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69C017" w14:textId="20DFECC6" w:rsidR="00A54D0F" w:rsidRPr="001163AD" w:rsidRDefault="007D5508">
      <w:pPr>
        <w:rPr>
          <w:rFonts w:asciiTheme="majorBidi" w:hAnsiTheme="majorBidi" w:cstheme="majorBidi"/>
        </w:rPr>
      </w:pPr>
      <w:r w:rsidRPr="001163AD">
        <w:rPr>
          <w:rFonts w:asciiTheme="majorBidi" w:hAnsiTheme="majorBidi" w:cstheme="majorBidi"/>
          <w:noProof/>
        </w:rPr>
        <w:drawing>
          <wp:anchor distT="0" distB="0" distL="0" distR="0" simplePos="0" relativeHeight="251674624" behindDoc="1" locked="0" layoutInCell="1" hidden="0" allowOverlap="1" wp14:anchorId="498B1E67" wp14:editId="27DBF4AA">
            <wp:simplePos x="0" y="0"/>
            <wp:positionH relativeFrom="column">
              <wp:posOffset>1874520</wp:posOffset>
            </wp:positionH>
            <wp:positionV relativeFrom="paragraph">
              <wp:posOffset>-685800</wp:posOffset>
            </wp:positionV>
            <wp:extent cx="2938272" cy="2938272"/>
            <wp:effectExtent l="0" t="0" r="0" b="0"/>
            <wp:wrapNone/>
            <wp:docPr id="16" name="image3.png" descr="D:\Midocean University\Logo and templates 2-2025\logo-midocean.png"/>
            <wp:cNvGraphicFramePr/>
            <a:graphic xmlns:a="http://schemas.openxmlformats.org/drawingml/2006/main">
              <a:graphicData uri="http://schemas.openxmlformats.org/drawingml/2006/picture">
                <pic:pic xmlns:pic="http://schemas.openxmlformats.org/drawingml/2006/picture">
                  <pic:nvPicPr>
                    <pic:cNvPr id="0" name="image3.png" descr="D:\Midocean University\Logo and templates 2-2025\logo-midocean.png"/>
                    <pic:cNvPicPr preferRelativeResize="0"/>
                  </pic:nvPicPr>
                  <pic:blipFill>
                    <a:blip r:embed="rId8"/>
                    <a:srcRect/>
                    <a:stretch>
                      <a:fillRect/>
                    </a:stretch>
                  </pic:blipFill>
                  <pic:spPr>
                    <a:xfrm>
                      <a:off x="0" y="0"/>
                      <a:ext cx="2938272" cy="2938272"/>
                    </a:xfrm>
                    <a:prstGeom prst="rect">
                      <a:avLst/>
                    </a:prstGeom>
                    <a:ln/>
                  </pic:spPr>
                </pic:pic>
              </a:graphicData>
            </a:graphic>
          </wp:anchor>
        </w:drawing>
      </w:r>
      <w:r w:rsidR="006E33B5" w:rsidRPr="001163AD">
        <w:rPr>
          <w:rFonts w:asciiTheme="majorBidi" w:hAnsiTheme="majorBidi" w:cstheme="majorBidi"/>
        </w:rPr>
        <w:t xml:space="preserve"> </w:t>
      </w:r>
    </w:p>
    <w:p w14:paraId="7AC8F4EE" w14:textId="77777777" w:rsidR="006E33B5" w:rsidRPr="001163AD" w:rsidRDefault="006E33B5">
      <w:pPr>
        <w:rPr>
          <w:rFonts w:asciiTheme="majorBidi" w:hAnsiTheme="majorBidi" w:cstheme="majorBidi"/>
        </w:rPr>
      </w:pPr>
    </w:p>
    <w:p w14:paraId="16C0F547" w14:textId="77777777" w:rsidR="006E33B5" w:rsidRPr="001163AD" w:rsidRDefault="006E33B5">
      <w:pPr>
        <w:rPr>
          <w:rFonts w:asciiTheme="majorBidi" w:eastAsiaTheme="majorEastAsia" w:hAnsiTheme="majorBidi" w:cstheme="majorBidi"/>
          <w:color w:val="2F5496" w:themeColor="accent1" w:themeShade="BF"/>
          <w:sz w:val="40"/>
          <w:szCs w:val="40"/>
        </w:rPr>
      </w:pPr>
    </w:p>
    <w:p w14:paraId="5AF7D0AA" w14:textId="77777777" w:rsidR="007D5508" w:rsidRDefault="007D5508" w:rsidP="00C67BFB">
      <w:pPr>
        <w:pStyle w:val="Heading1"/>
        <w:numPr>
          <w:ilvl w:val="0"/>
          <w:numId w:val="0"/>
        </w:numPr>
        <w:ind w:left="432"/>
        <w:rPr>
          <w:rFonts w:asciiTheme="majorBidi" w:hAnsiTheme="majorBidi"/>
          <w:sz w:val="40"/>
          <w:szCs w:val="40"/>
        </w:rPr>
      </w:pPr>
    </w:p>
    <w:p w14:paraId="0BFC659D" w14:textId="77777777" w:rsidR="00C67BFB" w:rsidRPr="00C67BFB" w:rsidRDefault="00C67BFB" w:rsidP="00C67BFB">
      <w:pPr>
        <w:rPr>
          <w:rtl/>
        </w:rPr>
      </w:pPr>
    </w:p>
    <w:p w14:paraId="51206753" w14:textId="149CB5D1" w:rsidR="006E33B5" w:rsidRPr="001163AD" w:rsidRDefault="006E33B5" w:rsidP="00C67BFB">
      <w:pPr>
        <w:pStyle w:val="Heading2"/>
        <w:numPr>
          <w:ilvl w:val="0"/>
          <w:numId w:val="0"/>
        </w:numPr>
        <w:pBdr>
          <w:top w:val="nil"/>
          <w:left w:val="nil"/>
          <w:bottom w:val="nil"/>
          <w:right w:val="nil"/>
          <w:between w:val="nil"/>
        </w:pBdr>
        <w:spacing w:before="0" w:after="156" w:line="265" w:lineRule="auto"/>
        <w:ind w:left="967"/>
        <w:jc w:val="center"/>
        <w:rPr>
          <w:rFonts w:asciiTheme="majorBidi" w:eastAsia="Times New Roman" w:hAnsiTheme="majorBidi"/>
          <w:b/>
          <w:bCs/>
          <w:color w:val="000000"/>
          <w:sz w:val="40"/>
          <w:szCs w:val="40"/>
          <w:lang w:val="en"/>
        </w:rPr>
      </w:pPr>
      <w:bookmarkStart w:id="0" w:name="_Toc218012048"/>
      <w:r w:rsidRPr="001163AD">
        <w:rPr>
          <w:rFonts w:asciiTheme="majorBidi" w:eastAsia="Times New Roman" w:hAnsiTheme="majorBidi"/>
          <w:b/>
          <w:bCs/>
          <w:color w:val="000000"/>
          <w:sz w:val="40"/>
          <w:szCs w:val="40"/>
          <w:lang w:val="en"/>
        </w:rPr>
        <w:t>Advancing Ophthalmic Diagnostics with AI: A Deep Learning Framework for early Detection of Retinal Diseases from OCT Data</w:t>
      </w:r>
      <w:bookmarkEnd w:id="0"/>
    </w:p>
    <w:p w14:paraId="5B77BAA4" w14:textId="77777777" w:rsidR="001E00F6" w:rsidRPr="001163AD" w:rsidRDefault="001E00F6" w:rsidP="001E00F6">
      <w:pPr>
        <w:rPr>
          <w:rFonts w:asciiTheme="majorBidi" w:hAnsiTheme="majorBidi" w:cstheme="majorBidi"/>
        </w:rPr>
      </w:pPr>
    </w:p>
    <w:p w14:paraId="5282CDD9" w14:textId="32459BB6" w:rsidR="006E33B5" w:rsidRPr="001163AD" w:rsidRDefault="006E33B5" w:rsidP="007D5508">
      <w:pPr>
        <w:spacing w:after="235" w:line="249" w:lineRule="auto"/>
        <w:ind w:right="1367" w:firstLine="4"/>
        <w:jc w:val="center"/>
        <w:rPr>
          <w:rFonts w:asciiTheme="majorBidi" w:eastAsia="Times New Roman" w:hAnsiTheme="majorBidi" w:cstheme="majorBidi"/>
          <w:sz w:val="32"/>
          <w:szCs w:val="32"/>
          <w:lang w:val="en"/>
        </w:rPr>
      </w:pPr>
      <w:r w:rsidRPr="001163AD">
        <w:rPr>
          <w:rFonts w:asciiTheme="majorBidi" w:eastAsia="Times New Roman" w:hAnsiTheme="majorBidi" w:cstheme="majorBidi"/>
          <w:sz w:val="32"/>
          <w:szCs w:val="32"/>
          <w:lang w:val="en"/>
        </w:rPr>
        <w:t>Prepared By</w:t>
      </w:r>
    </w:p>
    <w:p w14:paraId="6F579475" w14:textId="167EB5B1" w:rsidR="006E33B5" w:rsidRPr="001163AD" w:rsidRDefault="006E33B5" w:rsidP="006E33B5">
      <w:pPr>
        <w:jc w:val="center"/>
        <w:rPr>
          <w:rFonts w:asciiTheme="majorBidi" w:eastAsia="Times New Roman" w:hAnsiTheme="majorBidi" w:cstheme="majorBidi"/>
          <w:color w:val="5B9BD5"/>
          <w:sz w:val="32"/>
          <w:szCs w:val="32"/>
          <w:lang w:val="en"/>
        </w:rPr>
      </w:pPr>
      <w:r w:rsidRPr="001163AD">
        <w:rPr>
          <w:rFonts w:asciiTheme="majorBidi" w:eastAsia="Times New Roman" w:hAnsiTheme="majorBidi" w:cstheme="majorBidi"/>
          <w:sz w:val="32"/>
          <w:szCs w:val="32"/>
          <w:lang w:val="en"/>
        </w:rPr>
        <w:t xml:space="preserve">Name: </w:t>
      </w:r>
      <w:r w:rsidRPr="001163AD">
        <w:rPr>
          <w:rFonts w:asciiTheme="majorBidi" w:eastAsia="Times New Roman" w:hAnsiTheme="majorBidi" w:cstheme="majorBidi"/>
          <w:color w:val="5B9BD5"/>
          <w:sz w:val="32"/>
          <w:szCs w:val="32"/>
          <w:lang w:val="en"/>
        </w:rPr>
        <w:t>Sirin Mohammed Hejazi</w:t>
      </w:r>
      <w:r w:rsidR="007D5508" w:rsidRPr="001163AD">
        <w:rPr>
          <w:rFonts w:asciiTheme="majorBidi" w:eastAsia="Times New Roman" w:hAnsiTheme="majorBidi" w:cstheme="majorBidi"/>
          <w:sz w:val="32"/>
          <w:szCs w:val="32"/>
          <w:rtl/>
          <w:lang w:val="en"/>
        </w:rPr>
        <w:t xml:space="preserve">                </w:t>
      </w:r>
      <w:r w:rsidRPr="001163AD">
        <w:rPr>
          <w:rFonts w:asciiTheme="majorBidi" w:eastAsiaTheme="majorEastAsia" w:hAnsiTheme="majorBidi" w:cstheme="majorBidi"/>
          <w:sz w:val="36"/>
          <w:szCs w:val="36"/>
        </w:rPr>
        <w:t xml:space="preserve"> </w:t>
      </w:r>
      <w:r w:rsidR="007D5508" w:rsidRPr="001163AD">
        <w:rPr>
          <w:rFonts w:asciiTheme="majorBidi" w:hAnsiTheme="majorBidi" w:cstheme="majorBidi"/>
          <w:sz w:val="32"/>
          <w:szCs w:val="32"/>
        </w:rPr>
        <w:t>IDNo.:</w:t>
      </w:r>
      <w:r w:rsidRPr="001163AD">
        <w:rPr>
          <w:rFonts w:asciiTheme="majorBidi" w:eastAsia="Times New Roman" w:hAnsiTheme="majorBidi" w:cstheme="majorBidi"/>
          <w:color w:val="5B9BD5"/>
          <w:sz w:val="32"/>
          <w:szCs w:val="32"/>
          <w:lang w:val="en"/>
        </w:rPr>
        <w:t>243001213</w:t>
      </w:r>
    </w:p>
    <w:p w14:paraId="14154F3F" w14:textId="77777777" w:rsidR="007D5508" w:rsidRPr="001163AD" w:rsidRDefault="007D5508" w:rsidP="007D5508">
      <w:pPr>
        <w:spacing w:after="235" w:line="249" w:lineRule="auto"/>
        <w:ind w:left="900" w:right="1367" w:firstLine="4"/>
        <w:jc w:val="center"/>
        <w:rPr>
          <w:rFonts w:asciiTheme="majorBidi" w:eastAsia="Times New Roman" w:hAnsiTheme="majorBidi" w:cstheme="majorBidi"/>
          <w:sz w:val="32"/>
          <w:szCs w:val="32"/>
          <w:lang w:val="en"/>
        </w:rPr>
      </w:pPr>
      <w:r w:rsidRPr="001163AD">
        <w:rPr>
          <w:rFonts w:asciiTheme="majorBidi" w:eastAsia="Times New Roman" w:hAnsiTheme="majorBidi" w:cstheme="majorBidi"/>
          <w:sz w:val="32"/>
          <w:szCs w:val="32"/>
          <w:lang w:val="en"/>
        </w:rPr>
        <w:t>Submitted in fulfillment of the requirements for the degree Master of Science in Artificial Intelligence</w:t>
      </w:r>
    </w:p>
    <w:p w14:paraId="108DCFCC" w14:textId="77777777" w:rsidR="007D5508" w:rsidRPr="001163AD" w:rsidRDefault="007D5508" w:rsidP="007D5508">
      <w:pPr>
        <w:spacing w:after="235" w:line="249" w:lineRule="auto"/>
        <w:ind w:left="900" w:right="1367" w:firstLine="4"/>
        <w:jc w:val="center"/>
        <w:rPr>
          <w:rFonts w:asciiTheme="majorBidi" w:eastAsia="Times New Roman" w:hAnsiTheme="majorBidi" w:cstheme="majorBidi"/>
          <w:sz w:val="32"/>
          <w:szCs w:val="32"/>
          <w:lang w:val="en"/>
        </w:rPr>
      </w:pPr>
      <w:r w:rsidRPr="001163AD">
        <w:rPr>
          <w:rFonts w:asciiTheme="majorBidi" w:eastAsia="Times New Roman" w:hAnsiTheme="majorBidi" w:cstheme="majorBidi"/>
          <w:sz w:val="32"/>
          <w:szCs w:val="32"/>
          <w:lang w:val="en"/>
        </w:rPr>
        <w:t>At</w:t>
      </w:r>
    </w:p>
    <w:p w14:paraId="2B698985" w14:textId="77777777" w:rsidR="007D5508" w:rsidRPr="001163AD" w:rsidRDefault="007D5508" w:rsidP="007D5508">
      <w:pPr>
        <w:spacing w:after="235" w:line="249" w:lineRule="auto"/>
        <w:ind w:left="900" w:right="1367" w:firstLine="4"/>
        <w:jc w:val="center"/>
        <w:rPr>
          <w:rFonts w:asciiTheme="majorBidi" w:eastAsia="Times New Roman" w:hAnsiTheme="majorBidi" w:cstheme="majorBidi"/>
          <w:sz w:val="32"/>
          <w:szCs w:val="32"/>
          <w:lang w:val="en"/>
        </w:rPr>
      </w:pPr>
      <w:r w:rsidRPr="001163AD">
        <w:rPr>
          <w:rFonts w:asciiTheme="majorBidi" w:eastAsia="Times New Roman" w:hAnsiTheme="majorBidi" w:cstheme="majorBidi"/>
          <w:sz w:val="32"/>
          <w:szCs w:val="32"/>
          <w:lang w:val="en"/>
        </w:rPr>
        <w:t>College of Informatics</w:t>
      </w:r>
    </w:p>
    <w:p w14:paraId="0ACD86F1" w14:textId="77777777" w:rsidR="007D5508" w:rsidRPr="001163AD" w:rsidRDefault="007D5508" w:rsidP="007D5508">
      <w:pPr>
        <w:spacing w:after="235" w:line="249" w:lineRule="auto"/>
        <w:ind w:left="900" w:right="1367" w:firstLine="4"/>
        <w:jc w:val="center"/>
        <w:rPr>
          <w:rFonts w:asciiTheme="majorBidi" w:eastAsia="Times New Roman" w:hAnsiTheme="majorBidi" w:cstheme="majorBidi"/>
          <w:sz w:val="32"/>
          <w:szCs w:val="32"/>
          <w:lang w:val="en"/>
        </w:rPr>
      </w:pPr>
      <w:r w:rsidRPr="001163AD">
        <w:rPr>
          <w:rFonts w:asciiTheme="majorBidi" w:eastAsia="Times New Roman" w:hAnsiTheme="majorBidi" w:cstheme="majorBidi"/>
          <w:sz w:val="32"/>
          <w:szCs w:val="32"/>
          <w:lang w:val="en"/>
        </w:rPr>
        <w:t>Midocean University</w:t>
      </w:r>
    </w:p>
    <w:p w14:paraId="09BE73F1" w14:textId="77777777" w:rsidR="007D5508" w:rsidRPr="001163AD" w:rsidRDefault="007D5508" w:rsidP="007D5508">
      <w:pPr>
        <w:spacing w:after="235" w:line="249" w:lineRule="auto"/>
        <w:ind w:left="900" w:right="1367" w:firstLine="4"/>
        <w:jc w:val="center"/>
        <w:rPr>
          <w:rFonts w:asciiTheme="majorBidi" w:eastAsia="Times New Roman" w:hAnsiTheme="majorBidi" w:cstheme="majorBidi"/>
          <w:sz w:val="32"/>
          <w:szCs w:val="32"/>
          <w:lang w:val="en"/>
        </w:rPr>
      </w:pPr>
      <w:r w:rsidRPr="001163AD">
        <w:rPr>
          <w:rFonts w:asciiTheme="majorBidi" w:eastAsia="Times New Roman" w:hAnsiTheme="majorBidi" w:cstheme="majorBidi"/>
          <w:sz w:val="32"/>
          <w:szCs w:val="32"/>
          <w:lang w:val="en"/>
        </w:rPr>
        <w:t>UAE</w:t>
      </w:r>
    </w:p>
    <w:p w14:paraId="6A72945A" w14:textId="77777777" w:rsidR="007D5508" w:rsidRPr="001163AD" w:rsidRDefault="007D5508" w:rsidP="007D5508">
      <w:pPr>
        <w:spacing w:after="235" w:line="249" w:lineRule="auto"/>
        <w:ind w:left="900" w:right="1367" w:firstLine="4"/>
        <w:jc w:val="center"/>
        <w:rPr>
          <w:rFonts w:asciiTheme="majorBidi" w:eastAsia="Times New Roman" w:hAnsiTheme="majorBidi" w:cstheme="majorBidi"/>
          <w:sz w:val="32"/>
          <w:szCs w:val="32"/>
          <w:lang w:val="en"/>
        </w:rPr>
      </w:pPr>
      <w:r w:rsidRPr="001163AD">
        <w:rPr>
          <w:rFonts w:asciiTheme="majorBidi" w:eastAsia="Times New Roman" w:hAnsiTheme="majorBidi" w:cstheme="majorBidi"/>
          <w:sz w:val="32"/>
          <w:szCs w:val="32"/>
          <w:lang w:val="en"/>
        </w:rPr>
        <w:t>Supervisor Name: Dr. Khaled Eskaf</w:t>
      </w:r>
    </w:p>
    <w:p w14:paraId="48B23C8D" w14:textId="77777777" w:rsidR="007D5508" w:rsidRPr="001163AD" w:rsidRDefault="007D5508" w:rsidP="007D5508">
      <w:pPr>
        <w:spacing w:after="235" w:line="249" w:lineRule="auto"/>
        <w:ind w:left="900" w:right="1367" w:firstLine="4"/>
        <w:jc w:val="center"/>
        <w:rPr>
          <w:rFonts w:asciiTheme="majorBidi" w:eastAsia="Times New Roman" w:hAnsiTheme="majorBidi" w:cstheme="majorBidi"/>
          <w:sz w:val="32"/>
          <w:szCs w:val="32"/>
          <w:lang w:val="en"/>
        </w:rPr>
      </w:pPr>
      <w:r w:rsidRPr="001163AD">
        <w:rPr>
          <w:rFonts w:asciiTheme="majorBidi" w:eastAsia="Times New Roman" w:hAnsiTheme="majorBidi" w:cstheme="majorBidi"/>
          <w:sz w:val="32"/>
          <w:szCs w:val="32"/>
          <w:lang w:val="en"/>
        </w:rPr>
        <w:t>College of Informatics, Midocean University, Comoros</w:t>
      </w:r>
    </w:p>
    <w:p w14:paraId="78C9D0B9" w14:textId="6F6415B8" w:rsidR="007D5508" w:rsidRPr="001163AD" w:rsidRDefault="007D5508" w:rsidP="007D5508">
      <w:pPr>
        <w:spacing w:after="235" w:line="249" w:lineRule="auto"/>
        <w:ind w:left="900" w:right="1367" w:firstLine="4"/>
        <w:jc w:val="center"/>
        <w:rPr>
          <w:rFonts w:asciiTheme="majorBidi" w:eastAsia="Times New Roman" w:hAnsiTheme="majorBidi" w:cstheme="majorBidi"/>
          <w:sz w:val="32"/>
          <w:szCs w:val="32"/>
          <w:lang w:val="en"/>
        </w:rPr>
      </w:pPr>
      <w:r w:rsidRPr="001163AD">
        <w:rPr>
          <w:rFonts w:asciiTheme="majorBidi" w:eastAsia="Times New Roman" w:hAnsiTheme="majorBidi" w:cstheme="majorBidi"/>
          <w:sz w:val="32"/>
          <w:szCs w:val="32"/>
          <w:lang w:val="en"/>
        </w:rPr>
        <w:t>[</w:t>
      </w:r>
      <w:r w:rsidRPr="001163AD">
        <w:rPr>
          <w:rFonts w:asciiTheme="majorBidi" w:eastAsia="Times New Roman" w:hAnsiTheme="majorBidi" w:cstheme="majorBidi"/>
          <w:sz w:val="32"/>
          <w:szCs w:val="32"/>
          <w:rtl/>
          <w:lang w:val="en"/>
        </w:rPr>
        <w:t>2025-3</w:t>
      </w:r>
      <w:r w:rsidRPr="001163AD">
        <w:rPr>
          <w:rFonts w:asciiTheme="majorBidi" w:eastAsia="Times New Roman" w:hAnsiTheme="majorBidi" w:cstheme="majorBidi"/>
          <w:sz w:val="32"/>
          <w:szCs w:val="32"/>
          <w:lang w:val="en"/>
        </w:rPr>
        <w:t>]</w:t>
      </w:r>
    </w:p>
    <w:p w14:paraId="4EEC3BF3" w14:textId="77777777" w:rsidR="006E33B5" w:rsidRPr="001163AD" w:rsidRDefault="006E33B5" w:rsidP="006E33B5">
      <w:pPr>
        <w:jc w:val="center"/>
        <w:rPr>
          <w:rFonts w:asciiTheme="majorBidi" w:eastAsiaTheme="majorEastAsia" w:hAnsiTheme="majorBidi" w:cstheme="majorBidi"/>
          <w:sz w:val="36"/>
          <w:szCs w:val="36"/>
        </w:rPr>
      </w:pPr>
    </w:p>
    <w:p w14:paraId="2541FF24" w14:textId="77777777" w:rsidR="006E33B5" w:rsidRPr="001163AD" w:rsidRDefault="006E33B5" w:rsidP="006E33B5">
      <w:pPr>
        <w:jc w:val="center"/>
        <w:rPr>
          <w:rFonts w:asciiTheme="majorBidi" w:hAnsiTheme="majorBidi" w:cstheme="majorBidi"/>
        </w:rPr>
      </w:pPr>
    </w:p>
    <w:p w14:paraId="5E8F2345" w14:textId="77777777" w:rsidR="006E33B5" w:rsidRPr="001163AD" w:rsidRDefault="006E33B5" w:rsidP="006E33B5">
      <w:pPr>
        <w:jc w:val="center"/>
        <w:rPr>
          <w:rFonts w:asciiTheme="majorBidi" w:hAnsiTheme="majorBidi" w:cstheme="majorBidi"/>
        </w:rPr>
      </w:pPr>
    </w:p>
    <w:p w14:paraId="5D17D08C" w14:textId="77777777" w:rsidR="00DD02F2" w:rsidRPr="001163AD" w:rsidRDefault="00DD02F2" w:rsidP="00C67BFB">
      <w:pPr>
        <w:pStyle w:val="Heading2"/>
        <w:numPr>
          <w:ilvl w:val="0"/>
          <w:numId w:val="0"/>
        </w:numPr>
        <w:pBdr>
          <w:top w:val="nil"/>
          <w:left w:val="nil"/>
          <w:bottom w:val="nil"/>
          <w:right w:val="nil"/>
          <w:between w:val="nil"/>
        </w:pBdr>
        <w:spacing w:before="0" w:after="166"/>
        <w:ind w:left="576" w:hanging="576"/>
        <w:rPr>
          <w:rFonts w:asciiTheme="majorBidi" w:eastAsia="Times New Roman" w:hAnsiTheme="majorBidi"/>
          <w:b/>
          <w:bCs/>
          <w:color w:val="000000"/>
          <w:sz w:val="40"/>
          <w:szCs w:val="40"/>
          <w:lang w:val="en"/>
        </w:rPr>
      </w:pPr>
      <w:bookmarkStart w:id="1" w:name="_Toc218012049"/>
      <w:r w:rsidRPr="001163AD">
        <w:rPr>
          <w:rFonts w:asciiTheme="majorBidi" w:eastAsia="Times New Roman" w:hAnsiTheme="majorBidi"/>
          <w:b/>
          <w:bCs/>
          <w:color w:val="000000"/>
          <w:sz w:val="40"/>
          <w:szCs w:val="40"/>
          <w:lang w:val="en"/>
        </w:rPr>
        <w:lastRenderedPageBreak/>
        <w:t>ACKNOWLEDGMENT</w:t>
      </w:r>
      <w:bookmarkEnd w:id="1"/>
      <w:r w:rsidRPr="001163AD">
        <w:rPr>
          <w:rFonts w:asciiTheme="majorBidi" w:eastAsia="Times New Roman" w:hAnsiTheme="majorBidi"/>
          <w:b/>
          <w:bCs/>
          <w:color w:val="000000"/>
          <w:sz w:val="40"/>
          <w:szCs w:val="40"/>
          <w:lang w:val="en"/>
        </w:rPr>
        <w:t xml:space="preserve"> </w:t>
      </w:r>
    </w:p>
    <w:p w14:paraId="442B8D02" w14:textId="5894A0D9" w:rsidR="00B37A41" w:rsidRPr="00B37A41" w:rsidRDefault="00552315" w:rsidP="00DD02F2">
      <w:pPr>
        <w:spacing w:after="0"/>
        <w:jc w:val="both"/>
        <w:rPr>
          <w:rFonts w:asciiTheme="majorBidi" w:eastAsia="Times New Roman" w:hAnsiTheme="majorBidi" w:cstheme="majorBidi"/>
          <w:sz w:val="24"/>
          <w:szCs w:val="24"/>
          <w:lang w:val="en"/>
        </w:rPr>
      </w:pPr>
      <w:r w:rsidRPr="00B37A41">
        <w:rPr>
          <w:rFonts w:asciiTheme="majorBidi" w:eastAsia="Times New Roman" w:hAnsiTheme="majorBidi" w:cstheme="majorBidi"/>
          <w:sz w:val="24"/>
          <w:szCs w:val="24"/>
          <w:lang w:val="en"/>
        </w:rPr>
        <w:t>I thank Dr. Khaled Eskaf for guiding me through the entire process. His constructive feedback shaped the direction of the paper. I am also grateful to Midocean University</w:t>
      </w:r>
      <w:r w:rsidR="00B37A41" w:rsidRPr="00B37A41">
        <w:rPr>
          <w:rFonts w:asciiTheme="majorBidi" w:eastAsia="Times New Roman" w:hAnsiTheme="majorBidi" w:cstheme="majorBidi"/>
          <w:sz w:val="24"/>
          <w:szCs w:val="24"/>
          <w:lang w:val="en"/>
        </w:rPr>
        <w:t xml:space="preserve"> and the staff</w:t>
      </w:r>
      <w:r w:rsidRPr="00B37A41">
        <w:rPr>
          <w:rFonts w:asciiTheme="majorBidi" w:eastAsia="Times New Roman" w:hAnsiTheme="majorBidi" w:cstheme="majorBidi"/>
          <w:sz w:val="24"/>
          <w:szCs w:val="24"/>
          <w:lang w:val="en"/>
        </w:rPr>
        <w:t xml:space="preserve"> for providing the resources needed to undertake the research. On a personal level, I acknowledge my husband</w:t>
      </w:r>
      <w:r w:rsidR="00A241F8" w:rsidRPr="00B37A41">
        <w:rPr>
          <w:rFonts w:asciiTheme="majorBidi" w:eastAsia="Times New Roman" w:hAnsiTheme="majorBidi" w:cstheme="majorBidi"/>
          <w:sz w:val="24"/>
          <w:szCs w:val="24"/>
          <w:lang w:val="en"/>
        </w:rPr>
        <w:t xml:space="preserve"> and family for their prayers and encouragement. Writing this paper would have been </w:t>
      </w:r>
      <w:r w:rsidR="00B37A41" w:rsidRPr="00B37A41">
        <w:rPr>
          <w:rFonts w:asciiTheme="majorBidi" w:eastAsia="Times New Roman" w:hAnsiTheme="majorBidi" w:cstheme="majorBidi"/>
          <w:sz w:val="24"/>
          <w:szCs w:val="24"/>
          <w:lang w:val="en"/>
        </w:rPr>
        <w:t>difficult</w:t>
      </w:r>
      <w:r w:rsidR="00A241F8" w:rsidRPr="00B37A41">
        <w:rPr>
          <w:rFonts w:asciiTheme="majorBidi" w:eastAsia="Times New Roman" w:hAnsiTheme="majorBidi" w:cstheme="majorBidi"/>
          <w:sz w:val="24"/>
          <w:szCs w:val="24"/>
          <w:lang w:val="en"/>
        </w:rPr>
        <w:t xml:space="preserve"> without their support. </w:t>
      </w:r>
      <w:r w:rsidR="00B37A41" w:rsidRPr="00B37A41">
        <w:rPr>
          <w:rFonts w:asciiTheme="majorBidi" w:eastAsia="Times New Roman" w:hAnsiTheme="majorBidi" w:cstheme="majorBidi"/>
          <w:sz w:val="24"/>
          <w:szCs w:val="24"/>
          <w:lang w:val="en"/>
        </w:rPr>
        <w:t>This paper is a collective effort of may people, whom I cannot mention, but their contribution has made this possible.</w:t>
      </w:r>
    </w:p>
    <w:p w14:paraId="51D6397F" w14:textId="58EB8B42" w:rsidR="00552315" w:rsidRDefault="00A241F8" w:rsidP="00DD02F2">
      <w:pPr>
        <w:spacing w:after="0"/>
        <w:jc w:val="both"/>
        <w:rPr>
          <w:rFonts w:asciiTheme="majorBidi" w:eastAsia="Times New Roman" w:hAnsiTheme="majorBidi" w:cstheme="majorBidi"/>
          <w:sz w:val="28"/>
          <w:szCs w:val="28"/>
          <w:lang w:val="en"/>
        </w:rPr>
      </w:pPr>
      <w:r>
        <w:rPr>
          <w:rFonts w:asciiTheme="majorBidi" w:eastAsia="Times New Roman" w:hAnsiTheme="majorBidi" w:cstheme="majorBidi"/>
          <w:sz w:val="28"/>
          <w:szCs w:val="28"/>
          <w:lang w:val="en"/>
        </w:rPr>
        <w:t xml:space="preserve"> </w:t>
      </w:r>
    </w:p>
    <w:p w14:paraId="787217B5" w14:textId="77777777" w:rsidR="00552315" w:rsidRDefault="00552315" w:rsidP="00DD02F2">
      <w:pPr>
        <w:spacing w:after="0"/>
        <w:jc w:val="both"/>
        <w:rPr>
          <w:rFonts w:asciiTheme="majorBidi" w:eastAsia="Times New Roman" w:hAnsiTheme="majorBidi" w:cstheme="majorBidi"/>
          <w:sz w:val="28"/>
          <w:szCs w:val="28"/>
          <w:lang w:val="en"/>
        </w:rPr>
      </w:pPr>
    </w:p>
    <w:p w14:paraId="63EACF5E" w14:textId="77777777" w:rsidR="00552315" w:rsidRDefault="00552315" w:rsidP="00DD02F2">
      <w:pPr>
        <w:spacing w:after="0"/>
        <w:jc w:val="both"/>
        <w:rPr>
          <w:rFonts w:asciiTheme="majorBidi" w:eastAsia="Times New Roman" w:hAnsiTheme="majorBidi" w:cstheme="majorBidi"/>
          <w:sz w:val="28"/>
          <w:szCs w:val="28"/>
          <w:lang w:val="en"/>
        </w:rPr>
      </w:pPr>
    </w:p>
    <w:p w14:paraId="11DCAB76" w14:textId="77777777" w:rsidR="006E33B5" w:rsidRPr="001163AD" w:rsidRDefault="006E33B5" w:rsidP="00DD02F2">
      <w:pPr>
        <w:rPr>
          <w:rFonts w:asciiTheme="majorBidi" w:hAnsiTheme="majorBidi" w:cstheme="majorBidi"/>
          <w:lang w:val="en"/>
        </w:rPr>
      </w:pPr>
    </w:p>
    <w:p w14:paraId="6B6ADAC1" w14:textId="77777777" w:rsidR="00DD02F2" w:rsidRPr="001163AD" w:rsidRDefault="00DD02F2" w:rsidP="00DD02F2">
      <w:pPr>
        <w:rPr>
          <w:rFonts w:asciiTheme="majorBidi" w:hAnsiTheme="majorBidi" w:cstheme="majorBidi"/>
          <w:lang w:val="en"/>
        </w:rPr>
      </w:pPr>
    </w:p>
    <w:p w14:paraId="320AC000" w14:textId="77777777" w:rsidR="00DD02F2" w:rsidRPr="001163AD" w:rsidRDefault="00DD02F2" w:rsidP="00DD02F2">
      <w:pPr>
        <w:rPr>
          <w:rFonts w:asciiTheme="majorBidi" w:hAnsiTheme="majorBidi" w:cstheme="majorBidi"/>
          <w:lang w:val="en"/>
        </w:rPr>
      </w:pPr>
    </w:p>
    <w:p w14:paraId="4E2B0236" w14:textId="77777777" w:rsidR="00DD02F2" w:rsidRPr="001163AD" w:rsidRDefault="00DD02F2" w:rsidP="00DD02F2">
      <w:pPr>
        <w:rPr>
          <w:rFonts w:asciiTheme="majorBidi" w:hAnsiTheme="majorBidi" w:cstheme="majorBidi"/>
          <w:lang w:val="en"/>
        </w:rPr>
      </w:pPr>
    </w:p>
    <w:p w14:paraId="0E6A26D5" w14:textId="77777777" w:rsidR="00DD02F2" w:rsidRPr="001163AD" w:rsidRDefault="00DD02F2" w:rsidP="00DD02F2">
      <w:pPr>
        <w:rPr>
          <w:rFonts w:asciiTheme="majorBidi" w:hAnsiTheme="majorBidi" w:cstheme="majorBidi"/>
          <w:lang w:val="en"/>
        </w:rPr>
      </w:pPr>
    </w:p>
    <w:p w14:paraId="266D3A81" w14:textId="77777777" w:rsidR="00DD02F2" w:rsidRPr="001163AD" w:rsidRDefault="00DD02F2" w:rsidP="00DD02F2">
      <w:pPr>
        <w:rPr>
          <w:rFonts w:asciiTheme="majorBidi" w:hAnsiTheme="majorBidi" w:cstheme="majorBidi"/>
          <w:lang w:val="en"/>
        </w:rPr>
      </w:pPr>
    </w:p>
    <w:p w14:paraId="4F446D76" w14:textId="77777777" w:rsidR="00DD02F2" w:rsidRPr="001163AD" w:rsidRDefault="00DD02F2" w:rsidP="00DD02F2">
      <w:pPr>
        <w:rPr>
          <w:rFonts w:asciiTheme="majorBidi" w:hAnsiTheme="majorBidi" w:cstheme="majorBidi"/>
          <w:lang w:val="en"/>
        </w:rPr>
      </w:pPr>
    </w:p>
    <w:p w14:paraId="14DDC92F" w14:textId="77777777" w:rsidR="00DD02F2" w:rsidRPr="001163AD" w:rsidRDefault="00DD02F2" w:rsidP="00DD02F2">
      <w:pPr>
        <w:rPr>
          <w:rFonts w:asciiTheme="majorBidi" w:hAnsiTheme="majorBidi" w:cstheme="majorBidi"/>
          <w:lang w:val="en"/>
        </w:rPr>
      </w:pPr>
    </w:p>
    <w:p w14:paraId="608B5A65" w14:textId="77777777" w:rsidR="00DD02F2" w:rsidRPr="001163AD" w:rsidRDefault="00DD02F2" w:rsidP="006E33B5">
      <w:pPr>
        <w:jc w:val="center"/>
        <w:rPr>
          <w:rFonts w:asciiTheme="majorBidi" w:hAnsiTheme="majorBidi" w:cstheme="majorBidi"/>
        </w:rPr>
      </w:pPr>
    </w:p>
    <w:p w14:paraId="2E2B5D3E" w14:textId="77777777" w:rsidR="00DD02F2" w:rsidRPr="001163AD" w:rsidRDefault="00DD02F2" w:rsidP="006E33B5">
      <w:pPr>
        <w:jc w:val="center"/>
        <w:rPr>
          <w:rFonts w:asciiTheme="majorBidi" w:hAnsiTheme="majorBidi" w:cstheme="majorBidi"/>
        </w:rPr>
      </w:pPr>
    </w:p>
    <w:p w14:paraId="60F6A8AE" w14:textId="77777777" w:rsidR="00DD02F2" w:rsidRPr="001163AD" w:rsidRDefault="00DD02F2" w:rsidP="006E33B5">
      <w:pPr>
        <w:jc w:val="center"/>
        <w:rPr>
          <w:rFonts w:asciiTheme="majorBidi" w:hAnsiTheme="majorBidi" w:cstheme="majorBidi"/>
        </w:rPr>
      </w:pPr>
    </w:p>
    <w:p w14:paraId="7AA70022" w14:textId="77777777" w:rsidR="00DD02F2" w:rsidRPr="001163AD" w:rsidRDefault="00DD02F2" w:rsidP="006E33B5">
      <w:pPr>
        <w:jc w:val="center"/>
        <w:rPr>
          <w:rFonts w:asciiTheme="majorBidi" w:hAnsiTheme="majorBidi" w:cstheme="majorBidi"/>
        </w:rPr>
      </w:pPr>
    </w:p>
    <w:p w14:paraId="7FF8665D" w14:textId="77777777" w:rsidR="00DD02F2" w:rsidRPr="001163AD" w:rsidRDefault="00DD02F2" w:rsidP="006E33B5">
      <w:pPr>
        <w:jc w:val="center"/>
        <w:rPr>
          <w:rFonts w:asciiTheme="majorBidi" w:hAnsiTheme="majorBidi" w:cstheme="majorBidi"/>
        </w:rPr>
      </w:pPr>
    </w:p>
    <w:p w14:paraId="032E29B9" w14:textId="77777777" w:rsidR="00DD02F2" w:rsidRPr="001163AD" w:rsidRDefault="00DD02F2" w:rsidP="006E33B5">
      <w:pPr>
        <w:jc w:val="center"/>
        <w:rPr>
          <w:rFonts w:asciiTheme="majorBidi" w:hAnsiTheme="majorBidi" w:cstheme="majorBidi"/>
        </w:rPr>
      </w:pPr>
    </w:p>
    <w:p w14:paraId="6F86BB5B" w14:textId="77777777" w:rsidR="00DD02F2" w:rsidRPr="001163AD" w:rsidRDefault="00DD02F2" w:rsidP="006E33B5">
      <w:pPr>
        <w:jc w:val="center"/>
        <w:rPr>
          <w:rFonts w:asciiTheme="majorBidi" w:hAnsiTheme="majorBidi" w:cstheme="majorBidi"/>
        </w:rPr>
      </w:pPr>
    </w:p>
    <w:p w14:paraId="382EABB9" w14:textId="77777777" w:rsidR="00DD02F2" w:rsidRPr="001163AD" w:rsidRDefault="00DD02F2" w:rsidP="006E33B5">
      <w:pPr>
        <w:jc w:val="center"/>
        <w:rPr>
          <w:rFonts w:asciiTheme="majorBidi" w:hAnsiTheme="majorBidi" w:cstheme="majorBidi"/>
        </w:rPr>
      </w:pPr>
    </w:p>
    <w:p w14:paraId="3880710B" w14:textId="727BF375" w:rsidR="00DD02F2" w:rsidRPr="001163AD" w:rsidRDefault="00A241F8" w:rsidP="00A241F8">
      <w:pPr>
        <w:rPr>
          <w:rFonts w:asciiTheme="majorBidi" w:hAnsiTheme="majorBidi" w:cstheme="majorBidi"/>
        </w:rPr>
      </w:pPr>
      <w:r>
        <w:rPr>
          <w:rFonts w:asciiTheme="majorBidi" w:hAnsiTheme="majorBidi" w:cstheme="majorBidi"/>
        </w:rPr>
        <w:br w:type="page"/>
      </w:r>
    </w:p>
    <w:p w14:paraId="7D649C4F" w14:textId="0FB09C5D" w:rsidR="006E33B5" w:rsidRPr="001163AD" w:rsidRDefault="0089183F" w:rsidP="00C67BFB">
      <w:pPr>
        <w:pStyle w:val="Heading2"/>
        <w:numPr>
          <w:ilvl w:val="0"/>
          <w:numId w:val="0"/>
        </w:numPr>
        <w:pBdr>
          <w:top w:val="nil"/>
          <w:left w:val="nil"/>
          <w:bottom w:val="nil"/>
          <w:right w:val="nil"/>
          <w:between w:val="nil"/>
        </w:pBdr>
        <w:spacing w:before="0" w:after="310"/>
        <w:ind w:left="576" w:hanging="576"/>
        <w:rPr>
          <w:rFonts w:asciiTheme="majorBidi" w:eastAsia="Times New Roman" w:hAnsiTheme="majorBidi"/>
          <w:b/>
          <w:bCs/>
          <w:color w:val="000000"/>
          <w:sz w:val="40"/>
          <w:szCs w:val="40"/>
          <w:lang w:val="en"/>
        </w:rPr>
      </w:pPr>
      <w:bookmarkStart w:id="2" w:name="_Toc218012050"/>
      <w:r w:rsidRPr="001163AD">
        <w:rPr>
          <w:rFonts w:asciiTheme="majorBidi" w:eastAsia="Times New Roman" w:hAnsiTheme="majorBidi"/>
          <w:b/>
          <w:bCs/>
          <w:color w:val="000000"/>
          <w:sz w:val="40"/>
          <w:szCs w:val="40"/>
          <w:lang w:val="en"/>
        </w:rPr>
        <w:lastRenderedPageBreak/>
        <w:t>ABSTRACT</w:t>
      </w:r>
      <w:bookmarkEnd w:id="2"/>
      <w:r w:rsidRPr="001163AD">
        <w:rPr>
          <w:rFonts w:asciiTheme="majorBidi" w:eastAsia="Times New Roman" w:hAnsiTheme="majorBidi"/>
          <w:b/>
          <w:bCs/>
          <w:color w:val="000000"/>
          <w:sz w:val="40"/>
          <w:szCs w:val="40"/>
          <w:lang w:val="en"/>
        </w:rPr>
        <w:t xml:space="preserve"> </w:t>
      </w:r>
    </w:p>
    <w:p w14:paraId="27AA7D05" w14:textId="4374821C" w:rsidR="00FD01F3" w:rsidRDefault="00B37A41" w:rsidP="00AA415F">
      <w:pPr>
        <w:tabs>
          <w:tab w:val="left" w:pos="180"/>
        </w:tabs>
        <w:rPr>
          <w:rFonts w:asciiTheme="majorBidi" w:eastAsia="Times New Roman" w:hAnsiTheme="majorBidi" w:cstheme="majorBidi"/>
          <w:sz w:val="24"/>
          <w:szCs w:val="24"/>
        </w:rPr>
      </w:pPr>
      <w:r w:rsidRPr="00B37A41">
        <w:rPr>
          <w:rFonts w:asciiTheme="majorBidi" w:eastAsia="Times New Roman" w:hAnsiTheme="majorBidi" w:cstheme="majorBidi"/>
          <w:sz w:val="24"/>
          <w:szCs w:val="24"/>
        </w:rPr>
        <w:t xml:space="preserve">Retinal conditions </w:t>
      </w:r>
      <w:r w:rsidR="00FD01F3">
        <w:rPr>
          <w:rFonts w:asciiTheme="majorBidi" w:eastAsia="Times New Roman" w:hAnsiTheme="majorBidi" w:cstheme="majorBidi"/>
          <w:sz w:val="24"/>
          <w:szCs w:val="24"/>
        </w:rPr>
        <w:t xml:space="preserve">have become prevalent especially among the older adults. These conditions are a leading source of </w:t>
      </w:r>
      <w:r w:rsidR="00A33C76">
        <w:rPr>
          <w:rFonts w:asciiTheme="majorBidi" w:eastAsia="Times New Roman" w:hAnsiTheme="majorBidi" w:cstheme="majorBidi"/>
          <w:sz w:val="24"/>
          <w:szCs w:val="24"/>
        </w:rPr>
        <w:t xml:space="preserve">vision challenges, sometimes rendering some people blind. Early detection can mitigate blindness resulting from </w:t>
      </w:r>
      <w:r w:rsidR="00284E88">
        <w:rPr>
          <w:rFonts w:asciiTheme="majorBidi" w:eastAsia="Times New Roman" w:hAnsiTheme="majorBidi" w:cstheme="majorBidi"/>
          <w:sz w:val="24"/>
          <w:szCs w:val="24"/>
        </w:rPr>
        <w:t>common retinal conditions like</w:t>
      </w:r>
      <w:r w:rsidR="00A33C76">
        <w:rPr>
          <w:rFonts w:asciiTheme="majorBidi" w:eastAsia="Times New Roman" w:hAnsiTheme="majorBidi" w:cstheme="majorBidi"/>
          <w:sz w:val="24"/>
          <w:szCs w:val="24"/>
        </w:rPr>
        <w:t xml:space="preserve"> </w:t>
      </w:r>
      <w:r w:rsidR="00284E88" w:rsidRPr="00B37A41">
        <w:rPr>
          <w:rFonts w:asciiTheme="majorBidi" w:eastAsia="Times New Roman" w:hAnsiTheme="majorBidi" w:cstheme="majorBidi"/>
          <w:sz w:val="24"/>
          <w:szCs w:val="24"/>
        </w:rPr>
        <w:t>Choroidal Neovascularization (CNV), Diabetic Macular Edema (DME),</w:t>
      </w:r>
      <w:r w:rsidR="00284E88">
        <w:rPr>
          <w:rFonts w:asciiTheme="majorBidi" w:eastAsia="Times New Roman" w:hAnsiTheme="majorBidi" w:cstheme="majorBidi"/>
          <w:sz w:val="24"/>
          <w:szCs w:val="24"/>
        </w:rPr>
        <w:t xml:space="preserve"> and</w:t>
      </w:r>
      <w:r w:rsidR="00284E88" w:rsidRPr="00B37A41">
        <w:rPr>
          <w:rFonts w:asciiTheme="majorBidi" w:eastAsia="Times New Roman" w:hAnsiTheme="majorBidi" w:cstheme="majorBidi"/>
          <w:sz w:val="24"/>
          <w:szCs w:val="24"/>
        </w:rPr>
        <w:t xml:space="preserve"> Drusen</w:t>
      </w:r>
      <w:r w:rsidR="00284E88">
        <w:rPr>
          <w:rFonts w:asciiTheme="majorBidi" w:eastAsia="Times New Roman" w:hAnsiTheme="majorBidi" w:cstheme="majorBidi"/>
          <w:sz w:val="24"/>
          <w:szCs w:val="24"/>
        </w:rPr>
        <w:t xml:space="preserve">. </w:t>
      </w:r>
      <w:r w:rsidR="00276B5E">
        <w:rPr>
          <w:rFonts w:asciiTheme="majorBidi" w:eastAsia="Times New Roman" w:hAnsiTheme="majorBidi" w:cstheme="majorBidi"/>
          <w:sz w:val="24"/>
          <w:szCs w:val="24"/>
        </w:rPr>
        <w:t xml:space="preserve">However, sometimes healthcare facilities have inadequate ophthalmologists </w:t>
      </w:r>
      <w:r w:rsidR="009F18C1">
        <w:rPr>
          <w:rFonts w:asciiTheme="majorBidi" w:eastAsia="Times New Roman" w:hAnsiTheme="majorBidi" w:cstheme="majorBidi"/>
          <w:sz w:val="24"/>
          <w:szCs w:val="24"/>
        </w:rPr>
        <w:t xml:space="preserve">which limits their diagnostic capacity. Even where </w:t>
      </w:r>
      <w:r w:rsidR="005009B5">
        <w:rPr>
          <w:rFonts w:asciiTheme="majorBidi" w:eastAsia="Times New Roman" w:hAnsiTheme="majorBidi" w:cstheme="majorBidi"/>
          <w:sz w:val="24"/>
          <w:szCs w:val="24"/>
        </w:rPr>
        <w:t>ophthalmologists are available, the huge number of patients places a significant burden</w:t>
      </w:r>
      <w:r w:rsidR="005B51AA">
        <w:rPr>
          <w:rFonts w:asciiTheme="majorBidi" w:eastAsia="Times New Roman" w:hAnsiTheme="majorBidi" w:cstheme="majorBidi"/>
          <w:sz w:val="24"/>
          <w:szCs w:val="24"/>
        </w:rPr>
        <w:t>. This study addresses this gap by proposing OptiScan, an artificial intelligence (AI)</w:t>
      </w:r>
      <w:r w:rsidR="001519C2">
        <w:rPr>
          <w:rFonts w:asciiTheme="majorBidi" w:eastAsia="Times New Roman" w:hAnsiTheme="majorBidi" w:cstheme="majorBidi"/>
          <w:sz w:val="24"/>
          <w:szCs w:val="24"/>
        </w:rPr>
        <w:t xml:space="preserve">- based system which offers a non-surgical approach for classifying retinal conditions from OCT images. A dataset of </w:t>
      </w:r>
      <w:r w:rsidR="005009B5">
        <w:rPr>
          <w:rFonts w:asciiTheme="majorBidi" w:eastAsia="Times New Roman" w:hAnsiTheme="majorBidi" w:cstheme="majorBidi"/>
          <w:sz w:val="24"/>
          <w:szCs w:val="24"/>
        </w:rPr>
        <w:t xml:space="preserve"> </w:t>
      </w:r>
      <w:r w:rsidR="00276B5E">
        <w:rPr>
          <w:rFonts w:asciiTheme="majorBidi" w:eastAsia="Times New Roman" w:hAnsiTheme="majorBidi" w:cstheme="majorBidi"/>
          <w:sz w:val="24"/>
          <w:szCs w:val="24"/>
        </w:rPr>
        <w:t xml:space="preserve"> </w:t>
      </w:r>
      <w:r w:rsidR="001519C2">
        <w:rPr>
          <w:rFonts w:asciiTheme="majorBidi" w:eastAsia="Times New Roman" w:hAnsiTheme="majorBidi" w:cstheme="majorBidi"/>
          <w:sz w:val="24"/>
          <w:szCs w:val="24"/>
        </w:rPr>
        <w:t>84,000</w:t>
      </w:r>
      <w:r w:rsidR="008E5D2C">
        <w:rPr>
          <w:rFonts w:asciiTheme="majorBidi" w:eastAsia="Times New Roman" w:hAnsiTheme="majorBidi" w:cstheme="majorBidi"/>
          <w:sz w:val="24"/>
          <w:szCs w:val="24"/>
        </w:rPr>
        <w:t xml:space="preserve"> B-scans was preprocessed and augmented to address class imbalance. The data was further divided into training, validation and testing datasets. The models evaluated included </w:t>
      </w:r>
      <w:r w:rsidR="008E5D2C" w:rsidRPr="00B37A41">
        <w:rPr>
          <w:rFonts w:asciiTheme="majorBidi" w:eastAsia="Times New Roman" w:hAnsiTheme="majorBidi" w:cstheme="majorBidi"/>
          <w:sz w:val="24"/>
          <w:szCs w:val="24"/>
        </w:rPr>
        <w:t xml:space="preserve">3-layer and 7-layer architectures </w:t>
      </w:r>
      <w:r w:rsidR="008E5D2C">
        <w:rPr>
          <w:rFonts w:asciiTheme="majorBidi" w:eastAsia="Times New Roman" w:hAnsiTheme="majorBidi" w:cstheme="majorBidi"/>
          <w:sz w:val="24"/>
          <w:szCs w:val="24"/>
        </w:rPr>
        <w:t>as well as</w:t>
      </w:r>
      <w:r w:rsidR="008E5D2C" w:rsidRPr="00B37A41">
        <w:rPr>
          <w:rFonts w:asciiTheme="majorBidi" w:eastAsia="Times New Roman" w:hAnsiTheme="majorBidi" w:cstheme="majorBidi"/>
          <w:sz w:val="24"/>
          <w:szCs w:val="24"/>
        </w:rPr>
        <w:t xml:space="preserve"> pre-trained models such as VGG16, ResNet50, and DenseNet121. </w:t>
      </w:r>
      <w:r w:rsidR="008E5D2C">
        <w:rPr>
          <w:rFonts w:asciiTheme="majorBidi" w:eastAsia="Times New Roman" w:hAnsiTheme="majorBidi" w:cstheme="majorBidi"/>
          <w:sz w:val="24"/>
          <w:szCs w:val="24"/>
        </w:rPr>
        <w:t xml:space="preserve">Among these models, </w:t>
      </w:r>
      <w:r w:rsidR="008E5D2C" w:rsidRPr="00B37A41">
        <w:rPr>
          <w:rFonts w:asciiTheme="majorBidi" w:eastAsia="Times New Roman" w:hAnsiTheme="majorBidi" w:cstheme="majorBidi"/>
          <w:sz w:val="24"/>
          <w:szCs w:val="24"/>
        </w:rPr>
        <w:t xml:space="preserve">DenseNet121 </w:t>
      </w:r>
      <w:r w:rsidR="008E5D2C">
        <w:rPr>
          <w:rFonts w:asciiTheme="majorBidi" w:eastAsia="Times New Roman" w:hAnsiTheme="majorBidi" w:cstheme="majorBidi"/>
          <w:sz w:val="24"/>
          <w:szCs w:val="24"/>
        </w:rPr>
        <w:t xml:space="preserve">had the highest accuracy of 96%, with a strong performance across all the classes. </w:t>
      </w:r>
      <w:r w:rsidR="008E5D2C" w:rsidRPr="00B37A41">
        <w:rPr>
          <w:rFonts w:asciiTheme="majorBidi" w:eastAsia="Times New Roman" w:hAnsiTheme="majorBidi" w:cstheme="majorBidi"/>
          <w:sz w:val="24"/>
          <w:szCs w:val="24"/>
        </w:rPr>
        <w:t>7-layer custom network also demonstrated competitive results</w:t>
      </w:r>
      <w:r w:rsidR="008E5D2C">
        <w:rPr>
          <w:rFonts w:asciiTheme="majorBidi" w:eastAsia="Times New Roman" w:hAnsiTheme="majorBidi" w:cstheme="majorBidi"/>
          <w:sz w:val="24"/>
          <w:szCs w:val="24"/>
        </w:rPr>
        <w:t xml:space="preserve">. This shows </w:t>
      </w:r>
      <w:r w:rsidR="008E5D2C" w:rsidRPr="00B37A41">
        <w:rPr>
          <w:rFonts w:asciiTheme="majorBidi" w:eastAsia="Times New Roman" w:hAnsiTheme="majorBidi" w:cstheme="majorBidi"/>
          <w:sz w:val="24"/>
          <w:szCs w:val="24"/>
        </w:rPr>
        <w:t>that well-designed domain-specific models can perform effectively.</w:t>
      </w:r>
      <w:r w:rsidR="008E5D2C">
        <w:rPr>
          <w:rFonts w:asciiTheme="majorBidi" w:eastAsia="Times New Roman" w:hAnsiTheme="majorBidi" w:cstheme="majorBidi"/>
          <w:sz w:val="24"/>
          <w:szCs w:val="24"/>
        </w:rPr>
        <w:t xml:space="preserve"> The optimal model was integrated into a web-based tool named OptiScan. This provides a secure, yet intuitive interface for clinicians to input OCT scan images and get classified results. </w:t>
      </w:r>
      <w:r w:rsidR="002416BC">
        <w:rPr>
          <w:rFonts w:asciiTheme="majorBidi" w:eastAsia="Times New Roman" w:hAnsiTheme="majorBidi" w:cstheme="majorBidi"/>
          <w:sz w:val="24"/>
          <w:szCs w:val="24"/>
        </w:rPr>
        <w:t xml:space="preserve">Usability testing placed OptiScan at 82.5, showing the model </w:t>
      </w:r>
      <w:r w:rsidR="002F4BCE">
        <w:rPr>
          <w:rFonts w:asciiTheme="majorBidi" w:eastAsia="Times New Roman" w:hAnsiTheme="majorBidi" w:cstheme="majorBidi"/>
          <w:sz w:val="24"/>
          <w:szCs w:val="24"/>
        </w:rPr>
        <w:t xml:space="preserve">is friendly to use. The study indicates that </w:t>
      </w:r>
      <w:r w:rsidR="00AF21D6">
        <w:rPr>
          <w:rFonts w:asciiTheme="majorBidi" w:eastAsia="Times New Roman" w:hAnsiTheme="majorBidi" w:cstheme="majorBidi"/>
          <w:sz w:val="24"/>
          <w:szCs w:val="24"/>
        </w:rPr>
        <w:t xml:space="preserve">the model can be </w:t>
      </w:r>
      <w:r w:rsidR="002239A4">
        <w:rPr>
          <w:rFonts w:asciiTheme="majorBidi" w:eastAsia="Times New Roman" w:hAnsiTheme="majorBidi" w:cstheme="majorBidi"/>
          <w:sz w:val="24"/>
          <w:szCs w:val="24"/>
        </w:rPr>
        <w:t xml:space="preserve">deliver accurate and consistent classification of retinal conditions, while addressing challenges like imbalance and interpretability. </w:t>
      </w:r>
    </w:p>
    <w:p w14:paraId="05003379" w14:textId="67B0567E" w:rsidR="00AA415F" w:rsidRPr="00AA415F" w:rsidRDefault="00AA415F" w:rsidP="00AA415F">
      <w:pPr>
        <w:tabs>
          <w:tab w:val="left" w:pos="180"/>
        </w:tabs>
        <w:rPr>
          <w:rFonts w:asciiTheme="majorBidi" w:eastAsia="Times New Roman" w:hAnsiTheme="majorBidi" w:cstheme="majorBidi"/>
          <w:sz w:val="28"/>
          <w:szCs w:val="28"/>
        </w:rPr>
      </w:pPr>
    </w:p>
    <w:p w14:paraId="53712E1C" w14:textId="10A93151" w:rsidR="00D965B6" w:rsidRPr="006965C4" w:rsidRDefault="003A411C" w:rsidP="00F55F0F">
      <w:pPr>
        <w:tabs>
          <w:tab w:val="left" w:pos="180"/>
        </w:tabs>
        <w:rPr>
          <w:rFonts w:asciiTheme="majorBidi" w:eastAsia="Times New Roman" w:hAnsiTheme="majorBidi" w:cstheme="majorBidi"/>
          <w:sz w:val="28"/>
          <w:szCs w:val="28"/>
          <w:lang w:val="en"/>
        </w:rPr>
      </w:pPr>
      <w:r w:rsidRPr="006965C4">
        <w:rPr>
          <w:rFonts w:asciiTheme="majorBidi" w:eastAsia="Times New Roman" w:hAnsiTheme="majorBidi" w:cstheme="majorBidi"/>
          <w:sz w:val="28"/>
          <w:szCs w:val="28"/>
          <w:lang w:val="en"/>
        </w:rPr>
        <w:t xml:space="preserve"> </w:t>
      </w:r>
      <w:r w:rsidR="00D965B6" w:rsidRPr="006965C4">
        <w:rPr>
          <w:rFonts w:asciiTheme="majorBidi" w:eastAsia="Times New Roman" w:hAnsiTheme="majorBidi" w:cstheme="majorBidi"/>
          <w:sz w:val="28"/>
          <w:szCs w:val="28"/>
          <w:lang w:val="en"/>
        </w:rPr>
        <w:t xml:space="preserve"> </w:t>
      </w:r>
    </w:p>
    <w:p w14:paraId="18C4FF5B" w14:textId="77777777" w:rsidR="003A411C" w:rsidRPr="006965C4" w:rsidRDefault="003A411C" w:rsidP="00F55F0F">
      <w:pPr>
        <w:tabs>
          <w:tab w:val="left" w:pos="180"/>
        </w:tabs>
        <w:rPr>
          <w:rFonts w:asciiTheme="majorBidi" w:eastAsia="Times New Roman" w:hAnsiTheme="majorBidi" w:cstheme="majorBidi"/>
          <w:sz w:val="28"/>
          <w:szCs w:val="28"/>
          <w:lang w:val="en"/>
        </w:rPr>
      </w:pPr>
    </w:p>
    <w:p w14:paraId="0103E755" w14:textId="4C05325F" w:rsidR="003A411C" w:rsidRPr="006965C4" w:rsidRDefault="003A411C" w:rsidP="00F55F0F">
      <w:pPr>
        <w:tabs>
          <w:tab w:val="left" w:pos="180"/>
        </w:tabs>
        <w:rPr>
          <w:rFonts w:asciiTheme="majorBidi" w:eastAsia="Times New Roman" w:hAnsiTheme="majorBidi" w:cstheme="majorBidi"/>
          <w:sz w:val="28"/>
          <w:szCs w:val="28"/>
          <w:lang w:val="en"/>
        </w:rPr>
      </w:pPr>
      <w:r w:rsidRPr="006965C4">
        <w:rPr>
          <w:rFonts w:asciiTheme="majorBidi" w:eastAsia="Times New Roman" w:hAnsiTheme="majorBidi" w:cstheme="majorBidi"/>
          <w:sz w:val="28"/>
          <w:szCs w:val="28"/>
          <w:lang w:val="en"/>
        </w:rPr>
        <w:t xml:space="preserve">Keywords: </w:t>
      </w:r>
    </w:p>
    <w:p w14:paraId="4C95757B" w14:textId="6F84A145" w:rsidR="003A411C" w:rsidRPr="006965C4" w:rsidRDefault="005B44C5" w:rsidP="00F55F0F">
      <w:pPr>
        <w:tabs>
          <w:tab w:val="left" w:pos="180"/>
        </w:tabs>
        <w:rPr>
          <w:rFonts w:asciiTheme="majorBidi" w:eastAsia="Times New Roman" w:hAnsiTheme="majorBidi" w:cstheme="majorBidi"/>
          <w:sz w:val="28"/>
          <w:szCs w:val="28"/>
          <w:lang w:val="en"/>
        </w:rPr>
      </w:pPr>
      <w:r w:rsidRPr="00B37A41">
        <w:rPr>
          <w:rFonts w:asciiTheme="majorBidi" w:eastAsia="Times New Roman" w:hAnsiTheme="majorBidi" w:cstheme="majorBidi"/>
          <w:sz w:val="24"/>
          <w:szCs w:val="24"/>
          <w:lang w:val="en"/>
        </w:rPr>
        <w:t>Artificial Intelligence, Deep learning, Convolutional Neural Networks (CNN), Optical Coherence Tomography (OCT), Retinal disease classification, choroidal Neovascularization (CNV), Diabetic Macular Edema (DME), Drusen</w:t>
      </w:r>
      <w:r w:rsidR="002239A4">
        <w:rPr>
          <w:rFonts w:asciiTheme="majorBidi" w:eastAsia="Times New Roman" w:hAnsiTheme="majorBidi" w:cstheme="majorBidi"/>
          <w:sz w:val="24"/>
          <w:szCs w:val="24"/>
          <w:lang w:val="en"/>
        </w:rPr>
        <w:t>,</w:t>
      </w:r>
      <w:r w:rsidRPr="00B37A41">
        <w:rPr>
          <w:rFonts w:asciiTheme="majorBidi" w:eastAsia="Times New Roman" w:hAnsiTheme="majorBidi" w:cstheme="majorBidi"/>
          <w:sz w:val="24"/>
          <w:szCs w:val="24"/>
          <w:lang w:val="en"/>
        </w:rPr>
        <w:t xml:space="preserve"> Computer-Aided Diagnosis, Transfer learning, clinical decision Support system, explainable AI</w:t>
      </w:r>
    </w:p>
    <w:p w14:paraId="30FD26AA" w14:textId="77777777" w:rsidR="00A43887" w:rsidRPr="001163AD" w:rsidRDefault="00A43887" w:rsidP="00F55F0F">
      <w:pPr>
        <w:tabs>
          <w:tab w:val="left" w:pos="180"/>
        </w:tabs>
        <w:rPr>
          <w:rFonts w:asciiTheme="majorBidi" w:hAnsiTheme="majorBidi" w:cstheme="majorBidi"/>
          <w:sz w:val="28"/>
          <w:szCs w:val="28"/>
        </w:rPr>
      </w:pPr>
    </w:p>
    <w:p w14:paraId="5BA9197B" w14:textId="77777777" w:rsidR="00A43887" w:rsidRPr="001163AD" w:rsidRDefault="00A43887" w:rsidP="00F55F0F">
      <w:pPr>
        <w:tabs>
          <w:tab w:val="left" w:pos="180"/>
        </w:tabs>
        <w:rPr>
          <w:rFonts w:asciiTheme="majorBidi" w:hAnsiTheme="majorBidi" w:cstheme="majorBidi"/>
          <w:sz w:val="28"/>
          <w:szCs w:val="28"/>
        </w:rPr>
      </w:pPr>
    </w:p>
    <w:p w14:paraId="11EE9DC4" w14:textId="77777777" w:rsidR="00A43887" w:rsidRPr="001163AD" w:rsidRDefault="00A43887" w:rsidP="00F55F0F">
      <w:pPr>
        <w:tabs>
          <w:tab w:val="left" w:pos="180"/>
        </w:tabs>
        <w:rPr>
          <w:rFonts w:asciiTheme="majorBidi" w:hAnsiTheme="majorBidi" w:cstheme="majorBidi"/>
          <w:sz w:val="28"/>
          <w:szCs w:val="28"/>
        </w:rPr>
      </w:pPr>
    </w:p>
    <w:p w14:paraId="1B8B664C" w14:textId="77777777" w:rsidR="00A43887" w:rsidRPr="001163AD" w:rsidRDefault="00A43887" w:rsidP="00F55F0F">
      <w:pPr>
        <w:tabs>
          <w:tab w:val="left" w:pos="180"/>
        </w:tabs>
        <w:rPr>
          <w:rFonts w:asciiTheme="majorBidi" w:hAnsiTheme="majorBidi" w:cstheme="majorBidi"/>
          <w:sz w:val="28"/>
          <w:szCs w:val="28"/>
        </w:rPr>
      </w:pPr>
    </w:p>
    <w:p w14:paraId="2E07FB8E" w14:textId="77777777" w:rsidR="00A43887" w:rsidRPr="001163AD" w:rsidRDefault="00A43887" w:rsidP="00F55F0F">
      <w:pPr>
        <w:tabs>
          <w:tab w:val="left" w:pos="180"/>
        </w:tabs>
        <w:rPr>
          <w:rFonts w:asciiTheme="majorBidi" w:hAnsiTheme="majorBidi" w:cstheme="majorBidi"/>
          <w:sz w:val="28"/>
          <w:szCs w:val="28"/>
        </w:rPr>
      </w:pPr>
    </w:p>
    <w:p w14:paraId="5116C425" w14:textId="4E2BC2F6" w:rsidR="002239A4" w:rsidRDefault="002239A4">
      <w:pPr>
        <w:rPr>
          <w:rFonts w:asciiTheme="majorBidi" w:hAnsiTheme="majorBidi" w:cstheme="majorBidi"/>
          <w:sz w:val="28"/>
          <w:szCs w:val="28"/>
        </w:rPr>
      </w:pPr>
      <w:r>
        <w:rPr>
          <w:rFonts w:asciiTheme="majorBidi" w:hAnsiTheme="majorBidi" w:cstheme="majorBidi"/>
          <w:sz w:val="28"/>
          <w:szCs w:val="28"/>
        </w:rPr>
        <w:br w:type="page"/>
      </w:r>
    </w:p>
    <w:p w14:paraId="7FE32A9C" w14:textId="77777777" w:rsidR="00A43887" w:rsidRPr="001163AD" w:rsidRDefault="00A43887" w:rsidP="00F55F0F">
      <w:pPr>
        <w:tabs>
          <w:tab w:val="left" w:pos="180"/>
        </w:tabs>
        <w:rPr>
          <w:rFonts w:asciiTheme="majorBidi" w:hAnsiTheme="majorBidi" w:cstheme="majorBidi"/>
          <w:sz w:val="28"/>
          <w:szCs w:val="28"/>
        </w:rPr>
      </w:pPr>
    </w:p>
    <w:sdt>
      <w:sdtPr>
        <w:rPr>
          <w:rFonts w:asciiTheme="majorBidi" w:eastAsiaTheme="minorHAnsi" w:hAnsiTheme="majorBidi" w:cstheme="minorBidi"/>
          <w:color w:val="auto"/>
          <w:sz w:val="22"/>
          <w:szCs w:val="22"/>
        </w:rPr>
        <w:id w:val="1923214958"/>
        <w:docPartObj>
          <w:docPartGallery w:val="Table of Contents"/>
          <w:docPartUnique/>
        </w:docPartObj>
      </w:sdtPr>
      <w:sdtEndPr>
        <w:rPr>
          <w:b/>
          <w:bCs/>
          <w:noProof/>
        </w:rPr>
      </w:sdtEndPr>
      <w:sdtContent>
        <w:p w14:paraId="1EBAFF6B" w14:textId="0D776B03" w:rsidR="00684920" w:rsidRPr="001163AD" w:rsidRDefault="00684920" w:rsidP="00C67BFB">
          <w:pPr>
            <w:pStyle w:val="TOCHeading"/>
            <w:numPr>
              <w:ilvl w:val="0"/>
              <w:numId w:val="0"/>
            </w:numPr>
            <w:ind w:left="432" w:hanging="432"/>
            <w:rPr>
              <w:rFonts w:asciiTheme="majorBidi" w:eastAsia="Times New Roman" w:hAnsiTheme="majorBidi"/>
              <w:b/>
              <w:bCs/>
              <w:color w:val="000000"/>
              <w:sz w:val="40"/>
              <w:szCs w:val="40"/>
              <w:lang w:val="en"/>
            </w:rPr>
          </w:pPr>
          <w:r w:rsidRPr="001163AD">
            <w:rPr>
              <w:rFonts w:asciiTheme="majorBidi" w:eastAsia="Times New Roman" w:hAnsiTheme="majorBidi"/>
              <w:b/>
              <w:bCs/>
              <w:color w:val="000000"/>
              <w:sz w:val="40"/>
              <w:szCs w:val="40"/>
              <w:lang w:val="en"/>
            </w:rPr>
            <w:t>Contents</w:t>
          </w:r>
        </w:p>
        <w:p w14:paraId="615F2625" w14:textId="468AE7E9" w:rsidR="002239A4" w:rsidRDefault="00684920">
          <w:pPr>
            <w:pStyle w:val="TOC2"/>
            <w:tabs>
              <w:tab w:val="right" w:leader="dot" w:pos="10790"/>
            </w:tabs>
            <w:rPr>
              <w:rFonts w:asciiTheme="minorHAnsi" w:eastAsiaTheme="minorEastAsia" w:hAnsiTheme="minorHAnsi" w:cstheme="minorBidi"/>
              <w:noProof/>
              <w:kern w:val="2"/>
              <w:sz w:val="24"/>
              <w:szCs w:val="24"/>
              <w:lang w:val="en-US"/>
              <w14:ligatures w14:val="standardContextual"/>
            </w:rPr>
          </w:pPr>
          <w:r w:rsidRPr="001163AD">
            <w:rPr>
              <w:rFonts w:asciiTheme="majorBidi" w:hAnsiTheme="majorBidi" w:cstheme="majorBidi"/>
            </w:rPr>
            <w:fldChar w:fldCharType="begin"/>
          </w:r>
          <w:r w:rsidRPr="001163AD">
            <w:rPr>
              <w:rFonts w:asciiTheme="majorBidi" w:hAnsiTheme="majorBidi" w:cstheme="majorBidi"/>
            </w:rPr>
            <w:instrText xml:space="preserve"> TOC \o "1-3" \h \z \u </w:instrText>
          </w:r>
          <w:r w:rsidRPr="001163AD">
            <w:rPr>
              <w:rFonts w:asciiTheme="majorBidi" w:hAnsiTheme="majorBidi" w:cstheme="majorBidi"/>
            </w:rPr>
            <w:fldChar w:fldCharType="separate"/>
          </w:r>
          <w:hyperlink w:anchor="_Toc218012048" w:history="1">
            <w:r w:rsidR="002239A4" w:rsidRPr="00AB2A18">
              <w:rPr>
                <w:rStyle w:val="Hyperlink"/>
                <w:rFonts w:asciiTheme="majorBidi" w:eastAsia="Times New Roman" w:hAnsiTheme="majorBidi"/>
                <w:b/>
                <w:bCs/>
                <w:noProof/>
                <w:lang w:val="en"/>
              </w:rPr>
              <w:t>Advancing Ophthalmic Diagnostics with AI: A Deep Learning Framework for early Detection of Retinal Diseases from OCT Data</w:t>
            </w:r>
            <w:r w:rsidR="002239A4">
              <w:rPr>
                <w:noProof/>
                <w:webHidden/>
              </w:rPr>
              <w:tab/>
            </w:r>
            <w:r w:rsidR="002239A4">
              <w:rPr>
                <w:noProof/>
                <w:webHidden/>
              </w:rPr>
              <w:fldChar w:fldCharType="begin"/>
            </w:r>
            <w:r w:rsidR="002239A4">
              <w:rPr>
                <w:noProof/>
                <w:webHidden/>
              </w:rPr>
              <w:instrText xml:space="preserve"> PAGEREF _Toc218012048 \h </w:instrText>
            </w:r>
            <w:r w:rsidR="002239A4">
              <w:rPr>
                <w:noProof/>
                <w:webHidden/>
              </w:rPr>
            </w:r>
            <w:r w:rsidR="002239A4">
              <w:rPr>
                <w:noProof/>
                <w:webHidden/>
              </w:rPr>
              <w:fldChar w:fldCharType="separate"/>
            </w:r>
            <w:r w:rsidR="002239A4">
              <w:rPr>
                <w:noProof/>
                <w:webHidden/>
              </w:rPr>
              <w:t>1</w:t>
            </w:r>
            <w:r w:rsidR="002239A4">
              <w:rPr>
                <w:noProof/>
                <w:webHidden/>
              </w:rPr>
              <w:fldChar w:fldCharType="end"/>
            </w:r>
          </w:hyperlink>
        </w:p>
        <w:p w14:paraId="1A473CCD" w14:textId="5DAA1D02" w:rsidR="002239A4" w:rsidRDefault="002239A4">
          <w:pPr>
            <w:pStyle w:val="TOC2"/>
            <w:tabs>
              <w:tab w:val="right" w:leader="dot" w:pos="10790"/>
            </w:tabs>
            <w:rPr>
              <w:rFonts w:asciiTheme="minorHAnsi" w:eastAsiaTheme="minorEastAsia" w:hAnsiTheme="minorHAnsi" w:cstheme="minorBidi"/>
              <w:noProof/>
              <w:kern w:val="2"/>
              <w:sz w:val="24"/>
              <w:szCs w:val="24"/>
              <w:lang w:val="en-US"/>
              <w14:ligatures w14:val="standardContextual"/>
            </w:rPr>
          </w:pPr>
          <w:hyperlink w:anchor="_Toc218012049" w:history="1">
            <w:r w:rsidRPr="00AB2A18">
              <w:rPr>
                <w:rStyle w:val="Hyperlink"/>
                <w:rFonts w:asciiTheme="majorBidi" w:eastAsia="Times New Roman" w:hAnsiTheme="majorBidi"/>
                <w:b/>
                <w:bCs/>
                <w:noProof/>
                <w:lang w:val="en"/>
              </w:rPr>
              <w:t>ACKNOWLEDGMENT</w:t>
            </w:r>
            <w:r>
              <w:rPr>
                <w:noProof/>
                <w:webHidden/>
              </w:rPr>
              <w:tab/>
            </w:r>
            <w:r>
              <w:rPr>
                <w:noProof/>
                <w:webHidden/>
              </w:rPr>
              <w:fldChar w:fldCharType="begin"/>
            </w:r>
            <w:r>
              <w:rPr>
                <w:noProof/>
                <w:webHidden/>
              </w:rPr>
              <w:instrText xml:space="preserve"> PAGEREF _Toc218012049 \h </w:instrText>
            </w:r>
            <w:r>
              <w:rPr>
                <w:noProof/>
                <w:webHidden/>
              </w:rPr>
            </w:r>
            <w:r>
              <w:rPr>
                <w:noProof/>
                <w:webHidden/>
              </w:rPr>
              <w:fldChar w:fldCharType="separate"/>
            </w:r>
            <w:r>
              <w:rPr>
                <w:noProof/>
                <w:webHidden/>
              </w:rPr>
              <w:t>2</w:t>
            </w:r>
            <w:r>
              <w:rPr>
                <w:noProof/>
                <w:webHidden/>
              </w:rPr>
              <w:fldChar w:fldCharType="end"/>
            </w:r>
          </w:hyperlink>
        </w:p>
        <w:p w14:paraId="39F43268" w14:textId="2856160A" w:rsidR="002239A4" w:rsidRDefault="002239A4">
          <w:pPr>
            <w:pStyle w:val="TOC2"/>
            <w:tabs>
              <w:tab w:val="right" w:leader="dot" w:pos="10790"/>
            </w:tabs>
            <w:rPr>
              <w:rFonts w:asciiTheme="minorHAnsi" w:eastAsiaTheme="minorEastAsia" w:hAnsiTheme="minorHAnsi" w:cstheme="minorBidi"/>
              <w:noProof/>
              <w:kern w:val="2"/>
              <w:sz w:val="24"/>
              <w:szCs w:val="24"/>
              <w:lang w:val="en-US"/>
              <w14:ligatures w14:val="standardContextual"/>
            </w:rPr>
          </w:pPr>
          <w:hyperlink w:anchor="_Toc218012050" w:history="1">
            <w:r w:rsidRPr="00AB2A18">
              <w:rPr>
                <w:rStyle w:val="Hyperlink"/>
                <w:rFonts w:asciiTheme="majorBidi" w:eastAsia="Times New Roman" w:hAnsiTheme="majorBidi"/>
                <w:b/>
                <w:bCs/>
                <w:noProof/>
                <w:lang w:val="en"/>
              </w:rPr>
              <w:t>ABSTRACT</w:t>
            </w:r>
            <w:r>
              <w:rPr>
                <w:noProof/>
                <w:webHidden/>
              </w:rPr>
              <w:tab/>
            </w:r>
            <w:r>
              <w:rPr>
                <w:noProof/>
                <w:webHidden/>
              </w:rPr>
              <w:fldChar w:fldCharType="begin"/>
            </w:r>
            <w:r>
              <w:rPr>
                <w:noProof/>
                <w:webHidden/>
              </w:rPr>
              <w:instrText xml:space="preserve"> PAGEREF _Toc218012050 \h </w:instrText>
            </w:r>
            <w:r>
              <w:rPr>
                <w:noProof/>
                <w:webHidden/>
              </w:rPr>
            </w:r>
            <w:r>
              <w:rPr>
                <w:noProof/>
                <w:webHidden/>
              </w:rPr>
              <w:fldChar w:fldCharType="separate"/>
            </w:r>
            <w:r>
              <w:rPr>
                <w:noProof/>
                <w:webHidden/>
              </w:rPr>
              <w:t>3</w:t>
            </w:r>
            <w:r>
              <w:rPr>
                <w:noProof/>
                <w:webHidden/>
              </w:rPr>
              <w:fldChar w:fldCharType="end"/>
            </w:r>
          </w:hyperlink>
        </w:p>
        <w:p w14:paraId="683E8084" w14:textId="30168008" w:rsidR="002239A4" w:rsidRDefault="002239A4">
          <w:pPr>
            <w:pStyle w:val="TOC1"/>
            <w:tabs>
              <w:tab w:val="right" w:leader="dot" w:pos="10790"/>
            </w:tabs>
            <w:rPr>
              <w:rFonts w:eastAsiaTheme="minorEastAsia"/>
              <w:noProof/>
              <w:kern w:val="2"/>
              <w:sz w:val="24"/>
              <w:szCs w:val="24"/>
              <w14:ligatures w14:val="standardContextual"/>
            </w:rPr>
          </w:pPr>
          <w:hyperlink w:anchor="_Toc218012051" w:history="1">
            <w:r w:rsidRPr="00AB2A18">
              <w:rPr>
                <w:rStyle w:val="Hyperlink"/>
                <w:rFonts w:asciiTheme="majorBidi" w:hAnsiTheme="majorBidi"/>
                <w:noProof/>
              </w:rPr>
              <w:t>List of Abbreviations</w:t>
            </w:r>
            <w:r>
              <w:rPr>
                <w:noProof/>
                <w:webHidden/>
              </w:rPr>
              <w:tab/>
            </w:r>
            <w:r>
              <w:rPr>
                <w:noProof/>
                <w:webHidden/>
              </w:rPr>
              <w:fldChar w:fldCharType="begin"/>
            </w:r>
            <w:r>
              <w:rPr>
                <w:noProof/>
                <w:webHidden/>
              </w:rPr>
              <w:instrText xml:space="preserve"> PAGEREF _Toc218012051 \h </w:instrText>
            </w:r>
            <w:r>
              <w:rPr>
                <w:noProof/>
                <w:webHidden/>
              </w:rPr>
            </w:r>
            <w:r>
              <w:rPr>
                <w:noProof/>
                <w:webHidden/>
              </w:rPr>
              <w:fldChar w:fldCharType="separate"/>
            </w:r>
            <w:r>
              <w:rPr>
                <w:noProof/>
                <w:webHidden/>
              </w:rPr>
              <w:t>8</w:t>
            </w:r>
            <w:r>
              <w:rPr>
                <w:noProof/>
                <w:webHidden/>
              </w:rPr>
              <w:fldChar w:fldCharType="end"/>
            </w:r>
          </w:hyperlink>
        </w:p>
        <w:p w14:paraId="40D545C2" w14:textId="6358CB81" w:rsidR="002239A4" w:rsidRDefault="002239A4">
          <w:pPr>
            <w:pStyle w:val="TOC1"/>
            <w:tabs>
              <w:tab w:val="right" w:leader="dot" w:pos="10790"/>
            </w:tabs>
            <w:rPr>
              <w:rFonts w:eastAsiaTheme="minorEastAsia"/>
              <w:noProof/>
              <w:kern w:val="2"/>
              <w:sz w:val="24"/>
              <w:szCs w:val="24"/>
              <w14:ligatures w14:val="standardContextual"/>
            </w:rPr>
          </w:pPr>
          <w:hyperlink w:anchor="_Toc218012052" w:history="1">
            <w:r w:rsidRPr="00AB2A18">
              <w:rPr>
                <w:rStyle w:val="Hyperlink"/>
                <w:rFonts w:asciiTheme="majorBidi" w:eastAsia="Times New Roman" w:hAnsiTheme="majorBidi"/>
                <w:b/>
                <w:bCs/>
                <w:noProof/>
                <w:lang w:val="en"/>
              </w:rPr>
              <w:t>CHAPTER 1: INTRODUCTION</w:t>
            </w:r>
            <w:r>
              <w:rPr>
                <w:noProof/>
                <w:webHidden/>
              </w:rPr>
              <w:tab/>
            </w:r>
            <w:r>
              <w:rPr>
                <w:noProof/>
                <w:webHidden/>
              </w:rPr>
              <w:fldChar w:fldCharType="begin"/>
            </w:r>
            <w:r>
              <w:rPr>
                <w:noProof/>
                <w:webHidden/>
              </w:rPr>
              <w:instrText xml:space="preserve"> PAGEREF _Toc218012052 \h </w:instrText>
            </w:r>
            <w:r>
              <w:rPr>
                <w:noProof/>
                <w:webHidden/>
              </w:rPr>
            </w:r>
            <w:r>
              <w:rPr>
                <w:noProof/>
                <w:webHidden/>
              </w:rPr>
              <w:fldChar w:fldCharType="separate"/>
            </w:r>
            <w:r>
              <w:rPr>
                <w:noProof/>
                <w:webHidden/>
              </w:rPr>
              <w:t>8</w:t>
            </w:r>
            <w:r>
              <w:rPr>
                <w:noProof/>
                <w:webHidden/>
              </w:rPr>
              <w:fldChar w:fldCharType="end"/>
            </w:r>
          </w:hyperlink>
        </w:p>
        <w:p w14:paraId="50E1FC57" w14:textId="4447F5C4" w:rsidR="002239A4" w:rsidRDefault="002239A4">
          <w:pPr>
            <w:pStyle w:val="TOC2"/>
            <w:tabs>
              <w:tab w:val="left" w:pos="960"/>
              <w:tab w:val="right" w:leader="dot" w:pos="10790"/>
            </w:tabs>
            <w:rPr>
              <w:rFonts w:asciiTheme="minorHAnsi" w:eastAsiaTheme="minorEastAsia" w:hAnsiTheme="minorHAnsi" w:cstheme="minorBidi"/>
              <w:noProof/>
              <w:kern w:val="2"/>
              <w:sz w:val="24"/>
              <w:szCs w:val="24"/>
              <w:lang w:val="en-US"/>
              <w14:ligatures w14:val="standardContextual"/>
            </w:rPr>
          </w:pPr>
          <w:hyperlink w:anchor="_Toc218012053" w:history="1">
            <w:r w:rsidRPr="00AB2A18">
              <w:rPr>
                <w:rStyle w:val="Hyperlink"/>
                <w:rFonts w:asciiTheme="majorBidi" w:eastAsiaTheme="minorHAnsi" w:hAnsiTheme="majorBidi"/>
                <w:b/>
                <w:bCs/>
                <w:noProof/>
              </w:rPr>
              <w:t>1.1.</w:t>
            </w:r>
            <w:r>
              <w:rPr>
                <w:rFonts w:asciiTheme="minorHAnsi" w:eastAsiaTheme="minorEastAsia" w:hAnsiTheme="minorHAnsi" w:cstheme="minorBidi"/>
                <w:noProof/>
                <w:kern w:val="2"/>
                <w:sz w:val="24"/>
                <w:szCs w:val="24"/>
                <w:lang w:val="en-US"/>
                <w14:ligatures w14:val="standardContextual"/>
              </w:rPr>
              <w:tab/>
            </w:r>
            <w:r w:rsidRPr="00AB2A18">
              <w:rPr>
                <w:rStyle w:val="Hyperlink"/>
                <w:rFonts w:asciiTheme="majorBidi" w:eastAsia="Times New Roman" w:hAnsiTheme="majorBidi"/>
                <w:b/>
                <w:bCs/>
                <w:noProof/>
                <w:lang w:val="en"/>
              </w:rPr>
              <w:t>Background of the Study</w:t>
            </w:r>
            <w:r>
              <w:rPr>
                <w:noProof/>
                <w:webHidden/>
              </w:rPr>
              <w:tab/>
            </w:r>
            <w:r>
              <w:rPr>
                <w:noProof/>
                <w:webHidden/>
              </w:rPr>
              <w:fldChar w:fldCharType="begin"/>
            </w:r>
            <w:r>
              <w:rPr>
                <w:noProof/>
                <w:webHidden/>
              </w:rPr>
              <w:instrText xml:space="preserve"> PAGEREF _Toc218012053 \h </w:instrText>
            </w:r>
            <w:r>
              <w:rPr>
                <w:noProof/>
                <w:webHidden/>
              </w:rPr>
            </w:r>
            <w:r>
              <w:rPr>
                <w:noProof/>
                <w:webHidden/>
              </w:rPr>
              <w:fldChar w:fldCharType="separate"/>
            </w:r>
            <w:r>
              <w:rPr>
                <w:noProof/>
                <w:webHidden/>
              </w:rPr>
              <w:t>8</w:t>
            </w:r>
            <w:r>
              <w:rPr>
                <w:noProof/>
                <w:webHidden/>
              </w:rPr>
              <w:fldChar w:fldCharType="end"/>
            </w:r>
          </w:hyperlink>
        </w:p>
        <w:p w14:paraId="089A7FC8" w14:textId="4289A8B5" w:rsidR="002239A4" w:rsidRDefault="002239A4">
          <w:pPr>
            <w:pStyle w:val="TOC2"/>
            <w:tabs>
              <w:tab w:val="left" w:pos="960"/>
              <w:tab w:val="right" w:leader="dot" w:pos="10790"/>
            </w:tabs>
            <w:rPr>
              <w:rFonts w:asciiTheme="minorHAnsi" w:eastAsiaTheme="minorEastAsia" w:hAnsiTheme="minorHAnsi" w:cstheme="minorBidi"/>
              <w:noProof/>
              <w:kern w:val="2"/>
              <w:sz w:val="24"/>
              <w:szCs w:val="24"/>
              <w:lang w:val="en-US"/>
              <w14:ligatures w14:val="standardContextual"/>
            </w:rPr>
          </w:pPr>
          <w:hyperlink w:anchor="_Toc218012054" w:history="1">
            <w:r w:rsidRPr="00AB2A18">
              <w:rPr>
                <w:rStyle w:val="Hyperlink"/>
                <w:rFonts w:asciiTheme="majorBidi" w:eastAsia="Times New Roman" w:hAnsiTheme="majorBidi"/>
                <w:b/>
                <w:bCs/>
                <w:noProof/>
                <w:lang w:val="en"/>
              </w:rPr>
              <w:t>1.2.</w:t>
            </w:r>
            <w:r>
              <w:rPr>
                <w:rFonts w:asciiTheme="minorHAnsi" w:eastAsiaTheme="minorEastAsia" w:hAnsiTheme="minorHAnsi" w:cstheme="minorBidi"/>
                <w:noProof/>
                <w:kern w:val="2"/>
                <w:sz w:val="24"/>
                <w:szCs w:val="24"/>
                <w:lang w:val="en-US"/>
                <w14:ligatures w14:val="standardContextual"/>
              </w:rPr>
              <w:tab/>
            </w:r>
            <w:r w:rsidRPr="00AB2A18">
              <w:rPr>
                <w:rStyle w:val="Hyperlink"/>
                <w:rFonts w:asciiTheme="majorBidi" w:eastAsia="Times New Roman" w:hAnsiTheme="majorBidi"/>
                <w:b/>
                <w:bCs/>
                <w:noProof/>
                <w:lang w:val="en"/>
              </w:rPr>
              <w:t>Problem Statement</w:t>
            </w:r>
            <w:r>
              <w:rPr>
                <w:noProof/>
                <w:webHidden/>
              </w:rPr>
              <w:tab/>
            </w:r>
            <w:r>
              <w:rPr>
                <w:noProof/>
                <w:webHidden/>
              </w:rPr>
              <w:fldChar w:fldCharType="begin"/>
            </w:r>
            <w:r>
              <w:rPr>
                <w:noProof/>
                <w:webHidden/>
              </w:rPr>
              <w:instrText xml:space="preserve"> PAGEREF _Toc218012054 \h </w:instrText>
            </w:r>
            <w:r>
              <w:rPr>
                <w:noProof/>
                <w:webHidden/>
              </w:rPr>
            </w:r>
            <w:r>
              <w:rPr>
                <w:noProof/>
                <w:webHidden/>
              </w:rPr>
              <w:fldChar w:fldCharType="separate"/>
            </w:r>
            <w:r>
              <w:rPr>
                <w:noProof/>
                <w:webHidden/>
              </w:rPr>
              <w:t>9</w:t>
            </w:r>
            <w:r>
              <w:rPr>
                <w:noProof/>
                <w:webHidden/>
              </w:rPr>
              <w:fldChar w:fldCharType="end"/>
            </w:r>
          </w:hyperlink>
        </w:p>
        <w:p w14:paraId="2A24DDE5" w14:textId="1D68C527" w:rsidR="002239A4" w:rsidRDefault="002239A4">
          <w:pPr>
            <w:pStyle w:val="TOC2"/>
            <w:tabs>
              <w:tab w:val="left" w:pos="960"/>
              <w:tab w:val="right" w:leader="dot" w:pos="10790"/>
            </w:tabs>
            <w:rPr>
              <w:rFonts w:asciiTheme="minorHAnsi" w:eastAsiaTheme="minorEastAsia" w:hAnsiTheme="minorHAnsi" w:cstheme="minorBidi"/>
              <w:noProof/>
              <w:kern w:val="2"/>
              <w:sz w:val="24"/>
              <w:szCs w:val="24"/>
              <w:lang w:val="en-US"/>
              <w14:ligatures w14:val="standardContextual"/>
            </w:rPr>
          </w:pPr>
          <w:hyperlink w:anchor="_Toc218012055" w:history="1">
            <w:r w:rsidRPr="00AB2A18">
              <w:rPr>
                <w:rStyle w:val="Hyperlink"/>
                <w:rFonts w:asciiTheme="majorBidi" w:eastAsia="Times New Roman" w:hAnsiTheme="majorBidi"/>
                <w:b/>
                <w:bCs/>
                <w:noProof/>
                <w:lang w:val="en"/>
              </w:rPr>
              <w:t>1.3.</w:t>
            </w:r>
            <w:r>
              <w:rPr>
                <w:rFonts w:asciiTheme="minorHAnsi" w:eastAsiaTheme="minorEastAsia" w:hAnsiTheme="minorHAnsi" w:cstheme="minorBidi"/>
                <w:noProof/>
                <w:kern w:val="2"/>
                <w:sz w:val="24"/>
                <w:szCs w:val="24"/>
                <w:lang w:val="en-US"/>
                <w14:ligatures w14:val="standardContextual"/>
              </w:rPr>
              <w:tab/>
            </w:r>
            <w:r w:rsidRPr="00AB2A18">
              <w:rPr>
                <w:rStyle w:val="Hyperlink"/>
                <w:rFonts w:asciiTheme="majorBidi" w:eastAsia="Times New Roman" w:hAnsiTheme="majorBidi"/>
                <w:b/>
                <w:bCs/>
                <w:noProof/>
                <w:lang w:val="en"/>
              </w:rPr>
              <w:t>Aim of the Study</w:t>
            </w:r>
            <w:r>
              <w:rPr>
                <w:noProof/>
                <w:webHidden/>
              </w:rPr>
              <w:tab/>
            </w:r>
            <w:r>
              <w:rPr>
                <w:noProof/>
                <w:webHidden/>
              </w:rPr>
              <w:fldChar w:fldCharType="begin"/>
            </w:r>
            <w:r>
              <w:rPr>
                <w:noProof/>
                <w:webHidden/>
              </w:rPr>
              <w:instrText xml:space="preserve"> PAGEREF _Toc218012055 \h </w:instrText>
            </w:r>
            <w:r>
              <w:rPr>
                <w:noProof/>
                <w:webHidden/>
              </w:rPr>
            </w:r>
            <w:r>
              <w:rPr>
                <w:noProof/>
                <w:webHidden/>
              </w:rPr>
              <w:fldChar w:fldCharType="separate"/>
            </w:r>
            <w:r>
              <w:rPr>
                <w:noProof/>
                <w:webHidden/>
              </w:rPr>
              <w:t>9</w:t>
            </w:r>
            <w:r>
              <w:rPr>
                <w:noProof/>
                <w:webHidden/>
              </w:rPr>
              <w:fldChar w:fldCharType="end"/>
            </w:r>
          </w:hyperlink>
        </w:p>
        <w:p w14:paraId="6361638B" w14:textId="21090BA5" w:rsidR="002239A4" w:rsidRDefault="002239A4">
          <w:pPr>
            <w:pStyle w:val="TOC2"/>
            <w:tabs>
              <w:tab w:val="left" w:pos="960"/>
              <w:tab w:val="right" w:leader="dot" w:pos="10790"/>
            </w:tabs>
            <w:rPr>
              <w:rFonts w:asciiTheme="minorHAnsi" w:eastAsiaTheme="minorEastAsia" w:hAnsiTheme="minorHAnsi" w:cstheme="minorBidi"/>
              <w:noProof/>
              <w:kern w:val="2"/>
              <w:sz w:val="24"/>
              <w:szCs w:val="24"/>
              <w:lang w:val="en-US"/>
              <w14:ligatures w14:val="standardContextual"/>
            </w:rPr>
          </w:pPr>
          <w:hyperlink w:anchor="_Toc218012056" w:history="1">
            <w:r w:rsidRPr="00AB2A18">
              <w:rPr>
                <w:rStyle w:val="Hyperlink"/>
                <w:rFonts w:asciiTheme="majorBidi" w:eastAsia="Times New Roman" w:hAnsiTheme="majorBidi"/>
                <w:b/>
                <w:bCs/>
                <w:noProof/>
                <w:lang w:val="en"/>
              </w:rPr>
              <w:t>1.4.</w:t>
            </w:r>
            <w:r>
              <w:rPr>
                <w:rFonts w:asciiTheme="minorHAnsi" w:eastAsiaTheme="minorEastAsia" w:hAnsiTheme="minorHAnsi" w:cstheme="minorBidi"/>
                <w:noProof/>
                <w:kern w:val="2"/>
                <w:sz w:val="24"/>
                <w:szCs w:val="24"/>
                <w:lang w:val="en-US"/>
                <w14:ligatures w14:val="standardContextual"/>
              </w:rPr>
              <w:tab/>
            </w:r>
            <w:r w:rsidRPr="00AB2A18">
              <w:rPr>
                <w:rStyle w:val="Hyperlink"/>
                <w:rFonts w:asciiTheme="majorBidi" w:eastAsia="Times New Roman" w:hAnsiTheme="majorBidi"/>
                <w:b/>
                <w:bCs/>
                <w:noProof/>
                <w:lang w:val="en"/>
              </w:rPr>
              <w:t>Research Objectives</w:t>
            </w:r>
            <w:r>
              <w:rPr>
                <w:noProof/>
                <w:webHidden/>
              </w:rPr>
              <w:tab/>
            </w:r>
            <w:r>
              <w:rPr>
                <w:noProof/>
                <w:webHidden/>
              </w:rPr>
              <w:fldChar w:fldCharType="begin"/>
            </w:r>
            <w:r>
              <w:rPr>
                <w:noProof/>
                <w:webHidden/>
              </w:rPr>
              <w:instrText xml:space="preserve"> PAGEREF _Toc218012056 \h </w:instrText>
            </w:r>
            <w:r>
              <w:rPr>
                <w:noProof/>
                <w:webHidden/>
              </w:rPr>
            </w:r>
            <w:r>
              <w:rPr>
                <w:noProof/>
                <w:webHidden/>
              </w:rPr>
              <w:fldChar w:fldCharType="separate"/>
            </w:r>
            <w:r>
              <w:rPr>
                <w:noProof/>
                <w:webHidden/>
              </w:rPr>
              <w:t>9</w:t>
            </w:r>
            <w:r>
              <w:rPr>
                <w:noProof/>
                <w:webHidden/>
              </w:rPr>
              <w:fldChar w:fldCharType="end"/>
            </w:r>
          </w:hyperlink>
        </w:p>
        <w:p w14:paraId="2A34C508" w14:textId="5AC837C3" w:rsidR="002239A4" w:rsidRDefault="002239A4">
          <w:pPr>
            <w:pStyle w:val="TOC2"/>
            <w:tabs>
              <w:tab w:val="left" w:pos="960"/>
              <w:tab w:val="right" w:leader="dot" w:pos="10790"/>
            </w:tabs>
            <w:rPr>
              <w:rFonts w:asciiTheme="minorHAnsi" w:eastAsiaTheme="minorEastAsia" w:hAnsiTheme="minorHAnsi" w:cstheme="minorBidi"/>
              <w:noProof/>
              <w:kern w:val="2"/>
              <w:sz w:val="24"/>
              <w:szCs w:val="24"/>
              <w:lang w:val="en-US"/>
              <w14:ligatures w14:val="standardContextual"/>
            </w:rPr>
          </w:pPr>
          <w:hyperlink w:anchor="_Toc218012057" w:history="1">
            <w:r w:rsidRPr="00AB2A18">
              <w:rPr>
                <w:rStyle w:val="Hyperlink"/>
                <w:rFonts w:asciiTheme="majorBidi" w:eastAsia="Times New Roman" w:hAnsiTheme="majorBidi"/>
                <w:b/>
                <w:bCs/>
                <w:noProof/>
                <w:lang w:val="en"/>
              </w:rPr>
              <w:t>1.5.</w:t>
            </w:r>
            <w:r>
              <w:rPr>
                <w:rFonts w:asciiTheme="minorHAnsi" w:eastAsiaTheme="minorEastAsia" w:hAnsiTheme="minorHAnsi" w:cstheme="minorBidi"/>
                <w:noProof/>
                <w:kern w:val="2"/>
                <w:sz w:val="24"/>
                <w:szCs w:val="24"/>
                <w:lang w:val="en-US"/>
                <w14:ligatures w14:val="standardContextual"/>
              </w:rPr>
              <w:tab/>
            </w:r>
            <w:r w:rsidRPr="00AB2A18">
              <w:rPr>
                <w:rStyle w:val="Hyperlink"/>
                <w:rFonts w:asciiTheme="majorBidi" w:eastAsia="Times New Roman" w:hAnsiTheme="majorBidi"/>
                <w:b/>
                <w:bCs/>
                <w:noProof/>
                <w:lang w:val="en"/>
              </w:rPr>
              <w:t>Research Questions</w:t>
            </w:r>
            <w:r>
              <w:rPr>
                <w:noProof/>
                <w:webHidden/>
              </w:rPr>
              <w:tab/>
            </w:r>
            <w:r>
              <w:rPr>
                <w:noProof/>
                <w:webHidden/>
              </w:rPr>
              <w:fldChar w:fldCharType="begin"/>
            </w:r>
            <w:r>
              <w:rPr>
                <w:noProof/>
                <w:webHidden/>
              </w:rPr>
              <w:instrText xml:space="preserve"> PAGEREF _Toc218012057 \h </w:instrText>
            </w:r>
            <w:r>
              <w:rPr>
                <w:noProof/>
                <w:webHidden/>
              </w:rPr>
            </w:r>
            <w:r>
              <w:rPr>
                <w:noProof/>
                <w:webHidden/>
              </w:rPr>
              <w:fldChar w:fldCharType="separate"/>
            </w:r>
            <w:r>
              <w:rPr>
                <w:noProof/>
                <w:webHidden/>
              </w:rPr>
              <w:t>9</w:t>
            </w:r>
            <w:r>
              <w:rPr>
                <w:noProof/>
                <w:webHidden/>
              </w:rPr>
              <w:fldChar w:fldCharType="end"/>
            </w:r>
          </w:hyperlink>
        </w:p>
        <w:p w14:paraId="45778F36" w14:textId="5B5681F2" w:rsidR="002239A4" w:rsidRDefault="002239A4">
          <w:pPr>
            <w:pStyle w:val="TOC2"/>
            <w:tabs>
              <w:tab w:val="left" w:pos="960"/>
              <w:tab w:val="right" w:leader="dot" w:pos="10790"/>
            </w:tabs>
            <w:rPr>
              <w:rFonts w:asciiTheme="minorHAnsi" w:eastAsiaTheme="minorEastAsia" w:hAnsiTheme="minorHAnsi" w:cstheme="minorBidi"/>
              <w:noProof/>
              <w:kern w:val="2"/>
              <w:sz w:val="24"/>
              <w:szCs w:val="24"/>
              <w:lang w:val="en-US"/>
              <w14:ligatures w14:val="standardContextual"/>
            </w:rPr>
          </w:pPr>
          <w:hyperlink w:anchor="_Toc218012058" w:history="1">
            <w:r w:rsidRPr="00AB2A18">
              <w:rPr>
                <w:rStyle w:val="Hyperlink"/>
                <w:rFonts w:asciiTheme="majorBidi" w:eastAsia="Times New Roman" w:hAnsiTheme="majorBidi"/>
                <w:b/>
                <w:bCs/>
                <w:noProof/>
                <w:lang w:val="en"/>
              </w:rPr>
              <w:t>1.6.</w:t>
            </w:r>
            <w:r>
              <w:rPr>
                <w:rFonts w:asciiTheme="minorHAnsi" w:eastAsiaTheme="minorEastAsia" w:hAnsiTheme="minorHAnsi" w:cstheme="minorBidi"/>
                <w:noProof/>
                <w:kern w:val="2"/>
                <w:sz w:val="24"/>
                <w:szCs w:val="24"/>
                <w:lang w:val="en-US"/>
                <w14:ligatures w14:val="standardContextual"/>
              </w:rPr>
              <w:tab/>
            </w:r>
            <w:r w:rsidRPr="00AB2A18">
              <w:rPr>
                <w:rStyle w:val="Hyperlink"/>
                <w:rFonts w:asciiTheme="majorBidi" w:eastAsia="Times New Roman" w:hAnsiTheme="majorBidi"/>
                <w:b/>
                <w:bCs/>
                <w:noProof/>
                <w:lang w:val="en"/>
              </w:rPr>
              <w:t>Scope of the Study</w:t>
            </w:r>
            <w:r>
              <w:rPr>
                <w:noProof/>
                <w:webHidden/>
              </w:rPr>
              <w:tab/>
            </w:r>
            <w:r>
              <w:rPr>
                <w:noProof/>
                <w:webHidden/>
              </w:rPr>
              <w:fldChar w:fldCharType="begin"/>
            </w:r>
            <w:r>
              <w:rPr>
                <w:noProof/>
                <w:webHidden/>
              </w:rPr>
              <w:instrText xml:space="preserve"> PAGEREF _Toc218012058 \h </w:instrText>
            </w:r>
            <w:r>
              <w:rPr>
                <w:noProof/>
                <w:webHidden/>
              </w:rPr>
            </w:r>
            <w:r>
              <w:rPr>
                <w:noProof/>
                <w:webHidden/>
              </w:rPr>
              <w:fldChar w:fldCharType="separate"/>
            </w:r>
            <w:r>
              <w:rPr>
                <w:noProof/>
                <w:webHidden/>
              </w:rPr>
              <w:t>10</w:t>
            </w:r>
            <w:r>
              <w:rPr>
                <w:noProof/>
                <w:webHidden/>
              </w:rPr>
              <w:fldChar w:fldCharType="end"/>
            </w:r>
          </w:hyperlink>
        </w:p>
        <w:p w14:paraId="16BDD327" w14:textId="1DFB1BCC" w:rsidR="002239A4" w:rsidRDefault="002239A4">
          <w:pPr>
            <w:pStyle w:val="TOC2"/>
            <w:tabs>
              <w:tab w:val="left" w:pos="960"/>
              <w:tab w:val="right" w:leader="dot" w:pos="10790"/>
            </w:tabs>
            <w:rPr>
              <w:rFonts w:asciiTheme="minorHAnsi" w:eastAsiaTheme="minorEastAsia" w:hAnsiTheme="minorHAnsi" w:cstheme="minorBidi"/>
              <w:noProof/>
              <w:kern w:val="2"/>
              <w:sz w:val="24"/>
              <w:szCs w:val="24"/>
              <w:lang w:val="en-US"/>
              <w14:ligatures w14:val="standardContextual"/>
            </w:rPr>
          </w:pPr>
          <w:hyperlink w:anchor="_Toc218012059" w:history="1">
            <w:r w:rsidRPr="00AB2A18">
              <w:rPr>
                <w:rStyle w:val="Hyperlink"/>
                <w:rFonts w:asciiTheme="majorBidi" w:eastAsia="Times New Roman" w:hAnsiTheme="majorBidi"/>
                <w:b/>
                <w:bCs/>
                <w:noProof/>
                <w:lang w:val="en"/>
              </w:rPr>
              <w:t>1.7.</w:t>
            </w:r>
            <w:r>
              <w:rPr>
                <w:rFonts w:asciiTheme="minorHAnsi" w:eastAsiaTheme="minorEastAsia" w:hAnsiTheme="minorHAnsi" w:cstheme="minorBidi"/>
                <w:noProof/>
                <w:kern w:val="2"/>
                <w:sz w:val="24"/>
                <w:szCs w:val="24"/>
                <w:lang w:val="en-US"/>
                <w14:ligatures w14:val="standardContextual"/>
              </w:rPr>
              <w:tab/>
            </w:r>
            <w:r w:rsidRPr="00AB2A18">
              <w:rPr>
                <w:rStyle w:val="Hyperlink"/>
                <w:rFonts w:asciiTheme="majorBidi" w:eastAsia="Times New Roman" w:hAnsiTheme="majorBidi"/>
                <w:b/>
                <w:bCs/>
                <w:noProof/>
                <w:lang w:val="en"/>
              </w:rPr>
              <w:t>Significance of the Study</w:t>
            </w:r>
            <w:r>
              <w:rPr>
                <w:noProof/>
                <w:webHidden/>
              </w:rPr>
              <w:tab/>
            </w:r>
            <w:r>
              <w:rPr>
                <w:noProof/>
                <w:webHidden/>
              </w:rPr>
              <w:fldChar w:fldCharType="begin"/>
            </w:r>
            <w:r>
              <w:rPr>
                <w:noProof/>
                <w:webHidden/>
              </w:rPr>
              <w:instrText xml:space="preserve"> PAGEREF _Toc218012059 \h </w:instrText>
            </w:r>
            <w:r>
              <w:rPr>
                <w:noProof/>
                <w:webHidden/>
              </w:rPr>
            </w:r>
            <w:r>
              <w:rPr>
                <w:noProof/>
                <w:webHidden/>
              </w:rPr>
              <w:fldChar w:fldCharType="separate"/>
            </w:r>
            <w:r>
              <w:rPr>
                <w:noProof/>
                <w:webHidden/>
              </w:rPr>
              <w:t>10</w:t>
            </w:r>
            <w:r>
              <w:rPr>
                <w:noProof/>
                <w:webHidden/>
              </w:rPr>
              <w:fldChar w:fldCharType="end"/>
            </w:r>
          </w:hyperlink>
        </w:p>
        <w:p w14:paraId="0B5A2C0E" w14:textId="7CD0DAE1" w:rsidR="002239A4" w:rsidRDefault="002239A4">
          <w:pPr>
            <w:pStyle w:val="TOC2"/>
            <w:tabs>
              <w:tab w:val="left" w:pos="960"/>
              <w:tab w:val="right" w:leader="dot" w:pos="10790"/>
            </w:tabs>
            <w:rPr>
              <w:rFonts w:asciiTheme="minorHAnsi" w:eastAsiaTheme="minorEastAsia" w:hAnsiTheme="minorHAnsi" w:cstheme="minorBidi"/>
              <w:noProof/>
              <w:kern w:val="2"/>
              <w:sz w:val="24"/>
              <w:szCs w:val="24"/>
              <w:lang w:val="en-US"/>
              <w14:ligatures w14:val="standardContextual"/>
            </w:rPr>
          </w:pPr>
          <w:hyperlink w:anchor="_Toc218012060" w:history="1">
            <w:r w:rsidRPr="00AB2A18">
              <w:rPr>
                <w:rStyle w:val="Hyperlink"/>
                <w:rFonts w:asciiTheme="majorBidi" w:eastAsia="Times New Roman" w:hAnsiTheme="majorBidi"/>
                <w:b/>
                <w:bCs/>
                <w:noProof/>
                <w:lang w:val="en"/>
              </w:rPr>
              <w:t>1.8.</w:t>
            </w:r>
            <w:r>
              <w:rPr>
                <w:rFonts w:asciiTheme="minorHAnsi" w:eastAsiaTheme="minorEastAsia" w:hAnsiTheme="minorHAnsi" w:cstheme="minorBidi"/>
                <w:noProof/>
                <w:kern w:val="2"/>
                <w:sz w:val="24"/>
                <w:szCs w:val="24"/>
                <w:lang w:val="en-US"/>
                <w14:ligatures w14:val="standardContextual"/>
              </w:rPr>
              <w:tab/>
            </w:r>
            <w:r w:rsidRPr="00AB2A18">
              <w:rPr>
                <w:rStyle w:val="Hyperlink"/>
                <w:rFonts w:asciiTheme="majorBidi" w:eastAsia="Times New Roman" w:hAnsiTheme="majorBidi"/>
                <w:b/>
                <w:bCs/>
                <w:noProof/>
                <w:lang w:val="en"/>
              </w:rPr>
              <w:t>Research Limitations</w:t>
            </w:r>
            <w:r>
              <w:rPr>
                <w:noProof/>
                <w:webHidden/>
              </w:rPr>
              <w:tab/>
            </w:r>
            <w:r>
              <w:rPr>
                <w:noProof/>
                <w:webHidden/>
              </w:rPr>
              <w:fldChar w:fldCharType="begin"/>
            </w:r>
            <w:r>
              <w:rPr>
                <w:noProof/>
                <w:webHidden/>
              </w:rPr>
              <w:instrText xml:space="preserve"> PAGEREF _Toc218012060 \h </w:instrText>
            </w:r>
            <w:r>
              <w:rPr>
                <w:noProof/>
                <w:webHidden/>
              </w:rPr>
            </w:r>
            <w:r>
              <w:rPr>
                <w:noProof/>
                <w:webHidden/>
              </w:rPr>
              <w:fldChar w:fldCharType="separate"/>
            </w:r>
            <w:r>
              <w:rPr>
                <w:noProof/>
                <w:webHidden/>
              </w:rPr>
              <w:t>10</w:t>
            </w:r>
            <w:r>
              <w:rPr>
                <w:noProof/>
                <w:webHidden/>
              </w:rPr>
              <w:fldChar w:fldCharType="end"/>
            </w:r>
          </w:hyperlink>
        </w:p>
        <w:p w14:paraId="1D58C0FF" w14:textId="3FB3E625" w:rsidR="002239A4" w:rsidRDefault="002239A4">
          <w:pPr>
            <w:pStyle w:val="TOC2"/>
            <w:tabs>
              <w:tab w:val="left" w:pos="960"/>
              <w:tab w:val="right" w:leader="dot" w:pos="10790"/>
            </w:tabs>
            <w:rPr>
              <w:rFonts w:asciiTheme="minorHAnsi" w:eastAsiaTheme="minorEastAsia" w:hAnsiTheme="minorHAnsi" w:cstheme="minorBidi"/>
              <w:noProof/>
              <w:kern w:val="2"/>
              <w:sz w:val="24"/>
              <w:szCs w:val="24"/>
              <w:lang w:val="en-US"/>
              <w14:ligatures w14:val="standardContextual"/>
            </w:rPr>
          </w:pPr>
          <w:hyperlink w:anchor="_Toc218012061" w:history="1">
            <w:r w:rsidRPr="00AB2A18">
              <w:rPr>
                <w:rStyle w:val="Hyperlink"/>
                <w:rFonts w:asciiTheme="majorBidi" w:eastAsia="Times New Roman" w:hAnsiTheme="majorBidi"/>
                <w:b/>
                <w:bCs/>
                <w:noProof/>
                <w:lang w:val="en"/>
              </w:rPr>
              <w:t>1.9.</w:t>
            </w:r>
            <w:r>
              <w:rPr>
                <w:rFonts w:asciiTheme="minorHAnsi" w:eastAsiaTheme="minorEastAsia" w:hAnsiTheme="minorHAnsi" w:cstheme="minorBidi"/>
                <w:noProof/>
                <w:kern w:val="2"/>
                <w:sz w:val="24"/>
                <w:szCs w:val="24"/>
                <w:lang w:val="en-US"/>
                <w14:ligatures w14:val="standardContextual"/>
              </w:rPr>
              <w:tab/>
            </w:r>
            <w:r w:rsidRPr="00AB2A18">
              <w:rPr>
                <w:rStyle w:val="Hyperlink"/>
                <w:rFonts w:asciiTheme="majorBidi" w:eastAsia="Times New Roman" w:hAnsiTheme="majorBidi"/>
                <w:b/>
                <w:bCs/>
                <w:noProof/>
                <w:lang w:val="en"/>
              </w:rPr>
              <w:t>Project Timeline</w:t>
            </w:r>
            <w:r>
              <w:rPr>
                <w:noProof/>
                <w:webHidden/>
              </w:rPr>
              <w:tab/>
            </w:r>
            <w:r>
              <w:rPr>
                <w:noProof/>
                <w:webHidden/>
              </w:rPr>
              <w:fldChar w:fldCharType="begin"/>
            </w:r>
            <w:r>
              <w:rPr>
                <w:noProof/>
                <w:webHidden/>
              </w:rPr>
              <w:instrText xml:space="preserve"> PAGEREF _Toc218012061 \h </w:instrText>
            </w:r>
            <w:r>
              <w:rPr>
                <w:noProof/>
                <w:webHidden/>
              </w:rPr>
            </w:r>
            <w:r>
              <w:rPr>
                <w:noProof/>
                <w:webHidden/>
              </w:rPr>
              <w:fldChar w:fldCharType="separate"/>
            </w:r>
            <w:r>
              <w:rPr>
                <w:noProof/>
                <w:webHidden/>
              </w:rPr>
              <w:t>11</w:t>
            </w:r>
            <w:r>
              <w:rPr>
                <w:noProof/>
                <w:webHidden/>
              </w:rPr>
              <w:fldChar w:fldCharType="end"/>
            </w:r>
          </w:hyperlink>
        </w:p>
        <w:p w14:paraId="70F0BB0B" w14:textId="1ACC2317" w:rsidR="002239A4" w:rsidRDefault="002239A4">
          <w:pPr>
            <w:pStyle w:val="TOC2"/>
            <w:tabs>
              <w:tab w:val="left" w:pos="960"/>
              <w:tab w:val="right" w:leader="dot" w:pos="10790"/>
            </w:tabs>
            <w:rPr>
              <w:rFonts w:asciiTheme="minorHAnsi" w:eastAsiaTheme="minorEastAsia" w:hAnsiTheme="minorHAnsi" w:cstheme="minorBidi"/>
              <w:noProof/>
              <w:kern w:val="2"/>
              <w:sz w:val="24"/>
              <w:szCs w:val="24"/>
              <w:lang w:val="en-US"/>
              <w14:ligatures w14:val="standardContextual"/>
            </w:rPr>
          </w:pPr>
          <w:hyperlink w:anchor="_Toc218012062" w:history="1">
            <w:r w:rsidRPr="00AB2A18">
              <w:rPr>
                <w:rStyle w:val="Hyperlink"/>
                <w:rFonts w:asciiTheme="majorBidi" w:eastAsia="Times New Roman" w:hAnsiTheme="majorBidi"/>
                <w:b/>
                <w:bCs/>
                <w:noProof/>
                <w:lang w:val="en"/>
              </w:rPr>
              <w:t>1.10.</w:t>
            </w:r>
            <w:r>
              <w:rPr>
                <w:rFonts w:asciiTheme="minorHAnsi" w:eastAsiaTheme="minorEastAsia" w:hAnsiTheme="minorHAnsi" w:cstheme="minorBidi"/>
                <w:noProof/>
                <w:kern w:val="2"/>
                <w:sz w:val="24"/>
                <w:szCs w:val="24"/>
                <w:lang w:val="en-US"/>
                <w14:ligatures w14:val="standardContextual"/>
              </w:rPr>
              <w:tab/>
            </w:r>
            <w:r w:rsidRPr="00AB2A18">
              <w:rPr>
                <w:rStyle w:val="Hyperlink"/>
                <w:rFonts w:asciiTheme="majorBidi" w:eastAsia="Times New Roman" w:hAnsiTheme="majorBidi"/>
                <w:b/>
                <w:bCs/>
                <w:noProof/>
                <w:lang w:val="en"/>
              </w:rPr>
              <w:t>Chapter Summary</w:t>
            </w:r>
            <w:r>
              <w:rPr>
                <w:noProof/>
                <w:webHidden/>
              </w:rPr>
              <w:tab/>
            </w:r>
            <w:r>
              <w:rPr>
                <w:noProof/>
                <w:webHidden/>
              </w:rPr>
              <w:fldChar w:fldCharType="begin"/>
            </w:r>
            <w:r>
              <w:rPr>
                <w:noProof/>
                <w:webHidden/>
              </w:rPr>
              <w:instrText xml:space="preserve"> PAGEREF _Toc218012062 \h </w:instrText>
            </w:r>
            <w:r>
              <w:rPr>
                <w:noProof/>
                <w:webHidden/>
              </w:rPr>
            </w:r>
            <w:r>
              <w:rPr>
                <w:noProof/>
                <w:webHidden/>
              </w:rPr>
              <w:fldChar w:fldCharType="separate"/>
            </w:r>
            <w:r>
              <w:rPr>
                <w:noProof/>
                <w:webHidden/>
              </w:rPr>
              <w:t>11</w:t>
            </w:r>
            <w:r>
              <w:rPr>
                <w:noProof/>
                <w:webHidden/>
              </w:rPr>
              <w:fldChar w:fldCharType="end"/>
            </w:r>
          </w:hyperlink>
        </w:p>
        <w:p w14:paraId="5E448EFA" w14:textId="33D19B9A" w:rsidR="002239A4" w:rsidRDefault="002239A4">
          <w:pPr>
            <w:pStyle w:val="TOC1"/>
            <w:tabs>
              <w:tab w:val="right" w:leader="dot" w:pos="10790"/>
            </w:tabs>
            <w:rPr>
              <w:rFonts w:eastAsiaTheme="minorEastAsia"/>
              <w:noProof/>
              <w:kern w:val="2"/>
              <w:sz w:val="24"/>
              <w:szCs w:val="24"/>
              <w14:ligatures w14:val="standardContextual"/>
            </w:rPr>
          </w:pPr>
          <w:hyperlink w:anchor="_Toc218012063" w:history="1">
            <w:r w:rsidRPr="00AB2A18">
              <w:rPr>
                <w:rStyle w:val="Hyperlink"/>
                <w:rFonts w:asciiTheme="majorBidi" w:eastAsia="Times New Roman" w:hAnsiTheme="majorBidi"/>
                <w:b/>
                <w:bCs/>
                <w:noProof/>
                <w:lang w:val="en"/>
              </w:rPr>
              <w:t>CHAPTER 2: LITERATURE REVIEW</w:t>
            </w:r>
            <w:r>
              <w:rPr>
                <w:noProof/>
                <w:webHidden/>
              </w:rPr>
              <w:tab/>
            </w:r>
            <w:r>
              <w:rPr>
                <w:noProof/>
                <w:webHidden/>
              </w:rPr>
              <w:fldChar w:fldCharType="begin"/>
            </w:r>
            <w:r>
              <w:rPr>
                <w:noProof/>
                <w:webHidden/>
              </w:rPr>
              <w:instrText xml:space="preserve"> PAGEREF _Toc218012063 \h </w:instrText>
            </w:r>
            <w:r>
              <w:rPr>
                <w:noProof/>
                <w:webHidden/>
              </w:rPr>
            </w:r>
            <w:r>
              <w:rPr>
                <w:noProof/>
                <w:webHidden/>
              </w:rPr>
              <w:fldChar w:fldCharType="separate"/>
            </w:r>
            <w:r>
              <w:rPr>
                <w:noProof/>
                <w:webHidden/>
              </w:rPr>
              <w:t>11</w:t>
            </w:r>
            <w:r>
              <w:rPr>
                <w:noProof/>
                <w:webHidden/>
              </w:rPr>
              <w:fldChar w:fldCharType="end"/>
            </w:r>
          </w:hyperlink>
        </w:p>
        <w:p w14:paraId="072E01F0" w14:textId="5F5988D9" w:rsidR="002239A4" w:rsidRDefault="002239A4">
          <w:pPr>
            <w:pStyle w:val="TOC2"/>
            <w:tabs>
              <w:tab w:val="left" w:pos="960"/>
              <w:tab w:val="right" w:leader="dot" w:pos="10790"/>
            </w:tabs>
            <w:rPr>
              <w:rFonts w:asciiTheme="minorHAnsi" w:eastAsiaTheme="minorEastAsia" w:hAnsiTheme="minorHAnsi" w:cstheme="minorBidi"/>
              <w:noProof/>
              <w:kern w:val="2"/>
              <w:sz w:val="24"/>
              <w:szCs w:val="24"/>
              <w:lang w:val="en-US"/>
              <w14:ligatures w14:val="standardContextual"/>
            </w:rPr>
          </w:pPr>
          <w:hyperlink w:anchor="_Toc218012064" w:history="1">
            <w:r w:rsidRPr="00AB2A18">
              <w:rPr>
                <w:rStyle w:val="Hyperlink"/>
                <w:rFonts w:asciiTheme="majorBidi" w:eastAsia="Times New Roman" w:hAnsiTheme="majorBidi"/>
                <w:b/>
                <w:bCs/>
                <w:noProof/>
                <w:lang w:val="en"/>
              </w:rPr>
              <w:t>2.1</w:t>
            </w:r>
            <w:r>
              <w:rPr>
                <w:rFonts w:asciiTheme="minorHAnsi" w:eastAsiaTheme="minorEastAsia" w:hAnsiTheme="minorHAnsi" w:cstheme="minorBidi"/>
                <w:noProof/>
                <w:kern w:val="2"/>
                <w:sz w:val="24"/>
                <w:szCs w:val="24"/>
                <w:lang w:val="en-US"/>
                <w14:ligatures w14:val="standardContextual"/>
              </w:rPr>
              <w:tab/>
            </w:r>
            <w:r w:rsidRPr="00AB2A18">
              <w:rPr>
                <w:rStyle w:val="Hyperlink"/>
                <w:rFonts w:asciiTheme="majorBidi" w:eastAsia="Times New Roman" w:hAnsiTheme="majorBidi"/>
                <w:b/>
                <w:bCs/>
                <w:noProof/>
                <w:lang w:val="en"/>
              </w:rPr>
              <w:t>Introduction</w:t>
            </w:r>
            <w:r>
              <w:rPr>
                <w:noProof/>
                <w:webHidden/>
              </w:rPr>
              <w:tab/>
            </w:r>
            <w:r>
              <w:rPr>
                <w:noProof/>
                <w:webHidden/>
              </w:rPr>
              <w:fldChar w:fldCharType="begin"/>
            </w:r>
            <w:r>
              <w:rPr>
                <w:noProof/>
                <w:webHidden/>
              </w:rPr>
              <w:instrText xml:space="preserve"> PAGEREF _Toc218012064 \h </w:instrText>
            </w:r>
            <w:r>
              <w:rPr>
                <w:noProof/>
                <w:webHidden/>
              </w:rPr>
            </w:r>
            <w:r>
              <w:rPr>
                <w:noProof/>
                <w:webHidden/>
              </w:rPr>
              <w:fldChar w:fldCharType="separate"/>
            </w:r>
            <w:r>
              <w:rPr>
                <w:noProof/>
                <w:webHidden/>
              </w:rPr>
              <w:t>11</w:t>
            </w:r>
            <w:r>
              <w:rPr>
                <w:noProof/>
                <w:webHidden/>
              </w:rPr>
              <w:fldChar w:fldCharType="end"/>
            </w:r>
          </w:hyperlink>
        </w:p>
        <w:p w14:paraId="0B0D03FF" w14:textId="25C80078" w:rsidR="002239A4" w:rsidRDefault="002239A4">
          <w:pPr>
            <w:pStyle w:val="TOC2"/>
            <w:tabs>
              <w:tab w:val="left" w:pos="960"/>
              <w:tab w:val="right" w:leader="dot" w:pos="10790"/>
            </w:tabs>
            <w:rPr>
              <w:rFonts w:asciiTheme="minorHAnsi" w:eastAsiaTheme="minorEastAsia" w:hAnsiTheme="minorHAnsi" w:cstheme="minorBidi"/>
              <w:noProof/>
              <w:kern w:val="2"/>
              <w:sz w:val="24"/>
              <w:szCs w:val="24"/>
              <w:lang w:val="en-US"/>
              <w14:ligatures w14:val="standardContextual"/>
            </w:rPr>
          </w:pPr>
          <w:hyperlink w:anchor="_Toc218012065" w:history="1">
            <w:r w:rsidRPr="00AB2A18">
              <w:rPr>
                <w:rStyle w:val="Hyperlink"/>
                <w:rFonts w:asciiTheme="majorBidi" w:eastAsia="Times New Roman" w:hAnsiTheme="majorBidi"/>
                <w:b/>
                <w:bCs/>
                <w:noProof/>
                <w:lang w:val="en"/>
              </w:rPr>
              <w:t>2.2</w:t>
            </w:r>
            <w:r>
              <w:rPr>
                <w:rFonts w:asciiTheme="minorHAnsi" w:eastAsiaTheme="minorEastAsia" w:hAnsiTheme="minorHAnsi" w:cstheme="minorBidi"/>
                <w:noProof/>
                <w:kern w:val="2"/>
                <w:sz w:val="24"/>
                <w:szCs w:val="24"/>
                <w:lang w:val="en-US"/>
                <w14:ligatures w14:val="standardContextual"/>
              </w:rPr>
              <w:tab/>
            </w:r>
            <w:r w:rsidRPr="00AB2A18">
              <w:rPr>
                <w:rStyle w:val="Hyperlink"/>
                <w:rFonts w:asciiTheme="majorBidi" w:eastAsia="Times New Roman" w:hAnsiTheme="majorBidi"/>
                <w:b/>
                <w:bCs/>
                <w:noProof/>
                <w:lang w:val="en"/>
              </w:rPr>
              <w:t>Clinical Background of Retinal Pathology</w:t>
            </w:r>
            <w:r>
              <w:rPr>
                <w:noProof/>
                <w:webHidden/>
              </w:rPr>
              <w:tab/>
            </w:r>
            <w:r>
              <w:rPr>
                <w:noProof/>
                <w:webHidden/>
              </w:rPr>
              <w:fldChar w:fldCharType="begin"/>
            </w:r>
            <w:r>
              <w:rPr>
                <w:noProof/>
                <w:webHidden/>
              </w:rPr>
              <w:instrText xml:space="preserve"> PAGEREF _Toc218012065 \h </w:instrText>
            </w:r>
            <w:r>
              <w:rPr>
                <w:noProof/>
                <w:webHidden/>
              </w:rPr>
            </w:r>
            <w:r>
              <w:rPr>
                <w:noProof/>
                <w:webHidden/>
              </w:rPr>
              <w:fldChar w:fldCharType="separate"/>
            </w:r>
            <w:r>
              <w:rPr>
                <w:noProof/>
                <w:webHidden/>
              </w:rPr>
              <w:t>12</w:t>
            </w:r>
            <w:r>
              <w:rPr>
                <w:noProof/>
                <w:webHidden/>
              </w:rPr>
              <w:fldChar w:fldCharType="end"/>
            </w:r>
          </w:hyperlink>
        </w:p>
        <w:p w14:paraId="0D5EFCC5" w14:textId="56B845E1" w:rsidR="002239A4" w:rsidRDefault="002239A4">
          <w:pPr>
            <w:pStyle w:val="TOC2"/>
            <w:tabs>
              <w:tab w:val="left" w:pos="960"/>
              <w:tab w:val="right" w:leader="dot" w:pos="10790"/>
            </w:tabs>
            <w:rPr>
              <w:rFonts w:asciiTheme="minorHAnsi" w:eastAsiaTheme="minorEastAsia" w:hAnsiTheme="minorHAnsi" w:cstheme="minorBidi"/>
              <w:noProof/>
              <w:kern w:val="2"/>
              <w:sz w:val="24"/>
              <w:szCs w:val="24"/>
              <w:lang w:val="en-US"/>
              <w14:ligatures w14:val="standardContextual"/>
            </w:rPr>
          </w:pPr>
          <w:hyperlink w:anchor="_Toc218012069" w:history="1">
            <w:r w:rsidRPr="00AB2A18">
              <w:rPr>
                <w:rStyle w:val="Hyperlink"/>
                <w:rFonts w:asciiTheme="majorBidi" w:eastAsia="Times New Roman" w:hAnsiTheme="majorBidi"/>
                <w:b/>
                <w:bCs/>
                <w:noProof/>
                <w:lang w:val="en"/>
              </w:rPr>
              <w:t>2.1.1</w:t>
            </w:r>
            <w:r>
              <w:rPr>
                <w:rFonts w:asciiTheme="minorHAnsi" w:eastAsiaTheme="minorEastAsia" w:hAnsiTheme="minorHAnsi" w:cstheme="minorBidi"/>
                <w:noProof/>
                <w:kern w:val="2"/>
                <w:sz w:val="24"/>
                <w:szCs w:val="24"/>
                <w:lang w:val="en-US"/>
                <w14:ligatures w14:val="standardContextual"/>
              </w:rPr>
              <w:tab/>
            </w:r>
            <w:r w:rsidRPr="00AB2A18">
              <w:rPr>
                <w:rStyle w:val="Hyperlink"/>
                <w:rFonts w:asciiTheme="majorBidi" w:eastAsia="Times New Roman" w:hAnsiTheme="majorBidi"/>
                <w:b/>
                <w:bCs/>
                <w:noProof/>
                <w:lang w:val="en"/>
              </w:rPr>
              <w:t>The Human Visual System: An Overview</w:t>
            </w:r>
            <w:r>
              <w:rPr>
                <w:noProof/>
                <w:webHidden/>
              </w:rPr>
              <w:tab/>
            </w:r>
            <w:r>
              <w:rPr>
                <w:noProof/>
                <w:webHidden/>
              </w:rPr>
              <w:fldChar w:fldCharType="begin"/>
            </w:r>
            <w:r>
              <w:rPr>
                <w:noProof/>
                <w:webHidden/>
              </w:rPr>
              <w:instrText xml:space="preserve"> PAGEREF _Toc218012069 \h </w:instrText>
            </w:r>
            <w:r>
              <w:rPr>
                <w:noProof/>
                <w:webHidden/>
              </w:rPr>
            </w:r>
            <w:r>
              <w:rPr>
                <w:noProof/>
                <w:webHidden/>
              </w:rPr>
              <w:fldChar w:fldCharType="separate"/>
            </w:r>
            <w:r>
              <w:rPr>
                <w:noProof/>
                <w:webHidden/>
              </w:rPr>
              <w:t>12</w:t>
            </w:r>
            <w:r>
              <w:rPr>
                <w:noProof/>
                <w:webHidden/>
              </w:rPr>
              <w:fldChar w:fldCharType="end"/>
            </w:r>
          </w:hyperlink>
        </w:p>
        <w:p w14:paraId="1013CEB6" w14:textId="049CB220" w:rsidR="002239A4" w:rsidRDefault="002239A4">
          <w:pPr>
            <w:pStyle w:val="TOC2"/>
            <w:tabs>
              <w:tab w:val="left" w:pos="960"/>
              <w:tab w:val="right" w:leader="dot" w:pos="10790"/>
            </w:tabs>
            <w:rPr>
              <w:rFonts w:asciiTheme="minorHAnsi" w:eastAsiaTheme="minorEastAsia" w:hAnsiTheme="minorHAnsi" w:cstheme="minorBidi"/>
              <w:noProof/>
              <w:kern w:val="2"/>
              <w:sz w:val="24"/>
              <w:szCs w:val="24"/>
              <w:lang w:val="en-US"/>
              <w14:ligatures w14:val="standardContextual"/>
            </w:rPr>
          </w:pPr>
          <w:hyperlink w:anchor="_Toc218012070" w:history="1">
            <w:r w:rsidRPr="00AB2A18">
              <w:rPr>
                <w:rStyle w:val="Hyperlink"/>
                <w:rFonts w:asciiTheme="majorBidi" w:eastAsia="Times New Roman" w:hAnsiTheme="majorBidi"/>
                <w:b/>
                <w:bCs/>
                <w:noProof/>
                <w:lang w:val="en"/>
              </w:rPr>
              <w:t>2.1.2</w:t>
            </w:r>
            <w:r>
              <w:rPr>
                <w:rFonts w:asciiTheme="minorHAnsi" w:eastAsiaTheme="minorEastAsia" w:hAnsiTheme="minorHAnsi" w:cstheme="minorBidi"/>
                <w:noProof/>
                <w:kern w:val="2"/>
                <w:sz w:val="24"/>
                <w:szCs w:val="24"/>
                <w:lang w:val="en-US"/>
                <w14:ligatures w14:val="standardContextual"/>
              </w:rPr>
              <w:tab/>
            </w:r>
            <w:r w:rsidRPr="00AB2A18">
              <w:rPr>
                <w:rStyle w:val="Hyperlink"/>
                <w:rFonts w:asciiTheme="majorBidi" w:eastAsia="Times New Roman" w:hAnsiTheme="majorBidi"/>
                <w:b/>
                <w:bCs/>
                <w:noProof/>
                <w:lang w:val="en"/>
              </w:rPr>
              <w:t>Age-Related Macular Degeneration (AMD)</w:t>
            </w:r>
            <w:r>
              <w:rPr>
                <w:noProof/>
                <w:webHidden/>
              </w:rPr>
              <w:tab/>
            </w:r>
            <w:r>
              <w:rPr>
                <w:noProof/>
                <w:webHidden/>
              </w:rPr>
              <w:fldChar w:fldCharType="begin"/>
            </w:r>
            <w:r>
              <w:rPr>
                <w:noProof/>
                <w:webHidden/>
              </w:rPr>
              <w:instrText xml:space="preserve"> PAGEREF _Toc218012070 \h </w:instrText>
            </w:r>
            <w:r>
              <w:rPr>
                <w:noProof/>
                <w:webHidden/>
              </w:rPr>
            </w:r>
            <w:r>
              <w:rPr>
                <w:noProof/>
                <w:webHidden/>
              </w:rPr>
              <w:fldChar w:fldCharType="separate"/>
            </w:r>
            <w:r>
              <w:rPr>
                <w:noProof/>
                <w:webHidden/>
              </w:rPr>
              <w:t>12</w:t>
            </w:r>
            <w:r>
              <w:rPr>
                <w:noProof/>
                <w:webHidden/>
              </w:rPr>
              <w:fldChar w:fldCharType="end"/>
            </w:r>
          </w:hyperlink>
        </w:p>
        <w:p w14:paraId="62EDD7FC" w14:textId="27A605E0" w:rsidR="002239A4" w:rsidRDefault="002239A4">
          <w:pPr>
            <w:pStyle w:val="TOC2"/>
            <w:tabs>
              <w:tab w:val="left" w:pos="960"/>
              <w:tab w:val="right" w:leader="dot" w:pos="10790"/>
            </w:tabs>
            <w:rPr>
              <w:rFonts w:asciiTheme="minorHAnsi" w:eastAsiaTheme="minorEastAsia" w:hAnsiTheme="minorHAnsi" w:cstheme="minorBidi"/>
              <w:noProof/>
              <w:kern w:val="2"/>
              <w:sz w:val="24"/>
              <w:szCs w:val="24"/>
              <w:lang w:val="en-US"/>
              <w14:ligatures w14:val="standardContextual"/>
            </w:rPr>
          </w:pPr>
          <w:hyperlink w:anchor="_Toc218012071" w:history="1">
            <w:r w:rsidRPr="00AB2A18">
              <w:rPr>
                <w:rStyle w:val="Hyperlink"/>
                <w:rFonts w:asciiTheme="majorBidi" w:eastAsia="Times New Roman" w:hAnsiTheme="majorBidi"/>
                <w:b/>
                <w:bCs/>
                <w:noProof/>
                <w:lang w:val="en"/>
              </w:rPr>
              <w:t>2.1.3</w:t>
            </w:r>
            <w:r>
              <w:rPr>
                <w:rFonts w:asciiTheme="minorHAnsi" w:eastAsiaTheme="minorEastAsia" w:hAnsiTheme="minorHAnsi" w:cstheme="minorBidi"/>
                <w:noProof/>
                <w:kern w:val="2"/>
                <w:sz w:val="24"/>
                <w:szCs w:val="24"/>
                <w:lang w:val="en-US"/>
                <w14:ligatures w14:val="standardContextual"/>
              </w:rPr>
              <w:tab/>
            </w:r>
            <w:r w:rsidRPr="00AB2A18">
              <w:rPr>
                <w:rStyle w:val="Hyperlink"/>
                <w:rFonts w:asciiTheme="majorBidi" w:eastAsia="Times New Roman" w:hAnsiTheme="majorBidi"/>
                <w:b/>
                <w:bCs/>
                <w:noProof/>
                <w:lang w:val="en"/>
              </w:rPr>
              <w:t>Choroidal Neovascularization (CNV)</w:t>
            </w:r>
            <w:r>
              <w:rPr>
                <w:noProof/>
                <w:webHidden/>
              </w:rPr>
              <w:tab/>
            </w:r>
            <w:r>
              <w:rPr>
                <w:noProof/>
                <w:webHidden/>
              </w:rPr>
              <w:fldChar w:fldCharType="begin"/>
            </w:r>
            <w:r>
              <w:rPr>
                <w:noProof/>
                <w:webHidden/>
              </w:rPr>
              <w:instrText xml:space="preserve"> PAGEREF _Toc218012071 \h </w:instrText>
            </w:r>
            <w:r>
              <w:rPr>
                <w:noProof/>
                <w:webHidden/>
              </w:rPr>
            </w:r>
            <w:r>
              <w:rPr>
                <w:noProof/>
                <w:webHidden/>
              </w:rPr>
              <w:fldChar w:fldCharType="separate"/>
            </w:r>
            <w:r>
              <w:rPr>
                <w:noProof/>
                <w:webHidden/>
              </w:rPr>
              <w:t>13</w:t>
            </w:r>
            <w:r>
              <w:rPr>
                <w:noProof/>
                <w:webHidden/>
              </w:rPr>
              <w:fldChar w:fldCharType="end"/>
            </w:r>
          </w:hyperlink>
        </w:p>
        <w:p w14:paraId="5983BD68" w14:textId="4A103BFC" w:rsidR="002239A4" w:rsidRDefault="002239A4">
          <w:pPr>
            <w:pStyle w:val="TOC2"/>
            <w:tabs>
              <w:tab w:val="left" w:pos="960"/>
              <w:tab w:val="right" w:leader="dot" w:pos="10790"/>
            </w:tabs>
            <w:rPr>
              <w:rFonts w:asciiTheme="minorHAnsi" w:eastAsiaTheme="minorEastAsia" w:hAnsiTheme="minorHAnsi" w:cstheme="minorBidi"/>
              <w:noProof/>
              <w:kern w:val="2"/>
              <w:sz w:val="24"/>
              <w:szCs w:val="24"/>
              <w:lang w:val="en-US"/>
              <w14:ligatures w14:val="standardContextual"/>
            </w:rPr>
          </w:pPr>
          <w:hyperlink w:anchor="_Toc218012072" w:history="1">
            <w:r w:rsidRPr="00AB2A18">
              <w:rPr>
                <w:rStyle w:val="Hyperlink"/>
                <w:rFonts w:asciiTheme="majorBidi" w:eastAsia="Times New Roman" w:hAnsiTheme="majorBidi"/>
                <w:b/>
                <w:bCs/>
                <w:noProof/>
                <w:lang w:val="en"/>
              </w:rPr>
              <w:t>2.1.4</w:t>
            </w:r>
            <w:r>
              <w:rPr>
                <w:rFonts w:asciiTheme="minorHAnsi" w:eastAsiaTheme="minorEastAsia" w:hAnsiTheme="minorHAnsi" w:cstheme="minorBidi"/>
                <w:noProof/>
                <w:kern w:val="2"/>
                <w:sz w:val="24"/>
                <w:szCs w:val="24"/>
                <w:lang w:val="en-US"/>
                <w14:ligatures w14:val="standardContextual"/>
              </w:rPr>
              <w:tab/>
            </w:r>
            <w:r w:rsidRPr="00AB2A18">
              <w:rPr>
                <w:rStyle w:val="Hyperlink"/>
                <w:rFonts w:asciiTheme="majorBidi" w:eastAsia="Times New Roman" w:hAnsiTheme="majorBidi"/>
                <w:b/>
                <w:bCs/>
                <w:noProof/>
                <w:lang w:val="en"/>
              </w:rPr>
              <w:t>Diabetic Macular Edema (DME)</w:t>
            </w:r>
            <w:r>
              <w:rPr>
                <w:noProof/>
                <w:webHidden/>
              </w:rPr>
              <w:tab/>
            </w:r>
            <w:r>
              <w:rPr>
                <w:noProof/>
                <w:webHidden/>
              </w:rPr>
              <w:fldChar w:fldCharType="begin"/>
            </w:r>
            <w:r>
              <w:rPr>
                <w:noProof/>
                <w:webHidden/>
              </w:rPr>
              <w:instrText xml:space="preserve"> PAGEREF _Toc218012072 \h </w:instrText>
            </w:r>
            <w:r>
              <w:rPr>
                <w:noProof/>
                <w:webHidden/>
              </w:rPr>
            </w:r>
            <w:r>
              <w:rPr>
                <w:noProof/>
                <w:webHidden/>
              </w:rPr>
              <w:fldChar w:fldCharType="separate"/>
            </w:r>
            <w:r>
              <w:rPr>
                <w:noProof/>
                <w:webHidden/>
              </w:rPr>
              <w:t>13</w:t>
            </w:r>
            <w:r>
              <w:rPr>
                <w:noProof/>
                <w:webHidden/>
              </w:rPr>
              <w:fldChar w:fldCharType="end"/>
            </w:r>
          </w:hyperlink>
        </w:p>
        <w:p w14:paraId="2E0616F9" w14:textId="26340DFC" w:rsidR="002239A4" w:rsidRDefault="002239A4">
          <w:pPr>
            <w:pStyle w:val="TOC2"/>
            <w:tabs>
              <w:tab w:val="left" w:pos="960"/>
              <w:tab w:val="right" w:leader="dot" w:pos="10790"/>
            </w:tabs>
            <w:rPr>
              <w:rFonts w:asciiTheme="minorHAnsi" w:eastAsiaTheme="minorEastAsia" w:hAnsiTheme="minorHAnsi" w:cstheme="minorBidi"/>
              <w:noProof/>
              <w:kern w:val="2"/>
              <w:sz w:val="24"/>
              <w:szCs w:val="24"/>
              <w:lang w:val="en-US"/>
              <w14:ligatures w14:val="standardContextual"/>
            </w:rPr>
          </w:pPr>
          <w:hyperlink w:anchor="_Toc218012073" w:history="1">
            <w:r w:rsidRPr="00AB2A18">
              <w:rPr>
                <w:rStyle w:val="Hyperlink"/>
                <w:rFonts w:asciiTheme="majorBidi" w:eastAsia="Times New Roman" w:hAnsiTheme="majorBidi"/>
                <w:b/>
                <w:bCs/>
                <w:noProof/>
                <w:lang w:val="en"/>
              </w:rPr>
              <w:t>2.1.5</w:t>
            </w:r>
            <w:r>
              <w:rPr>
                <w:rFonts w:asciiTheme="minorHAnsi" w:eastAsiaTheme="minorEastAsia" w:hAnsiTheme="minorHAnsi" w:cstheme="minorBidi"/>
                <w:noProof/>
                <w:kern w:val="2"/>
                <w:sz w:val="24"/>
                <w:szCs w:val="24"/>
                <w:lang w:val="en-US"/>
                <w14:ligatures w14:val="standardContextual"/>
              </w:rPr>
              <w:tab/>
            </w:r>
            <w:r w:rsidRPr="00AB2A18">
              <w:rPr>
                <w:rStyle w:val="Hyperlink"/>
                <w:rFonts w:asciiTheme="majorBidi" w:eastAsia="Times New Roman" w:hAnsiTheme="majorBidi"/>
                <w:b/>
                <w:bCs/>
                <w:noProof/>
                <w:lang w:val="en"/>
              </w:rPr>
              <w:t>Drusen</w:t>
            </w:r>
            <w:r>
              <w:rPr>
                <w:noProof/>
                <w:webHidden/>
              </w:rPr>
              <w:tab/>
            </w:r>
            <w:r>
              <w:rPr>
                <w:noProof/>
                <w:webHidden/>
              </w:rPr>
              <w:fldChar w:fldCharType="begin"/>
            </w:r>
            <w:r>
              <w:rPr>
                <w:noProof/>
                <w:webHidden/>
              </w:rPr>
              <w:instrText xml:space="preserve"> PAGEREF _Toc218012073 \h </w:instrText>
            </w:r>
            <w:r>
              <w:rPr>
                <w:noProof/>
                <w:webHidden/>
              </w:rPr>
            </w:r>
            <w:r>
              <w:rPr>
                <w:noProof/>
                <w:webHidden/>
              </w:rPr>
              <w:fldChar w:fldCharType="separate"/>
            </w:r>
            <w:r>
              <w:rPr>
                <w:noProof/>
                <w:webHidden/>
              </w:rPr>
              <w:t>13</w:t>
            </w:r>
            <w:r>
              <w:rPr>
                <w:noProof/>
                <w:webHidden/>
              </w:rPr>
              <w:fldChar w:fldCharType="end"/>
            </w:r>
          </w:hyperlink>
        </w:p>
        <w:p w14:paraId="3AAC2048" w14:textId="1CE2810E" w:rsidR="002239A4" w:rsidRDefault="002239A4">
          <w:pPr>
            <w:pStyle w:val="TOC2"/>
            <w:tabs>
              <w:tab w:val="left" w:pos="960"/>
              <w:tab w:val="right" w:leader="dot" w:pos="10790"/>
            </w:tabs>
            <w:rPr>
              <w:rFonts w:asciiTheme="minorHAnsi" w:eastAsiaTheme="minorEastAsia" w:hAnsiTheme="minorHAnsi" w:cstheme="minorBidi"/>
              <w:noProof/>
              <w:kern w:val="2"/>
              <w:sz w:val="24"/>
              <w:szCs w:val="24"/>
              <w:lang w:val="en-US"/>
              <w14:ligatures w14:val="standardContextual"/>
            </w:rPr>
          </w:pPr>
          <w:hyperlink w:anchor="_Toc218012074" w:history="1">
            <w:r w:rsidRPr="00AB2A18">
              <w:rPr>
                <w:rStyle w:val="Hyperlink"/>
                <w:rFonts w:asciiTheme="majorBidi" w:eastAsia="Times New Roman" w:hAnsiTheme="majorBidi"/>
                <w:b/>
                <w:bCs/>
                <w:noProof/>
                <w:lang w:val="en"/>
              </w:rPr>
              <w:t>2.1.6</w:t>
            </w:r>
            <w:r>
              <w:rPr>
                <w:rFonts w:asciiTheme="minorHAnsi" w:eastAsiaTheme="minorEastAsia" w:hAnsiTheme="minorHAnsi" w:cstheme="minorBidi"/>
                <w:noProof/>
                <w:kern w:val="2"/>
                <w:sz w:val="24"/>
                <w:szCs w:val="24"/>
                <w:lang w:val="en-US"/>
                <w14:ligatures w14:val="standardContextual"/>
              </w:rPr>
              <w:tab/>
            </w:r>
            <w:r w:rsidRPr="00AB2A18">
              <w:rPr>
                <w:rStyle w:val="Hyperlink"/>
                <w:rFonts w:asciiTheme="majorBidi" w:eastAsia="Times New Roman" w:hAnsiTheme="majorBidi"/>
                <w:b/>
                <w:bCs/>
                <w:noProof/>
                <w:lang w:val="en"/>
              </w:rPr>
              <w:t>Summary: Burden and Diagnostic Challenges</w:t>
            </w:r>
            <w:r>
              <w:rPr>
                <w:noProof/>
                <w:webHidden/>
              </w:rPr>
              <w:tab/>
            </w:r>
            <w:r>
              <w:rPr>
                <w:noProof/>
                <w:webHidden/>
              </w:rPr>
              <w:fldChar w:fldCharType="begin"/>
            </w:r>
            <w:r>
              <w:rPr>
                <w:noProof/>
                <w:webHidden/>
              </w:rPr>
              <w:instrText xml:space="preserve"> PAGEREF _Toc218012074 \h </w:instrText>
            </w:r>
            <w:r>
              <w:rPr>
                <w:noProof/>
                <w:webHidden/>
              </w:rPr>
            </w:r>
            <w:r>
              <w:rPr>
                <w:noProof/>
                <w:webHidden/>
              </w:rPr>
              <w:fldChar w:fldCharType="separate"/>
            </w:r>
            <w:r>
              <w:rPr>
                <w:noProof/>
                <w:webHidden/>
              </w:rPr>
              <w:t>13</w:t>
            </w:r>
            <w:r>
              <w:rPr>
                <w:noProof/>
                <w:webHidden/>
              </w:rPr>
              <w:fldChar w:fldCharType="end"/>
            </w:r>
          </w:hyperlink>
        </w:p>
        <w:p w14:paraId="785F2B1E" w14:textId="4C3FD88C" w:rsidR="002239A4" w:rsidRDefault="002239A4">
          <w:pPr>
            <w:pStyle w:val="TOC2"/>
            <w:tabs>
              <w:tab w:val="left" w:pos="960"/>
              <w:tab w:val="right" w:leader="dot" w:pos="10790"/>
            </w:tabs>
            <w:rPr>
              <w:rFonts w:asciiTheme="minorHAnsi" w:eastAsiaTheme="minorEastAsia" w:hAnsiTheme="minorHAnsi" w:cstheme="minorBidi"/>
              <w:noProof/>
              <w:kern w:val="2"/>
              <w:sz w:val="24"/>
              <w:szCs w:val="24"/>
              <w:lang w:val="en-US"/>
              <w14:ligatures w14:val="standardContextual"/>
            </w:rPr>
          </w:pPr>
          <w:hyperlink w:anchor="_Toc218012075" w:history="1">
            <w:r w:rsidRPr="00AB2A18">
              <w:rPr>
                <w:rStyle w:val="Hyperlink"/>
                <w:rFonts w:asciiTheme="majorBidi" w:eastAsia="Times New Roman" w:hAnsiTheme="majorBidi"/>
                <w:b/>
                <w:bCs/>
                <w:noProof/>
                <w:lang w:val="en"/>
              </w:rPr>
              <w:t>2.3</w:t>
            </w:r>
            <w:r>
              <w:rPr>
                <w:rFonts w:asciiTheme="minorHAnsi" w:eastAsiaTheme="minorEastAsia" w:hAnsiTheme="minorHAnsi" w:cstheme="minorBidi"/>
                <w:noProof/>
                <w:kern w:val="2"/>
                <w:sz w:val="24"/>
                <w:szCs w:val="24"/>
                <w:lang w:val="en-US"/>
                <w14:ligatures w14:val="standardContextual"/>
              </w:rPr>
              <w:tab/>
            </w:r>
            <w:r w:rsidRPr="00AB2A18">
              <w:rPr>
                <w:rStyle w:val="Hyperlink"/>
                <w:rFonts w:asciiTheme="majorBidi" w:eastAsia="Times New Roman" w:hAnsiTheme="majorBidi"/>
                <w:b/>
                <w:bCs/>
                <w:noProof/>
                <w:lang w:val="en"/>
              </w:rPr>
              <w:t>Optical Coherence Tomography in Retinal Diagnosis</w:t>
            </w:r>
            <w:r>
              <w:rPr>
                <w:noProof/>
                <w:webHidden/>
              </w:rPr>
              <w:tab/>
            </w:r>
            <w:r>
              <w:rPr>
                <w:noProof/>
                <w:webHidden/>
              </w:rPr>
              <w:fldChar w:fldCharType="begin"/>
            </w:r>
            <w:r>
              <w:rPr>
                <w:noProof/>
                <w:webHidden/>
              </w:rPr>
              <w:instrText xml:space="preserve"> PAGEREF _Toc218012075 \h </w:instrText>
            </w:r>
            <w:r>
              <w:rPr>
                <w:noProof/>
                <w:webHidden/>
              </w:rPr>
            </w:r>
            <w:r>
              <w:rPr>
                <w:noProof/>
                <w:webHidden/>
              </w:rPr>
              <w:fldChar w:fldCharType="separate"/>
            </w:r>
            <w:r>
              <w:rPr>
                <w:noProof/>
                <w:webHidden/>
              </w:rPr>
              <w:t>14</w:t>
            </w:r>
            <w:r>
              <w:rPr>
                <w:noProof/>
                <w:webHidden/>
              </w:rPr>
              <w:fldChar w:fldCharType="end"/>
            </w:r>
          </w:hyperlink>
        </w:p>
        <w:p w14:paraId="76060A3E" w14:textId="250C3A7E" w:rsidR="002239A4" w:rsidRDefault="002239A4">
          <w:pPr>
            <w:pStyle w:val="TOC2"/>
            <w:tabs>
              <w:tab w:val="left" w:pos="960"/>
              <w:tab w:val="right" w:leader="dot" w:pos="10790"/>
            </w:tabs>
            <w:rPr>
              <w:rFonts w:asciiTheme="minorHAnsi" w:eastAsiaTheme="minorEastAsia" w:hAnsiTheme="minorHAnsi" w:cstheme="minorBidi"/>
              <w:noProof/>
              <w:kern w:val="2"/>
              <w:sz w:val="24"/>
              <w:szCs w:val="24"/>
              <w:lang w:val="en-US"/>
              <w14:ligatures w14:val="standardContextual"/>
            </w:rPr>
          </w:pPr>
          <w:hyperlink w:anchor="_Toc218012080" w:history="1">
            <w:r w:rsidRPr="00AB2A18">
              <w:rPr>
                <w:rStyle w:val="Hyperlink"/>
                <w:rFonts w:asciiTheme="majorBidi" w:eastAsia="Times New Roman" w:hAnsiTheme="majorBidi"/>
                <w:b/>
                <w:bCs/>
                <w:noProof/>
                <w:lang w:val="en"/>
              </w:rPr>
              <w:t>2.3.1.</w:t>
            </w:r>
            <w:r>
              <w:rPr>
                <w:rFonts w:asciiTheme="minorHAnsi" w:eastAsiaTheme="minorEastAsia" w:hAnsiTheme="minorHAnsi" w:cstheme="minorBidi"/>
                <w:noProof/>
                <w:kern w:val="2"/>
                <w:sz w:val="24"/>
                <w:szCs w:val="24"/>
                <w:lang w:val="en-US"/>
                <w14:ligatures w14:val="standardContextual"/>
              </w:rPr>
              <w:tab/>
            </w:r>
            <w:r w:rsidRPr="00AB2A18">
              <w:rPr>
                <w:rStyle w:val="Hyperlink"/>
                <w:rFonts w:asciiTheme="majorBidi" w:eastAsia="Times New Roman" w:hAnsiTheme="majorBidi"/>
                <w:b/>
                <w:bCs/>
                <w:noProof/>
                <w:lang w:val="en"/>
              </w:rPr>
              <w:t>Technical Evolution</w:t>
            </w:r>
            <w:r>
              <w:rPr>
                <w:noProof/>
                <w:webHidden/>
              </w:rPr>
              <w:tab/>
            </w:r>
            <w:r>
              <w:rPr>
                <w:noProof/>
                <w:webHidden/>
              </w:rPr>
              <w:fldChar w:fldCharType="begin"/>
            </w:r>
            <w:r>
              <w:rPr>
                <w:noProof/>
                <w:webHidden/>
              </w:rPr>
              <w:instrText xml:space="preserve"> PAGEREF _Toc218012080 \h </w:instrText>
            </w:r>
            <w:r>
              <w:rPr>
                <w:noProof/>
                <w:webHidden/>
              </w:rPr>
            </w:r>
            <w:r>
              <w:rPr>
                <w:noProof/>
                <w:webHidden/>
              </w:rPr>
              <w:fldChar w:fldCharType="separate"/>
            </w:r>
            <w:r>
              <w:rPr>
                <w:noProof/>
                <w:webHidden/>
              </w:rPr>
              <w:t>14</w:t>
            </w:r>
            <w:r>
              <w:rPr>
                <w:noProof/>
                <w:webHidden/>
              </w:rPr>
              <w:fldChar w:fldCharType="end"/>
            </w:r>
          </w:hyperlink>
        </w:p>
        <w:p w14:paraId="60C3DF89" w14:textId="0DE19CD5" w:rsidR="002239A4" w:rsidRDefault="002239A4">
          <w:pPr>
            <w:pStyle w:val="TOC2"/>
            <w:tabs>
              <w:tab w:val="left" w:pos="960"/>
              <w:tab w:val="right" w:leader="dot" w:pos="10790"/>
            </w:tabs>
            <w:rPr>
              <w:rFonts w:asciiTheme="minorHAnsi" w:eastAsiaTheme="minorEastAsia" w:hAnsiTheme="minorHAnsi" w:cstheme="minorBidi"/>
              <w:noProof/>
              <w:kern w:val="2"/>
              <w:sz w:val="24"/>
              <w:szCs w:val="24"/>
              <w:lang w:val="en-US"/>
              <w14:ligatures w14:val="standardContextual"/>
            </w:rPr>
          </w:pPr>
          <w:hyperlink w:anchor="_Toc218012081" w:history="1">
            <w:r w:rsidRPr="00AB2A18">
              <w:rPr>
                <w:rStyle w:val="Hyperlink"/>
                <w:rFonts w:asciiTheme="majorBidi" w:eastAsia="Times New Roman" w:hAnsiTheme="majorBidi"/>
                <w:b/>
                <w:bCs/>
                <w:noProof/>
                <w:lang w:val="en"/>
              </w:rPr>
              <w:t>2.3.2.</w:t>
            </w:r>
            <w:r>
              <w:rPr>
                <w:rFonts w:asciiTheme="minorHAnsi" w:eastAsiaTheme="minorEastAsia" w:hAnsiTheme="minorHAnsi" w:cstheme="minorBidi"/>
                <w:noProof/>
                <w:kern w:val="2"/>
                <w:sz w:val="24"/>
                <w:szCs w:val="24"/>
                <w:lang w:val="en-US"/>
                <w14:ligatures w14:val="standardContextual"/>
              </w:rPr>
              <w:tab/>
            </w:r>
            <w:r w:rsidRPr="00AB2A18">
              <w:rPr>
                <w:rStyle w:val="Hyperlink"/>
                <w:rFonts w:asciiTheme="majorBidi" w:eastAsia="Times New Roman" w:hAnsiTheme="majorBidi"/>
                <w:b/>
                <w:bCs/>
                <w:noProof/>
                <w:lang w:val="en"/>
              </w:rPr>
              <w:t>Clinical Utility and limitations</w:t>
            </w:r>
            <w:r>
              <w:rPr>
                <w:noProof/>
                <w:webHidden/>
              </w:rPr>
              <w:tab/>
            </w:r>
            <w:r>
              <w:rPr>
                <w:noProof/>
                <w:webHidden/>
              </w:rPr>
              <w:fldChar w:fldCharType="begin"/>
            </w:r>
            <w:r>
              <w:rPr>
                <w:noProof/>
                <w:webHidden/>
              </w:rPr>
              <w:instrText xml:space="preserve"> PAGEREF _Toc218012081 \h </w:instrText>
            </w:r>
            <w:r>
              <w:rPr>
                <w:noProof/>
                <w:webHidden/>
              </w:rPr>
            </w:r>
            <w:r>
              <w:rPr>
                <w:noProof/>
                <w:webHidden/>
              </w:rPr>
              <w:fldChar w:fldCharType="separate"/>
            </w:r>
            <w:r>
              <w:rPr>
                <w:noProof/>
                <w:webHidden/>
              </w:rPr>
              <w:t>14</w:t>
            </w:r>
            <w:r>
              <w:rPr>
                <w:noProof/>
                <w:webHidden/>
              </w:rPr>
              <w:fldChar w:fldCharType="end"/>
            </w:r>
          </w:hyperlink>
        </w:p>
        <w:p w14:paraId="55638414" w14:textId="7573F63A" w:rsidR="002239A4" w:rsidRDefault="002239A4">
          <w:pPr>
            <w:pStyle w:val="TOC2"/>
            <w:tabs>
              <w:tab w:val="left" w:pos="960"/>
              <w:tab w:val="right" w:leader="dot" w:pos="10790"/>
            </w:tabs>
            <w:rPr>
              <w:rFonts w:asciiTheme="minorHAnsi" w:eastAsiaTheme="minorEastAsia" w:hAnsiTheme="minorHAnsi" w:cstheme="minorBidi"/>
              <w:noProof/>
              <w:kern w:val="2"/>
              <w:sz w:val="24"/>
              <w:szCs w:val="24"/>
              <w:lang w:val="en-US"/>
              <w14:ligatures w14:val="standardContextual"/>
            </w:rPr>
          </w:pPr>
          <w:hyperlink w:anchor="_Toc218012082" w:history="1">
            <w:r w:rsidRPr="00AB2A18">
              <w:rPr>
                <w:rStyle w:val="Hyperlink"/>
                <w:rFonts w:asciiTheme="majorBidi" w:eastAsia="Times New Roman" w:hAnsiTheme="majorBidi"/>
                <w:b/>
                <w:bCs/>
                <w:noProof/>
                <w:lang w:val="en"/>
              </w:rPr>
              <w:t>2.3.3.</w:t>
            </w:r>
            <w:r>
              <w:rPr>
                <w:rFonts w:asciiTheme="minorHAnsi" w:eastAsiaTheme="minorEastAsia" w:hAnsiTheme="minorHAnsi" w:cstheme="minorBidi"/>
                <w:noProof/>
                <w:kern w:val="2"/>
                <w:sz w:val="24"/>
                <w:szCs w:val="24"/>
                <w:lang w:val="en-US"/>
                <w14:ligatures w14:val="standardContextual"/>
              </w:rPr>
              <w:tab/>
            </w:r>
            <w:r w:rsidRPr="00AB2A18">
              <w:rPr>
                <w:rStyle w:val="Hyperlink"/>
                <w:rFonts w:asciiTheme="majorBidi" w:eastAsia="Times New Roman" w:hAnsiTheme="majorBidi"/>
                <w:b/>
                <w:bCs/>
                <w:noProof/>
                <w:lang w:val="en"/>
              </w:rPr>
              <w:t>Deep learning fundamentals for medical imaging</w:t>
            </w:r>
            <w:r>
              <w:rPr>
                <w:noProof/>
                <w:webHidden/>
              </w:rPr>
              <w:tab/>
            </w:r>
            <w:r>
              <w:rPr>
                <w:noProof/>
                <w:webHidden/>
              </w:rPr>
              <w:fldChar w:fldCharType="begin"/>
            </w:r>
            <w:r>
              <w:rPr>
                <w:noProof/>
                <w:webHidden/>
              </w:rPr>
              <w:instrText xml:space="preserve"> PAGEREF _Toc218012082 \h </w:instrText>
            </w:r>
            <w:r>
              <w:rPr>
                <w:noProof/>
                <w:webHidden/>
              </w:rPr>
            </w:r>
            <w:r>
              <w:rPr>
                <w:noProof/>
                <w:webHidden/>
              </w:rPr>
              <w:fldChar w:fldCharType="separate"/>
            </w:r>
            <w:r>
              <w:rPr>
                <w:noProof/>
                <w:webHidden/>
              </w:rPr>
              <w:t>14</w:t>
            </w:r>
            <w:r>
              <w:rPr>
                <w:noProof/>
                <w:webHidden/>
              </w:rPr>
              <w:fldChar w:fldCharType="end"/>
            </w:r>
          </w:hyperlink>
        </w:p>
        <w:p w14:paraId="65CED006" w14:textId="0631217A" w:rsidR="002239A4" w:rsidRDefault="002239A4">
          <w:pPr>
            <w:pStyle w:val="TOC2"/>
            <w:tabs>
              <w:tab w:val="left" w:pos="960"/>
              <w:tab w:val="right" w:leader="dot" w:pos="10790"/>
            </w:tabs>
            <w:rPr>
              <w:rFonts w:asciiTheme="minorHAnsi" w:eastAsiaTheme="minorEastAsia" w:hAnsiTheme="minorHAnsi" w:cstheme="minorBidi"/>
              <w:noProof/>
              <w:kern w:val="2"/>
              <w:sz w:val="24"/>
              <w:szCs w:val="24"/>
              <w:lang w:val="en-US"/>
              <w14:ligatures w14:val="standardContextual"/>
            </w:rPr>
          </w:pPr>
          <w:hyperlink w:anchor="_Toc218012083" w:history="1">
            <w:r w:rsidRPr="00AB2A18">
              <w:rPr>
                <w:rStyle w:val="Hyperlink"/>
                <w:rFonts w:asciiTheme="majorBidi" w:eastAsia="Times New Roman" w:hAnsiTheme="majorBidi"/>
                <w:b/>
                <w:bCs/>
                <w:noProof/>
                <w:lang w:val="en"/>
              </w:rPr>
              <w:t>2.3.4.</w:t>
            </w:r>
            <w:r>
              <w:rPr>
                <w:rFonts w:asciiTheme="minorHAnsi" w:eastAsiaTheme="minorEastAsia" w:hAnsiTheme="minorHAnsi" w:cstheme="minorBidi"/>
                <w:noProof/>
                <w:kern w:val="2"/>
                <w:sz w:val="24"/>
                <w:szCs w:val="24"/>
                <w:lang w:val="en-US"/>
                <w14:ligatures w14:val="standardContextual"/>
              </w:rPr>
              <w:tab/>
            </w:r>
            <w:r w:rsidRPr="00AB2A18">
              <w:rPr>
                <w:rStyle w:val="Hyperlink"/>
                <w:rFonts w:asciiTheme="majorBidi" w:eastAsia="Times New Roman" w:hAnsiTheme="majorBidi"/>
                <w:b/>
                <w:bCs/>
                <w:noProof/>
                <w:lang w:val="en"/>
              </w:rPr>
              <w:t>OCT Databases for Deep Learning</w:t>
            </w:r>
            <w:r>
              <w:rPr>
                <w:noProof/>
                <w:webHidden/>
              </w:rPr>
              <w:tab/>
            </w:r>
            <w:r>
              <w:rPr>
                <w:noProof/>
                <w:webHidden/>
              </w:rPr>
              <w:fldChar w:fldCharType="begin"/>
            </w:r>
            <w:r>
              <w:rPr>
                <w:noProof/>
                <w:webHidden/>
              </w:rPr>
              <w:instrText xml:space="preserve"> PAGEREF _Toc218012083 \h </w:instrText>
            </w:r>
            <w:r>
              <w:rPr>
                <w:noProof/>
                <w:webHidden/>
              </w:rPr>
            </w:r>
            <w:r>
              <w:rPr>
                <w:noProof/>
                <w:webHidden/>
              </w:rPr>
              <w:fldChar w:fldCharType="separate"/>
            </w:r>
            <w:r>
              <w:rPr>
                <w:noProof/>
                <w:webHidden/>
              </w:rPr>
              <w:t>14</w:t>
            </w:r>
            <w:r>
              <w:rPr>
                <w:noProof/>
                <w:webHidden/>
              </w:rPr>
              <w:fldChar w:fldCharType="end"/>
            </w:r>
          </w:hyperlink>
        </w:p>
        <w:p w14:paraId="4A0F7170" w14:textId="5095B0A9" w:rsidR="002239A4" w:rsidRDefault="002239A4">
          <w:pPr>
            <w:pStyle w:val="TOC2"/>
            <w:tabs>
              <w:tab w:val="left" w:pos="1200"/>
              <w:tab w:val="right" w:leader="dot" w:pos="10790"/>
            </w:tabs>
            <w:rPr>
              <w:rFonts w:asciiTheme="minorHAnsi" w:eastAsiaTheme="minorEastAsia" w:hAnsiTheme="minorHAnsi" w:cstheme="minorBidi"/>
              <w:noProof/>
              <w:kern w:val="2"/>
              <w:sz w:val="24"/>
              <w:szCs w:val="24"/>
              <w:lang w:val="en-US"/>
              <w14:ligatures w14:val="standardContextual"/>
            </w:rPr>
          </w:pPr>
          <w:hyperlink w:anchor="_Toc218012084" w:history="1">
            <w:r w:rsidRPr="00AB2A18">
              <w:rPr>
                <w:rStyle w:val="Hyperlink"/>
                <w:rFonts w:asciiTheme="majorBidi" w:eastAsia="Times New Roman" w:hAnsiTheme="majorBidi"/>
                <w:b/>
                <w:bCs/>
                <w:noProof/>
                <w:lang w:val="en"/>
              </w:rPr>
              <w:t>2.3.4.1.</w:t>
            </w:r>
            <w:r>
              <w:rPr>
                <w:rFonts w:asciiTheme="minorHAnsi" w:eastAsiaTheme="minorEastAsia" w:hAnsiTheme="minorHAnsi" w:cstheme="minorBidi"/>
                <w:noProof/>
                <w:kern w:val="2"/>
                <w:sz w:val="24"/>
                <w:szCs w:val="24"/>
                <w:lang w:val="en-US"/>
                <w14:ligatures w14:val="standardContextual"/>
              </w:rPr>
              <w:tab/>
            </w:r>
            <w:r w:rsidRPr="00AB2A18">
              <w:rPr>
                <w:rStyle w:val="Hyperlink"/>
                <w:rFonts w:asciiTheme="majorBidi" w:eastAsia="Times New Roman" w:hAnsiTheme="majorBidi"/>
                <w:b/>
                <w:bCs/>
                <w:noProof/>
                <w:lang w:val="en"/>
              </w:rPr>
              <w:t>Available Resources</w:t>
            </w:r>
            <w:r>
              <w:rPr>
                <w:noProof/>
                <w:webHidden/>
              </w:rPr>
              <w:tab/>
            </w:r>
            <w:r>
              <w:rPr>
                <w:noProof/>
                <w:webHidden/>
              </w:rPr>
              <w:fldChar w:fldCharType="begin"/>
            </w:r>
            <w:r>
              <w:rPr>
                <w:noProof/>
                <w:webHidden/>
              </w:rPr>
              <w:instrText xml:space="preserve"> PAGEREF _Toc218012084 \h </w:instrText>
            </w:r>
            <w:r>
              <w:rPr>
                <w:noProof/>
                <w:webHidden/>
              </w:rPr>
            </w:r>
            <w:r>
              <w:rPr>
                <w:noProof/>
                <w:webHidden/>
              </w:rPr>
              <w:fldChar w:fldCharType="separate"/>
            </w:r>
            <w:r>
              <w:rPr>
                <w:noProof/>
                <w:webHidden/>
              </w:rPr>
              <w:t>14</w:t>
            </w:r>
            <w:r>
              <w:rPr>
                <w:noProof/>
                <w:webHidden/>
              </w:rPr>
              <w:fldChar w:fldCharType="end"/>
            </w:r>
          </w:hyperlink>
        </w:p>
        <w:p w14:paraId="4D7FA7CF" w14:textId="39A96906" w:rsidR="002239A4" w:rsidRDefault="002239A4">
          <w:pPr>
            <w:pStyle w:val="TOC2"/>
            <w:tabs>
              <w:tab w:val="left" w:pos="1200"/>
              <w:tab w:val="right" w:leader="dot" w:pos="10790"/>
            </w:tabs>
            <w:rPr>
              <w:rFonts w:asciiTheme="minorHAnsi" w:eastAsiaTheme="minorEastAsia" w:hAnsiTheme="minorHAnsi" w:cstheme="minorBidi"/>
              <w:noProof/>
              <w:kern w:val="2"/>
              <w:sz w:val="24"/>
              <w:szCs w:val="24"/>
              <w:lang w:val="en-US"/>
              <w14:ligatures w14:val="standardContextual"/>
            </w:rPr>
          </w:pPr>
          <w:hyperlink w:anchor="_Toc218012085" w:history="1">
            <w:r w:rsidRPr="00AB2A18">
              <w:rPr>
                <w:rStyle w:val="Hyperlink"/>
                <w:rFonts w:asciiTheme="majorBidi" w:eastAsia="Times New Roman" w:hAnsiTheme="majorBidi"/>
                <w:b/>
                <w:bCs/>
                <w:noProof/>
                <w:lang w:val="en"/>
              </w:rPr>
              <w:t>2.3.4.2.</w:t>
            </w:r>
            <w:r>
              <w:rPr>
                <w:rFonts w:asciiTheme="minorHAnsi" w:eastAsiaTheme="minorEastAsia" w:hAnsiTheme="minorHAnsi" w:cstheme="minorBidi"/>
                <w:noProof/>
                <w:kern w:val="2"/>
                <w:sz w:val="24"/>
                <w:szCs w:val="24"/>
                <w:lang w:val="en-US"/>
                <w14:ligatures w14:val="standardContextual"/>
              </w:rPr>
              <w:tab/>
            </w:r>
            <w:r w:rsidRPr="00AB2A18">
              <w:rPr>
                <w:rStyle w:val="Hyperlink"/>
                <w:rFonts w:asciiTheme="majorBidi" w:eastAsia="Times New Roman" w:hAnsiTheme="majorBidi"/>
                <w:b/>
                <w:bCs/>
                <w:noProof/>
                <w:lang w:val="en"/>
              </w:rPr>
              <w:t>Dataset Limitations</w:t>
            </w:r>
            <w:r>
              <w:rPr>
                <w:noProof/>
                <w:webHidden/>
              </w:rPr>
              <w:tab/>
            </w:r>
            <w:r>
              <w:rPr>
                <w:noProof/>
                <w:webHidden/>
              </w:rPr>
              <w:fldChar w:fldCharType="begin"/>
            </w:r>
            <w:r>
              <w:rPr>
                <w:noProof/>
                <w:webHidden/>
              </w:rPr>
              <w:instrText xml:space="preserve"> PAGEREF _Toc218012085 \h </w:instrText>
            </w:r>
            <w:r>
              <w:rPr>
                <w:noProof/>
                <w:webHidden/>
              </w:rPr>
            </w:r>
            <w:r>
              <w:rPr>
                <w:noProof/>
                <w:webHidden/>
              </w:rPr>
              <w:fldChar w:fldCharType="separate"/>
            </w:r>
            <w:r>
              <w:rPr>
                <w:noProof/>
                <w:webHidden/>
              </w:rPr>
              <w:t>15</w:t>
            </w:r>
            <w:r>
              <w:rPr>
                <w:noProof/>
                <w:webHidden/>
              </w:rPr>
              <w:fldChar w:fldCharType="end"/>
            </w:r>
          </w:hyperlink>
        </w:p>
        <w:p w14:paraId="35558D09" w14:textId="279393D2" w:rsidR="002239A4" w:rsidRDefault="002239A4">
          <w:pPr>
            <w:pStyle w:val="TOC2"/>
            <w:tabs>
              <w:tab w:val="left" w:pos="960"/>
              <w:tab w:val="right" w:leader="dot" w:pos="10790"/>
            </w:tabs>
            <w:rPr>
              <w:rFonts w:asciiTheme="minorHAnsi" w:eastAsiaTheme="minorEastAsia" w:hAnsiTheme="minorHAnsi" w:cstheme="minorBidi"/>
              <w:noProof/>
              <w:kern w:val="2"/>
              <w:sz w:val="24"/>
              <w:szCs w:val="24"/>
              <w:lang w:val="en-US"/>
              <w14:ligatures w14:val="standardContextual"/>
            </w:rPr>
          </w:pPr>
          <w:hyperlink w:anchor="_Toc218012086" w:history="1">
            <w:r w:rsidRPr="00AB2A18">
              <w:rPr>
                <w:rStyle w:val="Hyperlink"/>
                <w:rFonts w:asciiTheme="majorBidi" w:eastAsia="Times New Roman" w:hAnsiTheme="majorBidi"/>
                <w:b/>
                <w:bCs/>
                <w:noProof/>
                <w:lang w:val="en"/>
              </w:rPr>
              <w:t>2.3.5.</w:t>
            </w:r>
            <w:r>
              <w:rPr>
                <w:rFonts w:asciiTheme="minorHAnsi" w:eastAsiaTheme="minorEastAsia" w:hAnsiTheme="minorHAnsi" w:cstheme="minorBidi"/>
                <w:noProof/>
                <w:kern w:val="2"/>
                <w:sz w:val="24"/>
                <w:szCs w:val="24"/>
                <w:lang w:val="en-US"/>
                <w14:ligatures w14:val="standardContextual"/>
              </w:rPr>
              <w:tab/>
            </w:r>
            <w:r w:rsidRPr="00AB2A18">
              <w:rPr>
                <w:rStyle w:val="Hyperlink"/>
                <w:rFonts w:asciiTheme="majorBidi" w:eastAsia="Times New Roman" w:hAnsiTheme="majorBidi"/>
                <w:b/>
                <w:bCs/>
                <w:noProof/>
                <w:lang w:val="en"/>
              </w:rPr>
              <w:t>Deep Learning Architectures for OCT Classification</w:t>
            </w:r>
            <w:r>
              <w:rPr>
                <w:noProof/>
                <w:webHidden/>
              </w:rPr>
              <w:tab/>
            </w:r>
            <w:r>
              <w:rPr>
                <w:noProof/>
                <w:webHidden/>
              </w:rPr>
              <w:fldChar w:fldCharType="begin"/>
            </w:r>
            <w:r>
              <w:rPr>
                <w:noProof/>
                <w:webHidden/>
              </w:rPr>
              <w:instrText xml:space="preserve"> PAGEREF _Toc218012086 \h </w:instrText>
            </w:r>
            <w:r>
              <w:rPr>
                <w:noProof/>
                <w:webHidden/>
              </w:rPr>
            </w:r>
            <w:r>
              <w:rPr>
                <w:noProof/>
                <w:webHidden/>
              </w:rPr>
              <w:fldChar w:fldCharType="separate"/>
            </w:r>
            <w:r>
              <w:rPr>
                <w:noProof/>
                <w:webHidden/>
              </w:rPr>
              <w:t>15</w:t>
            </w:r>
            <w:r>
              <w:rPr>
                <w:noProof/>
                <w:webHidden/>
              </w:rPr>
              <w:fldChar w:fldCharType="end"/>
            </w:r>
          </w:hyperlink>
        </w:p>
        <w:p w14:paraId="2E106E22" w14:textId="3E30A187" w:rsidR="002239A4" w:rsidRDefault="002239A4">
          <w:pPr>
            <w:pStyle w:val="TOC2"/>
            <w:tabs>
              <w:tab w:val="left" w:pos="1200"/>
              <w:tab w:val="right" w:leader="dot" w:pos="10790"/>
            </w:tabs>
            <w:rPr>
              <w:rFonts w:asciiTheme="minorHAnsi" w:eastAsiaTheme="minorEastAsia" w:hAnsiTheme="minorHAnsi" w:cstheme="minorBidi"/>
              <w:noProof/>
              <w:kern w:val="2"/>
              <w:sz w:val="24"/>
              <w:szCs w:val="24"/>
              <w:lang w:val="en-US"/>
              <w14:ligatures w14:val="standardContextual"/>
            </w:rPr>
          </w:pPr>
          <w:hyperlink w:anchor="_Toc218012087" w:history="1">
            <w:r w:rsidRPr="00AB2A18">
              <w:rPr>
                <w:rStyle w:val="Hyperlink"/>
                <w:rFonts w:asciiTheme="majorBidi" w:eastAsia="Times New Roman" w:hAnsiTheme="majorBidi"/>
                <w:b/>
                <w:bCs/>
                <w:noProof/>
                <w:lang w:val="en"/>
              </w:rPr>
              <w:t>2.3.5.1.</w:t>
            </w:r>
            <w:r>
              <w:rPr>
                <w:rFonts w:asciiTheme="minorHAnsi" w:eastAsiaTheme="minorEastAsia" w:hAnsiTheme="minorHAnsi" w:cstheme="minorBidi"/>
                <w:noProof/>
                <w:kern w:val="2"/>
                <w:sz w:val="24"/>
                <w:szCs w:val="24"/>
                <w:lang w:val="en-US"/>
                <w14:ligatures w14:val="standardContextual"/>
              </w:rPr>
              <w:tab/>
            </w:r>
            <w:r w:rsidRPr="00AB2A18">
              <w:rPr>
                <w:rStyle w:val="Hyperlink"/>
                <w:rFonts w:asciiTheme="majorBidi" w:eastAsia="Times New Roman" w:hAnsiTheme="majorBidi"/>
                <w:b/>
                <w:bCs/>
                <w:noProof/>
                <w:lang w:val="en"/>
              </w:rPr>
              <w:t>Custom CNNs</w:t>
            </w:r>
            <w:r>
              <w:rPr>
                <w:noProof/>
                <w:webHidden/>
              </w:rPr>
              <w:tab/>
            </w:r>
            <w:r>
              <w:rPr>
                <w:noProof/>
                <w:webHidden/>
              </w:rPr>
              <w:fldChar w:fldCharType="begin"/>
            </w:r>
            <w:r>
              <w:rPr>
                <w:noProof/>
                <w:webHidden/>
              </w:rPr>
              <w:instrText xml:space="preserve"> PAGEREF _Toc218012087 \h </w:instrText>
            </w:r>
            <w:r>
              <w:rPr>
                <w:noProof/>
                <w:webHidden/>
              </w:rPr>
            </w:r>
            <w:r>
              <w:rPr>
                <w:noProof/>
                <w:webHidden/>
              </w:rPr>
              <w:fldChar w:fldCharType="separate"/>
            </w:r>
            <w:r>
              <w:rPr>
                <w:noProof/>
                <w:webHidden/>
              </w:rPr>
              <w:t>15</w:t>
            </w:r>
            <w:r>
              <w:rPr>
                <w:noProof/>
                <w:webHidden/>
              </w:rPr>
              <w:fldChar w:fldCharType="end"/>
            </w:r>
          </w:hyperlink>
        </w:p>
        <w:p w14:paraId="475DDC5A" w14:textId="38D4A12C" w:rsidR="002239A4" w:rsidRDefault="002239A4">
          <w:pPr>
            <w:pStyle w:val="TOC2"/>
            <w:tabs>
              <w:tab w:val="left" w:pos="1200"/>
              <w:tab w:val="right" w:leader="dot" w:pos="10790"/>
            </w:tabs>
            <w:rPr>
              <w:rFonts w:asciiTheme="minorHAnsi" w:eastAsiaTheme="minorEastAsia" w:hAnsiTheme="minorHAnsi" w:cstheme="minorBidi"/>
              <w:noProof/>
              <w:kern w:val="2"/>
              <w:sz w:val="24"/>
              <w:szCs w:val="24"/>
              <w:lang w:val="en-US"/>
              <w14:ligatures w14:val="standardContextual"/>
            </w:rPr>
          </w:pPr>
          <w:hyperlink w:anchor="_Toc218012088" w:history="1">
            <w:r w:rsidRPr="00AB2A18">
              <w:rPr>
                <w:rStyle w:val="Hyperlink"/>
                <w:rFonts w:asciiTheme="majorBidi" w:eastAsia="Times New Roman" w:hAnsiTheme="majorBidi"/>
                <w:b/>
                <w:bCs/>
                <w:noProof/>
                <w:lang w:val="en"/>
              </w:rPr>
              <w:t>2.3.5.2.</w:t>
            </w:r>
            <w:r>
              <w:rPr>
                <w:rFonts w:asciiTheme="minorHAnsi" w:eastAsiaTheme="minorEastAsia" w:hAnsiTheme="minorHAnsi" w:cstheme="minorBidi"/>
                <w:noProof/>
                <w:kern w:val="2"/>
                <w:sz w:val="24"/>
                <w:szCs w:val="24"/>
                <w:lang w:val="en-US"/>
                <w14:ligatures w14:val="standardContextual"/>
              </w:rPr>
              <w:tab/>
            </w:r>
            <w:r w:rsidRPr="00AB2A18">
              <w:rPr>
                <w:rStyle w:val="Hyperlink"/>
                <w:rFonts w:asciiTheme="majorBidi" w:eastAsia="Times New Roman" w:hAnsiTheme="majorBidi"/>
                <w:b/>
                <w:bCs/>
                <w:noProof/>
                <w:lang w:val="en"/>
              </w:rPr>
              <w:t>Transfer Learning</w:t>
            </w:r>
            <w:r>
              <w:rPr>
                <w:noProof/>
                <w:webHidden/>
              </w:rPr>
              <w:tab/>
            </w:r>
            <w:r>
              <w:rPr>
                <w:noProof/>
                <w:webHidden/>
              </w:rPr>
              <w:fldChar w:fldCharType="begin"/>
            </w:r>
            <w:r>
              <w:rPr>
                <w:noProof/>
                <w:webHidden/>
              </w:rPr>
              <w:instrText xml:space="preserve"> PAGEREF _Toc218012088 \h </w:instrText>
            </w:r>
            <w:r>
              <w:rPr>
                <w:noProof/>
                <w:webHidden/>
              </w:rPr>
            </w:r>
            <w:r>
              <w:rPr>
                <w:noProof/>
                <w:webHidden/>
              </w:rPr>
              <w:fldChar w:fldCharType="separate"/>
            </w:r>
            <w:r>
              <w:rPr>
                <w:noProof/>
                <w:webHidden/>
              </w:rPr>
              <w:t>15</w:t>
            </w:r>
            <w:r>
              <w:rPr>
                <w:noProof/>
                <w:webHidden/>
              </w:rPr>
              <w:fldChar w:fldCharType="end"/>
            </w:r>
          </w:hyperlink>
        </w:p>
        <w:p w14:paraId="76DB45E7" w14:textId="0AC0FE20" w:rsidR="002239A4" w:rsidRDefault="002239A4">
          <w:pPr>
            <w:pStyle w:val="TOC2"/>
            <w:tabs>
              <w:tab w:val="left" w:pos="960"/>
              <w:tab w:val="right" w:leader="dot" w:pos="10790"/>
            </w:tabs>
            <w:rPr>
              <w:rFonts w:asciiTheme="minorHAnsi" w:eastAsiaTheme="minorEastAsia" w:hAnsiTheme="minorHAnsi" w:cstheme="minorBidi"/>
              <w:noProof/>
              <w:kern w:val="2"/>
              <w:sz w:val="24"/>
              <w:szCs w:val="24"/>
              <w:lang w:val="en-US"/>
              <w14:ligatures w14:val="standardContextual"/>
            </w:rPr>
          </w:pPr>
          <w:hyperlink w:anchor="_Toc218012089" w:history="1">
            <w:r w:rsidRPr="00AB2A18">
              <w:rPr>
                <w:rStyle w:val="Hyperlink"/>
                <w:rFonts w:asciiTheme="majorBidi" w:eastAsia="Times New Roman" w:hAnsiTheme="majorBidi"/>
                <w:b/>
                <w:bCs/>
                <w:noProof/>
                <w:lang w:val="en"/>
              </w:rPr>
              <w:t>2.3.6.</w:t>
            </w:r>
            <w:r>
              <w:rPr>
                <w:rFonts w:asciiTheme="minorHAnsi" w:eastAsiaTheme="minorEastAsia" w:hAnsiTheme="minorHAnsi" w:cstheme="minorBidi"/>
                <w:noProof/>
                <w:kern w:val="2"/>
                <w:sz w:val="24"/>
                <w:szCs w:val="24"/>
                <w:lang w:val="en-US"/>
                <w14:ligatures w14:val="standardContextual"/>
              </w:rPr>
              <w:tab/>
            </w:r>
            <w:r w:rsidRPr="00AB2A18">
              <w:rPr>
                <w:rStyle w:val="Hyperlink"/>
                <w:rFonts w:asciiTheme="majorBidi" w:eastAsia="Times New Roman" w:hAnsiTheme="majorBidi"/>
                <w:b/>
                <w:bCs/>
                <w:noProof/>
                <w:lang w:val="en"/>
              </w:rPr>
              <w:t>Research Gaps and Synthesis</w:t>
            </w:r>
            <w:r>
              <w:rPr>
                <w:noProof/>
                <w:webHidden/>
              </w:rPr>
              <w:tab/>
            </w:r>
            <w:r>
              <w:rPr>
                <w:noProof/>
                <w:webHidden/>
              </w:rPr>
              <w:fldChar w:fldCharType="begin"/>
            </w:r>
            <w:r>
              <w:rPr>
                <w:noProof/>
                <w:webHidden/>
              </w:rPr>
              <w:instrText xml:space="preserve"> PAGEREF _Toc218012089 \h </w:instrText>
            </w:r>
            <w:r>
              <w:rPr>
                <w:noProof/>
                <w:webHidden/>
              </w:rPr>
            </w:r>
            <w:r>
              <w:rPr>
                <w:noProof/>
                <w:webHidden/>
              </w:rPr>
              <w:fldChar w:fldCharType="separate"/>
            </w:r>
            <w:r>
              <w:rPr>
                <w:noProof/>
                <w:webHidden/>
              </w:rPr>
              <w:t>15</w:t>
            </w:r>
            <w:r>
              <w:rPr>
                <w:noProof/>
                <w:webHidden/>
              </w:rPr>
              <w:fldChar w:fldCharType="end"/>
            </w:r>
          </w:hyperlink>
        </w:p>
        <w:p w14:paraId="5515AD9F" w14:textId="76E91869" w:rsidR="002239A4" w:rsidRDefault="002239A4">
          <w:pPr>
            <w:pStyle w:val="TOC2"/>
            <w:tabs>
              <w:tab w:val="left" w:pos="960"/>
              <w:tab w:val="right" w:leader="dot" w:pos="10790"/>
            </w:tabs>
            <w:rPr>
              <w:rFonts w:asciiTheme="minorHAnsi" w:eastAsiaTheme="minorEastAsia" w:hAnsiTheme="minorHAnsi" w:cstheme="minorBidi"/>
              <w:noProof/>
              <w:kern w:val="2"/>
              <w:sz w:val="24"/>
              <w:szCs w:val="24"/>
              <w:lang w:val="en-US"/>
              <w14:ligatures w14:val="standardContextual"/>
            </w:rPr>
          </w:pPr>
          <w:hyperlink w:anchor="_Toc218012090" w:history="1">
            <w:r w:rsidRPr="00AB2A18">
              <w:rPr>
                <w:rStyle w:val="Hyperlink"/>
                <w:rFonts w:asciiTheme="majorBidi" w:eastAsia="Times New Roman" w:hAnsiTheme="majorBidi"/>
                <w:b/>
                <w:bCs/>
                <w:noProof/>
                <w:lang w:val="en"/>
              </w:rPr>
              <w:t>2.3.7.</w:t>
            </w:r>
            <w:r>
              <w:rPr>
                <w:rFonts w:asciiTheme="minorHAnsi" w:eastAsiaTheme="minorEastAsia" w:hAnsiTheme="minorHAnsi" w:cstheme="minorBidi"/>
                <w:noProof/>
                <w:kern w:val="2"/>
                <w:sz w:val="24"/>
                <w:szCs w:val="24"/>
                <w:lang w:val="en-US"/>
                <w14:ligatures w14:val="standardContextual"/>
              </w:rPr>
              <w:tab/>
            </w:r>
            <w:r w:rsidRPr="00AB2A18">
              <w:rPr>
                <w:rStyle w:val="Hyperlink"/>
                <w:rFonts w:asciiTheme="majorBidi" w:eastAsia="Times New Roman" w:hAnsiTheme="majorBidi"/>
                <w:b/>
                <w:bCs/>
                <w:noProof/>
                <w:lang w:val="en"/>
              </w:rPr>
              <w:t>Justification for Current Study</w:t>
            </w:r>
            <w:r>
              <w:rPr>
                <w:noProof/>
                <w:webHidden/>
              </w:rPr>
              <w:tab/>
            </w:r>
            <w:r>
              <w:rPr>
                <w:noProof/>
                <w:webHidden/>
              </w:rPr>
              <w:fldChar w:fldCharType="begin"/>
            </w:r>
            <w:r>
              <w:rPr>
                <w:noProof/>
                <w:webHidden/>
              </w:rPr>
              <w:instrText xml:space="preserve"> PAGEREF _Toc218012090 \h </w:instrText>
            </w:r>
            <w:r>
              <w:rPr>
                <w:noProof/>
                <w:webHidden/>
              </w:rPr>
            </w:r>
            <w:r>
              <w:rPr>
                <w:noProof/>
                <w:webHidden/>
              </w:rPr>
              <w:fldChar w:fldCharType="separate"/>
            </w:r>
            <w:r>
              <w:rPr>
                <w:noProof/>
                <w:webHidden/>
              </w:rPr>
              <w:t>16</w:t>
            </w:r>
            <w:r>
              <w:rPr>
                <w:noProof/>
                <w:webHidden/>
              </w:rPr>
              <w:fldChar w:fldCharType="end"/>
            </w:r>
          </w:hyperlink>
        </w:p>
        <w:p w14:paraId="3BB28C98" w14:textId="1170EBA3" w:rsidR="002239A4" w:rsidRDefault="002239A4">
          <w:pPr>
            <w:pStyle w:val="TOC2"/>
            <w:tabs>
              <w:tab w:val="left" w:pos="960"/>
              <w:tab w:val="right" w:leader="dot" w:pos="10790"/>
            </w:tabs>
            <w:rPr>
              <w:rFonts w:asciiTheme="minorHAnsi" w:eastAsiaTheme="minorEastAsia" w:hAnsiTheme="minorHAnsi" w:cstheme="minorBidi"/>
              <w:noProof/>
              <w:kern w:val="2"/>
              <w:sz w:val="24"/>
              <w:szCs w:val="24"/>
              <w:lang w:val="en-US"/>
              <w14:ligatures w14:val="standardContextual"/>
            </w:rPr>
          </w:pPr>
          <w:hyperlink w:anchor="_Toc218012091" w:history="1">
            <w:r w:rsidRPr="00AB2A18">
              <w:rPr>
                <w:rStyle w:val="Hyperlink"/>
                <w:rFonts w:asciiTheme="majorBidi" w:eastAsia="Times New Roman" w:hAnsiTheme="majorBidi"/>
                <w:b/>
                <w:bCs/>
                <w:noProof/>
                <w:lang w:val="en"/>
              </w:rPr>
              <w:t>2.3.8.</w:t>
            </w:r>
            <w:r>
              <w:rPr>
                <w:rFonts w:asciiTheme="minorHAnsi" w:eastAsiaTheme="minorEastAsia" w:hAnsiTheme="minorHAnsi" w:cstheme="minorBidi"/>
                <w:noProof/>
                <w:kern w:val="2"/>
                <w:sz w:val="24"/>
                <w:szCs w:val="24"/>
                <w:lang w:val="en-US"/>
                <w14:ligatures w14:val="standardContextual"/>
              </w:rPr>
              <w:tab/>
            </w:r>
            <w:r w:rsidRPr="00AB2A18">
              <w:rPr>
                <w:rStyle w:val="Hyperlink"/>
                <w:rFonts w:asciiTheme="majorBidi" w:eastAsia="Times New Roman" w:hAnsiTheme="majorBidi"/>
                <w:b/>
                <w:bCs/>
                <w:noProof/>
                <w:lang w:val="en"/>
              </w:rPr>
              <w:t>Chapter Conclusion</w:t>
            </w:r>
            <w:r>
              <w:rPr>
                <w:noProof/>
                <w:webHidden/>
              </w:rPr>
              <w:tab/>
            </w:r>
            <w:r>
              <w:rPr>
                <w:noProof/>
                <w:webHidden/>
              </w:rPr>
              <w:fldChar w:fldCharType="begin"/>
            </w:r>
            <w:r>
              <w:rPr>
                <w:noProof/>
                <w:webHidden/>
              </w:rPr>
              <w:instrText xml:space="preserve"> PAGEREF _Toc218012091 \h </w:instrText>
            </w:r>
            <w:r>
              <w:rPr>
                <w:noProof/>
                <w:webHidden/>
              </w:rPr>
            </w:r>
            <w:r>
              <w:rPr>
                <w:noProof/>
                <w:webHidden/>
              </w:rPr>
              <w:fldChar w:fldCharType="separate"/>
            </w:r>
            <w:r>
              <w:rPr>
                <w:noProof/>
                <w:webHidden/>
              </w:rPr>
              <w:t>16</w:t>
            </w:r>
            <w:r>
              <w:rPr>
                <w:noProof/>
                <w:webHidden/>
              </w:rPr>
              <w:fldChar w:fldCharType="end"/>
            </w:r>
          </w:hyperlink>
        </w:p>
        <w:p w14:paraId="4BC88945" w14:textId="60BC01C1" w:rsidR="002239A4" w:rsidRDefault="002239A4">
          <w:pPr>
            <w:pStyle w:val="TOC1"/>
            <w:tabs>
              <w:tab w:val="right" w:leader="dot" w:pos="10790"/>
            </w:tabs>
            <w:rPr>
              <w:rFonts w:eastAsiaTheme="minorEastAsia"/>
              <w:noProof/>
              <w:kern w:val="2"/>
              <w:sz w:val="24"/>
              <w:szCs w:val="24"/>
              <w14:ligatures w14:val="standardContextual"/>
            </w:rPr>
          </w:pPr>
          <w:hyperlink w:anchor="_Toc218012092" w:history="1">
            <w:r w:rsidRPr="00AB2A18">
              <w:rPr>
                <w:rStyle w:val="Hyperlink"/>
                <w:rFonts w:asciiTheme="majorBidi" w:eastAsia="Times New Roman" w:hAnsiTheme="majorBidi"/>
                <w:b/>
                <w:bCs/>
                <w:noProof/>
                <w:lang w:val="en"/>
              </w:rPr>
              <w:t>CHAPTER 3: METHODOLOGY</w:t>
            </w:r>
            <w:r>
              <w:rPr>
                <w:noProof/>
                <w:webHidden/>
              </w:rPr>
              <w:tab/>
            </w:r>
            <w:r>
              <w:rPr>
                <w:noProof/>
                <w:webHidden/>
              </w:rPr>
              <w:fldChar w:fldCharType="begin"/>
            </w:r>
            <w:r>
              <w:rPr>
                <w:noProof/>
                <w:webHidden/>
              </w:rPr>
              <w:instrText xml:space="preserve"> PAGEREF _Toc218012092 \h </w:instrText>
            </w:r>
            <w:r>
              <w:rPr>
                <w:noProof/>
                <w:webHidden/>
              </w:rPr>
            </w:r>
            <w:r>
              <w:rPr>
                <w:noProof/>
                <w:webHidden/>
              </w:rPr>
              <w:fldChar w:fldCharType="separate"/>
            </w:r>
            <w:r>
              <w:rPr>
                <w:noProof/>
                <w:webHidden/>
              </w:rPr>
              <w:t>17</w:t>
            </w:r>
            <w:r>
              <w:rPr>
                <w:noProof/>
                <w:webHidden/>
              </w:rPr>
              <w:fldChar w:fldCharType="end"/>
            </w:r>
          </w:hyperlink>
        </w:p>
        <w:p w14:paraId="6747050A" w14:textId="2C321999" w:rsidR="002239A4" w:rsidRDefault="002239A4">
          <w:pPr>
            <w:pStyle w:val="TOC2"/>
            <w:tabs>
              <w:tab w:val="left" w:pos="960"/>
              <w:tab w:val="right" w:leader="dot" w:pos="10790"/>
            </w:tabs>
            <w:rPr>
              <w:rFonts w:asciiTheme="minorHAnsi" w:eastAsiaTheme="minorEastAsia" w:hAnsiTheme="minorHAnsi" w:cstheme="minorBidi"/>
              <w:noProof/>
              <w:kern w:val="2"/>
              <w:sz w:val="24"/>
              <w:szCs w:val="24"/>
              <w:lang w:val="en-US"/>
              <w14:ligatures w14:val="standardContextual"/>
            </w:rPr>
          </w:pPr>
          <w:hyperlink w:anchor="_Toc218012093" w:history="1">
            <w:r w:rsidRPr="00AB2A18">
              <w:rPr>
                <w:rStyle w:val="Hyperlink"/>
                <w:rFonts w:asciiTheme="majorBidi" w:eastAsia="Times New Roman" w:hAnsiTheme="majorBidi"/>
                <w:b/>
                <w:bCs/>
                <w:noProof/>
                <w:lang w:val="en"/>
              </w:rPr>
              <w:t>3.1</w:t>
            </w:r>
            <w:r>
              <w:rPr>
                <w:rFonts w:asciiTheme="minorHAnsi" w:eastAsiaTheme="minorEastAsia" w:hAnsiTheme="minorHAnsi" w:cstheme="minorBidi"/>
                <w:noProof/>
                <w:kern w:val="2"/>
                <w:sz w:val="24"/>
                <w:szCs w:val="24"/>
                <w:lang w:val="en-US"/>
                <w14:ligatures w14:val="standardContextual"/>
              </w:rPr>
              <w:tab/>
            </w:r>
            <w:r w:rsidRPr="00AB2A18">
              <w:rPr>
                <w:rStyle w:val="Hyperlink"/>
                <w:rFonts w:asciiTheme="majorBidi" w:eastAsia="Times New Roman" w:hAnsiTheme="majorBidi"/>
                <w:b/>
                <w:bCs/>
                <w:noProof/>
                <w:lang w:val="en"/>
              </w:rPr>
              <w:t>Research Design</w:t>
            </w:r>
            <w:r>
              <w:rPr>
                <w:noProof/>
                <w:webHidden/>
              </w:rPr>
              <w:tab/>
            </w:r>
            <w:r>
              <w:rPr>
                <w:noProof/>
                <w:webHidden/>
              </w:rPr>
              <w:fldChar w:fldCharType="begin"/>
            </w:r>
            <w:r>
              <w:rPr>
                <w:noProof/>
                <w:webHidden/>
              </w:rPr>
              <w:instrText xml:space="preserve"> PAGEREF _Toc218012093 \h </w:instrText>
            </w:r>
            <w:r>
              <w:rPr>
                <w:noProof/>
                <w:webHidden/>
              </w:rPr>
            </w:r>
            <w:r>
              <w:rPr>
                <w:noProof/>
                <w:webHidden/>
              </w:rPr>
              <w:fldChar w:fldCharType="separate"/>
            </w:r>
            <w:r>
              <w:rPr>
                <w:noProof/>
                <w:webHidden/>
              </w:rPr>
              <w:t>17</w:t>
            </w:r>
            <w:r>
              <w:rPr>
                <w:noProof/>
                <w:webHidden/>
              </w:rPr>
              <w:fldChar w:fldCharType="end"/>
            </w:r>
          </w:hyperlink>
        </w:p>
        <w:p w14:paraId="2A993CD5" w14:textId="1BE71EA0" w:rsidR="002239A4" w:rsidRDefault="002239A4">
          <w:pPr>
            <w:pStyle w:val="TOC2"/>
            <w:tabs>
              <w:tab w:val="left" w:pos="960"/>
              <w:tab w:val="right" w:leader="dot" w:pos="10790"/>
            </w:tabs>
            <w:rPr>
              <w:rFonts w:asciiTheme="minorHAnsi" w:eastAsiaTheme="minorEastAsia" w:hAnsiTheme="minorHAnsi" w:cstheme="minorBidi"/>
              <w:noProof/>
              <w:kern w:val="2"/>
              <w:sz w:val="24"/>
              <w:szCs w:val="24"/>
              <w:lang w:val="en-US"/>
              <w14:ligatures w14:val="standardContextual"/>
            </w:rPr>
          </w:pPr>
          <w:hyperlink w:anchor="_Toc218012094" w:history="1">
            <w:r w:rsidRPr="00AB2A18">
              <w:rPr>
                <w:rStyle w:val="Hyperlink"/>
                <w:rFonts w:asciiTheme="majorBidi" w:eastAsia="Times New Roman" w:hAnsiTheme="majorBidi"/>
                <w:b/>
                <w:bCs/>
                <w:noProof/>
                <w:lang w:val="en"/>
              </w:rPr>
              <w:t>3.2</w:t>
            </w:r>
            <w:r>
              <w:rPr>
                <w:rFonts w:asciiTheme="minorHAnsi" w:eastAsiaTheme="minorEastAsia" w:hAnsiTheme="minorHAnsi" w:cstheme="minorBidi"/>
                <w:noProof/>
                <w:kern w:val="2"/>
                <w:sz w:val="24"/>
                <w:szCs w:val="24"/>
                <w:lang w:val="en-US"/>
                <w14:ligatures w14:val="standardContextual"/>
              </w:rPr>
              <w:tab/>
            </w:r>
            <w:r w:rsidRPr="00AB2A18">
              <w:rPr>
                <w:rStyle w:val="Hyperlink"/>
                <w:rFonts w:asciiTheme="majorBidi" w:eastAsia="Times New Roman" w:hAnsiTheme="majorBidi"/>
                <w:b/>
                <w:bCs/>
                <w:noProof/>
                <w:lang w:val="en"/>
              </w:rPr>
              <w:t>Phase 1: Business Understanding</w:t>
            </w:r>
            <w:r>
              <w:rPr>
                <w:noProof/>
                <w:webHidden/>
              </w:rPr>
              <w:tab/>
            </w:r>
            <w:r>
              <w:rPr>
                <w:noProof/>
                <w:webHidden/>
              </w:rPr>
              <w:fldChar w:fldCharType="begin"/>
            </w:r>
            <w:r>
              <w:rPr>
                <w:noProof/>
                <w:webHidden/>
              </w:rPr>
              <w:instrText xml:space="preserve"> PAGEREF _Toc218012094 \h </w:instrText>
            </w:r>
            <w:r>
              <w:rPr>
                <w:noProof/>
                <w:webHidden/>
              </w:rPr>
            </w:r>
            <w:r>
              <w:rPr>
                <w:noProof/>
                <w:webHidden/>
              </w:rPr>
              <w:fldChar w:fldCharType="separate"/>
            </w:r>
            <w:r>
              <w:rPr>
                <w:noProof/>
                <w:webHidden/>
              </w:rPr>
              <w:t>18</w:t>
            </w:r>
            <w:r>
              <w:rPr>
                <w:noProof/>
                <w:webHidden/>
              </w:rPr>
              <w:fldChar w:fldCharType="end"/>
            </w:r>
          </w:hyperlink>
        </w:p>
        <w:p w14:paraId="53BF75F1" w14:textId="58CEFDEE" w:rsidR="002239A4" w:rsidRDefault="002239A4">
          <w:pPr>
            <w:pStyle w:val="TOC2"/>
            <w:tabs>
              <w:tab w:val="left" w:pos="960"/>
              <w:tab w:val="right" w:leader="dot" w:pos="10790"/>
            </w:tabs>
            <w:rPr>
              <w:rFonts w:asciiTheme="minorHAnsi" w:eastAsiaTheme="minorEastAsia" w:hAnsiTheme="minorHAnsi" w:cstheme="minorBidi"/>
              <w:noProof/>
              <w:kern w:val="2"/>
              <w:sz w:val="24"/>
              <w:szCs w:val="24"/>
              <w:lang w:val="en-US"/>
              <w14:ligatures w14:val="standardContextual"/>
            </w:rPr>
          </w:pPr>
          <w:hyperlink w:anchor="_Toc218012099" w:history="1">
            <w:r w:rsidRPr="00AB2A18">
              <w:rPr>
                <w:rStyle w:val="Hyperlink"/>
                <w:rFonts w:asciiTheme="majorBidi" w:eastAsia="Times New Roman" w:hAnsiTheme="majorBidi"/>
                <w:b/>
                <w:bCs/>
                <w:noProof/>
                <w:lang w:val="en"/>
              </w:rPr>
              <w:t>3.2.1.</w:t>
            </w:r>
            <w:r>
              <w:rPr>
                <w:rFonts w:asciiTheme="minorHAnsi" w:eastAsiaTheme="minorEastAsia" w:hAnsiTheme="minorHAnsi" w:cstheme="minorBidi"/>
                <w:noProof/>
                <w:kern w:val="2"/>
                <w:sz w:val="24"/>
                <w:szCs w:val="24"/>
                <w:lang w:val="en-US"/>
                <w14:ligatures w14:val="standardContextual"/>
              </w:rPr>
              <w:tab/>
            </w:r>
            <w:r w:rsidRPr="00AB2A18">
              <w:rPr>
                <w:rStyle w:val="Hyperlink"/>
                <w:rFonts w:asciiTheme="majorBidi" w:eastAsia="Times New Roman" w:hAnsiTheme="majorBidi"/>
                <w:b/>
                <w:bCs/>
                <w:noProof/>
                <w:lang w:val="en"/>
              </w:rPr>
              <w:t>Problem Definition</w:t>
            </w:r>
            <w:r>
              <w:rPr>
                <w:noProof/>
                <w:webHidden/>
              </w:rPr>
              <w:tab/>
            </w:r>
            <w:r>
              <w:rPr>
                <w:noProof/>
                <w:webHidden/>
              </w:rPr>
              <w:fldChar w:fldCharType="begin"/>
            </w:r>
            <w:r>
              <w:rPr>
                <w:noProof/>
                <w:webHidden/>
              </w:rPr>
              <w:instrText xml:space="preserve"> PAGEREF _Toc218012099 \h </w:instrText>
            </w:r>
            <w:r>
              <w:rPr>
                <w:noProof/>
                <w:webHidden/>
              </w:rPr>
            </w:r>
            <w:r>
              <w:rPr>
                <w:noProof/>
                <w:webHidden/>
              </w:rPr>
              <w:fldChar w:fldCharType="separate"/>
            </w:r>
            <w:r>
              <w:rPr>
                <w:noProof/>
                <w:webHidden/>
              </w:rPr>
              <w:t>18</w:t>
            </w:r>
            <w:r>
              <w:rPr>
                <w:noProof/>
                <w:webHidden/>
              </w:rPr>
              <w:fldChar w:fldCharType="end"/>
            </w:r>
          </w:hyperlink>
        </w:p>
        <w:p w14:paraId="731C9216" w14:textId="7ED186CE" w:rsidR="002239A4" w:rsidRDefault="002239A4">
          <w:pPr>
            <w:pStyle w:val="TOC2"/>
            <w:tabs>
              <w:tab w:val="left" w:pos="960"/>
              <w:tab w:val="right" w:leader="dot" w:pos="10790"/>
            </w:tabs>
            <w:rPr>
              <w:rFonts w:asciiTheme="minorHAnsi" w:eastAsiaTheme="minorEastAsia" w:hAnsiTheme="minorHAnsi" w:cstheme="minorBidi"/>
              <w:noProof/>
              <w:kern w:val="2"/>
              <w:sz w:val="24"/>
              <w:szCs w:val="24"/>
              <w:lang w:val="en-US"/>
              <w14:ligatures w14:val="standardContextual"/>
            </w:rPr>
          </w:pPr>
          <w:hyperlink w:anchor="_Toc218012100" w:history="1">
            <w:r w:rsidRPr="00AB2A18">
              <w:rPr>
                <w:rStyle w:val="Hyperlink"/>
                <w:rFonts w:asciiTheme="majorBidi" w:eastAsia="Times New Roman" w:hAnsiTheme="majorBidi"/>
                <w:b/>
                <w:bCs/>
                <w:noProof/>
                <w:lang w:val="en"/>
              </w:rPr>
              <w:t>3.2.2.</w:t>
            </w:r>
            <w:r>
              <w:rPr>
                <w:rFonts w:asciiTheme="minorHAnsi" w:eastAsiaTheme="minorEastAsia" w:hAnsiTheme="minorHAnsi" w:cstheme="minorBidi"/>
                <w:noProof/>
                <w:kern w:val="2"/>
                <w:sz w:val="24"/>
                <w:szCs w:val="24"/>
                <w:lang w:val="en-US"/>
                <w14:ligatures w14:val="standardContextual"/>
              </w:rPr>
              <w:tab/>
            </w:r>
            <w:r w:rsidRPr="00AB2A18">
              <w:rPr>
                <w:rStyle w:val="Hyperlink"/>
                <w:rFonts w:asciiTheme="majorBidi" w:eastAsia="Times New Roman" w:hAnsiTheme="majorBidi"/>
                <w:b/>
                <w:bCs/>
                <w:noProof/>
                <w:lang w:val="en"/>
              </w:rPr>
              <w:t>Functional Requirements</w:t>
            </w:r>
            <w:r>
              <w:rPr>
                <w:noProof/>
                <w:webHidden/>
              </w:rPr>
              <w:tab/>
            </w:r>
            <w:r>
              <w:rPr>
                <w:noProof/>
                <w:webHidden/>
              </w:rPr>
              <w:fldChar w:fldCharType="begin"/>
            </w:r>
            <w:r>
              <w:rPr>
                <w:noProof/>
                <w:webHidden/>
              </w:rPr>
              <w:instrText xml:space="preserve"> PAGEREF _Toc218012100 \h </w:instrText>
            </w:r>
            <w:r>
              <w:rPr>
                <w:noProof/>
                <w:webHidden/>
              </w:rPr>
            </w:r>
            <w:r>
              <w:rPr>
                <w:noProof/>
                <w:webHidden/>
              </w:rPr>
              <w:fldChar w:fldCharType="separate"/>
            </w:r>
            <w:r>
              <w:rPr>
                <w:noProof/>
                <w:webHidden/>
              </w:rPr>
              <w:t>18</w:t>
            </w:r>
            <w:r>
              <w:rPr>
                <w:noProof/>
                <w:webHidden/>
              </w:rPr>
              <w:fldChar w:fldCharType="end"/>
            </w:r>
          </w:hyperlink>
        </w:p>
        <w:p w14:paraId="2A1D59A5" w14:textId="36A00BCD" w:rsidR="002239A4" w:rsidRDefault="002239A4">
          <w:pPr>
            <w:pStyle w:val="TOC2"/>
            <w:tabs>
              <w:tab w:val="left" w:pos="960"/>
              <w:tab w:val="right" w:leader="dot" w:pos="10790"/>
            </w:tabs>
            <w:rPr>
              <w:rFonts w:asciiTheme="minorHAnsi" w:eastAsiaTheme="minorEastAsia" w:hAnsiTheme="minorHAnsi" w:cstheme="minorBidi"/>
              <w:noProof/>
              <w:kern w:val="2"/>
              <w:sz w:val="24"/>
              <w:szCs w:val="24"/>
              <w:lang w:val="en-US"/>
              <w14:ligatures w14:val="standardContextual"/>
            </w:rPr>
          </w:pPr>
          <w:hyperlink w:anchor="_Toc218012101" w:history="1">
            <w:r w:rsidRPr="00AB2A18">
              <w:rPr>
                <w:rStyle w:val="Hyperlink"/>
                <w:rFonts w:asciiTheme="majorBidi" w:eastAsia="Times New Roman" w:hAnsiTheme="majorBidi"/>
                <w:b/>
                <w:bCs/>
                <w:noProof/>
                <w:lang w:val="en"/>
              </w:rPr>
              <w:t>3.2.3.</w:t>
            </w:r>
            <w:r>
              <w:rPr>
                <w:rFonts w:asciiTheme="minorHAnsi" w:eastAsiaTheme="minorEastAsia" w:hAnsiTheme="minorHAnsi" w:cstheme="minorBidi"/>
                <w:noProof/>
                <w:kern w:val="2"/>
                <w:sz w:val="24"/>
                <w:szCs w:val="24"/>
                <w:lang w:val="en-US"/>
                <w14:ligatures w14:val="standardContextual"/>
              </w:rPr>
              <w:tab/>
            </w:r>
            <w:r w:rsidRPr="00AB2A18">
              <w:rPr>
                <w:rStyle w:val="Hyperlink"/>
                <w:rFonts w:asciiTheme="majorBidi" w:eastAsia="Times New Roman" w:hAnsiTheme="majorBidi"/>
                <w:b/>
                <w:bCs/>
                <w:noProof/>
                <w:lang w:val="en"/>
              </w:rPr>
              <w:t>Non-functional Requirements</w:t>
            </w:r>
            <w:r>
              <w:rPr>
                <w:noProof/>
                <w:webHidden/>
              </w:rPr>
              <w:tab/>
            </w:r>
            <w:r>
              <w:rPr>
                <w:noProof/>
                <w:webHidden/>
              </w:rPr>
              <w:fldChar w:fldCharType="begin"/>
            </w:r>
            <w:r>
              <w:rPr>
                <w:noProof/>
                <w:webHidden/>
              </w:rPr>
              <w:instrText xml:space="preserve"> PAGEREF _Toc218012101 \h </w:instrText>
            </w:r>
            <w:r>
              <w:rPr>
                <w:noProof/>
                <w:webHidden/>
              </w:rPr>
            </w:r>
            <w:r>
              <w:rPr>
                <w:noProof/>
                <w:webHidden/>
              </w:rPr>
              <w:fldChar w:fldCharType="separate"/>
            </w:r>
            <w:r>
              <w:rPr>
                <w:noProof/>
                <w:webHidden/>
              </w:rPr>
              <w:t>18</w:t>
            </w:r>
            <w:r>
              <w:rPr>
                <w:noProof/>
                <w:webHidden/>
              </w:rPr>
              <w:fldChar w:fldCharType="end"/>
            </w:r>
          </w:hyperlink>
        </w:p>
        <w:p w14:paraId="4304C7F6" w14:textId="3149A848" w:rsidR="002239A4" w:rsidRDefault="002239A4">
          <w:pPr>
            <w:pStyle w:val="TOC2"/>
            <w:tabs>
              <w:tab w:val="left" w:pos="960"/>
              <w:tab w:val="right" w:leader="dot" w:pos="10790"/>
            </w:tabs>
            <w:rPr>
              <w:rFonts w:asciiTheme="minorHAnsi" w:eastAsiaTheme="minorEastAsia" w:hAnsiTheme="minorHAnsi" w:cstheme="minorBidi"/>
              <w:noProof/>
              <w:kern w:val="2"/>
              <w:sz w:val="24"/>
              <w:szCs w:val="24"/>
              <w:lang w:val="en-US"/>
              <w14:ligatures w14:val="standardContextual"/>
            </w:rPr>
          </w:pPr>
          <w:hyperlink w:anchor="_Toc218012102" w:history="1">
            <w:r w:rsidRPr="00AB2A18">
              <w:rPr>
                <w:rStyle w:val="Hyperlink"/>
                <w:rFonts w:asciiTheme="majorBidi" w:eastAsia="Times New Roman" w:hAnsiTheme="majorBidi"/>
                <w:b/>
                <w:bCs/>
                <w:noProof/>
                <w:lang w:val="en"/>
              </w:rPr>
              <w:t>3.2.4.</w:t>
            </w:r>
            <w:r>
              <w:rPr>
                <w:rFonts w:asciiTheme="minorHAnsi" w:eastAsiaTheme="minorEastAsia" w:hAnsiTheme="minorHAnsi" w:cstheme="minorBidi"/>
                <w:noProof/>
                <w:kern w:val="2"/>
                <w:sz w:val="24"/>
                <w:szCs w:val="24"/>
                <w:lang w:val="en-US"/>
                <w14:ligatures w14:val="standardContextual"/>
              </w:rPr>
              <w:tab/>
            </w:r>
            <w:r w:rsidRPr="00AB2A18">
              <w:rPr>
                <w:rStyle w:val="Hyperlink"/>
                <w:rFonts w:asciiTheme="majorBidi" w:eastAsia="Times New Roman" w:hAnsiTheme="majorBidi"/>
                <w:b/>
                <w:bCs/>
                <w:noProof/>
                <w:lang w:val="en"/>
              </w:rPr>
              <w:t>Objectives</w:t>
            </w:r>
            <w:r>
              <w:rPr>
                <w:noProof/>
                <w:webHidden/>
              </w:rPr>
              <w:tab/>
            </w:r>
            <w:r>
              <w:rPr>
                <w:noProof/>
                <w:webHidden/>
              </w:rPr>
              <w:fldChar w:fldCharType="begin"/>
            </w:r>
            <w:r>
              <w:rPr>
                <w:noProof/>
                <w:webHidden/>
              </w:rPr>
              <w:instrText xml:space="preserve"> PAGEREF _Toc218012102 \h </w:instrText>
            </w:r>
            <w:r>
              <w:rPr>
                <w:noProof/>
                <w:webHidden/>
              </w:rPr>
            </w:r>
            <w:r>
              <w:rPr>
                <w:noProof/>
                <w:webHidden/>
              </w:rPr>
              <w:fldChar w:fldCharType="separate"/>
            </w:r>
            <w:r>
              <w:rPr>
                <w:noProof/>
                <w:webHidden/>
              </w:rPr>
              <w:t>18</w:t>
            </w:r>
            <w:r>
              <w:rPr>
                <w:noProof/>
                <w:webHidden/>
              </w:rPr>
              <w:fldChar w:fldCharType="end"/>
            </w:r>
          </w:hyperlink>
        </w:p>
        <w:p w14:paraId="29780AF9" w14:textId="5D712E7E" w:rsidR="002239A4" w:rsidRDefault="002239A4">
          <w:pPr>
            <w:pStyle w:val="TOC2"/>
            <w:tabs>
              <w:tab w:val="left" w:pos="960"/>
              <w:tab w:val="right" w:leader="dot" w:pos="10790"/>
            </w:tabs>
            <w:rPr>
              <w:rFonts w:asciiTheme="minorHAnsi" w:eastAsiaTheme="minorEastAsia" w:hAnsiTheme="minorHAnsi" w:cstheme="minorBidi"/>
              <w:noProof/>
              <w:kern w:val="2"/>
              <w:sz w:val="24"/>
              <w:szCs w:val="24"/>
              <w:lang w:val="en-US"/>
              <w14:ligatures w14:val="standardContextual"/>
            </w:rPr>
          </w:pPr>
          <w:hyperlink w:anchor="_Toc218012103" w:history="1">
            <w:r w:rsidRPr="00AB2A18">
              <w:rPr>
                <w:rStyle w:val="Hyperlink"/>
                <w:rFonts w:asciiTheme="majorBidi" w:eastAsia="Times New Roman" w:hAnsiTheme="majorBidi"/>
                <w:b/>
                <w:bCs/>
                <w:noProof/>
                <w:lang w:val="en"/>
              </w:rPr>
              <w:t>3.2.5.</w:t>
            </w:r>
            <w:r>
              <w:rPr>
                <w:rFonts w:asciiTheme="minorHAnsi" w:eastAsiaTheme="minorEastAsia" w:hAnsiTheme="minorHAnsi" w:cstheme="minorBidi"/>
                <w:noProof/>
                <w:kern w:val="2"/>
                <w:sz w:val="24"/>
                <w:szCs w:val="24"/>
                <w:lang w:val="en-US"/>
                <w14:ligatures w14:val="standardContextual"/>
              </w:rPr>
              <w:tab/>
            </w:r>
            <w:r w:rsidRPr="00AB2A18">
              <w:rPr>
                <w:rStyle w:val="Hyperlink"/>
                <w:rFonts w:asciiTheme="majorBidi" w:eastAsia="Times New Roman" w:hAnsiTheme="majorBidi"/>
                <w:b/>
                <w:bCs/>
                <w:noProof/>
                <w:lang w:val="en"/>
              </w:rPr>
              <w:t>Success Criteria</w:t>
            </w:r>
            <w:r>
              <w:rPr>
                <w:noProof/>
                <w:webHidden/>
              </w:rPr>
              <w:tab/>
            </w:r>
            <w:r>
              <w:rPr>
                <w:noProof/>
                <w:webHidden/>
              </w:rPr>
              <w:fldChar w:fldCharType="begin"/>
            </w:r>
            <w:r>
              <w:rPr>
                <w:noProof/>
                <w:webHidden/>
              </w:rPr>
              <w:instrText xml:space="preserve"> PAGEREF _Toc218012103 \h </w:instrText>
            </w:r>
            <w:r>
              <w:rPr>
                <w:noProof/>
                <w:webHidden/>
              </w:rPr>
            </w:r>
            <w:r>
              <w:rPr>
                <w:noProof/>
                <w:webHidden/>
              </w:rPr>
              <w:fldChar w:fldCharType="separate"/>
            </w:r>
            <w:r>
              <w:rPr>
                <w:noProof/>
                <w:webHidden/>
              </w:rPr>
              <w:t>18</w:t>
            </w:r>
            <w:r>
              <w:rPr>
                <w:noProof/>
                <w:webHidden/>
              </w:rPr>
              <w:fldChar w:fldCharType="end"/>
            </w:r>
          </w:hyperlink>
        </w:p>
        <w:p w14:paraId="7D49CDCB" w14:textId="6D59C203" w:rsidR="002239A4" w:rsidRDefault="002239A4">
          <w:pPr>
            <w:pStyle w:val="TOC2"/>
            <w:tabs>
              <w:tab w:val="left" w:pos="960"/>
              <w:tab w:val="right" w:leader="dot" w:pos="10790"/>
            </w:tabs>
            <w:rPr>
              <w:rFonts w:asciiTheme="minorHAnsi" w:eastAsiaTheme="minorEastAsia" w:hAnsiTheme="minorHAnsi" w:cstheme="minorBidi"/>
              <w:noProof/>
              <w:kern w:val="2"/>
              <w:sz w:val="24"/>
              <w:szCs w:val="24"/>
              <w:lang w:val="en-US"/>
              <w14:ligatures w14:val="standardContextual"/>
            </w:rPr>
          </w:pPr>
          <w:hyperlink w:anchor="_Toc218012104" w:history="1">
            <w:r w:rsidRPr="00AB2A18">
              <w:rPr>
                <w:rStyle w:val="Hyperlink"/>
                <w:rFonts w:asciiTheme="majorBidi" w:eastAsia="Times New Roman" w:hAnsiTheme="majorBidi"/>
                <w:b/>
                <w:bCs/>
                <w:noProof/>
                <w:lang w:val="en"/>
              </w:rPr>
              <w:t>3.2.6.</w:t>
            </w:r>
            <w:r>
              <w:rPr>
                <w:rFonts w:asciiTheme="minorHAnsi" w:eastAsiaTheme="minorEastAsia" w:hAnsiTheme="minorHAnsi" w:cstheme="minorBidi"/>
                <w:noProof/>
                <w:kern w:val="2"/>
                <w:sz w:val="24"/>
                <w:szCs w:val="24"/>
                <w:lang w:val="en-US"/>
                <w14:ligatures w14:val="standardContextual"/>
              </w:rPr>
              <w:tab/>
            </w:r>
            <w:r w:rsidRPr="00AB2A18">
              <w:rPr>
                <w:rStyle w:val="Hyperlink"/>
                <w:rFonts w:asciiTheme="majorBidi" w:eastAsia="Times New Roman" w:hAnsiTheme="majorBidi"/>
                <w:b/>
                <w:bCs/>
                <w:noProof/>
                <w:lang w:val="en"/>
              </w:rPr>
              <w:t>Stakeholder Requirements</w:t>
            </w:r>
            <w:r>
              <w:rPr>
                <w:noProof/>
                <w:webHidden/>
              </w:rPr>
              <w:tab/>
            </w:r>
            <w:r>
              <w:rPr>
                <w:noProof/>
                <w:webHidden/>
              </w:rPr>
              <w:fldChar w:fldCharType="begin"/>
            </w:r>
            <w:r>
              <w:rPr>
                <w:noProof/>
                <w:webHidden/>
              </w:rPr>
              <w:instrText xml:space="preserve"> PAGEREF _Toc218012104 \h </w:instrText>
            </w:r>
            <w:r>
              <w:rPr>
                <w:noProof/>
                <w:webHidden/>
              </w:rPr>
            </w:r>
            <w:r>
              <w:rPr>
                <w:noProof/>
                <w:webHidden/>
              </w:rPr>
              <w:fldChar w:fldCharType="separate"/>
            </w:r>
            <w:r>
              <w:rPr>
                <w:noProof/>
                <w:webHidden/>
              </w:rPr>
              <w:t>19</w:t>
            </w:r>
            <w:r>
              <w:rPr>
                <w:noProof/>
                <w:webHidden/>
              </w:rPr>
              <w:fldChar w:fldCharType="end"/>
            </w:r>
          </w:hyperlink>
        </w:p>
        <w:p w14:paraId="1368CEB3" w14:textId="47F493B4" w:rsidR="002239A4" w:rsidRDefault="002239A4">
          <w:pPr>
            <w:pStyle w:val="TOC2"/>
            <w:tabs>
              <w:tab w:val="left" w:pos="960"/>
              <w:tab w:val="right" w:leader="dot" w:pos="10790"/>
            </w:tabs>
            <w:rPr>
              <w:rFonts w:asciiTheme="minorHAnsi" w:eastAsiaTheme="minorEastAsia" w:hAnsiTheme="minorHAnsi" w:cstheme="minorBidi"/>
              <w:noProof/>
              <w:kern w:val="2"/>
              <w:sz w:val="24"/>
              <w:szCs w:val="24"/>
              <w:lang w:val="en-US"/>
              <w14:ligatures w14:val="standardContextual"/>
            </w:rPr>
          </w:pPr>
          <w:hyperlink w:anchor="_Toc218012105" w:history="1">
            <w:r w:rsidRPr="00AB2A18">
              <w:rPr>
                <w:rStyle w:val="Hyperlink"/>
                <w:rFonts w:asciiTheme="majorBidi" w:eastAsia="Times New Roman" w:hAnsiTheme="majorBidi"/>
                <w:b/>
                <w:bCs/>
                <w:noProof/>
                <w:lang w:val="en"/>
              </w:rPr>
              <w:t>3.3</w:t>
            </w:r>
            <w:r>
              <w:rPr>
                <w:rFonts w:asciiTheme="minorHAnsi" w:eastAsiaTheme="minorEastAsia" w:hAnsiTheme="minorHAnsi" w:cstheme="minorBidi"/>
                <w:noProof/>
                <w:kern w:val="2"/>
                <w:sz w:val="24"/>
                <w:szCs w:val="24"/>
                <w:lang w:val="en-US"/>
                <w14:ligatures w14:val="standardContextual"/>
              </w:rPr>
              <w:tab/>
            </w:r>
            <w:r w:rsidRPr="00AB2A18">
              <w:rPr>
                <w:rStyle w:val="Hyperlink"/>
                <w:rFonts w:asciiTheme="majorBidi" w:eastAsia="Times New Roman" w:hAnsiTheme="majorBidi"/>
                <w:b/>
                <w:bCs/>
                <w:noProof/>
                <w:lang w:val="en"/>
              </w:rPr>
              <w:t>Phase 2: Data Understanding</w:t>
            </w:r>
            <w:r>
              <w:rPr>
                <w:noProof/>
                <w:webHidden/>
              </w:rPr>
              <w:tab/>
            </w:r>
            <w:r>
              <w:rPr>
                <w:noProof/>
                <w:webHidden/>
              </w:rPr>
              <w:fldChar w:fldCharType="begin"/>
            </w:r>
            <w:r>
              <w:rPr>
                <w:noProof/>
                <w:webHidden/>
              </w:rPr>
              <w:instrText xml:space="preserve"> PAGEREF _Toc218012105 \h </w:instrText>
            </w:r>
            <w:r>
              <w:rPr>
                <w:noProof/>
                <w:webHidden/>
              </w:rPr>
            </w:r>
            <w:r>
              <w:rPr>
                <w:noProof/>
                <w:webHidden/>
              </w:rPr>
              <w:fldChar w:fldCharType="separate"/>
            </w:r>
            <w:r>
              <w:rPr>
                <w:noProof/>
                <w:webHidden/>
              </w:rPr>
              <w:t>19</w:t>
            </w:r>
            <w:r>
              <w:rPr>
                <w:noProof/>
                <w:webHidden/>
              </w:rPr>
              <w:fldChar w:fldCharType="end"/>
            </w:r>
          </w:hyperlink>
        </w:p>
        <w:p w14:paraId="36CE5682" w14:textId="212DFB6C" w:rsidR="002239A4" w:rsidRDefault="002239A4">
          <w:pPr>
            <w:pStyle w:val="TOC2"/>
            <w:tabs>
              <w:tab w:val="left" w:pos="960"/>
              <w:tab w:val="right" w:leader="dot" w:pos="10790"/>
            </w:tabs>
            <w:rPr>
              <w:rFonts w:asciiTheme="minorHAnsi" w:eastAsiaTheme="minorEastAsia" w:hAnsiTheme="minorHAnsi" w:cstheme="minorBidi"/>
              <w:noProof/>
              <w:kern w:val="2"/>
              <w:sz w:val="24"/>
              <w:szCs w:val="24"/>
              <w:lang w:val="en-US"/>
              <w14:ligatures w14:val="standardContextual"/>
            </w:rPr>
          </w:pPr>
          <w:hyperlink w:anchor="_Toc218012106" w:history="1">
            <w:r w:rsidRPr="00AB2A18">
              <w:rPr>
                <w:rStyle w:val="Hyperlink"/>
                <w:rFonts w:asciiTheme="majorBidi" w:eastAsia="Times New Roman" w:hAnsiTheme="majorBidi"/>
                <w:b/>
                <w:bCs/>
                <w:noProof/>
                <w:lang w:val="en"/>
              </w:rPr>
              <w:t>3.3.1.</w:t>
            </w:r>
            <w:r>
              <w:rPr>
                <w:rFonts w:asciiTheme="minorHAnsi" w:eastAsiaTheme="minorEastAsia" w:hAnsiTheme="minorHAnsi" w:cstheme="minorBidi"/>
                <w:noProof/>
                <w:kern w:val="2"/>
                <w:sz w:val="24"/>
                <w:szCs w:val="24"/>
                <w:lang w:val="en-US"/>
                <w14:ligatures w14:val="standardContextual"/>
              </w:rPr>
              <w:tab/>
            </w:r>
            <w:r w:rsidRPr="00AB2A18">
              <w:rPr>
                <w:rStyle w:val="Hyperlink"/>
                <w:rFonts w:asciiTheme="majorBidi" w:eastAsia="Times New Roman" w:hAnsiTheme="majorBidi"/>
                <w:b/>
                <w:bCs/>
                <w:noProof/>
                <w:lang w:val="en"/>
              </w:rPr>
              <w:t>Data Source</w:t>
            </w:r>
            <w:r>
              <w:rPr>
                <w:noProof/>
                <w:webHidden/>
              </w:rPr>
              <w:tab/>
            </w:r>
            <w:r>
              <w:rPr>
                <w:noProof/>
                <w:webHidden/>
              </w:rPr>
              <w:fldChar w:fldCharType="begin"/>
            </w:r>
            <w:r>
              <w:rPr>
                <w:noProof/>
                <w:webHidden/>
              </w:rPr>
              <w:instrText xml:space="preserve"> PAGEREF _Toc218012106 \h </w:instrText>
            </w:r>
            <w:r>
              <w:rPr>
                <w:noProof/>
                <w:webHidden/>
              </w:rPr>
            </w:r>
            <w:r>
              <w:rPr>
                <w:noProof/>
                <w:webHidden/>
              </w:rPr>
              <w:fldChar w:fldCharType="separate"/>
            </w:r>
            <w:r>
              <w:rPr>
                <w:noProof/>
                <w:webHidden/>
              </w:rPr>
              <w:t>19</w:t>
            </w:r>
            <w:r>
              <w:rPr>
                <w:noProof/>
                <w:webHidden/>
              </w:rPr>
              <w:fldChar w:fldCharType="end"/>
            </w:r>
          </w:hyperlink>
        </w:p>
        <w:p w14:paraId="24D99CE2" w14:textId="0675386F" w:rsidR="002239A4" w:rsidRDefault="002239A4">
          <w:pPr>
            <w:pStyle w:val="TOC2"/>
            <w:tabs>
              <w:tab w:val="left" w:pos="960"/>
              <w:tab w:val="right" w:leader="dot" w:pos="10790"/>
            </w:tabs>
            <w:rPr>
              <w:rFonts w:asciiTheme="minorHAnsi" w:eastAsiaTheme="minorEastAsia" w:hAnsiTheme="minorHAnsi" w:cstheme="minorBidi"/>
              <w:noProof/>
              <w:kern w:val="2"/>
              <w:sz w:val="24"/>
              <w:szCs w:val="24"/>
              <w:lang w:val="en-US"/>
              <w14:ligatures w14:val="standardContextual"/>
            </w:rPr>
          </w:pPr>
          <w:hyperlink w:anchor="_Toc218012107" w:history="1">
            <w:r w:rsidRPr="00AB2A18">
              <w:rPr>
                <w:rStyle w:val="Hyperlink"/>
                <w:rFonts w:asciiTheme="majorBidi" w:eastAsia="Times New Roman" w:hAnsiTheme="majorBidi"/>
                <w:b/>
                <w:bCs/>
                <w:noProof/>
                <w:lang w:val="en"/>
              </w:rPr>
              <w:t>3.3.2.</w:t>
            </w:r>
            <w:r>
              <w:rPr>
                <w:rFonts w:asciiTheme="minorHAnsi" w:eastAsiaTheme="minorEastAsia" w:hAnsiTheme="minorHAnsi" w:cstheme="minorBidi"/>
                <w:noProof/>
                <w:kern w:val="2"/>
                <w:sz w:val="24"/>
                <w:szCs w:val="24"/>
                <w:lang w:val="en-US"/>
                <w14:ligatures w14:val="standardContextual"/>
              </w:rPr>
              <w:tab/>
            </w:r>
            <w:r w:rsidRPr="00AB2A18">
              <w:rPr>
                <w:rStyle w:val="Hyperlink"/>
                <w:rFonts w:asciiTheme="majorBidi" w:eastAsia="Times New Roman" w:hAnsiTheme="majorBidi"/>
                <w:b/>
                <w:bCs/>
                <w:noProof/>
                <w:lang w:val="en"/>
              </w:rPr>
              <w:t>Initial Data Exploration</w:t>
            </w:r>
            <w:r>
              <w:rPr>
                <w:noProof/>
                <w:webHidden/>
              </w:rPr>
              <w:tab/>
            </w:r>
            <w:r>
              <w:rPr>
                <w:noProof/>
                <w:webHidden/>
              </w:rPr>
              <w:fldChar w:fldCharType="begin"/>
            </w:r>
            <w:r>
              <w:rPr>
                <w:noProof/>
                <w:webHidden/>
              </w:rPr>
              <w:instrText xml:space="preserve"> PAGEREF _Toc218012107 \h </w:instrText>
            </w:r>
            <w:r>
              <w:rPr>
                <w:noProof/>
                <w:webHidden/>
              </w:rPr>
            </w:r>
            <w:r>
              <w:rPr>
                <w:noProof/>
                <w:webHidden/>
              </w:rPr>
              <w:fldChar w:fldCharType="separate"/>
            </w:r>
            <w:r>
              <w:rPr>
                <w:noProof/>
                <w:webHidden/>
              </w:rPr>
              <w:t>19</w:t>
            </w:r>
            <w:r>
              <w:rPr>
                <w:noProof/>
                <w:webHidden/>
              </w:rPr>
              <w:fldChar w:fldCharType="end"/>
            </w:r>
          </w:hyperlink>
        </w:p>
        <w:p w14:paraId="4B6453E8" w14:textId="34A71993" w:rsidR="002239A4" w:rsidRDefault="002239A4">
          <w:pPr>
            <w:pStyle w:val="TOC2"/>
            <w:tabs>
              <w:tab w:val="left" w:pos="960"/>
              <w:tab w:val="right" w:leader="dot" w:pos="10790"/>
            </w:tabs>
            <w:rPr>
              <w:rFonts w:asciiTheme="minorHAnsi" w:eastAsiaTheme="minorEastAsia" w:hAnsiTheme="minorHAnsi" w:cstheme="minorBidi"/>
              <w:noProof/>
              <w:kern w:val="2"/>
              <w:sz w:val="24"/>
              <w:szCs w:val="24"/>
              <w:lang w:val="en-US"/>
              <w14:ligatures w14:val="standardContextual"/>
            </w:rPr>
          </w:pPr>
          <w:hyperlink w:anchor="_Toc218012108" w:history="1">
            <w:r w:rsidRPr="00AB2A18">
              <w:rPr>
                <w:rStyle w:val="Hyperlink"/>
                <w:rFonts w:asciiTheme="majorBidi" w:eastAsia="Times New Roman" w:hAnsiTheme="majorBidi"/>
                <w:b/>
                <w:bCs/>
                <w:noProof/>
                <w:lang w:val="en"/>
              </w:rPr>
              <w:t>3.3.3.</w:t>
            </w:r>
            <w:r>
              <w:rPr>
                <w:rFonts w:asciiTheme="minorHAnsi" w:eastAsiaTheme="minorEastAsia" w:hAnsiTheme="minorHAnsi" w:cstheme="minorBidi"/>
                <w:noProof/>
                <w:kern w:val="2"/>
                <w:sz w:val="24"/>
                <w:szCs w:val="24"/>
                <w:lang w:val="en-US"/>
                <w14:ligatures w14:val="standardContextual"/>
              </w:rPr>
              <w:tab/>
            </w:r>
            <w:r w:rsidRPr="00AB2A18">
              <w:rPr>
                <w:rStyle w:val="Hyperlink"/>
                <w:rFonts w:asciiTheme="majorBidi" w:eastAsia="Times New Roman" w:hAnsiTheme="majorBidi"/>
                <w:b/>
                <w:bCs/>
                <w:noProof/>
                <w:lang w:val="en"/>
              </w:rPr>
              <w:t>Data Quality Assessment</w:t>
            </w:r>
            <w:r>
              <w:rPr>
                <w:noProof/>
                <w:webHidden/>
              </w:rPr>
              <w:tab/>
            </w:r>
            <w:r>
              <w:rPr>
                <w:noProof/>
                <w:webHidden/>
              </w:rPr>
              <w:fldChar w:fldCharType="begin"/>
            </w:r>
            <w:r>
              <w:rPr>
                <w:noProof/>
                <w:webHidden/>
              </w:rPr>
              <w:instrText xml:space="preserve"> PAGEREF _Toc218012108 \h </w:instrText>
            </w:r>
            <w:r>
              <w:rPr>
                <w:noProof/>
                <w:webHidden/>
              </w:rPr>
            </w:r>
            <w:r>
              <w:rPr>
                <w:noProof/>
                <w:webHidden/>
              </w:rPr>
              <w:fldChar w:fldCharType="separate"/>
            </w:r>
            <w:r>
              <w:rPr>
                <w:noProof/>
                <w:webHidden/>
              </w:rPr>
              <w:t>20</w:t>
            </w:r>
            <w:r>
              <w:rPr>
                <w:noProof/>
                <w:webHidden/>
              </w:rPr>
              <w:fldChar w:fldCharType="end"/>
            </w:r>
          </w:hyperlink>
        </w:p>
        <w:p w14:paraId="62F3C1E6" w14:textId="0008F79D" w:rsidR="002239A4" w:rsidRDefault="002239A4">
          <w:pPr>
            <w:pStyle w:val="TOC2"/>
            <w:tabs>
              <w:tab w:val="left" w:pos="960"/>
              <w:tab w:val="right" w:leader="dot" w:pos="10790"/>
            </w:tabs>
            <w:rPr>
              <w:rFonts w:asciiTheme="minorHAnsi" w:eastAsiaTheme="minorEastAsia" w:hAnsiTheme="minorHAnsi" w:cstheme="minorBidi"/>
              <w:noProof/>
              <w:kern w:val="2"/>
              <w:sz w:val="24"/>
              <w:szCs w:val="24"/>
              <w:lang w:val="en-US"/>
              <w14:ligatures w14:val="standardContextual"/>
            </w:rPr>
          </w:pPr>
          <w:hyperlink w:anchor="_Toc218012109" w:history="1">
            <w:r w:rsidRPr="00AB2A18">
              <w:rPr>
                <w:rStyle w:val="Hyperlink"/>
                <w:rFonts w:asciiTheme="majorBidi" w:eastAsia="Times New Roman" w:hAnsiTheme="majorBidi"/>
                <w:b/>
                <w:bCs/>
                <w:noProof/>
                <w:lang w:val="en"/>
              </w:rPr>
              <w:t>3.3.4.</w:t>
            </w:r>
            <w:r>
              <w:rPr>
                <w:rFonts w:asciiTheme="minorHAnsi" w:eastAsiaTheme="minorEastAsia" w:hAnsiTheme="minorHAnsi" w:cstheme="minorBidi"/>
                <w:noProof/>
                <w:kern w:val="2"/>
                <w:sz w:val="24"/>
                <w:szCs w:val="24"/>
                <w:lang w:val="en-US"/>
                <w14:ligatures w14:val="standardContextual"/>
              </w:rPr>
              <w:tab/>
            </w:r>
            <w:r w:rsidRPr="00AB2A18">
              <w:rPr>
                <w:rStyle w:val="Hyperlink"/>
                <w:rFonts w:asciiTheme="majorBidi" w:eastAsia="Times New Roman" w:hAnsiTheme="majorBidi"/>
                <w:b/>
                <w:bCs/>
                <w:noProof/>
                <w:lang w:val="en"/>
              </w:rPr>
              <w:t>Exploratory Data Analysis (EDA)</w:t>
            </w:r>
            <w:r>
              <w:rPr>
                <w:noProof/>
                <w:webHidden/>
              </w:rPr>
              <w:tab/>
            </w:r>
            <w:r>
              <w:rPr>
                <w:noProof/>
                <w:webHidden/>
              </w:rPr>
              <w:fldChar w:fldCharType="begin"/>
            </w:r>
            <w:r>
              <w:rPr>
                <w:noProof/>
                <w:webHidden/>
              </w:rPr>
              <w:instrText xml:space="preserve"> PAGEREF _Toc218012109 \h </w:instrText>
            </w:r>
            <w:r>
              <w:rPr>
                <w:noProof/>
                <w:webHidden/>
              </w:rPr>
            </w:r>
            <w:r>
              <w:rPr>
                <w:noProof/>
                <w:webHidden/>
              </w:rPr>
              <w:fldChar w:fldCharType="separate"/>
            </w:r>
            <w:r>
              <w:rPr>
                <w:noProof/>
                <w:webHidden/>
              </w:rPr>
              <w:t>21</w:t>
            </w:r>
            <w:r>
              <w:rPr>
                <w:noProof/>
                <w:webHidden/>
              </w:rPr>
              <w:fldChar w:fldCharType="end"/>
            </w:r>
          </w:hyperlink>
        </w:p>
        <w:p w14:paraId="3C626D7F" w14:textId="455EBEDE" w:rsidR="002239A4" w:rsidRDefault="002239A4">
          <w:pPr>
            <w:pStyle w:val="TOC2"/>
            <w:tabs>
              <w:tab w:val="left" w:pos="960"/>
              <w:tab w:val="right" w:leader="dot" w:pos="10790"/>
            </w:tabs>
            <w:rPr>
              <w:rFonts w:asciiTheme="minorHAnsi" w:eastAsiaTheme="minorEastAsia" w:hAnsiTheme="minorHAnsi" w:cstheme="minorBidi"/>
              <w:noProof/>
              <w:kern w:val="2"/>
              <w:sz w:val="24"/>
              <w:szCs w:val="24"/>
              <w:lang w:val="en-US"/>
              <w14:ligatures w14:val="standardContextual"/>
            </w:rPr>
          </w:pPr>
          <w:hyperlink w:anchor="_Toc218012110" w:history="1">
            <w:r w:rsidRPr="00AB2A18">
              <w:rPr>
                <w:rStyle w:val="Hyperlink"/>
                <w:rFonts w:asciiTheme="majorBidi" w:eastAsia="Times New Roman" w:hAnsiTheme="majorBidi"/>
                <w:b/>
                <w:bCs/>
                <w:noProof/>
                <w:lang w:val="en"/>
              </w:rPr>
              <w:t>3.3.5.</w:t>
            </w:r>
            <w:r>
              <w:rPr>
                <w:rFonts w:asciiTheme="minorHAnsi" w:eastAsiaTheme="minorEastAsia" w:hAnsiTheme="minorHAnsi" w:cstheme="minorBidi"/>
                <w:noProof/>
                <w:kern w:val="2"/>
                <w:sz w:val="24"/>
                <w:szCs w:val="24"/>
                <w:lang w:val="en-US"/>
                <w14:ligatures w14:val="standardContextual"/>
              </w:rPr>
              <w:tab/>
            </w:r>
            <w:r w:rsidRPr="00AB2A18">
              <w:rPr>
                <w:rStyle w:val="Hyperlink"/>
                <w:rFonts w:asciiTheme="majorBidi" w:eastAsia="Times New Roman" w:hAnsiTheme="majorBidi"/>
                <w:b/>
                <w:bCs/>
                <w:noProof/>
                <w:lang w:val="en"/>
              </w:rPr>
              <w:t>Class distribution</w:t>
            </w:r>
            <w:r>
              <w:rPr>
                <w:noProof/>
                <w:webHidden/>
              </w:rPr>
              <w:tab/>
            </w:r>
            <w:r>
              <w:rPr>
                <w:noProof/>
                <w:webHidden/>
              </w:rPr>
              <w:fldChar w:fldCharType="begin"/>
            </w:r>
            <w:r>
              <w:rPr>
                <w:noProof/>
                <w:webHidden/>
              </w:rPr>
              <w:instrText xml:space="preserve"> PAGEREF _Toc218012110 \h </w:instrText>
            </w:r>
            <w:r>
              <w:rPr>
                <w:noProof/>
                <w:webHidden/>
              </w:rPr>
            </w:r>
            <w:r>
              <w:rPr>
                <w:noProof/>
                <w:webHidden/>
              </w:rPr>
              <w:fldChar w:fldCharType="separate"/>
            </w:r>
            <w:r>
              <w:rPr>
                <w:noProof/>
                <w:webHidden/>
              </w:rPr>
              <w:t>23</w:t>
            </w:r>
            <w:r>
              <w:rPr>
                <w:noProof/>
                <w:webHidden/>
              </w:rPr>
              <w:fldChar w:fldCharType="end"/>
            </w:r>
          </w:hyperlink>
        </w:p>
        <w:p w14:paraId="270F6BEB" w14:textId="7FE396BB" w:rsidR="002239A4" w:rsidRDefault="002239A4">
          <w:pPr>
            <w:pStyle w:val="TOC2"/>
            <w:tabs>
              <w:tab w:val="left" w:pos="960"/>
              <w:tab w:val="right" w:leader="dot" w:pos="10790"/>
            </w:tabs>
            <w:rPr>
              <w:rFonts w:asciiTheme="minorHAnsi" w:eastAsiaTheme="minorEastAsia" w:hAnsiTheme="minorHAnsi" w:cstheme="minorBidi"/>
              <w:noProof/>
              <w:kern w:val="2"/>
              <w:sz w:val="24"/>
              <w:szCs w:val="24"/>
              <w:lang w:val="en-US"/>
              <w14:ligatures w14:val="standardContextual"/>
            </w:rPr>
          </w:pPr>
          <w:hyperlink w:anchor="_Toc218012111" w:history="1">
            <w:r w:rsidRPr="00AB2A18">
              <w:rPr>
                <w:rStyle w:val="Hyperlink"/>
                <w:rFonts w:asciiTheme="majorBidi" w:eastAsia="Times New Roman" w:hAnsiTheme="majorBidi"/>
                <w:b/>
                <w:bCs/>
                <w:noProof/>
                <w:lang w:val="en"/>
              </w:rPr>
              <w:t>3.4</w:t>
            </w:r>
            <w:r>
              <w:rPr>
                <w:rFonts w:asciiTheme="minorHAnsi" w:eastAsiaTheme="minorEastAsia" w:hAnsiTheme="minorHAnsi" w:cstheme="minorBidi"/>
                <w:noProof/>
                <w:kern w:val="2"/>
                <w:sz w:val="24"/>
                <w:szCs w:val="24"/>
                <w:lang w:val="en-US"/>
                <w14:ligatures w14:val="standardContextual"/>
              </w:rPr>
              <w:tab/>
            </w:r>
            <w:r w:rsidRPr="00AB2A18">
              <w:rPr>
                <w:rStyle w:val="Hyperlink"/>
                <w:rFonts w:asciiTheme="majorBidi" w:eastAsia="Times New Roman" w:hAnsiTheme="majorBidi"/>
                <w:b/>
                <w:bCs/>
                <w:noProof/>
                <w:lang w:val="en"/>
              </w:rPr>
              <w:t>Phase 3: Data Preparation</w:t>
            </w:r>
            <w:r>
              <w:rPr>
                <w:noProof/>
                <w:webHidden/>
              </w:rPr>
              <w:tab/>
            </w:r>
            <w:r>
              <w:rPr>
                <w:noProof/>
                <w:webHidden/>
              </w:rPr>
              <w:fldChar w:fldCharType="begin"/>
            </w:r>
            <w:r>
              <w:rPr>
                <w:noProof/>
                <w:webHidden/>
              </w:rPr>
              <w:instrText xml:space="preserve"> PAGEREF _Toc218012111 \h </w:instrText>
            </w:r>
            <w:r>
              <w:rPr>
                <w:noProof/>
                <w:webHidden/>
              </w:rPr>
            </w:r>
            <w:r>
              <w:rPr>
                <w:noProof/>
                <w:webHidden/>
              </w:rPr>
              <w:fldChar w:fldCharType="separate"/>
            </w:r>
            <w:r>
              <w:rPr>
                <w:noProof/>
                <w:webHidden/>
              </w:rPr>
              <w:t>24</w:t>
            </w:r>
            <w:r>
              <w:rPr>
                <w:noProof/>
                <w:webHidden/>
              </w:rPr>
              <w:fldChar w:fldCharType="end"/>
            </w:r>
          </w:hyperlink>
        </w:p>
        <w:p w14:paraId="15ABD47D" w14:textId="6B90AA56" w:rsidR="002239A4" w:rsidRDefault="002239A4">
          <w:pPr>
            <w:pStyle w:val="TOC2"/>
            <w:tabs>
              <w:tab w:val="left" w:pos="960"/>
              <w:tab w:val="right" w:leader="dot" w:pos="10790"/>
            </w:tabs>
            <w:rPr>
              <w:rFonts w:asciiTheme="minorHAnsi" w:eastAsiaTheme="minorEastAsia" w:hAnsiTheme="minorHAnsi" w:cstheme="minorBidi"/>
              <w:noProof/>
              <w:kern w:val="2"/>
              <w:sz w:val="24"/>
              <w:szCs w:val="24"/>
              <w:lang w:val="en-US"/>
              <w14:ligatures w14:val="standardContextual"/>
            </w:rPr>
          </w:pPr>
          <w:hyperlink w:anchor="_Toc218012112" w:history="1">
            <w:r w:rsidRPr="00AB2A18">
              <w:rPr>
                <w:rStyle w:val="Hyperlink"/>
                <w:rFonts w:asciiTheme="majorBidi" w:eastAsia="Times New Roman" w:hAnsiTheme="majorBidi"/>
                <w:b/>
                <w:bCs/>
                <w:noProof/>
                <w:lang w:val="en"/>
              </w:rPr>
              <w:t>3.4.1.</w:t>
            </w:r>
            <w:r>
              <w:rPr>
                <w:rFonts w:asciiTheme="minorHAnsi" w:eastAsiaTheme="minorEastAsia" w:hAnsiTheme="minorHAnsi" w:cstheme="minorBidi"/>
                <w:noProof/>
                <w:kern w:val="2"/>
                <w:sz w:val="24"/>
                <w:szCs w:val="24"/>
                <w:lang w:val="en-US"/>
                <w14:ligatures w14:val="standardContextual"/>
              </w:rPr>
              <w:tab/>
            </w:r>
            <w:r w:rsidRPr="00AB2A18">
              <w:rPr>
                <w:rStyle w:val="Hyperlink"/>
                <w:rFonts w:asciiTheme="majorBidi" w:eastAsia="Times New Roman" w:hAnsiTheme="majorBidi"/>
                <w:b/>
                <w:bCs/>
                <w:noProof/>
                <w:lang w:val="en"/>
              </w:rPr>
              <w:t>Data Cleaning</w:t>
            </w:r>
            <w:r>
              <w:rPr>
                <w:noProof/>
                <w:webHidden/>
              </w:rPr>
              <w:tab/>
            </w:r>
            <w:r>
              <w:rPr>
                <w:noProof/>
                <w:webHidden/>
              </w:rPr>
              <w:fldChar w:fldCharType="begin"/>
            </w:r>
            <w:r>
              <w:rPr>
                <w:noProof/>
                <w:webHidden/>
              </w:rPr>
              <w:instrText xml:space="preserve"> PAGEREF _Toc218012112 \h </w:instrText>
            </w:r>
            <w:r>
              <w:rPr>
                <w:noProof/>
                <w:webHidden/>
              </w:rPr>
            </w:r>
            <w:r>
              <w:rPr>
                <w:noProof/>
                <w:webHidden/>
              </w:rPr>
              <w:fldChar w:fldCharType="separate"/>
            </w:r>
            <w:r>
              <w:rPr>
                <w:noProof/>
                <w:webHidden/>
              </w:rPr>
              <w:t>24</w:t>
            </w:r>
            <w:r>
              <w:rPr>
                <w:noProof/>
                <w:webHidden/>
              </w:rPr>
              <w:fldChar w:fldCharType="end"/>
            </w:r>
          </w:hyperlink>
        </w:p>
        <w:p w14:paraId="7C038923" w14:textId="6043DB22" w:rsidR="002239A4" w:rsidRDefault="002239A4">
          <w:pPr>
            <w:pStyle w:val="TOC2"/>
            <w:tabs>
              <w:tab w:val="left" w:pos="960"/>
              <w:tab w:val="right" w:leader="dot" w:pos="10790"/>
            </w:tabs>
            <w:rPr>
              <w:rFonts w:asciiTheme="minorHAnsi" w:eastAsiaTheme="minorEastAsia" w:hAnsiTheme="minorHAnsi" w:cstheme="minorBidi"/>
              <w:noProof/>
              <w:kern w:val="2"/>
              <w:sz w:val="24"/>
              <w:szCs w:val="24"/>
              <w:lang w:val="en-US"/>
              <w14:ligatures w14:val="standardContextual"/>
            </w:rPr>
          </w:pPr>
          <w:hyperlink w:anchor="_Toc218012113" w:history="1">
            <w:r w:rsidRPr="00AB2A18">
              <w:rPr>
                <w:rStyle w:val="Hyperlink"/>
                <w:rFonts w:asciiTheme="majorBidi" w:eastAsia="Times New Roman" w:hAnsiTheme="majorBidi"/>
                <w:b/>
                <w:bCs/>
                <w:noProof/>
                <w:lang w:val="en"/>
              </w:rPr>
              <w:t>3.4.2.</w:t>
            </w:r>
            <w:r>
              <w:rPr>
                <w:rFonts w:asciiTheme="minorHAnsi" w:eastAsiaTheme="minorEastAsia" w:hAnsiTheme="minorHAnsi" w:cstheme="minorBidi"/>
                <w:noProof/>
                <w:kern w:val="2"/>
                <w:sz w:val="24"/>
                <w:szCs w:val="24"/>
                <w:lang w:val="en-US"/>
                <w14:ligatures w14:val="standardContextual"/>
              </w:rPr>
              <w:tab/>
            </w:r>
            <w:r w:rsidRPr="00AB2A18">
              <w:rPr>
                <w:rStyle w:val="Hyperlink"/>
                <w:rFonts w:asciiTheme="majorBidi" w:eastAsia="Times New Roman" w:hAnsiTheme="majorBidi"/>
                <w:b/>
                <w:bCs/>
                <w:noProof/>
                <w:lang w:val="en"/>
              </w:rPr>
              <w:t>Image Preprocessing Pipeline</w:t>
            </w:r>
            <w:r>
              <w:rPr>
                <w:noProof/>
                <w:webHidden/>
              </w:rPr>
              <w:tab/>
            </w:r>
            <w:r>
              <w:rPr>
                <w:noProof/>
                <w:webHidden/>
              </w:rPr>
              <w:fldChar w:fldCharType="begin"/>
            </w:r>
            <w:r>
              <w:rPr>
                <w:noProof/>
                <w:webHidden/>
              </w:rPr>
              <w:instrText xml:space="preserve"> PAGEREF _Toc218012113 \h </w:instrText>
            </w:r>
            <w:r>
              <w:rPr>
                <w:noProof/>
                <w:webHidden/>
              </w:rPr>
            </w:r>
            <w:r>
              <w:rPr>
                <w:noProof/>
                <w:webHidden/>
              </w:rPr>
              <w:fldChar w:fldCharType="separate"/>
            </w:r>
            <w:r>
              <w:rPr>
                <w:noProof/>
                <w:webHidden/>
              </w:rPr>
              <w:t>24</w:t>
            </w:r>
            <w:r>
              <w:rPr>
                <w:noProof/>
                <w:webHidden/>
              </w:rPr>
              <w:fldChar w:fldCharType="end"/>
            </w:r>
          </w:hyperlink>
        </w:p>
        <w:p w14:paraId="2EB0F9BA" w14:textId="2E0D9FE1" w:rsidR="002239A4" w:rsidRDefault="002239A4">
          <w:pPr>
            <w:pStyle w:val="TOC2"/>
            <w:tabs>
              <w:tab w:val="left" w:pos="960"/>
              <w:tab w:val="right" w:leader="dot" w:pos="10790"/>
            </w:tabs>
            <w:rPr>
              <w:rFonts w:asciiTheme="minorHAnsi" w:eastAsiaTheme="minorEastAsia" w:hAnsiTheme="minorHAnsi" w:cstheme="minorBidi"/>
              <w:noProof/>
              <w:kern w:val="2"/>
              <w:sz w:val="24"/>
              <w:szCs w:val="24"/>
              <w:lang w:val="en-US"/>
              <w14:ligatures w14:val="standardContextual"/>
            </w:rPr>
          </w:pPr>
          <w:hyperlink w:anchor="_Toc218012114" w:history="1">
            <w:r w:rsidRPr="00AB2A18">
              <w:rPr>
                <w:rStyle w:val="Hyperlink"/>
                <w:rFonts w:asciiTheme="majorBidi" w:eastAsia="Times New Roman" w:hAnsiTheme="majorBidi"/>
                <w:b/>
                <w:bCs/>
                <w:noProof/>
                <w:lang w:val="en"/>
              </w:rPr>
              <w:t>3.4.3.</w:t>
            </w:r>
            <w:r>
              <w:rPr>
                <w:rFonts w:asciiTheme="minorHAnsi" w:eastAsiaTheme="minorEastAsia" w:hAnsiTheme="minorHAnsi" w:cstheme="minorBidi"/>
                <w:noProof/>
                <w:kern w:val="2"/>
                <w:sz w:val="24"/>
                <w:szCs w:val="24"/>
                <w:lang w:val="en-US"/>
                <w14:ligatures w14:val="standardContextual"/>
              </w:rPr>
              <w:tab/>
            </w:r>
            <w:r w:rsidRPr="00AB2A18">
              <w:rPr>
                <w:rStyle w:val="Hyperlink"/>
                <w:rFonts w:asciiTheme="majorBidi" w:eastAsia="Times New Roman" w:hAnsiTheme="majorBidi"/>
                <w:b/>
                <w:bCs/>
                <w:noProof/>
                <w:lang w:val="en"/>
              </w:rPr>
              <w:t>Images Augmentation:</w:t>
            </w:r>
            <w:r>
              <w:rPr>
                <w:noProof/>
                <w:webHidden/>
              </w:rPr>
              <w:tab/>
            </w:r>
            <w:r>
              <w:rPr>
                <w:noProof/>
                <w:webHidden/>
              </w:rPr>
              <w:fldChar w:fldCharType="begin"/>
            </w:r>
            <w:r>
              <w:rPr>
                <w:noProof/>
                <w:webHidden/>
              </w:rPr>
              <w:instrText xml:space="preserve"> PAGEREF _Toc218012114 \h </w:instrText>
            </w:r>
            <w:r>
              <w:rPr>
                <w:noProof/>
                <w:webHidden/>
              </w:rPr>
            </w:r>
            <w:r>
              <w:rPr>
                <w:noProof/>
                <w:webHidden/>
              </w:rPr>
              <w:fldChar w:fldCharType="separate"/>
            </w:r>
            <w:r>
              <w:rPr>
                <w:noProof/>
                <w:webHidden/>
              </w:rPr>
              <w:t>24</w:t>
            </w:r>
            <w:r>
              <w:rPr>
                <w:noProof/>
                <w:webHidden/>
              </w:rPr>
              <w:fldChar w:fldCharType="end"/>
            </w:r>
          </w:hyperlink>
        </w:p>
        <w:p w14:paraId="566931B5" w14:textId="39D703E6" w:rsidR="002239A4" w:rsidRDefault="002239A4">
          <w:pPr>
            <w:pStyle w:val="TOC2"/>
            <w:tabs>
              <w:tab w:val="left" w:pos="960"/>
              <w:tab w:val="right" w:leader="dot" w:pos="10790"/>
            </w:tabs>
            <w:rPr>
              <w:rFonts w:asciiTheme="minorHAnsi" w:eastAsiaTheme="minorEastAsia" w:hAnsiTheme="minorHAnsi" w:cstheme="minorBidi"/>
              <w:noProof/>
              <w:kern w:val="2"/>
              <w:sz w:val="24"/>
              <w:szCs w:val="24"/>
              <w:lang w:val="en-US"/>
              <w14:ligatures w14:val="standardContextual"/>
            </w:rPr>
          </w:pPr>
          <w:hyperlink w:anchor="_Toc218012115" w:history="1">
            <w:r w:rsidRPr="00AB2A18">
              <w:rPr>
                <w:rStyle w:val="Hyperlink"/>
                <w:rFonts w:asciiTheme="majorBidi" w:eastAsia="Times New Roman" w:hAnsiTheme="majorBidi"/>
                <w:b/>
                <w:bCs/>
                <w:noProof/>
                <w:lang w:val="en"/>
              </w:rPr>
              <w:t>3.4.4.</w:t>
            </w:r>
            <w:r>
              <w:rPr>
                <w:rFonts w:asciiTheme="minorHAnsi" w:eastAsiaTheme="minorEastAsia" w:hAnsiTheme="minorHAnsi" w:cstheme="minorBidi"/>
                <w:noProof/>
                <w:kern w:val="2"/>
                <w:sz w:val="24"/>
                <w:szCs w:val="24"/>
                <w:lang w:val="en-US"/>
                <w14:ligatures w14:val="standardContextual"/>
              </w:rPr>
              <w:tab/>
            </w:r>
            <w:r w:rsidRPr="00AB2A18">
              <w:rPr>
                <w:rStyle w:val="Hyperlink"/>
                <w:rFonts w:asciiTheme="majorBidi" w:eastAsia="Times New Roman" w:hAnsiTheme="majorBidi"/>
                <w:b/>
                <w:bCs/>
                <w:noProof/>
                <w:lang w:val="en"/>
              </w:rPr>
              <w:t>Sampling Data:</w:t>
            </w:r>
            <w:r>
              <w:rPr>
                <w:noProof/>
                <w:webHidden/>
              </w:rPr>
              <w:tab/>
            </w:r>
            <w:r>
              <w:rPr>
                <w:noProof/>
                <w:webHidden/>
              </w:rPr>
              <w:fldChar w:fldCharType="begin"/>
            </w:r>
            <w:r>
              <w:rPr>
                <w:noProof/>
                <w:webHidden/>
              </w:rPr>
              <w:instrText xml:space="preserve"> PAGEREF _Toc218012115 \h </w:instrText>
            </w:r>
            <w:r>
              <w:rPr>
                <w:noProof/>
                <w:webHidden/>
              </w:rPr>
            </w:r>
            <w:r>
              <w:rPr>
                <w:noProof/>
                <w:webHidden/>
              </w:rPr>
              <w:fldChar w:fldCharType="separate"/>
            </w:r>
            <w:r>
              <w:rPr>
                <w:noProof/>
                <w:webHidden/>
              </w:rPr>
              <w:t>25</w:t>
            </w:r>
            <w:r>
              <w:rPr>
                <w:noProof/>
                <w:webHidden/>
              </w:rPr>
              <w:fldChar w:fldCharType="end"/>
            </w:r>
          </w:hyperlink>
        </w:p>
        <w:p w14:paraId="1CA4BE21" w14:textId="6512DF98" w:rsidR="002239A4" w:rsidRDefault="002239A4">
          <w:pPr>
            <w:pStyle w:val="TOC2"/>
            <w:tabs>
              <w:tab w:val="left" w:pos="1200"/>
              <w:tab w:val="right" w:leader="dot" w:pos="10790"/>
            </w:tabs>
            <w:rPr>
              <w:rFonts w:asciiTheme="minorHAnsi" w:eastAsiaTheme="minorEastAsia" w:hAnsiTheme="minorHAnsi" w:cstheme="minorBidi"/>
              <w:noProof/>
              <w:kern w:val="2"/>
              <w:sz w:val="24"/>
              <w:szCs w:val="24"/>
              <w:lang w:val="en-US"/>
              <w14:ligatures w14:val="standardContextual"/>
            </w:rPr>
          </w:pPr>
          <w:hyperlink w:anchor="_Toc218012116" w:history="1">
            <w:r w:rsidRPr="00AB2A18">
              <w:rPr>
                <w:rStyle w:val="Hyperlink"/>
                <w:rFonts w:asciiTheme="majorBidi" w:eastAsia="Times New Roman" w:hAnsiTheme="majorBidi"/>
                <w:b/>
                <w:bCs/>
                <w:noProof/>
                <w:lang w:val="en"/>
              </w:rPr>
              <w:t>3.4.4.1.</w:t>
            </w:r>
            <w:r>
              <w:rPr>
                <w:rFonts w:asciiTheme="minorHAnsi" w:eastAsiaTheme="minorEastAsia" w:hAnsiTheme="minorHAnsi" w:cstheme="minorBidi"/>
                <w:noProof/>
                <w:kern w:val="2"/>
                <w:sz w:val="24"/>
                <w:szCs w:val="24"/>
                <w:lang w:val="en-US"/>
                <w14:ligatures w14:val="standardContextual"/>
              </w:rPr>
              <w:tab/>
            </w:r>
            <w:r w:rsidRPr="00AB2A18">
              <w:rPr>
                <w:rStyle w:val="Hyperlink"/>
                <w:rFonts w:asciiTheme="majorBidi" w:eastAsia="Times New Roman" w:hAnsiTheme="majorBidi"/>
                <w:b/>
                <w:bCs/>
                <w:noProof/>
                <w:lang w:val="en"/>
              </w:rPr>
              <w:t>Splitting Data into Train, Validation, and Test Sets:</w:t>
            </w:r>
            <w:r>
              <w:rPr>
                <w:noProof/>
                <w:webHidden/>
              </w:rPr>
              <w:tab/>
            </w:r>
            <w:r>
              <w:rPr>
                <w:noProof/>
                <w:webHidden/>
              </w:rPr>
              <w:fldChar w:fldCharType="begin"/>
            </w:r>
            <w:r>
              <w:rPr>
                <w:noProof/>
                <w:webHidden/>
              </w:rPr>
              <w:instrText xml:space="preserve"> PAGEREF _Toc218012116 \h </w:instrText>
            </w:r>
            <w:r>
              <w:rPr>
                <w:noProof/>
                <w:webHidden/>
              </w:rPr>
            </w:r>
            <w:r>
              <w:rPr>
                <w:noProof/>
                <w:webHidden/>
              </w:rPr>
              <w:fldChar w:fldCharType="separate"/>
            </w:r>
            <w:r>
              <w:rPr>
                <w:noProof/>
                <w:webHidden/>
              </w:rPr>
              <w:t>26</w:t>
            </w:r>
            <w:r>
              <w:rPr>
                <w:noProof/>
                <w:webHidden/>
              </w:rPr>
              <w:fldChar w:fldCharType="end"/>
            </w:r>
          </w:hyperlink>
        </w:p>
        <w:p w14:paraId="771EB580" w14:textId="703A5880" w:rsidR="002239A4" w:rsidRDefault="002239A4">
          <w:pPr>
            <w:pStyle w:val="TOC2"/>
            <w:tabs>
              <w:tab w:val="left" w:pos="960"/>
              <w:tab w:val="right" w:leader="dot" w:pos="10790"/>
            </w:tabs>
            <w:rPr>
              <w:rFonts w:asciiTheme="minorHAnsi" w:eastAsiaTheme="minorEastAsia" w:hAnsiTheme="minorHAnsi" w:cstheme="minorBidi"/>
              <w:noProof/>
              <w:kern w:val="2"/>
              <w:sz w:val="24"/>
              <w:szCs w:val="24"/>
              <w:lang w:val="en-US"/>
              <w14:ligatures w14:val="standardContextual"/>
            </w:rPr>
          </w:pPr>
          <w:hyperlink w:anchor="_Toc218012117" w:history="1">
            <w:r w:rsidRPr="00AB2A18">
              <w:rPr>
                <w:rStyle w:val="Hyperlink"/>
                <w:rFonts w:asciiTheme="majorBidi" w:eastAsia="Times New Roman" w:hAnsiTheme="majorBidi"/>
                <w:b/>
                <w:bCs/>
                <w:noProof/>
                <w:lang w:val="en"/>
              </w:rPr>
              <w:t>3.5</w:t>
            </w:r>
            <w:r>
              <w:rPr>
                <w:rFonts w:asciiTheme="minorHAnsi" w:eastAsiaTheme="minorEastAsia" w:hAnsiTheme="minorHAnsi" w:cstheme="minorBidi"/>
                <w:noProof/>
                <w:kern w:val="2"/>
                <w:sz w:val="24"/>
                <w:szCs w:val="24"/>
                <w:lang w:val="en-US"/>
                <w14:ligatures w14:val="standardContextual"/>
              </w:rPr>
              <w:tab/>
            </w:r>
            <w:r w:rsidRPr="00AB2A18">
              <w:rPr>
                <w:rStyle w:val="Hyperlink"/>
                <w:rFonts w:asciiTheme="majorBidi" w:eastAsia="Times New Roman" w:hAnsiTheme="majorBidi"/>
                <w:b/>
                <w:bCs/>
                <w:noProof/>
                <w:lang w:val="en"/>
              </w:rPr>
              <w:t>Phase 4: Modeling</w:t>
            </w:r>
            <w:r>
              <w:rPr>
                <w:noProof/>
                <w:webHidden/>
              </w:rPr>
              <w:tab/>
            </w:r>
            <w:r>
              <w:rPr>
                <w:noProof/>
                <w:webHidden/>
              </w:rPr>
              <w:fldChar w:fldCharType="begin"/>
            </w:r>
            <w:r>
              <w:rPr>
                <w:noProof/>
                <w:webHidden/>
              </w:rPr>
              <w:instrText xml:space="preserve"> PAGEREF _Toc218012117 \h </w:instrText>
            </w:r>
            <w:r>
              <w:rPr>
                <w:noProof/>
                <w:webHidden/>
              </w:rPr>
            </w:r>
            <w:r>
              <w:rPr>
                <w:noProof/>
                <w:webHidden/>
              </w:rPr>
              <w:fldChar w:fldCharType="separate"/>
            </w:r>
            <w:r>
              <w:rPr>
                <w:noProof/>
                <w:webHidden/>
              </w:rPr>
              <w:t>27</w:t>
            </w:r>
            <w:r>
              <w:rPr>
                <w:noProof/>
                <w:webHidden/>
              </w:rPr>
              <w:fldChar w:fldCharType="end"/>
            </w:r>
          </w:hyperlink>
        </w:p>
        <w:p w14:paraId="7025F492" w14:textId="15093E00" w:rsidR="002239A4" w:rsidRDefault="002239A4">
          <w:pPr>
            <w:pStyle w:val="TOC2"/>
            <w:tabs>
              <w:tab w:val="left" w:pos="960"/>
              <w:tab w:val="right" w:leader="dot" w:pos="10790"/>
            </w:tabs>
            <w:rPr>
              <w:rFonts w:asciiTheme="minorHAnsi" w:eastAsiaTheme="minorEastAsia" w:hAnsiTheme="minorHAnsi" w:cstheme="minorBidi"/>
              <w:noProof/>
              <w:kern w:val="2"/>
              <w:sz w:val="24"/>
              <w:szCs w:val="24"/>
              <w:lang w:val="en-US"/>
              <w14:ligatures w14:val="standardContextual"/>
            </w:rPr>
          </w:pPr>
          <w:hyperlink w:anchor="_Toc218012118" w:history="1">
            <w:r w:rsidRPr="00AB2A18">
              <w:rPr>
                <w:rStyle w:val="Hyperlink"/>
                <w:rFonts w:asciiTheme="majorBidi" w:eastAsia="Times New Roman" w:hAnsiTheme="majorBidi"/>
                <w:b/>
                <w:bCs/>
                <w:noProof/>
                <w:lang w:val="en"/>
              </w:rPr>
              <w:t>3.5.1.</w:t>
            </w:r>
            <w:r>
              <w:rPr>
                <w:rFonts w:asciiTheme="minorHAnsi" w:eastAsiaTheme="minorEastAsia" w:hAnsiTheme="minorHAnsi" w:cstheme="minorBidi"/>
                <w:noProof/>
                <w:kern w:val="2"/>
                <w:sz w:val="24"/>
                <w:szCs w:val="24"/>
                <w:lang w:val="en-US"/>
                <w14:ligatures w14:val="standardContextual"/>
              </w:rPr>
              <w:tab/>
            </w:r>
            <w:r w:rsidRPr="00AB2A18">
              <w:rPr>
                <w:rStyle w:val="Hyperlink"/>
                <w:rFonts w:asciiTheme="majorBidi" w:eastAsia="Times New Roman" w:hAnsiTheme="majorBidi"/>
                <w:b/>
                <w:bCs/>
                <w:noProof/>
                <w:lang w:val="en"/>
              </w:rPr>
              <w:t>Model Selection Rationale</w:t>
            </w:r>
            <w:r>
              <w:rPr>
                <w:noProof/>
                <w:webHidden/>
              </w:rPr>
              <w:tab/>
            </w:r>
            <w:r>
              <w:rPr>
                <w:noProof/>
                <w:webHidden/>
              </w:rPr>
              <w:fldChar w:fldCharType="begin"/>
            </w:r>
            <w:r>
              <w:rPr>
                <w:noProof/>
                <w:webHidden/>
              </w:rPr>
              <w:instrText xml:space="preserve"> PAGEREF _Toc218012118 \h </w:instrText>
            </w:r>
            <w:r>
              <w:rPr>
                <w:noProof/>
                <w:webHidden/>
              </w:rPr>
            </w:r>
            <w:r>
              <w:rPr>
                <w:noProof/>
                <w:webHidden/>
              </w:rPr>
              <w:fldChar w:fldCharType="separate"/>
            </w:r>
            <w:r>
              <w:rPr>
                <w:noProof/>
                <w:webHidden/>
              </w:rPr>
              <w:t>27</w:t>
            </w:r>
            <w:r>
              <w:rPr>
                <w:noProof/>
                <w:webHidden/>
              </w:rPr>
              <w:fldChar w:fldCharType="end"/>
            </w:r>
          </w:hyperlink>
        </w:p>
        <w:p w14:paraId="7B2475A7" w14:textId="6C35D964" w:rsidR="002239A4" w:rsidRDefault="002239A4">
          <w:pPr>
            <w:pStyle w:val="TOC2"/>
            <w:tabs>
              <w:tab w:val="left" w:pos="960"/>
              <w:tab w:val="right" w:leader="dot" w:pos="10790"/>
            </w:tabs>
            <w:rPr>
              <w:rFonts w:asciiTheme="minorHAnsi" w:eastAsiaTheme="minorEastAsia" w:hAnsiTheme="minorHAnsi" w:cstheme="minorBidi"/>
              <w:noProof/>
              <w:kern w:val="2"/>
              <w:sz w:val="24"/>
              <w:szCs w:val="24"/>
              <w:lang w:val="en-US"/>
              <w14:ligatures w14:val="standardContextual"/>
            </w:rPr>
          </w:pPr>
          <w:hyperlink w:anchor="_Toc218012119" w:history="1">
            <w:r w:rsidRPr="00AB2A18">
              <w:rPr>
                <w:rStyle w:val="Hyperlink"/>
                <w:rFonts w:asciiTheme="majorBidi" w:eastAsia="Times New Roman" w:hAnsiTheme="majorBidi"/>
                <w:b/>
                <w:bCs/>
                <w:noProof/>
                <w:lang w:val="en"/>
              </w:rPr>
              <w:t>3.5.2.</w:t>
            </w:r>
            <w:r>
              <w:rPr>
                <w:rFonts w:asciiTheme="minorHAnsi" w:eastAsiaTheme="minorEastAsia" w:hAnsiTheme="minorHAnsi" w:cstheme="minorBidi"/>
                <w:noProof/>
                <w:kern w:val="2"/>
                <w:sz w:val="24"/>
                <w:szCs w:val="24"/>
                <w:lang w:val="en-US"/>
                <w14:ligatures w14:val="standardContextual"/>
              </w:rPr>
              <w:tab/>
            </w:r>
            <w:r w:rsidRPr="00AB2A18">
              <w:rPr>
                <w:rStyle w:val="Hyperlink"/>
                <w:rFonts w:asciiTheme="majorBidi" w:eastAsia="Times New Roman" w:hAnsiTheme="majorBidi"/>
                <w:b/>
                <w:bCs/>
                <w:noProof/>
                <w:lang w:val="en"/>
              </w:rPr>
              <w:t>Transfer Learning Implementation</w:t>
            </w:r>
            <w:r>
              <w:rPr>
                <w:noProof/>
                <w:webHidden/>
              </w:rPr>
              <w:tab/>
            </w:r>
            <w:r>
              <w:rPr>
                <w:noProof/>
                <w:webHidden/>
              </w:rPr>
              <w:fldChar w:fldCharType="begin"/>
            </w:r>
            <w:r>
              <w:rPr>
                <w:noProof/>
                <w:webHidden/>
              </w:rPr>
              <w:instrText xml:space="preserve"> PAGEREF _Toc218012119 \h </w:instrText>
            </w:r>
            <w:r>
              <w:rPr>
                <w:noProof/>
                <w:webHidden/>
              </w:rPr>
            </w:r>
            <w:r>
              <w:rPr>
                <w:noProof/>
                <w:webHidden/>
              </w:rPr>
              <w:fldChar w:fldCharType="separate"/>
            </w:r>
            <w:r>
              <w:rPr>
                <w:noProof/>
                <w:webHidden/>
              </w:rPr>
              <w:t>28</w:t>
            </w:r>
            <w:r>
              <w:rPr>
                <w:noProof/>
                <w:webHidden/>
              </w:rPr>
              <w:fldChar w:fldCharType="end"/>
            </w:r>
          </w:hyperlink>
        </w:p>
        <w:p w14:paraId="40C2882C" w14:textId="3A77FCD8" w:rsidR="002239A4" w:rsidRDefault="002239A4">
          <w:pPr>
            <w:pStyle w:val="TOC2"/>
            <w:tabs>
              <w:tab w:val="left" w:pos="960"/>
              <w:tab w:val="right" w:leader="dot" w:pos="10790"/>
            </w:tabs>
            <w:rPr>
              <w:rFonts w:asciiTheme="minorHAnsi" w:eastAsiaTheme="minorEastAsia" w:hAnsiTheme="minorHAnsi" w:cstheme="minorBidi"/>
              <w:noProof/>
              <w:kern w:val="2"/>
              <w:sz w:val="24"/>
              <w:szCs w:val="24"/>
              <w:lang w:val="en-US"/>
              <w14:ligatures w14:val="standardContextual"/>
            </w:rPr>
          </w:pPr>
          <w:hyperlink w:anchor="_Toc218012120" w:history="1">
            <w:r w:rsidRPr="00AB2A18">
              <w:rPr>
                <w:rStyle w:val="Hyperlink"/>
                <w:rFonts w:asciiTheme="majorBidi" w:eastAsia="Times New Roman" w:hAnsiTheme="majorBidi"/>
                <w:b/>
                <w:bCs/>
                <w:noProof/>
                <w:lang w:val="en"/>
              </w:rPr>
              <w:t>3.5.3.</w:t>
            </w:r>
            <w:r>
              <w:rPr>
                <w:rFonts w:asciiTheme="minorHAnsi" w:eastAsiaTheme="minorEastAsia" w:hAnsiTheme="minorHAnsi" w:cstheme="minorBidi"/>
                <w:noProof/>
                <w:kern w:val="2"/>
                <w:sz w:val="24"/>
                <w:szCs w:val="24"/>
                <w:lang w:val="en-US"/>
                <w14:ligatures w14:val="standardContextual"/>
              </w:rPr>
              <w:tab/>
            </w:r>
            <w:r w:rsidRPr="00AB2A18">
              <w:rPr>
                <w:rStyle w:val="Hyperlink"/>
                <w:rFonts w:asciiTheme="majorBidi" w:eastAsia="Times New Roman" w:hAnsiTheme="majorBidi"/>
                <w:b/>
                <w:bCs/>
                <w:noProof/>
                <w:lang w:val="en"/>
              </w:rPr>
              <w:t>Training Configuration</w:t>
            </w:r>
            <w:r>
              <w:rPr>
                <w:noProof/>
                <w:webHidden/>
              </w:rPr>
              <w:tab/>
            </w:r>
            <w:r>
              <w:rPr>
                <w:noProof/>
                <w:webHidden/>
              </w:rPr>
              <w:fldChar w:fldCharType="begin"/>
            </w:r>
            <w:r>
              <w:rPr>
                <w:noProof/>
                <w:webHidden/>
              </w:rPr>
              <w:instrText xml:space="preserve"> PAGEREF _Toc218012120 \h </w:instrText>
            </w:r>
            <w:r>
              <w:rPr>
                <w:noProof/>
                <w:webHidden/>
              </w:rPr>
            </w:r>
            <w:r>
              <w:rPr>
                <w:noProof/>
                <w:webHidden/>
              </w:rPr>
              <w:fldChar w:fldCharType="separate"/>
            </w:r>
            <w:r>
              <w:rPr>
                <w:noProof/>
                <w:webHidden/>
              </w:rPr>
              <w:t>28</w:t>
            </w:r>
            <w:r>
              <w:rPr>
                <w:noProof/>
                <w:webHidden/>
              </w:rPr>
              <w:fldChar w:fldCharType="end"/>
            </w:r>
          </w:hyperlink>
        </w:p>
        <w:p w14:paraId="01EEC73F" w14:textId="33D46854" w:rsidR="002239A4" w:rsidRDefault="002239A4">
          <w:pPr>
            <w:pStyle w:val="TOC2"/>
            <w:tabs>
              <w:tab w:val="left" w:pos="960"/>
              <w:tab w:val="right" w:leader="dot" w:pos="10790"/>
            </w:tabs>
            <w:rPr>
              <w:rFonts w:asciiTheme="minorHAnsi" w:eastAsiaTheme="minorEastAsia" w:hAnsiTheme="minorHAnsi" w:cstheme="minorBidi"/>
              <w:noProof/>
              <w:kern w:val="2"/>
              <w:sz w:val="24"/>
              <w:szCs w:val="24"/>
              <w:lang w:val="en-US"/>
              <w14:ligatures w14:val="standardContextual"/>
            </w:rPr>
          </w:pPr>
          <w:hyperlink w:anchor="_Toc218012121" w:history="1">
            <w:r w:rsidRPr="00AB2A18">
              <w:rPr>
                <w:rStyle w:val="Hyperlink"/>
                <w:rFonts w:asciiTheme="majorBidi" w:eastAsia="Times New Roman" w:hAnsiTheme="majorBidi"/>
                <w:b/>
                <w:bCs/>
                <w:noProof/>
                <w:lang w:val="en"/>
              </w:rPr>
              <w:t>3.5.4.</w:t>
            </w:r>
            <w:r>
              <w:rPr>
                <w:rFonts w:asciiTheme="minorHAnsi" w:eastAsiaTheme="minorEastAsia" w:hAnsiTheme="minorHAnsi" w:cstheme="minorBidi"/>
                <w:noProof/>
                <w:kern w:val="2"/>
                <w:sz w:val="24"/>
                <w:szCs w:val="24"/>
                <w:lang w:val="en-US"/>
                <w14:ligatures w14:val="standardContextual"/>
              </w:rPr>
              <w:tab/>
            </w:r>
            <w:r w:rsidRPr="00AB2A18">
              <w:rPr>
                <w:rStyle w:val="Hyperlink"/>
                <w:rFonts w:asciiTheme="majorBidi" w:eastAsia="Times New Roman" w:hAnsiTheme="majorBidi"/>
                <w:b/>
                <w:bCs/>
                <w:noProof/>
                <w:lang w:val="en"/>
              </w:rPr>
              <w:t>Hardware and Software Environment</w:t>
            </w:r>
            <w:r>
              <w:rPr>
                <w:noProof/>
                <w:webHidden/>
              </w:rPr>
              <w:tab/>
            </w:r>
            <w:r>
              <w:rPr>
                <w:noProof/>
                <w:webHidden/>
              </w:rPr>
              <w:fldChar w:fldCharType="begin"/>
            </w:r>
            <w:r>
              <w:rPr>
                <w:noProof/>
                <w:webHidden/>
              </w:rPr>
              <w:instrText xml:space="preserve"> PAGEREF _Toc218012121 \h </w:instrText>
            </w:r>
            <w:r>
              <w:rPr>
                <w:noProof/>
                <w:webHidden/>
              </w:rPr>
            </w:r>
            <w:r>
              <w:rPr>
                <w:noProof/>
                <w:webHidden/>
              </w:rPr>
              <w:fldChar w:fldCharType="separate"/>
            </w:r>
            <w:r>
              <w:rPr>
                <w:noProof/>
                <w:webHidden/>
              </w:rPr>
              <w:t>29</w:t>
            </w:r>
            <w:r>
              <w:rPr>
                <w:noProof/>
                <w:webHidden/>
              </w:rPr>
              <w:fldChar w:fldCharType="end"/>
            </w:r>
          </w:hyperlink>
        </w:p>
        <w:p w14:paraId="405E6566" w14:textId="50B75892" w:rsidR="002239A4" w:rsidRDefault="002239A4">
          <w:pPr>
            <w:pStyle w:val="TOC2"/>
            <w:tabs>
              <w:tab w:val="left" w:pos="960"/>
              <w:tab w:val="right" w:leader="dot" w:pos="10790"/>
            </w:tabs>
            <w:rPr>
              <w:rFonts w:asciiTheme="minorHAnsi" w:eastAsiaTheme="minorEastAsia" w:hAnsiTheme="minorHAnsi" w:cstheme="minorBidi"/>
              <w:noProof/>
              <w:kern w:val="2"/>
              <w:sz w:val="24"/>
              <w:szCs w:val="24"/>
              <w:lang w:val="en-US"/>
              <w14:ligatures w14:val="standardContextual"/>
            </w:rPr>
          </w:pPr>
          <w:hyperlink w:anchor="_Toc218012122" w:history="1">
            <w:r w:rsidRPr="00AB2A18">
              <w:rPr>
                <w:rStyle w:val="Hyperlink"/>
                <w:rFonts w:asciiTheme="majorBidi" w:eastAsia="Times New Roman" w:hAnsiTheme="majorBidi"/>
                <w:b/>
                <w:bCs/>
                <w:noProof/>
                <w:lang w:val="en"/>
              </w:rPr>
              <w:t>3.5.5.</w:t>
            </w:r>
            <w:r>
              <w:rPr>
                <w:rFonts w:asciiTheme="minorHAnsi" w:eastAsiaTheme="minorEastAsia" w:hAnsiTheme="minorHAnsi" w:cstheme="minorBidi"/>
                <w:noProof/>
                <w:kern w:val="2"/>
                <w:sz w:val="24"/>
                <w:szCs w:val="24"/>
                <w:lang w:val="en-US"/>
                <w14:ligatures w14:val="standardContextual"/>
              </w:rPr>
              <w:tab/>
            </w:r>
            <w:r w:rsidRPr="00AB2A18">
              <w:rPr>
                <w:rStyle w:val="Hyperlink"/>
                <w:rFonts w:asciiTheme="majorBidi" w:eastAsia="Times New Roman" w:hAnsiTheme="majorBidi"/>
                <w:b/>
                <w:bCs/>
                <w:noProof/>
                <w:lang w:val="en"/>
              </w:rPr>
              <w:t>Calculation details</w:t>
            </w:r>
            <w:r>
              <w:rPr>
                <w:noProof/>
                <w:webHidden/>
              </w:rPr>
              <w:tab/>
            </w:r>
            <w:r>
              <w:rPr>
                <w:noProof/>
                <w:webHidden/>
              </w:rPr>
              <w:fldChar w:fldCharType="begin"/>
            </w:r>
            <w:r>
              <w:rPr>
                <w:noProof/>
                <w:webHidden/>
              </w:rPr>
              <w:instrText xml:space="preserve"> PAGEREF _Toc218012122 \h </w:instrText>
            </w:r>
            <w:r>
              <w:rPr>
                <w:noProof/>
                <w:webHidden/>
              </w:rPr>
            </w:r>
            <w:r>
              <w:rPr>
                <w:noProof/>
                <w:webHidden/>
              </w:rPr>
              <w:fldChar w:fldCharType="separate"/>
            </w:r>
            <w:r>
              <w:rPr>
                <w:noProof/>
                <w:webHidden/>
              </w:rPr>
              <w:t>29</w:t>
            </w:r>
            <w:r>
              <w:rPr>
                <w:noProof/>
                <w:webHidden/>
              </w:rPr>
              <w:fldChar w:fldCharType="end"/>
            </w:r>
          </w:hyperlink>
        </w:p>
        <w:p w14:paraId="0064C5AA" w14:textId="04AA1884" w:rsidR="002239A4" w:rsidRDefault="002239A4">
          <w:pPr>
            <w:pStyle w:val="TOC2"/>
            <w:tabs>
              <w:tab w:val="left" w:pos="960"/>
              <w:tab w:val="right" w:leader="dot" w:pos="10790"/>
            </w:tabs>
            <w:rPr>
              <w:rFonts w:asciiTheme="minorHAnsi" w:eastAsiaTheme="minorEastAsia" w:hAnsiTheme="minorHAnsi" w:cstheme="minorBidi"/>
              <w:noProof/>
              <w:kern w:val="2"/>
              <w:sz w:val="24"/>
              <w:szCs w:val="24"/>
              <w:lang w:val="en-US"/>
              <w14:ligatures w14:val="standardContextual"/>
            </w:rPr>
          </w:pPr>
          <w:hyperlink w:anchor="_Toc218012123" w:history="1">
            <w:r w:rsidRPr="00AB2A18">
              <w:rPr>
                <w:rStyle w:val="Hyperlink"/>
                <w:rFonts w:asciiTheme="majorBidi" w:eastAsia="Times New Roman" w:hAnsiTheme="majorBidi"/>
                <w:b/>
                <w:bCs/>
                <w:noProof/>
                <w:lang w:val="en"/>
              </w:rPr>
              <w:t>3.6</w:t>
            </w:r>
            <w:r>
              <w:rPr>
                <w:rFonts w:asciiTheme="minorHAnsi" w:eastAsiaTheme="minorEastAsia" w:hAnsiTheme="minorHAnsi" w:cstheme="minorBidi"/>
                <w:noProof/>
                <w:kern w:val="2"/>
                <w:sz w:val="24"/>
                <w:szCs w:val="24"/>
                <w:lang w:val="en-US"/>
                <w14:ligatures w14:val="standardContextual"/>
              </w:rPr>
              <w:tab/>
            </w:r>
            <w:r w:rsidRPr="00AB2A18">
              <w:rPr>
                <w:rStyle w:val="Hyperlink"/>
                <w:rFonts w:asciiTheme="majorBidi" w:eastAsia="Times New Roman" w:hAnsiTheme="majorBidi"/>
                <w:b/>
                <w:bCs/>
                <w:noProof/>
                <w:lang w:val="en"/>
              </w:rPr>
              <w:t>Phase 5: Evaluation</w:t>
            </w:r>
            <w:r>
              <w:rPr>
                <w:noProof/>
                <w:webHidden/>
              </w:rPr>
              <w:tab/>
            </w:r>
            <w:r>
              <w:rPr>
                <w:noProof/>
                <w:webHidden/>
              </w:rPr>
              <w:fldChar w:fldCharType="begin"/>
            </w:r>
            <w:r>
              <w:rPr>
                <w:noProof/>
                <w:webHidden/>
              </w:rPr>
              <w:instrText xml:space="preserve"> PAGEREF _Toc218012123 \h </w:instrText>
            </w:r>
            <w:r>
              <w:rPr>
                <w:noProof/>
                <w:webHidden/>
              </w:rPr>
            </w:r>
            <w:r>
              <w:rPr>
                <w:noProof/>
                <w:webHidden/>
              </w:rPr>
              <w:fldChar w:fldCharType="separate"/>
            </w:r>
            <w:r>
              <w:rPr>
                <w:noProof/>
                <w:webHidden/>
              </w:rPr>
              <w:t>30</w:t>
            </w:r>
            <w:r>
              <w:rPr>
                <w:noProof/>
                <w:webHidden/>
              </w:rPr>
              <w:fldChar w:fldCharType="end"/>
            </w:r>
          </w:hyperlink>
        </w:p>
        <w:p w14:paraId="34FFB970" w14:textId="6B65AC2B" w:rsidR="002239A4" w:rsidRDefault="002239A4">
          <w:pPr>
            <w:pStyle w:val="TOC2"/>
            <w:tabs>
              <w:tab w:val="left" w:pos="960"/>
              <w:tab w:val="right" w:leader="dot" w:pos="10790"/>
            </w:tabs>
            <w:rPr>
              <w:rFonts w:asciiTheme="minorHAnsi" w:eastAsiaTheme="minorEastAsia" w:hAnsiTheme="minorHAnsi" w:cstheme="minorBidi"/>
              <w:noProof/>
              <w:kern w:val="2"/>
              <w:sz w:val="24"/>
              <w:szCs w:val="24"/>
              <w:lang w:val="en-US"/>
              <w14:ligatures w14:val="standardContextual"/>
            </w:rPr>
          </w:pPr>
          <w:hyperlink w:anchor="_Toc218012124" w:history="1">
            <w:r w:rsidRPr="00AB2A18">
              <w:rPr>
                <w:rStyle w:val="Hyperlink"/>
                <w:rFonts w:asciiTheme="majorBidi" w:eastAsia="Times New Roman" w:hAnsiTheme="majorBidi"/>
                <w:b/>
                <w:bCs/>
                <w:noProof/>
                <w:lang w:val="en"/>
              </w:rPr>
              <w:t>3.6.1.</w:t>
            </w:r>
            <w:r>
              <w:rPr>
                <w:rFonts w:asciiTheme="minorHAnsi" w:eastAsiaTheme="minorEastAsia" w:hAnsiTheme="minorHAnsi" w:cstheme="minorBidi"/>
                <w:noProof/>
                <w:kern w:val="2"/>
                <w:sz w:val="24"/>
                <w:szCs w:val="24"/>
                <w:lang w:val="en-US"/>
                <w14:ligatures w14:val="standardContextual"/>
              </w:rPr>
              <w:tab/>
            </w:r>
            <w:r w:rsidRPr="00AB2A18">
              <w:rPr>
                <w:rStyle w:val="Hyperlink"/>
                <w:rFonts w:asciiTheme="majorBidi" w:eastAsia="Times New Roman" w:hAnsiTheme="majorBidi"/>
                <w:b/>
                <w:bCs/>
                <w:noProof/>
                <w:lang w:val="en"/>
              </w:rPr>
              <w:t>Evaluation Metrics</w:t>
            </w:r>
            <w:r>
              <w:rPr>
                <w:noProof/>
                <w:webHidden/>
              </w:rPr>
              <w:tab/>
            </w:r>
            <w:r>
              <w:rPr>
                <w:noProof/>
                <w:webHidden/>
              </w:rPr>
              <w:fldChar w:fldCharType="begin"/>
            </w:r>
            <w:r>
              <w:rPr>
                <w:noProof/>
                <w:webHidden/>
              </w:rPr>
              <w:instrText xml:space="preserve"> PAGEREF _Toc218012124 \h </w:instrText>
            </w:r>
            <w:r>
              <w:rPr>
                <w:noProof/>
                <w:webHidden/>
              </w:rPr>
            </w:r>
            <w:r>
              <w:rPr>
                <w:noProof/>
                <w:webHidden/>
              </w:rPr>
              <w:fldChar w:fldCharType="separate"/>
            </w:r>
            <w:r>
              <w:rPr>
                <w:noProof/>
                <w:webHidden/>
              </w:rPr>
              <w:t>30</w:t>
            </w:r>
            <w:r>
              <w:rPr>
                <w:noProof/>
                <w:webHidden/>
              </w:rPr>
              <w:fldChar w:fldCharType="end"/>
            </w:r>
          </w:hyperlink>
        </w:p>
        <w:p w14:paraId="5179DDBF" w14:textId="082C27EC" w:rsidR="002239A4" w:rsidRDefault="002239A4">
          <w:pPr>
            <w:pStyle w:val="TOC2"/>
            <w:tabs>
              <w:tab w:val="left" w:pos="960"/>
              <w:tab w:val="right" w:leader="dot" w:pos="10790"/>
            </w:tabs>
            <w:rPr>
              <w:rFonts w:asciiTheme="minorHAnsi" w:eastAsiaTheme="minorEastAsia" w:hAnsiTheme="minorHAnsi" w:cstheme="minorBidi"/>
              <w:noProof/>
              <w:kern w:val="2"/>
              <w:sz w:val="24"/>
              <w:szCs w:val="24"/>
              <w:lang w:val="en-US"/>
              <w14:ligatures w14:val="standardContextual"/>
            </w:rPr>
          </w:pPr>
          <w:hyperlink w:anchor="_Toc218012125" w:history="1">
            <w:r w:rsidRPr="00AB2A18">
              <w:rPr>
                <w:rStyle w:val="Hyperlink"/>
                <w:rFonts w:asciiTheme="majorBidi" w:eastAsia="Times New Roman" w:hAnsiTheme="majorBidi"/>
                <w:b/>
                <w:bCs/>
                <w:noProof/>
                <w:lang w:val="en"/>
              </w:rPr>
              <w:t>3.6.2.</w:t>
            </w:r>
            <w:r>
              <w:rPr>
                <w:rFonts w:asciiTheme="minorHAnsi" w:eastAsiaTheme="minorEastAsia" w:hAnsiTheme="minorHAnsi" w:cstheme="minorBidi"/>
                <w:noProof/>
                <w:kern w:val="2"/>
                <w:sz w:val="24"/>
                <w:szCs w:val="24"/>
                <w:lang w:val="en-US"/>
                <w14:ligatures w14:val="standardContextual"/>
              </w:rPr>
              <w:tab/>
            </w:r>
            <w:r w:rsidRPr="00AB2A18">
              <w:rPr>
                <w:rStyle w:val="Hyperlink"/>
                <w:rFonts w:asciiTheme="majorBidi" w:eastAsia="Times New Roman" w:hAnsiTheme="majorBidi"/>
                <w:b/>
                <w:bCs/>
                <w:noProof/>
                <w:lang w:val="en"/>
              </w:rPr>
              <w:t>Statistical Validation</w:t>
            </w:r>
            <w:r>
              <w:rPr>
                <w:noProof/>
                <w:webHidden/>
              </w:rPr>
              <w:tab/>
            </w:r>
            <w:r>
              <w:rPr>
                <w:noProof/>
                <w:webHidden/>
              </w:rPr>
              <w:fldChar w:fldCharType="begin"/>
            </w:r>
            <w:r>
              <w:rPr>
                <w:noProof/>
                <w:webHidden/>
              </w:rPr>
              <w:instrText xml:space="preserve"> PAGEREF _Toc218012125 \h </w:instrText>
            </w:r>
            <w:r>
              <w:rPr>
                <w:noProof/>
                <w:webHidden/>
              </w:rPr>
            </w:r>
            <w:r>
              <w:rPr>
                <w:noProof/>
                <w:webHidden/>
              </w:rPr>
              <w:fldChar w:fldCharType="separate"/>
            </w:r>
            <w:r>
              <w:rPr>
                <w:noProof/>
                <w:webHidden/>
              </w:rPr>
              <w:t>31</w:t>
            </w:r>
            <w:r>
              <w:rPr>
                <w:noProof/>
                <w:webHidden/>
              </w:rPr>
              <w:fldChar w:fldCharType="end"/>
            </w:r>
          </w:hyperlink>
        </w:p>
        <w:p w14:paraId="4B3CCB5E" w14:textId="3D8632C2" w:rsidR="002239A4" w:rsidRDefault="002239A4">
          <w:pPr>
            <w:pStyle w:val="TOC2"/>
            <w:tabs>
              <w:tab w:val="left" w:pos="960"/>
              <w:tab w:val="right" w:leader="dot" w:pos="10790"/>
            </w:tabs>
            <w:rPr>
              <w:rFonts w:asciiTheme="minorHAnsi" w:eastAsiaTheme="minorEastAsia" w:hAnsiTheme="minorHAnsi" w:cstheme="minorBidi"/>
              <w:noProof/>
              <w:kern w:val="2"/>
              <w:sz w:val="24"/>
              <w:szCs w:val="24"/>
              <w:lang w:val="en-US"/>
              <w14:ligatures w14:val="standardContextual"/>
            </w:rPr>
          </w:pPr>
          <w:hyperlink w:anchor="_Toc218012126" w:history="1">
            <w:r w:rsidRPr="00AB2A18">
              <w:rPr>
                <w:rStyle w:val="Hyperlink"/>
                <w:rFonts w:asciiTheme="majorBidi" w:eastAsia="Times New Roman" w:hAnsiTheme="majorBidi"/>
                <w:b/>
                <w:bCs/>
                <w:noProof/>
                <w:lang w:val="en"/>
              </w:rPr>
              <w:t>3.6.3.</w:t>
            </w:r>
            <w:r>
              <w:rPr>
                <w:rFonts w:asciiTheme="minorHAnsi" w:eastAsiaTheme="minorEastAsia" w:hAnsiTheme="minorHAnsi" w:cstheme="minorBidi"/>
                <w:noProof/>
                <w:kern w:val="2"/>
                <w:sz w:val="24"/>
                <w:szCs w:val="24"/>
                <w:lang w:val="en-US"/>
                <w14:ligatures w14:val="standardContextual"/>
              </w:rPr>
              <w:tab/>
            </w:r>
            <w:r w:rsidRPr="00AB2A18">
              <w:rPr>
                <w:rStyle w:val="Hyperlink"/>
                <w:rFonts w:asciiTheme="majorBidi" w:eastAsia="Times New Roman" w:hAnsiTheme="majorBidi"/>
                <w:b/>
                <w:bCs/>
                <w:noProof/>
                <w:lang w:val="en"/>
              </w:rPr>
              <w:t>Explainability Methods</w:t>
            </w:r>
            <w:r>
              <w:rPr>
                <w:noProof/>
                <w:webHidden/>
              </w:rPr>
              <w:tab/>
            </w:r>
            <w:r>
              <w:rPr>
                <w:noProof/>
                <w:webHidden/>
              </w:rPr>
              <w:fldChar w:fldCharType="begin"/>
            </w:r>
            <w:r>
              <w:rPr>
                <w:noProof/>
                <w:webHidden/>
              </w:rPr>
              <w:instrText xml:space="preserve"> PAGEREF _Toc218012126 \h </w:instrText>
            </w:r>
            <w:r>
              <w:rPr>
                <w:noProof/>
                <w:webHidden/>
              </w:rPr>
            </w:r>
            <w:r>
              <w:rPr>
                <w:noProof/>
                <w:webHidden/>
              </w:rPr>
              <w:fldChar w:fldCharType="separate"/>
            </w:r>
            <w:r>
              <w:rPr>
                <w:noProof/>
                <w:webHidden/>
              </w:rPr>
              <w:t>31</w:t>
            </w:r>
            <w:r>
              <w:rPr>
                <w:noProof/>
                <w:webHidden/>
              </w:rPr>
              <w:fldChar w:fldCharType="end"/>
            </w:r>
          </w:hyperlink>
        </w:p>
        <w:p w14:paraId="7652ACF6" w14:textId="63663ECB" w:rsidR="002239A4" w:rsidRDefault="002239A4">
          <w:pPr>
            <w:pStyle w:val="TOC2"/>
            <w:tabs>
              <w:tab w:val="left" w:pos="960"/>
              <w:tab w:val="right" w:leader="dot" w:pos="10790"/>
            </w:tabs>
            <w:rPr>
              <w:rFonts w:asciiTheme="minorHAnsi" w:eastAsiaTheme="minorEastAsia" w:hAnsiTheme="minorHAnsi" w:cstheme="minorBidi"/>
              <w:noProof/>
              <w:kern w:val="2"/>
              <w:sz w:val="24"/>
              <w:szCs w:val="24"/>
              <w:lang w:val="en-US"/>
              <w14:ligatures w14:val="standardContextual"/>
            </w:rPr>
          </w:pPr>
          <w:hyperlink w:anchor="_Toc218012127" w:history="1">
            <w:r w:rsidRPr="00AB2A18">
              <w:rPr>
                <w:rStyle w:val="Hyperlink"/>
                <w:rFonts w:asciiTheme="majorBidi" w:eastAsia="Times New Roman" w:hAnsiTheme="majorBidi"/>
                <w:b/>
                <w:bCs/>
                <w:noProof/>
                <w:lang w:val="en"/>
              </w:rPr>
              <w:t>3.6.4.</w:t>
            </w:r>
            <w:r>
              <w:rPr>
                <w:rFonts w:asciiTheme="minorHAnsi" w:eastAsiaTheme="minorEastAsia" w:hAnsiTheme="minorHAnsi" w:cstheme="minorBidi"/>
                <w:noProof/>
                <w:kern w:val="2"/>
                <w:sz w:val="24"/>
                <w:szCs w:val="24"/>
                <w:lang w:val="en-US"/>
                <w14:ligatures w14:val="standardContextual"/>
              </w:rPr>
              <w:tab/>
            </w:r>
            <w:r w:rsidRPr="00AB2A18">
              <w:rPr>
                <w:rStyle w:val="Hyperlink"/>
                <w:rFonts w:asciiTheme="majorBidi" w:eastAsia="Times New Roman" w:hAnsiTheme="majorBidi"/>
                <w:b/>
                <w:bCs/>
                <w:noProof/>
                <w:lang w:val="en"/>
              </w:rPr>
              <w:t>Clinical Validation Protocol</w:t>
            </w:r>
            <w:r>
              <w:rPr>
                <w:noProof/>
                <w:webHidden/>
              </w:rPr>
              <w:tab/>
            </w:r>
            <w:r>
              <w:rPr>
                <w:noProof/>
                <w:webHidden/>
              </w:rPr>
              <w:fldChar w:fldCharType="begin"/>
            </w:r>
            <w:r>
              <w:rPr>
                <w:noProof/>
                <w:webHidden/>
              </w:rPr>
              <w:instrText xml:space="preserve"> PAGEREF _Toc218012127 \h </w:instrText>
            </w:r>
            <w:r>
              <w:rPr>
                <w:noProof/>
                <w:webHidden/>
              </w:rPr>
            </w:r>
            <w:r>
              <w:rPr>
                <w:noProof/>
                <w:webHidden/>
              </w:rPr>
              <w:fldChar w:fldCharType="separate"/>
            </w:r>
            <w:r>
              <w:rPr>
                <w:noProof/>
                <w:webHidden/>
              </w:rPr>
              <w:t>31</w:t>
            </w:r>
            <w:r>
              <w:rPr>
                <w:noProof/>
                <w:webHidden/>
              </w:rPr>
              <w:fldChar w:fldCharType="end"/>
            </w:r>
          </w:hyperlink>
        </w:p>
        <w:p w14:paraId="5CC25513" w14:textId="2FDB2305" w:rsidR="002239A4" w:rsidRDefault="002239A4">
          <w:pPr>
            <w:pStyle w:val="TOC2"/>
            <w:tabs>
              <w:tab w:val="left" w:pos="960"/>
              <w:tab w:val="right" w:leader="dot" w:pos="10790"/>
            </w:tabs>
            <w:rPr>
              <w:rFonts w:asciiTheme="minorHAnsi" w:eastAsiaTheme="minorEastAsia" w:hAnsiTheme="minorHAnsi" w:cstheme="minorBidi"/>
              <w:noProof/>
              <w:kern w:val="2"/>
              <w:sz w:val="24"/>
              <w:szCs w:val="24"/>
              <w:lang w:val="en-US"/>
              <w14:ligatures w14:val="standardContextual"/>
            </w:rPr>
          </w:pPr>
          <w:hyperlink w:anchor="_Toc218012128" w:history="1">
            <w:r w:rsidRPr="00AB2A18">
              <w:rPr>
                <w:rStyle w:val="Hyperlink"/>
                <w:rFonts w:asciiTheme="majorBidi" w:eastAsia="Times New Roman" w:hAnsiTheme="majorBidi"/>
                <w:b/>
                <w:bCs/>
                <w:noProof/>
                <w:lang w:val="en"/>
              </w:rPr>
              <w:t>3.7</w:t>
            </w:r>
            <w:r>
              <w:rPr>
                <w:rFonts w:asciiTheme="minorHAnsi" w:eastAsiaTheme="minorEastAsia" w:hAnsiTheme="minorHAnsi" w:cstheme="minorBidi"/>
                <w:noProof/>
                <w:kern w:val="2"/>
                <w:sz w:val="24"/>
                <w:szCs w:val="24"/>
                <w:lang w:val="en-US"/>
                <w14:ligatures w14:val="standardContextual"/>
              </w:rPr>
              <w:tab/>
            </w:r>
            <w:r w:rsidRPr="00AB2A18">
              <w:rPr>
                <w:rStyle w:val="Hyperlink"/>
                <w:rFonts w:asciiTheme="majorBidi" w:eastAsia="Times New Roman" w:hAnsiTheme="majorBidi"/>
                <w:b/>
                <w:bCs/>
                <w:noProof/>
                <w:lang w:val="en"/>
              </w:rPr>
              <w:t>Phase 6: Deployment</w:t>
            </w:r>
            <w:r>
              <w:rPr>
                <w:noProof/>
                <w:webHidden/>
              </w:rPr>
              <w:tab/>
            </w:r>
            <w:r>
              <w:rPr>
                <w:noProof/>
                <w:webHidden/>
              </w:rPr>
              <w:fldChar w:fldCharType="begin"/>
            </w:r>
            <w:r>
              <w:rPr>
                <w:noProof/>
                <w:webHidden/>
              </w:rPr>
              <w:instrText xml:space="preserve"> PAGEREF _Toc218012128 \h </w:instrText>
            </w:r>
            <w:r>
              <w:rPr>
                <w:noProof/>
                <w:webHidden/>
              </w:rPr>
            </w:r>
            <w:r>
              <w:rPr>
                <w:noProof/>
                <w:webHidden/>
              </w:rPr>
              <w:fldChar w:fldCharType="separate"/>
            </w:r>
            <w:r>
              <w:rPr>
                <w:noProof/>
                <w:webHidden/>
              </w:rPr>
              <w:t>32</w:t>
            </w:r>
            <w:r>
              <w:rPr>
                <w:noProof/>
                <w:webHidden/>
              </w:rPr>
              <w:fldChar w:fldCharType="end"/>
            </w:r>
          </w:hyperlink>
        </w:p>
        <w:p w14:paraId="26468F8C" w14:textId="6837224D" w:rsidR="002239A4" w:rsidRDefault="002239A4">
          <w:pPr>
            <w:pStyle w:val="TOC2"/>
            <w:tabs>
              <w:tab w:val="left" w:pos="960"/>
              <w:tab w:val="right" w:leader="dot" w:pos="10790"/>
            </w:tabs>
            <w:rPr>
              <w:rFonts w:asciiTheme="minorHAnsi" w:eastAsiaTheme="minorEastAsia" w:hAnsiTheme="minorHAnsi" w:cstheme="minorBidi"/>
              <w:noProof/>
              <w:kern w:val="2"/>
              <w:sz w:val="24"/>
              <w:szCs w:val="24"/>
              <w:lang w:val="en-US"/>
              <w14:ligatures w14:val="standardContextual"/>
            </w:rPr>
          </w:pPr>
          <w:hyperlink w:anchor="_Toc218012129" w:history="1">
            <w:r w:rsidRPr="00AB2A18">
              <w:rPr>
                <w:rStyle w:val="Hyperlink"/>
                <w:rFonts w:asciiTheme="majorBidi" w:eastAsia="Times New Roman" w:hAnsiTheme="majorBidi"/>
                <w:b/>
                <w:bCs/>
                <w:noProof/>
                <w:lang w:val="en"/>
              </w:rPr>
              <w:t>3.7.1.</w:t>
            </w:r>
            <w:r>
              <w:rPr>
                <w:rFonts w:asciiTheme="minorHAnsi" w:eastAsiaTheme="minorEastAsia" w:hAnsiTheme="minorHAnsi" w:cstheme="minorBidi"/>
                <w:noProof/>
                <w:kern w:val="2"/>
                <w:sz w:val="24"/>
                <w:szCs w:val="24"/>
                <w:lang w:val="en-US"/>
                <w14:ligatures w14:val="standardContextual"/>
              </w:rPr>
              <w:tab/>
            </w:r>
            <w:r w:rsidRPr="00AB2A18">
              <w:rPr>
                <w:rStyle w:val="Hyperlink"/>
                <w:rFonts w:asciiTheme="majorBidi" w:eastAsia="Times New Roman" w:hAnsiTheme="majorBidi"/>
                <w:b/>
                <w:bCs/>
                <w:noProof/>
                <w:lang w:val="en"/>
              </w:rPr>
              <w:t>System Design</w:t>
            </w:r>
            <w:r>
              <w:rPr>
                <w:noProof/>
                <w:webHidden/>
              </w:rPr>
              <w:tab/>
            </w:r>
            <w:r>
              <w:rPr>
                <w:noProof/>
                <w:webHidden/>
              </w:rPr>
              <w:fldChar w:fldCharType="begin"/>
            </w:r>
            <w:r>
              <w:rPr>
                <w:noProof/>
                <w:webHidden/>
              </w:rPr>
              <w:instrText xml:space="preserve"> PAGEREF _Toc218012129 \h </w:instrText>
            </w:r>
            <w:r>
              <w:rPr>
                <w:noProof/>
                <w:webHidden/>
              </w:rPr>
            </w:r>
            <w:r>
              <w:rPr>
                <w:noProof/>
                <w:webHidden/>
              </w:rPr>
              <w:fldChar w:fldCharType="separate"/>
            </w:r>
            <w:r>
              <w:rPr>
                <w:noProof/>
                <w:webHidden/>
              </w:rPr>
              <w:t>32</w:t>
            </w:r>
            <w:r>
              <w:rPr>
                <w:noProof/>
                <w:webHidden/>
              </w:rPr>
              <w:fldChar w:fldCharType="end"/>
            </w:r>
          </w:hyperlink>
        </w:p>
        <w:p w14:paraId="7BFDB8EF" w14:textId="7C000DF9" w:rsidR="002239A4" w:rsidRDefault="002239A4">
          <w:pPr>
            <w:pStyle w:val="TOC2"/>
            <w:tabs>
              <w:tab w:val="left" w:pos="960"/>
              <w:tab w:val="right" w:leader="dot" w:pos="10790"/>
            </w:tabs>
            <w:rPr>
              <w:rFonts w:asciiTheme="minorHAnsi" w:eastAsiaTheme="minorEastAsia" w:hAnsiTheme="minorHAnsi" w:cstheme="minorBidi"/>
              <w:noProof/>
              <w:kern w:val="2"/>
              <w:sz w:val="24"/>
              <w:szCs w:val="24"/>
              <w:lang w:val="en-US"/>
              <w14:ligatures w14:val="standardContextual"/>
            </w:rPr>
          </w:pPr>
          <w:hyperlink w:anchor="_Toc218012130" w:history="1">
            <w:r w:rsidRPr="00AB2A18">
              <w:rPr>
                <w:rStyle w:val="Hyperlink"/>
                <w:rFonts w:asciiTheme="majorBidi" w:eastAsia="Times New Roman" w:hAnsiTheme="majorBidi"/>
                <w:b/>
                <w:bCs/>
                <w:noProof/>
                <w:lang w:val="en"/>
              </w:rPr>
              <w:t>3.7.2.</w:t>
            </w:r>
            <w:r>
              <w:rPr>
                <w:rFonts w:asciiTheme="minorHAnsi" w:eastAsiaTheme="minorEastAsia" w:hAnsiTheme="minorHAnsi" w:cstheme="minorBidi"/>
                <w:noProof/>
                <w:kern w:val="2"/>
                <w:sz w:val="24"/>
                <w:szCs w:val="24"/>
                <w:lang w:val="en-US"/>
                <w14:ligatures w14:val="standardContextual"/>
              </w:rPr>
              <w:tab/>
            </w:r>
            <w:r w:rsidRPr="00AB2A18">
              <w:rPr>
                <w:rStyle w:val="Hyperlink"/>
                <w:rFonts w:asciiTheme="majorBidi" w:eastAsia="Times New Roman" w:hAnsiTheme="majorBidi"/>
                <w:b/>
                <w:bCs/>
                <w:noProof/>
                <w:lang w:val="en"/>
              </w:rPr>
              <w:t>Use Case Design</w:t>
            </w:r>
            <w:r>
              <w:rPr>
                <w:noProof/>
                <w:webHidden/>
              </w:rPr>
              <w:tab/>
            </w:r>
            <w:r>
              <w:rPr>
                <w:noProof/>
                <w:webHidden/>
              </w:rPr>
              <w:fldChar w:fldCharType="begin"/>
            </w:r>
            <w:r>
              <w:rPr>
                <w:noProof/>
                <w:webHidden/>
              </w:rPr>
              <w:instrText xml:space="preserve"> PAGEREF _Toc218012130 \h </w:instrText>
            </w:r>
            <w:r>
              <w:rPr>
                <w:noProof/>
                <w:webHidden/>
              </w:rPr>
            </w:r>
            <w:r>
              <w:rPr>
                <w:noProof/>
                <w:webHidden/>
              </w:rPr>
              <w:fldChar w:fldCharType="separate"/>
            </w:r>
            <w:r>
              <w:rPr>
                <w:noProof/>
                <w:webHidden/>
              </w:rPr>
              <w:t>32</w:t>
            </w:r>
            <w:r>
              <w:rPr>
                <w:noProof/>
                <w:webHidden/>
              </w:rPr>
              <w:fldChar w:fldCharType="end"/>
            </w:r>
          </w:hyperlink>
        </w:p>
        <w:p w14:paraId="4FACA92D" w14:textId="0E6EB8DF" w:rsidR="002239A4" w:rsidRDefault="002239A4">
          <w:pPr>
            <w:pStyle w:val="TOC2"/>
            <w:tabs>
              <w:tab w:val="left" w:pos="960"/>
              <w:tab w:val="right" w:leader="dot" w:pos="10790"/>
            </w:tabs>
            <w:rPr>
              <w:rFonts w:asciiTheme="minorHAnsi" w:eastAsiaTheme="minorEastAsia" w:hAnsiTheme="minorHAnsi" w:cstheme="minorBidi"/>
              <w:noProof/>
              <w:kern w:val="2"/>
              <w:sz w:val="24"/>
              <w:szCs w:val="24"/>
              <w:lang w:val="en-US"/>
              <w14:ligatures w14:val="standardContextual"/>
            </w:rPr>
          </w:pPr>
          <w:hyperlink w:anchor="_Toc218012131" w:history="1">
            <w:r w:rsidRPr="00AB2A18">
              <w:rPr>
                <w:rStyle w:val="Hyperlink"/>
                <w:rFonts w:asciiTheme="majorBidi" w:eastAsia="Times New Roman" w:hAnsiTheme="majorBidi"/>
                <w:b/>
                <w:bCs/>
                <w:noProof/>
                <w:lang w:val="en"/>
              </w:rPr>
              <w:t>3.7.3.</w:t>
            </w:r>
            <w:r>
              <w:rPr>
                <w:rFonts w:asciiTheme="minorHAnsi" w:eastAsiaTheme="minorEastAsia" w:hAnsiTheme="minorHAnsi" w:cstheme="minorBidi"/>
                <w:noProof/>
                <w:kern w:val="2"/>
                <w:sz w:val="24"/>
                <w:szCs w:val="24"/>
                <w:lang w:val="en-US"/>
                <w14:ligatures w14:val="standardContextual"/>
              </w:rPr>
              <w:tab/>
            </w:r>
            <w:r w:rsidRPr="00AB2A18">
              <w:rPr>
                <w:rStyle w:val="Hyperlink"/>
                <w:rFonts w:asciiTheme="majorBidi" w:eastAsia="Times New Roman" w:hAnsiTheme="majorBidi"/>
                <w:b/>
                <w:bCs/>
                <w:noProof/>
                <w:lang w:val="en"/>
              </w:rPr>
              <w:t>System Workflow</w:t>
            </w:r>
            <w:r>
              <w:rPr>
                <w:noProof/>
                <w:webHidden/>
              </w:rPr>
              <w:tab/>
            </w:r>
            <w:r>
              <w:rPr>
                <w:noProof/>
                <w:webHidden/>
              </w:rPr>
              <w:fldChar w:fldCharType="begin"/>
            </w:r>
            <w:r>
              <w:rPr>
                <w:noProof/>
                <w:webHidden/>
              </w:rPr>
              <w:instrText xml:space="preserve"> PAGEREF _Toc218012131 \h </w:instrText>
            </w:r>
            <w:r>
              <w:rPr>
                <w:noProof/>
                <w:webHidden/>
              </w:rPr>
            </w:r>
            <w:r>
              <w:rPr>
                <w:noProof/>
                <w:webHidden/>
              </w:rPr>
              <w:fldChar w:fldCharType="separate"/>
            </w:r>
            <w:r>
              <w:rPr>
                <w:noProof/>
                <w:webHidden/>
              </w:rPr>
              <w:t>34</w:t>
            </w:r>
            <w:r>
              <w:rPr>
                <w:noProof/>
                <w:webHidden/>
              </w:rPr>
              <w:fldChar w:fldCharType="end"/>
            </w:r>
          </w:hyperlink>
        </w:p>
        <w:p w14:paraId="2DE30308" w14:textId="2C631EDF" w:rsidR="002239A4" w:rsidRDefault="002239A4">
          <w:pPr>
            <w:pStyle w:val="TOC2"/>
            <w:tabs>
              <w:tab w:val="left" w:pos="960"/>
              <w:tab w:val="right" w:leader="dot" w:pos="10790"/>
            </w:tabs>
            <w:rPr>
              <w:rFonts w:asciiTheme="minorHAnsi" w:eastAsiaTheme="minorEastAsia" w:hAnsiTheme="minorHAnsi" w:cstheme="minorBidi"/>
              <w:noProof/>
              <w:kern w:val="2"/>
              <w:sz w:val="24"/>
              <w:szCs w:val="24"/>
              <w:lang w:val="en-US"/>
              <w14:ligatures w14:val="standardContextual"/>
            </w:rPr>
          </w:pPr>
          <w:hyperlink w:anchor="_Toc218012132" w:history="1">
            <w:r w:rsidRPr="00AB2A18">
              <w:rPr>
                <w:rStyle w:val="Hyperlink"/>
                <w:rFonts w:asciiTheme="majorBidi" w:eastAsia="Times New Roman" w:hAnsiTheme="majorBidi"/>
                <w:b/>
                <w:bCs/>
                <w:noProof/>
                <w:lang w:val="en"/>
              </w:rPr>
              <w:t>3.7.4.</w:t>
            </w:r>
            <w:r>
              <w:rPr>
                <w:rFonts w:asciiTheme="minorHAnsi" w:eastAsiaTheme="minorEastAsia" w:hAnsiTheme="minorHAnsi" w:cstheme="minorBidi"/>
                <w:noProof/>
                <w:kern w:val="2"/>
                <w:sz w:val="24"/>
                <w:szCs w:val="24"/>
                <w:lang w:val="en-US"/>
                <w14:ligatures w14:val="standardContextual"/>
              </w:rPr>
              <w:tab/>
            </w:r>
            <w:r w:rsidRPr="00AB2A18">
              <w:rPr>
                <w:rStyle w:val="Hyperlink"/>
                <w:rFonts w:asciiTheme="majorBidi" w:eastAsia="Times New Roman" w:hAnsiTheme="majorBidi"/>
                <w:b/>
                <w:bCs/>
                <w:noProof/>
                <w:lang w:val="en"/>
              </w:rPr>
              <w:t>Architecture Pattern</w:t>
            </w:r>
            <w:r>
              <w:rPr>
                <w:noProof/>
                <w:webHidden/>
              </w:rPr>
              <w:tab/>
            </w:r>
            <w:r>
              <w:rPr>
                <w:noProof/>
                <w:webHidden/>
              </w:rPr>
              <w:fldChar w:fldCharType="begin"/>
            </w:r>
            <w:r>
              <w:rPr>
                <w:noProof/>
                <w:webHidden/>
              </w:rPr>
              <w:instrText xml:space="preserve"> PAGEREF _Toc218012132 \h </w:instrText>
            </w:r>
            <w:r>
              <w:rPr>
                <w:noProof/>
                <w:webHidden/>
              </w:rPr>
            </w:r>
            <w:r>
              <w:rPr>
                <w:noProof/>
                <w:webHidden/>
              </w:rPr>
              <w:fldChar w:fldCharType="separate"/>
            </w:r>
            <w:r>
              <w:rPr>
                <w:noProof/>
                <w:webHidden/>
              </w:rPr>
              <w:t>35</w:t>
            </w:r>
            <w:r>
              <w:rPr>
                <w:noProof/>
                <w:webHidden/>
              </w:rPr>
              <w:fldChar w:fldCharType="end"/>
            </w:r>
          </w:hyperlink>
        </w:p>
        <w:p w14:paraId="78F82205" w14:textId="3EBCC505" w:rsidR="002239A4" w:rsidRDefault="002239A4">
          <w:pPr>
            <w:pStyle w:val="TOC2"/>
            <w:tabs>
              <w:tab w:val="left" w:pos="960"/>
              <w:tab w:val="right" w:leader="dot" w:pos="10790"/>
            </w:tabs>
            <w:rPr>
              <w:rFonts w:asciiTheme="minorHAnsi" w:eastAsiaTheme="minorEastAsia" w:hAnsiTheme="minorHAnsi" w:cstheme="minorBidi"/>
              <w:noProof/>
              <w:kern w:val="2"/>
              <w:sz w:val="24"/>
              <w:szCs w:val="24"/>
              <w:lang w:val="en-US"/>
              <w14:ligatures w14:val="standardContextual"/>
            </w:rPr>
          </w:pPr>
          <w:hyperlink w:anchor="_Toc218012133" w:history="1">
            <w:r w:rsidRPr="00AB2A18">
              <w:rPr>
                <w:rStyle w:val="Hyperlink"/>
                <w:rFonts w:asciiTheme="majorBidi" w:eastAsia="Times New Roman" w:hAnsiTheme="majorBidi"/>
                <w:b/>
                <w:bCs/>
                <w:noProof/>
                <w:lang w:val="en"/>
              </w:rPr>
              <w:t>3.7.5.</w:t>
            </w:r>
            <w:r>
              <w:rPr>
                <w:rFonts w:asciiTheme="minorHAnsi" w:eastAsiaTheme="minorEastAsia" w:hAnsiTheme="minorHAnsi" w:cstheme="minorBidi"/>
                <w:noProof/>
                <w:kern w:val="2"/>
                <w:sz w:val="24"/>
                <w:szCs w:val="24"/>
                <w:lang w:val="en-US"/>
                <w14:ligatures w14:val="standardContextual"/>
              </w:rPr>
              <w:tab/>
            </w:r>
            <w:r w:rsidRPr="00AB2A18">
              <w:rPr>
                <w:rStyle w:val="Hyperlink"/>
                <w:rFonts w:asciiTheme="majorBidi" w:eastAsia="Times New Roman" w:hAnsiTheme="majorBidi"/>
                <w:b/>
                <w:bCs/>
                <w:noProof/>
                <w:lang w:val="en"/>
              </w:rPr>
              <w:t>System Main Components:</w:t>
            </w:r>
            <w:r>
              <w:rPr>
                <w:noProof/>
                <w:webHidden/>
              </w:rPr>
              <w:tab/>
            </w:r>
            <w:r>
              <w:rPr>
                <w:noProof/>
                <w:webHidden/>
              </w:rPr>
              <w:fldChar w:fldCharType="begin"/>
            </w:r>
            <w:r>
              <w:rPr>
                <w:noProof/>
                <w:webHidden/>
              </w:rPr>
              <w:instrText xml:space="preserve"> PAGEREF _Toc218012133 \h </w:instrText>
            </w:r>
            <w:r>
              <w:rPr>
                <w:noProof/>
                <w:webHidden/>
              </w:rPr>
            </w:r>
            <w:r>
              <w:rPr>
                <w:noProof/>
                <w:webHidden/>
              </w:rPr>
              <w:fldChar w:fldCharType="separate"/>
            </w:r>
            <w:r>
              <w:rPr>
                <w:noProof/>
                <w:webHidden/>
              </w:rPr>
              <w:t>36</w:t>
            </w:r>
            <w:r>
              <w:rPr>
                <w:noProof/>
                <w:webHidden/>
              </w:rPr>
              <w:fldChar w:fldCharType="end"/>
            </w:r>
          </w:hyperlink>
        </w:p>
        <w:p w14:paraId="623E0B08" w14:textId="0C9CD5EA" w:rsidR="002239A4" w:rsidRDefault="002239A4">
          <w:pPr>
            <w:pStyle w:val="TOC2"/>
            <w:tabs>
              <w:tab w:val="left" w:pos="960"/>
              <w:tab w:val="right" w:leader="dot" w:pos="10790"/>
            </w:tabs>
            <w:rPr>
              <w:rFonts w:asciiTheme="minorHAnsi" w:eastAsiaTheme="minorEastAsia" w:hAnsiTheme="minorHAnsi" w:cstheme="minorBidi"/>
              <w:noProof/>
              <w:kern w:val="2"/>
              <w:sz w:val="24"/>
              <w:szCs w:val="24"/>
              <w:lang w:val="en-US"/>
              <w14:ligatures w14:val="standardContextual"/>
            </w:rPr>
          </w:pPr>
          <w:hyperlink w:anchor="_Toc218012134" w:history="1">
            <w:r w:rsidRPr="00AB2A18">
              <w:rPr>
                <w:rStyle w:val="Hyperlink"/>
                <w:rFonts w:asciiTheme="majorBidi" w:eastAsia="Times New Roman" w:hAnsiTheme="majorBidi"/>
                <w:b/>
                <w:bCs/>
                <w:noProof/>
                <w:lang w:val="en"/>
              </w:rPr>
              <w:t>3.7.6.</w:t>
            </w:r>
            <w:r>
              <w:rPr>
                <w:rFonts w:asciiTheme="minorHAnsi" w:eastAsiaTheme="minorEastAsia" w:hAnsiTheme="minorHAnsi" w:cstheme="minorBidi"/>
                <w:noProof/>
                <w:kern w:val="2"/>
                <w:sz w:val="24"/>
                <w:szCs w:val="24"/>
                <w:lang w:val="en-US"/>
                <w14:ligatures w14:val="standardContextual"/>
              </w:rPr>
              <w:tab/>
            </w:r>
            <w:r w:rsidRPr="00AB2A18">
              <w:rPr>
                <w:rStyle w:val="Hyperlink"/>
                <w:rFonts w:asciiTheme="majorBidi" w:eastAsia="Times New Roman" w:hAnsiTheme="majorBidi"/>
                <w:b/>
                <w:bCs/>
                <w:noProof/>
                <w:lang w:val="en"/>
              </w:rPr>
              <w:t>Package diagram:</w:t>
            </w:r>
            <w:r>
              <w:rPr>
                <w:noProof/>
                <w:webHidden/>
              </w:rPr>
              <w:tab/>
            </w:r>
            <w:r>
              <w:rPr>
                <w:noProof/>
                <w:webHidden/>
              </w:rPr>
              <w:fldChar w:fldCharType="begin"/>
            </w:r>
            <w:r>
              <w:rPr>
                <w:noProof/>
                <w:webHidden/>
              </w:rPr>
              <w:instrText xml:space="preserve"> PAGEREF _Toc218012134 \h </w:instrText>
            </w:r>
            <w:r>
              <w:rPr>
                <w:noProof/>
                <w:webHidden/>
              </w:rPr>
            </w:r>
            <w:r>
              <w:rPr>
                <w:noProof/>
                <w:webHidden/>
              </w:rPr>
              <w:fldChar w:fldCharType="separate"/>
            </w:r>
            <w:r>
              <w:rPr>
                <w:noProof/>
                <w:webHidden/>
              </w:rPr>
              <w:t>37</w:t>
            </w:r>
            <w:r>
              <w:rPr>
                <w:noProof/>
                <w:webHidden/>
              </w:rPr>
              <w:fldChar w:fldCharType="end"/>
            </w:r>
          </w:hyperlink>
        </w:p>
        <w:p w14:paraId="013A1D6F" w14:textId="3176AF5F" w:rsidR="002239A4" w:rsidRDefault="002239A4">
          <w:pPr>
            <w:pStyle w:val="TOC2"/>
            <w:tabs>
              <w:tab w:val="left" w:pos="960"/>
              <w:tab w:val="right" w:leader="dot" w:pos="10790"/>
            </w:tabs>
            <w:rPr>
              <w:rFonts w:asciiTheme="minorHAnsi" w:eastAsiaTheme="minorEastAsia" w:hAnsiTheme="minorHAnsi" w:cstheme="minorBidi"/>
              <w:noProof/>
              <w:kern w:val="2"/>
              <w:sz w:val="24"/>
              <w:szCs w:val="24"/>
              <w:lang w:val="en-US"/>
              <w14:ligatures w14:val="standardContextual"/>
            </w:rPr>
          </w:pPr>
          <w:hyperlink w:anchor="_Toc218012135" w:history="1">
            <w:r w:rsidRPr="00AB2A18">
              <w:rPr>
                <w:rStyle w:val="Hyperlink"/>
                <w:rFonts w:asciiTheme="majorBidi" w:eastAsia="Times New Roman" w:hAnsiTheme="majorBidi"/>
                <w:b/>
                <w:bCs/>
                <w:noProof/>
                <w:lang w:val="en"/>
              </w:rPr>
              <w:t>3.7.7.</w:t>
            </w:r>
            <w:r>
              <w:rPr>
                <w:rFonts w:asciiTheme="minorHAnsi" w:eastAsiaTheme="minorEastAsia" w:hAnsiTheme="minorHAnsi" w:cstheme="minorBidi"/>
                <w:noProof/>
                <w:kern w:val="2"/>
                <w:sz w:val="24"/>
                <w:szCs w:val="24"/>
                <w:lang w:val="en-US"/>
                <w14:ligatures w14:val="standardContextual"/>
              </w:rPr>
              <w:tab/>
            </w:r>
            <w:r w:rsidRPr="00AB2A18">
              <w:rPr>
                <w:rStyle w:val="Hyperlink"/>
                <w:rFonts w:asciiTheme="majorBidi" w:eastAsia="Times New Roman" w:hAnsiTheme="majorBidi"/>
                <w:b/>
                <w:bCs/>
                <w:noProof/>
                <w:lang w:val="en"/>
              </w:rPr>
              <w:t>Class Diagram</w:t>
            </w:r>
            <w:r>
              <w:rPr>
                <w:noProof/>
                <w:webHidden/>
              </w:rPr>
              <w:tab/>
            </w:r>
            <w:r>
              <w:rPr>
                <w:noProof/>
                <w:webHidden/>
              </w:rPr>
              <w:fldChar w:fldCharType="begin"/>
            </w:r>
            <w:r>
              <w:rPr>
                <w:noProof/>
                <w:webHidden/>
              </w:rPr>
              <w:instrText xml:space="preserve"> PAGEREF _Toc218012135 \h </w:instrText>
            </w:r>
            <w:r>
              <w:rPr>
                <w:noProof/>
                <w:webHidden/>
              </w:rPr>
            </w:r>
            <w:r>
              <w:rPr>
                <w:noProof/>
                <w:webHidden/>
              </w:rPr>
              <w:fldChar w:fldCharType="separate"/>
            </w:r>
            <w:r>
              <w:rPr>
                <w:noProof/>
                <w:webHidden/>
              </w:rPr>
              <w:t>37</w:t>
            </w:r>
            <w:r>
              <w:rPr>
                <w:noProof/>
                <w:webHidden/>
              </w:rPr>
              <w:fldChar w:fldCharType="end"/>
            </w:r>
          </w:hyperlink>
        </w:p>
        <w:p w14:paraId="2D87D18A" w14:textId="7C955606" w:rsidR="002239A4" w:rsidRDefault="002239A4">
          <w:pPr>
            <w:pStyle w:val="TOC2"/>
            <w:tabs>
              <w:tab w:val="left" w:pos="960"/>
              <w:tab w:val="right" w:leader="dot" w:pos="10790"/>
            </w:tabs>
            <w:rPr>
              <w:rFonts w:asciiTheme="minorHAnsi" w:eastAsiaTheme="minorEastAsia" w:hAnsiTheme="minorHAnsi" w:cstheme="minorBidi"/>
              <w:noProof/>
              <w:kern w:val="2"/>
              <w:sz w:val="24"/>
              <w:szCs w:val="24"/>
              <w:lang w:val="en-US"/>
              <w14:ligatures w14:val="standardContextual"/>
            </w:rPr>
          </w:pPr>
          <w:hyperlink w:anchor="_Toc218012136" w:history="1">
            <w:r w:rsidRPr="00AB2A18">
              <w:rPr>
                <w:rStyle w:val="Hyperlink"/>
                <w:rFonts w:asciiTheme="majorBidi" w:eastAsia="Times New Roman" w:hAnsiTheme="majorBidi"/>
                <w:b/>
                <w:bCs/>
                <w:noProof/>
                <w:lang w:val="en"/>
              </w:rPr>
              <w:t>3.7.8.</w:t>
            </w:r>
            <w:r>
              <w:rPr>
                <w:rFonts w:asciiTheme="minorHAnsi" w:eastAsiaTheme="minorEastAsia" w:hAnsiTheme="minorHAnsi" w:cstheme="minorBidi"/>
                <w:noProof/>
                <w:kern w:val="2"/>
                <w:sz w:val="24"/>
                <w:szCs w:val="24"/>
                <w:lang w:val="en-US"/>
                <w14:ligatures w14:val="standardContextual"/>
              </w:rPr>
              <w:tab/>
            </w:r>
            <w:r w:rsidRPr="00AB2A18">
              <w:rPr>
                <w:rStyle w:val="Hyperlink"/>
                <w:rFonts w:asciiTheme="majorBidi" w:eastAsia="Times New Roman" w:hAnsiTheme="majorBidi"/>
                <w:b/>
                <w:bCs/>
                <w:noProof/>
                <w:lang w:val="en"/>
              </w:rPr>
              <w:t>Sequence Diagram:</w:t>
            </w:r>
            <w:r>
              <w:rPr>
                <w:noProof/>
                <w:webHidden/>
              </w:rPr>
              <w:tab/>
            </w:r>
            <w:r>
              <w:rPr>
                <w:noProof/>
                <w:webHidden/>
              </w:rPr>
              <w:fldChar w:fldCharType="begin"/>
            </w:r>
            <w:r>
              <w:rPr>
                <w:noProof/>
                <w:webHidden/>
              </w:rPr>
              <w:instrText xml:space="preserve"> PAGEREF _Toc218012136 \h </w:instrText>
            </w:r>
            <w:r>
              <w:rPr>
                <w:noProof/>
                <w:webHidden/>
              </w:rPr>
            </w:r>
            <w:r>
              <w:rPr>
                <w:noProof/>
                <w:webHidden/>
              </w:rPr>
              <w:fldChar w:fldCharType="separate"/>
            </w:r>
            <w:r>
              <w:rPr>
                <w:noProof/>
                <w:webHidden/>
              </w:rPr>
              <w:t>38</w:t>
            </w:r>
            <w:r>
              <w:rPr>
                <w:noProof/>
                <w:webHidden/>
              </w:rPr>
              <w:fldChar w:fldCharType="end"/>
            </w:r>
          </w:hyperlink>
        </w:p>
        <w:p w14:paraId="4E7E6709" w14:textId="39C2E418" w:rsidR="002239A4" w:rsidRDefault="002239A4">
          <w:pPr>
            <w:pStyle w:val="TOC2"/>
            <w:tabs>
              <w:tab w:val="left" w:pos="960"/>
              <w:tab w:val="right" w:leader="dot" w:pos="10790"/>
            </w:tabs>
            <w:rPr>
              <w:rFonts w:asciiTheme="minorHAnsi" w:eastAsiaTheme="minorEastAsia" w:hAnsiTheme="minorHAnsi" w:cstheme="minorBidi"/>
              <w:noProof/>
              <w:kern w:val="2"/>
              <w:sz w:val="24"/>
              <w:szCs w:val="24"/>
              <w:lang w:val="en-US"/>
              <w14:ligatures w14:val="standardContextual"/>
            </w:rPr>
          </w:pPr>
          <w:hyperlink w:anchor="_Toc218012137" w:history="1">
            <w:r w:rsidRPr="00AB2A18">
              <w:rPr>
                <w:rStyle w:val="Hyperlink"/>
                <w:rFonts w:asciiTheme="majorBidi" w:eastAsia="Times New Roman" w:hAnsiTheme="majorBidi"/>
                <w:b/>
                <w:bCs/>
                <w:noProof/>
                <w:lang w:val="en"/>
              </w:rPr>
              <w:t>3.7.9.</w:t>
            </w:r>
            <w:r>
              <w:rPr>
                <w:rFonts w:asciiTheme="minorHAnsi" w:eastAsiaTheme="minorEastAsia" w:hAnsiTheme="minorHAnsi" w:cstheme="minorBidi"/>
                <w:noProof/>
                <w:kern w:val="2"/>
                <w:sz w:val="24"/>
                <w:szCs w:val="24"/>
                <w:lang w:val="en-US"/>
                <w14:ligatures w14:val="standardContextual"/>
              </w:rPr>
              <w:tab/>
            </w:r>
            <w:r w:rsidRPr="00AB2A18">
              <w:rPr>
                <w:rStyle w:val="Hyperlink"/>
                <w:rFonts w:asciiTheme="majorBidi" w:eastAsia="Times New Roman" w:hAnsiTheme="majorBidi"/>
                <w:b/>
                <w:bCs/>
                <w:noProof/>
                <w:lang w:val="en"/>
              </w:rPr>
              <w:t>The Relational Database Schema</w:t>
            </w:r>
            <w:r>
              <w:rPr>
                <w:noProof/>
                <w:webHidden/>
              </w:rPr>
              <w:tab/>
            </w:r>
            <w:r>
              <w:rPr>
                <w:noProof/>
                <w:webHidden/>
              </w:rPr>
              <w:fldChar w:fldCharType="begin"/>
            </w:r>
            <w:r>
              <w:rPr>
                <w:noProof/>
                <w:webHidden/>
              </w:rPr>
              <w:instrText xml:space="preserve"> PAGEREF _Toc218012137 \h </w:instrText>
            </w:r>
            <w:r>
              <w:rPr>
                <w:noProof/>
                <w:webHidden/>
              </w:rPr>
            </w:r>
            <w:r>
              <w:rPr>
                <w:noProof/>
                <w:webHidden/>
              </w:rPr>
              <w:fldChar w:fldCharType="separate"/>
            </w:r>
            <w:r>
              <w:rPr>
                <w:noProof/>
                <w:webHidden/>
              </w:rPr>
              <w:t>40</w:t>
            </w:r>
            <w:r>
              <w:rPr>
                <w:noProof/>
                <w:webHidden/>
              </w:rPr>
              <w:fldChar w:fldCharType="end"/>
            </w:r>
          </w:hyperlink>
        </w:p>
        <w:p w14:paraId="6243A9AF" w14:textId="3605344A" w:rsidR="002239A4" w:rsidRDefault="002239A4">
          <w:pPr>
            <w:pStyle w:val="TOC3"/>
            <w:tabs>
              <w:tab w:val="right" w:leader="dot" w:pos="10790"/>
            </w:tabs>
            <w:rPr>
              <w:rFonts w:asciiTheme="minorHAnsi" w:eastAsiaTheme="minorEastAsia" w:hAnsiTheme="minorHAnsi" w:cstheme="minorBidi"/>
              <w:noProof/>
              <w:kern w:val="2"/>
              <w:sz w:val="24"/>
              <w:szCs w:val="24"/>
              <w:lang w:val="en-US"/>
              <w14:ligatures w14:val="standardContextual"/>
            </w:rPr>
          </w:pPr>
          <w:hyperlink w:anchor="_Toc218012138" w:history="1">
            <w:r w:rsidRPr="00AB2A18">
              <w:rPr>
                <w:rStyle w:val="Hyperlink"/>
                <w:rFonts w:asciiTheme="majorBidi" w:eastAsia="Times New Roman" w:hAnsiTheme="majorBidi"/>
                <w:b/>
                <w:bCs/>
                <w:noProof/>
                <w:lang w:val="en"/>
              </w:rPr>
              <w:t>3.7.3 System implementation:</w:t>
            </w:r>
            <w:r>
              <w:rPr>
                <w:noProof/>
                <w:webHidden/>
              </w:rPr>
              <w:tab/>
            </w:r>
            <w:r>
              <w:rPr>
                <w:noProof/>
                <w:webHidden/>
              </w:rPr>
              <w:fldChar w:fldCharType="begin"/>
            </w:r>
            <w:r>
              <w:rPr>
                <w:noProof/>
                <w:webHidden/>
              </w:rPr>
              <w:instrText xml:space="preserve"> PAGEREF _Toc218012138 \h </w:instrText>
            </w:r>
            <w:r>
              <w:rPr>
                <w:noProof/>
                <w:webHidden/>
              </w:rPr>
            </w:r>
            <w:r>
              <w:rPr>
                <w:noProof/>
                <w:webHidden/>
              </w:rPr>
              <w:fldChar w:fldCharType="separate"/>
            </w:r>
            <w:r>
              <w:rPr>
                <w:noProof/>
                <w:webHidden/>
              </w:rPr>
              <w:t>41</w:t>
            </w:r>
            <w:r>
              <w:rPr>
                <w:noProof/>
                <w:webHidden/>
              </w:rPr>
              <w:fldChar w:fldCharType="end"/>
            </w:r>
          </w:hyperlink>
        </w:p>
        <w:p w14:paraId="58D185D3" w14:textId="0E92A7C5" w:rsidR="002239A4" w:rsidRDefault="002239A4">
          <w:pPr>
            <w:pStyle w:val="TOC3"/>
            <w:tabs>
              <w:tab w:val="left" w:pos="1440"/>
              <w:tab w:val="right" w:leader="dot" w:pos="10790"/>
            </w:tabs>
            <w:rPr>
              <w:rFonts w:asciiTheme="minorHAnsi" w:eastAsiaTheme="minorEastAsia" w:hAnsiTheme="minorHAnsi" w:cstheme="minorBidi"/>
              <w:noProof/>
              <w:kern w:val="2"/>
              <w:sz w:val="24"/>
              <w:szCs w:val="24"/>
              <w:lang w:val="en-US"/>
              <w14:ligatures w14:val="standardContextual"/>
            </w:rPr>
          </w:pPr>
          <w:hyperlink w:anchor="_Toc218012152" w:history="1">
            <w:r w:rsidRPr="00AB2A18">
              <w:rPr>
                <w:rStyle w:val="Hyperlink"/>
                <w:rFonts w:asciiTheme="majorBidi" w:eastAsia="Times New Roman" w:hAnsiTheme="majorBidi"/>
                <w:b/>
                <w:bCs/>
                <w:noProof/>
                <w:lang w:val="en"/>
              </w:rPr>
              <w:t>3.7.3.1.</w:t>
            </w:r>
            <w:r>
              <w:rPr>
                <w:rFonts w:asciiTheme="minorHAnsi" w:eastAsiaTheme="minorEastAsia" w:hAnsiTheme="minorHAnsi" w:cstheme="minorBidi"/>
                <w:noProof/>
                <w:kern w:val="2"/>
                <w:sz w:val="24"/>
                <w:szCs w:val="24"/>
                <w:lang w:val="en-US"/>
                <w14:ligatures w14:val="standardContextual"/>
              </w:rPr>
              <w:tab/>
            </w:r>
            <w:r w:rsidRPr="00AB2A18">
              <w:rPr>
                <w:rStyle w:val="Hyperlink"/>
                <w:rFonts w:asciiTheme="majorBidi" w:eastAsia="Times New Roman" w:hAnsiTheme="majorBidi"/>
                <w:b/>
                <w:bCs/>
                <w:noProof/>
                <w:lang w:val="en"/>
              </w:rPr>
              <w:t>Build HTML pages:</w:t>
            </w:r>
            <w:r>
              <w:rPr>
                <w:noProof/>
                <w:webHidden/>
              </w:rPr>
              <w:tab/>
            </w:r>
            <w:r>
              <w:rPr>
                <w:noProof/>
                <w:webHidden/>
              </w:rPr>
              <w:fldChar w:fldCharType="begin"/>
            </w:r>
            <w:r>
              <w:rPr>
                <w:noProof/>
                <w:webHidden/>
              </w:rPr>
              <w:instrText xml:space="preserve"> PAGEREF _Toc218012152 \h </w:instrText>
            </w:r>
            <w:r>
              <w:rPr>
                <w:noProof/>
                <w:webHidden/>
              </w:rPr>
            </w:r>
            <w:r>
              <w:rPr>
                <w:noProof/>
                <w:webHidden/>
              </w:rPr>
              <w:fldChar w:fldCharType="separate"/>
            </w:r>
            <w:r>
              <w:rPr>
                <w:noProof/>
                <w:webHidden/>
              </w:rPr>
              <w:t>41</w:t>
            </w:r>
            <w:r>
              <w:rPr>
                <w:noProof/>
                <w:webHidden/>
              </w:rPr>
              <w:fldChar w:fldCharType="end"/>
            </w:r>
          </w:hyperlink>
        </w:p>
        <w:p w14:paraId="7907D507" w14:textId="0DC131DF" w:rsidR="002239A4" w:rsidRDefault="002239A4">
          <w:pPr>
            <w:pStyle w:val="TOC3"/>
            <w:tabs>
              <w:tab w:val="left" w:pos="1440"/>
              <w:tab w:val="right" w:leader="dot" w:pos="10790"/>
            </w:tabs>
            <w:rPr>
              <w:rFonts w:asciiTheme="minorHAnsi" w:eastAsiaTheme="minorEastAsia" w:hAnsiTheme="minorHAnsi" w:cstheme="minorBidi"/>
              <w:noProof/>
              <w:kern w:val="2"/>
              <w:sz w:val="24"/>
              <w:szCs w:val="24"/>
              <w:lang w:val="en-US"/>
              <w14:ligatures w14:val="standardContextual"/>
            </w:rPr>
          </w:pPr>
          <w:hyperlink w:anchor="_Toc218012153" w:history="1">
            <w:r w:rsidRPr="00AB2A18">
              <w:rPr>
                <w:rStyle w:val="Hyperlink"/>
                <w:rFonts w:asciiTheme="majorBidi" w:eastAsia="Times New Roman" w:hAnsiTheme="majorBidi"/>
                <w:b/>
                <w:bCs/>
                <w:noProof/>
                <w:lang w:val="en"/>
              </w:rPr>
              <w:t>3.7.3.2.</w:t>
            </w:r>
            <w:r>
              <w:rPr>
                <w:rFonts w:asciiTheme="minorHAnsi" w:eastAsiaTheme="minorEastAsia" w:hAnsiTheme="minorHAnsi" w:cstheme="minorBidi"/>
                <w:noProof/>
                <w:kern w:val="2"/>
                <w:sz w:val="24"/>
                <w:szCs w:val="24"/>
                <w:lang w:val="en-US"/>
                <w14:ligatures w14:val="standardContextual"/>
              </w:rPr>
              <w:tab/>
            </w:r>
            <w:r w:rsidRPr="00AB2A18">
              <w:rPr>
                <w:rStyle w:val="Hyperlink"/>
                <w:rFonts w:asciiTheme="majorBidi" w:eastAsia="Times New Roman" w:hAnsiTheme="majorBidi"/>
                <w:b/>
                <w:bCs/>
                <w:noProof/>
                <w:lang w:val="en"/>
              </w:rPr>
              <w:t>Build DB:</w:t>
            </w:r>
            <w:r>
              <w:rPr>
                <w:noProof/>
                <w:webHidden/>
              </w:rPr>
              <w:tab/>
            </w:r>
            <w:r>
              <w:rPr>
                <w:noProof/>
                <w:webHidden/>
              </w:rPr>
              <w:fldChar w:fldCharType="begin"/>
            </w:r>
            <w:r>
              <w:rPr>
                <w:noProof/>
                <w:webHidden/>
              </w:rPr>
              <w:instrText xml:space="preserve"> PAGEREF _Toc218012153 \h </w:instrText>
            </w:r>
            <w:r>
              <w:rPr>
                <w:noProof/>
                <w:webHidden/>
              </w:rPr>
            </w:r>
            <w:r>
              <w:rPr>
                <w:noProof/>
                <w:webHidden/>
              </w:rPr>
              <w:fldChar w:fldCharType="separate"/>
            </w:r>
            <w:r>
              <w:rPr>
                <w:noProof/>
                <w:webHidden/>
              </w:rPr>
              <w:t>48</w:t>
            </w:r>
            <w:r>
              <w:rPr>
                <w:noProof/>
                <w:webHidden/>
              </w:rPr>
              <w:fldChar w:fldCharType="end"/>
            </w:r>
          </w:hyperlink>
        </w:p>
        <w:p w14:paraId="3C846488" w14:textId="4FFE9E58" w:rsidR="002239A4" w:rsidRDefault="002239A4">
          <w:pPr>
            <w:pStyle w:val="TOC3"/>
            <w:tabs>
              <w:tab w:val="left" w:pos="1440"/>
              <w:tab w:val="right" w:leader="dot" w:pos="10790"/>
            </w:tabs>
            <w:rPr>
              <w:rFonts w:asciiTheme="minorHAnsi" w:eastAsiaTheme="minorEastAsia" w:hAnsiTheme="minorHAnsi" w:cstheme="minorBidi"/>
              <w:noProof/>
              <w:kern w:val="2"/>
              <w:sz w:val="24"/>
              <w:szCs w:val="24"/>
              <w:lang w:val="en-US"/>
              <w14:ligatures w14:val="standardContextual"/>
            </w:rPr>
          </w:pPr>
          <w:hyperlink w:anchor="_Toc218012154" w:history="1">
            <w:r w:rsidRPr="00AB2A18">
              <w:rPr>
                <w:rStyle w:val="Hyperlink"/>
                <w:rFonts w:asciiTheme="majorBidi" w:eastAsia="Times New Roman" w:hAnsiTheme="majorBidi"/>
                <w:b/>
                <w:bCs/>
                <w:noProof/>
                <w:lang w:val="en"/>
              </w:rPr>
              <w:t>3.7.3.3.</w:t>
            </w:r>
            <w:r>
              <w:rPr>
                <w:rFonts w:asciiTheme="minorHAnsi" w:eastAsiaTheme="minorEastAsia" w:hAnsiTheme="minorHAnsi" w:cstheme="minorBidi"/>
                <w:noProof/>
                <w:kern w:val="2"/>
                <w:sz w:val="24"/>
                <w:szCs w:val="24"/>
                <w:lang w:val="en-US"/>
                <w14:ligatures w14:val="standardContextual"/>
              </w:rPr>
              <w:tab/>
            </w:r>
            <w:r w:rsidRPr="00AB2A18">
              <w:rPr>
                <w:rStyle w:val="Hyperlink"/>
                <w:rFonts w:asciiTheme="majorBidi" w:eastAsia="Times New Roman" w:hAnsiTheme="majorBidi"/>
                <w:b/>
                <w:bCs/>
                <w:noProof/>
                <w:lang w:val="en"/>
              </w:rPr>
              <w:t>Build System App</w:t>
            </w:r>
            <w:r>
              <w:rPr>
                <w:noProof/>
                <w:webHidden/>
              </w:rPr>
              <w:tab/>
            </w:r>
            <w:r>
              <w:rPr>
                <w:noProof/>
                <w:webHidden/>
              </w:rPr>
              <w:fldChar w:fldCharType="begin"/>
            </w:r>
            <w:r>
              <w:rPr>
                <w:noProof/>
                <w:webHidden/>
              </w:rPr>
              <w:instrText xml:space="preserve"> PAGEREF _Toc218012154 \h </w:instrText>
            </w:r>
            <w:r>
              <w:rPr>
                <w:noProof/>
                <w:webHidden/>
              </w:rPr>
            </w:r>
            <w:r>
              <w:rPr>
                <w:noProof/>
                <w:webHidden/>
              </w:rPr>
              <w:fldChar w:fldCharType="separate"/>
            </w:r>
            <w:r>
              <w:rPr>
                <w:noProof/>
                <w:webHidden/>
              </w:rPr>
              <w:t>49</w:t>
            </w:r>
            <w:r>
              <w:rPr>
                <w:noProof/>
                <w:webHidden/>
              </w:rPr>
              <w:fldChar w:fldCharType="end"/>
            </w:r>
          </w:hyperlink>
        </w:p>
        <w:p w14:paraId="3E1179F7" w14:textId="7EA6716D" w:rsidR="002239A4" w:rsidRDefault="002239A4">
          <w:pPr>
            <w:pStyle w:val="TOC2"/>
            <w:tabs>
              <w:tab w:val="left" w:pos="960"/>
              <w:tab w:val="right" w:leader="dot" w:pos="10790"/>
            </w:tabs>
            <w:rPr>
              <w:rFonts w:asciiTheme="minorHAnsi" w:eastAsiaTheme="minorEastAsia" w:hAnsiTheme="minorHAnsi" w:cstheme="minorBidi"/>
              <w:noProof/>
              <w:kern w:val="2"/>
              <w:sz w:val="24"/>
              <w:szCs w:val="24"/>
              <w:lang w:val="en-US"/>
              <w14:ligatures w14:val="standardContextual"/>
            </w:rPr>
          </w:pPr>
          <w:hyperlink w:anchor="_Toc218012155" w:history="1">
            <w:r w:rsidRPr="00AB2A18">
              <w:rPr>
                <w:rStyle w:val="Hyperlink"/>
                <w:rFonts w:asciiTheme="majorBidi" w:eastAsia="Times New Roman" w:hAnsiTheme="majorBidi"/>
                <w:b/>
                <w:bCs/>
                <w:noProof/>
                <w:lang w:val="en"/>
              </w:rPr>
              <w:t>3.8</w:t>
            </w:r>
            <w:r>
              <w:rPr>
                <w:rFonts w:asciiTheme="minorHAnsi" w:eastAsiaTheme="minorEastAsia" w:hAnsiTheme="minorHAnsi" w:cstheme="minorBidi"/>
                <w:noProof/>
                <w:kern w:val="2"/>
                <w:sz w:val="24"/>
                <w:szCs w:val="24"/>
                <w:lang w:val="en-US"/>
                <w14:ligatures w14:val="standardContextual"/>
              </w:rPr>
              <w:tab/>
            </w:r>
            <w:r w:rsidRPr="00AB2A18">
              <w:rPr>
                <w:rStyle w:val="Hyperlink"/>
                <w:rFonts w:asciiTheme="majorBidi" w:eastAsia="Times New Roman" w:hAnsiTheme="majorBidi"/>
                <w:b/>
                <w:bCs/>
                <w:noProof/>
                <w:lang w:val="en"/>
              </w:rPr>
              <w:t>Ethical Considerations</w:t>
            </w:r>
            <w:r>
              <w:rPr>
                <w:noProof/>
                <w:webHidden/>
              </w:rPr>
              <w:tab/>
            </w:r>
            <w:r>
              <w:rPr>
                <w:noProof/>
                <w:webHidden/>
              </w:rPr>
              <w:fldChar w:fldCharType="begin"/>
            </w:r>
            <w:r>
              <w:rPr>
                <w:noProof/>
                <w:webHidden/>
              </w:rPr>
              <w:instrText xml:space="preserve"> PAGEREF _Toc218012155 \h </w:instrText>
            </w:r>
            <w:r>
              <w:rPr>
                <w:noProof/>
                <w:webHidden/>
              </w:rPr>
            </w:r>
            <w:r>
              <w:rPr>
                <w:noProof/>
                <w:webHidden/>
              </w:rPr>
              <w:fldChar w:fldCharType="separate"/>
            </w:r>
            <w:r>
              <w:rPr>
                <w:noProof/>
                <w:webHidden/>
              </w:rPr>
              <w:t>50</w:t>
            </w:r>
            <w:r>
              <w:rPr>
                <w:noProof/>
                <w:webHidden/>
              </w:rPr>
              <w:fldChar w:fldCharType="end"/>
            </w:r>
          </w:hyperlink>
        </w:p>
        <w:p w14:paraId="3F80DA4A" w14:textId="6EC138E9" w:rsidR="002239A4" w:rsidRDefault="002239A4">
          <w:pPr>
            <w:pStyle w:val="TOC2"/>
            <w:tabs>
              <w:tab w:val="left" w:pos="960"/>
              <w:tab w:val="right" w:leader="dot" w:pos="10790"/>
            </w:tabs>
            <w:rPr>
              <w:rFonts w:asciiTheme="minorHAnsi" w:eastAsiaTheme="minorEastAsia" w:hAnsiTheme="minorHAnsi" w:cstheme="minorBidi"/>
              <w:noProof/>
              <w:kern w:val="2"/>
              <w:sz w:val="24"/>
              <w:szCs w:val="24"/>
              <w:lang w:val="en-US"/>
              <w14:ligatures w14:val="standardContextual"/>
            </w:rPr>
          </w:pPr>
          <w:hyperlink w:anchor="_Toc218012156" w:history="1">
            <w:r w:rsidRPr="00AB2A18">
              <w:rPr>
                <w:rStyle w:val="Hyperlink"/>
                <w:rFonts w:asciiTheme="majorBidi" w:eastAsia="Times New Roman" w:hAnsiTheme="majorBidi"/>
                <w:b/>
                <w:bCs/>
                <w:noProof/>
                <w:lang w:val="en"/>
              </w:rPr>
              <w:t>3.8.1.</w:t>
            </w:r>
            <w:r>
              <w:rPr>
                <w:rFonts w:asciiTheme="minorHAnsi" w:eastAsiaTheme="minorEastAsia" w:hAnsiTheme="minorHAnsi" w:cstheme="minorBidi"/>
                <w:noProof/>
                <w:kern w:val="2"/>
                <w:sz w:val="24"/>
                <w:szCs w:val="24"/>
                <w:lang w:val="en-US"/>
                <w14:ligatures w14:val="standardContextual"/>
              </w:rPr>
              <w:tab/>
            </w:r>
            <w:r w:rsidRPr="00AB2A18">
              <w:rPr>
                <w:rStyle w:val="Hyperlink"/>
                <w:rFonts w:asciiTheme="majorBidi" w:eastAsia="Times New Roman" w:hAnsiTheme="majorBidi"/>
                <w:b/>
                <w:bCs/>
                <w:noProof/>
                <w:lang w:val="en"/>
              </w:rPr>
              <w:t>Data Privacy</w:t>
            </w:r>
            <w:r>
              <w:rPr>
                <w:noProof/>
                <w:webHidden/>
              </w:rPr>
              <w:tab/>
            </w:r>
            <w:r>
              <w:rPr>
                <w:noProof/>
                <w:webHidden/>
              </w:rPr>
              <w:fldChar w:fldCharType="begin"/>
            </w:r>
            <w:r>
              <w:rPr>
                <w:noProof/>
                <w:webHidden/>
              </w:rPr>
              <w:instrText xml:space="preserve"> PAGEREF _Toc218012156 \h </w:instrText>
            </w:r>
            <w:r>
              <w:rPr>
                <w:noProof/>
                <w:webHidden/>
              </w:rPr>
            </w:r>
            <w:r>
              <w:rPr>
                <w:noProof/>
                <w:webHidden/>
              </w:rPr>
              <w:fldChar w:fldCharType="separate"/>
            </w:r>
            <w:r>
              <w:rPr>
                <w:noProof/>
                <w:webHidden/>
              </w:rPr>
              <w:t>50</w:t>
            </w:r>
            <w:r>
              <w:rPr>
                <w:noProof/>
                <w:webHidden/>
              </w:rPr>
              <w:fldChar w:fldCharType="end"/>
            </w:r>
          </w:hyperlink>
        </w:p>
        <w:p w14:paraId="4D430F64" w14:textId="78AC9B33" w:rsidR="002239A4" w:rsidRDefault="002239A4">
          <w:pPr>
            <w:pStyle w:val="TOC2"/>
            <w:tabs>
              <w:tab w:val="left" w:pos="960"/>
              <w:tab w:val="right" w:leader="dot" w:pos="10790"/>
            </w:tabs>
            <w:rPr>
              <w:rFonts w:asciiTheme="minorHAnsi" w:eastAsiaTheme="minorEastAsia" w:hAnsiTheme="minorHAnsi" w:cstheme="minorBidi"/>
              <w:noProof/>
              <w:kern w:val="2"/>
              <w:sz w:val="24"/>
              <w:szCs w:val="24"/>
              <w:lang w:val="en-US"/>
              <w14:ligatures w14:val="standardContextual"/>
            </w:rPr>
          </w:pPr>
          <w:hyperlink w:anchor="_Toc218012157" w:history="1">
            <w:r w:rsidRPr="00AB2A18">
              <w:rPr>
                <w:rStyle w:val="Hyperlink"/>
                <w:rFonts w:asciiTheme="majorBidi" w:eastAsia="Times New Roman" w:hAnsiTheme="majorBidi"/>
                <w:b/>
                <w:bCs/>
                <w:noProof/>
                <w:lang w:val="en"/>
              </w:rPr>
              <w:t>3.8.2.</w:t>
            </w:r>
            <w:r>
              <w:rPr>
                <w:rFonts w:asciiTheme="minorHAnsi" w:eastAsiaTheme="minorEastAsia" w:hAnsiTheme="minorHAnsi" w:cstheme="minorBidi"/>
                <w:noProof/>
                <w:kern w:val="2"/>
                <w:sz w:val="24"/>
                <w:szCs w:val="24"/>
                <w:lang w:val="en-US"/>
                <w14:ligatures w14:val="standardContextual"/>
              </w:rPr>
              <w:tab/>
            </w:r>
            <w:r w:rsidRPr="00AB2A18">
              <w:rPr>
                <w:rStyle w:val="Hyperlink"/>
                <w:rFonts w:asciiTheme="majorBidi" w:eastAsia="Times New Roman" w:hAnsiTheme="majorBidi"/>
                <w:b/>
                <w:bCs/>
                <w:noProof/>
                <w:lang w:val="en"/>
              </w:rPr>
              <w:t>Bias Mitigation</w:t>
            </w:r>
            <w:r>
              <w:rPr>
                <w:noProof/>
                <w:webHidden/>
              </w:rPr>
              <w:tab/>
            </w:r>
            <w:r>
              <w:rPr>
                <w:noProof/>
                <w:webHidden/>
              </w:rPr>
              <w:fldChar w:fldCharType="begin"/>
            </w:r>
            <w:r>
              <w:rPr>
                <w:noProof/>
                <w:webHidden/>
              </w:rPr>
              <w:instrText xml:space="preserve"> PAGEREF _Toc218012157 \h </w:instrText>
            </w:r>
            <w:r>
              <w:rPr>
                <w:noProof/>
                <w:webHidden/>
              </w:rPr>
            </w:r>
            <w:r>
              <w:rPr>
                <w:noProof/>
                <w:webHidden/>
              </w:rPr>
              <w:fldChar w:fldCharType="separate"/>
            </w:r>
            <w:r>
              <w:rPr>
                <w:noProof/>
                <w:webHidden/>
              </w:rPr>
              <w:t>50</w:t>
            </w:r>
            <w:r>
              <w:rPr>
                <w:noProof/>
                <w:webHidden/>
              </w:rPr>
              <w:fldChar w:fldCharType="end"/>
            </w:r>
          </w:hyperlink>
        </w:p>
        <w:p w14:paraId="20B2463F" w14:textId="5331D30F" w:rsidR="002239A4" w:rsidRDefault="002239A4">
          <w:pPr>
            <w:pStyle w:val="TOC2"/>
            <w:tabs>
              <w:tab w:val="left" w:pos="960"/>
              <w:tab w:val="right" w:leader="dot" w:pos="10790"/>
            </w:tabs>
            <w:rPr>
              <w:rFonts w:asciiTheme="minorHAnsi" w:eastAsiaTheme="minorEastAsia" w:hAnsiTheme="minorHAnsi" w:cstheme="minorBidi"/>
              <w:noProof/>
              <w:kern w:val="2"/>
              <w:sz w:val="24"/>
              <w:szCs w:val="24"/>
              <w:lang w:val="en-US"/>
              <w14:ligatures w14:val="standardContextual"/>
            </w:rPr>
          </w:pPr>
          <w:hyperlink w:anchor="_Toc218012158" w:history="1">
            <w:r w:rsidRPr="00AB2A18">
              <w:rPr>
                <w:rStyle w:val="Hyperlink"/>
                <w:rFonts w:asciiTheme="majorBidi" w:eastAsia="Times New Roman" w:hAnsiTheme="majorBidi"/>
                <w:b/>
                <w:bCs/>
                <w:noProof/>
                <w:lang w:val="en"/>
              </w:rPr>
              <w:t>3.8.3.</w:t>
            </w:r>
            <w:r>
              <w:rPr>
                <w:rFonts w:asciiTheme="minorHAnsi" w:eastAsiaTheme="minorEastAsia" w:hAnsiTheme="minorHAnsi" w:cstheme="minorBidi"/>
                <w:noProof/>
                <w:kern w:val="2"/>
                <w:sz w:val="24"/>
                <w:szCs w:val="24"/>
                <w:lang w:val="en-US"/>
                <w14:ligatures w14:val="standardContextual"/>
              </w:rPr>
              <w:tab/>
            </w:r>
            <w:r w:rsidRPr="00AB2A18">
              <w:rPr>
                <w:rStyle w:val="Hyperlink"/>
                <w:rFonts w:asciiTheme="majorBidi" w:eastAsia="Times New Roman" w:hAnsiTheme="majorBidi"/>
                <w:b/>
                <w:bCs/>
                <w:noProof/>
                <w:lang w:val="en"/>
              </w:rPr>
              <w:t>Clinical Safety</w:t>
            </w:r>
            <w:r>
              <w:rPr>
                <w:noProof/>
                <w:webHidden/>
              </w:rPr>
              <w:tab/>
            </w:r>
            <w:r>
              <w:rPr>
                <w:noProof/>
                <w:webHidden/>
              </w:rPr>
              <w:fldChar w:fldCharType="begin"/>
            </w:r>
            <w:r>
              <w:rPr>
                <w:noProof/>
                <w:webHidden/>
              </w:rPr>
              <w:instrText xml:space="preserve"> PAGEREF _Toc218012158 \h </w:instrText>
            </w:r>
            <w:r>
              <w:rPr>
                <w:noProof/>
                <w:webHidden/>
              </w:rPr>
            </w:r>
            <w:r>
              <w:rPr>
                <w:noProof/>
                <w:webHidden/>
              </w:rPr>
              <w:fldChar w:fldCharType="separate"/>
            </w:r>
            <w:r>
              <w:rPr>
                <w:noProof/>
                <w:webHidden/>
              </w:rPr>
              <w:t>50</w:t>
            </w:r>
            <w:r>
              <w:rPr>
                <w:noProof/>
                <w:webHidden/>
              </w:rPr>
              <w:fldChar w:fldCharType="end"/>
            </w:r>
          </w:hyperlink>
        </w:p>
        <w:p w14:paraId="723DAD55" w14:textId="366EBA33" w:rsidR="002239A4" w:rsidRDefault="002239A4">
          <w:pPr>
            <w:pStyle w:val="TOC2"/>
            <w:tabs>
              <w:tab w:val="left" w:pos="960"/>
              <w:tab w:val="right" w:leader="dot" w:pos="10790"/>
            </w:tabs>
            <w:rPr>
              <w:rFonts w:asciiTheme="minorHAnsi" w:eastAsiaTheme="minorEastAsia" w:hAnsiTheme="minorHAnsi" w:cstheme="minorBidi"/>
              <w:noProof/>
              <w:kern w:val="2"/>
              <w:sz w:val="24"/>
              <w:szCs w:val="24"/>
              <w:lang w:val="en-US"/>
              <w14:ligatures w14:val="standardContextual"/>
            </w:rPr>
          </w:pPr>
          <w:hyperlink w:anchor="_Toc218012159" w:history="1">
            <w:r w:rsidRPr="00AB2A18">
              <w:rPr>
                <w:rStyle w:val="Hyperlink"/>
                <w:rFonts w:asciiTheme="majorBidi" w:eastAsia="Times New Roman" w:hAnsiTheme="majorBidi"/>
                <w:b/>
                <w:bCs/>
                <w:noProof/>
                <w:lang w:val="en"/>
              </w:rPr>
              <w:t>3.9</w:t>
            </w:r>
            <w:r>
              <w:rPr>
                <w:rFonts w:asciiTheme="minorHAnsi" w:eastAsiaTheme="minorEastAsia" w:hAnsiTheme="minorHAnsi" w:cstheme="minorBidi"/>
                <w:noProof/>
                <w:kern w:val="2"/>
                <w:sz w:val="24"/>
                <w:szCs w:val="24"/>
                <w:lang w:val="en-US"/>
                <w14:ligatures w14:val="standardContextual"/>
              </w:rPr>
              <w:tab/>
            </w:r>
            <w:r w:rsidRPr="00AB2A18">
              <w:rPr>
                <w:rStyle w:val="Hyperlink"/>
                <w:rFonts w:asciiTheme="majorBidi" w:eastAsia="Times New Roman" w:hAnsiTheme="majorBidi"/>
                <w:b/>
                <w:bCs/>
                <w:noProof/>
                <w:lang w:val="en"/>
              </w:rPr>
              <w:t>Methodological Limitations</w:t>
            </w:r>
            <w:r>
              <w:rPr>
                <w:noProof/>
                <w:webHidden/>
              </w:rPr>
              <w:tab/>
            </w:r>
            <w:r>
              <w:rPr>
                <w:noProof/>
                <w:webHidden/>
              </w:rPr>
              <w:fldChar w:fldCharType="begin"/>
            </w:r>
            <w:r>
              <w:rPr>
                <w:noProof/>
                <w:webHidden/>
              </w:rPr>
              <w:instrText xml:space="preserve"> PAGEREF _Toc218012159 \h </w:instrText>
            </w:r>
            <w:r>
              <w:rPr>
                <w:noProof/>
                <w:webHidden/>
              </w:rPr>
            </w:r>
            <w:r>
              <w:rPr>
                <w:noProof/>
                <w:webHidden/>
              </w:rPr>
              <w:fldChar w:fldCharType="separate"/>
            </w:r>
            <w:r>
              <w:rPr>
                <w:noProof/>
                <w:webHidden/>
              </w:rPr>
              <w:t>51</w:t>
            </w:r>
            <w:r>
              <w:rPr>
                <w:noProof/>
                <w:webHidden/>
              </w:rPr>
              <w:fldChar w:fldCharType="end"/>
            </w:r>
          </w:hyperlink>
        </w:p>
        <w:p w14:paraId="432F9CE6" w14:textId="3EE1938E" w:rsidR="002239A4" w:rsidRDefault="002239A4">
          <w:pPr>
            <w:pStyle w:val="TOC2"/>
            <w:tabs>
              <w:tab w:val="left" w:pos="960"/>
              <w:tab w:val="right" w:leader="dot" w:pos="10790"/>
            </w:tabs>
            <w:rPr>
              <w:rFonts w:asciiTheme="minorHAnsi" w:eastAsiaTheme="minorEastAsia" w:hAnsiTheme="minorHAnsi" w:cstheme="minorBidi"/>
              <w:noProof/>
              <w:kern w:val="2"/>
              <w:sz w:val="24"/>
              <w:szCs w:val="24"/>
              <w:lang w:val="en-US"/>
              <w14:ligatures w14:val="standardContextual"/>
            </w:rPr>
          </w:pPr>
          <w:hyperlink w:anchor="_Toc218012160" w:history="1">
            <w:r w:rsidRPr="00AB2A18">
              <w:rPr>
                <w:rStyle w:val="Hyperlink"/>
                <w:rFonts w:asciiTheme="majorBidi" w:eastAsia="Times New Roman" w:hAnsiTheme="majorBidi"/>
                <w:b/>
                <w:bCs/>
                <w:noProof/>
                <w:lang w:val="en"/>
              </w:rPr>
              <w:t>3.10</w:t>
            </w:r>
            <w:r>
              <w:rPr>
                <w:rFonts w:asciiTheme="minorHAnsi" w:eastAsiaTheme="minorEastAsia" w:hAnsiTheme="minorHAnsi" w:cstheme="minorBidi"/>
                <w:noProof/>
                <w:kern w:val="2"/>
                <w:sz w:val="24"/>
                <w:szCs w:val="24"/>
                <w:lang w:val="en-US"/>
                <w14:ligatures w14:val="standardContextual"/>
              </w:rPr>
              <w:tab/>
            </w:r>
            <w:r w:rsidRPr="00AB2A18">
              <w:rPr>
                <w:rStyle w:val="Hyperlink"/>
                <w:rFonts w:asciiTheme="majorBidi" w:eastAsia="Times New Roman" w:hAnsiTheme="majorBidi"/>
                <w:b/>
                <w:bCs/>
                <w:noProof/>
                <w:lang w:val="en"/>
              </w:rPr>
              <w:t>Summary</w:t>
            </w:r>
            <w:r>
              <w:rPr>
                <w:noProof/>
                <w:webHidden/>
              </w:rPr>
              <w:tab/>
            </w:r>
            <w:r>
              <w:rPr>
                <w:noProof/>
                <w:webHidden/>
              </w:rPr>
              <w:fldChar w:fldCharType="begin"/>
            </w:r>
            <w:r>
              <w:rPr>
                <w:noProof/>
                <w:webHidden/>
              </w:rPr>
              <w:instrText xml:space="preserve"> PAGEREF _Toc218012160 \h </w:instrText>
            </w:r>
            <w:r>
              <w:rPr>
                <w:noProof/>
                <w:webHidden/>
              </w:rPr>
            </w:r>
            <w:r>
              <w:rPr>
                <w:noProof/>
                <w:webHidden/>
              </w:rPr>
              <w:fldChar w:fldCharType="separate"/>
            </w:r>
            <w:r>
              <w:rPr>
                <w:noProof/>
                <w:webHidden/>
              </w:rPr>
              <w:t>51</w:t>
            </w:r>
            <w:r>
              <w:rPr>
                <w:noProof/>
                <w:webHidden/>
              </w:rPr>
              <w:fldChar w:fldCharType="end"/>
            </w:r>
          </w:hyperlink>
        </w:p>
        <w:p w14:paraId="14A309AF" w14:textId="19D95421" w:rsidR="002239A4" w:rsidRDefault="002239A4">
          <w:pPr>
            <w:pStyle w:val="TOC1"/>
            <w:tabs>
              <w:tab w:val="right" w:leader="dot" w:pos="10790"/>
            </w:tabs>
            <w:rPr>
              <w:rFonts w:eastAsiaTheme="minorEastAsia"/>
              <w:noProof/>
              <w:kern w:val="2"/>
              <w:sz w:val="24"/>
              <w:szCs w:val="24"/>
              <w14:ligatures w14:val="standardContextual"/>
            </w:rPr>
          </w:pPr>
          <w:hyperlink w:anchor="_Toc218012161" w:history="1">
            <w:r w:rsidRPr="00AB2A18">
              <w:rPr>
                <w:rStyle w:val="Hyperlink"/>
                <w:rFonts w:asciiTheme="majorBidi" w:eastAsia="Times New Roman" w:hAnsiTheme="majorBidi"/>
                <w:b/>
                <w:bCs/>
                <w:noProof/>
                <w:lang w:val="en"/>
              </w:rPr>
              <w:t>CHAPTER 4: RESULTS AND IMPLEMENTATION</w:t>
            </w:r>
            <w:r>
              <w:rPr>
                <w:noProof/>
                <w:webHidden/>
              </w:rPr>
              <w:tab/>
            </w:r>
            <w:r>
              <w:rPr>
                <w:noProof/>
                <w:webHidden/>
              </w:rPr>
              <w:fldChar w:fldCharType="begin"/>
            </w:r>
            <w:r>
              <w:rPr>
                <w:noProof/>
                <w:webHidden/>
              </w:rPr>
              <w:instrText xml:space="preserve"> PAGEREF _Toc218012161 \h </w:instrText>
            </w:r>
            <w:r>
              <w:rPr>
                <w:noProof/>
                <w:webHidden/>
              </w:rPr>
            </w:r>
            <w:r>
              <w:rPr>
                <w:noProof/>
                <w:webHidden/>
              </w:rPr>
              <w:fldChar w:fldCharType="separate"/>
            </w:r>
            <w:r>
              <w:rPr>
                <w:noProof/>
                <w:webHidden/>
              </w:rPr>
              <w:t>52</w:t>
            </w:r>
            <w:r>
              <w:rPr>
                <w:noProof/>
                <w:webHidden/>
              </w:rPr>
              <w:fldChar w:fldCharType="end"/>
            </w:r>
          </w:hyperlink>
        </w:p>
        <w:p w14:paraId="4DB74827" w14:textId="7D27A3CF" w:rsidR="002239A4" w:rsidRDefault="002239A4">
          <w:pPr>
            <w:pStyle w:val="TOC2"/>
            <w:tabs>
              <w:tab w:val="left" w:pos="960"/>
              <w:tab w:val="right" w:leader="dot" w:pos="10790"/>
            </w:tabs>
            <w:rPr>
              <w:rFonts w:asciiTheme="minorHAnsi" w:eastAsiaTheme="minorEastAsia" w:hAnsiTheme="minorHAnsi" w:cstheme="minorBidi"/>
              <w:noProof/>
              <w:kern w:val="2"/>
              <w:sz w:val="24"/>
              <w:szCs w:val="24"/>
              <w:lang w:val="en-US"/>
              <w14:ligatures w14:val="standardContextual"/>
            </w:rPr>
          </w:pPr>
          <w:hyperlink w:anchor="_Toc218012162" w:history="1">
            <w:r w:rsidRPr="00AB2A18">
              <w:rPr>
                <w:rStyle w:val="Hyperlink"/>
                <w:rFonts w:asciiTheme="majorBidi" w:eastAsia="Times New Roman" w:hAnsiTheme="majorBidi"/>
                <w:b/>
                <w:bCs/>
                <w:noProof/>
                <w:lang w:val="en"/>
              </w:rPr>
              <w:t>4.1</w:t>
            </w:r>
            <w:r>
              <w:rPr>
                <w:rFonts w:asciiTheme="minorHAnsi" w:eastAsiaTheme="minorEastAsia" w:hAnsiTheme="minorHAnsi" w:cstheme="minorBidi"/>
                <w:noProof/>
                <w:kern w:val="2"/>
                <w:sz w:val="24"/>
                <w:szCs w:val="24"/>
                <w:lang w:val="en-US"/>
                <w14:ligatures w14:val="standardContextual"/>
              </w:rPr>
              <w:tab/>
            </w:r>
            <w:r w:rsidRPr="00AB2A18">
              <w:rPr>
                <w:rStyle w:val="Hyperlink"/>
                <w:rFonts w:asciiTheme="majorBidi" w:eastAsia="Times New Roman" w:hAnsiTheme="majorBidi"/>
                <w:b/>
                <w:bCs/>
                <w:noProof/>
                <w:lang w:val="en"/>
              </w:rPr>
              <w:t>Model Performance Evaluation</w:t>
            </w:r>
            <w:r>
              <w:rPr>
                <w:noProof/>
                <w:webHidden/>
              </w:rPr>
              <w:tab/>
            </w:r>
            <w:r>
              <w:rPr>
                <w:noProof/>
                <w:webHidden/>
              </w:rPr>
              <w:fldChar w:fldCharType="begin"/>
            </w:r>
            <w:r>
              <w:rPr>
                <w:noProof/>
                <w:webHidden/>
              </w:rPr>
              <w:instrText xml:space="preserve"> PAGEREF _Toc218012162 \h </w:instrText>
            </w:r>
            <w:r>
              <w:rPr>
                <w:noProof/>
                <w:webHidden/>
              </w:rPr>
            </w:r>
            <w:r>
              <w:rPr>
                <w:noProof/>
                <w:webHidden/>
              </w:rPr>
              <w:fldChar w:fldCharType="separate"/>
            </w:r>
            <w:r>
              <w:rPr>
                <w:noProof/>
                <w:webHidden/>
              </w:rPr>
              <w:t>52</w:t>
            </w:r>
            <w:r>
              <w:rPr>
                <w:noProof/>
                <w:webHidden/>
              </w:rPr>
              <w:fldChar w:fldCharType="end"/>
            </w:r>
          </w:hyperlink>
        </w:p>
        <w:p w14:paraId="0B57E83F" w14:textId="258221DC" w:rsidR="002239A4" w:rsidRDefault="002239A4">
          <w:pPr>
            <w:pStyle w:val="TOC2"/>
            <w:tabs>
              <w:tab w:val="left" w:pos="960"/>
              <w:tab w:val="right" w:leader="dot" w:pos="10790"/>
            </w:tabs>
            <w:rPr>
              <w:rFonts w:asciiTheme="minorHAnsi" w:eastAsiaTheme="minorEastAsia" w:hAnsiTheme="minorHAnsi" w:cstheme="minorBidi"/>
              <w:noProof/>
              <w:kern w:val="2"/>
              <w:sz w:val="24"/>
              <w:szCs w:val="24"/>
              <w:lang w:val="en-US"/>
              <w14:ligatures w14:val="standardContextual"/>
            </w:rPr>
          </w:pPr>
          <w:hyperlink w:anchor="_Toc218012163" w:history="1">
            <w:r w:rsidRPr="00AB2A18">
              <w:rPr>
                <w:rStyle w:val="Hyperlink"/>
                <w:rFonts w:asciiTheme="majorBidi" w:eastAsia="Times New Roman" w:hAnsiTheme="majorBidi"/>
                <w:b/>
                <w:bCs/>
                <w:noProof/>
                <w:lang w:val="en"/>
              </w:rPr>
              <w:t>4.2</w:t>
            </w:r>
            <w:r>
              <w:rPr>
                <w:rFonts w:asciiTheme="minorHAnsi" w:eastAsiaTheme="minorEastAsia" w:hAnsiTheme="minorHAnsi" w:cstheme="minorBidi"/>
                <w:noProof/>
                <w:kern w:val="2"/>
                <w:sz w:val="24"/>
                <w:szCs w:val="24"/>
                <w:lang w:val="en-US"/>
                <w14:ligatures w14:val="standardContextual"/>
              </w:rPr>
              <w:tab/>
            </w:r>
            <w:r w:rsidRPr="00AB2A18">
              <w:rPr>
                <w:rStyle w:val="Hyperlink"/>
                <w:rFonts w:asciiTheme="majorBidi" w:eastAsia="Times New Roman" w:hAnsiTheme="majorBidi"/>
                <w:b/>
                <w:bCs/>
                <w:noProof/>
                <w:lang w:val="en"/>
              </w:rPr>
              <w:t>Training Performance</w:t>
            </w:r>
            <w:r>
              <w:rPr>
                <w:noProof/>
                <w:webHidden/>
              </w:rPr>
              <w:tab/>
            </w:r>
            <w:r>
              <w:rPr>
                <w:noProof/>
                <w:webHidden/>
              </w:rPr>
              <w:fldChar w:fldCharType="begin"/>
            </w:r>
            <w:r>
              <w:rPr>
                <w:noProof/>
                <w:webHidden/>
              </w:rPr>
              <w:instrText xml:space="preserve"> PAGEREF _Toc218012163 \h </w:instrText>
            </w:r>
            <w:r>
              <w:rPr>
                <w:noProof/>
                <w:webHidden/>
              </w:rPr>
            </w:r>
            <w:r>
              <w:rPr>
                <w:noProof/>
                <w:webHidden/>
              </w:rPr>
              <w:fldChar w:fldCharType="separate"/>
            </w:r>
            <w:r>
              <w:rPr>
                <w:noProof/>
                <w:webHidden/>
              </w:rPr>
              <w:t>52</w:t>
            </w:r>
            <w:r>
              <w:rPr>
                <w:noProof/>
                <w:webHidden/>
              </w:rPr>
              <w:fldChar w:fldCharType="end"/>
            </w:r>
          </w:hyperlink>
        </w:p>
        <w:p w14:paraId="467577D4" w14:textId="68AF0AEE" w:rsidR="002239A4" w:rsidRDefault="002239A4">
          <w:pPr>
            <w:pStyle w:val="TOC2"/>
            <w:tabs>
              <w:tab w:val="left" w:pos="960"/>
              <w:tab w:val="right" w:leader="dot" w:pos="10790"/>
            </w:tabs>
            <w:rPr>
              <w:rFonts w:asciiTheme="minorHAnsi" w:eastAsiaTheme="minorEastAsia" w:hAnsiTheme="minorHAnsi" w:cstheme="minorBidi"/>
              <w:noProof/>
              <w:kern w:val="2"/>
              <w:sz w:val="24"/>
              <w:szCs w:val="24"/>
              <w:lang w:val="en-US"/>
              <w14:ligatures w14:val="standardContextual"/>
            </w:rPr>
          </w:pPr>
          <w:hyperlink w:anchor="_Toc218012169" w:history="1">
            <w:r w:rsidRPr="00AB2A18">
              <w:rPr>
                <w:rStyle w:val="Hyperlink"/>
                <w:rFonts w:asciiTheme="majorBidi" w:eastAsia="Times New Roman" w:hAnsiTheme="majorBidi"/>
                <w:b/>
                <w:bCs/>
                <w:noProof/>
                <w:lang w:val="en"/>
              </w:rPr>
              <w:t>4.2.1.</w:t>
            </w:r>
            <w:r>
              <w:rPr>
                <w:rFonts w:asciiTheme="minorHAnsi" w:eastAsiaTheme="minorEastAsia" w:hAnsiTheme="minorHAnsi" w:cstheme="minorBidi"/>
                <w:noProof/>
                <w:kern w:val="2"/>
                <w:sz w:val="24"/>
                <w:szCs w:val="24"/>
                <w:lang w:val="en-US"/>
                <w14:ligatures w14:val="standardContextual"/>
              </w:rPr>
              <w:tab/>
            </w:r>
            <w:r w:rsidRPr="00AB2A18">
              <w:rPr>
                <w:rStyle w:val="Hyperlink"/>
                <w:rFonts w:asciiTheme="majorBidi" w:eastAsia="Times New Roman" w:hAnsiTheme="majorBidi"/>
                <w:b/>
                <w:bCs/>
                <w:noProof/>
                <w:lang w:val="en"/>
              </w:rPr>
              <w:t>Performance Metrics</w:t>
            </w:r>
            <w:r>
              <w:rPr>
                <w:noProof/>
                <w:webHidden/>
              </w:rPr>
              <w:tab/>
            </w:r>
            <w:r>
              <w:rPr>
                <w:noProof/>
                <w:webHidden/>
              </w:rPr>
              <w:fldChar w:fldCharType="begin"/>
            </w:r>
            <w:r>
              <w:rPr>
                <w:noProof/>
                <w:webHidden/>
              </w:rPr>
              <w:instrText xml:space="preserve"> PAGEREF _Toc218012169 \h </w:instrText>
            </w:r>
            <w:r>
              <w:rPr>
                <w:noProof/>
                <w:webHidden/>
              </w:rPr>
            </w:r>
            <w:r>
              <w:rPr>
                <w:noProof/>
                <w:webHidden/>
              </w:rPr>
              <w:fldChar w:fldCharType="separate"/>
            </w:r>
            <w:r>
              <w:rPr>
                <w:noProof/>
                <w:webHidden/>
              </w:rPr>
              <w:t>58</w:t>
            </w:r>
            <w:r>
              <w:rPr>
                <w:noProof/>
                <w:webHidden/>
              </w:rPr>
              <w:fldChar w:fldCharType="end"/>
            </w:r>
          </w:hyperlink>
        </w:p>
        <w:p w14:paraId="2382C9AC" w14:textId="1268DAE8" w:rsidR="002239A4" w:rsidRDefault="002239A4">
          <w:pPr>
            <w:pStyle w:val="TOC2"/>
            <w:tabs>
              <w:tab w:val="left" w:pos="960"/>
              <w:tab w:val="right" w:leader="dot" w:pos="10790"/>
            </w:tabs>
            <w:rPr>
              <w:rFonts w:asciiTheme="minorHAnsi" w:eastAsiaTheme="minorEastAsia" w:hAnsiTheme="minorHAnsi" w:cstheme="minorBidi"/>
              <w:noProof/>
              <w:kern w:val="2"/>
              <w:sz w:val="24"/>
              <w:szCs w:val="24"/>
              <w:lang w:val="en-US"/>
              <w14:ligatures w14:val="standardContextual"/>
            </w:rPr>
          </w:pPr>
          <w:hyperlink w:anchor="_Toc218012170" w:history="1">
            <w:r w:rsidRPr="00AB2A18">
              <w:rPr>
                <w:rStyle w:val="Hyperlink"/>
                <w:rFonts w:asciiTheme="majorBidi" w:eastAsia="Times New Roman" w:hAnsiTheme="majorBidi"/>
                <w:b/>
                <w:bCs/>
                <w:noProof/>
                <w:lang w:val="en"/>
              </w:rPr>
              <w:t>4.2.2.</w:t>
            </w:r>
            <w:r>
              <w:rPr>
                <w:rFonts w:asciiTheme="minorHAnsi" w:eastAsiaTheme="minorEastAsia" w:hAnsiTheme="minorHAnsi" w:cstheme="minorBidi"/>
                <w:noProof/>
                <w:kern w:val="2"/>
                <w:sz w:val="24"/>
                <w:szCs w:val="24"/>
                <w:lang w:val="en-US"/>
                <w14:ligatures w14:val="standardContextual"/>
              </w:rPr>
              <w:tab/>
            </w:r>
            <w:r w:rsidRPr="00AB2A18">
              <w:rPr>
                <w:rStyle w:val="Hyperlink"/>
                <w:rFonts w:asciiTheme="majorBidi" w:eastAsia="Times New Roman" w:hAnsiTheme="majorBidi"/>
                <w:b/>
                <w:bCs/>
                <w:noProof/>
                <w:lang w:val="en"/>
              </w:rPr>
              <w:t>Per-Class Performance Analysis</w:t>
            </w:r>
            <w:r>
              <w:rPr>
                <w:noProof/>
                <w:webHidden/>
              </w:rPr>
              <w:tab/>
            </w:r>
            <w:r>
              <w:rPr>
                <w:noProof/>
                <w:webHidden/>
              </w:rPr>
              <w:fldChar w:fldCharType="begin"/>
            </w:r>
            <w:r>
              <w:rPr>
                <w:noProof/>
                <w:webHidden/>
              </w:rPr>
              <w:instrText xml:space="preserve"> PAGEREF _Toc218012170 \h </w:instrText>
            </w:r>
            <w:r>
              <w:rPr>
                <w:noProof/>
                <w:webHidden/>
              </w:rPr>
            </w:r>
            <w:r>
              <w:rPr>
                <w:noProof/>
                <w:webHidden/>
              </w:rPr>
              <w:fldChar w:fldCharType="separate"/>
            </w:r>
            <w:r>
              <w:rPr>
                <w:noProof/>
                <w:webHidden/>
              </w:rPr>
              <w:t>58</w:t>
            </w:r>
            <w:r>
              <w:rPr>
                <w:noProof/>
                <w:webHidden/>
              </w:rPr>
              <w:fldChar w:fldCharType="end"/>
            </w:r>
          </w:hyperlink>
        </w:p>
        <w:p w14:paraId="6B7F942A" w14:textId="08DBDA39" w:rsidR="002239A4" w:rsidRDefault="002239A4">
          <w:pPr>
            <w:pStyle w:val="TOC2"/>
            <w:tabs>
              <w:tab w:val="left" w:pos="960"/>
              <w:tab w:val="right" w:leader="dot" w:pos="10790"/>
            </w:tabs>
            <w:rPr>
              <w:rFonts w:asciiTheme="minorHAnsi" w:eastAsiaTheme="minorEastAsia" w:hAnsiTheme="minorHAnsi" w:cstheme="minorBidi"/>
              <w:noProof/>
              <w:kern w:val="2"/>
              <w:sz w:val="24"/>
              <w:szCs w:val="24"/>
              <w:lang w:val="en-US"/>
              <w14:ligatures w14:val="standardContextual"/>
            </w:rPr>
          </w:pPr>
          <w:hyperlink w:anchor="_Toc218012171" w:history="1">
            <w:r w:rsidRPr="00AB2A18">
              <w:rPr>
                <w:rStyle w:val="Hyperlink"/>
                <w:rFonts w:asciiTheme="majorBidi" w:eastAsia="Times New Roman" w:hAnsiTheme="majorBidi"/>
                <w:b/>
                <w:bCs/>
                <w:noProof/>
                <w:lang w:val="en"/>
              </w:rPr>
              <w:t>4.2.3.</w:t>
            </w:r>
            <w:r>
              <w:rPr>
                <w:rFonts w:asciiTheme="minorHAnsi" w:eastAsiaTheme="minorEastAsia" w:hAnsiTheme="minorHAnsi" w:cstheme="minorBidi"/>
                <w:noProof/>
                <w:kern w:val="2"/>
                <w:sz w:val="24"/>
                <w:szCs w:val="24"/>
                <w:lang w:val="en-US"/>
                <w14:ligatures w14:val="standardContextual"/>
              </w:rPr>
              <w:tab/>
            </w:r>
            <w:r w:rsidRPr="00AB2A18">
              <w:rPr>
                <w:rStyle w:val="Hyperlink"/>
                <w:rFonts w:asciiTheme="majorBidi" w:eastAsia="Times New Roman" w:hAnsiTheme="majorBidi"/>
                <w:b/>
                <w:bCs/>
                <w:noProof/>
                <w:lang w:val="en"/>
              </w:rPr>
              <w:t>Learning Dynamics and Overfitting Analysis</w:t>
            </w:r>
            <w:r>
              <w:rPr>
                <w:noProof/>
                <w:webHidden/>
              </w:rPr>
              <w:tab/>
            </w:r>
            <w:r>
              <w:rPr>
                <w:noProof/>
                <w:webHidden/>
              </w:rPr>
              <w:fldChar w:fldCharType="begin"/>
            </w:r>
            <w:r>
              <w:rPr>
                <w:noProof/>
                <w:webHidden/>
              </w:rPr>
              <w:instrText xml:space="preserve"> PAGEREF _Toc218012171 \h </w:instrText>
            </w:r>
            <w:r>
              <w:rPr>
                <w:noProof/>
                <w:webHidden/>
              </w:rPr>
            </w:r>
            <w:r>
              <w:rPr>
                <w:noProof/>
                <w:webHidden/>
              </w:rPr>
              <w:fldChar w:fldCharType="separate"/>
            </w:r>
            <w:r>
              <w:rPr>
                <w:noProof/>
                <w:webHidden/>
              </w:rPr>
              <w:t>58</w:t>
            </w:r>
            <w:r>
              <w:rPr>
                <w:noProof/>
                <w:webHidden/>
              </w:rPr>
              <w:fldChar w:fldCharType="end"/>
            </w:r>
          </w:hyperlink>
        </w:p>
        <w:p w14:paraId="1863F071" w14:textId="0486C1A1" w:rsidR="002239A4" w:rsidRDefault="002239A4">
          <w:pPr>
            <w:pStyle w:val="TOC2"/>
            <w:tabs>
              <w:tab w:val="left" w:pos="960"/>
              <w:tab w:val="right" w:leader="dot" w:pos="10790"/>
            </w:tabs>
            <w:rPr>
              <w:rFonts w:asciiTheme="minorHAnsi" w:eastAsiaTheme="minorEastAsia" w:hAnsiTheme="minorHAnsi" w:cstheme="minorBidi"/>
              <w:noProof/>
              <w:kern w:val="2"/>
              <w:sz w:val="24"/>
              <w:szCs w:val="24"/>
              <w:lang w:val="en-US"/>
              <w14:ligatures w14:val="standardContextual"/>
            </w:rPr>
          </w:pPr>
          <w:hyperlink w:anchor="_Toc218012172" w:history="1">
            <w:r w:rsidRPr="00AB2A18">
              <w:rPr>
                <w:rStyle w:val="Hyperlink"/>
                <w:rFonts w:asciiTheme="majorBidi" w:eastAsia="Times New Roman" w:hAnsiTheme="majorBidi"/>
                <w:b/>
                <w:bCs/>
                <w:noProof/>
                <w:lang w:val="en"/>
              </w:rPr>
              <w:t>4.3</w:t>
            </w:r>
            <w:r>
              <w:rPr>
                <w:rFonts w:asciiTheme="minorHAnsi" w:eastAsiaTheme="minorEastAsia" w:hAnsiTheme="minorHAnsi" w:cstheme="minorBidi"/>
                <w:noProof/>
                <w:kern w:val="2"/>
                <w:sz w:val="24"/>
                <w:szCs w:val="24"/>
                <w:lang w:val="en-US"/>
                <w14:ligatures w14:val="standardContextual"/>
              </w:rPr>
              <w:tab/>
            </w:r>
            <w:r w:rsidRPr="00AB2A18">
              <w:rPr>
                <w:rStyle w:val="Hyperlink"/>
                <w:rFonts w:asciiTheme="majorBidi" w:eastAsia="Times New Roman" w:hAnsiTheme="majorBidi"/>
                <w:b/>
                <w:bCs/>
                <w:noProof/>
                <w:lang w:val="en"/>
              </w:rPr>
              <w:t>Statistical Analysis</w:t>
            </w:r>
            <w:r>
              <w:rPr>
                <w:noProof/>
                <w:webHidden/>
              </w:rPr>
              <w:tab/>
            </w:r>
            <w:r>
              <w:rPr>
                <w:noProof/>
                <w:webHidden/>
              </w:rPr>
              <w:fldChar w:fldCharType="begin"/>
            </w:r>
            <w:r>
              <w:rPr>
                <w:noProof/>
                <w:webHidden/>
              </w:rPr>
              <w:instrText xml:space="preserve"> PAGEREF _Toc218012172 \h </w:instrText>
            </w:r>
            <w:r>
              <w:rPr>
                <w:noProof/>
                <w:webHidden/>
              </w:rPr>
            </w:r>
            <w:r>
              <w:rPr>
                <w:noProof/>
                <w:webHidden/>
              </w:rPr>
              <w:fldChar w:fldCharType="separate"/>
            </w:r>
            <w:r>
              <w:rPr>
                <w:noProof/>
                <w:webHidden/>
              </w:rPr>
              <w:t>58</w:t>
            </w:r>
            <w:r>
              <w:rPr>
                <w:noProof/>
                <w:webHidden/>
              </w:rPr>
              <w:fldChar w:fldCharType="end"/>
            </w:r>
          </w:hyperlink>
        </w:p>
        <w:p w14:paraId="4D0BE928" w14:textId="76BF15F4" w:rsidR="002239A4" w:rsidRDefault="002239A4">
          <w:pPr>
            <w:pStyle w:val="TOC2"/>
            <w:tabs>
              <w:tab w:val="left" w:pos="960"/>
              <w:tab w:val="right" w:leader="dot" w:pos="10790"/>
            </w:tabs>
            <w:rPr>
              <w:rFonts w:asciiTheme="minorHAnsi" w:eastAsiaTheme="minorEastAsia" w:hAnsiTheme="minorHAnsi" w:cstheme="minorBidi"/>
              <w:noProof/>
              <w:kern w:val="2"/>
              <w:sz w:val="24"/>
              <w:szCs w:val="24"/>
              <w:lang w:val="en-US"/>
              <w14:ligatures w14:val="standardContextual"/>
            </w:rPr>
          </w:pPr>
          <w:hyperlink w:anchor="_Toc218012173" w:history="1">
            <w:r w:rsidRPr="00AB2A18">
              <w:rPr>
                <w:rStyle w:val="Hyperlink"/>
                <w:rFonts w:asciiTheme="majorBidi" w:eastAsia="Times New Roman" w:hAnsiTheme="majorBidi"/>
                <w:b/>
                <w:bCs/>
                <w:noProof/>
                <w:lang w:val="en"/>
              </w:rPr>
              <w:t>4.3.1.</w:t>
            </w:r>
            <w:r>
              <w:rPr>
                <w:rFonts w:asciiTheme="minorHAnsi" w:eastAsiaTheme="minorEastAsia" w:hAnsiTheme="minorHAnsi" w:cstheme="minorBidi"/>
                <w:noProof/>
                <w:kern w:val="2"/>
                <w:sz w:val="24"/>
                <w:szCs w:val="24"/>
                <w:lang w:val="en-US"/>
                <w14:ligatures w14:val="standardContextual"/>
              </w:rPr>
              <w:tab/>
            </w:r>
            <w:r w:rsidRPr="00AB2A18">
              <w:rPr>
                <w:rStyle w:val="Hyperlink"/>
                <w:rFonts w:asciiTheme="majorBidi" w:eastAsia="Times New Roman" w:hAnsiTheme="majorBidi"/>
                <w:b/>
                <w:bCs/>
                <w:noProof/>
                <w:lang w:val="en"/>
              </w:rPr>
              <w:t>McNemar's Test Results</w:t>
            </w:r>
            <w:r>
              <w:rPr>
                <w:noProof/>
                <w:webHidden/>
              </w:rPr>
              <w:tab/>
            </w:r>
            <w:r>
              <w:rPr>
                <w:noProof/>
                <w:webHidden/>
              </w:rPr>
              <w:fldChar w:fldCharType="begin"/>
            </w:r>
            <w:r>
              <w:rPr>
                <w:noProof/>
                <w:webHidden/>
              </w:rPr>
              <w:instrText xml:space="preserve"> PAGEREF _Toc218012173 \h </w:instrText>
            </w:r>
            <w:r>
              <w:rPr>
                <w:noProof/>
                <w:webHidden/>
              </w:rPr>
            </w:r>
            <w:r>
              <w:rPr>
                <w:noProof/>
                <w:webHidden/>
              </w:rPr>
              <w:fldChar w:fldCharType="separate"/>
            </w:r>
            <w:r>
              <w:rPr>
                <w:noProof/>
                <w:webHidden/>
              </w:rPr>
              <w:t>58</w:t>
            </w:r>
            <w:r>
              <w:rPr>
                <w:noProof/>
                <w:webHidden/>
              </w:rPr>
              <w:fldChar w:fldCharType="end"/>
            </w:r>
          </w:hyperlink>
        </w:p>
        <w:p w14:paraId="5CFC6FA8" w14:textId="4F95CE8B" w:rsidR="002239A4" w:rsidRDefault="002239A4">
          <w:pPr>
            <w:pStyle w:val="TOC2"/>
            <w:tabs>
              <w:tab w:val="left" w:pos="960"/>
              <w:tab w:val="right" w:leader="dot" w:pos="10790"/>
            </w:tabs>
            <w:rPr>
              <w:rFonts w:asciiTheme="minorHAnsi" w:eastAsiaTheme="minorEastAsia" w:hAnsiTheme="minorHAnsi" w:cstheme="minorBidi"/>
              <w:noProof/>
              <w:kern w:val="2"/>
              <w:sz w:val="24"/>
              <w:szCs w:val="24"/>
              <w:lang w:val="en-US"/>
              <w14:ligatures w14:val="standardContextual"/>
            </w:rPr>
          </w:pPr>
          <w:hyperlink w:anchor="_Toc218012174" w:history="1">
            <w:r w:rsidRPr="00AB2A18">
              <w:rPr>
                <w:rStyle w:val="Hyperlink"/>
                <w:rFonts w:asciiTheme="majorBidi" w:eastAsia="Times New Roman" w:hAnsiTheme="majorBidi"/>
                <w:b/>
                <w:bCs/>
                <w:noProof/>
                <w:lang w:val="en"/>
              </w:rPr>
              <w:t>4.3.2.</w:t>
            </w:r>
            <w:r>
              <w:rPr>
                <w:rFonts w:asciiTheme="minorHAnsi" w:eastAsiaTheme="minorEastAsia" w:hAnsiTheme="minorHAnsi" w:cstheme="minorBidi"/>
                <w:noProof/>
                <w:kern w:val="2"/>
                <w:sz w:val="24"/>
                <w:szCs w:val="24"/>
                <w:lang w:val="en-US"/>
                <w14:ligatures w14:val="standardContextual"/>
              </w:rPr>
              <w:tab/>
            </w:r>
            <w:r w:rsidRPr="00AB2A18">
              <w:rPr>
                <w:rStyle w:val="Hyperlink"/>
                <w:rFonts w:asciiTheme="majorBidi" w:eastAsia="Times New Roman" w:hAnsiTheme="majorBidi"/>
                <w:b/>
                <w:bCs/>
                <w:noProof/>
                <w:lang w:val="en"/>
              </w:rPr>
              <w:t>Confidence Intervals</w:t>
            </w:r>
            <w:r>
              <w:rPr>
                <w:noProof/>
                <w:webHidden/>
              </w:rPr>
              <w:tab/>
            </w:r>
            <w:r>
              <w:rPr>
                <w:noProof/>
                <w:webHidden/>
              </w:rPr>
              <w:fldChar w:fldCharType="begin"/>
            </w:r>
            <w:r>
              <w:rPr>
                <w:noProof/>
                <w:webHidden/>
              </w:rPr>
              <w:instrText xml:space="preserve"> PAGEREF _Toc218012174 \h </w:instrText>
            </w:r>
            <w:r>
              <w:rPr>
                <w:noProof/>
                <w:webHidden/>
              </w:rPr>
            </w:r>
            <w:r>
              <w:rPr>
                <w:noProof/>
                <w:webHidden/>
              </w:rPr>
              <w:fldChar w:fldCharType="separate"/>
            </w:r>
            <w:r>
              <w:rPr>
                <w:noProof/>
                <w:webHidden/>
              </w:rPr>
              <w:t>59</w:t>
            </w:r>
            <w:r>
              <w:rPr>
                <w:noProof/>
                <w:webHidden/>
              </w:rPr>
              <w:fldChar w:fldCharType="end"/>
            </w:r>
          </w:hyperlink>
        </w:p>
        <w:p w14:paraId="5B546ED9" w14:textId="411D638A" w:rsidR="002239A4" w:rsidRDefault="002239A4">
          <w:pPr>
            <w:pStyle w:val="TOC2"/>
            <w:tabs>
              <w:tab w:val="left" w:pos="960"/>
              <w:tab w:val="right" w:leader="dot" w:pos="10790"/>
            </w:tabs>
            <w:rPr>
              <w:rFonts w:asciiTheme="minorHAnsi" w:eastAsiaTheme="minorEastAsia" w:hAnsiTheme="minorHAnsi" w:cstheme="minorBidi"/>
              <w:noProof/>
              <w:kern w:val="2"/>
              <w:sz w:val="24"/>
              <w:szCs w:val="24"/>
              <w:lang w:val="en-US"/>
              <w14:ligatures w14:val="standardContextual"/>
            </w:rPr>
          </w:pPr>
          <w:hyperlink w:anchor="_Toc218012175" w:history="1">
            <w:r w:rsidRPr="00AB2A18">
              <w:rPr>
                <w:rStyle w:val="Hyperlink"/>
                <w:rFonts w:asciiTheme="majorBidi" w:eastAsia="Times New Roman" w:hAnsiTheme="majorBidi"/>
                <w:b/>
                <w:bCs/>
                <w:noProof/>
                <w:lang w:val="en"/>
              </w:rPr>
              <w:t>4.4</w:t>
            </w:r>
            <w:r>
              <w:rPr>
                <w:rFonts w:asciiTheme="minorHAnsi" w:eastAsiaTheme="minorEastAsia" w:hAnsiTheme="minorHAnsi" w:cstheme="minorBidi"/>
                <w:noProof/>
                <w:kern w:val="2"/>
                <w:sz w:val="24"/>
                <w:szCs w:val="24"/>
                <w:lang w:val="en-US"/>
                <w14:ligatures w14:val="standardContextual"/>
              </w:rPr>
              <w:tab/>
            </w:r>
            <w:r w:rsidRPr="00AB2A18">
              <w:rPr>
                <w:rStyle w:val="Hyperlink"/>
                <w:rFonts w:asciiTheme="majorBidi" w:eastAsia="Times New Roman" w:hAnsiTheme="majorBidi"/>
                <w:b/>
                <w:bCs/>
                <w:noProof/>
                <w:lang w:val="en"/>
              </w:rPr>
              <w:t>Computational Efficiency</w:t>
            </w:r>
            <w:r>
              <w:rPr>
                <w:noProof/>
                <w:webHidden/>
              </w:rPr>
              <w:tab/>
            </w:r>
            <w:r>
              <w:rPr>
                <w:noProof/>
                <w:webHidden/>
              </w:rPr>
              <w:fldChar w:fldCharType="begin"/>
            </w:r>
            <w:r>
              <w:rPr>
                <w:noProof/>
                <w:webHidden/>
              </w:rPr>
              <w:instrText xml:space="preserve"> PAGEREF _Toc218012175 \h </w:instrText>
            </w:r>
            <w:r>
              <w:rPr>
                <w:noProof/>
                <w:webHidden/>
              </w:rPr>
            </w:r>
            <w:r>
              <w:rPr>
                <w:noProof/>
                <w:webHidden/>
              </w:rPr>
              <w:fldChar w:fldCharType="separate"/>
            </w:r>
            <w:r>
              <w:rPr>
                <w:noProof/>
                <w:webHidden/>
              </w:rPr>
              <w:t>59</w:t>
            </w:r>
            <w:r>
              <w:rPr>
                <w:noProof/>
                <w:webHidden/>
              </w:rPr>
              <w:fldChar w:fldCharType="end"/>
            </w:r>
          </w:hyperlink>
        </w:p>
        <w:p w14:paraId="512D6D79" w14:textId="1F408BE2" w:rsidR="002239A4" w:rsidRDefault="002239A4">
          <w:pPr>
            <w:pStyle w:val="TOC2"/>
            <w:tabs>
              <w:tab w:val="left" w:pos="960"/>
              <w:tab w:val="right" w:leader="dot" w:pos="10790"/>
            </w:tabs>
            <w:rPr>
              <w:rFonts w:asciiTheme="minorHAnsi" w:eastAsiaTheme="minorEastAsia" w:hAnsiTheme="minorHAnsi" w:cstheme="minorBidi"/>
              <w:noProof/>
              <w:kern w:val="2"/>
              <w:sz w:val="24"/>
              <w:szCs w:val="24"/>
              <w:lang w:val="en-US"/>
              <w14:ligatures w14:val="standardContextual"/>
            </w:rPr>
          </w:pPr>
          <w:hyperlink w:anchor="_Toc218012176" w:history="1">
            <w:r w:rsidRPr="00AB2A18">
              <w:rPr>
                <w:rStyle w:val="Hyperlink"/>
                <w:rFonts w:asciiTheme="majorBidi" w:eastAsia="Times New Roman" w:hAnsiTheme="majorBidi"/>
                <w:b/>
                <w:bCs/>
                <w:noProof/>
                <w:lang w:val="en"/>
              </w:rPr>
              <w:t>4.5</w:t>
            </w:r>
            <w:r>
              <w:rPr>
                <w:rFonts w:asciiTheme="minorHAnsi" w:eastAsiaTheme="minorEastAsia" w:hAnsiTheme="minorHAnsi" w:cstheme="minorBidi"/>
                <w:noProof/>
                <w:kern w:val="2"/>
                <w:sz w:val="24"/>
                <w:szCs w:val="24"/>
                <w:lang w:val="en-US"/>
                <w14:ligatures w14:val="standardContextual"/>
              </w:rPr>
              <w:tab/>
            </w:r>
            <w:r w:rsidRPr="00AB2A18">
              <w:rPr>
                <w:rStyle w:val="Hyperlink"/>
                <w:rFonts w:asciiTheme="majorBidi" w:eastAsia="Times New Roman" w:hAnsiTheme="majorBidi"/>
                <w:b/>
                <w:bCs/>
                <w:noProof/>
                <w:lang w:val="en"/>
              </w:rPr>
              <w:t>Model Explainability with Grad-CAM</w:t>
            </w:r>
            <w:r>
              <w:rPr>
                <w:noProof/>
                <w:webHidden/>
              </w:rPr>
              <w:tab/>
            </w:r>
            <w:r>
              <w:rPr>
                <w:noProof/>
                <w:webHidden/>
              </w:rPr>
              <w:fldChar w:fldCharType="begin"/>
            </w:r>
            <w:r>
              <w:rPr>
                <w:noProof/>
                <w:webHidden/>
              </w:rPr>
              <w:instrText xml:space="preserve"> PAGEREF _Toc218012176 \h </w:instrText>
            </w:r>
            <w:r>
              <w:rPr>
                <w:noProof/>
                <w:webHidden/>
              </w:rPr>
            </w:r>
            <w:r>
              <w:rPr>
                <w:noProof/>
                <w:webHidden/>
              </w:rPr>
              <w:fldChar w:fldCharType="separate"/>
            </w:r>
            <w:r>
              <w:rPr>
                <w:noProof/>
                <w:webHidden/>
              </w:rPr>
              <w:t>59</w:t>
            </w:r>
            <w:r>
              <w:rPr>
                <w:noProof/>
                <w:webHidden/>
              </w:rPr>
              <w:fldChar w:fldCharType="end"/>
            </w:r>
          </w:hyperlink>
        </w:p>
        <w:p w14:paraId="56CD9159" w14:textId="4A782895" w:rsidR="002239A4" w:rsidRDefault="002239A4">
          <w:pPr>
            <w:pStyle w:val="TOC2"/>
            <w:tabs>
              <w:tab w:val="left" w:pos="960"/>
              <w:tab w:val="right" w:leader="dot" w:pos="10790"/>
            </w:tabs>
            <w:rPr>
              <w:rFonts w:asciiTheme="minorHAnsi" w:eastAsiaTheme="minorEastAsia" w:hAnsiTheme="minorHAnsi" w:cstheme="minorBidi"/>
              <w:noProof/>
              <w:kern w:val="2"/>
              <w:sz w:val="24"/>
              <w:szCs w:val="24"/>
              <w:lang w:val="en-US"/>
              <w14:ligatures w14:val="standardContextual"/>
            </w:rPr>
          </w:pPr>
          <w:hyperlink w:anchor="_Toc218012177" w:history="1">
            <w:r w:rsidRPr="00AB2A18">
              <w:rPr>
                <w:rStyle w:val="Hyperlink"/>
                <w:rFonts w:asciiTheme="majorBidi" w:eastAsia="Times New Roman" w:hAnsiTheme="majorBidi"/>
                <w:b/>
                <w:bCs/>
                <w:noProof/>
                <w:lang w:val="en"/>
              </w:rPr>
              <w:t>4.6</w:t>
            </w:r>
            <w:r>
              <w:rPr>
                <w:rFonts w:asciiTheme="minorHAnsi" w:eastAsiaTheme="minorEastAsia" w:hAnsiTheme="minorHAnsi" w:cstheme="minorBidi"/>
                <w:noProof/>
                <w:kern w:val="2"/>
                <w:sz w:val="24"/>
                <w:szCs w:val="24"/>
                <w:lang w:val="en-US"/>
                <w14:ligatures w14:val="standardContextual"/>
              </w:rPr>
              <w:tab/>
            </w:r>
            <w:r w:rsidRPr="00AB2A18">
              <w:rPr>
                <w:rStyle w:val="Hyperlink"/>
                <w:rFonts w:asciiTheme="majorBidi" w:eastAsia="Times New Roman" w:hAnsiTheme="majorBidi"/>
                <w:b/>
                <w:bCs/>
                <w:noProof/>
                <w:lang w:val="en"/>
              </w:rPr>
              <w:t>Web Application Testing Results</w:t>
            </w:r>
            <w:r>
              <w:rPr>
                <w:noProof/>
                <w:webHidden/>
              </w:rPr>
              <w:tab/>
            </w:r>
            <w:r>
              <w:rPr>
                <w:noProof/>
                <w:webHidden/>
              </w:rPr>
              <w:fldChar w:fldCharType="begin"/>
            </w:r>
            <w:r>
              <w:rPr>
                <w:noProof/>
                <w:webHidden/>
              </w:rPr>
              <w:instrText xml:space="preserve"> PAGEREF _Toc218012177 \h </w:instrText>
            </w:r>
            <w:r>
              <w:rPr>
                <w:noProof/>
                <w:webHidden/>
              </w:rPr>
            </w:r>
            <w:r>
              <w:rPr>
                <w:noProof/>
                <w:webHidden/>
              </w:rPr>
              <w:fldChar w:fldCharType="separate"/>
            </w:r>
            <w:r>
              <w:rPr>
                <w:noProof/>
                <w:webHidden/>
              </w:rPr>
              <w:t>59</w:t>
            </w:r>
            <w:r>
              <w:rPr>
                <w:noProof/>
                <w:webHidden/>
              </w:rPr>
              <w:fldChar w:fldCharType="end"/>
            </w:r>
          </w:hyperlink>
        </w:p>
        <w:p w14:paraId="274DEDBB" w14:textId="3738C93D" w:rsidR="002239A4" w:rsidRDefault="002239A4">
          <w:pPr>
            <w:pStyle w:val="TOC2"/>
            <w:tabs>
              <w:tab w:val="left" w:pos="960"/>
              <w:tab w:val="right" w:leader="dot" w:pos="10790"/>
            </w:tabs>
            <w:rPr>
              <w:rFonts w:asciiTheme="minorHAnsi" w:eastAsiaTheme="minorEastAsia" w:hAnsiTheme="minorHAnsi" w:cstheme="minorBidi"/>
              <w:noProof/>
              <w:kern w:val="2"/>
              <w:sz w:val="24"/>
              <w:szCs w:val="24"/>
              <w:lang w:val="en-US"/>
              <w14:ligatures w14:val="standardContextual"/>
            </w:rPr>
          </w:pPr>
          <w:hyperlink w:anchor="_Toc218012178" w:history="1">
            <w:r w:rsidRPr="00AB2A18">
              <w:rPr>
                <w:rStyle w:val="Hyperlink"/>
                <w:rFonts w:asciiTheme="majorBidi" w:eastAsia="Times New Roman" w:hAnsiTheme="majorBidi"/>
                <w:b/>
                <w:bCs/>
                <w:noProof/>
                <w:lang w:val="en"/>
              </w:rPr>
              <w:t>4.6.1.</w:t>
            </w:r>
            <w:r>
              <w:rPr>
                <w:rFonts w:asciiTheme="minorHAnsi" w:eastAsiaTheme="minorEastAsia" w:hAnsiTheme="minorHAnsi" w:cstheme="minorBidi"/>
                <w:noProof/>
                <w:kern w:val="2"/>
                <w:sz w:val="24"/>
                <w:szCs w:val="24"/>
                <w:lang w:val="en-US"/>
                <w14:ligatures w14:val="standardContextual"/>
              </w:rPr>
              <w:tab/>
            </w:r>
            <w:r w:rsidRPr="00AB2A18">
              <w:rPr>
                <w:rStyle w:val="Hyperlink"/>
                <w:rFonts w:asciiTheme="majorBidi" w:eastAsia="Times New Roman" w:hAnsiTheme="majorBidi"/>
                <w:b/>
                <w:bCs/>
                <w:noProof/>
                <w:lang w:val="en"/>
              </w:rPr>
              <w:t>Functional Testing</w:t>
            </w:r>
            <w:r>
              <w:rPr>
                <w:noProof/>
                <w:webHidden/>
              </w:rPr>
              <w:tab/>
            </w:r>
            <w:r>
              <w:rPr>
                <w:noProof/>
                <w:webHidden/>
              </w:rPr>
              <w:fldChar w:fldCharType="begin"/>
            </w:r>
            <w:r>
              <w:rPr>
                <w:noProof/>
                <w:webHidden/>
              </w:rPr>
              <w:instrText xml:space="preserve"> PAGEREF _Toc218012178 \h </w:instrText>
            </w:r>
            <w:r>
              <w:rPr>
                <w:noProof/>
                <w:webHidden/>
              </w:rPr>
            </w:r>
            <w:r>
              <w:rPr>
                <w:noProof/>
                <w:webHidden/>
              </w:rPr>
              <w:fldChar w:fldCharType="separate"/>
            </w:r>
            <w:r>
              <w:rPr>
                <w:noProof/>
                <w:webHidden/>
              </w:rPr>
              <w:t>59</w:t>
            </w:r>
            <w:r>
              <w:rPr>
                <w:noProof/>
                <w:webHidden/>
              </w:rPr>
              <w:fldChar w:fldCharType="end"/>
            </w:r>
          </w:hyperlink>
        </w:p>
        <w:p w14:paraId="73A5F613" w14:textId="7365B7EE" w:rsidR="002239A4" w:rsidRDefault="002239A4">
          <w:pPr>
            <w:pStyle w:val="TOC2"/>
            <w:tabs>
              <w:tab w:val="left" w:pos="960"/>
              <w:tab w:val="right" w:leader="dot" w:pos="10790"/>
            </w:tabs>
            <w:rPr>
              <w:rFonts w:asciiTheme="minorHAnsi" w:eastAsiaTheme="minorEastAsia" w:hAnsiTheme="minorHAnsi" w:cstheme="minorBidi"/>
              <w:noProof/>
              <w:kern w:val="2"/>
              <w:sz w:val="24"/>
              <w:szCs w:val="24"/>
              <w:lang w:val="en-US"/>
              <w14:ligatures w14:val="standardContextual"/>
            </w:rPr>
          </w:pPr>
          <w:hyperlink w:anchor="_Toc218012179" w:history="1">
            <w:r w:rsidRPr="00AB2A18">
              <w:rPr>
                <w:rStyle w:val="Hyperlink"/>
                <w:rFonts w:asciiTheme="majorBidi" w:eastAsia="Times New Roman" w:hAnsiTheme="majorBidi"/>
                <w:b/>
                <w:bCs/>
                <w:noProof/>
                <w:lang w:val="en"/>
              </w:rPr>
              <w:t>4.6.2.</w:t>
            </w:r>
            <w:r>
              <w:rPr>
                <w:rFonts w:asciiTheme="minorHAnsi" w:eastAsiaTheme="minorEastAsia" w:hAnsiTheme="minorHAnsi" w:cstheme="minorBidi"/>
                <w:noProof/>
                <w:kern w:val="2"/>
                <w:sz w:val="24"/>
                <w:szCs w:val="24"/>
                <w:lang w:val="en-US"/>
                <w14:ligatures w14:val="standardContextual"/>
              </w:rPr>
              <w:tab/>
            </w:r>
            <w:r w:rsidRPr="00AB2A18">
              <w:rPr>
                <w:rStyle w:val="Hyperlink"/>
                <w:rFonts w:asciiTheme="majorBidi" w:eastAsia="Times New Roman" w:hAnsiTheme="majorBidi"/>
                <w:b/>
                <w:bCs/>
                <w:noProof/>
                <w:lang w:val="en"/>
              </w:rPr>
              <w:t>Usability Testing</w:t>
            </w:r>
            <w:r>
              <w:rPr>
                <w:noProof/>
                <w:webHidden/>
              </w:rPr>
              <w:tab/>
            </w:r>
            <w:r>
              <w:rPr>
                <w:noProof/>
                <w:webHidden/>
              </w:rPr>
              <w:fldChar w:fldCharType="begin"/>
            </w:r>
            <w:r>
              <w:rPr>
                <w:noProof/>
                <w:webHidden/>
              </w:rPr>
              <w:instrText xml:space="preserve"> PAGEREF _Toc218012179 \h </w:instrText>
            </w:r>
            <w:r>
              <w:rPr>
                <w:noProof/>
                <w:webHidden/>
              </w:rPr>
            </w:r>
            <w:r>
              <w:rPr>
                <w:noProof/>
                <w:webHidden/>
              </w:rPr>
              <w:fldChar w:fldCharType="separate"/>
            </w:r>
            <w:r>
              <w:rPr>
                <w:noProof/>
                <w:webHidden/>
              </w:rPr>
              <w:t>60</w:t>
            </w:r>
            <w:r>
              <w:rPr>
                <w:noProof/>
                <w:webHidden/>
              </w:rPr>
              <w:fldChar w:fldCharType="end"/>
            </w:r>
          </w:hyperlink>
        </w:p>
        <w:p w14:paraId="40DE1A42" w14:textId="6F1952BF" w:rsidR="002239A4" w:rsidRDefault="002239A4">
          <w:pPr>
            <w:pStyle w:val="TOC2"/>
            <w:tabs>
              <w:tab w:val="left" w:pos="960"/>
              <w:tab w:val="right" w:leader="dot" w:pos="10790"/>
            </w:tabs>
            <w:rPr>
              <w:rFonts w:asciiTheme="minorHAnsi" w:eastAsiaTheme="minorEastAsia" w:hAnsiTheme="minorHAnsi" w:cstheme="minorBidi"/>
              <w:noProof/>
              <w:kern w:val="2"/>
              <w:sz w:val="24"/>
              <w:szCs w:val="24"/>
              <w:lang w:val="en-US"/>
              <w14:ligatures w14:val="standardContextual"/>
            </w:rPr>
          </w:pPr>
          <w:hyperlink w:anchor="_Toc218012180" w:history="1">
            <w:r w:rsidRPr="00AB2A18">
              <w:rPr>
                <w:rStyle w:val="Hyperlink"/>
                <w:rFonts w:asciiTheme="majorBidi" w:hAnsiTheme="majorBidi"/>
                <w:b/>
                <w:bCs/>
                <w:noProof/>
              </w:rPr>
              <w:t>4.6.3.</w:t>
            </w:r>
            <w:r>
              <w:rPr>
                <w:rFonts w:asciiTheme="minorHAnsi" w:eastAsiaTheme="minorEastAsia" w:hAnsiTheme="minorHAnsi" w:cstheme="minorBidi"/>
                <w:noProof/>
                <w:kern w:val="2"/>
                <w:sz w:val="24"/>
                <w:szCs w:val="24"/>
                <w:lang w:val="en-US"/>
                <w14:ligatures w14:val="standardContextual"/>
              </w:rPr>
              <w:tab/>
            </w:r>
            <w:r w:rsidRPr="00AB2A18">
              <w:rPr>
                <w:rStyle w:val="Hyperlink"/>
                <w:rFonts w:asciiTheme="majorBidi" w:eastAsia="Times New Roman" w:hAnsiTheme="majorBidi"/>
                <w:b/>
                <w:bCs/>
                <w:noProof/>
                <w:lang w:val="en"/>
              </w:rPr>
              <w:t>Acceptance Testing Using Nielsen's Heuristics</w:t>
            </w:r>
            <w:r>
              <w:rPr>
                <w:noProof/>
                <w:webHidden/>
              </w:rPr>
              <w:tab/>
            </w:r>
            <w:r>
              <w:rPr>
                <w:noProof/>
                <w:webHidden/>
              </w:rPr>
              <w:fldChar w:fldCharType="begin"/>
            </w:r>
            <w:r>
              <w:rPr>
                <w:noProof/>
                <w:webHidden/>
              </w:rPr>
              <w:instrText xml:space="preserve"> PAGEREF _Toc218012180 \h </w:instrText>
            </w:r>
            <w:r>
              <w:rPr>
                <w:noProof/>
                <w:webHidden/>
              </w:rPr>
            </w:r>
            <w:r>
              <w:rPr>
                <w:noProof/>
                <w:webHidden/>
              </w:rPr>
              <w:fldChar w:fldCharType="separate"/>
            </w:r>
            <w:r>
              <w:rPr>
                <w:noProof/>
                <w:webHidden/>
              </w:rPr>
              <w:t>60</w:t>
            </w:r>
            <w:r>
              <w:rPr>
                <w:noProof/>
                <w:webHidden/>
              </w:rPr>
              <w:fldChar w:fldCharType="end"/>
            </w:r>
          </w:hyperlink>
        </w:p>
        <w:p w14:paraId="23A22A6C" w14:textId="3F3F4F16" w:rsidR="002239A4" w:rsidRDefault="002239A4">
          <w:pPr>
            <w:pStyle w:val="TOC2"/>
            <w:tabs>
              <w:tab w:val="left" w:pos="960"/>
              <w:tab w:val="right" w:leader="dot" w:pos="10790"/>
            </w:tabs>
            <w:rPr>
              <w:rFonts w:asciiTheme="minorHAnsi" w:eastAsiaTheme="minorEastAsia" w:hAnsiTheme="minorHAnsi" w:cstheme="minorBidi"/>
              <w:noProof/>
              <w:kern w:val="2"/>
              <w:sz w:val="24"/>
              <w:szCs w:val="24"/>
              <w:lang w:val="en-US"/>
              <w14:ligatures w14:val="standardContextual"/>
            </w:rPr>
          </w:pPr>
          <w:hyperlink w:anchor="_Toc218012181" w:history="1">
            <w:r w:rsidRPr="00AB2A18">
              <w:rPr>
                <w:rStyle w:val="Hyperlink"/>
                <w:rFonts w:asciiTheme="majorBidi" w:eastAsia="Times New Roman" w:hAnsiTheme="majorBidi"/>
                <w:b/>
                <w:bCs/>
                <w:noProof/>
                <w:lang w:val="en"/>
              </w:rPr>
              <w:t>4.6.4.</w:t>
            </w:r>
            <w:r>
              <w:rPr>
                <w:rFonts w:asciiTheme="minorHAnsi" w:eastAsiaTheme="minorEastAsia" w:hAnsiTheme="minorHAnsi" w:cstheme="minorBidi"/>
                <w:noProof/>
                <w:kern w:val="2"/>
                <w:sz w:val="24"/>
                <w:szCs w:val="24"/>
                <w:lang w:val="en-US"/>
                <w14:ligatures w14:val="standardContextual"/>
              </w:rPr>
              <w:tab/>
            </w:r>
            <w:r w:rsidRPr="00AB2A18">
              <w:rPr>
                <w:rStyle w:val="Hyperlink"/>
                <w:rFonts w:asciiTheme="majorBidi" w:eastAsia="Times New Roman" w:hAnsiTheme="majorBidi"/>
                <w:b/>
                <w:bCs/>
                <w:noProof/>
                <w:lang w:val="en"/>
              </w:rPr>
              <w:t>System Performance Benchmarks</w:t>
            </w:r>
            <w:r>
              <w:rPr>
                <w:noProof/>
                <w:webHidden/>
              </w:rPr>
              <w:tab/>
            </w:r>
            <w:r>
              <w:rPr>
                <w:noProof/>
                <w:webHidden/>
              </w:rPr>
              <w:fldChar w:fldCharType="begin"/>
            </w:r>
            <w:r>
              <w:rPr>
                <w:noProof/>
                <w:webHidden/>
              </w:rPr>
              <w:instrText xml:space="preserve"> PAGEREF _Toc218012181 \h </w:instrText>
            </w:r>
            <w:r>
              <w:rPr>
                <w:noProof/>
                <w:webHidden/>
              </w:rPr>
            </w:r>
            <w:r>
              <w:rPr>
                <w:noProof/>
                <w:webHidden/>
              </w:rPr>
              <w:fldChar w:fldCharType="separate"/>
            </w:r>
            <w:r>
              <w:rPr>
                <w:noProof/>
                <w:webHidden/>
              </w:rPr>
              <w:t>60</w:t>
            </w:r>
            <w:r>
              <w:rPr>
                <w:noProof/>
                <w:webHidden/>
              </w:rPr>
              <w:fldChar w:fldCharType="end"/>
            </w:r>
          </w:hyperlink>
        </w:p>
        <w:p w14:paraId="1F423FE9" w14:textId="2B6262A2" w:rsidR="002239A4" w:rsidRDefault="002239A4">
          <w:pPr>
            <w:pStyle w:val="TOC2"/>
            <w:tabs>
              <w:tab w:val="left" w:pos="960"/>
              <w:tab w:val="right" w:leader="dot" w:pos="10790"/>
            </w:tabs>
            <w:rPr>
              <w:rFonts w:asciiTheme="minorHAnsi" w:eastAsiaTheme="minorEastAsia" w:hAnsiTheme="minorHAnsi" w:cstheme="minorBidi"/>
              <w:noProof/>
              <w:kern w:val="2"/>
              <w:sz w:val="24"/>
              <w:szCs w:val="24"/>
              <w:lang w:val="en-US"/>
              <w14:ligatures w14:val="standardContextual"/>
            </w:rPr>
          </w:pPr>
          <w:hyperlink w:anchor="_Toc218012182" w:history="1">
            <w:r w:rsidRPr="00AB2A18">
              <w:rPr>
                <w:rStyle w:val="Hyperlink"/>
                <w:rFonts w:asciiTheme="majorBidi" w:eastAsia="Times New Roman" w:hAnsiTheme="majorBidi"/>
                <w:b/>
                <w:bCs/>
                <w:noProof/>
                <w:lang w:val="en"/>
              </w:rPr>
              <w:t>4.6.5.</w:t>
            </w:r>
            <w:r>
              <w:rPr>
                <w:rFonts w:asciiTheme="minorHAnsi" w:eastAsiaTheme="minorEastAsia" w:hAnsiTheme="minorHAnsi" w:cstheme="minorBidi"/>
                <w:noProof/>
                <w:kern w:val="2"/>
                <w:sz w:val="24"/>
                <w:szCs w:val="24"/>
                <w:lang w:val="en-US"/>
                <w14:ligatures w14:val="standardContextual"/>
              </w:rPr>
              <w:tab/>
            </w:r>
            <w:r w:rsidRPr="00AB2A18">
              <w:rPr>
                <w:rStyle w:val="Hyperlink"/>
                <w:rFonts w:asciiTheme="majorBidi" w:eastAsia="Times New Roman" w:hAnsiTheme="majorBidi"/>
                <w:b/>
                <w:bCs/>
                <w:noProof/>
                <w:lang w:val="en"/>
              </w:rPr>
              <w:t>Comparative Analysis with Previous Studies</w:t>
            </w:r>
            <w:r>
              <w:rPr>
                <w:noProof/>
                <w:webHidden/>
              </w:rPr>
              <w:tab/>
            </w:r>
            <w:r>
              <w:rPr>
                <w:noProof/>
                <w:webHidden/>
              </w:rPr>
              <w:fldChar w:fldCharType="begin"/>
            </w:r>
            <w:r>
              <w:rPr>
                <w:noProof/>
                <w:webHidden/>
              </w:rPr>
              <w:instrText xml:space="preserve"> PAGEREF _Toc218012182 \h </w:instrText>
            </w:r>
            <w:r>
              <w:rPr>
                <w:noProof/>
                <w:webHidden/>
              </w:rPr>
            </w:r>
            <w:r>
              <w:rPr>
                <w:noProof/>
                <w:webHidden/>
              </w:rPr>
              <w:fldChar w:fldCharType="separate"/>
            </w:r>
            <w:r>
              <w:rPr>
                <w:noProof/>
                <w:webHidden/>
              </w:rPr>
              <w:t>60</w:t>
            </w:r>
            <w:r>
              <w:rPr>
                <w:noProof/>
                <w:webHidden/>
              </w:rPr>
              <w:fldChar w:fldCharType="end"/>
            </w:r>
          </w:hyperlink>
        </w:p>
        <w:p w14:paraId="4B9A9CD8" w14:textId="46C9DA57" w:rsidR="002239A4" w:rsidRDefault="002239A4">
          <w:pPr>
            <w:pStyle w:val="TOC2"/>
            <w:tabs>
              <w:tab w:val="left" w:pos="960"/>
              <w:tab w:val="right" w:leader="dot" w:pos="10790"/>
            </w:tabs>
            <w:rPr>
              <w:rFonts w:asciiTheme="minorHAnsi" w:eastAsiaTheme="minorEastAsia" w:hAnsiTheme="minorHAnsi" w:cstheme="minorBidi"/>
              <w:noProof/>
              <w:kern w:val="2"/>
              <w:sz w:val="24"/>
              <w:szCs w:val="24"/>
              <w:lang w:val="en-US"/>
              <w14:ligatures w14:val="standardContextual"/>
            </w:rPr>
          </w:pPr>
          <w:hyperlink w:anchor="_Toc218012183" w:history="1">
            <w:r w:rsidRPr="00AB2A18">
              <w:rPr>
                <w:rStyle w:val="Hyperlink"/>
                <w:rFonts w:asciiTheme="majorBidi" w:eastAsia="Times New Roman" w:hAnsiTheme="majorBidi"/>
                <w:b/>
                <w:bCs/>
                <w:noProof/>
                <w:lang w:val="en"/>
              </w:rPr>
              <w:t>4.7</w:t>
            </w:r>
            <w:r>
              <w:rPr>
                <w:rFonts w:asciiTheme="minorHAnsi" w:eastAsiaTheme="minorEastAsia" w:hAnsiTheme="minorHAnsi" w:cstheme="minorBidi"/>
                <w:noProof/>
                <w:kern w:val="2"/>
                <w:sz w:val="24"/>
                <w:szCs w:val="24"/>
                <w:lang w:val="en-US"/>
                <w14:ligatures w14:val="standardContextual"/>
              </w:rPr>
              <w:tab/>
            </w:r>
            <w:r w:rsidRPr="00AB2A18">
              <w:rPr>
                <w:rStyle w:val="Hyperlink"/>
                <w:rFonts w:asciiTheme="majorBidi" w:eastAsia="Times New Roman" w:hAnsiTheme="majorBidi"/>
                <w:b/>
                <w:bCs/>
                <w:noProof/>
                <w:lang w:val="en"/>
              </w:rPr>
              <w:t>Limitations and Error Analysis</w:t>
            </w:r>
            <w:r>
              <w:rPr>
                <w:noProof/>
                <w:webHidden/>
              </w:rPr>
              <w:tab/>
            </w:r>
            <w:r>
              <w:rPr>
                <w:noProof/>
                <w:webHidden/>
              </w:rPr>
              <w:fldChar w:fldCharType="begin"/>
            </w:r>
            <w:r>
              <w:rPr>
                <w:noProof/>
                <w:webHidden/>
              </w:rPr>
              <w:instrText xml:space="preserve"> PAGEREF _Toc218012183 \h </w:instrText>
            </w:r>
            <w:r>
              <w:rPr>
                <w:noProof/>
                <w:webHidden/>
              </w:rPr>
            </w:r>
            <w:r>
              <w:rPr>
                <w:noProof/>
                <w:webHidden/>
              </w:rPr>
              <w:fldChar w:fldCharType="separate"/>
            </w:r>
            <w:r>
              <w:rPr>
                <w:noProof/>
                <w:webHidden/>
              </w:rPr>
              <w:t>61</w:t>
            </w:r>
            <w:r>
              <w:rPr>
                <w:noProof/>
                <w:webHidden/>
              </w:rPr>
              <w:fldChar w:fldCharType="end"/>
            </w:r>
          </w:hyperlink>
        </w:p>
        <w:p w14:paraId="057FE416" w14:textId="0C96FD3A" w:rsidR="002239A4" w:rsidRDefault="002239A4">
          <w:pPr>
            <w:pStyle w:val="TOC2"/>
            <w:tabs>
              <w:tab w:val="left" w:pos="960"/>
              <w:tab w:val="right" w:leader="dot" w:pos="10790"/>
            </w:tabs>
            <w:rPr>
              <w:rFonts w:asciiTheme="minorHAnsi" w:eastAsiaTheme="minorEastAsia" w:hAnsiTheme="minorHAnsi" w:cstheme="minorBidi"/>
              <w:noProof/>
              <w:kern w:val="2"/>
              <w:sz w:val="24"/>
              <w:szCs w:val="24"/>
              <w:lang w:val="en-US"/>
              <w14:ligatures w14:val="standardContextual"/>
            </w:rPr>
          </w:pPr>
          <w:hyperlink w:anchor="_Toc218012184" w:history="1">
            <w:r w:rsidRPr="00AB2A18">
              <w:rPr>
                <w:rStyle w:val="Hyperlink"/>
                <w:rFonts w:asciiTheme="majorBidi" w:eastAsia="Times New Roman" w:hAnsiTheme="majorBidi"/>
                <w:b/>
                <w:bCs/>
                <w:noProof/>
                <w:lang w:val="en"/>
              </w:rPr>
              <w:t>4.7.1.</w:t>
            </w:r>
            <w:r>
              <w:rPr>
                <w:rFonts w:asciiTheme="minorHAnsi" w:eastAsiaTheme="minorEastAsia" w:hAnsiTheme="minorHAnsi" w:cstheme="minorBidi"/>
                <w:noProof/>
                <w:kern w:val="2"/>
                <w:sz w:val="24"/>
                <w:szCs w:val="24"/>
                <w:lang w:val="en-US"/>
                <w14:ligatures w14:val="standardContextual"/>
              </w:rPr>
              <w:tab/>
            </w:r>
            <w:r w:rsidRPr="00AB2A18">
              <w:rPr>
                <w:rStyle w:val="Hyperlink"/>
                <w:rFonts w:asciiTheme="majorBidi" w:eastAsia="Times New Roman" w:hAnsiTheme="majorBidi"/>
                <w:b/>
                <w:bCs/>
                <w:noProof/>
                <w:lang w:val="en"/>
              </w:rPr>
              <w:t>Error Patterns</w:t>
            </w:r>
            <w:r>
              <w:rPr>
                <w:noProof/>
                <w:webHidden/>
              </w:rPr>
              <w:tab/>
            </w:r>
            <w:r>
              <w:rPr>
                <w:noProof/>
                <w:webHidden/>
              </w:rPr>
              <w:fldChar w:fldCharType="begin"/>
            </w:r>
            <w:r>
              <w:rPr>
                <w:noProof/>
                <w:webHidden/>
              </w:rPr>
              <w:instrText xml:space="preserve"> PAGEREF _Toc218012184 \h </w:instrText>
            </w:r>
            <w:r>
              <w:rPr>
                <w:noProof/>
                <w:webHidden/>
              </w:rPr>
            </w:r>
            <w:r>
              <w:rPr>
                <w:noProof/>
                <w:webHidden/>
              </w:rPr>
              <w:fldChar w:fldCharType="separate"/>
            </w:r>
            <w:r>
              <w:rPr>
                <w:noProof/>
                <w:webHidden/>
              </w:rPr>
              <w:t>61</w:t>
            </w:r>
            <w:r>
              <w:rPr>
                <w:noProof/>
                <w:webHidden/>
              </w:rPr>
              <w:fldChar w:fldCharType="end"/>
            </w:r>
          </w:hyperlink>
        </w:p>
        <w:p w14:paraId="165DDCC3" w14:textId="3CE107DC" w:rsidR="002239A4" w:rsidRDefault="002239A4">
          <w:pPr>
            <w:pStyle w:val="TOC2"/>
            <w:tabs>
              <w:tab w:val="left" w:pos="960"/>
              <w:tab w:val="right" w:leader="dot" w:pos="10790"/>
            </w:tabs>
            <w:rPr>
              <w:rFonts w:asciiTheme="minorHAnsi" w:eastAsiaTheme="minorEastAsia" w:hAnsiTheme="minorHAnsi" w:cstheme="minorBidi"/>
              <w:noProof/>
              <w:kern w:val="2"/>
              <w:sz w:val="24"/>
              <w:szCs w:val="24"/>
              <w:lang w:val="en-US"/>
              <w14:ligatures w14:val="standardContextual"/>
            </w:rPr>
          </w:pPr>
          <w:hyperlink w:anchor="_Toc218012185" w:history="1">
            <w:r w:rsidRPr="00AB2A18">
              <w:rPr>
                <w:rStyle w:val="Hyperlink"/>
                <w:rFonts w:asciiTheme="majorBidi" w:eastAsia="Times New Roman" w:hAnsiTheme="majorBidi"/>
                <w:b/>
                <w:bCs/>
                <w:noProof/>
                <w:lang w:val="en"/>
              </w:rPr>
              <w:t>4.7.2.</w:t>
            </w:r>
            <w:r>
              <w:rPr>
                <w:rFonts w:asciiTheme="minorHAnsi" w:eastAsiaTheme="minorEastAsia" w:hAnsiTheme="minorHAnsi" w:cstheme="minorBidi"/>
                <w:noProof/>
                <w:kern w:val="2"/>
                <w:sz w:val="24"/>
                <w:szCs w:val="24"/>
                <w:lang w:val="en-US"/>
                <w14:ligatures w14:val="standardContextual"/>
              </w:rPr>
              <w:tab/>
            </w:r>
            <w:r w:rsidRPr="00AB2A18">
              <w:rPr>
                <w:rStyle w:val="Hyperlink"/>
                <w:rFonts w:asciiTheme="majorBidi" w:eastAsia="Times New Roman" w:hAnsiTheme="majorBidi"/>
                <w:b/>
                <w:bCs/>
                <w:noProof/>
                <w:lang w:val="en"/>
              </w:rPr>
              <w:t>Failure Cases</w:t>
            </w:r>
            <w:r>
              <w:rPr>
                <w:noProof/>
                <w:webHidden/>
              </w:rPr>
              <w:tab/>
            </w:r>
            <w:r>
              <w:rPr>
                <w:noProof/>
                <w:webHidden/>
              </w:rPr>
              <w:fldChar w:fldCharType="begin"/>
            </w:r>
            <w:r>
              <w:rPr>
                <w:noProof/>
                <w:webHidden/>
              </w:rPr>
              <w:instrText xml:space="preserve"> PAGEREF _Toc218012185 \h </w:instrText>
            </w:r>
            <w:r>
              <w:rPr>
                <w:noProof/>
                <w:webHidden/>
              </w:rPr>
            </w:r>
            <w:r>
              <w:rPr>
                <w:noProof/>
                <w:webHidden/>
              </w:rPr>
              <w:fldChar w:fldCharType="separate"/>
            </w:r>
            <w:r>
              <w:rPr>
                <w:noProof/>
                <w:webHidden/>
              </w:rPr>
              <w:t>61</w:t>
            </w:r>
            <w:r>
              <w:rPr>
                <w:noProof/>
                <w:webHidden/>
              </w:rPr>
              <w:fldChar w:fldCharType="end"/>
            </w:r>
          </w:hyperlink>
        </w:p>
        <w:p w14:paraId="29EAE43B" w14:textId="6F3B7BAF" w:rsidR="002239A4" w:rsidRDefault="002239A4">
          <w:pPr>
            <w:pStyle w:val="TOC2"/>
            <w:tabs>
              <w:tab w:val="left" w:pos="960"/>
              <w:tab w:val="right" w:leader="dot" w:pos="10790"/>
            </w:tabs>
            <w:rPr>
              <w:rFonts w:asciiTheme="minorHAnsi" w:eastAsiaTheme="minorEastAsia" w:hAnsiTheme="minorHAnsi" w:cstheme="minorBidi"/>
              <w:noProof/>
              <w:kern w:val="2"/>
              <w:sz w:val="24"/>
              <w:szCs w:val="24"/>
              <w:lang w:val="en-US"/>
              <w14:ligatures w14:val="standardContextual"/>
            </w:rPr>
          </w:pPr>
          <w:hyperlink w:anchor="_Toc218012186" w:history="1">
            <w:r w:rsidRPr="00AB2A18">
              <w:rPr>
                <w:rStyle w:val="Hyperlink"/>
                <w:rFonts w:asciiTheme="majorBidi" w:eastAsia="Times New Roman" w:hAnsiTheme="majorBidi"/>
                <w:b/>
                <w:bCs/>
                <w:noProof/>
                <w:lang w:val="en"/>
              </w:rPr>
              <w:t>4.8</w:t>
            </w:r>
            <w:r>
              <w:rPr>
                <w:rFonts w:asciiTheme="minorHAnsi" w:eastAsiaTheme="minorEastAsia" w:hAnsiTheme="minorHAnsi" w:cstheme="minorBidi"/>
                <w:noProof/>
                <w:kern w:val="2"/>
                <w:sz w:val="24"/>
                <w:szCs w:val="24"/>
                <w:lang w:val="en-US"/>
                <w14:ligatures w14:val="standardContextual"/>
              </w:rPr>
              <w:tab/>
            </w:r>
            <w:r w:rsidRPr="00AB2A18">
              <w:rPr>
                <w:rStyle w:val="Hyperlink"/>
                <w:rFonts w:asciiTheme="majorBidi" w:eastAsia="Times New Roman" w:hAnsiTheme="majorBidi"/>
                <w:b/>
                <w:bCs/>
                <w:noProof/>
                <w:lang w:val="en"/>
              </w:rPr>
              <w:t>Chapter Conclusion</w:t>
            </w:r>
            <w:r>
              <w:rPr>
                <w:noProof/>
                <w:webHidden/>
              </w:rPr>
              <w:tab/>
            </w:r>
            <w:r>
              <w:rPr>
                <w:noProof/>
                <w:webHidden/>
              </w:rPr>
              <w:fldChar w:fldCharType="begin"/>
            </w:r>
            <w:r>
              <w:rPr>
                <w:noProof/>
                <w:webHidden/>
              </w:rPr>
              <w:instrText xml:space="preserve"> PAGEREF _Toc218012186 \h </w:instrText>
            </w:r>
            <w:r>
              <w:rPr>
                <w:noProof/>
                <w:webHidden/>
              </w:rPr>
            </w:r>
            <w:r>
              <w:rPr>
                <w:noProof/>
                <w:webHidden/>
              </w:rPr>
              <w:fldChar w:fldCharType="separate"/>
            </w:r>
            <w:r>
              <w:rPr>
                <w:noProof/>
                <w:webHidden/>
              </w:rPr>
              <w:t>61</w:t>
            </w:r>
            <w:r>
              <w:rPr>
                <w:noProof/>
                <w:webHidden/>
              </w:rPr>
              <w:fldChar w:fldCharType="end"/>
            </w:r>
          </w:hyperlink>
        </w:p>
        <w:p w14:paraId="33427889" w14:textId="4B46DB5F" w:rsidR="002239A4" w:rsidRDefault="002239A4">
          <w:pPr>
            <w:pStyle w:val="TOC1"/>
            <w:tabs>
              <w:tab w:val="right" w:leader="dot" w:pos="10790"/>
            </w:tabs>
            <w:rPr>
              <w:rFonts w:eastAsiaTheme="minorEastAsia"/>
              <w:noProof/>
              <w:kern w:val="2"/>
              <w:sz w:val="24"/>
              <w:szCs w:val="24"/>
              <w14:ligatures w14:val="standardContextual"/>
            </w:rPr>
          </w:pPr>
          <w:hyperlink w:anchor="_Toc218012187" w:history="1">
            <w:r w:rsidRPr="00AB2A18">
              <w:rPr>
                <w:rStyle w:val="Hyperlink"/>
                <w:rFonts w:asciiTheme="majorBidi" w:eastAsia="Times New Roman" w:hAnsiTheme="majorBidi"/>
                <w:b/>
                <w:bCs/>
                <w:noProof/>
                <w:lang w:val="en"/>
              </w:rPr>
              <w:t>CHAPTER 5: CONCLUSION AND FUTURE WORKS</w:t>
            </w:r>
            <w:r>
              <w:rPr>
                <w:noProof/>
                <w:webHidden/>
              </w:rPr>
              <w:tab/>
            </w:r>
            <w:r>
              <w:rPr>
                <w:noProof/>
                <w:webHidden/>
              </w:rPr>
              <w:fldChar w:fldCharType="begin"/>
            </w:r>
            <w:r>
              <w:rPr>
                <w:noProof/>
                <w:webHidden/>
              </w:rPr>
              <w:instrText xml:space="preserve"> PAGEREF _Toc218012187 \h </w:instrText>
            </w:r>
            <w:r>
              <w:rPr>
                <w:noProof/>
                <w:webHidden/>
              </w:rPr>
            </w:r>
            <w:r>
              <w:rPr>
                <w:noProof/>
                <w:webHidden/>
              </w:rPr>
              <w:fldChar w:fldCharType="separate"/>
            </w:r>
            <w:r>
              <w:rPr>
                <w:noProof/>
                <w:webHidden/>
              </w:rPr>
              <w:t>62</w:t>
            </w:r>
            <w:r>
              <w:rPr>
                <w:noProof/>
                <w:webHidden/>
              </w:rPr>
              <w:fldChar w:fldCharType="end"/>
            </w:r>
          </w:hyperlink>
        </w:p>
        <w:p w14:paraId="1816F617" w14:textId="4B51FF2A" w:rsidR="002239A4" w:rsidRDefault="002239A4">
          <w:pPr>
            <w:pStyle w:val="TOC2"/>
            <w:tabs>
              <w:tab w:val="right" w:leader="dot" w:pos="10790"/>
            </w:tabs>
            <w:rPr>
              <w:rFonts w:asciiTheme="minorHAnsi" w:eastAsiaTheme="minorEastAsia" w:hAnsiTheme="minorHAnsi" w:cstheme="minorBidi"/>
              <w:noProof/>
              <w:kern w:val="2"/>
              <w:sz w:val="24"/>
              <w:szCs w:val="24"/>
              <w:lang w:val="en-US"/>
              <w14:ligatures w14:val="standardContextual"/>
            </w:rPr>
          </w:pPr>
          <w:hyperlink w:anchor="_Toc218012188" w:history="1">
            <w:r w:rsidRPr="00AB2A18">
              <w:rPr>
                <w:rStyle w:val="Hyperlink"/>
                <w:rFonts w:ascii="Times New Roman" w:eastAsia="Times New Roman" w:hAnsi="Times New Roman" w:cs="Times New Roman"/>
                <w:b/>
                <w:bCs/>
                <w:noProof/>
                <w:lang w:val="en"/>
              </w:rPr>
              <w:t>References</w:t>
            </w:r>
            <w:r>
              <w:rPr>
                <w:noProof/>
                <w:webHidden/>
              </w:rPr>
              <w:tab/>
            </w:r>
            <w:r>
              <w:rPr>
                <w:noProof/>
                <w:webHidden/>
              </w:rPr>
              <w:fldChar w:fldCharType="begin"/>
            </w:r>
            <w:r>
              <w:rPr>
                <w:noProof/>
                <w:webHidden/>
              </w:rPr>
              <w:instrText xml:space="preserve"> PAGEREF _Toc218012188 \h </w:instrText>
            </w:r>
            <w:r>
              <w:rPr>
                <w:noProof/>
                <w:webHidden/>
              </w:rPr>
            </w:r>
            <w:r>
              <w:rPr>
                <w:noProof/>
                <w:webHidden/>
              </w:rPr>
              <w:fldChar w:fldCharType="separate"/>
            </w:r>
            <w:r>
              <w:rPr>
                <w:noProof/>
                <w:webHidden/>
              </w:rPr>
              <w:t>65</w:t>
            </w:r>
            <w:r>
              <w:rPr>
                <w:noProof/>
                <w:webHidden/>
              </w:rPr>
              <w:fldChar w:fldCharType="end"/>
            </w:r>
          </w:hyperlink>
        </w:p>
        <w:p w14:paraId="06E5753B" w14:textId="43EB8D6C" w:rsidR="00684920" w:rsidRPr="001163AD" w:rsidRDefault="00684920">
          <w:pPr>
            <w:rPr>
              <w:rFonts w:asciiTheme="majorBidi" w:hAnsiTheme="majorBidi" w:cstheme="majorBidi"/>
            </w:rPr>
          </w:pPr>
          <w:r w:rsidRPr="001163AD">
            <w:rPr>
              <w:rFonts w:asciiTheme="majorBidi" w:hAnsiTheme="majorBidi" w:cstheme="majorBidi"/>
              <w:b/>
              <w:bCs/>
              <w:noProof/>
            </w:rPr>
            <w:fldChar w:fldCharType="end"/>
          </w:r>
        </w:p>
      </w:sdtContent>
    </w:sdt>
    <w:p w14:paraId="1B8903A9" w14:textId="77777777" w:rsidR="004A4DD0" w:rsidRPr="001163AD" w:rsidRDefault="004A4DD0" w:rsidP="004A4DD0">
      <w:pPr>
        <w:jc w:val="both"/>
        <w:rPr>
          <w:rFonts w:asciiTheme="majorBidi" w:hAnsiTheme="majorBidi" w:cstheme="majorBidi"/>
        </w:rPr>
      </w:pPr>
      <w:r w:rsidRPr="001163AD">
        <w:rPr>
          <w:rFonts w:asciiTheme="majorBidi" w:hAnsiTheme="majorBidi" w:cstheme="majorBidi"/>
        </w:rPr>
        <w:t>Table of Tables:</w:t>
      </w:r>
    </w:p>
    <w:p w14:paraId="725E3C83" w14:textId="77777777" w:rsidR="004A4DD0" w:rsidRPr="001163AD" w:rsidRDefault="004A4DD0" w:rsidP="004A4DD0">
      <w:pPr>
        <w:pStyle w:val="TableofFigures"/>
        <w:tabs>
          <w:tab w:val="right" w:leader="dot" w:pos="9350"/>
        </w:tabs>
        <w:rPr>
          <w:rFonts w:asciiTheme="majorBidi" w:eastAsiaTheme="minorEastAsia" w:hAnsiTheme="majorBidi" w:cstheme="majorBidi"/>
          <w:noProof/>
          <w:kern w:val="2"/>
          <w:sz w:val="24"/>
          <w:szCs w:val="24"/>
          <w:lang w:val="en-US"/>
          <w14:ligatures w14:val="standardContextual"/>
        </w:rPr>
      </w:pPr>
      <w:r w:rsidRPr="001163AD">
        <w:rPr>
          <w:rFonts w:asciiTheme="majorBidi" w:hAnsiTheme="majorBidi" w:cstheme="majorBidi"/>
        </w:rPr>
        <w:fldChar w:fldCharType="begin"/>
      </w:r>
      <w:r w:rsidRPr="001163AD">
        <w:rPr>
          <w:rFonts w:asciiTheme="majorBidi" w:hAnsiTheme="majorBidi" w:cstheme="majorBidi"/>
        </w:rPr>
        <w:instrText xml:space="preserve"> TOC \h \z \c "Table" </w:instrText>
      </w:r>
      <w:r w:rsidRPr="001163AD">
        <w:rPr>
          <w:rFonts w:asciiTheme="majorBidi" w:hAnsiTheme="majorBidi" w:cstheme="majorBidi"/>
        </w:rPr>
        <w:fldChar w:fldCharType="separate"/>
      </w:r>
      <w:hyperlink w:anchor="_Toc216193629" w:history="1">
        <w:r w:rsidRPr="001163AD">
          <w:rPr>
            <w:rStyle w:val="Hyperlink"/>
            <w:rFonts w:asciiTheme="majorBidi" w:hAnsiTheme="majorBidi" w:cstheme="majorBidi"/>
            <w:noProof/>
          </w:rPr>
          <w:t>Table 1</w:t>
        </w:r>
        <w:r w:rsidRPr="001163AD">
          <w:rPr>
            <w:rStyle w:val="Hyperlink"/>
            <w:rFonts w:asciiTheme="majorBidi" w:hAnsiTheme="majorBidi" w:cstheme="majorBidi"/>
            <w:noProof/>
            <w:lang w:val="en-GB"/>
          </w:rPr>
          <w:t>:Synthesis of Key Literature</w:t>
        </w:r>
        <w:r w:rsidRPr="001163AD">
          <w:rPr>
            <w:rFonts w:asciiTheme="majorBidi" w:hAnsiTheme="majorBidi" w:cstheme="majorBidi"/>
            <w:noProof/>
            <w:webHidden/>
          </w:rPr>
          <w:tab/>
        </w:r>
        <w:r w:rsidRPr="001163AD">
          <w:rPr>
            <w:rFonts w:asciiTheme="majorBidi" w:hAnsiTheme="majorBidi" w:cstheme="majorBidi"/>
            <w:noProof/>
            <w:webHidden/>
          </w:rPr>
          <w:fldChar w:fldCharType="begin"/>
        </w:r>
        <w:r w:rsidRPr="001163AD">
          <w:rPr>
            <w:rFonts w:asciiTheme="majorBidi" w:hAnsiTheme="majorBidi" w:cstheme="majorBidi"/>
            <w:noProof/>
            <w:webHidden/>
          </w:rPr>
          <w:instrText xml:space="preserve"> PAGEREF _Toc216193629 \h </w:instrText>
        </w:r>
        <w:r w:rsidRPr="001163AD">
          <w:rPr>
            <w:rFonts w:asciiTheme="majorBidi" w:hAnsiTheme="majorBidi" w:cstheme="majorBidi"/>
            <w:noProof/>
            <w:webHidden/>
          </w:rPr>
        </w:r>
        <w:r w:rsidRPr="001163AD">
          <w:rPr>
            <w:rFonts w:asciiTheme="majorBidi" w:hAnsiTheme="majorBidi" w:cstheme="majorBidi"/>
            <w:noProof/>
            <w:webHidden/>
          </w:rPr>
          <w:fldChar w:fldCharType="separate"/>
        </w:r>
        <w:r w:rsidRPr="001163AD">
          <w:rPr>
            <w:rFonts w:asciiTheme="majorBidi" w:hAnsiTheme="majorBidi" w:cstheme="majorBidi"/>
            <w:noProof/>
            <w:webHidden/>
          </w:rPr>
          <w:t>15</w:t>
        </w:r>
        <w:r w:rsidRPr="001163AD">
          <w:rPr>
            <w:rFonts w:asciiTheme="majorBidi" w:hAnsiTheme="majorBidi" w:cstheme="majorBidi"/>
            <w:noProof/>
            <w:webHidden/>
          </w:rPr>
          <w:fldChar w:fldCharType="end"/>
        </w:r>
      </w:hyperlink>
    </w:p>
    <w:p w14:paraId="244470CB" w14:textId="77777777" w:rsidR="004A4DD0" w:rsidRPr="001163AD" w:rsidRDefault="004A4DD0" w:rsidP="004A4DD0">
      <w:pPr>
        <w:pStyle w:val="TableofFigures"/>
        <w:tabs>
          <w:tab w:val="right" w:leader="dot" w:pos="9350"/>
        </w:tabs>
        <w:rPr>
          <w:rFonts w:asciiTheme="majorBidi" w:eastAsiaTheme="minorEastAsia" w:hAnsiTheme="majorBidi" w:cstheme="majorBidi"/>
          <w:noProof/>
          <w:kern w:val="2"/>
          <w:sz w:val="24"/>
          <w:szCs w:val="24"/>
          <w:lang w:val="en-US"/>
          <w14:ligatures w14:val="standardContextual"/>
        </w:rPr>
      </w:pPr>
      <w:hyperlink w:anchor="_Toc216193630" w:history="1">
        <w:r w:rsidRPr="001163AD">
          <w:rPr>
            <w:rStyle w:val="Hyperlink"/>
            <w:rFonts w:asciiTheme="majorBidi" w:hAnsiTheme="majorBidi" w:cstheme="majorBidi"/>
            <w:noProof/>
          </w:rPr>
          <w:t>Table 2</w:t>
        </w:r>
        <w:r w:rsidRPr="001163AD">
          <w:rPr>
            <w:rStyle w:val="Hyperlink"/>
            <w:rFonts w:asciiTheme="majorBidi" w:hAnsiTheme="majorBidi" w:cstheme="majorBidi"/>
            <w:noProof/>
            <w:lang w:val="en-GB"/>
          </w:rPr>
          <w:t>: Counts the images in each subset and prints the totals</w:t>
        </w:r>
        <w:r w:rsidRPr="001163AD">
          <w:rPr>
            <w:rFonts w:asciiTheme="majorBidi" w:hAnsiTheme="majorBidi" w:cstheme="majorBidi"/>
            <w:noProof/>
            <w:webHidden/>
          </w:rPr>
          <w:tab/>
        </w:r>
        <w:r w:rsidRPr="001163AD">
          <w:rPr>
            <w:rFonts w:asciiTheme="majorBidi" w:hAnsiTheme="majorBidi" w:cstheme="majorBidi"/>
            <w:noProof/>
            <w:webHidden/>
          </w:rPr>
          <w:fldChar w:fldCharType="begin"/>
        </w:r>
        <w:r w:rsidRPr="001163AD">
          <w:rPr>
            <w:rFonts w:asciiTheme="majorBidi" w:hAnsiTheme="majorBidi" w:cstheme="majorBidi"/>
            <w:noProof/>
            <w:webHidden/>
          </w:rPr>
          <w:instrText xml:space="preserve"> PAGEREF _Toc216193630 \h </w:instrText>
        </w:r>
        <w:r w:rsidRPr="001163AD">
          <w:rPr>
            <w:rFonts w:asciiTheme="majorBidi" w:hAnsiTheme="majorBidi" w:cstheme="majorBidi"/>
            <w:noProof/>
            <w:webHidden/>
          </w:rPr>
        </w:r>
        <w:r w:rsidRPr="001163AD">
          <w:rPr>
            <w:rFonts w:asciiTheme="majorBidi" w:hAnsiTheme="majorBidi" w:cstheme="majorBidi"/>
            <w:noProof/>
            <w:webHidden/>
          </w:rPr>
          <w:fldChar w:fldCharType="separate"/>
        </w:r>
        <w:r w:rsidRPr="001163AD">
          <w:rPr>
            <w:rFonts w:asciiTheme="majorBidi" w:hAnsiTheme="majorBidi" w:cstheme="majorBidi"/>
            <w:noProof/>
            <w:webHidden/>
          </w:rPr>
          <w:t>21</w:t>
        </w:r>
        <w:r w:rsidRPr="001163AD">
          <w:rPr>
            <w:rFonts w:asciiTheme="majorBidi" w:hAnsiTheme="majorBidi" w:cstheme="majorBidi"/>
            <w:noProof/>
            <w:webHidden/>
          </w:rPr>
          <w:fldChar w:fldCharType="end"/>
        </w:r>
      </w:hyperlink>
    </w:p>
    <w:p w14:paraId="70A7D151" w14:textId="77777777" w:rsidR="004A4DD0" w:rsidRPr="001163AD" w:rsidRDefault="004A4DD0" w:rsidP="004A4DD0">
      <w:pPr>
        <w:pStyle w:val="TableofFigures"/>
        <w:tabs>
          <w:tab w:val="right" w:leader="dot" w:pos="9350"/>
        </w:tabs>
        <w:rPr>
          <w:rFonts w:asciiTheme="majorBidi" w:eastAsiaTheme="minorEastAsia" w:hAnsiTheme="majorBidi" w:cstheme="majorBidi"/>
          <w:noProof/>
          <w:kern w:val="2"/>
          <w:sz w:val="24"/>
          <w:szCs w:val="24"/>
          <w:lang w:val="en-US"/>
          <w14:ligatures w14:val="standardContextual"/>
        </w:rPr>
      </w:pPr>
      <w:hyperlink w:anchor="_Toc216193631" w:history="1">
        <w:r w:rsidRPr="001163AD">
          <w:rPr>
            <w:rStyle w:val="Hyperlink"/>
            <w:rFonts w:asciiTheme="majorBidi" w:hAnsiTheme="majorBidi" w:cstheme="majorBidi"/>
            <w:noProof/>
          </w:rPr>
          <w:t>Table 3</w:t>
        </w:r>
        <w:r w:rsidRPr="001163AD">
          <w:rPr>
            <w:rStyle w:val="Hyperlink"/>
            <w:rFonts w:asciiTheme="majorBidi" w:hAnsiTheme="majorBidi" w:cstheme="majorBidi"/>
            <w:noProof/>
            <w:lang w:val="en-GB"/>
          </w:rPr>
          <w:t>:Augmentation Techniques Applied</w:t>
        </w:r>
        <w:r w:rsidRPr="001163AD">
          <w:rPr>
            <w:rFonts w:asciiTheme="majorBidi" w:hAnsiTheme="majorBidi" w:cstheme="majorBidi"/>
            <w:noProof/>
            <w:webHidden/>
          </w:rPr>
          <w:tab/>
        </w:r>
        <w:r w:rsidRPr="001163AD">
          <w:rPr>
            <w:rFonts w:asciiTheme="majorBidi" w:hAnsiTheme="majorBidi" w:cstheme="majorBidi"/>
            <w:noProof/>
            <w:webHidden/>
          </w:rPr>
          <w:fldChar w:fldCharType="begin"/>
        </w:r>
        <w:r w:rsidRPr="001163AD">
          <w:rPr>
            <w:rFonts w:asciiTheme="majorBidi" w:hAnsiTheme="majorBidi" w:cstheme="majorBidi"/>
            <w:noProof/>
            <w:webHidden/>
          </w:rPr>
          <w:instrText xml:space="preserve"> PAGEREF _Toc216193631 \h </w:instrText>
        </w:r>
        <w:r w:rsidRPr="001163AD">
          <w:rPr>
            <w:rFonts w:asciiTheme="majorBidi" w:hAnsiTheme="majorBidi" w:cstheme="majorBidi"/>
            <w:noProof/>
            <w:webHidden/>
          </w:rPr>
        </w:r>
        <w:r w:rsidRPr="001163AD">
          <w:rPr>
            <w:rFonts w:asciiTheme="majorBidi" w:hAnsiTheme="majorBidi" w:cstheme="majorBidi"/>
            <w:noProof/>
            <w:webHidden/>
          </w:rPr>
          <w:fldChar w:fldCharType="separate"/>
        </w:r>
        <w:r w:rsidRPr="001163AD">
          <w:rPr>
            <w:rFonts w:asciiTheme="majorBidi" w:hAnsiTheme="majorBidi" w:cstheme="majorBidi"/>
            <w:noProof/>
            <w:webHidden/>
          </w:rPr>
          <w:t>25</w:t>
        </w:r>
        <w:r w:rsidRPr="001163AD">
          <w:rPr>
            <w:rFonts w:asciiTheme="majorBidi" w:hAnsiTheme="majorBidi" w:cstheme="majorBidi"/>
            <w:noProof/>
            <w:webHidden/>
          </w:rPr>
          <w:fldChar w:fldCharType="end"/>
        </w:r>
      </w:hyperlink>
    </w:p>
    <w:p w14:paraId="71160BC1" w14:textId="77777777" w:rsidR="004A4DD0" w:rsidRPr="001163AD" w:rsidRDefault="004A4DD0" w:rsidP="004A4DD0">
      <w:pPr>
        <w:pStyle w:val="TableofFigures"/>
        <w:tabs>
          <w:tab w:val="right" w:leader="dot" w:pos="9350"/>
        </w:tabs>
        <w:rPr>
          <w:rFonts w:asciiTheme="majorBidi" w:eastAsiaTheme="minorEastAsia" w:hAnsiTheme="majorBidi" w:cstheme="majorBidi"/>
          <w:noProof/>
          <w:kern w:val="2"/>
          <w:sz w:val="24"/>
          <w:szCs w:val="24"/>
          <w:lang w:val="en-US"/>
          <w14:ligatures w14:val="standardContextual"/>
        </w:rPr>
      </w:pPr>
      <w:hyperlink w:anchor="_Toc216193632" w:history="1">
        <w:r w:rsidRPr="001163AD">
          <w:rPr>
            <w:rStyle w:val="Hyperlink"/>
            <w:rFonts w:asciiTheme="majorBidi" w:hAnsiTheme="majorBidi" w:cstheme="majorBidi"/>
            <w:noProof/>
          </w:rPr>
          <w:t>Table 4</w:t>
        </w:r>
        <w:r w:rsidRPr="001163AD">
          <w:rPr>
            <w:rStyle w:val="Hyperlink"/>
            <w:rFonts w:asciiTheme="majorBidi" w:hAnsiTheme="majorBidi" w:cstheme="majorBidi"/>
            <w:noProof/>
            <w:lang w:val="en-GB"/>
          </w:rPr>
          <w:t>:distribution of images across the training, validation, and testing sets</w:t>
        </w:r>
        <w:r w:rsidRPr="001163AD">
          <w:rPr>
            <w:rFonts w:asciiTheme="majorBidi" w:hAnsiTheme="majorBidi" w:cstheme="majorBidi"/>
            <w:noProof/>
            <w:webHidden/>
          </w:rPr>
          <w:tab/>
        </w:r>
        <w:r w:rsidRPr="001163AD">
          <w:rPr>
            <w:rFonts w:asciiTheme="majorBidi" w:hAnsiTheme="majorBidi" w:cstheme="majorBidi"/>
            <w:noProof/>
            <w:webHidden/>
          </w:rPr>
          <w:fldChar w:fldCharType="begin"/>
        </w:r>
        <w:r w:rsidRPr="001163AD">
          <w:rPr>
            <w:rFonts w:asciiTheme="majorBidi" w:hAnsiTheme="majorBidi" w:cstheme="majorBidi"/>
            <w:noProof/>
            <w:webHidden/>
          </w:rPr>
          <w:instrText xml:space="preserve"> PAGEREF _Toc216193632 \h </w:instrText>
        </w:r>
        <w:r w:rsidRPr="001163AD">
          <w:rPr>
            <w:rFonts w:asciiTheme="majorBidi" w:hAnsiTheme="majorBidi" w:cstheme="majorBidi"/>
            <w:noProof/>
            <w:webHidden/>
          </w:rPr>
        </w:r>
        <w:r w:rsidRPr="001163AD">
          <w:rPr>
            <w:rFonts w:asciiTheme="majorBidi" w:hAnsiTheme="majorBidi" w:cstheme="majorBidi"/>
            <w:noProof/>
            <w:webHidden/>
          </w:rPr>
          <w:fldChar w:fldCharType="separate"/>
        </w:r>
        <w:r w:rsidRPr="001163AD">
          <w:rPr>
            <w:rFonts w:asciiTheme="majorBidi" w:hAnsiTheme="majorBidi" w:cstheme="majorBidi"/>
            <w:noProof/>
            <w:webHidden/>
          </w:rPr>
          <w:t>28</w:t>
        </w:r>
        <w:r w:rsidRPr="001163AD">
          <w:rPr>
            <w:rFonts w:asciiTheme="majorBidi" w:hAnsiTheme="majorBidi" w:cstheme="majorBidi"/>
            <w:noProof/>
            <w:webHidden/>
          </w:rPr>
          <w:fldChar w:fldCharType="end"/>
        </w:r>
      </w:hyperlink>
    </w:p>
    <w:p w14:paraId="75CDEAB7" w14:textId="77777777" w:rsidR="004A4DD0" w:rsidRPr="001163AD" w:rsidRDefault="004A4DD0" w:rsidP="004A4DD0">
      <w:pPr>
        <w:pStyle w:val="TableofFigures"/>
        <w:tabs>
          <w:tab w:val="right" w:leader="dot" w:pos="9350"/>
        </w:tabs>
        <w:rPr>
          <w:rFonts w:asciiTheme="majorBidi" w:eastAsiaTheme="minorEastAsia" w:hAnsiTheme="majorBidi" w:cstheme="majorBidi"/>
          <w:noProof/>
          <w:kern w:val="2"/>
          <w:sz w:val="24"/>
          <w:szCs w:val="24"/>
          <w:lang w:val="en-US"/>
          <w14:ligatures w14:val="standardContextual"/>
        </w:rPr>
      </w:pPr>
      <w:hyperlink w:anchor="_Toc216193633" w:history="1">
        <w:r w:rsidRPr="001163AD">
          <w:rPr>
            <w:rStyle w:val="Hyperlink"/>
            <w:rFonts w:asciiTheme="majorBidi" w:hAnsiTheme="majorBidi" w:cstheme="majorBidi"/>
            <w:noProof/>
          </w:rPr>
          <w:t>Table 5</w:t>
        </w:r>
        <w:r w:rsidRPr="001163AD">
          <w:rPr>
            <w:rStyle w:val="Hyperlink"/>
            <w:rFonts w:asciiTheme="majorBidi" w:hAnsiTheme="majorBidi" w:cstheme="majorBidi"/>
            <w:noProof/>
            <w:lang w:val="en-US"/>
          </w:rPr>
          <w:t>: Flask API Integration</w:t>
        </w:r>
        <w:r w:rsidRPr="001163AD">
          <w:rPr>
            <w:rFonts w:asciiTheme="majorBidi" w:hAnsiTheme="majorBidi" w:cstheme="majorBidi"/>
            <w:noProof/>
            <w:webHidden/>
          </w:rPr>
          <w:tab/>
        </w:r>
        <w:r w:rsidRPr="001163AD">
          <w:rPr>
            <w:rFonts w:asciiTheme="majorBidi" w:hAnsiTheme="majorBidi" w:cstheme="majorBidi"/>
            <w:noProof/>
            <w:webHidden/>
          </w:rPr>
          <w:fldChar w:fldCharType="begin"/>
        </w:r>
        <w:r w:rsidRPr="001163AD">
          <w:rPr>
            <w:rFonts w:asciiTheme="majorBidi" w:hAnsiTheme="majorBidi" w:cstheme="majorBidi"/>
            <w:noProof/>
            <w:webHidden/>
          </w:rPr>
          <w:instrText xml:space="preserve"> PAGEREF _Toc216193633 \h </w:instrText>
        </w:r>
        <w:r w:rsidRPr="001163AD">
          <w:rPr>
            <w:rFonts w:asciiTheme="majorBidi" w:hAnsiTheme="majorBidi" w:cstheme="majorBidi"/>
            <w:noProof/>
            <w:webHidden/>
          </w:rPr>
        </w:r>
        <w:r w:rsidRPr="001163AD">
          <w:rPr>
            <w:rFonts w:asciiTheme="majorBidi" w:hAnsiTheme="majorBidi" w:cstheme="majorBidi"/>
            <w:noProof/>
            <w:webHidden/>
          </w:rPr>
          <w:fldChar w:fldCharType="separate"/>
        </w:r>
        <w:r w:rsidRPr="001163AD">
          <w:rPr>
            <w:rFonts w:asciiTheme="majorBidi" w:hAnsiTheme="majorBidi" w:cstheme="majorBidi"/>
            <w:noProof/>
            <w:webHidden/>
          </w:rPr>
          <w:t>53</w:t>
        </w:r>
        <w:r w:rsidRPr="001163AD">
          <w:rPr>
            <w:rFonts w:asciiTheme="majorBidi" w:hAnsiTheme="majorBidi" w:cstheme="majorBidi"/>
            <w:noProof/>
            <w:webHidden/>
          </w:rPr>
          <w:fldChar w:fldCharType="end"/>
        </w:r>
      </w:hyperlink>
    </w:p>
    <w:p w14:paraId="77B25534" w14:textId="77777777" w:rsidR="004A4DD0" w:rsidRPr="001163AD" w:rsidRDefault="004A4DD0" w:rsidP="004A4DD0">
      <w:pPr>
        <w:pStyle w:val="TableofFigures"/>
        <w:tabs>
          <w:tab w:val="right" w:leader="dot" w:pos="9350"/>
        </w:tabs>
        <w:rPr>
          <w:rFonts w:asciiTheme="majorBidi" w:eastAsiaTheme="minorEastAsia" w:hAnsiTheme="majorBidi" w:cstheme="majorBidi"/>
          <w:noProof/>
          <w:kern w:val="2"/>
          <w:sz w:val="24"/>
          <w:szCs w:val="24"/>
          <w:lang w:val="en-US"/>
          <w14:ligatures w14:val="standardContextual"/>
        </w:rPr>
      </w:pPr>
      <w:hyperlink w:anchor="_Toc216193634" w:history="1">
        <w:r w:rsidRPr="001163AD">
          <w:rPr>
            <w:rStyle w:val="Hyperlink"/>
            <w:rFonts w:asciiTheme="majorBidi" w:hAnsiTheme="majorBidi" w:cstheme="majorBidi"/>
            <w:noProof/>
          </w:rPr>
          <w:t>Table 6</w:t>
        </w:r>
        <w:r w:rsidRPr="001163AD">
          <w:rPr>
            <w:rStyle w:val="Hyperlink"/>
            <w:rFonts w:asciiTheme="majorBidi" w:hAnsiTheme="majorBidi" w:cstheme="majorBidi"/>
            <w:noProof/>
            <w:lang w:val="en-US"/>
          </w:rPr>
          <w:t>:Comparative Performance of All Models on Test Set</w:t>
        </w:r>
        <w:r w:rsidRPr="001163AD">
          <w:rPr>
            <w:rFonts w:asciiTheme="majorBidi" w:hAnsiTheme="majorBidi" w:cstheme="majorBidi"/>
            <w:noProof/>
            <w:webHidden/>
          </w:rPr>
          <w:tab/>
        </w:r>
        <w:r w:rsidRPr="001163AD">
          <w:rPr>
            <w:rFonts w:asciiTheme="majorBidi" w:hAnsiTheme="majorBidi" w:cstheme="majorBidi"/>
            <w:noProof/>
            <w:webHidden/>
          </w:rPr>
          <w:fldChar w:fldCharType="begin"/>
        </w:r>
        <w:r w:rsidRPr="001163AD">
          <w:rPr>
            <w:rFonts w:asciiTheme="majorBidi" w:hAnsiTheme="majorBidi" w:cstheme="majorBidi"/>
            <w:noProof/>
            <w:webHidden/>
          </w:rPr>
          <w:instrText xml:space="preserve"> PAGEREF _Toc216193634 \h </w:instrText>
        </w:r>
        <w:r w:rsidRPr="001163AD">
          <w:rPr>
            <w:rFonts w:asciiTheme="majorBidi" w:hAnsiTheme="majorBidi" w:cstheme="majorBidi"/>
            <w:noProof/>
            <w:webHidden/>
          </w:rPr>
        </w:r>
        <w:r w:rsidRPr="001163AD">
          <w:rPr>
            <w:rFonts w:asciiTheme="majorBidi" w:hAnsiTheme="majorBidi" w:cstheme="majorBidi"/>
            <w:noProof/>
            <w:webHidden/>
          </w:rPr>
          <w:fldChar w:fldCharType="separate"/>
        </w:r>
        <w:r w:rsidRPr="001163AD">
          <w:rPr>
            <w:rFonts w:asciiTheme="majorBidi" w:hAnsiTheme="majorBidi" w:cstheme="majorBidi"/>
            <w:noProof/>
            <w:webHidden/>
          </w:rPr>
          <w:t>60</w:t>
        </w:r>
        <w:r w:rsidRPr="001163AD">
          <w:rPr>
            <w:rFonts w:asciiTheme="majorBidi" w:hAnsiTheme="majorBidi" w:cstheme="majorBidi"/>
            <w:noProof/>
            <w:webHidden/>
          </w:rPr>
          <w:fldChar w:fldCharType="end"/>
        </w:r>
      </w:hyperlink>
    </w:p>
    <w:p w14:paraId="0F7BAD4C" w14:textId="77777777" w:rsidR="004A4DD0" w:rsidRPr="001163AD" w:rsidRDefault="004A4DD0" w:rsidP="004A4DD0">
      <w:pPr>
        <w:pStyle w:val="TableofFigures"/>
        <w:tabs>
          <w:tab w:val="right" w:leader="dot" w:pos="9350"/>
        </w:tabs>
        <w:rPr>
          <w:rFonts w:asciiTheme="majorBidi" w:eastAsiaTheme="minorEastAsia" w:hAnsiTheme="majorBidi" w:cstheme="majorBidi"/>
          <w:noProof/>
          <w:kern w:val="2"/>
          <w:sz w:val="24"/>
          <w:szCs w:val="24"/>
          <w:lang w:val="en-US"/>
          <w14:ligatures w14:val="standardContextual"/>
        </w:rPr>
      </w:pPr>
      <w:hyperlink w:anchor="_Toc216193635" w:history="1">
        <w:r w:rsidRPr="001163AD">
          <w:rPr>
            <w:rStyle w:val="Hyperlink"/>
            <w:rFonts w:asciiTheme="majorBidi" w:hAnsiTheme="majorBidi" w:cstheme="majorBidi"/>
            <w:noProof/>
          </w:rPr>
          <w:t>Table 7</w:t>
        </w:r>
        <w:r w:rsidRPr="001163AD">
          <w:rPr>
            <w:rStyle w:val="Hyperlink"/>
            <w:rFonts w:asciiTheme="majorBidi" w:hAnsiTheme="majorBidi" w:cstheme="majorBidi"/>
            <w:noProof/>
            <w:lang w:val="en-US"/>
          </w:rPr>
          <w:t>: Class-Specific F1-Scores</w:t>
        </w:r>
        <w:r w:rsidRPr="001163AD">
          <w:rPr>
            <w:rFonts w:asciiTheme="majorBidi" w:hAnsiTheme="majorBidi" w:cstheme="majorBidi"/>
            <w:noProof/>
            <w:webHidden/>
          </w:rPr>
          <w:tab/>
        </w:r>
        <w:r w:rsidRPr="001163AD">
          <w:rPr>
            <w:rFonts w:asciiTheme="majorBidi" w:hAnsiTheme="majorBidi" w:cstheme="majorBidi"/>
            <w:noProof/>
            <w:webHidden/>
          </w:rPr>
          <w:fldChar w:fldCharType="begin"/>
        </w:r>
        <w:r w:rsidRPr="001163AD">
          <w:rPr>
            <w:rFonts w:asciiTheme="majorBidi" w:hAnsiTheme="majorBidi" w:cstheme="majorBidi"/>
            <w:noProof/>
            <w:webHidden/>
          </w:rPr>
          <w:instrText xml:space="preserve"> PAGEREF _Toc216193635 \h </w:instrText>
        </w:r>
        <w:r w:rsidRPr="001163AD">
          <w:rPr>
            <w:rFonts w:asciiTheme="majorBidi" w:hAnsiTheme="majorBidi" w:cstheme="majorBidi"/>
            <w:noProof/>
            <w:webHidden/>
          </w:rPr>
        </w:r>
        <w:r w:rsidRPr="001163AD">
          <w:rPr>
            <w:rFonts w:asciiTheme="majorBidi" w:hAnsiTheme="majorBidi" w:cstheme="majorBidi"/>
            <w:noProof/>
            <w:webHidden/>
          </w:rPr>
          <w:fldChar w:fldCharType="separate"/>
        </w:r>
        <w:r w:rsidRPr="001163AD">
          <w:rPr>
            <w:rFonts w:asciiTheme="majorBidi" w:hAnsiTheme="majorBidi" w:cstheme="majorBidi"/>
            <w:noProof/>
            <w:webHidden/>
          </w:rPr>
          <w:t>60</w:t>
        </w:r>
        <w:r w:rsidRPr="001163AD">
          <w:rPr>
            <w:rFonts w:asciiTheme="majorBidi" w:hAnsiTheme="majorBidi" w:cstheme="majorBidi"/>
            <w:noProof/>
            <w:webHidden/>
          </w:rPr>
          <w:fldChar w:fldCharType="end"/>
        </w:r>
      </w:hyperlink>
    </w:p>
    <w:p w14:paraId="16B3E466" w14:textId="77777777" w:rsidR="004A4DD0" w:rsidRPr="001163AD" w:rsidRDefault="004A4DD0" w:rsidP="004A4DD0">
      <w:pPr>
        <w:pStyle w:val="TableofFigures"/>
        <w:tabs>
          <w:tab w:val="right" w:leader="dot" w:pos="9350"/>
        </w:tabs>
        <w:rPr>
          <w:rFonts w:asciiTheme="majorBidi" w:eastAsiaTheme="minorEastAsia" w:hAnsiTheme="majorBidi" w:cstheme="majorBidi"/>
          <w:noProof/>
          <w:kern w:val="2"/>
          <w:sz w:val="24"/>
          <w:szCs w:val="24"/>
          <w:lang w:val="en-US"/>
          <w14:ligatures w14:val="standardContextual"/>
        </w:rPr>
      </w:pPr>
      <w:hyperlink w:anchor="_Toc216193636" w:history="1">
        <w:r w:rsidRPr="001163AD">
          <w:rPr>
            <w:rStyle w:val="Hyperlink"/>
            <w:rFonts w:asciiTheme="majorBidi" w:hAnsiTheme="majorBidi" w:cstheme="majorBidi"/>
            <w:noProof/>
          </w:rPr>
          <w:t>Table 8</w:t>
        </w:r>
        <w:r w:rsidRPr="001163AD">
          <w:rPr>
            <w:rStyle w:val="Hyperlink"/>
            <w:rFonts w:asciiTheme="majorBidi" w:hAnsiTheme="majorBidi" w:cstheme="majorBidi"/>
            <w:noProof/>
            <w:lang w:val="en-US"/>
          </w:rPr>
          <w:t>: 95% Confidence Intervals for Model Accuracy</w:t>
        </w:r>
        <w:r w:rsidRPr="001163AD">
          <w:rPr>
            <w:rFonts w:asciiTheme="majorBidi" w:hAnsiTheme="majorBidi" w:cstheme="majorBidi"/>
            <w:noProof/>
            <w:webHidden/>
          </w:rPr>
          <w:tab/>
        </w:r>
        <w:r w:rsidRPr="001163AD">
          <w:rPr>
            <w:rFonts w:asciiTheme="majorBidi" w:hAnsiTheme="majorBidi" w:cstheme="majorBidi"/>
            <w:noProof/>
            <w:webHidden/>
          </w:rPr>
          <w:fldChar w:fldCharType="begin"/>
        </w:r>
        <w:r w:rsidRPr="001163AD">
          <w:rPr>
            <w:rFonts w:asciiTheme="majorBidi" w:hAnsiTheme="majorBidi" w:cstheme="majorBidi"/>
            <w:noProof/>
            <w:webHidden/>
          </w:rPr>
          <w:instrText xml:space="preserve"> PAGEREF _Toc216193636 \h </w:instrText>
        </w:r>
        <w:r w:rsidRPr="001163AD">
          <w:rPr>
            <w:rFonts w:asciiTheme="majorBidi" w:hAnsiTheme="majorBidi" w:cstheme="majorBidi"/>
            <w:noProof/>
            <w:webHidden/>
          </w:rPr>
        </w:r>
        <w:r w:rsidRPr="001163AD">
          <w:rPr>
            <w:rFonts w:asciiTheme="majorBidi" w:hAnsiTheme="majorBidi" w:cstheme="majorBidi"/>
            <w:noProof/>
            <w:webHidden/>
          </w:rPr>
          <w:fldChar w:fldCharType="separate"/>
        </w:r>
        <w:r w:rsidRPr="001163AD">
          <w:rPr>
            <w:rFonts w:asciiTheme="majorBidi" w:hAnsiTheme="majorBidi" w:cstheme="majorBidi"/>
            <w:noProof/>
            <w:webHidden/>
          </w:rPr>
          <w:t>61</w:t>
        </w:r>
        <w:r w:rsidRPr="001163AD">
          <w:rPr>
            <w:rFonts w:asciiTheme="majorBidi" w:hAnsiTheme="majorBidi" w:cstheme="majorBidi"/>
            <w:noProof/>
            <w:webHidden/>
          </w:rPr>
          <w:fldChar w:fldCharType="end"/>
        </w:r>
      </w:hyperlink>
    </w:p>
    <w:p w14:paraId="0E4DE1D8" w14:textId="77777777" w:rsidR="004A4DD0" w:rsidRPr="001163AD" w:rsidRDefault="004A4DD0" w:rsidP="004A4DD0">
      <w:pPr>
        <w:pStyle w:val="TableofFigures"/>
        <w:tabs>
          <w:tab w:val="right" w:leader="dot" w:pos="9350"/>
        </w:tabs>
        <w:rPr>
          <w:rFonts w:asciiTheme="majorBidi" w:eastAsiaTheme="minorEastAsia" w:hAnsiTheme="majorBidi" w:cstheme="majorBidi"/>
          <w:noProof/>
          <w:kern w:val="2"/>
          <w:sz w:val="24"/>
          <w:szCs w:val="24"/>
          <w:lang w:val="en-US"/>
          <w14:ligatures w14:val="standardContextual"/>
        </w:rPr>
      </w:pPr>
      <w:hyperlink w:anchor="_Toc216193637" w:history="1">
        <w:r w:rsidRPr="001163AD">
          <w:rPr>
            <w:rStyle w:val="Hyperlink"/>
            <w:rFonts w:asciiTheme="majorBidi" w:hAnsiTheme="majorBidi" w:cstheme="majorBidi"/>
            <w:noProof/>
          </w:rPr>
          <w:t>Table 9</w:t>
        </w:r>
        <w:r w:rsidRPr="001163AD">
          <w:rPr>
            <w:rStyle w:val="Hyperlink"/>
            <w:rFonts w:asciiTheme="majorBidi" w:hAnsiTheme="majorBidi" w:cstheme="majorBidi"/>
            <w:noProof/>
            <w:lang w:val="en-US"/>
          </w:rPr>
          <w:t>: Computational Requirements</w:t>
        </w:r>
        <w:r w:rsidRPr="001163AD">
          <w:rPr>
            <w:rFonts w:asciiTheme="majorBidi" w:hAnsiTheme="majorBidi" w:cstheme="majorBidi"/>
            <w:noProof/>
            <w:webHidden/>
          </w:rPr>
          <w:tab/>
        </w:r>
        <w:r w:rsidRPr="001163AD">
          <w:rPr>
            <w:rFonts w:asciiTheme="majorBidi" w:hAnsiTheme="majorBidi" w:cstheme="majorBidi"/>
            <w:noProof/>
            <w:webHidden/>
          </w:rPr>
          <w:fldChar w:fldCharType="begin"/>
        </w:r>
        <w:r w:rsidRPr="001163AD">
          <w:rPr>
            <w:rFonts w:asciiTheme="majorBidi" w:hAnsiTheme="majorBidi" w:cstheme="majorBidi"/>
            <w:noProof/>
            <w:webHidden/>
          </w:rPr>
          <w:instrText xml:space="preserve"> PAGEREF _Toc216193637 \h </w:instrText>
        </w:r>
        <w:r w:rsidRPr="001163AD">
          <w:rPr>
            <w:rFonts w:asciiTheme="majorBidi" w:hAnsiTheme="majorBidi" w:cstheme="majorBidi"/>
            <w:noProof/>
            <w:webHidden/>
          </w:rPr>
        </w:r>
        <w:r w:rsidRPr="001163AD">
          <w:rPr>
            <w:rFonts w:asciiTheme="majorBidi" w:hAnsiTheme="majorBidi" w:cstheme="majorBidi"/>
            <w:noProof/>
            <w:webHidden/>
          </w:rPr>
          <w:fldChar w:fldCharType="separate"/>
        </w:r>
        <w:r w:rsidRPr="001163AD">
          <w:rPr>
            <w:rFonts w:asciiTheme="majorBidi" w:hAnsiTheme="majorBidi" w:cstheme="majorBidi"/>
            <w:noProof/>
            <w:webHidden/>
          </w:rPr>
          <w:t>61</w:t>
        </w:r>
        <w:r w:rsidRPr="001163AD">
          <w:rPr>
            <w:rFonts w:asciiTheme="majorBidi" w:hAnsiTheme="majorBidi" w:cstheme="majorBidi"/>
            <w:noProof/>
            <w:webHidden/>
          </w:rPr>
          <w:fldChar w:fldCharType="end"/>
        </w:r>
      </w:hyperlink>
    </w:p>
    <w:p w14:paraId="5CDDC534" w14:textId="77777777" w:rsidR="004A4DD0" w:rsidRPr="001163AD" w:rsidRDefault="004A4DD0" w:rsidP="004A4DD0">
      <w:pPr>
        <w:pStyle w:val="TableofFigures"/>
        <w:tabs>
          <w:tab w:val="right" w:leader="dot" w:pos="9350"/>
        </w:tabs>
        <w:rPr>
          <w:rFonts w:asciiTheme="majorBidi" w:eastAsiaTheme="minorEastAsia" w:hAnsiTheme="majorBidi" w:cstheme="majorBidi"/>
          <w:noProof/>
          <w:kern w:val="2"/>
          <w:sz w:val="24"/>
          <w:szCs w:val="24"/>
          <w:lang w:val="en-US"/>
          <w14:ligatures w14:val="standardContextual"/>
        </w:rPr>
      </w:pPr>
      <w:hyperlink w:anchor="_Toc216193638" w:history="1">
        <w:r w:rsidRPr="001163AD">
          <w:rPr>
            <w:rStyle w:val="Hyperlink"/>
            <w:rFonts w:asciiTheme="majorBidi" w:hAnsiTheme="majorBidi" w:cstheme="majorBidi"/>
            <w:noProof/>
          </w:rPr>
          <w:t>Table 10</w:t>
        </w:r>
        <w:r w:rsidRPr="001163AD">
          <w:rPr>
            <w:rStyle w:val="Hyperlink"/>
            <w:rFonts w:asciiTheme="majorBidi" w:hAnsiTheme="majorBidi" w:cstheme="majorBidi"/>
            <w:noProof/>
            <w:lang w:val="en-US"/>
          </w:rPr>
          <w:t>: Functional Test Results</w:t>
        </w:r>
        <w:r w:rsidRPr="001163AD">
          <w:rPr>
            <w:rFonts w:asciiTheme="majorBidi" w:hAnsiTheme="majorBidi" w:cstheme="majorBidi"/>
            <w:noProof/>
            <w:webHidden/>
          </w:rPr>
          <w:tab/>
        </w:r>
        <w:r w:rsidRPr="001163AD">
          <w:rPr>
            <w:rFonts w:asciiTheme="majorBidi" w:hAnsiTheme="majorBidi" w:cstheme="majorBidi"/>
            <w:noProof/>
            <w:webHidden/>
          </w:rPr>
          <w:fldChar w:fldCharType="begin"/>
        </w:r>
        <w:r w:rsidRPr="001163AD">
          <w:rPr>
            <w:rFonts w:asciiTheme="majorBidi" w:hAnsiTheme="majorBidi" w:cstheme="majorBidi"/>
            <w:noProof/>
            <w:webHidden/>
          </w:rPr>
          <w:instrText xml:space="preserve"> PAGEREF _Toc216193638 \h </w:instrText>
        </w:r>
        <w:r w:rsidRPr="001163AD">
          <w:rPr>
            <w:rFonts w:asciiTheme="majorBidi" w:hAnsiTheme="majorBidi" w:cstheme="majorBidi"/>
            <w:noProof/>
            <w:webHidden/>
          </w:rPr>
        </w:r>
        <w:r w:rsidRPr="001163AD">
          <w:rPr>
            <w:rFonts w:asciiTheme="majorBidi" w:hAnsiTheme="majorBidi" w:cstheme="majorBidi"/>
            <w:noProof/>
            <w:webHidden/>
          </w:rPr>
          <w:fldChar w:fldCharType="separate"/>
        </w:r>
        <w:r w:rsidRPr="001163AD">
          <w:rPr>
            <w:rFonts w:asciiTheme="majorBidi" w:hAnsiTheme="majorBidi" w:cstheme="majorBidi"/>
            <w:noProof/>
            <w:webHidden/>
          </w:rPr>
          <w:t>62</w:t>
        </w:r>
        <w:r w:rsidRPr="001163AD">
          <w:rPr>
            <w:rFonts w:asciiTheme="majorBidi" w:hAnsiTheme="majorBidi" w:cstheme="majorBidi"/>
            <w:noProof/>
            <w:webHidden/>
          </w:rPr>
          <w:fldChar w:fldCharType="end"/>
        </w:r>
      </w:hyperlink>
    </w:p>
    <w:p w14:paraId="42E33C66" w14:textId="77777777" w:rsidR="004A4DD0" w:rsidRPr="001163AD" w:rsidRDefault="004A4DD0" w:rsidP="004A4DD0">
      <w:pPr>
        <w:pStyle w:val="TableofFigures"/>
        <w:tabs>
          <w:tab w:val="right" w:leader="dot" w:pos="9350"/>
        </w:tabs>
        <w:rPr>
          <w:rFonts w:asciiTheme="majorBidi" w:eastAsiaTheme="minorEastAsia" w:hAnsiTheme="majorBidi" w:cstheme="majorBidi"/>
          <w:noProof/>
          <w:kern w:val="2"/>
          <w:sz w:val="24"/>
          <w:szCs w:val="24"/>
          <w:lang w:val="en-US"/>
          <w14:ligatures w14:val="standardContextual"/>
        </w:rPr>
      </w:pPr>
      <w:hyperlink w:anchor="_Toc216193639" w:history="1">
        <w:r w:rsidRPr="001163AD">
          <w:rPr>
            <w:rStyle w:val="Hyperlink"/>
            <w:rFonts w:asciiTheme="majorBidi" w:hAnsiTheme="majorBidi" w:cstheme="majorBidi"/>
            <w:noProof/>
          </w:rPr>
          <w:t>Table 11</w:t>
        </w:r>
        <w:r w:rsidRPr="001163AD">
          <w:rPr>
            <w:rStyle w:val="Hyperlink"/>
            <w:rFonts w:asciiTheme="majorBidi" w:hAnsiTheme="majorBidi" w:cstheme="majorBidi"/>
            <w:noProof/>
            <w:lang w:val="en-US"/>
          </w:rPr>
          <w:t>:Heuristic Evaluation Results</w:t>
        </w:r>
        <w:r w:rsidRPr="001163AD">
          <w:rPr>
            <w:rFonts w:asciiTheme="majorBidi" w:hAnsiTheme="majorBidi" w:cstheme="majorBidi"/>
            <w:noProof/>
            <w:webHidden/>
          </w:rPr>
          <w:tab/>
        </w:r>
        <w:r w:rsidRPr="001163AD">
          <w:rPr>
            <w:rFonts w:asciiTheme="majorBidi" w:hAnsiTheme="majorBidi" w:cstheme="majorBidi"/>
            <w:noProof/>
            <w:webHidden/>
          </w:rPr>
          <w:fldChar w:fldCharType="begin"/>
        </w:r>
        <w:r w:rsidRPr="001163AD">
          <w:rPr>
            <w:rFonts w:asciiTheme="majorBidi" w:hAnsiTheme="majorBidi" w:cstheme="majorBidi"/>
            <w:noProof/>
            <w:webHidden/>
          </w:rPr>
          <w:instrText xml:space="preserve"> PAGEREF _Toc216193639 \h </w:instrText>
        </w:r>
        <w:r w:rsidRPr="001163AD">
          <w:rPr>
            <w:rFonts w:asciiTheme="majorBidi" w:hAnsiTheme="majorBidi" w:cstheme="majorBidi"/>
            <w:noProof/>
            <w:webHidden/>
          </w:rPr>
        </w:r>
        <w:r w:rsidRPr="001163AD">
          <w:rPr>
            <w:rFonts w:asciiTheme="majorBidi" w:hAnsiTheme="majorBidi" w:cstheme="majorBidi"/>
            <w:noProof/>
            <w:webHidden/>
          </w:rPr>
          <w:fldChar w:fldCharType="separate"/>
        </w:r>
        <w:r w:rsidRPr="001163AD">
          <w:rPr>
            <w:rFonts w:asciiTheme="majorBidi" w:hAnsiTheme="majorBidi" w:cstheme="majorBidi"/>
            <w:noProof/>
            <w:webHidden/>
          </w:rPr>
          <w:t>62</w:t>
        </w:r>
        <w:r w:rsidRPr="001163AD">
          <w:rPr>
            <w:rFonts w:asciiTheme="majorBidi" w:hAnsiTheme="majorBidi" w:cstheme="majorBidi"/>
            <w:noProof/>
            <w:webHidden/>
          </w:rPr>
          <w:fldChar w:fldCharType="end"/>
        </w:r>
      </w:hyperlink>
    </w:p>
    <w:p w14:paraId="2290ED19" w14:textId="77777777" w:rsidR="004A4DD0" w:rsidRPr="001163AD" w:rsidRDefault="004A4DD0" w:rsidP="004A4DD0">
      <w:pPr>
        <w:pStyle w:val="TableofFigures"/>
        <w:tabs>
          <w:tab w:val="right" w:leader="dot" w:pos="9350"/>
        </w:tabs>
        <w:rPr>
          <w:rFonts w:asciiTheme="majorBidi" w:eastAsiaTheme="minorEastAsia" w:hAnsiTheme="majorBidi" w:cstheme="majorBidi"/>
          <w:noProof/>
          <w:kern w:val="2"/>
          <w:sz w:val="24"/>
          <w:szCs w:val="24"/>
          <w:lang w:val="en-US"/>
          <w14:ligatures w14:val="standardContextual"/>
        </w:rPr>
      </w:pPr>
      <w:hyperlink w:anchor="_Toc216193640" w:history="1">
        <w:r w:rsidRPr="001163AD">
          <w:rPr>
            <w:rStyle w:val="Hyperlink"/>
            <w:rFonts w:asciiTheme="majorBidi" w:hAnsiTheme="majorBidi" w:cstheme="majorBidi"/>
            <w:noProof/>
          </w:rPr>
          <w:t>Table 12</w:t>
        </w:r>
        <w:r w:rsidRPr="001163AD">
          <w:rPr>
            <w:rStyle w:val="Hyperlink"/>
            <w:rFonts w:asciiTheme="majorBidi" w:hAnsiTheme="majorBidi" w:cstheme="majorBidi"/>
            <w:noProof/>
            <w:lang w:val="en-US"/>
          </w:rPr>
          <w:t>:System Performance Metrics</w:t>
        </w:r>
        <w:r w:rsidRPr="001163AD">
          <w:rPr>
            <w:rFonts w:asciiTheme="majorBidi" w:hAnsiTheme="majorBidi" w:cstheme="majorBidi"/>
            <w:noProof/>
            <w:webHidden/>
          </w:rPr>
          <w:tab/>
        </w:r>
        <w:r w:rsidRPr="001163AD">
          <w:rPr>
            <w:rFonts w:asciiTheme="majorBidi" w:hAnsiTheme="majorBidi" w:cstheme="majorBidi"/>
            <w:noProof/>
            <w:webHidden/>
          </w:rPr>
          <w:fldChar w:fldCharType="begin"/>
        </w:r>
        <w:r w:rsidRPr="001163AD">
          <w:rPr>
            <w:rFonts w:asciiTheme="majorBidi" w:hAnsiTheme="majorBidi" w:cstheme="majorBidi"/>
            <w:noProof/>
            <w:webHidden/>
          </w:rPr>
          <w:instrText xml:space="preserve"> PAGEREF _Toc216193640 \h </w:instrText>
        </w:r>
        <w:r w:rsidRPr="001163AD">
          <w:rPr>
            <w:rFonts w:asciiTheme="majorBidi" w:hAnsiTheme="majorBidi" w:cstheme="majorBidi"/>
            <w:noProof/>
            <w:webHidden/>
          </w:rPr>
        </w:r>
        <w:r w:rsidRPr="001163AD">
          <w:rPr>
            <w:rFonts w:asciiTheme="majorBidi" w:hAnsiTheme="majorBidi" w:cstheme="majorBidi"/>
            <w:noProof/>
            <w:webHidden/>
          </w:rPr>
          <w:fldChar w:fldCharType="separate"/>
        </w:r>
        <w:r w:rsidRPr="001163AD">
          <w:rPr>
            <w:rFonts w:asciiTheme="majorBidi" w:hAnsiTheme="majorBidi" w:cstheme="majorBidi"/>
            <w:noProof/>
            <w:webHidden/>
          </w:rPr>
          <w:t>62</w:t>
        </w:r>
        <w:r w:rsidRPr="001163AD">
          <w:rPr>
            <w:rFonts w:asciiTheme="majorBidi" w:hAnsiTheme="majorBidi" w:cstheme="majorBidi"/>
            <w:noProof/>
            <w:webHidden/>
          </w:rPr>
          <w:fldChar w:fldCharType="end"/>
        </w:r>
      </w:hyperlink>
    </w:p>
    <w:p w14:paraId="2CE49BF8" w14:textId="77777777" w:rsidR="004A4DD0" w:rsidRPr="001163AD" w:rsidRDefault="004A4DD0" w:rsidP="004A4DD0">
      <w:pPr>
        <w:pStyle w:val="TableofFigures"/>
        <w:tabs>
          <w:tab w:val="right" w:leader="dot" w:pos="9350"/>
        </w:tabs>
        <w:rPr>
          <w:rFonts w:asciiTheme="majorBidi" w:eastAsiaTheme="minorEastAsia" w:hAnsiTheme="majorBidi" w:cstheme="majorBidi"/>
          <w:noProof/>
          <w:kern w:val="2"/>
          <w:sz w:val="24"/>
          <w:szCs w:val="24"/>
          <w:lang w:val="en-US"/>
          <w14:ligatures w14:val="standardContextual"/>
        </w:rPr>
      </w:pPr>
      <w:hyperlink w:anchor="_Toc216193641" w:history="1">
        <w:r w:rsidRPr="001163AD">
          <w:rPr>
            <w:rStyle w:val="Hyperlink"/>
            <w:rFonts w:asciiTheme="majorBidi" w:hAnsiTheme="majorBidi" w:cstheme="majorBidi"/>
            <w:noProof/>
          </w:rPr>
          <w:t>Table 13</w:t>
        </w:r>
        <w:r w:rsidRPr="001163AD">
          <w:rPr>
            <w:rStyle w:val="Hyperlink"/>
            <w:rFonts w:asciiTheme="majorBidi" w:hAnsiTheme="majorBidi" w:cstheme="majorBidi"/>
            <w:noProof/>
            <w:lang w:val="en-US"/>
          </w:rPr>
          <w:t>:Comparison with State-of-the-Art</w:t>
        </w:r>
        <w:r w:rsidRPr="001163AD">
          <w:rPr>
            <w:rFonts w:asciiTheme="majorBidi" w:hAnsiTheme="majorBidi" w:cstheme="majorBidi"/>
            <w:noProof/>
            <w:webHidden/>
          </w:rPr>
          <w:tab/>
        </w:r>
        <w:r w:rsidRPr="001163AD">
          <w:rPr>
            <w:rFonts w:asciiTheme="majorBidi" w:hAnsiTheme="majorBidi" w:cstheme="majorBidi"/>
            <w:noProof/>
            <w:webHidden/>
          </w:rPr>
          <w:fldChar w:fldCharType="begin"/>
        </w:r>
        <w:r w:rsidRPr="001163AD">
          <w:rPr>
            <w:rFonts w:asciiTheme="majorBidi" w:hAnsiTheme="majorBidi" w:cstheme="majorBidi"/>
            <w:noProof/>
            <w:webHidden/>
          </w:rPr>
          <w:instrText xml:space="preserve"> PAGEREF _Toc216193641 \h </w:instrText>
        </w:r>
        <w:r w:rsidRPr="001163AD">
          <w:rPr>
            <w:rFonts w:asciiTheme="majorBidi" w:hAnsiTheme="majorBidi" w:cstheme="majorBidi"/>
            <w:noProof/>
            <w:webHidden/>
          </w:rPr>
        </w:r>
        <w:r w:rsidRPr="001163AD">
          <w:rPr>
            <w:rFonts w:asciiTheme="majorBidi" w:hAnsiTheme="majorBidi" w:cstheme="majorBidi"/>
            <w:noProof/>
            <w:webHidden/>
          </w:rPr>
          <w:fldChar w:fldCharType="separate"/>
        </w:r>
        <w:r w:rsidRPr="001163AD">
          <w:rPr>
            <w:rFonts w:asciiTheme="majorBidi" w:hAnsiTheme="majorBidi" w:cstheme="majorBidi"/>
            <w:noProof/>
            <w:webHidden/>
          </w:rPr>
          <w:t>63</w:t>
        </w:r>
        <w:r w:rsidRPr="001163AD">
          <w:rPr>
            <w:rFonts w:asciiTheme="majorBidi" w:hAnsiTheme="majorBidi" w:cstheme="majorBidi"/>
            <w:noProof/>
            <w:webHidden/>
          </w:rPr>
          <w:fldChar w:fldCharType="end"/>
        </w:r>
      </w:hyperlink>
    </w:p>
    <w:p w14:paraId="5940424C" w14:textId="77777777" w:rsidR="004A4DD0" w:rsidRPr="001163AD" w:rsidRDefault="004A4DD0" w:rsidP="004A4DD0">
      <w:pPr>
        <w:jc w:val="both"/>
        <w:rPr>
          <w:rFonts w:asciiTheme="majorBidi" w:hAnsiTheme="majorBidi" w:cstheme="majorBidi"/>
        </w:rPr>
      </w:pPr>
      <w:r w:rsidRPr="001163AD">
        <w:rPr>
          <w:rFonts w:asciiTheme="majorBidi" w:hAnsiTheme="majorBidi" w:cstheme="majorBidi"/>
        </w:rPr>
        <w:fldChar w:fldCharType="end"/>
      </w:r>
      <w:r w:rsidRPr="001163AD">
        <w:rPr>
          <w:rFonts w:asciiTheme="majorBidi" w:hAnsiTheme="majorBidi" w:cstheme="majorBidi"/>
        </w:rPr>
        <w:t xml:space="preserve"> </w:t>
      </w:r>
    </w:p>
    <w:p w14:paraId="113C4936" w14:textId="77777777" w:rsidR="004A4DD0" w:rsidRPr="001163AD" w:rsidRDefault="004A4DD0" w:rsidP="004A4DD0">
      <w:pPr>
        <w:jc w:val="both"/>
        <w:rPr>
          <w:rFonts w:asciiTheme="majorBidi" w:hAnsiTheme="majorBidi" w:cstheme="majorBidi"/>
        </w:rPr>
      </w:pPr>
      <w:r w:rsidRPr="001163AD">
        <w:rPr>
          <w:rFonts w:asciiTheme="majorBidi" w:hAnsiTheme="majorBidi" w:cstheme="majorBidi"/>
        </w:rPr>
        <w:t>Table of Figures:</w:t>
      </w:r>
    </w:p>
    <w:p w14:paraId="50D149CC" w14:textId="77777777" w:rsidR="004A4DD0" w:rsidRPr="001163AD" w:rsidRDefault="004A4DD0" w:rsidP="004A4DD0">
      <w:pPr>
        <w:pStyle w:val="TableofFigures"/>
        <w:tabs>
          <w:tab w:val="right" w:leader="dot" w:pos="9350"/>
        </w:tabs>
        <w:rPr>
          <w:rStyle w:val="Hyperlink"/>
          <w:rFonts w:asciiTheme="majorBidi" w:hAnsiTheme="majorBidi" w:cstheme="majorBidi"/>
        </w:rPr>
      </w:pPr>
      <w:r w:rsidRPr="001163AD">
        <w:rPr>
          <w:rFonts w:asciiTheme="majorBidi" w:hAnsiTheme="majorBidi" w:cstheme="majorBidi"/>
        </w:rPr>
        <w:fldChar w:fldCharType="begin"/>
      </w:r>
      <w:r w:rsidRPr="001163AD">
        <w:rPr>
          <w:rFonts w:asciiTheme="majorBidi" w:hAnsiTheme="majorBidi" w:cstheme="majorBidi"/>
        </w:rPr>
        <w:instrText xml:space="preserve"> TOC \h \z \c "Figure" </w:instrText>
      </w:r>
      <w:r w:rsidRPr="001163AD">
        <w:rPr>
          <w:rFonts w:asciiTheme="majorBidi" w:hAnsiTheme="majorBidi" w:cstheme="majorBidi"/>
        </w:rPr>
        <w:fldChar w:fldCharType="separate"/>
      </w:r>
      <w:hyperlink w:anchor="_Toc216193642" w:history="1">
        <w:r w:rsidRPr="001163AD">
          <w:rPr>
            <w:rStyle w:val="Hyperlink"/>
            <w:rFonts w:asciiTheme="majorBidi" w:hAnsiTheme="majorBidi" w:cstheme="majorBidi"/>
            <w:noProof/>
          </w:rPr>
          <w:t>Figure 1: CRISP-DM Methodology Framework</w:t>
        </w:r>
        <w:r w:rsidRPr="001163AD">
          <w:rPr>
            <w:rStyle w:val="Hyperlink"/>
            <w:rFonts w:asciiTheme="majorBidi" w:hAnsiTheme="majorBidi" w:cstheme="majorBidi"/>
            <w:webHidden/>
          </w:rPr>
          <w:tab/>
        </w:r>
        <w:r w:rsidRPr="001163AD">
          <w:rPr>
            <w:rStyle w:val="Hyperlink"/>
            <w:rFonts w:asciiTheme="majorBidi" w:hAnsiTheme="majorBidi" w:cstheme="majorBidi"/>
            <w:webHidden/>
          </w:rPr>
          <w:fldChar w:fldCharType="begin"/>
        </w:r>
        <w:r w:rsidRPr="001163AD">
          <w:rPr>
            <w:rStyle w:val="Hyperlink"/>
            <w:rFonts w:asciiTheme="majorBidi" w:hAnsiTheme="majorBidi" w:cstheme="majorBidi"/>
            <w:webHidden/>
          </w:rPr>
          <w:instrText xml:space="preserve"> PAGEREF _Toc216193642 \h </w:instrText>
        </w:r>
        <w:r w:rsidRPr="001163AD">
          <w:rPr>
            <w:rStyle w:val="Hyperlink"/>
            <w:rFonts w:asciiTheme="majorBidi" w:hAnsiTheme="majorBidi" w:cstheme="majorBidi"/>
            <w:webHidden/>
          </w:rPr>
        </w:r>
        <w:r w:rsidRPr="001163AD">
          <w:rPr>
            <w:rStyle w:val="Hyperlink"/>
            <w:rFonts w:asciiTheme="majorBidi" w:hAnsiTheme="majorBidi" w:cstheme="majorBidi"/>
            <w:webHidden/>
          </w:rPr>
          <w:fldChar w:fldCharType="separate"/>
        </w:r>
        <w:r w:rsidRPr="001163AD">
          <w:rPr>
            <w:rStyle w:val="Hyperlink"/>
            <w:rFonts w:asciiTheme="majorBidi" w:hAnsiTheme="majorBidi" w:cstheme="majorBidi"/>
            <w:webHidden/>
          </w:rPr>
          <w:t>19</w:t>
        </w:r>
        <w:r w:rsidRPr="001163AD">
          <w:rPr>
            <w:rStyle w:val="Hyperlink"/>
            <w:rFonts w:asciiTheme="majorBidi" w:hAnsiTheme="majorBidi" w:cstheme="majorBidi"/>
            <w:webHidden/>
          </w:rPr>
          <w:fldChar w:fldCharType="end"/>
        </w:r>
      </w:hyperlink>
    </w:p>
    <w:p w14:paraId="08090542" w14:textId="77777777" w:rsidR="004A4DD0" w:rsidRPr="001163AD" w:rsidRDefault="004A4DD0" w:rsidP="004A4DD0">
      <w:pPr>
        <w:pStyle w:val="TableofFigures"/>
        <w:tabs>
          <w:tab w:val="right" w:leader="dot" w:pos="9350"/>
        </w:tabs>
        <w:rPr>
          <w:rStyle w:val="Hyperlink"/>
          <w:rFonts w:asciiTheme="majorBidi" w:hAnsiTheme="majorBidi" w:cstheme="majorBidi"/>
        </w:rPr>
      </w:pPr>
      <w:hyperlink w:anchor="_Toc216193643" w:history="1">
        <w:r w:rsidRPr="001163AD">
          <w:rPr>
            <w:rStyle w:val="Hyperlink"/>
            <w:rFonts w:asciiTheme="majorBidi" w:hAnsiTheme="majorBidi" w:cstheme="majorBidi"/>
            <w:noProof/>
          </w:rPr>
          <w:t>Figure 2: Diabetic macular edema</w:t>
        </w:r>
        <w:r w:rsidRPr="001163AD">
          <w:rPr>
            <w:rStyle w:val="Hyperlink"/>
            <w:rFonts w:asciiTheme="majorBidi" w:hAnsiTheme="majorBidi" w:cstheme="majorBidi"/>
            <w:webHidden/>
          </w:rPr>
          <w:tab/>
        </w:r>
        <w:r w:rsidRPr="001163AD">
          <w:rPr>
            <w:rStyle w:val="Hyperlink"/>
            <w:rFonts w:asciiTheme="majorBidi" w:hAnsiTheme="majorBidi" w:cstheme="majorBidi"/>
            <w:webHidden/>
          </w:rPr>
          <w:fldChar w:fldCharType="begin"/>
        </w:r>
        <w:r w:rsidRPr="001163AD">
          <w:rPr>
            <w:rStyle w:val="Hyperlink"/>
            <w:rFonts w:asciiTheme="majorBidi" w:hAnsiTheme="majorBidi" w:cstheme="majorBidi"/>
            <w:webHidden/>
          </w:rPr>
          <w:instrText xml:space="preserve"> PAGEREF _Toc216193643 \h </w:instrText>
        </w:r>
        <w:r w:rsidRPr="001163AD">
          <w:rPr>
            <w:rStyle w:val="Hyperlink"/>
            <w:rFonts w:asciiTheme="majorBidi" w:hAnsiTheme="majorBidi" w:cstheme="majorBidi"/>
            <w:webHidden/>
          </w:rPr>
        </w:r>
        <w:r w:rsidRPr="001163AD">
          <w:rPr>
            <w:rStyle w:val="Hyperlink"/>
            <w:rFonts w:asciiTheme="majorBidi" w:hAnsiTheme="majorBidi" w:cstheme="majorBidi"/>
            <w:webHidden/>
          </w:rPr>
          <w:fldChar w:fldCharType="separate"/>
        </w:r>
        <w:r w:rsidRPr="001163AD">
          <w:rPr>
            <w:rStyle w:val="Hyperlink"/>
            <w:rFonts w:asciiTheme="majorBidi" w:hAnsiTheme="majorBidi" w:cstheme="majorBidi"/>
            <w:webHidden/>
          </w:rPr>
          <w:t>20</w:t>
        </w:r>
        <w:r w:rsidRPr="001163AD">
          <w:rPr>
            <w:rStyle w:val="Hyperlink"/>
            <w:rFonts w:asciiTheme="majorBidi" w:hAnsiTheme="majorBidi" w:cstheme="majorBidi"/>
            <w:webHidden/>
          </w:rPr>
          <w:fldChar w:fldCharType="end"/>
        </w:r>
      </w:hyperlink>
    </w:p>
    <w:p w14:paraId="5D1B68E7" w14:textId="77777777" w:rsidR="004A4DD0" w:rsidRPr="001163AD" w:rsidRDefault="004A4DD0" w:rsidP="004A4DD0">
      <w:pPr>
        <w:pStyle w:val="TableofFigures"/>
        <w:tabs>
          <w:tab w:val="right" w:leader="dot" w:pos="9350"/>
        </w:tabs>
        <w:rPr>
          <w:rStyle w:val="Hyperlink"/>
          <w:rFonts w:asciiTheme="majorBidi" w:hAnsiTheme="majorBidi" w:cstheme="majorBidi"/>
        </w:rPr>
      </w:pPr>
      <w:hyperlink w:anchor="_Toc216193644" w:history="1">
        <w:r w:rsidRPr="001163AD">
          <w:rPr>
            <w:rStyle w:val="Hyperlink"/>
            <w:rFonts w:asciiTheme="majorBidi" w:hAnsiTheme="majorBidi" w:cstheme="majorBidi"/>
            <w:noProof/>
          </w:rPr>
          <w:t>Figure 3: CNV</w:t>
        </w:r>
        <w:r w:rsidRPr="001163AD">
          <w:rPr>
            <w:rStyle w:val="Hyperlink"/>
            <w:rFonts w:asciiTheme="majorBidi" w:hAnsiTheme="majorBidi" w:cstheme="majorBidi"/>
            <w:webHidden/>
          </w:rPr>
          <w:tab/>
        </w:r>
        <w:r w:rsidRPr="001163AD">
          <w:rPr>
            <w:rStyle w:val="Hyperlink"/>
            <w:rFonts w:asciiTheme="majorBidi" w:hAnsiTheme="majorBidi" w:cstheme="majorBidi"/>
            <w:webHidden/>
          </w:rPr>
          <w:fldChar w:fldCharType="begin"/>
        </w:r>
        <w:r w:rsidRPr="001163AD">
          <w:rPr>
            <w:rStyle w:val="Hyperlink"/>
            <w:rFonts w:asciiTheme="majorBidi" w:hAnsiTheme="majorBidi" w:cstheme="majorBidi"/>
            <w:webHidden/>
          </w:rPr>
          <w:instrText xml:space="preserve"> PAGEREF _Toc216193644 \h </w:instrText>
        </w:r>
        <w:r w:rsidRPr="001163AD">
          <w:rPr>
            <w:rStyle w:val="Hyperlink"/>
            <w:rFonts w:asciiTheme="majorBidi" w:hAnsiTheme="majorBidi" w:cstheme="majorBidi"/>
            <w:webHidden/>
          </w:rPr>
        </w:r>
        <w:r w:rsidRPr="001163AD">
          <w:rPr>
            <w:rStyle w:val="Hyperlink"/>
            <w:rFonts w:asciiTheme="majorBidi" w:hAnsiTheme="majorBidi" w:cstheme="majorBidi"/>
            <w:webHidden/>
          </w:rPr>
          <w:fldChar w:fldCharType="separate"/>
        </w:r>
        <w:r w:rsidRPr="001163AD">
          <w:rPr>
            <w:rStyle w:val="Hyperlink"/>
            <w:rFonts w:asciiTheme="majorBidi" w:hAnsiTheme="majorBidi" w:cstheme="majorBidi"/>
            <w:webHidden/>
          </w:rPr>
          <w:t>20</w:t>
        </w:r>
        <w:r w:rsidRPr="001163AD">
          <w:rPr>
            <w:rStyle w:val="Hyperlink"/>
            <w:rFonts w:asciiTheme="majorBidi" w:hAnsiTheme="majorBidi" w:cstheme="majorBidi"/>
            <w:webHidden/>
          </w:rPr>
          <w:fldChar w:fldCharType="end"/>
        </w:r>
      </w:hyperlink>
    </w:p>
    <w:p w14:paraId="7F943B08" w14:textId="77777777" w:rsidR="004A4DD0" w:rsidRPr="001163AD" w:rsidRDefault="004A4DD0" w:rsidP="004A4DD0">
      <w:pPr>
        <w:pStyle w:val="TableofFigures"/>
        <w:tabs>
          <w:tab w:val="right" w:leader="dot" w:pos="9350"/>
        </w:tabs>
        <w:rPr>
          <w:rStyle w:val="Hyperlink"/>
          <w:rFonts w:asciiTheme="majorBidi" w:hAnsiTheme="majorBidi" w:cstheme="majorBidi"/>
        </w:rPr>
      </w:pPr>
      <w:hyperlink w:anchor="_Toc216193645" w:history="1">
        <w:r w:rsidRPr="001163AD">
          <w:rPr>
            <w:rStyle w:val="Hyperlink"/>
            <w:rFonts w:asciiTheme="majorBidi" w:hAnsiTheme="majorBidi" w:cstheme="majorBidi"/>
            <w:noProof/>
          </w:rPr>
          <w:t>Figure 4: Dursun</w:t>
        </w:r>
        <w:r w:rsidRPr="001163AD">
          <w:rPr>
            <w:rStyle w:val="Hyperlink"/>
            <w:rFonts w:asciiTheme="majorBidi" w:hAnsiTheme="majorBidi" w:cstheme="majorBidi"/>
            <w:webHidden/>
          </w:rPr>
          <w:tab/>
        </w:r>
        <w:r w:rsidRPr="001163AD">
          <w:rPr>
            <w:rStyle w:val="Hyperlink"/>
            <w:rFonts w:asciiTheme="majorBidi" w:hAnsiTheme="majorBidi" w:cstheme="majorBidi"/>
            <w:webHidden/>
          </w:rPr>
          <w:fldChar w:fldCharType="begin"/>
        </w:r>
        <w:r w:rsidRPr="001163AD">
          <w:rPr>
            <w:rStyle w:val="Hyperlink"/>
            <w:rFonts w:asciiTheme="majorBidi" w:hAnsiTheme="majorBidi" w:cstheme="majorBidi"/>
            <w:webHidden/>
          </w:rPr>
          <w:instrText xml:space="preserve"> PAGEREF _Toc216193645 \h </w:instrText>
        </w:r>
        <w:r w:rsidRPr="001163AD">
          <w:rPr>
            <w:rStyle w:val="Hyperlink"/>
            <w:rFonts w:asciiTheme="majorBidi" w:hAnsiTheme="majorBidi" w:cstheme="majorBidi"/>
            <w:webHidden/>
          </w:rPr>
        </w:r>
        <w:r w:rsidRPr="001163AD">
          <w:rPr>
            <w:rStyle w:val="Hyperlink"/>
            <w:rFonts w:asciiTheme="majorBidi" w:hAnsiTheme="majorBidi" w:cstheme="majorBidi"/>
            <w:webHidden/>
          </w:rPr>
          <w:fldChar w:fldCharType="separate"/>
        </w:r>
        <w:r w:rsidRPr="001163AD">
          <w:rPr>
            <w:rStyle w:val="Hyperlink"/>
            <w:rFonts w:asciiTheme="majorBidi" w:hAnsiTheme="majorBidi" w:cstheme="majorBidi"/>
            <w:webHidden/>
          </w:rPr>
          <w:t>20</w:t>
        </w:r>
        <w:r w:rsidRPr="001163AD">
          <w:rPr>
            <w:rStyle w:val="Hyperlink"/>
            <w:rFonts w:asciiTheme="majorBidi" w:hAnsiTheme="majorBidi" w:cstheme="majorBidi"/>
            <w:webHidden/>
          </w:rPr>
          <w:fldChar w:fldCharType="end"/>
        </w:r>
      </w:hyperlink>
    </w:p>
    <w:p w14:paraId="74A9AF4B" w14:textId="77777777" w:rsidR="004A4DD0" w:rsidRPr="001163AD" w:rsidRDefault="004A4DD0" w:rsidP="004A4DD0">
      <w:pPr>
        <w:pStyle w:val="TableofFigures"/>
        <w:tabs>
          <w:tab w:val="right" w:leader="dot" w:pos="9350"/>
        </w:tabs>
        <w:rPr>
          <w:rStyle w:val="Hyperlink"/>
          <w:rFonts w:asciiTheme="majorBidi" w:hAnsiTheme="majorBidi" w:cstheme="majorBidi"/>
        </w:rPr>
      </w:pPr>
      <w:hyperlink w:anchor="_Toc216193646" w:history="1">
        <w:r w:rsidRPr="001163AD">
          <w:rPr>
            <w:rStyle w:val="Hyperlink"/>
            <w:rFonts w:asciiTheme="majorBidi" w:hAnsiTheme="majorBidi" w:cstheme="majorBidi"/>
            <w:noProof/>
          </w:rPr>
          <w:t>Figure 5: Normal eye</w:t>
        </w:r>
        <w:r w:rsidRPr="001163AD">
          <w:rPr>
            <w:rStyle w:val="Hyperlink"/>
            <w:rFonts w:asciiTheme="majorBidi" w:hAnsiTheme="majorBidi" w:cstheme="majorBidi"/>
            <w:webHidden/>
          </w:rPr>
          <w:tab/>
        </w:r>
        <w:r w:rsidRPr="001163AD">
          <w:rPr>
            <w:rStyle w:val="Hyperlink"/>
            <w:rFonts w:asciiTheme="majorBidi" w:hAnsiTheme="majorBidi" w:cstheme="majorBidi"/>
            <w:webHidden/>
          </w:rPr>
          <w:fldChar w:fldCharType="begin"/>
        </w:r>
        <w:r w:rsidRPr="001163AD">
          <w:rPr>
            <w:rStyle w:val="Hyperlink"/>
            <w:rFonts w:asciiTheme="majorBidi" w:hAnsiTheme="majorBidi" w:cstheme="majorBidi"/>
            <w:webHidden/>
          </w:rPr>
          <w:instrText xml:space="preserve"> PAGEREF _Toc216193646 \h </w:instrText>
        </w:r>
        <w:r w:rsidRPr="001163AD">
          <w:rPr>
            <w:rStyle w:val="Hyperlink"/>
            <w:rFonts w:asciiTheme="majorBidi" w:hAnsiTheme="majorBidi" w:cstheme="majorBidi"/>
            <w:webHidden/>
          </w:rPr>
        </w:r>
        <w:r w:rsidRPr="001163AD">
          <w:rPr>
            <w:rStyle w:val="Hyperlink"/>
            <w:rFonts w:asciiTheme="majorBidi" w:hAnsiTheme="majorBidi" w:cstheme="majorBidi"/>
            <w:webHidden/>
          </w:rPr>
          <w:fldChar w:fldCharType="separate"/>
        </w:r>
        <w:r w:rsidRPr="001163AD">
          <w:rPr>
            <w:rStyle w:val="Hyperlink"/>
            <w:rFonts w:asciiTheme="majorBidi" w:hAnsiTheme="majorBidi" w:cstheme="majorBidi"/>
            <w:webHidden/>
          </w:rPr>
          <w:t>20</w:t>
        </w:r>
        <w:r w:rsidRPr="001163AD">
          <w:rPr>
            <w:rStyle w:val="Hyperlink"/>
            <w:rFonts w:asciiTheme="majorBidi" w:hAnsiTheme="majorBidi" w:cstheme="majorBidi"/>
            <w:webHidden/>
          </w:rPr>
          <w:fldChar w:fldCharType="end"/>
        </w:r>
      </w:hyperlink>
    </w:p>
    <w:p w14:paraId="2CB6C729" w14:textId="77777777" w:rsidR="004A4DD0" w:rsidRPr="001163AD" w:rsidRDefault="004A4DD0" w:rsidP="004A4DD0">
      <w:pPr>
        <w:pStyle w:val="TableofFigures"/>
        <w:tabs>
          <w:tab w:val="right" w:leader="dot" w:pos="9350"/>
        </w:tabs>
        <w:rPr>
          <w:rStyle w:val="Hyperlink"/>
          <w:rFonts w:asciiTheme="majorBidi" w:hAnsiTheme="majorBidi" w:cstheme="majorBidi"/>
        </w:rPr>
      </w:pPr>
      <w:hyperlink w:anchor="_Toc216193647" w:history="1">
        <w:r w:rsidRPr="001163AD">
          <w:rPr>
            <w:rStyle w:val="Hyperlink"/>
            <w:rFonts w:asciiTheme="majorBidi" w:hAnsiTheme="majorBidi" w:cstheme="majorBidi"/>
            <w:noProof/>
          </w:rPr>
          <w:t>Figure 6:Proportion of images in training, validation, and testing sets</w:t>
        </w:r>
        <w:r w:rsidRPr="001163AD">
          <w:rPr>
            <w:rStyle w:val="Hyperlink"/>
            <w:rFonts w:asciiTheme="majorBidi" w:hAnsiTheme="majorBidi" w:cstheme="majorBidi"/>
            <w:webHidden/>
          </w:rPr>
          <w:tab/>
        </w:r>
        <w:r w:rsidRPr="001163AD">
          <w:rPr>
            <w:rStyle w:val="Hyperlink"/>
            <w:rFonts w:asciiTheme="majorBidi" w:hAnsiTheme="majorBidi" w:cstheme="majorBidi"/>
            <w:webHidden/>
          </w:rPr>
          <w:fldChar w:fldCharType="begin"/>
        </w:r>
        <w:r w:rsidRPr="001163AD">
          <w:rPr>
            <w:rStyle w:val="Hyperlink"/>
            <w:rFonts w:asciiTheme="majorBidi" w:hAnsiTheme="majorBidi" w:cstheme="majorBidi"/>
            <w:webHidden/>
          </w:rPr>
          <w:instrText xml:space="preserve"> PAGEREF _Toc216193647 \h </w:instrText>
        </w:r>
        <w:r w:rsidRPr="001163AD">
          <w:rPr>
            <w:rStyle w:val="Hyperlink"/>
            <w:rFonts w:asciiTheme="majorBidi" w:hAnsiTheme="majorBidi" w:cstheme="majorBidi"/>
            <w:webHidden/>
          </w:rPr>
        </w:r>
        <w:r w:rsidRPr="001163AD">
          <w:rPr>
            <w:rStyle w:val="Hyperlink"/>
            <w:rFonts w:asciiTheme="majorBidi" w:hAnsiTheme="majorBidi" w:cstheme="majorBidi"/>
            <w:webHidden/>
          </w:rPr>
          <w:fldChar w:fldCharType="separate"/>
        </w:r>
        <w:r w:rsidRPr="001163AD">
          <w:rPr>
            <w:rStyle w:val="Hyperlink"/>
            <w:rFonts w:asciiTheme="majorBidi" w:hAnsiTheme="majorBidi" w:cstheme="majorBidi"/>
            <w:webHidden/>
          </w:rPr>
          <w:t>21</w:t>
        </w:r>
        <w:r w:rsidRPr="001163AD">
          <w:rPr>
            <w:rStyle w:val="Hyperlink"/>
            <w:rFonts w:asciiTheme="majorBidi" w:hAnsiTheme="majorBidi" w:cstheme="majorBidi"/>
            <w:webHidden/>
          </w:rPr>
          <w:fldChar w:fldCharType="end"/>
        </w:r>
      </w:hyperlink>
    </w:p>
    <w:p w14:paraId="7B032D8F" w14:textId="77777777" w:rsidR="004A4DD0" w:rsidRPr="001163AD" w:rsidRDefault="004A4DD0" w:rsidP="004A4DD0">
      <w:pPr>
        <w:pStyle w:val="TableofFigures"/>
        <w:tabs>
          <w:tab w:val="right" w:leader="dot" w:pos="9350"/>
        </w:tabs>
        <w:rPr>
          <w:rStyle w:val="Hyperlink"/>
          <w:rFonts w:asciiTheme="majorBidi" w:hAnsiTheme="majorBidi" w:cstheme="majorBidi"/>
        </w:rPr>
      </w:pPr>
      <w:hyperlink w:anchor="_Toc216193648" w:history="1">
        <w:r w:rsidRPr="001163AD">
          <w:rPr>
            <w:rStyle w:val="Hyperlink"/>
            <w:rFonts w:asciiTheme="majorBidi" w:hAnsiTheme="majorBidi" w:cstheme="majorBidi"/>
            <w:noProof/>
          </w:rPr>
          <w:t>Figure 7: Normal</w:t>
        </w:r>
        <w:r w:rsidRPr="001163AD">
          <w:rPr>
            <w:rStyle w:val="Hyperlink"/>
            <w:rFonts w:asciiTheme="majorBidi" w:hAnsiTheme="majorBidi" w:cstheme="majorBidi"/>
            <w:webHidden/>
          </w:rPr>
          <w:tab/>
        </w:r>
        <w:r w:rsidRPr="001163AD">
          <w:rPr>
            <w:rStyle w:val="Hyperlink"/>
            <w:rFonts w:asciiTheme="majorBidi" w:hAnsiTheme="majorBidi" w:cstheme="majorBidi"/>
            <w:webHidden/>
          </w:rPr>
          <w:fldChar w:fldCharType="begin"/>
        </w:r>
        <w:r w:rsidRPr="001163AD">
          <w:rPr>
            <w:rStyle w:val="Hyperlink"/>
            <w:rFonts w:asciiTheme="majorBidi" w:hAnsiTheme="majorBidi" w:cstheme="majorBidi"/>
            <w:webHidden/>
          </w:rPr>
          <w:instrText xml:space="preserve"> PAGEREF _Toc216193648 \h </w:instrText>
        </w:r>
        <w:r w:rsidRPr="001163AD">
          <w:rPr>
            <w:rStyle w:val="Hyperlink"/>
            <w:rFonts w:asciiTheme="majorBidi" w:hAnsiTheme="majorBidi" w:cstheme="majorBidi"/>
            <w:webHidden/>
          </w:rPr>
        </w:r>
        <w:r w:rsidRPr="001163AD">
          <w:rPr>
            <w:rStyle w:val="Hyperlink"/>
            <w:rFonts w:asciiTheme="majorBidi" w:hAnsiTheme="majorBidi" w:cstheme="majorBidi"/>
            <w:webHidden/>
          </w:rPr>
          <w:fldChar w:fldCharType="separate"/>
        </w:r>
        <w:r w:rsidRPr="001163AD">
          <w:rPr>
            <w:rStyle w:val="Hyperlink"/>
            <w:rFonts w:asciiTheme="majorBidi" w:hAnsiTheme="majorBidi" w:cstheme="majorBidi"/>
            <w:webHidden/>
          </w:rPr>
          <w:t>22</w:t>
        </w:r>
        <w:r w:rsidRPr="001163AD">
          <w:rPr>
            <w:rStyle w:val="Hyperlink"/>
            <w:rFonts w:asciiTheme="majorBidi" w:hAnsiTheme="majorBidi" w:cstheme="majorBidi"/>
            <w:webHidden/>
          </w:rPr>
          <w:fldChar w:fldCharType="end"/>
        </w:r>
      </w:hyperlink>
    </w:p>
    <w:p w14:paraId="43F7B398" w14:textId="77777777" w:rsidR="004A4DD0" w:rsidRPr="001163AD" w:rsidRDefault="004A4DD0" w:rsidP="004A4DD0">
      <w:pPr>
        <w:pStyle w:val="TableofFigures"/>
        <w:tabs>
          <w:tab w:val="right" w:leader="dot" w:pos="9350"/>
        </w:tabs>
        <w:rPr>
          <w:rStyle w:val="Hyperlink"/>
          <w:rFonts w:asciiTheme="majorBidi" w:hAnsiTheme="majorBidi" w:cstheme="majorBidi"/>
        </w:rPr>
      </w:pPr>
      <w:hyperlink w:anchor="_Toc216193649" w:history="1">
        <w:r w:rsidRPr="001163AD">
          <w:rPr>
            <w:rStyle w:val="Hyperlink"/>
            <w:rFonts w:asciiTheme="majorBidi" w:hAnsiTheme="majorBidi" w:cstheme="majorBidi"/>
            <w:noProof/>
          </w:rPr>
          <w:t>Figure 8: CNV</w:t>
        </w:r>
        <w:r w:rsidRPr="001163AD">
          <w:rPr>
            <w:rStyle w:val="Hyperlink"/>
            <w:rFonts w:asciiTheme="majorBidi" w:hAnsiTheme="majorBidi" w:cstheme="majorBidi"/>
            <w:webHidden/>
          </w:rPr>
          <w:tab/>
        </w:r>
        <w:r w:rsidRPr="001163AD">
          <w:rPr>
            <w:rStyle w:val="Hyperlink"/>
            <w:rFonts w:asciiTheme="majorBidi" w:hAnsiTheme="majorBidi" w:cstheme="majorBidi"/>
            <w:webHidden/>
          </w:rPr>
          <w:fldChar w:fldCharType="begin"/>
        </w:r>
        <w:r w:rsidRPr="001163AD">
          <w:rPr>
            <w:rStyle w:val="Hyperlink"/>
            <w:rFonts w:asciiTheme="majorBidi" w:hAnsiTheme="majorBidi" w:cstheme="majorBidi"/>
            <w:webHidden/>
          </w:rPr>
          <w:instrText xml:space="preserve"> PAGEREF _Toc216193649 \h </w:instrText>
        </w:r>
        <w:r w:rsidRPr="001163AD">
          <w:rPr>
            <w:rStyle w:val="Hyperlink"/>
            <w:rFonts w:asciiTheme="majorBidi" w:hAnsiTheme="majorBidi" w:cstheme="majorBidi"/>
            <w:webHidden/>
          </w:rPr>
        </w:r>
        <w:r w:rsidRPr="001163AD">
          <w:rPr>
            <w:rStyle w:val="Hyperlink"/>
            <w:rFonts w:asciiTheme="majorBidi" w:hAnsiTheme="majorBidi" w:cstheme="majorBidi"/>
            <w:webHidden/>
          </w:rPr>
          <w:fldChar w:fldCharType="separate"/>
        </w:r>
        <w:r w:rsidRPr="001163AD">
          <w:rPr>
            <w:rStyle w:val="Hyperlink"/>
            <w:rFonts w:asciiTheme="majorBidi" w:hAnsiTheme="majorBidi" w:cstheme="majorBidi"/>
            <w:webHidden/>
          </w:rPr>
          <w:t>23</w:t>
        </w:r>
        <w:r w:rsidRPr="001163AD">
          <w:rPr>
            <w:rStyle w:val="Hyperlink"/>
            <w:rFonts w:asciiTheme="majorBidi" w:hAnsiTheme="majorBidi" w:cstheme="majorBidi"/>
            <w:webHidden/>
          </w:rPr>
          <w:fldChar w:fldCharType="end"/>
        </w:r>
      </w:hyperlink>
    </w:p>
    <w:p w14:paraId="10B1B6BF" w14:textId="77777777" w:rsidR="004A4DD0" w:rsidRPr="001163AD" w:rsidRDefault="004A4DD0" w:rsidP="004A4DD0">
      <w:pPr>
        <w:pStyle w:val="TableofFigures"/>
        <w:tabs>
          <w:tab w:val="right" w:leader="dot" w:pos="9350"/>
        </w:tabs>
        <w:rPr>
          <w:rStyle w:val="Hyperlink"/>
          <w:rFonts w:asciiTheme="majorBidi" w:hAnsiTheme="majorBidi" w:cstheme="majorBidi"/>
        </w:rPr>
      </w:pPr>
      <w:hyperlink w:anchor="_Toc216193650" w:history="1">
        <w:r w:rsidRPr="001163AD">
          <w:rPr>
            <w:rStyle w:val="Hyperlink"/>
            <w:rFonts w:asciiTheme="majorBidi" w:hAnsiTheme="majorBidi" w:cstheme="majorBidi"/>
            <w:noProof/>
          </w:rPr>
          <w:t>Figure 9: DME</w:t>
        </w:r>
        <w:r w:rsidRPr="001163AD">
          <w:rPr>
            <w:rStyle w:val="Hyperlink"/>
            <w:rFonts w:asciiTheme="majorBidi" w:hAnsiTheme="majorBidi" w:cstheme="majorBidi"/>
            <w:webHidden/>
          </w:rPr>
          <w:tab/>
        </w:r>
        <w:r w:rsidRPr="001163AD">
          <w:rPr>
            <w:rStyle w:val="Hyperlink"/>
            <w:rFonts w:asciiTheme="majorBidi" w:hAnsiTheme="majorBidi" w:cstheme="majorBidi"/>
            <w:webHidden/>
          </w:rPr>
          <w:fldChar w:fldCharType="begin"/>
        </w:r>
        <w:r w:rsidRPr="001163AD">
          <w:rPr>
            <w:rStyle w:val="Hyperlink"/>
            <w:rFonts w:asciiTheme="majorBidi" w:hAnsiTheme="majorBidi" w:cstheme="majorBidi"/>
            <w:webHidden/>
          </w:rPr>
          <w:instrText xml:space="preserve"> PAGEREF _Toc216193650 \h </w:instrText>
        </w:r>
        <w:r w:rsidRPr="001163AD">
          <w:rPr>
            <w:rStyle w:val="Hyperlink"/>
            <w:rFonts w:asciiTheme="majorBidi" w:hAnsiTheme="majorBidi" w:cstheme="majorBidi"/>
            <w:webHidden/>
          </w:rPr>
        </w:r>
        <w:r w:rsidRPr="001163AD">
          <w:rPr>
            <w:rStyle w:val="Hyperlink"/>
            <w:rFonts w:asciiTheme="majorBidi" w:hAnsiTheme="majorBidi" w:cstheme="majorBidi"/>
            <w:webHidden/>
          </w:rPr>
          <w:fldChar w:fldCharType="separate"/>
        </w:r>
        <w:r w:rsidRPr="001163AD">
          <w:rPr>
            <w:rStyle w:val="Hyperlink"/>
            <w:rFonts w:asciiTheme="majorBidi" w:hAnsiTheme="majorBidi" w:cstheme="majorBidi"/>
            <w:webHidden/>
          </w:rPr>
          <w:t>23</w:t>
        </w:r>
        <w:r w:rsidRPr="001163AD">
          <w:rPr>
            <w:rStyle w:val="Hyperlink"/>
            <w:rFonts w:asciiTheme="majorBidi" w:hAnsiTheme="majorBidi" w:cstheme="majorBidi"/>
            <w:webHidden/>
          </w:rPr>
          <w:fldChar w:fldCharType="end"/>
        </w:r>
      </w:hyperlink>
    </w:p>
    <w:p w14:paraId="0CBC7FC7" w14:textId="77777777" w:rsidR="004A4DD0" w:rsidRPr="001163AD" w:rsidRDefault="004A4DD0" w:rsidP="004A4DD0">
      <w:pPr>
        <w:pStyle w:val="TableofFigures"/>
        <w:tabs>
          <w:tab w:val="right" w:leader="dot" w:pos="9350"/>
        </w:tabs>
        <w:rPr>
          <w:rStyle w:val="Hyperlink"/>
          <w:rFonts w:asciiTheme="majorBidi" w:hAnsiTheme="majorBidi" w:cstheme="majorBidi"/>
        </w:rPr>
      </w:pPr>
      <w:hyperlink w:anchor="_Toc216193651" w:history="1">
        <w:r w:rsidRPr="001163AD">
          <w:rPr>
            <w:rStyle w:val="Hyperlink"/>
            <w:rFonts w:asciiTheme="majorBidi" w:hAnsiTheme="majorBidi" w:cstheme="majorBidi"/>
            <w:noProof/>
          </w:rPr>
          <w:t>Figure 10: DRUSEN</w:t>
        </w:r>
        <w:r w:rsidRPr="001163AD">
          <w:rPr>
            <w:rStyle w:val="Hyperlink"/>
            <w:rFonts w:asciiTheme="majorBidi" w:hAnsiTheme="majorBidi" w:cstheme="majorBidi"/>
            <w:webHidden/>
          </w:rPr>
          <w:tab/>
        </w:r>
        <w:r w:rsidRPr="001163AD">
          <w:rPr>
            <w:rStyle w:val="Hyperlink"/>
            <w:rFonts w:asciiTheme="majorBidi" w:hAnsiTheme="majorBidi" w:cstheme="majorBidi"/>
            <w:webHidden/>
          </w:rPr>
          <w:fldChar w:fldCharType="begin"/>
        </w:r>
        <w:r w:rsidRPr="001163AD">
          <w:rPr>
            <w:rStyle w:val="Hyperlink"/>
            <w:rFonts w:asciiTheme="majorBidi" w:hAnsiTheme="majorBidi" w:cstheme="majorBidi"/>
            <w:webHidden/>
          </w:rPr>
          <w:instrText xml:space="preserve"> PAGEREF _Toc216193651 \h </w:instrText>
        </w:r>
        <w:r w:rsidRPr="001163AD">
          <w:rPr>
            <w:rStyle w:val="Hyperlink"/>
            <w:rFonts w:asciiTheme="majorBidi" w:hAnsiTheme="majorBidi" w:cstheme="majorBidi"/>
            <w:webHidden/>
          </w:rPr>
        </w:r>
        <w:r w:rsidRPr="001163AD">
          <w:rPr>
            <w:rStyle w:val="Hyperlink"/>
            <w:rFonts w:asciiTheme="majorBidi" w:hAnsiTheme="majorBidi" w:cstheme="majorBidi"/>
            <w:webHidden/>
          </w:rPr>
          <w:fldChar w:fldCharType="separate"/>
        </w:r>
        <w:r w:rsidRPr="001163AD">
          <w:rPr>
            <w:rStyle w:val="Hyperlink"/>
            <w:rFonts w:asciiTheme="majorBidi" w:hAnsiTheme="majorBidi" w:cstheme="majorBidi"/>
            <w:webHidden/>
          </w:rPr>
          <w:t>24</w:t>
        </w:r>
        <w:r w:rsidRPr="001163AD">
          <w:rPr>
            <w:rStyle w:val="Hyperlink"/>
            <w:rFonts w:asciiTheme="majorBidi" w:hAnsiTheme="majorBidi" w:cstheme="majorBidi"/>
            <w:webHidden/>
          </w:rPr>
          <w:fldChar w:fldCharType="end"/>
        </w:r>
      </w:hyperlink>
    </w:p>
    <w:p w14:paraId="367EA639" w14:textId="77777777" w:rsidR="004A4DD0" w:rsidRPr="001163AD" w:rsidRDefault="004A4DD0" w:rsidP="004A4DD0">
      <w:pPr>
        <w:pStyle w:val="TableofFigures"/>
        <w:tabs>
          <w:tab w:val="right" w:leader="dot" w:pos="9350"/>
        </w:tabs>
        <w:rPr>
          <w:rStyle w:val="Hyperlink"/>
          <w:rFonts w:asciiTheme="majorBidi" w:hAnsiTheme="majorBidi" w:cstheme="majorBidi"/>
        </w:rPr>
      </w:pPr>
      <w:hyperlink w:anchor="_Toc216193652" w:history="1">
        <w:r w:rsidRPr="001163AD">
          <w:rPr>
            <w:rStyle w:val="Hyperlink"/>
            <w:rFonts w:asciiTheme="majorBidi" w:hAnsiTheme="majorBidi" w:cstheme="majorBidi"/>
            <w:noProof/>
          </w:rPr>
          <w:t>Figure 11:Class distribution</w:t>
        </w:r>
        <w:r w:rsidRPr="001163AD">
          <w:rPr>
            <w:rStyle w:val="Hyperlink"/>
            <w:rFonts w:asciiTheme="majorBidi" w:hAnsiTheme="majorBidi" w:cstheme="majorBidi"/>
            <w:webHidden/>
          </w:rPr>
          <w:tab/>
        </w:r>
        <w:r w:rsidRPr="001163AD">
          <w:rPr>
            <w:rStyle w:val="Hyperlink"/>
            <w:rFonts w:asciiTheme="majorBidi" w:hAnsiTheme="majorBidi" w:cstheme="majorBidi"/>
            <w:webHidden/>
          </w:rPr>
          <w:fldChar w:fldCharType="begin"/>
        </w:r>
        <w:r w:rsidRPr="001163AD">
          <w:rPr>
            <w:rStyle w:val="Hyperlink"/>
            <w:rFonts w:asciiTheme="majorBidi" w:hAnsiTheme="majorBidi" w:cstheme="majorBidi"/>
            <w:webHidden/>
          </w:rPr>
          <w:instrText xml:space="preserve"> PAGEREF _Toc216193652 \h </w:instrText>
        </w:r>
        <w:r w:rsidRPr="001163AD">
          <w:rPr>
            <w:rStyle w:val="Hyperlink"/>
            <w:rFonts w:asciiTheme="majorBidi" w:hAnsiTheme="majorBidi" w:cstheme="majorBidi"/>
            <w:webHidden/>
          </w:rPr>
        </w:r>
        <w:r w:rsidRPr="001163AD">
          <w:rPr>
            <w:rStyle w:val="Hyperlink"/>
            <w:rFonts w:asciiTheme="majorBidi" w:hAnsiTheme="majorBidi" w:cstheme="majorBidi"/>
            <w:webHidden/>
          </w:rPr>
          <w:fldChar w:fldCharType="separate"/>
        </w:r>
        <w:r w:rsidRPr="001163AD">
          <w:rPr>
            <w:rStyle w:val="Hyperlink"/>
            <w:rFonts w:asciiTheme="majorBidi" w:hAnsiTheme="majorBidi" w:cstheme="majorBidi"/>
            <w:webHidden/>
          </w:rPr>
          <w:t>24</w:t>
        </w:r>
        <w:r w:rsidRPr="001163AD">
          <w:rPr>
            <w:rStyle w:val="Hyperlink"/>
            <w:rFonts w:asciiTheme="majorBidi" w:hAnsiTheme="majorBidi" w:cstheme="majorBidi"/>
            <w:webHidden/>
          </w:rPr>
          <w:fldChar w:fldCharType="end"/>
        </w:r>
      </w:hyperlink>
    </w:p>
    <w:p w14:paraId="33BBA3A3" w14:textId="77777777" w:rsidR="004A4DD0" w:rsidRPr="001163AD" w:rsidRDefault="004A4DD0" w:rsidP="004A4DD0">
      <w:pPr>
        <w:pStyle w:val="TableofFigures"/>
        <w:tabs>
          <w:tab w:val="right" w:leader="dot" w:pos="9350"/>
        </w:tabs>
        <w:rPr>
          <w:rStyle w:val="Hyperlink"/>
          <w:rFonts w:asciiTheme="majorBidi" w:hAnsiTheme="majorBidi" w:cstheme="majorBidi"/>
        </w:rPr>
      </w:pPr>
      <w:hyperlink w:anchor="_Toc216193653" w:history="1">
        <w:r w:rsidRPr="001163AD">
          <w:rPr>
            <w:rStyle w:val="Hyperlink"/>
            <w:rFonts w:asciiTheme="majorBidi" w:hAnsiTheme="majorBidi" w:cstheme="majorBidi"/>
            <w:noProof/>
          </w:rPr>
          <w:t>Figure 12:Sample images after Augmentation</w:t>
        </w:r>
        <w:r w:rsidRPr="001163AD">
          <w:rPr>
            <w:rStyle w:val="Hyperlink"/>
            <w:rFonts w:asciiTheme="majorBidi" w:hAnsiTheme="majorBidi" w:cstheme="majorBidi"/>
            <w:webHidden/>
          </w:rPr>
          <w:tab/>
        </w:r>
        <w:r w:rsidRPr="001163AD">
          <w:rPr>
            <w:rStyle w:val="Hyperlink"/>
            <w:rFonts w:asciiTheme="majorBidi" w:hAnsiTheme="majorBidi" w:cstheme="majorBidi"/>
            <w:webHidden/>
          </w:rPr>
          <w:fldChar w:fldCharType="begin"/>
        </w:r>
        <w:r w:rsidRPr="001163AD">
          <w:rPr>
            <w:rStyle w:val="Hyperlink"/>
            <w:rFonts w:asciiTheme="majorBidi" w:hAnsiTheme="majorBidi" w:cstheme="majorBidi"/>
            <w:webHidden/>
          </w:rPr>
          <w:instrText xml:space="preserve"> PAGEREF _Toc216193653 \h </w:instrText>
        </w:r>
        <w:r w:rsidRPr="001163AD">
          <w:rPr>
            <w:rStyle w:val="Hyperlink"/>
            <w:rFonts w:asciiTheme="majorBidi" w:hAnsiTheme="majorBidi" w:cstheme="majorBidi"/>
            <w:webHidden/>
          </w:rPr>
        </w:r>
        <w:r w:rsidRPr="001163AD">
          <w:rPr>
            <w:rStyle w:val="Hyperlink"/>
            <w:rFonts w:asciiTheme="majorBidi" w:hAnsiTheme="majorBidi" w:cstheme="majorBidi"/>
            <w:webHidden/>
          </w:rPr>
          <w:fldChar w:fldCharType="separate"/>
        </w:r>
        <w:r w:rsidRPr="001163AD">
          <w:rPr>
            <w:rStyle w:val="Hyperlink"/>
            <w:rFonts w:asciiTheme="majorBidi" w:hAnsiTheme="majorBidi" w:cstheme="majorBidi"/>
            <w:webHidden/>
          </w:rPr>
          <w:t>27</w:t>
        </w:r>
        <w:r w:rsidRPr="001163AD">
          <w:rPr>
            <w:rStyle w:val="Hyperlink"/>
            <w:rFonts w:asciiTheme="majorBidi" w:hAnsiTheme="majorBidi" w:cstheme="majorBidi"/>
            <w:webHidden/>
          </w:rPr>
          <w:fldChar w:fldCharType="end"/>
        </w:r>
      </w:hyperlink>
    </w:p>
    <w:p w14:paraId="40817044" w14:textId="77777777" w:rsidR="004A4DD0" w:rsidRPr="001163AD" w:rsidRDefault="004A4DD0" w:rsidP="004A4DD0">
      <w:pPr>
        <w:pStyle w:val="TableofFigures"/>
        <w:tabs>
          <w:tab w:val="right" w:leader="dot" w:pos="9350"/>
        </w:tabs>
        <w:rPr>
          <w:rStyle w:val="Hyperlink"/>
          <w:rFonts w:asciiTheme="majorBidi" w:hAnsiTheme="majorBidi" w:cstheme="majorBidi"/>
        </w:rPr>
      </w:pPr>
      <w:hyperlink w:anchor="_Toc216193654" w:history="1">
        <w:r w:rsidRPr="001163AD">
          <w:rPr>
            <w:rStyle w:val="Hyperlink"/>
            <w:rFonts w:asciiTheme="majorBidi" w:hAnsiTheme="majorBidi" w:cstheme="majorBidi"/>
            <w:noProof/>
          </w:rPr>
          <w:t>Figure 13 :updated Class distribution</w:t>
        </w:r>
        <w:r w:rsidRPr="001163AD">
          <w:rPr>
            <w:rStyle w:val="Hyperlink"/>
            <w:rFonts w:asciiTheme="majorBidi" w:hAnsiTheme="majorBidi" w:cstheme="majorBidi"/>
            <w:webHidden/>
          </w:rPr>
          <w:tab/>
        </w:r>
        <w:r w:rsidRPr="001163AD">
          <w:rPr>
            <w:rStyle w:val="Hyperlink"/>
            <w:rFonts w:asciiTheme="majorBidi" w:hAnsiTheme="majorBidi" w:cstheme="majorBidi"/>
            <w:webHidden/>
          </w:rPr>
          <w:fldChar w:fldCharType="begin"/>
        </w:r>
        <w:r w:rsidRPr="001163AD">
          <w:rPr>
            <w:rStyle w:val="Hyperlink"/>
            <w:rFonts w:asciiTheme="majorBidi" w:hAnsiTheme="majorBidi" w:cstheme="majorBidi"/>
            <w:webHidden/>
          </w:rPr>
          <w:instrText xml:space="preserve"> PAGEREF _Toc216193654 \h </w:instrText>
        </w:r>
        <w:r w:rsidRPr="001163AD">
          <w:rPr>
            <w:rStyle w:val="Hyperlink"/>
            <w:rFonts w:asciiTheme="majorBidi" w:hAnsiTheme="majorBidi" w:cstheme="majorBidi"/>
            <w:webHidden/>
          </w:rPr>
        </w:r>
        <w:r w:rsidRPr="001163AD">
          <w:rPr>
            <w:rStyle w:val="Hyperlink"/>
            <w:rFonts w:asciiTheme="majorBidi" w:hAnsiTheme="majorBidi" w:cstheme="majorBidi"/>
            <w:webHidden/>
          </w:rPr>
          <w:fldChar w:fldCharType="separate"/>
        </w:r>
        <w:r w:rsidRPr="001163AD">
          <w:rPr>
            <w:rStyle w:val="Hyperlink"/>
            <w:rFonts w:asciiTheme="majorBidi" w:hAnsiTheme="majorBidi" w:cstheme="majorBidi"/>
            <w:webHidden/>
          </w:rPr>
          <w:t>28</w:t>
        </w:r>
        <w:r w:rsidRPr="001163AD">
          <w:rPr>
            <w:rStyle w:val="Hyperlink"/>
            <w:rFonts w:asciiTheme="majorBidi" w:hAnsiTheme="majorBidi" w:cstheme="majorBidi"/>
            <w:webHidden/>
          </w:rPr>
          <w:fldChar w:fldCharType="end"/>
        </w:r>
      </w:hyperlink>
    </w:p>
    <w:p w14:paraId="40BCC88E" w14:textId="77777777" w:rsidR="004A4DD0" w:rsidRPr="001163AD" w:rsidRDefault="004A4DD0" w:rsidP="004A4DD0">
      <w:pPr>
        <w:pStyle w:val="TableofFigures"/>
        <w:tabs>
          <w:tab w:val="right" w:leader="dot" w:pos="9350"/>
        </w:tabs>
        <w:rPr>
          <w:rStyle w:val="Hyperlink"/>
          <w:rFonts w:asciiTheme="majorBidi" w:hAnsiTheme="majorBidi" w:cstheme="majorBidi"/>
        </w:rPr>
      </w:pPr>
      <w:hyperlink w:anchor="_Toc216193655" w:history="1">
        <w:r w:rsidRPr="001163AD">
          <w:rPr>
            <w:rStyle w:val="Hyperlink"/>
            <w:rFonts w:asciiTheme="majorBidi" w:hAnsiTheme="majorBidi" w:cstheme="majorBidi"/>
            <w:noProof/>
          </w:rPr>
          <w:t>Figure 14:Updated proportion of images in training, validation, and testing sets</w:t>
        </w:r>
        <w:r w:rsidRPr="001163AD">
          <w:rPr>
            <w:rStyle w:val="Hyperlink"/>
            <w:rFonts w:asciiTheme="majorBidi" w:hAnsiTheme="majorBidi" w:cstheme="majorBidi"/>
            <w:webHidden/>
          </w:rPr>
          <w:tab/>
        </w:r>
        <w:r w:rsidRPr="001163AD">
          <w:rPr>
            <w:rStyle w:val="Hyperlink"/>
            <w:rFonts w:asciiTheme="majorBidi" w:hAnsiTheme="majorBidi" w:cstheme="majorBidi"/>
            <w:webHidden/>
          </w:rPr>
          <w:fldChar w:fldCharType="begin"/>
        </w:r>
        <w:r w:rsidRPr="001163AD">
          <w:rPr>
            <w:rStyle w:val="Hyperlink"/>
            <w:rFonts w:asciiTheme="majorBidi" w:hAnsiTheme="majorBidi" w:cstheme="majorBidi"/>
            <w:webHidden/>
          </w:rPr>
          <w:instrText xml:space="preserve"> PAGEREF _Toc216193655 \h </w:instrText>
        </w:r>
        <w:r w:rsidRPr="001163AD">
          <w:rPr>
            <w:rStyle w:val="Hyperlink"/>
            <w:rFonts w:asciiTheme="majorBidi" w:hAnsiTheme="majorBidi" w:cstheme="majorBidi"/>
            <w:webHidden/>
          </w:rPr>
        </w:r>
        <w:r w:rsidRPr="001163AD">
          <w:rPr>
            <w:rStyle w:val="Hyperlink"/>
            <w:rFonts w:asciiTheme="majorBidi" w:hAnsiTheme="majorBidi" w:cstheme="majorBidi"/>
            <w:webHidden/>
          </w:rPr>
          <w:fldChar w:fldCharType="separate"/>
        </w:r>
        <w:r w:rsidRPr="001163AD">
          <w:rPr>
            <w:rStyle w:val="Hyperlink"/>
            <w:rFonts w:asciiTheme="majorBidi" w:hAnsiTheme="majorBidi" w:cstheme="majorBidi"/>
            <w:webHidden/>
          </w:rPr>
          <w:t>29</w:t>
        </w:r>
        <w:r w:rsidRPr="001163AD">
          <w:rPr>
            <w:rStyle w:val="Hyperlink"/>
            <w:rFonts w:asciiTheme="majorBidi" w:hAnsiTheme="majorBidi" w:cstheme="majorBidi"/>
            <w:webHidden/>
          </w:rPr>
          <w:fldChar w:fldCharType="end"/>
        </w:r>
      </w:hyperlink>
    </w:p>
    <w:p w14:paraId="2566BFFC" w14:textId="77777777" w:rsidR="004A4DD0" w:rsidRPr="001163AD" w:rsidRDefault="004A4DD0" w:rsidP="004A4DD0">
      <w:pPr>
        <w:pStyle w:val="TableofFigures"/>
        <w:tabs>
          <w:tab w:val="right" w:leader="dot" w:pos="9350"/>
        </w:tabs>
        <w:rPr>
          <w:rStyle w:val="Hyperlink"/>
          <w:rFonts w:asciiTheme="majorBidi" w:hAnsiTheme="majorBidi" w:cstheme="majorBidi"/>
        </w:rPr>
      </w:pPr>
      <w:hyperlink w:anchor="_Toc216193656" w:history="1">
        <w:r w:rsidRPr="001163AD">
          <w:rPr>
            <w:rStyle w:val="Hyperlink"/>
            <w:rFonts w:asciiTheme="majorBidi" w:hAnsiTheme="majorBidi" w:cstheme="majorBidi"/>
            <w:noProof/>
          </w:rPr>
          <w:t>Figure 15: Fully CNN System with 4 Classes</w:t>
        </w:r>
        <w:r w:rsidRPr="001163AD">
          <w:rPr>
            <w:rStyle w:val="Hyperlink"/>
            <w:rFonts w:asciiTheme="majorBidi" w:hAnsiTheme="majorBidi" w:cstheme="majorBidi"/>
            <w:webHidden/>
          </w:rPr>
          <w:tab/>
        </w:r>
        <w:r w:rsidRPr="001163AD">
          <w:rPr>
            <w:rStyle w:val="Hyperlink"/>
            <w:rFonts w:asciiTheme="majorBidi" w:hAnsiTheme="majorBidi" w:cstheme="majorBidi"/>
            <w:webHidden/>
          </w:rPr>
          <w:fldChar w:fldCharType="begin"/>
        </w:r>
        <w:r w:rsidRPr="001163AD">
          <w:rPr>
            <w:rStyle w:val="Hyperlink"/>
            <w:rFonts w:asciiTheme="majorBidi" w:hAnsiTheme="majorBidi" w:cstheme="majorBidi"/>
            <w:webHidden/>
          </w:rPr>
          <w:instrText xml:space="preserve"> PAGEREF _Toc216193656 \h </w:instrText>
        </w:r>
        <w:r w:rsidRPr="001163AD">
          <w:rPr>
            <w:rStyle w:val="Hyperlink"/>
            <w:rFonts w:asciiTheme="majorBidi" w:hAnsiTheme="majorBidi" w:cstheme="majorBidi"/>
            <w:webHidden/>
          </w:rPr>
        </w:r>
        <w:r w:rsidRPr="001163AD">
          <w:rPr>
            <w:rStyle w:val="Hyperlink"/>
            <w:rFonts w:asciiTheme="majorBidi" w:hAnsiTheme="majorBidi" w:cstheme="majorBidi"/>
            <w:webHidden/>
          </w:rPr>
          <w:fldChar w:fldCharType="separate"/>
        </w:r>
        <w:r w:rsidRPr="001163AD">
          <w:rPr>
            <w:rStyle w:val="Hyperlink"/>
            <w:rFonts w:asciiTheme="majorBidi" w:hAnsiTheme="majorBidi" w:cstheme="majorBidi"/>
            <w:webHidden/>
          </w:rPr>
          <w:t>30</w:t>
        </w:r>
        <w:r w:rsidRPr="001163AD">
          <w:rPr>
            <w:rStyle w:val="Hyperlink"/>
            <w:rFonts w:asciiTheme="majorBidi" w:hAnsiTheme="majorBidi" w:cstheme="majorBidi"/>
            <w:webHidden/>
          </w:rPr>
          <w:fldChar w:fldCharType="end"/>
        </w:r>
      </w:hyperlink>
    </w:p>
    <w:p w14:paraId="71DFFC90" w14:textId="77777777" w:rsidR="004A4DD0" w:rsidRPr="001163AD" w:rsidRDefault="004A4DD0" w:rsidP="004A4DD0">
      <w:pPr>
        <w:pStyle w:val="TableofFigures"/>
        <w:tabs>
          <w:tab w:val="right" w:leader="dot" w:pos="9350"/>
        </w:tabs>
        <w:rPr>
          <w:rStyle w:val="Hyperlink"/>
          <w:rFonts w:asciiTheme="majorBidi" w:hAnsiTheme="majorBidi" w:cstheme="majorBidi"/>
        </w:rPr>
      </w:pPr>
      <w:hyperlink w:anchor="_Toc216193657" w:history="1">
        <w:r w:rsidRPr="001163AD">
          <w:rPr>
            <w:rStyle w:val="Hyperlink"/>
            <w:rFonts w:asciiTheme="majorBidi" w:hAnsiTheme="majorBidi" w:cstheme="majorBidi"/>
            <w:noProof/>
          </w:rPr>
          <w:t>Figure 16:Evaluation Metrics</w:t>
        </w:r>
        <w:r w:rsidRPr="001163AD">
          <w:rPr>
            <w:rStyle w:val="Hyperlink"/>
            <w:rFonts w:asciiTheme="majorBidi" w:hAnsiTheme="majorBidi" w:cstheme="majorBidi"/>
            <w:webHidden/>
          </w:rPr>
          <w:tab/>
        </w:r>
        <w:r w:rsidRPr="001163AD">
          <w:rPr>
            <w:rStyle w:val="Hyperlink"/>
            <w:rFonts w:asciiTheme="majorBidi" w:hAnsiTheme="majorBidi" w:cstheme="majorBidi"/>
            <w:webHidden/>
          </w:rPr>
          <w:fldChar w:fldCharType="begin"/>
        </w:r>
        <w:r w:rsidRPr="001163AD">
          <w:rPr>
            <w:rStyle w:val="Hyperlink"/>
            <w:rFonts w:asciiTheme="majorBidi" w:hAnsiTheme="majorBidi" w:cstheme="majorBidi"/>
            <w:webHidden/>
          </w:rPr>
          <w:instrText xml:space="preserve"> PAGEREF _Toc216193657 \h </w:instrText>
        </w:r>
        <w:r w:rsidRPr="001163AD">
          <w:rPr>
            <w:rStyle w:val="Hyperlink"/>
            <w:rFonts w:asciiTheme="majorBidi" w:hAnsiTheme="majorBidi" w:cstheme="majorBidi"/>
            <w:webHidden/>
          </w:rPr>
        </w:r>
        <w:r w:rsidRPr="001163AD">
          <w:rPr>
            <w:rStyle w:val="Hyperlink"/>
            <w:rFonts w:asciiTheme="majorBidi" w:hAnsiTheme="majorBidi" w:cstheme="majorBidi"/>
            <w:webHidden/>
          </w:rPr>
          <w:fldChar w:fldCharType="separate"/>
        </w:r>
        <w:r w:rsidRPr="001163AD">
          <w:rPr>
            <w:rStyle w:val="Hyperlink"/>
            <w:rFonts w:asciiTheme="majorBidi" w:hAnsiTheme="majorBidi" w:cstheme="majorBidi"/>
            <w:webHidden/>
          </w:rPr>
          <w:t>31</w:t>
        </w:r>
        <w:r w:rsidRPr="001163AD">
          <w:rPr>
            <w:rStyle w:val="Hyperlink"/>
            <w:rFonts w:asciiTheme="majorBidi" w:hAnsiTheme="majorBidi" w:cstheme="majorBidi"/>
            <w:webHidden/>
          </w:rPr>
          <w:fldChar w:fldCharType="end"/>
        </w:r>
      </w:hyperlink>
    </w:p>
    <w:p w14:paraId="38E90E3C" w14:textId="77777777" w:rsidR="004A4DD0" w:rsidRPr="001163AD" w:rsidRDefault="004A4DD0" w:rsidP="004A4DD0">
      <w:pPr>
        <w:pStyle w:val="TableofFigures"/>
        <w:tabs>
          <w:tab w:val="right" w:leader="dot" w:pos="9350"/>
        </w:tabs>
        <w:rPr>
          <w:rStyle w:val="Hyperlink"/>
          <w:rFonts w:asciiTheme="majorBidi" w:hAnsiTheme="majorBidi" w:cstheme="majorBidi"/>
        </w:rPr>
      </w:pPr>
      <w:hyperlink w:anchor="_Toc216193658" w:history="1">
        <w:r w:rsidRPr="001163AD">
          <w:rPr>
            <w:rStyle w:val="Hyperlink"/>
            <w:rFonts w:asciiTheme="majorBidi" w:hAnsiTheme="majorBidi" w:cstheme="majorBidi"/>
            <w:noProof/>
          </w:rPr>
          <w:t>Figure 17: End-to-End System Data Flow</w:t>
        </w:r>
        <w:r w:rsidRPr="001163AD">
          <w:rPr>
            <w:rStyle w:val="Hyperlink"/>
            <w:rFonts w:asciiTheme="majorBidi" w:hAnsiTheme="majorBidi" w:cstheme="majorBidi"/>
            <w:webHidden/>
          </w:rPr>
          <w:tab/>
        </w:r>
        <w:r w:rsidRPr="001163AD">
          <w:rPr>
            <w:rStyle w:val="Hyperlink"/>
            <w:rFonts w:asciiTheme="majorBidi" w:hAnsiTheme="majorBidi" w:cstheme="majorBidi"/>
            <w:webHidden/>
          </w:rPr>
          <w:fldChar w:fldCharType="begin"/>
        </w:r>
        <w:r w:rsidRPr="001163AD">
          <w:rPr>
            <w:rStyle w:val="Hyperlink"/>
            <w:rFonts w:asciiTheme="majorBidi" w:hAnsiTheme="majorBidi" w:cstheme="majorBidi"/>
            <w:webHidden/>
          </w:rPr>
          <w:instrText xml:space="preserve"> PAGEREF _Toc216193658 \h </w:instrText>
        </w:r>
        <w:r w:rsidRPr="001163AD">
          <w:rPr>
            <w:rStyle w:val="Hyperlink"/>
            <w:rFonts w:asciiTheme="majorBidi" w:hAnsiTheme="majorBidi" w:cstheme="majorBidi"/>
            <w:webHidden/>
          </w:rPr>
        </w:r>
        <w:r w:rsidRPr="001163AD">
          <w:rPr>
            <w:rStyle w:val="Hyperlink"/>
            <w:rFonts w:asciiTheme="majorBidi" w:hAnsiTheme="majorBidi" w:cstheme="majorBidi"/>
            <w:webHidden/>
          </w:rPr>
          <w:fldChar w:fldCharType="separate"/>
        </w:r>
        <w:r w:rsidRPr="001163AD">
          <w:rPr>
            <w:rStyle w:val="Hyperlink"/>
            <w:rFonts w:asciiTheme="majorBidi" w:hAnsiTheme="majorBidi" w:cstheme="majorBidi"/>
            <w:webHidden/>
          </w:rPr>
          <w:t>33</w:t>
        </w:r>
        <w:r w:rsidRPr="001163AD">
          <w:rPr>
            <w:rStyle w:val="Hyperlink"/>
            <w:rFonts w:asciiTheme="majorBidi" w:hAnsiTheme="majorBidi" w:cstheme="majorBidi"/>
            <w:webHidden/>
          </w:rPr>
          <w:fldChar w:fldCharType="end"/>
        </w:r>
      </w:hyperlink>
    </w:p>
    <w:p w14:paraId="5FD3D941" w14:textId="77777777" w:rsidR="004A4DD0" w:rsidRPr="001163AD" w:rsidRDefault="004A4DD0" w:rsidP="004A4DD0">
      <w:pPr>
        <w:pStyle w:val="TableofFigures"/>
        <w:tabs>
          <w:tab w:val="right" w:leader="dot" w:pos="9350"/>
        </w:tabs>
        <w:rPr>
          <w:rStyle w:val="Hyperlink"/>
          <w:rFonts w:asciiTheme="majorBidi" w:hAnsiTheme="majorBidi" w:cstheme="majorBidi"/>
        </w:rPr>
      </w:pPr>
      <w:hyperlink w:anchor="_Toc216193659" w:history="1">
        <w:r w:rsidRPr="001163AD">
          <w:rPr>
            <w:rStyle w:val="Hyperlink"/>
            <w:rFonts w:asciiTheme="majorBidi" w:hAnsiTheme="majorBidi" w:cstheme="majorBidi"/>
            <w:noProof/>
          </w:rPr>
          <w:t>Figure 18:Use case diagram</w:t>
        </w:r>
        <w:r w:rsidRPr="001163AD">
          <w:rPr>
            <w:rStyle w:val="Hyperlink"/>
            <w:rFonts w:asciiTheme="majorBidi" w:hAnsiTheme="majorBidi" w:cstheme="majorBidi"/>
            <w:webHidden/>
          </w:rPr>
          <w:tab/>
        </w:r>
        <w:r w:rsidRPr="001163AD">
          <w:rPr>
            <w:rStyle w:val="Hyperlink"/>
            <w:rFonts w:asciiTheme="majorBidi" w:hAnsiTheme="majorBidi" w:cstheme="majorBidi"/>
            <w:webHidden/>
          </w:rPr>
          <w:fldChar w:fldCharType="begin"/>
        </w:r>
        <w:r w:rsidRPr="001163AD">
          <w:rPr>
            <w:rStyle w:val="Hyperlink"/>
            <w:rFonts w:asciiTheme="majorBidi" w:hAnsiTheme="majorBidi" w:cstheme="majorBidi"/>
            <w:webHidden/>
          </w:rPr>
          <w:instrText xml:space="preserve"> PAGEREF _Toc216193659 \h </w:instrText>
        </w:r>
        <w:r w:rsidRPr="001163AD">
          <w:rPr>
            <w:rStyle w:val="Hyperlink"/>
            <w:rFonts w:asciiTheme="majorBidi" w:hAnsiTheme="majorBidi" w:cstheme="majorBidi"/>
            <w:webHidden/>
          </w:rPr>
        </w:r>
        <w:r w:rsidRPr="001163AD">
          <w:rPr>
            <w:rStyle w:val="Hyperlink"/>
            <w:rFonts w:asciiTheme="majorBidi" w:hAnsiTheme="majorBidi" w:cstheme="majorBidi"/>
            <w:webHidden/>
          </w:rPr>
          <w:fldChar w:fldCharType="separate"/>
        </w:r>
        <w:r w:rsidRPr="001163AD">
          <w:rPr>
            <w:rStyle w:val="Hyperlink"/>
            <w:rFonts w:asciiTheme="majorBidi" w:hAnsiTheme="majorBidi" w:cstheme="majorBidi"/>
            <w:webHidden/>
          </w:rPr>
          <w:t>35</w:t>
        </w:r>
        <w:r w:rsidRPr="001163AD">
          <w:rPr>
            <w:rStyle w:val="Hyperlink"/>
            <w:rFonts w:asciiTheme="majorBidi" w:hAnsiTheme="majorBidi" w:cstheme="majorBidi"/>
            <w:webHidden/>
          </w:rPr>
          <w:fldChar w:fldCharType="end"/>
        </w:r>
      </w:hyperlink>
    </w:p>
    <w:p w14:paraId="5D427B10" w14:textId="77777777" w:rsidR="004A4DD0" w:rsidRPr="001163AD" w:rsidRDefault="004A4DD0" w:rsidP="004A4DD0">
      <w:pPr>
        <w:pStyle w:val="TableofFigures"/>
        <w:tabs>
          <w:tab w:val="right" w:leader="dot" w:pos="9350"/>
        </w:tabs>
        <w:rPr>
          <w:rStyle w:val="Hyperlink"/>
          <w:rFonts w:asciiTheme="majorBidi" w:hAnsiTheme="majorBidi" w:cstheme="majorBidi"/>
        </w:rPr>
      </w:pPr>
      <w:hyperlink w:anchor="_Toc216193660" w:history="1">
        <w:r w:rsidRPr="001163AD">
          <w:rPr>
            <w:rStyle w:val="Hyperlink"/>
            <w:rFonts w:asciiTheme="majorBidi" w:hAnsiTheme="majorBidi" w:cstheme="majorBidi"/>
            <w:noProof/>
          </w:rPr>
          <w:t>Figure 19:System workflow</w:t>
        </w:r>
        <w:r w:rsidRPr="001163AD">
          <w:rPr>
            <w:rStyle w:val="Hyperlink"/>
            <w:rFonts w:asciiTheme="majorBidi" w:hAnsiTheme="majorBidi" w:cstheme="majorBidi"/>
            <w:webHidden/>
          </w:rPr>
          <w:tab/>
        </w:r>
        <w:r w:rsidRPr="001163AD">
          <w:rPr>
            <w:rStyle w:val="Hyperlink"/>
            <w:rFonts w:asciiTheme="majorBidi" w:hAnsiTheme="majorBidi" w:cstheme="majorBidi"/>
            <w:webHidden/>
          </w:rPr>
          <w:fldChar w:fldCharType="begin"/>
        </w:r>
        <w:r w:rsidRPr="001163AD">
          <w:rPr>
            <w:rStyle w:val="Hyperlink"/>
            <w:rFonts w:asciiTheme="majorBidi" w:hAnsiTheme="majorBidi" w:cstheme="majorBidi"/>
            <w:webHidden/>
          </w:rPr>
          <w:instrText xml:space="preserve"> PAGEREF _Toc216193660 \h </w:instrText>
        </w:r>
        <w:r w:rsidRPr="001163AD">
          <w:rPr>
            <w:rStyle w:val="Hyperlink"/>
            <w:rFonts w:asciiTheme="majorBidi" w:hAnsiTheme="majorBidi" w:cstheme="majorBidi"/>
            <w:webHidden/>
          </w:rPr>
        </w:r>
        <w:r w:rsidRPr="001163AD">
          <w:rPr>
            <w:rStyle w:val="Hyperlink"/>
            <w:rFonts w:asciiTheme="majorBidi" w:hAnsiTheme="majorBidi" w:cstheme="majorBidi"/>
            <w:webHidden/>
          </w:rPr>
          <w:fldChar w:fldCharType="separate"/>
        </w:r>
        <w:r w:rsidRPr="001163AD">
          <w:rPr>
            <w:rStyle w:val="Hyperlink"/>
            <w:rFonts w:asciiTheme="majorBidi" w:hAnsiTheme="majorBidi" w:cstheme="majorBidi"/>
            <w:webHidden/>
          </w:rPr>
          <w:t>36</w:t>
        </w:r>
        <w:r w:rsidRPr="001163AD">
          <w:rPr>
            <w:rStyle w:val="Hyperlink"/>
            <w:rFonts w:asciiTheme="majorBidi" w:hAnsiTheme="majorBidi" w:cstheme="majorBidi"/>
            <w:webHidden/>
          </w:rPr>
          <w:fldChar w:fldCharType="end"/>
        </w:r>
      </w:hyperlink>
    </w:p>
    <w:p w14:paraId="5A77F698" w14:textId="77777777" w:rsidR="004A4DD0" w:rsidRPr="001163AD" w:rsidRDefault="004A4DD0" w:rsidP="004A4DD0">
      <w:pPr>
        <w:pStyle w:val="TableofFigures"/>
        <w:tabs>
          <w:tab w:val="right" w:leader="dot" w:pos="9350"/>
        </w:tabs>
        <w:rPr>
          <w:rStyle w:val="Hyperlink"/>
          <w:rFonts w:asciiTheme="majorBidi" w:hAnsiTheme="majorBidi" w:cstheme="majorBidi"/>
        </w:rPr>
      </w:pPr>
      <w:hyperlink w:anchor="_Toc216193661" w:history="1">
        <w:r w:rsidRPr="001163AD">
          <w:rPr>
            <w:rStyle w:val="Hyperlink"/>
            <w:rFonts w:asciiTheme="majorBidi" w:hAnsiTheme="majorBidi" w:cstheme="majorBidi"/>
            <w:noProof/>
          </w:rPr>
          <w:t>Figure 20:Layer</w:t>
        </w:r>
        <w:r w:rsidRPr="001163AD">
          <w:rPr>
            <w:rStyle w:val="Hyperlink"/>
            <w:rFonts w:asciiTheme="majorBidi" w:hAnsiTheme="majorBidi" w:cstheme="majorBidi"/>
            <w:webHidden/>
          </w:rPr>
          <w:tab/>
        </w:r>
        <w:r w:rsidRPr="001163AD">
          <w:rPr>
            <w:rStyle w:val="Hyperlink"/>
            <w:rFonts w:asciiTheme="majorBidi" w:hAnsiTheme="majorBidi" w:cstheme="majorBidi"/>
            <w:webHidden/>
          </w:rPr>
          <w:fldChar w:fldCharType="begin"/>
        </w:r>
        <w:r w:rsidRPr="001163AD">
          <w:rPr>
            <w:rStyle w:val="Hyperlink"/>
            <w:rFonts w:asciiTheme="majorBidi" w:hAnsiTheme="majorBidi" w:cstheme="majorBidi"/>
            <w:webHidden/>
          </w:rPr>
          <w:instrText xml:space="preserve"> PAGEREF _Toc216193661 \h </w:instrText>
        </w:r>
        <w:r w:rsidRPr="001163AD">
          <w:rPr>
            <w:rStyle w:val="Hyperlink"/>
            <w:rFonts w:asciiTheme="majorBidi" w:hAnsiTheme="majorBidi" w:cstheme="majorBidi"/>
            <w:webHidden/>
          </w:rPr>
        </w:r>
        <w:r w:rsidRPr="001163AD">
          <w:rPr>
            <w:rStyle w:val="Hyperlink"/>
            <w:rFonts w:asciiTheme="majorBidi" w:hAnsiTheme="majorBidi" w:cstheme="majorBidi"/>
            <w:webHidden/>
          </w:rPr>
          <w:fldChar w:fldCharType="separate"/>
        </w:r>
        <w:r w:rsidRPr="001163AD">
          <w:rPr>
            <w:rStyle w:val="Hyperlink"/>
            <w:rFonts w:asciiTheme="majorBidi" w:hAnsiTheme="majorBidi" w:cstheme="majorBidi"/>
            <w:webHidden/>
          </w:rPr>
          <w:t>37</w:t>
        </w:r>
        <w:r w:rsidRPr="001163AD">
          <w:rPr>
            <w:rStyle w:val="Hyperlink"/>
            <w:rFonts w:asciiTheme="majorBidi" w:hAnsiTheme="majorBidi" w:cstheme="majorBidi"/>
            <w:webHidden/>
          </w:rPr>
          <w:fldChar w:fldCharType="end"/>
        </w:r>
      </w:hyperlink>
    </w:p>
    <w:p w14:paraId="473C00A2" w14:textId="77777777" w:rsidR="004A4DD0" w:rsidRPr="001163AD" w:rsidRDefault="004A4DD0" w:rsidP="004A4DD0">
      <w:pPr>
        <w:pStyle w:val="TableofFigures"/>
        <w:tabs>
          <w:tab w:val="right" w:leader="dot" w:pos="9350"/>
        </w:tabs>
        <w:rPr>
          <w:rStyle w:val="Hyperlink"/>
          <w:rFonts w:asciiTheme="majorBidi" w:hAnsiTheme="majorBidi" w:cstheme="majorBidi"/>
        </w:rPr>
      </w:pPr>
      <w:hyperlink w:anchor="_Toc216193662" w:history="1">
        <w:r w:rsidRPr="001163AD">
          <w:rPr>
            <w:rStyle w:val="Hyperlink"/>
            <w:rFonts w:asciiTheme="majorBidi" w:hAnsiTheme="majorBidi" w:cstheme="majorBidi"/>
            <w:noProof/>
          </w:rPr>
          <w:t>Figure 21:System components</w:t>
        </w:r>
        <w:r w:rsidRPr="001163AD">
          <w:rPr>
            <w:rStyle w:val="Hyperlink"/>
            <w:rFonts w:asciiTheme="majorBidi" w:hAnsiTheme="majorBidi" w:cstheme="majorBidi"/>
            <w:webHidden/>
          </w:rPr>
          <w:tab/>
        </w:r>
        <w:r w:rsidRPr="001163AD">
          <w:rPr>
            <w:rStyle w:val="Hyperlink"/>
            <w:rFonts w:asciiTheme="majorBidi" w:hAnsiTheme="majorBidi" w:cstheme="majorBidi"/>
            <w:webHidden/>
          </w:rPr>
          <w:fldChar w:fldCharType="begin"/>
        </w:r>
        <w:r w:rsidRPr="001163AD">
          <w:rPr>
            <w:rStyle w:val="Hyperlink"/>
            <w:rFonts w:asciiTheme="majorBidi" w:hAnsiTheme="majorBidi" w:cstheme="majorBidi"/>
            <w:webHidden/>
          </w:rPr>
          <w:instrText xml:space="preserve"> PAGEREF _Toc216193662 \h </w:instrText>
        </w:r>
        <w:r w:rsidRPr="001163AD">
          <w:rPr>
            <w:rStyle w:val="Hyperlink"/>
            <w:rFonts w:asciiTheme="majorBidi" w:hAnsiTheme="majorBidi" w:cstheme="majorBidi"/>
            <w:webHidden/>
          </w:rPr>
        </w:r>
        <w:r w:rsidRPr="001163AD">
          <w:rPr>
            <w:rStyle w:val="Hyperlink"/>
            <w:rFonts w:asciiTheme="majorBidi" w:hAnsiTheme="majorBidi" w:cstheme="majorBidi"/>
            <w:webHidden/>
          </w:rPr>
          <w:fldChar w:fldCharType="separate"/>
        </w:r>
        <w:r w:rsidRPr="001163AD">
          <w:rPr>
            <w:rStyle w:val="Hyperlink"/>
            <w:rFonts w:asciiTheme="majorBidi" w:hAnsiTheme="majorBidi" w:cstheme="majorBidi"/>
            <w:webHidden/>
          </w:rPr>
          <w:t>38</w:t>
        </w:r>
        <w:r w:rsidRPr="001163AD">
          <w:rPr>
            <w:rStyle w:val="Hyperlink"/>
            <w:rFonts w:asciiTheme="majorBidi" w:hAnsiTheme="majorBidi" w:cstheme="majorBidi"/>
            <w:webHidden/>
          </w:rPr>
          <w:fldChar w:fldCharType="end"/>
        </w:r>
      </w:hyperlink>
    </w:p>
    <w:p w14:paraId="63F11167" w14:textId="77777777" w:rsidR="004A4DD0" w:rsidRPr="001163AD" w:rsidRDefault="004A4DD0" w:rsidP="004A4DD0">
      <w:pPr>
        <w:pStyle w:val="TableofFigures"/>
        <w:tabs>
          <w:tab w:val="right" w:leader="dot" w:pos="9350"/>
        </w:tabs>
        <w:rPr>
          <w:rStyle w:val="Hyperlink"/>
          <w:rFonts w:asciiTheme="majorBidi" w:hAnsiTheme="majorBidi" w:cstheme="majorBidi"/>
        </w:rPr>
      </w:pPr>
      <w:hyperlink w:anchor="_Toc216193663" w:history="1">
        <w:r w:rsidRPr="001163AD">
          <w:rPr>
            <w:rStyle w:val="Hyperlink"/>
            <w:rFonts w:asciiTheme="majorBidi" w:hAnsiTheme="majorBidi" w:cstheme="majorBidi"/>
            <w:noProof/>
          </w:rPr>
          <w:t>Figure 22:Package Diagram</w:t>
        </w:r>
        <w:r w:rsidRPr="001163AD">
          <w:rPr>
            <w:rStyle w:val="Hyperlink"/>
            <w:rFonts w:asciiTheme="majorBidi" w:hAnsiTheme="majorBidi" w:cstheme="majorBidi"/>
            <w:webHidden/>
          </w:rPr>
          <w:tab/>
        </w:r>
        <w:r w:rsidRPr="001163AD">
          <w:rPr>
            <w:rStyle w:val="Hyperlink"/>
            <w:rFonts w:asciiTheme="majorBidi" w:hAnsiTheme="majorBidi" w:cstheme="majorBidi"/>
            <w:webHidden/>
          </w:rPr>
          <w:fldChar w:fldCharType="begin"/>
        </w:r>
        <w:r w:rsidRPr="001163AD">
          <w:rPr>
            <w:rStyle w:val="Hyperlink"/>
            <w:rFonts w:asciiTheme="majorBidi" w:hAnsiTheme="majorBidi" w:cstheme="majorBidi"/>
            <w:webHidden/>
          </w:rPr>
          <w:instrText xml:space="preserve"> PAGEREF _Toc216193663 \h </w:instrText>
        </w:r>
        <w:r w:rsidRPr="001163AD">
          <w:rPr>
            <w:rStyle w:val="Hyperlink"/>
            <w:rFonts w:asciiTheme="majorBidi" w:hAnsiTheme="majorBidi" w:cstheme="majorBidi"/>
            <w:webHidden/>
          </w:rPr>
        </w:r>
        <w:r w:rsidRPr="001163AD">
          <w:rPr>
            <w:rStyle w:val="Hyperlink"/>
            <w:rFonts w:asciiTheme="majorBidi" w:hAnsiTheme="majorBidi" w:cstheme="majorBidi"/>
            <w:webHidden/>
          </w:rPr>
          <w:fldChar w:fldCharType="separate"/>
        </w:r>
        <w:r w:rsidRPr="001163AD">
          <w:rPr>
            <w:rStyle w:val="Hyperlink"/>
            <w:rFonts w:asciiTheme="majorBidi" w:hAnsiTheme="majorBidi" w:cstheme="majorBidi"/>
            <w:webHidden/>
          </w:rPr>
          <w:t>39</w:t>
        </w:r>
        <w:r w:rsidRPr="001163AD">
          <w:rPr>
            <w:rStyle w:val="Hyperlink"/>
            <w:rFonts w:asciiTheme="majorBidi" w:hAnsiTheme="majorBidi" w:cstheme="majorBidi"/>
            <w:webHidden/>
          </w:rPr>
          <w:fldChar w:fldCharType="end"/>
        </w:r>
      </w:hyperlink>
    </w:p>
    <w:p w14:paraId="3235925B" w14:textId="77777777" w:rsidR="004A4DD0" w:rsidRPr="001163AD" w:rsidRDefault="004A4DD0" w:rsidP="004A4DD0">
      <w:pPr>
        <w:pStyle w:val="TableofFigures"/>
        <w:tabs>
          <w:tab w:val="right" w:leader="dot" w:pos="9350"/>
        </w:tabs>
        <w:rPr>
          <w:rStyle w:val="Hyperlink"/>
          <w:rFonts w:asciiTheme="majorBidi" w:hAnsiTheme="majorBidi" w:cstheme="majorBidi"/>
        </w:rPr>
      </w:pPr>
      <w:hyperlink w:anchor="_Toc216193664" w:history="1">
        <w:r w:rsidRPr="001163AD">
          <w:rPr>
            <w:rStyle w:val="Hyperlink"/>
            <w:rFonts w:asciiTheme="majorBidi" w:hAnsiTheme="majorBidi" w:cstheme="majorBidi"/>
            <w:noProof/>
          </w:rPr>
          <w:t>Figure 23:Class Diagram</w:t>
        </w:r>
        <w:r w:rsidRPr="001163AD">
          <w:rPr>
            <w:rStyle w:val="Hyperlink"/>
            <w:rFonts w:asciiTheme="majorBidi" w:hAnsiTheme="majorBidi" w:cstheme="majorBidi"/>
            <w:webHidden/>
          </w:rPr>
          <w:tab/>
        </w:r>
        <w:r w:rsidRPr="001163AD">
          <w:rPr>
            <w:rStyle w:val="Hyperlink"/>
            <w:rFonts w:asciiTheme="majorBidi" w:hAnsiTheme="majorBidi" w:cstheme="majorBidi"/>
            <w:webHidden/>
          </w:rPr>
          <w:fldChar w:fldCharType="begin"/>
        </w:r>
        <w:r w:rsidRPr="001163AD">
          <w:rPr>
            <w:rStyle w:val="Hyperlink"/>
            <w:rFonts w:asciiTheme="majorBidi" w:hAnsiTheme="majorBidi" w:cstheme="majorBidi"/>
            <w:webHidden/>
          </w:rPr>
          <w:instrText xml:space="preserve"> PAGEREF _Toc216193664 \h </w:instrText>
        </w:r>
        <w:r w:rsidRPr="001163AD">
          <w:rPr>
            <w:rStyle w:val="Hyperlink"/>
            <w:rFonts w:asciiTheme="majorBidi" w:hAnsiTheme="majorBidi" w:cstheme="majorBidi"/>
            <w:webHidden/>
          </w:rPr>
        </w:r>
        <w:r w:rsidRPr="001163AD">
          <w:rPr>
            <w:rStyle w:val="Hyperlink"/>
            <w:rFonts w:asciiTheme="majorBidi" w:hAnsiTheme="majorBidi" w:cstheme="majorBidi"/>
            <w:webHidden/>
          </w:rPr>
          <w:fldChar w:fldCharType="separate"/>
        </w:r>
        <w:r w:rsidRPr="001163AD">
          <w:rPr>
            <w:rStyle w:val="Hyperlink"/>
            <w:rFonts w:asciiTheme="majorBidi" w:hAnsiTheme="majorBidi" w:cstheme="majorBidi"/>
            <w:webHidden/>
          </w:rPr>
          <w:t>40</w:t>
        </w:r>
        <w:r w:rsidRPr="001163AD">
          <w:rPr>
            <w:rStyle w:val="Hyperlink"/>
            <w:rFonts w:asciiTheme="majorBidi" w:hAnsiTheme="majorBidi" w:cstheme="majorBidi"/>
            <w:webHidden/>
          </w:rPr>
          <w:fldChar w:fldCharType="end"/>
        </w:r>
      </w:hyperlink>
    </w:p>
    <w:p w14:paraId="4C3C8327" w14:textId="77777777" w:rsidR="004A4DD0" w:rsidRPr="001163AD" w:rsidRDefault="004A4DD0" w:rsidP="004A4DD0">
      <w:pPr>
        <w:pStyle w:val="TableofFigures"/>
        <w:tabs>
          <w:tab w:val="right" w:leader="dot" w:pos="9350"/>
        </w:tabs>
        <w:rPr>
          <w:rStyle w:val="Hyperlink"/>
          <w:rFonts w:asciiTheme="majorBidi" w:hAnsiTheme="majorBidi" w:cstheme="majorBidi"/>
        </w:rPr>
      </w:pPr>
      <w:hyperlink w:anchor="_Toc216193665" w:history="1">
        <w:r w:rsidRPr="001163AD">
          <w:rPr>
            <w:rStyle w:val="Hyperlink"/>
            <w:rFonts w:asciiTheme="majorBidi" w:hAnsiTheme="majorBidi" w:cstheme="majorBidi"/>
            <w:noProof/>
          </w:rPr>
          <w:t>Figure 24:Doctor Sequence Diagram</w:t>
        </w:r>
        <w:r w:rsidRPr="001163AD">
          <w:rPr>
            <w:rStyle w:val="Hyperlink"/>
            <w:rFonts w:asciiTheme="majorBidi" w:hAnsiTheme="majorBidi" w:cstheme="majorBidi"/>
            <w:webHidden/>
          </w:rPr>
          <w:tab/>
        </w:r>
        <w:r w:rsidRPr="001163AD">
          <w:rPr>
            <w:rStyle w:val="Hyperlink"/>
            <w:rFonts w:asciiTheme="majorBidi" w:hAnsiTheme="majorBidi" w:cstheme="majorBidi"/>
            <w:webHidden/>
          </w:rPr>
          <w:fldChar w:fldCharType="begin"/>
        </w:r>
        <w:r w:rsidRPr="001163AD">
          <w:rPr>
            <w:rStyle w:val="Hyperlink"/>
            <w:rFonts w:asciiTheme="majorBidi" w:hAnsiTheme="majorBidi" w:cstheme="majorBidi"/>
            <w:webHidden/>
          </w:rPr>
          <w:instrText xml:space="preserve"> PAGEREF _Toc216193665 \h </w:instrText>
        </w:r>
        <w:r w:rsidRPr="001163AD">
          <w:rPr>
            <w:rStyle w:val="Hyperlink"/>
            <w:rFonts w:asciiTheme="majorBidi" w:hAnsiTheme="majorBidi" w:cstheme="majorBidi"/>
            <w:webHidden/>
          </w:rPr>
        </w:r>
        <w:r w:rsidRPr="001163AD">
          <w:rPr>
            <w:rStyle w:val="Hyperlink"/>
            <w:rFonts w:asciiTheme="majorBidi" w:hAnsiTheme="majorBidi" w:cstheme="majorBidi"/>
            <w:webHidden/>
          </w:rPr>
          <w:fldChar w:fldCharType="separate"/>
        </w:r>
        <w:r w:rsidRPr="001163AD">
          <w:rPr>
            <w:rStyle w:val="Hyperlink"/>
            <w:rFonts w:asciiTheme="majorBidi" w:hAnsiTheme="majorBidi" w:cstheme="majorBidi"/>
            <w:webHidden/>
          </w:rPr>
          <w:t>41</w:t>
        </w:r>
        <w:r w:rsidRPr="001163AD">
          <w:rPr>
            <w:rStyle w:val="Hyperlink"/>
            <w:rFonts w:asciiTheme="majorBidi" w:hAnsiTheme="majorBidi" w:cstheme="majorBidi"/>
            <w:webHidden/>
          </w:rPr>
          <w:fldChar w:fldCharType="end"/>
        </w:r>
      </w:hyperlink>
    </w:p>
    <w:p w14:paraId="48803DB1" w14:textId="77777777" w:rsidR="004A4DD0" w:rsidRPr="001163AD" w:rsidRDefault="004A4DD0" w:rsidP="004A4DD0">
      <w:pPr>
        <w:pStyle w:val="TableofFigures"/>
        <w:tabs>
          <w:tab w:val="right" w:leader="dot" w:pos="9350"/>
        </w:tabs>
        <w:rPr>
          <w:rStyle w:val="Hyperlink"/>
          <w:rFonts w:asciiTheme="majorBidi" w:hAnsiTheme="majorBidi" w:cstheme="majorBidi"/>
        </w:rPr>
      </w:pPr>
      <w:hyperlink w:anchor="_Toc216193666" w:history="1">
        <w:r w:rsidRPr="001163AD">
          <w:rPr>
            <w:rStyle w:val="Hyperlink"/>
            <w:rFonts w:asciiTheme="majorBidi" w:hAnsiTheme="majorBidi" w:cstheme="majorBidi"/>
            <w:noProof/>
          </w:rPr>
          <w:t>Figure 25:Admin Sequence Diagram</w:t>
        </w:r>
        <w:r w:rsidRPr="001163AD">
          <w:rPr>
            <w:rStyle w:val="Hyperlink"/>
            <w:rFonts w:asciiTheme="majorBidi" w:hAnsiTheme="majorBidi" w:cstheme="majorBidi"/>
            <w:webHidden/>
          </w:rPr>
          <w:tab/>
        </w:r>
        <w:r w:rsidRPr="001163AD">
          <w:rPr>
            <w:rStyle w:val="Hyperlink"/>
            <w:rFonts w:asciiTheme="majorBidi" w:hAnsiTheme="majorBidi" w:cstheme="majorBidi"/>
            <w:webHidden/>
          </w:rPr>
          <w:fldChar w:fldCharType="begin"/>
        </w:r>
        <w:r w:rsidRPr="001163AD">
          <w:rPr>
            <w:rStyle w:val="Hyperlink"/>
            <w:rFonts w:asciiTheme="majorBidi" w:hAnsiTheme="majorBidi" w:cstheme="majorBidi"/>
            <w:webHidden/>
          </w:rPr>
          <w:instrText xml:space="preserve"> PAGEREF _Toc216193666 \h </w:instrText>
        </w:r>
        <w:r w:rsidRPr="001163AD">
          <w:rPr>
            <w:rStyle w:val="Hyperlink"/>
            <w:rFonts w:asciiTheme="majorBidi" w:hAnsiTheme="majorBidi" w:cstheme="majorBidi"/>
            <w:webHidden/>
          </w:rPr>
        </w:r>
        <w:r w:rsidRPr="001163AD">
          <w:rPr>
            <w:rStyle w:val="Hyperlink"/>
            <w:rFonts w:asciiTheme="majorBidi" w:hAnsiTheme="majorBidi" w:cstheme="majorBidi"/>
            <w:webHidden/>
          </w:rPr>
          <w:fldChar w:fldCharType="separate"/>
        </w:r>
        <w:r w:rsidRPr="001163AD">
          <w:rPr>
            <w:rStyle w:val="Hyperlink"/>
            <w:rFonts w:asciiTheme="majorBidi" w:hAnsiTheme="majorBidi" w:cstheme="majorBidi"/>
            <w:webHidden/>
          </w:rPr>
          <w:t>42</w:t>
        </w:r>
        <w:r w:rsidRPr="001163AD">
          <w:rPr>
            <w:rStyle w:val="Hyperlink"/>
            <w:rFonts w:asciiTheme="majorBidi" w:hAnsiTheme="majorBidi" w:cstheme="majorBidi"/>
            <w:webHidden/>
          </w:rPr>
          <w:fldChar w:fldCharType="end"/>
        </w:r>
      </w:hyperlink>
    </w:p>
    <w:p w14:paraId="7ACB96EC" w14:textId="77777777" w:rsidR="004A4DD0" w:rsidRPr="001163AD" w:rsidRDefault="004A4DD0" w:rsidP="004A4DD0">
      <w:pPr>
        <w:pStyle w:val="TableofFigures"/>
        <w:tabs>
          <w:tab w:val="right" w:leader="dot" w:pos="9350"/>
        </w:tabs>
        <w:rPr>
          <w:rStyle w:val="Hyperlink"/>
          <w:rFonts w:asciiTheme="majorBidi" w:hAnsiTheme="majorBidi" w:cstheme="majorBidi"/>
        </w:rPr>
      </w:pPr>
      <w:hyperlink w:anchor="_Toc216193667" w:history="1">
        <w:r w:rsidRPr="001163AD">
          <w:rPr>
            <w:rStyle w:val="Hyperlink"/>
            <w:rFonts w:asciiTheme="majorBidi" w:hAnsiTheme="majorBidi" w:cstheme="majorBidi"/>
            <w:noProof/>
          </w:rPr>
          <w:t>Figure 26:Relational Database Schema</w:t>
        </w:r>
        <w:r w:rsidRPr="001163AD">
          <w:rPr>
            <w:rStyle w:val="Hyperlink"/>
            <w:rFonts w:asciiTheme="majorBidi" w:hAnsiTheme="majorBidi" w:cstheme="majorBidi"/>
            <w:webHidden/>
          </w:rPr>
          <w:tab/>
        </w:r>
        <w:r w:rsidRPr="001163AD">
          <w:rPr>
            <w:rStyle w:val="Hyperlink"/>
            <w:rFonts w:asciiTheme="majorBidi" w:hAnsiTheme="majorBidi" w:cstheme="majorBidi"/>
            <w:webHidden/>
          </w:rPr>
          <w:fldChar w:fldCharType="begin"/>
        </w:r>
        <w:r w:rsidRPr="001163AD">
          <w:rPr>
            <w:rStyle w:val="Hyperlink"/>
            <w:rFonts w:asciiTheme="majorBidi" w:hAnsiTheme="majorBidi" w:cstheme="majorBidi"/>
            <w:webHidden/>
          </w:rPr>
          <w:instrText xml:space="preserve"> PAGEREF _Toc216193667 \h </w:instrText>
        </w:r>
        <w:r w:rsidRPr="001163AD">
          <w:rPr>
            <w:rStyle w:val="Hyperlink"/>
            <w:rFonts w:asciiTheme="majorBidi" w:hAnsiTheme="majorBidi" w:cstheme="majorBidi"/>
            <w:webHidden/>
          </w:rPr>
        </w:r>
        <w:r w:rsidRPr="001163AD">
          <w:rPr>
            <w:rStyle w:val="Hyperlink"/>
            <w:rFonts w:asciiTheme="majorBidi" w:hAnsiTheme="majorBidi" w:cstheme="majorBidi"/>
            <w:webHidden/>
          </w:rPr>
          <w:fldChar w:fldCharType="separate"/>
        </w:r>
        <w:r w:rsidRPr="001163AD">
          <w:rPr>
            <w:rStyle w:val="Hyperlink"/>
            <w:rFonts w:asciiTheme="majorBidi" w:hAnsiTheme="majorBidi" w:cstheme="majorBidi"/>
            <w:webHidden/>
          </w:rPr>
          <w:t>43</w:t>
        </w:r>
        <w:r w:rsidRPr="001163AD">
          <w:rPr>
            <w:rStyle w:val="Hyperlink"/>
            <w:rFonts w:asciiTheme="majorBidi" w:hAnsiTheme="majorBidi" w:cstheme="majorBidi"/>
            <w:webHidden/>
          </w:rPr>
          <w:fldChar w:fldCharType="end"/>
        </w:r>
      </w:hyperlink>
    </w:p>
    <w:p w14:paraId="6F69E3F4" w14:textId="77777777" w:rsidR="004A4DD0" w:rsidRPr="001163AD" w:rsidRDefault="004A4DD0" w:rsidP="004A4DD0">
      <w:pPr>
        <w:pStyle w:val="TableofFigures"/>
        <w:tabs>
          <w:tab w:val="right" w:leader="dot" w:pos="9350"/>
        </w:tabs>
        <w:rPr>
          <w:rStyle w:val="Hyperlink"/>
          <w:rFonts w:asciiTheme="majorBidi" w:hAnsiTheme="majorBidi" w:cstheme="majorBidi"/>
        </w:rPr>
      </w:pPr>
      <w:hyperlink w:anchor="_Toc216193668" w:history="1">
        <w:r w:rsidRPr="001163AD">
          <w:rPr>
            <w:rStyle w:val="Hyperlink"/>
            <w:rFonts w:asciiTheme="majorBidi" w:hAnsiTheme="majorBidi" w:cstheme="majorBidi"/>
            <w:noProof/>
          </w:rPr>
          <w:t>Figure 27:DME.html</w:t>
        </w:r>
        <w:r w:rsidRPr="001163AD">
          <w:rPr>
            <w:rStyle w:val="Hyperlink"/>
            <w:rFonts w:asciiTheme="majorBidi" w:hAnsiTheme="majorBidi" w:cstheme="majorBidi"/>
            <w:webHidden/>
          </w:rPr>
          <w:tab/>
        </w:r>
        <w:r w:rsidRPr="001163AD">
          <w:rPr>
            <w:rStyle w:val="Hyperlink"/>
            <w:rFonts w:asciiTheme="majorBidi" w:hAnsiTheme="majorBidi" w:cstheme="majorBidi"/>
            <w:webHidden/>
          </w:rPr>
          <w:fldChar w:fldCharType="begin"/>
        </w:r>
        <w:r w:rsidRPr="001163AD">
          <w:rPr>
            <w:rStyle w:val="Hyperlink"/>
            <w:rFonts w:asciiTheme="majorBidi" w:hAnsiTheme="majorBidi" w:cstheme="majorBidi"/>
            <w:webHidden/>
          </w:rPr>
          <w:instrText xml:space="preserve"> PAGEREF _Toc216193668 \h </w:instrText>
        </w:r>
        <w:r w:rsidRPr="001163AD">
          <w:rPr>
            <w:rStyle w:val="Hyperlink"/>
            <w:rFonts w:asciiTheme="majorBidi" w:hAnsiTheme="majorBidi" w:cstheme="majorBidi"/>
            <w:webHidden/>
          </w:rPr>
        </w:r>
        <w:r w:rsidRPr="001163AD">
          <w:rPr>
            <w:rStyle w:val="Hyperlink"/>
            <w:rFonts w:asciiTheme="majorBidi" w:hAnsiTheme="majorBidi" w:cstheme="majorBidi"/>
            <w:webHidden/>
          </w:rPr>
          <w:fldChar w:fldCharType="separate"/>
        </w:r>
        <w:r w:rsidRPr="001163AD">
          <w:rPr>
            <w:rStyle w:val="Hyperlink"/>
            <w:rFonts w:asciiTheme="majorBidi" w:hAnsiTheme="majorBidi" w:cstheme="majorBidi"/>
            <w:webHidden/>
          </w:rPr>
          <w:t>45</w:t>
        </w:r>
        <w:r w:rsidRPr="001163AD">
          <w:rPr>
            <w:rStyle w:val="Hyperlink"/>
            <w:rFonts w:asciiTheme="majorBidi" w:hAnsiTheme="majorBidi" w:cstheme="majorBidi"/>
            <w:webHidden/>
          </w:rPr>
          <w:fldChar w:fldCharType="end"/>
        </w:r>
      </w:hyperlink>
    </w:p>
    <w:p w14:paraId="4C5AEA2C" w14:textId="77777777" w:rsidR="004A4DD0" w:rsidRPr="001163AD" w:rsidRDefault="004A4DD0" w:rsidP="004A4DD0">
      <w:pPr>
        <w:pStyle w:val="TableofFigures"/>
        <w:tabs>
          <w:tab w:val="right" w:leader="dot" w:pos="9350"/>
        </w:tabs>
        <w:rPr>
          <w:rStyle w:val="Hyperlink"/>
          <w:rFonts w:asciiTheme="majorBidi" w:hAnsiTheme="majorBidi" w:cstheme="majorBidi"/>
        </w:rPr>
      </w:pPr>
      <w:hyperlink w:anchor="_Toc216193669" w:history="1">
        <w:r w:rsidRPr="001163AD">
          <w:rPr>
            <w:rStyle w:val="Hyperlink"/>
            <w:rFonts w:asciiTheme="majorBidi" w:hAnsiTheme="majorBidi" w:cstheme="majorBidi"/>
            <w:noProof/>
          </w:rPr>
          <w:t>Figure 28:Dursen.html</w:t>
        </w:r>
        <w:r w:rsidRPr="001163AD">
          <w:rPr>
            <w:rStyle w:val="Hyperlink"/>
            <w:rFonts w:asciiTheme="majorBidi" w:hAnsiTheme="majorBidi" w:cstheme="majorBidi"/>
            <w:webHidden/>
          </w:rPr>
          <w:tab/>
        </w:r>
        <w:r w:rsidRPr="001163AD">
          <w:rPr>
            <w:rStyle w:val="Hyperlink"/>
            <w:rFonts w:asciiTheme="majorBidi" w:hAnsiTheme="majorBidi" w:cstheme="majorBidi"/>
            <w:webHidden/>
          </w:rPr>
          <w:fldChar w:fldCharType="begin"/>
        </w:r>
        <w:r w:rsidRPr="001163AD">
          <w:rPr>
            <w:rStyle w:val="Hyperlink"/>
            <w:rFonts w:asciiTheme="majorBidi" w:hAnsiTheme="majorBidi" w:cstheme="majorBidi"/>
            <w:webHidden/>
          </w:rPr>
          <w:instrText xml:space="preserve"> PAGEREF _Toc216193669 \h </w:instrText>
        </w:r>
        <w:r w:rsidRPr="001163AD">
          <w:rPr>
            <w:rStyle w:val="Hyperlink"/>
            <w:rFonts w:asciiTheme="majorBidi" w:hAnsiTheme="majorBidi" w:cstheme="majorBidi"/>
            <w:webHidden/>
          </w:rPr>
        </w:r>
        <w:r w:rsidRPr="001163AD">
          <w:rPr>
            <w:rStyle w:val="Hyperlink"/>
            <w:rFonts w:asciiTheme="majorBidi" w:hAnsiTheme="majorBidi" w:cstheme="majorBidi"/>
            <w:webHidden/>
          </w:rPr>
          <w:fldChar w:fldCharType="separate"/>
        </w:r>
        <w:r w:rsidRPr="001163AD">
          <w:rPr>
            <w:rStyle w:val="Hyperlink"/>
            <w:rFonts w:asciiTheme="majorBidi" w:hAnsiTheme="majorBidi" w:cstheme="majorBidi"/>
            <w:webHidden/>
          </w:rPr>
          <w:t>46</w:t>
        </w:r>
        <w:r w:rsidRPr="001163AD">
          <w:rPr>
            <w:rStyle w:val="Hyperlink"/>
            <w:rFonts w:asciiTheme="majorBidi" w:hAnsiTheme="majorBidi" w:cstheme="majorBidi"/>
            <w:webHidden/>
          </w:rPr>
          <w:fldChar w:fldCharType="end"/>
        </w:r>
      </w:hyperlink>
    </w:p>
    <w:p w14:paraId="56D66E6D" w14:textId="77777777" w:rsidR="004A4DD0" w:rsidRPr="001163AD" w:rsidRDefault="004A4DD0" w:rsidP="004A4DD0">
      <w:pPr>
        <w:pStyle w:val="TableofFigures"/>
        <w:tabs>
          <w:tab w:val="right" w:leader="dot" w:pos="9350"/>
        </w:tabs>
        <w:rPr>
          <w:rStyle w:val="Hyperlink"/>
          <w:rFonts w:asciiTheme="majorBidi" w:hAnsiTheme="majorBidi" w:cstheme="majorBidi"/>
        </w:rPr>
      </w:pPr>
      <w:hyperlink w:anchor="_Toc216193670" w:history="1">
        <w:r w:rsidRPr="001163AD">
          <w:rPr>
            <w:rStyle w:val="Hyperlink"/>
            <w:rFonts w:asciiTheme="majorBidi" w:hAnsiTheme="majorBidi" w:cstheme="majorBidi"/>
            <w:noProof/>
          </w:rPr>
          <w:t>Figure 29:ForgetPassword.html</w:t>
        </w:r>
        <w:r w:rsidRPr="001163AD">
          <w:rPr>
            <w:rStyle w:val="Hyperlink"/>
            <w:rFonts w:asciiTheme="majorBidi" w:hAnsiTheme="majorBidi" w:cstheme="majorBidi"/>
            <w:webHidden/>
          </w:rPr>
          <w:tab/>
        </w:r>
        <w:r w:rsidRPr="001163AD">
          <w:rPr>
            <w:rStyle w:val="Hyperlink"/>
            <w:rFonts w:asciiTheme="majorBidi" w:hAnsiTheme="majorBidi" w:cstheme="majorBidi"/>
            <w:webHidden/>
          </w:rPr>
          <w:fldChar w:fldCharType="begin"/>
        </w:r>
        <w:r w:rsidRPr="001163AD">
          <w:rPr>
            <w:rStyle w:val="Hyperlink"/>
            <w:rFonts w:asciiTheme="majorBidi" w:hAnsiTheme="majorBidi" w:cstheme="majorBidi"/>
            <w:webHidden/>
          </w:rPr>
          <w:instrText xml:space="preserve"> PAGEREF _Toc216193670 \h </w:instrText>
        </w:r>
        <w:r w:rsidRPr="001163AD">
          <w:rPr>
            <w:rStyle w:val="Hyperlink"/>
            <w:rFonts w:asciiTheme="majorBidi" w:hAnsiTheme="majorBidi" w:cstheme="majorBidi"/>
            <w:webHidden/>
          </w:rPr>
        </w:r>
        <w:r w:rsidRPr="001163AD">
          <w:rPr>
            <w:rStyle w:val="Hyperlink"/>
            <w:rFonts w:asciiTheme="majorBidi" w:hAnsiTheme="majorBidi" w:cstheme="majorBidi"/>
            <w:webHidden/>
          </w:rPr>
          <w:fldChar w:fldCharType="separate"/>
        </w:r>
        <w:r w:rsidRPr="001163AD">
          <w:rPr>
            <w:rStyle w:val="Hyperlink"/>
            <w:rFonts w:asciiTheme="majorBidi" w:hAnsiTheme="majorBidi" w:cstheme="majorBidi"/>
            <w:webHidden/>
          </w:rPr>
          <w:t>47</w:t>
        </w:r>
        <w:r w:rsidRPr="001163AD">
          <w:rPr>
            <w:rStyle w:val="Hyperlink"/>
            <w:rFonts w:asciiTheme="majorBidi" w:hAnsiTheme="majorBidi" w:cstheme="majorBidi"/>
            <w:webHidden/>
          </w:rPr>
          <w:fldChar w:fldCharType="end"/>
        </w:r>
      </w:hyperlink>
    </w:p>
    <w:p w14:paraId="7B5740A2" w14:textId="77777777" w:rsidR="004A4DD0" w:rsidRPr="001163AD" w:rsidRDefault="004A4DD0" w:rsidP="004A4DD0">
      <w:pPr>
        <w:pStyle w:val="TableofFigures"/>
        <w:tabs>
          <w:tab w:val="right" w:leader="dot" w:pos="9350"/>
        </w:tabs>
        <w:rPr>
          <w:rStyle w:val="Hyperlink"/>
          <w:rFonts w:asciiTheme="majorBidi" w:hAnsiTheme="majorBidi" w:cstheme="majorBidi"/>
        </w:rPr>
      </w:pPr>
      <w:hyperlink w:anchor="_Toc216193671" w:history="1">
        <w:r w:rsidRPr="001163AD">
          <w:rPr>
            <w:rStyle w:val="Hyperlink"/>
            <w:rFonts w:asciiTheme="majorBidi" w:hAnsiTheme="majorBidi" w:cstheme="majorBidi"/>
            <w:noProof/>
          </w:rPr>
          <w:t>Figure 30:Index.html</w:t>
        </w:r>
        <w:r w:rsidRPr="001163AD">
          <w:rPr>
            <w:rStyle w:val="Hyperlink"/>
            <w:rFonts w:asciiTheme="majorBidi" w:hAnsiTheme="majorBidi" w:cstheme="majorBidi"/>
            <w:webHidden/>
          </w:rPr>
          <w:tab/>
        </w:r>
        <w:r w:rsidRPr="001163AD">
          <w:rPr>
            <w:rStyle w:val="Hyperlink"/>
            <w:rFonts w:asciiTheme="majorBidi" w:hAnsiTheme="majorBidi" w:cstheme="majorBidi"/>
            <w:webHidden/>
          </w:rPr>
          <w:fldChar w:fldCharType="begin"/>
        </w:r>
        <w:r w:rsidRPr="001163AD">
          <w:rPr>
            <w:rStyle w:val="Hyperlink"/>
            <w:rFonts w:asciiTheme="majorBidi" w:hAnsiTheme="majorBidi" w:cstheme="majorBidi"/>
            <w:webHidden/>
          </w:rPr>
          <w:instrText xml:space="preserve"> PAGEREF _Toc216193671 \h </w:instrText>
        </w:r>
        <w:r w:rsidRPr="001163AD">
          <w:rPr>
            <w:rStyle w:val="Hyperlink"/>
            <w:rFonts w:asciiTheme="majorBidi" w:hAnsiTheme="majorBidi" w:cstheme="majorBidi"/>
            <w:webHidden/>
          </w:rPr>
        </w:r>
        <w:r w:rsidRPr="001163AD">
          <w:rPr>
            <w:rStyle w:val="Hyperlink"/>
            <w:rFonts w:asciiTheme="majorBidi" w:hAnsiTheme="majorBidi" w:cstheme="majorBidi"/>
            <w:webHidden/>
          </w:rPr>
          <w:fldChar w:fldCharType="separate"/>
        </w:r>
        <w:r w:rsidRPr="001163AD">
          <w:rPr>
            <w:rStyle w:val="Hyperlink"/>
            <w:rFonts w:asciiTheme="majorBidi" w:hAnsiTheme="majorBidi" w:cstheme="majorBidi"/>
            <w:webHidden/>
          </w:rPr>
          <w:t>48</w:t>
        </w:r>
        <w:r w:rsidRPr="001163AD">
          <w:rPr>
            <w:rStyle w:val="Hyperlink"/>
            <w:rFonts w:asciiTheme="majorBidi" w:hAnsiTheme="majorBidi" w:cstheme="majorBidi"/>
            <w:webHidden/>
          </w:rPr>
          <w:fldChar w:fldCharType="end"/>
        </w:r>
      </w:hyperlink>
    </w:p>
    <w:p w14:paraId="5D577C6A" w14:textId="77777777" w:rsidR="004A4DD0" w:rsidRPr="001163AD" w:rsidRDefault="004A4DD0" w:rsidP="004A4DD0">
      <w:pPr>
        <w:pStyle w:val="TableofFigures"/>
        <w:tabs>
          <w:tab w:val="right" w:leader="dot" w:pos="9350"/>
        </w:tabs>
        <w:rPr>
          <w:rStyle w:val="Hyperlink"/>
          <w:rFonts w:asciiTheme="majorBidi" w:hAnsiTheme="majorBidi" w:cstheme="majorBidi"/>
        </w:rPr>
      </w:pPr>
      <w:hyperlink w:anchor="_Toc216193672" w:history="1">
        <w:r w:rsidRPr="001163AD">
          <w:rPr>
            <w:rStyle w:val="Hyperlink"/>
            <w:rFonts w:asciiTheme="majorBidi" w:hAnsiTheme="majorBidi" w:cstheme="majorBidi"/>
            <w:noProof/>
          </w:rPr>
          <w:t>Figure 31:Login.html</w:t>
        </w:r>
        <w:r w:rsidRPr="001163AD">
          <w:rPr>
            <w:rStyle w:val="Hyperlink"/>
            <w:rFonts w:asciiTheme="majorBidi" w:hAnsiTheme="majorBidi" w:cstheme="majorBidi"/>
            <w:webHidden/>
          </w:rPr>
          <w:tab/>
        </w:r>
        <w:r w:rsidRPr="001163AD">
          <w:rPr>
            <w:rStyle w:val="Hyperlink"/>
            <w:rFonts w:asciiTheme="majorBidi" w:hAnsiTheme="majorBidi" w:cstheme="majorBidi"/>
            <w:webHidden/>
          </w:rPr>
          <w:fldChar w:fldCharType="begin"/>
        </w:r>
        <w:r w:rsidRPr="001163AD">
          <w:rPr>
            <w:rStyle w:val="Hyperlink"/>
            <w:rFonts w:asciiTheme="majorBidi" w:hAnsiTheme="majorBidi" w:cstheme="majorBidi"/>
            <w:webHidden/>
          </w:rPr>
          <w:instrText xml:space="preserve"> PAGEREF _Toc216193672 \h </w:instrText>
        </w:r>
        <w:r w:rsidRPr="001163AD">
          <w:rPr>
            <w:rStyle w:val="Hyperlink"/>
            <w:rFonts w:asciiTheme="majorBidi" w:hAnsiTheme="majorBidi" w:cstheme="majorBidi"/>
            <w:webHidden/>
          </w:rPr>
        </w:r>
        <w:r w:rsidRPr="001163AD">
          <w:rPr>
            <w:rStyle w:val="Hyperlink"/>
            <w:rFonts w:asciiTheme="majorBidi" w:hAnsiTheme="majorBidi" w:cstheme="majorBidi"/>
            <w:webHidden/>
          </w:rPr>
          <w:fldChar w:fldCharType="separate"/>
        </w:r>
        <w:r w:rsidRPr="001163AD">
          <w:rPr>
            <w:rStyle w:val="Hyperlink"/>
            <w:rFonts w:asciiTheme="majorBidi" w:hAnsiTheme="majorBidi" w:cstheme="majorBidi"/>
            <w:webHidden/>
          </w:rPr>
          <w:t>49</w:t>
        </w:r>
        <w:r w:rsidRPr="001163AD">
          <w:rPr>
            <w:rStyle w:val="Hyperlink"/>
            <w:rFonts w:asciiTheme="majorBidi" w:hAnsiTheme="majorBidi" w:cstheme="majorBidi"/>
            <w:webHidden/>
          </w:rPr>
          <w:fldChar w:fldCharType="end"/>
        </w:r>
      </w:hyperlink>
    </w:p>
    <w:p w14:paraId="004CC834" w14:textId="77777777" w:rsidR="004A4DD0" w:rsidRPr="001163AD" w:rsidRDefault="004A4DD0" w:rsidP="004A4DD0">
      <w:pPr>
        <w:pStyle w:val="TableofFigures"/>
        <w:tabs>
          <w:tab w:val="right" w:leader="dot" w:pos="9350"/>
        </w:tabs>
        <w:rPr>
          <w:rStyle w:val="Hyperlink"/>
          <w:rFonts w:asciiTheme="majorBidi" w:hAnsiTheme="majorBidi" w:cstheme="majorBidi"/>
        </w:rPr>
      </w:pPr>
      <w:hyperlink w:anchor="_Toc216193673" w:history="1">
        <w:r w:rsidRPr="001163AD">
          <w:rPr>
            <w:rStyle w:val="Hyperlink"/>
            <w:rFonts w:asciiTheme="majorBidi" w:hAnsiTheme="majorBidi" w:cstheme="majorBidi"/>
            <w:noProof/>
          </w:rPr>
          <w:t>Figure 32:OCT.html</w:t>
        </w:r>
        <w:r w:rsidRPr="001163AD">
          <w:rPr>
            <w:rStyle w:val="Hyperlink"/>
            <w:rFonts w:asciiTheme="majorBidi" w:hAnsiTheme="majorBidi" w:cstheme="majorBidi"/>
            <w:webHidden/>
          </w:rPr>
          <w:tab/>
        </w:r>
        <w:r w:rsidRPr="001163AD">
          <w:rPr>
            <w:rStyle w:val="Hyperlink"/>
            <w:rFonts w:asciiTheme="majorBidi" w:hAnsiTheme="majorBidi" w:cstheme="majorBidi"/>
            <w:webHidden/>
          </w:rPr>
          <w:fldChar w:fldCharType="begin"/>
        </w:r>
        <w:r w:rsidRPr="001163AD">
          <w:rPr>
            <w:rStyle w:val="Hyperlink"/>
            <w:rFonts w:asciiTheme="majorBidi" w:hAnsiTheme="majorBidi" w:cstheme="majorBidi"/>
            <w:webHidden/>
          </w:rPr>
          <w:instrText xml:space="preserve"> PAGEREF _Toc216193673 \h </w:instrText>
        </w:r>
        <w:r w:rsidRPr="001163AD">
          <w:rPr>
            <w:rStyle w:val="Hyperlink"/>
            <w:rFonts w:asciiTheme="majorBidi" w:hAnsiTheme="majorBidi" w:cstheme="majorBidi"/>
            <w:webHidden/>
          </w:rPr>
        </w:r>
        <w:r w:rsidRPr="001163AD">
          <w:rPr>
            <w:rStyle w:val="Hyperlink"/>
            <w:rFonts w:asciiTheme="majorBidi" w:hAnsiTheme="majorBidi" w:cstheme="majorBidi"/>
            <w:webHidden/>
          </w:rPr>
          <w:fldChar w:fldCharType="separate"/>
        </w:r>
        <w:r w:rsidRPr="001163AD">
          <w:rPr>
            <w:rStyle w:val="Hyperlink"/>
            <w:rFonts w:asciiTheme="majorBidi" w:hAnsiTheme="majorBidi" w:cstheme="majorBidi"/>
            <w:webHidden/>
          </w:rPr>
          <w:t>50</w:t>
        </w:r>
        <w:r w:rsidRPr="001163AD">
          <w:rPr>
            <w:rStyle w:val="Hyperlink"/>
            <w:rFonts w:asciiTheme="majorBidi" w:hAnsiTheme="majorBidi" w:cstheme="majorBidi"/>
            <w:webHidden/>
          </w:rPr>
          <w:fldChar w:fldCharType="end"/>
        </w:r>
      </w:hyperlink>
    </w:p>
    <w:p w14:paraId="1CA91044" w14:textId="77777777" w:rsidR="004A4DD0" w:rsidRPr="001163AD" w:rsidRDefault="004A4DD0" w:rsidP="004A4DD0">
      <w:pPr>
        <w:pStyle w:val="TableofFigures"/>
        <w:tabs>
          <w:tab w:val="right" w:leader="dot" w:pos="9350"/>
        </w:tabs>
        <w:rPr>
          <w:rStyle w:val="Hyperlink"/>
          <w:rFonts w:asciiTheme="majorBidi" w:hAnsiTheme="majorBidi" w:cstheme="majorBidi"/>
        </w:rPr>
      </w:pPr>
      <w:hyperlink w:anchor="_Toc216193674" w:history="1">
        <w:r w:rsidRPr="001163AD">
          <w:rPr>
            <w:rStyle w:val="Hyperlink"/>
            <w:rFonts w:asciiTheme="majorBidi" w:hAnsiTheme="majorBidi" w:cstheme="majorBidi"/>
            <w:noProof/>
          </w:rPr>
          <w:t>Figure 33:Predict.html</w:t>
        </w:r>
        <w:r w:rsidRPr="001163AD">
          <w:rPr>
            <w:rStyle w:val="Hyperlink"/>
            <w:rFonts w:asciiTheme="majorBidi" w:hAnsiTheme="majorBidi" w:cstheme="majorBidi"/>
            <w:webHidden/>
          </w:rPr>
          <w:tab/>
        </w:r>
        <w:r w:rsidRPr="001163AD">
          <w:rPr>
            <w:rStyle w:val="Hyperlink"/>
            <w:rFonts w:asciiTheme="majorBidi" w:hAnsiTheme="majorBidi" w:cstheme="majorBidi"/>
            <w:webHidden/>
          </w:rPr>
          <w:fldChar w:fldCharType="begin"/>
        </w:r>
        <w:r w:rsidRPr="001163AD">
          <w:rPr>
            <w:rStyle w:val="Hyperlink"/>
            <w:rFonts w:asciiTheme="majorBidi" w:hAnsiTheme="majorBidi" w:cstheme="majorBidi"/>
            <w:webHidden/>
          </w:rPr>
          <w:instrText xml:space="preserve"> PAGEREF _Toc216193674 \h </w:instrText>
        </w:r>
        <w:r w:rsidRPr="001163AD">
          <w:rPr>
            <w:rStyle w:val="Hyperlink"/>
            <w:rFonts w:asciiTheme="majorBidi" w:hAnsiTheme="majorBidi" w:cstheme="majorBidi"/>
            <w:webHidden/>
          </w:rPr>
        </w:r>
        <w:r w:rsidRPr="001163AD">
          <w:rPr>
            <w:rStyle w:val="Hyperlink"/>
            <w:rFonts w:asciiTheme="majorBidi" w:hAnsiTheme="majorBidi" w:cstheme="majorBidi"/>
            <w:webHidden/>
          </w:rPr>
          <w:fldChar w:fldCharType="separate"/>
        </w:r>
        <w:r w:rsidRPr="001163AD">
          <w:rPr>
            <w:rStyle w:val="Hyperlink"/>
            <w:rFonts w:asciiTheme="majorBidi" w:hAnsiTheme="majorBidi" w:cstheme="majorBidi"/>
            <w:webHidden/>
          </w:rPr>
          <w:t>50</w:t>
        </w:r>
        <w:r w:rsidRPr="001163AD">
          <w:rPr>
            <w:rStyle w:val="Hyperlink"/>
            <w:rFonts w:asciiTheme="majorBidi" w:hAnsiTheme="majorBidi" w:cstheme="majorBidi"/>
            <w:webHidden/>
          </w:rPr>
          <w:fldChar w:fldCharType="end"/>
        </w:r>
      </w:hyperlink>
    </w:p>
    <w:p w14:paraId="1CE1BBFA" w14:textId="77777777" w:rsidR="004A4DD0" w:rsidRPr="001163AD" w:rsidRDefault="004A4DD0" w:rsidP="004A4DD0">
      <w:pPr>
        <w:pStyle w:val="TableofFigures"/>
        <w:tabs>
          <w:tab w:val="right" w:leader="dot" w:pos="9350"/>
        </w:tabs>
        <w:rPr>
          <w:rStyle w:val="Hyperlink"/>
          <w:rFonts w:asciiTheme="majorBidi" w:hAnsiTheme="majorBidi" w:cstheme="majorBidi"/>
        </w:rPr>
      </w:pPr>
      <w:hyperlink w:anchor="_Toc216193675" w:history="1">
        <w:r w:rsidRPr="001163AD">
          <w:rPr>
            <w:rStyle w:val="Hyperlink"/>
            <w:rFonts w:asciiTheme="majorBidi" w:hAnsiTheme="majorBidi" w:cstheme="majorBidi"/>
            <w:noProof/>
          </w:rPr>
          <w:t>Figure 34:Results.html</w:t>
        </w:r>
        <w:r w:rsidRPr="001163AD">
          <w:rPr>
            <w:rStyle w:val="Hyperlink"/>
            <w:rFonts w:asciiTheme="majorBidi" w:hAnsiTheme="majorBidi" w:cstheme="majorBidi"/>
            <w:webHidden/>
          </w:rPr>
          <w:tab/>
        </w:r>
        <w:r w:rsidRPr="001163AD">
          <w:rPr>
            <w:rStyle w:val="Hyperlink"/>
            <w:rFonts w:asciiTheme="majorBidi" w:hAnsiTheme="majorBidi" w:cstheme="majorBidi"/>
            <w:webHidden/>
          </w:rPr>
          <w:fldChar w:fldCharType="begin"/>
        </w:r>
        <w:r w:rsidRPr="001163AD">
          <w:rPr>
            <w:rStyle w:val="Hyperlink"/>
            <w:rFonts w:asciiTheme="majorBidi" w:hAnsiTheme="majorBidi" w:cstheme="majorBidi"/>
            <w:webHidden/>
          </w:rPr>
          <w:instrText xml:space="preserve"> PAGEREF _Toc216193675 \h </w:instrText>
        </w:r>
        <w:r w:rsidRPr="001163AD">
          <w:rPr>
            <w:rStyle w:val="Hyperlink"/>
            <w:rFonts w:asciiTheme="majorBidi" w:hAnsiTheme="majorBidi" w:cstheme="majorBidi"/>
            <w:webHidden/>
          </w:rPr>
        </w:r>
        <w:r w:rsidRPr="001163AD">
          <w:rPr>
            <w:rStyle w:val="Hyperlink"/>
            <w:rFonts w:asciiTheme="majorBidi" w:hAnsiTheme="majorBidi" w:cstheme="majorBidi"/>
            <w:webHidden/>
          </w:rPr>
          <w:fldChar w:fldCharType="separate"/>
        </w:r>
        <w:r w:rsidRPr="001163AD">
          <w:rPr>
            <w:rStyle w:val="Hyperlink"/>
            <w:rFonts w:asciiTheme="majorBidi" w:hAnsiTheme="majorBidi" w:cstheme="majorBidi"/>
            <w:webHidden/>
          </w:rPr>
          <w:t>51</w:t>
        </w:r>
        <w:r w:rsidRPr="001163AD">
          <w:rPr>
            <w:rStyle w:val="Hyperlink"/>
            <w:rFonts w:asciiTheme="majorBidi" w:hAnsiTheme="majorBidi" w:cstheme="majorBidi"/>
            <w:webHidden/>
          </w:rPr>
          <w:fldChar w:fldCharType="end"/>
        </w:r>
      </w:hyperlink>
    </w:p>
    <w:p w14:paraId="1AF51B52" w14:textId="77777777" w:rsidR="004A4DD0" w:rsidRPr="001163AD" w:rsidRDefault="004A4DD0" w:rsidP="004A4DD0">
      <w:pPr>
        <w:pStyle w:val="TableofFigures"/>
        <w:tabs>
          <w:tab w:val="right" w:leader="dot" w:pos="9350"/>
        </w:tabs>
        <w:rPr>
          <w:rStyle w:val="Hyperlink"/>
          <w:rFonts w:asciiTheme="majorBidi" w:hAnsiTheme="majorBidi" w:cstheme="majorBidi"/>
        </w:rPr>
      </w:pPr>
      <w:hyperlink w:anchor="_Toc216193676" w:history="1">
        <w:r w:rsidRPr="001163AD">
          <w:rPr>
            <w:rStyle w:val="Hyperlink"/>
            <w:rFonts w:asciiTheme="majorBidi" w:hAnsiTheme="majorBidi" w:cstheme="majorBidi"/>
            <w:noProof/>
          </w:rPr>
          <w:t>Figure 35:Signup.html</w:t>
        </w:r>
        <w:r w:rsidRPr="001163AD">
          <w:rPr>
            <w:rStyle w:val="Hyperlink"/>
            <w:rFonts w:asciiTheme="majorBidi" w:hAnsiTheme="majorBidi" w:cstheme="majorBidi"/>
            <w:webHidden/>
          </w:rPr>
          <w:tab/>
        </w:r>
        <w:r w:rsidRPr="001163AD">
          <w:rPr>
            <w:rStyle w:val="Hyperlink"/>
            <w:rFonts w:asciiTheme="majorBidi" w:hAnsiTheme="majorBidi" w:cstheme="majorBidi"/>
            <w:webHidden/>
          </w:rPr>
          <w:fldChar w:fldCharType="begin"/>
        </w:r>
        <w:r w:rsidRPr="001163AD">
          <w:rPr>
            <w:rStyle w:val="Hyperlink"/>
            <w:rFonts w:asciiTheme="majorBidi" w:hAnsiTheme="majorBidi" w:cstheme="majorBidi"/>
            <w:webHidden/>
          </w:rPr>
          <w:instrText xml:space="preserve"> PAGEREF _Toc216193676 \h </w:instrText>
        </w:r>
        <w:r w:rsidRPr="001163AD">
          <w:rPr>
            <w:rStyle w:val="Hyperlink"/>
            <w:rFonts w:asciiTheme="majorBidi" w:hAnsiTheme="majorBidi" w:cstheme="majorBidi"/>
            <w:webHidden/>
          </w:rPr>
        </w:r>
        <w:r w:rsidRPr="001163AD">
          <w:rPr>
            <w:rStyle w:val="Hyperlink"/>
            <w:rFonts w:asciiTheme="majorBidi" w:hAnsiTheme="majorBidi" w:cstheme="majorBidi"/>
            <w:webHidden/>
          </w:rPr>
          <w:fldChar w:fldCharType="separate"/>
        </w:r>
        <w:r w:rsidRPr="001163AD">
          <w:rPr>
            <w:rStyle w:val="Hyperlink"/>
            <w:rFonts w:asciiTheme="majorBidi" w:hAnsiTheme="majorBidi" w:cstheme="majorBidi"/>
            <w:webHidden/>
          </w:rPr>
          <w:t>51</w:t>
        </w:r>
        <w:r w:rsidRPr="001163AD">
          <w:rPr>
            <w:rStyle w:val="Hyperlink"/>
            <w:rFonts w:asciiTheme="majorBidi" w:hAnsiTheme="majorBidi" w:cstheme="majorBidi"/>
            <w:webHidden/>
          </w:rPr>
          <w:fldChar w:fldCharType="end"/>
        </w:r>
      </w:hyperlink>
    </w:p>
    <w:p w14:paraId="4825E6CA" w14:textId="77777777" w:rsidR="004A4DD0" w:rsidRPr="001163AD" w:rsidRDefault="004A4DD0" w:rsidP="004A4DD0">
      <w:pPr>
        <w:pStyle w:val="TableofFigures"/>
        <w:tabs>
          <w:tab w:val="right" w:leader="dot" w:pos="9350"/>
        </w:tabs>
        <w:rPr>
          <w:rStyle w:val="Hyperlink"/>
          <w:rFonts w:asciiTheme="majorBidi" w:hAnsiTheme="majorBidi" w:cstheme="majorBidi"/>
        </w:rPr>
      </w:pPr>
      <w:hyperlink w:anchor="_Toc216193677" w:history="1">
        <w:r w:rsidRPr="001163AD">
          <w:rPr>
            <w:rStyle w:val="Hyperlink"/>
            <w:rFonts w:asciiTheme="majorBidi" w:hAnsiTheme="majorBidi" w:cstheme="majorBidi"/>
            <w:noProof/>
          </w:rPr>
          <w:t>Figure 36:3 -Layer CNN</w:t>
        </w:r>
        <w:r w:rsidRPr="001163AD">
          <w:rPr>
            <w:rStyle w:val="Hyperlink"/>
            <w:rFonts w:asciiTheme="majorBidi" w:hAnsiTheme="majorBidi" w:cstheme="majorBidi"/>
            <w:webHidden/>
          </w:rPr>
          <w:tab/>
        </w:r>
        <w:r w:rsidRPr="001163AD">
          <w:rPr>
            <w:rStyle w:val="Hyperlink"/>
            <w:rFonts w:asciiTheme="majorBidi" w:hAnsiTheme="majorBidi" w:cstheme="majorBidi"/>
            <w:webHidden/>
          </w:rPr>
          <w:fldChar w:fldCharType="begin"/>
        </w:r>
        <w:r w:rsidRPr="001163AD">
          <w:rPr>
            <w:rStyle w:val="Hyperlink"/>
            <w:rFonts w:asciiTheme="majorBidi" w:hAnsiTheme="majorBidi" w:cstheme="majorBidi"/>
            <w:webHidden/>
          </w:rPr>
          <w:instrText xml:space="preserve"> PAGEREF _Toc216193677 \h </w:instrText>
        </w:r>
        <w:r w:rsidRPr="001163AD">
          <w:rPr>
            <w:rStyle w:val="Hyperlink"/>
            <w:rFonts w:asciiTheme="majorBidi" w:hAnsiTheme="majorBidi" w:cstheme="majorBidi"/>
            <w:webHidden/>
          </w:rPr>
        </w:r>
        <w:r w:rsidRPr="001163AD">
          <w:rPr>
            <w:rStyle w:val="Hyperlink"/>
            <w:rFonts w:asciiTheme="majorBidi" w:hAnsiTheme="majorBidi" w:cstheme="majorBidi"/>
            <w:webHidden/>
          </w:rPr>
          <w:fldChar w:fldCharType="separate"/>
        </w:r>
        <w:r w:rsidRPr="001163AD">
          <w:rPr>
            <w:rStyle w:val="Hyperlink"/>
            <w:rFonts w:asciiTheme="majorBidi" w:hAnsiTheme="majorBidi" w:cstheme="majorBidi"/>
            <w:webHidden/>
          </w:rPr>
          <w:t>55</w:t>
        </w:r>
        <w:r w:rsidRPr="001163AD">
          <w:rPr>
            <w:rStyle w:val="Hyperlink"/>
            <w:rFonts w:asciiTheme="majorBidi" w:hAnsiTheme="majorBidi" w:cstheme="majorBidi"/>
            <w:webHidden/>
          </w:rPr>
          <w:fldChar w:fldCharType="end"/>
        </w:r>
      </w:hyperlink>
    </w:p>
    <w:p w14:paraId="7113B097" w14:textId="77777777" w:rsidR="004A4DD0" w:rsidRPr="001163AD" w:rsidRDefault="004A4DD0" w:rsidP="004A4DD0">
      <w:pPr>
        <w:pStyle w:val="TableofFigures"/>
        <w:tabs>
          <w:tab w:val="right" w:leader="dot" w:pos="9350"/>
        </w:tabs>
        <w:rPr>
          <w:rStyle w:val="Hyperlink"/>
          <w:rFonts w:asciiTheme="majorBidi" w:hAnsiTheme="majorBidi" w:cstheme="majorBidi"/>
        </w:rPr>
      </w:pPr>
      <w:hyperlink w:anchor="_Toc216193678" w:history="1">
        <w:r w:rsidRPr="001163AD">
          <w:rPr>
            <w:rStyle w:val="Hyperlink"/>
            <w:rFonts w:asciiTheme="majorBidi" w:hAnsiTheme="majorBidi" w:cstheme="majorBidi"/>
            <w:noProof/>
          </w:rPr>
          <w:t>Figure 37: 7-Layer CNN</w:t>
        </w:r>
        <w:r w:rsidRPr="001163AD">
          <w:rPr>
            <w:rStyle w:val="Hyperlink"/>
            <w:rFonts w:asciiTheme="majorBidi" w:hAnsiTheme="majorBidi" w:cstheme="majorBidi"/>
            <w:webHidden/>
          </w:rPr>
          <w:tab/>
        </w:r>
        <w:r w:rsidRPr="001163AD">
          <w:rPr>
            <w:rStyle w:val="Hyperlink"/>
            <w:rFonts w:asciiTheme="majorBidi" w:hAnsiTheme="majorBidi" w:cstheme="majorBidi"/>
            <w:webHidden/>
          </w:rPr>
          <w:fldChar w:fldCharType="begin"/>
        </w:r>
        <w:r w:rsidRPr="001163AD">
          <w:rPr>
            <w:rStyle w:val="Hyperlink"/>
            <w:rFonts w:asciiTheme="majorBidi" w:hAnsiTheme="majorBidi" w:cstheme="majorBidi"/>
            <w:webHidden/>
          </w:rPr>
          <w:instrText xml:space="preserve"> PAGEREF _Toc216193678 \h </w:instrText>
        </w:r>
        <w:r w:rsidRPr="001163AD">
          <w:rPr>
            <w:rStyle w:val="Hyperlink"/>
            <w:rFonts w:asciiTheme="majorBidi" w:hAnsiTheme="majorBidi" w:cstheme="majorBidi"/>
            <w:webHidden/>
          </w:rPr>
        </w:r>
        <w:r w:rsidRPr="001163AD">
          <w:rPr>
            <w:rStyle w:val="Hyperlink"/>
            <w:rFonts w:asciiTheme="majorBidi" w:hAnsiTheme="majorBidi" w:cstheme="majorBidi"/>
            <w:webHidden/>
          </w:rPr>
          <w:fldChar w:fldCharType="separate"/>
        </w:r>
        <w:r w:rsidRPr="001163AD">
          <w:rPr>
            <w:rStyle w:val="Hyperlink"/>
            <w:rFonts w:asciiTheme="majorBidi" w:hAnsiTheme="majorBidi" w:cstheme="majorBidi"/>
            <w:webHidden/>
          </w:rPr>
          <w:t>56</w:t>
        </w:r>
        <w:r w:rsidRPr="001163AD">
          <w:rPr>
            <w:rStyle w:val="Hyperlink"/>
            <w:rFonts w:asciiTheme="majorBidi" w:hAnsiTheme="majorBidi" w:cstheme="majorBidi"/>
            <w:webHidden/>
          </w:rPr>
          <w:fldChar w:fldCharType="end"/>
        </w:r>
      </w:hyperlink>
    </w:p>
    <w:p w14:paraId="1B6A8F90" w14:textId="77777777" w:rsidR="004A4DD0" w:rsidRPr="001163AD" w:rsidRDefault="004A4DD0" w:rsidP="004A4DD0">
      <w:pPr>
        <w:pStyle w:val="TableofFigures"/>
        <w:tabs>
          <w:tab w:val="right" w:leader="dot" w:pos="9350"/>
        </w:tabs>
        <w:rPr>
          <w:rStyle w:val="Hyperlink"/>
          <w:rFonts w:asciiTheme="majorBidi" w:hAnsiTheme="majorBidi" w:cstheme="majorBidi"/>
        </w:rPr>
      </w:pPr>
      <w:hyperlink w:anchor="_Toc216193679" w:history="1">
        <w:r w:rsidRPr="001163AD">
          <w:rPr>
            <w:rStyle w:val="Hyperlink"/>
            <w:rFonts w:asciiTheme="majorBidi" w:hAnsiTheme="majorBidi" w:cstheme="majorBidi"/>
            <w:noProof/>
          </w:rPr>
          <w:t>Figure 38: VGG Model</w:t>
        </w:r>
        <w:r w:rsidRPr="001163AD">
          <w:rPr>
            <w:rStyle w:val="Hyperlink"/>
            <w:rFonts w:asciiTheme="majorBidi" w:hAnsiTheme="majorBidi" w:cstheme="majorBidi"/>
            <w:webHidden/>
          </w:rPr>
          <w:tab/>
        </w:r>
        <w:r w:rsidRPr="001163AD">
          <w:rPr>
            <w:rStyle w:val="Hyperlink"/>
            <w:rFonts w:asciiTheme="majorBidi" w:hAnsiTheme="majorBidi" w:cstheme="majorBidi"/>
            <w:webHidden/>
          </w:rPr>
          <w:fldChar w:fldCharType="begin"/>
        </w:r>
        <w:r w:rsidRPr="001163AD">
          <w:rPr>
            <w:rStyle w:val="Hyperlink"/>
            <w:rFonts w:asciiTheme="majorBidi" w:hAnsiTheme="majorBidi" w:cstheme="majorBidi"/>
            <w:webHidden/>
          </w:rPr>
          <w:instrText xml:space="preserve"> PAGEREF _Toc216193679 \h </w:instrText>
        </w:r>
        <w:r w:rsidRPr="001163AD">
          <w:rPr>
            <w:rStyle w:val="Hyperlink"/>
            <w:rFonts w:asciiTheme="majorBidi" w:hAnsiTheme="majorBidi" w:cstheme="majorBidi"/>
            <w:webHidden/>
          </w:rPr>
        </w:r>
        <w:r w:rsidRPr="001163AD">
          <w:rPr>
            <w:rStyle w:val="Hyperlink"/>
            <w:rFonts w:asciiTheme="majorBidi" w:hAnsiTheme="majorBidi" w:cstheme="majorBidi"/>
            <w:webHidden/>
          </w:rPr>
          <w:fldChar w:fldCharType="separate"/>
        </w:r>
        <w:r w:rsidRPr="001163AD">
          <w:rPr>
            <w:rStyle w:val="Hyperlink"/>
            <w:rFonts w:asciiTheme="majorBidi" w:hAnsiTheme="majorBidi" w:cstheme="majorBidi"/>
            <w:webHidden/>
          </w:rPr>
          <w:t>57</w:t>
        </w:r>
        <w:r w:rsidRPr="001163AD">
          <w:rPr>
            <w:rStyle w:val="Hyperlink"/>
            <w:rFonts w:asciiTheme="majorBidi" w:hAnsiTheme="majorBidi" w:cstheme="majorBidi"/>
            <w:webHidden/>
          </w:rPr>
          <w:fldChar w:fldCharType="end"/>
        </w:r>
      </w:hyperlink>
    </w:p>
    <w:p w14:paraId="621240C8" w14:textId="77777777" w:rsidR="004A4DD0" w:rsidRPr="001163AD" w:rsidRDefault="004A4DD0" w:rsidP="004A4DD0">
      <w:pPr>
        <w:pStyle w:val="TableofFigures"/>
        <w:tabs>
          <w:tab w:val="right" w:leader="dot" w:pos="9350"/>
        </w:tabs>
        <w:rPr>
          <w:rStyle w:val="Hyperlink"/>
          <w:rFonts w:asciiTheme="majorBidi" w:hAnsiTheme="majorBidi" w:cstheme="majorBidi"/>
        </w:rPr>
      </w:pPr>
      <w:hyperlink w:anchor="_Toc216193680" w:history="1">
        <w:r w:rsidRPr="001163AD">
          <w:rPr>
            <w:rStyle w:val="Hyperlink"/>
            <w:rFonts w:asciiTheme="majorBidi" w:hAnsiTheme="majorBidi" w:cstheme="majorBidi"/>
            <w:noProof/>
          </w:rPr>
          <w:t>Figure 39:ResNet50 Transfer Learning</w:t>
        </w:r>
        <w:r w:rsidRPr="001163AD">
          <w:rPr>
            <w:rStyle w:val="Hyperlink"/>
            <w:rFonts w:asciiTheme="majorBidi" w:hAnsiTheme="majorBidi" w:cstheme="majorBidi"/>
            <w:webHidden/>
          </w:rPr>
          <w:tab/>
        </w:r>
        <w:r w:rsidRPr="001163AD">
          <w:rPr>
            <w:rStyle w:val="Hyperlink"/>
            <w:rFonts w:asciiTheme="majorBidi" w:hAnsiTheme="majorBidi" w:cstheme="majorBidi"/>
            <w:webHidden/>
          </w:rPr>
          <w:fldChar w:fldCharType="begin"/>
        </w:r>
        <w:r w:rsidRPr="001163AD">
          <w:rPr>
            <w:rStyle w:val="Hyperlink"/>
            <w:rFonts w:asciiTheme="majorBidi" w:hAnsiTheme="majorBidi" w:cstheme="majorBidi"/>
            <w:webHidden/>
          </w:rPr>
          <w:instrText xml:space="preserve"> PAGEREF _Toc216193680 \h </w:instrText>
        </w:r>
        <w:r w:rsidRPr="001163AD">
          <w:rPr>
            <w:rStyle w:val="Hyperlink"/>
            <w:rFonts w:asciiTheme="majorBidi" w:hAnsiTheme="majorBidi" w:cstheme="majorBidi"/>
            <w:webHidden/>
          </w:rPr>
        </w:r>
        <w:r w:rsidRPr="001163AD">
          <w:rPr>
            <w:rStyle w:val="Hyperlink"/>
            <w:rFonts w:asciiTheme="majorBidi" w:hAnsiTheme="majorBidi" w:cstheme="majorBidi"/>
            <w:webHidden/>
          </w:rPr>
          <w:fldChar w:fldCharType="separate"/>
        </w:r>
        <w:r w:rsidRPr="001163AD">
          <w:rPr>
            <w:rStyle w:val="Hyperlink"/>
            <w:rFonts w:asciiTheme="majorBidi" w:hAnsiTheme="majorBidi" w:cstheme="majorBidi"/>
            <w:webHidden/>
          </w:rPr>
          <w:t>58</w:t>
        </w:r>
        <w:r w:rsidRPr="001163AD">
          <w:rPr>
            <w:rStyle w:val="Hyperlink"/>
            <w:rFonts w:asciiTheme="majorBidi" w:hAnsiTheme="majorBidi" w:cstheme="majorBidi"/>
            <w:webHidden/>
          </w:rPr>
          <w:fldChar w:fldCharType="end"/>
        </w:r>
      </w:hyperlink>
    </w:p>
    <w:p w14:paraId="714C1EB5" w14:textId="77777777" w:rsidR="004A4DD0" w:rsidRPr="001163AD" w:rsidRDefault="004A4DD0" w:rsidP="004A4DD0">
      <w:pPr>
        <w:pStyle w:val="TableofFigures"/>
        <w:tabs>
          <w:tab w:val="right" w:leader="dot" w:pos="9350"/>
        </w:tabs>
        <w:rPr>
          <w:rFonts w:asciiTheme="majorBidi" w:eastAsiaTheme="minorEastAsia" w:hAnsiTheme="majorBidi" w:cstheme="majorBidi"/>
          <w:noProof/>
          <w:kern w:val="2"/>
          <w:sz w:val="24"/>
          <w:szCs w:val="24"/>
          <w:lang w:val="en-US"/>
          <w14:ligatures w14:val="standardContextual"/>
        </w:rPr>
      </w:pPr>
      <w:hyperlink w:anchor="_Toc216193681" w:history="1">
        <w:r w:rsidRPr="001163AD">
          <w:rPr>
            <w:rStyle w:val="Hyperlink"/>
            <w:rFonts w:asciiTheme="majorBidi" w:hAnsiTheme="majorBidi" w:cstheme="majorBidi"/>
            <w:noProof/>
          </w:rPr>
          <w:t>Figure 40: DenseNet121</w:t>
        </w:r>
        <w:r w:rsidRPr="001163AD">
          <w:rPr>
            <w:rStyle w:val="Hyperlink"/>
            <w:rFonts w:asciiTheme="majorBidi" w:hAnsiTheme="majorBidi" w:cstheme="majorBidi"/>
            <w:webHidden/>
          </w:rPr>
          <w:tab/>
        </w:r>
        <w:r w:rsidRPr="001163AD">
          <w:rPr>
            <w:rStyle w:val="Hyperlink"/>
            <w:rFonts w:asciiTheme="majorBidi" w:hAnsiTheme="majorBidi" w:cstheme="majorBidi"/>
            <w:webHidden/>
          </w:rPr>
          <w:fldChar w:fldCharType="begin"/>
        </w:r>
        <w:r w:rsidRPr="001163AD">
          <w:rPr>
            <w:rStyle w:val="Hyperlink"/>
            <w:rFonts w:asciiTheme="majorBidi" w:hAnsiTheme="majorBidi" w:cstheme="majorBidi"/>
            <w:webHidden/>
          </w:rPr>
          <w:instrText xml:space="preserve"> PAGEREF _Toc216193681 \h </w:instrText>
        </w:r>
        <w:r w:rsidRPr="001163AD">
          <w:rPr>
            <w:rStyle w:val="Hyperlink"/>
            <w:rFonts w:asciiTheme="majorBidi" w:hAnsiTheme="majorBidi" w:cstheme="majorBidi"/>
            <w:webHidden/>
          </w:rPr>
        </w:r>
        <w:r w:rsidRPr="001163AD">
          <w:rPr>
            <w:rStyle w:val="Hyperlink"/>
            <w:rFonts w:asciiTheme="majorBidi" w:hAnsiTheme="majorBidi" w:cstheme="majorBidi"/>
            <w:webHidden/>
          </w:rPr>
          <w:fldChar w:fldCharType="separate"/>
        </w:r>
        <w:r w:rsidRPr="001163AD">
          <w:rPr>
            <w:rStyle w:val="Hyperlink"/>
            <w:rFonts w:asciiTheme="majorBidi" w:hAnsiTheme="majorBidi" w:cstheme="majorBidi"/>
            <w:webHidden/>
          </w:rPr>
          <w:t>59</w:t>
        </w:r>
        <w:r w:rsidRPr="001163AD">
          <w:rPr>
            <w:rStyle w:val="Hyperlink"/>
            <w:rFonts w:asciiTheme="majorBidi" w:hAnsiTheme="majorBidi" w:cstheme="majorBidi"/>
            <w:webHidden/>
          </w:rPr>
          <w:fldChar w:fldCharType="end"/>
        </w:r>
      </w:hyperlink>
    </w:p>
    <w:p w14:paraId="1042EEBB" w14:textId="77777777" w:rsidR="004A4DD0" w:rsidRPr="001163AD" w:rsidRDefault="004A4DD0" w:rsidP="004A4DD0">
      <w:pPr>
        <w:jc w:val="both"/>
        <w:rPr>
          <w:rFonts w:asciiTheme="majorBidi" w:hAnsiTheme="majorBidi" w:cstheme="majorBidi"/>
        </w:rPr>
      </w:pPr>
      <w:r w:rsidRPr="001163AD">
        <w:rPr>
          <w:rFonts w:asciiTheme="majorBidi" w:hAnsiTheme="majorBidi" w:cstheme="majorBidi"/>
        </w:rPr>
        <w:fldChar w:fldCharType="end"/>
      </w:r>
    </w:p>
    <w:p w14:paraId="51577721" w14:textId="77777777" w:rsidR="009A7C32" w:rsidRPr="001163AD" w:rsidRDefault="009A7C32" w:rsidP="009A7C32">
      <w:pPr>
        <w:rPr>
          <w:rFonts w:asciiTheme="majorBidi" w:hAnsiTheme="majorBidi" w:cstheme="majorBidi"/>
        </w:rPr>
      </w:pPr>
    </w:p>
    <w:p w14:paraId="23820990" w14:textId="77777777" w:rsidR="009A7C32" w:rsidRPr="001163AD" w:rsidRDefault="009A7C32" w:rsidP="00C67BFB">
      <w:pPr>
        <w:pStyle w:val="Heading1"/>
        <w:numPr>
          <w:ilvl w:val="0"/>
          <w:numId w:val="0"/>
        </w:numPr>
        <w:spacing w:after="156"/>
        <w:ind w:left="90"/>
        <w:rPr>
          <w:rFonts w:asciiTheme="majorBidi" w:hAnsiTheme="majorBidi"/>
        </w:rPr>
      </w:pPr>
      <w:bookmarkStart w:id="3" w:name="_Toc218012051"/>
      <w:r w:rsidRPr="001163AD">
        <w:rPr>
          <w:rFonts w:asciiTheme="majorBidi" w:hAnsiTheme="majorBidi"/>
        </w:rPr>
        <w:t>List of Abbreviations</w:t>
      </w:r>
      <w:bookmarkEnd w:id="3"/>
      <w:r w:rsidRPr="001163AD">
        <w:rPr>
          <w:rFonts w:asciiTheme="majorBidi" w:hAnsiTheme="majorBidi"/>
        </w:rPr>
        <w:t xml:space="preserve"> </w:t>
      </w:r>
    </w:p>
    <w:p w14:paraId="266AE38F" w14:textId="0A25458E" w:rsidR="009A7C32" w:rsidRDefault="009A7C32" w:rsidP="003B5F3B">
      <w:pPr>
        <w:ind w:left="180"/>
        <w:jc w:val="both"/>
        <w:rPr>
          <w:rFonts w:asciiTheme="majorBidi" w:hAnsiTheme="majorBidi" w:cstheme="majorBidi"/>
          <w:sz w:val="24"/>
          <w:szCs w:val="24"/>
        </w:rPr>
      </w:pPr>
      <w:r w:rsidRPr="001163AD">
        <w:rPr>
          <w:rFonts w:asciiTheme="majorBidi" w:hAnsiTheme="majorBidi" w:cstheme="majorBidi"/>
        </w:rPr>
        <w:t xml:space="preserve">CNN: </w:t>
      </w:r>
      <w:r w:rsidR="00D0121C" w:rsidRPr="001163AD">
        <w:rPr>
          <w:rFonts w:asciiTheme="majorBidi" w:hAnsiTheme="majorBidi" w:cstheme="majorBidi"/>
          <w:sz w:val="24"/>
          <w:szCs w:val="24"/>
        </w:rPr>
        <w:t>Convolutional Neural Networks</w:t>
      </w:r>
    </w:p>
    <w:p w14:paraId="12137BEF" w14:textId="7FAE5F98" w:rsidR="00D0121C" w:rsidRDefault="00D0121C" w:rsidP="003B5F3B">
      <w:pPr>
        <w:ind w:left="180"/>
        <w:jc w:val="both"/>
        <w:rPr>
          <w:rFonts w:asciiTheme="majorBidi" w:hAnsiTheme="majorBidi" w:cstheme="majorBidi"/>
          <w:sz w:val="24"/>
          <w:szCs w:val="24"/>
        </w:rPr>
      </w:pPr>
      <w:r w:rsidRPr="001163AD">
        <w:rPr>
          <w:rFonts w:asciiTheme="majorBidi" w:hAnsiTheme="majorBidi" w:cstheme="majorBidi"/>
          <w:sz w:val="24"/>
          <w:szCs w:val="24"/>
        </w:rPr>
        <w:t>CNV</w:t>
      </w:r>
      <w:r w:rsidRPr="001163AD">
        <w:rPr>
          <w:rFonts w:asciiTheme="majorBidi" w:hAnsiTheme="majorBidi" w:cstheme="majorBidi"/>
        </w:rPr>
        <w:t xml:space="preserve">: </w:t>
      </w:r>
      <w:r w:rsidRPr="001163AD">
        <w:rPr>
          <w:rFonts w:asciiTheme="majorBidi" w:hAnsiTheme="majorBidi" w:cstheme="majorBidi"/>
          <w:sz w:val="24"/>
          <w:szCs w:val="24"/>
        </w:rPr>
        <w:t>Choroidal Neovascularization</w:t>
      </w:r>
    </w:p>
    <w:p w14:paraId="1F48CBE8" w14:textId="78F92DE3" w:rsidR="00D0121C" w:rsidRDefault="00D0121C" w:rsidP="003B5F3B">
      <w:pPr>
        <w:ind w:left="180"/>
        <w:jc w:val="both"/>
        <w:rPr>
          <w:rFonts w:asciiTheme="majorBidi" w:hAnsiTheme="majorBidi" w:cstheme="majorBidi"/>
          <w:sz w:val="24"/>
          <w:szCs w:val="24"/>
        </w:rPr>
      </w:pPr>
      <w:r w:rsidRPr="001163AD">
        <w:rPr>
          <w:rFonts w:asciiTheme="majorBidi" w:hAnsiTheme="majorBidi" w:cstheme="majorBidi"/>
          <w:sz w:val="24"/>
          <w:szCs w:val="24"/>
        </w:rPr>
        <w:t>DME</w:t>
      </w:r>
      <w:r>
        <w:rPr>
          <w:rFonts w:asciiTheme="majorBidi" w:hAnsiTheme="majorBidi" w:cstheme="majorBidi"/>
          <w:sz w:val="24"/>
          <w:szCs w:val="24"/>
        </w:rPr>
        <w:t xml:space="preserve">: </w:t>
      </w:r>
      <w:r w:rsidRPr="001163AD">
        <w:rPr>
          <w:rFonts w:asciiTheme="majorBidi" w:hAnsiTheme="majorBidi" w:cstheme="majorBidi"/>
          <w:sz w:val="24"/>
          <w:szCs w:val="24"/>
        </w:rPr>
        <w:t>Diabetic Macular Edema</w:t>
      </w:r>
    </w:p>
    <w:p w14:paraId="599C2063" w14:textId="642FBC8A" w:rsidR="00D0121C" w:rsidRDefault="00D0121C" w:rsidP="003B5F3B">
      <w:pPr>
        <w:ind w:left="180"/>
        <w:jc w:val="both"/>
        <w:rPr>
          <w:rFonts w:asciiTheme="majorBidi" w:hAnsiTheme="majorBidi" w:cstheme="majorBidi"/>
          <w:sz w:val="24"/>
          <w:szCs w:val="24"/>
        </w:rPr>
      </w:pPr>
      <w:r w:rsidRPr="001163AD">
        <w:rPr>
          <w:rFonts w:asciiTheme="majorBidi" w:hAnsiTheme="majorBidi" w:cstheme="majorBidi"/>
          <w:sz w:val="24"/>
          <w:szCs w:val="24"/>
        </w:rPr>
        <w:t>AI</w:t>
      </w:r>
      <w:r>
        <w:rPr>
          <w:rFonts w:asciiTheme="majorBidi" w:hAnsiTheme="majorBidi" w:cstheme="majorBidi"/>
          <w:sz w:val="24"/>
          <w:szCs w:val="24"/>
        </w:rPr>
        <w:t>: A</w:t>
      </w:r>
      <w:r w:rsidRPr="001163AD">
        <w:rPr>
          <w:rFonts w:asciiTheme="majorBidi" w:hAnsiTheme="majorBidi" w:cstheme="majorBidi"/>
          <w:sz w:val="24"/>
          <w:szCs w:val="24"/>
        </w:rPr>
        <w:t xml:space="preserve">rtificial </w:t>
      </w:r>
      <w:r>
        <w:rPr>
          <w:rFonts w:asciiTheme="majorBidi" w:hAnsiTheme="majorBidi" w:cstheme="majorBidi"/>
          <w:sz w:val="24"/>
          <w:szCs w:val="24"/>
        </w:rPr>
        <w:t>I</w:t>
      </w:r>
      <w:r w:rsidRPr="001163AD">
        <w:rPr>
          <w:rFonts w:asciiTheme="majorBidi" w:hAnsiTheme="majorBidi" w:cstheme="majorBidi"/>
          <w:sz w:val="24"/>
          <w:szCs w:val="24"/>
        </w:rPr>
        <w:t>ntelligence</w:t>
      </w:r>
    </w:p>
    <w:p w14:paraId="1D76F4B3" w14:textId="31AC2CEC" w:rsidR="00D0121C" w:rsidRDefault="00DE3902" w:rsidP="003B5F3B">
      <w:pPr>
        <w:ind w:left="180"/>
        <w:jc w:val="both"/>
        <w:rPr>
          <w:rFonts w:asciiTheme="majorBidi" w:hAnsiTheme="majorBidi" w:cstheme="majorBidi"/>
          <w:sz w:val="24"/>
          <w:szCs w:val="24"/>
        </w:rPr>
      </w:pPr>
      <w:r w:rsidRPr="003B5F3B">
        <w:rPr>
          <w:rFonts w:asciiTheme="majorBidi" w:hAnsiTheme="majorBidi" w:cstheme="majorBidi"/>
          <w:sz w:val="24"/>
          <w:szCs w:val="24"/>
        </w:rPr>
        <w:t xml:space="preserve">CRISP-DM: </w:t>
      </w:r>
      <w:r w:rsidR="003B5F3B" w:rsidRPr="003B5F3B">
        <w:rPr>
          <w:rFonts w:asciiTheme="majorBidi" w:hAnsiTheme="majorBidi" w:cstheme="majorBidi"/>
          <w:sz w:val="24"/>
          <w:szCs w:val="24"/>
        </w:rPr>
        <w:t>Cross-industry standard process for data mining</w:t>
      </w:r>
    </w:p>
    <w:p w14:paraId="61EDDE02" w14:textId="00E7D9D3" w:rsidR="00D0121C" w:rsidRDefault="00D0121C" w:rsidP="00D0121C">
      <w:pPr>
        <w:jc w:val="both"/>
        <w:rPr>
          <w:rFonts w:asciiTheme="majorBidi" w:hAnsiTheme="majorBidi" w:cstheme="majorBidi"/>
          <w:sz w:val="24"/>
          <w:szCs w:val="24"/>
        </w:rPr>
      </w:pPr>
      <w:r>
        <w:rPr>
          <w:rFonts w:asciiTheme="majorBidi" w:hAnsiTheme="majorBidi" w:cstheme="majorBidi"/>
          <w:sz w:val="24"/>
          <w:szCs w:val="24"/>
        </w:rPr>
        <w:t xml:space="preserve"> </w:t>
      </w:r>
    </w:p>
    <w:p w14:paraId="222A0B3B" w14:textId="77777777" w:rsidR="00D0121C" w:rsidRDefault="00D0121C" w:rsidP="00D0121C">
      <w:pPr>
        <w:jc w:val="both"/>
        <w:rPr>
          <w:rFonts w:asciiTheme="majorBidi" w:hAnsiTheme="majorBidi" w:cstheme="majorBidi"/>
          <w:sz w:val="24"/>
          <w:szCs w:val="24"/>
        </w:rPr>
      </w:pPr>
    </w:p>
    <w:p w14:paraId="72CD41D7" w14:textId="0D401557" w:rsidR="004A4DD0" w:rsidRPr="001163AD" w:rsidRDefault="004A4DD0" w:rsidP="009A7C32">
      <w:pPr>
        <w:jc w:val="both"/>
        <w:rPr>
          <w:rFonts w:asciiTheme="majorBidi" w:hAnsiTheme="majorBidi" w:cstheme="majorBidi"/>
        </w:rPr>
      </w:pPr>
    </w:p>
    <w:p w14:paraId="0FB9B115" w14:textId="77777777" w:rsidR="00696B0C" w:rsidRPr="001163AD" w:rsidRDefault="00696B0C" w:rsidP="00F55F0F">
      <w:pPr>
        <w:tabs>
          <w:tab w:val="left" w:pos="180"/>
        </w:tabs>
        <w:rPr>
          <w:rFonts w:asciiTheme="majorBidi" w:hAnsiTheme="majorBidi" w:cstheme="majorBidi"/>
          <w:sz w:val="28"/>
          <w:szCs w:val="28"/>
        </w:rPr>
      </w:pPr>
    </w:p>
    <w:p w14:paraId="26637255" w14:textId="303C8552" w:rsidR="00684920" w:rsidRPr="001163AD" w:rsidRDefault="00684920" w:rsidP="00C67BFB">
      <w:pPr>
        <w:pStyle w:val="Heading1"/>
        <w:numPr>
          <w:ilvl w:val="0"/>
          <w:numId w:val="0"/>
        </w:numPr>
        <w:ind w:left="432" w:hanging="432"/>
        <w:rPr>
          <w:rFonts w:asciiTheme="majorBidi" w:eastAsia="Times New Roman" w:hAnsiTheme="majorBidi"/>
          <w:b/>
          <w:bCs/>
          <w:color w:val="000000"/>
          <w:sz w:val="40"/>
          <w:szCs w:val="40"/>
          <w:lang w:val="en"/>
        </w:rPr>
      </w:pPr>
      <w:bookmarkStart w:id="4" w:name="_Toc218012052"/>
      <w:r w:rsidRPr="001163AD">
        <w:rPr>
          <w:rFonts w:asciiTheme="majorBidi" w:eastAsia="Times New Roman" w:hAnsiTheme="majorBidi"/>
          <w:b/>
          <w:bCs/>
          <w:color w:val="000000"/>
          <w:sz w:val="40"/>
          <w:szCs w:val="40"/>
          <w:lang w:val="en"/>
        </w:rPr>
        <w:t>CHAPTER 1: INTRODUCTION</w:t>
      </w:r>
      <w:bookmarkEnd w:id="4"/>
      <w:r w:rsidRPr="001163AD">
        <w:rPr>
          <w:rFonts w:asciiTheme="majorBidi" w:eastAsia="Times New Roman" w:hAnsiTheme="majorBidi"/>
          <w:b/>
          <w:bCs/>
          <w:color w:val="000000"/>
          <w:sz w:val="40"/>
          <w:szCs w:val="40"/>
          <w:lang w:val="en"/>
        </w:rPr>
        <w:t xml:space="preserve"> </w:t>
      </w:r>
    </w:p>
    <w:p w14:paraId="092C916B" w14:textId="77777777" w:rsidR="001C12F9" w:rsidRPr="004A4078" w:rsidRDefault="001C12F9" w:rsidP="00C67BFB">
      <w:pPr>
        <w:pStyle w:val="Heading2"/>
        <w:numPr>
          <w:ilvl w:val="1"/>
          <w:numId w:val="99"/>
        </w:numPr>
        <w:rPr>
          <w:rFonts w:asciiTheme="majorBidi" w:eastAsiaTheme="minorHAnsi" w:hAnsiTheme="majorBidi"/>
          <w:color w:val="auto"/>
          <w:sz w:val="24"/>
          <w:szCs w:val="24"/>
        </w:rPr>
      </w:pPr>
      <w:bookmarkStart w:id="5" w:name="_Toc218012053"/>
      <w:r w:rsidRPr="004573DC">
        <w:rPr>
          <w:rFonts w:asciiTheme="majorBidi" w:eastAsia="Times New Roman" w:hAnsiTheme="majorBidi"/>
          <w:b/>
          <w:bCs/>
          <w:color w:val="auto"/>
          <w:sz w:val="28"/>
          <w:szCs w:val="28"/>
          <w:lang w:val="en"/>
        </w:rPr>
        <w:t>Background of the Study</w:t>
      </w:r>
      <w:bookmarkEnd w:id="5"/>
      <w:r w:rsidRPr="004A4078">
        <w:rPr>
          <w:rFonts w:asciiTheme="majorBidi" w:eastAsiaTheme="minorHAnsi" w:hAnsiTheme="majorBidi"/>
          <w:color w:val="auto"/>
          <w:sz w:val="24"/>
          <w:szCs w:val="24"/>
        </w:rPr>
        <w:t xml:space="preserve"> </w:t>
      </w:r>
    </w:p>
    <w:p w14:paraId="0DF8B68F" w14:textId="2FD1FA9E" w:rsidR="00996AB6" w:rsidRDefault="004D789C" w:rsidP="00996AB6">
      <w:pPr>
        <w:ind w:left="360"/>
        <w:jc w:val="both"/>
        <w:rPr>
          <w:rFonts w:asciiTheme="majorBidi" w:hAnsiTheme="majorBidi" w:cstheme="majorBidi"/>
          <w:sz w:val="24"/>
          <w:szCs w:val="24"/>
        </w:rPr>
      </w:pPr>
      <w:r w:rsidRPr="001163AD">
        <w:rPr>
          <w:rFonts w:asciiTheme="majorBidi" w:hAnsiTheme="majorBidi" w:cstheme="majorBidi"/>
          <w:sz w:val="24"/>
          <w:szCs w:val="24"/>
        </w:rPr>
        <w:t>Choroidal Neovascularization (CNV), Diabetic Macular Edema (DME), and Drusen</w:t>
      </w:r>
      <w:r>
        <w:rPr>
          <w:rFonts w:asciiTheme="majorBidi" w:hAnsiTheme="majorBidi" w:cstheme="majorBidi"/>
          <w:sz w:val="24"/>
          <w:szCs w:val="24"/>
        </w:rPr>
        <w:t xml:space="preserve"> are a </w:t>
      </w:r>
      <w:r w:rsidR="00996AB6">
        <w:rPr>
          <w:rFonts w:asciiTheme="majorBidi" w:hAnsiTheme="majorBidi" w:cstheme="majorBidi"/>
          <w:sz w:val="24"/>
          <w:szCs w:val="24"/>
        </w:rPr>
        <w:t>major cause of blindness</w:t>
      </w:r>
      <w:r>
        <w:rPr>
          <w:rFonts w:asciiTheme="majorBidi" w:hAnsiTheme="majorBidi" w:cstheme="majorBidi"/>
          <w:sz w:val="24"/>
          <w:szCs w:val="24"/>
        </w:rPr>
        <w:t xml:space="preserve"> all over the world. </w:t>
      </w:r>
      <w:r w:rsidR="00996AB6">
        <w:rPr>
          <w:rFonts w:asciiTheme="majorBidi" w:hAnsiTheme="majorBidi" w:cstheme="majorBidi"/>
          <w:sz w:val="24"/>
          <w:szCs w:val="24"/>
        </w:rPr>
        <w:t>These retinal illnesses are prevalent among the older adults</w:t>
      </w:r>
      <w:r w:rsidR="00181B9F">
        <w:rPr>
          <w:rFonts w:asciiTheme="majorBidi" w:hAnsiTheme="majorBidi" w:cstheme="majorBidi"/>
          <w:sz w:val="24"/>
          <w:szCs w:val="24"/>
        </w:rPr>
        <w:t xml:space="preserve"> (</w:t>
      </w:r>
      <w:r w:rsidR="00181B9F" w:rsidRPr="00181B9F">
        <w:rPr>
          <w:rFonts w:asciiTheme="majorBidi" w:hAnsiTheme="majorBidi" w:cstheme="majorBidi"/>
          <w:sz w:val="24"/>
          <w:szCs w:val="24"/>
        </w:rPr>
        <w:t>Akça</w:t>
      </w:r>
      <w:r w:rsidR="00181B9F">
        <w:rPr>
          <w:rFonts w:asciiTheme="majorBidi" w:hAnsiTheme="majorBidi" w:cstheme="majorBidi"/>
          <w:sz w:val="24"/>
          <w:szCs w:val="24"/>
        </w:rPr>
        <w:t xml:space="preserve"> </w:t>
      </w:r>
      <w:r w:rsidR="00181B9F">
        <w:rPr>
          <w:rFonts w:asciiTheme="majorBidi" w:hAnsiTheme="majorBidi" w:cstheme="majorBidi"/>
          <w:i/>
          <w:iCs/>
          <w:sz w:val="24"/>
          <w:szCs w:val="24"/>
        </w:rPr>
        <w:t xml:space="preserve">et al., </w:t>
      </w:r>
      <w:r w:rsidR="00181B9F">
        <w:rPr>
          <w:rFonts w:asciiTheme="majorBidi" w:hAnsiTheme="majorBidi" w:cstheme="majorBidi"/>
          <w:sz w:val="24"/>
          <w:szCs w:val="24"/>
        </w:rPr>
        <w:t>2024)</w:t>
      </w:r>
      <w:r w:rsidR="00996AB6">
        <w:rPr>
          <w:rFonts w:asciiTheme="majorBidi" w:hAnsiTheme="majorBidi" w:cstheme="majorBidi"/>
          <w:sz w:val="24"/>
          <w:szCs w:val="24"/>
        </w:rPr>
        <w:t>.</w:t>
      </w:r>
      <w:r w:rsidR="007C506E">
        <w:rPr>
          <w:rFonts w:asciiTheme="majorBidi" w:hAnsiTheme="majorBidi" w:cstheme="majorBidi"/>
          <w:sz w:val="24"/>
          <w:szCs w:val="24"/>
        </w:rPr>
        <w:t xml:space="preserve"> This is a source of major concern since the global population is ageing due to lower fertility rates and increased life expectancy</w:t>
      </w:r>
      <w:r w:rsidR="008A0B19">
        <w:rPr>
          <w:rFonts w:asciiTheme="majorBidi" w:hAnsiTheme="majorBidi" w:cstheme="majorBidi"/>
          <w:sz w:val="24"/>
          <w:szCs w:val="24"/>
        </w:rPr>
        <w:t xml:space="preserve"> </w:t>
      </w:r>
      <w:r w:rsidR="005D133C">
        <w:rPr>
          <w:rFonts w:asciiTheme="majorBidi" w:hAnsiTheme="majorBidi" w:cstheme="majorBidi"/>
          <w:sz w:val="24"/>
          <w:szCs w:val="24"/>
        </w:rPr>
        <w:t>because</w:t>
      </w:r>
      <w:r w:rsidR="008A0B19">
        <w:rPr>
          <w:rFonts w:asciiTheme="majorBidi" w:hAnsiTheme="majorBidi" w:cstheme="majorBidi"/>
          <w:sz w:val="24"/>
          <w:szCs w:val="24"/>
        </w:rPr>
        <w:t xml:space="preserve"> of </w:t>
      </w:r>
      <w:r w:rsidR="005D133C">
        <w:rPr>
          <w:rFonts w:asciiTheme="majorBidi" w:hAnsiTheme="majorBidi" w:cstheme="majorBidi"/>
          <w:sz w:val="24"/>
          <w:szCs w:val="24"/>
        </w:rPr>
        <w:t>improved</w:t>
      </w:r>
      <w:r w:rsidR="008A0B19">
        <w:rPr>
          <w:rFonts w:asciiTheme="majorBidi" w:hAnsiTheme="majorBidi" w:cstheme="majorBidi"/>
          <w:sz w:val="24"/>
          <w:szCs w:val="24"/>
        </w:rPr>
        <w:t xml:space="preserve"> healthcare</w:t>
      </w:r>
      <w:r w:rsidR="005D133C">
        <w:rPr>
          <w:rFonts w:asciiTheme="majorBidi" w:hAnsiTheme="majorBidi" w:cstheme="majorBidi"/>
          <w:sz w:val="24"/>
          <w:szCs w:val="24"/>
        </w:rPr>
        <w:t xml:space="preserve"> (</w:t>
      </w:r>
      <w:r w:rsidR="005D133C" w:rsidRPr="00665E74">
        <w:rPr>
          <w:rFonts w:asciiTheme="majorBidi" w:hAnsiTheme="majorBidi" w:cstheme="majorBidi"/>
          <w:sz w:val="24"/>
          <w:szCs w:val="24"/>
        </w:rPr>
        <w:t>Gianfredi</w:t>
      </w:r>
      <w:r w:rsidR="005D133C">
        <w:rPr>
          <w:rFonts w:asciiTheme="majorBidi" w:hAnsiTheme="majorBidi" w:cstheme="majorBidi"/>
          <w:sz w:val="24"/>
          <w:szCs w:val="24"/>
        </w:rPr>
        <w:t xml:space="preserve"> </w:t>
      </w:r>
      <w:r w:rsidR="005D133C">
        <w:rPr>
          <w:rFonts w:asciiTheme="majorBidi" w:hAnsiTheme="majorBidi" w:cstheme="majorBidi"/>
          <w:i/>
          <w:iCs/>
          <w:sz w:val="24"/>
          <w:szCs w:val="24"/>
        </w:rPr>
        <w:t xml:space="preserve">et al., </w:t>
      </w:r>
      <w:r w:rsidR="005D133C">
        <w:rPr>
          <w:rFonts w:asciiTheme="majorBidi" w:hAnsiTheme="majorBidi" w:cstheme="majorBidi"/>
          <w:sz w:val="24"/>
          <w:szCs w:val="24"/>
        </w:rPr>
        <w:t>2025)</w:t>
      </w:r>
      <w:r w:rsidR="007C506E">
        <w:rPr>
          <w:rFonts w:asciiTheme="majorBidi" w:hAnsiTheme="majorBidi" w:cstheme="majorBidi"/>
          <w:sz w:val="24"/>
          <w:szCs w:val="24"/>
        </w:rPr>
        <w:t xml:space="preserve">. Hence, </w:t>
      </w:r>
      <w:r w:rsidR="008A0B19">
        <w:rPr>
          <w:rFonts w:asciiTheme="majorBidi" w:hAnsiTheme="majorBidi" w:cstheme="majorBidi"/>
          <w:sz w:val="24"/>
          <w:szCs w:val="24"/>
        </w:rPr>
        <w:t>there is a need to ensure that older populations can access early diagnosis to ensure they don’t succumb to blindness for conditions that could otherwise have been prevented.</w:t>
      </w:r>
      <w:r w:rsidR="00A042AD">
        <w:rPr>
          <w:rFonts w:asciiTheme="majorBidi" w:hAnsiTheme="majorBidi" w:cstheme="majorBidi"/>
          <w:sz w:val="24"/>
          <w:szCs w:val="24"/>
        </w:rPr>
        <w:t xml:space="preserve"> </w:t>
      </w:r>
      <w:r w:rsidR="0017184E">
        <w:rPr>
          <w:rFonts w:asciiTheme="majorBidi" w:hAnsiTheme="majorBidi" w:cstheme="majorBidi"/>
          <w:sz w:val="24"/>
          <w:szCs w:val="24"/>
        </w:rPr>
        <w:t>Researchers agree that t</w:t>
      </w:r>
      <w:r w:rsidR="00996AB6">
        <w:rPr>
          <w:rFonts w:asciiTheme="majorBidi" w:hAnsiTheme="majorBidi" w:cstheme="majorBidi"/>
          <w:sz w:val="24"/>
          <w:szCs w:val="24"/>
        </w:rPr>
        <w:t>he classification of O</w:t>
      </w:r>
      <w:r w:rsidR="00996AB6" w:rsidRPr="001163AD">
        <w:rPr>
          <w:rFonts w:asciiTheme="majorBidi" w:hAnsiTheme="majorBidi" w:cstheme="majorBidi"/>
          <w:sz w:val="24"/>
          <w:szCs w:val="24"/>
        </w:rPr>
        <w:t>ptical coherence Tomography (OCT)</w:t>
      </w:r>
      <w:r w:rsidR="00996AB6">
        <w:rPr>
          <w:rFonts w:asciiTheme="majorBidi" w:hAnsiTheme="majorBidi" w:cstheme="majorBidi"/>
          <w:sz w:val="24"/>
          <w:szCs w:val="24"/>
        </w:rPr>
        <w:t xml:space="preserve"> is widely used for assessing the level of retinal lesions</w:t>
      </w:r>
      <w:r w:rsidR="0017184E">
        <w:rPr>
          <w:rFonts w:asciiTheme="majorBidi" w:hAnsiTheme="majorBidi" w:cstheme="majorBidi"/>
          <w:sz w:val="24"/>
          <w:szCs w:val="24"/>
        </w:rPr>
        <w:t xml:space="preserve"> (</w:t>
      </w:r>
      <w:r w:rsidR="0017184E" w:rsidRPr="0017184E">
        <w:rPr>
          <w:rFonts w:asciiTheme="majorBidi" w:hAnsiTheme="majorBidi" w:cstheme="majorBidi"/>
          <w:sz w:val="24"/>
          <w:szCs w:val="24"/>
        </w:rPr>
        <w:t>Vujosevic</w:t>
      </w:r>
      <w:r w:rsidR="0017184E">
        <w:rPr>
          <w:rFonts w:asciiTheme="majorBidi" w:hAnsiTheme="majorBidi" w:cstheme="majorBidi"/>
          <w:sz w:val="24"/>
          <w:szCs w:val="24"/>
        </w:rPr>
        <w:t xml:space="preserve"> </w:t>
      </w:r>
      <w:r w:rsidR="0017184E">
        <w:rPr>
          <w:rFonts w:asciiTheme="majorBidi" w:hAnsiTheme="majorBidi" w:cstheme="majorBidi"/>
          <w:i/>
          <w:iCs/>
          <w:sz w:val="24"/>
          <w:szCs w:val="24"/>
        </w:rPr>
        <w:t xml:space="preserve">et al., </w:t>
      </w:r>
      <w:r w:rsidR="0017184E">
        <w:rPr>
          <w:rFonts w:asciiTheme="majorBidi" w:hAnsiTheme="majorBidi" w:cstheme="majorBidi"/>
          <w:sz w:val="24"/>
          <w:szCs w:val="24"/>
        </w:rPr>
        <w:t>2023)</w:t>
      </w:r>
      <w:r w:rsidR="00996AB6">
        <w:rPr>
          <w:rFonts w:asciiTheme="majorBidi" w:hAnsiTheme="majorBidi" w:cstheme="majorBidi"/>
          <w:sz w:val="24"/>
          <w:szCs w:val="24"/>
        </w:rPr>
        <w:t xml:space="preserve">. However, OCT presents incomplete image feature extraction and inadequate positional features. OCT is also limited by the need for expert interpretation which required a lot of time, straining clinical facilities that are less staffed </w:t>
      </w:r>
      <w:r w:rsidR="00601E71" w:rsidRPr="001163AD">
        <w:rPr>
          <w:rFonts w:asciiTheme="majorBidi" w:hAnsiTheme="majorBidi" w:cstheme="majorBidi"/>
          <w:sz w:val="24"/>
          <w:szCs w:val="24"/>
        </w:rPr>
        <w:t xml:space="preserve">(Chew, 2020). </w:t>
      </w:r>
      <w:r w:rsidR="00996AB6">
        <w:rPr>
          <w:rFonts w:asciiTheme="majorBidi" w:hAnsiTheme="majorBidi" w:cstheme="majorBidi"/>
          <w:sz w:val="24"/>
          <w:szCs w:val="24"/>
        </w:rPr>
        <w:t xml:space="preserve">The limitations of OCT </w:t>
      </w:r>
      <w:r w:rsidR="00734220">
        <w:rPr>
          <w:rFonts w:asciiTheme="majorBidi" w:hAnsiTheme="majorBidi" w:cstheme="majorBidi"/>
          <w:sz w:val="24"/>
          <w:szCs w:val="24"/>
        </w:rPr>
        <w:t xml:space="preserve">have accelerated research towards more effective imaging techniques. In </w:t>
      </w:r>
      <w:r w:rsidR="00A73ED0">
        <w:rPr>
          <w:rFonts w:asciiTheme="majorBidi" w:hAnsiTheme="majorBidi" w:cstheme="majorBidi"/>
          <w:sz w:val="24"/>
          <w:szCs w:val="24"/>
        </w:rPr>
        <w:t>the recent days</w:t>
      </w:r>
      <w:r w:rsidR="00734220">
        <w:rPr>
          <w:rFonts w:asciiTheme="majorBidi" w:hAnsiTheme="majorBidi" w:cstheme="majorBidi"/>
          <w:sz w:val="24"/>
          <w:szCs w:val="24"/>
        </w:rPr>
        <w:t>, artificial intelligence (AI)</w:t>
      </w:r>
      <w:r w:rsidR="00A73ED0">
        <w:rPr>
          <w:rFonts w:asciiTheme="majorBidi" w:hAnsiTheme="majorBidi" w:cstheme="majorBidi"/>
          <w:sz w:val="24"/>
          <w:szCs w:val="24"/>
        </w:rPr>
        <w:t xml:space="preserve"> has emerged as a </w:t>
      </w:r>
      <w:r w:rsidR="00734220">
        <w:rPr>
          <w:rFonts w:asciiTheme="majorBidi" w:hAnsiTheme="majorBidi" w:cstheme="majorBidi"/>
          <w:sz w:val="24"/>
          <w:szCs w:val="24"/>
        </w:rPr>
        <w:t>formidable force in the healthcare field</w:t>
      </w:r>
      <w:r w:rsidR="00A73ED0">
        <w:rPr>
          <w:rFonts w:asciiTheme="majorBidi" w:hAnsiTheme="majorBidi" w:cstheme="majorBidi"/>
          <w:sz w:val="24"/>
          <w:szCs w:val="24"/>
        </w:rPr>
        <w:t xml:space="preserve">. For instance, </w:t>
      </w:r>
      <w:r w:rsidR="00A73ED0" w:rsidRPr="001163AD">
        <w:rPr>
          <w:rFonts w:asciiTheme="majorBidi" w:hAnsiTheme="majorBidi" w:cstheme="majorBidi"/>
          <w:sz w:val="24"/>
          <w:szCs w:val="24"/>
        </w:rPr>
        <w:t>deep learning with Convolutional Neural Networks (CNNs</w:t>
      </w:r>
      <w:r w:rsidR="00A73ED0">
        <w:rPr>
          <w:rFonts w:asciiTheme="majorBidi" w:hAnsiTheme="majorBidi" w:cstheme="majorBidi"/>
          <w:sz w:val="24"/>
          <w:szCs w:val="24"/>
        </w:rPr>
        <w:t>) has allowed the automation of medical image analysis</w:t>
      </w:r>
      <w:r w:rsidR="006F3103">
        <w:rPr>
          <w:rFonts w:asciiTheme="majorBidi" w:hAnsiTheme="majorBidi" w:cstheme="majorBidi"/>
          <w:sz w:val="24"/>
          <w:szCs w:val="24"/>
        </w:rPr>
        <w:t xml:space="preserve"> process. </w:t>
      </w:r>
      <w:r w:rsidR="006D26EA">
        <w:rPr>
          <w:rFonts w:asciiTheme="majorBidi" w:hAnsiTheme="majorBidi" w:cstheme="majorBidi"/>
          <w:sz w:val="24"/>
          <w:szCs w:val="24"/>
        </w:rPr>
        <w:t xml:space="preserve">According to </w:t>
      </w:r>
      <w:r w:rsidR="006D26EA" w:rsidRPr="006D26EA">
        <w:rPr>
          <w:rFonts w:asciiTheme="majorBidi" w:hAnsiTheme="majorBidi" w:cstheme="majorBidi"/>
          <w:sz w:val="24"/>
          <w:szCs w:val="24"/>
        </w:rPr>
        <w:t>Quintana-Quintana</w:t>
      </w:r>
      <w:r w:rsidR="006F3103" w:rsidRPr="001163AD">
        <w:rPr>
          <w:rFonts w:asciiTheme="majorBidi" w:hAnsiTheme="majorBidi" w:cstheme="majorBidi"/>
          <w:sz w:val="24"/>
          <w:szCs w:val="24"/>
        </w:rPr>
        <w:t xml:space="preserve"> </w:t>
      </w:r>
      <w:r w:rsidR="006F3103" w:rsidRPr="00874946">
        <w:rPr>
          <w:rFonts w:asciiTheme="majorBidi" w:hAnsiTheme="majorBidi" w:cstheme="majorBidi"/>
          <w:i/>
          <w:iCs/>
          <w:sz w:val="24"/>
          <w:szCs w:val="24"/>
        </w:rPr>
        <w:t>et al</w:t>
      </w:r>
      <w:r w:rsidR="006F3103" w:rsidRPr="001163AD">
        <w:rPr>
          <w:rFonts w:asciiTheme="majorBidi" w:hAnsiTheme="majorBidi" w:cstheme="majorBidi"/>
          <w:sz w:val="24"/>
          <w:szCs w:val="24"/>
        </w:rPr>
        <w:t xml:space="preserve">. </w:t>
      </w:r>
      <w:r w:rsidR="006F3103">
        <w:rPr>
          <w:rFonts w:asciiTheme="majorBidi" w:hAnsiTheme="majorBidi" w:cstheme="majorBidi"/>
          <w:sz w:val="24"/>
          <w:szCs w:val="24"/>
        </w:rPr>
        <w:t>(</w:t>
      </w:r>
      <w:r w:rsidR="006F3103" w:rsidRPr="001163AD">
        <w:rPr>
          <w:rFonts w:asciiTheme="majorBidi" w:hAnsiTheme="majorBidi" w:cstheme="majorBidi"/>
          <w:sz w:val="24"/>
          <w:szCs w:val="24"/>
        </w:rPr>
        <w:t>20</w:t>
      </w:r>
      <w:r w:rsidR="006D26EA">
        <w:rPr>
          <w:rFonts w:asciiTheme="majorBidi" w:hAnsiTheme="majorBidi" w:cstheme="majorBidi"/>
          <w:sz w:val="24"/>
          <w:szCs w:val="24"/>
        </w:rPr>
        <w:t>25</w:t>
      </w:r>
      <w:r w:rsidR="006F3103">
        <w:rPr>
          <w:rFonts w:asciiTheme="majorBidi" w:hAnsiTheme="majorBidi" w:cstheme="majorBidi"/>
          <w:sz w:val="24"/>
          <w:szCs w:val="24"/>
        </w:rPr>
        <w:t xml:space="preserve">) the use of deep learning techniques </w:t>
      </w:r>
      <w:r w:rsidR="00C67675">
        <w:rPr>
          <w:rFonts w:asciiTheme="majorBidi" w:hAnsiTheme="majorBidi" w:cstheme="majorBidi"/>
          <w:sz w:val="24"/>
          <w:szCs w:val="24"/>
        </w:rPr>
        <w:t>allows</w:t>
      </w:r>
      <w:r w:rsidR="006F3103">
        <w:rPr>
          <w:rFonts w:asciiTheme="majorBidi" w:hAnsiTheme="majorBidi" w:cstheme="majorBidi"/>
          <w:sz w:val="24"/>
          <w:szCs w:val="24"/>
        </w:rPr>
        <w:t xml:space="preserve"> for fast</w:t>
      </w:r>
      <w:r w:rsidR="0081756E">
        <w:rPr>
          <w:rFonts w:asciiTheme="majorBidi" w:hAnsiTheme="majorBidi" w:cstheme="majorBidi"/>
          <w:sz w:val="24"/>
          <w:szCs w:val="24"/>
        </w:rPr>
        <w:t>,</w:t>
      </w:r>
      <w:r w:rsidR="006F3103">
        <w:rPr>
          <w:rFonts w:asciiTheme="majorBidi" w:hAnsiTheme="majorBidi" w:cstheme="majorBidi"/>
          <w:sz w:val="24"/>
          <w:szCs w:val="24"/>
        </w:rPr>
        <w:t xml:space="preserve"> consistent and scalable diagnostics. </w:t>
      </w:r>
      <w:r w:rsidR="00A042AD">
        <w:rPr>
          <w:rFonts w:asciiTheme="majorBidi" w:hAnsiTheme="majorBidi" w:cstheme="majorBidi"/>
          <w:sz w:val="24"/>
          <w:szCs w:val="24"/>
        </w:rPr>
        <w:t xml:space="preserve">This paper examines </w:t>
      </w:r>
      <w:r w:rsidR="00C67675">
        <w:rPr>
          <w:rFonts w:asciiTheme="majorBidi" w:hAnsiTheme="majorBidi" w:cstheme="majorBidi"/>
          <w:sz w:val="24"/>
          <w:szCs w:val="24"/>
        </w:rPr>
        <w:t xml:space="preserve">CNN-based models </w:t>
      </w:r>
      <w:r w:rsidR="00A042AD">
        <w:rPr>
          <w:rFonts w:asciiTheme="majorBidi" w:hAnsiTheme="majorBidi" w:cstheme="majorBidi"/>
          <w:sz w:val="24"/>
          <w:szCs w:val="24"/>
        </w:rPr>
        <w:t>which can</w:t>
      </w:r>
      <w:r w:rsidR="00C67675">
        <w:rPr>
          <w:rFonts w:asciiTheme="majorBidi" w:hAnsiTheme="majorBidi" w:cstheme="majorBidi"/>
          <w:sz w:val="24"/>
          <w:szCs w:val="24"/>
        </w:rPr>
        <w:t xml:space="preserve"> automate the classification of OCT images. The aim is allowing the models to categorize OCT images into </w:t>
      </w:r>
      <w:r w:rsidR="00C67675" w:rsidRPr="001163AD">
        <w:rPr>
          <w:rFonts w:asciiTheme="majorBidi" w:hAnsiTheme="majorBidi" w:cstheme="majorBidi"/>
          <w:sz w:val="24"/>
          <w:szCs w:val="24"/>
        </w:rPr>
        <w:t>Normal, CNV, DME, and Drusen</w:t>
      </w:r>
      <w:r w:rsidR="00A042AD">
        <w:rPr>
          <w:rFonts w:asciiTheme="majorBidi" w:hAnsiTheme="majorBidi" w:cstheme="majorBidi"/>
          <w:sz w:val="24"/>
          <w:szCs w:val="24"/>
        </w:rPr>
        <w:t xml:space="preserve"> and</w:t>
      </w:r>
      <w:r w:rsidR="00C67675">
        <w:rPr>
          <w:rFonts w:asciiTheme="majorBidi" w:hAnsiTheme="majorBidi" w:cstheme="majorBidi"/>
          <w:sz w:val="24"/>
          <w:szCs w:val="24"/>
        </w:rPr>
        <w:t xml:space="preserve"> facilitate early detection of retinal diseases </w:t>
      </w:r>
      <w:r w:rsidR="00A042AD">
        <w:rPr>
          <w:rFonts w:asciiTheme="majorBidi" w:hAnsiTheme="majorBidi" w:cstheme="majorBidi"/>
          <w:sz w:val="24"/>
          <w:szCs w:val="24"/>
        </w:rPr>
        <w:t>to</w:t>
      </w:r>
      <w:r w:rsidR="00C67675">
        <w:rPr>
          <w:rFonts w:asciiTheme="majorBidi" w:hAnsiTheme="majorBidi" w:cstheme="majorBidi"/>
          <w:sz w:val="24"/>
          <w:szCs w:val="24"/>
        </w:rPr>
        <w:t xml:space="preserve"> </w:t>
      </w:r>
      <w:r w:rsidR="00C4727E">
        <w:rPr>
          <w:rFonts w:asciiTheme="majorBidi" w:hAnsiTheme="majorBidi" w:cstheme="majorBidi"/>
          <w:sz w:val="24"/>
          <w:szCs w:val="24"/>
        </w:rPr>
        <w:t>mitigate preventable blindness</w:t>
      </w:r>
      <w:r w:rsidR="00C67675">
        <w:rPr>
          <w:rFonts w:asciiTheme="majorBidi" w:hAnsiTheme="majorBidi" w:cstheme="majorBidi"/>
          <w:sz w:val="24"/>
          <w:szCs w:val="24"/>
        </w:rPr>
        <w:t xml:space="preserve">. </w:t>
      </w:r>
    </w:p>
    <w:p w14:paraId="48105437" w14:textId="77777777" w:rsidR="001C12F9" w:rsidRPr="00C67BFB" w:rsidRDefault="001C12F9" w:rsidP="00C67BFB">
      <w:pPr>
        <w:pStyle w:val="Heading2"/>
        <w:numPr>
          <w:ilvl w:val="1"/>
          <w:numId w:val="99"/>
        </w:numPr>
        <w:rPr>
          <w:rFonts w:asciiTheme="majorBidi" w:eastAsia="Times New Roman" w:hAnsiTheme="majorBidi"/>
          <w:b/>
          <w:bCs/>
          <w:color w:val="auto"/>
          <w:sz w:val="28"/>
          <w:szCs w:val="28"/>
          <w:lang w:val="en"/>
        </w:rPr>
      </w:pPr>
      <w:bookmarkStart w:id="6" w:name="_Toc218012054"/>
      <w:r w:rsidRPr="007E290E">
        <w:rPr>
          <w:rFonts w:asciiTheme="majorBidi" w:eastAsia="Times New Roman" w:hAnsiTheme="majorBidi"/>
          <w:b/>
          <w:bCs/>
          <w:color w:val="auto"/>
          <w:sz w:val="28"/>
          <w:szCs w:val="28"/>
          <w:lang w:val="en"/>
        </w:rPr>
        <w:t>Problem Statement</w:t>
      </w:r>
      <w:bookmarkEnd w:id="6"/>
      <w:r w:rsidRPr="007E290E">
        <w:rPr>
          <w:rFonts w:asciiTheme="majorBidi" w:eastAsia="Times New Roman" w:hAnsiTheme="majorBidi"/>
          <w:b/>
          <w:bCs/>
          <w:color w:val="auto"/>
          <w:sz w:val="28"/>
          <w:szCs w:val="28"/>
          <w:lang w:val="en"/>
        </w:rPr>
        <w:t xml:space="preserve"> </w:t>
      </w:r>
    </w:p>
    <w:p w14:paraId="0E52A8E6" w14:textId="714F8006" w:rsidR="00CF6B9C" w:rsidRDefault="00AB3EFD" w:rsidP="003F52DC">
      <w:pPr>
        <w:pStyle w:val="ListParagraph"/>
        <w:ind w:left="540"/>
        <w:rPr>
          <w:rFonts w:asciiTheme="majorBidi" w:hAnsiTheme="majorBidi" w:cstheme="majorBidi"/>
          <w:sz w:val="24"/>
          <w:szCs w:val="24"/>
        </w:rPr>
      </w:pPr>
      <w:r>
        <w:rPr>
          <w:rFonts w:asciiTheme="majorBidi" w:hAnsiTheme="majorBidi" w:cstheme="majorBidi"/>
          <w:sz w:val="24"/>
          <w:szCs w:val="24"/>
        </w:rPr>
        <w:t xml:space="preserve">OCT imaging has been a breakthrough in the detection of retinal illnesses. However, OCT imaging depends heavily on expertise opinion. This causes diagnostic delays especially in healthcare facilities and clinics with few ophthalmologists. </w:t>
      </w:r>
      <w:r w:rsidR="003F52DC">
        <w:rPr>
          <w:rFonts w:asciiTheme="majorBidi" w:hAnsiTheme="majorBidi" w:cstheme="majorBidi"/>
          <w:sz w:val="24"/>
          <w:szCs w:val="24"/>
        </w:rPr>
        <w:t>The subjective nature of OCT imaging leads to inter-observer variability in the interpretation of images</w:t>
      </w:r>
      <w:r w:rsidR="007C6874">
        <w:rPr>
          <w:rFonts w:asciiTheme="majorBidi" w:hAnsiTheme="majorBidi" w:cstheme="majorBidi"/>
          <w:sz w:val="24"/>
          <w:szCs w:val="24"/>
        </w:rPr>
        <w:t xml:space="preserve">, risking misdiagnosis and delayed treatment. Workloads increase as healthcare facilities handle many retinal cases. While these challenges persist, there us </w:t>
      </w:r>
      <w:r w:rsidR="003F52DC">
        <w:rPr>
          <w:rFonts w:asciiTheme="majorBidi" w:hAnsiTheme="majorBidi" w:cstheme="majorBidi"/>
          <w:sz w:val="24"/>
          <w:szCs w:val="24"/>
        </w:rPr>
        <w:t xml:space="preserve">there is limited research specifically focusing on AI-assisted retinal disease diagnosis from OCT images which can </w:t>
      </w:r>
      <w:r w:rsidR="007C6874">
        <w:rPr>
          <w:rFonts w:asciiTheme="majorBidi" w:hAnsiTheme="majorBidi" w:cstheme="majorBidi"/>
          <w:sz w:val="24"/>
          <w:szCs w:val="24"/>
        </w:rPr>
        <w:t>work</w:t>
      </w:r>
      <w:r w:rsidR="003F52DC">
        <w:rPr>
          <w:rFonts w:asciiTheme="majorBidi" w:hAnsiTheme="majorBidi" w:cstheme="majorBidi"/>
          <w:sz w:val="24"/>
          <w:szCs w:val="24"/>
        </w:rPr>
        <w:t xml:space="preserve"> in the real-world context. </w:t>
      </w:r>
    </w:p>
    <w:p w14:paraId="0A023D44" w14:textId="0990DE72" w:rsidR="0011619C" w:rsidRPr="007E290E" w:rsidRDefault="001C12F9" w:rsidP="00C67BFB">
      <w:pPr>
        <w:pStyle w:val="Heading2"/>
        <w:numPr>
          <w:ilvl w:val="1"/>
          <w:numId w:val="99"/>
        </w:numPr>
        <w:rPr>
          <w:rFonts w:asciiTheme="majorBidi" w:eastAsia="Times New Roman" w:hAnsiTheme="majorBidi"/>
          <w:b/>
          <w:bCs/>
          <w:color w:val="auto"/>
          <w:sz w:val="28"/>
          <w:szCs w:val="28"/>
          <w:lang w:val="en"/>
        </w:rPr>
      </w:pPr>
      <w:bookmarkStart w:id="7" w:name="_Toc218012055"/>
      <w:r w:rsidRPr="007E290E">
        <w:rPr>
          <w:rFonts w:asciiTheme="majorBidi" w:eastAsia="Times New Roman" w:hAnsiTheme="majorBidi"/>
          <w:b/>
          <w:bCs/>
          <w:color w:val="auto"/>
          <w:sz w:val="28"/>
          <w:szCs w:val="28"/>
          <w:lang w:val="en"/>
        </w:rPr>
        <w:t>Aim of the Study</w:t>
      </w:r>
      <w:bookmarkEnd w:id="7"/>
      <w:r w:rsidRPr="007E290E">
        <w:rPr>
          <w:rFonts w:asciiTheme="majorBidi" w:eastAsia="Times New Roman" w:hAnsiTheme="majorBidi"/>
          <w:b/>
          <w:bCs/>
          <w:color w:val="auto"/>
          <w:sz w:val="28"/>
          <w:szCs w:val="28"/>
          <w:lang w:val="en"/>
        </w:rPr>
        <w:t xml:space="preserve"> </w:t>
      </w:r>
    </w:p>
    <w:p w14:paraId="58F4B496" w14:textId="11B4057C" w:rsidR="0011619C" w:rsidRPr="00E1596B" w:rsidRDefault="00E1596B" w:rsidP="00E1596B">
      <w:pPr>
        <w:pStyle w:val="ListParagraph"/>
        <w:ind w:left="540"/>
        <w:rPr>
          <w:rFonts w:asciiTheme="majorBidi" w:hAnsiTheme="majorBidi" w:cstheme="majorBidi"/>
          <w:sz w:val="24"/>
          <w:szCs w:val="24"/>
        </w:rPr>
      </w:pPr>
      <w:r>
        <w:rPr>
          <w:rFonts w:asciiTheme="majorBidi" w:hAnsiTheme="majorBidi" w:cstheme="majorBidi"/>
          <w:sz w:val="24"/>
          <w:szCs w:val="24"/>
        </w:rPr>
        <w:t xml:space="preserve">This study aims to design a diagnostic system based on deep learning to classify retinal diseases from OCT images. The system should have a reliable predictive performance while remaining applicable in the clinical setting. </w:t>
      </w:r>
      <w:r w:rsidR="003F52DC" w:rsidRPr="00E1596B">
        <w:rPr>
          <w:rFonts w:asciiTheme="majorBidi" w:hAnsiTheme="majorBidi" w:cstheme="majorBidi"/>
          <w:sz w:val="24"/>
          <w:szCs w:val="24"/>
        </w:rPr>
        <w:t xml:space="preserve"> </w:t>
      </w:r>
      <w:r w:rsidR="00400E63" w:rsidRPr="00E1596B">
        <w:rPr>
          <w:rFonts w:asciiTheme="majorBidi" w:hAnsiTheme="majorBidi" w:cstheme="majorBidi"/>
          <w:sz w:val="24"/>
          <w:szCs w:val="24"/>
        </w:rPr>
        <w:t xml:space="preserve"> </w:t>
      </w:r>
    </w:p>
    <w:p w14:paraId="176AC88C" w14:textId="77777777" w:rsidR="001C12F9" w:rsidRPr="007E290E" w:rsidRDefault="001C12F9" w:rsidP="00C67BFB">
      <w:pPr>
        <w:pStyle w:val="Heading2"/>
        <w:numPr>
          <w:ilvl w:val="1"/>
          <w:numId w:val="99"/>
        </w:numPr>
        <w:rPr>
          <w:rFonts w:asciiTheme="majorBidi" w:eastAsia="Times New Roman" w:hAnsiTheme="majorBidi"/>
          <w:b/>
          <w:bCs/>
          <w:color w:val="auto"/>
          <w:sz w:val="28"/>
          <w:szCs w:val="28"/>
          <w:lang w:val="en"/>
        </w:rPr>
      </w:pPr>
      <w:bookmarkStart w:id="8" w:name="_Toc218012056"/>
      <w:r w:rsidRPr="007E290E">
        <w:rPr>
          <w:rFonts w:asciiTheme="majorBidi" w:eastAsia="Times New Roman" w:hAnsiTheme="majorBidi"/>
          <w:b/>
          <w:bCs/>
          <w:color w:val="auto"/>
          <w:sz w:val="28"/>
          <w:szCs w:val="28"/>
          <w:lang w:val="en"/>
        </w:rPr>
        <w:t>Research Objectives</w:t>
      </w:r>
      <w:bookmarkEnd w:id="8"/>
      <w:r w:rsidRPr="007E290E">
        <w:rPr>
          <w:rFonts w:asciiTheme="majorBidi" w:eastAsia="Times New Roman" w:hAnsiTheme="majorBidi"/>
          <w:b/>
          <w:bCs/>
          <w:color w:val="auto"/>
          <w:sz w:val="28"/>
          <w:szCs w:val="28"/>
          <w:lang w:val="en"/>
        </w:rPr>
        <w:t xml:space="preserve"> </w:t>
      </w:r>
    </w:p>
    <w:p w14:paraId="252D70DB" w14:textId="0D6DCC57" w:rsidR="00425C7A" w:rsidRPr="00BA1CEC" w:rsidRDefault="00FD2D9F" w:rsidP="00BA1CEC">
      <w:pPr>
        <w:pStyle w:val="ListParagraph"/>
        <w:ind w:left="540"/>
        <w:rPr>
          <w:rFonts w:asciiTheme="majorBidi" w:hAnsiTheme="majorBidi" w:cstheme="majorBidi"/>
          <w:sz w:val="24"/>
          <w:szCs w:val="24"/>
        </w:rPr>
      </w:pPr>
      <w:r>
        <w:rPr>
          <w:rFonts w:asciiTheme="majorBidi" w:hAnsiTheme="majorBidi" w:cstheme="majorBidi"/>
          <w:sz w:val="24"/>
          <w:szCs w:val="24"/>
        </w:rPr>
        <w:t>The research objectives include:</w:t>
      </w:r>
    </w:p>
    <w:p w14:paraId="6D00CEDF" w14:textId="6D1E79A6" w:rsidR="00D753CB" w:rsidRPr="00BB1B6B" w:rsidRDefault="00BB1B6B" w:rsidP="00BB1B6B">
      <w:pPr>
        <w:pStyle w:val="NormalWeb"/>
        <w:numPr>
          <w:ilvl w:val="0"/>
          <w:numId w:val="4"/>
        </w:numPr>
      </w:pPr>
      <w:r>
        <w:t xml:space="preserve">To use data preprocessing and augmentation techniques to prepare a publicly available OCT image dataset to improve model </w:t>
      </w:r>
      <w:r>
        <w:t>stability across various image conditions.</w:t>
      </w:r>
      <w:r w:rsidR="00D753CB" w:rsidRPr="00BB1B6B">
        <w:rPr>
          <w:rFonts w:asciiTheme="majorBidi" w:hAnsiTheme="majorBidi" w:cstheme="majorBidi"/>
        </w:rPr>
        <w:t xml:space="preserve"> </w:t>
      </w:r>
    </w:p>
    <w:p w14:paraId="25A8257C" w14:textId="48EA2B39" w:rsidR="00425C7A" w:rsidRDefault="008277DE" w:rsidP="00E43037">
      <w:pPr>
        <w:pStyle w:val="ListParagraph"/>
        <w:numPr>
          <w:ilvl w:val="0"/>
          <w:numId w:val="4"/>
        </w:numPr>
        <w:rPr>
          <w:rFonts w:asciiTheme="majorBidi" w:hAnsiTheme="majorBidi" w:cstheme="majorBidi"/>
          <w:sz w:val="24"/>
          <w:szCs w:val="24"/>
        </w:rPr>
      </w:pPr>
      <w:r>
        <w:rPr>
          <w:rFonts w:asciiTheme="majorBidi" w:hAnsiTheme="majorBidi" w:cstheme="majorBidi"/>
          <w:sz w:val="24"/>
          <w:szCs w:val="24"/>
        </w:rPr>
        <w:t xml:space="preserve">To design </w:t>
      </w:r>
      <w:r w:rsidR="00E43037">
        <w:rPr>
          <w:rFonts w:asciiTheme="majorBidi" w:hAnsiTheme="majorBidi" w:cstheme="majorBidi"/>
          <w:sz w:val="24"/>
          <w:szCs w:val="24"/>
        </w:rPr>
        <w:t xml:space="preserve">and train CNN models and select transfer learning approaches </w:t>
      </w:r>
      <w:r w:rsidR="00523F2B">
        <w:rPr>
          <w:rFonts w:asciiTheme="majorBidi" w:hAnsiTheme="majorBidi" w:cstheme="majorBidi"/>
          <w:sz w:val="24"/>
          <w:szCs w:val="24"/>
        </w:rPr>
        <w:t xml:space="preserve">appropriate for OCT image classification. </w:t>
      </w:r>
      <w:r w:rsidR="00E43037">
        <w:rPr>
          <w:rFonts w:asciiTheme="majorBidi" w:hAnsiTheme="majorBidi" w:cstheme="majorBidi"/>
          <w:sz w:val="24"/>
          <w:szCs w:val="24"/>
        </w:rPr>
        <w:t xml:space="preserve"> </w:t>
      </w:r>
    </w:p>
    <w:p w14:paraId="65F8578B" w14:textId="42AE8A8A" w:rsidR="00E8031B" w:rsidRDefault="0029273B" w:rsidP="00E8031B">
      <w:pPr>
        <w:pStyle w:val="ListParagraph"/>
        <w:numPr>
          <w:ilvl w:val="0"/>
          <w:numId w:val="4"/>
        </w:numPr>
        <w:rPr>
          <w:rFonts w:asciiTheme="majorBidi" w:hAnsiTheme="majorBidi" w:cstheme="majorBidi"/>
          <w:sz w:val="24"/>
          <w:szCs w:val="24"/>
        </w:rPr>
      </w:pPr>
      <w:r>
        <w:rPr>
          <w:rFonts w:asciiTheme="majorBidi" w:hAnsiTheme="majorBidi" w:cstheme="majorBidi"/>
          <w:sz w:val="24"/>
          <w:szCs w:val="24"/>
        </w:rPr>
        <w:t xml:space="preserve">To assess the performance of the models using standard metrics to evaluate diagnostic reliability. </w:t>
      </w:r>
    </w:p>
    <w:p w14:paraId="026C668E" w14:textId="7CC1BBAD" w:rsidR="0011619C" w:rsidRPr="00FE69F9" w:rsidRDefault="00A53F9F" w:rsidP="00FE69F9">
      <w:pPr>
        <w:pStyle w:val="ListParagraph"/>
        <w:numPr>
          <w:ilvl w:val="0"/>
          <w:numId w:val="4"/>
        </w:numPr>
        <w:rPr>
          <w:rFonts w:asciiTheme="majorBidi" w:hAnsiTheme="majorBidi" w:cstheme="majorBidi"/>
          <w:sz w:val="24"/>
          <w:szCs w:val="24"/>
        </w:rPr>
      </w:pPr>
      <w:r>
        <w:rPr>
          <w:rFonts w:asciiTheme="majorBidi" w:hAnsiTheme="majorBidi" w:cstheme="majorBidi"/>
          <w:sz w:val="24"/>
          <w:szCs w:val="24"/>
        </w:rPr>
        <w:lastRenderedPageBreak/>
        <w:t xml:space="preserve">To identify the most appropriate model </w:t>
      </w:r>
      <w:r w:rsidR="00BB1B6B">
        <w:rPr>
          <w:rFonts w:asciiTheme="majorBidi" w:hAnsiTheme="majorBidi" w:cstheme="majorBidi"/>
          <w:sz w:val="24"/>
          <w:szCs w:val="24"/>
        </w:rPr>
        <w:t>with a high</w:t>
      </w:r>
      <w:r w:rsidR="00FE69F9">
        <w:rPr>
          <w:rFonts w:asciiTheme="majorBidi" w:hAnsiTheme="majorBidi" w:cstheme="majorBidi"/>
          <w:sz w:val="24"/>
          <w:szCs w:val="24"/>
        </w:rPr>
        <w:t xml:space="preserve"> diagnostic accuracy and computational efficiency.</w:t>
      </w:r>
    </w:p>
    <w:p w14:paraId="69DA0F71" w14:textId="0F432016" w:rsidR="00212983" w:rsidRPr="00C91405" w:rsidRDefault="00FE69F9" w:rsidP="00C91405">
      <w:pPr>
        <w:pStyle w:val="ListParagraph"/>
        <w:numPr>
          <w:ilvl w:val="0"/>
          <w:numId w:val="4"/>
        </w:numPr>
        <w:rPr>
          <w:rFonts w:asciiTheme="majorBidi" w:hAnsiTheme="majorBidi" w:cstheme="majorBidi"/>
          <w:sz w:val="24"/>
          <w:szCs w:val="24"/>
        </w:rPr>
      </w:pPr>
      <w:r>
        <w:rPr>
          <w:rFonts w:asciiTheme="majorBidi" w:hAnsiTheme="majorBidi" w:cstheme="majorBidi"/>
          <w:sz w:val="24"/>
          <w:szCs w:val="24"/>
        </w:rPr>
        <w:t xml:space="preserve">To implement </w:t>
      </w:r>
      <w:r w:rsidR="00C91405">
        <w:rPr>
          <w:rFonts w:asciiTheme="majorBidi" w:hAnsiTheme="majorBidi" w:cstheme="majorBidi"/>
          <w:sz w:val="24"/>
          <w:szCs w:val="24"/>
        </w:rPr>
        <w:t>the selected model in a web-based application that demonstrates its clinical real-time use</w:t>
      </w:r>
    </w:p>
    <w:p w14:paraId="30CD16F1" w14:textId="32DADEFE" w:rsidR="001C12F9" w:rsidRPr="007E290E" w:rsidRDefault="001C12F9" w:rsidP="00C67BFB">
      <w:pPr>
        <w:pStyle w:val="Heading2"/>
        <w:numPr>
          <w:ilvl w:val="1"/>
          <w:numId w:val="99"/>
        </w:numPr>
        <w:rPr>
          <w:rFonts w:asciiTheme="majorBidi" w:eastAsia="Times New Roman" w:hAnsiTheme="majorBidi"/>
          <w:b/>
          <w:bCs/>
          <w:color w:val="auto"/>
          <w:sz w:val="28"/>
          <w:szCs w:val="28"/>
          <w:lang w:val="en"/>
        </w:rPr>
      </w:pPr>
      <w:bookmarkStart w:id="9" w:name="_Toc218012057"/>
      <w:r w:rsidRPr="007E290E">
        <w:rPr>
          <w:rFonts w:asciiTheme="majorBidi" w:eastAsia="Times New Roman" w:hAnsiTheme="majorBidi"/>
          <w:b/>
          <w:bCs/>
          <w:color w:val="auto"/>
          <w:sz w:val="28"/>
          <w:szCs w:val="28"/>
          <w:lang w:val="en"/>
        </w:rPr>
        <w:t>Research Questions</w:t>
      </w:r>
      <w:bookmarkEnd w:id="9"/>
    </w:p>
    <w:p w14:paraId="625D84F1" w14:textId="0A6F441B" w:rsidR="00212983" w:rsidRPr="00B31DAB" w:rsidRDefault="00C91405" w:rsidP="00B31DAB">
      <w:pPr>
        <w:pStyle w:val="ListParagraph"/>
        <w:ind w:left="792"/>
        <w:rPr>
          <w:rFonts w:asciiTheme="majorBidi" w:hAnsiTheme="majorBidi" w:cstheme="majorBidi"/>
          <w:sz w:val="24"/>
          <w:szCs w:val="24"/>
        </w:rPr>
      </w:pPr>
      <w:r>
        <w:rPr>
          <w:rFonts w:asciiTheme="majorBidi" w:hAnsiTheme="majorBidi" w:cstheme="majorBidi"/>
          <w:sz w:val="24"/>
          <w:szCs w:val="24"/>
        </w:rPr>
        <w:t xml:space="preserve">To achieve the study objectives, the following will guide the following research questions. </w:t>
      </w:r>
      <w:r w:rsidR="00212983" w:rsidRPr="00B31DAB">
        <w:rPr>
          <w:rFonts w:asciiTheme="majorBidi" w:hAnsiTheme="majorBidi" w:cstheme="majorBidi"/>
          <w:sz w:val="24"/>
          <w:szCs w:val="24"/>
        </w:rPr>
        <w:t xml:space="preserve"> </w:t>
      </w:r>
    </w:p>
    <w:p w14:paraId="7DE3F707" w14:textId="26360919" w:rsidR="00B31DAB" w:rsidRDefault="00F73D93" w:rsidP="00F73D93">
      <w:pPr>
        <w:pStyle w:val="ListParagraph"/>
        <w:numPr>
          <w:ilvl w:val="0"/>
          <w:numId w:val="5"/>
        </w:numPr>
        <w:rPr>
          <w:rFonts w:asciiTheme="majorBidi" w:hAnsiTheme="majorBidi" w:cstheme="majorBidi"/>
          <w:sz w:val="24"/>
          <w:szCs w:val="24"/>
        </w:rPr>
      </w:pPr>
      <w:r>
        <w:rPr>
          <w:rFonts w:asciiTheme="majorBidi" w:hAnsiTheme="majorBidi" w:cstheme="majorBidi"/>
          <w:sz w:val="24"/>
          <w:szCs w:val="24"/>
        </w:rPr>
        <w:t xml:space="preserve">Given OCT images, how well can </w:t>
      </w:r>
      <w:r w:rsidR="00AE6EA2">
        <w:rPr>
          <w:rFonts w:asciiTheme="majorBidi" w:hAnsiTheme="majorBidi" w:cstheme="majorBidi"/>
          <w:sz w:val="24"/>
          <w:szCs w:val="24"/>
        </w:rPr>
        <w:t xml:space="preserve">deep learning techniques classify OCT images into </w:t>
      </w:r>
      <w:r w:rsidR="00AE6EA2" w:rsidRPr="001163AD">
        <w:rPr>
          <w:rFonts w:asciiTheme="majorBidi" w:hAnsiTheme="majorBidi" w:cstheme="majorBidi"/>
          <w:sz w:val="24"/>
          <w:szCs w:val="24"/>
        </w:rPr>
        <w:t xml:space="preserve">CNV, DME, Drusen, </w:t>
      </w:r>
      <w:r>
        <w:rPr>
          <w:rFonts w:asciiTheme="majorBidi" w:hAnsiTheme="majorBidi" w:cstheme="majorBidi"/>
          <w:sz w:val="24"/>
          <w:szCs w:val="24"/>
        </w:rPr>
        <w:t xml:space="preserve">and </w:t>
      </w:r>
      <w:r w:rsidR="00AE6EA2" w:rsidRPr="001163AD">
        <w:rPr>
          <w:rFonts w:asciiTheme="majorBidi" w:hAnsiTheme="majorBidi" w:cstheme="majorBidi"/>
          <w:sz w:val="24"/>
          <w:szCs w:val="24"/>
        </w:rPr>
        <w:t>Normal</w:t>
      </w:r>
      <w:r w:rsidR="005323A0">
        <w:rPr>
          <w:rFonts w:asciiTheme="majorBidi" w:hAnsiTheme="majorBidi" w:cstheme="majorBidi"/>
          <w:sz w:val="24"/>
          <w:szCs w:val="24"/>
        </w:rPr>
        <w:t xml:space="preserve">? </w:t>
      </w:r>
    </w:p>
    <w:p w14:paraId="4D494ABD" w14:textId="5F601FDF" w:rsidR="006523ED" w:rsidRDefault="006523ED" w:rsidP="00212983">
      <w:pPr>
        <w:pStyle w:val="ListParagraph"/>
        <w:numPr>
          <w:ilvl w:val="0"/>
          <w:numId w:val="5"/>
        </w:numPr>
        <w:rPr>
          <w:rFonts w:asciiTheme="majorBidi" w:hAnsiTheme="majorBidi" w:cstheme="majorBidi"/>
          <w:sz w:val="24"/>
          <w:szCs w:val="24"/>
        </w:rPr>
      </w:pPr>
      <w:r>
        <w:rPr>
          <w:rFonts w:asciiTheme="majorBidi" w:hAnsiTheme="majorBidi" w:cstheme="majorBidi"/>
          <w:sz w:val="24"/>
          <w:szCs w:val="24"/>
        </w:rPr>
        <w:t xml:space="preserve">Which of the custom-designed CNNs and </w:t>
      </w:r>
      <w:r>
        <w:rPr>
          <w:rFonts w:asciiTheme="majorBidi" w:hAnsiTheme="majorBidi" w:cstheme="majorBidi"/>
          <w:sz w:val="24"/>
          <w:szCs w:val="24"/>
        </w:rPr>
        <w:t xml:space="preserve">pre-trained </w:t>
      </w:r>
      <w:r>
        <w:rPr>
          <w:rFonts w:asciiTheme="majorBidi" w:hAnsiTheme="majorBidi" w:cstheme="majorBidi"/>
          <w:sz w:val="24"/>
          <w:szCs w:val="24"/>
        </w:rPr>
        <w:t>architectures performs better in categorizing OCT images?</w:t>
      </w:r>
    </w:p>
    <w:p w14:paraId="44AECD72" w14:textId="605AFB80" w:rsidR="00020E08" w:rsidRPr="004D24FD" w:rsidRDefault="004D24FD" w:rsidP="004D24FD">
      <w:pPr>
        <w:pStyle w:val="ListParagraph"/>
        <w:numPr>
          <w:ilvl w:val="0"/>
          <w:numId w:val="5"/>
        </w:numPr>
        <w:rPr>
          <w:rFonts w:asciiTheme="majorBidi" w:hAnsiTheme="majorBidi" w:cstheme="majorBidi"/>
          <w:sz w:val="24"/>
          <w:szCs w:val="24"/>
        </w:rPr>
      </w:pPr>
      <w:r>
        <w:rPr>
          <w:rFonts w:asciiTheme="majorBidi" w:hAnsiTheme="majorBidi" w:cstheme="majorBidi"/>
          <w:sz w:val="24"/>
          <w:szCs w:val="24"/>
        </w:rPr>
        <w:t xml:space="preserve">How does data augmentation reduce overfitting and enable model generalization? </w:t>
      </w:r>
    </w:p>
    <w:p w14:paraId="044695FB" w14:textId="19B72981" w:rsidR="00143F54" w:rsidRPr="00020E08" w:rsidRDefault="00020E08" w:rsidP="00020E08">
      <w:pPr>
        <w:pStyle w:val="ListParagraph"/>
        <w:numPr>
          <w:ilvl w:val="0"/>
          <w:numId w:val="5"/>
        </w:numPr>
        <w:rPr>
          <w:rFonts w:asciiTheme="majorBidi" w:hAnsiTheme="majorBidi" w:cstheme="majorBidi"/>
          <w:sz w:val="24"/>
          <w:szCs w:val="24"/>
        </w:rPr>
      </w:pPr>
      <w:r>
        <w:rPr>
          <w:rFonts w:asciiTheme="majorBidi" w:hAnsiTheme="majorBidi" w:cstheme="majorBidi"/>
          <w:sz w:val="24"/>
          <w:szCs w:val="24"/>
        </w:rPr>
        <w:t xml:space="preserve">How feasible is the integration of a trained model into a web-based diagnostic interface that it easy to use among clinical professionals? </w:t>
      </w:r>
    </w:p>
    <w:p w14:paraId="17FE0375" w14:textId="77777777" w:rsidR="00143F54" w:rsidRPr="007E290E" w:rsidRDefault="001C12F9" w:rsidP="00C67BFB">
      <w:pPr>
        <w:pStyle w:val="Heading2"/>
        <w:numPr>
          <w:ilvl w:val="1"/>
          <w:numId w:val="99"/>
        </w:numPr>
        <w:rPr>
          <w:rFonts w:asciiTheme="majorBidi" w:eastAsia="Times New Roman" w:hAnsiTheme="majorBidi"/>
          <w:b/>
          <w:bCs/>
          <w:color w:val="auto"/>
          <w:sz w:val="28"/>
          <w:szCs w:val="28"/>
          <w:lang w:val="en"/>
        </w:rPr>
      </w:pPr>
      <w:bookmarkStart w:id="10" w:name="_Toc218012058"/>
      <w:r w:rsidRPr="007E290E">
        <w:rPr>
          <w:rFonts w:asciiTheme="majorBidi" w:eastAsia="Times New Roman" w:hAnsiTheme="majorBidi"/>
          <w:b/>
          <w:bCs/>
          <w:color w:val="auto"/>
          <w:sz w:val="28"/>
          <w:szCs w:val="28"/>
          <w:lang w:val="en"/>
        </w:rPr>
        <w:t>Scope of the Study</w:t>
      </w:r>
      <w:bookmarkEnd w:id="10"/>
    </w:p>
    <w:p w14:paraId="60588FDF" w14:textId="5FE4DDCE" w:rsidR="0093797B" w:rsidRPr="00B97A63" w:rsidRDefault="00020E08" w:rsidP="00B97A63">
      <w:pPr>
        <w:pStyle w:val="ListParagraph"/>
        <w:ind w:left="540"/>
        <w:rPr>
          <w:rFonts w:asciiTheme="majorBidi" w:hAnsiTheme="majorBidi" w:cstheme="majorBidi"/>
          <w:sz w:val="24"/>
          <w:szCs w:val="24"/>
        </w:rPr>
      </w:pPr>
      <w:r>
        <w:rPr>
          <w:rFonts w:asciiTheme="majorBidi" w:hAnsiTheme="majorBidi" w:cstheme="majorBidi"/>
          <w:sz w:val="24"/>
          <w:szCs w:val="24"/>
        </w:rPr>
        <w:t xml:space="preserve">The scope of this study is limited to </w:t>
      </w:r>
      <w:r w:rsidR="00C169F1">
        <w:rPr>
          <w:rFonts w:asciiTheme="majorBidi" w:hAnsiTheme="majorBidi" w:cstheme="majorBidi"/>
          <w:sz w:val="24"/>
          <w:szCs w:val="24"/>
        </w:rPr>
        <w:t xml:space="preserve">the methodological and data considerations. </w:t>
      </w:r>
      <w:r w:rsidR="00445321">
        <w:rPr>
          <w:rFonts w:asciiTheme="majorBidi" w:hAnsiTheme="majorBidi" w:cstheme="majorBidi"/>
          <w:sz w:val="24"/>
          <w:szCs w:val="24"/>
        </w:rPr>
        <w:t>It is restricted solely to the analysis of OCT B-scan images</w:t>
      </w:r>
      <w:r w:rsidR="008F235C">
        <w:rPr>
          <w:rFonts w:asciiTheme="majorBidi" w:hAnsiTheme="majorBidi" w:cstheme="majorBidi"/>
          <w:sz w:val="24"/>
          <w:szCs w:val="24"/>
        </w:rPr>
        <w:t xml:space="preserve"> to categorize images into four retinal conditions: </w:t>
      </w:r>
      <w:r w:rsidR="00143F54" w:rsidRPr="006B5A8F">
        <w:rPr>
          <w:rFonts w:asciiTheme="majorBidi" w:hAnsiTheme="majorBidi" w:cstheme="majorBidi"/>
          <w:sz w:val="24"/>
          <w:szCs w:val="24"/>
        </w:rPr>
        <w:t>Normal, CNV, DME, and drusen.</w:t>
      </w:r>
      <w:r w:rsidR="006B5A8F">
        <w:rPr>
          <w:rFonts w:asciiTheme="majorBidi" w:hAnsiTheme="majorBidi" w:cstheme="majorBidi"/>
          <w:sz w:val="24"/>
          <w:szCs w:val="24"/>
        </w:rPr>
        <w:t xml:space="preserve"> </w:t>
      </w:r>
      <w:r w:rsidR="003A6013">
        <w:rPr>
          <w:rFonts w:asciiTheme="majorBidi" w:hAnsiTheme="majorBidi" w:cstheme="majorBidi"/>
          <w:sz w:val="24"/>
          <w:szCs w:val="24"/>
        </w:rPr>
        <w:t xml:space="preserve">While developing the model modality, the study evaluates custom-layered CNNs alongside established deep learning architectures such as </w:t>
      </w:r>
      <w:r w:rsidR="00B97A63" w:rsidRPr="001163AD">
        <w:rPr>
          <w:rFonts w:asciiTheme="majorBidi" w:hAnsiTheme="majorBidi" w:cstheme="majorBidi"/>
          <w:sz w:val="24"/>
          <w:szCs w:val="24"/>
        </w:rPr>
        <w:t xml:space="preserve">VGG16, ResNet50, </w:t>
      </w:r>
      <w:r w:rsidR="00B97A63">
        <w:rPr>
          <w:rFonts w:asciiTheme="majorBidi" w:hAnsiTheme="majorBidi" w:cstheme="majorBidi"/>
          <w:sz w:val="24"/>
          <w:szCs w:val="24"/>
        </w:rPr>
        <w:t xml:space="preserve">and </w:t>
      </w:r>
      <w:r w:rsidR="00B97A63" w:rsidRPr="001163AD">
        <w:rPr>
          <w:rFonts w:asciiTheme="majorBidi" w:hAnsiTheme="majorBidi" w:cstheme="majorBidi"/>
          <w:sz w:val="24"/>
          <w:szCs w:val="24"/>
        </w:rPr>
        <w:t>DenseNet121</w:t>
      </w:r>
      <w:r w:rsidR="00B97A63">
        <w:rPr>
          <w:rFonts w:asciiTheme="majorBidi" w:hAnsiTheme="majorBidi" w:cstheme="majorBidi"/>
          <w:sz w:val="24"/>
          <w:szCs w:val="24"/>
        </w:rPr>
        <w:t xml:space="preserve">. All the experiments are based on publicly available OCT dataset introduced by </w:t>
      </w:r>
      <w:r w:rsidR="00B97A63" w:rsidRPr="00B97A63">
        <w:rPr>
          <w:rFonts w:asciiTheme="majorBidi" w:hAnsiTheme="majorBidi" w:cstheme="majorBidi"/>
          <w:sz w:val="24"/>
          <w:szCs w:val="24"/>
        </w:rPr>
        <w:t xml:space="preserve">Kermany </w:t>
      </w:r>
      <w:r w:rsidR="00B97A63" w:rsidRPr="00B97A63">
        <w:rPr>
          <w:rFonts w:asciiTheme="majorBidi" w:hAnsiTheme="majorBidi" w:cstheme="majorBidi"/>
          <w:i/>
          <w:iCs/>
          <w:sz w:val="24"/>
          <w:szCs w:val="24"/>
        </w:rPr>
        <w:t>et al.</w:t>
      </w:r>
      <w:r w:rsidR="00B97A63" w:rsidRPr="00B97A63">
        <w:rPr>
          <w:rFonts w:asciiTheme="majorBidi" w:hAnsiTheme="majorBidi" w:cstheme="majorBidi"/>
          <w:sz w:val="24"/>
          <w:szCs w:val="24"/>
        </w:rPr>
        <w:t xml:space="preserve"> (2018)</w:t>
      </w:r>
      <w:r w:rsidR="00B97A63">
        <w:rPr>
          <w:rFonts w:asciiTheme="majorBidi" w:hAnsiTheme="majorBidi" w:cstheme="majorBidi"/>
          <w:sz w:val="24"/>
          <w:szCs w:val="24"/>
        </w:rPr>
        <w:t xml:space="preserve">. The output of the study is a multiclass classification system meant to enhance eye disease detection. Hence, the research does not extend to modeling diseases progression over time nor address </w:t>
      </w:r>
      <w:r w:rsidR="001414B8">
        <w:rPr>
          <w:rFonts w:asciiTheme="majorBidi" w:hAnsiTheme="majorBidi" w:cstheme="majorBidi"/>
          <w:sz w:val="24"/>
          <w:szCs w:val="24"/>
        </w:rPr>
        <w:t>three-dimensional (</w:t>
      </w:r>
      <w:r w:rsidR="00B97A63">
        <w:rPr>
          <w:rFonts w:asciiTheme="majorBidi" w:hAnsiTheme="majorBidi" w:cstheme="majorBidi"/>
          <w:sz w:val="24"/>
          <w:szCs w:val="24"/>
        </w:rPr>
        <w:t>3D</w:t>
      </w:r>
      <w:r w:rsidR="001414B8">
        <w:rPr>
          <w:rFonts w:asciiTheme="majorBidi" w:hAnsiTheme="majorBidi" w:cstheme="majorBidi"/>
          <w:sz w:val="24"/>
          <w:szCs w:val="24"/>
        </w:rPr>
        <w:t>)</w:t>
      </w:r>
      <w:r w:rsidR="00B97A63">
        <w:rPr>
          <w:rFonts w:asciiTheme="majorBidi" w:hAnsiTheme="majorBidi" w:cstheme="majorBidi"/>
          <w:sz w:val="24"/>
          <w:szCs w:val="24"/>
        </w:rPr>
        <w:t xml:space="preserve"> volumetric OCT analysis. </w:t>
      </w:r>
    </w:p>
    <w:p w14:paraId="04A975D8" w14:textId="5C549BA8" w:rsidR="001C12F9" w:rsidRPr="007E290E" w:rsidRDefault="00586D3C" w:rsidP="00C67BFB">
      <w:pPr>
        <w:pStyle w:val="Heading2"/>
        <w:numPr>
          <w:ilvl w:val="1"/>
          <w:numId w:val="99"/>
        </w:numPr>
        <w:rPr>
          <w:rFonts w:asciiTheme="majorBidi" w:eastAsia="Times New Roman" w:hAnsiTheme="majorBidi"/>
          <w:b/>
          <w:bCs/>
          <w:color w:val="auto"/>
          <w:sz w:val="28"/>
          <w:szCs w:val="28"/>
          <w:lang w:val="en"/>
        </w:rPr>
      </w:pPr>
      <w:r>
        <w:rPr>
          <w:rFonts w:asciiTheme="majorBidi" w:eastAsia="Times New Roman" w:hAnsiTheme="majorBidi"/>
          <w:b/>
          <w:bCs/>
          <w:color w:val="auto"/>
          <w:sz w:val="28"/>
          <w:szCs w:val="28"/>
          <w:lang w:val="en"/>
        </w:rPr>
        <w:t xml:space="preserve"> </w:t>
      </w:r>
      <w:bookmarkStart w:id="11" w:name="_Toc218012059"/>
      <w:r w:rsidR="001C12F9" w:rsidRPr="007E290E">
        <w:rPr>
          <w:rFonts w:asciiTheme="majorBidi" w:eastAsia="Times New Roman" w:hAnsiTheme="majorBidi"/>
          <w:b/>
          <w:bCs/>
          <w:color w:val="auto"/>
          <w:sz w:val="28"/>
          <w:szCs w:val="28"/>
          <w:lang w:val="en"/>
        </w:rPr>
        <w:t>Significance of the Study</w:t>
      </w:r>
      <w:bookmarkEnd w:id="11"/>
      <w:r w:rsidR="001C12F9" w:rsidRPr="007E290E">
        <w:rPr>
          <w:rFonts w:asciiTheme="majorBidi" w:eastAsia="Times New Roman" w:hAnsiTheme="majorBidi"/>
          <w:b/>
          <w:bCs/>
          <w:color w:val="auto"/>
          <w:sz w:val="28"/>
          <w:szCs w:val="28"/>
          <w:lang w:val="en"/>
        </w:rPr>
        <w:t xml:space="preserve"> </w:t>
      </w:r>
    </w:p>
    <w:p w14:paraId="5F025E94" w14:textId="28A82009" w:rsidR="007A59D4" w:rsidRPr="00CF5EA0" w:rsidRDefault="00047C61" w:rsidP="00CF5EA0">
      <w:pPr>
        <w:pStyle w:val="ListParagraph"/>
        <w:ind w:left="540"/>
        <w:rPr>
          <w:rFonts w:asciiTheme="majorBidi" w:hAnsiTheme="majorBidi" w:cstheme="majorBidi"/>
          <w:sz w:val="24"/>
          <w:szCs w:val="24"/>
        </w:rPr>
      </w:pPr>
      <w:r>
        <w:rPr>
          <w:rFonts w:asciiTheme="majorBidi" w:hAnsiTheme="majorBidi" w:cstheme="majorBidi"/>
          <w:sz w:val="24"/>
          <w:szCs w:val="24"/>
        </w:rPr>
        <w:t xml:space="preserve">Research has been undertaken on the application of computer-aided diagnosis for ophthalmology. This paper makes a contribution to the ongoing work in the following ways. Firstly, it considers how automated deep learning techniques can effectively detect retinal problems. </w:t>
      </w:r>
      <w:r w:rsidR="008A57D9">
        <w:rPr>
          <w:rFonts w:asciiTheme="majorBidi" w:hAnsiTheme="majorBidi" w:cstheme="majorBidi"/>
          <w:sz w:val="24"/>
          <w:szCs w:val="24"/>
        </w:rPr>
        <w:t xml:space="preserve">Through automation, facilities can reduce diagnostic time so that patients can access eye care faster. Clinicians will have reduced workload, allowing them to support patients better. </w:t>
      </w:r>
      <w:r w:rsidR="006332E3">
        <w:rPr>
          <w:rFonts w:asciiTheme="majorBidi" w:hAnsiTheme="majorBidi" w:cstheme="majorBidi"/>
          <w:sz w:val="24"/>
          <w:szCs w:val="24"/>
        </w:rPr>
        <w:t xml:space="preserve">Secondly, </w:t>
      </w:r>
      <w:r w:rsidR="008A57D9">
        <w:rPr>
          <w:rFonts w:asciiTheme="majorBidi" w:hAnsiTheme="majorBidi" w:cstheme="majorBidi"/>
          <w:sz w:val="24"/>
          <w:szCs w:val="24"/>
        </w:rPr>
        <w:t xml:space="preserve">the interpretation of OCT images varies among </w:t>
      </w:r>
      <w:r w:rsidR="008A57D9" w:rsidRPr="008A57D9">
        <w:rPr>
          <w:rFonts w:asciiTheme="majorBidi" w:hAnsiTheme="majorBidi" w:cstheme="majorBidi"/>
          <w:sz w:val="24"/>
          <w:szCs w:val="24"/>
        </w:rPr>
        <w:t>ophthalmologists</w:t>
      </w:r>
      <w:r w:rsidR="008A57D9">
        <w:rPr>
          <w:rFonts w:asciiTheme="majorBidi" w:hAnsiTheme="majorBidi" w:cstheme="majorBidi"/>
          <w:sz w:val="24"/>
          <w:szCs w:val="24"/>
        </w:rPr>
        <w:t>. The study provides a point of reference for diagnostic process</w:t>
      </w:r>
      <w:r w:rsidR="007A59D4">
        <w:rPr>
          <w:rFonts w:asciiTheme="majorBidi" w:hAnsiTheme="majorBidi" w:cstheme="majorBidi"/>
          <w:sz w:val="24"/>
          <w:szCs w:val="24"/>
        </w:rPr>
        <w:t xml:space="preserve">, addressing the </w:t>
      </w:r>
      <w:r w:rsidR="007A59D4" w:rsidRPr="007A59D4">
        <w:rPr>
          <w:rFonts w:asciiTheme="majorBidi" w:hAnsiTheme="majorBidi" w:cstheme="majorBidi"/>
          <w:sz w:val="24"/>
          <w:szCs w:val="24"/>
        </w:rPr>
        <w:t>inter-observer variability </w:t>
      </w:r>
      <w:r w:rsidR="007A59D4">
        <w:rPr>
          <w:rFonts w:asciiTheme="majorBidi" w:hAnsiTheme="majorBidi" w:cstheme="majorBidi"/>
          <w:sz w:val="24"/>
          <w:szCs w:val="24"/>
        </w:rPr>
        <w:t>challenge. This</w:t>
      </w:r>
      <w:r w:rsidR="00192B34">
        <w:rPr>
          <w:rFonts w:asciiTheme="majorBidi" w:hAnsiTheme="majorBidi" w:cstheme="majorBidi"/>
          <w:sz w:val="24"/>
          <w:szCs w:val="24"/>
        </w:rPr>
        <w:t xml:space="preserve"> facilitat</w:t>
      </w:r>
      <w:r w:rsidR="007A59D4">
        <w:rPr>
          <w:rFonts w:asciiTheme="majorBidi" w:hAnsiTheme="majorBidi" w:cstheme="majorBidi"/>
          <w:sz w:val="24"/>
          <w:szCs w:val="24"/>
        </w:rPr>
        <w:t>es</w:t>
      </w:r>
      <w:r w:rsidR="00192B34">
        <w:rPr>
          <w:rFonts w:asciiTheme="majorBidi" w:hAnsiTheme="majorBidi" w:cstheme="majorBidi"/>
          <w:sz w:val="24"/>
          <w:szCs w:val="24"/>
        </w:rPr>
        <w:t xml:space="preserve"> better diagnosis and minimiz</w:t>
      </w:r>
      <w:r w:rsidR="007A59D4">
        <w:rPr>
          <w:rFonts w:asciiTheme="majorBidi" w:hAnsiTheme="majorBidi" w:cstheme="majorBidi"/>
          <w:sz w:val="24"/>
          <w:szCs w:val="24"/>
        </w:rPr>
        <w:t>es</w:t>
      </w:r>
      <w:r w:rsidR="00192B34">
        <w:rPr>
          <w:rFonts w:asciiTheme="majorBidi" w:hAnsiTheme="majorBidi" w:cstheme="majorBidi"/>
          <w:sz w:val="24"/>
          <w:szCs w:val="24"/>
        </w:rPr>
        <w:t xml:space="preserve"> </w:t>
      </w:r>
      <w:r w:rsidR="007A59D4">
        <w:rPr>
          <w:rFonts w:asciiTheme="majorBidi" w:hAnsiTheme="majorBidi" w:cstheme="majorBidi"/>
          <w:sz w:val="24"/>
          <w:szCs w:val="24"/>
        </w:rPr>
        <w:t>cases</w:t>
      </w:r>
      <w:r w:rsidR="00192B34">
        <w:rPr>
          <w:rFonts w:asciiTheme="majorBidi" w:hAnsiTheme="majorBidi" w:cstheme="majorBidi"/>
          <w:sz w:val="24"/>
          <w:szCs w:val="24"/>
        </w:rPr>
        <w:t xml:space="preserve"> of misdiagnosis. Additionally, </w:t>
      </w:r>
      <w:r w:rsidR="00CD4189">
        <w:rPr>
          <w:rFonts w:asciiTheme="majorBidi" w:hAnsiTheme="majorBidi" w:cstheme="majorBidi"/>
          <w:sz w:val="24"/>
          <w:szCs w:val="24"/>
        </w:rPr>
        <w:t xml:space="preserve">the paper considers the practice implications of deploying the system to the real-world clinical settings. </w:t>
      </w:r>
      <w:r w:rsidR="00CF5EA0">
        <w:rPr>
          <w:rFonts w:asciiTheme="majorBidi" w:hAnsiTheme="majorBidi" w:cstheme="majorBidi"/>
          <w:sz w:val="24"/>
          <w:szCs w:val="24"/>
        </w:rPr>
        <w:t xml:space="preserve">In areas with limited </w:t>
      </w:r>
      <w:r w:rsidR="00CF5EA0">
        <w:rPr>
          <w:rFonts w:asciiTheme="majorBidi" w:hAnsiTheme="majorBidi" w:cstheme="majorBidi"/>
          <w:sz w:val="24"/>
          <w:szCs w:val="24"/>
        </w:rPr>
        <w:t>specialist ophthalmic care</w:t>
      </w:r>
      <w:r w:rsidR="00CF5EA0">
        <w:rPr>
          <w:rFonts w:asciiTheme="majorBidi" w:hAnsiTheme="majorBidi" w:cstheme="majorBidi"/>
          <w:sz w:val="24"/>
          <w:szCs w:val="24"/>
        </w:rPr>
        <w:t xml:space="preserve">, deep learning systems can facilitate the imaging process. Lastly, the system emphasized on explainable AI in line with transparency in healthcare settings. It ensures patient data is handled securely to enhance data confidentiality.  </w:t>
      </w:r>
    </w:p>
    <w:p w14:paraId="190C2538" w14:textId="0A3F6434" w:rsidR="001C12F9" w:rsidRPr="007E290E" w:rsidRDefault="00586D3C" w:rsidP="00C67BFB">
      <w:pPr>
        <w:pStyle w:val="Heading2"/>
        <w:numPr>
          <w:ilvl w:val="1"/>
          <w:numId w:val="99"/>
        </w:numPr>
        <w:rPr>
          <w:rFonts w:asciiTheme="majorBidi" w:eastAsia="Times New Roman" w:hAnsiTheme="majorBidi"/>
          <w:b/>
          <w:bCs/>
          <w:color w:val="auto"/>
          <w:sz w:val="28"/>
          <w:szCs w:val="28"/>
          <w:lang w:val="en"/>
        </w:rPr>
      </w:pPr>
      <w:r>
        <w:rPr>
          <w:rFonts w:asciiTheme="majorBidi" w:eastAsia="Times New Roman" w:hAnsiTheme="majorBidi"/>
          <w:b/>
          <w:bCs/>
          <w:color w:val="auto"/>
          <w:sz w:val="28"/>
          <w:szCs w:val="28"/>
          <w:lang w:val="en"/>
        </w:rPr>
        <w:t xml:space="preserve"> </w:t>
      </w:r>
      <w:bookmarkStart w:id="12" w:name="_Toc218012060"/>
      <w:r w:rsidR="001C12F9" w:rsidRPr="007E290E">
        <w:rPr>
          <w:rFonts w:asciiTheme="majorBidi" w:eastAsia="Times New Roman" w:hAnsiTheme="majorBidi"/>
          <w:b/>
          <w:bCs/>
          <w:color w:val="auto"/>
          <w:sz w:val="28"/>
          <w:szCs w:val="28"/>
          <w:lang w:val="en"/>
        </w:rPr>
        <w:t>Research Limitations</w:t>
      </w:r>
      <w:bookmarkEnd w:id="12"/>
      <w:r w:rsidR="001C12F9" w:rsidRPr="007E290E">
        <w:rPr>
          <w:rFonts w:asciiTheme="majorBidi" w:eastAsia="Times New Roman" w:hAnsiTheme="majorBidi"/>
          <w:b/>
          <w:bCs/>
          <w:color w:val="auto"/>
          <w:sz w:val="28"/>
          <w:szCs w:val="28"/>
          <w:lang w:val="en"/>
        </w:rPr>
        <w:t xml:space="preserve"> </w:t>
      </w:r>
    </w:p>
    <w:p w14:paraId="53998609" w14:textId="0B9C91BA" w:rsidR="00B1119F" w:rsidRDefault="00B1119F" w:rsidP="00B3676B">
      <w:pPr>
        <w:pStyle w:val="ListParagraph"/>
        <w:ind w:left="540"/>
        <w:rPr>
          <w:rFonts w:asciiTheme="majorBidi" w:hAnsiTheme="majorBidi" w:cstheme="majorBidi"/>
          <w:sz w:val="24"/>
          <w:szCs w:val="24"/>
        </w:rPr>
      </w:pPr>
      <w:r>
        <w:rPr>
          <w:rFonts w:asciiTheme="majorBidi" w:hAnsiTheme="majorBidi" w:cstheme="majorBidi"/>
          <w:sz w:val="24"/>
          <w:szCs w:val="24"/>
        </w:rPr>
        <w:t>While this study makes a significant contribution to OCT imaging, it as various limitations.</w:t>
      </w:r>
    </w:p>
    <w:p w14:paraId="60C4531C" w14:textId="2EB04EFC" w:rsidR="00B1119F" w:rsidRDefault="00B1119F" w:rsidP="00B1119F">
      <w:pPr>
        <w:pStyle w:val="ListParagraph"/>
        <w:numPr>
          <w:ilvl w:val="0"/>
          <w:numId w:val="205"/>
        </w:numPr>
        <w:rPr>
          <w:rFonts w:asciiTheme="majorBidi" w:hAnsiTheme="majorBidi" w:cstheme="majorBidi"/>
          <w:sz w:val="24"/>
          <w:szCs w:val="24"/>
        </w:rPr>
      </w:pPr>
      <w:r>
        <w:rPr>
          <w:rFonts w:asciiTheme="majorBidi" w:hAnsiTheme="majorBidi" w:cstheme="majorBidi"/>
          <w:sz w:val="24"/>
          <w:szCs w:val="24"/>
        </w:rPr>
        <w:t xml:space="preserve">The use of publicly available OCT dataset limits generalizability of the study. In the real-world ophthalmic practice, demographic and pathological diversity influences the interpretation of data. This makes it challenging to generalize the findings of the study to the global audience. </w:t>
      </w:r>
    </w:p>
    <w:p w14:paraId="0C57A3DE" w14:textId="77777777" w:rsidR="00F34BBA" w:rsidRDefault="00A16009" w:rsidP="00F34BBA">
      <w:pPr>
        <w:pStyle w:val="ListParagraph"/>
        <w:numPr>
          <w:ilvl w:val="0"/>
          <w:numId w:val="205"/>
        </w:numPr>
        <w:rPr>
          <w:rFonts w:asciiTheme="majorBidi" w:hAnsiTheme="majorBidi" w:cstheme="majorBidi"/>
          <w:sz w:val="24"/>
          <w:szCs w:val="24"/>
        </w:rPr>
      </w:pPr>
      <w:r>
        <w:rPr>
          <w:rFonts w:asciiTheme="majorBidi" w:hAnsiTheme="majorBidi" w:cstheme="majorBidi"/>
          <w:sz w:val="24"/>
          <w:szCs w:val="24"/>
        </w:rPr>
        <w:t xml:space="preserve">The model, like any other CNN has challenges with interpretability. </w:t>
      </w:r>
      <w:r w:rsidR="008E0058">
        <w:rPr>
          <w:rFonts w:asciiTheme="majorBidi" w:hAnsiTheme="majorBidi" w:cstheme="majorBidi"/>
          <w:sz w:val="24"/>
          <w:szCs w:val="24"/>
        </w:rPr>
        <w:t xml:space="preserve">Despite the high performance of CNNs, limited transparency makes it challenging to understand how the models arrive at the solution. </w:t>
      </w:r>
      <w:r w:rsidR="008E0058">
        <w:rPr>
          <w:rFonts w:asciiTheme="majorBidi" w:hAnsiTheme="majorBidi" w:cstheme="majorBidi"/>
          <w:sz w:val="24"/>
          <w:szCs w:val="24"/>
        </w:rPr>
        <w:lastRenderedPageBreak/>
        <w:t xml:space="preserve">The “black-box” nature of CNNs means users may not understand how the model classified the images. This </w:t>
      </w:r>
      <w:r w:rsidR="00E74EFF">
        <w:rPr>
          <w:rFonts w:asciiTheme="majorBidi" w:hAnsiTheme="majorBidi" w:cstheme="majorBidi"/>
          <w:sz w:val="24"/>
          <w:szCs w:val="24"/>
        </w:rPr>
        <w:t xml:space="preserve">limits the implementation of the systemin the healthcare system where transparency is need especially when dealing with patient data. </w:t>
      </w:r>
    </w:p>
    <w:p w14:paraId="180282B2" w14:textId="55ECBCDB" w:rsidR="00BB247F" w:rsidRDefault="00F34BBA" w:rsidP="00F34BBA">
      <w:pPr>
        <w:pStyle w:val="ListParagraph"/>
        <w:numPr>
          <w:ilvl w:val="0"/>
          <w:numId w:val="205"/>
        </w:numPr>
        <w:rPr>
          <w:rFonts w:asciiTheme="majorBidi" w:hAnsiTheme="majorBidi" w:cstheme="majorBidi"/>
          <w:sz w:val="24"/>
          <w:szCs w:val="24"/>
        </w:rPr>
      </w:pPr>
      <w:r>
        <w:rPr>
          <w:rFonts w:asciiTheme="majorBidi" w:hAnsiTheme="majorBidi" w:cstheme="majorBidi"/>
          <w:sz w:val="24"/>
          <w:szCs w:val="24"/>
        </w:rPr>
        <w:t xml:space="preserve">Limited computational resources limit the application of the model in environments with limited resources. </w:t>
      </w:r>
      <w:r w:rsidR="00BB247F">
        <w:rPr>
          <w:rFonts w:asciiTheme="majorBidi" w:hAnsiTheme="majorBidi" w:cstheme="majorBidi"/>
          <w:sz w:val="24"/>
          <w:szCs w:val="24"/>
        </w:rPr>
        <w:t>Training deep learning models needs significant GPU resources</w:t>
      </w:r>
      <w:r w:rsidR="00860710">
        <w:rPr>
          <w:rFonts w:asciiTheme="majorBidi" w:hAnsiTheme="majorBidi" w:cstheme="majorBidi"/>
          <w:sz w:val="24"/>
          <w:szCs w:val="24"/>
        </w:rPr>
        <w:t xml:space="preserve">. Low-resource settings may not afford such high computing power, which limits model training and use. </w:t>
      </w:r>
    </w:p>
    <w:p w14:paraId="5338AAAD" w14:textId="6AA2E0CB" w:rsidR="00617E6E" w:rsidRPr="00CC326A" w:rsidRDefault="00CC326A" w:rsidP="00CC326A">
      <w:pPr>
        <w:pStyle w:val="ListParagraph"/>
        <w:numPr>
          <w:ilvl w:val="0"/>
          <w:numId w:val="205"/>
        </w:numPr>
        <w:rPr>
          <w:rFonts w:asciiTheme="majorBidi" w:hAnsiTheme="majorBidi" w:cstheme="majorBidi"/>
          <w:sz w:val="24"/>
          <w:szCs w:val="24"/>
        </w:rPr>
      </w:pPr>
      <w:r>
        <w:rPr>
          <w:rFonts w:asciiTheme="majorBidi" w:hAnsiTheme="majorBidi" w:cstheme="majorBidi"/>
          <w:sz w:val="24"/>
          <w:szCs w:val="24"/>
        </w:rPr>
        <w:t xml:space="preserve">The healthcare industry is heavily regulated, given its sensitivity. The adoption of the system will need regulatory authority to undertake clinical trials. This is time-consuming and could delay the implementation of the project. </w:t>
      </w:r>
      <w:r w:rsidR="00F34BBA" w:rsidRPr="00CC326A">
        <w:rPr>
          <w:rFonts w:asciiTheme="majorBidi" w:hAnsiTheme="majorBidi" w:cstheme="majorBidi"/>
          <w:sz w:val="24"/>
          <w:szCs w:val="24"/>
        </w:rPr>
        <w:t xml:space="preserve"> </w:t>
      </w:r>
    </w:p>
    <w:p w14:paraId="72CE2692" w14:textId="77777777" w:rsidR="001C12F9" w:rsidRPr="007E290E" w:rsidRDefault="001C12F9" w:rsidP="00C67BFB">
      <w:pPr>
        <w:pStyle w:val="Heading2"/>
        <w:numPr>
          <w:ilvl w:val="1"/>
          <w:numId w:val="99"/>
        </w:numPr>
        <w:rPr>
          <w:rFonts w:asciiTheme="majorBidi" w:eastAsia="Times New Roman" w:hAnsiTheme="majorBidi"/>
          <w:b/>
          <w:bCs/>
          <w:color w:val="auto"/>
          <w:sz w:val="28"/>
          <w:szCs w:val="28"/>
          <w:lang w:val="en"/>
        </w:rPr>
      </w:pPr>
      <w:bookmarkStart w:id="13" w:name="_Toc218012061"/>
      <w:r w:rsidRPr="007E290E">
        <w:rPr>
          <w:rFonts w:asciiTheme="majorBidi" w:eastAsia="Times New Roman" w:hAnsiTheme="majorBidi"/>
          <w:b/>
          <w:bCs/>
          <w:color w:val="auto"/>
          <w:sz w:val="28"/>
          <w:szCs w:val="28"/>
          <w:lang w:val="en"/>
        </w:rPr>
        <w:t>Project Timeline</w:t>
      </w:r>
      <w:bookmarkEnd w:id="13"/>
    </w:p>
    <w:p w14:paraId="230F4184" w14:textId="4ABBE9B5" w:rsidR="00A9667C" w:rsidRDefault="003B430B" w:rsidP="00534992">
      <w:pPr>
        <w:pStyle w:val="ListParagraph"/>
        <w:ind w:left="360" w:firstLine="270"/>
        <w:rPr>
          <w:rFonts w:asciiTheme="majorBidi" w:hAnsiTheme="majorBidi" w:cstheme="majorBidi"/>
          <w:sz w:val="24"/>
          <w:szCs w:val="24"/>
        </w:rPr>
      </w:pPr>
      <w:r>
        <w:rPr>
          <w:rFonts w:asciiTheme="majorBidi" w:hAnsiTheme="majorBidi" w:cstheme="majorBidi"/>
          <w:sz w:val="24"/>
          <w:szCs w:val="24"/>
        </w:rPr>
        <w:t xml:space="preserve">The projected followed the schedule below to ensure that each phase was allocated adequate time. </w:t>
      </w:r>
    </w:p>
    <w:p w14:paraId="1D54C039" w14:textId="452B2B72" w:rsidR="00617E6E" w:rsidRDefault="00617E6E" w:rsidP="00617E6E">
      <w:pPr>
        <w:pStyle w:val="ListParagraph"/>
        <w:numPr>
          <w:ilvl w:val="0"/>
          <w:numId w:val="12"/>
        </w:numPr>
        <w:rPr>
          <w:rFonts w:asciiTheme="majorBidi" w:hAnsiTheme="majorBidi" w:cstheme="majorBidi"/>
          <w:sz w:val="24"/>
          <w:szCs w:val="24"/>
        </w:rPr>
      </w:pPr>
      <w:r w:rsidRPr="00A9667C">
        <w:rPr>
          <w:rFonts w:asciiTheme="majorBidi" w:hAnsiTheme="majorBidi" w:cstheme="majorBidi"/>
          <w:sz w:val="24"/>
          <w:szCs w:val="24"/>
        </w:rPr>
        <w:t xml:space="preserve">Month 1: </w:t>
      </w:r>
      <w:r w:rsidR="000F0553">
        <w:rPr>
          <w:rFonts w:asciiTheme="majorBidi" w:hAnsiTheme="majorBidi" w:cstheme="majorBidi"/>
          <w:sz w:val="24"/>
          <w:szCs w:val="24"/>
        </w:rPr>
        <w:t>This marked the initial phase of the product. Relevant l</w:t>
      </w:r>
      <w:r w:rsidRPr="00A9667C">
        <w:rPr>
          <w:rFonts w:asciiTheme="majorBidi" w:hAnsiTheme="majorBidi" w:cstheme="majorBidi"/>
          <w:sz w:val="24"/>
          <w:szCs w:val="24"/>
        </w:rPr>
        <w:t>iterature review</w:t>
      </w:r>
      <w:r w:rsidR="00A9667C">
        <w:rPr>
          <w:rFonts w:asciiTheme="majorBidi" w:hAnsiTheme="majorBidi" w:cstheme="majorBidi"/>
          <w:sz w:val="24"/>
          <w:szCs w:val="24"/>
        </w:rPr>
        <w:t xml:space="preserve"> materials were gathere</w:t>
      </w:r>
      <w:r w:rsidR="000F0553">
        <w:rPr>
          <w:rFonts w:asciiTheme="majorBidi" w:hAnsiTheme="majorBidi" w:cstheme="majorBidi"/>
          <w:sz w:val="24"/>
          <w:szCs w:val="24"/>
        </w:rPr>
        <w:t xml:space="preserve">d and compiled. </w:t>
      </w:r>
    </w:p>
    <w:p w14:paraId="431F9206" w14:textId="414C1EB8" w:rsidR="00B0671D" w:rsidRDefault="00A9667C" w:rsidP="00A9667C">
      <w:pPr>
        <w:pStyle w:val="ListParagraph"/>
        <w:numPr>
          <w:ilvl w:val="0"/>
          <w:numId w:val="12"/>
        </w:numPr>
        <w:rPr>
          <w:rFonts w:asciiTheme="majorBidi" w:hAnsiTheme="majorBidi" w:cstheme="majorBidi"/>
          <w:sz w:val="24"/>
          <w:szCs w:val="24"/>
        </w:rPr>
      </w:pPr>
      <w:r w:rsidRPr="00A9667C">
        <w:rPr>
          <w:rFonts w:asciiTheme="majorBidi" w:hAnsiTheme="majorBidi" w:cstheme="majorBidi"/>
          <w:sz w:val="24"/>
          <w:szCs w:val="24"/>
        </w:rPr>
        <w:t xml:space="preserve">Month 2: </w:t>
      </w:r>
      <w:r w:rsidR="00B0671D">
        <w:rPr>
          <w:rFonts w:asciiTheme="majorBidi" w:hAnsiTheme="majorBidi" w:cstheme="majorBidi"/>
          <w:sz w:val="24"/>
          <w:szCs w:val="24"/>
        </w:rPr>
        <w:t xml:space="preserve">Data from the </w:t>
      </w:r>
      <w:r w:rsidR="00B0671D" w:rsidRPr="00B97A63">
        <w:rPr>
          <w:rFonts w:asciiTheme="majorBidi" w:hAnsiTheme="majorBidi" w:cstheme="majorBidi"/>
          <w:sz w:val="24"/>
          <w:szCs w:val="24"/>
        </w:rPr>
        <w:t xml:space="preserve">Kermany </w:t>
      </w:r>
      <w:r w:rsidR="00B0671D" w:rsidRPr="00B97A63">
        <w:rPr>
          <w:rFonts w:asciiTheme="majorBidi" w:hAnsiTheme="majorBidi" w:cstheme="majorBidi"/>
          <w:i/>
          <w:iCs/>
          <w:sz w:val="24"/>
          <w:szCs w:val="24"/>
        </w:rPr>
        <w:t>et al.</w:t>
      </w:r>
      <w:r w:rsidR="00B0671D" w:rsidRPr="00B97A63">
        <w:rPr>
          <w:rFonts w:asciiTheme="majorBidi" w:hAnsiTheme="majorBidi" w:cstheme="majorBidi"/>
          <w:sz w:val="24"/>
          <w:szCs w:val="24"/>
        </w:rPr>
        <w:t xml:space="preserve"> (2018)</w:t>
      </w:r>
      <w:r w:rsidR="00B0671D">
        <w:rPr>
          <w:rFonts w:asciiTheme="majorBidi" w:hAnsiTheme="majorBidi" w:cstheme="majorBidi"/>
          <w:sz w:val="24"/>
          <w:szCs w:val="24"/>
        </w:rPr>
        <w:t xml:space="preserve"> dataset was acquired, preprocessed, and augmented. </w:t>
      </w:r>
    </w:p>
    <w:p w14:paraId="00F57D45" w14:textId="0AC3A221" w:rsidR="00617E6E" w:rsidRPr="001163AD" w:rsidRDefault="00617E6E" w:rsidP="00617E6E">
      <w:pPr>
        <w:pStyle w:val="ListParagraph"/>
        <w:numPr>
          <w:ilvl w:val="0"/>
          <w:numId w:val="12"/>
        </w:numPr>
        <w:rPr>
          <w:rFonts w:asciiTheme="majorBidi" w:hAnsiTheme="majorBidi" w:cstheme="majorBidi"/>
          <w:sz w:val="24"/>
          <w:szCs w:val="24"/>
        </w:rPr>
      </w:pPr>
      <w:r w:rsidRPr="001163AD">
        <w:rPr>
          <w:rFonts w:asciiTheme="majorBidi" w:hAnsiTheme="majorBidi" w:cstheme="majorBidi"/>
          <w:sz w:val="24"/>
          <w:szCs w:val="24"/>
        </w:rPr>
        <w:t xml:space="preserve">Months 3-5: </w:t>
      </w:r>
      <w:r w:rsidR="00B0671D">
        <w:rPr>
          <w:rFonts w:asciiTheme="majorBidi" w:hAnsiTheme="majorBidi" w:cstheme="majorBidi"/>
          <w:sz w:val="24"/>
          <w:szCs w:val="24"/>
        </w:rPr>
        <w:t>The m</w:t>
      </w:r>
      <w:r w:rsidRPr="001163AD">
        <w:rPr>
          <w:rFonts w:asciiTheme="majorBidi" w:hAnsiTheme="majorBidi" w:cstheme="majorBidi"/>
          <w:sz w:val="24"/>
          <w:szCs w:val="24"/>
        </w:rPr>
        <w:t xml:space="preserve">odel </w:t>
      </w:r>
      <w:r w:rsidR="00B0671D">
        <w:rPr>
          <w:rFonts w:asciiTheme="majorBidi" w:hAnsiTheme="majorBidi" w:cstheme="majorBidi"/>
          <w:sz w:val="24"/>
          <w:szCs w:val="24"/>
        </w:rPr>
        <w:t xml:space="preserve">was </w:t>
      </w:r>
      <w:r w:rsidRPr="001163AD">
        <w:rPr>
          <w:rFonts w:asciiTheme="majorBidi" w:hAnsiTheme="majorBidi" w:cstheme="majorBidi"/>
          <w:sz w:val="24"/>
          <w:szCs w:val="24"/>
        </w:rPr>
        <w:t>development</w:t>
      </w:r>
      <w:r w:rsidR="00B0671D">
        <w:rPr>
          <w:rFonts w:asciiTheme="majorBidi" w:hAnsiTheme="majorBidi" w:cstheme="majorBidi"/>
          <w:sz w:val="24"/>
          <w:szCs w:val="24"/>
        </w:rPr>
        <w:t xml:space="preserve"> and trained. The initial </w:t>
      </w:r>
      <w:r w:rsidRPr="001163AD">
        <w:rPr>
          <w:rFonts w:asciiTheme="majorBidi" w:hAnsiTheme="majorBidi" w:cstheme="majorBidi"/>
          <w:sz w:val="24"/>
          <w:szCs w:val="24"/>
        </w:rPr>
        <w:t>validation</w:t>
      </w:r>
      <w:r w:rsidR="00B0671D">
        <w:rPr>
          <w:rFonts w:asciiTheme="majorBidi" w:hAnsiTheme="majorBidi" w:cstheme="majorBidi"/>
          <w:sz w:val="24"/>
          <w:szCs w:val="24"/>
        </w:rPr>
        <w:t xml:space="preserve"> of the model was done. </w:t>
      </w:r>
      <w:r w:rsidRPr="001163AD">
        <w:rPr>
          <w:rFonts w:asciiTheme="majorBidi" w:hAnsiTheme="majorBidi" w:cstheme="majorBidi"/>
          <w:sz w:val="24"/>
          <w:szCs w:val="24"/>
        </w:rPr>
        <w:t xml:space="preserve"> </w:t>
      </w:r>
    </w:p>
    <w:p w14:paraId="3BC4A913" w14:textId="4F528716" w:rsidR="00617E6E" w:rsidRPr="001163AD" w:rsidRDefault="00E7730B" w:rsidP="00E7730B">
      <w:pPr>
        <w:pStyle w:val="ListParagraph"/>
        <w:numPr>
          <w:ilvl w:val="0"/>
          <w:numId w:val="12"/>
        </w:numPr>
        <w:rPr>
          <w:rFonts w:asciiTheme="majorBidi" w:hAnsiTheme="majorBidi" w:cstheme="majorBidi"/>
          <w:sz w:val="24"/>
          <w:szCs w:val="24"/>
        </w:rPr>
      </w:pPr>
      <w:r w:rsidRPr="001163AD">
        <w:rPr>
          <w:rFonts w:asciiTheme="majorBidi" w:hAnsiTheme="majorBidi" w:cstheme="majorBidi"/>
          <w:sz w:val="24"/>
          <w:szCs w:val="24"/>
        </w:rPr>
        <w:t xml:space="preserve">Month 6: </w:t>
      </w:r>
      <w:r w:rsidR="00B0671D">
        <w:rPr>
          <w:rFonts w:asciiTheme="majorBidi" w:hAnsiTheme="majorBidi" w:cstheme="majorBidi"/>
          <w:sz w:val="24"/>
          <w:szCs w:val="24"/>
        </w:rPr>
        <w:t>A c</w:t>
      </w:r>
      <w:r w:rsidRPr="001163AD">
        <w:rPr>
          <w:rFonts w:asciiTheme="majorBidi" w:hAnsiTheme="majorBidi" w:cstheme="majorBidi"/>
          <w:sz w:val="24"/>
          <w:szCs w:val="24"/>
        </w:rPr>
        <w:t>omprehensive evaluation, optimization, and comparative analysis</w:t>
      </w:r>
      <w:r w:rsidR="00B0671D">
        <w:rPr>
          <w:rFonts w:asciiTheme="majorBidi" w:hAnsiTheme="majorBidi" w:cstheme="majorBidi"/>
          <w:sz w:val="24"/>
          <w:szCs w:val="24"/>
        </w:rPr>
        <w:t xml:space="preserve"> was done</w:t>
      </w:r>
      <w:r w:rsidRPr="001163AD">
        <w:rPr>
          <w:rFonts w:asciiTheme="majorBidi" w:hAnsiTheme="majorBidi" w:cstheme="majorBidi"/>
          <w:sz w:val="24"/>
          <w:szCs w:val="24"/>
        </w:rPr>
        <w:t xml:space="preserve">. </w:t>
      </w:r>
    </w:p>
    <w:p w14:paraId="553B1E0D" w14:textId="41777F21" w:rsidR="00E7730B" w:rsidRPr="001163AD" w:rsidRDefault="00E7730B" w:rsidP="00E7730B">
      <w:pPr>
        <w:pStyle w:val="ListParagraph"/>
        <w:numPr>
          <w:ilvl w:val="0"/>
          <w:numId w:val="12"/>
        </w:numPr>
        <w:rPr>
          <w:rFonts w:asciiTheme="majorBidi" w:hAnsiTheme="majorBidi" w:cstheme="majorBidi"/>
          <w:sz w:val="24"/>
          <w:szCs w:val="24"/>
        </w:rPr>
      </w:pPr>
      <w:r w:rsidRPr="001163AD">
        <w:rPr>
          <w:rFonts w:asciiTheme="majorBidi" w:hAnsiTheme="majorBidi" w:cstheme="majorBidi"/>
          <w:sz w:val="24"/>
          <w:szCs w:val="24"/>
        </w:rPr>
        <w:t xml:space="preserve">Month 7: </w:t>
      </w:r>
      <w:r w:rsidR="00B0671D">
        <w:rPr>
          <w:rFonts w:asciiTheme="majorBidi" w:hAnsiTheme="majorBidi" w:cstheme="majorBidi"/>
          <w:sz w:val="24"/>
          <w:szCs w:val="24"/>
        </w:rPr>
        <w:t>A w</w:t>
      </w:r>
      <w:r w:rsidRPr="001163AD">
        <w:rPr>
          <w:rFonts w:asciiTheme="majorBidi" w:hAnsiTheme="majorBidi" w:cstheme="majorBidi"/>
          <w:sz w:val="24"/>
          <w:szCs w:val="24"/>
        </w:rPr>
        <w:t xml:space="preserve">eb application </w:t>
      </w:r>
      <w:r w:rsidR="00B0671D">
        <w:rPr>
          <w:rFonts w:asciiTheme="majorBidi" w:hAnsiTheme="majorBidi" w:cstheme="majorBidi"/>
          <w:sz w:val="24"/>
          <w:szCs w:val="24"/>
        </w:rPr>
        <w:t>was developed and the system integrated into the website</w:t>
      </w:r>
      <w:r w:rsidRPr="001163AD">
        <w:rPr>
          <w:rFonts w:asciiTheme="majorBidi" w:hAnsiTheme="majorBidi" w:cstheme="majorBidi"/>
          <w:sz w:val="24"/>
          <w:szCs w:val="24"/>
        </w:rPr>
        <w:t>.</w:t>
      </w:r>
    </w:p>
    <w:p w14:paraId="13E4037C" w14:textId="5D8B7BD1" w:rsidR="00E7730B" w:rsidRPr="001163AD" w:rsidRDefault="00E7730B" w:rsidP="00E7730B">
      <w:pPr>
        <w:pStyle w:val="ListParagraph"/>
        <w:numPr>
          <w:ilvl w:val="0"/>
          <w:numId w:val="12"/>
        </w:numPr>
        <w:rPr>
          <w:rFonts w:asciiTheme="majorBidi" w:hAnsiTheme="majorBidi" w:cstheme="majorBidi"/>
          <w:sz w:val="24"/>
          <w:szCs w:val="24"/>
        </w:rPr>
      </w:pPr>
      <w:r w:rsidRPr="001163AD">
        <w:rPr>
          <w:rFonts w:asciiTheme="majorBidi" w:hAnsiTheme="majorBidi" w:cstheme="majorBidi"/>
          <w:sz w:val="24"/>
          <w:szCs w:val="24"/>
        </w:rPr>
        <w:t xml:space="preserve">Month 8: </w:t>
      </w:r>
      <w:r w:rsidR="00B0671D">
        <w:rPr>
          <w:rFonts w:asciiTheme="majorBidi" w:hAnsiTheme="majorBidi" w:cstheme="majorBidi"/>
          <w:sz w:val="24"/>
          <w:szCs w:val="24"/>
        </w:rPr>
        <w:t>The thesis was documented and the final submission done</w:t>
      </w:r>
      <w:r w:rsidRPr="001163AD">
        <w:rPr>
          <w:rFonts w:asciiTheme="majorBidi" w:hAnsiTheme="majorBidi" w:cstheme="majorBidi"/>
          <w:sz w:val="24"/>
          <w:szCs w:val="24"/>
        </w:rPr>
        <w:t xml:space="preserve">. </w:t>
      </w:r>
    </w:p>
    <w:p w14:paraId="6E9FAEDF" w14:textId="77777777" w:rsidR="00E7730B" w:rsidRPr="001163AD" w:rsidRDefault="00E7730B" w:rsidP="00E7730B">
      <w:pPr>
        <w:pStyle w:val="ListParagraph"/>
        <w:ind w:left="1350"/>
        <w:rPr>
          <w:rFonts w:asciiTheme="majorBidi" w:hAnsiTheme="majorBidi" w:cstheme="majorBidi"/>
          <w:sz w:val="24"/>
          <w:szCs w:val="24"/>
        </w:rPr>
      </w:pPr>
    </w:p>
    <w:p w14:paraId="778BB641" w14:textId="06B3D0A0" w:rsidR="00684920" w:rsidRPr="007E290E" w:rsidRDefault="00073C93" w:rsidP="00C67BFB">
      <w:pPr>
        <w:pStyle w:val="Heading2"/>
        <w:numPr>
          <w:ilvl w:val="1"/>
          <w:numId w:val="99"/>
        </w:numPr>
        <w:ind w:left="540" w:hanging="180"/>
        <w:rPr>
          <w:rFonts w:asciiTheme="majorBidi" w:eastAsia="Times New Roman" w:hAnsiTheme="majorBidi"/>
          <w:b/>
          <w:bCs/>
          <w:color w:val="auto"/>
          <w:sz w:val="28"/>
          <w:szCs w:val="28"/>
          <w:lang w:val="en"/>
        </w:rPr>
      </w:pPr>
      <w:r w:rsidRPr="007E290E">
        <w:rPr>
          <w:rFonts w:asciiTheme="majorBidi" w:eastAsia="Times New Roman" w:hAnsiTheme="majorBidi"/>
          <w:b/>
          <w:bCs/>
          <w:color w:val="auto"/>
          <w:sz w:val="28"/>
          <w:szCs w:val="28"/>
          <w:lang w:val="en"/>
        </w:rPr>
        <w:t xml:space="preserve"> </w:t>
      </w:r>
      <w:bookmarkStart w:id="14" w:name="_Toc218012062"/>
      <w:r w:rsidR="001C12F9" w:rsidRPr="007E290E">
        <w:rPr>
          <w:rFonts w:asciiTheme="majorBidi" w:eastAsia="Times New Roman" w:hAnsiTheme="majorBidi"/>
          <w:b/>
          <w:bCs/>
          <w:color w:val="auto"/>
          <w:sz w:val="28"/>
          <w:szCs w:val="28"/>
          <w:lang w:val="en"/>
        </w:rPr>
        <w:t>Chapter Summary</w:t>
      </w:r>
      <w:bookmarkEnd w:id="14"/>
      <w:r w:rsidR="001C12F9" w:rsidRPr="007E290E">
        <w:rPr>
          <w:rFonts w:asciiTheme="majorBidi" w:eastAsia="Times New Roman" w:hAnsiTheme="majorBidi"/>
          <w:b/>
          <w:bCs/>
          <w:color w:val="auto"/>
          <w:sz w:val="28"/>
          <w:szCs w:val="28"/>
          <w:lang w:val="en"/>
        </w:rPr>
        <w:t xml:space="preserve"> </w:t>
      </w:r>
      <w:r w:rsidR="00684920" w:rsidRPr="007E290E">
        <w:rPr>
          <w:rFonts w:asciiTheme="majorBidi" w:eastAsia="Times New Roman" w:hAnsiTheme="majorBidi"/>
          <w:b/>
          <w:bCs/>
          <w:color w:val="auto"/>
          <w:sz w:val="28"/>
          <w:szCs w:val="28"/>
          <w:lang w:val="en"/>
        </w:rPr>
        <w:t xml:space="preserve"> </w:t>
      </w:r>
    </w:p>
    <w:p w14:paraId="7524B722" w14:textId="4292C8A3" w:rsidR="007E614E" w:rsidRDefault="00983D49" w:rsidP="007E614E">
      <w:pPr>
        <w:tabs>
          <w:tab w:val="left" w:pos="180"/>
        </w:tabs>
        <w:ind w:left="630"/>
        <w:rPr>
          <w:rFonts w:asciiTheme="majorBidi" w:hAnsiTheme="majorBidi" w:cstheme="majorBidi"/>
          <w:sz w:val="24"/>
          <w:szCs w:val="24"/>
        </w:rPr>
      </w:pPr>
      <w:r>
        <w:rPr>
          <w:rFonts w:asciiTheme="majorBidi" w:hAnsiTheme="majorBidi" w:cstheme="majorBidi"/>
          <w:sz w:val="24"/>
          <w:szCs w:val="24"/>
        </w:rPr>
        <w:t xml:space="preserve">This chapter introduces the significant problem delayed diagnosis causes especially among the older population. The chapter introduces deep leaning approaches as a solution to more accurate and timely diagnosis. </w:t>
      </w:r>
      <w:r w:rsidR="007E614E">
        <w:rPr>
          <w:rFonts w:asciiTheme="majorBidi" w:hAnsiTheme="majorBidi" w:cstheme="majorBidi"/>
          <w:sz w:val="24"/>
          <w:szCs w:val="24"/>
        </w:rPr>
        <w:t xml:space="preserve">It outlines the problem statement, aim of the paper, objectives and research questions. The significance of the work and its key limitations are indicated to frame the scope of the work. The chapter introduces the need for an AI-diagnostic driven approach to facilitate OCT imaging. In the next chapter, a review of literature is explored. </w:t>
      </w:r>
      <w:r w:rsidR="007030C9">
        <w:rPr>
          <w:rFonts w:asciiTheme="majorBidi" w:hAnsiTheme="majorBidi" w:cstheme="majorBidi"/>
          <w:sz w:val="24"/>
          <w:szCs w:val="24"/>
        </w:rPr>
        <w:t xml:space="preserve">It examines literature related </w:t>
      </w:r>
      <w:r w:rsidR="008D7492">
        <w:rPr>
          <w:rFonts w:asciiTheme="majorBidi" w:hAnsiTheme="majorBidi" w:cstheme="majorBidi"/>
          <w:sz w:val="24"/>
          <w:szCs w:val="24"/>
        </w:rPr>
        <w:t xml:space="preserve">to retinal pathologies and the </w:t>
      </w:r>
      <w:r w:rsidR="007030C9">
        <w:rPr>
          <w:rFonts w:asciiTheme="majorBidi" w:hAnsiTheme="majorBidi" w:cstheme="majorBidi"/>
          <w:sz w:val="24"/>
          <w:szCs w:val="24"/>
        </w:rPr>
        <w:t>available</w:t>
      </w:r>
      <w:r w:rsidR="008D7492">
        <w:rPr>
          <w:rFonts w:asciiTheme="majorBidi" w:hAnsiTheme="majorBidi" w:cstheme="majorBidi"/>
          <w:sz w:val="24"/>
          <w:szCs w:val="24"/>
        </w:rPr>
        <w:t xml:space="preserve"> </w:t>
      </w:r>
      <w:r w:rsidR="006D68DF">
        <w:rPr>
          <w:rFonts w:asciiTheme="majorBidi" w:hAnsiTheme="majorBidi" w:cstheme="majorBidi"/>
          <w:sz w:val="24"/>
          <w:szCs w:val="24"/>
        </w:rPr>
        <w:t xml:space="preserve">detection mechanisms. This allows </w:t>
      </w:r>
      <w:r w:rsidR="007030C9">
        <w:rPr>
          <w:rFonts w:asciiTheme="majorBidi" w:hAnsiTheme="majorBidi" w:cstheme="majorBidi"/>
          <w:sz w:val="24"/>
          <w:szCs w:val="24"/>
        </w:rPr>
        <w:t>exploration of the</w:t>
      </w:r>
      <w:r w:rsidR="006D68DF">
        <w:rPr>
          <w:rFonts w:asciiTheme="majorBidi" w:hAnsiTheme="majorBidi" w:cstheme="majorBidi"/>
          <w:sz w:val="24"/>
          <w:szCs w:val="24"/>
        </w:rPr>
        <w:t xml:space="preserve"> theoretical and empirical approaches </w:t>
      </w:r>
      <w:r w:rsidR="002D14CB">
        <w:rPr>
          <w:rFonts w:asciiTheme="majorBidi" w:hAnsiTheme="majorBidi" w:cstheme="majorBidi"/>
          <w:sz w:val="24"/>
          <w:szCs w:val="24"/>
        </w:rPr>
        <w:t>equired</w:t>
      </w:r>
      <w:r w:rsidR="006D68DF">
        <w:rPr>
          <w:rFonts w:asciiTheme="majorBidi" w:hAnsiTheme="majorBidi" w:cstheme="majorBidi"/>
          <w:sz w:val="24"/>
          <w:szCs w:val="24"/>
        </w:rPr>
        <w:t xml:space="preserve"> to shape the direction of the study. </w:t>
      </w:r>
    </w:p>
    <w:p w14:paraId="3D140D44" w14:textId="77777777" w:rsidR="007E614E" w:rsidRDefault="007E614E" w:rsidP="00524692">
      <w:pPr>
        <w:tabs>
          <w:tab w:val="left" w:pos="180"/>
        </w:tabs>
        <w:ind w:left="630"/>
        <w:rPr>
          <w:rFonts w:asciiTheme="majorBidi" w:hAnsiTheme="majorBidi" w:cstheme="majorBidi"/>
          <w:sz w:val="24"/>
          <w:szCs w:val="24"/>
        </w:rPr>
      </w:pPr>
    </w:p>
    <w:p w14:paraId="7C7C3801" w14:textId="77777777" w:rsidR="009A7C32" w:rsidRPr="001163AD" w:rsidRDefault="009A7C32" w:rsidP="00473359">
      <w:pPr>
        <w:tabs>
          <w:tab w:val="left" w:pos="180"/>
        </w:tabs>
        <w:rPr>
          <w:rFonts w:asciiTheme="majorBidi" w:hAnsiTheme="majorBidi" w:cstheme="majorBidi"/>
          <w:sz w:val="28"/>
          <w:szCs w:val="28"/>
        </w:rPr>
      </w:pPr>
    </w:p>
    <w:p w14:paraId="7BBDA532" w14:textId="77777777" w:rsidR="006E33B5" w:rsidRPr="001163AD" w:rsidRDefault="006E33B5" w:rsidP="00473359">
      <w:pPr>
        <w:rPr>
          <w:rFonts w:asciiTheme="majorBidi" w:hAnsiTheme="majorBidi" w:cstheme="majorBidi"/>
        </w:rPr>
      </w:pPr>
    </w:p>
    <w:p w14:paraId="6C87DE3B" w14:textId="77777777" w:rsidR="008D46B3" w:rsidRPr="001163AD" w:rsidRDefault="008D46B3" w:rsidP="00473359">
      <w:pPr>
        <w:rPr>
          <w:rFonts w:asciiTheme="majorBidi" w:hAnsiTheme="majorBidi" w:cstheme="majorBidi"/>
        </w:rPr>
      </w:pPr>
    </w:p>
    <w:p w14:paraId="562D37FF" w14:textId="77777777" w:rsidR="008D46B3" w:rsidRPr="001163AD" w:rsidRDefault="008D46B3" w:rsidP="006E33B5">
      <w:pPr>
        <w:jc w:val="center"/>
        <w:rPr>
          <w:rFonts w:asciiTheme="majorBidi" w:hAnsiTheme="majorBidi" w:cstheme="majorBidi"/>
        </w:rPr>
      </w:pPr>
    </w:p>
    <w:p w14:paraId="27F89888" w14:textId="77777777" w:rsidR="008D46B3" w:rsidRDefault="008D46B3" w:rsidP="006E33B5">
      <w:pPr>
        <w:jc w:val="center"/>
        <w:rPr>
          <w:rFonts w:asciiTheme="majorBidi" w:hAnsiTheme="majorBidi" w:cstheme="majorBidi"/>
          <w:rtl/>
        </w:rPr>
      </w:pPr>
    </w:p>
    <w:p w14:paraId="50DDE895" w14:textId="77777777" w:rsidR="00F8146C" w:rsidRPr="001163AD" w:rsidRDefault="00F8146C" w:rsidP="006E33B5">
      <w:pPr>
        <w:jc w:val="center"/>
        <w:rPr>
          <w:rFonts w:asciiTheme="majorBidi" w:hAnsiTheme="majorBidi" w:cstheme="majorBidi"/>
        </w:rPr>
      </w:pPr>
    </w:p>
    <w:p w14:paraId="4973EEEF" w14:textId="77777777" w:rsidR="00A0593F" w:rsidRPr="001163AD" w:rsidRDefault="00A0593F" w:rsidP="006E33B5">
      <w:pPr>
        <w:jc w:val="center"/>
        <w:rPr>
          <w:rFonts w:asciiTheme="majorBidi" w:hAnsiTheme="majorBidi" w:cstheme="majorBidi"/>
        </w:rPr>
      </w:pPr>
    </w:p>
    <w:p w14:paraId="0A13C833" w14:textId="77777777" w:rsidR="00A0593F" w:rsidRPr="001163AD" w:rsidRDefault="00A0593F" w:rsidP="006E33B5">
      <w:pPr>
        <w:jc w:val="center"/>
        <w:rPr>
          <w:rFonts w:asciiTheme="majorBidi" w:hAnsiTheme="majorBidi" w:cstheme="majorBidi"/>
        </w:rPr>
      </w:pPr>
    </w:p>
    <w:p w14:paraId="377767E1" w14:textId="77777777" w:rsidR="008D46B3" w:rsidRPr="001163AD" w:rsidRDefault="008D46B3" w:rsidP="00473359">
      <w:pPr>
        <w:rPr>
          <w:rFonts w:asciiTheme="majorBidi" w:hAnsiTheme="majorBidi" w:cstheme="majorBidi"/>
        </w:rPr>
      </w:pPr>
    </w:p>
    <w:p w14:paraId="086894AC" w14:textId="77777777" w:rsidR="008D46B3" w:rsidRPr="001163AD" w:rsidRDefault="008D46B3" w:rsidP="007E290E">
      <w:pPr>
        <w:rPr>
          <w:rFonts w:asciiTheme="majorBidi" w:hAnsiTheme="majorBidi" w:cstheme="majorBidi"/>
        </w:rPr>
      </w:pPr>
    </w:p>
    <w:p w14:paraId="68EC5EC3" w14:textId="2A696B59" w:rsidR="008D46B3" w:rsidRPr="001163AD" w:rsidRDefault="008D46B3" w:rsidP="00C67BFB">
      <w:pPr>
        <w:pStyle w:val="Heading1"/>
        <w:numPr>
          <w:ilvl w:val="0"/>
          <w:numId w:val="0"/>
        </w:numPr>
        <w:ind w:left="432"/>
        <w:rPr>
          <w:rFonts w:asciiTheme="majorBidi" w:eastAsia="Times New Roman" w:hAnsiTheme="majorBidi"/>
          <w:b/>
          <w:bCs/>
          <w:color w:val="000000"/>
          <w:sz w:val="40"/>
          <w:szCs w:val="40"/>
          <w:lang w:val="en"/>
        </w:rPr>
      </w:pPr>
      <w:bookmarkStart w:id="15" w:name="_Toc218012063"/>
      <w:r w:rsidRPr="001163AD">
        <w:rPr>
          <w:rFonts w:asciiTheme="majorBidi" w:eastAsia="Times New Roman" w:hAnsiTheme="majorBidi"/>
          <w:b/>
          <w:bCs/>
          <w:color w:val="000000"/>
          <w:sz w:val="40"/>
          <w:szCs w:val="40"/>
          <w:lang w:val="en"/>
        </w:rPr>
        <w:t>CHAPTER 2: LITERATURE REVIEW</w:t>
      </w:r>
      <w:bookmarkEnd w:id="15"/>
    </w:p>
    <w:p w14:paraId="5163114A" w14:textId="77777777" w:rsidR="00A0593F" w:rsidRPr="001163AD" w:rsidRDefault="00A0593F" w:rsidP="00A0593F">
      <w:pPr>
        <w:pStyle w:val="ListParagraph"/>
        <w:numPr>
          <w:ilvl w:val="0"/>
          <w:numId w:val="2"/>
        </w:numPr>
        <w:rPr>
          <w:rFonts w:asciiTheme="majorBidi" w:hAnsiTheme="majorBidi" w:cstheme="majorBidi"/>
          <w:b/>
          <w:bCs/>
          <w:vanish/>
          <w:sz w:val="32"/>
          <w:szCs w:val="32"/>
        </w:rPr>
      </w:pPr>
    </w:p>
    <w:p w14:paraId="533900A9" w14:textId="2463468A" w:rsidR="00530363" w:rsidRPr="00C67BFB" w:rsidRDefault="007E290E" w:rsidP="00C67BFB">
      <w:pPr>
        <w:pStyle w:val="Heading2"/>
        <w:numPr>
          <w:ilvl w:val="1"/>
          <w:numId w:val="110"/>
        </w:numPr>
        <w:rPr>
          <w:rFonts w:asciiTheme="majorBidi" w:eastAsia="Times New Roman" w:hAnsiTheme="majorBidi"/>
          <w:b/>
          <w:bCs/>
          <w:color w:val="auto"/>
          <w:sz w:val="28"/>
          <w:szCs w:val="28"/>
          <w:lang w:val="en"/>
        </w:rPr>
      </w:pPr>
      <w:r w:rsidRPr="00C67BFB">
        <w:rPr>
          <w:rFonts w:asciiTheme="majorBidi" w:eastAsia="Times New Roman" w:hAnsiTheme="majorBidi"/>
          <w:b/>
          <w:bCs/>
          <w:color w:val="auto"/>
          <w:sz w:val="28"/>
          <w:szCs w:val="28"/>
          <w:lang w:val="en"/>
        </w:rPr>
        <w:t xml:space="preserve"> </w:t>
      </w:r>
      <w:bookmarkStart w:id="16" w:name="_Toc218012064"/>
      <w:r w:rsidR="00530363" w:rsidRPr="00C67BFB">
        <w:rPr>
          <w:rFonts w:asciiTheme="majorBidi" w:eastAsia="Times New Roman" w:hAnsiTheme="majorBidi"/>
          <w:b/>
          <w:bCs/>
          <w:color w:val="auto"/>
          <w:sz w:val="28"/>
          <w:szCs w:val="28"/>
          <w:lang w:val="en"/>
        </w:rPr>
        <w:t>Introduction</w:t>
      </w:r>
      <w:bookmarkEnd w:id="16"/>
      <w:r w:rsidR="00530363" w:rsidRPr="00C67BFB">
        <w:rPr>
          <w:rFonts w:asciiTheme="majorBidi" w:eastAsia="Times New Roman" w:hAnsiTheme="majorBidi"/>
          <w:b/>
          <w:bCs/>
          <w:color w:val="auto"/>
          <w:sz w:val="28"/>
          <w:szCs w:val="28"/>
          <w:lang w:val="en"/>
        </w:rPr>
        <w:t xml:space="preserve"> </w:t>
      </w:r>
    </w:p>
    <w:p w14:paraId="589A195C" w14:textId="6B8E6FDD" w:rsidR="00530363" w:rsidRPr="003F4F52" w:rsidRDefault="006A2F30" w:rsidP="003F4F52">
      <w:pPr>
        <w:pStyle w:val="ListParagraph"/>
        <w:ind w:left="360"/>
        <w:rPr>
          <w:rFonts w:asciiTheme="majorBidi" w:hAnsiTheme="majorBidi" w:cstheme="majorBidi"/>
          <w:sz w:val="24"/>
          <w:szCs w:val="24"/>
        </w:rPr>
      </w:pPr>
      <w:r>
        <w:rPr>
          <w:rFonts w:asciiTheme="majorBidi" w:hAnsiTheme="majorBidi" w:cstheme="majorBidi"/>
          <w:sz w:val="24"/>
          <w:szCs w:val="24"/>
        </w:rPr>
        <w:t xml:space="preserve">Classification systems based on computer vision has become popular in the recent years. </w:t>
      </w:r>
      <w:r w:rsidR="0001284D">
        <w:rPr>
          <w:rFonts w:asciiTheme="majorBidi" w:hAnsiTheme="majorBidi" w:cstheme="majorBidi"/>
          <w:sz w:val="24"/>
          <w:szCs w:val="24"/>
        </w:rPr>
        <w:t xml:space="preserve">The automation of diagnosis promises to revolutionize the healthcare especially in low-income areas which tend to have inadequate medical professionals. In the retinal context, automated diagnosis of eye diseases </w:t>
      </w:r>
      <w:r w:rsidR="00EA61EE">
        <w:rPr>
          <w:rFonts w:asciiTheme="majorBidi" w:hAnsiTheme="majorBidi" w:cstheme="majorBidi"/>
          <w:sz w:val="24"/>
          <w:szCs w:val="24"/>
        </w:rPr>
        <w:t xml:space="preserve">can enhance access to timely care, minimizing incidences of preventable blindness. This chapter examines existing studies which have focused on the use of computer vision to classify OCT images. The aim is identifying how existing studies have automated the classification of </w:t>
      </w:r>
      <w:r w:rsidR="00EA61EE" w:rsidRPr="00B314B8">
        <w:rPr>
          <w:rFonts w:asciiTheme="majorBidi" w:hAnsiTheme="majorBidi" w:cstheme="majorBidi"/>
          <w:sz w:val="24"/>
          <w:szCs w:val="24"/>
        </w:rPr>
        <w:t>AMD</w:t>
      </w:r>
      <w:r w:rsidR="00EA61EE">
        <w:rPr>
          <w:rFonts w:asciiTheme="majorBidi" w:hAnsiTheme="majorBidi" w:cstheme="majorBidi"/>
          <w:sz w:val="24"/>
          <w:szCs w:val="24"/>
        </w:rPr>
        <w:t xml:space="preserve">, </w:t>
      </w:r>
      <w:r w:rsidR="00EA61EE" w:rsidRPr="00B314B8">
        <w:rPr>
          <w:rFonts w:asciiTheme="majorBidi" w:hAnsiTheme="majorBidi" w:cstheme="majorBidi"/>
          <w:sz w:val="24"/>
          <w:szCs w:val="24"/>
        </w:rPr>
        <w:t>CNV</w:t>
      </w:r>
      <w:r w:rsidR="00EA61EE">
        <w:rPr>
          <w:rFonts w:asciiTheme="majorBidi" w:hAnsiTheme="majorBidi" w:cstheme="majorBidi"/>
          <w:sz w:val="24"/>
          <w:szCs w:val="24"/>
        </w:rPr>
        <w:t xml:space="preserve">, </w:t>
      </w:r>
      <w:r w:rsidR="00EA61EE" w:rsidRPr="00B314B8">
        <w:rPr>
          <w:rFonts w:asciiTheme="majorBidi" w:hAnsiTheme="majorBidi" w:cstheme="majorBidi"/>
          <w:sz w:val="24"/>
          <w:szCs w:val="24"/>
        </w:rPr>
        <w:t>DME, Drusen, and normal retinal conditions</w:t>
      </w:r>
      <w:r w:rsidR="00EA61EE">
        <w:rPr>
          <w:rFonts w:asciiTheme="majorBidi" w:hAnsiTheme="majorBidi" w:cstheme="majorBidi"/>
          <w:sz w:val="24"/>
          <w:szCs w:val="24"/>
        </w:rPr>
        <w:t xml:space="preserve">. </w:t>
      </w:r>
    </w:p>
    <w:p w14:paraId="1DD034E4" w14:textId="583105AF" w:rsidR="00D95A40" w:rsidRPr="007E290E" w:rsidRDefault="00530363" w:rsidP="00C67BFB">
      <w:pPr>
        <w:pStyle w:val="Heading2"/>
        <w:numPr>
          <w:ilvl w:val="1"/>
          <w:numId w:val="110"/>
        </w:numPr>
        <w:rPr>
          <w:rFonts w:asciiTheme="majorBidi" w:eastAsia="Times New Roman" w:hAnsiTheme="majorBidi"/>
          <w:b/>
          <w:bCs/>
          <w:color w:val="auto"/>
          <w:sz w:val="28"/>
          <w:szCs w:val="28"/>
          <w:lang w:val="en"/>
        </w:rPr>
      </w:pPr>
      <w:bookmarkStart w:id="17" w:name="_Toc218012065"/>
      <w:r w:rsidRPr="007E290E">
        <w:rPr>
          <w:rFonts w:asciiTheme="majorBidi" w:eastAsia="Times New Roman" w:hAnsiTheme="majorBidi"/>
          <w:b/>
          <w:bCs/>
          <w:color w:val="auto"/>
          <w:sz w:val="28"/>
          <w:szCs w:val="28"/>
          <w:lang w:val="en"/>
        </w:rPr>
        <w:t>Clinical Background of Retinal Pathology</w:t>
      </w:r>
      <w:bookmarkEnd w:id="17"/>
    </w:p>
    <w:p w14:paraId="69C60F83" w14:textId="77777777" w:rsidR="00A0593F" w:rsidRPr="001163AD" w:rsidRDefault="00A0593F" w:rsidP="00A0593F">
      <w:pPr>
        <w:pStyle w:val="ListParagraph"/>
        <w:numPr>
          <w:ilvl w:val="0"/>
          <w:numId w:val="13"/>
        </w:numPr>
        <w:rPr>
          <w:rFonts w:asciiTheme="majorBidi" w:hAnsiTheme="majorBidi" w:cstheme="majorBidi"/>
          <w:b/>
          <w:bCs/>
          <w:vanish/>
          <w:sz w:val="32"/>
          <w:szCs w:val="32"/>
        </w:rPr>
      </w:pPr>
    </w:p>
    <w:p w14:paraId="3FBAD862" w14:textId="77777777" w:rsidR="00A0593F" w:rsidRPr="001163AD" w:rsidRDefault="00A0593F" w:rsidP="00A0593F">
      <w:pPr>
        <w:pStyle w:val="ListParagraph"/>
        <w:numPr>
          <w:ilvl w:val="1"/>
          <w:numId w:val="13"/>
        </w:numPr>
        <w:rPr>
          <w:rFonts w:asciiTheme="majorBidi" w:hAnsiTheme="majorBidi" w:cstheme="majorBidi"/>
          <w:b/>
          <w:bCs/>
          <w:vanish/>
          <w:sz w:val="32"/>
          <w:szCs w:val="32"/>
        </w:rPr>
      </w:pPr>
    </w:p>
    <w:p w14:paraId="2B94F543" w14:textId="77777777" w:rsidR="00A0593F" w:rsidRPr="001163AD" w:rsidRDefault="00A0593F" w:rsidP="00A0593F">
      <w:pPr>
        <w:pStyle w:val="ListParagraph"/>
        <w:numPr>
          <w:ilvl w:val="1"/>
          <w:numId w:val="13"/>
        </w:numPr>
        <w:rPr>
          <w:rFonts w:asciiTheme="majorBidi" w:hAnsiTheme="majorBidi" w:cstheme="majorBidi"/>
          <w:b/>
          <w:bCs/>
          <w:vanish/>
          <w:sz w:val="32"/>
          <w:szCs w:val="32"/>
        </w:rPr>
      </w:pPr>
    </w:p>
    <w:p w14:paraId="58C36669" w14:textId="77777777" w:rsidR="00C67BFB" w:rsidRPr="00C67BFB" w:rsidRDefault="00C67BFB" w:rsidP="00C67BFB">
      <w:pPr>
        <w:pStyle w:val="ListParagraph"/>
        <w:keepNext/>
        <w:keepLines/>
        <w:numPr>
          <w:ilvl w:val="0"/>
          <w:numId w:val="113"/>
        </w:numPr>
        <w:spacing w:before="40" w:after="0"/>
        <w:contextualSpacing w:val="0"/>
        <w:outlineLvl w:val="1"/>
        <w:rPr>
          <w:rFonts w:asciiTheme="majorBidi" w:eastAsia="Times New Roman" w:hAnsiTheme="majorBidi" w:cstheme="majorBidi"/>
          <w:b/>
          <w:bCs/>
          <w:vanish/>
          <w:sz w:val="28"/>
          <w:szCs w:val="28"/>
          <w:lang w:val="en"/>
        </w:rPr>
      </w:pPr>
      <w:bookmarkStart w:id="18" w:name="_Toc217479447"/>
      <w:bookmarkStart w:id="19" w:name="_Toc217847717"/>
      <w:bookmarkStart w:id="20" w:name="_Toc218012066"/>
      <w:bookmarkEnd w:id="18"/>
      <w:bookmarkEnd w:id="19"/>
      <w:bookmarkEnd w:id="20"/>
    </w:p>
    <w:p w14:paraId="413DA2C7" w14:textId="77777777" w:rsidR="00C67BFB" w:rsidRPr="00C67BFB" w:rsidRDefault="00C67BFB" w:rsidP="00C67BFB">
      <w:pPr>
        <w:pStyle w:val="ListParagraph"/>
        <w:keepNext/>
        <w:keepLines/>
        <w:numPr>
          <w:ilvl w:val="0"/>
          <w:numId w:val="113"/>
        </w:numPr>
        <w:spacing w:before="40" w:after="0"/>
        <w:contextualSpacing w:val="0"/>
        <w:outlineLvl w:val="1"/>
        <w:rPr>
          <w:rFonts w:asciiTheme="majorBidi" w:eastAsia="Times New Roman" w:hAnsiTheme="majorBidi" w:cstheme="majorBidi"/>
          <w:b/>
          <w:bCs/>
          <w:vanish/>
          <w:sz w:val="28"/>
          <w:szCs w:val="28"/>
          <w:lang w:val="en"/>
        </w:rPr>
      </w:pPr>
      <w:bookmarkStart w:id="21" w:name="_Toc217479448"/>
      <w:bookmarkStart w:id="22" w:name="_Toc217847718"/>
      <w:bookmarkStart w:id="23" w:name="_Toc218012067"/>
      <w:bookmarkEnd w:id="21"/>
      <w:bookmarkEnd w:id="22"/>
      <w:bookmarkEnd w:id="23"/>
    </w:p>
    <w:p w14:paraId="67F02E52" w14:textId="77777777" w:rsidR="00C67BFB" w:rsidRPr="00C67BFB" w:rsidRDefault="00C67BFB" w:rsidP="00C67BFB">
      <w:pPr>
        <w:pStyle w:val="ListParagraph"/>
        <w:keepNext/>
        <w:keepLines/>
        <w:numPr>
          <w:ilvl w:val="1"/>
          <w:numId w:val="113"/>
        </w:numPr>
        <w:spacing w:before="40" w:after="0"/>
        <w:contextualSpacing w:val="0"/>
        <w:outlineLvl w:val="1"/>
        <w:rPr>
          <w:rFonts w:asciiTheme="majorBidi" w:eastAsia="Times New Roman" w:hAnsiTheme="majorBidi" w:cstheme="majorBidi"/>
          <w:b/>
          <w:bCs/>
          <w:vanish/>
          <w:sz w:val="28"/>
          <w:szCs w:val="28"/>
          <w:lang w:val="en"/>
        </w:rPr>
      </w:pPr>
      <w:bookmarkStart w:id="24" w:name="_Toc217479449"/>
      <w:bookmarkStart w:id="25" w:name="_Toc217847719"/>
      <w:bookmarkStart w:id="26" w:name="_Toc218012068"/>
      <w:bookmarkEnd w:id="24"/>
      <w:bookmarkEnd w:id="25"/>
      <w:bookmarkEnd w:id="26"/>
    </w:p>
    <w:p w14:paraId="01973630" w14:textId="7C68628E" w:rsidR="00530363" w:rsidRPr="00C67BFB" w:rsidRDefault="00530363" w:rsidP="00C67BFB">
      <w:pPr>
        <w:pStyle w:val="Heading2"/>
        <w:numPr>
          <w:ilvl w:val="2"/>
          <w:numId w:val="113"/>
        </w:numPr>
        <w:ind w:hanging="360"/>
        <w:rPr>
          <w:rFonts w:asciiTheme="majorBidi" w:eastAsia="Times New Roman" w:hAnsiTheme="majorBidi"/>
          <w:b/>
          <w:bCs/>
          <w:color w:val="auto"/>
          <w:sz w:val="28"/>
          <w:szCs w:val="28"/>
          <w:lang w:val="en"/>
        </w:rPr>
      </w:pPr>
      <w:bookmarkStart w:id="27" w:name="_Toc218012069"/>
      <w:r w:rsidRPr="007E290E">
        <w:rPr>
          <w:rFonts w:asciiTheme="majorBidi" w:eastAsia="Times New Roman" w:hAnsiTheme="majorBidi"/>
          <w:b/>
          <w:bCs/>
          <w:color w:val="auto"/>
          <w:sz w:val="28"/>
          <w:szCs w:val="28"/>
          <w:lang w:val="en"/>
        </w:rPr>
        <w:t>The Human Visual System: An Overview</w:t>
      </w:r>
      <w:bookmarkEnd w:id="27"/>
      <w:r w:rsidRPr="007E290E">
        <w:rPr>
          <w:rFonts w:asciiTheme="majorBidi" w:eastAsia="Times New Roman" w:hAnsiTheme="majorBidi"/>
          <w:b/>
          <w:bCs/>
          <w:color w:val="auto"/>
          <w:sz w:val="28"/>
          <w:szCs w:val="28"/>
          <w:lang w:val="en"/>
        </w:rPr>
        <w:t xml:space="preserve"> </w:t>
      </w:r>
    </w:p>
    <w:p w14:paraId="6E6A161D" w14:textId="6D3F697D" w:rsidR="00D112F0" w:rsidRDefault="000B5AF7" w:rsidP="00D112F0">
      <w:pPr>
        <w:pStyle w:val="ListParagraph"/>
        <w:ind w:left="360"/>
        <w:rPr>
          <w:rFonts w:asciiTheme="majorBidi" w:hAnsiTheme="majorBidi" w:cstheme="majorBidi"/>
          <w:sz w:val="24"/>
          <w:szCs w:val="24"/>
        </w:rPr>
      </w:pPr>
      <w:r>
        <w:rPr>
          <w:rFonts w:asciiTheme="majorBidi" w:hAnsiTheme="majorBidi" w:cstheme="majorBidi"/>
          <w:sz w:val="24"/>
          <w:szCs w:val="24"/>
        </w:rPr>
        <w:t xml:space="preserve">The visual system relies primarily on sensory modality to gather and interpret information. Vision enables people to recognize environmental features around them like </w:t>
      </w:r>
      <w:r w:rsidR="00236763">
        <w:rPr>
          <w:rFonts w:asciiTheme="majorBidi" w:hAnsiTheme="majorBidi" w:cstheme="majorBidi"/>
          <w:sz w:val="24"/>
          <w:szCs w:val="24"/>
        </w:rPr>
        <w:t xml:space="preserve">colors, shapes, and motion. Studies suggest that </w:t>
      </w:r>
      <w:r w:rsidR="00F7557F">
        <w:rPr>
          <w:rFonts w:asciiTheme="majorBidi" w:hAnsiTheme="majorBidi" w:cstheme="majorBidi"/>
          <w:sz w:val="24"/>
          <w:szCs w:val="24"/>
        </w:rPr>
        <w:t>more than 70% of the information humans have comes through vision (</w:t>
      </w:r>
      <w:r w:rsidR="00530363" w:rsidRPr="006E7A34">
        <w:rPr>
          <w:rFonts w:asciiTheme="majorBidi" w:hAnsiTheme="majorBidi" w:cstheme="majorBidi"/>
          <w:sz w:val="24"/>
          <w:szCs w:val="24"/>
        </w:rPr>
        <w:t xml:space="preserve">Mandal, 2003). </w:t>
      </w:r>
      <w:r w:rsidR="00596E45">
        <w:rPr>
          <w:rFonts w:asciiTheme="majorBidi" w:hAnsiTheme="majorBidi" w:cstheme="majorBidi"/>
          <w:sz w:val="24"/>
          <w:szCs w:val="24"/>
        </w:rPr>
        <w:t xml:space="preserve">The eye consists of external and internal components which work together to convert light to neural signals. </w:t>
      </w:r>
      <w:r w:rsidR="00530363" w:rsidRPr="006E7A34">
        <w:rPr>
          <w:rFonts w:asciiTheme="majorBidi" w:hAnsiTheme="majorBidi" w:cstheme="majorBidi"/>
          <w:sz w:val="24"/>
          <w:szCs w:val="24"/>
        </w:rPr>
        <w:t xml:space="preserve">The external structure </w:t>
      </w:r>
      <w:r w:rsidR="00076640">
        <w:rPr>
          <w:rFonts w:asciiTheme="majorBidi" w:hAnsiTheme="majorBidi" w:cstheme="majorBidi"/>
          <w:sz w:val="24"/>
          <w:szCs w:val="24"/>
        </w:rPr>
        <w:t>has all</w:t>
      </w:r>
      <w:r w:rsidR="00992073">
        <w:rPr>
          <w:rFonts w:asciiTheme="majorBidi" w:hAnsiTheme="majorBidi" w:cstheme="majorBidi"/>
          <w:sz w:val="24"/>
          <w:szCs w:val="24"/>
        </w:rPr>
        <w:t xml:space="preserve"> the</w:t>
      </w:r>
      <w:r w:rsidR="00530363" w:rsidRPr="006E7A34">
        <w:rPr>
          <w:rFonts w:asciiTheme="majorBidi" w:hAnsiTheme="majorBidi" w:cstheme="majorBidi"/>
          <w:sz w:val="24"/>
          <w:szCs w:val="24"/>
        </w:rPr>
        <w:t xml:space="preserve"> visible </w:t>
      </w:r>
      <w:r w:rsidR="00B554FB">
        <w:rPr>
          <w:rFonts w:asciiTheme="majorBidi" w:hAnsiTheme="majorBidi" w:cstheme="majorBidi"/>
          <w:sz w:val="24"/>
          <w:szCs w:val="24"/>
        </w:rPr>
        <w:t>parts</w:t>
      </w:r>
      <w:r w:rsidR="00530363" w:rsidRPr="006E7A34">
        <w:rPr>
          <w:rFonts w:asciiTheme="majorBidi" w:hAnsiTheme="majorBidi" w:cstheme="majorBidi"/>
          <w:sz w:val="24"/>
          <w:szCs w:val="24"/>
        </w:rPr>
        <w:t xml:space="preserve"> like the sclera, conjunctiva, cornea, iris, and pupil. The sclera </w:t>
      </w:r>
      <w:r w:rsidR="00264548">
        <w:rPr>
          <w:rFonts w:asciiTheme="majorBidi" w:hAnsiTheme="majorBidi" w:cstheme="majorBidi"/>
          <w:sz w:val="24"/>
          <w:szCs w:val="24"/>
        </w:rPr>
        <w:t xml:space="preserve">constitutes the </w:t>
      </w:r>
      <w:r w:rsidR="00530363" w:rsidRPr="006E7A34">
        <w:rPr>
          <w:rFonts w:asciiTheme="majorBidi" w:hAnsiTheme="majorBidi" w:cstheme="majorBidi"/>
          <w:sz w:val="24"/>
          <w:szCs w:val="24"/>
        </w:rPr>
        <w:t>white visible portion</w:t>
      </w:r>
      <w:r w:rsidR="00264548">
        <w:rPr>
          <w:rFonts w:asciiTheme="majorBidi" w:hAnsiTheme="majorBidi" w:cstheme="majorBidi"/>
          <w:sz w:val="24"/>
          <w:szCs w:val="24"/>
        </w:rPr>
        <w:t>,</w:t>
      </w:r>
      <w:r w:rsidR="00530363" w:rsidRPr="006E7A34">
        <w:rPr>
          <w:rFonts w:asciiTheme="majorBidi" w:hAnsiTheme="majorBidi" w:cstheme="majorBidi"/>
          <w:sz w:val="24"/>
          <w:szCs w:val="24"/>
        </w:rPr>
        <w:t xml:space="preserve"> made </w:t>
      </w:r>
      <w:r w:rsidR="00264548">
        <w:rPr>
          <w:rFonts w:asciiTheme="majorBidi" w:hAnsiTheme="majorBidi" w:cstheme="majorBidi"/>
          <w:sz w:val="24"/>
          <w:szCs w:val="24"/>
        </w:rPr>
        <w:t xml:space="preserve">up </w:t>
      </w:r>
      <w:r w:rsidR="00530363" w:rsidRPr="006E7A34">
        <w:rPr>
          <w:rFonts w:asciiTheme="majorBidi" w:hAnsiTheme="majorBidi" w:cstheme="majorBidi"/>
          <w:sz w:val="24"/>
          <w:szCs w:val="24"/>
        </w:rPr>
        <w:t xml:space="preserve">of dense tissue </w:t>
      </w:r>
      <w:r w:rsidR="00264548">
        <w:rPr>
          <w:rFonts w:asciiTheme="majorBidi" w:hAnsiTheme="majorBidi" w:cstheme="majorBidi"/>
          <w:sz w:val="24"/>
          <w:szCs w:val="24"/>
        </w:rPr>
        <w:t>to protect</w:t>
      </w:r>
      <w:r w:rsidR="00530363" w:rsidRPr="006E7A34">
        <w:rPr>
          <w:rFonts w:asciiTheme="majorBidi" w:hAnsiTheme="majorBidi" w:cstheme="majorBidi"/>
          <w:sz w:val="24"/>
          <w:szCs w:val="24"/>
        </w:rPr>
        <w:t xml:space="preserve"> the inner parts. </w:t>
      </w:r>
      <w:r w:rsidR="0095698F">
        <w:rPr>
          <w:rFonts w:asciiTheme="majorBidi" w:hAnsiTheme="majorBidi" w:cstheme="majorBidi"/>
          <w:sz w:val="24"/>
          <w:szCs w:val="24"/>
        </w:rPr>
        <w:t xml:space="preserve">The transparent and thin layer covering the sclera is called the </w:t>
      </w:r>
      <w:r w:rsidR="0095698F" w:rsidRPr="006E7A34">
        <w:rPr>
          <w:rFonts w:asciiTheme="majorBidi" w:hAnsiTheme="majorBidi" w:cstheme="majorBidi"/>
          <w:sz w:val="24"/>
          <w:szCs w:val="24"/>
        </w:rPr>
        <w:t>conjunctiva</w:t>
      </w:r>
      <w:r w:rsidR="0095698F">
        <w:rPr>
          <w:rFonts w:asciiTheme="majorBidi" w:hAnsiTheme="majorBidi" w:cstheme="majorBidi"/>
          <w:sz w:val="24"/>
          <w:szCs w:val="24"/>
        </w:rPr>
        <w:t xml:space="preserve">. </w:t>
      </w:r>
      <w:r w:rsidR="00530363" w:rsidRPr="006E7A34">
        <w:rPr>
          <w:rFonts w:asciiTheme="majorBidi" w:hAnsiTheme="majorBidi" w:cstheme="majorBidi"/>
          <w:sz w:val="24"/>
          <w:szCs w:val="24"/>
        </w:rPr>
        <w:t xml:space="preserve">It is made up of stratified squamous epithelium and keeps the eye moist and clear. The cornea is the transparent front part of the eye covering the pupil and the iris. </w:t>
      </w:r>
      <w:r w:rsidR="00530363" w:rsidRPr="00D112F0">
        <w:rPr>
          <w:rFonts w:asciiTheme="majorBidi" w:hAnsiTheme="majorBidi" w:cstheme="majorBidi"/>
          <w:sz w:val="24"/>
          <w:szCs w:val="24"/>
        </w:rPr>
        <w:t xml:space="preserve">In addition to protecting the inside of the eye, the cornea refracts the light along with the lens. The iris is the pigmented, </w:t>
      </w:r>
      <w:r w:rsidR="00596E45" w:rsidRPr="00D112F0">
        <w:rPr>
          <w:rFonts w:asciiTheme="majorBidi" w:hAnsiTheme="majorBidi" w:cstheme="majorBidi"/>
          <w:sz w:val="24"/>
          <w:szCs w:val="24"/>
        </w:rPr>
        <w:t>colored</w:t>
      </w:r>
      <w:r w:rsidR="00530363" w:rsidRPr="00D112F0">
        <w:rPr>
          <w:rFonts w:asciiTheme="majorBidi" w:hAnsiTheme="majorBidi" w:cstheme="majorBidi"/>
          <w:sz w:val="24"/>
          <w:szCs w:val="24"/>
        </w:rPr>
        <w:t xml:space="preserve"> part of the eye, visible externally. It controls the size of the pupil depending on the light source. The pupil is the black circle inside the iris</w:t>
      </w:r>
      <w:r w:rsidR="00D112F0">
        <w:rPr>
          <w:rFonts w:asciiTheme="majorBidi" w:hAnsiTheme="majorBidi" w:cstheme="majorBidi"/>
          <w:sz w:val="24"/>
          <w:szCs w:val="24"/>
        </w:rPr>
        <w:t xml:space="preserve"> which narrows and widens to control the amount of light reaching the eye. </w:t>
      </w:r>
    </w:p>
    <w:p w14:paraId="17885222" w14:textId="77777777" w:rsidR="00D112F0" w:rsidRPr="00D112F0" w:rsidRDefault="00D112F0" w:rsidP="00D112F0">
      <w:pPr>
        <w:pStyle w:val="ListParagraph"/>
        <w:ind w:left="360"/>
        <w:rPr>
          <w:rFonts w:asciiTheme="majorBidi" w:hAnsiTheme="majorBidi" w:cstheme="majorBidi"/>
          <w:sz w:val="24"/>
          <w:szCs w:val="24"/>
        </w:rPr>
      </w:pPr>
    </w:p>
    <w:p w14:paraId="4ADB2ACF" w14:textId="21DC71D1" w:rsidR="00530363" w:rsidRPr="00D112F0" w:rsidRDefault="00530363" w:rsidP="00D112F0">
      <w:pPr>
        <w:pStyle w:val="ListParagraph"/>
        <w:ind w:left="360"/>
        <w:rPr>
          <w:rFonts w:asciiTheme="majorBidi" w:hAnsiTheme="majorBidi" w:cstheme="majorBidi"/>
          <w:sz w:val="24"/>
          <w:szCs w:val="24"/>
        </w:rPr>
      </w:pPr>
      <w:r w:rsidRPr="00D112F0">
        <w:rPr>
          <w:rFonts w:asciiTheme="majorBidi" w:hAnsiTheme="majorBidi" w:cstheme="majorBidi"/>
          <w:sz w:val="24"/>
          <w:szCs w:val="24"/>
        </w:rPr>
        <w:t xml:space="preserve">The internal structure of the eye has </w:t>
      </w:r>
      <w:proofErr w:type="gramStart"/>
      <w:r w:rsidR="00D112F0">
        <w:rPr>
          <w:rFonts w:asciiTheme="majorBidi" w:hAnsiTheme="majorBidi" w:cstheme="majorBidi"/>
          <w:sz w:val="24"/>
          <w:szCs w:val="24"/>
        </w:rPr>
        <w:t>consist</w:t>
      </w:r>
      <w:proofErr w:type="gramEnd"/>
      <w:r w:rsidR="00D112F0">
        <w:rPr>
          <w:rFonts w:asciiTheme="majorBidi" w:hAnsiTheme="majorBidi" w:cstheme="majorBidi"/>
          <w:sz w:val="24"/>
          <w:szCs w:val="24"/>
        </w:rPr>
        <w:t xml:space="preserve"> of</w:t>
      </w:r>
      <w:r w:rsidRPr="00D112F0">
        <w:rPr>
          <w:rFonts w:asciiTheme="majorBidi" w:hAnsiTheme="majorBidi" w:cstheme="majorBidi"/>
          <w:sz w:val="24"/>
          <w:szCs w:val="24"/>
        </w:rPr>
        <w:t xml:space="preserve"> lens, retina, optic nerve, aqueous </w:t>
      </w:r>
      <w:r w:rsidR="0087178F" w:rsidRPr="00D112F0">
        <w:rPr>
          <w:rFonts w:asciiTheme="majorBidi" w:hAnsiTheme="majorBidi" w:cstheme="majorBidi"/>
          <w:sz w:val="24"/>
          <w:szCs w:val="24"/>
        </w:rPr>
        <w:t>humor</w:t>
      </w:r>
      <w:r w:rsidRPr="00D112F0">
        <w:rPr>
          <w:rFonts w:asciiTheme="majorBidi" w:hAnsiTheme="majorBidi" w:cstheme="majorBidi"/>
          <w:sz w:val="24"/>
          <w:szCs w:val="24"/>
        </w:rPr>
        <w:t xml:space="preserve">, and vitreous </w:t>
      </w:r>
      <w:r w:rsidR="0087178F" w:rsidRPr="00D112F0">
        <w:rPr>
          <w:rFonts w:asciiTheme="majorBidi" w:hAnsiTheme="majorBidi" w:cstheme="majorBidi"/>
          <w:sz w:val="24"/>
          <w:szCs w:val="24"/>
        </w:rPr>
        <w:t>humor</w:t>
      </w:r>
      <w:r w:rsidRPr="00D112F0">
        <w:rPr>
          <w:rFonts w:asciiTheme="majorBidi" w:hAnsiTheme="majorBidi" w:cstheme="majorBidi"/>
          <w:sz w:val="24"/>
          <w:szCs w:val="24"/>
        </w:rPr>
        <w:t xml:space="preserve">. The lens is the transparent and biconvex part of the eye. Together with the cornea, the lens refracts light so that it focuses on the retina. The retina is the innermost layer of the eye. It is the thin layer of light-sensitive cells at the back of the eye that converts light into electrical signals. The optic nerve carries all the nerve impulses from the retina to the human brain. </w:t>
      </w:r>
      <w:r w:rsidR="00EA61EE" w:rsidRPr="00D112F0">
        <w:rPr>
          <w:rFonts w:asciiTheme="majorBidi" w:hAnsiTheme="majorBidi" w:cstheme="majorBidi"/>
          <w:sz w:val="24"/>
          <w:szCs w:val="24"/>
        </w:rPr>
        <w:t xml:space="preserve">The watery fluid between the cornea and the lens is called the aqueous humor. It is responsible for keeping the eye nourished and inflated. Considering the complexity of the eye, pathological changes can adversely impair vision. Automated diagnostic system can identify subtle </w:t>
      </w:r>
      <w:r w:rsidR="008A37A9" w:rsidRPr="00D112F0">
        <w:rPr>
          <w:rFonts w:asciiTheme="majorBidi" w:hAnsiTheme="majorBidi" w:cstheme="majorBidi"/>
          <w:sz w:val="24"/>
          <w:szCs w:val="24"/>
        </w:rPr>
        <w:t xml:space="preserve">morphological changes in OCT scans and avoid cases of false negatives that could cause late interventions </w:t>
      </w:r>
      <w:r w:rsidRPr="00D112F0">
        <w:rPr>
          <w:rFonts w:asciiTheme="majorBidi" w:hAnsiTheme="majorBidi" w:cstheme="majorBidi"/>
          <w:sz w:val="24"/>
          <w:szCs w:val="24"/>
        </w:rPr>
        <w:t xml:space="preserve">(Du et al., 2024). </w:t>
      </w:r>
    </w:p>
    <w:p w14:paraId="6A224C4A" w14:textId="77777777" w:rsidR="00530363" w:rsidRPr="001163AD" w:rsidRDefault="00530363" w:rsidP="00530363">
      <w:pPr>
        <w:pStyle w:val="ListParagraph"/>
        <w:ind w:left="1080"/>
        <w:rPr>
          <w:rFonts w:asciiTheme="majorBidi" w:hAnsiTheme="majorBidi" w:cstheme="majorBidi"/>
          <w:sz w:val="24"/>
          <w:szCs w:val="24"/>
        </w:rPr>
      </w:pPr>
    </w:p>
    <w:p w14:paraId="142F01C9" w14:textId="1CDA1D44" w:rsidR="00530363" w:rsidRPr="007E290E" w:rsidRDefault="00530363" w:rsidP="00C67BFB">
      <w:pPr>
        <w:pStyle w:val="Heading2"/>
        <w:numPr>
          <w:ilvl w:val="2"/>
          <w:numId w:val="113"/>
        </w:numPr>
        <w:ind w:hanging="360"/>
        <w:rPr>
          <w:rFonts w:asciiTheme="majorBidi" w:eastAsia="Times New Roman" w:hAnsiTheme="majorBidi"/>
          <w:b/>
          <w:bCs/>
          <w:color w:val="auto"/>
          <w:sz w:val="28"/>
          <w:szCs w:val="28"/>
          <w:lang w:val="en"/>
        </w:rPr>
      </w:pPr>
      <w:bookmarkStart w:id="28" w:name="_Toc218012070"/>
      <w:r w:rsidRPr="007E290E">
        <w:rPr>
          <w:rFonts w:asciiTheme="majorBidi" w:eastAsia="Times New Roman" w:hAnsiTheme="majorBidi"/>
          <w:b/>
          <w:bCs/>
          <w:color w:val="auto"/>
          <w:sz w:val="28"/>
          <w:szCs w:val="28"/>
          <w:lang w:val="en"/>
        </w:rPr>
        <w:t>Age-Related Macular Degeneration (AMD)</w:t>
      </w:r>
      <w:bookmarkEnd w:id="28"/>
    </w:p>
    <w:p w14:paraId="6A642D5C" w14:textId="217F1CE8" w:rsidR="00530363" w:rsidRPr="00773B93" w:rsidRDefault="00773B93" w:rsidP="00773B93">
      <w:pPr>
        <w:pStyle w:val="ListParagraph"/>
        <w:ind w:left="360"/>
        <w:rPr>
          <w:rFonts w:asciiTheme="majorBidi" w:hAnsiTheme="majorBidi" w:cstheme="majorBidi"/>
          <w:sz w:val="24"/>
          <w:szCs w:val="24"/>
        </w:rPr>
      </w:pPr>
      <w:r>
        <w:rPr>
          <w:rFonts w:asciiTheme="majorBidi" w:hAnsiTheme="majorBidi" w:cstheme="majorBidi"/>
          <w:sz w:val="24"/>
          <w:szCs w:val="24"/>
        </w:rPr>
        <w:t>A Beaver Dam Ete Study (</w:t>
      </w:r>
      <w:r w:rsidRPr="00A031EB">
        <w:rPr>
          <w:rFonts w:asciiTheme="majorBidi" w:hAnsiTheme="majorBidi" w:cstheme="majorBidi"/>
          <w:sz w:val="24"/>
          <w:szCs w:val="24"/>
        </w:rPr>
        <w:t>BDES</w:t>
      </w:r>
      <w:r>
        <w:rPr>
          <w:rFonts w:asciiTheme="majorBidi" w:hAnsiTheme="majorBidi" w:cstheme="majorBidi"/>
          <w:sz w:val="24"/>
          <w:szCs w:val="24"/>
        </w:rPr>
        <w:t>) was one of the first large-scale epidemiological investigations into AMD</w:t>
      </w:r>
      <w:r w:rsidR="00530363" w:rsidRPr="00773B93">
        <w:rPr>
          <w:rFonts w:asciiTheme="majorBidi" w:hAnsiTheme="majorBidi" w:cstheme="majorBidi"/>
          <w:sz w:val="24"/>
          <w:szCs w:val="24"/>
        </w:rPr>
        <w:t xml:space="preserve">. </w:t>
      </w:r>
      <w:r>
        <w:rPr>
          <w:rFonts w:asciiTheme="majorBidi" w:hAnsiTheme="majorBidi" w:cstheme="majorBidi"/>
          <w:sz w:val="24"/>
          <w:szCs w:val="24"/>
        </w:rPr>
        <w:t xml:space="preserve">Launched in 1987 in Beaver Dam, Wisconsin, the study followed adults aged 43 to 86, examining the </w:t>
      </w:r>
      <w:r>
        <w:rPr>
          <w:rFonts w:asciiTheme="majorBidi" w:hAnsiTheme="majorBidi" w:cstheme="majorBidi"/>
          <w:sz w:val="24"/>
          <w:szCs w:val="24"/>
        </w:rPr>
        <w:lastRenderedPageBreak/>
        <w:t xml:space="preserve">prevalence, incidence and risk factors associated with AMD. The study stablished that CVN associated with age-related AMA affected about 1.2% of older adults within the studied age range </w:t>
      </w:r>
      <w:r w:rsidRPr="00773B93">
        <w:rPr>
          <w:rFonts w:asciiTheme="majorBidi" w:hAnsiTheme="majorBidi" w:cstheme="majorBidi"/>
          <w:sz w:val="24"/>
          <w:szCs w:val="24"/>
        </w:rPr>
        <w:t>(Chew, 2020)</w:t>
      </w:r>
      <w:r>
        <w:rPr>
          <w:rFonts w:asciiTheme="majorBidi" w:hAnsiTheme="majorBidi" w:cstheme="majorBidi"/>
          <w:sz w:val="24"/>
          <w:szCs w:val="24"/>
        </w:rPr>
        <w:t xml:space="preserve">. More recent study has tracked the global burden of AMD-related low vision and blindness from 1999 to 2021, projecting trends though 2050 </w:t>
      </w:r>
      <w:r w:rsidR="00530363" w:rsidRPr="00773B93">
        <w:rPr>
          <w:rFonts w:asciiTheme="majorBidi" w:hAnsiTheme="majorBidi" w:cstheme="majorBidi"/>
          <w:sz w:val="24"/>
          <w:szCs w:val="24"/>
        </w:rPr>
        <w:t xml:space="preserve">(Zhang et al., 2024). </w:t>
      </w:r>
      <w:r w:rsidR="00D112F0">
        <w:rPr>
          <w:rFonts w:asciiTheme="majorBidi" w:hAnsiTheme="majorBidi" w:cstheme="majorBidi"/>
          <w:sz w:val="24"/>
          <w:szCs w:val="24"/>
        </w:rPr>
        <w:t xml:space="preserve">The study points how the number of individuals with AMD has increased </w:t>
      </w:r>
      <w:r w:rsidR="00D41C40">
        <w:rPr>
          <w:rFonts w:asciiTheme="majorBidi" w:hAnsiTheme="majorBidi" w:cstheme="majorBidi"/>
          <w:sz w:val="24"/>
          <w:szCs w:val="24"/>
        </w:rPr>
        <w:t xml:space="preserve">from about 3.6 million in 1990 to more than 8 million, with projections suggesting this could reach about 13.9 million by 2050 </w:t>
      </w:r>
      <w:r w:rsidR="00530363" w:rsidRPr="00773B93">
        <w:rPr>
          <w:rFonts w:asciiTheme="majorBidi" w:hAnsiTheme="majorBidi" w:cstheme="majorBidi"/>
          <w:sz w:val="24"/>
          <w:szCs w:val="24"/>
        </w:rPr>
        <w:t xml:space="preserve">(Sheng et al., 2021). </w:t>
      </w:r>
      <w:r w:rsidR="00C73CD1">
        <w:rPr>
          <w:rFonts w:asciiTheme="majorBidi" w:hAnsiTheme="majorBidi" w:cstheme="majorBidi"/>
          <w:sz w:val="24"/>
          <w:szCs w:val="24"/>
        </w:rPr>
        <w:t xml:space="preserve">A </w:t>
      </w:r>
      <w:r w:rsidR="00E621FF">
        <w:rPr>
          <w:rFonts w:asciiTheme="majorBidi" w:hAnsiTheme="majorBidi" w:cstheme="majorBidi"/>
          <w:sz w:val="24"/>
          <w:szCs w:val="24"/>
        </w:rPr>
        <w:t>number of</w:t>
      </w:r>
      <w:r w:rsidR="00C73CD1">
        <w:rPr>
          <w:rFonts w:asciiTheme="majorBidi" w:hAnsiTheme="majorBidi" w:cstheme="majorBidi"/>
          <w:sz w:val="24"/>
          <w:szCs w:val="24"/>
        </w:rPr>
        <w:t xml:space="preserve"> of environmental and genetic risk factors</w:t>
      </w:r>
      <w:r w:rsidR="00E621FF">
        <w:rPr>
          <w:rFonts w:asciiTheme="majorBidi" w:hAnsiTheme="majorBidi" w:cstheme="majorBidi"/>
          <w:sz w:val="24"/>
          <w:szCs w:val="24"/>
        </w:rPr>
        <w:t xml:space="preserve"> also</w:t>
      </w:r>
      <w:r w:rsidR="00C73CD1">
        <w:rPr>
          <w:rFonts w:asciiTheme="majorBidi" w:hAnsiTheme="majorBidi" w:cstheme="majorBidi"/>
          <w:sz w:val="24"/>
          <w:szCs w:val="24"/>
        </w:rPr>
        <w:t xml:space="preserve"> contribute to the risk of AMD. According to </w:t>
      </w:r>
      <w:r w:rsidR="00C73CD1" w:rsidRPr="00773B93">
        <w:rPr>
          <w:rFonts w:asciiTheme="majorBidi" w:hAnsiTheme="majorBidi" w:cstheme="majorBidi"/>
          <w:sz w:val="24"/>
          <w:szCs w:val="24"/>
        </w:rPr>
        <w:t xml:space="preserve">Salimiaghdam </w:t>
      </w:r>
      <w:r w:rsidR="00C73CD1" w:rsidRPr="00C73CD1">
        <w:rPr>
          <w:rFonts w:asciiTheme="majorBidi" w:hAnsiTheme="majorBidi" w:cstheme="majorBidi"/>
          <w:i/>
          <w:iCs/>
          <w:sz w:val="24"/>
          <w:szCs w:val="24"/>
        </w:rPr>
        <w:t>et al</w:t>
      </w:r>
      <w:r w:rsidR="00C73CD1" w:rsidRPr="00773B93">
        <w:rPr>
          <w:rFonts w:asciiTheme="majorBidi" w:hAnsiTheme="majorBidi" w:cstheme="majorBidi"/>
          <w:sz w:val="24"/>
          <w:szCs w:val="24"/>
        </w:rPr>
        <w:t xml:space="preserve">., </w:t>
      </w:r>
      <w:r w:rsidR="00C73CD1">
        <w:rPr>
          <w:rFonts w:asciiTheme="majorBidi" w:hAnsiTheme="majorBidi" w:cstheme="majorBidi"/>
          <w:sz w:val="24"/>
          <w:szCs w:val="24"/>
        </w:rPr>
        <w:t>(</w:t>
      </w:r>
      <w:r w:rsidR="00C73CD1" w:rsidRPr="00773B93">
        <w:rPr>
          <w:rFonts w:asciiTheme="majorBidi" w:hAnsiTheme="majorBidi" w:cstheme="majorBidi"/>
          <w:sz w:val="24"/>
          <w:szCs w:val="24"/>
        </w:rPr>
        <w:t>2019</w:t>
      </w:r>
      <w:r w:rsidR="00C73CD1">
        <w:rPr>
          <w:rFonts w:asciiTheme="majorBidi" w:hAnsiTheme="majorBidi" w:cstheme="majorBidi"/>
          <w:sz w:val="24"/>
          <w:szCs w:val="24"/>
        </w:rPr>
        <w:t xml:space="preserve">), age remains the strongest non-modifiable risk factor. Other studies </w:t>
      </w:r>
      <w:r w:rsidR="00E621FF">
        <w:rPr>
          <w:rFonts w:asciiTheme="majorBidi" w:hAnsiTheme="majorBidi" w:cstheme="majorBidi"/>
          <w:sz w:val="24"/>
          <w:szCs w:val="24"/>
        </w:rPr>
        <w:t>suggest</w:t>
      </w:r>
      <w:r w:rsidR="00C73CD1">
        <w:rPr>
          <w:rFonts w:asciiTheme="majorBidi" w:hAnsiTheme="majorBidi" w:cstheme="majorBidi"/>
          <w:sz w:val="24"/>
          <w:szCs w:val="24"/>
        </w:rPr>
        <w:t xml:space="preserve"> that ethnicity and gender are </w:t>
      </w:r>
      <w:r w:rsidR="00530363" w:rsidRPr="00773B93">
        <w:rPr>
          <w:rFonts w:asciiTheme="majorBidi" w:hAnsiTheme="majorBidi" w:cstheme="majorBidi"/>
          <w:sz w:val="24"/>
          <w:szCs w:val="24"/>
        </w:rPr>
        <w:t xml:space="preserve">significant non-modifiable risk factors, with white females at a higher risk of the late forms of AMD compared to black individuals (Rudnicka et al., 2015). </w:t>
      </w:r>
      <w:r w:rsidR="005E7E19">
        <w:rPr>
          <w:rFonts w:asciiTheme="majorBidi" w:hAnsiTheme="majorBidi" w:cstheme="majorBidi"/>
          <w:sz w:val="24"/>
          <w:szCs w:val="24"/>
        </w:rPr>
        <w:t>Researchers</w:t>
      </w:r>
      <w:r w:rsidR="00C73CD1">
        <w:rPr>
          <w:rFonts w:asciiTheme="majorBidi" w:hAnsiTheme="majorBidi" w:cstheme="majorBidi"/>
          <w:sz w:val="24"/>
          <w:szCs w:val="24"/>
        </w:rPr>
        <w:t xml:space="preserve"> indicate more</w:t>
      </w:r>
      <w:r w:rsidR="00530363" w:rsidRPr="00773B93">
        <w:rPr>
          <w:rFonts w:asciiTheme="majorBidi" w:hAnsiTheme="majorBidi" w:cstheme="majorBidi"/>
          <w:sz w:val="24"/>
          <w:szCs w:val="24"/>
        </w:rPr>
        <w:t xml:space="preserve"> factors </w:t>
      </w:r>
      <w:r w:rsidR="00C73CD1">
        <w:rPr>
          <w:rFonts w:asciiTheme="majorBidi" w:hAnsiTheme="majorBidi" w:cstheme="majorBidi"/>
          <w:sz w:val="24"/>
          <w:szCs w:val="24"/>
        </w:rPr>
        <w:t>like</w:t>
      </w:r>
      <w:r w:rsidR="00530363" w:rsidRPr="00773B93">
        <w:rPr>
          <w:rFonts w:asciiTheme="majorBidi" w:hAnsiTheme="majorBidi" w:cstheme="majorBidi"/>
          <w:sz w:val="24"/>
          <w:szCs w:val="24"/>
        </w:rPr>
        <w:t xml:space="preserve"> smoking, higher body mass index, and cardiovascular disease (Mauschitz &amp; Finger, 2022; Kráľová et al., 2024).</w:t>
      </w:r>
    </w:p>
    <w:p w14:paraId="5B022CB2" w14:textId="77777777" w:rsidR="00530363" w:rsidRPr="001163AD" w:rsidRDefault="00530363" w:rsidP="00530363">
      <w:pPr>
        <w:pStyle w:val="ListParagraph"/>
        <w:ind w:left="1440"/>
        <w:rPr>
          <w:rFonts w:asciiTheme="majorBidi" w:hAnsiTheme="majorBidi" w:cstheme="majorBidi"/>
          <w:sz w:val="24"/>
          <w:szCs w:val="24"/>
        </w:rPr>
      </w:pPr>
    </w:p>
    <w:p w14:paraId="202D007F" w14:textId="63705733" w:rsidR="00530363" w:rsidRPr="00C67BFB" w:rsidRDefault="00530363" w:rsidP="00C67BFB">
      <w:pPr>
        <w:pStyle w:val="Heading2"/>
        <w:numPr>
          <w:ilvl w:val="2"/>
          <w:numId w:val="113"/>
        </w:numPr>
        <w:ind w:hanging="360"/>
        <w:rPr>
          <w:rFonts w:asciiTheme="majorBidi" w:eastAsia="Times New Roman" w:hAnsiTheme="majorBidi"/>
          <w:b/>
          <w:bCs/>
          <w:color w:val="auto"/>
          <w:sz w:val="28"/>
          <w:szCs w:val="28"/>
          <w:lang w:val="en"/>
        </w:rPr>
      </w:pPr>
      <w:bookmarkStart w:id="29" w:name="_Toc218012071"/>
      <w:r w:rsidRPr="00C67BFB">
        <w:rPr>
          <w:rFonts w:asciiTheme="majorBidi" w:eastAsia="Times New Roman" w:hAnsiTheme="majorBidi"/>
          <w:b/>
          <w:bCs/>
          <w:color w:val="auto"/>
          <w:sz w:val="28"/>
          <w:szCs w:val="28"/>
          <w:lang w:val="en"/>
        </w:rPr>
        <w:t>Choroidal Neovascularization (CNV)</w:t>
      </w:r>
      <w:bookmarkEnd w:id="29"/>
      <w:r w:rsidRPr="00C67BFB">
        <w:rPr>
          <w:rFonts w:asciiTheme="majorBidi" w:eastAsia="Times New Roman" w:hAnsiTheme="majorBidi"/>
          <w:b/>
          <w:bCs/>
          <w:color w:val="auto"/>
          <w:sz w:val="28"/>
          <w:szCs w:val="28"/>
          <w:lang w:val="en"/>
        </w:rPr>
        <w:t xml:space="preserve"> </w:t>
      </w:r>
    </w:p>
    <w:p w14:paraId="7F0F48A6" w14:textId="34D54D7F" w:rsidR="00530363" w:rsidRPr="009D7372" w:rsidRDefault="00EF67A3" w:rsidP="009D7372">
      <w:pPr>
        <w:pStyle w:val="ListParagraph"/>
        <w:ind w:left="360"/>
        <w:rPr>
          <w:rFonts w:asciiTheme="majorBidi" w:hAnsiTheme="majorBidi" w:cstheme="majorBidi"/>
          <w:sz w:val="24"/>
          <w:szCs w:val="24"/>
        </w:rPr>
      </w:pPr>
      <w:r>
        <w:rPr>
          <w:rFonts w:asciiTheme="majorBidi" w:hAnsiTheme="majorBidi" w:cstheme="majorBidi"/>
          <w:sz w:val="24"/>
          <w:szCs w:val="24"/>
        </w:rPr>
        <w:t>CNV causes blood vessels within the retinal to grow</w:t>
      </w:r>
      <w:r w:rsidR="001C71BE">
        <w:rPr>
          <w:rFonts w:asciiTheme="majorBidi" w:hAnsiTheme="majorBidi" w:cstheme="majorBidi"/>
          <w:sz w:val="24"/>
          <w:szCs w:val="24"/>
        </w:rPr>
        <w:t xml:space="preserve"> often because of age-related AMD</w:t>
      </w:r>
      <w:r w:rsidR="00BC411C">
        <w:rPr>
          <w:rFonts w:asciiTheme="majorBidi" w:hAnsiTheme="majorBidi" w:cstheme="majorBidi"/>
          <w:sz w:val="24"/>
          <w:szCs w:val="24"/>
        </w:rPr>
        <w:t xml:space="preserve">. It often creates a sudden </w:t>
      </w:r>
      <w:r w:rsidR="00997033">
        <w:rPr>
          <w:rFonts w:asciiTheme="majorBidi" w:hAnsiTheme="majorBidi" w:cstheme="majorBidi"/>
          <w:sz w:val="24"/>
          <w:szCs w:val="24"/>
        </w:rPr>
        <w:t>decline</w:t>
      </w:r>
      <w:r w:rsidR="00BC411C">
        <w:rPr>
          <w:rFonts w:asciiTheme="majorBidi" w:hAnsiTheme="majorBidi" w:cstheme="majorBidi"/>
          <w:sz w:val="24"/>
          <w:szCs w:val="24"/>
        </w:rPr>
        <w:t xml:space="preserve"> of central vision, </w:t>
      </w:r>
      <w:r w:rsidR="001F7C99">
        <w:rPr>
          <w:rFonts w:asciiTheme="majorBidi" w:hAnsiTheme="majorBidi" w:cstheme="majorBidi"/>
          <w:sz w:val="24"/>
          <w:szCs w:val="24"/>
        </w:rPr>
        <w:t>within a</w:t>
      </w:r>
      <w:r w:rsidR="00BC411C">
        <w:rPr>
          <w:rFonts w:asciiTheme="majorBidi" w:hAnsiTheme="majorBidi" w:cstheme="majorBidi"/>
          <w:sz w:val="24"/>
          <w:szCs w:val="24"/>
        </w:rPr>
        <w:t xml:space="preserve"> few weeks</w:t>
      </w:r>
      <w:r w:rsidR="001F7C99">
        <w:rPr>
          <w:rFonts w:asciiTheme="majorBidi" w:hAnsiTheme="majorBidi" w:cstheme="majorBidi"/>
          <w:sz w:val="24"/>
          <w:szCs w:val="24"/>
        </w:rPr>
        <w:t xml:space="preserve"> and </w:t>
      </w:r>
      <w:r w:rsidR="003B6A23">
        <w:rPr>
          <w:rFonts w:asciiTheme="majorBidi" w:hAnsiTheme="majorBidi" w:cstheme="majorBidi"/>
          <w:sz w:val="24"/>
          <w:szCs w:val="24"/>
        </w:rPr>
        <w:t xml:space="preserve">may also present alongside conditions like myopia or </w:t>
      </w:r>
      <w:r w:rsidR="003B6A23" w:rsidRPr="003B6A23">
        <w:rPr>
          <w:rFonts w:asciiTheme="majorBidi" w:hAnsiTheme="majorBidi" w:cstheme="majorBidi"/>
          <w:sz w:val="24"/>
          <w:szCs w:val="24"/>
        </w:rPr>
        <w:t xml:space="preserve">malignant myopic degeneration (Sheng </w:t>
      </w:r>
      <w:r w:rsidR="003B6A23" w:rsidRPr="003B6A23">
        <w:rPr>
          <w:rFonts w:asciiTheme="majorBidi" w:hAnsiTheme="majorBidi" w:cstheme="majorBidi"/>
          <w:i/>
          <w:iCs/>
          <w:sz w:val="24"/>
          <w:szCs w:val="24"/>
        </w:rPr>
        <w:t>et al</w:t>
      </w:r>
      <w:r w:rsidR="003B6A23" w:rsidRPr="003B6A23">
        <w:rPr>
          <w:rFonts w:asciiTheme="majorBidi" w:hAnsiTheme="majorBidi" w:cstheme="majorBidi"/>
          <w:sz w:val="24"/>
          <w:szCs w:val="24"/>
        </w:rPr>
        <w:t>., 2021).</w:t>
      </w:r>
      <w:r w:rsidR="003B6A23">
        <w:rPr>
          <w:rFonts w:asciiTheme="majorBidi" w:hAnsiTheme="majorBidi" w:cstheme="majorBidi"/>
          <w:sz w:val="24"/>
          <w:szCs w:val="24"/>
        </w:rPr>
        <w:t xml:space="preserve"> </w:t>
      </w:r>
      <w:r w:rsidR="006D6BC4">
        <w:rPr>
          <w:rFonts w:asciiTheme="majorBidi" w:hAnsiTheme="majorBidi" w:cstheme="majorBidi"/>
          <w:sz w:val="24"/>
          <w:szCs w:val="24"/>
        </w:rPr>
        <w:t>F</w:t>
      </w:r>
      <w:r w:rsidR="006D6BC4" w:rsidRPr="003B6A23">
        <w:rPr>
          <w:rFonts w:asciiTheme="majorBidi" w:hAnsiTheme="majorBidi" w:cstheme="majorBidi"/>
          <w:sz w:val="24"/>
          <w:szCs w:val="24"/>
        </w:rPr>
        <w:t xml:space="preserve">luorescein angiography (FA) </w:t>
      </w:r>
      <w:r w:rsidR="009D7372">
        <w:rPr>
          <w:rFonts w:asciiTheme="majorBidi" w:hAnsiTheme="majorBidi" w:cstheme="majorBidi"/>
          <w:sz w:val="24"/>
          <w:szCs w:val="24"/>
        </w:rPr>
        <w:t xml:space="preserve">is a conventional way of detecting CVN and it used widely in diagnostic practice </w:t>
      </w:r>
      <w:r w:rsidR="00530363" w:rsidRPr="009D7372">
        <w:rPr>
          <w:rFonts w:asciiTheme="majorBidi" w:hAnsiTheme="majorBidi" w:cstheme="majorBidi"/>
          <w:sz w:val="24"/>
          <w:szCs w:val="24"/>
        </w:rPr>
        <w:t xml:space="preserve">(Uchida et al., 2018). </w:t>
      </w:r>
      <w:r w:rsidR="00B11C6D">
        <w:rPr>
          <w:rFonts w:asciiTheme="majorBidi" w:hAnsiTheme="majorBidi" w:cstheme="majorBidi"/>
          <w:sz w:val="24"/>
          <w:szCs w:val="24"/>
        </w:rPr>
        <w:t xml:space="preserve">FA involves the intravenous administration of sodium fluorescein dye to visualize blood flow in the retina and choroid to detect leakages. </w:t>
      </w:r>
      <w:r w:rsidR="006300E4" w:rsidRPr="009D7372">
        <w:rPr>
          <w:rFonts w:asciiTheme="majorBidi" w:hAnsiTheme="majorBidi" w:cstheme="majorBidi"/>
          <w:sz w:val="24"/>
          <w:szCs w:val="24"/>
        </w:rPr>
        <w:t xml:space="preserve">Despite </w:t>
      </w:r>
      <w:r w:rsidR="00B11C6D">
        <w:rPr>
          <w:rFonts w:asciiTheme="majorBidi" w:hAnsiTheme="majorBidi" w:cstheme="majorBidi"/>
          <w:sz w:val="24"/>
          <w:szCs w:val="24"/>
        </w:rPr>
        <w:t>its diagnostic utility C</w:t>
      </w:r>
      <w:r w:rsidR="00244529" w:rsidRPr="009D7372">
        <w:rPr>
          <w:rFonts w:asciiTheme="majorBidi" w:hAnsiTheme="majorBidi" w:cstheme="majorBidi"/>
          <w:sz w:val="24"/>
          <w:szCs w:val="24"/>
        </w:rPr>
        <w:t>hiu &amp; Chu</w:t>
      </w:r>
      <w:r w:rsidR="00B11C6D">
        <w:rPr>
          <w:rFonts w:asciiTheme="majorBidi" w:hAnsiTheme="majorBidi" w:cstheme="majorBidi"/>
          <w:sz w:val="24"/>
          <w:szCs w:val="24"/>
        </w:rPr>
        <w:t xml:space="preserve"> </w:t>
      </w:r>
      <w:r w:rsidR="00244529" w:rsidRPr="009D7372">
        <w:rPr>
          <w:rFonts w:asciiTheme="majorBidi" w:hAnsiTheme="majorBidi" w:cstheme="majorBidi"/>
          <w:sz w:val="24"/>
          <w:szCs w:val="24"/>
        </w:rPr>
        <w:t xml:space="preserve">(2022) indicate that FA is </w:t>
      </w:r>
      <w:r w:rsidR="00530363" w:rsidRPr="009D7372">
        <w:rPr>
          <w:rFonts w:asciiTheme="majorBidi" w:hAnsiTheme="majorBidi" w:cstheme="majorBidi"/>
          <w:sz w:val="24"/>
          <w:szCs w:val="24"/>
        </w:rPr>
        <w:t>invasive, requiring intravenous dye injection</w:t>
      </w:r>
      <w:r w:rsidR="006300E4" w:rsidRPr="009D7372">
        <w:rPr>
          <w:rFonts w:asciiTheme="majorBidi" w:hAnsiTheme="majorBidi" w:cstheme="majorBidi"/>
          <w:sz w:val="24"/>
          <w:szCs w:val="24"/>
        </w:rPr>
        <w:t xml:space="preserve">. This causes </w:t>
      </w:r>
      <w:r w:rsidR="00530363" w:rsidRPr="009D7372">
        <w:rPr>
          <w:rFonts w:asciiTheme="majorBidi" w:hAnsiTheme="majorBidi" w:cstheme="majorBidi"/>
          <w:sz w:val="24"/>
          <w:szCs w:val="24"/>
        </w:rPr>
        <w:t xml:space="preserve">cause discomfort, nausea, and </w:t>
      </w:r>
      <w:r w:rsidR="00244529" w:rsidRPr="009D7372">
        <w:rPr>
          <w:rFonts w:asciiTheme="majorBidi" w:hAnsiTheme="majorBidi" w:cstheme="majorBidi"/>
          <w:sz w:val="24"/>
          <w:szCs w:val="24"/>
        </w:rPr>
        <w:t>severe allergic reactions</w:t>
      </w:r>
      <w:r w:rsidR="006300E4" w:rsidRPr="009D7372">
        <w:rPr>
          <w:rFonts w:asciiTheme="majorBidi" w:hAnsiTheme="majorBidi" w:cstheme="majorBidi"/>
          <w:sz w:val="24"/>
          <w:szCs w:val="24"/>
        </w:rPr>
        <w:t xml:space="preserve"> to some patients</w:t>
      </w:r>
      <w:r w:rsidR="00244529" w:rsidRPr="009D7372">
        <w:rPr>
          <w:rFonts w:asciiTheme="majorBidi" w:hAnsiTheme="majorBidi" w:cstheme="majorBidi"/>
          <w:sz w:val="24"/>
          <w:szCs w:val="24"/>
        </w:rPr>
        <w:t xml:space="preserve">. </w:t>
      </w:r>
      <w:r w:rsidR="006300E4" w:rsidRPr="009D7372">
        <w:rPr>
          <w:rFonts w:asciiTheme="majorBidi" w:hAnsiTheme="majorBidi" w:cstheme="majorBidi"/>
          <w:sz w:val="24"/>
          <w:szCs w:val="24"/>
        </w:rPr>
        <w:t xml:space="preserve">The invasive nature of the procedure makes it time-consuming, often requiring 15-20 minutes. In a setting with numerous patients, FA is challenging to undertake, if the number of specialists if inadequate. </w:t>
      </w:r>
    </w:p>
    <w:p w14:paraId="1F7D25E0" w14:textId="21DA8F32" w:rsidR="0024274A" w:rsidRPr="005E4D33" w:rsidRDefault="00530363" w:rsidP="005E4D33">
      <w:pPr>
        <w:pStyle w:val="Heading2"/>
        <w:numPr>
          <w:ilvl w:val="2"/>
          <w:numId w:val="113"/>
        </w:numPr>
        <w:ind w:hanging="360"/>
        <w:rPr>
          <w:rFonts w:asciiTheme="majorBidi" w:eastAsia="Times New Roman" w:hAnsiTheme="majorBidi"/>
          <w:b/>
          <w:bCs/>
          <w:color w:val="auto"/>
          <w:sz w:val="28"/>
          <w:szCs w:val="28"/>
          <w:lang w:val="en"/>
        </w:rPr>
      </w:pPr>
      <w:bookmarkStart w:id="30" w:name="_Toc218012072"/>
      <w:r w:rsidRPr="00C67BFB">
        <w:rPr>
          <w:rFonts w:asciiTheme="majorBidi" w:eastAsia="Times New Roman" w:hAnsiTheme="majorBidi"/>
          <w:b/>
          <w:bCs/>
          <w:color w:val="auto"/>
          <w:sz w:val="28"/>
          <w:szCs w:val="28"/>
          <w:lang w:val="en"/>
        </w:rPr>
        <w:t>Diabetic Macular Edema (DME)</w:t>
      </w:r>
      <w:bookmarkEnd w:id="30"/>
    </w:p>
    <w:p w14:paraId="54066A21" w14:textId="5E332A76" w:rsidR="00A0593F" w:rsidRPr="001163AD" w:rsidRDefault="00F23995" w:rsidP="00CD547D">
      <w:pPr>
        <w:pStyle w:val="ListParagraph"/>
        <w:ind w:left="360"/>
        <w:rPr>
          <w:rFonts w:asciiTheme="majorBidi" w:hAnsiTheme="majorBidi" w:cstheme="majorBidi"/>
          <w:sz w:val="24"/>
          <w:szCs w:val="24"/>
        </w:rPr>
      </w:pPr>
      <w:r>
        <w:rPr>
          <w:rFonts w:asciiTheme="majorBidi" w:hAnsiTheme="majorBidi" w:cstheme="majorBidi"/>
          <w:sz w:val="24"/>
          <w:szCs w:val="24"/>
        </w:rPr>
        <w:t>DME occurs where high blood sugar leads to the damaging of retinal blood vessel. This causes them to thicken, leak fluid and swell the macula. Patients report blurred vision, gaps in the visual field, and faded colors, which interferes with daily activities. If DME is left untreated for a long time, it can lead to blindness. Factors leading to DME include poorly controlled diabetes and high blood pressure. In some patients</w:t>
      </w:r>
      <w:r w:rsidR="005569A9">
        <w:rPr>
          <w:rFonts w:asciiTheme="majorBidi" w:hAnsiTheme="majorBidi" w:cstheme="majorBidi"/>
          <w:sz w:val="24"/>
          <w:szCs w:val="24"/>
        </w:rPr>
        <w:t>,</w:t>
      </w:r>
      <w:r>
        <w:rPr>
          <w:rFonts w:asciiTheme="majorBidi" w:hAnsiTheme="majorBidi" w:cstheme="majorBidi"/>
          <w:sz w:val="24"/>
          <w:szCs w:val="24"/>
        </w:rPr>
        <w:t xml:space="preserve"> </w:t>
      </w:r>
      <w:r w:rsidR="00C004A9">
        <w:rPr>
          <w:rFonts w:asciiTheme="majorBidi" w:hAnsiTheme="majorBidi" w:cstheme="majorBidi"/>
          <w:sz w:val="24"/>
          <w:szCs w:val="24"/>
        </w:rPr>
        <w:t xml:space="preserve">kidney disorder and elevated levels of cholesterol have been associated with the illness. There are several </w:t>
      </w:r>
      <w:r w:rsidR="00FF43BE">
        <w:rPr>
          <w:rFonts w:asciiTheme="majorBidi" w:hAnsiTheme="majorBidi" w:cstheme="majorBidi"/>
          <w:sz w:val="24"/>
          <w:szCs w:val="24"/>
        </w:rPr>
        <w:t xml:space="preserve">techniques clinicians use to detect DME. For instance, </w:t>
      </w:r>
      <w:r w:rsidR="00CD547D" w:rsidRPr="00B63CD3">
        <w:rPr>
          <w:rFonts w:asciiTheme="majorBidi" w:hAnsiTheme="majorBidi" w:cstheme="majorBidi"/>
          <w:sz w:val="24"/>
          <w:szCs w:val="24"/>
        </w:rPr>
        <w:t>Stereo Fundus Photography</w:t>
      </w:r>
      <w:r w:rsidR="00CD547D">
        <w:rPr>
          <w:rFonts w:asciiTheme="majorBidi" w:hAnsiTheme="majorBidi" w:cstheme="majorBidi"/>
          <w:sz w:val="24"/>
          <w:szCs w:val="24"/>
        </w:rPr>
        <w:t xml:space="preserve"> takes the images of the retinal from different angles. This allows clinicians to get a three-dimensional (3D) view and check molecular variations. Another approach is </w:t>
      </w:r>
      <w:r w:rsidR="005E7E19" w:rsidRPr="00B63CD3">
        <w:rPr>
          <w:rFonts w:asciiTheme="majorBidi" w:hAnsiTheme="majorBidi" w:cstheme="majorBidi"/>
          <w:sz w:val="24"/>
          <w:szCs w:val="24"/>
        </w:rPr>
        <w:t>Slit-Lamp Biomicroscopy</w:t>
      </w:r>
      <w:r w:rsidR="00CD547D">
        <w:rPr>
          <w:rFonts w:asciiTheme="majorBidi" w:hAnsiTheme="majorBidi" w:cstheme="majorBidi"/>
          <w:sz w:val="24"/>
          <w:szCs w:val="24"/>
        </w:rPr>
        <w:t xml:space="preserve"> which provides detailed and high-resolution images of the retinal. Medical practitioners get then establish macular thickness, and hence determine the presence of DME.  </w:t>
      </w:r>
    </w:p>
    <w:p w14:paraId="25497684" w14:textId="7D798DD0" w:rsidR="00530363" w:rsidRPr="00C67BFB" w:rsidRDefault="00530363" w:rsidP="00C67BFB">
      <w:pPr>
        <w:pStyle w:val="Heading2"/>
        <w:numPr>
          <w:ilvl w:val="2"/>
          <w:numId w:val="113"/>
        </w:numPr>
        <w:ind w:hanging="360"/>
        <w:rPr>
          <w:rFonts w:asciiTheme="majorBidi" w:eastAsia="Times New Roman" w:hAnsiTheme="majorBidi"/>
          <w:b/>
          <w:bCs/>
          <w:color w:val="auto"/>
          <w:sz w:val="28"/>
          <w:szCs w:val="28"/>
          <w:lang w:val="en"/>
        </w:rPr>
      </w:pPr>
      <w:bookmarkStart w:id="31" w:name="_Toc218012073"/>
      <w:r w:rsidRPr="00C67BFB">
        <w:rPr>
          <w:rFonts w:asciiTheme="majorBidi" w:eastAsia="Times New Roman" w:hAnsiTheme="majorBidi"/>
          <w:b/>
          <w:bCs/>
          <w:color w:val="auto"/>
          <w:sz w:val="28"/>
          <w:szCs w:val="28"/>
          <w:lang w:val="en"/>
        </w:rPr>
        <w:t>Drusen</w:t>
      </w:r>
      <w:bookmarkEnd w:id="31"/>
    </w:p>
    <w:p w14:paraId="0E54759B" w14:textId="2AE77608" w:rsidR="00530363" w:rsidRPr="00353E2E" w:rsidRDefault="00546B18" w:rsidP="00A0593F">
      <w:pPr>
        <w:pStyle w:val="ListParagraph"/>
        <w:ind w:left="360"/>
        <w:rPr>
          <w:rFonts w:asciiTheme="majorBidi" w:hAnsiTheme="majorBidi" w:cstheme="majorBidi"/>
          <w:sz w:val="24"/>
          <w:szCs w:val="24"/>
        </w:rPr>
      </w:pPr>
      <w:r>
        <w:rPr>
          <w:rFonts w:asciiTheme="majorBidi" w:hAnsiTheme="majorBidi" w:cstheme="majorBidi"/>
          <w:sz w:val="24"/>
          <w:szCs w:val="24"/>
        </w:rPr>
        <w:t xml:space="preserve">Drusen are characterized by the accumulation of extracellular deposits </w:t>
      </w:r>
      <w:r w:rsidR="00530363" w:rsidRPr="00353E2E">
        <w:rPr>
          <w:rFonts w:asciiTheme="majorBidi" w:hAnsiTheme="majorBidi" w:cstheme="majorBidi"/>
          <w:sz w:val="24"/>
          <w:szCs w:val="24"/>
        </w:rPr>
        <w:t>beneath the retinal pigment epithelium</w:t>
      </w:r>
      <w:r>
        <w:rPr>
          <w:rFonts w:asciiTheme="majorBidi" w:hAnsiTheme="majorBidi" w:cstheme="majorBidi"/>
          <w:sz w:val="24"/>
          <w:szCs w:val="24"/>
        </w:rPr>
        <w:t xml:space="preserve">. These </w:t>
      </w:r>
      <w:r w:rsidR="00BF7169">
        <w:rPr>
          <w:rFonts w:asciiTheme="majorBidi" w:hAnsiTheme="majorBidi" w:cstheme="majorBidi"/>
          <w:sz w:val="24"/>
          <w:szCs w:val="24"/>
        </w:rPr>
        <w:t xml:space="preserve">deposits a highly predictive of early-stage AMD. </w:t>
      </w:r>
      <w:r w:rsidR="00530363" w:rsidRPr="00353E2E">
        <w:rPr>
          <w:rFonts w:asciiTheme="majorBidi" w:hAnsiTheme="majorBidi" w:cstheme="majorBidi"/>
          <w:sz w:val="24"/>
          <w:szCs w:val="24"/>
        </w:rPr>
        <w:t>The yell</w:t>
      </w:r>
      <w:r w:rsidR="00C908A1">
        <w:rPr>
          <w:rFonts w:asciiTheme="majorBidi" w:hAnsiTheme="majorBidi" w:cstheme="majorBidi"/>
          <w:sz w:val="24"/>
          <w:szCs w:val="24"/>
        </w:rPr>
        <w:t>ow</w:t>
      </w:r>
      <w:r w:rsidR="00530363" w:rsidRPr="00353E2E">
        <w:rPr>
          <w:rFonts w:asciiTheme="majorBidi" w:hAnsiTheme="majorBidi" w:cstheme="majorBidi"/>
          <w:sz w:val="24"/>
          <w:szCs w:val="24"/>
        </w:rPr>
        <w:t xml:space="preserve"> deposits accumulate under</w:t>
      </w:r>
      <w:r w:rsidR="00C908A1">
        <w:rPr>
          <w:rFonts w:asciiTheme="majorBidi" w:hAnsiTheme="majorBidi" w:cstheme="majorBidi"/>
          <w:sz w:val="24"/>
          <w:szCs w:val="24"/>
        </w:rPr>
        <w:t xml:space="preserve"> </w:t>
      </w:r>
      <w:r w:rsidR="00530363" w:rsidRPr="00353E2E">
        <w:rPr>
          <w:rFonts w:asciiTheme="majorBidi" w:hAnsiTheme="majorBidi" w:cstheme="majorBidi"/>
          <w:sz w:val="24"/>
          <w:szCs w:val="24"/>
        </w:rPr>
        <w:t xml:space="preserve">between the retinal pigment epithelium (RPE) and Bruch’s membrane. Drusen is common among older adults and can be a sign of AMD, with their presence, size, and number predicting the disease progression. Few hard drusen may not significantly affect vision, but large soft drusen are associated with a higher risk of vision loss. It is important to note that while Drusen bodies are commonly described in AMD, they are not pathognomonic of AMD. VanDenLangenberg &amp; Carson (2023) indicate that Drusen-like deposits have been observed in some less prevalent inherited conditions like Sorsby fundus dystrophy. </w:t>
      </w:r>
    </w:p>
    <w:p w14:paraId="3487995D" w14:textId="77777777" w:rsidR="00530363" w:rsidRPr="001163AD" w:rsidRDefault="00530363" w:rsidP="00530363">
      <w:pPr>
        <w:pStyle w:val="ListParagraph"/>
        <w:ind w:left="1440"/>
        <w:rPr>
          <w:rFonts w:asciiTheme="majorBidi" w:hAnsiTheme="majorBidi" w:cstheme="majorBidi"/>
          <w:sz w:val="24"/>
          <w:szCs w:val="24"/>
        </w:rPr>
      </w:pPr>
    </w:p>
    <w:p w14:paraId="59307201" w14:textId="150654E0" w:rsidR="00530363" w:rsidRPr="00C67BFB" w:rsidRDefault="00530363" w:rsidP="00C67BFB">
      <w:pPr>
        <w:pStyle w:val="Heading2"/>
        <w:numPr>
          <w:ilvl w:val="2"/>
          <w:numId w:val="113"/>
        </w:numPr>
        <w:ind w:hanging="360"/>
        <w:rPr>
          <w:rFonts w:asciiTheme="majorBidi" w:eastAsia="Times New Roman" w:hAnsiTheme="majorBidi"/>
          <w:b/>
          <w:bCs/>
          <w:color w:val="auto"/>
          <w:sz w:val="28"/>
          <w:szCs w:val="28"/>
          <w:lang w:val="en"/>
        </w:rPr>
      </w:pPr>
      <w:bookmarkStart w:id="32" w:name="_Toc218012074"/>
      <w:r w:rsidRPr="00C67BFB">
        <w:rPr>
          <w:rFonts w:asciiTheme="majorBidi" w:eastAsia="Times New Roman" w:hAnsiTheme="majorBidi"/>
          <w:b/>
          <w:bCs/>
          <w:color w:val="auto"/>
          <w:sz w:val="28"/>
          <w:szCs w:val="28"/>
          <w:lang w:val="en"/>
        </w:rPr>
        <w:t>Summary: Burden and Diagnostic Challenges</w:t>
      </w:r>
      <w:bookmarkEnd w:id="32"/>
      <w:r w:rsidRPr="00C67BFB">
        <w:rPr>
          <w:rFonts w:asciiTheme="majorBidi" w:eastAsia="Times New Roman" w:hAnsiTheme="majorBidi"/>
          <w:b/>
          <w:bCs/>
          <w:color w:val="auto"/>
          <w:sz w:val="28"/>
          <w:szCs w:val="28"/>
          <w:lang w:val="en"/>
        </w:rPr>
        <w:t xml:space="preserve"> </w:t>
      </w:r>
    </w:p>
    <w:p w14:paraId="714E7713" w14:textId="07771222" w:rsidR="0027665D" w:rsidRPr="00012838" w:rsidRDefault="00072A93" w:rsidP="00012838">
      <w:pPr>
        <w:pStyle w:val="ListParagraph"/>
        <w:ind w:left="360"/>
        <w:rPr>
          <w:rFonts w:asciiTheme="majorBidi" w:hAnsiTheme="majorBidi" w:cstheme="majorBidi"/>
          <w:sz w:val="24"/>
          <w:szCs w:val="24"/>
        </w:rPr>
      </w:pPr>
      <w:r>
        <w:rPr>
          <w:rFonts w:asciiTheme="majorBidi" w:hAnsiTheme="majorBidi" w:cstheme="majorBidi"/>
          <w:sz w:val="24"/>
          <w:szCs w:val="24"/>
        </w:rPr>
        <w:t xml:space="preserve">Traditional diagnostic approaches for retinal conditions have helped doctors </w:t>
      </w:r>
      <w:r w:rsidR="00644DD0">
        <w:rPr>
          <w:rFonts w:asciiTheme="majorBidi" w:hAnsiTheme="majorBidi" w:cstheme="majorBidi"/>
          <w:sz w:val="24"/>
          <w:szCs w:val="24"/>
        </w:rPr>
        <w:t xml:space="preserve">identify abnormalities in the eye, However, they have limitations which interfere with their accuracy. A major problem is that traditional techniques are subject to the interpretation of the clinician. </w:t>
      </w:r>
      <w:r w:rsidR="00773D65">
        <w:rPr>
          <w:rFonts w:asciiTheme="majorBidi" w:hAnsiTheme="majorBidi" w:cstheme="majorBidi"/>
          <w:sz w:val="24"/>
          <w:szCs w:val="24"/>
        </w:rPr>
        <w:t xml:space="preserve">For example, </w:t>
      </w:r>
      <w:r w:rsidR="00773D65" w:rsidRPr="00353E2E">
        <w:rPr>
          <w:rFonts w:asciiTheme="majorBidi" w:hAnsiTheme="majorBidi" w:cstheme="majorBidi"/>
          <w:sz w:val="24"/>
          <w:szCs w:val="24"/>
        </w:rPr>
        <w:t>ophthalmoscopy and slit-lamp biomicroscope</w:t>
      </w:r>
      <w:r w:rsidR="00362D74">
        <w:rPr>
          <w:rFonts w:asciiTheme="majorBidi" w:hAnsiTheme="majorBidi" w:cstheme="majorBidi"/>
          <w:sz w:val="24"/>
          <w:szCs w:val="24"/>
        </w:rPr>
        <w:t xml:space="preserve"> </w:t>
      </w:r>
      <w:r w:rsidR="00773D65" w:rsidRPr="00353E2E">
        <w:rPr>
          <w:rFonts w:asciiTheme="majorBidi" w:hAnsiTheme="majorBidi" w:cstheme="majorBidi"/>
          <w:sz w:val="24"/>
          <w:szCs w:val="24"/>
        </w:rPr>
        <w:t>depend primarily on the clinician’s visual interpretation</w:t>
      </w:r>
      <w:r w:rsidR="00235D6B">
        <w:rPr>
          <w:rFonts w:asciiTheme="majorBidi" w:hAnsiTheme="majorBidi" w:cstheme="majorBidi"/>
          <w:sz w:val="24"/>
          <w:szCs w:val="24"/>
        </w:rPr>
        <w:t xml:space="preserve">. </w:t>
      </w:r>
      <w:r w:rsidR="001221AC">
        <w:rPr>
          <w:rFonts w:asciiTheme="majorBidi" w:hAnsiTheme="majorBidi" w:cstheme="majorBidi"/>
          <w:sz w:val="24"/>
          <w:szCs w:val="24"/>
        </w:rPr>
        <w:t xml:space="preserve">Also, these techniques cannot quantify retinal edema or druse volume which limits detection of the progression of the </w:t>
      </w:r>
      <w:r w:rsidR="00D80388">
        <w:rPr>
          <w:rFonts w:asciiTheme="majorBidi" w:hAnsiTheme="majorBidi" w:cstheme="majorBidi"/>
          <w:sz w:val="24"/>
          <w:szCs w:val="24"/>
        </w:rPr>
        <w:t>disease</w:t>
      </w:r>
      <w:r w:rsidR="001221AC">
        <w:rPr>
          <w:rFonts w:asciiTheme="majorBidi" w:hAnsiTheme="majorBidi" w:cstheme="majorBidi"/>
          <w:sz w:val="24"/>
          <w:szCs w:val="24"/>
        </w:rPr>
        <w:t xml:space="preserve"> more accurately. </w:t>
      </w:r>
      <w:r w:rsidR="00EF1852">
        <w:rPr>
          <w:rFonts w:asciiTheme="majorBidi" w:hAnsiTheme="majorBidi" w:cstheme="majorBidi"/>
          <w:sz w:val="24"/>
          <w:szCs w:val="24"/>
        </w:rPr>
        <w:t>Also, t</w:t>
      </w:r>
      <w:r w:rsidR="006E2B54">
        <w:rPr>
          <w:rFonts w:asciiTheme="majorBidi" w:hAnsiTheme="majorBidi" w:cstheme="majorBidi"/>
          <w:sz w:val="24"/>
          <w:szCs w:val="24"/>
        </w:rPr>
        <w:t xml:space="preserve">he inability to generate 3D image </w:t>
      </w:r>
      <w:r w:rsidR="00715634">
        <w:rPr>
          <w:rFonts w:asciiTheme="majorBidi" w:hAnsiTheme="majorBidi" w:cstheme="majorBidi"/>
          <w:sz w:val="24"/>
          <w:szCs w:val="24"/>
        </w:rPr>
        <w:t>limits</w:t>
      </w:r>
      <w:r w:rsidR="006E2B54">
        <w:rPr>
          <w:rFonts w:asciiTheme="majorBidi" w:hAnsiTheme="majorBidi" w:cstheme="majorBidi"/>
          <w:sz w:val="24"/>
          <w:szCs w:val="24"/>
        </w:rPr>
        <w:t xml:space="preserve"> an assessment of </w:t>
      </w:r>
      <w:r w:rsidR="00715634">
        <w:rPr>
          <w:rFonts w:asciiTheme="majorBidi" w:hAnsiTheme="majorBidi" w:cstheme="majorBidi"/>
          <w:sz w:val="24"/>
          <w:szCs w:val="24"/>
        </w:rPr>
        <w:t>the various</w:t>
      </w:r>
      <w:r w:rsidR="006E2B54">
        <w:rPr>
          <w:rFonts w:asciiTheme="majorBidi" w:hAnsiTheme="majorBidi" w:cstheme="majorBidi"/>
          <w:sz w:val="24"/>
          <w:szCs w:val="24"/>
        </w:rPr>
        <w:t xml:space="preserve"> retinal layers. </w:t>
      </w:r>
      <w:r w:rsidR="00012838">
        <w:rPr>
          <w:rFonts w:asciiTheme="majorBidi" w:hAnsiTheme="majorBidi" w:cstheme="majorBidi"/>
          <w:sz w:val="24"/>
          <w:szCs w:val="24"/>
        </w:rPr>
        <w:t xml:space="preserve">While the conventional methods are cost-effective and accessible, they are increasingly replaced by better imaging procedures like OCT. These have a greater precision and depth in retinal assessment, allowing ophthalmologists to make better diagnostics.  </w:t>
      </w:r>
      <w:r w:rsidR="00617034" w:rsidRPr="00012838">
        <w:rPr>
          <w:rFonts w:asciiTheme="majorBidi" w:hAnsiTheme="majorBidi" w:cstheme="majorBidi"/>
          <w:sz w:val="24"/>
          <w:szCs w:val="24"/>
        </w:rPr>
        <w:t xml:space="preserve"> </w:t>
      </w:r>
      <w:r w:rsidR="001414B8" w:rsidRPr="00012838">
        <w:rPr>
          <w:rFonts w:asciiTheme="majorBidi" w:hAnsiTheme="majorBidi" w:cstheme="majorBidi"/>
          <w:sz w:val="24"/>
          <w:szCs w:val="24"/>
        </w:rPr>
        <w:t xml:space="preserve"> </w:t>
      </w:r>
      <w:r w:rsidR="00C537E6" w:rsidRPr="00012838">
        <w:rPr>
          <w:rFonts w:asciiTheme="majorBidi" w:hAnsiTheme="majorBidi" w:cstheme="majorBidi"/>
          <w:sz w:val="24"/>
          <w:szCs w:val="24"/>
        </w:rPr>
        <w:t xml:space="preserve">  </w:t>
      </w:r>
    </w:p>
    <w:p w14:paraId="1FF6E785" w14:textId="389EC956" w:rsidR="00D95A40" w:rsidRPr="001163AD" w:rsidRDefault="00D95A40" w:rsidP="00C67BFB">
      <w:pPr>
        <w:pStyle w:val="Heading2"/>
        <w:numPr>
          <w:ilvl w:val="1"/>
          <w:numId w:val="110"/>
        </w:numPr>
        <w:ind w:left="360" w:firstLine="0"/>
        <w:rPr>
          <w:rFonts w:asciiTheme="majorBidi" w:eastAsia="Times New Roman" w:hAnsiTheme="majorBidi"/>
          <w:b/>
          <w:bCs/>
          <w:color w:val="000000"/>
          <w:sz w:val="28"/>
          <w:szCs w:val="28"/>
          <w:lang w:val="en"/>
        </w:rPr>
      </w:pPr>
      <w:bookmarkStart w:id="33" w:name="_Toc218012075"/>
      <w:r w:rsidRPr="00C67BFB">
        <w:rPr>
          <w:rFonts w:asciiTheme="majorBidi" w:eastAsia="Times New Roman" w:hAnsiTheme="majorBidi"/>
          <w:b/>
          <w:bCs/>
          <w:color w:val="auto"/>
          <w:sz w:val="28"/>
          <w:szCs w:val="28"/>
          <w:lang w:val="en"/>
        </w:rPr>
        <w:t>Optical Coherence Tomography in Retinal Diagnosis</w:t>
      </w:r>
      <w:bookmarkEnd w:id="33"/>
      <w:r w:rsidRPr="00C67BFB">
        <w:rPr>
          <w:rFonts w:asciiTheme="majorBidi" w:eastAsia="Times New Roman" w:hAnsiTheme="majorBidi"/>
          <w:b/>
          <w:bCs/>
          <w:color w:val="auto"/>
          <w:sz w:val="28"/>
          <w:szCs w:val="28"/>
          <w:lang w:val="en"/>
        </w:rPr>
        <w:t xml:space="preserve"> </w:t>
      </w:r>
    </w:p>
    <w:p w14:paraId="5091C254" w14:textId="77777777" w:rsidR="0027665D" w:rsidRPr="001163AD" w:rsidRDefault="0027665D" w:rsidP="0027665D">
      <w:pPr>
        <w:pStyle w:val="ListParagraph"/>
        <w:numPr>
          <w:ilvl w:val="1"/>
          <w:numId w:val="13"/>
        </w:numPr>
        <w:rPr>
          <w:rFonts w:asciiTheme="majorBidi" w:hAnsiTheme="majorBidi" w:cstheme="majorBidi"/>
          <w:b/>
          <w:bCs/>
          <w:vanish/>
          <w:sz w:val="32"/>
          <w:szCs w:val="32"/>
        </w:rPr>
      </w:pPr>
    </w:p>
    <w:p w14:paraId="0EC9D1AD" w14:textId="77777777" w:rsidR="00C67BFB" w:rsidRPr="00C67BFB" w:rsidRDefault="00C67BFB" w:rsidP="00C67BFB">
      <w:pPr>
        <w:pStyle w:val="ListParagraph"/>
        <w:keepNext/>
        <w:keepLines/>
        <w:numPr>
          <w:ilvl w:val="0"/>
          <w:numId w:val="110"/>
        </w:numPr>
        <w:spacing w:before="40" w:after="0"/>
        <w:contextualSpacing w:val="0"/>
        <w:outlineLvl w:val="1"/>
        <w:rPr>
          <w:rFonts w:asciiTheme="majorBidi" w:eastAsia="Times New Roman" w:hAnsiTheme="majorBidi" w:cstheme="majorBidi"/>
          <w:b/>
          <w:bCs/>
          <w:vanish/>
          <w:sz w:val="28"/>
          <w:szCs w:val="28"/>
          <w:lang w:val="en"/>
        </w:rPr>
      </w:pPr>
      <w:bookmarkStart w:id="34" w:name="_Toc217479457"/>
      <w:bookmarkStart w:id="35" w:name="_Toc217847727"/>
      <w:bookmarkStart w:id="36" w:name="_Toc218012076"/>
      <w:bookmarkEnd w:id="34"/>
      <w:bookmarkEnd w:id="35"/>
      <w:bookmarkEnd w:id="36"/>
    </w:p>
    <w:p w14:paraId="3F4193B6" w14:textId="77777777" w:rsidR="00C67BFB" w:rsidRPr="00C67BFB" w:rsidRDefault="00C67BFB" w:rsidP="00C67BFB">
      <w:pPr>
        <w:pStyle w:val="ListParagraph"/>
        <w:keepNext/>
        <w:keepLines/>
        <w:numPr>
          <w:ilvl w:val="1"/>
          <w:numId w:val="110"/>
        </w:numPr>
        <w:spacing w:before="40" w:after="0"/>
        <w:contextualSpacing w:val="0"/>
        <w:outlineLvl w:val="1"/>
        <w:rPr>
          <w:rFonts w:asciiTheme="majorBidi" w:eastAsia="Times New Roman" w:hAnsiTheme="majorBidi" w:cstheme="majorBidi"/>
          <w:b/>
          <w:bCs/>
          <w:vanish/>
          <w:sz w:val="28"/>
          <w:szCs w:val="28"/>
          <w:lang w:val="en"/>
        </w:rPr>
      </w:pPr>
      <w:bookmarkStart w:id="37" w:name="_Toc217479458"/>
      <w:bookmarkStart w:id="38" w:name="_Toc217847728"/>
      <w:bookmarkStart w:id="39" w:name="_Toc218012077"/>
      <w:bookmarkEnd w:id="37"/>
      <w:bookmarkEnd w:id="38"/>
      <w:bookmarkEnd w:id="39"/>
    </w:p>
    <w:p w14:paraId="2EDAF13F" w14:textId="77777777" w:rsidR="00C67BFB" w:rsidRPr="00C67BFB" w:rsidRDefault="00C67BFB" w:rsidP="00C67BFB">
      <w:pPr>
        <w:pStyle w:val="ListParagraph"/>
        <w:keepNext/>
        <w:keepLines/>
        <w:numPr>
          <w:ilvl w:val="1"/>
          <w:numId w:val="110"/>
        </w:numPr>
        <w:spacing w:before="40" w:after="0"/>
        <w:contextualSpacing w:val="0"/>
        <w:outlineLvl w:val="1"/>
        <w:rPr>
          <w:rFonts w:asciiTheme="majorBidi" w:eastAsia="Times New Roman" w:hAnsiTheme="majorBidi" w:cstheme="majorBidi"/>
          <w:b/>
          <w:bCs/>
          <w:vanish/>
          <w:sz w:val="28"/>
          <w:szCs w:val="28"/>
          <w:lang w:val="en"/>
        </w:rPr>
      </w:pPr>
      <w:bookmarkStart w:id="40" w:name="_Toc217479459"/>
      <w:bookmarkStart w:id="41" w:name="_Toc217847729"/>
      <w:bookmarkStart w:id="42" w:name="_Toc218012078"/>
      <w:bookmarkEnd w:id="40"/>
      <w:bookmarkEnd w:id="41"/>
      <w:bookmarkEnd w:id="42"/>
    </w:p>
    <w:p w14:paraId="7B0F6EE6" w14:textId="77777777" w:rsidR="00C67BFB" w:rsidRPr="00C67BFB" w:rsidRDefault="00C67BFB" w:rsidP="00C67BFB">
      <w:pPr>
        <w:pStyle w:val="ListParagraph"/>
        <w:keepNext/>
        <w:keepLines/>
        <w:numPr>
          <w:ilvl w:val="1"/>
          <w:numId w:val="110"/>
        </w:numPr>
        <w:spacing w:before="40" w:after="0"/>
        <w:contextualSpacing w:val="0"/>
        <w:outlineLvl w:val="1"/>
        <w:rPr>
          <w:rFonts w:asciiTheme="majorBidi" w:eastAsia="Times New Roman" w:hAnsiTheme="majorBidi" w:cstheme="majorBidi"/>
          <w:b/>
          <w:bCs/>
          <w:vanish/>
          <w:sz w:val="28"/>
          <w:szCs w:val="28"/>
          <w:lang w:val="en"/>
        </w:rPr>
      </w:pPr>
      <w:bookmarkStart w:id="43" w:name="_Toc217479460"/>
      <w:bookmarkStart w:id="44" w:name="_Toc217847730"/>
      <w:bookmarkStart w:id="45" w:name="_Toc218012079"/>
      <w:bookmarkEnd w:id="43"/>
      <w:bookmarkEnd w:id="44"/>
      <w:bookmarkEnd w:id="45"/>
    </w:p>
    <w:p w14:paraId="1D62B217" w14:textId="2065C3A6" w:rsidR="00D95A40" w:rsidRPr="00C67BFB" w:rsidRDefault="00D95A40" w:rsidP="00C67BFB">
      <w:pPr>
        <w:pStyle w:val="Heading2"/>
        <w:numPr>
          <w:ilvl w:val="2"/>
          <w:numId w:val="110"/>
        </w:numPr>
        <w:rPr>
          <w:rFonts w:asciiTheme="majorBidi" w:eastAsia="Times New Roman" w:hAnsiTheme="majorBidi"/>
          <w:b/>
          <w:bCs/>
          <w:color w:val="auto"/>
          <w:sz w:val="28"/>
          <w:szCs w:val="28"/>
          <w:lang w:val="en"/>
        </w:rPr>
      </w:pPr>
      <w:bookmarkStart w:id="46" w:name="_Toc218012080"/>
      <w:r w:rsidRPr="00C67BFB">
        <w:rPr>
          <w:rFonts w:asciiTheme="majorBidi" w:eastAsia="Times New Roman" w:hAnsiTheme="majorBidi"/>
          <w:b/>
          <w:bCs/>
          <w:color w:val="auto"/>
          <w:sz w:val="28"/>
          <w:szCs w:val="28"/>
          <w:lang w:val="en"/>
        </w:rPr>
        <w:t>Technical Evolution</w:t>
      </w:r>
      <w:bookmarkEnd w:id="46"/>
    </w:p>
    <w:p w14:paraId="3EB06BF6" w14:textId="66D3B147" w:rsidR="00D95A40" w:rsidRPr="001163AD" w:rsidRDefault="000D03BE" w:rsidP="00077561">
      <w:pPr>
        <w:pStyle w:val="ListParagraph"/>
        <w:ind w:left="360"/>
        <w:jc w:val="both"/>
        <w:rPr>
          <w:rFonts w:asciiTheme="majorBidi" w:hAnsiTheme="majorBidi" w:cstheme="majorBidi"/>
          <w:sz w:val="24"/>
          <w:szCs w:val="24"/>
        </w:rPr>
      </w:pPr>
      <w:r>
        <w:rPr>
          <w:rFonts w:asciiTheme="majorBidi" w:hAnsiTheme="majorBidi" w:cstheme="majorBidi"/>
          <w:sz w:val="24"/>
          <w:szCs w:val="24"/>
        </w:rPr>
        <w:t xml:space="preserve">OCT has over the years replaced traditional retinal diagnosis techniques because of its non-invasive nature. It provides high-resolution cross-sectional and volumetric images of retinal microstructure. </w:t>
      </w:r>
      <w:r w:rsidR="007B48CB">
        <w:rPr>
          <w:rFonts w:asciiTheme="majorBidi" w:hAnsiTheme="majorBidi" w:cstheme="majorBidi"/>
          <w:sz w:val="24"/>
          <w:szCs w:val="24"/>
        </w:rPr>
        <w:t xml:space="preserve">The evolution from time-domain </w:t>
      </w:r>
      <w:r w:rsidR="007B48CB" w:rsidRPr="001163AD">
        <w:rPr>
          <w:rFonts w:asciiTheme="majorBidi" w:hAnsiTheme="majorBidi" w:cstheme="majorBidi"/>
          <w:sz w:val="24"/>
          <w:szCs w:val="24"/>
        </w:rPr>
        <w:t>to Fourier-domain</w:t>
      </w:r>
      <w:r w:rsidR="007B48CB">
        <w:rPr>
          <w:rFonts w:asciiTheme="majorBidi" w:hAnsiTheme="majorBidi" w:cstheme="majorBidi"/>
          <w:sz w:val="24"/>
          <w:szCs w:val="24"/>
        </w:rPr>
        <w:t xml:space="preserve"> has made OCT to have an axial resolution of less than </w:t>
      </w:r>
      <w:r w:rsidR="007B48CB" w:rsidRPr="001163AD">
        <w:rPr>
          <w:rFonts w:asciiTheme="majorBidi" w:hAnsiTheme="majorBidi" w:cstheme="majorBidi"/>
          <w:sz w:val="24"/>
          <w:szCs w:val="24"/>
        </w:rPr>
        <w:t>5 µm with rapid scan acquisition</w:t>
      </w:r>
      <w:r w:rsidR="007B48CB">
        <w:rPr>
          <w:rFonts w:asciiTheme="majorBidi" w:hAnsiTheme="majorBidi" w:cstheme="majorBidi"/>
          <w:sz w:val="24"/>
          <w:szCs w:val="24"/>
        </w:rPr>
        <w:t xml:space="preserve">. Hence, ophthalmologists can undertake qualitative and quantitative analysis of retinal structure </w:t>
      </w:r>
      <w:r w:rsidR="00D95A40" w:rsidRPr="001163AD">
        <w:rPr>
          <w:rFonts w:asciiTheme="majorBidi" w:hAnsiTheme="majorBidi" w:cstheme="majorBidi"/>
          <w:sz w:val="24"/>
          <w:szCs w:val="24"/>
        </w:rPr>
        <w:t xml:space="preserve">(Zeppieri et al., 2023). </w:t>
      </w:r>
    </w:p>
    <w:p w14:paraId="3AFC3489" w14:textId="77777777" w:rsidR="00D95A40" w:rsidRPr="001163AD" w:rsidRDefault="00D95A40" w:rsidP="00D95A40">
      <w:pPr>
        <w:pStyle w:val="ListParagraph"/>
        <w:ind w:left="1440"/>
        <w:rPr>
          <w:rFonts w:asciiTheme="majorBidi" w:hAnsiTheme="majorBidi" w:cstheme="majorBidi"/>
          <w:b/>
          <w:bCs/>
          <w:sz w:val="24"/>
          <w:szCs w:val="24"/>
        </w:rPr>
      </w:pPr>
    </w:p>
    <w:p w14:paraId="03E63822" w14:textId="20DF5EA4" w:rsidR="00D95A40" w:rsidRPr="00CD7644" w:rsidRDefault="00D95A40" w:rsidP="00CD7644">
      <w:pPr>
        <w:pStyle w:val="Heading2"/>
        <w:numPr>
          <w:ilvl w:val="2"/>
          <w:numId w:val="110"/>
        </w:numPr>
        <w:rPr>
          <w:rFonts w:asciiTheme="majorBidi" w:eastAsia="Times New Roman" w:hAnsiTheme="majorBidi"/>
          <w:b/>
          <w:bCs/>
          <w:color w:val="auto"/>
          <w:sz w:val="28"/>
          <w:szCs w:val="28"/>
          <w:lang w:val="en"/>
        </w:rPr>
      </w:pPr>
      <w:r w:rsidRPr="00CD7644">
        <w:rPr>
          <w:rFonts w:asciiTheme="majorBidi" w:eastAsia="Times New Roman" w:hAnsiTheme="majorBidi"/>
          <w:b/>
          <w:bCs/>
          <w:color w:val="auto"/>
          <w:sz w:val="28"/>
          <w:szCs w:val="28"/>
          <w:lang w:val="en"/>
        </w:rPr>
        <w:t xml:space="preserve"> </w:t>
      </w:r>
      <w:bookmarkStart w:id="47" w:name="_Toc218012081"/>
      <w:r w:rsidRPr="00CD7644">
        <w:rPr>
          <w:rFonts w:asciiTheme="majorBidi" w:eastAsia="Times New Roman" w:hAnsiTheme="majorBidi"/>
          <w:b/>
          <w:bCs/>
          <w:color w:val="auto"/>
          <w:sz w:val="28"/>
          <w:szCs w:val="28"/>
          <w:lang w:val="en"/>
        </w:rPr>
        <w:t>Clinical Utility and limitations</w:t>
      </w:r>
      <w:bookmarkEnd w:id="47"/>
    </w:p>
    <w:p w14:paraId="158C4728" w14:textId="3EB699AD" w:rsidR="00135267" w:rsidRPr="001163AD" w:rsidRDefault="001637D7" w:rsidP="00310F10">
      <w:pPr>
        <w:pStyle w:val="ListParagraph"/>
        <w:ind w:left="360"/>
        <w:jc w:val="both"/>
        <w:rPr>
          <w:rFonts w:asciiTheme="majorBidi" w:hAnsiTheme="majorBidi" w:cstheme="majorBidi"/>
          <w:sz w:val="24"/>
          <w:szCs w:val="24"/>
        </w:rPr>
      </w:pPr>
      <w:r>
        <w:rPr>
          <w:rFonts w:asciiTheme="majorBidi" w:hAnsiTheme="majorBidi" w:cstheme="majorBidi"/>
          <w:sz w:val="24"/>
          <w:szCs w:val="24"/>
        </w:rPr>
        <w:t>Despite the changes OCT has brought to retinal diagnosis, it is limited. Since it relie</w:t>
      </w:r>
      <w:r w:rsidR="00A955EB">
        <w:rPr>
          <w:rFonts w:asciiTheme="majorBidi" w:hAnsiTheme="majorBidi" w:cstheme="majorBidi"/>
          <w:sz w:val="24"/>
          <w:szCs w:val="24"/>
        </w:rPr>
        <w:t>s</w:t>
      </w:r>
      <w:r>
        <w:rPr>
          <w:rFonts w:asciiTheme="majorBidi" w:hAnsiTheme="majorBidi" w:cstheme="majorBidi"/>
          <w:sz w:val="24"/>
          <w:szCs w:val="24"/>
        </w:rPr>
        <w:t xml:space="preserve"> on subjective interpretations, </w:t>
      </w:r>
      <w:r w:rsidR="00A955EB">
        <w:rPr>
          <w:rFonts w:asciiTheme="majorBidi" w:hAnsiTheme="majorBidi" w:cstheme="majorBidi"/>
          <w:sz w:val="24"/>
          <w:szCs w:val="24"/>
        </w:rPr>
        <w:t xml:space="preserve">ophthalmologists can underestimate the severity of the illness, delaying the treatment process. At the same time, since a clinician has to check the OCT images, this leads to </w:t>
      </w:r>
      <w:r w:rsidR="008C0CB3">
        <w:rPr>
          <w:rFonts w:asciiTheme="majorBidi" w:hAnsiTheme="majorBidi" w:cstheme="majorBidi"/>
          <w:sz w:val="24"/>
          <w:szCs w:val="24"/>
        </w:rPr>
        <w:t xml:space="preserve">diagnostic delays. Patients have to wait for a longer time as the illness is identified, which denies them prompt care. The manual review of the </w:t>
      </w:r>
      <w:r w:rsidR="00A00A98">
        <w:rPr>
          <w:rFonts w:asciiTheme="majorBidi" w:hAnsiTheme="majorBidi" w:cstheme="majorBidi"/>
          <w:sz w:val="24"/>
          <w:szCs w:val="24"/>
        </w:rPr>
        <w:t>images often</w:t>
      </w:r>
      <w:r w:rsidR="008C0CB3">
        <w:rPr>
          <w:rFonts w:asciiTheme="majorBidi" w:hAnsiTheme="majorBidi" w:cstheme="majorBidi"/>
          <w:sz w:val="24"/>
          <w:szCs w:val="24"/>
        </w:rPr>
        <w:t xml:space="preserve"> introduces segmentation errors, which can lead to misdiagnosis. In clinical environments </w:t>
      </w:r>
      <w:r w:rsidR="00310F10">
        <w:rPr>
          <w:rFonts w:asciiTheme="majorBidi" w:hAnsiTheme="majorBidi" w:cstheme="majorBidi"/>
          <w:sz w:val="24"/>
          <w:szCs w:val="24"/>
        </w:rPr>
        <w:t xml:space="preserve">that have limited resources, reviewing multiple OCT images is problematic. As a result, there is a need to an automated interpretations systems to replace the manual approach. </w:t>
      </w:r>
    </w:p>
    <w:p w14:paraId="5FDA3C1F" w14:textId="6FF6299A" w:rsidR="0087178F" w:rsidRPr="00CD7644" w:rsidRDefault="00135267" w:rsidP="00CD7644">
      <w:pPr>
        <w:pStyle w:val="Heading2"/>
        <w:numPr>
          <w:ilvl w:val="2"/>
          <w:numId w:val="110"/>
        </w:numPr>
        <w:rPr>
          <w:rFonts w:asciiTheme="majorBidi" w:eastAsia="Times New Roman" w:hAnsiTheme="majorBidi"/>
          <w:b/>
          <w:bCs/>
          <w:color w:val="auto"/>
          <w:sz w:val="28"/>
          <w:szCs w:val="28"/>
          <w:lang w:val="en"/>
        </w:rPr>
      </w:pPr>
      <w:bookmarkStart w:id="48" w:name="_Toc218012082"/>
      <w:r w:rsidRPr="00CD7644">
        <w:rPr>
          <w:rFonts w:asciiTheme="majorBidi" w:eastAsia="Times New Roman" w:hAnsiTheme="majorBidi"/>
          <w:b/>
          <w:bCs/>
          <w:color w:val="auto"/>
          <w:sz w:val="28"/>
          <w:szCs w:val="28"/>
          <w:lang w:val="en"/>
        </w:rPr>
        <w:t>Deep learning fundamentals for medical imaging</w:t>
      </w:r>
      <w:bookmarkEnd w:id="48"/>
    </w:p>
    <w:p w14:paraId="632D1A96" w14:textId="12FDDC4B" w:rsidR="00052ECE" w:rsidRPr="00B01602" w:rsidRDefault="00B833EF" w:rsidP="00B01602">
      <w:pPr>
        <w:pStyle w:val="ListParagraph"/>
        <w:ind w:left="360"/>
        <w:jc w:val="both"/>
        <w:rPr>
          <w:rFonts w:asciiTheme="majorBidi" w:hAnsiTheme="majorBidi" w:cstheme="majorBidi"/>
          <w:sz w:val="24"/>
          <w:szCs w:val="24"/>
        </w:rPr>
      </w:pPr>
      <w:r>
        <w:rPr>
          <w:rFonts w:asciiTheme="majorBidi" w:hAnsiTheme="majorBidi" w:cstheme="majorBidi"/>
          <w:sz w:val="24"/>
          <w:szCs w:val="24"/>
        </w:rPr>
        <w:t xml:space="preserve">The need to move from manual to more automated retinal disease detection has created interest in CNNs. In particular, CNNs learn hierarchical feature representations without much supervision. Even where patterns are complex, CNNs can extract features and </w:t>
      </w:r>
      <w:r w:rsidR="00B94741">
        <w:rPr>
          <w:rFonts w:asciiTheme="majorBidi" w:hAnsiTheme="majorBidi" w:cstheme="majorBidi"/>
          <w:sz w:val="24"/>
          <w:szCs w:val="24"/>
        </w:rPr>
        <w:t xml:space="preserve">classify them. In OCT imaging, CNNs </w:t>
      </w:r>
      <w:r w:rsidR="00E20622">
        <w:rPr>
          <w:rFonts w:asciiTheme="majorBidi" w:hAnsiTheme="majorBidi" w:cstheme="majorBidi"/>
          <w:sz w:val="24"/>
          <w:szCs w:val="24"/>
        </w:rPr>
        <w:t xml:space="preserve">can learn complex features from OCT images and classify them into predetermined classes. </w:t>
      </w:r>
      <w:r w:rsidR="009661DA">
        <w:rPr>
          <w:rFonts w:asciiTheme="majorBidi" w:hAnsiTheme="majorBidi" w:cstheme="majorBidi"/>
          <w:sz w:val="24"/>
          <w:szCs w:val="24"/>
        </w:rPr>
        <w:t xml:space="preserve">When fine tuning a model, it is important to categorize it into </w:t>
      </w:r>
      <w:r w:rsidR="0087178F" w:rsidRPr="001163AD">
        <w:rPr>
          <w:rFonts w:asciiTheme="majorBidi" w:hAnsiTheme="majorBidi" w:cstheme="majorBidi"/>
          <w:sz w:val="24"/>
          <w:szCs w:val="24"/>
        </w:rPr>
        <w:t xml:space="preserve">training (60-80%), validation (10-20%), and test (10-20%) sets. </w:t>
      </w:r>
      <w:r w:rsidR="009661DA">
        <w:rPr>
          <w:rFonts w:asciiTheme="majorBidi" w:hAnsiTheme="majorBidi" w:cstheme="majorBidi"/>
          <w:sz w:val="24"/>
          <w:szCs w:val="24"/>
        </w:rPr>
        <w:t>This</w:t>
      </w:r>
      <w:r w:rsidR="00E20622">
        <w:rPr>
          <w:rFonts w:asciiTheme="majorBidi" w:hAnsiTheme="majorBidi" w:cstheme="majorBidi"/>
          <w:sz w:val="24"/>
          <w:szCs w:val="24"/>
        </w:rPr>
        <w:t xml:space="preserve"> </w:t>
      </w:r>
      <w:r w:rsidR="00EA10D8">
        <w:rPr>
          <w:rFonts w:asciiTheme="majorBidi" w:hAnsiTheme="majorBidi" w:cstheme="majorBidi"/>
          <w:sz w:val="24"/>
          <w:szCs w:val="24"/>
        </w:rPr>
        <w:t xml:space="preserve">will mitigate overfitting and allow the model to generalize unseen data. </w:t>
      </w:r>
      <w:r w:rsidR="00B01602">
        <w:rPr>
          <w:rFonts w:asciiTheme="majorBidi" w:hAnsiTheme="majorBidi" w:cstheme="majorBidi"/>
          <w:sz w:val="24"/>
          <w:szCs w:val="24"/>
        </w:rPr>
        <w:t>A</w:t>
      </w:r>
      <w:r w:rsidR="00B01602" w:rsidRPr="001163AD">
        <w:rPr>
          <w:rFonts w:asciiTheme="majorBidi" w:hAnsiTheme="majorBidi" w:cstheme="majorBidi"/>
          <w:sz w:val="24"/>
          <w:szCs w:val="24"/>
        </w:rPr>
        <w:t>ccuracy, sensitivity, specificity, precision, F1-score, and AUC-ROC</w:t>
      </w:r>
      <w:r w:rsidR="00B01602">
        <w:rPr>
          <w:rFonts w:asciiTheme="majorBidi" w:hAnsiTheme="majorBidi" w:cstheme="majorBidi"/>
          <w:sz w:val="24"/>
          <w:szCs w:val="24"/>
        </w:rPr>
        <w:t xml:space="preserve"> will be used to evaluate the model. </w:t>
      </w:r>
      <w:r w:rsidR="00FC572A" w:rsidRPr="00B01602">
        <w:rPr>
          <w:rFonts w:asciiTheme="majorBidi" w:hAnsiTheme="majorBidi" w:cstheme="majorBidi"/>
          <w:sz w:val="24"/>
          <w:szCs w:val="24"/>
        </w:rPr>
        <w:t xml:space="preserve"> </w:t>
      </w:r>
    </w:p>
    <w:p w14:paraId="0AE818A1" w14:textId="4DEF535D" w:rsidR="0087178F" w:rsidRPr="00CD7644" w:rsidRDefault="0087178F" w:rsidP="00CD7644">
      <w:pPr>
        <w:pStyle w:val="Heading2"/>
        <w:numPr>
          <w:ilvl w:val="2"/>
          <w:numId w:val="110"/>
        </w:numPr>
        <w:rPr>
          <w:rFonts w:asciiTheme="majorBidi" w:eastAsia="Times New Roman" w:hAnsiTheme="majorBidi"/>
          <w:b/>
          <w:bCs/>
          <w:color w:val="auto"/>
          <w:sz w:val="28"/>
          <w:szCs w:val="28"/>
          <w:lang w:val="en"/>
        </w:rPr>
      </w:pPr>
      <w:bookmarkStart w:id="49" w:name="_Toc218012083"/>
      <w:r w:rsidRPr="00CD7644">
        <w:rPr>
          <w:rFonts w:asciiTheme="majorBidi" w:eastAsia="Times New Roman" w:hAnsiTheme="majorBidi"/>
          <w:b/>
          <w:bCs/>
          <w:color w:val="auto"/>
          <w:sz w:val="28"/>
          <w:szCs w:val="28"/>
          <w:lang w:val="en"/>
        </w:rPr>
        <w:t>OCT Databases for Deep Learning</w:t>
      </w:r>
      <w:bookmarkEnd w:id="49"/>
      <w:r w:rsidRPr="00CD7644">
        <w:rPr>
          <w:rFonts w:asciiTheme="majorBidi" w:eastAsia="Times New Roman" w:hAnsiTheme="majorBidi"/>
          <w:b/>
          <w:bCs/>
          <w:color w:val="auto"/>
          <w:sz w:val="28"/>
          <w:szCs w:val="28"/>
          <w:lang w:val="en"/>
        </w:rPr>
        <w:t xml:space="preserve"> </w:t>
      </w:r>
    </w:p>
    <w:p w14:paraId="2E2C02CD" w14:textId="02B22675" w:rsidR="00314F73" w:rsidRPr="00CD7644" w:rsidRDefault="00314F73" w:rsidP="00CD7644">
      <w:pPr>
        <w:pStyle w:val="Heading2"/>
        <w:numPr>
          <w:ilvl w:val="3"/>
          <w:numId w:val="110"/>
        </w:numPr>
        <w:rPr>
          <w:rFonts w:asciiTheme="majorBidi" w:eastAsia="Times New Roman" w:hAnsiTheme="majorBidi"/>
          <w:b/>
          <w:bCs/>
          <w:color w:val="auto"/>
          <w:sz w:val="28"/>
          <w:szCs w:val="28"/>
          <w:lang w:val="en"/>
        </w:rPr>
      </w:pPr>
      <w:bookmarkStart w:id="50" w:name="_Toc218012084"/>
      <w:r w:rsidRPr="00CD7644">
        <w:rPr>
          <w:rFonts w:asciiTheme="majorBidi" w:eastAsia="Times New Roman" w:hAnsiTheme="majorBidi"/>
          <w:b/>
          <w:bCs/>
          <w:color w:val="auto"/>
          <w:sz w:val="28"/>
          <w:szCs w:val="28"/>
          <w:lang w:val="en"/>
        </w:rPr>
        <w:t>Available Resources</w:t>
      </w:r>
      <w:bookmarkEnd w:id="50"/>
      <w:r w:rsidRPr="00CD7644">
        <w:rPr>
          <w:rFonts w:asciiTheme="majorBidi" w:eastAsia="Times New Roman" w:hAnsiTheme="majorBidi"/>
          <w:b/>
          <w:bCs/>
          <w:color w:val="auto"/>
          <w:sz w:val="28"/>
          <w:szCs w:val="28"/>
          <w:lang w:val="en"/>
        </w:rPr>
        <w:t xml:space="preserve"> </w:t>
      </w:r>
    </w:p>
    <w:p w14:paraId="0AAA1323" w14:textId="77777777" w:rsidR="00D11073" w:rsidRDefault="00D11073" w:rsidP="00077561">
      <w:pPr>
        <w:pStyle w:val="ListParagraph"/>
        <w:tabs>
          <w:tab w:val="left" w:pos="1620"/>
        </w:tabs>
        <w:ind w:left="450"/>
        <w:rPr>
          <w:rFonts w:asciiTheme="majorBidi" w:hAnsiTheme="majorBidi" w:cstheme="majorBidi"/>
          <w:sz w:val="24"/>
          <w:szCs w:val="24"/>
        </w:rPr>
      </w:pPr>
    </w:p>
    <w:p w14:paraId="5396B697" w14:textId="36F4BB7D" w:rsidR="00314F73" w:rsidRPr="001163AD" w:rsidRDefault="003B73EE" w:rsidP="00D11073">
      <w:pPr>
        <w:pStyle w:val="ListParagraph"/>
        <w:tabs>
          <w:tab w:val="left" w:pos="1620"/>
        </w:tabs>
        <w:ind w:left="450"/>
        <w:rPr>
          <w:rFonts w:asciiTheme="majorBidi" w:hAnsiTheme="majorBidi" w:cstheme="majorBidi"/>
          <w:sz w:val="24"/>
          <w:szCs w:val="24"/>
        </w:rPr>
      </w:pPr>
      <w:r w:rsidRPr="001163AD">
        <w:rPr>
          <w:rFonts w:asciiTheme="majorBidi" w:hAnsiTheme="majorBidi" w:cstheme="majorBidi"/>
          <w:sz w:val="24"/>
          <w:szCs w:val="24"/>
        </w:rPr>
        <w:t>Kermany et al. (2018)</w:t>
      </w:r>
      <w:r>
        <w:rPr>
          <w:rFonts w:asciiTheme="majorBidi" w:hAnsiTheme="majorBidi" w:cstheme="majorBidi"/>
          <w:sz w:val="24"/>
          <w:szCs w:val="24"/>
        </w:rPr>
        <w:t xml:space="preserve"> </w:t>
      </w:r>
      <w:r w:rsidR="00D11073">
        <w:rPr>
          <w:rFonts w:asciiTheme="majorBidi" w:hAnsiTheme="majorBidi" w:cstheme="majorBidi"/>
          <w:sz w:val="24"/>
          <w:szCs w:val="24"/>
        </w:rPr>
        <w:t xml:space="preserve">has a dataset containing more than 207,000 labelled OCT B-scans, which are spread across four classes. The dataset has become a benchmark for studies touching on retinal diseases. In this </w:t>
      </w:r>
      <w:r w:rsidR="00D11073">
        <w:rPr>
          <w:rFonts w:asciiTheme="majorBidi" w:hAnsiTheme="majorBidi" w:cstheme="majorBidi"/>
          <w:sz w:val="24"/>
          <w:szCs w:val="24"/>
        </w:rPr>
        <w:lastRenderedPageBreak/>
        <w:t xml:space="preserve">research, the dataset will be the primary source of OCT images. To supplement the dataset, other smaller datasets like </w:t>
      </w:r>
      <w:r w:rsidR="00D11073" w:rsidRPr="001163AD">
        <w:rPr>
          <w:rFonts w:asciiTheme="majorBidi" w:hAnsiTheme="majorBidi" w:cstheme="majorBidi"/>
          <w:sz w:val="24"/>
          <w:szCs w:val="24"/>
        </w:rPr>
        <w:t>OCTID and OCTDL</w:t>
      </w:r>
      <w:r w:rsidR="00D11073">
        <w:rPr>
          <w:rFonts w:asciiTheme="majorBidi" w:hAnsiTheme="majorBidi" w:cstheme="majorBidi"/>
          <w:sz w:val="24"/>
          <w:szCs w:val="24"/>
        </w:rPr>
        <w:t xml:space="preserve"> will be used. These will provide more features which may not be offered under the primary dataset, allowing the study to have pathology diversity. </w:t>
      </w:r>
    </w:p>
    <w:p w14:paraId="62568BAD" w14:textId="77777777" w:rsidR="00314F73" w:rsidRPr="00CD7644" w:rsidRDefault="00314F73" w:rsidP="00CD7644">
      <w:pPr>
        <w:pStyle w:val="Heading2"/>
        <w:numPr>
          <w:ilvl w:val="3"/>
          <w:numId w:val="110"/>
        </w:numPr>
        <w:rPr>
          <w:rFonts w:asciiTheme="majorBidi" w:eastAsia="Times New Roman" w:hAnsiTheme="majorBidi"/>
          <w:b/>
          <w:bCs/>
          <w:color w:val="auto"/>
          <w:sz w:val="28"/>
          <w:szCs w:val="28"/>
          <w:lang w:val="en"/>
        </w:rPr>
      </w:pPr>
      <w:r w:rsidRPr="00CD7644">
        <w:rPr>
          <w:rFonts w:asciiTheme="majorBidi" w:eastAsia="Times New Roman" w:hAnsiTheme="majorBidi"/>
          <w:b/>
          <w:bCs/>
          <w:color w:val="auto"/>
          <w:sz w:val="28"/>
          <w:szCs w:val="28"/>
          <w:lang w:val="en"/>
        </w:rPr>
        <w:t xml:space="preserve"> </w:t>
      </w:r>
      <w:bookmarkStart w:id="51" w:name="_Toc218012085"/>
      <w:r w:rsidRPr="00CD7644">
        <w:rPr>
          <w:rFonts w:asciiTheme="majorBidi" w:eastAsia="Times New Roman" w:hAnsiTheme="majorBidi"/>
          <w:b/>
          <w:bCs/>
          <w:color w:val="auto"/>
          <w:sz w:val="28"/>
          <w:szCs w:val="28"/>
          <w:lang w:val="en"/>
        </w:rPr>
        <w:t>Dataset Limitations</w:t>
      </w:r>
      <w:bookmarkEnd w:id="51"/>
      <w:r w:rsidRPr="00CD7644">
        <w:rPr>
          <w:rFonts w:asciiTheme="majorBidi" w:eastAsia="Times New Roman" w:hAnsiTheme="majorBidi"/>
          <w:b/>
          <w:bCs/>
          <w:color w:val="auto"/>
          <w:sz w:val="28"/>
          <w:szCs w:val="28"/>
          <w:lang w:val="en"/>
        </w:rPr>
        <w:t xml:space="preserve"> </w:t>
      </w:r>
    </w:p>
    <w:p w14:paraId="0D864138" w14:textId="06BC6A1C" w:rsidR="00314F73" w:rsidRPr="001163AD" w:rsidRDefault="00D11073" w:rsidP="003F60DC">
      <w:pPr>
        <w:pStyle w:val="ListParagraph"/>
        <w:ind w:left="540"/>
        <w:rPr>
          <w:rFonts w:asciiTheme="majorBidi" w:hAnsiTheme="majorBidi" w:cstheme="majorBidi"/>
          <w:sz w:val="24"/>
          <w:szCs w:val="24"/>
        </w:rPr>
      </w:pPr>
      <w:r>
        <w:rPr>
          <w:rFonts w:asciiTheme="majorBidi" w:hAnsiTheme="majorBidi" w:cstheme="majorBidi"/>
          <w:sz w:val="24"/>
          <w:szCs w:val="24"/>
        </w:rPr>
        <w:t xml:space="preserve">ICT datasets like </w:t>
      </w:r>
      <w:r w:rsidRPr="001163AD">
        <w:rPr>
          <w:rFonts w:asciiTheme="majorBidi" w:hAnsiTheme="majorBidi" w:cstheme="majorBidi"/>
          <w:sz w:val="24"/>
          <w:szCs w:val="24"/>
        </w:rPr>
        <w:t>Kermany et al. (2018)</w:t>
      </w:r>
      <w:r>
        <w:rPr>
          <w:rFonts w:asciiTheme="majorBidi" w:hAnsiTheme="majorBidi" w:cstheme="majorBidi"/>
          <w:sz w:val="24"/>
          <w:szCs w:val="24"/>
        </w:rPr>
        <w:t xml:space="preserve"> facilitate model training because of the labeled datasets.</w:t>
      </w:r>
      <w:r w:rsidR="00F377AC">
        <w:rPr>
          <w:rFonts w:asciiTheme="majorBidi" w:hAnsiTheme="majorBidi" w:cstheme="majorBidi"/>
          <w:sz w:val="24"/>
          <w:szCs w:val="24"/>
        </w:rPr>
        <w:t xml:space="preserve"> However, </w:t>
      </w:r>
      <w:r w:rsidR="00721407">
        <w:rPr>
          <w:rFonts w:asciiTheme="majorBidi" w:hAnsiTheme="majorBidi" w:cstheme="majorBidi"/>
          <w:sz w:val="24"/>
          <w:szCs w:val="24"/>
        </w:rPr>
        <w:t xml:space="preserve">they should be used carefully considering </w:t>
      </w:r>
      <w:r w:rsidR="006D43BF">
        <w:rPr>
          <w:rFonts w:asciiTheme="majorBidi" w:hAnsiTheme="majorBidi" w:cstheme="majorBidi"/>
          <w:sz w:val="24"/>
          <w:szCs w:val="24"/>
        </w:rPr>
        <w:t xml:space="preserve">they may have class imbalance especially for normal or common conditions like AMD </w:t>
      </w:r>
      <w:r w:rsidR="005F7A68">
        <w:rPr>
          <w:rFonts w:asciiTheme="majorBidi" w:hAnsiTheme="majorBidi" w:cstheme="majorBidi"/>
          <w:sz w:val="24"/>
          <w:szCs w:val="24"/>
        </w:rPr>
        <w:t xml:space="preserve">are overrepresented compared to rare conditions. </w:t>
      </w:r>
      <w:r w:rsidR="006F7EFF">
        <w:rPr>
          <w:rFonts w:asciiTheme="majorBidi" w:hAnsiTheme="majorBidi" w:cstheme="majorBidi"/>
          <w:sz w:val="24"/>
          <w:szCs w:val="24"/>
        </w:rPr>
        <w:t>Hence the model may face challenges while identifying minority “positive” cases.</w:t>
      </w:r>
      <w:r w:rsidR="00783CB9">
        <w:rPr>
          <w:rFonts w:asciiTheme="majorBidi" w:hAnsiTheme="majorBidi" w:cstheme="majorBidi"/>
          <w:sz w:val="24"/>
          <w:szCs w:val="24"/>
        </w:rPr>
        <w:t xml:space="preserve"> Another challenge is domain shift across different imaging devices. The performance of the model may be affected when the data is applied from a device or clinical setting different from the one used during the training stage. </w:t>
      </w:r>
      <w:r w:rsidR="006F7EFF">
        <w:rPr>
          <w:rFonts w:asciiTheme="majorBidi" w:hAnsiTheme="majorBidi" w:cstheme="majorBidi"/>
          <w:sz w:val="24"/>
          <w:szCs w:val="24"/>
        </w:rPr>
        <w:t>Also</w:t>
      </w:r>
      <w:r w:rsidR="00783CB9">
        <w:rPr>
          <w:rFonts w:asciiTheme="majorBidi" w:hAnsiTheme="majorBidi" w:cstheme="majorBidi"/>
          <w:sz w:val="24"/>
          <w:szCs w:val="24"/>
        </w:rPr>
        <w:t xml:space="preserve">, while public datasets facilitate model training, they often lack the breadth of human variation. Hence, they may not represent the full manifestations common in global populations. </w:t>
      </w:r>
      <w:r w:rsidR="00612F06">
        <w:rPr>
          <w:rFonts w:asciiTheme="majorBidi" w:hAnsiTheme="majorBidi" w:cstheme="majorBidi"/>
          <w:sz w:val="24"/>
          <w:szCs w:val="24"/>
        </w:rPr>
        <w:t xml:space="preserve">These factors can affect the generatability of models and lead to concerns of </w:t>
      </w:r>
      <w:r w:rsidR="00314F73" w:rsidRPr="001163AD">
        <w:rPr>
          <w:rFonts w:asciiTheme="majorBidi" w:hAnsiTheme="majorBidi" w:cstheme="majorBidi"/>
          <w:sz w:val="24"/>
          <w:szCs w:val="24"/>
        </w:rPr>
        <w:t>algorithmic bias (Khan et al., 2021).</w:t>
      </w:r>
    </w:p>
    <w:p w14:paraId="6DC9EBC8" w14:textId="2D3955CC" w:rsidR="00314F73" w:rsidRPr="001163AD" w:rsidRDefault="00314F73" w:rsidP="00314F73">
      <w:pPr>
        <w:pStyle w:val="ListParagraph"/>
        <w:ind w:left="1800" w:hanging="360"/>
        <w:rPr>
          <w:rFonts w:asciiTheme="majorBidi" w:hAnsiTheme="majorBidi" w:cstheme="majorBidi"/>
          <w:sz w:val="24"/>
          <w:szCs w:val="24"/>
        </w:rPr>
      </w:pPr>
    </w:p>
    <w:p w14:paraId="3C29F8B2" w14:textId="2553D282" w:rsidR="0087178F" w:rsidRPr="00CD7644" w:rsidRDefault="0087178F" w:rsidP="00CD7644">
      <w:pPr>
        <w:pStyle w:val="Heading2"/>
        <w:numPr>
          <w:ilvl w:val="2"/>
          <w:numId w:val="110"/>
        </w:numPr>
        <w:ind w:hanging="864"/>
        <w:rPr>
          <w:rFonts w:asciiTheme="majorBidi" w:eastAsia="Times New Roman" w:hAnsiTheme="majorBidi"/>
          <w:b/>
          <w:bCs/>
          <w:color w:val="auto"/>
          <w:sz w:val="28"/>
          <w:szCs w:val="28"/>
          <w:lang w:val="en"/>
        </w:rPr>
      </w:pPr>
      <w:bookmarkStart w:id="52" w:name="_Toc218012086"/>
      <w:r w:rsidRPr="00CD7644">
        <w:rPr>
          <w:rFonts w:asciiTheme="majorBidi" w:eastAsia="Times New Roman" w:hAnsiTheme="majorBidi"/>
          <w:b/>
          <w:bCs/>
          <w:color w:val="auto"/>
          <w:sz w:val="28"/>
          <w:szCs w:val="28"/>
          <w:lang w:val="en"/>
        </w:rPr>
        <w:t>Deep Learning Architectures for OCT Classification</w:t>
      </w:r>
      <w:bookmarkEnd w:id="52"/>
    </w:p>
    <w:p w14:paraId="7F310C1F" w14:textId="3E922C07" w:rsidR="00E64AA3" w:rsidRPr="00CD7644" w:rsidRDefault="00E64AA3" w:rsidP="00CD7644">
      <w:pPr>
        <w:pStyle w:val="Heading2"/>
        <w:numPr>
          <w:ilvl w:val="3"/>
          <w:numId w:val="110"/>
        </w:numPr>
        <w:ind w:hanging="1368"/>
        <w:rPr>
          <w:rFonts w:asciiTheme="majorBidi" w:eastAsia="Times New Roman" w:hAnsiTheme="majorBidi"/>
          <w:b/>
          <w:bCs/>
          <w:color w:val="auto"/>
          <w:sz w:val="28"/>
          <w:szCs w:val="28"/>
          <w:lang w:val="en"/>
        </w:rPr>
      </w:pPr>
      <w:bookmarkStart w:id="53" w:name="_Toc218012087"/>
      <w:r w:rsidRPr="00CD7644">
        <w:rPr>
          <w:rFonts w:asciiTheme="majorBidi" w:eastAsia="Times New Roman" w:hAnsiTheme="majorBidi"/>
          <w:b/>
          <w:bCs/>
          <w:color w:val="auto"/>
          <w:sz w:val="28"/>
          <w:szCs w:val="28"/>
          <w:lang w:val="en"/>
        </w:rPr>
        <w:t>Custom CNNs</w:t>
      </w:r>
      <w:bookmarkEnd w:id="53"/>
    </w:p>
    <w:p w14:paraId="3DD9BF23" w14:textId="24ADB023" w:rsidR="00E64AA3" w:rsidRPr="001163AD" w:rsidRDefault="00781E9F" w:rsidP="006A2DB8">
      <w:pPr>
        <w:spacing w:line="276" w:lineRule="auto"/>
        <w:ind w:left="540"/>
        <w:jc w:val="both"/>
        <w:rPr>
          <w:rFonts w:asciiTheme="majorBidi" w:hAnsiTheme="majorBidi" w:cstheme="majorBidi"/>
          <w:sz w:val="24"/>
          <w:szCs w:val="24"/>
        </w:rPr>
      </w:pPr>
      <w:r>
        <w:rPr>
          <w:rFonts w:asciiTheme="majorBidi" w:hAnsiTheme="majorBidi" w:cstheme="majorBidi"/>
          <w:sz w:val="24"/>
          <w:szCs w:val="24"/>
        </w:rPr>
        <w:t xml:space="preserve">CNNs are easily customizable depending on the aim of the model. This has made it possible to develop CNN architectures </w:t>
      </w:r>
      <w:r w:rsidR="00B0163A">
        <w:rPr>
          <w:rFonts w:asciiTheme="majorBidi" w:hAnsiTheme="majorBidi" w:cstheme="majorBidi"/>
          <w:sz w:val="24"/>
          <w:szCs w:val="24"/>
        </w:rPr>
        <w:t xml:space="preserve">to fit domain-specific tasks like OCT classification in the project. Custom CNNs </w:t>
      </w:r>
      <w:r w:rsidR="00A11879">
        <w:rPr>
          <w:rFonts w:asciiTheme="majorBidi" w:hAnsiTheme="majorBidi" w:cstheme="majorBidi"/>
          <w:sz w:val="24"/>
          <w:szCs w:val="24"/>
        </w:rPr>
        <w:t xml:space="preserve">are critical when pre-trained networks cannot understand subtle anatomical features like it is in retinal illnesses. This allows custom CNNs to have </w:t>
      </w:r>
      <w:r w:rsidR="0017293A">
        <w:rPr>
          <w:rFonts w:asciiTheme="majorBidi" w:hAnsiTheme="majorBidi" w:cstheme="majorBidi"/>
          <w:sz w:val="24"/>
          <w:szCs w:val="24"/>
        </w:rPr>
        <w:t xml:space="preserve">a higher performance. However, </w:t>
      </w:r>
      <w:r w:rsidR="00240501">
        <w:rPr>
          <w:rFonts w:asciiTheme="majorBidi" w:hAnsiTheme="majorBidi" w:cstheme="majorBidi"/>
          <w:sz w:val="24"/>
          <w:szCs w:val="24"/>
        </w:rPr>
        <w:t xml:space="preserve">they </w:t>
      </w:r>
      <w:r w:rsidR="006F7EFF">
        <w:rPr>
          <w:rFonts w:asciiTheme="majorBidi" w:hAnsiTheme="majorBidi" w:cstheme="majorBidi"/>
          <w:sz w:val="24"/>
          <w:szCs w:val="24"/>
        </w:rPr>
        <w:t>need</w:t>
      </w:r>
      <w:r w:rsidR="00240501">
        <w:rPr>
          <w:rFonts w:asciiTheme="majorBidi" w:hAnsiTheme="majorBidi" w:cstheme="majorBidi"/>
          <w:sz w:val="24"/>
          <w:szCs w:val="24"/>
        </w:rPr>
        <w:t xml:space="preserve"> </w:t>
      </w:r>
      <w:r w:rsidR="00AC29A6">
        <w:rPr>
          <w:rFonts w:asciiTheme="majorBidi" w:hAnsiTheme="majorBidi" w:cstheme="majorBidi"/>
          <w:sz w:val="24"/>
          <w:szCs w:val="24"/>
        </w:rPr>
        <w:t xml:space="preserve">more hyperparameter tuning and access to large datasets to </w:t>
      </w:r>
      <w:r w:rsidR="006F7EFF">
        <w:rPr>
          <w:rFonts w:asciiTheme="majorBidi" w:hAnsiTheme="majorBidi" w:cstheme="majorBidi"/>
          <w:sz w:val="24"/>
          <w:szCs w:val="24"/>
        </w:rPr>
        <w:t>minimize</w:t>
      </w:r>
      <w:r w:rsidR="00AC29A6">
        <w:rPr>
          <w:rFonts w:asciiTheme="majorBidi" w:hAnsiTheme="majorBidi" w:cstheme="majorBidi"/>
          <w:sz w:val="24"/>
          <w:szCs w:val="24"/>
        </w:rPr>
        <w:t xml:space="preserve"> overfitting. </w:t>
      </w:r>
      <w:r w:rsidR="006A2DB8" w:rsidRPr="001163AD">
        <w:rPr>
          <w:rFonts w:asciiTheme="majorBidi" w:hAnsiTheme="majorBidi" w:cstheme="majorBidi"/>
          <w:sz w:val="24"/>
          <w:szCs w:val="24"/>
        </w:rPr>
        <w:t xml:space="preserve">Baba </w:t>
      </w:r>
      <w:r w:rsidR="006A2DB8" w:rsidRPr="006A2DB8">
        <w:rPr>
          <w:rFonts w:asciiTheme="majorBidi" w:hAnsiTheme="majorBidi" w:cstheme="majorBidi"/>
          <w:i/>
          <w:iCs/>
          <w:sz w:val="24"/>
          <w:szCs w:val="24"/>
        </w:rPr>
        <w:t>et al.,</w:t>
      </w:r>
      <w:r w:rsidR="006A2DB8" w:rsidRPr="001163AD">
        <w:rPr>
          <w:rFonts w:asciiTheme="majorBidi" w:hAnsiTheme="majorBidi" w:cstheme="majorBidi"/>
          <w:sz w:val="24"/>
          <w:szCs w:val="24"/>
        </w:rPr>
        <w:t xml:space="preserve"> </w:t>
      </w:r>
      <w:r w:rsidR="006A2DB8">
        <w:rPr>
          <w:rFonts w:asciiTheme="majorBidi" w:hAnsiTheme="majorBidi" w:cstheme="majorBidi"/>
          <w:sz w:val="24"/>
          <w:szCs w:val="24"/>
        </w:rPr>
        <w:t>(</w:t>
      </w:r>
      <w:r w:rsidR="006A2DB8" w:rsidRPr="001163AD">
        <w:rPr>
          <w:rFonts w:asciiTheme="majorBidi" w:hAnsiTheme="majorBidi" w:cstheme="majorBidi"/>
          <w:sz w:val="24"/>
          <w:szCs w:val="24"/>
        </w:rPr>
        <w:t>2024</w:t>
      </w:r>
      <w:r w:rsidR="006A2DB8">
        <w:rPr>
          <w:rFonts w:asciiTheme="majorBidi" w:hAnsiTheme="majorBidi" w:cstheme="majorBidi"/>
          <w:sz w:val="24"/>
          <w:szCs w:val="24"/>
        </w:rPr>
        <w:t xml:space="preserve">) </w:t>
      </w:r>
      <w:r w:rsidR="00C13585">
        <w:rPr>
          <w:rFonts w:asciiTheme="majorBidi" w:hAnsiTheme="majorBidi" w:cstheme="majorBidi"/>
          <w:sz w:val="24"/>
          <w:szCs w:val="24"/>
        </w:rPr>
        <w:t xml:space="preserve">demonstrate that </w:t>
      </w:r>
      <w:r w:rsidR="00E64AA3" w:rsidRPr="001163AD">
        <w:rPr>
          <w:rFonts w:asciiTheme="majorBidi" w:hAnsiTheme="majorBidi" w:cstheme="majorBidi"/>
          <w:sz w:val="24"/>
          <w:szCs w:val="24"/>
        </w:rPr>
        <w:t xml:space="preserve">custom CNNs </w:t>
      </w:r>
      <w:r w:rsidR="00E64E7E">
        <w:rPr>
          <w:rFonts w:asciiTheme="majorBidi" w:hAnsiTheme="majorBidi" w:cstheme="majorBidi"/>
          <w:sz w:val="24"/>
          <w:szCs w:val="24"/>
        </w:rPr>
        <w:t>attains</w:t>
      </w:r>
      <w:r w:rsidR="00E64AA3" w:rsidRPr="001163AD">
        <w:rPr>
          <w:rFonts w:asciiTheme="majorBidi" w:hAnsiTheme="majorBidi" w:cstheme="majorBidi"/>
          <w:sz w:val="24"/>
          <w:szCs w:val="24"/>
        </w:rPr>
        <w:t xml:space="preserve"> </w:t>
      </w:r>
      <w:r w:rsidR="00AC29A6">
        <w:rPr>
          <w:rFonts w:asciiTheme="majorBidi" w:hAnsiTheme="majorBidi" w:cstheme="majorBidi"/>
          <w:sz w:val="24"/>
          <w:szCs w:val="24"/>
        </w:rPr>
        <w:t xml:space="preserve">an accuracy of more than </w:t>
      </w:r>
      <w:r w:rsidR="00E64AA3" w:rsidRPr="001163AD">
        <w:rPr>
          <w:rFonts w:asciiTheme="majorBidi" w:hAnsiTheme="majorBidi" w:cstheme="majorBidi"/>
          <w:sz w:val="24"/>
          <w:szCs w:val="24"/>
        </w:rPr>
        <w:t>95% on four-class OCT classificatio</w:t>
      </w:r>
      <w:r w:rsidR="006A2DB8">
        <w:rPr>
          <w:rFonts w:asciiTheme="majorBidi" w:hAnsiTheme="majorBidi" w:cstheme="majorBidi"/>
          <w:sz w:val="24"/>
          <w:szCs w:val="24"/>
        </w:rPr>
        <w:t>n</w:t>
      </w:r>
      <w:r w:rsidR="00AC29A6">
        <w:rPr>
          <w:rFonts w:asciiTheme="majorBidi" w:hAnsiTheme="majorBidi" w:cstheme="majorBidi"/>
          <w:sz w:val="24"/>
          <w:szCs w:val="24"/>
        </w:rPr>
        <w:t xml:space="preserve">, making it suitable </w:t>
      </w:r>
      <w:r w:rsidR="0054341D">
        <w:rPr>
          <w:rFonts w:asciiTheme="majorBidi" w:hAnsiTheme="majorBidi" w:cstheme="majorBidi"/>
          <w:sz w:val="24"/>
          <w:szCs w:val="24"/>
        </w:rPr>
        <w:t xml:space="preserve">for eye disease detection. </w:t>
      </w:r>
    </w:p>
    <w:p w14:paraId="2D5F58AD" w14:textId="77777777" w:rsidR="00E64AA3" w:rsidRPr="001163AD" w:rsidRDefault="00E64AA3" w:rsidP="00E64AA3">
      <w:pPr>
        <w:pStyle w:val="ListParagraph"/>
        <w:ind w:left="2160"/>
        <w:rPr>
          <w:rFonts w:asciiTheme="majorBidi" w:hAnsiTheme="majorBidi" w:cstheme="majorBidi"/>
          <w:b/>
          <w:bCs/>
          <w:sz w:val="24"/>
          <w:szCs w:val="24"/>
          <w:rtl/>
        </w:rPr>
      </w:pPr>
    </w:p>
    <w:p w14:paraId="5F3353C5" w14:textId="38E94741" w:rsidR="00E64AA3" w:rsidRPr="00CD7644" w:rsidRDefault="00E64AA3" w:rsidP="00CD7644">
      <w:pPr>
        <w:pStyle w:val="Heading2"/>
        <w:numPr>
          <w:ilvl w:val="3"/>
          <w:numId w:val="110"/>
        </w:numPr>
        <w:ind w:hanging="1368"/>
        <w:rPr>
          <w:rFonts w:asciiTheme="majorBidi" w:eastAsia="Times New Roman" w:hAnsiTheme="majorBidi"/>
          <w:b/>
          <w:bCs/>
          <w:color w:val="auto"/>
          <w:sz w:val="28"/>
          <w:szCs w:val="28"/>
          <w:lang w:val="en"/>
        </w:rPr>
      </w:pPr>
      <w:bookmarkStart w:id="54" w:name="_Toc218012088"/>
      <w:r w:rsidRPr="00CD7644">
        <w:rPr>
          <w:rFonts w:asciiTheme="majorBidi" w:eastAsia="Times New Roman" w:hAnsiTheme="majorBidi"/>
          <w:b/>
          <w:bCs/>
          <w:color w:val="auto"/>
          <w:sz w:val="28"/>
          <w:szCs w:val="28"/>
          <w:lang w:val="en"/>
        </w:rPr>
        <w:t>Transfer Learning</w:t>
      </w:r>
      <w:bookmarkEnd w:id="54"/>
      <w:r w:rsidRPr="00CD7644">
        <w:rPr>
          <w:rFonts w:asciiTheme="majorBidi" w:eastAsia="Times New Roman" w:hAnsiTheme="majorBidi"/>
          <w:b/>
          <w:bCs/>
          <w:color w:val="auto"/>
          <w:sz w:val="28"/>
          <w:szCs w:val="28"/>
          <w:lang w:val="en"/>
        </w:rPr>
        <w:t xml:space="preserve"> </w:t>
      </w:r>
    </w:p>
    <w:p w14:paraId="359AA289" w14:textId="3A765AD0" w:rsidR="000868A5" w:rsidRDefault="00C13585" w:rsidP="000F7248">
      <w:pPr>
        <w:pStyle w:val="ListParagraph"/>
        <w:tabs>
          <w:tab w:val="left" w:pos="630"/>
        </w:tabs>
        <w:ind w:left="630"/>
        <w:rPr>
          <w:rFonts w:asciiTheme="majorBidi" w:hAnsiTheme="majorBidi" w:cstheme="majorBidi"/>
          <w:sz w:val="24"/>
          <w:szCs w:val="24"/>
        </w:rPr>
      </w:pPr>
      <w:r>
        <w:rPr>
          <w:rFonts w:asciiTheme="majorBidi" w:hAnsiTheme="majorBidi" w:cstheme="majorBidi"/>
          <w:sz w:val="24"/>
          <w:szCs w:val="24"/>
        </w:rPr>
        <w:t>There are instances where custom CNNs perform poorly especially with limited imaging dataset.</w:t>
      </w:r>
      <w:r w:rsidR="00B9417D">
        <w:rPr>
          <w:rFonts w:asciiTheme="majorBidi" w:hAnsiTheme="majorBidi" w:cstheme="majorBidi"/>
          <w:sz w:val="24"/>
          <w:szCs w:val="24"/>
        </w:rPr>
        <w:t xml:space="preserve"> </w:t>
      </w:r>
      <w:r w:rsidR="00BF567C">
        <w:rPr>
          <w:rFonts w:asciiTheme="majorBidi" w:hAnsiTheme="majorBidi" w:cstheme="majorBidi"/>
          <w:sz w:val="24"/>
          <w:szCs w:val="24"/>
        </w:rPr>
        <w:t xml:space="preserve">In such cases, </w:t>
      </w:r>
      <w:r w:rsidR="00BF567C">
        <w:rPr>
          <w:rFonts w:asciiTheme="majorBidi" w:hAnsiTheme="majorBidi" w:cstheme="majorBidi"/>
          <w:sz w:val="24"/>
          <w:szCs w:val="24"/>
        </w:rPr>
        <w:t xml:space="preserve">transfer learning using pre-trained ImageNet models </w:t>
      </w:r>
      <w:r w:rsidR="00BF567C">
        <w:rPr>
          <w:rFonts w:asciiTheme="majorBidi" w:hAnsiTheme="majorBidi" w:cstheme="majorBidi"/>
          <w:sz w:val="24"/>
          <w:szCs w:val="24"/>
        </w:rPr>
        <w:t>display</w:t>
      </w:r>
      <w:r w:rsidR="00BF567C">
        <w:rPr>
          <w:rFonts w:asciiTheme="majorBidi" w:hAnsiTheme="majorBidi" w:cstheme="majorBidi"/>
          <w:sz w:val="24"/>
          <w:szCs w:val="24"/>
        </w:rPr>
        <w:t xml:space="preserve"> a strong baseline performance</w:t>
      </w:r>
      <w:r w:rsidR="0006536F">
        <w:rPr>
          <w:rFonts w:asciiTheme="majorBidi" w:hAnsiTheme="majorBidi" w:cstheme="majorBidi"/>
          <w:sz w:val="24"/>
          <w:szCs w:val="24"/>
        </w:rPr>
        <w:t xml:space="preserve">. However, some of the pre-trained models like </w:t>
      </w:r>
      <w:r w:rsidR="0006536F" w:rsidRPr="000F7248">
        <w:rPr>
          <w:rFonts w:asciiTheme="majorBidi" w:hAnsiTheme="majorBidi" w:cstheme="majorBidi"/>
          <w:sz w:val="24"/>
          <w:szCs w:val="24"/>
        </w:rPr>
        <w:t>VGG16</w:t>
      </w:r>
      <w:r w:rsidR="0006536F">
        <w:rPr>
          <w:rFonts w:asciiTheme="majorBidi" w:hAnsiTheme="majorBidi" w:cstheme="majorBidi"/>
          <w:sz w:val="24"/>
          <w:szCs w:val="24"/>
        </w:rPr>
        <w:t xml:space="preserve"> </w:t>
      </w:r>
      <w:r w:rsidR="00236F43">
        <w:rPr>
          <w:rFonts w:asciiTheme="majorBidi" w:hAnsiTheme="majorBidi" w:cstheme="majorBidi"/>
          <w:sz w:val="24"/>
          <w:szCs w:val="24"/>
        </w:rPr>
        <w:t xml:space="preserve">are heavy and require huge computational resources </w:t>
      </w:r>
      <w:r w:rsidR="002F7BA2">
        <w:rPr>
          <w:rFonts w:asciiTheme="majorBidi" w:hAnsiTheme="majorBidi" w:cstheme="majorBidi"/>
          <w:sz w:val="24"/>
          <w:szCs w:val="24"/>
        </w:rPr>
        <w:t>(</w:t>
      </w:r>
      <w:r w:rsidR="002F7BA2" w:rsidRPr="000F7248">
        <w:rPr>
          <w:rFonts w:asciiTheme="majorBidi" w:hAnsiTheme="majorBidi" w:cstheme="majorBidi"/>
          <w:sz w:val="24"/>
          <w:szCs w:val="24"/>
        </w:rPr>
        <w:t>Simonyan &amp; Zisserman</w:t>
      </w:r>
      <w:r w:rsidR="002F7BA2">
        <w:rPr>
          <w:rFonts w:asciiTheme="majorBidi" w:hAnsiTheme="majorBidi" w:cstheme="majorBidi"/>
          <w:sz w:val="24"/>
          <w:szCs w:val="24"/>
        </w:rPr>
        <w:t xml:space="preserve">, </w:t>
      </w:r>
      <w:r w:rsidR="002F7BA2" w:rsidRPr="000F7248">
        <w:rPr>
          <w:rFonts w:asciiTheme="majorBidi" w:hAnsiTheme="majorBidi" w:cstheme="majorBidi"/>
          <w:sz w:val="24"/>
          <w:szCs w:val="24"/>
        </w:rPr>
        <w:t>2015</w:t>
      </w:r>
      <w:r w:rsidR="002F7BA2">
        <w:rPr>
          <w:rFonts w:asciiTheme="majorBidi" w:hAnsiTheme="majorBidi" w:cstheme="majorBidi"/>
          <w:sz w:val="24"/>
          <w:szCs w:val="24"/>
        </w:rPr>
        <w:t>)</w:t>
      </w:r>
      <w:r w:rsidR="005D2041">
        <w:rPr>
          <w:rFonts w:asciiTheme="majorBidi" w:hAnsiTheme="majorBidi" w:cstheme="majorBidi"/>
          <w:sz w:val="24"/>
          <w:szCs w:val="24"/>
        </w:rPr>
        <w:t xml:space="preserve">. </w:t>
      </w:r>
      <w:r w:rsidR="00004F32" w:rsidRPr="000F7248">
        <w:rPr>
          <w:rFonts w:asciiTheme="majorBidi" w:hAnsiTheme="majorBidi" w:cstheme="majorBidi"/>
          <w:sz w:val="24"/>
          <w:szCs w:val="24"/>
        </w:rPr>
        <w:t>ResNet50, with its residual connections, allows for the training of deeper networks</w:t>
      </w:r>
      <w:r w:rsidR="00236F43">
        <w:rPr>
          <w:rFonts w:asciiTheme="majorBidi" w:hAnsiTheme="majorBidi" w:cstheme="majorBidi"/>
          <w:sz w:val="24"/>
          <w:szCs w:val="24"/>
        </w:rPr>
        <w:t xml:space="preserve">. It has shown </w:t>
      </w:r>
      <w:r w:rsidR="00004F32">
        <w:rPr>
          <w:rFonts w:asciiTheme="majorBidi" w:hAnsiTheme="majorBidi" w:cstheme="majorBidi"/>
          <w:sz w:val="24"/>
          <w:szCs w:val="24"/>
        </w:rPr>
        <w:t>strong performance in OCT image classification (</w:t>
      </w:r>
      <w:r w:rsidR="00004F32" w:rsidRPr="000F7248">
        <w:rPr>
          <w:rFonts w:asciiTheme="majorBidi" w:hAnsiTheme="majorBidi" w:cstheme="majorBidi"/>
          <w:sz w:val="24"/>
          <w:szCs w:val="24"/>
        </w:rPr>
        <w:t xml:space="preserve">Li </w:t>
      </w:r>
      <w:r w:rsidR="00004F32" w:rsidRPr="00004F32">
        <w:rPr>
          <w:rFonts w:asciiTheme="majorBidi" w:hAnsiTheme="majorBidi" w:cstheme="majorBidi"/>
          <w:i/>
          <w:iCs/>
          <w:sz w:val="24"/>
          <w:szCs w:val="24"/>
        </w:rPr>
        <w:t>et al</w:t>
      </w:r>
      <w:r w:rsidR="00004F32" w:rsidRPr="000F7248">
        <w:rPr>
          <w:rFonts w:asciiTheme="majorBidi" w:hAnsiTheme="majorBidi" w:cstheme="majorBidi"/>
          <w:sz w:val="24"/>
          <w:szCs w:val="24"/>
        </w:rPr>
        <w:t>.</w:t>
      </w:r>
      <w:r w:rsidR="00004F32">
        <w:rPr>
          <w:rFonts w:asciiTheme="majorBidi" w:hAnsiTheme="majorBidi" w:cstheme="majorBidi"/>
          <w:sz w:val="24"/>
          <w:szCs w:val="24"/>
        </w:rPr>
        <w:t xml:space="preserve">, </w:t>
      </w:r>
      <w:r w:rsidR="00004F32" w:rsidRPr="000F7248">
        <w:rPr>
          <w:rFonts w:asciiTheme="majorBidi" w:hAnsiTheme="majorBidi" w:cstheme="majorBidi"/>
          <w:sz w:val="24"/>
          <w:szCs w:val="24"/>
        </w:rPr>
        <w:t>2020</w:t>
      </w:r>
      <w:r w:rsidR="00004F32">
        <w:rPr>
          <w:rFonts w:asciiTheme="majorBidi" w:hAnsiTheme="majorBidi" w:cstheme="majorBidi"/>
          <w:sz w:val="24"/>
          <w:szCs w:val="24"/>
        </w:rPr>
        <w:t>)</w:t>
      </w:r>
      <w:r w:rsidR="00A80EAE">
        <w:rPr>
          <w:rFonts w:asciiTheme="majorBidi" w:hAnsiTheme="majorBidi" w:cstheme="majorBidi"/>
          <w:sz w:val="24"/>
          <w:szCs w:val="24"/>
        </w:rPr>
        <w:t xml:space="preserve">. </w:t>
      </w:r>
      <w:r w:rsidR="000F7248" w:rsidRPr="001163AD">
        <w:rPr>
          <w:rFonts w:asciiTheme="majorBidi" w:hAnsiTheme="majorBidi" w:cstheme="majorBidi"/>
          <w:sz w:val="24"/>
          <w:szCs w:val="24"/>
        </w:rPr>
        <w:t>DenseNet121</w:t>
      </w:r>
      <w:r w:rsidR="000F7248">
        <w:rPr>
          <w:rFonts w:asciiTheme="majorBidi" w:hAnsiTheme="majorBidi" w:cstheme="majorBidi"/>
          <w:sz w:val="24"/>
          <w:szCs w:val="24"/>
        </w:rPr>
        <w:t xml:space="preserve"> uses dense </w:t>
      </w:r>
      <w:r w:rsidR="00E64AA3" w:rsidRPr="001163AD">
        <w:rPr>
          <w:rFonts w:asciiTheme="majorBidi" w:hAnsiTheme="majorBidi" w:cstheme="majorBidi"/>
          <w:sz w:val="24"/>
          <w:szCs w:val="24"/>
        </w:rPr>
        <w:t xml:space="preserve">connectivity </w:t>
      </w:r>
      <w:r w:rsidR="00236F43">
        <w:rPr>
          <w:rFonts w:asciiTheme="majorBidi" w:hAnsiTheme="majorBidi" w:cstheme="majorBidi"/>
          <w:sz w:val="24"/>
          <w:szCs w:val="24"/>
        </w:rPr>
        <w:t xml:space="preserve">which </w:t>
      </w:r>
      <w:r w:rsidR="00E64AA3" w:rsidRPr="001163AD">
        <w:rPr>
          <w:rFonts w:asciiTheme="majorBidi" w:hAnsiTheme="majorBidi" w:cstheme="majorBidi"/>
          <w:sz w:val="24"/>
          <w:szCs w:val="24"/>
        </w:rPr>
        <w:t>promotes feature reuse and parameter efficiency</w:t>
      </w:r>
      <w:r w:rsidR="00236F43">
        <w:rPr>
          <w:rFonts w:asciiTheme="majorBidi" w:hAnsiTheme="majorBidi" w:cstheme="majorBidi"/>
          <w:sz w:val="24"/>
          <w:szCs w:val="24"/>
        </w:rPr>
        <w:t xml:space="preserve">. According </w:t>
      </w:r>
      <w:r w:rsidR="00236F43" w:rsidRPr="001163AD">
        <w:rPr>
          <w:rFonts w:asciiTheme="majorBidi" w:hAnsiTheme="majorBidi" w:cstheme="majorBidi"/>
          <w:sz w:val="24"/>
          <w:szCs w:val="24"/>
        </w:rPr>
        <w:t>Kaur et al.</w:t>
      </w:r>
      <w:r w:rsidR="00236F43">
        <w:rPr>
          <w:rFonts w:asciiTheme="majorBidi" w:hAnsiTheme="majorBidi" w:cstheme="majorBidi"/>
          <w:sz w:val="24"/>
          <w:szCs w:val="24"/>
        </w:rPr>
        <w:t xml:space="preserve"> (</w:t>
      </w:r>
      <w:r w:rsidR="00236F43" w:rsidRPr="001163AD">
        <w:rPr>
          <w:rFonts w:asciiTheme="majorBidi" w:hAnsiTheme="majorBidi" w:cstheme="majorBidi"/>
          <w:sz w:val="24"/>
          <w:szCs w:val="24"/>
        </w:rPr>
        <w:t>2024</w:t>
      </w:r>
      <w:r w:rsidR="00236F43">
        <w:rPr>
          <w:rFonts w:asciiTheme="majorBidi" w:hAnsiTheme="majorBidi" w:cstheme="majorBidi"/>
          <w:sz w:val="24"/>
          <w:szCs w:val="24"/>
        </w:rPr>
        <w:t xml:space="preserve">) </w:t>
      </w:r>
      <w:r w:rsidR="00236F43" w:rsidRPr="001163AD">
        <w:rPr>
          <w:rFonts w:asciiTheme="majorBidi" w:hAnsiTheme="majorBidi" w:cstheme="majorBidi"/>
          <w:sz w:val="24"/>
          <w:szCs w:val="24"/>
        </w:rPr>
        <w:t>DenseNet121</w:t>
      </w:r>
      <w:r w:rsidR="00236F43">
        <w:rPr>
          <w:rFonts w:asciiTheme="majorBidi" w:hAnsiTheme="majorBidi" w:cstheme="majorBidi"/>
          <w:sz w:val="24"/>
          <w:szCs w:val="24"/>
        </w:rPr>
        <w:t xml:space="preserve"> </w:t>
      </w:r>
      <w:r w:rsidR="00236F43">
        <w:rPr>
          <w:rFonts w:asciiTheme="majorBidi" w:hAnsiTheme="majorBidi" w:cstheme="majorBidi"/>
          <w:sz w:val="24"/>
          <w:szCs w:val="24"/>
        </w:rPr>
        <w:t>is</w:t>
      </w:r>
      <w:r w:rsidR="000F7248">
        <w:rPr>
          <w:rFonts w:asciiTheme="majorBidi" w:hAnsiTheme="majorBidi" w:cstheme="majorBidi"/>
          <w:sz w:val="24"/>
          <w:szCs w:val="24"/>
        </w:rPr>
        <w:t xml:space="preserve"> </w:t>
      </w:r>
      <w:r w:rsidR="00E64AA3" w:rsidRPr="001163AD">
        <w:rPr>
          <w:rFonts w:asciiTheme="majorBidi" w:hAnsiTheme="majorBidi" w:cstheme="majorBidi"/>
          <w:sz w:val="24"/>
          <w:szCs w:val="24"/>
        </w:rPr>
        <w:t>suitable</w:t>
      </w:r>
      <w:r w:rsidR="00A37AD0">
        <w:rPr>
          <w:rFonts w:asciiTheme="majorBidi" w:hAnsiTheme="majorBidi" w:cstheme="majorBidi"/>
          <w:sz w:val="24"/>
          <w:szCs w:val="24"/>
        </w:rPr>
        <w:t xml:space="preserve"> when dealing with smaller datasets</w:t>
      </w:r>
      <w:r w:rsidR="000F7248">
        <w:rPr>
          <w:rFonts w:asciiTheme="majorBidi" w:hAnsiTheme="majorBidi" w:cstheme="majorBidi"/>
          <w:sz w:val="24"/>
          <w:szCs w:val="24"/>
        </w:rPr>
        <w:t xml:space="preserve">. </w:t>
      </w:r>
    </w:p>
    <w:p w14:paraId="11493072" w14:textId="77777777" w:rsidR="001163AD" w:rsidRPr="001163AD" w:rsidRDefault="001163AD" w:rsidP="001163AD">
      <w:pPr>
        <w:pStyle w:val="ListParagraph"/>
        <w:spacing w:line="276" w:lineRule="auto"/>
        <w:ind w:left="1350"/>
        <w:jc w:val="both"/>
        <w:rPr>
          <w:rFonts w:asciiTheme="majorBidi" w:hAnsiTheme="majorBidi" w:cstheme="majorBidi"/>
          <w:sz w:val="24"/>
          <w:szCs w:val="24"/>
        </w:rPr>
      </w:pPr>
    </w:p>
    <w:p w14:paraId="1BB740DE" w14:textId="6644793A" w:rsidR="0087178F" w:rsidRPr="00CD7644" w:rsidRDefault="0087178F" w:rsidP="00CD7644">
      <w:pPr>
        <w:pStyle w:val="Heading2"/>
        <w:numPr>
          <w:ilvl w:val="2"/>
          <w:numId w:val="110"/>
        </w:numPr>
        <w:ind w:hanging="954"/>
        <w:rPr>
          <w:rFonts w:asciiTheme="majorBidi" w:eastAsia="Times New Roman" w:hAnsiTheme="majorBidi"/>
          <w:b/>
          <w:bCs/>
          <w:color w:val="auto"/>
          <w:sz w:val="28"/>
          <w:szCs w:val="28"/>
          <w:lang w:val="en"/>
        </w:rPr>
      </w:pPr>
      <w:bookmarkStart w:id="55" w:name="_Toc218012089"/>
      <w:r w:rsidRPr="00CD7644">
        <w:rPr>
          <w:rFonts w:asciiTheme="majorBidi" w:eastAsia="Times New Roman" w:hAnsiTheme="majorBidi"/>
          <w:b/>
          <w:bCs/>
          <w:color w:val="auto"/>
          <w:sz w:val="28"/>
          <w:szCs w:val="28"/>
          <w:lang w:val="en"/>
        </w:rPr>
        <w:t>Research Gaps and Synthesis</w:t>
      </w:r>
      <w:bookmarkEnd w:id="55"/>
    </w:p>
    <w:p w14:paraId="3C03F85F" w14:textId="77777777" w:rsidR="00E64AA3" w:rsidRPr="001163AD" w:rsidRDefault="00E64AA3" w:rsidP="00CD7644">
      <w:pPr>
        <w:pStyle w:val="Caption"/>
        <w:keepNext/>
        <w:spacing w:line="276" w:lineRule="auto"/>
        <w:ind w:left="1440"/>
        <w:jc w:val="both"/>
        <w:rPr>
          <w:rFonts w:asciiTheme="majorBidi" w:hAnsiTheme="majorBidi" w:cstheme="majorBidi"/>
          <w:i w:val="0"/>
          <w:iCs w:val="0"/>
        </w:rPr>
      </w:pPr>
      <w:bookmarkStart w:id="56" w:name="_Toc216193629"/>
      <w:r w:rsidRPr="001163AD">
        <w:rPr>
          <w:rFonts w:asciiTheme="majorBidi" w:hAnsiTheme="majorBidi" w:cstheme="majorBidi"/>
          <w:i w:val="0"/>
          <w:iCs w:val="0"/>
        </w:rPr>
        <w:t xml:space="preserve">Table </w:t>
      </w:r>
      <w:r w:rsidRPr="001163AD">
        <w:rPr>
          <w:rFonts w:asciiTheme="majorBidi" w:hAnsiTheme="majorBidi" w:cstheme="majorBidi"/>
          <w:i w:val="0"/>
          <w:iCs w:val="0"/>
        </w:rPr>
        <w:fldChar w:fldCharType="begin"/>
      </w:r>
      <w:r w:rsidRPr="001163AD">
        <w:rPr>
          <w:rFonts w:asciiTheme="majorBidi" w:hAnsiTheme="majorBidi" w:cstheme="majorBidi"/>
          <w:i w:val="0"/>
          <w:iCs w:val="0"/>
        </w:rPr>
        <w:instrText xml:space="preserve"> SEQ Table \* ARABIC </w:instrText>
      </w:r>
      <w:r w:rsidRPr="001163AD">
        <w:rPr>
          <w:rFonts w:asciiTheme="majorBidi" w:hAnsiTheme="majorBidi" w:cstheme="majorBidi"/>
          <w:i w:val="0"/>
          <w:iCs w:val="0"/>
        </w:rPr>
        <w:fldChar w:fldCharType="separate"/>
      </w:r>
      <w:r w:rsidRPr="001163AD">
        <w:rPr>
          <w:rFonts w:asciiTheme="majorBidi" w:hAnsiTheme="majorBidi" w:cstheme="majorBidi"/>
          <w:i w:val="0"/>
          <w:iCs w:val="0"/>
          <w:noProof/>
        </w:rPr>
        <w:t>1</w:t>
      </w:r>
      <w:r w:rsidRPr="001163AD">
        <w:rPr>
          <w:rFonts w:asciiTheme="majorBidi" w:hAnsiTheme="majorBidi" w:cstheme="majorBidi"/>
          <w:i w:val="0"/>
          <w:iCs w:val="0"/>
        </w:rPr>
        <w:fldChar w:fldCharType="end"/>
      </w:r>
      <w:r w:rsidRPr="001163AD">
        <w:rPr>
          <w:rFonts w:asciiTheme="majorBidi" w:hAnsiTheme="majorBidi" w:cstheme="majorBidi"/>
          <w:i w:val="0"/>
          <w:iCs w:val="0"/>
          <w:lang w:val="en-GB"/>
        </w:rPr>
        <w:t>:Synthesis of Key Literature</w:t>
      </w:r>
      <w:bookmarkEnd w:id="56"/>
    </w:p>
    <w:tbl>
      <w:tblPr>
        <w:tblStyle w:val="TableGrid"/>
        <w:tblW w:w="5000" w:type="pct"/>
        <w:tblLook w:val="04A0" w:firstRow="1" w:lastRow="0" w:firstColumn="1" w:lastColumn="0" w:noHBand="0" w:noVBand="1"/>
      </w:tblPr>
      <w:tblGrid>
        <w:gridCol w:w="1840"/>
        <w:gridCol w:w="3069"/>
        <w:gridCol w:w="2872"/>
        <w:gridCol w:w="3009"/>
      </w:tblGrid>
      <w:tr w:rsidR="00E64AA3" w:rsidRPr="001163AD" w14:paraId="0FB5FFA4" w14:textId="77777777" w:rsidTr="00DE265D">
        <w:tc>
          <w:tcPr>
            <w:tcW w:w="742" w:type="pct"/>
            <w:hideMark/>
          </w:tcPr>
          <w:p w14:paraId="7F5C3B76" w14:textId="77777777" w:rsidR="00E64AA3" w:rsidRPr="001163AD" w:rsidRDefault="00E64AA3" w:rsidP="001163AD">
            <w:pPr>
              <w:pStyle w:val="ListParagraph"/>
              <w:ind w:left="630"/>
              <w:rPr>
                <w:rFonts w:asciiTheme="majorBidi" w:hAnsiTheme="majorBidi" w:cstheme="majorBidi"/>
                <w:kern w:val="0"/>
                <w14:ligatures w14:val="none"/>
              </w:rPr>
            </w:pPr>
            <w:r w:rsidRPr="001163AD">
              <w:rPr>
                <w:rFonts w:asciiTheme="majorBidi" w:hAnsiTheme="majorBidi" w:cstheme="majorBidi"/>
                <w:kern w:val="0"/>
                <w14:ligatures w14:val="none"/>
              </w:rPr>
              <w:t>Author(s), Year</w:t>
            </w:r>
          </w:p>
        </w:tc>
        <w:tc>
          <w:tcPr>
            <w:tcW w:w="1459" w:type="pct"/>
            <w:hideMark/>
          </w:tcPr>
          <w:p w14:paraId="10620DBD" w14:textId="77777777" w:rsidR="00E64AA3" w:rsidRPr="001163AD" w:rsidRDefault="00E64AA3" w:rsidP="001163AD">
            <w:pPr>
              <w:pStyle w:val="ListParagraph"/>
              <w:ind w:left="630"/>
              <w:rPr>
                <w:rFonts w:asciiTheme="majorBidi" w:hAnsiTheme="majorBidi" w:cstheme="majorBidi"/>
                <w:kern w:val="0"/>
                <w14:ligatures w14:val="none"/>
              </w:rPr>
            </w:pPr>
            <w:r w:rsidRPr="001163AD">
              <w:rPr>
                <w:rFonts w:asciiTheme="majorBidi" w:hAnsiTheme="majorBidi" w:cstheme="majorBidi"/>
                <w:kern w:val="0"/>
                <w14:ligatures w14:val="none"/>
              </w:rPr>
              <w:t>Contribution</w:t>
            </w:r>
          </w:p>
        </w:tc>
        <w:tc>
          <w:tcPr>
            <w:tcW w:w="1368" w:type="pct"/>
            <w:hideMark/>
          </w:tcPr>
          <w:p w14:paraId="1CB5C67B" w14:textId="77777777" w:rsidR="00E64AA3" w:rsidRPr="001163AD" w:rsidRDefault="00E64AA3" w:rsidP="001163AD">
            <w:pPr>
              <w:pStyle w:val="ListParagraph"/>
              <w:ind w:left="630"/>
              <w:rPr>
                <w:rFonts w:asciiTheme="majorBidi" w:hAnsiTheme="majorBidi" w:cstheme="majorBidi"/>
                <w:kern w:val="0"/>
                <w14:ligatures w14:val="none"/>
              </w:rPr>
            </w:pPr>
            <w:r w:rsidRPr="001163AD">
              <w:rPr>
                <w:rFonts w:asciiTheme="majorBidi" w:hAnsiTheme="majorBidi" w:cstheme="majorBidi"/>
                <w:kern w:val="0"/>
                <w14:ligatures w14:val="none"/>
              </w:rPr>
              <w:t>Limitation</w:t>
            </w:r>
          </w:p>
        </w:tc>
        <w:tc>
          <w:tcPr>
            <w:tcW w:w="1431" w:type="pct"/>
            <w:hideMark/>
          </w:tcPr>
          <w:p w14:paraId="048C26B7" w14:textId="77777777" w:rsidR="00E64AA3" w:rsidRPr="001163AD" w:rsidRDefault="00E64AA3" w:rsidP="001163AD">
            <w:pPr>
              <w:pStyle w:val="ListParagraph"/>
              <w:ind w:left="630"/>
              <w:rPr>
                <w:rFonts w:asciiTheme="majorBidi" w:hAnsiTheme="majorBidi" w:cstheme="majorBidi"/>
                <w:kern w:val="0"/>
                <w14:ligatures w14:val="none"/>
              </w:rPr>
            </w:pPr>
            <w:r w:rsidRPr="001163AD">
              <w:rPr>
                <w:rFonts w:asciiTheme="majorBidi" w:hAnsiTheme="majorBidi" w:cstheme="majorBidi"/>
                <w:kern w:val="0"/>
                <w14:ligatures w14:val="none"/>
              </w:rPr>
              <w:t>Relevance</w:t>
            </w:r>
          </w:p>
        </w:tc>
      </w:tr>
      <w:tr w:rsidR="00E64AA3" w:rsidRPr="001163AD" w14:paraId="3354DAD1" w14:textId="77777777" w:rsidTr="000868A5">
        <w:tc>
          <w:tcPr>
            <w:tcW w:w="742" w:type="pct"/>
            <w:vAlign w:val="center"/>
            <w:hideMark/>
          </w:tcPr>
          <w:p w14:paraId="541D0327" w14:textId="77777777" w:rsidR="00E64AA3" w:rsidRPr="001163AD" w:rsidRDefault="00E64AA3" w:rsidP="001163AD">
            <w:pPr>
              <w:pStyle w:val="ListParagraph"/>
              <w:ind w:left="630"/>
              <w:rPr>
                <w:rFonts w:asciiTheme="majorBidi" w:hAnsiTheme="majorBidi" w:cstheme="majorBidi"/>
                <w:kern w:val="0"/>
                <w14:ligatures w14:val="none"/>
              </w:rPr>
            </w:pPr>
            <w:r w:rsidRPr="001163AD">
              <w:rPr>
                <w:rFonts w:asciiTheme="majorBidi" w:hAnsiTheme="majorBidi" w:cstheme="majorBidi"/>
                <w:kern w:val="0"/>
                <w14:ligatures w14:val="none"/>
              </w:rPr>
              <w:t>Kermany et al. (2018)</w:t>
            </w:r>
          </w:p>
        </w:tc>
        <w:tc>
          <w:tcPr>
            <w:tcW w:w="1459" w:type="pct"/>
            <w:vAlign w:val="center"/>
            <w:hideMark/>
          </w:tcPr>
          <w:p w14:paraId="780EE16E" w14:textId="77777777" w:rsidR="00E64AA3" w:rsidRPr="001163AD" w:rsidRDefault="00E64AA3" w:rsidP="001163AD">
            <w:pPr>
              <w:pStyle w:val="ListParagraph"/>
              <w:ind w:left="630"/>
              <w:rPr>
                <w:rFonts w:asciiTheme="majorBidi" w:hAnsiTheme="majorBidi" w:cstheme="majorBidi"/>
                <w:kern w:val="0"/>
                <w14:ligatures w14:val="none"/>
              </w:rPr>
            </w:pPr>
            <w:r w:rsidRPr="001163AD">
              <w:rPr>
                <w:rFonts w:asciiTheme="majorBidi" w:hAnsiTheme="majorBidi" w:cstheme="majorBidi"/>
                <w:kern w:val="0"/>
                <w14:ligatures w14:val="none"/>
              </w:rPr>
              <w:t xml:space="preserve">Pioneering transfer learning for OCT; </w:t>
            </w:r>
            <w:r w:rsidRPr="001163AD">
              <w:rPr>
                <w:rFonts w:asciiTheme="majorBidi" w:hAnsiTheme="majorBidi" w:cstheme="majorBidi"/>
                <w:kern w:val="0"/>
                <w14:ligatures w14:val="none"/>
              </w:rPr>
              <w:lastRenderedPageBreak/>
              <w:t>established benchmark dataset</w:t>
            </w:r>
          </w:p>
        </w:tc>
        <w:tc>
          <w:tcPr>
            <w:tcW w:w="1368" w:type="pct"/>
            <w:vAlign w:val="center"/>
            <w:hideMark/>
          </w:tcPr>
          <w:p w14:paraId="6DEB393C" w14:textId="4CD9B29F" w:rsidR="00E64AA3" w:rsidRPr="001163AD" w:rsidRDefault="00E64AA3" w:rsidP="001163AD">
            <w:pPr>
              <w:pStyle w:val="ListParagraph"/>
              <w:ind w:left="630"/>
              <w:rPr>
                <w:rFonts w:asciiTheme="majorBidi" w:hAnsiTheme="majorBidi" w:cstheme="majorBidi"/>
                <w:kern w:val="0"/>
                <w14:ligatures w14:val="none"/>
              </w:rPr>
            </w:pPr>
            <w:r w:rsidRPr="001163AD">
              <w:rPr>
                <w:rFonts w:asciiTheme="majorBidi" w:hAnsiTheme="majorBidi" w:cstheme="majorBidi"/>
                <w:kern w:val="0"/>
                <w14:ligatures w14:val="none"/>
              </w:rPr>
              <w:lastRenderedPageBreak/>
              <w:t xml:space="preserve">Focused on accuracy; limited </w:t>
            </w:r>
            <w:r w:rsidRPr="001163AD">
              <w:rPr>
                <w:rFonts w:asciiTheme="majorBidi" w:hAnsiTheme="majorBidi" w:cstheme="majorBidi"/>
                <w:kern w:val="0"/>
                <w14:ligatures w14:val="none"/>
              </w:rPr>
              <w:lastRenderedPageBreak/>
              <w:t>robustness and explain ability</w:t>
            </w:r>
          </w:p>
        </w:tc>
        <w:tc>
          <w:tcPr>
            <w:tcW w:w="1431" w:type="pct"/>
            <w:vAlign w:val="center"/>
            <w:hideMark/>
          </w:tcPr>
          <w:p w14:paraId="73FFB1CC" w14:textId="77777777" w:rsidR="00E64AA3" w:rsidRPr="001163AD" w:rsidRDefault="00E64AA3" w:rsidP="001163AD">
            <w:pPr>
              <w:pStyle w:val="ListParagraph"/>
              <w:ind w:left="630"/>
              <w:rPr>
                <w:rFonts w:asciiTheme="majorBidi" w:hAnsiTheme="majorBidi" w:cstheme="majorBidi"/>
                <w:kern w:val="0"/>
                <w14:ligatures w14:val="none"/>
              </w:rPr>
            </w:pPr>
            <w:r w:rsidRPr="001163AD">
              <w:rPr>
                <w:rFonts w:asciiTheme="majorBidi" w:hAnsiTheme="majorBidi" w:cstheme="majorBidi"/>
                <w:kern w:val="0"/>
                <w14:ligatures w14:val="none"/>
              </w:rPr>
              <w:lastRenderedPageBreak/>
              <w:t xml:space="preserve">Provides foundational dataset; highlights </w:t>
            </w:r>
            <w:r w:rsidRPr="001163AD">
              <w:rPr>
                <w:rFonts w:asciiTheme="majorBidi" w:hAnsiTheme="majorBidi" w:cstheme="majorBidi"/>
                <w:kern w:val="0"/>
                <w14:ligatures w14:val="none"/>
              </w:rPr>
              <w:lastRenderedPageBreak/>
              <w:t>need for balanced evaluation</w:t>
            </w:r>
          </w:p>
        </w:tc>
      </w:tr>
      <w:tr w:rsidR="00E64AA3" w:rsidRPr="001163AD" w14:paraId="5DF69B0C" w14:textId="77777777" w:rsidTr="000868A5">
        <w:tc>
          <w:tcPr>
            <w:tcW w:w="742" w:type="pct"/>
            <w:vAlign w:val="center"/>
            <w:hideMark/>
          </w:tcPr>
          <w:p w14:paraId="595B5991" w14:textId="77777777" w:rsidR="00E64AA3" w:rsidRPr="001163AD" w:rsidRDefault="00E64AA3" w:rsidP="001163AD">
            <w:pPr>
              <w:pStyle w:val="ListParagraph"/>
              <w:ind w:left="630"/>
              <w:rPr>
                <w:rFonts w:asciiTheme="majorBidi" w:hAnsiTheme="majorBidi" w:cstheme="majorBidi"/>
                <w:kern w:val="0"/>
                <w14:ligatures w14:val="none"/>
              </w:rPr>
            </w:pPr>
            <w:r w:rsidRPr="001163AD">
              <w:rPr>
                <w:rFonts w:asciiTheme="majorBidi" w:hAnsiTheme="majorBidi" w:cstheme="majorBidi"/>
                <w:kern w:val="0"/>
                <w14:ligatures w14:val="none"/>
              </w:rPr>
              <w:lastRenderedPageBreak/>
              <w:t>Li et al. (2020)</w:t>
            </w:r>
          </w:p>
        </w:tc>
        <w:tc>
          <w:tcPr>
            <w:tcW w:w="1459" w:type="pct"/>
            <w:vAlign w:val="center"/>
            <w:hideMark/>
          </w:tcPr>
          <w:p w14:paraId="2088011F" w14:textId="77777777" w:rsidR="00E64AA3" w:rsidRPr="001163AD" w:rsidRDefault="00E64AA3" w:rsidP="001163AD">
            <w:pPr>
              <w:pStyle w:val="ListParagraph"/>
              <w:ind w:left="630"/>
              <w:rPr>
                <w:rFonts w:asciiTheme="majorBidi" w:hAnsiTheme="majorBidi" w:cstheme="majorBidi"/>
                <w:kern w:val="0"/>
                <w14:ligatures w14:val="none"/>
              </w:rPr>
            </w:pPr>
            <w:r w:rsidRPr="001163AD">
              <w:rPr>
                <w:rFonts w:asciiTheme="majorBidi" w:hAnsiTheme="majorBidi" w:cstheme="majorBidi"/>
                <w:kern w:val="0"/>
                <w14:ligatures w14:val="none"/>
              </w:rPr>
              <w:t>High performance (97.3%) with ResNet50 ensemble</w:t>
            </w:r>
          </w:p>
        </w:tc>
        <w:tc>
          <w:tcPr>
            <w:tcW w:w="1368" w:type="pct"/>
            <w:vAlign w:val="center"/>
            <w:hideMark/>
          </w:tcPr>
          <w:p w14:paraId="1C9FB5E4" w14:textId="77777777" w:rsidR="00E64AA3" w:rsidRPr="001163AD" w:rsidRDefault="00E64AA3" w:rsidP="001163AD">
            <w:pPr>
              <w:pStyle w:val="ListParagraph"/>
              <w:ind w:left="630"/>
              <w:rPr>
                <w:rFonts w:asciiTheme="majorBidi" w:hAnsiTheme="majorBidi" w:cstheme="majorBidi"/>
                <w:kern w:val="0"/>
                <w14:ligatures w14:val="none"/>
              </w:rPr>
            </w:pPr>
            <w:r w:rsidRPr="001163AD">
              <w:rPr>
                <w:rFonts w:asciiTheme="majorBidi" w:hAnsiTheme="majorBidi" w:cstheme="majorBidi"/>
                <w:kern w:val="0"/>
                <w14:ligatures w14:val="none"/>
              </w:rPr>
              <w:t>Limited external validation; no dataset bias consideration</w:t>
            </w:r>
          </w:p>
        </w:tc>
        <w:tc>
          <w:tcPr>
            <w:tcW w:w="1431" w:type="pct"/>
            <w:vAlign w:val="center"/>
            <w:hideMark/>
          </w:tcPr>
          <w:p w14:paraId="3611A513" w14:textId="77777777" w:rsidR="00E64AA3" w:rsidRPr="001163AD" w:rsidRDefault="00E64AA3" w:rsidP="001163AD">
            <w:pPr>
              <w:pStyle w:val="ListParagraph"/>
              <w:ind w:left="630"/>
              <w:rPr>
                <w:rFonts w:asciiTheme="majorBidi" w:hAnsiTheme="majorBidi" w:cstheme="majorBidi"/>
                <w:kern w:val="0"/>
                <w14:ligatures w14:val="none"/>
              </w:rPr>
            </w:pPr>
            <w:r w:rsidRPr="001163AD">
              <w:rPr>
                <w:rFonts w:asciiTheme="majorBidi" w:hAnsiTheme="majorBidi" w:cstheme="majorBidi"/>
                <w:kern w:val="0"/>
                <w14:ligatures w14:val="none"/>
              </w:rPr>
              <w:t>Validates ResNet50 for OCT classification</w:t>
            </w:r>
          </w:p>
        </w:tc>
      </w:tr>
      <w:tr w:rsidR="00E64AA3" w:rsidRPr="001163AD" w14:paraId="35BEC2C2" w14:textId="77777777" w:rsidTr="000868A5">
        <w:tc>
          <w:tcPr>
            <w:tcW w:w="742" w:type="pct"/>
            <w:vAlign w:val="center"/>
            <w:hideMark/>
          </w:tcPr>
          <w:p w14:paraId="58A710B2" w14:textId="77777777" w:rsidR="00E64AA3" w:rsidRPr="001163AD" w:rsidRDefault="00E64AA3" w:rsidP="001163AD">
            <w:pPr>
              <w:pStyle w:val="ListParagraph"/>
              <w:ind w:left="630"/>
              <w:rPr>
                <w:rFonts w:asciiTheme="majorBidi" w:hAnsiTheme="majorBidi" w:cstheme="majorBidi"/>
                <w:kern w:val="0"/>
                <w14:ligatures w14:val="none"/>
              </w:rPr>
            </w:pPr>
            <w:r w:rsidRPr="001163AD">
              <w:rPr>
                <w:rFonts w:asciiTheme="majorBidi" w:hAnsiTheme="majorBidi" w:cstheme="majorBidi"/>
                <w:kern w:val="0"/>
                <w14:ligatures w14:val="none"/>
              </w:rPr>
              <w:t>Du et al. (2024)</w:t>
            </w:r>
          </w:p>
        </w:tc>
        <w:tc>
          <w:tcPr>
            <w:tcW w:w="1459" w:type="pct"/>
            <w:vAlign w:val="center"/>
            <w:hideMark/>
          </w:tcPr>
          <w:p w14:paraId="1C3867BD" w14:textId="77777777" w:rsidR="00E64AA3" w:rsidRPr="001163AD" w:rsidRDefault="00E64AA3" w:rsidP="001163AD">
            <w:pPr>
              <w:pStyle w:val="ListParagraph"/>
              <w:ind w:left="630"/>
              <w:rPr>
                <w:rFonts w:asciiTheme="majorBidi" w:hAnsiTheme="majorBidi" w:cstheme="majorBidi"/>
                <w:kern w:val="0"/>
                <w14:ligatures w14:val="none"/>
              </w:rPr>
            </w:pPr>
            <w:r w:rsidRPr="001163AD">
              <w:rPr>
                <w:rFonts w:asciiTheme="majorBidi" w:hAnsiTheme="majorBidi" w:cstheme="majorBidi"/>
                <w:kern w:val="0"/>
                <w14:ligatures w14:val="none"/>
              </w:rPr>
              <w:t>Foundation model with improved interpretability</w:t>
            </w:r>
          </w:p>
        </w:tc>
        <w:tc>
          <w:tcPr>
            <w:tcW w:w="1368" w:type="pct"/>
            <w:vAlign w:val="center"/>
            <w:hideMark/>
          </w:tcPr>
          <w:p w14:paraId="3AF086CA" w14:textId="77777777" w:rsidR="00E64AA3" w:rsidRPr="001163AD" w:rsidRDefault="00E64AA3" w:rsidP="001163AD">
            <w:pPr>
              <w:pStyle w:val="ListParagraph"/>
              <w:ind w:left="630"/>
              <w:rPr>
                <w:rFonts w:asciiTheme="majorBidi" w:hAnsiTheme="majorBidi" w:cstheme="majorBidi"/>
                <w:kern w:val="0"/>
                <w14:ligatures w14:val="none"/>
              </w:rPr>
            </w:pPr>
            <w:r w:rsidRPr="001163AD">
              <w:rPr>
                <w:rFonts w:asciiTheme="majorBidi" w:hAnsiTheme="majorBidi" w:cstheme="majorBidi"/>
                <w:kern w:val="0"/>
                <w14:ligatures w14:val="none"/>
              </w:rPr>
              <w:t>Focused on specific features; limited clinical deployment focus</w:t>
            </w:r>
          </w:p>
        </w:tc>
        <w:tc>
          <w:tcPr>
            <w:tcW w:w="1431" w:type="pct"/>
            <w:vAlign w:val="center"/>
            <w:hideMark/>
          </w:tcPr>
          <w:p w14:paraId="386FD803" w14:textId="77777777" w:rsidR="00E64AA3" w:rsidRPr="001163AD" w:rsidRDefault="00E64AA3" w:rsidP="001163AD">
            <w:pPr>
              <w:pStyle w:val="ListParagraph"/>
              <w:ind w:left="630"/>
              <w:rPr>
                <w:rFonts w:asciiTheme="majorBidi" w:hAnsiTheme="majorBidi" w:cstheme="majorBidi"/>
                <w:kern w:val="0"/>
                <w14:ligatures w14:val="none"/>
              </w:rPr>
            </w:pPr>
            <w:r w:rsidRPr="001163AD">
              <w:rPr>
                <w:rFonts w:asciiTheme="majorBidi" w:hAnsiTheme="majorBidi" w:cstheme="majorBidi"/>
                <w:kern w:val="0"/>
                <w14:ligatures w14:val="none"/>
              </w:rPr>
              <w:t>Emphasizes importance of model transparency</w:t>
            </w:r>
          </w:p>
        </w:tc>
      </w:tr>
      <w:tr w:rsidR="00E64AA3" w:rsidRPr="001163AD" w14:paraId="4BC858ED" w14:textId="77777777" w:rsidTr="000868A5">
        <w:tc>
          <w:tcPr>
            <w:tcW w:w="742" w:type="pct"/>
            <w:vAlign w:val="center"/>
            <w:hideMark/>
          </w:tcPr>
          <w:p w14:paraId="724253E1" w14:textId="77777777" w:rsidR="00E64AA3" w:rsidRPr="001163AD" w:rsidRDefault="00E64AA3" w:rsidP="001163AD">
            <w:pPr>
              <w:pStyle w:val="ListParagraph"/>
              <w:ind w:left="630"/>
              <w:rPr>
                <w:rFonts w:asciiTheme="majorBidi" w:hAnsiTheme="majorBidi" w:cstheme="majorBidi"/>
                <w:kern w:val="0"/>
                <w14:ligatures w14:val="none"/>
              </w:rPr>
            </w:pPr>
            <w:r w:rsidRPr="001163AD">
              <w:rPr>
                <w:rFonts w:asciiTheme="majorBidi" w:hAnsiTheme="majorBidi" w:cstheme="majorBidi"/>
                <w:kern w:val="0"/>
                <w14:ligatures w14:val="none"/>
              </w:rPr>
              <w:t>Khan et al. (2021)</w:t>
            </w:r>
          </w:p>
        </w:tc>
        <w:tc>
          <w:tcPr>
            <w:tcW w:w="1459" w:type="pct"/>
            <w:vAlign w:val="center"/>
            <w:hideMark/>
          </w:tcPr>
          <w:p w14:paraId="7598E2E9" w14:textId="77777777" w:rsidR="00E64AA3" w:rsidRPr="001163AD" w:rsidRDefault="00E64AA3" w:rsidP="001163AD">
            <w:pPr>
              <w:pStyle w:val="ListParagraph"/>
              <w:ind w:left="630"/>
              <w:rPr>
                <w:rFonts w:asciiTheme="majorBidi" w:hAnsiTheme="majorBidi" w:cstheme="majorBidi"/>
                <w:kern w:val="0"/>
                <w14:ligatures w14:val="none"/>
              </w:rPr>
            </w:pPr>
            <w:r w:rsidRPr="001163AD">
              <w:rPr>
                <w:rFonts w:asciiTheme="majorBidi" w:hAnsiTheme="majorBidi" w:cstheme="majorBidi"/>
                <w:kern w:val="0"/>
                <w14:ligatures w14:val="none"/>
              </w:rPr>
              <w:t>Systematic review highlighting dataset imbalances and biases</w:t>
            </w:r>
          </w:p>
        </w:tc>
        <w:tc>
          <w:tcPr>
            <w:tcW w:w="1368" w:type="pct"/>
            <w:vAlign w:val="center"/>
            <w:hideMark/>
          </w:tcPr>
          <w:p w14:paraId="0545EE5F" w14:textId="77777777" w:rsidR="00E64AA3" w:rsidRPr="001163AD" w:rsidRDefault="00E64AA3" w:rsidP="001163AD">
            <w:pPr>
              <w:pStyle w:val="ListParagraph"/>
              <w:ind w:left="630"/>
              <w:rPr>
                <w:rFonts w:asciiTheme="majorBidi" w:hAnsiTheme="majorBidi" w:cstheme="majorBidi"/>
                <w:kern w:val="0"/>
                <w14:ligatures w14:val="none"/>
              </w:rPr>
            </w:pPr>
            <w:r w:rsidRPr="001163AD">
              <w:rPr>
                <w:rFonts w:asciiTheme="majorBidi" w:hAnsiTheme="majorBidi" w:cstheme="majorBidi"/>
                <w:kern w:val="0"/>
                <w14:ligatures w14:val="none"/>
              </w:rPr>
              <w:t>Identified problem without technical solution</w:t>
            </w:r>
          </w:p>
        </w:tc>
        <w:tc>
          <w:tcPr>
            <w:tcW w:w="1431" w:type="pct"/>
            <w:vAlign w:val="center"/>
            <w:hideMark/>
          </w:tcPr>
          <w:p w14:paraId="66D67160" w14:textId="77777777" w:rsidR="00E64AA3" w:rsidRPr="001163AD" w:rsidRDefault="00E64AA3" w:rsidP="001163AD">
            <w:pPr>
              <w:pStyle w:val="ListParagraph"/>
              <w:ind w:left="630"/>
              <w:rPr>
                <w:rFonts w:asciiTheme="majorBidi" w:hAnsiTheme="majorBidi" w:cstheme="majorBidi"/>
                <w:kern w:val="0"/>
                <w14:ligatures w14:val="none"/>
              </w:rPr>
            </w:pPr>
            <w:r w:rsidRPr="001163AD">
              <w:rPr>
                <w:rFonts w:asciiTheme="majorBidi" w:hAnsiTheme="majorBidi" w:cstheme="majorBidi"/>
                <w:kern w:val="0"/>
                <w14:ligatures w14:val="none"/>
              </w:rPr>
              <w:t>Informs need to address class imbalance and bias</w:t>
            </w:r>
          </w:p>
        </w:tc>
      </w:tr>
    </w:tbl>
    <w:p w14:paraId="18E257B0" w14:textId="21E835F1" w:rsidR="00E64AA3" w:rsidRPr="001163AD" w:rsidRDefault="00FA20B5" w:rsidP="00343489">
      <w:pPr>
        <w:pStyle w:val="ListParagraph"/>
        <w:ind w:left="810" w:hanging="270"/>
        <w:rPr>
          <w:rFonts w:asciiTheme="majorBidi" w:hAnsiTheme="majorBidi" w:cstheme="majorBidi"/>
          <w:sz w:val="24"/>
          <w:szCs w:val="24"/>
        </w:rPr>
      </w:pPr>
      <w:r>
        <w:rPr>
          <w:rFonts w:asciiTheme="majorBidi" w:hAnsiTheme="majorBidi" w:cstheme="majorBidi"/>
          <w:sz w:val="24"/>
          <w:szCs w:val="24"/>
        </w:rPr>
        <w:t>Despite numerous publications on the use of custom CNNs</w:t>
      </w:r>
      <w:r w:rsidR="002E1CEA">
        <w:rPr>
          <w:rFonts w:asciiTheme="majorBidi" w:hAnsiTheme="majorBidi" w:cstheme="majorBidi"/>
          <w:sz w:val="24"/>
          <w:szCs w:val="24"/>
        </w:rPr>
        <w:t xml:space="preserve">, some research gaps persist. One problem is the inadequate handling of class imbalance which often causes poor performance on underrepresented classes. While </w:t>
      </w:r>
      <w:r w:rsidR="008E3DA9">
        <w:rPr>
          <w:rFonts w:asciiTheme="majorBidi" w:hAnsiTheme="majorBidi" w:cstheme="majorBidi"/>
          <w:sz w:val="24"/>
          <w:szCs w:val="24"/>
        </w:rPr>
        <w:t>some published</w:t>
      </w:r>
      <w:r w:rsidR="002E1CEA">
        <w:rPr>
          <w:rFonts w:asciiTheme="majorBidi" w:hAnsiTheme="majorBidi" w:cstheme="majorBidi"/>
          <w:sz w:val="24"/>
          <w:szCs w:val="24"/>
        </w:rPr>
        <w:t xml:space="preserve"> models </w:t>
      </w:r>
      <w:r w:rsidR="00892E1F">
        <w:rPr>
          <w:rFonts w:asciiTheme="majorBidi" w:hAnsiTheme="majorBidi" w:cstheme="majorBidi"/>
          <w:sz w:val="24"/>
          <w:szCs w:val="24"/>
        </w:rPr>
        <w:t xml:space="preserve">show a higher performance, </w:t>
      </w:r>
      <w:r w:rsidR="008E3DA9">
        <w:rPr>
          <w:rFonts w:asciiTheme="majorBidi" w:hAnsiTheme="majorBidi" w:cstheme="majorBidi"/>
          <w:sz w:val="24"/>
          <w:szCs w:val="24"/>
        </w:rPr>
        <w:t>underrepresented classes may not be adequately represented. Another issue is</w:t>
      </w:r>
      <w:r w:rsidR="0093288C">
        <w:rPr>
          <w:rFonts w:asciiTheme="majorBidi" w:hAnsiTheme="majorBidi" w:cstheme="majorBidi"/>
          <w:sz w:val="24"/>
          <w:szCs w:val="24"/>
        </w:rPr>
        <w:t xml:space="preserve"> the inadequate </w:t>
      </w:r>
      <w:r w:rsidR="00017141">
        <w:rPr>
          <w:rFonts w:asciiTheme="majorBidi" w:hAnsiTheme="majorBidi" w:cstheme="majorBidi"/>
          <w:sz w:val="24"/>
          <w:szCs w:val="24"/>
        </w:rPr>
        <w:t xml:space="preserve">explainability </w:t>
      </w:r>
      <w:r w:rsidR="004744A5">
        <w:rPr>
          <w:rFonts w:asciiTheme="majorBidi" w:hAnsiTheme="majorBidi" w:cstheme="majorBidi"/>
          <w:sz w:val="24"/>
          <w:szCs w:val="24"/>
        </w:rPr>
        <w:t>where the decisions CNNs made are opaque. This is challenging in the clinical settings where</w:t>
      </w:r>
      <w:r w:rsidR="002263EA">
        <w:rPr>
          <w:rFonts w:asciiTheme="majorBidi" w:hAnsiTheme="majorBidi" w:cstheme="majorBidi"/>
          <w:sz w:val="24"/>
          <w:szCs w:val="24"/>
        </w:rPr>
        <w:t xml:space="preserve"> clinicians and patients need to understand how a model arrives at a decision. Moreover, most of the published studies continue to show limited generalizability. </w:t>
      </w:r>
      <w:r w:rsidR="00806E07">
        <w:rPr>
          <w:rFonts w:asciiTheme="majorBidi" w:hAnsiTheme="majorBidi" w:cstheme="majorBidi"/>
          <w:sz w:val="24"/>
          <w:szCs w:val="24"/>
        </w:rPr>
        <w:t xml:space="preserve">This is due to over-reliance on a single dataset which narrows application in the clinical setting. </w:t>
      </w:r>
      <w:r w:rsidR="007F74E8">
        <w:rPr>
          <w:rFonts w:asciiTheme="majorBidi" w:hAnsiTheme="majorBidi" w:cstheme="majorBidi"/>
          <w:sz w:val="24"/>
          <w:szCs w:val="24"/>
        </w:rPr>
        <w:t xml:space="preserve">Also, </w:t>
      </w:r>
      <w:r w:rsidR="00D33C31">
        <w:rPr>
          <w:rFonts w:asciiTheme="majorBidi" w:hAnsiTheme="majorBidi" w:cstheme="majorBidi"/>
          <w:sz w:val="24"/>
          <w:szCs w:val="24"/>
        </w:rPr>
        <w:t xml:space="preserve">most of the existing studies </w:t>
      </w:r>
      <w:r w:rsidR="003762B7">
        <w:rPr>
          <w:rFonts w:asciiTheme="majorBidi" w:hAnsiTheme="majorBidi" w:cstheme="majorBidi"/>
          <w:sz w:val="24"/>
          <w:szCs w:val="24"/>
        </w:rPr>
        <w:t xml:space="preserve">focuses more on technical and algorithmic innovation at the expense of practicability. Hence, despite models showing better performance, they become difficult to translate into the clinical settings. </w:t>
      </w:r>
    </w:p>
    <w:p w14:paraId="49FC5422" w14:textId="77777777" w:rsidR="0082122B" w:rsidRPr="00CD7644" w:rsidRDefault="0082122B" w:rsidP="00CD7644">
      <w:pPr>
        <w:pStyle w:val="Heading2"/>
        <w:numPr>
          <w:ilvl w:val="2"/>
          <w:numId w:val="110"/>
        </w:numPr>
        <w:ind w:hanging="864"/>
        <w:rPr>
          <w:rFonts w:asciiTheme="majorBidi" w:eastAsia="Times New Roman" w:hAnsiTheme="majorBidi"/>
          <w:b/>
          <w:bCs/>
          <w:color w:val="auto"/>
          <w:sz w:val="28"/>
          <w:szCs w:val="28"/>
          <w:lang w:val="en"/>
        </w:rPr>
      </w:pPr>
      <w:bookmarkStart w:id="57" w:name="_Toc218012090"/>
      <w:r w:rsidRPr="00CD7644">
        <w:rPr>
          <w:rFonts w:asciiTheme="majorBidi" w:eastAsia="Times New Roman" w:hAnsiTheme="majorBidi"/>
          <w:b/>
          <w:bCs/>
          <w:color w:val="auto"/>
          <w:sz w:val="28"/>
          <w:szCs w:val="28"/>
          <w:lang w:val="en"/>
        </w:rPr>
        <w:t>Justification for Current Study</w:t>
      </w:r>
      <w:bookmarkEnd w:id="57"/>
      <w:r w:rsidRPr="00CD7644">
        <w:rPr>
          <w:rFonts w:asciiTheme="majorBidi" w:eastAsia="Times New Roman" w:hAnsiTheme="majorBidi"/>
          <w:b/>
          <w:bCs/>
          <w:color w:val="auto"/>
          <w:sz w:val="28"/>
          <w:szCs w:val="28"/>
          <w:lang w:val="en"/>
        </w:rPr>
        <w:t xml:space="preserve"> </w:t>
      </w:r>
    </w:p>
    <w:p w14:paraId="7237085F" w14:textId="53DF11DA" w:rsidR="00567665" w:rsidRDefault="00BF1CAD" w:rsidP="00F8146C">
      <w:pPr>
        <w:pStyle w:val="ListParagraph"/>
        <w:ind w:left="630"/>
        <w:rPr>
          <w:rFonts w:asciiTheme="majorBidi" w:hAnsiTheme="majorBidi" w:cstheme="majorBidi"/>
          <w:sz w:val="24"/>
          <w:szCs w:val="24"/>
        </w:rPr>
      </w:pPr>
      <w:r>
        <w:rPr>
          <w:rFonts w:asciiTheme="majorBidi" w:hAnsiTheme="majorBidi" w:cstheme="majorBidi"/>
          <w:sz w:val="24"/>
          <w:szCs w:val="24"/>
        </w:rPr>
        <w:t xml:space="preserve">This study endeavors to </w:t>
      </w:r>
      <w:r w:rsidR="00692D5E">
        <w:rPr>
          <w:rFonts w:asciiTheme="majorBidi" w:hAnsiTheme="majorBidi" w:cstheme="majorBidi"/>
          <w:sz w:val="24"/>
          <w:szCs w:val="24"/>
        </w:rPr>
        <w:t>address several gaps identified in the existing literature sources. It seeks to:</w:t>
      </w:r>
    </w:p>
    <w:p w14:paraId="63009983" w14:textId="3154DED0" w:rsidR="0082122B" w:rsidRPr="001163AD" w:rsidRDefault="006B6D2B" w:rsidP="00F8146C">
      <w:pPr>
        <w:pStyle w:val="ListParagraph"/>
        <w:numPr>
          <w:ilvl w:val="0"/>
          <w:numId w:val="88"/>
        </w:numPr>
        <w:rPr>
          <w:rFonts w:asciiTheme="majorBidi" w:hAnsiTheme="majorBidi" w:cstheme="majorBidi"/>
          <w:sz w:val="24"/>
          <w:szCs w:val="24"/>
        </w:rPr>
      </w:pPr>
      <w:r>
        <w:rPr>
          <w:rFonts w:asciiTheme="majorBidi" w:hAnsiTheme="majorBidi" w:cstheme="majorBidi"/>
          <w:sz w:val="24"/>
          <w:szCs w:val="24"/>
        </w:rPr>
        <w:t>C</w:t>
      </w:r>
      <w:r w:rsidR="0082122B" w:rsidRPr="001163AD">
        <w:rPr>
          <w:rFonts w:asciiTheme="majorBidi" w:hAnsiTheme="majorBidi" w:cstheme="majorBidi"/>
          <w:sz w:val="24"/>
          <w:szCs w:val="24"/>
        </w:rPr>
        <w:t xml:space="preserve">omparing </w:t>
      </w:r>
      <w:r>
        <w:rPr>
          <w:rFonts w:asciiTheme="majorBidi" w:hAnsiTheme="majorBidi" w:cstheme="majorBidi"/>
          <w:sz w:val="24"/>
          <w:szCs w:val="24"/>
        </w:rPr>
        <w:t>various model</w:t>
      </w:r>
      <w:r w:rsidR="0082122B" w:rsidRPr="001163AD">
        <w:rPr>
          <w:rFonts w:asciiTheme="majorBidi" w:hAnsiTheme="majorBidi" w:cstheme="majorBidi"/>
          <w:sz w:val="24"/>
          <w:szCs w:val="24"/>
        </w:rPr>
        <w:t xml:space="preserve"> architectures</w:t>
      </w:r>
      <w:r>
        <w:rPr>
          <w:rFonts w:asciiTheme="majorBidi" w:hAnsiTheme="majorBidi" w:cstheme="majorBidi"/>
          <w:sz w:val="24"/>
          <w:szCs w:val="24"/>
        </w:rPr>
        <w:t xml:space="preserve"> like </w:t>
      </w:r>
      <w:r w:rsidR="0082122B" w:rsidRPr="001163AD">
        <w:rPr>
          <w:rFonts w:asciiTheme="majorBidi" w:hAnsiTheme="majorBidi" w:cstheme="majorBidi"/>
          <w:sz w:val="24"/>
          <w:szCs w:val="24"/>
        </w:rPr>
        <w:t xml:space="preserve">custom CNN, ResNet50, </w:t>
      </w:r>
      <w:r>
        <w:rPr>
          <w:rFonts w:asciiTheme="majorBidi" w:hAnsiTheme="majorBidi" w:cstheme="majorBidi"/>
          <w:sz w:val="24"/>
          <w:szCs w:val="24"/>
        </w:rPr>
        <w:t xml:space="preserve">and </w:t>
      </w:r>
      <w:r w:rsidR="0082122B" w:rsidRPr="001163AD">
        <w:rPr>
          <w:rFonts w:asciiTheme="majorBidi" w:hAnsiTheme="majorBidi" w:cstheme="majorBidi"/>
          <w:sz w:val="24"/>
          <w:szCs w:val="24"/>
        </w:rPr>
        <w:t xml:space="preserve">DenseNet121 under consistent </w:t>
      </w:r>
      <w:r w:rsidR="00931698" w:rsidRPr="001163AD">
        <w:rPr>
          <w:rFonts w:asciiTheme="majorBidi" w:hAnsiTheme="majorBidi" w:cstheme="majorBidi"/>
          <w:sz w:val="24"/>
          <w:szCs w:val="24"/>
        </w:rPr>
        <w:t>experimental conditions.</w:t>
      </w:r>
      <w:r>
        <w:rPr>
          <w:rFonts w:asciiTheme="majorBidi" w:hAnsiTheme="majorBidi" w:cstheme="majorBidi"/>
          <w:sz w:val="24"/>
          <w:szCs w:val="24"/>
        </w:rPr>
        <w:t xml:space="preserve"> This will allow the identification of the most appropriate model for retinal illness detection. </w:t>
      </w:r>
    </w:p>
    <w:p w14:paraId="75BB6FE4" w14:textId="37737077" w:rsidR="00931698" w:rsidRPr="001163AD" w:rsidRDefault="00931698" w:rsidP="00F8146C">
      <w:pPr>
        <w:pStyle w:val="ListParagraph"/>
        <w:numPr>
          <w:ilvl w:val="0"/>
          <w:numId w:val="88"/>
        </w:numPr>
        <w:rPr>
          <w:rFonts w:asciiTheme="majorBidi" w:hAnsiTheme="majorBidi" w:cstheme="majorBidi"/>
          <w:sz w:val="24"/>
          <w:szCs w:val="24"/>
        </w:rPr>
      </w:pPr>
      <w:r w:rsidRPr="001163AD">
        <w:rPr>
          <w:rFonts w:asciiTheme="majorBidi" w:hAnsiTheme="majorBidi" w:cstheme="majorBidi"/>
          <w:sz w:val="24"/>
          <w:szCs w:val="24"/>
        </w:rPr>
        <w:t xml:space="preserve">Explicitly tackling class imbalance through strategic augmentation and weighted loos functions </w:t>
      </w:r>
    </w:p>
    <w:p w14:paraId="0F7A9216" w14:textId="18C20AA4" w:rsidR="00931698" w:rsidRPr="001163AD" w:rsidRDefault="00931698" w:rsidP="00F8146C">
      <w:pPr>
        <w:pStyle w:val="ListParagraph"/>
        <w:numPr>
          <w:ilvl w:val="0"/>
          <w:numId w:val="88"/>
        </w:numPr>
        <w:rPr>
          <w:rFonts w:asciiTheme="majorBidi" w:hAnsiTheme="majorBidi" w:cstheme="majorBidi"/>
          <w:sz w:val="24"/>
          <w:szCs w:val="24"/>
        </w:rPr>
      </w:pPr>
      <w:r w:rsidRPr="001163AD">
        <w:rPr>
          <w:rFonts w:asciiTheme="majorBidi" w:hAnsiTheme="majorBidi" w:cstheme="majorBidi"/>
          <w:sz w:val="24"/>
          <w:szCs w:val="24"/>
        </w:rPr>
        <w:t xml:space="preserve">Incorporating explain ability via Grad-CAM visualization to enhance clinical trust </w:t>
      </w:r>
    </w:p>
    <w:p w14:paraId="5F626C78" w14:textId="342104AC" w:rsidR="00931698" w:rsidRPr="001163AD" w:rsidRDefault="00931698" w:rsidP="00F8146C">
      <w:pPr>
        <w:pStyle w:val="ListParagraph"/>
        <w:numPr>
          <w:ilvl w:val="0"/>
          <w:numId w:val="88"/>
        </w:numPr>
        <w:rPr>
          <w:rFonts w:asciiTheme="majorBidi" w:hAnsiTheme="majorBidi" w:cstheme="majorBidi"/>
          <w:sz w:val="24"/>
          <w:szCs w:val="24"/>
        </w:rPr>
      </w:pPr>
      <w:r w:rsidRPr="001163AD">
        <w:rPr>
          <w:rFonts w:asciiTheme="majorBidi" w:hAnsiTheme="majorBidi" w:cstheme="majorBidi"/>
          <w:sz w:val="24"/>
          <w:szCs w:val="24"/>
        </w:rPr>
        <w:t>Framing results within clinical applicability and translational challenges.</w:t>
      </w:r>
    </w:p>
    <w:p w14:paraId="4DE18FC7" w14:textId="392BD07A" w:rsidR="00931698" w:rsidRPr="003C5A36" w:rsidRDefault="00931698" w:rsidP="003C5A36">
      <w:pPr>
        <w:pStyle w:val="Heading2"/>
        <w:numPr>
          <w:ilvl w:val="2"/>
          <w:numId w:val="110"/>
        </w:numPr>
        <w:ind w:hanging="864"/>
        <w:rPr>
          <w:rFonts w:asciiTheme="majorBidi" w:eastAsia="Times New Roman" w:hAnsiTheme="majorBidi"/>
          <w:b/>
          <w:bCs/>
          <w:color w:val="auto"/>
          <w:sz w:val="28"/>
          <w:szCs w:val="28"/>
          <w:lang w:val="en"/>
        </w:rPr>
      </w:pPr>
      <w:bookmarkStart w:id="58" w:name="_Toc218012091"/>
      <w:r w:rsidRPr="00CD7644">
        <w:rPr>
          <w:rFonts w:asciiTheme="majorBidi" w:eastAsia="Times New Roman" w:hAnsiTheme="majorBidi"/>
          <w:b/>
          <w:bCs/>
          <w:color w:val="auto"/>
          <w:sz w:val="28"/>
          <w:szCs w:val="28"/>
          <w:lang w:val="en"/>
        </w:rPr>
        <w:t>Chapter Conclusion</w:t>
      </w:r>
      <w:bookmarkEnd w:id="58"/>
    </w:p>
    <w:p w14:paraId="7CAD2B5F" w14:textId="55997E12" w:rsidR="003C5A36" w:rsidRDefault="009C4335" w:rsidP="00F8146C">
      <w:pPr>
        <w:pStyle w:val="ListParagraph"/>
        <w:ind w:left="360"/>
        <w:rPr>
          <w:rFonts w:asciiTheme="majorBidi" w:hAnsiTheme="majorBidi" w:cstheme="majorBidi"/>
          <w:sz w:val="24"/>
          <w:szCs w:val="24"/>
        </w:rPr>
      </w:pPr>
      <w:r>
        <w:rPr>
          <w:rFonts w:asciiTheme="majorBidi" w:hAnsiTheme="majorBidi" w:cstheme="majorBidi"/>
          <w:sz w:val="24"/>
          <w:szCs w:val="24"/>
        </w:rPr>
        <w:t xml:space="preserve">This chapter explores the application of OCT in the diagnosis of </w:t>
      </w:r>
      <w:r w:rsidR="005D08CF">
        <w:rPr>
          <w:rFonts w:asciiTheme="majorBidi" w:hAnsiTheme="majorBidi" w:cstheme="majorBidi"/>
          <w:sz w:val="24"/>
          <w:szCs w:val="24"/>
        </w:rPr>
        <w:t xml:space="preserve">retinal anomalies. It has demonstrated how deep learning architectures can be used to automate OCTY imaging, which has remained largely manual. The chapter shows the performance of existing models. Despite current models showing a high accuracy of more than 95%, they are unable to handle class imbalances, have limited explainability and cannot be generalized well. </w:t>
      </w:r>
      <w:r w:rsidR="003C5A36">
        <w:rPr>
          <w:rFonts w:asciiTheme="majorBidi" w:hAnsiTheme="majorBidi" w:cstheme="majorBidi"/>
          <w:sz w:val="24"/>
          <w:szCs w:val="24"/>
        </w:rPr>
        <w:t xml:space="preserve">This work builds on existing </w:t>
      </w:r>
      <w:r w:rsidR="003B3215">
        <w:rPr>
          <w:rFonts w:asciiTheme="majorBidi" w:hAnsiTheme="majorBidi" w:cstheme="majorBidi"/>
          <w:sz w:val="24"/>
          <w:szCs w:val="24"/>
        </w:rPr>
        <w:t xml:space="preserve">studies to create a more scalable diagnostic framework suitable for eye illnesses. Chapter three focused on the methodology for implementing </w:t>
      </w:r>
      <w:r w:rsidR="00770637">
        <w:rPr>
          <w:rFonts w:asciiTheme="majorBidi" w:hAnsiTheme="majorBidi" w:cstheme="majorBidi"/>
          <w:sz w:val="24"/>
          <w:szCs w:val="24"/>
        </w:rPr>
        <w:t xml:space="preserve">a better model for retinal conditions. </w:t>
      </w:r>
    </w:p>
    <w:p w14:paraId="4E0D0B6F" w14:textId="77777777" w:rsidR="003C5A36" w:rsidRDefault="003C5A36" w:rsidP="00F8146C">
      <w:pPr>
        <w:pStyle w:val="ListParagraph"/>
        <w:ind w:left="360"/>
        <w:rPr>
          <w:rFonts w:asciiTheme="majorBidi" w:hAnsiTheme="majorBidi" w:cstheme="majorBidi"/>
          <w:sz w:val="24"/>
          <w:szCs w:val="24"/>
        </w:rPr>
      </w:pPr>
    </w:p>
    <w:p w14:paraId="6EC6BC73" w14:textId="7C865CB7" w:rsidR="005D08CF" w:rsidRDefault="005D08CF" w:rsidP="00F8146C">
      <w:pPr>
        <w:pStyle w:val="ListParagraph"/>
        <w:ind w:left="360"/>
        <w:rPr>
          <w:rFonts w:asciiTheme="majorBidi" w:hAnsiTheme="majorBidi" w:cstheme="majorBidi"/>
          <w:sz w:val="24"/>
          <w:szCs w:val="24"/>
        </w:rPr>
      </w:pPr>
      <w:r>
        <w:rPr>
          <w:rFonts w:asciiTheme="majorBidi" w:hAnsiTheme="majorBidi" w:cstheme="majorBidi"/>
          <w:sz w:val="24"/>
          <w:szCs w:val="24"/>
        </w:rPr>
        <w:t xml:space="preserve"> </w:t>
      </w:r>
    </w:p>
    <w:p w14:paraId="641F6F78" w14:textId="77777777" w:rsidR="005D08CF" w:rsidRDefault="005D08CF" w:rsidP="00F8146C">
      <w:pPr>
        <w:pStyle w:val="ListParagraph"/>
        <w:ind w:left="360"/>
        <w:rPr>
          <w:rFonts w:asciiTheme="majorBidi" w:hAnsiTheme="majorBidi" w:cstheme="majorBidi"/>
          <w:sz w:val="24"/>
          <w:szCs w:val="24"/>
        </w:rPr>
      </w:pPr>
    </w:p>
    <w:p w14:paraId="26B45188" w14:textId="7D07D2FF" w:rsidR="00272609" w:rsidRPr="004A1479" w:rsidRDefault="004A1479" w:rsidP="004A1479">
      <w:pPr>
        <w:rPr>
          <w:rFonts w:asciiTheme="majorBidi" w:hAnsiTheme="majorBidi" w:cstheme="majorBidi"/>
        </w:rPr>
      </w:pPr>
      <w:r>
        <w:rPr>
          <w:rFonts w:asciiTheme="majorBidi" w:hAnsiTheme="majorBidi" w:cstheme="majorBidi"/>
        </w:rPr>
        <w:br w:type="page"/>
      </w:r>
    </w:p>
    <w:p w14:paraId="607FDD55" w14:textId="6A7F6BF9" w:rsidR="006476EC" w:rsidRPr="00F8146C" w:rsidRDefault="006476EC" w:rsidP="00CD7644">
      <w:pPr>
        <w:pStyle w:val="Heading1"/>
        <w:numPr>
          <w:ilvl w:val="0"/>
          <w:numId w:val="0"/>
        </w:numPr>
        <w:ind w:left="432" w:hanging="432"/>
        <w:rPr>
          <w:rFonts w:asciiTheme="majorBidi" w:eastAsia="Times New Roman" w:hAnsiTheme="majorBidi"/>
          <w:b/>
          <w:bCs/>
          <w:color w:val="000000"/>
          <w:sz w:val="40"/>
          <w:szCs w:val="40"/>
          <w:lang w:val="en"/>
        </w:rPr>
      </w:pPr>
      <w:bookmarkStart w:id="59" w:name="_Toc218012092"/>
      <w:r w:rsidRPr="00F8146C">
        <w:rPr>
          <w:rFonts w:asciiTheme="majorBidi" w:eastAsia="Times New Roman" w:hAnsiTheme="majorBidi"/>
          <w:b/>
          <w:bCs/>
          <w:color w:val="000000"/>
          <w:sz w:val="40"/>
          <w:szCs w:val="40"/>
          <w:lang w:val="en"/>
        </w:rPr>
        <w:lastRenderedPageBreak/>
        <w:t>CHAPTER 3: METHODOLOGY</w:t>
      </w:r>
      <w:bookmarkEnd w:id="59"/>
    </w:p>
    <w:p w14:paraId="5C6AD1BB" w14:textId="399BA09F" w:rsidR="000177BD" w:rsidRDefault="004E3706" w:rsidP="00F06278">
      <w:pPr>
        <w:spacing w:line="276" w:lineRule="auto"/>
        <w:ind w:left="450" w:hanging="18"/>
        <w:jc w:val="both"/>
        <w:rPr>
          <w:rFonts w:asciiTheme="majorBidi" w:hAnsiTheme="majorBidi" w:cstheme="majorBidi"/>
          <w:sz w:val="24"/>
          <w:szCs w:val="24"/>
        </w:rPr>
      </w:pPr>
      <w:bookmarkStart w:id="60" w:name="_Hlk216640651"/>
      <w:r>
        <w:rPr>
          <w:rFonts w:asciiTheme="majorBidi" w:hAnsiTheme="majorBidi" w:cstheme="majorBidi"/>
          <w:sz w:val="24"/>
          <w:szCs w:val="24"/>
        </w:rPr>
        <w:t xml:space="preserve">Detection of eye anomalies is important in preventing blindness. </w:t>
      </w:r>
      <w:r w:rsidR="00571C6F">
        <w:rPr>
          <w:rFonts w:asciiTheme="majorBidi" w:hAnsiTheme="majorBidi" w:cstheme="majorBidi"/>
          <w:sz w:val="24"/>
          <w:szCs w:val="24"/>
        </w:rPr>
        <w:t xml:space="preserve">While OCT </w:t>
      </w:r>
      <w:r w:rsidR="008E6939">
        <w:rPr>
          <w:rFonts w:asciiTheme="majorBidi" w:hAnsiTheme="majorBidi" w:cstheme="majorBidi"/>
          <w:sz w:val="24"/>
          <w:szCs w:val="24"/>
        </w:rPr>
        <w:t>provides</w:t>
      </w:r>
      <w:r w:rsidR="0001124D">
        <w:rPr>
          <w:rFonts w:asciiTheme="majorBidi" w:hAnsiTheme="majorBidi" w:cstheme="majorBidi"/>
          <w:sz w:val="24"/>
          <w:szCs w:val="24"/>
        </w:rPr>
        <w:t xml:space="preserve"> a non-invasive</w:t>
      </w:r>
      <w:r w:rsidR="00B160B8">
        <w:rPr>
          <w:rFonts w:asciiTheme="majorBidi" w:hAnsiTheme="majorBidi" w:cstheme="majorBidi"/>
          <w:sz w:val="24"/>
          <w:szCs w:val="24"/>
        </w:rPr>
        <w:t xml:space="preserve"> way of detecting illnesses</w:t>
      </w:r>
      <w:r w:rsidR="0001124D">
        <w:rPr>
          <w:rFonts w:asciiTheme="majorBidi" w:hAnsiTheme="majorBidi" w:cstheme="majorBidi"/>
          <w:sz w:val="24"/>
          <w:szCs w:val="24"/>
        </w:rPr>
        <w:t xml:space="preserve">, </w:t>
      </w:r>
      <w:r w:rsidR="008E6939">
        <w:rPr>
          <w:rFonts w:asciiTheme="majorBidi" w:hAnsiTheme="majorBidi" w:cstheme="majorBidi"/>
          <w:sz w:val="24"/>
          <w:szCs w:val="24"/>
        </w:rPr>
        <w:t>checking</w:t>
      </w:r>
      <w:r w:rsidR="0001124D">
        <w:rPr>
          <w:rFonts w:asciiTheme="majorBidi" w:hAnsiTheme="majorBidi" w:cstheme="majorBidi"/>
          <w:sz w:val="24"/>
          <w:szCs w:val="24"/>
        </w:rPr>
        <w:t xml:space="preserve"> a large volume of </w:t>
      </w:r>
      <w:r w:rsidR="00B160B8">
        <w:rPr>
          <w:rFonts w:asciiTheme="majorBidi" w:hAnsiTheme="majorBidi" w:cstheme="majorBidi"/>
          <w:sz w:val="24"/>
          <w:szCs w:val="24"/>
        </w:rPr>
        <w:t xml:space="preserve">OCT and fundus images manually presents a significant burden </w:t>
      </w:r>
      <w:r w:rsidR="00BA0F5C">
        <w:rPr>
          <w:rFonts w:asciiTheme="majorBidi" w:hAnsiTheme="majorBidi" w:cstheme="majorBidi"/>
          <w:sz w:val="24"/>
          <w:szCs w:val="24"/>
        </w:rPr>
        <w:t>to etymologists</w:t>
      </w:r>
      <w:r w:rsidR="008D6D19">
        <w:rPr>
          <w:rFonts w:asciiTheme="majorBidi" w:hAnsiTheme="majorBidi" w:cstheme="majorBidi"/>
          <w:sz w:val="24"/>
          <w:szCs w:val="24"/>
        </w:rPr>
        <w:t xml:space="preserve">. </w:t>
      </w:r>
      <w:r w:rsidR="00F06278">
        <w:rPr>
          <w:rFonts w:asciiTheme="majorBidi" w:hAnsiTheme="majorBidi" w:cstheme="majorBidi"/>
          <w:sz w:val="24"/>
          <w:szCs w:val="24"/>
        </w:rPr>
        <w:t xml:space="preserve">However, automating the </w:t>
      </w:r>
      <w:r w:rsidR="00E449CF">
        <w:rPr>
          <w:rFonts w:asciiTheme="majorBidi" w:hAnsiTheme="majorBidi" w:cstheme="majorBidi"/>
          <w:sz w:val="24"/>
          <w:szCs w:val="24"/>
        </w:rPr>
        <w:t>classification of retinal OCT images provides a way to address the issue by offering a more concise screening process. T</w:t>
      </w:r>
      <w:r w:rsidR="000177BD">
        <w:rPr>
          <w:rFonts w:asciiTheme="majorBidi" w:hAnsiTheme="majorBidi" w:cstheme="majorBidi"/>
          <w:sz w:val="24"/>
          <w:szCs w:val="24"/>
        </w:rPr>
        <w:t xml:space="preserve">his chapter explores </w:t>
      </w:r>
      <w:r w:rsidR="00344AB1">
        <w:rPr>
          <w:rFonts w:asciiTheme="majorBidi" w:hAnsiTheme="majorBidi" w:cstheme="majorBidi"/>
          <w:sz w:val="24"/>
          <w:szCs w:val="24"/>
        </w:rPr>
        <w:t xml:space="preserve">the development of a deep learning-based system which can classify images into </w:t>
      </w:r>
      <w:r w:rsidR="00344AB1" w:rsidRPr="00E449CF">
        <w:rPr>
          <w:rFonts w:asciiTheme="majorBidi" w:hAnsiTheme="majorBidi" w:cstheme="majorBidi"/>
          <w:sz w:val="24"/>
          <w:szCs w:val="24"/>
        </w:rPr>
        <w:t>CNV, DME, and Drusen</w:t>
      </w:r>
      <w:r w:rsidR="00344AB1">
        <w:rPr>
          <w:rFonts w:asciiTheme="majorBidi" w:hAnsiTheme="majorBidi" w:cstheme="majorBidi"/>
          <w:sz w:val="24"/>
          <w:szCs w:val="24"/>
        </w:rPr>
        <w:t xml:space="preserve"> </w:t>
      </w:r>
      <w:r w:rsidR="00344AB1" w:rsidRPr="00E449CF">
        <w:rPr>
          <w:rFonts w:asciiTheme="majorBidi" w:hAnsiTheme="majorBidi" w:cstheme="majorBidi"/>
          <w:sz w:val="24"/>
          <w:szCs w:val="24"/>
        </w:rPr>
        <w:t>from OCT images</w:t>
      </w:r>
      <w:r w:rsidR="008A24F2">
        <w:rPr>
          <w:rFonts w:asciiTheme="majorBidi" w:hAnsiTheme="majorBidi" w:cstheme="majorBidi"/>
          <w:sz w:val="24"/>
          <w:szCs w:val="24"/>
        </w:rPr>
        <w:t xml:space="preserve">. </w:t>
      </w:r>
      <w:r w:rsidR="00A746BF">
        <w:rPr>
          <w:rFonts w:asciiTheme="majorBidi" w:hAnsiTheme="majorBidi" w:cstheme="majorBidi"/>
          <w:sz w:val="24"/>
          <w:szCs w:val="24"/>
        </w:rPr>
        <w:t xml:space="preserve">The chapter </w:t>
      </w:r>
      <w:r w:rsidR="00CF2D8F">
        <w:rPr>
          <w:rFonts w:asciiTheme="majorBidi" w:hAnsiTheme="majorBidi" w:cstheme="majorBidi"/>
          <w:sz w:val="24"/>
          <w:szCs w:val="24"/>
        </w:rPr>
        <w:t>follows</w:t>
      </w:r>
      <w:r w:rsidR="00A746BF">
        <w:rPr>
          <w:rFonts w:asciiTheme="majorBidi" w:hAnsiTheme="majorBidi" w:cstheme="majorBidi"/>
          <w:sz w:val="24"/>
          <w:szCs w:val="24"/>
        </w:rPr>
        <w:t xml:space="preserve"> a Waterfall Methodology</w:t>
      </w:r>
      <w:r w:rsidR="00361A5E">
        <w:rPr>
          <w:rFonts w:asciiTheme="majorBidi" w:hAnsiTheme="majorBidi" w:cstheme="majorBidi"/>
          <w:sz w:val="24"/>
          <w:szCs w:val="24"/>
        </w:rPr>
        <w:t xml:space="preserve"> </w:t>
      </w:r>
      <w:r w:rsidR="009F5E7F">
        <w:rPr>
          <w:rFonts w:asciiTheme="majorBidi" w:hAnsiTheme="majorBidi" w:cstheme="majorBidi"/>
          <w:sz w:val="24"/>
          <w:szCs w:val="24"/>
        </w:rPr>
        <w:t xml:space="preserve">with the first phase focusing on requirements gathering until the completion of the full system design. </w:t>
      </w:r>
    </w:p>
    <w:p w14:paraId="1114B1B2" w14:textId="77777777" w:rsidR="000868A5" w:rsidRPr="001163AD" w:rsidRDefault="000868A5" w:rsidP="000868A5">
      <w:pPr>
        <w:pStyle w:val="ListParagraph"/>
        <w:numPr>
          <w:ilvl w:val="0"/>
          <w:numId w:val="2"/>
        </w:numPr>
        <w:rPr>
          <w:rFonts w:asciiTheme="majorBidi" w:hAnsiTheme="majorBidi" w:cstheme="majorBidi"/>
          <w:b/>
          <w:bCs/>
          <w:vanish/>
          <w:sz w:val="32"/>
          <w:szCs w:val="32"/>
        </w:rPr>
      </w:pPr>
      <w:bookmarkStart w:id="61" w:name="_Toc216193553"/>
      <w:bookmarkEnd w:id="60"/>
    </w:p>
    <w:p w14:paraId="756CCB3E" w14:textId="3B2431F3" w:rsidR="006476EC" w:rsidRPr="00CD7644" w:rsidRDefault="006476EC" w:rsidP="00CD7644">
      <w:pPr>
        <w:pStyle w:val="Heading2"/>
        <w:numPr>
          <w:ilvl w:val="1"/>
          <w:numId w:val="133"/>
        </w:numPr>
        <w:rPr>
          <w:rFonts w:asciiTheme="majorBidi" w:eastAsia="Times New Roman" w:hAnsiTheme="majorBidi"/>
          <w:b/>
          <w:bCs/>
          <w:color w:val="auto"/>
          <w:sz w:val="28"/>
          <w:szCs w:val="28"/>
          <w:lang w:val="en"/>
        </w:rPr>
      </w:pPr>
      <w:bookmarkStart w:id="62" w:name="_Toc218012093"/>
      <w:r w:rsidRPr="00CD7644">
        <w:rPr>
          <w:rFonts w:asciiTheme="majorBidi" w:eastAsia="Times New Roman" w:hAnsiTheme="majorBidi"/>
          <w:b/>
          <w:bCs/>
          <w:color w:val="auto"/>
          <w:sz w:val="28"/>
          <w:szCs w:val="28"/>
          <w:lang w:val="en"/>
        </w:rPr>
        <w:t>Research Design</w:t>
      </w:r>
      <w:bookmarkEnd w:id="61"/>
      <w:bookmarkEnd w:id="62"/>
    </w:p>
    <w:p w14:paraId="69BDFDCF" w14:textId="19B9FF54" w:rsidR="006476EC" w:rsidRPr="001163AD" w:rsidRDefault="003A4DE2" w:rsidP="005F6101">
      <w:pPr>
        <w:spacing w:line="276" w:lineRule="auto"/>
        <w:ind w:left="360"/>
        <w:jc w:val="both"/>
        <w:rPr>
          <w:rFonts w:asciiTheme="majorBidi" w:hAnsiTheme="majorBidi" w:cstheme="majorBidi"/>
          <w:sz w:val="24"/>
          <w:szCs w:val="24"/>
        </w:rPr>
      </w:pPr>
      <w:bookmarkStart w:id="63" w:name="_Hlk216640670"/>
      <w:r>
        <w:rPr>
          <w:rFonts w:asciiTheme="majorBidi" w:hAnsiTheme="majorBidi" w:cstheme="majorBidi"/>
          <w:sz w:val="24"/>
          <w:szCs w:val="24"/>
        </w:rPr>
        <w:t xml:space="preserve">The framework for this study is guided by the </w:t>
      </w:r>
      <w:r w:rsidR="006B1135" w:rsidRPr="001163AD">
        <w:rPr>
          <w:rFonts w:asciiTheme="majorBidi" w:hAnsiTheme="majorBidi" w:cstheme="majorBidi"/>
          <w:sz w:val="24"/>
          <w:szCs w:val="24"/>
        </w:rPr>
        <w:t>Cross-Industry Standard Process for Data Mining</w:t>
      </w:r>
      <w:r w:rsidR="006B1135">
        <w:rPr>
          <w:rFonts w:asciiTheme="majorBidi" w:hAnsiTheme="majorBidi" w:cstheme="majorBidi"/>
          <w:sz w:val="24"/>
          <w:szCs w:val="24"/>
        </w:rPr>
        <w:t xml:space="preserve"> (</w:t>
      </w:r>
      <w:r w:rsidR="006B1135" w:rsidRPr="001163AD">
        <w:rPr>
          <w:rFonts w:asciiTheme="majorBidi" w:hAnsiTheme="majorBidi" w:cstheme="majorBidi"/>
          <w:sz w:val="24"/>
          <w:szCs w:val="24"/>
        </w:rPr>
        <w:t>CRISP-DM</w:t>
      </w:r>
      <w:r w:rsidR="006B1135">
        <w:rPr>
          <w:rFonts w:asciiTheme="majorBidi" w:hAnsiTheme="majorBidi" w:cstheme="majorBidi"/>
          <w:sz w:val="24"/>
          <w:szCs w:val="24"/>
        </w:rPr>
        <w:t xml:space="preserve">) </w:t>
      </w:r>
      <w:r>
        <w:rPr>
          <w:rFonts w:asciiTheme="majorBidi" w:hAnsiTheme="majorBidi" w:cstheme="majorBidi"/>
          <w:sz w:val="24"/>
          <w:szCs w:val="24"/>
        </w:rPr>
        <w:t>methodology</w:t>
      </w:r>
      <w:r w:rsidR="005F6101">
        <w:rPr>
          <w:rFonts w:asciiTheme="majorBidi" w:hAnsiTheme="majorBidi" w:cstheme="majorBidi"/>
          <w:sz w:val="24"/>
          <w:szCs w:val="24"/>
        </w:rPr>
        <w:t>.</w:t>
      </w:r>
      <w:r w:rsidR="00771D0C">
        <w:rPr>
          <w:rFonts w:asciiTheme="majorBidi" w:hAnsiTheme="majorBidi" w:cstheme="majorBidi"/>
          <w:sz w:val="24"/>
          <w:szCs w:val="24"/>
        </w:rPr>
        <w:t xml:space="preserve"> </w:t>
      </w:r>
      <w:r>
        <w:rPr>
          <w:rFonts w:asciiTheme="majorBidi" w:hAnsiTheme="majorBidi" w:cstheme="majorBidi"/>
          <w:sz w:val="24"/>
          <w:szCs w:val="24"/>
        </w:rPr>
        <w:t xml:space="preserve">This approach ensures comprehensive analysis under the six stages: </w:t>
      </w:r>
      <w:r w:rsidR="006476EC" w:rsidRPr="001163AD">
        <w:rPr>
          <w:rFonts w:asciiTheme="majorBidi" w:hAnsiTheme="majorBidi" w:cstheme="majorBidi"/>
          <w:sz w:val="24"/>
          <w:szCs w:val="24"/>
        </w:rPr>
        <w:t xml:space="preserve">Business Understanding, Data Understanding, Data Preparation, Modeling, Evaluation, and Deployment (Wirth &amp; Hipp, 2000). </w:t>
      </w:r>
      <w:r w:rsidR="00DE7274">
        <w:rPr>
          <w:rFonts w:asciiTheme="majorBidi" w:hAnsiTheme="majorBidi" w:cstheme="majorBidi"/>
          <w:sz w:val="24"/>
          <w:szCs w:val="24"/>
        </w:rPr>
        <w:t>This chapter provides a</w:t>
      </w:r>
      <w:r w:rsidR="006B1135">
        <w:rPr>
          <w:rFonts w:asciiTheme="majorBidi" w:hAnsiTheme="majorBidi" w:cstheme="majorBidi"/>
          <w:sz w:val="24"/>
          <w:szCs w:val="24"/>
        </w:rPr>
        <w:t xml:space="preserve"> description of the application of each phase is provided in the development of OptiScan diagnostic system. </w:t>
      </w:r>
    </w:p>
    <w:bookmarkEnd w:id="63"/>
    <w:p w14:paraId="6A18152B" w14:textId="2A117C84" w:rsidR="006476EC" w:rsidRPr="001163AD" w:rsidRDefault="000868A5" w:rsidP="000868A5">
      <w:pPr>
        <w:rPr>
          <w:rFonts w:asciiTheme="majorBidi" w:hAnsiTheme="majorBidi" w:cstheme="majorBidi"/>
        </w:rPr>
      </w:pPr>
      <w:r w:rsidRPr="001163AD">
        <w:rPr>
          <w:rFonts w:asciiTheme="majorBidi" w:hAnsiTheme="majorBidi" w:cstheme="majorBidi"/>
          <w:b/>
          <w:bCs/>
          <w:noProof/>
        </w:rPr>
        <w:drawing>
          <wp:inline distT="0" distB="0" distL="0" distR="0" wp14:anchorId="32A61B60" wp14:editId="09220D89">
            <wp:extent cx="2928576" cy="4686300"/>
            <wp:effectExtent l="19050" t="19050" r="24765" b="19050"/>
            <wp:docPr id="1054931091" name="Picture 58" descr="A diagram of a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931091" name="Picture 58" descr="A diagram of a process&#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34448" cy="4695697"/>
                    </a:xfrm>
                    <a:prstGeom prst="rect">
                      <a:avLst/>
                    </a:prstGeom>
                    <a:noFill/>
                    <a:ln>
                      <a:solidFill>
                        <a:schemeClr val="accent1"/>
                      </a:solidFill>
                    </a:ln>
                  </pic:spPr>
                </pic:pic>
              </a:graphicData>
            </a:graphic>
          </wp:inline>
        </w:drawing>
      </w:r>
    </w:p>
    <w:p w14:paraId="3F88B717" w14:textId="0DA8106B" w:rsidR="0082122B" w:rsidRPr="001163AD" w:rsidRDefault="006476EC" w:rsidP="006476EC">
      <w:pPr>
        <w:pStyle w:val="Caption"/>
        <w:rPr>
          <w:rFonts w:asciiTheme="majorBidi" w:hAnsiTheme="majorBidi" w:cstheme="majorBidi"/>
          <w:rtl/>
        </w:rPr>
      </w:pPr>
      <w:r w:rsidRPr="001163AD">
        <w:rPr>
          <w:rFonts w:asciiTheme="majorBidi" w:hAnsiTheme="majorBidi" w:cstheme="majorBidi"/>
        </w:rPr>
        <w:t xml:space="preserve">Figure </w:t>
      </w:r>
      <w:r w:rsidRPr="001163AD">
        <w:rPr>
          <w:rFonts w:asciiTheme="majorBidi" w:hAnsiTheme="majorBidi" w:cstheme="majorBidi"/>
        </w:rPr>
        <w:fldChar w:fldCharType="begin"/>
      </w:r>
      <w:r w:rsidRPr="001163AD">
        <w:rPr>
          <w:rFonts w:asciiTheme="majorBidi" w:hAnsiTheme="majorBidi" w:cstheme="majorBidi"/>
        </w:rPr>
        <w:instrText xml:space="preserve"> SEQ Figure \* ARABIC </w:instrText>
      </w:r>
      <w:r w:rsidRPr="001163AD">
        <w:rPr>
          <w:rFonts w:asciiTheme="majorBidi" w:hAnsiTheme="majorBidi" w:cstheme="majorBidi"/>
        </w:rPr>
        <w:fldChar w:fldCharType="separate"/>
      </w:r>
      <w:r w:rsidRPr="001163AD">
        <w:rPr>
          <w:rFonts w:asciiTheme="majorBidi" w:hAnsiTheme="majorBidi" w:cstheme="majorBidi"/>
          <w:noProof/>
        </w:rPr>
        <w:t>1</w:t>
      </w:r>
      <w:r w:rsidRPr="001163AD">
        <w:rPr>
          <w:rFonts w:asciiTheme="majorBidi" w:hAnsiTheme="majorBidi" w:cstheme="majorBidi"/>
        </w:rPr>
        <w:fldChar w:fldCharType="end"/>
      </w:r>
      <w:r w:rsidRPr="001163AD">
        <w:rPr>
          <w:rFonts w:asciiTheme="majorBidi" w:hAnsiTheme="majorBidi" w:cstheme="majorBidi"/>
        </w:rPr>
        <w:t>: CRISP-DM Methodology Framework</w:t>
      </w:r>
    </w:p>
    <w:p w14:paraId="70B7CF18" w14:textId="77777777" w:rsidR="000868A5" w:rsidRPr="001163AD" w:rsidRDefault="000868A5" w:rsidP="000868A5">
      <w:pPr>
        <w:rPr>
          <w:rFonts w:asciiTheme="majorBidi" w:hAnsiTheme="majorBidi" w:cstheme="majorBidi"/>
          <w:lang w:val="en-CA"/>
        </w:rPr>
      </w:pPr>
    </w:p>
    <w:p w14:paraId="2D55C751" w14:textId="61FA5A4E" w:rsidR="004A4DD0" w:rsidRPr="00CD7644" w:rsidRDefault="004A4DD0" w:rsidP="00CD7644">
      <w:pPr>
        <w:pStyle w:val="Heading2"/>
        <w:numPr>
          <w:ilvl w:val="1"/>
          <w:numId w:val="133"/>
        </w:numPr>
        <w:rPr>
          <w:rFonts w:asciiTheme="majorBidi" w:eastAsia="Times New Roman" w:hAnsiTheme="majorBidi"/>
          <w:b/>
          <w:bCs/>
          <w:color w:val="auto"/>
          <w:sz w:val="28"/>
          <w:szCs w:val="28"/>
          <w:lang w:val="en"/>
        </w:rPr>
      </w:pPr>
      <w:bookmarkStart w:id="64" w:name="_Toc216193554"/>
      <w:bookmarkStart w:id="65" w:name="_Toc218012094"/>
      <w:bookmarkStart w:id="66" w:name="_Hlk216640875"/>
      <w:r w:rsidRPr="00CD7644">
        <w:rPr>
          <w:rFonts w:asciiTheme="majorBidi" w:eastAsia="Times New Roman" w:hAnsiTheme="majorBidi"/>
          <w:b/>
          <w:bCs/>
          <w:color w:val="auto"/>
          <w:sz w:val="28"/>
          <w:szCs w:val="28"/>
          <w:lang w:val="en"/>
        </w:rPr>
        <w:lastRenderedPageBreak/>
        <w:t>Phase 1: Business Understanding</w:t>
      </w:r>
      <w:bookmarkEnd w:id="64"/>
      <w:bookmarkEnd w:id="65"/>
    </w:p>
    <w:p w14:paraId="305BC12D" w14:textId="77777777" w:rsidR="00CD7644" w:rsidRPr="00CD7644" w:rsidRDefault="00CD7644" w:rsidP="00CD7644">
      <w:pPr>
        <w:pStyle w:val="ListParagraph"/>
        <w:keepNext/>
        <w:keepLines/>
        <w:numPr>
          <w:ilvl w:val="0"/>
          <w:numId w:val="133"/>
        </w:numPr>
        <w:spacing w:before="40" w:after="0"/>
        <w:contextualSpacing w:val="0"/>
        <w:outlineLvl w:val="1"/>
        <w:rPr>
          <w:rFonts w:asciiTheme="majorBidi" w:eastAsia="Times New Roman" w:hAnsiTheme="majorBidi" w:cstheme="majorBidi"/>
          <w:b/>
          <w:bCs/>
          <w:vanish/>
          <w:sz w:val="28"/>
          <w:szCs w:val="28"/>
          <w:lang w:val="en"/>
        </w:rPr>
      </w:pPr>
      <w:bookmarkStart w:id="67" w:name="_Toc217479476"/>
      <w:bookmarkStart w:id="68" w:name="_Toc217847746"/>
      <w:bookmarkStart w:id="69" w:name="_Toc218012095"/>
      <w:bookmarkStart w:id="70" w:name="_Toc216193555"/>
      <w:bookmarkEnd w:id="67"/>
      <w:bookmarkEnd w:id="68"/>
      <w:bookmarkEnd w:id="69"/>
    </w:p>
    <w:p w14:paraId="0E2A2589" w14:textId="77777777" w:rsidR="00CD7644" w:rsidRPr="00CD7644" w:rsidRDefault="00CD7644" w:rsidP="00CD7644">
      <w:pPr>
        <w:pStyle w:val="ListParagraph"/>
        <w:keepNext/>
        <w:keepLines/>
        <w:numPr>
          <w:ilvl w:val="0"/>
          <w:numId w:val="133"/>
        </w:numPr>
        <w:spacing w:before="40" w:after="0"/>
        <w:contextualSpacing w:val="0"/>
        <w:outlineLvl w:val="1"/>
        <w:rPr>
          <w:rFonts w:asciiTheme="majorBidi" w:eastAsia="Times New Roman" w:hAnsiTheme="majorBidi" w:cstheme="majorBidi"/>
          <w:b/>
          <w:bCs/>
          <w:vanish/>
          <w:sz w:val="28"/>
          <w:szCs w:val="28"/>
          <w:lang w:val="en"/>
        </w:rPr>
      </w:pPr>
      <w:bookmarkStart w:id="71" w:name="_Toc217479477"/>
      <w:bookmarkStart w:id="72" w:name="_Toc217847747"/>
      <w:bookmarkStart w:id="73" w:name="_Toc218012096"/>
      <w:bookmarkEnd w:id="71"/>
      <w:bookmarkEnd w:id="72"/>
      <w:bookmarkEnd w:id="73"/>
    </w:p>
    <w:p w14:paraId="3D4CD34F" w14:textId="77777777" w:rsidR="00CD7644" w:rsidRPr="00CD7644" w:rsidRDefault="00CD7644" w:rsidP="00CD7644">
      <w:pPr>
        <w:pStyle w:val="ListParagraph"/>
        <w:keepNext/>
        <w:keepLines/>
        <w:numPr>
          <w:ilvl w:val="1"/>
          <w:numId w:val="133"/>
        </w:numPr>
        <w:spacing w:before="40" w:after="0"/>
        <w:contextualSpacing w:val="0"/>
        <w:outlineLvl w:val="1"/>
        <w:rPr>
          <w:rFonts w:asciiTheme="majorBidi" w:eastAsia="Times New Roman" w:hAnsiTheme="majorBidi" w:cstheme="majorBidi"/>
          <w:b/>
          <w:bCs/>
          <w:vanish/>
          <w:sz w:val="28"/>
          <w:szCs w:val="28"/>
          <w:lang w:val="en"/>
        </w:rPr>
      </w:pPr>
      <w:bookmarkStart w:id="74" w:name="_Toc217479478"/>
      <w:bookmarkStart w:id="75" w:name="_Toc217847748"/>
      <w:bookmarkStart w:id="76" w:name="_Toc218012097"/>
      <w:bookmarkEnd w:id="74"/>
      <w:bookmarkEnd w:id="75"/>
      <w:bookmarkEnd w:id="76"/>
    </w:p>
    <w:p w14:paraId="61442979" w14:textId="77777777" w:rsidR="00CD7644" w:rsidRPr="00CD7644" w:rsidRDefault="00CD7644" w:rsidP="00CD7644">
      <w:pPr>
        <w:pStyle w:val="ListParagraph"/>
        <w:keepNext/>
        <w:keepLines/>
        <w:numPr>
          <w:ilvl w:val="1"/>
          <w:numId w:val="133"/>
        </w:numPr>
        <w:spacing w:before="40" w:after="0"/>
        <w:contextualSpacing w:val="0"/>
        <w:outlineLvl w:val="1"/>
        <w:rPr>
          <w:rFonts w:asciiTheme="majorBidi" w:eastAsia="Times New Roman" w:hAnsiTheme="majorBidi" w:cstheme="majorBidi"/>
          <w:b/>
          <w:bCs/>
          <w:vanish/>
          <w:sz w:val="28"/>
          <w:szCs w:val="28"/>
          <w:lang w:val="en"/>
        </w:rPr>
      </w:pPr>
      <w:bookmarkStart w:id="77" w:name="_Toc217479479"/>
      <w:bookmarkStart w:id="78" w:name="_Toc217847749"/>
      <w:bookmarkStart w:id="79" w:name="_Toc218012098"/>
      <w:bookmarkEnd w:id="77"/>
      <w:bookmarkEnd w:id="78"/>
      <w:bookmarkEnd w:id="79"/>
    </w:p>
    <w:p w14:paraId="4BD5AC1E" w14:textId="7DA97FDA" w:rsidR="00E0700A" w:rsidRPr="0048390E" w:rsidRDefault="004A4DD0" w:rsidP="0048390E">
      <w:pPr>
        <w:pStyle w:val="Heading2"/>
        <w:numPr>
          <w:ilvl w:val="2"/>
          <w:numId w:val="133"/>
        </w:numPr>
        <w:ind w:hanging="864"/>
        <w:rPr>
          <w:rFonts w:asciiTheme="majorBidi" w:eastAsia="Times New Roman" w:hAnsiTheme="majorBidi"/>
          <w:b/>
          <w:bCs/>
          <w:color w:val="auto"/>
          <w:sz w:val="28"/>
          <w:szCs w:val="28"/>
          <w:lang w:val="en"/>
        </w:rPr>
      </w:pPr>
      <w:bookmarkStart w:id="80" w:name="_Toc218012099"/>
      <w:r w:rsidRPr="00CD7644">
        <w:rPr>
          <w:rFonts w:asciiTheme="majorBidi" w:eastAsia="Times New Roman" w:hAnsiTheme="majorBidi"/>
          <w:b/>
          <w:bCs/>
          <w:color w:val="auto"/>
          <w:sz w:val="28"/>
          <w:szCs w:val="28"/>
          <w:lang w:val="en"/>
        </w:rPr>
        <w:t>Problem Definition</w:t>
      </w:r>
      <w:bookmarkEnd w:id="70"/>
      <w:bookmarkEnd w:id="80"/>
    </w:p>
    <w:p w14:paraId="067674E8" w14:textId="43E83A64" w:rsidR="00A83486" w:rsidRDefault="0030210B" w:rsidP="0030210B">
      <w:pPr>
        <w:spacing w:line="276" w:lineRule="auto"/>
        <w:ind w:left="360"/>
        <w:jc w:val="both"/>
        <w:rPr>
          <w:rFonts w:asciiTheme="majorBidi" w:hAnsiTheme="majorBidi" w:cstheme="majorBidi"/>
          <w:sz w:val="24"/>
          <w:szCs w:val="24"/>
        </w:rPr>
      </w:pPr>
      <w:r>
        <w:rPr>
          <w:rFonts w:asciiTheme="majorBidi" w:hAnsiTheme="majorBidi" w:cstheme="majorBidi"/>
          <w:sz w:val="24"/>
          <w:szCs w:val="24"/>
        </w:rPr>
        <w:t xml:space="preserve">Relying on manual interpretation of OCT images introduces biases in addition to being time-consuming. </w:t>
      </w:r>
      <w:r w:rsidR="00D025F5" w:rsidRPr="00D025F5">
        <w:rPr>
          <w:rFonts w:asciiTheme="majorBidi" w:hAnsiTheme="majorBidi" w:cstheme="majorBidi"/>
          <w:sz w:val="24"/>
          <w:szCs w:val="24"/>
        </w:rPr>
        <w:t xml:space="preserve">Du </w:t>
      </w:r>
      <w:r w:rsidR="00D025F5" w:rsidRPr="00EF7EEF">
        <w:rPr>
          <w:rFonts w:asciiTheme="majorBidi" w:hAnsiTheme="majorBidi" w:cstheme="majorBidi"/>
          <w:i/>
          <w:iCs/>
          <w:sz w:val="24"/>
          <w:szCs w:val="24"/>
        </w:rPr>
        <w:t>et al</w:t>
      </w:r>
      <w:r w:rsidR="00D025F5" w:rsidRPr="00D025F5">
        <w:rPr>
          <w:rFonts w:asciiTheme="majorBidi" w:hAnsiTheme="majorBidi" w:cstheme="majorBidi"/>
          <w:sz w:val="24"/>
          <w:szCs w:val="24"/>
        </w:rPr>
        <w:t>.</w:t>
      </w:r>
      <w:r w:rsidR="00D025F5">
        <w:rPr>
          <w:rFonts w:asciiTheme="majorBidi" w:hAnsiTheme="majorBidi" w:cstheme="majorBidi"/>
          <w:sz w:val="24"/>
          <w:szCs w:val="24"/>
        </w:rPr>
        <w:t xml:space="preserve"> (</w:t>
      </w:r>
      <w:r w:rsidR="00D025F5" w:rsidRPr="00D025F5">
        <w:rPr>
          <w:rFonts w:asciiTheme="majorBidi" w:hAnsiTheme="majorBidi" w:cstheme="majorBidi"/>
          <w:sz w:val="24"/>
          <w:szCs w:val="24"/>
        </w:rPr>
        <w:t>2024</w:t>
      </w:r>
      <w:r w:rsidR="00D025F5">
        <w:rPr>
          <w:rFonts w:asciiTheme="majorBidi" w:hAnsiTheme="majorBidi" w:cstheme="majorBidi"/>
          <w:sz w:val="24"/>
          <w:szCs w:val="24"/>
        </w:rPr>
        <w:t xml:space="preserve">) </w:t>
      </w:r>
      <w:r w:rsidR="00EF7EEF">
        <w:rPr>
          <w:rFonts w:asciiTheme="majorBidi" w:hAnsiTheme="majorBidi" w:cstheme="majorBidi"/>
          <w:sz w:val="24"/>
          <w:szCs w:val="24"/>
        </w:rPr>
        <w:t>note</w:t>
      </w:r>
      <w:r w:rsidR="00D025F5">
        <w:rPr>
          <w:rFonts w:asciiTheme="majorBidi" w:hAnsiTheme="majorBidi" w:cstheme="majorBidi"/>
          <w:sz w:val="24"/>
          <w:szCs w:val="24"/>
        </w:rPr>
        <w:t xml:space="preserve"> that subtle </w:t>
      </w:r>
      <w:r w:rsidR="00D025F5" w:rsidRPr="00D025F5">
        <w:rPr>
          <w:rFonts w:asciiTheme="majorBidi" w:hAnsiTheme="majorBidi" w:cstheme="majorBidi"/>
          <w:sz w:val="24"/>
          <w:szCs w:val="24"/>
        </w:rPr>
        <w:t>early-stage pathologies can easily be missed due to differences between observers</w:t>
      </w:r>
      <w:r w:rsidR="00D025F5">
        <w:rPr>
          <w:rFonts w:asciiTheme="majorBidi" w:hAnsiTheme="majorBidi" w:cstheme="majorBidi"/>
          <w:sz w:val="24"/>
          <w:szCs w:val="24"/>
        </w:rPr>
        <w:t>.</w:t>
      </w:r>
      <w:r w:rsidR="00D025F5" w:rsidRPr="00D025F5">
        <w:rPr>
          <w:rFonts w:asciiTheme="majorBidi" w:hAnsiTheme="majorBidi" w:cstheme="majorBidi"/>
          <w:sz w:val="24"/>
          <w:szCs w:val="24"/>
        </w:rPr>
        <w:t xml:space="preserve"> </w:t>
      </w:r>
      <w:r w:rsidR="00DC20FA">
        <w:rPr>
          <w:rFonts w:asciiTheme="majorBidi" w:hAnsiTheme="majorBidi" w:cstheme="majorBidi"/>
          <w:sz w:val="24"/>
          <w:szCs w:val="24"/>
        </w:rPr>
        <w:t xml:space="preserve">This leads to bottlenecks in diagnosis and can lead to delayed treatment in resource-constrained areas. </w:t>
      </w:r>
    </w:p>
    <w:p w14:paraId="06D12260" w14:textId="77777777" w:rsidR="000868A5" w:rsidRPr="001163AD" w:rsidRDefault="000868A5" w:rsidP="000868A5">
      <w:pPr>
        <w:pStyle w:val="ListParagraph"/>
        <w:numPr>
          <w:ilvl w:val="0"/>
          <w:numId w:val="13"/>
        </w:numPr>
        <w:rPr>
          <w:rFonts w:asciiTheme="majorBidi" w:hAnsiTheme="majorBidi" w:cstheme="majorBidi"/>
          <w:b/>
          <w:bCs/>
          <w:vanish/>
          <w:sz w:val="32"/>
          <w:szCs w:val="32"/>
        </w:rPr>
      </w:pPr>
    </w:p>
    <w:p w14:paraId="199106B4" w14:textId="77777777" w:rsidR="000868A5" w:rsidRPr="001163AD" w:rsidRDefault="000868A5" w:rsidP="000868A5">
      <w:pPr>
        <w:pStyle w:val="ListParagraph"/>
        <w:numPr>
          <w:ilvl w:val="1"/>
          <w:numId w:val="13"/>
        </w:numPr>
        <w:rPr>
          <w:rFonts w:asciiTheme="majorBidi" w:hAnsiTheme="majorBidi" w:cstheme="majorBidi"/>
          <w:b/>
          <w:bCs/>
          <w:vanish/>
          <w:sz w:val="32"/>
          <w:szCs w:val="32"/>
        </w:rPr>
      </w:pPr>
    </w:p>
    <w:p w14:paraId="7C511276" w14:textId="77777777" w:rsidR="000868A5" w:rsidRPr="001163AD" w:rsidRDefault="000868A5" w:rsidP="000868A5">
      <w:pPr>
        <w:pStyle w:val="ListParagraph"/>
        <w:numPr>
          <w:ilvl w:val="1"/>
          <w:numId w:val="13"/>
        </w:numPr>
        <w:rPr>
          <w:rFonts w:asciiTheme="majorBidi" w:hAnsiTheme="majorBidi" w:cstheme="majorBidi"/>
          <w:b/>
          <w:bCs/>
          <w:vanish/>
          <w:sz w:val="32"/>
          <w:szCs w:val="32"/>
        </w:rPr>
      </w:pPr>
    </w:p>
    <w:p w14:paraId="662EC426" w14:textId="77777777" w:rsidR="000868A5" w:rsidRPr="001163AD" w:rsidRDefault="000868A5" w:rsidP="000868A5">
      <w:pPr>
        <w:pStyle w:val="ListParagraph"/>
        <w:numPr>
          <w:ilvl w:val="2"/>
          <w:numId w:val="13"/>
        </w:numPr>
        <w:rPr>
          <w:rFonts w:asciiTheme="majorBidi" w:hAnsiTheme="majorBidi" w:cstheme="majorBidi"/>
          <w:b/>
          <w:bCs/>
          <w:vanish/>
          <w:sz w:val="32"/>
          <w:szCs w:val="32"/>
        </w:rPr>
      </w:pPr>
    </w:p>
    <w:p w14:paraId="2ABC1DB0" w14:textId="317CE718" w:rsidR="004A4DD0" w:rsidRPr="00CD7644" w:rsidRDefault="004A4DD0" w:rsidP="00CD7644">
      <w:pPr>
        <w:pStyle w:val="Heading2"/>
        <w:numPr>
          <w:ilvl w:val="2"/>
          <w:numId w:val="133"/>
        </w:numPr>
        <w:ind w:hanging="864"/>
        <w:rPr>
          <w:rFonts w:asciiTheme="majorBidi" w:eastAsia="Times New Roman" w:hAnsiTheme="majorBidi"/>
          <w:b/>
          <w:bCs/>
          <w:color w:val="auto"/>
          <w:sz w:val="28"/>
          <w:szCs w:val="28"/>
          <w:lang w:val="en"/>
        </w:rPr>
      </w:pPr>
      <w:bookmarkStart w:id="81" w:name="_Toc218012100"/>
      <w:r w:rsidRPr="00CD7644">
        <w:rPr>
          <w:rFonts w:asciiTheme="majorBidi" w:eastAsia="Times New Roman" w:hAnsiTheme="majorBidi"/>
          <w:b/>
          <w:bCs/>
          <w:color w:val="auto"/>
          <w:sz w:val="28"/>
          <w:szCs w:val="28"/>
          <w:lang w:val="en"/>
        </w:rPr>
        <w:t>Functional Requirements</w:t>
      </w:r>
      <w:bookmarkEnd w:id="81"/>
    </w:p>
    <w:p w14:paraId="75EDD7DB" w14:textId="070D5A4A" w:rsidR="00C45A81" w:rsidRDefault="004A4DD0" w:rsidP="00F8146C">
      <w:pPr>
        <w:pStyle w:val="ListParagraph"/>
        <w:numPr>
          <w:ilvl w:val="0"/>
          <w:numId w:val="44"/>
        </w:numPr>
        <w:spacing w:after="0" w:line="276" w:lineRule="auto"/>
        <w:ind w:left="360" w:firstLine="0"/>
        <w:jc w:val="both"/>
        <w:rPr>
          <w:rFonts w:asciiTheme="majorBidi" w:hAnsiTheme="majorBidi" w:cstheme="majorBidi"/>
          <w:sz w:val="24"/>
          <w:szCs w:val="24"/>
        </w:rPr>
      </w:pPr>
      <w:r w:rsidRPr="001163AD">
        <w:rPr>
          <w:rFonts w:asciiTheme="majorBidi" w:hAnsiTheme="majorBidi" w:cstheme="majorBidi"/>
          <w:sz w:val="24"/>
          <w:szCs w:val="24"/>
        </w:rPr>
        <w:t xml:space="preserve">Image Acquisition: </w:t>
      </w:r>
      <w:r w:rsidR="0016109A">
        <w:rPr>
          <w:rFonts w:asciiTheme="majorBidi" w:hAnsiTheme="majorBidi" w:cstheme="majorBidi"/>
          <w:sz w:val="24"/>
          <w:szCs w:val="24"/>
        </w:rPr>
        <w:t xml:space="preserve">The system </w:t>
      </w:r>
      <w:r w:rsidR="00C84CA0">
        <w:rPr>
          <w:rFonts w:asciiTheme="majorBidi" w:hAnsiTheme="majorBidi" w:cstheme="majorBidi"/>
          <w:sz w:val="24"/>
          <w:szCs w:val="24"/>
        </w:rPr>
        <w:t>needs</w:t>
      </w:r>
      <w:r w:rsidR="0016109A">
        <w:rPr>
          <w:rFonts w:asciiTheme="majorBidi" w:hAnsiTheme="majorBidi" w:cstheme="majorBidi"/>
          <w:sz w:val="24"/>
          <w:szCs w:val="24"/>
        </w:rPr>
        <w:t xml:space="preserve"> high-resolution retinal images from OCT scans. </w:t>
      </w:r>
    </w:p>
    <w:p w14:paraId="5A83BA6A" w14:textId="4C69CB1E" w:rsidR="004A4DD0" w:rsidRPr="001163AD" w:rsidRDefault="004A4DD0" w:rsidP="00F8146C">
      <w:pPr>
        <w:pStyle w:val="ListParagraph"/>
        <w:numPr>
          <w:ilvl w:val="0"/>
          <w:numId w:val="44"/>
        </w:numPr>
        <w:spacing w:after="0" w:line="276" w:lineRule="auto"/>
        <w:ind w:left="360" w:firstLine="0"/>
        <w:jc w:val="both"/>
        <w:rPr>
          <w:rFonts w:asciiTheme="majorBidi" w:hAnsiTheme="majorBidi" w:cstheme="majorBidi"/>
          <w:sz w:val="24"/>
          <w:szCs w:val="24"/>
        </w:rPr>
      </w:pPr>
      <w:r w:rsidRPr="001163AD">
        <w:rPr>
          <w:rFonts w:asciiTheme="majorBidi" w:hAnsiTheme="majorBidi" w:cstheme="majorBidi"/>
          <w:sz w:val="24"/>
          <w:szCs w:val="24"/>
        </w:rPr>
        <w:t xml:space="preserve">Image Processing: Image processing algorithms </w:t>
      </w:r>
      <w:r w:rsidR="0016109A">
        <w:rPr>
          <w:rFonts w:asciiTheme="majorBidi" w:hAnsiTheme="majorBidi" w:cstheme="majorBidi"/>
          <w:sz w:val="24"/>
          <w:szCs w:val="24"/>
        </w:rPr>
        <w:t>enhanced the</w:t>
      </w:r>
      <w:r w:rsidRPr="001163AD">
        <w:rPr>
          <w:rFonts w:asciiTheme="majorBidi" w:hAnsiTheme="majorBidi" w:cstheme="majorBidi"/>
          <w:sz w:val="24"/>
          <w:szCs w:val="24"/>
        </w:rPr>
        <w:t xml:space="preserve"> OCT images</w:t>
      </w:r>
      <w:r w:rsidR="00C84CA0">
        <w:rPr>
          <w:rFonts w:asciiTheme="majorBidi" w:hAnsiTheme="majorBidi" w:cstheme="majorBidi"/>
          <w:sz w:val="24"/>
          <w:szCs w:val="24"/>
        </w:rPr>
        <w:t xml:space="preserve"> by normalizing image qualkty and reducing noise</w:t>
      </w:r>
      <w:r w:rsidRPr="001163AD">
        <w:rPr>
          <w:rFonts w:asciiTheme="majorBidi" w:hAnsiTheme="majorBidi" w:cstheme="majorBidi"/>
          <w:sz w:val="24"/>
          <w:szCs w:val="24"/>
        </w:rPr>
        <w:t xml:space="preserve">. </w:t>
      </w:r>
    </w:p>
    <w:p w14:paraId="0A93662D" w14:textId="2D9A6D48" w:rsidR="004A4DD0" w:rsidRPr="001163AD" w:rsidRDefault="004A4DD0" w:rsidP="00F8146C">
      <w:pPr>
        <w:pStyle w:val="ListParagraph"/>
        <w:numPr>
          <w:ilvl w:val="0"/>
          <w:numId w:val="44"/>
        </w:numPr>
        <w:spacing w:after="0" w:line="276" w:lineRule="auto"/>
        <w:ind w:left="360" w:firstLine="0"/>
        <w:jc w:val="both"/>
        <w:rPr>
          <w:rFonts w:asciiTheme="majorBidi" w:hAnsiTheme="majorBidi" w:cstheme="majorBidi"/>
          <w:sz w:val="24"/>
          <w:szCs w:val="24"/>
        </w:rPr>
      </w:pPr>
      <w:r w:rsidRPr="001163AD">
        <w:rPr>
          <w:rFonts w:asciiTheme="majorBidi" w:hAnsiTheme="majorBidi" w:cstheme="majorBidi"/>
          <w:sz w:val="24"/>
          <w:szCs w:val="24"/>
        </w:rPr>
        <w:t xml:space="preserve">Patient Data Management: </w:t>
      </w:r>
      <w:r w:rsidR="00C84CA0">
        <w:rPr>
          <w:rFonts w:asciiTheme="majorBidi" w:hAnsiTheme="majorBidi" w:cstheme="majorBidi"/>
          <w:sz w:val="24"/>
          <w:szCs w:val="24"/>
        </w:rPr>
        <w:t>This function ensured that all</w:t>
      </w:r>
      <w:r w:rsidR="00DA6C95">
        <w:rPr>
          <w:rFonts w:asciiTheme="majorBidi" w:hAnsiTheme="majorBidi" w:cstheme="majorBidi"/>
          <w:sz w:val="24"/>
          <w:szCs w:val="24"/>
        </w:rPr>
        <w:t xml:space="preserve"> p</w:t>
      </w:r>
      <w:r w:rsidRPr="001163AD">
        <w:rPr>
          <w:rFonts w:asciiTheme="majorBidi" w:hAnsiTheme="majorBidi" w:cstheme="majorBidi"/>
          <w:sz w:val="24"/>
          <w:szCs w:val="24"/>
        </w:rPr>
        <w:t xml:space="preserve">atient information and OCT images </w:t>
      </w:r>
      <w:r w:rsidR="00DA6C95">
        <w:rPr>
          <w:rFonts w:asciiTheme="majorBidi" w:hAnsiTheme="majorBidi" w:cstheme="majorBidi"/>
          <w:sz w:val="24"/>
          <w:szCs w:val="24"/>
        </w:rPr>
        <w:t xml:space="preserve">were identified and stored </w:t>
      </w:r>
      <w:r w:rsidR="00C84CA0">
        <w:rPr>
          <w:rFonts w:asciiTheme="majorBidi" w:hAnsiTheme="majorBidi" w:cstheme="majorBidi"/>
          <w:sz w:val="24"/>
          <w:szCs w:val="24"/>
        </w:rPr>
        <w:t>securely</w:t>
      </w:r>
      <w:r w:rsidRPr="001163AD">
        <w:rPr>
          <w:rFonts w:asciiTheme="majorBidi" w:hAnsiTheme="majorBidi" w:cstheme="majorBidi"/>
          <w:sz w:val="24"/>
          <w:szCs w:val="24"/>
        </w:rPr>
        <w:t>.</w:t>
      </w:r>
    </w:p>
    <w:p w14:paraId="53C394E1" w14:textId="77777777" w:rsidR="004A4DD0" w:rsidRPr="001163AD" w:rsidRDefault="004A4DD0" w:rsidP="00F8146C">
      <w:pPr>
        <w:pStyle w:val="ListParagraph"/>
        <w:numPr>
          <w:ilvl w:val="0"/>
          <w:numId w:val="44"/>
        </w:numPr>
        <w:spacing w:after="0" w:line="276" w:lineRule="auto"/>
        <w:ind w:left="360" w:firstLine="0"/>
        <w:jc w:val="both"/>
        <w:rPr>
          <w:rFonts w:asciiTheme="majorBidi" w:hAnsiTheme="majorBidi" w:cstheme="majorBidi"/>
          <w:sz w:val="24"/>
          <w:szCs w:val="24"/>
        </w:rPr>
      </w:pPr>
      <w:r w:rsidRPr="001163AD">
        <w:rPr>
          <w:rFonts w:asciiTheme="majorBidi" w:hAnsiTheme="majorBidi" w:cstheme="majorBidi"/>
          <w:sz w:val="24"/>
          <w:szCs w:val="24"/>
        </w:rPr>
        <w:t>Disease Diagnosis: Tools for clinicians to diagnose and monitor retinal diseases were provided.</w:t>
      </w:r>
    </w:p>
    <w:p w14:paraId="11334EFD" w14:textId="5138ABAC" w:rsidR="004A4DD0" w:rsidRPr="001163AD" w:rsidRDefault="004A4DD0" w:rsidP="00F8146C">
      <w:pPr>
        <w:pStyle w:val="ListParagraph"/>
        <w:numPr>
          <w:ilvl w:val="0"/>
          <w:numId w:val="44"/>
        </w:numPr>
        <w:spacing w:after="0" w:line="276" w:lineRule="auto"/>
        <w:ind w:left="360" w:firstLine="0"/>
        <w:jc w:val="both"/>
        <w:rPr>
          <w:rFonts w:asciiTheme="majorBidi" w:hAnsiTheme="majorBidi" w:cstheme="majorBidi"/>
          <w:sz w:val="24"/>
          <w:szCs w:val="24"/>
        </w:rPr>
      </w:pPr>
      <w:r w:rsidRPr="001163AD">
        <w:rPr>
          <w:rFonts w:asciiTheme="majorBidi" w:hAnsiTheme="majorBidi" w:cstheme="majorBidi"/>
          <w:sz w:val="24"/>
          <w:szCs w:val="24"/>
        </w:rPr>
        <w:t xml:space="preserve">Report Generation: The system generates </w:t>
      </w:r>
      <w:r w:rsidR="00BF6E0E">
        <w:rPr>
          <w:rFonts w:asciiTheme="majorBidi" w:hAnsiTheme="majorBidi" w:cstheme="majorBidi"/>
          <w:sz w:val="24"/>
          <w:szCs w:val="24"/>
        </w:rPr>
        <w:t>standardized clinical</w:t>
      </w:r>
      <w:r w:rsidR="008651FC">
        <w:rPr>
          <w:rFonts w:asciiTheme="majorBidi" w:hAnsiTheme="majorBidi" w:cstheme="majorBidi"/>
          <w:sz w:val="24"/>
          <w:szCs w:val="24"/>
        </w:rPr>
        <w:t xml:space="preserve"> </w:t>
      </w:r>
      <w:r w:rsidRPr="001163AD">
        <w:rPr>
          <w:rFonts w:asciiTheme="majorBidi" w:hAnsiTheme="majorBidi" w:cstheme="majorBidi"/>
          <w:sz w:val="24"/>
          <w:szCs w:val="24"/>
        </w:rPr>
        <w:t xml:space="preserve">reports </w:t>
      </w:r>
      <w:r w:rsidR="00CE2E7E">
        <w:rPr>
          <w:rFonts w:asciiTheme="majorBidi" w:hAnsiTheme="majorBidi" w:cstheme="majorBidi"/>
          <w:sz w:val="24"/>
          <w:szCs w:val="24"/>
        </w:rPr>
        <w:t>which clinicians can use to engage further</w:t>
      </w:r>
      <w:r w:rsidRPr="001163AD">
        <w:rPr>
          <w:rFonts w:asciiTheme="majorBidi" w:hAnsiTheme="majorBidi" w:cstheme="majorBidi"/>
          <w:sz w:val="24"/>
          <w:szCs w:val="24"/>
        </w:rPr>
        <w:t>.</w:t>
      </w:r>
    </w:p>
    <w:p w14:paraId="7869EBD1" w14:textId="77777777" w:rsidR="004A4DD0" w:rsidRPr="001163AD" w:rsidRDefault="004A4DD0" w:rsidP="00F8146C">
      <w:pPr>
        <w:pStyle w:val="ListParagraph"/>
        <w:numPr>
          <w:ilvl w:val="0"/>
          <w:numId w:val="44"/>
        </w:numPr>
        <w:spacing w:after="200" w:line="276" w:lineRule="auto"/>
        <w:ind w:left="360" w:firstLine="0"/>
        <w:jc w:val="both"/>
        <w:rPr>
          <w:rFonts w:asciiTheme="majorBidi" w:hAnsiTheme="majorBidi" w:cstheme="majorBidi"/>
          <w:sz w:val="24"/>
          <w:szCs w:val="24"/>
        </w:rPr>
      </w:pPr>
      <w:r w:rsidRPr="001163AD">
        <w:rPr>
          <w:rFonts w:asciiTheme="majorBidi" w:hAnsiTheme="majorBidi" w:cstheme="majorBidi"/>
          <w:sz w:val="24"/>
          <w:szCs w:val="24"/>
        </w:rPr>
        <w:t>Integration: Supports integration with existing hospital information systems.</w:t>
      </w:r>
    </w:p>
    <w:p w14:paraId="12889BB4" w14:textId="49EA7064" w:rsidR="004A4DD0" w:rsidRPr="00F8146C" w:rsidRDefault="004A4DD0" w:rsidP="00CD7644">
      <w:pPr>
        <w:pStyle w:val="Heading2"/>
        <w:numPr>
          <w:ilvl w:val="2"/>
          <w:numId w:val="133"/>
        </w:numPr>
        <w:ind w:hanging="864"/>
        <w:rPr>
          <w:rFonts w:asciiTheme="majorBidi" w:eastAsia="Times New Roman" w:hAnsiTheme="majorBidi"/>
          <w:b/>
          <w:bCs/>
          <w:color w:val="000000"/>
          <w:sz w:val="28"/>
          <w:szCs w:val="28"/>
          <w:lang w:val="en"/>
        </w:rPr>
      </w:pPr>
      <w:bookmarkStart w:id="82" w:name="_Toc216180139"/>
      <w:bookmarkStart w:id="83" w:name="_Toc218012101"/>
      <w:r w:rsidRPr="00CD7644">
        <w:rPr>
          <w:rFonts w:asciiTheme="majorBidi" w:eastAsia="Times New Roman" w:hAnsiTheme="majorBidi"/>
          <w:b/>
          <w:bCs/>
          <w:color w:val="auto"/>
          <w:sz w:val="28"/>
          <w:szCs w:val="28"/>
          <w:lang w:val="en"/>
        </w:rPr>
        <w:t>Non-functional Requirements</w:t>
      </w:r>
      <w:bookmarkEnd w:id="82"/>
      <w:bookmarkEnd w:id="83"/>
    </w:p>
    <w:p w14:paraId="1DC9F5BA" w14:textId="77777777" w:rsidR="004A4DD0" w:rsidRPr="001163AD" w:rsidRDefault="004A4DD0" w:rsidP="00F8146C">
      <w:pPr>
        <w:pStyle w:val="ListParagraph"/>
        <w:numPr>
          <w:ilvl w:val="0"/>
          <w:numId w:val="45"/>
        </w:numPr>
        <w:spacing w:after="0" w:line="276" w:lineRule="auto"/>
        <w:ind w:left="360" w:right="90" w:firstLine="0"/>
        <w:jc w:val="both"/>
        <w:rPr>
          <w:rFonts w:asciiTheme="majorBidi" w:hAnsiTheme="majorBidi" w:cstheme="majorBidi"/>
          <w:sz w:val="24"/>
          <w:szCs w:val="24"/>
        </w:rPr>
      </w:pPr>
      <w:r w:rsidRPr="001163AD">
        <w:rPr>
          <w:rFonts w:asciiTheme="majorBidi" w:hAnsiTheme="majorBidi" w:cstheme="majorBidi"/>
          <w:sz w:val="24"/>
          <w:szCs w:val="24"/>
        </w:rPr>
        <w:t>Accuracy: The degree to which a measurement represents the true value of something (Naidu et al., 2023).</w:t>
      </w:r>
    </w:p>
    <w:p w14:paraId="67E48FEC" w14:textId="77777777" w:rsidR="004A4DD0" w:rsidRPr="001163AD" w:rsidRDefault="004A4DD0" w:rsidP="00F8146C">
      <w:pPr>
        <w:pStyle w:val="ListParagraph"/>
        <w:numPr>
          <w:ilvl w:val="0"/>
          <w:numId w:val="45"/>
        </w:numPr>
        <w:spacing w:after="0" w:line="276" w:lineRule="auto"/>
        <w:ind w:left="360" w:right="90" w:firstLine="0"/>
        <w:jc w:val="both"/>
        <w:rPr>
          <w:rFonts w:asciiTheme="majorBidi" w:hAnsiTheme="majorBidi" w:cstheme="majorBidi"/>
          <w:sz w:val="24"/>
          <w:szCs w:val="24"/>
        </w:rPr>
      </w:pPr>
      <w:r w:rsidRPr="001163AD">
        <w:rPr>
          <w:rFonts w:asciiTheme="majorBidi" w:hAnsiTheme="majorBidi" w:cstheme="majorBidi"/>
          <w:sz w:val="24"/>
          <w:szCs w:val="24"/>
        </w:rPr>
        <w:t>Reliability: A measure of how dependably an observation is the same when repeated. It refers to the measuring procedure rather than to the attribute being measured (Naidu et al., 2023).</w:t>
      </w:r>
    </w:p>
    <w:p w14:paraId="46724925" w14:textId="77777777" w:rsidR="004A4DD0" w:rsidRPr="001163AD" w:rsidRDefault="004A4DD0" w:rsidP="00F8146C">
      <w:pPr>
        <w:pStyle w:val="ListParagraph"/>
        <w:numPr>
          <w:ilvl w:val="0"/>
          <w:numId w:val="45"/>
        </w:numPr>
        <w:spacing w:after="0" w:line="276" w:lineRule="auto"/>
        <w:ind w:left="360" w:right="90" w:firstLine="0"/>
        <w:jc w:val="both"/>
        <w:rPr>
          <w:rFonts w:asciiTheme="majorBidi" w:hAnsiTheme="majorBidi" w:cstheme="majorBidi"/>
          <w:sz w:val="24"/>
          <w:szCs w:val="24"/>
        </w:rPr>
      </w:pPr>
      <w:r w:rsidRPr="001163AD">
        <w:rPr>
          <w:rFonts w:asciiTheme="majorBidi" w:hAnsiTheme="majorBidi" w:cstheme="majorBidi"/>
          <w:sz w:val="24"/>
          <w:szCs w:val="24"/>
        </w:rPr>
        <w:t>Sensitivity: measures how often a test correctly generates a positive result for people who have the condition that’s being tested. A highly sensitive test will flag almost everyone who has the disease and not generate many false-negative results (Shreffler &amp; Huecker, 2020).</w:t>
      </w:r>
    </w:p>
    <w:p w14:paraId="296CE650" w14:textId="77777777" w:rsidR="004A4DD0" w:rsidRPr="001163AD" w:rsidRDefault="004A4DD0" w:rsidP="00F8146C">
      <w:pPr>
        <w:pStyle w:val="ListParagraph"/>
        <w:numPr>
          <w:ilvl w:val="0"/>
          <w:numId w:val="45"/>
        </w:numPr>
        <w:spacing w:after="0" w:line="276" w:lineRule="auto"/>
        <w:ind w:left="360" w:right="90" w:firstLine="0"/>
        <w:jc w:val="both"/>
        <w:rPr>
          <w:rFonts w:asciiTheme="majorBidi" w:hAnsiTheme="majorBidi" w:cstheme="majorBidi"/>
          <w:sz w:val="24"/>
          <w:szCs w:val="24"/>
        </w:rPr>
      </w:pPr>
      <w:r w:rsidRPr="001163AD">
        <w:rPr>
          <w:rFonts w:asciiTheme="majorBidi" w:hAnsiTheme="majorBidi" w:cstheme="majorBidi"/>
          <w:sz w:val="24"/>
          <w:szCs w:val="24"/>
        </w:rPr>
        <w:t>High- High-specificity measures a test’s ability to correctly generate a negative result for people who don’t have the condition that’s being A high-specificity test will correctly rule out almost everyone who doesn’t have the disease and won’t generate many false-positive results (Shreffler &amp; Huecker, 2020).</w:t>
      </w:r>
    </w:p>
    <w:p w14:paraId="51CC44AE" w14:textId="77777777" w:rsidR="004A4DD0" w:rsidRPr="001163AD" w:rsidRDefault="004A4DD0" w:rsidP="00F8146C">
      <w:pPr>
        <w:pStyle w:val="ListParagraph"/>
        <w:numPr>
          <w:ilvl w:val="0"/>
          <w:numId w:val="45"/>
        </w:numPr>
        <w:spacing w:after="0" w:line="276" w:lineRule="auto"/>
        <w:ind w:left="360" w:right="90" w:firstLine="0"/>
        <w:jc w:val="both"/>
        <w:rPr>
          <w:rFonts w:asciiTheme="majorBidi" w:hAnsiTheme="majorBidi" w:cstheme="majorBidi"/>
          <w:sz w:val="24"/>
          <w:szCs w:val="24"/>
        </w:rPr>
      </w:pPr>
      <w:r w:rsidRPr="001163AD">
        <w:rPr>
          <w:rFonts w:asciiTheme="majorBidi" w:hAnsiTheme="majorBidi" w:cstheme="majorBidi"/>
          <w:sz w:val="24"/>
          <w:szCs w:val="24"/>
        </w:rPr>
        <w:t>Availability: The system should have high uptime and be available 24/7 for clinicians.</w:t>
      </w:r>
    </w:p>
    <w:p w14:paraId="2473BB34" w14:textId="77777777" w:rsidR="004A4DD0" w:rsidRPr="001163AD" w:rsidRDefault="004A4DD0" w:rsidP="00F8146C">
      <w:pPr>
        <w:pStyle w:val="ListParagraph"/>
        <w:numPr>
          <w:ilvl w:val="0"/>
          <w:numId w:val="45"/>
        </w:numPr>
        <w:spacing w:after="0" w:line="276" w:lineRule="auto"/>
        <w:ind w:left="360" w:right="90" w:firstLine="0"/>
        <w:jc w:val="both"/>
        <w:rPr>
          <w:rFonts w:asciiTheme="majorBidi" w:hAnsiTheme="majorBidi" w:cstheme="majorBidi"/>
          <w:sz w:val="24"/>
          <w:szCs w:val="24"/>
        </w:rPr>
      </w:pPr>
      <w:r w:rsidRPr="001163AD">
        <w:rPr>
          <w:rFonts w:asciiTheme="majorBidi" w:hAnsiTheme="majorBidi" w:cstheme="majorBidi"/>
          <w:sz w:val="24"/>
          <w:szCs w:val="24"/>
        </w:rPr>
        <w:t>Redundancy measures should be in place to ensure data integrity and availability.</w:t>
      </w:r>
    </w:p>
    <w:p w14:paraId="06E17443" w14:textId="04A55413" w:rsidR="004A4DD0" w:rsidRPr="00CD7644" w:rsidRDefault="004A4DD0" w:rsidP="00CD7644">
      <w:pPr>
        <w:pStyle w:val="Heading2"/>
        <w:numPr>
          <w:ilvl w:val="2"/>
          <w:numId w:val="133"/>
        </w:numPr>
        <w:ind w:hanging="864"/>
        <w:rPr>
          <w:rFonts w:asciiTheme="majorBidi" w:eastAsia="Times New Roman" w:hAnsiTheme="majorBidi"/>
          <w:b/>
          <w:bCs/>
          <w:color w:val="auto"/>
          <w:sz w:val="28"/>
          <w:szCs w:val="28"/>
          <w:lang w:val="en"/>
        </w:rPr>
      </w:pPr>
      <w:bookmarkStart w:id="84" w:name="_Toc216193556"/>
      <w:bookmarkStart w:id="85" w:name="_Toc218012102"/>
      <w:r w:rsidRPr="00CD7644">
        <w:rPr>
          <w:rFonts w:asciiTheme="majorBidi" w:eastAsia="Times New Roman" w:hAnsiTheme="majorBidi"/>
          <w:b/>
          <w:bCs/>
          <w:color w:val="auto"/>
          <w:sz w:val="28"/>
          <w:szCs w:val="28"/>
          <w:lang w:val="en"/>
        </w:rPr>
        <w:t>Objectives</w:t>
      </w:r>
      <w:bookmarkEnd w:id="84"/>
      <w:bookmarkEnd w:id="85"/>
    </w:p>
    <w:p w14:paraId="1235F4ED" w14:textId="2681A756" w:rsidR="004A4DD0" w:rsidRPr="001163AD" w:rsidRDefault="009C02FE" w:rsidP="009C02FE">
      <w:pPr>
        <w:spacing w:line="276" w:lineRule="auto"/>
        <w:ind w:left="360"/>
        <w:jc w:val="both"/>
        <w:rPr>
          <w:rFonts w:asciiTheme="majorBidi" w:hAnsiTheme="majorBidi" w:cstheme="majorBidi"/>
          <w:sz w:val="24"/>
          <w:szCs w:val="24"/>
        </w:rPr>
      </w:pPr>
      <w:r>
        <w:rPr>
          <w:rFonts w:asciiTheme="majorBidi" w:hAnsiTheme="majorBidi" w:cstheme="majorBidi"/>
          <w:sz w:val="24"/>
          <w:szCs w:val="24"/>
        </w:rPr>
        <w:t xml:space="preserve">The main objective of the paper is to develop a system which can automatically classify OCT B-scans into the following categories. </w:t>
      </w:r>
    </w:p>
    <w:p w14:paraId="3B01DF9F" w14:textId="3D7D24DD" w:rsidR="004A4DD0" w:rsidRPr="001163AD" w:rsidRDefault="004A4DD0" w:rsidP="00F8146C">
      <w:pPr>
        <w:numPr>
          <w:ilvl w:val="0"/>
          <w:numId w:val="17"/>
        </w:numPr>
        <w:spacing w:line="276" w:lineRule="auto"/>
        <w:ind w:left="360" w:firstLine="0"/>
        <w:jc w:val="both"/>
        <w:rPr>
          <w:rFonts w:asciiTheme="majorBidi" w:hAnsiTheme="majorBidi" w:cstheme="majorBidi"/>
          <w:sz w:val="24"/>
          <w:szCs w:val="24"/>
        </w:rPr>
      </w:pPr>
      <w:r w:rsidRPr="001163AD">
        <w:rPr>
          <w:rFonts w:asciiTheme="majorBidi" w:hAnsiTheme="majorBidi" w:cstheme="majorBidi"/>
          <w:sz w:val="24"/>
          <w:szCs w:val="24"/>
        </w:rPr>
        <w:t xml:space="preserve">Normal: </w:t>
      </w:r>
      <w:r w:rsidR="009A2432">
        <w:rPr>
          <w:rFonts w:asciiTheme="majorBidi" w:hAnsiTheme="majorBidi" w:cstheme="majorBidi"/>
          <w:sz w:val="24"/>
          <w:szCs w:val="24"/>
        </w:rPr>
        <w:t>This is for h</w:t>
      </w:r>
      <w:r w:rsidRPr="001163AD">
        <w:rPr>
          <w:rFonts w:asciiTheme="majorBidi" w:hAnsiTheme="majorBidi" w:cstheme="majorBidi"/>
          <w:sz w:val="24"/>
          <w:szCs w:val="24"/>
        </w:rPr>
        <w:t>ealthy retinal structure</w:t>
      </w:r>
      <w:r w:rsidR="00D45A77">
        <w:rPr>
          <w:rFonts w:asciiTheme="majorBidi" w:hAnsiTheme="majorBidi" w:cstheme="majorBidi"/>
          <w:sz w:val="24"/>
          <w:szCs w:val="24"/>
        </w:rPr>
        <w:t xml:space="preserve"> with no abnormalities</w:t>
      </w:r>
      <w:r w:rsidR="005E5D74">
        <w:rPr>
          <w:rFonts w:asciiTheme="majorBidi" w:hAnsiTheme="majorBidi" w:cstheme="majorBidi"/>
          <w:sz w:val="24"/>
          <w:szCs w:val="24"/>
        </w:rPr>
        <w:t xml:space="preserve"> or conditions. </w:t>
      </w:r>
    </w:p>
    <w:p w14:paraId="51ECA117" w14:textId="67D39802" w:rsidR="004A4DD0" w:rsidRPr="001163AD" w:rsidRDefault="004A4DD0" w:rsidP="00F8146C">
      <w:pPr>
        <w:numPr>
          <w:ilvl w:val="0"/>
          <w:numId w:val="17"/>
        </w:numPr>
        <w:spacing w:line="276" w:lineRule="auto"/>
        <w:ind w:left="360" w:firstLine="0"/>
        <w:jc w:val="both"/>
        <w:rPr>
          <w:rFonts w:asciiTheme="majorBidi" w:hAnsiTheme="majorBidi" w:cstheme="majorBidi"/>
          <w:sz w:val="24"/>
          <w:szCs w:val="24"/>
        </w:rPr>
      </w:pPr>
      <w:r w:rsidRPr="001163AD">
        <w:rPr>
          <w:rFonts w:asciiTheme="majorBidi" w:hAnsiTheme="majorBidi" w:cstheme="majorBidi"/>
          <w:sz w:val="24"/>
          <w:szCs w:val="24"/>
        </w:rPr>
        <w:t xml:space="preserve">CNV: </w:t>
      </w:r>
      <w:r w:rsidR="001107C1">
        <w:rPr>
          <w:rFonts w:asciiTheme="majorBidi" w:hAnsiTheme="majorBidi" w:cstheme="majorBidi"/>
          <w:sz w:val="24"/>
          <w:szCs w:val="24"/>
        </w:rPr>
        <w:t>It is a c</w:t>
      </w:r>
      <w:r w:rsidRPr="001163AD">
        <w:rPr>
          <w:rFonts w:asciiTheme="majorBidi" w:hAnsiTheme="majorBidi" w:cstheme="majorBidi"/>
          <w:sz w:val="24"/>
          <w:szCs w:val="24"/>
        </w:rPr>
        <w:t>haracteristic of wet AMD</w:t>
      </w:r>
    </w:p>
    <w:p w14:paraId="7DECD062" w14:textId="6C240DF3" w:rsidR="004A4DD0" w:rsidRPr="001163AD" w:rsidRDefault="004A4DD0" w:rsidP="00F8146C">
      <w:pPr>
        <w:numPr>
          <w:ilvl w:val="0"/>
          <w:numId w:val="17"/>
        </w:numPr>
        <w:spacing w:line="276" w:lineRule="auto"/>
        <w:ind w:left="360" w:firstLine="0"/>
        <w:jc w:val="both"/>
        <w:rPr>
          <w:rFonts w:asciiTheme="majorBidi" w:hAnsiTheme="majorBidi" w:cstheme="majorBidi"/>
          <w:sz w:val="24"/>
          <w:szCs w:val="24"/>
        </w:rPr>
      </w:pPr>
      <w:r w:rsidRPr="001163AD">
        <w:rPr>
          <w:rFonts w:asciiTheme="majorBidi" w:hAnsiTheme="majorBidi" w:cstheme="majorBidi"/>
          <w:sz w:val="24"/>
          <w:szCs w:val="24"/>
        </w:rPr>
        <w:t xml:space="preserve">DME: </w:t>
      </w:r>
      <w:r w:rsidR="00D221A0">
        <w:rPr>
          <w:rFonts w:asciiTheme="majorBidi" w:hAnsiTheme="majorBidi" w:cstheme="majorBidi"/>
          <w:sz w:val="24"/>
          <w:szCs w:val="24"/>
        </w:rPr>
        <w:t>Here there is r</w:t>
      </w:r>
      <w:r w:rsidRPr="001163AD">
        <w:rPr>
          <w:rFonts w:asciiTheme="majorBidi" w:hAnsiTheme="majorBidi" w:cstheme="majorBidi"/>
          <w:sz w:val="24"/>
          <w:szCs w:val="24"/>
        </w:rPr>
        <w:t>etinal thickening with intraretinal fluid</w:t>
      </w:r>
    </w:p>
    <w:p w14:paraId="0103486D" w14:textId="0DEA1C21" w:rsidR="004A4DD0" w:rsidRPr="001163AD" w:rsidRDefault="004A4DD0" w:rsidP="00F8146C">
      <w:pPr>
        <w:numPr>
          <w:ilvl w:val="0"/>
          <w:numId w:val="17"/>
        </w:numPr>
        <w:spacing w:line="276" w:lineRule="auto"/>
        <w:ind w:left="360" w:firstLine="0"/>
        <w:jc w:val="both"/>
        <w:rPr>
          <w:rFonts w:asciiTheme="majorBidi" w:hAnsiTheme="majorBidi" w:cstheme="majorBidi"/>
          <w:sz w:val="24"/>
          <w:szCs w:val="24"/>
        </w:rPr>
      </w:pPr>
      <w:r w:rsidRPr="001163AD">
        <w:rPr>
          <w:rFonts w:asciiTheme="majorBidi" w:hAnsiTheme="majorBidi" w:cstheme="majorBidi"/>
          <w:sz w:val="24"/>
          <w:szCs w:val="24"/>
        </w:rPr>
        <w:t xml:space="preserve">Drusen: </w:t>
      </w:r>
      <w:r w:rsidR="0047173B">
        <w:rPr>
          <w:rFonts w:asciiTheme="majorBidi" w:hAnsiTheme="majorBidi" w:cstheme="majorBidi"/>
          <w:sz w:val="24"/>
          <w:szCs w:val="24"/>
        </w:rPr>
        <w:t>Has s</w:t>
      </w:r>
      <w:r w:rsidRPr="001163AD">
        <w:rPr>
          <w:rFonts w:asciiTheme="majorBidi" w:hAnsiTheme="majorBidi" w:cstheme="majorBidi"/>
          <w:sz w:val="24"/>
          <w:szCs w:val="24"/>
        </w:rPr>
        <w:t>ub-RPE deposits indicative of early AMD</w:t>
      </w:r>
    </w:p>
    <w:p w14:paraId="75FE24C8" w14:textId="0870DE6C" w:rsidR="004A4DD0" w:rsidRPr="00CD7644" w:rsidRDefault="004A4DD0" w:rsidP="00CD7644">
      <w:pPr>
        <w:pStyle w:val="Heading2"/>
        <w:numPr>
          <w:ilvl w:val="2"/>
          <w:numId w:val="133"/>
        </w:numPr>
        <w:ind w:hanging="864"/>
        <w:rPr>
          <w:rFonts w:asciiTheme="majorBidi" w:eastAsia="Times New Roman" w:hAnsiTheme="majorBidi"/>
          <w:b/>
          <w:bCs/>
          <w:color w:val="auto"/>
          <w:sz w:val="28"/>
          <w:szCs w:val="28"/>
          <w:lang w:val="en"/>
        </w:rPr>
      </w:pPr>
      <w:bookmarkStart w:id="86" w:name="_Toc216193557"/>
      <w:bookmarkStart w:id="87" w:name="_Toc218012103"/>
      <w:r w:rsidRPr="00CD7644">
        <w:rPr>
          <w:rFonts w:asciiTheme="majorBidi" w:eastAsia="Times New Roman" w:hAnsiTheme="majorBidi"/>
          <w:b/>
          <w:bCs/>
          <w:color w:val="auto"/>
          <w:sz w:val="28"/>
          <w:szCs w:val="28"/>
          <w:lang w:val="en"/>
        </w:rPr>
        <w:lastRenderedPageBreak/>
        <w:t>Success Criteria</w:t>
      </w:r>
      <w:bookmarkEnd w:id="86"/>
      <w:bookmarkEnd w:id="87"/>
    </w:p>
    <w:p w14:paraId="31D60CC9" w14:textId="0BB6B1D4" w:rsidR="004A4DD0" w:rsidRPr="00645550" w:rsidRDefault="004A4DD0" w:rsidP="004A4DD0">
      <w:pPr>
        <w:numPr>
          <w:ilvl w:val="0"/>
          <w:numId w:val="18"/>
        </w:numPr>
        <w:spacing w:line="276" w:lineRule="auto"/>
        <w:jc w:val="both"/>
        <w:rPr>
          <w:rFonts w:asciiTheme="majorBidi" w:hAnsiTheme="majorBidi" w:cstheme="majorBidi"/>
          <w:sz w:val="24"/>
          <w:szCs w:val="24"/>
        </w:rPr>
      </w:pPr>
      <w:r w:rsidRPr="00645550">
        <w:rPr>
          <w:rFonts w:asciiTheme="majorBidi" w:hAnsiTheme="majorBidi" w:cstheme="majorBidi"/>
          <w:sz w:val="24"/>
          <w:szCs w:val="24"/>
        </w:rPr>
        <w:t xml:space="preserve">Performance: </w:t>
      </w:r>
      <w:r w:rsidR="00645550" w:rsidRPr="00645550">
        <w:rPr>
          <w:rFonts w:asciiTheme="majorBidi" w:hAnsiTheme="majorBidi" w:cstheme="majorBidi"/>
          <w:sz w:val="24"/>
          <w:szCs w:val="24"/>
        </w:rPr>
        <w:t xml:space="preserve">The system must have a high accuracy of </w:t>
      </w:r>
      <w:r w:rsidRPr="00645550">
        <w:rPr>
          <w:rFonts w:asciiTheme="majorBidi" w:hAnsiTheme="majorBidi" w:cstheme="majorBidi"/>
          <w:sz w:val="24"/>
          <w:szCs w:val="24"/>
        </w:rPr>
        <w:t>95%</w:t>
      </w:r>
      <w:r w:rsidR="00FA536F">
        <w:rPr>
          <w:rFonts w:asciiTheme="majorBidi" w:hAnsiTheme="majorBidi" w:cstheme="majorBidi"/>
          <w:sz w:val="24"/>
          <w:szCs w:val="24"/>
        </w:rPr>
        <w:t xml:space="preserve"> and above. It should also have a sensitivity of 90% and</w:t>
      </w:r>
      <w:r w:rsidRPr="00645550">
        <w:rPr>
          <w:rFonts w:asciiTheme="majorBidi" w:hAnsiTheme="majorBidi" w:cstheme="majorBidi"/>
          <w:sz w:val="24"/>
          <w:szCs w:val="24"/>
        </w:rPr>
        <w:t xml:space="preserve"> for each pathological class on independent test data.</w:t>
      </w:r>
    </w:p>
    <w:p w14:paraId="7BB55142" w14:textId="7AD0C63D" w:rsidR="004A4DD0" w:rsidRPr="001163AD" w:rsidRDefault="004A4DD0" w:rsidP="00645550">
      <w:pPr>
        <w:numPr>
          <w:ilvl w:val="0"/>
          <w:numId w:val="18"/>
        </w:numPr>
        <w:spacing w:line="276" w:lineRule="auto"/>
        <w:jc w:val="both"/>
        <w:rPr>
          <w:rFonts w:asciiTheme="majorBidi" w:hAnsiTheme="majorBidi" w:cstheme="majorBidi"/>
          <w:sz w:val="24"/>
          <w:szCs w:val="24"/>
        </w:rPr>
      </w:pPr>
      <w:r w:rsidRPr="001163AD">
        <w:rPr>
          <w:rFonts w:asciiTheme="majorBidi" w:hAnsiTheme="majorBidi" w:cstheme="majorBidi"/>
          <w:sz w:val="24"/>
          <w:szCs w:val="24"/>
        </w:rPr>
        <w:t xml:space="preserve">Clinical Utility: </w:t>
      </w:r>
      <w:r w:rsidR="00645550">
        <w:rPr>
          <w:rFonts w:asciiTheme="majorBidi" w:hAnsiTheme="majorBidi" w:cstheme="majorBidi"/>
          <w:sz w:val="24"/>
          <w:szCs w:val="24"/>
        </w:rPr>
        <w:t xml:space="preserve">The system should be interpretable and visualization </w:t>
      </w:r>
      <w:r w:rsidRPr="001163AD">
        <w:rPr>
          <w:rFonts w:asciiTheme="majorBidi" w:hAnsiTheme="majorBidi" w:cstheme="majorBidi"/>
          <w:sz w:val="24"/>
          <w:szCs w:val="24"/>
        </w:rPr>
        <w:t>to support clinician decision-making.</w:t>
      </w:r>
    </w:p>
    <w:p w14:paraId="75FB53CC" w14:textId="13FE57F8" w:rsidR="004A4DD0" w:rsidRPr="00CD7644" w:rsidRDefault="004A4DD0" w:rsidP="00CD7644">
      <w:pPr>
        <w:pStyle w:val="Heading2"/>
        <w:numPr>
          <w:ilvl w:val="2"/>
          <w:numId w:val="133"/>
        </w:numPr>
        <w:ind w:hanging="864"/>
        <w:rPr>
          <w:rFonts w:asciiTheme="majorBidi" w:eastAsia="Times New Roman" w:hAnsiTheme="majorBidi"/>
          <w:b/>
          <w:bCs/>
          <w:color w:val="auto"/>
          <w:sz w:val="28"/>
          <w:szCs w:val="28"/>
          <w:lang w:val="en"/>
        </w:rPr>
      </w:pPr>
      <w:bookmarkStart w:id="88" w:name="_Toc216193558"/>
      <w:bookmarkStart w:id="89" w:name="_Toc218012104"/>
      <w:r w:rsidRPr="00CD7644">
        <w:rPr>
          <w:rFonts w:asciiTheme="majorBidi" w:eastAsia="Times New Roman" w:hAnsiTheme="majorBidi"/>
          <w:b/>
          <w:bCs/>
          <w:color w:val="auto"/>
          <w:sz w:val="28"/>
          <w:szCs w:val="28"/>
          <w:lang w:val="en"/>
        </w:rPr>
        <w:t>Stakeholder Requirements</w:t>
      </w:r>
      <w:bookmarkEnd w:id="88"/>
      <w:bookmarkEnd w:id="89"/>
    </w:p>
    <w:p w14:paraId="478F5C81" w14:textId="66C5C4E2" w:rsidR="00F8146C" w:rsidRPr="001163AD" w:rsidRDefault="00F72E57" w:rsidP="0074773B">
      <w:pPr>
        <w:spacing w:line="276" w:lineRule="auto"/>
        <w:ind w:left="720"/>
        <w:jc w:val="both"/>
        <w:rPr>
          <w:rFonts w:asciiTheme="majorBidi" w:hAnsiTheme="majorBidi" w:cstheme="majorBidi"/>
          <w:sz w:val="24"/>
          <w:szCs w:val="24"/>
        </w:rPr>
      </w:pPr>
      <w:r>
        <w:rPr>
          <w:rFonts w:asciiTheme="majorBidi" w:hAnsiTheme="majorBidi" w:cstheme="majorBidi"/>
          <w:sz w:val="24"/>
          <w:szCs w:val="24"/>
        </w:rPr>
        <w:t xml:space="preserve">Various stakeholders have different requirements. Clinicians need accurate predictions which they can integrate into the existing workflows. Patients need a system they can use to access rapid diagnostic screening. Healthcare facilities are looking for cost-effective solutions that </w:t>
      </w:r>
      <w:r w:rsidR="004A4DD0" w:rsidRPr="001163AD">
        <w:rPr>
          <w:rFonts w:asciiTheme="majorBidi" w:hAnsiTheme="majorBidi" w:cstheme="majorBidi"/>
          <w:sz w:val="24"/>
          <w:szCs w:val="24"/>
        </w:rPr>
        <w:t>reduce specialist workload while maintaining diagnostic quality.</w:t>
      </w:r>
    </w:p>
    <w:p w14:paraId="79C79376" w14:textId="164D9D53" w:rsidR="004A4DD0" w:rsidRPr="00CD7644" w:rsidRDefault="004A4DD0" w:rsidP="00CD7644">
      <w:pPr>
        <w:pStyle w:val="Heading2"/>
        <w:numPr>
          <w:ilvl w:val="1"/>
          <w:numId w:val="133"/>
        </w:numPr>
        <w:rPr>
          <w:rFonts w:asciiTheme="majorBidi" w:eastAsia="Times New Roman" w:hAnsiTheme="majorBidi"/>
          <w:b/>
          <w:bCs/>
          <w:color w:val="auto"/>
          <w:sz w:val="28"/>
          <w:szCs w:val="28"/>
          <w:lang w:val="en"/>
        </w:rPr>
      </w:pPr>
      <w:bookmarkStart w:id="90" w:name="_Toc216193559"/>
      <w:bookmarkStart w:id="91" w:name="_Toc218012105"/>
      <w:r w:rsidRPr="00CD7644">
        <w:rPr>
          <w:rFonts w:asciiTheme="majorBidi" w:eastAsia="Times New Roman" w:hAnsiTheme="majorBidi"/>
          <w:b/>
          <w:bCs/>
          <w:color w:val="auto"/>
          <w:sz w:val="28"/>
          <w:szCs w:val="28"/>
          <w:lang w:val="en"/>
        </w:rPr>
        <w:t>Phase 2: Data Understanding</w:t>
      </w:r>
      <w:bookmarkEnd w:id="90"/>
      <w:bookmarkEnd w:id="91"/>
    </w:p>
    <w:p w14:paraId="78710941" w14:textId="7ADB4B4E" w:rsidR="004A4DD0" w:rsidRPr="00F8146C" w:rsidRDefault="00F8146C" w:rsidP="00CD7644">
      <w:pPr>
        <w:pStyle w:val="Heading2"/>
        <w:numPr>
          <w:ilvl w:val="2"/>
          <w:numId w:val="133"/>
        </w:numPr>
        <w:ind w:hanging="864"/>
        <w:rPr>
          <w:rFonts w:asciiTheme="majorBidi" w:eastAsia="Times New Roman" w:hAnsiTheme="majorBidi"/>
          <w:b/>
          <w:bCs/>
          <w:color w:val="000000"/>
          <w:sz w:val="28"/>
          <w:szCs w:val="28"/>
          <w:lang w:val="en"/>
        </w:rPr>
      </w:pPr>
      <w:bookmarkStart w:id="92" w:name="_Toc216193560"/>
      <w:r>
        <w:rPr>
          <w:rFonts w:asciiTheme="majorBidi" w:eastAsia="Times New Roman" w:hAnsiTheme="majorBidi" w:hint="cs"/>
          <w:b/>
          <w:bCs/>
          <w:color w:val="000000"/>
          <w:sz w:val="28"/>
          <w:szCs w:val="28"/>
          <w:rtl/>
          <w:lang w:val="en"/>
        </w:rPr>
        <w:t xml:space="preserve"> </w:t>
      </w:r>
      <w:bookmarkStart w:id="93" w:name="_Toc218012106"/>
      <w:r w:rsidR="004A4DD0" w:rsidRPr="00CD7644">
        <w:rPr>
          <w:rFonts w:asciiTheme="majorBidi" w:eastAsia="Times New Roman" w:hAnsiTheme="majorBidi"/>
          <w:b/>
          <w:bCs/>
          <w:color w:val="auto"/>
          <w:sz w:val="28"/>
          <w:szCs w:val="28"/>
          <w:lang w:val="en"/>
        </w:rPr>
        <w:t>Data Source</w:t>
      </w:r>
      <w:bookmarkEnd w:id="92"/>
      <w:bookmarkEnd w:id="93"/>
    </w:p>
    <w:p w14:paraId="237CF854" w14:textId="1F63811D" w:rsidR="004A4DD0" w:rsidRPr="001163AD" w:rsidRDefault="00C05F7D" w:rsidP="00D32DA8">
      <w:pPr>
        <w:spacing w:line="276" w:lineRule="auto"/>
        <w:ind w:left="450"/>
        <w:jc w:val="both"/>
        <w:rPr>
          <w:rFonts w:asciiTheme="majorBidi" w:hAnsiTheme="majorBidi" w:cstheme="majorBidi"/>
          <w:sz w:val="24"/>
          <w:szCs w:val="24"/>
        </w:rPr>
      </w:pPr>
      <w:r>
        <w:rPr>
          <w:rFonts w:asciiTheme="majorBidi" w:hAnsiTheme="majorBidi" w:cstheme="majorBidi"/>
          <w:sz w:val="24"/>
          <w:szCs w:val="24"/>
        </w:rPr>
        <w:t xml:space="preserve">The primary dataset for the study was sourced from Kaggle Datasets, an open-source science platform for sharing, publishing and discovering datasets for machine learning and data science projects. </w:t>
      </w:r>
      <w:r w:rsidR="00544422">
        <w:rPr>
          <w:rFonts w:asciiTheme="majorBidi" w:hAnsiTheme="majorBidi" w:cstheme="majorBidi"/>
          <w:sz w:val="24"/>
          <w:szCs w:val="24"/>
        </w:rPr>
        <w:t>For this analysis, the “</w:t>
      </w:r>
      <w:r w:rsidR="00544422" w:rsidRPr="001163AD">
        <w:rPr>
          <w:rFonts w:asciiTheme="majorBidi" w:hAnsiTheme="majorBidi" w:cstheme="majorBidi"/>
          <w:sz w:val="24"/>
          <w:szCs w:val="24"/>
        </w:rPr>
        <w:t>Kermany2018</w:t>
      </w:r>
      <w:r w:rsidR="00544422">
        <w:rPr>
          <w:rFonts w:asciiTheme="majorBidi" w:hAnsiTheme="majorBidi" w:cstheme="majorBidi"/>
          <w:sz w:val="24"/>
          <w:szCs w:val="24"/>
        </w:rPr>
        <w:t xml:space="preserve">” </w:t>
      </w:r>
      <w:r w:rsidR="00FF6ACD">
        <w:rPr>
          <w:rFonts w:asciiTheme="majorBidi" w:hAnsiTheme="majorBidi" w:cstheme="majorBidi"/>
          <w:sz w:val="24"/>
          <w:szCs w:val="24"/>
        </w:rPr>
        <w:t xml:space="preserve">dataset was used, with its 84,000 images categorized into </w:t>
      </w:r>
      <w:r w:rsidR="004A4DD0" w:rsidRPr="001163AD">
        <w:rPr>
          <w:rFonts w:asciiTheme="majorBidi" w:hAnsiTheme="majorBidi" w:cstheme="majorBidi"/>
          <w:sz w:val="24"/>
          <w:szCs w:val="24"/>
        </w:rPr>
        <w:t xml:space="preserve">normal, diabetic macular oedema, and other eye diseases. The </w:t>
      </w:r>
      <w:r w:rsidR="00627BED" w:rsidRPr="001163AD">
        <w:rPr>
          <w:rFonts w:asciiTheme="majorBidi" w:hAnsiTheme="majorBidi" w:cstheme="majorBidi"/>
          <w:sz w:val="24"/>
          <w:szCs w:val="24"/>
        </w:rPr>
        <w:t>categorization</w:t>
      </w:r>
      <w:r w:rsidR="004A4DD0" w:rsidRPr="001163AD">
        <w:rPr>
          <w:rFonts w:asciiTheme="majorBidi" w:hAnsiTheme="majorBidi" w:cstheme="majorBidi"/>
          <w:sz w:val="24"/>
          <w:szCs w:val="24"/>
        </w:rPr>
        <w:t xml:space="preserve"> is helpful for ophthalmology research and diagnosis. The figures below show images from Kaggle for an eye with diabetic macular oedema, a normal eye, Dursun and CNV</w:t>
      </w:r>
      <w:r w:rsidR="00FF6ACD">
        <w:rPr>
          <w:rFonts w:asciiTheme="majorBidi" w:hAnsiTheme="majorBidi" w:cstheme="majorBidi"/>
          <w:sz w:val="24"/>
          <w:szCs w:val="24"/>
        </w:rPr>
        <w:t>.</w:t>
      </w:r>
    </w:p>
    <w:p w14:paraId="0C4F6FC8" w14:textId="07EB3437" w:rsidR="004A4DD0" w:rsidRPr="001163AD" w:rsidRDefault="00212A7B" w:rsidP="004A4DD0">
      <w:pPr>
        <w:spacing w:line="276" w:lineRule="auto"/>
        <w:jc w:val="both"/>
        <w:rPr>
          <w:rFonts w:asciiTheme="majorBidi" w:eastAsia="Times New Roman" w:hAnsiTheme="majorBidi" w:cstheme="majorBidi"/>
          <w:sz w:val="24"/>
          <w:szCs w:val="24"/>
        </w:rPr>
      </w:pPr>
      <w:r w:rsidRPr="001163AD">
        <w:rPr>
          <w:rFonts w:asciiTheme="majorBidi" w:hAnsiTheme="majorBidi" w:cstheme="majorBidi"/>
          <w:noProof/>
        </w:rPr>
        <mc:AlternateContent>
          <mc:Choice Requires="wps">
            <w:drawing>
              <wp:anchor distT="0" distB="0" distL="114300" distR="114300" simplePos="0" relativeHeight="251662336" behindDoc="0" locked="0" layoutInCell="1" allowOverlap="1" wp14:anchorId="265B2585" wp14:editId="0F04F230">
                <wp:simplePos x="0" y="0"/>
                <wp:positionH relativeFrom="page">
                  <wp:posOffset>502920</wp:posOffset>
                </wp:positionH>
                <wp:positionV relativeFrom="paragraph">
                  <wp:posOffset>1447800</wp:posOffset>
                </wp:positionV>
                <wp:extent cx="1729740" cy="635"/>
                <wp:effectExtent l="0" t="0" r="3810" b="0"/>
                <wp:wrapTopAndBottom/>
                <wp:docPr id="1621137879" name="Text Box 1"/>
                <wp:cNvGraphicFramePr/>
                <a:graphic xmlns:a="http://schemas.openxmlformats.org/drawingml/2006/main">
                  <a:graphicData uri="http://schemas.microsoft.com/office/word/2010/wordprocessingShape">
                    <wps:wsp>
                      <wps:cNvSpPr txBox="1"/>
                      <wps:spPr>
                        <a:xfrm>
                          <a:off x="0" y="0"/>
                          <a:ext cx="1729740" cy="635"/>
                        </a:xfrm>
                        <a:prstGeom prst="rect">
                          <a:avLst/>
                        </a:prstGeom>
                        <a:solidFill>
                          <a:prstClr val="white"/>
                        </a:solidFill>
                        <a:ln>
                          <a:noFill/>
                        </a:ln>
                      </wps:spPr>
                      <wps:txbx>
                        <w:txbxContent>
                          <w:p w14:paraId="0D2744A7" w14:textId="77777777" w:rsidR="004A4DD0" w:rsidRPr="00AF436D" w:rsidRDefault="004A4DD0" w:rsidP="004A4DD0">
                            <w:pPr>
                              <w:pStyle w:val="Caption"/>
                              <w:rPr>
                                <w:rFonts w:asciiTheme="majorBidi" w:hAnsiTheme="majorBidi" w:cstheme="majorBidi"/>
                                <w:noProof/>
                              </w:rPr>
                            </w:pPr>
                            <w:bookmarkStart w:id="94" w:name="_Toc216193643"/>
                            <w:r>
                              <w:t xml:space="preserve">Figure </w:t>
                            </w:r>
                            <w:r>
                              <w:fldChar w:fldCharType="begin"/>
                            </w:r>
                            <w:r>
                              <w:instrText xml:space="preserve"> SEQ Figure \* ARABIC </w:instrText>
                            </w:r>
                            <w:r>
                              <w:fldChar w:fldCharType="separate"/>
                            </w:r>
                            <w:r>
                              <w:rPr>
                                <w:noProof/>
                              </w:rPr>
                              <w:t>2</w:t>
                            </w:r>
                            <w:r>
                              <w:fldChar w:fldCharType="end"/>
                            </w:r>
                            <w:r>
                              <w:t xml:space="preserve">: </w:t>
                            </w:r>
                            <w:r w:rsidRPr="0010417E">
                              <w:t>Diabetic macular edema</w:t>
                            </w:r>
                            <w:bookmarkEnd w:id="9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265B2585" id="_x0000_t202" coordsize="21600,21600" o:spt="202" path="m,l,21600r21600,l21600,xe">
                <v:stroke joinstyle="miter"/>
                <v:path gradientshapeok="t" o:connecttype="rect"/>
              </v:shapetype>
              <v:shape id="Text Box 1" o:spid="_x0000_s1026" type="#_x0000_t202" style="position:absolute;left:0;text-align:left;margin-left:39.6pt;margin-top:114pt;width:136.2pt;height:.05pt;z-index:251662336;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" stroked="f">
                <v:textbox style="mso-fit-shape-to-text:t" inset="0,0,0,0">
                  <w:txbxContent>
                    <w:p w14:paraId="0D2744A7" w14:textId="77777777" w:rsidR="004A4DD0" w:rsidRPr="00AF436D" w:rsidRDefault="004A4DD0" w:rsidP="004A4DD0">
                      <w:pPr>
                        <w:pStyle w:val="Caption"/>
                        <w:rPr>
                          <w:rFonts w:asciiTheme="majorBidi" w:hAnsiTheme="majorBidi" w:cstheme="majorBidi"/>
                          <w:noProof/>
                        </w:rPr>
                      </w:pPr>
                      <w:bookmarkStart w:id="95" w:name="_Toc216193643"/>
                      <w:r>
                        <w:t xml:space="preserve">Figure </w:t>
                      </w:r>
                      <w:r>
                        <w:fldChar w:fldCharType="begin"/>
                      </w:r>
                      <w:r>
                        <w:instrText xml:space="preserve"> SEQ Figure \* ARABIC </w:instrText>
                      </w:r>
                      <w:r>
                        <w:fldChar w:fldCharType="separate"/>
                      </w:r>
                      <w:r>
                        <w:rPr>
                          <w:noProof/>
                        </w:rPr>
                        <w:t>2</w:t>
                      </w:r>
                      <w:r>
                        <w:fldChar w:fldCharType="end"/>
                      </w:r>
                      <w:r>
                        <w:t xml:space="preserve">: </w:t>
                      </w:r>
                      <w:r w:rsidRPr="0010417E">
                        <w:t>Diabetic macular edema</w:t>
                      </w:r>
                      <w:bookmarkEnd w:id="95"/>
                    </w:p>
                  </w:txbxContent>
                </v:textbox>
                <w10:wrap type="topAndBottom" anchorx="page"/>
              </v:shape>
            </w:pict>
          </mc:Fallback>
        </mc:AlternateContent>
      </w:r>
      <w:r w:rsidRPr="001163AD">
        <w:rPr>
          <w:rFonts w:asciiTheme="majorBidi" w:hAnsiTheme="majorBidi" w:cstheme="majorBidi"/>
          <w:noProof/>
          <w:sz w:val="24"/>
          <w:szCs w:val="24"/>
        </w:rPr>
        <w:drawing>
          <wp:anchor distT="0" distB="0" distL="0" distR="0" simplePos="0" relativeHeight="251661312" behindDoc="0" locked="0" layoutInCell="1" allowOverlap="1" wp14:anchorId="7275F612" wp14:editId="6341AC1D">
            <wp:simplePos x="0" y="0"/>
            <wp:positionH relativeFrom="margin">
              <wp:posOffset>152400</wp:posOffset>
            </wp:positionH>
            <wp:positionV relativeFrom="paragraph">
              <wp:posOffset>196215</wp:posOffset>
            </wp:positionV>
            <wp:extent cx="1441450" cy="1139825"/>
            <wp:effectExtent l="0" t="0" r="6350" b="3175"/>
            <wp:wrapTopAndBottom/>
            <wp:docPr id="848975711" name="Picture 20" descr="صورة تحتوي على برتقالي, المصباح, مصباح  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9.jpeg" descr="صورة تحتوي على برتقالي, المصباح, مصباح  تم إنشاء الوصف تلقائياً"/>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41450" cy="1139825"/>
                    </a:xfrm>
                    <a:prstGeom prst="rect">
                      <a:avLst/>
                    </a:prstGeom>
                    <a:noFill/>
                  </pic:spPr>
                </pic:pic>
              </a:graphicData>
            </a:graphic>
            <wp14:sizeRelH relativeFrom="page">
              <wp14:pctWidth>0</wp14:pctWidth>
            </wp14:sizeRelH>
            <wp14:sizeRelV relativeFrom="page">
              <wp14:pctHeight>0</wp14:pctHeight>
            </wp14:sizeRelV>
          </wp:anchor>
        </w:drawing>
      </w:r>
      <w:r w:rsidRPr="001163AD">
        <w:rPr>
          <w:rFonts w:asciiTheme="majorBidi" w:hAnsiTheme="majorBidi" w:cstheme="majorBidi"/>
          <w:noProof/>
        </w:rPr>
        <mc:AlternateContent>
          <mc:Choice Requires="wps">
            <w:drawing>
              <wp:anchor distT="0" distB="0" distL="114300" distR="114300" simplePos="0" relativeHeight="251668480" behindDoc="1" locked="0" layoutInCell="1" allowOverlap="1" wp14:anchorId="53C3A546" wp14:editId="4E6C2002">
                <wp:simplePos x="0" y="0"/>
                <wp:positionH relativeFrom="column">
                  <wp:posOffset>1887220</wp:posOffset>
                </wp:positionH>
                <wp:positionV relativeFrom="paragraph">
                  <wp:posOffset>1434465</wp:posOffset>
                </wp:positionV>
                <wp:extent cx="1479550" cy="635"/>
                <wp:effectExtent l="0" t="0" r="0" b="0"/>
                <wp:wrapTight wrapText="bothSides">
                  <wp:wrapPolygon edited="0">
                    <wp:start x="0" y="0"/>
                    <wp:lineTo x="0" y="21600"/>
                    <wp:lineTo x="21600" y="21600"/>
                    <wp:lineTo x="21600" y="0"/>
                  </wp:wrapPolygon>
                </wp:wrapTight>
                <wp:docPr id="1612531849" name="Text Box 1"/>
                <wp:cNvGraphicFramePr/>
                <a:graphic xmlns:a="http://schemas.openxmlformats.org/drawingml/2006/main">
                  <a:graphicData uri="http://schemas.microsoft.com/office/word/2010/wordprocessingShape">
                    <wps:wsp>
                      <wps:cNvSpPr txBox="1"/>
                      <wps:spPr>
                        <a:xfrm>
                          <a:off x="0" y="0"/>
                          <a:ext cx="1479550" cy="635"/>
                        </a:xfrm>
                        <a:prstGeom prst="rect">
                          <a:avLst/>
                        </a:prstGeom>
                        <a:solidFill>
                          <a:prstClr val="white"/>
                        </a:solidFill>
                        <a:ln>
                          <a:noFill/>
                        </a:ln>
                      </wps:spPr>
                      <wps:txbx>
                        <w:txbxContent>
                          <w:p w14:paraId="1EB60FC1" w14:textId="77777777" w:rsidR="004A4DD0" w:rsidRPr="006D4052" w:rsidRDefault="004A4DD0" w:rsidP="004A4DD0">
                            <w:pPr>
                              <w:pStyle w:val="Caption"/>
                              <w:rPr>
                                <w:rFonts w:asciiTheme="majorBidi" w:hAnsiTheme="majorBidi" w:cstheme="majorBidi"/>
                                <w:noProof/>
                              </w:rPr>
                            </w:pPr>
                            <w:bookmarkStart w:id="96" w:name="_Toc216193644"/>
                            <w:r>
                              <w:t xml:space="preserve">Figure </w:t>
                            </w:r>
                            <w:r>
                              <w:fldChar w:fldCharType="begin"/>
                            </w:r>
                            <w:r>
                              <w:instrText xml:space="preserve"> SEQ Figure \* ARABIC </w:instrText>
                            </w:r>
                            <w:r>
                              <w:fldChar w:fldCharType="separate"/>
                            </w:r>
                            <w:r>
                              <w:rPr>
                                <w:noProof/>
                              </w:rPr>
                              <w:t>3</w:t>
                            </w:r>
                            <w:r>
                              <w:fldChar w:fldCharType="end"/>
                            </w:r>
                            <w:r>
                              <w:t xml:space="preserve">: </w:t>
                            </w:r>
                            <w:r w:rsidRPr="00E86322">
                              <w:t>CNV</w:t>
                            </w:r>
                            <w:bookmarkEnd w:id="9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3C3A546" id="_x0000_s1027" type="#_x0000_t202" style="position:absolute;left:0;text-align:left;margin-left:148.6pt;margin-top:112.95pt;width:116.5pt;height:.05pt;z-index:-251648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" stroked="f">
                <v:textbox style="mso-fit-shape-to-text:t" inset="0,0,0,0">
                  <w:txbxContent>
                    <w:p w14:paraId="1EB60FC1" w14:textId="77777777" w:rsidR="004A4DD0" w:rsidRPr="006D4052" w:rsidRDefault="004A4DD0" w:rsidP="004A4DD0">
                      <w:pPr>
                        <w:pStyle w:val="Caption"/>
                        <w:rPr>
                          <w:rFonts w:asciiTheme="majorBidi" w:hAnsiTheme="majorBidi" w:cstheme="majorBidi"/>
                          <w:noProof/>
                        </w:rPr>
                      </w:pPr>
                      <w:bookmarkStart w:id="97" w:name="_Toc216193644"/>
                      <w:r>
                        <w:t xml:space="preserve">Figure </w:t>
                      </w:r>
                      <w:r>
                        <w:fldChar w:fldCharType="begin"/>
                      </w:r>
                      <w:r>
                        <w:instrText xml:space="preserve"> SEQ Figure \* ARABIC </w:instrText>
                      </w:r>
                      <w:r>
                        <w:fldChar w:fldCharType="separate"/>
                      </w:r>
                      <w:r>
                        <w:rPr>
                          <w:noProof/>
                        </w:rPr>
                        <w:t>3</w:t>
                      </w:r>
                      <w:r>
                        <w:fldChar w:fldCharType="end"/>
                      </w:r>
                      <w:r>
                        <w:t xml:space="preserve">: </w:t>
                      </w:r>
                      <w:r w:rsidRPr="00E86322">
                        <w:t>CNV</w:t>
                      </w:r>
                      <w:bookmarkEnd w:id="97"/>
                    </w:p>
                  </w:txbxContent>
                </v:textbox>
                <w10:wrap type="tight"/>
              </v:shape>
            </w:pict>
          </mc:Fallback>
        </mc:AlternateContent>
      </w:r>
      <w:r w:rsidRPr="001163AD">
        <w:rPr>
          <w:rFonts w:asciiTheme="majorBidi" w:hAnsiTheme="majorBidi" w:cstheme="majorBidi"/>
          <w:noProof/>
        </w:rPr>
        <mc:AlternateContent>
          <mc:Choice Requires="wps">
            <w:drawing>
              <wp:anchor distT="0" distB="0" distL="114300" distR="114300" simplePos="0" relativeHeight="251666432" behindDoc="1" locked="0" layoutInCell="1" allowOverlap="1" wp14:anchorId="23C86E3E" wp14:editId="5BC1B4C3">
                <wp:simplePos x="0" y="0"/>
                <wp:positionH relativeFrom="column">
                  <wp:posOffset>3462020</wp:posOffset>
                </wp:positionH>
                <wp:positionV relativeFrom="paragraph">
                  <wp:posOffset>1391920</wp:posOffset>
                </wp:positionV>
                <wp:extent cx="1380490" cy="635"/>
                <wp:effectExtent l="0" t="0" r="0" b="0"/>
                <wp:wrapTight wrapText="bothSides">
                  <wp:wrapPolygon edited="0">
                    <wp:start x="0" y="0"/>
                    <wp:lineTo x="0" y="21600"/>
                    <wp:lineTo x="21600" y="21600"/>
                    <wp:lineTo x="21600" y="0"/>
                  </wp:wrapPolygon>
                </wp:wrapTight>
                <wp:docPr id="1113646525" name="Text Box 1"/>
                <wp:cNvGraphicFramePr/>
                <a:graphic xmlns:a="http://schemas.openxmlformats.org/drawingml/2006/main">
                  <a:graphicData uri="http://schemas.microsoft.com/office/word/2010/wordprocessingShape">
                    <wps:wsp>
                      <wps:cNvSpPr txBox="1"/>
                      <wps:spPr>
                        <a:xfrm>
                          <a:off x="0" y="0"/>
                          <a:ext cx="1380490" cy="635"/>
                        </a:xfrm>
                        <a:prstGeom prst="rect">
                          <a:avLst/>
                        </a:prstGeom>
                        <a:solidFill>
                          <a:prstClr val="white"/>
                        </a:solidFill>
                        <a:ln>
                          <a:noFill/>
                        </a:ln>
                      </wps:spPr>
                      <wps:txbx>
                        <w:txbxContent>
                          <w:p w14:paraId="5F006F98" w14:textId="77777777" w:rsidR="004A4DD0" w:rsidRPr="00C459C1" w:rsidRDefault="004A4DD0" w:rsidP="004A4DD0">
                            <w:pPr>
                              <w:pStyle w:val="Caption"/>
                              <w:rPr>
                                <w:rFonts w:asciiTheme="majorBidi" w:hAnsiTheme="majorBidi" w:cstheme="majorBidi"/>
                                <w:noProof/>
                              </w:rPr>
                            </w:pPr>
                            <w:bookmarkStart w:id="98" w:name="_Toc216193645"/>
                            <w:r>
                              <w:t xml:space="preserve">Figure </w:t>
                            </w:r>
                            <w:r>
                              <w:fldChar w:fldCharType="begin"/>
                            </w:r>
                            <w:r>
                              <w:instrText xml:space="preserve"> SEQ Figure \* ARABIC </w:instrText>
                            </w:r>
                            <w:r>
                              <w:fldChar w:fldCharType="separate"/>
                            </w:r>
                            <w:r>
                              <w:rPr>
                                <w:noProof/>
                              </w:rPr>
                              <w:t>4</w:t>
                            </w:r>
                            <w:r>
                              <w:fldChar w:fldCharType="end"/>
                            </w:r>
                            <w:r>
                              <w:t xml:space="preserve">: </w:t>
                            </w:r>
                            <w:r w:rsidRPr="00A30533">
                              <w:t>Dursun</w:t>
                            </w:r>
                            <w:bookmarkEnd w:id="9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3C86E3E" id="_x0000_s1028" type="#_x0000_t202" style="position:absolute;left:0;text-align:left;margin-left:272.6pt;margin-top:109.6pt;width:108.7pt;height:.05pt;z-index:-251650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" stroked="f">
                <v:textbox style="mso-fit-shape-to-text:t" inset="0,0,0,0">
                  <w:txbxContent>
                    <w:p w14:paraId="5F006F98" w14:textId="77777777" w:rsidR="004A4DD0" w:rsidRPr="00C459C1" w:rsidRDefault="004A4DD0" w:rsidP="004A4DD0">
                      <w:pPr>
                        <w:pStyle w:val="Caption"/>
                        <w:rPr>
                          <w:rFonts w:asciiTheme="majorBidi" w:hAnsiTheme="majorBidi" w:cstheme="majorBidi"/>
                          <w:noProof/>
                        </w:rPr>
                      </w:pPr>
                      <w:bookmarkStart w:id="99" w:name="_Toc216193645"/>
                      <w:r>
                        <w:t xml:space="preserve">Figure </w:t>
                      </w:r>
                      <w:r>
                        <w:fldChar w:fldCharType="begin"/>
                      </w:r>
                      <w:r>
                        <w:instrText xml:space="preserve"> SEQ Figure \* ARABIC </w:instrText>
                      </w:r>
                      <w:r>
                        <w:fldChar w:fldCharType="separate"/>
                      </w:r>
                      <w:r>
                        <w:rPr>
                          <w:noProof/>
                        </w:rPr>
                        <w:t>4</w:t>
                      </w:r>
                      <w:r>
                        <w:fldChar w:fldCharType="end"/>
                      </w:r>
                      <w:r>
                        <w:t xml:space="preserve">: </w:t>
                      </w:r>
                      <w:r w:rsidRPr="00A30533">
                        <w:t>Dursun</w:t>
                      </w:r>
                      <w:bookmarkEnd w:id="99"/>
                    </w:p>
                  </w:txbxContent>
                </v:textbox>
                <w10:wrap type="tight"/>
              </v:shape>
            </w:pict>
          </mc:Fallback>
        </mc:AlternateContent>
      </w:r>
      <w:r w:rsidRPr="001163AD">
        <w:rPr>
          <w:rFonts w:asciiTheme="majorBidi" w:hAnsiTheme="majorBidi" w:cstheme="majorBidi"/>
          <w:noProof/>
          <w:sz w:val="24"/>
          <w:szCs w:val="24"/>
        </w:rPr>
        <w:drawing>
          <wp:anchor distT="0" distB="0" distL="114300" distR="114300" simplePos="0" relativeHeight="251665408" behindDoc="1" locked="0" layoutInCell="1" allowOverlap="1" wp14:anchorId="59C5707F" wp14:editId="080FA88C">
            <wp:simplePos x="0" y="0"/>
            <wp:positionH relativeFrom="column">
              <wp:posOffset>3462020</wp:posOffset>
            </wp:positionH>
            <wp:positionV relativeFrom="paragraph">
              <wp:posOffset>229870</wp:posOffset>
            </wp:positionV>
            <wp:extent cx="1380490" cy="1104900"/>
            <wp:effectExtent l="0" t="0" r="0" b="0"/>
            <wp:wrapTight wrapText="bothSides">
              <wp:wrapPolygon edited="0">
                <wp:start x="0" y="0"/>
                <wp:lineTo x="0" y="21228"/>
                <wp:lineTo x="21163" y="21228"/>
                <wp:lineTo x="21163" y="0"/>
                <wp:lineTo x="0" y="0"/>
              </wp:wrapPolygon>
            </wp:wrapTight>
            <wp:docPr id="1380582570" name="Picture 8" descr="Drus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735505" descr="Druse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80490" cy="1104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163AD">
        <w:rPr>
          <w:rFonts w:asciiTheme="majorBidi" w:hAnsiTheme="majorBidi" w:cstheme="majorBidi"/>
          <w:noProof/>
          <w:sz w:val="24"/>
          <w:szCs w:val="24"/>
        </w:rPr>
        <w:drawing>
          <wp:anchor distT="0" distB="0" distL="0" distR="0" simplePos="0" relativeHeight="251663360" behindDoc="1" locked="0" layoutInCell="1" allowOverlap="1" wp14:anchorId="092D4D44" wp14:editId="1ED16CA5">
            <wp:simplePos x="0" y="0"/>
            <wp:positionH relativeFrom="margin">
              <wp:posOffset>5251450</wp:posOffset>
            </wp:positionH>
            <wp:positionV relativeFrom="paragraph">
              <wp:posOffset>229870</wp:posOffset>
            </wp:positionV>
            <wp:extent cx="1397000" cy="1111250"/>
            <wp:effectExtent l="0" t="0" r="0" b="0"/>
            <wp:wrapTight wrapText="bothSides">
              <wp:wrapPolygon edited="0">
                <wp:start x="0" y="0"/>
                <wp:lineTo x="0" y="21106"/>
                <wp:lineTo x="21207" y="21106"/>
                <wp:lineTo x="21207" y="0"/>
                <wp:lineTo x="0" y="0"/>
              </wp:wrapPolygon>
            </wp:wrapTight>
            <wp:docPr id="1037466657" name="Picture 21" descr="A close-up of a red eyeb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8.jpeg" descr="A close-up of a red eyeball&#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97000" cy="1111250"/>
                    </a:xfrm>
                    <a:prstGeom prst="rect">
                      <a:avLst/>
                    </a:prstGeom>
                    <a:noFill/>
                  </pic:spPr>
                </pic:pic>
              </a:graphicData>
            </a:graphic>
            <wp14:sizeRelH relativeFrom="page">
              <wp14:pctWidth>0</wp14:pctWidth>
            </wp14:sizeRelH>
            <wp14:sizeRelV relativeFrom="page">
              <wp14:pctHeight>0</wp14:pctHeight>
            </wp14:sizeRelV>
          </wp:anchor>
        </w:drawing>
      </w:r>
      <w:r w:rsidRPr="001163AD">
        <w:rPr>
          <w:rFonts w:asciiTheme="majorBidi" w:hAnsiTheme="majorBidi" w:cstheme="majorBidi"/>
          <w:noProof/>
        </w:rPr>
        <mc:AlternateContent>
          <mc:Choice Requires="wps">
            <w:drawing>
              <wp:anchor distT="0" distB="0" distL="114300" distR="114300" simplePos="0" relativeHeight="251664384" behindDoc="1" locked="0" layoutInCell="1" allowOverlap="1" wp14:anchorId="04DB87B7" wp14:editId="216F2331">
                <wp:simplePos x="0" y="0"/>
                <wp:positionH relativeFrom="column">
                  <wp:posOffset>5251450</wp:posOffset>
                </wp:positionH>
                <wp:positionV relativeFrom="paragraph">
                  <wp:posOffset>1398270</wp:posOffset>
                </wp:positionV>
                <wp:extent cx="1397000" cy="635"/>
                <wp:effectExtent l="0" t="0" r="0" b="0"/>
                <wp:wrapTight wrapText="bothSides">
                  <wp:wrapPolygon edited="0">
                    <wp:start x="0" y="0"/>
                    <wp:lineTo x="0" y="21600"/>
                    <wp:lineTo x="21600" y="21600"/>
                    <wp:lineTo x="21600" y="0"/>
                  </wp:wrapPolygon>
                </wp:wrapTight>
                <wp:docPr id="1813063474" name="Text Box 1"/>
                <wp:cNvGraphicFramePr/>
                <a:graphic xmlns:a="http://schemas.openxmlformats.org/drawingml/2006/main">
                  <a:graphicData uri="http://schemas.microsoft.com/office/word/2010/wordprocessingShape">
                    <wps:wsp>
                      <wps:cNvSpPr txBox="1"/>
                      <wps:spPr>
                        <a:xfrm>
                          <a:off x="0" y="0"/>
                          <a:ext cx="1397000" cy="635"/>
                        </a:xfrm>
                        <a:prstGeom prst="rect">
                          <a:avLst/>
                        </a:prstGeom>
                        <a:solidFill>
                          <a:prstClr val="white"/>
                        </a:solidFill>
                        <a:ln>
                          <a:noFill/>
                        </a:ln>
                      </wps:spPr>
                      <wps:txbx>
                        <w:txbxContent>
                          <w:p w14:paraId="7C9AE4D3" w14:textId="77777777" w:rsidR="004A4DD0" w:rsidRPr="00AC4F60" w:rsidRDefault="004A4DD0" w:rsidP="004A4DD0">
                            <w:pPr>
                              <w:pStyle w:val="Caption"/>
                              <w:rPr>
                                <w:rFonts w:asciiTheme="majorBidi" w:hAnsiTheme="majorBidi" w:cstheme="majorBidi"/>
                                <w:noProof/>
                              </w:rPr>
                            </w:pPr>
                            <w:bookmarkStart w:id="100" w:name="_Toc216193646"/>
                            <w:r>
                              <w:t xml:space="preserve">Figure </w:t>
                            </w:r>
                            <w:r>
                              <w:fldChar w:fldCharType="begin"/>
                            </w:r>
                            <w:r>
                              <w:instrText xml:space="preserve"> SEQ Figure \* ARABIC </w:instrText>
                            </w:r>
                            <w:r>
                              <w:fldChar w:fldCharType="separate"/>
                            </w:r>
                            <w:r>
                              <w:rPr>
                                <w:noProof/>
                              </w:rPr>
                              <w:t>5</w:t>
                            </w:r>
                            <w:r>
                              <w:fldChar w:fldCharType="end"/>
                            </w:r>
                            <w:r>
                              <w:t xml:space="preserve">: </w:t>
                            </w:r>
                            <w:r w:rsidRPr="006F2BD2">
                              <w:t>Normal eye</w:t>
                            </w:r>
                            <w:bookmarkEnd w:id="10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4DB87B7" id="_x0000_s1029" type="#_x0000_t202" style="position:absolute;left:0;text-align:left;margin-left:413.5pt;margin-top:110.1pt;width:110pt;height:.05pt;z-index:-251652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" stroked="f">
                <v:textbox style="mso-fit-shape-to-text:t" inset="0,0,0,0">
                  <w:txbxContent>
                    <w:p w14:paraId="7C9AE4D3" w14:textId="77777777" w:rsidR="004A4DD0" w:rsidRPr="00AC4F60" w:rsidRDefault="004A4DD0" w:rsidP="004A4DD0">
                      <w:pPr>
                        <w:pStyle w:val="Caption"/>
                        <w:rPr>
                          <w:rFonts w:asciiTheme="majorBidi" w:hAnsiTheme="majorBidi" w:cstheme="majorBidi"/>
                          <w:noProof/>
                        </w:rPr>
                      </w:pPr>
                      <w:bookmarkStart w:id="101" w:name="_Toc216193646"/>
                      <w:r>
                        <w:t xml:space="preserve">Figure </w:t>
                      </w:r>
                      <w:r>
                        <w:fldChar w:fldCharType="begin"/>
                      </w:r>
                      <w:r>
                        <w:instrText xml:space="preserve"> SEQ Figure \* ARABIC </w:instrText>
                      </w:r>
                      <w:r>
                        <w:fldChar w:fldCharType="separate"/>
                      </w:r>
                      <w:r>
                        <w:rPr>
                          <w:noProof/>
                        </w:rPr>
                        <w:t>5</w:t>
                      </w:r>
                      <w:r>
                        <w:fldChar w:fldCharType="end"/>
                      </w:r>
                      <w:r>
                        <w:t xml:space="preserve">: </w:t>
                      </w:r>
                      <w:r w:rsidRPr="006F2BD2">
                        <w:t>Normal eye</w:t>
                      </w:r>
                      <w:bookmarkEnd w:id="101"/>
                    </w:p>
                  </w:txbxContent>
                </v:textbox>
                <w10:wrap type="tight"/>
              </v:shape>
            </w:pict>
          </mc:Fallback>
        </mc:AlternateContent>
      </w:r>
      <w:r w:rsidRPr="001163AD">
        <w:rPr>
          <w:rFonts w:asciiTheme="majorBidi" w:hAnsiTheme="majorBidi" w:cstheme="majorBidi"/>
          <w:noProof/>
          <w:sz w:val="24"/>
          <w:szCs w:val="24"/>
        </w:rPr>
        <w:drawing>
          <wp:anchor distT="0" distB="0" distL="114300" distR="114300" simplePos="0" relativeHeight="251667456" behindDoc="1" locked="0" layoutInCell="1" allowOverlap="1" wp14:anchorId="3D86E719" wp14:editId="2BCC4BB9">
            <wp:simplePos x="0" y="0"/>
            <wp:positionH relativeFrom="margin">
              <wp:posOffset>1856740</wp:posOffset>
            </wp:positionH>
            <wp:positionV relativeFrom="paragraph">
              <wp:posOffset>254000</wp:posOffset>
            </wp:positionV>
            <wp:extent cx="1479550" cy="1069975"/>
            <wp:effectExtent l="0" t="0" r="6350" b="0"/>
            <wp:wrapTight wrapText="bothSides">
              <wp:wrapPolygon edited="0">
                <wp:start x="0" y="0"/>
                <wp:lineTo x="0" y="21151"/>
                <wp:lineTo x="21415" y="21151"/>
                <wp:lineTo x="21415" y="0"/>
                <wp:lineTo x="0" y="0"/>
              </wp:wrapPolygon>
            </wp:wrapTight>
            <wp:docPr id="1809923325" name="Picture 7" descr="What Are Choroidal Neovascular Membranes? - American Academy of  Ophthalm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Are Choroidal Neovascular Membranes? - American Academy of  Ophthalmology"/>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479550" cy="10699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E800726" w14:textId="77777777" w:rsidR="004A4DD0" w:rsidRPr="001163AD" w:rsidRDefault="004A4DD0" w:rsidP="004A4DD0">
      <w:pPr>
        <w:spacing w:line="276" w:lineRule="auto"/>
        <w:jc w:val="both"/>
        <w:rPr>
          <w:rFonts w:asciiTheme="majorBidi" w:hAnsiTheme="majorBidi" w:cstheme="majorBidi"/>
        </w:rPr>
      </w:pPr>
    </w:p>
    <w:p w14:paraId="709F1F2F" w14:textId="4B736E3A" w:rsidR="004A4DD0" w:rsidRPr="00CD7644" w:rsidRDefault="004A4DD0" w:rsidP="00CD7644">
      <w:pPr>
        <w:pStyle w:val="Heading2"/>
        <w:numPr>
          <w:ilvl w:val="2"/>
          <w:numId w:val="133"/>
        </w:numPr>
        <w:ind w:hanging="864"/>
        <w:rPr>
          <w:rFonts w:asciiTheme="majorBidi" w:eastAsia="Times New Roman" w:hAnsiTheme="majorBidi"/>
          <w:b/>
          <w:bCs/>
          <w:color w:val="auto"/>
          <w:sz w:val="28"/>
          <w:szCs w:val="28"/>
          <w:lang w:val="en"/>
        </w:rPr>
      </w:pPr>
      <w:bookmarkStart w:id="102" w:name="_Toc216193561"/>
      <w:r w:rsidRPr="00CD7644">
        <w:rPr>
          <w:rFonts w:asciiTheme="majorBidi" w:eastAsia="Times New Roman" w:hAnsiTheme="majorBidi"/>
          <w:b/>
          <w:bCs/>
          <w:color w:val="auto"/>
          <w:sz w:val="28"/>
          <w:szCs w:val="28"/>
          <w:lang w:val="en"/>
        </w:rPr>
        <w:t xml:space="preserve"> </w:t>
      </w:r>
      <w:bookmarkStart w:id="103" w:name="_Toc218012107"/>
      <w:r w:rsidRPr="00CD7644">
        <w:rPr>
          <w:rFonts w:asciiTheme="majorBidi" w:eastAsia="Times New Roman" w:hAnsiTheme="majorBidi"/>
          <w:b/>
          <w:bCs/>
          <w:color w:val="auto"/>
          <w:sz w:val="28"/>
          <w:szCs w:val="28"/>
          <w:lang w:val="en"/>
        </w:rPr>
        <w:t>Initial Data Exploration</w:t>
      </w:r>
      <w:bookmarkEnd w:id="102"/>
      <w:bookmarkEnd w:id="103"/>
    </w:p>
    <w:p w14:paraId="36AE9F20" w14:textId="2DB47583" w:rsidR="00D025F5" w:rsidRDefault="004240ED" w:rsidP="00600766">
      <w:pPr>
        <w:spacing w:line="276" w:lineRule="auto"/>
        <w:ind w:left="450"/>
        <w:jc w:val="both"/>
        <w:rPr>
          <w:rFonts w:asciiTheme="majorBidi" w:hAnsiTheme="majorBidi" w:cstheme="majorBidi"/>
          <w:sz w:val="24"/>
          <w:szCs w:val="24"/>
        </w:rPr>
      </w:pPr>
      <w:r>
        <w:rPr>
          <w:rFonts w:asciiTheme="majorBidi" w:hAnsiTheme="majorBidi" w:cstheme="majorBidi"/>
          <w:sz w:val="24"/>
          <w:szCs w:val="24"/>
        </w:rPr>
        <w:t>Initial assessment of the dataset identified a significant class imbalance:</w:t>
      </w:r>
      <w:r w:rsidR="00C767B1" w:rsidRPr="00C767B1">
        <w:rPr>
          <w:rFonts w:asciiTheme="majorBidi" w:hAnsiTheme="majorBidi" w:cstheme="majorBidi"/>
          <w:sz w:val="24"/>
          <w:szCs w:val="24"/>
        </w:rPr>
        <w:t xml:space="preserve"> the </w:t>
      </w:r>
      <w:r w:rsidR="00C75599">
        <w:rPr>
          <w:rFonts w:asciiTheme="majorBidi" w:hAnsiTheme="majorBidi" w:cstheme="majorBidi"/>
          <w:sz w:val="24"/>
          <w:szCs w:val="24"/>
        </w:rPr>
        <w:t>Normal</w:t>
      </w:r>
      <w:r w:rsidR="00C767B1" w:rsidRPr="00C767B1">
        <w:rPr>
          <w:rFonts w:asciiTheme="majorBidi" w:hAnsiTheme="majorBidi" w:cstheme="majorBidi"/>
          <w:sz w:val="24"/>
          <w:szCs w:val="24"/>
        </w:rPr>
        <w:t xml:space="preserve"> category </w:t>
      </w:r>
      <w:r w:rsidR="00C75599">
        <w:rPr>
          <w:rFonts w:asciiTheme="majorBidi" w:hAnsiTheme="majorBidi" w:cstheme="majorBidi"/>
          <w:sz w:val="24"/>
          <w:szCs w:val="24"/>
        </w:rPr>
        <w:t>accounted or the larger portion of the</w:t>
      </w:r>
      <w:r w:rsidR="00C767B1" w:rsidRPr="00C767B1">
        <w:rPr>
          <w:rFonts w:asciiTheme="majorBidi" w:hAnsiTheme="majorBidi" w:cstheme="majorBidi"/>
          <w:sz w:val="24"/>
          <w:szCs w:val="24"/>
        </w:rPr>
        <w:t xml:space="preserve"> training set</w:t>
      </w:r>
      <w:r w:rsidR="00AA31CB">
        <w:rPr>
          <w:rFonts w:asciiTheme="majorBidi" w:hAnsiTheme="majorBidi" w:cstheme="majorBidi"/>
          <w:sz w:val="24"/>
          <w:szCs w:val="24"/>
        </w:rPr>
        <w:t>. The</w:t>
      </w:r>
      <w:r w:rsidR="00C767B1" w:rsidRPr="00C767B1">
        <w:rPr>
          <w:rFonts w:asciiTheme="majorBidi" w:hAnsiTheme="majorBidi" w:cstheme="majorBidi"/>
          <w:sz w:val="24"/>
          <w:szCs w:val="24"/>
        </w:rPr>
        <w:t xml:space="preserve"> original validation set was small, </w:t>
      </w:r>
      <w:r w:rsidR="000220FF">
        <w:rPr>
          <w:rFonts w:asciiTheme="majorBidi" w:hAnsiTheme="majorBidi" w:cstheme="majorBidi"/>
          <w:sz w:val="24"/>
          <w:szCs w:val="24"/>
        </w:rPr>
        <w:t>with</w:t>
      </w:r>
      <w:r w:rsidR="00C767B1" w:rsidRPr="00C767B1">
        <w:rPr>
          <w:rFonts w:asciiTheme="majorBidi" w:hAnsiTheme="majorBidi" w:cstheme="majorBidi"/>
          <w:sz w:val="24"/>
          <w:szCs w:val="24"/>
        </w:rPr>
        <w:t xml:space="preserve"> only 32 images, which was insufficient for reliable hyperparameter tuning. </w:t>
      </w:r>
      <w:r w:rsidR="00B701EF">
        <w:rPr>
          <w:rFonts w:asciiTheme="majorBidi" w:hAnsiTheme="majorBidi" w:cstheme="majorBidi"/>
          <w:sz w:val="24"/>
          <w:szCs w:val="24"/>
        </w:rPr>
        <w:t xml:space="preserve">To </w:t>
      </w:r>
      <w:r>
        <w:rPr>
          <w:rFonts w:asciiTheme="majorBidi" w:hAnsiTheme="majorBidi" w:cstheme="majorBidi"/>
          <w:sz w:val="24"/>
          <w:szCs w:val="24"/>
        </w:rPr>
        <w:t>address</w:t>
      </w:r>
      <w:r w:rsidR="00B701EF">
        <w:rPr>
          <w:rFonts w:asciiTheme="majorBidi" w:hAnsiTheme="majorBidi" w:cstheme="majorBidi"/>
          <w:sz w:val="24"/>
          <w:szCs w:val="24"/>
        </w:rPr>
        <w:t xml:space="preserve"> the problem, </w:t>
      </w:r>
      <w:r w:rsidR="00646445">
        <w:rPr>
          <w:rFonts w:asciiTheme="majorBidi" w:hAnsiTheme="majorBidi" w:cstheme="majorBidi"/>
          <w:sz w:val="24"/>
          <w:szCs w:val="24"/>
        </w:rPr>
        <w:t xml:space="preserve">the validation set was expanded by reallocating a balanced 15% of the original data. Another set of 968 images was set aside for the final independent evaluation. </w:t>
      </w:r>
      <w:r w:rsidR="00C43ED0">
        <w:rPr>
          <w:rFonts w:asciiTheme="majorBidi" w:hAnsiTheme="majorBidi" w:cstheme="majorBidi"/>
          <w:sz w:val="24"/>
          <w:szCs w:val="24"/>
        </w:rPr>
        <w:t xml:space="preserve">Before the training processes commenced, sample images from Normal, </w:t>
      </w:r>
      <w:r w:rsidR="00627562">
        <w:rPr>
          <w:rFonts w:asciiTheme="majorBidi" w:hAnsiTheme="majorBidi" w:cstheme="majorBidi"/>
          <w:sz w:val="24"/>
          <w:szCs w:val="24"/>
        </w:rPr>
        <w:t>C</w:t>
      </w:r>
      <w:r w:rsidR="00C43ED0">
        <w:rPr>
          <w:rFonts w:asciiTheme="majorBidi" w:hAnsiTheme="majorBidi" w:cstheme="majorBidi"/>
          <w:sz w:val="24"/>
          <w:szCs w:val="24"/>
        </w:rPr>
        <w:t xml:space="preserve">NV, DEM and Drusen were displayed in a 5x5 grid. This allowed the verification and orientation of characteristic pathological features. </w:t>
      </w:r>
    </w:p>
    <w:p w14:paraId="6FEB4CF5" w14:textId="77777777" w:rsidR="004A4DD0" w:rsidRPr="001163AD" w:rsidRDefault="004A4DD0" w:rsidP="00212A7B">
      <w:pPr>
        <w:pStyle w:val="Caption"/>
        <w:keepNext/>
        <w:spacing w:line="276" w:lineRule="auto"/>
        <w:ind w:left="456"/>
        <w:jc w:val="both"/>
        <w:rPr>
          <w:rFonts w:asciiTheme="majorBidi" w:hAnsiTheme="majorBidi" w:cstheme="majorBidi"/>
          <w:i w:val="0"/>
          <w:iCs w:val="0"/>
        </w:rPr>
      </w:pPr>
      <w:bookmarkStart w:id="104" w:name="_Toc216193630"/>
      <w:r w:rsidRPr="001163AD">
        <w:rPr>
          <w:rFonts w:asciiTheme="majorBidi" w:hAnsiTheme="majorBidi" w:cstheme="majorBidi"/>
          <w:i w:val="0"/>
          <w:iCs w:val="0"/>
        </w:rPr>
        <w:t xml:space="preserve">Table </w:t>
      </w:r>
      <w:r w:rsidRPr="001163AD">
        <w:rPr>
          <w:rFonts w:asciiTheme="majorBidi" w:hAnsiTheme="majorBidi" w:cstheme="majorBidi"/>
          <w:i w:val="0"/>
          <w:iCs w:val="0"/>
        </w:rPr>
        <w:fldChar w:fldCharType="begin"/>
      </w:r>
      <w:r w:rsidRPr="001163AD">
        <w:rPr>
          <w:rFonts w:asciiTheme="majorBidi" w:hAnsiTheme="majorBidi" w:cstheme="majorBidi"/>
          <w:i w:val="0"/>
          <w:iCs w:val="0"/>
        </w:rPr>
        <w:instrText xml:space="preserve"> SEQ Table \* ARABIC </w:instrText>
      </w:r>
      <w:r w:rsidRPr="001163AD">
        <w:rPr>
          <w:rFonts w:asciiTheme="majorBidi" w:hAnsiTheme="majorBidi" w:cstheme="majorBidi"/>
          <w:i w:val="0"/>
          <w:iCs w:val="0"/>
        </w:rPr>
        <w:fldChar w:fldCharType="separate"/>
      </w:r>
      <w:r w:rsidRPr="001163AD">
        <w:rPr>
          <w:rFonts w:asciiTheme="majorBidi" w:hAnsiTheme="majorBidi" w:cstheme="majorBidi"/>
          <w:i w:val="0"/>
          <w:iCs w:val="0"/>
        </w:rPr>
        <w:t>2</w:t>
      </w:r>
      <w:r w:rsidRPr="001163AD">
        <w:rPr>
          <w:rFonts w:asciiTheme="majorBidi" w:hAnsiTheme="majorBidi" w:cstheme="majorBidi"/>
          <w:i w:val="0"/>
          <w:iCs w:val="0"/>
        </w:rPr>
        <w:fldChar w:fldCharType="end"/>
      </w:r>
      <w:r w:rsidRPr="001163AD">
        <w:rPr>
          <w:rFonts w:asciiTheme="majorBidi" w:hAnsiTheme="majorBidi" w:cstheme="majorBidi"/>
          <w:i w:val="0"/>
          <w:iCs w:val="0"/>
        </w:rPr>
        <w:t>: Counts the images in each subset and prints the totals</w:t>
      </w:r>
      <w:bookmarkEnd w:id="104"/>
    </w:p>
    <w:tbl>
      <w:tblPr>
        <w:tblStyle w:val="TableGrid"/>
        <w:tblW w:w="4754" w:type="pct"/>
        <w:tblInd w:w="445" w:type="dxa"/>
        <w:tblLook w:val="04A0" w:firstRow="1" w:lastRow="0" w:firstColumn="1" w:lastColumn="0" w:noHBand="0" w:noVBand="1"/>
      </w:tblPr>
      <w:tblGrid>
        <w:gridCol w:w="5396"/>
        <w:gridCol w:w="4863"/>
      </w:tblGrid>
      <w:tr w:rsidR="004A4DD0" w:rsidRPr="001163AD" w14:paraId="7BFAA2D5" w14:textId="77777777" w:rsidTr="00212A7B">
        <w:tc>
          <w:tcPr>
            <w:tcW w:w="2630" w:type="pct"/>
          </w:tcPr>
          <w:p w14:paraId="30F44BF0" w14:textId="77777777" w:rsidR="004A4DD0" w:rsidRPr="001163AD" w:rsidRDefault="004A4DD0" w:rsidP="00DE265D">
            <w:pPr>
              <w:spacing w:before="100" w:beforeAutospacing="1" w:after="150" w:line="276" w:lineRule="auto"/>
              <w:jc w:val="both"/>
              <w:rPr>
                <w:rFonts w:asciiTheme="majorBidi" w:eastAsia="Times New Roman" w:hAnsiTheme="majorBidi" w:cstheme="majorBidi"/>
              </w:rPr>
            </w:pPr>
            <w:r w:rsidRPr="001163AD">
              <w:rPr>
                <w:rFonts w:asciiTheme="majorBidi" w:eastAsia="Times New Roman" w:hAnsiTheme="majorBidi" w:cstheme="majorBidi"/>
              </w:rPr>
              <w:t>File</w:t>
            </w:r>
          </w:p>
        </w:tc>
        <w:tc>
          <w:tcPr>
            <w:tcW w:w="2370" w:type="pct"/>
          </w:tcPr>
          <w:p w14:paraId="2712169F" w14:textId="77777777" w:rsidR="004A4DD0" w:rsidRPr="001163AD" w:rsidRDefault="004A4DD0" w:rsidP="00DE265D">
            <w:pPr>
              <w:spacing w:before="100" w:beforeAutospacing="1" w:after="150" w:line="276" w:lineRule="auto"/>
              <w:jc w:val="both"/>
              <w:rPr>
                <w:rFonts w:asciiTheme="majorBidi" w:eastAsia="Times New Roman" w:hAnsiTheme="majorBidi" w:cstheme="majorBidi"/>
              </w:rPr>
            </w:pPr>
            <w:r w:rsidRPr="001163AD">
              <w:rPr>
                <w:rFonts w:asciiTheme="majorBidi" w:eastAsia="Times New Roman" w:hAnsiTheme="majorBidi" w:cstheme="majorBidi"/>
              </w:rPr>
              <w:t>Count of Data points</w:t>
            </w:r>
          </w:p>
        </w:tc>
      </w:tr>
      <w:tr w:rsidR="004A4DD0" w:rsidRPr="001163AD" w14:paraId="3E331DC1" w14:textId="77777777" w:rsidTr="00212A7B">
        <w:tc>
          <w:tcPr>
            <w:tcW w:w="2630" w:type="pct"/>
          </w:tcPr>
          <w:p w14:paraId="5945B3BF" w14:textId="77777777" w:rsidR="004A4DD0" w:rsidRPr="001163AD" w:rsidRDefault="004A4DD0" w:rsidP="00DE265D">
            <w:pPr>
              <w:spacing w:before="100" w:beforeAutospacing="1" w:after="150" w:line="276" w:lineRule="auto"/>
              <w:jc w:val="both"/>
              <w:rPr>
                <w:rFonts w:asciiTheme="majorBidi" w:eastAsia="Times New Roman" w:hAnsiTheme="majorBidi" w:cstheme="majorBidi"/>
              </w:rPr>
            </w:pPr>
            <w:r w:rsidRPr="001163AD">
              <w:rPr>
                <w:rFonts w:asciiTheme="majorBidi" w:eastAsia="Times New Roman" w:hAnsiTheme="majorBidi" w:cstheme="majorBidi"/>
              </w:rPr>
              <w:lastRenderedPageBreak/>
              <w:t>Training</w:t>
            </w:r>
          </w:p>
        </w:tc>
        <w:tc>
          <w:tcPr>
            <w:tcW w:w="2370" w:type="pct"/>
          </w:tcPr>
          <w:p w14:paraId="620D95A7" w14:textId="77777777" w:rsidR="004A4DD0" w:rsidRPr="001163AD" w:rsidRDefault="004A4DD0" w:rsidP="00DE265D">
            <w:pPr>
              <w:spacing w:before="100" w:beforeAutospacing="1" w:after="150" w:line="276" w:lineRule="auto"/>
              <w:jc w:val="both"/>
              <w:rPr>
                <w:rFonts w:asciiTheme="majorBidi" w:eastAsia="Times New Roman" w:hAnsiTheme="majorBidi" w:cstheme="majorBidi"/>
                <w:b/>
                <w:bCs/>
              </w:rPr>
            </w:pPr>
            <w:r w:rsidRPr="001163AD">
              <w:rPr>
                <w:rFonts w:asciiTheme="majorBidi" w:eastAsia="Times New Roman" w:hAnsiTheme="majorBidi" w:cstheme="majorBidi"/>
                <w:b/>
                <w:bCs/>
              </w:rPr>
              <w:t>83484</w:t>
            </w:r>
          </w:p>
        </w:tc>
      </w:tr>
      <w:tr w:rsidR="004A4DD0" w:rsidRPr="001163AD" w14:paraId="17E1EF96" w14:textId="77777777" w:rsidTr="00212A7B">
        <w:tc>
          <w:tcPr>
            <w:tcW w:w="2630" w:type="pct"/>
          </w:tcPr>
          <w:p w14:paraId="4A095924" w14:textId="77777777" w:rsidR="004A4DD0" w:rsidRPr="001163AD" w:rsidRDefault="004A4DD0" w:rsidP="00DE265D">
            <w:pPr>
              <w:spacing w:before="100" w:beforeAutospacing="1" w:after="150" w:line="276" w:lineRule="auto"/>
              <w:jc w:val="both"/>
              <w:rPr>
                <w:rFonts w:asciiTheme="majorBidi" w:eastAsia="Times New Roman" w:hAnsiTheme="majorBidi" w:cstheme="majorBidi"/>
              </w:rPr>
            </w:pPr>
            <w:r w:rsidRPr="001163AD">
              <w:rPr>
                <w:rFonts w:asciiTheme="majorBidi" w:eastAsia="Times New Roman" w:hAnsiTheme="majorBidi" w:cstheme="majorBidi"/>
              </w:rPr>
              <w:t>Testing</w:t>
            </w:r>
          </w:p>
        </w:tc>
        <w:tc>
          <w:tcPr>
            <w:tcW w:w="2370" w:type="pct"/>
          </w:tcPr>
          <w:p w14:paraId="63ADA6B9" w14:textId="77777777" w:rsidR="004A4DD0" w:rsidRPr="001163AD" w:rsidRDefault="004A4DD0" w:rsidP="00DE265D">
            <w:pPr>
              <w:spacing w:before="100" w:beforeAutospacing="1" w:after="150" w:line="276" w:lineRule="auto"/>
              <w:jc w:val="both"/>
              <w:rPr>
                <w:rFonts w:asciiTheme="majorBidi" w:eastAsia="Times New Roman" w:hAnsiTheme="majorBidi" w:cstheme="majorBidi"/>
              </w:rPr>
            </w:pPr>
            <w:r w:rsidRPr="001163AD">
              <w:rPr>
                <w:rFonts w:asciiTheme="majorBidi" w:eastAsia="Times New Roman" w:hAnsiTheme="majorBidi" w:cstheme="majorBidi"/>
              </w:rPr>
              <w:t>968</w:t>
            </w:r>
          </w:p>
        </w:tc>
      </w:tr>
      <w:tr w:rsidR="004A4DD0" w:rsidRPr="001163AD" w14:paraId="5220C82C" w14:textId="77777777" w:rsidTr="00212A7B">
        <w:tc>
          <w:tcPr>
            <w:tcW w:w="2630" w:type="pct"/>
          </w:tcPr>
          <w:p w14:paraId="51B101F1" w14:textId="77777777" w:rsidR="004A4DD0" w:rsidRPr="001163AD" w:rsidRDefault="004A4DD0" w:rsidP="00DE265D">
            <w:pPr>
              <w:spacing w:before="100" w:beforeAutospacing="1" w:after="150" w:line="276" w:lineRule="auto"/>
              <w:jc w:val="both"/>
              <w:rPr>
                <w:rFonts w:asciiTheme="majorBidi" w:eastAsia="Times New Roman" w:hAnsiTheme="majorBidi" w:cstheme="majorBidi"/>
              </w:rPr>
            </w:pPr>
            <w:r w:rsidRPr="001163AD">
              <w:rPr>
                <w:rFonts w:asciiTheme="majorBidi" w:eastAsia="Times New Roman" w:hAnsiTheme="majorBidi" w:cstheme="majorBidi"/>
              </w:rPr>
              <w:t>Validation</w:t>
            </w:r>
          </w:p>
        </w:tc>
        <w:tc>
          <w:tcPr>
            <w:tcW w:w="2370" w:type="pct"/>
          </w:tcPr>
          <w:p w14:paraId="0EA45A16" w14:textId="77777777" w:rsidR="004A4DD0" w:rsidRPr="001163AD" w:rsidRDefault="004A4DD0" w:rsidP="00DE265D">
            <w:pPr>
              <w:keepNext/>
              <w:spacing w:before="100" w:beforeAutospacing="1" w:after="150" w:line="276" w:lineRule="auto"/>
              <w:jc w:val="both"/>
              <w:rPr>
                <w:rFonts w:asciiTheme="majorBidi" w:eastAsia="Times New Roman" w:hAnsiTheme="majorBidi" w:cstheme="majorBidi"/>
                <w:b/>
                <w:bCs/>
              </w:rPr>
            </w:pPr>
            <w:r w:rsidRPr="001163AD">
              <w:rPr>
                <w:rFonts w:asciiTheme="majorBidi" w:eastAsia="Times New Roman" w:hAnsiTheme="majorBidi" w:cstheme="majorBidi"/>
                <w:b/>
                <w:bCs/>
              </w:rPr>
              <w:t>32</w:t>
            </w:r>
          </w:p>
        </w:tc>
      </w:tr>
    </w:tbl>
    <w:p w14:paraId="0F87E19B" w14:textId="6A6F05C5" w:rsidR="005163A4" w:rsidRDefault="005163A4" w:rsidP="00212A7B">
      <w:pPr>
        <w:spacing w:line="276" w:lineRule="auto"/>
        <w:ind w:left="540"/>
        <w:jc w:val="both"/>
        <w:rPr>
          <w:rFonts w:asciiTheme="majorBidi" w:hAnsiTheme="majorBidi" w:cstheme="majorBidi"/>
          <w:sz w:val="24"/>
          <w:szCs w:val="24"/>
        </w:rPr>
      </w:pPr>
      <w:r>
        <w:rPr>
          <w:rFonts w:asciiTheme="majorBidi" w:hAnsiTheme="majorBidi" w:cstheme="majorBidi"/>
          <w:sz w:val="24"/>
          <w:szCs w:val="24"/>
        </w:rPr>
        <w:t xml:space="preserve">The pie chart below displays the visualization of the data distribution into testing, validation and training sets. </w:t>
      </w:r>
    </w:p>
    <w:p w14:paraId="3A64D0F7" w14:textId="77777777" w:rsidR="004A4DD0" w:rsidRPr="001163AD" w:rsidRDefault="004A4DD0" w:rsidP="00212A7B">
      <w:pPr>
        <w:keepNext/>
        <w:spacing w:line="276" w:lineRule="auto"/>
        <w:ind w:left="540" w:firstLine="90"/>
        <w:jc w:val="both"/>
        <w:rPr>
          <w:rFonts w:asciiTheme="majorBidi" w:hAnsiTheme="majorBidi" w:cstheme="majorBidi"/>
        </w:rPr>
      </w:pPr>
      <w:r w:rsidRPr="001163AD">
        <w:rPr>
          <w:rFonts w:asciiTheme="majorBidi" w:hAnsiTheme="majorBidi" w:cstheme="majorBidi"/>
          <w:noProof/>
          <w:sz w:val="24"/>
          <w:szCs w:val="24"/>
        </w:rPr>
        <w:drawing>
          <wp:inline distT="0" distB="0" distL="0" distR="0" wp14:anchorId="3F3B0C2C" wp14:editId="574ED5B1">
            <wp:extent cx="2277954" cy="1895475"/>
            <wp:effectExtent l="0" t="0" r="8255" b="0"/>
            <wp:docPr id="1397678329" name="Picture 24" descr="A blue circl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7678329" name="Picture 24" descr="A blue circle with black text&#10;&#10;AI-generated content may be incorrec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91850" cy="1907038"/>
                    </a:xfrm>
                    <a:prstGeom prst="rect">
                      <a:avLst/>
                    </a:prstGeom>
                    <a:noFill/>
                    <a:ln>
                      <a:noFill/>
                    </a:ln>
                  </pic:spPr>
                </pic:pic>
              </a:graphicData>
            </a:graphic>
          </wp:inline>
        </w:drawing>
      </w:r>
    </w:p>
    <w:p w14:paraId="48B16062" w14:textId="77777777" w:rsidR="004A4DD0" w:rsidRPr="001163AD" w:rsidRDefault="004A4DD0" w:rsidP="00212A7B">
      <w:pPr>
        <w:pStyle w:val="Caption"/>
        <w:spacing w:line="276" w:lineRule="auto"/>
        <w:ind w:left="450"/>
        <w:jc w:val="both"/>
        <w:rPr>
          <w:rFonts w:asciiTheme="majorBidi" w:hAnsiTheme="majorBidi" w:cstheme="majorBidi"/>
          <w:i w:val="0"/>
          <w:iCs w:val="0"/>
        </w:rPr>
      </w:pPr>
      <w:bookmarkStart w:id="105" w:name="_Toc216193647"/>
      <w:r w:rsidRPr="001163AD">
        <w:rPr>
          <w:rFonts w:asciiTheme="majorBidi" w:hAnsiTheme="majorBidi" w:cstheme="majorBidi"/>
          <w:i w:val="0"/>
          <w:iCs w:val="0"/>
        </w:rPr>
        <w:t xml:space="preserve">Figure </w:t>
      </w:r>
      <w:r w:rsidRPr="001163AD">
        <w:rPr>
          <w:rFonts w:asciiTheme="majorBidi" w:hAnsiTheme="majorBidi" w:cstheme="majorBidi"/>
          <w:i w:val="0"/>
          <w:iCs w:val="0"/>
        </w:rPr>
        <w:fldChar w:fldCharType="begin"/>
      </w:r>
      <w:r w:rsidRPr="001163AD">
        <w:rPr>
          <w:rFonts w:asciiTheme="majorBidi" w:hAnsiTheme="majorBidi" w:cstheme="majorBidi"/>
          <w:i w:val="0"/>
          <w:iCs w:val="0"/>
        </w:rPr>
        <w:instrText xml:space="preserve"> SEQ Figure \* ARABIC </w:instrText>
      </w:r>
      <w:r w:rsidRPr="001163AD">
        <w:rPr>
          <w:rFonts w:asciiTheme="majorBidi" w:hAnsiTheme="majorBidi" w:cstheme="majorBidi"/>
          <w:i w:val="0"/>
          <w:iCs w:val="0"/>
        </w:rPr>
        <w:fldChar w:fldCharType="separate"/>
      </w:r>
      <w:r w:rsidRPr="001163AD">
        <w:rPr>
          <w:rFonts w:asciiTheme="majorBidi" w:hAnsiTheme="majorBidi" w:cstheme="majorBidi"/>
          <w:i w:val="0"/>
          <w:iCs w:val="0"/>
          <w:noProof/>
        </w:rPr>
        <w:t>6</w:t>
      </w:r>
      <w:r w:rsidRPr="001163AD">
        <w:rPr>
          <w:rFonts w:asciiTheme="majorBidi" w:hAnsiTheme="majorBidi" w:cstheme="majorBidi"/>
          <w:i w:val="0"/>
          <w:iCs w:val="0"/>
        </w:rPr>
        <w:fldChar w:fldCharType="end"/>
      </w:r>
      <w:r w:rsidRPr="001163AD">
        <w:rPr>
          <w:rFonts w:asciiTheme="majorBidi" w:hAnsiTheme="majorBidi" w:cstheme="majorBidi"/>
          <w:i w:val="0"/>
          <w:iCs w:val="0"/>
          <w:lang w:val="en-GB"/>
        </w:rPr>
        <w:t>:Proportion of images in training, validation, and testing sets</w:t>
      </w:r>
      <w:bookmarkEnd w:id="105"/>
    </w:p>
    <w:p w14:paraId="57CB6279" w14:textId="77777777" w:rsidR="004A4DD0" w:rsidRPr="001163AD" w:rsidRDefault="004A4DD0" w:rsidP="00212A7B">
      <w:pPr>
        <w:pStyle w:val="Caption"/>
        <w:keepNext/>
        <w:spacing w:line="276" w:lineRule="auto"/>
        <w:ind w:left="456"/>
        <w:jc w:val="both"/>
        <w:rPr>
          <w:rFonts w:asciiTheme="majorBidi" w:hAnsiTheme="majorBidi" w:cstheme="majorBidi"/>
          <w:b/>
          <w:bCs/>
          <w:i w:val="0"/>
          <w:iCs w:val="0"/>
        </w:rPr>
      </w:pPr>
      <w:r w:rsidRPr="001163AD">
        <w:rPr>
          <w:rFonts w:asciiTheme="majorBidi" w:hAnsiTheme="majorBidi" w:cstheme="majorBidi"/>
          <w:b/>
          <w:bCs/>
          <w:i w:val="0"/>
          <w:iCs w:val="0"/>
        </w:rPr>
        <w:t>Table 3.1: Initial Dataset Composition</w:t>
      </w:r>
    </w:p>
    <w:tbl>
      <w:tblPr>
        <w:tblStyle w:val="TableGrid"/>
        <w:tblW w:w="0" w:type="auto"/>
        <w:tblInd w:w="493" w:type="dxa"/>
        <w:tblLook w:val="04A0" w:firstRow="1" w:lastRow="0" w:firstColumn="1" w:lastColumn="0" w:noHBand="0" w:noVBand="1"/>
      </w:tblPr>
      <w:tblGrid>
        <w:gridCol w:w="1257"/>
        <w:gridCol w:w="2016"/>
        <w:gridCol w:w="1269"/>
        <w:gridCol w:w="2047"/>
        <w:gridCol w:w="910"/>
      </w:tblGrid>
      <w:tr w:rsidR="004A4DD0" w:rsidRPr="001163AD" w14:paraId="218D15A9" w14:textId="77777777" w:rsidTr="00212A7B">
        <w:tc>
          <w:tcPr>
            <w:tcW w:w="0" w:type="auto"/>
            <w:hideMark/>
          </w:tcPr>
          <w:p w14:paraId="308D91C0" w14:textId="77777777" w:rsidR="004A4DD0" w:rsidRPr="001163AD" w:rsidRDefault="004A4DD0" w:rsidP="00DE265D">
            <w:pPr>
              <w:spacing w:after="160" w:line="276" w:lineRule="auto"/>
              <w:jc w:val="both"/>
              <w:rPr>
                <w:rFonts w:asciiTheme="majorBidi" w:hAnsiTheme="majorBidi" w:cstheme="majorBidi"/>
                <w:kern w:val="0"/>
                <w14:ligatures w14:val="none"/>
              </w:rPr>
            </w:pPr>
            <w:r w:rsidRPr="001163AD">
              <w:rPr>
                <w:rFonts w:asciiTheme="majorBidi" w:hAnsiTheme="majorBidi" w:cstheme="majorBidi"/>
                <w:kern w:val="0"/>
                <w14:ligatures w14:val="none"/>
              </w:rPr>
              <w:t>Class</w:t>
            </w:r>
          </w:p>
        </w:tc>
        <w:tc>
          <w:tcPr>
            <w:tcW w:w="0" w:type="auto"/>
            <w:hideMark/>
          </w:tcPr>
          <w:p w14:paraId="421D4BC4" w14:textId="77777777" w:rsidR="004A4DD0" w:rsidRPr="001163AD" w:rsidRDefault="004A4DD0" w:rsidP="00DE265D">
            <w:pPr>
              <w:spacing w:after="160" w:line="276" w:lineRule="auto"/>
              <w:jc w:val="both"/>
              <w:rPr>
                <w:rFonts w:asciiTheme="majorBidi" w:hAnsiTheme="majorBidi" w:cstheme="majorBidi"/>
                <w:kern w:val="0"/>
                <w14:ligatures w14:val="none"/>
              </w:rPr>
            </w:pPr>
            <w:r w:rsidRPr="001163AD">
              <w:rPr>
                <w:rFonts w:asciiTheme="majorBidi" w:hAnsiTheme="majorBidi" w:cstheme="majorBidi"/>
                <w:kern w:val="0"/>
                <w14:ligatures w14:val="none"/>
              </w:rPr>
              <w:t>Number of Images</w:t>
            </w:r>
          </w:p>
        </w:tc>
        <w:tc>
          <w:tcPr>
            <w:tcW w:w="0" w:type="auto"/>
            <w:hideMark/>
          </w:tcPr>
          <w:p w14:paraId="78F06FF2" w14:textId="77777777" w:rsidR="004A4DD0" w:rsidRPr="001163AD" w:rsidRDefault="004A4DD0" w:rsidP="00DE265D">
            <w:pPr>
              <w:spacing w:after="160" w:line="276" w:lineRule="auto"/>
              <w:jc w:val="both"/>
              <w:rPr>
                <w:rFonts w:asciiTheme="majorBidi" w:hAnsiTheme="majorBidi" w:cstheme="majorBidi"/>
                <w:kern w:val="0"/>
                <w14:ligatures w14:val="none"/>
              </w:rPr>
            </w:pPr>
            <w:r w:rsidRPr="001163AD">
              <w:rPr>
                <w:rFonts w:asciiTheme="majorBidi" w:hAnsiTheme="majorBidi" w:cstheme="majorBidi"/>
                <w:kern w:val="0"/>
                <w14:ligatures w14:val="none"/>
              </w:rPr>
              <w:t>Percentage</w:t>
            </w:r>
          </w:p>
        </w:tc>
        <w:tc>
          <w:tcPr>
            <w:tcW w:w="0" w:type="auto"/>
            <w:hideMark/>
          </w:tcPr>
          <w:p w14:paraId="3B039DA3" w14:textId="77777777" w:rsidR="004A4DD0" w:rsidRPr="001163AD" w:rsidRDefault="004A4DD0" w:rsidP="00DE265D">
            <w:pPr>
              <w:spacing w:after="160" w:line="276" w:lineRule="auto"/>
              <w:jc w:val="both"/>
              <w:rPr>
                <w:rFonts w:asciiTheme="majorBidi" w:hAnsiTheme="majorBidi" w:cstheme="majorBidi"/>
                <w:kern w:val="0"/>
                <w14:ligatures w14:val="none"/>
              </w:rPr>
            </w:pPr>
            <w:r w:rsidRPr="001163AD">
              <w:rPr>
                <w:rFonts w:asciiTheme="majorBidi" w:hAnsiTheme="majorBidi" w:cstheme="majorBidi"/>
                <w:kern w:val="0"/>
                <w14:ligatures w14:val="none"/>
              </w:rPr>
              <w:t>Image Dimensions</w:t>
            </w:r>
          </w:p>
        </w:tc>
        <w:tc>
          <w:tcPr>
            <w:tcW w:w="0" w:type="auto"/>
            <w:hideMark/>
          </w:tcPr>
          <w:p w14:paraId="14C34079" w14:textId="77777777" w:rsidR="004A4DD0" w:rsidRPr="001163AD" w:rsidRDefault="004A4DD0" w:rsidP="00DE265D">
            <w:pPr>
              <w:spacing w:after="160" w:line="276" w:lineRule="auto"/>
              <w:jc w:val="both"/>
              <w:rPr>
                <w:rFonts w:asciiTheme="majorBidi" w:hAnsiTheme="majorBidi" w:cstheme="majorBidi"/>
                <w:kern w:val="0"/>
                <w14:ligatures w14:val="none"/>
              </w:rPr>
            </w:pPr>
            <w:r w:rsidRPr="001163AD">
              <w:rPr>
                <w:rFonts w:asciiTheme="majorBidi" w:hAnsiTheme="majorBidi" w:cstheme="majorBidi"/>
                <w:kern w:val="0"/>
                <w14:ligatures w14:val="none"/>
              </w:rPr>
              <w:t>Format</w:t>
            </w:r>
          </w:p>
        </w:tc>
      </w:tr>
      <w:tr w:rsidR="004A4DD0" w:rsidRPr="001163AD" w14:paraId="1BED908D" w14:textId="77777777" w:rsidTr="00212A7B">
        <w:tc>
          <w:tcPr>
            <w:tcW w:w="0" w:type="auto"/>
            <w:hideMark/>
          </w:tcPr>
          <w:p w14:paraId="3C84B49C" w14:textId="77777777" w:rsidR="004A4DD0" w:rsidRPr="001163AD" w:rsidRDefault="004A4DD0" w:rsidP="00DE265D">
            <w:pPr>
              <w:spacing w:after="160" w:line="276" w:lineRule="auto"/>
              <w:jc w:val="both"/>
              <w:rPr>
                <w:rFonts w:asciiTheme="majorBidi" w:hAnsiTheme="majorBidi" w:cstheme="majorBidi"/>
                <w:kern w:val="0"/>
                <w14:ligatures w14:val="none"/>
              </w:rPr>
            </w:pPr>
            <w:r w:rsidRPr="001163AD">
              <w:rPr>
                <w:rFonts w:asciiTheme="majorBidi" w:hAnsiTheme="majorBidi" w:cstheme="majorBidi"/>
                <w:kern w:val="0"/>
                <w14:ligatures w14:val="none"/>
              </w:rPr>
              <w:t>CNV</w:t>
            </w:r>
          </w:p>
        </w:tc>
        <w:tc>
          <w:tcPr>
            <w:tcW w:w="0" w:type="auto"/>
            <w:hideMark/>
          </w:tcPr>
          <w:p w14:paraId="4A1191B3" w14:textId="77777777" w:rsidR="004A4DD0" w:rsidRPr="001163AD" w:rsidRDefault="004A4DD0" w:rsidP="00DE265D">
            <w:pPr>
              <w:spacing w:after="160" w:line="276" w:lineRule="auto"/>
              <w:jc w:val="both"/>
              <w:rPr>
                <w:rFonts w:asciiTheme="majorBidi" w:hAnsiTheme="majorBidi" w:cstheme="majorBidi"/>
                <w:kern w:val="0"/>
                <w14:ligatures w14:val="none"/>
              </w:rPr>
            </w:pPr>
            <w:r w:rsidRPr="001163AD">
              <w:rPr>
                <w:rFonts w:asciiTheme="majorBidi" w:hAnsiTheme="majorBidi" w:cstheme="majorBidi"/>
                <w:kern w:val="0"/>
                <w14:ligatures w14:val="none"/>
              </w:rPr>
              <w:t>37,206</w:t>
            </w:r>
          </w:p>
        </w:tc>
        <w:tc>
          <w:tcPr>
            <w:tcW w:w="0" w:type="auto"/>
            <w:hideMark/>
          </w:tcPr>
          <w:p w14:paraId="1F0F4F61" w14:textId="77777777" w:rsidR="004A4DD0" w:rsidRPr="001163AD" w:rsidRDefault="004A4DD0" w:rsidP="00DE265D">
            <w:pPr>
              <w:spacing w:after="160" w:line="276" w:lineRule="auto"/>
              <w:jc w:val="both"/>
              <w:rPr>
                <w:rFonts w:asciiTheme="majorBidi" w:hAnsiTheme="majorBidi" w:cstheme="majorBidi"/>
                <w:kern w:val="0"/>
                <w14:ligatures w14:val="none"/>
              </w:rPr>
            </w:pPr>
            <w:r w:rsidRPr="001163AD">
              <w:rPr>
                <w:rFonts w:asciiTheme="majorBidi" w:hAnsiTheme="majorBidi" w:cstheme="majorBidi"/>
                <w:kern w:val="0"/>
                <w14:ligatures w14:val="none"/>
              </w:rPr>
              <w:t>44.0%</w:t>
            </w:r>
          </w:p>
        </w:tc>
        <w:tc>
          <w:tcPr>
            <w:tcW w:w="0" w:type="auto"/>
            <w:hideMark/>
          </w:tcPr>
          <w:p w14:paraId="2964FD6D" w14:textId="77777777" w:rsidR="004A4DD0" w:rsidRPr="001163AD" w:rsidRDefault="004A4DD0" w:rsidP="00DE265D">
            <w:pPr>
              <w:spacing w:after="160" w:line="276" w:lineRule="auto"/>
              <w:jc w:val="both"/>
              <w:rPr>
                <w:rFonts w:asciiTheme="majorBidi" w:hAnsiTheme="majorBidi" w:cstheme="majorBidi"/>
                <w:kern w:val="0"/>
                <w14:ligatures w14:val="none"/>
              </w:rPr>
            </w:pPr>
            <w:r w:rsidRPr="001163AD">
              <w:rPr>
                <w:rFonts w:asciiTheme="majorBidi" w:hAnsiTheme="majorBidi" w:cstheme="majorBidi"/>
                <w:kern w:val="0"/>
                <w14:ligatures w14:val="none"/>
              </w:rPr>
              <w:t>496×512–768×496</w:t>
            </w:r>
          </w:p>
        </w:tc>
        <w:tc>
          <w:tcPr>
            <w:tcW w:w="0" w:type="auto"/>
            <w:hideMark/>
          </w:tcPr>
          <w:p w14:paraId="225B197D" w14:textId="77777777" w:rsidR="004A4DD0" w:rsidRPr="001163AD" w:rsidRDefault="004A4DD0" w:rsidP="00DE265D">
            <w:pPr>
              <w:spacing w:after="160" w:line="276" w:lineRule="auto"/>
              <w:jc w:val="both"/>
              <w:rPr>
                <w:rFonts w:asciiTheme="majorBidi" w:hAnsiTheme="majorBidi" w:cstheme="majorBidi"/>
                <w:kern w:val="0"/>
                <w14:ligatures w14:val="none"/>
              </w:rPr>
            </w:pPr>
            <w:r w:rsidRPr="001163AD">
              <w:rPr>
                <w:rFonts w:asciiTheme="majorBidi" w:hAnsiTheme="majorBidi" w:cstheme="majorBidi"/>
                <w:kern w:val="0"/>
                <w14:ligatures w14:val="none"/>
              </w:rPr>
              <w:t>JPEG</w:t>
            </w:r>
          </w:p>
        </w:tc>
      </w:tr>
      <w:tr w:rsidR="004A4DD0" w:rsidRPr="001163AD" w14:paraId="0ACF3385" w14:textId="77777777" w:rsidTr="00212A7B">
        <w:tc>
          <w:tcPr>
            <w:tcW w:w="0" w:type="auto"/>
            <w:hideMark/>
          </w:tcPr>
          <w:p w14:paraId="03CF3749" w14:textId="77777777" w:rsidR="004A4DD0" w:rsidRPr="001163AD" w:rsidRDefault="004A4DD0" w:rsidP="00DE265D">
            <w:pPr>
              <w:spacing w:after="160" w:line="276" w:lineRule="auto"/>
              <w:jc w:val="both"/>
              <w:rPr>
                <w:rFonts w:asciiTheme="majorBidi" w:hAnsiTheme="majorBidi" w:cstheme="majorBidi"/>
                <w:kern w:val="0"/>
                <w14:ligatures w14:val="none"/>
              </w:rPr>
            </w:pPr>
            <w:r w:rsidRPr="001163AD">
              <w:rPr>
                <w:rFonts w:asciiTheme="majorBidi" w:hAnsiTheme="majorBidi" w:cstheme="majorBidi"/>
                <w:kern w:val="0"/>
                <w14:ligatures w14:val="none"/>
              </w:rPr>
              <w:t>NORMAL</w:t>
            </w:r>
          </w:p>
        </w:tc>
        <w:tc>
          <w:tcPr>
            <w:tcW w:w="0" w:type="auto"/>
            <w:hideMark/>
          </w:tcPr>
          <w:p w14:paraId="3F8898A0" w14:textId="77777777" w:rsidR="004A4DD0" w:rsidRPr="001163AD" w:rsidRDefault="004A4DD0" w:rsidP="00DE265D">
            <w:pPr>
              <w:spacing w:after="160" w:line="276" w:lineRule="auto"/>
              <w:jc w:val="both"/>
              <w:rPr>
                <w:rFonts w:asciiTheme="majorBidi" w:hAnsiTheme="majorBidi" w:cstheme="majorBidi"/>
                <w:kern w:val="0"/>
                <w14:ligatures w14:val="none"/>
              </w:rPr>
            </w:pPr>
            <w:r w:rsidRPr="001163AD">
              <w:rPr>
                <w:rFonts w:asciiTheme="majorBidi" w:hAnsiTheme="majorBidi" w:cstheme="majorBidi"/>
                <w:kern w:val="0"/>
                <w14:ligatures w14:val="none"/>
              </w:rPr>
              <w:t>25,774</w:t>
            </w:r>
          </w:p>
        </w:tc>
        <w:tc>
          <w:tcPr>
            <w:tcW w:w="0" w:type="auto"/>
            <w:hideMark/>
          </w:tcPr>
          <w:p w14:paraId="7654194C" w14:textId="77777777" w:rsidR="004A4DD0" w:rsidRPr="001163AD" w:rsidRDefault="004A4DD0" w:rsidP="00DE265D">
            <w:pPr>
              <w:spacing w:after="160" w:line="276" w:lineRule="auto"/>
              <w:jc w:val="both"/>
              <w:rPr>
                <w:rFonts w:asciiTheme="majorBidi" w:hAnsiTheme="majorBidi" w:cstheme="majorBidi"/>
                <w:kern w:val="0"/>
                <w14:ligatures w14:val="none"/>
              </w:rPr>
            </w:pPr>
            <w:r w:rsidRPr="001163AD">
              <w:rPr>
                <w:rFonts w:asciiTheme="majorBidi" w:hAnsiTheme="majorBidi" w:cstheme="majorBidi"/>
                <w:kern w:val="0"/>
                <w14:ligatures w14:val="none"/>
              </w:rPr>
              <w:t>30.5%</w:t>
            </w:r>
          </w:p>
        </w:tc>
        <w:tc>
          <w:tcPr>
            <w:tcW w:w="0" w:type="auto"/>
            <w:hideMark/>
          </w:tcPr>
          <w:p w14:paraId="135B7D63" w14:textId="77777777" w:rsidR="004A4DD0" w:rsidRPr="001163AD" w:rsidRDefault="004A4DD0" w:rsidP="00DE265D">
            <w:pPr>
              <w:spacing w:after="160" w:line="276" w:lineRule="auto"/>
              <w:jc w:val="both"/>
              <w:rPr>
                <w:rFonts w:asciiTheme="majorBidi" w:hAnsiTheme="majorBidi" w:cstheme="majorBidi"/>
                <w:kern w:val="0"/>
                <w14:ligatures w14:val="none"/>
              </w:rPr>
            </w:pPr>
            <w:r w:rsidRPr="001163AD">
              <w:rPr>
                <w:rFonts w:asciiTheme="majorBidi" w:hAnsiTheme="majorBidi" w:cstheme="majorBidi"/>
                <w:kern w:val="0"/>
                <w14:ligatures w14:val="none"/>
              </w:rPr>
              <w:t>496×512–768×496</w:t>
            </w:r>
          </w:p>
        </w:tc>
        <w:tc>
          <w:tcPr>
            <w:tcW w:w="0" w:type="auto"/>
            <w:hideMark/>
          </w:tcPr>
          <w:p w14:paraId="37E5ED59" w14:textId="77777777" w:rsidR="004A4DD0" w:rsidRPr="001163AD" w:rsidRDefault="004A4DD0" w:rsidP="00DE265D">
            <w:pPr>
              <w:spacing w:after="160" w:line="276" w:lineRule="auto"/>
              <w:jc w:val="both"/>
              <w:rPr>
                <w:rFonts w:asciiTheme="majorBidi" w:hAnsiTheme="majorBidi" w:cstheme="majorBidi"/>
                <w:kern w:val="0"/>
                <w14:ligatures w14:val="none"/>
              </w:rPr>
            </w:pPr>
            <w:r w:rsidRPr="001163AD">
              <w:rPr>
                <w:rFonts w:asciiTheme="majorBidi" w:hAnsiTheme="majorBidi" w:cstheme="majorBidi"/>
                <w:kern w:val="0"/>
                <w14:ligatures w14:val="none"/>
              </w:rPr>
              <w:t>JPEG</w:t>
            </w:r>
          </w:p>
        </w:tc>
      </w:tr>
      <w:tr w:rsidR="004A4DD0" w:rsidRPr="001163AD" w14:paraId="46F400E7" w14:textId="77777777" w:rsidTr="00212A7B">
        <w:tc>
          <w:tcPr>
            <w:tcW w:w="0" w:type="auto"/>
            <w:hideMark/>
          </w:tcPr>
          <w:p w14:paraId="49F83408" w14:textId="77777777" w:rsidR="004A4DD0" w:rsidRPr="001163AD" w:rsidRDefault="004A4DD0" w:rsidP="00DE265D">
            <w:pPr>
              <w:spacing w:after="160" w:line="276" w:lineRule="auto"/>
              <w:jc w:val="both"/>
              <w:rPr>
                <w:rFonts w:asciiTheme="majorBidi" w:hAnsiTheme="majorBidi" w:cstheme="majorBidi"/>
                <w:kern w:val="0"/>
                <w14:ligatures w14:val="none"/>
              </w:rPr>
            </w:pPr>
            <w:r w:rsidRPr="001163AD">
              <w:rPr>
                <w:rFonts w:asciiTheme="majorBidi" w:hAnsiTheme="majorBidi" w:cstheme="majorBidi"/>
                <w:kern w:val="0"/>
                <w14:ligatures w14:val="none"/>
              </w:rPr>
              <w:t>DME</w:t>
            </w:r>
          </w:p>
        </w:tc>
        <w:tc>
          <w:tcPr>
            <w:tcW w:w="0" w:type="auto"/>
            <w:hideMark/>
          </w:tcPr>
          <w:p w14:paraId="51F0F205" w14:textId="77777777" w:rsidR="004A4DD0" w:rsidRPr="001163AD" w:rsidRDefault="004A4DD0" w:rsidP="00DE265D">
            <w:pPr>
              <w:spacing w:after="160" w:line="276" w:lineRule="auto"/>
              <w:jc w:val="both"/>
              <w:rPr>
                <w:rFonts w:asciiTheme="majorBidi" w:hAnsiTheme="majorBidi" w:cstheme="majorBidi"/>
                <w:kern w:val="0"/>
                <w14:ligatures w14:val="none"/>
              </w:rPr>
            </w:pPr>
            <w:r w:rsidRPr="001163AD">
              <w:rPr>
                <w:rFonts w:asciiTheme="majorBidi" w:hAnsiTheme="majorBidi" w:cstheme="majorBidi"/>
                <w:kern w:val="0"/>
                <w14:ligatures w14:val="none"/>
              </w:rPr>
              <w:t>11,598</w:t>
            </w:r>
          </w:p>
        </w:tc>
        <w:tc>
          <w:tcPr>
            <w:tcW w:w="0" w:type="auto"/>
            <w:hideMark/>
          </w:tcPr>
          <w:p w14:paraId="23817EDD" w14:textId="77777777" w:rsidR="004A4DD0" w:rsidRPr="001163AD" w:rsidRDefault="004A4DD0" w:rsidP="00DE265D">
            <w:pPr>
              <w:spacing w:after="160" w:line="276" w:lineRule="auto"/>
              <w:jc w:val="both"/>
              <w:rPr>
                <w:rFonts w:asciiTheme="majorBidi" w:hAnsiTheme="majorBidi" w:cstheme="majorBidi"/>
                <w:kern w:val="0"/>
                <w14:ligatures w14:val="none"/>
              </w:rPr>
            </w:pPr>
            <w:r w:rsidRPr="001163AD">
              <w:rPr>
                <w:rFonts w:asciiTheme="majorBidi" w:hAnsiTheme="majorBidi" w:cstheme="majorBidi"/>
                <w:kern w:val="0"/>
                <w14:ligatures w14:val="none"/>
              </w:rPr>
              <w:t>13.7%</w:t>
            </w:r>
          </w:p>
        </w:tc>
        <w:tc>
          <w:tcPr>
            <w:tcW w:w="0" w:type="auto"/>
            <w:hideMark/>
          </w:tcPr>
          <w:p w14:paraId="39EC9DFB" w14:textId="77777777" w:rsidR="004A4DD0" w:rsidRPr="001163AD" w:rsidRDefault="004A4DD0" w:rsidP="00DE265D">
            <w:pPr>
              <w:spacing w:after="160" w:line="276" w:lineRule="auto"/>
              <w:jc w:val="both"/>
              <w:rPr>
                <w:rFonts w:asciiTheme="majorBidi" w:hAnsiTheme="majorBidi" w:cstheme="majorBidi"/>
                <w:kern w:val="0"/>
                <w14:ligatures w14:val="none"/>
              </w:rPr>
            </w:pPr>
            <w:r w:rsidRPr="001163AD">
              <w:rPr>
                <w:rFonts w:asciiTheme="majorBidi" w:hAnsiTheme="majorBidi" w:cstheme="majorBidi"/>
                <w:kern w:val="0"/>
                <w14:ligatures w14:val="none"/>
              </w:rPr>
              <w:t>496×512–768×496</w:t>
            </w:r>
          </w:p>
        </w:tc>
        <w:tc>
          <w:tcPr>
            <w:tcW w:w="0" w:type="auto"/>
            <w:hideMark/>
          </w:tcPr>
          <w:p w14:paraId="45757AC7" w14:textId="77777777" w:rsidR="004A4DD0" w:rsidRPr="001163AD" w:rsidRDefault="004A4DD0" w:rsidP="00DE265D">
            <w:pPr>
              <w:spacing w:after="160" w:line="276" w:lineRule="auto"/>
              <w:jc w:val="both"/>
              <w:rPr>
                <w:rFonts w:asciiTheme="majorBidi" w:hAnsiTheme="majorBidi" w:cstheme="majorBidi"/>
                <w:kern w:val="0"/>
                <w14:ligatures w14:val="none"/>
              </w:rPr>
            </w:pPr>
            <w:r w:rsidRPr="001163AD">
              <w:rPr>
                <w:rFonts w:asciiTheme="majorBidi" w:hAnsiTheme="majorBidi" w:cstheme="majorBidi"/>
                <w:kern w:val="0"/>
                <w14:ligatures w14:val="none"/>
              </w:rPr>
              <w:t>JPEG</w:t>
            </w:r>
          </w:p>
        </w:tc>
      </w:tr>
      <w:tr w:rsidR="004A4DD0" w:rsidRPr="001163AD" w14:paraId="41CC3F48" w14:textId="77777777" w:rsidTr="00212A7B">
        <w:tc>
          <w:tcPr>
            <w:tcW w:w="0" w:type="auto"/>
            <w:hideMark/>
          </w:tcPr>
          <w:p w14:paraId="19D38B3E" w14:textId="77777777" w:rsidR="004A4DD0" w:rsidRPr="001163AD" w:rsidRDefault="004A4DD0" w:rsidP="00DE265D">
            <w:pPr>
              <w:spacing w:after="160" w:line="276" w:lineRule="auto"/>
              <w:jc w:val="both"/>
              <w:rPr>
                <w:rFonts w:asciiTheme="majorBidi" w:hAnsiTheme="majorBidi" w:cstheme="majorBidi"/>
                <w:kern w:val="0"/>
                <w14:ligatures w14:val="none"/>
              </w:rPr>
            </w:pPr>
            <w:r w:rsidRPr="001163AD">
              <w:rPr>
                <w:rFonts w:asciiTheme="majorBidi" w:hAnsiTheme="majorBidi" w:cstheme="majorBidi"/>
                <w:kern w:val="0"/>
                <w14:ligatures w14:val="none"/>
              </w:rPr>
              <w:t>DRUSEN</w:t>
            </w:r>
          </w:p>
        </w:tc>
        <w:tc>
          <w:tcPr>
            <w:tcW w:w="0" w:type="auto"/>
            <w:hideMark/>
          </w:tcPr>
          <w:p w14:paraId="63917D86" w14:textId="77777777" w:rsidR="004A4DD0" w:rsidRPr="001163AD" w:rsidRDefault="004A4DD0" w:rsidP="00DE265D">
            <w:pPr>
              <w:spacing w:after="160" w:line="276" w:lineRule="auto"/>
              <w:jc w:val="both"/>
              <w:rPr>
                <w:rFonts w:asciiTheme="majorBidi" w:hAnsiTheme="majorBidi" w:cstheme="majorBidi"/>
                <w:kern w:val="0"/>
                <w14:ligatures w14:val="none"/>
              </w:rPr>
            </w:pPr>
            <w:r w:rsidRPr="001163AD">
              <w:rPr>
                <w:rFonts w:asciiTheme="majorBidi" w:hAnsiTheme="majorBidi" w:cstheme="majorBidi"/>
                <w:kern w:val="0"/>
                <w14:ligatures w14:val="none"/>
              </w:rPr>
              <w:t>8,617</w:t>
            </w:r>
          </w:p>
        </w:tc>
        <w:tc>
          <w:tcPr>
            <w:tcW w:w="0" w:type="auto"/>
            <w:hideMark/>
          </w:tcPr>
          <w:p w14:paraId="5F8959C4" w14:textId="77777777" w:rsidR="004A4DD0" w:rsidRPr="001163AD" w:rsidRDefault="004A4DD0" w:rsidP="00DE265D">
            <w:pPr>
              <w:spacing w:after="160" w:line="276" w:lineRule="auto"/>
              <w:jc w:val="both"/>
              <w:rPr>
                <w:rFonts w:asciiTheme="majorBidi" w:hAnsiTheme="majorBidi" w:cstheme="majorBidi"/>
                <w:kern w:val="0"/>
                <w14:ligatures w14:val="none"/>
              </w:rPr>
            </w:pPr>
            <w:r w:rsidRPr="001163AD">
              <w:rPr>
                <w:rFonts w:asciiTheme="majorBidi" w:hAnsiTheme="majorBidi" w:cstheme="majorBidi"/>
                <w:kern w:val="0"/>
                <w14:ligatures w14:val="none"/>
              </w:rPr>
              <w:t>10.2%</w:t>
            </w:r>
          </w:p>
        </w:tc>
        <w:tc>
          <w:tcPr>
            <w:tcW w:w="0" w:type="auto"/>
            <w:hideMark/>
          </w:tcPr>
          <w:p w14:paraId="3345971C" w14:textId="77777777" w:rsidR="004A4DD0" w:rsidRPr="001163AD" w:rsidRDefault="004A4DD0" w:rsidP="00DE265D">
            <w:pPr>
              <w:spacing w:after="160" w:line="276" w:lineRule="auto"/>
              <w:jc w:val="both"/>
              <w:rPr>
                <w:rFonts w:asciiTheme="majorBidi" w:hAnsiTheme="majorBidi" w:cstheme="majorBidi"/>
                <w:kern w:val="0"/>
                <w14:ligatures w14:val="none"/>
              </w:rPr>
            </w:pPr>
            <w:r w:rsidRPr="001163AD">
              <w:rPr>
                <w:rFonts w:asciiTheme="majorBidi" w:hAnsiTheme="majorBidi" w:cstheme="majorBidi"/>
                <w:kern w:val="0"/>
                <w14:ligatures w14:val="none"/>
              </w:rPr>
              <w:t>496×512–768×496</w:t>
            </w:r>
          </w:p>
        </w:tc>
        <w:tc>
          <w:tcPr>
            <w:tcW w:w="0" w:type="auto"/>
            <w:hideMark/>
          </w:tcPr>
          <w:p w14:paraId="0FC2DE06" w14:textId="77777777" w:rsidR="004A4DD0" w:rsidRPr="001163AD" w:rsidRDefault="004A4DD0" w:rsidP="00DE265D">
            <w:pPr>
              <w:spacing w:after="160" w:line="276" w:lineRule="auto"/>
              <w:jc w:val="both"/>
              <w:rPr>
                <w:rFonts w:asciiTheme="majorBidi" w:hAnsiTheme="majorBidi" w:cstheme="majorBidi"/>
                <w:kern w:val="0"/>
                <w14:ligatures w14:val="none"/>
              </w:rPr>
            </w:pPr>
            <w:r w:rsidRPr="001163AD">
              <w:rPr>
                <w:rFonts w:asciiTheme="majorBidi" w:hAnsiTheme="majorBidi" w:cstheme="majorBidi"/>
                <w:kern w:val="0"/>
                <w14:ligatures w14:val="none"/>
              </w:rPr>
              <w:t>JPEG</w:t>
            </w:r>
          </w:p>
        </w:tc>
      </w:tr>
    </w:tbl>
    <w:p w14:paraId="53A48259" w14:textId="68076CCE" w:rsidR="004A4DD0" w:rsidRPr="00CD7644" w:rsidRDefault="004A4DD0" w:rsidP="00CD7644">
      <w:pPr>
        <w:pStyle w:val="Heading2"/>
        <w:numPr>
          <w:ilvl w:val="2"/>
          <w:numId w:val="133"/>
        </w:numPr>
        <w:ind w:hanging="864"/>
        <w:rPr>
          <w:rFonts w:asciiTheme="majorBidi" w:eastAsia="Times New Roman" w:hAnsiTheme="majorBidi"/>
          <w:b/>
          <w:bCs/>
          <w:color w:val="auto"/>
          <w:sz w:val="28"/>
          <w:szCs w:val="28"/>
          <w:lang w:val="en"/>
        </w:rPr>
      </w:pPr>
      <w:bookmarkStart w:id="106" w:name="_Toc216193562"/>
      <w:r w:rsidRPr="00CD7644">
        <w:rPr>
          <w:rFonts w:asciiTheme="majorBidi" w:eastAsia="Times New Roman" w:hAnsiTheme="majorBidi"/>
          <w:b/>
          <w:bCs/>
          <w:color w:val="auto"/>
          <w:sz w:val="28"/>
          <w:szCs w:val="28"/>
          <w:lang w:val="en"/>
        </w:rPr>
        <w:t xml:space="preserve"> </w:t>
      </w:r>
      <w:bookmarkStart w:id="107" w:name="_Toc218012108"/>
      <w:r w:rsidRPr="00CD7644">
        <w:rPr>
          <w:rFonts w:asciiTheme="majorBidi" w:eastAsia="Times New Roman" w:hAnsiTheme="majorBidi"/>
          <w:b/>
          <w:bCs/>
          <w:color w:val="auto"/>
          <w:sz w:val="28"/>
          <w:szCs w:val="28"/>
          <w:lang w:val="en"/>
        </w:rPr>
        <w:t>Data Quality Assessment</w:t>
      </w:r>
      <w:bookmarkEnd w:id="106"/>
      <w:bookmarkEnd w:id="107"/>
    </w:p>
    <w:p w14:paraId="4862F527" w14:textId="22090BE8" w:rsidR="004A4DD0" w:rsidRPr="001163AD" w:rsidRDefault="003B1903" w:rsidP="009F00C0">
      <w:pPr>
        <w:spacing w:line="276" w:lineRule="auto"/>
        <w:ind w:left="720"/>
        <w:jc w:val="both"/>
        <w:rPr>
          <w:rFonts w:asciiTheme="majorBidi" w:hAnsiTheme="majorBidi" w:cstheme="majorBidi"/>
          <w:sz w:val="24"/>
          <w:szCs w:val="24"/>
        </w:rPr>
      </w:pPr>
      <w:r>
        <w:rPr>
          <w:rFonts w:asciiTheme="majorBidi" w:hAnsiTheme="majorBidi" w:cstheme="majorBidi"/>
          <w:sz w:val="24"/>
          <w:szCs w:val="24"/>
        </w:rPr>
        <w:t xml:space="preserve">A comprehensive data quality assessment was done to maintain the integrity of the research. </w:t>
      </w:r>
      <w:r w:rsidR="00374C42">
        <w:rPr>
          <w:rFonts w:asciiTheme="majorBidi" w:hAnsiTheme="majorBidi" w:cstheme="majorBidi"/>
          <w:sz w:val="24"/>
          <w:szCs w:val="24"/>
        </w:rPr>
        <w:t>All the missing files were removed to ensure all the images contained valid pixel data.</w:t>
      </w:r>
      <w:r w:rsidR="0010212D">
        <w:rPr>
          <w:rFonts w:asciiTheme="majorBidi" w:hAnsiTheme="majorBidi" w:cstheme="majorBidi"/>
          <w:sz w:val="24"/>
          <w:szCs w:val="24"/>
        </w:rPr>
        <w:t xml:space="preserve"> </w:t>
      </w:r>
      <w:r w:rsidR="003D635B">
        <w:rPr>
          <w:rFonts w:asciiTheme="majorBidi" w:hAnsiTheme="majorBidi" w:cstheme="majorBidi"/>
          <w:sz w:val="24"/>
          <w:szCs w:val="24"/>
        </w:rPr>
        <w:t xml:space="preserve">The need for label integrity was achieved through cross-referencing with </w:t>
      </w:r>
      <w:r w:rsidR="004A4DD0" w:rsidRPr="001163AD">
        <w:rPr>
          <w:rFonts w:asciiTheme="majorBidi" w:hAnsiTheme="majorBidi" w:cstheme="majorBidi"/>
          <w:sz w:val="24"/>
          <w:szCs w:val="24"/>
        </w:rPr>
        <w:t>original publication and random visual inspection by an ophthalmology resident.</w:t>
      </w:r>
      <w:r w:rsidR="00F962CD">
        <w:rPr>
          <w:rFonts w:asciiTheme="majorBidi" w:hAnsiTheme="majorBidi" w:cstheme="majorBidi"/>
          <w:sz w:val="24"/>
          <w:szCs w:val="24"/>
        </w:rPr>
        <w:t xml:space="preserve"> Lastly, </w:t>
      </w:r>
      <w:r w:rsidR="00361F08">
        <w:rPr>
          <w:rFonts w:asciiTheme="majorBidi" w:hAnsiTheme="majorBidi" w:cstheme="majorBidi"/>
          <w:sz w:val="24"/>
          <w:szCs w:val="24"/>
        </w:rPr>
        <w:t>to ensure that the findings are a representative of clinical practice</w:t>
      </w:r>
      <w:r w:rsidR="000B063D">
        <w:rPr>
          <w:rFonts w:asciiTheme="majorBidi" w:hAnsiTheme="majorBidi" w:cstheme="majorBidi"/>
          <w:sz w:val="24"/>
          <w:szCs w:val="24"/>
        </w:rPr>
        <w:t xml:space="preserve">, </w:t>
      </w:r>
      <w:r w:rsidR="00F962CD">
        <w:rPr>
          <w:rFonts w:asciiTheme="majorBidi" w:hAnsiTheme="majorBidi" w:cstheme="majorBidi"/>
          <w:sz w:val="24"/>
          <w:szCs w:val="24"/>
        </w:rPr>
        <w:t>a</w:t>
      </w:r>
      <w:r w:rsidR="004A4DD0" w:rsidRPr="001163AD">
        <w:rPr>
          <w:rFonts w:asciiTheme="majorBidi" w:hAnsiTheme="majorBidi" w:cstheme="majorBidi"/>
          <w:sz w:val="24"/>
          <w:szCs w:val="24"/>
        </w:rPr>
        <w:t xml:space="preserve">pproximately 3% of images </w:t>
      </w:r>
      <w:r w:rsidR="000B063D">
        <w:rPr>
          <w:rFonts w:asciiTheme="majorBidi" w:hAnsiTheme="majorBidi" w:cstheme="majorBidi"/>
          <w:sz w:val="24"/>
          <w:szCs w:val="24"/>
        </w:rPr>
        <w:t>with</w:t>
      </w:r>
      <w:r w:rsidR="004A4DD0" w:rsidRPr="001163AD">
        <w:rPr>
          <w:rFonts w:asciiTheme="majorBidi" w:hAnsiTheme="majorBidi" w:cstheme="majorBidi"/>
          <w:sz w:val="24"/>
          <w:szCs w:val="24"/>
        </w:rPr>
        <w:t xml:space="preserve"> motion artifacts or poor fixation</w:t>
      </w:r>
      <w:r w:rsidR="000B063D">
        <w:rPr>
          <w:rFonts w:asciiTheme="majorBidi" w:hAnsiTheme="majorBidi" w:cstheme="majorBidi"/>
          <w:sz w:val="24"/>
          <w:szCs w:val="24"/>
        </w:rPr>
        <w:t xml:space="preserve"> </w:t>
      </w:r>
      <w:r w:rsidR="004A4DD0" w:rsidRPr="001163AD">
        <w:rPr>
          <w:rFonts w:asciiTheme="majorBidi" w:hAnsiTheme="majorBidi" w:cstheme="majorBidi"/>
          <w:sz w:val="24"/>
          <w:szCs w:val="24"/>
        </w:rPr>
        <w:t xml:space="preserve">were </w:t>
      </w:r>
      <w:r w:rsidR="000B063D">
        <w:rPr>
          <w:rFonts w:asciiTheme="majorBidi" w:hAnsiTheme="majorBidi" w:cstheme="majorBidi"/>
          <w:sz w:val="24"/>
          <w:szCs w:val="24"/>
        </w:rPr>
        <w:t xml:space="preserve">intentionally </w:t>
      </w:r>
      <w:r w:rsidR="004A4DD0" w:rsidRPr="001163AD">
        <w:rPr>
          <w:rFonts w:asciiTheme="majorBidi" w:hAnsiTheme="majorBidi" w:cstheme="majorBidi"/>
          <w:sz w:val="24"/>
          <w:szCs w:val="24"/>
        </w:rPr>
        <w:t xml:space="preserve">retained to reflect real-world </w:t>
      </w:r>
      <w:r w:rsidR="000B063D">
        <w:rPr>
          <w:rFonts w:asciiTheme="majorBidi" w:hAnsiTheme="majorBidi" w:cstheme="majorBidi"/>
          <w:sz w:val="24"/>
          <w:szCs w:val="24"/>
        </w:rPr>
        <w:t>challenges</w:t>
      </w:r>
      <w:r w:rsidR="004A4DD0" w:rsidRPr="001163AD">
        <w:rPr>
          <w:rFonts w:asciiTheme="majorBidi" w:hAnsiTheme="majorBidi" w:cstheme="majorBidi"/>
          <w:sz w:val="24"/>
          <w:szCs w:val="24"/>
        </w:rPr>
        <w:t>.</w:t>
      </w:r>
    </w:p>
    <w:p w14:paraId="1763BEB3" w14:textId="68205FA2" w:rsidR="004A4DD0" w:rsidRPr="00E91601" w:rsidRDefault="00E91601" w:rsidP="00806559">
      <w:pPr>
        <w:pStyle w:val="Heading2"/>
        <w:numPr>
          <w:ilvl w:val="2"/>
          <w:numId w:val="133"/>
        </w:numPr>
        <w:ind w:hanging="864"/>
        <w:rPr>
          <w:rFonts w:asciiTheme="majorBidi" w:eastAsia="Times New Roman" w:hAnsiTheme="majorBidi"/>
          <w:b/>
          <w:bCs/>
          <w:color w:val="000000"/>
          <w:sz w:val="28"/>
          <w:szCs w:val="28"/>
          <w:lang w:val="en"/>
        </w:rPr>
      </w:pPr>
      <w:bookmarkStart w:id="108" w:name="_Toc216193563"/>
      <w:r>
        <w:rPr>
          <w:rFonts w:asciiTheme="majorBidi" w:eastAsia="Times New Roman" w:hAnsiTheme="majorBidi" w:hint="cs"/>
          <w:b/>
          <w:bCs/>
          <w:color w:val="000000"/>
          <w:sz w:val="28"/>
          <w:szCs w:val="28"/>
          <w:rtl/>
          <w:lang w:val="en"/>
        </w:rPr>
        <w:t xml:space="preserve"> </w:t>
      </w:r>
      <w:bookmarkStart w:id="109" w:name="_Toc218012109"/>
      <w:r w:rsidR="004A4DD0" w:rsidRPr="00806559">
        <w:rPr>
          <w:rFonts w:asciiTheme="majorBidi" w:eastAsia="Times New Roman" w:hAnsiTheme="majorBidi"/>
          <w:b/>
          <w:bCs/>
          <w:color w:val="auto"/>
          <w:sz w:val="28"/>
          <w:szCs w:val="28"/>
          <w:lang w:val="en"/>
        </w:rPr>
        <w:t>Exploratory Data Analysis (EDA)</w:t>
      </w:r>
      <w:bookmarkEnd w:id="108"/>
      <w:bookmarkEnd w:id="109"/>
    </w:p>
    <w:p w14:paraId="656DEB11" w14:textId="77777777" w:rsidR="006965C4" w:rsidRPr="006965C4" w:rsidRDefault="006965C4" w:rsidP="006965C4">
      <w:pPr>
        <w:pStyle w:val="ListParagraph"/>
        <w:numPr>
          <w:ilvl w:val="1"/>
          <w:numId w:val="13"/>
        </w:numPr>
        <w:rPr>
          <w:rFonts w:asciiTheme="majorBidi" w:eastAsia="Times New Roman" w:hAnsiTheme="majorBidi" w:cstheme="majorBidi"/>
          <w:b/>
          <w:bCs/>
          <w:vanish/>
          <w:color w:val="000000"/>
          <w:sz w:val="28"/>
          <w:szCs w:val="28"/>
          <w:rtl/>
          <w:lang w:val="en"/>
        </w:rPr>
      </w:pPr>
    </w:p>
    <w:p w14:paraId="58C0EEAD" w14:textId="77777777" w:rsidR="006965C4" w:rsidRPr="006965C4" w:rsidRDefault="006965C4" w:rsidP="006965C4">
      <w:pPr>
        <w:pStyle w:val="ListParagraph"/>
        <w:numPr>
          <w:ilvl w:val="2"/>
          <w:numId w:val="13"/>
        </w:numPr>
        <w:rPr>
          <w:rFonts w:asciiTheme="majorBidi" w:eastAsia="Times New Roman" w:hAnsiTheme="majorBidi" w:cstheme="majorBidi"/>
          <w:b/>
          <w:bCs/>
          <w:vanish/>
          <w:color w:val="000000"/>
          <w:sz w:val="28"/>
          <w:szCs w:val="28"/>
          <w:rtl/>
          <w:lang w:val="en"/>
        </w:rPr>
      </w:pPr>
    </w:p>
    <w:p w14:paraId="69C3C9C4" w14:textId="77777777" w:rsidR="006965C4" w:rsidRPr="006965C4" w:rsidRDefault="006965C4" w:rsidP="006965C4">
      <w:pPr>
        <w:pStyle w:val="ListParagraph"/>
        <w:numPr>
          <w:ilvl w:val="2"/>
          <w:numId w:val="13"/>
        </w:numPr>
        <w:rPr>
          <w:rFonts w:asciiTheme="majorBidi" w:eastAsia="Times New Roman" w:hAnsiTheme="majorBidi" w:cstheme="majorBidi"/>
          <w:b/>
          <w:bCs/>
          <w:vanish/>
          <w:color w:val="000000"/>
          <w:sz w:val="28"/>
          <w:szCs w:val="28"/>
          <w:rtl/>
          <w:lang w:val="en"/>
        </w:rPr>
      </w:pPr>
    </w:p>
    <w:p w14:paraId="4B7777FA" w14:textId="77777777" w:rsidR="006965C4" w:rsidRPr="006965C4" w:rsidRDefault="006965C4" w:rsidP="006965C4">
      <w:pPr>
        <w:pStyle w:val="ListParagraph"/>
        <w:numPr>
          <w:ilvl w:val="2"/>
          <w:numId w:val="13"/>
        </w:numPr>
        <w:rPr>
          <w:rFonts w:asciiTheme="majorBidi" w:eastAsia="Times New Roman" w:hAnsiTheme="majorBidi" w:cstheme="majorBidi"/>
          <w:b/>
          <w:bCs/>
          <w:vanish/>
          <w:color w:val="000000"/>
          <w:sz w:val="28"/>
          <w:szCs w:val="28"/>
          <w:rtl/>
          <w:lang w:val="en"/>
        </w:rPr>
      </w:pPr>
    </w:p>
    <w:p w14:paraId="3275D2BD" w14:textId="77777777" w:rsidR="006965C4" w:rsidRPr="006965C4" w:rsidRDefault="006965C4" w:rsidP="006965C4">
      <w:pPr>
        <w:pStyle w:val="ListParagraph"/>
        <w:numPr>
          <w:ilvl w:val="2"/>
          <w:numId w:val="13"/>
        </w:numPr>
        <w:rPr>
          <w:rFonts w:asciiTheme="majorBidi" w:eastAsia="Times New Roman" w:hAnsiTheme="majorBidi" w:cstheme="majorBidi"/>
          <w:b/>
          <w:bCs/>
          <w:vanish/>
          <w:color w:val="000000"/>
          <w:sz w:val="28"/>
          <w:szCs w:val="28"/>
          <w:rtl/>
          <w:lang w:val="en"/>
        </w:rPr>
      </w:pPr>
    </w:p>
    <w:p w14:paraId="68979139" w14:textId="716D4873" w:rsidR="004A4DD0" w:rsidRPr="006965C4" w:rsidRDefault="00806559" w:rsidP="00806559">
      <w:pPr>
        <w:pStyle w:val="ListParagraph"/>
        <w:numPr>
          <w:ilvl w:val="3"/>
          <w:numId w:val="13"/>
        </w:numPr>
        <w:ind w:hanging="900"/>
        <w:rPr>
          <w:rFonts w:asciiTheme="majorBidi" w:eastAsia="Times New Roman" w:hAnsiTheme="majorBidi" w:cstheme="majorBidi"/>
          <w:b/>
          <w:bCs/>
          <w:color w:val="000000"/>
          <w:sz w:val="28"/>
          <w:szCs w:val="28"/>
          <w:lang w:val="en"/>
        </w:rPr>
      </w:pPr>
      <w:r>
        <w:rPr>
          <w:rFonts w:asciiTheme="majorBidi" w:eastAsia="Times New Roman" w:hAnsiTheme="majorBidi" w:cstheme="majorBidi"/>
          <w:b/>
          <w:bCs/>
          <w:color w:val="000000"/>
          <w:sz w:val="28"/>
          <w:szCs w:val="28"/>
          <w:lang w:val="en"/>
        </w:rPr>
        <w:t xml:space="preserve"> </w:t>
      </w:r>
      <w:r w:rsidR="006965C4">
        <w:rPr>
          <w:rFonts w:asciiTheme="majorBidi" w:eastAsia="Times New Roman" w:hAnsiTheme="majorBidi" w:cstheme="majorBidi"/>
          <w:b/>
          <w:bCs/>
          <w:color w:val="000000"/>
          <w:sz w:val="28"/>
          <w:szCs w:val="28"/>
          <w:lang w:val="en"/>
        </w:rPr>
        <w:t>S</w:t>
      </w:r>
      <w:r w:rsidR="004A4DD0" w:rsidRPr="006965C4">
        <w:rPr>
          <w:rFonts w:asciiTheme="majorBidi" w:eastAsia="Times New Roman" w:hAnsiTheme="majorBidi" w:cstheme="majorBidi"/>
          <w:b/>
          <w:bCs/>
          <w:color w:val="000000"/>
          <w:sz w:val="28"/>
          <w:szCs w:val="28"/>
          <w:lang w:val="en"/>
        </w:rPr>
        <w:t xml:space="preserve">ample </w:t>
      </w:r>
    </w:p>
    <w:p w14:paraId="67050495" w14:textId="5C354018" w:rsidR="005D046D" w:rsidRDefault="005D046D" w:rsidP="00E91601">
      <w:pPr>
        <w:spacing w:line="276" w:lineRule="auto"/>
        <w:ind w:left="360" w:firstLine="90"/>
        <w:jc w:val="both"/>
        <w:rPr>
          <w:rFonts w:asciiTheme="majorBidi" w:hAnsiTheme="majorBidi" w:cstheme="majorBidi"/>
          <w:sz w:val="24"/>
          <w:szCs w:val="24"/>
        </w:rPr>
      </w:pPr>
      <w:r>
        <w:rPr>
          <w:rFonts w:asciiTheme="majorBidi" w:hAnsiTheme="majorBidi" w:cstheme="majorBidi"/>
          <w:sz w:val="24"/>
          <w:szCs w:val="24"/>
        </w:rPr>
        <w:t xml:space="preserve">A stratified sample of 100 images per class </w:t>
      </w:r>
      <w:r w:rsidR="0075757E">
        <w:rPr>
          <w:rFonts w:asciiTheme="majorBidi" w:hAnsiTheme="majorBidi" w:cstheme="majorBidi"/>
          <w:sz w:val="24"/>
          <w:szCs w:val="24"/>
        </w:rPr>
        <w:t>were assessed to establish baseline diagnostic criteria</w:t>
      </w:r>
      <w:r>
        <w:rPr>
          <w:rFonts w:asciiTheme="majorBidi" w:hAnsiTheme="majorBidi" w:cstheme="majorBidi"/>
          <w:sz w:val="24"/>
          <w:szCs w:val="24"/>
        </w:rPr>
        <w:t xml:space="preserve">: </w:t>
      </w:r>
    </w:p>
    <w:p w14:paraId="54202A45" w14:textId="2892A03E" w:rsidR="004A4DD0" w:rsidRPr="00030703" w:rsidRDefault="004A4DD0" w:rsidP="00E91601">
      <w:pPr>
        <w:numPr>
          <w:ilvl w:val="0"/>
          <w:numId w:val="21"/>
        </w:numPr>
        <w:spacing w:line="276" w:lineRule="auto"/>
        <w:ind w:left="360" w:firstLine="90"/>
        <w:jc w:val="both"/>
        <w:rPr>
          <w:rFonts w:asciiTheme="majorBidi" w:hAnsiTheme="majorBidi" w:cstheme="majorBidi"/>
          <w:sz w:val="24"/>
          <w:szCs w:val="24"/>
        </w:rPr>
      </w:pPr>
      <w:r w:rsidRPr="00030703">
        <w:rPr>
          <w:rFonts w:asciiTheme="majorBidi" w:hAnsiTheme="majorBidi" w:cstheme="majorBidi"/>
          <w:b/>
          <w:bCs/>
          <w:sz w:val="24"/>
          <w:szCs w:val="24"/>
        </w:rPr>
        <w:t>CNV</w:t>
      </w:r>
      <w:r w:rsidRPr="00030703">
        <w:rPr>
          <w:rFonts w:asciiTheme="majorBidi" w:hAnsiTheme="majorBidi" w:cstheme="majorBidi"/>
          <w:sz w:val="24"/>
          <w:szCs w:val="24"/>
        </w:rPr>
        <w:t xml:space="preserve">: </w:t>
      </w:r>
      <w:r w:rsidR="0075757E">
        <w:rPr>
          <w:rFonts w:asciiTheme="majorBidi" w:hAnsiTheme="majorBidi" w:cstheme="majorBidi"/>
          <w:sz w:val="24"/>
          <w:szCs w:val="24"/>
        </w:rPr>
        <w:t>The presence of h</w:t>
      </w:r>
      <w:r w:rsidRPr="00030703">
        <w:rPr>
          <w:rFonts w:asciiTheme="majorBidi" w:hAnsiTheme="majorBidi" w:cstheme="majorBidi"/>
          <w:sz w:val="24"/>
          <w:szCs w:val="24"/>
        </w:rPr>
        <w:t>yperreflective subretinal material, pigment epithelial detachment</w:t>
      </w:r>
    </w:p>
    <w:p w14:paraId="71027EE4" w14:textId="771B49FE" w:rsidR="004A4DD0" w:rsidRPr="00030703" w:rsidRDefault="004A4DD0" w:rsidP="00E91601">
      <w:pPr>
        <w:numPr>
          <w:ilvl w:val="0"/>
          <w:numId w:val="21"/>
        </w:numPr>
        <w:spacing w:line="276" w:lineRule="auto"/>
        <w:ind w:left="360" w:firstLine="90"/>
        <w:jc w:val="both"/>
        <w:rPr>
          <w:rFonts w:asciiTheme="majorBidi" w:hAnsiTheme="majorBidi" w:cstheme="majorBidi"/>
          <w:sz w:val="24"/>
          <w:szCs w:val="24"/>
        </w:rPr>
      </w:pPr>
      <w:r w:rsidRPr="00030703">
        <w:rPr>
          <w:rFonts w:asciiTheme="majorBidi" w:hAnsiTheme="majorBidi" w:cstheme="majorBidi"/>
          <w:b/>
          <w:bCs/>
          <w:sz w:val="24"/>
          <w:szCs w:val="24"/>
        </w:rPr>
        <w:t>DME</w:t>
      </w:r>
      <w:r w:rsidRPr="00030703">
        <w:rPr>
          <w:rFonts w:asciiTheme="majorBidi" w:hAnsiTheme="majorBidi" w:cstheme="majorBidi"/>
          <w:sz w:val="24"/>
          <w:szCs w:val="24"/>
        </w:rPr>
        <w:t xml:space="preserve">: </w:t>
      </w:r>
      <w:r w:rsidR="0075757E">
        <w:rPr>
          <w:rFonts w:asciiTheme="majorBidi" w:hAnsiTheme="majorBidi" w:cstheme="majorBidi"/>
          <w:sz w:val="24"/>
          <w:szCs w:val="24"/>
        </w:rPr>
        <w:t>Discrete c</w:t>
      </w:r>
      <w:r w:rsidRPr="00030703">
        <w:rPr>
          <w:rFonts w:asciiTheme="majorBidi" w:hAnsiTheme="majorBidi" w:cstheme="majorBidi"/>
          <w:sz w:val="24"/>
          <w:szCs w:val="24"/>
        </w:rPr>
        <w:t>ystoid intraretinal fluid spaces</w:t>
      </w:r>
      <w:r w:rsidR="00B04CC4">
        <w:rPr>
          <w:rFonts w:asciiTheme="majorBidi" w:hAnsiTheme="majorBidi" w:cstheme="majorBidi"/>
          <w:sz w:val="24"/>
          <w:szCs w:val="24"/>
        </w:rPr>
        <w:t xml:space="preserve"> and </w:t>
      </w:r>
      <w:r w:rsidRPr="00030703">
        <w:rPr>
          <w:rFonts w:asciiTheme="majorBidi" w:hAnsiTheme="majorBidi" w:cstheme="majorBidi"/>
          <w:sz w:val="24"/>
          <w:szCs w:val="24"/>
        </w:rPr>
        <w:t>retinal thickening</w:t>
      </w:r>
    </w:p>
    <w:p w14:paraId="07CAEB44" w14:textId="77777777" w:rsidR="004A4DD0" w:rsidRPr="00030703" w:rsidRDefault="004A4DD0" w:rsidP="00E91601">
      <w:pPr>
        <w:numPr>
          <w:ilvl w:val="0"/>
          <w:numId w:val="21"/>
        </w:numPr>
        <w:spacing w:line="276" w:lineRule="auto"/>
        <w:ind w:left="360" w:firstLine="90"/>
        <w:jc w:val="both"/>
        <w:rPr>
          <w:rFonts w:asciiTheme="majorBidi" w:hAnsiTheme="majorBidi" w:cstheme="majorBidi"/>
          <w:sz w:val="24"/>
          <w:szCs w:val="24"/>
        </w:rPr>
      </w:pPr>
      <w:r w:rsidRPr="00030703">
        <w:rPr>
          <w:rFonts w:asciiTheme="majorBidi" w:hAnsiTheme="majorBidi" w:cstheme="majorBidi"/>
          <w:b/>
          <w:bCs/>
          <w:sz w:val="24"/>
          <w:szCs w:val="24"/>
        </w:rPr>
        <w:lastRenderedPageBreak/>
        <w:t>Drusen</w:t>
      </w:r>
      <w:r w:rsidRPr="00030703">
        <w:rPr>
          <w:rFonts w:asciiTheme="majorBidi" w:hAnsiTheme="majorBidi" w:cstheme="majorBidi"/>
          <w:sz w:val="24"/>
          <w:szCs w:val="24"/>
        </w:rPr>
        <w:t>: Sub-RPE deposits with varying reflectivity</w:t>
      </w:r>
    </w:p>
    <w:p w14:paraId="0EB03BB0" w14:textId="77777777" w:rsidR="004A4DD0" w:rsidRPr="00030703" w:rsidRDefault="004A4DD0" w:rsidP="00E91601">
      <w:pPr>
        <w:numPr>
          <w:ilvl w:val="0"/>
          <w:numId w:val="21"/>
        </w:numPr>
        <w:spacing w:line="276" w:lineRule="auto"/>
        <w:ind w:left="360" w:firstLine="90"/>
        <w:jc w:val="both"/>
        <w:rPr>
          <w:rFonts w:asciiTheme="majorBidi" w:hAnsiTheme="majorBidi" w:cstheme="majorBidi"/>
          <w:sz w:val="24"/>
          <w:szCs w:val="24"/>
        </w:rPr>
      </w:pPr>
      <w:r w:rsidRPr="00030703">
        <w:rPr>
          <w:rFonts w:asciiTheme="majorBidi" w:hAnsiTheme="majorBidi" w:cstheme="majorBidi"/>
          <w:b/>
          <w:bCs/>
          <w:sz w:val="24"/>
          <w:szCs w:val="24"/>
        </w:rPr>
        <w:t>Normal</w:t>
      </w:r>
      <w:r w:rsidRPr="00030703">
        <w:rPr>
          <w:rFonts w:asciiTheme="majorBidi" w:hAnsiTheme="majorBidi" w:cstheme="majorBidi"/>
          <w:sz w:val="24"/>
          <w:szCs w:val="24"/>
        </w:rPr>
        <w:t>: Distinct retinal layers without pathological disruption</w:t>
      </w:r>
    </w:p>
    <w:p w14:paraId="19EE9A51" w14:textId="77777777" w:rsidR="004A4DD0" w:rsidRPr="001163AD" w:rsidRDefault="004A4DD0" w:rsidP="004A4DD0">
      <w:pPr>
        <w:keepNext/>
        <w:spacing w:line="276" w:lineRule="auto"/>
        <w:jc w:val="both"/>
        <w:rPr>
          <w:rFonts w:asciiTheme="majorBidi" w:hAnsiTheme="majorBidi" w:cstheme="majorBidi"/>
        </w:rPr>
      </w:pPr>
      <w:r w:rsidRPr="001163AD">
        <w:rPr>
          <w:rFonts w:asciiTheme="majorBidi" w:hAnsiTheme="majorBidi" w:cstheme="majorBidi"/>
          <w:noProof/>
          <w:sz w:val="24"/>
          <w:szCs w:val="24"/>
        </w:rPr>
        <w:drawing>
          <wp:inline distT="0" distB="0" distL="0" distR="0" wp14:anchorId="0668BBC0" wp14:editId="7AF75D0F">
            <wp:extent cx="3771900" cy="3751845"/>
            <wp:effectExtent l="0" t="0" r="0" b="1270"/>
            <wp:docPr id="820598795" name="Picture 27" descr="A collage of images of teet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8711307" name="Picture 27" descr="A collage of images of teeth&#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779951" cy="3759854"/>
                    </a:xfrm>
                    <a:prstGeom prst="rect">
                      <a:avLst/>
                    </a:prstGeom>
                    <a:noFill/>
                    <a:ln>
                      <a:noFill/>
                    </a:ln>
                  </pic:spPr>
                </pic:pic>
              </a:graphicData>
            </a:graphic>
          </wp:inline>
        </w:drawing>
      </w:r>
    </w:p>
    <w:p w14:paraId="71A2E4EC" w14:textId="77777777" w:rsidR="004A4DD0" w:rsidRPr="001163AD" w:rsidRDefault="004A4DD0" w:rsidP="004A4DD0">
      <w:pPr>
        <w:pStyle w:val="Caption"/>
        <w:spacing w:line="276" w:lineRule="auto"/>
        <w:jc w:val="both"/>
        <w:rPr>
          <w:rFonts w:asciiTheme="majorBidi" w:hAnsiTheme="majorBidi" w:cstheme="majorBidi"/>
          <w:i w:val="0"/>
          <w:iCs w:val="0"/>
        </w:rPr>
      </w:pPr>
      <w:bookmarkStart w:id="110" w:name="_Toc216193648"/>
      <w:r w:rsidRPr="001163AD">
        <w:rPr>
          <w:rFonts w:asciiTheme="majorBidi" w:hAnsiTheme="majorBidi" w:cstheme="majorBidi"/>
          <w:i w:val="0"/>
          <w:iCs w:val="0"/>
        </w:rPr>
        <w:t xml:space="preserve">Figure </w:t>
      </w:r>
      <w:r w:rsidRPr="001163AD">
        <w:rPr>
          <w:rFonts w:asciiTheme="majorBidi" w:hAnsiTheme="majorBidi" w:cstheme="majorBidi"/>
          <w:i w:val="0"/>
          <w:iCs w:val="0"/>
        </w:rPr>
        <w:fldChar w:fldCharType="begin"/>
      </w:r>
      <w:r w:rsidRPr="001163AD">
        <w:rPr>
          <w:rFonts w:asciiTheme="majorBidi" w:hAnsiTheme="majorBidi" w:cstheme="majorBidi"/>
          <w:i w:val="0"/>
          <w:iCs w:val="0"/>
        </w:rPr>
        <w:instrText xml:space="preserve"> SEQ Figure \* ARABIC </w:instrText>
      </w:r>
      <w:r w:rsidRPr="001163AD">
        <w:rPr>
          <w:rFonts w:asciiTheme="majorBidi" w:hAnsiTheme="majorBidi" w:cstheme="majorBidi"/>
          <w:i w:val="0"/>
          <w:iCs w:val="0"/>
        </w:rPr>
        <w:fldChar w:fldCharType="separate"/>
      </w:r>
      <w:r w:rsidRPr="001163AD">
        <w:rPr>
          <w:rFonts w:asciiTheme="majorBidi" w:hAnsiTheme="majorBidi" w:cstheme="majorBidi"/>
          <w:i w:val="0"/>
          <w:iCs w:val="0"/>
          <w:noProof/>
        </w:rPr>
        <w:t>7</w:t>
      </w:r>
      <w:r w:rsidRPr="001163AD">
        <w:rPr>
          <w:rFonts w:asciiTheme="majorBidi" w:hAnsiTheme="majorBidi" w:cstheme="majorBidi"/>
          <w:i w:val="0"/>
          <w:iCs w:val="0"/>
        </w:rPr>
        <w:fldChar w:fldCharType="end"/>
      </w:r>
      <w:r w:rsidRPr="001163AD">
        <w:rPr>
          <w:rFonts w:asciiTheme="majorBidi" w:hAnsiTheme="majorBidi" w:cstheme="majorBidi"/>
          <w:i w:val="0"/>
          <w:iCs w:val="0"/>
        </w:rPr>
        <w:t>: Normal</w:t>
      </w:r>
      <w:bookmarkEnd w:id="110"/>
    </w:p>
    <w:p w14:paraId="1135273A" w14:textId="77777777" w:rsidR="004A4DD0" w:rsidRPr="001163AD" w:rsidRDefault="004A4DD0" w:rsidP="004A4DD0">
      <w:pPr>
        <w:keepNext/>
        <w:spacing w:line="276" w:lineRule="auto"/>
        <w:jc w:val="both"/>
        <w:rPr>
          <w:rFonts w:asciiTheme="majorBidi" w:hAnsiTheme="majorBidi" w:cstheme="majorBidi"/>
        </w:rPr>
      </w:pPr>
      <w:r w:rsidRPr="001163AD">
        <w:rPr>
          <w:rFonts w:asciiTheme="majorBidi" w:hAnsiTheme="majorBidi" w:cstheme="majorBidi"/>
          <w:noProof/>
          <w:sz w:val="24"/>
          <w:szCs w:val="24"/>
        </w:rPr>
        <w:drawing>
          <wp:inline distT="0" distB="0" distL="0" distR="0" wp14:anchorId="7EB9FE02" wp14:editId="405292C8">
            <wp:extent cx="4396740" cy="3343275"/>
            <wp:effectExtent l="0" t="0" r="3810" b="9525"/>
            <wp:docPr id="1529748799" name="Picture 28" descr="A collage of images of teet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804235" name="Picture 28" descr="A collage of images of teeth&#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400140" cy="3345860"/>
                    </a:xfrm>
                    <a:prstGeom prst="rect">
                      <a:avLst/>
                    </a:prstGeom>
                    <a:noFill/>
                    <a:ln>
                      <a:noFill/>
                    </a:ln>
                  </pic:spPr>
                </pic:pic>
              </a:graphicData>
            </a:graphic>
          </wp:inline>
        </w:drawing>
      </w:r>
    </w:p>
    <w:p w14:paraId="3F2E885A" w14:textId="77777777" w:rsidR="004A4DD0" w:rsidRPr="001163AD" w:rsidRDefault="004A4DD0" w:rsidP="004A4DD0">
      <w:pPr>
        <w:pStyle w:val="Caption"/>
        <w:spacing w:line="276" w:lineRule="auto"/>
        <w:jc w:val="both"/>
        <w:rPr>
          <w:rFonts w:asciiTheme="majorBidi" w:hAnsiTheme="majorBidi" w:cstheme="majorBidi"/>
          <w:i w:val="0"/>
          <w:iCs w:val="0"/>
        </w:rPr>
      </w:pPr>
      <w:bookmarkStart w:id="111" w:name="_Toc216193649"/>
      <w:r w:rsidRPr="001163AD">
        <w:rPr>
          <w:rFonts w:asciiTheme="majorBidi" w:hAnsiTheme="majorBidi" w:cstheme="majorBidi"/>
          <w:i w:val="0"/>
          <w:iCs w:val="0"/>
        </w:rPr>
        <w:t xml:space="preserve">Figure </w:t>
      </w:r>
      <w:r w:rsidRPr="001163AD">
        <w:rPr>
          <w:rFonts w:asciiTheme="majorBidi" w:hAnsiTheme="majorBidi" w:cstheme="majorBidi"/>
          <w:i w:val="0"/>
          <w:iCs w:val="0"/>
        </w:rPr>
        <w:fldChar w:fldCharType="begin"/>
      </w:r>
      <w:r w:rsidRPr="001163AD">
        <w:rPr>
          <w:rFonts w:asciiTheme="majorBidi" w:hAnsiTheme="majorBidi" w:cstheme="majorBidi"/>
          <w:i w:val="0"/>
          <w:iCs w:val="0"/>
        </w:rPr>
        <w:instrText xml:space="preserve"> SEQ Figure \* ARABIC </w:instrText>
      </w:r>
      <w:r w:rsidRPr="001163AD">
        <w:rPr>
          <w:rFonts w:asciiTheme="majorBidi" w:hAnsiTheme="majorBidi" w:cstheme="majorBidi"/>
          <w:i w:val="0"/>
          <w:iCs w:val="0"/>
        </w:rPr>
        <w:fldChar w:fldCharType="separate"/>
      </w:r>
      <w:r w:rsidRPr="001163AD">
        <w:rPr>
          <w:rFonts w:asciiTheme="majorBidi" w:hAnsiTheme="majorBidi" w:cstheme="majorBidi"/>
          <w:i w:val="0"/>
          <w:iCs w:val="0"/>
          <w:noProof/>
        </w:rPr>
        <w:t>8</w:t>
      </w:r>
      <w:r w:rsidRPr="001163AD">
        <w:rPr>
          <w:rFonts w:asciiTheme="majorBidi" w:hAnsiTheme="majorBidi" w:cstheme="majorBidi"/>
          <w:i w:val="0"/>
          <w:iCs w:val="0"/>
        </w:rPr>
        <w:fldChar w:fldCharType="end"/>
      </w:r>
      <w:r w:rsidRPr="001163AD">
        <w:rPr>
          <w:rFonts w:asciiTheme="majorBidi" w:hAnsiTheme="majorBidi" w:cstheme="majorBidi"/>
          <w:i w:val="0"/>
          <w:iCs w:val="0"/>
        </w:rPr>
        <w:t>: CNV</w:t>
      </w:r>
      <w:bookmarkEnd w:id="111"/>
    </w:p>
    <w:p w14:paraId="7731CBF2" w14:textId="77777777" w:rsidR="004A4DD0" w:rsidRPr="001163AD" w:rsidRDefault="004A4DD0" w:rsidP="004A4DD0">
      <w:pPr>
        <w:spacing w:line="276" w:lineRule="auto"/>
        <w:jc w:val="both"/>
        <w:rPr>
          <w:rFonts w:asciiTheme="majorBidi" w:hAnsiTheme="majorBidi" w:cstheme="majorBidi"/>
        </w:rPr>
      </w:pPr>
    </w:p>
    <w:p w14:paraId="4C69E84B" w14:textId="77777777" w:rsidR="004A4DD0" w:rsidRPr="001163AD" w:rsidRDefault="004A4DD0" w:rsidP="004A4DD0">
      <w:pPr>
        <w:keepNext/>
        <w:spacing w:line="276" w:lineRule="auto"/>
        <w:jc w:val="both"/>
        <w:rPr>
          <w:rFonts w:asciiTheme="majorBidi" w:hAnsiTheme="majorBidi" w:cstheme="majorBidi"/>
        </w:rPr>
      </w:pPr>
      <w:r w:rsidRPr="001163AD">
        <w:rPr>
          <w:rFonts w:asciiTheme="majorBidi" w:hAnsiTheme="majorBidi" w:cstheme="majorBidi"/>
          <w:noProof/>
          <w:sz w:val="24"/>
          <w:szCs w:val="24"/>
        </w:rPr>
        <w:drawing>
          <wp:inline distT="0" distB="0" distL="0" distR="0" wp14:anchorId="3AD5C678" wp14:editId="362BABD5">
            <wp:extent cx="4394092" cy="2647950"/>
            <wp:effectExtent l="0" t="0" r="6985" b="0"/>
            <wp:docPr id="1215725825" name="Picture 29" descr="A collage of images of a person's bod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360359" name="Picture 29" descr="A collage of images of a person's body&#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397317" cy="2649894"/>
                    </a:xfrm>
                    <a:prstGeom prst="rect">
                      <a:avLst/>
                    </a:prstGeom>
                    <a:noFill/>
                    <a:ln>
                      <a:noFill/>
                    </a:ln>
                  </pic:spPr>
                </pic:pic>
              </a:graphicData>
            </a:graphic>
          </wp:inline>
        </w:drawing>
      </w:r>
    </w:p>
    <w:p w14:paraId="160155F2" w14:textId="77777777" w:rsidR="004A4DD0" w:rsidRPr="001163AD" w:rsidRDefault="004A4DD0" w:rsidP="004A4DD0">
      <w:pPr>
        <w:pStyle w:val="Caption"/>
        <w:spacing w:line="276" w:lineRule="auto"/>
        <w:jc w:val="both"/>
        <w:rPr>
          <w:rFonts w:asciiTheme="majorBidi" w:hAnsiTheme="majorBidi" w:cstheme="majorBidi"/>
          <w:i w:val="0"/>
          <w:iCs w:val="0"/>
        </w:rPr>
      </w:pPr>
      <w:bookmarkStart w:id="112" w:name="_Toc216193650"/>
      <w:r w:rsidRPr="001163AD">
        <w:rPr>
          <w:rFonts w:asciiTheme="majorBidi" w:hAnsiTheme="majorBidi" w:cstheme="majorBidi"/>
          <w:i w:val="0"/>
          <w:iCs w:val="0"/>
        </w:rPr>
        <w:t xml:space="preserve">Figure </w:t>
      </w:r>
      <w:r w:rsidRPr="001163AD">
        <w:rPr>
          <w:rFonts w:asciiTheme="majorBidi" w:hAnsiTheme="majorBidi" w:cstheme="majorBidi"/>
          <w:i w:val="0"/>
          <w:iCs w:val="0"/>
        </w:rPr>
        <w:fldChar w:fldCharType="begin"/>
      </w:r>
      <w:r w:rsidRPr="001163AD">
        <w:rPr>
          <w:rFonts w:asciiTheme="majorBidi" w:hAnsiTheme="majorBidi" w:cstheme="majorBidi"/>
          <w:i w:val="0"/>
          <w:iCs w:val="0"/>
        </w:rPr>
        <w:instrText xml:space="preserve"> SEQ Figure \* ARABIC </w:instrText>
      </w:r>
      <w:r w:rsidRPr="001163AD">
        <w:rPr>
          <w:rFonts w:asciiTheme="majorBidi" w:hAnsiTheme="majorBidi" w:cstheme="majorBidi"/>
          <w:i w:val="0"/>
          <w:iCs w:val="0"/>
        </w:rPr>
        <w:fldChar w:fldCharType="separate"/>
      </w:r>
      <w:r w:rsidRPr="001163AD">
        <w:rPr>
          <w:rFonts w:asciiTheme="majorBidi" w:hAnsiTheme="majorBidi" w:cstheme="majorBidi"/>
          <w:i w:val="0"/>
          <w:iCs w:val="0"/>
          <w:noProof/>
        </w:rPr>
        <w:t>9</w:t>
      </w:r>
      <w:r w:rsidRPr="001163AD">
        <w:rPr>
          <w:rFonts w:asciiTheme="majorBidi" w:hAnsiTheme="majorBidi" w:cstheme="majorBidi"/>
          <w:i w:val="0"/>
          <w:iCs w:val="0"/>
        </w:rPr>
        <w:fldChar w:fldCharType="end"/>
      </w:r>
      <w:r w:rsidRPr="001163AD">
        <w:rPr>
          <w:rFonts w:asciiTheme="majorBidi" w:hAnsiTheme="majorBidi" w:cstheme="majorBidi"/>
          <w:i w:val="0"/>
          <w:iCs w:val="0"/>
        </w:rPr>
        <w:t>: DME</w:t>
      </w:r>
      <w:bookmarkEnd w:id="112"/>
    </w:p>
    <w:p w14:paraId="4C4AF071" w14:textId="77777777" w:rsidR="004A4DD0" w:rsidRPr="001163AD" w:rsidRDefault="004A4DD0" w:rsidP="004A4DD0">
      <w:pPr>
        <w:spacing w:line="276" w:lineRule="auto"/>
        <w:jc w:val="both"/>
        <w:rPr>
          <w:rFonts w:asciiTheme="majorBidi" w:hAnsiTheme="majorBidi" w:cstheme="majorBidi"/>
        </w:rPr>
      </w:pPr>
    </w:p>
    <w:p w14:paraId="71F6FC7C" w14:textId="77777777" w:rsidR="004A4DD0" w:rsidRPr="001163AD" w:rsidRDefault="004A4DD0" w:rsidP="004A4DD0">
      <w:pPr>
        <w:keepNext/>
        <w:spacing w:line="276" w:lineRule="auto"/>
        <w:jc w:val="both"/>
        <w:rPr>
          <w:rFonts w:asciiTheme="majorBidi" w:hAnsiTheme="majorBidi" w:cstheme="majorBidi"/>
        </w:rPr>
      </w:pPr>
      <w:r w:rsidRPr="001163AD">
        <w:rPr>
          <w:rFonts w:asciiTheme="majorBidi" w:hAnsiTheme="majorBidi" w:cstheme="majorBidi"/>
          <w:noProof/>
          <w:sz w:val="24"/>
          <w:szCs w:val="24"/>
        </w:rPr>
        <w:drawing>
          <wp:inline distT="0" distB="0" distL="0" distR="0" wp14:anchorId="446BD3BC" wp14:editId="77A6A677">
            <wp:extent cx="4467854" cy="2692400"/>
            <wp:effectExtent l="0" t="0" r="9525" b="0"/>
            <wp:docPr id="1473528272" name="Picture 30" descr="A collage of images of a person's bod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599974" name="Picture 30" descr="A collage of images of a person's body&#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470600" cy="2694055"/>
                    </a:xfrm>
                    <a:prstGeom prst="rect">
                      <a:avLst/>
                    </a:prstGeom>
                    <a:noFill/>
                    <a:ln>
                      <a:noFill/>
                    </a:ln>
                  </pic:spPr>
                </pic:pic>
              </a:graphicData>
            </a:graphic>
          </wp:inline>
        </w:drawing>
      </w:r>
    </w:p>
    <w:p w14:paraId="2B410E4B" w14:textId="77777777" w:rsidR="004A4DD0" w:rsidRPr="001163AD" w:rsidRDefault="004A4DD0" w:rsidP="004A4DD0">
      <w:pPr>
        <w:pStyle w:val="Caption"/>
        <w:spacing w:line="276" w:lineRule="auto"/>
        <w:jc w:val="both"/>
        <w:rPr>
          <w:rFonts w:asciiTheme="majorBidi" w:hAnsiTheme="majorBidi" w:cstheme="majorBidi"/>
          <w:i w:val="0"/>
          <w:iCs w:val="0"/>
        </w:rPr>
      </w:pPr>
      <w:bookmarkStart w:id="113" w:name="_Toc216193651"/>
      <w:r w:rsidRPr="001163AD">
        <w:rPr>
          <w:rFonts w:asciiTheme="majorBidi" w:hAnsiTheme="majorBidi" w:cstheme="majorBidi"/>
          <w:i w:val="0"/>
          <w:iCs w:val="0"/>
        </w:rPr>
        <w:t xml:space="preserve">Figure </w:t>
      </w:r>
      <w:r w:rsidRPr="001163AD">
        <w:rPr>
          <w:rFonts w:asciiTheme="majorBidi" w:hAnsiTheme="majorBidi" w:cstheme="majorBidi"/>
          <w:i w:val="0"/>
          <w:iCs w:val="0"/>
        </w:rPr>
        <w:fldChar w:fldCharType="begin"/>
      </w:r>
      <w:r w:rsidRPr="001163AD">
        <w:rPr>
          <w:rFonts w:asciiTheme="majorBidi" w:hAnsiTheme="majorBidi" w:cstheme="majorBidi"/>
          <w:i w:val="0"/>
          <w:iCs w:val="0"/>
        </w:rPr>
        <w:instrText xml:space="preserve"> SEQ Figure \* ARABIC </w:instrText>
      </w:r>
      <w:r w:rsidRPr="001163AD">
        <w:rPr>
          <w:rFonts w:asciiTheme="majorBidi" w:hAnsiTheme="majorBidi" w:cstheme="majorBidi"/>
          <w:i w:val="0"/>
          <w:iCs w:val="0"/>
        </w:rPr>
        <w:fldChar w:fldCharType="separate"/>
      </w:r>
      <w:r w:rsidRPr="001163AD">
        <w:rPr>
          <w:rFonts w:asciiTheme="majorBidi" w:hAnsiTheme="majorBidi" w:cstheme="majorBidi"/>
          <w:i w:val="0"/>
          <w:iCs w:val="0"/>
          <w:noProof/>
        </w:rPr>
        <w:t>10</w:t>
      </w:r>
      <w:r w:rsidRPr="001163AD">
        <w:rPr>
          <w:rFonts w:asciiTheme="majorBidi" w:hAnsiTheme="majorBidi" w:cstheme="majorBidi"/>
          <w:i w:val="0"/>
          <w:iCs w:val="0"/>
        </w:rPr>
        <w:fldChar w:fldCharType="end"/>
      </w:r>
      <w:r w:rsidRPr="001163AD">
        <w:rPr>
          <w:rFonts w:asciiTheme="majorBidi" w:hAnsiTheme="majorBidi" w:cstheme="majorBidi"/>
          <w:i w:val="0"/>
          <w:iCs w:val="0"/>
        </w:rPr>
        <w:t>: DRUSEN</w:t>
      </w:r>
      <w:bookmarkEnd w:id="113"/>
    </w:p>
    <w:p w14:paraId="79CE26CA" w14:textId="456A1B49" w:rsidR="004A4DD0" w:rsidRPr="00806559" w:rsidRDefault="004A4DD0" w:rsidP="00806559">
      <w:pPr>
        <w:pStyle w:val="Heading2"/>
        <w:numPr>
          <w:ilvl w:val="2"/>
          <w:numId w:val="133"/>
        </w:numPr>
        <w:ind w:hanging="864"/>
        <w:rPr>
          <w:rFonts w:asciiTheme="majorBidi" w:eastAsia="Times New Roman" w:hAnsiTheme="majorBidi"/>
          <w:b/>
          <w:bCs/>
          <w:color w:val="auto"/>
          <w:sz w:val="28"/>
          <w:szCs w:val="28"/>
          <w:lang w:val="en"/>
        </w:rPr>
      </w:pPr>
      <w:bookmarkStart w:id="114" w:name="_Toc218012110"/>
      <w:r w:rsidRPr="00806559">
        <w:rPr>
          <w:rFonts w:asciiTheme="majorBidi" w:eastAsia="Times New Roman" w:hAnsiTheme="majorBidi"/>
          <w:b/>
          <w:bCs/>
          <w:color w:val="auto"/>
          <w:sz w:val="28"/>
          <w:szCs w:val="28"/>
          <w:lang w:val="en"/>
        </w:rPr>
        <w:t>Class distribution</w:t>
      </w:r>
      <w:bookmarkEnd w:id="114"/>
    </w:p>
    <w:p w14:paraId="74B30186" w14:textId="6D81D1FE" w:rsidR="004A4DD0" w:rsidRPr="001163AD" w:rsidRDefault="004A3E3E" w:rsidP="00530D19">
      <w:pPr>
        <w:spacing w:line="276" w:lineRule="auto"/>
        <w:ind w:left="360"/>
        <w:jc w:val="both"/>
        <w:rPr>
          <w:rFonts w:asciiTheme="majorBidi" w:hAnsiTheme="majorBidi" w:cstheme="majorBidi"/>
        </w:rPr>
      </w:pPr>
      <w:r>
        <w:rPr>
          <w:rFonts w:asciiTheme="majorBidi" w:hAnsiTheme="majorBidi" w:cstheme="majorBidi"/>
        </w:rPr>
        <w:t xml:space="preserve">The class distribution indicated that CNV images accounted for the highest proportion in the dataset, wile Drusen had the lowest. DME and Normal classes exhibited moderate distributions. </w:t>
      </w:r>
      <w:r w:rsidR="00530D19">
        <w:rPr>
          <w:rFonts w:asciiTheme="majorBidi" w:hAnsiTheme="majorBidi" w:cstheme="majorBidi"/>
        </w:rPr>
        <w:t xml:space="preserve">This indicates an imbalance in the dataset, which required augmentation or resampling. The bar chart below shows the dataset distribution. </w:t>
      </w:r>
    </w:p>
    <w:p w14:paraId="124E727C" w14:textId="77777777" w:rsidR="004A4DD0" w:rsidRPr="001163AD" w:rsidRDefault="004A4DD0" w:rsidP="004A4DD0">
      <w:pPr>
        <w:keepNext/>
        <w:spacing w:line="276" w:lineRule="auto"/>
        <w:jc w:val="both"/>
        <w:rPr>
          <w:rFonts w:asciiTheme="majorBidi" w:hAnsiTheme="majorBidi" w:cstheme="majorBidi"/>
        </w:rPr>
      </w:pPr>
      <w:r w:rsidRPr="001163AD">
        <w:rPr>
          <w:rFonts w:asciiTheme="majorBidi" w:hAnsiTheme="majorBidi" w:cstheme="majorBidi"/>
          <w:noProof/>
        </w:rPr>
        <w:lastRenderedPageBreak/>
        <w:drawing>
          <wp:inline distT="0" distB="0" distL="0" distR="0" wp14:anchorId="4F4D14E5" wp14:editId="0C145346">
            <wp:extent cx="3619500" cy="3495675"/>
            <wp:effectExtent l="0" t="0" r="0" b="9525"/>
            <wp:docPr id="1203109973" name="Picture 4" descr="A graph with different colored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A graph with different colored squares&#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619500" cy="3495675"/>
                    </a:xfrm>
                    <a:prstGeom prst="rect">
                      <a:avLst/>
                    </a:prstGeom>
                    <a:noFill/>
                    <a:ln>
                      <a:noFill/>
                    </a:ln>
                  </pic:spPr>
                </pic:pic>
              </a:graphicData>
            </a:graphic>
          </wp:inline>
        </w:drawing>
      </w:r>
    </w:p>
    <w:p w14:paraId="668ABBD0" w14:textId="77777777" w:rsidR="004A4DD0" w:rsidRPr="001163AD" w:rsidRDefault="004A4DD0" w:rsidP="004A4DD0">
      <w:pPr>
        <w:pStyle w:val="Caption"/>
        <w:spacing w:line="276" w:lineRule="auto"/>
        <w:jc w:val="both"/>
        <w:rPr>
          <w:rFonts w:asciiTheme="majorBidi" w:hAnsiTheme="majorBidi" w:cstheme="majorBidi"/>
          <w:i w:val="0"/>
          <w:iCs w:val="0"/>
          <w:lang w:val="en-US"/>
        </w:rPr>
      </w:pPr>
      <w:bookmarkStart w:id="115" w:name="_Toc216193652"/>
      <w:r w:rsidRPr="001163AD">
        <w:rPr>
          <w:rFonts w:asciiTheme="majorBidi" w:hAnsiTheme="majorBidi" w:cstheme="majorBidi"/>
          <w:i w:val="0"/>
          <w:iCs w:val="0"/>
        </w:rPr>
        <w:t xml:space="preserve">Figure </w:t>
      </w:r>
      <w:r w:rsidRPr="001163AD">
        <w:rPr>
          <w:rFonts w:asciiTheme="majorBidi" w:hAnsiTheme="majorBidi" w:cstheme="majorBidi"/>
          <w:i w:val="0"/>
          <w:iCs w:val="0"/>
        </w:rPr>
        <w:fldChar w:fldCharType="begin"/>
      </w:r>
      <w:r w:rsidRPr="001163AD">
        <w:rPr>
          <w:rFonts w:asciiTheme="majorBidi" w:hAnsiTheme="majorBidi" w:cstheme="majorBidi"/>
          <w:i w:val="0"/>
          <w:iCs w:val="0"/>
        </w:rPr>
        <w:instrText xml:space="preserve"> SEQ Figure \* ARABIC </w:instrText>
      </w:r>
      <w:r w:rsidRPr="001163AD">
        <w:rPr>
          <w:rFonts w:asciiTheme="majorBidi" w:hAnsiTheme="majorBidi" w:cstheme="majorBidi"/>
          <w:i w:val="0"/>
          <w:iCs w:val="0"/>
        </w:rPr>
        <w:fldChar w:fldCharType="separate"/>
      </w:r>
      <w:r w:rsidRPr="001163AD">
        <w:rPr>
          <w:rFonts w:asciiTheme="majorBidi" w:hAnsiTheme="majorBidi" w:cstheme="majorBidi"/>
          <w:i w:val="0"/>
          <w:iCs w:val="0"/>
          <w:noProof/>
        </w:rPr>
        <w:t>11</w:t>
      </w:r>
      <w:r w:rsidRPr="001163AD">
        <w:rPr>
          <w:rFonts w:asciiTheme="majorBidi" w:hAnsiTheme="majorBidi" w:cstheme="majorBidi"/>
          <w:i w:val="0"/>
          <w:iCs w:val="0"/>
        </w:rPr>
        <w:fldChar w:fldCharType="end"/>
      </w:r>
      <w:r w:rsidRPr="001163AD">
        <w:rPr>
          <w:rFonts w:asciiTheme="majorBidi" w:hAnsiTheme="majorBidi" w:cstheme="majorBidi"/>
          <w:i w:val="0"/>
          <w:iCs w:val="0"/>
          <w:lang w:val="en-GB"/>
        </w:rPr>
        <w:t>:Class distribution</w:t>
      </w:r>
      <w:bookmarkEnd w:id="115"/>
    </w:p>
    <w:p w14:paraId="73540050" w14:textId="5FD6FCB7" w:rsidR="004A4DD0" w:rsidRPr="00E91601" w:rsidRDefault="00E91601" w:rsidP="00806559">
      <w:pPr>
        <w:pStyle w:val="Heading2"/>
        <w:numPr>
          <w:ilvl w:val="1"/>
          <w:numId w:val="133"/>
        </w:numPr>
        <w:ind w:left="450"/>
        <w:rPr>
          <w:rFonts w:asciiTheme="majorBidi" w:eastAsia="Times New Roman" w:hAnsiTheme="majorBidi"/>
          <w:b/>
          <w:bCs/>
          <w:color w:val="000000"/>
          <w:sz w:val="28"/>
          <w:szCs w:val="28"/>
          <w:lang w:val="en"/>
        </w:rPr>
      </w:pPr>
      <w:bookmarkStart w:id="116" w:name="_Toc216193564"/>
      <w:r>
        <w:rPr>
          <w:rFonts w:asciiTheme="majorBidi" w:eastAsia="Times New Roman" w:hAnsiTheme="majorBidi" w:hint="cs"/>
          <w:b/>
          <w:bCs/>
          <w:color w:val="000000"/>
          <w:sz w:val="28"/>
          <w:szCs w:val="28"/>
          <w:rtl/>
          <w:lang w:val="en"/>
        </w:rPr>
        <w:t xml:space="preserve"> </w:t>
      </w:r>
      <w:bookmarkStart w:id="117" w:name="_Toc218012111"/>
      <w:r w:rsidR="004A4DD0" w:rsidRPr="00806559">
        <w:rPr>
          <w:rFonts w:asciiTheme="majorBidi" w:eastAsia="Times New Roman" w:hAnsiTheme="majorBidi"/>
          <w:b/>
          <w:bCs/>
          <w:color w:val="auto"/>
          <w:sz w:val="28"/>
          <w:szCs w:val="28"/>
          <w:lang w:val="en"/>
        </w:rPr>
        <w:t>Phase 3: Data Preparation</w:t>
      </w:r>
      <w:bookmarkEnd w:id="116"/>
      <w:bookmarkEnd w:id="117"/>
    </w:p>
    <w:p w14:paraId="789CF086" w14:textId="6658AD6C" w:rsidR="004A4DD0" w:rsidRDefault="00E91601" w:rsidP="00806559">
      <w:pPr>
        <w:pStyle w:val="Heading2"/>
        <w:numPr>
          <w:ilvl w:val="2"/>
          <w:numId w:val="133"/>
        </w:numPr>
        <w:ind w:left="360" w:firstLine="0"/>
        <w:rPr>
          <w:rFonts w:asciiTheme="majorBidi" w:eastAsia="Times New Roman" w:hAnsiTheme="majorBidi"/>
          <w:b/>
          <w:bCs/>
          <w:color w:val="auto"/>
          <w:sz w:val="28"/>
          <w:szCs w:val="28"/>
          <w:lang w:val="en"/>
        </w:rPr>
      </w:pPr>
      <w:bookmarkStart w:id="118" w:name="_Toc216193565"/>
      <w:r>
        <w:rPr>
          <w:rFonts w:asciiTheme="majorBidi" w:eastAsia="Times New Roman" w:hAnsiTheme="majorBidi" w:hint="cs"/>
          <w:b/>
          <w:bCs/>
          <w:color w:val="000000"/>
          <w:sz w:val="28"/>
          <w:szCs w:val="28"/>
          <w:rtl/>
          <w:lang w:val="en"/>
        </w:rPr>
        <w:t xml:space="preserve"> </w:t>
      </w:r>
      <w:bookmarkStart w:id="119" w:name="_Toc218012112"/>
      <w:r w:rsidR="004A4DD0" w:rsidRPr="00806559">
        <w:rPr>
          <w:rFonts w:asciiTheme="majorBidi" w:eastAsia="Times New Roman" w:hAnsiTheme="majorBidi"/>
          <w:b/>
          <w:bCs/>
          <w:color w:val="auto"/>
          <w:sz w:val="28"/>
          <w:szCs w:val="28"/>
          <w:lang w:val="en"/>
        </w:rPr>
        <w:t>Data Cleaning</w:t>
      </w:r>
      <w:bookmarkEnd w:id="118"/>
      <w:bookmarkEnd w:id="119"/>
    </w:p>
    <w:p w14:paraId="38464338" w14:textId="610C46DC" w:rsidR="00B8072B" w:rsidRPr="00B8072B" w:rsidRDefault="00AF4672" w:rsidP="00821134">
      <w:pPr>
        <w:ind w:left="360"/>
        <w:rPr>
          <w:rFonts w:ascii="Times New Roman" w:hAnsi="Times New Roman" w:cs="Times New Roman"/>
          <w:sz w:val="24"/>
          <w:szCs w:val="24"/>
          <w:lang w:val="en"/>
        </w:rPr>
      </w:pPr>
      <w:r>
        <w:rPr>
          <w:rFonts w:ascii="Times New Roman" w:hAnsi="Times New Roman" w:cs="Times New Roman"/>
          <w:sz w:val="24"/>
          <w:szCs w:val="24"/>
          <w:lang w:val="en"/>
        </w:rPr>
        <w:t xml:space="preserve">Format </w:t>
      </w:r>
      <w:r w:rsidR="00821134">
        <w:rPr>
          <w:rFonts w:ascii="Times New Roman" w:hAnsi="Times New Roman" w:cs="Times New Roman"/>
          <w:sz w:val="24"/>
          <w:szCs w:val="24"/>
          <w:lang w:val="en"/>
        </w:rPr>
        <w:t>standardization</w:t>
      </w:r>
      <w:r>
        <w:rPr>
          <w:rFonts w:ascii="Times New Roman" w:hAnsi="Times New Roman" w:cs="Times New Roman"/>
          <w:sz w:val="24"/>
          <w:szCs w:val="24"/>
          <w:lang w:val="en"/>
        </w:rPr>
        <w:t xml:space="preserve"> was used to clean the data. </w:t>
      </w:r>
      <w:r w:rsidR="0030684E">
        <w:rPr>
          <w:rFonts w:ascii="Times New Roman" w:hAnsi="Times New Roman" w:cs="Times New Roman"/>
          <w:sz w:val="24"/>
          <w:szCs w:val="24"/>
          <w:lang w:val="en"/>
        </w:rPr>
        <w:t xml:space="preserve">All the images were converted to RGB </w:t>
      </w:r>
      <w:r w:rsidR="00236FD3">
        <w:rPr>
          <w:rFonts w:ascii="Times New Roman" w:hAnsi="Times New Roman" w:cs="Times New Roman"/>
          <w:sz w:val="24"/>
          <w:szCs w:val="24"/>
          <w:lang w:val="en"/>
        </w:rPr>
        <w:t>format</w:t>
      </w:r>
      <w:r w:rsidR="00821134">
        <w:rPr>
          <w:rFonts w:ascii="Times New Roman" w:hAnsi="Times New Roman" w:cs="Times New Roman"/>
          <w:sz w:val="24"/>
          <w:szCs w:val="24"/>
          <w:lang w:val="en"/>
        </w:rPr>
        <w:t xml:space="preserve"> achieve the</w:t>
      </w:r>
      <w:r w:rsidR="0030684E">
        <w:rPr>
          <w:rFonts w:ascii="Times New Roman" w:hAnsi="Times New Roman" w:cs="Times New Roman"/>
          <w:sz w:val="24"/>
          <w:szCs w:val="24"/>
          <w:lang w:val="en"/>
        </w:rPr>
        <w:t xml:space="preserve"> same standard for data consistency. Through orientation normalization</w:t>
      </w:r>
      <w:r w:rsidR="006168A7">
        <w:rPr>
          <w:rFonts w:ascii="Times New Roman" w:hAnsi="Times New Roman" w:cs="Times New Roman"/>
          <w:sz w:val="24"/>
          <w:szCs w:val="24"/>
          <w:lang w:val="en"/>
        </w:rPr>
        <w:t xml:space="preserve">, all the images were rotated to </w:t>
      </w:r>
      <w:r w:rsidR="006168A7" w:rsidRPr="00B8072B">
        <w:rPr>
          <w:rFonts w:ascii="Times New Roman" w:hAnsi="Times New Roman" w:cs="Times New Roman"/>
          <w:sz w:val="24"/>
          <w:szCs w:val="24"/>
        </w:rPr>
        <w:t>standard anatomical orientation</w:t>
      </w:r>
      <w:r w:rsidR="006168A7">
        <w:rPr>
          <w:rFonts w:ascii="Times New Roman" w:hAnsi="Times New Roman" w:cs="Times New Roman"/>
          <w:sz w:val="24"/>
          <w:szCs w:val="24"/>
        </w:rPr>
        <w:t xml:space="preserve">. Lastly, artifact management allowed the flagging of severe artifacts. However, </w:t>
      </w:r>
      <w:r w:rsidR="00821134">
        <w:rPr>
          <w:rFonts w:ascii="Times New Roman" w:hAnsi="Times New Roman" w:cs="Times New Roman"/>
          <w:sz w:val="24"/>
          <w:szCs w:val="24"/>
        </w:rPr>
        <w:t>they</w:t>
      </w:r>
      <w:r w:rsidR="006168A7">
        <w:rPr>
          <w:rFonts w:ascii="Times New Roman" w:hAnsi="Times New Roman" w:cs="Times New Roman"/>
          <w:sz w:val="24"/>
          <w:szCs w:val="24"/>
        </w:rPr>
        <w:t xml:space="preserve"> </w:t>
      </w:r>
      <w:r w:rsidR="00821134">
        <w:rPr>
          <w:rFonts w:ascii="Times New Roman" w:hAnsi="Times New Roman" w:cs="Times New Roman"/>
          <w:sz w:val="24"/>
          <w:szCs w:val="24"/>
        </w:rPr>
        <w:t>were still included to ensure</w:t>
      </w:r>
      <w:r w:rsidR="006168A7">
        <w:rPr>
          <w:rFonts w:ascii="Times New Roman" w:hAnsi="Times New Roman" w:cs="Times New Roman"/>
          <w:sz w:val="24"/>
          <w:szCs w:val="24"/>
        </w:rPr>
        <w:t xml:space="preserve"> model robustness. </w:t>
      </w:r>
    </w:p>
    <w:p w14:paraId="77A92493" w14:textId="6704FC34" w:rsidR="004A4DD0" w:rsidRPr="00806559" w:rsidRDefault="00E91601" w:rsidP="00806559">
      <w:pPr>
        <w:pStyle w:val="Heading2"/>
        <w:numPr>
          <w:ilvl w:val="2"/>
          <w:numId w:val="133"/>
        </w:numPr>
        <w:ind w:left="360" w:firstLine="0"/>
        <w:rPr>
          <w:rFonts w:asciiTheme="majorBidi" w:eastAsia="Times New Roman" w:hAnsiTheme="majorBidi"/>
          <w:b/>
          <w:bCs/>
          <w:color w:val="auto"/>
          <w:sz w:val="28"/>
          <w:szCs w:val="28"/>
          <w:lang w:val="en"/>
        </w:rPr>
      </w:pPr>
      <w:bookmarkStart w:id="120" w:name="_Toc216193566"/>
      <w:r>
        <w:rPr>
          <w:rFonts w:asciiTheme="majorBidi" w:eastAsia="Times New Roman" w:hAnsiTheme="majorBidi" w:hint="cs"/>
          <w:b/>
          <w:bCs/>
          <w:color w:val="000000"/>
          <w:sz w:val="28"/>
          <w:szCs w:val="28"/>
          <w:rtl/>
          <w:lang w:val="en"/>
        </w:rPr>
        <w:t xml:space="preserve"> </w:t>
      </w:r>
      <w:bookmarkStart w:id="121" w:name="_Toc218012113"/>
      <w:r w:rsidR="004A4DD0" w:rsidRPr="00806559">
        <w:rPr>
          <w:rFonts w:asciiTheme="majorBidi" w:eastAsia="Times New Roman" w:hAnsiTheme="majorBidi"/>
          <w:b/>
          <w:bCs/>
          <w:color w:val="auto"/>
          <w:sz w:val="28"/>
          <w:szCs w:val="28"/>
          <w:lang w:val="en"/>
        </w:rPr>
        <w:t>Image Preprocessing Pipeline</w:t>
      </w:r>
      <w:bookmarkEnd w:id="120"/>
      <w:bookmarkEnd w:id="121"/>
    </w:p>
    <w:p w14:paraId="046DC8ED" w14:textId="77777777" w:rsidR="006965C4" w:rsidRPr="006965C4" w:rsidRDefault="006965C4" w:rsidP="006965C4">
      <w:pPr>
        <w:pStyle w:val="ListParagraph"/>
        <w:numPr>
          <w:ilvl w:val="1"/>
          <w:numId w:val="13"/>
        </w:numPr>
        <w:rPr>
          <w:rFonts w:asciiTheme="majorBidi" w:eastAsia="Times New Roman" w:hAnsiTheme="majorBidi" w:cstheme="majorBidi"/>
          <w:b/>
          <w:bCs/>
          <w:vanish/>
          <w:color w:val="000000"/>
          <w:sz w:val="28"/>
          <w:szCs w:val="28"/>
          <w:lang w:val="en"/>
        </w:rPr>
      </w:pPr>
      <w:bookmarkStart w:id="122" w:name="_Toc161044700"/>
    </w:p>
    <w:p w14:paraId="5FCDDD0D" w14:textId="77777777" w:rsidR="006965C4" w:rsidRPr="006965C4" w:rsidRDefault="006965C4" w:rsidP="006965C4">
      <w:pPr>
        <w:pStyle w:val="ListParagraph"/>
        <w:numPr>
          <w:ilvl w:val="2"/>
          <w:numId w:val="13"/>
        </w:numPr>
        <w:rPr>
          <w:rFonts w:asciiTheme="majorBidi" w:eastAsia="Times New Roman" w:hAnsiTheme="majorBidi" w:cstheme="majorBidi"/>
          <w:b/>
          <w:bCs/>
          <w:vanish/>
          <w:color w:val="000000"/>
          <w:sz w:val="28"/>
          <w:szCs w:val="28"/>
          <w:lang w:val="en"/>
        </w:rPr>
      </w:pPr>
    </w:p>
    <w:p w14:paraId="3BC6A4C5" w14:textId="77777777" w:rsidR="006965C4" w:rsidRPr="006965C4" w:rsidRDefault="006965C4" w:rsidP="006965C4">
      <w:pPr>
        <w:pStyle w:val="ListParagraph"/>
        <w:numPr>
          <w:ilvl w:val="2"/>
          <w:numId w:val="13"/>
        </w:numPr>
        <w:rPr>
          <w:rFonts w:asciiTheme="majorBidi" w:eastAsia="Times New Roman" w:hAnsiTheme="majorBidi" w:cstheme="majorBidi"/>
          <w:b/>
          <w:bCs/>
          <w:vanish/>
          <w:color w:val="000000"/>
          <w:sz w:val="28"/>
          <w:szCs w:val="28"/>
          <w:lang w:val="en"/>
        </w:rPr>
      </w:pPr>
    </w:p>
    <w:p w14:paraId="2EED1670" w14:textId="6BAB77DD" w:rsidR="004A4DD0" w:rsidRPr="00806559" w:rsidRDefault="00806559" w:rsidP="00806559">
      <w:pPr>
        <w:rPr>
          <w:rFonts w:asciiTheme="majorBidi" w:eastAsia="Times New Roman" w:hAnsiTheme="majorBidi" w:cstheme="majorBidi"/>
          <w:b/>
          <w:bCs/>
          <w:color w:val="000000"/>
          <w:sz w:val="28"/>
          <w:szCs w:val="28"/>
          <w:lang w:val="en"/>
        </w:rPr>
      </w:pPr>
      <w:r>
        <w:rPr>
          <w:rFonts w:asciiTheme="majorBidi" w:eastAsia="Times New Roman" w:hAnsiTheme="majorBidi" w:cstheme="majorBidi"/>
          <w:b/>
          <w:bCs/>
          <w:color w:val="000000"/>
          <w:sz w:val="28"/>
          <w:szCs w:val="28"/>
          <w:lang w:val="en"/>
        </w:rPr>
        <w:t xml:space="preserve">       </w:t>
      </w:r>
      <w:r w:rsidR="004A4DD0" w:rsidRPr="00806559">
        <w:rPr>
          <w:rFonts w:asciiTheme="majorBidi" w:eastAsia="Times New Roman" w:hAnsiTheme="majorBidi" w:cstheme="majorBidi"/>
          <w:b/>
          <w:bCs/>
          <w:color w:val="000000"/>
          <w:sz w:val="28"/>
          <w:szCs w:val="28"/>
          <w:lang w:val="en"/>
        </w:rPr>
        <w:t>Image Preparation</w:t>
      </w:r>
      <w:bookmarkEnd w:id="122"/>
    </w:p>
    <w:p w14:paraId="5882840D" w14:textId="3B4F8723" w:rsidR="004A4DD0" w:rsidRPr="00D7026A" w:rsidRDefault="00DD1BD5" w:rsidP="00FA660D">
      <w:pPr>
        <w:spacing w:line="276" w:lineRule="auto"/>
        <w:ind w:left="360"/>
        <w:jc w:val="both"/>
        <w:rPr>
          <w:rFonts w:asciiTheme="majorBidi" w:hAnsiTheme="majorBidi" w:cstheme="majorBidi"/>
          <w:sz w:val="24"/>
          <w:szCs w:val="24"/>
        </w:rPr>
      </w:pPr>
      <w:r>
        <w:rPr>
          <w:rFonts w:asciiTheme="majorBidi" w:hAnsiTheme="majorBidi" w:cstheme="majorBidi"/>
          <w:sz w:val="24"/>
          <w:szCs w:val="24"/>
        </w:rPr>
        <w:t xml:space="preserve">The image preparation process included creating a </w:t>
      </w:r>
      <w:r w:rsidRPr="00D7026A">
        <w:rPr>
          <w:rFonts w:asciiTheme="majorBidi" w:hAnsiTheme="majorBidi" w:cstheme="majorBidi"/>
          <w:sz w:val="24"/>
          <w:szCs w:val="24"/>
        </w:rPr>
        <w:t>load_</w:t>
      </w:r>
      <w:proofErr w:type="gramStart"/>
      <w:r w:rsidRPr="00D7026A">
        <w:rPr>
          <w:rFonts w:asciiTheme="majorBidi" w:hAnsiTheme="majorBidi" w:cstheme="majorBidi"/>
          <w:sz w:val="24"/>
          <w:szCs w:val="24"/>
        </w:rPr>
        <w:t>data(</w:t>
      </w:r>
      <w:proofErr w:type="gramEnd"/>
      <w:r w:rsidRPr="00D7026A">
        <w:rPr>
          <w:rFonts w:asciiTheme="majorBidi" w:hAnsiTheme="majorBidi" w:cstheme="majorBidi"/>
          <w:sz w:val="24"/>
          <w:szCs w:val="24"/>
        </w:rPr>
        <w:t xml:space="preserve">) function </w:t>
      </w:r>
      <w:r>
        <w:rPr>
          <w:rFonts w:asciiTheme="majorBidi" w:hAnsiTheme="majorBidi" w:cstheme="majorBidi"/>
          <w:sz w:val="24"/>
          <w:szCs w:val="24"/>
        </w:rPr>
        <w:t>to read file paths and assign classification labels.</w:t>
      </w:r>
      <w:r w:rsidR="00FA660D">
        <w:rPr>
          <w:rFonts w:asciiTheme="majorBidi" w:hAnsiTheme="majorBidi" w:cstheme="majorBidi"/>
          <w:sz w:val="24"/>
          <w:szCs w:val="24"/>
        </w:rPr>
        <w:t xml:space="preserve"> </w:t>
      </w:r>
      <w:r w:rsidR="004A4DD0" w:rsidRPr="00D7026A">
        <w:rPr>
          <w:rFonts w:asciiTheme="majorBidi" w:hAnsiTheme="majorBidi" w:cstheme="majorBidi"/>
          <w:sz w:val="24"/>
          <w:szCs w:val="24"/>
        </w:rPr>
        <w:t>Training, Validation, and Test directories were merged into a single DataFrame.</w:t>
      </w:r>
    </w:p>
    <w:p w14:paraId="2210DDDC" w14:textId="21253EF8" w:rsidR="004A4DD0" w:rsidRPr="00806559" w:rsidRDefault="004A4DD0" w:rsidP="00806559">
      <w:pPr>
        <w:pStyle w:val="Heading2"/>
        <w:numPr>
          <w:ilvl w:val="2"/>
          <w:numId w:val="133"/>
        </w:numPr>
        <w:ind w:left="360" w:firstLine="0"/>
        <w:rPr>
          <w:rFonts w:asciiTheme="majorBidi" w:eastAsia="Times New Roman" w:hAnsiTheme="majorBidi"/>
          <w:b/>
          <w:bCs/>
          <w:color w:val="auto"/>
          <w:sz w:val="28"/>
          <w:szCs w:val="28"/>
          <w:lang w:val="en"/>
        </w:rPr>
      </w:pPr>
      <w:bookmarkStart w:id="123" w:name="_Toc218012114"/>
      <w:r w:rsidRPr="00806559">
        <w:rPr>
          <w:rFonts w:asciiTheme="majorBidi" w:eastAsia="Times New Roman" w:hAnsiTheme="majorBidi"/>
          <w:b/>
          <w:bCs/>
          <w:color w:val="auto"/>
          <w:sz w:val="28"/>
          <w:szCs w:val="28"/>
          <w:lang w:val="en"/>
        </w:rPr>
        <w:t>Images Augmentation:</w:t>
      </w:r>
      <w:bookmarkEnd w:id="123"/>
      <w:r w:rsidRPr="00806559">
        <w:rPr>
          <w:rFonts w:asciiTheme="majorBidi" w:eastAsia="Times New Roman" w:hAnsiTheme="majorBidi"/>
          <w:b/>
          <w:bCs/>
          <w:color w:val="auto"/>
          <w:sz w:val="28"/>
          <w:szCs w:val="28"/>
          <w:lang w:val="en"/>
        </w:rPr>
        <w:t xml:space="preserve"> </w:t>
      </w:r>
    </w:p>
    <w:p w14:paraId="636C52B3" w14:textId="178A2C3D" w:rsidR="004A4DD0" w:rsidRPr="000C0FBF" w:rsidRDefault="00EB119D" w:rsidP="001A067C">
      <w:pPr>
        <w:spacing w:line="276" w:lineRule="auto"/>
        <w:ind w:left="360"/>
        <w:jc w:val="both"/>
        <w:rPr>
          <w:rFonts w:asciiTheme="majorBidi" w:hAnsiTheme="majorBidi" w:cstheme="majorBidi"/>
          <w:sz w:val="24"/>
          <w:szCs w:val="24"/>
        </w:rPr>
      </w:pPr>
      <w:r>
        <w:rPr>
          <w:rFonts w:asciiTheme="majorBidi" w:hAnsiTheme="majorBidi" w:cstheme="majorBidi"/>
          <w:sz w:val="24"/>
          <w:szCs w:val="24"/>
        </w:rPr>
        <w:t>Since the model would be used in the healthcare industry, it nee</w:t>
      </w:r>
      <w:r w:rsidR="001A067C">
        <w:rPr>
          <w:rFonts w:asciiTheme="majorBidi" w:hAnsiTheme="majorBidi" w:cstheme="majorBidi"/>
          <w:sz w:val="24"/>
          <w:szCs w:val="24"/>
        </w:rPr>
        <w:t>ds</w:t>
      </w:r>
      <w:r>
        <w:rPr>
          <w:rFonts w:asciiTheme="majorBidi" w:hAnsiTheme="majorBidi" w:cstheme="majorBidi"/>
          <w:sz w:val="24"/>
          <w:szCs w:val="24"/>
        </w:rPr>
        <w:t xml:space="preserve"> </w:t>
      </w:r>
      <w:r w:rsidR="00D4590F">
        <w:rPr>
          <w:rFonts w:asciiTheme="majorBidi" w:hAnsiTheme="majorBidi" w:cstheme="majorBidi"/>
          <w:sz w:val="24"/>
          <w:szCs w:val="24"/>
        </w:rPr>
        <w:t>generalize unseen data</w:t>
      </w:r>
      <w:r>
        <w:rPr>
          <w:rFonts w:asciiTheme="majorBidi" w:hAnsiTheme="majorBidi" w:cstheme="majorBidi"/>
          <w:sz w:val="24"/>
          <w:szCs w:val="24"/>
        </w:rPr>
        <w:t xml:space="preserve">. </w:t>
      </w:r>
      <w:r w:rsidR="001A067C">
        <w:rPr>
          <w:rFonts w:asciiTheme="majorBidi" w:hAnsiTheme="majorBidi" w:cstheme="majorBidi"/>
          <w:sz w:val="24"/>
          <w:szCs w:val="24"/>
        </w:rPr>
        <w:t>I</w:t>
      </w:r>
      <w:r w:rsidR="008D1BF1">
        <w:rPr>
          <w:rFonts w:asciiTheme="majorBidi" w:hAnsiTheme="majorBidi" w:cstheme="majorBidi"/>
          <w:sz w:val="24"/>
          <w:szCs w:val="24"/>
        </w:rPr>
        <w:t xml:space="preserve">mage augmentation </w:t>
      </w:r>
      <w:r w:rsidR="00FF29B5">
        <w:rPr>
          <w:rFonts w:asciiTheme="majorBidi" w:hAnsiTheme="majorBidi" w:cstheme="majorBidi"/>
          <w:sz w:val="24"/>
          <w:szCs w:val="24"/>
        </w:rPr>
        <w:t xml:space="preserve">techniques </w:t>
      </w:r>
      <w:r w:rsidR="00F424A7">
        <w:rPr>
          <w:rFonts w:asciiTheme="majorBidi" w:hAnsiTheme="majorBidi" w:cstheme="majorBidi"/>
          <w:sz w:val="24"/>
          <w:szCs w:val="24"/>
        </w:rPr>
        <w:t>were applied to</w:t>
      </w:r>
      <w:r w:rsidR="002F40F2">
        <w:rPr>
          <w:rFonts w:asciiTheme="majorBidi" w:hAnsiTheme="majorBidi" w:cstheme="majorBidi"/>
          <w:sz w:val="24"/>
          <w:szCs w:val="24"/>
        </w:rPr>
        <w:t xml:space="preserve"> artificially increase the size of the dataset and variability. </w:t>
      </w:r>
      <w:r w:rsidR="003523BD">
        <w:rPr>
          <w:rFonts w:asciiTheme="majorBidi" w:hAnsiTheme="majorBidi" w:cstheme="majorBidi"/>
          <w:sz w:val="24"/>
          <w:szCs w:val="24"/>
        </w:rPr>
        <w:t xml:space="preserve">The augmentation process produced new image variations from the OCT scans </w:t>
      </w:r>
      <w:r w:rsidR="001A067C">
        <w:rPr>
          <w:rFonts w:asciiTheme="majorBidi" w:hAnsiTheme="majorBidi" w:cstheme="majorBidi"/>
          <w:sz w:val="24"/>
          <w:szCs w:val="24"/>
        </w:rPr>
        <w:t>taken from</w:t>
      </w:r>
      <w:r w:rsidR="003523BD">
        <w:rPr>
          <w:rFonts w:asciiTheme="majorBidi" w:hAnsiTheme="majorBidi" w:cstheme="majorBidi"/>
          <w:sz w:val="24"/>
          <w:szCs w:val="24"/>
        </w:rPr>
        <w:t xml:space="preserve"> the </w:t>
      </w:r>
      <w:r w:rsidR="001A067C">
        <w:rPr>
          <w:rFonts w:asciiTheme="majorBidi" w:hAnsiTheme="majorBidi" w:cstheme="majorBidi"/>
          <w:sz w:val="24"/>
          <w:szCs w:val="24"/>
        </w:rPr>
        <w:t xml:space="preserve">Kaggle </w:t>
      </w:r>
      <w:r w:rsidR="003523BD">
        <w:rPr>
          <w:rFonts w:asciiTheme="majorBidi" w:hAnsiTheme="majorBidi" w:cstheme="majorBidi"/>
          <w:sz w:val="24"/>
          <w:szCs w:val="24"/>
        </w:rPr>
        <w:t xml:space="preserve">dataset. </w:t>
      </w:r>
      <w:r w:rsidR="00C208AF">
        <w:rPr>
          <w:rFonts w:asciiTheme="majorBidi" w:hAnsiTheme="majorBidi" w:cstheme="majorBidi"/>
          <w:sz w:val="24"/>
          <w:szCs w:val="24"/>
        </w:rPr>
        <w:t xml:space="preserve">The augmentation process </w:t>
      </w:r>
      <w:r w:rsidR="002D5DB8">
        <w:rPr>
          <w:rFonts w:asciiTheme="majorBidi" w:hAnsiTheme="majorBidi" w:cstheme="majorBidi"/>
          <w:sz w:val="24"/>
          <w:szCs w:val="24"/>
        </w:rPr>
        <w:t xml:space="preserve">involved the use of TensorFlow ImageDateGenerator and </w:t>
      </w:r>
      <w:r w:rsidR="002D5DB8" w:rsidRPr="002D5DB8">
        <w:rPr>
          <w:rFonts w:asciiTheme="majorBidi" w:hAnsiTheme="majorBidi" w:cstheme="majorBidi"/>
          <w:sz w:val="24"/>
          <w:szCs w:val="24"/>
        </w:rPr>
        <w:t>Albumentations</w:t>
      </w:r>
      <w:r w:rsidR="002D5DB8">
        <w:rPr>
          <w:rFonts w:asciiTheme="majorBidi" w:hAnsiTheme="majorBidi" w:cstheme="majorBidi"/>
          <w:sz w:val="24"/>
          <w:szCs w:val="24"/>
        </w:rPr>
        <w:t xml:space="preserve"> Library. In addition, geometric and intensity transformations used are shown in the table below. </w:t>
      </w:r>
    </w:p>
    <w:p w14:paraId="4DAD8627" w14:textId="77777777" w:rsidR="004A4DD0" w:rsidRPr="001163AD" w:rsidRDefault="004A4DD0" w:rsidP="00E91601">
      <w:pPr>
        <w:pStyle w:val="Caption"/>
        <w:keepNext/>
        <w:spacing w:line="276" w:lineRule="auto"/>
        <w:ind w:left="360"/>
        <w:jc w:val="both"/>
        <w:rPr>
          <w:rFonts w:asciiTheme="majorBidi" w:hAnsiTheme="majorBidi" w:cstheme="majorBidi"/>
          <w:i w:val="0"/>
          <w:iCs w:val="0"/>
        </w:rPr>
      </w:pPr>
      <w:bookmarkStart w:id="124" w:name="_Toc216193631"/>
      <w:r w:rsidRPr="001163AD">
        <w:rPr>
          <w:rFonts w:asciiTheme="majorBidi" w:hAnsiTheme="majorBidi" w:cstheme="majorBidi"/>
          <w:i w:val="0"/>
          <w:iCs w:val="0"/>
        </w:rPr>
        <w:t xml:space="preserve">Table </w:t>
      </w:r>
      <w:r w:rsidRPr="001163AD">
        <w:rPr>
          <w:rFonts w:asciiTheme="majorBidi" w:hAnsiTheme="majorBidi" w:cstheme="majorBidi"/>
          <w:i w:val="0"/>
          <w:iCs w:val="0"/>
        </w:rPr>
        <w:fldChar w:fldCharType="begin"/>
      </w:r>
      <w:r w:rsidRPr="001163AD">
        <w:rPr>
          <w:rFonts w:asciiTheme="majorBidi" w:hAnsiTheme="majorBidi" w:cstheme="majorBidi"/>
          <w:i w:val="0"/>
          <w:iCs w:val="0"/>
        </w:rPr>
        <w:instrText xml:space="preserve"> SEQ Table \* ARABIC </w:instrText>
      </w:r>
      <w:r w:rsidRPr="001163AD">
        <w:rPr>
          <w:rFonts w:asciiTheme="majorBidi" w:hAnsiTheme="majorBidi" w:cstheme="majorBidi"/>
          <w:i w:val="0"/>
          <w:iCs w:val="0"/>
        </w:rPr>
        <w:fldChar w:fldCharType="separate"/>
      </w:r>
      <w:r w:rsidRPr="001163AD">
        <w:rPr>
          <w:rFonts w:asciiTheme="majorBidi" w:hAnsiTheme="majorBidi" w:cstheme="majorBidi"/>
          <w:i w:val="0"/>
          <w:iCs w:val="0"/>
          <w:noProof/>
        </w:rPr>
        <w:t>3</w:t>
      </w:r>
      <w:r w:rsidRPr="001163AD">
        <w:rPr>
          <w:rFonts w:asciiTheme="majorBidi" w:hAnsiTheme="majorBidi" w:cstheme="majorBidi"/>
          <w:i w:val="0"/>
          <w:iCs w:val="0"/>
        </w:rPr>
        <w:fldChar w:fldCharType="end"/>
      </w:r>
      <w:r w:rsidRPr="001163AD">
        <w:rPr>
          <w:rFonts w:asciiTheme="majorBidi" w:hAnsiTheme="majorBidi" w:cstheme="majorBidi"/>
          <w:i w:val="0"/>
          <w:iCs w:val="0"/>
          <w:lang w:val="en-GB"/>
        </w:rPr>
        <w:t>:Augmentation Techniques Applied</w:t>
      </w:r>
      <w:bookmarkEnd w:id="124"/>
    </w:p>
    <w:tbl>
      <w:tblPr>
        <w:tblStyle w:val="TableGrid"/>
        <w:tblW w:w="0" w:type="auto"/>
        <w:tblInd w:w="85" w:type="dxa"/>
        <w:tblLook w:val="04A0" w:firstRow="1" w:lastRow="0" w:firstColumn="1" w:lastColumn="0" w:noHBand="0" w:noVBand="1"/>
      </w:tblPr>
      <w:tblGrid>
        <w:gridCol w:w="3330"/>
        <w:gridCol w:w="7209"/>
      </w:tblGrid>
      <w:tr w:rsidR="004A4DD0" w:rsidRPr="001163AD" w14:paraId="6137E74C" w14:textId="77777777" w:rsidTr="00E91601">
        <w:tc>
          <w:tcPr>
            <w:tcW w:w="3330" w:type="dxa"/>
            <w:hideMark/>
          </w:tcPr>
          <w:p w14:paraId="150059F1" w14:textId="77777777" w:rsidR="004A4DD0" w:rsidRPr="001163AD" w:rsidRDefault="004A4DD0" w:rsidP="00E91601">
            <w:pPr>
              <w:spacing w:after="160" w:line="276" w:lineRule="auto"/>
              <w:ind w:left="360"/>
              <w:jc w:val="both"/>
              <w:rPr>
                <w:rFonts w:asciiTheme="majorBidi" w:hAnsiTheme="majorBidi" w:cstheme="majorBidi"/>
                <w:b/>
                <w:bCs/>
              </w:rPr>
            </w:pPr>
            <w:r w:rsidRPr="001163AD">
              <w:rPr>
                <w:rFonts w:asciiTheme="majorBidi" w:hAnsiTheme="majorBidi" w:cstheme="majorBidi"/>
                <w:b/>
                <w:bCs/>
              </w:rPr>
              <w:t>Augmentation Technique</w:t>
            </w:r>
          </w:p>
        </w:tc>
        <w:tc>
          <w:tcPr>
            <w:tcW w:w="7209" w:type="dxa"/>
            <w:hideMark/>
          </w:tcPr>
          <w:p w14:paraId="498728E0" w14:textId="77777777" w:rsidR="004A4DD0" w:rsidRPr="001163AD" w:rsidRDefault="004A4DD0" w:rsidP="00E91601">
            <w:pPr>
              <w:spacing w:after="160" w:line="276" w:lineRule="auto"/>
              <w:ind w:left="360"/>
              <w:jc w:val="both"/>
              <w:rPr>
                <w:rFonts w:asciiTheme="majorBidi" w:hAnsiTheme="majorBidi" w:cstheme="majorBidi"/>
                <w:b/>
                <w:bCs/>
              </w:rPr>
            </w:pPr>
            <w:r w:rsidRPr="001163AD">
              <w:rPr>
                <w:rFonts w:asciiTheme="majorBidi" w:hAnsiTheme="majorBidi" w:cstheme="majorBidi"/>
                <w:b/>
                <w:bCs/>
              </w:rPr>
              <w:t>Purpose</w:t>
            </w:r>
          </w:p>
        </w:tc>
      </w:tr>
      <w:tr w:rsidR="004A4DD0" w:rsidRPr="001163AD" w14:paraId="7037236F" w14:textId="77777777" w:rsidTr="00E91601">
        <w:tc>
          <w:tcPr>
            <w:tcW w:w="3330" w:type="dxa"/>
            <w:hideMark/>
          </w:tcPr>
          <w:p w14:paraId="38B14B37" w14:textId="77777777" w:rsidR="004A4DD0" w:rsidRPr="001163AD" w:rsidRDefault="004A4DD0" w:rsidP="00E91601">
            <w:pPr>
              <w:spacing w:after="160" w:line="276" w:lineRule="auto"/>
              <w:ind w:left="360"/>
              <w:jc w:val="both"/>
              <w:rPr>
                <w:rFonts w:asciiTheme="majorBidi" w:hAnsiTheme="majorBidi" w:cstheme="majorBidi"/>
              </w:rPr>
            </w:pPr>
            <w:r w:rsidRPr="001163AD">
              <w:rPr>
                <w:rFonts w:asciiTheme="majorBidi" w:hAnsiTheme="majorBidi" w:cstheme="majorBidi"/>
              </w:rPr>
              <w:lastRenderedPageBreak/>
              <w:t>Random cropping</w:t>
            </w:r>
          </w:p>
        </w:tc>
        <w:tc>
          <w:tcPr>
            <w:tcW w:w="7209" w:type="dxa"/>
            <w:hideMark/>
          </w:tcPr>
          <w:p w14:paraId="049F5972" w14:textId="77777777" w:rsidR="004A4DD0" w:rsidRPr="001163AD" w:rsidRDefault="004A4DD0" w:rsidP="00E91601">
            <w:pPr>
              <w:spacing w:after="160" w:line="276" w:lineRule="auto"/>
              <w:ind w:left="360"/>
              <w:jc w:val="both"/>
              <w:rPr>
                <w:rFonts w:asciiTheme="majorBidi" w:hAnsiTheme="majorBidi" w:cstheme="majorBidi"/>
              </w:rPr>
            </w:pPr>
            <w:r w:rsidRPr="001163AD">
              <w:rPr>
                <w:rFonts w:asciiTheme="majorBidi" w:hAnsiTheme="majorBidi" w:cstheme="majorBidi"/>
              </w:rPr>
              <w:t>Enhances feature learning by showing only partial regions of the retina</w:t>
            </w:r>
          </w:p>
        </w:tc>
      </w:tr>
      <w:tr w:rsidR="004A4DD0" w:rsidRPr="001163AD" w14:paraId="5D96200E" w14:textId="77777777" w:rsidTr="00E91601">
        <w:tc>
          <w:tcPr>
            <w:tcW w:w="3330" w:type="dxa"/>
            <w:hideMark/>
          </w:tcPr>
          <w:p w14:paraId="0E573BEF" w14:textId="77777777" w:rsidR="004A4DD0" w:rsidRPr="001163AD" w:rsidRDefault="004A4DD0" w:rsidP="00E91601">
            <w:pPr>
              <w:spacing w:after="160" w:line="276" w:lineRule="auto"/>
              <w:ind w:left="360"/>
              <w:jc w:val="both"/>
              <w:rPr>
                <w:rFonts w:asciiTheme="majorBidi" w:hAnsiTheme="majorBidi" w:cstheme="majorBidi"/>
              </w:rPr>
            </w:pPr>
            <w:r w:rsidRPr="001163AD">
              <w:rPr>
                <w:rFonts w:asciiTheme="majorBidi" w:hAnsiTheme="majorBidi" w:cstheme="majorBidi"/>
              </w:rPr>
              <w:t>Horizontal &amp; vertical flip</w:t>
            </w:r>
          </w:p>
        </w:tc>
        <w:tc>
          <w:tcPr>
            <w:tcW w:w="7209" w:type="dxa"/>
            <w:hideMark/>
          </w:tcPr>
          <w:p w14:paraId="43A2F4CC" w14:textId="77777777" w:rsidR="004A4DD0" w:rsidRPr="001163AD" w:rsidRDefault="004A4DD0" w:rsidP="00E91601">
            <w:pPr>
              <w:spacing w:after="160" w:line="276" w:lineRule="auto"/>
              <w:ind w:left="360"/>
              <w:jc w:val="both"/>
              <w:rPr>
                <w:rFonts w:asciiTheme="majorBidi" w:hAnsiTheme="majorBidi" w:cstheme="majorBidi"/>
              </w:rPr>
            </w:pPr>
            <w:r w:rsidRPr="001163AD">
              <w:rPr>
                <w:rFonts w:asciiTheme="majorBidi" w:hAnsiTheme="majorBidi" w:cstheme="majorBidi"/>
              </w:rPr>
              <w:t>Allows the model to learn disease patterns independent of orientation</w:t>
            </w:r>
          </w:p>
        </w:tc>
      </w:tr>
      <w:tr w:rsidR="004A4DD0" w:rsidRPr="001163AD" w14:paraId="34F1BEF1" w14:textId="77777777" w:rsidTr="00E91601">
        <w:tc>
          <w:tcPr>
            <w:tcW w:w="3330" w:type="dxa"/>
            <w:hideMark/>
          </w:tcPr>
          <w:p w14:paraId="6358B324" w14:textId="77777777" w:rsidR="004A4DD0" w:rsidRPr="001163AD" w:rsidRDefault="004A4DD0" w:rsidP="00E91601">
            <w:pPr>
              <w:spacing w:after="160" w:line="276" w:lineRule="auto"/>
              <w:ind w:left="360"/>
              <w:jc w:val="both"/>
              <w:rPr>
                <w:rFonts w:asciiTheme="majorBidi" w:hAnsiTheme="majorBidi" w:cstheme="majorBidi"/>
              </w:rPr>
            </w:pPr>
            <w:r w:rsidRPr="001163AD">
              <w:rPr>
                <w:rFonts w:asciiTheme="majorBidi" w:hAnsiTheme="majorBidi" w:cstheme="majorBidi"/>
              </w:rPr>
              <w:t>Rotation</w:t>
            </w:r>
          </w:p>
        </w:tc>
        <w:tc>
          <w:tcPr>
            <w:tcW w:w="7209" w:type="dxa"/>
            <w:hideMark/>
          </w:tcPr>
          <w:p w14:paraId="5CDD6828" w14:textId="77777777" w:rsidR="004A4DD0" w:rsidRPr="001163AD" w:rsidRDefault="004A4DD0" w:rsidP="00E91601">
            <w:pPr>
              <w:spacing w:after="160" w:line="276" w:lineRule="auto"/>
              <w:ind w:left="360"/>
              <w:jc w:val="both"/>
              <w:rPr>
                <w:rFonts w:asciiTheme="majorBidi" w:hAnsiTheme="majorBidi" w:cstheme="majorBidi"/>
              </w:rPr>
            </w:pPr>
            <w:r w:rsidRPr="001163AD">
              <w:rPr>
                <w:rFonts w:asciiTheme="majorBidi" w:hAnsiTheme="majorBidi" w:cstheme="majorBidi"/>
              </w:rPr>
              <w:t>Strengthens invariance to angle differences in OCT scans</w:t>
            </w:r>
          </w:p>
        </w:tc>
      </w:tr>
      <w:tr w:rsidR="004A4DD0" w:rsidRPr="001163AD" w14:paraId="081C6830" w14:textId="77777777" w:rsidTr="00E91601">
        <w:tc>
          <w:tcPr>
            <w:tcW w:w="3330" w:type="dxa"/>
            <w:hideMark/>
          </w:tcPr>
          <w:p w14:paraId="3936F96B" w14:textId="77777777" w:rsidR="004A4DD0" w:rsidRPr="001163AD" w:rsidRDefault="004A4DD0" w:rsidP="00E91601">
            <w:pPr>
              <w:spacing w:after="160" w:line="276" w:lineRule="auto"/>
              <w:ind w:left="360"/>
              <w:jc w:val="both"/>
              <w:rPr>
                <w:rFonts w:asciiTheme="majorBidi" w:hAnsiTheme="majorBidi" w:cstheme="majorBidi"/>
              </w:rPr>
            </w:pPr>
            <w:r w:rsidRPr="001163AD">
              <w:rPr>
                <w:rFonts w:asciiTheme="majorBidi" w:hAnsiTheme="majorBidi" w:cstheme="majorBidi"/>
              </w:rPr>
              <w:t>Elastic deformation</w:t>
            </w:r>
          </w:p>
        </w:tc>
        <w:tc>
          <w:tcPr>
            <w:tcW w:w="7209" w:type="dxa"/>
            <w:hideMark/>
          </w:tcPr>
          <w:p w14:paraId="0D0B5DDC" w14:textId="77777777" w:rsidR="004A4DD0" w:rsidRPr="001163AD" w:rsidRDefault="004A4DD0" w:rsidP="00E91601">
            <w:pPr>
              <w:spacing w:after="160" w:line="276" w:lineRule="auto"/>
              <w:ind w:left="360"/>
              <w:jc w:val="both"/>
              <w:rPr>
                <w:rFonts w:asciiTheme="majorBidi" w:hAnsiTheme="majorBidi" w:cstheme="majorBidi"/>
              </w:rPr>
            </w:pPr>
            <w:r w:rsidRPr="001163AD">
              <w:rPr>
                <w:rFonts w:asciiTheme="majorBidi" w:hAnsiTheme="majorBidi" w:cstheme="majorBidi"/>
              </w:rPr>
              <w:t>Simulates natural retinal distortion or tissue variation</w:t>
            </w:r>
          </w:p>
        </w:tc>
      </w:tr>
      <w:tr w:rsidR="004A4DD0" w:rsidRPr="001163AD" w14:paraId="5826208A" w14:textId="77777777" w:rsidTr="00E91601">
        <w:tc>
          <w:tcPr>
            <w:tcW w:w="3330" w:type="dxa"/>
            <w:hideMark/>
          </w:tcPr>
          <w:p w14:paraId="44D5B3CF" w14:textId="77777777" w:rsidR="004A4DD0" w:rsidRPr="001163AD" w:rsidRDefault="004A4DD0" w:rsidP="00E91601">
            <w:pPr>
              <w:spacing w:after="160" w:line="276" w:lineRule="auto"/>
              <w:ind w:left="360"/>
              <w:jc w:val="both"/>
              <w:rPr>
                <w:rFonts w:asciiTheme="majorBidi" w:hAnsiTheme="majorBidi" w:cstheme="majorBidi"/>
              </w:rPr>
            </w:pPr>
            <w:r w:rsidRPr="001163AD">
              <w:rPr>
                <w:rFonts w:asciiTheme="majorBidi" w:hAnsiTheme="majorBidi" w:cstheme="majorBidi"/>
              </w:rPr>
              <w:t>Grid distortion</w:t>
            </w:r>
          </w:p>
        </w:tc>
        <w:tc>
          <w:tcPr>
            <w:tcW w:w="7209" w:type="dxa"/>
            <w:hideMark/>
          </w:tcPr>
          <w:p w14:paraId="555FD2C8" w14:textId="77777777" w:rsidR="004A4DD0" w:rsidRPr="001163AD" w:rsidRDefault="004A4DD0" w:rsidP="00E91601">
            <w:pPr>
              <w:spacing w:after="160" w:line="276" w:lineRule="auto"/>
              <w:ind w:left="360"/>
              <w:jc w:val="both"/>
              <w:rPr>
                <w:rFonts w:asciiTheme="majorBidi" w:hAnsiTheme="majorBidi" w:cstheme="majorBidi"/>
              </w:rPr>
            </w:pPr>
            <w:r w:rsidRPr="001163AD">
              <w:rPr>
                <w:rFonts w:asciiTheme="majorBidi" w:hAnsiTheme="majorBidi" w:cstheme="majorBidi"/>
              </w:rPr>
              <w:t>Introduces warping to challenge the model to adapt</w:t>
            </w:r>
          </w:p>
        </w:tc>
      </w:tr>
      <w:tr w:rsidR="004A4DD0" w:rsidRPr="001163AD" w14:paraId="77F4ED07" w14:textId="77777777" w:rsidTr="00E91601">
        <w:tc>
          <w:tcPr>
            <w:tcW w:w="3330" w:type="dxa"/>
            <w:hideMark/>
          </w:tcPr>
          <w:p w14:paraId="49BB3ED3" w14:textId="77777777" w:rsidR="004A4DD0" w:rsidRPr="001163AD" w:rsidRDefault="004A4DD0" w:rsidP="00E91601">
            <w:pPr>
              <w:spacing w:after="160" w:line="276" w:lineRule="auto"/>
              <w:ind w:left="360"/>
              <w:jc w:val="both"/>
              <w:rPr>
                <w:rFonts w:asciiTheme="majorBidi" w:hAnsiTheme="majorBidi" w:cstheme="majorBidi"/>
              </w:rPr>
            </w:pPr>
            <w:r w:rsidRPr="001163AD">
              <w:rPr>
                <w:rFonts w:asciiTheme="majorBidi" w:hAnsiTheme="majorBidi" w:cstheme="majorBidi"/>
              </w:rPr>
              <w:t>Hue/Saturation adjustments</w:t>
            </w:r>
          </w:p>
        </w:tc>
        <w:tc>
          <w:tcPr>
            <w:tcW w:w="7209" w:type="dxa"/>
            <w:hideMark/>
          </w:tcPr>
          <w:p w14:paraId="2F6605B0" w14:textId="62DD5098" w:rsidR="004A4DD0" w:rsidRPr="001163AD" w:rsidRDefault="004A4DD0" w:rsidP="00E91601">
            <w:pPr>
              <w:spacing w:after="160" w:line="276" w:lineRule="auto"/>
              <w:ind w:left="360"/>
              <w:jc w:val="both"/>
              <w:rPr>
                <w:rFonts w:asciiTheme="majorBidi" w:hAnsiTheme="majorBidi" w:cstheme="majorBidi"/>
              </w:rPr>
            </w:pPr>
            <w:r w:rsidRPr="001163AD">
              <w:rPr>
                <w:rFonts w:asciiTheme="majorBidi" w:hAnsiTheme="majorBidi" w:cstheme="majorBidi"/>
              </w:rPr>
              <w:t xml:space="preserve">Increases tolerance to light and </w:t>
            </w:r>
            <w:r w:rsidR="001535B0" w:rsidRPr="001163AD">
              <w:rPr>
                <w:rFonts w:asciiTheme="majorBidi" w:hAnsiTheme="majorBidi" w:cstheme="majorBidi"/>
              </w:rPr>
              <w:t>color</w:t>
            </w:r>
            <w:r w:rsidRPr="001163AD">
              <w:rPr>
                <w:rFonts w:asciiTheme="majorBidi" w:hAnsiTheme="majorBidi" w:cstheme="majorBidi"/>
              </w:rPr>
              <w:t xml:space="preserve"> intensity variation</w:t>
            </w:r>
          </w:p>
        </w:tc>
      </w:tr>
    </w:tbl>
    <w:p w14:paraId="0A361950" w14:textId="58590213" w:rsidR="004A4DD0" w:rsidRPr="007E186D" w:rsidRDefault="004A4DD0" w:rsidP="00E91601">
      <w:pPr>
        <w:spacing w:line="276" w:lineRule="auto"/>
        <w:ind w:left="360"/>
        <w:jc w:val="both"/>
        <w:rPr>
          <w:rFonts w:asciiTheme="majorBidi" w:hAnsiTheme="majorBidi" w:cstheme="majorBidi"/>
          <w:sz w:val="24"/>
          <w:szCs w:val="24"/>
        </w:rPr>
      </w:pPr>
    </w:p>
    <w:p w14:paraId="5875B79A" w14:textId="77777777" w:rsidR="004A4DD0" w:rsidRPr="001163AD" w:rsidRDefault="004A4DD0" w:rsidP="00E91601">
      <w:pPr>
        <w:spacing w:line="276" w:lineRule="auto"/>
        <w:ind w:left="360"/>
        <w:jc w:val="both"/>
        <w:rPr>
          <w:rFonts w:asciiTheme="majorBidi" w:hAnsiTheme="majorBidi" w:cstheme="majorBidi"/>
          <w:b/>
          <w:bCs/>
        </w:rPr>
      </w:pPr>
      <w:r w:rsidRPr="001163AD">
        <w:rPr>
          <w:rFonts w:asciiTheme="majorBidi" w:hAnsiTheme="majorBidi" w:cstheme="majorBidi"/>
          <w:b/>
          <w:bCs/>
        </w:rPr>
        <w:t>Augmentation Workflow</w:t>
      </w:r>
    </w:p>
    <w:p w14:paraId="6176F28D" w14:textId="02AD0880" w:rsidR="005B1A38" w:rsidRDefault="00A73B96" w:rsidP="00E91601">
      <w:pPr>
        <w:spacing w:line="276" w:lineRule="auto"/>
        <w:ind w:left="360"/>
        <w:jc w:val="both"/>
        <w:rPr>
          <w:rFonts w:asciiTheme="majorBidi" w:hAnsiTheme="majorBidi" w:cstheme="majorBidi"/>
          <w:sz w:val="24"/>
          <w:szCs w:val="24"/>
        </w:rPr>
      </w:pPr>
      <w:r>
        <w:rPr>
          <w:rFonts w:asciiTheme="majorBidi" w:hAnsiTheme="majorBidi" w:cstheme="majorBidi"/>
          <w:sz w:val="24"/>
          <w:szCs w:val="24"/>
        </w:rPr>
        <w:t xml:space="preserve">During the training process, the augmentation pipeline </w:t>
      </w:r>
      <w:r w:rsidR="006039A6">
        <w:rPr>
          <w:rFonts w:asciiTheme="majorBidi" w:hAnsiTheme="majorBidi" w:cstheme="majorBidi"/>
          <w:sz w:val="24"/>
          <w:szCs w:val="24"/>
        </w:rPr>
        <w:t xml:space="preserve">was used to allow every epoch a new set of image variations. </w:t>
      </w:r>
      <w:r w:rsidR="006039A6" w:rsidRPr="007E186D">
        <w:rPr>
          <w:rFonts w:asciiTheme="majorBidi" w:hAnsiTheme="majorBidi" w:cstheme="majorBidi"/>
          <w:sz w:val="24"/>
          <w:szCs w:val="24"/>
        </w:rPr>
        <w:t>Th</w:t>
      </w:r>
      <w:r w:rsidR="006039A6">
        <w:rPr>
          <w:rFonts w:asciiTheme="majorBidi" w:hAnsiTheme="majorBidi" w:cstheme="majorBidi"/>
          <w:sz w:val="24"/>
          <w:szCs w:val="24"/>
        </w:rPr>
        <w:t xml:space="preserve">e </w:t>
      </w:r>
      <w:r w:rsidR="006039A6" w:rsidRPr="007E186D">
        <w:rPr>
          <w:rFonts w:asciiTheme="majorBidi" w:hAnsiTheme="majorBidi" w:cstheme="majorBidi"/>
          <w:sz w:val="24"/>
          <w:szCs w:val="24"/>
        </w:rPr>
        <w:t xml:space="preserve">continuous generation of modified samples increased dataset richness without </w:t>
      </w:r>
      <w:r w:rsidR="006039A6">
        <w:rPr>
          <w:rFonts w:asciiTheme="majorBidi" w:hAnsiTheme="majorBidi" w:cstheme="majorBidi"/>
          <w:sz w:val="24"/>
          <w:szCs w:val="24"/>
        </w:rPr>
        <w:t>needing</w:t>
      </w:r>
      <w:r w:rsidR="006039A6" w:rsidRPr="007E186D">
        <w:rPr>
          <w:rFonts w:asciiTheme="majorBidi" w:hAnsiTheme="majorBidi" w:cstheme="majorBidi"/>
          <w:sz w:val="24"/>
          <w:szCs w:val="24"/>
        </w:rPr>
        <w:t xml:space="preserve"> new clinical scans</w:t>
      </w:r>
      <w:r w:rsidR="00205187">
        <w:rPr>
          <w:rFonts w:asciiTheme="majorBidi" w:hAnsiTheme="majorBidi" w:cstheme="majorBidi"/>
          <w:sz w:val="24"/>
          <w:szCs w:val="24"/>
        </w:rPr>
        <w:t xml:space="preserve">. This was done by loading the original images, application of augmentation transformations automatically during training and feeding enhanced images to the model for learning process. This allowed the balancing of learning, reduction of model biases and improvement of classification stability for all the four image categories. </w:t>
      </w:r>
    </w:p>
    <w:p w14:paraId="3771BDEC" w14:textId="77777777" w:rsidR="004A4DD0" w:rsidRPr="001163AD" w:rsidRDefault="004A4DD0" w:rsidP="004A4DD0">
      <w:pPr>
        <w:keepNext/>
        <w:spacing w:line="276" w:lineRule="auto"/>
        <w:jc w:val="both"/>
        <w:rPr>
          <w:rFonts w:asciiTheme="majorBidi" w:hAnsiTheme="majorBidi" w:cstheme="majorBidi"/>
        </w:rPr>
      </w:pPr>
      <w:r w:rsidRPr="001163AD">
        <w:rPr>
          <w:rFonts w:asciiTheme="majorBidi" w:hAnsiTheme="majorBidi" w:cstheme="majorBidi"/>
          <w:noProof/>
          <w14:ligatures w14:val="standardContextual"/>
        </w:rPr>
        <w:lastRenderedPageBreak/>
        <w:drawing>
          <wp:inline distT="0" distB="0" distL="0" distR="0" wp14:anchorId="1605F31C" wp14:editId="7D4C4752">
            <wp:extent cx="5943600" cy="5291455"/>
            <wp:effectExtent l="0" t="0" r="0" b="4445"/>
            <wp:docPr id="21455959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595958" name="Picture 1"/>
                    <pic:cNvPicPr>
                      <a:picLocks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5291455"/>
                    </a:xfrm>
                    <a:prstGeom prst="rect">
                      <a:avLst/>
                    </a:prstGeom>
                    <a:noFill/>
                    <a:ln>
                      <a:noFill/>
                    </a:ln>
                  </pic:spPr>
                </pic:pic>
              </a:graphicData>
            </a:graphic>
          </wp:inline>
        </w:drawing>
      </w:r>
    </w:p>
    <w:p w14:paraId="218FCA06" w14:textId="77777777" w:rsidR="004A4DD0" w:rsidRPr="001163AD" w:rsidRDefault="004A4DD0" w:rsidP="004A4DD0">
      <w:pPr>
        <w:pStyle w:val="Caption"/>
        <w:spacing w:line="276" w:lineRule="auto"/>
        <w:jc w:val="both"/>
        <w:rPr>
          <w:rFonts w:asciiTheme="majorBidi" w:hAnsiTheme="majorBidi" w:cstheme="majorBidi"/>
          <w:i w:val="0"/>
          <w:iCs w:val="0"/>
          <w:lang w:val="en-GB"/>
        </w:rPr>
      </w:pPr>
      <w:bookmarkStart w:id="125" w:name="_Toc216193653"/>
      <w:r w:rsidRPr="001163AD">
        <w:rPr>
          <w:rFonts w:asciiTheme="majorBidi" w:hAnsiTheme="majorBidi" w:cstheme="majorBidi"/>
          <w:i w:val="0"/>
          <w:iCs w:val="0"/>
        </w:rPr>
        <w:t xml:space="preserve">Figure </w:t>
      </w:r>
      <w:r w:rsidRPr="001163AD">
        <w:rPr>
          <w:rFonts w:asciiTheme="majorBidi" w:hAnsiTheme="majorBidi" w:cstheme="majorBidi"/>
          <w:i w:val="0"/>
          <w:iCs w:val="0"/>
        </w:rPr>
        <w:fldChar w:fldCharType="begin"/>
      </w:r>
      <w:r w:rsidRPr="001163AD">
        <w:rPr>
          <w:rFonts w:asciiTheme="majorBidi" w:hAnsiTheme="majorBidi" w:cstheme="majorBidi"/>
          <w:i w:val="0"/>
          <w:iCs w:val="0"/>
        </w:rPr>
        <w:instrText xml:space="preserve"> SEQ Figure \* ARABIC </w:instrText>
      </w:r>
      <w:r w:rsidRPr="001163AD">
        <w:rPr>
          <w:rFonts w:asciiTheme="majorBidi" w:hAnsiTheme="majorBidi" w:cstheme="majorBidi"/>
          <w:i w:val="0"/>
          <w:iCs w:val="0"/>
        </w:rPr>
        <w:fldChar w:fldCharType="separate"/>
      </w:r>
      <w:r w:rsidRPr="001163AD">
        <w:rPr>
          <w:rFonts w:asciiTheme="majorBidi" w:hAnsiTheme="majorBidi" w:cstheme="majorBidi"/>
          <w:i w:val="0"/>
          <w:iCs w:val="0"/>
          <w:noProof/>
        </w:rPr>
        <w:t>12</w:t>
      </w:r>
      <w:r w:rsidRPr="001163AD">
        <w:rPr>
          <w:rFonts w:asciiTheme="majorBidi" w:hAnsiTheme="majorBidi" w:cstheme="majorBidi"/>
          <w:i w:val="0"/>
          <w:iCs w:val="0"/>
        </w:rPr>
        <w:fldChar w:fldCharType="end"/>
      </w:r>
      <w:r w:rsidRPr="001163AD">
        <w:rPr>
          <w:rFonts w:asciiTheme="majorBidi" w:hAnsiTheme="majorBidi" w:cstheme="majorBidi"/>
          <w:i w:val="0"/>
          <w:iCs w:val="0"/>
          <w:lang w:val="en-GB"/>
        </w:rPr>
        <w:t>:Sample images after Augmentation</w:t>
      </w:r>
      <w:bookmarkEnd w:id="125"/>
    </w:p>
    <w:p w14:paraId="24460001" w14:textId="065EE7B9" w:rsidR="004A4DD0" w:rsidRPr="00806559" w:rsidRDefault="004A4DD0" w:rsidP="00806559">
      <w:pPr>
        <w:pStyle w:val="Heading2"/>
        <w:numPr>
          <w:ilvl w:val="2"/>
          <w:numId w:val="133"/>
        </w:numPr>
        <w:ind w:left="360" w:firstLine="0"/>
        <w:rPr>
          <w:rFonts w:asciiTheme="majorBidi" w:eastAsia="Times New Roman" w:hAnsiTheme="majorBidi"/>
          <w:b/>
          <w:bCs/>
          <w:color w:val="auto"/>
          <w:sz w:val="28"/>
          <w:szCs w:val="28"/>
          <w:lang w:val="en"/>
        </w:rPr>
      </w:pPr>
      <w:bookmarkStart w:id="126" w:name="_Toc218012115"/>
      <w:r w:rsidRPr="00806559">
        <w:rPr>
          <w:rFonts w:asciiTheme="majorBidi" w:eastAsia="Times New Roman" w:hAnsiTheme="majorBidi"/>
          <w:b/>
          <w:bCs/>
          <w:color w:val="auto"/>
          <w:sz w:val="28"/>
          <w:szCs w:val="28"/>
          <w:lang w:val="en"/>
        </w:rPr>
        <w:t>Sampling Data:</w:t>
      </w:r>
      <w:bookmarkEnd w:id="126"/>
    </w:p>
    <w:p w14:paraId="42E891A4" w14:textId="4F01D6F7" w:rsidR="004A4DD0" w:rsidRPr="00205187" w:rsidRDefault="00C21E78" w:rsidP="00072A0C">
      <w:pPr>
        <w:spacing w:line="276" w:lineRule="auto"/>
        <w:ind w:left="720"/>
        <w:jc w:val="both"/>
        <w:rPr>
          <w:rFonts w:asciiTheme="majorBidi" w:hAnsiTheme="majorBidi" w:cstheme="majorBidi"/>
          <w:sz w:val="24"/>
          <w:szCs w:val="24"/>
        </w:rPr>
      </w:pPr>
      <w:r>
        <w:rPr>
          <w:rFonts w:asciiTheme="majorBidi" w:hAnsiTheme="majorBidi" w:cstheme="majorBidi"/>
          <w:sz w:val="24"/>
          <w:szCs w:val="24"/>
        </w:rPr>
        <w:t xml:space="preserve">A function </w:t>
      </w:r>
      <w:r w:rsidRPr="00205187">
        <w:rPr>
          <w:rFonts w:asciiTheme="majorBidi" w:hAnsiTheme="majorBidi" w:cstheme="majorBidi"/>
          <w:sz w:val="24"/>
          <w:szCs w:val="24"/>
        </w:rPr>
        <w:t>sample_data </w:t>
      </w:r>
      <w:r>
        <w:rPr>
          <w:rFonts w:asciiTheme="majorBidi" w:hAnsiTheme="majorBidi" w:cstheme="majorBidi"/>
          <w:sz w:val="24"/>
          <w:szCs w:val="24"/>
        </w:rPr>
        <w:t xml:space="preserve">was defined to create a smaller and representative sample, while ensuring that class proportions were maintained. The function resulted into a sample of 80000 images from the entire dataset. This ensure that a balance was maintained </w:t>
      </w:r>
      <w:r w:rsidR="00072A0C">
        <w:rPr>
          <w:rFonts w:asciiTheme="majorBidi" w:hAnsiTheme="majorBidi" w:cstheme="majorBidi"/>
          <w:sz w:val="24"/>
          <w:szCs w:val="24"/>
        </w:rPr>
        <w:t xml:space="preserve">between the training, validation and testing splits, hence mitigating against biases. </w:t>
      </w:r>
    </w:p>
    <w:tbl>
      <w:tblPr>
        <w:tblStyle w:val="GridTable1Light"/>
        <w:tblW w:w="0" w:type="auto"/>
        <w:tblLook w:val="04A0" w:firstRow="1" w:lastRow="0" w:firstColumn="1" w:lastColumn="0" w:noHBand="0" w:noVBand="1"/>
      </w:tblPr>
      <w:tblGrid>
        <w:gridCol w:w="4697"/>
        <w:gridCol w:w="4697"/>
      </w:tblGrid>
      <w:tr w:rsidR="004A4DD0" w:rsidRPr="001163AD" w14:paraId="178F1CFC" w14:textId="77777777" w:rsidTr="00DE265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97" w:type="dxa"/>
            <w:tcBorders>
              <w:top w:val="single" w:sz="4" w:space="0" w:color="999999" w:themeColor="text1" w:themeTint="66"/>
              <w:left w:val="single" w:sz="4" w:space="0" w:color="999999" w:themeColor="text1" w:themeTint="66"/>
              <w:right w:val="single" w:sz="4" w:space="0" w:color="999999" w:themeColor="text1" w:themeTint="66"/>
            </w:tcBorders>
            <w:hideMark/>
          </w:tcPr>
          <w:p w14:paraId="6F282641" w14:textId="77777777" w:rsidR="004A4DD0" w:rsidRPr="001163AD" w:rsidRDefault="004A4DD0" w:rsidP="00DE265D">
            <w:pPr>
              <w:spacing w:after="160" w:line="276" w:lineRule="auto"/>
              <w:jc w:val="both"/>
              <w:rPr>
                <w:rFonts w:asciiTheme="majorBidi" w:hAnsiTheme="majorBidi" w:cstheme="majorBidi"/>
              </w:rPr>
            </w:pPr>
            <w:r w:rsidRPr="001163AD">
              <w:rPr>
                <w:rFonts w:asciiTheme="majorBidi" w:hAnsiTheme="majorBidi" w:cstheme="majorBidi"/>
              </w:rPr>
              <w:t>Class</w:t>
            </w:r>
          </w:p>
        </w:tc>
        <w:tc>
          <w:tcPr>
            <w:tcW w:w="4697" w:type="dxa"/>
            <w:tcBorders>
              <w:top w:val="single" w:sz="4" w:space="0" w:color="999999" w:themeColor="text1" w:themeTint="66"/>
              <w:left w:val="single" w:sz="4" w:space="0" w:color="999999" w:themeColor="text1" w:themeTint="66"/>
              <w:right w:val="single" w:sz="4" w:space="0" w:color="999999" w:themeColor="text1" w:themeTint="66"/>
            </w:tcBorders>
            <w:hideMark/>
          </w:tcPr>
          <w:p w14:paraId="72508F1C" w14:textId="77777777" w:rsidR="004A4DD0" w:rsidRPr="001163AD" w:rsidRDefault="004A4DD0" w:rsidP="00DE265D">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1163AD">
              <w:rPr>
                <w:rFonts w:asciiTheme="majorBidi" w:hAnsiTheme="majorBidi" w:cstheme="majorBidi"/>
              </w:rPr>
              <w:t>Number of Images</w:t>
            </w:r>
          </w:p>
        </w:tc>
      </w:tr>
      <w:tr w:rsidR="004A4DD0" w:rsidRPr="001163AD" w14:paraId="6C2F49A7" w14:textId="77777777" w:rsidTr="00DE265D">
        <w:tc>
          <w:tcPr>
            <w:cnfStyle w:val="001000000000" w:firstRow="0" w:lastRow="0" w:firstColumn="1" w:lastColumn="0" w:oddVBand="0" w:evenVBand="0" w:oddHBand="0" w:evenHBand="0" w:firstRowFirstColumn="0" w:firstRowLastColumn="0" w:lastRowFirstColumn="0" w:lastRowLastColumn="0"/>
            <w:tcW w:w="469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6857B41B" w14:textId="77777777" w:rsidR="004A4DD0" w:rsidRPr="001163AD" w:rsidRDefault="004A4DD0" w:rsidP="00DE265D">
            <w:pPr>
              <w:spacing w:after="160" w:line="276" w:lineRule="auto"/>
              <w:jc w:val="both"/>
              <w:rPr>
                <w:rFonts w:asciiTheme="majorBidi" w:hAnsiTheme="majorBidi" w:cstheme="majorBidi"/>
              </w:rPr>
            </w:pPr>
            <w:r w:rsidRPr="001163AD">
              <w:rPr>
                <w:rFonts w:asciiTheme="majorBidi" w:hAnsiTheme="majorBidi" w:cstheme="majorBidi"/>
              </w:rPr>
              <w:t>class0</w:t>
            </w:r>
          </w:p>
        </w:tc>
        <w:tc>
          <w:tcPr>
            <w:tcW w:w="469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07A5515E" w14:textId="77777777" w:rsidR="004A4DD0" w:rsidRPr="001163AD" w:rsidRDefault="004A4DD0" w:rsidP="00DE265D">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1163AD">
              <w:rPr>
                <w:rFonts w:asciiTheme="majorBidi" w:hAnsiTheme="majorBidi" w:cstheme="majorBidi"/>
              </w:rPr>
              <w:t>12000</w:t>
            </w:r>
          </w:p>
        </w:tc>
      </w:tr>
      <w:tr w:rsidR="004A4DD0" w:rsidRPr="001163AD" w14:paraId="215DE04E" w14:textId="77777777" w:rsidTr="00DE265D">
        <w:tc>
          <w:tcPr>
            <w:cnfStyle w:val="001000000000" w:firstRow="0" w:lastRow="0" w:firstColumn="1" w:lastColumn="0" w:oddVBand="0" w:evenVBand="0" w:oddHBand="0" w:evenHBand="0" w:firstRowFirstColumn="0" w:firstRowLastColumn="0" w:lastRowFirstColumn="0" w:lastRowLastColumn="0"/>
            <w:tcW w:w="469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6D2988F2" w14:textId="77777777" w:rsidR="004A4DD0" w:rsidRPr="001163AD" w:rsidRDefault="004A4DD0" w:rsidP="00DE265D">
            <w:pPr>
              <w:spacing w:after="160" w:line="276" w:lineRule="auto"/>
              <w:jc w:val="both"/>
              <w:rPr>
                <w:rFonts w:asciiTheme="majorBidi" w:hAnsiTheme="majorBidi" w:cstheme="majorBidi"/>
              </w:rPr>
            </w:pPr>
            <w:r w:rsidRPr="001163AD">
              <w:rPr>
                <w:rFonts w:asciiTheme="majorBidi" w:hAnsiTheme="majorBidi" w:cstheme="majorBidi"/>
              </w:rPr>
              <w:t>class1</w:t>
            </w:r>
          </w:p>
        </w:tc>
        <w:tc>
          <w:tcPr>
            <w:tcW w:w="469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6D77A0BA" w14:textId="77777777" w:rsidR="004A4DD0" w:rsidRPr="001163AD" w:rsidRDefault="004A4DD0" w:rsidP="00DE265D">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1163AD">
              <w:rPr>
                <w:rFonts w:asciiTheme="majorBidi" w:hAnsiTheme="majorBidi" w:cstheme="majorBidi"/>
              </w:rPr>
              <w:t>11598</w:t>
            </w:r>
          </w:p>
        </w:tc>
      </w:tr>
      <w:tr w:rsidR="004A4DD0" w:rsidRPr="001163AD" w14:paraId="0A1ABF33" w14:textId="77777777" w:rsidTr="00DE265D">
        <w:tc>
          <w:tcPr>
            <w:cnfStyle w:val="001000000000" w:firstRow="0" w:lastRow="0" w:firstColumn="1" w:lastColumn="0" w:oddVBand="0" w:evenVBand="0" w:oddHBand="0" w:evenHBand="0" w:firstRowFirstColumn="0" w:firstRowLastColumn="0" w:lastRowFirstColumn="0" w:lastRowLastColumn="0"/>
            <w:tcW w:w="469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2972D6FF" w14:textId="77777777" w:rsidR="004A4DD0" w:rsidRPr="001163AD" w:rsidRDefault="004A4DD0" w:rsidP="00DE265D">
            <w:pPr>
              <w:spacing w:after="160" w:line="276" w:lineRule="auto"/>
              <w:jc w:val="both"/>
              <w:rPr>
                <w:rFonts w:asciiTheme="majorBidi" w:hAnsiTheme="majorBidi" w:cstheme="majorBidi"/>
              </w:rPr>
            </w:pPr>
            <w:r w:rsidRPr="001163AD">
              <w:rPr>
                <w:rFonts w:asciiTheme="majorBidi" w:hAnsiTheme="majorBidi" w:cstheme="majorBidi"/>
              </w:rPr>
              <w:t>class2</w:t>
            </w:r>
          </w:p>
        </w:tc>
        <w:tc>
          <w:tcPr>
            <w:tcW w:w="469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35AEB321" w14:textId="77777777" w:rsidR="004A4DD0" w:rsidRPr="001163AD" w:rsidRDefault="004A4DD0" w:rsidP="00DE265D">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1163AD">
              <w:rPr>
                <w:rFonts w:asciiTheme="majorBidi" w:hAnsiTheme="majorBidi" w:cstheme="majorBidi"/>
              </w:rPr>
              <w:t>8866</w:t>
            </w:r>
          </w:p>
        </w:tc>
      </w:tr>
      <w:tr w:rsidR="004A4DD0" w:rsidRPr="001163AD" w14:paraId="520AE49D" w14:textId="77777777" w:rsidTr="00DE265D">
        <w:tc>
          <w:tcPr>
            <w:cnfStyle w:val="001000000000" w:firstRow="0" w:lastRow="0" w:firstColumn="1" w:lastColumn="0" w:oddVBand="0" w:evenVBand="0" w:oddHBand="0" w:evenHBand="0" w:firstRowFirstColumn="0" w:firstRowLastColumn="0" w:lastRowFirstColumn="0" w:lastRowLastColumn="0"/>
            <w:tcW w:w="469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3F25C292" w14:textId="77777777" w:rsidR="004A4DD0" w:rsidRPr="001163AD" w:rsidRDefault="004A4DD0" w:rsidP="00DE265D">
            <w:pPr>
              <w:spacing w:after="160" w:line="276" w:lineRule="auto"/>
              <w:jc w:val="both"/>
              <w:rPr>
                <w:rFonts w:asciiTheme="majorBidi" w:hAnsiTheme="majorBidi" w:cstheme="majorBidi"/>
              </w:rPr>
            </w:pPr>
            <w:r w:rsidRPr="001163AD">
              <w:rPr>
                <w:rFonts w:asciiTheme="majorBidi" w:hAnsiTheme="majorBidi" w:cstheme="majorBidi"/>
              </w:rPr>
              <w:t>class3</w:t>
            </w:r>
          </w:p>
        </w:tc>
        <w:tc>
          <w:tcPr>
            <w:tcW w:w="469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26A639FA" w14:textId="77777777" w:rsidR="004A4DD0" w:rsidRPr="001163AD" w:rsidRDefault="004A4DD0" w:rsidP="00DE265D">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1163AD">
              <w:rPr>
                <w:rFonts w:asciiTheme="majorBidi" w:hAnsiTheme="majorBidi" w:cstheme="majorBidi"/>
              </w:rPr>
              <w:t>12000</w:t>
            </w:r>
          </w:p>
        </w:tc>
      </w:tr>
    </w:tbl>
    <w:p w14:paraId="06F14F1A" w14:textId="77777777" w:rsidR="004A4DD0" w:rsidRPr="001163AD" w:rsidRDefault="004A4DD0" w:rsidP="004A4DD0">
      <w:pPr>
        <w:spacing w:line="276" w:lineRule="auto"/>
        <w:jc w:val="both"/>
        <w:rPr>
          <w:rFonts w:asciiTheme="majorBidi" w:hAnsiTheme="majorBidi" w:cstheme="majorBidi"/>
        </w:rPr>
      </w:pPr>
      <w:r w:rsidRPr="001163AD">
        <w:rPr>
          <w:rFonts w:asciiTheme="majorBidi" w:hAnsiTheme="majorBidi" w:cstheme="majorBidi"/>
        </w:rPr>
        <w:lastRenderedPageBreak/>
        <w:t>Total Data Size: 44464</w:t>
      </w:r>
    </w:p>
    <w:p w14:paraId="727459C8" w14:textId="77777777" w:rsidR="004A4DD0" w:rsidRPr="001163AD" w:rsidRDefault="004A4DD0" w:rsidP="004A4DD0">
      <w:pPr>
        <w:keepNext/>
        <w:spacing w:line="276" w:lineRule="auto"/>
        <w:jc w:val="both"/>
        <w:rPr>
          <w:rFonts w:asciiTheme="majorBidi" w:hAnsiTheme="majorBidi" w:cstheme="majorBidi"/>
        </w:rPr>
      </w:pPr>
      <w:r w:rsidRPr="001163AD">
        <w:rPr>
          <w:rFonts w:asciiTheme="majorBidi" w:hAnsiTheme="majorBidi" w:cstheme="majorBidi"/>
          <w:noProof/>
        </w:rPr>
        <w:drawing>
          <wp:inline distT="0" distB="0" distL="0" distR="0" wp14:anchorId="7258FFEF" wp14:editId="5B5F6A6F">
            <wp:extent cx="2834005" cy="2762250"/>
            <wp:effectExtent l="0" t="0" r="4445" b="0"/>
            <wp:docPr id="1296700150" name="Picture 6" descr="A graph with different colored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A graph with different colored squares&#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34005" cy="2762250"/>
                    </a:xfrm>
                    <a:prstGeom prst="rect">
                      <a:avLst/>
                    </a:prstGeom>
                    <a:noFill/>
                    <a:ln>
                      <a:noFill/>
                    </a:ln>
                  </pic:spPr>
                </pic:pic>
              </a:graphicData>
            </a:graphic>
          </wp:inline>
        </w:drawing>
      </w:r>
    </w:p>
    <w:p w14:paraId="74A5367A" w14:textId="77777777" w:rsidR="004A4DD0" w:rsidRPr="001163AD" w:rsidRDefault="004A4DD0" w:rsidP="004A4DD0">
      <w:pPr>
        <w:pStyle w:val="Caption"/>
        <w:spacing w:line="276" w:lineRule="auto"/>
        <w:jc w:val="both"/>
        <w:rPr>
          <w:rFonts w:asciiTheme="majorBidi" w:hAnsiTheme="majorBidi" w:cstheme="majorBidi"/>
          <w:i w:val="0"/>
          <w:iCs w:val="0"/>
          <w:lang w:val="en-US"/>
        </w:rPr>
      </w:pPr>
      <w:bookmarkStart w:id="127" w:name="_Toc216193654"/>
      <w:r w:rsidRPr="001163AD">
        <w:rPr>
          <w:rFonts w:asciiTheme="majorBidi" w:hAnsiTheme="majorBidi" w:cstheme="majorBidi"/>
          <w:i w:val="0"/>
          <w:iCs w:val="0"/>
        </w:rPr>
        <w:t xml:space="preserve">Figure </w:t>
      </w:r>
      <w:r w:rsidRPr="001163AD">
        <w:rPr>
          <w:rFonts w:asciiTheme="majorBidi" w:hAnsiTheme="majorBidi" w:cstheme="majorBidi"/>
          <w:i w:val="0"/>
          <w:iCs w:val="0"/>
        </w:rPr>
        <w:fldChar w:fldCharType="begin"/>
      </w:r>
      <w:r w:rsidRPr="001163AD">
        <w:rPr>
          <w:rFonts w:asciiTheme="majorBidi" w:hAnsiTheme="majorBidi" w:cstheme="majorBidi"/>
          <w:i w:val="0"/>
          <w:iCs w:val="0"/>
        </w:rPr>
        <w:instrText xml:space="preserve"> SEQ Figure \* ARABIC </w:instrText>
      </w:r>
      <w:r w:rsidRPr="001163AD">
        <w:rPr>
          <w:rFonts w:asciiTheme="majorBidi" w:hAnsiTheme="majorBidi" w:cstheme="majorBidi"/>
          <w:i w:val="0"/>
          <w:iCs w:val="0"/>
        </w:rPr>
        <w:fldChar w:fldCharType="separate"/>
      </w:r>
      <w:r w:rsidRPr="001163AD">
        <w:rPr>
          <w:rFonts w:asciiTheme="majorBidi" w:hAnsiTheme="majorBidi" w:cstheme="majorBidi"/>
          <w:i w:val="0"/>
          <w:iCs w:val="0"/>
          <w:noProof/>
        </w:rPr>
        <w:t>13</w:t>
      </w:r>
      <w:r w:rsidRPr="001163AD">
        <w:rPr>
          <w:rFonts w:asciiTheme="majorBidi" w:hAnsiTheme="majorBidi" w:cstheme="majorBidi"/>
          <w:i w:val="0"/>
          <w:iCs w:val="0"/>
        </w:rPr>
        <w:fldChar w:fldCharType="end"/>
      </w:r>
      <w:r w:rsidRPr="001163AD">
        <w:rPr>
          <w:rFonts w:asciiTheme="majorBidi" w:hAnsiTheme="majorBidi" w:cstheme="majorBidi"/>
          <w:i w:val="0"/>
          <w:iCs w:val="0"/>
        </w:rPr>
        <w:t xml:space="preserve"> </w:t>
      </w:r>
      <w:r w:rsidRPr="001163AD">
        <w:rPr>
          <w:rFonts w:asciiTheme="majorBidi" w:hAnsiTheme="majorBidi" w:cstheme="majorBidi"/>
          <w:i w:val="0"/>
          <w:iCs w:val="0"/>
          <w:lang w:val="en-GB"/>
        </w:rPr>
        <w:t>:updated Class distribution</w:t>
      </w:r>
      <w:bookmarkEnd w:id="127"/>
    </w:p>
    <w:p w14:paraId="0127EB06" w14:textId="088ACE36" w:rsidR="004A4DD0" w:rsidRPr="00806559" w:rsidRDefault="004A4DD0" w:rsidP="00806559">
      <w:pPr>
        <w:pStyle w:val="Heading2"/>
        <w:numPr>
          <w:ilvl w:val="3"/>
          <w:numId w:val="133"/>
        </w:numPr>
        <w:ind w:hanging="1368"/>
        <w:rPr>
          <w:rFonts w:asciiTheme="majorBidi" w:eastAsia="Times New Roman" w:hAnsiTheme="majorBidi"/>
          <w:b/>
          <w:bCs/>
          <w:color w:val="auto"/>
          <w:sz w:val="28"/>
          <w:szCs w:val="28"/>
          <w:lang w:val="en"/>
        </w:rPr>
      </w:pPr>
      <w:bookmarkStart w:id="128" w:name="_Toc218012116"/>
      <w:r w:rsidRPr="00806559">
        <w:rPr>
          <w:rFonts w:asciiTheme="majorBidi" w:eastAsia="Times New Roman" w:hAnsiTheme="majorBidi"/>
          <w:b/>
          <w:bCs/>
          <w:color w:val="auto"/>
          <w:sz w:val="28"/>
          <w:szCs w:val="28"/>
          <w:lang w:val="en"/>
        </w:rPr>
        <w:t>Splitting Data into Train, Validation, and Test Sets:</w:t>
      </w:r>
      <w:bookmarkEnd w:id="128"/>
    </w:p>
    <w:p w14:paraId="27D72B66" w14:textId="46BF5FFF" w:rsidR="004A4DD0" w:rsidRPr="003637D0" w:rsidRDefault="00D512D1" w:rsidP="00D512D1">
      <w:pPr>
        <w:spacing w:line="276" w:lineRule="auto"/>
        <w:ind w:left="720"/>
        <w:jc w:val="both"/>
        <w:rPr>
          <w:rFonts w:asciiTheme="majorBidi" w:hAnsiTheme="majorBidi" w:cstheme="majorBidi"/>
          <w:sz w:val="24"/>
          <w:szCs w:val="24"/>
        </w:rPr>
      </w:pPr>
      <w:r>
        <w:rPr>
          <w:rFonts w:asciiTheme="majorBidi" w:hAnsiTheme="majorBidi" w:cstheme="majorBidi"/>
          <w:sz w:val="24"/>
          <w:szCs w:val="24"/>
        </w:rPr>
        <w:t xml:space="preserve">The splitting was spread across </w:t>
      </w:r>
      <w:r w:rsidR="004A4DD0" w:rsidRPr="003637D0">
        <w:rPr>
          <w:rFonts w:asciiTheme="majorBidi" w:hAnsiTheme="majorBidi" w:cstheme="majorBidi"/>
          <w:sz w:val="24"/>
          <w:szCs w:val="24"/>
        </w:rPr>
        <w:t>a 72.5%-12.75%-15% split for training, validation, and testing sets, respectively.</w:t>
      </w:r>
      <w:r>
        <w:rPr>
          <w:rFonts w:asciiTheme="majorBidi" w:hAnsiTheme="majorBidi" w:cstheme="majorBidi"/>
          <w:sz w:val="24"/>
          <w:szCs w:val="24"/>
        </w:rPr>
        <w:t xml:space="preserve"> Class labels were converted to categorical format by using one-hot encoding. The table below shows the data</w:t>
      </w:r>
      <w:r w:rsidR="00836AEE">
        <w:rPr>
          <w:rFonts w:asciiTheme="majorBidi" w:hAnsiTheme="majorBidi" w:cstheme="majorBidi"/>
          <w:sz w:val="24"/>
          <w:szCs w:val="24"/>
        </w:rPr>
        <w:t xml:space="preserve"> splitting. </w:t>
      </w:r>
    </w:p>
    <w:p w14:paraId="469EFFFA" w14:textId="77777777" w:rsidR="004A4DD0" w:rsidRPr="001163AD" w:rsidRDefault="004A4DD0" w:rsidP="004A4DD0">
      <w:pPr>
        <w:pStyle w:val="Caption"/>
        <w:keepNext/>
        <w:spacing w:line="276" w:lineRule="auto"/>
        <w:jc w:val="both"/>
        <w:rPr>
          <w:rFonts w:asciiTheme="majorBidi" w:hAnsiTheme="majorBidi" w:cstheme="majorBidi"/>
          <w:i w:val="0"/>
          <w:iCs w:val="0"/>
        </w:rPr>
      </w:pPr>
      <w:bookmarkStart w:id="129" w:name="_Toc216193632"/>
      <w:r w:rsidRPr="001163AD">
        <w:rPr>
          <w:rFonts w:asciiTheme="majorBidi" w:hAnsiTheme="majorBidi" w:cstheme="majorBidi"/>
          <w:i w:val="0"/>
          <w:iCs w:val="0"/>
        </w:rPr>
        <w:t xml:space="preserve">Table </w:t>
      </w:r>
      <w:r w:rsidRPr="001163AD">
        <w:rPr>
          <w:rFonts w:asciiTheme="majorBidi" w:hAnsiTheme="majorBidi" w:cstheme="majorBidi"/>
          <w:i w:val="0"/>
          <w:iCs w:val="0"/>
        </w:rPr>
        <w:fldChar w:fldCharType="begin"/>
      </w:r>
      <w:r w:rsidRPr="001163AD">
        <w:rPr>
          <w:rFonts w:asciiTheme="majorBidi" w:hAnsiTheme="majorBidi" w:cstheme="majorBidi"/>
          <w:i w:val="0"/>
          <w:iCs w:val="0"/>
        </w:rPr>
        <w:instrText xml:space="preserve"> SEQ Table \* ARABIC </w:instrText>
      </w:r>
      <w:r w:rsidRPr="001163AD">
        <w:rPr>
          <w:rFonts w:asciiTheme="majorBidi" w:hAnsiTheme="majorBidi" w:cstheme="majorBidi"/>
          <w:i w:val="0"/>
          <w:iCs w:val="0"/>
        </w:rPr>
        <w:fldChar w:fldCharType="separate"/>
      </w:r>
      <w:r w:rsidRPr="001163AD">
        <w:rPr>
          <w:rFonts w:asciiTheme="majorBidi" w:hAnsiTheme="majorBidi" w:cstheme="majorBidi"/>
          <w:i w:val="0"/>
          <w:iCs w:val="0"/>
          <w:noProof/>
        </w:rPr>
        <w:t>4</w:t>
      </w:r>
      <w:r w:rsidRPr="001163AD">
        <w:rPr>
          <w:rFonts w:asciiTheme="majorBidi" w:hAnsiTheme="majorBidi" w:cstheme="majorBidi"/>
          <w:i w:val="0"/>
          <w:iCs w:val="0"/>
        </w:rPr>
        <w:fldChar w:fldCharType="end"/>
      </w:r>
      <w:r w:rsidRPr="001163AD">
        <w:rPr>
          <w:rFonts w:asciiTheme="majorBidi" w:hAnsiTheme="majorBidi" w:cstheme="majorBidi"/>
          <w:i w:val="0"/>
          <w:iCs w:val="0"/>
          <w:lang w:val="en-GB"/>
        </w:rPr>
        <w:t>:distribution of images across the training, validation, and testing sets</w:t>
      </w:r>
      <w:bookmarkEnd w:id="129"/>
    </w:p>
    <w:tbl>
      <w:tblPr>
        <w:tblStyle w:val="TableGrid"/>
        <w:tblW w:w="5000" w:type="pct"/>
        <w:tblLook w:val="04A0" w:firstRow="1" w:lastRow="0" w:firstColumn="1" w:lastColumn="0" w:noHBand="0" w:noVBand="1"/>
      </w:tblPr>
      <w:tblGrid>
        <w:gridCol w:w="5397"/>
        <w:gridCol w:w="5393"/>
      </w:tblGrid>
      <w:tr w:rsidR="004A4DD0" w:rsidRPr="001163AD" w14:paraId="3F939715" w14:textId="77777777" w:rsidTr="00DE265D">
        <w:tc>
          <w:tcPr>
            <w:tcW w:w="2501" w:type="pct"/>
            <w:hideMark/>
          </w:tcPr>
          <w:p w14:paraId="5CCEF6BB" w14:textId="77777777" w:rsidR="004A4DD0" w:rsidRPr="001163AD" w:rsidRDefault="004A4DD0" w:rsidP="00DE265D">
            <w:pPr>
              <w:spacing w:after="160" w:line="276" w:lineRule="auto"/>
              <w:jc w:val="both"/>
              <w:rPr>
                <w:rFonts w:asciiTheme="majorBidi" w:hAnsiTheme="majorBidi" w:cstheme="majorBidi"/>
                <w:b/>
                <w:bCs/>
              </w:rPr>
            </w:pPr>
            <w:r w:rsidRPr="001163AD">
              <w:rPr>
                <w:rFonts w:asciiTheme="majorBidi" w:hAnsiTheme="majorBidi" w:cstheme="majorBidi"/>
                <w:b/>
                <w:bCs/>
              </w:rPr>
              <w:t>File</w:t>
            </w:r>
          </w:p>
        </w:tc>
        <w:tc>
          <w:tcPr>
            <w:tcW w:w="2499" w:type="pct"/>
            <w:hideMark/>
          </w:tcPr>
          <w:p w14:paraId="0ADC46C5" w14:textId="77777777" w:rsidR="004A4DD0" w:rsidRPr="001163AD" w:rsidRDefault="004A4DD0" w:rsidP="00DE265D">
            <w:pPr>
              <w:spacing w:after="160" w:line="276" w:lineRule="auto"/>
              <w:jc w:val="both"/>
              <w:rPr>
                <w:rFonts w:asciiTheme="majorBidi" w:hAnsiTheme="majorBidi" w:cstheme="majorBidi"/>
                <w:b/>
                <w:bCs/>
              </w:rPr>
            </w:pPr>
            <w:r w:rsidRPr="001163AD">
              <w:rPr>
                <w:rFonts w:asciiTheme="majorBidi" w:hAnsiTheme="majorBidi" w:cstheme="majorBidi"/>
                <w:b/>
                <w:bCs/>
              </w:rPr>
              <w:t>Count of Data point</w:t>
            </w:r>
          </w:p>
        </w:tc>
      </w:tr>
      <w:tr w:rsidR="004A4DD0" w:rsidRPr="001163AD" w14:paraId="62225BA0" w14:textId="77777777" w:rsidTr="00DE265D">
        <w:tc>
          <w:tcPr>
            <w:tcW w:w="2501" w:type="pct"/>
            <w:hideMark/>
          </w:tcPr>
          <w:p w14:paraId="1C17DE38" w14:textId="77777777" w:rsidR="004A4DD0" w:rsidRPr="001163AD" w:rsidRDefault="004A4DD0" w:rsidP="00DE265D">
            <w:pPr>
              <w:spacing w:after="160" w:line="276" w:lineRule="auto"/>
              <w:jc w:val="both"/>
              <w:rPr>
                <w:rFonts w:asciiTheme="majorBidi" w:hAnsiTheme="majorBidi" w:cstheme="majorBidi"/>
                <w:b/>
                <w:bCs/>
              </w:rPr>
            </w:pPr>
            <w:r w:rsidRPr="001163AD">
              <w:rPr>
                <w:rFonts w:asciiTheme="majorBidi" w:hAnsiTheme="majorBidi" w:cstheme="majorBidi"/>
                <w:b/>
                <w:bCs/>
              </w:rPr>
              <w:t>Training</w:t>
            </w:r>
          </w:p>
        </w:tc>
        <w:tc>
          <w:tcPr>
            <w:tcW w:w="2499" w:type="pct"/>
            <w:hideMark/>
          </w:tcPr>
          <w:p w14:paraId="5AB4B8CC" w14:textId="77777777" w:rsidR="004A4DD0" w:rsidRPr="001163AD" w:rsidRDefault="004A4DD0" w:rsidP="00DE265D">
            <w:pPr>
              <w:spacing w:after="160" w:line="276" w:lineRule="auto"/>
              <w:jc w:val="both"/>
              <w:rPr>
                <w:rFonts w:asciiTheme="majorBidi" w:hAnsiTheme="majorBidi" w:cstheme="majorBidi"/>
                <w:b/>
                <w:bCs/>
              </w:rPr>
            </w:pPr>
            <w:r w:rsidRPr="001163AD">
              <w:rPr>
                <w:rFonts w:asciiTheme="majorBidi" w:hAnsiTheme="majorBidi" w:cstheme="majorBidi"/>
              </w:rPr>
              <w:t>32124</w:t>
            </w:r>
          </w:p>
        </w:tc>
      </w:tr>
      <w:tr w:rsidR="004A4DD0" w:rsidRPr="001163AD" w14:paraId="7D6A676B" w14:textId="77777777" w:rsidTr="00DE265D">
        <w:tc>
          <w:tcPr>
            <w:tcW w:w="2501" w:type="pct"/>
            <w:hideMark/>
          </w:tcPr>
          <w:p w14:paraId="5B21EA15" w14:textId="77777777" w:rsidR="004A4DD0" w:rsidRPr="001163AD" w:rsidRDefault="004A4DD0" w:rsidP="00DE265D">
            <w:pPr>
              <w:spacing w:after="160" w:line="276" w:lineRule="auto"/>
              <w:jc w:val="both"/>
              <w:rPr>
                <w:rFonts w:asciiTheme="majorBidi" w:hAnsiTheme="majorBidi" w:cstheme="majorBidi"/>
                <w:b/>
                <w:bCs/>
              </w:rPr>
            </w:pPr>
            <w:r w:rsidRPr="001163AD">
              <w:rPr>
                <w:rFonts w:asciiTheme="majorBidi" w:hAnsiTheme="majorBidi" w:cstheme="majorBidi"/>
                <w:b/>
                <w:bCs/>
              </w:rPr>
              <w:t>Testing</w:t>
            </w:r>
          </w:p>
        </w:tc>
        <w:tc>
          <w:tcPr>
            <w:tcW w:w="2499" w:type="pct"/>
            <w:hideMark/>
          </w:tcPr>
          <w:p w14:paraId="3F1E031E" w14:textId="77777777" w:rsidR="004A4DD0" w:rsidRPr="001163AD" w:rsidRDefault="004A4DD0" w:rsidP="00DE265D">
            <w:pPr>
              <w:spacing w:after="160" w:line="276" w:lineRule="auto"/>
              <w:jc w:val="both"/>
              <w:rPr>
                <w:rFonts w:asciiTheme="majorBidi" w:hAnsiTheme="majorBidi" w:cstheme="majorBidi"/>
              </w:rPr>
            </w:pPr>
            <w:r w:rsidRPr="001163AD">
              <w:rPr>
                <w:rFonts w:asciiTheme="majorBidi" w:hAnsiTheme="majorBidi" w:cstheme="majorBidi"/>
              </w:rPr>
              <w:t>5670</w:t>
            </w:r>
          </w:p>
        </w:tc>
      </w:tr>
      <w:tr w:rsidR="004A4DD0" w:rsidRPr="001163AD" w14:paraId="77402BBA" w14:textId="77777777" w:rsidTr="00DE265D">
        <w:tc>
          <w:tcPr>
            <w:tcW w:w="2501" w:type="pct"/>
            <w:hideMark/>
          </w:tcPr>
          <w:p w14:paraId="760E65AF" w14:textId="77777777" w:rsidR="004A4DD0" w:rsidRPr="001163AD" w:rsidRDefault="004A4DD0" w:rsidP="00DE265D">
            <w:pPr>
              <w:spacing w:after="160" w:line="276" w:lineRule="auto"/>
              <w:jc w:val="both"/>
              <w:rPr>
                <w:rFonts w:asciiTheme="majorBidi" w:hAnsiTheme="majorBidi" w:cstheme="majorBidi"/>
                <w:b/>
                <w:bCs/>
              </w:rPr>
            </w:pPr>
            <w:r w:rsidRPr="001163AD">
              <w:rPr>
                <w:rFonts w:asciiTheme="majorBidi" w:hAnsiTheme="majorBidi" w:cstheme="majorBidi"/>
                <w:b/>
                <w:bCs/>
              </w:rPr>
              <w:t>Validation</w:t>
            </w:r>
          </w:p>
        </w:tc>
        <w:tc>
          <w:tcPr>
            <w:tcW w:w="2499" w:type="pct"/>
            <w:hideMark/>
          </w:tcPr>
          <w:p w14:paraId="215FE77B" w14:textId="77777777" w:rsidR="004A4DD0" w:rsidRPr="001163AD" w:rsidRDefault="004A4DD0" w:rsidP="00DE265D">
            <w:pPr>
              <w:spacing w:after="160" w:line="276" w:lineRule="auto"/>
              <w:jc w:val="both"/>
              <w:rPr>
                <w:rFonts w:asciiTheme="majorBidi" w:hAnsiTheme="majorBidi" w:cstheme="majorBidi"/>
                <w:b/>
                <w:bCs/>
              </w:rPr>
            </w:pPr>
            <w:r w:rsidRPr="001163AD">
              <w:rPr>
                <w:rFonts w:asciiTheme="majorBidi" w:hAnsiTheme="majorBidi" w:cstheme="majorBidi"/>
              </w:rPr>
              <w:t>6670</w:t>
            </w:r>
          </w:p>
        </w:tc>
      </w:tr>
    </w:tbl>
    <w:p w14:paraId="73DA7ACC" w14:textId="77777777" w:rsidR="004A4DD0" w:rsidRPr="001163AD" w:rsidRDefault="004A4DD0" w:rsidP="004A4DD0">
      <w:pPr>
        <w:keepNext/>
        <w:spacing w:line="276" w:lineRule="auto"/>
        <w:jc w:val="both"/>
        <w:rPr>
          <w:rFonts w:asciiTheme="majorBidi" w:hAnsiTheme="majorBidi" w:cstheme="majorBidi"/>
        </w:rPr>
      </w:pPr>
      <w:r w:rsidRPr="001163AD">
        <w:rPr>
          <w:rFonts w:asciiTheme="majorBidi" w:hAnsiTheme="majorBidi" w:cstheme="majorBidi"/>
          <w:noProof/>
        </w:rPr>
        <w:lastRenderedPageBreak/>
        <w:drawing>
          <wp:inline distT="0" distB="0" distL="0" distR="0" wp14:anchorId="768312D7" wp14:editId="1D76BF3D">
            <wp:extent cx="3914775" cy="3914775"/>
            <wp:effectExtent l="0" t="0" r="9525" b="9525"/>
            <wp:docPr id="1206684905" name="Picture 8" descr="A pie chart with a number of different colored par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A pie chart with a number of different colored parts&#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914775" cy="3914775"/>
                    </a:xfrm>
                    <a:prstGeom prst="rect">
                      <a:avLst/>
                    </a:prstGeom>
                    <a:noFill/>
                    <a:ln>
                      <a:noFill/>
                    </a:ln>
                  </pic:spPr>
                </pic:pic>
              </a:graphicData>
            </a:graphic>
          </wp:inline>
        </w:drawing>
      </w:r>
    </w:p>
    <w:p w14:paraId="1FA5EA9C" w14:textId="77777777" w:rsidR="004A4DD0" w:rsidRPr="001163AD" w:rsidRDefault="004A4DD0" w:rsidP="004A4DD0">
      <w:pPr>
        <w:pStyle w:val="Caption"/>
        <w:spacing w:line="276" w:lineRule="auto"/>
        <w:jc w:val="both"/>
        <w:rPr>
          <w:rFonts w:asciiTheme="majorBidi" w:hAnsiTheme="majorBidi" w:cstheme="majorBidi"/>
          <w:i w:val="0"/>
          <w:iCs w:val="0"/>
          <w:lang w:val="en-US"/>
        </w:rPr>
      </w:pPr>
      <w:bookmarkStart w:id="130" w:name="_Toc216193655"/>
      <w:r w:rsidRPr="001163AD">
        <w:rPr>
          <w:rFonts w:asciiTheme="majorBidi" w:hAnsiTheme="majorBidi" w:cstheme="majorBidi"/>
          <w:i w:val="0"/>
          <w:iCs w:val="0"/>
        </w:rPr>
        <w:t xml:space="preserve">Figure </w:t>
      </w:r>
      <w:r w:rsidRPr="001163AD">
        <w:rPr>
          <w:rFonts w:asciiTheme="majorBidi" w:hAnsiTheme="majorBidi" w:cstheme="majorBidi"/>
          <w:i w:val="0"/>
          <w:iCs w:val="0"/>
        </w:rPr>
        <w:fldChar w:fldCharType="begin"/>
      </w:r>
      <w:r w:rsidRPr="001163AD">
        <w:rPr>
          <w:rFonts w:asciiTheme="majorBidi" w:hAnsiTheme="majorBidi" w:cstheme="majorBidi"/>
          <w:i w:val="0"/>
          <w:iCs w:val="0"/>
        </w:rPr>
        <w:instrText xml:space="preserve"> SEQ Figure \* ARABIC </w:instrText>
      </w:r>
      <w:r w:rsidRPr="001163AD">
        <w:rPr>
          <w:rFonts w:asciiTheme="majorBidi" w:hAnsiTheme="majorBidi" w:cstheme="majorBidi"/>
          <w:i w:val="0"/>
          <w:iCs w:val="0"/>
        </w:rPr>
        <w:fldChar w:fldCharType="separate"/>
      </w:r>
      <w:r w:rsidRPr="001163AD">
        <w:rPr>
          <w:rFonts w:asciiTheme="majorBidi" w:hAnsiTheme="majorBidi" w:cstheme="majorBidi"/>
          <w:i w:val="0"/>
          <w:iCs w:val="0"/>
          <w:noProof/>
        </w:rPr>
        <w:t>14</w:t>
      </w:r>
      <w:r w:rsidRPr="001163AD">
        <w:rPr>
          <w:rFonts w:asciiTheme="majorBidi" w:hAnsiTheme="majorBidi" w:cstheme="majorBidi"/>
          <w:i w:val="0"/>
          <w:iCs w:val="0"/>
        </w:rPr>
        <w:fldChar w:fldCharType="end"/>
      </w:r>
      <w:r w:rsidRPr="001163AD">
        <w:rPr>
          <w:rFonts w:asciiTheme="majorBidi" w:hAnsiTheme="majorBidi" w:cstheme="majorBidi"/>
          <w:i w:val="0"/>
          <w:iCs w:val="0"/>
          <w:lang w:val="en-GB"/>
        </w:rPr>
        <w:t>:Updated proportion of images in training, validation, and testing sets</w:t>
      </w:r>
      <w:bookmarkEnd w:id="130"/>
    </w:p>
    <w:p w14:paraId="3B2617F2" w14:textId="7C35306B" w:rsidR="004A4DD0" w:rsidRPr="00E91601" w:rsidRDefault="00E91601" w:rsidP="00806559">
      <w:pPr>
        <w:pStyle w:val="Heading2"/>
        <w:numPr>
          <w:ilvl w:val="1"/>
          <w:numId w:val="133"/>
        </w:numPr>
        <w:ind w:left="450"/>
        <w:rPr>
          <w:rFonts w:asciiTheme="majorBidi" w:eastAsia="Times New Roman" w:hAnsiTheme="majorBidi"/>
          <w:b/>
          <w:bCs/>
          <w:color w:val="000000"/>
          <w:sz w:val="28"/>
          <w:szCs w:val="28"/>
          <w:lang w:val="en"/>
        </w:rPr>
      </w:pPr>
      <w:bookmarkStart w:id="131" w:name="_Toc216193567"/>
      <w:r>
        <w:rPr>
          <w:rFonts w:asciiTheme="majorBidi" w:eastAsia="Times New Roman" w:hAnsiTheme="majorBidi" w:hint="cs"/>
          <w:b/>
          <w:bCs/>
          <w:color w:val="000000"/>
          <w:sz w:val="28"/>
          <w:szCs w:val="28"/>
          <w:rtl/>
          <w:lang w:val="en"/>
        </w:rPr>
        <w:t xml:space="preserve"> </w:t>
      </w:r>
      <w:bookmarkStart w:id="132" w:name="_Toc218012117"/>
      <w:r w:rsidR="004A4DD0" w:rsidRPr="00806559">
        <w:rPr>
          <w:rFonts w:asciiTheme="majorBidi" w:eastAsia="Times New Roman" w:hAnsiTheme="majorBidi"/>
          <w:b/>
          <w:bCs/>
          <w:color w:val="auto"/>
          <w:sz w:val="28"/>
          <w:szCs w:val="28"/>
          <w:lang w:val="en"/>
        </w:rPr>
        <w:t>Phase 4: Modeling</w:t>
      </w:r>
      <w:bookmarkEnd w:id="131"/>
      <w:bookmarkEnd w:id="132"/>
    </w:p>
    <w:p w14:paraId="3F717E60" w14:textId="7C385E30" w:rsidR="004A4DD0" w:rsidRPr="00806559" w:rsidRDefault="004A4DD0" w:rsidP="00806559">
      <w:pPr>
        <w:pStyle w:val="Heading2"/>
        <w:numPr>
          <w:ilvl w:val="2"/>
          <w:numId w:val="133"/>
        </w:numPr>
        <w:ind w:left="990" w:hanging="864"/>
        <w:rPr>
          <w:rFonts w:asciiTheme="majorBidi" w:eastAsia="Times New Roman" w:hAnsiTheme="majorBidi"/>
          <w:b/>
          <w:bCs/>
          <w:color w:val="auto"/>
          <w:sz w:val="28"/>
          <w:szCs w:val="28"/>
          <w:lang w:val="en"/>
        </w:rPr>
      </w:pPr>
      <w:bookmarkStart w:id="133" w:name="_Toc216193568"/>
      <w:r w:rsidRPr="00806559">
        <w:rPr>
          <w:rFonts w:asciiTheme="majorBidi" w:eastAsia="Times New Roman" w:hAnsiTheme="majorBidi"/>
          <w:b/>
          <w:bCs/>
          <w:color w:val="auto"/>
          <w:sz w:val="28"/>
          <w:szCs w:val="28"/>
          <w:lang w:val="en"/>
        </w:rPr>
        <w:t xml:space="preserve"> </w:t>
      </w:r>
      <w:bookmarkStart w:id="134" w:name="_Toc218012118"/>
      <w:r w:rsidRPr="00806559">
        <w:rPr>
          <w:rFonts w:asciiTheme="majorBidi" w:eastAsia="Times New Roman" w:hAnsiTheme="majorBidi"/>
          <w:b/>
          <w:bCs/>
          <w:color w:val="auto"/>
          <w:sz w:val="28"/>
          <w:szCs w:val="28"/>
          <w:lang w:val="en"/>
        </w:rPr>
        <w:t>Model Selection Rationale</w:t>
      </w:r>
      <w:bookmarkEnd w:id="133"/>
      <w:bookmarkEnd w:id="134"/>
    </w:p>
    <w:p w14:paraId="0009EC17" w14:textId="77777777" w:rsidR="004A4DD0" w:rsidRPr="001163AD" w:rsidRDefault="004A4DD0" w:rsidP="004A4DD0">
      <w:pPr>
        <w:spacing w:line="276" w:lineRule="auto"/>
        <w:jc w:val="both"/>
        <w:rPr>
          <w:rFonts w:asciiTheme="majorBidi" w:hAnsiTheme="majorBidi" w:cstheme="majorBidi"/>
        </w:rPr>
      </w:pPr>
      <w:r w:rsidRPr="001163AD">
        <w:rPr>
          <w:rFonts w:asciiTheme="majorBidi" w:hAnsiTheme="majorBidi" w:cstheme="majorBidi"/>
        </w:rPr>
        <w:t>Five architectures were selected for comparative analysis:</w:t>
      </w:r>
    </w:p>
    <w:p w14:paraId="17B2DF36" w14:textId="77777777" w:rsidR="004A4DD0" w:rsidRPr="001163AD" w:rsidRDefault="004A4DD0" w:rsidP="004A4DD0">
      <w:pPr>
        <w:spacing w:line="276" w:lineRule="auto"/>
        <w:jc w:val="both"/>
        <w:rPr>
          <w:rFonts w:asciiTheme="majorBidi" w:hAnsiTheme="majorBidi" w:cstheme="majorBidi"/>
        </w:rPr>
      </w:pPr>
      <w:r w:rsidRPr="001163AD">
        <w:rPr>
          <w:rFonts w:asciiTheme="majorBidi" w:hAnsiTheme="majorBidi" w:cstheme="majorBidi"/>
          <w:b/>
          <w:bCs/>
        </w:rPr>
        <w:t>Table 3.3:</w:t>
      </w:r>
      <w:r w:rsidRPr="001163AD">
        <w:rPr>
          <w:rFonts w:asciiTheme="majorBidi" w:hAnsiTheme="majorBidi" w:cstheme="majorBidi"/>
        </w:rPr>
        <w:t> Model Architectures and Rationale</w:t>
      </w:r>
    </w:p>
    <w:tbl>
      <w:tblPr>
        <w:tblStyle w:val="TableGrid"/>
        <w:tblW w:w="0" w:type="auto"/>
        <w:tblLook w:val="04A0" w:firstRow="1" w:lastRow="0" w:firstColumn="1" w:lastColumn="0" w:noHBand="0" w:noVBand="1"/>
      </w:tblPr>
      <w:tblGrid>
        <w:gridCol w:w="1543"/>
        <w:gridCol w:w="1496"/>
        <w:gridCol w:w="1283"/>
        <w:gridCol w:w="4082"/>
      </w:tblGrid>
      <w:tr w:rsidR="004A4DD0" w:rsidRPr="001163AD" w14:paraId="371CCBF4" w14:textId="77777777" w:rsidTr="00DE265D">
        <w:tc>
          <w:tcPr>
            <w:tcW w:w="0" w:type="auto"/>
            <w:hideMark/>
          </w:tcPr>
          <w:p w14:paraId="4429DE94" w14:textId="77777777" w:rsidR="004A4DD0" w:rsidRPr="001163AD" w:rsidRDefault="004A4DD0" w:rsidP="00DE265D">
            <w:pPr>
              <w:spacing w:after="160" w:line="276" w:lineRule="auto"/>
              <w:jc w:val="both"/>
              <w:rPr>
                <w:rFonts w:asciiTheme="majorBidi" w:hAnsiTheme="majorBidi" w:cstheme="majorBidi"/>
              </w:rPr>
            </w:pPr>
            <w:r w:rsidRPr="001163AD">
              <w:rPr>
                <w:rFonts w:asciiTheme="majorBidi" w:hAnsiTheme="majorBidi" w:cstheme="majorBidi"/>
              </w:rPr>
              <w:t>Model</w:t>
            </w:r>
          </w:p>
        </w:tc>
        <w:tc>
          <w:tcPr>
            <w:tcW w:w="0" w:type="auto"/>
            <w:hideMark/>
          </w:tcPr>
          <w:p w14:paraId="154CB199" w14:textId="77777777" w:rsidR="004A4DD0" w:rsidRPr="001163AD" w:rsidRDefault="004A4DD0" w:rsidP="00DE265D">
            <w:pPr>
              <w:spacing w:after="160" w:line="276" w:lineRule="auto"/>
              <w:jc w:val="both"/>
              <w:rPr>
                <w:rFonts w:asciiTheme="majorBidi" w:hAnsiTheme="majorBidi" w:cstheme="majorBidi"/>
              </w:rPr>
            </w:pPr>
            <w:r w:rsidRPr="001163AD">
              <w:rPr>
                <w:rFonts w:asciiTheme="majorBidi" w:hAnsiTheme="majorBidi" w:cstheme="majorBidi"/>
              </w:rPr>
              <w:t>Depth</w:t>
            </w:r>
          </w:p>
        </w:tc>
        <w:tc>
          <w:tcPr>
            <w:tcW w:w="0" w:type="auto"/>
            <w:hideMark/>
          </w:tcPr>
          <w:p w14:paraId="3A45F613" w14:textId="77777777" w:rsidR="004A4DD0" w:rsidRPr="001163AD" w:rsidRDefault="004A4DD0" w:rsidP="00DE265D">
            <w:pPr>
              <w:spacing w:after="160" w:line="276" w:lineRule="auto"/>
              <w:jc w:val="both"/>
              <w:rPr>
                <w:rFonts w:asciiTheme="majorBidi" w:hAnsiTheme="majorBidi" w:cstheme="majorBidi"/>
              </w:rPr>
            </w:pPr>
            <w:r w:rsidRPr="001163AD">
              <w:rPr>
                <w:rFonts w:asciiTheme="majorBidi" w:hAnsiTheme="majorBidi" w:cstheme="majorBidi"/>
              </w:rPr>
              <w:t>Parameters</w:t>
            </w:r>
          </w:p>
        </w:tc>
        <w:tc>
          <w:tcPr>
            <w:tcW w:w="0" w:type="auto"/>
            <w:hideMark/>
          </w:tcPr>
          <w:p w14:paraId="28FE1949" w14:textId="77777777" w:rsidR="004A4DD0" w:rsidRPr="001163AD" w:rsidRDefault="004A4DD0" w:rsidP="00DE265D">
            <w:pPr>
              <w:spacing w:after="160" w:line="276" w:lineRule="auto"/>
              <w:jc w:val="both"/>
              <w:rPr>
                <w:rFonts w:asciiTheme="majorBidi" w:hAnsiTheme="majorBidi" w:cstheme="majorBidi"/>
              </w:rPr>
            </w:pPr>
            <w:r w:rsidRPr="001163AD">
              <w:rPr>
                <w:rFonts w:asciiTheme="majorBidi" w:hAnsiTheme="majorBidi" w:cstheme="majorBidi"/>
              </w:rPr>
              <w:t>Rationale</w:t>
            </w:r>
          </w:p>
        </w:tc>
      </w:tr>
      <w:tr w:rsidR="004A4DD0" w:rsidRPr="001163AD" w14:paraId="04309C6A" w14:textId="77777777" w:rsidTr="00DE265D">
        <w:tc>
          <w:tcPr>
            <w:tcW w:w="0" w:type="auto"/>
            <w:hideMark/>
          </w:tcPr>
          <w:p w14:paraId="66C91F96" w14:textId="77777777" w:rsidR="004A4DD0" w:rsidRPr="001163AD" w:rsidRDefault="004A4DD0" w:rsidP="00DE265D">
            <w:pPr>
              <w:spacing w:after="160" w:line="276" w:lineRule="auto"/>
              <w:jc w:val="both"/>
              <w:rPr>
                <w:rFonts w:asciiTheme="majorBidi" w:hAnsiTheme="majorBidi" w:cstheme="majorBidi"/>
              </w:rPr>
            </w:pPr>
            <w:r w:rsidRPr="001163AD">
              <w:rPr>
                <w:rFonts w:asciiTheme="majorBidi" w:hAnsiTheme="majorBidi" w:cstheme="majorBidi"/>
              </w:rPr>
              <w:t>3-Layer CNN</w:t>
            </w:r>
          </w:p>
        </w:tc>
        <w:tc>
          <w:tcPr>
            <w:tcW w:w="0" w:type="auto"/>
            <w:hideMark/>
          </w:tcPr>
          <w:p w14:paraId="4CCDB66D" w14:textId="77777777" w:rsidR="004A4DD0" w:rsidRPr="001163AD" w:rsidRDefault="004A4DD0" w:rsidP="00DE265D">
            <w:pPr>
              <w:spacing w:after="160" w:line="276" w:lineRule="auto"/>
              <w:jc w:val="both"/>
              <w:rPr>
                <w:rFonts w:asciiTheme="majorBidi" w:hAnsiTheme="majorBidi" w:cstheme="majorBidi"/>
              </w:rPr>
            </w:pPr>
            <w:r w:rsidRPr="001163AD">
              <w:rPr>
                <w:rFonts w:asciiTheme="majorBidi" w:hAnsiTheme="majorBidi" w:cstheme="majorBidi"/>
              </w:rPr>
              <w:t>3 conv layers</w:t>
            </w:r>
          </w:p>
        </w:tc>
        <w:tc>
          <w:tcPr>
            <w:tcW w:w="0" w:type="auto"/>
            <w:hideMark/>
          </w:tcPr>
          <w:p w14:paraId="0ADC53E2" w14:textId="77777777" w:rsidR="004A4DD0" w:rsidRPr="001163AD" w:rsidRDefault="004A4DD0" w:rsidP="00DE265D">
            <w:pPr>
              <w:spacing w:after="160" w:line="276" w:lineRule="auto"/>
              <w:jc w:val="both"/>
              <w:rPr>
                <w:rFonts w:asciiTheme="majorBidi" w:hAnsiTheme="majorBidi" w:cstheme="majorBidi"/>
              </w:rPr>
            </w:pPr>
            <w:r w:rsidRPr="001163AD">
              <w:rPr>
                <w:rFonts w:asciiTheme="majorBidi" w:hAnsiTheme="majorBidi" w:cstheme="majorBidi"/>
              </w:rPr>
              <w:t>~50K</w:t>
            </w:r>
          </w:p>
        </w:tc>
        <w:tc>
          <w:tcPr>
            <w:tcW w:w="0" w:type="auto"/>
            <w:hideMark/>
          </w:tcPr>
          <w:p w14:paraId="418AC83D" w14:textId="77777777" w:rsidR="004A4DD0" w:rsidRPr="001163AD" w:rsidRDefault="004A4DD0" w:rsidP="00DE265D">
            <w:pPr>
              <w:spacing w:after="160" w:line="276" w:lineRule="auto"/>
              <w:jc w:val="both"/>
              <w:rPr>
                <w:rFonts w:asciiTheme="majorBidi" w:hAnsiTheme="majorBidi" w:cstheme="majorBidi"/>
              </w:rPr>
            </w:pPr>
            <w:r w:rsidRPr="001163AD">
              <w:rPr>
                <w:rFonts w:asciiTheme="majorBidi" w:hAnsiTheme="majorBidi" w:cstheme="majorBidi"/>
              </w:rPr>
              <w:t>Baseline lightweight model</w:t>
            </w:r>
          </w:p>
        </w:tc>
      </w:tr>
      <w:tr w:rsidR="004A4DD0" w:rsidRPr="001163AD" w14:paraId="192C2EFC" w14:textId="77777777" w:rsidTr="00DE265D">
        <w:tc>
          <w:tcPr>
            <w:tcW w:w="0" w:type="auto"/>
            <w:hideMark/>
          </w:tcPr>
          <w:p w14:paraId="57ED3039" w14:textId="77777777" w:rsidR="004A4DD0" w:rsidRPr="001163AD" w:rsidRDefault="004A4DD0" w:rsidP="00DE265D">
            <w:pPr>
              <w:spacing w:after="160" w:line="276" w:lineRule="auto"/>
              <w:jc w:val="both"/>
              <w:rPr>
                <w:rFonts w:asciiTheme="majorBidi" w:hAnsiTheme="majorBidi" w:cstheme="majorBidi"/>
              </w:rPr>
            </w:pPr>
            <w:r w:rsidRPr="001163AD">
              <w:rPr>
                <w:rFonts w:asciiTheme="majorBidi" w:hAnsiTheme="majorBidi" w:cstheme="majorBidi"/>
              </w:rPr>
              <w:t>7-Layer CNN</w:t>
            </w:r>
          </w:p>
        </w:tc>
        <w:tc>
          <w:tcPr>
            <w:tcW w:w="0" w:type="auto"/>
            <w:hideMark/>
          </w:tcPr>
          <w:p w14:paraId="415FF0DF" w14:textId="77777777" w:rsidR="004A4DD0" w:rsidRPr="001163AD" w:rsidRDefault="004A4DD0" w:rsidP="00DE265D">
            <w:pPr>
              <w:spacing w:after="160" w:line="276" w:lineRule="auto"/>
              <w:jc w:val="both"/>
              <w:rPr>
                <w:rFonts w:asciiTheme="majorBidi" w:hAnsiTheme="majorBidi" w:cstheme="majorBidi"/>
              </w:rPr>
            </w:pPr>
            <w:r w:rsidRPr="001163AD">
              <w:rPr>
                <w:rFonts w:asciiTheme="majorBidi" w:hAnsiTheme="majorBidi" w:cstheme="majorBidi"/>
              </w:rPr>
              <w:t>7 conv layers</w:t>
            </w:r>
          </w:p>
        </w:tc>
        <w:tc>
          <w:tcPr>
            <w:tcW w:w="0" w:type="auto"/>
            <w:hideMark/>
          </w:tcPr>
          <w:p w14:paraId="18A85FA6" w14:textId="77777777" w:rsidR="004A4DD0" w:rsidRPr="001163AD" w:rsidRDefault="004A4DD0" w:rsidP="00DE265D">
            <w:pPr>
              <w:spacing w:after="160" w:line="276" w:lineRule="auto"/>
              <w:jc w:val="both"/>
              <w:rPr>
                <w:rFonts w:asciiTheme="majorBidi" w:hAnsiTheme="majorBidi" w:cstheme="majorBidi"/>
              </w:rPr>
            </w:pPr>
            <w:r w:rsidRPr="001163AD">
              <w:rPr>
                <w:rFonts w:asciiTheme="majorBidi" w:hAnsiTheme="majorBidi" w:cstheme="majorBidi"/>
              </w:rPr>
              <w:t>~500K</w:t>
            </w:r>
          </w:p>
        </w:tc>
        <w:tc>
          <w:tcPr>
            <w:tcW w:w="0" w:type="auto"/>
            <w:hideMark/>
          </w:tcPr>
          <w:p w14:paraId="0E6A2578" w14:textId="77777777" w:rsidR="004A4DD0" w:rsidRPr="001163AD" w:rsidRDefault="004A4DD0" w:rsidP="00DE265D">
            <w:pPr>
              <w:spacing w:after="160" w:line="276" w:lineRule="auto"/>
              <w:jc w:val="both"/>
              <w:rPr>
                <w:rFonts w:asciiTheme="majorBidi" w:hAnsiTheme="majorBidi" w:cstheme="majorBidi"/>
              </w:rPr>
            </w:pPr>
            <w:r w:rsidRPr="001163AD">
              <w:rPr>
                <w:rFonts w:asciiTheme="majorBidi" w:hAnsiTheme="majorBidi" w:cstheme="majorBidi"/>
              </w:rPr>
              <w:t>Medium complexity custom CNN</w:t>
            </w:r>
          </w:p>
        </w:tc>
      </w:tr>
      <w:tr w:rsidR="004A4DD0" w:rsidRPr="001163AD" w14:paraId="387CE00D" w14:textId="77777777" w:rsidTr="00DE265D">
        <w:tc>
          <w:tcPr>
            <w:tcW w:w="0" w:type="auto"/>
            <w:hideMark/>
          </w:tcPr>
          <w:p w14:paraId="4F132A79" w14:textId="77777777" w:rsidR="004A4DD0" w:rsidRPr="001163AD" w:rsidRDefault="004A4DD0" w:rsidP="00DE265D">
            <w:pPr>
              <w:spacing w:after="160" w:line="276" w:lineRule="auto"/>
              <w:jc w:val="both"/>
              <w:rPr>
                <w:rFonts w:asciiTheme="majorBidi" w:hAnsiTheme="majorBidi" w:cstheme="majorBidi"/>
              </w:rPr>
            </w:pPr>
            <w:r w:rsidRPr="001163AD">
              <w:rPr>
                <w:rFonts w:asciiTheme="majorBidi" w:hAnsiTheme="majorBidi" w:cstheme="majorBidi"/>
              </w:rPr>
              <w:t>VGG16</w:t>
            </w:r>
          </w:p>
        </w:tc>
        <w:tc>
          <w:tcPr>
            <w:tcW w:w="0" w:type="auto"/>
            <w:hideMark/>
          </w:tcPr>
          <w:p w14:paraId="2D515540" w14:textId="77777777" w:rsidR="004A4DD0" w:rsidRPr="001163AD" w:rsidRDefault="004A4DD0" w:rsidP="00DE265D">
            <w:pPr>
              <w:spacing w:after="160" w:line="276" w:lineRule="auto"/>
              <w:jc w:val="both"/>
              <w:rPr>
                <w:rFonts w:asciiTheme="majorBidi" w:hAnsiTheme="majorBidi" w:cstheme="majorBidi"/>
              </w:rPr>
            </w:pPr>
            <w:r w:rsidRPr="001163AD">
              <w:rPr>
                <w:rFonts w:asciiTheme="majorBidi" w:hAnsiTheme="majorBidi" w:cstheme="majorBidi"/>
              </w:rPr>
              <w:t>16 layers</w:t>
            </w:r>
          </w:p>
        </w:tc>
        <w:tc>
          <w:tcPr>
            <w:tcW w:w="0" w:type="auto"/>
            <w:hideMark/>
          </w:tcPr>
          <w:p w14:paraId="2440444E" w14:textId="77777777" w:rsidR="004A4DD0" w:rsidRPr="001163AD" w:rsidRDefault="004A4DD0" w:rsidP="00DE265D">
            <w:pPr>
              <w:spacing w:after="160" w:line="276" w:lineRule="auto"/>
              <w:jc w:val="both"/>
              <w:rPr>
                <w:rFonts w:asciiTheme="majorBidi" w:hAnsiTheme="majorBidi" w:cstheme="majorBidi"/>
              </w:rPr>
            </w:pPr>
            <w:r w:rsidRPr="001163AD">
              <w:rPr>
                <w:rFonts w:asciiTheme="majorBidi" w:hAnsiTheme="majorBidi" w:cstheme="majorBidi"/>
              </w:rPr>
              <w:t>138M</w:t>
            </w:r>
          </w:p>
        </w:tc>
        <w:tc>
          <w:tcPr>
            <w:tcW w:w="0" w:type="auto"/>
            <w:hideMark/>
          </w:tcPr>
          <w:p w14:paraId="508925D3" w14:textId="77777777" w:rsidR="004A4DD0" w:rsidRPr="001163AD" w:rsidRDefault="004A4DD0" w:rsidP="00DE265D">
            <w:pPr>
              <w:spacing w:after="160" w:line="276" w:lineRule="auto"/>
              <w:jc w:val="both"/>
              <w:rPr>
                <w:rFonts w:asciiTheme="majorBidi" w:hAnsiTheme="majorBidi" w:cstheme="majorBidi"/>
              </w:rPr>
            </w:pPr>
            <w:r w:rsidRPr="001163AD">
              <w:rPr>
                <w:rFonts w:asciiTheme="majorBidi" w:hAnsiTheme="majorBidi" w:cstheme="majorBidi"/>
              </w:rPr>
              <w:t>Standard transfer learning baseline</w:t>
            </w:r>
          </w:p>
        </w:tc>
      </w:tr>
      <w:tr w:rsidR="004A4DD0" w:rsidRPr="001163AD" w14:paraId="73C7B870" w14:textId="77777777" w:rsidTr="00DE265D">
        <w:tc>
          <w:tcPr>
            <w:tcW w:w="0" w:type="auto"/>
            <w:hideMark/>
          </w:tcPr>
          <w:p w14:paraId="29AC28BE" w14:textId="77777777" w:rsidR="004A4DD0" w:rsidRPr="001163AD" w:rsidRDefault="004A4DD0" w:rsidP="00DE265D">
            <w:pPr>
              <w:spacing w:after="160" w:line="276" w:lineRule="auto"/>
              <w:jc w:val="both"/>
              <w:rPr>
                <w:rFonts w:asciiTheme="majorBidi" w:hAnsiTheme="majorBidi" w:cstheme="majorBidi"/>
              </w:rPr>
            </w:pPr>
            <w:r w:rsidRPr="001163AD">
              <w:rPr>
                <w:rFonts w:asciiTheme="majorBidi" w:hAnsiTheme="majorBidi" w:cstheme="majorBidi"/>
              </w:rPr>
              <w:t>ResNet50</w:t>
            </w:r>
          </w:p>
        </w:tc>
        <w:tc>
          <w:tcPr>
            <w:tcW w:w="0" w:type="auto"/>
            <w:hideMark/>
          </w:tcPr>
          <w:p w14:paraId="4CA3C894" w14:textId="77777777" w:rsidR="004A4DD0" w:rsidRPr="001163AD" w:rsidRDefault="004A4DD0" w:rsidP="00DE265D">
            <w:pPr>
              <w:spacing w:after="160" w:line="276" w:lineRule="auto"/>
              <w:jc w:val="both"/>
              <w:rPr>
                <w:rFonts w:asciiTheme="majorBidi" w:hAnsiTheme="majorBidi" w:cstheme="majorBidi"/>
              </w:rPr>
            </w:pPr>
            <w:r w:rsidRPr="001163AD">
              <w:rPr>
                <w:rFonts w:asciiTheme="majorBidi" w:hAnsiTheme="majorBidi" w:cstheme="majorBidi"/>
              </w:rPr>
              <w:t>50 layers</w:t>
            </w:r>
          </w:p>
        </w:tc>
        <w:tc>
          <w:tcPr>
            <w:tcW w:w="0" w:type="auto"/>
            <w:hideMark/>
          </w:tcPr>
          <w:p w14:paraId="4252C183" w14:textId="77777777" w:rsidR="004A4DD0" w:rsidRPr="001163AD" w:rsidRDefault="004A4DD0" w:rsidP="00DE265D">
            <w:pPr>
              <w:spacing w:after="160" w:line="276" w:lineRule="auto"/>
              <w:jc w:val="both"/>
              <w:rPr>
                <w:rFonts w:asciiTheme="majorBidi" w:hAnsiTheme="majorBidi" w:cstheme="majorBidi"/>
              </w:rPr>
            </w:pPr>
            <w:r w:rsidRPr="001163AD">
              <w:rPr>
                <w:rFonts w:asciiTheme="majorBidi" w:hAnsiTheme="majorBidi" w:cstheme="majorBidi"/>
              </w:rPr>
              <w:t>25M</w:t>
            </w:r>
          </w:p>
        </w:tc>
        <w:tc>
          <w:tcPr>
            <w:tcW w:w="0" w:type="auto"/>
            <w:hideMark/>
          </w:tcPr>
          <w:p w14:paraId="7BD6A011" w14:textId="77777777" w:rsidR="004A4DD0" w:rsidRPr="001163AD" w:rsidRDefault="004A4DD0" w:rsidP="00DE265D">
            <w:pPr>
              <w:spacing w:after="160" w:line="276" w:lineRule="auto"/>
              <w:jc w:val="both"/>
              <w:rPr>
                <w:rFonts w:asciiTheme="majorBidi" w:hAnsiTheme="majorBidi" w:cstheme="majorBidi"/>
              </w:rPr>
            </w:pPr>
            <w:r w:rsidRPr="001163AD">
              <w:rPr>
                <w:rFonts w:asciiTheme="majorBidi" w:hAnsiTheme="majorBidi" w:cstheme="majorBidi"/>
              </w:rPr>
              <w:t>Deep network with residual connections</w:t>
            </w:r>
          </w:p>
        </w:tc>
      </w:tr>
      <w:tr w:rsidR="004A4DD0" w:rsidRPr="001163AD" w14:paraId="06582AF3" w14:textId="77777777" w:rsidTr="00DE265D">
        <w:tc>
          <w:tcPr>
            <w:tcW w:w="0" w:type="auto"/>
            <w:hideMark/>
          </w:tcPr>
          <w:p w14:paraId="4FFBA217" w14:textId="77777777" w:rsidR="004A4DD0" w:rsidRPr="001163AD" w:rsidRDefault="004A4DD0" w:rsidP="00DE265D">
            <w:pPr>
              <w:spacing w:after="160" w:line="276" w:lineRule="auto"/>
              <w:jc w:val="both"/>
              <w:rPr>
                <w:rFonts w:asciiTheme="majorBidi" w:hAnsiTheme="majorBidi" w:cstheme="majorBidi"/>
              </w:rPr>
            </w:pPr>
            <w:r w:rsidRPr="001163AD">
              <w:rPr>
                <w:rFonts w:asciiTheme="majorBidi" w:hAnsiTheme="majorBidi" w:cstheme="majorBidi"/>
              </w:rPr>
              <w:t>DenseNet121</w:t>
            </w:r>
          </w:p>
        </w:tc>
        <w:tc>
          <w:tcPr>
            <w:tcW w:w="0" w:type="auto"/>
            <w:hideMark/>
          </w:tcPr>
          <w:p w14:paraId="03861A82" w14:textId="77777777" w:rsidR="004A4DD0" w:rsidRPr="001163AD" w:rsidRDefault="004A4DD0" w:rsidP="00DE265D">
            <w:pPr>
              <w:spacing w:after="160" w:line="276" w:lineRule="auto"/>
              <w:jc w:val="both"/>
              <w:rPr>
                <w:rFonts w:asciiTheme="majorBidi" w:hAnsiTheme="majorBidi" w:cstheme="majorBidi"/>
              </w:rPr>
            </w:pPr>
            <w:r w:rsidRPr="001163AD">
              <w:rPr>
                <w:rFonts w:asciiTheme="majorBidi" w:hAnsiTheme="majorBidi" w:cstheme="majorBidi"/>
              </w:rPr>
              <w:t>121 layers</w:t>
            </w:r>
          </w:p>
        </w:tc>
        <w:tc>
          <w:tcPr>
            <w:tcW w:w="0" w:type="auto"/>
            <w:hideMark/>
          </w:tcPr>
          <w:p w14:paraId="4AB3B203" w14:textId="77777777" w:rsidR="004A4DD0" w:rsidRPr="001163AD" w:rsidRDefault="004A4DD0" w:rsidP="00DE265D">
            <w:pPr>
              <w:spacing w:after="160" w:line="276" w:lineRule="auto"/>
              <w:jc w:val="both"/>
              <w:rPr>
                <w:rFonts w:asciiTheme="majorBidi" w:hAnsiTheme="majorBidi" w:cstheme="majorBidi"/>
              </w:rPr>
            </w:pPr>
            <w:r w:rsidRPr="001163AD">
              <w:rPr>
                <w:rFonts w:asciiTheme="majorBidi" w:hAnsiTheme="majorBidi" w:cstheme="majorBidi"/>
              </w:rPr>
              <w:t>8M</w:t>
            </w:r>
          </w:p>
        </w:tc>
        <w:tc>
          <w:tcPr>
            <w:tcW w:w="0" w:type="auto"/>
            <w:hideMark/>
          </w:tcPr>
          <w:p w14:paraId="6AC0ED30" w14:textId="77777777" w:rsidR="004A4DD0" w:rsidRPr="001163AD" w:rsidRDefault="004A4DD0" w:rsidP="00DE265D">
            <w:pPr>
              <w:spacing w:after="160" w:line="276" w:lineRule="auto"/>
              <w:jc w:val="both"/>
              <w:rPr>
                <w:rFonts w:asciiTheme="majorBidi" w:hAnsiTheme="majorBidi" w:cstheme="majorBidi"/>
              </w:rPr>
            </w:pPr>
            <w:r w:rsidRPr="001163AD">
              <w:rPr>
                <w:rFonts w:asciiTheme="majorBidi" w:hAnsiTheme="majorBidi" w:cstheme="majorBidi"/>
              </w:rPr>
              <w:t>Parameter-efficient dense connections</w:t>
            </w:r>
          </w:p>
        </w:tc>
      </w:tr>
    </w:tbl>
    <w:p w14:paraId="683C1C11" w14:textId="77777777" w:rsidR="006965C4" w:rsidRDefault="006965C4" w:rsidP="006965C4">
      <w:pPr>
        <w:pStyle w:val="ListParagraph"/>
        <w:rPr>
          <w:rFonts w:asciiTheme="majorBidi" w:eastAsia="Times New Roman" w:hAnsiTheme="majorBidi" w:cstheme="majorBidi"/>
          <w:b/>
          <w:bCs/>
          <w:color w:val="000000"/>
          <w:sz w:val="28"/>
          <w:szCs w:val="28"/>
          <w:lang w:val="en"/>
        </w:rPr>
      </w:pPr>
      <w:bookmarkStart w:id="135" w:name="_Toc216193569"/>
    </w:p>
    <w:p w14:paraId="55AD095B" w14:textId="77777777" w:rsidR="006965C4" w:rsidRDefault="006965C4" w:rsidP="006965C4">
      <w:pPr>
        <w:pStyle w:val="ListParagraph"/>
        <w:rPr>
          <w:rFonts w:asciiTheme="majorBidi" w:eastAsia="Times New Roman" w:hAnsiTheme="majorBidi" w:cstheme="majorBidi"/>
          <w:b/>
          <w:bCs/>
          <w:color w:val="000000"/>
          <w:sz w:val="28"/>
          <w:szCs w:val="28"/>
          <w:lang w:val="en"/>
        </w:rPr>
      </w:pPr>
    </w:p>
    <w:p w14:paraId="1EF0B822" w14:textId="77777777" w:rsidR="006965C4" w:rsidRDefault="006965C4" w:rsidP="006965C4">
      <w:pPr>
        <w:pStyle w:val="ListParagraph"/>
        <w:rPr>
          <w:rFonts w:asciiTheme="majorBidi" w:eastAsia="Times New Roman" w:hAnsiTheme="majorBidi" w:cstheme="majorBidi"/>
          <w:b/>
          <w:bCs/>
          <w:color w:val="000000"/>
          <w:sz w:val="28"/>
          <w:szCs w:val="28"/>
          <w:lang w:val="en"/>
        </w:rPr>
      </w:pPr>
    </w:p>
    <w:p w14:paraId="28AEDBBD" w14:textId="77777777" w:rsidR="006965C4" w:rsidRDefault="006965C4" w:rsidP="006965C4">
      <w:pPr>
        <w:pStyle w:val="ListParagraph"/>
        <w:rPr>
          <w:rFonts w:asciiTheme="majorBidi" w:eastAsia="Times New Roman" w:hAnsiTheme="majorBidi" w:cstheme="majorBidi"/>
          <w:b/>
          <w:bCs/>
          <w:color w:val="000000"/>
          <w:sz w:val="28"/>
          <w:szCs w:val="28"/>
          <w:lang w:val="en"/>
        </w:rPr>
      </w:pPr>
    </w:p>
    <w:p w14:paraId="7F745DF4" w14:textId="2624AE36" w:rsidR="004A4DD0" w:rsidRPr="00806559" w:rsidRDefault="004A4DD0" w:rsidP="00806559">
      <w:pPr>
        <w:pStyle w:val="Heading2"/>
        <w:numPr>
          <w:ilvl w:val="2"/>
          <w:numId w:val="133"/>
        </w:numPr>
        <w:ind w:left="990" w:hanging="864"/>
        <w:rPr>
          <w:rFonts w:asciiTheme="majorBidi" w:eastAsia="Times New Roman" w:hAnsiTheme="majorBidi"/>
          <w:b/>
          <w:bCs/>
          <w:color w:val="auto"/>
          <w:sz w:val="28"/>
          <w:szCs w:val="28"/>
          <w:lang w:val="en"/>
        </w:rPr>
      </w:pPr>
      <w:r w:rsidRPr="00806559">
        <w:rPr>
          <w:rFonts w:asciiTheme="majorBidi" w:eastAsia="Times New Roman" w:hAnsiTheme="majorBidi"/>
          <w:b/>
          <w:bCs/>
          <w:color w:val="auto"/>
          <w:sz w:val="28"/>
          <w:szCs w:val="28"/>
          <w:lang w:val="en"/>
        </w:rPr>
        <w:lastRenderedPageBreak/>
        <w:t xml:space="preserve"> </w:t>
      </w:r>
      <w:bookmarkStart w:id="136" w:name="_Toc218012119"/>
      <w:r w:rsidRPr="00806559">
        <w:rPr>
          <w:rFonts w:asciiTheme="majorBidi" w:eastAsia="Times New Roman" w:hAnsiTheme="majorBidi"/>
          <w:b/>
          <w:bCs/>
          <w:color w:val="auto"/>
          <w:sz w:val="28"/>
          <w:szCs w:val="28"/>
          <w:lang w:val="en"/>
        </w:rPr>
        <w:t>Transfer Learning Implementation</w:t>
      </w:r>
      <w:bookmarkEnd w:id="135"/>
      <w:bookmarkEnd w:id="136"/>
    </w:p>
    <w:p w14:paraId="2E4543E4" w14:textId="77777777" w:rsidR="004A4DD0" w:rsidRPr="001163AD" w:rsidRDefault="004A4DD0" w:rsidP="004A4DD0">
      <w:pPr>
        <w:keepNext/>
        <w:jc w:val="both"/>
        <w:rPr>
          <w:rFonts w:asciiTheme="majorBidi" w:hAnsiTheme="majorBidi" w:cstheme="majorBidi"/>
        </w:rPr>
      </w:pPr>
      <w:r w:rsidRPr="001163AD">
        <w:rPr>
          <w:rFonts w:asciiTheme="majorBidi" w:hAnsiTheme="majorBidi" w:cstheme="majorBidi"/>
          <w:noProof/>
          <w14:ligatures w14:val="standardContextual"/>
        </w:rPr>
        <w:drawing>
          <wp:inline distT="0" distB="0" distL="0" distR="0" wp14:anchorId="6F9347D2" wp14:editId="00373A21">
            <wp:extent cx="5943600" cy="2159000"/>
            <wp:effectExtent l="0" t="0" r="0" b="0"/>
            <wp:docPr id="128808303" name="Picture 6" descr="A diagram of a computer network&#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808303" name="Picture 6" descr="A diagram of a computer network&#10;&#10;Description automatically generated with medium confidence"/>
                    <pic:cNvPicPr>
                      <a:picLocks noChangeAspect="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3600" cy="2159000"/>
                    </a:xfrm>
                    <a:prstGeom prst="rect">
                      <a:avLst/>
                    </a:prstGeom>
                    <a:noFill/>
                    <a:ln>
                      <a:noFill/>
                    </a:ln>
                  </pic:spPr>
                </pic:pic>
              </a:graphicData>
            </a:graphic>
          </wp:inline>
        </w:drawing>
      </w:r>
    </w:p>
    <w:p w14:paraId="324A4B2F" w14:textId="77777777" w:rsidR="004A4DD0" w:rsidRPr="001163AD" w:rsidRDefault="004A4DD0" w:rsidP="004A4DD0">
      <w:pPr>
        <w:pStyle w:val="Caption"/>
        <w:jc w:val="both"/>
        <w:rPr>
          <w:rFonts w:asciiTheme="majorBidi" w:hAnsiTheme="majorBidi" w:cstheme="majorBidi"/>
          <w:lang w:val="en-US"/>
        </w:rPr>
      </w:pPr>
      <w:bookmarkStart w:id="137" w:name="_Toc216193656"/>
      <w:r w:rsidRPr="001163AD">
        <w:rPr>
          <w:rFonts w:asciiTheme="majorBidi" w:hAnsiTheme="majorBidi" w:cstheme="majorBidi"/>
        </w:rPr>
        <w:t xml:space="preserve">Figure </w:t>
      </w:r>
      <w:r w:rsidRPr="001163AD">
        <w:rPr>
          <w:rFonts w:asciiTheme="majorBidi" w:hAnsiTheme="majorBidi" w:cstheme="majorBidi"/>
        </w:rPr>
        <w:fldChar w:fldCharType="begin"/>
      </w:r>
      <w:r w:rsidRPr="001163AD">
        <w:rPr>
          <w:rFonts w:asciiTheme="majorBidi" w:hAnsiTheme="majorBidi" w:cstheme="majorBidi"/>
        </w:rPr>
        <w:instrText xml:space="preserve"> SEQ Figure \* ARABIC </w:instrText>
      </w:r>
      <w:r w:rsidRPr="001163AD">
        <w:rPr>
          <w:rFonts w:asciiTheme="majorBidi" w:hAnsiTheme="majorBidi" w:cstheme="majorBidi"/>
        </w:rPr>
        <w:fldChar w:fldCharType="separate"/>
      </w:r>
      <w:r w:rsidRPr="001163AD">
        <w:rPr>
          <w:rFonts w:asciiTheme="majorBidi" w:hAnsiTheme="majorBidi" w:cstheme="majorBidi"/>
          <w:noProof/>
        </w:rPr>
        <w:t>15</w:t>
      </w:r>
      <w:r w:rsidRPr="001163AD">
        <w:rPr>
          <w:rFonts w:asciiTheme="majorBidi" w:hAnsiTheme="majorBidi" w:cstheme="majorBidi"/>
        </w:rPr>
        <w:fldChar w:fldCharType="end"/>
      </w:r>
      <w:r w:rsidRPr="001163AD">
        <w:rPr>
          <w:rFonts w:asciiTheme="majorBidi" w:hAnsiTheme="majorBidi" w:cstheme="majorBidi"/>
          <w:lang w:val="en-US"/>
        </w:rPr>
        <w:t>: Fully CNN System with 4 Classes</w:t>
      </w:r>
      <w:bookmarkEnd w:id="137"/>
    </w:p>
    <w:p w14:paraId="67331D3E" w14:textId="77777777" w:rsidR="004A4DD0" w:rsidRPr="001163AD" w:rsidRDefault="004A4DD0" w:rsidP="004A4DD0">
      <w:pPr>
        <w:spacing w:line="276" w:lineRule="auto"/>
        <w:jc w:val="both"/>
        <w:rPr>
          <w:rFonts w:asciiTheme="majorBidi" w:hAnsiTheme="majorBidi" w:cstheme="majorBidi"/>
        </w:rPr>
      </w:pPr>
      <w:r w:rsidRPr="001163AD">
        <w:rPr>
          <w:rFonts w:asciiTheme="majorBidi" w:hAnsiTheme="majorBidi" w:cstheme="majorBidi"/>
        </w:rPr>
        <w:t>For pre-trained models, the following fine-tuning strategy was employed:</w:t>
      </w:r>
    </w:p>
    <w:p w14:paraId="2EF5C531" w14:textId="77777777" w:rsidR="004A4DD0" w:rsidRPr="001163AD" w:rsidRDefault="004A4DD0" w:rsidP="004A4DD0">
      <w:pPr>
        <w:numPr>
          <w:ilvl w:val="0"/>
          <w:numId w:val="23"/>
        </w:numPr>
        <w:spacing w:line="276" w:lineRule="auto"/>
        <w:jc w:val="both"/>
        <w:rPr>
          <w:rFonts w:asciiTheme="majorBidi" w:hAnsiTheme="majorBidi" w:cstheme="majorBidi"/>
        </w:rPr>
      </w:pPr>
      <w:r w:rsidRPr="001163AD">
        <w:rPr>
          <w:rFonts w:asciiTheme="majorBidi" w:hAnsiTheme="majorBidi" w:cstheme="majorBidi"/>
          <w:b/>
          <w:bCs/>
        </w:rPr>
        <w:t>Base Model</w:t>
      </w:r>
      <w:r w:rsidRPr="001163AD">
        <w:rPr>
          <w:rFonts w:asciiTheme="majorBidi" w:hAnsiTheme="majorBidi" w:cstheme="majorBidi"/>
        </w:rPr>
        <w:t>: Load ImageNet weights, freeze all layers</w:t>
      </w:r>
    </w:p>
    <w:p w14:paraId="259AB155" w14:textId="77777777" w:rsidR="004A4DD0" w:rsidRPr="001163AD" w:rsidRDefault="004A4DD0" w:rsidP="004A4DD0">
      <w:pPr>
        <w:numPr>
          <w:ilvl w:val="0"/>
          <w:numId w:val="23"/>
        </w:numPr>
        <w:spacing w:line="276" w:lineRule="auto"/>
        <w:jc w:val="both"/>
        <w:rPr>
          <w:rFonts w:asciiTheme="majorBidi" w:hAnsiTheme="majorBidi" w:cstheme="majorBidi"/>
        </w:rPr>
      </w:pPr>
      <w:r w:rsidRPr="001163AD">
        <w:rPr>
          <w:rFonts w:asciiTheme="majorBidi" w:hAnsiTheme="majorBidi" w:cstheme="majorBidi"/>
          <w:b/>
          <w:bCs/>
        </w:rPr>
        <w:t>Custom Head</w:t>
      </w:r>
      <w:r w:rsidRPr="001163AD">
        <w:rPr>
          <w:rFonts w:asciiTheme="majorBidi" w:hAnsiTheme="majorBidi" w:cstheme="majorBidi"/>
        </w:rPr>
        <w:t>: Replace top layers with:</w:t>
      </w:r>
    </w:p>
    <w:p w14:paraId="3A91DD20" w14:textId="77777777" w:rsidR="004A4DD0" w:rsidRPr="001163AD" w:rsidRDefault="004A4DD0" w:rsidP="004A4DD0">
      <w:pPr>
        <w:numPr>
          <w:ilvl w:val="1"/>
          <w:numId w:val="23"/>
        </w:numPr>
        <w:spacing w:line="276" w:lineRule="auto"/>
        <w:jc w:val="both"/>
        <w:rPr>
          <w:rFonts w:asciiTheme="majorBidi" w:hAnsiTheme="majorBidi" w:cstheme="majorBidi"/>
        </w:rPr>
      </w:pPr>
      <w:r w:rsidRPr="001163AD">
        <w:rPr>
          <w:rFonts w:asciiTheme="majorBidi" w:hAnsiTheme="majorBidi" w:cstheme="majorBidi"/>
        </w:rPr>
        <w:t>Global Average Pooling</w:t>
      </w:r>
    </w:p>
    <w:p w14:paraId="08DCE6E6" w14:textId="77777777" w:rsidR="004A4DD0" w:rsidRPr="001163AD" w:rsidRDefault="004A4DD0" w:rsidP="004A4DD0">
      <w:pPr>
        <w:numPr>
          <w:ilvl w:val="1"/>
          <w:numId w:val="23"/>
        </w:numPr>
        <w:spacing w:line="276" w:lineRule="auto"/>
        <w:jc w:val="both"/>
        <w:rPr>
          <w:rFonts w:asciiTheme="majorBidi" w:hAnsiTheme="majorBidi" w:cstheme="majorBidi"/>
        </w:rPr>
      </w:pPr>
      <w:proofErr w:type="gramStart"/>
      <w:r w:rsidRPr="001163AD">
        <w:rPr>
          <w:rFonts w:asciiTheme="majorBidi" w:hAnsiTheme="majorBidi" w:cstheme="majorBidi"/>
        </w:rPr>
        <w:t>Dense(</w:t>
      </w:r>
      <w:proofErr w:type="gramEnd"/>
      <w:r w:rsidRPr="001163AD">
        <w:rPr>
          <w:rFonts w:asciiTheme="majorBidi" w:hAnsiTheme="majorBidi" w:cstheme="majorBidi"/>
        </w:rPr>
        <w:t xml:space="preserve">512, ReLU) with </w:t>
      </w:r>
      <w:proofErr w:type="gramStart"/>
      <w:r w:rsidRPr="001163AD">
        <w:rPr>
          <w:rFonts w:asciiTheme="majorBidi" w:hAnsiTheme="majorBidi" w:cstheme="majorBidi"/>
        </w:rPr>
        <w:t>Dropout(</w:t>
      </w:r>
      <w:proofErr w:type="gramEnd"/>
      <w:r w:rsidRPr="001163AD">
        <w:rPr>
          <w:rFonts w:asciiTheme="majorBidi" w:hAnsiTheme="majorBidi" w:cstheme="majorBidi"/>
        </w:rPr>
        <w:t>0.5)</w:t>
      </w:r>
    </w:p>
    <w:p w14:paraId="1D92C9F7" w14:textId="77777777" w:rsidR="004A4DD0" w:rsidRPr="001163AD" w:rsidRDefault="004A4DD0" w:rsidP="004A4DD0">
      <w:pPr>
        <w:numPr>
          <w:ilvl w:val="1"/>
          <w:numId w:val="23"/>
        </w:numPr>
        <w:spacing w:line="276" w:lineRule="auto"/>
        <w:jc w:val="both"/>
        <w:rPr>
          <w:rFonts w:asciiTheme="majorBidi" w:hAnsiTheme="majorBidi" w:cstheme="majorBidi"/>
        </w:rPr>
      </w:pPr>
      <w:proofErr w:type="gramStart"/>
      <w:r w:rsidRPr="001163AD">
        <w:rPr>
          <w:rFonts w:asciiTheme="majorBidi" w:hAnsiTheme="majorBidi" w:cstheme="majorBidi"/>
        </w:rPr>
        <w:t>Dense(</w:t>
      </w:r>
      <w:proofErr w:type="gramEnd"/>
      <w:r w:rsidRPr="001163AD">
        <w:rPr>
          <w:rFonts w:asciiTheme="majorBidi" w:hAnsiTheme="majorBidi" w:cstheme="majorBidi"/>
        </w:rPr>
        <w:t xml:space="preserve">256, ReLU) with </w:t>
      </w:r>
      <w:proofErr w:type="gramStart"/>
      <w:r w:rsidRPr="001163AD">
        <w:rPr>
          <w:rFonts w:asciiTheme="majorBidi" w:hAnsiTheme="majorBidi" w:cstheme="majorBidi"/>
        </w:rPr>
        <w:t>Dropout(</w:t>
      </w:r>
      <w:proofErr w:type="gramEnd"/>
      <w:r w:rsidRPr="001163AD">
        <w:rPr>
          <w:rFonts w:asciiTheme="majorBidi" w:hAnsiTheme="majorBidi" w:cstheme="majorBidi"/>
        </w:rPr>
        <w:t>0.3)</w:t>
      </w:r>
    </w:p>
    <w:p w14:paraId="235ADC5A" w14:textId="77777777" w:rsidR="004A4DD0" w:rsidRPr="001163AD" w:rsidRDefault="004A4DD0" w:rsidP="004A4DD0">
      <w:pPr>
        <w:numPr>
          <w:ilvl w:val="1"/>
          <w:numId w:val="23"/>
        </w:numPr>
        <w:spacing w:line="276" w:lineRule="auto"/>
        <w:jc w:val="both"/>
        <w:rPr>
          <w:rFonts w:asciiTheme="majorBidi" w:hAnsiTheme="majorBidi" w:cstheme="majorBidi"/>
        </w:rPr>
      </w:pPr>
      <w:proofErr w:type="gramStart"/>
      <w:r w:rsidRPr="001163AD">
        <w:rPr>
          <w:rFonts w:asciiTheme="majorBidi" w:hAnsiTheme="majorBidi" w:cstheme="majorBidi"/>
        </w:rPr>
        <w:t>Dense(</w:t>
      </w:r>
      <w:proofErr w:type="gramEnd"/>
      <w:r w:rsidRPr="001163AD">
        <w:rPr>
          <w:rFonts w:asciiTheme="majorBidi" w:hAnsiTheme="majorBidi" w:cstheme="majorBidi"/>
        </w:rPr>
        <w:t>4, Softmax)</w:t>
      </w:r>
    </w:p>
    <w:p w14:paraId="6FC43771" w14:textId="77777777" w:rsidR="004A4DD0" w:rsidRPr="001163AD" w:rsidRDefault="004A4DD0" w:rsidP="004A4DD0">
      <w:pPr>
        <w:numPr>
          <w:ilvl w:val="0"/>
          <w:numId w:val="23"/>
        </w:numPr>
        <w:spacing w:line="276" w:lineRule="auto"/>
        <w:jc w:val="both"/>
        <w:rPr>
          <w:rFonts w:asciiTheme="majorBidi" w:hAnsiTheme="majorBidi" w:cstheme="majorBidi"/>
        </w:rPr>
      </w:pPr>
      <w:r w:rsidRPr="001163AD">
        <w:rPr>
          <w:rFonts w:asciiTheme="majorBidi" w:hAnsiTheme="majorBidi" w:cstheme="majorBidi"/>
          <w:b/>
          <w:bCs/>
        </w:rPr>
        <w:t>Gradual Unfreezing</w:t>
      </w:r>
      <w:r w:rsidRPr="001163AD">
        <w:rPr>
          <w:rFonts w:asciiTheme="majorBidi" w:hAnsiTheme="majorBidi" w:cstheme="majorBidi"/>
        </w:rPr>
        <w:t>: Unfreeze top convolutional blocks after initial training</w:t>
      </w:r>
    </w:p>
    <w:p w14:paraId="558FE695" w14:textId="507B972F" w:rsidR="004A4DD0" w:rsidRPr="00806559" w:rsidRDefault="004A4DD0" w:rsidP="00806559">
      <w:pPr>
        <w:pStyle w:val="Heading2"/>
        <w:numPr>
          <w:ilvl w:val="2"/>
          <w:numId w:val="133"/>
        </w:numPr>
        <w:ind w:left="990" w:hanging="864"/>
        <w:rPr>
          <w:rFonts w:asciiTheme="majorBidi" w:eastAsia="Times New Roman" w:hAnsiTheme="majorBidi"/>
          <w:b/>
          <w:bCs/>
          <w:color w:val="auto"/>
          <w:sz w:val="28"/>
          <w:szCs w:val="28"/>
          <w:lang w:val="en"/>
        </w:rPr>
      </w:pPr>
      <w:bookmarkStart w:id="138" w:name="_Toc216193570"/>
      <w:r w:rsidRPr="00806559">
        <w:rPr>
          <w:rFonts w:asciiTheme="majorBidi" w:eastAsia="Times New Roman" w:hAnsiTheme="majorBidi"/>
          <w:b/>
          <w:bCs/>
          <w:color w:val="auto"/>
          <w:sz w:val="28"/>
          <w:szCs w:val="28"/>
          <w:lang w:val="en"/>
        </w:rPr>
        <w:t xml:space="preserve"> </w:t>
      </w:r>
      <w:bookmarkStart w:id="139" w:name="_Toc218012120"/>
      <w:r w:rsidRPr="00806559">
        <w:rPr>
          <w:rFonts w:asciiTheme="majorBidi" w:eastAsia="Times New Roman" w:hAnsiTheme="majorBidi"/>
          <w:b/>
          <w:bCs/>
          <w:color w:val="auto"/>
          <w:sz w:val="28"/>
          <w:szCs w:val="28"/>
          <w:lang w:val="en"/>
        </w:rPr>
        <w:t>Training Configuration</w:t>
      </w:r>
      <w:bookmarkEnd w:id="138"/>
      <w:bookmarkEnd w:id="139"/>
    </w:p>
    <w:p w14:paraId="0C8DB7C7" w14:textId="77777777" w:rsidR="004A4DD0" w:rsidRPr="001163AD" w:rsidRDefault="004A4DD0" w:rsidP="004A4DD0">
      <w:pPr>
        <w:spacing w:line="276" w:lineRule="auto"/>
        <w:jc w:val="both"/>
        <w:rPr>
          <w:rFonts w:asciiTheme="majorBidi" w:hAnsiTheme="majorBidi" w:cstheme="majorBidi"/>
        </w:rPr>
      </w:pPr>
      <w:r w:rsidRPr="001163AD">
        <w:rPr>
          <w:rFonts w:asciiTheme="majorBidi" w:hAnsiTheme="majorBidi" w:cstheme="majorBidi"/>
          <w:b/>
          <w:bCs/>
        </w:rPr>
        <w:t>Hyperparameter Settings:</w:t>
      </w:r>
    </w:p>
    <w:p w14:paraId="33CFF202" w14:textId="77777777" w:rsidR="004A4DD0" w:rsidRPr="001163AD" w:rsidRDefault="004A4DD0" w:rsidP="004A4DD0">
      <w:pPr>
        <w:numPr>
          <w:ilvl w:val="0"/>
          <w:numId w:val="24"/>
        </w:numPr>
        <w:spacing w:line="276" w:lineRule="auto"/>
        <w:jc w:val="both"/>
        <w:rPr>
          <w:rFonts w:asciiTheme="majorBidi" w:hAnsiTheme="majorBidi" w:cstheme="majorBidi"/>
        </w:rPr>
      </w:pPr>
      <w:r w:rsidRPr="001163AD">
        <w:rPr>
          <w:rFonts w:asciiTheme="majorBidi" w:hAnsiTheme="majorBidi" w:cstheme="majorBidi"/>
          <w:b/>
          <w:bCs/>
        </w:rPr>
        <w:t>Optimizer</w:t>
      </w:r>
      <w:r w:rsidRPr="001163AD">
        <w:rPr>
          <w:rFonts w:asciiTheme="majorBidi" w:hAnsiTheme="majorBidi" w:cstheme="majorBidi"/>
        </w:rPr>
        <w:t>: Adam (β₁=0.9, β₂=0.999)</w:t>
      </w:r>
    </w:p>
    <w:p w14:paraId="4B8410B7" w14:textId="77777777" w:rsidR="004A4DD0" w:rsidRPr="001163AD" w:rsidRDefault="004A4DD0" w:rsidP="004A4DD0">
      <w:pPr>
        <w:numPr>
          <w:ilvl w:val="0"/>
          <w:numId w:val="24"/>
        </w:numPr>
        <w:spacing w:line="276" w:lineRule="auto"/>
        <w:jc w:val="both"/>
        <w:rPr>
          <w:rFonts w:asciiTheme="majorBidi" w:hAnsiTheme="majorBidi" w:cstheme="majorBidi"/>
        </w:rPr>
      </w:pPr>
      <w:r w:rsidRPr="001163AD">
        <w:rPr>
          <w:rFonts w:asciiTheme="majorBidi" w:hAnsiTheme="majorBidi" w:cstheme="majorBidi"/>
          <w:b/>
          <w:bCs/>
        </w:rPr>
        <w:t>Initial Learning Rate</w:t>
      </w:r>
      <w:r w:rsidRPr="001163AD">
        <w:rPr>
          <w:rFonts w:asciiTheme="majorBidi" w:hAnsiTheme="majorBidi" w:cstheme="majorBidi"/>
        </w:rPr>
        <w:t>: 0.001 with ReduceLROnPlateau (factor=0.5, patience=3)</w:t>
      </w:r>
    </w:p>
    <w:p w14:paraId="24821C17" w14:textId="77777777" w:rsidR="004A4DD0" w:rsidRPr="001163AD" w:rsidRDefault="004A4DD0" w:rsidP="004A4DD0">
      <w:pPr>
        <w:numPr>
          <w:ilvl w:val="0"/>
          <w:numId w:val="24"/>
        </w:numPr>
        <w:spacing w:line="276" w:lineRule="auto"/>
        <w:jc w:val="both"/>
        <w:rPr>
          <w:rFonts w:asciiTheme="majorBidi" w:hAnsiTheme="majorBidi" w:cstheme="majorBidi"/>
        </w:rPr>
      </w:pPr>
      <w:r w:rsidRPr="001163AD">
        <w:rPr>
          <w:rFonts w:asciiTheme="majorBidi" w:hAnsiTheme="majorBidi" w:cstheme="majorBidi"/>
          <w:b/>
          <w:bCs/>
        </w:rPr>
        <w:t>Batch Size</w:t>
      </w:r>
      <w:r w:rsidRPr="001163AD">
        <w:rPr>
          <w:rFonts w:asciiTheme="majorBidi" w:hAnsiTheme="majorBidi" w:cstheme="majorBidi"/>
        </w:rPr>
        <w:t>: 32 (optimized for GPU memory)</w:t>
      </w:r>
    </w:p>
    <w:p w14:paraId="2E7C6F81" w14:textId="77777777" w:rsidR="004A4DD0" w:rsidRPr="001163AD" w:rsidRDefault="004A4DD0" w:rsidP="004A4DD0">
      <w:pPr>
        <w:numPr>
          <w:ilvl w:val="0"/>
          <w:numId w:val="24"/>
        </w:numPr>
        <w:spacing w:line="276" w:lineRule="auto"/>
        <w:jc w:val="both"/>
        <w:rPr>
          <w:rFonts w:asciiTheme="majorBidi" w:hAnsiTheme="majorBidi" w:cstheme="majorBidi"/>
        </w:rPr>
      </w:pPr>
      <w:r w:rsidRPr="001163AD">
        <w:rPr>
          <w:rFonts w:asciiTheme="majorBidi" w:hAnsiTheme="majorBidi" w:cstheme="majorBidi"/>
          <w:b/>
          <w:bCs/>
        </w:rPr>
        <w:t>Epochs</w:t>
      </w:r>
      <w:r w:rsidRPr="001163AD">
        <w:rPr>
          <w:rFonts w:asciiTheme="majorBidi" w:hAnsiTheme="majorBidi" w:cstheme="majorBidi"/>
        </w:rPr>
        <w:t>: 50 with EarlyStopping (patience=10, monitor='val_loss')</w:t>
      </w:r>
    </w:p>
    <w:p w14:paraId="76CE76D6" w14:textId="77777777" w:rsidR="004A4DD0" w:rsidRPr="001163AD" w:rsidRDefault="004A4DD0" w:rsidP="004A4DD0">
      <w:pPr>
        <w:numPr>
          <w:ilvl w:val="0"/>
          <w:numId w:val="24"/>
        </w:numPr>
        <w:spacing w:line="276" w:lineRule="auto"/>
        <w:jc w:val="both"/>
        <w:rPr>
          <w:rFonts w:asciiTheme="majorBidi" w:hAnsiTheme="majorBidi" w:cstheme="majorBidi"/>
        </w:rPr>
      </w:pPr>
      <w:r w:rsidRPr="001163AD">
        <w:rPr>
          <w:rFonts w:asciiTheme="majorBidi" w:hAnsiTheme="majorBidi" w:cstheme="majorBidi"/>
          <w:b/>
          <w:bCs/>
        </w:rPr>
        <w:t>Loss Function</w:t>
      </w:r>
      <w:r w:rsidRPr="001163AD">
        <w:rPr>
          <w:rFonts w:asciiTheme="majorBidi" w:hAnsiTheme="majorBidi" w:cstheme="majorBidi"/>
        </w:rPr>
        <w:t>: Weighted Categorical Cross-Entropy</w:t>
      </w:r>
    </w:p>
    <w:p w14:paraId="69B1DAD0" w14:textId="77777777" w:rsidR="004A4DD0" w:rsidRPr="001163AD" w:rsidRDefault="004A4DD0" w:rsidP="004A4DD0">
      <w:pPr>
        <w:spacing w:line="276" w:lineRule="auto"/>
        <w:jc w:val="both"/>
        <w:rPr>
          <w:rFonts w:asciiTheme="majorBidi" w:hAnsiTheme="majorBidi" w:cstheme="majorBidi"/>
        </w:rPr>
      </w:pPr>
      <w:r w:rsidRPr="001163AD">
        <w:rPr>
          <w:rFonts w:asciiTheme="majorBidi" w:hAnsiTheme="majorBidi" w:cstheme="majorBidi"/>
          <w:b/>
          <w:bCs/>
        </w:rPr>
        <w:t>Algorithm 3.2:</w:t>
      </w:r>
      <w:r w:rsidRPr="001163AD">
        <w:rPr>
          <w:rFonts w:asciiTheme="majorBidi" w:hAnsiTheme="majorBidi" w:cstheme="majorBidi"/>
        </w:rPr>
        <w:t> Model Training Pseudocode</w:t>
      </w:r>
    </w:p>
    <w:p w14:paraId="67244D21" w14:textId="77777777" w:rsidR="004A4DD0" w:rsidRPr="001163AD" w:rsidRDefault="004A4DD0" w:rsidP="004A4DD0">
      <w:pPr>
        <w:spacing w:line="276" w:lineRule="auto"/>
        <w:jc w:val="both"/>
        <w:rPr>
          <w:rFonts w:asciiTheme="majorBidi" w:hAnsiTheme="majorBidi" w:cstheme="majorBidi"/>
        </w:rPr>
      </w:pPr>
      <w:r w:rsidRPr="001163AD">
        <w:rPr>
          <w:rFonts w:asciiTheme="majorBidi" w:hAnsiTheme="majorBidi" w:cstheme="majorBidi"/>
        </w:rPr>
        <w:t>python</w:t>
      </w:r>
    </w:p>
    <w:p w14:paraId="76AFD695" w14:textId="77777777" w:rsidR="004A4DD0" w:rsidRPr="001163AD" w:rsidRDefault="004A4DD0" w:rsidP="004A4DD0">
      <w:pPr>
        <w:spacing w:line="276" w:lineRule="auto"/>
        <w:jc w:val="both"/>
        <w:rPr>
          <w:rFonts w:asciiTheme="majorBidi" w:hAnsiTheme="majorBidi" w:cstheme="majorBidi"/>
        </w:rPr>
      </w:pPr>
      <w:r w:rsidRPr="001163AD">
        <w:rPr>
          <w:rFonts w:asciiTheme="majorBidi" w:hAnsiTheme="majorBidi" w:cstheme="majorBidi"/>
        </w:rPr>
        <w:t>def train_</w:t>
      </w:r>
      <w:proofErr w:type="gramStart"/>
      <w:r w:rsidRPr="001163AD">
        <w:rPr>
          <w:rFonts w:asciiTheme="majorBidi" w:hAnsiTheme="majorBidi" w:cstheme="majorBidi"/>
        </w:rPr>
        <w:t>model(</w:t>
      </w:r>
      <w:proofErr w:type="gramEnd"/>
      <w:r w:rsidRPr="001163AD">
        <w:rPr>
          <w:rFonts w:asciiTheme="majorBidi" w:hAnsiTheme="majorBidi" w:cstheme="majorBidi"/>
        </w:rPr>
        <w:t>model, train_gen, val_gen, class_weights):</w:t>
      </w:r>
    </w:p>
    <w:p w14:paraId="52C80C09" w14:textId="77777777" w:rsidR="004A4DD0" w:rsidRPr="001163AD" w:rsidRDefault="004A4DD0" w:rsidP="004A4DD0">
      <w:pPr>
        <w:spacing w:line="276" w:lineRule="auto"/>
        <w:jc w:val="both"/>
        <w:rPr>
          <w:rFonts w:asciiTheme="majorBidi" w:hAnsiTheme="majorBidi" w:cstheme="majorBidi"/>
        </w:rPr>
      </w:pPr>
      <w:r w:rsidRPr="001163AD">
        <w:rPr>
          <w:rFonts w:asciiTheme="majorBidi" w:hAnsiTheme="majorBidi" w:cstheme="majorBidi"/>
        </w:rPr>
        <w:t xml:space="preserve">    </w:t>
      </w:r>
      <w:proofErr w:type="gramStart"/>
      <w:r w:rsidRPr="001163AD">
        <w:rPr>
          <w:rFonts w:asciiTheme="majorBidi" w:hAnsiTheme="majorBidi" w:cstheme="majorBidi"/>
        </w:rPr>
        <w:t>model.compile</w:t>
      </w:r>
      <w:proofErr w:type="gramEnd"/>
      <w:r w:rsidRPr="001163AD">
        <w:rPr>
          <w:rFonts w:asciiTheme="majorBidi" w:hAnsiTheme="majorBidi" w:cstheme="majorBidi"/>
        </w:rPr>
        <w:t>(optimizer=Adam(lr=0.001),</w:t>
      </w:r>
    </w:p>
    <w:p w14:paraId="5F82A37D" w14:textId="77777777" w:rsidR="004A4DD0" w:rsidRPr="001163AD" w:rsidRDefault="004A4DD0" w:rsidP="004A4DD0">
      <w:pPr>
        <w:spacing w:line="276" w:lineRule="auto"/>
        <w:jc w:val="both"/>
        <w:rPr>
          <w:rFonts w:asciiTheme="majorBidi" w:hAnsiTheme="majorBidi" w:cstheme="majorBidi"/>
        </w:rPr>
      </w:pPr>
      <w:r w:rsidRPr="001163AD">
        <w:rPr>
          <w:rFonts w:asciiTheme="majorBidi" w:hAnsiTheme="majorBidi" w:cstheme="majorBidi"/>
        </w:rPr>
        <w:t xml:space="preserve">                  loss='categorical_crossentropy',</w:t>
      </w:r>
    </w:p>
    <w:p w14:paraId="31C6D3AB" w14:textId="77777777" w:rsidR="004A4DD0" w:rsidRPr="001163AD" w:rsidRDefault="004A4DD0" w:rsidP="004A4DD0">
      <w:pPr>
        <w:spacing w:line="276" w:lineRule="auto"/>
        <w:jc w:val="both"/>
        <w:rPr>
          <w:rFonts w:asciiTheme="majorBidi" w:hAnsiTheme="majorBidi" w:cstheme="majorBidi"/>
        </w:rPr>
      </w:pPr>
      <w:r w:rsidRPr="001163AD">
        <w:rPr>
          <w:rFonts w:asciiTheme="majorBidi" w:hAnsiTheme="majorBidi" w:cstheme="majorBidi"/>
        </w:rPr>
        <w:lastRenderedPageBreak/>
        <w:t xml:space="preserve">                  metrics</w:t>
      </w:r>
      <w:proofErr w:type="gramStart"/>
      <w:r w:rsidRPr="001163AD">
        <w:rPr>
          <w:rFonts w:asciiTheme="majorBidi" w:hAnsiTheme="majorBidi" w:cstheme="majorBidi"/>
        </w:rPr>
        <w:t>=[</w:t>
      </w:r>
      <w:proofErr w:type="gramEnd"/>
      <w:r w:rsidRPr="001163AD">
        <w:rPr>
          <w:rFonts w:asciiTheme="majorBidi" w:hAnsiTheme="majorBidi" w:cstheme="majorBidi"/>
        </w:rPr>
        <w:t>'accuracy', f1_score])</w:t>
      </w:r>
    </w:p>
    <w:p w14:paraId="33B3181F" w14:textId="77777777" w:rsidR="004A4DD0" w:rsidRPr="001163AD" w:rsidRDefault="004A4DD0" w:rsidP="004A4DD0">
      <w:pPr>
        <w:spacing w:line="276" w:lineRule="auto"/>
        <w:jc w:val="both"/>
        <w:rPr>
          <w:rFonts w:asciiTheme="majorBidi" w:hAnsiTheme="majorBidi" w:cstheme="majorBidi"/>
        </w:rPr>
      </w:pPr>
      <w:r w:rsidRPr="001163AD">
        <w:rPr>
          <w:rFonts w:asciiTheme="majorBidi" w:hAnsiTheme="majorBidi" w:cstheme="majorBidi"/>
        </w:rPr>
        <w:t xml:space="preserve">    </w:t>
      </w:r>
    </w:p>
    <w:p w14:paraId="78B11E4C" w14:textId="77777777" w:rsidR="004A4DD0" w:rsidRPr="001163AD" w:rsidRDefault="004A4DD0" w:rsidP="004A4DD0">
      <w:pPr>
        <w:spacing w:line="276" w:lineRule="auto"/>
        <w:jc w:val="both"/>
        <w:rPr>
          <w:rFonts w:asciiTheme="majorBidi" w:hAnsiTheme="majorBidi" w:cstheme="majorBidi"/>
        </w:rPr>
      </w:pPr>
      <w:r w:rsidRPr="001163AD">
        <w:rPr>
          <w:rFonts w:asciiTheme="majorBidi" w:hAnsiTheme="majorBidi" w:cstheme="majorBidi"/>
        </w:rPr>
        <w:t xml:space="preserve">    callbacks = [EarlyStopping(patience=10),</w:t>
      </w:r>
    </w:p>
    <w:p w14:paraId="3DE43CED" w14:textId="77777777" w:rsidR="004A4DD0" w:rsidRPr="001163AD" w:rsidRDefault="004A4DD0" w:rsidP="004A4DD0">
      <w:pPr>
        <w:spacing w:line="276" w:lineRule="auto"/>
        <w:jc w:val="both"/>
        <w:rPr>
          <w:rFonts w:asciiTheme="majorBidi" w:hAnsiTheme="majorBidi" w:cstheme="majorBidi"/>
        </w:rPr>
      </w:pPr>
      <w:r w:rsidRPr="001163AD">
        <w:rPr>
          <w:rFonts w:asciiTheme="majorBidi" w:hAnsiTheme="majorBidi" w:cstheme="majorBidi"/>
        </w:rPr>
        <w:t xml:space="preserve">                 </w:t>
      </w:r>
      <w:proofErr w:type="gramStart"/>
      <w:r w:rsidRPr="001163AD">
        <w:rPr>
          <w:rFonts w:asciiTheme="majorBidi" w:hAnsiTheme="majorBidi" w:cstheme="majorBidi"/>
        </w:rPr>
        <w:t>ReduceLROnPlateau(</w:t>
      </w:r>
      <w:proofErr w:type="gramEnd"/>
      <w:r w:rsidRPr="001163AD">
        <w:rPr>
          <w:rFonts w:asciiTheme="majorBidi" w:hAnsiTheme="majorBidi" w:cstheme="majorBidi"/>
        </w:rPr>
        <w:t>factor=0.5, patience=3),</w:t>
      </w:r>
    </w:p>
    <w:p w14:paraId="7802188D" w14:textId="77777777" w:rsidR="004A4DD0" w:rsidRPr="001163AD" w:rsidRDefault="004A4DD0" w:rsidP="004A4DD0">
      <w:pPr>
        <w:spacing w:line="276" w:lineRule="auto"/>
        <w:jc w:val="both"/>
        <w:rPr>
          <w:rFonts w:asciiTheme="majorBidi" w:hAnsiTheme="majorBidi" w:cstheme="majorBidi"/>
        </w:rPr>
      </w:pPr>
      <w:r w:rsidRPr="001163AD">
        <w:rPr>
          <w:rFonts w:asciiTheme="majorBidi" w:hAnsiTheme="majorBidi" w:cstheme="majorBidi"/>
        </w:rPr>
        <w:t xml:space="preserve">                 ModelCheckpoint('best_model.h5')]</w:t>
      </w:r>
    </w:p>
    <w:p w14:paraId="0374CBDE" w14:textId="77777777" w:rsidR="004A4DD0" w:rsidRPr="001163AD" w:rsidRDefault="004A4DD0" w:rsidP="004A4DD0">
      <w:pPr>
        <w:spacing w:line="276" w:lineRule="auto"/>
        <w:jc w:val="both"/>
        <w:rPr>
          <w:rFonts w:asciiTheme="majorBidi" w:hAnsiTheme="majorBidi" w:cstheme="majorBidi"/>
        </w:rPr>
      </w:pPr>
      <w:r w:rsidRPr="001163AD">
        <w:rPr>
          <w:rFonts w:asciiTheme="majorBidi" w:hAnsiTheme="majorBidi" w:cstheme="majorBidi"/>
        </w:rPr>
        <w:t xml:space="preserve">    </w:t>
      </w:r>
    </w:p>
    <w:p w14:paraId="32BDB3D4" w14:textId="77777777" w:rsidR="004A4DD0" w:rsidRPr="001163AD" w:rsidRDefault="004A4DD0" w:rsidP="004A4DD0">
      <w:pPr>
        <w:spacing w:line="276" w:lineRule="auto"/>
        <w:jc w:val="both"/>
        <w:rPr>
          <w:rFonts w:asciiTheme="majorBidi" w:hAnsiTheme="majorBidi" w:cstheme="majorBidi"/>
        </w:rPr>
      </w:pPr>
      <w:r w:rsidRPr="001163AD">
        <w:rPr>
          <w:rFonts w:asciiTheme="majorBidi" w:hAnsiTheme="majorBidi" w:cstheme="majorBidi"/>
        </w:rPr>
        <w:t xml:space="preserve">    history = </w:t>
      </w:r>
      <w:proofErr w:type="gramStart"/>
      <w:r w:rsidRPr="001163AD">
        <w:rPr>
          <w:rFonts w:asciiTheme="majorBidi" w:hAnsiTheme="majorBidi" w:cstheme="majorBidi"/>
        </w:rPr>
        <w:t>model.fit(</w:t>
      </w:r>
      <w:proofErr w:type="gramEnd"/>
      <w:r w:rsidRPr="001163AD">
        <w:rPr>
          <w:rFonts w:asciiTheme="majorBidi" w:hAnsiTheme="majorBidi" w:cstheme="majorBidi"/>
        </w:rPr>
        <w:t>train_gen,</w:t>
      </w:r>
    </w:p>
    <w:p w14:paraId="32A89DFD" w14:textId="77777777" w:rsidR="004A4DD0" w:rsidRPr="001163AD" w:rsidRDefault="004A4DD0" w:rsidP="004A4DD0">
      <w:pPr>
        <w:spacing w:line="276" w:lineRule="auto"/>
        <w:jc w:val="both"/>
        <w:rPr>
          <w:rFonts w:asciiTheme="majorBidi" w:hAnsiTheme="majorBidi" w:cstheme="majorBidi"/>
        </w:rPr>
      </w:pPr>
      <w:r w:rsidRPr="001163AD">
        <w:rPr>
          <w:rFonts w:asciiTheme="majorBidi" w:hAnsiTheme="majorBidi" w:cstheme="majorBidi"/>
        </w:rPr>
        <w:t xml:space="preserve">                        validation_data=val_gen,</w:t>
      </w:r>
    </w:p>
    <w:p w14:paraId="09C1C1D0" w14:textId="77777777" w:rsidR="004A4DD0" w:rsidRPr="001163AD" w:rsidRDefault="004A4DD0" w:rsidP="004A4DD0">
      <w:pPr>
        <w:spacing w:line="276" w:lineRule="auto"/>
        <w:jc w:val="both"/>
        <w:rPr>
          <w:rFonts w:asciiTheme="majorBidi" w:hAnsiTheme="majorBidi" w:cstheme="majorBidi"/>
        </w:rPr>
      </w:pPr>
      <w:r w:rsidRPr="001163AD">
        <w:rPr>
          <w:rFonts w:asciiTheme="majorBidi" w:hAnsiTheme="majorBidi" w:cstheme="majorBidi"/>
        </w:rPr>
        <w:t xml:space="preserve">                        epochs=50,</w:t>
      </w:r>
    </w:p>
    <w:p w14:paraId="6935064D" w14:textId="77777777" w:rsidR="004A4DD0" w:rsidRPr="001163AD" w:rsidRDefault="004A4DD0" w:rsidP="004A4DD0">
      <w:pPr>
        <w:spacing w:line="276" w:lineRule="auto"/>
        <w:jc w:val="both"/>
        <w:rPr>
          <w:rFonts w:asciiTheme="majorBidi" w:hAnsiTheme="majorBidi" w:cstheme="majorBidi"/>
        </w:rPr>
      </w:pPr>
      <w:r w:rsidRPr="001163AD">
        <w:rPr>
          <w:rFonts w:asciiTheme="majorBidi" w:hAnsiTheme="majorBidi" w:cstheme="majorBidi"/>
        </w:rPr>
        <w:t xml:space="preserve">                        class_weight=class_weights,</w:t>
      </w:r>
    </w:p>
    <w:p w14:paraId="323FAB97" w14:textId="77777777" w:rsidR="004A4DD0" w:rsidRPr="001163AD" w:rsidRDefault="004A4DD0" w:rsidP="004A4DD0">
      <w:pPr>
        <w:spacing w:line="276" w:lineRule="auto"/>
        <w:jc w:val="both"/>
        <w:rPr>
          <w:rFonts w:asciiTheme="majorBidi" w:hAnsiTheme="majorBidi" w:cstheme="majorBidi"/>
        </w:rPr>
      </w:pPr>
      <w:r w:rsidRPr="001163AD">
        <w:rPr>
          <w:rFonts w:asciiTheme="majorBidi" w:hAnsiTheme="majorBidi" w:cstheme="majorBidi"/>
        </w:rPr>
        <w:t xml:space="preserve">                        callbacks=callbacks)</w:t>
      </w:r>
    </w:p>
    <w:p w14:paraId="4FA67DBF" w14:textId="77777777" w:rsidR="004A4DD0" w:rsidRPr="001163AD" w:rsidRDefault="004A4DD0" w:rsidP="004A4DD0">
      <w:pPr>
        <w:spacing w:line="276" w:lineRule="auto"/>
        <w:jc w:val="both"/>
        <w:rPr>
          <w:rFonts w:asciiTheme="majorBidi" w:hAnsiTheme="majorBidi" w:cstheme="majorBidi"/>
        </w:rPr>
      </w:pPr>
      <w:r w:rsidRPr="001163AD">
        <w:rPr>
          <w:rFonts w:asciiTheme="majorBidi" w:hAnsiTheme="majorBidi" w:cstheme="majorBidi"/>
        </w:rPr>
        <w:t xml:space="preserve">    return history, model</w:t>
      </w:r>
    </w:p>
    <w:p w14:paraId="4132E393" w14:textId="35B7F61F" w:rsidR="004A4DD0" w:rsidRPr="00806559" w:rsidRDefault="004A4DD0" w:rsidP="00806559">
      <w:pPr>
        <w:pStyle w:val="Heading2"/>
        <w:numPr>
          <w:ilvl w:val="2"/>
          <w:numId w:val="133"/>
        </w:numPr>
        <w:ind w:left="990" w:hanging="864"/>
        <w:rPr>
          <w:rFonts w:asciiTheme="majorBidi" w:eastAsia="Times New Roman" w:hAnsiTheme="majorBidi"/>
          <w:b/>
          <w:bCs/>
          <w:color w:val="auto"/>
          <w:sz w:val="28"/>
          <w:szCs w:val="28"/>
          <w:lang w:val="en"/>
        </w:rPr>
      </w:pPr>
      <w:bookmarkStart w:id="140" w:name="_Toc216193571"/>
      <w:r w:rsidRPr="00806559">
        <w:rPr>
          <w:rFonts w:asciiTheme="majorBidi" w:eastAsia="Times New Roman" w:hAnsiTheme="majorBidi"/>
          <w:b/>
          <w:bCs/>
          <w:color w:val="auto"/>
          <w:sz w:val="28"/>
          <w:szCs w:val="28"/>
          <w:lang w:val="en"/>
        </w:rPr>
        <w:t xml:space="preserve"> </w:t>
      </w:r>
      <w:bookmarkStart w:id="141" w:name="_Toc218012121"/>
      <w:r w:rsidRPr="00806559">
        <w:rPr>
          <w:rFonts w:asciiTheme="majorBidi" w:eastAsia="Times New Roman" w:hAnsiTheme="majorBidi"/>
          <w:b/>
          <w:bCs/>
          <w:color w:val="auto"/>
          <w:sz w:val="28"/>
          <w:szCs w:val="28"/>
          <w:lang w:val="en"/>
        </w:rPr>
        <w:t>Hardware and Software Environment</w:t>
      </w:r>
      <w:bookmarkEnd w:id="140"/>
      <w:bookmarkEnd w:id="141"/>
    </w:p>
    <w:p w14:paraId="58515A6A" w14:textId="77777777" w:rsidR="004A4DD0" w:rsidRPr="001163AD" w:rsidRDefault="004A4DD0" w:rsidP="004A4DD0">
      <w:pPr>
        <w:numPr>
          <w:ilvl w:val="0"/>
          <w:numId w:val="25"/>
        </w:numPr>
        <w:spacing w:line="276" w:lineRule="auto"/>
        <w:jc w:val="both"/>
        <w:rPr>
          <w:rFonts w:asciiTheme="majorBidi" w:hAnsiTheme="majorBidi" w:cstheme="majorBidi"/>
        </w:rPr>
      </w:pPr>
      <w:r w:rsidRPr="001163AD">
        <w:rPr>
          <w:rFonts w:asciiTheme="majorBidi" w:hAnsiTheme="majorBidi" w:cstheme="majorBidi"/>
          <w:b/>
          <w:bCs/>
        </w:rPr>
        <w:t>Hardware</w:t>
      </w:r>
      <w:r w:rsidRPr="001163AD">
        <w:rPr>
          <w:rFonts w:asciiTheme="majorBidi" w:hAnsiTheme="majorBidi" w:cstheme="majorBidi"/>
        </w:rPr>
        <w:t>: NVIDIA RTX 3080 (12GB VRAM), 32GB RAM, Intel i7-12700K</w:t>
      </w:r>
    </w:p>
    <w:p w14:paraId="44067072" w14:textId="77777777" w:rsidR="004A4DD0" w:rsidRPr="001163AD" w:rsidRDefault="004A4DD0" w:rsidP="004A4DD0">
      <w:pPr>
        <w:numPr>
          <w:ilvl w:val="0"/>
          <w:numId w:val="25"/>
        </w:numPr>
        <w:spacing w:line="276" w:lineRule="auto"/>
        <w:jc w:val="both"/>
        <w:rPr>
          <w:rFonts w:asciiTheme="majorBidi" w:hAnsiTheme="majorBidi" w:cstheme="majorBidi"/>
        </w:rPr>
      </w:pPr>
      <w:r w:rsidRPr="001163AD">
        <w:rPr>
          <w:rFonts w:asciiTheme="majorBidi" w:hAnsiTheme="majorBidi" w:cstheme="majorBidi"/>
          <w:b/>
          <w:bCs/>
        </w:rPr>
        <w:t>Software</w:t>
      </w:r>
      <w:r w:rsidRPr="001163AD">
        <w:rPr>
          <w:rFonts w:asciiTheme="majorBidi" w:hAnsiTheme="majorBidi" w:cstheme="majorBidi"/>
        </w:rPr>
        <w:t>: Python 3.9, TensorFlow 2.10, CUDA 11.2, cuDNN 8.1</w:t>
      </w:r>
    </w:p>
    <w:p w14:paraId="46149A62" w14:textId="77777777" w:rsidR="004A4DD0" w:rsidRDefault="004A4DD0" w:rsidP="004A4DD0">
      <w:pPr>
        <w:numPr>
          <w:ilvl w:val="0"/>
          <w:numId w:val="25"/>
        </w:numPr>
        <w:spacing w:line="276" w:lineRule="auto"/>
        <w:jc w:val="both"/>
        <w:rPr>
          <w:rFonts w:asciiTheme="majorBidi" w:hAnsiTheme="majorBidi" w:cstheme="majorBidi"/>
        </w:rPr>
      </w:pPr>
      <w:r w:rsidRPr="001163AD">
        <w:rPr>
          <w:rFonts w:asciiTheme="majorBidi" w:hAnsiTheme="majorBidi" w:cstheme="majorBidi"/>
          <w:b/>
          <w:bCs/>
        </w:rPr>
        <w:t>Development</w:t>
      </w:r>
      <w:r w:rsidRPr="001163AD">
        <w:rPr>
          <w:rFonts w:asciiTheme="majorBidi" w:hAnsiTheme="majorBidi" w:cstheme="majorBidi"/>
        </w:rPr>
        <w:t>: JupyterLab, VS Code with Git version control</w:t>
      </w:r>
    </w:p>
    <w:p w14:paraId="2A4546B2" w14:textId="77777777" w:rsidR="006D5BE0" w:rsidRDefault="006D5BE0" w:rsidP="006D5BE0">
      <w:pPr>
        <w:spacing w:line="276" w:lineRule="auto"/>
        <w:ind w:left="720"/>
        <w:jc w:val="both"/>
        <w:rPr>
          <w:rFonts w:asciiTheme="majorBidi" w:hAnsiTheme="majorBidi" w:cstheme="majorBidi"/>
        </w:rPr>
      </w:pPr>
    </w:p>
    <w:p w14:paraId="588DFE96" w14:textId="210D6A00" w:rsidR="006D5BE0" w:rsidRPr="00806559" w:rsidRDefault="008758EF" w:rsidP="00806559">
      <w:pPr>
        <w:pStyle w:val="Heading2"/>
        <w:numPr>
          <w:ilvl w:val="2"/>
          <w:numId w:val="133"/>
        </w:numPr>
        <w:ind w:left="990" w:hanging="864"/>
        <w:rPr>
          <w:rFonts w:asciiTheme="majorBidi" w:eastAsia="Times New Roman" w:hAnsiTheme="majorBidi"/>
          <w:b/>
          <w:bCs/>
          <w:color w:val="auto"/>
          <w:sz w:val="28"/>
          <w:szCs w:val="28"/>
          <w:lang w:val="en"/>
        </w:rPr>
      </w:pPr>
      <w:r w:rsidRPr="00806559">
        <w:rPr>
          <w:rFonts w:asciiTheme="majorBidi" w:eastAsia="Times New Roman" w:hAnsiTheme="majorBidi"/>
          <w:b/>
          <w:bCs/>
          <w:color w:val="auto"/>
          <w:sz w:val="28"/>
          <w:szCs w:val="28"/>
          <w:lang w:val="en"/>
        </w:rPr>
        <w:t xml:space="preserve"> </w:t>
      </w:r>
      <w:bookmarkStart w:id="142" w:name="_Toc218012122"/>
      <w:r w:rsidR="006D5BE0" w:rsidRPr="00806559">
        <w:rPr>
          <w:rFonts w:asciiTheme="majorBidi" w:eastAsia="Times New Roman" w:hAnsiTheme="majorBidi"/>
          <w:b/>
          <w:bCs/>
          <w:color w:val="auto"/>
          <w:sz w:val="28"/>
          <w:szCs w:val="28"/>
          <w:lang w:val="en"/>
        </w:rPr>
        <w:t>Calculation details</w:t>
      </w:r>
      <w:bookmarkEnd w:id="142"/>
      <w:r w:rsidR="006D5BE0" w:rsidRPr="00806559">
        <w:rPr>
          <w:rFonts w:asciiTheme="majorBidi" w:eastAsia="Times New Roman" w:hAnsiTheme="majorBidi"/>
          <w:b/>
          <w:bCs/>
          <w:color w:val="auto"/>
          <w:sz w:val="28"/>
          <w:szCs w:val="28"/>
          <w:lang w:val="en"/>
        </w:rPr>
        <w:t xml:space="preserve"> </w:t>
      </w:r>
    </w:p>
    <w:p w14:paraId="31CD7E94" w14:textId="7E786CA6" w:rsidR="006D5BE0" w:rsidRDefault="006D5BE0" w:rsidP="006D5BE0">
      <w:pPr>
        <w:spacing w:line="276" w:lineRule="auto"/>
        <w:ind w:left="360"/>
        <w:jc w:val="both"/>
        <w:rPr>
          <w:rFonts w:asciiTheme="majorBidi" w:hAnsiTheme="majorBidi" w:cstheme="majorBidi"/>
        </w:rPr>
      </w:pPr>
      <w:r>
        <w:rPr>
          <w:rFonts w:asciiTheme="majorBidi" w:hAnsiTheme="majorBidi" w:cstheme="majorBidi"/>
        </w:rPr>
        <w:t>Mathematical explanation</w:t>
      </w:r>
    </w:p>
    <w:p w14:paraId="44BA5579" w14:textId="5FEF3A1D" w:rsidR="006D5BE0" w:rsidRDefault="006D5BE0" w:rsidP="006D5BE0">
      <w:pPr>
        <w:spacing w:line="276" w:lineRule="auto"/>
        <w:ind w:left="360"/>
        <w:jc w:val="both"/>
        <w:rPr>
          <w:rFonts w:asciiTheme="majorBidi" w:hAnsiTheme="majorBidi" w:cstheme="majorBidi"/>
        </w:rPr>
      </w:pPr>
      <w:r>
        <w:rPr>
          <w:rFonts w:asciiTheme="majorBidi" w:hAnsiTheme="majorBidi" w:cstheme="majorBidi"/>
        </w:rPr>
        <w:t>The percentage displayed by the system represents the class probability (confidence score) produced by the softmax function in the final layer of the convolutional neural network. If does not represent model accuracy.</w:t>
      </w:r>
    </w:p>
    <w:p w14:paraId="38EAB4D1" w14:textId="7A33E645" w:rsidR="006D5BE0" w:rsidRPr="00923CBE" w:rsidRDefault="006D5BE0" w:rsidP="006D5BE0">
      <w:pPr>
        <w:pStyle w:val="ListParagraph"/>
        <w:numPr>
          <w:ilvl w:val="0"/>
          <w:numId w:val="91"/>
        </w:numPr>
        <w:spacing w:line="276" w:lineRule="auto"/>
        <w:jc w:val="both"/>
        <w:rPr>
          <w:rFonts w:asciiTheme="majorBidi" w:hAnsiTheme="majorBidi" w:cstheme="majorBidi"/>
          <w:b/>
          <w:bCs/>
          <w:sz w:val="24"/>
          <w:szCs w:val="24"/>
        </w:rPr>
      </w:pPr>
      <w:r w:rsidRPr="00923CBE">
        <w:rPr>
          <w:rFonts w:asciiTheme="majorBidi" w:hAnsiTheme="majorBidi" w:cstheme="majorBidi"/>
          <w:b/>
          <w:bCs/>
          <w:sz w:val="24"/>
          <w:szCs w:val="24"/>
        </w:rPr>
        <w:t>Network Output (Logits)</w:t>
      </w:r>
    </w:p>
    <w:p w14:paraId="44EA1255" w14:textId="76AF6EE1" w:rsidR="006D5BE0" w:rsidRDefault="006D5BE0" w:rsidP="006D5BE0">
      <w:pPr>
        <w:pStyle w:val="ListParagraph"/>
        <w:spacing w:line="276" w:lineRule="auto"/>
        <w:ind w:left="1080"/>
        <w:jc w:val="both"/>
        <w:rPr>
          <w:rFonts w:asciiTheme="majorBidi" w:hAnsiTheme="majorBidi" w:cstheme="majorBidi"/>
        </w:rPr>
      </w:pPr>
      <w:r>
        <w:rPr>
          <w:rFonts w:asciiTheme="majorBidi" w:hAnsiTheme="majorBidi" w:cstheme="majorBidi"/>
        </w:rPr>
        <w:t xml:space="preserve">For each input OCT image, the trained model outputs a vector of real-valued scores(logits) corresponding to the four classes: </w:t>
      </w:r>
    </w:p>
    <w:p w14:paraId="2E7ADCFE" w14:textId="69504D90" w:rsidR="006D5BE0" w:rsidRPr="006D5BE0" w:rsidRDefault="006D5BE0" w:rsidP="006D5BE0">
      <w:pPr>
        <w:pStyle w:val="ListParagraph"/>
        <w:spacing w:line="276" w:lineRule="auto"/>
        <w:ind w:left="1080"/>
        <w:jc w:val="both"/>
        <w:rPr>
          <w:rFonts w:asciiTheme="majorBidi" w:hAnsiTheme="majorBidi" w:cstheme="majorBidi"/>
        </w:rPr>
      </w:pPr>
      <m:oMathPara>
        <m:oMath>
          <m:r>
            <m:rPr>
              <m:sty m:val="b"/>
            </m:rPr>
            <w:rPr>
              <w:rFonts w:ascii="Cambria Math" w:hAnsi="Cambria Math"/>
            </w:rPr>
            <m:t>z</m:t>
          </m:r>
          <m:r>
            <w:rPr>
              <w:rFonts w:ascii="Cambria Math" w:hAnsi="Cambria Math"/>
            </w:rPr>
            <m:t>=[</m:t>
          </m:r>
          <m:sSub>
            <m:sSubPr>
              <m:ctrlPr>
                <w:rPr>
                  <w:rFonts w:ascii="Cambria Math" w:hAnsi="Cambria Math"/>
                </w:rPr>
              </m:ctrlPr>
            </m:sSubPr>
            <m:e>
              <m:r>
                <w:rPr>
                  <w:rFonts w:ascii="Cambria Math" w:hAnsi="Cambria Math"/>
                </w:rPr>
                <m:t>z</m:t>
              </m:r>
            </m:e>
            <m:sub>
              <m:r>
                <w:rPr>
                  <w:rFonts w:ascii="Cambria Math" w:hAnsi="Cambria Math"/>
                </w:rPr>
                <m:t>Normal</m:t>
              </m:r>
            </m:sub>
          </m:sSub>
          <m:r>
            <w:rPr>
              <w:rFonts w:ascii="Cambria Math" w:hAnsi="Cambria Math"/>
            </w:rPr>
            <m:t>,</m:t>
          </m:r>
          <m:sSub>
            <m:sSubPr>
              <m:ctrlPr>
                <w:rPr>
                  <w:rFonts w:ascii="Cambria Math" w:hAnsi="Cambria Math"/>
                </w:rPr>
              </m:ctrlPr>
            </m:sSubPr>
            <m:e>
              <m:r>
                <w:rPr>
                  <w:rFonts w:ascii="Cambria Math" w:hAnsi="Cambria Math"/>
                </w:rPr>
                <m:t>z</m:t>
              </m:r>
            </m:e>
            <m:sub>
              <m:r>
                <w:rPr>
                  <w:rFonts w:ascii="Cambria Math" w:hAnsi="Cambria Math"/>
                </w:rPr>
                <m:t>CNV</m:t>
              </m:r>
            </m:sub>
          </m:sSub>
          <m:r>
            <w:rPr>
              <w:rFonts w:ascii="Cambria Math" w:hAnsi="Cambria Math"/>
            </w:rPr>
            <m:t>,</m:t>
          </m:r>
          <m:sSub>
            <m:sSubPr>
              <m:ctrlPr>
                <w:rPr>
                  <w:rFonts w:ascii="Cambria Math" w:hAnsi="Cambria Math"/>
                </w:rPr>
              </m:ctrlPr>
            </m:sSubPr>
            <m:e>
              <m:r>
                <w:rPr>
                  <w:rFonts w:ascii="Cambria Math" w:hAnsi="Cambria Math"/>
                </w:rPr>
                <m:t>z</m:t>
              </m:r>
            </m:e>
            <m:sub>
              <m:r>
                <w:rPr>
                  <w:rFonts w:ascii="Cambria Math" w:hAnsi="Cambria Math"/>
                </w:rPr>
                <m:t>DME</m:t>
              </m:r>
            </m:sub>
          </m:sSub>
          <m:r>
            <w:rPr>
              <w:rFonts w:ascii="Cambria Math" w:hAnsi="Cambria Math"/>
            </w:rPr>
            <m:t>,</m:t>
          </m:r>
          <m:sSub>
            <m:sSubPr>
              <m:ctrlPr>
                <w:rPr>
                  <w:rFonts w:ascii="Cambria Math" w:hAnsi="Cambria Math"/>
                </w:rPr>
              </m:ctrlPr>
            </m:sSubPr>
            <m:e>
              <m:r>
                <w:rPr>
                  <w:rFonts w:ascii="Cambria Math" w:hAnsi="Cambria Math"/>
                </w:rPr>
                <m:t>z</m:t>
              </m:r>
            </m:e>
            <m:sub>
              <m:r>
                <w:rPr>
                  <w:rFonts w:ascii="Cambria Math" w:hAnsi="Cambria Math"/>
                </w:rPr>
                <m:t>Drusen</m:t>
              </m:r>
            </m:sub>
          </m:sSub>
          <m:r>
            <w:rPr>
              <w:rFonts w:ascii="Cambria Math" w:hAnsi="Cambria Math"/>
            </w:rPr>
            <m:t>]</m:t>
          </m:r>
        </m:oMath>
      </m:oMathPara>
    </w:p>
    <w:p w14:paraId="3B794122" w14:textId="58FC4308" w:rsidR="006D5BE0" w:rsidRDefault="006D5BE0" w:rsidP="006D5BE0">
      <w:pPr>
        <w:spacing w:line="276" w:lineRule="auto"/>
        <w:ind w:left="720"/>
        <w:jc w:val="both"/>
        <w:rPr>
          <w:rFonts w:asciiTheme="majorBidi" w:hAnsiTheme="majorBidi" w:cstheme="majorBidi"/>
        </w:rPr>
      </w:pPr>
      <w:r>
        <w:rPr>
          <w:rFonts w:asciiTheme="majorBidi" w:hAnsiTheme="majorBidi" w:cstheme="majorBidi"/>
        </w:rPr>
        <w:t xml:space="preserve">     These values differ for each image based on its visual characteristics.</w:t>
      </w:r>
    </w:p>
    <w:p w14:paraId="1F201637" w14:textId="24B979BE" w:rsidR="006D5BE0" w:rsidRPr="00923CBE" w:rsidRDefault="00BA37E5" w:rsidP="006D5BE0">
      <w:pPr>
        <w:pStyle w:val="ListParagraph"/>
        <w:numPr>
          <w:ilvl w:val="0"/>
          <w:numId w:val="91"/>
        </w:numPr>
        <w:spacing w:line="276" w:lineRule="auto"/>
        <w:jc w:val="both"/>
        <w:rPr>
          <w:rFonts w:asciiTheme="majorBidi" w:hAnsiTheme="majorBidi" w:cstheme="majorBidi"/>
          <w:b/>
          <w:bCs/>
          <w:sz w:val="24"/>
          <w:szCs w:val="24"/>
        </w:rPr>
      </w:pPr>
      <w:r w:rsidRPr="00923CBE">
        <w:rPr>
          <w:rFonts w:asciiTheme="majorBidi" w:hAnsiTheme="majorBidi" w:cstheme="majorBidi"/>
          <w:b/>
          <w:bCs/>
          <w:sz w:val="24"/>
          <w:szCs w:val="24"/>
        </w:rPr>
        <w:t>Softmax Probability Calculation</w:t>
      </w:r>
    </w:p>
    <w:p w14:paraId="248E6F43" w14:textId="5FA69D9D" w:rsidR="00BA37E5" w:rsidRDefault="00BA37E5" w:rsidP="00BA37E5">
      <w:pPr>
        <w:pStyle w:val="ListParagraph"/>
        <w:spacing w:line="276" w:lineRule="auto"/>
        <w:ind w:left="1080"/>
        <w:jc w:val="both"/>
        <w:rPr>
          <w:rFonts w:asciiTheme="majorBidi" w:hAnsiTheme="majorBidi" w:cstheme="majorBidi"/>
        </w:rPr>
      </w:pPr>
      <w:r>
        <w:rPr>
          <w:rFonts w:asciiTheme="majorBidi" w:hAnsiTheme="majorBidi" w:cstheme="majorBidi"/>
        </w:rPr>
        <w:t xml:space="preserve">The logits are converted into normalized class probabilities using the softmax function: </w:t>
      </w:r>
    </w:p>
    <w:p w14:paraId="13CC5B88" w14:textId="77777777" w:rsidR="00BA37E5" w:rsidRPr="001D0330" w:rsidRDefault="00BA37E5" w:rsidP="00BA37E5">
      <m:oMathPara>
        <m:oMath>
          <m:r>
            <w:rPr>
              <w:rFonts w:ascii="Cambria Math" w:hAnsi="Cambria Math"/>
            </w:rPr>
            <m:t>P(clas</m:t>
          </m:r>
          <m:sSub>
            <m:sSubPr>
              <m:ctrlPr>
                <w:rPr>
                  <w:rFonts w:ascii="Cambria Math" w:hAnsi="Cambria Math"/>
                </w:rPr>
              </m:ctrlPr>
            </m:sSubPr>
            <m:e>
              <m:r>
                <w:rPr>
                  <w:rFonts w:ascii="Cambria Math" w:hAnsi="Cambria Math"/>
                </w:rPr>
                <m:t>s</m:t>
              </m:r>
            </m:e>
            <m:sub>
              <m:r>
                <w:rPr>
                  <w:rFonts w:ascii="Cambria Math" w:hAnsi="Cambria Math"/>
                </w:rPr>
                <m:t>i</m:t>
              </m:r>
            </m:sub>
          </m:sSub>
          <m:r>
            <w:rPr>
              <w:rFonts w:ascii="Cambria Math" w:hAnsi="Cambria Math"/>
            </w:rPr>
            <m:t>∣image)=</m:t>
          </m:r>
          <m:f>
            <m:fPr>
              <m:ctrlPr>
                <w:rPr>
                  <w:rFonts w:ascii="Cambria Math" w:hAnsi="Cambria Math"/>
                </w:rPr>
              </m:ctrlPr>
            </m:fPr>
            <m:num>
              <m:sSup>
                <m:sSupPr>
                  <m:ctrlPr>
                    <w:rPr>
                      <w:rFonts w:ascii="Cambria Math" w:hAnsi="Cambria Math"/>
                    </w:rPr>
                  </m:ctrlPr>
                </m:sSupPr>
                <m:e>
                  <m:r>
                    <w:rPr>
                      <w:rFonts w:ascii="Cambria Math" w:hAnsi="Cambria Math"/>
                    </w:rPr>
                    <m:t>e</m:t>
                  </m:r>
                </m:e>
                <m:sup>
                  <m:sSub>
                    <m:sSubPr>
                      <m:ctrlPr>
                        <w:rPr>
                          <w:rFonts w:ascii="Cambria Math" w:hAnsi="Cambria Math"/>
                        </w:rPr>
                      </m:ctrlPr>
                    </m:sSubPr>
                    <m:e>
                      <m:r>
                        <w:rPr>
                          <w:rFonts w:ascii="Cambria Math" w:hAnsi="Cambria Math"/>
                        </w:rPr>
                        <m:t>z</m:t>
                      </m:r>
                    </m:e>
                    <m:sub>
                      <m:r>
                        <w:rPr>
                          <w:rFonts w:ascii="Cambria Math" w:hAnsi="Cambria Math"/>
                        </w:rPr>
                        <m:t>i</m:t>
                      </m:r>
                    </m:sub>
                  </m:sSub>
                </m:sup>
              </m:sSup>
            </m:num>
            <m:den>
              <m:nary>
                <m:naryPr>
                  <m:chr m:val="∑"/>
                  <m:limLoc m:val="undOvr"/>
                  <m:grow m:val="1"/>
                  <m:ctrlPr>
                    <w:rPr>
                      <w:rFonts w:ascii="Cambria Math" w:hAnsi="Cambria Math"/>
                    </w:rPr>
                  </m:ctrlPr>
                </m:naryPr>
                <m:sub>
                  <m:r>
                    <w:rPr>
                      <w:rFonts w:ascii="Cambria Math" w:hAnsi="Cambria Math"/>
                    </w:rPr>
                    <m:t>j=1</m:t>
                  </m:r>
                </m:sub>
                <m:sup>
                  <m:r>
                    <w:rPr>
                      <w:rFonts w:ascii="Cambria Math" w:hAnsi="Cambria Math"/>
                    </w:rPr>
                    <m:t>4</m:t>
                  </m:r>
                </m:sup>
                <m:e>
                  <m:sSup>
                    <m:sSupPr>
                      <m:ctrlPr>
                        <w:rPr>
                          <w:rFonts w:ascii="Cambria Math" w:hAnsi="Cambria Math"/>
                        </w:rPr>
                      </m:ctrlPr>
                    </m:sSupPr>
                    <m:e>
                      <m:r>
                        <w:rPr>
                          <w:rFonts w:ascii="Cambria Math" w:hAnsi="Cambria Math"/>
                        </w:rPr>
                        <m:t>e</m:t>
                      </m:r>
                    </m:e>
                    <m:sup>
                      <m:sSub>
                        <m:sSubPr>
                          <m:ctrlPr>
                            <w:rPr>
                              <w:rFonts w:ascii="Cambria Math" w:hAnsi="Cambria Math"/>
                            </w:rPr>
                          </m:ctrlPr>
                        </m:sSubPr>
                        <m:e>
                          <m:r>
                            <w:rPr>
                              <w:rFonts w:ascii="Cambria Math" w:hAnsi="Cambria Math"/>
                            </w:rPr>
                            <m:t>z</m:t>
                          </m:r>
                        </m:e>
                        <m:sub>
                          <m:r>
                            <w:rPr>
                              <w:rFonts w:ascii="Cambria Math" w:hAnsi="Cambria Math"/>
                            </w:rPr>
                            <m:t>j</m:t>
                          </m:r>
                        </m:sub>
                      </m:sSub>
                    </m:sup>
                  </m:sSup>
                </m:e>
              </m:nary>
            </m:den>
          </m:f>
          <m:r>
            <m:rPr>
              <m:sty m:val="p"/>
            </m:rPr>
            <w:br/>
          </m:r>
        </m:oMath>
      </m:oMathPara>
    </w:p>
    <w:p w14:paraId="1C45A937" w14:textId="1EAAD414" w:rsidR="00BA37E5" w:rsidRDefault="00BA37E5" w:rsidP="00BA37E5">
      <w:pPr>
        <w:pStyle w:val="ListParagraph"/>
        <w:spacing w:line="276" w:lineRule="auto"/>
        <w:ind w:left="1080"/>
        <w:jc w:val="both"/>
        <w:rPr>
          <w:rFonts w:asciiTheme="majorBidi" w:hAnsiTheme="majorBidi" w:cstheme="majorBidi"/>
        </w:rPr>
      </w:pPr>
      <w:r>
        <w:rPr>
          <w:rFonts w:asciiTheme="majorBidi" w:hAnsiTheme="majorBidi" w:cstheme="majorBidi"/>
        </w:rPr>
        <w:t xml:space="preserve">Where: </w:t>
      </w:r>
    </w:p>
    <w:p w14:paraId="7EA05BDB" w14:textId="77777777" w:rsidR="00BA37E5" w:rsidRPr="001D0330" w:rsidRDefault="00000000" w:rsidP="00BA37E5">
      <w:pPr>
        <w:numPr>
          <w:ilvl w:val="0"/>
          <w:numId w:val="92"/>
        </w:numPr>
        <w:spacing w:line="278" w:lineRule="auto"/>
      </w:pPr>
      <m:oMath>
        <m:sSub>
          <m:sSubPr>
            <m:ctrlPr>
              <w:rPr>
                <w:rFonts w:ascii="Cambria Math" w:hAnsi="Cambria Math"/>
              </w:rPr>
            </m:ctrlPr>
          </m:sSubPr>
          <m:e>
            <m:r>
              <w:rPr>
                <w:rFonts w:ascii="Cambria Math" w:hAnsi="Cambria Math"/>
              </w:rPr>
              <m:t>z</m:t>
            </m:r>
          </m:e>
          <m:sub>
            <m:r>
              <w:rPr>
                <w:rFonts w:ascii="Cambria Math" w:hAnsi="Cambria Math"/>
              </w:rPr>
              <m:t>i</m:t>
            </m:r>
          </m:sub>
        </m:sSub>
      </m:oMath>
      <w:r w:rsidR="00BA37E5" w:rsidRPr="001D0330">
        <w:t xml:space="preserve">is the logit for class </w:t>
      </w:r>
      <m:oMath>
        <m:r>
          <w:rPr>
            <w:rFonts w:ascii="Cambria Math" w:hAnsi="Cambria Math"/>
          </w:rPr>
          <m:t>i</m:t>
        </m:r>
      </m:oMath>
    </w:p>
    <w:p w14:paraId="68F0CA94" w14:textId="77777777" w:rsidR="00BA37E5" w:rsidRPr="001D0330" w:rsidRDefault="00BA37E5" w:rsidP="00BA37E5">
      <w:pPr>
        <w:numPr>
          <w:ilvl w:val="0"/>
          <w:numId w:val="92"/>
        </w:numPr>
        <w:spacing w:line="278" w:lineRule="auto"/>
      </w:pPr>
      <w:r w:rsidRPr="001D0330">
        <w:t>The probabilities sum to 1 (or 100%)</w:t>
      </w:r>
    </w:p>
    <w:p w14:paraId="24D332D7" w14:textId="4FB62344" w:rsidR="00BA37E5" w:rsidRDefault="00BA37E5" w:rsidP="00BA37E5">
      <w:pPr>
        <w:pStyle w:val="ListParagraph"/>
        <w:spacing w:line="276" w:lineRule="auto"/>
        <w:ind w:left="1080"/>
        <w:jc w:val="both"/>
        <w:rPr>
          <w:rFonts w:asciiTheme="majorBidi" w:hAnsiTheme="majorBidi" w:cstheme="majorBidi"/>
        </w:rPr>
      </w:pPr>
      <w:r>
        <w:rPr>
          <w:rFonts w:asciiTheme="majorBidi" w:hAnsiTheme="majorBidi" w:cstheme="majorBidi"/>
        </w:rPr>
        <w:t>The system displays the highest probability as the final prediction confidence.</w:t>
      </w:r>
    </w:p>
    <w:p w14:paraId="0EBCC777" w14:textId="77777777" w:rsidR="00923CBE" w:rsidRDefault="00923CBE" w:rsidP="00BA37E5">
      <w:pPr>
        <w:pStyle w:val="ListParagraph"/>
        <w:spacing w:line="276" w:lineRule="auto"/>
        <w:ind w:left="1080"/>
        <w:jc w:val="both"/>
        <w:rPr>
          <w:rFonts w:asciiTheme="majorBidi" w:hAnsiTheme="majorBidi" w:cstheme="majorBidi"/>
        </w:rPr>
      </w:pPr>
    </w:p>
    <w:p w14:paraId="0A22342B" w14:textId="4080B652" w:rsidR="00BA37E5" w:rsidRPr="00923CBE" w:rsidRDefault="00BA37E5" w:rsidP="00BA37E5">
      <w:pPr>
        <w:pStyle w:val="ListParagraph"/>
        <w:numPr>
          <w:ilvl w:val="0"/>
          <w:numId w:val="91"/>
        </w:numPr>
        <w:spacing w:line="276" w:lineRule="auto"/>
        <w:jc w:val="both"/>
        <w:rPr>
          <w:rFonts w:asciiTheme="majorBidi" w:hAnsiTheme="majorBidi" w:cstheme="majorBidi"/>
          <w:b/>
          <w:bCs/>
          <w:sz w:val="24"/>
          <w:szCs w:val="24"/>
        </w:rPr>
      </w:pPr>
      <w:r w:rsidRPr="00923CBE">
        <w:rPr>
          <w:rFonts w:asciiTheme="majorBidi" w:hAnsiTheme="majorBidi" w:cstheme="majorBidi"/>
          <w:b/>
          <w:bCs/>
          <w:sz w:val="24"/>
          <w:szCs w:val="24"/>
        </w:rPr>
        <w:t xml:space="preserve">Numerical Example </w:t>
      </w:r>
      <w:r w:rsidR="008758EF" w:rsidRPr="00923CBE">
        <w:rPr>
          <w:rFonts w:asciiTheme="majorBidi" w:hAnsiTheme="majorBidi" w:cstheme="majorBidi"/>
          <w:b/>
          <w:bCs/>
          <w:sz w:val="24"/>
          <w:szCs w:val="24"/>
        </w:rPr>
        <w:t>Explaining</w:t>
      </w:r>
      <w:r w:rsidRPr="00923CBE">
        <w:rPr>
          <w:rFonts w:asciiTheme="majorBidi" w:hAnsiTheme="majorBidi" w:cstheme="majorBidi"/>
          <w:b/>
          <w:bCs/>
          <w:sz w:val="24"/>
          <w:szCs w:val="24"/>
        </w:rPr>
        <w:t xml:space="preserve"> 94% vs 99% </w:t>
      </w:r>
    </w:p>
    <w:p w14:paraId="7ACAFF70" w14:textId="6BD53BEE" w:rsidR="00BA37E5" w:rsidRDefault="00BA37E5" w:rsidP="00BA37E5">
      <w:pPr>
        <w:pStyle w:val="ListParagraph"/>
        <w:spacing w:line="276" w:lineRule="auto"/>
        <w:ind w:left="1080"/>
        <w:jc w:val="both"/>
        <w:rPr>
          <w:rFonts w:asciiTheme="majorBidi" w:hAnsiTheme="majorBidi" w:cstheme="majorBidi"/>
        </w:rPr>
      </w:pPr>
      <w:r>
        <w:rPr>
          <w:rFonts w:asciiTheme="majorBidi" w:hAnsiTheme="majorBidi" w:cstheme="majorBidi"/>
        </w:rPr>
        <w:t>Case 1: High-quality Normal OCT image</w:t>
      </w:r>
    </w:p>
    <w:p w14:paraId="3062BB1B" w14:textId="77777777" w:rsidR="00BA37E5" w:rsidRPr="001D0330" w:rsidRDefault="00BA37E5" w:rsidP="00BA37E5">
      <m:oMathPara>
        <m:oMath>
          <m:r>
            <m:rPr>
              <m:sty m:val="b"/>
            </m:rPr>
            <w:rPr>
              <w:rFonts w:ascii="Cambria Math" w:hAnsi="Cambria Math"/>
            </w:rPr>
            <m:t>z</m:t>
          </m:r>
          <m:r>
            <w:rPr>
              <w:rFonts w:ascii="Cambria Math" w:hAnsi="Cambria Math"/>
            </w:rPr>
            <m:t>=[5.0,</m:t>
          </m:r>
          <m:r>
            <m:rPr>
              <m:nor/>
            </m:rPr>
            <w:rPr>
              <w:rFonts w:ascii="Arial" w:hAnsi="Arial" w:cs="Arial"/>
            </w:rPr>
            <m:t>  </m:t>
          </m:r>
          <m:r>
            <w:rPr>
              <w:rFonts w:ascii="Cambria Math" w:hAnsi="Cambria Math"/>
            </w:rPr>
            <m:t>1.2,</m:t>
          </m:r>
          <m:r>
            <m:rPr>
              <m:nor/>
            </m:rPr>
            <w:rPr>
              <w:rFonts w:ascii="Arial" w:hAnsi="Arial" w:cs="Arial"/>
            </w:rPr>
            <m:t>  </m:t>
          </m:r>
          <m:r>
            <w:rPr>
              <w:rFonts w:ascii="Cambria Math" w:hAnsi="Cambria Math"/>
            </w:rPr>
            <m:t>0.8,</m:t>
          </m:r>
          <m:r>
            <m:rPr>
              <m:nor/>
            </m:rPr>
            <w:rPr>
              <w:rFonts w:ascii="Arial" w:hAnsi="Arial" w:cs="Arial"/>
            </w:rPr>
            <m:t>  </m:t>
          </m:r>
          <m:r>
            <w:rPr>
              <w:rFonts w:ascii="Cambria Math" w:hAnsi="Cambria Math"/>
            </w:rPr>
            <m:t>0.5]</m:t>
          </m:r>
          <m:r>
            <m:rPr>
              <m:sty m:val="p"/>
            </m:rPr>
            <w:br/>
          </m:r>
        </m:oMath>
        <m:oMath>
          <m:r>
            <w:rPr>
              <w:rFonts w:ascii="Cambria Math" w:hAnsi="Cambria Math"/>
            </w:rPr>
            <m:t>P(Normal)=</m:t>
          </m:r>
          <m:f>
            <m:fPr>
              <m:ctrlPr>
                <w:rPr>
                  <w:rFonts w:ascii="Cambria Math" w:hAnsi="Cambria Math"/>
                </w:rPr>
              </m:ctrlPr>
            </m:fPr>
            <m:num>
              <m:sSup>
                <m:sSupPr>
                  <m:ctrlPr>
                    <w:rPr>
                      <w:rFonts w:ascii="Cambria Math" w:hAnsi="Cambria Math"/>
                    </w:rPr>
                  </m:ctrlPr>
                </m:sSupPr>
                <m:e>
                  <m:r>
                    <w:rPr>
                      <w:rFonts w:ascii="Cambria Math" w:hAnsi="Cambria Math"/>
                    </w:rPr>
                    <m:t>e</m:t>
                  </m:r>
                </m:e>
                <m:sup>
                  <m:r>
                    <w:rPr>
                      <w:rFonts w:ascii="Cambria Math" w:hAnsi="Cambria Math"/>
                    </w:rPr>
                    <m:t>5.0</m:t>
                  </m:r>
                </m:sup>
              </m:sSup>
            </m:num>
            <m:den>
              <m:sSup>
                <m:sSupPr>
                  <m:ctrlPr>
                    <w:rPr>
                      <w:rFonts w:ascii="Cambria Math" w:hAnsi="Cambria Math"/>
                    </w:rPr>
                  </m:ctrlPr>
                </m:sSupPr>
                <m:e>
                  <m:r>
                    <w:rPr>
                      <w:rFonts w:ascii="Cambria Math" w:hAnsi="Cambria Math"/>
                    </w:rPr>
                    <m:t>e</m:t>
                  </m:r>
                </m:e>
                <m:sup>
                  <m:r>
                    <w:rPr>
                      <w:rFonts w:ascii="Cambria Math" w:hAnsi="Cambria Math"/>
                    </w:rPr>
                    <m:t>5.0</m:t>
                  </m:r>
                </m:sup>
              </m:sSup>
              <m:r>
                <w:rPr>
                  <w:rFonts w:ascii="Cambria Math" w:hAnsi="Cambria Math"/>
                </w:rPr>
                <m:t>+</m:t>
              </m:r>
              <m:sSup>
                <m:sSupPr>
                  <m:ctrlPr>
                    <w:rPr>
                      <w:rFonts w:ascii="Cambria Math" w:hAnsi="Cambria Math"/>
                    </w:rPr>
                  </m:ctrlPr>
                </m:sSupPr>
                <m:e>
                  <m:r>
                    <w:rPr>
                      <w:rFonts w:ascii="Cambria Math" w:hAnsi="Cambria Math"/>
                    </w:rPr>
                    <m:t>e</m:t>
                  </m:r>
                </m:e>
                <m:sup>
                  <m:r>
                    <w:rPr>
                      <w:rFonts w:ascii="Cambria Math" w:hAnsi="Cambria Math"/>
                    </w:rPr>
                    <m:t>1.2</m:t>
                  </m:r>
                </m:sup>
              </m:sSup>
              <m:r>
                <w:rPr>
                  <w:rFonts w:ascii="Cambria Math" w:hAnsi="Cambria Math"/>
                </w:rPr>
                <m:t>+</m:t>
              </m:r>
              <m:sSup>
                <m:sSupPr>
                  <m:ctrlPr>
                    <w:rPr>
                      <w:rFonts w:ascii="Cambria Math" w:hAnsi="Cambria Math"/>
                    </w:rPr>
                  </m:ctrlPr>
                </m:sSupPr>
                <m:e>
                  <m:r>
                    <w:rPr>
                      <w:rFonts w:ascii="Cambria Math" w:hAnsi="Cambria Math"/>
                    </w:rPr>
                    <m:t>e</m:t>
                  </m:r>
                </m:e>
                <m:sup>
                  <m:r>
                    <w:rPr>
                      <w:rFonts w:ascii="Cambria Math" w:hAnsi="Cambria Math"/>
                    </w:rPr>
                    <m:t>0.8</m:t>
                  </m:r>
                </m:sup>
              </m:sSup>
              <m:r>
                <w:rPr>
                  <w:rFonts w:ascii="Cambria Math" w:hAnsi="Cambria Math"/>
                </w:rPr>
                <m:t>+</m:t>
              </m:r>
              <m:sSup>
                <m:sSupPr>
                  <m:ctrlPr>
                    <w:rPr>
                      <w:rFonts w:ascii="Cambria Math" w:hAnsi="Cambria Math"/>
                    </w:rPr>
                  </m:ctrlPr>
                </m:sSupPr>
                <m:e>
                  <m:r>
                    <w:rPr>
                      <w:rFonts w:ascii="Cambria Math" w:hAnsi="Cambria Math"/>
                    </w:rPr>
                    <m:t>e</m:t>
                  </m:r>
                </m:e>
                <m:sup>
                  <m:r>
                    <w:rPr>
                      <w:rFonts w:ascii="Cambria Math" w:hAnsi="Cambria Math"/>
                    </w:rPr>
                    <m:t>0.5</m:t>
                  </m:r>
                </m:sup>
              </m:sSup>
            </m:den>
          </m:f>
          <m:r>
            <w:rPr>
              <w:rFonts w:ascii="Cambria Math" w:hAnsi="Cambria Math"/>
            </w:rPr>
            <m:t>≈0.99</m:t>
          </m:r>
          <m:r>
            <m:rPr>
              <m:sty m:val="p"/>
            </m:rPr>
            <w:br/>
          </m:r>
        </m:oMath>
      </m:oMathPara>
    </w:p>
    <w:p w14:paraId="4BEE7B46" w14:textId="7E541089" w:rsidR="00BA37E5" w:rsidRDefault="00923CBE" w:rsidP="00BA37E5">
      <w:pPr>
        <w:pStyle w:val="ListParagraph"/>
        <w:spacing w:line="276" w:lineRule="auto"/>
        <w:ind w:left="1080"/>
        <w:jc w:val="both"/>
        <w:rPr>
          <w:rFonts w:asciiTheme="majorBidi" w:hAnsiTheme="majorBidi" w:cstheme="majorBidi"/>
        </w:rPr>
      </w:pPr>
      <w:r>
        <w:rPr>
          <w:rFonts w:asciiTheme="majorBidi" w:hAnsiTheme="majorBidi" w:cstheme="majorBidi"/>
        </w:rPr>
        <w:t>Displayed result: Normal = 99%</w:t>
      </w:r>
    </w:p>
    <w:p w14:paraId="1EF02C01" w14:textId="5123FE28" w:rsidR="00923CBE" w:rsidRDefault="00923CBE" w:rsidP="00BA37E5">
      <w:pPr>
        <w:pStyle w:val="ListParagraph"/>
        <w:spacing w:line="276" w:lineRule="auto"/>
        <w:ind w:left="1080"/>
        <w:jc w:val="both"/>
        <w:rPr>
          <w:rFonts w:asciiTheme="majorBidi" w:hAnsiTheme="majorBidi" w:cstheme="majorBidi"/>
        </w:rPr>
      </w:pPr>
      <w:r>
        <w:rPr>
          <w:rFonts w:asciiTheme="majorBidi" w:hAnsiTheme="majorBidi" w:cstheme="majorBidi"/>
        </w:rPr>
        <w:t xml:space="preserve">Case 2: Normal OCT image with mild noise or lower contrast </w:t>
      </w:r>
    </w:p>
    <w:p w14:paraId="098C3481" w14:textId="7855D46E" w:rsidR="00923CBE" w:rsidRDefault="00923CBE" w:rsidP="00BA37E5">
      <w:pPr>
        <w:pStyle w:val="ListParagraph"/>
        <w:spacing w:line="276" w:lineRule="auto"/>
        <w:ind w:left="1080"/>
        <w:jc w:val="both"/>
        <w:rPr>
          <w:rFonts w:asciiTheme="majorBidi" w:hAnsiTheme="majorBidi" w:cstheme="majorBidi"/>
        </w:rPr>
      </w:pPr>
      <m:oMathPara>
        <m:oMath>
          <m:r>
            <m:rPr>
              <m:sty m:val="b"/>
            </m:rPr>
            <w:rPr>
              <w:rFonts w:ascii="Cambria Math" w:hAnsi="Cambria Math"/>
            </w:rPr>
            <m:t>z</m:t>
          </m:r>
          <m:r>
            <w:rPr>
              <w:rFonts w:ascii="Cambria Math" w:hAnsi="Cambria Math"/>
            </w:rPr>
            <m:t>=[3.6,</m:t>
          </m:r>
          <m:r>
            <m:rPr>
              <m:nor/>
            </m:rPr>
            <w:rPr>
              <w:rFonts w:ascii="Arial" w:hAnsi="Arial" w:cs="Arial"/>
            </w:rPr>
            <m:t>  </m:t>
          </m:r>
          <m:r>
            <w:rPr>
              <w:rFonts w:ascii="Cambria Math" w:hAnsi="Cambria Math"/>
            </w:rPr>
            <m:t>1.9,</m:t>
          </m:r>
          <m:r>
            <m:rPr>
              <m:nor/>
            </m:rPr>
            <w:rPr>
              <w:rFonts w:ascii="Arial" w:hAnsi="Arial" w:cs="Arial"/>
            </w:rPr>
            <m:t>  </m:t>
          </m:r>
          <m:r>
            <w:rPr>
              <w:rFonts w:ascii="Cambria Math" w:hAnsi="Cambria Math"/>
            </w:rPr>
            <m:t>1.5,</m:t>
          </m:r>
          <m:r>
            <m:rPr>
              <m:nor/>
            </m:rPr>
            <w:rPr>
              <w:rFonts w:ascii="Arial" w:hAnsi="Arial" w:cs="Arial"/>
            </w:rPr>
            <m:t>  </m:t>
          </m:r>
          <m:r>
            <w:rPr>
              <w:rFonts w:ascii="Cambria Math" w:hAnsi="Cambria Math"/>
            </w:rPr>
            <m:t>1.2]</m:t>
          </m:r>
          <m:r>
            <m:rPr>
              <m:sty m:val="p"/>
            </m:rPr>
            <w:br/>
          </m:r>
        </m:oMath>
        <m:oMath>
          <m:r>
            <w:rPr>
              <w:rFonts w:ascii="Cambria Math" w:hAnsi="Cambria Math"/>
            </w:rPr>
            <m:t>P(Normal)=</m:t>
          </m:r>
          <m:f>
            <m:fPr>
              <m:ctrlPr>
                <w:rPr>
                  <w:rFonts w:ascii="Cambria Math" w:hAnsi="Cambria Math"/>
                </w:rPr>
              </m:ctrlPr>
            </m:fPr>
            <m:num>
              <m:sSup>
                <m:sSupPr>
                  <m:ctrlPr>
                    <w:rPr>
                      <w:rFonts w:ascii="Cambria Math" w:hAnsi="Cambria Math"/>
                    </w:rPr>
                  </m:ctrlPr>
                </m:sSupPr>
                <m:e>
                  <m:r>
                    <w:rPr>
                      <w:rFonts w:ascii="Cambria Math" w:hAnsi="Cambria Math"/>
                    </w:rPr>
                    <m:t>e</m:t>
                  </m:r>
                </m:e>
                <m:sup>
                  <m:r>
                    <w:rPr>
                      <w:rFonts w:ascii="Cambria Math" w:hAnsi="Cambria Math"/>
                    </w:rPr>
                    <m:t>3.6</m:t>
                  </m:r>
                </m:sup>
              </m:sSup>
            </m:num>
            <m:den>
              <m:sSup>
                <m:sSupPr>
                  <m:ctrlPr>
                    <w:rPr>
                      <w:rFonts w:ascii="Cambria Math" w:hAnsi="Cambria Math"/>
                    </w:rPr>
                  </m:ctrlPr>
                </m:sSupPr>
                <m:e>
                  <m:r>
                    <w:rPr>
                      <w:rFonts w:ascii="Cambria Math" w:hAnsi="Cambria Math"/>
                    </w:rPr>
                    <m:t>e</m:t>
                  </m:r>
                </m:e>
                <m:sup>
                  <m:r>
                    <w:rPr>
                      <w:rFonts w:ascii="Cambria Math" w:hAnsi="Cambria Math"/>
                    </w:rPr>
                    <m:t>3.6</m:t>
                  </m:r>
                </m:sup>
              </m:sSup>
              <m:r>
                <w:rPr>
                  <w:rFonts w:ascii="Cambria Math" w:hAnsi="Cambria Math"/>
                </w:rPr>
                <m:t>+</m:t>
              </m:r>
              <m:sSup>
                <m:sSupPr>
                  <m:ctrlPr>
                    <w:rPr>
                      <w:rFonts w:ascii="Cambria Math" w:hAnsi="Cambria Math"/>
                    </w:rPr>
                  </m:ctrlPr>
                </m:sSupPr>
                <m:e>
                  <m:r>
                    <w:rPr>
                      <w:rFonts w:ascii="Cambria Math" w:hAnsi="Cambria Math"/>
                    </w:rPr>
                    <m:t>e</m:t>
                  </m:r>
                </m:e>
                <m:sup>
                  <m:r>
                    <w:rPr>
                      <w:rFonts w:ascii="Cambria Math" w:hAnsi="Cambria Math"/>
                    </w:rPr>
                    <m:t>1.9</m:t>
                  </m:r>
                </m:sup>
              </m:sSup>
              <m:r>
                <w:rPr>
                  <w:rFonts w:ascii="Cambria Math" w:hAnsi="Cambria Math"/>
                </w:rPr>
                <m:t>+</m:t>
              </m:r>
              <m:sSup>
                <m:sSupPr>
                  <m:ctrlPr>
                    <w:rPr>
                      <w:rFonts w:ascii="Cambria Math" w:hAnsi="Cambria Math"/>
                    </w:rPr>
                  </m:ctrlPr>
                </m:sSupPr>
                <m:e>
                  <m:r>
                    <w:rPr>
                      <w:rFonts w:ascii="Cambria Math" w:hAnsi="Cambria Math"/>
                    </w:rPr>
                    <m:t>e</m:t>
                  </m:r>
                </m:e>
                <m:sup>
                  <m:r>
                    <w:rPr>
                      <w:rFonts w:ascii="Cambria Math" w:hAnsi="Cambria Math"/>
                    </w:rPr>
                    <m:t>1.5</m:t>
                  </m:r>
                </m:sup>
              </m:sSup>
              <m:r>
                <w:rPr>
                  <w:rFonts w:ascii="Cambria Math" w:hAnsi="Cambria Math"/>
                </w:rPr>
                <m:t>+</m:t>
              </m:r>
              <m:sSup>
                <m:sSupPr>
                  <m:ctrlPr>
                    <w:rPr>
                      <w:rFonts w:ascii="Cambria Math" w:hAnsi="Cambria Math"/>
                    </w:rPr>
                  </m:ctrlPr>
                </m:sSupPr>
                <m:e>
                  <m:r>
                    <w:rPr>
                      <w:rFonts w:ascii="Cambria Math" w:hAnsi="Cambria Math"/>
                    </w:rPr>
                    <m:t>e</m:t>
                  </m:r>
                </m:e>
                <m:sup>
                  <m:r>
                    <w:rPr>
                      <w:rFonts w:ascii="Cambria Math" w:hAnsi="Cambria Math"/>
                    </w:rPr>
                    <m:t>1.2</m:t>
                  </m:r>
                </m:sup>
              </m:sSup>
            </m:den>
          </m:f>
          <m:r>
            <w:rPr>
              <w:rFonts w:ascii="Cambria Math" w:hAnsi="Cambria Math"/>
            </w:rPr>
            <m:t>≈0.94</m:t>
          </m:r>
          <m:r>
            <m:rPr>
              <m:sty m:val="p"/>
            </m:rPr>
            <w:br/>
          </m:r>
        </m:oMath>
      </m:oMathPara>
      <w:r>
        <w:rPr>
          <w:rFonts w:asciiTheme="majorBidi" w:hAnsiTheme="majorBidi" w:cstheme="majorBidi"/>
        </w:rPr>
        <w:t>Displayed result: Normal = 94%</w:t>
      </w:r>
    </w:p>
    <w:p w14:paraId="4561DCB2" w14:textId="77777777" w:rsidR="00923CBE" w:rsidRDefault="00923CBE" w:rsidP="00BA37E5">
      <w:pPr>
        <w:pStyle w:val="ListParagraph"/>
        <w:spacing w:line="276" w:lineRule="auto"/>
        <w:ind w:left="1080"/>
        <w:jc w:val="both"/>
        <w:rPr>
          <w:rFonts w:asciiTheme="majorBidi" w:hAnsiTheme="majorBidi" w:cstheme="majorBidi"/>
        </w:rPr>
      </w:pPr>
    </w:p>
    <w:p w14:paraId="0B9E2543" w14:textId="77777777" w:rsidR="00923CBE" w:rsidRPr="00923CBE" w:rsidRDefault="00923CBE" w:rsidP="00923CBE">
      <w:pPr>
        <w:pStyle w:val="ListParagraph"/>
        <w:numPr>
          <w:ilvl w:val="0"/>
          <w:numId w:val="91"/>
        </w:numPr>
        <w:spacing w:line="276" w:lineRule="auto"/>
        <w:jc w:val="both"/>
        <w:rPr>
          <w:rFonts w:asciiTheme="majorBidi" w:hAnsiTheme="majorBidi" w:cstheme="majorBidi"/>
          <w:b/>
          <w:bCs/>
          <w:sz w:val="24"/>
          <w:szCs w:val="24"/>
        </w:rPr>
      </w:pPr>
      <w:r w:rsidRPr="00923CBE">
        <w:rPr>
          <w:rFonts w:asciiTheme="majorBidi" w:hAnsiTheme="majorBidi" w:cstheme="majorBidi"/>
          <w:b/>
          <w:bCs/>
          <w:sz w:val="24"/>
          <w:szCs w:val="24"/>
        </w:rPr>
        <w:t xml:space="preserve">Mathematical Reason for the difference </w:t>
      </w:r>
    </w:p>
    <w:p w14:paraId="56E561F0" w14:textId="7E3D2B88" w:rsidR="00923CBE" w:rsidRDefault="00923CBE" w:rsidP="00923CBE">
      <w:pPr>
        <w:pStyle w:val="ListParagraph"/>
        <w:spacing w:line="276" w:lineRule="auto"/>
        <w:ind w:left="1080"/>
        <w:jc w:val="both"/>
        <w:rPr>
          <w:rFonts w:asciiTheme="majorBidi" w:hAnsiTheme="majorBidi" w:cstheme="majorBidi"/>
        </w:rPr>
      </w:pPr>
      <w:r>
        <w:rPr>
          <w:rFonts w:asciiTheme="majorBidi" w:hAnsiTheme="majorBidi" w:cstheme="majorBidi"/>
        </w:rPr>
        <w:t xml:space="preserve">The confidence score depends on the relative difference between the highest logit and the remaining logits: </w:t>
      </w:r>
    </w:p>
    <w:p w14:paraId="77D6E42F" w14:textId="77777777" w:rsidR="00923CBE" w:rsidRPr="001D0330" w:rsidRDefault="00923CBE" w:rsidP="00923CBE">
      <m:oMathPara>
        <m:oMath>
          <m:r>
            <m:rPr>
              <m:sty m:val="p"/>
            </m:rPr>
            <w:rPr>
              <w:rFonts w:ascii="Cambria Math" w:hAnsi="Cambria Math"/>
            </w:rPr>
            <m:t>Δ</m:t>
          </m:r>
          <m:r>
            <w:rPr>
              <w:rFonts w:ascii="Cambria Math" w:hAnsi="Cambria Math"/>
            </w:rPr>
            <m:t>z=</m:t>
          </m:r>
          <m:sSub>
            <m:sSubPr>
              <m:ctrlPr>
                <w:rPr>
                  <w:rFonts w:ascii="Cambria Math" w:hAnsi="Cambria Math"/>
                </w:rPr>
              </m:ctrlPr>
            </m:sSubPr>
            <m:e>
              <m:r>
                <w:rPr>
                  <w:rFonts w:ascii="Cambria Math" w:hAnsi="Cambria Math"/>
                </w:rPr>
                <m:t>z</m:t>
              </m:r>
            </m:e>
            <m:sub>
              <m:r>
                <w:rPr>
                  <w:rFonts w:ascii="Cambria Math" w:hAnsi="Cambria Math"/>
                </w:rPr>
                <m:t>best</m:t>
              </m:r>
            </m:sub>
          </m:sSub>
          <m:r>
            <w:rPr>
              <w:rFonts w:ascii="Cambria Math" w:hAnsi="Cambria Math"/>
            </w:rPr>
            <m:t>-</m:t>
          </m:r>
          <m:sSub>
            <m:sSubPr>
              <m:ctrlPr>
                <w:rPr>
                  <w:rFonts w:ascii="Cambria Math" w:hAnsi="Cambria Math"/>
                </w:rPr>
              </m:ctrlPr>
            </m:sSubPr>
            <m:e>
              <m:r>
                <w:rPr>
                  <w:rFonts w:ascii="Cambria Math" w:hAnsi="Cambria Math"/>
                </w:rPr>
                <m:t>z</m:t>
              </m:r>
            </m:e>
            <m:sub>
              <m:r>
                <w:rPr>
                  <w:rFonts w:ascii="Cambria Math" w:hAnsi="Cambria Math"/>
                </w:rPr>
                <m:t>second</m:t>
              </m:r>
              <m:r>
                <m:rPr>
                  <m:sty m:val="p"/>
                </m:rPr>
                <w:rPr>
                  <w:rFonts w:ascii="Cambria Math" w:hAnsi="Cambria Math"/>
                </w:rPr>
                <m:t>_</m:t>
              </m:r>
              <m:r>
                <w:rPr>
                  <w:rFonts w:ascii="Cambria Math" w:hAnsi="Cambria Math"/>
                </w:rPr>
                <m:t>best</m:t>
              </m:r>
            </m:sub>
          </m:sSub>
          <m:r>
            <m:rPr>
              <m:sty m:val="p"/>
            </m:rPr>
            <w:br/>
          </m:r>
        </m:oMath>
      </m:oMathPara>
    </w:p>
    <w:p w14:paraId="09FCE307" w14:textId="77777777" w:rsidR="00923CBE" w:rsidRPr="001D0330" w:rsidRDefault="00923CBE" w:rsidP="00923CBE">
      <w:pPr>
        <w:numPr>
          <w:ilvl w:val="0"/>
          <w:numId w:val="93"/>
        </w:numPr>
        <w:spacing w:line="278" w:lineRule="auto"/>
      </w:pPr>
      <w:r w:rsidRPr="001D0330">
        <w:t xml:space="preserve">Larger </w:t>
      </w:r>
      <m:oMath>
        <m:r>
          <m:rPr>
            <m:sty m:val="p"/>
          </m:rPr>
          <w:rPr>
            <w:rFonts w:ascii="Cambria Math" w:hAnsi="Cambria Math"/>
          </w:rPr>
          <m:t>Δ</m:t>
        </m:r>
        <m:r>
          <w:rPr>
            <w:rFonts w:ascii="Cambria Math" w:hAnsi="Cambria Math"/>
          </w:rPr>
          <m:t>z</m:t>
        </m:r>
      </m:oMath>
      <w:r w:rsidRPr="001D0330">
        <w:t>→ higher confidence (e.g., 99%)</w:t>
      </w:r>
    </w:p>
    <w:p w14:paraId="459E4900" w14:textId="77777777" w:rsidR="00923CBE" w:rsidRPr="001D0330" w:rsidRDefault="00923CBE" w:rsidP="00923CBE">
      <w:pPr>
        <w:numPr>
          <w:ilvl w:val="0"/>
          <w:numId w:val="93"/>
        </w:numPr>
        <w:spacing w:line="278" w:lineRule="auto"/>
      </w:pPr>
      <w:r w:rsidRPr="001D0330">
        <w:t xml:space="preserve">Smaller </w:t>
      </w:r>
      <m:oMath>
        <m:r>
          <m:rPr>
            <m:sty m:val="p"/>
          </m:rPr>
          <w:rPr>
            <w:rFonts w:ascii="Cambria Math" w:hAnsi="Cambria Math"/>
          </w:rPr>
          <m:t>Δ</m:t>
        </m:r>
        <m:r>
          <w:rPr>
            <w:rFonts w:ascii="Cambria Math" w:hAnsi="Cambria Math"/>
          </w:rPr>
          <m:t>z</m:t>
        </m:r>
      </m:oMath>
      <w:r w:rsidRPr="001D0330">
        <w:t>→ lower confidence (e.g., 94%)</w:t>
      </w:r>
    </w:p>
    <w:p w14:paraId="09684914" w14:textId="20316BAB" w:rsidR="00923CBE" w:rsidRDefault="00923CBE" w:rsidP="00923CBE">
      <w:pPr>
        <w:pStyle w:val="ListParagraph"/>
        <w:spacing w:line="276" w:lineRule="auto"/>
        <w:ind w:left="1080"/>
        <w:jc w:val="both"/>
        <w:rPr>
          <w:rFonts w:asciiTheme="majorBidi" w:hAnsiTheme="majorBidi" w:cstheme="majorBidi"/>
        </w:rPr>
      </w:pPr>
      <w:r>
        <w:rPr>
          <w:rFonts w:asciiTheme="majorBidi" w:hAnsiTheme="majorBidi" w:cstheme="majorBidi"/>
        </w:rPr>
        <w:t>Even when both images belong to the same class (Normal), differences in image quality, contrast, and noise affect the logits and therefore the final probability.</w:t>
      </w:r>
    </w:p>
    <w:p w14:paraId="19D05F90" w14:textId="77777777" w:rsidR="00923CBE" w:rsidRDefault="00923CBE" w:rsidP="00923CBE">
      <w:pPr>
        <w:pStyle w:val="ListParagraph"/>
        <w:spacing w:line="276" w:lineRule="auto"/>
        <w:ind w:left="1080"/>
        <w:jc w:val="both"/>
        <w:rPr>
          <w:rFonts w:asciiTheme="majorBidi" w:hAnsiTheme="majorBidi" w:cstheme="majorBidi"/>
        </w:rPr>
      </w:pPr>
    </w:p>
    <w:p w14:paraId="1F737AB2" w14:textId="05B53209" w:rsidR="004A4DD0" w:rsidRPr="00806559" w:rsidRDefault="004A4DD0" w:rsidP="00806559">
      <w:pPr>
        <w:pStyle w:val="Heading2"/>
        <w:numPr>
          <w:ilvl w:val="1"/>
          <w:numId w:val="133"/>
        </w:numPr>
        <w:ind w:left="450"/>
        <w:rPr>
          <w:rFonts w:asciiTheme="majorBidi" w:eastAsia="Times New Roman" w:hAnsiTheme="majorBidi"/>
          <w:b/>
          <w:bCs/>
          <w:color w:val="auto"/>
          <w:sz w:val="28"/>
          <w:szCs w:val="28"/>
          <w:lang w:val="en"/>
        </w:rPr>
      </w:pPr>
      <w:bookmarkStart w:id="143" w:name="_Toc216193572"/>
      <w:r w:rsidRPr="00806559">
        <w:rPr>
          <w:rFonts w:asciiTheme="majorBidi" w:eastAsia="Times New Roman" w:hAnsiTheme="majorBidi"/>
          <w:b/>
          <w:bCs/>
          <w:color w:val="auto"/>
          <w:sz w:val="28"/>
          <w:szCs w:val="28"/>
          <w:lang w:val="en"/>
        </w:rPr>
        <w:t xml:space="preserve"> </w:t>
      </w:r>
      <w:bookmarkStart w:id="144" w:name="_Toc218012123"/>
      <w:r w:rsidRPr="00806559">
        <w:rPr>
          <w:rFonts w:asciiTheme="majorBidi" w:eastAsia="Times New Roman" w:hAnsiTheme="majorBidi"/>
          <w:b/>
          <w:bCs/>
          <w:color w:val="auto"/>
          <w:sz w:val="28"/>
          <w:szCs w:val="28"/>
          <w:lang w:val="en"/>
        </w:rPr>
        <w:t>Phase 5: Evaluation</w:t>
      </w:r>
      <w:bookmarkEnd w:id="143"/>
      <w:bookmarkEnd w:id="144"/>
    </w:p>
    <w:p w14:paraId="2C36B104" w14:textId="57064923" w:rsidR="004A4DD0" w:rsidRPr="00806559" w:rsidRDefault="004A4DD0" w:rsidP="00806559">
      <w:pPr>
        <w:pStyle w:val="Heading2"/>
        <w:numPr>
          <w:ilvl w:val="2"/>
          <w:numId w:val="133"/>
        </w:numPr>
        <w:ind w:hanging="1134"/>
        <w:rPr>
          <w:rFonts w:asciiTheme="majorBidi" w:eastAsia="Times New Roman" w:hAnsiTheme="majorBidi"/>
          <w:b/>
          <w:bCs/>
          <w:color w:val="auto"/>
          <w:sz w:val="28"/>
          <w:szCs w:val="28"/>
          <w:lang w:val="en"/>
        </w:rPr>
      </w:pPr>
      <w:bookmarkStart w:id="145" w:name="_Toc216193573"/>
      <w:r w:rsidRPr="00806559">
        <w:rPr>
          <w:rFonts w:asciiTheme="majorBidi" w:eastAsia="Times New Roman" w:hAnsiTheme="majorBidi"/>
          <w:b/>
          <w:bCs/>
          <w:color w:val="auto"/>
          <w:sz w:val="28"/>
          <w:szCs w:val="28"/>
          <w:lang w:val="en"/>
        </w:rPr>
        <w:t xml:space="preserve"> </w:t>
      </w:r>
      <w:bookmarkStart w:id="146" w:name="_Toc218012124"/>
      <w:r w:rsidRPr="00806559">
        <w:rPr>
          <w:rFonts w:asciiTheme="majorBidi" w:eastAsia="Times New Roman" w:hAnsiTheme="majorBidi"/>
          <w:b/>
          <w:bCs/>
          <w:color w:val="auto"/>
          <w:sz w:val="28"/>
          <w:szCs w:val="28"/>
          <w:lang w:val="en"/>
        </w:rPr>
        <w:t>Evaluation Metrics</w:t>
      </w:r>
      <w:bookmarkEnd w:id="145"/>
      <w:bookmarkEnd w:id="146"/>
    </w:p>
    <w:p w14:paraId="4931C2B1" w14:textId="04CBDDB5" w:rsidR="004A4DD0" w:rsidRPr="00166E09" w:rsidRDefault="00166E09" w:rsidP="004A4DD0">
      <w:pPr>
        <w:spacing w:line="276" w:lineRule="auto"/>
        <w:jc w:val="both"/>
        <w:rPr>
          <w:rFonts w:asciiTheme="majorBidi" w:hAnsiTheme="majorBidi" w:cstheme="majorBidi"/>
          <w:sz w:val="24"/>
          <w:szCs w:val="24"/>
        </w:rPr>
      </w:pPr>
      <w:r w:rsidRPr="00166E09">
        <w:rPr>
          <w:rFonts w:asciiTheme="majorBidi" w:hAnsiTheme="majorBidi" w:cstheme="majorBidi"/>
          <w:sz w:val="24"/>
          <w:szCs w:val="24"/>
        </w:rPr>
        <w:t>The table below shows the evaluation metrics for each class</w:t>
      </w:r>
    </w:p>
    <w:p w14:paraId="1506CAC8" w14:textId="77777777" w:rsidR="004A4DD0" w:rsidRPr="001163AD" w:rsidRDefault="004A4DD0" w:rsidP="004A4DD0">
      <w:pPr>
        <w:keepNext/>
        <w:spacing w:line="276" w:lineRule="auto"/>
        <w:jc w:val="both"/>
        <w:rPr>
          <w:rFonts w:asciiTheme="majorBidi" w:hAnsiTheme="majorBidi" w:cstheme="majorBidi"/>
        </w:rPr>
      </w:pPr>
      <w:r w:rsidRPr="001163AD">
        <w:rPr>
          <w:rFonts w:asciiTheme="majorBidi" w:hAnsiTheme="majorBidi" w:cstheme="majorBidi"/>
          <w:noProof/>
          <w14:ligatures w14:val="standardContextual"/>
        </w:rPr>
        <w:drawing>
          <wp:inline distT="0" distB="0" distL="0" distR="0" wp14:anchorId="61BDBAC2" wp14:editId="46B29C37">
            <wp:extent cx="3662680" cy="1111250"/>
            <wp:effectExtent l="0" t="0" r="0" b="0"/>
            <wp:docPr id="20270034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7003476" name="Picture 1"/>
                    <pic:cNvPicPr>
                      <a:picLocks noChangeAspect="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662680" cy="1111250"/>
                    </a:xfrm>
                    <a:prstGeom prst="rect">
                      <a:avLst/>
                    </a:prstGeom>
                    <a:noFill/>
                    <a:ln>
                      <a:noFill/>
                    </a:ln>
                  </pic:spPr>
                </pic:pic>
              </a:graphicData>
            </a:graphic>
          </wp:inline>
        </w:drawing>
      </w:r>
    </w:p>
    <w:p w14:paraId="409E2343" w14:textId="77777777" w:rsidR="004A4DD0" w:rsidRPr="001163AD" w:rsidRDefault="004A4DD0" w:rsidP="004A4DD0">
      <w:pPr>
        <w:pStyle w:val="Caption"/>
        <w:jc w:val="both"/>
        <w:rPr>
          <w:rFonts w:asciiTheme="majorBidi" w:hAnsiTheme="majorBidi" w:cstheme="majorBidi"/>
          <w:i w:val="0"/>
          <w:iCs w:val="0"/>
          <w:lang w:val="en-US"/>
        </w:rPr>
      </w:pPr>
      <w:bookmarkStart w:id="147" w:name="_Toc216193657"/>
      <w:r w:rsidRPr="001163AD">
        <w:rPr>
          <w:rFonts w:asciiTheme="majorBidi" w:hAnsiTheme="majorBidi" w:cstheme="majorBidi"/>
        </w:rPr>
        <w:t xml:space="preserve">Figure </w:t>
      </w:r>
      <w:r w:rsidRPr="001163AD">
        <w:rPr>
          <w:rFonts w:asciiTheme="majorBidi" w:hAnsiTheme="majorBidi" w:cstheme="majorBidi"/>
        </w:rPr>
        <w:fldChar w:fldCharType="begin"/>
      </w:r>
      <w:r w:rsidRPr="001163AD">
        <w:rPr>
          <w:rFonts w:asciiTheme="majorBidi" w:hAnsiTheme="majorBidi" w:cstheme="majorBidi"/>
        </w:rPr>
        <w:instrText xml:space="preserve"> SEQ Figure \* ARABIC </w:instrText>
      </w:r>
      <w:r w:rsidRPr="001163AD">
        <w:rPr>
          <w:rFonts w:asciiTheme="majorBidi" w:hAnsiTheme="majorBidi" w:cstheme="majorBidi"/>
        </w:rPr>
        <w:fldChar w:fldCharType="separate"/>
      </w:r>
      <w:r w:rsidRPr="001163AD">
        <w:rPr>
          <w:rFonts w:asciiTheme="majorBidi" w:hAnsiTheme="majorBidi" w:cstheme="majorBidi"/>
          <w:noProof/>
        </w:rPr>
        <w:t>16</w:t>
      </w:r>
      <w:r w:rsidRPr="001163AD">
        <w:rPr>
          <w:rFonts w:asciiTheme="majorBidi" w:hAnsiTheme="majorBidi" w:cstheme="majorBidi"/>
        </w:rPr>
        <w:fldChar w:fldCharType="end"/>
      </w:r>
      <w:r w:rsidRPr="001163AD">
        <w:rPr>
          <w:rFonts w:asciiTheme="majorBidi" w:hAnsiTheme="majorBidi" w:cstheme="majorBidi"/>
          <w:lang w:val="en-US"/>
        </w:rPr>
        <w:t>:Evaluation Metrics</w:t>
      </w:r>
      <w:bookmarkEnd w:id="147"/>
    </w:p>
    <w:p w14:paraId="0DBB9B8F" w14:textId="77777777" w:rsidR="004A4DD0" w:rsidRPr="001A2D1B" w:rsidRDefault="004A4DD0" w:rsidP="004A4DD0">
      <w:pPr>
        <w:spacing w:line="276" w:lineRule="auto"/>
        <w:jc w:val="both"/>
        <w:rPr>
          <w:rFonts w:asciiTheme="majorBidi" w:hAnsiTheme="majorBidi" w:cstheme="majorBidi"/>
          <w:sz w:val="24"/>
          <w:szCs w:val="24"/>
        </w:rPr>
      </w:pPr>
      <w:r w:rsidRPr="001A2D1B">
        <w:rPr>
          <w:rFonts w:asciiTheme="majorBidi" w:hAnsiTheme="majorBidi" w:cstheme="majorBidi"/>
          <w:b/>
          <w:bCs/>
          <w:sz w:val="24"/>
          <w:szCs w:val="24"/>
        </w:rPr>
        <w:t>Primary Metrics:</w:t>
      </w:r>
    </w:p>
    <w:p w14:paraId="714B64BC" w14:textId="77777777" w:rsidR="004A4DD0" w:rsidRPr="001A2D1B" w:rsidRDefault="004A4DD0" w:rsidP="004A4DD0">
      <w:pPr>
        <w:numPr>
          <w:ilvl w:val="0"/>
          <w:numId w:val="26"/>
        </w:numPr>
        <w:spacing w:line="276" w:lineRule="auto"/>
        <w:jc w:val="both"/>
        <w:rPr>
          <w:rFonts w:asciiTheme="majorBidi" w:hAnsiTheme="majorBidi" w:cstheme="majorBidi"/>
          <w:sz w:val="24"/>
          <w:szCs w:val="24"/>
        </w:rPr>
      </w:pPr>
      <w:r w:rsidRPr="001A2D1B">
        <w:rPr>
          <w:rFonts w:asciiTheme="majorBidi" w:hAnsiTheme="majorBidi" w:cstheme="majorBidi"/>
          <w:b/>
          <w:bCs/>
          <w:sz w:val="24"/>
          <w:szCs w:val="24"/>
        </w:rPr>
        <w:lastRenderedPageBreak/>
        <w:t>Accuracy</w:t>
      </w:r>
      <w:r w:rsidRPr="001A2D1B">
        <w:rPr>
          <w:rFonts w:asciiTheme="majorBidi" w:hAnsiTheme="majorBidi" w:cstheme="majorBidi"/>
          <w:sz w:val="24"/>
          <w:szCs w:val="24"/>
        </w:rPr>
        <w:t>: (TP+TN)/(TP+TN+FP+FN)</w:t>
      </w:r>
    </w:p>
    <w:p w14:paraId="74646B71" w14:textId="77777777" w:rsidR="004A4DD0" w:rsidRPr="001A2D1B" w:rsidRDefault="004A4DD0" w:rsidP="004A4DD0">
      <w:pPr>
        <w:numPr>
          <w:ilvl w:val="0"/>
          <w:numId w:val="26"/>
        </w:numPr>
        <w:spacing w:line="276" w:lineRule="auto"/>
        <w:jc w:val="both"/>
        <w:rPr>
          <w:rFonts w:asciiTheme="majorBidi" w:hAnsiTheme="majorBidi" w:cstheme="majorBidi"/>
          <w:sz w:val="24"/>
          <w:szCs w:val="24"/>
        </w:rPr>
      </w:pPr>
      <w:r w:rsidRPr="001A2D1B">
        <w:rPr>
          <w:rFonts w:asciiTheme="majorBidi" w:hAnsiTheme="majorBidi" w:cstheme="majorBidi"/>
          <w:b/>
          <w:bCs/>
          <w:sz w:val="24"/>
          <w:szCs w:val="24"/>
        </w:rPr>
        <w:t>Precision (Class-specific)</w:t>
      </w:r>
      <w:r w:rsidRPr="001A2D1B">
        <w:rPr>
          <w:rFonts w:asciiTheme="majorBidi" w:hAnsiTheme="majorBidi" w:cstheme="majorBidi"/>
          <w:sz w:val="24"/>
          <w:szCs w:val="24"/>
        </w:rPr>
        <w:t>: TP/(TP+FP)</w:t>
      </w:r>
    </w:p>
    <w:p w14:paraId="4B7AC4A9" w14:textId="77777777" w:rsidR="004A4DD0" w:rsidRPr="001A2D1B" w:rsidRDefault="004A4DD0" w:rsidP="004A4DD0">
      <w:pPr>
        <w:numPr>
          <w:ilvl w:val="0"/>
          <w:numId w:val="26"/>
        </w:numPr>
        <w:spacing w:line="276" w:lineRule="auto"/>
        <w:jc w:val="both"/>
        <w:rPr>
          <w:rFonts w:asciiTheme="majorBidi" w:hAnsiTheme="majorBidi" w:cstheme="majorBidi"/>
          <w:sz w:val="24"/>
          <w:szCs w:val="24"/>
        </w:rPr>
      </w:pPr>
      <w:r w:rsidRPr="001A2D1B">
        <w:rPr>
          <w:rFonts w:asciiTheme="majorBidi" w:hAnsiTheme="majorBidi" w:cstheme="majorBidi"/>
          <w:b/>
          <w:bCs/>
          <w:sz w:val="24"/>
          <w:szCs w:val="24"/>
        </w:rPr>
        <w:t>Recall/Sensitivity</w:t>
      </w:r>
      <w:r w:rsidRPr="001A2D1B">
        <w:rPr>
          <w:rFonts w:asciiTheme="majorBidi" w:hAnsiTheme="majorBidi" w:cstheme="majorBidi"/>
          <w:sz w:val="24"/>
          <w:szCs w:val="24"/>
        </w:rPr>
        <w:t>: TP/(TP+FN)</w:t>
      </w:r>
    </w:p>
    <w:p w14:paraId="3FD775EA" w14:textId="77777777" w:rsidR="004A4DD0" w:rsidRPr="001A2D1B" w:rsidRDefault="004A4DD0" w:rsidP="004A4DD0">
      <w:pPr>
        <w:numPr>
          <w:ilvl w:val="0"/>
          <w:numId w:val="26"/>
        </w:numPr>
        <w:spacing w:line="276" w:lineRule="auto"/>
        <w:jc w:val="both"/>
        <w:rPr>
          <w:rFonts w:asciiTheme="majorBidi" w:hAnsiTheme="majorBidi" w:cstheme="majorBidi"/>
          <w:sz w:val="24"/>
          <w:szCs w:val="24"/>
        </w:rPr>
      </w:pPr>
      <w:r w:rsidRPr="001A2D1B">
        <w:rPr>
          <w:rFonts w:asciiTheme="majorBidi" w:hAnsiTheme="majorBidi" w:cstheme="majorBidi"/>
          <w:b/>
          <w:bCs/>
          <w:sz w:val="24"/>
          <w:szCs w:val="24"/>
        </w:rPr>
        <w:t>Specificity</w:t>
      </w:r>
      <w:r w:rsidRPr="001A2D1B">
        <w:rPr>
          <w:rFonts w:asciiTheme="majorBidi" w:hAnsiTheme="majorBidi" w:cstheme="majorBidi"/>
          <w:sz w:val="24"/>
          <w:szCs w:val="24"/>
        </w:rPr>
        <w:t>: TN/(TN+FP)</w:t>
      </w:r>
    </w:p>
    <w:p w14:paraId="47D368C6" w14:textId="77777777" w:rsidR="004A4DD0" w:rsidRPr="001A2D1B" w:rsidRDefault="004A4DD0" w:rsidP="004A4DD0">
      <w:pPr>
        <w:numPr>
          <w:ilvl w:val="0"/>
          <w:numId w:val="26"/>
        </w:numPr>
        <w:spacing w:line="276" w:lineRule="auto"/>
        <w:jc w:val="both"/>
        <w:rPr>
          <w:rFonts w:asciiTheme="majorBidi" w:hAnsiTheme="majorBidi" w:cstheme="majorBidi"/>
          <w:sz w:val="24"/>
          <w:szCs w:val="24"/>
        </w:rPr>
      </w:pPr>
      <w:r w:rsidRPr="001A2D1B">
        <w:rPr>
          <w:rFonts w:asciiTheme="majorBidi" w:hAnsiTheme="majorBidi" w:cstheme="majorBidi"/>
          <w:b/>
          <w:bCs/>
          <w:sz w:val="24"/>
          <w:szCs w:val="24"/>
        </w:rPr>
        <w:t>F1-Score</w:t>
      </w:r>
      <w:r w:rsidRPr="001A2D1B">
        <w:rPr>
          <w:rFonts w:asciiTheme="majorBidi" w:hAnsiTheme="majorBidi" w:cstheme="majorBidi"/>
          <w:sz w:val="24"/>
          <w:szCs w:val="24"/>
        </w:rPr>
        <w:t>: 2 × (Precision×Recall)/(Precision+Recall)</w:t>
      </w:r>
    </w:p>
    <w:p w14:paraId="14675ACF" w14:textId="77777777" w:rsidR="004A4DD0" w:rsidRPr="001A2D1B" w:rsidRDefault="004A4DD0" w:rsidP="004A4DD0">
      <w:pPr>
        <w:spacing w:line="276" w:lineRule="auto"/>
        <w:jc w:val="both"/>
        <w:rPr>
          <w:rFonts w:asciiTheme="majorBidi" w:hAnsiTheme="majorBidi" w:cstheme="majorBidi"/>
          <w:sz w:val="24"/>
          <w:szCs w:val="24"/>
        </w:rPr>
      </w:pPr>
      <w:r w:rsidRPr="001A2D1B">
        <w:rPr>
          <w:rFonts w:asciiTheme="majorBidi" w:hAnsiTheme="majorBidi" w:cstheme="majorBidi"/>
          <w:b/>
          <w:bCs/>
          <w:sz w:val="24"/>
          <w:szCs w:val="24"/>
        </w:rPr>
        <w:t>Secondary Metrics:</w:t>
      </w:r>
    </w:p>
    <w:p w14:paraId="5C1379BC" w14:textId="77777777" w:rsidR="004A4DD0" w:rsidRPr="001A2D1B" w:rsidRDefault="004A4DD0" w:rsidP="004A4DD0">
      <w:pPr>
        <w:numPr>
          <w:ilvl w:val="0"/>
          <w:numId w:val="27"/>
        </w:numPr>
        <w:spacing w:line="276" w:lineRule="auto"/>
        <w:jc w:val="both"/>
        <w:rPr>
          <w:rFonts w:asciiTheme="majorBidi" w:hAnsiTheme="majorBidi" w:cstheme="majorBidi"/>
          <w:sz w:val="24"/>
          <w:szCs w:val="24"/>
        </w:rPr>
      </w:pPr>
      <w:r w:rsidRPr="001A2D1B">
        <w:rPr>
          <w:rFonts w:asciiTheme="majorBidi" w:hAnsiTheme="majorBidi" w:cstheme="majorBidi"/>
          <w:b/>
          <w:bCs/>
          <w:sz w:val="24"/>
          <w:szCs w:val="24"/>
        </w:rPr>
        <w:t>AUC-ROC</w:t>
      </w:r>
      <w:r w:rsidRPr="001A2D1B">
        <w:rPr>
          <w:rFonts w:asciiTheme="majorBidi" w:hAnsiTheme="majorBidi" w:cstheme="majorBidi"/>
          <w:sz w:val="24"/>
          <w:szCs w:val="24"/>
        </w:rPr>
        <w:t>: Area Under Receiver Operating Characteristic Curve</w:t>
      </w:r>
    </w:p>
    <w:p w14:paraId="72320686" w14:textId="77777777" w:rsidR="004A4DD0" w:rsidRPr="001A2D1B" w:rsidRDefault="004A4DD0" w:rsidP="004A4DD0">
      <w:pPr>
        <w:numPr>
          <w:ilvl w:val="0"/>
          <w:numId w:val="27"/>
        </w:numPr>
        <w:spacing w:line="276" w:lineRule="auto"/>
        <w:jc w:val="both"/>
        <w:rPr>
          <w:rFonts w:asciiTheme="majorBidi" w:hAnsiTheme="majorBidi" w:cstheme="majorBidi"/>
          <w:sz w:val="24"/>
          <w:szCs w:val="24"/>
        </w:rPr>
      </w:pPr>
      <w:r w:rsidRPr="001A2D1B">
        <w:rPr>
          <w:rFonts w:asciiTheme="majorBidi" w:hAnsiTheme="majorBidi" w:cstheme="majorBidi"/>
          <w:b/>
          <w:bCs/>
          <w:sz w:val="24"/>
          <w:szCs w:val="24"/>
        </w:rPr>
        <w:t>Confusion Matrix</w:t>
      </w:r>
      <w:r w:rsidRPr="001A2D1B">
        <w:rPr>
          <w:rFonts w:asciiTheme="majorBidi" w:hAnsiTheme="majorBidi" w:cstheme="majorBidi"/>
          <w:sz w:val="24"/>
          <w:szCs w:val="24"/>
        </w:rPr>
        <w:t>: Multi-class error analysis</w:t>
      </w:r>
    </w:p>
    <w:p w14:paraId="04312BBC" w14:textId="77777777" w:rsidR="004A4DD0" w:rsidRPr="001A2D1B" w:rsidRDefault="004A4DD0" w:rsidP="004A4DD0">
      <w:pPr>
        <w:numPr>
          <w:ilvl w:val="0"/>
          <w:numId w:val="27"/>
        </w:numPr>
        <w:spacing w:line="276" w:lineRule="auto"/>
        <w:jc w:val="both"/>
        <w:rPr>
          <w:rFonts w:asciiTheme="majorBidi" w:hAnsiTheme="majorBidi" w:cstheme="majorBidi"/>
          <w:sz w:val="24"/>
          <w:szCs w:val="24"/>
        </w:rPr>
      </w:pPr>
      <w:r w:rsidRPr="001A2D1B">
        <w:rPr>
          <w:rFonts w:asciiTheme="majorBidi" w:hAnsiTheme="majorBidi" w:cstheme="majorBidi"/>
          <w:b/>
          <w:bCs/>
          <w:sz w:val="24"/>
          <w:szCs w:val="24"/>
        </w:rPr>
        <w:t>Inference Time</w:t>
      </w:r>
      <w:r w:rsidRPr="001A2D1B">
        <w:rPr>
          <w:rFonts w:asciiTheme="majorBidi" w:hAnsiTheme="majorBidi" w:cstheme="majorBidi"/>
          <w:sz w:val="24"/>
          <w:szCs w:val="24"/>
        </w:rPr>
        <w:t>: Milliseconds per prediction</w:t>
      </w:r>
    </w:p>
    <w:p w14:paraId="6D6771E2" w14:textId="2C1B1CA5" w:rsidR="004A4DD0" w:rsidRPr="00806559" w:rsidRDefault="004A4DD0" w:rsidP="00806559">
      <w:pPr>
        <w:pStyle w:val="Heading2"/>
        <w:numPr>
          <w:ilvl w:val="2"/>
          <w:numId w:val="133"/>
        </w:numPr>
        <w:ind w:hanging="1134"/>
        <w:rPr>
          <w:rFonts w:asciiTheme="majorBidi" w:eastAsia="Times New Roman" w:hAnsiTheme="majorBidi"/>
          <w:b/>
          <w:bCs/>
          <w:color w:val="auto"/>
          <w:sz w:val="28"/>
          <w:szCs w:val="28"/>
          <w:lang w:val="en"/>
        </w:rPr>
      </w:pPr>
      <w:bookmarkStart w:id="148" w:name="_Toc216193574"/>
      <w:r w:rsidRPr="00806559">
        <w:rPr>
          <w:rFonts w:asciiTheme="majorBidi" w:eastAsia="Times New Roman" w:hAnsiTheme="majorBidi"/>
          <w:b/>
          <w:bCs/>
          <w:color w:val="auto"/>
          <w:sz w:val="28"/>
          <w:szCs w:val="28"/>
          <w:lang w:val="en"/>
        </w:rPr>
        <w:t xml:space="preserve"> </w:t>
      </w:r>
      <w:bookmarkStart w:id="149" w:name="_Toc218012125"/>
      <w:r w:rsidRPr="00806559">
        <w:rPr>
          <w:rFonts w:asciiTheme="majorBidi" w:eastAsia="Times New Roman" w:hAnsiTheme="majorBidi"/>
          <w:b/>
          <w:bCs/>
          <w:color w:val="auto"/>
          <w:sz w:val="28"/>
          <w:szCs w:val="28"/>
          <w:lang w:val="en"/>
        </w:rPr>
        <w:t>Statistical Validation</w:t>
      </w:r>
      <w:bookmarkEnd w:id="148"/>
      <w:bookmarkEnd w:id="149"/>
    </w:p>
    <w:p w14:paraId="3488D9D9" w14:textId="77777777" w:rsidR="004A4DD0" w:rsidRPr="001A2D1B" w:rsidRDefault="004A4DD0" w:rsidP="004A4DD0">
      <w:pPr>
        <w:numPr>
          <w:ilvl w:val="0"/>
          <w:numId w:val="28"/>
        </w:numPr>
        <w:spacing w:line="276" w:lineRule="auto"/>
        <w:jc w:val="both"/>
        <w:rPr>
          <w:rFonts w:asciiTheme="majorBidi" w:hAnsiTheme="majorBidi" w:cstheme="majorBidi"/>
          <w:sz w:val="24"/>
          <w:szCs w:val="24"/>
        </w:rPr>
      </w:pPr>
      <w:r w:rsidRPr="001A2D1B">
        <w:rPr>
          <w:rFonts w:asciiTheme="majorBidi" w:hAnsiTheme="majorBidi" w:cstheme="majorBidi"/>
          <w:b/>
          <w:bCs/>
          <w:sz w:val="24"/>
          <w:szCs w:val="24"/>
        </w:rPr>
        <w:t>Cross-Validation</w:t>
      </w:r>
      <w:r w:rsidRPr="001A2D1B">
        <w:rPr>
          <w:rFonts w:asciiTheme="majorBidi" w:hAnsiTheme="majorBidi" w:cstheme="majorBidi"/>
          <w:sz w:val="24"/>
          <w:szCs w:val="24"/>
        </w:rPr>
        <w:t>: 5-fold stratified cross-validation on training data</w:t>
      </w:r>
    </w:p>
    <w:p w14:paraId="011A1F4B" w14:textId="27339727" w:rsidR="004A4DD0" w:rsidRPr="001A2D1B" w:rsidRDefault="004A4DD0" w:rsidP="004A4DD0">
      <w:pPr>
        <w:numPr>
          <w:ilvl w:val="0"/>
          <w:numId w:val="28"/>
        </w:numPr>
        <w:spacing w:line="276" w:lineRule="auto"/>
        <w:jc w:val="both"/>
        <w:rPr>
          <w:rFonts w:asciiTheme="majorBidi" w:hAnsiTheme="majorBidi" w:cstheme="majorBidi"/>
          <w:sz w:val="24"/>
          <w:szCs w:val="24"/>
        </w:rPr>
      </w:pPr>
      <w:r w:rsidRPr="001A2D1B">
        <w:rPr>
          <w:rFonts w:asciiTheme="majorBidi" w:hAnsiTheme="majorBidi" w:cstheme="majorBidi"/>
          <w:b/>
          <w:bCs/>
          <w:sz w:val="24"/>
          <w:szCs w:val="24"/>
        </w:rPr>
        <w:t>Statistical Testing</w:t>
      </w:r>
      <w:r w:rsidRPr="001A2D1B">
        <w:rPr>
          <w:rFonts w:asciiTheme="majorBidi" w:hAnsiTheme="majorBidi" w:cstheme="majorBidi"/>
          <w:sz w:val="24"/>
          <w:szCs w:val="24"/>
        </w:rPr>
        <w:t xml:space="preserve">: </w:t>
      </w:r>
      <w:r w:rsidR="001A2D1B" w:rsidRPr="001A2D1B">
        <w:rPr>
          <w:rFonts w:asciiTheme="majorBidi" w:hAnsiTheme="majorBidi" w:cstheme="majorBidi"/>
          <w:sz w:val="24"/>
          <w:szCs w:val="24"/>
        </w:rPr>
        <w:t>McNemar’s test was applied to compare the performance of the trained models.</w:t>
      </w:r>
    </w:p>
    <w:p w14:paraId="622F4255" w14:textId="77777777" w:rsidR="004A4DD0" w:rsidRPr="001A2D1B" w:rsidRDefault="004A4DD0" w:rsidP="004A4DD0">
      <w:pPr>
        <w:numPr>
          <w:ilvl w:val="0"/>
          <w:numId w:val="28"/>
        </w:numPr>
        <w:spacing w:line="276" w:lineRule="auto"/>
        <w:jc w:val="both"/>
        <w:rPr>
          <w:rFonts w:asciiTheme="majorBidi" w:hAnsiTheme="majorBidi" w:cstheme="majorBidi"/>
          <w:sz w:val="24"/>
          <w:szCs w:val="24"/>
        </w:rPr>
      </w:pPr>
      <w:r w:rsidRPr="001A2D1B">
        <w:rPr>
          <w:rFonts w:asciiTheme="majorBidi" w:hAnsiTheme="majorBidi" w:cstheme="majorBidi"/>
          <w:b/>
          <w:bCs/>
          <w:sz w:val="24"/>
          <w:szCs w:val="24"/>
        </w:rPr>
        <w:t>Confidence Intervals</w:t>
      </w:r>
      <w:r w:rsidRPr="001A2D1B">
        <w:rPr>
          <w:rFonts w:asciiTheme="majorBidi" w:hAnsiTheme="majorBidi" w:cstheme="majorBidi"/>
          <w:sz w:val="24"/>
          <w:szCs w:val="24"/>
        </w:rPr>
        <w:t>: 95% CI calculated via bootstrap resampling (n=1000)</w:t>
      </w:r>
    </w:p>
    <w:p w14:paraId="4A1098A9" w14:textId="26E7F3BE" w:rsidR="004A4DD0" w:rsidRPr="00806559" w:rsidRDefault="004A4DD0" w:rsidP="00806559">
      <w:pPr>
        <w:pStyle w:val="Heading2"/>
        <w:numPr>
          <w:ilvl w:val="2"/>
          <w:numId w:val="133"/>
        </w:numPr>
        <w:ind w:hanging="1134"/>
        <w:rPr>
          <w:rFonts w:asciiTheme="majorBidi" w:eastAsia="Times New Roman" w:hAnsiTheme="majorBidi"/>
          <w:b/>
          <w:bCs/>
          <w:color w:val="auto"/>
          <w:sz w:val="28"/>
          <w:szCs w:val="28"/>
          <w:lang w:val="en"/>
        </w:rPr>
      </w:pPr>
      <w:bookmarkStart w:id="150" w:name="_Toc216193575"/>
      <w:bookmarkStart w:id="151" w:name="_Toc218012126"/>
      <w:r w:rsidRPr="00806559">
        <w:rPr>
          <w:rFonts w:asciiTheme="majorBidi" w:eastAsia="Times New Roman" w:hAnsiTheme="majorBidi"/>
          <w:b/>
          <w:bCs/>
          <w:color w:val="auto"/>
          <w:sz w:val="28"/>
          <w:szCs w:val="28"/>
          <w:lang w:val="en"/>
        </w:rPr>
        <w:t>Explainability Methods</w:t>
      </w:r>
      <w:bookmarkEnd w:id="150"/>
      <w:bookmarkEnd w:id="151"/>
    </w:p>
    <w:p w14:paraId="66E64DF5" w14:textId="01AF3F07" w:rsidR="004A4DD0" w:rsidRPr="001A2D1B" w:rsidRDefault="003154F3" w:rsidP="00D10995">
      <w:pPr>
        <w:spacing w:line="276" w:lineRule="auto"/>
        <w:ind w:left="360"/>
        <w:jc w:val="both"/>
        <w:rPr>
          <w:rFonts w:asciiTheme="majorBidi" w:hAnsiTheme="majorBidi" w:cstheme="majorBidi"/>
          <w:sz w:val="24"/>
          <w:szCs w:val="24"/>
        </w:rPr>
      </w:pPr>
      <w:r w:rsidRPr="001A2D1B">
        <w:rPr>
          <w:rFonts w:asciiTheme="majorBidi" w:hAnsiTheme="majorBidi" w:cstheme="majorBidi"/>
          <w:sz w:val="24"/>
          <w:szCs w:val="24"/>
        </w:rPr>
        <w:t xml:space="preserve">Gradient-weighted Class Activation Mapping </w:t>
      </w:r>
      <w:r>
        <w:rPr>
          <w:rFonts w:asciiTheme="majorBidi" w:hAnsiTheme="majorBidi" w:cstheme="majorBidi"/>
          <w:sz w:val="24"/>
          <w:szCs w:val="24"/>
        </w:rPr>
        <w:t>(Grad-CAM)</w:t>
      </w:r>
      <w:r w:rsidR="00D10995">
        <w:rPr>
          <w:rFonts w:asciiTheme="majorBidi" w:hAnsiTheme="majorBidi" w:cstheme="majorBidi"/>
          <w:sz w:val="24"/>
          <w:szCs w:val="24"/>
        </w:rPr>
        <w:t xml:space="preserve"> enhanced visual explanations. SHAP values analyzed feature importance. Through confidence calibration, reliability diagrams allowed calibration of errors.  </w:t>
      </w:r>
    </w:p>
    <w:p w14:paraId="2C499921" w14:textId="01CC8480" w:rsidR="004A4DD0" w:rsidRPr="00806559" w:rsidRDefault="004A4DD0" w:rsidP="00806559">
      <w:pPr>
        <w:pStyle w:val="Heading2"/>
        <w:numPr>
          <w:ilvl w:val="2"/>
          <w:numId w:val="133"/>
        </w:numPr>
        <w:ind w:hanging="1134"/>
        <w:rPr>
          <w:rFonts w:asciiTheme="majorBidi" w:eastAsia="Times New Roman" w:hAnsiTheme="majorBidi"/>
          <w:b/>
          <w:bCs/>
          <w:color w:val="auto"/>
          <w:sz w:val="28"/>
          <w:szCs w:val="28"/>
          <w:lang w:val="en"/>
        </w:rPr>
      </w:pPr>
      <w:bookmarkStart w:id="152" w:name="_Toc216193576"/>
      <w:bookmarkStart w:id="153" w:name="_Toc218012127"/>
      <w:r w:rsidRPr="00806559">
        <w:rPr>
          <w:rFonts w:asciiTheme="majorBidi" w:eastAsia="Times New Roman" w:hAnsiTheme="majorBidi"/>
          <w:b/>
          <w:bCs/>
          <w:color w:val="auto"/>
          <w:sz w:val="28"/>
          <w:szCs w:val="28"/>
          <w:lang w:val="en"/>
        </w:rPr>
        <w:t>Clinical Validation Protocol</w:t>
      </w:r>
      <w:bookmarkEnd w:id="152"/>
      <w:bookmarkEnd w:id="153"/>
    </w:p>
    <w:p w14:paraId="34F16E4D" w14:textId="23ED00CE" w:rsidR="00443309" w:rsidRDefault="00443309" w:rsidP="004A4DD0">
      <w:pPr>
        <w:spacing w:line="276" w:lineRule="auto"/>
        <w:jc w:val="both"/>
        <w:rPr>
          <w:rFonts w:asciiTheme="majorBidi" w:hAnsiTheme="majorBidi" w:cstheme="majorBidi"/>
          <w:sz w:val="24"/>
          <w:szCs w:val="24"/>
        </w:rPr>
      </w:pPr>
      <w:r>
        <w:rPr>
          <w:rFonts w:asciiTheme="majorBidi" w:hAnsiTheme="majorBidi" w:cstheme="majorBidi"/>
          <w:sz w:val="24"/>
          <w:szCs w:val="24"/>
        </w:rPr>
        <w:t>To enhance human overview, a sample of 100 images was examined by two board-</w:t>
      </w:r>
      <w:r w:rsidRPr="001A2D1B">
        <w:rPr>
          <w:rFonts w:asciiTheme="majorBidi" w:hAnsiTheme="majorBidi" w:cstheme="majorBidi"/>
          <w:sz w:val="24"/>
          <w:szCs w:val="24"/>
        </w:rPr>
        <w:t>-certified ophthalmologists</w:t>
      </w:r>
      <w:r>
        <w:rPr>
          <w:rFonts w:asciiTheme="majorBidi" w:hAnsiTheme="majorBidi" w:cstheme="majorBidi"/>
          <w:sz w:val="24"/>
          <w:szCs w:val="24"/>
        </w:rPr>
        <w:t xml:space="preserve">. The predictions were compared against: </w:t>
      </w:r>
    </w:p>
    <w:p w14:paraId="569AA129" w14:textId="65D49307" w:rsidR="004A4DD0" w:rsidRPr="001A2D1B" w:rsidRDefault="004A4DD0" w:rsidP="004A4DD0">
      <w:pPr>
        <w:numPr>
          <w:ilvl w:val="0"/>
          <w:numId w:val="30"/>
        </w:numPr>
        <w:spacing w:line="276" w:lineRule="auto"/>
        <w:jc w:val="both"/>
        <w:rPr>
          <w:rFonts w:asciiTheme="majorBidi" w:hAnsiTheme="majorBidi" w:cstheme="majorBidi"/>
          <w:sz w:val="24"/>
          <w:szCs w:val="24"/>
        </w:rPr>
      </w:pPr>
      <w:r w:rsidRPr="001A2D1B">
        <w:rPr>
          <w:rFonts w:asciiTheme="majorBidi" w:hAnsiTheme="majorBidi" w:cstheme="majorBidi"/>
          <w:b/>
          <w:bCs/>
          <w:sz w:val="24"/>
          <w:szCs w:val="24"/>
        </w:rPr>
        <w:t>Expert Consensus</w:t>
      </w:r>
      <w:r w:rsidRPr="001A2D1B">
        <w:rPr>
          <w:rFonts w:asciiTheme="majorBidi" w:hAnsiTheme="majorBidi" w:cstheme="majorBidi"/>
          <w:sz w:val="24"/>
          <w:szCs w:val="24"/>
        </w:rPr>
        <w:t xml:space="preserve">: </w:t>
      </w:r>
      <w:r w:rsidR="00443309">
        <w:rPr>
          <w:rFonts w:asciiTheme="majorBidi" w:hAnsiTheme="majorBidi" w:cstheme="majorBidi"/>
          <w:sz w:val="24"/>
          <w:szCs w:val="24"/>
        </w:rPr>
        <w:t>An a</w:t>
      </w:r>
      <w:r w:rsidRPr="001A2D1B">
        <w:rPr>
          <w:rFonts w:asciiTheme="majorBidi" w:hAnsiTheme="majorBidi" w:cstheme="majorBidi"/>
          <w:sz w:val="24"/>
          <w:szCs w:val="24"/>
        </w:rPr>
        <w:t>greement between both ophthalmologists</w:t>
      </w:r>
      <w:r w:rsidR="00443309">
        <w:rPr>
          <w:rFonts w:asciiTheme="majorBidi" w:hAnsiTheme="majorBidi" w:cstheme="majorBidi"/>
          <w:sz w:val="24"/>
          <w:szCs w:val="24"/>
        </w:rPr>
        <w:t xml:space="preserve"> </w:t>
      </w:r>
    </w:p>
    <w:p w14:paraId="05259630" w14:textId="3BE53307" w:rsidR="004A4DD0" w:rsidRPr="001A2D1B" w:rsidRDefault="004A4DD0" w:rsidP="004A4DD0">
      <w:pPr>
        <w:numPr>
          <w:ilvl w:val="0"/>
          <w:numId w:val="30"/>
        </w:numPr>
        <w:spacing w:line="276" w:lineRule="auto"/>
        <w:jc w:val="both"/>
        <w:rPr>
          <w:rFonts w:asciiTheme="majorBidi" w:hAnsiTheme="majorBidi" w:cstheme="majorBidi"/>
          <w:sz w:val="24"/>
          <w:szCs w:val="24"/>
        </w:rPr>
      </w:pPr>
      <w:r w:rsidRPr="001A2D1B">
        <w:rPr>
          <w:rFonts w:asciiTheme="majorBidi" w:hAnsiTheme="majorBidi" w:cstheme="majorBidi"/>
          <w:b/>
          <w:bCs/>
          <w:sz w:val="24"/>
          <w:szCs w:val="24"/>
        </w:rPr>
        <w:t>Clinical Ground Truth</w:t>
      </w:r>
      <w:r w:rsidRPr="001A2D1B">
        <w:rPr>
          <w:rFonts w:asciiTheme="majorBidi" w:hAnsiTheme="majorBidi" w:cstheme="majorBidi"/>
          <w:sz w:val="24"/>
          <w:szCs w:val="24"/>
        </w:rPr>
        <w:t xml:space="preserve">: </w:t>
      </w:r>
      <w:r w:rsidR="00443309">
        <w:rPr>
          <w:rFonts w:asciiTheme="majorBidi" w:hAnsiTheme="majorBidi" w:cstheme="majorBidi"/>
          <w:sz w:val="24"/>
          <w:szCs w:val="24"/>
        </w:rPr>
        <w:t>The o</w:t>
      </w:r>
      <w:r w:rsidRPr="001A2D1B">
        <w:rPr>
          <w:rFonts w:asciiTheme="majorBidi" w:hAnsiTheme="majorBidi" w:cstheme="majorBidi"/>
          <w:sz w:val="24"/>
          <w:szCs w:val="24"/>
        </w:rPr>
        <w:t>riginal diagnosis from medical records</w:t>
      </w:r>
    </w:p>
    <w:p w14:paraId="0DFF5F52" w14:textId="77777777" w:rsidR="004A4DD0" w:rsidRPr="001A2D1B" w:rsidRDefault="004A4DD0" w:rsidP="004A4DD0">
      <w:pPr>
        <w:numPr>
          <w:ilvl w:val="0"/>
          <w:numId w:val="30"/>
        </w:numPr>
        <w:spacing w:line="276" w:lineRule="auto"/>
        <w:jc w:val="both"/>
        <w:rPr>
          <w:rFonts w:asciiTheme="majorBidi" w:hAnsiTheme="majorBidi" w:cstheme="majorBidi"/>
          <w:sz w:val="24"/>
          <w:szCs w:val="24"/>
        </w:rPr>
      </w:pPr>
      <w:r w:rsidRPr="001A2D1B">
        <w:rPr>
          <w:rFonts w:asciiTheme="majorBidi" w:hAnsiTheme="majorBidi" w:cstheme="majorBidi"/>
          <w:b/>
          <w:bCs/>
          <w:sz w:val="24"/>
          <w:szCs w:val="24"/>
        </w:rPr>
        <w:t>Model Performance</w:t>
      </w:r>
      <w:r w:rsidRPr="001A2D1B">
        <w:rPr>
          <w:rFonts w:asciiTheme="majorBidi" w:hAnsiTheme="majorBidi" w:cstheme="majorBidi"/>
          <w:sz w:val="24"/>
          <w:szCs w:val="24"/>
        </w:rPr>
        <w:t>: Sensitivity/Specificity against expert labels</w:t>
      </w:r>
    </w:p>
    <w:p w14:paraId="18F882E4" w14:textId="77777777" w:rsidR="004A4DD0" w:rsidRPr="00806559" w:rsidRDefault="004A4DD0" w:rsidP="00806559">
      <w:pPr>
        <w:pStyle w:val="Heading2"/>
        <w:numPr>
          <w:ilvl w:val="1"/>
          <w:numId w:val="133"/>
        </w:numPr>
        <w:ind w:left="450"/>
        <w:rPr>
          <w:rFonts w:asciiTheme="majorBidi" w:eastAsia="Times New Roman" w:hAnsiTheme="majorBidi"/>
          <w:b/>
          <w:bCs/>
          <w:color w:val="auto"/>
          <w:sz w:val="28"/>
          <w:szCs w:val="28"/>
          <w:lang w:val="en"/>
        </w:rPr>
      </w:pPr>
      <w:bookmarkStart w:id="154" w:name="_Toc216193577"/>
      <w:bookmarkStart w:id="155" w:name="_Toc218012128"/>
      <w:r w:rsidRPr="00806559">
        <w:rPr>
          <w:rFonts w:asciiTheme="majorBidi" w:eastAsia="Times New Roman" w:hAnsiTheme="majorBidi"/>
          <w:b/>
          <w:bCs/>
          <w:color w:val="auto"/>
          <w:sz w:val="28"/>
          <w:szCs w:val="28"/>
          <w:lang w:val="en"/>
        </w:rPr>
        <w:t>Phase 6: Deployment</w:t>
      </w:r>
      <w:bookmarkEnd w:id="154"/>
      <w:bookmarkEnd w:id="155"/>
    </w:p>
    <w:p w14:paraId="10C21DDA" w14:textId="6641375F" w:rsidR="004A4DD0" w:rsidRPr="00806559" w:rsidRDefault="004A4DD0" w:rsidP="00806559">
      <w:pPr>
        <w:pStyle w:val="Heading2"/>
        <w:numPr>
          <w:ilvl w:val="2"/>
          <w:numId w:val="133"/>
        </w:numPr>
        <w:ind w:hanging="1044"/>
        <w:rPr>
          <w:rFonts w:asciiTheme="majorBidi" w:eastAsia="Times New Roman" w:hAnsiTheme="majorBidi"/>
          <w:b/>
          <w:bCs/>
          <w:color w:val="auto"/>
          <w:sz w:val="28"/>
          <w:szCs w:val="28"/>
          <w:lang w:val="en"/>
        </w:rPr>
      </w:pPr>
      <w:bookmarkStart w:id="156" w:name="_Toc216193578"/>
      <w:bookmarkStart w:id="157" w:name="_Toc218012129"/>
      <w:r w:rsidRPr="00806559">
        <w:rPr>
          <w:rFonts w:asciiTheme="majorBidi" w:eastAsia="Times New Roman" w:hAnsiTheme="majorBidi"/>
          <w:b/>
          <w:bCs/>
          <w:color w:val="auto"/>
          <w:sz w:val="28"/>
          <w:szCs w:val="28"/>
          <w:lang w:val="en"/>
        </w:rPr>
        <w:t>System Design</w:t>
      </w:r>
      <w:bookmarkEnd w:id="156"/>
      <w:bookmarkEnd w:id="157"/>
      <w:r w:rsidRPr="00806559">
        <w:rPr>
          <w:rFonts w:asciiTheme="majorBidi" w:eastAsia="Times New Roman" w:hAnsiTheme="majorBidi"/>
          <w:b/>
          <w:bCs/>
          <w:color w:val="auto"/>
          <w:sz w:val="28"/>
          <w:szCs w:val="28"/>
          <w:lang w:val="en"/>
        </w:rPr>
        <w:t xml:space="preserve"> </w:t>
      </w:r>
    </w:p>
    <w:p w14:paraId="098BF3B0" w14:textId="1D007644" w:rsidR="00AE2CCF" w:rsidRDefault="00AE2CCF" w:rsidP="00AE2CCF">
      <w:pPr>
        <w:spacing w:line="276" w:lineRule="auto"/>
        <w:ind w:left="360"/>
        <w:jc w:val="both"/>
        <w:rPr>
          <w:rFonts w:asciiTheme="majorBidi" w:hAnsiTheme="majorBidi" w:cstheme="majorBidi"/>
          <w:sz w:val="24"/>
          <w:szCs w:val="24"/>
        </w:rPr>
      </w:pPr>
      <w:r>
        <w:rPr>
          <w:rFonts w:asciiTheme="majorBidi" w:hAnsiTheme="majorBidi" w:cstheme="majorBidi"/>
          <w:sz w:val="24"/>
          <w:szCs w:val="24"/>
        </w:rPr>
        <w:t xml:space="preserve">The system design shows how it captures, stores and analyzed retinal images, aiming to ensure it remains easy to us for medical professionals. </w:t>
      </w:r>
      <w:r w:rsidR="00AF3EA1">
        <w:rPr>
          <w:rFonts w:asciiTheme="majorBidi" w:hAnsiTheme="majorBidi" w:cstheme="majorBidi"/>
          <w:sz w:val="24"/>
          <w:szCs w:val="24"/>
        </w:rPr>
        <w:t xml:space="preserve">The diagrams below represent the end-to-end system architecture showing the machine learning workflow. </w:t>
      </w:r>
    </w:p>
    <w:p w14:paraId="52B7D406" w14:textId="35C5E373" w:rsidR="004A4DD0" w:rsidRPr="00E91601" w:rsidRDefault="004A4DD0" w:rsidP="00AE2CCF">
      <w:pPr>
        <w:spacing w:line="276" w:lineRule="auto"/>
        <w:ind w:left="360"/>
        <w:jc w:val="both"/>
        <w:rPr>
          <w:rFonts w:asciiTheme="majorBidi" w:hAnsiTheme="majorBidi" w:cstheme="majorBidi"/>
          <w:sz w:val="24"/>
          <w:szCs w:val="24"/>
        </w:rPr>
      </w:pPr>
    </w:p>
    <w:p w14:paraId="714DD421" w14:textId="77777777" w:rsidR="004A4DD0" w:rsidRPr="001163AD" w:rsidRDefault="004A4DD0" w:rsidP="004A4DD0">
      <w:pPr>
        <w:keepNext/>
        <w:spacing w:line="276" w:lineRule="auto"/>
        <w:jc w:val="both"/>
        <w:rPr>
          <w:rFonts w:asciiTheme="majorBidi" w:hAnsiTheme="majorBidi" w:cstheme="majorBidi"/>
        </w:rPr>
      </w:pPr>
      <w:r w:rsidRPr="001163AD">
        <w:rPr>
          <w:rFonts w:asciiTheme="majorBidi" w:hAnsiTheme="majorBidi" w:cstheme="majorBidi"/>
          <w:noProof/>
        </w:rPr>
        <w:lastRenderedPageBreak/>
        <w:drawing>
          <wp:inline distT="0" distB="0" distL="0" distR="0" wp14:anchorId="4D1FB5E2" wp14:editId="67B78BC9">
            <wp:extent cx="4466440" cy="5760085"/>
            <wp:effectExtent l="0" t="0" r="0" b="0"/>
            <wp:docPr id="217508933" name="Picture 60" descr="A diagram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508933" name="Picture 60" descr="A diagram of a computer&#10;&#10;AI-generated content may be incorrect."/>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471863" cy="5767078"/>
                    </a:xfrm>
                    <a:prstGeom prst="rect">
                      <a:avLst/>
                    </a:prstGeom>
                    <a:noFill/>
                    <a:ln>
                      <a:noFill/>
                    </a:ln>
                  </pic:spPr>
                </pic:pic>
              </a:graphicData>
            </a:graphic>
          </wp:inline>
        </w:drawing>
      </w:r>
    </w:p>
    <w:p w14:paraId="51CFE0AF" w14:textId="77777777" w:rsidR="004A4DD0" w:rsidRPr="001163AD" w:rsidRDefault="004A4DD0" w:rsidP="004A4DD0">
      <w:pPr>
        <w:pStyle w:val="Caption"/>
        <w:jc w:val="both"/>
        <w:rPr>
          <w:rFonts w:asciiTheme="majorBidi" w:hAnsiTheme="majorBidi" w:cstheme="majorBidi"/>
          <w:lang w:val="en-US"/>
        </w:rPr>
      </w:pPr>
      <w:bookmarkStart w:id="158" w:name="_Toc216193658"/>
      <w:r w:rsidRPr="001163AD">
        <w:rPr>
          <w:rFonts w:asciiTheme="majorBidi" w:hAnsiTheme="majorBidi" w:cstheme="majorBidi"/>
        </w:rPr>
        <w:t xml:space="preserve">Figure </w:t>
      </w:r>
      <w:r w:rsidRPr="001163AD">
        <w:rPr>
          <w:rFonts w:asciiTheme="majorBidi" w:hAnsiTheme="majorBidi" w:cstheme="majorBidi"/>
        </w:rPr>
        <w:fldChar w:fldCharType="begin"/>
      </w:r>
      <w:r w:rsidRPr="001163AD">
        <w:rPr>
          <w:rFonts w:asciiTheme="majorBidi" w:hAnsiTheme="majorBidi" w:cstheme="majorBidi"/>
        </w:rPr>
        <w:instrText xml:space="preserve"> SEQ Figure \* ARABIC </w:instrText>
      </w:r>
      <w:r w:rsidRPr="001163AD">
        <w:rPr>
          <w:rFonts w:asciiTheme="majorBidi" w:hAnsiTheme="majorBidi" w:cstheme="majorBidi"/>
        </w:rPr>
        <w:fldChar w:fldCharType="separate"/>
      </w:r>
      <w:r w:rsidRPr="001163AD">
        <w:rPr>
          <w:rFonts w:asciiTheme="majorBidi" w:hAnsiTheme="majorBidi" w:cstheme="majorBidi"/>
          <w:noProof/>
        </w:rPr>
        <w:t>17</w:t>
      </w:r>
      <w:r w:rsidRPr="001163AD">
        <w:rPr>
          <w:rFonts w:asciiTheme="majorBidi" w:hAnsiTheme="majorBidi" w:cstheme="majorBidi"/>
        </w:rPr>
        <w:fldChar w:fldCharType="end"/>
      </w:r>
      <w:r w:rsidRPr="001163AD">
        <w:rPr>
          <w:rFonts w:asciiTheme="majorBidi" w:hAnsiTheme="majorBidi" w:cstheme="majorBidi"/>
          <w:lang w:val="en-US"/>
        </w:rPr>
        <w:t>: End-to-End System Data Flow</w:t>
      </w:r>
      <w:bookmarkEnd w:id="158"/>
    </w:p>
    <w:p w14:paraId="3CCA7D7B" w14:textId="77777777" w:rsidR="003A6925" w:rsidRPr="003A6925" w:rsidRDefault="003A6925" w:rsidP="003A6925">
      <w:pPr>
        <w:pStyle w:val="ListParagraph"/>
        <w:numPr>
          <w:ilvl w:val="1"/>
          <w:numId w:val="13"/>
        </w:numPr>
        <w:rPr>
          <w:rFonts w:asciiTheme="majorBidi" w:eastAsia="Times New Roman" w:hAnsiTheme="majorBidi" w:cstheme="majorBidi"/>
          <w:b/>
          <w:bCs/>
          <w:vanish/>
          <w:color w:val="000000"/>
          <w:sz w:val="28"/>
          <w:szCs w:val="28"/>
          <w:lang w:val="en"/>
        </w:rPr>
      </w:pPr>
    </w:p>
    <w:p w14:paraId="1567DF62" w14:textId="77777777" w:rsidR="003A6925" w:rsidRPr="003A6925" w:rsidRDefault="003A6925" w:rsidP="003A6925">
      <w:pPr>
        <w:pStyle w:val="ListParagraph"/>
        <w:numPr>
          <w:ilvl w:val="1"/>
          <w:numId w:val="13"/>
        </w:numPr>
        <w:rPr>
          <w:rFonts w:asciiTheme="majorBidi" w:eastAsia="Times New Roman" w:hAnsiTheme="majorBidi" w:cstheme="majorBidi"/>
          <w:b/>
          <w:bCs/>
          <w:vanish/>
          <w:color w:val="000000"/>
          <w:sz w:val="28"/>
          <w:szCs w:val="28"/>
          <w:lang w:val="en"/>
        </w:rPr>
      </w:pPr>
    </w:p>
    <w:p w14:paraId="63C6405C" w14:textId="77777777" w:rsidR="003A6925" w:rsidRPr="003A6925" w:rsidRDefault="003A6925" w:rsidP="003A6925">
      <w:pPr>
        <w:pStyle w:val="ListParagraph"/>
        <w:numPr>
          <w:ilvl w:val="1"/>
          <w:numId w:val="13"/>
        </w:numPr>
        <w:rPr>
          <w:rFonts w:asciiTheme="majorBidi" w:eastAsia="Times New Roman" w:hAnsiTheme="majorBidi" w:cstheme="majorBidi"/>
          <w:b/>
          <w:bCs/>
          <w:vanish/>
          <w:color w:val="000000"/>
          <w:sz w:val="28"/>
          <w:szCs w:val="28"/>
          <w:lang w:val="en"/>
        </w:rPr>
      </w:pPr>
    </w:p>
    <w:p w14:paraId="5CD867C2" w14:textId="77777777" w:rsidR="003A6925" w:rsidRPr="003A6925" w:rsidRDefault="003A6925" w:rsidP="003A6925">
      <w:pPr>
        <w:pStyle w:val="ListParagraph"/>
        <w:numPr>
          <w:ilvl w:val="2"/>
          <w:numId w:val="13"/>
        </w:numPr>
        <w:rPr>
          <w:rFonts w:asciiTheme="majorBidi" w:eastAsia="Times New Roman" w:hAnsiTheme="majorBidi" w:cstheme="majorBidi"/>
          <w:b/>
          <w:bCs/>
          <w:vanish/>
          <w:color w:val="000000"/>
          <w:sz w:val="28"/>
          <w:szCs w:val="28"/>
          <w:lang w:val="en"/>
        </w:rPr>
      </w:pPr>
    </w:p>
    <w:p w14:paraId="3901458D" w14:textId="77777777" w:rsidR="003A6925" w:rsidRPr="003A6925" w:rsidRDefault="003A6925" w:rsidP="003A6925">
      <w:pPr>
        <w:pStyle w:val="ListParagraph"/>
        <w:numPr>
          <w:ilvl w:val="2"/>
          <w:numId w:val="13"/>
        </w:numPr>
        <w:rPr>
          <w:rFonts w:asciiTheme="majorBidi" w:eastAsia="Times New Roman" w:hAnsiTheme="majorBidi" w:cstheme="majorBidi"/>
          <w:b/>
          <w:bCs/>
          <w:vanish/>
          <w:color w:val="000000"/>
          <w:sz w:val="28"/>
          <w:szCs w:val="28"/>
          <w:lang w:val="en"/>
        </w:rPr>
      </w:pPr>
    </w:p>
    <w:p w14:paraId="1D7D4FBB" w14:textId="75116FF7" w:rsidR="004A4DD0" w:rsidRPr="00806559" w:rsidRDefault="004A4DD0" w:rsidP="00806559">
      <w:pPr>
        <w:pStyle w:val="Heading2"/>
        <w:numPr>
          <w:ilvl w:val="2"/>
          <w:numId w:val="133"/>
        </w:numPr>
        <w:ind w:hanging="1044"/>
        <w:rPr>
          <w:rFonts w:asciiTheme="majorBidi" w:eastAsia="Times New Roman" w:hAnsiTheme="majorBidi"/>
          <w:b/>
          <w:bCs/>
          <w:color w:val="auto"/>
          <w:sz w:val="28"/>
          <w:szCs w:val="28"/>
          <w:lang w:val="en"/>
        </w:rPr>
      </w:pPr>
      <w:bookmarkStart w:id="159" w:name="_Toc218012130"/>
      <w:r w:rsidRPr="00806559">
        <w:rPr>
          <w:rFonts w:asciiTheme="majorBidi" w:eastAsia="Times New Roman" w:hAnsiTheme="majorBidi"/>
          <w:b/>
          <w:bCs/>
          <w:color w:val="auto"/>
          <w:sz w:val="28"/>
          <w:szCs w:val="28"/>
          <w:lang w:val="en"/>
        </w:rPr>
        <w:t>Use Case Design</w:t>
      </w:r>
      <w:bookmarkEnd w:id="159"/>
    </w:p>
    <w:p w14:paraId="2B4741E4" w14:textId="33278883" w:rsidR="00AF3EA1" w:rsidRDefault="00C722E9" w:rsidP="00FA2703">
      <w:pPr>
        <w:spacing w:line="276" w:lineRule="auto"/>
        <w:ind w:left="180"/>
        <w:jc w:val="both"/>
        <w:rPr>
          <w:rFonts w:asciiTheme="majorBidi" w:hAnsiTheme="majorBidi" w:cstheme="majorBidi"/>
          <w:sz w:val="24"/>
          <w:szCs w:val="24"/>
        </w:rPr>
      </w:pPr>
      <w:r>
        <w:rPr>
          <w:rFonts w:asciiTheme="majorBidi" w:hAnsiTheme="majorBidi" w:cstheme="majorBidi"/>
          <w:sz w:val="24"/>
          <w:szCs w:val="24"/>
        </w:rPr>
        <w:t xml:space="preserve">The use case design diagram shows the visual representation </w:t>
      </w:r>
      <w:r w:rsidR="00443659">
        <w:rPr>
          <w:rFonts w:asciiTheme="majorBidi" w:hAnsiTheme="majorBidi" w:cstheme="majorBidi"/>
          <w:sz w:val="24"/>
          <w:szCs w:val="24"/>
        </w:rPr>
        <w:t xml:space="preserve">of how users will interact with the OptiScan system. The main users of the system include doctors, technical staff, and system administrators. </w:t>
      </w:r>
    </w:p>
    <w:p w14:paraId="50D9EDDE" w14:textId="77777777" w:rsidR="00362AB9" w:rsidRPr="001A2D1B" w:rsidRDefault="00362AB9" w:rsidP="00362AB9">
      <w:pPr>
        <w:spacing w:line="276" w:lineRule="auto"/>
        <w:jc w:val="both"/>
        <w:rPr>
          <w:rFonts w:asciiTheme="majorBidi" w:hAnsiTheme="majorBidi" w:cstheme="majorBidi"/>
          <w:sz w:val="24"/>
          <w:szCs w:val="24"/>
        </w:rPr>
      </w:pPr>
      <w:r w:rsidRPr="001A2D1B">
        <w:rPr>
          <w:rFonts w:asciiTheme="majorBidi" w:hAnsiTheme="majorBidi" w:cstheme="majorBidi"/>
          <w:b/>
          <w:bCs/>
          <w:sz w:val="24"/>
          <w:szCs w:val="24"/>
        </w:rPr>
        <w:t>Main Use Cases:</w:t>
      </w:r>
    </w:p>
    <w:p w14:paraId="296F6D89" w14:textId="4E550422" w:rsidR="001C0696" w:rsidRDefault="00362AB9" w:rsidP="00362AB9">
      <w:pPr>
        <w:numPr>
          <w:ilvl w:val="0"/>
          <w:numId w:val="204"/>
        </w:numPr>
        <w:spacing w:line="276" w:lineRule="auto"/>
        <w:jc w:val="both"/>
        <w:rPr>
          <w:rFonts w:asciiTheme="majorBidi" w:hAnsiTheme="majorBidi" w:cstheme="majorBidi"/>
          <w:sz w:val="24"/>
          <w:szCs w:val="24"/>
        </w:rPr>
      </w:pPr>
      <w:r w:rsidRPr="001A2D1B">
        <w:rPr>
          <w:rFonts w:asciiTheme="majorBidi" w:hAnsiTheme="majorBidi" w:cstheme="majorBidi"/>
          <w:b/>
          <w:bCs/>
          <w:sz w:val="24"/>
          <w:szCs w:val="24"/>
        </w:rPr>
        <w:t>Register New Doctor:</w:t>
      </w:r>
      <w:r w:rsidRPr="001A2D1B">
        <w:rPr>
          <w:rFonts w:asciiTheme="majorBidi" w:hAnsiTheme="majorBidi" w:cstheme="majorBidi"/>
          <w:sz w:val="24"/>
          <w:szCs w:val="24"/>
        </w:rPr>
        <w:t xml:space="preserve"> </w:t>
      </w:r>
      <w:r w:rsidR="001C0696">
        <w:rPr>
          <w:rFonts w:asciiTheme="majorBidi" w:hAnsiTheme="majorBidi" w:cstheme="majorBidi"/>
          <w:sz w:val="24"/>
          <w:szCs w:val="24"/>
        </w:rPr>
        <w:t xml:space="preserve">The system administrator </w:t>
      </w:r>
      <w:r w:rsidR="00DA7681">
        <w:rPr>
          <w:rFonts w:asciiTheme="majorBidi" w:hAnsiTheme="majorBidi" w:cstheme="majorBidi"/>
          <w:sz w:val="24"/>
          <w:szCs w:val="24"/>
        </w:rPr>
        <w:t>adds new doctors</w:t>
      </w:r>
      <w:r w:rsidR="002169C5">
        <w:rPr>
          <w:rFonts w:asciiTheme="majorBidi" w:hAnsiTheme="majorBidi" w:cstheme="majorBidi"/>
          <w:sz w:val="24"/>
          <w:szCs w:val="24"/>
        </w:rPr>
        <w:t xml:space="preserve"> and inputs</w:t>
      </w:r>
      <w:r w:rsidR="00DA7681">
        <w:rPr>
          <w:rFonts w:asciiTheme="majorBidi" w:hAnsiTheme="majorBidi" w:cstheme="majorBidi"/>
          <w:sz w:val="24"/>
          <w:szCs w:val="24"/>
        </w:rPr>
        <w:t xml:space="preserve"> basic information like name, age, specialty, and any information required for doctors. </w:t>
      </w:r>
    </w:p>
    <w:p w14:paraId="079BEEBD" w14:textId="77777777" w:rsidR="00362AB9" w:rsidRPr="001A2D1B" w:rsidRDefault="00362AB9" w:rsidP="00362AB9">
      <w:pPr>
        <w:numPr>
          <w:ilvl w:val="0"/>
          <w:numId w:val="204"/>
        </w:numPr>
        <w:spacing w:line="276" w:lineRule="auto"/>
        <w:jc w:val="both"/>
        <w:rPr>
          <w:rFonts w:asciiTheme="majorBidi" w:hAnsiTheme="majorBidi" w:cstheme="majorBidi"/>
          <w:sz w:val="24"/>
          <w:szCs w:val="24"/>
        </w:rPr>
      </w:pPr>
      <w:r w:rsidRPr="001A2D1B">
        <w:rPr>
          <w:rFonts w:asciiTheme="majorBidi" w:hAnsiTheme="majorBidi" w:cstheme="majorBidi"/>
          <w:b/>
          <w:bCs/>
          <w:sz w:val="24"/>
          <w:szCs w:val="24"/>
        </w:rPr>
        <w:t>Login:</w:t>
      </w:r>
      <w:r w:rsidRPr="001A2D1B">
        <w:rPr>
          <w:rFonts w:asciiTheme="majorBidi" w:hAnsiTheme="majorBidi" w:cstheme="majorBidi"/>
          <w:sz w:val="24"/>
          <w:szCs w:val="24"/>
        </w:rPr>
        <w:t xml:space="preserve"> Doctors can securely access the system using their credentials.</w:t>
      </w:r>
    </w:p>
    <w:p w14:paraId="04227998" w14:textId="2E1BADBC" w:rsidR="00362AB9" w:rsidRPr="001A2D1B" w:rsidRDefault="00362AB9" w:rsidP="00362AB9">
      <w:pPr>
        <w:numPr>
          <w:ilvl w:val="0"/>
          <w:numId w:val="204"/>
        </w:numPr>
        <w:spacing w:line="276" w:lineRule="auto"/>
        <w:jc w:val="both"/>
        <w:rPr>
          <w:rFonts w:asciiTheme="majorBidi" w:hAnsiTheme="majorBidi" w:cstheme="majorBidi"/>
          <w:sz w:val="24"/>
          <w:szCs w:val="24"/>
        </w:rPr>
      </w:pPr>
      <w:r w:rsidRPr="001A2D1B">
        <w:rPr>
          <w:rFonts w:asciiTheme="majorBidi" w:hAnsiTheme="majorBidi" w:cstheme="majorBidi"/>
          <w:b/>
          <w:bCs/>
          <w:sz w:val="24"/>
          <w:szCs w:val="24"/>
        </w:rPr>
        <w:t>Upload Fundus Images:</w:t>
      </w:r>
      <w:r w:rsidRPr="001A2D1B">
        <w:rPr>
          <w:rFonts w:asciiTheme="majorBidi" w:hAnsiTheme="majorBidi" w:cstheme="majorBidi"/>
          <w:sz w:val="24"/>
          <w:szCs w:val="24"/>
        </w:rPr>
        <w:t xml:space="preserve"> </w:t>
      </w:r>
      <w:r w:rsidR="00DD2EDA">
        <w:rPr>
          <w:rFonts w:asciiTheme="majorBidi" w:hAnsiTheme="majorBidi" w:cstheme="majorBidi"/>
          <w:sz w:val="24"/>
          <w:szCs w:val="24"/>
        </w:rPr>
        <w:t>The</w:t>
      </w:r>
      <w:r w:rsidRPr="001A2D1B">
        <w:rPr>
          <w:rFonts w:asciiTheme="majorBidi" w:hAnsiTheme="majorBidi" w:cstheme="majorBidi"/>
          <w:sz w:val="24"/>
          <w:szCs w:val="24"/>
        </w:rPr>
        <w:t xml:space="preserve"> images are securely stored in the database.</w:t>
      </w:r>
    </w:p>
    <w:p w14:paraId="399F60C9" w14:textId="0B4DC276" w:rsidR="00362AB9" w:rsidRPr="001A2D1B" w:rsidRDefault="00362AB9" w:rsidP="00362AB9">
      <w:pPr>
        <w:numPr>
          <w:ilvl w:val="0"/>
          <w:numId w:val="204"/>
        </w:numPr>
        <w:spacing w:line="276" w:lineRule="auto"/>
        <w:jc w:val="both"/>
        <w:rPr>
          <w:rFonts w:asciiTheme="majorBidi" w:hAnsiTheme="majorBidi" w:cstheme="majorBidi"/>
          <w:sz w:val="24"/>
          <w:szCs w:val="24"/>
        </w:rPr>
      </w:pPr>
      <w:r w:rsidRPr="001A2D1B">
        <w:rPr>
          <w:rFonts w:asciiTheme="majorBidi" w:hAnsiTheme="majorBidi" w:cstheme="majorBidi"/>
          <w:b/>
          <w:bCs/>
          <w:sz w:val="24"/>
          <w:szCs w:val="24"/>
        </w:rPr>
        <w:lastRenderedPageBreak/>
        <w:t>Preprocess Images:</w:t>
      </w:r>
      <w:r w:rsidRPr="001A2D1B">
        <w:rPr>
          <w:rFonts w:asciiTheme="majorBidi" w:hAnsiTheme="majorBidi" w:cstheme="majorBidi"/>
          <w:sz w:val="24"/>
          <w:szCs w:val="24"/>
        </w:rPr>
        <w:t xml:space="preserve"> The system enhances uploaded images to improve quality for analysis</w:t>
      </w:r>
      <w:r w:rsidR="009727C6">
        <w:rPr>
          <w:rFonts w:asciiTheme="majorBidi" w:hAnsiTheme="majorBidi" w:cstheme="majorBidi"/>
          <w:sz w:val="24"/>
          <w:szCs w:val="24"/>
        </w:rPr>
        <w:t xml:space="preserve"> </w:t>
      </w:r>
      <w:proofErr w:type="gramStart"/>
      <w:r w:rsidR="005E2C84">
        <w:rPr>
          <w:rFonts w:asciiTheme="majorBidi" w:hAnsiTheme="majorBidi" w:cstheme="majorBidi"/>
          <w:sz w:val="24"/>
          <w:szCs w:val="24"/>
        </w:rPr>
        <w:t xml:space="preserve">through </w:t>
      </w:r>
      <w:r w:rsidRPr="001A2D1B">
        <w:rPr>
          <w:rFonts w:asciiTheme="majorBidi" w:hAnsiTheme="majorBidi" w:cstheme="majorBidi"/>
          <w:sz w:val="24"/>
          <w:szCs w:val="24"/>
        </w:rPr>
        <w:t xml:space="preserve"> reducing</w:t>
      </w:r>
      <w:proofErr w:type="gramEnd"/>
      <w:r w:rsidRPr="001A2D1B">
        <w:rPr>
          <w:rFonts w:asciiTheme="majorBidi" w:hAnsiTheme="majorBidi" w:cstheme="majorBidi"/>
          <w:sz w:val="24"/>
          <w:szCs w:val="24"/>
        </w:rPr>
        <w:t xml:space="preserve"> noise, improving contrast, and segmenting key structures.</w:t>
      </w:r>
    </w:p>
    <w:p w14:paraId="3250CB13" w14:textId="77777777" w:rsidR="00362AB9" w:rsidRPr="001A2D1B" w:rsidRDefault="00362AB9" w:rsidP="00362AB9">
      <w:pPr>
        <w:numPr>
          <w:ilvl w:val="0"/>
          <w:numId w:val="204"/>
        </w:numPr>
        <w:spacing w:line="276" w:lineRule="auto"/>
        <w:jc w:val="both"/>
        <w:rPr>
          <w:rFonts w:asciiTheme="majorBidi" w:hAnsiTheme="majorBidi" w:cstheme="majorBidi"/>
          <w:sz w:val="24"/>
          <w:szCs w:val="24"/>
        </w:rPr>
      </w:pPr>
      <w:r w:rsidRPr="001A2D1B">
        <w:rPr>
          <w:rFonts w:asciiTheme="majorBidi" w:hAnsiTheme="majorBidi" w:cstheme="majorBidi"/>
          <w:b/>
          <w:bCs/>
          <w:sz w:val="24"/>
          <w:szCs w:val="24"/>
        </w:rPr>
        <w:t>Start Diagnosis:</w:t>
      </w:r>
      <w:r w:rsidRPr="001A2D1B">
        <w:rPr>
          <w:rFonts w:asciiTheme="majorBidi" w:hAnsiTheme="majorBidi" w:cstheme="majorBidi"/>
          <w:sz w:val="24"/>
          <w:szCs w:val="24"/>
        </w:rPr>
        <w:t xml:space="preserve"> Doctors select a patient record and initiate the diagnosis process. The system then loads and prepares the images for evaluation.</w:t>
      </w:r>
    </w:p>
    <w:p w14:paraId="608B5963" w14:textId="77777777" w:rsidR="00362AB9" w:rsidRPr="001A2D1B" w:rsidRDefault="00362AB9" w:rsidP="00362AB9">
      <w:pPr>
        <w:numPr>
          <w:ilvl w:val="0"/>
          <w:numId w:val="204"/>
        </w:numPr>
        <w:spacing w:line="276" w:lineRule="auto"/>
        <w:jc w:val="both"/>
        <w:rPr>
          <w:rFonts w:asciiTheme="majorBidi" w:hAnsiTheme="majorBidi" w:cstheme="majorBidi"/>
          <w:sz w:val="24"/>
          <w:szCs w:val="24"/>
        </w:rPr>
      </w:pPr>
      <w:r w:rsidRPr="001A2D1B">
        <w:rPr>
          <w:rFonts w:asciiTheme="majorBidi" w:hAnsiTheme="majorBidi" w:cstheme="majorBidi"/>
          <w:b/>
          <w:bCs/>
          <w:sz w:val="24"/>
          <w:szCs w:val="24"/>
        </w:rPr>
        <w:t>Detect Disease:</w:t>
      </w:r>
      <w:r w:rsidRPr="001A2D1B">
        <w:rPr>
          <w:rFonts w:asciiTheme="majorBidi" w:hAnsiTheme="majorBidi" w:cstheme="majorBidi"/>
          <w:sz w:val="24"/>
          <w:szCs w:val="24"/>
        </w:rPr>
        <w:t xml:space="preserve"> The system analyzes the fundus images to identify potential retinal conditions, considering features such as the optic disc shape, drusen, and hemorrhages.</w:t>
      </w:r>
    </w:p>
    <w:p w14:paraId="5CF121BA" w14:textId="77777777" w:rsidR="00362AB9" w:rsidRPr="001A2D1B" w:rsidRDefault="00362AB9" w:rsidP="00362AB9">
      <w:pPr>
        <w:numPr>
          <w:ilvl w:val="0"/>
          <w:numId w:val="204"/>
        </w:numPr>
        <w:spacing w:line="276" w:lineRule="auto"/>
        <w:jc w:val="both"/>
        <w:rPr>
          <w:rFonts w:asciiTheme="majorBidi" w:hAnsiTheme="majorBidi" w:cstheme="majorBidi"/>
          <w:sz w:val="24"/>
          <w:szCs w:val="24"/>
        </w:rPr>
      </w:pPr>
      <w:r w:rsidRPr="001A2D1B">
        <w:rPr>
          <w:rFonts w:asciiTheme="majorBidi" w:hAnsiTheme="majorBidi" w:cstheme="majorBidi"/>
          <w:b/>
          <w:bCs/>
          <w:sz w:val="24"/>
          <w:szCs w:val="24"/>
        </w:rPr>
        <w:t>View Results:</w:t>
      </w:r>
      <w:r w:rsidRPr="001A2D1B">
        <w:rPr>
          <w:rFonts w:asciiTheme="majorBidi" w:hAnsiTheme="majorBidi" w:cstheme="majorBidi"/>
          <w:sz w:val="24"/>
          <w:szCs w:val="24"/>
        </w:rPr>
        <w:t xml:space="preserve"> Diagnosis outcomes are displayed to the doctor, including possible conditions and confidence levels.</w:t>
      </w:r>
    </w:p>
    <w:p w14:paraId="29A7B297" w14:textId="77777777" w:rsidR="00362AB9" w:rsidRPr="001A2D1B" w:rsidRDefault="00362AB9" w:rsidP="00362AB9">
      <w:pPr>
        <w:numPr>
          <w:ilvl w:val="0"/>
          <w:numId w:val="204"/>
        </w:numPr>
        <w:spacing w:line="276" w:lineRule="auto"/>
        <w:jc w:val="both"/>
        <w:rPr>
          <w:rFonts w:asciiTheme="majorBidi" w:hAnsiTheme="majorBidi" w:cstheme="majorBidi"/>
          <w:sz w:val="24"/>
          <w:szCs w:val="24"/>
        </w:rPr>
      </w:pPr>
      <w:r w:rsidRPr="001A2D1B">
        <w:rPr>
          <w:rFonts w:asciiTheme="majorBidi" w:hAnsiTheme="majorBidi" w:cstheme="majorBidi"/>
          <w:b/>
          <w:bCs/>
          <w:sz w:val="24"/>
          <w:szCs w:val="24"/>
        </w:rPr>
        <w:t>Save Records:</w:t>
      </w:r>
      <w:r w:rsidRPr="001A2D1B">
        <w:rPr>
          <w:rFonts w:asciiTheme="majorBidi" w:hAnsiTheme="majorBidi" w:cstheme="majorBidi"/>
          <w:sz w:val="24"/>
          <w:szCs w:val="24"/>
        </w:rPr>
        <w:t xml:space="preserve"> Doctors can save images and results for future reference, monitoring patient progress, or sharing with colleagues.</w:t>
      </w:r>
    </w:p>
    <w:p w14:paraId="217B126A" w14:textId="77777777" w:rsidR="00362AB9" w:rsidRPr="001A2D1B" w:rsidRDefault="00362AB9" w:rsidP="00362AB9">
      <w:pPr>
        <w:numPr>
          <w:ilvl w:val="0"/>
          <w:numId w:val="204"/>
        </w:numPr>
        <w:spacing w:line="276" w:lineRule="auto"/>
        <w:jc w:val="both"/>
        <w:rPr>
          <w:rFonts w:asciiTheme="majorBidi" w:hAnsiTheme="majorBidi" w:cstheme="majorBidi"/>
          <w:sz w:val="24"/>
          <w:szCs w:val="24"/>
        </w:rPr>
      </w:pPr>
      <w:r w:rsidRPr="001A2D1B">
        <w:rPr>
          <w:rFonts w:asciiTheme="majorBidi" w:hAnsiTheme="majorBidi" w:cstheme="majorBidi"/>
          <w:b/>
          <w:bCs/>
          <w:sz w:val="24"/>
          <w:szCs w:val="24"/>
        </w:rPr>
        <w:t>Develop System:</w:t>
      </w:r>
      <w:r w:rsidRPr="001A2D1B">
        <w:rPr>
          <w:rFonts w:asciiTheme="majorBidi" w:hAnsiTheme="majorBidi" w:cstheme="majorBidi"/>
          <w:sz w:val="24"/>
          <w:szCs w:val="24"/>
        </w:rPr>
        <w:t xml:space="preserve"> Technical staff maintain and improve the system by adding features, fixing bugs, and updating the machine learning models.</w:t>
      </w:r>
    </w:p>
    <w:p w14:paraId="097E31E5" w14:textId="77777777" w:rsidR="00362AB9" w:rsidRPr="001A2D1B" w:rsidRDefault="00362AB9" w:rsidP="00362AB9">
      <w:pPr>
        <w:numPr>
          <w:ilvl w:val="0"/>
          <w:numId w:val="204"/>
        </w:numPr>
        <w:spacing w:line="276" w:lineRule="auto"/>
        <w:jc w:val="both"/>
        <w:rPr>
          <w:rFonts w:asciiTheme="majorBidi" w:hAnsiTheme="majorBidi" w:cstheme="majorBidi"/>
          <w:sz w:val="24"/>
          <w:szCs w:val="24"/>
        </w:rPr>
      </w:pPr>
      <w:r w:rsidRPr="001A2D1B">
        <w:rPr>
          <w:rFonts w:asciiTheme="majorBidi" w:hAnsiTheme="majorBidi" w:cstheme="majorBidi"/>
          <w:b/>
          <w:bCs/>
          <w:sz w:val="24"/>
          <w:szCs w:val="24"/>
        </w:rPr>
        <w:t>Test System:</w:t>
      </w:r>
      <w:r w:rsidRPr="001A2D1B">
        <w:rPr>
          <w:rFonts w:asciiTheme="majorBidi" w:hAnsiTheme="majorBidi" w:cstheme="majorBidi"/>
          <w:sz w:val="24"/>
          <w:szCs w:val="24"/>
        </w:rPr>
        <w:t xml:space="preserve"> Technical staff verify that the system functions correctly, including validating the models and ensuring that login, image upload, and other core features work as expected.</w:t>
      </w:r>
    </w:p>
    <w:p w14:paraId="12B6718B" w14:textId="0D3EC6B7" w:rsidR="004A4DD0" w:rsidRPr="001163AD" w:rsidRDefault="004A4DD0" w:rsidP="00362AB9">
      <w:pPr>
        <w:spacing w:line="276" w:lineRule="auto"/>
        <w:jc w:val="both"/>
        <w:rPr>
          <w:rFonts w:asciiTheme="majorBidi" w:hAnsiTheme="majorBidi" w:cstheme="majorBidi"/>
        </w:rPr>
      </w:pPr>
    </w:p>
    <w:p w14:paraId="7C2E93EB" w14:textId="77777777" w:rsidR="004A4DD0" w:rsidRPr="001163AD" w:rsidRDefault="004A4DD0" w:rsidP="004A4DD0">
      <w:pPr>
        <w:keepNext/>
        <w:spacing w:line="276" w:lineRule="auto"/>
        <w:jc w:val="both"/>
        <w:rPr>
          <w:rFonts w:asciiTheme="majorBidi" w:hAnsiTheme="majorBidi" w:cstheme="majorBidi"/>
        </w:rPr>
      </w:pPr>
      <w:r w:rsidRPr="001163AD">
        <w:rPr>
          <w:rFonts w:asciiTheme="majorBidi" w:hAnsiTheme="majorBidi" w:cstheme="majorBidi"/>
          <w:b/>
          <w:bCs/>
          <w:noProof/>
        </w:rPr>
        <w:lastRenderedPageBreak/>
        <w:drawing>
          <wp:inline distT="0" distB="0" distL="0" distR="0" wp14:anchorId="6BDC6717" wp14:editId="016BD8FE">
            <wp:extent cx="5853430" cy="4514850"/>
            <wp:effectExtent l="0" t="0" r="0" b="0"/>
            <wp:docPr id="2127848644" name="Picture 28" descr="A diagram of diagnostics syst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A diagram of diagnostics system&#10;&#10;Description automatically generated"/>
                    <pic:cNvPicPr>
                      <a:picLocks noChangeAspect="1" noChangeArrowheads="1"/>
                    </pic:cNvPicPr>
                  </pic:nvPicPr>
                  <pic:blipFill>
                    <a:blip r:embed="rId26">
                      <a:extLst>
                        <a:ext uri="{28A0092B-C50C-407E-A947-70E740481C1C}">
                          <a14:useLocalDpi xmlns:a14="http://schemas.microsoft.com/office/drawing/2010/main" val="0"/>
                        </a:ext>
                      </a:extLst>
                    </a:blip>
                    <a:srcRect b="4385"/>
                    <a:stretch>
                      <a:fillRect/>
                    </a:stretch>
                  </pic:blipFill>
                  <pic:spPr bwMode="auto">
                    <a:xfrm>
                      <a:off x="0" y="0"/>
                      <a:ext cx="5853430" cy="4514850"/>
                    </a:xfrm>
                    <a:prstGeom prst="rect">
                      <a:avLst/>
                    </a:prstGeom>
                    <a:noFill/>
                    <a:ln>
                      <a:noFill/>
                    </a:ln>
                  </pic:spPr>
                </pic:pic>
              </a:graphicData>
            </a:graphic>
          </wp:inline>
        </w:drawing>
      </w:r>
    </w:p>
    <w:p w14:paraId="21EDA7F1" w14:textId="77777777" w:rsidR="004A4DD0" w:rsidRPr="001163AD" w:rsidRDefault="004A4DD0" w:rsidP="004A4DD0">
      <w:pPr>
        <w:pStyle w:val="Caption"/>
        <w:spacing w:line="276" w:lineRule="auto"/>
        <w:jc w:val="both"/>
        <w:rPr>
          <w:rFonts w:asciiTheme="majorBidi" w:hAnsiTheme="majorBidi" w:cstheme="majorBidi"/>
          <w:i w:val="0"/>
          <w:iCs w:val="0"/>
          <w:lang w:val="en-US"/>
        </w:rPr>
      </w:pPr>
      <w:bookmarkStart w:id="160" w:name="_Toc216193659"/>
      <w:r w:rsidRPr="001163AD">
        <w:rPr>
          <w:rFonts w:asciiTheme="majorBidi" w:hAnsiTheme="majorBidi" w:cstheme="majorBidi"/>
          <w:i w:val="0"/>
          <w:iCs w:val="0"/>
        </w:rPr>
        <w:t xml:space="preserve">Figure </w:t>
      </w:r>
      <w:r w:rsidRPr="001163AD">
        <w:rPr>
          <w:rFonts w:asciiTheme="majorBidi" w:hAnsiTheme="majorBidi" w:cstheme="majorBidi"/>
          <w:i w:val="0"/>
          <w:iCs w:val="0"/>
        </w:rPr>
        <w:fldChar w:fldCharType="begin"/>
      </w:r>
      <w:r w:rsidRPr="001163AD">
        <w:rPr>
          <w:rFonts w:asciiTheme="majorBidi" w:hAnsiTheme="majorBidi" w:cstheme="majorBidi"/>
          <w:i w:val="0"/>
          <w:iCs w:val="0"/>
        </w:rPr>
        <w:instrText xml:space="preserve"> SEQ Figure \* ARABIC </w:instrText>
      </w:r>
      <w:r w:rsidRPr="001163AD">
        <w:rPr>
          <w:rFonts w:asciiTheme="majorBidi" w:hAnsiTheme="majorBidi" w:cstheme="majorBidi"/>
          <w:i w:val="0"/>
          <w:iCs w:val="0"/>
        </w:rPr>
        <w:fldChar w:fldCharType="separate"/>
      </w:r>
      <w:r w:rsidRPr="001163AD">
        <w:rPr>
          <w:rFonts w:asciiTheme="majorBidi" w:hAnsiTheme="majorBidi" w:cstheme="majorBidi"/>
          <w:i w:val="0"/>
          <w:iCs w:val="0"/>
          <w:noProof/>
        </w:rPr>
        <w:t>18</w:t>
      </w:r>
      <w:r w:rsidRPr="001163AD">
        <w:rPr>
          <w:rFonts w:asciiTheme="majorBidi" w:hAnsiTheme="majorBidi" w:cstheme="majorBidi"/>
          <w:i w:val="0"/>
          <w:iCs w:val="0"/>
        </w:rPr>
        <w:fldChar w:fldCharType="end"/>
      </w:r>
      <w:r w:rsidRPr="001163AD">
        <w:rPr>
          <w:rFonts w:asciiTheme="majorBidi" w:hAnsiTheme="majorBidi" w:cstheme="majorBidi"/>
          <w:i w:val="0"/>
          <w:iCs w:val="0"/>
          <w:lang w:val="en-GB"/>
        </w:rPr>
        <w:t>:Use case diagram</w:t>
      </w:r>
      <w:bookmarkEnd w:id="160"/>
    </w:p>
    <w:p w14:paraId="35508EE9" w14:textId="29138C57" w:rsidR="004A4DD0" w:rsidRPr="00806559" w:rsidRDefault="004A4DD0" w:rsidP="00806559">
      <w:pPr>
        <w:pStyle w:val="Heading2"/>
        <w:numPr>
          <w:ilvl w:val="2"/>
          <w:numId w:val="133"/>
        </w:numPr>
        <w:ind w:hanging="1044"/>
        <w:rPr>
          <w:rFonts w:asciiTheme="majorBidi" w:eastAsia="Times New Roman" w:hAnsiTheme="majorBidi"/>
          <w:b/>
          <w:bCs/>
          <w:color w:val="auto"/>
          <w:sz w:val="28"/>
          <w:szCs w:val="28"/>
          <w:lang w:val="en"/>
        </w:rPr>
      </w:pPr>
      <w:bookmarkStart w:id="161" w:name="_Toc218012131"/>
      <w:r w:rsidRPr="00806559">
        <w:rPr>
          <w:rFonts w:asciiTheme="majorBidi" w:eastAsia="Times New Roman" w:hAnsiTheme="majorBidi"/>
          <w:b/>
          <w:bCs/>
          <w:color w:val="auto"/>
          <w:sz w:val="28"/>
          <w:szCs w:val="28"/>
          <w:lang w:val="en"/>
        </w:rPr>
        <w:t>System Workflow</w:t>
      </w:r>
      <w:bookmarkEnd w:id="161"/>
    </w:p>
    <w:p w14:paraId="6E87499F" w14:textId="10C929C0" w:rsidR="004A4DD0" w:rsidRPr="001A2D1B" w:rsidRDefault="004A4DD0" w:rsidP="004A4DD0">
      <w:pPr>
        <w:spacing w:line="276" w:lineRule="auto"/>
        <w:jc w:val="both"/>
        <w:rPr>
          <w:rFonts w:asciiTheme="majorBidi" w:hAnsiTheme="majorBidi" w:cstheme="majorBidi"/>
          <w:sz w:val="24"/>
          <w:szCs w:val="24"/>
        </w:rPr>
      </w:pPr>
      <w:r w:rsidRPr="001A2D1B">
        <w:rPr>
          <w:rFonts w:asciiTheme="majorBidi" w:hAnsiTheme="majorBidi" w:cstheme="majorBidi"/>
          <w:sz w:val="24"/>
          <w:szCs w:val="24"/>
        </w:rPr>
        <w:t xml:space="preserve">First, divide data set into training and testing in data pre-processing, then will input data and apply data augmentation improvement to enhance the constraint. Furthermore, preform training by use model training if it is achieved </w:t>
      </w:r>
      <w:r w:rsidR="00E42FEC" w:rsidRPr="001A2D1B">
        <w:rPr>
          <w:rFonts w:asciiTheme="majorBidi" w:hAnsiTheme="majorBidi" w:cstheme="majorBidi"/>
          <w:sz w:val="24"/>
          <w:szCs w:val="24"/>
        </w:rPr>
        <w:t>convergent,</w:t>
      </w:r>
      <w:r w:rsidRPr="001A2D1B">
        <w:rPr>
          <w:rFonts w:asciiTheme="majorBidi" w:hAnsiTheme="majorBidi" w:cstheme="majorBidi"/>
          <w:sz w:val="24"/>
          <w:szCs w:val="24"/>
        </w:rPr>
        <w:t xml:space="preserve"> we will go to the final model, in the testing model will classify the data Normal, CNV, DME and Drusen.</w:t>
      </w:r>
    </w:p>
    <w:p w14:paraId="572055D1" w14:textId="77777777" w:rsidR="004A4DD0" w:rsidRPr="001163AD" w:rsidRDefault="004A4DD0" w:rsidP="004A4DD0">
      <w:pPr>
        <w:keepNext/>
        <w:spacing w:line="276" w:lineRule="auto"/>
        <w:jc w:val="both"/>
        <w:rPr>
          <w:rFonts w:asciiTheme="majorBidi" w:hAnsiTheme="majorBidi" w:cstheme="majorBidi"/>
        </w:rPr>
      </w:pPr>
      <w:r w:rsidRPr="001163AD">
        <w:rPr>
          <w:rFonts w:asciiTheme="majorBidi" w:hAnsiTheme="majorBidi" w:cstheme="majorBidi"/>
          <w:noProof/>
        </w:rPr>
        <w:lastRenderedPageBreak/>
        <w:drawing>
          <wp:inline distT="0" distB="0" distL="0" distR="0" wp14:anchorId="217030A9" wp14:editId="337AE0F1">
            <wp:extent cx="2800350" cy="4324350"/>
            <wp:effectExtent l="0" t="0" r="0" b="0"/>
            <wp:docPr id="1624396843" name="Picture 27" descr="A diagram of a model trai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4396843" name="Picture 27" descr="A diagram of a model trainin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00350" cy="4324350"/>
                    </a:xfrm>
                    <a:prstGeom prst="rect">
                      <a:avLst/>
                    </a:prstGeom>
                    <a:noFill/>
                    <a:ln>
                      <a:noFill/>
                    </a:ln>
                  </pic:spPr>
                </pic:pic>
              </a:graphicData>
            </a:graphic>
          </wp:inline>
        </w:drawing>
      </w:r>
    </w:p>
    <w:p w14:paraId="0E8912EA" w14:textId="77777777" w:rsidR="004A4DD0" w:rsidRPr="001163AD" w:rsidRDefault="004A4DD0" w:rsidP="004A4DD0">
      <w:pPr>
        <w:pStyle w:val="Caption"/>
        <w:spacing w:line="276" w:lineRule="auto"/>
        <w:jc w:val="both"/>
        <w:rPr>
          <w:rFonts w:asciiTheme="majorBidi" w:hAnsiTheme="majorBidi" w:cstheme="majorBidi"/>
          <w:i w:val="0"/>
          <w:iCs w:val="0"/>
          <w:lang w:val="en-US"/>
        </w:rPr>
      </w:pPr>
      <w:bookmarkStart w:id="162" w:name="_Toc216193660"/>
      <w:r w:rsidRPr="001163AD">
        <w:rPr>
          <w:rFonts w:asciiTheme="majorBidi" w:hAnsiTheme="majorBidi" w:cstheme="majorBidi"/>
          <w:i w:val="0"/>
          <w:iCs w:val="0"/>
        </w:rPr>
        <w:t xml:space="preserve">Figure </w:t>
      </w:r>
      <w:r w:rsidRPr="001163AD">
        <w:rPr>
          <w:rFonts w:asciiTheme="majorBidi" w:hAnsiTheme="majorBidi" w:cstheme="majorBidi"/>
          <w:i w:val="0"/>
          <w:iCs w:val="0"/>
        </w:rPr>
        <w:fldChar w:fldCharType="begin"/>
      </w:r>
      <w:r w:rsidRPr="001163AD">
        <w:rPr>
          <w:rFonts w:asciiTheme="majorBidi" w:hAnsiTheme="majorBidi" w:cstheme="majorBidi"/>
          <w:i w:val="0"/>
          <w:iCs w:val="0"/>
        </w:rPr>
        <w:instrText xml:space="preserve"> SEQ Figure \* ARABIC </w:instrText>
      </w:r>
      <w:r w:rsidRPr="001163AD">
        <w:rPr>
          <w:rFonts w:asciiTheme="majorBidi" w:hAnsiTheme="majorBidi" w:cstheme="majorBidi"/>
          <w:i w:val="0"/>
          <w:iCs w:val="0"/>
        </w:rPr>
        <w:fldChar w:fldCharType="separate"/>
      </w:r>
      <w:r w:rsidRPr="001163AD">
        <w:rPr>
          <w:rFonts w:asciiTheme="majorBidi" w:hAnsiTheme="majorBidi" w:cstheme="majorBidi"/>
          <w:i w:val="0"/>
          <w:iCs w:val="0"/>
          <w:noProof/>
        </w:rPr>
        <w:t>19</w:t>
      </w:r>
      <w:r w:rsidRPr="001163AD">
        <w:rPr>
          <w:rFonts w:asciiTheme="majorBidi" w:hAnsiTheme="majorBidi" w:cstheme="majorBidi"/>
          <w:i w:val="0"/>
          <w:iCs w:val="0"/>
        </w:rPr>
        <w:fldChar w:fldCharType="end"/>
      </w:r>
      <w:r w:rsidRPr="001163AD">
        <w:rPr>
          <w:rFonts w:asciiTheme="majorBidi" w:hAnsiTheme="majorBidi" w:cstheme="majorBidi"/>
          <w:i w:val="0"/>
          <w:iCs w:val="0"/>
          <w:lang w:val="en-GB"/>
        </w:rPr>
        <w:t>:System workflow</w:t>
      </w:r>
      <w:bookmarkEnd w:id="162"/>
    </w:p>
    <w:p w14:paraId="3BA74245" w14:textId="6E9E04DC" w:rsidR="004A4DD0" w:rsidRPr="00806559" w:rsidRDefault="004A4DD0" w:rsidP="00806559">
      <w:pPr>
        <w:pStyle w:val="Heading2"/>
        <w:numPr>
          <w:ilvl w:val="2"/>
          <w:numId w:val="133"/>
        </w:numPr>
        <w:ind w:hanging="1044"/>
        <w:rPr>
          <w:rFonts w:asciiTheme="majorBidi" w:eastAsia="Times New Roman" w:hAnsiTheme="majorBidi"/>
          <w:b/>
          <w:bCs/>
          <w:color w:val="auto"/>
          <w:sz w:val="28"/>
          <w:szCs w:val="28"/>
          <w:lang w:val="en"/>
        </w:rPr>
      </w:pPr>
      <w:bookmarkStart w:id="163" w:name="_Toc218012132"/>
      <w:r w:rsidRPr="00806559">
        <w:rPr>
          <w:rFonts w:asciiTheme="majorBidi" w:eastAsia="Times New Roman" w:hAnsiTheme="majorBidi"/>
          <w:b/>
          <w:bCs/>
          <w:color w:val="auto"/>
          <w:sz w:val="28"/>
          <w:szCs w:val="28"/>
          <w:lang w:val="en"/>
        </w:rPr>
        <w:t>Architecture Pattern</w:t>
      </w:r>
      <w:bookmarkEnd w:id="163"/>
    </w:p>
    <w:p w14:paraId="1AA631CD" w14:textId="77777777" w:rsidR="004A4DD0" w:rsidRPr="001A2D1B" w:rsidRDefault="004A4DD0" w:rsidP="004A4DD0">
      <w:pPr>
        <w:spacing w:line="276" w:lineRule="auto"/>
        <w:jc w:val="both"/>
        <w:rPr>
          <w:rFonts w:asciiTheme="majorBidi" w:hAnsiTheme="majorBidi" w:cstheme="majorBidi"/>
          <w:sz w:val="24"/>
          <w:szCs w:val="24"/>
        </w:rPr>
      </w:pPr>
      <w:r w:rsidRPr="001A2D1B">
        <w:rPr>
          <w:rFonts w:asciiTheme="majorBidi" w:hAnsiTheme="majorBidi" w:cstheme="majorBidi"/>
          <w:sz w:val="24"/>
          <w:szCs w:val="24"/>
        </w:rPr>
        <w:t xml:space="preserve">Components within the layered architecture pattern organized into horizontal layers, each layer performing a specific role within the application (e.g., presentation logic or business logic). The layered architecture pattern closely matches the traditional IT communication and organizational structures found in most companies, making it a natural choice for most business application development efforts. Each layer of the layered architecture pattern has a specific role and responsibility within the application. please refer to figure 9 to see a layer architecture pattern which related functional requirements to the user [16]: </w:t>
      </w:r>
    </w:p>
    <w:p w14:paraId="74D14C0D" w14:textId="77777777" w:rsidR="004A4DD0" w:rsidRPr="001A2D1B" w:rsidRDefault="004A4DD0" w:rsidP="004A4DD0">
      <w:pPr>
        <w:numPr>
          <w:ilvl w:val="1"/>
          <w:numId w:val="50"/>
        </w:numPr>
        <w:spacing w:line="276" w:lineRule="auto"/>
        <w:jc w:val="both"/>
        <w:rPr>
          <w:rFonts w:asciiTheme="majorBidi" w:hAnsiTheme="majorBidi" w:cstheme="majorBidi"/>
          <w:sz w:val="24"/>
          <w:szCs w:val="24"/>
        </w:rPr>
      </w:pPr>
      <w:r w:rsidRPr="001A2D1B">
        <w:rPr>
          <w:rFonts w:asciiTheme="majorBidi" w:hAnsiTheme="majorBidi" w:cstheme="majorBidi"/>
          <w:sz w:val="24"/>
          <w:szCs w:val="24"/>
        </w:rPr>
        <w:t>The layers of isolation concept also means that each layer is independent of the other layers.</w:t>
      </w:r>
    </w:p>
    <w:p w14:paraId="1C5F92F9" w14:textId="37C5CFE6" w:rsidR="004A4DD0" w:rsidRPr="001A2D1B" w:rsidRDefault="004A4DD0" w:rsidP="004A4DD0">
      <w:pPr>
        <w:numPr>
          <w:ilvl w:val="1"/>
          <w:numId w:val="50"/>
        </w:numPr>
        <w:spacing w:line="276" w:lineRule="auto"/>
        <w:jc w:val="both"/>
        <w:rPr>
          <w:rFonts w:asciiTheme="majorBidi" w:hAnsiTheme="majorBidi" w:cstheme="majorBidi"/>
          <w:sz w:val="24"/>
          <w:szCs w:val="24"/>
        </w:rPr>
      </w:pPr>
      <w:r w:rsidRPr="001A2D1B">
        <w:rPr>
          <w:rFonts w:asciiTheme="majorBidi" w:hAnsiTheme="majorBidi" w:cstheme="majorBidi"/>
          <w:sz w:val="24"/>
          <w:szCs w:val="24"/>
        </w:rPr>
        <w:t xml:space="preserve">Used </w:t>
      </w:r>
      <w:r w:rsidR="003E55A0">
        <w:rPr>
          <w:rFonts w:asciiTheme="majorBidi" w:hAnsiTheme="majorBidi" w:cstheme="majorBidi"/>
          <w:sz w:val="24"/>
          <w:szCs w:val="24"/>
        </w:rPr>
        <w:t>to decompose the</w:t>
      </w:r>
      <w:r w:rsidRPr="001A2D1B">
        <w:rPr>
          <w:rFonts w:asciiTheme="majorBidi" w:hAnsiTheme="majorBidi" w:cstheme="majorBidi"/>
          <w:sz w:val="24"/>
          <w:szCs w:val="24"/>
        </w:rPr>
        <w:t xml:space="preserve"> system into cohesive layers with interfacing</w:t>
      </w:r>
    </w:p>
    <w:p w14:paraId="199624DD" w14:textId="77777777" w:rsidR="004A4DD0" w:rsidRPr="001163AD" w:rsidRDefault="004A4DD0" w:rsidP="004A4DD0">
      <w:pPr>
        <w:spacing w:line="276" w:lineRule="auto"/>
        <w:jc w:val="both"/>
        <w:rPr>
          <w:rFonts w:asciiTheme="majorBidi" w:hAnsiTheme="majorBidi" w:cstheme="majorBidi"/>
        </w:rPr>
      </w:pPr>
    </w:p>
    <w:p w14:paraId="3010F3EC" w14:textId="77777777" w:rsidR="004A4DD0" w:rsidRPr="001163AD" w:rsidRDefault="004A4DD0" w:rsidP="004A4DD0">
      <w:pPr>
        <w:keepNext/>
        <w:spacing w:line="276" w:lineRule="auto"/>
        <w:jc w:val="both"/>
        <w:rPr>
          <w:rFonts w:asciiTheme="majorBidi" w:hAnsiTheme="majorBidi" w:cstheme="majorBidi"/>
        </w:rPr>
      </w:pPr>
      <w:r w:rsidRPr="001163AD">
        <w:rPr>
          <w:rFonts w:asciiTheme="majorBidi" w:hAnsiTheme="majorBidi" w:cstheme="majorBidi"/>
        </w:rPr>
        <w:lastRenderedPageBreak/>
        <w:t> </w:t>
      </w:r>
      <w:r w:rsidRPr="001163AD">
        <w:rPr>
          <w:rFonts w:asciiTheme="majorBidi" w:hAnsiTheme="majorBidi" w:cstheme="majorBidi"/>
          <w:noProof/>
        </w:rPr>
        <w:drawing>
          <wp:inline distT="0" distB="0" distL="0" distR="0" wp14:anchorId="069B0A50" wp14:editId="04E74488">
            <wp:extent cx="2590800" cy="1790700"/>
            <wp:effectExtent l="0" t="0" r="0" b="0"/>
            <wp:docPr id="653130822" name="Picture 26" descr="Alt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009148" descr="Alt Text"/>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590800" cy="1790700"/>
                    </a:xfrm>
                    <a:prstGeom prst="rect">
                      <a:avLst/>
                    </a:prstGeom>
                    <a:noFill/>
                    <a:ln>
                      <a:noFill/>
                    </a:ln>
                  </pic:spPr>
                </pic:pic>
              </a:graphicData>
            </a:graphic>
          </wp:inline>
        </w:drawing>
      </w:r>
      <w:r w:rsidRPr="001163AD">
        <w:rPr>
          <w:rFonts w:asciiTheme="majorBidi" w:hAnsiTheme="majorBidi" w:cstheme="majorBidi"/>
          <w:noProof/>
        </w:rPr>
        <w:drawing>
          <wp:inline distT="0" distB="0" distL="0" distR="0" wp14:anchorId="373CC1FD" wp14:editId="30EAE3AC">
            <wp:extent cx="2143125" cy="1795780"/>
            <wp:effectExtent l="0" t="0" r="9525" b="0"/>
            <wp:docPr id="2064192482" name="Picture 25" descr="Alt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lt Text"/>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143125" cy="1795780"/>
                    </a:xfrm>
                    <a:prstGeom prst="rect">
                      <a:avLst/>
                    </a:prstGeom>
                    <a:noFill/>
                    <a:ln>
                      <a:noFill/>
                    </a:ln>
                  </pic:spPr>
                </pic:pic>
              </a:graphicData>
            </a:graphic>
          </wp:inline>
        </w:drawing>
      </w:r>
    </w:p>
    <w:p w14:paraId="4F41F149" w14:textId="2FD2648D" w:rsidR="003A6925" w:rsidRPr="003A6925" w:rsidRDefault="004A4DD0" w:rsidP="003A6925">
      <w:pPr>
        <w:pStyle w:val="Caption"/>
        <w:spacing w:line="276" w:lineRule="auto"/>
        <w:jc w:val="both"/>
        <w:rPr>
          <w:rFonts w:asciiTheme="majorBidi" w:hAnsiTheme="majorBidi" w:cstheme="majorBidi"/>
          <w:i w:val="0"/>
          <w:iCs w:val="0"/>
          <w:lang w:val="en-GB"/>
        </w:rPr>
      </w:pPr>
      <w:bookmarkStart w:id="164" w:name="_Toc216193661"/>
      <w:r w:rsidRPr="001163AD">
        <w:rPr>
          <w:rFonts w:asciiTheme="majorBidi" w:hAnsiTheme="majorBidi" w:cstheme="majorBidi"/>
          <w:i w:val="0"/>
          <w:iCs w:val="0"/>
        </w:rPr>
        <w:t xml:space="preserve">Figure </w:t>
      </w:r>
      <w:r w:rsidRPr="001163AD">
        <w:rPr>
          <w:rFonts w:asciiTheme="majorBidi" w:hAnsiTheme="majorBidi" w:cstheme="majorBidi"/>
          <w:i w:val="0"/>
          <w:iCs w:val="0"/>
        </w:rPr>
        <w:fldChar w:fldCharType="begin"/>
      </w:r>
      <w:r w:rsidRPr="001163AD">
        <w:rPr>
          <w:rFonts w:asciiTheme="majorBidi" w:hAnsiTheme="majorBidi" w:cstheme="majorBidi"/>
          <w:i w:val="0"/>
          <w:iCs w:val="0"/>
        </w:rPr>
        <w:instrText xml:space="preserve"> SEQ Figure \* ARABIC </w:instrText>
      </w:r>
      <w:r w:rsidRPr="001163AD">
        <w:rPr>
          <w:rFonts w:asciiTheme="majorBidi" w:hAnsiTheme="majorBidi" w:cstheme="majorBidi"/>
          <w:i w:val="0"/>
          <w:iCs w:val="0"/>
        </w:rPr>
        <w:fldChar w:fldCharType="separate"/>
      </w:r>
      <w:r w:rsidRPr="001163AD">
        <w:rPr>
          <w:rFonts w:asciiTheme="majorBidi" w:hAnsiTheme="majorBidi" w:cstheme="majorBidi"/>
          <w:i w:val="0"/>
          <w:iCs w:val="0"/>
          <w:noProof/>
        </w:rPr>
        <w:t>20</w:t>
      </w:r>
      <w:r w:rsidRPr="001163AD">
        <w:rPr>
          <w:rFonts w:asciiTheme="majorBidi" w:hAnsiTheme="majorBidi" w:cstheme="majorBidi"/>
          <w:i w:val="0"/>
          <w:iCs w:val="0"/>
        </w:rPr>
        <w:fldChar w:fldCharType="end"/>
      </w:r>
      <w:r w:rsidRPr="001163AD">
        <w:rPr>
          <w:rFonts w:asciiTheme="majorBidi" w:hAnsiTheme="majorBidi" w:cstheme="majorBidi"/>
          <w:i w:val="0"/>
          <w:iCs w:val="0"/>
          <w:lang w:val="en-GB"/>
        </w:rPr>
        <w:t>:Layer</w:t>
      </w:r>
      <w:bookmarkEnd w:id="164"/>
    </w:p>
    <w:p w14:paraId="32331751" w14:textId="17A72982" w:rsidR="004A4DD0" w:rsidRPr="00806559" w:rsidRDefault="004A4DD0" w:rsidP="00806559">
      <w:pPr>
        <w:pStyle w:val="Heading2"/>
        <w:numPr>
          <w:ilvl w:val="2"/>
          <w:numId w:val="133"/>
        </w:numPr>
        <w:ind w:hanging="1044"/>
        <w:rPr>
          <w:rFonts w:asciiTheme="majorBidi" w:eastAsia="Times New Roman" w:hAnsiTheme="majorBidi"/>
          <w:b/>
          <w:bCs/>
          <w:color w:val="auto"/>
          <w:sz w:val="28"/>
          <w:szCs w:val="28"/>
          <w:lang w:val="en"/>
        </w:rPr>
      </w:pPr>
      <w:bookmarkStart w:id="165" w:name="_Toc218012133"/>
      <w:r w:rsidRPr="00806559">
        <w:rPr>
          <w:rFonts w:asciiTheme="majorBidi" w:eastAsia="Times New Roman" w:hAnsiTheme="majorBidi"/>
          <w:b/>
          <w:bCs/>
          <w:color w:val="auto"/>
          <w:sz w:val="28"/>
          <w:szCs w:val="28"/>
          <w:lang w:val="en"/>
        </w:rPr>
        <w:t>System Main Components:</w:t>
      </w:r>
      <w:bookmarkEnd w:id="165"/>
    </w:p>
    <w:p w14:paraId="6D1246BB" w14:textId="77777777" w:rsidR="004A4DD0" w:rsidRPr="001163AD" w:rsidRDefault="004A4DD0" w:rsidP="004A4DD0">
      <w:pPr>
        <w:keepNext/>
        <w:spacing w:line="276" w:lineRule="auto"/>
        <w:jc w:val="both"/>
        <w:rPr>
          <w:rFonts w:asciiTheme="majorBidi" w:hAnsiTheme="majorBidi" w:cstheme="majorBidi"/>
        </w:rPr>
      </w:pPr>
      <w:r w:rsidRPr="001163AD">
        <w:rPr>
          <w:rFonts w:asciiTheme="majorBidi" w:hAnsiTheme="majorBidi" w:cstheme="majorBidi"/>
          <w:noProof/>
        </w:rPr>
        <w:drawing>
          <wp:inline distT="0" distB="0" distL="0" distR="0" wp14:anchorId="3E2D1261" wp14:editId="5AB16085">
            <wp:extent cx="3733066" cy="5452110"/>
            <wp:effectExtent l="0" t="0" r="1270" b="0"/>
            <wp:docPr id="1318557484" name="Picture 24" descr="A diagram of a software syst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diagram of a software system&#10;&#10;Description automatically generated"/>
                    <pic:cNvPicPr>
                      <a:picLocks noChangeAspect="1" noChangeArrowheads="1"/>
                    </pic:cNvPicPr>
                  </pic:nvPicPr>
                  <pic:blipFill>
                    <a:blip r:embed="rId30">
                      <a:extLst>
                        <a:ext uri="{28A0092B-C50C-407E-A947-70E740481C1C}">
                          <a14:useLocalDpi xmlns:a14="http://schemas.microsoft.com/office/drawing/2010/main" val="0"/>
                        </a:ext>
                      </a:extLst>
                    </a:blip>
                    <a:srcRect t="4253" b="2628"/>
                    <a:stretch>
                      <a:fillRect/>
                    </a:stretch>
                  </pic:blipFill>
                  <pic:spPr bwMode="auto">
                    <a:xfrm>
                      <a:off x="0" y="0"/>
                      <a:ext cx="3736732" cy="5457463"/>
                    </a:xfrm>
                    <a:prstGeom prst="rect">
                      <a:avLst/>
                    </a:prstGeom>
                    <a:noFill/>
                    <a:ln>
                      <a:noFill/>
                    </a:ln>
                  </pic:spPr>
                </pic:pic>
              </a:graphicData>
            </a:graphic>
          </wp:inline>
        </w:drawing>
      </w:r>
    </w:p>
    <w:p w14:paraId="713058A2" w14:textId="77777777" w:rsidR="004A4DD0" w:rsidRPr="001163AD" w:rsidRDefault="004A4DD0" w:rsidP="004A4DD0">
      <w:pPr>
        <w:pStyle w:val="Caption"/>
        <w:spacing w:line="276" w:lineRule="auto"/>
        <w:jc w:val="both"/>
        <w:rPr>
          <w:rFonts w:asciiTheme="majorBidi" w:hAnsiTheme="majorBidi" w:cstheme="majorBidi"/>
          <w:i w:val="0"/>
          <w:iCs w:val="0"/>
          <w:lang w:val="en-US"/>
        </w:rPr>
      </w:pPr>
      <w:bookmarkStart w:id="166" w:name="_Toc216193662"/>
      <w:r w:rsidRPr="001163AD">
        <w:rPr>
          <w:rFonts w:asciiTheme="majorBidi" w:hAnsiTheme="majorBidi" w:cstheme="majorBidi"/>
          <w:i w:val="0"/>
          <w:iCs w:val="0"/>
        </w:rPr>
        <w:t xml:space="preserve">Figure </w:t>
      </w:r>
      <w:r w:rsidRPr="001163AD">
        <w:rPr>
          <w:rFonts w:asciiTheme="majorBidi" w:hAnsiTheme="majorBidi" w:cstheme="majorBidi"/>
          <w:i w:val="0"/>
          <w:iCs w:val="0"/>
        </w:rPr>
        <w:fldChar w:fldCharType="begin"/>
      </w:r>
      <w:r w:rsidRPr="001163AD">
        <w:rPr>
          <w:rFonts w:asciiTheme="majorBidi" w:hAnsiTheme="majorBidi" w:cstheme="majorBidi"/>
          <w:i w:val="0"/>
          <w:iCs w:val="0"/>
        </w:rPr>
        <w:instrText xml:space="preserve"> SEQ Figure \* ARABIC </w:instrText>
      </w:r>
      <w:r w:rsidRPr="001163AD">
        <w:rPr>
          <w:rFonts w:asciiTheme="majorBidi" w:hAnsiTheme="majorBidi" w:cstheme="majorBidi"/>
          <w:i w:val="0"/>
          <w:iCs w:val="0"/>
        </w:rPr>
        <w:fldChar w:fldCharType="separate"/>
      </w:r>
      <w:r w:rsidRPr="001163AD">
        <w:rPr>
          <w:rFonts w:asciiTheme="majorBidi" w:hAnsiTheme="majorBidi" w:cstheme="majorBidi"/>
          <w:i w:val="0"/>
          <w:iCs w:val="0"/>
          <w:noProof/>
        </w:rPr>
        <w:t>21</w:t>
      </w:r>
      <w:r w:rsidRPr="001163AD">
        <w:rPr>
          <w:rFonts w:asciiTheme="majorBidi" w:hAnsiTheme="majorBidi" w:cstheme="majorBidi"/>
          <w:i w:val="0"/>
          <w:iCs w:val="0"/>
        </w:rPr>
        <w:fldChar w:fldCharType="end"/>
      </w:r>
      <w:r w:rsidRPr="001163AD">
        <w:rPr>
          <w:rFonts w:asciiTheme="majorBidi" w:hAnsiTheme="majorBidi" w:cstheme="majorBidi"/>
          <w:i w:val="0"/>
          <w:iCs w:val="0"/>
          <w:lang w:val="en-GB"/>
        </w:rPr>
        <w:t>:System components</w:t>
      </w:r>
      <w:bookmarkEnd w:id="166"/>
    </w:p>
    <w:p w14:paraId="66C543D9" w14:textId="0193A992" w:rsidR="004A4DD0" w:rsidRPr="00806559" w:rsidRDefault="004A4DD0" w:rsidP="00806559">
      <w:pPr>
        <w:pStyle w:val="Heading2"/>
        <w:numPr>
          <w:ilvl w:val="2"/>
          <w:numId w:val="133"/>
        </w:numPr>
        <w:ind w:hanging="1044"/>
        <w:rPr>
          <w:rFonts w:asciiTheme="majorBidi" w:eastAsia="Times New Roman" w:hAnsiTheme="majorBidi"/>
          <w:b/>
          <w:bCs/>
          <w:color w:val="auto"/>
          <w:sz w:val="28"/>
          <w:szCs w:val="28"/>
          <w:lang w:val="en"/>
        </w:rPr>
      </w:pPr>
      <w:bookmarkStart w:id="167" w:name="_Toc218012134"/>
      <w:r w:rsidRPr="00806559">
        <w:rPr>
          <w:rFonts w:asciiTheme="majorBidi" w:eastAsia="Times New Roman" w:hAnsiTheme="majorBidi"/>
          <w:b/>
          <w:bCs/>
          <w:color w:val="auto"/>
          <w:sz w:val="28"/>
          <w:szCs w:val="28"/>
          <w:lang w:val="en"/>
        </w:rPr>
        <w:lastRenderedPageBreak/>
        <w:t>Package diagram:</w:t>
      </w:r>
      <w:bookmarkEnd w:id="167"/>
      <w:r w:rsidRPr="00806559">
        <w:rPr>
          <w:rFonts w:asciiTheme="majorBidi" w:eastAsia="Times New Roman" w:hAnsiTheme="majorBidi"/>
          <w:b/>
          <w:bCs/>
          <w:color w:val="auto"/>
          <w:sz w:val="28"/>
          <w:szCs w:val="28"/>
          <w:lang w:val="en"/>
        </w:rPr>
        <w:t xml:space="preserve"> </w:t>
      </w:r>
    </w:p>
    <w:p w14:paraId="38C8C58E" w14:textId="7F63BD51" w:rsidR="004A4DD0" w:rsidRPr="001A2D1B" w:rsidRDefault="00231B8B" w:rsidP="00231B8B">
      <w:pPr>
        <w:spacing w:line="276" w:lineRule="auto"/>
        <w:ind w:left="360"/>
        <w:jc w:val="both"/>
        <w:rPr>
          <w:rFonts w:asciiTheme="majorBidi" w:hAnsiTheme="majorBidi" w:cstheme="majorBidi"/>
          <w:sz w:val="24"/>
          <w:szCs w:val="24"/>
        </w:rPr>
      </w:pPr>
      <w:r>
        <w:rPr>
          <w:rFonts w:asciiTheme="majorBidi" w:hAnsiTheme="majorBidi" w:cstheme="majorBidi"/>
          <w:sz w:val="24"/>
          <w:szCs w:val="24"/>
        </w:rPr>
        <w:t xml:space="preserve">The system has three main components: </w:t>
      </w:r>
      <w:r w:rsidR="004A4DD0" w:rsidRPr="001A2D1B">
        <w:rPr>
          <w:rFonts w:asciiTheme="majorBidi" w:hAnsiTheme="majorBidi" w:cstheme="majorBidi"/>
          <w:sz w:val="24"/>
          <w:szCs w:val="24"/>
        </w:rPr>
        <w:t xml:space="preserve"> </w:t>
      </w:r>
    </w:p>
    <w:p w14:paraId="5959ADEC" w14:textId="3A08C5CD" w:rsidR="00231B8B" w:rsidRDefault="004A4DD0" w:rsidP="003A6925">
      <w:pPr>
        <w:spacing w:line="276" w:lineRule="auto"/>
        <w:ind w:left="360"/>
        <w:jc w:val="both"/>
        <w:rPr>
          <w:rFonts w:asciiTheme="majorBidi" w:hAnsiTheme="majorBidi" w:cstheme="majorBidi"/>
          <w:sz w:val="24"/>
          <w:szCs w:val="24"/>
        </w:rPr>
      </w:pPr>
      <w:r w:rsidRPr="001A2D1B">
        <w:rPr>
          <w:rFonts w:asciiTheme="majorBidi" w:hAnsiTheme="majorBidi" w:cstheme="majorBidi"/>
          <w:b/>
          <w:bCs/>
          <w:sz w:val="24"/>
          <w:szCs w:val="24"/>
        </w:rPr>
        <w:t>Classes:</w:t>
      </w:r>
      <w:r w:rsidRPr="001A2D1B">
        <w:rPr>
          <w:rFonts w:asciiTheme="majorBidi" w:hAnsiTheme="majorBidi" w:cstheme="majorBidi"/>
          <w:sz w:val="24"/>
          <w:szCs w:val="24"/>
        </w:rPr>
        <w:t xml:space="preserve"> </w:t>
      </w:r>
      <w:r w:rsidR="006124E7">
        <w:rPr>
          <w:rFonts w:asciiTheme="majorBidi" w:hAnsiTheme="majorBidi" w:cstheme="majorBidi"/>
          <w:sz w:val="24"/>
          <w:szCs w:val="24"/>
        </w:rPr>
        <w:t xml:space="preserve">This layer </w:t>
      </w:r>
      <w:r w:rsidR="00A6612F">
        <w:rPr>
          <w:rFonts w:asciiTheme="majorBidi" w:hAnsiTheme="majorBidi" w:cstheme="majorBidi"/>
          <w:sz w:val="24"/>
          <w:szCs w:val="24"/>
        </w:rPr>
        <w:t xml:space="preserve">handles the business logic of the system. It defines the data model, implementing the business rules and offering APIs for all the other components that interact with the system. </w:t>
      </w:r>
    </w:p>
    <w:p w14:paraId="7645CD3B" w14:textId="6977B2A9" w:rsidR="00A6612F" w:rsidRDefault="004A4DD0" w:rsidP="003A6925">
      <w:pPr>
        <w:spacing w:line="276" w:lineRule="auto"/>
        <w:ind w:left="360"/>
        <w:jc w:val="both"/>
        <w:rPr>
          <w:rFonts w:asciiTheme="majorBidi" w:hAnsiTheme="majorBidi" w:cstheme="majorBidi"/>
          <w:sz w:val="24"/>
          <w:szCs w:val="24"/>
        </w:rPr>
      </w:pPr>
      <w:r w:rsidRPr="001A2D1B">
        <w:rPr>
          <w:rFonts w:asciiTheme="majorBidi" w:hAnsiTheme="majorBidi" w:cstheme="majorBidi"/>
          <w:b/>
          <w:bCs/>
          <w:sz w:val="24"/>
          <w:szCs w:val="24"/>
        </w:rPr>
        <w:t>Front end:</w:t>
      </w:r>
      <w:r w:rsidRPr="001A2D1B">
        <w:rPr>
          <w:rFonts w:asciiTheme="majorBidi" w:hAnsiTheme="majorBidi" w:cstheme="majorBidi"/>
          <w:sz w:val="24"/>
          <w:szCs w:val="24"/>
        </w:rPr>
        <w:t xml:space="preserve"> </w:t>
      </w:r>
      <w:r w:rsidR="004C2DF6">
        <w:rPr>
          <w:rFonts w:asciiTheme="majorBidi" w:hAnsiTheme="majorBidi" w:cstheme="majorBidi"/>
          <w:sz w:val="24"/>
          <w:szCs w:val="24"/>
        </w:rPr>
        <w:t xml:space="preserve">The layer displays the user interface </w:t>
      </w:r>
      <w:r w:rsidR="00654903">
        <w:rPr>
          <w:rFonts w:asciiTheme="majorBidi" w:hAnsiTheme="majorBidi" w:cstheme="majorBidi"/>
          <w:sz w:val="24"/>
          <w:szCs w:val="24"/>
        </w:rPr>
        <w:t xml:space="preserve">and tackling all the user interactions. It will render the user interface, processing user input and requesting for resources from the backend part. </w:t>
      </w:r>
    </w:p>
    <w:p w14:paraId="47FD92F2" w14:textId="22ECDC76" w:rsidR="004A4DD0" w:rsidRPr="001A2D1B" w:rsidRDefault="004A4DD0" w:rsidP="00B27962">
      <w:pPr>
        <w:spacing w:line="276" w:lineRule="auto"/>
        <w:ind w:left="360"/>
        <w:jc w:val="both"/>
        <w:rPr>
          <w:rFonts w:asciiTheme="majorBidi" w:hAnsiTheme="majorBidi" w:cstheme="majorBidi"/>
          <w:sz w:val="24"/>
          <w:szCs w:val="24"/>
        </w:rPr>
      </w:pPr>
      <w:r w:rsidRPr="001A2D1B">
        <w:rPr>
          <w:rFonts w:asciiTheme="majorBidi" w:hAnsiTheme="majorBidi" w:cstheme="majorBidi"/>
          <w:b/>
          <w:bCs/>
          <w:sz w:val="24"/>
          <w:szCs w:val="24"/>
        </w:rPr>
        <w:t>Backend:</w:t>
      </w:r>
      <w:r w:rsidRPr="001A2D1B">
        <w:rPr>
          <w:rFonts w:asciiTheme="majorBidi" w:hAnsiTheme="majorBidi" w:cstheme="majorBidi"/>
          <w:sz w:val="24"/>
          <w:szCs w:val="24"/>
        </w:rPr>
        <w:t xml:space="preserve"> </w:t>
      </w:r>
      <w:r w:rsidR="007B2426">
        <w:rPr>
          <w:rFonts w:asciiTheme="majorBidi" w:hAnsiTheme="majorBidi" w:cstheme="majorBidi"/>
          <w:sz w:val="24"/>
          <w:szCs w:val="24"/>
        </w:rPr>
        <w:t xml:space="preserve">The backend is responsible for </w:t>
      </w:r>
      <w:r w:rsidR="00A64948">
        <w:rPr>
          <w:rFonts w:asciiTheme="majorBidi" w:hAnsiTheme="majorBidi" w:cstheme="majorBidi"/>
          <w:sz w:val="24"/>
          <w:szCs w:val="24"/>
        </w:rPr>
        <w:t>storing and managing data</w:t>
      </w:r>
      <w:r w:rsidR="00B27962">
        <w:rPr>
          <w:rFonts w:asciiTheme="majorBidi" w:hAnsiTheme="majorBidi" w:cstheme="majorBidi"/>
          <w:sz w:val="24"/>
          <w:szCs w:val="24"/>
        </w:rPr>
        <w:t xml:space="preserve">. It will also process all the business logic requests from the front-end layer. </w:t>
      </w:r>
    </w:p>
    <w:p w14:paraId="65FB2E58" w14:textId="77777777" w:rsidR="004A4DD0" w:rsidRPr="001163AD" w:rsidRDefault="004A4DD0" w:rsidP="004A4DD0">
      <w:pPr>
        <w:keepNext/>
        <w:spacing w:line="276" w:lineRule="auto"/>
        <w:jc w:val="both"/>
        <w:rPr>
          <w:rFonts w:asciiTheme="majorBidi" w:hAnsiTheme="majorBidi" w:cstheme="majorBidi"/>
        </w:rPr>
      </w:pPr>
      <w:bookmarkStart w:id="168" w:name="_Toc152227011"/>
      <w:bookmarkStart w:id="169" w:name="_Toc161044581"/>
      <w:r w:rsidRPr="001163AD">
        <w:rPr>
          <w:rFonts w:asciiTheme="majorBidi" w:hAnsiTheme="majorBidi" w:cstheme="majorBidi"/>
          <w:noProof/>
        </w:rPr>
        <w:drawing>
          <wp:inline distT="0" distB="0" distL="0" distR="0" wp14:anchorId="0939D743" wp14:editId="0B03DAD8">
            <wp:extent cx="5805805" cy="2876550"/>
            <wp:effectExtent l="0" t="0" r="4445" b="0"/>
            <wp:docPr id="1674154381" name="Picture 23" descr="A diagram of a software applic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154381" name="Picture 23" descr="A diagram of a software application&#10;&#10;AI-generated content may be incorrect."/>
                    <pic:cNvPicPr>
                      <a:picLocks noChangeAspect="1" noChangeArrowheads="1"/>
                    </pic:cNvPicPr>
                  </pic:nvPicPr>
                  <pic:blipFill>
                    <a:blip r:embed="rId31">
                      <a:grayscl/>
                      <a:extLst>
                        <a:ext uri="{28A0092B-C50C-407E-A947-70E740481C1C}">
                          <a14:useLocalDpi xmlns:a14="http://schemas.microsoft.com/office/drawing/2010/main" val="0"/>
                        </a:ext>
                      </a:extLst>
                    </a:blip>
                    <a:srcRect t="5511" b="5275"/>
                    <a:stretch>
                      <a:fillRect/>
                    </a:stretch>
                  </pic:blipFill>
                  <pic:spPr bwMode="auto">
                    <a:xfrm>
                      <a:off x="0" y="0"/>
                      <a:ext cx="5805805" cy="2876550"/>
                    </a:xfrm>
                    <a:prstGeom prst="rect">
                      <a:avLst/>
                    </a:prstGeom>
                    <a:noFill/>
                    <a:ln>
                      <a:noFill/>
                    </a:ln>
                  </pic:spPr>
                </pic:pic>
              </a:graphicData>
            </a:graphic>
          </wp:inline>
        </w:drawing>
      </w:r>
    </w:p>
    <w:p w14:paraId="702DDD67" w14:textId="77777777" w:rsidR="004A4DD0" w:rsidRPr="001163AD" w:rsidRDefault="004A4DD0" w:rsidP="004A4DD0">
      <w:pPr>
        <w:pStyle w:val="Caption"/>
        <w:spacing w:line="276" w:lineRule="auto"/>
        <w:jc w:val="both"/>
        <w:rPr>
          <w:rFonts w:asciiTheme="majorBidi" w:hAnsiTheme="majorBidi" w:cstheme="majorBidi"/>
          <w:i w:val="0"/>
          <w:iCs w:val="0"/>
        </w:rPr>
      </w:pPr>
      <w:bookmarkStart w:id="170" w:name="_Toc216193663"/>
      <w:r w:rsidRPr="001163AD">
        <w:rPr>
          <w:rFonts w:asciiTheme="majorBidi" w:hAnsiTheme="majorBidi" w:cstheme="majorBidi"/>
          <w:i w:val="0"/>
          <w:iCs w:val="0"/>
        </w:rPr>
        <w:t xml:space="preserve">Figure </w:t>
      </w:r>
      <w:r w:rsidRPr="001163AD">
        <w:rPr>
          <w:rFonts w:asciiTheme="majorBidi" w:hAnsiTheme="majorBidi" w:cstheme="majorBidi"/>
          <w:i w:val="0"/>
          <w:iCs w:val="0"/>
        </w:rPr>
        <w:fldChar w:fldCharType="begin"/>
      </w:r>
      <w:r w:rsidRPr="001163AD">
        <w:rPr>
          <w:rFonts w:asciiTheme="majorBidi" w:hAnsiTheme="majorBidi" w:cstheme="majorBidi"/>
          <w:i w:val="0"/>
          <w:iCs w:val="0"/>
        </w:rPr>
        <w:instrText xml:space="preserve"> SEQ Figure \* ARABIC </w:instrText>
      </w:r>
      <w:r w:rsidRPr="001163AD">
        <w:rPr>
          <w:rFonts w:asciiTheme="majorBidi" w:hAnsiTheme="majorBidi" w:cstheme="majorBidi"/>
          <w:i w:val="0"/>
          <w:iCs w:val="0"/>
        </w:rPr>
        <w:fldChar w:fldCharType="separate"/>
      </w:r>
      <w:r w:rsidRPr="001163AD">
        <w:rPr>
          <w:rFonts w:asciiTheme="majorBidi" w:hAnsiTheme="majorBidi" w:cstheme="majorBidi"/>
          <w:i w:val="0"/>
          <w:iCs w:val="0"/>
          <w:noProof/>
        </w:rPr>
        <w:t>22</w:t>
      </w:r>
      <w:r w:rsidRPr="001163AD">
        <w:rPr>
          <w:rFonts w:asciiTheme="majorBidi" w:hAnsiTheme="majorBidi" w:cstheme="majorBidi"/>
          <w:i w:val="0"/>
          <w:iCs w:val="0"/>
        </w:rPr>
        <w:fldChar w:fldCharType="end"/>
      </w:r>
      <w:r w:rsidRPr="001163AD">
        <w:rPr>
          <w:rFonts w:asciiTheme="majorBidi" w:hAnsiTheme="majorBidi" w:cstheme="majorBidi"/>
          <w:i w:val="0"/>
          <w:iCs w:val="0"/>
          <w:lang w:val="en-GB"/>
        </w:rPr>
        <w:t>:Package Diagram</w:t>
      </w:r>
      <w:bookmarkEnd w:id="170"/>
    </w:p>
    <w:p w14:paraId="2A93A6CA" w14:textId="7962102F" w:rsidR="004A4DD0" w:rsidRPr="00806559" w:rsidRDefault="004A4DD0" w:rsidP="00806559">
      <w:pPr>
        <w:pStyle w:val="Heading2"/>
        <w:numPr>
          <w:ilvl w:val="2"/>
          <w:numId w:val="133"/>
        </w:numPr>
        <w:ind w:hanging="1044"/>
        <w:rPr>
          <w:rFonts w:asciiTheme="majorBidi" w:eastAsia="Times New Roman" w:hAnsiTheme="majorBidi"/>
          <w:b/>
          <w:bCs/>
          <w:color w:val="auto"/>
          <w:sz w:val="28"/>
          <w:szCs w:val="28"/>
          <w:lang w:val="en"/>
        </w:rPr>
      </w:pPr>
      <w:bookmarkStart w:id="171" w:name="_Toc218012135"/>
      <w:bookmarkEnd w:id="168"/>
      <w:bookmarkEnd w:id="169"/>
      <w:r w:rsidRPr="00806559">
        <w:rPr>
          <w:rFonts w:asciiTheme="majorBidi" w:eastAsia="Times New Roman" w:hAnsiTheme="majorBidi"/>
          <w:b/>
          <w:bCs/>
          <w:color w:val="auto"/>
          <w:sz w:val="28"/>
          <w:szCs w:val="28"/>
          <w:lang w:val="en"/>
        </w:rPr>
        <w:t>Class Diagram</w:t>
      </w:r>
      <w:bookmarkEnd w:id="171"/>
    </w:p>
    <w:p w14:paraId="3BC4F838" w14:textId="741B6229" w:rsidR="00362AB9" w:rsidRPr="005C5F0D" w:rsidRDefault="005C5F0D" w:rsidP="005C5F0D">
      <w:pPr>
        <w:numPr>
          <w:ilvl w:val="0"/>
          <w:numId w:val="52"/>
        </w:numPr>
        <w:spacing w:line="276" w:lineRule="auto"/>
        <w:jc w:val="both"/>
        <w:rPr>
          <w:rFonts w:asciiTheme="majorBidi" w:hAnsiTheme="majorBidi" w:cstheme="majorBidi"/>
          <w:sz w:val="24"/>
          <w:szCs w:val="24"/>
        </w:rPr>
      </w:pPr>
      <w:r>
        <w:rPr>
          <w:rFonts w:asciiTheme="majorBidi" w:hAnsiTheme="majorBidi" w:cstheme="majorBidi"/>
          <w:sz w:val="24"/>
          <w:szCs w:val="24"/>
        </w:rPr>
        <w:t xml:space="preserve">The class diagram shows the details of the system and its components and how they interact with the different users. </w:t>
      </w:r>
    </w:p>
    <w:p w14:paraId="458963B8" w14:textId="77777777" w:rsidR="00DB7BAF" w:rsidRDefault="003A692D" w:rsidP="00362AB9">
      <w:pPr>
        <w:numPr>
          <w:ilvl w:val="0"/>
          <w:numId w:val="52"/>
        </w:numPr>
        <w:spacing w:line="276" w:lineRule="auto"/>
        <w:jc w:val="both"/>
        <w:rPr>
          <w:rFonts w:asciiTheme="majorBidi" w:hAnsiTheme="majorBidi" w:cstheme="majorBidi"/>
          <w:sz w:val="24"/>
          <w:szCs w:val="24"/>
        </w:rPr>
      </w:pPr>
      <w:r>
        <w:rPr>
          <w:rFonts w:asciiTheme="majorBidi" w:hAnsiTheme="majorBidi" w:cstheme="majorBidi"/>
          <w:sz w:val="24"/>
          <w:szCs w:val="24"/>
        </w:rPr>
        <w:t xml:space="preserve">The users remain the core of the system. They will be interacting with </w:t>
      </w:r>
      <w:r w:rsidR="00956360">
        <w:rPr>
          <w:rFonts w:asciiTheme="majorBidi" w:hAnsiTheme="majorBidi" w:cstheme="majorBidi"/>
          <w:sz w:val="24"/>
          <w:szCs w:val="24"/>
        </w:rPr>
        <w:t xml:space="preserve">the system through login and diagnostic features. </w:t>
      </w:r>
      <w:r w:rsidR="00F02958">
        <w:rPr>
          <w:rFonts w:asciiTheme="majorBidi" w:hAnsiTheme="majorBidi" w:cstheme="majorBidi"/>
          <w:sz w:val="24"/>
          <w:szCs w:val="24"/>
        </w:rPr>
        <w:t xml:space="preserve">Users are authenticated to securely access system features. </w:t>
      </w:r>
    </w:p>
    <w:p w14:paraId="30059AD8" w14:textId="77777777" w:rsidR="00C25CC4" w:rsidRDefault="00F02958" w:rsidP="00C25CC4">
      <w:pPr>
        <w:numPr>
          <w:ilvl w:val="0"/>
          <w:numId w:val="52"/>
        </w:numPr>
        <w:spacing w:line="276" w:lineRule="auto"/>
        <w:jc w:val="both"/>
        <w:rPr>
          <w:rFonts w:asciiTheme="majorBidi" w:hAnsiTheme="majorBidi" w:cstheme="majorBidi"/>
          <w:sz w:val="24"/>
          <w:szCs w:val="24"/>
        </w:rPr>
      </w:pPr>
      <w:r>
        <w:rPr>
          <w:rFonts w:asciiTheme="majorBidi" w:hAnsiTheme="majorBidi" w:cstheme="majorBidi"/>
          <w:sz w:val="24"/>
          <w:szCs w:val="24"/>
        </w:rPr>
        <w:t xml:space="preserve">The diagnostic component </w:t>
      </w:r>
      <w:r w:rsidR="00DB7BAF">
        <w:rPr>
          <w:rFonts w:asciiTheme="majorBidi" w:hAnsiTheme="majorBidi" w:cstheme="majorBidi"/>
          <w:sz w:val="24"/>
          <w:szCs w:val="24"/>
        </w:rPr>
        <w:t>analyses the retinal images</w:t>
      </w:r>
    </w:p>
    <w:p w14:paraId="66953D8C" w14:textId="4445D728" w:rsidR="00C25CC4" w:rsidRDefault="00362AB9" w:rsidP="00C25CC4">
      <w:pPr>
        <w:numPr>
          <w:ilvl w:val="0"/>
          <w:numId w:val="52"/>
        </w:numPr>
        <w:spacing w:line="276" w:lineRule="auto"/>
        <w:jc w:val="both"/>
        <w:rPr>
          <w:rFonts w:asciiTheme="majorBidi" w:hAnsiTheme="majorBidi" w:cstheme="majorBidi"/>
          <w:sz w:val="24"/>
          <w:szCs w:val="24"/>
        </w:rPr>
      </w:pPr>
      <w:r w:rsidRPr="001A2D1B">
        <w:rPr>
          <w:rFonts w:asciiTheme="majorBidi" w:hAnsiTheme="majorBidi" w:cstheme="majorBidi"/>
          <w:sz w:val="24"/>
          <w:szCs w:val="24"/>
        </w:rPr>
        <w:t xml:space="preserve">The </w:t>
      </w:r>
      <w:r w:rsidR="00C25CC4">
        <w:rPr>
          <w:rFonts w:asciiTheme="majorBidi" w:hAnsiTheme="majorBidi" w:cstheme="majorBidi"/>
          <w:sz w:val="24"/>
          <w:szCs w:val="24"/>
        </w:rPr>
        <w:t>developer maintains</w:t>
      </w:r>
      <w:r w:rsidRPr="001A2D1B">
        <w:rPr>
          <w:rFonts w:asciiTheme="majorBidi" w:hAnsiTheme="majorBidi" w:cstheme="majorBidi"/>
          <w:sz w:val="24"/>
          <w:szCs w:val="24"/>
        </w:rPr>
        <w:t xml:space="preserve"> and updat</w:t>
      </w:r>
      <w:r w:rsidR="00C25CC4">
        <w:rPr>
          <w:rFonts w:asciiTheme="majorBidi" w:hAnsiTheme="majorBidi" w:cstheme="majorBidi"/>
          <w:sz w:val="24"/>
          <w:szCs w:val="24"/>
        </w:rPr>
        <w:t xml:space="preserve">es </w:t>
      </w:r>
      <w:r w:rsidRPr="001A2D1B">
        <w:rPr>
          <w:rFonts w:asciiTheme="majorBidi" w:hAnsiTheme="majorBidi" w:cstheme="majorBidi"/>
          <w:sz w:val="24"/>
          <w:szCs w:val="24"/>
        </w:rPr>
        <w:t xml:space="preserve">the system. </w:t>
      </w:r>
      <w:r w:rsidR="00C25CC4">
        <w:rPr>
          <w:rFonts w:asciiTheme="majorBidi" w:hAnsiTheme="majorBidi" w:cstheme="majorBidi"/>
          <w:sz w:val="24"/>
          <w:szCs w:val="24"/>
        </w:rPr>
        <w:t xml:space="preserve">The developer </w:t>
      </w:r>
      <w:r w:rsidR="00DA7024">
        <w:rPr>
          <w:rFonts w:asciiTheme="majorBidi" w:hAnsiTheme="majorBidi" w:cstheme="majorBidi"/>
          <w:sz w:val="24"/>
          <w:szCs w:val="24"/>
        </w:rPr>
        <w:t>interacts with the database</w:t>
      </w:r>
      <w:r w:rsidR="008A5F71">
        <w:rPr>
          <w:rFonts w:asciiTheme="majorBidi" w:hAnsiTheme="majorBidi" w:cstheme="majorBidi"/>
          <w:sz w:val="24"/>
          <w:szCs w:val="24"/>
        </w:rPr>
        <w:t xml:space="preserve"> and ensures that all the system components work as expected. The database is the repository for all the system’s data, containing user information, details of the model and the outcomes of the system productions. </w:t>
      </w:r>
    </w:p>
    <w:p w14:paraId="7F556803" w14:textId="3D9F544A" w:rsidR="001860C3" w:rsidRPr="00166B78" w:rsidRDefault="001860C3" w:rsidP="001860C3">
      <w:pPr>
        <w:numPr>
          <w:ilvl w:val="0"/>
          <w:numId w:val="52"/>
        </w:numPr>
        <w:spacing w:line="276" w:lineRule="auto"/>
        <w:jc w:val="both"/>
        <w:rPr>
          <w:rFonts w:asciiTheme="majorBidi" w:hAnsiTheme="majorBidi" w:cstheme="majorBidi"/>
          <w:sz w:val="24"/>
          <w:szCs w:val="24"/>
        </w:rPr>
      </w:pPr>
      <w:r w:rsidRPr="00166B78">
        <w:rPr>
          <w:rFonts w:asciiTheme="majorBidi" w:hAnsiTheme="majorBidi" w:cstheme="majorBidi"/>
          <w:sz w:val="24"/>
          <w:szCs w:val="24"/>
        </w:rPr>
        <w:t xml:space="preserve">The </w:t>
      </w:r>
      <w:proofErr w:type="gramStart"/>
      <w:r w:rsidRPr="00166B78">
        <w:rPr>
          <w:rFonts w:asciiTheme="majorBidi" w:hAnsiTheme="majorBidi" w:cstheme="majorBidi"/>
          <w:sz w:val="24"/>
          <w:szCs w:val="24"/>
        </w:rPr>
        <w:t>Train(</w:t>
      </w:r>
      <w:proofErr w:type="gramEnd"/>
      <w:r w:rsidRPr="00166B78">
        <w:rPr>
          <w:rFonts w:asciiTheme="majorBidi" w:hAnsiTheme="majorBidi" w:cstheme="majorBidi"/>
          <w:sz w:val="24"/>
          <w:szCs w:val="24"/>
        </w:rPr>
        <w:t xml:space="preserve">) function is responsible for updating the system by learning from new data. </w:t>
      </w:r>
      <w:r w:rsidR="00166B78" w:rsidRPr="00166B78">
        <w:rPr>
          <w:rFonts w:asciiTheme="majorBidi" w:hAnsiTheme="majorBidi" w:cstheme="majorBidi"/>
          <w:sz w:val="24"/>
          <w:szCs w:val="24"/>
        </w:rPr>
        <w:t xml:space="preserve">When new data comes, the function adjusts the model to improve the future predictions to enhance accuracy. </w:t>
      </w:r>
    </w:p>
    <w:p w14:paraId="14489EA1" w14:textId="77777777" w:rsidR="007D5DE0" w:rsidRDefault="00095C88" w:rsidP="007D5DE0">
      <w:pPr>
        <w:numPr>
          <w:ilvl w:val="0"/>
          <w:numId w:val="52"/>
        </w:numPr>
        <w:spacing w:line="276" w:lineRule="auto"/>
        <w:jc w:val="both"/>
        <w:rPr>
          <w:rFonts w:asciiTheme="majorBidi" w:hAnsiTheme="majorBidi" w:cstheme="majorBidi"/>
          <w:sz w:val="24"/>
          <w:szCs w:val="24"/>
        </w:rPr>
      </w:pPr>
      <w:r>
        <w:rPr>
          <w:rFonts w:asciiTheme="majorBidi" w:hAnsiTheme="majorBidi" w:cstheme="majorBidi"/>
          <w:sz w:val="24"/>
          <w:szCs w:val="24"/>
        </w:rPr>
        <w:t xml:space="preserve">The </w:t>
      </w:r>
      <w:proofErr w:type="gramStart"/>
      <w:r w:rsidRPr="001A2D1B">
        <w:rPr>
          <w:rFonts w:asciiTheme="majorBidi" w:hAnsiTheme="majorBidi" w:cstheme="majorBidi"/>
          <w:sz w:val="24"/>
          <w:szCs w:val="24"/>
        </w:rPr>
        <w:t>Predict(</w:t>
      </w:r>
      <w:proofErr w:type="gramEnd"/>
      <w:r w:rsidRPr="001A2D1B">
        <w:rPr>
          <w:rFonts w:asciiTheme="majorBidi" w:hAnsiTheme="majorBidi" w:cstheme="majorBidi"/>
          <w:sz w:val="24"/>
          <w:szCs w:val="24"/>
        </w:rPr>
        <w:t xml:space="preserve">) function analyzes </w:t>
      </w:r>
      <w:r w:rsidR="007D5DE0">
        <w:rPr>
          <w:rFonts w:asciiTheme="majorBidi" w:hAnsiTheme="majorBidi" w:cstheme="majorBidi"/>
          <w:sz w:val="24"/>
          <w:szCs w:val="24"/>
        </w:rPr>
        <w:t xml:space="preserve">the data from the users. This gives the diagnostic outcome based on the patterns the system has learned. </w:t>
      </w:r>
    </w:p>
    <w:p w14:paraId="11B80DA5" w14:textId="648159A8" w:rsidR="001860C3" w:rsidRPr="001A2D1B" w:rsidRDefault="001860C3" w:rsidP="007D5DE0">
      <w:pPr>
        <w:numPr>
          <w:ilvl w:val="0"/>
          <w:numId w:val="52"/>
        </w:numPr>
        <w:spacing w:line="276" w:lineRule="auto"/>
        <w:jc w:val="both"/>
        <w:rPr>
          <w:rFonts w:asciiTheme="majorBidi" w:hAnsiTheme="majorBidi" w:cstheme="majorBidi"/>
          <w:sz w:val="24"/>
          <w:szCs w:val="24"/>
        </w:rPr>
      </w:pPr>
      <w:r w:rsidRPr="001A2D1B">
        <w:rPr>
          <w:rFonts w:asciiTheme="majorBidi" w:hAnsiTheme="majorBidi" w:cstheme="majorBidi"/>
          <w:sz w:val="24"/>
          <w:szCs w:val="24"/>
        </w:rPr>
        <w:lastRenderedPageBreak/>
        <w:t xml:space="preserve">The </w:t>
      </w:r>
      <w:proofErr w:type="gramStart"/>
      <w:r w:rsidRPr="001A2D1B">
        <w:rPr>
          <w:rFonts w:asciiTheme="majorBidi" w:hAnsiTheme="majorBidi" w:cstheme="majorBidi"/>
          <w:sz w:val="24"/>
          <w:szCs w:val="24"/>
        </w:rPr>
        <w:t>Use(</w:t>
      </w:r>
      <w:proofErr w:type="gramEnd"/>
      <w:r w:rsidRPr="001A2D1B">
        <w:rPr>
          <w:rFonts w:asciiTheme="majorBidi" w:hAnsiTheme="majorBidi" w:cstheme="majorBidi"/>
          <w:sz w:val="24"/>
          <w:szCs w:val="24"/>
        </w:rPr>
        <w:t>) function applies the prediction results to carry out the required task</w:t>
      </w:r>
      <w:r w:rsidR="007D5DE0">
        <w:rPr>
          <w:rFonts w:asciiTheme="majorBidi" w:hAnsiTheme="majorBidi" w:cstheme="majorBidi"/>
          <w:sz w:val="24"/>
          <w:szCs w:val="24"/>
        </w:rPr>
        <w:t xml:space="preserve">s like </w:t>
      </w:r>
      <w:r w:rsidRPr="001A2D1B">
        <w:rPr>
          <w:rFonts w:asciiTheme="majorBidi" w:hAnsiTheme="majorBidi" w:cstheme="majorBidi"/>
          <w:sz w:val="24"/>
          <w:szCs w:val="24"/>
        </w:rPr>
        <w:t>displaying a diagnosis or supporting clinical decision-making.</w:t>
      </w:r>
    </w:p>
    <w:p w14:paraId="1FED8017" w14:textId="58471709" w:rsidR="001860C3" w:rsidRPr="001A2D1B" w:rsidRDefault="001860C3" w:rsidP="001860C3">
      <w:pPr>
        <w:numPr>
          <w:ilvl w:val="0"/>
          <w:numId w:val="52"/>
        </w:numPr>
        <w:spacing w:line="276" w:lineRule="auto"/>
        <w:jc w:val="both"/>
        <w:rPr>
          <w:rFonts w:asciiTheme="majorBidi" w:hAnsiTheme="majorBidi" w:cstheme="majorBidi"/>
          <w:sz w:val="24"/>
          <w:szCs w:val="24"/>
        </w:rPr>
      </w:pPr>
      <w:r w:rsidRPr="001A2D1B">
        <w:rPr>
          <w:rFonts w:asciiTheme="majorBidi" w:hAnsiTheme="majorBidi" w:cstheme="majorBidi"/>
          <w:sz w:val="24"/>
          <w:szCs w:val="24"/>
        </w:rPr>
        <w:t xml:space="preserve">The </w:t>
      </w:r>
      <w:proofErr w:type="gramStart"/>
      <w:r w:rsidRPr="001A2D1B">
        <w:rPr>
          <w:rFonts w:asciiTheme="majorBidi" w:hAnsiTheme="majorBidi" w:cstheme="majorBidi"/>
          <w:sz w:val="24"/>
          <w:szCs w:val="24"/>
        </w:rPr>
        <w:t>SaveImage(</w:t>
      </w:r>
      <w:proofErr w:type="gramEnd"/>
      <w:r w:rsidRPr="001A2D1B">
        <w:rPr>
          <w:rFonts w:asciiTheme="majorBidi" w:hAnsiTheme="majorBidi" w:cstheme="majorBidi"/>
          <w:sz w:val="24"/>
          <w:szCs w:val="24"/>
        </w:rPr>
        <w:t xml:space="preserve">) function stores the output of the analysis as an image file. This </w:t>
      </w:r>
      <w:r w:rsidR="007D5DE0">
        <w:rPr>
          <w:rFonts w:asciiTheme="majorBidi" w:hAnsiTheme="majorBidi" w:cstheme="majorBidi"/>
          <w:sz w:val="24"/>
          <w:szCs w:val="24"/>
        </w:rPr>
        <w:t>permits the</w:t>
      </w:r>
      <w:r w:rsidRPr="001A2D1B">
        <w:rPr>
          <w:rFonts w:asciiTheme="majorBidi" w:hAnsiTheme="majorBidi" w:cstheme="majorBidi"/>
          <w:sz w:val="24"/>
          <w:szCs w:val="24"/>
        </w:rPr>
        <w:t xml:space="preserve"> results to be preserved for future reference, comparison, or record keeping.</w:t>
      </w:r>
    </w:p>
    <w:p w14:paraId="0BA0D570" w14:textId="5343C00E" w:rsidR="004A4DD0" w:rsidRPr="001A2D1B" w:rsidRDefault="007D5DE0" w:rsidP="00B04604">
      <w:pPr>
        <w:spacing w:line="276" w:lineRule="auto"/>
        <w:ind w:left="360"/>
        <w:jc w:val="both"/>
        <w:rPr>
          <w:rFonts w:asciiTheme="majorBidi" w:hAnsiTheme="majorBidi" w:cstheme="majorBidi"/>
          <w:sz w:val="24"/>
          <w:szCs w:val="24"/>
        </w:rPr>
      </w:pPr>
      <w:r>
        <w:rPr>
          <w:rFonts w:asciiTheme="majorBidi" w:hAnsiTheme="majorBidi" w:cstheme="majorBidi"/>
          <w:sz w:val="24"/>
          <w:szCs w:val="24"/>
        </w:rPr>
        <w:t>It is important to note that the s</w:t>
      </w:r>
      <w:r w:rsidR="001860C3" w:rsidRPr="001A2D1B">
        <w:rPr>
          <w:rFonts w:asciiTheme="majorBidi" w:hAnsiTheme="majorBidi" w:cstheme="majorBidi"/>
          <w:sz w:val="24"/>
          <w:szCs w:val="24"/>
        </w:rPr>
        <w:t xml:space="preserve">ystem has been designed </w:t>
      </w:r>
      <w:r>
        <w:rPr>
          <w:rFonts w:asciiTheme="majorBidi" w:hAnsiTheme="majorBidi" w:cstheme="majorBidi"/>
          <w:sz w:val="24"/>
          <w:szCs w:val="24"/>
        </w:rPr>
        <w:t>to be</w:t>
      </w:r>
      <w:r w:rsidR="001860C3" w:rsidRPr="001A2D1B">
        <w:rPr>
          <w:rFonts w:asciiTheme="majorBidi" w:hAnsiTheme="majorBidi" w:cstheme="majorBidi"/>
          <w:sz w:val="24"/>
          <w:szCs w:val="24"/>
        </w:rPr>
        <w:t xml:space="preserve"> </w:t>
      </w:r>
      <w:r>
        <w:rPr>
          <w:rFonts w:asciiTheme="majorBidi" w:hAnsiTheme="majorBidi" w:cstheme="majorBidi"/>
          <w:sz w:val="24"/>
          <w:szCs w:val="24"/>
        </w:rPr>
        <w:t>flexible</w:t>
      </w:r>
      <w:r w:rsidR="005B2D13">
        <w:rPr>
          <w:rFonts w:asciiTheme="majorBidi" w:hAnsiTheme="majorBidi" w:cstheme="majorBidi"/>
          <w:sz w:val="24"/>
          <w:szCs w:val="24"/>
        </w:rPr>
        <w:t xml:space="preserve">. In the future </w:t>
      </w:r>
      <w:r w:rsidR="00DC4309">
        <w:rPr>
          <w:rFonts w:asciiTheme="majorBidi" w:hAnsiTheme="majorBidi" w:cstheme="majorBidi"/>
          <w:sz w:val="24"/>
          <w:szCs w:val="24"/>
        </w:rPr>
        <w:t>additional components can be added to the architecture to ensure the scalability of the system as the number of users increase</w:t>
      </w:r>
    </w:p>
    <w:p w14:paraId="3428E1BC" w14:textId="77777777" w:rsidR="004A4DD0" w:rsidRPr="001163AD" w:rsidRDefault="004A4DD0" w:rsidP="004A4DD0">
      <w:pPr>
        <w:keepNext/>
        <w:spacing w:line="276" w:lineRule="auto"/>
        <w:jc w:val="both"/>
        <w:rPr>
          <w:rFonts w:asciiTheme="majorBidi" w:hAnsiTheme="majorBidi" w:cstheme="majorBidi"/>
        </w:rPr>
      </w:pPr>
      <w:bookmarkStart w:id="172" w:name="_Toc151029643"/>
      <w:r w:rsidRPr="001163AD">
        <w:rPr>
          <w:rFonts w:asciiTheme="majorBidi" w:hAnsiTheme="majorBidi" w:cstheme="majorBidi"/>
          <w:noProof/>
        </w:rPr>
        <w:drawing>
          <wp:inline distT="0" distB="0" distL="0" distR="0" wp14:anchorId="2DEF381B" wp14:editId="4D484105">
            <wp:extent cx="5943600" cy="3007360"/>
            <wp:effectExtent l="0" t="0" r="0" b="2540"/>
            <wp:docPr id="979220719" name="Picture 22" descr="A diagram of a software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9220719" name="Picture 22" descr="A diagram of a software company&#10;&#10;AI-generated content may be incorrect."/>
                    <pic:cNvPicPr>
                      <a:picLocks noChangeAspect="1" noChangeArrowheads="1"/>
                    </pic:cNvPicPr>
                  </pic:nvPicPr>
                  <pic:blipFill>
                    <a:blip r:embed="rId32">
                      <a:grayscl/>
                      <a:extLst>
                        <a:ext uri="{28A0092B-C50C-407E-A947-70E740481C1C}">
                          <a14:useLocalDpi xmlns:a14="http://schemas.microsoft.com/office/drawing/2010/main" val="0"/>
                        </a:ext>
                      </a:extLst>
                    </a:blip>
                    <a:srcRect t="20470" b="14168"/>
                    <a:stretch>
                      <a:fillRect/>
                    </a:stretch>
                  </pic:blipFill>
                  <pic:spPr bwMode="auto">
                    <a:xfrm>
                      <a:off x="0" y="0"/>
                      <a:ext cx="5943600" cy="3007360"/>
                    </a:xfrm>
                    <a:prstGeom prst="rect">
                      <a:avLst/>
                    </a:prstGeom>
                    <a:noFill/>
                    <a:ln>
                      <a:noFill/>
                    </a:ln>
                  </pic:spPr>
                </pic:pic>
              </a:graphicData>
            </a:graphic>
          </wp:inline>
        </w:drawing>
      </w:r>
      <w:bookmarkEnd w:id="172"/>
    </w:p>
    <w:p w14:paraId="1F68BE0B" w14:textId="77777777" w:rsidR="004A4DD0" w:rsidRPr="001163AD" w:rsidRDefault="004A4DD0" w:rsidP="004A4DD0">
      <w:pPr>
        <w:pStyle w:val="Caption"/>
        <w:spacing w:line="276" w:lineRule="auto"/>
        <w:jc w:val="both"/>
        <w:rPr>
          <w:rFonts w:asciiTheme="majorBidi" w:hAnsiTheme="majorBidi" w:cstheme="majorBidi"/>
          <w:i w:val="0"/>
          <w:iCs w:val="0"/>
          <w:lang w:val="en-US"/>
        </w:rPr>
      </w:pPr>
      <w:bookmarkStart w:id="173" w:name="_Toc216193664"/>
      <w:r w:rsidRPr="001163AD">
        <w:rPr>
          <w:rFonts w:asciiTheme="majorBidi" w:hAnsiTheme="majorBidi" w:cstheme="majorBidi"/>
          <w:i w:val="0"/>
          <w:iCs w:val="0"/>
        </w:rPr>
        <w:t xml:space="preserve">Figure </w:t>
      </w:r>
      <w:r w:rsidRPr="001163AD">
        <w:rPr>
          <w:rFonts w:asciiTheme="majorBidi" w:hAnsiTheme="majorBidi" w:cstheme="majorBidi"/>
          <w:i w:val="0"/>
          <w:iCs w:val="0"/>
        </w:rPr>
        <w:fldChar w:fldCharType="begin"/>
      </w:r>
      <w:r w:rsidRPr="001163AD">
        <w:rPr>
          <w:rFonts w:asciiTheme="majorBidi" w:hAnsiTheme="majorBidi" w:cstheme="majorBidi"/>
          <w:i w:val="0"/>
          <w:iCs w:val="0"/>
        </w:rPr>
        <w:instrText xml:space="preserve"> SEQ Figure \* ARABIC </w:instrText>
      </w:r>
      <w:r w:rsidRPr="001163AD">
        <w:rPr>
          <w:rFonts w:asciiTheme="majorBidi" w:hAnsiTheme="majorBidi" w:cstheme="majorBidi"/>
          <w:i w:val="0"/>
          <w:iCs w:val="0"/>
        </w:rPr>
        <w:fldChar w:fldCharType="separate"/>
      </w:r>
      <w:r w:rsidRPr="001163AD">
        <w:rPr>
          <w:rFonts w:asciiTheme="majorBidi" w:hAnsiTheme="majorBidi" w:cstheme="majorBidi"/>
          <w:i w:val="0"/>
          <w:iCs w:val="0"/>
          <w:noProof/>
        </w:rPr>
        <w:t>23</w:t>
      </w:r>
      <w:r w:rsidRPr="001163AD">
        <w:rPr>
          <w:rFonts w:asciiTheme="majorBidi" w:hAnsiTheme="majorBidi" w:cstheme="majorBidi"/>
          <w:i w:val="0"/>
          <w:iCs w:val="0"/>
        </w:rPr>
        <w:fldChar w:fldCharType="end"/>
      </w:r>
      <w:r w:rsidRPr="001163AD">
        <w:rPr>
          <w:rFonts w:asciiTheme="majorBidi" w:hAnsiTheme="majorBidi" w:cstheme="majorBidi"/>
          <w:i w:val="0"/>
          <w:iCs w:val="0"/>
          <w:lang w:val="en-GB"/>
        </w:rPr>
        <w:t>:Class Diagram</w:t>
      </w:r>
      <w:bookmarkEnd w:id="173"/>
    </w:p>
    <w:p w14:paraId="104F702F" w14:textId="77777777" w:rsidR="004A4DD0" w:rsidRPr="00806559" w:rsidRDefault="004A4DD0" w:rsidP="00806559">
      <w:pPr>
        <w:pStyle w:val="Heading2"/>
        <w:numPr>
          <w:ilvl w:val="2"/>
          <w:numId w:val="133"/>
        </w:numPr>
        <w:ind w:hanging="1044"/>
        <w:rPr>
          <w:rFonts w:asciiTheme="majorBidi" w:eastAsia="Times New Roman" w:hAnsiTheme="majorBidi"/>
          <w:b/>
          <w:bCs/>
          <w:color w:val="auto"/>
          <w:sz w:val="28"/>
          <w:szCs w:val="28"/>
          <w:lang w:val="en"/>
        </w:rPr>
      </w:pPr>
      <w:bookmarkStart w:id="174" w:name="_Toc218012136"/>
      <w:r w:rsidRPr="00806559">
        <w:rPr>
          <w:rFonts w:asciiTheme="majorBidi" w:eastAsia="Times New Roman" w:hAnsiTheme="majorBidi"/>
          <w:b/>
          <w:bCs/>
          <w:color w:val="auto"/>
          <w:sz w:val="28"/>
          <w:szCs w:val="28"/>
          <w:lang w:val="en"/>
        </w:rPr>
        <w:t>Sequence Diagram:</w:t>
      </w:r>
      <w:bookmarkEnd w:id="174"/>
    </w:p>
    <w:p w14:paraId="6540157E" w14:textId="04020F73" w:rsidR="004A4DD0" w:rsidRPr="001A2D1B" w:rsidRDefault="004A4DD0" w:rsidP="004A4DD0">
      <w:pPr>
        <w:spacing w:line="276" w:lineRule="auto"/>
        <w:jc w:val="both"/>
        <w:rPr>
          <w:rFonts w:asciiTheme="majorBidi" w:hAnsiTheme="majorBidi" w:cstheme="majorBidi"/>
          <w:sz w:val="24"/>
          <w:szCs w:val="24"/>
        </w:rPr>
      </w:pPr>
      <w:r w:rsidRPr="001A2D1B">
        <w:rPr>
          <w:rFonts w:asciiTheme="majorBidi" w:hAnsiTheme="majorBidi" w:cstheme="majorBidi"/>
          <w:sz w:val="24"/>
          <w:szCs w:val="24"/>
        </w:rPr>
        <w:t xml:space="preserve">The sequence diagram </w:t>
      </w:r>
      <w:r w:rsidR="007C709E">
        <w:rPr>
          <w:rFonts w:asciiTheme="majorBidi" w:hAnsiTheme="majorBidi" w:cstheme="majorBidi"/>
          <w:sz w:val="24"/>
          <w:szCs w:val="24"/>
        </w:rPr>
        <w:t>has thew following components:</w:t>
      </w:r>
    </w:p>
    <w:p w14:paraId="66857E2E" w14:textId="77777777" w:rsidR="004A4DD0" w:rsidRPr="001A2D1B" w:rsidRDefault="004A4DD0" w:rsidP="004A4DD0">
      <w:pPr>
        <w:numPr>
          <w:ilvl w:val="0"/>
          <w:numId w:val="53"/>
        </w:numPr>
        <w:spacing w:line="276" w:lineRule="auto"/>
        <w:jc w:val="both"/>
        <w:rPr>
          <w:rFonts w:asciiTheme="majorBidi" w:hAnsiTheme="majorBidi" w:cstheme="majorBidi"/>
          <w:sz w:val="24"/>
          <w:szCs w:val="24"/>
        </w:rPr>
      </w:pPr>
      <w:r w:rsidRPr="001A2D1B">
        <w:rPr>
          <w:rFonts w:asciiTheme="majorBidi" w:hAnsiTheme="majorBidi" w:cstheme="majorBidi"/>
          <w:sz w:val="24"/>
          <w:szCs w:val="24"/>
        </w:rPr>
        <w:t>Login and image upload:</w:t>
      </w:r>
    </w:p>
    <w:p w14:paraId="2A468AC5" w14:textId="77777777" w:rsidR="004A4DD0" w:rsidRPr="001A2D1B" w:rsidRDefault="004A4DD0" w:rsidP="004A4DD0">
      <w:pPr>
        <w:numPr>
          <w:ilvl w:val="1"/>
          <w:numId w:val="53"/>
        </w:numPr>
        <w:spacing w:line="276" w:lineRule="auto"/>
        <w:jc w:val="both"/>
        <w:rPr>
          <w:rFonts w:asciiTheme="majorBidi" w:hAnsiTheme="majorBidi" w:cstheme="majorBidi"/>
          <w:sz w:val="24"/>
          <w:szCs w:val="24"/>
        </w:rPr>
      </w:pPr>
      <w:r w:rsidRPr="001A2D1B">
        <w:rPr>
          <w:rFonts w:asciiTheme="majorBidi" w:hAnsiTheme="majorBidi" w:cstheme="majorBidi"/>
          <w:sz w:val="24"/>
          <w:szCs w:val="24"/>
        </w:rPr>
        <w:t>The doctor logs into the system.</w:t>
      </w:r>
    </w:p>
    <w:p w14:paraId="6F467C28" w14:textId="77777777" w:rsidR="004A4DD0" w:rsidRPr="001A2D1B" w:rsidRDefault="004A4DD0" w:rsidP="004A4DD0">
      <w:pPr>
        <w:numPr>
          <w:ilvl w:val="1"/>
          <w:numId w:val="53"/>
        </w:numPr>
        <w:spacing w:line="276" w:lineRule="auto"/>
        <w:jc w:val="both"/>
        <w:rPr>
          <w:rFonts w:asciiTheme="majorBidi" w:hAnsiTheme="majorBidi" w:cstheme="majorBidi"/>
          <w:sz w:val="24"/>
          <w:szCs w:val="24"/>
        </w:rPr>
      </w:pPr>
      <w:r w:rsidRPr="001A2D1B">
        <w:rPr>
          <w:rFonts w:asciiTheme="majorBidi" w:hAnsiTheme="majorBidi" w:cstheme="majorBidi"/>
          <w:sz w:val="24"/>
          <w:szCs w:val="24"/>
        </w:rPr>
        <w:t>The system validates the doctor's login information.</w:t>
      </w:r>
    </w:p>
    <w:p w14:paraId="7E160D81" w14:textId="77777777" w:rsidR="004A4DD0" w:rsidRPr="001A2D1B" w:rsidRDefault="004A4DD0" w:rsidP="004A4DD0">
      <w:pPr>
        <w:numPr>
          <w:ilvl w:val="1"/>
          <w:numId w:val="53"/>
        </w:numPr>
        <w:spacing w:line="276" w:lineRule="auto"/>
        <w:jc w:val="both"/>
        <w:rPr>
          <w:rFonts w:asciiTheme="majorBidi" w:hAnsiTheme="majorBidi" w:cstheme="majorBidi"/>
          <w:sz w:val="24"/>
          <w:szCs w:val="24"/>
        </w:rPr>
      </w:pPr>
      <w:r w:rsidRPr="001A2D1B">
        <w:rPr>
          <w:rFonts w:asciiTheme="majorBidi" w:hAnsiTheme="majorBidi" w:cstheme="majorBidi"/>
          <w:sz w:val="24"/>
          <w:szCs w:val="24"/>
        </w:rPr>
        <w:t>The doctor uploads an image.</w:t>
      </w:r>
    </w:p>
    <w:p w14:paraId="2F10FB2F" w14:textId="77777777" w:rsidR="004A4DD0" w:rsidRPr="001A2D1B" w:rsidRDefault="004A4DD0" w:rsidP="004A4DD0">
      <w:pPr>
        <w:spacing w:line="276" w:lineRule="auto"/>
        <w:jc w:val="both"/>
        <w:rPr>
          <w:rFonts w:asciiTheme="majorBidi" w:hAnsiTheme="majorBidi" w:cstheme="majorBidi"/>
          <w:sz w:val="24"/>
          <w:szCs w:val="24"/>
        </w:rPr>
      </w:pPr>
    </w:p>
    <w:p w14:paraId="39811483" w14:textId="77777777" w:rsidR="004A4DD0" w:rsidRPr="001A2D1B" w:rsidRDefault="004A4DD0" w:rsidP="004A4DD0">
      <w:pPr>
        <w:numPr>
          <w:ilvl w:val="0"/>
          <w:numId w:val="53"/>
        </w:numPr>
        <w:spacing w:line="276" w:lineRule="auto"/>
        <w:jc w:val="both"/>
        <w:rPr>
          <w:rFonts w:asciiTheme="majorBidi" w:hAnsiTheme="majorBidi" w:cstheme="majorBidi"/>
          <w:sz w:val="24"/>
          <w:szCs w:val="24"/>
        </w:rPr>
      </w:pPr>
      <w:r w:rsidRPr="001A2D1B">
        <w:rPr>
          <w:rFonts w:asciiTheme="majorBidi" w:hAnsiTheme="majorBidi" w:cstheme="majorBidi"/>
          <w:sz w:val="24"/>
          <w:szCs w:val="24"/>
        </w:rPr>
        <w:t>Prediction and save:</w:t>
      </w:r>
    </w:p>
    <w:p w14:paraId="27FCC8A6" w14:textId="77777777" w:rsidR="004A4DD0" w:rsidRPr="001A2D1B" w:rsidRDefault="004A4DD0" w:rsidP="004A4DD0">
      <w:pPr>
        <w:numPr>
          <w:ilvl w:val="1"/>
          <w:numId w:val="53"/>
        </w:numPr>
        <w:spacing w:line="276" w:lineRule="auto"/>
        <w:jc w:val="both"/>
        <w:rPr>
          <w:rFonts w:asciiTheme="majorBidi" w:hAnsiTheme="majorBidi" w:cstheme="majorBidi"/>
          <w:sz w:val="24"/>
          <w:szCs w:val="24"/>
        </w:rPr>
      </w:pPr>
      <w:r w:rsidRPr="001A2D1B">
        <w:rPr>
          <w:rFonts w:asciiTheme="majorBidi" w:hAnsiTheme="majorBidi" w:cstheme="majorBidi"/>
          <w:sz w:val="24"/>
          <w:szCs w:val="24"/>
        </w:rPr>
        <w:t>The system sends the image to the ML model for prediction.</w:t>
      </w:r>
    </w:p>
    <w:p w14:paraId="27AA40BA" w14:textId="77777777" w:rsidR="004A4DD0" w:rsidRPr="001A2D1B" w:rsidRDefault="004A4DD0" w:rsidP="004A4DD0">
      <w:pPr>
        <w:numPr>
          <w:ilvl w:val="1"/>
          <w:numId w:val="53"/>
        </w:numPr>
        <w:spacing w:line="276" w:lineRule="auto"/>
        <w:jc w:val="both"/>
        <w:rPr>
          <w:rFonts w:asciiTheme="majorBidi" w:hAnsiTheme="majorBidi" w:cstheme="majorBidi"/>
          <w:sz w:val="24"/>
          <w:szCs w:val="24"/>
        </w:rPr>
      </w:pPr>
      <w:r w:rsidRPr="001A2D1B">
        <w:rPr>
          <w:rFonts w:asciiTheme="majorBidi" w:hAnsiTheme="majorBidi" w:cstheme="majorBidi"/>
          <w:sz w:val="24"/>
          <w:szCs w:val="24"/>
        </w:rPr>
        <w:t>The ML model returns the prediction results to the system.</w:t>
      </w:r>
    </w:p>
    <w:p w14:paraId="4981F0CB" w14:textId="77777777" w:rsidR="004A4DD0" w:rsidRPr="001A2D1B" w:rsidRDefault="004A4DD0" w:rsidP="004A4DD0">
      <w:pPr>
        <w:numPr>
          <w:ilvl w:val="1"/>
          <w:numId w:val="53"/>
        </w:numPr>
        <w:spacing w:line="276" w:lineRule="auto"/>
        <w:jc w:val="both"/>
        <w:rPr>
          <w:rFonts w:asciiTheme="majorBidi" w:hAnsiTheme="majorBidi" w:cstheme="majorBidi"/>
          <w:sz w:val="24"/>
          <w:szCs w:val="24"/>
        </w:rPr>
      </w:pPr>
      <w:r w:rsidRPr="001A2D1B">
        <w:rPr>
          <w:rFonts w:asciiTheme="majorBidi" w:hAnsiTheme="majorBidi" w:cstheme="majorBidi"/>
          <w:sz w:val="24"/>
          <w:szCs w:val="24"/>
        </w:rPr>
        <w:t>The system saves the prediction results to the database.</w:t>
      </w:r>
    </w:p>
    <w:p w14:paraId="18FF71B1" w14:textId="7236B4F8" w:rsidR="004A4DD0" w:rsidRPr="001A2D1B" w:rsidRDefault="00A566C4" w:rsidP="004A4DD0">
      <w:pPr>
        <w:spacing w:line="276" w:lineRule="auto"/>
        <w:jc w:val="both"/>
        <w:rPr>
          <w:rFonts w:asciiTheme="majorBidi" w:hAnsiTheme="majorBidi" w:cstheme="majorBidi"/>
          <w:sz w:val="24"/>
          <w:szCs w:val="24"/>
        </w:rPr>
      </w:pPr>
      <w:r>
        <w:rPr>
          <w:rFonts w:asciiTheme="majorBidi" w:hAnsiTheme="majorBidi" w:cstheme="majorBidi"/>
          <w:sz w:val="24"/>
          <w:szCs w:val="24"/>
        </w:rPr>
        <w:t xml:space="preserve">The following messages are exchanged as different objects interact with the system. </w:t>
      </w:r>
    </w:p>
    <w:p w14:paraId="1AB953E4" w14:textId="77777777" w:rsidR="004A4DD0" w:rsidRPr="001A2D1B" w:rsidRDefault="004A4DD0" w:rsidP="004A4DD0">
      <w:pPr>
        <w:numPr>
          <w:ilvl w:val="0"/>
          <w:numId w:val="54"/>
        </w:numPr>
        <w:spacing w:line="276" w:lineRule="auto"/>
        <w:jc w:val="both"/>
        <w:rPr>
          <w:rFonts w:asciiTheme="majorBidi" w:hAnsiTheme="majorBidi" w:cstheme="majorBidi"/>
          <w:sz w:val="24"/>
          <w:szCs w:val="24"/>
        </w:rPr>
      </w:pPr>
      <w:r w:rsidRPr="001A2D1B">
        <w:rPr>
          <w:rFonts w:asciiTheme="majorBidi" w:hAnsiTheme="majorBidi" w:cstheme="majorBidi"/>
          <w:sz w:val="24"/>
          <w:szCs w:val="24"/>
        </w:rPr>
        <w:lastRenderedPageBreak/>
        <w:t>Doctor to System: Login</w:t>
      </w:r>
    </w:p>
    <w:p w14:paraId="52D41B55" w14:textId="77777777" w:rsidR="004A4DD0" w:rsidRPr="001A2D1B" w:rsidRDefault="004A4DD0" w:rsidP="004A4DD0">
      <w:pPr>
        <w:numPr>
          <w:ilvl w:val="0"/>
          <w:numId w:val="54"/>
        </w:numPr>
        <w:spacing w:line="276" w:lineRule="auto"/>
        <w:jc w:val="both"/>
        <w:rPr>
          <w:rFonts w:asciiTheme="majorBidi" w:hAnsiTheme="majorBidi" w:cstheme="majorBidi"/>
          <w:sz w:val="24"/>
          <w:szCs w:val="24"/>
        </w:rPr>
      </w:pPr>
      <w:r w:rsidRPr="001A2D1B">
        <w:rPr>
          <w:rFonts w:asciiTheme="majorBidi" w:hAnsiTheme="majorBidi" w:cstheme="majorBidi"/>
          <w:sz w:val="24"/>
          <w:szCs w:val="24"/>
        </w:rPr>
        <w:t>System to Doctor: Validate login information.</w:t>
      </w:r>
    </w:p>
    <w:p w14:paraId="2E296CFD" w14:textId="77777777" w:rsidR="004A4DD0" w:rsidRPr="001A2D1B" w:rsidRDefault="004A4DD0" w:rsidP="004A4DD0">
      <w:pPr>
        <w:numPr>
          <w:ilvl w:val="0"/>
          <w:numId w:val="54"/>
        </w:numPr>
        <w:spacing w:line="276" w:lineRule="auto"/>
        <w:jc w:val="both"/>
        <w:rPr>
          <w:rFonts w:asciiTheme="majorBidi" w:hAnsiTheme="majorBidi" w:cstheme="majorBidi"/>
          <w:sz w:val="24"/>
          <w:szCs w:val="24"/>
        </w:rPr>
      </w:pPr>
      <w:r w:rsidRPr="001A2D1B">
        <w:rPr>
          <w:rFonts w:asciiTheme="majorBidi" w:hAnsiTheme="majorBidi" w:cstheme="majorBidi"/>
          <w:sz w:val="24"/>
          <w:szCs w:val="24"/>
        </w:rPr>
        <w:t>System to Doctor: Display login success message</w:t>
      </w:r>
    </w:p>
    <w:p w14:paraId="0646E8FA" w14:textId="77777777" w:rsidR="004A4DD0" w:rsidRPr="001A2D1B" w:rsidRDefault="004A4DD0" w:rsidP="004A4DD0">
      <w:pPr>
        <w:numPr>
          <w:ilvl w:val="0"/>
          <w:numId w:val="54"/>
        </w:numPr>
        <w:spacing w:line="276" w:lineRule="auto"/>
        <w:jc w:val="both"/>
        <w:rPr>
          <w:rFonts w:asciiTheme="majorBidi" w:hAnsiTheme="majorBidi" w:cstheme="majorBidi"/>
          <w:sz w:val="24"/>
          <w:szCs w:val="24"/>
        </w:rPr>
      </w:pPr>
      <w:r w:rsidRPr="001A2D1B">
        <w:rPr>
          <w:rFonts w:asciiTheme="majorBidi" w:hAnsiTheme="majorBidi" w:cstheme="majorBidi"/>
          <w:sz w:val="24"/>
          <w:szCs w:val="24"/>
        </w:rPr>
        <w:t>Doctor to System: Upload image</w:t>
      </w:r>
    </w:p>
    <w:p w14:paraId="696461BC" w14:textId="77777777" w:rsidR="004A4DD0" w:rsidRPr="001A2D1B" w:rsidRDefault="004A4DD0" w:rsidP="004A4DD0">
      <w:pPr>
        <w:numPr>
          <w:ilvl w:val="0"/>
          <w:numId w:val="54"/>
        </w:numPr>
        <w:spacing w:line="276" w:lineRule="auto"/>
        <w:jc w:val="both"/>
        <w:rPr>
          <w:rFonts w:asciiTheme="majorBidi" w:hAnsiTheme="majorBidi" w:cstheme="majorBidi"/>
          <w:sz w:val="24"/>
          <w:szCs w:val="24"/>
        </w:rPr>
      </w:pPr>
      <w:r w:rsidRPr="001A2D1B">
        <w:rPr>
          <w:rFonts w:asciiTheme="majorBidi" w:hAnsiTheme="majorBidi" w:cstheme="majorBidi"/>
          <w:sz w:val="24"/>
          <w:szCs w:val="24"/>
        </w:rPr>
        <w:t>System to ML Model: Predict diagnosis.</w:t>
      </w:r>
    </w:p>
    <w:p w14:paraId="4B065BDD" w14:textId="77777777" w:rsidR="004A4DD0" w:rsidRPr="001A2D1B" w:rsidRDefault="004A4DD0" w:rsidP="004A4DD0">
      <w:pPr>
        <w:numPr>
          <w:ilvl w:val="0"/>
          <w:numId w:val="54"/>
        </w:numPr>
        <w:spacing w:line="276" w:lineRule="auto"/>
        <w:jc w:val="both"/>
        <w:rPr>
          <w:rFonts w:asciiTheme="majorBidi" w:hAnsiTheme="majorBidi" w:cstheme="majorBidi"/>
          <w:sz w:val="24"/>
          <w:szCs w:val="24"/>
        </w:rPr>
      </w:pPr>
      <w:r w:rsidRPr="001A2D1B">
        <w:rPr>
          <w:rFonts w:asciiTheme="majorBidi" w:hAnsiTheme="majorBidi" w:cstheme="majorBidi"/>
          <w:sz w:val="24"/>
          <w:szCs w:val="24"/>
        </w:rPr>
        <w:t>ML Model to System: Return prediction results</w:t>
      </w:r>
    </w:p>
    <w:p w14:paraId="4DFEFCB5" w14:textId="77777777" w:rsidR="004A4DD0" w:rsidRPr="001A2D1B" w:rsidRDefault="004A4DD0" w:rsidP="004A4DD0">
      <w:pPr>
        <w:numPr>
          <w:ilvl w:val="0"/>
          <w:numId w:val="54"/>
        </w:numPr>
        <w:spacing w:line="276" w:lineRule="auto"/>
        <w:jc w:val="both"/>
        <w:rPr>
          <w:rFonts w:asciiTheme="majorBidi" w:hAnsiTheme="majorBidi" w:cstheme="majorBidi"/>
          <w:sz w:val="24"/>
          <w:szCs w:val="24"/>
        </w:rPr>
      </w:pPr>
      <w:r w:rsidRPr="001A2D1B">
        <w:rPr>
          <w:rFonts w:asciiTheme="majorBidi" w:hAnsiTheme="majorBidi" w:cstheme="majorBidi"/>
          <w:sz w:val="24"/>
          <w:szCs w:val="24"/>
        </w:rPr>
        <w:t>System to Database: Save prediction results.</w:t>
      </w:r>
    </w:p>
    <w:p w14:paraId="4C084E20" w14:textId="1A9033F5" w:rsidR="00464716" w:rsidRDefault="0039113E" w:rsidP="004A4DD0">
      <w:pPr>
        <w:spacing w:line="276" w:lineRule="auto"/>
        <w:jc w:val="both"/>
        <w:rPr>
          <w:rFonts w:asciiTheme="majorBidi" w:hAnsiTheme="majorBidi" w:cstheme="majorBidi"/>
          <w:sz w:val="24"/>
          <w:szCs w:val="24"/>
        </w:rPr>
      </w:pPr>
      <w:r>
        <w:rPr>
          <w:rFonts w:asciiTheme="majorBidi" w:hAnsiTheme="majorBidi" w:cstheme="majorBidi"/>
          <w:sz w:val="24"/>
          <w:szCs w:val="24"/>
        </w:rPr>
        <w:t>The diagram below visualized the doctor sequence diagram</w:t>
      </w:r>
    </w:p>
    <w:p w14:paraId="6BF84632" w14:textId="77777777" w:rsidR="004A4DD0" w:rsidRPr="001163AD" w:rsidRDefault="004A4DD0" w:rsidP="004A4DD0">
      <w:pPr>
        <w:keepNext/>
        <w:spacing w:line="276" w:lineRule="auto"/>
        <w:jc w:val="both"/>
        <w:rPr>
          <w:rFonts w:asciiTheme="majorBidi" w:hAnsiTheme="majorBidi" w:cstheme="majorBidi"/>
        </w:rPr>
      </w:pPr>
      <w:r w:rsidRPr="001163AD">
        <w:rPr>
          <w:rFonts w:asciiTheme="majorBidi" w:hAnsiTheme="majorBidi" w:cstheme="majorBidi"/>
          <w:noProof/>
        </w:rPr>
        <w:drawing>
          <wp:inline distT="0" distB="0" distL="0" distR="0" wp14:anchorId="67F33528" wp14:editId="35C9EE8D">
            <wp:extent cx="4862830" cy="3519805"/>
            <wp:effectExtent l="0" t="0" r="0" b="4445"/>
            <wp:docPr id="183005244" name="Picture 21" descr="A diagram of a software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A diagram of a software process&#10;&#10;Description automatically generated"/>
                    <pic:cNvPicPr>
                      <a:picLocks noChangeAspect="1" noChangeArrowheads="1"/>
                    </pic:cNvPicPr>
                  </pic:nvPicPr>
                  <pic:blipFill>
                    <a:blip r:embed="rId33" cstate="print">
                      <a:grayscl/>
                      <a:extLst>
                        <a:ext uri="{28A0092B-C50C-407E-A947-70E740481C1C}">
                          <a14:useLocalDpi xmlns:a14="http://schemas.microsoft.com/office/drawing/2010/main" val="0"/>
                        </a:ext>
                      </a:extLst>
                    </a:blip>
                    <a:srcRect/>
                    <a:stretch>
                      <a:fillRect/>
                    </a:stretch>
                  </pic:blipFill>
                  <pic:spPr bwMode="auto">
                    <a:xfrm>
                      <a:off x="0" y="0"/>
                      <a:ext cx="4862830" cy="3519805"/>
                    </a:xfrm>
                    <a:prstGeom prst="rect">
                      <a:avLst/>
                    </a:prstGeom>
                    <a:noFill/>
                    <a:ln>
                      <a:noFill/>
                    </a:ln>
                  </pic:spPr>
                </pic:pic>
              </a:graphicData>
            </a:graphic>
          </wp:inline>
        </w:drawing>
      </w:r>
    </w:p>
    <w:p w14:paraId="44120F9C" w14:textId="72ED30B0" w:rsidR="004A4DD0" w:rsidRPr="007E370E" w:rsidRDefault="004A4DD0" w:rsidP="007E370E">
      <w:pPr>
        <w:pStyle w:val="Caption"/>
        <w:spacing w:line="276" w:lineRule="auto"/>
        <w:jc w:val="both"/>
        <w:rPr>
          <w:rFonts w:asciiTheme="majorBidi" w:hAnsiTheme="majorBidi" w:cstheme="majorBidi"/>
          <w:i w:val="0"/>
          <w:iCs w:val="0"/>
          <w:lang w:val="en-US"/>
        </w:rPr>
      </w:pPr>
      <w:bookmarkStart w:id="175" w:name="_Toc216193665"/>
      <w:r w:rsidRPr="001163AD">
        <w:rPr>
          <w:rFonts w:asciiTheme="majorBidi" w:hAnsiTheme="majorBidi" w:cstheme="majorBidi"/>
          <w:i w:val="0"/>
          <w:iCs w:val="0"/>
        </w:rPr>
        <w:t xml:space="preserve">Figure </w:t>
      </w:r>
      <w:r w:rsidRPr="001163AD">
        <w:rPr>
          <w:rFonts w:asciiTheme="majorBidi" w:hAnsiTheme="majorBidi" w:cstheme="majorBidi"/>
          <w:i w:val="0"/>
          <w:iCs w:val="0"/>
        </w:rPr>
        <w:fldChar w:fldCharType="begin"/>
      </w:r>
      <w:r w:rsidRPr="001163AD">
        <w:rPr>
          <w:rFonts w:asciiTheme="majorBidi" w:hAnsiTheme="majorBidi" w:cstheme="majorBidi"/>
          <w:i w:val="0"/>
          <w:iCs w:val="0"/>
        </w:rPr>
        <w:instrText xml:space="preserve"> SEQ Figure \* ARABIC </w:instrText>
      </w:r>
      <w:r w:rsidRPr="001163AD">
        <w:rPr>
          <w:rFonts w:asciiTheme="majorBidi" w:hAnsiTheme="majorBidi" w:cstheme="majorBidi"/>
          <w:i w:val="0"/>
          <w:iCs w:val="0"/>
        </w:rPr>
        <w:fldChar w:fldCharType="separate"/>
      </w:r>
      <w:r w:rsidRPr="001163AD">
        <w:rPr>
          <w:rFonts w:asciiTheme="majorBidi" w:hAnsiTheme="majorBidi" w:cstheme="majorBidi"/>
          <w:i w:val="0"/>
          <w:iCs w:val="0"/>
          <w:noProof/>
        </w:rPr>
        <w:t>24</w:t>
      </w:r>
      <w:r w:rsidRPr="001163AD">
        <w:rPr>
          <w:rFonts w:asciiTheme="majorBidi" w:hAnsiTheme="majorBidi" w:cstheme="majorBidi"/>
          <w:i w:val="0"/>
          <w:iCs w:val="0"/>
        </w:rPr>
        <w:fldChar w:fldCharType="end"/>
      </w:r>
      <w:r w:rsidRPr="001163AD">
        <w:rPr>
          <w:rFonts w:asciiTheme="majorBidi" w:hAnsiTheme="majorBidi" w:cstheme="majorBidi"/>
          <w:i w:val="0"/>
          <w:iCs w:val="0"/>
          <w:lang w:val="en-GB"/>
        </w:rPr>
        <w:t>:Doctor Sequence Diagram</w:t>
      </w:r>
      <w:bookmarkEnd w:id="175"/>
      <w:r w:rsidR="00AE4997">
        <w:rPr>
          <w:rFonts w:asciiTheme="majorBidi" w:hAnsiTheme="majorBidi" w:cstheme="majorBidi"/>
          <w:i w:val="0"/>
          <w:iCs w:val="0"/>
          <w:lang w:val="en-GB"/>
        </w:rPr>
        <w:t xml:space="preserve"> showing </w:t>
      </w:r>
      <w:r w:rsidR="00AE4997" w:rsidRPr="00AE4997">
        <w:rPr>
          <w:rFonts w:asciiTheme="majorBidi" w:hAnsiTheme="majorBidi" w:cstheme="majorBidi"/>
          <w:i w:val="0"/>
          <w:iCs w:val="0"/>
          <w:lang w:val="en-GB"/>
        </w:rPr>
        <w:t>interactions among Admin, Register, and DB</w:t>
      </w:r>
    </w:p>
    <w:p w14:paraId="64D80EEC" w14:textId="31C142C1" w:rsidR="004A4DD0" w:rsidRPr="001A2D1B" w:rsidRDefault="00E05A0D" w:rsidP="004A4DD0">
      <w:pPr>
        <w:spacing w:line="276" w:lineRule="auto"/>
        <w:jc w:val="both"/>
        <w:rPr>
          <w:rFonts w:asciiTheme="majorBidi" w:hAnsiTheme="majorBidi" w:cstheme="majorBidi"/>
          <w:sz w:val="24"/>
          <w:szCs w:val="24"/>
        </w:rPr>
      </w:pPr>
      <w:r>
        <w:rPr>
          <w:rFonts w:asciiTheme="majorBidi" w:hAnsiTheme="majorBidi" w:cstheme="majorBidi"/>
          <w:sz w:val="24"/>
          <w:szCs w:val="24"/>
        </w:rPr>
        <w:t xml:space="preserve">The process commences when the </w:t>
      </w:r>
      <w:proofErr w:type="gramStart"/>
      <w:r>
        <w:rPr>
          <w:rFonts w:asciiTheme="majorBidi" w:hAnsiTheme="majorBidi" w:cstheme="majorBidi"/>
          <w:sz w:val="24"/>
          <w:szCs w:val="24"/>
        </w:rPr>
        <w:t>Admin</w:t>
      </w:r>
      <w:proofErr w:type="gramEnd"/>
      <w:r>
        <w:rPr>
          <w:rFonts w:asciiTheme="majorBidi" w:hAnsiTheme="majorBidi" w:cstheme="majorBidi"/>
          <w:sz w:val="24"/>
          <w:szCs w:val="24"/>
        </w:rPr>
        <w:t xml:space="preserve"> object sends a Register message to the Register object. After the validation of the registration information, the Register object sends a Validate Register info to the DB object. </w:t>
      </w:r>
      <w:r w:rsidR="00F34C7B">
        <w:rPr>
          <w:rFonts w:asciiTheme="majorBidi" w:hAnsiTheme="majorBidi" w:cstheme="majorBidi"/>
          <w:sz w:val="24"/>
          <w:szCs w:val="24"/>
        </w:rPr>
        <w:t xml:space="preserve">The nformation is saved to the database. A successful registration allows the Register object to send a Register Successful message back to the </w:t>
      </w:r>
      <w:proofErr w:type="gramStart"/>
      <w:r w:rsidR="00F34C7B">
        <w:rPr>
          <w:rFonts w:asciiTheme="majorBidi" w:hAnsiTheme="majorBidi" w:cstheme="majorBidi"/>
          <w:sz w:val="24"/>
          <w:szCs w:val="24"/>
        </w:rPr>
        <w:t>Admin</w:t>
      </w:r>
      <w:proofErr w:type="gramEnd"/>
      <w:r w:rsidR="00F34C7B">
        <w:rPr>
          <w:rFonts w:asciiTheme="majorBidi" w:hAnsiTheme="majorBidi" w:cstheme="majorBidi"/>
          <w:sz w:val="24"/>
          <w:szCs w:val="24"/>
        </w:rPr>
        <w:t xml:space="preserve"> object. The diagram has the following control measures. </w:t>
      </w:r>
    </w:p>
    <w:p w14:paraId="4FC15105" w14:textId="2DC08303" w:rsidR="004A4DD0" w:rsidRPr="001A2D1B" w:rsidRDefault="004A4DD0" w:rsidP="004A4DD0">
      <w:pPr>
        <w:numPr>
          <w:ilvl w:val="0"/>
          <w:numId w:val="55"/>
        </w:numPr>
        <w:spacing w:line="276" w:lineRule="auto"/>
        <w:jc w:val="both"/>
        <w:rPr>
          <w:rFonts w:asciiTheme="majorBidi" w:hAnsiTheme="majorBidi" w:cstheme="majorBidi"/>
          <w:sz w:val="24"/>
          <w:szCs w:val="24"/>
        </w:rPr>
      </w:pPr>
      <w:r w:rsidRPr="001A2D1B">
        <w:rPr>
          <w:rFonts w:asciiTheme="majorBidi" w:hAnsiTheme="majorBidi" w:cstheme="majorBidi"/>
          <w:sz w:val="24"/>
          <w:szCs w:val="24"/>
        </w:rPr>
        <w:t xml:space="preserve">The Validate Register info message from the Register object to the DB object is a synchronous message, which means that the Register object will wait for a response from the DB object before continuing. </w:t>
      </w:r>
      <w:r w:rsidR="00067723">
        <w:rPr>
          <w:rFonts w:asciiTheme="majorBidi" w:hAnsiTheme="majorBidi" w:cstheme="majorBidi"/>
          <w:sz w:val="24"/>
          <w:szCs w:val="24"/>
        </w:rPr>
        <w:t>allows</w:t>
      </w:r>
      <w:r w:rsidRPr="001A2D1B">
        <w:rPr>
          <w:rFonts w:asciiTheme="majorBidi" w:hAnsiTheme="majorBidi" w:cstheme="majorBidi"/>
          <w:sz w:val="24"/>
          <w:szCs w:val="24"/>
        </w:rPr>
        <w:t xml:space="preserve"> the Register object to </w:t>
      </w:r>
      <w:r w:rsidR="00067723">
        <w:rPr>
          <w:rFonts w:asciiTheme="majorBidi" w:hAnsiTheme="majorBidi" w:cstheme="majorBidi"/>
          <w:sz w:val="24"/>
          <w:szCs w:val="24"/>
        </w:rPr>
        <w:t>establish</w:t>
      </w:r>
      <w:r w:rsidRPr="001A2D1B">
        <w:rPr>
          <w:rFonts w:asciiTheme="majorBidi" w:hAnsiTheme="majorBidi" w:cstheme="majorBidi"/>
          <w:sz w:val="24"/>
          <w:szCs w:val="24"/>
        </w:rPr>
        <w:t xml:space="preserve"> if the registration was successful before proceeding.</w:t>
      </w:r>
    </w:p>
    <w:p w14:paraId="464E0C20" w14:textId="4B3D9F2C" w:rsidR="00027511" w:rsidRPr="001A2D1B" w:rsidRDefault="004A4DD0" w:rsidP="00027511">
      <w:pPr>
        <w:numPr>
          <w:ilvl w:val="0"/>
          <w:numId w:val="55"/>
        </w:numPr>
        <w:spacing w:line="276" w:lineRule="auto"/>
        <w:jc w:val="both"/>
        <w:rPr>
          <w:rFonts w:asciiTheme="majorBidi" w:hAnsiTheme="majorBidi" w:cstheme="majorBidi"/>
          <w:sz w:val="24"/>
          <w:szCs w:val="24"/>
        </w:rPr>
      </w:pPr>
      <w:r w:rsidRPr="001A2D1B">
        <w:rPr>
          <w:rFonts w:asciiTheme="majorBidi" w:hAnsiTheme="majorBidi" w:cstheme="majorBidi"/>
          <w:sz w:val="24"/>
          <w:szCs w:val="24"/>
        </w:rPr>
        <w:lastRenderedPageBreak/>
        <w:t xml:space="preserve">The Register Successfully message from the Register object to the </w:t>
      </w:r>
      <w:proofErr w:type="gramStart"/>
      <w:r w:rsidRPr="001A2D1B">
        <w:rPr>
          <w:rFonts w:asciiTheme="majorBidi" w:hAnsiTheme="majorBidi" w:cstheme="majorBidi"/>
          <w:sz w:val="24"/>
          <w:szCs w:val="24"/>
        </w:rPr>
        <w:t>Admin</w:t>
      </w:r>
      <w:proofErr w:type="gramEnd"/>
      <w:r w:rsidRPr="001A2D1B">
        <w:rPr>
          <w:rFonts w:asciiTheme="majorBidi" w:hAnsiTheme="majorBidi" w:cstheme="majorBidi"/>
          <w:sz w:val="24"/>
          <w:szCs w:val="24"/>
        </w:rPr>
        <w:t xml:space="preserve"> object is an asynchronous message</w:t>
      </w:r>
      <w:r w:rsidR="00027511">
        <w:rPr>
          <w:rFonts w:asciiTheme="majorBidi" w:hAnsiTheme="majorBidi" w:cstheme="majorBidi"/>
          <w:sz w:val="24"/>
          <w:szCs w:val="24"/>
        </w:rPr>
        <w:t>. Hence, the</w:t>
      </w:r>
      <w:r w:rsidRPr="001A2D1B">
        <w:rPr>
          <w:rFonts w:asciiTheme="majorBidi" w:hAnsiTheme="majorBidi" w:cstheme="majorBidi"/>
          <w:sz w:val="24"/>
          <w:szCs w:val="24"/>
        </w:rPr>
        <w:t xml:space="preserve"> Register object does not wait for a response from the </w:t>
      </w:r>
      <w:proofErr w:type="gramStart"/>
      <w:r w:rsidRPr="001A2D1B">
        <w:rPr>
          <w:rFonts w:asciiTheme="majorBidi" w:hAnsiTheme="majorBidi" w:cstheme="majorBidi"/>
          <w:sz w:val="24"/>
          <w:szCs w:val="24"/>
        </w:rPr>
        <w:t>Admin</w:t>
      </w:r>
      <w:proofErr w:type="gramEnd"/>
      <w:r w:rsidRPr="001A2D1B">
        <w:rPr>
          <w:rFonts w:asciiTheme="majorBidi" w:hAnsiTheme="majorBidi" w:cstheme="majorBidi"/>
          <w:sz w:val="24"/>
          <w:szCs w:val="24"/>
        </w:rPr>
        <w:t xml:space="preserve"> object before continuing. </w:t>
      </w:r>
    </w:p>
    <w:p w14:paraId="3B340343" w14:textId="7115D2AC" w:rsidR="004A4DD0" w:rsidRPr="001A2D1B" w:rsidRDefault="004A4DD0" w:rsidP="004A4DD0">
      <w:pPr>
        <w:spacing w:line="276" w:lineRule="auto"/>
        <w:jc w:val="both"/>
        <w:rPr>
          <w:rFonts w:asciiTheme="majorBidi" w:hAnsiTheme="majorBidi" w:cstheme="majorBidi"/>
          <w:sz w:val="24"/>
          <w:szCs w:val="24"/>
        </w:rPr>
      </w:pPr>
    </w:p>
    <w:p w14:paraId="556E00CC" w14:textId="77777777" w:rsidR="004A4DD0" w:rsidRPr="001163AD" w:rsidRDefault="004A4DD0" w:rsidP="004A4DD0">
      <w:pPr>
        <w:keepNext/>
        <w:spacing w:line="276" w:lineRule="auto"/>
        <w:jc w:val="both"/>
        <w:rPr>
          <w:rFonts w:asciiTheme="majorBidi" w:hAnsiTheme="majorBidi" w:cstheme="majorBidi"/>
        </w:rPr>
      </w:pPr>
      <w:bookmarkStart w:id="176" w:name="_Toc152214893"/>
      <w:bookmarkStart w:id="177" w:name="_Toc152222876"/>
      <w:r w:rsidRPr="001163AD">
        <w:rPr>
          <w:rFonts w:asciiTheme="majorBidi" w:hAnsiTheme="majorBidi" w:cstheme="majorBidi"/>
          <w:noProof/>
        </w:rPr>
        <w:drawing>
          <wp:inline distT="0" distB="0" distL="0" distR="0" wp14:anchorId="74FC38F7" wp14:editId="65FCFEDA">
            <wp:extent cx="4843780" cy="3486150"/>
            <wp:effectExtent l="0" t="0" r="0" b="0"/>
            <wp:docPr id="213260883" name="Picture 20" descr="A diagram of a register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A diagram of a register process&#10;&#10;Description automatically generated"/>
                    <pic:cNvPicPr>
                      <a:picLocks noChangeAspect="1" noChangeArrowheads="1"/>
                    </pic:cNvPicPr>
                  </pic:nvPicPr>
                  <pic:blipFill>
                    <a:blip r:embed="rId34" cstate="print">
                      <a:grayscl/>
                      <a:extLst>
                        <a:ext uri="{28A0092B-C50C-407E-A947-70E740481C1C}">
                          <a14:useLocalDpi xmlns:a14="http://schemas.microsoft.com/office/drawing/2010/main" val="0"/>
                        </a:ext>
                      </a:extLst>
                    </a:blip>
                    <a:srcRect/>
                    <a:stretch>
                      <a:fillRect/>
                    </a:stretch>
                  </pic:blipFill>
                  <pic:spPr bwMode="auto">
                    <a:xfrm>
                      <a:off x="0" y="0"/>
                      <a:ext cx="4843780" cy="3486150"/>
                    </a:xfrm>
                    <a:prstGeom prst="rect">
                      <a:avLst/>
                    </a:prstGeom>
                    <a:noFill/>
                    <a:ln>
                      <a:noFill/>
                    </a:ln>
                  </pic:spPr>
                </pic:pic>
              </a:graphicData>
            </a:graphic>
          </wp:inline>
        </w:drawing>
      </w:r>
      <w:bookmarkEnd w:id="176"/>
      <w:bookmarkEnd w:id="177"/>
    </w:p>
    <w:p w14:paraId="78217BAE" w14:textId="52FDE3B7" w:rsidR="004A4DD0" w:rsidRPr="001163AD" w:rsidRDefault="004A4DD0" w:rsidP="004A4DD0">
      <w:pPr>
        <w:pStyle w:val="Caption"/>
        <w:spacing w:line="276" w:lineRule="auto"/>
        <w:jc w:val="both"/>
        <w:rPr>
          <w:rFonts w:asciiTheme="majorBidi" w:hAnsiTheme="majorBidi" w:cstheme="majorBidi"/>
          <w:i w:val="0"/>
          <w:iCs w:val="0"/>
          <w:lang w:val="en-US"/>
        </w:rPr>
      </w:pPr>
      <w:bookmarkStart w:id="178" w:name="_Toc216193666"/>
      <w:r w:rsidRPr="001163AD">
        <w:rPr>
          <w:rFonts w:asciiTheme="majorBidi" w:hAnsiTheme="majorBidi" w:cstheme="majorBidi"/>
          <w:i w:val="0"/>
          <w:iCs w:val="0"/>
        </w:rPr>
        <w:t xml:space="preserve">Figure </w:t>
      </w:r>
      <w:r w:rsidRPr="001163AD">
        <w:rPr>
          <w:rFonts w:asciiTheme="majorBidi" w:hAnsiTheme="majorBidi" w:cstheme="majorBidi"/>
          <w:i w:val="0"/>
          <w:iCs w:val="0"/>
        </w:rPr>
        <w:fldChar w:fldCharType="begin"/>
      </w:r>
      <w:r w:rsidRPr="001163AD">
        <w:rPr>
          <w:rFonts w:asciiTheme="majorBidi" w:hAnsiTheme="majorBidi" w:cstheme="majorBidi"/>
          <w:i w:val="0"/>
          <w:iCs w:val="0"/>
        </w:rPr>
        <w:instrText xml:space="preserve"> SEQ Figure \* ARABIC </w:instrText>
      </w:r>
      <w:r w:rsidRPr="001163AD">
        <w:rPr>
          <w:rFonts w:asciiTheme="majorBidi" w:hAnsiTheme="majorBidi" w:cstheme="majorBidi"/>
          <w:i w:val="0"/>
          <w:iCs w:val="0"/>
        </w:rPr>
        <w:fldChar w:fldCharType="separate"/>
      </w:r>
      <w:r w:rsidRPr="001163AD">
        <w:rPr>
          <w:rFonts w:asciiTheme="majorBidi" w:hAnsiTheme="majorBidi" w:cstheme="majorBidi"/>
          <w:i w:val="0"/>
          <w:iCs w:val="0"/>
          <w:noProof/>
        </w:rPr>
        <w:t>25</w:t>
      </w:r>
      <w:r w:rsidRPr="001163AD">
        <w:rPr>
          <w:rFonts w:asciiTheme="majorBidi" w:hAnsiTheme="majorBidi" w:cstheme="majorBidi"/>
          <w:i w:val="0"/>
          <w:iCs w:val="0"/>
        </w:rPr>
        <w:fldChar w:fldCharType="end"/>
      </w:r>
      <w:r w:rsidRPr="001163AD">
        <w:rPr>
          <w:rFonts w:asciiTheme="majorBidi" w:hAnsiTheme="majorBidi" w:cstheme="majorBidi"/>
          <w:i w:val="0"/>
          <w:iCs w:val="0"/>
          <w:lang w:val="en-GB"/>
        </w:rPr>
        <w:t>:</w:t>
      </w:r>
      <w:r w:rsidR="00027511">
        <w:rPr>
          <w:rFonts w:asciiTheme="majorBidi" w:hAnsiTheme="majorBidi" w:cstheme="majorBidi"/>
          <w:i w:val="0"/>
          <w:iCs w:val="0"/>
          <w:lang w:val="en-GB"/>
        </w:rPr>
        <w:t xml:space="preserve">A Simple and Straightforward </w:t>
      </w:r>
      <w:r w:rsidRPr="001163AD">
        <w:rPr>
          <w:rFonts w:asciiTheme="majorBidi" w:hAnsiTheme="majorBidi" w:cstheme="majorBidi"/>
          <w:i w:val="0"/>
          <w:iCs w:val="0"/>
          <w:lang w:val="en-GB"/>
        </w:rPr>
        <w:t>Admin Sequence Diagram</w:t>
      </w:r>
      <w:bookmarkEnd w:id="178"/>
    </w:p>
    <w:p w14:paraId="3792BFCB" w14:textId="7511BE58" w:rsidR="004A4DD0" w:rsidRPr="00806559" w:rsidRDefault="004A4DD0" w:rsidP="00806559">
      <w:pPr>
        <w:pStyle w:val="Heading2"/>
        <w:numPr>
          <w:ilvl w:val="2"/>
          <w:numId w:val="133"/>
        </w:numPr>
        <w:ind w:hanging="1044"/>
        <w:rPr>
          <w:rFonts w:asciiTheme="majorBidi" w:eastAsia="Times New Roman" w:hAnsiTheme="majorBidi"/>
          <w:b/>
          <w:bCs/>
          <w:color w:val="auto"/>
          <w:sz w:val="28"/>
          <w:szCs w:val="28"/>
          <w:lang w:val="en"/>
        </w:rPr>
      </w:pPr>
      <w:bookmarkStart w:id="179" w:name="_Toc218012137"/>
      <w:r w:rsidRPr="00806559">
        <w:rPr>
          <w:rFonts w:asciiTheme="majorBidi" w:eastAsia="Times New Roman" w:hAnsiTheme="majorBidi"/>
          <w:b/>
          <w:bCs/>
          <w:color w:val="auto"/>
          <w:sz w:val="28"/>
          <w:szCs w:val="28"/>
          <w:lang w:val="en"/>
        </w:rPr>
        <w:t>The Relational Database Schema</w:t>
      </w:r>
      <w:bookmarkEnd w:id="179"/>
    </w:p>
    <w:p w14:paraId="13D492B6" w14:textId="77777777" w:rsidR="004A4DD0" w:rsidRPr="001A2D1B" w:rsidRDefault="004A4DD0" w:rsidP="004A4DD0">
      <w:pPr>
        <w:spacing w:line="276" w:lineRule="auto"/>
        <w:jc w:val="both"/>
        <w:rPr>
          <w:rFonts w:asciiTheme="majorBidi" w:hAnsiTheme="majorBidi" w:cstheme="majorBidi"/>
          <w:sz w:val="24"/>
          <w:szCs w:val="24"/>
        </w:rPr>
      </w:pPr>
      <w:r w:rsidRPr="001A2D1B">
        <w:rPr>
          <w:rFonts w:asciiTheme="majorBidi" w:hAnsiTheme="majorBidi" w:cstheme="majorBidi"/>
          <w:sz w:val="24"/>
          <w:szCs w:val="24"/>
        </w:rPr>
        <w:t>The relational database schema shows a table called Doctor Model Table. This table has the following columns:</w:t>
      </w:r>
    </w:p>
    <w:p w14:paraId="5D0CF9ED" w14:textId="77777777" w:rsidR="004A4DD0" w:rsidRPr="001A2D1B" w:rsidRDefault="004A4DD0" w:rsidP="004A4DD0">
      <w:pPr>
        <w:numPr>
          <w:ilvl w:val="0"/>
          <w:numId w:val="56"/>
        </w:numPr>
        <w:spacing w:line="276" w:lineRule="auto"/>
        <w:jc w:val="both"/>
        <w:rPr>
          <w:rFonts w:asciiTheme="majorBidi" w:hAnsiTheme="majorBidi" w:cstheme="majorBidi"/>
          <w:sz w:val="24"/>
          <w:szCs w:val="24"/>
        </w:rPr>
      </w:pPr>
      <w:r w:rsidRPr="001A2D1B">
        <w:rPr>
          <w:rFonts w:asciiTheme="majorBidi" w:hAnsiTheme="majorBidi" w:cstheme="majorBidi"/>
          <w:sz w:val="24"/>
          <w:szCs w:val="24"/>
        </w:rPr>
        <w:t>Doctor ID:</w:t>
      </w:r>
      <w:r w:rsidRPr="001A2D1B">
        <w:rPr>
          <w:rFonts w:asciiTheme="majorBidi" w:hAnsiTheme="majorBidi" w:cstheme="majorBidi"/>
          <w:sz w:val="24"/>
          <w:szCs w:val="24"/>
          <w:rtl/>
        </w:rPr>
        <w:t xml:space="preserve"> </w:t>
      </w:r>
      <w:r w:rsidRPr="001A2D1B">
        <w:rPr>
          <w:rFonts w:asciiTheme="majorBidi" w:hAnsiTheme="majorBidi" w:cstheme="majorBidi"/>
          <w:sz w:val="24"/>
          <w:szCs w:val="24"/>
        </w:rPr>
        <w:t>A unique identifier for the doctor.</w:t>
      </w:r>
    </w:p>
    <w:p w14:paraId="55DCE093" w14:textId="77777777" w:rsidR="004A4DD0" w:rsidRPr="001A2D1B" w:rsidRDefault="004A4DD0" w:rsidP="004A4DD0">
      <w:pPr>
        <w:numPr>
          <w:ilvl w:val="0"/>
          <w:numId w:val="56"/>
        </w:numPr>
        <w:spacing w:line="276" w:lineRule="auto"/>
        <w:jc w:val="both"/>
        <w:rPr>
          <w:rFonts w:asciiTheme="majorBidi" w:hAnsiTheme="majorBidi" w:cstheme="majorBidi"/>
          <w:sz w:val="24"/>
          <w:szCs w:val="24"/>
        </w:rPr>
      </w:pPr>
      <w:r w:rsidRPr="001A2D1B">
        <w:rPr>
          <w:rFonts w:asciiTheme="majorBidi" w:hAnsiTheme="majorBidi" w:cstheme="majorBidi"/>
          <w:sz w:val="24"/>
          <w:szCs w:val="24"/>
        </w:rPr>
        <w:t>Image ID:</w:t>
      </w:r>
      <w:r w:rsidRPr="001A2D1B">
        <w:rPr>
          <w:rFonts w:asciiTheme="majorBidi" w:hAnsiTheme="majorBidi" w:cstheme="majorBidi"/>
          <w:sz w:val="24"/>
          <w:szCs w:val="24"/>
          <w:rtl/>
        </w:rPr>
        <w:t xml:space="preserve"> </w:t>
      </w:r>
      <w:r w:rsidRPr="001A2D1B">
        <w:rPr>
          <w:rFonts w:asciiTheme="majorBidi" w:hAnsiTheme="majorBidi" w:cstheme="majorBidi"/>
          <w:sz w:val="24"/>
          <w:szCs w:val="24"/>
        </w:rPr>
        <w:t>A unique identifier for the image.</w:t>
      </w:r>
    </w:p>
    <w:p w14:paraId="15A03B53" w14:textId="77777777" w:rsidR="004A4DD0" w:rsidRPr="001A2D1B" w:rsidRDefault="004A4DD0" w:rsidP="004A4DD0">
      <w:pPr>
        <w:numPr>
          <w:ilvl w:val="0"/>
          <w:numId w:val="56"/>
        </w:numPr>
        <w:spacing w:line="276" w:lineRule="auto"/>
        <w:jc w:val="both"/>
        <w:rPr>
          <w:rFonts w:asciiTheme="majorBidi" w:hAnsiTheme="majorBidi" w:cstheme="majorBidi"/>
          <w:sz w:val="24"/>
          <w:szCs w:val="24"/>
        </w:rPr>
      </w:pPr>
      <w:r w:rsidRPr="001A2D1B">
        <w:rPr>
          <w:rFonts w:asciiTheme="majorBidi" w:hAnsiTheme="majorBidi" w:cstheme="majorBidi"/>
          <w:sz w:val="24"/>
          <w:szCs w:val="24"/>
        </w:rPr>
        <w:t>Prediction Class: Indicates the predicted diagnosis for the image.</w:t>
      </w:r>
    </w:p>
    <w:p w14:paraId="3F10A36A" w14:textId="77777777" w:rsidR="004A4DD0" w:rsidRPr="001A2D1B" w:rsidRDefault="004A4DD0" w:rsidP="004A4DD0">
      <w:pPr>
        <w:numPr>
          <w:ilvl w:val="0"/>
          <w:numId w:val="56"/>
        </w:numPr>
        <w:spacing w:line="276" w:lineRule="auto"/>
        <w:jc w:val="both"/>
        <w:rPr>
          <w:rFonts w:asciiTheme="majorBidi" w:hAnsiTheme="majorBidi" w:cstheme="majorBidi"/>
          <w:sz w:val="24"/>
          <w:szCs w:val="24"/>
        </w:rPr>
      </w:pPr>
      <w:r w:rsidRPr="001A2D1B">
        <w:rPr>
          <w:rFonts w:asciiTheme="majorBidi" w:hAnsiTheme="majorBidi" w:cstheme="majorBidi"/>
          <w:sz w:val="24"/>
          <w:szCs w:val="24"/>
        </w:rPr>
        <w:t>Prediction Percentage:</w:t>
      </w:r>
      <w:r w:rsidRPr="001A2D1B">
        <w:rPr>
          <w:rFonts w:asciiTheme="majorBidi" w:hAnsiTheme="majorBidi" w:cstheme="majorBidi"/>
          <w:sz w:val="24"/>
          <w:szCs w:val="24"/>
          <w:rtl/>
        </w:rPr>
        <w:t xml:space="preserve"> </w:t>
      </w:r>
      <w:r w:rsidRPr="001A2D1B">
        <w:rPr>
          <w:rFonts w:asciiTheme="majorBidi" w:hAnsiTheme="majorBidi" w:cstheme="majorBidi"/>
          <w:sz w:val="24"/>
          <w:szCs w:val="24"/>
        </w:rPr>
        <w:t>Represents the probability that the predicted diagnosis is correct.</w:t>
      </w:r>
    </w:p>
    <w:p w14:paraId="7C59DF30" w14:textId="77777777" w:rsidR="004A4DD0" w:rsidRPr="001A2D1B" w:rsidRDefault="004A4DD0" w:rsidP="004A4DD0">
      <w:pPr>
        <w:numPr>
          <w:ilvl w:val="0"/>
          <w:numId w:val="56"/>
        </w:numPr>
        <w:spacing w:line="276" w:lineRule="auto"/>
        <w:jc w:val="both"/>
        <w:rPr>
          <w:rFonts w:asciiTheme="majorBidi" w:hAnsiTheme="majorBidi" w:cstheme="majorBidi"/>
          <w:sz w:val="24"/>
          <w:szCs w:val="24"/>
        </w:rPr>
      </w:pPr>
      <w:r w:rsidRPr="001A2D1B">
        <w:rPr>
          <w:rFonts w:asciiTheme="majorBidi" w:hAnsiTheme="majorBidi" w:cstheme="majorBidi"/>
          <w:sz w:val="24"/>
          <w:szCs w:val="24"/>
        </w:rPr>
        <w:t>Timestamp:</w:t>
      </w:r>
      <w:r w:rsidRPr="001A2D1B">
        <w:rPr>
          <w:rFonts w:asciiTheme="majorBidi" w:hAnsiTheme="majorBidi" w:cstheme="majorBidi"/>
          <w:sz w:val="24"/>
          <w:szCs w:val="24"/>
          <w:rtl/>
        </w:rPr>
        <w:t xml:space="preserve"> </w:t>
      </w:r>
      <w:r w:rsidRPr="001A2D1B">
        <w:rPr>
          <w:rFonts w:asciiTheme="majorBidi" w:hAnsiTheme="majorBidi" w:cstheme="majorBidi"/>
          <w:sz w:val="24"/>
          <w:szCs w:val="24"/>
        </w:rPr>
        <w:t>Records the date and time of the prediction</w:t>
      </w:r>
      <w:r w:rsidRPr="001A2D1B">
        <w:rPr>
          <w:rFonts w:asciiTheme="majorBidi" w:hAnsiTheme="majorBidi" w:cstheme="majorBidi"/>
          <w:sz w:val="24"/>
          <w:szCs w:val="24"/>
          <w:rtl/>
        </w:rPr>
        <w:t>.</w:t>
      </w:r>
    </w:p>
    <w:p w14:paraId="1ED431CB" w14:textId="77777777" w:rsidR="004A4DD0" w:rsidRPr="001A2D1B" w:rsidRDefault="004A4DD0" w:rsidP="004A4DD0">
      <w:pPr>
        <w:spacing w:line="276" w:lineRule="auto"/>
        <w:jc w:val="both"/>
        <w:rPr>
          <w:rFonts w:asciiTheme="majorBidi" w:hAnsiTheme="majorBidi" w:cstheme="majorBidi"/>
          <w:sz w:val="24"/>
          <w:szCs w:val="24"/>
          <w:rtl/>
        </w:rPr>
      </w:pPr>
      <w:r w:rsidRPr="001A2D1B">
        <w:rPr>
          <w:rFonts w:asciiTheme="majorBidi" w:hAnsiTheme="majorBidi" w:cstheme="majorBidi"/>
          <w:sz w:val="24"/>
          <w:szCs w:val="24"/>
        </w:rPr>
        <w:t>This table can be used to implement various features in a medical system, such as:</w:t>
      </w:r>
    </w:p>
    <w:p w14:paraId="4D870E3D" w14:textId="77777777" w:rsidR="004A4DD0" w:rsidRPr="001A2D1B" w:rsidRDefault="004A4DD0" w:rsidP="004A4DD0">
      <w:pPr>
        <w:numPr>
          <w:ilvl w:val="0"/>
          <w:numId w:val="56"/>
        </w:numPr>
        <w:spacing w:line="276" w:lineRule="auto"/>
        <w:jc w:val="both"/>
        <w:rPr>
          <w:rFonts w:asciiTheme="majorBidi" w:hAnsiTheme="majorBidi" w:cstheme="majorBidi"/>
          <w:sz w:val="24"/>
          <w:szCs w:val="24"/>
        </w:rPr>
      </w:pPr>
      <w:r w:rsidRPr="001A2D1B">
        <w:rPr>
          <w:rFonts w:asciiTheme="majorBidi" w:hAnsiTheme="majorBidi" w:cstheme="majorBidi"/>
          <w:sz w:val="24"/>
          <w:szCs w:val="24"/>
        </w:rPr>
        <w:t>Displaying the predicted diagnosis for an image to the doctor.</w:t>
      </w:r>
    </w:p>
    <w:p w14:paraId="513A1DAA" w14:textId="77777777" w:rsidR="004A4DD0" w:rsidRPr="001A2D1B" w:rsidRDefault="004A4DD0" w:rsidP="004A4DD0">
      <w:pPr>
        <w:numPr>
          <w:ilvl w:val="0"/>
          <w:numId w:val="56"/>
        </w:numPr>
        <w:spacing w:line="276" w:lineRule="auto"/>
        <w:jc w:val="both"/>
        <w:rPr>
          <w:rFonts w:asciiTheme="majorBidi" w:hAnsiTheme="majorBidi" w:cstheme="majorBidi"/>
          <w:sz w:val="24"/>
          <w:szCs w:val="24"/>
        </w:rPr>
      </w:pPr>
      <w:r w:rsidRPr="001A2D1B">
        <w:rPr>
          <w:rFonts w:asciiTheme="majorBidi" w:hAnsiTheme="majorBidi" w:cstheme="majorBidi"/>
          <w:sz w:val="24"/>
          <w:szCs w:val="24"/>
        </w:rPr>
        <w:t>Tracking the doctor's accuracy over time.</w:t>
      </w:r>
    </w:p>
    <w:p w14:paraId="3D90E4FD" w14:textId="77777777" w:rsidR="004A4DD0" w:rsidRPr="001A2D1B" w:rsidRDefault="004A4DD0" w:rsidP="004A4DD0">
      <w:pPr>
        <w:numPr>
          <w:ilvl w:val="0"/>
          <w:numId w:val="56"/>
        </w:numPr>
        <w:spacing w:line="276" w:lineRule="auto"/>
        <w:jc w:val="both"/>
        <w:rPr>
          <w:rFonts w:asciiTheme="majorBidi" w:hAnsiTheme="majorBidi" w:cstheme="majorBidi"/>
          <w:sz w:val="24"/>
          <w:szCs w:val="24"/>
        </w:rPr>
      </w:pPr>
      <w:r w:rsidRPr="001A2D1B">
        <w:rPr>
          <w:rFonts w:asciiTheme="majorBidi" w:hAnsiTheme="majorBidi" w:cstheme="majorBidi"/>
          <w:sz w:val="24"/>
          <w:szCs w:val="24"/>
        </w:rPr>
        <w:t>Generating reports on the most common diagnoses for different types of medical images.</w:t>
      </w:r>
    </w:p>
    <w:p w14:paraId="7AAD9CC4" w14:textId="5D2A0228" w:rsidR="004A4DD0" w:rsidRPr="001A2D1B" w:rsidRDefault="00E40C86" w:rsidP="004A4DD0">
      <w:pPr>
        <w:numPr>
          <w:ilvl w:val="0"/>
          <w:numId w:val="56"/>
        </w:numPr>
        <w:spacing w:line="276" w:lineRule="auto"/>
        <w:jc w:val="both"/>
        <w:rPr>
          <w:rFonts w:asciiTheme="majorBidi" w:hAnsiTheme="majorBidi" w:cstheme="majorBidi"/>
          <w:sz w:val="24"/>
          <w:szCs w:val="24"/>
        </w:rPr>
      </w:pPr>
      <w:r>
        <w:rPr>
          <w:rFonts w:asciiTheme="majorBidi" w:hAnsiTheme="majorBidi" w:cstheme="majorBidi"/>
          <w:sz w:val="24"/>
          <w:szCs w:val="24"/>
        </w:rPr>
        <w:t>Indicating</w:t>
      </w:r>
      <w:r w:rsidR="004A4DD0" w:rsidRPr="001A2D1B">
        <w:rPr>
          <w:rFonts w:asciiTheme="majorBidi" w:hAnsiTheme="majorBidi" w:cstheme="majorBidi"/>
          <w:sz w:val="24"/>
          <w:szCs w:val="24"/>
        </w:rPr>
        <w:t xml:space="preserve"> trends in the prevalence of </w:t>
      </w:r>
      <w:r w:rsidR="00F32267">
        <w:rPr>
          <w:rFonts w:asciiTheme="majorBidi" w:hAnsiTheme="majorBidi" w:cstheme="majorBidi"/>
          <w:sz w:val="24"/>
          <w:szCs w:val="24"/>
        </w:rPr>
        <w:t>various</w:t>
      </w:r>
      <w:r w:rsidR="004A4DD0" w:rsidRPr="001A2D1B">
        <w:rPr>
          <w:rFonts w:asciiTheme="majorBidi" w:hAnsiTheme="majorBidi" w:cstheme="majorBidi"/>
          <w:sz w:val="24"/>
          <w:szCs w:val="24"/>
        </w:rPr>
        <w:t xml:space="preserve"> diseases</w:t>
      </w:r>
      <w:r>
        <w:rPr>
          <w:rFonts w:asciiTheme="majorBidi" w:hAnsiTheme="majorBidi" w:cstheme="majorBidi"/>
          <w:sz w:val="24"/>
          <w:szCs w:val="24"/>
        </w:rPr>
        <w:t xml:space="preserve"> </w:t>
      </w:r>
    </w:p>
    <w:p w14:paraId="55E52272" w14:textId="7F155F1A" w:rsidR="0079170B" w:rsidRDefault="0079170B" w:rsidP="004A4DD0">
      <w:pPr>
        <w:spacing w:line="276" w:lineRule="auto"/>
        <w:jc w:val="both"/>
        <w:rPr>
          <w:rFonts w:asciiTheme="majorBidi" w:hAnsiTheme="majorBidi" w:cstheme="majorBidi"/>
          <w:sz w:val="24"/>
          <w:szCs w:val="24"/>
        </w:rPr>
      </w:pPr>
      <w:r>
        <w:rPr>
          <w:rFonts w:asciiTheme="majorBidi" w:hAnsiTheme="majorBidi" w:cstheme="majorBidi"/>
          <w:sz w:val="24"/>
          <w:szCs w:val="24"/>
        </w:rPr>
        <w:lastRenderedPageBreak/>
        <w:t>Overall, the relational database schema provided is suitable for storing predictions from the ML model on medical images. The following considerations are necessary when designing a relational database schema suitable for a medical system</w:t>
      </w:r>
      <w:r w:rsidR="006E0254">
        <w:rPr>
          <w:rFonts w:asciiTheme="majorBidi" w:hAnsiTheme="majorBidi" w:cstheme="majorBidi"/>
          <w:sz w:val="24"/>
          <w:szCs w:val="24"/>
        </w:rPr>
        <w:t xml:space="preserve">. </w:t>
      </w:r>
    </w:p>
    <w:p w14:paraId="04D24A48" w14:textId="25045D57" w:rsidR="007F4337" w:rsidRDefault="004A4DD0" w:rsidP="004A4DD0">
      <w:pPr>
        <w:numPr>
          <w:ilvl w:val="0"/>
          <w:numId w:val="56"/>
        </w:numPr>
        <w:spacing w:line="276" w:lineRule="auto"/>
        <w:jc w:val="both"/>
        <w:rPr>
          <w:rFonts w:asciiTheme="majorBidi" w:hAnsiTheme="majorBidi" w:cstheme="majorBidi"/>
          <w:sz w:val="24"/>
          <w:szCs w:val="24"/>
        </w:rPr>
      </w:pPr>
      <w:r w:rsidRPr="001A2D1B">
        <w:rPr>
          <w:rFonts w:asciiTheme="majorBidi" w:hAnsiTheme="majorBidi" w:cstheme="majorBidi"/>
          <w:sz w:val="24"/>
          <w:szCs w:val="24"/>
        </w:rPr>
        <w:t xml:space="preserve">Normalization: Normalization is a process of organizing data in a database to minimize redundancy and improve data integrity. </w:t>
      </w:r>
      <w:r w:rsidR="007F4337">
        <w:rPr>
          <w:rFonts w:asciiTheme="majorBidi" w:hAnsiTheme="majorBidi" w:cstheme="majorBidi"/>
          <w:sz w:val="24"/>
          <w:szCs w:val="24"/>
        </w:rPr>
        <w:t xml:space="preserve">Different levels of normalization </w:t>
      </w:r>
      <w:r w:rsidR="00450BD5">
        <w:rPr>
          <w:rFonts w:asciiTheme="majorBidi" w:hAnsiTheme="majorBidi" w:cstheme="majorBidi"/>
          <w:sz w:val="24"/>
          <w:szCs w:val="24"/>
        </w:rPr>
        <w:t xml:space="preserve">ensure various levels of data integrity., depending on the needs of the system. </w:t>
      </w:r>
      <w:r w:rsidR="007F4337">
        <w:rPr>
          <w:rFonts w:asciiTheme="majorBidi" w:hAnsiTheme="majorBidi" w:cstheme="majorBidi"/>
          <w:sz w:val="24"/>
          <w:szCs w:val="24"/>
        </w:rPr>
        <w:t xml:space="preserve"> </w:t>
      </w:r>
    </w:p>
    <w:p w14:paraId="4A5B0FE1" w14:textId="473EAC56" w:rsidR="004A4DD0" w:rsidRPr="00321B34" w:rsidRDefault="00321B34" w:rsidP="00321B34">
      <w:pPr>
        <w:numPr>
          <w:ilvl w:val="0"/>
          <w:numId w:val="56"/>
        </w:numPr>
        <w:spacing w:line="276" w:lineRule="auto"/>
        <w:jc w:val="both"/>
        <w:rPr>
          <w:rFonts w:asciiTheme="majorBidi" w:hAnsiTheme="majorBidi" w:cstheme="majorBidi"/>
          <w:sz w:val="24"/>
          <w:szCs w:val="24"/>
        </w:rPr>
      </w:pPr>
      <w:r>
        <w:rPr>
          <w:rFonts w:asciiTheme="majorBidi" w:hAnsiTheme="majorBidi" w:cstheme="majorBidi"/>
          <w:sz w:val="24"/>
          <w:szCs w:val="24"/>
        </w:rPr>
        <w:t xml:space="preserve">Security: A database schema should be secure to protected the data stored. The appropriate data types and constraints should be used, while encrypting any sensitive data. </w:t>
      </w:r>
    </w:p>
    <w:p w14:paraId="227D19EF" w14:textId="77777777" w:rsidR="004A4DD0" w:rsidRPr="001A2D1B" w:rsidRDefault="004A4DD0" w:rsidP="004A4DD0">
      <w:pPr>
        <w:numPr>
          <w:ilvl w:val="0"/>
          <w:numId w:val="56"/>
        </w:numPr>
        <w:spacing w:line="276" w:lineRule="auto"/>
        <w:jc w:val="both"/>
        <w:rPr>
          <w:rFonts w:asciiTheme="majorBidi" w:hAnsiTheme="majorBidi" w:cstheme="majorBidi"/>
          <w:sz w:val="24"/>
          <w:szCs w:val="24"/>
        </w:rPr>
      </w:pPr>
      <w:r w:rsidRPr="001A2D1B">
        <w:rPr>
          <w:rFonts w:asciiTheme="majorBidi" w:hAnsiTheme="majorBidi" w:cstheme="majorBidi"/>
          <w:sz w:val="24"/>
          <w:szCs w:val="24"/>
        </w:rPr>
        <w:t>Performance: The database schema should be designed to support the expected workload of the system. This includes optimizing the schema for the most common queries and operation</w:t>
      </w:r>
    </w:p>
    <w:p w14:paraId="3458AE95" w14:textId="77777777" w:rsidR="004A4DD0" w:rsidRPr="001163AD" w:rsidRDefault="004A4DD0" w:rsidP="004A4DD0">
      <w:pPr>
        <w:keepNext/>
        <w:spacing w:line="276" w:lineRule="auto"/>
        <w:jc w:val="both"/>
        <w:rPr>
          <w:rFonts w:asciiTheme="majorBidi" w:hAnsiTheme="majorBidi" w:cstheme="majorBidi"/>
        </w:rPr>
      </w:pPr>
      <w:r w:rsidRPr="001163AD">
        <w:rPr>
          <w:rFonts w:asciiTheme="majorBidi" w:hAnsiTheme="majorBidi" w:cstheme="majorBidi"/>
          <w:b/>
          <w:bCs/>
          <w:noProof/>
        </w:rPr>
        <w:drawing>
          <wp:inline distT="0" distB="0" distL="0" distR="0" wp14:anchorId="3D53926C" wp14:editId="4A24FE2B">
            <wp:extent cx="5300980" cy="2738755"/>
            <wp:effectExtent l="0" t="0" r="0" b="4445"/>
            <wp:docPr id="1819992683" name="Picture 19"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A screenshot of a computer screen&#10;&#10;Description automatically generated"/>
                    <pic:cNvPicPr>
                      <a:picLocks noChangeAspect="1" noChangeArrowheads="1"/>
                    </pic:cNvPicPr>
                  </pic:nvPicPr>
                  <pic:blipFill>
                    <a:blip r:embed="rId35">
                      <a:extLst>
                        <a:ext uri="{28A0092B-C50C-407E-A947-70E740481C1C}">
                          <a14:useLocalDpi xmlns:a14="http://schemas.microsoft.com/office/drawing/2010/main" val="0"/>
                        </a:ext>
                      </a:extLst>
                    </a:blip>
                    <a:srcRect l="4001" b="5644"/>
                    <a:stretch>
                      <a:fillRect/>
                    </a:stretch>
                  </pic:blipFill>
                  <pic:spPr bwMode="auto">
                    <a:xfrm>
                      <a:off x="0" y="0"/>
                      <a:ext cx="5300980" cy="2738755"/>
                    </a:xfrm>
                    <a:prstGeom prst="rect">
                      <a:avLst/>
                    </a:prstGeom>
                    <a:noFill/>
                    <a:ln>
                      <a:noFill/>
                    </a:ln>
                  </pic:spPr>
                </pic:pic>
              </a:graphicData>
            </a:graphic>
          </wp:inline>
        </w:drawing>
      </w:r>
    </w:p>
    <w:p w14:paraId="492E4BEA" w14:textId="77777777" w:rsidR="004A4DD0" w:rsidRPr="001163AD" w:rsidRDefault="004A4DD0" w:rsidP="004A4DD0">
      <w:pPr>
        <w:pStyle w:val="Caption"/>
        <w:spacing w:line="276" w:lineRule="auto"/>
        <w:jc w:val="both"/>
        <w:rPr>
          <w:rFonts w:asciiTheme="majorBidi" w:hAnsiTheme="majorBidi" w:cstheme="majorBidi"/>
          <w:i w:val="0"/>
          <w:iCs w:val="0"/>
          <w:lang w:val="en-US"/>
        </w:rPr>
      </w:pPr>
      <w:bookmarkStart w:id="180" w:name="_Toc216193667"/>
      <w:r w:rsidRPr="001163AD">
        <w:rPr>
          <w:rFonts w:asciiTheme="majorBidi" w:hAnsiTheme="majorBidi" w:cstheme="majorBidi"/>
          <w:i w:val="0"/>
          <w:iCs w:val="0"/>
        </w:rPr>
        <w:t xml:space="preserve">Figure </w:t>
      </w:r>
      <w:r w:rsidRPr="001163AD">
        <w:rPr>
          <w:rFonts w:asciiTheme="majorBidi" w:hAnsiTheme="majorBidi" w:cstheme="majorBidi"/>
          <w:i w:val="0"/>
          <w:iCs w:val="0"/>
        </w:rPr>
        <w:fldChar w:fldCharType="begin"/>
      </w:r>
      <w:r w:rsidRPr="001163AD">
        <w:rPr>
          <w:rFonts w:asciiTheme="majorBidi" w:hAnsiTheme="majorBidi" w:cstheme="majorBidi"/>
          <w:i w:val="0"/>
          <w:iCs w:val="0"/>
        </w:rPr>
        <w:instrText xml:space="preserve"> SEQ Figure \* ARABIC </w:instrText>
      </w:r>
      <w:r w:rsidRPr="001163AD">
        <w:rPr>
          <w:rFonts w:asciiTheme="majorBidi" w:hAnsiTheme="majorBidi" w:cstheme="majorBidi"/>
          <w:i w:val="0"/>
          <w:iCs w:val="0"/>
        </w:rPr>
        <w:fldChar w:fldCharType="separate"/>
      </w:r>
      <w:r w:rsidRPr="001163AD">
        <w:rPr>
          <w:rFonts w:asciiTheme="majorBidi" w:hAnsiTheme="majorBidi" w:cstheme="majorBidi"/>
          <w:i w:val="0"/>
          <w:iCs w:val="0"/>
          <w:noProof/>
        </w:rPr>
        <w:t>26</w:t>
      </w:r>
      <w:r w:rsidRPr="001163AD">
        <w:rPr>
          <w:rFonts w:asciiTheme="majorBidi" w:hAnsiTheme="majorBidi" w:cstheme="majorBidi"/>
          <w:i w:val="0"/>
          <w:iCs w:val="0"/>
        </w:rPr>
        <w:fldChar w:fldCharType="end"/>
      </w:r>
      <w:r w:rsidRPr="001163AD">
        <w:rPr>
          <w:rFonts w:asciiTheme="majorBidi" w:hAnsiTheme="majorBidi" w:cstheme="majorBidi"/>
          <w:i w:val="0"/>
          <w:iCs w:val="0"/>
          <w:lang w:val="en-GB"/>
        </w:rPr>
        <w:t>:Relational Database Schema</w:t>
      </w:r>
      <w:bookmarkEnd w:id="180"/>
    </w:p>
    <w:p w14:paraId="32CC5BB1" w14:textId="6AFC28E6" w:rsidR="004A4DD0" w:rsidRPr="00AF6D36" w:rsidRDefault="004A4DD0" w:rsidP="00AF6D36">
      <w:pPr>
        <w:pStyle w:val="Heading3"/>
        <w:numPr>
          <w:ilvl w:val="0"/>
          <w:numId w:val="0"/>
        </w:numPr>
        <w:spacing w:line="276" w:lineRule="auto"/>
        <w:ind w:left="90"/>
        <w:jc w:val="both"/>
        <w:rPr>
          <w:rFonts w:asciiTheme="majorBidi" w:eastAsia="Times New Roman" w:hAnsiTheme="majorBidi"/>
          <w:b/>
          <w:bCs/>
          <w:color w:val="auto"/>
          <w:sz w:val="28"/>
          <w:szCs w:val="28"/>
          <w:rtl/>
          <w:lang w:val="en"/>
        </w:rPr>
      </w:pPr>
      <w:bookmarkStart w:id="181" w:name="_Toc161044708"/>
      <w:bookmarkStart w:id="182" w:name="_Toc216193579"/>
      <w:bookmarkStart w:id="183" w:name="_Toc218012138"/>
      <w:r w:rsidRPr="003A6925">
        <w:rPr>
          <w:rFonts w:asciiTheme="majorBidi" w:eastAsia="Times New Roman" w:hAnsiTheme="majorBidi"/>
          <w:b/>
          <w:bCs/>
          <w:color w:val="000000"/>
          <w:sz w:val="28"/>
          <w:szCs w:val="28"/>
          <w:lang w:val="en"/>
        </w:rPr>
        <w:t>3.7.</w:t>
      </w:r>
      <w:r w:rsidR="003A6925">
        <w:rPr>
          <w:rFonts w:asciiTheme="majorBidi" w:eastAsia="Times New Roman" w:hAnsiTheme="majorBidi"/>
          <w:b/>
          <w:bCs/>
          <w:color w:val="000000"/>
          <w:sz w:val="28"/>
          <w:szCs w:val="28"/>
          <w:lang w:val="en"/>
        </w:rPr>
        <w:t>3</w:t>
      </w:r>
      <w:r w:rsidRPr="003A6925">
        <w:rPr>
          <w:rFonts w:asciiTheme="majorBidi" w:eastAsia="Times New Roman" w:hAnsiTheme="majorBidi"/>
          <w:b/>
          <w:bCs/>
          <w:color w:val="000000"/>
          <w:sz w:val="28"/>
          <w:szCs w:val="28"/>
          <w:lang w:val="en"/>
        </w:rPr>
        <w:t xml:space="preserve"> </w:t>
      </w:r>
      <w:r w:rsidRPr="00806559">
        <w:rPr>
          <w:rFonts w:asciiTheme="majorBidi" w:eastAsia="Times New Roman" w:hAnsiTheme="majorBidi"/>
          <w:b/>
          <w:bCs/>
          <w:color w:val="auto"/>
          <w:sz w:val="28"/>
          <w:szCs w:val="28"/>
          <w:lang w:val="en"/>
        </w:rPr>
        <w:t>System implementation:</w:t>
      </w:r>
      <w:bookmarkEnd w:id="181"/>
      <w:bookmarkEnd w:id="182"/>
      <w:bookmarkEnd w:id="183"/>
      <w:r w:rsidRPr="00806559">
        <w:rPr>
          <w:rFonts w:asciiTheme="majorBidi" w:eastAsia="Times New Roman" w:hAnsiTheme="majorBidi"/>
          <w:b/>
          <w:bCs/>
          <w:color w:val="auto"/>
          <w:sz w:val="28"/>
          <w:szCs w:val="28"/>
          <w:lang w:val="en"/>
        </w:rPr>
        <w:t xml:space="preserve"> </w:t>
      </w:r>
    </w:p>
    <w:p w14:paraId="24451C65" w14:textId="77777777" w:rsidR="003A6925" w:rsidRPr="003A6925" w:rsidRDefault="003A6925" w:rsidP="003A6925">
      <w:pPr>
        <w:pStyle w:val="ListParagraph"/>
        <w:keepNext/>
        <w:keepLines/>
        <w:numPr>
          <w:ilvl w:val="0"/>
          <w:numId w:val="90"/>
        </w:numPr>
        <w:spacing w:before="40" w:after="0" w:line="276" w:lineRule="auto"/>
        <w:contextualSpacing w:val="0"/>
        <w:jc w:val="both"/>
        <w:outlineLvl w:val="2"/>
        <w:rPr>
          <w:rFonts w:asciiTheme="majorBidi" w:eastAsia="Times New Roman" w:hAnsiTheme="majorBidi" w:cstheme="majorBidi"/>
          <w:b/>
          <w:bCs/>
          <w:vanish/>
          <w:color w:val="000000"/>
          <w:sz w:val="28"/>
          <w:szCs w:val="28"/>
          <w:lang w:val="en"/>
        </w:rPr>
      </w:pPr>
      <w:bookmarkStart w:id="184" w:name="_Toc217479520"/>
      <w:bookmarkStart w:id="185" w:name="_Toc217847790"/>
      <w:bookmarkStart w:id="186" w:name="_Toc218012139"/>
      <w:bookmarkStart w:id="187" w:name="_Toc161044709"/>
      <w:bookmarkStart w:id="188" w:name="_Toc216193580"/>
      <w:bookmarkEnd w:id="184"/>
      <w:bookmarkEnd w:id="185"/>
      <w:bookmarkEnd w:id="186"/>
    </w:p>
    <w:p w14:paraId="7D865363" w14:textId="77777777" w:rsidR="003A6925" w:rsidRPr="003A6925" w:rsidRDefault="003A6925" w:rsidP="003A6925">
      <w:pPr>
        <w:pStyle w:val="ListParagraph"/>
        <w:keepNext/>
        <w:keepLines/>
        <w:numPr>
          <w:ilvl w:val="0"/>
          <w:numId w:val="90"/>
        </w:numPr>
        <w:spacing w:before="40" w:after="0" w:line="276" w:lineRule="auto"/>
        <w:contextualSpacing w:val="0"/>
        <w:jc w:val="both"/>
        <w:outlineLvl w:val="2"/>
        <w:rPr>
          <w:rFonts w:asciiTheme="majorBidi" w:eastAsia="Times New Roman" w:hAnsiTheme="majorBidi" w:cstheme="majorBidi"/>
          <w:b/>
          <w:bCs/>
          <w:vanish/>
          <w:color w:val="000000"/>
          <w:sz w:val="28"/>
          <w:szCs w:val="28"/>
          <w:lang w:val="en"/>
        </w:rPr>
      </w:pPr>
      <w:bookmarkStart w:id="189" w:name="_Toc217479521"/>
      <w:bookmarkStart w:id="190" w:name="_Toc217847791"/>
      <w:bookmarkStart w:id="191" w:name="_Toc218012140"/>
      <w:bookmarkEnd w:id="189"/>
      <w:bookmarkEnd w:id="190"/>
      <w:bookmarkEnd w:id="191"/>
    </w:p>
    <w:p w14:paraId="3DC06036" w14:textId="77777777" w:rsidR="003A6925" w:rsidRPr="003A6925" w:rsidRDefault="003A6925" w:rsidP="003A6925">
      <w:pPr>
        <w:pStyle w:val="ListParagraph"/>
        <w:keepNext/>
        <w:keepLines/>
        <w:numPr>
          <w:ilvl w:val="0"/>
          <w:numId w:val="90"/>
        </w:numPr>
        <w:spacing w:before="40" w:after="0" w:line="276" w:lineRule="auto"/>
        <w:contextualSpacing w:val="0"/>
        <w:jc w:val="both"/>
        <w:outlineLvl w:val="2"/>
        <w:rPr>
          <w:rFonts w:asciiTheme="majorBidi" w:eastAsia="Times New Roman" w:hAnsiTheme="majorBidi" w:cstheme="majorBidi"/>
          <w:b/>
          <w:bCs/>
          <w:vanish/>
          <w:color w:val="000000"/>
          <w:sz w:val="28"/>
          <w:szCs w:val="28"/>
          <w:lang w:val="en"/>
        </w:rPr>
      </w:pPr>
      <w:bookmarkStart w:id="192" w:name="_Toc217479522"/>
      <w:bookmarkStart w:id="193" w:name="_Toc217847792"/>
      <w:bookmarkStart w:id="194" w:name="_Toc218012141"/>
      <w:bookmarkEnd w:id="192"/>
      <w:bookmarkEnd w:id="193"/>
      <w:bookmarkEnd w:id="194"/>
    </w:p>
    <w:p w14:paraId="30D5A264" w14:textId="77777777" w:rsidR="003A6925" w:rsidRPr="003A6925" w:rsidRDefault="003A6925" w:rsidP="003A6925">
      <w:pPr>
        <w:pStyle w:val="ListParagraph"/>
        <w:keepNext/>
        <w:keepLines/>
        <w:numPr>
          <w:ilvl w:val="1"/>
          <w:numId w:val="90"/>
        </w:numPr>
        <w:spacing w:before="40" w:after="0" w:line="276" w:lineRule="auto"/>
        <w:contextualSpacing w:val="0"/>
        <w:jc w:val="both"/>
        <w:outlineLvl w:val="2"/>
        <w:rPr>
          <w:rFonts w:asciiTheme="majorBidi" w:eastAsia="Times New Roman" w:hAnsiTheme="majorBidi" w:cstheme="majorBidi"/>
          <w:b/>
          <w:bCs/>
          <w:vanish/>
          <w:color w:val="000000"/>
          <w:sz w:val="28"/>
          <w:szCs w:val="28"/>
          <w:lang w:val="en"/>
        </w:rPr>
      </w:pPr>
      <w:bookmarkStart w:id="195" w:name="_Toc217479523"/>
      <w:bookmarkStart w:id="196" w:name="_Toc217847793"/>
      <w:bookmarkStart w:id="197" w:name="_Toc218012142"/>
      <w:bookmarkEnd w:id="195"/>
      <w:bookmarkEnd w:id="196"/>
      <w:bookmarkEnd w:id="197"/>
    </w:p>
    <w:p w14:paraId="045E5264" w14:textId="77777777" w:rsidR="003A6925" w:rsidRPr="003A6925" w:rsidRDefault="003A6925" w:rsidP="003A6925">
      <w:pPr>
        <w:pStyle w:val="ListParagraph"/>
        <w:keepNext/>
        <w:keepLines/>
        <w:numPr>
          <w:ilvl w:val="1"/>
          <w:numId w:val="90"/>
        </w:numPr>
        <w:spacing w:before="40" w:after="0" w:line="276" w:lineRule="auto"/>
        <w:contextualSpacing w:val="0"/>
        <w:jc w:val="both"/>
        <w:outlineLvl w:val="2"/>
        <w:rPr>
          <w:rFonts w:asciiTheme="majorBidi" w:eastAsia="Times New Roman" w:hAnsiTheme="majorBidi" w:cstheme="majorBidi"/>
          <w:b/>
          <w:bCs/>
          <w:vanish/>
          <w:color w:val="000000"/>
          <w:sz w:val="28"/>
          <w:szCs w:val="28"/>
          <w:lang w:val="en"/>
        </w:rPr>
      </w:pPr>
      <w:bookmarkStart w:id="198" w:name="_Toc217479524"/>
      <w:bookmarkStart w:id="199" w:name="_Toc217847794"/>
      <w:bookmarkStart w:id="200" w:name="_Toc218012143"/>
      <w:bookmarkEnd w:id="198"/>
      <w:bookmarkEnd w:id="199"/>
      <w:bookmarkEnd w:id="200"/>
    </w:p>
    <w:p w14:paraId="502875DC" w14:textId="77777777" w:rsidR="003A6925" w:rsidRPr="003A6925" w:rsidRDefault="003A6925" w:rsidP="003A6925">
      <w:pPr>
        <w:pStyle w:val="ListParagraph"/>
        <w:keepNext/>
        <w:keepLines/>
        <w:numPr>
          <w:ilvl w:val="1"/>
          <w:numId w:val="90"/>
        </w:numPr>
        <w:spacing w:before="40" w:after="0" w:line="276" w:lineRule="auto"/>
        <w:contextualSpacing w:val="0"/>
        <w:jc w:val="both"/>
        <w:outlineLvl w:val="2"/>
        <w:rPr>
          <w:rFonts w:asciiTheme="majorBidi" w:eastAsia="Times New Roman" w:hAnsiTheme="majorBidi" w:cstheme="majorBidi"/>
          <w:b/>
          <w:bCs/>
          <w:vanish/>
          <w:color w:val="000000"/>
          <w:sz w:val="28"/>
          <w:szCs w:val="28"/>
          <w:lang w:val="en"/>
        </w:rPr>
      </w:pPr>
      <w:bookmarkStart w:id="201" w:name="_Toc217479525"/>
      <w:bookmarkStart w:id="202" w:name="_Toc217847795"/>
      <w:bookmarkStart w:id="203" w:name="_Toc218012144"/>
      <w:bookmarkEnd w:id="201"/>
      <w:bookmarkEnd w:id="202"/>
      <w:bookmarkEnd w:id="203"/>
    </w:p>
    <w:p w14:paraId="60EB7528" w14:textId="77777777" w:rsidR="003A6925" w:rsidRPr="003A6925" w:rsidRDefault="003A6925" w:rsidP="003A6925">
      <w:pPr>
        <w:pStyle w:val="ListParagraph"/>
        <w:keepNext/>
        <w:keepLines/>
        <w:numPr>
          <w:ilvl w:val="1"/>
          <w:numId w:val="90"/>
        </w:numPr>
        <w:spacing w:before="40" w:after="0" w:line="276" w:lineRule="auto"/>
        <w:contextualSpacing w:val="0"/>
        <w:jc w:val="both"/>
        <w:outlineLvl w:val="2"/>
        <w:rPr>
          <w:rFonts w:asciiTheme="majorBidi" w:eastAsia="Times New Roman" w:hAnsiTheme="majorBidi" w:cstheme="majorBidi"/>
          <w:b/>
          <w:bCs/>
          <w:vanish/>
          <w:color w:val="000000"/>
          <w:sz w:val="28"/>
          <w:szCs w:val="28"/>
          <w:lang w:val="en"/>
        </w:rPr>
      </w:pPr>
      <w:bookmarkStart w:id="204" w:name="_Toc217479526"/>
      <w:bookmarkStart w:id="205" w:name="_Toc217847796"/>
      <w:bookmarkStart w:id="206" w:name="_Toc218012145"/>
      <w:bookmarkEnd w:id="204"/>
      <w:bookmarkEnd w:id="205"/>
      <w:bookmarkEnd w:id="206"/>
    </w:p>
    <w:p w14:paraId="7948A064" w14:textId="77777777" w:rsidR="003A6925" w:rsidRPr="003A6925" w:rsidRDefault="003A6925" w:rsidP="003A6925">
      <w:pPr>
        <w:pStyle w:val="ListParagraph"/>
        <w:keepNext/>
        <w:keepLines/>
        <w:numPr>
          <w:ilvl w:val="1"/>
          <w:numId w:val="90"/>
        </w:numPr>
        <w:spacing w:before="40" w:after="0" w:line="276" w:lineRule="auto"/>
        <w:contextualSpacing w:val="0"/>
        <w:jc w:val="both"/>
        <w:outlineLvl w:val="2"/>
        <w:rPr>
          <w:rFonts w:asciiTheme="majorBidi" w:eastAsia="Times New Roman" w:hAnsiTheme="majorBidi" w:cstheme="majorBidi"/>
          <w:b/>
          <w:bCs/>
          <w:vanish/>
          <w:color w:val="000000"/>
          <w:sz w:val="28"/>
          <w:szCs w:val="28"/>
          <w:lang w:val="en"/>
        </w:rPr>
      </w:pPr>
      <w:bookmarkStart w:id="207" w:name="_Toc217479527"/>
      <w:bookmarkStart w:id="208" w:name="_Toc217847797"/>
      <w:bookmarkStart w:id="209" w:name="_Toc218012146"/>
      <w:bookmarkEnd w:id="207"/>
      <w:bookmarkEnd w:id="208"/>
      <w:bookmarkEnd w:id="209"/>
    </w:p>
    <w:p w14:paraId="54607926" w14:textId="77777777" w:rsidR="003A6925" w:rsidRPr="003A6925" w:rsidRDefault="003A6925" w:rsidP="003A6925">
      <w:pPr>
        <w:pStyle w:val="ListParagraph"/>
        <w:keepNext/>
        <w:keepLines/>
        <w:numPr>
          <w:ilvl w:val="1"/>
          <w:numId w:val="90"/>
        </w:numPr>
        <w:spacing w:before="40" w:after="0" w:line="276" w:lineRule="auto"/>
        <w:contextualSpacing w:val="0"/>
        <w:jc w:val="both"/>
        <w:outlineLvl w:val="2"/>
        <w:rPr>
          <w:rFonts w:asciiTheme="majorBidi" w:eastAsia="Times New Roman" w:hAnsiTheme="majorBidi" w:cstheme="majorBidi"/>
          <w:b/>
          <w:bCs/>
          <w:vanish/>
          <w:color w:val="000000"/>
          <w:sz w:val="28"/>
          <w:szCs w:val="28"/>
          <w:lang w:val="en"/>
        </w:rPr>
      </w:pPr>
      <w:bookmarkStart w:id="210" w:name="_Toc217479528"/>
      <w:bookmarkStart w:id="211" w:name="_Toc217847798"/>
      <w:bookmarkStart w:id="212" w:name="_Toc218012147"/>
      <w:bookmarkEnd w:id="210"/>
      <w:bookmarkEnd w:id="211"/>
      <w:bookmarkEnd w:id="212"/>
    </w:p>
    <w:p w14:paraId="73587770" w14:textId="77777777" w:rsidR="003A6925" w:rsidRPr="003A6925" w:rsidRDefault="003A6925" w:rsidP="003A6925">
      <w:pPr>
        <w:pStyle w:val="ListParagraph"/>
        <w:keepNext/>
        <w:keepLines/>
        <w:numPr>
          <w:ilvl w:val="1"/>
          <w:numId w:val="90"/>
        </w:numPr>
        <w:spacing w:before="40" w:after="0" w:line="276" w:lineRule="auto"/>
        <w:contextualSpacing w:val="0"/>
        <w:jc w:val="both"/>
        <w:outlineLvl w:val="2"/>
        <w:rPr>
          <w:rFonts w:asciiTheme="majorBidi" w:eastAsia="Times New Roman" w:hAnsiTheme="majorBidi" w:cstheme="majorBidi"/>
          <w:b/>
          <w:bCs/>
          <w:vanish/>
          <w:color w:val="000000"/>
          <w:sz w:val="28"/>
          <w:szCs w:val="28"/>
          <w:lang w:val="en"/>
        </w:rPr>
      </w:pPr>
      <w:bookmarkStart w:id="213" w:name="_Toc217479529"/>
      <w:bookmarkStart w:id="214" w:name="_Toc217847799"/>
      <w:bookmarkStart w:id="215" w:name="_Toc218012148"/>
      <w:bookmarkEnd w:id="213"/>
      <w:bookmarkEnd w:id="214"/>
      <w:bookmarkEnd w:id="215"/>
    </w:p>
    <w:p w14:paraId="05948688" w14:textId="77777777" w:rsidR="003A6925" w:rsidRPr="003A6925" w:rsidRDefault="003A6925" w:rsidP="003A6925">
      <w:pPr>
        <w:pStyle w:val="ListParagraph"/>
        <w:keepNext/>
        <w:keepLines/>
        <w:numPr>
          <w:ilvl w:val="2"/>
          <w:numId w:val="90"/>
        </w:numPr>
        <w:spacing w:before="40" w:after="0" w:line="276" w:lineRule="auto"/>
        <w:contextualSpacing w:val="0"/>
        <w:jc w:val="both"/>
        <w:outlineLvl w:val="2"/>
        <w:rPr>
          <w:rFonts w:asciiTheme="majorBidi" w:eastAsia="Times New Roman" w:hAnsiTheme="majorBidi" w:cstheme="majorBidi"/>
          <w:b/>
          <w:bCs/>
          <w:vanish/>
          <w:color w:val="000000"/>
          <w:sz w:val="28"/>
          <w:szCs w:val="28"/>
          <w:lang w:val="en"/>
        </w:rPr>
      </w:pPr>
      <w:bookmarkStart w:id="216" w:name="_Toc217479530"/>
      <w:bookmarkStart w:id="217" w:name="_Toc217847800"/>
      <w:bookmarkStart w:id="218" w:name="_Toc218012149"/>
      <w:bookmarkEnd w:id="216"/>
      <w:bookmarkEnd w:id="217"/>
      <w:bookmarkEnd w:id="218"/>
    </w:p>
    <w:p w14:paraId="648D690D" w14:textId="77777777" w:rsidR="003A6925" w:rsidRPr="003A6925" w:rsidRDefault="003A6925" w:rsidP="003A6925">
      <w:pPr>
        <w:pStyle w:val="ListParagraph"/>
        <w:keepNext/>
        <w:keepLines/>
        <w:numPr>
          <w:ilvl w:val="2"/>
          <w:numId w:val="90"/>
        </w:numPr>
        <w:spacing w:before="40" w:after="0" w:line="276" w:lineRule="auto"/>
        <w:contextualSpacing w:val="0"/>
        <w:jc w:val="both"/>
        <w:outlineLvl w:val="2"/>
        <w:rPr>
          <w:rFonts w:asciiTheme="majorBidi" w:eastAsia="Times New Roman" w:hAnsiTheme="majorBidi" w:cstheme="majorBidi"/>
          <w:b/>
          <w:bCs/>
          <w:vanish/>
          <w:color w:val="000000"/>
          <w:sz w:val="28"/>
          <w:szCs w:val="28"/>
          <w:lang w:val="en"/>
        </w:rPr>
      </w:pPr>
      <w:bookmarkStart w:id="219" w:name="_Toc217479531"/>
      <w:bookmarkStart w:id="220" w:name="_Toc217847801"/>
      <w:bookmarkStart w:id="221" w:name="_Toc218012150"/>
      <w:bookmarkEnd w:id="219"/>
      <w:bookmarkEnd w:id="220"/>
      <w:bookmarkEnd w:id="221"/>
    </w:p>
    <w:p w14:paraId="56FFDD50" w14:textId="77777777" w:rsidR="003A6925" w:rsidRPr="003A6925" w:rsidRDefault="003A6925" w:rsidP="003A6925">
      <w:pPr>
        <w:pStyle w:val="ListParagraph"/>
        <w:keepNext/>
        <w:keepLines/>
        <w:numPr>
          <w:ilvl w:val="2"/>
          <w:numId w:val="90"/>
        </w:numPr>
        <w:spacing w:before="40" w:after="0" w:line="276" w:lineRule="auto"/>
        <w:contextualSpacing w:val="0"/>
        <w:jc w:val="both"/>
        <w:outlineLvl w:val="2"/>
        <w:rPr>
          <w:rFonts w:asciiTheme="majorBidi" w:eastAsia="Times New Roman" w:hAnsiTheme="majorBidi" w:cstheme="majorBidi"/>
          <w:b/>
          <w:bCs/>
          <w:vanish/>
          <w:color w:val="000000"/>
          <w:sz w:val="28"/>
          <w:szCs w:val="28"/>
          <w:lang w:val="en"/>
        </w:rPr>
      </w:pPr>
      <w:bookmarkStart w:id="222" w:name="_Toc217479532"/>
      <w:bookmarkStart w:id="223" w:name="_Toc217847802"/>
      <w:bookmarkStart w:id="224" w:name="_Toc218012151"/>
      <w:bookmarkEnd w:id="222"/>
      <w:bookmarkEnd w:id="223"/>
      <w:bookmarkEnd w:id="224"/>
    </w:p>
    <w:p w14:paraId="64E65E5B" w14:textId="27139D86" w:rsidR="004A4DD0" w:rsidRPr="00806559" w:rsidRDefault="004A4DD0" w:rsidP="003A6925">
      <w:pPr>
        <w:pStyle w:val="Heading3"/>
        <w:numPr>
          <w:ilvl w:val="3"/>
          <w:numId w:val="90"/>
        </w:numPr>
        <w:spacing w:line="276" w:lineRule="auto"/>
        <w:ind w:left="720" w:hanging="630"/>
        <w:jc w:val="both"/>
        <w:rPr>
          <w:rFonts w:asciiTheme="majorBidi" w:eastAsia="Times New Roman" w:hAnsiTheme="majorBidi"/>
          <w:b/>
          <w:bCs/>
          <w:color w:val="auto"/>
          <w:sz w:val="28"/>
          <w:szCs w:val="28"/>
          <w:lang w:val="en"/>
        </w:rPr>
      </w:pPr>
      <w:bookmarkStart w:id="225" w:name="_Toc218012152"/>
      <w:r w:rsidRPr="00806559">
        <w:rPr>
          <w:rFonts w:asciiTheme="majorBidi" w:eastAsia="Times New Roman" w:hAnsiTheme="majorBidi"/>
          <w:b/>
          <w:bCs/>
          <w:color w:val="auto"/>
          <w:sz w:val="28"/>
          <w:szCs w:val="28"/>
          <w:lang w:val="en"/>
        </w:rPr>
        <w:t>Build HTML pages:</w:t>
      </w:r>
      <w:bookmarkEnd w:id="187"/>
      <w:bookmarkEnd w:id="188"/>
      <w:bookmarkEnd w:id="225"/>
    </w:p>
    <w:p w14:paraId="0599D587" w14:textId="430B2DF7" w:rsidR="000F69DA" w:rsidRDefault="000F69DA" w:rsidP="004A4DD0">
      <w:pPr>
        <w:spacing w:line="276" w:lineRule="auto"/>
        <w:jc w:val="both"/>
        <w:rPr>
          <w:rFonts w:asciiTheme="majorBidi" w:hAnsiTheme="majorBidi" w:cstheme="majorBidi"/>
          <w:sz w:val="24"/>
          <w:szCs w:val="24"/>
        </w:rPr>
      </w:pPr>
      <w:r>
        <w:rPr>
          <w:rFonts w:asciiTheme="majorBidi" w:hAnsiTheme="majorBidi" w:cstheme="majorBidi"/>
          <w:sz w:val="24"/>
          <w:szCs w:val="24"/>
        </w:rPr>
        <w:t xml:space="preserve">HTML pages were created </w:t>
      </w:r>
      <w:r w:rsidR="00D46EB2">
        <w:rPr>
          <w:rFonts w:asciiTheme="majorBidi" w:hAnsiTheme="majorBidi" w:cstheme="majorBidi"/>
          <w:sz w:val="24"/>
          <w:szCs w:val="24"/>
        </w:rPr>
        <w:t xml:space="preserve">to form the foundation of web-based systems. </w:t>
      </w:r>
    </w:p>
    <w:p w14:paraId="510EBCA1" w14:textId="77777777" w:rsidR="004A4DD0" w:rsidRPr="001163AD" w:rsidRDefault="004A4DD0" w:rsidP="00806559">
      <w:pPr>
        <w:pStyle w:val="Heading4"/>
        <w:numPr>
          <w:ilvl w:val="0"/>
          <w:numId w:val="0"/>
        </w:numPr>
        <w:spacing w:line="276" w:lineRule="auto"/>
        <w:ind w:left="864" w:hanging="864"/>
        <w:jc w:val="both"/>
        <w:rPr>
          <w:rFonts w:asciiTheme="majorBidi" w:hAnsiTheme="majorBidi"/>
          <w:i w:val="0"/>
          <w:iCs w:val="0"/>
        </w:rPr>
      </w:pPr>
      <w:bookmarkStart w:id="226" w:name="_Toc161044712"/>
      <w:r w:rsidRPr="001163AD">
        <w:rPr>
          <w:rFonts w:asciiTheme="majorBidi" w:hAnsiTheme="majorBidi"/>
          <w:i w:val="0"/>
          <w:iCs w:val="0"/>
        </w:rPr>
        <w:lastRenderedPageBreak/>
        <w:t>DME.html</w:t>
      </w:r>
      <w:bookmarkEnd w:id="226"/>
    </w:p>
    <w:p w14:paraId="3D6759F6" w14:textId="77777777" w:rsidR="004A4DD0" w:rsidRPr="001163AD" w:rsidRDefault="004A4DD0" w:rsidP="004A4DD0">
      <w:pPr>
        <w:keepNext/>
        <w:shd w:val="clear" w:color="auto" w:fill="FFFFFF"/>
        <w:spacing w:before="100" w:beforeAutospacing="1" w:after="0" w:line="276" w:lineRule="auto"/>
        <w:jc w:val="both"/>
        <w:rPr>
          <w:rFonts w:asciiTheme="majorBidi" w:hAnsiTheme="majorBidi" w:cstheme="majorBidi"/>
        </w:rPr>
      </w:pPr>
      <w:r w:rsidRPr="001163AD">
        <w:rPr>
          <w:rFonts w:asciiTheme="majorBidi" w:eastAsia="Times New Roman" w:hAnsiTheme="majorBidi" w:cstheme="majorBidi"/>
          <w:noProof/>
          <w:sz w:val="24"/>
          <w:szCs w:val="24"/>
        </w:rPr>
        <w:drawing>
          <wp:inline distT="0" distB="0" distL="0" distR="0" wp14:anchorId="083795A9" wp14:editId="5775264C">
            <wp:extent cx="4331488" cy="6986588"/>
            <wp:effectExtent l="19050" t="19050" r="12065" b="24130"/>
            <wp:docPr id="1112138676" name="Picture 1"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138676" name="Picture 1" descr="A screenshot of a cell phone&#10;&#10;AI-generated content may be incorrect."/>
                    <pic:cNvPicPr/>
                  </pic:nvPicPr>
                  <pic:blipFill>
                    <a:blip r:embed="rId36"/>
                    <a:stretch>
                      <a:fillRect/>
                    </a:stretch>
                  </pic:blipFill>
                  <pic:spPr>
                    <a:xfrm>
                      <a:off x="0" y="0"/>
                      <a:ext cx="4332921" cy="6988899"/>
                    </a:xfrm>
                    <a:prstGeom prst="rect">
                      <a:avLst/>
                    </a:prstGeom>
                    <a:ln>
                      <a:solidFill>
                        <a:schemeClr val="accent1"/>
                      </a:solidFill>
                    </a:ln>
                  </pic:spPr>
                </pic:pic>
              </a:graphicData>
            </a:graphic>
          </wp:inline>
        </w:drawing>
      </w:r>
    </w:p>
    <w:p w14:paraId="40F2F44E" w14:textId="550A79A7" w:rsidR="004A4DD0" w:rsidRPr="001163AD" w:rsidRDefault="004A4DD0" w:rsidP="004A4DD0">
      <w:pPr>
        <w:pStyle w:val="Caption"/>
        <w:spacing w:line="276" w:lineRule="auto"/>
        <w:jc w:val="both"/>
        <w:rPr>
          <w:rFonts w:asciiTheme="majorBidi" w:eastAsia="Times New Roman" w:hAnsiTheme="majorBidi" w:cstheme="majorBidi"/>
          <w:i w:val="0"/>
          <w:iCs w:val="0"/>
          <w:sz w:val="24"/>
          <w:szCs w:val="24"/>
        </w:rPr>
      </w:pPr>
      <w:bookmarkStart w:id="227" w:name="_Toc216193668"/>
      <w:r w:rsidRPr="001163AD">
        <w:rPr>
          <w:rFonts w:asciiTheme="majorBidi" w:hAnsiTheme="majorBidi" w:cstheme="majorBidi"/>
          <w:i w:val="0"/>
          <w:iCs w:val="0"/>
        </w:rPr>
        <w:t xml:space="preserve">Figure </w:t>
      </w:r>
      <w:r w:rsidRPr="001163AD">
        <w:rPr>
          <w:rFonts w:asciiTheme="majorBidi" w:hAnsiTheme="majorBidi" w:cstheme="majorBidi"/>
          <w:i w:val="0"/>
          <w:iCs w:val="0"/>
        </w:rPr>
        <w:fldChar w:fldCharType="begin"/>
      </w:r>
      <w:r w:rsidRPr="001163AD">
        <w:rPr>
          <w:rFonts w:asciiTheme="majorBidi" w:hAnsiTheme="majorBidi" w:cstheme="majorBidi"/>
          <w:i w:val="0"/>
          <w:iCs w:val="0"/>
        </w:rPr>
        <w:instrText xml:space="preserve"> SEQ Figure \* ARABIC </w:instrText>
      </w:r>
      <w:r w:rsidRPr="001163AD">
        <w:rPr>
          <w:rFonts w:asciiTheme="majorBidi" w:hAnsiTheme="majorBidi" w:cstheme="majorBidi"/>
          <w:i w:val="0"/>
          <w:iCs w:val="0"/>
        </w:rPr>
        <w:fldChar w:fldCharType="separate"/>
      </w:r>
      <w:r w:rsidRPr="001163AD">
        <w:rPr>
          <w:rFonts w:asciiTheme="majorBidi" w:hAnsiTheme="majorBidi" w:cstheme="majorBidi"/>
          <w:i w:val="0"/>
          <w:iCs w:val="0"/>
          <w:noProof/>
        </w:rPr>
        <w:t>27</w:t>
      </w:r>
      <w:r w:rsidRPr="001163AD">
        <w:rPr>
          <w:rFonts w:asciiTheme="majorBidi" w:hAnsiTheme="majorBidi" w:cstheme="majorBidi"/>
          <w:i w:val="0"/>
          <w:iCs w:val="0"/>
        </w:rPr>
        <w:fldChar w:fldCharType="end"/>
      </w:r>
      <w:r w:rsidRPr="001163AD">
        <w:rPr>
          <w:rFonts w:asciiTheme="majorBidi" w:hAnsiTheme="majorBidi" w:cstheme="majorBidi"/>
          <w:i w:val="0"/>
          <w:iCs w:val="0"/>
          <w:lang w:val="en-US"/>
        </w:rPr>
        <w:t>:DME</w:t>
      </w:r>
      <w:r w:rsidR="00AF48E9">
        <w:rPr>
          <w:rFonts w:asciiTheme="majorBidi" w:hAnsiTheme="majorBidi" w:cstheme="majorBidi"/>
          <w:i w:val="0"/>
          <w:iCs w:val="0"/>
          <w:lang w:val="en-US"/>
        </w:rPr>
        <w:t xml:space="preserve"> disease explanation page</w:t>
      </w:r>
      <w:r w:rsidRPr="001163AD">
        <w:rPr>
          <w:rFonts w:asciiTheme="majorBidi" w:hAnsiTheme="majorBidi" w:cstheme="majorBidi"/>
          <w:i w:val="0"/>
          <w:iCs w:val="0"/>
          <w:lang w:val="en-US"/>
        </w:rPr>
        <w:t>.html</w:t>
      </w:r>
      <w:bookmarkEnd w:id="227"/>
    </w:p>
    <w:p w14:paraId="4393282E" w14:textId="77777777" w:rsidR="004A4DD0" w:rsidRPr="001163AD" w:rsidRDefault="004A4DD0" w:rsidP="004A4DD0">
      <w:pPr>
        <w:spacing w:line="276" w:lineRule="auto"/>
        <w:jc w:val="both"/>
        <w:rPr>
          <w:rFonts w:asciiTheme="majorBidi" w:hAnsiTheme="majorBidi" w:cstheme="majorBidi"/>
          <w:sz w:val="24"/>
          <w:szCs w:val="24"/>
          <w:lang w:eastAsia="en-GB"/>
        </w:rPr>
      </w:pPr>
    </w:p>
    <w:p w14:paraId="7F79505D" w14:textId="77777777" w:rsidR="004A4DD0" w:rsidRPr="001163AD" w:rsidRDefault="004A4DD0" w:rsidP="00806559">
      <w:pPr>
        <w:pStyle w:val="Heading4"/>
        <w:numPr>
          <w:ilvl w:val="0"/>
          <w:numId w:val="0"/>
        </w:numPr>
        <w:spacing w:line="276" w:lineRule="auto"/>
        <w:ind w:left="864" w:hanging="864"/>
        <w:jc w:val="both"/>
        <w:rPr>
          <w:rFonts w:asciiTheme="majorBidi" w:hAnsiTheme="majorBidi"/>
          <w:i w:val="0"/>
          <w:iCs w:val="0"/>
        </w:rPr>
      </w:pPr>
      <w:bookmarkStart w:id="228" w:name="_Toc161044713"/>
      <w:r w:rsidRPr="001163AD">
        <w:rPr>
          <w:rFonts w:asciiTheme="majorBidi" w:hAnsiTheme="majorBidi"/>
          <w:i w:val="0"/>
          <w:iCs w:val="0"/>
        </w:rPr>
        <w:lastRenderedPageBreak/>
        <w:t>Dursen.html</w:t>
      </w:r>
      <w:bookmarkEnd w:id="228"/>
    </w:p>
    <w:p w14:paraId="6C0CEFF3" w14:textId="77777777" w:rsidR="004A4DD0" w:rsidRPr="001163AD" w:rsidRDefault="004A4DD0" w:rsidP="004A4DD0">
      <w:pPr>
        <w:keepNext/>
        <w:spacing w:line="276" w:lineRule="auto"/>
        <w:jc w:val="both"/>
        <w:rPr>
          <w:rFonts w:asciiTheme="majorBidi" w:hAnsiTheme="majorBidi" w:cstheme="majorBidi"/>
        </w:rPr>
      </w:pPr>
      <w:r w:rsidRPr="001163AD">
        <w:rPr>
          <w:rFonts w:asciiTheme="majorBidi" w:hAnsiTheme="majorBidi" w:cstheme="majorBidi"/>
          <w:noProof/>
          <w:sz w:val="24"/>
          <w:szCs w:val="24"/>
          <w:lang w:eastAsia="en-GB"/>
        </w:rPr>
        <w:drawing>
          <wp:inline distT="0" distB="0" distL="0" distR="0" wp14:anchorId="444B0A66" wp14:editId="0DDACE43">
            <wp:extent cx="6229350" cy="7592060"/>
            <wp:effectExtent l="19050" t="19050" r="19050" b="27940"/>
            <wp:docPr id="1127947396" name="Picture 1" descr="A screenshot of a medical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947396" name="Picture 1" descr="A screenshot of a medical website&#10;&#10;AI-generated content may be incorrect."/>
                    <pic:cNvPicPr/>
                  </pic:nvPicPr>
                  <pic:blipFill>
                    <a:blip r:embed="rId37"/>
                    <a:stretch>
                      <a:fillRect/>
                    </a:stretch>
                  </pic:blipFill>
                  <pic:spPr>
                    <a:xfrm>
                      <a:off x="0" y="0"/>
                      <a:ext cx="6229350" cy="7592060"/>
                    </a:xfrm>
                    <a:prstGeom prst="rect">
                      <a:avLst/>
                    </a:prstGeom>
                    <a:ln>
                      <a:solidFill>
                        <a:schemeClr val="accent1"/>
                      </a:solidFill>
                    </a:ln>
                  </pic:spPr>
                </pic:pic>
              </a:graphicData>
            </a:graphic>
          </wp:inline>
        </w:drawing>
      </w:r>
    </w:p>
    <w:p w14:paraId="475E3A55" w14:textId="6041C2E4" w:rsidR="004A4DD0" w:rsidRPr="001163AD" w:rsidRDefault="004A4DD0" w:rsidP="004A4DD0">
      <w:pPr>
        <w:pStyle w:val="Caption"/>
        <w:spacing w:line="276" w:lineRule="auto"/>
        <w:jc w:val="both"/>
        <w:rPr>
          <w:rFonts w:asciiTheme="majorBidi" w:hAnsiTheme="majorBidi" w:cstheme="majorBidi"/>
          <w:i w:val="0"/>
          <w:iCs w:val="0"/>
          <w:sz w:val="24"/>
          <w:szCs w:val="24"/>
          <w:lang w:eastAsia="en-GB"/>
        </w:rPr>
      </w:pPr>
      <w:bookmarkStart w:id="229" w:name="_Toc216193669"/>
      <w:r w:rsidRPr="001163AD">
        <w:rPr>
          <w:rFonts w:asciiTheme="majorBidi" w:hAnsiTheme="majorBidi" w:cstheme="majorBidi"/>
          <w:i w:val="0"/>
          <w:iCs w:val="0"/>
        </w:rPr>
        <w:t xml:space="preserve">Figure </w:t>
      </w:r>
      <w:r w:rsidRPr="001163AD">
        <w:rPr>
          <w:rFonts w:asciiTheme="majorBidi" w:hAnsiTheme="majorBidi" w:cstheme="majorBidi"/>
          <w:i w:val="0"/>
          <w:iCs w:val="0"/>
        </w:rPr>
        <w:fldChar w:fldCharType="begin"/>
      </w:r>
      <w:r w:rsidRPr="001163AD">
        <w:rPr>
          <w:rFonts w:asciiTheme="majorBidi" w:hAnsiTheme="majorBidi" w:cstheme="majorBidi"/>
          <w:i w:val="0"/>
          <w:iCs w:val="0"/>
        </w:rPr>
        <w:instrText xml:space="preserve"> SEQ Figure \* ARABIC </w:instrText>
      </w:r>
      <w:r w:rsidRPr="001163AD">
        <w:rPr>
          <w:rFonts w:asciiTheme="majorBidi" w:hAnsiTheme="majorBidi" w:cstheme="majorBidi"/>
          <w:i w:val="0"/>
          <w:iCs w:val="0"/>
        </w:rPr>
        <w:fldChar w:fldCharType="separate"/>
      </w:r>
      <w:r w:rsidRPr="001163AD">
        <w:rPr>
          <w:rFonts w:asciiTheme="majorBidi" w:hAnsiTheme="majorBidi" w:cstheme="majorBidi"/>
          <w:i w:val="0"/>
          <w:iCs w:val="0"/>
          <w:noProof/>
        </w:rPr>
        <w:t>28</w:t>
      </w:r>
      <w:r w:rsidRPr="001163AD">
        <w:rPr>
          <w:rFonts w:asciiTheme="majorBidi" w:hAnsiTheme="majorBidi" w:cstheme="majorBidi"/>
          <w:i w:val="0"/>
          <w:iCs w:val="0"/>
        </w:rPr>
        <w:fldChar w:fldCharType="end"/>
      </w:r>
      <w:r w:rsidRPr="001163AD">
        <w:rPr>
          <w:rFonts w:asciiTheme="majorBidi" w:hAnsiTheme="majorBidi" w:cstheme="majorBidi"/>
          <w:i w:val="0"/>
          <w:iCs w:val="0"/>
          <w:lang w:val="en-US"/>
        </w:rPr>
        <w:t>:</w:t>
      </w:r>
      <w:r w:rsidR="00AF48E9" w:rsidRPr="001163AD">
        <w:rPr>
          <w:rFonts w:asciiTheme="majorBidi" w:hAnsiTheme="majorBidi" w:cstheme="majorBidi"/>
          <w:i w:val="0"/>
          <w:iCs w:val="0"/>
          <w:lang w:val="en-US"/>
        </w:rPr>
        <w:t>Drusen</w:t>
      </w:r>
      <w:r w:rsidR="00AF48E9">
        <w:rPr>
          <w:rFonts w:asciiTheme="majorBidi" w:hAnsiTheme="majorBidi" w:cstheme="majorBidi"/>
          <w:i w:val="0"/>
          <w:iCs w:val="0"/>
          <w:lang w:val="en-US"/>
        </w:rPr>
        <w:t xml:space="preserve"> Disease explanation page </w:t>
      </w:r>
      <w:r w:rsidRPr="001163AD">
        <w:rPr>
          <w:rFonts w:asciiTheme="majorBidi" w:hAnsiTheme="majorBidi" w:cstheme="majorBidi"/>
          <w:i w:val="0"/>
          <w:iCs w:val="0"/>
          <w:lang w:val="en-US"/>
        </w:rPr>
        <w:t>.html</w:t>
      </w:r>
      <w:bookmarkEnd w:id="229"/>
    </w:p>
    <w:p w14:paraId="04F0AEDE" w14:textId="77777777" w:rsidR="004A4DD0" w:rsidRPr="001163AD" w:rsidRDefault="004A4DD0" w:rsidP="004A4DD0">
      <w:pPr>
        <w:spacing w:line="276" w:lineRule="auto"/>
        <w:jc w:val="both"/>
        <w:rPr>
          <w:rFonts w:asciiTheme="majorBidi" w:hAnsiTheme="majorBidi" w:cstheme="majorBidi"/>
          <w:sz w:val="24"/>
          <w:szCs w:val="24"/>
          <w:lang w:eastAsia="en-GB"/>
        </w:rPr>
      </w:pPr>
    </w:p>
    <w:p w14:paraId="207121EA" w14:textId="77777777" w:rsidR="004A4DD0" w:rsidRPr="001163AD" w:rsidRDefault="004A4DD0" w:rsidP="00806559">
      <w:pPr>
        <w:pStyle w:val="Heading4"/>
        <w:numPr>
          <w:ilvl w:val="0"/>
          <w:numId w:val="0"/>
        </w:numPr>
        <w:spacing w:line="276" w:lineRule="auto"/>
        <w:ind w:left="864" w:hanging="864"/>
        <w:jc w:val="both"/>
        <w:rPr>
          <w:rFonts w:asciiTheme="majorBidi" w:hAnsiTheme="majorBidi"/>
          <w:i w:val="0"/>
          <w:iCs w:val="0"/>
          <w:rtl/>
        </w:rPr>
      </w:pPr>
      <w:bookmarkStart w:id="230" w:name="_Toc161044714"/>
      <w:r w:rsidRPr="001163AD">
        <w:rPr>
          <w:rFonts w:asciiTheme="majorBidi" w:hAnsiTheme="majorBidi"/>
          <w:i w:val="0"/>
          <w:iCs w:val="0"/>
        </w:rPr>
        <w:lastRenderedPageBreak/>
        <w:t>ForgetPassword.html</w:t>
      </w:r>
      <w:bookmarkEnd w:id="230"/>
    </w:p>
    <w:p w14:paraId="2F2EC861" w14:textId="77777777" w:rsidR="004A4DD0" w:rsidRPr="001163AD" w:rsidRDefault="004A4DD0" w:rsidP="004A4DD0">
      <w:pPr>
        <w:keepNext/>
        <w:shd w:val="clear" w:color="auto" w:fill="FFFFFF"/>
        <w:spacing w:before="100" w:beforeAutospacing="1" w:after="0" w:line="276" w:lineRule="auto"/>
        <w:jc w:val="both"/>
        <w:rPr>
          <w:rFonts w:asciiTheme="majorBidi" w:hAnsiTheme="majorBidi" w:cstheme="majorBidi"/>
        </w:rPr>
      </w:pPr>
      <w:r w:rsidRPr="001163AD">
        <w:rPr>
          <w:rFonts w:asciiTheme="majorBidi" w:eastAsia="Times New Roman" w:hAnsiTheme="majorBidi" w:cstheme="majorBidi"/>
          <w:noProof/>
          <w:sz w:val="24"/>
          <w:szCs w:val="24"/>
        </w:rPr>
        <w:drawing>
          <wp:inline distT="0" distB="0" distL="0" distR="0" wp14:anchorId="1E27A6B3" wp14:editId="7232EA01">
            <wp:extent cx="6229350" cy="3426460"/>
            <wp:effectExtent l="0" t="0" r="0" b="2540"/>
            <wp:docPr id="119605116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051160" name="Picture 1" descr="A screenshot of a computer&#10;&#10;AI-generated content may be incorrect."/>
                    <pic:cNvPicPr/>
                  </pic:nvPicPr>
                  <pic:blipFill>
                    <a:blip r:embed="rId38"/>
                    <a:stretch>
                      <a:fillRect/>
                    </a:stretch>
                  </pic:blipFill>
                  <pic:spPr>
                    <a:xfrm>
                      <a:off x="0" y="0"/>
                      <a:ext cx="6229350" cy="3426460"/>
                    </a:xfrm>
                    <a:prstGeom prst="rect">
                      <a:avLst/>
                    </a:prstGeom>
                  </pic:spPr>
                </pic:pic>
              </a:graphicData>
            </a:graphic>
          </wp:inline>
        </w:drawing>
      </w:r>
    </w:p>
    <w:p w14:paraId="30C9F7D2" w14:textId="1D751B4B" w:rsidR="004A4DD0" w:rsidRPr="001163AD" w:rsidRDefault="004A4DD0" w:rsidP="004A4DD0">
      <w:pPr>
        <w:pStyle w:val="Caption"/>
        <w:spacing w:line="276" w:lineRule="auto"/>
        <w:jc w:val="both"/>
        <w:rPr>
          <w:rFonts w:asciiTheme="majorBidi" w:eastAsia="Times New Roman" w:hAnsiTheme="majorBidi" w:cstheme="majorBidi"/>
          <w:i w:val="0"/>
          <w:iCs w:val="0"/>
          <w:sz w:val="24"/>
          <w:szCs w:val="24"/>
        </w:rPr>
      </w:pPr>
      <w:bookmarkStart w:id="231" w:name="_Toc216193670"/>
      <w:r w:rsidRPr="001163AD">
        <w:rPr>
          <w:rFonts w:asciiTheme="majorBidi" w:hAnsiTheme="majorBidi" w:cstheme="majorBidi"/>
          <w:i w:val="0"/>
          <w:iCs w:val="0"/>
        </w:rPr>
        <w:t xml:space="preserve">Figure </w:t>
      </w:r>
      <w:r w:rsidRPr="001163AD">
        <w:rPr>
          <w:rFonts w:asciiTheme="majorBidi" w:hAnsiTheme="majorBidi" w:cstheme="majorBidi"/>
          <w:i w:val="0"/>
          <w:iCs w:val="0"/>
        </w:rPr>
        <w:fldChar w:fldCharType="begin"/>
      </w:r>
      <w:r w:rsidRPr="001163AD">
        <w:rPr>
          <w:rFonts w:asciiTheme="majorBidi" w:hAnsiTheme="majorBidi" w:cstheme="majorBidi"/>
          <w:i w:val="0"/>
          <w:iCs w:val="0"/>
        </w:rPr>
        <w:instrText xml:space="preserve"> SEQ Figure \* ARABIC </w:instrText>
      </w:r>
      <w:r w:rsidRPr="001163AD">
        <w:rPr>
          <w:rFonts w:asciiTheme="majorBidi" w:hAnsiTheme="majorBidi" w:cstheme="majorBidi"/>
          <w:i w:val="0"/>
          <w:iCs w:val="0"/>
        </w:rPr>
        <w:fldChar w:fldCharType="separate"/>
      </w:r>
      <w:r w:rsidRPr="001163AD">
        <w:rPr>
          <w:rFonts w:asciiTheme="majorBidi" w:hAnsiTheme="majorBidi" w:cstheme="majorBidi"/>
          <w:i w:val="0"/>
          <w:iCs w:val="0"/>
          <w:noProof/>
        </w:rPr>
        <w:t>29</w:t>
      </w:r>
      <w:r w:rsidRPr="001163AD">
        <w:rPr>
          <w:rFonts w:asciiTheme="majorBidi" w:hAnsiTheme="majorBidi" w:cstheme="majorBidi"/>
          <w:i w:val="0"/>
          <w:iCs w:val="0"/>
        </w:rPr>
        <w:fldChar w:fldCharType="end"/>
      </w:r>
      <w:r w:rsidRPr="001163AD">
        <w:rPr>
          <w:rFonts w:asciiTheme="majorBidi" w:hAnsiTheme="majorBidi" w:cstheme="majorBidi"/>
          <w:i w:val="0"/>
          <w:iCs w:val="0"/>
          <w:lang w:val="en-US"/>
        </w:rPr>
        <w:t>:ForgetPassword</w:t>
      </w:r>
      <w:r w:rsidR="00AF48E9">
        <w:rPr>
          <w:rFonts w:asciiTheme="majorBidi" w:hAnsiTheme="majorBidi" w:cstheme="majorBidi"/>
          <w:i w:val="0"/>
          <w:iCs w:val="0"/>
          <w:lang w:val="en-US"/>
        </w:rPr>
        <w:t xml:space="preserve"> page to reset account password</w:t>
      </w:r>
      <w:r w:rsidRPr="001163AD">
        <w:rPr>
          <w:rFonts w:asciiTheme="majorBidi" w:hAnsiTheme="majorBidi" w:cstheme="majorBidi"/>
          <w:i w:val="0"/>
          <w:iCs w:val="0"/>
          <w:lang w:val="en-US"/>
        </w:rPr>
        <w:t>.html</w:t>
      </w:r>
      <w:bookmarkEnd w:id="231"/>
    </w:p>
    <w:p w14:paraId="4F35112C" w14:textId="77777777" w:rsidR="004A4DD0" w:rsidRPr="001163AD" w:rsidRDefault="004A4DD0" w:rsidP="004A4DD0">
      <w:pPr>
        <w:spacing w:line="276" w:lineRule="auto"/>
        <w:jc w:val="both"/>
        <w:rPr>
          <w:rFonts w:asciiTheme="majorBidi" w:hAnsiTheme="majorBidi" w:cstheme="majorBidi"/>
          <w:sz w:val="24"/>
          <w:szCs w:val="24"/>
          <w:lang w:eastAsia="en-GB"/>
        </w:rPr>
      </w:pPr>
    </w:p>
    <w:p w14:paraId="41E0B5AD" w14:textId="77777777" w:rsidR="004A4DD0" w:rsidRPr="001163AD" w:rsidRDefault="004A4DD0" w:rsidP="00806559">
      <w:pPr>
        <w:pStyle w:val="Heading4"/>
        <w:numPr>
          <w:ilvl w:val="0"/>
          <w:numId w:val="0"/>
        </w:numPr>
        <w:spacing w:line="276" w:lineRule="auto"/>
        <w:ind w:left="864" w:hanging="864"/>
        <w:jc w:val="both"/>
        <w:rPr>
          <w:rFonts w:asciiTheme="majorBidi" w:hAnsiTheme="majorBidi"/>
          <w:i w:val="0"/>
          <w:iCs w:val="0"/>
        </w:rPr>
      </w:pPr>
      <w:bookmarkStart w:id="232" w:name="_Toc161044715"/>
      <w:r w:rsidRPr="001163AD">
        <w:rPr>
          <w:rFonts w:asciiTheme="majorBidi" w:hAnsiTheme="majorBidi"/>
          <w:i w:val="0"/>
          <w:iCs w:val="0"/>
        </w:rPr>
        <w:lastRenderedPageBreak/>
        <w:t>Index.html</w:t>
      </w:r>
      <w:bookmarkEnd w:id="232"/>
    </w:p>
    <w:p w14:paraId="64A68EE1" w14:textId="77777777" w:rsidR="004A4DD0" w:rsidRPr="001163AD" w:rsidRDefault="004A4DD0" w:rsidP="004A4DD0">
      <w:pPr>
        <w:spacing w:line="276" w:lineRule="auto"/>
        <w:jc w:val="both"/>
        <w:rPr>
          <w:rFonts w:asciiTheme="majorBidi" w:hAnsiTheme="majorBidi" w:cstheme="majorBidi"/>
        </w:rPr>
      </w:pPr>
      <w:r w:rsidRPr="001163AD">
        <w:rPr>
          <w:rFonts w:asciiTheme="majorBidi" w:hAnsiTheme="majorBidi" w:cstheme="majorBidi"/>
          <w:noProof/>
        </w:rPr>
        <mc:AlternateContent>
          <mc:Choice Requires="wps">
            <w:drawing>
              <wp:anchor distT="0" distB="0" distL="114300" distR="114300" simplePos="0" relativeHeight="251671552" behindDoc="0" locked="0" layoutInCell="1" allowOverlap="1" wp14:anchorId="2648256C" wp14:editId="38D059DB">
                <wp:simplePos x="0" y="0"/>
                <wp:positionH relativeFrom="column">
                  <wp:posOffset>732790</wp:posOffset>
                </wp:positionH>
                <wp:positionV relativeFrom="paragraph">
                  <wp:posOffset>6679565</wp:posOffset>
                </wp:positionV>
                <wp:extent cx="4620260" cy="635"/>
                <wp:effectExtent l="0" t="0" r="0" b="0"/>
                <wp:wrapSquare wrapText="bothSides"/>
                <wp:docPr id="1724357670" name="Text Box 1"/>
                <wp:cNvGraphicFramePr/>
                <a:graphic xmlns:a="http://schemas.openxmlformats.org/drawingml/2006/main">
                  <a:graphicData uri="http://schemas.microsoft.com/office/word/2010/wordprocessingShape">
                    <wps:wsp>
                      <wps:cNvSpPr txBox="1"/>
                      <wps:spPr>
                        <a:xfrm>
                          <a:off x="0" y="0"/>
                          <a:ext cx="4620260" cy="635"/>
                        </a:xfrm>
                        <a:prstGeom prst="rect">
                          <a:avLst/>
                        </a:prstGeom>
                        <a:solidFill>
                          <a:prstClr val="white"/>
                        </a:solidFill>
                        <a:ln>
                          <a:noFill/>
                        </a:ln>
                      </wps:spPr>
                      <wps:txbx>
                        <w:txbxContent>
                          <w:p w14:paraId="62A33184" w14:textId="2C346E0B" w:rsidR="004A4DD0" w:rsidRPr="003736D3" w:rsidRDefault="004A4DD0" w:rsidP="004A4DD0">
                            <w:pPr>
                              <w:pStyle w:val="Caption"/>
                              <w:rPr>
                                <w:rFonts w:ascii="Times New Roman" w:eastAsia="Times New Roman" w:hAnsi="Times New Roman" w:cs="Times New Roman"/>
                                <w:noProof/>
                              </w:rPr>
                            </w:pPr>
                            <w:bookmarkStart w:id="233" w:name="_Toc216193671"/>
                            <w:r>
                              <w:t xml:space="preserve">Figure </w:t>
                            </w:r>
                            <w:r>
                              <w:fldChar w:fldCharType="begin"/>
                            </w:r>
                            <w:r>
                              <w:instrText xml:space="preserve"> SEQ Figure \* ARABIC </w:instrText>
                            </w:r>
                            <w:r>
                              <w:fldChar w:fldCharType="separate"/>
                            </w:r>
                            <w:r>
                              <w:rPr>
                                <w:noProof/>
                              </w:rPr>
                              <w:t>30</w:t>
                            </w:r>
                            <w:r>
                              <w:fldChar w:fldCharType="end"/>
                            </w:r>
                            <w:r>
                              <w:rPr>
                                <w:lang w:val="en-US"/>
                              </w:rPr>
                              <w:t>:</w:t>
                            </w:r>
                            <w:r w:rsidRPr="00BF206F">
                              <w:rPr>
                                <w:lang w:val="en-US"/>
                              </w:rPr>
                              <w:t>Index</w:t>
                            </w:r>
                            <w:r w:rsidR="002D25EF">
                              <w:rPr>
                                <w:lang w:val="en-US"/>
                              </w:rPr>
                              <w:t xml:space="preserve"> main page information</w:t>
                            </w:r>
                            <w:r w:rsidRPr="00BF206F">
                              <w:rPr>
                                <w:lang w:val="en-US"/>
                              </w:rPr>
                              <w:t>.html</w:t>
                            </w:r>
                            <w:bookmarkEnd w:id="23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648256C" id="_x0000_s1030" type="#_x0000_t202" style="position:absolute;left:0;text-align:left;margin-left:57.7pt;margin-top:525.95pt;width:363.8pt;height:.0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" stroked="f">
                <v:textbox style="mso-fit-shape-to-text:t" inset="0,0,0,0">
                  <w:txbxContent>
                    <w:p w14:paraId="62A33184" w14:textId="2C346E0B" w:rsidR="004A4DD0" w:rsidRPr="003736D3" w:rsidRDefault="004A4DD0" w:rsidP="004A4DD0">
                      <w:pPr>
                        <w:pStyle w:val="Caption"/>
                        <w:rPr>
                          <w:rFonts w:ascii="Times New Roman" w:eastAsia="Times New Roman" w:hAnsi="Times New Roman" w:cs="Times New Roman"/>
                          <w:noProof/>
                        </w:rPr>
                      </w:pPr>
                      <w:bookmarkStart w:id="234" w:name="_Toc216193671"/>
                      <w:r>
                        <w:t xml:space="preserve">Figure </w:t>
                      </w:r>
                      <w:r>
                        <w:fldChar w:fldCharType="begin"/>
                      </w:r>
                      <w:r>
                        <w:instrText xml:space="preserve"> SEQ Figure \* ARABIC </w:instrText>
                      </w:r>
                      <w:r>
                        <w:fldChar w:fldCharType="separate"/>
                      </w:r>
                      <w:r>
                        <w:rPr>
                          <w:noProof/>
                        </w:rPr>
                        <w:t>30</w:t>
                      </w:r>
                      <w:r>
                        <w:fldChar w:fldCharType="end"/>
                      </w:r>
                      <w:r>
                        <w:rPr>
                          <w:lang w:val="en-US"/>
                        </w:rPr>
                        <w:t>:</w:t>
                      </w:r>
                      <w:r w:rsidRPr="00BF206F">
                        <w:rPr>
                          <w:lang w:val="en-US"/>
                        </w:rPr>
                        <w:t>Index</w:t>
                      </w:r>
                      <w:r w:rsidR="002D25EF">
                        <w:rPr>
                          <w:lang w:val="en-US"/>
                        </w:rPr>
                        <w:t xml:space="preserve"> main page information</w:t>
                      </w:r>
                      <w:r w:rsidRPr="00BF206F">
                        <w:rPr>
                          <w:lang w:val="en-US"/>
                        </w:rPr>
                        <w:t>.html</w:t>
                      </w:r>
                      <w:bookmarkEnd w:id="234"/>
                    </w:p>
                  </w:txbxContent>
                </v:textbox>
                <w10:wrap type="square"/>
              </v:shape>
            </w:pict>
          </mc:Fallback>
        </mc:AlternateContent>
      </w:r>
      <w:r w:rsidRPr="001163AD">
        <w:rPr>
          <w:rFonts w:asciiTheme="majorBidi" w:eastAsia="Times New Roman" w:hAnsiTheme="majorBidi" w:cstheme="majorBidi"/>
          <w:noProof/>
          <w:sz w:val="24"/>
          <w:szCs w:val="24"/>
        </w:rPr>
        <w:drawing>
          <wp:anchor distT="0" distB="0" distL="114300" distR="114300" simplePos="0" relativeHeight="251669504" behindDoc="0" locked="0" layoutInCell="1" allowOverlap="1" wp14:anchorId="2C13F430" wp14:editId="148B8FCF">
            <wp:simplePos x="0" y="0"/>
            <wp:positionH relativeFrom="margin">
              <wp:posOffset>732790</wp:posOffset>
            </wp:positionH>
            <wp:positionV relativeFrom="margin">
              <wp:posOffset>221615</wp:posOffset>
            </wp:positionV>
            <wp:extent cx="4620260" cy="6599555"/>
            <wp:effectExtent l="19050" t="19050" r="27940" b="10795"/>
            <wp:wrapSquare wrapText="bothSides"/>
            <wp:docPr id="13859109" name="Picture 1" descr="A screenshot of a medical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9109" name="Picture 1" descr="A screenshot of a medical website&#10;&#10;AI-generated content may be incorrect."/>
                    <pic:cNvPicPr/>
                  </pic:nvPicPr>
                  <pic:blipFill>
                    <a:blip r:embed="rId39" cstate="print">
                      <a:extLst>
                        <a:ext uri="{28A0092B-C50C-407E-A947-70E740481C1C}">
                          <a14:useLocalDpi xmlns:a14="http://schemas.microsoft.com/office/drawing/2010/main" val="0"/>
                        </a:ext>
                      </a:extLst>
                    </a:blip>
                    <a:stretch>
                      <a:fillRect/>
                    </a:stretch>
                  </pic:blipFill>
                  <pic:spPr>
                    <a:xfrm>
                      <a:off x="0" y="0"/>
                      <a:ext cx="4620260" cy="6599555"/>
                    </a:xfrm>
                    <a:prstGeom prst="rect">
                      <a:avLst/>
                    </a:prstGeom>
                    <a:ln>
                      <a:solidFill>
                        <a:schemeClr val="accent1"/>
                      </a:solidFill>
                    </a:ln>
                  </pic:spPr>
                </pic:pic>
              </a:graphicData>
            </a:graphic>
            <wp14:sizeRelH relativeFrom="margin">
              <wp14:pctWidth>0</wp14:pctWidth>
            </wp14:sizeRelH>
            <wp14:sizeRelV relativeFrom="margin">
              <wp14:pctHeight>0</wp14:pctHeight>
            </wp14:sizeRelV>
          </wp:anchor>
        </w:drawing>
      </w:r>
    </w:p>
    <w:p w14:paraId="64C43031" w14:textId="77777777" w:rsidR="004A4DD0" w:rsidRPr="001163AD" w:rsidRDefault="004A4DD0" w:rsidP="004A4DD0">
      <w:pPr>
        <w:spacing w:line="276" w:lineRule="auto"/>
        <w:jc w:val="both"/>
        <w:rPr>
          <w:rFonts w:asciiTheme="majorBidi" w:hAnsiTheme="majorBidi" w:cstheme="majorBidi"/>
        </w:rPr>
      </w:pPr>
    </w:p>
    <w:p w14:paraId="5579BB90" w14:textId="77777777" w:rsidR="004A4DD0" w:rsidRPr="001163AD" w:rsidRDefault="004A4DD0" w:rsidP="004A4DD0">
      <w:pPr>
        <w:shd w:val="clear" w:color="auto" w:fill="FFFFFF"/>
        <w:spacing w:before="100" w:beforeAutospacing="1" w:after="0" w:line="276" w:lineRule="auto"/>
        <w:ind w:left="360"/>
        <w:jc w:val="both"/>
        <w:rPr>
          <w:rFonts w:asciiTheme="majorBidi" w:eastAsia="Times New Roman" w:hAnsiTheme="majorBidi" w:cstheme="majorBidi"/>
          <w:noProof/>
          <w:sz w:val="24"/>
          <w:szCs w:val="24"/>
        </w:rPr>
      </w:pPr>
    </w:p>
    <w:p w14:paraId="3A1D7581" w14:textId="77777777" w:rsidR="004A4DD0" w:rsidRPr="001163AD" w:rsidRDefault="004A4DD0" w:rsidP="004A4DD0">
      <w:pPr>
        <w:shd w:val="clear" w:color="auto" w:fill="FFFFFF"/>
        <w:spacing w:before="100" w:beforeAutospacing="1" w:after="0" w:line="276" w:lineRule="auto"/>
        <w:ind w:left="360"/>
        <w:jc w:val="both"/>
        <w:rPr>
          <w:rFonts w:asciiTheme="majorBidi" w:eastAsia="Times New Roman" w:hAnsiTheme="majorBidi" w:cstheme="majorBidi"/>
          <w:noProof/>
          <w:sz w:val="24"/>
          <w:szCs w:val="24"/>
        </w:rPr>
      </w:pPr>
    </w:p>
    <w:p w14:paraId="1731A8D0" w14:textId="77777777" w:rsidR="004A4DD0" w:rsidRPr="001163AD" w:rsidRDefault="004A4DD0" w:rsidP="004A4DD0">
      <w:pPr>
        <w:shd w:val="clear" w:color="auto" w:fill="FFFFFF"/>
        <w:spacing w:before="100" w:beforeAutospacing="1" w:after="0" w:line="276" w:lineRule="auto"/>
        <w:ind w:left="360"/>
        <w:jc w:val="both"/>
        <w:rPr>
          <w:rFonts w:asciiTheme="majorBidi" w:eastAsia="Times New Roman" w:hAnsiTheme="majorBidi" w:cstheme="majorBidi"/>
          <w:noProof/>
          <w:sz w:val="24"/>
          <w:szCs w:val="24"/>
        </w:rPr>
      </w:pPr>
    </w:p>
    <w:p w14:paraId="6725E9F5" w14:textId="77777777" w:rsidR="004A4DD0" w:rsidRPr="001163AD" w:rsidRDefault="004A4DD0" w:rsidP="004A4DD0">
      <w:pPr>
        <w:shd w:val="clear" w:color="auto" w:fill="FFFFFF"/>
        <w:spacing w:before="100" w:beforeAutospacing="1" w:after="0" w:line="276" w:lineRule="auto"/>
        <w:jc w:val="both"/>
        <w:rPr>
          <w:rFonts w:asciiTheme="majorBidi" w:eastAsia="Times New Roman" w:hAnsiTheme="majorBidi" w:cstheme="majorBidi"/>
          <w:noProof/>
          <w:sz w:val="24"/>
          <w:szCs w:val="24"/>
        </w:rPr>
      </w:pPr>
    </w:p>
    <w:p w14:paraId="348D5743" w14:textId="77777777" w:rsidR="004A4DD0" w:rsidRPr="001163AD" w:rsidRDefault="004A4DD0" w:rsidP="004A4DD0">
      <w:pPr>
        <w:shd w:val="clear" w:color="auto" w:fill="FFFFFF"/>
        <w:spacing w:before="100" w:beforeAutospacing="1" w:after="0" w:line="276" w:lineRule="auto"/>
        <w:ind w:left="360"/>
        <w:jc w:val="both"/>
        <w:rPr>
          <w:rFonts w:asciiTheme="majorBidi" w:eastAsia="Times New Roman" w:hAnsiTheme="majorBidi" w:cstheme="majorBidi"/>
          <w:sz w:val="24"/>
          <w:szCs w:val="24"/>
        </w:rPr>
      </w:pPr>
    </w:p>
    <w:p w14:paraId="2D597776" w14:textId="77777777" w:rsidR="004A4DD0" w:rsidRPr="001163AD" w:rsidRDefault="004A4DD0" w:rsidP="004A4DD0">
      <w:pPr>
        <w:shd w:val="clear" w:color="auto" w:fill="FFFFFF"/>
        <w:spacing w:before="100" w:beforeAutospacing="1" w:after="0" w:line="276" w:lineRule="auto"/>
        <w:ind w:left="360"/>
        <w:jc w:val="both"/>
        <w:rPr>
          <w:rFonts w:asciiTheme="majorBidi" w:eastAsia="Times New Roman" w:hAnsiTheme="majorBidi" w:cstheme="majorBidi"/>
          <w:sz w:val="24"/>
          <w:szCs w:val="24"/>
        </w:rPr>
      </w:pPr>
    </w:p>
    <w:p w14:paraId="5C48C6B4" w14:textId="77777777" w:rsidR="004A4DD0" w:rsidRPr="001163AD" w:rsidRDefault="004A4DD0" w:rsidP="004A4DD0">
      <w:pPr>
        <w:shd w:val="clear" w:color="auto" w:fill="FFFFFF"/>
        <w:spacing w:before="100" w:beforeAutospacing="1" w:after="0" w:line="276" w:lineRule="auto"/>
        <w:ind w:left="360"/>
        <w:jc w:val="both"/>
        <w:rPr>
          <w:rFonts w:asciiTheme="majorBidi" w:eastAsia="Times New Roman" w:hAnsiTheme="majorBidi" w:cstheme="majorBidi"/>
          <w:sz w:val="24"/>
          <w:szCs w:val="24"/>
        </w:rPr>
      </w:pPr>
    </w:p>
    <w:p w14:paraId="6EFBC340" w14:textId="77777777" w:rsidR="004A4DD0" w:rsidRPr="001163AD" w:rsidRDefault="004A4DD0" w:rsidP="004A4DD0">
      <w:pPr>
        <w:shd w:val="clear" w:color="auto" w:fill="FFFFFF"/>
        <w:spacing w:before="100" w:beforeAutospacing="1" w:after="0" w:line="276" w:lineRule="auto"/>
        <w:ind w:left="360"/>
        <w:jc w:val="both"/>
        <w:rPr>
          <w:rFonts w:asciiTheme="majorBidi" w:eastAsia="Times New Roman" w:hAnsiTheme="majorBidi" w:cstheme="majorBidi"/>
          <w:sz w:val="24"/>
          <w:szCs w:val="24"/>
        </w:rPr>
      </w:pPr>
    </w:p>
    <w:p w14:paraId="4B7E629D" w14:textId="77777777" w:rsidR="004A4DD0" w:rsidRPr="001163AD" w:rsidRDefault="004A4DD0" w:rsidP="004A4DD0">
      <w:pPr>
        <w:shd w:val="clear" w:color="auto" w:fill="FFFFFF"/>
        <w:spacing w:before="100" w:beforeAutospacing="1" w:after="0" w:line="276" w:lineRule="auto"/>
        <w:ind w:left="360"/>
        <w:jc w:val="both"/>
        <w:rPr>
          <w:rFonts w:asciiTheme="majorBidi" w:eastAsia="Times New Roman" w:hAnsiTheme="majorBidi" w:cstheme="majorBidi"/>
          <w:sz w:val="24"/>
          <w:szCs w:val="24"/>
        </w:rPr>
      </w:pPr>
    </w:p>
    <w:p w14:paraId="4A99FE52" w14:textId="77777777" w:rsidR="004A4DD0" w:rsidRPr="001163AD" w:rsidRDefault="004A4DD0" w:rsidP="004A4DD0">
      <w:pPr>
        <w:shd w:val="clear" w:color="auto" w:fill="FFFFFF"/>
        <w:spacing w:before="100" w:beforeAutospacing="1" w:after="0" w:line="276" w:lineRule="auto"/>
        <w:ind w:left="360"/>
        <w:jc w:val="both"/>
        <w:rPr>
          <w:rFonts w:asciiTheme="majorBidi" w:eastAsia="Times New Roman" w:hAnsiTheme="majorBidi" w:cstheme="majorBidi"/>
          <w:sz w:val="24"/>
          <w:szCs w:val="24"/>
        </w:rPr>
      </w:pPr>
    </w:p>
    <w:p w14:paraId="10BE6F1A" w14:textId="77777777" w:rsidR="004A4DD0" w:rsidRPr="001163AD" w:rsidRDefault="004A4DD0" w:rsidP="004A4DD0">
      <w:pPr>
        <w:shd w:val="clear" w:color="auto" w:fill="FFFFFF"/>
        <w:spacing w:before="100" w:beforeAutospacing="1" w:after="0" w:line="276" w:lineRule="auto"/>
        <w:ind w:left="360"/>
        <w:jc w:val="both"/>
        <w:rPr>
          <w:rFonts w:asciiTheme="majorBidi" w:eastAsia="Times New Roman" w:hAnsiTheme="majorBidi" w:cstheme="majorBidi"/>
          <w:sz w:val="24"/>
          <w:szCs w:val="24"/>
        </w:rPr>
      </w:pPr>
    </w:p>
    <w:p w14:paraId="74B8EDB7" w14:textId="77777777" w:rsidR="004A4DD0" w:rsidRPr="001163AD" w:rsidRDefault="004A4DD0" w:rsidP="004A4DD0">
      <w:pPr>
        <w:shd w:val="clear" w:color="auto" w:fill="FFFFFF"/>
        <w:spacing w:before="100" w:beforeAutospacing="1" w:after="0" w:line="276" w:lineRule="auto"/>
        <w:ind w:left="360"/>
        <w:jc w:val="both"/>
        <w:rPr>
          <w:rFonts w:asciiTheme="majorBidi" w:eastAsia="Times New Roman" w:hAnsiTheme="majorBidi" w:cstheme="majorBidi"/>
          <w:sz w:val="24"/>
          <w:szCs w:val="24"/>
        </w:rPr>
      </w:pPr>
    </w:p>
    <w:p w14:paraId="75848B4D" w14:textId="77777777" w:rsidR="004A4DD0" w:rsidRPr="001163AD" w:rsidRDefault="004A4DD0" w:rsidP="004A4DD0">
      <w:pPr>
        <w:shd w:val="clear" w:color="auto" w:fill="FFFFFF"/>
        <w:spacing w:before="100" w:beforeAutospacing="1" w:after="0" w:line="276" w:lineRule="auto"/>
        <w:ind w:left="360"/>
        <w:jc w:val="both"/>
        <w:rPr>
          <w:rFonts w:asciiTheme="majorBidi" w:eastAsia="Times New Roman" w:hAnsiTheme="majorBidi" w:cstheme="majorBidi"/>
          <w:sz w:val="24"/>
          <w:szCs w:val="24"/>
        </w:rPr>
      </w:pPr>
    </w:p>
    <w:p w14:paraId="78E0F2B1" w14:textId="77777777" w:rsidR="004A4DD0" w:rsidRPr="001163AD" w:rsidRDefault="004A4DD0" w:rsidP="004A4DD0">
      <w:pPr>
        <w:shd w:val="clear" w:color="auto" w:fill="FFFFFF"/>
        <w:spacing w:before="100" w:beforeAutospacing="1" w:after="0" w:line="276" w:lineRule="auto"/>
        <w:ind w:left="360"/>
        <w:jc w:val="both"/>
        <w:rPr>
          <w:rFonts w:asciiTheme="majorBidi" w:eastAsia="Times New Roman" w:hAnsiTheme="majorBidi" w:cstheme="majorBidi"/>
          <w:sz w:val="24"/>
          <w:szCs w:val="24"/>
        </w:rPr>
      </w:pPr>
    </w:p>
    <w:p w14:paraId="68CB7BE4" w14:textId="77777777" w:rsidR="004A4DD0" w:rsidRPr="001163AD" w:rsidRDefault="004A4DD0" w:rsidP="004A4DD0">
      <w:pPr>
        <w:shd w:val="clear" w:color="auto" w:fill="FFFFFF"/>
        <w:spacing w:before="100" w:beforeAutospacing="1" w:after="0" w:line="276" w:lineRule="auto"/>
        <w:ind w:left="360"/>
        <w:jc w:val="both"/>
        <w:rPr>
          <w:rFonts w:asciiTheme="majorBidi" w:eastAsia="Times New Roman" w:hAnsiTheme="majorBidi" w:cstheme="majorBidi"/>
          <w:sz w:val="24"/>
          <w:szCs w:val="24"/>
        </w:rPr>
      </w:pPr>
    </w:p>
    <w:p w14:paraId="615CC2F3" w14:textId="77777777" w:rsidR="004A4DD0" w:rsidRPr="001163AD" w:rsidRDefault="004A4DD0" w:rsidP="004A4DD0">
      <w:pPr>
        <w:shd w:val="clear" w:color="auto" w:fill="FFFFFF"/>
        <w:spacing w:before="100" w:beforeAutospacing="1" w:after="0" w:line="276" w:lineRule="auto"/>
        <w:ind w:left="360"/>
        <w:jc w:val="both"/>
        <w:rPr>
          <w:rFonts w:asciiTheme="majorBidi" w:eastAsia="Times New Roman" w:hAnsiTheme="majorBidi" w:cstheme="majorBidi"/>
          <w:sz w:val="24"/>
          <w:szCs w:val="24"/>
        </w:rPr>
      </w:pPr>
    </w:p>
    <w:p w14:paraId="3EAFDE69" w14:textId="77777777" w:rsidR="004A4DD0" w:rsidRPr="001163AD" w:rsidRDefault="004A4DD0" w:rsidP="004A4DD0">
      <w:pPr>
        <w:shd w:val="clear" w:color="auto" w:fill="FFFFFF"/>
        <w:spacing w:before="100" w:beforeAutospacing="1" w:after="0" w:line="276" w:lineRule="auto"/>
        <w:ind w:left="360"/>
        <w:jc w:val="both"/>
        <w:rPr>
          <w:rFonts w:asciiTheme="majorBidi" w:eastAsia="Times New Roman" w:hAnsiTheme="majorBidi" w:cstheme="majorBidi"/>
          <w:sz w:val="24"/>
          <w:szCs w:val="24"/>
        </w:rPr>
      </w:pPr>
    </w:p>
    <w:p w14:paraId="7BF43ED4" w14:textId="77777777" w:rsidR="004A4DD0" w:rsidRPr="001163AD" w:rsidRDefault="004A4DD0" w:rsidP="004A4DD0">
      <w:pPr>
        <w:shd w:val="clear" w:color="auto" w:fill="FFFFFF"/>
        <w:spacing w:before="100" w:beforeAutospacing="1" w:after="0" w:line="276" w:lineRule="auto"/>
        <w:ind w:left="360"/>
        <w:jc w:val="both"/>
        <w:rPr>
          <w:rFonts w:asciiTheme="majorBidi" w:eastAsia="Times New Roman" w:hAnsiTheme="majorBidi" w:cstheme="majorBidi"/>
          <w:sz w:val="24"/>
          <w:szCs w:val="24"/>
        </w:rPr>
      </w:pPr>
    </w:p>
    <w:p w14:paraId="641B3F4D" w14:textId="77777777" w:rsidR="004A4DD0" w:rsidRPr="001163AD" w:rsidRDefault="004A4DD0" w:rsidP="004A4DD0">
      <w:pPr>
        <w:shd w:val="clear" w:color="auto" w:fill="FFFFFF"/>
        <w:spacing w:before="100" w:beforeAutospacing="1" w:after="0" w:line="276" w:lineRule="auto"/>
        <w:ind w:left="360"/>
        <w:jc w:val="both"/>
        <w:rPr>
          <w:rFonts w:asciiTheme="majorBidi" w:eastAsia="Times New Roman" w:hAnsiTheme="majorBidi" w:cstheme="majorBidi"/>
          <w:sz w:val="24"/>
          <w:szCs w:val="24"/>
        </w:rPr>
      </w:pPr>
    </w:p>
    <w:p w14:paraId="04586995" w14:textId="77777777" w:rsidR="004A4DD0" w:rsidRPr="001163AD" w:rsidRDefault="004A4DD0" w:rsidP="00806559">
      <w:pPr>
        <w:pStyle w:val="Heading4"/>
        <w:numPr>
          <w:ilvl w:val="0"/>
          <w:numId w:val="0"/>
        </w:numPr>
        <w:spacing w:line="276" w:lineRule="auto"/>
        <w:ind w:left="864" w:hanging="864"/>
        <w:jc w:val="both"/>
        <w:rPr>
          <w:rFonts w:asciiTheme="majorBidi" w:hAnsiTheme="majorBidi"/>
          <w:i w:val="0"/>
          <w:iCs w:val="0"/>
        </w:rPr>
      </w:pPr>
      <w:bookmarkStart w:id="235" w:name="_Toc161044716"/>
      <w:r w:rsidRPr="001163AD">
        <w:rPr>
          <w:rFonts w:asciiTheme="majorBidi" w:hAnsiTheme="majorBidi"/>
          <w:i w:val="0"/>
          <w:iCs w:val="0"/>
        </w:rPr>
        <w:lastRenderedPageBreak/>
        <w:t>Login.html</w:t>
      </w:r>
      <w:bookmarkEnd w:id="235"/>
    </w:p>
    <w:p w14:paraId="4ED72F3A" w14:textId="77777777" w:rsidR="004A4DD0" w:rsidRPr="001163AD" w:rsidRDefault="004A4DD0" w:rsidP="004A4DD0">
      <w:pPr>
        <w:keepNext/>
        <w:shd w:val="clear" w:color="auto" w:fill="FFFFFF"/>
        <w:spacing w:before="100" w:beforeAutospacing="1" w:after="0" w:line="276" w:lineRule="auto"/>
        <w:jc w:val="both"/>
        <w:rPr>
          <w:rFonts w:asciiTheme="majorBidi" w:hAnsiTheme="majorBidi" w:cstheme="majorBidi"/>
        </w:rPr>
      </w:pPr>
      <w:r w:rsidRPr="001163AD">
        <w:rPr>
          <w:rFonts w:asciiTheme="majorBidi" w:eastAsia="Times New Roman" w:hAnsiTheme="majorBidi" w:cstheme="majorBidi"/>
          <w:noProof/>
          <w:sz w:val="24"/>
          <w:szCs w:val="24"/>
        </w:rPr>
        <w:drawing>
          <wp:inline distT="0" distB="0" distL="0" distR="0" wp14:anchorId="4918BEC8" wp14:editId="555BDC8A">
            <wp:extent cx="6229350" cy="3646805"/>
            <wp:effectExtent l="0" t="0" r="0" b="0"/>
            <wp:docPr id="37499129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991296" name="Picture 1" descr="A screenshot of a computer&#10;&#10;AI-generated content may be incorrect."/>
                    <pic:cNvPicPr/>
                  </pic:nvPicPr>
                  <pic:blipFill>
                    <a:blip r:embed="rId40"/>
                    <a:stretch>
                      <a:fillRect/>
                    </a:stretch>
                  </pic:blipFill>
                  <pic:spPr>
                    <a:xfrm>
                      <a:off x="0" y="0"/>
                      <a:ext cx="6229350" cy="3646805"/>
                    </a:xfrm>
                    <a:prstGeom prst="rect">
                      <a:avLst/>
                    </a:prstGeom>
                  </pic:spPr>
                </pic:pic>
              </a:graphicData>
            </a:graphic>
          </wp:inline>
        </w:drawing>
      </w:r>
    </w:p>
    <w:p w14:paraId="303BA375" w14:textId="1CAFE879" w:rsidR="004A4DD0" w:rsidRPr="001163AD" w:rsidRDefault="004A4DD0" w:rsidP="004A4DD0">
      <w:pPr>
        <w:pStyle w:val="Caption"/>
        <w:spacing w:line="276" w:lineRule="auto"/>
        <w:jc w:val="both"/>
        <w:rPr>
          <w:rFonts w:asciiTheme="majorBidi" w:eastAsia="Times New Roman" w:hAnsiTheme="majorBidi" w:cstheme="majorBidi"/>
          <w:i w:val="0"/>
          <w:iCs w:val="0"/>
          <w:sz w:val="24"/>
          <w:szCs w:val="24"/>
        </w:rPr>
      </w:pPr>
      <w:bookmarkStart w:id="236" w:name="_Toc216193672"/>
      <w:r w:rsidRPr="001163AD">
        <w:rPr>
          <w:rFonts w:asciiTheme="majorBidi" w:hAnsiTheme="majorBidi" w:cstheme="majorBidi"/>
        </w:rPr>
        <w:t xml:space="preserve">Figure </w:t>
      </w:r>
      <w:r w:rsidRPr="001163AD">
        <w:rPr>
          <w:rFonts w:asciiTheme="majorBidi" w:hAnsiTheme="majorBidi" w:cstheme="majorBidi"/>
        </w:rPr>
        <w:fldChar w:fldCharType="begin"/>
      </w:r>
      <w:r w:rsidRPr="001163AD">
        <w:rPr>
          <w:rFonts w:asciiTheme="majorBidi" w:hAnsiTheme="majorBidi" w:cstheme="majorBidi"/>
        </w:rPr>
        <w:instrText xml:space="preserve"> SEQ Figure \* ARABIC </w:instrText>
      </w:r>
      <w:r w:rsidRPr="001163AD">
        <w:rPr>
          <w:rFonts w:asciiTheme="majorBidi" w:hAnsiTheme="majorBidi" w:cstheme="majorBidi"/>
        </w:rPr>
        <w:fldChar w:fldCharType="separate"/>
      </w:r>
      <w:r w:rsidRPr="001163AD">
        <w:rPr>
          <w:rFonts w:asciiTheme="majorBidi" w:hAnsiTheme="majorBidi" w:cstheme="majorBidi"/>
          <w:noProof/>
        </w:rPr>
        <w:t>31</w:t>
      </w:r>
      <w:r w:rsidRPr="001163AD">
        <w:rPr>
          <w:rFonts w:asciiTheme="majorBidi" w:hAnsiTheme="majorBidi" w:cstheme="majorBidi"/>
        </w:rPr>
        <w:fldChar w:fldCharType="end"/>
      </w:r>
      <w:r w:rsidRPr="001163AD">
        <w:rPr>
          <w:rFonts w:asciiTheme="majorBidi" w:hAnsiTheme="majorBidi" w:cstheme="majorBidi"/>
          <w:lang w:val="en-US"/>
        </w:rPr>
        <w:t>:Login</w:t>
      </w:r>
      <w:r w:rsidR="002D25EF">
        <w:rPr>
          <w:rFonts w:asciiTheme="majorBidi" w:hAnsiTheme="majorBidi" w:cstheme="majorBidi"/>
          <w:lang w:val="en-US"/>
        </w:rPr>
        <w:t xml:space="preserve"> page for the doctor to use the prediction</w:t>
      </w:r>
      <w:r w:rsidRPr="001163AD">
        <w:rPr>
          <w:rFonts w:asciiTheme="majorBidi" w:hAnsiTheme="majorBidi" w:cstheme="majorBidi"/>
          <w:lang w:val="en-US"/>
        </w:rPr>
        <w:t>.html</w:t>
      </w:r>
      <w:bookmarkEnd w:id="236"/>
    </w:p>
    <w:p w14:paraId="7AFA7BBE" w14:textId="77777777" w:rsidR="004A4DD0" w:rsidRPr="001163AD" w:rsidRDefault="004A4DD0" w:rsidP="004A4DD0">
      <w:pPr>
        <w:spacing w:line="276" w:lineRule="auto"/>
        <w:jc w:val="both"/>
        <w:rPr>
          <w:rFonts w:asciiTheme="majorBidi" w:hAnsiTheme="majorBidi" w:cstheme="majorBidi"/>
          <w:sz w:val="24"/>
          <w:szCs w:val="24"/>
          <w:lang w:eastAsia="en-GB"/>
        </w:rPr>
      </w:pPr>
    </w:p>
    <w:p w14:paraId="766A29B9" w14:textId="5164F62D" w:rsidR="004A4DD0" w:rsidRPr="001163AD" w:rsidRDefault="004A4DD0" w:rsidP="00806559">
      <w:pPr>
        <w:pStyle w:val="Heading4"/>
        <w:numPr>
          <w:ilvl w:val="0"/>
          <w:numId w:val="0"/>
        </w:numPr>
        <w:spacing w:line="276" w:lineRule="auto"/>
        <w:ind w:left="864" w:hanging="864"/>
        <w:jc w:val="both"/>
        <w:rPr>
          <w:rFonts w:asciiTheme="majorBidi" w:hAnsiTheme="majorBidi"/>
          <w:i w:val="0"/>
          <w:iCs w:val="0"/>
        </w:rPr>
      </w:pPr>
      <w:bookmarkStart w:id="237" w:name="_Toc161044717"/>
      <w:r w:rsidRPr="001163AD">
        <w:rPr>
          <w:rFonts w:asciiTheme="majorBidi" w:eastAsia="Times New Roman" w:hAnsiTheme="majorBidi"/>
          <w:i w:val="0"/>
          <w:iCs w:val="0"/>
          <w:noProof/>
          <w:sz w:val="24"/>
          <w:szCs w:val="24"/>
        </w:rPr>
        <w:lastRenderedPageBreak/>
        <w:drawing>
          <wp:anchor distT="0" distB="0" distL="114300" distR="114300" simplePos="0" relativeHeight="251670528" behindDoc="0" locked="0" layoutInCell="1" allowOverlap="1" wp14:anchorId="58E19907" wp14:editId="7DC14D8D">
            <wp:simplePos x="0" y="0"/>
            <wp:positionH relativeFrom="page">
              <wp:posOffset>567055</wp:posOffset>
            </wp:positionH>
            <wp:positionV relativeFrom="paragraph">
              <wp:posOffset>316548</wp:posOffset>
            </wp:positionV>
            <wp:extent cx="6228715" cy="4766945"/>
            <wp:effectExtent l="19050" t="19050" r="19685" b="14605"/>
            <wp:wrapSquare wrapText="bothSides"/>
            <wp:docPr id="170811079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8110799" name="Picture 1" descr="A screenshot of a computer&#10;&#10;AI-generated content may be incorrect."/>
                    <pic:cNvPicPr/>
                  </pic:nvPicPr>
                  <pic:blipFill>
                    <a:blip r:embed="rId41" cstate="print">
                      <a:extLst>
                        <a:ext uri="{28A0092B-C50C-407E-A947-70E740481C1C}">
                          <a14:useLocalDpi xmlns:a14="http://schemas.microsoft.com/office/drawing/2010/main" val="0"/>
                        </a:ext>
                      </a:extLst>
                    </a:blip>
                    <a:stretch>
                      <a:fillRect/>
                    </a:stretch>
                  </pic:blipFill>
                  <pic:spPr>
                    <a:xfrm>
                      <a:off x="0" y="0"/>
                      <a:ext cx="6228715" cy="4766945"/>
                    </a:xfrm>
                    <a:prstGeom prst="rect">
                      <a:avLst/>
                    </a:prstGeom>
                    <a:ln>
                      <a:solidFill>
                        <a:schemeClr val="accent1"/>
                      </a:solidFill>
                    </a:ln>
                  </pic:spPr>
                </pic:pic>
              </a:graphicData>
            </a:graphic>
            <wp14:sizeRelV relativeFrom="margin">
              <wp14:pctHeight>0</wp14:pctHeight>
            </wp14:sizeRelV>
          </wp:anchor>
        </w:drawing>
      </w:r>
      <w:r w:rsidRPr="001163AD">
        <w:rPr>
          <w:rFonts w:asciiTheme="majorBidi" w:hAnsiTheme="majorBidi"/>
          <w:i w:val="0"/>
          <w:iCs w:val="0"/>
        </w:rPr>
        <w:t>OCT.html</w:t>
      </w:r>
      <w:bookmarkEnd w:id="237"/>
    </w:p>
    <w:p w14:paraId="77FB2F46" w14:textId="77777777" w:rsidR="00806559" w:rsidRDefault="00806559" w:rsidP="00806559">
      <w:pPr>
        <w:pStyle w:val="Heading4"/>
        <w:numPr>
          <w:ilvl w:val="0"/>
          <w:numId w:val="0"/>
        </w:numPr>
        <w:spacing w:line="276" w:lineRule="auto"/>
        <w:ind w:left="864"/>
        <w:jc w:val="both"/>
        <w:rPr>
          <w:rFonts w:asciiTheme="majorBidi" w:hAnsiTheme="majorBidi"/>
          <w:i w:val="0"/>
          <w:iCs w:val="0"/>
        </w:rPr>
      </w:pPr>
      <w:bookmarkStart w:id="238" w:name="_Toc161044718"/>
    </w:p>
    <w:p w14:paraId="257FB01A" w14:textId="77777777" w:rsidR="00806559" w:rsidRDefault="00806559" w:rsidP="00806559">
      <w:pPr>
        <w:pStyle w:val="Heading4"/>
        <w:numPr>
          <w:ilvl w:val="0"/>
          <w:numId w:val="0"/>
        </w:numPr>
        <w:spacing w:line="276" w:lineRule="auto"/>
        <w:ind w:left="864"/>
        <w:jc w:val="both"/>
        <w:rPr>
          <w:rFonts w:asciiTheme="majorBidi" w:hAnsiTheme="majorBidi"/>
          <w:i w:val="0"/>
          <w:iCs w:val="0"/>
        </w:rPr>
      </w:pPr>
    </w:p>
    <w:p w14:paraId="46EF516E" w14:textId="77777777" w:rsidR="003162B6" w:rsidRDefault="003162B6" w:rsidP="00806559">
      <w:pPr>
        <w:pStyle w:val="Heading4"/>
        <w:numPr>
          <w:ilvl w:val="0"/>
          <w:numId w:val="0"/>
        </w:numPr>
        <w:spacing w:line="276" w:lineRule="auto"/>
        <w:ind w:left="864"/>
        <w:jc w:val="both"/>
        <w:rPr>
          <w:rFonts w:asciiTheme="majorBidi" w:hAnsiTheme="majorBidi"/>
          <w:i w:val="0"/>
          <w:iCs w:val="0"/>
        </w:rPr>
      </w:pPr>
    </w:p>
    <w:p w14:paraId="1404CAA1" w14:textId="77777777" w:rsidR="003162B6" w:rsidRDefault="003162B6" w:rsidP="00806559">
      <w:pPr>
        <w:pStyle w:val="Heading4"/>
        <w:numPr>
          <w:ilvl w:val="0"/>
          <w:numId w:val="0"/>
        </w:numPr>
        <w:spacing w:line="276" w:lineRule="auto"/>
        <w:ind w:left="864"/>
        <w:jc w:val="both"/>
        <w:rPr>
          <w:rFonts w:asciiTheme="majorBidi" w:hAnsiTheme="majorBidi"/>
          <w:i w:val="0"/>
          <w:iCs w:val="0"/>
        </w:rPr>
      </w:pPr>
    </w:p>
    <w:p w14:paraId="66F6F453" w14:textId="77777777" w:rsidR="003162B6" w:rsidRDefault="003162B6" w:rsidP="00806559">
      <w:pPr>
        <w:pStyle w:val="Heading4"/>
        <w:numPr>
          <w:ilvl w:val="0"/>
          <w:numId w:val="0"/>
        </w:numPr>
        <w:spacing w:line="276" w:lineRule="auto"/>
        <w:ind w:left="864"/>
        <w:jc w:val="both"/>
        <w:rPr>
          <w:rFonts w:asciiTheme="majorBidi" w:hAnsiTheme="majorBidi"/>
          <w:i w:val="0"/>
          <w:iCs w:val="0"/>
        </w:rPr>
      </w:pPr>
    </w:p>
    <w:p w14:paraId="73E2A37D" w14:textId="77777777" w:rsidR="003162B6" w:rsidRDefault="003162B6" w:rsidP="00806559">
      <w:pPr>
        <w:pStyle w:val="Heading4"/>
        <w:numPr>
          <w:ilvl w:val="0"/>
          <w:numId w:val="0"/>
        </w:numPr>
        <w:spacing w:line="276" w:lineRule="auto"/>
        <w:ind w:left="864"/>
        <w:jc w:val="both"/>
        <w:rPr>
          <w:rFonts w:asciiTheme="majorBidi" w:hAnsiTheme="majorBidi"/>
          <w:i w:val="0"/>
          <w:iCs w:val="0"/>
        </w:rPr>
      </w:pPr>
      <w:r>
        <w:rPr>
          <w:rFonts w:asciiTheme="majorBidi" w:hAnsiTheme="majorBidi"/>
          <w:i w:val="0"/>
          <w:iCs w:val="0"/>
        </w:rPr>
        <w:t xml:space="preserve">   </w:t>
      </w:r>
    </w:p>
    <w:p w14:paraId="184BBC0F" w14:textId="77777777" w:rsidR="003162B6" w:rsidRDefault="003162B6" w:rsidP="00806559">
      <w:pPr>
        <w:pStyle w:val="Heading4"/>
        <w:numPr>
          <w:ilvl w:val="0"/>
          <w:numId w:val="0"/>
        </w:numPr>
        <w:spacing w:line="276" w:lineRule="auto"/>
        <w:ind w:left="864"/>
        <w:jc w:val="both"/>
        <w:rPr>
          <w:rFonts w:asciiTheme="majorBidi" w:hAnsiTheme="majorBidi"/>
          <w:i w:val="0"/>
          <w:iCs w:val="0"/>
        </w:rPr>
      </w:pPr>
    </w:p>
    <w:bookmarkEnd w:id="238"/>
    <w:p w14:paraId="61CF883B" w14:textId="53F714F6" w:rsidR="004A4DD0" w:rsidRDefault="004A4DD0" w:rsidP="003162B6">
      <w:pPr>
        <w:pStyle w:val="Heading4"/>
        <w:numPr>
          <w:ilvl w:val="0"/>
          <w:numId w:val="0"/>
        </w:numPr>
        <w:spacing w:line="276" w:lineRule="auto"/>
        <w:jc w:val="both"/>
        <w:rPr>
          <w:rFonts w:asciiTheme="majorBidi" w:hAnsiTheme="majorBidi"/>
          <w:i w:val="0"/>
          <w:iCs w:val="0"/>
        </w:rPr>
      </w:pPr>
    </w:p>
    <w:p w14:paraId="2401E489" w14:textId="77777777" w:rsidR="003162B6" w:rsidRDefault="003162B6" w:rsidP="003162B6"/>
    <w:p w14:paraId="2D5B82CF" w14:textId="77777777" w:rsidR="003162B6" w:rsidRDefault="003162B6" w:rsidP="003162B6"/>
    <w:p w14:paraId="238D0D1B" w14:textId="77777777" w:rsidR="003162B6" w:rsidRDefault="003162B6" w:rsidP="003162B6"/>
    <w:p w14:paraId="2D1B8BF8" w14:textId="77777777" w:rsidR="003162B6" w:rsidRDefault="003162B6" w:rsidP="003162B6"/>
    <w:p w14:paraId="594A1354" w14:textId="77777777" w:rsidR="003162B6" w:rsidRDefault="003162B6" w:rsidP="003162B6"/>
    <w:p w14:paraId="353BAC4C" w14:textId="77777777" w:rsidR="003162B6" w:rsidRDefault="003162B6" w:rsidP="003162B6"/>
    <w:p w14:paraId="3740DFF0" w14:textId="77777777" w:rsidR="003162B6" w:rsidRDefault="003162B6" w:rsidP="003162B6"/>
    <w:p w14:paraId="5F65449D" w14:textId="77777777" w:rsidR="003162B6" w:rsidRDefault="003162B6" w:rsidP="003162B6"/>
    <w:p w14:paraId="469781CD" w14:textId="77777777" w:rsidR="003162B6" w:rsidRDefault="003162B6" w:rsidP="003162B6"/>
    <w:p w14:paraId="7814DE5E" w14:textId="77777777" w:rsidR="003162B6" w:rsidRDefault="003162B6" w:rsidP="003162B6"/>
    <w:p w14:paraId="4C9D0D82" w14:textId="6FD45A84" w:rsidR="003162B6" w:rsidRDefault="003162B6" w:rsidP="003162B6"/>
    <w:p w14:paraId="11C9F787" w14:textId="2945064C" w:rsidR="003162B6" w:rsidRDefault="002D25EF" w:rsidP="003162B6">
      <w:r w:rsidRPr="001163AD">
        <w:rPr>
          <w:rFonts w:asciiTheme="majorBidi" w:hAnsiTheme="majorBidi" w:cstheme="majorBidi"/>
          <w:noProof/>
        </w:rPr>
        <mc:AlternateContent>
          <mc:Choice Requires="wps">
            <w:drawing>
              <wp:anchor distT="0" distB="0" distL="114300" distR="114300" simplePos="0" relativeHeight="251672576" behindDoc="0" locked="0" layoutInCell="1" allowOverlap="1" wp14:anchorId="40288AD3" wp14:editId="5D2C7774">
                <wp:simplePos x="0" y="0"/>
                <wp:positionH relativeFrom="column">
                  <wp:posOffset>155575</wp:posOffset>
                </wp:positionH>
                <wp:positionV relativeFrom="paragraph">
                  <wp:posOffset>102235</wp:posOffset>
                </wp:positionV>
                <wp:extent cx="6228715" cy="635"/>
                <wp:effectExtent l="0" t="0" r="0" b="0"/>
                <wp:wrapSquare wrapText="bothSides"/>
                <wp:docPr id="1514505155" name="Text Box 1"/>
                <wp:cNvGraphicFramePr/>
                <a:graphic xmlns:a="http://schemas.openxmlformats.org/drawingml/2006/main">
                  <a:graphicData uri="http://schemas.microsoft.com/office/word/2010/wordprocessingShape">
                    <wps:wsp>
                      <wps:cNvSpPr txBox="1"/>
                      <wps:spPr>
                        <a:xfrm>
                          <a:off x="0" y="0"/>
                          <a:ext cx="6228715" cy="635"/>
                        </a:xfrm>
                        <a:prstGeom prst="rect">
                          <a:avLst/>
                        </a:prstGeom>
                        <a:solidFill>
                          <a:prstClr val="white"/>
                        </a:solidFill>
                        <a:ln>
                          <a:noFill/>
                        </a:ln>
                      </wps:spPr>
                      <wps:txbx>
                        <w:txbxContent>
                          <w:p w14:paraId="4BA742FE" w14:textId="3D89896A" w:rsidR="004A4DD0" w:rsidRPr="00560E3F" w:rsidRDefault="004A4DD0" w:rsidP="004A4DD0">
                            <w:pPr>
                              <w:pStyle w:val="Caption"/>
                              <w:rPr>
                                <w:rFonts w:ascii="Times New Roman" w:eastAsia="Times New Roman" w:hAnsi="Times New Roman" w:cs="Times New Roman"/>
                                <w:i w:val="0"/>
                                <w:iCs w:val="0"/>
                                <w:noProof/>
                              </w:rPr>
                            </w:pPr>
                            <w:bookmarkStart w:id="239" w:name="_Toc216193673"/>
                            <w:r>
                              <w:t xml:space="preserve">Figure </w:t>
                            </w:r>
                            <w:r>
                              <w:fldChar w:fldCharType="begin"/>
                            </w:r>
                            <w:r>
                              <w:instrText xml:space="preserve"> SEQ Figure \* ARABIC </w:instrText>
                            </w:r>
                            <w:r>
                              <w:fldChar w:fldCharType="separate"/>
                            </w:r>
                            <w:r>
                              <w:rPr>
                                <w:noProof/>
                              </w:rPr>
                              <w:t>32</w:t>
                            </w:r>
                            <w:r>
                              <w:fldChar w:fldCharType="end"/>
                            </w:r>
                            <w:r>
                              <w:rPr>
                                <w:lang w:val="en-US"/>
                              </w:rPr>
                              <w:t>:</w:t>
                            </w:r>
                            <w:r w:rsidRPr="00C92F38">
                              <w:rPr>
                                <w:lang w:val="en-US"/>
                              </w:rPr>
                              <w:t>OCT</w:t>
                            </w:r>
                            <w:r w:rsidR="002D25EF">
                              <w:rPr>
                                <w:lang w:val="en-US"/>
                              </w:rPr>
                              <w:t xml:space="preserve"> disease explanation page</w:t>
                            </w:r>
                            <w:r w:rsidRPr="00C92F38">
                              <w:rPr>
                                <w:lang w:val="en-US"/>
                              </w:rPr>
                              <w:t>.html</w:t>
                            </w:r>
                            <w:bookmarkEnd w:id="23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0288AD3" id="_x0000_s1031" type="#_x0000_t202" style="position:absolute;margin-left:12.25pt;margin-top:8.05pt;width:490.45pt;height:.0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" stroked="f">
                <v:textbox style="mso-fit-shape-to-text:t" inset="0,0,0,0">
                  <w:txbxContent>
                    <w:p w14:paraId="4BA742FE" w14:textId="3D89896A" w:rsidR="004A4DD0" w:rsidRPr="00560E3F" w:rsidRDefault="004A4DD0" w:rsidP="004A4DD0">
                      <w:pPr>
                        <w:pStyle w:val="Caption"/>
                        <w:rPr>
                          <w:rFonts w:ascii="Times New Roman" w:eastAsia="Times New Roman" w:hAnsi="Times New Roman" w:cs="Times New Roman"/>
                          <w:i w:val="0"/>
                          <w:iCs w:val="0"/>
                          <w:noProof/>
                        </w:rPr>
                      </w:pPr>
                      <w:bookmarkStart w:id="240" w:name="_Toc216193673"/>
                      <w:r>
                        <w:t xml:space="preserve">Figure </w:t>
                      </w:r>
                      <w:r>
                        <w:fldChar w:fldCharType="begin"/>
                      </w:r>
                      <w:r>
                        <w:instrText xml:space="preserve"> SEQ Figure \* ARABIC </w:instrText>
                      </w:r>
                      <w:r>
                        <w:fldChar w:fldCharType="separate"/>
                      </w:r>
                      <w:r>
                        <w:rPr>
                          <w:noProof/>
                        </w:rPr>
                        <w:t>32</w:t>
                      </w:r>
                      <w:r>
                        <w:fldChar w:fldCharType="end"/>
                      </w:r>
                      <w:r>
                        <w:rPr>
                          <w:lang w:val="en-US"/>
                        </w:rPr>
                        <w:t>:</w:t>
                      </w:r>
                      <w:r w:rsidRPr="00C92F38">
                        <w:rPr>
                          <w:lang w:val="en-US"/>
                        </w:rPr>
                        <w:t>OCT</w:t>
                      </w:r>
                      <w:r w:rsidR="002D25EF">
                        <w:rPr>
                          <w:lang w:val="en-US"/>
                        </w:rPr>
                        <w:t xml:space="preserve"> disease explanation page</w:t>
                      </w:r>
                      <w:r w:rsidRPr="00C92F38">
                        <w:rPr>
                          <w:lang w:val="en-US"/>
                        </w:rPr>
                        <w:t>.html</w:t>
                      </w:r>
                      <w:bookmarkEnd w:id="240"/>
                    </w:p>
                  </w:txbxContent>
                </v:textbox>
                <w10:wrap type="square"/>
              </v:shape>
            </w:pict>
          </mc:Fallback>
        </mc:AlternateContent>
      </w:r>
    </w:p>
    <w:p w14:paraId="38026657" w14:textId="77777777" w:rsidR="003162B6" w:rsidRPr="003162B6" w:rsidRDefault="003162B6" w:rsidP="003162B6"/>
    <w:p w14:paraId="636F1817" w14:textId="77777777" w:rsidR="003162B6" w:rsidRDefault="003162B6" w:rsidP="003162B6">
      <w:pPr>
        <w:pStyle w:val="Heading4"/>
        <w:numPr>
          <w:ilvl w:val="0"/>
          <w:numId w:val="0"/>
        </w:numPr>
        <w:spacing w:line="276" w:lineRule="auto"/>
        <w:rPr>
          <w:rFonts w:asciiTheme="majorBidi" w:hAnsiTheme="majorBidi"/>
          <w:i w:val="0"/>
          <w:iCs w:val="0"/>
        </w:rPr>
      </w:pPr>
    </w:p>
    <w:p w14:paraId="1D283B0A" w14:textId="4F1CDF63" w:rsidR="003162B6" w:rsidRPr="003162B6" w:rsidRDefault="003162B6" w:rsidP="003162B6">
      <w:pPr>
        <w:pStyle w:val="Heading4"/>
        <w:numPr>
          <w:ilvl w:val="0"/>
          <w:numId w:val="0"/>
        </w:numPr>
        <w:spacing w:line="276" w:lineRule="auto"/>
        <w:rPr>
          <w:rFonts w:asciiTheme="majorBidi" w:hAnsiTheme="majorBidi"/>
          <w:i w:val="0"/>
          <w:iCs w:val="0"/>
        </w:rPr>
      </w:pPr>
      <w:r w:rsidRPr="001163AD">
        <w:rPr>
          <w:rFonts w:asciiTheme="majorBidi" w:hAnsiTheme="majorBidi"/>
          <w:i w:val="0"/>
          <w:iCs w:val="0"/>
        </w:rPr>
        <w:t>Predict.html</w:t>
      </w:r>
    </w:p>
    <w:p w14:paraId="71AA1A2B" w14:textId="6613B589" w:rsidR="004A4DD0" w:rsidRPr="001163AD" w:rsidRDefault="004A4DD0" w:rsidP="004A4DD0">
      <w:pPr>
        <w:keepNext/>
        <w:shd w:val="clear" w:color="auto" w:fill="FFFFFF"/>
        <w:spacing w:before="100" w:beforeAutospacing="1" w:after="0" w:line="276" w:lineRule="auto"/>
        <w:jc w:val="both"/>
        <w:rPr>
          <w:rFonts w:asciiTheme="majorBidi" w:hAnsiTheme="majorBidi" w:cstheme="majorBidi"/>
        </w:rPr>
      </w:pPr>
      <w:r w:rsidRPr="001163AD">
        <w:rPr>
          <w:rFonts w:asciiTheme="majorBidi" w:eastAsia="Times New Roman" w:hAnsiTheme="majorBidi" w:cstheme="majorBidi"/>
          <w:noProof/>
          <w:sz w:val="24"/>
          <w:szCs w:val="24"/>
        </w:rPr>
        <w:drawing>
          <wp:inline distT="0" distB="0" distL="0" distR="0" wp14:anchorId="014A8346" wp14:editId="229AB8C6">
            <wp:extent cx="6229350" cy="1931670"/>
            <wp:effectExtent l="0" t="0" r="0" b="0"/>
            <wp:docPr id="1859749172" name="Picture 1"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9749172" name="Picture 1" descr="A computer screen shot of a computer&#10;&#10;AI-generated content may be incorrect."/>
                    <pic:cNvPicPr/>
                  </pic:nvPicPr>
                  <pic:blipFill>
                    <a:blip r:embed="rId42"/>
                    <a:stretch>
                      <a:fillRect/>
                    </a:stretch>
                  </pic:blipFill>
                  <pic:spPr>
                    <a:xfrm>
                      <a:off x="0" y="0"/>
                      <a:ext cx="6229350" cy="1931670"/>
                    </a:xfrm>
                    <a:prstGeom prst="rect">
                      <a:avLst/>
                    </a:prstGeom>
                  </pic:spPr>
                </pic:pic>
              </a:graphicData>
            </a:graphic>
          </wp:inline>
        </w:drawing>
      </w:r>
    </w:p>
    <w:p w14:paraId="25BAE28D" w14:textId="7D6F24AF" w:rsidR="004A4DD0" w:rsidRPr="001163AD" w:rsidRDefault="004A4DD0" w:rsidP="004A4DD0">
      <w:pPr>
        <w:pStyle w:val="Caption"/>
        <w:spacing w:line="276" w:lineRule="auto"/>
        <w:jc w:val="both"/>
        <w:rPr>
          <w:rFonts w:asciiTheme="majorBidi" w:eastAsia="Times New Roman" w:hAnsiTheme="majorBidi" w:cstheme="majorBidi"/>
          <w:i w:val="0"/>
          <w:iCs w:val="0"/>
          <w:sz w:val="24"/>
          <w:szCs w:val="24"/>
        </w:rPr>
      </w:pPr>
      <w:bookmarkStart w:id="241" w:name="_Toc216193674"/>
      <w:r w:rsidRPr="001163AD">
        <w:rPr>
          <w:rFonts w:asciiTheme="majorBidi" w:hAnsiTheme="majorBidi" w:cstheme="majorBidi"/>
        </w:rPr>
        <w:t xml:space="preserve">Figure </w:t>
      </w:r>
      <w:r w:rsidRPr="001163AD">
        <w:rPr>
          <w:rFonts w:asciiTheme="majorBidi" w:hAnsiTheme="majorBidi" w:cstheme="majorBidi"/>
        </w:rPr>
        <w:fldChar w:fldCharType="begin"/>
      </w:r>
      <w:r w:rsidRPr="001163AD">
        <w:rPr>
          <w:rFonts w:asciiTheme="majorBidi" w:hAnsiTheme="majorBidi" w:cstheme="majorBidi"/>
        </w:rPr>
        <w:instrText xml:space="preserve"> SEQ Figure \* ARABIC </w:instrText>
      </w:r>
      <w:r w:rsidRPr="001163AD">
        <w:rPr>
          <w:rFonts w:asciiTheme="majorBidi" w:hAnsiTheme="majorBidi" w:cstheme="majorBidi"/>
        </w:rPr>
        <w:fldChar w:fldCharType="separate"/>
      </w:r>
      <w:r w:rsidRPr="001163AD">
        <w:rPr>
          <w:rFonts w:asciiTheme="majorBidi" w:hAnsiTheme="majorBidi" w:cstheme="majorBidi"/>
          <w:noProof/>
        </w:rPr>
        <w:t>33</w:t>
      </w:r>
      <w:r w:rsidRPr="001163AD">
        <w:rPr>
          <w:rFonts w:asciiTheme="majorBidi" w:hAnsiTheme="majorBidi" w:cstheme="majorBidi"/>
        </w:rPr>
        <w:fldChar w:fldCharType="end"/>
      </w:r>
      <w:r w:rsidRPr="001163AD">
        <w:rPr>
          <w:rFonts w:asciiTheme="majorBidi" w:hAnsiTheme="majorBidi" w:cstheme="majorBidi"/>
          <w:lang w:val="en-US"/>
        </w:rPr>
        <w:t>:</w:t>
      </w:r>
      <w:r w:rsidR="002D25EF" w:rsidRPr="001163AD">
        <w:rPr>
          <w:rFonts w:asciiTheme="majorBidi" w:hAnsiTheme="majorBidi" w:cstheme="majorBidi"/>
          <w:lang w:val="en-US"/>
        </w:rPr>
        <w:t>Predict</w:t>
      </w:r>
      <w:r w:rsidR="002D25EF">
        <w:rPr>
          <w:rFonts w:asciiTheme="majorBidi" w:hAnsiTheme="majorBidi" w:cstheme="majorBidi"/>
          <w:lang w:val="en-US"/>
        </w:rPr>
        <w:t>ion page where the doctor chose the oct image</w:t>
      </w:r>
      <w:r w:rsidRPr="001163AD">
        <w:rPr>
          <w:rFonts w:asciiTheme="majorBidi" w:hAnsiTheme="majorBidi" w:cstheme="majorBidi"/>
          <w:lang w:val="en-US"/>
        </w:rPr>
        <w:t>.html</w:t>
      </w:r>
      <w:bookmarkEnd w:id="241"/>
    </w:p>
    <w:p w14:paraId="0D9209AD" w14:textId="77777777" w:rsidR="004A4DD0" w:rsidRPr="002D25EF" w:rsidRDefault="004A4DD0" w:rsidP="004A4DD0">
      <w:pPr>
        <w:shd w:val="clear" w:color="auto" w:fill="FFFFFF"/>
        <w:spacing w:before="100" w:beforeAutospacing="1" w:after="0" w:line="276" w:lineRule="auto"/>
        <w:jc w:val="both"/>
        <w:rPr>
          <w:rFonts w:asciiTheme="majorBidi" w:eastAsia="Times New Roman" w:hAnsiTheme="majorBidi" w:cstheme="majorBidi"/>
          <w:sz w:val="24"/>
          <w:szCs w:val="24"/>
          <w:lang w:val="en-CA"/>
        </w:rPr>
      </w:pPr>
    </w:p>
    <w:p w14:paraId="3689EC25" w14:textId="77777777" w:rsidR="004A4DD0" w:rsidRPr="001163AD" w:rsidRDefault="004A4DD0" w:rsidP="003162B6">
      <w:pPr>
        <w:pStyle w:val="Heading4"/>
        <w:numPr>
          <w:ilvl w:val="0"/>
          <w:numId w:val="0"/>
        </w:numPr>
        <w:spacing w:line="276" w:lineRule="auto"/>
        <w:ind w:left="864" w:hanging="864"/>
        <w:jc w:val="both"/>
        <w:rPr>
          <w:rFonts w:asciiTheme="majorBidi" w:hAnsiTheme="majorBidi"/>
          <w:i w:val="0"/>
          <w:iCs w:val="0"/>
        </w:rPr>
      </w:pPr>
      <w:bookmarkStart w:id="242" w:name="_Toc161044719"/>
      <w:r w:rsidRPr="001163AD">
        <w:rPr>
          <w:rFonts w:asciiTheme="majorBidi" w:hAnsiTheme="majorBidi"/>
          <w:i w:val="0"/>
          <w:iCs w:val="0"/>
        </w:rPr>
        <w:t>Results.html</w:t>
      </w:r>
      <w:bookmarkEnd w:id="242"/>
    </w:p>
    <w:p w14:paraId="6435070E" w14:textId="77777777" w:rsidR="004A4DD0" w:rsidRPr="001163AD" w:rsidRDefault="004A4DD0" w:rsidP="004A4DD0">
      <w:pPr>
        <w:keepNext/>
        <w:shd w:val="clear" w:color="auto" w:fill="FFFFFF"/>
        <w:spacing w:before="100" w:beforeAutospacing="1" w:after="0" w:line="276" w:lineRule="auto"/>
        <w:jc w:val="both"/>
        <w:rPr>
          <w:rFonts w:asciiTheme="majorBidi" w:hAnsiTheme="majorBidi" w:cstheme="majorBidi"/>
        </w:rPr>
      </w:pPr>
      <w:r w:rsidRPr="001163AD">
        <w:rPr>
          <w:rFonts w:asciiTheme="majorBidi" w:eastAsia="Times New Roman" w:hAnsiTheme="majorBidi" w:cstheme="majorBidi"/>
          <w:noProof/>
          <w:sz w:val="24"/>
          <w:szCs w:val="24"/>
        </w:rPr>
        <w:drawing>
          <wp:inline distT="0" distB="0" distL="0" distR="0" wp14:anchorId="24AF3B15" wp14:editId="717A479D">
            <wp:extent cx="6229350" cy="2149475"/>
            <wp:effectExtent l="0" t="0" r="0" b="3175"/>
            <wp:docPr id="61239810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398108" name="Picture 1" descr="A screenshot of a computer&#10;&#10;AI-generated content may be incorrect."/>
                    <pic:cNvPicPr/>
                  </pic:nvPicPr>
                  <pic:blipFill>
                    <a:blip r:embed="rId43"/>
                    <a:stretch>
                      <a:fillRect/>
                    </a:stretch>
                  </pic:blipFill>
                  <pic:spPr>
                    <a:xfrm>
                      <a:off x="0" y="0"/>
                      <a:ext cx="6229350" cy="2149475"/>
                    </a:xfrm>
                    <a:prstGeom prst="rect">
                      <a:avLst/>
                    </a:prstGeom>
                  </pic:spPr>
                </pic:pic>
              </a:graphicData>
            </a:graphic>
          </wp:inline>
        </w:drawing>
      </w:r>
    </w:p>
    <w:p w14:paraId="615C8617" w14:textId="7E0BA607" w:rsidR="004A4DD0" w:rsidRPr="001163AD" w:rsidRDefault="004A4DD0" w:rsidP="004A4DD0">
      <w:pPr>
        <w:pStyle w:val="Caption"/>
        <w:spacing w:line="276" w:lineRule="auto"/>
        <w:jc w:val="both"/>
        <w:rPr>
          <w:rFonts w:asciiTheme="majorBidi" w:eastAsia="Times New Roman" w:hAnsiTheme="majorBidi" w:cstheme="majorBidi"/>
          <w:i w:val="0"/>
          <w:iCs w:val="0"/>
          <w:sz w:val="24"/>
          <w:szCs w:val="24"/>
        </w:rPr>
      </w:pPr>
      <w:bookmarkStart w:id="243" w:name="_Toc216193675"/>
      <w:r w:rsidRPr="001163AD">
        <w:rPr>
          <w:rFonts w:asciiTheme="majorBidi" w:hAnsiTheme="majorBidi" w:cstheme="majorBidi"/>
        </w:rPr>
        <w:t xml:space="preserve">Figure </w:t>
      </w:r>
      <w:r w:rsidRPr="001163AD">
        <w:rPr>
          <w:rFonts w:asciiTheme="majorBidi" w:hAnsiTheme="majorBidi" w:cstheme="majorBidi"/>
        </w:rPr>
        <w:fldChar w:fldCharType="begin"/>
      </w:r>
      <w:r w:rsidRPr="001163AD">
        <w:rPr>
          <w:rFonts w:asciiTheme="majorBidi" w:hAnsiTheme="majorBidi" w:cstheme="majorBidi"/>
        </w:rPr>
        <w:instrText xml:space="preserve"> SEQ Figure \* ARABIC </w:instrText>
      </w:r>
      <w:r w:rsidRPr="001163AD">
        <w:rPr>
          <w:rFonts w:asciiTheme="majorBidi" w:hAnsiTheme="majorBidi" w:cstheme="majorBidi"/>
        </w:rPr>
        <w:fldChar w:fldCharType="separate"/>
      </w:r>
      <w:r w:rsidRPr="001163AD">
        <w:rPr>
          <w:rFonts w:asciiTheme="majorBidi" w:hAnsiTheme="majorBidi" w:cstheme="majorBidi"/>
          <w:noProof/>
        </w:rPr>
        <w:t>34</w:t>
      </w:r>
      <w:r w:rsidRPr="001163AD">
        <w:rPr>
          <w:rFonts w:asciiTheme="majorBidi" w:hAnsiTheme="majorBidi" w:cstheme="majorBidi"/>
        </w:rPr>
        <w:fldChar w:fldCharType="end"/>
      </w:r>
      <w:r w:rsidRPr="001163AD">
        <w:rPr>
          <w:rFonts w:asciiTheme="majorBidi" w:hAnsiTheme="majorBidi" w:cstheme="majorBidi"/>
          <w:lang w:val="en-US"/>
        </w:rPr>
        <w:t>:Results</w:t>
      </w:r>
      <w:r w:rsidR="002D25EF">
        <w:rPr>
          <w:rFonts w:asciiTheme="majorBidi" w:hAnsiTheme="majorBidi" w:cstheme="majorBidi"/>
          <w:lang w:val="en-US"/>
        </w:rPr>
        <w:t xml:space="preserve"> of the prediction</w:t>
      </w:r>
      <w:r w:rsidRPr="001163AD">
        <w:rPr>
          <w:rFonts w:asciiTheme="majorBidi" w:hAnsiTheme="majorBidi" w:cstheme="majorBidi"/>
          <w:lang w:val="en-US"/>
        </w:rPr>
        <w:t>.html</w:t>
      </w:r>
      <w:bookmarkStart w:id="244" w:name="_Toc161044720"/>
      <w:bookmarkEnd w:id="243"/>
    </w:p>
    <w:p w14:paraId="359110AD" w14:textId="77777777" w:rsidR="004A4DD0" w:rsidRPr="001163AD" w:rsidRDefault="004A4DD0" w:rsidP="003162B6">
      <w:pPr>
        <w:pStyle w:val="Heading4"/>
        <w:numPr>
          <w:ilvl w:val="0"/>
          <w:numId w:val="0"/>
        </w:numPr>
        <w:spacing w:line="276" w:lineRule="auto"/>
        <w:ind w:left="864" w:hanging="864"/>
        <w:jc w:val="both"/>
        <w:rPr>
          <w:rFonts w:asciiTheme="majorBidi" w:hAnsiTheme="majorBidi"/>
          <w:i w:val="0"/>
          <w:iCs w:val="0"/>
        </w:rPr>
      </w:pPr>
      <w:r w:rsidRPr="001163AD">
        <w:rPr>
          <w:rFonts w:asciiTheme="majorBidi" w:hAnsiTheme="majorBidi"/>
          <w:i w:val="0"/>
          <w:iCs w:val="0"/>
        </w:rPr>
        <w:t>Signup.html</w:t>
      </w:r>
      <w:bookmarkEnd w:id="244"/>
    </w:p>
    <w:p w14:paraId="19397B0A" w14:textId="77777777" w:rsidR="004A4DD0" w:rsidRPr="001163AD" w:rsidRDefault="004A4DD0" w:rsidP="004A4DD0">
      <w:pPr>
        <w:keepNext/>
        <w:shd w:val="clear" w:color="auto" w:fill="FFFFFF"/>
        <w:spacing w:before="100" w:beforeAutospacing="1" w:after="0" w:line="276" w:lineRule="auto"/>
        <w:jc w:val="both"/>
        <w:rPr>
          <w:rFonts w:asciiTheme="majorBidi" w:hAnsiTheme="majorBidi" w:cstheme="majorBidi"/>
        </w:rPr>
      </w:pPr>
      <w:r w:rsidRPr="001163AD">
        <w:rPr>
          <w:rFonts w:asciiTheme="majorBidi" w:eastAsia="Times New Roman" w:hAnsiTheme="majorBidi" w:cstheme="majorBidi"/>
          <w:noProof/>
          <w:sz w:val="24"/>
          <w:szCs w:val="24"/>
        </w:rPr>
        <w:drawing>
          <wp:inline distT="0" distB="0" distL="0" distR="0" wp14:anchorId="7B1A5651" wp14:editId="3C6E68D2">
            <wp:extent cx="6229350" cy="4120515"/>
            <wp:effectExtent l="0" t="0" r="0" b="0"/>
            <wp:docPr id="103205119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051192" name="Picture 1" descr="A screenshot of a computer&#10;&#10;AI-generated content may be incorrect."/>
                    <pic:cNvPicPr/>
                  </pic:nvPicPr>
                  <pic:blipFill>
                    <a:blip r:embed="rId44"/>
                    <a:stretch>
                      <a:fillRect/>
                    </a:stretch>
                  </pic:blipFill>
                  <pic:spPr>
                    <a:xfrm>
                      <a:off x="0" y="0"/>
                      <a:ext cx="6229350" cy="4120515"/>
                    </a:xfrm>
                    <a:prstGeom prst="rect">
                      <a:avLst/>
                    </a:prstGeom>
                  </pic:spPr>
                </pic:pic>
              </a:graphicData>
            </a:graphic>
          </wp:inline>
        </w:drawing>
      </w:r>
    </w:p>
    <w:p w14:paraId="4D31FF55" w14:textId="37ADAF2E" w:rsidR="004A4DD0" w:rsidRPr="001163AD" w:rsidRDefault="004A4DD0" w:rsidP="004A4DD0">
      <w:pPr>
        <w:pStyle w:val="Caption"/>
        <w:spacing w:line="276" w:lineRule="auto"/>
        <w:jc w:val="both"/>
        <w:rPr>
          <w:rFonts w:asciiTheme="majorBidi" w:hAnsiTheme="majorBidi" w:cstheme="majorBidi"/>
          <w:lang w:val="en-US"/>
        </w:rPr>
      </w:pPr>
      <w:bookmarkStart w:id="245" w:name="_Toc216193676"/>
      <w:r w:rsidRPr="001163AD">
        <w:rPr>
          <w:rFonts w:asciiTheme="majorBidi" w:hAnsiTheme="majorBidi" w:cstheme="majorBidi"/>
        </w:rPr>
        <w:t xml:space="preserve">Figure </w:t>
      </w:r>
      <w:r w:rsidRPr="001163AD">
        <w:rPr>
          <w:rFonts w:asciiTheme="majorBidi" w:hAnsiTheme="majorBidi" w:cstheme="majorBidi"/>
        </w:rPr>
        <w:fldChar w:fldCharType="begin"/>
      </w:r>
      <w:r w:rsidRPr="001163AD">
        <w:rPr>
          <w:rFonts w:asciiTheme="majorBidi" w:hAnsiTheme="majorBidi" w:cstheme="majorBidi"/>
        </w:rPr>
        <w:instrText xml:space="preserve"> SEQ Figure \* ARABIC </w:instrText>
      </w:r>
      <w:r w:rsidRPr="001163AD">
        <w:rPr>
          <w:rFonts w:asciiTheme="majorBidi" w:hAnsiTheme="majorBidi" w:cstheme="majorBidi"/>
        </w:rPr>
        <w:fldChar w:fldCharType="separate"/>
      </w:r>
      <w:r w:rsidRPr="001163AD">
        <w:rPr>
          <w:rFonts w:asciiTheme="majorBidi" w:hAnsiTheme="majorBidi" w:cstheme="majorBidi"/>
          <w:noProof/>
        </w:rPr>
        <w:t>35</w:t>
      </w:r>
      <w:r w:rsidRPr="001163AD">
        <w:rPr>
          <w:rFonts w:asciiTheme="majorBidi" w:hAnsiTheme="majorBidi" w:cstheme="majorBidi"/>
        </w:rPr>
        <w:fldChar w:fldCharType="end"/>
      </w:r>
      <w:r w:rsidRPr="001163AD">
        <w:rPr>
          <w:rFonts w:asciiTheme="majorBidi" w:hAnsiTheme="majorBidi" w:cstheme="majorBidi"/>
          <w:lang w:val="en-US"/>
        </w:rPr>
        <w:t>:Signup</w:t>
      </w:r>
      <w:r w:rsidR="002D25EF">
        <w:rPr>
          <w:rFonts w:asciiTheme="majorBidi" w:hAnsiTheme="majorBidi" w:cstheme="majorBidi"/>
          <w:lang w:val="en-US"/>
        </w:rPr>
        <w:t xml:space="preserve"> page for the doctor</w:t>
      </w:r>
      <w:r w:rsidRPr="001163AD">
        <w:rPr>
          <w:rFonts w:asciiTheme="majorBidi" w:hAnsiTheme="majorBidi" w:cstheme="majorBidi"/>
          <w:lang w:val="en-US"/>
        </w:rPr>
        <w:t>.html</w:t>
      </w:r>
      <w:bookmarkEnd w:id="245"/>
    </w:p>
    <w:p w14:paraId="121D2B69" w14:textId="4B59AE1E" w:rsidR="004A4DD0" w:rsidRPr="003162B6" w:rsidRDefault="004A4DD0" w:rsidP="003A6925">
      <w:pPr>
        <w:pStyle w:val="Heading3"/>
        <w:numPr>
          <w:ilvl w:val="3"/>
          <w:numId w:val="90"/>
        </w:numPr>
        <w:spacing w:line="276" w:lineRule="auto"/>
        <w:ind w:left="720" w:hanging="630"/>
        <w:jc w:val="both"/>
        <w:rPr>
          <w:rFonts w:asciiTheme="majorBidi" w:eastAsia="Times New Roman" w:hAnsiTheme="majorBidi"/>
          <w:b/>
          <w:bCs/>
          <w:color w:val="auto"/>
          <w:sz w:val="28"/>
          <w:szCs w:val="28"/>
          <w:lang w:val="en"/>
        </w:rPr>
      </w:pPr>
      <w:bookmarkStart w:id="246" w:name="_Toc216193581"/>
      <w:bookmarkStart w:id="247" w:name="_Toc218012153"/>
      <w:r w:rsidRPr="003162B6">
        <w:rPr>
          <w:rFonts w:asciiTheme="majorBidi" w:eastAsia="Times New Roman" w:hAnsiTheme="majorBidi"/>
          <w:b/>
          <w:bCs/>
          <w:color w:val="auto"/>
          <w:sz w:val="28"/>
          <w:szCs w:val="28"/>
          <w:lang w:val="en"/>
        </w:rPr>
        <w:t>Build DB:</w:t>
      </w:r>
      <w:bookmarkEnd w:id="246"/>
      <w:bookmarkEnd w:id="247"/>
    </w:p>
    <w:p w14:paraId="1FD4BA38" w14:textId="77777777" w:rsidR="004E18E1" w:rsidRDefault="004E18E1" w:rsidP="004A4DD0">
      <w:pPr>
        <w:spacing w:line="276" w:lineRule="auto"/>
        <w:jc w:val="both"/>
        <w:rPr>
          <w:rFonts w:asciiTheme="majorBidi" w:hAnsiTheme="majorBidi" w:cstheme="majorBidi"/>
        </w:rPr>
      </w:pPr>
    </w:p>
    <w:p w14:paraId="04171239" w14:textId="0BDC9384" w:rsidR="004A4DD0" w:rsidRPr="004D0043" w:rsidRDefault="00581633" w:rsidP="004A4DD0">
      <w:pPr>
        <w:spacing w:line="276" w:lineRule="auto"/>
        <w:jc w:val="both"/>
        <w:rPr>
          <w:rFonts w:asciiTheme="majorBidi" w:hAnsiTheme="majorBidi" w:cstheme="majorBidi"/>
          <w:sz w:val="24"/>
          <w:szCs w:val="24"/>
        </w:rPr>
      </w:pPr>
      <w:r>
        <w:rPr>
          <w:rFonts w:asciiTheme="majorBidi" w:hAnsiTheme="majorBidi" w:cstheme="majorBidi"/>
          <w:sz w:val="24"/>
          <w:szCs w:val="24"/>
        </w:rPr>
        <w:lastRenderedPageBreak/>
        <w:t xml:space="preserve">SQLite was used because it is lightweight and suitable for smaller projects especially in the local development. </w:t>
      </w:r>
      <w:r w:rsidR="00E37F2E">
        <w:rPr>
          <w:rFonts w:asciiTheme="majorBidi" w:hAnsiTheme="majorBidi" w:cstheme="majorBidi"/>
          <w:sz w:val="24"/>
          <w:szCs w:val="24"/>
        </w:rPr>
        <w:t xml:space="preserve">Since it has a smaller footprint, it does not need a separate server process. This makes it easier to embed within an application in the local environment. </w:t>
      </w:r>
    </w:p>
    <w:p w14:paraId="0422B53B" w14:textId="17A78D5D" w:rsidR="004A4DD0" w:rsidRPr="002D4B71" w:rsidRDefault="004A4DD0" w:rsidP="002D4B71">
      <w:pPr>
        <w:pStyle w:val="Heading3"/>
        <w:numPr>
          <w:ilvl w:val="3"/>
          <w:numId w:val="90"/>
        </w:numPr>
        <w:spacing w:line="276" w:lineRule="auto"/>
        <w:ind w:left="720" w:hanging="630"/>
        <w:jc w:val="both"/>
        <w:rPr>
          <w:rFonts w:asciiTheme="majorBidi" w:eastAsia="Times New Roman" w:hAnsiTheme="majorBidi"/>
          <w:b/>
          <w:bCs/>
          <w:color w:val="000000"/>
          <w:sz w:val="28"/>
          <w:szCs w:val="28"/>
          <w:lang w:val="en"/>
        </w:rPr>
      </w:pPr>
      <w:bookmarkStart w:id="248" w:name="_Toc161044725"/>
      <w:bookmarkStart w:id="249" w:name="_Toc216193582"/>
      <w:r w:rsidRPr="002D4B71">
        <w:rPr>
          <w:rFonts w:asciiTheme="majorBidi" w:eastAsia="Times New Roman" w:hAnsiTheme="majorBidi"/>
          <w:b/>
          <w:bCs/>
          <w:color w:val="000000"/>
          <w:sz w:val="28"/>
          <w:szCs w:val="28"/>
          <w:lang w:val="en"/>
        </w:rPr>
        <w:t xml:space="preserve"> </w:t>
      </w:r>
      <w:bookmarkStart w:id="250" w:name="_Toc218012154"/>
      <w:r w:rsidRPr="002D4B71">
        <w:rPr>
          <w:rFonts w:asciiTheme="majorBidi" w:eastAsia="Times New Roman" w:hAnsiTheme="majorBidi"/>
          <w:b/>
          <w:bCs/>
          <w:color w:val="000000"/>
          <w:sz w:val="28"/>
          <w:szCs w:val="28"/>
          <w:lang w:val="en"/>
        </w:rPr>
        <w:t>Build System App</w:t>
      </w:r>
      <w:bookmarkEnd w:id="248"/>
      <w:bookmarkEnd w:id="249"/>
      <w:bookmarkEnd w:id="250"/>
    </w:p>
    <w:p w14:paraId="428F4577" w14:textId="77777777" w:rsidR="004A4DD0" w:rsidRPr="004D0043" w:rsidRDefault="004A4DD0" w:rsidP="003162B6">
      <w:pPr>
        <w:pStyle w:val="Heading4"/>
        <w:numPr>
          <w:ilvl w:val="0"/>
          <w:numId w:val="0"/>
        </w:numPr>
        <w:spacing w:line="276" w:lineRule="auto"/>
        <w:ind w:left="864" w:hanging="864"/>
        <w:jc w:val="both"/>
        <w:rPr>
          <w:rFonts w:asciiTheme="majorBidi" w:hAnsiTheme="majorBidi"/>
          <w:i w:val="0"/>
          <w:iCs w:val="0"/>
          <w:sz w:val="24"/>
          <w:szCs w:val="24"/>
        </w:rPr>
      </w:pPr>
      <w:r w:rsidRPr="004D0043">
        <w:rPr>
          <w:rFonts w:asciiTheme="majorBidi" w:hAnsiTheme="majorBidi"/>
          <w:i w:val="0"/>
          <w:iCs w:val="0"/>
          <w:sz w:val="24"/>
          <w:szCs w:val="24"/>
        </w:rPr>
        <w:t>User Authentication Module (Login–Signup–Password Recovery)</w:t>
      </w:r>
    </w:p>
    <w:p w14:paraId="0D68C671" w14:textId="027BEE26" w:rsidR="004A4DD0" w:rsidRPr="004D0043" w:rsidRDefault="00726190" w:rsidP="004A4DD0">
      <w:pPr>
        <w:spacing w:line="276" w:lineRule="auto"/>
        <w:jc w:val="both"/>
        <w:rPr>
          <w:rFonts w:asciiTheme="majorBidi" w:hAnsiTheme="majorBidi" w:cstheme="majorBidi"/>
          <w:sz w:val="24"/>
          <w:szCs w:val="24"/>
        </w:rPr>
      </w:pPr>
      <w:r>
        <w:rPr>
          <w:rFonts w:asciiTheme="majorBidi" w:hAnsiTheme="majorBidi" w:cstheme="majorBidi"/>
          <w:sz w:val="24"/>
          <w:szCs w:val="24"/>
        </w:rPr>
        <w:t xml:space="preserve">The need for security prompted the creation of a user account management module. The module allows the creation of accounts, authenticated users and facilitates password recovery using the SQLite backend. </w:t>
      </w:r>
    </w:p>
    <w:p w14:paraId="07919939" w14:textId="77777777" w:rsidR="004A4DD0" w:rsidRPr="004D0043" w:rsidRDefault="004A4DD0" w:rsidP="004A4DD0">
      <w:pPr>
        <w:spacing w:line="276" w:lineRule="auto"/>
        <w:jc w:val="both"/>
        <w:rPr>
          <w:rFonts w:asciiTheme="majorBidi" w:hAnsiTheme="majorBidi" w:cstheme="majorBidi"/>
          <w:b/>
          <w:bCs/>
          <w:sz w:val="24"/>
          <w:szCs w:val="24"/>
        </w:rPr>
      </w:pPr>
      <w:r w:rsidRPr="004D0043">
        <w:rPr>
          <w:rFonts w:asciiTheme="majorBidi" w:hAnsiTheme="majorBidi" w:cstheme="majorBidi"/>
          <w:b/>
          <w:bCs/>
          <w:sz w:val="24"/>
          <w:szCs w:val="24"/>
        </w:rPr>
        <w:t>(1) Signup Method – Create New User Account</w:t>
      </w:r>
    </w:p>
    <w:p w14:paraId="77AFCDB6" w14:textId="3D82A681" w:rsidR="004A4DD0" w:rsidRPr="004D0043" w:rsidRDefault="009B0402" w:rsidP="004A4DD0">
      <w:pPr>
        <w:spacing w:line="276" w:lineRule="auto"/>
        <w:jc w:val="both"/>
        <w:rPr>
          <w:rFonts w:asciiTheme="majorBidi" w:hAnsiTheme="majorBidi" w:cstheme="majorBidi"/>
          <w:sz w:val="24"/>
          <w:szCs w:val="24"/>
        </w:rPr>
      </w:pPr>
      <w:r>
        <w:rPr>
          <w:rFonts w:asciiTheme="majorBidi" w:hAnsiTheme="majorBidi" w:cstheme="majorBidi"/>
          <w:sz w:val="24"/>
          <w:szCs w:val="24"/>
        </w:rPr>
        <w:t xml:space="preserve">The creation of a new user follows the following steps: </w:t>
      </w:r>
    </w:p>
    <w:p w14:paraId="2E73AD30" w14:textId="77777777" w:rsidR="004A4DD0" w:rsidRPr="004D0043" w:rsidRDefault="004A4DD0" w:rsidP="004A4DD0">
      <w:pPr>
        <w:numPr>
          <w:ilvl w:val="0"/>
          <w:numId w:val="59"/>
        </w:numPr>
        <w:spacing w:line="276" w:lineRule="auto"/>
        <w:jc w:val="both"/>
        <w:rPr>
          <w:rFonts w:asciiTheme="majorBidi" w:hAnsiTheme="majorBidi" w:cstheme="majorBidi"/>
          <w:sz w:val="24"/>
          <w:szCs w:val="24"/>
        </w:rPr>
      </w:pPr>
      <w:r w:rsidRPr="004D0043">
        <w:rPr>
          <w:rFonts w:asciiTheme="majorBidi" w:hAnsiTheme="majorBidi" w:cstheme="majorBidi"/>
          <w:sz w:val="24"/>
          <w:szCs w:val="24"/>
        </w:rPr>
        <w:t xml:space="preserve">Inputs include: </w:t>
      </w:r>
      <w:r w:rsidRPr="004D0043">
        <w:rPr>
          <w:rFonts w:asciiTheme="majorBidi" w:hAnsiTheme="majorBidi" w:cstheme="majorBidi"/>
          <w:b/>
          <w:bCs/>
          <w:sz w:val="24"/>
          <w:szCs w:val="24"/>
        </w:rPr>
        <w:t>name, email, repeated email, and password</w:t>
      </w:r>
      <w:r w:rsidRPr="004D0043">
        <w:rPr>
          <w:rFonts w:asciiTheme="majorBidi" w:hAnsiTheme="majorBidi" w:cstheme="majorBidi"/>
          <w:sz w:val="24"/>
          <w:szCs w:val="24"/>
        </w:rPr>
        <w:t>.</w:t>
      </w:r>
    </w:p>
    <w:p w14:paraId="26C7DDD6" w14:textId="77777777" w:rsidR="004A4DD0" w:rsidRPr="004D0043" w:rsidRDefault="004A4DD0" w:rsidP="004A4DD0">
      <w:pPr>
        <w:numPr>
          <w:ilvl w:val="0"/>
          <w:numId w:val="59"/>
        </w:numPr>
        <w:spacing w:line="276" w:lineRule="auto"/>
        <w:jc w:val="both"/>
        <w:rPr>
          <w:rFonts w:asciiTheme="majorBidi" w:hAnsiTheme="majorBidi" w:cstheme="majorBidi"/>
          <w:sz w:val="24"/>
          <w:szCs w:val="24"/>
        </w:rPr>
      </w:pPr>
      <w:r w:rsidRPr="004D0043">
        <w:rPr>
          <w:rFonts w:asciiTheme="majorBidi" w:hAnsiTheme="majorBidi" w:cstheme="majorBidi"/>
          <w:sz w:val="24"/>
          <w:szCs w:val="24"/>
        </w:rPr>
        <w:t>On execution, the function opens a secure connection to the database and attempts to store the provided user details.</w:t>
      </w:r>
    </w:p>
    <w:p w14:paraId="5C961496" w14:textId="445D7D2D" w:rsidR="004A4DD0" w:rsidRPr="004D0043" w:rsidRDefault="004A4DD0" w:rsidP="004A4DD0">
      <w:pPr>
        <w:numPr>
          <w:ilvl w:val="0"/>
          <w:numId w:val="59"/>
        </w:numPr>
        <w:spacing w:line="276" w:lineRule="auto"/>
        <w:jc w:val="both"/>
        <w:rPr>
          <w:rFonts w:asciiTheme="majorBidi" w:hAnsiTheme="majorBidi" w:cstheme="majorBidi"/>
          <w:sz w:val="24"/>
          <w:szCs w:val="24"/>
        </w:rPr>
      </w:pPr>
      <w:r w:rsidRPr="004D0043">
        <w:rPr>
          <w:rFonts w:asciiTheme="majorBidi" w:hAnsiTheme="majorBidi" w:cstheme="majorBidi"/>
          <w:sz w:val="24"/>
          <w:szCs w:val="24"/>
        </w:rPr>
        <w:t>If the insertion succeeds, the changes are committed and the method returns success; otherwise, it returns failure.</w:t>
      </w:r>
      <w:r w:rsidRPr="004D0043">
        <w:rPr>
          <w:rFonts w:asciiTheme="majorBidi" w:hAnsiTheme="majorBidi" w:cstheme="majorBidi"/>
          <w:sz w:val="24"/>
          <w:szCs w:val="24"/>
        </w:rPr>
        <w:br/>
      </w:r>
    </w:p>
    <w:p w14:paraId="04A0A107" w14:textId="77777777" w:rsidR="004A4DD0" w:rsidRPr="004D0043" w:rsidRDefault="004A4DD0" w:rsidP="004A4DD0">
      <w:pPr>
        <w:spacing w:line="276" w:lineRule="auto"/>
        <w:jc w:val="both"/>
        <w:rPr>
          <w:rFonts w:asciiTheme="majorBidi" w:hAnsiTheme="majorBidi" w:cstheme="majorBidi"/>
          <w:b/>
          <w:bCs/>
          <w:sz w:val="24"/>
          <w:szCs w:val="24"/>
        </w:rPr>
      </w:pPr>
      <w:r w:rsidRPr="004D0043">
        <w:rPr>
          <w:rFonts w:asciiTheme="majorBidi" w:hAnsiTheme="majorBidi" w:cstheme="majorBidi"/>
          <w:b/>
          <w:bCs/>
          <w:sz w:val="24"/>
          <w:szCs w:val="24"/>
        </w:rPr>
        <w:t>(2) Login Method – User Authentication</w:t>
      </w:r>
    </w:p>
    <w:p w14:paraId="214E378D" w14:textId="13D3D72F" w:rsidR="004A4DD0" w:rsidRPr="004D0043" w:rsidRDefault="0018021C" w:rsidP="004A4DD0">
      <w:pPr>
        <w:spacing w:line="276" w:lineRule="auto"/>
        <w:jc w:val="both"/>
        <w:rPr>
          <w:rFonts w:asciiTheme="majorBidi" w:hAnsiTheme="majorBidi" w:cstheme="majorBidi"/>
          <w:sz w:val="24"/>
          <w:szCs w:val="24"/>
        </w:rPr>
      </w:pPr>
      <w:r>
        <w:rPr>
          <w:rFonts w:asciiTheme="majorBidi" w:hAnsiTheme="majorBidi" w:cstheme="majorBidi"/>
          <w:sz w:val="24"/>
          <w:szCs w:val="24"/>
        </w:rPr>
        <w:t xml:space="preserve">The Login method checks if the credentials entered match the entries already stored in the database. </w:t>
      </w:r>
    </w:p>
    <w:p w14:paraId="50B5E3EE" w14:textId="77777777" w:rsidR="004A4DD0" w:rsidRPr="004D0043" w:rsidRDefault="004A4DD0" w:rsidP="004A4DD0">
      <w:pPr>
        <w:numPr>
          <w:ilvl w:val="0"/>
          <w:numId w:val="60"/>
        </w:numPr>
        <w:spacing w:line="276" w:lineRule="auto"/>
        <w:jc w:val="both"/>
        <w:rPr>
          <w:rFonts w:asciiTheme="majorBidi" w:hAnsiTheme="majorBidi" w:cstheme="majorBidi"/>
          <w:sz w:val="24"/>
          <w:szCs w:val="24"/>
        </w:rPr>
      </w:pPr>
      <w:r w:rsidRPr="004D0043">
        <w:rPr>
          <w:rFonts w:asciiTheme="majorBidi" w:hAnsiTheme="majorBidi" w:cstheme="majorBidi"/>
          <w:sz w:val="24"/>
          <w:szCs w:val="24"/>
        </w:rPr>
        <w:t>If no matching record exists, access is denied.</w:t>
      </w:r>
    </w:p>
    <w:p w14:paraId="6CF5F4C7" w14:textId="77777777" w:rsidR="004A4DD0" w:rsidRPr="004D0043" w:rsidRDefault="004A4DD0" w:rsidP="004A4DD0">
      <w:pPr>
        <w:numPr>
          <w:ilvl w:val="0"/>
          <w:numId w:val="60"/>
        </w:numPr>
        <w:spacing w:line="276" w:lineRule="auto"/>
        <w:jc w:val="both"/>
        <w:rPr>
          <w:rFonts w:asciiTheme="majorBidi" w:hAnsiTheme="majorBidi" w:cstheme="majorBidi"/>
          <w:sz w:val="24"/>
          <w:szCs w:val="24"/>
        </w:rPr>
      </w:pPr>
      <w:r w:rsidRPr="004D0043">
        <w:rPr>
          <w:rFonts w:asciiTheme="majorBidi" w:hAnsiTheme="majorBidi" w:cstheme="majorBidi"/>
          <w:sz w:val="24"/>
          <w:szCs w:val="24"/>
        </w:rPr>
        <w:t>A valid match indicates successful authentication, granting the user access to their dashboard.</w:t>
      </w:r>
      <w:r w:rsidRPr="004D0043">
        <w:rPr>
          <w:rFonts w:asciiTheme="majorBidi" w:hAnsiTheme="majorBidi" w:cstheme="majorBidi"/>
          <w:sz w:val="24"/>
          <w:szCs w:val="24"/>
        </w:rPr>
        <w:br/>
        <w:t>This approach enables controlled entry and maintains system security through identity verification.</w:t>
      </w:r>
    </w:p>
    <w:p w14:paraId="32BC75E6" w14:textId="77777777" w:rsidR="004A4DD0" w:rsidRPr="004D0043" w:rsidRDefault="004A4DD0" w:rsidP="004A4DD0">
      <w:pPr>
        <w:spacing w:line="276" w:lineRule="auto"/>
        <w:jc w:val="both"/>
        <w:rPr>
          <w:rFonts w:asciiTheme="majorBidi" w:hAnsiTheme="majorBidi" w:cstheme="majorBidi"/>
          <w:b/>
          <w:bCs/>
          <w:sz w:val="24"/>
          <w:szCs w:val="24"/>
        </w:rPr>
      </w:pPr>
      <w:r w:rsidRPr="004D0043">
        <w:rPr>
          <w:rFonts w:asciiTheme="majorBidi" w:hAnsiTheme="majorBidi" w:cstheme="majorBidi"/>
          <w:b/>
          <w:bCs/>
          <w:sz w:val="24"/>
          <w:szCs w:val="24"/>
        </w:rPr>
        <w:t>(3) Forget-Password Method – Account Recovery</w:t>
      </w:r>
    </w:p>
    <w:p w14:paraId="0303B8EC" w14:textId="77777777" w:rsidR="004A4DD0" w:rsidRPr="004D0043" w:rsidRDefault="004A4DD0" w:rsidP="004A4DD0">
      <w:pPr>
        <w:spacing w:line="276" w:lineRule="auto"/>
        <w:jc w:val="both"/>
        <w:rPr>
          <w:rFonts w:asciiTheme="majorBidi" w:hAnsiTheme="majorBidi" w:cstheme="majorBidi"/>
          <w:sz w:val="24"/>
          <w:szCs w:val="24"/>
        </w:rPr>
      </w:pPr>
      <w:r w:rsidRPr="004D0043">
        <w:rPr>
          <w:rFonts w:asciiTheme="majorBidi" w:hAnsiTheme="majorBidi" w:cstheme="majorBidi"/>
          <w:sz w:val="24"/>
          <w:szCs w:val="24"/>
        </w:rPr>
        <w:t xml:space="preserve">The password-recovery method retrieves stored credentials when a user provides their registered </w:t>
      </w:r>
      <w:r w:rsidRPr="004D0043">
        <w:rPr>
          <w:rFonts w:asciiTheme="majorBidi" w:hAnsiTheme="majorBidi" w:cstheme="majorBidi"/>
          <w:b/>
          <w:bCs/>
          <w:sz w:val="24"/>
          <w:szCs w:val="24"/>
        </w:rPr>
        <w:t>name and email address</w:t>
      </w:r>
      <w:r w:rsidRPr="004D0043">
        <w:rPr>
          <w:rFonts w:asciiTheme="majorBidi" w:hAnsiTheme="majorBidi" w:cstheme="majorBidi"/>
          <w:sz w:val="24"/>
          <w:szCs w:val="24"/>
        </w:rPr>
        <w:t>.</w:t>
      </w:r>
    </w:p>
    <w:p w14:paraId="40D9EA56" w14:textId="77777777" w:rsidR="004A4DD0" w:rsidRPr="004D0043" w:rsidRDefault="004A4DD0" w:rsidP="004A4DD0">
      <w:pPr>
        <w:numPr>
          <w:ilvl w:val="0"/>
          <w:numId w:val="61"/>
        </w:numPr>
        <w:spacing w:line="276" w:lineRule="auto"/>
        <w:jc w:val="both"/>
        <w:rPr>
          <w:rFonts w:asciiTheme="majorBidi" w:hAnsiTheme="majorBidi" w:cstheme="majorBidi"/>
          <w:sz w:val="24"/>
          <w:szCs w:val="24"/>
        </w:rPr>
      </w:pPr>
      <w:r w:rsidRPr="004D0043">
        <w:rPr>
          <w:rFonts w:asciiTheme="majorBidi" w:hAnsiTheme="majorBidi" w:cstheme="majorBidi"/>
          <w:sz w:val="24"/>
          <w:szCs w:val="24"/>
        </w:rPr>
        <w:t>If both parameters match a database entry, account details are returned to allow recovery.</w:t>
      </w:r>
    </w:p>
    <w:p w14:paraId="02FFAC5B" w14:textId="77777777" w:rsidR="004A4DD0" w:rsidRPr="004D0043" w:rsidRDefault="004A4DD0" w:rsidP="004A4DD0">
      <w:pPr>
        <w:numPr>
          <w:ilvl w:val="0"/>
          <w:numId w:val="61"/>
        </w:numPr>
        <w:spacing w:line="276" w:lineRule="auto"/>
        <w:jc w:val="both"/>
        <w:rPr>
          <w:rFonts w:asciiTheme="majorBidi" w:hAnsiTheme="majorBidi" w:cstheme="majorBidi"/>
          <w:sz w:val="24"/>
          <w:szCs w:val="24"/>
        </w:rPr>
      </w:pPr>
      <w:r w:rsidRPr="004D0043">
        <w:rPr>
          <w:rFonts w:asciiTheme="majorBidi" w:hAnsiTheme="majorBidi" w:cstheme="majorBidi"/>
          <w:sz w:val="24"/>
          <w:szCs w:val="24"/>
        </w:rPr>
        <w:t>Otherwise, an empty response indicates invalid credentials.</w:t>
      </w:r>
      <w:r w:rsidRPr="004D0043">
        <w:rPr>
          <w:rFonts w:asciiTheme="majorBidi" w:hAnsiTheme="majorBidi" w:cstheme="majorBidi"/>
          <w:sz w:val="24"/>
          <w:szCs w:val="24"/>
        </w:rPr>
        <w:br/>
        <w:t>This ensures continuity of access without requiring full account re-registration.</w:t>
      </w:r>
    </w:p>
    <w:p w14:paraId="2583D1A3" w14:textId="77777777" w:rsidR="004A4DD0" w:rsidRPr="004D0043" w:rsidRDefault="004A4DD0" w:rsidP="003162B6">
      <w:pPr>
        <w:pStyle w:val="Heading4"/>
        <w:numPr>
          <w:ilvl w:val="0"/>
          <w:numId w:val="0"/>
        </w:numPr>
        <w:spacing w:line="276" w:lineRule="auto"/>
        <w:ind w:left="864" w:hanging="864"/>
        <w:jc w:val="both"/>
        <w:rPr>
          <w:rFonts w:asciiTheme="majorBidi" w:hAnsiTheme="majorBidi"/>
          <w:i w:val="0"/>
          <w:iCs w:val="0"/>
          <w:sz w:val="24"/>
          <w:szCs w:val="24"/>
        </w:rPr>
      </w:pPr>
      <w:r w:rsidRPr="004D0043">
        <w:rPr>
          <w:rFonts w:asciiTheme="majorBidi" w:hAnsiTheme="majorBidi"/>
          <w:i w:val="0"/>
          <w:iCs w:val="0"/>
          <w:sz w:val="24"/>
          <w:szCs w:val="24"/>
        </w:rPr>
        <w:t>Appointment Management Module</w:t>
      </w:r>
    </w:p>
    <w:p w14:paraId="4D0E24FF" w14:textId="29004ECE" w:rsidR="004A4DD0" w:rsidRPr="004D0043" w:rsidRDefault="00BD4EBA" w:rsidP="004A4DD0">
      <w:pPr>
        <w:spacing w:line="276" w:lineRule="auto"/>
        <w:jc w:val="both"/>
        <w:rPr>
          <w:rFonts w:asciiTheme="majorBidi" w:hAnsiTheme="majorBidi" w:cstheme="majorBidi"/>
          <w:sz w:val="24"/>
          <w:szCs w:val="24"/>
        </w:rPr>
      </w:pPr>
      <w:r>
        <w:rPr>
          <w:rFonts w:asciiTheme="majorBidi" w:hAnsiTheme="majorBidi" w:cstheme="majorBidi"/>
          <w:sz w:val="24"/>
          <w:szCs w:val="24"/>
        </w:rPr>
        <w:t xml:space="preserve">Apart from the user login, another </w:t>
      </w:r>
      <w:r w:rsidRPr="004D0043">
        <w:rPr>
          <w:rFonts w:asciiTheme="majorBidi" w:hAnsiTheme="majorBidi" w:cstheme="majorBidi"/>
          <w:sz w:val="24"/>
          <w:szCs w:val="24"/>
        </w:rPr>
        <w:t>appointment-handling component was implemented using SQLite</w:t>
      </w:r>
      <w:r>
        <w:rPr>
          <w:rFonts w:asciiTheme="majorBidi" w:hAnsiTheme="majorBidi" w:cstheme="majorBidi"/>
          <w:sz w:val="24"/>
          <w:szCs w:val="24"/>
        </w:rPr>
        <w:t xml:space="preserve">. </w:t>
      </w:r>
    </w:p>
    <w:p w14:paraId="32AE1FC2" w14:textId="77777777" w:rsidR="004A4DD0" w:rsidRPr="004D0043" w:rsidRDefault="004A4DD0" w:rsidP="004A4DD0">
      <w:pPr>
        <w:spacing w:line="276" w:lineRule="auto"/>
        <w:jc w:val="both"/>
        <w:rPr>
          <w:rFonts w:asciiTheme="majorBidi" w:hAnsiTheme="majorBidi" w:cstheme="majorBidi"/>
          <w:b/>
          <w:bCs/>
          <w:sz w:val="24"/>
          <w:szCs w:val="24"/>
        </w:rPr>
      </w:pPr>
      <w:r w:rsidRPr="004D0043">
        <w:rPr>
          <w:rFonts w:asciiTheme="majorBidi" w:hAnsiTheme="majorBidi" w:cstheme="majorBidi"/>
          <w:b/>
          <w:bCs/>
          <w:sz w:val="24"/>
          <w:szCs w:val="24"/>
        </w:rPr>
        <w:t>(1) Appointment Booking Function</w:t>
      </w:r>
    </w:p>
    <w:p w14:paraId="5D051623" w14:textId="77777777" w:rsidR="004A4DD0" w:rsidRPr="004D0043" w:rsidRDefault="004A4DD0" w:rsidP="004A4DD0">
      <w:pPr>
        <w:numPr>
          <w:ilvl w:val="0"/>
          <w:numId w:val="62"/>
        </w:numPr>
        <w:spacing w:line="276" w:lineRule="auto"/>
        <w:jc w:val="both"/>
        <w:rPr>
          <w:rFonts w:asciiTheme="majorBidi" w:hAnsiTheme="majorBidi" w:cstheme="majorBidi"/>
          <w:sz w:val="24"/>
          <w:szCs w:val="24"/>
        </w:rPr>
      </w:pPr>
      <w:r w:rsidRPr="004D0043">
        <w:rPr>
          <w:rFonts w:asciiTheme="majorBidi" w:hAnsiTheme="majorBidi" w:cstheme="majorBidi"/>
          <w:sz w:val="24"/>
          <w:szCs w:val="24"/>
        </w:rPr>
        <w:t xml:space="preserve">Stores user appointment requests including </w:t>
      </w:r>
      <w:r w:rsidRPr="004D0043">
        <w:rPr>
          <w:rFonts w:asciiTheme="majorBidi" w:hAnsiTheme="majorBidi" w:cstheme="majorBidi"/>
          <w:b/>
          <w:bCs/>
          <w:sz w:val="24"/>
          <w:szCs w:val="24"/>
        </w:rPr>
        <w:t>name, contact number, and selected date</w:t>
      </w:r>
      <w:r w:rsidRPr="004D0043">
        <w:rPr>
          <w:rFonts w:asciiTheme="majorBidi" w:hAnsiTheme="majorBidi" w:cstheme="majorBidi"/>
          <w:sz w:val="24"/>
          <w:szCs w:val="24"/>
        </w:rPr>
        <w:t>.</w:t>
      </w:r>
    </w:p>
    <w:p w14:paraId="272F338E" w14:textId="77777777" w:rsidR="004A4DD0" w:rsidRPr="004D0043" w:rsidRDefault="004A4DD0" w:rsidP="004A4DD0">
      <w:pPr>
        <w:numPr>
          <w:ilvl w:val="0"/>
          <w:numId w:val="62"/>
        </w:numPr>
        <w:spacing w:line="276" w:lineRule="auto"/>
        <w:jc w:val="both"/>
        <w:rPr>
          <w:rFonts w:asciiTheme="majorBidi" w:hAnsiTheme="majorBidi" w:cstheme="majorBidi"/>
          <w:sz w:val="24"/>
          <w:szCs w:val="24"/>
        </w:rPr>
      </w:pPr>
      <w:r w:rsidRPr="004D0043">
        <w:rPr>
          <w:rFonts w:asciiTheme="majorBidi" w:hAnsiTheme="majorBidi" w:cstheme="majorBidi"/>
          <w:sz w:val="24"/>
          <w:szCs w:val="24"/>
        </w:rPr>
        <w:t>Data is inserted into the Appointment database, and successful submissions return a confirmation.</w:t>
      </w:r>
    </w:p>
    <w:p w14:paraId="58D98535" w14:textId="77777777" w:rsidR="004A4DD0" w:rsidRPr="004D0043" w:rsidRDefault="004A4DD0" w:rsidP="004A4DD0">
      <w:pPr>
        <w:spacing w:line="276" w:lineRule="auto"/>
        <w:jc w:val="both"/>
        <w:rPr>
          <w:rFonts w:asciiTheme="majorBidi" w:hAnsiTheme="majorBidi" w:cstheme="majorBidi"/>
          <w:b/>
          <w:bCs/>
          <w:sz w:val="24"/>
          <w:szCs w:val="24"/>
        </w:rPr>
      </w:pPr>
      <w:r w:rsidRPr="004D0043">
        <w:rPr>
          <w:rFonts w:asciiTheme="majorBidi" w:hAnsiTheme="majorBidi" w:cstheme="majorBidi"/>
          <w:b/>
          <w:bCs/>
          <w:sz w:val="24"/>
          <w:szCs w:val="24"/>
        </w:rPr>
        <w:t>(2) Opinion Submission Function</w:t>
      </w:r>
    </w:p>
    <w:p w14:paraId="2BD82C0E" w14:textId="77777777" w:rsidR="004A4DD0" w:rsidRPr="004D0043" w:rsidRDefault="004A4DD0" w:rsidP="004A4DD0">
      <w:pPr>
        <w:numPr>
          <w:ilvl w:val="0"/>
          <w:numId w:val="63"/>
        </w:numPr>
        <w:spacing w:line="276" w:lineRule="auto"/>
        <w:jc w:val="both"/>
        <w:rPr>
          <w:rFonts w:asciiTheme="majorBidi" w:hAnsiTheme="majorBidi" w:cstheme="majorBidi"/>
          <w:sz w:val="24"/>
          <w:szCs w:val="24"/>
        </w:rPr>
      </w:pPr>
      <w:r w:rsidRPr="004D0043">
        <w:rPr>
          <w:rFonts w:asciiTheme="majorBidi" w:hAnsiTheme="majorBidi" w:cstheme="majorBidi"/>
          <w:sz w:val="24"/>
          <w:szCs w:val="24"/>
        </w:rPr>
        <w:lastRenderedPageBreak/>
        <w:t>Allows users to submit feedback/opinions through a similar database-insert procedure.</w:t>
      </w:r>
    </w:p>
    <w:p w14:paraId="1F1EDAD9" w14:textId="77777777" w:rsidR="004A4DD0" w:rsidRPr="004D0043" w:rsidRDefault="004A4DD0" w:rsidP="004A4DD0">
      <w:pPr>
        <w:numPr>
          <w:ilvl w:val="0"/>
          <w:numId w:val="63"/>
        </w:numPr>
        <w:spacing w:line="276" w:lineRule="auto"/>
        <w:jc w:val="both"/>
        <w:rPr>
          <w:rFonts w:asciiTheme="majorBidi" w:hAnsiTheme="majorBidi" w:cstheme="majorBidi"/>
          <w:sz w:val="24"/>
          <w:szCs w:val="24"/>
        </w:rPr>
      </w:pPr>
      <w:r w:rsidRPr="004D0043">
        <w:rPr>
          <w:rFonts w:asciiTheme="majorBidi" w:hAnsiTheme="majorBidi" w:cstheme="majorBidi"/>
          <w:sz w:val="24"/>
          <w:szCs w:val="24"/>
        </w:rPr>
        <w:t>Records include name, email, phone contact, and message text.</w:t>
      </w:r>
    </w:p>
    <w:p w14:paraId="7DBE6E6D" w14:textId="77777777" w:rsidR="004A4DD0" w:rsidRPr="004D0043" w:rsidRDefault="004A4DD0" w:rsidP="004A4DD0">
      <w:pPr>
        <w:spacing w:line="276" w:lineRule="auto"/>
        <w:jc w:val="both"/>
        <w:rPr>
          <w:rFonts w:asciiTheme="majorBidi" w:hAnsiTheme="majorBidi" w:cstheme="majorBidi"/>
          <w:sz w:val="24"/>
          <w:szCs w:val="24"/>
        </w:rPr>
      </w:pPr>
      <w:r w:rsidRPr="004D0043">
        <w:rPr>
          <w:rFonts w:asciiTheme="majorBidi" w:hAnsiTheme="majorBidi" w:cstheme="majorBidi"/>
          <w:sz w:val="24"/>
          <w:szCs w:val="24"/>
        </w:rPr>
        <w:t>Both operations use parameterized queries to improve data safety and prevent SQL injection.</w:t>
      </w:r>
    </w:p>
    <w:p w14:paraId="0D9F4343" w14:textId="77777777" w:rsidR="004A4DD0" w:rsidRPr="004D0043" w:rsidRDefault="004A4DD0" w:rsidP="003162B6">
      <w:pPr>
        <w:pStyle w:val="Heading4"/>
        <w:numPr>
          <w:ilvl w:val="0"/>
          <w:numId w:val="0"/>
        </w:numPr>
        <w:spacing w:line="276" w:lineRule="auto"/>
        <w:ind w:left="864" w:hanging="864"/>
        <w:jc w:val="both"/>
        <w:rPr>
          <w:rFonts w:asciiTheme="majorBidi" w:hAnsiTheme="majorBidi"/>
          <w:i w:val="0"/>
          <w:iCs w:val="0"/>
          <w:sz w:val="24"/>
          <w:szCs w:val="24"/>
        </w:rPr>
      </w:pPr>
      <w:r w:rsidRPr="004D0043">
        <w:rPr>
          <w:rFonts w:asciiTheme="majorBidi" w:hAnsiTheme="majorBidi"/>
          <w:i w:val="0"/>
          <w:iCs w:val="0"/>
          <w:sz w:val="24"/>
          <w:szCs w:val="24"/>
        </w:rPr>
        <w:t>Flask API Integration</w:t>
      </w:r>
    </w:p>
    <w:p w14:paraId="31E417F7" w14:textId="02653203" w:rsidR="004A4DD0" w:rsidRPr="004D0043" w:rsidRDefault="00DB52EF" w:rsidP="004A4DD0">
      <w:pPr>
        <w:spacing w:line="276" w:lineRule="auto"/>
        <w:jc w:val="both"/>
        <w:rPr>
          <w:rFonts w:asciiTheme="majorBidi" w:hAnsiTheme="majorBidi" w:cstheme="majorBidi"/>
          <w:sz w:val="24"/>
          <w:szCs w:val="24"/>
        </w:rPr>
      </w:pPr>
      <w:r>
        <w:rPr>
          <w:rFonts w:asciiTheme="majorBidi" w:hAnsiTheme="majorBidi" w:cstheme="majorBidi"/>
          <w:sz w:val="24"/>
          <w:szCs w:val="24"/>
        </w:rPr>
        <w:t>The integration of the model with the web interface was done using Flask-based API as shown in the table below.</w:t>
      </w:r>
    </w:p>
    <w:p w14:paraId="1678222B" w14:textId="77777777" w:rsidR="004A4DD0" w:rsidRPr="001163AD" w:rsidRDefault="004A4DD0" w:rsidP="004A4DD0">
      <w:pPr>
        <w:pStyle w:val="Caption"/>
        <w:keepNext/>
        <w:spacing w:line="276" w:lineRule="auto"/>
        <w:jc w:val="both"/>
        <w:rPr>
          <w:rFonts w:asciiTheme="majorBidi" w:hAnsiTheme="majorBidi" w:cstheme="majorBidi"/>
        </w:rPr>
      </w:pPr>
      <w:bookmarkStart w:id="251" w:name="_Toc216193633"/>
      <w:r w:rsidRPr="001163AD">
        <w:rPr>
          <w:rFonts w:asciiTheme="majorBidi" w:hAnsiTheme="majorBidi" w:cstheme="majorBidi"/>
        </w:rPr>
        <w:t xml:space="preserve">Table </w:t>
      </w:r>
      <w:r w:rsidRPr="001163AD">
        <w:rPr>
          <w:rFonts w:asciiTheme="majorBidi" w:hAnsiTheme="majorBidi" w:cstheme="majorBidi"/>
        </w:rPr>
        <w:fldChar w:fldCharType="begin"/>
      </w:r>
      <w:r w:rsidRPr="001163AD">
        <w:rPr>
          <w:rFonts w:asciiTheme="majorBidi" w:hAnsiTheme="majorBidi" w:cstheme="majorBidi"/>
        </w:rPr>
        <w:instrText xml:space="preserve"> SEQ Table \* ARABIC </w:instrText>
      </w:r>
      <w:r w:rsidRPr="001163AD">
        <w:rPr>
          <w:rFonts w:asciiTheme="majorBidi" w:hAnsiTheme="majorBidi" w:cstheme="majorBidi"/>
        </w:rPr>
        <w:fldChar w:fldCharType="separate"/>
      </w:r>
      <w:r w:rsidRPr="001163AD">
        <w:rPr>
          <w:rFonts w:asciiTheme="majorBidi" w:hAnsiTheme="majorBidi" w:cstheme="majorBidi"/>
          <w:noProof/>
        </w:rPr>
        <w:t>5</w:t>
      </w:r>
      <w:r w:rsidRPr="001163AD">
        <w:rPr>
          <w:rFonts w:asciiTheme="majorBidi" w:hAnsiTheme="majorBidi" w:cstheme="majorBidi"/>
        </w:rPr>
        <w:fldChar w:fldCharType="end"/>
      </w:r>
      <w:r w:rsidRPr="001163AD">
        <w:rPr>
          <w:rFonts w:asciiTheme="majorBidi" w:hAnsiTheme="majorBidi" w:cstheme="majorBidi"/>
          <w:lang w:val="en-US"/>
        </w:rPr>
        <w:t>: Flask API Integration</w:t>
      </w:r>
      <w:bookmarkEnd w:id="251"/>
    </w:p>
    <w:tbl>
      <w:tblPr>
        <w:tblStyle w:val="TableGrid"/>
        <w:tblW w:w="5000" w:type="pct"/>
        <w:tblLook w:val="04A0" w:firstRow="1" w:lastRow="0" w:firstColumn="1" w:lastColumn="0" w:noHBand="0" w:noVBand="1"/>
      </w:tblPr>
      <w:tblGrid>
        <w:gridCol w:w="3647"/>
        <w:gridCol w:w="7143"/>
      </w:tblGrid>
      <w:tr w:rsidR="004A4DD0" w:rsidRPr="001163AD" w14:paraId="50ECB9D3" w14:textId="77777777" w:rsidTr="00DE265D">
        <w:tc>
          <w:tcPr>
            <w:tcW w:w="1690" w:type="pct"/>
            <w:hideMark/>
          </w:tcPr>
          <w:p w14:paraId="19C39162" w14:textId="77777777" w:rsidR="004A4DD0" w:rsidRPr="001163AD" w:rsidRDefault="004A4DD0" w:rsidP="00DE265D">
            <w:pPr>
              <w:spacing w:after="160" w:line="276" w:lineRule="auto"/>
              <w:jc w:val="both"/>
              <w:rPr>
                <w:rFonts w:asciiTheme="majorBidi" w:hAnsiTheme="majorBidi" w:cstheme="majorBidi"/>
                <w:b/>
                <w:bCs/>
              </w:rPr>
            </w:pPr>
            <w:r w:rsidRPr="001163AD">
              <w:rPr>
                <w:rFonts w:asciiTheme="majorBidi" w:hAnsiTheme="majorBidi" w:cstheme="majorBidi"/>
                <w:b/>
                <w:bCs/>
              </w:rPr>
              <w:t>Component</w:t>
            </w:r>
          </w:p>
        </w:tc>
        <w:tc>
          <w:tcPr>
            <w:tcW w:w="3310" w:type="pct"/>
            <w:hideMark/>
          </w:tcPr>
          <w:p w14:paraId="7EAD1432" w14:textId="77777777" w:rsidR="004A4DD0" w:rsidRPr="001163AD" w:rsidRDefault="004A4DD0" w:rsidP="00DE265D">
            <w:pPr>
              <w:spacing w:after="160" w:line="276" w:lineRule="auto"/>
              <w:jc w:val="both"/>
              <w:rPr>
                <w:rFonts w:asciiTheme="majorBidi" w:hAnsiTheme="majorBidi" w:cstheme="majorBidi"/>
                <w:b/>
                <w:bCs/>
              </w:rPr>
            </w:pPr>
            <w:r w:rsidRPr="001163AD">
              <w:rPr>
                <w:rFonts w:asciiTheme="majorBidi" w:hAnsiTheme="majorBidi" w:cstheme="majorBidi"/>
                <w:b/>
                <w:bCs/>
              </w:rPr>
              <w:t>Purpose</w:t>
            </w:r>
          </w:p>
        </w:tc>
      </w:tr>
      <w:tr w:rsidR="004A4DD0" w:rsidRPr="001163AD" w14:paraId="746B2A35" w14:textId="77777777" w:rsidTr="00DE265D">
        <w:tc>
          <w:tcPr>
            <w:tcW w:w="1690" w:type="pct"/>
            <w:hideMark/>
          </w:tcPr>
          <w:p w14:paraId="24A1B0A4" w14:textId="77777777" w:rsidR="004A4DD0" w:rsidRPr="001163AD" w:rsidRDefault="004A4DD0" w:rsidP="00DE265D">
            <w:pPr>
              <w:spacing w:after="160" w:line="276" w:lineRule="auto"/>
              <w:jc w:val="both"/>
              <w:rPr>
                <w:rFonts w:asciiTheme="majorBidi" w:hAnsiTheme="majorBidi" w:cstheme="majorBidi"/>
              </w:rPr>
            </w:pPr>
            <w:r w:rsidRPr="001163AD">
              <w:rPr>
                <w:rFonts w:asciiTheme="majorBidi" w:hAnsiTheme="majorBidi" w:cstheme="majorBidi"/>
              </w:rPr>
              <w:t>Model Loader</w:t>
            </w:r>
          </w:p>
        </w:tc>
        <w:tc>
          <w:tcPr>
            <w:tcW w:w="3310" w:type="pct"/>
            <w:hideMark/>
          </w:tcPr>
          <w:p w14:paraId="6A024703" w14:textId="77777777" w:rsidR="004A4DD0" w:rsidRPr="001163AD" w:rsidRDefault="004A4DD0" w:rsidP="00DE265D">
            <w:pPr>
              <w:spacing w:after="160" w:line="276" w:lineRule="auto"/>
              <w:jc w:val="both"/>
              <w:rPr>
                <w:rFonts w:asciiTheme="majorBidi" w:hAnsiTheme="majorBidi" w:cstheme="majorBidi"/>
              </w:rPr>
            </w:pPr>
            <w:r w:rsidRPr="001163AD">
              <w:rPr>
                <w:rFonts w:asciiTheme="majorBidi" w:hAnsiTheme="majorBidi" w:cstheme="majorBidi"/>
              </w:rPr>
              <w:t>Loads the trained OCT classification model into memory</w:t>
            </w:r>
          </w:p>
        </w:tc>
      </w:tr>
      <w:tr w:rsidR="004A4DD0" w:rsidRPr="001163AD" w14:paraId="4CE2D477" w14:textId="77777777" w:rsidTr="00DE265D">
        <w:tc>
          <w:tcPr>
            <w:tcW w:w="1690" w:type="pct"/>
            <w:hideMark/>
          </w:tcPr>
          <w:p w14:paraId="4E3F3794" w14:textId="77777777" w:rsidR="004A4DD0" w:rsidRPr="001163AD" w:rsidRDefault="004A4DD0" w:rsidP="00DE265D">
            <w:pPr>
              <w:spacing w:after="160" w:line="276" w:lineRule="auto"/>
              <w:jc w:val="both"/>
              <w:rPr>
                <w:rFonts w:asciiTheme="majorBidi" w:hAnsiTheme="majorBidi" w:cstheme="majorBidi"/>
              </w:rPr>
            </w:pPr>
            <w:r w:rsidRPr="001163AD">
              <w:rPr>
                <w:rFonts w:asciiTheme="majorBidi" w:hAnsiTheme="majorBidi" w:cstheme="majorBidi"/>
              </w:rPr>
              <w:t>Prediction Handler</w:t>
            </w:r>
          </w:p>
        </w:tc>
        <w:tc>
          <w:tcPr>
            <w:tcW w:w="3310" w:type="pct"/>
            <w:hideMark/>
          </w:tcPr>
          <w:p w14:paraId="6A43FA36" w14:textId="77777777" w:rsidR="004A4DD0" w:rsidRPr="001163AD" w:rsidRDefault="004A4DD0" w:rsidP="00DE265D">
            <w:pPr>
              <w:spacing w:after="160" w:line="276" w:lineRule="auto"/>
              <w:jc w:val="both"/>
              <w:rPr>
                <w:rFonts w:asciiTheme="majorBidi" w:hAnsiTheme="majorBidi" w:cstheme="majorBidi"/>
              </w:rPr>
            </w:pPr>
            <w:r w:rsidRPr="001163AD">
              <w:rPr>
                <w:rFonts w:asciiTheme="majorBidi" w:hAnsiTheme="majorBidi" w:cstheme="majorBidi"/>
              </w:rPr>
              <w:t>Processes uploaded images and returns predicted class</w:t>
            </w:r>
          </w:p>
        </w:tc>
      </w:tr>
      <w:tr w:rsidR="004A4DD0" w:rsidRPr="001163AD" w14:paraId="016892EB" w14:textId="77777777" w:rsidTr="00DE265D">
        <w:tc>
          <w:tcPr>
            <w:tcW w:w="1690" w:type="pct"/>
            <w:hideMark/>
          </w:tcPr>
          <w:p w14:paraId="34FDB3D2" w14:textId="77777777" w:rsidR="004A4DD0" w:rsidRPr="001163AD" w:rsidRDefault="004A4DD0" w:rsidP="00DE265D">
            <w:pPr>
              <w:spacing w:after="160" w:line="276" w:lineRule="auto"/>
              <w:jc w:val="both"/>
              <w:rPr>
                <w:rFonts w:asciiTheme="majorBidi" w:hAnsiTheme="majorBidi" w:cstheme="majorBidi"/>
              </w:rPr>
            </w:pPr>
            <w:r w:rsidRPr="001163AD">
              <w:rPr>
                <w:rFonts w:asciiTheme="majorBidi" w:hAnsiTheme="majorBidi" w:cstheme="majorBidi"/>
              </w:rPr>
              <w:t>User Authentication Routes</w:t>
            </w:r>
          </w:p>
        </w:tc>
        <w:tc>
          <w:tcPr>
            <w:tcW w:w="3310" w:type="pct"/>
            <w:hideMark/>
          </w:tcPr>
          <w:p w14:paraId="03E849EC" w14:textId="77777777" w:rsidR="004A4DD0" w:rsidRPr="001163AD" w:rsidRDefault="004A4DD0" w:rsidP="00DE265D">
            <w:pPr>
              <w:spacing w:after="160" w:line="276" w:lineRule="auto"/>
              <w:jc w:val="both"/>
              <w:rPr>
                <w:rFonts w:asciiTheme="majorBidi" w:hAnsiTheme="majorBidi" w:cstheme="majorBidi"/>
              </w:rPr>
            </w:pPr>
            <w:r w:rsidRPr="001163AD">
              <w:rPr>
                <w:rFonts w:asciiTheme="majorBidi" w:hAnsiTheme="majorBidi" w:cstheme="majorBidi"/>
              </w:rPr>
              <w:t>Manages login, signup and password-reset requests</w:t>
            </w:r>
          </w:p>
        </w:tc>
      </w:tr>
      <w:tr w:rsidR="004A4DD0" w:rsidRPr="001163AD" w14:paraId="57F69D3C" w14:textId="77777777" w:rsidTr="00DE265D">
        <w:tc>
          <w:tcPr>
            <w:tcW w:w="1690" w:type="pct"/>
            <w:hideMark/>
          </w:tcPr>
          <w:p w14:paraId="23D8ECFB" w14:textId="77777777" w:rsidR="004A4DD0" w:rsidRPr="001163AD" w:rsidRDefault="004A4DD0" w:rsidP="00DE265D">
            <w:pPr>
              <w:spacing w:after="160" w:line="276" w:lineRule="auto"/>
              <w:jc w:val="both"/>
              <w:rPr>
                <w:rFonts w:asciiTheme="majorBidi" w:hAnsiTheme="majorBidi" w:cstheme="majorBidi"/>
              </w:rPr>
            </w:pPr>
            <w:r w:rsidRPr="001163AD">
              <w:rPr>
                <w:rFonts w:asciiTheme="majorBidi" w:hAnsiTheme="majorBidi" w:cstheme="majorBidi"/>
              </w:rPr>
              <w:t>Appointment Routes</w:t>
            </w:r>
          </w:p>
        </w:tc>
        <w:tc>
          <w:tcPr>
            <w:tcW w:w="3310" w:type="pct"/>
            <w:hideMark/>
          </w:tcPr>
          <w:p w14:paraId="54082815" w14:textId="77777777" w:rsidR="004A4DD0" w:rsidRPr="001163AD" w:rsidRDefault="004A4DD0" w:rsidP="00DE265D">
            <w:pPr>
              <w:spacing w:after="160" w:line="276" w:lineRule="auto"/>
              <w:jc w:val="both"/>
              <w:rPr>
                <w:rFonts w:asciiTheme="majorBidi" w:hAnsiTheme="majorBidi" w:cstheme="majorBidi"/>
              </w:rPr>
            </w:pPr>
            <w:r w:rsidRPr="001163AD">
              <w:rPr>
                <w:rFonts w:asciiTheme="majorBidi" w:hAnsiTheme="majorBidi" w:cstheme="majorBidi"/>
              </w:rPr>
              <w:t>Stores appointment requests and user opinions</w:t>
            </w:r>
          </w:p>
        </w:tc>
      </w:tr>
      <w:tr w:rsidR="004A4DD0" w:rsidRPr="001163AD" w14:paraId="36B16EE7" w14:textId="77777777" w:rsidTr="00DE265D">
        <w:tc>
          <w:tcPr>
            <w:tcW w:w="1690" w:type="pct"/>
            <w:hideMark/>
          </w:tcPr>
          <w:p w14:paraId="2AFAE2A9" w14:textId="77777777" w:rsidR="004A4DD0" w:rsidRPr="001163AD" w:rsidRDefault="004A4DD0" w:rsidP="00DE265D">
            <w:pPr>
              <w:spacing w:after="160" w:line="276" w:lineRule="auto"/>
              <w:jc w:val="both"/>
              <w:rPr>
                <w:rFonts w:asciiTheme="majorBidi" w:hAnsiTheme="majorBidi" w:cstheme="majorBidi"/>
              </w:rPr>
            </w:pPr>
            <w:r w:rsidRPr="001163AD">
              <w:rPr>
                <w:rFonts w:asciiTheme="majorBidi" w:hAnsiTheme="majorBidi" w:cstheme="majorBidi"/>
              </w:rPr>
              <w:t>Web Page Rendering</w:t>
            </w:r>
          </w:p>
        </w:tc>
        <w:tc>
          <w:tcPr>
            <w:tcW w:w="3310" w:type="pct"/>
            <w:hideMark/>
          </w:tcPr>
          <w:p w14:paraId="75D63B64" w14:textId="77777777" w:rsidR="004A4DD0" w:rsidRPr="001163AD" w:rsidRDefault="004A4DD0" w:rsidP="00DE265D">
            <w:pPr>
              <w:spacing w:after="160" w:line="276" w:lineRule="auto"/>
              <w:jc w:val="both"/>
              <w:rPr>
                <w:rFonts w:asciiTheme="majorBidi" w:hAnsiTheme="majorBidi" w:cstheme="majorBidi"/>
              </w:rPr>
            </w:pPr>
            <w:r w:rsidRPr="001163AD">
              <w:rPr>
                <w:rFonts w:asciiTheme="majorBidi" w:hAnsiTheme="majorBidi" w:cstheme="majorBidi"/>
              </w:rPr>
              <w:t>Serves HTML templates to users via the browser</w:t>
            </w:r>
          </w:p>
        </w:tc>
      </w:tr>
    </w:tbl>
    <w:p w14:paraId="4FF86C42" w14:textId="4C169EBB" w:rsidR="004A4DD0" w:rsidRPr="004D0043" w:rsidRDefault="004A4DD0" w:rsidP="004A4DD0">
      <w:pPr>
        <w:spacing w:line="276" w:lineRule="auto"/>
        <w:jc w:val="both"/>
        <w:rPr>
          <w:rFonts w:asciiTheme="majorBidi" w:hAnsiTheme="majorBidi" w:cstheme="majorBidi"/>
          <w:sz w:val="24"/>
          <w:szCs w:val="24"/>
        </w:rPr>
      </w:pPr>
      <w:r w:rsidRPr="004D0043">
        <w:rPr>
          <w:rFonts w:asciiTheme="majorBidi" w:hAnsiTheme="majorBidi" w:cstheme="majorBidi"/>
          <w:sz w:val="24"/>
          <w:szCs w:val="24"/>
        </w:rPr>
        <w:t>When an OCT image is uploaded, the API preprocesses it</w:t>
      </w:r>
      <w:r w:rsidR="00315B4D">
        <w:rPr>
          <w:rFonts w:asciiTheme="majorBidi" w:hAnsiTheme="majorBidi" w:cstheme="majorBidi"/>
          <w:sz w:val="24"/>
          <w:szCs w:val="24"/>
        </w:rPr>
        <w:t xml:space="preserve">. Then it </w:t>
      </w:r>
      <w:r w:rsidRPr="004D0043">
        <w:rPr>
          <w:rFonts w:asciiTheme="majorBidi" w:hAnsiTheme="majorBidi" w:cstheme="majorBidi"/>
          <w:sz w:val="24"/>
          <w:szCs w:val="24"/>
        </w:rPr>
        <w:t>runs inference using the deep-learning model, and displays output back to the clinician along with diagnosis probability.</w:t>
      </w:r>
    </w:p>
    <w:p w14:paraId="085DFFBD" w14:textId="70CE981D" w:rsidR="004A4DD0" w:rsidRPr="00E91601" w:rsidRDefault="00E91601" w:rsidP="003162B6">
      <w:pPr>
        <w:pStyle w:val="Heading2"/>
        <w:numPr>
          <w:ilvl w:val="1"/>
          <w:numId w:val="133"/>
        </w:numPr>
        <w:ind w:left="450"/>
        <w:rPr>
          <w:rFonts w:asciiTheme="majorBidi" w:eastAsia="Times New Roman" w:hAnsiTheme="majorBidi"/>
          <w:b/>
          <w:bCs/>
          <w:color w:val="000000"/>
          <w:sz w:val="28"/>
          <w:szCs w:val="28"/>
          <w:lang w:val="en"/>
        </w:rPr>
      </w:pPr>
      <w:bookmarkStart w:id="252" w:name="_Toc216193583"/>
      <w:r>
        <w:rPr>
          <w:rFonts w:asciiTheme="majorBidi" w:eastAsia="Times New Roman" w:hAnsiTheme="majorBidi" w:hint="cs"/>
          <w:b/>
          <w:bCs/>
          <w:color w:val="000000"/>
          <w:sz w:val="28"/>
          <w:szCs w:val="28"/>
          <w:rtl/>
          <w:lang w:val="en"/>
        </w:rPr>
        <w:t xml:space="preserve"> </w:t>
      </w:r>
      <w:bookmarkStart w:id="253" w:name="_Toc218012155"/>
      <w:r w:rsidR="004A4DD0" w:rsidRPr="003162B6">
        <w:rPr>
          <w:rFonts w:asciiTheme="majorBidi" w:eastAsia="Times New Roman" w:hAnsiTheme="majorBidi"/>
          <w:b/>
          <w:bCs/>
          <w:color w:val="auto"/>
          <w:sz w:val="28"/>
          <w:szCs w:val="28"/>
          <w:lang w:val="en"/>
        </w:rPr>
        <w:t>Ethical Considerations</w:t>
      </w:r>
      <w:bookmarkEnd w:id="252"/>
      <w:bookmarkEnd w:id="253"/>
    </w:p>
    <w:p w14:paraId="1928AE62" w14:textId="44A0FA96" w:rsidR="004A4DD0" w:rsidRPr="003162B6" w:rsidRDefault="004A4DD0" w:rsidP="003162B6">
      <w:pPr>
        <w:pStyle w:val="Heading2"/>
        <w:numPr>
          <w:ilvl w:val="2"/>
          <w:numId w:val="133"/>
        </w:numPr>
        <w:ind w:hanging="1134"/>
        <w:rPr>
          <w:rFonts w:asciiTheme="majorBidi" w:eastAsia="Times New Roman" w:hAnsiTheme="majorBidi"/>
          <w:b/>
          <w:bCs/>
          <w:color w:val="auto"/>
          <w:sz w:val="28"/>
          <w:szCs w:val="28"/>
          <w:lang w:val="en"/>
        </w:rPr>
      </w:pPr>
      <w:bookmarkStart w:id="254" w:name="_Toc216193584"/>
      <w:r w:rsidRPr="003162B6">
        <w:rPr>
          <w:rFonts w:asciiTheme="majorBidi" w:eastAsia="Times New Roman" w:hAnsiTheme="majorBidi"/>
          <w:b/>
          <w:bCs/>
          <w:color w:val="auto"/>
          <w:sz w:val="28"/>
          <w:szCs w:val="28"/>
          <w:lang w:val="en"/>
        </w:rPr>
        <w:t xml:space="preserve"> </w:t>
      </w:r>
      <w:bookmarkStart w:id="255" w:name="_Toc218012156"/>
      <w:r w:rsidRPr="003162B6">
        <w:rPr>
          <w:rFonts w:asciiTheme="majorBidi" w:eastAsia="Times New Roman" w:hAnsiTheme="majorBidi"/>
          <w:b/>
          <w:bCs/>
          <w:color w:val="auto"/>
          <w:sz w:val="28"/>
          <w:szCs w:val="28"/>
          <w:lang w:val="en"/>
        </w:rPr>
        <w:t>Data Privacy</w:t>
      </w:r>
      <w:bookmarkEnd w:id="254"/>
      <w:bookmarkEnd w:id="255"/>
    </w:p>
    <w:p w14:paraId="48B6AC55" w14:textId="39169B4C" w:rsidR="004A4DD0" w:rsidRPr="004D0043" w:rsidRDefault="00C67BC9" w:rsidP="004A4DD0">
      <w:pPr>
        <w:numPr>
          <w:ilvl w:val="0"/>
          <w:numId w:val="31"/>
        </w:numPr>
        <w:spacing w:line="276" w:lineRule="auto"/>
        <w:jc w:val="both"/>
        <w:rPr>
          <w:rFonts w:asciiTheme="majorBidi" w:hAnsiTheme="majorBidi" w:cstheme="majorBidi"/>
          <w:sz w:val="24"/>
          <w:szCs w:val="24"/>
        </w:rPr>
      </w:pPr>
      <w:r>
        <w:rPr>
          <w:rFonts w:asciiTheme="majorBidi" w:hAnsiTheme="majorBidi" w:cstheme="majorBidi"/>
          <w:sz w:val="24"/>
          <w:szCs w:val="24"/>
        </w:rPr>
        <w:t xml:space="preserve">To enhance data privacy, de-dentification of data and the use of </w:t>
      </w:r>
      <w:r w:rsidR="00E96EC2">
        <w:rPr>
          <w:rFonts w:asciiTheme="majorBidi" w:hAnsiTheme="majorBidi" w:cstheme="majorBidi"/>
          <w:sz w:val="24"/>
          <w:szCs w:val="24"/>
        </w:rPr>
        <w:t>publicly</w:t>
      </w:r>
      <w:r>
        <w:rPr>
          <w:rFonts w:asciiTheme="majorBidi" w:hAnsiTheme="majorBidi" w:cstheme="majorBidi"/>
          <w:sz w:val="24"/>
          <w:szCs w:val="24"/>
        </w:rPr>
        <w:t xml:space="preserve"> available dataset was employed. </w:t>
      </w:r>
    </w:p>
    <w:p w14:paraId="22FE24B4" w14:textId="77777777" w:rsidR="004A4DD0" w:rsidRPr="004D0043" w:rsidRDefault="004A4DD0" w:rsidP="004A4DD0">
      <w:pPr>
        <w:numPr>
          <w:ilvl w:val="0"/>
          <w:numId w:val="31"/>
        </w:numPr>
        <w:spacing w:line="276" w:lineRule="auto"/>
        <w:jc w:val="both"/>
        <w:rPr>
          <w:rFonts w:asciiTheme="majorBidi" w:hAnsiTheme="majorBidi" w:cstheme="majorBidi"/>
          <w:sz w:val="24"/>
          <w:szCs w:val="24"/>
        </w:rPr>
      </w:pPr>
      <w:r w:rsidRPr="004D0043">
        <w:rPr>
          <w:rFonts w:asciiTheme="majorBidi" w:hAnsiTheme="majorBidi" w:cstheme="majorBidi"/>
          <w:sz w:val="24"/>
          <w:szCs w:val="24"/>
        </w:rPr>
        <w:t>No patient identifiers stored or transmitted</w:t>
      </w:r>
    </w:p>
    <w:p w14:paraId="0AD2CF7B" w14:textId="77777777" w:rsidR="004A4DD0" w:rsidRPr="004D0043" w:rsidRDefault="004A4DD0" w:rsidP="004A4DD0">
      <w:pPr>
        <w:numPr>
          <w:ilvl w:val="0"/>
          <w:numId w:val="31"/>
        </w:numPr>
        <w:spacing w:line="276" w:lineRule="auto"/>
        <w:jc w:val="both"/>
        <w:rPr>
          <w:rFonts w:asciiTheme="majorBidi" w:hAnsiTheme="majorBidi" w:cstheme="majorBidi"/>
          <w:sz w:val="24"/>
          <w:szCs w:val="24"/>
        </w:rPr>
      </w:pPr>
      <w:r w:rsidRPr="004D0043">
        <w:rPr>
          <w:rFonts w:asciiTheme="majorBidi" w:hAnsiTheme="majorBidi" w:cstheme="majorBidi"/>
          <w:sz w:val="24"/>
          <w:szCs w:val="24"/>
        </w:rPr>
        <w:t>Compliance with GDPR and HIPAA principles</w:t>
      </w:r>
    </w:p>
    <w:p w14:paraId="546E5D1A" w14:textId="476C1E72" w:rsidR="004A4DD0" w:rsidRPr="003162B6" w:rsidRDefault="004A4DD0" w:rsidP="003162B6">
      <w:pPr>
        <w:pStyle w:val="Heading2"/>
        <w:numPr>
          <w:ilvl w:val="2"/>
          <w:numId w:val="133"/>
        </w:numPr>
        <w:ind w:hanging="1134"/>
        <w:rPr>
          <w:rFonts w:asciiTheme="majorBidi" w:eastAsia="Times New Roman" w:hAnsiTheme="majorBidi"/>
          <w:b/>
          <w:bCs/>
          <w:color w:val="auto"/>
          <w:sz w:val="28"/>
          <w:szCs w:val="28"/>
          <w:lang w:val="en"/>
        </w:rPr>
      </w:pPr>
      <w:bookmarkStart w:id="256" w:name="_Toc216193585"/>
      <w:r w:rsidRPr="003162B6">
        <w:rPr>
          <w:rFonts w:asciiTheme="majorBidi" w:eastAsia="Times New Roman" w:hAnsiTheme="majorBidi"/>
          <w:b/>
          <w:bCs/>
          <w:color w:val="auto"/>
          <w:sz w:val="28"/>
          <w:szCs w:val="28"/>
          <w:lang w:val="en"/>
        </w:rPr>
        <w:t xml:space="preserve"> </w:t>
      </w:r>
      <w:bookmarkStart w:id="257" w:name="_Toc218012157"/>
      <w:r w:rsidRPr="003162B6">
        <w:rPr>
          <w:rFonts w:asciiTheme="majorBidi" w:eastAsia="Times New Roman" w:hAnsiTheme="majorBidi"/>
          <w:b/>
          <w:bCs/>
          <w:color w:val="auto"/>
          <w:sz w:val="28"/>
          <w:szCs w:val="28"/>
          <w:lang w:val="en"/>
        </w:rPr>
        <w:t>Bias Mitigation</w:t>
      </w:r>
      <w:bookmarkEnd w:id="256"/>
      <w:bookmarkEnd w:id="257"/>
    </w:p>
    <w:p w14:paraId="28F689DC" w14:textId="47DFAF95" w:rsidR="004A4DD0" w:rsidRPr="004D0043" w:rsidRDefault="004A4DD0" w:rsidP="004A4DD0">
      <w:pPr>
        <w:numPr>
          <w:ilvl w:val="0"/>
          <w:numId w:val="32"/>
        </w:numPr>
        <w:spacing w:line="276" w:lineRule="auto"/>
        <w:jc w:val="both"/>
        <w:rPr>
          <w:rFonts w:asciiTheme="majorBidi" w:hAnsiTheme="majorBidi" w:cstheme="majorBidi"/>
          <w:sz w:val="24"/>
          <w:szCs w:val="24"/>
        </w:rPr>
      </w:pPr>
      <w:r w:rsidRPr="004D0043">
        <w:rPr>
          <w:rFonts w:asciiTheme="majorBidi" w:hAnsiTheme="majorBidi" w:cstheme="majorBidi"/>
          <w:sz w:val="24"/>
          <w:szCs w:val="24"/>
        </w:rPr>
        <w:t>Stratified sampling across demographic variables</w:t>
      </w:r>
      <w:r w:rsidR="003B350F">
        <w:rPr>
          <w:rFonts w:asciiTheme="majorBidi" w:hAnsiTheme="majorBidi" w:cstheme="majorBidi"/>
          <w:sz w:val="24"/>
          <w:szCs w:val="24"/>
        </w:rPr>
        <w:t xml:space="preserve"> was done to ensure that the sample was representative of the dataset</w:t>
      </w:r>
    </w:p>
    <w:p w14:paraId="1513877A" w14:textId="77777777" w:rsidR="004A4DD0" w:rsidRPr="004D0043" w:rsidRDefault="004A4DD0" w:rsidP="004A4DD0">
      <w:pPr>
        <w:numPr>
          <w:ilvl w:val="0"/>
          <w:numId w:val="32"/>
        </w:numPr>
        <w:spacing w:line="276" w:lineRule="auto"/>
        <w:jc w:val="both"/>
        <w:rPr>
          <w:rFonts w:asciiTheme="majorBidi" w:hAnsiTheme="majorBidi" w:cstheme="majorBidi"/>
          <w:sz w:val="24"/>
          <w:szCs w:val="24"/>
        </w:rPr>
      </w:pPr>
      <w:r w:rsidRPr="004D0043">
        <w:rPr>
          <w:rFonts w:asciiTheme="majorBidi" w:hAnsiTheme="majorBidi" w:cstheme="majorBidi"/>
          <w:sz w:val="24"/>
          <w:szCs w:val="24"/>
        </w:rPr>
        <w:t>Regular fairness audits using disparate impact analysis</w:t>
      </w:r>
    </w:p>
    <w:p w14:paraId="294122E5" w14:textId="77777777" w:rsidR="004A4DD0" w:rsidRPr="004D0043" w:rsidRDefault="004A4DD0" w:rsidP="004A4DD0">
      <w:pPr>
        <w:numPr>
          <w:ilvl w:val="0"/>
          <w:numId w:val="32"/>
        </w:numPr>
        <w:spacing w:line="276" w:lineRule="auto"/>
        <w:jc w:val="both"/>
        <w:rPr>
          <w:rFonts w:asciiTheme="majorBidi" w:hAnsiTheme="majorBidi" w:cstheme="majorBidi"/>
          <w:sz w:val="24"/>
          <w:szCs w:val="24"/>
        </w:rPr>
      </w:pPr>
      <w:r w:rsidRPr="004D0043">
        <w:rPr>
          <w:rFonts w:asciiTheme="majorBidi" w:hAnsiTheme="majorBidi" w:cstheme="majorBidi"/>
          <w:sz w:val="24"/>
          <w:szCs w:val="24"/>
        </w:rPr>
        <w:t>Transparency in model limitations</w:t>
      </w:r>
    </w:p>
    <w:p w14:paraId="42E48149" w14:textId="3D56E6DE" w:rsidR="004A4DD0" w:rsidRPr="00BA726B" w:rsidRDefault="004A4DD0" w:rsidP="003162B6">
      <w:pPr>
        <w:pStyle w:val="Heading2"/>
        <w:numPr>
          <w:ilvl w:val="2"/>
          <w:numId w:val="133"/>
        </w:numPr>
        <w:ind w:hanging="1134"/>
        <w:rPr>
          <w:rFonts w:asciiTheme="majorBidi" w:eastAsia="Times New Roman" w:hAnsiTheme="majorBidi"/>
          <w:b/>
          <w:bCs/>
          <w:color w:val="000000"/>
          <w:sz w:val="28"/>
          <w:szCs w:val="28"/>
          <w:lang w:val="en"/>
        </w:rPr>
      </w:pPr>
      <w:bookmarkStart w:id="258" w:name="_Toc216193586"/>
      <w:r w:rsidRPr="00BA726B">
        <w:rPr>
          <w:rFonts w:asciiTheme="majorBidi" w:eastAsia="Times New Roman" w:hAnsiTheme="majorBidi"/>
          <w:b/>
          <w:bCs/>
          <w:color w:val="000000"/>
          <w:sz w:val="28"/>
          <w:szCs w:val="28"/>
          <w:lang w:val="en"/>
        </w:rPr>
        <w:t xml:space="preserve"> </w:t>
      </w:r>
      <w:bookmarkStart w:id="259" w:name="_Toc218012158"/>
      <w:r w:rsidRPr="003162B6">
        <w:rPr>
          <w:rFonts w:asciiTheme="majorBidi" w:eastAsia="Times New Roman" w:hAnsiTheme="majorBidi"/>
          <w:b/>
          <w:bCs/>
          <w:color w:val="auto"/>
          <w:sz w:val="28"/>
          <w:szCs w:val="28"/>
          <w:lang w:val="en"/>
        </w:rPr>
        <w:t>Clinical Safety</w:t>
      </w:r>
      <w:bookmarkEnd w:id="258"/>
      <w:bookmarkEnd w:id="259"/>
    </w:p>
    <w:p w14:paraId="53409C0B" w14:textId="2AF5AAAF" w:rsidR="004A4DD0" w:rsidRPr="004D0043" w:rsidRDefault="006653D9" w:rsidP="004A4DD0">
      <w:pPr>
        <w:numPr>
          <w:ilvl w:val="0"/>
          <w:numId w:val="33"/>
        </w:numPr>
        <w:spacing w:line="276" w:lineRule="auto"/>
        <w:jc w:val="both"/>
        <w:rPr>
          <w:rFonts w:asciiTheme="majorBidi" w:hAnsiTheme="majorBidi" w:cstheme="majorBidi"/>
          <w:sz w:val="24"/>
          <w:szCs w:val="24"/>
        </w:rPr>
      </w:pPr>
      <w:r>
        <w:rPr>
          <w:rFonts w:asciiTheme="majorBidi" w:hAnsiTheme="majorBidi" w:cstheme="majorBidi"/>
          <w:sz w:val="24"/>
          <w:szCs w:val="24"/>
        </w:rPr>
        <w:t>The s</w:t>
      </w:r>
      <w:r w:rsidR="004A4DD0" w:rsidRPr="004D0043">
        <w:rPr>
          <w:rFonts w:asciiTheme="majorBidi" w:hAnsiTheme="majorBidi" w:cstheme="majorBidi"/>
          <w:sz w:val="24"/>
          <w:szCs w:val="24"/>
        </w:rPr>
        <w:t>ystem</w:t>
      </w:r>
      <w:r>
        <w:rPr>
          <w:rFonts w:asciiTheme="majorBidi" w:hAnsiTheme="majorBidi" w:cstheme="majorBidi"/>
          <w:sz w:val="24"/>
          <w:szCs w:val="24"/>
        </w:rPr>
        <w:t xml:space="preserve"> was</w:t>
      </w:r>
      <w:r w:rsidR="004A4DD0" w:rsidRPr="004D0043">
        <w:rPr>
          <w:rFonts w:asciiTheme="majorBidi" w:hAnsiTheme="majorBidi" w:cstheme="majorBidi"/>
          <w:sz w:val="24"/>
          <w:szCs w:val="24"/>
        </w:rPr>
        <w:t xml:space="preserve"> designed as decision support</w:t>
      </w:r>
      <w:r>
        <w:rPr>
          <w:rFonts w:asciiTheme="majorBidi" w:hAnsiTheme="majorBidi" w:cstheme="majorBidi"/>
          <w:sz w:val="24"/>
          <w:szCs w:val="24"/>
        </w:rPr>
        <w:t>. Hence, it does not operate as an</w:t>
      </w:r>
      <w:r w:rsidR="004A4DD0" w:rsidRPr="004D0043">
        <w:rPr>
          <w:rFonts w:asciiTheme="majorBidi" w:hAnsiTheme="majorBidi" w:cstheme="majorBidi"/>
          <w:sz w:val="24"/>
          <w:szCs w:val="24"/>
        </w:rPr>
        <w:t xml:space="preserve"> autonomous diagnosis</w:t>
      </w:r>
      <w:r>
        <w:rPr>
          <w:rFonts w:asciiTheme="majorBidi" w:hAnsiTheme="majorBidi" w:cstheme="majorBidi"/>
          <w:sz w:val="24"/>
          <w:szCs w:val="24"/>
        </w:rPr>
        <w:t xml:space="preserve"> system. </w:t>
      </w:r>
      <w:r w:rsidR="00397F20">
        <w:rPr>
          <w:rFonts w:asciiTheme="majorBidi" w:hAnsiTheme="majorBidi" w:cstheme="majorBidi"/>
          <w:sz w:val="24"/>
          <w:szCs w:val="24"/>
        </w:rPr>
        <w:t>A professional must validate the outcomes of the model</w:t>
      </w:r>
    </w:p>
    <w:p w14:paraId="70AF399F" w14:textId="77777777" w:rsidR="004A4DD0" w:rsidRPr="004D0043" w:rsidRDefault="004A4DD0" w:rsidP="004A4DD0">
      <w:pPr>
        <w:numPr>
          <w:ilvl w:val="0"/>
          <w:numId w:val="33"/>
        </w:numPr>
        <w:spacing w:line="276" w:lineRule="auto"/>
        <w:jc w:val="both"/>
        <w:rPr>
          <w:rFonts w:asciiTheme="majorBidi" w:hAnsiTheme="majorBidi" w:cstheme="majorBidi"/>
          <w:sz w:val="24"/>
          <w:szCs w:val="24"/>
        </w:rPr>
      </w:pPr>
      <w:r w:rsidRPr="004D0043">
        <w:rPr>
          <w:rFonts w:asciiTheme="majorBidi" w:hAnsiTheme="majorBidi" w:cstheme="majorBidi"/>
          <w:sz w:val="24"/>
          <w:szCs w:val="24"/>
        </w:rPr>
        <w:t>Clear disclaimers on prediction confidence</w:t>
      </w:r>
    </w:p>
    <w:p w14:paraId="0D426A9F" w14:textId="77777777" w:rsidR="004A4DD0" w:rsidRPr="004D0043" w:rsidRDefault="004A4DD0" w:rsidP="004A4DD0">
      <w:pPr>
        <w:numPr>
          <w:ilvl w:val="0"/>
          <w:numId w:val="33"/>
        </w:numPr>
        <w:spacing w:line="276" w:lineRule="auto"/>
        <w:jc w:val="both"/>
        <w:rPr>
          <w:rFonts w:asciiTheme="majorBidi" w:hAnsiTheme="majorBidi" w:cstheme="majorBidi"/>
          <w:sz w:val="24"/>
          <w:szCs w:val="24"/>
        </w:rPr>
      </w:pPr>
      <w:r w:rsidRPr="004D0043">
        <w:rPr>
          <w:rFonts w:asciiTheme="majorBidi" w:hAnsiTheme="majorBidi" w:cstheme="majorBidi"/>
          <w:sz w:val="24"/>
          <w:szCs w:val="24"/>
        </w:rPr>
        <w:t>Escalation pathways for uncertain cases</w:t>
      </w:r>
    </w:p>
    <w:p w14:paraId="480111EE" w14:textId="3C2F70EF" w:rsidR="004A4DD0" w:rsidRPr="00E91601" w:rsidRDefault="004A4DD0" w:rsidP="003162B6">
      <w:pPr>
        <w:pStyle w:val="Heading2"/>
        <w:numPr>
          <w:ilvl w:val="1"/>
          <w:numId w:val="133"/>
        </w:numPr>
        <w:ind w:left="450"/>
        <w:rPr>
          <w:rFonts w:asciiTheme="majorBidi" w:eastAsia="Times New Roman" w:hAnsiTheme="majorBidi"/>
          <w:b/>
          <w:bCs/>
          <w:color w:val="000000"/>
          <w:sz w:val="28"/>
          <w:szCs w:val="28"/>
          <w:lang w:val="en"/>
        </w:rPr>
      </w:pPr>
      <w:bookmarkStart w:id="260" w:name="_Toc216193587"/>
      <w:bookmarkStart w:id="261" w:name="_Toc218012159"/>
      <w:r w:rsidRPr="00E91601">
        <w:rPr>
          <w:rFonts w:asciiTheme="majorBidi" w:eastAsia="Times New Roman" w:hAnsiTheme="majorBidi"/>
          <w:b/>
          <w:bCs/>
          <w:color w:val="000000"/>
          <w:sz w:val="28"/>
          <w:szCs w:val="28"/>
          <w:lang w:val="en"/>
        </w:rPr>
        <w:lastRenderedPageBreak/>
        <w:t>Methodological Limitations</w:t>
      </w:r>
      <w:bookmarkEnd w:id="260"/>
      <w:bookmarkEnd w:id="261"/>
    </w:p>
    <w:p w14:paraId="05456964" w14:textId="31AB04D5" w:rsidR="004A4DD0" w:rsidRPr="004D0043" w:rsidRDefault="00B66F74" w:rsidP="00D34347">
      <w:pPr>
        <w:spacing w:line="276" w:lineRule="auto"/>
        <w:ind w:left="360"/>
        <w:jc w:val="both"/>
        <w:rPr>
          <w:rFonts w:asciiTheme="majorBidi" w:hAnsiTheme="majorBidi" w:cstheme="majorBidi"/>
          <w:sz w:val="24"/>
          <w:szCs w:val="24"/>
        </w:rPr>
      </w:pPr>
      <w:r>
        <w:rPr>
          <w:rFonts w:asciiTheme="majorBidi" w:hAnsiTheme="majorBidi" w:cstheme="majorBidi"/>
          <w:sz w:val="24"/>
          <w:szCs w:val="24"/>
        </w:rPr>
        <w:t xml:space="preserve">Despite the robustness of the model, it has some limitations. Firstly, </w:t>
      </w:r>
      <w:r w:rsidR="00D34347">
        <w:rPr>
          <w:rFonts w:asciiTheme="majorBidi" w:hAnsiTheme="majorBidi" w:cstheme="majorBidi"/>
          <w:sz w:val="24"/>
          <w:szCs w:val="24"/>
        </w:rPr>
        <w:t xml:space="preserve">having the primacy data from a single source limits the generalizability of the model. Secondly, the performance of the model may differ in prospective clinical use. Lastly, there are computational constraints, limiting the, model to 2D B-scans. As a result, 3D volume images were not analyzed. </w:t>
      </w:r>
    </w:p>
    <w:p w14:paraId="52E8DB2C" w14:textId="514CE934" w:rsidR="004A4DD0" w:rsidRPr="00E91601" w:rsidRDefault="004A4DD0" w:rsidP="003162B6">
      <w:pPr>
        <w:pStyle w:val="Heading2"/>
        <w:numPr>
          <w:ilvl w:val="1"/>
          <w:numId w:val="133"/>
        </w:numPr>
        <w:ind w:left="450"/>
        <w:rPr>
          <w:rFonts w:asciiTheme="majorBidi" w:eastAsia="Times New Roman" w:hAnsiTheme="majorBidi"/>
          <w:b/>
          <w:bCs/>
          <w:color w:val="000000"/>
          <w:sz w:val="28"/>
          <w:szCs w:val="28"/>
          <w:lang w:val="en"/>
        </w:rPr>
      </w:pPr>
      <w:bookmarkStart w:id="262" w:name="_Toc216193588"/>
      <w:bookmarkStart w:id="263" w:name="_Toc218012160"/>
      <w:r w:rsidRPr="00E91601">
        <w:rPr>
          <w:rFonts w:asciiTheme="majorBidi" w:eastAsia="Times New Roman" w:hAnsiTheme="majorBidi"/>
          <w:b/>
          <w:bCs/>
          <w:color w:val="000000"/>
          <w:sz w:val="28"/>
          <w:szCs w:val="28"/>
          <w:lang w:val="en"/>
        </w:rPr>
        <w:t>Summary</w:t>
      </w:r>
      <w:bookmarkEnd w:id="262"/>
      <w:bookmarkEnd w:id="263"/>
    </w:p>
    <w:p w14:paraId="02306F3F" w14:textId="3FD3EED9" w:rsidR="008768ED" w:rsidRDefault="00DE4E0E" w:rsidP="004A799F">
      <w:pPr>
        <w:spacing w:line="276" w:lineRule="auto"/>
        <w:ind w:left="360"/>
        <w:jc w:val="both"/>
        <w:rPr>
          <w:rFonts w:asciiTheme="majorBidi" w:hAnsiTheme="majorBidi" w:cstheme="majorBidi"/>
          <w:sz w:val="24"/>
          <w:szCs w:val="24"/>
        </w:rPr>
      </w:pPr>
      <w:r>
        <w:rPr>
          <w:rFonts w:asciiTheme="majorBidi" w:hAnsiTheme="majorBidi" w:cstheme="majorBidi"/>
          <w:sz w:val="24"/>
          <w:szCs w:val="24"/>
        </w:rPr>
        <w:t xml:space="preserve">The chapter outlined the methodology used to design OptiScan retinal disease classification system. The study employed the </w:t>
      </w:r>
      <w:r w:rsidRPr="004D0043">
        <w:rPr>
          <w:rFonts w:asciiTheme="majorBidi" w:hAnsiTheme="majorBidi" w:cstheme="majorBidi"/>
          <w:sz w:val="24"/>
          <w:szCs w:val="24"/>
        </w:rPr>
        <w:t>CRISP-DM framework</w:t>
      </w:r>
      <w:r w:rsidR="008B3622">
        <w:rPr>
          <w:rFonts w:asciiTheme="majorBidi" w:hAnsiTheme="majorBidi" w:cstheme="majorBidi"/>
          <w:sz w:val="24"/>
          <w:szCs w:val="24"/>
        </w:rPr>
        <w:t xml:space="preserve">. </w:t>
      </w:r>
      <w:r w:rsidR="002928F5">
        <w:rPr>
          <w:rFonts w:asciiTheme="majorBidi" w:hAnsiTheme="majorBidi" w:cstheme="majorBidi"/>
          <w:sz w:val="24"/>
          <w:szCs w:val="24"/>
        </w:rPr>
        <w:t xml:space="preserve">The chapter also examined OCT dataset </w:t>
      </w:r>
      <w:r w:rsidR="000D3EFF">
        <w:rPr>
          <w:rFonts w:asciiTheme="majorBidi" w:hAnsiTheme="majorBidi" w:cstheme="majorBidi"/>
          <w:sz w:val="24"/>
          <w:szCs w:val="24"/>
        </w:rPr>
        <w:t xml:space="preserve">and used it to refine </w:t>
      </w:r>
      <w:r w:rsidR="004A799F">
        <w:rPr>
          <w:rFonts w:asciiTheme="majorBidi" w:hAnsiTheme="majorBidi" w:cstheme="majorBidi"/>
          <w:sz w:val="24"/>
          <w:szCs w:val="24"/>
        </w:rPr>
        <w:t xml:space="preserve">model to ensure it met clinical performance measures. The steps used establish a solid foundation for the next chapter, which builds, tests and is applied in the practical diagnostic setting. </w:t>
      </w:r>
    </w:p>
    <w:p w14:paraId="68FCA85D" w14:textId="17C1F0F4" w:rsidR="004A4DD0" w:rsidRPr="004D0043" w:rsidRDefault="008768ED" w:rsidP="008768ED">
      <w:pPr>
        <w:rPr>
          <w:rFonts w:asciiTheme="majorBidi" w:hAnsiTheme="majorBidi" w:cstheme="majorBidi"/>
          <w:sz w:val="24"/>
          <w:szCs w:val="24"/>
        </w:rPr>
      </w:pPr>
      <w:r>
        <w:rPr>
          <w:rFonts w:asciiTheme="majorBidi" w:hAnsiTheme="majorBidi" w:cstheme="majorBidi"/>
          <w:sz w:val="24"/>
          <w:szCs w:val="24"/>
        </w:rPr>
        <w:br w:type="page"/>
      </w:r>
    </w:p>
    <w:p w14:paraId="172876C4" w14:textId="77777777" w:rsidR="004A4DD0" w:rsidRDefault="004A4DD0" w:rsidP="003162B6">
      <w:pPr>
        <w:pStyle w:val="Heading1"/>
        <w:numPr>
          <w:ilvl w:val="0"/>
          <w:numId w:val="0"/>
        </w:numPr>
        <w:ind w:left="432" w:hanging="432"/>
        <w:rPr>
          <w:rFonts w:asciiTheme="majorBidi" w:eastAsia="Times New Roman" w:hAnsiTheme="majorBidi"/>
          <w:b/>
          <w:bCs/>
          <w:color w:val="000000"/>
          <w:sz w:val="40"/>
          <w:szCs w:val="40"/>
          <w:lang w:val="en"/>
        </w:rPr>
      </w:pPr>
      <w:bookmarkStart w:id="264" w:name="_Toc216180173"/>
      <w:bookmarkStart w:id="265" w:name="_Toc216193589"/>
      <w:bookmarkStart w:id="266" w:name="_Toc218012161"/>
      <w:bookmarkStart w:id="267" w:name="_Hlk216641170"/>
      <w:bookmarkEnd w:id="66"/>
      <w:r w:rsidRPr="00E91601">
        <w:rPr>
          <w:rFonts w:asciiTheme="majorBidi" w:eastAsia="Times New Roman" w:hAnsiTheme="majorBidi"/>
          <w:b/>
          <w:bCs/>
          <w:color w:val="000000"/>
          <w:sz w:val="40"/>
          <w:szCs w:val="40"/>
          <w:lang w:val="en"/>
        </w:rPr>
        <w:lastRenderedPageBreak/>
        <w:t>CHAPTER 4: RESULTS AND IMPLEMENTATION</w:t>
      </w:r>
      <w:bookmarkEnd w:id="264"/>
      <w:bookmarkEnd w:id="265"/>
      <w:bookmarkEnd w:id="266"/>
    </w:p>
    <w:p w14:paraId="3F48844A" w14:textId="77777777" w:rsidR="003162B6" w:rsidRPr="003162B6" w:rsidRDefault="003162B6" w:rsidP="003162B6">
      <w:pPr>
        <w:rPr>
          <w:lang w:val="en"/>
        </w:rPr>
      </w:pPr>
    </w:p>
    <w:p w14:paraId="70596251" w14:textId="77777777" w:rsidR="00E91601" w:rsidRPr="00E91601" w:rsidRDefault="00E91601" w:rsidP="00E91601">
      <w:pPr>
        <w:pStyle w:val="ListParagraph"/>
        <w:numPr>
          <w:ilvl w:val="0"/>
          <w:numId w:val="2"/>
        </w:numPr>
        <w:rPr>
          <w:rFonts w:asciiTheme="majorBidi" w:eastAsia="Times New Roman" w:hAnsiTheme="majorBidi" w:cstheme="majorBidi"/>
          <w:b/>
          <w:bCs/>
          <w:vanish/>
          <w:color w:val="000000"/>
          <w:sz w:val="28"/>
          <w:szCs w:val="28"/>
          <w:lang w:val="en"/>
        </w:rPr>
      </w:pPr>
      <w:bookmarkStart w:id="268" w:name="_Toc216193590"/>
    </w:p>
    <w:p w14:paraId="066108FF" w14:textId="0D6F6FBA" w:rsidR="004A4DD0" w:rsidRPr="00E91601" w:rsidRDefault="00E91601" w:rsidP="003162B6">
      <w:pPr>
        <w:pStyle w:val="Heading2"/>
        <w:numPr>
          <w:ilvl w:val="1"/>
          <w:numId w:val="183"/>
        </w:numPr>
        <w:rPr>
          <w:rFonts w:asciiTheme="majorBidi" w:eastAsia="Times New Roman" w:hAnsiTheme="majorBidi"/>
          <w:b/>
          <w:bCs/>
          <w:color w:val="000000"/>
          <w:sz w:val="28"/>
          <w:szCs w:val="28"/>
          <w:lang w:val="en"/>
        </w:rPr>
      </w:pPr>
      <w:r>
        <w:rPr>
          <w:rFonts w:asciiTheme="majorBidi" w:eastAsia="Times New Roman" w:hAnsiTheme="majorBidi" w:hint="cs"/>
          <w:b/>
          <w:bCs/>
          <w:color w:val="000000"/>
          <w:sz w:val="28"/>
          <w:szCs w:val="28"/>
          <w:rtl/>
          <w:lang w:val="en"/>
        </w:rPr>
        <w:t xml:space="preserve"> </w:t>
      </w:r>
      <w:bookmarkStart w:id="269" w:name="_Toc218012162"/>
      <w:r w:rsidR="004A4DD0" w:rsidRPr="003162B6">
        <w:rPr>
          <w:rFonts w:asciiTheme="majorBidi" w:eastAsia="Times New Roman" w:hAnsiTheme="majorBidi"/>
          <w:b/>
          <w:bCs/>
          <w:color w:val="auto"/>
          <w:sz w:val="28"/>
          <w:szCs w:val="28"/>
          <w:lang w:val="en"/>
        </w:rPr>
        <w:t>Model Performance Evaluation</w:t>
      </w:r>
      <w:bookmarkEnd w:id="268"/>
      <w:bookmarkEnd w:id="269"/>
    </w:p>
    <w:p w14:paraId="53A2C3EA" w14:textId="4775B520" w:rsidR="004A4DD0" w:rsidRPr="004D0043" w:rsidRDefault="000B6EA7" w:rsidP="000B6EA7">
      <w:pPr>
        <w:spacing w:after="0" w:line="276" w:lineRule="auto"/>
        <w:ind w:left="360"/>
        <w:jc w:val="both"/>
        <w:rPr>
          <w:rFonts w:asciiTheme="majorBidi" w:hAnsiTheme="majorBidi" w:cstheme="majorBidi"/>
          <w:sz w:val="24"/>
          <w:szCs w:val="24"/>
        </w:rPr>
      </w:pPr>
      <w:r>
        <w:rPr>
          <w:rFonts w:asciiTheme="majorBidi" w:hAnsiTheme="majorBidi" w:cstheme="majorBidi"/>
          <w:sz w:val="24"/>
          <w:szCs w:val="24"/>
        </w:rPr>
        <w:t>This chapter shows the results from training and testing of the five deep learning models for the classification of OCT mages. The models include</w:t>
      </w:r>
      <w:r w:rsidR="00693173" w:rsidRPr="004D0043">
        <w:rPr>
          <w:rFonts w:asciiTheme="majorBidi" w:hAnsiTheme="majorBidi" w:cstheme="majorBidi"/>
          <w:sz w:val="24"/>
          <w:szCs w:val="24"/>
        </w:rPr>
        <w:t xml:space="preserve"> a 3-layer CNN, a 7-layer CNN, VGG16, ResNet50, and DenseNet121. Each model was trained for 50 epochs with early stopping applied</w:t>
      </w:r>
      <w:r>
        <w:rPr>
          <w:rFonts w:asciiTheme="majorBidi" w:hAnsiTheme="majorBidi" w:cstheme="majorBidi"/>
          <w:sz w:val="24"/>
          <w:szCs w:val="24"/>
        </w:rPr>
        <w:t>. P</w:t>
      </w:r>
      <w:r w:rsidR="00693173" w:rsidRPr="004D0043">
        <w:rPr>
          <w:rFonts w:asciiTheme="majorBidi" w:hAnsiTheme="majorBidi" w:cstheme="majorBidi"/>
          <w:sz w:val="24"/>
          <w:szCs w:val="24"/>
        </w:rPr>
        <w:t>erformance was assessed on the training, validation, and test datasets using standard evaluation metrics.</w:t>
      </w:r>
    </w:p>
    <w:p w14:paraId="429AACCD" w14:textId="77777777" w:rsidR="003162B6" w:rsidRPr="004D0043" w:rsidRDefault="003162B6" w:rsidP="00E91601">
      <w:pPr>
        <w:spacing w:after="0" w:line="276" w:lineRule="auto"/>
        <w:ind w:left="360"/>
        <w:jc w:val="both"/>
        <w:rPr>
          <w:rFonts w:asciiTheme="majorBidi" w:hAnsiTheme="majorBidi" w:cstheme="majorBidi"/>
          <w:sz w:val="24"/>
          <w:szCs w:val="24"/>
        </w:rPr>
      </w:pPr>
    </w:p>
    <w:p w14:paraId="2642BCB7" w14:textId="3ACC98DE" w:rsidR="004A4DD0" w:rsidRPr="00BC7C99" w:rsidRDefault="00BC7C99" w:rsidP="003162B6">
      <w:pPr>
        <w:pStyle w:val="Heading2"/>
        <w:numPr>
          <w:ilvl w:val="1"/>
          <w:numId w:val="183"/>
        </w:numPr>
        <w:rPr>
          <w:rFonts w:asciiTheme="majorBidi" w:eastAsia="Times New Roman" w:hAnsiTheme="majorBidi"/>
          <w:b/>
          <w:bCs/>
          <w:color w:val="000000"/>
          <w:sz w:val="28"/>
          <w:szCs w:val="28"/>
          <w:lang w:val="en"/>
        </w:rPr>
      </w:pPr>
      <w:bookmarkStart w:id="270" w:name="_Toc216193591"/>
      <w:r>
        <w:rPr>
          <w:rFonts w:asciiTheme="majorBidi" w:eastAsia="Times New Roman" w:hAnsiTheme="majorBidi" w:hint="cs"/>
          <w:b/>
          <w:bCs/>
          <w:color w:val="000000"/>
          <w:sz w:val="28"/>
          <w:szCs w:val="28"/>
          <w:rtl/>
          <w:lang w:val="en"/>
        </w:rPr>
        <w:t xml:space="preserve"> </w:t>
      </w:r>
      <w:bookmarkStart w:id="271" w:name="_Toc218012163"/>
      <w:r w:rsidR="004A4DD0" w:rsidRPr="003162B6">
        <w:rPr>
          <w:rFonts w:asciiTheme="majorBidi" w:eastAsia="Times New Roman" w:hAnsiTheme="majorBidi"/>
          <w:b/>
          <w:bCs/>
          <w:color w:val="auto"/>
          <w:sz w:val="28"/>
          <w:szCs w:val="28"/>
          <w:lang w:val="en"/>
        </w:rPr>
        <w:t>Training Performance</w:t>
      </w:r>
      <w:bookmarkEnd w:id="270"/>
      <w:bookmarkEnd w:id="271"/>
    </w:p>
    <w:p w14:paraId="694E8C66" w14:textId="2E490387" w:rsidR="004A4DD0" w:rsidRPr="004D0043" w:rsidRDefault="000A4034" w:rsidP="000A4034">
      <w:pPr>
        <w:spacing w:after="0" w:line="276" w:lineRule="auto"/>
        <w:ind w:left="360"/>
        <w:jc w:val="both"/>
        <w:rPr>
          <w:rFonts w:asciiTheme="majorBidi" w:hAnsiTheme="majorBidi" w:cstheme="majorBidi"/>
          <w:sz w:val="24"/>
          <w:szCs w:val="24"/>
        </w:rPr>
      </w:pPr>
      <w:r>
        <w:rPr>
          <w:rFonts w:asciiTheme="majorBidi" w:hAnsiTheme="majorBidi" w:cstheme="majorBidi"/>
          <w:sz w:val="24"/>
          <w:szCs w:val="24"/>
        </w:rPr>
        <w:t xml:space="preserve">The models demonstrated reduced loss in the training process, showing that the learning was effective. For instance, the </w:t>
      </w:r>
      <w:r w:rsidR="004A4DD0" w:rsidRPr="004D0043">
        <w:rPr>
          <w:rFonts w:asciiTheme="majorBidi" w:hAnsiTheme="majorBidi" w:cstheme="majorBidi"/>
          <w:sz w:val="24"/>
          <w:szCs w:val="24"/>
        </w:rPr>
        <w:t xml:space="preserve">7-layer CNN </w:t>
      </w:r>
      <w:r>
        <w:rPr>
          <w:rFonts w:asciiTheme="majorBidi" w:hAnsiTheme="majorBidi" w:cstheme="majorBidi"/>
          <w:sz w:val="24"/>
          <w:szCs w:val="24"/>
        </w:rPr>
        <w:t>showed</w:t>
      </w:r>
      <w:r w:rsidR="004A4DD0" w:rsidRPr="004D0043">
        <w:rPr>
          <w:rFonts w:asciiTheme="majorBidi" w:hAnsiTheme="majorBidi" w:cstheme="majorBidi"/>
          <w:sz w:val="24"/>
          <w:szCs w:val="24"/>
        </w:rPr>
        <w:t xml:space="preserve"> the most stable convergence with minimal overfitting. Pre-trained models </w:t>
      </w:r>
      <w:r>
        <w:rPr>
          <w:rFonts w:asciiTheme="majorBidi" w:hAnsiTheme="majorBidi" w:cstheme="majorBidi"/>
          <w:sz w:val="24"/>
          <w:szCs w:val="24"/>
        </w:rPr>
        <w:t>showed</w:t>
      </w:r>
      <w:r w:rsidR="004A4DD0" w:rsidRPr="004D0043">
        <w:rPr>
          <w:rFonts w:asciiTheme="majorBidi" w:hAnsiTheme="majorBidi" w:cstheme="majorBidi"/>
          <w:sz w:val="24"/>
          <w:szCs w:val="24"/>
        </w:rPr>
        <w:t xml:space="preserve"> faster initial convergence but </w:t>
      </w:r>
      <w:r>
        <w:rPr>
          <w:rFonts w:asciiTheme="majorBidi" w:hAnsiTheme="majorBidi" w:cstheme="majorBidi"/>
          <w:sz w:val="24"/>
          <w:szCs w:val="24"/>
        </w:rPr>
        <w:t>needed</w:t>
      </w:r>
      <w:r w:rsidR="004A4DD0" w:rsidRPr="004D0043">
        <w:rPr>
          <w:rFonts w:asciiTheme="majorBidi" w:hAnsiTheme="majorBidi" w:cstheme="majorBidi"/>
          <w:sz w:val="24"/>
          <w:szCs w:val="24"/>
        </w:rPr>
        <w:t xml:space="preserve"> careful fine-tuning to avoid catastrophic forgetting.</w:t>
      </w:r>
    </w:p>
    <w:p w14:paraId="056D0FAE" w14:textId="77777777" w:rsidR="004A4DD0" w:rsidRPr="001163AD" w:rsidRDefault="004A4DD0" w:rsidP="004A4DD0">
      <w:pPr>
        <w:keepNext/>
        <w:spacing w:after="0" w:line="276" w:lineRule="auto"/>
        <w:jc w:val="both"/>
        <w:rPr>
          <w:rFonts w:asciiTheme="majorBidi" w:hAnsiTheme="majorBidi" w:cstheme="majorBidi"/>
        </w:rPr>
      </w:pPr>
      <w:r w:rsidRPr="001163AD">
        <w:rPr>
          <w:rFonts w:asciiTheme="majorBidi" w:hAnsiTheme="majorBidi" w:cstheme="majorBidi"/>
          <w:noProof/>
          <w:sz w:val="24"/>
          <w:szCs w:val="24"/>
        </w:rPr>
        <w:lastRenderedPageBreak/>
        <w:drawing>
          <wp:inline distT="0" distB="0" distL="0" distR="0" wp14:anchorId="72B822D1" wp14:editId="1D1CA6A9">
            <wp:extent cx="5943600" cy="3929956"/>
            <wp:effectExtent l="0" t="0" r="0" b="0"/>
            <wp:docPr id="867235921" name="Picture 1" descr="A graph with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7235921" name="Picture 1" descr="A graph with a line&#10;&#10;Description automatically generated"/>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943600" cy="3929956"/>
                    </a:xfrm>
                    <a:prstGeom prst="rect">
                      <a:avLst/>
                    </a:prstGeom>
                    <a:noFill/>
                    <a:ln>
                      <a:noFill/>
                    </a:ln>
                  </pic:spPr>
                </pic:pic>
              </a:graphicData>
            </a:graphic>
          </wp:inline>
        </w:drawing>
      </w:r>
      <w:r w:rsidRPr="001163AD">
        <w:rPr>
          <w:rFonts w:asciiTheme="majorBidi" w:hAnsiTheme="majorBidi" w:cstheme="majorBidi"/>
          <w:noProof/>
          <w:sz w:val="24"/>
          <w:szCs w:val="24"/>
        </w:rPr>
        <w:drawing>
          <wp:inline distT="0" distB="0" distL="0" distR="0" wp14:anchorId="6F326940" wp14:editId="7BFC9D81">
            <wp:extent cx="5943600" cy="3873073"/>
            <wp:effectExtent l="0" t="0" r="0" b="0"/>
            <wp:docPr id="969304979" name="Picture 2" descr="A graph with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9304979" name="Picture 2" descr="A graph with a line&#10;&#10;Description automatically generated"/>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943600" cy="3873073"/>
                    </a:xfrm>
                    <a:prstGeom prst="rect">
                      <a:avLst/>
                    </a:prstGeom>
                    <a:noFill/>
                    <a:ln>
                      <a:noFill/>
                    </a:ln>
                  </pic:spPr>
                </pic:pic>
              </a:graphicData>
            </a:graphic>
          </wp:inline>
        </w:drawing>
      </w:r>
    </w:p>
    <w:p w14:paraId="43FF4BE5" w14:textId="77777777" w:rsidR="004A4DD0" w:rsidRPr="001163AD" w:rsidRDefault="004A4DD0" w:rsidP="004A4DD0">
      <w:pPr>
        <w:pStyle w:val="Caption"/>
        <w:spacing w:line="276" w:lineRule="auto"/>
        <w:jc w:val="both"/>
        <w:rPr>
          <w:rFonts w:asciiTheme="majorBidi" w:hAnsiTheme="majorBidi" w:cstheme="majorBidi"/>
          <w:lang w:val="en-US"/>
        </w:rPr>
      </w:pPr>
      <w:bookmarkStart w:id="272" w:name="_Toc216193677"/>
      <w:r w:rsidRPr="001163AD">
        <w:rPr>
          <w:rFonts w:asciiTheme="majorBidi" w:hAnsiTheme="majorBidi" w:cstheme="majorBidi"/>
        </w:rPr>
        <w:t xml:space="preserve">Figure </w:t>
      </w:r>
      <w:r w:rsidRPr="001163AD">
        <w:rPr>
          <w:rFonts w:asciiTheme="majorBidi" w:hAnsiTheme="majorBidi" w:cstheme="majorBidi"/>
        </w:rPr>
        <w:fldChar w:fldCharType="begin"/>
      </w:r>
      <w:r w:rsidRPr="001163AD">
        <w:rPr>
          <w:rFonts w:asciiTheme="majorBidi" w:hAnsiTheme="majorBidi" w:cstheme="majorBidi"/>
        </w:rPr>
        <w:instrText xml:space="preserve"> SEQ Figure \* ARABIC </w:instrText>
      </w:r>
      <w:r w:rsidRPr="001163AD">
        <w:rPr>
          <w:rFonts w:asciiTheme="majorBidi" w:hAnsiTheme="majorBidi" w:cstheme="majorBidi"/>
        </w:rPr>
        <w:fldChar w:fldCharType="separate"/>
      </w:r>
      <w:r w:rsidRPr="001163AD">
        <w:rPr>
          <w:rFonts w:asciiTheme="majorBidi" w:hAnsiTheme="majorBidi" w:cstheme="majorBidi"/>
          <w:noProof/>
        </w:rPr>
        <w:t>36</w:t>
      </w:r>
      <w:r w:rsidRPr="001163AD">
        <w:rPr>
          <w:rFonts w:asciiTheme="majorBidi" w:hAnsiTheme="majorBidi" w:cstheme="majorBidi"/>
        </w:rPr>
        <w:fldChar w:fldCharType="end"/>
      </w:r>
      <w:r w:rsidRPr="001163AD">
        <w:rPr>
          <w:rFonts w:asciiTheme="majorBidi" w:hAnsiTheme="majorBidi" w:cstheme="majorBidi"/>
          <w:lang w:val="en-US"/>
        </w:rPr>
        <w:t>:3 -Layer CNN</w:t>
      </w:r>
      <w:bookmarkEnd w:id="272"/>
    </w:p>
    <w:p w14:paraId="340F672F" w14:textId="77777777" w:rsidR="004A4DD0" w:rsidRPr="001163AD" w:rsidRDefault="004A4DD0" w:rsidP="004A4DD0">
      <w:pPr>
        <w:keepNext/>
        <w:spacing w:line="276" w:lineRule="auto"/>
        <w:jc w:val="both"/>
        <w:rPr>
          <w:rFonts w:asciiTheme="majorBidi" w:hAnsiTheme="majorBidi" w:cstheme="majorBidi"/>
        </w:rPr>
      </w:pPr>
      <w:r w:rsidRPr="001163AD">
        <w:rPr>
          <w:rFonts w:asciiTheme="majorBidi" w:hAnsiTheme="majorBidi" w:cstheme="majorBidi"/>
          <w:noProof/>
          <w:sz w:val="24"/>
          <w:szCs w:val="24"/>
        </w:rPr>
        <w:lastRenderedPageBreak/>
        <w:drawing>
          <wp:inline distT="0" distB="0" distL="0" distR="0" wp14:anchorId="25335560" wp14:editId="3D5F12ED">
            <wp:extent cx="5943600" cy="3873073"/>
            <wp:effectExtent l="0" t="0" r="0" b="0"/>
            <wp:docPr id="1571698039" name="Picture 6" descr="A graph with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1698039" name="Picture 6" descr="A graph with a line&#10;&#10;Description automatically generated"/>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943600" cy="3873073"/>
                    </a:xfrm>
                    <a:prstGeom prst="rect">
                      <a:avLst/>
                    </a:prstGeom>
                    <a:noFill/>
                    <a:ln>
                      <a:noFill/>
                    </a:ln>
                  </pic:spPr>
                </pic:pic>
              </a:graphicData>
            </a:graphic>
          </wp:inline>
        </w:drawing>
      </w:r>
      <w:r w:rsidRPr="001163AD">
        <w:rPr>
          <w:rFonts w:asciiTheme="majorBidi" w:hAnsiTheme="majorBidi" w:cstheme="majorBidi"/>
          <w:noProof/>
          <w:sz w:val="24"/>
          <w:szCs w:val="24"/>
        </w:rPr>
        <w:drawing>
          <wp:inline distT="0" distB="0" distL="0" distR="0" wp14:anchorId="0365D9C7" wp14:editId="75606C4D">
            <wp:extent cx="5943600" cy="3873073"/>
            <wp:effectExtent l="0" t="0" r="0" b="0"/>
            <wp:docPr id="1757315196" name="Picture 7" descr="A graph with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7315196" name="Picture 7" descr="A graph with a line&#10;&#10;Description automatically generated"/>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943600" cy="3873073"/>
                    </a:xfrm>
                    <a:prstGeom prst="rect">
                      <a:avLst/>
                    </a:prstGeom>
                    <a:noFill/>
                    <a:ln>
                      <a:noFill/>
                    </a:ln>
                  </pic:spPr>
                </pic:pic>
              </a:graphicData>
            </a:graphic>
          </wp:inline>
        </w:drawing>
      </w:r>
    </w:p>
    <w:p w14:paraId="4DF64B7E" w14:textId="77777777" w:rsidR="004A4DD0" w:rsidRPr="001163AD" w:rsidRDefault="004A4DD0" w:rsidP="004A4DD0">
      <w:pPr>
        <w:pStyle w:val="Caption"/>
        <w:spacing w:line="276" w:lineRule="auto"/>
        <w:jc w:val="both"/>
        <w:rPr>
          <w:rFonts w:asciiTheme="majorBidi" w:hAnsiTheme="majorBidi" w:cstheme="majorBidi"/>
          <w:lang w:val="en-US"/>
        </w:rPr>
      </w:pPr>
      <w:bookmarkStart w:id="273" w:name="_Toc216193678"/>
      <w:r w:rsidRPr="001163AD">
        <w:rPr>
          <w:rFonts w:asciiTheme="majorBidi" w:hAnsiTheme="majorBidi" w:cstheme="majorBidi"/>
        </w:rPr>
        <w:t xml:space="preserve">Figure </w:t>
      </w:r>
      <w:r w:rsidRPr="001163AD">
        <w:rPr>
          <w:rFonts w:asciiTheme="majorBidi" w:hAnsiTheme="majorBidi" w:cstheme="majorBidi"/>
        </w:rPr>
        <w:fldChar w:fldCharType="begin"/>
      </w:r>
      <w:r w:rsidRPr="001163AD">
        <w:rPr>
          <w:rFonts w:asciiTheme="majorBidi" w:hAnsiTheme="majorBidi" w:cstheme="majorBidi"/>
        </w:rPr>
        <w:instrText xml:space="preserve"> SEQ Figure \* ARABIC </w:instrText>
      </w:r>
      <w:r w:rsidRPr="001163AD">
        <w:rPr>
          <w:rFonts w:asciiTheme="majorBidi" w:hAnsiTheme="majorBidi" w:cstheme="majorBidi"/>
        </w:rPr>
        <w:fldChar w:fldCharType="separate"/>
      </w:r>
      <w:r w:rsidRPr="001163AD">
        <w:rPr>
          <w:rFonts w:asciiTheme="majorBidi" w:hAnsiTheme="majorBidi" w:cstheme="majorBidi"/>
          <w:noProof/>
        </w:rPr>
        <w:t>37</w:t>
      </w:r>
      <w:r w:rsidRPr="001163AD">
        <w:rPr>
          <w:rFonts w:asciiTheme="majorBidi" w:hAnsiTheme="majorBidi" w:cstheme="majorBidi"/>
        </w:rPr>
        <w:fldChar w:fldCharType="end"/>
      </w:r>
      <w:r w:rsidRPr="001163AD">
        <w:rPr>
          <w:rFonts w:asciiTheme="majorBidi" w:hAnsiTheme="majorBidi" w:cstheme="majorBidi"/>
          <w:lang w:val="en-US"/>
        </w:rPr>
        <w:t>: 7-Layer CNN</w:t>
      </w:r>
      <w:bookmarkEnd w:id="273"/>
    </w:p>
    <w:p w14:paraId="7CBAFD4E" w14:textId="77777777" w:rsidR="004A4DD0" w:rsidRPr="001163AD" w:rsidRDefault="004A4DD0" w:rsidP="004A4DD0">
      <w:pPr>
        <w:spacing w:line="276" w:lineRule="auto"/>
        <w:jc w:val="both"/>
        <w:rPr>
          <w:rFonts w:asciiTheme="majorBidi" w:hAnsiTheme="majorBidi" w:cstheme="majorBidi"/>
        </w:rPr>
      </w:pPr>
      <w:r w:rsidRPr="001163AD">
        <w:rPr>
          <w:rFonts w:asciiTheme="majorBidi" w:hAnsiTheme="majorBidi" w:cstheme="majorBidi"/>
          <w:noProof/>
          <w:sz w:val="24"/>
          <w:szCs w:val="24"/>
        </w:rPr>
        <w:lastRenderedPageBreak/>
        <w:drawing>
          <wp:inline distT="0" distB="0" distL="0" distR="0" wp14:anchorId="0F27AAFB" wp14:editId="7FD70CF6">
            <wp:extent cx="5943600" cy="3873073"/>
            <wp:effectExtent l="0" t="0" r="0" b="0"/>
            <wp:docPr id="2036387043" name="Picture 11" descr="A graph with a red line and blue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6387043" name="Picture 11" descr="A graph with a red line and blue line&#10;&#10;Description automatically generated"/>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943600" cy="3873073"/>
                    </a:xfrm>
                    <a:prstGeom prst="rect">
                      <a:avLst/>
                    </a:prstGeom>
                    <a:noFill/>
                    <a:ln>
                      <a:noFill/>
                    </a:ln>
                  </pic:spPr>
                </pic:pic>
              </a:graphicData>
            </a:graphic>
          </wp:inline>
        </w:drawing>
      </w:r>
    </w:p>
    <w:p w14:paraId="2C94A60E" w14:textId="77777777" w:rsidR="004A4DD0" w:rsidRPr="001163AD" w:rsidRDefault="004A4DD0" w:rsidP="004A4DD0">
      <w:pPr>
        <w:keepNext/>
        <w:spacing w:line="276" w:lineRule="auto"/>
        <w:jc w:val="both"/>
        <w:rPr>
          <w:rFonts w:asciiTheme="majorBidi" w:hAnsiTheme="majorBidi" w:cstheme="majorBidi"/>
        </w:rPr>
      </w:pPr>
      <w:r w:rsidRPr="001163AD">
        <w:rPr>
          <w:rFonts w:asciiTheme="majorBidi" w:hAnsiTheme="majorBidi" w:cstheme="majorBidi"/>
          <w:noProof/>
          <w:sz w:val="24"/>
          <w:szCs w:val="24"/>
        </w:rPr>
        <w:drawing>
          <wp:inline distT="0" distB="0" distL="0" distR="0" wp14:anchorId="781938E4" wp14:editId="7AA88905">
            <wp:extent cx="5943600" cy="3801022"/>
            <wp:effectExtent l="0" t="0" r="0" b="9525"/>
            <wp:docPr id="1261123889" name="Picture 12" descr="A graph with a red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1123889" name="Picture 12" descr="A graph with a red line&#10;&#10;Description automatically generated"/>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943600" cy="3801022"/>
                    </a:xfrm>
                    <a:prstGeom prst="rect">
                      <a:avLst/>
                    </a:prstGeom>
                    <a:noFill/>
                    <a:ln>
                      <a:noFill/>
                    </a:ln>
                  </pic:spPr>
                </pic:pic>
              </a:graphicData>
            </a:graphic>
          </wp:inline>
        </w:drawing>
      </w:r>
    </w:p>
    <w:p w14:paraId="5DB31F5B" w14:textId="77777777" w:rsidR="004A4DD0" w:rsidRPr="001163AD" w:rsidRDefault="004A4DD0" w:rsidP="004A4DD0">
      <w:pPr>
        <w:pStyle w:val="Caption"/>
        <w:spacing w:line="276" w:lineRule="auto"/>
        <w:jc w:val="both"/>
        <w:rPr>
          <w:rFonts w:asciiTheme="majorBidi" w:hAnsiTheme="majorBidi" w:cstheme="majorBidi"/>
          <w:lang w:val="en-US"/>
        </w:rPr>
      </w:pPr>
      <w:bookmarkStart w:id="274" w:name="_Toc216193679"/>
      <w:r w:rsidRPr="001163AD">
        <w:rPr>
          <w:rFonts w:asciiTheme="majorBidi" w:hAnsiTheme="majorBidi" w:cstheme="majorBidi"/>
        </w:rPr>
        <w:t xml:space="preserve">Figure </w:t>
      </w:r>
      <w:r w:rsidRPr="001163AD">
        <w:rPr>
          <w:rFonts w:asciiTheme="majorBidi" w:hAnsiTheme="majorBidi" w:cstheme="majorBidi"/>
        </w:rPr>
        <w:fldChar w:fldCharType="begin"/>
      </w:r>
      <w:r w:rsidRPr="001163AD">
        <w:rPr>
          <w:rFonts w:asciiTheme="majorBidi" w:hAnsiTheme="majorBidi" w:cstheme="majorBidi"/>
        </w:rPr>
        <w:instrText xml:space="preserve"> SEQ Figure \* ARABIC </w:instrText>
      </w:r>
      <w:r w:rsidRPr="001163AD">
        <w:rPr>
          <w:rFonts w:asciiTheme="majorBidi" w:hAnsiTheme="majorBidi" w:cstheme="majorBidi"/>
        </w:rPr>
        <w:fldChar w:fldCharType="separate"/>
      </w:r>
      <w:r w:rsidRPr="001163AD">
        <w:rPr>
          <w:rFonts w:asciiTheme="majorBidi" w:hAnsiTheme="majorBidi" w:cstheme="majorBidi"/>
          <w:noProof/>
        </w:rPr>
        <w:t>38</w:t>
      </w:r>
      <w:r w:rsidRPr="001163AD">
        <w:rPr>
          <w:rFonts w:asciiTheme="majorBidi" w:hAnsiTheme="majorBidi" w:cstheme="majorBidi"/>
        </w:rPr>
        <w:fldChar w:fldCharType="end"/>
      </w:r>
      <w:r w:rsidRPr="001163AD">
        <w:rPr>
          <w:rFonts w:asciiTheme="majorBidi" w:hAnsiTheme="majorBidi" w:cstheme="majorBidi"/>
          <w:lang w:val="en-US"/>
        </w:rPr>
        <w:t>: VGG Model</w:t>
      </w:r>
      <w:bookmarkEnd w:id="274"/>
    </w:p>
    <w:p w14:paraId="3BC6CFB5" w14:textId="77777777" w:rsidR="004A4DD0" w:rsidRPr="001163AD" w:rsidRDefault="004A4DD0" w:rsidP="004A4DD0">
      <w:pPr>
        <w:spacing w:line="276" w:lineRule="auto"/>
        <w:jc w:val="both"/>
        <w:rPr>
          <w:rFonts w:asciiTheme="majorBidi" w:hAnsiTheme="majorBidi" w:cstheme="majorBidi"/>
        </w:rPr>
      </w:pPr>
      <w:r w:rsidRPr="001163AD">
        <w:rPr>
          <w:rFonts w:asciiTheme="majorBidi" w:hAnsiTheme="majorBidi" w:cstheme="majorBidi"/>
          <w:noProof/>
          <w:sz w:val="24"/>
          <w:szCs w:val="24"/>
        </w:rPr>
        <w:lastRenderedPageBreak/>
        <w:drawing>
          <wp:inline distT="0" distB="0" distL="0" distR="0" wp14:anchorId="2E9D914F" wp14:editId="6DDC4D5A">
            <wp:extent cx="5943600" cy="3873073"/>
            <wp:effectExtent l="0" t="0" r="0" b="0"/>
            <wp:docPr id="1725347149" name="Picture 16" descr="A graph with a line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347149" name="Picture 16" descr="A graph with a line graph&#10;&#10;Description automatically generated"/>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943600" cy="3873073"/>
                    </a:xfrm>
                    <a:prstGeom prst="rect">
                      <a:avLst/>
                    </a:prstGeom>
                    <a:noFill/>
                    <a:ln>
                      <a:noFill/>
                    </a:ln>
                  </pic:spPr>
                </pic:pic>
              </a:graphicData>
            </a:graphic>
          </wp:inline>
        </w:drawing>
      </w:r>
    </w:p>
    <w:p w14:paraId="551B30F0" w14:textId="77777777" w:rsidR="004A4DD0" w:rsidRPr="001163AD" w:rsidRDefault="004A4DD0" w:rsidP="004A4DD0">
      <w:pPr>
        <w:keepNext/>
        <w:spacing w:line="276" w:lineRule="auto"/>
        <w:jc w:val="both"/>
        <w:rPr>
          <w:rFonts w:asciiTheme="majorBidi" w:hAnsiTheme="majorBidi" w:cstheme="majorBidi"/>
        </w:rPr>
      </w:pPr>
      <w:r w:rsidRPr="001163AD">
        <w:rPr>
          <w:rFonts w:asciiTheme="majorBidi" w:hAnsiTheme="majorBidi" w:cstheme="majorBidi"/>
          <w:noProof/>
          <w:sz w:val="24"/>
          <w:szCs w:val="24"/>
        </w:rPr>
        <w:drawing>
          <wp:inline distT="0" distB="0" distL="0" distR="0" wp14:anchorId="379064BD" wp14:editId="397587FE">
            <wp:extent cx="5943600" cy="3873073"/>
            <wp:effectExtent l="0" t="0" r="0" b="0"/>
            <wp:docPr id="1998193733" name="Picture 17" descr="A graph with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193733" name="Picture 17" descr="A graph with a line&#10;&#10;Description automatically generated"/>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943600" cy="3873073"/>
                    </a:xfrm>
                    <a:prstGeom prst="rect">
                      <a:avLst/>
                    </a:prstGeom>
                    <a:noFill/>
                    <a:ln>
                      <a:noFill/>
                    </a:ln>
                  </pic:spPr>
                </pic:pic>
              </a:graphicData>
            </a:graphic>
          </wp:inline>
        </w:drawing>
      </w:r>
    </w:p>
    <w:p w14:paraId="0F314D65" w14:textId="77777777" w:rsidR="004A4DD0" w:rsidRPr="001163AD" w:rsidRDefault="004A4DD0" w:rsidP="004A4DD0">
      <w:pPr>
        <w:pStyle w:val="Caption"/>
        <w:spacing w:line="276" w:lineRule="auto"/>
        <w:jc w:val="both"/>
        <w:rPr>
          <w:rFonts w:asciiTheme="majorBidi" w:hAnsiTheme="majorBidi" w:cstheme="majorBidi"/>
          <w:lang w:val="en-US"/>
        </w:rPr>
      </w:pPr>
      <w:bookmarkStart w:id="275" w:name="_Toc216193680"/>
      <w:r w:rsidRPr="001163AD">
        <w:rPr>
          <w:rFonts w:asciiTheme="majorBidi" w:hAnsiTheme="majorBidi" w:cstheme="majorBidi"/>
        </w:rPr>
        <w:t xml:space="preserve">Figure </w:t>
      </w:r>
      <w:r w:rsidRPr="001163AD">
        <w:rPr>
          <w:rFonts w:asciiTheme="majorBidi" w:hAnsiTheme="majorBidi" w:cstheme="majorBidi"/>
        </w:rPr>
        <w:fldChar w:fldCharType="begin"/>
      </w:r>
      <w:r w:rsidRPr="001163AD">
        <w:rPr>
          <w:rFonts w:asciiTheme="majorBidi" w:hAnsiTheme="majorBidi" w:cstheme="majorBidi"/>
        </w:rPr>
        <w:instrText xml:space="preserve"> SEQ Figure \* ARABIC </w:instrText>
      </w:r>
      <w:r w:rsidRPr="001163AD">
        <w:rPr>
          <w:rFonts w:asciiTheme="majorBidi" w:hAnsiTheme="majorBidi" w:cstheme="majorBidi"/>
        </w:rPr>
        <w:fldChar w:fldCharType="separate"/>
      </w:r>
      <w:r w:rsidRPr="001163AD">
        <w:rPr>
          <w:rFonts w:asciiTheme="majorBidi" w:hAnsiTheme="majorBidi" w:cstheme="majorBidi"/>
          <w:noProof/>
        </w:rPr>
        <w:t>39</w:t>
      </w:r>
      <w:r w:rsidRPr="001163AD">
        <w:rPr>
          <w:rFonts w:asciiTheme="majorBidi" w:hAnsiTheme="majorBidi" w:cstheme="majorBidi"/>
        </w:rPr>
        <w:fldChar w:fldCharType="end"/>
      </w:r>
      <w:r w:rsidRPr="001163AD">
        <w:rPr>
          <w:rFonts w:asciiTheme="majorBidi" w:hAnsiTheme="majorBidi" w:cstheme="majorBidi"/>
          <w:lang w:val="en-US"/>
        </w:rPr>
        <w:t>:ResNet50 Transfer Learning</w:t>
      </w:r>
      <w:bookmarkEnd w:id="275"/>
    </w:p>
    <w:p w14:paraId="7172C5E0" w14:textId="77777777" w:rsidR="004A4DD0" w:rsidRPr="001163AD" w:rsidRDefault="004A4DD0" w:rsidP="004A4DD0">
      <w:pPr>
        <w:keepNext/>
        <w:spacing w:line="276" w:lineRule="auto"/>
        <w:jc w:val="both"/>
        <w:rPr>
          <w:rFonts w:asciiTheme="majorBidi" w:hAnsiTheme="majorBidi" w:cstheme="majorBidi"/>
        </w:rPr>
      </w:pPr>
      <w:r w:rsidRPr="001163AD">
        <w:rPr>
          <w:rFonts w:asciiTheme="majorBidi" w:hAnsiTheme="majorBidi" w:cstheme="majorBidi"/>
          <w:noProof/>
          <w:sz w:val="24"/>
          <w:szCs w:val="24"/>
        </w:rPr>
        <w:lastRenderedPageBreak/>
        <w:drawing>
          <wp:inline distT="0" distB="0" distL="0" distR="0" wp14:anchorId="6CEEF33D" wp14:editId="25F64E71">
            <wp:extent cx="5943600" cy="3873073"/>
            <wp:effectExtent l="0" t="0" r="0" b="0"/>
            <wp:docPr id="1000796797" name="Picture 21" descr="A graph with a line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796797" name="Picture 21" descr="A graph with a line graph&#10;&#10;Description automatically generated"/>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943600" cy="3873073"/>
                    </a:xfrm>
                    <a:prstGeom prst="rect">
                      <a:avLst/>
                    </a:prstGeom>
                    <a:noFill/>
                    <a:ln>
                      <a:noFill/>
                    </a:ln>
                  </pic:spPr>
                </pic:pic>
              </a:graphicData>
            </a:graphic>
          </wp:inline>
        </w:drawing>
      </w:r>
      <w:r w:rsidRPr="001163AD">
        <w:rPr>
          <w:rFonts w:asciiTheme="majorBidi" w:hAnsiTheme="majorBidi" w:cstheme="majorBidi"/>
          <w:noProof/>
          <w:sz w:val="24"/>
          <w:szCs w:val="24"/>
        </w:rPr>
        <w:drawing>
          <wp:inline distT="0" distB="0" distL="0" distR="0" wp14:anchorId="752C1273" wp14:editId="36CCB7F8">
            <wp:extent cx="5943600" cy="3838312"/>
            <wp:effectExtent l="0" t="0" r="0" b="0"/>
            <wp:docPr id="207451036" name="Picture 22" descr="A graph with a line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51036" name="Picture 22" descr="A graph with a line graph&#10;&#10;Description automatically generated"/>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943600" cy="3838312"/>
                    </a:xfrm>
                    <a:prstGeom prst="rect">
                      <a:avLst/>
                    </a:prstGeom>
                    <a:noFill/>
                    <a:ln>
                      <a:noFill/>
                    </a:ln>
                  </pic:spPr>
                </pic:pic>
              </a:graphicData>
            </a:graphic>
          </wp:inline>
        </w:drawing>
      </w:r>
    </w:p>
    <w:p w14:paraId="5B1E0654" w14:textId="77777777" w:rsidR="004A4DD0" w:rsidRDefault="004A4DD0" w:rsidP="004A4DD0">
      <w:pPr>
        <w:pStyle w:val="Caption"/>
        <w:spacing w:line="276" w:lineRule="auto"/>
        <w:jc w:val="both"/>
        <w:rPr>
          <w:rFonts w:asciiTheme="majorBidi" w:hAnsiTheme="majorBidi" w:cstheme="majorBidi"/>
          <w:rtl/>
          <w:lang w:val="en-US"/>
        </w:rPr>
      </w:pPr>
      <w:bookmarkStart w:id="276" w:name="_Toc216193681"/>
      <w:r w:rsidRPr="001163AD">
        <w:rPr>
          <w:rFonts w:asciiTheme="majorBidi" w:hAnsiTheme="majorBidi" w:cstheme="majorBidi"/>
        </w:rPr>
        <w:t xml:space="preserve">Figure </w:t>
      </w:r>
      <w:r w:rsidRPr="001163AD">
        <w:rPr>
          <w:rFonts w:asciiTheme="majorBidi" w:hAnsiTheme="majorBidi" w:cstheme="majorBidi"/>
        </w:rPr>
        <w:fldChar w:fldCharType="begin"/>
      </w:r>
      <w:r w:rsidRPr="001163AD">
        <w:rPr>
          <w:rFonts w:asciiTheme="majorBidi" w:hAnsiTheme="majorBidi" w:cstheme="majorBidi"/>
        </w:rPr>
        <w:instrText xml:space="preserve"> SEQ Figure \* ARABIC </w:instrText>
      </w:r>
      <w:r w:rsidRPr="001163AD">
        <w:rPr>
          <w:rFonts w:asciiTheme="majorBidi" w:hAnsiTheme="majorBidi" w:cstheme="majorBidi"/>
        </w:rPr>
        <w:fldChar w:fldCharType="separate"/>
      </w:r>
      <w:r w:rsidRPr="001163AD">
        <w:rPr>
          <w:rFonts w:asciiTheme="majorBidi" w:hAnsiTheme="majorBidi" w:cstheme="majorBidi"/>
          <w:noProof/>
        </w:rPr>
        <w:t>40</w:t>
      </w:r>
      <w:r w:rsidRPr="001163AD">
        <w:rPr>
          <w:rFonts w:asciiTheme="majorBidi" w:hAnsiTheme="majorBidi" w:cstheme="majorBidi"/>
        </w:rPr>
        <w:fldChar w:fldCharType="end"/>
      </w:r>
      <w:r w:rsidRPr="001163AD">
        <w:rPr>
          <w:rFonts w:asciiTheme="majorBidi" w:hAnsiTheme="majorBidi" w:cstheme="majorBidi"/>
          <w:lang w:val="en-US"/>
        </w:rPr>
        <w:t>: DenseNet121</w:t>
      </w:r>
      <w:bookmarkEnd w:id="276"/>
    </w:p>
    <w:p w14:paraId="180B31B4" w14:textId="77777777" w:rsidR="00BC7C99" w:rsidRPr="00BC7C99" w:rsidRDefault="00BC7C99" w:rsidP="00BC7C99"/>
    <w:p w14:paraId="3ACE3054" w14:textId="77777777" w:rsidR="003162B6" w:rsidRPr="003162B6" w:rsidRDefault="003162B6" w:rsidP="003162B6">
      <w:pPr>
        <w:pStyle w:val="ListParagraph"/>
        <w:keepNext/>
        <w:keepLines/>
        <w:numPr>
          <w:ilvl w:val="0"/>
          <w:numId w:val="183"/>
        </w:numPr>
        <w:spacing w:before="40" w:after="0"/>
        <w:contextualSpacing w:val="0"/>
        <w:outlineLvl w:val="1"/>
        <w:rPr>
          <w:rFonts w:asciiTheme="majorBidi" w:eastAsia="Times New Roman" w:hAnsiTheme="majorBidi" w:cstheme="majorBidi"/>
          <w:b/>
          <w:bCs/>
          <w:vanish/>
          <w:sz w:val="28"/>
          <w:szCs w:val="28"/>
          <w:lang w:val="en"/>
        </w:rPr>
      </w:pPr>
      <w:bookmarkStart w:id="277" w:name="_Toc217479545"/>
      <w:bookmarkStart w:id="278" w:name="_Toc217847815"/>
      <w:bookmarkStart w:id="279" w:name="_Toc218012164"/>
      <w:bookmarkStart w:id="280" w:name="_Toc216193592"/>
      <w:bookmarkEnd w:id="277"/>
      <w:bookmarkEnd w:id="278"/>
      <w:bookmarkEnd w:id="279"/>
    </w:p>
    <w:p w14:paraId="6C2CB8AE" w14:textId="77777777" w:rsidR="003162B6" w:rsidRPr="003162B6" w:rsidRDefault="003162B6" w:rsidP="003162B6">
      <w:pPr>
        <w:pStyle w:val="ListParagraph"/>
        <w:keepNext/>
        <w:keepLines/>
        <w:numPr>
          <w:ilvl w:val="0"/>
          <w:numId w:val="183"/>
        </w:numPr>
        <w:spacing w:before="40" w:after="0"/>
        <w:contextualSpacing w:val="0"/>
        <w:outlineLvl w:val="1"/>
        <w:rPr>
          <w:rFonts w:asciiTheme="majorBidi" w:eastAsia="Times New Roman" w:hAnsiTheme="majorBidi" w:cstheme="majorBidi"/>
          <w:b/>
          <w:bCs/>
          <w:vanish/>
          <w:sz w:val="28"/>
          <w:szCs w:val="28"/>
          <w:lang w:val="en"/>
        </w:rPr>
      </w:pPr>
      <w:bookmarkStart w:id="281" w:name="_Toc217479546"/>
      <w:bookmarkStart w:id="282" w:name="_Toc217847816"/>
      <w:bookmarkStart w:id="283" w:name="_Toc218012165"/>
      <w:bookmarkEnd w:id="281"/>
      <w:bookmarkEnd w:id="282"/>
      <w:bookmarkEnd w:id="283"/>
    </w:p>
    <w:p w14:paraId="7F3A9D14" w14:textId="77777777" w:rsidR="003162B6" w:rsidRPr="003162B6" w:rsidRDefault="003162B6" w:rsidP="003162B6">
      <w:pPr>
        <w:pStyle w:val="ListParagraph"/>
        <w:keepNext/>
        <w:keepLines/>
        <w:numPr>
          <w:ilvl w:val="0"/>
          <w:numId w:val="183"/>
        </w:numPr>
        <w:spacing w:before="40" w:after="0"/>
        <w:contextualSpacing w:val="0"/>
        <w:outlineLvl w:val="1"/>
        <w:rPr>
          <w:rFonts w:asciiTheme="majorBidi" w:eastAsia="Times New Roman" w:hAnsiTheme="majorBidi" w:cstheme="majorBidi"/>
          <w:b/>
          <w:bCs/>
          <w:vanish/>
          <w:sz w:val="28"/>
          <w:szCs w:val="28"/>
          <w:lang w:val="en"/>
        </w:rPr>
      </w:pPr>
      <w:bookmarkStart w:id="284" w:name="_Toc217479547"/>
      <w:bookmarkStart w:id="285" w:name="_Toc217847817"/>
      <w:bookmarkStart w:id="286" w:name="_Toc218012166"/>
      <w:bookmarkEnd w:id="284"/>
      <w:bookmarkEnd w:id="285"/>
      <w:bookmarkEnd w:id="286"/>
    </w:p>
    <w:p w14:paraId="1FA23F4E" w14:textId="77777777" w:rsidR="003162B6" w:rsidRPr="003162B6" w:rsidRDefault="003162B6" w:rsidP="003162B6">
      <w:pPr>
        <w:pStyle w:val="ListParagraph"/>
        <w:keepNext/>
        <w:keepLines/>
        <w:numPr>
          <w:ilvl w:val="1"/>
          <w:numId w:val="183"/>
        </w:numPr>
        <w:spacing w:before="40" w:after="0"/>
        <w:contextualSpacing w:val="0"/>
        <w:outlineLvl w:val="1"/>
        <w:rPr>
          <w:rFonts w:asciiTheme="majorBidi" w:eastAsia="Times New Roman" w:hAnsiTheme="majorBidi" w:cstheme="majorBidi"/>
          <w:b/>
          <w:bCs/>
          <w:vanish/>
          <w:sz w:val="28"/>
          <w:szCs w:val="28"/>
          <w:lang w:val="en"/>
        </w:rPr>
      </w:pPr>
      <w:bookmarkStart w:id="287" w:name="_Toc217479548"/>
      <w:bookmarkStart w:id="288" w:name="_Toc217847818"/>
      <w:bookmarkStart w:id="289" w:name="_Toc218012167"/>
      <w:bookmarkEnd w:id="287"/>
      <w:bookmarkEnd w:id="288"/>
      <w:bookmarkEnd w:id="289"/>
    </w:p>
    <w:p w14:paraId="31868C66" w14:textId="77777777" w:rsidR="003162B6" w:rsidRPr="003162B6" w:rsidRDefault="003162B6" w:rsidP="003162B6">
      <w:pPr>
        <w:pStyle w:val="ListParagraph"/>
        <w:keepNext/>
        <w:keepLines/>
        <w:numPr>
          <w:ilvl w:val="1"/>
          <w:numId w:val="183"/>
        </w:numPr>
        <w:spacing w:before="40" w:after="0"/>
        <w:contextualSpacing w:val="0"/>
        <w:outlineLvl w:val="1"/>
        <w:rPr>
          <w:rFonts w:asciiTheme="majorBidi" w:eastAsia="Times New Roman" w:hAnsiTheme="majorBidi" w:cstheme="majorBidi"/>
          <w:b/>
          <w:bCs/>
          <w:vanish/>
          <w:sz w:val="28"/>
          <w:szCs w:val="28"/>
          <w:lang w:val="en"/>
        </w:rPr>
      </w:pPr>
      <w:bookmarkStart w:id="290" w:name="_Toc217479549"/>
      <w:bookmarkStart w:id="291" w:name="_Toc217847819"/>
      <w:bookmarkStart w:id="292" w:name="_Toc218012168"/>
      <w:bookmarkEnd w:id="290"/>
      <w:bookmarkEnd w:id="291"/>
      <w:bookmarkEnd w:id="292"/>
    </w:p>
    <w:p w14:paraId="29E5AA58" w14:textId="2E634624" w:rsidR="004A4DD0" w:rsidRPr="003162B6" w:rsidRDefault="004A4DD0" w:rsidP="003162B6">
      <w:pPr>
        <w:pStyle w:val="Heading2"/>
        <w:numPr>
          <w:ilvl w:val="2"/>
          <w:numId w:val="183"/>
        </w:numPr>
        <w:ind w:left="720" w:hanging="720"/>
        <w:rPr>
          <w:rFonts w:asciiTheme="majorBidi" w:eastAsia="Times New Roman" w:hAnsiTheme="majorBidi"/>
          <w:b/>
          <w:bCs/>
          <w:color w:val="auto"/>
          <w:sz w:val="28"/>
          <w:szCs w:val="28"/>
          <w:lang w:val="en"/>
        </w:rPr>
      </w:pPr>
      <w:r w:rsidRPr="003162B6">
        <w:rPr>
          <w:rFonts w:asciiTheme="majorBidi" w:eastAsia="Times New Roman" w:hAnsiTheme="majorBidi"/>
          <w:b/>
          <w:bCs/>
          <w:color w:val="auto"/>
          <w:sz w:val="28"/>
          <w:szCs w:val="28"/>
          <w:lang w:val="en"/>
        </w:rPr>
        <w:t xml:space="preserve"> </w:t>
      </w:r>
      <w:bookmarkStart w:id="293" w:name="_Toc218012169"/>
      <w:r w:rsidRPr="003162B6">
        <w:rPr>
          <w:rFonts w:asciiTheme="majorBidi" w:eastAsia="Times New Roman" w:hAnsiTheme="majorBidi"/>
          <w:b/>
          <w:bCs/>
          <w:color w:val="auto"/>
          <w:sz w:val="28"/>
          <w:szCs w:val="28"/>
          <w:lang w:val="en"/>
        </w:rPr>
        <w:t>Performance Metrics</w:t>
      </w:r>
      <w:bookmarkEnd w:id="280"/>
      <w:bookmarkEnd w:id="293"/>
    </w:p>
    <w:p w14:paraId="6AC4C609" w14:textId="77777777" w:rsidR="004A4DD0" w:rsidRPr="001163AD" w:rsidRDefault="004A4DD0" w:rsidP="004A4DD0">
      <w:pPr>
        <w:pStyle w:val="Caption"/>
        <w:keepNext/>
        <w:spacing w:line="276" w:lineRule="auto"/>
        <w:jc w:val="both"/>
        <w:rPr>
          <w:rFonts w:asciiTheme="majorBidi" w:hAnsiTheme="majorBidi" w:cstheme="majorBidi"/>
        </w:rPr>
      </w:pPr>
      <w:bookmarkStart w:id="294" w:name="_Toc216193634"/>
      <w:r w:rsidRPr="001163AD">
        <w:rPr>
          <w:rFonts w:asciiTheme="majorBidi" w:hAnsiTheme="majorBidi" w:cstheme="majorBidi"/>
        </w:rPr>
        <w:t xml:space="preserve">Table </w:t>
      </w:r>
      <w:r w:rsidRPr="001163AD">
        <w:rPr>
          <w:rFonts w:asciiTheme="majorBidi" w:hAnsiTheme="majorBidi" w:cstheme="majorBidi"/>
        </w:rPr>
        <w:fldChar w:fldCharType="begin"/>
      </w:r>
      <w:r w:rsidRPr="001163AD">
        <w:rPr>
          <w:rFonts w:asciiTheme="majorBidi" w:hAnsiTheme="majorBidi" w:cstheme="majorBidi"/>
        </w:rPr>
        <w:instrText xml:space="preserve"> SEQ Table \* ARABIC </w:instrText>
      </w:r>
      <w:r w:rsidRPr="001163AD">
        <w:rPr>
          <w:rFonts w:asciiTheme="majorBidi" w:hAnsiTheme="majorBidi" w:cstheme="majorBidi"/>
        </w:rPr>
        <w:fldChar w:fldCharType="separate"/>
      </w:r>
      <w:r w:rsidRPr="001163AD">
        <w:rPr>
          <w:rFonts w:asciiTheme="majorBidi" w:hAnsiTheme="majorBidi" w:cstheme="majorBidi"/>
          <w:noProof/>
        </w:rPr>
        <w:t>6</w:t>
      </w:r>
      <w:r w:rsidRPr="001163AD">
        <w:rPr>
          <w:rFonts w:asciiTheme="majorBidi" w:hAnsiTheme="majorBidi" w:cstheme="majorBidi"/>
        </w:rPr>
        <w:fldChar w:fldCharType="end"/>
      </w:r>
      <w:r w:rsidRPr="001163AD">
        <w:rPr>
          <w:rFonts w:asciiTheme="majorBidi" w:hAnsiTheme="majorBidi" w:cstheme="majorBidi"/>
          <w:lang w:val="en-US"/>
        </w:rPr>
        <w:t>:Comparative Performance of All Models on Test Set</w:t>
      </w:r>
      <w:bookmarkEnd w:id="294"/>
    </w:p>
    <w:tbl>
      <w:tblPr>
        <w:tblStyle w:val="TableGrid"/>
        <w:tblW w:w="5000" w:type="pct"/>
        <w:tblLook w:val="04A0" w:firstRow="1" w:lastRow="0" w:firstColumn="1" w:lastColumn="0" w:noHBand="0" w:noVBand="1"/>
      </w:tblPr>
      <w:tblGrid>
        <w:gridCol w:w="2342"/>
        <w:gridCol w:w="1755"/>
        <w:gridCol w:w="1713"/>
        <w:gridCol w:w="1288"/>
        <w:gridCol w:w="1694"/>
        <w:gridCol w:w="1998"/>
      </w:tblGrid>
      <w:tr w:rsidR="004A4DD0" w:rsidRPr="001163AD" w14:paraId="1A290637" w14:textId="77777777" w:rsidTr="00DE265D">
        <w:tc>
          <w:tcPr>
            <w:tcW w:w="1085" w:type="pct"/>
            <w:hideMark/>
          </w:tcPr>
          <w:p w14:paraId="19EE3FD5"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Model</w:t>
            </w:r>
          </w:p>
        </w:tc>
        <w:tc>
          <w:tcPr>
            <w:tcW w:w="813" w:type="pct"/>
            <w:hideMark/>
          </w:tcPr>
          <w:p w14:paraId="64138BE5"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Accuracy</w:t>
            </w:r>
          </w:p>
        </w:tc>
        <w:tc>
          <w:tcPr>
            <w:tcW w:w="794" w:type="pct"/>
            <w:hideMark/>
          </w:tcPr>
          <w:p w14:paraId="5CEAAEE6"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Precision</w:t>
            </w:r>
          </w:p>
        </w:tc>
        <w:tc>
          <w:tcPr>
            <w:tcW w:w="597" w:type="pct"/>
            <w:hideMark/>
          </w:tcPr>
          <w:p w14:paraId="32449E2C"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Recall</w:t>
            </w:r>
          </w:p>
        </w:tc>
        <w:tc>
          <w:tcPr>
            <w:tcW w:w="785" w:type="pct"/>
            <w:hideMark/>
          </w:tcPr>
          <w:p w14:paraId="0D74D80D"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F1-Score</w:t>
            </w:r>
          </w:p>
        </w:tc>
        <w:tc>
          <w:tcPr>
            <w:tcW w:w="926" w:type="pct"/>
            <w:hideMark/>
          </w:tcPr>
          <w:p w14:paraId="56912AEF"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AUC-ROC</w:t>
            </w:r>
          </w:p>
        </w:tc>
      </w:tr>
      <w:tr w:rsidR="004A4DD0" w:rsidRPr="001163AD" w14:paraId="2B356422" w14:textId="77777777" w:rsidTr="00DE265D">
        <w:tc>
          <w:tcPr>
            <w:tcW w:w="1085" w:type="pct"/>
            <w:hideMark/>
          </w:tcPr>
          <w:p w14:paraId="32E03B55"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3-layer CNN</w:t>
            </w:r>
          </w:p>
        </w:tc>
        <w:tc>
          <w:tcPr>
            <w:tcW w:w="813" w:type="pct"/>
            <w:hideMark/>
          </w:tcPr>
          <w:p w14:paraId="5F50ED11"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0.89</w:t>
            </w:r>
          </w:p>
        </w:tc>
        <w:tc>
          <w:tcPr>
            <w:tcW w:w="794" w:type="pct"/>
            <w:hideMark/>
          </w:tcPr>
          <w:p w14:paraId="3EA38010"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0.88</w:t>
            </w:r>
          </w:p>
        </w:tc>
        <w:tc>
          <w:tcPr>
            <w:tcW w:w="597" w:type="pct"/>
            <w:hideMark/>
          </w:tcPr>
          <w:p w14:paraId="2174CC51"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0.87</w:t>
            </w:r>
          </w:p>
        </w:tc>
        <w:tc>
          <w:tcPr>
            <w:tcW w:w="785" w:type="pct"/>
            <w:hideMark/>
          </w:tcPr>
          <w:p w14:paraId="18CF057D"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0.87</w:t>
            </w:r>
          </w:p>
        </w:tc>
        <w:tc>
          <w:tcPr>
            <w:tcW w:w="926" w:type="pct"/>
            <w:hideMark/>
          </w:tcPr>
          <w:p w14:paraId="59123984"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0.92</w:t>
            </w:r>
          </w:p>
        </w:tc>
      </w:tr>
      <w:tr w:rsidR="004A4DD0" w:rsidRPr="001163AD" w14:paraId="747F2D5E" w14:textId="77777777" w:rsidTr="00DE265D">
        <w:tc>
          <w:tcPr>
            <w:tcW w:w="1085" w:type="pct"/>
            <w:hideMark/>
          </w:tcPr>
          <w:p w14:paraId="3A4F2466"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7-layer CNN</w:t>
            </w:r>
          </w:p>
        </w:tc>
        <w:tc>
          <w:tcPr>
            <w:tcW w:w="813" w:type="pct"/>
            <w:hideMark/>
          </w:tcPr>
          <w:p w14:paraId="093431CD"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0.95</w:t>
            </w:r>
          </w:p>
        </w:tc>
        <w:tc>
          <w:tcPr>
            <w:tcW w:w="794" w:type="pct"/>
            <w:hideMark/>
          </w:tcPr>
          <w:p w14:paraId="326749A9"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0.94</w:t>
            </w:r>
          </w:p>
        </w:tc>
        <w:tc>
          <w:tcPr>
            <w:tcW w:w="597" w:type="pct"/>
            <w:hideMark/>
          </w:tcPr>
          <w:p w14:paraId="3F81971C"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0.93</w:t>
            </w:r>
          </w:p>
        </w:tc>
        <w:tc>
          <w:tcPr>
            <w:tcW w:w="785" w:type="pct"/>
            <w:hideMark/>
          </w:tcPr>
          <w:p w14:paraId="698EE848"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0.93</w:t>
            </w:r>
          </w:p>
        </w:tc>
        <w:tc>
          <w:tcPr>
            <w:tcW w:w="926" w:type="pct"/>
            <w:hideMark/>
          </w:tcPr>
          <w:p w14:paraId="2A720D91"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0.96</w:t>
            </w:r>
          </w:p>
        </w:tc>
      </w:tr>
      <w:tr w:rsidR="004A4DD0" w:rsidRPr="001163AD" w14:paraId="166EC022" w14:textId="77777777" w:rsidTr="00DE265D">
        <w:tc>
          <w:tcPr>
            <w:tcW w:w="1085" w:type="pct"/>
            <w:hideMark/>
          </w:tcPr>
          <w:p w14:paraId="4DFC6A1B"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VGG16</w:t>
            </w:r>
          </w:p>
        </w:tc>
        <w:tc>
          <w:tcPr>
            <w:tcW w:w="813" w:type="pct"/>
            <w:hideMark/>
          </w:tcPr>
          <w:p w14:paraId="677F6A7E"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0.91</w:t>
            </w:r>
          </w:p>
        </w:tc>
        <w:tc>
          <w:tcPr>
            <w:tcW w:w="794" w:type="pct"/>
            <w:hideMark/>
          </w:tcPr>
          <w:p w14:paraId="1E255811"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0.90</w:t>
            </w:r>
          </w:p>
        </w:tc>
        <w:tc>
          <w:tcPr>
            <w:tcW w:w="597" w:type="pct"/>
            <w:hideMark/>
          </w:tcPr>
          <w:p w14:paraId="19B0340F"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0.89</w:t>
            </w:r>
          </w:p>
        </w:tc>
        <w:tc>
          <w:tcPr>
            <w:tcW w:w="785" w:type="pct"/>
            <w:hideMark/>
          </w:tcPr>
          <w:p w14:paraId="17C9D98D"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0.89</w:t>
            </w:r>
          </w:p>
        </w:tc>
        <w:tc>
          <w:tcPr>
            <w:tcW w:w="926" w:type="pct"/>
            <w:hideMark/>
          </w:tcPr>
          <w:p w14:paraId="35ABAF3E"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0.93</w:t>
            </w:r>
          </w:p>
        </w:tc>
      </w:tr>
      <w:tr w:rsidR="004A4DD0" w:rsidRPr="001163AD" w14:paraId="3D44F30A" w14:textId="77777777" w:rsidTr="00DE265D">
        <w:tc>
          <w:tcPr>
            <w:tcW w:w="1085" w:type="pct"/>
            <w:hideMark/>
          </w:tcPr>
          <w:p w14:paraId="31CD8D54"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ResNet50</w:t>
            </w:r>
          </w:p>
        </w:tc>
        <w:tc>
          <w:tcPr>
            <w:tcW w:w="813" w:type="pct"/>
            <w:hideMark/>
          </w:tcPr>
          <w:p w14:paraId="35B3931A"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0.94</w:t>
            </w:r>
          </w:p>
        </w:tc>
        <w:tc>
          <w:tcPr>
            <w:tcW w:w="794" w:type="pct"/>
            <w:hideMark/>
          </w:tcPr>
          <w:p w14:paraId="451F2024"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0.93</w:t>
            </w:r>
          </w:p>
        </w:tc>
        <w:tc>
          <w:tcPr>
            <w:tcW w:w="597" w:type="pct"/>
            <w:hideMark/>
          </w:tcPr>
          <w:p w14:paraId="5620DACC"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0.92</w:t>
            </w:r>
          </w:p>
        </w:tc>
        <w:tc>
          <w:tcPr>
            <w:tcW w:w="785" w:type="pct"/>
            <w:hideMark/>
          </w:tcPr>
          <w:p w14:paraId="45769628"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0.92</w:t>
            </w:r>
          </w:p>
        </w:tc>
        <w:tc>
          <w:tcPr>
            <w:tcW w:w="926" w:type="pct"/>
            <w:hideMark/>
          </w:tcPr>
          <w:p w14:paraId="716B5265"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0.95</w:t>
            </w:r>
          </w:p>
        </w:tc>
      </w:tr>
      <w:tr w:rsidR="004A4DD0" w:rsidRPr="001163AD" w14:paraId="4B4C6B0A" w14:textId="77777777" w:rsidTr="00DE265D">
        <w:tc>
          <w:tcPr>
            <w:tcW w:w="1085" w:type="pct"/>
            <w:hideMark/>
          </w:tcPr>
          <w:p w14:paraId="192C9456"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DenseNet121</w:t>
            </w:r>
          </w:p>
        </w:tc>
        <w:tc>
          <w:tcPr>
            <w:tcW w:w="813" w:type="pct"/>
            <w:hideMark/>
          </w:tcPr>
          <w:p w14:paraId="5E436894"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0.96</w:t>
            </w:r>
          </w:p>
        </w:tc>
        <w:tc>
          <w:tcPr>
            <w:tcW w:w="794" w:type="pct"/>
            <w:hideMark/>
          </w:tcPr>
          <w:p w14:paraId="5B0FDE97"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0.95</w:t>
            </w:r>
          </w:p>
        </w:tc>
        <w:tc>
          <w:tcPr>
            <w:tcW w:w="597" w:type="pct"/>
            <w:hideMark/>
          </w:tcPr>
          <w:p w14:paraId="0ADB251E"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0.94</w:t>
            </w:r>
          </w:p>
        </w:tc>
        <w:tc>
          <w:tcPr>
            <w:tcW w:w="785" w:type="pct"/>
            <w:hideMark/>
          </w:tcPr>
          <w:p w14:paraId="142BB6B5"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0.94</w:t>
            </w:r>
          </w:p>
        </w:tc>
        <w:tc>
          <w:tcPr>
            <w:tcW w:w="926" w:type="pct"/>
            <w:hideMark/>
          </w:tcPr>
          <w:p w14:paraId="6C0D0A2E"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0.97</w:t>
            </w:r>
          </w:p>
        </w:tc>
      </w:tr>
    </w:tbl>
    <w:p w14:paraId="4DB340DD" w14:textId="77777777" w:rsidR="004A4DD0" w:rsidRPr="001163AD" w:rsidRDefault="004A4DD0" w:rsidP="004A4DD0">
      <w:pPr>
        <w:spacing w:after="0" w:line="276" w:lineRule="auto"/>
        <w:jc w:val="both"/>
        <w:rPr>
          <w:rFonts w:asciiTheme="majorBidi" w:hAnsiTheme="majorBidi" w:cstheme="majorBidi"/>
        </w:rPr>
      </w:pPr>
      <w:r w:rsidRPr="001163AD">
        <w:rPr>
          <w:rFonts w:asciiTheme="majorBidi" w:hAnsiTheme="majorBidi" w:cstheme="majorBidi"/>
          <w:b/>
          <w:bCs/>
        </w:rPr>
        <w:t>Key Findings:</w:t>
      </w:r>
    </w:p>
    <w:p w14:paraId="07E9F4C0" w14:textId="29B9A782" w:rsidR="004A4DD0" w:rsidRPr="00F0340A" w:rsidRDefault="00261DAF" w:rsidP="00693173">
      <w:pPr>
        <w:spacing w:after="0" w:line="276" w:lineRule="auto"/>
        <w:jc w:val="both"/>
        <w:rPr>
          <w:rFonts w:asciiTheme="majorBidi" w:hAnsiTheme="majorBidi" w:cstheme="majorBidi"/>
          <w:sz w:val="24"/>
          <w:szCs w:val="24"/>
        </w:rPr>
      </w:pPr>
      <w:r w:rsidRPr="00F0340A">
        <w:rPr>
          <w:rFonts w:asciiTheme="majorBidi" w:hAnsiTheme="majorBidi" w:cstheme="majorBidi"/>
          <w:sz w:val="24"/>
          <w:szCs w:val="24"/>
        </w:rPr>
        <w:t xml:space="preserve">DenseNet121 </w:t>
      </w:r>
      <w:r w:rsidR="006D300D">
        <w:rPr>
          <w:rFonts w:asciiTheme="majorBidi" w:hAnsiTheme="majorBidi" w:cstheme="majorBidi"/>
          <w:sz w:val="24"/>
          <w:szCs w:val="24"/>
        </w:rPr>
        <w:t xml:space="preserve">had the best overall results. It achieved an accuracy of 96% </w:t>
      </w:r>
      <w:r w:rsidR="00D471CA">
        <w:rPr>
          <w:rFonts w:asciiTheme="majorBidi" w:hAnsiTheme="majorBidi" w:cstheme="majorBidi"/>
          <w:sz w:val="24"/>
          <w:szCs w:val="24"/>
        </w:rPr>
        <w:t>AUC-ROC. The model demonstrated its ability to reuse features more efficiently even with limited parameters</w:t>
      </w:r>
      <w:r w:rsidR="00423DA4">
        <w:rPr>
          <w:rFonts w:asciiTheme="majorBidi" w:hAnsiTheme="majorBidi" w:cstheme="majorBidi"/>
          <w:sz w:val="24"/>
          <w:szCs w:val="24"/>
        </w:rPr>
        <w:t xml:space="preserve">. </w:t>
      </w:r>
      <w:r w:rsidR="00493B0D">
        <w:rPr>
          <w:rFonts w:asciiTheme="majorBidi" w:hAnsiTheme="majorBidi" w:cstheme="majorBidi"/>
          <w:sz w:val="24"/>
          <w:szCs w:val="24"/>
        </w:rPr>
        <w:t xml:space="preserve">Despite the overall performance of </w:t>
      </w:r>
      <w:r w:rsidR="00493B0D" w:rsidRPr="00F0340A">
        <w:rPr>
          <w:rFonts w:asciiTheme="majorBidi" w:hAnsiTheme="majorBidi" w:cstheme="majorBidi"/>
          <w:sz w:val="24"/>
          <w:szCs w:val="24"/>
        </w:rPr>
        <w:t>DenseNet121</w:t>
      </w:r>
      <w:r w:rsidR="00EC342B">
        <w:rPr>
          <w:rFonts w:asciiTheme="majorBidi" w:hAnsiTheme="majorBidi" w:cstheme="majorBidi"/>
          <w:sz w:val="24"/>
          <w:szCs w:val="24"/>
        </w:rPr>
        <w:t>, t</w:t>
      </w:r>
      <w:r w:rsidR="00693173" w:rsidRPr="00F0340A">
        <w:rPr>
          <w:rFonts w:asciiTheme="majorBidi" w:hAnsiTheme="majorBidi" w:cstheme="majorBidi"/>
          <w:sz w:val="24"/>
          <w:szCs w:val="24"/>
        </w:rPr>
        <w:t xml:space="preserve">he 7-layer CNN </w:t>
      </w:r>
      <w:r w:rsidR="00EC342B">
        <w:rPr>
          <w:rFonts w:asciiTheme="majorBidi" w:hAnsiTheme="majorBidi" w:cstheme="majorBidi"/>
          <w:sz w:val="24"/>
          <w:szCs w:val="24"/>
        </w:rPr>
        <w:t>displayed better performance</w:t>
      </w:r>
      <w:r w:rsidR="00693173" w:rsidRPr="00F0340A">
        <w:rPr>
          <w:rFonts w:asciiTheme="majorBidi" w:hAnsiTheme="majorBidi" w:cstheme="majorBidi"/>
          <w:sz w:val="24"/>
          <w:szCs w:val="24"/>
        </w:rPr>
        <w:t xml:space="preserve"> than VGG16</w:t>
      </w:r>
      <w:r w:rsidR="00764D83">
        <w:rPr>
          <w:rFonts w:asciiTheme="majorBidi" w:hAnsiTheme="majorBidi" w:cstheme="majorBidi"/>
          <w:sz w:val="24"/>
          <w:szCs w:val="24"/>
        </w:rPr>
        <w:t xml:space="preserve">, where it showed </w:t>
      </w:r>
      <w:r w:rsidR="00693173" w:rsidRPr="00F0340A">
        <w:rPr>
          <w:rFonts w:asciiTheme="majorBidi" w:hAnsiTheme="majorBidi" w:cstheme="majorBidi"/>
          <w:sz w:val="24"/>
          <w:szCs w:val="24"/>
        </w:rPr>
        <w:t xml:space="preserve">that a carefully designed task-specific model can outperform general transfer-learning approaches. </w:t>
      </w:r>
      <w:r w:rsidR="00764D83">
        <w:rPr>
          <w:rFonts w:asciiTheme="majorBidi" w:hAnsiTheme="majorBidi" w:cstheme="majorBidi"/>
          <w:sz w:val="24"/>
          <w:szCs w:val="24"/>
        </w:rPr>
        <w:t xml:space="preserve">Further, </w:t>
      </w:r>
      <w:r w:rsidR="00693173" w:rsidRPr="00F0340A">
        <w:rPr>
          <w:rFonts w:asciiTheme="majorBidi" w:hAnsiTheme="majorBidi" w:cstheme="majorBidi"/>
          <w:sz w:val="24"/>
          <w:szCs w:val="24"/>
        </w:rPr>
        <w:t xml:space="preserve">ResNet50 </w:t>
      </w:r>
      <w:r w:rsidR="00764D83">
        <w:rPr>
          <w:rFonts w:asciiTheme="majorBidi" w:hAnsiTheme="majorBidi" w:cstheme="majorBidi"/>
          <w:sz w:val="24"/>
          <w:szCs w:val="24"/>
        </w:rPr>
        <w:t>displayed</w:t>
      </w:r>
      <w:r w:rsidR="00693173" w:rsidRPr="00F0340A">
        <w:rPr>
          <w:rFonts w:asciiTheme="majorBidi" w:hAnsiTheme="majorBidi" w:cstheme="majorBidi"/>
          <w:sz w:val="24"/>
          <w:szCs w:val="24"/>
        </w:rPr>
        <w:t xml:space="preserve"> consistent results across all evaluation metrics</w:t>
      </w:r>
      <w:r w:rsidR="00764D83">
        <w:rPr>
          <w:rFonts w:asciiTheme="majorBidi" w:hAnsiTheme="majorBidi" w:cstheme="majorBidi"/>
          <w:sz w:val="24"/>
          <w:szCs w:val="24"/>
        </w:rPr>
        <w:t xml:space="preserve">, signifying </w:t>
      </w:r>
      <w:r w:rsidR="00693173" w:rsidRPr="00F0340A">
        <w:rPr>
          <w:rFonts w:asciiTheme="majorBidi" w:hAnsiTheme="majorBidi" w:cstheme="majorBidi"/>
          <w:sz w:val="24"/>
          <w:szCs w:val="24"/>
        </w:rPr>
        <w:t>its suitability for stable and dependable clinical use.</w:t>
      </w:r>
    </w:p>
    <w:p w14:paraId="355F31AF" w14:textId="593D5B66" w:rsidR="004A4DD0" w:rsidRPr="003162B6" w:rsidRDefault="004A4DD0" w:rsidP="003162B6">
      <w:pPr>
        <w:pStyle w:val="Heading2"/>
        <w:numPr>
          <w:ilvl w:val="2"/>
          <w:numId w:val="183"/>
        </w:numPr>
        <w:ind w:left="720" w:hanging="720"/>
        <w:rPr>
          <w:rFonts w:asciiTheme="majorBidi" w:eastAsia="Times New Roman" w:hAnsiTheme="majorBidi"/>
          <w:b/>
          <w:bCs/>
          <w:color w:val="auto"/>
          <w:sz w:val="28"/>
          <w:szCs w:val="28"/>
          <w:lang w:val="en"/>
        </w:rPr>
      </w:pPr>
      <w:bookmarkStart w:id="295" w:name="_Toc216193593"/>
      <w:r w:rsidRPr="003162B6">
        <w:rPr>
          <w:rFonts w:asciiTheme="majorBidi" w:eastAsia="Times New Roman" w:hAnsiTheme="majorBidi"/>
          <w:b/>
          <w:bCs/>
          <w:color w:val="auto"/>
          <w:sz w:val="28"/>
          <w:szCs w:val="28"/>
          <w:lang w:val="en"/>
        </w:rPr>
        <w:t xml:space="preserve"> </w:t>
      </w:r>
      <w:bookmarkStart w:id="296" w:name="_Toc218012170"/>
      <w:r w:rsidRPr="003162B6">
        <w:rPr>
          <w:rFonts w:asciiTheme="majorBidi" w:eastAsia="Times New Roman" w:hAnsiTheme="majorBidi"/>
          <w:b/>
          <w:bCs/>
          <w:color w:val="auto"/>
          <w:sz w:val="28"/>
          <w:szCs w:val="28"/>
          <w:lang w:val="en"/>
        </w:rPr>
        <w:t>Per-Class Performance Analysis</w:t>
      </w:r>
      <w:bookmarkEnd w:id="295"/>
      <w:bookmarkEnd w:id="296"/>
    </w:p>
    <w:p w14:paraId="2001C870" w14:textId="77777777" w:rsidR="004A4DD0" w:rsidRPr="001163AD" w:rsidRDefault="004A4DD0" w:rsidP="004A4DD0">
      <w:pPr>
        <w:pStyle w:val="Caption"/>
        <w:keepNext/>
        <w:spacing w:line="276" w:lineRule="auto"/>
        <w:jc w:val="both"/>
        <w:rPr>
          <w:rFonts w:asciiTheme="majorBidi" w:hAnsiTheme="majorBidi" w:cstheme="majorBidi"/>
        </w:rPr>
      </w:pPr>
      <w:bookmarkStart w:id="297" w:name="_Toc216193635"/>
      <w:r w:rsidRPr="001163AD">
        <w:rPr>
          <w:rFonts w:asciiTheme="majorBidi" w:hAnsiTheme="majorBidi" w:cstheme="majorBidi"/>
        </w:rPr>
        <w:t xml:space="preserve">Table </w:t>
      </w:r>
      <w:r w:rsidRPr="001163AD">
        <w:rPr>
          <w:rFonts w:asciiTheme="majorBidi" w:hAnsiTheme="majorBidi" w:cstheme="majorBidi"/>
        </w:rPr>
        <w:fldChar w:fldCharType="begin"/>
      </w:r>
      <w:r w:rsidRPr="001163AD">
        <w:rPr>
          <w:rFonts w:asciiTheme="majorBidi" w:hAnsiTheme="majorBidi" w:cstheme="majorBidi"/>
        </w:rPr>
        <w:instrText xml:space="preserve"> SEQ Table \* ARABIC </w:instrText>
      </w:r>
      <w:r w:rsidRPr="001163AD">
        <w:rPr>
          <w:rFonts w:asciiTheme="majorBidi" w:hAnsiTheme="majorBidi" w:cstheme="majorBidi"/>
        </w:rPr>
        <w:fldChar w:fldCharType="separate"/>
      </w:r>
      <w:r w:rsidRPr="001163AD">
        <w:rPr>
          <w:rFonts w:asciiTheme="majorBidi" w:hAnsiTheme="majorBidi" w:cstheme="majorBidi"/>
          <w:noProof/>
        </w:rPr>
        <w:t>7</w:t>
      </w:r>
      <w:r w:rsidRPr="001163AD">
        <w:rPr>
          <w:rFonts w:asciiTheme="majorBidi" w:hAnsiTheme="majorBidi" w:cstheme="majorBidi"/>
        </w:rPr>
        <w:fldChar w:fldCharType="end"/>
      </w:r>
      <w:r w:rsidRPr="001163AD">
        <w:rPr>
          <w:rFonts w:asciiTheme="majorBidi" w:hAnsiTheme="majorBidi" w:cstheme="majorBidi"/>
          <w:lang w:val="en-US"/>
        </w:rPr>
        <w:t>: Class-Specific F1-Scores</w:t>
      </w:r>
      <w:bookmarkEnd w:id="297"/>
    </w:p>
    <w:tbl>
      <w:tblPr>
        <w:tblStyle w:val="TableGrid"/>
        <w:tblW w:w="5000" w:type="pct"/>
        <w:tblLook w:val="04A0" w:firstRow="1" w:lastRow="0" w:firstColumn="1" w:lastColumn="0" w:noHBand="0" w:noVBand="1"/>
      </w:tblPr>
      <w:tblGrid>
        <w:gridCol w:w="3359"/>
        <w:gridCol w:w="1619"/>
        <w:gridCol w:w="1675"/>
        <w:gridCol w:w="2024"/>
        <w:gridCol w:w="2113"/>
      </w:tblGrid>
      <w:tr w:rsidR="004A4DD0" w:rsidRPr="001163AD" w14:paraId="0E38A9D3" w14:textId="77777777" w:rsidTr="00DE265D">
        <w:tc>
          <w:tcPr>
            <w:tcW w:w="1557" w:type="pct"/>
            <w:hideMark/>
          </w:tcPr>
          <w:p w14:paraId="7F733D8F"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Model</w:t>
            </w:r>
          </w:p>
        </w:tc>
        <w:tc>
          <w:tcPr>
            <w:tcW w:w="750" w:type="pct"/>
            <w:hideMark/>
          </w:tcPr>
          <w:p w14:paraId="030DA518"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CNV</w:t>
            </w:r>
          </w:p>
        </w:tc>
        <w:tc>
          <w:tcPr>
            <w:tcW w:w="776" w:type="pct"/>
            <w:hideMark/>
          </w:tcPr>
          <w:p w14:paraId="3D832CDC"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DME</w:t>
            </w:r>
          </w:p>
        </w:tc>
        <w:tc>
          <w:tcPr>
            <w:tcW w:w="938" w:type="pct"/>
            <w:hideMark/>
          </w:tcPr>
          <w:p w14:paraId="6C5CD507"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Drusen</w:t>
            </w:r>
          </w:p>
        </w:tc>
        <w:tc>
          <w:tcPr>
            <w:tcW w:w="979" w:type="pct"/>
            <w:hideMark/>
          </w:tcPr>
          <w:p w14:paraId="40656DF8"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Normal</w:t>
            </w:r>
          </w:p>
        </w:tc>
      </w:tr>
      <w:tr w:rsidR="004A4DD0" w:rsidRPr="001163AD" w14:paraId="3CF8A64D" w14:textId="77777777" w:rsidTr="00DE265D">
        <w:tc>
          <w:tcPr>
            <w:tcW w:w="1557" w:type="pct"/>
            <w:hideMark/>
          </w:tcPr>
          <w:p w14:paraId="2ED7B841"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3-layer CNN</w:t>
            </w:r>
          </w:p>
        </w:tc>
        <w:tc>
          <w:tcPr>
            <w:tcW w:w="750" w:type="pct"/>
            <w:hideMark/>
          </w:tcPr>
          <w:p w14:paraId="24C45CB9"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0.88</w:t>
            </w:r>
          </w:p>
        </w:tc>
        <w:tc>
          <w:tcPr>
            <w:tcW w:w="776" w:type="pct"/>
            <w:hideMark/>
          </w:tcPr>
          <w:p w14:paraId="1C25E725"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0.86</w:t>
            </w:r>
          </w:p>
        </w:tc>
        <w:tc>
          <w:tcPr>
            <w:tcW w:w="938" w:type="pct"/>
            <w:hideMark/>
          </w:tcPr>
          <w:p w14:paraId="75214A49"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0.85</w:t>
            </w:r>
          </w:p>
        </w:tc>
        <w:tc>
          <w:tcPr>
            <w:tcW w:w="979" w:type="pct"/>
            <w:hideMark/>
          </w:tcPr>
          <w:p w14:paraId="192BB62D"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0.90</w:t>
            </w:r>
          </w:p>
        </w:tc>
      </w:tr>
      <w:tr w:rsidR="004A4DD0" w:rsidRPr="001163AD" w14:paraId="2DE4B231" w14:textId="77777777" w:rsidTr="00DE265D">
        <w:tc>
          <w:tcPr>
            <w:tcW w:w="1557" w:type="pct"/>
            <w:hideMark/>
          </w:tcPr>
          <w:p w14:paraId="2A10BC87"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7-layer CNN</w:t>
            </w:r>
          </w:p>
        </w:tc>
        <w:tc>
          <w:tcPr>
            <w:tcW w:w="750" w:type="pct"/>
            <w:hideMark/>
          </w:tcPr>
          <w:p w14:paraId="5F1D57BD"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0.94</w:t>
            </w:r>
          </w:p>
        </w:tc>
        <w:tc>
          <w:tcPr>
            <w:tcW w:w="776" w:type="pct"/>
            <w:hideMark/>
          </w:tcPr>
          <w:p w14:paraId="03BBDF8E"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0.92</w:t>
            </w:r>
          </w:p>
        </w:tc>
        <w:tc>
          <w:tcPr>
            <w:tcW w:w="938" w:type="pct"/>
            <w:hideMark/>
          </w:tcPr>
          <w:p w14:paraId="597C01A8"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0.91</w:t>
            </w:r>
          </w:p>
        </w:tc>
        <w:tc>
          <w:tcPr>
            <w:tcW w:w="979" w:type="pct"/>
            <w:hideMark/>
          </w:tcPr>
          <w:p w14:paraId="05587748"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0.95</w:t>
            </w:r>
          </w:p>
        </w:tc>
      </w:tr>
      <w:tr w:rsidR="004A4DD0" w:rsidRPr="001163AD" w14:paraId="285E22C9" w14:textId="77777777" w:rsidTr="00DE265D">
        <w:tc>
          <w:tcPr>
            <w:tcW w:w="1557" w:type="pct"/>
            <w:hideMark/>
          </w:tcPr>
          <w:p w14:paraId="3994BBA5"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VGG16</w:t>
            </w:r>
          </w:p>
        </w:tc>
        <w:tc>
          <w:tcPr>
            <w:tcW w:w="750" w:type="pct"/>
            <w:hideMark/>
          </w:tcPr>
          <w:p w14:paraId="19EF8B7A"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0.90</w:t>
            </w:r>
          </w:p>
        </w:tc>
        <w:tc>
          <w:tcPr>
            <w:tcW w:w="776" w:type="pct"/>
            <w:hideMark/>
          </w:tcPr>
          <w:p w14:paraId="15C67554"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0.88</w:t>
            </w:r>
          </w:p>
        </w:tc>
        <w:tc>
          <w:tcPr>
            <w:tcW w:w="938" w:type="pct"/>
            <w:hideMark/>
          </w:tcPr>
          <w:p w14:paraId="798FDF38"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0.87</w:t>
            </w:r>
          </w:p>
        </w:tc>
        <w:tc>
          <w:tcPr>
            <w:tcW w:w="979" w:type="pct"/>
            <w:hideMark/>
          </w:tcPr>
          <w:p w14:paraId="1F736108"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0.92</w:t>
            </w:r>
          </w:p>
        </w:tc>
      </w:tr>
      <w:tr w:rsidR="004A4DD0" w:rsidRPr="001163AD" w14:paraId="3B081B95" w14:textId="77777777" w:rsidTr="00DE265D">
        <w:tc>
          <w:tcPr>
            <w:tcW w:w="1557" w:type="pct"/>
            <w:hideMark/>
          </w:tcPr>
          <w:p w14:paraId="3E69394F"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ResNet50</w:t>
            </w:r>
          </w:p>
        </w:tc>
        <w:tc>
          <w:tcPr>
            <w:tcW w:w="750" w:type="pct"/>
            <w:hideMark/>
          </w:tcPr>
          <w:p w14:paraId="65C85FB1"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0.93</w:t>
            </w:r>
          </w:p>
        </w:tc>
        <w:tc>
          <w:tcPr>
            <w:tcW w:w="776" w:type="pct"/>
            <w:hideMark/>
          </w:tcPr>
          <w:p w14:paraId="530BFAE4"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0.91</w:t>
            </w:r>
          </w:p>
        </w:tc>
        <w:tc>
          <w:tcPr>
            <w:tcW w:w="938" w:type="pct"/>
            <w:hideMark/>
          </w:tcPr>
          <w:p w14:paraId="0DA4E4C2"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0.90</w:t>
            </w:r>
          </w:p>
        </w:tc>
        <w:tc>
          <w:tcPr>
            <w:tcW w:w="979" w:type="pct"/>
            <w:hideMark/>
          </w:tcPr>
          <w:p w14:paraId="09E8977C"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0.94</w:t>
            </w:r>
          </w:p>
        </w:tc>
      </w:tr>
      <w:tr w:rsidR="004A4DD0" w:rsidRPr="001163AD" w14:paraId="5281CFF5" w14:textId="77777777" w:rsidTr="00DE265D">
        <w:tc>
          <w:tcPr>
            <w:tcW w:w="1557" w:type="pct"/>
            <w:hideMark/>
          </w:tcPr>
          <w:p w14:paraId="4116EB0F"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DenseNet121</w:t>
            </w:r>
          </w:p>
        </w:tc>
        <w:tc>
          <w:tcPr>
            <w:tcW w:w="750" w:type="pct"/>
            <w:hideMark/>
          </w:tcPr>
          <w:p w14:paraId="274486AD"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0.95</w:t>
            </w:r>
          </w:p>
        </w:tc>
        <w:tc>
          <w:tcPr>
            <w:tcW w:w="776" w:type="pct"/>
            <w:hideMark/>
          </w:tcPr>
          <w:p w14:paraId="0AEF67BA"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0.93</w:t>
            </w:r>
          </w:p>
        </w:tc>
        <w:tc>
          <w:tcPr>
            <w:tcW w:w="938" w:type="pct"/>
            <w:hideMark/>
          </w:tcPr>
          <w:p w14:paraId="1D6B0BFC"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0.92</w:t>
            </w:r>
          </w:p>
        </w:tc>
        <w:tc>
          <w:tcPr>
            <w:tcW w:w="979" w:type="pct"/>
            <w:hideMark/>
          </w:tcPr>
          <w:p w14:paraId="2EB78BFA"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0.96</w:t>
            </w:r>
          </w:p>
        </w:tc>
      </w:tr>
    </w:tbl>
    <w:p w14:paraId="5913D78C" w14:textId="77777777" w:rsidR="004A4DD0" w:rsidRPr="00BB469C" w:rsidRDefault="004A4DD0" w:rsidP="004A4DD0">
      <w:pPr>
        <w:spacing w:after="0" w:line="276" w:lineRule="auto"/>
        <w:jc w:val="both"/>
        <w:rPr>
          <w:rFonts w:asciiTheme="majorBidi" w:hAnsiTheme="majorBidi" w:cstheme="majorBidi"/>
          <w:sz w:val="24"/>
          <w:szCs w:val="24"/>
        </w:rPr>
      </w:pPr>
      <w:r w:rsidRPr="00BB469C">
        <w:rPr>
          <w:rFonts w:asciiTheme="majorBidi" w:hAnsiTheme="majorBidi" w:cstheme="majorBidi"/>
          <w:b/>
          <w:bCs/>
          <w:sz w:val="24"/>
          <w:szCs w:val="24"/>
        </w:rPr>
        <w:t>Observations:</w:t>
      </w:r>
    </w:p>
    <w:p w14:paraId="69410520" w14:textId="2DC76140" w:rsidR="004A4DD0" w:rsidRPr="00BB469C" w:rsidRDefault="004A4DD0" w:rsidP="004A4DD0">
      <w:pPr>
        <w:numPr>
          <w:ilvl w:val="0"/>
          <w:numId w:val="65"/>
        </w:numPr>
        <w:spacing w:after="0" w:line="276" w:lineRule="auto"/>
        <w:jc w:val="both"/>
        <w:rPr>
          <w:rFonts w:asciiTheme="majorBidi" w:hAnsiTheme="majorBidi" w:cstheme="majorBidi"/>
          <w:sz w:val="24"/>
          <w:szCs w:val="24"/>
        </w:rPr>
      </w:pPr>
      <w:r w:rsidRPr="00BB469C">
        <w:rPr>
          <w:rFonts w:asciiTheme="majorBidi" w:hAnsiTheme="majorBidi" w:cstheme="majorBidi"/>
          <w:b/>
          <w:bCs/>
          <w:sz w:val="24"/>
          <w:szCs w:val="24"/>
        </w:rPr>
        <w:t>CNV was the most accurately classified</w:t>
      </w:r>
      <w:r w:rsidRPr="00BB469C">
        <w:rPr>
          <w:rFonts w:asciiTheme="majorBidi" w:hAnsiTheme="majorBidi" w:cstheme="majorBidi"/>
          <w:sz w:val="24"/>
          <w:szCs w:val="24"/>
        </w:rPr>
        <w:t> condition across all models</w:t>
      </w:r>
      <w:r w:rsidR="003F28C3" w:rsidRPr="00BB469C">
        <w:rPr>
          <w:rFonts w:asciiTheme="majorBidi" w:hAnsiTheme="majorBidi" w:cstheme="majorBidi"/>
          <w:sz w:val="24"/>
          <w:szCs w:val="24"/>
        </w:rPr>
        <w:t xml:space="preserve">. This is </w:t>
      </w:r>
      <w:r w:rsidRPr="00BB469C">
        <w:rPr>
          <w:rFonts w:asciiTheme="majorBidi" w:hAnsiTheme="majorBidi" w:cstheme="majorBidi"/>
          <w:sz w:val="24"/>
          <w:szCs w:val="24"/>
        </w:rPr>
        <w:t xml:space="preserve">likely </w:t>
      </w:r>
      <w:r w:rsidR="003F28C3" w:rsidRPr="00BB469C">
        <w:rPr>
          <w:rFonts w:asciiTheme="majorBidi" w:hAnsiTheme="majorBidi" w:cstheme="majorBidi"/>
          <w:sz w:val="24"/>
          <w:szCs w:val="24"/>
        </w:rPr>
        <w:t>because of</w:t>
      </w:r>
      <w:r w:rsidRPr="00BB469C">
        <w:rPr>
          <w:rFonts w:asciiTheme="majorBidi" w:hAnsiTheme="majorBidi" w:cstheme="majorBidi"/>
          <w:sz w:val="24"/>
          <w:szCs w:val="24"/>
        </w:rPr>
        <w:t xml:space="preserve"> distinct hyperreflective features in OCT scans.</w:t>
      </w:r>
    </w:p>
    <w:p w14:paraId="7E6E92B5" w14:textId="77777777" w:rsidR="004A4DD0" w:rsidRPr="00BB469C" w:rsidRDefault="004A4DD0" w:rsidP="004A4DD0">
      <w:pPr>
        <w:numPr>
          <w:ilvl w:val="0"/>
          <w:numId w:val="65"/>
        </w:numPr>
        <w:spacing w:after="0" w:line="276" w:lineRule="auto"/>
        <w:jc w:val="both"/>
        <w:rPr>
          <w:rFonts w:asciiTheme="majorBidi" w:hAnsiTheme="majorBidi" w:cstheme="majorBidi"/>
          <w:sz w:val="24"/>
          <w:szCs w:val="24"/>
        </w:rPr>
      </w:pPr>
      <w:r w:rsidRPr="00BB469C">
        <w:rPr>
          <w:rFonts w:asciiTheme="majorBidi" w:hAnsiTheme="majorBidi" w:cstheme="majorBidi"/>
          <w:b/>
          <w:bCs/>
          <w:sz w:val="24"/>
          <w:szCs w:val="24"/>
        </w:rPr>
        <w:t>Drusen showed the lowest performance</w:t>
      </w:r>
      <w:r w:rsidRPr="00BB469C">
        <w:rPr>
          <w:rFonts w:asciiTheme="majorBidi" w:hAnsiTheme="majorBidi" w:cstheme="majorBidi"/>
          <w:sz w:val="24"/>
          <w:szCs w:val="24"/>
        </w:rPr>
        <w:t> consistently, indicating challenges in detecting subtle sub-RPE deposits.</w:t>
      </w:r>
    </w:p>
    <w:p w14:paraId="72FF3425" w14:textId="77777777" w:rsidR="004A4DD0" w:rsidRPr="00BB469C" w:rsidRDefault="004A4DD0" w:rsidP="004A4DD0">
      <w:pPr>
        <w:numPr>
          <w:ilvl w:val="0"/>
          <w:numId w:val="65"/>
        </w:numPr>
        <w:spacing w:after="0" w:line="276" w:lineRule="auto"/>
        <w:jc w:val="both"/>
        <w:rPr>
          <w:rFonts w:asciiTheme="majorBidi" w:hAnsiTheme="majorBidi" w:cstheme="majorBidi"/>
          <w:sz w:val="24"/>
          <w:szCs w:val="24"/>
        </w:rPr>
      </w:pPr>
      <w:r w:rsidRPr="00BB469C">
        <w:rPr>
          <w:rFonts w:asciiTheme="majorBidi" w:hAnsiTheme="majorBidi" w:cstheme="majorBidi"/>
          <w:b/>
          <w:bCs/>
          <w:sz w:val="24"/>
          <w:szCs w:val="24"/>
        </w:rPr>
        <w:t>DenseNet121 demonstrated the most balanced performance</w:t>
      </w:r>
      <w:r w:rsidRPr="00BB469C">
        <w:rPr>
          <w:rFonts w:asciiTheme="majorBidi" w:hAnsiTheme="majorBidi" w:cstheme="majorBidi"/>
          <w:sz w:val="24"/>
          <w:szCs w:val="24"/>
        </w:rPr>
        <w:t> across all classes, minimizing bias toward majority categories.</w:t>
      </w:r>
    </w:p>
    <w:p w14:paraId="43805C2A" w14:textId="527B5201" w:rsidR="004A4DD0" w:rsidRPr="00BC7C99" w:rsidRDefault="004A4DD0" w:rsidP="003162B6">
      <w:pPr>
        <w:pStyle w:val="Heading2"/>
        <w:numPr>
          <w:ilvl w:val="2"/>
          <w:numId w:val="183"/>
        </w:numPr>
        <w:ind w:left="720" w:hanging="720"/>
        <w:rPr>
          <w:rFonts w:asciiTheme="majorBidi" w:eastAsia="Times New Roman" w:hAnsiTheme="majorBidi"/>
          <w:b/>
          <w:bCs/>
          <w:color w:val="000000"/>
          <w:sz w:val="28"/>
          <w:szCs w:val="28"/>
          <w:lang w:val="en"/>
        </w:rPr>
      </w:pPr>
      <w:bookmarkStart w:id="298" w:name="_Toc216193594"/>
      <w:r w:rsidRPr="00BC7C99">
        <w:rPr>
          <w:rFonts w:asciiTheme="majorBidi" w:eastAsia="Times New Roman" w:hAnsiTheme="majorBidi"/>
          <w:b/>
          <w:bCs/>
          <w:color w:val="000000"/>
          <w:sz w:val="28"/>
          <w:szCs w:val="28"/>
          <w:lang w:val="en"/>
        </w:rPr>
        <w:t xml:space="preserve"> </w:t>
      </w:r>
      <w:bookmarkStart w:id="299" w:name="_Toc218012171"/>
      <w:r w:rsidRPr="003162B6">
        <w:rPr>
          <w:rFonts w:asciiTheme="majorBidi" w:eastAsia="Times New Roman" w:hAnsiTheme="majorBidi"/>
          <w:b/>
          <w:bCs/>
          <w:color w:val="auto"/>
          <w:sz w:val="28"/>
          <w:szCs w:val="28"/>
          <w:lang w:val="en"/>
        </w:rPr>
        <w:t>Learning Dynamics and Overfitting Analysis</w:t>
      </w:r>
      <w:bookmarkEnd w:id="298"/>
      <w:bookmarkEnd w:id="299"/>
    </w:p>
    <w:p w14:paraId="2E5C8050" w14:textId="495203E0" w:rsidR="004A4DD0" w:rsidRPr="00BB469C" w:rsidRDefault="004A4DD0" w:rsidP="004A4DD0">
      <w:pPr>
        <w:spacing w:after="0" w:line="276" w:lineRule="auto"/>
        <w:jc w:val="both"/>
        <w:rPr>
          <w:rFonts w:asciiTheme="majorBidi" w:hAnsiTheme="majorBidi" w:cstheme="majorBidi"/>
          <w:sz w:val="24"/>
          <w:szCs w:val="24"/>
        </w:rPr>
      </w:pPr>
      <w:r w:rsidRPr="00BB469C">
        <w:rPr>
          <w:rFonts w:asciiTheme="majorBidi" w:hAnsiTheme="majorBidi" w:cstheme="majorBidi"/>
          <w:sz w:val="24"/>
          <w:szCs w:val="24"/>
        </w:rPr>
        <w:t xml:space="preserve">All models </w:t>
      </w:r>
      <w:r w:rsidR="00BF4930" w:rsidRPr="00BB469C">
        <w:rPr>
          <w:rFonts w:asciiTheme="majorBidi" w:hAnsiTheme="majorBidi" w:cstheme="majorBidi"/>
          <w:sz w:val="24"/>
          <w:szCs w:val="24"/>
        </w:rPr>
        <w:t>had</w:t>
      </w:r>
      <w:r w:rsidRPr="00BB469C">
        <w:rPr>
          <w:rFonts w:asciiTheme="majorBidi" w:hAnsiTheme="majorBidi" w:cstheme="majorBidi"/>
          <w:sz w:val="24"/>
          <w:szCs w:val="24"/>
        </w:rPr>
        <w:t xml:space="preserve"> </w:t>
      </w:r>
      <w:r w:rsidR="00BF4930" w:rsidRPr="00BB469C">
        <w:rPr>
          <w:rFonts w:asciiTheme="majorBidi" w:hAnsiTheme="majorBidi" w:cstheme="majorBidi"/>
          <w:sz w:val="24"/>
          <w:szCs w:val="24"/>
        </w:rPr>
        <w:t>a</w:t>
      </w:r>
      <w:r w:rsidRPr="00BB469C">
        <w:rPr>
          <w:rFonts w:asciiTheme="majorBidi" w:hAnsiTheme="majorBidi" w:cstheme="majorBidi"/>
          <w:sz w:val="24"/>
          <w:szCs w:val="24"/>
        </w:rPr>
        <w:t xml:space="preserve"> degree of overfitting</w:t>
      </w:r>
      <w:r w:rsidR="00BF4930" w:rsidRPr="00BB469C">
        <w:rPr>
          <w:rFonts w:asciiTheme="majorBidi" w:hAnsiTheme="majorBidi" w:cstheme="majorBidi"/>
          <w:sz w:val="24"/>
          <w:szCs w:val="24"/>
        </w:rPr>
        <w:t xml:space="preserve"> as the</w:t>
      </w:r>
      <w:r w:rsidRPr="00BB469C">
        <w:rPr>
          <w:rFonts w:asciiTheme="majorBidi" w:hAnsiTheme="majorBidi" w:cstheme="majorBidi"/>
          <w:sz w:val="24"/>
          <w:szCs w:val="24"/>
        </w:rPr>
        <w:t xml:space="preserve"> training performance exceeding validation performance. The 3-layer CNN showed the largest generalization gap</w:t>
      </w:r>
      <w:r w:rsidR="00BF4930" w:rsidRPr="00BB469C">
        <w:rPr>
          <w:rFonts w:asciiTheme="majorBidi" w:hAnsiTheme="majorBidi" w:cstheme="majorBidi"/>
          <w:sz w:val="24"/>
          <w:szCs w:val="24"/>
        </w:rPr>
        <w:t xml:space="preserve">. However, </w:t>
      </w:r>
      <w:r w:rsidRPr="00BB469C">
        <w:rPr>
          <w:rFonts w:asciiTheme="majorBidi" w:hAnsiTheme="majorBidi" w:cstheme="majorBidi"/>
          <w:sz w:val="24"/>
          <w:szCs w:val="24"/>
        </w:rPr>
        <w:t>DenseNet121 maintained the smallest difference between training and validation metrics. Early stopping at approximately 15-25 epochs effectively prevented excessive overfitting in all models.</w:t>
      </w:r>
    </w:p>
    <w:p w14:paraId="2DB35AB9" w14:textId="6ECFFDAA" w:rsidR="004A4DD0" w:rsidRPr="003162B6" w:rsidRDefault="004A4DD0" w:rsidP="003162B6">
      <w:pPr>
        <w:pStyle w:val="Heading2"/>
        <w:numPr>
          <w:ilvl w:val="1"/>
          <w:numId w:val="183"/>
        </w:numPr>
        <w:ind w:left="450"/>
        <w:rPr>
          <w:rFonts w:asciiTheme="majorBidi" w:eastAsia="Times New Roman" w:hAnsiTheme="majorBidi"/>
          <w:b/>
          <w:bCs/>
          <w:color w:val="auto"/>
          <w:sz w:val="28"/>
          <w:szCs w:val="28"/>
          <w:lang w:val="en"/>
        </w:rPr>
      </w:pPr>
      <w:bookmarkStart w:id="300" w:name="_Toc216193595"/>
      <w:r w:rsidRPr="003162B6">
        <w:rPr>
          <w:rFonts w:asciiTheme="majorBidi" w:eastAsia="Times New Roman" w:hAnsiTheme="majorBidi"/>
          <w:b/>
          <w:bCs/>
          <w:color w:val="auto"/>
          <w:sz w:val="28"/>
          <w:szCs w:val="28"/>
          <w:lang w:val="en"/>
        </w:rPr>
        <w:t xml:space="preserve"> </w:t>
      </w:r>
      <w:bookmarkStart w:id="301" w:name="_Toc218012172"/>
      <w:r w:rsidRPr="003162B6">
        <w:rPr>
          <w:rFonts w:asciiTheme="majorBidi" w:eastAsia="Times New Roman" w:hAnsiTheme="majorBidi"/>
          <w:b/>
          <w:bCs/>
          <w:color w:val="auto"/>
          <w:sz w:val="28"/>
          <w:szCs w:val="28"/>
          <w:lang w:val="en"/>
        </w:rPr>
        <w:t>Statistical Analysis</w:t>
      </w:r>
      <w:bookmarkEnd w:id="300"/>
      <w:bookmarkEnd w:id="301"/>
    </w:p>
    <w:p w14:paraId="54AC46FE" w14:textId="7F9D6822" w:rsidR="004A4DD0" w:rsidRPr="003162B6" w:rsidRDefault="004A4DD0" w:rsidP="003162B6">
      <w:pPr>
        <w:pStyle w:val="Heading2"/>
        <w:numPr>
          <w:ilvl w:val="2"/>
          <w:numId w:val="183"/>
        </w:numPr>
        <w:ind w:left="630"/>
        <w:rPr>
          <w:rFonts w:asciiTheme="majorBidi" w:eastAsia="Times New Roman" w:hAnsiTheme="majorBidi"/>
          <w:b/>
          <w:bCs/>
          <w:color w:val="auto"/>
          <w:sz w:val="28"/>
          <w:szCs w:val="28"/>
          <w:lang w:val="en"/>
        </w:rPr>
      </w:pPr>
      <w:bookmarkStart w:id="302" w:name="_Toc216193596"/>
      <w:r w:rsidRPr="003162B6">
        <w:rPr>
          <w:rFonts w:asciiTheme="majorBidi" w:eastAsia="Times New Roman" w:hAnsiTheme="majorBidi"/>
          <w:b/>
          <w:bCs/>
          <w:color w:val="auto"/>
          <w:sz w:val="28"/>
          <w:szCs w:val="28"/>
          <w:lang w:val="en"/>
        </w:rPr>
        <w:t xml:space="preserve"> </w:t>
      </w:r>
      <w:bookmarkStart w:id="303" w:name="_Toc218012173"/>
      <w:r w:rsidRPr="003162B6">
        <w:rPr>
          <w:rFonts w:asciiTheme="majorBidi" w:eastAsia="Times New Roman" w:hAnsiTheme="majorBidi"/>
          <w:b/>
          <w:bCs/>
          <w:color w:val="auto"/>
          <w:sz w:val="28"/>
          <w:szCs w:val="28"/>
          <w:lang w:val="en"/>
        </w:rPr>
        <w:t>McNemar's Test Results</w:t>
      </w:r>
      <w:bookmarkEnd w:id="302"/>
      <w:bookmarkEnd w:id="303"/>
    </w:p>
    <w:p w14:paraId="702C6BAB" w14:textId="77777777" w:rsidR="004A4DD0" w:rsidRPr="00BB469C" w:rsidRDefault="004A4DD0" w:rsidP="004A4DD0">
      <w:pPr>
        <w:spacing w:after="0" w:line="276" w:lineRule="auto"/>
        <w:jc w:val="both"/>
        <w:rPr>
          <w:rFonts w:asciiTheme="majorBidi" w:hAnsiTheme="majorBidi" w:cstheme="majorBidi"/>
          <w:sz w:val="24"/>
          <w:szCs w:val="24"/>
        </w:rPr>
      </w:pPr>
      <w:r w:rsidRPr="00BB469C">
        <w:rPr>
          <w:rFonts w:asciiTheme="majorBidi" w:hAnsiTheme="majorBidi" w:cstheme="majorBidi"/>
          <w:sz w:val="24"/>
          <w:szCs w:val="24"/>
        </w:rPr>
        <w:t>Pairwise comparison using McNemar's test revealed statistically significant differences (p &lt; 0.05) between:</w:t>
      </w:r>
    </w:p>
    <w:p w14:paraId="732B6073" w14:textId="77777777" w:rsidR="004A4DD0" w:rsidRPr="00BB469C" w:rsidRDefault="004A4DD0" w:rsidP="004A4DD0">
      <w:pPr>
        <w:numPr>
          <w:ilvl w:val="0"/>
          <w:numId w:val="66"/>
        </w:numPr>
        <w:spacing w:after="0" w:line="276" w:lineRule="auto"/>
        <w:jc w:val="both"/>
        <w:rPr>
          <w:rFonts w:asciiTheme="majorBidi" w:hAnsiTheme="majorBidi" w:cstheme="majorBidi"/>
          <w:sz w:val="24"/>
          <w:szCs w:val="24"/>
        </w:rPr>
      </w:pPr>
      <w:r w:rsidRPr="00BB469C">
        <w:rPr>
          <w:rFonts w:asciiTheme="majorBidi" w:hAnsiTheme="majorBidi" w:cstheme="majorBidi"/>
          <w:sz w:val="24"/>
          <w:szCs w:val="24"/>
        </w:rPr>
        <w:t>DenseNet121 vs. 3-layer CNN</w:t>
      </w:r>
    </w:p>
    <w:p w14:paraId="62201A2E" w14:textId="77777777" w:rsidR="004A4DD0" w:rsidRPr="00BB469C" w:rsidRDefault="004A4DD0" w:rsidP="004A4DD0">
      <w:pPr>
        <w:numPr>
          <w:ilvl w:val="0"/>
          <w:numId w:val="66"/>
        </w:numPr>
        <w:spacing w:after="0" w:line="276" w:lineRule="auto"/>
        <w:jc w:val="both"/>
        <w:rPr>
          <w:rFonts w:asciiTheme="majorBidi" w:hAnsiTheme="majorBidi" w:cstheme="majorBidi"/>
          <w:sz w:val="24"/>
          <w:szCs w:val="24"/>
        </w:rPr>
      </w:pPr>
      <w:r w:rsidRPr="00BB469C">
        <w:rPr>
          <w:rFonts w:asciiTheme="majorBidi" w:hAnsiTheme="majorBidi" w:cstheme="majorBidi"/>
          <w:sz w:val="24"/>
          <w:szCs w:val="24"/>
        </w:rPr>
        <w:t>DenseNet121 vs. VGG16</w:t>
      </w:r>
    </w:p>
    <w:p w14:paraId="0499410A" w14:textId="77777777" w:rsidR="004A4DD0" w:rsidRPr="00BB469C" w:rsidRDefault="004A4DD0" w:rsidP="004A4DD0">
      <w:pPr>
        <w:numPr>
          <w:ilvl w:val="0"/>
          <w:numId w:val="66"/>
        </w:numPr>
        <w:spacing w:after="0" w:line="276" w:lineRule="auto"/>
        <w:jc w:val="both"/>
        <w:rPr>
          <w:rFonts w:asciiTheme="majorBidi" w:hAnsiTheme="majorBidi" w:cstheme="majorBidi"/>
          <w:sz w:val="24"/>
          <w:szCs w:val="24"/>
        </w:rPr>
      </w:pPr>
      <w:r w:rsidRPr="00BB469C">
        <w:rPr>
          <w:rFonts w:asciiTheme="majorBidi" w:hAnsiTheme="majorBidi" w:cstheme="majorBidi"/>
          <w:sz w:val="24"/>
          <w:szCs w:val="24"/>
        </w:rPr>
        <w:t>7-layer CNN vs. 3-layer CNN</w:t>
      </w:r>
    </w:p>
    <w:p w14:paraId="0660C672" w14:textId="77777777" w:rsidR="004A4DD0" w:rsidRPr="00BB469C" w:rsidRDefault="004A4DD0" w:rsidP="004A4DD0">
      <w:pPr>
        <w:spacing w:after="0" w:line="276" w:lineRule="auto"/>
        <w:jc w:val="both"/>
        <w:rPr>
          <w:rFonts w:asciiTheme="majorBidi" w:hAnsiTheme="majorBidi" w:cstheme="majorBidi"/>
          <w:sz w:val="24"/>
          <w:szCs w:val="24"/>
        </w:rPr>
      </w:pPr>
      <w:r w:rsidRPr="00BB469C">
        <w:rPr>
          <w:rFonts w:asciiTheme="majorBidi" w:hAnsiTheme="majorBidi" w:cstheme="majorBidi"/>
          <w:sz w:val="24"/>
          <w:szCs w:val="24"/>
        </w:rPr>
        <w:lastRenderedPageBreak/>
        <w:t>No significant difference was found between:</w:t>
      </w:r>
    </w:p>
    <w:p w14:paraId="49A9C487" w14:textId="77777777" w:rsidR="004A4DD0" w:rsidRPr="00BB469C" w:rsidRDefault="004A4DD0" w:rsidP="004A4DD0">
      <w:pPr>
        <w:numPr>
          <w:ilvl w:val="0"/>
          <w:numId w:val="67"/>
        </w:numPr>
        <w:spacing w:after="0" w:line="276" w:lineRule="auto"/>
        <w:jc w:val="both"/>
        <w:rPr>
          <w:rFonts w:asciiTheme="majorBidi" w:hAnsiTheme="majorBidi" w:cstheme="majorBidi"/>
          <w:sz w:val="24"/>
          <w:szCs w:val="24"/>
        </w:rPr>
      </w:pPr>
      <w:r w:rsidRPr="00BB469C">
        <w:rPr>
          <w:rFonts w:asciiTheme="majorBidi" w:hAnsiTheme="majorBidi" w:cstheme="majorBidi"/>
          <w:sz w:val="24"/>
          <w:szCs w:val="24"/>
        </w:rPr>
        <w:t>DenseNet121 vs. 7-layer CNN</w:t>
      </w:r>
    </w:p>
    <w:p w14:paraId="10E542F7" w14:textId="77777777" w:rsidR="004A4DD0" w:rsidRPr="001163AD" w:rsidRDefault="004A4DD0" w:rsidP="004A4DD0">
      <w:pPr>
        <w:numPr>
          <w:ilvl w:val="0"/>
          <w:numId w:val="67"/>
        </w:numPr>
        <w:spacing w:after="0" w:line="276" w:lineRule="auto"/>
        <w:jc w:val="both"/>
        <w:rPr>
          <w:rFonts w:asciiTheme="majorBidi" w:hAnsiTheme="majorBidi" w:cstheme="majorBidi"/>
        </w:rPr>
      </w:pPr>
      <w:r w:rsidRPr="00BB469C">
        <w:rPr>
          <w:rFonts w:asciiTheme="majorBidi" w:hAnsiTheme="majorBidi" w:cstheme="majorBidi"/>
          <w:sz w:val="24"/>
          <w:szCs w:val="24"/>
        </w:rPr>
        <w:t>DenseNet121 vs. ResNet50</w:t>
      </w:r>
    </w:p>
    <w:p w14:paraId="4646C1FD" w14:textId="71C9F3DF" w:rsidR="004A4DD0" w:rsidRPr="003162B6" w:rsidRDefault="004A4DD0" w:rsidP="003162B6">
      <w:pPr>
        <w:pStyle w:val="Heading2"/>
        <w:numPr>
          <w:ilvl w:val="2"/>
          <w:numId w:val="183"/>
        </w:numPr>
        <w:ind w:left="630"/>
        <w:rPr>
          <w:rFonts w:asciiTheme="majorBidi" w:eastAsia="Times New Roman" w:hAnsiTheme="majorBidi"/>
          <w:b/>
          <w:bCs/>
          <w:color w:val="auto"/>
          <w:sz w:val="28"/>
          <w:szCs w:val="28"/>
          <w:lang w:val="en"/>
        </w:rPr>
      </w:pPr>
      <w:bookmarkStart w:id="304" w:name="_Toc216193597"/>
      <w:r w:rsidRPr="003162B6">
        <w:rPr>
          <w:rFonts w:asciiTheme="majorBidi" w:eastAsia="Times New Roman" w:hAnsiTheme="majorBidi"/>
          <w:b/>
          <w:bCs/>
          <w:color w:val="auto"/>
          <w:sz w:val="28"/>
          <w:szCs w:val="28"/>
          <w:lang w:val="en"/>
        </w:rPr>
        <w:t xml:space="preserve"> </w:t>
      </w:r>
      <w:bookmarkStart w:id="305" w:name="_Toc218012174"/>
      <w:r w:rsidRPr="003162B6">
        <w:rPr>
          <w:rFonts w:asciiTheme="majorBidi" w:eastAsia="Times New Roman" w:hAnsiTheme="majorBidi"/>
          <w:b/>
          <w:bCs/>
          <w:color w:val="auto"/>
          <w:sz w:val="28"/>
          <w:szCs w:val="28"/>
          <w:lang w:val="en"/>
        </w:rPr>
        <w:t>Confidence Intervals</w:t>
      </w:r>
      <w:bookmarkEnd w:id="304"/>
      <w:bookmarkEnd w:id="305"/>
    </w:p>
    <w:p w14:paraId="238CF2F5" w14:textId="77777777" w:rsidR="004A4DD0" w:rsidRPr="001163AD" w:rsidRDefault="004A4DD0" w:rsidP="004A4DD0">
      <w:pPr>
        <w:pStyle w:val="Caption"/>
        <w:keepNext/>
        <w:spacing w:line="276" w:lineRule="auto"/>
        <w:jc w:val="both"/>
        <w:rPr>
          <w:rFonts w:asciiTheme="majorBidi" w:hAnsiTheme="majorBidi" w:cstheme="majorBidi"/>
        </w:rPr>
      </w:pPr>
      <w:bookmarkStart w:id="306" w:name="_Toc216193636"/>
      <w:r w:rsidRPr="001163AD">
        <w:rPr>
          <w:rFonts w:asciiTheme="majorBidi" w:hAnsiTheme="majorBidi" w:cstheme="majorBidi"/>
        </w:rPr>
        <w:t xml:space="preserve">Table </w:t>
      </w:r>
      <w:r w:rsidRPr="001163AD">
        <w:rPr>
          <w:rFonts w:asciiTheme="majorBidi" w:hAnsiTheme="majorBidi" w:cstheme="majorBidi"/>
        </w:rPr>
        <w:fldChar w:fldCharType="begin"/>
      </w:r>
      <w:r w:rsidRPr="001163AD">
        <w:rPr>
          <w:rFonts w:asciiTheme="majorBidi" w:hAnsiTheme="majorBidi" w:cstheme="majorBidi"/>
        </w:rPr>
        <w:instrText xml:space="preserve"> SEQ Table \* ARABIC </w:instrText>
      </w:r>
      <w:r w:rsidRPr="001163AD">
        <w:rPr>
          <w:rFonts w:asciiTheme="majorBidi" w:hAnsiTheme="majorBidi" w:cstheme="majorBidi"/>
        </w:rPr>
        <w:fldChar w:fldCharType="separate"/>
      </w:r>
      <w:r w:rsidRPr="001163AD">
        <w:rPr>
          <w:rFonts w:asciiTheme="majorBidi" w:hAnsiTheme="majorBidi" w:cstheme="majorBidi"/>
          <w:noProof/>
        </w:rPr>
        <w:t>8</w:t>
      </w:r>
      <w:r w:rsidRPr="001163AD">
        <w:rPr>
          <w:rFonts w:asciiTheme="majorBidi" w:hAnsiTheme="majorBidi" w:cstheme="majorBidi"/>
        </w:rPr>
        <w:fldChar w:fldCharType="end"/>
      </w:r>
      <w:r w:rsidRPr="001163AD">
        <w:rPr>
          <w:rFonts w:asciiTheme="majorBidi" w:hAnsiTheme="majorBidi" w:cstheme="majorBidi"/>
          <w:lang w:val="en-US"/>
        </w:rPr>
        <w:t>: 95% Confidence Intervals for Model Accuracy</w:t>
      </w:r>
      <w:bookmarkEnd w:id="306"/>
    </w:p>
    <w:tbl>
      <w:tblPr>
        <w:tblStyle w:val="TableGrid"/>
        <w:tblW w:w="5000" w:type="pct"/>
        <w:tblLook w:val="04A0" w:firstRow="1" w:lastRow="0" w:firstColumn="1" w:lastColumn="0" w:noHBand="0" w:noVBand="1"/>
      </w:tblPr>
      <w:tblGrid>
        <w:gridCol w:w="2649"/>
        <w:gridCol w:w="2683"/>
        <w:gridCol w:w="2821"/>
        <w:gridCol w:w="2637"/>
      </w:tblGrid>
      <w:tr w:rsidR="004A4DD0" w:rsidRPr="001163AD" w14:paraId="7766892B" w14:textId="77777777" w:rsidTr="00DE265D">
        <w:tc>
          <w:tcPr>
            <w:tcW w:w="1227" w:type="pct"/>
            <w:hideMark/>
          </w:tcPr>
          <w:p w14:paraId="715177FE"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Model</w:t>
            </w:r>
          </w:p>
        </w:tc>
        <w:tc>
          <w:tcPr>
            <w:tcW w:w="1243" w:type="pct"/>
            <w:hideMark/>
          </w:tcPr>
          <w:p w14:paraId="5D75470E"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Lower Bound</w:t>
            </w:r>
          </w:p>
        </w:tc>
        <w:tc>
          <w:tcPr>
            <w:tcW w:w="1307" w:type="pct"/>
            <w:hideMark/>
          </w:tcPr>
          <w:p w14:paraId="7733C09F"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Point Estimate</w:t>
            </w:r>
          </w:p>
        </w:tc>
        <w:tc>
          <w:tcPr>
            <w:tcW w:w="1222" w:type="pct"/>
            <w:hideMark/>
          </w:tcPr>
          <w:p w14:paraId="17717A1E"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Upper Bound</w:t>
            </w:r>
          </w:p>
        </w:tc>
      </w:tr>
      <w:tr w:rsidR="004A4DD0" w:rsidRPr="001163AD" w14:paraId="29EA1C0A" w14:textId="77777777" w:rsidTr="00DE265D">
        <w:tc>
          <w:tcPr>
            <w:tcW w:w="1227" w:type="pct"/>
            <w:hideMark/>
          </w:tcPr>
          <w:p w14:paraId="33A92045"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3-layer CNN</w:t>
            </w:r>
          </w:p>
        </w:tc>
        <w:tc>
          <w:tcPr>
            <w:tcW w:w="1243" w:type="pct"/>
            <w:hideMark/>
          </w:tcPr>
          <w:p w14:paraId="7A47D566"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0.877</w:t>
            </w:r>
          </w:p>
        </w:tc>
        <w:tc>
          <w:tcPr>
            <w:tcW w:w="1307" w:type="pct"/>
            <w:hideMark/>
          </w:tcPr>
          <w:p w14:paraId="30D29E32"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0.89</w:t>
            </w:r>
          </w:p>
        </w:tc>
        <w:tc>
          <w:tcPr>
            <w:tcW w:w="1222" w:type="pct"/>
            <w:hideMark/>
          </w:tcPr>
          <w:p w14:paraId="1B0BAC9F"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0.903</w:t>
            </w:r>
          </w:p>
        </w:tc>
      </w:tr>
      <w:tr w:rsidR="004A4DD0" w:rsidRPr="001163AD" w14:paraId="52104282" w14:textId="77777777" w:rsidTr="00DE265D">
        <w:tc>
          <w:tcPr>
            <w:tcW w:w="1227" w:type="pct"/>
            <w:hideMark/>
          </w:tcPr>
          <w:p w14:paraId="15428207"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7-layer CNN</w:t>
            </w:r>
          </w:p>
        </w:tc>
        <w:tc>
          <w:tcPr>
            <w:tcW w:w="1243" w:type="pct"/>
            <w:hideMark/>
          </w:tcPr>
          <w:p w14:paraId="33830A94"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0.941</w:t>
            </w:r>
          </w:p>
        </w:tc>
        <w:tc>
          <w:tcPr>
            <w:tcW w:w="1307" w:type="pct"/>
            <w:hideMark/>
          </w:tcPr>
          <w:p w14:paraId="4539A6E8"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0.95</w:t>
            </w:r>
          </w:p>
        </w:tc>
        <w:tc>
          <w:tcPr>
            <w:tcW w:w="1222" w:type="pct"/>
            <w:hideMark/>
          </w:tcPr>
          <w:p w14:paraId="4FC4F5A3"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0.959</w:t>
            </w:r>
          </w:p>
        </w:tc>
      </w:tr>
      <w:tr w:rsidR="004A4DD0" w:rsidRPr="001163AD" w14:paraId="65535AA1" w14:textId="77777777" w:rsidTr="00DE265D">
        <w:tc>
          <w:tcPr>
            <w:tcW w:w="1227" w:type="pct"/>
            <w:hideMark/>
          </w:tcPr>
          <w:p w14:paraId="54D45C54"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VGG16</w:t>
            </w:r>
          </w:p>
        </w:tc>
        <w:tc>
          <w:tcPr>
            <w:tcW w:w="1243" w:type="pct"/>
            <w:hideMark/>
          </w:tcPr>
          <w:p w14:paraId="71E6D9F4"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0.898</w:t>
            </w:r>
          </w:p>
        </w:tc>
        <w:tc>
          <w:tcPr>
            <w:tcW w:w="1307" w:type="pct"/>
            <w:hideMark/>
          </w:tcPr>
          <w:p w14:paraId="404464DF"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0.91</w:t>
            </w:r>
          </w:p>
        </w:tc>
        <w:tc>
          <w:tcPr>
            <w:tcW w:w="1222" w:type="pct"/>
            <w:hideMark/>
          </w:tcPr>
          <w:p w14:paraId="1ADE82F9"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0.922</w:t>
            </w:r>
          </w:p>
        </w:tc>
      </w:tr>
      <w:tr w:rsidR="004A4DD0" w:rsidRPr="001163AD" w14:paraId="6557E86E" w14:textId="77777777" w:rsidTr="00DE265D">
        <w:tc>
          <w:tcPr>
            <w:tcW w:w="1227" w:type="pct"/>
            <w:hideMark/>
          </w:tcPr>
          <w:p w14:paraId="49C8B9F7"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ResNet50</w:t>
            </w:r>
          </w:p>
        </w:tc>
        <w:tc>
          <w:tcPr>
            <w:tcW w:w="1243" w:type="pct"/>
            <w:hideMark/>
          </w:tcPr>
          <w:p w14:paraId="34930CA7"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0.931</w:t>
            </w:r>
          </w:p>
        </w:tc>
        <w:tc>
          <w:tcPr>
            <w:tcW w:w="1307" w:type="pct"/>
            <w:hideMark/>
          </w:tcPr>
          <w:p w14:paraId="085926EE"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0.94</w:t>
            </w:r>
          </w:p>
        </w:tc>
        <w:tc>
          <w:tcPr>
            <w:tcW w:w="1222" w:type="pct"/>
            <w:hideMark/>
          </w:tcPr>
          <w:p w14:paraId="5F373E25"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0.949</w:t>
            </w:r>
          </w:p>
        </w:tc>
      </w:tr>
      <w:tr w:rsidR="004A4DD0" w:rsidRPr="001163AD" w14:paraId="2292221C" w14:textId="77777777" w:rsidTr="00DE265D">
        <w:tc>
          <w:tcPr>
            <w:tcW w:w="1227" w:type="pct"/>
            <w:hideMark/>
          </w:tcPr>
          <w:p w14:paraId="787CBFBD"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DenseNet121</w:t>
            </w:r>
          </w:p>
        </w:tc>
        <w:tc>
          <w:tcPr>
            <w:tcW w:w="1243" w:type="pct"/>
            <w:hideMark/>
          </w:tcPr>
          <w:p w14:paraId="64D4B88F"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0.952</w:t>
            </w:r>
          </w:p>
        </w:tc>
        <w:tc>
          <w:tcPr>
            <w:tcW w:w="1307" w:type="pct"/>
            <w:hideMark/>
          </w:tcPr>
          <w:p w14:paraId="4FB92C60"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0.96</w:t>
            </w:r>
          </w:p>
        </w:tc>
        <w:tc>
          <w:tcPr>
            <w:tcW w:w="1222" w:type="pct"/>
            <w:hideMark/>
          </w:tcPr>
          <w:p w14:paraId="0DE84455"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0.968</w:t>
            </w:r>
          </w:p>
        </w:tc>
      </w:tr>
    </w:tbl>
    <w:p w14:paraId="5B334C9C" w14:textId="2FB4A2AC" w:rsidR="004A4DD0" w:rsidRPr="003162B6" w:rsidRDefault="004A4DD0" w:rsidP="003162B6">
      <w:pPr>
        <w:pStyle w:val="Heading2"/>
        <w:numPr>
          <w:ilvl w:val="1"/>
          <w:numId w:val="183"/>
        </w:numPr>
        <w:ind w:left="450"/>
        <w:rPr>
          <w:rFonts w:asciiTheme="majorBidi" w:eastAsia="Times New Roman" w:hAnsiTheme="majorBidi"/>
          <w:b/>
          <w:bCs/>
          <w:color w:val="auto"/>
          <w:sz w:val="28"/>
          <w:szCs w:val="28"/>
          <w:lang w:val="en"/>
        </w:rPr>
      </w:pPr>
      <w:bookmarkStart w:id="307" w:name="_Toc216193598"/>
      <w:r w:rsidRPr="003162B6">
        <w:rPr>
          <w:rFonts w:asciiTheme="majorBidi" w:eastAsia="Times New Roman" w:hAnsiTheme="majorBidi"/>
          <w:b/>
          <w:bCs/>
          <w:color w:val="auto"/>
          <w:sz w:val="28"/>
          <w:szCs w:val="28"/>
          <w:lang w:val="en"/>
        </w:rPr>
        <w:t xml:space="preserve"> </w:t>
      </w:r>
      <w:bookmarkStart w:id="308" w:name="_Toc218012175"/>
      <w:r w:rsidRPr="003162B6">
        <w:rPr>
          <w:rFonts w:asciiTheme="majorBidi" w:eastAsia="Times New Roman" w:hAnsiTheme="majorBidi"/>
          <w:b/>
          <w:bCs/>
          <w:color w:val="auto"/>
          <w:sz w:val="28"/>
          <w:szCs w:val="28"/>
          <w:lang w:val="en"/>
        </w:rPr>
        <w:t>Computational Efficiency</w:t>
      </w:r>
      <w:bookmarkEnd w:id="307"/>
      <w:bookmarkEnd w:id="308"/>
    </w:p>
    <w:p w14:paraId="5A0EDE9A" w14:textId="77777777" w:rsidR="004A4DD0" w:rsidRPr="001163AD" w:rsidRDefault="004A4DD0" w:rsidP="004A4DD0">
      <w:pPr>
        <w:pStyle w:val="Caption"/>
        <w:keepNext/>
        <w:spacing w:line="276" w:lineRule="auto"/>
        <w:jc w:val="both"/>
        <w:rPr>
          <w:rFonts w:asciiTheme="majorBidi" w:hAnsiTheme="majorBidi" w:cstheme="majorBidi"/>
        </w:rPr>
      </w:pPr>
      <w:bookmarkStart w:id="309" w:name="_Toc216193637"/>
      <w:r w:rsidRPr="001163AD">
        <w:rPr>
          <w:rFonts w:asciiTheme="majorBidi" w:hAnsiTheme="majorBidi" w:cstheme="majorBidi"/>
        </w:rPr>
        <w:t xml:space="preserve">Table </w:t>
      </w:r>
      <w:r w:rsidRPr="001163AD">
        <w:rPr>
          <w:rFonts w:asciiTheme="majorBidi" w:hAnsiTheme="majorBidi" w:cstheme="majorBidi"/>
        </w:rPr>
        <w:fldChar w:fldCharType="begin"/>
      </w:r>
      <w:r w:rsidRPr="001163AD">
        <w:rPr>
          <w:rFonts w:asciiTheme="majorBidi" w:hAnsiTheme="majorBidi" w:cstheme="majorBidi"/>
        </w:rPr>
        <w:instrText xml:space="preserve"> SEQ Table \* ARABIC </w:instrText>
      </w:r>
      <w:r w:rsidRPr="001163AD">
        <w:rPr>
          <w:rFonts w:asciiTheme="majorBidi" w:hAnsiTheme="majorBidi" w:cstheme="majorBidi"/>
        </w:rPr>
        <w:fldChar w:fldCharType="separate"/>
      </w:r>
      <w:r w:rsidRPr="001163AD">
        <w:rPr>
          <w:rFonts w:asciiTheme="majorBidi" w:hAnsiTheme="majorBidi" w:cstheme="majorBidi"/>
          <w:noProof/>
        </w:rPr>
        <w:t>9</w:t>
      </w:r>
      <w:r w:rsidRPr="001163AD">
        <w:rPr>
          <w:rFonts w:asciiTheme="majorBidi" w:hAnsiTheme="majorBidi" w:cstheme="majorBidi"/>
        </w:rPr>
        <w:fldChar w:fldCharType="end"/>
      </w:r>
      <w:r w:rsidRPr="001163AD">
        <w:rPr>
          <w:rFonts w:asciiTheme="majorBidi" w:hAnsiTheme="majorBidi" w:cstheme="majorBidi"/>
          <w:lang w:val="en-US"/>
        </w:rPr>
        <w:t>: Computational Requirements</w:t>
      </w:r>
      <w:bookmarkEnd w:id="309"/>
    </w:p>
    <w:tbl>
      <w:tblPr>
        <w:tblStyle w:val="TableGrid"/>
        <w:tblW w:w="5000" w:type="pct"/>
        <w:tblLook w:val="04A0" w:firstRow="1" w:lastRow="0" w:firstColumn="1" w:lastColumn="0" w:noHBand="0" w:noVBand="1"/>
      </w:tblPr>
      <w:tblGrid>
        <w:gridCol w:w="1668"/>
        <w:gridCol w:w="1875"/>
        <w:gridCol w:w="2402"/>
        <w:gridCol w:w="2387"/>
        <w:gridCol w:w="2458"/>
      </w:tblGrid>
      <w:tr w:rsidR="004A4DD0" w:rsidRPr="001163AD" w14:paraId="48607BB8" w14:textId="77777777" w:rsidTr="00DE265D">
        <w:tc>
          <w:tcPr>
            <w:tcW w:w="773" w:type="pct"/>
            <w:hideMark/>
          </w:tcPr>
          <w:p w14:paraId="077EA34C"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Model</w:t>
            </w:r>
          </w:p>
        </w:tc>
        <w:tc>
          <w:tcPr>
            <w:tcW w:w="869" w:type="pct"/>
            <w:hideMark/>
          </w:tcPr>
          <w:p w14:paraId="204B5CEC"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Parameters (M)</w:t>
            </w:r>
          </w:p>
        </w:tc>
        <w:tc>
          <w:tcPr>
            <w:tcW w:w="1113" w:type="pct"/>
            <w:hideMark/>
          </w:tcPr>
          <w:p w14:paraId="06389A10"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Training Time (min)</w:t>
            </w:r>
          </w:p>
        </w:tc>
        <w:tc>
          <w:tcPr>
            <w:tcW w:w="1106" w:type="pct"/>
            <w:hideMark/>
          </w:tcPr>
          <w:p w14:paraId="447B0080"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Inference Time (ms)</w:t>
            </w:r>
          </w:p>
        </w:tc>
        <w:tc>
          <w:tcPr>
            <w:tcW w:w="1140" w:type="pct"/>
            <w:hideMark/>
          </w:tcPr>
          <w:p w14:paraId="3DCEFA2E"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Memory Usage (GB)</w:t>
            </w:r>
          </w:p>
        </w:tc>
      </w:tr>
      <w:tr w:rsidR="004A4DD0" w:rsidRPr="001163AD" w14:paraId="7F6C0B13" w14:textId="77777777" w:rsidTr="00DE265D">
        <w:tc>
          <w:tcPr>
            <w:tcW w:w="773" w:type="pct"/>
            <w:hideMark/>
          </w:tcPr>
          <w:p w14:paraId="387726D9"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3-layer CNN</w:t>
            </w:r>
          </w:p>
        </w:tc>
        <w:tc>
          <w:tcPr>
            <w:tcW w:w="869" w:type="pct"/>
            <w:hideMark/>
          </w:tcPr>
          <w:p w14:paraId="4E1A26FA"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0.05</w:t>
            </w:r>
          </w:p>
        </w:tc>
        <w:tc>
          <w:tcPr>
            <w:tcW w:w="1113" w:type="pct"/>
            <w:hideMark/>
          </w:tcPr>
          <w:p w14:paraId="5C561DFC"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45</w:t>
            </w:r>
          </w:p>
        </w:tc>
        <w:tc>
          <w:tcPr>
            <w:tcW w:w="1106" w:type="pct"/>
            <w:hideMark/>
          </w:tcPr>
          <w:p w14:paraId="6EC92C3A"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12</w:t>
            </w:r>
          </w:p>
        </w:tc>
        <w:tc>
          <w:tcPr>
            <w:tcW w:w="1140" w:type="pct"/>
            <w:hideMark/>
          </w:tcPr>
          <w:p w14:paraId="36B2AB8D"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1.2</w:t>
            </w:r>
          </w:p>
        </w:tc>
      </w:tr>
      <w:tr w:rsidR="004A4DD0" w:rsidRPr="001163AD" w14:paraId="253C339A" w14:textId="77777777" w:rsidTr="00DE265D">
        <w:tc>
          <w:tcPr>
            <w:tcW w:w="773" w:type="pct"/>
            <w:hideMark/>
          </w:tcPr>
          <w:p w14:paraId="6EF1C359"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7-layer CNN</w:t>
            </w:r>
          </w:p>
        </w:tc>
        <w:tc>
          <w:tcPr>
            <w:tcW w:w="869" w:type="pct"/>
            <w:hideMark/>
          </w:tcPr>
          <w:p w14:paraId="4BE01974"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0.50</w:t>
            </w:r>
          </w:p>
        </w:tc>
        <w:tc>
          <w:tcPr>
            <w:tcW w:w="1113" w:type="pct"/>
            <w:hideMark/>
          </w:tcPr>
          <w:p w14:paraId="6F3D552C"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78</w:t>
            </w:r>
          </w:p>
        </w:tc>
        <w:tc>
          <w:tcPr>
            <w:tcW w:w="1106" w:type="pct"/>
            <w:hideMark/>
          </w:tcPr>
          <w:p w14:paraId="1EF9779E"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18</w:t>
            </w:r>
          </w:p>
        </w:tc>
        <w:tc>
          <w:tcPr>
            <w:tcW w:w="1140" w:type="pct"/>
            <w:hideMark/>
          </w:tcPr>
          <w:p w14:paraId="636E9AF9"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1.8</w:t>
            </w:r>
          </w:p>
        </w:tc>
      </w:tr>
      <w:tr w:rsidR="004A4DD0" w:rsidRPr="001163AD" w14:paraId="72D653DE" w14:textId="77777777" w:rsidTr="00DE265D">
        <w:tc>
          <w:tcPr>
            <w:tcW w:w="773" w:type="pct"/>
            <w:hideMark/>
          </w:tcPr>
          <w:p w14:paraId="11945910"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VGG16</w:t>
            </w:r>
          </w:p>
        </w:tc>
        <w:tc>
          <w:tcPr>
            <w:tcW w:w="869" w:type="pct"/>
            <w:hideMark/>
          </w:tcPr>
          <w:p w14:paraId="0329848C"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138</w:t>
            </w:r>
          </w:p>
        </w:tc>
        <w:tc>
          <w:tcPr>
            <w:tcW w:w="1113" w:type="pct"/>
            <w:hideMark/>
          </w:tcPr>
          <w:p w14:paraId="6ACE9825"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120</w:t>
            </w:r>
          </w:p>
        </w:tc>
        <w:tc>
          <w:tcPr>
            <w:tcW w:w="1106" w:type="pct"/>
            <w:hideMark/>
          </w:tcPr>
          <w:p w14:paraId="12AFA082"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35</w:t>
            </w:r>
          </w:p>
        </w:tc>
        <w:tc>
          <w:tcPr>
            <w:tcW w:w="1140" w:type="pct"/>
            <w:hideMark/>
          </w:tcPr>
          <w:p w14:paraId="76AD5658"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3.5</w:t>
            </w:r>
          </w:p>
        </w:tc>
      </w:tr>
      <w:tr w:rsidR="004A4DD0" w:rsidRPr="001163AD" w14:paraId="2E53CBA5" w14:textId="77777777" w:rsidTr="00DE265D">
        <w:tc>
          <w:tcPr>
            <w:tcW w:w="773" w:type="pct"/>
            <w:hideMark/>
          </w:tcPr>
          <w:p w14:paraId="235C6D0D"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ResNet50</w:t>
            </w:r>
          </w:p>
        </w:tc>
        <w:tc>
          <w:tcPr>
            <w:tcW w:w="869" w:type="pct"/>
            <w:hideMark/>
          </w:tcPr>
          <w:p w14:paraId="2BD059E0"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25</w:t>
            </w:r>
          </w:p>
        </w:tc>
        <w:tc>
          <w:tcPr>
            <w:tcW w:w="1113" w:type="pct"/>
            <w:hideMark/>
          </w:tcPr>
          <w:p w14:paraId="7314AB28"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95</w:t>
            </w:r>
          </w:p>
        </w:tc>
        <w:tc>
          <w:tcPr>
            <w:tcW w:w="1106" w:type="pct"/>
            <w:hideMark/>
          </w:tcPr>
          <w:p w14:paraId="7AF713FD"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22</w:t>
            </w:r>
          </w:p>
        </w:tc>
        <w:tc>
          <w:tcPr>
            <w:tcW w:w="1140" w:type="pct"/>
            <w:hideMark/>
          </w:tcPr>
          <w:p w14:paraId="73C6D7DA"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2.5</w:t>
            </w:r>
          </w:p>
        </w:tc>
      </w:tr>
      <w:tr w:rsidR="004A4DD0" w:rsidRPr="001163AD" w14:paraId="0E4515EE" w14:textId="77777777" w:rsidTr="00DE265D">
        <w:tc>
          <w:tcPr>
            <w:tcW w:w="773" w:type="pct"/>
            <w:hideMark/>
          </w:tcPr>
          <w:p w14:paraId="5FB83FBF"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DenseNet121</w:t>
            </w:r>
          </w:p>
        </w:tc>
        <w:tc>
          <w:tcPr>
            <w:tcW w:w="869" w:type="pct"/>
            <w:hideMark/>
          </w:tcPr>
          <w:p w14:paraId="3A72752D"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8</w:t>
            </w:r>
          </w:p>
        </w:tc>
        <w:tc>
          <w:tcPr>
            <w:tcW w:w="1113" w:type="pct"/>
            <w:hideMark/>
          </w:tcPr>
          <w:p w14:paraId="540623AD"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85</w:t>
            </w:r>
          </w:p>
        </w:tc>
        <w:tc>
          <w:tcPr>
            <w:tcW w:w="1106" w:type="pct"/>
            <w:hideMark/>
          </w:tcPr>
          <w:p w14:paraId="0A938602"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20</w:t>
            </w:r>
          </w:p>
        </w:tc>
        <w:tc>
          <w:tcPr>
            <w:tcW w:w="1140" w:type="pct"/>
            <w:hideMark/>
          </w:tcPr>
          <w:p w14:paraId="5888AC41"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2.2</w:t>
            </w:r>
          </w:p>
        </w:tc>
      </w:tr>
    </w:tbl>
    <w:p w14:paraId="0B66F68C" w14:textId="77777777" w:rsidR="004A4DD0" w:rsidRPr="00BB469C" w:rsidRDefault="004A4DD0" w:rsidP="004A4DD0">
      <w:pPr>
        <w:spacing w:after="0" w:line="276" w:lineRule="auto"/>
        <w:jc w:val="both"/>
        <w:rPr>
          <w:rFonts w:asciiTheme="majorBidi" w:hAnsiTheme="majorBidi" w:cstheme="majorBidi"/>
          <w:sz w:val="24"/>
          <w:szCs w:val="24"/>
        </w:rPr>
      </w:pPr>
      <w:r w:rsidRPr="00BB469C">
        <w:rPr>
          <w:rFonts w:asciiTheme="majorBidi" w:hAnsiTheme="majorBidi" w:cstheme="majorBidi"/>
          <w:b/>
          <w:bCs/>
          <w:sz w:val="24"/>
          <w:szCs w:val="24"/>
        </w:rPr>
        <w:t>Analysis:</w:t>
      </w:r>
    </w:p>
    <w:p w14:paraId="080D1D59" w14:textId="77777777" w:rsidR="004A4DD0" w:rsidRPr="00BB469C" w:rsidRDefault="004A4DD0" w:rsidP="004A4DD0">
      <w:pPr>
        <w:numPr>
          <w:ilvl w:val="0"/>
          <w:numId w:val="68"/>
        </w:numPr>
        <w:spacing w:after="0" w:line="276" w:lineRule="auto"/>
        <w:jc w:val="both"/>
        <w:rPr>
          <w:rFonts w:asciiTheme="majorBidi" w:hAnsiTheme="majorBidi" w:cstheme="majorBidi"/>
          <w:sz w:val="24"/>
          <w:szCs w:val="24"/>
        </w:rPr>
      </w:pPr>
      <w:r w:rsidRPr="00BB469C">
        <w:rPr>
          <w:rFonts w:asciiTheme="majorBidi" w:hAnsiTheme="majorBidi" w:cstheme="majorBidi"/>
          <w:b/>
          <w:bCs/>
          <w:sz w:val="24"/>
          <w:szCs w:val="24"/>
        </w:rPr>
        <w:t>3-layer CNN was the most efficient</w:t>
      </w:r>
      <w:r w:rsidRPr="00BB469C">
        <w:rPr>
          <w:rFonts w:asciiTheme="majorBidi" w:hAnsiTheme="majorBidi" w:cstheme="majorBidi"/>
          <w:sz w:val="24"/>
          <w:szCs w:val="24"/>
        </w:rPr>
        <w:t> but sacrificed accuracy for speed and memory savings.</w:t>
      </w:r>
    </w:p>
    <w:p w14:paraId="7A2B938E" w14:textId="77777777" w:rsidR="004A4DD0" w:rsidRPr="00BB469C" w:rsidRDefault="004A4DD0" w:rsidP="004A4DD0">
      <w:pPr>
        <w:numPr>
          <w:ilvl w:val="0"/>
          <w:numId w:val="68"/>
        </w:numPr>
        <w:spacing w:after="0" w:line="276" w:lineRule="auto"/>
        <w:jc w:val="both"/>
        <w:rPr>
          <w:rFonts w:asciiTheme="majorBidi" w:hAnsiTheme="majorBidi" w:cstheme="majorBidi"/>
          <w:sz w:val="24"/>
          <w:szCs w:val="24"/>
        </w:rPr>
      </w:pPr>
      <w:r w:rsidRPr="00BB469C">
        <w:rPr>
          <w:rFonts w:asciiTheme="majorBidi" w:hAnsiTheme="majorBidi" w:cstheme="majorBidi"/>
          <w:b/>
          <w:bCs/>
          <w:sz w:val="24"/>
          <w:szCs w:val="24"/>
        </w:rPr>
        <w:t>DenseNet121 offered the best accuracy-efficiency tradeoff</w:t>
      </w:r>
      <w:r w:rsidRPr="00BB469C">
        <w:rPr>
          <w:rFonts w:asciiTheme="majorBidi" w:hAnsiTheme="majorBidi" w:cstheme="majorBidi"/>
          <w:sz w:val="24"/>
          <w:szCs w:val="24"/>
        </w:rPr>
        <w:t>, achieving highest performance with moderate computational requirements.</w:t>
      </w:r>
    </w:p>
    <w:p w14:paraId="74C89F93" w14:textId="77777777" w:rsidR="004A4DD0" w:rsidRPr="001163AD" w:rsidRDefault="004A4DD0" w:rsidP="004A4DD0">
      <w:pPr>
        <w:numPr>
          <w:ilvl w:val="0"/>
          <w:numId w:val="68"/>
        </w:numPr>
        <w:spacing w:after="0" w:line="276" w:lineRule="auto"/>
        <w:jc w:val="both"/>
        <w:rPr>
          <w:rFonts w:asciiTheme="majorBidi" w:hAnsiTheme="majorBidi" w:cstheme="majorBidi"/>
        </w:rPr>
      </w:pPr>
      <w:r w:rsidRPr="00BB469C">
        <w:rPr>
          <w:rFonts w:asciiTheme="majorBidi" w:hAnsiTheme="majorBidi" w:cstheme="majorBidi"/>
          <w:b/>
          <w:bCs/>
          <w:sz w:val="24"/>
          <w:szCs w:val="24"/>
        </w:rPr>
        <w:t>VGG16 was computationally intensive</w:t>
      </w:r>
      <w:r w:rsidRPr="00BB469C">
        <w:rPr>
          <w:rFonts w:asciiTheme="majorBidi" w:hAnsiTheme="majorBidi" w:cstheme="majorBidi"/>
          <w:sz w:val="24"/>
          <w:szCs w:val="24"/>
        </w:rPr>
        <w:t> without commensurate performance gains.</w:t>
      </w:r>
    </w:p>
    <w:p w14:paraId="4F9EC74F" w14:textId="2DE54D37" w:rsidR="004A4DD0" w:rsidRPr="003162B6" w:rsidRDefault="004A4DD0" w:rsidP="003162B6">
      <w:pPr>
        <w:pStyle w:val="Heading2"/>
        <w:numPr>
          <w:ilvl w:val="1"/>
          <w:numId w:val="183"/>
        </w:numPr>
        <w:ind w:left="450"/>
        <w:rPr>
          <w:rFonts w:asciiTheme="majorBidi" w:eastAsia="Times New Roman" w:hAnsiTheme="majorBidi"/>
          <w:b/>
          <w:bCs/>
          <w:color w:val="auto"/>
          <w:sz w:val="28"/>
          <w:szCs w:val="28"/>
          <w:lang w:val="en"/>
        </w:rPr>
      </w:pPr>
      <w:bookmarkStart w:id="310" w:name="_Toc216193599"/>
      <w:r w:rsidRPr="003162B6">
        <w:rPr>
          <w:rFonts w:asciiTheme="majorBidi" w:eastAsia="Times New Roman" w:hAnsiTheme="majorBidi"/>
          <w:b/>
          <w:bCs/>
          <w:color w:val="auto"/>
          <w:sz w:val="28"/>
          <w:szCs w:val="28"/>
          <w:lang w:val="en"/>
        </w:rPr>
        <w:t xml:space="preserve"> </w:t>
      </w:r>
      <w:bookmarkStart w:id="311" w:name="_Toc218012176"/>
      <w:r w:rsidRPr="003162B6">
        <w:rPr>
          <w:rFonts w:asciiTheme="majorBidi" w:eastAsia="Times New Roman" w:hAnsiTheme="majorBidi"/>
          <w:b/>
          <w:bCs/>
          <w:color w:val="auto"/>
          <w:sz w:val="28"/>
          <w:szCs w:val="28"/>
          <w:lang w:val="en"/>
        </w:rPr>
        <w:t>Model Explainability with Grad-CAM</w:t>
      </w:r>
      <w:bookmarkEnd w:id="310"/>
      <w:bookmarkEnd w:id="311"/>
    </w:p>
    <w:p w14:paraId="5E4EFD7E" w14:textId="61B7C485" w:rsidR="004A4DD0" w:rsidRPr="00706307" w:rsidRDefault="00BF4930" w:rsidP="004A4DD0">
      <w:pPr>
        <w:spacing w:after="0" w:line="276" w:lineRule="auto"/>
        <w:jc w:val="both"/>
      </w:pPr>
      <w:r w:rsidRPr="00BB469C">
        <w:rPr>
          <w:rFonts w:asciiTheme="majorBidi" w:hAnsiTheme="majorBidi" w:cstheme="majorBidi"/>
          <w:sz w:val="24"/>
          <w:szCs w:val="24"/>
        </w:rPr>
        <w:t xml:space="preserve">Grad-CAM visualizations provided clear insight into how the models reached their decisions. For images classified as CNV, the highlighted regions consistently corresponded to hyperreflective material beneath the retina and areas of pigment epithelial detachment. In DME cases, the models focused mainly on intraretinal cystic spaces and regions of increased retinal thickness, which are well-known clinical indicators of the condition. Drusen images showed attention concentrated beneath the retinal pigment epithelium, where deposits of varying reflectivity are typically found. </w:t>
      </w:r>
      <w:r w:rsidR="00735B5B">
        <w:rPr>
          <w:rFonts w:asciiTheme="majorBidi" w:hAnsiTheme="majorBidi" w:cstheme="majorBidi"/>
          <w:sz w:val="24"/>
          <w:szCs w:val="24"/>
        </w:rPr>
        <w:t xml:space="preserve">On the contrary, </w:t>
      </w:r>
      <w:r w:rsidR="00D529FC">
        <w:rPr>
          <w:rFonts w:asciiTheme="majorBidi" w:hAnsiTheme="majorBidi" w:cstheme="majorBidi"/>
          <w:sz w:val="24"/>
          <w:szCs w:val="24"/>
        </w:rPr>
        <w:t xml:space="preserve">images labeled </w:t>
      </w:r>
      <w:r w:rsidR="007A443B">
        <w:rPr>
          <w:rFonts w:asciiTheme="majorBidi" w:hAnsiTheme="majorBidi" w:cstheme="majorBidi"/>
          <w:sz w:val="24"/>
          <w:szCs w:val="24"/>
        </w:rPr>
        <w:t>as normal had a more uniform</w:t>
      </w:r>
      <w:r w:rsidR="002E3137">
        <w:rPr>
          <w:rFonts w:asciiTheme="majorBidi" w:hAnsiTheme="majorBidi" w:cstheme="majorBidi"/>
          <w:sz w:val="24"/>
          <w:szCs w:val="24"/>
        </w:rPr>
        <w:t xml:space="preserve"> </w:t>
      </w:r>
      <w:r w:rsidR="00151D46">
        <w:rPr>
          <w:rFonts w:asciiTheme="majorBidi" w:hAnsiTheme="majorBidi" w:cstheme="majorBidi"/>
          <w:sz w:val="24"/>
          <w:szCs w:val="24"/>
        </w:rPr>
        <w:t xml:space="preserve">distribution of attention in the different retinal layers. </w:t>
      </w:r>
      <w:r w:rsidR="00D529FC">
        <w:rPr>
          <w:rFonts w:asciiTheme="majorBidi" w:hAnsiTheme="majorBidi" w:cstheme="majorBidi"/>
          <w:sz w:val="24"/>
          <w:szCs w:val="24"/>
        </w:rPr>
        <w:t xml:space="preserve"> </w:t>
      </w:r>
      <w:r w:rsidR="00706307">
        <w:rPr>
          <w:rFonts w:asciiTheme="majorBidi" w:hAnsiTheme="majorBidi" w:cstheme="majorBidi"/>
          <w:sz w:val="24"/>
          <w:szCs w:val="24"/>
        </w:rPr>
        <w:t xml:space="preserve">Hence, the visual patterns </w:t>
      </w:r>
      <w:r w:rsidRPr="00BB469C">
        <w:rPr>
          <w:rFonts w:asciiTheme="majorBidi" w:hAnsiTheme="majorBidi" w:cstheme="majorBidi"/>
          <w:sz w:val="24"/>
          <w:szCs w:val="24"/>
        </w:rPr>
        <w:t>closely matched established clinical knowledge, supporting confidence in the model outputs</w:t>
      </w:r>
      <w:r w:rsidR="00706307">
        <w:rPr>
          <w:rFonts w:asciiTheme="majorBidi" w:hAnsiTheme="majorBidi" w:cstheme="majorBidi"/>
          <w:sz w:val="24"/>
          <w:szCs w:val="24"/>
        </w:rPr>
        <w:t>.</w:t>
      </w:r>
    </w:p>
    <w:p w14:paraId="175FA8A9" w14:textId="45AAD43D" w:rsidR="004A4DD0" w:rsidRPr="003162B6" w:rsidRDefault="004A4DD0" w:rsidP="003162B6">
      <w:pPr>
        <w:pStyle w:val="Heading2"/>
        <w:numPr>
          <w:ilvl w:val="1"/>
          <w:numId w:val="183"/>
        </w:numPr>
        <w:ind w:left="450"/>
        <w:rPr>
          <w:rFonts w:asciiTheme="majorBidi" w:eastAsia="Times New Roman" w:hAnsiTheme="majorBidi"/>
          <w:b/>
          <w:bCs/>
          <w:color w:val="auto"/>
          <w:sz w:val="28"/>
          <w:szCs w:val="28"/>
          <w:lang w:val="en"/>
        </w:rPr>
      </w:pPr>
      <w:bookmarkStart w:id="312" w:name="_Toc216193600"/>
      <w:r w:rsidRPr="003162B6">
        <w:rPr>
          <w:rFonts w:asciiTheme="majorBidi" w:eastAsia="Times New Roman" w:hAnsiTheme="majorBidi"/>
          <w:b/>
          <w:bCs/>
          <w:color w:val="auto"/>
          <w:sz w:val="28"/>
          <w:szCs w:val="28"/>
          <w:lang w:val="en"/>
        </w:rPr>
        <w:t xml:space="preserve"> </w:t>
      </w:r>
      <w:bookmarkStart w:id="313" w:name="_Toc218012177"/>
      <w:r w:rsidRPr="003162B6">
        <w:rPr>
          <w:rFonts w:asciiTheme="majorBidi" w:eastAsia="Times New Roman" w:hAnsiTheme="majorBidi"/>
          <w:b/>
          <w:bCs/>
          <w:color w:val="auto"/>
          <w:sz w:val="28"/>
          <w:szCs w:val="28"/>
          <w:lang w:val="en"/>
        </w:rPr>
        <w:t>Web Application Testing Results</w:t>
      </w:r>
      <w:bookmarkEnd w:id="312"/>
      <w:bookmarkEnd w:id="313"/>
    </w:p>
    <w:p w14:paraId="4BD625B9" w14:textId="253E63A6" w:rsidR="004A4DD0" w:rsidRPr="003162B6" w:rsidRDefault="004A4DD0" w:rsidP="003162B6">
      <w:pPr>
        <w:pStyle w:val="Heading2"/>
        <w:numPr>
          <w:ilvl w:val="2"/>
          <w:numId w:val="183"/>
        </w:numPr>
        <w:ind w:left="810" w:hanging="720"/>
        <w:rPr>
          <w:rFonts w:asciiTheme="majorBidi" w:eastAsia="Times New Roman" w:hAnsiTheme="majorBidi"/>
          <w:b/>
          <w:bCs/>
          <w:color w:val="auto"/>
          <w:sz w:val="28"/>
          <w:szCs w:val="28"/>
          <w:lang w:val="en"/>
        </w:rPr>
      </w:pPr>
      <w:bookmarkStart w:id="314" w:name="_Toc216193601"/>
      <w:r w:rsidRPr="003162B6">
        <w:rPr>
          <w:rFonts w:asciiTheme="majorBidi" w:eastAsia="Times New Roman" w:hAnsiTheme="majorBidi"/>
          <w:b/>
          <w:bCs/>
          <w:color w:val="auto"/>
          <w:sz w:val="28"/>
          <w:szCs w:val="28"/>
          <w:lang w:val="en"/>
        </w:rPr>
        <w:t xml:space="preserve"> </w:t>
      </w:r>
      <w:bookmarkStart w:id="315" w:name="_Toc218012178"/>
      <w:r w:rsidRPr="003162B6">
        <w:rPr>
          <w:rFonts w:asciiTheme="majorBidi" w:eastAsia="Times New Roman" w:hAnsiTheme="majorBidi"/>
          <w:b/>
          <w:bCs/>
          <w:color w:val="auto"/>
          <w:sz w:val="28"/>
          <w:szCs w:val="28"/>
          <w:lang w:val="en"/>
        </w:rPr>
        <w:t>Functional Testing</w:t>
      </w:r>
      <w:bookmarkEnd w:id="314"/>
      <w:bookmarkEnd w:id="315"/>
    </w:p>
    <w:p w14:paraId="71720B3D" w14:textId="77777777" w:rsidR="004A4DD0" w:rsidRPr="001163AD" w:rsidRDefault="004A4DD0" w:rsidP="004A4DD0">
      <w:pPr>
        <w:pStyle w:val="Caption"/>
        <w:keepNext/>
        <w:spacing w:line="276" w:lineRule="auto"/>
        <w:jc w:val="both"/>
        <w:rPr>
          <w:rFonts w:asciiTheme="majorBidi" w:hAnsiTheme="majorBidi" w:cstheme="majorBidi"/>
        </w:rPr>
      </w:pPr>
      <w:bookmarkStart w:id="316" w:name="_Toc216193638"/>
      <w:r w:rsidRPr="001163AD">
        <w:rPr>
          <w:rFonts w:asciiTheme="majorBidi" w:hAnsiTheme="majorBidi" w:cstheme="majorBidi"/>
        </w:rPr>
        <w:t xml:space="preserve">Table </w:t>
      </w:r>
      <w:r w:rsidRPr="001163AD">
        <w:rPr>
          <w:rFonts w:asciiTheme="majorBidi" w:hAnsiTheme="majorBidi" w:cstheme="majorBidi"/>
        </w:rPr>
        <w:fldChar w:fldCharType="begin"/>
      </w:r>
      <w:r w:rsidRPr="001163AD">
        <w:rPr>
          <w:rFonts w:asciiTheme="majorBidi" w:hAnsiTheme="majorBidi" w:cstheme="majorBidi"/>
        </w:rPr>
        <w:instrText xml:space="preserve"> SEQ Table \* ARABIC </w:instrText>
      </w:r>
      <w:r w:rsidRPr="001163AD">
        <w:rPr>
          <w:rFonts w:asciiTheme="majorBidi" w:hAnsiTheme="majorBidi" w:cstheme="majorBidi"/>
        </w:rPr>
        <w:fldChar w:fldCharType="separate"/>
      </w:r>
      <w:r w:rsidRPr="001163AD">
        <w:rPr>
          <w:rFonts w:asciiTheme="majorBidi" w:hAnsiTheme="majorBidi" w:cstheme="majorBidi"/>
          <w:noProof/>
        </w:rPr>
        <w:t>10</w:t>
      </w:r>
      <w:r w:rsidRPr="001163AD">
        <w:rPr>
          <w:rFonts w:asciiTheme="majorBidi" w:hAnsiTheme="majorBidi" w:cstheme="majorBidi"/>
        </w:rPr>
        <w:fldChar w:fldCharType="end"/>
      </w:r>
      <w:r w:rsidRPr="001163AD">
        <w:rPr>
          <w:rFonts w:asciiTheme="majorBidi" w:hAnsiTheme="majorBidi" w:cstheme="majorBidi"/>
          <w:lang w:val="en-US"/>
        </w:rPr>
        <w:t>: Functional Test Results</w:t>
      </w:r>
      <w:bookmarkEnd w:id="316"/>
    </w:p>
    <w:tbl>
      <w:tblPr>
        <w:tblStyle w:val="TableGrid"/>
        <w:tblW w:w="5000" w:type="pct"/>
        <w:tblLook w:val="04A0" w:firstRow="1" w:lastRow="0" w:firstColumn="1" w:lastColumn="0" w:noHBand="0" w:noVBand="1"/>
      </w:tblPr>
      <w:tblGrid>
        <w:gridCol w:w="1331"/>
        <w:gridCol w:w="3535"/>
        <w:gridCol w:w="2894"/>
        <w:gridCol w:w="2100"/>
        <w:gridCol w:w="930"/>
      </w:tblGrid>
      <w:tr w:rsidR="004A4DD0" w:rsidRPr="001163AD" w14:paraId="4284EAFC" w14:textId="77777777" w:rsidTr="00DE265D">
        <w:tc>
          <w:tcPr>
            <w:tcW w:w="617" w:type="pct"/>
            <w:hideMark/>
          </w:tcPr>
          <w:p w14:paraId="3F26059E"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Test Case</w:t>
            </w:r>
          </w:p>
        </w:tc>
        <w:tc>
          <w:tcPr>
            <w:tcW w:w="1638" w:type="pct"/>
            <w:hideMark/>
          </w:tcPr>
          <w:p w14:paraId="30B24BF3"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Description</w:t>
            </w:r>
          </w:p>
        </w:tc>
        <w:tc>
          <w:tcPr>
            <w:tcW w:w="1341" w:type="pct"/>
            <w:hideMark/>
          </w:tcPr>
          <w:p w14:paraId="4318830B"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Expected Result</w:t>
            </w:r>
          </w:p>
        </w:tc>
        <w:tc>
          <w:tcPr>
            <w:tcW w:w="973" w:type="pct"/>
            <w:hideMark/>
          </w:tcPr>
          <w:p w14:paraId="1E6807B4"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Actual Result</w:t>
            </w:r>
          </w:p>
        </w:tc>
        <w:tc>
          <w:tcPr>
            <w:tcW w:w="431" w:type="pct"/>
            <w:hideMark/>
          </w:tcPr>
          <w:p w14:paraId="17FC3B8A"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Status</w:t>
            </w:r>
          </w:p>
        </w:tc>
      </w:tr>
      <w:tr w:rsidR="004A4DD0" w:rsidRPr="001163AD" w14:paraId="36ADC902" w14:textId="77777777" w:rsidTr="00DE265D">
        <w:tc>
          <w:tcPr>
            <w:tcW w:w="617" w:type="pct"/>
            <w:hideMark/>
          </w:tcPr>
          <w:p w14:paraId="003794D3"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TC-1</w:t>
            </w:r>
          </w:p>
        </w:tc>
        <w:tc>
          <w:tcPr>
            <w:tcW w:w="1638" w:type="pct"/>
            <w:hideMark/>
          </w:tcPr>
          <w:p w14:paraId="6F551CDE"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Upload OCT image</w:t>
            </w:r>
          </w:p>
        </w:tc>
        <w:tc>
          <w:tcPr>
            <w:tcW w:w="1341" w:type="pct"/>
            <w:hideMark/>
          </w:tcPr>
          <w:p w14:paraId="2F417606"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Return JSON prediction</w:t>
            </w:r>
          </w:p>
        </w:tc>
        <w:tc>
          <w:tcPr>
            <w:tcW w:w="973" w:type="pct"/>
            <w:hideMark/>
          </w:tcPr>
          <w:p w14:paraId="7D599254"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JSON returned</w:t>
            </w:r>
          </w:p>
        </w:tc>
        <w:tc>
          <w:tcPr>
            <w:tcW w:w="431" w:type="pct"/>
            <w:hideMark/>
          </w:tcPr>
          <w:p w14:paraId="704F8BA9"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Pass</w:t>
            </w:r>
          </w:p>
        </w:tc>
      </w:tr>
      <w:tr w:rsidR="004A4DD0" w:rsidRPr="001163AD" w14:paraId="516C1852" w14:textId="77777777" w:rsidTr="00DE265D">
        <w:tc>
          <w:tcPr>
            <w:tcW w:w="617" w:type="pct"/>
            <w:hideMark/>
          </w:tcPr>
          <w:p w14:paraId="440519E2"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TC-2</w:t>
            </w:r>
          </w:p>
        </w:tc>
        <w:tc>
          <w:tcPr>
            <w:tcW w:w="1638" w:type="pct"/>
            <w:hideMark/>
          </w:tcPr>
          <w:p w14:paraId="12BEC9DF"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Upload invalid file</w:t>
            </w:r>
          </w:p>
        </w:tc>
        <w:tc>
          <w:tcPr>
            <w:tcW w:w="1341" w:type="pct"/>
            <w:hideMark/>
          </w:tcPr>
          <w:p w14:paraId="3C533087"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Return 404 error</w:t>
            </w:r>
          </w:p>
        </w:tc>
        <w:tc>
          <w:tcPr>
            <w:tcW w:w="973" w:type="pct"/>
            <w:hideMark/>
          </w:tcPr>
          <w:p w14:paraId="5E796D94"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404 returned</w:t>
            </w:r>
          </w:p>
        </w:tc>
        <w:tc>
          <w:tcPr>
            <w:tcW w:w="431" w:type="pct"/>
            <w:hideMark/>
          </w:tcPr>
          <w:p w14:paraId="736DABFE"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Pass</w:t>
            </w:r>
          </w:p>
        </w:tc>
      </w:tr>
      <w:tr w:rsidR="004A4DD0" w:rsidRPr="001163AD" w14:paraId="6919613E" w14:textId="77777777" w:rsidTr="00DE265D">
        <w:tc>
          <w:tcPr>
            <w:tcW w:w="617" w:type="pct"/>
            <w:hideMark/>
          </w:tcPr>
          <w:p w14:paraId="3AEDF51B"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lastRenderedPageBreak/>
              <w:t>TC-3</w:t>
            </w:r>
          </w:p>
        </w:tc>
        <w:tc>
          <w:tcPr>
            <w:tcW w:w="1638" w:type="pct"/>
            <w:hideMark/>
          </w:tcPr>
          <w:p w14:paraId="55E0D530"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Login with valid credentials</w:t>
            </w:r>
          </w:p>
        </w:tc>
        <w:tc>
          <w:tcPr>
            <w:tcW w:w="1341" w:type="pct"/>
            <w:hideMark/>
          </w:tcPr>
          <w:p w14:paraId="2D5F7E1C"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Successful login</w:t>
            </w:r>
          </w:p>
        </w:tc>
        <w:tc>
          <w:tcPr>
            <w:tcW w:w="973" w:type="pct"/>
            <w:hideMark/>
          </w:tcPr>
          <w:p w14:paraId="4375D2AF"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Login successful</w:t>
            </w:r>
          </w:p>
        </w:tc>
        <w:tc>
          <w:tcPr>
            <w:tcW w:w="431" w:type="pct"/>
            <w:hideMark/>
          </w:tcPr>
          <w:p w14:paraId="1A206D9A"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Pass</w:t>
            </w:r>
          </w:p>
        </w:tc>
      </w:tr>
      <w:tr w:rsidR="004A4DD0" w:rsidRPr="001163AD" w14:paraId="7FA5747D" w14:textId="77777777" w:rsidTr="00DE265D">
        <w:tc>
          <w:tcPr>
            <w:tcW w:w="617" w:type="pct"/>
            <w:hideMark/>
          </w:tcPr>
          <w:p w14:paraId="0DB47F7D"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TC-4</w:t>
            </w:r>
          </w:p>
        </w:tc>
        <w:tc>
          <w:tcPr>
            <w:tcW w:w="1638" w:type="pct"/>
            <w:hideMark/>
          </w:tcPr>
          <w:p w14:paraId="608B8A77"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Login with invalid credentials</w:t>
            </w:r>
          </w:p>
        </w:tc>
        <w:tc>
          <w:tcPr>
            <w:tcW w:w="1341" w:type="pct"/>
            <w:hideMark/>
          </w:tcPr>
          <w:p w14:paraId="644BEFF0"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Failed login</w:t>
            </w:r>
          </w:p>
        </w:tc>
        <w:tc>
          <w:tcPr>
            <w:tcW w:w="973" w:type="pct"/>
            <w:hideMark/>
          </w:tcPr>
          <w:p w14:paraId="5040BBEE"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Login failed</w:t>
            </w:r>
          </w:p>
        </w:tc>
        <w:tc>
          <w:tcPr>
            <w:tcW w:w="431" w:type="pct"/>
            <w:hideMark/>
          </w:tcPr>
          <w:p w14:paraId="5E7668F5"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Pass</w:t>
            </w:r>
          </w:p>
        </w:tc>
      </w:tr>
    </w:tbl>
    <w:p w14:paraId="0972D86C" w14:textId="1387AF26" w:rsidR="004A4DD0" w:rsidRPr="001163AD" w:rsidRDefault="003C036C" w:rsidP="004A4DD0">
      <w:pPr>
        <w:spacing w:after="0" w:line="276" w:lineRule="auto"/>
        <w:jc w:val="both"/>
        <w:rPr>
          <w:rFonts w:asciiTheme="majorBidi" w:hAnsiTheme="majorBidi" w:cstheme="majorBidi"/>
        </w:rPr>
      </w:pPr>
      <w:r>
        <w:rPr>
          <w:rFonts w:asciiTheme="majorBidi" w:hAnsiTheme="majorBidi" w:cstheme="majorBidi"/>
        </w:rPr>
        <w:t>From the table, a</w:t>
      </w:r>
      <w:r w:rsidR="004A4DD0" w:rsidRPr="001163AD">
        <w:rPr>
          <w:rFonts w:asciiTheme="majorBidi" w:hAnsiTheme="majorBidi" w:cstheme="majorBidi"/>
        </w:rPr>
        <w:t>ll core functionalities passed testing with 100% success rate</w:t>
      </w:r>
      <w:r>
        <w:rPr>
          <w:rFonts w:asciiTheme="majorBidi" w:hAnsiTheme="majorBidi" w:cstheme="majorBidi"/>
        </w:rPr>
        <w:t xml:space="preserve"> as shown in the table above. </w:t>
      </w:r>
    </w:p>
    <w:p w14:paraId="15E56833" w14:textId="6D7382A8" w:rsidR="004A4DD0" w:rsidRPr="003162B6" w:rsidRDefault="004A4DD0" w:rsidP="003162B6">
      <w:pPr>
        <w:pStyle w:val="Heading2"/>
        <w:numPr>
          <w:ilvl w:val="2"/>
          <w:numId w:val="183"/>
        </w:numPr>
        <w:ind w:left="810" w:hanging="720"/>
        <w:rPr>
          <w:rFonts w:asciiTheme="majorBidi" w:eastAsia="Times New Roman" w:hAnsiTheme="majorBidi"/>
          <w:b/>
          <w:bCs/>
          <w:color w:val="auto"/>
          <w:sz w:val="28"/>
          <w:szCs w:val="28"/>
          <w:lang w:val="en"/>
        </w:rPr>
      </w:pPr>
      <w:bookmarkStart w:id="317" w:name="_Toc216193602"/>
      <w:r w:rsidRPr="003162B6">
        <w:rPr>
          <w:rFonts w:asciiTheme="majorBidi" w:eastAsia="Times New Roman" w:hAnsiTheme="majorBidi"/>
          <w:b/>
          <w:bCs/>
          <w:color w:val="auto"/>
          <w:sz w:val="28"/>
          <w:szCs w:val="28"/>
          <w:lang w:val="en"/>
        </w:rPr>
        <w:t xml:space="preserve"> </w:t>
      </w:r>
      <w:bookmarkStart w:id="318" w:name="_Toc218012179"/>
      <w:r w:rsidRPr="003162B6">
        <w:rPr>
          <w:rFonts w:asciiTheme="majorBidi" w:eastAsia="Times New Roman" w:hAnsiTheme="majorBidi"/>
          <w:b/>
          <w:bCs/>
          <w:color w:val="auto"/>
          <w:sz w:val="28"/>
          <w:szCs w:val="28"/>
          <w:lang w:val="en"/>
        </w:rPr>
        <w:t>Usability Testing</w:t>
      </w:r>
      <w:bookmarkEnd w:id="317"/>
      <w:bookmarkEnd w:id="318"/>
    </w:p>
    <w:p w14:paraId="1CDB3283" w14:textId="26C105D3" w:rsidR="004A4DD0" w:rsidRPr="009D64A2" w:rsidRDefault="009D64A2" w:rsidP="004A4DD0">
      <w:pPr>
        <w:spacing w:after="0" w:line="276" w:lineRule="auto"/>
        <w:jc w:val="both"/>
        <w:rPr>
          <w:rFonts w:asciiTheme="majorBidi" w:hAnsiTheme="majorBidi" w:cstheme="majorBidi"/>
          <w:sz w:val="24"/>
          <w:szCs w:val="24"/>
        </w:rPr>
      </w:pPr>
      <w:r w:rsidRPr="009D64A2">
        <w:rPr>
          <w:rFonts w:asciiTheme="majorBidi" w:hAnsiTheme="majorBidi" w:cstheme="majorBidi"/>
          <w:sz w:val="24"/>
          <w:szCs w:val="24"/>
        </w:rPr>
        <w:t>The</w:t>
      </w:r>
      <w:r w:rsidR="00D12BB2">
        <w:rPr>
          <w:rFonts w:asciiTheme="majorBidi" w:hAnsiTheme="majorBidi" w:cstheme="majorBidi"/>
          <w:sz w:val="24"/>
          <w:szCs w:val="24"/>
        </w:rPr>
        <w:t xml:space="preserve"> usability testing process entailed nine healthcare professionals and they participated as follows: \</w:t>
      </w:r>
    </w:p>
    <w:p w14:paraId="202D9818" w14:textId="77777777" w:rsidR="004A4DD0" w:rsidRPr="009D64A2" w:rsidRDefault="004A4DD0" w:rsidP="004A4DD0">
      <w:pPr>
        <w:numPr>
          <w:ilvl w:val="0"/>
          <w:numId w:val="70"/>
        </w:numPr>
        <w:spacing w:after="0" w:line="276" w:lineRule="auto"/>
        <w:jc w:val="both"/>
        <w:rPr>
          <w:rFonts w:asciiTheme="majorBidi" w:hAnsiTheme="majorBidi" w:cstheme="majorBidi"/>
          <w:sz w:val="24"/>
          <w:szCs w:val="24"/>
        </w:rPr>
      </w:pPr>
      <w:r w:rsidRPr="009D64A2">
        <w:rPr>
          <w:rFonts w:asciiTheme="majorBidi" w:hAnsiTheme="majorBidi" w:cstheme="majorBidi"/>
          <w:b/>
          <w:bCs/>
          <w:sz w:val="24"/>
          <w:szCs w:val="24"/>
        </w:rPr>
        <w:t>Completion Rate</w:t>
      </w:r>
      <w:r w:rsidRPr="009D64A2">
        <w:rPr>
          <w:rFonts w:asciiTheme="majorBidi" w:hAnsiTheme="majorBidi" w:cstheme="majorBidi"/>
          <w:sz w:val="24"/>
          <w:szCs w:val="24"/>
        </w:rPr>
        <w:t>: 100% of assigned tasks completed</w:t>
      </w:r>
    </w:p>
    <w:p w14:paraId="103095A8" w14:textId="77777777" w:rsidR="004A4DD0" w:rsidRPr="009D64A2" w:rsidRDefault="004A4DD0" w:rsidP="004A4DD0">
      <w:pPr>
        <w:numPr>
          <w:ilvl w:val="0"/>
          <w:numId w:val="70"/>
        </w:numPr>
        <w:spacing w:after="0" w:line="276" w:lineRule="auto"/>
        <w:jc w:val="both"/>
        <w:rPr>
          <w:rFonts w:asciiTheme="majorBidi" w:hAnsiTheme="majorBidi" w:cstheme="majorBidi"/>
          <w:sz w:val="24"/>
          <w:szCs w:val="24"/>
        </w:rPr>
      </w:pPr>
      <w:r w:rsidRPr="009D64A2">
        <w:rPr>
          <w:rFonts w:asciiTheme="majorBidi" w:hAnsiTheme="majorBidi" w:cstheme="majorBidi"/>
          <w:b/>
          <w:bCs/>
          <w:sz w:val="24"/>
          <w:szCs w:val="24"/>
        </w:rPr>
        <w:t>Average Task Time</w:t>
      </w:r>
      <w:r w:rsidRPr="009D64A2">
        <w:rPr>
          <w:rFonts w:asciiTheme="majorBidi" w:hAnsiTheme="majorBidi" w:cstheme="majorBidi"/>
          <w:sz w:val="24"/>
          <w:szCs w:val="24"/>
        </w:rPr>
        <w:t>: 2.3 minutes per diagnostic case</w:t>
      </w:r>
    </w:p>
    <w:p w14:paraId="32EA05B4" w14:textId="77777777" w:rsidR="004A4DD0" w:rsidRPr="009D64A2" w:rsidRDefault="004A4DD0" w:rsidP="004A4DD0">
      <w:pPr>
        <w:numPr>
          <w:ilvl w:val="0"/>
          <w:numId w:val="70"/>
        </w:numPr>
        <w:spacing w:after="0" w:line="276" w:lineRule="auto"/>
        <w:jc w:val="both"/>
        <w:rPr>
          <w:rFonts w:asciiTheme="majorBidi" w:hAnsiTheme="majorBidi" w:cstheme="majorBidi"/>
          <w:sz w:val="24"/>
          <w:szCs w:val="24"/>
        </w:rPr>
      </w:pPr>
      <w:r w:rsidRPr="009D64A2">
        <w:rPr>
          <w:rFonts w:asciiTheme="majorBidi" w:hAnsiTheme="majorBidi" w:cstheme="majorBidi"/>
          <w:b/>
          <w:bCs/>
          <w:sz w:val="24"/>
          <w:szCs w:val="24"/>
        </w:rPr>
        <w:t>System Usability Scale (SUS) Score</w:t>
      </w:r>
      <w:r w:rsidRPr="009D64A2">
        <w:rPr>
          <w:rFonts w:asciiTheme="majorBidi" w:hAnsiTheme="majorBidi" w:cstheme="majorBidi"/>
          <w:sz w:val="24"/>
          <w:szCs w:val="24"/>
        </w:rPr>
        <w:t>: 82.5 (Excellent)</w:t>
      </w:r>
    </w:p>
    <w:p w14:paraId="56E9A2A8" w14:textId="77777777" w:rsidR="004A4DD0" w:rsidRPr="009D64A2" w:rsidRDefault="004A4DD0" w:rsidP="004A4DD0">
      <w:pPr>
        <w:numPr>
          <w:ilvl w:val="0"/>
          <w:numId w:val="70"/>
        </w:numPr>
        <w:spacing w:after="0" w:line="276" w:lineRule="auto"/>
        <w:jc w:val="both"/>
        <w:rPr>
          <w:rFonts w:asciiTheme="majorBidi" w:hAnsiTheme="majorBidi" w:cstheme="majorBidi"/>
          <w:sz w:val="24"/>
          <w:szCs w:val="24"/>
        </w:rPr>
      </w:pPr>
      <w:r w:rsidRPr="009D64A2">
        <w:rPr>
          <w:rFonts w:asciiTheme="majorBidi" w:hAnsiTheme="majorBidi" w:cstheme="majorBidi"/>
          <w:b/>
          <w:bCs/>
          <w:sz w:val="24"/>
          <w:szCs w:val="24"/>
        </w:rPr>
        <w:t>Net Promoter Score (NPS)</w:t>
      </w:r>
      <w:r w:rsidRPr="009D64A2">
        <w:rPr>
          <w:rFonts w:asciiTheme="majorBidi" w:hAnsiTheme="majorBidi" w:cstheme="majorBidi"/>
          <w:sz w:val="24"/>
          <w:szCs w:val="24"/>
        </w:rPr>
        <w:t>: +55 (Strong)</w:t>
      </w:r>
    </w:p>
    <w:p w14:paraId="5C11DFD2" w14:textId="77777777" w:rsidR="004A4DD0" w:rsidRPr="009D64A2" w:rsidRDefault="004A4DD0" w:rsidP="004A4DD0">
      <w:pPr>
        <w:spacing w:after="0" w:line="276" w:lineRule="auto"/>
        <w:jc w:val="both"/>
        <w:rPr>
          <w:rFonts w:asciiTheme="majorBidi" w:hAnsiTheme="majorBidi" w:cstheme="majorBidi"/>
          <w:sz w:val="24"/>
          <w:szCs w:val="24"/>
        </w:rPr>
      </w:pPr>
      <w:r w:rsidRPr="009D64A2">
        <w:rPr>
          <w:rFonts w:asciiTheme="majorBidi" w:hAnsiTheme="majorBidi" w:cstheme="majorBidi"/>
          <w:b/>
          <w:bCs/>
          <w:sz w:val="24"/>
          <w:szCs w:val="24"/>
        </w:rPr>
        <w:t>Key Feedback:</w:t>
      </w:r>
    </w:p>
    <w:p w14:paraId="34C45E7F" w14:textId="77777777" w:rsidR="004A4DD0" w:rsidRPr="009D64A2" w:rsidRDefault="004A4DD0" w:rsidP="004A4DD0">
      <w:pPr>
        <w:numPr>
          <w:ilvl w:val="0"/>
          <w:numId w:val="71"/>
        </w:numPr>
        <w:spacing w:after="0" w:line="276" w:lineRule="auto"/>
        <w:jc w:val="both"/>
        <w:rPr>
          <w:rFonts w:asciiTheme="majorBidi" w:hAnsiTheme="majorBidi" w:cstheme="majorBidi"/>
          <w:sz w:val="24"/>
          <w:szCs w:val="24"/>
        </w:rPr>
      </w:pPr>
      <w:r w:rsidRPr="009D64A2">
        <w:rPr>
          <w:rFonts w:asciiTheme="majorBidi" w:hAnsiTheme="majorBidi" w:cstheme="majorBidi"/>
          <w:sz w:val="24"/>
          <w:szCs w:val="24"/>
        </w:rPr>
        <w:t>Positive: Intuitive interface, fast results, helpful visual explanations</w:t>
      </w:r>
    </w:p>
    <w:p w14:paraId="6C69F47E" w14:textId="77777777" w:rsidR="004A4DD0" w:rsidRPr="009D64A2" w:rsidRDefault="004A4DD0" w:rsidP="004A4DD0">
      <w:pPr>
        <w:numPr>
          <w:ilvl w:val="0"/>
          <w:numId w:val="71"/>
        </w:numPr>
        <w:spacing w:after="0" w:line="276" w:lineRule="auto"/>
        <w:jc w:val="both"/>
        <w:rPr>
          <w:rFonts w:asciiTheme="majorBidi" w:hAnsiTheme="majorBidi" w:cstheme="majorBidi"/>
          <w:sz w:val="24"/>
          <w:szCs w:val="24"/>
        </w:rPr>
      </w:pPr>
      <w:r w:rsidRPr="009D64A2">
        <w:rPr>
          <w:rFonts w:asciiTheme="majorBidi" w:hAnsiTheme="majorBidi" w:cstheme="majorBidi"/>
          <w:sz w:val="24"/>
          <w:szCs w:val="24"/>
        </w:rPr>
        <w:t>Suggestions: Add batch processing, integrate with EMR systems, improve mobile responsiveness</w:t>
      </w:r>
    </w:p>
    <w:p w14:paraId="37D5751E" w14:textId="1DFE7B5F" w:rsidR="004A4DD0" w:rsidRPr="009D64A2" w:rsidRDefault="00BC7C99" w:rsidP="003162B6">
      <w:pPr>
        <w:pStyle w:val="Heading2"/>
        <w:numPr>
          <w:ilvl w:val="2"/>
          <w:numId w:val="183"/>
        </w:numPr>
        <w:ind w:left="810" w:hanging="720"/>
        <w:rPr>
          <w:rFonts w:asciiTheme="majorBidi" w:hAnsiTheme="majorBidi"/>
          <w:sz w:val="24"/>
          <w:szCs w:val="24"/>
        </w:rPr>
      </w:pPr>
      <w:bookmarkStart w:id="319" w:name="_Toc216193603"/>
      <w:r w:rsidRPr="009D64A2">
        <w:rPr>
          <w:rFonts w:asciiTheme="majorBidi" w:eastAsia="Times New Roman" w:hAnsiTheme="majorBidi" w:hint="cs"/>
          <w:b/>
          <w:bCs/>
          <w:color w:val="000000"/>
          <w:sz w:val="24"/>
          <w:szCs w:val="24"/>
          <w:rtl/>
          <w:lang w:val="en"/>
        </w:rPr>
        <w:t xml:space="preserve"> </w:t>
      </w:r>
      <w:bookmarkStart w:id="320" w:name="_Toc218012180"/>
      <w:r w:rsidR="004A4DD0" w:rsidRPr="009D64A2">
        <w:rPr>
          <w:rFonts w:asciiTheme="majorBidi" w:eastAsia="Times New Roman" w:hAnsiTheme="majorBidi"/>
          <w:b/>
          <w:bCs/>
          <w:color w:val="auto"/>
          <w:sz w:val="28"/>
          <w:szCs w:val="28"/>
          <w:lang w:val="en"/>
        </w:rPr>
        <w:t>Acceptance Testing Using Nielsen's Heuristics</w:t>
      </w:r>
      <w:bookmarkEnd w:id="319"/>
      <w:bookmarkEnd w:id="320"/>
    </w:p>
    <w:p w14:paraId="12FAD6BE" w14:textId="77777777" w:rsidR="004A4DD0" w:rsidRPr="001163AD" w:rsidRDefault="004A4DD0" w:rsidP="004A4DD0">
      <w:pPr>
        <w:pStyle w:val="Caption"/>
        <w:keepNext/>
        <w:jc w:val="both"/>
        <w:rPr>
          <w:rFonts w:asciiTheme="majorBidi" w:hAnsiTheme="majorBidi" w:cstheme="majorBidi"/>
        </w:rPr>
      </w:pPr>
      <w:bookmarkStart w:id="321" w:name="_Toc216193639"/>
      <w:r w:rsidRPr="001163AD">
        <w:rPr>
          <w:rFonts w:asciiTheme="majorBidi" w:hAnsiTheme="majorBidi" w:cstheme="majorBidi"/>
        </w:rPr>
        <w:t xml:space="preserve">Table </w:t>
      </w:r>
      <w:r w:rsidRPr="001163AD">
        <w:rPr>
          <w:rFonts w:asciiTheme="majorBidi" w:hAnsiTheme="majorBidi" w:cstheme="majorBidi"/>
        </w:rPr>
        <w:fldChar w:fldCharType="begin"/>
      </w:r>
      <w:r w:rsidRPr="001163AD">
        <w:rPr>
          <w:rFonts w:asciiTheme="majorBidi" w:hAnsiTheme="majorBidi" w:cstheme="majorBidi"/>
        </w:rPr>
        <w:instrText xml:space="preserve"> SEQ Table \* ARABIC </w:instrText>
      </w:r>
      <w:r w:rsidRPr="001163AD">
        <w:rPr>
          <w:rFonts w:asciiTheme="majorBidi" w:hAnsiTheme="majorBidi" w:cstheme="majorBidi"/>
        </w:rPr>
        <w:fldChar w:fldCharType="separate"/>
      </w:r>
      <w:r w:rsidRPr="001163AD">
        <w:rPr>
          <w:rFonts w:asciiTheme="majorBidi" w:hAnsiTheme="majorBidi" w:cstheme="majorBidi"/>
          <w:noProof/>
        </w:rPr>
        <w:t>11</w:t>
      </w:r>
      <w:r w:rsidRPr="001163AD">
        <w:rPr>
          <w:rFonts w:asciiTheme="majorBidi" w:hAnsiTheme="majorBidi" w:cstheme="majorBidi"/>
        </w:rPr>
        <w:fldChar w:fldCharType="end"/>
      </w:r>
      <w:r w:rsidRPr="001163AD">
        <w:rPr>
          <w:rFonts w:asciiTheme="majorBidi" w:hAnsiTheme="majorBidi" w:cstheme="majorBidi"/>
          <w:lang w:val="en-US"/>
        </w:rPr>
        <w:t>:Heuristic Evaluation Results</w:t>
      </w:r>
      <w:bookmarkEnd w:id="321"/>
    </w:p>
    <w:tbl>
      <w:tblPr>
        <w:tblStyle w:val="TableGrid"/>
        <w:tblW w:w="5000" w:type="pct"/>
        <w:tblLook w:val="04A0" w:firstRow="1" w:lastRow="0" w:firstColumn="1" w:lastColumn="0" w:noHBand="0" w:noVBand="1"/>
      </w:tblPr>
      <w:tblGrid>
        <w:gridCol w:w="3566"/>
        <w:gridCol w:w="1454"/>
        <w:gridCol w:w="5770"/>
      </w:tblGrid>
      <w:tr w:rsidR="004A4DD0" w:rsidRPr="001163AD" w14:paraId="51B9763D" w14:textId="77777777" w:rsidTr="00DE265D">
        <w:tc>
          <w:tcPr>
            <w:tcW w:w="1652" w:type="pct"/>
            <w:hideMark/>
          </w:tcPr>
          <w:p w14:paraId="3C0CFE81"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Heuristic</w:t>
            </w:r>
          </w:p>
        </w:tc>
        <w:tc>
          <w:tcPr>
            <w:tcW w:w="674" w:type="pct"/>
            <w:hideMark/>
          </w:tcPr>
          <w:p w14:paraId="598C7FA4"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Score (1-5)</w:t>
            </w:r>
          </w:p>
        </w:tc>
        <w:tc>
          <w:tcPr>
            <w:tcW w:w="2674" w:type="pct"/>
            <w:hideMark/>
          </w:tcPr>
          <w:p w14:paraId="7E099C2D"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Comments</w:t>
            </w:r>
          </w:p>
        </w:tc>
      </w:tr>
      <w:tr w:rsidR="004A4DD0" w:rsidRPr="001163AD" w14:paraId="50029494" w14:textId="77777777" w:rsidTr="00DE265D">
        <w:tc>
          <w:tcPr>
            <w:tcW w:w="1652" w:type="pct"/>
            <w:hideMark/>
          </w:tcPr>
          <w:p w14:paraId="52F9E0CB"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Visibility of System Status</w:t>
            </w:r>
          </w:p>
        </w:tc>
        <w:tc>
          <w:tcPr>
            <w:tcW w:w="674" w:type="pct"/>
            <w:hideMark/>
          </w:tcPr>
          <w:p w14:paraId="5731B565"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4</w:t>
            </w:r>
          </w:p>
        </w:tc>
        <w:tc>
          <w:tcPr>
            <w:tcW w:w="2674" w:type="pct"/>
            <w:hideMark/>
          </w:tcPr>
          <w:p w14:paraId="2908C1E1"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Clear indicators but could show processing progress</w:t>
            </w:r>
          </w:p>
        </w:tc>
      </w:tr>
      <w:tr w:rsidR="004A4DD0" w:rsidRPr="001163AD" w14:paraId="073E747D" w14:textId="77777777" w:rsidTr="00DE265D">
        <w:tc>
          <w:tcPr>
            <w:tcW w:w="1652" w:type="pct"/>
            <w:hideMark/>
          </w:tcPr>
          <w:p w14:paraId="0E0AC251"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Match with Real World</w:t>
            </w:r>
          </w:p>
        </w:tc>
        <w:tc>
          <w:tcPr>
            <w:tcW w:w="674" w:type="pct"/>
            <w:hideMark/>
          </w:tcPr>
          <w:p w14:paraId="4DCD5B04"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5</w:t>
            </w:r>
          </w:p>
        </w:tc>
        <w:tc>
          <w:tcPr>
            <w:tcW w:w="2674" w:type="pct"/>
            <w:hideMark/>
          </w:tcPr>
          <w:p w14:paraId="5A298E21"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Clinical terminology and workflow alignment</w:t>
            </w:r>
          </w:p>
        </w:tc>
      </w:tr>
      <w:tr w:rsidR="004A4DD0" w:rsidRPr="001163AD" w14:paraId="1A900AA9" w14:textId="77777777" w:rsidTr="00DE265D">
        <w:tc>
          <w:tcPr>
            <w:tcW w:w="1652" w:type="pct"/>
            <w:hideMark/>
          </w:tcPr>
          <w:p w14:paraId="0207937D"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User Control &amp; Freedom</w:t>
            </w:r>
          </w:p>
        </w:tc>
        <w:tc>
          <w:tcPr>
            <w:tcW w:w="674" w:type="pct"/>
            <w:hideMark/>
          </w:tcPr>
          <w:p w14:paraId="77B1DF19"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4</w:t>
            </w:r>
          </w:p>
        </w:tc>
        <w:tc>
          <w:tcPr>
            <w:tcW w:w="2674" w:type="pct"/>
            <w:hideMark/>
          </w:tcPr>
          <w:p w14:paraId="7DC8C73A"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Good navigation with undo/redo options</w:t>
            </w:r>
          </w:p>
        </w:tc>
      </w:tr>
      <w:tr w:rsidR="004A4DD0" w:rsidRPr="001163AD" w14:paraId="760F44E5" w14:textId="77777777" w:rsidTr="00DE265D">
        <w:tc>
          <w:tcPr>
            <w:tcW w:w="1652" w:type="pct"/>
            <w:hideMark/>
          </w:tcPr>
          <w:p w14:paraId="22F5C259"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Consistency &amp; Standards</w:t>
            </w:r>
          </w:p>
        </w:tc>
        <w:tc>
          <w:tcPr>
            <w:tcW w:w="674" w:type="pct"/>
            <w:hideMark/>
          </w:tcPr>
          <w:p w14:paraId="492D98B6"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5</w:t>
            </w:r>
          </w:p>
        </w:tc>
        <w:tc>
          <w:tcPr>
            <w:tcW w:w="2674" w:type="pct"/>
            <w:hideMark/>
          </w:tcPr>
          <w:p w14:paraId="754869C9"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Consistent UI patterns throughout</w:t>
            </w:r>
          </w:p>
        </w:tc>
      </w:tr>
      <w:tr w:rsidR="004A4DD0" w:rsidRPr="001163AD" w14:paraId="4CCBEC72" w14:textId="77777777" w:rsidTr="00DE265D">
        <w:tc>
          <w:tcPr>
            <w:tcW w:w="1652" w:type="pct"/>
            <w:hideMark/>
          </w:tcPr>
          <w:p w14:paraId="42D2EF37"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Error Prevention</w:t>
            </w:r>
          </w:p>
        </w:tc>
        <w:tc>
          <w:tcPr>
            <w:tcW w:w="674" w:type="pct"/>
            <w:hideMark/>
          </w:tcPr>
          <w:p w14:paraId="312FEBB8"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4</w:t>
            </w:r>
          </w:p>
        </w:tc>
        <w:tc>
          <w:tcPr>
            <w:tcW w:w="2674" w:type="pct"/>
            <w:hideMark/>
          </w:tcPr>
          <w:p w14:paraId="1672CA69"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Good validation with improvement suggestions</w:t>
            </w:r>
          </w:p>
        </w:tc>
      </w:tr>
      <w:tr w:rsidR="004A4DD0" w:rsidRPr="001163AD" w14:paraId="045E989C" w14:textId="77777777" w:rsidTr="00DE265D">
        <w:tc>
          <w:tcPr>
            <w:tcW w:w="1652" w:type="pct"/>
            <w:hideMark/>
          </w:tcPr>
          <w:p w14:paraId="463AA423"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Recognition Over Recall</w:t>
            </w:r>
          </w:p>
        </w:tc>
        <w:tc>
          <w:tcPr>
            <w:tcW w:w="674" w:type="pct"/>
            <w:hideMark/>
          </w:tcPr>
          <w:p w14:paraId="52B79A92"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5</w:t>
            </w:r>
          </w:p>
        </w:tc>
        <w:tc>
          <w:tcPr>
            <w:tcW w:w="2674" w:type="pct"/>
            <w:hideMark/>
          </w:tcPr>
          <w:p w14:paraId="68B1B44B"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Intuitive iconography and layout</w:t>
            </w:r>
          </w:p>
        </w:tc>
      </w:tr>
      <w:tr w:rsidR="004A4DD0" w:rsidRPr="001163AD" w14:paraId="66481D0B" w14:textId="77777777" w:rsidTr="00DE265D">
        <w:tc>
          <w:tcPr>
            <w:tcW w:w="1652" w:type="pct"/>
            <w:hideMark/>
          </w:tcPr>
          <w:p w14:paraId="3C1159B6"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Flexibility &amp; Efficiency</w:t>
            </w:r>
          </w:p>
        </w:tc>
        <w:tc>
          <w:tcPr>
            <w:tcW w:w="674" w:type="pct"/>
            <w:hideMark/>
          </w:tcPr>
          <w:p w14:paraId="00AB6813"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3</w:t>
            </w:r>
          </w:p>
        </w:tc>
        <w:tc>
          <w:tcPr>
            <w:tcW w:w="2674" w:type="pct"/>
            <w:hideMark/>
          </w:tcPr>
          <w:p w14:paraId="4AC442EB"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Could add shortcuts for expert users</w:t>
            </w:r>
          </w:p>
        </w:tc>
      </w:tr>
      <w:tr w:rsidR="004A4DD0" w:rsidRPr="001163AD" w14:paraId="518C58A1" w14:textId="77777777" w:rsidTr="00DE265D">
        <w:tc>
          <w:tcPr>
            <w:tcW w:w="1652" w:type="pct"/>
            <w:hideMark/>
          </w:tcPr>
          <w:p w14:paraId="778F14F8"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Aesthetic &amp; Minimalist Design</w:t>
            </w:r>
          </w:p>
        </w:tc>
        <w:tc>
          <w:tcPr>
            <w:tcW w:w="674" w:type="pct"/>
            <w:hideMark/>
          </w:tcPr>
          <w:p w14:paraId="47247677"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4</w:t>
            </w:r>
          </w:p>
        </w:tc>
        <w:tc>
          <w:tcPr>
            <w:tcW w:w="2674" w:type="pct"/>
            <w:hideMark/>
          </w:tcPr>
          <w:p w14:paraId="5CE17D2F"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Clean design with minor optimization needed</w:t>
            </w:r>
          </w:p>
        </w:tc>
      </w:tr>
      <w:tr w:rsidR="004A4DD0" w:rsidRPr="001163AD" w14:paraId="7D515E80" w14:textId="77777777" w:rsidTr="00DE265D">
        <w:tc>
          <w:tcPr>
            <w:tcW w:w="1652" w:type="pct"/>
            <w:hideMark/>
          </w:tcPr>
          <w:p w14:paraId="1030E930"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Help Users Recognize Errors</w:t>
            </w:r>
          </w:p>
        </w:tc>
        <w:tc>
          <w:tcPr>
            <w:tcW w:w="674" w:type="pct"/>
            <w:hideMark/>
          </w:tcPr>
          <w:p w14:paraId="3F6EA1F7"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4</w:t>
            </w:r>
          </w:p>
        </w:tc>
        <w:tc>
          <w:tcPr>
            <w:tcW w:w="2674" w:type="pct"/>
            <w:hideMark/>
          </w:tcPr>
          <w:p w14:paraId="12485E2B"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Clear error messages with guidance</w:t>
            </w:r>
          </w:p>
        </w:tc>
      </w:tr>
      <w:tr w:rsidR="004A4DD0" w:rsidRPr="001163AD" w14:paraId="0F89FB92" w14:textId="77777777" w:rsidTr="00DE265D">
        <w:tc>
          <w:tcPr>
            <w:tcW w:w="1652" w:type="pct"/>
            <w:hideMark/>
          </w:tcPr>
          <w:p w14:paraId="35A34E42"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Help &amp; Documentation</w:t>
            </w:r>
          </w:p>
        </w:tc>
        <w:tc>
          <w:tcPr>
            <w:tcW w:w="674" w:type="pct"/>
            <w:hideMark/>
          </w:tcPr>
          <w:p w14:paraId="54FE1A42"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3</w:t>
            </w:r>
          </w:p>
        </w:tc>
        <w:tc>
          <w:tcPr>
            <w:tcW w:w="2674" w:type="pct"/>
            <w:hideMark/>
          </w:tcPr>
          <w:p w14:paraId="33423F7A"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Basic help; could add context-sensitive help</w:t>
            </w:r>
          </w:p>
        </w:tc>
      </w:tr>
    </w:tbl>
    <w:p w14:paraId="3B84D81F" w14:textId="5A9F4EF2" w:rsidR="004A4DD0" w:rsidRPr="00BC7C99" w:rsidRDefault="004A4DD0" w:rsidP="00264E0E">
      <w:pPr>
        <w:pStyle w:val="Heading2"/>
        <w:numPr>
          <w:ilvl w:val="2"/>
          <w:numId w:val="183"/>
        </w:numPr>
        <w:ind w:left="810" w:hanging="720"/>
        <w:rPr>
          <w:rFonts w:asciiTheme="majorBidi" w:eastAsia="Times New Roman" w:hAnsiTheme="majorBidi"/>
          <w:b/>
          <w:bCs/>
          <w:color w:val="000000"/>
          <w:sz w:val="28"/>
          <w:szCs w:val="28"/>
          <w:lang w:val="en"/>
        </w:rPr>
      </w:pPr>
      <w:bookmarkStart w:id="322" w:name="_Toc216193604"/>
      <w:r w:rsidRPr="00BC7C99">
        <w:rPr>
          <w:rFonts w:asciiTheme="majorBidi" w:eastAsia="Times New Roman" w:hAnsiTheme="majorBidi"/>
          <w:b/>
          <w:bCs/>
          <w:color w:val="000000"/>
          <w:sz w:val="28"/>
          <w:szCs w:val="28"/>
          <w:lang w:val="en"/>
        </w:rPr>
        <w:t xml:space="preserve"> </w:t>
      </w:r>
      <w:bookmarkStart w:id="323" w:name="_Toc218012181"/>
      <w:r w:rsidRPr="00264E0E">
        <w:rPr>
          <w:rFonts w:asciiTheme="majorBidi" w:eastAsia="Times New Roman" w:hAnsiTheme="majorBidi"/>
          <w:b/>
          <w:bCs/>
          <w:color w:val="auto"/>
          <w:sz w:val="28"/>
          <w:szCs w:val="28"/>
          <w:lang w:val="en"/>
        </w:rPr>
        <w:t>System Performance Benchmarks</w:t>
      </w:r>
      <w:bookmarkEnd w:id="322"/>
      <w:bookmarkEnd w:id="323"/>
    </w:p>
    <w:p w14:paraId="7263ED0F" w14:textId="77777777" w:rsidR="004A4DD0" w:rsidRPr="001163AD" w:rsidRDefault="004A4DD0" w:rsidP="004A4DD0">
      <w:pPr>
        <w:pStyle w:val="Caption"/>
        <w:keepNext/>
        <w:jc w:val="both"/>
        <w:rPr>
          <w:rFonts w:asciiTheme="majorBidi" w:hAnsiTheme="majorBidi" w:cstheme="majorBidi"/>
        </w:rPr>
      </w:pPr>
      <w:bookmarkStart w:id="324" w:name="_Toc216193640"/>
      <w:r w:rsidRPr="001163AD">
        <w:rPr>
          <w:rFonts w:asciiTheme="majorBidi" w:hAnsiTheme="majorBidi" w:cstheme="majorBidi"/>
        </w:rPr>
        <w:t xml:space="preserve">Table </w:t>
      </w:r>
      <w:r w:rsidRPr="001163AD">
        <w:rPr>
          <w:rFonts w:asciiTheme="majorBidi" w:hAnsiTheme="majorBidi" w:cstheme="majorBidi"/>
        </w:rPr>
        <w:fldChar w:fldCharType="begin"/>
      </w:r>
      <w:r w:rsidRPr="001163AD">
        <w:rPr>
          <w:rFonts w:asciiTheme="majorBidi" w:hAnsiTheme="majorBidi" w:cstheme="majorBidi"/>
        </w:rPr>
        <w:instrText xml:space="preserve"> SEQ Table \* ARABIC </w:instrText>
      </w:r>
      <w:r w:rsidRPr="001163AD">
        <w:rPr>
          <w:rFonts w:asciiTheme="majorBidi" w:hAnsiTheme="majorBidi" w:cstheme="majorBidi"/>
        </w:rPr>
        <w:fldChar w:fldCharType="separate"/>
      </w:r>
      <w:r w:rsidRPr="001163AD">
        <w:rPr>
          <w:rFonts w:asciiTheme="majorBidi" w:hAnsiTheme="majorBidi" w:cstheme="majorBidi"/>
          <w:noProof/>
        </w:rPr>
        <w:t>12</w:t>
      </w:r>
      <w:r w:rsidRPr="001163AD">
        <w:rPr>
          <w:rFonts w:asciiTheme="majorBidi" w:hAnsiTheme="majorBidi" w:cstheme="majorBidi"/>
        </w:rPr>
        <w:fldChar w:fldCharType="end"/>
      </w:r>
      <w:r w:rsidRPr="001163AD">
        <w:rPr>
          <w:rFonts w:asciiTheme="majorBidi" w:hAnsiTheme="majorBidi" w:cstheme="majorBidi"/>
          <w:lang w:val="en-US"/>
        </w:rPr>
        <w:t>:System Performance Metrics</w:t>
      </w:r>
      <w:bookmarkEnd w:id="324"/>
    </w:p>
    <w:tbl>
      <w:tblPr>
        <w:tblStyle w:val="TableGrid"/>
        <w:tblW w:w="5000" w:type="pct"/>
        <w:tblLook w:val="04A0" w:firstRow="1" w:lastRow="0" w:firstColumn="1" w:lastColumn="0" w:noHBand="0" w:noVBand="1"/>
      </w:tblPr>
      <w:tblGrid>
        <w:gridCol w:w="4962"/>
        <w:gridCol w:w="2266"/>
        <w:gridCol w:w="2190"/>
        <w:gridCol w:w="1372"/>
      </w:tblGrid>
      <w:tr w:rsidR="004A4DD0" w:rsidRPr="001163AD" w14:paraId="43CA3481" w14:textId="77777777" w:rsidTr="00DE265D">
        <w:tc>
          <w:tcPr>
            <w:tcW w:w="2299" w:type="pct"/>
            <w:hideMark/>
          </w:tcPr>
          <w:p w14:paraId="7E8A4371"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Metric</w:t>
            </w:r>
          </w:p>
        </w:tc>
        <w:tc>
          <w:tcPr>
            <w:tcW w:w="1050" w:type="pct"/>
            <w:hideMark/>
          </w:tcPr>
          <w:p w14:paraId="194A54F1"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Value</w:t>
            </w:r>
          </w:p>
        </w:tc>
        <w:tc>
          <w:tcPr>
            <w:tcW w:w="1015" w:type="pct"/>
            <w:hideMark/>
          </w:tcPr>
          <w:p w14:paraId="53A96403"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Target</w:t>
            </w:r>
          </w:p>
        </w:tc>
        <w:tc>
          <w:tcPr>
            <w:tcW w:w="637" w:type="pct"/>
            <w:hideMark/>
          </w:tcPr>
          <w:p w14:paraId="246EA55A"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Status</w:t>
            </w:r>
          </w:p>
        </w:tc>
      </w:tr>
      <w:tr w:rsidR="004A4DD0" w:rsidRPr="001163AD" w14:paraId="3ED0689A" w14:textId="77777777" w:rsidTr="00DE265D">
        <w:tc>
          <w:tcPr>
            <w:tcW w:w="2299" w:type="pct"/>
            <w:hideMark/>
          </w:tcPr>
          <w:p w14:paraId="3F4D054A"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Average Response Time</w:t>
            </w:r>
          </w:p>
        </w:tc>
        <w:tc>
          <w:tcPr>
            <w:tcW w:w="1050" w:type="pct"/>
            <w:hideMark/>
          </w:tcPr>
          <w:p w14:paraId="08D0CC37"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1.8 seconds</w:t>
            </w:r>
          </w:p>
        </w:tc>
        <w:tc>
          <w:tcPr>
            <w:tcW w:w="1015" w:type="pct"/>
            <w:hideMark/>
          </w:tcPr>
          <w:p w14:paraId="4D3715C6"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&lt;2 seconds</w:t>
            </w:r>
          </w:p>
        </w:tc>
        <w:tc>
          <w:tcPr>
            <w:tcW w:w="637" w:type="pct"/>
            <w:hideMark/>
          </w:tcPr>
          <w:p w14:paraId="554B24D2"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Met</w:t>
            </w:r>
          </w:p>
        </w:tc>
      </w:tr>
      <w:tr w:rsidR="004A4DD0" w:rsidRPr="001163AD" w14:paraId="2FE75D78" w14:textId="77777777" w:rsidTr="00DE265D">
        <w:tc>
          <w:tcPr>
            <w:tcW w:w="2299" w:type="pct"/>
            <w:hideMark/>
          </w:tcPr>
          <w:p w14:paraId="5C49AD64"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Concurrent Users Supported</w:t>
            </w:r>
          </w:p>
        </w:tc>
        <w:tc>
          <w:tcPr>
            <w:tcW w:w="1050" w:type="pct"/>
            <w:hideMark/>
          </w:tcPr>
          <w:p w14:paraId="118DC02E"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25</w:t>
            </w:r>
          </w:p>
        </w:tc>
        <w:tc>
          <w:tcPr>
            <w:tcW w:w="1015" w:type="pct"/>
            <w:hideMark/>
          </w:tcPr>
          <w:p w14:paraId="061258F1"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&gt;20</w:t>
            </w:r>
          </w:p>
        </w:tc>
        <w:tc>
          <w:tcPr>
            <w:tcW w:w="637" w:type="pct"/>
            <w:hideMark/>
          </w:tcPr>
          <w:p w14:paraId="08EAB9D2"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Met</w:t>
            </w:r>
          </w:p>
        </w:tc>
      </w:tr>
      <w:tr w:rsidR="004A4DD0" w:rsidRPr="001163AD" w14:paraId="3944FA93" w14:textId="77777777" w:rsidTr="00DE265D">
        <w:tc>
          <w:tcPr>
            <w:tcW w:w="2299" w:type="pct"/>
            <w:hideMark/>
          </w:tcPr>
          <w:p w14:paraId="59F99690"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System Uptime</w:t>
            </w:r>
          </w:p>
        </w:tc>
        <w:tc>
          <w:tcPr>
            <w:tcW w:w="1050" w:type="pct"/>
            <w:hideMark/>
          </w:tcPr>
          <w:p w14:paraId="57120793"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99.7%</w:t>
            </w:r>
          </w:p>
        </w:tc>
        <w:tc>
          <w:tcPr>
            <w:tcW w:w="1015" w:type="pct"/>
            <w:hideMark/>
          </w:tcPr>
          <w:p w14:paraId="69B97681"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&gt;99%</w:t>
            </w:r>
          </w:p>
        </w:tc>
        <w:tc>
          <w:tcPr>
            <w:tcW w:w="637" w:type="pct"/>
            <w:hideMark/>
          </w:tcPr>
          <w:p w14:paraId="0B04267B"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Met</w:t>
            </w:r>
          </w:p>
        </w:tc>
      </w:tr>
      <w:tr w:rsidR="004A4DD0" w:rsidRPr="001163AD" w14:paraId="76F0BB1B" w14:textId="77777777" w:rsidTr="00DE265D">
        <w:tc>
          <w:tcPr>
            <w:tcW w:w="2299" w:type="pct"/>
            <w:hideMark/>
          </w:tcPr>
          <w:p w14:paraId="264DB498"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Database Query Time</w:t>
            </w:r>
          </w:p>
        </w:tc>
        <w:tc>
          <w:tcPr>
            <w:tcW w:w="1050" w:type="pct"/>
            <w:hideMark/>
          </w:tcPr>
          <w:p w14:paraId="0E15E0DF"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120ms</w:t>
            </w:r>
          </w:p>
        </w:tc>
        <w:tc>
          <w:tcPr>
            <w:tcW w:w="1015" w:type="pct"/>
            <w:hideMark/>
          </w:tcPr>
          <w:p w14:paraId="78608095"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&lt;200ms</w:t>
            </w:r>
          </w:p>
        </w:tc>
        <w:tc>
          <w:tcPr>
            <w:tcW w:w="637" w:type="pct"/>
            <w:hideMark/>
          </w:tcPr>
          <w:p w14:paraId="2931CF76"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Met</w:t>
            </w:r>
          </w:p>
        </w:tc>
      </w:tr>
      <w:tr w:rsidR="004A4DD0" w:rsidRPr="001163AD" w14:paraId="117F30BA" w14:textId="77777777" w:rsidTr="00DE265D">
        <w:tc>
          <w:tcPr>
            <w:tcW w:w="2299" w:type="pct"/>
            <w:hideMark/>
          </w:tcPr>
          <w:p w14:paraId="0C46E177"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Image Processing Time</w:t>
            </w:r>
          </w:p>
        </w:tc>
        <w:tc>
          <w:tcPr>
            <w:tcW w:w="1050" w:type="pct"/>
            <w:hideMark/>
          </w:tcPr>
          <w:p w14:paraId="16444004"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0.8 seconds</w:t>
            </w:r>
          </w:p>
        </w:tc>
        <w:tc>
          <w:tcPr>
            <w:tcW w:w="1015" w:type="pct"/>
            <w:hideMark/>
          </w:tcPr>
          <w:p w14:paraId="53588C41"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&lt;1 second</w:t>
            </w:r>
          </w:p>
        </w:tc>
        <w:tc>
          <w:tcPr>
            <w:tcW w:w="637" w:type="pct"/>
            <w:hideMark/>
          </w:tcPr>
          <w:p w14:paraId="0709794D"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Met</w:t>
            </w:r>
          </w:p>
        </w:tc>
      </w:tr>
    </w:tbl>
    <w:p w14:paraId="577D1A6C" w14:textId="2D4111F0" w:rsidR="004A4DD0" w:rsidRPr="00BC7C99" w:rsidRDefault="004A4DD0" w:rsidP="00264E0E">
      <w:pPr>
        <w:pStyle w:val="Heading2"/>
        <w:numPr>
          <w:ilvl w:val="2"/>
          <w:numId w:val="183"/>
        </w:numPr>
        <w:ind w:left="810" w:hanging="720"/>
        <w:rPr>
          <w:rFonts w:asciiTheme="majorBidi" w:eastAsia="Times New Roman" w:hAnsiTheme="majorBidi"/>
          <w:b/>
          <w:bCs/>
          <w:color w:val="000000"/>
          <w:sz w:val="28"/>
          <w:szCs w:val="28"/>
          <w:lang w:val="en"/>
        </w:rPr>
      </w:pPr>
      <w:bookmarkStart w:id="325" w:name="_Toc216193605"/>
      <w:r w:rsidRPr="00BC7C99">
        <w:rPr>
          <w:rFonts w:asciiTheme="majorBidi" w:eastAsia="Times New Roman" w:hAnsiTheme="majorBidi"/>
          <w:b/>
          <w:bCs/>
          <w:color w:val="000000"/>
          <w:sz w:val="28"/>
          <w:szCs w:val="28"/>
          <w:lang w:val="en"/>
        </w:rPr>
        <w:t xml:space="preserve"> </w:t>
      </w:r>
      <w:bookmarkStart w:id="326" w:name="_Toc218012182"/>
      <w:r w:rsidRPr="00264E0E">
        <w:rPr>
          <w:rFonts w:asciiTheme="majorBidi" w:eastAsia="Times New Roman" w:hAnsiTheme="majorBidi"/>
          <w:b/>
          <w:bCs/>
          <w:color w:val="auto"/>
          <w:sz w:val="28"/>
          <w:szCs w:val="28"/>
          <w:lang w:val="en"/>
        </w:rPr>
        <w:t>Comparative Analysis with Previous Studies</w:t>
      </w:r>
      <w:bookmarkEnd w:id="325"/>
      <w:bookmarkEnd w:id="326"/>
    </w:p>
    <w:p w14:paraId="756B8CAE" w14:textId="77777777" w:rsidR="004A4DD0" w:rsidRPr="001163AD" w:rsidRDefault="004A4DD0" w:rsidP="004A4DD0">
      <w:pPr>
        <w:pStyle w:val="Caption"/>
        <w:keepNext/>
        <w:jc w:val="both"/>
        <w:rPr>
          <w:rFonts w:asciiTheme="majorBidi" w:hAnsiTheme="majorBidi" w:cstheme="majorBidi"/>
        </w:rPr>
      </w:pPr>
      <w:bookmarkStart w:id="327" w:name="_Toc216193641"/>
      <w:r w:rsidRPr="001163AD">
        <w:rPr>
          <w:rFonts w:asciiTheme="majorBidi" w:hAnsiTheme="majorBidi" w:cstheme="majorBidi"/>
        </w:rPr>
        <w:t xml:space="preserve">Table </w:t>
      </w:r>
      <w:r w:rsidRPr="001163AD">
        <w:rPr>
          <w:rFonts w:asciiTheme="majorBidi" w:hAnsiTheme="majorBidi" w:cstheme="majorBidi"/>
        </w:rPr>
        <w:fldChar w:fldCharType="begin"/>
      </w:r>
      <w:r w:rsidRPr="001163AD">
        <w:rPr>
          <w:rFonts w:asciiTheme="majorBidi" w:hAnsiTheme="majorBidi" w:cstheme="majorBidi"/>
        </w:rPr>
        <w:instrText xml:space="preserve"> SEQ Table \* ARABIC </w:instrText>
      </w:r>
      <w:r w:rsidRPr="001163AD">
        <w:rPr>
          <w:rFonts w:asciiTheme="majorBidi" w:hAnsiTheme="majorBidi" w:cstheme="majorBidi"/>
        </w:rPr>
        <w:fldChar w:fldCharType="separate"/>
      </w:r>
      <w:r w:rsidRPr="001163AD">
        <w:rPr>
          <w:rFonts w:asciiTheme="majorBidi" w:hAnsiTheme="majorBidi" w:cstheme="majorBidi"/>
          <w:noProof/>
        </w:rPr>
        <w:t>13</w:t>
      </w:r>
      <w:r w:rsidRPr="001163AD">
        <w:rPr>
          <w:rFonts w:asciiTheme="majorBidi" w:hAnsiTheme="majorBidi" w:cstheme="majorBidi"/>
        </w:rPr>
        <w:fldChar w:fldCharType="end"/>
      </w:r>
      <w:r w:rsidRPr="001163AD">
        <w:rPr>
          <w:rFonts w:asciiTheme="majorBidi" w:hAnsiTheme="majorBidi" w:cstheme="majorBidi"/>
          <w:lang w:val="en-US"/>
        </w:rPr>
        <w:t>:Comparison with State-of-the-Art</w:t>
      </w:r>
      <w:bookmarkEnd w:id="327"/>
    </w:p>
    <w:tbl>
      <w:tblPr>
        <w:tblStyle w:val="TableGrid"/>
        <w:tblW w:w="0" w:type="auto"/>
        <w:tblLook w:val="04A0" w:firstRow="1" w:lastRow="0" w:firstColumn="1" w:lastColumn="0" w:noHBand="0" w:noVBand="1"/>
      </w:tblPr>
      <w:tblGrid>
        <w:gridCol w:w="2336"/>
        <w:gridCol w:w="2169"/>
        <w:gridCol w:w="1136"/>
        <w:gridCol w:w="1109"/>
        <w:gridCol w:w="3478"/>
      </w:tblGrid>
      <w:tr w:rsidR="004A4DD0" w:rsidRPr="001163AD" w14:paraId="0EE098B7" w14:textId="77777777" w:rsidTr="00DE265D">
        <w:tc>
          <w:tcPr>
            <w:tcW w:w="0" w:type="auto"/>
            <w:hideMark/>
          </w:tcPr>
          <w:p w14:paraId="3A00DB2F"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Study</w:t>
            </w:r>
          </w:p>
        </w:tc>
        <w:tc>
          <w:tcPr>
            <w:tcW w:w="0" w:type="auto"/>
            <w:hideMark/>
          </w:tcPr>
          <w:p w14:paraId="4DE56A2C"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Model</w:t>
            </w:r>
          </w:p>
        </w:tc>
        <w:tc>
          <w:tcPr>
            <w:tcW w:w="0" w:type="auto"/>
            <w:hideMark/>
          </w:tcPr>
          <w:p w14:paraId="7526FA7D"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Accuracy</w:t>
            </w:r>
          </w:p>
        </w:tc>
        <w:tc>
          <w:tcPr>
            <w:tcW w:w="0" w:type="auto"/>
            <w:hideMark/>
          </w:tcPr>
          <w:p w14:paraId="73648BD0"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Dataset</w:t>
            </w:r>
          </w:p>
        </w:tc>
        <w:tc>
          <w:tcPr>
            <w:tcW w:w="0" w:type="auto"/>
            <w:hideMark/>
          </w:tcPr>
          <w:p w14:paraId="735494E2"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Novelty</w:t>
            </w:r>
          </w:p>
        </w:tc>
      </w:tr>
      <w:tr w:rsidR="004A4DD0" w:rsidRPr="001163AD" w14:paraId="5C2E70FF" w14:textId="77777777" w:rsidTr="00DE265D">
        <w:tc>
          <w:tcPr>
            <w:tcW w:w="0" w:type="auto"/>
            <w:hideMark/>
          </w:tcPr>
          <w:p w14:paraId="594F6CA3"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Kermany et al. (2018)</w:t>
            </w:r>
          </w:p>
        </w:tc>
        <w:tc>
          <w:tcPr>
            <w:tcW w:w="0" w:type="auto"/>
            <w:hideMark/>
          </w:tcPr>
          <w:p w14:paraId="57077FFB"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Transfer Learning</w:t>
            </w:r>
          </w:p>
        </w:tc>
        <w:tc>
          <w:tcPr>
            <w:tcW w:w="0" w:type="auto"/>
            <w:hideMark/>
          </w:tcPr>
          <w:p w14:paraId="55C5A70F"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96.6%</w:t>
            </w:r>
          </w:p>
        </w:tc>
        <w:tc>
          <w:tcPr>
            <w:tcW w:w="0" w:type="auto"/>
            <w:hideMark/>
          </w:tcPr>
          <w:p w14:paraId="1AA6D35A"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Kermany</w:t>
            </w:r>
          </w:p>
        </w:tc>
        <w:tc>
          <w:tcPr>
            <w:tcW w:w="0" w:type="auto"/>
            <w:hideMark/>
          </w:tcPr>
          <w:p w14:paraId="0D06E290"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First large-scale application</w:t>
            </w:r>
          </w:p>
        </w:tc>
      </w:tr>
      <w:tr w:rsidR="004A4DD0" w:rsidRPr="001163AD" w14:paraId="3B351454" w14:textId="77777777" w:rsidTr="00DE265D">
        <w:tc>
          <w:tcPr>
            <w:tcW w:w="0" w:type="auto"/>
            <w:hideMark/>
          </w:tcPr>
          <w:p w14:paraId="7CB1D9CC"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Li et al. (2020)</w:t>
            </w:r>
          </w:p>
        </w:tc>
        <w:tc>
          <w:tcPr>
            <w:tcW w:w="0" w:type="auto"/>
            <w:hideMark/>
          </w:tcPr>
          <w:p w14:paraId="4DFD6E48"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ResNet50 Ensemble</w:t>
            </w:r>
          </w:p>
        </w:tc>
        <w:tc>
          <w:tcPr>
            <w:tcW w:w="0" w:type="auto"/>
            <w:hideMark/>
          </w:tcPr>
          <w:p w14:paraId="0E7C8DB6"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97.3%</w:t>
            </w:r>
          </w:p>
        </w:tc>
        <w:tc>
          <w:tcPr>
            <w:tcW w:w="0" w:type="auto"/>
            <w:hideMark/>
          </w:tcPr>
          <w:p w14:paraId="5B553284"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Kermany</w:t>
            </w:r>
          </w:p>
        </w:tc>
        <w:tc>
          <w:tcPr>
            <w:tcW w:w="0" w:type="auto"/>
            <w:hideMark/>
          </w:tcPr>
          <w:p w14:paraId="6E7FE304"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Ensemble approach</w:t>
            </w:r>
          </w:p>
        </w:tc>
      </w:tr>
      <w:tr w:rsidR="004A4DD0" w:rsidRPr="001163AD" w14:paraId="2E6390A1" w14:textId="77777777" w:rsidTr="00DE265D">
        <w:tc>
          <w:tcPr>
            <w:tcW w:w="0" w:type="auto"/>
            <w:hideMark/>
          </w:tcPr>
          <w:p w14:paraId="7E59A85D"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Current Study</w:t>
            </w:r>
          </w:p>
        </w:tc>
        <w:tc>
          <w:tcPr>
            <w:tcW w:w="0" w:type="auto"/>
            <w:hideMark/>
          </w:tcPr>
          <w:p w14:paraId="509CED6C"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DenseNet121</w:t>
            </w:r>
          </w:p>
        </w:tc>
        <w:tc>
          <w:tcPr>
            <w:tcW w:w="0" w:type="auto"/>
            <w:hideMark/>
          </w:tcPr>
          <w:p w14:paraId="2F4D28F8"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96.0%</w:t>
            </w:r>
          </w:p>
        </w:tc>
        <w:tc>
          <w:tcPr>
            <w:tcW w:w="0" w:type="auto"/>
            <w:hideMark/>
          </w:tcPr>
          <w:p w14:paraId="3E2978AD"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Kermany</w:t>
            </w:r>
          </w:p>
        </w:tc>
        <w:tc>
          <w:tcPr>
            <w:tcW w:w="0" w:type="auto"/>
            <w:hideMark/>
          </w:tcPr>
          <w:p w14:paraId="580762BB"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Explainability + Clinical usability</w:t>
            </w:r>
          </w:p>
        </w:tc>
      </w:tr>
      <w:tr w:rsidR="004A4DD0" w:rsidRPr="001163AD" w14:paraId="3611BBB1" w14:textId="77777777" w:rsidTr="00DE265D">
        <w:tc>
          <w:tcPr>
            <w:tcW w:w="0" w:type="auto"/>
            <w:hideMark/>
          </w:tcPr>
          <w:p w14:paraId="3CB02B28"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lastRenderedPageBreak/>
              <w:t>Current Study</w:t>
            </w:r>
          </w:p>
        </w:tc>
        <w:tc>
          <w:tcPr>
            <w:tcW w:w="0" w:type="auto"/>
            <w:hideMark/>
          </w:tcPr>
          <w:p w14:paraId="4D747FFD"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7-layer CNN</w:t>
            </w:r>
          </w:p>
        </w:tc>
        <w:tc>
          <w:tcPr>
            <w:tcW w:w="0" w:type="auto"/>
            <w:hideMark/>
          </w:tcPr>
          <w:p w14:paraId="095EDA51"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95.0%</w:t>
            </w:r>
          </w:p>
        </w:tc>
        <w:tc>
          <w:tcPr>
            <w:tcW w:w="0" w:type="auto"/>
            <w:hideMark/>
          </w:tcPr>
          <w:p w14:paraId="16E9FAE5"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Kermany</w:t>
            </w:r>
          </w:p>
        </w:tc>
        <w:tc>
          <w:tcPr>
            <w:tcW w:w="0" w:type="auto"/>
            <w:hideMark/>
          </w:tcPr>
          <w:p w14:paraId="294ACFC7"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Custom architecture performance</w:t>
            </w:r>
          </w:p>
        </w:tc>
      </w:tr>
    </w:tbl>
    <w:p w14:paraId="11EEE0BD" w14:textId="0B7B2C6F" w:rsidR="004A4DD0" w:rsidRPr="006D190B" w:rsidRDefault="00713B7E" w:rsidP="00ED654B">
      <w:pPr>
        <w:spacing w:after="0" w:line="276" w:lineRule="auto"/>
        <w:jc w:val="both"/>
        <w:rPr>
          <w:rFonts w:asciiTheme="majorBidi" w:hAnsiTheme="majorBidi" w:cstheme="majorBidi"/>
          <w:sz w:val="24"/>
          <w:szCs w:val="24"/>
        </w:rPr>
      </w:pPr>
      <w:r>
        <w:rPr>
          <w:rFonts w:asciiTheme="majorBidi" w:hAnsiTheme="majorBidi" w:cstheme="majorBidi"/>
          <w:sz w:val="24"/>
          <w:szCs w:val="24"/>
        </w:rPr>
        <w:t xml:space="preserve">The accuracy of the model is no doubt slightly lower than some of the ensembled methods. Despite this challenge, the study makes contributions. To begin with, this study facilitates comprehensive comparison of different architectures under ideal conditions. This assists in identifying the most appropriate model in the clinical setting. Secondly, the model ensures explainability which facilitates a high level of transparency. Thirdly, </w:t>
      </w:r>
      <w:r w:rsidR="005C31D8">
        <w:rPr>
          <w:rFonts w:asciiTheme="majorBidi" w:hAnsiTheme="majorBidi" w:cstheme="majorBidi"/>
          <w:sz w:val="24"/>
          <w:szCs w:val="24"/>
        </w:rPr>
        <w:t>the model offers a complete clinical workflow which ahs usability validation. Lastly, there is a high level of transparency</w:t>
      </w:r>
      <w:r w:rsidR="00ED654B">
        <w:rPr>
          <w:rFonts w:asciiTheme="majorBidi" w:hAnsiTheme="majorBidi" w:cstheme="majorBidi"/>
          <w:sz w:val="24"/>
          <w:szCs w:val="24"/>
        </w:rPr>
        <w:t xml:space="preserve">. </w:t>
      </w:r>
    </w:p>
    <w:p w14:paraId="10D89BC7" w14:textId="77777777" w:rsidR="00264E0E" w:rsidRPr="001163AD" w:rsidRDefault="00264E0E" w:rsidP="00264E0E">
      <w:pPr>
        <w:spacing w:after="0" w:line="276" w:lineRule="auto"/>
        <w:ind w:left="720"/>
        <w:jc w:val="both"/>
        <w:rPr>
          <w:rFonts w:asciiTheme="majorBidi" w:hAnsiTheme="majorBidi" w:cstheme="majorBidi"/>
        </w:rPr>
      </w:pPr>
    </w:p>
    <w:p w14:paraId="14306983" w14:textId="585CDFA3" w:rsidR="004A4DD0" w:rsidRPr="00264E0E" w:rsidRDefault="004A4DD0" w:rsidP="00264E0E">
      <w:pPr>
        <w:pStyle w:val="Heading2"/>
        <w:numPr>
          <w:ilvl w:val="1"/>
          <w:numId w:val="183"/>
        </w:numPr>
        <w:ind w:left="450"/>
        <w:rPr>
          <w:rFonts w:asciiTheme="majorBidi" w:eastAsia="Times New Roman" w:hAnsiTheme="majorBidi"/>
          <w:b/>
          <w:bCs/>
          <w:color w:val="auto"/>
          <w:sz w:val="28"/>
          <w:szCs w:val="28"/>
          <w:lang w:val="en"/>
        </w:rPr>
      </w:pPr>
      <w:bookmarkStart w:id="328" w:name="_Toc216193606"/>
      <w:r w:rsidRPr="00264E0E">
        <w:rPr>
          <w:rFonts w:asciiTheme="majorBidi" w:eastAsia="Times New Roman" w:hAnsiTheme="majorBidi"/>
          <w:b/>
          <w:bCs/>
          <w:color w:val="auto"/>
          <w:sz w:val="28"/>
          <w:szCs w:val="28"/>
          <w:lang w:val="en"/>
        </w:rPr>
        <w:t xml:space="preserve"> </w:t>
      </w:r>
      <w:bookmarkStart w:id="329" w:name="_Toc218012183"/>
      <w:r w:rsidRPr="00264E0E">
        <w:rPr>
          <w:rFonts w:asciiTheme="majorBidi" w:eastAsia="Times New Roman" w:hAnsiTheme="majorBidi"/>
          <w:b/>
          <w:bCs/>
          <w:color w:val="auto"/>
          <w:sz w:val="28"/>
          <w:szCs w:val="28"/>
          <w:lang w:val="en"/>
        </w:rPr>
        <w:t>Limitations and Error Analysis</w:t>
      </w:r>
      <w:bookmarkEnd w:id="328"/>
      <w:bookmarkEnd w:id="329"/>
    </w:p>
    <w:p w14:paraId="204C7892" w14:textId="41CD71F0" w:rsidR="004A4DD0" w:rsidRPr="00264E0E" w:rsidRDefault="004A4DD0" w:rsidP="00264E0E">
      <w:pPr>
        <w:pStyle w:val="Heading2"/>
        <w:numPr>
          <w:ilvl w:val="2"/>
          <w:numId w:val="183"/>
        </w:numPr>
        <w:ind w:left="630"/>
        <w:rPr>
          <w:rFonts w:asciiTheme="majorBidi" w:eastAsia="Times New Roman" w:hAnsiTheme="majorBidi"/>
          <w:b/>
          <w:bCs/>
          <w:color w:val="auto"/>
          <w:sz w:val="28"/>
          <w:szCs w:val="28"/>
          <w:lang w:val="en"/>
        </w:rPr>
      </w:pPr>
      <w:bookmarkStart w:id="330" w:name="_Toc216193607"/>
      <w:r w:rsidRPr="00264E0E">
        <w:rPr>
          <w:rFonts w:asciiTheme="majorBidi" w:eastAsia="Times New Roman" w:hAnsiTheme="majorBidi"/>
          <w:b/>
          <w:bCs/>
          <w:color w:val="auto"/>
          <w:sz w:val="28"/>
          <w:szCs w:val="28"/>
          <w:lang w:val="en"/>
        </w:rPr>
        <w:t xml:space="preserve"> </w:t>
      </w:r>
      <w:bookmarkStart w:id="331" w:name="_Toc218012184"/>
      <w:r w:rsidRPr="00264E0E">
        <w:rPr>
          <w:rFonts w:asciiTheme="majorBidi" w:eastAsia="Times New Roman" w:hAnsiTheme="majorBidi"/>
          <w:b/>
          <w:bCs/>
          <w:color w:val="auto"/>
          <w:sz w:val="28"/>
          <w:szCs w:val="28"/>
          <w:lang w:val="en"/>
        </w:rPr>
        <w:t>Error Patterns</w:t>
      </w:r>
      <w:bookmarkEnd w:id="330"/>
      <w:bookmarkEnd w:id="331"/>
    </w:p>
    <w:p w14:paraId="21EFFA33" w14:textId="7E13E10D" w:rsidR="004A4DD0" w:rsidRPr="005A2B28" w:rsidRDefault="005C65AD" w:rsidP="0018583D">
      <w:pPr>
        <w:spacing w:after="0" w:line="276" w:lineRule="auto"/>
        <w:ind w:left="630"/>
        <w:jc w:val="both"/>
        <w:rPr>
          <w:rFonts w:asciiTheme="majorBidi" w:hAnsiTheme="majorBidi" w:cstheme="majorBidi"/>
          <w:sz w:val="24"/>
          <w:szCs w:val="24"/>
        </w:rPr>
      </w:pPr>
      <w:r>
        <w:rPr>
          <w:rFonts w:asciiTheme="majorBidi" w:hAnsiTheme="majorBidi" w:cstheme="majorBidi"/>
          <w:sz w:val="24"/>
          <w:szCs w:val="24"/>
        </w:rPr>
        <w:t xml:space="preserve">To enhance model transparency, error analysis was done, which revealed misclassified cases. </w:t>
      </w:r>
      <w:r w:rsidR="00A901CF">
        <w:rPr>
          <w:rFonts w:asciiTheme="majorBidi" w:hAnsiTheme="majorBidi" w:cstheme="majorBidi"/>
          <w:sz w:val="24"/>
          <w:szCs w:val="24"/>
        </w:rPr>
        <w:t xml:space="preserve">There were instances where Drusen misclassified as Normal due to subtle deposits which were below the detection threshold. </w:t>
      </w:r>
      <w:r w:rsidR="00DF0DA7">
        <w:rPr>
          <w:rFonts w:asciiTheme="majorBidi" w:hAnsiTheme="majorBidi" w:cstheme="majorBidi"/>
          <w:sz w:val="24"/>
          <w:szCs w:val="24"/>
        </w:rPr>
        <w:t xml:space="preserve">Also, early DME was misclassified as Normal, showing minimal edema without distinct cystic spaces. Lastly, there was </w:t>
      </w:r>
      <w:r w:rsidR="00DF0DA7" w:rsidRPr="00DF0DA7">
        <w:rPr>
          <w:rFonts w:asciiTheme="majorBidi" w:hAnsiTheme="majorBidi" w:cstheme="majorBidi"/>
          <w:sz w:val="24"/>
          <w:szCs w:val="24"/>
        </w:rPr>
        <w:t xml:space="preserve">Quiescent </w:t>
      </w:r>
      <w:r w:rsidR="00DF0DA7">
        <w:rPr>
          <w:rFonts w:asciiTheme="majorBidi" w:hAnsiTheme="majorBidi" w:cstheme="majorBidi"/>
          <w:sz w:val="24"/>
          <w:szCs w:val="24"/>
        </w:rPr>
        <w:t xml:space="preserve">CNV misclassified as Drusen. </w:t>
      </w:r>
      <w:r w:rsidR="00823427">
        <w:rPr>
          <w:rFonts w:asciiTheme="majorBidi" w:hAnsiTheme="majorBidi" w:cstheme="majorBidi"/>
          <w:sz w:val="24"/>
          <w:szCs w:val="24"/>
        </w:rPr>
        <w:t xml:space="preserve">This was due to instances of small, but inactive neovascular membranes. </w:t>
      </w:r>
    </w:p>
    <w:p w14:paraId="0E5E389E" w14:textId="3B8FD841" w:rsidR="004A4DD0" w:rsidRPr="00264E0E" w:rsidRDefault="004A4DD0" w:rsidP="00264E0E">
      <w:pPr>
        <w:pStyle w:val="Heading2"/>
        <w:numPr>
          <w:ilvl w:val="2"/>
          <w:numId w:val="183"/>
        </w:numPr>
        <w:ind w:left="630"/>
        <w:rPr>
          <w:rFonts w:asciiTheme="majorBidi" w:eastAsia="Times New Roman" w:hAnsiTheme="majorBidi"/>
          <w:b/>
          <w:bCs/>
          <w:color w:val="auto"/>
          <w:sz w:val="28"/>
          <w:szCs w:val="28"/>
          <w:lang w:val="en"/>
        </w:rPr>
      </w:pPr>
      <w:bookmarkStart w:id="332" w:name="_Toc216193608"/>
      <w:r w:rsidRPr="00264E0E">
        <w:rPr>
          <w:rFonts w:asciiTheme="majorBidi" w:eastAsia="Times New Roman" w:hAnsiTheme="majorBidi"/>
          <w:b/>
          <w:bCs/>
          <w:color w:val="auto"/>
          <w:sz w:val="28"/>
          <w:szCs w:val="28"/>
          <w:lang w:val="en"/>
        </w:rPr>
        <w:t xml:space="preserve"> </w:t>
      </w:r>
      <w:bookmarkStart w:id="333" w:name="_Toc218012185"/>
      <w:r w:rsidRPr="00264E0E">
        <w:rPr>
          <w:rFonts w:asciiTheme="majorBidi" w:eastAsia="Times New Roman" w:hAnsiTheme="majorBidi"/>
          <w:b/>
          <w:bCs/>
          <w:color w:val="auto"/>
          <w:sz w:val="28"/>
          <w:szCs w:val="28"/>
          <w:lang w:val="en"/>
        </w:rPr>
        <w:t>Failure Cases</w:t>
      </w:r>
      <w:bookmarkEnd w:id="332"/>
      <w:bookmarkEnd w:id="333"/>
    </w:p>
    <w:p w14:paraId="77EF1437" w14:textId="2AAE830F" w:rsidR="00414730" w:rsidRDefault="00414730" w:rsidP="00675605">
      <w:pPr>
        <w:spacing w:after="0" w:line="276" w:lineRule="auto"/>
        <w:ind w:left="450"/>
        <w:jc w:val="both"/>
        <w:rPr>
          <w:rFonts w:asciiTheme="majorBidi" w:hAnsiTheme="majorBidi" w:cstheme="majorBidi"/>
        </w:rPr>
      </w:pPr>
      <w:r w:rsidRPr="00414730">
        <w:rPr>
          <w:rFonts w:asciiTheme="majorBidi" w:hAnsiTheme="majorBidi" w:cstheme="majorBidi"/>
          <w:sz w:val="24"/>
          <w:szCs w:val="24"/>
        </w:rPr>
        <w:t xml:space="preserve">About 4% of the test cases displayed inconsistent predictions across all the models. These exhibited poor image quality, co-existing </w:t>
      </w:r>
      <w:r w:rsidR="00675605" w:rsidRPr="00414730">
        <w:rPr>
          <w:rFonts w:asciiTheme="majorBidi" w:hAnsiTheme="majorBidi" w:cstheme="majorBidi"/>
          <w:sz w:val="24"/>
          <w:szCs w:val="24"/>
        </w:rPr>
        <w:t>pathologies</w:t>
      </w:r>
      <w:r w:rsidRPr="00414730">
        <w:rPr>
          <w:rFonts w:asciiTheme="majorBidi" w:hAnsiTheme="majorBidi" w:cstheme="majorBidi"/>
          <w:sz w:val="24"/>
          <w:szCs w:val="24"/>
        </w:rPr>
        <w:t xml:space="preserve"> and early or subtle disease manifestations.</w:t>
      </w:r>
      <w:r>
        <w:rPr>
          <w:rFonts w:asciiTheme="majorBidi" w:hAnsiTheme="majorBidi" w:cstheme="majorBidi"/>
        </w:rPr>
        <w:t xml:space="preserve"> </w:t>
      </w:r>
    </w:p>
    <w:p w14:paraId="44F76A8F" w14:textId="4FC868D2" w:rsidR="004A4DD0" w:rsidRPr="00264E0E" w:rsidRDefault="004A4DD0" w:rsidP="00264E0E">
      <w:pPr>
        <w:pStyle w:val="Heading2"/>
        <w:numPr>
          <w:ilvl w:val="1"/>
          <w:numId w:val="183"/>
        </w:numPr>
        <w:ind w:left="450"/>
        <w:rPr>
          <w:rFonts w:asciiTheme="majorBidi" w:eastAsia="Times New Roman" w:hAnsiTheme="majorBidi"/>
          <w:b/>
          <w:bCs/>
          <w:color w:val="auto"/>
          <w:sz w:val="28"/>
          <w:szCs w:val="28"/>
          <w:lang w:val="en"/>
        </w:rPr>
      </w:pPr>
      <w:bookmarkStart w:id="334" w:name="_Toc216193609"/>
      <w:r w:rsidRPr="00264E0E">
        <w:rPr>
          <w:rFonts w:asciiTheme="majorBidi" w:eastAsia="Times New Roman" w:hAnsiTheme="majorBidi"/>
          <w:b/>
          <w:bCs/>
          <w:color w:val="auto"/>
          <w:sz w:val="28"/>
          <w:szCs w:val="28"/>
          <w:lang w:val="en"/>
        </w:rPr>
        <w:t xml:space="preserve"> </w:t>
      </w:r>
      <w:bookmarkStart w:id="335" w:name="_Toc218012186"/>
      <w:r w:rsidRPr="00264E0E">
        <w:rPr>
          <w:rFonts w:asciiTheme="majorBidi" w:eastAsia="Times New Roman" w:hAnsiTheme="majorBidi"/>
          <w:b/>
          <w:bCs/>
          <w:color w:val="auto"/>
          <w:sz w:val="28"/>
          <w:szCs w:val="28"/>
          <w:lang w:val="en"/>
        </w:rPr>
        <w:t>Chapter Conclusion</w:t>
      </w:r>
      <w:bookmarkEnd w:id="334"/>
      <w:bookmarkEnd w:id="335"/>
    </w:p>
    <w:p w14:paraId="01237656" w14:textId="14ED56F7" w:rsidR="00520794" w:rsidRDefault="00DB659E" w:rsidP="00520794">
      <w:pPr>
        <w:spacing w:after="0" w:line="276" w:lineRule="auto"/>
        <w:ind w:left="360"/>
        <w:jc w:val="both"/>
        <w:rPr>
          <w:rFonts w:asciiTheme="majorBidi" w:hAnsiTheme="majorBidi" w:cstheme="majorBidi"/>
          <w:sz w:val="24"/>
          <w:szCs w:val="24"/>
        </w:rPr>
      </w:pPr>
      <w:r w:rsidRPr="00DB659E">
        <w:rPr>
          <w:rFonts w:asciiTheme="majorBidi" w:hAnsiTheme="majorBidi" w:cstheme="majorBidi"/>
          <w:sz w:val="24"/>
          <w:szCs w:val="24"/>
        </w:rPr>
        <w:t xml:space="preserve">This chapter compared the performances of different models using validation and test results. </w:t>
      </w:r>
      <w:r w:rsidR="00ED10B0">
        <w:rPr>
          <w:rFonts w:asciiTheme="majorBidi" w:hAnsiTheme="majorBidi" w:cstheme="majorBidi"/>
          <w:sz w:val="24"/>
          <w:szCs w:val="24"/>
        </w:rPr>
        <w:t xml:space="preserve">The </w:t>
      </w:r>
      <w:r w:rsidR="00ED10B0" w:rsidRPr="00DB659E">
        <w:rPr>
          <w:rFonts w:asciiTheme="majorBidi" w:hAnsiTheme="majorBidi" w:cstheme="majorBidi"/>
          <w:sz w:val="24"/>
          <w:szCs w:val="24"/>
        </w:rPr>
        <w:t>7-layer CNN achieved the lowest validation loss and strong test-set F1 scores</w:t>
      </w:r>
      <w:r w:rsidR="00520794">
        <w:rPr>
          <w:rFonts w:asciiTheme="majorBidi" w:hAnsiTheme="majorBidi" w:cstheme="majorBidi"/>
          <w:sz w:val="24"/>
          <w:szCs w:val="24"/>
        </w:rPr>
        <w:t xml:space="preserve">. While this showed a good ability to learn, there were noticeable traces of overfitting. The pre-trained models like </w:t>
      </w:r>
      <w:r w:rsidR="003728DC" w:rsidRPr="00DB659E">
        <w:rPr>
          <w:rFonts w:asciiTheme="majorBidi" w:hAnsiTheme="majorBidi" w:cstheme="majorBidi"/>
          <w:sz w:val="24"/>
          <w:szCs w:val="24"/>
        </w:rPr>
        <w:t xml:space="preserve">DenseNet121 and ResNet50 </w:t>
      </w:r>
      <w:r w:rsidR="009552A5">
        <w:rPr>
          <w:rFonts w:asciiTheme="majorBidi" w:hAnsiTheme="majorBidi" w:cstheme="majorBidi"/>
          <w:sz w:val="24"/>
          <w:szCs w:val="24"/>
        </w:rPr>
        <w:t xml:space="preserve">demonstrated consistent stable results. They had lower losses and balanced F1 in both validation and test data. </w:t>
      </w:r>
      <w:r w:rsidR="000C3236">
        <w:rPr>
          <w:rFonts w:asciiTheme="majorBidi" w:hAnsiTheme="majorBidi" w:cstheme="majorBidi"/>
          <w:sz w:val="24"/>
          <w:szCs w:val="24"/>
        </w:rPr>
        <w:t xml:space="preserve">This shows a higher level of generalization when the models are subjected to unseen images. </w:t>
      </w:r>
      <w:r w:rsidR="001355B0">
        <w:rPr>
          <w:rFonts w:asciiTheme="majorBidi" w:hAnsiTheme="majorBidi" w:cstheme="majorBidi"/>
          <w:sz w:val="24"/>
          <w:szCs w:val="24"/>
        </w:rPr>
        <w:t xml:space="preserve">Despite the higher performance of </w:t>
      </w:r>
      <w:r w:rsidR="001355B0" w:rsidRPr="00DB659E">
        <w:rPr>
          <w:rFonts w:asciiTheme="majorBidi" w:hAnsiTheme="majorBidi" w:cstheme="majorBidi"/>
          <w:sz w:val="24"/>
          <w:szCs w:val="24"/>
        </w:rPr>
        <w:t>VGG16</w:t>
      </w:r>
      <w:r w:rsidR="001355B0">
        <w:rPr>
          <w:rFonts w:asciiTheme="majorBidi" w:hAnsiTheme="majorBidi" w:cstheme="majorBidi"/>
          <w:sz w:val="24"/>
          <w:szCs w:val="24"/>
        </w:rPr>
        <w:t xml:space="preserve"> model, </w:t>
      </w:r>
      <w:r w:rsidR="00FB3C4E">
        <w:rPr>
          <w:rFonts w:asciiTheme="majorBidi" w:hAnsiTheme="majorBidi" w:cstheme="majorBidi"/>
          <w:sz w:val="24"/>
          <w:szCs w:val="24"/>
        </w:rPr>
        <w:t xml:space="preserve">the lower validation and test scores presents limitations when using the model. Overall, </w:t>
      </w:r>
      <w:r w:rsidR="00FB3C4E" w:rsidRPr="00DB659E">
        <w:rPr>
          <w:rFonts w:asciiTheme="majorBidi" w:hAnsiTheme="majorBidi" w:cstheme="majorBidi"/>
          <w:sz w:val="24"/>
          <w:szCs w:val="24"/>
        </w:rPr>
        <w:t>DenseNet121</w:t>
      </w:r>
      <w:r w:rsidR="00FB3C4E">
        <w:rPr>
          <w:rFonts w:asciiTheme="majorBidi" w:hAnsiTheme="majorBidi" w:cstheme="majorBidi"/>
          <w:sz w:val="24"/>
          <w:szCs w:val="24"/>
        </w:rPr>
        <w:t xml:space="preserve"> </w:t>
      </w:r>
      <w:r w:rsidR="009855CA">
        <w:rPr>
          <w:rFonts w:asciiTheme="majorBidi" w:hAnsiTheme="majorBidi" w:cstheme="majorBidi"/>
          <w:sz w:val="24"/>
          <w:szCs w:val="24"/>
        </w:rPr>
        <w:t xml:space="preserve">was the most reliable model. It achieved a higher accuracy and consistency which was critical in the clinical environment where misdiagnosis can be costly. Apart from the model evaluation, </w:t>
      </w:r>
      <w:r w:rsidR="002C066B">
        <w:rPr>
          <w:rFonts w:asciiTheme="majorBidi" w:hAnsiTheme="majorBidi" w:cstheme="majorBidi"/>
          <w:sz w:val="24"/>
          <w:szCs w:val="24"/>
        </w:rPr>
        <w:t xml:space="preserve">the chapter tested the system to ensure it worked as required. Through the functional testing, </w:t>
      </w:r>
      <w:r w:rsidR="00484391">
        <w:rPr>
          <w:rFonts w:asciiTheme="majorBidi" w:hAnsiTheme="majorBidi" w:cstheme="majorBidi"/>
          <w:sz w:val="24"/>
          <w:szCs w:val="24"/>
        </w:rPr>
        <w:t xml:space="preserve">the API was checked to establish how it handles errors. Usability </w:t>
      </w:r>
      <w:r w:rsidR="00E924A0">
        <w:rPr>
          <w:rFonts w:asciiTheme="majorBidi" w:hAnsiTheme="majorBidi" w:cstheme="majorBidi"/>
          <w:sz w:val="24"/>
          <w:szCs w:val="24"/>
        </w:rPr>
        <w:t xml:space="preserve">testing established that users could access the system and navigate to the different components easily. The acceptance testing confirmed that the system met the practical needs of the users. These results show that the system is not only technically feasible, but also suitable for the real-world use in healthcare facilities. </w:t>
      </w:r>
    </w:p>
    <w:p w14:paraId="50CDD99C" w14:textId="77777777" w:rsidR="009855CA" w:rsidRDefault="009855CA" w:rsidP="00520794">
      <w:pPr>
        <w:spacing w:after="0" w:line="276" w:lineRule="auto"/>
        <w:ind w:left="360"/>
        <w:jc w:val="both"/>
        <w:rPr>
          <w:rFonts w:asciiTheme="majorBidi" w:hAnsiTheme="majorBidi" w:cstheme="majorBidi"/>
          <w:sz w:val="24"/>
          <w:szCs w:val="24"/>
        </w:rPr>
      </w:pPr>
    </w:p>
    <w:p w14:paraId="3970E900" w14:textId="1C2662AA" w:rsidR="003728DC" w:rsidRPr="00DB659E" w:rsidRDefault="003728DC" w:rsidP="00E4789B">
      <w:pPr>
        <w:spacing w:after="0" w:line="276" w:lineRule="auto"/>
        <w:jc w:val="both"/>
        <w:rPr>
          <w:rFonts w:asciiTheme="majorBidi" w:hAnsiTheme="majorBidi" w:cstheme="majorBidi"/>
          <w:sz w:val="24"/>
          <w:szCs w:val="24"/>
        </w:rPr>
      </w:pPr>
    </w:p>
    <w:p w14:paraId="6AE5DD0D" w14:textId="77777777" w:rsidR="003728DC" w:rsidRDefault="003728DC">
      <w:pPr>
        <w:rPr>
          <w:rFonts w:asciiTheme="majorBidi" w:hAnsiTheme="majorBidi" w:cstheme="majorBidi"/>
        </w:rPr>
      </w:pPr>
      <w:r>
        <w:rPr>
          <w:rFonts w:asciiTheme="majorBidi" w:hAnsiTheme="majorBidi" w:cstheme="majorBidi"/>
        </w:rPr>
        <w:br w:type="page"/>
      </w:r>
    </w:p>
    <w:p w14:paraId="3BA772DA" w14:textId="77777777" w:rsidR="004A4DD0" w:rsidRPr="00BC7C99" w:rsidRDefault="004A4DD0" w:rsidP="00264E0E">
      <w:pPr>
        <w:pStyle w:val="Heading1"/>
        <w:numPr>
          <w:ilvl w:val="0"/>
          <w:numId w:val="0"/>
        </w:numPr>
        <w:ind w:left="432" w:hanging="432"/>
        <w:rPr>
          <w:rFonts w:asciiTheme="majorBidi" w:eastAsia="Times New Roman" w:hAnsiTheme="majorBidi"/>
          <w:b/>
          <w:bCs/>
          <w:color w:val="000000"/>
          <w:sz w:val="40"/>
          <w:szCs w:val="40"/>
          <w:lang w:val="en"/>
        </w:rPr>
      </w:pPr>
      <w:bookmarkStart w:id="336" w:name="_Toc216180186"/>
      <w:bookmarkStart w:id="337" w:name="_Toc216193610"/>
      <w:bookmarkStart w:id="338" w:name="_Toc218012187"/>
      <w:r w:rsidRPr="00BC7C99">
        <w:rPr>
          <w:rFonts w:asciiTheme="majorBidi" w:eastAsia="Times New Roman" w:hAnsiTheme="majorBidi"/>
          <w:b/>
          <w:bCs/>
          <w:color w:val="000000"/>
          <w:sz w:val="40"/>
          <w:szCs w:val="40"/>
          <w:lang w:val="en"/>
        </w:rPr>
        <w:lastRenderedPageBreak/>
        <w:t>CHAPTER 5: CONCLUSION AND FUTURE WORKS</w:t>
      </w:r>
      <w:bookmarkEnd w:id="336"/>
      <w:bookmarkEnd w:id="337"/>
      <w:bookmarkEnd w:id="338"/>
    </w:p>
    <w:p w14:paraId="16B4C965" w14:textId="77777777" w:rsidR="00264E0E" w:rsidRPr="00264E0E" w:rsidRDefault="00264E0E" w:rsidP="00264E0E">
      <w:pPr>
        <w:pStyle w:val="ListParagraph"/>
        <w:numPr>
          <w:ilvl w:val="0"/>
          <w:numId w:val="2"/>
        </w:numPr>
        <w:rPr>
          <w:rFonts w:asciiTheme="majorBidi" w:eastAsia="Times New Roman" w:hAnsiTheme="majorBidi" w:cstheme="majorBidi"/>
          <w:b/>
          <w:bCs/>
          <w:vanish/>
          <w:color w:val="000000"/>
          <w:sz w:val="28"/>
          <w:szCs w:val="28"/>
          <w:lang w:val="en"/>
        </w:rPr>
      </w:pPr>
      <w:bookmarkStart w:id="339" w:name="_Toc216193611"/>
    </w:p>
    <w:p w14:paraId="59E8EB2E" w14:textId="77777777" w:rsidR="00264E0E" w:rsidRPr="00264E0E" w:rsidRDefault="00264E0E" w:rsidP="00264E0E">
      <w:pPr>
        <w:pStyle w:val="ListParagraph"/>
        <w:numPr>
          <w:ilvl w:val="0"/>
          <w:numId w:val="2"/>
        </w:numPr>
        <w:rPr>
          <w:rFonts w:asciiTheme="majorBidi" w:eastAsia="Times New Roman" w:hAnsiTheme="majorBidi" w:cstheme="majorBidi"/>
          <w:b/>
          <w:bCs/>
          <w:vanish/>
          <w:color w:val="000000"/>
          <w:sz w:val="28"/>
          <w:szCs w:val="28"/>
          <w:lang w:val="en"/>
        </w:rPr>
      </w:pPr>
    </w:p>
    <w:p w14:paraId="21EDE479" w14:textId="309EDF4A" w:rsidR="004A4DD0" w:rsidRPr="00BC7C99" w:rsidRDefault="004A4DD0" w:rsidP="00264E0E">
      <w:pPr>
        <w:pStyle w:val="ListParagraph"/>
        <w:numPr>
          <w:ilvl w:val="1"/>
          <w:numId w:val="2"/>
        </w:numPr>
        <w:ind w:left="522"/>
        <w:rPr>
          <w:rFonts w:asciiTheme="majorBidi" w:eastAsia="Times New Roman" w:hAnsiTheme="majorBidi" w:cstheme="majorBidi"/>
          <w:b/>
          <w:bCs/>
          <w:color w:val="000000"/>
          <w:sz w:val="28"/>
          <w:szCs w:val="28"/>
          <w:lang w:val="en"/>
        </w:rPr>
      </w:pPr>
      <w:r w:rsidRPr="00BC7C99">
        <w:rPr>
          <w:rFonts w:asciiTheme="majorBidi" w:eastAsia="Times New Roman" w:hAnsiTheme="majorBidi" w:cstheme="majorBidi"/>
          <w:b/>
          <w:bCs/>
          <w:color w:val="000000"/>
          <w:sz w:val="28"/>
          <w:szCs w:val="28"/>
          <w:lang w:val="en"/>
        </w:rPr>
        <w:t>Research Summary and Conclusions</w:t>
      </w:r>
      <w:bookmarkEnd w:id="339"/>
    </w:p>
    <w:p w14:paraId="1C5B39E8" w14:textId="24D842C1" w:rsidR="00065899" w:rsidRPr="005B501F" w:rsidRDefault="00A20C8E" w:rsidP="00EF50FD">
      <w:pPr>
        <w:ind w:left="360"/>
        <w:jc w:val="both"/>
        <w:rPr>
          <w:rFonts w:asciiTheme="majorBidi" w:hAnsiTheme="majorBidi" w:cstheme="majorBidi"/>
          <w:sz w:val="24"/>
          <w:szCs w:val="24"/>
        </w:rPr>
      </w:pPr>
      <w:r>
        <w:rPr>
          <w:rFonts w:asciiTheme="majorBidi" w:hAnsiTheme="majorBidi" w:cstheme="majorBidi"/>
          <w:sz w:val="24"/>
          <w:szCs w:val="24"/>
        </w:rPr>
        <w:t xml:space="preserve">This study delves into the growing demand for a reliable diagnostic system which can </w:t>
      </w:r>
      <w:r w:rsidR="006E0124">
        <w:rPr>
          <w:rFonts w:asciiTheme="majorBidi" w:hAnsiTheme="majorBidi" w:cstheme="majorBidi"/>
          <w:sz w:val="24"/>
          <w:szCs w:val="24"/>
        </w:rPr>
        <w:t xml:space="preserve">support ophthalmologists in implementing an automated system for detecting retinal disease by classifying OCT images. In </w:t>
      </w:r>
      <w:r w:rsidR="00EF50FD">
        <w:rPr>
          <w:rFonts w:asciiTheme="majorBidi" w:hAnsiTheme="majorBidi" w:cstheme="majorBidi"/>
          <w:sz w:val="24"/>
          <w:szCs w:val="24"/>
        </w:rPr>
        <w:t>particular</w:t>
      </w:r>
      <w:r w:rsidR="006E0124">
        <w:rPr>
          <w:rFonts w:asciiTheme="majorBidi" w:hAnsiTheme="majorBidi" w:cstheme="majorBidi"/>
          <w:sz w:val="24"/>
          <w:szCs w:val="24"/>
        </w:rPr>
        <w:t>, the study responds to the need to move OCT classification from the manual and specialist-</w:t>
      </w:r>
      <w:r w:rsidR="00EF50FD">
        <w:rPr>
          <w:rFonts w:asciiTheme="majorBidi" w:hAnsiTheme="majorBidi" w:cstheme="majorBidi"/>
          <w:sz w:val="24"/>
          <w:szCs w:val="24"/>
        </w:rPr>
        <w:t>depended</w:t>
      </w:r>
      <w:r w:rsidR="006E0124">
        <w:rPr>
          <w:rFonts w:asciiTheme="majorBidi" w:hAnsiTheme="majorBidi" w:cstheme="majorBidi"/>
          <w:sz w:val="24"/>
          <w:szCs w:val="24"/>
        </w:rPr>
        <w:t xml:space="preserve"> approach, to a more automated one. The results </w:t>
      </w:r>
      <w:r w:rsidR="00EF50FD">
        <w:rPr>
          <w:rFonts w:asciiTheme="majorBidi" w:hAnsiTheme="majorBidi" w:cstheme="majorBidi"/>
          <w:sz w:val="24"/>
          <w:szCs w:val="24"/>
        </w:rPr>
        <w:t xml:space="preserve">show that the system is capable of supporting the identification of retinal diseases. It offers aid to clinicians to screen eye and facilitate early detection while minimizing reliance on time-consuming manual image assessment. </w:t>
      </w:r>
      <w:r w:rsidR="006E0124">
        <w:rPr>
          <w:rFonts w:asciiTheme="majorBidi" w:hAnsiTheme="majorBidi" w:cstheme="majorBidi"/>
          <w:sz w:val="24"/>
          <w:szCs w:val="24"/>
        </w:rPr>
        <w:t xml:space="preserve"> </w:t>
      </w:r>
    </w:p>
    <w:p w14:paraId="0C0D51F9" w14:textId="77777777" w:rsidR="00065899" w:rsidRPr="001163AD" w:rsidRDefault="00065899" w:rsidP="00BC7C99">
      <w:pPr>
        <w:ind w:left="360"/>
        <w:jc w:val="both"/>
        <w:rPr>
          <w:rFonts w:asciiTheme="majorBidi" w:hAnsiTheme="majorBidi" w:cstheme="majorBidi"/>
        </w:rPr>
      </w:pPr>
    </w:p>
    <w:p w14:paraId="6B0D8D5B" w14:textId="7EF9F986" w:rsidR="004A4DD0" w:rsidRPr="00BC7C99" w:rsidRDefault="00BC7C99" w:rsidP="00264E0E">
      <w:pPr>
        <w:pStyle w:val="ListParagraph"/>
        <w:numPr>
          <w:ilvl w:val="1"/>
          <w:numId w:val="2"/>
        </w:numPr>
        <w:ind w:left="522"/>
        <w:rPr>
          <w:rFonts w:asciiTheme="majorBidi" w:eastAsia="Times New Roman" w:hAnsiTheme="majorBidi" w:cstheme="majorBidi"/>
          <w:b/>
          <w:bCs/>
          <w:color w:val="000000"/>
          <w:sz w:val="28"/>
          <w:szCs w:val="28"/>
          <w:lang w:val="en"/>
        </w:rPr>
      </w:pPr>
      <w:bookmarkStart w:id="340" w:name="_Toc216193612"/>
      <w:r>
        <w:rPr>
          <w:rFonts w:asciiTheme="majorBidi" w:eastAsia="Times New Roman" w:hAnsiTheme="majorBidi" w:cstheme="majorBidi" w:hint="cs"/>
          <w:b/>
          <w:bCs/>
          <w:color w:val="000000"/>
          <w:sz w:val="28"/>
          <w:szCs w:val="28"/>
          <w:rtl/>
          <w:lang w:val="en"/>
        </w:rPr>
        <w:t xml:space="preserve"> </w:t>
      </w:r>
      <w:r w:rsidR="004A4DD0" w:rsidRPr="00BC7C99">
        <w:rPr>
          <w:rFonts w:asciiTheme="majorBidi" w:eastAsia="Times New Roman" w:hAnsiTheme="majorBidi" w:cstheme="majorBidi"/>
          <w:b/>
          <w:bCs/>
          <w:color w:val="000000"/>
          <w:sz w:val="28"/>
          <w:szCs w:val="28"/>
          <w:lang w:val="en"/>
        </w:rPr>
        <w:t>Key Achievements and Findings</w:t>
      </w:r>
      <w:bookmarkEnd w:id="340"/>
    </w:p>
    <w:p w14:paraId="30864CD9" w14:textId="38CD420A" w:rsidR="00065899" w:rsidRPr="005B501F" w:rsidRDefault="0071618C" w:rsidP="00065899">
      <w:pPr>
        <w:jc w:val="both"/>
        <w:rPr>
          <w:rFonts w:asciiTheme="majorBidi" w:hAnsiTheme="majorBidi" w:cstheme="majorBidi"/>
          <w:sz w:val="24"/>
          <w:szCs w:val="24"/>
        </w:rPr>
      </w:pPr>
      <w:r>
        <w:rPr>
          <w:rFonts w:asciiTheme="majorBidi" w:hAnsiTheme="majorBidi" w:cstheme="majorBidi"/>
          <w:sz w:val="24"/>
          <w:szCs w:val="24"/>
        </w:rPr>
        <w:t>A</w:t>
      </w:r>
      <w:r w:rsidR="00065899" w:rsidRPr="005B501F">
        <w:rPr>
          <w:rFonts w:asciiTheme="majorBidi" w:hAnsiTheme="majorBidi" w:cstheme="majorBidi"/>
          <w:sz w:val="24"/>
          <w:szCs w:val="24"/>
        </w:rPr>
        <w:t xml:space="preserve"> comparison of the five models evaluated in this study </w:t>
      </w:r>
      <w:r>
        <w:rPr>
          <w:rFonts w:asciiTheme="majorBidi" w:hAnsiTheme="majorBidi" w:cstheme="majorBidi"/>
          <w:sz w:val="24"/>
          <w:szCs w:val="24"/>
        </w:rPr>
        <w:t>show</w:t>
      </w:r>
      <w:r w:rsidR="00065899" w:rsidRPr="005B501F">
        <w:rPr>
          <w:rFonts w:asciiTheme="majorBidi" w:hAnsiTheme="majorBidi" w:cstheme="majorBidi"/>
          <w:sz w:val="24"/>
          <w:szCs w:val="24"/>
        </w:rPr>
        <w:t xml:space="preserve"> several key observations</w:t>
      </w:r>
      <w:r>
        <w:rPr>
          <w:rFonts w:asciiTheme="majorBidi" w:hAnsiTheme="majorBidi" w:cstheme="majorBidi"/>
          <w:sz w:val="24"/>
          <w:szCs w:val="24"/>
        </w:rPr>
        <w:t>:</w:t>
      </w:r>
      <w:r w:rsidR="00C4256E">
        <w:rPr>
          <w:rFonts w:asciiTheme="majorBidi" w:hAnsiTheme="majorBidi" w:cstheme="majorBidi"/>
          <w:sz w:val="24"/>
          <w:szCs w:val="24"/>
        </w:rPr>
        <w:t xml:space="preserve"> </w:t>
      </w:r>
    </w:p>
    <w:p w14:paraId="2AFD72BD" w14:textId="77777777" w:rsidR="004A4C2F" w:rsidRDefault="00341553" w:rsidP="004A4C2F">
      <w:pPr>
        <w:numPr>
          <w:ilvl w:val="0"/>
          <w:numId w:val="76"/>
        </w:numPr>
        <w:jc w:val="both"/>
        <w:rPr>
          <w:rFonts w:asciiTheme="majorBidi" w:hAnsiTheme="majorBidi" w:cstheme="majorBidi"/>
          <w:sz w:val="24"/>
          <w:szCs w:val="24"/>
        </w:rPr>
      </w:pPr>
      <w:r w:rsidRPr="005B501F">
        <w:rPr>
          <w:rFonts w:asciiTheme="majorBidi" w:hAnsiTheme="majorBidi" w:cstheme="majorBidi"/>
          <w:sz w:val="24"/>
          <w:szCs w:val="24"/>
        </w:rPr>
        <w:t>DenseNet121</w:t>
      </w:r>
      <w:r>
        <w:rPr>
          <w:rFonts w:asciiTheme="majorBidi" w:hAnsiTheme="majorBidi" w:cstheme="majorBidi"/>
          <w:sz w:val="24"/>
          <w:szCs w:val="24"/>
        </w:rPr>
        <w:t xml:space="preserve"> displayed a superior performance among the models tested. With an accuracy of 96%, </w:t>
      </w:r>
      <w:r w:rsidRPr="005B501F">
        <w:rPr>
          <w:rFonts w:asciiTheme="majorBidi" w:hAnsiTheme="majorBidi" w:cstheme="majorBidi"/>
          <w:sz w:val="24"/>
          <w:szCs w:val="24"/>
        </w:rPr>
        <w:t>DenseNet121</w:t>
      </w:r>
      <w:r>
        <w:rPr>
          <w:rFonts w:asciiTheme="majorBidi" w:hAnsiTheme="majorBidi" w:cstheme="majorBidi"/>
          <w:sz w:val="24"/>
          <w:szCs w:val="24"/>
        </w:rPr>
        <w:t xml:space="preserve"> had a strong F1-score and AUC-ROC values</w:t>
      </w:r>
      <w:r w:rsidR="000E6625">
        <w:rPr>
          <w:rFonts w:asciiTheme="majorBidi" w:hAnsiTheme="majorBidi" w:cstheme="majorBidi"/>
          <w:sz w:val="24"/>
          <w:szCs w:val="24"/>
        </w:rPr>
        <w:t xml:space="preserve">. </w:t>
      </w:r>
    </w:p>
    <w:p w14:paraId="2C6236E2" w14:textId="2E24EA00" w:rsidR="00653E96" w:rsidRDefault="004A4C2F" w:rsidP="00653E96">
      <w:pPr>
        <w:numPr>
          <w:ilvl w:val="0"/>
          <w:numId w:val="76"/>
        </w:numPr>
        <w:jc w:val="both"/>
        <w:rPr>
          <w:rFonts w:asciiTheme="majorBidi" w:hAnsiTheme="majorBidi" w:cstheme="majorBidi"/>
          <w:sz w:val="24"/>
          <w:szCs w:val="24"/>
        </w:rPr>
      </w:pPr>
      <w:r>
        <w:rPr>
          <w:rFonts w:asciiTheme="majorBidi" w:hAnsiTheme="majorBidi" w:cstheme="majorBidi"/>
          <w:sz w:val="24"/>
          <w:szCs w:val="24"/>
        </w:rPr>
        <w:t xml:space="preserve">Custom-designed </w:t>
      </w:r>
      <w:r w:rsidR="00653E96">
        <w:rPr>
          <w:rFonts w:asciiTheme="majorBidi" w:hAnsiTheme="majorBidi" w:cstheme="majorBidi"/>
          <w:sz w:val="24"/>
          <w:szCs w:val="24"/>
        </w:rPr>
        <w:t xml:space="preserve">networks proved to be effective. While transfer learning models had a better performance, the custom </w:t>
      </w:r>
      <w:r w:rsidR="00065899" w:rsidRPr="005B501F">
        <w:rPr>
          <w:rFonts w:asciiTheme="majorBidi" w:hAnsiTheme="majorBidi" w:cstheme="majorBidi"/>
          <w:sz w:val="24"/>
          <w:szCs w:val="24"/>
        </w:rPr>
        <w:t xml:space="preserve">7-layer CNN </w:t>
      </w:r>
      <w:r w:rsidR="00653E96">
        <w:rPr>
          <w:rFonts w:asciiTheme="majorBidi" w:hAnsiTheme="majorBidi" w:cstheme="majorBidi"/>
          <w:sz w:val="24"/>
          <w:szCs w:val="24"/>
        </w:rPr>
        <w:t>had</w:t>
      </w:r>
      <w:r w:rsidR="00065899" w:rsidRPr="005B501F">
        <w:rPr>
          <w:rFonts w:asciiTheme="majorBidi" w:hAnsiTheme="majorBidi" w:cstheme="majorBidi"/>
          <w:sz w:val="24"/>
          <w:szCs w:val="24"/>
        </w:rPr>
        <w:t xml:space="preserve"> a high accuracy of 95%. </w:t>
      </w:r>
      <w:r w:rsidR="00653E96">
        <w:rPr>
          <w:rFonts w:asciiTheme="majorBidi" w:hAnsiTheme="majorBidi" w:cstheme="majorBidi"/>
          <w:sz w:val="24"/>
          <w:szCs w:val="24"/>
        </w:rPr>
        <w:t xml:space="preserve">This shows that carefully designed task-specific architectures can perform well even without large-scale pre-training. They only need more optimization and data preparation </w:t>
      </w:r>
    </w:p>
    <w:p w14:paraId="466A45BC" w14:textId="07175E6C" w:rsidR="00065899" w:rsidRPr="00355E7C" w:rsidRDefault="00355E7C" w:rsidP="00355E7C">
      <w:pPr>
        <w:numPr>
          <w:ilvl w:val="0"/>
          <w:numId w:val="76"/>
        </w:numPr>
        <w:jc w:val="both"/>
        <w:rPr>
          <w:rFonts w:asciiTheme="majorBidi" w:hAnsiTheme="majorBidi" w:cstheme="majorBidi"/>
          <w:sz w:val="24"/>
          <w:szCs w:val="24"/>
        </w:rPr>
      </w:pPr>
      <w:r>
        <w:rPr>
          <w:rFonts w:asciiTheme="majorBidi" w:hAnsiTheme="majorBidi" w:cstheme="majorBidi"/>
          <w:sz w:val="24"/>
          <w:szCs w:val="24"/>
        </w:rPr>
        <w:t xml:space="preserve">There was a variation in how each model identified the different diseases. All the models </w:t>
      </w:r>
      <w:r w:rsidR="005B72FA">
        <w:rPr>
          <w:rFonts w:asciiTheme="majorBidi" w:hAnsiTheme="majorBidi" w:cstheme="majorBidi"/>
          <w:sz w:val="24"/>
          <w:szCs w:val="24"/>
        </w:rPr>
        <w:t xml:space="preserve">were accurate in classifying CNV, then DME and lastly Drusen. </w:t>
      </w:r>
      <w:r w:rsidR="00F22760">
        <w:rPr>
          <w:rFonts w:asciiTheme="majorBidi" w:hAnsiTheme="majorBidi" w:cstheme="majorBidi"/>
          <w:sz w:val="24"/>
          <w:szCs w:val="24"/>
        </w:rPr>
        <w:t xml:space="preserve">This is because CNV has clearer </w:t>
      </w:r>
      <w:r w:rsidR="00BD4621">
        <w:rPr>
          <w:rFonts w:asciiTheme="majorBidi" w:hAnsiTheme="majorBidi" w:cstheme="majorBidi"/>
          <w:sz w:val="24"/>
          <w:szCs w:val="24"/>
        </w:rPr>
        <w:t>structural changes in OCT scans which allow AI models to identify them. However, early-stage DME and Drusen tend to be more subtle and difficult to distinguish, making it more challenging to detect.</w:t>
      </w:r>
    </w:p>
    <w:p w14:paraId="33D51A7D" w14:textId="39006AFC" w:rsidR="004A4DD0" w:rsidRPr="00740276" w:rsidRDefault="00CD3594" w:rsidP="00740276">
      <w:pPr>
        <w:numPr>
          <w:ilvl w:val="0"/>
          <w:numId w:val="76"/>
        </w:numPr>
        <w:jc w:val="both"/>
        <w:rPr>
          <w:rFonts w:asciiTheme="majorBidi" w:hAnsiTheme="majorBidi" w:cstheme="majorBidi"/>
          <w:sz w:val="24"/>
          <w:szCs w:val="24"/>
        </w:rPr>
      </w:pPr>
      <w:r>
        <w:rPr>
          <w:rFonts w:asciiTheme="majorBidi" w:hAnsiTheme="majorBidi" w:cstheme="majorBidi"/>
          <w:sz w:val="24"/>
          <w:szCs w:val="24"/>
        </w:rPr>
        <w:t xml:space="preserve">The use of early stopping, image augmentation, and class-weight loss </w:t>
      </w:r>
      <w:r w:rsidR="00740276">
        <w:rPr>
          <w:rFonts w:asciiTheme="majorBidi" w:hAnsiTheme="majorBidi" w:cstheme="majorBidi"/>
          <w:sz w:val="24"/>
          <w:szCs w:val="24"/>
        </w:rPr>
        <w:t xml:space="preserve">functions limited overfitting in the different models. In particular, </w:t>
      </w:r>
      <w:r w:rsidR="00740276" w:rsidRPr="005B501F">
        <w:rPr>
          <w:rFonts w:asciiTheme="majorBidi" w:hAnsiTheme="majorBidi" w:cstheme="majorBidi"/>
          <w:sz w:val="24"/>
          <w:szCs w:val="24"/>
        </w:rPr>
        <w:t>DenseNet121</w:t>
      </w:r>
      <w:r w:rsidR="00740276">
        <w:rPr>
          <w:rFonts w:asciiTheme="majorBidi" w:hAnsiTheme="majorBidi" w:cstheme="majorBidi"/>
          <w:sz w:val="24"/>
          <w:szCs w:val="24"/>
        </w:rPr>
        <w:t xml:space="preserve"> had the smallest difference between training and validation performance, indicating good generalization to unseen data. </w:t>
      </w:r>
    </w:p>
    <w:p w14:paraId="1165F365" w14:textId="57933D3F" w:rsidR="004A4DD0" w:rsidRPr="00BC7C99" w:rsidRDefault="004A4DD0" w:rsidP="00264E0E">
      <w:pPr>
        <w:pStyle w:val="ListParagraph"/>
        <w:numPr>
          <w:ilvl w:val="1"/>
          <w:numId w:val="2"/>
        </w:numPr>
        <w:ind w:left="522"/>
        <w:rPr>
          <w:rFonts w:asciiTheme="majorBidi" w:eastAsia="Times New Roman" w:hAnsiTheme="majorBidi" w:cstheme="majorBidi"/>
          <w:b/>
          <w:bCs/>
          <w:color w:val="000000"/>
          <w:sz w:val="28"/>
          <w:szCs w:val="28"/>
          <w:lang w:val="en"/>
        </w:rPr>
      </w:pPr>
      <w:bookmarkStart w:id="341" w:name="_Toc216193613"/>
      <w:r w:rsidRPr="00BC7C99">
        <w:rPr>
          <w:rFonts w:asciiTheme="majorBidi" w:eastAsia="Times New Roman" w:hAnsiTheme="majorBidi" w:cstheme="majorBidi"/>
          <w:b/>
          <w:bCs/>
          <w:color w:val="000000"/>
          <w:sz w:val="28"/>
          <w:szCs w:val="28"/>
          <w:lang w:val="en"/>
        </w:rPr>
        <w:t xml:space="preserve"> Answering the Research Questions</w:t>
      </w:r>
      <w:bookmarkEnd w:id="341"/>
    </w:p>
    <w:p w14:paraId="0F373632" w14:textId="52B4A893" w:rsidR="004A4DD0" w:rsidRPr="005B501F" w:rsidRDefault="00C937D3" w:rsidP="00BC7C99">
      <w:pPr>
        <w:ind w:left="360"/>
        <w:jc w:val="both"/>
        <w:rPr>
          <w:rFonts w:asciiTheme="majorBidi" w:hAnsiTheme="majorBidi" w:cstheme="majorBidi"/>
          <w:sz w:val="24"/>
          <w:szCs w:val="24"/>
        </w:rPr>
      </w:pPr>
      <w:r>
        <w:rPr>
          <w:rFonts w:asciiTheme="majorBidi" w:hAnsiTheme="majorBidi" w:cstheme="majorBidi"/>
          <w:sz w:val="24"/>
          <w:szCs w:val="24"/>
        </w:rPr>
        <w:t>The following research questions were answered.</w:t>
      </w:r>
    </w:p>
    <w:p w14:paraId="302C67D4" w14:textId="2B5A35F0" w:rsidR="00CC356F" w:rsidRPr="005B501F" w:rsidRDefault="00CC356F" w:rsidP="007E2A48">
      <w:pPr>
        <w:ind w:left="360"/>
        <w:jc w:val="both"/>
        <w:rPr>
          <w:rFonts w:asciiTheme="majorBidi" w:hAnsiTheme="majorBidi" w:cstheme="majorBidi"/>
          <w:sz w:val="24"/>
          <w:szCs w:val="24"/>
        </w:rPr>
      </w:pPr>
      <w:r w:rsidRPr="005B501F">
        <w:rPr>
          <w:rFonts w:asciiTheme="majorBidi" w:hAnsiTheme="majorBidi" w:cstheme="majorBidi"/>
          <w:b/>
          <w:bCs/>
          <w:sz w:val="24"/>
          <w:szCs w:val="24"/>
        </w:rPr>
        <w:t>RQ1: How effectively can deep learning models classify OCT images into the four target categories?</w:t>
      </w:r>
      <w:r w:rsidRPr="005B501F">
        <w:rPr>
          <w:rFonts w:asciiTheme="majorBidi" w:hAnsiTheme="majorBidi" w:cstheme="majorBidi"/>
          <w:sz w:val="24"/>
          <w:szCs w:val="24"/>
        </w:rPr>
        <w:br/>
      </w:r>
      <w:r w:rsidR="00944DB3">
        <w:rPr>
          <w:rFonts w:asciiTheme="majorBidi" w:hAnsiTheme="majorBidi" w:cstheme="majorBidi"/>
          <w:sz w:val="24"/>
          <w:szCs w:val="24"/>
        </w:rPr>
        <w:t xml:space="preserve">The models had a good performance </w:t>
      </w:r>
      <w:r w:rsidR="007E2A48">
        <w:rPr>
          <w:rFonts w:asciiTheme="majorBidi" w:hAnsiTheme="majorBidi" w:cstheme="majorBidi"/>
          <w:sz w:val="24"/>
          <w:szCs w:val="24"/>
        </w:rPr>
        <w:t xml:space="preserve">in classifying normal eyes from diseases ones. The high level of performance is suitable in screening and early detection settings. </w:t>
      </w:r>
    </w:p>
    <w:p w14:paraId="32980FED" w14:textId="371D72C3" w:rsidR="00CC356F" w:rsidRPr="005B501F" w:rsidRDefault="00CC356F" w:rsidP="00441E6D">
      <w:pPr>
        <w:ind w:left="360"/>
        <w:jc w:val="both"/>
        <w:rPr>
          <w:rFonts w:asciiTheme="majorBidi" w:hAnsiTheme="majorBidi" w:cstheme="majorBidi"/>
          <w:sz w:val="24"/>
          <w:szCs w:val="24"/>
        </w:rPr>
      </w:pPr>
      <w:r w:rsidRPr="005B501F">
        <w:rPr>
          <w:rFonts w:asciiTheme="majorBidi" w:hAnsiTheme="majorBidi" w:cstheme="majorBidi"/>
          <w:b/>
          <w:bCs/>
          <w:sz w:val="24"/>
          <w:szCs w:val="24"/>
        </w:rPr>
        <w:t>RQ2: Which CNN architecture yields the highest diagnostic performance?</w:t>
      </w:r>
      <w:r w:rsidRPr="005B501F">
        <w:rPr>
          <w:rFonts w:asciiTheme="majorBidi" w:hAnsiTheme="majorBidi" w:cstheme="majorBidi"/>
          <w:sz w:val="24"/>
          <w:szCs w:val="24"/>
        </w:rPr>
        <w:br/>
      </w:r>
      <w:r w:rsidR="003062AB" w:rsidRPr="005B501F">
        <w:rPr>
          <w:rFonts w:asciiTheme="majorBidi" w:hAnsiTheme="majorBidi" w:cstheme="majorBidi"/>
          <w:sz w:val="24"/>
          <w:szCs w:val="24"/>
        </w:rPr>
        <w:t xml:space="preserve">DenseNet121 </w:t>
      </w:r>
      <w:r w:rsidR="003062AB">
        <w:rPr>
          <w:rFonts w:asciiTheme="majorBidi" w:hAnsiTheme="majorBidi" w:cstheme="majorBidi"/>
          <w:sz w:val="24"/>
          <w:szCs w:val="24"/>
        </w:rPr>
        <w:t xml:space="preserve">gave the best results across accuracy, F1-score, and overall stability. It needed less parameters than the other models. This makes </w:t>
      </w:r>
      <w:r w:rsidR="003062AB" w:rsidRPr="005B501F">
        <w:rPr>
          <w:rFonts w:asciiTheme="majorBidi" w:hAnsiTheme="majorBidi" w:cstheme="majorBidi"/>
          <w:sz w:val="24"/>
          <w:szCs w:val="24"/>
        </w:rPr>
        <w:t>DenseNet121</w:t>
      </w:r>
      <w:r w:rsidR="00441E6D">
        <w:rPr>
          <w:rFonts w:asciiTheme="majorBidi" w:hAnsiTheme="majorBidi" w:cstheme="majorBidi"/>
          <w:sz w:val="24"/>
          <w:szCs w:val="24"/>
        </w:rPr>
        <w:t xml:space="preserve"> </w:t>
      </w:r>
      <w:r w:rsidR="003062AB">
        <w:rPr>
          <w:rFonts w:asciiTheme="majorBidi" w:hAnsiTheme="majorBidi" w:cstheme="majorBidi"/>
          <w:sz w:val="24"/>
          <w:szCs w:val="24"/>
        </w:rPr>
        <w:t xml:space="preserve">a more practical model in clinical </w:t>
      </w:r>
      <w:r w:rsidR="00441E6D">
        <w:rPr>
          <w:rFonts w:asciiTheme="majorBidi" w:hAnsiTheme="majorBidi" w:cstheme="majorBidi"/>
          <w:sz w:val="24"/>
          <w:szCs w:val="24"/>
        </w:rPr>
        <w:t xml:space="preserve">settings with less computing resources. </w:t>
      </w:r>
    </w:p>
    <w:p w14:paraId="0EA7BDC2" w14:textId="163E5EAA" w:rsidR="00CC356F" w:rsidRPr="005B501F" w:rsidRDefault="00CC356F" w:rsidP="00F10B99">
      <w:pPr>
        <w:ind w:left="360"/>
        <w:jc w:val="both"/>
        <w:rPr>
          <w:rFonts w:asciiTheme="majorBidi" w:hAnsiTheme="majorBidi" w:cstheme="majorBidi"/>
          <w:sz w:val="24"/>
          <w:szCs w:val="24"/>
        </w:rPr>
      </w:pPr>
      <w:r w:rsidRPr="005B501F">
        <w:rPr>
          <w:rFonts w:asciiTheme="majorBidi" w:hAnsiTheme="majorBidi" w:cstheme="majorBidi"/>
          <w:b/>
          <w:bCs/>
          <w:sz w:val="24"/>
          <w:szCs w:val="24"/>
        </w:rPr>
        <w:t>RQ3: To what extent does data augmentation improve model generalization?</w:t>
      </w:r>
      <w:r w:rsidRPr="005B501F">
        <w:rPr>
          <w:rFonts w:asciiTheme="majorBidi" w:hAnsiTheme="majorBidi" w:cstheme="majorBidi"/>
          <w:sz w:val="24"/>
          <w:szCs w:val="24"/>
        </w:rPr>
        <w:br/>
      </w:r>
      <w:r w:rsidR="00F10B99">
        <w:rPr>
          <w:rFonts w:asciiTheme="majorBidi" w:hAnsiTheme="majorBidi" w:cstheme="majorBidi"/>
          <w:sz w:val="24"/>
          <w:szCs w:val="24"/>
        </w:rPr>
        <w:t>Data augmentation enabled the reduction of overfitting by about 30%. Techniques like rotation, flipping, and intensity changes assisted models to handle differences in images.</w:t>
      </w:r>
    </w:p>
    <w:p w14:paraId="6662E66D" w14:textId="44A705D3" w:rsidR="00BC7C99" w:rsidRPr="001163AD" w:rsidRDefault="00CC356F" w:rsidP="00BC7C99">
      <w:pPr>
        <w:ind w:left="360"/>
        <w:jc w:val="both"/>
        <w:rPr>
          <w:rFonts w:asciiTheme="majorBidi" w:hAnsiTheme="majorBidi" w:cstheme="majorBidi"/>
        </w:rPr>
      </w:pPr>
      <w:r w:rsidRPr="005B501F">
        <w:rPr>
          <w:rFonts w:asciiTheme="majorBidi" w:hAnsiTheme="majorBidi" w:cstheme="majorBidi"/>
          <w:b/>
          <w:bCs/>
          <w:sz w:val="24"/>
          <w:szCs w:val="24"/>
        </w:rPr>
        <w:lastRenderedPageBreak/>
        <w:t>RQ4: Can a trained model be successfully integrated into a user-friendly, web-based diagnostic tool?</w:t>
      </w:r>
      <w:r w:rsidRPr="005B501F">
        <w:rPr>
          <w:rFonts w:asciiTheme="majorBidi" w:hAnsiTheme="majorBidi" w:cstheme="majorBidi"/>
          <w:sz w:val="24"/>
          <w:szCs w:val="24"/>
        </w:rPr>
        <w:br/>
      </w:r>
      <w:r w:rsidR="004B7AFE">
        <w:rPr>
          <w:rFonts w:asciiTheme="majorBidi" w:hAnsiTheme="majorBidi" w:cstheme="majorBidi"/>
          <w:sz w:val="24"/>
          <w:szCs w:val="24"/>
        </w:rPr>
        <w:t>OptiScan system proved to be successful when implemented as a web-based application. The model has a response time of about 1.8 seconds per predictability. The usability testing indicated that clinicians had an easy time using the system</w:t>
      </w:r>
      <w:r w:rsidR="00BA0630">
        <w:rPr>
          <w:rFonts w:asciiTheme="majorBidi" w:hAnsiTheme="majorBidi" w:cstheme="majorBidi"/>
          <w:sz w:val="24"/>
          <w:szCs w:val="24"/>
        </w:rPr>
        <w:t xml:space="preserve">. In </w:t>
      </w:r>
      <w:r w:rsidR="004E29FD">
        <w:rPr>
          <w:rFonts w:asciiTheme="majorBidi" w:hAnsiTheme="majorBidi" w:cstheme="majorBidi"/>
          <w:sz w:val="24"/>
          <w:szCs w:val="24"/>
        </w:rPr>
        <w:t>particular</w:t>
      </w:r>
      <w:r w:rsidR="00BA0630">
        <w:rPr>
          <w:rFonts w:asciiTheme="majorBidi" w:hAnsiTheme="majorBidi" w:cstheme="majorBidi"/>
          <w:sz w:val="24"/>
          <w:szCs w:val="24"/>
        </w:rPr>
        <w:t xml:space="preserve">, visual explanations embedded in the system </w:t>
      </w:r>
      <w:r w:rsidR="00BE6C7C">
        <w:rPr>
          <w:rFonts w:asciiTheme="majorBidi" w:hAnsiTheme="majorBidi" w:cstheme="majorBidi"/>
          <w:sz w:val="24"/>
          <w:szCs w:val="24"/>
        </w:rPr>
        <w:t>improved confidence in the model’s outputs.</w:t>
      </w:r>
    </w:p>
    <w:p w14:paraId="2078944F" w14:textId="577C2131" w:rsidR="004A4DD0" w:rsidRPr="00BC7C99" w:rsidRDefault="004A4DD0" w:rsidP="00264E0E">
      <w:pPr>
        <w:pStyle w:val="ListParagraph"/>
        <w:numPr>
          <w:ilvl w:val="1"/>
          <w:numId w:val="2"/>
        </w:numPr>
        <w:ind w:left="522"/>
        <w:rPr>
          <w:rFonts w:asciiTheme="majorBidi" w:eastAsia="Times New Roman" w:hAnsiTheme="majorBidi" w:cstheme="majorBidi"/>
          <w:b/>
          <w:bCs/>
          <w:color w:val="000000"/>
          <w:sz w:val="28"/>
          <w:szCs w:val="28"/>
          <w:lang w:val="en"/>
        </w:rPr>
      </w:pPr>
      <w:bookmarkStart w:id="342" w:name="_Toc216193614"/>
      <w:r w:rsidRPr="00BC7C99">
        <w:rPr>
          <w:rFonts w:asciiTheme="majorBidi" w:eastAsia="Times New Roman" w:hAnsiTheme="majorBidi" w:cstheme="majorBidi"/>
          <w:b/>
          <w:bCs/>
          <w:color w:val="000000"/>
          <w:sz w:val="28"/>
          <w:szCs w:val="28"/>
          <w:lang w:val="en"/>
        </w:rPr>
        <w:t xml:space="preserve"> Clinical and Technical Contributions</w:t>
      </w:r>
      <w:bookmarkEnd w:id="342"/>
    </w:p>
    <w:p w14:paraId="149DB2D6" w14:textId="25829C0A" w:rsidR="004A4DD0" w:rsidRPr="001163AD" w:rsidRDefault="00AE41E8" w:rsidP="00CC356F">
      <w:pPr>
        <w:ind w:left="360"/>
        <w:jc w:val="both"/>
        <w:rPr>
          <w:rFonts w:asciiTheme="majorBidi" w:hAnsiTheme="majorBidi" w:cstheme="majorBidi"/>
        </w:rPr>
      </w:pPr>
      <w:r>
        <w:rPr>
          <w:rFonts w:asciiTheme="majorBidi" w:hAnsiTheme="majorBidi" w:cstheme="majorBidi"/>
          <w:sz w:val="24"/>
          <w:szCs w:val="24"/>
        </w:rPr>
        <w:t xml:space="preserve">The paper demonstrates </w:t>
      </w:r>
      <w:r w:rsidR="00030974">
        <w:rPr>
          <w:rFonts w:asciiTheme="majorBidi" w:hAnsiTheme="majorBidi" w:cstheme="majorBidi"/>
          <w:sz w:val="24"/>
          <w:szCs w:val="24"/>
        </w:rPr>
        <w:t xml:space="preserve">that computer-aided </w:t>
      </w:r>
      <w:r w:rsidR="002106DC">
        <w:rPr>
          <w:rFonts w:asciiTheme="majorBidi" w:hAnsiTheme="majorBidi" w:cstheme="majorBidi"/>
          <w:sz w:val="24"/>
          <w:szCs w:val="24"/>
        </w:rPr>
        <w:t>diagnosis is applicable in ophthalmology. By comparing the different CNN architectures under the same experimental conditions, the paper emphasized practical appl</w:t>
      </w:r>
      <w:r w:rsidR="00FB7613">
        <w:rPr>
          <w:rFonts w:asciiTheme="majorBidi" w:hAnsiTheme="majorBidi" w:cstheme="majorBidi"/>
          <w:sz w:val="24"/>
          <w:szCs w:val="24"/>
        </w:rPr>
        <w:t>ication</w:t>
      </w:r>
      <w:r w:rsidR="006527CF">
        <w:t xml:space="preserve"> </w:t>
      </w:r>
      <w:r w:rsidR="00D20923" w:rsidRPr="00D20923">
        <w:rPr>
          <w:rFonts w:asciiTheme="majorBidi" w:hAnsiTheme="majorBidi" w:cstheme="majorBidi"/>
          <w:sz w:val="24"/>
          <w:szCs w:val="24"/>
        </w:rPr>
        <w:t>with usability, security and workflow integration</w:t>
      </w:r>
      <w:r w:rsidR="00DE60DD">
        <w:rPr>
          <w:rFonts w:asciiTheme="majorBidi" w:hAnsiTheme="majorBidi" w:cstheme="majorBidi"/>
          <w:sz w:val="24"/>
          <w:szCs w:val="24"/>
        </w:rPr>
        <w:t xml:space="preserve">. The system has </w:t>
      </w:r>
      <w:r w:rsidR="00DE60DD" w:rsidRPr="005B501F">
        <w:rPr>
          <w:rFonts w:asciiTheme="majorBidi" w:hAnsiTheme="majorBidi" w:cstheme="majorBidi"/>
          <w:sz w:val="24"/>
          <w:szCs w:val="24"/>
        </w:rPr>
        <w:t xml:space="preserve">Grad-CAM </w:t>
      </w:r>
      <w:r w:rsidR="00DE60DD">
        <w:rPr>
          <w:rFonts w:asciiTheme="majorBidi" w:hAnsiTheme="majorBidi" w:cstheme="majorBidi"/>
          <w:sz w:val="24"/>
          <w:szCs w:val="24"/>
        </w:rPr>
        <w:t xml:space="preserve">visualizations </w:t>
      </w:r>
      <w:r w:rsidR="005D56EA">
        <w:rPr>
          <w:rFonts w:asciiTheme="majorBidi" w:hAnsiTheme="majorBidi" w:cstheme="majorBidi"/>
          <w:sz w:val="24"/>
          <w:szCs w:val="24"/>
        </w:rPr>
        <w:t xml:space="preserve">to allow clinicians to interpreted results. </w:t>
      </w:r>
      <w:r w:rsidR="00CC356F" w:rsidRPr="005B501F">
        <w:rPr>
          <w:rFonts w:asciiTheme="majorBidi" w:hAnsiTheme="majorBidi" w:cstheme="majorBidi"/>
          <w:sz w:val="24"/>
          <w:szCs w:val="24"/>
        </w:rPr>
        <w:t>Using the CRISP-DM framework and rigorous statistical validation ensured that the development process was structured.</w:t>
      </w:r>
    </w:p>
    <w:p w14:paraId="00E27D62" w14:textId="21ECCF0B" w:rsidR="004A4DD0" w:rsidRPr="00080BD3" w:rsidRDefault="004A4DD0" w:rsidP="00080BD3">
      <w:pPr>
        <w:pStyle w:val="ListParagraph"/>
        <w:numPr>
          <w:ilvl w:val="1"/>
          <w:numId w:val="2"/>
        </w:numPr>
        <w:ind w:left="522"/>
        <w:rPr>
          <w:rFonts w:asciiTheme="majorBidi" w:eastAsia="Times New Roman" w:hAnsiTheme="majorBidi" w:cstheme="majorBidi"/>
          <w:b/>
          <w:bCs/>
          <w:color w:val="000000"/>
          <w:sz w:val="28"/>
          <w:szCs w:val="28"/>
          <w:lang w:val="en"/>
        </w:rPr>
      </w:pPr>
      <w:bookmarkStart w:id="343" w:name="_Toc216193615"/>
      <w:r w:rsidRPr="00080BD3">
        <w:rPr>
          <w:rFonts w:asciiTheme="majorBidi" w:eastAsia="Times New Roman" w:hAnsiTheme="majorBidi" w:cstheme="majorBidi"/>
          <w:b/>
          <w:bCs/>
          <w:color w:val="000000"/>
          <w:sz w:val="28"/>
          <w:szCs w:val="28"/>
          <w:lang w:val="en"/>
        </w:rPr>
        <w:t xml:space="preserve"> Practical Implications for Clinical Practice</w:t>
      </w:r>
      <w:bookmarkEnd w:id="343"/>
    </w:p>
    <w:p w14:paraId="64DE0D3F" w14:textId="29941919" w:rsidR="00F43D6B" w:rsidRDefault="004A4DD0" w:rsidP="004A4DD0">
      <w:pPr>
        <w:jc w:val="both"/>
        <w:rPr>
          <w:rFonts w:asciiTheme="majorBidi" w:hAnsiTheme="majorBidi" w:cstheme="majorBidi"/>
          <w:sz w:val="24"/>
          <w:szCs w:val="24"/>
        </w:rPr>
      </w:pPr>
      <w:r w:rsidRPr="005B501F">
        <w:rPr>
          <w:rFonts w:asciiTheme="majorBidi" w:hAnsiTheme="majorBidi" w:cstheme="majorBidi"/>
          <w:sz w:val="24"/>
          <w:szCs w:val="24"/>
        </w:rPr>
        <w:t xml:space="preserve">The OpticScan system </w:t>
      </w:r>
      <w:r w:rsidR="004634ED">
        <w:rPr>
          <w:rFonts w:asciiTheme="majorBidi" w:hAnsiTheme="majorBidi" w:cstheme="majorBidi"/>
          <w:sz w:val="24"/>
          <w:szCs w:val="24"/>
        </w:rPr>
        <w:t xml:space="preserve">offers benefits for the clinical ophthalmology in several ways. </w:t>
      </w:r>
    </w:p>
    <w:p w14:paraId="307E652E" w14:textId="11FEB7E8" w:rsidR="004A4DD0" w:rsidRPr="00080BD3" w:rsidRDefault="004A4DD0" w:rsidP="00264E0E">
      <w:pPr>
        <w:pStyle w:val="ListParagraph"/>
        <w:numPr>
          <w:ilvl w:val="2"/>
          <w:numId w:val="2"/>
        </w:numPr>
        <w:ind w:hanging="1134"/>
        <w:rPr>
          <w:rFonts w:asciiTheme="majorBidi" w:eastAsia="Times New Roman" w:hAnsiTheme="majorBidi" w:cstheme="majorBidi"/>
          <w:b/>
          <w:bCs/>
          <w:color w:val="000000"/>
          <w:sz w:val="28"/>
          <w:szCs w:val="28"/>
          <w:lang w:val="en"/>
        </w:rPr>
      </w:pPr>
      <w:bookmarkStart w:id="344" w:name="_Toc216193616"/>
      <w:r w:rsidRPr="00080BD3">
        <w:rPr>
          <w:rFonts w:asciiTheme="majorBidi" w:eastAsia="Times New Roman" w:hAnsiTheme="majorBidi" w:cstheme="majorBidi"/>
          <w:b/>
          <w:bCs/>
          <w:color w:val="000000"/>
          <w:sz w:val="28"/>
          <w:szCs w:val="28"/>
          <w:lang w:val="en"/>
        </w:rPr>
        <w:t xml:space="preserve"> Workflow Enhancement</w:t>
      </w:r>
      <w:bookmarkEnd w:id="344"/>
    </w:p>
    <w:p w14:paraId="7BFC6984" w14:textId="77777777" w:rsidR="004A4DD0" w:rsidRPr="005B501F" w:rsidRDefault="004A4DD0" w:rsidP="004A4DD0">
      <w:pPr>
        <w:numPr>
          <w:ilvl w:val="0"/>
          <w:numId w:val="78"/>
        </w:numPr>
        <w:jc w:val="both"/>
        <w:rPr>
          <w:rFonts w:asciiTheme="majorBidi" w:hAnsiTheme="majorBidi" w:cstheme="majorBidi"/>
          <w:sz w:val="24"/>
          <w:szCs w:val="24"/>
        </w:rPr>
      </w:pPr>
      <w:r w:rsidRPr="005B501F">
        <w:rPr>
          <w:rFonts w:asciiTheme="majorBidi" w:hAnsiTheme="majorBidi" w:cstheme="majorBidi"/>
          <w:b/>
          <w:bCs/>
          <w:sz w:val="24"/>
          <w:szCs w:val="24"/>
        </w:rPr>
        <w:t>Reduced Diagnostic Latency</w:t>
      </w:r>
      <w:r w:rsidRPr="005B501F">
        <w:rPr>
          <w:rFonts w:asciiTheme="majorBidi" w:hAnsiTheme="majorBidi" w:cstheme="majorBidi"/>
          <w:sz w:val="24"/>
          <w:szCs w:val="24"/>
        </w:rPr>
        <w:t>: The 1.8-second inference time enables rapid screening, potentially reducing patient wait times and increasing clinic throughput.</w:t>
      </w:r>
    </w:p>
    <w:p w14:paraId="1D68E04F" w14:textId="77777777" w:rsidR="004A4DD0" w:rsidRPr="005B501F" w:rsidRDefault="004A4DD0" w:rsidP="004A4DD0">
      <w:pPr>
        <w:numPr>
          <w:ilvl w:val="0"/>
          <w:numId w:val="78"/>
        </w:numPr>
        <w:jc w:val="both"/>
        <w:rPr>
          <w:rFonts w:asciiTheme="majorBidi" w:hAnsiTheme="majorBidi" w:cstheme="majorBidi"/>
          <w:sz w:val="24"/>
          <w:szCs w:val="24"/>
        </w:rPr>
      </w:pPr>
      <w:r w:rsidRPr="005B501F">
        <w:rPr>
          <w:rFonts w:asciiTheme="majorBidi" w:hAnsiTheme="majorBidi" w:cstheme="majorBidi"/>
          <w:b/>
          <w:bCs/>
          <w:sz w:val="24"/>
          <w:szCs w:val="24"/>
        </w:rPr>
        <w:t>Consistent Second Opinion</w:t>
      </w:r>
      <w:r w:rsidRPr="005B501F">
        <w:rPr>
          <w:rFonts w:asciiTheme="majorBidi" w:hAnsiTheme="majorBidi" w:cstheme="majorBidi"/>
          <w:sz w:val="24"/>
          <w:szCs w:val="24"/>
        </w:rPr>
        <w:t>: The system provides standardized, objective assessments to complement subjective clinical judgment, potentially reducing inter-observer variability.</w:t>
      </w:r>
    </w:p>
    <w:p w14:paraId="5B71EF6B" w14:textId="77777777" w:rsidR="004A4DD0" w:rsidRPr="005B501F" w:rsidRDefault="004A4DD0" w:rsidP="004A4DD0">
      <w:pPr>
        <w:numPr>
          <w:ilvl w:val="0"/>
          <w:numId w:val="78"/>
        </w:numPr>
        <w:jc w:val="both"/>
        <w:rPr>
          <w:rFonts w:asciiTheme="majorBidi" w:hAnsiTheme="majorBidi" w:cstheme="majorBidi"/>
          <w:sz w:val="24"/>
          <w:szCs w:val="24"/>
        </w:rPr>
      </w:pPr>
      <w:r w:rsidRPr="005B501F">
        <w:rPr>
          <w:rFonts w:asciiTheme="majorBidi" w:hAnsiTheme="majorBidi" w:cstheme="majorBidi"/>
          <w:b/>
          <w:bCs/>
          <w:sz w:val="24"/>
          <w:szCs w:val="24"/>
        </w:rPr>
        <w:t>Triage Capability</w:t>
      </w:r>
      <w:r w:rsidRPr="005B501F">
        <w:rPr>
          <w:rFonts w:asciiTheme="majorBidi" w:hAnsiTheme="majorBidi" w:cstheme="majorBidi"/>
          <w:sz w:val="24"/>
          <w:szCs w:val="24"/>
        </w:rPr>
        <w:t>: In high-volume settings, the system could prioritize cases requiring urgent specialist attention, optimizing resource allocation.</w:t>
      </w:r>
    </w:p>
    <w:p w14:paraId="3CFAC8F8" w14:textId="7411B11A" w:rsidR="004A4DD0" w:rsidRPr="00080BD3" w:rsidRDefault="004A4DD0" w:rsidP="00264E0E">
      <w:pPr>
        <w:pStyle w:val="ListParagraph"/>
        <w:numPr>
          <w:ilvl w:val="2"/>
          <w:numId w:val="2"/>
        </w:numPr>
        <w:ind w:hanging="1134"/>
        <w:rPr>
          <w:rFonts w:asciiTheme="majorBidi" w:eastAsia="Times New Roman" w:hAnsiTheme="majorBidi" w:cstheme="majorBidi"/>
          <w:b/>
          <w:bCs/>
          <w:color w:val="000000"/>
          <w:sz w:val="28"/>
          <w:szCs w:val="28"/>
          <w:lang w:val="en"/>
        </w:rPr>
      </w:pPr>
      <w:bookmarkStart w:id="345" w:name="_Toc216193617"/>
      <w:r w:rsidRPr="00080BD3">
        <w:rPr>
          <w:rFonts w:asciiTheme="majorBidi" w:eastAsia="Times New Roman" w:hAnsiTheme="majorBidi" w:cstheme="majorBidi"/>
          <w:b/>
          <w:bCs/>
          <w:color w:val="000000"/>
          <w:sz w:val="28"/>
          <w:szCs w:val="28"/>
          <w:lang w:val="en"/>
        </w:rPr>
        <w:t xml:space="preserve"> Accessibility Improvements</w:t>
      </w:r>
      <w:bookmarkEnd w:id="345"/>
    </w:p>
    <w:p w14:paraId="7BFC978D" w14:textId="77777777" w:rsidR="004A4DD0" w:rsidRPr="005B501F" w:rsidRDefault="004A4DD0" w:rsidP="004A4DD0">
      <w:pPr>
        <w:numPr>
          <w:ilvl w:val="0"/>
          <w:numId w:val="79"/>
        </w:numPr>
        <w:jc w:val="both"/>
        <w:rPr>
          <w:rFonts w:asciiTheme="majorBidi" w:hAnsiTheme="majorBidi" w:cstheme="majorBidi"/>
          <w:sz w:val="24"/>
          <w:szCs w:val="24"/>
        </w:rPr>
      </w:pPr>
      <w:r w:rsidRPr="005B501F">
        <w:rPr>
          <w:rFonts w:asciiTheme="majorBidi" w:hAnsiTheme="majorBidi" w:cstheme="majorBidi"/>
          <w:b/>
          <w:bCs/>
          <w:sz w:val="24"/>
          <w:szCs w:val="24"/>
        </w:rPr>
        <w:t>Resource-Limited Settings</w:t>
      </w:r>
      <w:r w:rsidRPr="005B501F">
        <w:rPr>
          <w:rFonts w:asciiTheme="majorBidi" w:hAnsiTheme="majorBidi" w:cstheme="majorBidi"/>
          <w:sz w:val="24"/>
          <w:szCs w:val="24"/>
        </w:rPr>
        <w:t>: The web-based deployment model enables access in regions with limited specialist availability, potentially expanding screening coverage.</w:t>
      </w:r>
    </w:p>
    <w:p w14:paraId="244EE4AD" w14:textId="77777777" w:rsidR="004A4DD0" w:rsidRPr="005B501F" w:rsidRDefault="004A4DD0" w:rsidP="004A4DD0">
      <w:pPr>
        <w:numPr>
          <w:ilvl w:val="0"/>
          <w:numId w:val="79"/>
        </w:numPr>
        <w:jc w:val="both"/>
        <w:rPr>
          <w:rFonts w:asciiTheme="majorBidi" w:hAnsiTheme="majorBidi" w:cstheme="majorBidi"/>
          <w:sz w:val="24"/>
          <w:szCs w:val="24"/>
        </w:rPr>
      </w:pPr>
      <w:r w:rsidRPr="005B501F">
        <w:rPr>
          <w:rFonts w:asciiTheme="majorBidi" w:hAnsiTheme="majorBidi" w:cstheme="majorBidi"/>
          <w:b/>
          <w:bCs/>
          <w:sz w:val="24"/>
          <w:szCs w:val="24"/>
        </w:rPr>
        <w:t>Primary Care Integration</w:t>
      </w:r>
      <w:r w:rsidRPr="005B501F">
        <w:rPr>
          <w:rFonts w:asciiTheme="majorBidi" w:hAnsiTheme="majorBidi" w:cstheme="majorBidi"/>
          <w:sz w:val="24"/>
          <w:szCs w:val="24"/>
        </w:rPr>
        <w:t>: The intuitive interface allows non-specialist healthcare providers to conduct preliminary screenings, facilitating earlier referrals.</w:t>
      </w:r>
    </w:p>
    <w:p w14:paraId="01A77C6B" w14:textId="390E6CDD" w:rsidR="004A4DD0" w:rsidRPr="00080BD3" w:rsidRDefault="004A4DD0" w:rsidP="00264E0E">
      <w:pPr>
        <w:pStyle w:val="ListParagraph"/>
        <w:numPr>
          <w:ilvl w:val="2"/>
          <w:numId w:val="2"/>
        </w:numPr>
        <w:ind w:hanging="1134"/>
        <w:rPr>
          <w:rFonts w:asciiTheme="majorBidi" w:eastAsia="Times New Roman" w:hAnsiTheme="majorBidi" w:cstheme="majorBidi"/>
          <w:b/>
          <w:bCs/>
          <w:color w:val="000000"/>
          <w:sz w:val="28"/>
          <w:szCs w:val="28"/>
          <w:lang w:val="en"/>
        </w:rPr>
      </w:pPr>
      <w:bookmarkStart w:id="346" w:name="_Toc216193618"/>
      <w:r w:rsidRPr="00080BD3">
        <w:rPr>
          <w:rFonts w:asciiTheme="majorBidi" w:eastAsia="Times New Roman" w:hAnsiTheme="majorBidi" w:cstheme="majorBidi"/>
          <w:b/>
          <w:bCs/>
          <w:color w:val="000000"/>
          <w:sz w:val="28"/>
          <w:szCs w:val="28"/>
          <w:lang w:val="en"/>
        </w:rPr>
        <w:t xml:space="preserve"> Educational Value</w:t>
      </w:r>
      <w:bookmarkEnd w:id="346"/>
    </w:p>
    <w:p w14:paraId="115CD7DC" w14:textId="77777777" w:rsidR="004A4DD0" w:rsidRPr="005B501F" w:rsidRDefault="004A4DD0" w:rsidP="004A4DD0">
      <w:pPr>
        <w:numPr>
          <w:ilvl w:val="0"/>
          <w:numId w:val="80"/>
        </w:numPr>
        <w:jc w:val="both"/>
        <w:rPr>
          <w:rFonts w:asciiTheme="majorBidi" w:hAnsiTheme="majorBidi" w:cstheme="majorBidi"/>
          <w:sz w:val="24"/>
          <w:szCs w:val="24"/>
        </w:rPr>
      </w:pPr>
      <w:r w:rsidRPr="005B501F">
        <w:rPr>
          <w:rFonts w:asciiTheme="majorBidi" w:hAnsiTheme="majorBidi" w:cstheme="majorBidi"/>
          <w:b/>
          <w:bCs/>
          <w:sz w:val="24"/>
          <w:szCs w:val="24"/>
        </w:rPr>
        <w:t>Training Tool</w:t>
      </w:r>
      <w:r w:rsidRPr="005B501F">
        <w:rPr>
          <w:rFonts w:asciiTheme="majorBidi" w:hAnsiTheme="majorBidi" w:cstheme="majorBidi"/>
          <w:sz w:val="24"/>
          <w:szCs w:val="24"/>
        </w:rPr>
        <w:t>: The visual explanations generated by Grad-CAM can serve as educational aids for ophthalmology trainees, highlighting diagnostically relevant retinal features.</w:t>
      </w:r>
    </w:p>
    <w:p w14:paraId="31D1D53C" w14:textId="77777777" w:rsidR="004A4DD0" w:rsidRPr="005B501F" w:rsidRDefault="004A4DD0" w:rsidP="004A4DD0">
      <w:pPr>
        <w:numPr>
          <w:ilvl w:val="0"/>
          <w:numId w:val="80"/>
        </w:numPr>
        <w:jc w:val="both"/>
        <w:rPr>
          <w:rFonts w:asciiTheme="majorBidi" w:hAnsiTheme="majorBidi" w:cstheme="majorBidi"/>
          <w:sz w:val="24"/>
          <w:szCs w:val="24"/>
        </w:rPr>
      </w:pPr>
      <w:r w:rsidRPr="005B501F">
        <w:rPr>
          <w:rFonts w:asciiTheme="majorBidi" w:hAnsiTheme="majorBidi" w:cstheme="majorBidi"/>
          <w:b/>
          <w:bCs/>
          <w:sz w:val="24"/>
          <w:szCs w:val="24"/>
        </w:rPr>
        <w:t>Quality Assurance</w:t>
      </w:r>
      <w:r w:rsidRPr="005B501F">
        <w:rPr>
          <w:rFonts w:asciiTheme="majorBidi" w:hAnsiTheme="majorBidi" w:cstheme="majorBidi"/>
          <w:sz w:val="24"/>
          <w:szCs w:val="24"/>
        </w:rPr>
        <w:t>: The system provides a consistent benchmark for monitoring diagnostic performance and identifying areas for skill development.</w:t>
      </w:r>
    </w:p>
    <w:p w14:paraId="59EE3A9F" w14:textId="181EFA4E" w:rsidR="004A4DD0" w:rsidRPr="00080BD3" w:rsidRDefault="004A4DD0" w:rsidP="00080BD3">
      <w:pPr>
        <w:pStyle w:val="ListParagraph"/>
        <w:numPr>
          <w:ilvl w:val="1"/>
          <w:numId w:val="2"/>
        </w:numPr>
        <w:ind w:left="522"/>
        <w:rPr>
          <w:rFonts w:asciiTheme="majorBidi" w:eastAsia="Times New Roman" w:hAnsiTheme="majorBidi" w:cstheme="majorBidi"/>
          <w:b/>
          <w:bCs/>
          <w:color w:val="000000"/>
          <w:sz w:val="28"/>
          <w:szCs w:val="28"/>
          <w:lang w:val="en"/>
        </w:rPr>
      </w:pPr>
      <w:bookmarkStart w:id="347" w:name="_Toc216193619"/>
      <w:r w:rsidRPr="00080BD3">
        <w:rPr>
          <w:rFonts w:asciiTheme="majorBidi" w:eastAsia="Times New Roman" w:hAnsiTheme="majorBidi" w:cstheme="majorBidi"/>
          <w:b/>
          <w:bCs/>
          <w:color w:val="000000"/>
          <w:sz w:val="28"/>
          <w:szCs w:val="28"/>
          <w:lang w:val="en"/>
        </w:rPr>
        <w:t xml:space="preserve"> Limitations and Constraints</w:t>
      </w:r>
      <w:bookmarkEnd w:id="347"/>
    </w:p>
    <w:p w14:paraId="2C9651FF" w14:textId="40E12857" w:rsidR="004A4DD0" w:rsidRPr="00080BD3" w:rsidRDefault="004A4DD0" w:rsidP="00264E0E">
      <w:pPr>
        <w:pStyle w:val="ListParagraph"/>
        <w:numPr>
          <w:ilvl w:val="2"/>
          <w:numId w:val="2"/>
        </w:numPr>
        <w:ind w:left="1170" w:hanging="1134"/>
        <w:rPr>
          <w:rFonts w:asciiTheme="majorBidi" w:eastAsia="Times New Roman" w:hAnsiTheme="majorBidi" w:cstheme="majorBidi"/>
          <w:b/>
          <w:bCs/>
          <w:color w:val="000000"/>
          <w:sz w:val="28"/>
          <w:szCs w:val="28"/>
          <w:lang w:val="en"/>
        </w:rPr>
      </w:pPr>
      <w:bookmarkStart w:id="348" w:name="_Toc216193620"/>
      <w:r w:rsidRPr="00080BD3">
        <w:rPr>
          <w:rFonts w:asciiTheme="majorBidi" w:eastAsia="Times New Roman" w:hAnsiTheme="majorBidi" w:cstheme="majorBidi"/>
          <w:b/>
          <w:bCs/>
          <w:color w:val="000000"/>
          <w:sz w:val="28"/>
          <w:szCs w:val="28"/>
          <w:lang w:val="en"/>
        </w:rPr>
        <w:t xml:space="preserve"> Dataset Limitations</w:t>
      </w:r>
      <w:bookmarkEnd w:id="348"/>
    </w:p>
    <w:p w14:paraId="1DD46C18" w14:textId="77777777" w:rsidR="004A4DD0" w:rsidRPr="005B501F" w:rsidRDefault="004A4DD0" w:rsidP="004A4DD0">
      <w:pPr>
        <w:numPr>
          <w:ilvl w:val="0"/>
          <w:numId w:val="81"/>
        </w:numPr>
        <w:jc w:val="both"/>
        <w:rPr>
          <w:rFonts w:asciiTheme="majorBidi" w:hAnsiTheme="majorBidi" w:cstheme="majorBidi"/>
          <w:sz w:val="24"/>
          <w:szCs w:val="24"/>
        </w:rPr>
      </w:pPr>
      <w:r w:rsidRPr="005B501F">
        <w:rPr>
          <w:rFonts w:asciiTheme="majorBidi" w:hAnsiTheme="majorBidi" w:cstheme="majorBidi"/>
          <w:b/>
          <w:bCs/>
          <w:sz w:val="24"/>
          <w:szCs w:val="24"/>
        </w:rPr>
        <w:t>Single-Source Data</w:t>
      </w:r>
      <w:r w:rsidRPr="005B501F">
        <w:rPr>
          <w:rFonts w:asciiTheme="majorBidi" w:hAnsiTheme="majorBidi" w:cstheme="majorBidi"/>
          <w:sz w:val="24"/>
          <w:szCs w:val="24"/>
        </w:rPr>
        <w:t>: The exclusive use of the Kermany dataset, while large and well-annotated, may not fully capture the demographic and pathological diversity encountered in global clinical practice.</w:t>
      </w:r>
    </w:p>
    <w:p w14:paraId="7943A0FE" w14:textId="77777777" w:rsidR="004A4DD0" w:rsidRPr="005B501F" w:rsidRDefault="004A4DD0" w:rsidP="004A4DD0">
      <w:pPr>
        <w:numPr>
          <w:ilvl w:val="0"/>
          <w:numId w:val="81"/>
        </w:numPr>
        <w:jc w:val="both"/>
        <w:rPr>
          <w:rFonts w:asciiTheme="majorBidi" w:hAnsiTheme="majorBidi" w:cstheme="majorBidi"/>
          <w:sz w:val="24"/>
          <w:szCs w:val="24"/>
        </w:rPr>
      </w:pPr>
      <w:r w:rsidRPr="005B501F">
        <w:rPr>
          <w:rFonts w:asciiTheme="majorBidi" w:hAnsiTheme="majorBidi" w:cstheme="majorBidi"/>
          <w:b/>
          <w:bCs/>
          <w:sz w:val="24"/>
          <w:szCs w:val="24"/>
        </w:rPr>
        <w:lastRenderedPageBreak/>
        <w:t>Retrospective Design</w:t>
      </w:r>
      <w:r w:rsidRPr="005B501F">
        <w:rPr>
          <w:rFonts w:asciiTheme="majorBidi" w:hAnsiTheme="majorBidi" w:cstheme="majorBidi"/>
          <w:sz w:val="24"/>
          <w:szCs w:val="24"/>
        </w:rPr>
        <w:t>: All evaluations used retrospectively collected data; prospective clinical validation is required to assess real-world performance.</w:t>
      </w:r>
    </w:p>
    <w:p w14:paraId="32842D08" w14:textId="5CAFC6F0" w:rsidR="004A4DD0" w:rsidRPr="00080BD3" w:rsidRDefault="004A4DD0" w:rsidP="00264E0E">
      <w:pPr>
        <w:pStyle w:val="ListParagraph"/>
        <w:numPr>
          <w:ilvl w:val="2"/>
          <w:numId w:val="2"/>
        </w:numPr>
        <w:ind w:left="1170" w:hanging="1134"/>
        <w:rPr>
          <w:rFonts w:asciiTheme="majorBidi" w:eastAsia="Times New Roman" w:hAnsiTheme="majorBidi" w:cstheme="majorBidi"/>
          <w:b/>
          <w:bCs/>
          <w:color w:val="000000"/>
          <w:sz w:val="28"/>
          <w:szCs w:val="28"/>
          <w:lang w:val="en"/>
        </w:rPr>
      </w:pPr>
      <w:bookmarkStart w:id="349" w:name="_Toc216193621"/>
      <w:r w:rsidRPr="00080BD3">
        <w:rPr>
          <w:rFonts w:asciiTheme="majorBidi" w:eastAsia="Times New Roman" w:hAnsiTheme="majorBidi" w:cstheme="majorBidi"/>
          <w:b/>
          <w:bCs/>
          <w:color w:val="000000"/>
          <w:sz w:val="28"/>
          <w:szCs w:val="28"/>
          <w:lang w:val="en"/>
        </w:rPr>
        <w:t xml:space="preserve"> Technical Constraints</w:t>
      </w:r>
      <w:bookmarkEnd w:id="349"/>
    </w:p>
    <w:p w14:paraId="13C05005" w14:textId="77777777" w:rsidR="004A4DD0" w:rsidRPr="005B501F" w:rsidRDefault="004A4DD0" w:rsidP="004A4DD0">
      <w:pPr>
        <w:numPr>
          <w:ilvl w:val="0"/>
          <w:numId w:val="82"/>
        </w:numPr>
        <w:jc w:val="both"/>
        <w:rPr>
          <w:rFonts w:asciiTheme="majorBidi" w:hAnsiTheme="majorBidi" w:cstheme="majorBidi"/>
          <w:sz w:val="24"/>
          <w:szCs w:val="24"/>
        </w:rPr>
      </w:pPr>
      <w:r w:rsidRPr="005B501F">
        <w:rPr>
          <w:rFonts w:asciiTheme="majorBidi" w:hAnsiTheme="majorBidi" w:cstheme="majorBidi"/>
          <w:b/>
          <w:bCs/>
          <w:sz w:val="24"/>
          <w:szCs w:val="24"/>
        </w:rPr>
        <w:t>2D B-Scan Focus</w:t>
      </w:r>
      <w:r w:rsidRPr="005B501F">
        <w:rPr>
          <w:rFonts w:asciiTheme="majorBidi" w:hAnsiTheme="majorBidi" w:cstheme="majorBidi"/>
          <w:sz w:val="24"/>
          <w:szCs w:val="24"/>
        </w:rPr>
        <w:t>: The analysis was limited to 2D cross-sectional images; incorporating 3D volumetric OCT data could provide additional diagnostic information.</w:t>
      </w:r>
    </w:p>
    <w:p w14:paraId="53CA8790" w14:textId="77777777" w:rsidR="004A4DD0" w:rsidRPr="005B501F" w:rsidRDefault="004A4DD0" w:rsidP="004A4DD0">
      <w:pPr>
        <w:numPr>
          <w:ilvl w:val="0"/>
          <w:numId w:val="82"/>
        </w:numPr>
        <w:jc w:val="both"/>
        <w:rPr>
          <w:rFonts w:asciiTheme="majorBidi" w:hAnsiTheme="majorBidi" w:cstheme="majorBidi"/>
          <w:sz w:val="24"/>
          <w:szCs w:val="24"/>
        </w:rPr>
      </w:pPr>
      <w:r w:rsidRPr="005B501F">
        <w:rPr>
          <w:rFonts w:asciiTheme="majorBidi" w:hAnsiTheme="majorBidi" w:cstheme="majorBidi"/>
          <w:b/>
          <w:bCs/>
          <w:sz w:val="24"/>
          <w:szCs w:val="24"/>
        </w:rPr>
        <w:t>Computational Requirements</w:t>
      </w:r>
      <w:r w:rsidRPr="005B501F">
        <w:rPr>
          <w:rFonts w:asciiTheme="majorBidi" w:hAnsiTheme="majorBidi" w:cstheme="majorBidi"/>
          <w:sz w:val="24"/>
          <w:szCs w:val="24"/>
        </w:rPr>
        <w:t>: While DenseNet121 offered good efficiency, GPU acceleration remains necessary for real-time inference, potentially limiting deployment in some settings.</w:t>
      </w:r>
    </w:p>
    <w:p w14:paraId="1BBF7E8D" w14:textId="77777777" w:rsidR="004A4DD0" w:rsidRPr="005B501F" w:rsidRDefault="004A4DD0" w:rsidP="004A4DD0">
      <w:pPr>
        <w:numPr>
          <w:ilvl w:val="0"/>
          <w:numId w:val="82"/>
        </w:numPr>
        <w:jc w:val="both"/>
        <w:rPr>
          <w:rFonts w:asciiTheme="majorBidi" w:hAnsiTheme="majorBidi" w:cstheme="majorBidi"/>
          <w:sz w:val="24"/>
          <w:szCs w:val="24"/>
        </w:rPr>
      </w:pPr>
      <w:r w:rsidRPr="005B501F">
        <w:rPr>
          <w:rFonts w:asciiTheme="majorBidi" w:hAnsiTheme="majorBidi" w:cstheme="majorBidi"/>
          <w:b/>
          <w:bCs/>
          <w:sz w:val="24"/>
          <w:szCs w:val="24"/>
        </w:rPr>
        <w:t>Class Imbalance Persistence</w:t>
      </w:r>
      <w:r w:rsidRPr="005B501F">
        <w:rPr>
          <w:rFonts w:asciiTheme="majorBidi" w:hAnsiTheme="majorBidi" w:cstheme="majorBidi"/>
          <w:sz w:val="24"/>
          <w:szCs w:val="24"/>
        </w:rPr>
        <w:t>: Despite mitigation strategies, the minority classes (particularly Drusen) showed slightly lower performance, suggesting opportunities for further refinement.</w:t>
      </w:r>
    </w:p>
    <w:p w14:paraId="1C669588" w14:textId="4742245E" w:rsidR="004A4DD0" w:rsidRPr="00080BD3" w:rsidRDefault="004A4DD0" w:rsidP="00264E0E">
      <w:pPr>
        <w:pStyle w:val="ListParagraph"/>
        <w:numPr>
          <w:ilvl w:val="2"/>
          <w:numId w:val="2"/>
        </w:numPr>
        <w:ind w:left="1170" w:hanging="1134"/>
        <w:rPr>
          <w:rFonts w:asciiTheme="majorBidi" w:eastAsia="Times New Roman" w:hAnsiTheme="majorBidi" w:cstheme="majorBidi"/>
          <w:b/>
          <w:bCs/>
          <w:color w:val="000000"/>
          <w:sz w:val="28"/>
          <w:szCs w:val="28"/>
          <w:lang w:val="en"/>
        </w:rPr>
      </w:pPr>
      <w:bookmarkStart w:id="350" w:name="_Toc216193622"/>
      <w:r w:rsidRPr="00080BD3">
        <w:rPr>
          <w:rFonts w:asciiTheme="majorBidi" w:eastAsia="Times New Roman" w:hAnsiTheme="majorBidi" w:cstheme="majorBidi"/>
          <w:b/>
          <w:bCs/>
          <w:color w:val="000000"/>
          <w:sz w:val="28"/>
          <w:szCs w:val="28"/>
          <w:lang w:val="en"/>
        </w:rPr>
        <w:t xml:space="preserve"> Clinical Translation Challenges</w:t>
      </w:r>
      <w:bookmarkEnd w:id="350"/>
    </w:p>
    <w:p w14:paraId="26833FA0" w14:textId="77777777" w:rsidR="004A4DD0" w:rsidRPr="005B501F" w:rsidRDefault="004A4DD0" w:rsidP="004A4DD0">
      <w:pPr>
        <w:numPr>
          <w:ilvl w:val="0"/>
          <w:numId w:val="83"/>
        </w:numPr>
        <w:jc w:val="both"/>
        <w:rPr>
          <w:rFonts w:asciiTheme="majorBidi" w:hAnsiTheme="majorBidi" w:cstheme="majorBidi"/>
          <w:sz w:val="24"/>
          <w:szCs w:val="24"/>
        </w:rPr>
      </w:pPr>
      <w:r w:rsidRPr="005B501F">
        <w:rPr>
          <w:rFonts w:asciiTheme="majorBidi" w:hAnsiTheme="majorBidi" w:cstheme="majorBidi"/>
          <w:b/>
          <w:bCs/>
          <w:sz w:val="24"/>
          <w:szCs w:val="24"/>
        </w:rPr>
        <w:t>Regulatory Pathway</w:t>
      </w:r>
      <w:r w:rsidRPr="005B501F">
        <w:rPr>
          <w:rFonts w:asciiTheme="majorBidi" w:hAnsiTheme="majorBidi" w:cstheme="majorBidi"/>
          <w:sz w:val="24"/>
          <w:szCs w:val="24"/>
        </w:rPr>
        <w:t>: The system requires formal regulatory approval (e.g., FDA, CE marking) before clinical use, a process involving extensive validation studies.</w:t>
      </w:r>
    </w:p>
    <w:p w14:paraId="142C9FF7" w14:textId="77777777" w:rsidR="004A4DD0" w:rsidRPr="005B501F" w:rsidRDefault="004A4DD0" w:rsidP="004A4DD0">
      <w:pPr>
        <w:numPr>
          <w:ilvl w:val="0"/>
          <w:numId w:val="83"/>
        </w:numPr>
        <w:jc w:val="both"/>
        <w:rPr>
          <w:rFonts w:asciiTheme="majorBidi" w:hAnsiTheme="majorBidi" w:cstheme="majorBidi"/>
          <w:sz w:val="24"/>
          <w:szCs w:val="24"/>
        </w:rPr>
      </w:pPr>
      <w:r w:rsidRPr="005B501F">
        <w:rPr>
          <w:rFonts w:asciiTheme="majorBidi" w:hAnsiTheme="majorBidi" w:cstheme="majorBidi"/>
          <w:b/>
          <w:bCs/>
          <w:sz w:val="24"/>
          <w:szCs w:val="24"/>
        </w:rPr>
        <w:t>Integration Complexity</w:t>
      </w:r>
      <w:r w:rsidRPr="005B501F">
        <w:rPr>
          <w:rFonts w:asciiTheme="majorBidi" w:hAnsiTheme="majorBidi" w:cstheme="majorBidi"/>
          <w:sz w:val="24"/>
          <w:szCs w:val="24"/>
        </w:rPr>
        <w:t>: Full integration with existing Electronic Medical Record systems presents technical and interoperability challenges not addressed in this prototype.</w:t>
      </w:r>
    </w:p>
    <w:p w14:paraId="0F017B1C" w14:textId="77777777" w:rsidR="004A4DD0" w:rsidRPr="005B501F" w:rsidRDefault="004A4DD0" w:rsidP="004A4DD0">
      <w:pPr>
        <w:numPr>
          <w:ilvl w:val="0"/>
          <w:numId w:val="83"/>
        </w:numPr>
        <w:jc w:val="both"/>
        <w:rPr>
          <w:rFonts w:asciiTheme="majorBidi" w:hAnsiTheme="majorBidi" w:cstheme="majorBidi"/>
          <w:sz w:val="24"/>
          <w:szCs w:val="24"/>
        </w:rPr>
      </w:pPr>
      <w:r w:rsidRPr="005B501F">
        <w:rPr>
          <w:rFonts w:asciiTheme="majorBidi" w:hAnsiTheme="majorBidi" w:cstheme="majorBidi"/>
          <w:b/>
          <w:bCs/>
          <w:sz w:val="24"/>
          <w:szCs w:val="24"/>
        </w:rPr>
        <w:t>Liability Considerations</w:t>
      </w:r>
      <w:r w:rsidRPr="005B501F">
        <w:rPr>
          <w:rFonts w:asciiTheme="majorBidi" w:hAnsiTheme="majorBidi" w:cstheme="majorBidi"/>
          <w:sz w:val="24"/>
          <w:szCs w:val="24"/>
        </w:rPr>
        <w:t>: The appropriate medico-legal framework for AI-assisted diagnosis requires careful consideration and professional guideline development.</w:t>
      </w:r>
    </w:p>
    <w:p w14:paraId="46DC9360" w14:textId="7B546DBB" w:rsidR="004A4DD0" w:rsidRPr="00080BD3" w:rsidRDefault="004A4DD0" w:rsidP="00080BD3">
      <w:pPr>
        <w:pStyle w:val="ListParagraph"/>
        <w:numPr>
          <w:ilvl w:val="1"/>
          <w:numId w:val="2"/>
        </w:numPr>
        <w:ind w:left="522"/>
        <w:rPr>
          <w:rFonts w:asciiTheme="majorBidi" w:eastAsia="Times New Roman" w:hAnsiTheme="majorBidi" w:cstheme="majorBidi"/>
          <w:b/>
          <w:bCs/>
          <w:color w:val="000000"/>
          <w:sz w:val="28"/>
          <w:szCs w:val="28"/>
          <w:lang w:val="en"/>
        </w:rPr>
      </w:pPr>
      <w:bookmarkStart w:id="351" w:name="_Toc216193623"/>
      <w:r w:rsidRPr="00080BD3">
        <w:rPr>
          <w:rFonts w:asciiTheme="majorBidi" w:eastAsia="Times New Roman" w:hAnsiTheme="majorBidi" w:cstheme="majorBidi"/>
          <w:b/>
          <w:bCs/>
          <w:color w:val="000000"/>
          <w:sz w:val="28"/>
          <w:szCs w:val="28"/>
          <w:lang w:val="en"/>
        </w:rPr>
        <w:t xml:space="preserve"> Recommendations for Future Research</w:t>
      </w:r>
      <w:bookmarkEnd w:id="351"/>
    </w:p>
    <w:p w14:paraId="25F0C912" w14:textId="2DA5A43F" w:rsidR="004A4DD0" w:rsidRPr="00080BD3" w:rsidRDefault="004A4DD0" w:rsidP="00264E0E">
      <w:pPr>
        <w:pStyle w:val="ListParagraph"/>
        <w:numPr>
          <w:ilvl w:val="2"/>
          <w:numId w:val="2"/>
        </w:numPr>
        <w:ind w:hanging="1134"/>
        <w:rPr>
          <w:rFonts w:asciiTheme="majorBidi" w:eastAsia="Times New Roman" w:hAnsiTheme="majorBidi" w:cstheme="majorBidi"/>
          <w:b/>
          <w:bCs/>
          <w:color w:val="000000"/>
          <w:sz w:val="28"/>
          <w:szCs w:val="28"/>
          <w:lang w:val="en"/>
        </w:rPr>
      </w:pPr>
      <w:bookmarkStart w:id="352" w:name="_Toc216193624"/>
      <w:r w:rsidRPr="00080BD3">
        <w:rPr>
          <w:rFonts w:asciiTheme="majorBidi" w:eastAsia="Times New Roman" w:hAnsiTheme="majorBidi" w:cstheme="majorBidi"/>
          <w:b/>
          <w:bCs/>
          <w:color w:val="000000"/>
          <w:sz w:val="28"/>
          <w:szCs w:val="28"/>
          <w:lang w:val="en"/>
        </w:rPr>
        <w:t xml:space="preserve"> Technical Enhancements</w:t>
      </w:r>
      <w:bookmarkEnd w:id="352"/>
    </w:p>
    <w:p w14:paraId="2601A9D5" w14:textId="40FC6213" w:rsidR="004A4DD0" w:rsidRPr="005B501F" w:rsidRDefault="008F2C94" w:rsidP="00CB046E">
      <w:pPr>
        <w:jc w:val="both"/>
        <w:rPr>
          <w:rFonts w:asciiTheme="majorBidi" w:hAnsiTheme="majorBidi" w:cstheme="majorBidi"/>
          <w:sz w:val="24"/>
          <w:szCs w:val="24"/>
        </w:rPr>
      </w:pPr>
      <w:r>
        <w:rPr>
          <w:rFonts w:asciiTheme="majorBidi" w:hAnsiTheme="majorBidi" w:cstheme="majorBidi"/>
          <w:sz w:val="24"/>
          <w:szCs w:val="24"/>
        </w:rPr>
        <w:t xml:space="preserve">In the future, the system can be enhanced by having different types of imaging like fundus photography and FA. These can be improved with relevant information like patient history and genetic markers to allow for a more comprehensive assessment. The current study relied on 2D B-scans, but these are limiting. In the future, the model could also target 3D OCT volumes to allow for better detection of spatial disease pattern. Also, approaches to estimate uncertainty in predictions would allow clinicians to identify cases that require more evaluation. </w:t>
      </w:r>
    </w:p>
    <w:p w14:paraId="28DD1D55" w14:textId="14E0E153" w:rsidR="004A4DD0" w:rsidRPr="00080BD3" w:rsidRDefault="004A4DD0" w:rsidP="00264E0E">
      <w:pPr>
        <w:pStyle w:val="ListParagraph"/>
        <w:numPr>
          <w:ilvl w:val="2"/>
          <w:numId w:val="2"/>
        </w:numPr>
        <w:ind w:hanging="1134"/>
        <w:rPr>
          <w:rFonts w:asciiTheme="majorBidi" w:eastAsia="Times New Roman" w:hAnsiTheme="majorBidi" w:cstheme="majorBidi"/>
          <w:b/>
          <w:bCs/>
          <w:color w:val="000000"/>
          <w:sz w:val="28"/>
          <w:szCs w:val="28"/>
          <w:lang w:val="en"/>
        </w:rPr>
      </w:pPr>
      <w:bookmarkStart w:id="353" w:name="_Toc216193625"/>
      <w:r w:rsidRPr="00080BD3">
        <w:rPr>
          <w:rFonts w:asciiTheme="majorBidi" w:eastAsia="Times New Roman" w:hAnsiTheme="majorBidi" w:cstheme="majorBidi"/>
          <w:b/>
          <w:bCs/>
          <w:color w:val="000000"/>
          <w:sz w:val="28"/>
          <w:szCs w:val="28"/>
          <w:lang w:val="en"/>
        </w:rPr>
        <w:t xml:space="preserve"> Clinical Expansion</w:t>
      </w:r>
      <w:bookmarkEnd w:id="353"/>
    </w:p>
    <w:p w14:paraId="3A865C91" w14:textId="564CC2C3" w:rsidR="00B83E98" w:rsidRPr="005B501F" w:rsidRDefault="00F704C9" w:rsidP="00F704C9">
      <w:pPr>
        <w:jc w:val="both"/>
        <w:rPr>
          <w:rFonts w:asciiTheme="majorBidi" w:hAnsiTheme="majorBidi" w:cstheme="majorBidi"/>
          <w:sz w:val="24"/>
          <w:szCs w:val="24"/>
        </w:rPr>
      </w:pPr>
      <w:r>
        <w:rPr>
          <w:rFonts w:asciiTheme="majorBidi" w:hAnsiTheme="majorBidi" w:cstheme="majorBidi"/>
          <w:sz w:val="24"/>
          <w:szCs w:val="24"/>
        </w:rPr>
        <w:t xml:space="preserve">The research covered only a limited number of retinal conditions. In the future, the model could cover more conditions like </w:t>
      </w:r>
      <w:r w:rsidR="00CB046E" w:rsidRPr="005B501F">
        <w:rPr>
          <w:rFonts w:asciiTheme="majorBidi" w:hAnsiTheme="majorBidi" w:cstheme="majorBidi"/>
          <w:sz w:val="24"/>
          <w:szCs w:val="24"/>
        </w:rPr>
        <w:t>macular holes, retinal vein occlusions, and epiretinal membranes</w:t>
      </w:r>
      <w:r>
        <w:rPr>
          <w:rFonts w:asciiTheme="majorBidi" w:hAnsiTheme="majorBidi" w:cstheme="majorBidi"/>
          <w:sz w:val="24"/>
          <w:szCs w:val="24"/>
        </w:rPr>
        <w:t xml:space="preserve"> to improve its clinical application. The model in the future should track disease progression to support personalized treatment plans. </w:t>
      </w:r>
      <w:r w:rsidR="0054370B">
        <w:rPr>
          <w:rFonts w:asciiTheme="majorBidi" w:hAnsiTheme="majorBidi" w:cstheme="majorBidi"/>
          <w:sz w:val="24"/>
          <w:szCs w:val="24"/>
        </w:rPr>
        <w:t xml:space="preserve">Further, </w:t>
      </w:r>
      <w:r w:rsidR="008B179E">
        <w:rPr>
          <w:rFonts w:asciiTheme="majorBidi" w:hAnsiTheme="majorBidi" w:cstheme="majorBidi"/>
          <w:sz w:val="24"/>
          <w:szCs w:val="24"/>
        </w:rPr>
        <w:t xml:space="preserve">the system can be adapted for large-scale screening programs. This will require access to large and diverse retinal datasets, while ensuring patient data remains protected from unauthorized third parties. </w:t>
      </w:r>
      <w:r w:rsidR="00B83E98" w:rsidRPr="005B501F">
        <w:rPr>
          <w:rFonts w:asciiTheme="majorBidi" w:hAnsiTheme="majorBidi" w:cstheme="majorBidi"/>
          <w:sz w:val="24"/>
          <w:szCs w:val="24"/>
        </w:rPr>
        <w:t xml:space="preserve"> </w:t>
      </w:r>
    </w:p>
    <w:p w14:paraId="627836F0" w14:textId="3A13C8DE" w:rsidR="004A4DD0" w:rsidRPr="00080BD3" w:rsidRDefault="004A4DD0" w:rsidP="00264E0E">
      <w:pPr>
        <w:pStyle w:val="ListParagraph"/>
        <w:numPr>
          <w:ilvl w:val="2"/>
          <w:numId w:val="2"/>
        </w:numPr>
        <w:ind w:hanging="1134"/>
        <w:rPr>
          <w:rFonts w:asciiTheme="majorBidi" w:eastAsia="Times New Roman" w:hAnsiTheme="majorBidi" w:cstheme="majorBidi"/>
          <w:b/>
          <w:bCs/>
          <w:color w:val="000000"/>
          <w:sz w:val="28"/>
          <w:szCs w:val="28"/>
          <w:lang w:val="en"/>
        </w:rPr>
      </w:pPr>
      <w:bookmarkStart w:id="354" w:name="_Toc216193626"/>
      <w:r w:rsidRPr="00080BD3">
        <w:rPr>
          <w:rFonts w:asciiTheme="majorBidi" w:eastAsia="Times New Roman" w:hAnsiTheme="majorBidi" w:cstheme="majorBidi"/>
          <w:b/>
          <w:bCs/>
          <w:color w:val="000000"/>
          <w:sz w:val="28"/>
          <w:szCs w:val="28"/>
          <w:lang w:val="en"/>
        </w:rPr>
        <w:t xml:space="preserve"> Implementation Pathways</w:t>
      </w:r>
      <w:bookmarkEnd w:id="354"/>
    </w:p>
    <w:p w14:paraId="56B9710B" w14:textId="10C01A4B" w:rsidR="00264E0E" w:rsidRPr="00264E0E" w:rsidRDefault="00BB2BA4" w:rsidP="00064752">
      <w:pPr>
        <w:jc w:val="both"/>
        <w:rPr>
          <w:rFonts w:asciiTheme="majorBidi" w:hAnsiTheme="majorBidi" w:cstheme="majorBidi"/>
        </w:rPr>
      </w:pPr>
      <w:r>
        <w:rPr>
          <w:rFonts w:asciiTheme="majorBidi" w:hAnsiTheme="majorBidi" w:cstheme="majorBidi"/>
          <w:sz w:val="24"/>
          <w:szCs w:val="24"/>
        </w:rPr>
        <w:t xml:space="preserve">The </w:t>
      </w:r>
      <w:r w:rsidR="00927B6A">
        <w:rPr>
          <w:rFonts w:asciiTheme="majorBidi" w:hAnsiTheme="majorBidi" w:cstheme="majorBidi"/>
          <w:sz w:val="24"/>
          <w:szCs w:val="24"/>
        </w:rPr>
        <w:t>interpretation</w:t>
      </w:r>
      <w:r>
        <w:rPr>
          <w:rFonts w:asciiTheme="majorBidi" w:hAnsiTheme="majorBidi" w:cstheme="majorBidi"/>
          <w:sz w:val="24"/>
          <w:szCs w:val="24"/>
        </w:rPr>
        <w:t xml:space="preserve"> of the system is sevral pathways. It starts </w:t>
      </w:r>
      <w:r w:rsidR="00927B6A">
        <w:rPr>
          <w:rFonts w:asciiTheme="majorBidi" w:hAnsiTheme="majorBidi" w:cstheme="majorBidi"/>
          <w:sz w:val="24"/>
          <w:szCs w:val="24"/>
        </w:rPr>
        <w:t>with</w:t>
      </w:r>
      <w:r>
        <w:rPr>
          <w:rFonts w:asciiTheme="majorBidi" w:hAnsiTheme="majorBidi" w:cstheme="majorBidi"/>
          <w:sz w:val="24"/>
          <w:szCs w:val="24"/>
        </w:rPr>
        <w:t xml:space="preserve"> a multi-center validation </w:t>
      </w:r>
      <w:r w:rsidR="00927B6A">
        <w:rPr>
          <w:rFonts w:asciiTheme="majorBidi" w:hAnsiTheme="majorBidi" w:cstheme="majorBidi"/>
          <w:sz w:val="24"/>
          <w:szCs w:val="24"/>
        </w:rPr>
        <w:t>across</w:t>
      </w:r>
      <w:r>
        <w:rPr>
          <w:rFonts w:asciiTheme="majorBidi" w:hAnsiTheme="majorBidi" w:cstheme="majorBidi"/>
          <w:sz w:val="24"/>
          <w:szCs w:val="24"/>
        </w:rPr>
        <w:t xml:space="preserve"> different clinics </w:t>
      </w:r>
      <w:r w:rsidR="00927B6A">
        <w:rPr>
          <w:rFonts w:asciiTheme="majorBidi" w:hAnsiTheme="majorBidi" w:cstheme="majorBidi"/>
          <w:sz w:val="24"/>
          <w:szCs w:val="24"/>
        </w:rPr>
        <w:t>and patient populations</w:t>
      </w:r>
      <w:r w:rsidR="00DD5458">
        <w:rPr>
          <w:rFonts w:asciiTheme="majorBidi" w:hAnsiTheme="majorBidi" w:cstheme="majorBidi"/>
          <w:sz w:val="24"/>
          <w:szCs w:val="24"/>
        </w:rPr>
        <w:t xml:space="preserve"> to establish its application in diverse environments. Next, the tool needs to be integrated into </w:t>
      </w:r>
      <w:r w:rsidR="00723887">
        <w:rPr>
          <w:rFonts w:asciiTheme="majorBidi" w:hAnsiTheme="majorBidi" w:cstheme="majorBidi"/>
          <w:sz w:val="24"/>
          <w:szCs w:val="24"/>
        </w:rPr>
        <w:t xml:space="preserve">everyday clinical workflows. This needs clear guidelines on how clinicians should treat the model outputs. Lastly, regulators need to understand the potential of the system in enhancing healthcare. They will need to understand that the system meets safety requirements and can be employed without harming patients. </w:t>
      </w:r>
      <w:bookmarkStart w:id="355" w:name="_Toc216180190"/>
      <w:bookmarkStart w:id="356" w:name="_Toc216193628"/>
      <w:bookmarkEnd w:id="267"/>
      <w:r w:rsidR="00DE500B">
        <w:rPr>
          <w:rFonts w:asciiTheme="majorBidi" w:hAnsiTheme="majorBidi" w:cstheme="majorBidi"/>
        </w:rPr>
        <w:br w:type="page"/>
      </w:r>
    </w:p>
    <w:p w14:paraId="1E54CA36" w14:textId="12D39355" w:rsidR="004A4DD0" w:rsidRPr="001163AD" w:rsidRDefault="004A4DD0" w:rsidP="00264E0E">
      <w:pPr>
        <w:pStyle w:val="Heading2"/>
        <w:numPr>
          <w:ilvl w:val="0"/>
          <w:numId w:val="0"/>
        </w:numPr>
        <w:pBdr>
          <w:top w:val="nil"/>
          <w:left w:val="nil"/>
          <w:bottom w:val="nil"/>
          <w:right w:val="nil"/>
          <w:between w:val="nil"/>
        </w:pBdr>
        <w:spacing w:before="0" w:after="343" w:line="265" w:lineRule="auto"/>
        <w:ind w:left="401" w:right="1026"/>
        <w:rPr>
          <w:rFonts w:asciiTheme="majorBidi" w:hAnsiTheme="majorBidi"/>
          <w:color w:val="auto"/>
        </w:rPr>
      </w:pPr>
      <w:bookmarkStart w:id="357" w:name="_Toc218012188"/>
      <w:r w:rsidRPr="00080BD3">
        <w:rPr>
          <w:rFonts w:ascii="Times New Roman" w:eastAsia="Times New Roman" w:hAnsi="Times New Roman" w:cs="Times New Roman"/>
          <w:b/>
          <w:bCs/>
          <w:color w:val="000000"/>
          <w:sz w:val="40"/>
          <w:szCs w:val="40"/>
          <w:lang w:val="en"/>
        </w:rPr>
        <w:lastRenderedPageBreak/>
        <w:t>References</w:t>
      </w:r>
      <w:bookmarkEnd w:id="355"/>
      <w:bookmarkEnd w:id="356"/>
      <w:bookmarkEnd w:id="357"/>
    </w:p>
    <w:p w14:paraId="498E2DC8" w14:textId="3F0588A4" w:rsidR="00181B9F" w:rsidRDefault="00181B9F" w:rsidP="00080BD3">
      <w:pPr>
        <w:ind w:left="360"/>
        <w:jc w:val="both"/>
        <w:rPr>
          <w:rFonts w:asciiTheme="majorBidi" w:hAnsiTheme="majorBidi" w:cstheme="majorBidi"/>
          <w:sz w:val="24"/>
          <w:szCs w:val="24"/>
        </w:rPr>
      </w:pPr>
      <w:r w:rsidRPr="00181B9F">
        <w:rPr>
          <w:rFonts w:asciiTheme="majorBidi" w:hAnsiTheme="majorBidi" w:cstheme="majorBidi"/>
          <w:sz w:val="24"/>
          <w:szCs w:val="24"/>
        </w:rPr>
        <w:t>Akça, S., Garip, Z., Ekinci, E., &amp; Atban, F. (2024). Automated classification of choroidal neovascularization, diabetic macular edema, and drusen from retinal OCT images using vision transformers: a comparative study. </w:t>
      </w:r>
      <w:r w:rsidRPr="00181B9F">
        <w:rPr>
          <w:rFonts w:asciiTheme="majorBidi" w:hAnsiTheme="majorBidi" w:cstheme="majorBidi"/>
          <w:i/>
          <w:iCs/>
          <w:sz w:val="24"/>
          <w:szCs w:val="24"/>
        </w:rPr>
        <w:t>Lasers in Medical Science</w:t>
      </w:r>
      <w:r w:rsidRPr="00181B9F">
        <w:rPr>
          <w:rFonts w:asciiTheme="majorBidi" w:hAnsiTheme="majorBidi" w:cstheme="majorBidi"/>
          <w:sz w:val="24"/>
          <w:szCs w:val="24"/>
        </w:rPr>
        <w:t>, </w:t>
      </w:r>
      <w:r w:rsidRPr="00181B9F">
        <w:rPr>
          <w:rFonts w:asciiTheme="majorBidi" w:hAnsiTheme="majorBidi" w:cstheme="majorBidi"/>
          <w:i/>
          <w:iCs/>
          <w:sz w:val="24"/>
          <w:szCs w:val="24"/>
        </w:rPr>
        <w:t>39</w:t>
      </w:r>
      <w:r w:rsidRPr="00181B9F">
        <w:rPr>
          <w:rFonts w:asciiTheme="majorBidi" w:hAnsiTheme="majorBidi" w:cstheme="majorBidi"/>
          <w:sz w:val="24"/>
          <w:szCs w:val="24"/>
        </w:rPr>
        <w:t>(1), 140.</w:t>
      </w:r>
    </w:p>
    <w:p w14:paraId="35DE3E2D" w14:textId="21976F1B" w:rsidR="004A4DD0" w:rsidRPr="001163AD" w:rsidRDefault="004A4DD0" w:rsidP="00080BD3">
      <w:pPr>
        <w:ind w:left="360"/>
        <w:jc w:val="both"/>
        <w:rPr>
          <w:rFonts w:asciiTheme="majorBidi" w:hAnsiTheme="majorBidi" w:cstheme="majorBidi"/>
          <w:sz w:val="24"/>
          <w:szCs w:val="24"/>
        </w:rPr>
      </w:pPr>
      <w:r w:rsidRPr="001163AD">
        <w:rPr>
          <w:rFonts w:asciiTheme="majorBidi" w:hAnsiTheme="majorBidi" w:cstheme="majorBidi"/>
          <w:sz w:val="24"/>
          <w:szCs w:val="24"/>
        </w:rPr>
        <w:t>Alawi, Z. B. (2025). A Comparative Survey of PyTorch vs TensorFlow for Deep Learning: Usability, Performance, and Deployment Trade-offs. </w:t>
      </w:r>
      <w:r w:rsidRPr="001163AD">
        <w:rPr>
          <w:rFonts w:asciiTheme="majorBidi" w:hAnsiTheme="majorBidi" w:cstheme="majorBidi"/>
          <w:i/>
          <w:iCs/>
          <w:sz w:val="24"/>
          <w:szCs w:val="24"/>
        </w:rPr>
        <w:t>arXiv preprint arXiv:2508.04035</w:t>
      </w:r>
      <w:r w:rsidRPr="001163AD">
        <w:rPr>
          <w:rFonts w:asciiTheme="majorBidi" w:hAnsiTheme="majorBidi" w:cstheme="majorBidi"/>
          <w:sz w:val="24"/>
          <w:szCs w:val="24"/>
        </w:rPr>
        <w:t>.</w:t>
      </w:r>
    </w:p>
    <w:p w14:paraId="2A0425E8" w14:textId="77777777" w:rsidR="004A4DD0" w:rsidRPr="001163AD" w:rsidRDefault="004A4DD0" w:rsidP="00080BD3">
      <w:pPr>
        <w:ind w:left="360"/>
        <w:jc w:val="both"/>
        <w:rPr>
          <w:rFonts w:asciiTheme="majorBidi" w:hAnsiTheme="majorBidi" w:cstheme="majorBidi"/>
          <w:sz w:val="24"/>
          <w:szCs w:val="24"/>
        </w:rPr>
      </w:pPr>
      <w:r w:rsidRPr="001163AD">
        <w:rPr>
          <w:rFonts w:asciiTheme="majorBidi" w:hAnsiTheme="majorBidi" w:cstheme="majorBidi"/>
          <w:sz w:val="24"/>
          <w:szCs w:val="24"/>
        </w:rPr>
        <w:t>Alowais, S. A., Alghamdi, S. S., Alsuhebany, N., Alqahtani, T., Alshaya, A. I., Almohareb, S. N., ... &amp; Albekairy, A. M. (2023). Revolutionising healthcare: the role of artificial intelligence in clinical practice. </w:t>
      </w:r>
      <w:r w:rsidRPr="001163AD">
        <w:rPr>
          <w:rFonts w:asciiTheme="majorBidi" w:hAnsiTheme="majorBidi" w:cstheme="majorBidi"/>
          <w:i/>
          <w:iCs/>
          <w:sz w:val="24"/>
          <w:szCs w:val="24"/>
        </w:rPr>
        <w:t>BMC medical education</w:t>
      </w:r>
      <w:r w:rsidRPr="001163AD">
        <w:rPr>
          <w:rFonts w:asciiTheme="majorBidi" w:hAnsiTheme="majorBidi" w:cstheme="majorBidi"/>
          <w:sz w:val="24"/>
          <w:szCs w:val="24"/>
        </w:rPr>
        <w:t>, </w:t>
      </w:r>
      <w:r w:rsidRPr="001163AD">
        <w:rPr>
          <w:rFonts w:asciiTheme="majorBidi" w:hAnsiTheme="majorBidi" w:cstheme="majorBidi"/>
          <w:i/>
          <w:iCs/>
          <w:sz w:val="24"/>
          <w:szCs w:val="24"/>
        </w:rPr>
        <w:t>23</w:t>
      </w:r>
      <w:r w:rsidRPr="001163AD">
        <w:rPr>
          <w:rFonts w:asciiTheme="majorBidi" w:hAnsiTheme="majorBidi" w:cstheme="majorBidi"/>
          <w:sz w:val="24"/>
          <w:szCs w:val="24"/>
        </w:rPr>
        <w:t>(1), 689.</w:t>
      </w:r>
    </w:p>
    <w:p w14:paraId="7C2EFBC9" w14:textId="77777777" w:rsidR="004A4DD0" w:rsidRPr="001163AD" w:rsidRDefault="004A4DD0" w:rsidP="00080BD3">
      <w:pPr>
        <w:ind w:left="360"/>
        <w:jc w:val="both"/>
        <w:rPr>
          <w:rFonts w:asciiTheme="majorBidi" w:hAnsiTheme="majorBidi" w:cstheme="majorBidi"/>
          <w:sz w:val="24"/>
          <w:szCs w:val="24"/>
        </w:rPr>
      </w:pPr>
      <w:r w:rsidRPr="001163AD">
        <w:rPr>
          <w:rFonts w:asciiTheme="majorBidi" w:hAnsiTheme="majorBidi" w:cstheme="majorBidi"/>
          <w:sz w:val="24"/>
          <w:szCs w:val="24"/>
        </w:rPr>
        <w:t>Avanzo, M., Stancanello, J., Pirrone, G., Drigo, A., &amp; Retico, A. (2024). The evolution of artificial intelligence in medical imaging: from computer science to machine and deep learning. </w:t>
      </w:r>
      <w:r w:rsidRPr="001163AD">
        <w:rPr>
          <w:rFonts w:asciiTheme="majorBidi" w:hAnsiTheme="majorBidi" w:cstheme="majorBidi"/>
          <w:i/>
          <w:iCs/>
          <w:sz w:val="24"/>
          <w:szCs w:val="24"/>
        </w:rPr>
        <w:t>Cancers</w:t>
      </w:r>
      <w:r w:rsidRPr="001163AD">
        <w:rPr>
          <w:rFonts w:asciiTheme="majorBidi" w:hAnsiTheme="majorBidi" w:cstheme="majorBidi"/>
          <w:sz w:val="24"/>
          <w:szCs w:val="24"/>
        </w:rPr>
        <w:t>, </w:t>
      </w:r>
      <w:r w:rsidRPr="001163AD">
        <w:rPr>
          <w:rFonts w:asciiTheme="majorBidi" w:hAnsiTheme="majorBidi" w:cstheme="majorBidi"/>
          <w:i/>
          <w:iCs/>
          <w:sz w:val="24"/>
          <w:szCs w:val="24"/>
        </w:rPr>
        <w:t>16</w:t>
      </w:r>
      <w:r w:rsidRPr="001163AD">
        <w:rPr>
          <w:rFonts w:asciiTheme="majorBidi" w:hAnsiTheme="majorBidi" w:cstheme="majorBidi"/>
          <w:sz w:val="24"/>
          <w:szCs w:val="24"/>
        </w:rPr>
        <w:t>(21), 3702.</w:t>
      </w:r>
    </w:p>
    <w:p w14:paraId="317E4B4D" w14:textId="77777777" w:rsidR="004A4DD0" w:rsidRPr="001163AD" w:rsidRDefault="004A4DD0" w:rsidP="00080BD3">
      <w:pPr>
        <w:ind w:left="360"/>
        <w:jc w:val="both"/>
        <w:rPr>
          <w:rFonts w:asciiTheme="majorBidi" w:hAnsiTheme="majorBidi" w:cstheme="majorBidi"/>
          <w:sz w:val="24"/>
          <w:szCs w:val="24"/>
        </w:rPr>
      </w:pPr>
      <w:r w:rsidRPr="001163AD">
        <w:rPr>
          <w:rFonts w:asciiTheme="majorBidi" w:hAnsiTheme="majorBidi" w:cstheme="majorBidi"/>
          <w:sz w:val="24"/>
          <w:szCs w:val="24"/>
        </w:rPr>
        <w:t xml:space="preserve">Baba, S., Kumari, P., &amp; Saxena, P. (2024). Retinal Disease Classification Using Custom CNN Model </w:t>
      </w:r>
      <w:proofErr w:type="gramStart"/>
      <w:r w:rsidRPr="001163AD">
        <w:rPr>
          <w:rFonts w:asciiTheme="majorBidi" w:hAnsiTheme="majorBidi" w:cstheme="majorBidi"/>
          <w:sz w:val="24"/>
          <w:szCs w:val="24"/>
        </w:rPr>
        <w:t>From</w:t>
      </w:r>
      <w:proofErr w:type="gramEnd"/>
      <w:r w:rsidRPr="001163AD">
        <w:rPr>
          <w:rFonts w:asciiTheme="majorBidi" w:hAnsiTheme="majorBidi" w:cstheme="majorBidi"/>
          <w:sz w:val="24"/>
          <w:szCs w:val="24"/>
        </w:rPr>
        <w:t xml:space="preserve"> OCT Images. </w:t>
      </w:r>
      <w:r w:rsidRPr="001163AD">
        <w:rPr>
          <w:rFonts w:asciiTheme="majorBidi" w:hAnsiTheme="majorBidi" w:cstheme="majorBidi"/>
          <w:i/>
          <w:iCs/>
          <w:sz w:val="24"/>
          <w:szCs w:val="24"/>
        </w:rPr>
        <w:t>Procedia Computer Science</w:t>
      </w:r>
      <w:r w:rsidRPr="001163AD">
        <w:rPr>
          <w:rFonts w:asciiTheme="majorBidi" w:hAnsiTheme="majorBidi" w:cstheme="majorBidi"/>
          <w:sz w:val="24"/>
          <w:szCs w:val="24"/>
        </w:rPr>
        <w:t>, </w:t>
      </w:r>
      <w:r w:rsidRPr="001163AD">
        <w:rPr>
          <w:rFonts w:asciiTheme="majorBidi" w:hAnsiTheme="majorBidi" w:cstheme="majorBidi"/>
          <w:i/>
          <w:iCs/>
          <w:sz w:val="24"/>
          <w:szCs w:val="24"/>
        </w:rPr>
        <w:t>235</w:t>
      </w:r>
      <w:r w:rsidRPr="001163AD">
        <w:rPr>
          <w:rFonts w:asciiTheme="majorBidi" w:hAnsiTheme="majorBidi" w:cstheme="majorBidi"/>
          <w:sz w:val="24"/>
          <w:szCs w:val="24"/>
        </w:rPr>
        <w:t>, 3142-3152.</w:t>
      </w:r>
    </w:p>
    <w:p w14:paraId="551B976C" w14:textId="77777777" w:rsidR="004A4DD0" w:rsidRPr="001163AD" w:rsidRDefault="004A4DD0" w:rsidP="00080BD3">
      <w:pPr>
        <w:ind w:left="360"/>
        <w:jc w:val="both"/>
        <w:rPr>
          <w:rFonts w:asciiTheme="majorBidi" w:hAnsiTheme="majorBidi" w:cstheme="majorBidi"/>
          <w:sz w:val="24"/>
          <w:szCs w:val="24"/>
        </w:rPr>
      </w:pPr>
      <w:bookmarkStart w:id="358" w:name="_Hlk215171780"/>
      <w:r w:rsidRPr="001163AD">
        <w:rPr>
          <w:rFonts w:asciiTheme="majorBidi" w:hAnsiTheme="majorBidi" w:cstheme="majorBidi"/>
          <w:sz w:val="24"/>
          <w:szCs w:val="24"/>
        </w:rPr>
        <w:t>Braik</w:t>
      </w:r>
      <w:bookmarkEnd w:id="358"/>
      <w:r w:rsidRPr="001163AD">
        <w:rPr>
          <w:rFonts w:asciiTheme="majorBidi" w:hAnsiTheme="majorBidi" w:cstheme="majorBidi"/>
          <w:sz w:val="24"/>
          <w:szCs w:val="24"/>
        </w:rPr>
        <w:t>, M., Al-Betar, M. A., Mahdi, M. A., Al-Shalabi, M., Ahamad, S., &amp; Saad, S. A. (2024). Enhancement of satellite images based on CLAHE and augmented elk herd optimizer. </w:t>
      </w:r>
      <w:r w:rsidRPr="001163AD">
        <w:rPr>
          <w:rFonts w:asciiTheme="majorBidi" w:hAnsiTheme="majorBidi" w:cstheme="majorBidi"/>
          <w:i/>
          <w:iCs/>
          <w:sz w:val="24"/>
          <w:szCs w:val="24"/>
        </w:rPr>
        <w:t>Artificial Intelligence Review</w:t>
      </w:r>
      <w:r w:rsidRPr="001163AD">
        <w:rPr>
          <w:rFonts w:asciiTheme="majorBidi" w:hAnsiTheme="majorBidi" w:cstheme="majorBidi"/>
          <w:sz w:val="24"/>
          <w:szCs w:val="24"/>
        </w:rPr>
        <w:t>, </w:t>
      </w:r>
      <w:r w:rsidRPr="001163AD">
        <w:rPr>
          <w:rFonts w:asciiTheme="majorBidi" w:hAnsiTheme="majorBidi" w:cstheme="majorBidi"/>
          <w:i/>
          <w:iCs/>
          <w:sz w:val="24"/>
          <w:szCs w:val="24"/>
        </w:rPr>
        <w:t>58</w:t>
      </w:r>
      <w:r w:rsidRPr="001163AD">
        <w:rPr>
          <w:rFonts w:asciiTheme="majorBidi" w:hAnsiTheme="majorBidi" w:cstheme="majorBidi"/>
          <w:sz w:val="24"/>
          <w:szCs w:val="24"/>
        </w:rPr>
        <w:t>(2), 38.</w:t>
      </w:r>
    </w:p>
    <w:p w14:paraId="1E8CEAE5" w14:textId="77777777" w:rsidR="004A4DD0" w:rsidRPr="001163AD" w:rsidRDefault="004A4DD0" w:rsidP="00080BD3">
      <w:pPr>
        <w:ind w:left="360"/>
        <w:jc w:val="both"/>
        <w:rPr>
          <w:rFonts w:asciiTheme="majorBidi" w:hAnsiTheme="majorBidi" w:cstheme="majorBidi"/>
          <w:sz w:val="24"/>
          <w:szCs w:val="24"/>
        </w:rPr>
      </w:pPr>
      <w:r w:rsidRPr="001163AD">
        <w:rPr>
          <w:rFonts w:asciiTheme="majorBidi" w:hAnsiTheme="majorBidi" w:cstheme="majorBidi"/>
          <w:sz w:val="24"/>
          <w:szCs w:val="24"/>
        </w:rPr>
        <w:t>Chew, E. Y. (2020). The landmark Beaver Dam eye study ushered in modern epidemiologic research in age-related macular degeneration. </w:t>
      </w:r>
      <w:r w:rsidRPr="001163AD">
        <w:rPr>
          <w:rFonts w:asciiTheme="majorBidi" w:hAnsiTheme="majorBidi" w:cstheme="majorBidi"/>
          <w:i/>
          <w:iCs/>
          <w:sz w:val="24"/>
          <w:szCs w:val="24"/>
        </w:rPr>
        <w:t>Ophthalmology</w:t>
      </w:r>
      <w:r w:rsidRPr="001163AD">
        <w:rPr>
          <w:rFonts w:asciiTheme="majorBidi" w:hAnsiTheme="majorBidi" w:cstheme="majorBidi"/>
          <w:sz w:val="24"/>
          <w:szCs w:val="24"/>
        </w:rPr>
        <w:t>, </w:t>
      </w:r>
      <w:r w:rsidRPr="001163AD">
        <w:rPr>
          <w:rFonts w:asciiTheme="majorBidi" w:hAnsiTheme="majorBidi" w:cstheme="majorBidi"/>
          <w:i/>
          <w:iCs/>
          <w:sz w:val="24"/>
          <w:szCs w:val="24"/>
        </w:rPr>
        <w:t>127</w:t>
      </w:r>
      <w:r w:rsidRPr="001163AD">
        <w:rPr>
          <w:rFonts w:asciiTheme="majorBidi" w:hAnsiTheme="majorBidi" w:cstheme="majorBidi"/>
          <w:sz w:val="24"/>
          <w:szCs w:val="24"/>
        </w:rPr>
        <w:t>(4), S120-S121.</w:t>
      </w:r>
    </w:p>
    <w:p w14:paraId="1F1C12CF" w14:textId="77777777" w:rsidR="004A4DD0" w:rsidRPr="001163AD" w:rsidRDefault="004A4DD0" w:rsidP="00080BD3">
      <w:pPr>
        <w:ind w:left="360"/>
        <w:jc w:val="both"/>
        <w:rPr>
          <w:rFonts w:asciiTheme="majorBidi" w:hAnsiTheme="majorBidi" w:cstheme="majorBidi"/>
          <w:sz w:val="24"/>
          <w:szCs w:val="24"/>
        </w:rPr>
      </w:pPr>
      <w:r w:rsidRPr="001163AD">
        <w:rPr>
          <w:rFonts w:asciiTheme="majorBidi" w:hAnsiTheme="majorBidi" w:cstheme="majorBidi"/>
          <w:sz w:val="24"/>
          <w:szCs w:val="24"/>
        </w:rPr>
        <w:t>Chiu, T. M., &amp; Chu, S. Y. (2022). Hypersensitivity reactions to iodinated contrast media. </w:t>
      </w:r>
      <w:r w:rsidRPr="001163AD">
        <w:rPr>
          <w:rFonts w:asciiTheme="majorBidi" w:hAnsiTheme="majorBidi" w:cstheme="majorBidi"/>
          <w:i/>
          <w:iCs/>
          <w:sz w:val="24"/>
          <w:szCs w:val="24"/>
        </w:rPr>
        <w:t>Biomedicines</w:t>
      </w:r>
      <w:r w:rsidRPr="001163AD">
        <w:rPr>
          <w:rFonts w:asciiTheme="majorBidi" w:hAnsiTheme="majorBidi" w:cstheme="majorBidi"/>
          <w:sz w:val="24"/>
          <w:szCs w:val="24"/>
        </w:rPr>
        <w:t>, </w:t>
      </w:r>
      <w:r w:rsidRPr="001163AD">
        <w:rPr>
          <w:rFonts w:asciiTheme="majorBidi" w:hAnsiTheme="majorBidi" w:cstheme="majorBidi"/>
          <w:i/>
          <w:iCs/>
          <w:sz w:val="24"/>
          <w:szCs w:val="24"/>
        </w:rPr>
        <w:t>10</w:t>
      </w:r>
      <w:r w:rsidRPr="001163AD">
        <w:rPr>
          <w:rFonts w:asciiTheme="majorBidi" w:hAnsiTheme="majorBidi" w:cstheme="majorBidi"/>
          <w:sz w:val="24"/>
          <w:szCs w:val="24"/>
        </w:rPr>
        <w:t>(5), 1036.</w:t>
      </w:r>
    </w:p>
    <w:p w14:paraId="130A4AD8" w14:textId="77777777" w:rsidR="004A4DD0" w:rsidRPr="001163AD" w:rsidRDefault="004A4DD0" w:rsidP="00080BD3">
      <w:pPr>
        <w:ind w:left="360"/>
        <w:jc w:val="both"/>
        <w:rPr>
          <w:rFonts w:asciiTheme="majorBidi" w:hAnsiTheme="majorBidi" w:cstheme="majorBidi"/>
          <w:sz w:val="24"/>
          <w:szCs w:val="24"/>
        </w:rPr>
      </w:pPr>
      <w:r w:rsidRPr="001163AD">
        <w:rPr>
          <w:rFonts w:asciiTheme="majorBidi" w:hAnsiTheme="majorBidi" w:cstheme="majorBidi"/>
          <w:sz w:val="24"/>
          <w:szCs w:val="24"/>
        </w:rPr>
        <w:t>Cui, Y., Zhu, Y., Wang, J. C., Lu, Y., Zeng, R., Katz, R., ... &amp; Miller, J. B. (2019). Imaging artifacts and segmentation errors with wide-field swept-source optical coherence tomography angiography in diabetic retinopathy. </w:t>
      </w:r>
      <w:r w:rsidRPr="001163AD">
        <w:rPr>
          <w:rFonts w:asciiTheme="majorBidi" w:hAnsiTheme="majorBidi" w:cstheme="majorBidi"/>
          <w:i/>
          <w:iCs/>
          <w:sz w:val="24"/>
          <w:szCs w:val="24"/>
        </w:rPr>
        <w:t>Translational vision science &amp; technology</w:t>
      </w:r>
      <w:r w:rsidRPr="001163AD">
        <w:rPr>
          <w:rFonts w:asciiTheme="majorBidi" w:hAnsiTheme="majorBidi" w:cstheme="majorBidi"/>
          <w:sz w:val="24"/>
          <w:szCs w:val="24"/>
        </w:rPr>
        <w:t>, </w:t>
      </w:r>
      <w:r w:rsidRPr="001163AD">
        <w:rPr>
          <w:rFonts w:asciiTheme="majorBidi" w:hAnsiTheme="majorBidi" w:cstheme="majorBidi"/>
          <w:i/>
          <w:iCs/>
          <w:sz w:val="24"/>
          <w:szCs w:val="24"/>
        </w:rPr>
        <w:t>8</w:t>
      </w:r>
      <w:r w:rsidRPr="001163AD">
        <w:rPr>
          <w:rFonts w:asciiTheme="majorBidi" w:hAnsiTheme="majorBidi" w:cstheme="majorBidi"/>
          <w:sz w:val="24"/>
          <w:szCs w:val="24"/>
        </w:rPr>
        <w:t>(6), 18-18.</w:t>
      </w:r>
    </w:p>
    <w:p w14:paraId="0CE60A6D" w14:textId="77777777" w:rsidR="004A4DD0" w:rsidRPr="001163AD" w:rsidRDefault="004A4DD0" w:rsidP="00080BD3">
      <w:pPr>
        <w:ind w:left="360"/>
        <w:jc w:val="both"/>
        <w:rPr>
          <w:rFonts w:asciiTheme="majorBidi" w:hAnsiTheme="majorBidi" w:cstheme="majorBidi"/>
          <w:sz w:val="24"/>
          <w:szCs w:val="24"/>
        </w:rPr>
      </w:pPr>
      <w:r w:rsidRPr="001163AD">
        <w:rPr>
          <w:rFonts w:asciiTheme="majorBidi" w:hAnsiTheme="majorBidi" w:cstheme="majorBidi"/>
          <w:sz w:val="24"/>
          <w:szCs w:val="24"/>
        </w:rPr>
        <w:t>Cui, Y., Zhu, Y., Wang, J. C., Lu, Y., Zeng, R., Katz, R., ... &amp; Miller, J. B. (2019). Imaging artifacts and segmentation errors with wide-field swept-source optical coherence tomography angiography in diabetic retinopathy. </w:t>
      </w:r>
      <w:r w:rsidRPr="001163AD">
        <w:rPr>
          <w:rFonts w:asciiTheme="majorBidi" w:hAnsiTheme="majorBidi" w:cstheme="majorBidi"/>
          <w:i/>
          <w:iCs/>
          <w:sz w:val="24"/>
          <w:szCs w:val="24"/>
        </w:rPr>
        <w:t>Translational vision science &amp; technology</w:t>
      </w:r>
      <w:r w:rsidRPr="001163AD">
        <w:rPr>
          <w:rFonts w:asciiTheme="majorBidi" w:hAnsiTheme="majorBidi" w:cstheme="majorBidi"/>
          <w:sz w:val="24"/>
          <w:szCs w:val="24"/>
        </w:rPr>
        <w:t>, </w:t>
      </w:r>
      <w:r w:rsidRPr="001163AD">
        <w:rPr>
          <w:rFonts w:asciiTheme="majorBidi" w:hAnsiTheme="majorBidi" w:cstheme="majorBidi"/>
          <w:i/>
          <w:iCs/>
          <w:sz w:val="24"/>
          <w:szCs w:val="24"/>
        </w:rPr>
        <w:t>8</w:t>
      </w:r>
      <w:r w:rsidRPr="001163AD">
        <w:rPr>
          <w:rFonts w:asciiTheme="majorBidi" w:hAnsiTheme="majorBidi" w:cstheme="majorBidi"/>
          <w:sz w:val="24"/>
          <w:szCs w:val="24"/>
        </w:rPr>
        <w:t>(6), 18-18.</w:t>
      </w:r>
    </w:p>
    <w:p w14:paraId="702AB5C9" w14:textId="77777777" w:rsidR="004A4DD0" w:rsidRPr="001163AD" w:rsidRDefault="004A4DD0" w:rsidP="00080BD3">
      <w:pPr>
        <w:ind w:left="360"/>
        <w:jc w:val="both"/>
        <w:rPr>
          <w:rFonts w:asciiTheme="majorBidi" w:hAnsiTheme="majorBidi" w:cstheme="majorBidi"/>
          <w:sz w:val="24"/>
          <w:szCs w:val="24"/>
        </w:rPr>
      </w:pPr>
      <w:r w:rsidRPr="001163AD">
        <w:rPr>
          <w:rFonts w:asciiTheme="majorBidi" w:hAnsiTheme="majorBidi" w:cstheme="majorBidi"/>
          <w:sz w:val="24"/>
          <w:szCs w:val="24"/>
        </w:rPr>
        <w:t>Deepak, G. D., &amp; Bhat, S. K. (2024). Deep learning-based CNN for multiclassification of ocular diseases using transfer learning. </w:t>
      </w:r>
      <w:r w:rsidRPr="001163AD">
        <w:rPr>
          <w:rFonts w:asciiTheme="majorBidi" w:hAnsiTheme="majorBidi" w:cstheme="majorBidi"/>
          <w:i/>
          <w:iCs/>
          <w:sz w:val="24"/>
          <w:szCs w:val="24"/>
        </w:rPr>
        <w:t>Computer Methods in Biomechanics and Biomedical Engineering: Imaging &amp; Visualization</w:t>
      </w:r>
      <w:r w:rsidRPr="001163AD">
        <w:rPr>
          <w:rFonts w:asciiTheme="majorBidi" w:hAnsiTheme="majorBidi" w:cstheme="majorBidi"/>
          <w:sz w:val="24"/>
          <w:szCs w:val="24"/>
        </w:rPr>
        <w:t>, </w:t>
      </w:r>
      <w:r w:rsidRPr="001163AD">
        <w:rPr>
          <w:rFonts w:asciiTheme="majorBidi" w:hAnsiTheme="majorBidi" w:cstheme="majorBidi"/>
          <w:i/>
          <w:iCs/>
          <w:sz w:val="24"/>
          <w:szCs w:val="24"/>
        </w:rPr>
        <w:t>12</w:t>
      </w:r>
      <w:r w:rsidRPr="001163AD">
        <w:rPr>
          <w:rFonts w:asciiTheme="majorBidi" w:hAnsiTheme="majorBidi" w:cstheme="majorBidi"/>
          <w:sz w:val="24"/>
          <w:szCs w:val="24"/>
        </w:rPr>
        <w:t>(1), 2335959.</w:t>
      </w:r>
    </w:p>
    <w:p w14:paraId="318CD715" w14:textId="77777777" w:rsidR="004A4DD0" w:rsidRPr="001163AD" w:rsidRDefault="004A4DD0" w:rsidP="00080BD3">
      <w:pPr>
        <w:ind w:left="360"/>
        <w:jc w:val="both"/>
        <w:rPr>
          <w:rFonts w:asciiTheme="majorBidi" w:hAnsiTheme="majorBidi" w:cstheme="majorBidi"/>
          <w:sz w:val="24"/>
          <w:szCs w:val="24"/>
        </w:rPr>
      </w:pPr>
      <w:r w:rsidRPr="001163AD">
        <w:rPr>
          <w:rFonts w:asciiTheme="majorBidi" w:hAnsiTheme="majorBidi" w:cstheme="majorBidi"/>
          <w:sz w:val="24"/>
          <w:szCs w:val="24"/>
        </w:rPr>
        <w:t xml:space="preserve">Dhamodaran, S., Phukan, P. P., Singh, M., &amp; Nandakumar, S. (2024). Review on Computer Vision Using OpenCV. </w:t>
      </w:r>
      <w:r w:rsidRPr="001163AD">
        <w:rPr>
          <w:rFonts w:asciiTheme="majorBidi" w:hAnsiTheme="majorBidi" w:cstheme="majorBidi"/>
          <w:i/>
          <w:iCs/>
          <w:sz w:val="24"/>
          <w:szCs w:val="24"/>
        </w:rPr>
        <w:t xml:space="preserve">International Journal of Research Publication and Reviews. </w:t>
      </w:r>
      <w:r w:rsidRPr="001163AD">
        <w:rPr>
          <w:rFonts w:asciiTheme="majorBidi" w:hAnsiTheme="majorBidi" w:cstheme="majorBidi"/>
          <w:sz w:val="24"/>
          <w:szCs w:val="24"/>
        </w:rPr>
        <w:t>Vol 5, no 5, pp 8608-8621</w:t>
      </w:r>
    </w:p>
    <w:p w14:paraId="03240C3C" w14:textId="77777777" w:rsidR="004A4DD0" w:rsidRPr="001163AD" w:rsidRDefault="004A4DD0" w:rsidP="00080BD3">
      <w:pPr>
        <w:ind w:left="360"/>
        <w:jc w:val="both"/>
        <w:rPr>
          <w:rFonts w:asciiTheme="majorBidi" w:hAnsiTheme="majorBidi" w:cstheme="majorBidi"/>
          <w:sz w:val="24"/>
          <w:szCs w:val="24"/>
        </w:rPr>
      </w:pPr>
      <w:r w:rsidRPr="001163AD">
        <w:rPr>
          <w:rFonts w:asciiTheme="majorBidi" w:hAnsiTheme="majorBidi" w:cstheme="majorBidi"/>
          <w:sz w:val="24"/>
          <w:szCs w:val="24"/>
        </w:rPr>
        <w:t>Du, K., Nair, A. R., Shah, S., Gadari, A., Vupparaboina, S. C., Bollepalli, S. C., ... &amp; Vupparaboina, K. K. (2024). Detection of Disease Features on Retinal OCT Scans Using RETFound. </w:t>
      </w:r>
      <w:r w:rsidRPr="001163AD">
        <w:rPr>
          <w:rFonts w:asciiTheme="majorBidi" w:hAnsiTheme="majorBidi" w:cstheme="majorBidi"/>
          <w:i/>
          <w:iCs/>
          <w:sz w:val="24"/>
          <w:szCs w:val="24"/>
        </w:rPr>
        <w:t>Bioengineering</w:t>
      </w:r>
      <w:r w:rsidRPr="001163AD">
        <w:rPr>
          <w:rFonts w:asciiTheme="majorBidi" w:hAnsiTheme="majorBidi" w:cstheme="majorBidi"/>
          <w:sz w:val="24"/>
          <w:szCs w:val="24"/>
        </w:rPr>
        <w:t>, </w:t>
      </w:r>
      <w:r w:rsidRPr="001163AD">
        <w:rPr>
          <w:rFonts w:asciiTheme="majorBidi" w:hAnsiTheme="majorBidi" w:cstheme="majorBidi"/>
          <w:i/>
          <w:iCs/>
          <w:sz w:val="24"/>
          <w:szCs w:val="24"/>
        </w:rPr>
        <w:t>11</w:t>
      </w:r>
      <w:r w:rsidRPr="001163AD">
        <w:rPr>
          <w:rFonts w:asciiTheme="majorBidi" w:hAnsiTheme="majorBidi" w:cstheme="majorBidi"/>
          <w:sz w:val="24"/>
          <w:szCs w:val="24"/>
        </w:rPr>
        <w:t>(12), 1186.</w:t>
      </w:r>
    </w:p>
    <w:p w14:paraId="18F617D7" w14:textId="77777777" w:rsidR="004A4DD0" w:rsidRPr="001163AD" w:rsidRDefault="004A4DD0" w:rsidP="00080BD3">
      <w:pPr>
        <w:ind w:left="360"/>
        <w:jc w:val="both"/>
        <w:rPr>
          <w:rFonts w:asciiTheme="majorBidi" w:hAnsiTheme="majorBidi" w:cstheme="majorBidi"/>
          <w:sz w:val="24"/>
          <w:szCs w:val="24"/>
        </w:rPr>
      </w:pPr>
      <w:r w:rsidRPr="001163AD">
        <w:rPr>
          <w:rFonts w:asciiTheme="majorBidi" w:hAnsiTheme="majorBidi" w:cstheme="majorBidi"/>
          <w:sz w:val="24"/>
          <w:szCs w:val="24"/>
        </w:rPr>
        <w:lastRenderedPageBreak/>
        <w:t>Du, K., Shah, S., Bollepalli, S. C., Ibrahim, M. N., Gadari, A., Sutharahan, S., ... &amp; Vupparaboina, K. K. (2024). Inter-rater reliability in labeling quality and pathological features of retinal OCT scans: A customized annotation software approach. </w:t>
      </w:r>
      <w:r w:rsidRPr="001163AD">
        <w:rPr>
          <w:rFonts w:asciiTheme="majorBidi" w:hAnsiTheme="majorBidi" w:cstheme="majorBidi"/>
          <w:i/>
          <w:iCs/>
          <w:sz w:val="24"/>
          <w:szCs w:val="24"/>
        </w:rPr>
        <w:t>PLoS One</w:t>
      </w:r>
      <w:r w:rsidRPr="001163AD">
        <w:rPr>
          <w:rFonts w:asciiTheme="majorBidi" w:hAnsiTheme="majorBidi" w:cstheme="majorBidi"/>
          <w:sz w:val="24"/>
          <w:szCs w:val="24"/>
        </w:rPr>
        <w:t>, </w:t>
      </w:r>
      <w:r w:rsidRPr="001163AD">
        <w:rPr>
          <w:rFonts w:asciiTheme="majorBidi" w:hAnsiTheme="majorBidi" w:cstheme="majorBidi"/>
          <w:i/>
          <w:iCs/>
          <w:sz w:val="24"/>
          <w:szCs w:val="24"/>
        </w:rPr>
        <w:t>19</w:t>
      </w:r>
      <w:r w:rsidRPr="001163AD">
        <w:rPr>
          <w:rFonts w:asciiTheme="majorBidi" w:hAnsiTheme="majorBidi" w:cstheme="majorBidi"/>
          <w:sz w:val="24"/>
          <w:szCs w:val="24"/>
        </w:rPr>
        <w:t>(12), e0314707.</w:t>
      </w:r>
    </w:p>
    <w:p w14:paraId="33FD55DF" w14:textId="77777777" w:rsidR="004A4DD0" w:rsidRDefault="004A4DD0" w:rsidP="00080BD3">
      <w:pPr>
        <w:ind w:left="360"/>
        <w:jc w:val="both"/>
        <w:rPr>
          <w:rFonts w:asciiTheme="majorBidi" w:hAnsiTheme="majorBidi" w:cstheme="majorBidi"/>
          <w:sz w:val="24"/>
          <w:szCs w:val="24"/>
        </w:rPr>
      </w:pPr>
      <w:r w:rsidRPr="001163AD">
        <w:rPr>
          <w:rFonts w:asciiTheme="majorBidi" w:hAnsiTheme="majorBidi" w:cstheme="majorBidi"/>
          <w:sz w:val="24"/>
          <w:szCs w:val="24"/>
        </w:rPr>
        <w:t>Falavarjani, K. G., Anvari, P., Alemzadeh, S. A., Moghaddam, M. M. J., Habibi, A., &amp; Ashrafkhorasani, M. (2022). Segmentation error correction of the optical coherence tomography angiography images in peer-reviewed studies. </w:t>
      </w:r>
      <w:r w:rsidRPr="001163AD">
        <w:rPr>
          <w:rFonts w:asciiTheme="majorBidi" w:hAnsiTheme="majorBidi" w:cstheme="majorBidi"/>
          <w:i/>
          <w:iCs/>
          <w:sz w:val="24"/>
          <w:szCs w:val="24"/>
        </w:rPr>
        <w:t>Journal of current ophthalmology</w:t>
      </w:r>
      <w:r w:rsidRPr="001163AD">
        <w:rPr>
          <w:rFonts w:asciiTheme="majorBidi" w:hAnsiTheme="majorBidi" w:cstheme="majorBidi"/>
          <w:sz w:val="24"/>
          <w:szCs w:val="24"/>
        </w:rPr>
        <w:t>, </w:t>
      </w:r>
      <w:r w:rsidRPr="001163AD">
        <w:rPr>
          <w:rFonts w:asciiTheme="majorBidi" w:hAnsiTheme="majorBidi" w:cstheme="majorBidi"/>
          <w:i/>
          <w:iCs/>
          <w:sz w:val="24"/>
          <w:szCs w:val="24"/>
        </w:rPr>
        <w:t>34</w:t>
      </w:r>
      <w:r w:rsidRPr="001163AD">
        <w:rPr>
          <w:rFonts w:asciiTheme="majorBidi" w:hAnsiTheme="majorBidi" w:cstheme="majorBidi"/>
          <w:sz w:val="24"/>
          <w:szCs w:val="24"/>
        </w:rPr>
        <w:t>(3), 273-276.</w:t>
      </w:r>
    </w:p>
    <w:p w14:paraId="7DF380DE" w14:textId="21B69795" w:rsidR="00665E74" w:rsidRPr="001163AD" w:rsidRDefault="00665E74" w:rsidP="00080BD3">
      <w:pPr>
        <w:ind w:left="360"/>
        <w:jc w:val="both"/>
        <w:rPr>
          <w:rFonts w:asciiTheme="majorBidi" w:hAnsiTheme="majorBidi" w:cstheme="majorBidi"/>
          <w:sz w:val="24"/>
          <w:szCs w:val="24"/>
        </w:rPr>
      </w:pPr>
      <w:r w:rsidRPr="00665E74">
        <w:rPr>
          <w:rFonts w:asciiTheme="majorBidi" w:hAnsiTheme="majorBidi" w:cstheme="majorBidi"/>
          <w:sz w:val="24"/>
          <w:szCs w:val="24"/>
        </w:rPr>
        <w:t>Gianfredi, V., Nucci, D., Pennisi, F., Maggi, S., Veronese, N., &amp; Soysal, P. (2025). Aging, longevity, and healthy aging: the public health approach. </w:t>
      </w:r>
      <w:r w:rsidRPr="00665E74">
        <w:rPr>
          <w:rFonts w:asciiTheme="majorBidi" w:hAnsiTheme="majorBidi" w:cstheme="majorBidi"/>
          <w:i/>
          <w:iCs/>
          <w:sz w:val="24"/>
          <w:szCs w:val="24"/>
        </w:rPr>
        <w:t>Aging Clinical and Experimental Research</w:t>
      </w:r>
      <w:r w:rsidRPr="00665E74">
        <w:rPr>
          <w:rFonts w:asciiTheme="majorBidi" w:hAnsiTheme="majorBidi" w:cstheme="majorBidi"/>
          <w:sz w:val="24"/>
          <w:szCs w:val="24"/>
        </w:rPr>
        <w:t>, </w:t>
      </w:r>
      <w:r w:rsidRPr="00665E74">
        <w:rPr>
          <w:rFonts w:asciiTheme="majorBidi" w:hAnsiTheme="majorBidi" w:cstheme="majorBidi"/>
          <w:i/>
          <w:iCs/>
          <w:sz w:val="24"/>
          <w:szCs w:val="24"/>
        </w:rPr>
        <w:t>37</w:t>
      </w:r>
      <w:r w:rsidRPr="00665E74">
        <w:rPr>
          <w:rFonts w:asciiTheme="majorBidi" w:hAnsiTheme="majorBidi" w:cstheme="majorBidi"/>
          <w:sz w:val="24"/>
          <w:szCs w:val="24"/>
        </w:rPr>
        <w:t>(1), 1-12.</w:t>
      </w:r>
    </w:p>
    <w:p w14:paraId="18D4106D" w14:textId="77777777" w:rsidR="004A4DD0" w:rsidRPr="001163AD" w:rsidRDefault="004A4DD0" w:rsidP="00080BD3">
      <w:pPr>
        <w:ind w:left="360"/>
        <w:jc w:val="both"/>
        <w:rPr>
          <w:rFonts w:asciiTheme="majorBidi" w:hAnsiTheme="majorBidi" w:cstheme="majorBidi"/>
          <w:sz w:val="24"/>
          <w:szCs w:val="24"/>
        </w:rPr>
      </w:pPr>
      <w:r w:rsidRPr="001163AD">
        <w:rPr>
          <w:rFonts w:asciiTheme="majorBidi" w:hAnsiTheme="majorBidi" w:cstheme="majorBidi"/>
          <w:sz w:val="24"/>
          <w:szCs w:val="24"/>
        </w:rPr>
        <w:t>Gholami, P., Roy, P., Parthasarathy, M. K., &amp; Lakshminarayanan, V. (2020). OCTID: Optical coherence tomography image database. </w:t>
      </w:r>
      <w:r w:rsidRPr="001163AD">
        <w:rPr>
          <w:rFonts w:asciiTheme="majorBidi" w:hAnsiTheme="majorBidi" w:cstheme="majorBidi"/>
          <w:i/>
          <w:iCs/>
          <w:sz w:val="24"/>
          <w:szCs w:val="24"/>
        </w:rPr>
        <w:t>Computers &amp; Electrical Engineering</w:t>
      </w:r>
      <w:r w:rsidRPr="001163AD">
        <w:rPr>
          <w:rFonts w:asciiTheme="majorBidi" w:hAnsiTheme="majorBidi" w:cstheme="majorBidi"/>
          <w:sz w:val="24"/>
          <w:szCs w:val="24"/>
        </w:rPr>
        <w:t>, </w:t>
      </w:r>
      <w:r w:rsidRPr="001163AD">
        <w:rPr>
          <w:rFonts w:asciiTheme="majorBidi" w:hAnsiTheme="majorBidi" w:cstheme="majorBidi"/>
          <w:i/>
          <w:iCs/>
          <w:sz w:val="24"/>
          <w:szCs w:val="24"/>
        </w:rPr>
        <w:t>81</w:t>
      </w:r>
      <w:r w:rsidRPr="001163AD">
        <w:rPr>
          <w:rFonts w:asciiTheme="majorBidi" w:hAnsiTheme="majorBidi" w:cstheme="majorBidi"/>
          <w:sz w:val="24"/>
          <w:szCs w:val="24"/>
        </w:rPr>
        <w:t>, 106532.</w:t>
      </w:r>
    </w:p>
    <w:p w14:paraId="1A86D2DB" w14:textId="77777777" w:rsidR="004A4DD0" w:rsidRPr="001163AD" w:rsidRDefault="004A4DD0" w:rsidP="00080BD3">
      <w:pPr>
        <w:ind w:left="360"/>
        <w:jc w:val="both"/>
        <w:rPr>
          <w:rFonts w:asciiTheme="majorBidi" w:hAnsiTheme="majorBidi" w:cstheme="majorBidi"/>
          <w:sz w:val="24"/>
          <w:szCs w:val="24"/>
        </w:rPr>
      </w:pPr>
      <w:r w:rsidRPr="001163AD">
        <w:rPr>
          <w:rFonts w:asciiTheme="majorBidi" w:hAnsiTheme="majorBidi" w:cstheme="majorBidi"/>
          <w:sz w:val="24"/>
          <w:szCs w:val="24"/>
        </w:rPr>
        <w:t>Goździewska, E., Wichrowska, M., &amp; Kocięcki, J. (2023). Early optical coherence tomography biomarkers for selected retinal diseases—A review. </w:t>
      </w:r>
      <w:r w:rsidRPr="001163AD">
        <w:rPr>
          <w:rFonts w:asciiTheme="majorBidi" w:hAnsiTheme="majorBidi" w:cstheme="majorBidi"/>
          <w:i/>
          <w:iCs/>
          <w:sz w:val="24"/>
          <w:szCs w:val="24"/>
        </w:rPr>
        <w:t>Diagnostics</w:t>
      </w:r>
      <w:r w:rsidRPr="001163AD">
        <w:rPr>
          <w:rFonts w:asciiTheme="majorBidi" w:hAnsiTheme="majorBidi" w:cstheme="majorBidi"/>
          <w:sz w:val="24"/>
          <w:szCs w:val="24"/>
        </w:rPr>
        <w:t>, </w:t>
      </w:r>
      <w:r w:rsidRPr="001163AD">
        <w:rPr>
          <w:rFonts w:asciiTheme="majorBidi" w:hAnsiTheme="majorBidi" w:cstheme="majorBidi"/>
          <w:i/>
          <w:iCs/>
          <w:sz w:val="24"/>
          <w:szCs w:val="24"/>
        </w:rPr>
        <w:t>13</w:t>
      </w:r>
      <w:r w:rsidRPr="001163AD">
        <w:rPr>
          <w:rFonts w:asciiTheme="majorBidi" w:hAnsiTheme="majorBidi" w:cstheme="majorBidi"/>
          <w:sz w:val="24"/>
          <w:szCs w:val="24"/>
        </w:rPr>
        <w:t>(14), 2444.</w:t>
      </w:r>
    </w:p>
    <w:p w14:paraId="4153EA4F" w14:textId="77777777" w:rsidR="004A4DD0" w:rsidRPr="001163AD" w:rsidRDefault="004A4DD0" w:rsidP="00080BD3">
      <w:pPr>
        <w:ind w:left="360"/>
        <w:jc w:val="both"/>
        <w:rPr>
          <w:rFonts w:asciiTheme="majorBidi" w:hAnsiTheme="majorBidi" w:cstheme="majorBidi"/>
          <w:sz w:val="24"/>
          <w:szCs w:val="24"/>
        </w:rPr>
      </w:pPr>
      <w:r w:rsidRPr="001163AD">
        <w:rPr>
          <w:rFonts w:asciiTheme="majorBidi" w:hAnsiTheme="majorBidi" w:cstheme="majorBidi"/>
          <w:sz w:val="24"/>
          <w:szCs w:val="24"/>
        </w:rPr>
        <w:t>He, K., Zhang, X., Ren, S., &amp; Sun, J. (2016). Deep residual learning for image recognition. In </w:t>
      </w:r>
      <w:r w:rsidRPr="001163AD">
        <w:rPr>
          <w:rFonts w:asciiTheme="majorBidi" w:hAnsiTheme="majorBidi" w:cstheme="majorBidi"/>
          <w:i/>
          <w:iCs/>
          <w:sz w:val="24"/>
          <w:szCs w:val="24"/>
        </w:rPr>
        <w:t>Proceedings of the IEEE conference on computer vision and pattern recognition</w:t>
      </w:r>
      <w:r w:rsidRPr="001163AD">
        <w:rPr>
          <w:rFonts w:asciiTheme="majorBidi" w:hAnsiTheme="majorBidi" w:cstheme="majorBidi"/>
          <w:sz w:val="24"/>
          <w:szCs w:val="24"/>
        </w:rPr>
        <w:t> (pp. 770-778).</w:t>
      </w:r>
    </w:p>
    <w:p w14:paraId="4B50AEDE" w14:textId="77777777" w:rsidR="004A4DD0" w:rsidRPr="001163AD" w:rsidRDefault="004A4DD0" w:rsidP="00080BD3">
      <w:pPr>
        <w:ind w:left="360"/>
        <w:jc w:val="both"/>
        <w:rPr>
          <w:rFonts w:asciiTheme="majorBidi" w:hAnsiTheme="majorBidi" w:cstheme="majorBidi"/>
          <w:sz w:val="24"/>
          <w:szCs w:val="24"/>
        </w:rPr>
      </w:pPr>
      <w:r w:rsidRPr="001163AD">
        <w:rPr>
          <w:rFonts w:asciiTheme="majorBidi" w:hAnsiTheme="majorBidi" w:cstheme="majorBidi"/>
          <w:sz w:val="24"/>
          <w:szCs w:val="24"/>
        </w:rPr>
        <w:t>Hicks, S. A., Strümke, I., Thambawita, V., Hammou, M., Riegler, M. A., Halvorsen, P., &amp; Parasa, S. (2022). On evaluation metrics for medical applications of artificial intelligence. </w:t>
      </w:r>
      <w:r w:rsidRPr="001163AD">
        <w:rPr>
          <w:rFonts w:asciiTheme="majorBidi" w:hAnsiTheme="majorBidi" w:cstheme="majorBidi"/>
          <w:i/>
          <w:iCs/>
          <w:sz w:val="24"/>
          <w:szCs w:val="24"/>
        </w:rPr>
        <w:t>Scientific reports</w:t>
      </w:r>
      <w:r w:rsidRPr="001163AD">
        <w:rPr>
          <w:rFonts w:asciiTheme="majorBidi" w:hAnsiTheme="majorBidi" w:cstheme="majorBidi"/>
          <w:sz w:val="24"/>
          <w:szCs w:val="24"/>
        </w:rPr>
        <w:t>, </w:t>
      </w:r>
      <w:r w:rsidRPr="001163AD">
        <w:rPr>
          <w:rFonts w:asciiTheme="majorBidi" w:hAnsiTheme="majorBidi" w:cstheme="majorBidi"/>
          <w:i/>
          <w:iCs/>
          <w:sz w:val="24"/>
          <w:szCs w:val="24"/>
        </w:rPr>
        <w:t>12</w:t>
      </w:r>
      <w:r w:rsidRPr="001163AD">
        <w:rPr>
          <w:rFonts w:asciiTheme="majorBidi" w:hAnsiTheme="majorBidi" w:cstheme="majorBidi"/>
          <w:sz w:val="24"/>
          <w:szCs w:val="24"/>
        </w:rPr>
        <w:t>(1), 5979.</w:t>
      </w:r>
    </w:p>
    <w:p w14:paraId="71515024" w14:textId="77777777" w:rsidR="004A4DD0" w:rsidRPr="001163AD" w:rsidRDefault="004A4DD0" w:rsidP="00080BD3">
      <w:pPr>
        <w:ind w:left="360"/>
        <w:jc w:val="both"/>
        <w:rPr>
          <w:rFonts w:asciiTheme="majorBidi" w:hAnsiTheme="majorBidi" w:cstheme="majorBidi"/>
          <w:sz w:val="24"/>
          <w:szCs w:val="24"/>
        </w:rPr>
      </w:pPr>
      <w:r w:rsidRPr="001163AD">
        <w:rPr>
          <w:rFonts w:asciiTheme="majorBidi" w:hAnsiTheme="majorBidi" w:cstheme="majorBidi"/>
          <w:sz w:val="24"/>
          <w:szCs w:val="24"/>
        </w:rPr>
        <w:t>Huang, G., Liu, Z., Van Der Maaten, L., &amp; Weinberger, K. Q. (2017). Densely connected convolutional networks. In </w:t>
      </w:r>
      <w:r w:rsidRPr="001163AD">
        <w:rPr>
          <w:rFonts w:asciiTheme="majorBidi" w:hAnsiTheme="majorBidi" w:cstheme="majorBidi"/>
          <w:i/>
          <w:iCs/>
          <w:sz w:val="24"/>
          <w:szCs w:val="24"/>
        </w:rPr>
        <w:t>Proceedings of the IEEE conference on computer vision and pattern recognition</w:t>
      </w:r>
      <w:r w:rsidRPr="001163AD">
        <w:rPr>
          <w:rFonts w:asciiTheme="majorBidi" w:hAnsiTheme="majorBidi" w:cstheme="majorBidi"/>
          <w:sz w:val="24"/>
          <w:szCs w:val="24"/>
        </w:rPr>
        <w:t> (pp. 4700-4708).</w:t>
      </w:r>
    </w:p>
    <w:p w14:paraId="577C5895" w14:textId="77777777" w:rsidR="004A4DD0" w:rsidRPr="001163AD" w:rsidRDefault="004A4DD0" w:rsidP="00080BD3">
      <w:pPr>
        <w:ind w:left="360"/>
        <w:jc w:val="both"/>
        <w:rPr>
          <w:rFonts w:asciiTheme="majorBidi" w:hAnsiTheme="majorBidi" w:cstheme="majorBidi"/>
          <w:sz w:val="24"/>
          <w:szCs w:val="24"/>
        </w:rPr>
      </w:pPr>
      <w:bookmarkStart w:id="359" w:name="_Hlk215171444"/>
      <w:r w:rsidRPr="001163AD">
        <w:rPr>
          <w:rFonts w:asciiTheme="majorBidi" w:hAnsiTheme="majorBidi" w:cstheme="majorBidi"/>
          <w:sz w:val="24"/>
          <w:szCs w:val="24"/>
        </w:rPr>
        <w:t>Jadeja</w:t>
      </w:r>
      <w:bookmarkEnd w:id="359"/>
      <w:r w:rsidRPr="001163AD">
        <w:rPr>
          <w:rFonts w:asciiTheme="majorBidi" w:hAnsiTheme="majorBidi" w:cstheme="majorBidi"/>
          <w:sz w:val="24"/>
          <w:szCs w:val="24"/>
        </w:rPr>
        <w:t>, V., Rao, A. L. N., Srivastava, A., Singh, S., Chaturvedi, P., &amp; Bhardwaj, G. (2023, September). Convolutional neural networks: a comprehensive review of architectures and application. In </w:t>
      </w:r>
      <w:r w:rsidRPr="001163AD">
        <w:rPr>
          <w:rFonts w:asciiTheme="majorBidi" w:hAnsiTheme="majorBidi" w:cstheme="majorBidi"/>
          <w:i/>
          <w:iCs/>
          <w:sz w:val="24"/>
          <w:szCs w:val="24"/>
        </w:rPr>
        <w:t>2023 6th International Conference on Contemporary Computing and Informatics (IC3I)</w:t>
      </w:r>
      <w:r w:rsidRPr="001163AD">
        <w:rPr>
          <w:rFonts w:asciiTheme="majorBidi" w:hAnsiTheme="majorBidi" w:cstheme="majorBidi"/>
          <w:sz w:val="24"/>
          <w:szCs w:val="24"/>
        </w:rPr>
        <w:t> (Vol. 6, pp. 460-467). IEEE.</w:t>
      </w:r>
    </w:p>
    <w:p w14:paraId="585F2E5C" w14:textId="77777777" w:rsidR="004A4DD0" w:rsidRPr="001163AD" w:rsidRDefault="004A4DD0" w:rsidP="00080BD3">
      <w:pPr>
        <w:ind w:left="360"/>
        <w:jc w:val="both"/>
        <w:rPr>
          <w:rFonts w:asciiTheme="majorBidi" w:hAnsiTheme="majorBidi" w:cstheme="majorBidi"/>
          <w:sz w:val="24"/>
          <w:szCs w:val="24"/>
        </w:rPr>
      </w:pPr>
      <w:r w:rsidRPr="001163AD">
        <w:rPr>
          <w:rFonts w:asciiTheme="majorBidi" w:hAnsiTheme="majorBidi" w:cstheme="majorBidi"/>
          <w:sz w:val="24"/>
          <w:szCs w:val="24"/>
        </w:rPr>
        <w:t>Karen, S. (2014). Very deep convolutional networks for large-scale image recognition. </w:t>
      </w:r>
      <w:r w:rsidRPr="001163AD">
        <w:rPr>
          <w:rFonts w:asciiTheme="majorBidi" w:hAnsiTheme="majorBidi" w:cstheme="majorBidi"/>
          <w:i/>
          <w:iCs/>
          <w:sz w:val="24"/>
          <w:szCs w:val="24"/>
        </w:rPr>
        <w:t>arxiv preprint arxiv: 1409.1556</w:t>
      </w:r>
      <w:r w:rsidRPr="001163AD">
        <w:rPr>
          <w:rFonts w:asciiTheme="majorBidi" w:hAnsiTheme="majorBidi" w:cstheme="majorBidi"/>
          <w:sz w:val="24"/>
          <w:szCs w:val="24"/>
        </w:rPr>
        <w:t>.</w:t>
      </w:r>
    </w:p>
    <w:p w14:paraId="56825E48" w14:textId="77777777" w:rsidR="004A4DD0" w:rsidRPr="001163AD" w:rsidRDefault="004A4DD0" w:rsidP="00080BD3">
      <w:pPr>
        <w:ind w:left="360"/>
        <w:jc w:val="both"/>
        <w:rPr>
          <w:rFonts w:asciiTheme="majorBidi" w:hAnsiTheme="majorBidi" w:cstheme="majorBidi"/>
          <w:sz w:val="24"/>
          <w:szCs w:val="24"/>
        </w:rPr>
      </w:pPr>
      <w:r w:rsidRPr="001163AD">
        <w:rPr>
          <w:rFonts w:asciiTheme="majorBidi" w:hAnsiTheme="majorBidi" w:cstheme="majorBidi"/>
          <w:sz w:val="24"/>
          <w:szCs w:val="24"/>
        </w:rPr>
        <w:t>Kaur, A., Kukreja, V., Kumar, M., Choudhary, A., &amp; Sharma, R. (2024, March). RetDense: A fine-tuned DenseNet121 model for retinal eye disease detection. In </w:t>
      </w:r>
      <w:r w:rsidRPr="001163AD">
        <w:rPr>
          <w:rFonts w:asciiTheme="majorBidi" w:hAnsiTheme="majorBidi" w:cstheme="majorBidi"/>
          <w:i/>
          <w:iCs/>
          <w:sz w:val="24"/>
          <w:szCs w:val="24"/>
        </w:rPr>
        <w:t>2024 IEEE International Conference on Interdisciplinary Approaches in Technology and Management for Social Innovation (IATMSI)</w:t>
      </w:r>
      <w:r w:rsidRPr="001163AD">
        <w:rPr>
          <w:rFonts w:asciiTheme="majorBidi" w:hAnsiTheme="majorBidi" w:cstheme="majorBidi"/>
          <w:sz w:val="24"/>
          <w:szCs w:val="24"/>
        </w:rPr>
        <w:t> (Vol. 2, pp. 1-5). IEEE.</w:t>
      </w:r>
    </w:p>
    <w:p w14:paraId="6267C858" w14:textId="77777777" w:rsidR="004A4DD0" w:rsidRPr="001163AD" w:rsidRDefault="004A4DD0" w:rsidP="00080BD3">
      <w:pPr>
        <w:ind w:left="360"/>
        <w:jc w:val="both"/>
        <w:rPr>
          <w:rFonts w:asciiTheme="majorBidi" w:hAnsiTheme="majorBidi" w:cstheme="majorBidi"/>
          <w:sz w:val="24"/>
          <w:szCs w:val="24"/>
        </w:rPr>
      </w:pPr>
      <w:r w:rsidRPr="001163AD">
        <w:rPr>
          <w:rFonts w:asciiTheme="majorBidi" w:hAnsiTheme="majorBidi" w:cstheme="majorBidi"/>
          <w:sz w:val="24"/>
          <w:szCs w:val="24"/>
        </w:rPr>
        <w:t xml:space="preserve">Kermany D, Goldbaum M, Cai W et al. Identifying Medical Diagnoses and Treatable Diseases by Image-Based Deep Learning. Cell. 2018; 172(5):1122-1131. </w:t>
      </w:r>
      <w:proofErr w:type="gramStart"/>
      <w:r w:rsidRPr="001163AD">
        <w:rPr>
          <w:rFonts w:asciiTheme="majorBidi" w:hAnsiTheme="majorBidi" w:cstheme="majorBidi"/>
          <w:sz w:val="24"/>
          <w:szCs w:val="24"/>
        </w:rPr>
        <w:t>doi:10.1016/j.cell</w:t>
      </w:r>
      <w:proofErr w:type="gramEnd"/>
      <w:r w:rsidRPr="001163AD">
        <w:rPr>
          <w:rFonts w:asciiTheme="majorBidi" w:hAnsiTheme="majorBidi" w:cstheme="majorBidi"/>
          <w:sz w:val="24"/>
          <w:szCs w:val="24"/>
        </w:rPr>
        <w:t>.2018.02.010.</w:t>
      </w:r>
    </w:p>
    <w:p w14:paraId="427DD027" w14:textId="77777777" w:rsidR="004A4DD0" w:rsidRPr="001163AD" w:rsidRDefault="004A4DD0" w:rsidP="00080BD3">
      <w:pPr>
        <w:ind w:left="360"/>
        <w:jc w:val="both"/>
        <w:rPr>
          <w:rFonts w:asciiTheme="majorBidi" w:hAnsiTheme="majorBidi" w:cstheme="majorBidi"/>
          <w:sz w:val="24"/>
          <w:szCs w:val="24"/>
        </w:rPr>
      </w:pPr>
      <w:r w:rsidRPr="001163AD">
        <w:rPr>
          <w:rFonts w:asciiTheme="majorBidi" w:hAnsiTheme="majorBidi" w:cstheme="majorBidi"/>
          <w:sz w:val="24"/>
          <w:szCs w:val="24"/>
        </w:rPr>
        <w:t>Khan, S. M., Liu, X., Nath, S., Korot, E., Faes, L., Wagner, S. K., ... &amp; Denniston, A. K. (2021). A global review of publicly available datasets for ophthalmological imaging: barriers to access, usability, and generalisability. </w:t>
      </w:r>
      <w:r w:rsidRPr="001163AD">
        <w:rPr>
          <w:rFonts w:asciiTheme="majorBidi" w:hAnsiTheme="majorBidi" w:cstheme="majorBidi"/>
          <w:i/>
          <w:iCs/>
          <w:sz w:val="24"/>
          <w:szCs w:val="24"/>
        </w:rPr>
        <w:t>The Lancet Digital Health</w:t>
      </w:r>
      <w:r w:rsidRPr="001163AD">
        <w:rPr>
          <w:rFonts w:asciiTheme="majorBidi" w:hAnsiTheme="majorBidi" w:cstheme="majorBidi"/>
          <w:sz w:val="24"/>
          <w:szCs w:val="24"/>
        </w:rPr>
        <w:t>, </w:t>
      </w:r>
      <w:r w:rsidRPr="001163AD">
        <w:rPr>
          <w:rFonts w:asciiTheme="majorBidi" w:hAnsiTheme="majorBidi" w:cstheme="majorBidi"/>
          <w:i/>
          <w:iCs/>
          <w:sz w:val="24"/>
          <w:szCs w:val="24"/>
        </w:rPr>
        <w:t>3</w:t>
      </w:r>
      <w:r w:rsidRPr="001163AD">
        <w:rPr>
          <w:rFonts w:asciiTheme="majorBidi" w:hAnsiTheme="majorBidi" w:cstheme="majorBidi"/>
          <w:sz w:val="24"/>
          <w:szCs w:val="24"/>
        </w:rPr>
        <w:t>(1), e51-e66.</w:t>
      </w:r>
    </w:p>
    <w:p w14:paraId="6FA74F7E" w14:textId="77777777" w:rsidR="004A4DD0" w:rsidRPr="001163AD" w:rsidRDefault="004A4DD0" w:rsidP="00080BD3">
      <w:pPr>
        <w:ind w:left="360"/>
        <w:jc w:val="both"/>
        <w:rPr>
          <w:rFonts w:asciiTheme="majorBidi" w:hAnsiTheme="majorBidi" w:cstheme="majorBidi"/>
          <w:sz w:val="24"/>
          <w:szCs w:val="24"/>
        </w:rPr>
      </w:pPr>
      <w:bookmarkStart w:id="360" w:name="_Hlk215171224"/>
      <w:r w:rsidRPr="001163AD">
        <w:rPr>
          <w:rFonts w:asciiTheme="majorBidi" w:hAnsiTheme="majorBidi" w:cstheme="majorBidi"/>
          <w:sz w:val="24"/>
          <w:szCs w:val="24"/>
        </w:rPr>
        <w:t>Kocak</w:t>
      </w:r>
      <w:bookmarkEnd w:id="360"/>
      <w:r w:rsidRPr="001163AD">
        <w:rPr>
          <w:rFonts w:asciiTheme="majorBidi" w:hAnsiTheme="majorBidi" w:cstheme="majorBidi"/>
          <w:sz w:val="24"/>
          <w:szCs w:val="24"/>
        </w:rPr>
        <w:t>, B., Klontzas, M. E., Stanzione, A., Meddeb, A., Demircioğlu, A., Bluethgen, C., ... &amp; Cuocolo, R. (2025). Evaluation metrics in medical imaging AI: fundamentals, pitfalls, misapplications, and recommendations. </w:t>
      </w:r>
      <w:r w:rsidRPr="001163AD">
        <w:rPr>
          <w:rFonts w:asciiTheme="majorBidi" w:hAnsiTheme="majorBidi" w:cstheme="majorBidi"/>
          <w:i/>
          <w:iCs/>
          <w:sz w:val="24"/>
          <w:szCs w:val="24"/>
        </w:rPr>
        <w:t>European Journal of Radiology Artificial Intelligence</w:t>
      </w:r>
      <w:r w:rsidRPr="001163AD">
        <w:rPr>
          <w:rFonts w:asciiTheme="majorBidi" w:hAnsiTheme="majorBidi" w:cstheme="majorBidi"/>
          <w:sz w:val="24"/>
          <w:szCs w:val="24"/>
        </w:rPr>
        <w:t>, 100030.</w:t>
      </w:r>
    </w:p>
    <w:p w14:paraId="00A18120" w14:textId="77777777" w:rsidR="004A4DD0" w:rsidRPr="001163AD" w:rsidRDefault="004A4DD0" w:rsidP="00080BD3">
      <w:pPr>
        <w:ind w:left="360"/>
        <w:jc w:val="both"/>
        <w:rPr>
          <w:rFonts w:asciiTheme="majorBidi" w:hAnsiTheme="majorBidi" w:cstheme="majorBidi"/>
          <w:sz w:val="24"/>
          <w:szCs w:val="24"/>
        </w:rPr>
      </w:pPr>
      <w:r w:rsidRPr="001163AD">
        <w:rPr>
          <w:rFonts w:asciiTheme="majorBidi" w:hAnsiTheme="majorBidi" w:cstheme="majorBidi"/>
          <w:sz w:val="24"/>
          <w:szCs w:val="24"/>
        </w:rPr>
        <w:lastRenderedPageBreak/>
        <w:t>Kráľová, J. Š., Kolář, P., Kapounová, Z., Veselý, P., &amp; Brázdová, Z. D. (2024). Lifestyle factors associated with age-related macular degeneration: Case-control study. </w:t>
      </w:r>
      <w:r w:rsidRPr="001163AD">
        <w:rPr>
          <w:rFonts w:asciiTheme="majorBidi" w:hAnsiTheme="majorBidi" w:cstheme="majorBidi"/>
          <w:i/>
          <w:iCs/>
          <w:sz w:val="24"/>
          <w:szCs w:val="24"/>
        </w:rPr>
        <w:t>European Journal of Ophthalmology</w:t>
      </w:r>
      <w:r w:rsidRPr="001163AD">
        <w:rPr>
          <w:rFonts w:asciiTheme="majorBidi" w:hAnsiTheme="majorBidi" w:cstheme="majorBidi"/>
          <w:sz w:val="24"/>
          <w:szCs w:val="24"/>
        </w:rPr>
        <w:t>, </w:t>
      </w:r>
      <w:r w:rsidRPr="001163AD">
        <w:rPr>
          <w:rFonts w:asciiTheme="majorBidi" w:hAnsiTheme="majorBidi" w:cstheme="majorBidi"/>
          <w:i/>
          <w:iCs/>
          <w:sz w:val="24"/>
          <w:szCs w:val="24"/>
        </w:rPr>
        <w:t>34</w:t>
      </w:r>
      <w:r w:rsidRPr="001163AD">
        <w:rPr>
          <w:rFonts w:asciiTheme="majorBidi" w:hAnsiTheme="majorBidi" w:cstheme="majorBidi"/>
          <w:sz w:val="24"/>
          <w:szCs w:val="24"/>
        </w:rPr>
        <w:t>(5), 1548-1554.</w:t>
      </w:r>
    </w:p>
    <w:p w14:paraId="4EE34EEA" w14:textId="77777777" w:rsidR="004A4DD0" w:rsidRPr="001163AD" w:rsidRDefault="004A4DD0" w:rsidP="00080BD3">
      <w:pPr>
        <w:ind w:left="360"/>
        <w:jc w:val="both"/>
        <w:rPr>
          <w:rFonts w:asciiTheme="majorBidi" w:hAnsiTheme="majorBidi" w:cstheme="majorBidi"/>
          <w:sz w:val="24"/>
          <w:szCs w:val="24"/>
        </w:rPr>
      </w:pPr>
      <w:r w:rsidRPr="001163AD">
        <w:rPr>
          <w:rFonts w:asciiTheme="majorBidi" w:hAnsiTheme="majorBidi" w:cstheme="majorBidi"/>
          <w:sz w:val="24"/>
          <w:szCs w:val="24"/>
        </w:rPr>
        <w:t>Krichen, M. (2023). Convolutional neural networks: A survey. </w:t>
      </w:r>
      <w:r w:rsidRPr="001163AD">
        <w:rPr>
          <w:rFonts w:asciiTheme="majorBidi" w:hAnsiTheme="majorBidi" w:cstheme="majorBidi"/>
          <w:i/>
          <w:iCs/>
          <w:sz w:val="24"/>
          <w:szCs w:val="24"/>
        </w:rPr>
        <w:t>Computers</w:t>
      </w:r>
      <w:r w:rsidRPr="001163AD">
        <w:rPr>
          <w:rFonts w:asciiTheme="majorBidi" w:hAnsiTheme="majorBidi" w:cstheme="majorBidi"/>
          <w:sz w:val="24"/>
          <w:szCs w:val="24"/>
        </w:rPr>
        <w:t>, </w:t>
      </w:r>
      <w:r w:rsidRPr="001163AD">
        <w:rPr>
          <w:rFonts w:asciiTheme="majorBidi" w:hAnsiTheme="majorBidi" w:cstheme="majorBidi"/>
          <w:i/>
          <w:iCs/>
          <w:sz w:val="24"/>
          <w:szCs w:val="24"/>
        </w:rPr>
        <w:t>12</w:t>
      </w:r>
      <w:r w:rsidRPr="001163AD">
        <w:rPr>
          <w:rFonts w:asciiTheme="majorBidi" w:hAnsiTheme="majorBidi" w:cstheme="majorBidi"/>
          <w:sz w:val="24"/>
          <w:szCs w:val="24"/>
        </w:rPr>
        <w:t>(8), 151.</w:t>
      </w:r>
    </w:p>
    <w:p w14:paraId="015739E2" w14:textId="77777777" w:rsidR="004A4DD0" w:rsidRPr="001163AD" w:rsidRDefault="004A4DD0" w:rsidP="00080BD3">
      <w:pPr>
        <w:ind w:left="360"/>
        <w:jc w:val="both"/>
        <w:rPr>
          <w:rFonts w:asciiTheme="majorBidi" w:hAnsiTheme="majorBidi" w:cstheme="majorBidi"/>
          <w:sz w:val="24"/>
          <w:szCs w:val="24"/>
        </w:rPr>
      </w:pPr>
      <w:r w:rsidRPr="001163AD">
        <w:rPr>
          <w:rFonts w:asciiTheme="majorBidi" w:hAnsiTheme="majorBidi" w:cstheme="majorBidi"/>
          <w:sz w:val="24"/>
          <w:szCs w:val="24"/>
        </w:rPr>
        <w:t>Kulyabin, M., Zhdanov, A., Nikiforova, A., Stepichev, A., Kuznetsova, A., Ronkin, M., ... &amp; Maier, A. (2024). Octdl: Optical coherence tomography dataset for image-based deep learning methods. </w:t>
      </w:r>
      <w:r w:rsidRPr="001163AD">
        <w:rPr>
          <w:rFonts w:asciiTheme="majorBidi" w:hAnsiTheme="majorBidi" w:cstheme="majorBidi"/>
          <w:i/>
          <w:iCs/>
          <w:sz w:val="24"/>
          <w:szCs w:val="24"/>
        </w:rPr>
        <w:t>Scientific data</w:t>
      </w:r>
      <w:r w:rsidRPr="001163AD">
        <w:rPr>
          <w:rFonts w:asciiTheme="majorBidi" w:hAnsiTheme="majorBidi" w:cstheme="majorBidi"/>
          <w:sz w:val="24"/>
          <w:szCs w:val="24"/>
        </w:rPr>
        <w:t>, </w:t>
      </w:r>
      <w:r w:rsidRPr="001163AD">
        <w:rPr>
          <w:rFonts w:asciiTheme="majorBidi" w:hAnsiTheme="majorBidi" w:cstheme="majorBidi"/>
          <w:i/>
          <w:iCs/>
          <w:sz w:val="24"/>
          <w:szCs w:val="24"/>
        </w:rPr>
        <w:t>11</w:t>
      </w:r>
      <w:r w:rsidRPr="001163AD">
        <w:rPr>
          <w:rFonts w:asciiTheme="majorBidi" w:hAnsiTheme="majorBidi" w:cstheme="majorBidi"/>
          <w:sz w:val="24"/>
          <w:szCs w:val="24"/>
        </w:rPr>
        <w:t>(1), 365.</w:t>
      </w:r>
    </w:p>
    <w:p w14:paraId="0A544E00" w14:textId="77777777" w:rsidR="004A4DD0" w:rsidRPr="001163AD" w:rsidRDefault="004A4DD0" w:rsidP="00080BD3">
      <w:pPr>
        <w:ind w:left="360"/>
        <w:jc w:val="both"/>
        <w:rPr>
          <w:rFonts w:asciiTheme="majorBidi" w:hAnsiTheme="majorBidi" w:cstheme="majorBidi"/>
          <w:sz w:val="24"/>
          <w:szCs w:val="24"/>
        </w:rPr>
      </w:pPr>
      <w:r w:rsidRPr="001163AD">
        <w:rPr>
          <w:rFonts w:asciiTheme="majorBidi" w:hAnsiTheme="majorBidi" w:cstheme="majorBidi"/>
          <w:sz w:val="24"/>
          <w:szCs w:val="24"/>
        </w:rPr>
        <w:t>Leitgeb, R. A., Szkulmowski, M., Blatter, C., &amp; Wojtkowski, M. (2015). Doppler Fourier domain optical coherence tomography for label-free tissue angiography. In </w:t>
      </w:r>
      <w:r w:rsidRPr="001163AD">
        <w:rPr>
          <w:rFonts w:asciiTheme="majorBidi" w:hAnsiTheme="majorBidi" w:cstheme="majorBidi"/>
          <w:i/>
          <w:iCs/>
          <w:sz w:val="24"/>
          <w:szCs w:val="24"/>
        </w:rPr>
        <w:t>Optical Coherence Tomography</w:t>
      </w:r>
      <w:r w:rsidRPr="001163AD">
        <w:rPr>
          <w:rFonts w:asciiTheme="majorBidi" w:hAnsiTheme="majorBidi" w:cstheme="majorBidi"/>
          <w:sz w:val="24"/>
          <w:szCs w:val="24"/>
        </w:rPr>
        <w:t> (pp. 1321-1352). Springer, Cham.</w:t>
      </w:r>
    </w:p>
    <w:p w14:paraId="5F4100A2" w14:textId="77777777" w:rsidR="004A4DD0" w:rsidRPr="001163AD" w:rsidRDefault="004A4DD0" w:rsidP="00080BD3">
      <w:pPr>
        <w:ind w:left="360"/>
        <w:jc w:val="both"/>
        <w:rPr>
          <w:rFonts w:asciiTheme="majorBidi" w:hAnsiTheme="majorBidi" w:cstheme="majorBidi"/>
          <w:sz w:val="24"/>
          <w:szCs w:val="24"/>
        </w:rPr>
      </w:pPr>
      <w:r w:rsidRPr="001163AD">
        <w:rPr>
          <w:rFonts w:asciiTheme="majorBidi" w:hAnsiTheme="majorBidi" w:cstheme="majorBidi"/>
          <w:sz w:val="24"/>
          <w:szCs w:val="24"/>
        </w:rPr>
        <w:t>Li, F., Chen, H., Liu, Z., Zhang, X. D., Jiang, M. S., Wu, Z. Z., &amp; Zhou, K. Q. (2019). Deep learning-based automated detection of retinal diseases using optical coherence tomography images. </w:t>
      </w:r>
      <w:r w:rsidRPr="001163AD">
        <w:rPr>
          <w:rFonts w:asciiTheme="majorBidi" w:hAnsiTheme="majorBidi" w:cstheme="majorBidi"/>
          <w:i/>
          <w:iCs/>
          <w:sz w:val="24"/>
          <w:szCs w:val="24"/>
        </w:rPr>
        <w:t>Biomedical optics express</w:t>
      </w:r>
      <w:r w:rsidRPr="001163AD">
        <w:rPr>
          <w:rFonts w:asciiTheme="majorBidi" w:hAnsiTheme="majorBidi" w:cstheme="majorBidi"/>
          <w:sz w:val="24"/>
          <w:szCs w:val="24"/>
        </w:rPr>
        <w:t>, </w:t>
      </w:r>
      <w:r w:rsidRPr="001163AD">
        <w:rPr>
          <w:rFonts w:asciiTheme="majorBidi" w:hAnsiTheme="majorBidi" w:cstheme="majorBidi"/>
          <w:i/>
          <w:iCs/>
          <w:sz w:val="24"/>
          <w:szCs w:val="24"/>
        </w:rPr>
        <w:t>10</w:t>
      </w:r>
      <w:r w:rsidRPr="001163AD">
        <w:rPr>
          <w:rFonts w:asciiTheme="majorBidi" w:hAnsiTheme="majorBidi" w:cstheme="majorBidi"/>
          <w:sz w:val="24"/>
          <w:szCs w:val="24"/>
        </w:rPr>
        <w:t>(12), 6204-6226.</w:t>
      </w:r>
    </w:p>
    <w:p w14:paraId="5BC239C1" w14:textId="77777777" w:rsidR="004A4DD0" w:rsidRPr="001163AD" w:rsidRDefault="004A4DD0" w:rsidP="00080BD3">
      <w:pPr>
        <w:ind w:left="360"/>
        <w:jc w:val="both"/>
        <w:rPr>
          <w:rFonts w:asciiTheme="majorBidi" w:hAnsiTheme="majorBidi" w:cstheme="majorBidi"/>
          <w:sz w:val="24"/>
          <w:szCs w:val="24"/>
        </w:rPr>
      </w:pPr>
      <w:r w:rsidRPr="001163AD">
        <w:rPr>
          <w:rFonts w:asciiTheme="majorBidi" w:hAnsiTheme="majorBidi" w:cstheme="majorBidi"/>
          <w:sz w:val="24"/>
          <w:szCs w:val="24"/>
        </w:rPr>
        <w:t>Linse, C., Barth, E., &amp; Martinetz, T. (2023, June). Convolutional neural networks do work with pre-defined filters. In </w:t>
      </w:r>
      <w:r w:rsidRPr="001163AD">
        <w:rPr>
          <w:rFonts w:asciiTheme="majorBidi" w:hAnsiTheme="majorBidi" w:cstheme="majorBidi"/>
          <w:i/>
          <w:iCs/>
          <w:sz w:val="24"/>
          <w:szCs w:val="24"/>
        </w:rPr>
        <w:t>2023 International Joint Conference on Neural Networks (IJCNN)</w:t>
      </w:r>
      <w:r w:rsidRPr="001163AD">
        <w:rPr>
          <w:rFonts w:asciiTheme="majorBidi" w:hAnsiTheme="majorBidi" w:cstheme="majorBidi"/>
          <w:sz w:val="24"/>
          <w:szCs w:val="24"/>
        </w:rPr>
        <w:t> (pp. 1-8). IEEE.</w:t>
      </w:r>
    </w:p>
    <w:p w14:paraId="452E7CAD" w14:textId="77777777" w:rsidR="004A4DD0" w:rsidRPr="001163AD" w:rsidRDefault="004A4DD0" w:rsidP="00080BD3">
      <w:pPr>
        <w:ind w:left="360"/>
        <w:jc w:val="both"/>
        <w:rPr>
          <w:rFonts w:asciiTheme="majorBidi" w:hAnsiTheme="majorBidi" w:cstheme="majorBidi"/>
          <w:sz w:val="24"/>
          <w:szCs w:val="24"/>
        </w:rPr>
      </w:pPr>
      <w:r w:rsidRPr="001163AD">
        <w:rPr>
          <w:rFonts w:asciiTheme="majorBidi" w:hAnsiTheme="majorBidi" w:cstheme="majorBidi"/>
          <w:sz w:val="24"/>
          <w:szCs w:val="24"/>
        </w:rPr>
        <w:t>Mandal, M. K. (2003). The human visual system and perception. In </w:t>
      </w:r>
      <w:r w:rsidRPr="001163AD">
        <w:rPr>
          <w:rFonts w:asciiTheme="majorBidi" w:hAnsiTheme="majorBidi" w:cstheme="majorBidi"/>
          <w:i/>
          <w:iCs/>
          <w:sz w:val="24"/>
          <w:szCs w:val="24"/>
        </w:rPr>
        <w:t>Multimedia Signals and Systems</w:t>
      </w:r>
      <w:r w:rsidRPr="001163AD">
        <w:rPr>
          <w:rFonts w:asciiTheme="majorBidi" w:hAnsiTheme="majorBidi" w:cstheme="majorBidi"/>
          <w:sz w:val="24"/>
          <w:szCs w:val="24"/>
        </w:rPr>
        <w:t> (pp. 33-56). Boston, MA: Springer US.</w:t>
      </w:r>
    </w:p>
    <w:p w14:paraId="2371D157" w14:textId="77777777" w:rsidR="004A4DD0" w:rsidRPr="001163AD" w:rsidRDefault="004A4DD0" w:rsidP="00080BD3">
      <w:pPr>
        <w:ind w:left="360"/>
        <w:jc w:val="both"/>
        <w:rPr>
          <w:rFonts w:asciiTheme="majorBidi" w:hAnsiTheme="majorBidi" w:cstheme="majorBidi"/>
          <w:sz w:val="24"/>
          <w:szCs w:val="24"/>
        </w:rPr>
      </w:pPr>
      <w:r w:rsidRPr="001163AD">
        <w:rPr>
          <w:rFonts w:asciiTheme="majorBidi" w:hAnsiTheme="majorBidi" w:cstheme="majorBidi"/>
          <w:sz w:val="24"/>
          <w:szCs w:val="24"/>
        </w:rPr>
        <w:t>Mauschitz, M. M., &amp; Finger, R. P. (2022). Age-related macular degeneration and cardiovascular diseases: revisiting the common soil theory. </w:t>
      </w:r>
      <w:r w:rsidRPr="001163AD">
        <w:rPr>
          <w:rFonts w:asciiTheme="majorBidi" w:hAnsiTheme="majorBidi" w:cstheme="majorBidi"/>
          <w:i/>
          <w:iCs/>
          <w:sz w:val="24"/>
          <w:szCs w:val="24"/>
        </w:rPr>
        <w:t>The Asia-Pacific Journal of Ophthalmology</w:t>
      </w:r>
      <w:r w:rsidRPr="001163AD">
        <w:rPr>
          <w:rFonts w:asciiTheme="majorBidi" w:hAnsiTheme="majorBidi" w:cstheme="majorBidi"/>
          <w:sz w:val="24"/>
          <w:szCs w:val="24"/>
        </w:rPr>
        <w:t>, </w:t>
      </w:r>
      <w:r w:rsidRPr="001163AD">
        <w:rPr>
          <w:rFonts w:asciiTheme="majorBidi" w:hAnsiTheme="majorBidi" w:cstheme="majorBidi"/>
          <w:i/>
          <w:iCs/>
          <w:sz w:val="24"/>
          <w:szCs w:val="24"/>
        </w:rPr>
        <w:t>11</w:t>
      </w:r>
      <w:r w:rsidRPr="001163AD">
        <w:rPr>
          <w:rFonts w:asciiTheme="majorBidi" w:hAnsiTheme="majorBidi" w:cstheme="majorBidi"/>
          <w:sz w:val="24"/>
          <w:szCs w:val="24"/>
        </w:rPr>
        <w:t>(2), 94-99.</w:t>
      </w:r>
    </w:p>
    <w:p w14:paraId="6078BDF0" w14:textId="77777777" w:rsidR="004A4DD0" w:rsidRPr="001163AD" w:rsidRDefault="004A4DD0" w:rsidP="00080BD3">
      <w:pPr>
        <w:ind w:left="360"/>
        <w:jc w:val="both"/>
        <w:rPr>
          <w:rFonts w:asciiTheme="majorBidi" w:hAnsiTheme="majorBidi" w:cstheme="majorBidi"/>
          <w:sz w:val="24"/>
          <w:szCs w:val="24"/>
        </w:rPr>
      </w:pPr>
      <w:r w:rsidRPr="001163AD">
        <w:rPr>
          <w:rFonts w:asciiTheme="majorBidi" w:hAnsiTheme="majorBidi" w:cstheme="majorBidi"/>
          <w:sz w:val="24"/>
          <w:szCs w:val="24"/>
        </w:rPr>
        <w:t>Meyer, A. N., Giardina, T. D., Khawaja, L., &amp; Singh, H. (2021). Patient and clinician experiences of uncertainty in the diagnostic process: current understanding and future directions. </w:t>
      </w:r>
      <w:r w:rsidRPr="001163AD">
        <w:rPr>
          <w:rFonts w:asciiTheme="majorBidi" w:hAnsiTheme="majorBidi" w:cstheme="majorBidi"/>
          <w:i/>
          <w:iCs/>
          <w:sz w:val="24"/>
          <w:szCs w:val="24"/>
        </w:rPr>
        <w:t>Patient Education and Counseling</w:t>
      </w:r>
      <w:r w:rsidRPr="001163AD">
        <w:rPr>
          <w:rFonts w:asciiTheme="majorBidi" w:hAnsiTheme="majorBidi" w:cstheme="majorBidi"/>
          <w:sz w:val="24"/>
          <w:szCs w:val="24"/>
        </w:rPr>
        <w:t>, </w:t>
      </w:r>
      <w:r w:rsidRPr="001163AD">
        <w:rPr>
          <w:rFonts w:asciiTheme="majorBidi" w:hAnsiTheme="majorBidi" w:cstheme="majorBidi"/>
          <w:i/>
          <w:iCs/>
          <w:sz w:val="24"/>
          <w:szCs w:val="24"/>
        </w:rPr>
        <w:t>104</w:t>
      </w:r>
      <w:r w:rsidRPr="001163AD">
        <w:rPr>
          <w:rFonts w:asciiTheme="majorBidi" w:hAnsiTheme="majorBidi" w:cstheme="majorBidi"/>
          <w:sz w:val="24"/>
          <w:szCs w:val="24"/>
        </w:rPr>
        <w:t>(11), 2606-2615.</w:t>
      </w:r>
    </w:p>
    <w:p w14:paraId="131B7708" w14:textId="77777777" w:rsidR="004A4DD0" w:rsidRPr="001163AD" w:rsidRDefault="004A4DD0" w:rsidP="00080BD3">
      <w:pPr>
        <w:ind w:left="360"/>
        <w:jc w:val="both"/>
        <w:rPr>
          <w:rFonts w:asciiTheme="majorBidi" w:hAnsiTheme="majorBidi" w:cstheme="majorBidi"/>
          <w:sz w:val="24"/>
          <w:szCs w:val="24"/>
        </w:rPr>
      </w:pPr>
      <w:bookmarkStart w:id="361" w:name="_Hlk215155034"/>
      <w:r w:rsidRPr="001163AD">
        <w:rPr>
          <w:rFonts w:asciiTheme="majorBidi" w:hAnsiTheme="majorBidi" w:cstheme="majorBidi"/>
          <w:sz w:val="24"/>
          <w:szCs w:val="24"/>
        </w:rPr>
        <w:t>Naidu</w:t>
      </w:r>
      <w:bookmarkEnd w:id="361"/>
      <w:r w:rsidRPr="001163AD">
        <w:rPr>
          <w:rFonts w:asciiTheme="majorBidi" w:hAnsiTheme="majorBidi" w:cstheme="majorBidi"/>
          <w:sz w:val="24"/>
          <w:szCs w:val="24"/>
        </w:rPr>
        <w:t>, G., Zuva, T., &amp; Sibanda, E. M. (2023, April). A review of evaluation metrics in machine learning algorithms. In </w:t>
      </w:r>
      <w:r w:rsidRPr="001163AD">
        <w:rPr>
          <w:rFonts w:asciiTheme="majorBidi" w:hAnsiTheme="majorBidi" w:cstheme="majorBidi"/>
          <w:i/>
          <w:iCs/>
          <w:sz w:val="24"/>
          <w:szCs w:val="24"/>
        </w:rPr>
        <w:t>Computer science on-line conference</w:t>
      </w:r>
      <w:r w:rsidRPr="001163AD">
        <w:rPr>
          <w:rFonts w:asciiTheme="majorBidi" w:hAnsiTheme="majorBidi" w:cstheme="majorBidi"/>
          <w:sz w:val="24"/>
          <w:szCs w:val="24"/>
        </w:rPr>
        <w:t> (pp. 15-25). Cham: Springer International Publishing.</w:t>
      </w:r>
    </w:p>
    <w:p w14:paraId="1FB23564" w14:textId="77777777" w:rsidR="004A4DD0" w:rsidRPr="001163AD" w:rsidRDefault="004A4DD0" w:rsidP="00080BD3">
      <w:pPr>
        <w:ind w:left="360"/>
        <w:jc w:val="both"/>
        <w:rPr>
          <w:rFonts w:asciiTheme="majorBidi" w:hAnsiTheme="majorBidi" w:cstheme="majorBidi"/>
          <w:sz w:val="24"/>
          <w:szCs w:val="24"/>
        </w:rPr>
      </w:pPr>
      <w:r w:rsidRPr="001163AD">
        <w:rPr>
          <w:rFonts w:asciiTheme="majorBidi" w:hAnsiTheme="majorBidi" w:cstheme="majorBidi"/>
          <w:sz w:val="24"/>
          <w:szCs w:val="24"/>
        </w:rPr>
        <w:t>Nasef, D., Nasef, D., Sawiris, V., Weinstein, B., Garcia, J., &amp; Toma, M. (2025). Integrating artificial intelligence in clinical practice, hospital management, and health policy: literature review. </w:t>
      </w:r>
      <w:r w:rsidRPr="001163AD">
        <w:rPr>
          <w:rFonts w:asciiTheme="majorBidi" w:hAnsiTheme="majorBidi" w:cstheme="majorBidi"/>
          <w:i/>
          <w:iCs/>
          <w:sz w:val="24"/>
          <w:szCs w:val="24"/>
        </w:rPr>
        <w:t>Journal of Hospital Management and Health Policy</w:t>
      </w:r>
      <w:r w:rsidRPr="001163AD">
        <w:rPr>
          <w:rFonts w:asciiTheme="majorBidi" w:hAnsiTheme="majorBidi" w:cstheme="majorBidi"/>
          <w:sz w:val="24"/>
          <w:szCs w:val="24"/>
        </w:rPr>
        <w:t>, </w:t>
      </w:r>
      <w:r w:rsidRPr="001163AD">
        <w:rPr>
          <w:rFonts w:asciiTheme="majorBidi" w:hAnsiTheme="majorBidi" w:cstheme="majorBidi"/>
          <w:i/>
          <w:iCs/>
          <w:sz w:val="24"/>
          <w:szCs w:val="24"/>
        </w:rPr>
        <w:t>9</w:t>
      </w:r>
      <w:r w:rsidRPr="001163AD">
        <w:rPr>
          <w:rFonts w:asciiTheme="majorBidi" w:hAnsiTheme="majorBidi" w:cstheme="majorBidi"/>
          <w:sz w:val="24"/>
          <w:szCs w:val="24"/>
        </w:rPr>
        <w:t>.</w:t>
      </w:r>
    </w:p>
    <w:p w14:paraId="12B6FBBF" w14:textId="77777777" w:rsidR="004A4DD0" w:rsidRPr="001163AD" w:rsidRDefault="004A4DD0" w:rsidP="00080BD3">
      <w:pPr>
        <w:ind w:left="360"/>
        <w:jc w:val="both"/>
        <w:rPr>
          <w:rFonts w:asciiTheme="majorBidi" w:hAnsiTheme="majorBidi" w:cstheme="majorBidi"/>
          <w:sz w:val="24"/>
          <w:szCs w:val="24"/>
        </w:rPr>
      </w:pPr>
      <w:r w:rsidRPr="001163AD">
        <w:rPr>
          <w:rFonts w:asciiTheme="majorBidi" w:hAnsiTheme="majorBidi" w:cstheme="majorBidi"/>
          <w:sz w:val="24"/>
          <w:szCs w:val="24"/>
        </w:rPr>
        <w:t>Nikolopoulou, E., Lorusso, M., Micelli Ferrari, L., Cicinelli, M. V., Bandello, F., Querques, G., &amp; Micelli Ferrari, T. (2018). Optical coherence tomography angiography versus dye angiography in age‐related macular degeneration: sensitivity and specificity analysis. </w:t>
      </w:r>
      <w:r w:rsidRPr="001163AD">
        <w:rPr>
          <w:rFonts w:asciiTheme="majorBidi" w:hAnsiTheme="majorBidi" w:cstheme="majorBidi"/>
          <w:i/>
          <w:iCs/>
          <w:sz w:val="24"/>
          <w:szCs w:val="24"/>
        </w:rPr>
        <w:t>BioMed research international</w:t>
      </w:r>
      <w:r w:rsidRPr="001163AD">
        <w:rPr>
          <w:rFonts w:asciiTheme="majorBidi" w:hAnsiTheme="majorBidi" w:cstheme="majorBidi"/>
          <w:sz w:val="24"/>
          <w:szCs w:val="24"/>
        </w:rPr>
        <w:t>, </w:t>
      </w:r>
      <w:r w:rsidRPr="001163AD">
        <w:rPr>
          <w:rFonts w:asciiTheme="majorBidi" w:hAnsiTheme="majorBidi" w:cstheme="majorBidi"/>
          <w:i/>
          <w:iCs/>
          <w:sz w:val="24"/>
          <w:szCs w:val="24"/>
        </w:rPr>
        <w:t>2018</w:t>
      </w:r>
      <w:r w:rsidRPr="001163AD">
        <w:rPr>
          <w:rFonts w:asciiTheme="majorBidi" w:hAnsiTheme="majorBidi" w:cstheme="majorBidi"/>
          <w:sz w:val="24"/>
          <w:szCs w:val="24"/>
        </w:rPr>
        <w:t>(1), 6724818.</w:t>
      </w:r>
    </w:p>
    <w:p w14:paraId="10E48DA1" w14:textId="77777777" w:rsidR="004A4DD0" w:rsidRDefault="004A4DD0" w:rsidP="00080BD3">
      <w:pPr>
        <w:ind w:left="360"/>
        <w:jc w:val="both"/>
        <w:rPr>
          <w:rFonts w:asciiTheme="majorBidi" w:hAnsiTheme="majorBidi" w:cstheme="majorBidi"/>
          <w:sz w:val="24"/>
          <w:szCs w:val="24"/>
        </w:rPr>
      </w:pPr>
      <w:r w:rsidRPr="001163AD">
        <w:rPr>
          <w:rFonts w:asciiTheme="majorBidi" w:hAnsiTheme="majorBidi" w:cstheme="majorBidi"/>
          <w:sz w:val="24"/>
          <w:szCs w:val="24"/>
        </w:rPr>
        <w:t xml:space="preserve">Puneet, Kumar, R., &amp; Gupta, M. (2022). Optical coherence tomography </w:t>
      </w:r>
      <w:proofErr w:type="gramStart"/>
      <w:r w:rsidRPr="001163AD">
        <w:rPr>
          <w:rFonts w:asciiTheme="majorBidi" w:hAnsiTheme="majorBidi" w:cstheme="majorBidi"/>
          <w:sz w:val="24"/>
          <w:szCs w:val="24"/>
        </w:rPr>
        <w:t>image based</w:t>
      </w:r>
      <w:proofErr w:type="gramEnd"/>
      <w:r w:rsidRPr="001163AD">
        <w:rPr>
          <w:rFonts w:asciiTheme="majorBidi" w:hAnsiTheme="majorBidi" w:cstheme="majorBidi"/>
          <w:sz w:val="24"/>
          <w:szCs w:val="24"/>
        </w:rPr>
        <w:t xml:space="preserve"> eye disease detection using deep convolutional neural network. </w:t>
      </w:r>
      <w:r w:rsidRPr="001163AD">
        <w:rPr>
          <w:rFonts w:asciiTheme="majorBidi" w:hAnsiTheme="majorBidi" w:cstheme="majorBidi"/>
          <w:i/>
          <w:iCs/>
          <w:sz w:val="24"/>
          <w:szCs w:val="24"/>
        </w:rPr>
        <w:t>Health Information Science and Systems</w:t>
      </w:r>
      <w:r w:rsidRPr="001163AD">
        <w:rPr>
          <w:rFonts w:asciiTheme="majorBidi" w:hAnsiTheme="majorBidi" w:cstheme="majorBidi"/>
          <w:sz w:val="24"/>
          <w:szCs w:val="24"/>
        </w:rPr>
        <w:t>, </w:t>
      </w:r>
      <w:r w:rsidRPr="001163AD">
        <w:rPr>
          <w:rFonts w:asciiTheme="majorBidi" w:hAnsiTheme="majorBidi" w:cstheme="majorBidi"/>
          <w:i/>
          <w:iCs/>
          <w:sz w:val="24"/>
          <w:szCs w:val="24"/>
        </w:rPr>
        <w:t>10</w:t>
      </w:r>
      <w:r w:rsidRPr="001163AD">
        <w:rPr>
          <w:rFonts w:asciiTheme="majorBidi" w:hAnsiTheme="majorBidi" w:cstheme="majorBidi"/>
          <w:sz w:val="24"/>
          <w:szCs w:val="24"/>
        </w:rPr>
        <w:t>(1), 13.</w:t>
      </w:r>
    </w:p>
    <w:p w14:paraId="185D23E6" w14:textId="16AF1203" w:rsidR="000470D1" w:rsidRPr="001163AD" w:rsidRDefault="000470D1" w:rsidP="00080BD3">
      <w:pPr>
        <w:ind w:left="360"/>
        <w:jc w:val="both"/>
        <w:rPr>
          <w:rFonts w:asciiTheme="majorBidi" w:hAnsiTheme="majorBidi" w:cstheme="majorBidi"/>
          <w:sz w:val="24"/>
          <w:szCs w:val="24"/>
        </w:rPr>
      </w:pPr>
      <w:r w:rsidRPr="000470D1">
        <w:rPr>
          <w:rFonts w:asciiTheme="majorBidi" w:hAnsiTheme="majorBidi" w:cstheme="majorBidi"/>
          <w:sz w:val="24"/>
          <w:szCs w:val="24"/>
        </w:rPr>
        <w:t>Quintana-Quintana, O. J., Aceves-Fernández, M. A., Pedraza-Ortega, J. C., Alfonso-Francia, G., &amp; Tovar-Arriaga, S. (2025). Deep Learning Techniques for Retinal Layer Segmentation to Aid Ocular Disease Diagnosis: A Review. </w:t>
      </w:r>
      <w:r w:rsidRPr="000470D1">
        <w:rPr>
          <w:rFonts w:asciiTheme="majorBidi" w:hAnsiTheme="majorBidi" w:cstheme="majorBidi"/>
          <w:i/>
          <w:iCs/>
          <w:sz w:val="24"/>
          <w:szCs w:val="24"/>
        </w:rPr>
        <w:t>Computers</w:t>
      </w:r>
      <w:r w:rsidRPr="000470D1">
        <w:rPr>
          <w:rFonts w:asciiTheme="majorBidi" w:hAnsiTheme="majorBidi" w:cstheme="majorBidi"/>
          <w:sz w:val="24"/>
          <w:szCs w:val="24"/>
        </w:rPr>
        <w:t>, </w:t>
      </w:r>
      <w:r w:rsidRPr="000470D1">
        <w:rPr>
          <w:rFonts w:asciiTheme="majorBidi" w:hAnsiTheme="majorBidi" w:cstheme="majorBidi"/>
          <w:i/>
          <w:iCs/>
          <w:sz w:val="24"/>
          <w:szCs w:val="24"/>
        </w:rPr>
        <w:t>14</w:t>
      </w:r>
      <w:r w:rsidRPr="000470D1">
        <w:rPr>
          <w:rFonts w:asciiTheme="majorBidi" w:hAnsiTheme="majorBidi" w:cstheme="majorBidi"/>
          <w:sz w:val="24"/>
          <w:szCs w:val="24"/>
        </w:rPr>
        <w:t>(8), 298.</w:t>
      </w:r>
    </w:p>
    <w:p w14:paraId="2B1A18A8" w14:textId="77777777" w:rsidR="004A4DD0" w:rsidRPr="001163AD" w:rsidRDefault="004A4DD0" w:rsidP="00080BD3">
      <w:pPr>
        <w:ind w:left="360"/>
        <w:jc w:val="both"/>
        <w:rPr>
          <w:rFonts w:asciiTheme="majorBidi" w:hAnsiTheme="majorBidi" w:cstheme="majorBidi"/>
          <w:sz w:val="24"/>
          <w:szCs w:val="24"/>
        </w:rPr>
      </w:pPr>
      <w:r w:rsidRPr="001163AD">
        <w:rPr>
          <w:rFonts w:asciiTheme="majorBidi" w:hAnsiTheme="majorBidi" w:cstheme="majorBidi"/>
          <w:sz w:val="24"/>
          <w:szCs w:val="24"/>
        </w:rPr>
        <w:t>Raj, R., &amp; Kos, A. (2025). An extensive study of convolutional neural networks: applications in computer vision for improved robotics perceptions. </w:t>
      </w:r>
      <w:r w:rsidRPr="001163AD">
        <w:rPr>
          <w:rFonts w:asciiTheme="majorBidi" w:hAnsiTheme="majorBidi" w:cstheme="majorBidi"/>
          <w:i/>
          <w:iCs/>
          <w:sz w:val="24"/>
          <w:szCs w:val="24"/>
        </w:rPr>
        <w:t>Sensors</w:t>
      </w:r>
      <w:r w:rsidRPr="001163AD">
        <w:rPr>
          <w:rFonts w:asciiTheme="majorBidi" w:hAnsiTheme="majorBidi" w:cstheme="majorBidi"/>
          <w:sz w:val="24"/>
          <w:szCs w:val="24"/>
        </w:rPr>
        <w:t>, </w:t>
      </w:r>
      <w:r w:rsidRPr="001163AD">
        <w:rPr>
          <w:rFonts w:asciiTheme="majorBidi" w:hAnsiTheme="majorBidi" w:cstheme="majorBidi"/>
          <w:i/>
          <w:iCs/>
          <w:sz w:val="24"/>
          <w:szCs w:val="24"/>
        </w:rPr>
        <w:t>25</w:t>
      </w:r>
      <w:r w:rsidRPr="001163AD">
        <w:rPr>
          <w:rFonts w:asciiTheme="majorBidi" w:hAnsiTheme="majorBidi" w:cstheme="majorBidi"/>
          <w:sz w:val="24"/>
          <w:szCs w:val="24"/>
        </w:rPr>
        <w:t>(4), 1033.</w:t>
      </w:r>
    </w:p>
    <w:p w14:paraId="23309D3B" w14:textId="77777777" w:rsidR="004A4DD0" w:rsidRPr="001163AD" w:rsidRDefault="004A4DD0" w:rsidP="00080BD3">
      <w:pPr>
        <w:ind w:left="360"/>
        <w:jc w:val="both"/>
        <w:rPr>
          <w:rFonts w:asciiTheme="majorBidi" w:hAnsiTheme="majorBidi" w:cstheme="majorBidi"/>
          <w:sz w:val="24"/>
          <w:szCs w:val="24"/>
        </w:rPr>
      </w:pPr>
      <w:r w:rsidRPr="001163AD">
        <w:rPr>
          <w:rFonts w:asciiTheme="majorBidi" w:hAnsiTheme="majorBidi" w:cstheme="majorBidi"/>
          <w:sz w:val="24"/>
          <w:szCs w:val="24"/>
        </w:rPr>
        <w:lastRenderedPageBreak/>
        <w:t>Rasheed, A. A. (2023). Improving prediction efficiency by revolutionary machine learning models. </w:t>
      </w:r>
      <w:r w:rsidRPr="001163AD">
        <w:rPr>
          <w:rFonts w:asciiTheme="majorBidi" w:hAnsiTheme="majorBidi" w:cstheme="majorBidi"/>
          <w:i/>
          <w:iCs/>
          <w:sz w:val="24"/>
          <w:szCs w:val="24"/>
        </w:rPr>
        <w:t>Materials today: proceedings</w:t>
      </w:r>
      <w:r w:rsidRPr="001163AD">
        <w:rPr>
          <w:rFonts w:asciiTheme="majorBidi" w:hAnsiTheme="majorBidi" w:cstheme="majorBidi"/>
          <w:sz w:val="24"/>
          <w:szCs w:val="24"/>
        </w:rPr>
        <w:t>, </w:t>
      </w:r>
      <w:r w:rsidRPr="001163AD">
        <w:rPr>
          <w:rFonts w:asciiTheme="majorBidi" w:hAnsiTheme="majorBidi" w:cstheme="majorBidi"/>
          <w:i/>
          <w:iCs/>
          <w:sz w:val="24"/>
          <w:szCs w:val="24"/>
        </w:rPr>
        <w:t>81</w:t>
      </w:r>
      <w:r w:rsidRPr="001163AD">
        <w:rPr>
          <w:rFonts w:asciiTheme="majorBidi" w:hAnsiTheme="majorBidi" w:cstheme="majorBidi"/>
          <w:sz w:val="24"/>
          <w:szCs w:val="24"/>
        </w:rPr>
        <w:t>, 577-583.</w:t>
      </w:r>
    </w:p>
    <w:p w14:paraId="1B0C9CC1" w14:textId="77777777" w:rsidR="004A4DD0" w:rsidRPr="001163AD" w:rsidRDefault="004A4DD0" w:rsidP="00080BD3">
      <w:pPr>
        <w:ind w:left="360"/>
        <w:jc w:val="both"/>
        <w:rPr>
          <w:rFonts w:asciiTheme="majorBidi" w:hAnsiTheme="majorBidi" w:cstheme="majorBidi"/>
          <w:sz w:val="24"/>
          <w:szCs w:val="24"/>
        </w:rPr>
      </w:pPr>
      <w:r w:rsidRPr="001163AD">
        <w:rPr>
          <w:rFonts w:asciiTheme="majorBidi" w:hAnsiTheme="majorBidi" w:cstheme="majorBidi"/>
          <w:sz w:val="24"/>
          <w:szCs w:val="24"/>
        </w:rPr>
        <w:t>Rudnicka, A. R., Kapetanakis, V. V., Jarrar, Z., Wathern, A. K., Wormald, R., Fletcher, A. E., ... &amp; Owen, C. G. (2015). Incidence of late-stage age-related macular degeneration in American whites: systematic review and meta-analysis. </w:t>
      </w:r>
      <w:r w:rsidRPr="001163AD">
        <w:rPr>
          <w:rFonts w:asciiTheme="majorBidi" w:hAnsiTheme="majorBidi" w:cstheme="majorBidi"/>
          <w:i/>
          <w:iCs/>
          <w:sz w:val="24"/>
          <w:szCs w:val="24"/>
        </w:rPr>
        <w:t>American journal of ophthalmology</w:t>
      </w:r>
      <w:r w:rsidRPr="001163AD">
        <w:rPr>
          <w:rFonts w:asciiTheme="majorBidi" w:hAnsiTheme="majorBidi" w:cstheme="majorBidi"/>
          <w:sz w:val="24"/>
          <w:szCs w:val="24"/>
        </w:rPr>
        <w:t>, </w:t>
      </w:r>
      <w:r w:rsidRPr="001163AD">
        <w:rPr>
          <w:rFonts w:asciiTheme="majorBidi" w:hAnsiTheme="majorBidi" w:cstheme="majorBidi"/>
          <w:i/>
          <w:iCs/>
          <w:sz w:val="24"/>
          <w:szCs w:val="24"/>
        </w:rPr>
        <w:t>160</w:t>
      </w:r>
      <w:r w:rsidRPr="001163AD">
        <w:rPr>
          <w:rFonts w:asciiTheme="majorBidi" w:hAnsiTheme="majorBidi" w:cstheme="majorBidi"/>
          <w:sz w:val="24"/>
          <w:szCs w:val="24"/>
        </w:rPr>
        <w:t>(1), 85-93.</w:t>
      </w:r>
    </w:p>
    <w:p w14:paraId="4DE6540E" w14:textId="77777777" w:rsidR="004A4DD0" w:rsidRPr="001163AD" w:rsidRDefault="004A4DD0" w:rsidP="00080BD3">
      <w:pPr>
        <w:ind w:left="360"/>
        <w:jc w:val="both"/>
        <w:rPr>
          <w:rFonts w:asciiTheme="majorBidi" w:hAnsiTheme="majorBidi" w:cstheme="majorBidi"/>
          <w:sz w:val="24"/>
          <w:szCs w:val="24"/>
        </w:rPr>
      </w:pPr>
      <w:r w:rsidRPr="001163AD">
        <w:rPr>
          <w:rFonts w:asciiTheme="majorBidi" w:hAnsiTheme="majorBidi" w:cstheme="majorBidi"/>
          <w:sz w:val="24"/>
          <w:szCs w:val="24"/>
        </w:rPr>
        <w:t>Salimiaghdam, N., Riazi-Esfahani, M., Fukuhara, P. S., Schneider, K., &amp; Kenney, M. C. (2019). Age-related macular degeneration (AMD): A review on its epidemiology and risk factors. </w:t>
      </w:r>
      <w:r w:rsidRPr="001163AD">
        <w:rPr>
          <w:rFonts w:asciiTheme="majorBidi" w:hAnsiTheme="majorBidi" w:cstheme="majorBidi"/>
          <w:i/>
          <w:iCs/>
          <w:sz w:val="24"/>
          <w:szCs w:val="24"/>
        </w:rPr>
        <w:t>The Open Ophthalmology Journal</w:t>
      </w:r>
      <w:r w:rsidRPr="001163AD">
        <w:rPr>
          <w:rFonts w:asciiTheme="majorBidi" w:hAnsiTheme="majorBidi" w:cstheme="majorBidi"/>
          <w:sz w:val="24"/>
          <w:szCs w:val="24"/>
        </w:rPr>
        <w:t>, </w:t>
      </w:r>
      <w:r w:rsidRPr="001163AD">
        <w:rPr>
          <w:rFonts w:asciiTheme="majorBidi" w:hAnsiTheme="majorBidi" w:cstheme="majorBidi"/>
          <w:i/>
          <w:iCs/>
          <w:sz w:val="24"/>
          <w:szCs w:val="24"/>
        </w:rPr>
        <w:t>13</w:t>
      </w:r>
      <w:r w:rsidRPr="001163AD">
        <w:rPr>
          <w:rFonts w:asciiTheme="majorBidi" w:hAnsiTheme="majorBidi" w:cstheme="majorBidi"/>
          <w:sz w:val="24"/>
          <w:szCs w:val="24"/>
        </w:rPr>
        <w:t>(1).</w:t>
      </w:r>
    </w:p>
    <w:p w14:paraId="183382EB" w14:textId="77777777" w:rsidR="004A4DD0" w:rsidRPr="001163AD" w:rsidRDefault="004A4DD0" w:rsidP="00080BD3">
      <w:pPr>
        <w:ind w:left="360"/>
        <w:jc w:val="both"/>
        <w:rPr>
          <w:rFonts w:asciiTheme="majorBidi" w:hAnsiTheme="majorBidi" w:cstheme="majorBidi"/>
          <w:sz w:val="24"/>
          <w:szCs w:val="24"/>
        </w:rPr>
      </w:pPr>
      <w:r w:rsidRPr="001163AD">
        <w:rPr>
          <w:rFonts w:asciiTheme="majorBidi" w:hAnsiTheme="majorBidi" w:cstheme="majorBidi"/>
          <w:sz w:val="24"/>
          <w:szCs w:val="24"/>
        </w:rPr>
        <w:t>Sathyanarayanan, S., &amp; Tantri, B. R. (2024). Confusion matrix-based performance evaluation metrics. </w:t>
      </w:r>
      <w:r w:rsidRPr="001163AD">
        <w:rPr>
          <w:rFonts w:asciiTheme="majorBidi" w:hAnsiTheme="majorBidi" w:cstheme="majorBidi"/>
          <w:i/>
          <w:iCs/>
          <w:sz w:val="24"/>
          <w:szCs w:val="24"/>
        </w:rPr>
        <w:t>African Journal of Biomedical Research</w:t>
      </w:r>
      <w:r w:rsidRPr="001163AD">
        <w:rPr>
          <w:rFonts w:asciiTheme="majorBidi" w:hAnsiTheme="majorBidi" w:cstheme="majorBidi"/>
          <w:sz w:val="24"/>
          <w:szCs w:val="24"/>
        </w:rPr>
        <w:t>, </w:t>
      </w:r>
      <w:r w:rsidRPr="001163AD">
        <w:rPr>
          <w:rFonts w:asciiTheme="majorBidi" w:hAnsiTheme="majorBidi" w:cstheme="majorBidi"/>
          <w:i/>
          <w:iCs/>
          <w:sz w:val="24"/>
          <w:szCs w:val="24"/>
        </w:rPr>
        <w:t>27</w:t>
      </w:r>
      <w:r w:rsidRPr="001163AD">
        <w:rPr>
          <w:rFonts w:asciiTheme="majorBidi" w:hAnsiTheme="majorBidi" w:cstheme="majorBidi"/>
          <w:sz w:val="24"/>
          <w:szCs w:val="24"/>
        </w:rPr>
        <w:t>(4S), 4023-4031.</w:t>
      </w:r>
    </w:p>
    <w:p w14:paraId="0B321F15" w14:textId="77777777" w:rsidR="004A4DD0" w:rsidRPr="001163AD" w:rsidRDefault="004A4DD0" w:rsidP="00080BD3">
      <w:pPr>
        <w:ind w:left="360"/>
        <w:jc w:val="both"/>
        <w:rPr>
          <w:rFonts w:asciiTheme="majorBidi" w:hAnsiTheme="majorBidi" w:cstheme="majorBidi"/>
          <w:sz w:val="24"/>
          <w:szCs w:val="24"/>
        </w:rPr>
      </w:pPr>
      <w:r w:rsidRPr="001163AD">
        <w:rPr>
          <w:rFonts w:asciiTheme="majorBidi" w:hAnsiTheme="majorBidi" w:cstheme="majorBidi"/>
          <w:sz w:val="24"/>
          <w:szCs w:val="24"/>
        </w:rPr>
        <w:t>Sheng, B., Chen, X., Li, T., Ma, T., Yang, Y., Bi, L., &amp; Zhang, X. (2022). An overview of artificial intelligence in diabetic retinopathy and other ocular diseases. </w:t>
      </w:r>
      <w:r w:rsidRPr="001163AD">
        <w:rPr>
          <w:rFonts w:asciiTheme="majorBidi" w:hAnsiTheme="majorBidi" w:cstheme="majorBidi"/>
          <w:i/>
          <w:iCs/>
          <w:sz w:val="24"/>
          <w:szCs w:val="24"/>
        </w:rPr>
        <w:t>Frontiers in Public Health</w:t>
      </w:r>
      <w:r w:rsidRPr="001163AD">
        <w:rPr>
          <w:rFonts w:asciiTheme="majorBidi" w:hAnsiTheme="majorBidi" w:cstheme="majorBidi"/>
          <w:sz w:val="24"/>
          <w:szCs w:val="24"/>
        </w:rPr>
        <w:t>, </w:t>
      </w:r>
      <w:r w:rsidRPr="001163AD">
        <w:rPr>
          <w:rFonts w:asciiTheme="majorBidi" w:hAnsiTheme="majorBidi" w:cstheme="majorBidi"/>
          <w:i/>
          <w:iCs/>
          <w:sz w:val="24"/>
          <w:szCs w:val="24"/>
        </w:rPr>
        <w:t>10</w:t>
      </w:r>
      <w:r w:rsidRPr="001163AD">
        <w:rPr>
          <w:rFonts w:asciiTheme="majorBidi" w:hAnsiTheme="majorBidi" w:cstheme="majorBidi"/>
          <w:sz w:val="24"/>
          <w:szCs w:val="24"/>
        </w:rPr>
        <w:t>, 971943.</w:t>
      </w:r>
    </w:p>
    <w:p w14:paraId="1CDF1477" w14:textId="77777777" w:rsidR="004A4DD0" w:rsidRPr="001163AD" w:rsidRDefault="004A4DD0" w:rsidP="00080BD3">
      <w:pPr>
        <w:ind w:left="360"/>
        <w:jc w:val="both"/>
        <w:rPr>
          <w:rFonts w:asciiTheme="majorBidi" w:hAnsiTheme="majorBidi" w:cstheme="majorBidi"/>
          <w:sz w:val="24"/>
          <w:szCs w:val="24"/>
        </w:rPr>
      </w:pPr>
      <w:r w:rsidRPr="001163AD">
        <w:rPr>
          <w:rFonts w:asciiTheme="majorBidi" w:hAnsiTheme="majorBidi" w:cstheme="majorBidi"/>
          <w:sz w:val="24"/>
          <w:szCs w:val="24"/>
        </w:rPr>
        <w:t>Sheng, M., Cai, H., Cheng, M., Li, J., Zhang, J., &amp; Liu, L. (2021). Identification of Novel Choroidal Neovascularization‐Related Genes Using Laplacian Heat Diffusion Algorithm. </w:t>
      </w:r>
      <w:r w:rsidRPr="001163AD">
        <w:rPr>
          <w:rFonts w:asciiTheme="majorBidi" w:hAnsiTheme="majorBidi" w:cstheme="majorBidi"/>
          <w:i/>
          <w:iCs/>
          <w:sz w:val="24"/>
          <w:szCs w:val="24"/>
        </w:rPr>
        <w:t>BioMed Research International</w:t>
      </w:r>
      <w:r w:rsidRPr="001163AD">
        <w:rPr>
          <w:rFonts w:asciiTheme="majorBidi" w:hAnsiTheme="majorBidi" w:cstheme="majorBidi"/>
          <w:sz w:val="24"/>
          <w:szCs w:val="24"/>
        </w:rPr>
        <w:t>, </w:t>
      </w:r>
      <w:r w:rsidRPr="001163AD">
        <w:rPr>
          <w:rFonts w:asciiTheme="majorBidi" w:hAnsiTheme="majorBidi" w:cstheme="majorBidi"/>
          <w:i/>
          <w:iCs/>
          <w:sz w:val="24"/>
          <w:szCs w:val="24"/>
        </w:rPr>
        <w:t>2021</w:t>
      </w:r>
      <w:r w:rsidRPr="001163AD">
        <w:rPr>
          <w:rFonts w:asciiTheme="majorBidi" w:hAnsiTheme="majorBidi" w:cstheme="majorBidi"/>
          <w:sz w:val="24"/>
          <w:szCs w:val="24"/>
        </w:rPr>
        <w:t>(1), 2295412.</w:t>
      </w:r>
    </w:p>
    <w:p w14:paraId="3520D6AC" w14:textId="77777777" w:rsidR="004A4DD0" w:rsidRPr="001163AD" w:rsidRDefault="004A4DD0" w:rsidP="00080BD3">
      <w:pPr>
        <w:ind w:left="360"/>
        <w:jc w:val="both"/>
        <w:rPr>
          <w:rFonts w:asciiTheme="majorBidi" w:hAnsiTheme="majorBidi" w:cstheme="majorBidi"/>
          <w:sz w:val="24"/>
          <w:szCs w:val="24"/>
        </w:rPr>
      </w:pPr>
      <w:r w:rsidRPr="001163AD">
        <w:rPr>
          <w:rFonts w:asciiTheme="majorBidi" w:hAnsiTheme="majorBidi" w:cstheme="majorBidi"/>
          <w:sz w:val="24"/>
          <w:szCs w:val="24"/>
        </w:rPr>
        <w:t>Shourie, P. (2024, November). Optimizing Traffic Sign Detection with MobileNetV2: A Lightweight Deep Learning Approach. In </w:t>
      </w:r>
      <w:r w:rsidRPr="001163AD">
        <w:rPr>
          <w:rFonts w:asciiTheme="majorBidi" w:hAnsiTheme="majorBidi" w:cstheme="majorBidi"/>
          <w:i/>
          <w:iCs/>
          <w:sz w:val="24"/>
          <w:szCs w:val="24"/>
        </w:rPr>
        <w:t>2024 4th International Conference on Technological Advancements in Computational Sciences (ICTACS)</w:t>
      </w:r>
      <w:r w:rsidRPr="001163AD">
        <w:rPr>
          <w:rFonts w:asciiTheme="majorBidi" w:hAnsiTheme="majorBidi" w:cstheme="majorBidi"/>
          <w:sz w:val="24"/>
          <w:szCs w:val="24"/>
        </w:rPr>
        <w:t> (pp. 272-276). IEEE.</w:t>
      </w:r>
    </w:p>
    <w:p w14:paraId="47D85C3A" w14:textId="77777777" w:rsidR="004A4DD0" w:rsidRPr="001163AD" w:rsidRDefault="004A4DD0" w:rsidP="00080BD3">
      <w:pPr>
        <w:ind w:left="360"/>
        <w:jc w:val="both"/>
        <w:rPr>
          <w:rFonts w:asciiTheme="majorBidi" w:hAnsiTheme="majorBidi" w:cstheme="majorBidi"/>
          <w:sz w:val="24"/>
          <w:szCs w:val="24"/>
        </w:rPr>
      </w:pPr>
      <w:r w:rsidRPr="001163AD">
        <w:rPr>
          <w:rFonts w:asciiTheme="majorBidi" w:hAnsiTheme="majorBidi" w:cstheme="majorBidi"/>
          <w:sz w:val="24"/>
          <w:szCs w:val="24"/>
        </w:rPr>
        <w:t>Shreffler, J., &amp; Huecker, M. R. (2020). Diagnostic testing accuracy: Sensitivity, specificity, predictive values and likelihood ratios.</w:t>
      </w:r>
    </w:p>
    <w:p w14:paraId="5256EB72" w14:textId="77777777" w:rsidR="004A4DD0" w:rsidRPr="001163AD" w:rsidRDefault="004A4DD0" w:rsidP="00080BD3">
      <w:pPr>
        <w:ind w:left="360"/>
        <w:jc w:val="both"/>
        <w:rPr>
          <w:rFonts w:asciiTheme="majorBidi" w:hAnsiTheme="majorBidi" w:cstheme="majorBidi"/>
          <w:sz w:val="24"/>
          <w:szCs w:val="24"/>
        </w:rPr>
      </w:pPr>
      <w:r w:rsidRPr="001163AD">
        <w:rPr>
          <w:rFonts w:asciiTheme="majorBidi" w:hAnsiTheme="majorBidi" w:cstheme="majorBidi"/>
          <w:sz w:val="24"/>
          <w:szCs w:val="24"/>
        </w:rPr>
        <w:t>Singh, R. K., &amp; Gorantla, R. (2020). DMENet: diabetic macular edema diagnosis using hierarchical ensemble of CNNs. </w:t>
      </w:r>
      <w:r w:rsidRPr="001163AD">
        <w:rPr>
          <w:rFonts w:asciiTheme="majorBidi" w:hAnsiTheme="majorBidi" w:cstheme="majorBidi"/>
          <w:i/>
          <w:iCs/>
          <w:sz w:val="24"/>
          <w:szCs w:val="24"/>
        </w:rPr>
        <w:t>Plos one</w:t>
      </w:r>
      <w:r w:rsidRPr="001163AD">
        <w:rPr>
          <w:rFonts w:asciiTheme="majorBidi" w:hAnsiTheme="majorBidi" w:cstheme="majorBidi"/>
          <w:sz w:val="24"/>
          <w:szCs w:val="24"/>
        </w:rPr>
        <w:t>, </w:t>
      </w:r>
      <w:r w:rsidRPr="001163AD">
        <w:rPr>
          <w:rFonts w:asciiTheme="majorBidi" w:hAnsiTheme="majorBidi" w:cstheme="majorBidi"/>
          <w:i/>
          <w:iCs/>
          <w:sz w:val="24"/>
          <w:szCs w:val="24"/>
        </w:rPr>
        <w:t>15</w:t>
      </w:r>
      <w:r w:rsidRPr="001163AD">
        <w:rPr>
          <w:rFonts w:asciiTheme="majorBidi" w:hAnsiTheme="majorBidi" w:cstheme="majorBidi"/>
          <w:sz w:val="24"/>
          <w:szCs w:val="24"/>
        </w:rPr>
        <w:t>(2), e0220677.</w:t>
      </w:r>
    </w:p>
    <w:p w14:paraId="6B934E1A" w14:textId="77777777" w:rsidR="004A4DD0" w:rsidRPr="001163AD" w:rsidRDefault="004A4DD0" w:rsidP="00080BD3">
      <w:pPr>
        <w:ind w:left="360"/>
        <w:jc w:val="both"/>
        <w:rPr>
          <w:rFonts w:asciiTheme="majorBidi" w:hAnsiTheme="majorBidi" w:cstheme="majorBidi"/>
          <w:sz w:val="24"/>
          <w:szCs w:val="24"/>
        </w:rPr>
      </w:pPr>
      <w:r w:rsidRPr="001163AD">
        <w:rPr>
          <w:rFonts w:asciiTheme="majorBidi" w:hAnsiTheme="majorBidi" w:cstheme="majorBidi"/>
          <w:sz w:val="24"/>
          <w:szCs w:val="24"/>
        </w:rPr>
        <w:t>Song, S., Xu, H., Ma, J., Li, S., Peng, L., Wan, Q., ... &amp; Yu, J. (2025). How to Alleviate Catastrophic Forgetting in LLMs Finetuning? Hierarchical Layer-Wise and Element-Wise Regularization. </w:t>
      </w:r>
      <w:r w:rsidRPr="001163AD">
        <w:rPr>
          <w:rFonts w:asciiTheme="majorBidi" w:hAnsiTheme="majorBidi" w:cstheme="majorBidi"/>
          <w:i/>
          <w:iCs/>
          <w:sz w:val="24"/>
          <w:szCs w:val="24"/>
        </w:rPr>
        <w:t>arXiv preprint arXiv:2501.13669</w:t>
      </w:r>
      <w:r w:rsidRPr="001163AD">
        <w:rPr>
          <w:rFonts w:asciiTheme="majorBidi" w:hAnsiTheme="majorBidi" w:cstheme="majorBidi"/>
          <w:sz w:val="24"/>
          <w:szCs w:val="24"/>
        </w:rPr>
        <w:t>.</w:t>
      </w:r>
    </w:p>
    <w:p w14:paraId="0D28258C" w14:textId="77777777" w:rsidR="004A4DD0" w:rsidRPr="001163AD" w:rsidRDefault="004A4DD0" w:rsidP="00080BD3">
      <w:pPr>
        <w:ind w:left="360"/>
        <w:jc w:val="both"/>
        <w:rPr>
          <w:rFonts w:asciiTheme="majorBidi" w:hAnsiTheme="majorBidi" w:cstheme="majorBidi"/>
          <w:sz w:val="24"/>
          <w:szCs w:val="24"/>
        </w:rPr>
      </w:pPr>
      <w:r w:rsidRPr="001163AD">
        <w:rPr>
          <w:rFonts w:asciiTheme="majorBidi" w:hAnsiTheme="majorBidi" w:cstheme="majorBidi"/>
          <w:sz w:val="24"/>
          <w:szCs w:val="24"/>
        </w:rPr>
        <w:t>Subban, V., &amp; Raffel, O. C. (2020). Optical coherence tomography: Fundamentals and clinical utility. </w:t>
      </w:r>
      <w:r w:rsidRPr="001163AD">
        <w:rPr>
          <w:rFonts w:asciiTheme="majorBidi" w:hAnsiTheme="majorBidi" w:cstheme="majorBidi"/>
          <w:i/>
          <w:iCs/>
          <w:sz w:val="24"/>
          <w:szCs w:val="24"/>
        </w:rPr>
        <w:t>Cardiovascular Diagnosis and Therapy</w:t>
      </w:r>
      <w:r w:rsidRPr="001163AD">
        <w:rPr>
          <w:rFonts w:asciiTheme="majorBidi" w:hAnsiTheme="majorBidi" w:cstheme="majorBidi"/>
          <w:sz w:val="24"/>
          <w:szCs w:val="24"/>
        </w:rPr>
        <w:t>, </w:t>
      </w:r>
      <w:r w:rsidRPr="001163AD">
        <w:rPr>
          <w:rFonts w:asciiTheme="majorBidi" w:hAnsiTheme="majorBidi" w:cstheme="majorBidi"/>
          <w:i/>
          <w:iCs/>
          <w:sz w:val="24"/>
          <w:szCs w:val="24"/>
        </w:rPr>
        <w:t>10</w:t>
      </w:r>
      <w:r w:rsidRPr="001163AD">
        <w:rPr>
          <w:rFonts w:asciiTheme="majorBidi" w:hAnsiTheme="majorBidi" w:cstheme="majorBidi"/>
          <w:sz w:val="24"/>
          <w:szCs w:val="24"/>
        </w:rPr>
        <w:t>(5), 1389.</w:t>
      </w:r>
    </w:p>
    <w:p w14:paraId="58352720" w14:textId="77777777" w:rsidR="004A4DD0" w:rsidRPr="001163AD" w:rsidRDefault="004A4DD0" w:rsidP="00080BD3">
      <w:pPr>
        <w:ind w:left="360"/>
        <w:jc w:val="both"/>
        <w:rPr>
          <w:rFonts w:asciiTheme="majorBidi" w:hAnsiTheme="majorBidi" w:cstheme="majorBidi"/>
          <w:sz w:val="24"/>
          <w:szCs w:val="24"/>
        </w:rPr>
      </w:pPr>
      <w:bookmarkStart w:id="362" w:name="_Hlk215154786"/>
      <w:r w:rsidRPr="001163AD">
        <w:rPr>
          <w:rFonts w:asciiTheme="majorBidi" w:hAnsiTheme="majorBidi" w:cstheme="majorBidi"/>
          <w:sz w:val="24"/>
          <w:szCs w:val="24"/>
        </w:rPr>
        <w:t>Sundaram</w:t>
      </w:r>
      <w:bookmarkEnd w:id="362"/>
      <w:r w:rsidRPr="001163AD">
        <w:rPr>
          <w:rFonts w:asciiTheme="majorBidi" w:hAnsiTheme="majorBidi" w:cstheme="majorBidi"/>
          <w:sz w:val="24"/>
          <w:szCs w:val="24"/>
        </w:rPr>
        <w:t>, J., Gowri, K., Devaraju, S., Gokuldev, S., Jayaprakash, S., Anandaram, H., ... &amp; Thenmozhi, M. (2023). An Exploration of Python Libraries in Machine Learning Models for Data Science. In </w:t>
      </w:r>
      <w:r w:rsidRPr="001163AD">
        <w:rPr>
          <w:rFonts w:asciiTheme="majorBidi" w:hAnsiTheme="majorBidi" w:cstheme="majorBidi"/>
          <w:i/>
          <w:iCs/>
          <w:sz w:val="24"/>
          <w:szCs w:val="24"/>
        </w:rPr>
        <w:t>Advanced Interdisciplinary Applications of Machine Learning Python Libraries for Data Science</w:t>
      </w:r>
      <w:r w:rsidRPr="001163AD">
        <w:rPr>
          <w:rFonts w:asciiTheme="majorBidi" w:hAnsiTheme="majorBidi" w:cstheme="majorBidi"/>
          <w:sz w:val="24"/>
          <w:szCs w:val="24"/>
        </w:rPr>
        <w:t> (pp. 1-31). IGI Global.</w:t>
      </w:r>
    </w:p>
    <w:p w14:paraId="0A2AEA78" w14:textId="77777777" w:rsidR="004A4DD0" w:rsidRPr="001163AD" w:rsidRDefault="004A4DD0" w:rsidP="00080BD3">
      <w:pPr>
        <w:ind w:left="360"/>
        <w:jc w:val="both"/>
        <w:rPr>
          <w:rFonts w:asciiTheme="majorBidi" w:hAnsiTheme="majorBidi" w:cstheme="majorBidi"/>
          <w:sz w:val="24"/>
          <w:szCs w:val="24"/>
        </w:rPr>
      </w:pPr>
      <w:r w:rsidRPr="001163AD">
        <w:rPr>
          <w:rFonts w:asciiTheme="majorBidi" w:hAnsiTheme="majorBidi" w:cstheme="majorBidi"/>
          <w:sz w:val="24"/>
          <w:szCs w:val="24"/>
        </w:rPr>
        <w:t>Uchida, A., Manjunath, D., Singh, R. P., Rachitskaya, A. V., Kaiser, P. K., Srivastava, S. K., ... &amp; Ehlers, J. P. (2018). Optical coherence tomography angiography in eyes with indeterminate choroidal neovascularization: results from the AVATAR Study. </w:t>
      </w:r>
      <w:r w:rsidRPr="001163AD">
        <w:rPr>
          <w:rFonts w:asciiTheme="majorBidi" w:hAnsiTheme="majorBidi" w:cstheme="majorBidi"/>
          <w:i/>
          <w:iCs/>
          <w:sz w:val="24"/>
          <w:szCs w:val="24"/>
        </w:rPr>
        <w:t>Ophthalmology Retina</w:t>
      </w:r>
      <w:r w:rsidRPr="001163AD">
        <w:rPr>
          <w:rFonts w:asciiTheme="majorBidi" w:hAnsiTheme="majorBidi" w:cstheme="majorBidi"/>
          <w:sz w:val="24"/>
          <w:szCs w:val="24"/>
        </w:rPr>
        <w:t>, </w:t>
      </w:r>
      <w:r w:rsidRPr="001163AD">
        <w:rPr>
          <w:rFonts w:asciiTheme="majorBidi" w:hAnsiTheme="majorBidi" w:cstheme="majorBidi"/>
          <w:i/>
          <w:iCs/>
          <w:sz w:val="24"/>
          <w:szCs w:val="24"/>
        </w:rPr>
        <w:t>2</w:t>
      </w:r>
      <w:r w:rsidRPr="001163AD">
        <w:rPr>
          <w:rFonts w:asciiTheme="majorBidi" w:hAnsiTheme="majorBidi" w:cstheme="majorBidi"/>
          <w:sz w:val="24"/>
          <w:szCs w:val="24"/>
        </w:rPr>
        <w:t>(11), 1107-1117.</w:t>
      </w:r>
    </w:p>
    <w:p w14:paraId="2B71AA07" w14:textId="77777777" w:rsidR="004A4DD0" w:rsidRPr="001163AD" w:rsidRDefault="004A4DD0" w:rsidP="00080BD3">
      <w:pPr>
        <w:ind w:left="360"/>
        <w:jc w:val="both"/>
        <w:rPr>
          <w:rFonts w:asciiTheme="majorBidi" w:hAnsiTheme="majorBidi" w:cstheme="majorBidi"/>
          <w:sz w:val="24"/>
          <w:szCs w:val="24"/>
        </w:rPr>
      </w:pPr>
      <w:bookmarkStart w:id="363" w:name="_Hlk215154646"/>
      <w:r w:rsidRPr="001163AD">
        <w:rPr>
          <w:rFonts w:asciiTheme="majorBidi" w:hAnsiTheme="majorBidi" w:cstheme="majorBidi"/>
          <w:sz w:val="24"/>
          <w:szCs w:val="24"/>
        </w:rPr>
        <w:t>Van der Walt</w:t>
      </w:r>
      <w:bookmarkEnd w:id="363"/>
      <w:r w:rsidRPr="001163AD">
        <w:rPr>
          <w:rFonts w:asciiTheme="majorBidi" w:hAnsiTheme="majorBidi" w:cstheme="majorBidi"/>
          <w:sz w:val="24"/>
          <w:szCs w:val="24"/>
        </w:rPr>
        <w:t>, S., Schönberger, J. L., Nunez-Iglesias, J., Boulogne, F., Warner, J. D., Yager, N., ... &amp; Yu, T. (2014). scikit-image: image processing in Python. </w:t>
      </w:r>
      <w:r w:rsidRPr="001163AD">
        <w:rPr>
          <w:rFonts w:asciiTheme="majorBidi" w:hAnsiTheme="majorBidi" w:cstheme="majorBidi"/>
          <w:i/>
          <w:iCs/>
          <w:sz w:val="24"/>
          <w:szCs w:val="24"/>
        </w:rPr>
        <w:t>PeerJ</w:t>
      </w:r>
      <w:r w:rsidRPr="001163AD">
        <w:rPr>
          <w:rFonts w:asciiTheme="majorBidi" w:hAnsiTheme="majorBidi" w:cstheme="majorBidi"/>
          <w:sz w:val="24"/>
          <w:szCs w:val="24"/>
        </w:rPr>
        <w:t>, </w:t>
      </w:r>
      <w:r w:rsidRPr="001163AD">
        <w:rPr>
          <w:rFonts w:asciiTheme="majorBidi" w:hAnsiTheme="majorBidi" w:cstheme="majorBidi"/>
          <w:i/>
          <w:iCs/>
          <w:sz w:val="24"/>
          <w:szCs w:val="24"/>
        </w:rPr>
        <w:t>2</w:t>
      </w:r>
      <w:r w:rsidRPr="001163AD">
        <w:rPr>
          <w:rFonts w:asciiTheme="majorBidi" w:hAnsiTheme="majorBidi" w:cstheme="majorBidi"/>
          <w:sz w:val="24"/>
          <w:szCs w:val="24"/>
        </w:rPr>
        <w:t>, e453.</w:t>
      </w:r>
    </w:p>
    <w:p w14:paraId="42949D5E" w14:textId="77777777" w:rsidR="004A4DD0" w:rsidRDefault="004A4DD0" w:rsidP="00080BD3">
      <w:pPr>
        <w:ind w:left="360"/>
        <w:jc w:val="both"/>
        <w:rPr>
          <w:rFonts w:asciiTheme="majorBidi" w:hAnsiTheme="majorBidi" w:cstheme="majorBidi"/>
          <w:sz w:val="24"/>
          <w:szCs w:val="24"/>
        </w:rPr>
      </w:pPr>
      <w:r w:rsidRPr="001163AD">
        <w:rPr>
          <w:rFonts w:asciiTheme="majorBidi" w:hAnsiTheme="majorBidi" w:cstheme="majorBidi"/>
          <w:sz w:val="24"/>
          <w:szCs w:val="24"/>
        </w:rPr>
        <w:t>VanDenLangenberg, A. M., &amp; Carson, M. P. (2020). Drusen bodies.</w:t>
      </w:r>
    </w:p>
    <w:p w14:paraId="5F02EEDC" w14:textId="778C1BAF" w:rsidR="0017184E" w:rsidRPr="001163AD" w:rsidRDefault="0017184E" w:rsidP="00080BD3">
      <w:pPr>
        <w:ind w:left="360"/>
        <w:jc w:val="both"/>
        <w:rPr>
          <w:rFonts w:asciiTheme="majorBidi" w:hAnsiTheme="majorBidi" w:cstheme="majorBidi"/>
          <w:sz w:val="24"/>
          <w:szCs w:val="24"/>
        </w:rPr>
      </w:pPr>
      <w:r w:rsidRPr="0017184E">
        <w:rPr>
          <w:rFonts w:asciiTheme="majorBidi" w:hAnsiTheme="majorBidi" w:cstheme="majorBidi"/>
          <w:sz w:val="24"/>
          <w:szCs w:val="24"/>
        </w:rPr>
        <w:lastRenderedPageBreak/>
        <w:t>Vujosevic, S., Parra, M. M., Hartnett, M. E., O’Toole, L., Nuzzi, A., Limoli, C., ... &amp; Nucci, P. (2023). Optical coherence tomography as retinal imaging biomarker of neuroinflammation/neurodegeneration in systemic disorders in adults and children. </w:t>
      </w:r>
      <w:r w:rsidRPr="0017184E">
        <w:rPr>
          <w:rFonts w:asciiTheme="majorBidi" w:hAnsiTheme="majorBidi" w:cstheme="majorBidi"/>
          <w:i/>
          <w:iCs/>
          <w:sz w:val="24"/>
          <w:szCs w:val="24"/>
        </w:rPr>
        <w:t>Eye</w:t>
      </w:r>
      <w:r w:rsidRPr="0017184E">
        <w:rPr>
          <w:rFonts w:asciiTheme="majorBidi" w:hAnsiTheme="majorBidi" w:cstheme="majorBidi"/>
          <w:sz w:val="24"/>
          <w:szCs w:val="24"/>
        </w:rPr>
        <w:t>, </w:t>
      </w:r>
      <w:r w:rsidRPr="0017184E">
        <w:rPr>
          <w:rFonts w:asciiTheme="majorBidi" w:hAnsiTheme="majorBidi" w:cstheme="majorBidi"/>
          <w:i/>
          <w:iCs/>
          <w:sz w:val="24"/>
          <w:szCs w:val="24"/>
        </w:rPr>
        <w:t>37</w:t>
      </w:r>
      <w:r w:rsidRPr="0017184E">
        <w:rPr>
          <w:rFonts w:asciiTheme="majorBidi" w:hAnsiTheme="majorBidi" w:cstheme="majorBidi"/>
          <w:sz w:val="24"/>
          <w:szCs w:val="24"/>
        </w:rPr>
        <w:t>(2), 203-219.</w:t>
      </w:r>
    </w:p>
    <w:p w14:paraId="5A65FC48" w14:textId="77777777" w:rsidR="004A4DD0" w:rsidRPr="001163AD" w:rsidRDefault="004A4DD0" w:rsidP="00080BD3">
      <w:pPr>
        <w:ind w:left="360"/>
        <w:jc w:val="both"/>
        <w:rPr>
          <w:rFonts w:asciiTheme="majorBidi" w:hAnsiTheme="majorBidi" w:cstheme="majorBidi"/>
          <w:sz w:val="24"/>
          <w:szCs w:val="24"/>
        </w:rPr>
      </w:pPr>
      <w:r w:rsidRPr="001163AD">
        <w:rPr>
          <w:rFonts w:asciiTheme="majorBidi" w:hAnsiTheme="majorBidi" w:cstheme="majorBidi"/>
          <w:sz w:val="24"/>
          <w:szCs w:val="24"/>
        </w:rPr>
        <w:t>Wang, Y., Li, Y., Song, Y., &amp; Rong, X. (2020). The influence of the activation function in a convolution neural network model of facial expression recognition. </w:t>
      </w:r>
      <w:r w:rsidRPr="001163AD">
        <w:rPr>
          <w:rFonts w:asciiTheme="majorBidi" w:hAnsiTheme="majorBidi" w:cstheme="majorBidi"/>
          <w:i/>
          <w:iCs/>
          <w:sz w:val="24"/>
          <w:szCs w:val="24"/>
        </w:rPr>
        <w:t>Applied Sciences</w:t>
      </w:r>
      <w:r w:rsidRPr="001163AD">
        <w:rPr>
          <w:rFonts w:asciiTheme="majorBidi" w:hAnsiTheme="majorBidi" w:cstheme="majorBidi"/>
          <w:sz w:val="24"/>
          <w:szCs w:val="24"/>
        </w:rPr>
        <w:t>, </w:t>
      </w:r>
      <w:r w:rsidRPr="001163AD">
        <w:rPr>
          <w:rFonts w:asciiTheme="majorBidi" w:hAnsiTheme="majorBidi" w:cstheme="majorBidi"/>
          <w:i/>
          <w:iCs/>
          <w:sz w:val="24"/>
          <w:szCs w:val="24"/>
        </w:rPr>
        <w:t>10</w:t>
      </w:r>
      <w:r w:rsidRPr="001163AD">
        <w:rPr>
          <w:rFonts w:asciiTheme="majorBidi" w:hAnsiTheme="majorBidi" w:cstheme="majorBidi"/>
          <w:sz w:val="24"/>
          <w:szCs w:val="24"/>
        </w:rPr>
        <w:t>(5), 1897.</w:t>
      </w:r>
    </w:p>
    <w:p w14:paraId="158C4DE5" w14:textId="77777777" w:rsidR="004A4DD0" w:rsidRPr="001163AD" w:rsidRDefault="004A4DD0" w:rsidP="00080BD3">
      <w:pPr>
        <w:ind w:left="360"/>
        <w:jc w:val="both"/>
        <w:rPr>
          <w:rFonts w:asciiTheme="majorBidi" w:hAnsiTheme="majorBidi" w:cstheme="majorBidi"/>
          <w:sz w:val="24"/>
          <w:szCs w:val="24"/>
        </w:rPr>
      </w:pPr>
      <w:r w:rsidRPr="001163AD">
        <w:rPr>
          <w:rFonts w:asciiTheme="majorBidi" w:hAnsiTheme="majorBidi" w:cstheme="majorBidi"/>
          <w:sz w:val="24"/>
          <w:szCs w:val="24"/>
        </w:rPr>
        <w:t>Wojciuk, M., Swiderska-Chadaj, Z., Siwek, K., &amp; Gertych, A. (2024). Improving classification accuracy of fine-tuned CNN models: Impact of hyperparameter optimization. </w:t>
      </w:r>
      <w:r w:rsidRPr="001163AD">
        <w:rPr>
          <w:rFonts w:asciiTheme="majorBidi" w:hAnsiTheme="majorBidi" w:cstheme="majorBidi"/>
          <w:i/>
          <w:iCs/>
          <w:sz w:val="24"/>
          <w:szCs w:val="24"/>
        </w:rPr>
        <w:t>Heliyon</w:t>
      </w:r>
      <w:r w:rsidRPr="001163AD">
        <w:rPr>
          <w:rFonts w:asciiTheme="majorBidi" w:hAnsiTheme="majorBidi" w:cstheme="majorBidi"/>
          <w:sz w:val="24"/>
          <w:szCs w:val="24"/>
        </w:rPr>
        <w:t>, </w:t>
      </w:r>
      <w:r w:rsidRPr="001163AD">
        <w:rPr>
          <w:rFonts w:asciiTheme="majorBidi" w:hAnsiTheme="majorBidi" w:cstheme="majorBidi"/>
          <w:i/>
          <w:iCs/>
          <w:sz w:val="24"/>
          <w:szCs w:val="24"/>
        </w:rPr>
        <w:t>10</w:t>
      </w:r>
      <w:r w:rsidRPr="001163AD">
        <w:rPr>
          <w:rFonts w:asciiTheme="majorBidi" w:hAnsiTheme="majorBidi" w:cstheme="majorBidi"/>
          <w:sz w:val="24"/>
          <w:szCs w:val="24"/>
        </w:rPr>
        <w:t>(5).</w:t>
      </w:r>
    </w:p>
    <w:p w14:paraId="429507B5" w14:textId="77777777" w:rsidR="004A4DD0" w:rsidRPr="001163AD" w:rsidRDefault="004A4DD0" w:rsidP="00080BD3">
      <w:pPr>
        <w:ind w:left="360"/>
        <w:jc w:val="both"/>
        <w:rPr>
          <w:rFonts w:asciiTheme="majorBidi" w:hAnsiTheme="majorBidi" w:cstheme="majorBidi"/>
          <w:sz w:val="24"/>
          <w:szCs w:val="24"/>
        </w:rPr>
      </w:pPr>
      <w:r w:rsidRPr="001163AD">
        <w:rPr>
          <w:rFonts w:asciiTheme="majorBidi" w:hAnsiTheme="majorBidi" w:cstheme="majorBidi"/>
          <w:sz w:val="24"/>
          <w:szCs w:val="24"/>
        </w:rPr>
        <w:t>Xu, H. H., &amp; Ge, D. Y. (2020). A novel image edge smoothing method based on convolutional neural network. </w:t>
      </w:r>
      <w:r w:rsidRPr="001163AD">
        <w:rPr>
          <w:rFonts w:asciiTheme="majorBidi" w:hAnsiTheme="majorBidi" w:cstheme="majorBidi"/>
          <w:i/>
          <w:iCs/>
          <w:sz w:val="24"/>
          <w:szCs w:val="24"/>
        </w:rPr>
        <w:t>International Journal of Advanced Robotic Systems</w:t>
      </w:r>
      <w:r w:rsidRPr="001163AD">
        <w:rPr>
          <w:rFonts w:asciiTheme="majorBidi" w:hAnsiTheme="majorBidi" w:cstheme="majorBidi"/>
          <w:sz w:val="24"/>
          <w:szCs w:val="24"/>
        </w:rPr>
        <w:t>, </w:t>
      </w:r>
      <w:r w:rsidRPr="001163AD">
        <w:rPr>
          <w:rFonts w:asciiTheme="majorBidi" w:hAnsiTheme="majorBidi" w:cstheme="majorBidi"/>
          <w:i/>
          <w:iCs/>
          <w:sz w:val="24"/>
          <w:szCs w:val="24"/>
        </w:rPr>
        <w:t>17</w:t>
      </w:r>
      <w:r w:rsidRPr="001163AD">
        <w:rPr>
          <w:rFonts w:asciiTheme="majorBidi" w:hAnsiTheme="majorBidi" w:cstheme="majorBidi"/>
          <w:sz w:val="24"/>
          <w:szCs w:val="24"/>
        </w:rPr>
        <w:t>(3), 1729881420921676.</w:t>
      </w:r>
    </w:p>
    <w:p w14:paraId="6A558976" w14:textId="77777777" w:rsidR="004A4DD0" w:rsidRPr="001163AD" w:rsidRDefault="004A4DD0" w:rsidP="00080BD3">
      <w:pPr>
        <w:ind w:left="360"/>
        <w:jc w:val="both"/>
        <w:rPr>
          <w:rFonts w:asciiTheme="majorBidi" w:hAnsiTheme="majorBidi" w:cstheme="majorBidi"/>
          <w:sz w:val="24"/>
          <w:szCs w:val="24"/>
        </w:rPr>
      </w:pPr>
      <w:bookmarkStart w:id="364" w:name="_Hlk215170433"/>
      <w:r w:rsidRPr="001163AD">
        <w:rPr>
          <w:rFonts w:asciiTheme="majorBidi" w:hAnsiTheme="majorBidi" w:cstheme="majorBidi"/>
          <w:sz w:val="24"/>
          <w:szCs w:val="24"/>
        </w:rPr>
        <w:t>Yamashita</w:t>
      </w:r>
      <w:bookmarkEnd w:id="364"/>
      <w:r w:rsidRPr="001163AD">
        <w:rPr>
          <w:rFonts w:asciiTheme="majorBidi" w:hAnsiTheme="majorBidi" w:cstheme="majorBidi"/>
          <w:sz w:val="24"/>
          <w:szCs w:val="24"/>
        </w:rPr>
        <w:t>, R., Nishio, M., Do, R. K. G., &amp; Togashi, K. (2018). Convolutional neural networks: an overview and application in radiology. </w:t>
      </w:r>
      <w:r w:rsidRPr="001163AD">
        <w:rPr>
          <w:rFonts w:asciiTheme="majorBidi" w:hAnsiTheme="majorBidi" w:cstheme="majorBidi"/>
          <w:i/>
          <w:iCs/>
          <w:sz w:val="24"/>
          <w:szCs w:val="24"/>
        </w:rPr>
        <w:t>Insights into imaging</w:t>
      </w:r>
      <w:r w:rsidRPr="001163AD">
        <w:rPr>
          <w:rFonts w:asciiTheme="majorBidi" w:hAnsiTheme="majorBidi" w:cstheme="majorBidi"/>
          <w:sz w:val="24"/>
          <w:szCs w:val="24"/>
        </w:rPr>
        <w:t>, </w:t>
      </w:r>
      <w:r w:rsidRPr="001163AD">
        <w:rPr>
          <w:rFonts w:asciiTheme="majorBidi" w:hAnsiTheme="majorBidi" w:cstheme="majorBidi"/>
          <w:i/>
          <w:iCs/>
          <w:sz w:val="24"/>
          <w:szCs w:val="24"/>
        </w:rPr>
        <w:t>9</w:t>
      </w:r>
      <w:r w:rsidRPr="001163AD">
        <w:rPr>
          <w:rFonts w:asciiTheme="majorBidi" w:hAnsiTheme="majorBidi" w:cstheme="majorBidi"/>
          <w:sz w:val="24"/>
          <w:szCs w:val="24"/>
        </w:rPr>
        <w:t>(4), 611-629.</w:t>
      </w:r>
    </w:p>
    <w:p w14:paraId="6E87647B" w14:textId="77777777" w:rsidR="004A4DD0" w:rsidRPr="001163AD" w:rsidRDefault="004A4DD0" w:rsidP="00080BD3">
      <w:pPr>
        <w:ind w:left="360"/>
        <w:jc w:val="both"/>
        <w:rPr>
          <w:rFonts w:asciiTheme="majorBidi" w:hAnsiTheme="majorBidi" w:cstheme="majorBidi"/>
          <w:sz w:val="24"/>
          <w:szCs w:val="24"/>
        </w:rPr>
      </w:pPr>
      <w:r w:rsidRPr="001163AD">
        <w:rPr>
          <w:rFonts w:asciiTheme="majorBidi" w:hAnsiTheme="majorBidi" w:cstheme="majorBidi"/>
          <w:sz w:val="24"/>
          <w:szCs w:val="24"/>
        </w:rPr>
        <w:t>Zeppieri, M., Marsili, S., Enaholo, E. S., Shuaibu, A. O., Uwagboe, N., Salati, C., ... &amp; Musa, M. (2023). Optical coherence tomography (OCT): a brief look at the uses and technological evolution of ophthalmology. </w:t>
      </w:r>
      <w:r w:rsidRPr="001163AD">
        <w:rPr>
          <w:rFonts w:asciiTheme="majorBidi" w:hAnsiTheme="majorBidi" w:cstheme="majorBidi"/>
          <w:i/>
          <w:iCs/>
          <w:sz w:val="24"/>
          <w:szCs w:val="24"/>
        </w:rPr>
        <w:t>Medicina</w:t>
      </w:r>
      <w:r w:rsidRPr="001163AD">
        <w:rPr>
          <w:rFonts w:asciiTheme="majorBidi" w:hAnsiTheme="majorBidi" w:cstheme="majorBidi"/>
          <w:sz w:val="24"/>
          <w:szCs w:val="24"/>
        </w:rPr>
        <w:t>, </w:t>
      </w:r>
      <w:r w:rsidRPr="001163AD">
        <w:rPr>
          <w:rFonts w:asciiTheme="majorBidi" w:hAnsiTheme="majorBidi" w:cstheme="majorBidi"/>
          <w:i/>
          <w:iCs/>
          <w:sz w:val="24"/>
          <w:szCs w:val="24"/>
        </w:rPr>
        <w:t>59</w:t>
      </w:r>
      <w:r w:rsidRPr="001163AD">
        <w:rPr>
          <w:rFonts w:asciiTheme="majorBidi" w:hAnsiTheme="majorBidi" w:cstheme="majorBidi"/>
          <w:sz w:val="24"/>
          <w:szCs w:val="24"/>
        </w:rPr>
        <w:t>(12), 2114.</w:t>
      </w:r>
    </w:p>
    <w:p w14:paraId="5B26C31C" w14:textId="77777777" w:rsidR="004A4DD0" w:rsidRPr="001163AD" w:rsidRDefault="004A4DD0" w:rsidP="00080BD3">
      <w:pPr>
        <w:ind w:left="360"/>
        <w:jc w:val="both"/>
        <w:rPr>
          <w:rFonts w:asciiTheme="majorBidi" w:hAnsiTheme="majorBidi" w:cstheme="majorBidi"/>
          <w:sz w:val="24"/>
          <w:szCs w:val="24"/>
        </w:rPr>
      </w:pPr>
      <w:r w:rsidRPr="001163AD">
        <w:rPr>
          <w:rFonts w:asciiTheme="majorBidi" w:hAnsiTheme="majorBidi" w:cstheme="majorBidi"/>
          <w:sz w:val="24"/>
          <w:szCs w:val="24"/>
        </w:rPr>
        <w:t>Zhang, S., Ren, J., Chai, R., Yuan, S., &amp; Hao, Y. (2024). Global burden of low vision and blindness due to age-related macular degeneration from 1990 to 2021 and projections for 2050. </w:t>
      </w:r>
      <w:r w:rsidRPr="001163AD">
        <w:rPr>
          <w:rFonts w:asciiTheme="majorBidi" w:hAnsiTheme="majorBidi" w:cstheme="majorBidi"/>
          <w:i/>
          <w:iCs/>
          <w:sz w:val="24"/>
          <w:szCs w:val="24"/>
        </w:rPr>
        <w:t>BMC Public Health</w:t>
      </w:r>
      <w:r w:rsidRPr="001163AD">
        <w:rPr>
          <w:rFonts w:asciiTheme="majorBidi" w:hAnsiTheme="majorBidi" w:cstheme="majorBidi"/>
          <w:sz w:val="24"/>
          <w:szCs w:val="24"/>
        </w:rPr>
        <w:t>, </w:t>
      </w:r>
      <w:r w:rsidRPr="001163AD">
        <w:rPr>
          <w:rFonts w:asciiTheme="majorBidi" w:hAnsiTheme="majorBidi" w:cstheme="majorBidi"/>
          <w:i/>
          <w:iCs/>
          <w:sz w:val="24"/>
          <w:szCs w:val="24"/>
        </w:rPr>
        <w:t>24</w:t>
      </w:r>
      <w:r w:rsidRPr="001163AD">
        <w:rPr>
          <w:rFonts w:asciiTheme="majorBidi" w:hAnsiTheme="majorBidi" w:cstheme="majorBidi"/>
          <w:sz w:val="24"/>
          <w:szCs w:val="24"/>
        </w:rPr>
        <w:t>(1), 3510.</w:t>
      </w:r>
    </w:p>
    <w:p w14:paraId="7917EFE5" w14:textId="77777777" w:rsidR="004A4DD0" w:rsidRPr="001163AD" w:rsidRDefault="004A4DD0" w:rsidP="004A4DD0">
      <w:pPr>
        <w:spacing w:after="0" w:line="276" w:lineRule="auto"/>
        <w:jc w:val="both"/>
        <w:rPr>
          <w:rFonts w:asciiTheme="majorBidi" w:hAnsiTheme="majorBidi" w:cstheme="majorBidi"/>
        </w:rPr>
      </w:pPr>
    </w:p>
    <w:p w14:paraId="3A02692F" w14:textId="77777777" w:rsidR="004A4DD0" w:rsidRPr="001163AD" w:rsidRDefault="004A4DD0" w:rsidP="004A4DD0">
      <w:pPr>
        <w:rPr>
          <w:rFonts w:asciiTheme="majorBidi" w:hAnsiTheme="majorBidi" w:cstheme="majorBidi"/>
          <w:lang w:val="en-CA"/>
        </w:rPr>
      </w:pPr>
    </w:p>
    <w:sectPr w:rsidR="004A4DD0" w:rsidRPr="001163AD" w:rsidSect="001E00F6">
      <w:pgSz w:w="12240" w:h="15840"/>
      <w:pgMar w:top="1080" w:right="810" w:bottom="1440" w:left="63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A18D98" w14:textId="77777777" w:rsidR="00D03DB7" w:rsidRDefault="00D03DB7" w:rsidP="00D025F5">
      <w:pPr>
        <w:spacing w:after="0" w:line="240" w:lineRule="auto"/>
      </w:pPr>
      <w:r>
        <w:separator/>
      </w:r>
    </w:p>
  </w:endnote>
  <w:endnote w:type="continuationSeparator" w:id="0">
    <w:p w14:paraId="7698B401" w14:textId="77777777" w:rsidR="00D03DB7" w:rsidRDefault="00D03DB7" w:rsidP="00D025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193143" w14:textId="77777777" w:rsidR="00D03DB7" w:rsidRDefault="00D03DB7" w:rsidP="00D025F5">
      <w:pPr>
        <w:spacing w:after="0" w:line="240" w:lineRule="auto"/>
      </w:pPr>
      <w:r>
        <w:separator/>
      </w:r>
    </w:p>
  </w:footnote>
  <w:footnote w:type="continuationSeparator" w:id="0">
    <w:p w14:paraId="6686BCF9" w14:textId="77777777" w:rsidR="00D03DB7" w:rsidRDefault="00D03DB7" w:rsidP="00D025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7380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0CF43B0"/>
    <w:multiLevelType w:val="multilevel"/>
    <w:tmpl w:val="44805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012A03"/>
    <w:multiLevelType w:val="multilevel"/>
    <w:tmpl w:val="E74E50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2EF3059"/>
    <w:multiLevelType w:val="hybridMultilevel"/>
    <w:tmpl w:val="185491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2FE7F49"/>
    <w:multiLevelType w:val="hybridMultilevel"/>
    <w:tmpl w:val="74DED060"/>
    <w:lvl w:ilvl="0" w:tplc="76F2C12C">
      <w:start w:val="1"/>
      <w:numFmt w:val="decimal"/>
      <w:lvlText w:val="1.%1"/>
      <w:lvlJc w:val="left"/>
      <w:pPr>
        <w:ind w:left="720" w:hanging="360"/>
      </w:pPr>
      <w:rPr>
        <w:rFonts w:hint="default"/>
        <w:b/>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4464B4"/>
    <w:multiLevelType w:val="multilevel"/>
    <w:tmpl w:val="151A04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3A16347"/>
    <w:multiLevelType w:val="hybridMultilevel"/>
    <w:tmpl w:val="C6589218"/>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7" w15:restartNumberingAfterBreak="0">
    <w:nsid w:val="04C17DC2"/>
    <w:multiLevelType w:val="multilevel"/>
    <w:tmpl w:val="9214AB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7CB33ED"/>
    <w:multiLevelType w:val="multilevel"/>
    <w:tmpl w:val="9A7E6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B480409"/>
    <w:multiLevelType w:val="multilevel"/>
    <w:tmpl w:val="DB640B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BE86801"/>
    <w:multiLevelType w:val="hybridMultilevel"/>
    <w:tmpl w:val="6F544D14"/>
    <w:lvl w:ilvl="0" w:tplc="04090001">
      <w:start w:val="1"/>
      <w:numFmt w:val="bullet"/>
      <w:lvlText w:val=""/>
      <w:lvlJc w:val="left"/>
      <w:pPr>
        <w:ind w:left="1320" w:hanging="360"/>
      </w:pPr>
      <w:rPr>
        <w:rFonts w:ascii="Symbol" w:hAnsi="Symbol" w:hint="default"/>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11" w15:restartNumberingAfterBreak="0">
    <w:nsid w:val="0C1D63A3"/>
    <w:multiLevelType w:val="multilevel"/>
    <w:tmpl w:val="417821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CA71E0C"/>
    <w:multiLevelType w:val="multilevel"/>
    <w:tmpl w:val="D59664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D256EB9"/>
    <w:multiLevelType w:val="multilevel"/>
    <w:tmpl w:val="E82EBB22"/>
    <w:lvl w:ilvl="0">
      <w:start w:val="1"/>
      <w:numFmt w:val="decimal"/>
      <w:lvlText w:val="%1."/>
      <w:lvlJc w:val="left"/>
      <w:pPr>
        <w:ind w:left="360" w:hanging="360"/>
      </w:pPr>
    </w:lvl>
    <w:lvl w:ilvl="1">
      <w:start w:val="1"/>
      <w:numFmt w:val="decimal"/>
      <w:lvlText w:val="2.%2"/>
      <w:lvlJc w:val="left"/>
      <w:pPr>
        <w:ind w:left="720" w:hanging="360"/>
      </w:pPr>
      <w:rPr>
        <w:rFonts w:hint="default"/>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0EE0479B"/>
    <w:multiLevelType w:val="multilevel"/>
    <w:tmpl w:val="44805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F236F21"/>
    <w:multiLevelType w:val="hybridMultilevel"/>
    <w:tmpl w:val="2996BE86"/>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6" w15:restartNumberingAfterBreak="0">
    <w:nsid w:val="10053D09"/>
    <w:multiLevelType w:val="multilevel"/>
    <w:tmpl w:val="8A184E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17F6BA2"/>
    <w:multiLevelType w:val="multilevel"/>
    <w:tmpl w:val="F0AA5994"/>
    <w:lvl w:ilvl="0">
      <w:start w:val="2"/>
      <w:numFmt w:val="decimal"/>
      <w:lvlText w:val="%1"/>
      <w:lvlJc w:val="left"/>
      <w:pPr>
        <w:ind w:left="456" w:hanging="456"/>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asciiTheme="majorBidi" w:hAnsiTheme="majorBidi" w:cstheme="majorBidi" w:hint="default"/>
        <w:sz w:val="24"/>
        <w:szCs w:val="24"/>
      </w:rPr>
    </w:lvl>
    <w:lvl w:ilvl="3">
      <w:start w:val="1"/>
      <w:numFmt w:val="decimal"/>
      <w:lvlText w:val="%1.%2.%3.%4"/>
      <w:lvlJc w:val="left"/>
      <w:pPr>
        <w:ind w:left="1260" w:hanging="1080"/>
      </w:pPr>
      <w:rPr>
        <w:rFonts w:hint="default"/>
        <w:b/>
        <w:bCs/>
        <w:i w:val="0"/>
        <w:iCs w:val="0"/>
        <w:sz w:val="24"/>
        <w:szCs w:val="24"/>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18" w15:restartNumberingAfterBreak="0">
    <w:nsid w:val="142A3A3B"/>
    <w:multiLevelType w:val="multilevel"/>
    <w:tmpl w:val="526426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48561BA"/>
    <w:multiLevelType w:val="multilevel"/>
    <w:tmpl w:val="44805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4C32814"/>
    <w:multiLevelType w:val="multilevel"/>
    <w:tmpl w:val="87402B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56F6687"/>
    <w:multiLevelType w:val="multilevel"/>
    <w:tmpl w:val="44805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5C67203"/>
    <w:multiLevelType w:val="multilevel"/>
    <w:tmpl w:val="77C2B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61B31AE"/>
    <w:multiLevelType w:val="multilevel"/>
    <w:tmpl w:val="2C88E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8F07116"/>
    <w:multiLevelType w:val="hybridMultilevel"/>
    <w:tmpl w:val="77162664"/>
    <w:lvl w:ilvl="0" w:tplc="40F6A78E">
      <w:numFmt w:val="bullet"/>
      <w:lvlText w:val="-"/>
      <w:lvlJc w:val="left"/>
      <w:pPr>
        <w:ind w:left="720" w:hanging="360"/>
      </w:pPr>
      <w:rPr>
        <w:rFonts w:ascii="Times New Roman" w:eastAsia="Times New Roman" w:hAnsi="Times New Roman" w:cs="Times New Roman" w:hint="default"/>
        <w:lang w:val="en-US" w:eastAsia="en-US" w:bidi="ar-SA"/>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19F91DF5"/>
    <w:multiLevelType w:val="multilevel"/>
    <w:tmpl w:val="C6C05030"/>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1B584000"/>
    <w:multiLevelType w:val="hybridMultilevel"/>
    <w:tmpl w:val="0880922A"/>
    <w:lvl w:ilvl="0" w:tplc="40F6A78E">
      <w:numFmt w:val="bullet"/>
      <w:lvlText w:val="-"/>
      <w:lvlJc w:val="left"/>
      <w:pPr>
        <w:ind w:left="36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15:restartNumberingAfterBreak="0">
    <w:nsid w:val="1C4257B2"/>
    <w:multiLevelType w:val="multilevel"/>
    <w:tmpl w:val="44805B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C4C41A5"/>
    <w:multiLevelType w:val="hybridMultilevel"/>
    <w:tmpl w:val="28E8A37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1C884669"/>
    <w:multiLevelType w:val="multilevel"/>
    <w:tmpl w:val="EBAA9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1C53F22"/>
    <w:multiLevelType w:val="multilevel"/>
    <w:tmpl w:val="9C446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202551D"/>
    <w:multiLevelType w:val="multilevel"/>
    <w:tmpl w:val="01C8B74E"/>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32" w15:restartNumberingAfterBreak="0">
    <w:nsid w:val="24CC4DCE"/>
    <w:multiLevelType w:val="multilevel"/>
    <w:tmpl w:val="48C4F4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4F87289"/>
    <w:multiLevelType w:val="hybridMultilevel"/>
    <w:tmpl w:val="71D46AA6"/>
    <w:lvl w:ilvl="0" w:tplc="04090001">
      <w:start w:val="1"/>
      <w:numFmt w:val="bullet"/>
      <w:lvlText w:val=""/>
      <w:lvlJc w:val="left"/>
      <w:pPr>
        <w:ind w:left="1356" w:hanging="360"/>
      </w:pPr>
      <w:rPr>
        <w:rFonts w:ascii="Symbol" w:hAnsi="Symbol" w:hint="default"/>
      </w:rPr>
    </w:lvl>
    <w:lvl w:ilvl="1" w:tplc="04090003" w:tentative="1">
      <w:start w:val="1"/>
      <w:numFmt w:val="bullet"/>
      <w:lvlText w:val="o"/>
      <w:lvlJc w:val="left"/>
      <w:pPr>
        <w:ind w:left="2076" w:hanging="360"/>
      </w:pPr>
      <w:rPr>
        <w:rFonts w:ascii="Courier New" w:hAnsi="Courier New" w:cs="Courier New" w:hint="default"/>
      </w:rPr>
    </w:lvl>
    <w:lvl w:ilvl="2" w:tplc="04090005" w:tentative="1">
      <w:start w:val="1"/>
      <w:numFmt w:val="bullet"/>
      <w:lvlText w:val=""/>
      <w:lvlJc w:val="left"/>
      <w:pPr>
        <w:ind w:left="2796" w:hanging="360"/>
      </w:pPr>
      <w:rPr>
        <w:rFonts w:ascii="Wingdings" w:hAnsi="Wingdings" w:hint="default"/>
      </w:rPr>
    </w:lvl>
    <w:lvl w:ilvl="3" w:tplc="04090001" w:tentative="1">
      <w:start w:val="1"/>
      <w:numFmt w:val="bullet"/>
      <w:lvlText w:val=""/>
      <w:lvlJc w:val="left"/>
      <w:pPr>
        <w:ind w:left="3516" w:hanging="360"/>
      </w:pPr>
      <w:rPr>
        <w:rFonts w:ascii="Symbol" w:hAnsi="Symbol" w:hint="default"/>
      </w:rPr>
    </w:lvl>
    <w:lvl w:ilvl="4" w:tplc="04090003" w:tentative="1">
      <w:start w:val="1"/>
      <w:numFmt w:val="bullet"/>
      <w:lvlText w:val="o"/>
      <w:lvlJc w:val="left"/>
      <w:pPr>
        <w:ind w:left="4236" w:hanging="360"/>
      </w:pPr>
      <w:rPr>
        <w:rFonts w:ascii="Courier New" w:hAnsi="Courier New" w:cs="Courier New" w:hint="default"/>
      </w:rPr>
    </w:lvl>
    <w:lvl w:ilvl="5" w:tplc="04090005" w:tentative="1">
      <w:start w:val="1"/>
      <w:numFmt w:val="bullet"/>
      <w:lvlText w:val=""/>
      <w:lvlJc w:val="left"/>
      <w:pPr>
        <w:ind w:left="4956" w:hanging="360"/>
      </w:pPr>
      <w:rPr>
        <w:rFonts w:ascii="Wingdings" w:hAnsi="Wingdings" w:hint="default"/>
      </w:rPr>
    </w:lvl>
    <w:lvl w:ilvl="6" w:tplc="04090001" w:tentative="1">
      <w:start w:val="1"/>
      <w:numFmt w:val="bullet"/>
      <w:lvlText w:val=""/>
      <w:lvlJc w:val="left"/>
      <w:pPr>
        <w:ind w:left="5676" w:hanging="360"/>
      </w:pPr>
      <w:rPr>
        <w:rFonts w:ascii="Symbol" w:hAnsi="Symbol" w:hint="default"/>
      </w:rPr>
    </w:lvl>
    <w:lvl w:ilvl="7" w:tplc="04090003" w:tentative="1">
      <w:start w:val="1"/>
      <w:numFmt w:val="bullet"/>
      <w:lvlText w:val="o"/>
      <w:lvlJc w:val="left"/>
      <w:pPr>
        <w:ind w:left="6396" w:hanging="360"/>
      </w:pPr>
      <w:rPr>
        <w:rFonts w:ascii="Courier New" w:hAnsi="Courier New" w:cs="Courier New" w:hint="default"/>
      </w:rPr>
    </w:lvl>
    <w:lvl w:ilvl="8" w:tplc="04090005" w:tentative="1">
      <w:start w:val="1"/>
      <w:numFmt w:val="bullet"/>
      <w:lvlText w:val=""/>
      <w:lvlJc w:val="left"/>
      <w:pPr>
        <w:ind w:left="7116" w:hanging="360"/>
      </w:pPr>
      <w:rPr>
        <w:rFonts w:ascii="Wingdings" w:hAnsi="Wingdings" w:hint="default"/>
      </w:rPr>
    </w:lvl>
  </w:abstractNum>
  <w:abstractNum w:abstractNumId="34" w15:restartNumberingAfterBreak="0">
    <w:nsid w:val="25916088"/>
    <w:multiLevelType w:val="hybridMultilevel"/>
    <w:tmpl w:val="22BE470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25E56CED"/>
    <w:multiLevelType w:val="multilevel"/>
    <w:tmpl w:val="44805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62644D0"/>
    <w:multiLevelType w:val="multilevel"/>
    <w:tmpl w:val="44805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6931182"/>
    <w:multiLevelType w:val="multilevel"/>
    <w:tmpl w:val="44805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7F061FE"/>
    <w:multiLevelType w:val="hybridMultilevel"/>
    <w:tmpl w:val="09B256CA"/>
    <w:lvl w:ilvl="0" w:tplc="24647496">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9" w15:restartNumberingAfterBreak="0">
    <w:nsid w:val="2C6E43A0"/>
    <w:multiLevelType w:val="multilevel"/>
    <w:tmpl w:val="038452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2D054D0F"/>
    <w:multiLevelType w:val="hybridMultilevel"/>
    <w:tmpl w:val="68526942"/>
    <w:lvl w:ilvl="0" w:tplc="609461E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1" w15:restartNumberingAfterBreak="0">
    <w:nsid w:val="2DDF7AB0"/>
    <w:multiLevelType w:val="multilevel"/>
    <w:tmpl w:val="F1BE85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2E510854"/>
    <w:multiLevelType w:val="multilevel"/>
    <w:tmpl w:val="5FA01B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F952443"/>
    <w:multiLevelType w:val="multilevel"/>
    <w:tmpl w:val="CDC80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2E71277"/>
    <w:multiLevelType w:val="multilevel"/>
    <w:tmpl w:val="19A2D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334C2B8C"/>
    <w:multiLevelType w:val="multilevel"/>
    <w:tmpl w:val="C0841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55F4DA4"/>
    <w:multiLevelType w:val="multilevel"/>
    <w:tmpl w:val="44805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63E2498"/>
    <w:multiLevelType w:val="hybridMultilevel"/>
    <w:tmpl w:val="4CF0148A"/>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48" w15:restartNumberingAfterBreak="0">
    <w:nsid w:val="38C10575"/>
    <w:multiLevelType w:val="multilevel"/>
    <w:tmpl w:val="44805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C2E7A74"/>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0" w15:restartNumberingAfterBreak="0">
    <w:nsid w:val="3D680366"/>
    <w:multiLevelType w:val="hybridMultilevel"/>
    <w:tmpl w:val="17D0D2F8"/>
    <w:lvl w:ilvl="0" w:tplc="04090001">
      <w:start w:val="1"/>
      <w:numFmt w:val="bullet"/>
      <w:lvlText w:val=""/>
      <w:lvlJc w:val="left"/>
      <w:pPr>
        <w:ind w:left="1356" w:hanging="360"/>
      </w:pPr>
      <w:rPr>
        <w:rFonts w:ascii="Symbol" w:hAnsi="Symbol" w:hint="default"/>
      </w:rPr>
    </w:lvl>
    <w:lvl w:ilvl="1" w:tplc="04090003" w:tentative="1">
      <w:start w:val="1"/>
      <w:numFmt w:val="bullet"/>
      <w:lvlText w:val="o"/>
      <w:lvlJc w:val="left"/>
      <w:pPr>
        <w:ind w:left="2076" w:hanging="360"/>
      </w:pPr>
      <w:rPr>
        <w:rFonts w:ascii="Courier New" w:hAnsi="Courier New" w:cs="Courier New" w:hint="default"/>
      </w:rPr>
    </w:lvl>
    <w:lvl w:ilvl="2" w:tplc="04090005" w:tentative="1">
      <w:start w:val="1"/>
      <w:numFmt w:val="bullet"/>
      <w:lvlText w:val=""/>
      <w:lvlJc w:val="left"/>
      <w:pPr>
        <w:ind w:left="2796" w:hanging="360"/>
      </w:pPr>
      <w:rPr>
        <w:rFonts w:ascii="Wingdings" w:hAnsi="Wingdings" w:hint="default"/>
      </w:rPr>
    </w:lvl>
    <w:lvl w:ilvl="3" w:tplc="04090001" w:tentative="1">
      <w:start w:val="1"/>
      <w:numFmt w:val="bullet"/>
      <w:lvlText w:val=""/>
      <w:lvlJc w:val="left"/>
      <w:pPr>
        <w:ind w:left="3516" w:hanging="360"/>
      </w:pPr>
      <w:rPr>
        <w:rFonts w:ascii="Symbol" w:hAnsi="Symbol" w:hint="default"/>
      </w:rPr>
    </w:lvl>
    <w:lvl w:ilvl="4" w:tplc="04090003" w:tentative="1">
      <w:start w:val="1"/>
      <w:numFmt w:val="bullet"/>
      <w:lvlText w:val="o"/>
      <w:lvlJc w:val="left"/>
      <w:pPr>
        <w:ind w:left="4236" w:hanging="360"/>
      </w:pPr>
      <w:rPr>
        <w:rFonts w:ascii="Courier New" w:hAnsi="Courier New" w:cs="Courier New" w:hint="default"/>
      </w:rPr>
    </w:lvl>
    <w:lvl w:ilvl="5" w:tplc="04090005" w:tentative="1">
      <w:start w:val="1"/>
      <w:numFmt w:val="bullet"/>
      <w:lvlText w:val=""/>
      <w:lvlJc w:val="left"/>
      <w:pPr>
        <w:ind w:left="4956" w:hanging="360"/>
      </w:pPr>
      <w:rPr>
        <w:rFonts w:ascii="Wingdings" w:hAnsi="Wingdings" w:hint="default"/>
      </w:rPr>
    </w:lvl>
    <w:lvl w:ilvl="6" w:tplc="04090001" w:tentative="1">
      <w:start w:val="1"/>
      <w:numFmt w:val="bullet"/>
      <w:lvlText w:val=""/>
      <w:lvlJc w:val="left"/>
      <w:pPr>
        <w:ind w:left="5676" w:hanging="360"/>
      </w:pPr>
      <w:rPr>
        <w:rFonts w:ascii="Symbol" w:hAnsi="Symbol" w:hint="default"/>
      </w:rPr>
    </w:lvl>
    <w:lvl w:ilvl="7" w:tplc="04090003" w:tentative="1">
      <w:start w:val="1"/>
      <w:numFmt w:val="bullet"/>
      <w:lvlText w:val="o"/>
      <w:lvlJc w:val="left"/>
      <w:pPr>
        <w:ind w:left="6396" w:hanging="360"/>
      </w:pPr>
      <w:rPr>
        <w:rFonts w:ascii="Courier New" w:hAnsi="Courier New" w:cs="Courier New" w:hint="default"/>
      </w:rPr>
    </w:lvl>
    <w:lvl w:ilvl="8" w:tplc="04090005" w:tentative="1">
      <w:start w:val="1"/>
      <w:numFmt w:val="bullet"/>
      <w:lvlText w:val=""/>
      <w:lvlJc w:val="left"/>
      <w:pPr>
        <w:ind w:left="7116" w:hanging="360"/>
      </w:pPr>
      <w:rPr>
        <w:rFonts w:ascii="Wingdings" w:hAnsi="Wingdings" w:hint="default"/>
      </w:rPr>
    </w:lvl>
  </w:abstractNum>
  <w:abstractNum w:abstractNumId="51" w15:restartNumberingAfterBreak="0">
    <w:nsid w:val="3E34178C"/>
    <w:multiLevelType w:val="multilevel"/>
    <w:tmpl w:val="02B889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3E89460A"/>
    <w:multiLevelType w:val="multilevel"/>
    <w:tmpl w:val="54827A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41F809D0"/>
    <w:multiLevelType w:val="multilevel"/>
    <w:tmpl w:val="2E2CD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B3F793D"/>
    <w:multiLevelType w:val="multilevel"/>
    <w:tmpl w:val="DD62A27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4BB235EE"/>
    <w:multiLevelType w:val="multilevel"/>
    <w:tmpl w:val="44805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C9E032C"/>
    <w:multiLevelType w:val="multilevel"/>
    <w:tmpl w:val="B2260D44"/>
    <w:lvl w:ilvl="0">
      <w:start w:val="5"/>
      <w:numFmt w:val="decimal"/>
      <w:lvlText w:val="%1"/>
      <w:lvlJc w:val="left"/>
      <w:pPr>
        <w:ind w:left="413" w:hanging="413"/>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7" w15:restartNumberingAfterBreak="0">
    <w:nsid w:val="4D063595"/>
    <w:multiLevelType w:val="multilevel"/>
    <w:tmpl w:val="44805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D157717"/>
    <w:multiLevelType w:val="multilevel"/>
    <w:tmpl w:val="44805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E3636C4"/>
    <w:multiLevelType w:val="multilevel"/>
    <w:tmpl w:val="0409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60" w15:restartNumberingAfterBreak="0">
    <w:nsid w:val="4F89708E"/>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1" w15:restartNumberingAfterBreak="0">
    <w:nsid w:val="50104C02"/>
    <w:multiLevelType w:val="multilevel"/>
    <w:tmpl w:val="3FC61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2F67B3F"/>
    <w:multiLevelType w:val="multilevel"/>
    <w:tmpl w:val="CA302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3CC129C"/>
    <w:multiLevelType w:val="hybridMultilevel"/>
    <w:tmpl w:val="D2663FA6"/>
    <w:lvl w:ilvl="0" w:tplc="D3723B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3F7052D"/>
    <w:multiLevelType w:val="hybridMultilevel"/>
    <w:tmpl w:val="91E80BE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5" w15:restartNumberingAfterBreak="0">
    <w:nsid w:val="54592C54"/>
    <w:multiLevelType w:val="hybridMultilevel"/>
    <w:tmpl w:val="BCC66CA6"/>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66" w15:restartNumberingAfterBreak="0">
    <w:nsid w:val="54836F05"/>
    <w:multiLevelType w:val="multilevel"/>
    <w:tmpl w:val="AE126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6152379"/>
    <w:multiLevelType w:val="multilevel"/>
    <w:tmpl w:val="069879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5715111D"/>
    <w:multiLevelType w:val="multilevel"/>
    <w:tmpl w:val="617E97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57B32413"/>
    <w:multiLevelType w:val="multilevel"/>
    <w:tmpl w:val="70DC30BC"/>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70" w15:restartNumberingAfterBreak="0">
    <w:nsid w:val="58074B4C"/>
    <w:multiLevelType w:val="multilevel"/>
    <w:tmpl w:val="44805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8FC098B"/>
    <w:multiLevelType w:val="multilevel"/>
    <w:tmpl w:val="7E4E08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591414D5"/>
    <w:multiLevelType w:val="multilevel"/>
    <w:tmpl w:val="794E4080"/>
    <w:lvl w:ilvl="0">
      <w:start w:val="1"/>
      <w:numFmt w:val="decimal"/>
      <w:lvlText w:val="%1."/>
      <w:lvlJc w:val="left"/>
      <w:pPr>
        <w:ind w:left="360" w:hanging="360"/>
      </w:pPr>
    </w:lvl>
    <w:lvl w:ilvl="1">
      <w:start w:val="1"/>
      <w:numFmt w:val="decimal"/>
      <w:lvlText w:val="3.%2"/>
      <w:lvlJc w:val="left"/>
      <w:pPr>
        <w:ind w:left="720" w:hanging="360"/>
      </w:pPr>
      <w:rPr>
        <w:rFonts w:hint="default"/>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3" w15:restartNumberingAfterBreak="0">
    <w:nsid w:val="5A194423"/>
    <w:multiLevelType w:val="multilevel"/>
    <w:tmpl w:val="FDCC3F5A"/>
    <w:lvl w:ilvl="0">
      <w:start w:val="1"/>
      <w:numFmt w:val="decimal"/>
      <w:lvlText w:val="%1."/>
      <w:lvlJc w:val="left"/>
      <w:pPr>
        <w:ind w:left="360" w:hanging="360"/>
      </w:pPr>
    </w:lvl>
    <w:lvl w:ilvl="1">
      <w:start w:val="1"/>
      <w:numFmt w:val="decimal"/>
      <w:lvlText w:val="4.%2"/>
      <w:lvlJc w:val="left"/>
      <w:pPr>
        <w:ind w:left="720" w:hanging="360"/>
      </w:pPr>
      <w:rPr>
        <w:rFonts w:hint="default"/>
        <w:b/>
        <w:bCs/>
      </w:rPr>
    </w:lvl>
    <w:lvl w:ilvl="2">
      <w:start w:val="1"/>
      <w:numFmt w:val="decimal"/>
      <w:lvlText w:val="%1.%2.%3."/>
      <w:lvlJc w:val="left"/>
      <w:pPr>
        <w:ind w:left="1224" w:hanging="504"/>
      </w:pPr>
      <w:rPr>
        <w:b/>
        <w:bCs/>
        <w:color w:val="auto"/>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4" w15:restartNumberingAfterBreak="0">
    <w:nsid w:val="5B593554"/>
    <w:multiLevelType w:val="multilevel"/>
    <w:tmpl w:val="44805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5B702E56"/>
    <w:multiLevelType w:val="hybridMultilevel"/>
    <w:tmpl w:val="9F88C350"/>
    <w:lvl w:ilvl="0" w:tplc="F6E2CADE">
      <w:numFmt w:val="bullet"/>
      <w:lvlText w:val="•"/>
      <w:lvlJc w:val="left"/>
      <w:pPr>
        <w:ind w:left="720" w:hanging="360"/>
      </w:pPr>
      <w:rPr>
        <w:lang w:val="en-US" w:eastAsia="en-US" w:bidi="ar-SA"/>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6" w15:restartNumberingAfterBreak="0">
    <w:nsid w:val="5CBF519E"/>
    <w:multiLevelType w:val="multilevel"/>
    <w:tmpl w:val="E544F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D832CCB"/>
    <w:multiLevelType w:val="multilevel"/>
    <w:tmpl w:val="FD72986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sz w:val="28"/>
        <w:szCs w:val="28"/>
      </w:rPr>
    </w:lvl>
    <w:lvl w:ilvl="2">
      <w:start w:val="1"/>
      <w:numFmt w:val="decimal"/>
      <w:lvlText w:val="%1.%2.%3."/>
      <w:lvlJc w:val="left"/>
      <w:pPr>
        <w:ind w:left="1224" w:hanging="504"/>
      </w:pPr>
      <w:rPr>
        <w:rFonts w:hint="default"/>
        <w:b/>
        <w:bCs/>
        <w:sz w:val="28"/>
        <w:szCs w:val="28"/>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8" w15:restartNumberingAfterBreak="0">
    <w:nsid w:val="5DF72697"/>
    <w:multiLevelType w:val="multilevel"/>
    <w:tmpl w:val="6A42E0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5FB15D63"/>
    <w:multiLevelType w:val="hybridMultilevel"/>
    <w:tmpl w:val="0EC630B6"/>
    <w:lvl w:ilvl="0" w:tplc="A178143E">
      <w:numFmt w:val="decimal"/>
      <w:lvlText w:val="2.%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0" w15:restartNumberingAfterBreak="0">
    <w:nsid w:val="608C13BE"/>
    <w:multiLevelType w:val="hybridMultilevel"/>
    <w:tmpl w:val="093A6646"/>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81" w15:restartNumberingAfterBreak="0">
    <w:nsid w:val="62110237"/>
    <w:multiLevelType w:val="hybridMultilevel"/>
    <w:tmpl w:val="518CF19A"/>
    <w:lvl w:ilvl="0" w:tplc="04090001">
      <w:start w:val="1"/>
      <w:numFmt w:val="bullet"/>
      <w:lvlText w:val=""/>
      <w:lvlJc w:val="left"/>
      <w:pPr>
        <w:ind w:left="1350" w:hanging="360"/>
      </w:pPr>
      <w:rPr>
        <w:rFonts w:ascii="Symbol" w:hAnsi="Symbol" w:hint="default"/>
      </w:rPr>
    </w:lvl>
    <w:lvl w:ilvl="1" w:tplc="04090003">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82" w15:restartNumberingAfterBreak="0">
    <w:nsid w:val="630E6CF0"/>
    <w:multiLevelType w:val="multilevel"/>
    <w:tmpl w:val="44805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64376C22"/>
    <w:multiLevelType w:val="multilevel"/>
    <w:tmpl w:val="4C223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65E25304"/>
    <w:multiLevelType w:val="multilevel"/>
    <w:tmpl w:val="03E837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65F52613"/>
    <w:multiLevelType w:val="multilevel"/>
    <w:tmpl w:val="BA8643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677A6D6A"/>
    <w:multiLevelType w:val="multilevel"/>
    <w:tmpl w:val="725CB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692D25E7"/>
    <w:multiLevelType w:val="multilevel"/>
    <w:tmpl w:val="44805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AB906B9"/>
    <w:multiLevelType w:val="multilevel"/>
    <w:tmpl w:val="2DE65D92"/>
    <w:lvl w:ilvl="0">
      <w:start w:val="1"/>
      <w:numFmt w:val="bullet"/>
      <w:lvlText w:val=""/>
      <w:lvlJc w:val="left"/>
      <w:pPr>
        <w:tabs>
          <w:tab w:val="num" w:pos="2520"/>
        </w:tabs>
        <w:ind w:left="2520" w:hanging="360"/>
      </w:pPr>
      <w:rPr>
        <w:rFonts w:ascii="Symbol" w:hAnsi="Symbol" w:hint="default"/>
        <w:sz w:val="20"/>
      </w:rPr>
    </w:lvl>
    <w:lvl w:ilvl="1" w:tentative="1">
      <w:start w:val="1"/>
      <w:numFmt w:val="bullet"/>
      <w:lvlText w:val="o"/>
      <w:lvlJc w:val="left"/>
      <w:pPr>
        <w:tabs>
          <w:tab w:val="num" w:pos="3240"/>
        </w:tabs>
        <w:ind w:left="3240" w:hanging="360"/>
      </w:pPr>
      <w:rPr>
        <w:rFonts w:ascii="Courier New" w:hAnsi="Courier New" w:hint="default"/>
        <w:sz w:val="20"/>
      </w:rPr>
    </w:lvl>
    <w:lvl w:ilvl="2" w:tentative="1">
      <w:start w:val="1"/>
      <w:numFmt w:val="bullet"/>
      <w:lvlText w:val=""/>
      <w:lvlJc w:val="left"/>
      <w:pPr>
        <w:tabs>
          <w:tab w:val="num" w:pos="3960"/>
        </w:tabs>
        <w:ind w:left="3960" w:hanging="360"/>
      </w:pPr>
      <w:rPr>
        <w:rFonts w:ascii="Wingdings" w:hAnsi="Wingdings" w:hint="default"/>
        <w:sz w:val="20"/>
      </w:rPr>
    </w:lvl>
    <w:lvl w:ilvl="3" w:tentative="1">
      <w:start w:val="1"/>
      <w:numFmt w:val="bullet"/>
      <w:lvlText w:val=""/>
      <w:lvlJc w:val="left"/>
      <w:pPr>
        <w:tabs>
          <w:tab w:val="num" w:pos="4680"/>
        </w:tabs>
        <w:ind w:left="4680" w:hanging="360"/>
      </w:pPr>
      <w:rPr>
        <w:rFonts w:ascii="Wingdings" w:hAnsi="Wingdings" w:hint="default"/>
        <w:sz w:val="20"/>
      </w:rPr>
    </w:lvl>
    <w:lvl w:ilvl="4" w:tentative="1">
      <w:start w:val="1"/>
      <w:numFmt w:val="bullet"/>
      <w:lvlText w:val=""/>
      <w:lvlJc w:val="left"/>
      <w:pPr>
        <w:tabs>
          <w:tab w:val="num" w:pos="5400"/>
        </w:tabs>
        <w:ind w:left="5400" w:hanging="360"/>
      </w:pPr>
      <w:rPr>
        <w:rFonts w:ascii="Wingdings" w:hAnsi="Wingdings" w:hint="default"/>
        <w:sz w:val="20"/>
      </w:rPr>
    </w:lvl>
    <w:lvl w:ilvl="5" w:tentative="1">
      <w:start w:val="1"/>
      <w:numFmt w:val="bullet"/>
      <w:lvlText w:val=""/>
      <w:lvlJc w:val="left"/>
      <w:pPr>
        <w:tabs>
          <w:tab w:val="num" w:pos="6120"/>
        </w:tabs>
        <w:ind w:left="6120" w:hanging="360"/>
      </w:pPr>
      <w:rPr>
        <w:rFonts w:ascii="Wingdings" w:hAnsi="Wingdings" w:hint="default"/>
        <w:sz w:val="20"/>
      </w:rPr>
    </w:lvl>
    <w:lvl w:ilvl="6" w:tentative="1">
      <w:start w:val="1"/>
      <w:numFmt w:val="bullet"/>
      <w:lvlText w:val=""/>
      <w:lvlJc w:val="left"/>
      <w:pPr>
        <w:tabs>
          <w:tab w:val="num" w:pos="6840"/>
        </w:tabs>
        <w:ind w:left="6840" w:hanging="360"/>
      </w:pPr>
      <w:rPr>
        <w:rFonts w:ascii="Wingdings" w:hAnsi="Wingdings" w:hint="default"/>
        <w:sz w:val="20"/>
      </w:rPr>
    </w:lvl>
    <w:lvl w:ilvl="7" w:tentative="1">
      <w:start w:val="1"/>
      <w:numFmt w:val="bullet"/>
      <w:lvlText w:val=""/>
      <w:lvlJc w:val="left"/>
      <w:pPr>
        <w:tabs>
          <w:tab w:val="num" w:pos="7560"/>
        </w:tabs>
        <w:ind w:left="7560" w:hanging="360"/>
      </w:pPr>
      <w:rPr>
        <w:rFonts w:ascii="Wingdings" w:hAnsi="Wingdings" w:hint="default"/>
        <w:sz w:val="20"/>
      </w:rPr>
    </w:lvl>
    <w:lvl w:ilvl="8" w:tentative="1">
      <w:start w:val="1"/>
      <w:numFmt w:val="bullet"/>
      <w:lvlText w:val=""/>
      <w:lvlJc w:val="left"/>
      <w:pPr>
        <w:tabs>
          <w:tab w:val="num" w:pos="8280"/>
        </w:tabs>
        <w:ind w:left="8280" w:hanging="360"/>
      </w:pPr>
      <w:rPr>
        <w:rFonts w:ascii="Wingdings" w:hAnsi="Wingdings" w:hint="default"/>
        <w:sz w:val="20"/>
      </w:rPr>
    </w:lvl>
  </w:abstractNum>
  <w:abstractNum w:abstractNumId="89" w15:restartNumberingAfterBreak="0">
    <w:nsid w:val="707877AF"/>
    <w:multiLevelType w:val="hybridMultilevel"/>
    <w:tmpl w:val="7784A12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0" w15:restartNumberingAfterBreak="0">
    <w:nsid w:val="72CB2AFD"/>
    <w:multiLevelType w:val="multilevel"/>
    <w:tmpl w:val="E5FEF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737D4C34"/>
    <w:multiLevelType w:val="hybridMultilevel"/>
    <w:tmpl w:val="952A153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2" w15:restartNumberingAfterBreak="0">
    <w:nsid w:val="73B12820"/>
    <w:multiLevelType w:val="multilevel"/>
    <w:tmpl w:val="44805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74D029EF"/>
    <w:multiLevelType w:val="hybridMultilevel"/>
    <w:tmpl w:val="D2E08470"/>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94" w15:restartNumberingAfterBreak="0">
    <w:nsid w:val="75F756EA"/>
    <w:multiLevelType w:val="multilevel"/>
    <w:tmpl w:val="236A133A"/>
    <w:lvl w:ilvl="0">
      <w:start w:val="3"/>
      <w:numFmt w:val="decimal"/>
      <w:lvlText w:val="%1"/>
      <w:lvlJc w:val="left"/>
      <w:pPr>
        <w:ind w:left="413" w:hanging="413"/>
      </w:pPr>
      <w:rPr>
        <w:rFonts w:hint="default"/>
      </w:rPr>
    </w:lvl>
    <w:lvl w:ilvl="1">
      <w:start w:val="7"/>
      <w:numFmt w:val="decimal"/>
      <w:lvlText w:val="%1.%2"/>
      <w:lvlJc w:val="left"/>
      <w:pPr>
        <w:ind w:left="413" w:hanging="413"/>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5" w15:restartNumberingAfterBreak="0">
    <w:nsid w:val="76AA2D10"/>
    <w:multiLevelType w:val="multilevel"/>
    <w:tmpl w:val="05DC4B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77596BC0"/>
    <w:multiLevelType w:val="multilevel"/>
    <w:tmpl w:val="40FA3D5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7" w15:restartNumberingAfterBreak="0">
    <w:nsid w:val="77C7532A"/>
    <w:multiLevelType w:val="multilevel"/>
    <w:tmpl w:val="04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98" w15:restartNumberingAfterBreak="0">
    <w:nsid w:val="7A1C4B6C"/>
    <w:multiLevelType w:val="multilevel"/>
    <w:tmpl w:val="6A2457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7AC64AE0"/>
    <w:multiLevelType w:val="multilevel"/>
    <w:tmpl w:val="4A0ACE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7B802CA7"/>
    <w:multiLevelType w:val="multilevel"/>
    <w:tmpl w:val="D2D277C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5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7E735D96"/>
    <w:multiLevelType w:val="multilevel"/>
    <w:tmpl w:val="094E46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7E8B5B9B"/>
    <w:multiLevelType w:val="multilevel"/>
    <w:tmpl w:val="44805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7F3B5A48"/>
    <w:multiLevelType w:val="multilevel"/>
    <w:tmpl w:val="8E980418"/>
    <w:lvl w:ilvl="0">
      <w:start w:val="3"/>
      <w:numFmt w:val="decimal"/>
      <w:lvlText w:val="%1"/>
      <w:lvlJc w:val="left"/>
      <w:pPr>
        <w:ind w:left="660" w:hanging="660"/>
      </w:pPr>
      <w:rPr>
        <w:rFonts w:hint="default"/>
        <w:i w:val="0"/>
      </w:rPr>
    </w:lvl>
    <w:lvl w:ilvl="1">
      <w:start w:val="7"/>
      <w:numFmt w:val="decimal"/>
      <w:lvlText w:val="%1.%2"/>
      <w:lvlJc w:val="left"/>
      <w:pPr>
        <w:ind w:left="660" w:hanging="660"/>
      </w:pPr>
      <w:rPr>
        <w:rFonts w:hint="default"/>
        <w:i w:val="0"/>
      </w:rPr>
    </w:lvl>
    <w:lvl w:ilvl="2">
      <w:start w:val="2"/>
      <w:numFmt w:val="decimal"/>
      <w:lvlText w:val="%1.%2.%3"/>
      <w:lvlJc w:val="left"/>
      <w:pPr>
        <w:ind w:left="720" w:hanging="720"/>
      </w:pPr>
      <w:rPr>
        <w:rFonts w:hint="default"/>
        <w:i w:val="0"/>
      </w:rPr>
    </w:lvl>
    <w:lvl w:ilvl="3">
      <w:start w:val="7"/>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num w:numId="1" w16cid:durableId="1574197346">
    <w:abstractNumId w:val="97"/>
  </w:num>
  <w:num w:numId="2" w16cid:durableId="769397062">
    <w:abstractNumId w:val="77"/>
  </w:num>
  <w:num w:numId="3" w16cid:durableId="1811559727">
    <w:abstractNumId w:val="10"/>
  </w:num>
  <w:num w:numId="4" w16cid:durableId="270282267">
    <w:abstractNumId w:val="3"/>
  </w:num>
  <w:num w:numId="5" w16cid:durableId="499854245">
    <w:abstractNumId w:val="15"/>
  </w:num>
  <w:num w:numId="6" w16cid:durableId="1801221041">
    <w:abstractNumId w:val="34"/>
  </w:num>
  <w:num w:numId="7" w16cid:durableId="1587379113">
    <w:abstractNumId w:val="80"/>
  </w:num>
  <w:num w:numId="8" w16cid:durableId="1675186844">
    <w:abstractNumId w:val="93"/>
  </w:num>
  <w:num w:numId="9" w16cid:durableId="609364353">
    <w:abstractNumId w:val="6"/>
  </w:num>
  <w:num w:numId="10" w16cid:durableId="741220111">
    <w:abstractNumId w:val="50"/>
  </w:num>
  <w:num w:numId="11" w16cid:durableId="1703364149">
    <w:abstractNumId w:val="33"/>
  </w:num>
  <w:num w:numId="12" w16cid:durableId="1784611358">
    <w:abstractNumId w:val="81"/>
  </w:num>
  <w:num w:numId="13" w16cid:durableId="2014525026">
    <w:abstractNumId w:val="17"/>
  </w:num>
  <w:num w:numId="14" w16cid:durableId="1276911298">
    <w:abstractNumId w:val="88"/>
  </w:num>
  <w:num w:numId="15" w16cid:durableId="350882718">
    <w:abstractNumId w:val="64"/>
  </w:num>
  <w:num w:numId="16" w16cid:durableId="1585337342">
    <w:abstractNumId w:val="89"/>
  </w:num>
  <w:num w:numId="17" w16cid:durableId="1135946358">
    <w:abstractNumId w:val="78"/>
  </w:num>
  <w:num w:numId="18" w16cid:durableId="537549642">
    <w:abstractNumId w:val="61"/>
  </w:num>
  <w:num w:numId="19" w16cid:durableId="1922064683">
    <w:abstractNumId w:val="23"/>
  </w:num>
  <w:num w:numId="20" w16cid:durableId="1951430780">
    <w:abstractNumId w:val="86"/>
  </w:num>
  <w:num w:numId="21" w16cid:durableId="305282057">
    <w:abstractNumId w:val="27"/>
  </w:num>
  <w:num w:numId="22" w16cid:durableId="1459572163">
    <w:abstractNumId w:val="39"/>
  </w:num>
  <w:num w:numId="23" w16cid:durableId="1960649046">
    <w:abstractNumId w:val="54"/>
  </w:num>
  <w:num w:numId="24" w16cid:durableId="447700135">
    <w:abstractNumId w:val="8"/>
  </w:num>
  <w:num w:numId="25" w16cid:durableId="1210529506">
    <w:abstractNumId w:val="76"/>
  </w:num>
  <w:num w:numId="26" w16cid:durableId="1002509944">
    <w:abstractNumId w:val="18"/>
  </w:num>
  <w:num w:numId="27" w16cid:durableId="1043480894">
    <w:abstractNumId w:val="16"/>
  </w:num>
  <w:num w:numId="28" w16cid:durableId="635065401">
    <w:abstractNumId w:val="84"/>
  </w:num>
  <w:num w:numId="29" w16cid:durableId="1244609470">
    <w:abstractNumId w:val="90"/>
  </w:num>
  <w:num w:numId="30" w16cid:durableId="407730444">
    <w:abstractNumId w:val="98"/>
  </w:num>
  <w:num w:numId="31" w16cid:durableId="557084788">
    <w:abstractNumId w:val="66"/>
  </w:num>
  <w:num w:numId="32" w16cid:durableId="1885437780">
    <w:abstractNumId w:val="43"/>
  </w:num>
  <w:num w:numId="33" w16cid:durableId="514614473">
    <w:abstractNumId w:val="30"/>
  </w:num>
  <w:num w:numId="34" w16cid:durableId="1162701507">
    <w:abstractNumId w:val="41"/>
  </w:num>
  <w:num w:numId="35" w16cid:durableId="269972406">
    <w:abstractNumId w:val="45"/>
  </w:num>
  <w:num w:numId="36" w16cid:durableId="1883781395">
    <w:abstractNumId w:val="5"/>
  </w:num>
  <w:num w:numId="37" w16cid:durableId="1346787486">
    <w:abstractNumId w:val="12"/>
  </w:num>
  <w:num w:numId="38" w16cid:durableId="2096894923">
    <w:abstractNumId w:val="29"/>
  </w:num>
  <w:num w:numId="39" w16cid:durableId="183710713">
    <w:abstractNumId w:val="62"/>
  </w:num>
  <w:num w:numId="40" w16cid:durableId="57368217">
    <w:abstractNumId w:val="53"/>
  </w:num>
  <w:num w:numId="41" w16cid:durableId="1698700652">
    <w:abstractNumId w:val="83"/>
  </w:num>
  <w:num w:numId="42" w16cid:durableId="2125341269">
    <w:abstractNumId w:val="7"/>
  </w:num>
  <w:num w:numId="43" w16cid:durableId="1615095254">
    <w:abstractNumId w:val="52"/>
  </w:num>
  <w:num w:numId="44" w16cid:durableId="547883726">
    <w:abstractNumId w:val="63"/>
  </w:num>
  <w:num w:numId="45" w16cid:durableId="750270370">
    <w:abstractNumId w:val="38"/>
  </w:num>
  <w:num w:numId="46" w16cid:durableId="1996763685">
    <w:abstractNumId w:val="68"/>
  </w:num>
  <w:num w:numId="47" w16cid:durableId="2049183949">
    <w:abstractNumId w:val="71"/>
  </w:num>
  <w:num w:numId="48" w16cid:durableId="1066487819">
    <w:abstractNumId w:val="32"/>
  </w:num>
  <w:num w:numId="49" w16cid:durableId="1773746429">
    <w:abstractNumId w:val="11"/>
  </w:num>
  <w:num w:numId="50" w16cid:durableId="414010161">
    <w:abstractNumId w:val="100"/>
    <w:lvlOverride w:ilvl="0"/>
    <w:lvlOverride w:ilvl="1">
      <w:startOverride w:val="1"/>
    </w:lvlOverride>
    <w:lvlOverride w:ilvl="2"/>
    <w:lvlOverride w:ilvl="3"/>
    <w:lvlOverride w:ilvl="4"/>
    <w:lvlOverride w:ilvl="5"/>
    <w:lvlOverride w:ilvl="6"/>
    <w:lvlOverride w:ilvl="7"/>
    <w:lvlOverride w:ilvl="8"/>
  </w:num>
  <w:num w:numId="51" w16cid:durableId="638269591">
    <w:abstractNumId w:val="26"/>
  </w:num>
  <w:num w:numId="52" w16cid:durableId="737215869">
    <w:abstractNumId w:val="24"/>
  </w:num>
  <w:num w:numId="53" w16cid:durableId="397482154">
    <w:abstractNumId w:val="9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520044402">
    <w:abstractNumId w:val="85"/>
  </w:num>
  <w:num w:numId="55" w16cid:durableId="350113679">
    <w:abstractNumId w:val="42"/>
  </w:num>
  <w:num w:numId="56" w16cid:durableId="1722946243">
    <w:abstractNumId w:val="75"/>
  </w:num>
  <w:num w:numId="57" w16cid:durableId="1727993907">
    <w:abstractNumId w:val="94"/>
  </w:num>
  <w:num w:numId="58" w16cid:durableId="518470533">
    <w:abstractNumId w:val="103"/>
  </w:num>
  <w:num w:numId="59" w16cid:durableId="343942999">
    <w:abstractNumId w:val="57"/>
  </w:num>
  <w:num w:numId="60" w16cid:durableId="1712413181">
    <w:abstractNumId w:val="70"/>
  </w:num>
  <w:num w:numId="61" w16cid:durableId="278032410">
    <w:abstractNumId w:val="46"/>
  </w:num>
  <w:num w:numId="62" w16cid:durableId="1990014236">
    <w:abstractNumId w:val="19"/>
  </w:num>
  <w:num w:numId="63" w16cid:durableId="632247515">
    <w:abstractNumId w:val="58"/>
  </w:num>
  <w:num w:numId="64" w16cid:durableId="771243431">
    <w:abstractNumId w:val="9"/>
  </w:num>
  <w:num w:numId="65" w16cid:durableId="1904023509">
    <w:abstractNumId w:val="1"/>
  </w:num>
  <w:num w:numId="66" w16cid:durableId="1797479069">
    <w:abstractNumId w:val="37"/>
  </w:num>
  <w:num w:numId="67" w16cid:durableId="2048798757">
    <w:abstractNumId w:val="92"/>
  </w:num>
  <w:num w:numId="68" w16cid:durableId="862746636">
    <w:abstractNumId w:val="35"/>
  </w:num>
  <w:num w:numId="69" w16cid:durableId="728579560">
    <w:abstractNumId w:val="99"/>
  </w:num>
  <w:num w:numId="70" w16cid:durableId="633213107">
    <w:abstractNumId w:val="14"/>
  </w:num>
  <w:num w:numId="71" w16cid:durableId="1650285372">
    <w:abstractNumId w:val="82"/>
  </w:num>
  <w:num w:numId="72" w16cid:durableId="1324821038">
    <w:abstractNumId w:val="51"/>
  </w:num>
  <w:num w:numId="73" w16cid:durableId="1404641190">
    <w:abstractNumId w:val="20"/>
  </w:num>
  <w:num w:numId="74" w16cid:durableId="1673020401">
    <w:abstractNumId w:val="55"/>
  </w:num>
  <w:num w:numId="75" w16cid:durableId="870414161">
    <w:abstractNumId w:val="56"/>
  </w:num>
  <w:num w:numId="76" w16cid:durableId="914317465">
    <w:abstractNumId w:val="101"/>
  </w:num>
  <w:num w:numId="77" w16cid:durableId="123937383">
    <w:abstractNumId w:val="44"/>
  </w:num>
  <w:num w:numId="78" w16cid:durableId="342318055">
    <w:abstractNumId w:val="21"/>
  </w:num>
  <w:num w:numId="79" w16cid:durableId="1976333628">
    <w:abstractNumId w:val="102"/>
  </w:num>
  <w:num w:numId="80" w16cid:durableId="1503855602">
    <w:abstractNumId w:val="87"/>
  </w:num>
  <w:num w:numId="81" w16cid:durableId="230236157">
    <w:abstractNumId w:val="48"/>
  </w:num>
  <w:num w:numId="82" w16cid:durableId="1620212992">
    <w:abstractNumId w:val="74"/>
  </w:num>
  <w:num w:numId="83" w16cid:durableId="1024670497">
    <w:abstractNumId w:val="36"/>
  </w:num>
  <w:num w:numId="84" w16cid:durableId="609625327">
    <w:abstractNumId w:val="95"/>
  </w:num>
  <w:num w:numId="85" w16cid:durableId="661666356">
    <w:abstractNumId w:val="67"/>
  </w:num>
  <w:num w:numId="86" w16cid:durableId="605967197">
    <w:abstractNumId w:val="2"/>
  </w:num>
  <w:num w:numId="87" w16cid:durableId="609095391">
    <w:abstractNumId w:val="47"/>
  </w:num>
  <w:num w:numId="88" w16cid:durableId="523131261">
    <w:abstractNumId w:val="65"/>
  </w:num>
  <w:num w:numId="89" w16cid:durableId="2130732716">
    <w:abstractNumId w:val="28"/>
  </w:num>
  <w:num w:numId="90" w16cid:durableId="1940481486">
    <w:abstractNumId w:val="59"/>
  </w:num>
  <w:num w:numId="91" w16cid:durableId="529687935">
    <w:abstractNumId w:val="91"/>
  </w:num>
  <w:num w:numId="92" w16cid:durableId="1770268651">
    <w:abstractNumId w:val="31"/>
  </w:num>
  <w:num w:numId="93" w16cid:durableId="1467695377">
    <w:abstractNumId w:val="69"/>
  </w:num>
  <w:num w:numId="94" w16cid:durableId="566575691">
    <w:abstractNumId w:val="4"/>
  </w:num>
  <w:num w:numId="95" w16cid:durableId="1712461070">
    <w:abstractNumId w:val="79"/>
  </w:num>
  <w:num w:numId="96" w16cid:durableId="2079666904">
    <w:abstractNumId w:val="49"/>
  </w:num>
  <w:num w:numId="97" w16cid:durableId="143087893">
    <w:abstractNumId w:val="49"/>
  </w:num>
  <w:num w:numId="98" w16cid:durableId="967779813">
    <w:abstractNumId w:val="0"/>
  </w:num>
  <w:num w:numId="99" w16cid:durableId="1518616240">
    <w:abstractNumId w:val="25"/>
  </w:num>
  <w:num w:numId="100" w16cid:durableId="619528536">
    <w:abstractNumId w:val="49"/>
  </w:num>
  <w:num w:numId="101" w16cid:durableId="966661866">
    <w:abstractNumId w:val="49"/>
  </w:num>
  <w:num w:numId="102" w16cid:durableId="832257443">
    <w:abstractNumId w:val="49"/>
  </w:num>
  <w:num w:numId="103" w16cid:durableId="816920274">
    <w:abstractNumId w:val="49"/>
  </w:num>
  <w:num w:numId="104" w16cid:durableId="957221249">
    <w:abstractNumId w:val="49"/>
  </w:num>
  <w:num w:numId="105" w16cid:durableId="582299567">
    <w:abstractNumId w:val="49"/>
  </w:num>
  <w:num w:numId="106" w16cid:durableId="1760788432">
    <w:abstractNumId w:val="49"/>
  </w:num>
  <w:num w:numId="107" w16cid:durableId="611787442">
    <w:abstractNumId w:val="49"/>
  </w:num>
  <w:num w:numId="108" w16cid:durableId="1704746681">
    <w:abstractNumId w:val="49"/>
  </w:num>
  <w:num w:numId="109" w16cid:durableId="1451238811">
    <w:abstractNumId w:val="49"/>
  </w:num>
  <w:num w:numId="110" w16cid:durableId="1822961806">
    <w:abstractNumId w:val="13"/>
  </w:num>
  <w:num w:numId="111" w16cid:durableId="55518194">
    <w:abstractNumId w:val="49"/>
  </w:num>
  <w:num w:numId="112" w16cid:durableId="1994751170">
    <w:abstractNumId w:val="49"/>
  </w:num>
  <w:num w:numId="113" w16cid:durableId="1136217960">
    <w:abstractNumId w:val="60"/>
  </w:num>
  <w:num w:numId="114" w16cid:durableId="1136140690">
    <w:abstractNumId w:val="49"/>
  </w:num>
  <w:num w:numId="115" w16cid:durableId="1923098539">
    <w:abstractNumId w:val="49"/>
  </w:num>
  <w:num w:numId="116" w16cid:durableId="1128090497">
    <w:abstractNumId w:val="49"/>
  </w:num>
  <w:num w:numId="117" w16cid:durableId="1327366327">
    <w:abstractNumId w:val="49"/>
  </w:num>
  <w:num w:numId="118" w16cid:durableId="1488520953">
    <w:abstractNumId w:val="49"/>
  </w:num>
  <w:num w:numId="119" w16cid:durableId="1042100792">
    <w:abstractNumId w:val="49"/>
  </w:num>
  <w:num w:numId="120" w16cid:durableId="1759138221">
    <w:abstractNumId w:val="49"/>
  </w:num>
  <w:num w:numId="121" w16cid:durableId="1499886242">
    <w:abstractNumId w:val="49"/>
  </w:num>
  <w:num w:numId="122" w16cid:durableId="327251654">
    <w:abstractNumId w:val="49"/>
  </w:num>
  <w:num w:numId="123" w16cid:durableId="70012398">
    <w:abstractNumId w:val="49"/>
  </w:num>
  <w:num w:numId="124" w16cid:durableId="1459496449">
    <w:abstractNumId w:val="49"/>
  </w:num>
  <w:num w:numId="125" w16cid:durableId="924269296">
    <w:abstractNumId w:val="49"/>
  </w:num>
  <w:num w:numId="126" w16cid:durableId="181821188">
    <w:abstractNumId w:val="49"/>
  </w:num>
  <w:num w:numId="127" w16cid:durableId="1681270880">
    <w:abstractNumId w:val="49"/>
  </w:num>
  <w:num w:numId="128" w16cid:durableId="224531292">
    <w:abstractNumId w:val="49"/>
  </w:num>
  <w:num w:numId="129" w16cid:durableId="1012222962">
    <w:abstractNumId w:val="49"/>
  </w:num>
  <w:num w:numId="130" w16cid:durableId="1068187076">
    <w:abstractNumId w:val="49"/>
  </w:num>
  <w:num w:numId="131" w16cid:durableId="2011365454">
    <w:abstractNumId w:val="49"/>
  </w:num>
  <w:num w:numId="132" w16cid:durableId="1202861945">
    <w:abstractNumId w:val="49"/>
  </w:num>
  <w:num w:numId="133" w16cid:durableId="1583024831">
    <w:abstractNumId w:val="72"/>
  </w:num>
  <w:num w:numId="134" w16cid:durableId="1034355563">
    <w:abstractNumId w:val="49"/>
  </w:num>
  <w:num w:numId="135" w16cid:durableId="465778256">
    <w:abstractNumId w:val="49"/>
  </w:num>
  <w:num w:numId="136" w16cid:durableId="164250687">
    <w:abstractNumId w:val="49"/>
  </w:num>
  <w:num w:numId="137" w16cid:durableId="1752115457">
    <w:abstractNumId w:val="49"/>
  </w:num>
  <w:num w:numId="138" w16cid:durableId="288440693">
    <w:abstractNumId w:val="49"/>
  </w:num>
  <w:num w:numId="139" w16cid:durableId="1455713065">
    <w:abstractNumId w:val="49"/>
  </w:num>
  <w:num w:numId="140" w16cid:durableId="1372609094">
    <w:abstractNumId w:val="49"/>
  </w:num>
  <w:num w:numId="141" w16cid:durableId="1550386071">
    <w:abstractNumId w:val="49"/>
  </w:num>
  <w:num w:numId="142" w16cid:durableId="1088236476">
    <w:abstractNumId w:val="49"/>
  </w:num>
  <w:num w:numId="143" w16cid:durableId="2137025017">
    <w:abstractNumId w:val="49"/>
  </w:num>
  <w:num w:numId="144" w16cid:durableId="738672238">
    <w:abstractNumId w:val="49"/>
  </w:num>
  <w:num w:numId="145" w16cid:durableId="2071922155">
    <w:abstractNumId w:val="49"/>
  </w:num>
  <w:num w:numId="146" w16cid:durableId="331177975">
    <w:abstractNumId w:val="49"/>
  </w:num>
  <w:num w:numId="147" w16cid:durableId="1217544885">
    <w:abstractNumId w:val="49"/>
  </w:num>
  <w:num w:numId="148" w16cid:durableId="161049251">
    <w:abstractNumId w:val="49"/>
  </w:num>
  <w:num w:numId="149" w16cid:durableId="1326280461">
    <w:abstractNumId w:val="49"/>
  </w:num>
  <w:num w:numId="150" w16cid:durableId="1751848270">
    <w:abstractNumId w:val="49"/>
  </w:num>
  <w:num w:numId="151" w16cid:durableId="462846914">
    <w:abstractNumId w:val="49"/>
  </w:num>
  <w:num w:numId="152" w16cid:durableId="2133790327">
    <w:abstractNumId w:val="49"/>
  </w:num>
  <w:num w:numId="153" w16cid:durableId="1589920176">
    <w:abstractNumId w:val="49"/>
  </w:num>
  <w:num w:numId="154" w16cid:durableId="814298950">
    <w:abstractNumId w:val="49"/>
  </w:num>
  <w:num w:numId="155" w16cid:durableId="1182357246">
    <w:abstractNumId w:val="49"/>
  </w:num>
  <w:num w:numId="156" w16cid:durableId="1275284299">
    <w:abstractNumId w:val="49"/>
  </w:num>
  <w:num w:numId="157" w16cid:durableId="1755588869">
    <w:abstractNumId w:val="49"/>
  </w:num>
  <w:num w:numId="158" w16cid:durableId="443036534">
    <w:abstractNumId w:val="49"/>
  </w:num>
  <w:num w:numId="159" w16cid:durableId="835149492">
    <w:abstractNumId w:val="49"/>
  </w:num>
  <w:num w:numId="160" w16cid:durableId="122313659">
    <w:abstractNumId w:val="49"/>
  </w:num>
  <w:num w:numId="161" w16cid:durableId="1866019932">
    <w:abstractNumId w:val="49"/>
  </w:num>
  <w:num w:numId="162" w16cid:durableId="373771015">
    <w:abstractNumId w:val="49"/>
  </w:num>
  <w:num w:numId="163" w16cid:durableId="1508980420">
    <w:abstractNumId w:val="49"/>
  </w:num>
  <w:num w:numId="164" w16cid:durableId="1037781156">
    <w:abstractNumId w:val="49"/>
  </w:num>
  <w:num w:numId="165" w16cid:durableId="241334462">
    <w:abstractNumId w:val="49"/>
  </w:num>
  <w:num w:numId="166" w16cid:durableId="1294289804">
    <w:abstractNumId w:val="49"/>
  </w:num>
  <w:num w:numId="167" w16cid:durableId="2109813552">
    <w:abstractNumId w:val="49"/>
  </w:num>
  <w:num w:numId="168" w16cid:durableId="1971663168">
    <w:abstractNumId w:val="49"/>
  </w:num>
  <w:num w:numId="169" w16cid:durableId="2099978718">
    <w:abstractNumId w:val="49"/>
  </w:num>
  <w:num w:numId="170" w16cid:durableId="1381711600">
    <w:abstractNumId w:val="49"/>
  </w:num>
  <w:num w:numId="171" w16cid:durableId="749884710">
    <w:abstractNumId w:val="49"/>
  </w:num>
  <w:num w:numId="172" w16cid:durableId="1447697199">
    <w:abstractNumId w:val="49"/>
  </w:num>
  <w:num w:numId="173" w16cid:durableId="1114592142">
    <w:abstractNumId w:val="49"/>
  </w:num>
  <w:num w:numId="174" w16cid:durableId="1509171632">
    <w:abstractNumId w:val="49"/>
  </w:num>
  <w:num w:numId="175" w16cid:durableId="1793593086">
    <w:abstractNumId w:val="49"/>
  </w:num>
  <w:num w:numId="176" w16cid:durableId="1771316282">
    <w:abstractNumId w:val="49"/>
  </w:num>
  <w:num w:numId="177" w16cid:durableId="1678733785">
    <w:abstractNumId w:val="49"/>
  </w:num>
  <w:num w:numId="178" w16cid:durableId="434592117">
    <w:abstractNumId w:val="49"/>
  </w:num>
  <w:num w:numId="179" w16cid:durableId="1265304839">
    <w:abstractNumId w:val="49"/>
  </w:num>
  <w:num w:numId="180" w16cid:durableId="2027361280">
    <w:abstractNumId w:val="49"/>
  </w:num>
  <w:num w:numId="181" w16cid:durableId="467628339">
    <w:abstractNumId w:val="49"/>
  </w:num>
  <w:num w:numId="182" w16cid:durableId="1440487948">
    <w:abstractNumId w:val="49"/>
  </w:num>
  <w:num w:numId="183" w16cid:durableId="884488408">
    <w:abstractNumId w:val="73"/>
  </w:num>
  <w:num w:numId="184" w16cid:durableId="1732002532">
    <w:abstractNumId w:val="49"/>
  </w:num>
  <w:num w:numId="185" w16cid:durableId="899636270">
    <w:abstractNumId w:val="49"/>
  </w:num>
  <w:num w:numId="186" w16cid:durableId="1424299935">
    <w:abstractNumId w:val="49"/>
  </w:num>
  <w:num w:numId="187" w16cid:durableId="1765221371">
    <w:abstractNumId w:val="49"/>
  </w:num>
  <w:num w:numId="188" w16cid:durableId="1096095909">
    <w:abstractNumId w:val="49"/>
  </w:num>
  <w:num w:numId="189" w16cid:durableId="597100949">
    <w:abstractNumId w:val="49"/>
  </w:num>
  <w:num w:numId="190" w16cid:durableId="1654337158">
    <w:abstractNumId w:val="49"/>
  </w:num>
  <w:num w:numId="191" w16cid:durableId="1013841932">
    <w:abstractNumId w:val="49"/>
  </w:num>
  <w:num w:numId="192" w16cid:durableId="1317146807">
    <w:abstractNumId w:val="49"/>
  </w:num>
  <w:num w:numId="193" w16cid:durableId="1721903442">
    <w:abstractNumId w:val="49"/>
  </w:num>
  <w:num w:numId="194" w16cid:durableId="735326149">
    <w:abstractNumId w:val="49"/>
  </w:num>
  <w:num w:numId="195" w16cid:durableId="298262598">
    <w:abstractNumId w:val="49"/>
  </w:num>
  <w:num w:numId="196" w16cid:durableId="537789078">
    <w:abstractNumId w:val="49"/>
  </w:num>
  <w:num w:numId="197" w16cid:durableId="384524682">
    <w:abstractNumId w:val="49"/>
  </w:num>
  <w:num w:numId="198" w16cid:durableId="1250315621">
    <w:abstractNumId w:val="49"/>
  </w:num>
  <w:num w:numId="199" w16cid:durableId="1993825318">
    <w:abstractNumId w:val="49"/>
  </w:num>
  <w:num w:numId="200" w16cid:durableId="989478780">
    <w:abstractNumId w:val="49"/>
  </w:num>
  <w:num w:numId="201" w16cid:durableId="2111199918">
    <w:abstractNumId w:val="49"/>
  </w:num>
  <w:num w:numId="202" w16cid:durableId="642006196">
    <w:abstractNumId w:val="49"/>
  </w:num>
  <w:num w:numId="203" w16cid:durableId="2707985">
    <w:abstractNumId w:val="49"/>
  </w:num>
  <w:num w:numId="204" w16cid:durableId="1053966302">
    <w:abstractNumId w:val="22"/>
  </w:num>
  <w:num w:numId="205" w16cid:durableId="820194210">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33B5"/>
    <w:rsid w:val="00004B3A"/>
    <w:rsid w:val="00004F32"/>
    <w:rsid w:val="0001124D"/>
    <w:rsid w:val="00012838"/>
    <w:rsid w:val="0001284D"/>
    <w:rsid w:val="000139FF"/>
    <w:rsid w:val="00017141"/>
    <w:rsid w:val="000177BD"/>
    <w:rsid w:val="00020E08"/>
    <w:rsid w:val="000214E5"/>
    <w:rsid w:val="000220FF"/>
    <w:rsid w:val="00026513"/>
    <w:rsid w:val="00027511"/>
    <w:rsid w:val="00030703"/>
    <w:rsid w:val="00030974"/>
    <w:rsid w:val="000470D1"/>
    <w:rsid w:val="00047C61"/>
    <w:rsid w:val="00052ECE"/>
    <w:rsid w:val="0006173B"/>
    <w:rsid w:val="00064752"/>
    <w:rsid w:val="0006536F"/>
    <w:rsid w:val="00065899"/>
    <w:rsid w:val="00067723"/>
    <w:rsid w:val="00072A0C"/>
    <w:rsid w:val="00072A93"/>
    <w:rsid w:val="00073C93"/>
    <w:rsid w:val="00076640"/>
    <w:rsid w:val="00077561"/>
    <w:rsid w:val="00080BD3"/>
    <w:rsid w:val="000868A5"/>
    <w:rsid w:val="00095C88"/>
    <w:rsid w:val="000A09C9"/>
    <w:rsid w:val="000A33E3"/>
    <w:rsid w:val="000A4034"/>
    <w:rsid w:val="000B063D"/>
    <w:rsid w:val="000B5AF7"/>
    <w:rsid w:val="000B6EA7"/>
    <w:rsid w:val="000C0FBF"/>
    <w:rsid w:val="000C3236"/>
    <w:rsid w:val="000C5358"/>
    <w:rsid w:val="000D03BE"/>
    <w:rsid w:val="000D3EFF"/>
    <w:rsid w:val="000E6625"/>
    <w:rsid w:val="000F0553"/>
    <w:rsid w:val="000F1137"/>
    <w:rsid w:val="000F69DA"/>
    <w:rsid w:val="000F7248"/>
    <w:rsid w:val="0010212D"/>
    <w:rsid w:val="00104B78"/>
    <w:rsid w:val="001107C1"/>
    <w:rsid w:val="001135FE"/>
    <w:rsid w:val="0011619C"/>
    <w:rsid w:val="001163AD"/>
    <w:rsid w:val="001221AC"/>
    <w:rsid w:val="00135267"/>
    <w:rsid w:val="001355B0"/>
    <w:rsid w:val="001414B8"/>
    <w:rsid w:val="001428EF"/>
    <w:rsid w:val="00143F54"/>
    <w:rsid w:val="001519C2"/>
    <w:rsid w:val="00151D46"/>
    <w:rsid w:val="001535B0"/>
    <w:rsid w:val="00160F7D"/>
    <w:rsid w:val="0016109A"/>
    <w:rsid w:val="001637D7"/>
    <w:rsid w:val="00166B78"/>
    <w:rsid w:val="00166E09"/>
    <w:rsid w:val="0017184E"/>
    <w:rsid w:val="0017293A"/>
    <w:rsid w:val="00174D28"/>
    <w:rsid w:val="0018021C"/>
    <w:rsid w:val="00181B9F"/>
    <w:rsid w:val="001836E3"/>
    <w:rsid w:val="0018583D"/>
    <w:rsid w:val="001860C3"/>
    <w:rsid w:val="00186942"/>
    <w:rsid w:val="00191065"/>
    <w:rsid w:val="0019141B"/>
    <w:rsid w:val="00192B34"/>
    <w:rsid w:val="001A067C"/>
    <w:rsid w:val="001A2D1B"/>
    <w:rsid w:val="001C0696"/>
    <w:rsid w:val="001C12F9"/>
    <w:rsid w:val="001C2FF5"/>
    <w:rsid w:val="001C71BE"/>
    <w:rsid w:val="001D0AF4"/>
    <w:rsid w:val="001D7F70"/>
    <w:rsid w:val="001E00F6"/>
    <w:rsid w:val="001E0321"/>
    <w:rsid w:val="001E56FA"/>
    <w:rsid w:val="001E5DD4"/>
    <w:rsid w:val="001E6F9F"/>
    <w:rsid w:val="001E78A3"/>
    <w:rsid w:val="001F7C99"/>
    <w:rsid w:val="00200313"/>
    <w:rsid w:val="002032D6"/>
    <w:rsid w:val="00205187"/>
    <w:rsid w:val="00210120"/>
    <w:rsid w:val="002106DC"/>
    <w:rsid w:val="00212983"/>
    <w:rsid w:val="00212A7B"/>
    <w:rsid w:val="002169C5"/>
    <w:rsid w:val="00216CE7"/>
    <w:rsid w:val="002239A4"/>
    <w:rsid w:val="002263EA"/>
    <w:rsid w:val="00231B8B"/>
    <w:rsid w:val="00235D6B"/>
    <w:rsid w:val="00236763"/>
    <w:rsid w:val="00236F43"/>
    <w:rsid w:val="00236FD3"/>
    <w:rsid w:val="00240501"/>
    <w:rsid w:val="002412B8"/>
    <w:rsid w:val="002416BC"/>
    <w:rsid w:val="0024274A"/>
    <w:rsid w:val="00244529"/>
    <w:rsid w:val="00246B13"/>
    <w:rsid w:val="00261DAF"/>
    <w:rsid w:val="00264548"/>
    <w:rsid w:val="00264E0E"/>
    <w:rsid w:val="00266E0C"/>
    <w:rsid w:val="00270303"/>
    <w:rsid w:val="0027208E"/>
    <w:rsid w:val="00272609"/>
    <w:rsid w:val="0027665D"/>
    <w:rsid w:val="00276B5E"/>
    <w:rsid w:val="00284E88"/>
    <w:rsid w:val="0029273B"/>
    <w:rsid w:val="002928F5"/>
    <w:rsid w:val="0029315C"/>
    <w:rsid w:val="00293E1A"/>
    <w:rsid w:val="002A5194"/>
    <w:rsid w:val="002A58D5"/>
    <w:rsid w:val="002B0D59"/>
    <w:rsid w:val="002C066B"/>
    <w:rsid w:val="002D14CB"/>
    <w:rsid w:val="002D25EF"/>
    <w:rsid w:val="002D4B71"/>
    <w:rsid w:val="002D5DB8"/>
    <w:rsid w:val="002E1CEA"/>
    <w:rsid w:val="002E3137"/>
    <w:rsid w:val="002F40F2"/>
    <w:rsid w:val="002F4BCE"/>
    <w:rsid w:val="002F4D51"/>
    <w:rsid w:val="002F6979"/>
    <w:rsid w:val="002F7096"/>
    <w:rsid w:val="002F785D"/>
    <w:rsid w:val="002F7BA2"/>
    <w:rsid w:val="0030210B"/>
    <w:rsid w:val="003062AB"/>
    <w:rsid w:val="0030684E"/>
    <w:rsid w:val="00310F10"/>
    <w:rsid w:val="00314F73"/>
    <w:rsid w:val="003154F3"/>
    <w:rsid w:val="00315B4D"/>
    <w:rsid w:val="003162B6"/>
    <w:rsid w:val="00321B34"/>
    <w:rsid w:val="00341553"/>
    <w:rsid w:val="00343489"/>
    <w:rsid w:val="00344AB1"/>
    <w:rsid w:val="00352264"/>
    <w:rsid w:val="003523BD"/>
    <w:rsid w:val="00353E2E"/>
    <w:rsid w:val="00355E7C"/>
    <w:rsid w:val="00361A5E"/>
    <w:rsid w:val="00361F08"/>
    <w:rsid w:val="00362AB9"/>
    <w:rsid w:val="00362D74"/>
    <w:rsid w:val="003637D0"/>
    <w:rsid w:val="00366F89"/>
    <w:rsid w:val="003728DC"/>
    <w:rsid w:val="00374C42"/>
    <w:rsid w:val="003762B7"/>
    <w:rsid w:val="003816D4"/>
    <w:rsid w:val="00382435"/>
    <w:rsid w:val="00382786"/>
    <w:rsid w:val="0039113E"/>
    <w:rsid w:val="0039617B"/>
    <w:rsid w:val="00397F20"/>
    <w:rsid w:val="003A2525"/>
    <w:rsid w:val="003A411C"/>
    <w:rsid w:val="003A4DE2"/>
    <w:rsid w:val="003A6013"/>
    <w:rsid w:val="003A6925"/>
    <w:rsid w:val="003A692D"/>
    <w:rsid w:val="003B1903"/>
    <w:rsid w:val="003B3215"/>
    <w:rsid w:val="003B350F"/>
    <w:rsid w:val="003B3DC0"/>
    <w:rsid w:val="003B430B"/>
    <w:rsid w:val="003B5F3B"/>
    <w:rsid w:val="003B6A23"/>
    <w:rsid w:val="003B73EE"/>
    <w:rsid w:val="003C036C"/>
    <w:rsid w:val="003C4265"/>
    <w:rsid w:val="003C5296"/>
    <w:rsid w:val="003C5A2A"/>
    <w:rsid w:val="003C5A36"/>
    <w:rsid w:val="003D2315"/>
    <w:rsid w:val="003D635B"/>
    <w:rsid w:val="003E46E0"/>
    <w:rsid w:val="003E55A0"/>
    <w:rsid w:val="003E5D23"/>
    <w:rsid w:val="003F28C3"/>
    <w:rsid w:val="003F4F52"/>
    <w:rsid w:val="003F52DC"/>
    <w:rsid w:val="003F60DC"/>
    <w:rsid w:val="00400E63"/>
    <w:rsid w:val="00405DC6"/>
    <w:rsid w:val="00412F6C"/>
    <w:rsid w:val="00414730"/>
    <w:rsid w:val="00420352"/>
    <w:rsid w:val="00423DA4"/>
    <w:rsid w:val="00423EDC"/>
    <w:rsid w:val="004240ED"/>
    <w:rsid w:val="00425C7A"/>
    <w:rsid w:val="00436401"/>
    <w:rsid w:val="00441E6D"/>
    <w:rsid w:val="00443309"/>
    <w:rsid w:val="00443659"/>
    <w:rsid w:val="00445321"/>
    <w:rsid w:val="004460DC"/>
    <w:rsid w:val="00450BD5"/>
    <w:rsid w:val="00453FA9"/>
    <w:rsid w:val="0045438B"/>
    <w:rsid w:val="00455786"/>
    <w:rsid w:val="004573DC"/>
    <w:rsid w:val="004634ED"/>
    <w:rsid w:val="00464716"/>
    <w:rsid w:val="0047170A"/>
    <w:rsid w:val="0047173B"/>
    <w:rsid w:val="00473359"/>
    <w:rsid w:val="004744A5"/>
    <w:rsid w:val="0048390E"/>
    <w:rsid w:val="00484391"/>
    <w:rsid w:val="00493706"/>
    <w:rsid w:val="00493B0D"/>
    <w:rsid w:val="004949D4"/>
    <w:rsid w:val="004A1479"/>
    <w:rsid w:val="004A167A"/>
    <w:rsid w:val="004A2E6D"/>
    <w:rsid w:val="004A3E3E"/>
    <w:rsid w:val="004A4078"/>
    <w:rsid w:val="004A4C2F"/>
    <w:rsid w:val="004A4DD0"/>
    <w:rsid w:val="004A799F"/>
    <w:rsid w:val="004B7AFE"/>
    <w:rsid w:val="004C2DF6"/>
    <w:rsid w:val="004D0043"/>
    <w:rsid w:val="004D24FD"/>
    <w:rsid w:val="004D33B2"/>
    <w:rsid w:val="004D40AA"/>
    <w:rsid w:val="004D611C"/>
    <w:rsid w:val="004D789C"/>
    <w:rsid w:val="004E18E1"/>
    <w:rsid w:val="004E29FD"/>
    <w:rsid w:val="004E3706"/>
    <w:rsid w:val="004E4787"/>
    <w:rsid w:val="004F1072"/>
    <w:rsid w:val="004F34B5"/>
    <w:rsid w:val="004F4713"/>
    <w:rsid w:val="004F5D15"/>
    <w:rsid w:val="005009B5"/>
    <w:rsid w:val="005163A4"/>
    <w:rsid w:val="00516D02"/>
    <w:rsid w:val="00520794"/>
    <w:rsid w:val="00523F2B"/>
    <w:rsid w:val="00524692"/>
    <w:rsid w:val="00530363"/>
    <w:rsid w:val="00530D19"/>
    <w:rsid w:val="005323A0"/>
    <w:rsid w:val="00534992"/>
    <w:rsid w:val="00535053"/>
    <w:rsid w:val="0054341D"/>
    <w:rsid w:val="0054370B"/>
    <w:rsid w:val="00544422"/>
    <w:rsid w:val="00546B18"/>
    <w:rsid w:val="0055156F"/>
    <w:rsid w:val="00551F74"/>
    <w:rsid w:val="00552315"/>
    <w:rsid w:val="005569A9"/>
    <w:rsid w:val="0056476A"/>
    <w:rsid w:val="00567665"/>
    <w:rsid w:val="00571C6F"/>
    <w:rsid w:val="00581633"/>
    <w:rsid w:val="0058169D"/>
    <w:rsid w:val="005825C6"/>
    <w:rsid w:val="00582C6E"/>
    <w:rsid w:val="00585908"/>
    <w:rsid w:val="00586D3C"/>
    <w:rsid w:val="00592D8D"/>
    <w:rsid w:val="005934F6"/>
    <w:rsid w:val="00596E45"/>
    <w:rsid w:val="005A2B28"/>
    <w:rsid w:val="005B175B"/>
    <w:rsid w:val="005B1A38"/>
    <w:rsid w:val="005B2D13"/>
    <w:rsid w:val="005B44C5"/>
    <w:rsid w:val="005B501F"/>
    <w:rsid w:val="005B51AA"/>
    <w:rsid w:val="005B72FA"/>
    <w:rsid w:val="005C31D8"/>
    <w:rsid w:val="005C5F0D"/>
    <w:rsid w:val="005C65AD"/>
    <w:rsid w:val="005C7816"/>
    <w:rsid w:val="005D046D"/>
    <w:rsid w:val="005D08CF"/>
    <w:rsid w:val="005D0E93"/>
    <w:rsid w:val="005D133C"/>
    <w:rsid w:val="005D2041"/>
    <w:rsid w:val="005D56EA"/>
    <w:rsid w:val="005E1966"/>
    <w:rsid w:val="005E1D7E"/>
    <w:rsid w:val="005E2C84"/>
    <w:rsid w:val="005E4D33"/>
    <w:rsid w:val="005E5D74"/>
    <w:rsid w:val="005E7E19"/>
    <w:rsid w:val="005F1C04"/>
    <w:rsid w:val="005F6101"/>
    <w:rsid w:val="005F72B2"/>
    <w:rsid w:val="005F7839"/>
    <w:rsid w:val="005F7A68"/>
    <w:rsid w:val="00600253"/>
    <w:rsid w:val="00600766"/>
    <w:rsid w:val="00601C87"/>
    <w:rsid w:val="00601E71"/>
    <w:rsid w:val="00603172"/>
    <w:rsid w:val="006039A6"/>
    <w:rsid w:val="006063C5"/>
    <w:rsid w:val="006124E7"/>
    <w:rsid w:val="00612F06"/>
    <w:rsid w:val="006168A7"/>
    <w:rsid w:val="00617034"/>
    <w:rsid w:val="00617E6E"/>
    <w:rsid w:val="00627562"/>
    <w:rsid w:val="00627BED"/>
    <w:rsid w:val="006300E4"/>
    <w:rsid w:val="006332E3"/>
    <w:rsid w:val="00644DD0"/>
    <w:rsid w:val="00645550"/>
    <w:rsid w:val="00646445"/>
    <w:rsid w:val="006475EB"/>
    <w:rsid w:val="006476EC"/>
    <w:rsid w:val="006523ED"/>
    <w:rsid w:val="006527CF"/>
    <w:rsid w:val="00653E96"/>
    <w:rsid w:val="00654903"/>
    <w:rsid w:val="0066346B"/>
    <w:rsid w:val="00664406"/>
    <w:rsid w:val="006653D9"/>
    <w:rsid w:val="00665E74"/>
    <w:rsid w:val="00674E40"/>
    <w:rsid w:val="00675605"/>
    <w:rsid w:val="00684920"/>
    <w:rsid w:val="00692D5E"/>
    <w:rsid w:val="00693173"/>
    <w:rsid w:val="006965C4"/>
    <w:rsid w:val="00696B0C"/>
    <w:rsid w:val="006A2DB8"/>
    <w:rsid w:val="006A2F30"/>
    <w:rsid w:val="006A64B8"/>
    <w:rsid w:val="006B1135"/>
    <w:rsid w:val="006B1AF7"/>
    <w:rsid w:val="006B5A8F"/>
    <w:rsid w:val="006B6857"/>
    <w:rsid w:val="006B6D2B"/>
    <w:rsid w:val="006C450A"/>
    <w:rsid w:val="006D190B"/>
    <w:rsid w:val="006D26EA"/>
    <w:rsid w:val="006D300D"/>
    <w:rsid w:val="006D43BF"/>
    <w:rsid w:val="006D5BE0"/>
    <w:rsid w:val="006D68DF"/>
    <w:rsid w:val="006D6BC4"/>
    <w:rsid w:val="006E0124"/>
    <w:rsid w:val="006E0254"/>
    <w:rsid w:val="006E2B54"/>
    <w:rsid w:val="006E33B5"/>
    <w:rsid w:val="006E4B61"/>
    <w:rsid w:val="006E7A34"/>
    <w:rsid w:val="006F3103"/>
    <w:rsid w:val="006F4C7C"/>
    <w:rsid w:val="006F7EFF"/>
    <w:rsid w:val="007029B4"/>
    <w:rsid w:val="007030C9"/>
    <w:rsid w:val="0070475E"/>
    <w:rsid w:val="00706307"/>
    <w:rsid w:val="00707578"/>
    <w:rsid w:val="00713B7E"/>
    <w:rsid w:val="00715634"/>
    <w:rsid w:val="0071618C"/>
    <w:rsid w:val="00721407"/>
    <w:rsid w:val="00723887"/>
    <w:rsid w:val="00726190"/>
    <w:rsid w:val="00726E5A"/>
    <w:rsid w:val="00734220"/>
    <w:rsid w:val="00735B5B"/>
    <w:rsid w:val="00740276"/>
    <w:rsid w:val="007436E8"/>
    <w:rsid w:val="0074773B"/>
    <w:rsid w:val="00747F05"/>
    <w:rsid w:val="0075757E"/>
    <w:rsid w:val="00764D83"/>
    <w:rsid w:val="00765621"/>
    <w:rsid w:val="00770637"/>
    <w:rsid w:val="0077182E"/>
    <w:rsid w:val="00771D0C"/>
    <w:rsid w:val="00773B93"/>
    <w:rsid w:val="00773D65"/>
    <w:rsid w:val="00776103"/>
    <w:rsid w:val="007761F5"/>
    <w:rsid w:val="00781CE4"/>
    <w:rsid w:val="00781E9F"/>
    <w:rsid w:val="00783CB9"/>
    <w:rsid w:val="0079170B"/>
    <w:rsid w:val="007A388A"/>
    <w:rsid w:val="007A3F7D"/>
    <w:rsid w:val="007A443B"/>
    <w:rsid w:val="007A59D4"/>
    <w:rsid w:val="007A5E5C"/>
    <w:rsid w:val="007B1963"/>
    <w:rsid w:val="007B2426"/>
    <w:rsid w:val="007B48CB"/>
    <w:rsid w:val="007B7AB9"/>
    <w:rsid w:val="007C0859"/>
    <w:rsid w:val="007C0FC2"/>
    <w:rsid w:val="007C1E44"/>
    <w:rsid w:val="007C506E"/>
    <w:rsid w:val="007C6874"/>
    <w:rsid w:val="007C709E"/>
    <w:rsid w:val="007D5508"/>
    <w:rsid w:val="007D5DE0"/>
    <w:rsid w:val="007E186D"/>
    <w:rsid w:val="007E290E"/>
    <w:rsid w:val="007E2A48"/>
    <w:rsid w:val="007E370E"/>
    <w:rsid w:val="007E614E"/>
    <w:rsid w:val="007F3B7E"/>
    <w:rsid w:val="007F4337"/>
    <w:rsid w:val="007F74E8"/>
    <w:rsid w:val="00800457"/>
    <w:rsid w:val="00804914"/>
    <w:rsid w:val="00805E38"/>
    <w:rsid w:val="00806559"/>
    <w:rsid w:val="00806E07"/>
    <w:rsid w:val="00810C9B"/>
    <w:rsid w:val="00813350"/>
    <w:rsid w:val="0081756E"/>
    <w:rsid w:val="00821134"/>
    <w:rsid w:val="0082122B"/>
    <w:rsid w:val="008215D5"/>
    <w:rsid w:val="00823427"/>
    <w:rsid w:val="00824403"/>
    <w:rsid w:val="00825A4E"/>
    <w:rsid w:val="008277DE"/>
    <w:rsid w:val="00836AEE"/>
    <w:rsid w:val="00860710"/>
    <w:rsid w:val="008651FC"/>
    <w:rsid w:val="0087178F"/>
    <w:rsid w:val="00874946"/>
    <w:rsid w:val="008755BE"/>
    <w:rsid w:val="008758EF"/>
    <w:rsid w:val="008768ED"/>
    <w:rsid w:val="00884A74"/>
    <w:rsid w:val="0089183F"/>
    <w:rsid w:val="00892E1F"/>
    <w:rsid w:val="008A0B19"/>
    <w:rsid w:val="008A2317"/>
    <w:rsid w:val="008A24F2"/>
    <w:rsid w:val="008A37A9"/>
    <w:rsid w:val="008A57D9"/>
    <w:rsid w:val="008A5F71"/>
    <w:rsid w:val="008A6CF7"/>
    <w:rsid w:val="008B179E"/>
    <w:rsid w:val="008B3622"/>
    <w:rsid w:val="008B5A98"/>
    <w:rsid w:val="008C0CB3"/>
    <w:rsid w:val="008C5014"/>
    <w:rsid w:val="008D1BF1"/>
    <w:rsid w:val="008D27ED"/>
    <w:rsid w:val="008D46B3"/>
    <w:rsid w:val="008D5F2D"/>
    <w:rsid w:val="008D6D19"/>
    <w:rsid w:val="008D7492"/>
    <w:rsid w:val="008E0058"/>
    <w:rsid w:val="008E3DA9"/>
    <w:rsid w:val="008E5D2C"/>
    <w:rsid w:val="008E6939"/>
    <w:rsid w:val="008F0F30"/>
    <w:rsid w:val="008F235C"/>
    <w:rsid w:val="008F2C94"/>
    <w:rsid w:val="009178D4"/>
    <w:rsid w:val="00921F9D"/>
    <w:rsid w:val="009229B0"/>
    <w:rsid w:val="00923CBE"/>
    <w:rsid w:val="00926486"/>
    <w:rsid w:val="00926689"/>
    <w:rsid w:val="00927B6A"/>
    <w:rsid w:val="00931698"/>
    <w:rsid w:val="0093288C"/>
    <w:rsid w:val="009345B1"/>
    <w:rsid w:val="0093797B"/>
    <w:rsid w:val="00944DB3"/>
    <w:rsid w:val="00954B0C"/>
    <w:rsid w:val="009552A5"/>
    <w:rsid w:val="00956360"/>
    <w:rsid w:val="0095658E"/>
    <w:rsid w:val="0095698F"/>
    <w:rsid w:val="009661DA"/>
    <w:rsid w:val="009727C6"/>
    <w:rsid w:val="00974C30"/>
    <w:rsid w:val="0098375F"/>
    <w:rsid w:val="00983D49"/>
    <w:rsid w:val="009855CA"/>
    <w:rsid w:val="009863C1"/>
    <w:rsid w:val="00992073"/>
    <w:rsid w:val="00996AB6"/>
    <w:rsid w:val="00997033"/>
    <w:rsid w:val="009A2133"/>
    <w:rsid w:val="009A2432"/>
    <w:rsid w:val="009A5832"/>
    <w:rsid w:val="009A7C32"/>
    <w:rsid w:val="009B0402"/>
    <w:rsid w:val="009C02FE"/>
    <w:rsid w:val="009C4335"/>
    <w:rsid w:val="009D5A35"/>
    <w:rsid w:val="009D64A2"/>
    <w:rsid w:val="009D7372"/>
    <w:rsid w:val="009F00C0"/>
    <w:rsid w:val="009F18C1"/>
    <w:rsid w:val="009F5E7F"/>
    <w:rsid w:val="00A002A1"/>
    <w:rsid w:val="00A00A98"/>
    <w:rsid w:val="00A031EB"/>
    <w:rsid w:val="00A042AD"/>
    <w:rsid w:val="00A0593F"/>
    <w:rsid w:val="00A11879"/>
    <w:rsid w:val="00A16009"/>
    <w:rsid w:val="00A20C8E"/>
    <w:rsid w:val="00A241F8"/>
    <w:rsid w:val="00A25430"/>
    <w:rsid w:val="00A33C76"/>
    <w:rsid w:val="00A37AD0"/>
    <w:rsid w:val="00A43887"/>
    <w:rsid w:val="00A53F9F"/>
    <w:rsid w:val="00A54D0F"/>
    <w:rsid w:val="00A566C4"/>
    <w:rsid w:val="00A630F0"/>
    <w:rsid w:val="00A64948"/>
    <w:rsid w:val="00A658B9"/>
    <w:rsid w:val="00A6612F"/>
    <w:rsid w:val="00A73B96"/>
    <w:rsid w:val="00A73ED0"/>
    <w:rsid w:val="00A746BF"/>
    <w:rsid w:val="00A80EAE"/>
    <w:rsid w:val="00A812CB"/>
    <w:rsid w:val="00A8141E"/>
    <w:rsid w:val="00A83486"/>
    <w:rsid w:val="00A901CF"/>
    <w:rsid w:val="00A94C36"/>
    <w:rsid w:val="00A955EB"/>
    <w:rsid w:val="00A9667C"/>
    <w:rsid w:val="00AA31CB"/>
    <w:rsid w:val="00AA415F"/>
    <w:rsid w:val="00AB3EFD"/>
    <w:rsid w:val="00AC29A6"/>
    <w:rsid w:val="00AC632B"/>
    <w:rsid w:val="00AE2CCF"/>
    <w:rsid w:val="00AE41E8"/>
    <w:rsid w:val="00AE44A6"/>
    <w:rsid w:val="00AE4997"/>
    <w:rsid w:val="00AE6EA2"/>
    <w:rsid w:val="00AE77C2"/>
    <w:rsid w:val="00AF21D6"/>
    <w:rsid w:val="00AF3EA1"/>
    <w:rsid w:val="00AF3EDF"/>
    <w:rsid w:val="00AF4672"/>
    <w:rsid w:val="00AF48E9"/>
    <w:rsid w:val="00AF5859"/>
    <w:rsid w:val="00AF6D36"/>
    <w:rsid w:val="00AF79F3"/>
    <w:rsid w:val="00B00B22"/>
    <w:rsid w:val="00B01602"/>
    <w:rsid w:val="00B0163A"/>
    <w:rsid w:val="00B02F20"/>
    <w:rsid w:val="00B04604"/>
    <w:rsid w:val="00B04CC4"/>
    <w:rsid w:val="00B0671D"/>
    <w:rsid w:val="00B1119F"/>
    <w:rsid w:val="00B11C6D"/>
    <w:rsid w:val="00B13D2B"/>
    <w:rsid w:val="00B160B8"/>
    <w:rsid w:val="00B25D0E"/>
    <w:rsid w:val="00B27962"/>
    <w:rsid w:val="00B314B8"/>
    <w:rsid w:val="00B31DAB"/>
    <w:rsid w:val="00B3676B"/>
    <w:rsid w:val="00B37A41"/>
    <w:rsid w:val="00B554FB"/>
    <w:rsid w:val="00B63CD3"/>
    <w:rsid w:val="00B66F74"/>
    <w:rsid w:val="00B67953"/>
    <w:rsid w:val="00B701EF"/>
    <w:rsid w:val="00B8072B"/>
    <w:rsid w:val="00B833EF"/>
    <w:rsid w:val="00B83E98"/>
    <w:rsid w:val="00B9417D"/>
    <w:rsid w:val="00B94741"/>
    <w:rsid w:val="00B97A63"/>
    <w:rsid w:val="00BA0630"/>
    <w:rsid w:val="00BA0F5C"/>
    <w:rsid w:val="00BA1CEC"/>
    <w:rsid w:val="00BA37E5"/>
    <w:rsid w:val="00BA726B"/>
    <w:rsid w:val="00BB1B6B"/>
    <w:rsid w:val="00BB247F"/>
    <w:rsid w:val="00BB2BA4"/>
    <w:rsid w:val="00BB469C"/>
    <w:rsid w:val="00BC411C"/>
    <w:rsid w:val="00BC7C99"/>
    <w:rsid w:val="00BD2E82"/>
    <w:rsid w:val="00BD4621"/>
    <w:rsid w:val="00BD4EBA"/>
    <w:rsid w:val="00BE6C7C"/>
    <w:rsid w:val="00BF0EFA"/>
    <w:rsid w:val="00BF1CAD"/>
    <w:rsid w:val="00BF4930"/>
    <w:rsid w:val="00BF567C"/>
    <w:rsid w:val="00BF6E0E"/>
    <w:rsid w:val="00BF7169"/>
    <w:rsid w:val="00C004A9"/>
    <w:rsid w:val="00C01543"/>
    <w:rsid w:val="00C02EBA"/>
    <w:rsid w:val="00C04DA6"/>
    <w:rsid w:val="00C05F7D"/>
    <w:rsid w:val="00C13585"/>
    <w:rsid w:val="00C169F1"/>
    <w:rsid w:val="00C208AF"/>
    <w:rsid w:val="00C21E78"/>
    <w:rsid w:val="00C25CC4"/>
    <w:rsid w:val="00C4256E"/>
    <w:rsid w:val="00C43ED0"/>
    <w:rsid w:val="00C45A81"/>
    <w:rsid w:val="00C4727E"/>
    <w:rsid w:val="00C537E6"/>
    <w:rsid w:val="00C67675"/>
    <w:rsid w:val="00C67BC9"/>
    <w:rsid w:val="00C67BFB"/>
    <w:rsid w:val="00C722E9"/>
    <w:rsid w:val="00C73CD1"/>
    <w:rsid w:val="00C75599"/>
    <w:rsid w:val="00C767B1"/>
    <w:rsid w:val="00C84CA0"/>
    <w:rsid w:val="00C85D10"/>
    <w:rsid w:val="00C908A1"/>
    <w:rsid w:val="00C90994"/>
    <w:rsid w:val="00C91405"/>
    <w:rsid w:val="00C937D3"/>
    <w:rsid w:val="00CA1D55"/>
    <w:rsid w:val="00CB046E"/>
    <w:rsid w:val="00CB1813"/>
    <w:rsid w:val="00CB64ED"/>
    <w:rsid w:val="00CC2A93"/>
    <w:rsid w:val="00CC326A"/>
    <w:rsid w:val="00CC356F"/>
    <w:rsid w:val="00CC7E76"/>
    <w:rsid w:val="00CD3594"/>
    <w:rsid w:val="00CD4189"/>
    <w:rsid w:val="00CD547D"/>
    <w:rsid w:val="00CD7644"/>
    <w:rsid w:val="00CE2E7E"/>
    <w:rsid w:val="00CE43B7"/>
    <w:rsid w:val="00CF24BD"/>
    <w:rsid w:val="00CF2D8F"/>
    <w:rsid w:val="00CF3907"/>
    <w:rsid w:val="00CF5EA0"/>
    <w:rsid w:val="00CF6B9C"/>
    <w:rsid w:val="00CF7454"/>
    <w:rsid w:val="00D0121C"/>
    <w:rsid w:val="00D025F5"/>
    <w:rsid w:val="00D03DB7"/>
    <w:rsid w:val="00D10995"/>
    <w:rsid w:val="00D11073"/>
    <w:rsid w:val="00D112F0"/>
    <w:rsid w:val="00D12BB2"/>
    <w:rsid w:val="00D20923"/>
    <w:rsid w:val="00D221A0"/>
    <w:rsid w:val="00D32DA8"/>
    <w:rsid w:val="00D33C31"/>
    <w:rsid w:val="00D34347"/>
    <w:rsid w:val="00D41C40"/>
    <w:rsid w:val="00D4590F"/>
    <w:rsid w:val="00D45A77"/>
    <w:rsid w:val="00D46EB2"/>
    <w:rsid w:val="00D471CA"/>
    <w:rsid w:val="00D512D1"/>
    <w:rsid w:val="00D529FC"/>
    <w:rsid w:val="00D60304"/>
    <w:rsid w:val="00D61E13"/>
    <w:rsid w:val="00D7026A"/>
    <w:rsid w:val="00D74D39"/>
    <w:rsid w:val="00D753CB"/>
    <w:rsid w:val="00D80388"/>
    <w:rsid w:val="00D8774B"/>
    <w:rsid w:val="00D95A40"/>
    <w:rsid w:val="00D965B6"/>
    <w:rsid w:val="00DA1132"/>
    <w:rsid w:val="00DA6C95"/>
    <w:rsid w:val="00DA7024"/>
    <w:rsid w:val="00DA7681"/>
    <w:rsid w:val="00DA7F0A"/>
    <w:rsid w:val="00DB52EF"/>
    <w:rsid w:val="00DB659E"/>
    <w:rsid w:val="00DB7BAF"/>
    <w:rsid w:val="00DC20FA"/>
    <w:rsid w:val="00DC4309"/>
    <w:rsid w:val="00DC5ABF"/>
    <w:rsid w:val="00DD0199"/>
    <w:rsid w:val="00DD02F2"/>
    <w:rsid w:val="00DD1BD5"/>
    <w:rsid w:val="00DD2EDA"/>
    <w:rsid w:val="00DD5458"/>
    <w:rsid w:val="00DE3902"/>
    <w:rsid w:val="00DE4E0E"/>
    <w:rsid w:val="00DE500B"/>
    <w:rsid w:val="00DE5F61"/>
    <w:rsid w:val="00DE60DD"/>
    <w:rsid w:val="00DE7054"/>
    <w:rsid w:val="00DE7274"/>
    <w:rsid w:val="00DF0DA7"/>
    <w:rsid w:val="00E05A0D"/>
    <w:rsid w:val="00E0700A"/>
    <w:rsid w:val="00E1596B"/>
    <w:rsid w:val="00E20622"/>
    <w:rsid w:val="00E36EE5"/>
    <w:rsid w:val="00E37F2E"/>
    <w:rsid w:val="00E40C86"/>
    <w:rsid w:val="00E413D6"/>
    <w:rsid w:val="00E42FEC"/>
    <w:rsid w:val="00E43037"/>
    <w:rsid w:val="00E449CF"/>
    <w:rsid w:val="00E450B6"/>
    <w:rsid w:val="00E4789B"/>
    <w:rsid w:val="00E54F9B"/>
    <w:rsid w:val="00E57E83"/>
    <w:rsid w:val="00E61B01"/>
    <w:rsid w:val="00E621FF"/>
    <w:rsid w:val="00E627E0"/>
    <w:rsid w:val="00E64AA3"/>
    <w:rsid w:val="00E64E7E"/>
    <w:rsid w:val="00E671E4"/>
    <w:rsid w:val="00E74EFF"/>
    <w:rsid w:val="00E7730B"/>
    <w:rsid w:val="00E8031B"/>
    <w:rsid w:val="00E914DB"/>
    <w:rsid w:val="00E91601"/>
    <w:rsid w:val="00E924A0"/>
    <w:rsid w:val="00E9274B"/>
    <w:rsid w:val="00E96EC2"/>
    <w:rsid w:val="00EA10D8"/>
    <w:rsid w:val="00EA61EE"/>
    <w:rsid w:val="00EB0CED"/>
    <w:rsid w:val="00EB119D"/>
    <w:rsid w:val="00EB4DFC"/>
    <w:rsid w:val="00EC342B"/>
    <w:rsid w:val="00ED10B0"/>
    <w:rsid w:val="00ED654B"/>
    <w:rsid w:val="00EE0421"/>
    <w:rsid w:val="00EF16BB"/>
    <w:rsid w:val="00EF1852"/>
    <w:rsid w:val="00EF50FD"/>
    <w:rsid w:val="00EF6599"/>
    <w:rsid w:val="00EF67A3"/>
    <w:rsid w:val="00EF7EEF"/>
    <w:rsid w:val="00F02958"/>
    <w:rsid w:val="00F0340A"/>
    <w:rsid w:val="00F06278"/>
    <w:rsid w:val="00F07BF6"/>
    <w:rsid w:val="00F10B99"/>
    <w:rsid w:val="00F12845"/>
    <w:rsid w:val="00F20337"/>
    <w:rsid w:val="00F22760"/>
    <w:rsid w:val="00F23995"/>
    <w:rsid w:val="00F250C2"/>
    <w:rsid w:val="00F32267"/>
    <w:rsid w:val="00F34BBA"/>
    <w:rsid w:val="00F34C7B"/>
    <w:rsid w:val="00F377AC"/>
    <w:rsid w:val="00F424A7"/>
    <w:rsid w:val="00F42719"/>
    <w:rsid w:val="00F43720"/>
    <w:rsid w:val="00F43D1A"/>
    <w:rsid w:val="00F43D6B"/>
    <w:rsid w:val="00F45D54"/>
    <w:rsid w:val="00F46D36"/>
    <w:rsid w:val="00F534CF"/>
    <w:rsid w:val="00F55F0F"/>
    <w:rsid w:val="00F567E7"/>
    <w:rsid w:val="00F6398D"/>
    <w:rsid w:val="00F63DD2"/>
    <w:rsid w:val="00F704C9"/>
    <w:rsid w:val="00F72E57"/>
    <w:rsid w:val="00F73D93"/>
    <w:rsid w:val="00F7557F"/>
    <w:rsid w:val="00F8146C"/>
    <w:rsid w:val="00F83A5F"/>
    <w:rsid w:val="00F962CD"/>
    <w:rsid w:val="00FA20B5"/>
    <w:rsid w:val="00FA22AE"/>
    <w:rsid w:val="00FA2703"/>
    <w:rsid w:val="00FA536F"/>
    <w:rsid w:val="00FA660D"/>
    <w:rsid w:val="00FB3C4E"/>
    <w:rsid w:val="00FB64C7"/>
    <w:rsid w:val="00FB7613"/>
    <w:rsid w:val="00FC572A"/>
    <w:rsid w:val="00FD01F3"/>
    <w:rsid w:val="00FD2D9F"/>
    <w:rsid w:val="00FE69F9"/>
    <w:rsid w:val="00FF29B5"/>
    <w:rsid w:val="00FF43BE"/>
    <w:rsid w:val="00FF6AC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C7F59"/>
  <w15:chartTrackingRefBased/>
  <w15:docId w15:val="{5D61F0DC-6C46-4C6E-9736-67A998B28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4920"/>
    <w:pPr>
      <w:keepNext/>
      <w:keepLines/>
      <w:numPr>
        <w:numId w:val="96"/>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476EC"/>
    <w:pPr>
      <w:keepNext/>
      <w:keepLines/>
      <w:numPr>
        <w:ilvl w:val="1"/>
        <w:numId w:val="96"/>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A4DD0"/>
    <w:pPr>
      <w:keepNext/>
      <w:keepLines/>
      <w:numPr>
        <w:ilvl w:val="2"/>
        <w:numId w:val="96"/>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4A4DD0"/>
    <w:pPr>
      <w:keepNext/>
      <w:keepLines/>
      <w:numPr>
        <w:ilvl w:val="3"/>
        <w:numId w:val="96"/>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A4DD0"/>
    <w:pPr>
      <w:keepNext/>
      <w:keepLines/>
      <w:numPr>
        <w:ilvl w:val="4"/>
        <w:numId w:val="96"/>
      </w:numPr>
      <w:spacing w:before="80" w:after="40"/>
      <w:outlineLvl w:val="4"/>
    </w:pPr>
    <w:rPr>
      <w:rFonts w:ascii="Aptos" w:eastAsiaTheme="majorEastAsia" w:hAnsi="Aptos" w:cstheme="majorBidi"/>
      <w:color w:val="2F5496" w:themeColor="accent1" w:themeShade="BF"/>
      <w:lang w:val="en-CA"/>
    </w:rPr>
  </w:style>
  <w:style w:type="paragraph" w:styleId="Heading6">
    <w:name w:val="heading 6"/>
    <w:basedOn w:val="Normal"/>
    <w:next w:val="Normal"/>
    <w:link w:val="Heading6Char"/>
    <w:uiPriority w:val="9"/>
    <w:semiHidden/>
    <w:unhideWhenUsed/>
    <w:qFormat/>
    <w:rsid w:val="004A4DD0"/>
    <w:pPr>
      <w:keepNext/>
      <w:keepLines/>
      <w:numPr>
        <w:ilvl w:val="5"/>
        <w:numId w:val="96"/>
      </w:numPr>
      <w:spacing w:before="40" w:after="0"/>
      <w:outlineLvl w:val="5"/>
    </w:pPr>
    <w:rPr>
      <w:rFonts w:ascii="Aptos" w:eastAsiaTheme="majorEastAsia" w:hAnsi="Aptos" w:cstheme="majorBidi"/>
      <w:i/>
      <w:iCs/>
      <w:color w:val="595959" w:themeColor="text1" w:themeTint="A6"/>
      <w:lang w:val="en-CA"/>
    </w:rPr>
  </w:style>
  <w:style w:type="paragraph" w:styleId="Heading7">
    <w:name w:val="heading 7"/>
    <w:basedOn w:val="Normal"/>
    <w:next w:val="Normal"/>
    <w:link w:val="Heading7Char"/>
    <w:uiPriority w:val="9"/>
    <w:semiHidden/>
    <w:unhideWhenUsed/>
    <w:qFormat/>
    <w:rsid w:val="004A4DD0"/>
    <w:pPr>
      <w:keepNext/>
      <w:keepLines/>
      <w:numPr>
        <w:ilvl w:val="6"/>
        <w:numId w:val="96"/>
      </w:numPr>
      <w:spacing w:before="40" w:after="0"/>
      <w:outlineLvl w:val="6"/>
    </w:pPr>
    <w:rPr>
      <w:rFonts w:ascii="Aptos" w:eastAsiaTheme="majorEastAsia" w:hAnsi="Aptos" w:cstheme="majorBidi"/>
      <w:color w:val="595959" w:themeColor="text1" w:themeTint="A6"/>
      <w:lang w:val="en-CA"/>
    </w:rPr>
  </w:style>
  <w:style w:type="paragraph" w:styleId="Heading8">
    <w:name w:val="heading 8"/>
    <w:basedOn w:val="Normal"/>
    <w:next w:val="Normal"/>
    <w:link w:val="Heading8Char"/>
    <w:uiPriority w:val="9"/>
    <w:semiHidden/>
    <w:unhideWhenUsed/>
    <w:qFormat/>
    <w:rsid w:val="004A4DD0"/>
    <w:pPr>
      <w:keepNext/>
      <w:keepLines/>
      <w:numPr>
        <w:ilvl w:val="7"/>
        <w:numId w:val="96"/>
      </w:numPr>
      <w:spacing w:after="0"/>
      <w:outlineLvl w:val="7"/>
    </w:pPr>
    <w:rPr>
      <w:rFonts w:ascii="Aptos" w:eastAsiaTheme="majorEastAsia" w:hAnsi="Aptos" w:cstheme="majorBidi"/>
      <w:i/>
      <w:iCs/>
      <w:color w:val="272727" w:themeColor="text1" w:themeTint="D8"/>
      <w:lang w:val="en-CA"/>
    </w:rPr>
  </w:style>
  <w:style w:type="paragraph" w:styleId="Heading9">
    <w:name w:val="heading 9"/>
    <w:basedOn w:val="Normal"/>
    <w:next w:val="Normal"/>
    <w:link w:val="Heading9Char"/>
    <w:uiPriority w:val="9"/>
    <w:semiHidden/>
    <w:unhideWhenUsed/>
    <w:qFormat/>
    <w:rsid w:val="004A4DD0"/>
    <w:pPr>
      <w:keepNext/>
      <w:keepLines/>
      <w:numPr>
        <w:ilvl w:val="8"/>
        <w:numId w:val="96"/>
      </w:numPr>
      <w:spacing w:after="0"/>
      <w:outlineLvl w:val="8"/>
    </w:pPr>
    <w:rPr>
      <w:rFonts w:ascii="Aptos" w:eastAsiaTheme="majorEastAsia" w:hAnsi="Aptos" w:cstheme="majorBidi"/>
      <w:color w:val="272727" w:themeColor="text1" w:themeTint="D8"/>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E33B5"/>
    <w:rPr>
      <w:color w:val="0563C1" w:themeColor="hyperlink"/>
      <w:u w:val="single"/>
    </w:rPr>
  </w:style>
  <w:style w:type="character" w:styleId="UnresolvedMention">
    <w:name w:val="Unresolved Mention"/>
    <w:basedOn w:val="DefaultParagraphFont"/>
    <w:uiPriority w:val="99"/>
    <w:semiHidden/>
    <w:unhideWhenUsed/>
    <w:rsid w:val="006E33B5"/>
    <w:rPr>
      <w:color w:val="605E5C"/>
      <w:shd w:val="clear" w:color="auto" w:fill="E1DFDD"/>
    </w:rPr>
  </w:style>
  <w:style w:type="character" w:customStyle="1" w:styleId="Heading1Char">
    <w:name w:val="Heading 1 Char"/>
    <w:basedOn w:val="DefaultParagraphFont"/>
    <w:link w:val="Heading1"/>
    <w:uiPriority w:val="9"/>
    <w:rsid w:val="0068492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84920"/>
    <w:pPr>
      <w:outlineLvl w:val="9"/>
    </w:pPr>
  </w:style>
  <w:style w:type="paragraph" w:styleId="Title">
    <w:name w:val="Title"/>
    <w:basedOn w:val="Normal"/>
    <w:next w:val="Normal"/>
    <w:link w:val="TitleChar"/>
    <w:uiPriority w:val="10"/>
    <w:qFormat/>
    <w:rsid w:val="0068492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4920"/>
    <w:rPr>
      <w:rFonts w:asciiTheme="majorHAnsi" w:eastAsiaTheme="majorEastAsia" w:hAnsiTheme="majorHAnsi" w:cstheme="majorBidi"/>
      <w:spacing w:val="-10"/>
      <w:kern w:val="28"/>
      <w:sz w:val="56"/>
      <w:szCs w:val="56"/>
    </w:rPr>
  </w:style>
  <w:style w:type="paragraph" w:styleId="TOC1">
    <w:name w:val="toc 1"/>
    <w:basedOn w:val="Normal"/>
    <w:next w:val="Normal"/>
    <w:autoRedefine/>
    <w:uiPriority w:val="39"/>
    <w:unhideWhenUsed/>
    <w:rsid w:val="00684920"/>
    <w:pPr>
      <w:spacing w:after="100"/>
    </w:pPr>
  </w:style>
  <w:style w:type="paragraph" w:styleId="ListParagraph">
    <w:name w:val="List Paragraph"/>
    <w:basedOn w:val="Normal"/>
    <w:link w:val="ListParagraphChar"/>
    <w:uiPriority w:val="34"/>
    <w:qFormat/>
    <w:rsid w:val="00684920"/>
    <w:pPr>
      <w:ind w:left="720"/>
      <w:contextualSpacing/>
    </w:pPr>
  </w:style>
  <w:style w:type="table" w:styleId="TableGrid">
    <w:name w:val="Table Grid"/>
    <w:basedOn w:val="TableNormal"/>
    <w:uiPriority w:val="39"/>
    <w:rsid w:val="00E64AA3"/>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link w:val="CaptionChar"/>
    <w:uiPriority w:val="35"/>
    <w:unhideWhenUsed/>
    <w:qFormat/>
    <w:rsid w:val="00E64AA3"/>
    <w:pPr>
      <w:spacing w:after="200" w:line="240" w:lineRule="auto"/>
    </w:pPr>
    <w:rPr>
      <w:rFonts w:ascii="Aptos" w:eastAsia="Aptos" w:hAnsi="Aptos" w:cs="Aptos"/>
      <w:i/>
      <w:iCs/>
      <w:color w:val="44546A" w:themeColor="text2"/>
      <w:sz w:val="18"/>
      <w:szCs w:val="18"/>
      <w:lang w:val="en-CA"/>
    </w:rPr>
  </w:style>
  <w:style w:type="character" w:customStyle="1" w:styleId="CaptionChar">
    <w:name w:val="Caption Char"/>
    <w:basedOn w:val="DefaultParagraphFont"/>
    <w:link w:val="Caption"/>
    <w:uiPriority w:val="35"/>
    <w:locked/>
    <w:rsid w:val="00E64AA3"/>
    <w:rPr>
      <w:rFonts w:ascii="Aptos" w:eastAsia="Aptos" w:hAnsi="Aptos" w:cs="Aptos"/>
      <w:i/>
      <w:iCs/>
      <w:color w:val="44546A" w:themeColor="text2"/>
      <w:sz w:val="18"/>
      <w:szCs w:val="18"/>
      <w:lang w:val="en-CA"/>
    </w:rPr>
  </w:style>
  <w:style w:type="character" w:customStyle="1" w:styleId="Heading2Char">
    <w:name w:val="Heading 2 Char"/>
    <w:basedOn w:val="DefaultParagraphFont"/>
    <w:link w:val="Heading2"/>
    <w:uiPriority w:val="9"/>
    <w:rsid w:val="006476E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4A4DD0"/>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4A4DD0"/>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4A4DD0"/>
    <w:rPr>
      <w:rFonts w:ascii="Aptos" w:eastAsiaTheme="majorEastAsia" w:hAnsi="Aptos" w:cstheme="majorBidi"/>
      <w:color w:val="2F5496" w:themeColor="accent1" w:themeShade="BF"/>
      <w:lang w:val="en-CA"/>
    </w:rPr>
  </w:style>
  <w:style w:type="character" w:customStyle="1" w:styleId="Heading6Char">
    <w:name w:val="Heading 6 Char"/>
    <w:basedOn w:val="DefaultParagraphFont"/>
    <w:link w:val="Heading6"/>
    <w:uiPriority w:val="9"/>
    <w:semiHidden/>
    <w:rsid w:val="004A4DD0"/>
    <w:rPr>
      <w:rFonts w:ascii="Aptos" w:eastAsiaTheme="majorEastAsia" w:hAnsi="Aptos" w:cstheme="majorBidi"/>
      <w:i/>
      <w:iCs/>
      <w:color w:val="595959" w:themeColor="text1" w:themeTint="A6"/>
      <w:lang w:val="en-CA"/>
    </w:rPr>
  </w:style>
  <w:style w:type="character" w:customStyle="1" w:styleId="Heading7Char">
    <w:name w:val="Heading 7 Char"/>
    <w:basedOn w:val="DefaultParagraphFont"/>
    <w:link w:val="Heading7"/>
    <w:uiPriority w:val="9"/>
    <w:semiHidden/>
    <w:rsid w:val="004A4DD0"/>
    <w:rPr>
      <w:rFonts w:ascii="Aptos" w:eastAsiaTheme="majorEastAsia" w:hAnsi="Aptos" w:cstheme="majorBidi"/>
      <w:color w:val="595959" w:themeColor="text1" w:themeTint="A6"/>
      <w:lang w:val="en-CA"/>
    </w:rPr>
  </w:style>
  <w:style w:type="character" w:customStyle="1" w:styleId="Heading8Char">
    <w:name w:val="Heading 8 Char"/>
    <w:basedOn w:val="DefaultParagraphFont"/>
    <w:link w:val="Heading8"/>
    <w:uiPriority w:val="9"/>
    <w:semiHidden/>
    <w:rsid w:val="004A4DD0"/>
    <w:rPr>
      <w:rFonts w:ascii="Aptos" w:eastAsiaTheme="majorEastAsia" w:hAnsi="Aptos" w:cstheme="majorBidi"/>
      <w:i/>
      <w:iCs/>
      <w:color w:val="272727" w:themeColor="text1" w:themeTint="D8"/>
      <w:lang w:val="en-CA"/>
    </w:rPr>
  </w:style>
  <w:style w:type="character" w:customStyle="1" w:styleId="Heading9Char">
    <w:name w:val="Heading 9 Char"/>
    <w:basedOn w:val="DefaultParagraphFont"/>
    <w:link w:val="Heading9"/>
    <w:uiPriority w:val="9"/>
    <w:semiHidden/>
    <w:rsid w:val="004A4DD0"/>
    <w:rPr>
      <w:rFonts w:ascii="Aptos" w:eastAsiaTheme="majorEastAsia" w:hAnsi="Aptos" w:cstheme="majorBidi"/>
      <w:color w:val="272727" w:themeColor="text1" w:themeTint="D8"/>
      <w:lang w:val="en-CA"/>
    </w:rPr>
  </w:style>
  <w:style w:type="paragraph" w:styleId="Subtitle">
    <w:name w:val="Subtitle"/>
    <w:basedOn w:val="Normal"/>
    <w:next w:val="Normal"/>
    <w:link w:val="SubtitleChar"/>
    <w:uiPriority w:val="11"/>
    <w:qFormat/>
    <w:rsid w:val="004A4DD0"/>
    <w:pPr>
      <w:numPr>
        <w:ilvl w:val="1"/>
      </w:numPr>
    </w:pPr>
    <w:rPr>
      <w:rFonts w:ascii="Aptos" w:eastAsiaTheme="majorEastAsia" w:hAnsi="Aptos" w:cstheme="majorBidi"/>
      <w:color w:val="595959" w:themeColor="text1" w:themeTint="A6"/>
      <w:spacing w:val="15"/>
      <w:sz w:val="28"/>
      <w:szCs w:val="28"/>
      <w:lang w:val="en-CA"/>
    </w:rPr>
  </w:style>
  <w:style w:type="character" w:customStyle="1" w:styleId="SubtitleChar">
    <w:name w:val="Subtitle Char"/>
    <w:basedOn w:val="DefaultParagraphFont"/>
    <w:link w:val="Subtitle"/>
    <w:uiPriority w:val="11"/>
    <w:rsid w:val="004A4DD0"/>
    <w:rPr>
      <w:rFonts w:ascii="Aptos" w:eastAsiaTheme="majorEastAsia" w:hAnsi="Aptos" w:cstheme="majorBidi"/>
      <w:color w:val="595959" w:themeColor="text1" w:themeTint="A6"/>
      <w:spacing w:val="15"/>
      <w:sz w:val="28"/>
      <w:szCs w:val="28"/>
      <w:lang w:val="en-CA"/>
    </w:rPr>
  </w:style>
  <w:style w:type="paragraph" w:styleId="Quote">
    <w:name w:val="Quote"/>
    <w:basedOn w:val="Normal"/>
    <w:next w:val="Normal"/>
    <w:link w:val="QuoteChar"/>
    <w:uiPriority w:val="29"/>
    <w:qFormat/>
    <w:rsid w:val="004A4DD0"/>
    <w:pPr>
      <w:spacing w:before="160"/>
      <w:jc w:val="center"/>
    </w:pPr>
    <w:rPr>
      <w:rFonts w:ascii="Aptos" w:eastAsia="Aptos" w:hAnsi="Aptos" w:cs="Aptos"/>
      <w:i/>
      <w:iCs/>
      <w:color w:val="404040" w:themeColor="text1" w:themeTint="BF"/>
      <w:lang w:val="en-CA"/>
    </w:rPr>
  </w:style>
  <w:style w:type="character" w:customStyle="1" w:styleId="QuoteChar">
    <w:name w:val="Quote Char"/>
    <w:basedOn w:val="DefaultParagraphFont"/>
    <w:link w:val="Quote"/>
    <w:uiPriority w:val="29"/>
    <w:rsid w:val="004A4DD0"/>
    <w:rPr>
      <w:rFonts w:ascii="Aptos" w:eastAsia="Aptos" w:hAnsi="Aptos" w:cs="Aptos"/>
      <w:i/>
      <w:iCs/>
      <w:color w:val="404040" w:themeColor="text1" w:themeTint="BF"/>
      <w:lang w:val="en-CA"/>
    </w:rPr>
  </w:style>
  <w:style w:type="character" w:styleId="IntenseEmphasis">
    <w:name w:val="Intense Emphasis"/>
    <w:basedOn w:val="DefaultParagraphFont"/>
    <w:uiPriority w:val="21"/>
    <w:qFormat/>
    <w:rsid w:val="004A4DD0"/>
    <w:rPr>
      <w:i/>
      <w:iCs/>
      <w:color w:val="2F5496" w:themeColor="accent1" w:themeShade="BF"/>
    </w:rPr>
  </w:style>
  <w:style w:type="paragraph" w:styleId="IntenseQuote">
    <w:name w:val="Intense Quote"/>
    <w:basedOn w:val="Normal"/>
    <w:next w:val="Normal"/>
    <w:link w:val="IntenseQuoteChar"/>
    <w:uiPriority w:val="30"/>
    <w:qFormat/>
    <w:rsid w:val="004A4DD0"/>
    <w:pPr>
      <w:pBdr>
        <w:top w:val="single" w:sz="4" w:space="10" w:color="2F5496" w:themeColor="accent1" w:themeShade="BF"/>
        <w:bottom w:val="single" w:sz="4" w:space="10" w:color="2F5496" w:themeColor="accent1" w:themeShade="BF"/>
      </w:pBdr>
      <w:spacing w:before="360" w:after="360"/>
      <w:ind w:left="864" w:right="864"/>
      <w:jc w:val="center"/>
    </w:pPr>
    <w:rPr>
      <w:rFonts w:ascii="Aptos" w:eastAsia="Aptos" w:hAnsi="Aptos" w:cs="Aptos"/>
      <w:i/>
      <w:iCs/>
      <w:color w:val="2F5496" w:themeColor="accent1" w:themeShade="BF"/>
      <w:lang w:val="en-CA"/>
    </w:rPr>
  </w:style>
  <w:style w:type="character" w:customStyle="1" w:styleId="IntenseQuoteChar">
    <w:name w:val="Intense Quote Char"/>
    <w:basedOn w:val="DefaultParagraphFont"/>
    <w:link w:val="IntenseQuote"/>
    <w:uiPriority w:val="30"/>
    <w:rsid w:val="004A4DD0"/>
    <w:rPr>
      <w:rFonts w:ascii="Aptos" w:eastAsia="Aptos" w:hAnsi="Aptos" w:cs="Aptos"/>
      <w:i/>
      <w:iCs/>
      <w:color w:val="2F5496" w:themeColor="accent1" w:themeShade="BF"/>
      <w:lang w:val="en-CA"/>
    </w:rPr>
  </w:style>
  <w:style w:type="character" w:styleId="IntenseReference">
    <w:name w:val="Intense Reference"/>
    <w:basedOn w:val="DefaultParagraphFont"/>
    <w:uiPriority w:val="32"/>
    <w:qFormat/>
    <w:rsid w:val="004A4DD0"/>
    <w:rPr>
      <w:b/>
      <w:bCs/>
      <w:smallCaps/>
      <w:color w:val="2F5496" w:themeColor="accent1" w:themeShade="BF"/>
      <w:spacing w:val="5"/>
    </w:rPr>
  </w:style>
  <w:style w:type="character" w:customStyle="1" w:styleId="ListParagraphChar">
    <w:name w:val="List Paragraph Char"/>
    <w:basedOn w:val="DefaultParagraphFont"/>
    <w:link w:val="ListParagraph"/>
    <w:uiPriority w:val="34"/>
    <w:locked/>
    <w:rsid w:val="004A4DD0"/>
  </w:style>
  <w:style w:type="character" w:styleId="Strong">
    <w:name w:val="Strong"/>
    <w:basedOn w:val="DefaultParagraphFont"/>
    <w:uiPriority w:val="22"/>
    <w:qFormat/>
    <w:rsid w:val="004A4DD0"/>
    <w:rPr>
      <w:b/>
      <w:bCs/>
    </w:rPr>
  </w:style>
  <w:style w:type="table" w:styleId="PlainTable1">
    <w:name w:val="Plain Table 1"/>
    <w:basedOn w:val="TableNormal"/>
    <w:uiPriority w:val="41"/>
    <w:rsid w:val="004A4DD0"/>
    <w:pPr>
      <w:spacing w:after="0" w:line="240" w:lineRule="auto"/>
    </w:pPr>
    <w:rPr>
      <w:kern w:val="2"/>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
    <w:name w:val="Grid Table 1 Light"/>
    <w:basedOn w:val="TableNormal"/>
    <w:uiPriority w:val="46"/>
    <w:rsid w:val="004A4DD0"/>
    <w:pPr>
      <w:spacing w:after="0" w:line="240" w:lineRule="auto"/>
    </w:pPr>
    <w:rPr>
      <w:kern w:val="2"/>
      <w:sz w:val="24"/>
      <w:szCs w:val="24"/>
      <w14:ligatures w14:val="standardContextua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NormalWeb">
    <w:name w:val="Normal (Web)"/>
    <w:basedOn w:val="Normal"/>
    <w:uiPriority w:val="99"/>
    <w:unhideWhenUsed/>
    <w:rsid w:val="004A4DD0"/>
    <w:pPr>
      <w:spacing w:before="100" w:beforeAutospacing="1" w:after="100" w:afterAutospacing="1" w:line="240" w:lineRule="auto"/>
    </w:pPr>
    <w:rPr>
      <w:rFonts w:ascii="Times New Roman" w:eastAsia="Times New Roman" w:hAnsi="Times New Roman" w:cs="Times New Roman"/>
      <w:sz w:val="24"/>
      <w:szCs w:val="24"/>
    </w:rPr>
  </w:style>
  <w:style w:type="table" w:styleId="TableGridLight">
    <w:name w:val="Grid Table Light"/>
    <w:basedOn w:val="TableNormal"/>
    <w:uiPriority w:val="40"/>
    <w:rsid w:val="004A4DD0"/>
    <w:pPr>
      <w:spacing w:after="0" w:line="240" w:lineRule="auto"/>
    </w:pPr>
    <w:rPr>
      <w:kern w:val="2"/>
      <w14:ligatures w14:val="standardContextu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Header">
    <w:name w:val="header"/>
    <w:basedOn w:val="Normal"/>
    <w:link w:val="HeaderChar"/>
    <w:uiPriority w:val="99"/>
    <w:unhideWhenUsed/>
    <w:rsid w:val="004A4DD0"/>
    <w:pPr>
      <w:tabs>
        <w:tab w:val="center" w:pos="4680"/>
        <w:tab w:val="right" w:pos="9360"/>
      </w:tabs>
      <w:spacing w:after="0" w:line="240" w:lineRule="auto"/>
    </w:pPr>
    <w:rPr>
      <w:rFonts w:ascii="Aptos" w:eastAsia="Aptos" w:hAnsi="Aptos" w:cs="Aptos"/>
      <w:lang w:val="en-CA"/>
    </w:rPr>
  </w:style>
  <w:style w:type="character" w:customStyle="1" w:styleId="HeaderChar">
    <w:name w:val="Header Char"/>
    <w:basedOn w:val="DefaultParagraphFont"/>
    <w:link w:val="Header"/>
    <w:uiPriority w:val="99"/>
    <w:rsid w:val="004A4DD0"/>
    <w:rPr>
      <w:rFonts w:ascii="Aptos" w:eastAsia="Aptos" w:hAnsi="Aptos" w:cs="Aptos"/>
      <w:lang w:val="en-CA"/>
    </w:rPr>
  </w:style>
  <w:style w:type="paragraph" w:styleId="Footer">
    <w:name w:val="footer"/>
    <w:basedOn w:val="Normal"/>
    <w:link w:val="FooterChar"/>
    <w:uiPriority w:val="99"/>
    <w:unhideWhenUsed/>
    <w:rsid w:val="004A4DD0"/>
    <w:pPr>
      <w:tabs>
        <w:tab w:val="center" w:pos="4680"/>
        <w:tab w:val="right" w:pos="9360"/>
      </w:tabs>
      <w:spacing w:after="0" w:line="240" w:lineRule="auto"/>
    </w:pPr>
    <w:rPr>
      <w:rFonts w:ascii="Aptos" w:eastAsia="Aptos" w:hAnsi="Aptos" w:cs="Aptos"/>
      <w:lang w:val="en-CA"/>
    </w:rPr>
  </w:style>
  <w:style w:type="character" w:customStyle="1" w:styleId="FooterChar">
    <w:name w:val="Footer Char"/>
    <w:basedOn w:val="DefaultParagraphFont"/>
    <w:link w:val="Footer"/>
    <w:uiPriority w:val="99"/>
    <w:rsid w:val="004A4DD0"/>
    <w:rPr>
      <w:rFonts w:ascii="Aptos" w:eastAsia="Aptos" w:hAnsi="Aptos" w:cs="Aptos"/>
      <w:lang w:val="en-CA"/>
    </w:rPr>
  </w:style>
  <w:style w:type="paragraph" w:styleId="TOC2">
    <w:name w:val="toc 2"/>
    <w:basedOn w:val="Normal"/>
    <w:next w:val="Normal"/>
    <w:autoRedefine/>
    <w:uiPriority w:val="39"/>
    <w:unhideWhenUsed/>
    <w:rsid w:val="004A4DD0"/>
    <w:pPr>
      <w:spacing w:after="100"/>
      <w:ind w:left="220"/>
    </w:pPr>
    <w:rPr>
      <w:rFonts w:ascii="Aptos" w:eastAsia="Aptos" w:hAnsi="Aptos" w:cs="Aptos"/>
      <w:lang w:val="en-CA"/>
    </w:rPr>
  </w:style>
  <w:style w:type="paragraph" w:styleId="TOC3">
    <w:name w:val="toc 3"/>
    <w:basedOn w:val="Normal"/>
    <w:next w:val="Normal"/>
    <w:autoRedefine/>
    <w:uiPriority w:val="39"/>
    <w:unhideWhenUsed/>
    <w:rsid w:val="004A4DD0"/>
    <w:pPr>
      <w:spacing w:after="100"/>
      <w:ind w:left="440"/>
    </w:pPr>
    <w:rPr>
      <w:rFonts w:ascii="Aptos" w:eastAsia="Aptos" w:hAnsi="Aptos" w:cs="Aptos"/>
      <w:lang w:val="en-CA"/>
    </w:rPr>
  </w:style>
  <w:style w:type="paragraph" w:styleId="TOC4">
    <w:name w:val="toc 4"/>
    <w:basedOn w:val="Normal"/>
    <w:next w:val="Normal"/>
    <w:autoRedefine/>
    <w:uiPriority w:val="39"/>
    <w:unhideWhenUsed/>
    <w:rsid w:val="004A4DD0"/>
    <w:pPr>
      <w:spacing w:after="100" w:line="278" w:lineRule="auto"/>
      <w:ind w:left="720"/>
    </w:pPr>
    <w:rPr>
      <w:rFonts w:eastAsiaTheme="minorEastAsia"/>
      <w:kern w:val="2"/>
      <w:sz w:val="24"/>
      <w:szCs w:val="24"/>
      <w14:ligatures w14:val="standardContextual"/>
    </w:rPr>
  </w:style>
  <w:style w:type="paragraph" w:styleId="TOC5">
    <w:name w:val="toc 5"/>
    <w:basedOn w:val="Normal"/>
    <w:next w:val="Normal"/>
    <w:autoRedefine/>
    <w:uiPriority w:val="39"/>
    <w:unhideWhenUsed/>
    <w:rsid w:val="004A4DD0"/>
    <w:pPr>
      <w:spacing w:after="100" w:line="278" w:lineRule="auto"/>
      <w:ind w:left="960"/>
    </w:pPr>
    <w:rPr>
      <w:rFonts w:eastAsiaTheme="minorEastAsia"/>
      <w:kern w:val="2"/>
      <w:sz w:val="24"/>
      <w:szCs w:val="24"/>
      <w14:ligatures w14:val="standardContextual"/>
    </w:rPr>
  </w:style>
  <w:style w:type="paragraph" w:styleId="TOC6">
    <w:name w:val="toc 6"/>
    <w:basedOn w:val="Normal"/>
    <w:next w:val="Normal"/>
    <w:autoRedefine/>
    <w:uiPriority w:val="39"/>
    <w:unhideWhenUsed/>
    <w:rsid w:val="004A4DD0"/>
    <w:pPr>
      <w:spacing w:after="100" w:line="278" w:lineRule="auto"/>
      <w:ind w:left="1200"/>
    </w:pPr>
    <w:rPr>
      <w:rFonts w:eastAsiaTheme="minorEastAsia"/>
      <w:kern w:val="2"/>
      <w:sz w:val="24"/>
      <w:szCs w:val="24"/>
      <w14:ligatures w14:val="standardContextual"/>
    </w:rPr>
  </w:style>
  <w:style w:type="paragraph" w:styleId="TOC7">
    <w:name w:val="toc 7"/>
    <w:basedOn w:val="Normal"/>
    <w:next w:val="Normal"/>
    <w:autoRedefine/>
    <w:uiPriority w:val="39"/>
    <w:unhideWhenUsed/>
    <w:rsid w:val="004A4DD0"/>
    <w:pPr>
      <w:spacing w:after="100" w:line="278" w:lineRule="auto"/>
      <w:ind w:left="1440"/>
    </w:pPr>
    <w:rPr>
      <w:rFonts w:eastAsiaTheme="minorEastAsia"/>
      <w:kern w:val="2"/>
      <w:sz w:val="24"/>
      <w:szCs w:val="24"/>
      <w14:ligatures w14:val="standardContextual"/>
    </w:rPr>
  </w:style>
  <w:style w:type="paragraph" w:styleId="TOC8">
    <w:name w:val="toc 8"/>
    <w:basedOn w:val="Normal"/>
    <w:next w:val="Normal"/>
    <w:autoRedefine/>
    <w:uiPriority w:val="39"/>
    <w:unhideWhenUsed/>
    <w:rsid w:val="004A4DD0"/>
    <w:pPr>
      <w:spacing w:after="100" w:line="278" w:lineRule="auto"/>
      <w:ind w:left="1680"/>
    </w:pPr>
    <w:rPr>
      <w:rFonts w:eastAsiaTheme="minorEastAsia"/>
      <w:kern w:val="2"/>
      <w:sz w:val="24"/>
      <w:szCs w:val="24"/>
      <w14:ligatures w14:val="standardContextual"/>
    </w:rPr>
  </w:style>
  <w:style w:type="paragraph" w:styleId="TOC9">
    <w:name w:val="toc 9"/>
    <w:basedOn w:val="Normal"/>
    <w:next w:val="Normal"/>
    <w:autoRedefine/>
    <w:uiPriority w:val="39"/>
    <w:unhideWhenUsed/>
    <w:rsid w:val="004A4DD0"/>
    <w:pPr>
      <w:spacing w:after="100" w:line="278" w:lineRule="auto"/>
      <w:ind w:left="1920"/>
    </w:pPr>
    <w:rPr>
      <w:rFonts w:eastAsiaTheme="minorEastAsia"/>
      <w:kern w:val="2"/>
      <w:sz w:val="24"/>
      <w:szCs w:val="24"/>
      <w14:ligatures w14:val="standardContextual"/>
    </w:rPr>
  </w:style>
  <w:style w:type="paragraph" w:styleId="TableofFigures">
    <w:name w:val="table of figures"/>
    <w:basedOn w:val="Normal"/>
    <w:next w:val="Normal"/>
    <w:uiPriority w:val="99"/>
    <w:unhideWhenUsed/>
    <w:rsid w:val="004A4DD0"/>
    <w:pPr>
      <w:spacing w:after="0"/>
    </w:pPr>
    <w:rPr>
      <w:rFonts w:ascii="Aptos" w:eastAsia="Aptos" w:hAnsi="Aptos" w:cs="Aptos"/>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image" Target="media/image19.jpe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jpe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jpeg"/><Relationship Id="rId24" Type="http://schemas.openxmlformats.org/officeDocument/2006/relationships/image" Target="media/image17.emf"/><Relationship Id="rId32" Type="http://schemas.openxmlformats.org/officeDocument/2006/relationships/image" Target="media/image25.jpe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 Type="http://schemas.openxmlformats.org/officeDocument/2006/relationships/webSettings" Target="webSettings.xml"/><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image" Target="media/image24.jpeg"/><Relationship Id="rId44" Type="http://schemas.openxmlformats.org/officeDocument/2006/relationships/image" Target="media/image37.png"/><Relationship Id="rId52" Type="http://schemas.openxmlformats.org/officeDocument/2006/relationships/image" Target="media/image45.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jpeg"/><Relationship Id="rId35" Type="http://schemas.openxmlformats.org/officeDocument/2006/relationships/image" Target="media/image28.jpe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image" Target="media/image44.pn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jpeg"/><Relationship Id="rId38" Type="http://schemas.openxmlformats.org/officeDocument/2006/relationships/image" Target="media/image31.png"/><Relationship Id="rId46" Type="http://schemas.openxmlformats.org/officeDocument/2006/relationships/image" Target="media/image39.png"/><Relationship Id="rId20" Type="http://schemas.openxmlformats.org/officeDocument/2006/relationships/image" Target="media/image13.jpeg"/><Relationship Id="rId41" Type="http://schemas.openxmlformats.org/officeDocument/2006/relationships/image" Target="media/image34.png"/><Relationship Id="rId54" Type="http://schemas.openxmlformats.org/officeDocument/2006/relationships/image" Target="media/image47.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77F038-2F24-4259-A617-B5EBCDEFA3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3961</TotalTime>
  <Pages>69</Pages>
  <Words>16040</Words>
  <Characters>91432</Characters>
  <Application>Microsoft Office Word</Application>
  <DocSecurity>0</DocSecurity>
  <Lines>761</Lines>
  <Paragraphs>214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Sereen  Hejazi</dc:creator>
  <cp:keywords/>
  <dc:description/>
  <cp:lastModifiedBy>DENNIS MUTUNGA</cp:lastModifiedBy>
  <cp:revision>1231</cp:revision>
  <dcterms:created xsi:type="dcterms:W3CDTF">2025-12-17T08:04:00Z</dcterms:created>
  <dcterms:modified xsi:type="dcterms:W3CDTF">2025-12-31T19:48:00Z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cd72056b-5fa2-4f94-929d-5e6987d485f2</vt:lpwstr>
  </property>
</Properties>
</file>