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04455" w14:textId="77777777" w:rsidR="006073CE" w:rsidRDefault="009A1A28">
      <w:pPr>
        <w:pStyle w:val="2"/>
        <w:spacing w:after="156" w:line="265" w:lineRule="auto"/>
      </w:pPr>
      <w:bookmarkStart w:id="0" w:name="_Hlk205744275"/>
      <w:bookmarkEnd w:id="0"/>
      <w:r>
        <w:rPr>
          <w:noProof/>
        </w:rPr>
        <w:drawing>
          <wp:anchor distT="0" distB="0" distL="114300" distR="114300" simplePos="0" relativeHeight="251659264" behindDoc="1" locked="0" layoutInCell="1" allowOverlap="1" wp14:anchorId="3BB8EC87" wp14:editId="4056CCB0">
            <wp:simplePos x="0" y="0"/>
            <wp:positionH relativeFrom="column">
              <wp:posOffset>1450340</wp:posOffset>
            </wp:positionH>
            <wp:positionV relativeFrom="paragraph">
              <wp:posOffset>-890905</wp:posOffset>
            </wp:positionV>
            <wp:extent cx="2938145" cy="2938145"/>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2938272" cy="2938272"/>
                    </a:xfrm>
                    <a:prstGeom prst="rect">
                      <a:avLst/>
                    </a:prstGeom>
                    <a:noFill/>
                    <a:ln>
                      <a:noFill/>
                    </a:ln>
                  </pic:spPr>
                </pic:pic>
              </a:graphicData>
            </a:graphic>
          </wp:anchor>
        </w:drawing>
      </w:r>
    </w:p>
    <w:p w14:paraId="31EA531C" w14:textId="77777777" w:rsidR="006073CE" w:rsidRDefault="006073CE">
      <w:pPr>
        <w:pStyle w:val="2"/>
        <w:spacing w:after="156" w:line="265" w:lineRule="auto"/>
        <w:jc w:val="center"/>
      </w:pPr>
    </w:p>
    <w:p w14:paraId="05833809" w14:textId="77777777" w:rsidR="006073CE" w:rsidRDefault="006073CE">
      <w:pPr>
        <w:pStyle w:val="2"/>
        <w:spacing w:after="156" w:line="265" w:lineRule="auto"/>
        <w:jc w:val="center"/>
      </w:pPr>
    </w:p>
    <w:p w14:paraId="1609631A" w14:textId="77777777" w:rsidR="006073CE" w:rsidRDefault="006073CE"/>
    <w:p w14:paraId="012B87E8" w14:textId="77777777" w:rsidR="006073CE" w:rsidRDefault="009A1A28">
      <w:pPr>
        <w:pStyle w:val="2"/>
        <w:spacing w:after="156" w:line="265" w:lineRule="auto"/>
        <w:ind w:left="0"/>
        <w:jc w:val="center"/>
      </w:pPr>
      <w:r>
        <w:t xml:space="preserve">A Novel Stacking Framework for Student Success Prediction Using Combined Machine Learning and Deep Learning Approaches  </w:t>
      </w:r>
    </w:p>
    <w:p w14:paraId="7E09903E" w14:textId="77777777" w:rsidR="006073CE" w:rsidRDefault="009A1A28">
      <w:pPr>
        <w:spacing w:after="376" w:line="249" w:lineRule="auto"/>
        <w:ind w:left="0" w:right="8" w:firstLine="4"/>
        <w:jc w:val="center"/>
      </w:pPr>
      <w:r>
        <w:rPr>
          <w:sz w:val="32"/>
        </w:rPr>
        <w:t>Prepared By</w:t>
      </w:r>
      <w:r>
        <w:rPr>
          <w:sz w:val="40"/>
        </w:rPr>
        <w:t xml:space="preserve"> </w:t>
      </w:r>
    </w:p>
    <w:p w14:paraId="4FEF86DF"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Rami Mohammad AbuLaban</w:t>
      </w:r>
      <w:r>
        <w:rPr>
          <w:bCs/>
          <w:sz w:val="32"/>
          <w:szCs w:val="32"/>
        </w:rPr>
        <w:tab/>
      </w:r>
      <w:r>
        <w:rPr>
          <w:bCs/>
          <w:sz w:val="32"/>
          <w:szCs w:val="32"/>
        </w:rPr>
        <w:tab/>
      </w:r>
      <w:r>
        <w:rPr>
          <w:bCs/>
          <w:sz w:val="32"/>
          <w:szCs w:val="32"/>
        </w:rPr>
        <w:tab/>
        <w:t xml:space="preserve">ID No.: </w:t>
      </w:r>
      <w:r>
        <w:rPr>
          <w:bCs/>
          <w:color w:val="00B0F0"/>
          <w:sz w:val="32"/>
          <w:szCs w:val="32"/>
        </w:rPr>
        <w:t>233000631</w:t>
      </w:r>
    </w:p>
    <w:p w14:paraId="3315F10E"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 xml:space="preserve">Khaled Ayman </w:t>
      </w:r>
      <w:proofErr w:type="spellStart"/>
      <w:r>
        <w:rPr>
          <w:bCs/>
          <w:color w:val="00B0F0"/>
          <w:sz w:val="32"/>
          <w:szCs w:val="32"/>
        </w:rPr>
        <w:t>Alnbrees</w:t>
      </w:r>
      <w:proofErr w:type="spellEnd"/>
      <w:r>
        <w:rPr>
          <w:bCs/>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241001469</w:t>
      </w:r>
    </w:p>
    <w:p w14:paraId="6BCD69F8"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 xml:space="preserve">Mohammed </w:t>
      </w:r>
      <w:proofErr w:type="spellStart"/>
      <w:r>
        <w:rPr>
          <w:bCs/>
          <w:color w:val="00B0F0"/>
          <w:sz w:val="32"/>
          <w:szCs w:val="32"/>
        </w:rPr>
        <w:t>nafeth</w:t>
      </w:r>
      <w:proofErr w:type="spellEnd"/>
      <w:r>
        <w:rPr>
          <w:bCs/>
          <w:color w:val="00B0F0"/>
          <w:sz w:val="32"/>
          <w:szCs w:val="32"/>
        </w:rPr>
        <w:t xml:space="preserve"> </w:t>
      </w:r>
      <w:proofErr w:type="spellStart"/>
      <w:r>
        <w:rPr>
          <w:bCs/>
          <w:color w:val="00B0F0"/>
          <w:sz w:val="32"/>
          <w:szCs w:val="32"/>
        </w:rPr>
        <w:t>mansour</w:t>
      </w:r>
      <w:proofErr w:type="spellEnd"/>
      <w:r>
        <w:rPr>
          <w:bCs/>
          <w:sz w:val="32"/>
          <w:szCs w:val="32"/>
        </w:rPr>
        <w:tab/>
      </w:r>
      <w:r>
        <w:rPr>
          <w:bCs/>
          <w:sz w:val="32"/>
          <w:szCs w:val="32"/>
        </w:rPr>
        <w:tab/>
      </w:r>
      <w:r>
        <w:rPr>
          <w:bCs/>
          <w:sz w:val="32"/>
          <w:szCs w:val="32"/>
        </w:rPr>
        <w:tab/>
        <w:t xml:space="preserve">ID No.: </w:t>
      </w:r>
      <w:r>
        <w:rPr>
          <w:bCs/>
          <w:color w:val="00B0F0"/>
          <w:sz w:val="32"/>
          <w:szCs w:val="32"/>
        </w:rPr>
        <w:t>241000459</w:t>
      </w:r>
    </w:p>
    <w:p w14:paraId="42673EAA" w14:textId="77777777" w:rsidR="006073CE" w:rsidRDefault="009A1A28">
      <w:pPr>
        <w:spacing w:after="252" w:line="240" w:lineRule="auto"/>
        <w:ind w:left="0" w:firstLine="0"/>
        <w:jc w:val="center"/>
        <w:rPr>
          <w:bCs/>
          <w:sz w:val="32"/>
          <w:szCs w:val="32"/>
        </w:rPr>
      </w:pPr>
      <w:r>
        <w:rPr>
          <w:bCs/>
          <w:sz w:val="32"/>
          <w:szCs w:val="32"/>
        </w:rPr>
        <w:t xml:space="preserve">Name: </w:t>
      </w:r>
      <w:r>
        <w:rPr>
          <w:bCs/>
          <w:color w:val="00B0F0"/>
          <w:sz w:val="32"/>
          <w:szCs w:val="32"/>
        </w:rPr>
        <w:t>Khalid Jamal Al Zaqzouq</w:t>
      </w:r>
      <w:r>
        <w:rPr>
          <w:bCs/>
          <w:color w:val="00B0F0"/>
          <w:sz w:val="32"/>
          <w:szCs w:val="32"/>
        </w:rPr>
        <w:tab/>
      </w:r>
      <w:r>
        <w:rPr>
          <w:bCs/>
          <w:sz w:val="32"/>
          <w:szCs w:val="32"/>
        </w:rPr>
        <w:tab/>
      </w:r>
      <w:r>
        <w:rPr>
          <w:bCs/>
          <w:sz w:val="32"/>
          <w:szCs w:val="32"/>
        </w:rPr>
        <w:tab/>
      </w:r>
      <w:r>
        <w:rPr>
          <w:bCs/>
          <w:sz w:val="32"/>
          <w:szCs w:val="32"/>
        </w:rPr>
        <w:tab/>
        <w:t xml:space="preserve">ID No.: </w:t>
      </w:r>
      <w:r>
        <w:rPr>
          <w:bCs/>
          <w:color w:val="00B0F0"/>
          <w:sz w:val="32"/>
          <w:szCs w:val="32"/>
        </w:rPr>
        <w:t>241001334</w:t>
      </w:r>
    </w:p>
    <w:p w14:paraId="0DDBC512" w14:textId="77777777" w:rsidR="006073CE" w:rsidRDefault="009A1A28">
      <w:pPr>
        <w:spacing w:after="424" w:line="240" w:lineRule="auto"/>
        <w:ind w:left="0" w:right="94" w:firstLine="4"/>
        <w:jc w:val="center"/>
        <w:rPr>
          <w:sz w:val="32"/>
          <w:szCs w:val="32"/>
        </w:rPr>
      </w:pPr>
      <w:r>
        <w:rPr>
          <w:sz w:val="32"/>
          <w:szCs w:val="32"/>
        </w:rPr>
        <w:br/>
        <w:t>Submitted in fulfillment of the requirements for the degree Master of Science in Artificial Intelligence</w:t>
      </w:r>
    </w:p>
    <w:p w14:paraId="4323F7B0" w14:textId="77777777" w:rsidR="006073CE" w:rsidRDefault="009A1A28">
      <w:pPr>
        <w:spacing w:after="424" w:line="240" w:lineRule="auto"/>
        <w:ind w:left="0" w:right="94" w:firstLine="4"/>
        <w:jc w:val="center"/>
        <w:rPr>
          <w:sz w:val="32"/>
          <w:szCs w:val="32"/>
        </w:rPr>
      </w:pPr>
      <w:r>
        <w:rPr>
          <w:sz w:val="32"/>
          <w:szCs w:val="32"/>
        </w:rPr>
        <w:t>At</w:t>
      </w:r>
    </w:p>
    <w:p w14:paraId="55E204F6" w14:textId="77777777" w:rsidR="006073CE" w:rsidRDefault="009A1A28">
      <w:pPr>
        <w:spacing w:after="0" w:line="240" w:lineRule="auto"/>
        <w:ind w:left="0" w:right="94" w:firstLine="4"/>
        <w:jc w:val="center"/>
        <w:rPr>
          <w:sz w:val="32"/>
          <w:szCs w:val="32"/>
        </w:rPr>
      </w:pPr>
      <w:proofErr w:type="gramStart"/>
      <w:r>
        <w:rPr>
          <w:sz w:val="32"/>
          <w:szCs w:val="32"/>
        </w:rPr>
        <w:t>Collage</w:t>
      </w:r>
      <w:proofErr w:type="gramEnd"/>
      <w:r>
        <w:rPr>
          <w:sz w:val="32"/>
          <w:szCs w:val="32"/>
        </w:rPr>
        <w:t xml:space="preserve"> of Informatics</w:t>
      </w:r>
    </w:p>
    <w:p w14:paraId="5AE52C07" w14:textId="77777777" w:rsidR="006073CE" w:rsidRDefault="009A1A28">
      <w:pPr>
        <w:spacing w:after="0" w:line="240" w:lineRule="auto"/>
        <w:ind w:left="0" w:right="94" w:firstLine="4"/>
        <w:jc w:val="center"/>
        <w:rPr>
          <w:sz w:val="32"/>
          <w:szCs w:val="32"/>
        </w:rPr>
      </w:pPr>
      <w:r>
        <w:rPr>
          <w:sz w:val="32"/>
          <w:szCs w:val="32"/>
        </w:rPr>
        <w:t>Midocean University</w:t>
      </w:r>
    </w:p>
    <w:p w14:paraId="24D70081" w14:textId="77777777" w:rsidR="006073CE" w:rsidRDefault="009A1A28">
      <w:pPr>
        <w:spacing w:after="424" w:line="240" w:lineRule="auto"/>
        <w:ind w:left="0" w:right="94" w:firstLine="4"/>
        <w:jc w:val="center"/>
        <w:rPr>
          <w:sz w:val="32"/>
          <w:szCs w:val="32"/>
        </w:rPr>
      </w:pPr>
      <w:r>
        <w:rPr>
          <w:sz w:val="32"/>
          <w:szCs w:val="32"/>
        </w:rPr>
        <w:t>UAE</w:t>
      </w:r>
    </w:p>
    <w:p w14:paraId="673B2748" w14:textId="77777777" w:rsidR="006073CE" w:rsidRDefault="009A1A28">
      <w:pPr>
        <w:spacing w:after="235" w:line="240" w:lineRule="auto"/>
        <w:ind w:left="0" w:right="8" w:firstLine="4"/>
        <w:jc w:val="center"/>
        <w:rPr>
          <w:sz w:val="32"/>
          <w:szCs w:val="32"/>
        </w:rPr>
      </w:pPr>
      <w:r>
        <w:rPr>
          <w:sz w:val="32"/>
          <w:szCs w:val="32"/>
        </w:rPr>
        <w:t>Supervisor Name: Wesam Ahmed</w:t>
      </w:r>
    </w:p>
    <w:p w14:paraId="635EEDDD" w14:textId="77777777" w:rsidR="006073CE" w:rsidRDefault="009A1A28">
      <w:pPr>
        <w:spacing w:after="235" w:line="240" w:lineRule="auto"/>
        <w:ind w:left="0" w:right="8" w:firstLine="4"/>
        <w:jc w:val="center"/>
        <w:rPr>
          <w:sz w:val="32"/>
          <w:szCs w:val="32"/>
        </w:rPr>
      </w:pPr>
      <w:r>
        <w:rPr>
          <w:sz w:val="32"/>
          <w:szCs w:val="32"/>
        </w:rPr>
        <w:t>Collage of Informatics, Midocean University, Comoros</w:t>
      </w:r>
    </w:p>
    <w:p w14:paraId="4BD82907" w14:textId="77777777" w:rsidR="006073CE" w:rsidRDefault="009A1A28">
      <w:pPr>
        <w:spacing w:after="235" w:line="240" w:lineRule="auto"/>
        <w:ind w:left="0" w:right="8" w:firstLine="4"/>
        <w:jc w:val="center"/>
        <w:rPr>
          <w:sz w:val="32"/>
          <w:szCs w:val="32"/>
          <w:lang w:bidi="ar-EG"/>
        </w:rPr>
      </w:pPr>
      <w:r>
        <w:rPr>
          <w:sz w:val="32"/>
          <w:szCs w:val="32"/>
        </w:rPr>
        <w:t>Email:</w:t>
      </w:r>
      <w:r>
        <w:t xml:space="preserve"> </w:t>
      </w:r>
      <w:r>
        <w:rPr>
          <w:sz w:val="32"/>
          <w:szCs w:val="32"/>
        </w:rPr>
        <w:t>wesamahmed@midocean.edu.km</w:t>
      </w:r>
    </w:p>
    <w:p w14:paraId="3EAAC10B" w14:textId="77777777" w:rsidR="006073CE" w:rsidRDefault="009A1A28">
      <w:pPr>
        <w:pStyle w:val="2"/>
        <w:spacing w:after="166"/>
        <w:ind w:left="0" w:firstLine="0"/>
      </w:pPr>
      <w:r>
        <w:lastRenderedPageBreak/>
        <w:t xml:space="preserve">Acknowledgements </w:t>
      </w:r>
    </w:p>
    <w:p w14:paraId="37BC921F" w14:textId="77777777" w:rsidR="006073CE" w:rsidRDefault="009A1A28">
      <w:pPr>
        <w:spacing w:after="301" w:line="259" w:lineRule="auto"/>
        <w:ind w:left="0" w:firstLine="0"/>
        <w:jc w:val="left"/>
      </w:pPr>
      <w:r>
        <w:rPr>
          <w:sz w:val="32"/>
        </w:rPr>
        <w:t xml:space="preserve"> </w:t>
      </w:r>
      <w:r>
        <w:t xml:space="preserve">Special thanks to </w:t>
      </w:r>
      <w:r>
        <w:rPr>
          <w:color w:val="00B0F0"/>
        </w:rPr>
        <w:t>Dr. Wessam Ahmed</w:t>
      </w:r>
    </w:p>
    <w:p w14:paraId="583E81E8" w14:textId="77777777" w:rsidR="006073CE" w:rsidRDefault="009A1A28">
      <w:pPr>
        <w:spacing w:after="0" w:line="259" w:lineRule="auto"/>
        <w:ind w:left="0" w:firstLine="0"/>
        <w:jc w:val="left"/>
      </w:pPr>
      <w:r>
        <w:rPr>
          <w:sz w:val="32"/>
        </w:rPr>
        <w:t xml:space="preserve"> </w:t>
      </w:r>
    </w:p>
    <w:p w14:paraId="710A8888" w14:textId="77777777" w:rsidR="006073CE" w:rsidRDefault="009A1A28">
      <w:pPr>
        <w:spacing w:after="0" w:line="259" w:lineRule="auto"/>
        <w:ind w:left="0" w:firstLine="0"/>
        <w:jc w:val="left"/>
      </w:pPr>
      <w:r>
        <w:rPr>
          <w:sz w:val="32"/>
        </w:rPr>
        <w:t xml:space="preserve"> </w:t>
      </w:r>
    </w:p>
    <w:p w14:paraId="3C24AEC9" w14:textId="77777777" w:rsidR="006073CE" w:rsidRDefault="009A1A28">
      <w:pPr>
        <w:spacing w:after="0" w:line="259" w:lineRule="auto"/>
        <w:ind w:left="0" w:firstLine="0"/>
        <w:jc w:val="left"/>
      </w:pPr>
      <w:r>
        <w:rPr>
          <w:sz w:val="32"/>
        </w:rPr>
        <w:t xml:space="preserve"> </w:t>
      </w:r>
    </w:p>
    <w:p w14:paraId="665225B7" w14:textId="77777777" w:rsidR="006073CE" w:rsidRDefault="009A1A28">
      <w:pPr>
        <w:spacing w:after="0" w:line="259" w:lineRule="auto"/>
        <w:ind w:left="0" w:firstLine="0"/>
        <w:jc w:val="left"/>
      </w:pPr>
      <w:r>
        <w:rPr>
          <w:sz w:val="32"/>
        </w:rPr>
        <w:t xml:space="preserve"> </w:t>
      </w:r>
    </w:p>
    <w:p w14:paraId="787DCF5E" w14:textId="77777777" w:rsidR="006073CE" w:rsidRDefault="009A1A28">
      <w:pPr>
        <w:spacing w:after="0" w:line="259" w:lineRule="auto"/>
        <w:ind w:left="0" w:firstLine="0"/>
        <w:jc w:val="left"/>
      </w:pPr>
      <w:r>
        <w:rPr>
          <w:sz w:val="32"/>
        </w:rPr>
        <w:t xml:space="preserve"> </w:t>
      </w:r>
    </w:p>
    <w:p w14:paraId="0D894CF3" w14:textId="77777777" w:rsidR="006073CE" w:rsidRDefault="009A1A28">
      <w:pPr>
        <w:spacing w:after="0" w:line="259" w:lineRule="auto"/>
        <w:ind w:left="0" w:firstLine="0"/>
        <w:jc w:val="left"/>
      </w:pPr>
      <w:r>
        <w:rPr>
          <w:sz w:val="32"/>
        </w:rPr>
        <w:t xml:space="preserve"> </w:t>
      </w:r>
    </w:p>
    <w:p w14:paraId="6759CD3B" w14:textId="77777777" w:rsidR="006073CE" w:rsidRDefault="009A1A28">
      <w:pPr>
        <w:spacing w:after="0" w:line="259" w:lineRule="auto"/>
        <w:ind w:left="0" w:firstLine="0"/>
        <w:jc w:val="left"/>
      </w:pPr>
      <w:r>
        <w:rPr>
          <w:sz w:val="32"/>
        </w:rPr>
        <w:t xml:space="preserve"> </w:t>
      </w:r>
    </w:p>
    <w:p w14:paraId="7B235128" w14:textId="77777777" w:rsidR="006073CE" w:rsidRDefault="009A1A28">
      <w:pPr>
        <w:spacing w:after="0" w:line="259" w:lineRule="auto"/>
        <w:ind w:left="0" w:firstLine="0"/>
        <w:jc w:val="left"/>
      </w:pPr>
      <w:r>
        <w:rPr>
          <w:sz w:val="32"/>
        </w:rPr>
        <w:t xml:space="preserve"> </w:t>
      </w:r>
    </w:p>
    <w:p w14:paraId="14ED6DFC" w14:textId="77777777" w:rsidR="006073CE" w:rsidRDefault="009A1A28">
      <w:pPr>
        <w:spacing w:after="0" w:line="259" w:lineRule="auto"/>
        <w:ind w:left="0" w:firstLine="0"/>
        <w:jc w:val="left"/>
      </w:pPr>
      <w:r>
        <w:rPr>
          <w:sz w:val="32"/>
        </w:rPr>
        <w:t xml:space="preserve"> </w:t>
      </w:r>
    </w:p>
    <w:p w14:paraId="73A11929" w14:textId="77777777" w:rsidR="006073CE" w:rsidRDefault="009A1A28">
      <w:pPr>
        <w:spacing w:after="0" w:line="259" w:lineRule="auto"/>
        <w:ind w:left="0" w:firstLine="0"/>
        <w:jc w:val="left"/>
      </w:pPr>
      <w:r>
        <w:rPr>
          <w:sz w:val="32"/>
        </w:rPr>
        <w:t xml:space="preserve"> </w:t>
      </w:r>
    </w:p>
    <w:p w14:paraId="064F3814" w14:textId="77777777" w:rsidR="006073CE" w:rsidRDefault="009A1A28">
      <w:pPr>
        <w:spacing w:after="0" w:line="259" w:lineRule="auto"/>
        <w:ind w:left="0" w:firstLine="0"/>
        <w:jc w:val="left"/>
      </w:pPr>
      <w:r>
        <w:rPr>
          <w:sz w:val="32"/>
        </w:rPr>
        <w:t xml:space="preserve"> </w:t>
      </w:r>
    </w:p>
    <w:p w14:paraId="2827063F" w14:textId="77777777" w:rsidR="006073CE" w:rsidRDefault="009A1A28">
      <w:pPr>
        <w:spacing w:after="0" w:line="259" w:lineRule="auto"/>
        <w:ind w:left="0" w:firstLine="0"/>
        <w:jc w:val="left"/>
      </w:pPr>
      <w:r>
        <w:rPr>
          <w:sz w:val="32"/>
        </w:rPr>
        <w:t xml:space="preserve"> </w:t>
      </w:r>
    </w:p>
    <w:p w14:paraId="7C277474" w14:textId="77777777" w:rsidR="006073CE" w:rsidRDefault="009A1A28">
      <w:pPr>
        <w:spacing w:after="0" w:line="259" w:lineRule="auto"/>
        <w:ind w:left="0" w:firstLine="0"/>
        <w:jc w:val="left"/>
      </w:pPr>
      <w:r>
        <w:rPr>
          <w:sz w:val="32"/>
        </w:rPr>
        <w:t xml:space="preserve"> </w:t>
      </w:r>
    </w:p>
    <w:p w14:paraId="10AB709E" w14:textId="77777777" w:rsidR="006073CE" w:rsidRDefault="009A1A28">
      <w:pPr>
        <w:spacing w:after="0" w:line="259" w:lineRule="auto"/>
        <w:ind w:left="0" w:firstLine="0"/>
        <w:jc w:val="left"/>
      </w:pPr>
      <w:r>
        <w:rPr>
          <w:sz w:val="32"/>
        </w:rPr>
        <w:t xml:space="preserve"> </w:t>
      </w:r>
    </w:p>
    <w:p w14:paraId="1C0C1539" w14:textId="77777777" w:rsidR="006073CE" w:rsidRDefault="009A1A28">
      <w:pPr>
        <w:spacing w:after="0" w:line="259" w:lineRule="auto"/>
        <w:ind w:left="0" w:firstLine="0"/>
        <w:jc w:val="left"/>
      </w:pPr>
      <w:r>
        <w:rPr>
          <w:sz w:val="32"/>
        </w:rPr>
        <w:t xml:space="preserve"> </w:t>
      </w:r>
    </w:p>
    <w:p w14:paraId="1696EB8C" w14:textId="77777777" w:rsidR="006073CE" w:rsidRDefault="009A1A28">
      <w:pPr>
        <w:spacing w:after="0" w:line="259" w:lineRule="auto"/>
        <w:ind w:left="0" w:firstLine="0"/>
        <w:jc w:val="left"/>
      </w:pPr>
      <w:r>
        <w:rPr>
          <w:sz w:val="32"/>
        </w:rPr>
        <w:t xml:space="preserve"> </w:t>
      </w:r>
    </w:p>
    <w:p w14:paraId="36D72A68" w14:textId="77777777" w:rsidR="006073CE" w:rsidRDefault="009A1A28">
      <w:pPr>
        <w:spacing w:after="0" w:line="259" w:lineRule="auto"/>
        <w:ind w:left="0" w:firstLine="0"/>
        <w:jc w:val="left"/>
      </w:pPr>
      <w:r>
        <w:rPr>
          <w:sz w:val="32"/>
        </w:rPr>
        <w:t xml:space="preserve"> </w:t>
      </w:r>
    </w:p>
    <w:p w14:paraId="7782BBBC" w14:textId="77777777" w:rsidR="006073CE" w:rsidRDefault="009A1A28">
      <w:pPr>
        <w:spacing w:after="0" w:line="259" w:lineRule="auto"/>
        <w:ind w:left="0" w:firstLine="0"/>
        <w:jc w:val="left"/>
      </w:pPr>
      <w:r>
        <w:rPr>
          <w:sz w:val="32"/>
        </w:rPr>
        <w:t xml:space="preserve"> </w:t>
      </w:r>
    </w:p>
    <w:p w14:paraId="6D6900F9" w14:textId="77777777" w:rsidR="006073CE" w:rsidRDefault="009A1A28">
      <w:pPr>
        <w:spacing w:after="0" w:line="259" w:lineRule="auto"/>
        <w:ind w:left="0" w:firstLine="0"/>
        <w:jc w:val="left"/>
      </w:pPr>
      <w:r>
        <w:rPr>
          <w:sz w:val="32"/>
        </w:rPr>
        <w:t xml:space="preserve"> </w:t>
      </w:r>
    </w:p>
    <w:p w14:paraId="70573D07" w14:textId="77777777" w:rsidR="006073CE" w:rsidRDefault="009A1A28">
      <w:pPr>
        <w:spacing w:after="0" w:line="259" w:lineRule="auto"/>
        <w:ind w:left="0" w:firstLine="0"/>
        <w:jc w:val="left"/>
      </w:pPr>
      <w:r>
        <w:rPr>
          <w:sz w:val="32"/>
        </w:rPr>
        <w:t xml:space="preserve"> </w:t>
      </w:r>
    </w:p>
    <w:p w14:paraId="5DCD1706" w14:textId="77777777" w:rsidR="006073CE" w:rsidRDefault="009A1A28">
      <w:pPr>
        <w:spacing w:after="0" w:line="259" w:lineRule="auto"/>
        <w:ind w:left="0" w:firstLine="0"/>
        <w:jc w:val="left"/>
      </w:pPr>
      <w:r>
        <w:rPr>
          <w:sz w:val="32"/>
        </w:rPr>
        <w:t xml:space="preserve"> </w:t>
      </w:r>
    </w:p>
    <w:p w14:paraId="1FF92729" w14:textId="77777777" w:rsidR="006073CE" w:rsidRDefault="009A1A28">
      <w:pPr>
        <w:spacing w:after="0" w:line="259" w:lineRule="auto"/>
        <w:ind w:left="0" w:firstLine="0"/>
        <w:jc w:val="left"/>
        <w:rPr>
          <w:sz w:val="32"/>
        </w:rPr>
      </w:pPr>
      <w:r>
        <w:rPr>
          <w:sz w:val="32"/>
        </w:rPr>
        <w:t xml:space="preserve"> </w:t>
      </w:r>
    </w:p>
    <w:p w14:paraId="34600B8A" w14:textId="77777777" w:rsidR="006073CE" w:rsidRDefault="009A1A28">
      <w:pPr>
        <w:spacing w:after="160" w:line="259" w:lineRule="auto"/>
        <w:ind w:left="0" w:firstLine="0"/>
        <w:jc w:val="left"/>
        <w:rPr>
          <w:sz w:val="32"/>
        </w:rPr>
      </w:pPr>
      <w:r>
        <w:rPr>
          <w:sz w:val="32"/>
        </w:rPr>
        <w:br w:type="page"/>
      </w:r>
    </w:p>
    <w:p w14:paraId="63A77716" w14:textId="77777777" w:rsidR="006073CE" w:rsidRDefault="009A1A28">
      <w:pPr>
        <w:pStyle w:val="2"/>
        <w:spacing w:after="310"/>
        <w:ind w:left="-5"/>
      </w:pPr>
      <w:r>
        <w:lastRenderedPageBreak/>
        <w:t xml:space="preserve">Abstract </w:t>
      </w:r>
    </w:p>
    <w:p w14:paraId="2C489C3F" w14:textId="3F878FD0" w:rsidR="004F493B" w:rsidRDefault="005570FF" w:rsidP="005E203C">
      <w:pPr>
        <w:spacing w:after="294" w:line="360" w:lineRule="auto"/>
      </w:pPr>
      <w:r>
        <w:t xml:space="preserve">The </w:t>
      </w:r>
      <w:r w:rsidR="004F493B" w:rsidRPr="00AA0465">
        <w:t>Educational</w:t>
      </w:r>
      <w:r>
        <w:t xml:space="preserve"> field need a method to able to</w:t>
      </w:r>
      <w:r w:rsidR="004F493B" w:rsidRPr="00AA0465">
        <w:t xml:space="preserve"> predict student </w:t>
      </w:r>
      <w:r>
        <w:t>performance</w:t>
      </w:r>
      <w:r w:rsidR="004F493B" w:rsidRPr="00AA0465">
        <w:t xml:space="preserve"> to</w:t>
      </w:r>
      <w:r>
        <w:t xml:space="preserve"> be able to take important actions in the right time to</w:t>
      </w:r>
      <w:r w:rsidR="004F493B" w:rsidRPr="00AA0465">
        <w:t xml:space="preserve"> </w:t>
      </w:r>
      <w:r>
        <w:t>improve</w:t>
      </w:r>
      <w:r w:rsidR="004F493B" w:rsidRPr="00AA0465">
        <w:t xml:space="preserve"> academic results</w:t>
      </w:r>
      <w:r>
        <w:t xml:space="preserve"> of the students. </w:t>
      </w:r>
      <w:proofErr w:type="gramStart"/>
      <w:r>
        <w:t xml:space="preserve">In </w:t>
      </w:r>
      <w:r w:rsidR="004F493B" w:rsidRPr="00AA0465">
        <w:t xml:space="preserve"> </w:t>
      </w:r>
      <w:r>
        <w:t>t</w:t>
      </w:r>
      <w:r w:rsidR="004F493B" w:rsidRPr="00AA0465">
        <w:t>his</w:t>
      </w:r>
      <w:proofErr w:type="gramEnd"/>
      <w:r w:rsidR="004F493B" w:rsidRPr="00AA0465">
        <w:t xml:space="preserve"> thesis </w:t>
      </w:r>
      <w:r>
        <w:t xml:space="preserve">we </w:t>
      </w:r>
      <w:r w:rsidR="004F493B" w:rsidRPr="00AA0465">
        <w:t>present a</w:t>
      </w:r>
      <w:r>
        <w:t xml:space="preserve"> </w:t>
      </w:r>
      <w:r w:rsidR="004F493B" w:rsidRPr="00AA0465">
        <w:t xml:space="preserve">stacking framework that </w:t>
      </w:r>
      <w:r>
        <w:t xml:space="preserve">merges </w:t>
      </w:r>
      <w:r w:rsidR="004F493B" w:rsidRPr="00AA0465">
        <w:t xml:space="preserve">machine learning (ML) and deep learning (DL) </w:t>
      </w:r>
      <w:r>
        <w:t xml:space="preserve">technologies </w:t>
      </w:r>
      <w:r w:rsidR="004F493B" w:rsidRPr="00AA0465">
        <w:t xml:space="preserve">to improve the </w:t>
      </w:r>
      <w:r>
        <w:t xml:space="preserve">accuracy </w:t>
      </w:r>
      <w:r w:rsidR="004F493B" w:rsidRPr="00AA0465">
        <w:t xml:space="preserve">of predicting student </w:t>
      </w:r>
      <w:r>
        <w:t xml:space="preserve">performance, by </w:t>
      </w:r>
      <w:proofErr w:type="gramStart"/>
      <w:r>
        <w:t xml:space="preserve">using </w:t>
      </w:r>
      <w:r w:rsidR="004F493B" w:rsidRPr="00AA0465">
        <w:t xml:space="preserve"> a</w:t>
      </w:r>
      <w:proofErr w:type="gramEnd"/>
      <w:r w:rsidR="004F493B" w:rsidRPr="00AA0465">
        <w:t xml:space="preserve"> hybrid filter then wrapper feature selection technique that</w:t>
      </w:r>
      <w:r>
        <w:t xml:space="preserve"> </w:t>
      </w:r>
      <w:proofErr w:type="gramStart"/>
      <w:r>
        <w:t>increase</w:t>
      </w:r>
      <w:proofErr w:type="gramEnd"/>
      <w:r>
        <w:t xml:space="preserve"> the </w:t>
      </w:r>
      <w:r w:rsidR="004F493B" w:rsidRPr="00AA0465">
        <w:t>speed</w:t>
      </w:r>
      <w:r>
        <w:t xml:space="preserve"> of model </w:t>
      </w:r>
      <w:proofErr w:type="gramStart"/>
      <w:r>
        <w:t>training  and</w:t>
      </w:r>
      <w:proofErr w:type="gramEnd"/>
      <w:r>
        <w:t xml:space="preserve"> </w:t>
      </w:r>
      <w:proofErr w:type="gramStart"/>
      <w:r>
        <w:t>improve,</w:t>
      </w:r>
      <w:r w:rsidR="004F493B" w:rsidRPr="00AA0465">
        <w:t xml:space="preserve"> </w:t>
      </w:r>
      <w:proofErr w:type="gramEnd"/>
      <w:r w:rsidR="004F493B" w:rsidRPr="00AA0465">
        <w:t>understanding</w:t>
      </w:r>
      <w:r>
        <w:t xml:space="preserve"> of features </w:t>
      </w:r>
      <w:r w:rsidR="004F493B" w:rsidRPr="00AA0465">
        <w:t>and predictive capability</w:t>
      </w:r>
      <w:r>
        <w:t xml:space="preserve"> of the model</w:t>
      </w:r>
      <w:r w:rsidR="004F493B" w:rsidRPr="00AA0465">
        <w:t>. This</w:t>
      </w:r>
      <w:r w:rsidR="000A45A3">
        <w:t xml:space="preserve"> framework </w:t>
      </w:r>
      <w:r w:rsidR="004F493B" w:rsidRPr="00AA0465">
        <w:t xml:space="preserve"> makes </w:t>
      </w:r>
      <w:r w:rsidR="000A45A3">
        <w:t xml:space="preserve">it </w:t>
      </w:r>
      <w:r w:rsidR="004F493B" w:rsidRPr="00AA0465">
        <w:t>a good choice for tabular data</w:t>
      </w:r>
      <w:r w:rsidR="000A45A3">
        <w:t xml:space="preserve"> like our dataset</w:t>
      </w:r>
      <w:r w:rsidR="004F493B" w:rsidRPr="00AA0465">
        <w:t>. Th</w:t>
      </w:r>
      <w:r w:rsidR="00041E9D">
        <w:t>e</w:t>
      </w:r>
      <w:r w:rsidR="004F493B" w:rsidRPr="00AA0465">
        <w:t xml:space="preserve"> model</w:t>
      </w:r>
      <w:r w:rsidR="00041E9D">
        <w:t xml:space="preserve"> architecture uses </w:t>
      </w:r>
      <w:r w:rsidR="004F493B" w:rsidRPr="00AA0465">
        <w:t>combination of machine learning algorithms as base learners</w:t>
      </w:r>
      <w:r w:rsidR="00041E9D">
        <w:t xml:space="preserve"> as</w:t>
      </w:r>
      <w:r w:rsidR="004F493B" w:rsidRPr="00AA0465">
        <w:t xml:space="preserve"> Linear Regression </w:t>
      </w:r>
      <w:r w:rsidR="00041E9D">
        <w:t xml:space="preserve">with </w:t>
      </w:r>
      <w:r w:rsidR="004F493B" w:rsidRPr="00AA0465">
        <w:t>R² = 87</w:t>
      </w:r>
      <w:r w:rsidR="004F493B">
        <w:t>.</w:t>
      </w:r>
      <w:r w:rsidR="004F493B" w:rsidRPr="00AA0465">
        <w:t>05</w:t>
      </w:r>
      <w:r w:rsidR="004F493B">
        <w:t>%</w:t>
      </w:r>
      <w:r w:rsidR="004F493B" w:rsidRPr="00AA0465">
        <w:t xml:space="preserve">, Ridge Regression </w:t>
      </w:r>
      <w:r w:rsidR="00041E9D">
        <w:t>with R</w:t>
      </w:r>
      <w:r w:rsidR="004F493B" w:rsidRPr="00AA0465">
        <w:t>² = 87</w:t>
      </w:r>
      <w:r w:rsidR="004F493B">
        <w:t>.</w:t>
      </w:r>
      <w:r w:rsidR="004F493B" w:rsidRPr="00AA0465">
        <w:t>05</w:t>
      </w:r>
      <w:r w:rsidR="004F493B">
        <w:t>%</w:t>
      </w:r>
      <w:r w:rsidR="004F493B" w:rsidRPr="00AA0465">
        <w:t xml:space="preserve">, Lasso Regression </w:t>
      </w:r>
      <w:r w:rsidR="00041E9D">
        <w:t xml:space="preserve">with </w:t>
      </w:r>
      <w:r w:rsidR="004F493B" w:rsidRPr="00AA0465">
        <w:t>R² = 87</w:t>
      </w:r>
      <w:r w:rsidR="004F493B">
        <w:t>.</w:t>
      </w:r>
      <w:r w:rsidR="004F493B" w:rsidRPr="00AA0465">
        <w:t>04</w:t>
      </w:r>
      <w:r w:rsidR="004F493B">
        <w:t>%</w:t>
      </w:r>
      <w:r w:rsidR="004F493B" w:rsidRPr="00AA0465">
        <w:t xml:space="preserve">, Decision Tree </w:t>
      </w:r>
      <w:r w:rsidR="00041E9D">
        <w:t xml:space="preserve">with </w:t>
      </w:r>
      <w:r w:rsidR="004F493B" w:rsidRPr="00AA0465">
        <w:t>R² = 87</w:t>
      </w:r>
      <w:r w:rsidR="004F493B">
        <w:t>.</w:t>
      </w:r>
      <w:r w:rsidR="004F493B" w:rsidRPr="00AA0465">
        <w:t>14</w:t>
      </w:r>
      <w:r w:rsidR="004F493B">
        <w:t>%</w:t>
      </w:r>
      <w:r w:rsidR="004F493B" w:rsidRPr="00AA0465">
        <w:t xml:space="preserve">), Random Forest </w:t>
      </w:r>
      <w:r w:rsidR="00041E9D">
        <w:t xml:space="preserve">with </w:t>
      </w:r>
      <w:r w:rsidR="004F493B" w:rsidRPr="00AA0465">
        <w:t>R² = 87</w:t>
      </w:r>
      <w:r w:rsidR="004F493B">
        <w:t>.</w:t>
      </w:r>
      <w:r w:rsidR="004F493B" w:rsidRPr="00AA0465">
        <w:t>22</w:t>
      </w:r>
      <w:r w:rsidR="004F493B">
        <w:t>%</w:t>
      </w:r>
      <w:r w:rsidR="004F493B" w:rsidRPr="00AA0465">
        <w:t xml:space="preserve">, and K-Nearest Neighbors </w:t>
      </w:r>
      <w:r w:rsidR="00041E9D">
        <w:t xml:space="preserve">with </w:t>
      </w:r>
      <w:r w:rsidR="004F493B" w:rsidRPr="00AA0465">
        <w:t>R² = 81</w:t>
      </w:r>
      <w:r w:rsidR="004F493B">
        <w:t>.</w:t>
      </w:r>
      <w:r w:rsidR="004F493B" w:rsidRPr="00AA0465">
        <w:t>90</w:t>
      </w:r>
      <w:r w:rsidR="004F493B">
        <w:t>%</w:t>
      </w:r>
      <w:r w:rsidR="004F493B" w:rsidRPr="00AA0465">
        <w:t xml:space="preserve">, </w:t>
      </w:r>
      <w:r w:rsidR="00041E9D">
        <w:t>and the meta-learner</w:t>
      </w:r>
      <w:r w:rsidR="004F493B" w:rsidRPr="00AA0465">
        <w:t xml:space="preserve"> </w:t>
      </w:r>
      <w:r w:rsidR="00041E9D">
        <w:t xml:space="preserve">is </w:t>
      </w:r>
      <w:r w:rsidR="004F493B" w:rsidRPr="00AA0465">
        <w:t>Multi-Layer Perceptron (MLP). The</w:t>
      </w:r>
      <w:r w:rsidR="00041E9D">
        <w:t xml:space="preserve"> </w:t>
      </w:r>
      <w:r w:rsidR="004F493B" w:rsidRPr="00AA0465">
        <w:t xml:space="preserve">stacking ensemble </w:t>
      </w:r>
      <w:proofErr w:type="gramStart"/>
      <w:r w:rsidR="004F493B" w:rsidRPr="00AA0465">
        <w:t>combine</w:t>
      </w:r>
      <w:proofErr w:type="gramEnd"/>
      <w:r w:rsidR="00041E9D">
        <w:t xml:space="preserve"> both</w:t>
      </w:r>
      <w:r w:rsidR="004F493B" w:rsidRPr="00AA0465">
        <w:t xml:space="preserve"> the capabilities of </w:t>
      </w:r>
      <w:r w:rsidR="00041E9D">
        <w:t xml:space="preserve">the </w:t>
      </w:r>
      <w:r w:rsidR="004F493B" w:rsidRPr="00AA0465">
        <w:t>base models and the DL meta-learner to get a strong R-squared (R²) score of 87</w:t>
      </w:r>
      <w:r w:rsidR="004F493B">
        <w:t>.</w:t>
      </w:r>
      <w:r w:rsidR="004F493B" w:rsidRPr="00AA0465">
        <w:t>22</w:t>
      </w:r>
      <w:r w:rsidR="004F493B">
        <w:t>%</w:t>
      </w:r>
      <w:r w:rsidR="004F493B" w:rsidRPr="00AA0465">
        <w:t xml:space="preserve">, which is better than the scores of individual baseline </w:t>
      </w:r>
      <w:proofErr w:type="spellStart"/>
      <w:proofErr w:type="gramStart"/>
      <w:r w:rsidR="004F493B" w:rsidRPr="00AA0465">
        <w:t>models.</w:t>
      </w:r>
      <w:r w:rsidR="00041E9D">
        <w:t>We</w:t>
      </w:r>
      <w:proofErr w:type="spellEnd"/>
      <w:proofErr w:type="gramEnd"/>
      <w:r w:rsidR="004F493B" w:rsidRPr="00AA0465">
        <w:t xml:space="preserve"> incorporate</w:t>
      </w:r>
      <w:r w:rsidR="00041E9D">
        <w:t>d</w:t>
      </w:r>
      <w:r w:rsidR="004F493B" w:rsidRPr="00AA0465">
        <w:t xml:space="preserve"> data from Kaggle</w:t>
      </w:r>
      <w:r w:rsidR="00041E9D">
        <w:t xml:space="preserve"> and</w:t>
      </w:r>
      <w:r w:rsidR="004F493B" w:rsidRPr="00AA0465">
        <w:t xml:space="preserve"> preprocessing</w:t>
      </w:r>
      <w:r w:rsidR="00041E9D">
        <w:t xml:space="preserve"> techniques</w:t>
      </w:r>
      <w:r w:rsidR="004F493B" w:rsidRPr="00AA0465">
        <w:t xml:space="preserve">, feature engineering, and model validation with standardized criteria. </w:t>
      </w:r>
      <w:r w:rsidR="00041E9D">
        <w:t>Then w</w:t>
      </w:r>
      <w:r w:rsidR="009F11DE" w:rsidRPr="004F493B">
        <w:t>e used SHAP (</w:t>
      </w:r>
      <w:proofErr w:type="spellStart"/>
      <w:r w:rsidR="009F11DE" w:rsidRPr="004F493B">
        <w:t>SHapley</w:t>
      </w:r>
      <w:proofErr w:type="spellEnd"/>
      <w:r w:rsidR="009F11DE" w:rsidRPr="004F493B">
        <w:t xml:space="preserve"> Additive </w:t>
      </w:r>
      <w:proofErr w:type="spellStart"/>
      <w:r w:rsidR="009F11DE" w:rsidRPr="004F493B">
        <w:t>exPlanations</w:t>
      </w:r>
      <w:proofErr w:type="spellEnd"/>
      <w:r w:rsidR="009F11DE" w:rsidRPr="004F493B">
        <w:t xml:space="preserve">) and LIME (Local Interpretable Model-agnostic Explanations) to make it easier to understand the stacking </w:t>
      </w:r>
      <w:r w:rsidR="00041E9D">
        <w:t xml:space="preserve"> model</w:t>
      </w:r>
      <w:r w:rsidR="009F11DE" w:rsidRPr="004F493B">
        <w:t xml:space="preserve"> predictions.</w:t>
      </w:r>
      <w:r w:rsidR="009F11DE" w:rsidRPr="00AA0465">
        <w:t xml:space="preserve"> </w:t>
      </w:r>
      <w:r w:rsidR="004F493B" w:rsidRPr="00AA0465">
        <w:t>Experimental findings show that the suggested stacking structure makes predictions</w:t>
      </w:r>
      <w:r w:rsidR="005E203C">
        <w:t xml:space="preserve">. </w:t>
      </w:r>
      <w:r w:rsidR="005E203C" w:rsidRPr="005E203C">
        <w:t xml:space="preserve">The framework supports educators and administrators in making better calls, with </w:t>
      </w:r>
      <w:r w:rsidR="005E203C">
        <w:t xml:space="preserve">huge </w:t>
      </w:r>
      <w:r w:rsidR="005E203C" w:rsidRPr="005E203C">
        <w:t>possibilities for customizing learning and preventing students from leaving school early.</w:t>
      </w:r>
    </w:p>
    <w:p w14:paraId="789EE9FC" w14:textId="77777777" w:rsidR="004F493B" w:rsidRPr="00CD43F9" w:rsidRDefault="004F493B" w:rsidP="004F493B">
      <w:pPr>
        <w:spacing w:after="294" w:line="360" w:lineRule="auto"/>
        <w:ind w:left="0" w:firstLine="0"/>
      </w:pPr>
      <w:r w:rsidRPr="00CD43F9">
        <w:t>Keywords: Student Prediction, Machine Learning, Deep Learning, Hybrid Feature Selection</w:t>
      </w:r>
      <w:r>
        <w:t xml:space="preserve">, </w:t>
      </w:r>
      <w:r w:rsidRPr="00CD43F9">
        <w:t>Stacking Ensemble</w:t>
      </w:r>
    </w:p>
    <w:sdt>
      <w:sdtPr>
        <w:rPr>
          <w:b w:val="0"/>
          <w:sz w:val="28"/>
        </w:rPr>
        <w:id w:val="1410737742"/>
        <w:docPartObj>
          <w:docPartGallery w:val="Table of Contents"/>
          <w:docPartUnique/>
        </w:docPartObj>
      </w:sdtPr>
      <w:sdtContent>
        <w:p w14:paraId="3E2FEC60" w14:textId="77777777" w:rsidR="006073CE" w:rsidRDefault="009A1A28">
          <w:pPr>
            <w:pStyle w:val="2"/>
            <w:spacing w:after="274"/>
            <w:ind w:left="-5"/>
          </w:pPr>
          <w:r>
            <w:t xml:space="preserve">Table of Contents </w:t>
          </w:r>
        </w:p>
        <w:p w14:paraId="4F8BE8D4" w14:textId="77777777" w:rsidR="006073CE" w:rsidRDefault="009A1A28">
          <w:pPr>
            <w:spacing w:after="97" w:line="259" w:lineRule="auto"/>
            <w:ind w:left="0" w:firstLine="0"/>
            <w:jc w:val="left"/>
          </w:pPr>
          <w:r>
            <w:rPr>
              <w:color w:val="2E74B5"/>
              <w:sz w:val="24"/>
            </w:rPr>
            <w:t xml:space="preserve"> </w:t>
          </w:r>
        </w:p>
        <w:p w14:paraId="456FF192" w14:textId="1B96887F" w:rsidR="006073CE" w:rsidRDefault="009A1A28">
          <w:pPr>
            <w:pStyle w:val="10"/>
            <w:tabs>
              <w:tab w:val="right" w:leader="dot" w:pos="9364"/>
            </w:tabs>
          </w:pPr>
          <w:r>
            <w:fldChar w:fldCharType="begin"/>
          </w:r>
          <w:r>
            <w:instrText xml:space="preserve"> TOC \o "1-1" \h \z \u </w:instrText>
          </w:r>
          <w:r>
            <w:fldChar w:fldCharType="separate"/>
          </w:r>
          <w:hyperlink w:anchor="_Toc208473">
            <w:r w:rsidR="006073CE">
              <w:t>List of Abbreviations</w:t>
            </w:r>
            <w:r w:rsidR="006073CE">
              <w:tab/>
            </w:r>
            <w:r w:rsidR="006073CE">
              <w:fldChar w:fldCharType="begin"/>
            </w:r>
            <w:r w:rsidR="006073CE">
              <w:instrText>PAGEREF _Toc208473 \h</w:instrText>
            </w:r>
            <w:r w:rsidR="006073CE">
              <w:fldChar w:fldCharType="separate"/>
            </w:r>
            <w:r w:rsidR="00C92F30">
              <w:rPr>
                <w:noProof/>
              </w:rPr>
              <w:t>viii</w:t>
            </w:r>
            <w:r w:rsidR="006073CE">
              <w:fldChar w:fldCharType="end"/>
            </w:r>
          </w:hyperlink>
        </w:p>
        <w:p w14:paraId="72933EBC" w14:textId="7794FD29" w:rsidR="006073CE" w:rsidRDefault="006073CE">
          <w:pPr>
            <w:pStyle w:val="10"/>
            <w:tabs>
              <w:tab w:val="right" w:leader="dot" w:pos="9364"/>
            </w:tabs>
          </w:pPr>
          <w:hyperlink w:anchor="_Toc208474">
            <w:r>
              <w:t>List of Figures</w:t>
            </w:r>
            <w:r>
              <w:tab/>
            </w:r>
            <w:r>
              <w:fldChar w:fldCharType="begin"/>
            </w:r>
            <w:r>
              <w:instrText>PAGEREF _Toc208474 \h</w:instrText>
            </w:r>
            <w:r>
              <w:fldChar w:fldCharType="separate"/>
            </w:r>
            <w:r w:rsidR="00C92F30">
              <w:rPr>
                <w:noProof/>
              </w:rPr>
              <w:t>ix</w:t>
            </w:r>
            <w:r>
              <w:fldChar w:fldCharType="end"/>
            </w:r>
          </w:hyperlink>
        </w:p>
        <w:p w14:paraId="15DAA431" w14:textId="6CEAD68D" w:rsidR="006073CE" w:rsidRDefault="006073CE">
          <w:pPr>
            <w:pStyle w:val="10"/>
            <w:tabs>
              <w:tab w:val="right" w:leader="dot" w:pos="9364"/>
            </w:tabs>
          </w:pPr>
          <w:hyperlink w:anchor="_Toc208475">
            <w:r>
              <w:t>List of Tables</w:t>
            </w:r>
            <w:r>
              <w:tab/>
            </w:r>
            <w:r>
              <w:fldChar w:fldCharType="begin"/>
            </w:r>
            <w:r>
              <w:instrText>PAGEREF _Toc208475 \h</w:instrText>
            </w:r>
            <w:r>
              <w:fldChar w:fldCharType="separate"/>
            </w:r>
            <w:r w:rsidR="00C92F30">
              <w:rPr>
                <w:noProof/>
              </w:rPr>
              <w:t>x</w:t>
            </w:r>
            <w:r>
              <w:fldChar w:fldCharType="end"/>
            </w:r>
          </w:hyperlink>
        </w:p>
        <w:p w14:paraId="7FD9A2DF" w14:textId="77777777" w:rsidR="006073CE" w:rsidRDefault="009A1A28">
          <w:r>
            <w:fldChar w:fldCharType="end"/>
          </w:r>
        </w:p>
      </w:sdtContent>
    </w:sdt>
    <w:p w14:paraId="5B4A3241" w14:textId="77777777" w:rsidR="006073CE" w:rsidRDefault="009A1A28">
      <w:pPr>
        <w:spacing w:after="97" w:line="259" w:lineRule="auto"/>
        <w:ind w:left="540" w:firstLine="0"/>
        <w:jc w:val="left"/>
      </w:pPr>
      <w:r>
        <w:t xml:space="preserve"> </w:t>
      </w:r>
    </w:p>
    <w:p w14:paraId="4876E185" w14:textId="77777777" w:rsidR="006073CE" w:rsidRDefault="009A1A28">
      <w:pPr>
        <w:spacing w:after="83"/>
        <w:ind w:left="550" w:right="67"/>
      </w:pPr>
      <w:r>
        <w:rPr>
          <w:b/>
        </w:rPr>
        <w:t xml:space="preserve">Chapter 1: Introduction </w:t>
      </w:r>
      <w:r>
        <w:t xml:space="preserve">................................................................................ 1 </w:t>
      </w:r>
    </w:p>
    <w:p w14:paraId="13B69977" w14:textId="77777777" w:rsidR="006073CE" w:rsidRDefault="009A1A28">
      <w:pPr>
        <w:spacing w:after="85"/>
        <w:ind w:left="550" w:right="67"/>
      </w:pPr>
      <w:r>
        <w:t xml:space="preserve">1.1 Problem Definition ..................................................................................... 2 </w:t>
      </w:r>
    </w:p>
    <w:p w14:paraId="5F2A1E27" w14:textId="00374D6C" w:rsidR="006073CE" w:rsidRDefault="009A1A28">
      <w:pPr>
        <w:spacing w:after="82"/>
        <w:ind w:left="550" w:right="67"/>
      </w:pPr>
      <w:r>
        <w:t xml:space="preserve">1.2 Thesis Objectives ....................................................................................... </w:t>
      </w:r>
      <w:r w:rsidR="00BE4BBC">
        <w:t>3</w:t>
      </w:r>
      <w:r>
        <w:t xml:space="preserve"> </w:t>
      </w:r>
    </w:p>
    <w:p w14:paraId="6DD3B9A6" w14:textId="77777777" w:rsidR="006073CE" w:rsidRDefault="009A1A28">
      <w:pPr>
        <w:spacing w:after="82"/>
        <w:ind w:left="550" w:right="67"/>
      </w:pPr>
      <w:r>
        <w:t xml:space="preserve">1.3 Thesis Contribution .................................................................................... 3 </w:t>
      </w:r>
    </w:p>
    <w:p w14:paraId="252E196E" w14:textId="5B8C1760" w:rsidR="006073CE" w:rsidRDefault="009A1A28" w:rsidP="00394397">
      <w:pPr>
        <w:spacing w:after="85"/>
        <w:ind w:left="550" w:right="67"/>
      </w:pPr>
      <w:r>
        <w:t xml:space="preserve">1.4 Thesis Organization.................................................................................... </w:t>
      </w:r>
      <w:r w:rsidR="00BE4BBC">
        <w:t>5</w:t>
      </w:r>
    </w:p>
    <w:p w14:paraId="74924EA0" w14:textId="2C29AD3D" w:rsidR="006073CE" w:rsidRDefault="009A1A28">
      <w:pPr>
        <w:pStyle w:val="3"/>
        <w:spacing w:after="91"/>
        <w:ind w:left="550"/>
      </w:pPr>
      <w:r>
        <w:t>Chapter 2: Overview</w:t>
      </w:r>
      <w:r>
        <w:rPr>
          <w:b w:val="0"/>
        </w:rPr>
        <w:t>.................................................................................</w:t>
      </w:r>
      <w:r w:rsidR="00BE4BBC">
        <w:rPr>
          <w:b w:val="0"/>
        </w:rPr>
        <w:t>.</w:t>
      </w:r>
      <w:r>
        <w:rPr>
          <w:b w:val="0"/>
        </w:rPr>
        <w:t xml:space="preserve">.... </w:t>
      </w:r>
      <w:r w:rsidR="00BE4BBC">
        <w:rPr>
          <w:b w:val="0"/>
        </w:rPr>
        <w:t>6</w:t>
      </w:r>
      <w:r>
        <w:rPr>
          <w:b w:val="0"/>
        </w:rPr>
        <w:t xml:space="preserve"> </w:t>
      </w:r>
    </w:p>
    <w:p w14:paraId="2BDF3CC6" w14:textId="3556248B" w:rsidR="006073CE" w:rsidRDefault="009A1A28">
      <w:pPr>
        <w:spacing w:after="82"/>
        <w:ind w:left="550" w:right="67"/>
      </w:pPr>
      <w:r>
        <w:t xml:space="preserve">2.1 Introduction ................................................................................................ </w:t>
      </w:r>
      <w:r w:rsidR="00BE4BBC">
        <w:t>6</w:t>
      </w:r>
      <w:r>
        <w:t xml:space="preserve"> </w:t>
      </w:r>
    </w:p>
    <w:p w14:paraId="2E2B3A18" w14:textId="47E51701" w:rsidR="006073CE" w:rsidRDefault="009A1A28">
      <w:pPr>
        <w:spacing w:after="85"/>
        <w:ind w:left="550" w:right="67"/>
      </w:pPr>
      <w:r>
        <w:t xml:space="preserve">2.2 Artificial Intelligence (AI).......................................................................... </w:t>
      </w:r>
      <w:r w:rsidR="00BE4BBC">
        <w:t>7</w:t>
      </w:r>
      <w:r>
        <w:t xml:space="preserve"> </w:t>
      </w:r>
    </w:p>
    <w:p w14:paraId="4B606D1B" w14:textId="1C51186D" w:rsidR="006073CE" w:rsidRDefault="009A1A28">
      <w:pPr>
        <w:spacing w:after="82"/>
        <w:ind w:left="550" w:right="67"/>
      </w:pPr>
      <w:r>
        <w:t xml:space="preserve">2.3 Machine Learning (ML)............................................................................. </w:t>
      </w:r>
      <w:r w:rsidR="00BE4BBC">
        <w:t>7</w:t>
      </w:r>
      <w:r>
        <w:t xml:space="preserve"> </w:t>
      </w:r>
    </w:p>
    <w:p w14:paraId="4D467C19" w14:textId="46DA01A0" w:rsidR="006073CE" w:rsidRDefault="009A1A28">
      <w:pPr>
        <w:spacing w:after="82"/>
        <w:ind w:left="550" w:right="67"/>
      </w:pPr>
      <w:r>
        <w:t xml:space="preserve">2.4 Deep Learning (DL) ................................................................................... </w:t>
      </w:r>
      <w:r w:rsidR="00BE4BBC">
        <w:t>8</w:t>
      </w:r>
    </w:p>
    <w:p w14:paraId="2413BC60" w14:textId="4211424C" w:rsidR="006073CE" w:rsidRDefault="009A1A28">
      <w:pPr>
        <w:spacing w:after="82"/>
        <w:ind w:left="550" w:right="67"/>
      </w:pPr>
      <w:r>
        <w:t xml:space="preserve">2.5 Large Language Models (LLMs) .............................................................. </w:t>
      </w:r>
      <w:r w:rsidR="00BE4BBC">
        <w:t>8</w:t>
      </w:r>
    </w:p>
    <w:p w14:paraId="242E7AEE" w14:textId="699CAD4A" w:rsidR="006073CE" w:rsidRDefault="009A1A28">
      <w:pPr>
        <w:spacing w:after="82"/>
        <w:ind w:left="550" w:right="67"/>
      </w:pPr>
      <w:r>
        <w:t xml:space="preserve">2.6 Explainable AI (XAI) ................................................................................. </w:t>
      </w:r>
      <w:r w:rsidR="00BE4BBC">
        <w:t>9</w:t>
      </w:r>
    </w:p>
    <w:p w14:paraId="262EBDF3" w14:textId="71B58C8A" w:rsidR="006073CE" w:rsidRDefault="009A1A28" w:rsidP="002A0E23">
      <w:pPr>
        <w:spacing w:after="82"/>
        <w:ind w:left="550" w:right="67"/>
        <w:jc w:val="left"/>
      </w:pPr>
      <w:r>
        <w:t xml:space="preserve">2.7 Classification Techniques.......................................................................... </w:t>
      </w:r>
      <w:r w:rsidR="009345CC">
        <w:t>9</w:t>
      </w:r>
    </w:p>
    <w:p w14:paraId="1D881830" w14:textId="08D67064" w:rsidR="002A0E23" w:rsidRDefault="002A0E23" w:rsidP="002A0E23">
      <w:pPr>
        <w:spacing w:after="82"/>
        <w:ind w:left="550" w:right="67" w:firstLine="170"/>
        <w:jc w:val="left"/>
      </w:pPr>
      <w:r w:rsidRPr="002A0E23">
        <w:t>2.7.1 Machine Learning Techniques</w:t>
      </w:r>
      <w:r>
        <w:t xml:space="preserve"> ...........................................................</w:t>
      </w:r>
      <w:r w:rsidR="00E97629">
        <w:t>10</w:t>
      </w:r>
    </w:p>
    <w:p w14:paraId="14B65BBE" w14:textId="5DA606F1" w:rsidR="002A0E23" w:rsidRDefault="002A0E23" w:rsidP="002A0E23">
      <w:pPr>
        <w:spacing w:after="82"/>
        <w:ind w:left="550" w:right="67" w:firstLine="170"/>
        <w:jc w:val="left"/>
      </w:pPr>
      <w:r w:rsidRPr="002A0E23">
        <w:t>2.7.2 Deep Learning Techniques</w:t>
      </w:r>
      <w:r>
        <w:t xml:space="preserve"> .................................................................</w:t>
      </w:r>
      <w:r w:rsidR="00E97629">
        <w:t>14</w:t>
      </w:r>
    </w:p>
    <w:p w14:paraId="6A39E3AC" w14:textId="7D9C2E6A" w:rsidR="006073CE" w:rsidRDefault="009A1A28">
      <w:pPr>
        <w:spacing w:after="82"/>
        <w:ind w:left="550" w:right="67"/>
      </w:pPr>
      <w:r>
        <w:t xml:space="preserve">2.8 Feature Selection...................................................................................... </w:t>
      </w:r>
      <w:r w:rsidR="009345CC">
        <w:t>16</w:t>
      </w:r>
    </w:p>
    <w:p w14:paraId="49E039DD" w14:textId="48537EFD" w:rsidR="006073CE" w:rsidRDefault="009A1A28">
      <w:pPr>
        <w:spacing w:after="82"/>
        <w:ind w:left="550" w:right="67"/>
      </w:pPr>
      <w:r>
        <w:t>2.9 Evaluation Metrics.....................................................................................1</w:t>
      </w:r>
      <w:r w:rsidR="005E0997">
        <w:t>6</w:t>
      </w:r>
    </w:p>
    <w:p w14:paraId="1255785D" w14:textId="25A3F54A" w:rsidR="002A0E23" w:rsidRDefault="002A0E23" w:rsidP="002A0E23">
      <w:pPr>
        <w:spacing w:after="82"/>
        <w:ind w:left="550" w:right="67"/>
      </w:pPr>
      <w:r>
        <w:tab/>
      </w:r>
      <w:r>
        <w:tab/>
      </w:r>
      <w:r w:rsidRPr="002A0E23">
        <w:t xml:space="preserve">2.9.1 </w:t>
      </w:r>
      <w:r w:rsidR="005E0997" w:rsidRPr="005E0997">
        <w:t>Mean Absolute Error (MAE)</w:t>
      </w:r>
      <w:r>
        <w:t xml:space="preserve"> </w:t>
      </w:r>
      <w:r w:rsidRPr="002A0E23">
        <w:t>................</w:t>
      </w:r>
      <w:r>
        <w:t>.........................</w:t>
      </w:r>
      <w:r w:rsidR="005E0997">
        <w:t>........</w:t>
      </w:r>
      <w:r>
        <w:t>.........</w:t>
      </w:r>
      <w:r w:rsidRPr="002A0E23">
        <w:t>....</w:t>
      </w:r>
      <w:r w:rsidR="005E0997">
        <w:t>17</w:t>
      </w:r>
    </w:p>
    <w:p w14:paraId="1F9276C1" w14:textId="713B0430" w:rsidR="002A0E23" w:rsidRDefault="002A0E23" w:rsidP="002A0E23">
      <w:pPr>
        <w:spacing w:after="82"/>
        <w:ind w:left="550" w:right="67"/>
      </w:pPr>
      <w:r>
        <w:tab/>
      </w:r>
      <w:r>
        <w:tab/>
      </w:r>
      <w:r w:rsidRPr="002A0E23">
        <w:t xml:space="preserve">2.9.2 </w:t>
      </w:r>
      <w:r w:rsidR="005E0997" w:rsidRPr="005E0997">
        <w:t>Mean Squared Error (MSE)</w:t>
      </w:r>
      <w:r w:rsidRPr="002A0E23">
        <w:t>.</w:t>
      </w:r>
      <w:r>
        <w:t>..................................................</w:t>
      </w:r>
      <w:r w:rsidRPr="002A0E23">
        <w:t>......</w:t>
      </w:r>
      <w:r w:rsidR="005E0997">
        <w:t>...</w:t>
      </w:r>
      <w:r w:rsidRPr="002A0E23">
        <w:t xml:space="preserve">.... </w:t>
      </w:r>
      <w:r w:rsidR="005E0997">
        <w:t>17</w:t>
      </w:r>
    </w:p>
    <w:p w14:paraId="3FE913C3" w14:textId="66162A69" w:rsidR="002A0E23" w:rsidRDefault="002A0E23" w:rsidP="002A0E23">
      <w:pPr>
        <w:spacing w:after="82"/>
        <w:ind w:left="550" w:right="67"/>
      </w:pPr>
      <w:r>
        <w:tab/>
      </w:r>
      <w:r>
        <w:tab/>
      </w:r>
      <w:r w:rsidRPr="002A0E23">
        <w:t xml:space="preserve">2.9.3 </w:t>
      </w:r>
      <w:r w:rsidR="005E0997" w:rsidRPr="005E0997">
        <w:t>Root Mean Squared Error (RMSE)</w:t>
      </w:r>
      <w:r w:rsidR="005E0997">
        <w:t>.</w:t>
      </w:r>
      <w:r>
        <w:t>............................................</w:t>
      </w:r>
      <w:r w:rsidRPr="002A0E23">
        <w:t>.........</w:t>
      </w:r>
      <w:r w:rsidR="005E0997">
        <w:t>17</w:t>
      </w:r>
    </w:p>
    <w:p w14:paraId="0EB4BF9D" w14:textId="743ED950" w:rsidR="000C282F" w:rsidRDefault="000C282F" w:rsidP="000C282F">
      <w:pPr>
        <w:spacing w:after="82"/>
        <w:ind w:left="550" w:right="67"/>
      </w:pPr>
      <w:r>
        <w:tab/>
      </w:r>
      <w:r>
        <w:tab/>
      </w:r>
      <w:r w:rsidRPr="000C282F">
        <w:t xml:space="preserve">2.9.4 </w:t>
      </w:r>
      <w:r w:rsidR="005E0997" w:rsidRPr="005E0997">
        <w:t>R-squared (R</w:t>
      </w:r>
      <w:proofErr w:type="gramStart"/>
      <w:r w:rsidR="005E0997" w:rsidRPr="005E0997">
        <w:t>²)</w:t>
      </w:r>
      <w:r w:rsidR="005E0997">
        <w:t>…</w:t>
      </w:r>
      <w:proofErr w:type="gramEnd"/>
      <w:r w:rsidR="005E0997">
        <w:t>…</w:t>
      </w:r>
      <w:r w:rsidRPr="002A0E23">
        <w:t>.</w:t>
      </w:r>
      <w:r>
        <w:t>....................................................................</w:t>
      </w:r>
      <w:r w:rsidRPr="002A0E23">
        <w:t>.........</w:t>
      </w:r>
      <w:r w:rsidR="005E0997">
        <w:t>17</w:t>
      </w:r>
    </w:p>
    <w:p w14:paraId="49A85AA4" w14:textId="77777777" w:rsidR="000C282F" w:rsidRDefault="000C282F">
      <w:pPr>
        <w:spacing w:after="116"/>
        <w:ind w:left="550" w:right="67"/>
        <w:rPr>
          <w:b/>
        </w:rPr>
      </w:pPr>
    </w:p>
    <w:p w14:paraId="5C25C68E" w14:textId="3A3258DE" w:rsidR="006073CE" w:rsidRDefault="009A1A28">
      <w:pPr>
        <w:spacing w:after="116"/>
        <w:ind w:left="550" w:right="67"/>
      </w:pPr>
      <w:r>
        <w:rPr>
          <w:b/>
        </w:rPr>
        <w:t>Chapter 3: Related Work</w:t>
      </w:r>
      <w:r>
        <w:t xml:space="preserve"> ………………………………………….……... 1</w:t>
      </w:r>
      <w:r w:rsidR="005E0997">
        <w:t>8</w:t>
      </w:r>
      <w:r>
        <w:t xml:space="preserve"> </w:t>
      </w:r>
    </w:p>
    <w:p w14:paraId="303F19C4" w14:textId="54D9CD5A" w:rsidR="006073CE" w:rsidRDefault="009A1A28">
      <w:pPr>
        <w:spacing w:after="85"/>
        <w:ind w:left="550" w:right="67"/>
      </w:pPr>
      <w:r>
        <w:t>3.1 Introduction ..............................................................................................1</w:t>
      </w:r>
      <w:r w:rsidR="005E0997">
        <w:t>8</w:t>
      </w:r>
      <w:r>
        <w:t xml:space="preserve"> </w:t>
      </w:r>
    </w:p>
    <w:p w14:paraId="5B03375E" w14:textId="28699F35" w:rsidR="006073CE" w:rsidRPr="00394397" w:rsidRDefault="009A1A28" w:rsidP="00394397">
      <w:pPr>
        <w:spacing w:after="82"/>
        <w:ind w:left="550" w:right="67"/>
      </w:pPr>
      <w:r>
        <w:t>3.2 History ..................................................................................................... 1</w:t>
      </w:r>
      <w:r w:rsidR="005E0997">
        <w:t>8</w:t>
      </w:r>
      <w:r>
        <w:t xml:space="preserve"> </w:t>
      </w:r>
    </w:p>
    <w:p w14:paraId="256FECCA" w14:textId="3A36FD48" w:rsidR="006073CE" w:rsidRDefault="009A1A28">
      <w:pPr>
        <w:spacing w:after="85"/>
        <w:ind w:left="550" w:right="67"/>
      </w:pPr>
      <w:r>
        <w:rPr>
          <w:b/>
        </w:rPr>
        <w:t xml:space="preserve">Chapter 4: Proposed Approach </w:t>
      </w:r>
      <w:r>
        <w:t>.............................................</w:t>
      </w:r>
      <w:r w:rsidR="00396B83">
        <w:t>....</w:t>
      </w:r>
      <w:r>
        <w:t>..................</w:t>
      </w:r>
      <w:r w:rsidR="00396B83">
        <w:t>31</w:t>
      </w:r>
      <w:r>
        <w:t xml:space="preserve"> </w:t>
      </w:r>
    </w:p>
    <w:p w14:paraId="51DBBA7A" w14:textId="4E84E9B0" w:rsidR="006073CE" w:rsidRDefault="009A1A28">
      <w:pPr>
        <w:spacing w:after="82"/>
        <w:ind w:left="550" w:right="67"/>
      </w:pPr>
      <w:r>
        <w:t>4.1 Introduction ...................................................................................</w:t>
      </w:r>
      <w:r w:rsidR="00396B83">
        <w:t>..</w:t>
      </w:r>
      <w:r>
        <w:t>.........</w:t>
      </w:r>
      <w:r w:rsidR="00396B83">
        <w:t>31</w:t>
      </w:r>
      <w:r>
        <w:t xml:space="preserve"> </w:t>
      </w:r>
    </w:p>
    <w:p w14:paraId="758DC3E4" w14:textId="35F4CF4E" w:rsidR="006073CE" w:rsidRDefault="009A1A28">
      <w:pPr>
        <w:spacing w:after="82"/>
        <w:ind w:left="550" w:right="67"/>
      </w:pPr>
      <w:r>
        <w:t>4.2 Dataset Description</w:t>
      </w:r>
      <w:r w:rsidR="003C2945">
        <w:t xml:space="preserve"> …………………………………………………</w:t>
      </w:r>
      <w:proofErr w:type="gramStart"/>
      <w:r w:rsidR="003C2945">
        <w:t>…..</w:t>
      </w:r>
      <w:proofErr w:type="gramEnd"/>
      <w:r w:rsidR="003C2945">
        <w:t>33</w:t>
      </w:r>
    </w:p>
    <w:p w14:paraId="5AA0FF68" w14:textId="54FC9182" w:rsidR="006073CE" w:rsidRDefault="009A1A28">
      <w:pPr>
        <w:spacing w:after="82"/>
        <w:ind w:left="550" w:right="67"/>
      </w:pPr>
      <w:r>
        <w:t>4.3 Preprocessing Dataset</w:t>
      </w:r>
      <w:r w:rsidR="003C2945">
        <w:t xml:space="preserve"> …………………………………….…………</w:t>
      </w:r>
      <w:proofErr w:type="gramStart"/>
      <w:r w:rsidR="003C2945">
        <w:t>…..</w:t>
      </w:r>
      <w:proofErr w:type="gramEnd"/>
      <w:r w:rsidR="003C2945">
        <w:t>34</w:t>
      </w:r>
    </w:p>
    <w:p w14:paraId="6D73231A" w14:textId="6871E3CB" w:rsidR="006073CE" w:rsidRDefault="009A1A28">
      <w:pPr>
        <w:spacing w:after="82"/>
        <w:ind w:left="550" w:right="67"/>
      </w:pPr>
      <w:r>
        <w:t>4.4 Feature Selection Phase</w:t>
      </w:r>
      <w:r w:rsidR="003C2945">
        <w:t xml:space="preserve"> …………………………………………...…….35</w:t>
      </w:r>
    </w:p>
    <w:p w14:paraId="751692FB" w14:textId="2DC1922F" w:rsidR="006073CE" w:rsidRDefault="009A1A28">
      <w:pPr>
        <w:spacing w:after="82"/>
        <w:ind w:left="550" w:right="67" w:firstLine="170"/>
      </w:pPr>
      <w:r>
        <w:t>4.4.1 Feature Selection Method</w:t>
      </w:r>
      <w:r w:rsidR="003C2945">
        <w:t xml:space="preserve"> …………………………………</w:t>
      </w:r>
      <w:proofErr w:type="gramStart"/>
      <w:r w:rsidR="003C2945">
        <w:t>…..</w:t>
      </w:r>
      <w:proofErr w:type="gramEnd"/>
      <w:r w:rsidR="003C2945">
        <w:t>…….36</w:t>
      </w:r>
    </w:p>
    <w:p w14:paraId="00103689" w14:textId="5812F24C" w:rsidR="000C282F" w:rsidRDefault="000C282F">
      <w:pPr>
        <w:spacing w:after="82"/>
        <w:ind w:left="550" w:right="67" w:firstLine="170"/>
      </w:pPr>
      <w:r w:rsidRPr="000C282F">
        <w:t>4.4.2 Wrapper-Based Performance Evaluation</w:t>
      </w:r>
      <w:r w:rsidR="003C2945">
        <w:t xml:space="preserve"> …………….…………</w:t>
      </w:r>
      <w:proofErr w:type="gramStart"/>
      <w:r w:rsidR="003C2945">
        <w:t>…..</w:t>
      </w:r>
      <w:proofErr w:type="gramEnd"/>
      <w:r w:rsidR="003C2945">
        <w:t>37</w:t>
      </w:r>
    </w:p>
    <w:p w14:paraId="61ED4469" w14:textId="68669AAC" w:rsidR="006073CE" w:rsidRDefault="009A1A28">
      <w:pPr>
        <w:spacing w:after="82"/>
        <w:ind w:left="550" w:right="67"/>
      </w:pPr>
      <w:r>
        <w:t>4.5 Machine Learning Models</w:t>
      </w:r>
      <w:r w:rsidR="003C2945">
        <w:t xml:space="preserve"> ………………………………………………37</w:t>
      </w:r>
    </w:p>
    <w:p w14:paraId="66665FCA" w14:textId="726F9BC2" w:rsidR="006073CE" w:rsidRDefault="009A1A28">
      <w:pPr>
        <w:spacing w:after="82"/>
        <w:ind w:left="550" w:right="67" w:firstLine="170"/>
      </w:pPr>
      <w:r>
        <w:t>4.5.1 Traditional ML Models</w:t>
      </w:r>
      <w:r w:rsidR="003C2945">
        <w:t xml:space="preserve"> ……………………………………………...38</w:t>
      </w:r>
    </w:p>
    <w:p w14:paraId="0075AB98" w14:textId="0825F52F" w:rsidR="006073CE" w:rsidRDefault="009A1A28">
      <w:pPr>
        <w:spacing w:after="82"/>
        <w:ind w:left="550" w:right="67" w:firstLine="170"/>
      </w:pPr>
      <w:r>
        <w:t>4.5.2 Neural Network Models</w:t>
      </w:r>
      <w:r w:rsidR="003C2945">
        <w:t xml:space="preserve"> …………………………………………</w:t>
      </w:r>
      <w:proofErr w:type="gramStart"/>
      <w:r w:rsidR="003C2945">
        <w:t>…..</w:t>
      </w:r>
      <w:proofErr w:type="gramEnd"/>
      <w:r w:rsidR="003C2945">
        <w:t>40</w:t>
      </w:r>
    </w:p>
    <w:p w14:paraId="3D448637" w14:textId="5AED580A" w:rsidR="006073CE" w:rsidRDefault="009A1A28">
      <w:pPr>
        <w:spacing w:after="82"/>
        <w:ind w:right="67"/>
      </w:pPr>
      <w:r>
        <w:t xml:space="preserve">4.6 </w:t>
      </w:r>
      <w:r w:rsidR="000C282F" w:rsidRPr="000C282F">
        <w:t>Stacking Model Workflow</w:t>
      </w:r>
      <w:r w:rsidR="0019042F">
        <w:t xml:space="preserve"> ……………………………………………….40</w:t>
      </w:r>
    </w:p>
    <w:p w14:paraId="761609D7" w14:textId="10F59ECC" w:rsidR="000C282F" w:rsidRDefault="000C282F">
      <w:pPr>
        <w:spacing w:after="82"/>
        <w:ind w:right="67"/>
      </w:pPr>
      <w:r>
        <w:tab/>
      </w:r>
      <w:r>
        <w:tab/>
      </w:r>
      <w:r w:rsidRPr="000C282F">
        <w:t>4.6.1 Base Model Prediction Synthesis</w:t>
      </w:r>
      <w:r w:rsidR="0019042F">
        <w:t xml:space="preserve"> ……………………………………40</w:t>
      </w:r>
    </w:p>
    <w:p w14:paraId="3789A1D9" w14:textId="689C0043" w:rsidR="000C282F" w:rsidRDefault="000C282F">
      <w:pPr>
        <w:spacing w:after="82"/>
        <w:ind w:right="67"/>
      </w:pPr>
      <w:r>
        <w:tab/>
      </w:r>
      <w:r>
        <w:tab/>
      </w:r>
      <w:r w:rsidRPr="000C282F">
        <w:t>4.6.2 Meta-Learning Optimization</w:t>
      </w:r>
      <w:r w:rsidR="0019042F">
        <w:t xml:space="preserve"> ………………………………………...40</w:t>
      </w:r>
    </w:p>
    <w:p w14:paraId="42AC91B8" w14:textId="4F516DB9" w:rsidR="000C282F" w:rsidRDefault="000C282F">
      <w:pPr>
        <w:spacing w:after="82"/>
        <w:ind w:right="67"/>
      </w:pPr>
      <w:r>
        <w:tab/>
      </w:r>
      <w:r>
        <w:tab/>
      </w:r>
      <w:r w:rsidRPr="000C282F">
        <w:t>4.6.3 Final Prediction and Classification</w:t>
      </w:r>
      <w:r w:rsidR="0019042F">
        <w:t xml:space="preserve"> ………………………………….41</w:t>
      </w:r>
    </w:p>
    <w:p w14:paraId="08DDB4F7" w14:textId="04C1A0FF" w:rsidR="006073CE" w:rsidRDefault="009A1A28">
      <w:pPr>
        <w:spacing w:after="82"/>
        <w:ind w:right="67"/>
      </w:pPr>
      <w:r>
        <w:t>4.7 Summary</w:t>
      </w:r>
      <w:r w:rsidR="0019042F">
        <w:t xml:space="preserve"> …………………………………………………………………41</w:t>
      </w:r>
    </w:p>
    <w:p w14:paraId="4E83A392" w14:textId="292E6373" w:rsidR="006073CE" w:rsidRDefault="009A1A28">
      <w:pPr>
        <w:pStyle w:val="3"/>
        <w:spacing w:after="89"/>
        <w:ind w:left="550"/>
      </w:pPr>
      <w:r>
        <w:t xml:space="preserve">Chapter 5: Experimental Results and Discussion </w:t>
      </w:r>
      <w:r>
        <w:rPr>
          <w:b w:val="0"/>
        </w:rPr>
        <w:t>..................</w:t>
      </w:r>
      <w:r w:rsidR="000200E1">
        <w:rPr>
          <w:b w:val="0"/>
        </w:rPr>
        <w:t>...</w:t>
      </w:r>
      <w:r>
        <w:rPr>
          <w:b w:val="0"/>
        </w:rPr>
        <w:t>.................</w:t>
      </w:r>
      <w:r w:rsidR="000200E1">
        <w:rPr>
          <w:b w:val="0"/>
        </w:rPr>
        <w:t>43</w:t>
      </w:r>
      <w:r>
        <w:rPr>
          <w:b w:val="0"/>
        </w:rPr>
        <w:t xml:space="preserve"> </w:t>
      </w:r>
    </w:p>
    <w:p w14:paraId="02D39488" w14:textId="0046ABE0" w:rsidR="000C282F" w:rsidRDefault="009A1A28" w:rsidP="000C282F">
      <w:pPr>
        <w:spacing w:after="85"/>
        <w:ind w:left="550" w:right="67"/>
      </w:pPr>
      <w:r>
        <w:t xml:space="preserve"> </w:t>
      </w:r>
      <w:r w:rsidR="000C282F" w:rsidRPr="000C282F">
        <w:t>5.1. Introduction to the Chapter</w:t>
      </w:r>
      <w:r w:rsidR="00730323">
        <w:t>.............</w:t>
      </w:r>
      <w:r w:rsidR="00730323">
        <w:t>................................</w:t>
      </w:r>
      <w:r w:rsidR="00730323">
        <w:t>.........................43</w:t>
      </w:r>
    </w:p>
    <w:p w14:paraId="17D6597E" w14:textId="29D13878" w:rsidR="000C282F" w:rsidRDefault="000C282F" w:rsidP="000C282F">
      <w:pPr>
        <w:spacing w:after="85"/>
        <w:ind w:left="550" w:right="67"/>
      </w:pPr>
      <w:r w:rsidRPr="000C282F">
        <w:t>5.2. Results of Individual Models</w:t>
      </w:r>
      <w:r w:rsidR="00730323">
        <w:t>...................................................................43</w:t>
      </w:r>
    </w:p>
    <w:p w14:paraId="01F65A44" w14:textId="45B33CAC" w:rsidR="000C282F" w:rsidRDefault="000C282F" w:rsidP="000C282F">
      <w:pPr>
        <w:spacing w:after="85"/>
        <w:ind w:left="550" w:right="67"/>
      </w:pPr>
      <w:r w:rsidRPr="000C282F">
        <w:t>5.3. Results of Proposed Stacking Framework</w:t>
      </w:r>
      <w:r w:rsidR="00730323">
        <w:t>.........</w:t>
      </w:r>
      <w:r w:rsidR="00730323">
        <w:t>..........................</w:t>
      </w:r>
      <w:r w:rsidR="00730323">
        <w:t>.............</w:t>
      </w:r>
      <w:r w:rsidR="00730323">
        <w:t>44</w:t>
      </w:r>
    </w:p>
    <w:p w14:paraId="4FE8F9C1" w14:textId="36BB1133" w:rsidR="000C282F" w:rsidRDefault="000C282F" w:rsidP="000C282F">
      <w:pPr>
        <w:spacing w:after="85"/>
        <w:ind w:left="550" w:right="67"/>
      </w:pPr>
      <w:r w:rsidRPr="000C282F">
        <w:t>5.4. Discussion of Findings</w:t>
      </w:r>
      <w:r w:rsidR="00730323">
        <w:t>.....</w:t>
      </w:r>
      <w:r w:rsidR="00730323">
        <w:t>.................................................................</w:t>
      </w:r>
      <w:r w:rsidR="00730323">
        <w:t>.......4</w:t>
      </w:r>
      <w:r w:rsidR="00730323">
        <w:t>7</w:t>
      </w:r>
    </w:p>
    <w:p w14:paraId="4F0E2BCA" w14:textId="6236D07A" w:rsidR="000C282F" w:rsidRDefault="000C282F" w:rsidP="000C282F">
      <w:pPr>
        <w:spacing w:after="85"/>
        <w:ind w:left="550" w:right="67"/>
      </w:pPr>
      <w:r w:rsidRPr="000C282F">
        <w:t>5.5. Limitations of the Proposed Work</w:t>
      </w:r>
      <w:r w:rsidR="00730323">
        <w:t>....</w:t>
      </w:r>
      <w:r w:rsidR="00730323">
        <w:t>................................................</w:t>
      </w:r>
      <w:r w:rsidR="00730323">
        <w:t>........47</w:t>
      </w:r>
    </w:p>
    <w:p w14:paraId="37106A27" w14:textId="688700C2" w:rsidR="000C282F" w:rsidRPr="000C282F" w:rsidRDefault="000C282F" w:rsidP="000C282F">
      <w:pPr>
        <w:spacing w:after="85"/>
        <w:ind w:left="550" w:right="67"/>
      </w:pPr>
      <w:r w:rsidRPr="000C282F">
        <w:t>5.6. Summary of the Chapter</w:t>
      </w:r>
      <w:r w:rsidR="00730323">
        <w:t>.....</w:t>
      </w:r>
      <w:r w:rsidR="00730323">
        <w:t>...............................................................</w:t>
      </w:r>
      <w:r w:rsidR="00730323">
        <w:t>.......47</w:t>
      </w:r>
    </w:p>
    <w:p w14:paraId="1078F225" w14:textId="273B05F7" w:rsidR="006073CE" w:rsidRDefault="009A1A28">
      <w:pPr>
        <w:spacing w:after="82"/>
        <w:ind w:left="550" w:right="67"/>
      </w:pPr>
      <w:r>
        <w:rPr>
          <w:b/>
        </w:rPr>
        <w:t>Chapter 6: Conclusion and Future Work</w:t>
      </w:r>
      <w:r>
        <w:t xml:space="preserve"> .......................................</w:t>
      </w:r>
      <w:r w:rsidR="00730323">
        <w:t>....</w:t>
      </w:r>
      <w:r>
        <w:t>.......</w:t>
      </w:r>
      <w:r w:rsidR="00730323">
        <w:t>49</w:t>
      </w:r>
      <w:r>
        <w:t xml:space="preserve"> </w:t>
      </w:r>
    </w:p>
    <w:p w14:paraId="0AEE39EE" w14:textId="5219D016" w:rsidR="006073CE" w:rsidRDefault="00E97629">
      <w:pPr>
        <w:spacing w:after="85"/>
        <w:ind w:left="550" w:right="67"/>
      </w:pPr>
      <w:r>
        <w:t>6</w:t>
      </w:r>
      <w:r w:rsidR="009A1A28">
        <w:t>.1 Important Features .........................................................................</w:t>
      </w:r>
      <w:r w:rsidR="00730323">
        <w:t>.....</w:t>
      </w:r>
      <w:r w:rsidR="009A1A28">
        <w:t>......</w:t>
      </w:r>
      <w:r w:rsidR="00730323">
        <w:t>49</w:t>
      </w:r>
      <w:r w:rsidR="009A1A28">
        <w:t xml:space="preserve"> </w:t>
      </w:r>
    </w:p>
    <w:p w14:paraId="703113AF" w14:textId="4EB03146" w:rsidR="006073CE" w:rsidRDefault="00E97629">
      <w:pPr>
        <w:spacing w:after="49"/>
        <w:ind w:left="550" w:right="67"/>
      </w:pPr>
      <w:r>
        <w:t>6</w:t>
      </w:r>
      <w:r w:rsidR="009A1A28">
        <w:t>.</w:t>
      </w:r>
      <w:r>
        <w:t>2</w:t>
      </w:r>
      <w:r w:rsidR="009A1A28">
        <w:t xml:space="preserve"> Future Work ................................................................................</w:t>
      </w:r>
      <w:r w:rsidR="00730323">
        <w:t>.......</w:t>
      </w:r>
      <w:r w:rsidR="009A1A28">
        <w:t>.......</w:t>
      </w:r>
      <w:r w:rsidR="00730323">
        <w:t>50</w:t>
      </w:r>
      <w:r w:rsidR="009A1A28">
        <w:t xml:space="preserve"> </w:t>
      </w:r>
    </w:p>
    <w:p w14:paraId="25CD1191" w14:textId="77777777" w:rsidR="006073CE" w:rsidRDefault="009A1A28">
      <w:pPr>
        <w:spacing w:after="288" w:line="259" w:lineRule="auto"/>
        <w:ind w:left="0" w:firstLine="0"/>
        <w:jc w:val="left"/>
      </w:pPr>
      <w:r>
        <w:rPr>
          <w:sz w:val="24"/>
        </w:rPr>
        <w:lastRenderedPageBreak/>
        <w:t xml:space="preserve"> </w:t>
      </w:r>
    </w:p>
    <w:p w14:paraId="4727BE38" w14:textId="192932C5" w:rsidR="006073CE" w:rsidRDefault="009A1A28">
      <w:pPr>
        <w:spacing w:after="90"/>
        <w:ind w:left="550" w:right="67"/>
      </w:pPr>
      <w:r>
        <w:rPr>
          <w:b/>
        </w:rPr>
        <w:t>References</w:t>
      </w:r>
      <w:r>
        <w:t xml:space="preserve"> .................................................................................................... </w:t>
      </w:r>
      <w:r w:rsidR="00730323">
        <w:t>51</w:t>
      </w:r>
      <w:r>
        <w:t xml:space="preserve"> </w:t>
      </w:r>
    </w:p>
    <w:p w14:paraId="5AB93C50" w14:textId="77777777" w:rsidR="006073CE" w:rsidRDefault="009A1A28">
      <w:pPr>
        <w:spacing w:after="288" w:line="259" w:lineRule="auto"/>
        <w:ind w:left="0" w:firstLine="0"/>
        <w:jc w:val="left"/>
      </w:pPr>
      <w:r>
        <w:rPr>
          <w:b/>
        </w:rPr>
        <w:t xml:space="preserve"> </w:t>
      </w:r>
    </w:p>
    <w:p w14:paraId="0F4BBE54" w14:textId="49F36061" w:rsidR="00E97629" w:rsidRDefault="009A1A28">
      <w:pPr>
        <w:spacing w:after="294" w:line="259" w:lineRule="auto"/>
        <w:ind w:left="0" w:firstLine="0"/>
        <w:jc w:val="left"/>
      </w:pPr>
      <w:r>
        <w:t xml:space="preserve"> </w:t>
      </w:r>
    </w:p>
    <w:p w14:paraId="11B0E2A4" w14:textId="638B5DD9" w:rsidR="006073CE" w:rsidRDefault="00E97629" w:rsidP="00E97629">
      <w:pPr>
        <w:spacing w:after="0" w:line="240" w:lineRule="auto"/>
        <w:ind w:left="0" w:firstLine="0"/>
        <w:jc w:val="left"/>
      </w:pPr>
      <w:r>
        <w:br w:type="page"/>
      </w:r>
    </w:p>
    <w:p w14:paraId="67D15A41" w14:textId="77777777" w:rsidR="006073CE" w:rsidRDefault="009A1A28">
      <w:pPr>
        <w:pStyle w:val="1"/>
        <w:spacing w:after="156"/>
        <w:ind w:left="-5"/>
      </w:pPr>
      <w:bookmarkStart w:id="1" w:name="_Toc208473"/>
      <w:r>
        <w:lastRenderedPageBreak/>
        <w:t xml:space="preserve">List of Abbreviations </w:t>
      </w:r>
      <w:bookmarkEnd w:id="1"/>
    </w:p>
    <w:p w14:paraId="6580633A" w14:textId="77777777" w:rsidR="006073CE" w:rsidRDefault="009A1A28">
      <w:pPr>
        <w:numPr>
          <w:ilvl w:val="0"/>
          <w:numId w:val="1"/>
        </w:numPr>
        <w:ind w:right="67" w:hanging="360"/>
      </w:pPr>
      <w:r>
        <w:rPr>
          <w:b/>
          <w:bCs/>
        </w:rPr>
        <w:t>Acc.:</w:t>
      </w:r>
      <w:r>
        <w:t xml:space="preserve"> Accuracy</w:t>
      </w:r>
    </w:p>
    <w:p w14:paraId="096B8C54" w14:textId="77777777" w:rsidR="006073CE" w:rsidRDefault="009A1A28">
      <w:pPr>
        <w:numPr>
          <w:ilvl w:val="0"/>
          <w:numId w:val="1"/>
        </w:numPr>
        <w:ind w:right="67" w:hanging="360"/>
      </w:pPr>
      <w:r>
        <w:rPr>
          <w:b/>
          <w:bCs/>
        </w:rPr>
        <w:t>ANN:</w:t>
      </w:r>
      <w:r>
        <w:t xml:space="preserve"> Artificial Neural Network</w:t>
      </w:r>
    </w:p>
    <w:p w14:paraId="4C3F5956" w14:textId="77777777" w:rsidR="006073CE" w:rsidRDefault="009A1A28">
      <w:pPr>
        <w:numPr>
          <w:ilvl w:val="0"/>
          <w:numId w:val="1"/>
        </w:numPr>
        <w:ind w:right="67" w:hanging="360"/>
      </w:pPr>
      <w:r>
        <w:rPr>
          <w:b/>
          <w:bCs/>
        </w:rPr>
        <w:t>ML:</w:t>
      </w:r>
      <w:r>
        <w:t xml:space="preserve"> Machine Learning</w:t>
      </w:r>
    </w:p>
    <w:p w14:paraId="35530D49" w14:textId="77777777" w:rsidR="006073CE" w:rsidRDefault="009A1A28">
      <w:pPr>
        <w:numPr>
          <w:ilvl w:val="0"/>
          <w:numId w:val="1"/>
        </w:numPr>
        <w:ind w:right="67" w:hanging="360"/>
      </w:pPr>
      <w:r>
        <w:rPr>
          <w:b/>
          <w:bCs/>
        </w:rPr>
        <w:t>DL:</w:t>
      </w:r>
      <w:r>
        <w:t xml:space="preserve"> Deep Learning</w:t>
      </w:r>
    </w:p>
    <w:p w14:paraId="4E318994" w14:textId="77777777" w:rsidR="006073CE" w:rsidRDefault="009A1A28">
      <w:pPr>
        <w:numPr>
          <w:ilvl w:val="0"/>
          <w:numId w:val="1"/>
        </w:numPr>
        <w:ind w:right="67" w:hanging="360"/>
      </w:pPr>
      <w:r>
        <w:rPr>
          <w:b/>
          <w:bCs/>
        </w:rPr>
        <w:t>LLM:</w:t>
      </w:r>
      <w:r>
        <w:t xml:space="preserve"> Large Language Model</w:t>
      </w:r>
    </w:p>
    <w:p w14:paraId="6466793A" w14:textId="1017CFF3" w:rsidR="0042400D" w:rsidRDefault="0042400D">
      <w:pPr>
        <w:numPr>
          <w:ilvl w:val="0"/>
          <w:numId w:val="1"/>
        </w:numPr>
        <w:ind w:right="67" w:hanging="360"/>
      </w:pPr>
      <w:r>
        <w:rPr>
          <w:b/>
          <w:bCs/>
        </w:rPr>
        <w:t>NLP:</w:t>
      </w:r>
      <w:r>
        <w:t xml:space="preserve"> Natural Language </w:t>
      </w:r>
      <w:r w:rsidR="00311FFA">
        <w:t>P</w:t>
      </w:r>
      <w:r>
        <w:t>rocessing</w:t>
      </w:r>
    </w:p>
    <w:p w14:paraId="5D77C75C" w14:textId="77777777" w:rsidR="006073CE" w:rsidRDefault="009A1A28">
      <w:pPr>
        <w:numPr>
          <w:ilvl w:val="0"/>
          <w:numId w:val="1"/>
        </w:numPr>
        <w:ind w:right="67" w:hanging="360"/>
      </w:pPr>
      <w:r>
        <w:rPr>
          <w:b/>
          <w:bCs/>
        </w:rPr>
        <w:t>EDM:</w:t>
      </w:r>
      <w:r>
        <w:t xml:space="preserve"> Educational Data Mining</w:t>
      </w:r>
    </w:p>
    <w:p w14:paraId="5727F108" w14:textId="77777777" w:rsidR="006073CE" w:rsidRDefault="009A1A28">
      <w:pPr>
        <w:numPr>
          <w:ilvl w:val="0"/>
          <w:numId w:val="1"/>
        </w:numPr>
        <w:ind w:right="67" w:hanging="360"/>
      </w:pPr>
      <w:r>
        <w:rPr>
          <w:b/>
          <w:bCs/>
        </w:rPr>
        <w:t>XAI:</w:t>
      </w:r>
      <w:r>
        <w:t xml:space="preserve"> Explainable Artificial Intelligence</w:t>
      </w:r>
    </w:p>
    <w:p w14:paraId="3256AD3A" w14:textId="77777777" w:rsidR="006073CE" w:rsidRDefault="009A1A28">
      <w:pPr>
        <w:numPr>
          <w:ilvl w:val="0"/>
          <w:numId w:val="1"/>
        </w:numPr>
        <w:ind w:right="67" w:hanging="360"/>
      </w:pPr>
      <w:r>
        <w:rPr>
          <w:b/>
          <w:bCs/>
        </w:rPr>
        <w:t>SVM:</w:t>
      </w:r>
      <w:r>
        <w:t xml:space="preserve"> Support Vector Machine</w:t>
      </w:r>
    </w:p>
    <w:p w14:paraId="4240646F" w14:textId="77777777" w:rsidR="006073CE" w:rsidRDefault="009A1A28">
      <w:pPr>
        <w:numPr>
          <w:ilvl w:val="0"/>
          <w:numId w:val="1"/>
        </w:numPr>
        <w:ind w:right="67" w:hanging="360"/>
      </w:pPr>
      <w:r>
        <w:rPr>
          <w:b/>
          <w:bCs/>
        </w:rPr>
        <w:t>RF:</w:t>
      </w:r>
      <w:r>
        <w:t xml:space="preserve"> Random Forest</w:t>
      </w:r>
    </w:p>
    <w:p w14:paraId="3B59D269" w14:textId="77777777" w:rsidR="006073CE" w:rsidRDefault="009A1A28">
      <w:pPr>
        <w:numPr>
          <w:ilvl w:val="0"/>
          <w:numId w:val="1"/>
        </w:numPr>
        <w:ind w:right="67" w:hanging="360"/>
      </w:pPr>
      <w:r>
        <w:rPr>
          <w:b/>
          <w:bCs/>
        </w:rPr>
        <w:t>DT:</w:t>
      </w:r>
      <w:r>
        <w:t xml:space="preserve"> Decision Tree</w:t>
      </w:r>
    </w:p>
    <w:p w14:paraId="7FE9E90C" w14:textId="77777777" w:rsidR="006073CE" w:rsidRDefault="009A1A28">
      <w:pPr>
        <w:numPr>
          <w:ilvl w:val="0"/>
          <w:numId w:val="1"/>
        </w:numPr>
        <w:ind w:right="67" w:hanging="360"/>
      </w:pPr>
      <w:r>
        <w:rPr>
          <w:b/>
          <w:bCs/>
        </w:rPr>
        <w:t>LSTM:</w:t>
      </w:r>
      <w:r>
        <w:t xml:space="preserve"> Long Short-Term Memory</w:t>
      </w:r>
    </w:p>
    <w:p w14:paraId="4B9E6892" w14:textId="77777777" w:rsidR="006073CE" w:rsidRDefault="009A1A28">
      <w:pPr>
        <w:numPr>
          <w:ilvl w:val="0"/>
          <w:numId w:val="1"/>
        </w:numPr>
        <w:ind w:right="67" w:hanging="360"/>
      </w:pPr>
      <w:r>
        <w:rPr>
          <w:b/>
          <w:bCs/>
        </w:rPr>
        <w:t>CNN:</w:t>
      </w:r>
      <w:r>
        <w:t xml:space="preserve"> Convolutional Neural Network</w:t>
      </w:r>
    </w:p>
    <w:p w14:paraId="088443EE" w14:textId="77777777" w:rsidR="006073CE" w:rsidRDefault="009A1A28">
      <w:pPr>
        <w:numPr>
          <w:ilvl w:val="0"/>
          <w:numId w:val="1"/>
        </w:numPr>
        <w:ind w:right="67" w:hanging="360"/>
      </w:pPr>
      <w:r>
        <w:rPr>
          <w:b/>
          <w:bCs/>
        </w:rPr>
        <w:t>RNN:</w:t>
      </w:r>
      <w:r>
        <w:t xml:space="preserve"> Recurrent Neural Network</w:t>
      </w:r>
    </w:p>
    <w:p w14:paraId="552EC4F8" w14:textId="77777777" w:rsidR="006073CE" w:rsidRDefault="009A1A28">
      <w:pPr>
        <w:numPr>
          <w:ilvl w:val="0"/>
          <w:numId w:val="1"/>
        </w:numPr>
        <w:ind w:right="67" w:hanging="360"/>
      </w:pPr>
      <w:r>
        <w:rPr>
          <w:b/>
          <w:bCs/>
        </w:rPr>
        <w:t>LR:</w:t>
      </w:r>
      <w:r>
        <w:t xml:space="preserve"> Logistic Regression</w:t>
      </w:r>
    </w:p>
    <w:p w14:paraId="7E47512E" w14:textId="77777777" w:rsidR="006073CE" w:rsidRDefault="009A1A28">
      <w:pPr>
        <w:numPr>
          <w:ilvl w:val="0"/>
          <w:numId w:val="1"/>
        </w:numPr>
        <w:ind w:right="67" w:hanging="360"/>
      </w:pPr>
      <w:r>
        <w:rPr>
          <w:b/>
          <w:bCs/>
        </w:rPr>
        <w:t>KNN:</w:t>
      </w:r>
      <w:r>
        <w:t xml:space="preserve"> K-Nearest Neighbors</w:t>
      </w:r>
    </w:p>
    <w:p w14:paraId="45AA474C" w14:textId="3CD97015" w:rsidR="0042400D" w:rsidRDefault="0042400D">
      <w:pPr>
        <w:numPr>
          <w:ilvl w:val="0"/>
          <w:numId w:val="1"/>
        </w:numPr>
        <w:ind w:right="67" w:hanging="360"/>
      </w:pPr>
      <w:r>
        <w:rPr>
          <w:b/>
          <w:bCs/>
        </w:rPr>
        <w:t>MAE:</w:t>
      </w:r>
      <w:r>
        <w:t xml:space="preserve"> Mean Absolute Error</w:t>
      </w:r>
    </w:p>
    <w:p w14:paraId="550F17E4" w14:textId="39294B19" w:rsidR="0042400D" w:rsidRDefault="0042400D">
      <w:pPr>
        <w:numPr>
          <w:ilvl w:val="0"/>
          <w:numId w:val="1"/>
        </w:numPr>
        <w:ind w:right="67" w:hanging="360"/>
      </w:pPr>
      <w:r>
        <w:rPr>
          <w:b/>
          <w:bCs/>
        </w:rPr>
        <w:t>MSE:</w:t>
      </w:r>
      <w:r>
        <w:t xml:space="preserve"> Mean Squared Error</w:t>
      </w:r>
    </w:p>
    <w:p w14:paraId="3B3037C9" w14:textId="7575FAC6" w:rsidR="0042400D" w:rsidRDefault="0042400D">
      <w:pPr>
        <w:numPr>
          <w:ilvl w:val="0"/>
          <w:numId w:val="1"/>
        </w:numPr>
        <w:ind w:right="67" w:hanging="360"/>
      </w:pPr>
      <w:r>
        <w:rPr>
          <w:b/>
          <w:bCs/>
        </w:rPr>
        <w:t>R²:</w:t>
      </w:r>
      <w:r>
        <w:t xml:space="preserve"> R-Squared</w:t>
      </w:r>
    </w:p>
    <w:p w14:paraId="06936B02" w14:textId="77777777" w:rsidR="006073CE" w:rsidRDefault="009A1A28">
      <w:pPr>
        <w:numPr>
          <w:ilvl w:val="0"/>
          <w:numId w:val="1"/>
        </w:numPr>
        <w:ind w:right="67" w:hanging="360"/>
      </w:pPr>
      <w:r>
        <w:rPr>
          <w:b/>
          <w:bCs/>
        </w:rPr>
        <w:t>SMOTE:</w:t>
      </w:r>
      <w:r>
        <w:t xml:space="preserve"> Synthetic Minority Oversampling Technique</w:t>
      </w:r>
    </w:p>
    <w:p w14:paraId="607CDBE7" w14:textId="77777777" w:rsidR="006073CE" w:rsidRDefault="006073CE">
      <w:pPr>
        <w:spacing w:after="294" w:line="259" w:lineRule="auto"/>
        <w:ind w:left="0" w:firstLine="0"/>
        <w:jc w:val="left"/>
      </w:pPr>
    </w:p>
    <w:p w14:paraId="310D2541" w14:textId="77777777" w:rsidR="006073CE" w:rsidRDefault="009A1A28">
      <w:pPr>
        <w:spacing w:after="292" w:line="259" w:lineRule="auto"/>
        <w:ind w:left="0" w:firstLine="0"/>
        <w:jc w:val="left"/>
      </w:pPr>
      <w:r>
        <w:t xml:space="preserve"> </w:t>
      </w:r>
    </w:p>
    <w:p w14:paraId="605AFD83" w14:textId="77777777" w:rsidR="006073CE" w:rsidRDefault="006073CE">
      <w:pPr>
        <w:spacing w:after="292" w:line="259" w:lineRule="auto"/>
        <w:ind w:left="0" w:firstLine="0"/>
        <w:jc w:val="left"/>
      </w:pPr>
    </w:p>
    <w:p w14:paraId="1DBC6EB2" w14:textId="77777777" w:rsidR="006073CE" w:rsidRDefault="009A1A28">
      <w:pPr>
        <w:spacing w:after="292" w:line="259" w:lineRule="auto"/>
        <w:ind w:left="0" w:firstLine="0"/>
        <w:jc w:val="left"/>
      </w:pPr>
      <w:r>
        <w:t xml:space="preserve"> </w:t>
      </w:r>
    </w:p>
    <w:p w14:paraId="6AC48B45" w14:textId="0ED42DE0" w:rsidR="00B12CBD" w:rsidRDefault="00B12CBD">
      <w:pPr>
        <w:spacing w:after="0" w:line="240" w:lineRule="auto"/>
        <w:ind w:left="0" w:firstLine="0"/>
        <w:jc w:val="left"/>
      </w:pPr>
      <w:r>
        <w:br w:type="page"/>
      </w:r>
    </w:p>
    <w:p w14:paraId="60EF6FEA" w14:textId="77777777" w:rsidR="006073CE" w:rsidRDefault="009A1A28">
      <w:pPr>
        <w:pStyle w:val="1"/>
        <w:spacing w:after="0"/>
        <w:ind w:left="-5"/>
      </w:pPr>
      <w:bookmarkStart w:id="2" w:name="_Toc208474"/>
      <w:r>
        <w:lastRenderedPageBreak/>
        <w:t xml:space="preserve">List of Figures </w:t>
      </w:r>
      <w:bookmarkEnd w:id="2"/>
    </w:p>
    <w:p w14:paraId="0C7F4999" w14:textId="529D4231" w:rsidR="004C76EE" w:rsidRDefault="00B12CBD" w:rsidP="00033B05">
      <w:pPr>
        <w:tabs>
          <w:tab w:val="left" w:pos="8968"/>
        </w:tabs>
        <w:spacing w:after="0" w:line="259" w:lineRule="auto"/>
        <w:ind w:left="113" w:firstLine="0"/>
        <w:jc w:val="left"/>
      </w:pPr>
      <w:r w:rsidRPr="00B12CBD">
        <w:rPr>
          <w:b/>
        </w:rPr>
        <w:t>Fig. 1</w:t>
      </w:r>
      <w:r>
        <w:t xml:space="preserve"> </w:t>
      </w:r>
      <w:r w:rsidR="004C76EE">
        <w:t>Artificial Intelligence (AI)………………………………………….…</w:t>
      </w:r>
      <w:r w:rsidR="004C76EE">
        <w:rPr>
          <w:b/>
        </w:rPr>
        <w:t xml:space="preserve"> </w:t>
      </w:r>
      <w:r w:rsidR="004C76EE">
        <w:tab/>
        <w:t>7</w:t>
      </w:r>
    </w:p>
    <w:p w14:paraId="0A372CE1" w14:textId="1E1D18C4" w:rsidR="004C76EE" w:rsidRDefault="00B12CBD">
      <w:pPr>
        <w:tabs>
          <w:tab w:val="left" w:pos="8968"/>
        </w:tabs>
        <w:spacing w:after="0" w:line="259" w:lineRule="auto"/>
        <w:ind w:left="113" w:firstLine="0"/>
        <w:jc w:val="left"/>
      </w:pPr>
      <w:r w:rsidRPr="00B12CBD">
        <w:rPr>
          <w:b/>
        </w:rPr>
        <w:t xml:space="preserve">Fig. </w:t>
      </w:r>
      <w:r>
        <w:rPr>
          <w:b/>
        </w:rPr>
        <w:t>2</w:t>
      </w:r>
      <w:r>
        <w:t xml:space="preserve"> </w:t>
      </w:r>
      <w:r w:rsidR="004C76EE">
        <w:t>Machine Learning (ML)…………………………………………………</w:t>
      </w:r>
      <w:r w:rsidR="004C76EE">
        <w:tab/>
        <w:t>7</w:t>
      </w:r>
    </w:p>
    <w:p w14:paraId="01C1735B" w14:textId="5D4BE115" w:rsidR="004C76EE" w:rsidRDefault="00B12CBD">
      <w:pPr>
        <w:tabs>
          <w:tab w:val="left" w:pos="8968"/>
        </w:tabs>
        <w:spacing w:after="0" w:line="259" w:lineRule="auto"/>
        <w:ind w:left="113" w:firstLine="0"/>
        <w:jc w:val="left"/>
      </w:pPr>
      <w:r w:rsidRPr="00B12CBD">
        <w:rPr>
          <w:b/>
        </w:rPr>
        <w:t xml:space="preserve">Fig. </w:t>
      </w:r>
      <w:r>
        <w:rPr>
          <w:b/>
        </w:rPr>
        <w:t>3</w:t>
      </w:r>
      <w:r>
        <w:t xml:space="preserve"> </w:t>
      </w:r>
      <w:r w:rsidR="004C76EE">
        <w:t>Deep Learning (DL)…………………………………………………</w:t>
      </w:r>
      <w:proofErr w:type="gramStart"/>
      <w:r w:rsidR="004C76EE">
        <w:t>…..</w:t>
      </w:r>
      <w:proofErr w:type="gramEnd"/>
      <w:r w:rsidR="004C76EE">
        <w:tab/>
        <w:t>8</w:t>
      </w:r>
    </w:p>
    <w:p w14:paraId="757325B3" w14:textId="14A557EA" w:rsidR="004C76EE" w:rsidRDefault="00B12CBD">
      <w:pPr>
        <w:tabs>
          <w:tab w:val="left" w:pos="8968"/>
        </w:tabs>
        <w:spacing w:after="0" w:line="259" w:lineRule="auto"/>
        <w:ind w:left="113" w:firstLine="0"/>
        <w:jc w:val="left"/>
      </w:pPr>
      <w:r w:rsidRPr="00B12CBD">
        <w:rPr>
          <w:b/>
        </w:rPr>
        <w:t xml:space="preserve">Fig. </w:t>
      </w:r>
      <w:r>
        <w:rPr>
          <w:b/>
        </w:rPr>
        <w:t>4</w:t>
      </w:r>
      <w:r>
        <w:t xml:space="preserve"> </w:t>
      </w:r>
      <w:r w:rsidR="004C76EE">
        <w:t>Large Language Models (LLMs)……………………………………</w:t>
      </w:r>
      <w:proofErr w:type="gramStart"/>
      <w:r w:rsidR="004C76EE">
        <w:t>…..</w:t>
      </w:r>
      <w:proofErr w:type="gramEnd"/>
      <w:r w:rsidR="004C76EE">
        <w:tab/>
        <w:t>8</w:t>
      </w:r>
    </w:p>
    <w:p w14:paraId="5D7A3459" w14:textId="6A1D0838" w:rsidR="004C76EE" w:rsidRDefault="00B12CBD">
      <w:pPr>
        <w:tabs>
          <w:tab w:val="left" w:pos="8968"/>
        </w:tabs>
        <w:spacing w:after="0" w:line="259" w:lineRule="auto"/>
        <w:ind w:left="113" w:firstLine="0"/>
        <w:jc w:val="left"/>
      </w:pPr>
      <w:r w:rsidRPr="00B12CBD">
        <w:rPr>
          <w:b/>
        </w:rPr>
        <w:t xml:space="preserve">Fig. </w:t>
      </w:r>
      <w:r>
        <w:rPr>
          <w:b/>
        </w:rPr>
        <w:t>5</w:t>
      </w:r>
      <w:r>
        <w:t xml:space="preserve"> </w:t>
      </w:r>
      <w:r w:rsidR="004C76EE">
        <w:t>Explainable AI (XAI) ………………………………………………</w:t>
      </w:r>
      <w:r>
        <w:t>……</w:t>
      </w:r>
      <w:r w:rsidR="004C76EE">
        <w:t>9</w:t>
      </w:r>
    </w:p>
    <w:p w14:paraId="3F5B75AD" w14:textId="3A466EBF" w:rsidR="004C76EE" w:rsidRDefault="00B12CBD" w:rsidP="004C76EE">
      <w:pPr>
        <w:tabs>
          <w:tab w:val="left" w:pos="567"/>
        </w:tabs>
        <w:spacing w:after="0" w:line="259" w:lineRule="auto"/>
        <w:ind w:left="113" w:firstLine="0"/>
        <w:jc w:val="left"/>
      </w:pPr>
      <w:r w:rsidRPr="00B12CBD">
        <w:rPr>
          <w:b/>
        </w:rPr>
        <w:t xml:space="preserve">Fig. </w:t>
      </w:r>
      <w:r>
        <w:rPr>
          <w:b/>
        </w:rPr>
        <w:t>6</w:t>
      </w:r>
      <w:r>
        <w:rPr>
          <w:b/>
        </w:rPr>
        <w:t xml:space="preserve"> </w:t>
      </w:r>
      <w:r w:rsidR="004C76EE" w:rsidRPr="004C76EE">
        <w:t>Decision Tree (DT)</w:t>
      </w:r>
      <w:r w:rsidR="004C76EE" w:rsidRPr="004C76EE">
        <w:t xml:space="preserve"> </w:t>
      </w:r>
      <w:r w:rsidR="004C76EE">
        <w:t>…………………………</w:t>
      </w:r>
      <w:r w:rsidR="00A66B0B">
        <w:t>…………….</w:t>
      </w:r>
      <w:r w:rsidR="004C76EE">
        <w:t>…</w:t>
      </w:r>
      <w:proofErr w:type="gramStart"/>
      <w:r w:rsidR="004C76EE" w:rsidRPr="00B12CBD">
        <w:t>…</w:t>
      </w:r>
      <w:r>
        <w:t>..</w:t>
      </w:r>
      <w:proofErr w:type="gramEnd"/>
      <w:r w:rsidR="004C76EE" w:rsidRPr="00B12CBD">
        <w:t>……</w:t>
      </w:r>
      <w:r w:rsidRPr="00B12CBD">
        <w:t>…</w:t>
      </w:r>
      <w:r w:rsidR="004C76EE">
        <w:t>10</w:t>
      </w:r>
    </w:p>
    <w:p w14:paraId="0B215350" w14:textId="2E676600" w:rsidR="004C76EE" w:rsidRDefault="00B12CBD" w:rsidP="004C76EE">
      <w:pPr>
        <w:tabs>
          <w:tab w:val="left" w:pos="567"/>
        </w:tabs>
        <w:spacing w:after="0" w:line="259" w:lineRule="auto"/>
        <w:ind w:left="113" w:firstLine="0"/>
        <w:jc w:val="left"/>
      </w:pPr>
      <w:r w:rsidRPr="00B12CBD">
        <w:rPr>
          <w:b/>
        </w:rPr>
        <w:t xml:space="preserve">Fig. </w:t>
      </w:r>
      <w:r>
        <w:rPr>
          <w:b/>
        </w:rPr>
        <w:t xml:space="preserve">7 </w:t>
      </w:r>
      <w:r w:rsidR="004C76EE" w:rsidRPr="004C76EE">
        <w:t>Random Forest (RF)</w:t>
      </w:r>
      <w:r w:rsidR="004C76EE">
        <w:t xml:space="preserve"> </w:t>
      </w:r>
      <w:r w:rsidR="004C76EE">
        <w:t>…………………………</w:t>
      </w:r>
      <w:r w:rsidR="00A66B0B">
        <w:t>………….</w:t>
      </w:r>
      <w:r w:rsidR="004C76EE">
        <w:t>………</w:t>
      </w:r>
      <w:r w:rsidR="00A66B0B">
        <w:t>…..</w:t>
      </w:r>
      <w:r>
        <w:t>.</w:t>
      </w:r>
      <w:r w:rsidR="004C76EE">
        <w:t>….</w:t>
      </w:r>
      <w:r w:rsidR="004C76EE">
        <w:t xml:space="preserve"> 11</w:t>
      </w:r>
    </w:p>
    <w:p w14:paraId="2E589485" w14:textId="09144FD1" w:rsidR="004C76EE" w:rsidRDefault="00B12CBD" w:rsidP="004C76EE">
      <w:pPr>
        <w:tabs>
          <w:tab w:val="left" w:pos="567"/>
        </w:tabs>
        <w:spacing w:after="0" w:line="259" w:lineRule="auto"/>
        <w:ind w:left="113" w:firstLine="0"/>
        <w:jc w:val="left"/>
      </w:pPr>
      <w:r w:rsidRPr="00B12CBD">
        <w:rPr>
          <w:b/>
        </w:rPr>
        <w:t xml:space="preserve">Fig. </w:t>
      </w:r>
      <w:r>
        <w:rPr>
          <w:b/>
        </w:rPr>
        <w:t xml:space="preserve">8 </w:t>
      </w:r>
      <w:r w:rsidR="004C76EE" w:rsidRPr="004C76EE">
        <w:t>K-Nearest Neighbors (KNN)</w:t>
      </w:r>
      <w:r w:rsidR="004C76EE">
        <w:t xml:space="preserve"> </w:t>
      </w:r>
      <w:r w:rsidR="004C76EE">
        <w:t>…………………………………</w:t>
      </w:r>
      <w:r w:rsidR="00A66B0B">
        <w:t>……..</w:t>
      </w:r>
      <w:r>
        <w:t>.</w:t>
      </w:r>
      <w:r w:rsidR="004C76EE">
        <w:t>…. 1</w:t>
      </w:r>
      <w:r w:rsidR="004C76EE">
        <w:t>2</w:t>
      </w:r>
    </w:p>
    <w:p w14:paraId="21FACF1D" w14:textId="13A712E3" w:rsidR="004C76EE" w:rsidRDefault="00B12CBD" w:rsidP="004C76EE">
      <w:pPr>
        <w:tabs>
          <w:tab w:val="left" w:pos="567"/>
        </w:tabs>
        <w:spacing w:after="0" w:line="259" w:lineRule="auto"/>
        <w:ind w:left="113" w:firstLine="0"/>
        <w:jc w:val="left"/>
      </w:pPr>
      <w:r w:rsidRPr="00B12CBD">
        <w:rPr>
          <w:b/>
        </w:rPr>
        <w:t xml:space="preserve">Fig. </w:t>
      </w:r>
      <w:r>
        <w:rPr>
          <w:b/>
        </w:rPr>
        <w:t xml:space="preserve">9 </w:t>
      </w:r>
      <w:r w:rsidR="004C76EE" w:rsidRPr="004C76EE">
        <w:t>Support Vector Classifier (SVC)</w:t>
      </w:r>
      <w:r w:rsidR="004C76EE">
        <w:t xml:space="preserve"> </w:t>
      </w:r>
      <w:r w:rsidR="004C76EE">
        <w:t>…………………………………</w:t>
      </w:r>
      <w:r w:rsidR="00A66B0B">
        <w:t>…</w:t>
      </w:r>
      <w:r>
        <w:t>.</w:t>
      </w:r>
      <w:r w:rsidR="004C76EE">
        <w:t>…. 1</w:t>
      </w:r>
      <w:r w:rsidR="004C76EE">
        <w:t>3</w:t>
      </w:r>
    </w:p>
    <w:p w14:paraId="3E2BFB92" w14:textId="34077C47" w:rsidR="004C76EE" w:rsidRDefault="00B12CBD" w:rsidP="004C76EE">
      <w:pPr>
        <w:tabs>
          <w:tab w:val="left" w:pos="567"/>
        </w:tabs>
        <w:spacing w:after="0" w:line="259" w:lineRule="auto"/>
        <w:ind w:left="113" w:firstLine="0"/>
        <w:jc w:val="left"/>
      </w:pPr>
      <w:r w:rsidRPr="00B12CBD">
        <w:rPr>
          <w:b/>
        </w:rPr>
        <w:t xml:space="preserve">Fig. </w:t>
      </w:r>
      <w:r>
        <w:rPr>
          <w:b/>
        </w:rPr>
        <w:t xml:space="preserve">10 </w:t>
      </w:r>
      <w:r w:rsidR="004C76EE" w:rsidRPr="004C76EE">
        <w:t>Multi-Layer Perceptron (MLP)</w:t>
      </w:r>
      <w:r w:rsidR="004C76EE" w:rsidRPr="004C76EE">
        <w:t xml:space="preserve"> </w:t>
      </w:r>
      <w:r w:rsidR="004C76EE">
        <w:t>……………………………</w:t>
      </w:r>
      <w:r w:rsidR="00A66B0B">
        <w:t>…...</w:t>
      </w:r>
      <w:r>
        <w:t>.</w:t>
      </w:r>
      <w:r w:rsidR="004C76EE">
        <w:t>……. 1</w:t>
      </w:r>
      <w:r w:rsidR="00940BC4">
        <w:t>4</w:t>
      </w:r>
    </w:p>
    <w:p w14:paraId="7790D1B3" w14:textId="052637A3" w:rsidR="00940BC4" w:rsidRDefault="00B12CBD" w:rsidP="004C76EE">
      <w:pPr>
        <w:tabs>
          <w:tab w:val="left" w:pos="567"/>
        </w:tabs>
        <w:spacing w:after="0" w:line="259" w:lineRule="auto"/>
        <w:ind w:left="113" w:firstLine="0"/>
        <w:jc w:val="left"/>
      </w:pPr>
      <w:r w:rsidRPr="00B12CBD">
        <w:rPr>
          <w:b/>
        </w:rPr>
        <w:t xml:space="preserve">Fig. </w:t>
      </w:r>
      <w:r>
        <w:rPr>
          <w:b/>
        </w:rPr>
        <w:t xml:space="preserve">11 </w:t>
      </w:r>
      <w:r w:rsidR="00940BC4" w:rsidRPr="00940BC4">
        <w:t>Recurrent Neural Network (RNN)</w:t>
      </w:r>
      <w:r w:rsidR="00940BC4">
        <w:t xml:space="preserve"> </w:t>
      </w:r>
      <w:r w:rsidR="00940BC4">
        <w:t>………………</w:t>
      </w:r>
      <w:r w:rsidR="00A66B0B">
        <w:t>………</w:t>
      </w:r>
      <w:proofErr w:type="gramStart"/>
      <w:r w:rsidR="00A66B0B">
        <w:t>…..</w:t>
      </w:r>
      <w:proofErr w:type="gramEnd"/>
      <w:r w:rsidR="00940BC4">
        <w:t>……</w:t>
      </w:r>
      <w:r>
        <w:t>.</w:t>
      </w:r>
      <w:r w:rsidR="00940BC4">
        <w:t>…. 1</w:t>
      </w:r>
      <w:r w:rsidR="00940BC4">
        <w:t>5</w:t>
      </w:r>
    </w:p>
    <w:p w14:paraId="32BE3A33" w14:textId="36647F88" w:rsidR="004C76EE" w:rsidRDefault="00B12CBD">
      <w:pPr>
        <w:tabs>
          <w:tab w:val="left" w:pos="8968"/>
        </w:tabs>
        <w:spacing w:after="0" w:line="259" w:lineRule="auto"/>
        <w:ind w:left="113" w:firstLine="0"/>
        <w:jc w:val="left"/>
      </w:pPr>
      <w:r w:rsidRPr="00B12CBD">
        <w:rPr>
          <w:b/>
        </w:rPr>
        <w:t xml:space="preserve">Fig. </w:t>
      </w:r>
      <w:r>
        <w:rPr>
          <w:b/>
        </w:rPr>
        <w:t>12</w:t>
      </w:r>
      <w:r>
        <w:rPr>
          <w:sz w:val="32"/>
          <w:szCs w:val="32"/>
        </w:rPr>
        <w:t xml:space="preserve"> </w:t>
      </w:r>
      <w:r w:rsidR="00940BC4" w:rsidRPr="00940BC4">
        <w:rPr>
          <w:sz w:val="32"/>
          <w:szCs w:val="32"/>
        </w:rPr>
        <w:t>Feature Selection</w:t>
      </w:r>
      <w:r w:rsidR="00940BC4" w:rsidRPr="00940BC4">
        <w:rPr>
          <w:sz w:val="32"/>
          <w:szCs w:val="32"/>
        </w:rPr>
        <w:t xml:space="preserve"> </w:t>
      </w:r>
      <w:r w:rsidR="004C76EE">
        <w:t>……………………………</w:t>
      </w:r>
      <w:r w:rsidR="00A66B0B">
        <w:t>……</w:t>
      </w:r>
      <w:r w:rsidR="004C76EE">
        <w:t>………</w:t>
      </w:r>
      <w:r w:rsidR="00A66B0B">
        <w:t>…</w:t>
      </w:r>
      <w:r w:rsidR="004C76EE">
        <w:t>………</w:t>
      </w:r>
      <w:r w:rsidR="00940BC4">
        <w:t>16</w:t>
      </w:r>
    </w:p>
    <w:p w14:paraId="46CB93E3" w14:textId="5FF3E329" w:rsidR="004C76EE" w:rsidRDefault="00B12CBD">
      <w:pPr>
        <w:tabs>
          <w:tab w:val="left" w:pos="8968"/>
        </w:tabs>
        <w:spacing w:after="0" w:line="259" w:lineRule="auto"/>
        <w:ind w:left="113" w:firstLine="0"/>
        <w:jc w:val="left"/>
      </w:pPr>
      <w:r w:rsidRPr="00B12CBD">
        <w:rPr>
          <w:b/>
        </w:rPr>
        <w:t xml:space="preserve">Fig. </w:t>
      </w:r>
      <w:r>
        <w:rPr>
          <w:b/>
        </w:rPr>
        <w:t>13</w:t>
      </w:r>
      <w:r>
        <w:t xml:space="preserve"> </w:t>
      </w:r>
      <w:r w:rsidR="00940BC4" w:rsidRPr="00940BC4">
        <w:t>Proposed Framework</w:t>
      </w:r>
      <w:r w:rsidR="00940BC4" w:rsidRPr="00940BC4">
        <w:t xml:space="preserve"> </w:t>
      </w:r>
      <w:r w:rsidR="004C76EE">
        <w:t>…………………………………</w:t>
      </w:r>
      <w:r w:rsidR="00A66B0B">
        <w:t>……</w:t>
      </w:r>
      <w:r w:rsidR="004C76EE">
        <w:t>………</w:t>
      </w:r>
      <w:proofErr w:type="gramStart"/>
      <w:r w:rsidR="004C76EE">
        <w:t>…..</w:t>
      </w:r>
      <w:proofErr w:type="gramEnd"/>
      <w:r w:rsidR="00940BC4">
        <w:t>32</w:t>
      </w:r>
    </w:p>
    <w:p w14:paraId="0AF551BF" w14:textId="62276858" w:rsidR="004C76EE" w:rsidRDefault="00B12CBD">
      <w:pPr>
        <w:tabs>
          <w:tab w:val="left" w:pos="8968"/>
        </w:tabs>
        <w:spacing w:after="0" w:line="259" w:lineRule="auto"/>
        <w:ind w:left="113" w:firstLine="0"/>
        <w:jc w:val="left"/>
      </w:pPr>
      <w:r w:rsidRPr="00B12CBD">
        <w:rPr>
          <w:b/>
        </w:rPr>
        <w:t xml:space="preserve">Fig. </w:t>
      </w:r>
      <w:r>
        <w:rPr>
          <w:b/>
        </w:rPr>
        <w:t>14</w:t>
      </w:r>
      <w:r>
        <w:t xml:space="preserve"> </w:t>
      </w:r>
      <w:r w:rsidR="00A66B0B" w:rsidRPr="00A66B0B">
        <w:t>Results of Individual Models</w:t>
      </w:r>
      <w:r w:rsidR="00A66B0B" w:rsidRPr="00A66B0B">
        <w:t xml:space="preserve"> </w:t>
      </w:r>
      <w:r w:rsidR="004C76EE">
        <w:t>…………………………………………</w:t>
      </w:r>
      <w:r w:rsidR="004C76EE">
        <w:rPr>
          <w:b/>
        </w:rPr>
        <w:tab/>
      </w:r>
      <w:r w:rsidR="00A66B0B">
        <w:t>44</w:t>
      </w:r>
    </w:p>
    <w:p w14:paraId="004DBD8B" w14:textId="1B5E4D88" w:rsidR="004C76EE" w:rsidRDefault="00B12CBD">
      <w:pPr>
        <w:tabs>
          <w:tab w:val="left" w:pos="8968"/>
        </w:tabs>
        <w:spacing w:after="0" w:line="259" w:lineRule="auto"/>
        <w:ind w:left="113" w:firstLine="0"/>
        <w:jc w:val="left"/>
      </w:pPr>
      <w:r w:rsidRPr="00B12CBD">
        <w:rPr>
          <w:b/>
        </w:rPr>
        <w:t xml:space="preserve">Fig. </w:t>
      </w:r>
      <w:r>
        <w:rPr>
          <w:b/>
        </w:rPr>
        <w:t>15</w:t>
      </w:r>
      <w:r>
        <w:t xml:space="preserve"> </w:t>
      </w:r>
      <w:r w:rsidR="00A66B0B" w:rsidRPr="00A66B0B">
        <w:t>Highlight Improvements in Key Metrics</w:t>
      </w:r>
      <w:r w:rsidR="00A66B0B" w:rsidRPr="00A66B0B">
        <w:t xml:space="preserve"> </w:t>
      </w:r>
      <w:r w:rsidR="004C76EE">
        <w:t>…………………………….</w:t>
      </w:r>
      <w:r w:rsidR="004C76EE">
        <w:rPr>
          <w:b/>
        </w:rPr>
        <w:tab/>
      </w:r>
      <w:r w:rsidR="00A66B0B">
        <w:t>45</w:t>
      </w:r>
    </w:p>
    <w:p w14:paraId="4A10F456" w14:textId="77777777" w:rsidR="006073CE" w:rsidRDefault="006073CE">
      <w:pPr>
        <w:spacing w:after="0" w:line="259" w:lineRule="auto"/>
        <w:ind w:left="0" w:firstLine="0"/>
        <w:jc w:val="left"/>
      </w:pPr>
    </w:p>
    <w:p w14:paraId="077A5B3E" w14:textId="77777777" w:rsidR="006073CE" w:rsidRDefault="006073CE">
      <w:pPr>
        <w:spacing w:after="0" w:line="259" w:lineRule="auto"/>
        <w:ind w:left="0" w:firstLine="0"/>
        <w:jc w:val="left"/>
      </w:pPr>
    </w:p>
    <w:p w14:paraId="7C0AFE63" w14:textId="77777777" w:rsidR="006073CE" w:rsidRDefault="006073CE">
      <w:pPr>
        <w:spacing w:after="0" w:line="259" w:lineRule="auto"/>
        <w:ind w:left="0" w:firstLine="0"/>
        <w:jc w:val="left"/>
      </w:pPr>
    </w:p>
    <w:p w14:paraId="4CCE03E4" w14:textId="77777777" w:rsidR="006073CE" w:rsidRDefault="006073CE">
      <w:pPr>
        <w:spacing w:after="0" w:line="259" w:lineRule="auto"/>
        <w:ind w:left="0" w:firstLine="0"/>
        <w:jc w:val="left"/>
      </w:pPr>
    </w:p>
    <w:p w14:paraId="16781946" w14:textId="77777777" w:rsidR="006073CE" w:rsidRDefault="006073CE">
      <w:pPr>
        <w:spacing w:after="0" w:line="259" w:lineRule="auto"/>
        <w:ind w:left="0" w:firstLine="0"/>
        <w:jc w:val="left"/>
      </w:pPr>
    </w:p>
    <w:p w14:paraId="186E44EF" w14:textId="77777777" w:rsidR="006073CE" w:rsidRDefault="006073CE">
      <w:pPr>
        <w:spacing w:after="0" w:line="259" w:lineRule="auto"/>
        <w:ind w:left="0" w:firstLine="0"/>
        <w:jc w:val="left"/>
      </w:pPr>
    </w:p>
    <w:p w14:paraId="595748A2" w14:textId="77777777" w:rsidR="006073CE" w:rsidRDefault="006073CE">
      <w:pPr>
        <w:spacing w:after="0" w:line="259" w:lineRule="auto"/>
        <w:ind w:left="0" w:firstLine="0"/>
        <w:jc w:val="left"/>
      </w:pPr>
    </w:p>
    <w:p w14:paraId="048A5775" w14:textId="77777777" w:rsidR="006073CE" w:rsidRDefault="006073CE">
      <w:pPr>
        <w:spacing w:after="0" w:line="259" w:lineRule="auto"/>
        <w:ind w:left="0" w:firstLine="0"/>
        <w:jc w:val="left"/>
      </w:pPr>
    </w:p>
    <w:p w14:paraId="4A49C67F" w14:textId="77777777" w:rsidR="006073CE" w:rsidRDefault="006073CE">
      <w:pPr>
        <w:spacing w:after="0" w:line="259" w:lineRule="auto"/>
        <w:ind w:left="0" w:firstLine="0"/>
        <w:jc w:val="left"/>
      </w:pPr>
    </w:p>
    <w:p w14:paraId="0B50C950" w14:textId="77777777" w:rsidR="006073CE" w:rsidRDefault="006073CE">
      <w:pPr>
        <w:spacing w:after="0" w:line="259" w:lineRule="auto"/>
        <w:ind w:left="0" w:firstLine="0"/>
        <w:jc w:val="left"/>
      </w:pPr>
    </w:p>
    <w:p w14:paraId="3547A701" w14:textId="77777777" w:rsidR="006073CE" w:rsidRDefault="006073CE">
      <w:pPr>
        <w:spacing w:after="0" w:line="259" w:lineRule="auto"/>
        <w:ind w:left="0" w:firstLine="0"/>
        <w:jc w:val="left"/>
      </w:pPr>
    </w:p>
    <w:p w14:paraId="18DE99E6" w14:textId="77777777" w:rsidR="006073CE" w:rsidRDefault="006073CE">
      <w:pPr>
        <w:spacing w:after="0" w:line="259" w:lineRule="auto"/>
        <w:ind w:left="0" w:firstLine="0"/>
        <w:jc w:val="left"/>
      </w:pPr>
    </w:p>
    <w:p w14:paraId="2EC2B970" w14:textId="77777777" w:rsidR="006073CE" w:rsidRDefault="006073CE">
      <w:pPr>
        <w:spacing w:after="0" w:line="259" w:lineRule="auto"/>
        <w:ind w:left="0" w:firstLine="0"/>
        <w:jc w:val="left"/>
      </w:pPr>
    </w:p>
    <w:p w14:paraId="7F50CFF5" w14:textId="77777777" w:rsidR="006073CE" w:rsidRDefault="006073CE">
      <w:pPr>
        <w:spacing w:after="0" w:line="259" w:lineRule="auto"/>
        <w:ind w:left="0" w:firstLine="0"/>
        <w:jc w:val="left"/>
      </w:pPr>
    </w:p>
    <w:p w14:paraId="5A46D4C7" w14:textId="77777777" w:rsidR="006073CE" w:rsidRDefault="006073CE">
      <w:pPr>
        <w:spacing w:after="0" w:line="259" w:lineRule="auto"/>
        <w:ind w:left="0" w:firstLine="0"/>
        <w:jc w:val="left"/>
      </w:pPr>
    </w:p>
    <w:p w14:paraId="6A5DA9FC" w14:textId="77777777" w:rsidR="006073CE" w:rsidRDefault="006073CE">
      <w:pPr>
        <w:spacing w:after="0" w:line="259" w:lineRule="auto"/>
        <w:ind w:left="0" w:firstLine="0"/>
        <w:jc w:val="left"/>
      </w:pPr>
    </w:p>
    <w:p w14:paraId="264F24A1" w14:textId="77777777" w:rsidR="006073CE" w:rsidRDefault="006073CE">
      <w:pPr>
        <w:spacing w:after="0" w:line="259" w:lineRule="auto"/>
        <w:ind w:left="0" w:firstLine="0"/>
        <w:jc w:val="left"/>
      </w:pPr>
    </w:p>
    <w:p w14:paraId="453D0689" w14:textId="77777777" w:rsidR="006073CE" w:rsidRDefault="006073CE">
      <w:pPr>
        <w:spacing w:after="0" w:line="259" w:lineRule="auto"/>
        <w:ind w:left="0" w:firstLine="0"/>
        <w:jc w:val="left"/>
      </w:pPr>
    </w:p>
    <w:p w14:paraId="7F00065D" w14:textId="77777777" w:rsidR="006073CE" w:rsidRDefault="006073CE">
      <w:pPr>
        <w:spacing w:after="0" w:line="259" w:lineRule="auto"/>
        <w:ind w:left="0" w:firstLine="0"/>
        <w:jc w:val="left"/>
      </w:pPr>
    </w:p>
    <w:p w14:paraId="3F012C39" w14:textId="77777777" w:rsidR="006073CE" w:rsidRDefault="009A1A28">
      <w:pPr>
        <w:pStyle w:val="1"/>
        <w:spacing w:after="150"/>
        <w:ind w:left="-5"/>
      </w:pPr>
      <w:bookmarkStart w:id="3" w:name="_Toc208475"/>
      <w:r>
        <w:lastRenderedPageBreak/>
        <w:t xml:space="preserve">List of Tables </w:t>
      </w:r>
      <w:bookmarkEnd w:id="3"/>
    </w:p>
    <w:p w14:paraId="2B0A6C16" w14:textId="77777777" w:rsidR="006073CE" w:rsidRDefault="009A1A28">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t xml:space="preserve"> </w:t>
      </w:r>
    </w:p>
    <w:p w14:paraId="49E1589D" w14:textId="77777777" w:rsidR="006073CE" w:rsidRDefault="009A1A28">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 </w:t>
      </w:r>
    </w:p>
    <w:p w14:paraId="651169F5" w14:textId="77777777" w:rsidR="006073CE" w:rsidRDefault="006073CE">
      <w:pPr>
        <w:spacing w:after="0" w:line="259" w:lineRule="auto"/>
        <w:ind w:left="0" w:firstLine="0"/>
        <w:jc w:val="left"/>
      </w:pPr>
    </w:p>
    <w:p w14:paraId="681ABD8F" w14:textId="77777777" w:rsidR="006073CE" w:rsidRDefault="006073CE">
      <w:pPr>
        <w:sectPr w:rsidR="006073CE">
          <w:footerReference w:type="even" r:id="rId12"/>
          <w:footerReference w:type="default" r:id="rId13"/>
          <w:footerReference w:type="first" r:id="rId14"/>
          <w:pgSz w:w="12240" w:h="15840"/>
          <w:pgMar w:top="1442" w:right="1436" w:bottom="709" w:left="1440" w:header="720" w:footer="726" w:gutter="0"/>
          <w:pgNumType w:fmt="lowerRoman" w:start="2"/>
          <w:cols w:space="720"/>
        </w:sectPr>
      </w:pPr>
    </w:p>
    <w:p w14:paraId="64E703D1" w14:textId="77777777" w:rsidR="006073CE" w:rsidRDefault="009A1A28">
      <w:pPr>
        <w:pStyle w:val="2"/>
        <w:spacing w:after="532" w:line="265" w:lineRule="auto"/>
        <w:ind w:left="-5"/>
      </w:pPr>
      <w:r>
        <w:lastRenderedPageBreak/>
        <w:t xml:space="preserve">Chapter 1 Introduction </w:t>
      </w:r>
    </w:p>
    <w:p w14:paraId="117FCDB5" w14:textId="3A74F726" w:rsidR="006073CE" w:rsidRDefault="00261578" w:rsidP="00261578">
      <w:pPr>
        <w:ind w:left="0"/>
      </w:pPr>
      <w:r w:rsidRPr="00261578">
        <w:t xml:space="preserve">In the last few years, evaluating and predicting student performance has become a very important task in the modern educational system, as having an accurate forecasting of student outcomes and performance helps educational institutions to take early interventions if needed, reduce dropout rates, and also to optimize and personalize the learning process for each student and as more students rely on Learning Management Systems (LMSs), every click leaves behind a trail of data whether it’s opening a lecture, turning in homework, joining a forum discussion, or simply moving through the course which provides valuable insights into student behaviors and how it's effect their learning outcomes (Hernández-García et al., 2024) [1]. Also, </w:t>
      </w:r>
      <w:proofErr w:type="gramStart"/>
      <w:r w:rsidRPr="00261578">
        <w:t>the artificial</w:t>
      </w:r>
      <w:proofErr w:type="gramEnd"/>
      <w:r w:rsidRPr="00261578">
        <w:t xml:space="preserve"> Intelligence (AI) especially Machine Learning (ML) and Deep Learning (DL) has proven that they are highly effective in education as they can </w:t>
      </w:r>
      <w:proofErr w:type="gramStart"/>
      <w:r w:rsidRPr="00261578">
        <w:t>uncovering</w:t>
      </w:r>
      <w:proofErr w:type="gramEnd"/>
      <w:r w:rsidRPr="00261578">
        <w:t xml:space="preserve"> patterns within student data that might otherwise go unnoticed, by learning from students' behaviors and past performance, these models can capture complex relationships and accurately predict academic performance. (Guo, 2015) [2]. As we talk about DL, we find that Artificial neural networks (ANN) unique algorithm as it has the ability to capture non-linear and complex relationships, which makes them efficient when dealing with predicting academic outcomes with high accuracy for example </w:t>
      </w:r>
      <w:proofErr w:type="spellStart"/>
      <w:r w:rsidRPr="00261578">
        <w:t>Isljamovic</w:t>
      </w:r>
      <w:proofErr w:type="spellEnd"/>
      <w:r w:rsidRPr="00261578">
        <w:t xml:space="preserve"> and </w:t>
      </w:r>
      <w:proofErr w:type="spellStart"/>
      <w:r w:rsidRPr="00261578">
        <w:t>Suknovic</w:t>
      </w:r>
      <w:proofErr w:type="spellEnd"/>
      <w:r w:rsidRPr="00261578">
        <w:t xml:space="preserve"> (2014) found that ANNs could predict student performance with great accuracy using features like previous grades, attendance, and participation [3], also the integration of Large Language Models (LLMs), such as OpenAI's GPT and Google’s BERT, has further advanced educational analytics by facilitating the analysis of unstructured data like student essays, forum discussions, and peer feedback (</w:t>
      </w:r>
      <w:proofErr w:type="spellStart"/>
      <w:r w:rsidRPr="00261578">
        <w:t>Alnasyan</w:t>
      </w:r>
      <w:proofErr w:type="spellEnd"/>
      <w:r w:rsidRPr="00261578">
        <w:t>, 2024) [4]. And to enhance the model more, we find that feature selection plays an important role in developing a robust model able to predict student performance by identifying the most informative features from our diverse student datasets, which mostly include many aspects like study habits, socioeconomic conditions, emotional factors, academic results, and more. That's why feature selection can increase model understandability, reduce overfitting, and training time. (</w:t>
      </w:r>
      <w:proofErr w:type="spellStart"/>
      <w:r w:rsidRPr="00261578">
        <w:t>Alshabandar</w:t>
      </w:r>
      <w:proofErr w:type="spellEnd"/>
      <w:r w:rsidRPr="00261578">
        <w:t xml:space="preserve"> et al., 2022) [5]. The educational field is very sensitive and needs great management, which is why wrong actions can cost a lot in terms of resources and the student learning process and their outcomes that's why explainable Artificial Intelligence (XAI) has become increasingly vital in </w:t>
      </w:r>
      <w:r w:rsidRPr="00261578">
        <w:lastRenderedPageBreak/>
        <w:t xml:space="preserve">educational contexts to ensure transparency and trust, that's why XAI Techniques like SHAP and LIME can make understanding the predictive models and their outputs much easier by showing educators which factors </w:t>
      </w:r>
      <w:proofErr w:type="spellStart"/>
      <w:r w:rsidRPr="00261578">
        <w:t>effect</w:t>
      </w:r>
      <w:proofErr w:type="spellEnd"/>
      <w:r w:rsidRPr="00261578">
        <w:t xml:space="preserve"> the student performance and help them take informed actions (Abid et al., 2025) [6]. By combining both ML, DL, and feature selection in this study our aim is to develop advanced and explainable models for classifying student performance. The tool we develop can help in shifting educational strategies from being reactive to proactive, and to empower education institutions to make informed decisions that support student achievement while advancing equity in learning.</w:t>
      </w:r>
    </w:p>
    <w:p w14:paraId="6F03530C" w14:textId="77777777" w:rsidR="006073CE" w:rsidRDefault="006073CE"/>
    <w:p w14:paraId="6D95D956" w14:textId="77777777" w:rsidR="006073CE" w:rsidRDefault="009A1A28">
      <w:pPr>
        <w:pStyle w:val="3"/>
        <w:numPr>
          <w:ilvl w:val="1"/>
          <w:numId w:val="2"/>
        </w:numPr>
        <w:spacing w:after="360"/>
      </w:pPr>
      <w:r>
        <w:t xml:space="preserve">Problem Definition </w:t>
      </w:r>
    </w:p>
    <w:p w14:paraId="28BF9A53" w14:textId="77777777" w:rsidR="006073CE" w:rsidRDefault="009A1A28">
      <w:pPr>
        <w:pStyle w:val="a8"/>
        <w:spacing w:line="276" w:lineRule="auto"/>
        <w:jc w:val="both"/>
        <w:rPr>
          <w:color w:val="000000"/>
          <w:sz w:val="28"/>
          <w:szCs w:val="22"/>
        </w:rPr>
      </w:pPr>
      <w:r>
        <w:rPr>
          <w:color w:val="000000"/>
          <w:sz w:val="28"/>
          <w:szCs w:val="22"/>
        </w:rPr>
        <w:t>Despite the increasing availability of student data in academic institutions, many educational systems still struggle to identify students at risk of underperformance early enough to intervene effectively. Traditional evaluation methods often rely on post-exam results, which limit opportunities for timely support and personalized learning adjustments. Moreover, the complexity and diversity of educational data, including demographic, behavioral, attendance, and psychometric variables makes it challenging to isolate the most influential factors in predicting academic outcomes.</w:t>
      </w:r>
    </w:p>
    <w:p w14:paraId="59903326" w14:textId="05261E9A" w:rsidR="006073CE" w:rsidRDefault="009A1A28">
      <w:pPr>
        <w:pStyle w:val="a8"/>
        <w:spacing w:line="276" w:lineRule="auto"/>
        <w:jc w:val="both"/>
        <w:rPr>
          <w:color w:val="000000"/>
          <w:sz w:val="28"/>
          <w:szCs w:val="22"/>
        </w:rPr>
      </w:pPr>
      <w:r>
        <w:rPr>
          <w:color w:val="000000"/>
          <w:sz w:val="28"/>
          <w:szCs w:val="22"/>
        </w:rPr>
        <w:t xml:space="preserve">Including irrelevant or redundant features in predictive models can lead to overfitting, increased computational cost, and reduced interpretability. This highlights the need for efficient feature selection techniques that prioritize relevant attributes and support meaningful analysis. In parallel, classification algorithms based on machine learning (ML), </w:t>
      </w:r>
      <w:r w:rsidR="009C0896">
        <w:rPr>
          <w:color w:val="000000"/>
          <w:sz w:val="28"/>
          <w:szCs w:val="22"/>
        </w:rPr>
        <w:t xml:space="preserve">and </w:t>
      </w:r>
      <w:r>
        <w:rPr>
          <w:color w:val="000000"/>
          <w:sz w:val="28"/>
          <w:szCs w:val="22"/>
        </w:rPr>
        <w:t>deep learning (DL</w:t>
      </w:r>
      <w:r w:rsidR="009C0896">
        <w:rPr>
          <w:color w:val="000000"/>
          <w:sz w:val="28"/>
          <w:szCs w:val="22"/>
        </w:rPr>
        <w:t>)</w:t>
      </w:r>
      <w:r>
        <w:rPr>
          <w:color w:val="000000"/>
          <w:sz w:val="28"/>
          <w:szCs w:val="22"/>
        </w:rPr>
        <w:t>offer powerful tools for forecasting student success, yet their effectiveness depends heavily on data quality and model transparency.</w:t>
      </w:r>
    </w:p>
    <w:p w14:paraId="0C072036" w14:textId="77777777" w:rsidR="006073CE" w:rsidRDefault="009A1A28">
      <w:pPr>
        <w:pStyle w:val="a8"/>
        <w:spacing w:line="276" w:lineRule="auto"/>
        <w:jc w:val="both"/>
        <w:rPr>
          <w:color w:val="000000"/>
          <w:sz w:val="28"/>
          <w:szCs w:val="22"/>
        </w:rPr>
      </w:pPr>
      <w:r>
        <w:rPr>
          <w:color w:val="000000"/>
          <w:sz w:val="28"/>
          <w:szCs w:val="22"/>
        </w:rPr>
        <w:t>Therefore, this research addresses the pressing need to develop a data-driven classification framework that combines advanced prediction models, enabling institutions to make timely, evidence-based decisions and understand the underlying drivers of student achievement.</w:t>
      </w:r>
    </w:p>
    <w:p w14:paraId="086B5E35" w14:textId="77777777" w:rsidR="006073CE" w:rsidRDefault="006073CE"/>
    <w:p w14:paraId="1A09DFA3" w14:textId="77777777" w:rsidR="006073CE" w:rsidRDefault="006073CE"/>
    <w:p w14:paraId="451B1E08" w14:textId="77777777" w:rsidR="006073CE" w:rsidRDefault="009A1A28">
      <w:pPr>
        <w:pStyle w:val="3"/>
        <w:numPr>
          <w:ilvl w:val="1"/>
          <w:numId w:val="2"/>
        </w:numPr>
        <w:spacing w:after="360"/>
      </w:pPr>
      <w:r>
        <w:lastRenderedPageBreak/>
        <w:t xml:space="preserve">Thesis Objectives </w:t>
      </w:r>
    </w:p>
    <w:p w14:paraId="3C5BE15D" w14:textId="77777777" w:rsidR="006073CE" w:rsidRDefault="009A1A28">
      <w:pPr>
        <w:ind w:left="-15" w:firstLine="0"/>
      </w:pPr>
      <w:r>
        <w:t>Using artificial intelligence techniques, the core objective is to design and evaluate intelligent systems that leverage machine learning (ML), and deep learning (DL) models arranged in a stacking ensemble to classify students based on diverse academic, demographic, behavioral, and psychometric data. By integrating feature-selection methods, the study aims to isolate the most influential attributes driving academic success, thereby boosting accuracy, lowering computational cost, and minimizing overfitting. The stacking framework will combine the complementary strengths of multiple base learners and a meta-learner to deliver robust, reliable predictions. Ultimately, the goal is to support data-driven interventions, enable early identification of at-risk students, and contribute to fair and effective academic planning across educational institutions.</w:t>
      </w:r>
    </w:p>
    <w:p w14:paraId="2BE17910" w14:textId="77777777" w:rsidR="006073CE" w:rsidRDefault="006073CE">
      <w:pPr>
        <w:spacing w:after="0" w:line="259" w:lineRule="auto"/>
        <w:ind w:left="0" w:firstLine="0"/>
        <w:jc w:val="left"/>
      </w:pPr>
    </w:p>
    <w:p w14:paraId="03EE3135" w14:textId="77777777" w:rsidR="006073CE" w:rsidRDefault="009A1A28">
      <w:pPr>
        <w:pStyle w:val="3"/>
        <w:spacing w:after="360"/>
        <w:ind w:left="-5"/>
      </w:pPr>
      <w:r>
        <w:t xml:space="preserve">1.3 Thesis Contribution </w:t>
      </w:r>
    </w:p>
    <w:p w14:paraId="60BC9C2B" w14:textId="77777777" w:rsidR="006564B1" w:rsidRDefault="006564B1" w:rsidP="006564B1">
      <w:pPr>
        <w:spacing w:after="292" w:line="259" w:lineRule="auto"/>
        <w:ind w:left="0" w:firstLine="0"/>
        <w:jc w:val="left"/>
      </w:pPr>
      <w:r>
        <w:t>This thesis has the following main contributions:</w:t>
      </w:r>
    </w:p>
    <w:p w14:paraId="3EC00326" w14:textId="77777777" w:rsidR="006564B1" w:rsidRDefault="006564B1" w:rsidP="006564B1">
      <w:pPr>
        <w:pStyle w:val="aa"/>
        <w:numPr>
          <w:ilvl w:val="0"/>
          <w:numId w:val="9"/>
        </w:numPr>
        <w:spacing w:after="292" w:line="360" w:lineRule="auto"/>
      </w:pPr>
      <w:r>
        <w:t>Proposed</w:t>
      </w:r>
      <w:r w:rsidRPr="00A336CA">
        <w:t xml:space="preserve"> a hybrid feature selection technique that employs both filter methods (such Pearson correlation, Chi-square, and Mutual Information) and wrapper methods (like recursive feature removal) to uncover things that might help predict student achievement.</w:t>
      </w:r>
      <w:r>
        <w:t xml:space="preserve"> </w:t>
      </w:r>
      <w:r w:rsidRPr="00A336CA">
        <w:t xml:space="preserve">The approach </w:t>
      </w:r>
      <w:proofErr w:type="gramStart"/>
      <w:r w:rsidRPr="00A336CA">
        <w:t>reduces down</w:t>
      </w:r>
      <w:proofErr w:type="gramEnd"/>
      <w:r w:rsidRPr="00A336CA">
        <w:t xml:space="preserve"> on noise and extra information while keeping a good balance between speed, ease of understanding, and predictive capability for educational datasets.</w:t>
      </w:r>
    </w:p>
    <w:p w14:paraId="6745A75D" w14:textId="77777777" w:rsidR="006564B1" w:rsidRDefault="006564B1" w:rsidP="006564B1">
      <w:pPr>
        <w:pStyle w:val="aa"/>
        <w:numPr>
          <w:ilvl w:val="0"/>
          <w:numId w:val="9"/>
        </w:numPr>
        <w:spacing w:after="292" w:line="360" w:lineRule="auto"/>
      </w:pPr>
      <w:r>
        <w:t>U</w:t>
      </w:r>
      <w:r w:rsidRPr="00F372D9">
        <w:t>s</w:t>
      </w:r>
      <w:r>
        <w:t>ing</w:t>
      </w:r>
      <w:r w:rsidRPr="00F372D9">
        <w:t xml:space="preserve"> ML basic learners including Linear Regression, Ridge Regression, Lasso Regression, Decision Tree, Random Forest, and K-Nearest Neighbors to find patterns in student data.   Uses a number of </w:t>
      </w:r>
      <w:proofErr w:type="gramStart"/>
      <w:r w:rsidRPr="00F372D9">
        <w:t>machine</w:t>
      </w:r>
      <w:proofErr w:type="gramEnd"/>
      <w:r w:rsidRPr="00F372D9">
        <w:t xml:space="preserve"> learning methods, including linearity in regression models and non-linearity in tree-based models, to make predictions more reliable and applicable to a wider range of situations.</w:t>
      </w:r>
    </w:p>
    <w:p w14:paraId="76327D76" w14:textId="77777777" w:rsidR="006564B1" w:rsidRDefault="006564B1" w:rsidP="006564B1">
      <w:pPr>
        <w:pStyle w:val="aa"/>
        <w:numPr>
          <w:ilvl w:val="0"/>
          <w:numId w:val="9"/>
        </w:numPr>
        <w:spacing w:after="292" w:line="360" w:lineRule="auto"/>
      </w:pPr>
      <w:r w:rsidRPr="00112EF6">
        <w:lastRenderedPageBreak/>
        <w:t>A Multi-Layer Perceptron (MLP) meta-learner is used in the stacking ensemble to combine the predictions of the basis learners to capture complex non-linear relationships</w:t>
      </w:r>
      <w:r>
        <w:t>,</w:t>
      </w:r>
      <w:r w:rsidRPr="00112EF6">
        <w:t xml:space="preserve"> it makes predictions more accurate than single models.</w:t>
      </w:r>
    </w:p>
    <w:p w14:paraId="0A04208A" w14:textId="77777777" w:rsidR="006564B1" w:rsidRDefault="006564B1" w:rsidP="006564B1">
      <w:pPr>
        <w:pStyle w:val="aa"/>
        <w:numPr>
          <w:ilvl w:val="0"/>
          <w:numId w:val="9"/>
        </w:numPr>
        <w:spacing w:after="292" w:line="360" w:lineRule="auto"/>
      </w:pPr>
      <w:r>
        <w:t>The suggested stacking ensemble that included ML base learners and MLP meta-learners performed better (MSE = 17.3085, RMSE = 4.1604, MAE = 3.2145, R² = 0.8722). By combining diverse model predictions better than baseline models, it makes it easier to estimate how well students will do.</w:t>
      </w:r>
    </w:p>
    <w:p w14:paraId="5B610D99" w14:textId="77777777" w:rsidR="006564B1" w:rsidRDefault="006564B1" w:rsidP="006564B1">
      <w:pPr>
        <w:pStyle w:val="aa"/>
        <w:numPr>
          <w:ilvl w:val="0"/>
          <w:numId w:val="9"/>
        </w:numPr>
        <w:spacing w:after="292" w:line="360" w:lineRule="auto"/>
      </w:pPr>
      <w:r w:rsidRPr="00691EC8">
        <w:t>Us</w:t>
      </w:r>
      <w:r>
        <w:t>ing</w:t>
      </w:r>
      <w:r w:rsidRPr="00691EC8">
        <w:t xml:space="preserve"> SHAP (</w:t>
      </w:r>
      <w:proofErr w:type="spellStart"/>
      <w:r w:rsidRPr="00691EC8">
        <w:t>SHapley</w:t>
      </w:r>
      <w:proofErr w:type="spellEnd"/>
      <w:r w:rsidRPr="00691EC8">
        <w:t xml:space="preserve"> Additive </w:t>
      </w:r>
      <w:proofErr w:type="spellStart"/>
      <w:r w:rsidRPr="00691EC8">
        <w:t>exPlanations</w:t>
      </w:r>
      <w:proofErr w:type="spellEnd"/>
      <w:r w:rsidRPr="00691EC8">
        <w:t xml:space="preserve">) and LIME (Local Interpretable Model-agnostic Explanations) to make the stacking framework's predictions easier to understand. This makes the model's decisions more trustworthy by showing educators the most important factors (like academic performance and engagement metrics) that affect predictions, so they can </w:t>
      </w:r>
      <w:proofErr w:type="gramStart"/>
      <w:r w:rsidRPr="00691EC8">
        <w:t>take action</w:t>
      </w:r>
      <w:proofErr w:type="gramEnd"/>
      <w:r w:rsidRPr="00691EC8">
        <w:t>.</w:t>
      </w:r>
    </w:p>
    <w:p w14:paraId="35537AA7" w14:textId="77777777" w:rsidR="006564B1" w:rsidRDefault="006564B1" w:rsidP="006564B1">
      <w:pPr>
        <w:pStyle w:val="aa"/>
        <w:numPr>
          <w:ilvl w:val="0"/>
          <w:numId w:val="9"/>
        </w:numPr>
        <w:spacing w:after="292" w:line="360" w:lineRule="auto"/>
      </w:pPr>
      <w:r w:rsidRPr="0053404D">
        <w:t xml:space="preserve">The </w:t>
      </w:r>
      <w:r>
        <w:t xml:space="preserve">proposed </w:t>
      </w:r>
      <w:r w:rsidRPr="0053404D">
        <w:t>stacking framework's exceptional interpretability and accuracy facilitates the precise identification of at-risk students, thereby providing educational institutions with actionable, data-driven solutions. This is in support of applications such as personalized learning and attrition prevention.</w:t>
      </w:r>
    </w:p>
    <w:p w14:paraId="5E952ADD" w14:textId="77777777" w:rsidR="006564B1" w:rsidRDefault="006564B1" w:rsidP="006564B1">
      <w:pPr>
        <w:spacing w:after="292" w:line="259" w:lineRule="auto"/>
        <w:ind w:left="0" w:firstLine="0"/>
        <w:jc w:val="left"/>
      </w:pPr>
    </w:p>
    <w:p w14:paraId="1B9A4418" w14:textId="77777777" w:rsidR="006564B1" w:rsidRDefault="006564B1" w:rsidP="006564B1">
      <w:pPr>
        <w:spacing w:after="292" w:line="259" w:lineRule="auto"/>
        <w:ind w:left="0" w:firstLine="0"/>
        <w:jc w:val="left"/>
      </w:pPr>
    </w:p>
    <w:p w14:paraId="03AD2807" w14:textId="2017E048" w:rsidR="006073CE" w:rsidRDefault="006073CE">
      <w:pPr>
        <w:spacing w:after="0" w:line="259" w:lineRule="auto"/>
        <w:ind w:left="0" w:firstLine="0"/>
        <w:jc w:val="left"/>
      </w:pPr>
    </w:p>
    <w:p w14:paraId="24E55189" w14:textId="77777777" w:rsidR="006073CE" w:rsidRDefault="006073CE">
      <w:pPr>
        <w:spacing w:after="0" w:line="259" w:lineRule="auto"/>
        <w:ind w:left="0" w:firstLine="0"/>
        <w:jc w:val="left"/>
      </w:pPr>
    </w:p>
    <w:p w14:paraId="0C75C911" w14:textId="77777777" w:rsidR="006073CE" w:rsidRDefault="006073CE">
      <w:pPr>
        <w:spacing w:after="0" w:line="259" w:lineRule="auto"/>
        <w:ind w:left="0" w:firstLine="0"/>
        <w:jc w:val="left"/>
      </w:pPr>
    </w:p>
    <w:p w14:paraId="1DAF51EB" w14:textId="77777777" w:rsidR="006073CE" w:rsidRDefault="006073CE">
      <w:pPr>
        <w:spacing w:after="0" w:line="259" w:lineRule="auto"/>
        <w:ind w:left="0" w:firstLine="0"/>
        <w:jc w:val="left"/>
      </w:pPr>
    </w:p>
    <w:p w14:paraId="292B9ACF" w14:textId="77777777" w:rsidR="00E97629" w:rsidRDefault="00E97629">
      <w:pPr>
        <w:spacing w:after="0" w:line="259" w:lineRule="auto"/>
        <w:ind w:left="0" w:firstLine="0"/>
        <w:jc w:val="left"/>
      </w:pPr>
    </w:p>
    <w:p w14:paraId="6403E0F6" w14:textId="77777777" w:rsidR="00E97629" w:rsidRDefault="00E97629">
      <w:pPr>
        <w:spacing w:after="0" w:line="259" w:lineRule="auto"/>
        <w:ind w:left="0" w:firstLine="0"/>
        <w:jc w:val="left"/>
      </w:pPr>
    </w:p>
    <w:p w14:paraId="65312A74" w14:textId="77777777" w:rsidR="00E97629" w:rsidRDefault="00E97629">
      <w:pPr>
        <w:spacing w:after="0" w:line="240" w:lineRule="auto"/>
        <w:ind w:left="0" w:firstLine="0"/>
        <w:jc w:val="left"/>
        <w:rPr>
          <w:b/>
        </w:rPr>
      </w:pPr>
      <w:r>
        <w:br w:type="page"/>
      </w:r>
    </w:p>
    <w:p w14:paraId="69E65572" w14:textId="03DA3508" w:rsidR="006073CE" w:rsidRDefault="009A1A28">
      <w:pPr>
        <w:pStyle w:val="3"/>
        <w:spacing w:after="360"/>
        <w:ind w:left="-5"/>
      </w:pPr>
      <w:r>
        <w:lastRenderedPageBreak/>
        <w:t xml:space="preserve">1.4 Thesis Organization </w:t>
      </w:r>
    </w:p>
    <w:p w14:paraId="4468F5A4" w14:textId="77777777" w:rsidR="006073CE" w:rsidRDefault="009A1A28">
      <w:pPr>
        <w:spacing w:line="276" w:lineRule="auto"/>
        <w:ind w:left="-284" w:firstLine="284"/>
        <w:rPr>
          <w:rFonts w:asciiTheme="majorBidi" w:hAnsiTheme="majorBidi" w:cstheme="majorBidi"/>
          <w:sz w:val="10"/>
          <w:szCs w:val="10"/>
        </w:rPr>
      </w:pPr>
      <w:r>
        <w:rPr>
          <w:rFonts w:asciiTheme="majorBidi" w:hAnsiTheme="majorBidi" w:cstheme="majorBidi"/>
          <w:sz w:val="26"/>
          <w:szCs w:val="26"/>
        </w:rPr>
        <w:t xml:space="preserve">The remainder of the thesis is structured as follows: </w:t>
      </w:r>
    </w:p>
    <w:p w14:paraId="09A47EC1" w14:textId="77777777" w:rsidR="006073CE" w:rsidRDefault="009A1A28">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2 </w:t>
      </w:r>
      <w:r>
        <w:rPr>
          <w:rFonts w:asciiTheme="majorBidi" w:hAnsiTheme="majorBidi" w:cstheme="majorBidi"/>
          <w:sz w:val="26"/>
          <w:szCs w:val="26"/>
        </w:rPr>
        <w:t>This chapter introduces core AI concepts such as ML, DL, LLMs, and XAI, and explains their roles in education and learning analytics. It then presents the foundations of Educational Data Mining (EDM), classification techniques, and types of learning algorithms. The importance of feature selection in predictive modeling is discussed. Finally, it highlights modern trends in AI-driven student analytics and their impact on proactive education.</w:t>
      </w:r>
    </w:p>
    <w:p w14:paraId="069F745B" w14:textId="77777777" w:rsidR="006073CE" w:rsidRDefault="009A1A28">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3 </w:t>
      </w:r>
      <w:r>
        <w:rPr>
          <w:rFonts w:asciiTheme="majorBidi" w:hAnsiTheme="majorBidi" w:cstheme="majorBidi"/>
          <w:sz w:val="26"/>
          <w:szCs w:val="26"/>
        </w:rPr>
        <w:t>Examines recent academic research and comparative studies related to student performance prediction, machine learning applications in education, and the use of deep learning and language models. It identifies current research gaps that this thesis aims to address.</w:t>
      </w:r>
    </w:p>
    <w:p w14:paraId="2E3F6A0D" w14:textId="77777777" w:rsidR="006073CE" w:rsidRDefault="006073CE">
      <w:pPr>
        <w:pStyle w:val="aa"/>
        <w:spacing w:line="276" w:lineRule="auto"/>
        <w:ind w:left="66" w:firstLine="0"/>
        <w:rPr>
          <w:rFonts w:asciiTheme="majorBidi" w:hAnsiTheme="majorBidi" w:cstheme="majorBidi"/>
          <w:sz w:val="8"/>
          <w:szCs w:val="8"/>
        </w:rPr>
      </w:pPr>
    </w:p>
    <w:p w14:paraId="51D447E4" w14:textId="77777777" w:rsidR="006073CE" w:rsidRDefault="009A1A28">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4 </w:t>
      </w:r>
      <w:r>
        <w:rPr>
          <w:rFonts w:asciiTheme="majorBidi" w:hAnsiTheme="majorBidi" w:cstheme="majorBidi"/>
          <w:sz w:val="26"/>
          <w:szCs w:val="26"/>
        </w:rPr>
        <w:t>Describes the research design and methodology, including data collection, preprocessing, algorithm selection, and the integration of feature selection techniques. It explains how different classification models and feature selection methods are applied and evaluated.</w:t>
      </w:r>
    </w:p>
    <w:p w14:paraId="57D6E77E" w14:textId="77777777" w:rsidR="006073CE" w:rsidRDefault="006073CE">
      <w:pPr>
        <w:pStyle w:val="aa"/>
        <w:spacing w:line="276" w:lineRule="auto"/>
        <w:ind w:left="66" w:firstLine="0"/>
        <w:rPr>
          <w:rFonts w:asciiTheme="majorBidi" w:hAnsiTheme="majorBidi" w:cstheme="majorBidi"/>
          <w:sz w:val="2"/>
          <w:szCs w:val="2"/>
        </w:rPr>
      </w:pPr>
    </w:p>
    <w:p w14:paraId="6A7BBBAA" w14:textId="77777777" w:rsidR="006073CE" w:rsidRDefault="006073CE">
      <w:pPr>
        <w:spacing w:line="276" w:lineRule="auto"/>
        <w:ind w:left="66" w:firstLine="0"/>
        <w:rPr>
          <w:rFonts w:asciiTheme="majorBidi" w:hAnsiTheme="majorBidi" w:cstheme="majorBidi"/>
          <w:sz w:val="4"/>
          <w:szCs w:val="4"/>
        </w:rPr>
      </w:pPr>
    </w:p>
    <w:p w14:paraId="27DB625E" w14:textId="77777777" w:rsidR="006073CE" w:rsidRDefault="009A1A28">
      <w:pPr>
        <w:spacing w:after="0" w:line="276" w:lineRule="auto"/>
        <w:ind w:left="66" w:firstLine="0"/>
        <w:rPr>
          <w:rFonts w:asciiTheme="majorBidi" w:hAnsiTheme="majorBidi" w:cstheme="majorBidi"/>
          <w:sz w:val="6"/>
          <w:szCs w:val="6"/>
        </w:rPr>
      </w:pPr>
      <w:r>
        <w:rPr>
          <w:rFonts w:asciiTheme="majorBidi" w:hAnsiTheme="majorBidi" w:cstheme="majorBidi"/>
          <w:b/>
          <w:bCs/>
          <w:sz w:val="26"/>
          <w:szCs w:val="26"/>
        </w:rPr>
        <w:t xml:space="preserve">Chapter 5 </w:t>
      </w:r>
      <w:r>
        <w:rPr>
          <w:rFonts w:asciiTheme="majorBidi" w:hAnsiTheme="majorBidi" w:cstheme="majorBidi"/>
          <w:sz w:val="26"/>
          <w:szCs w:val="26"/>
        </w:rPr>
        <w:t>Reports the experimental setup and presents results obtained from various classification models. The chapter includes a detailed performance analysis using accuracy, precision, recall, and F1-score. It also discusses the impact of feature selection on the model's performance.</w:t>
      </w:r>
    </w:p>
    <w:p w14:paraId="2659826C" w14:textId="77777777" w:rsidR="006073CE" w:rsidRDefault="006073CE">
      <w:pPr>
        <w:spacing w:after="0" w:line="276" w:lineRule="auto"/>
        <w:ind w:left="66" w:firstLine="0"/>
        <w:rPr>
          <w:rFonts w:asciiTheme="majorBidi" w:hAnsiTheme="majorBidi" w:cstheme="majorBidi"/>
          <w:sz w:val="6"/>
          <w:szCs w:val="6"/>
        </w:rPr>
      </w:pPr>
    </w:p>
    <w:p w14:paraId="52ED2DA5" w14:textId="77777777" w:rsidR="006073CE" w:rsidRDefault="009A1A28">
      <w:pPr>
        <w:spacing w:after="0" w:line="276" w:lineRule="auto"/>
        <w:ind w:left="66" w:firstLine="0"/>
        <w:rPr>
          <w:rFonts w:asciiTheme="majorBidi" w:hAnsiTheme="majorBidi" w:cstheme="majorBidi"/>
          <w:sz w:val="26"/>
          <w:szCs w:val="26"/>
        </w:rPr>
      </w:pPr>
      <w:r>
        <w:rPr>
          <w:rFonts w:asciiTheme="majorBidi" w:hAnsiTheme="majorBidi" w:cstheme="majorBidi"/>
          <w:b/>
          <w:bCs/>
          <w:sz w:val="26"/>
          <w:szCs w:val="26"/>
        </w:rPr>
        <w:t xml:space="preserve">Chapter 6 </w:t>
      </w:r>
      <w:r>
        <w:rPr>
          <w:rFonts w:asciiTheme="majorBidi" w:hAnsiTheme="majorBidi" w:cstheme="majorBidi"/>
          <w:sz w:val="26"/>
          <w:szCs w:val="26"/>
        </w:rPr>
        <w:t>Summarizes the key findings, contributions, and implications of the study. It provides practical recommendations for educators and policymakers and outlines potential directions for future research in predictive analytics and educational AI systems.</w:t>
      </w:r>
    </w:p>
    <w:p w14:paraId="6FFCE68F" w14:textId="77777777" w:rsidR="006073CE" w:rsidRDefault="006073CE">
      <w:pPr>
        <w:spacing w:after="253" w:line="259" w:lineRule="auto"/>
        <w:ind w:left="0" w:firstLine="0"/>
        <w:jc w:val="left"/>
      </w:pPr>
    </w:p>
    <w:p w14:paraId="5425F110" w14:textId="77777777" w:rsidR="006073CE" w:rsidRDefault="009A1A28">
      <w:pPr>
        <w:spacing w:after="252" w:line="259" w:lineRule="auto"/>
        <w:ind w:left="0" w:firstLine="0"/>
        <w:jc w:val="left"/>
      </w:pPr>
      <w:r>
        <w:rPr>
          <w:sz w:val="24"/>
        </w:rPr>
        <w:t xml:space="preserve"> </w:t>
      </w:r>
    </w:p>
    <w:p w14:paraId="4E9DC90E" w14:textId="77777777" w:rsidR="006073CE" w:rsidRDefault="009A1A28">
      <w:pPr>
        <w:spacing w:after="252" w:line="259" w:lineRule="auto"/>
        <w:ind w:left="0" w:firstLine="0"/>
        <w:jc w:val="left"/>
        <w:rPr>
          <w:sz w:val="24"/>
        </w:rPr>
      </w:pPr>
      <w:r>
        <w:rPr>
          <w:sz w:val="24"/>
        </w:rPr>
        <w:t xml:space="preserve"> </w:t>
      </w:r>
    </w:p>
    <w:p w14:paraId="1636FA8D" w14:textId="77777777" w:rsidR="006073CE" w:rsidRDefault="006073CE">
      <w:pPr>
        <w:spacing w:after="252" w:line="259" w:lineRule="auto"/>
        <w:ind w:left="0" w:firstLine="0"/>
        <w:jc w:val="left"/>
        <w:rPr>
          <w:sz w:val="24"/>
        </w:rPr>
      </w:pPr>
    </w:p>
    <w:p w14:paraId="5636AC3E" w14:textId="77777777" w:rsidR="006073CE" w:rsidRDefault="006073CE">
      <w:pPr>
        <w:spacing w:after="252" w:line="259" w:lineRule="auto"/>
        <w:ind w:left="0" w:firstLine="0"/>
        <w:jc w:val="left"/>
      </w:pPr>
    </w:p>
    <w:p w14:paraId="0A7AA922" w14:textId="77777777" w:rsidR="006073CE" w:rsidRDefault="009A1A28">
      <w:pPr>
        <w:spacing w:after="252" w:line="259" w:lineRule="auto"/>
        <w:ind w:left="0" w:firstLine="0"/>
        <w:jc w:val="left"/>
        <w:rPr>
          <w:sz w:val="24"/>
        </w:rPr>
      </w:pPr>
      <w:r>
        <w:rPr>
          <w:sz w:val="24"/>
        </w:rPr>
        <w:t xml:space="preserve"> </w:t>
      </w:r>
    </w:p>
    <w:p w14:paraId="75128419" w14:textId="5F52B804" w:rsidR="006073CE" w:rsidRPr="009A1A28" w:rsidRDefault="009A1A28" w:rsidP="009A1A28">
      <w:pPr>
        <w:pStyle w:val="2"/>
        <w:rPr>
          <w:sz w:val="24"/>
        </w:rPr>
      </w:pPr>
      <w:r>
        <w:rPr>
          <w:sz w:val="24"/>
        </w:rPr>
        <w:br w:type="page"/>
      </w:r>
      <w:bookmarkStart w:id="4" w:name="_Hlk205027000"/>
      <w:r w:rsidRPr="009A1A28">
        <w:lastRenderedPageBreak/>
        <w:t xml:space="preserve">Chapter 2 Overview </w:t>
      </w:r>
    </w:p>
    <w:bookmarkEnd w:id="4"/>
    <w:p w14:paraId="6262AD23" w14:textId="77777777" w:rsidR="006073CE" w:rsidRDefault="009A1A28">
      <w:pPr>
        <w:spacing w:after="294" w:line="259" w:lineRule="auto"/>
        <w:ind w:left="0" w:firstLine="0"/>
        <w:jc w:val="left"/>
        <w:rPr>
          <w:b/>
        </w:rPr>
      </w:pPr>
      <w:r>
        <w:rPr>
          <w:b/>
        </w:rPr>
        <w:t>2.1 Introduction</w:t>
      </w:r>
    </w:p>
    <w:p w14:paraId="7272603D" w14:textId="30087518" w:rsidR="006073CE" w:rsidRDefault="00196CB1" w:rsidP="00196CB1">
      <w:pPr>
        <w:spacing w:after="294" w:line="259" w:lineRule="auto"/>
        <w:ind w:left="0" w:firstLine="0"/>
        <w:jc w:val="left"/>
      </w:pPr>
      <w:proofErr w:type="gramStart"/>
      <w:r w:rsidRPr="00196CB1">
        <w:t>The Artificial</w:t>
      </w:r>
      <w:proofErr w:type="gramEnd"/>
      <w:r w:rsidRPr="00196CB1">
        <w:t xml:space="preserve"> Intelligence (AI) and its subfields that contribute to Educational Data Mining (EDM). </w:t>
      </w:r>
      <w:proofErr w:type="gramStart"/>
      <w:r w:rsidRPr="00196CB1">
        <w:t>it</w:t>
      </w:r>
      <w:proofErr w:type="gramEnd"/>
      <w:r w:rsidRPr="00196CB1">
        <w:t xml:space="preserve"> consists of key concepts </w:t>
      </w:r>
      <w:proofErr w:type="gramStart"/>
      <w:r w:rsidRPr="00196CB1">
        <w:t>that it is</w:t>
      </w:r>
      <w:proofErr w:type="gramEnd"/>
      <w:r w:rsidRPr="00196CB1">
        <w:t xml:space="preserve"> relevant to the education field, namely Machine Learning (ML), Deep Learning (DL), Large Language Models (LLMs), and Explainable AI (XAI). Each concept is illustrated to show how it supports modern learning analytics. </w:t>
      </w:r>
      <w:proofErr w:type="gramStart"/>
      <w:r w:rsidRPr="00196CB1">
        <w:t>Also</w:t>
      </w:r>
      <w:proofErr w:type="gramEnd"/>
      <w:r w:rsidRPr="00196CB1">
        <w:t xml:space="preserve"> </w:t>
      </w:r>
      <w:proofErr w:type="gramStart"/>
      <w:r w:rsidRPr="00196CB1">
        <w:t>the machine</w:t>
      </w:r>
      <w:proofErr w:type="gramEnd"/>
      <w:r w:rsidRPr="00196CB1">
        <w:t xml:space="preserve"> learning can enable us to build predictive models to predict student performance, and with deep learning, can process complex educational data for deeper insights. Also, by handling natural language effectively, the LLMs can help in developing of educational tools .Also, XAI provides interpretable models to ensure transparency in learning analytics decisions.</w:t>
      </w:r>
      <w:r w:rsidRPr="00196CB1">
        <w:br/>
      </w:r>
      <w:r w:rsidRPr="00196CB1">
        <w:br/>
        <w:t xml:space="preserve">In this chapter, we will focus on the key principles of the EDM and how the data-driven insights can be applied in the education field, also we will discuss regression techniques and key learning algorithms, as well as the importance of feature selection, so we can build accurate and robust predictive models. </w:t>
      </w:r>
      <w:r w:rsidRPr="00196CB1">
        <w:br/>
      </w:r>
      <w:r w:rsidRPr="00196CB1">
        <w:br/>
        <w:t>The chapter concludes by highlighting recent trends in AI-based student analytics, demonstrating how the integration of advanced AI techniques enables a transition from traditional reactive educational practices to more proactive, personalized, and insight-driven approaches.</w:t>
      </w:r>
    </w:p>
    <w:p w14:paraId="28E2F4C7" w14:textId="77777777" w:rsidR="006073CE" w:rsidRDefault="006073CE">
      <w:pPr>
        <w:spacing w:after="294" w:line="259" w:lineRule="auto"/>
        <w:ind w:left="0" w:firstLine="0"/>
        <w:jc w:val="left"/>
      </w:pPr>
    </w:p>
    <w:p w14:paraId="25D5506F" w14:textId="77777777" w:rsidR="006073CE" w:rsidRDefault="006073CE">
      <w:pPr>
        <w:spacing w:after="294" w:line="259" w:lineRule="auto"/>
        <w:ind w:left="0" w:firstLine="0"/>
        <w:jc w:val="left"/>
      </w:pPr>
    </w:p>
    <w:p w14:paraId="037B7983" w14:textId="77777777" w:rsidR="006073CE" w:rsidRDefault="006073CE">
      <w:pPr>
        <w:spacing w:after="294" w:line="259" w:lineRule="auto"/>
        <w:ind w:left="0" w:firstLine="0"/>
        <w:jc w:val="left"/>
      </w:pPr>
    </w:p>
    <w:p w14:paraId="32F13922" w14:textId="77777777" w:rsidR="006073CE" w:rsidRDefault="006073CE">
      <w:pPr>
        <w:spacing w:after="294" w:line="259" w:lineRule="auto"/>
        <w:ind w:left="0" w:firstLine="0"/>
        <w:jc w:val="left"/>
      </w:pPr>
    </w:p>
    <w:p w14:paraId="6B299D13" w14:textId="77777777" w:rsidR="006073CE" w:rsidRDefault="006073CE">
      <w:pPr>
        <w:spacing w:after="294" w:line="259" w:lineRule="auto"/>
        <w:ind w:left="0" w:firstLine="0"/>
        <w:jc w:val="left"/>
      </w:pPr>
    </w:p>
    <w:p w14:paraId="367BC5EF" w14:textId="77777777" w:rsidR="006073CE" w:rsidRDefault="006073CE">
      <w:pPr>
        <w:spacing w:after="294" w:line="259" w:lineRule="auto"/>
        <w:ind w:left="0" w:firstLine="0"/>
        <w:jc w:val="left"/>
      </w:pPr>
    </w:p>
    <w:p w14:paraId="4565282F" w14:textId="77777777" w:rsidR="006073CE" w:rsidRDefault="006073CE">
      <w:pPr>
        <w:spacing w:after="294" w:line="259" w:lineRule="auto"/>
        <w:ind w:left="0" w:firstLine="0"/>
        <w:jc w:val="left"/>
      </w:pPr>
    </w:p>
    <w:p w14:paraId="54C35C0E" w14:textId="77777777" w:rsidR="006073CE" w:rsidRDefault="009A1A28">
      <w:pPr>
        <w:spacing w:after="294" w:line="259" w:lineRule="auto"/>
        <w:ind w:left="0" w:firstLine="0"/>
        <w:rPr>
          <w:b/>
        </w:rPr>
      </w:pPr>
      <w:r>
        <w:rPr>
          <w:b/>
        </w:rPr>
        <w:lastRenderedPageBreak/>
        <w:t>2.2 Artificial Intelligence (AI)</w:t>
      </w:r>
    </w:p>
    <w:p w14:paraId="165DE689" w14:textId="2D5B2F7E" w:rsidR="00DD2B49" w:rsidRDefault="00DD2B49" w:rsidP="00DD2B49">
      <w:pPr>
        <w:spacing w:after="294" w:line="259" w:lineRule="auto"/>
        <w:ind w:left="0" w:firstLine="0"/>
      </w:pPr>
      <w:r w:rsidRPr="00DD2B49">
        <w:t xml:space="preserve">Artificial Intelligence (AI) is a big field that tries to copy human abilities. In education, AI is used to make systems that can do things like grading, tutoring, or personalizing learning without a teacher always </w:t>
      </w:r>
      <w:r w:rsidR="00480734">
        <w:t xml:space="preserve">being </w:t>
      </w:r>
      <w:r w:rsidRPr="00DD2B49">
        <w:t xml:space="preserve">there. </w:t>
      </w:r>
      <w:proofErr w:type="gramStart"/>
      <w:r w:rsidR="00480734">
        <w:t>Also</w:t>
      </w:r>
      <w:proofErr w:type="gramEnd"/>
      <w:r w:rsidR="00480734">
        <w:t xml:space="preserve"> AI have many subfields </w:t>
      </w:r>
      <w:r w:rsidRPr="00DD2B49">
        <w:t>like machine learning (ML), deep learning (DL), and large language models (LLMs).</w:t>
      </w:r>
    </w:p>
    <w:p w14:paraId="1360C134" w14:textId="77777777" w:rsidR="006073CE" w:rsidRDefault="009A1A28">
      <w:pPr>
        <w:spacing w:after="294" w:line="259" w:lineRule="auto"/>
        <w:ind w:left="0" w:firstLine="0"/>
        <w:jc w:val="center"/>
        <w:rPr>
          <w:b/>
        </w:rPr>
      </w:pPr>
      <w:r>
        <w:rPr>
          <w:b/>
          <w:noProof/>
        </w:rPr>
        <w:drawing>
          <wp:inline distT="0" distB="0" distL="0" distR="0" wp14:anchorId="5CF74704" wp14:editId="156C3E72">
            <wp:extent cx="4632960" cy="2362200"/>
            <wp:effectExtent l="0" t="0" r="0" b="0"/>
            <wp:docPr id="59349249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492490" name="صورة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632960" cy="2362200"/>
                    </a:xfrm>
                    <a:prstGeom prst="rect">
                      <a:avLst/>
                    </a:prstGeom>
                    <a:noFill/>
                    <a:ln>
                      <a:noFill/>
                    </a:ln>
                  </pic:spPr>
                </pic:pic>
              </a:graphicData>
            </a:graphic>
          </wp:inline>
        </w:drawing>
      </w:r>
    </w:p>
    <w:p w14:paraId="01E0AE8D" w14:textId="77777777" w:rsidR="006073CE" w:rsidRPr="00AB7ECE" w:rsidRDefault="009A1A28">
      <w:pPr>
        <w:spacing w:after="294" w:line="259" w:lineRule="auto"/>
        <w:ind w:left="0" w:firstLine="0"/>
        <w:jc w:val="center"/>
        <w:rPr>
          <w:sz w:val="24"/>
          <w:szCs w:val="20"/>
        </w:rPr>
      </w:pPr>
      <w:bookmarkStart w:id="5" w:name="_Hlk207731163"/>
      <w:r w:rsidRPr="00AB7ECE">
        <w:rPr>
          <w:sz w:val="24"/>
          <w:szCs w:val="20"/>
        </w:rPr>
        <w:t>Fig. 1</w:t>
      </w:r>
      <w:bookmarkEnd w:id="5"/>
      <w:r w:rsidRPr="00AB7ECE">
        <w:rPr>
          <w:sz w:val="24"/>
          <w:szCs w:val="20"/>
        </w:rPr>
        <w:t>. Artificial Intelligence (AI)</w:t>
      </w:r>
    </w:p>
    <w:p w14:paraId="239515B7" w14:textId="77777777" w:rsidR="006073CE" w:rsidRDefault="009A1A28">
      <w:pPr>
        <w:spacing w:after="294" w:line="259" w:lineRule="auto"/>
        <w:ind w:left="0" w:firstLine="0"/>
        <w:rPr>
          <w:b/>
        </w:rPr>
      </w:pPr>
      <w:r>
        <w:rPr>
          <w:b/>
        </w:rPr>
        <w:t>2.3 Machine Learning (ML)</w:t>
      </w:r>
    </w:p>
    <w:p w14:paraId="7EE127C6" w14:textId="6C98D430" w:rsidR="00DD2B49" w:rsidRDefault="00480734" w:rsidP="00DD2B49">
      <w:pPr>
        <w:spacing w:after="294" w:line="259" w:lineRule="auto"/>
        <w:ind w:left="0" w:firstLine="0"/>
      </w:pPr>
      <w:proofErr w:type="gramStart"/>
      <w:r>
        <w:t>The m</w:t>
      </w:r>
      <w:r w:rsidR="00DD2B49" w:rsidRPr="00DD2B49">
        <w:t>achine</w:t>
      </w:r>
      <w:proofErr w:type="gramEnd"/>
      <w:r w:rsidR="00DD2B49" w:rsidRPr="00DD2B49">
        <w:t xml:space="preserve"> </w:t>
      </w:r>
      <w:proofErr w:type="gramStart"/>
      <w:r>
        <w:t>l</w:t>
      </w:r>
      <w:r w:rsidR="00DD2B49" w:rsidRPr="00DD2B49">
        <w:t>earning</w:t>
      </w:r>
      <w:proofErr w:type="gramEnd"/>
      <w:r w:rsidR="00DD2B49" w:rsidRPr="00DD2B49">
        <w:t xml:space="preserve"> (ML) is a part of AI that makes systems learn from data</w:t>
      </w:r>
      <w:r>
        <w:t xml:space="preserve"> to get better and capture patterns from this data without direct programming. ML mostly works with tabular datasets. I</w:t>
      </w:r>
      <w:r w:rsidR="00DD2B49" w:rsidRPr="00DD2B49">
        <w:t>n education, ML is used to predict how students will perform, group them by achievement, and suggest useful learning materials [7].</w:t>
      </w:r>
    </w:p>
    <w:p w14:paraId="1BBBFF5A" w14:textId="77777777" w:rsidR="006073CE" w:rsidRDefault="009A1A28">
      <w:pPr>
        <w:spacing w:after="294" w:line="259" w:lineRule="auto"/>
        <w:ind w:left="0" w:firstLine="0"/>
        <w:jc w:val="center"/>
        <w:rPr>
          <w:b/>
        </w:rPr>
      </w:pPr>
      <w:r>
        <w:rPr>
          <w:b/>
          <w:noProof/>
        </w:rPr>
        <w:drawing>
          <wp:inline distT="0" distB="0" distL="0" distR="0" wp14:anchorId="74A454A8" wp14:editId="5C8D5CBF">
            <wp:extent cx="3383280" cy="1622025"/>
            <wp:effectExtent l="0" t="0" r="7620" b="0"/>
            <wp:docPr id="501180342" name="صورة 6" descr="صورة تحتوي على نص, خط, لقطة شاشة, ال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180342" name="صورة 6" descr="صورة تحتوي على نص, خط, لقطة شاشة, الخط&#10;&#10;قد يكون المحتوى الذي تم إنشاؤه بواسطة الذكاء الاصطناعي غير صحيح."/>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414180" cy="1636839"/>
                    </a:xfrm>
                    <a:prstGeom prst="rect">
                      <a:avLst/>
                    </a:prstGeom>
                    <a:noFill/>
                    <a:ln>
                      <a:noFill/>
                    </a:ln>
                  </pic:spPr>
                </pic:pic>
              </a:graphicData>
            </a:graphic>
          </wp:inline>
        </w:drawing>
      </w:r>
    </w:p>
    <w:p w14:paraId="163FCF34" w14:textId="77777777" w:rsidR="006073CE" w:rsidRPr="00AB7ECE" w:rsidRDefault="009A1A28">
      <w:pPr>
        <w:spacing w:after="294" w:line="259" w:lineRule="auto"/>
        <w:ind w:left="0" w:firstLine="0"/>
        <w:jc w:val="center"/>
        <w:rPr>
          <w:sz w:val="24"/>
          <w:szCs w:val="20"/>
        </w:rPr>
      </w:pPr>
      <w:r w:rsidRPr="00AB7ECE">
        <w:rPr>
          <w:sz w:val="24"/>
          <w:szCs w:val="20"/>
        </w:rPr>
        <w:t>Fig. 2. Machine Learning (ML)</w:t>
      </w:r>
    </w:p>
    <w:p w14:paraId="28FCB783" w14:textId="77777777" w:rsidR="006073CE" w:rsidRDefault="009A1A28">
      <w:pPr>
        <w:spacing w:after="294" w:line="259" w:lineRule="auto"/>
        <w:ind w:left="0" w:firstLine="0"/>
        <w:rPr>
          <w:b/>
        </w:rPr>
      </w:pPr>
      <w:r>
        <w:rPr>
          <w:b/>
        </w:rPr>
        <w:lastRenderedPageBreak/>
        <w:t>2.4 Deep Learning (DL)</w:t>
      </w:r>
    </w:p>
    <w:p w14:paraId="0218EA38" w14:textId="06CF1BBB" w:rsidR="006073CE" w:rsidRDefault="0042400D">
      <w:pPr>
        <w:spacing w:after="294" w:line="259" w:lineRule="auto"/>
        <w:ind w:left="0" w:firstLine="0"/>
      </w:pPr>
      <w:proofErr w:type="gramStart"/>
      <w:r>
        <w:t>The deep</w:t>
      </w:r>
      <w:proofErr w:type="gramEnd"/>
      <w:r w:rsidR="009A1A28">
        <w:t xml:space="preserve"> </w:t>
      </w:r>
      <w:proofErr w:type="gramStart"/>
      <w:r>
        <w:t>l</w:t>
      </w:r>
      <w:r w:rsidR="009A1A28">
        <w:t>earning</w:t>
      </w:r>
      <w:proofErr w:type="gramEnd"/>
      <w:r w:rsidR="009A1A28">
        <w:t xml:space="preserve"> (DL) is </w:t>
      </w:r>
      <w:r>
        <w:t xml:space="preserve">considered a </w:t>
      </w:r>
      <w:r w:rsidR="009A1A28">
        <w:t xml:space="preserve">branch of ML that </w:t>
      </w:r>
      <w:r>
        <w:t>is based on</w:t>
      </w:r>
      <w:r w:rsidR="009A1A28">
        <w:t xml:space="preserve"> neural networks with multiple</w:t>
      </w:r>
      <w:r>
        <w:t xml:space="preserve"> hidden</w:t>
      </w:r>
      <w:r w:rsidR="009A1A28">
        <w:t xml:space="preserve"> layers</w:t>
      </w:r>
      <w:r>
        <w:t xml:space="preserve"> to form deep layers that can capture </w:t>
      </w:r>
      <w:r w:rsidR="009A1A28">
        <w:t xml:space="preserve">complex patterns in </w:t>
      </w:r>
      <w:r>
        <w:t xml:space="preserve">the </w:t>
      </w:r>
      <w:r w:rsidR="009A1A28">
        <w:t>data. In educational</w:t>
      </w:r>
      <w:r>
        <w:t xml:space="preserve"> field,</w:t>
      </w:r>
      <w:r w:rsidR="009A1A28">
        <w:t xml:space="preserve"> </w:t>
      </w:r>
      <w:r>
        <w:t xml:space="preserve">there are many </w:t>
      </w:r>
      <w:r w:rsidR="009A1A28">
        <w:t>applications</w:t>
      </w:r>
      <w:r>
        <w:t xml:space="preserve"> of</w:t>
      </w:r>
      <w:r w:rsidR="009A1A28">
        <w:t xml:space="preserve"> </w:t>
      </w:r>
      <w:proofErr w:type="gramStart"/>
      <w:r w:rsidR="009A1A28">
        <w:t>DL</w:t>
      </w:r>
      <w:proofErr w:type="gramEnd"/>
      <w:r w:rsidR="009A1A28">
        <w:t xml:space="preserve"> for </w:t>
      </w:r>
      <w:r>
        <w:t xml:space="preserve">example </w:t>
      </w:r>
      <w:r w:rsidR="009A1A28">
        <w:t>tasks like handwriting recognition, speech-to-text processing, and analyzing visual learning behaviors [8].</w:t>
      </w:r>
    </w:p>
    <w:p w14:paraId="10DE20B7" w14:textId="77777777" w:rsidR="006073CE" w:rsidRDefault="009A1A28">
      <w:pPr>
        <w:spacing w:after="294" w:line="259" w:lineRule="auto"/>
        <w:ind w:left="0" w:firstLine="0"/>
        <w:jc w:val="center"/>
      </w:pPr>
      <w:r>
        <w:rPr>
          <w:rFonts w:hint="cs"/>
          <w:noProof/>
          <w:color w:val="auto"/>
          <w:sz w:val="24"/>
          <w:szCs w:val="24"/>
          <w:rtl/>
          <w:lang w:val="ar-SA"/>
        </w:rPr>
        <w:drawing>
          <wp:inline distT="0" distB="0" distL="0" distR="0" wp14:anchorId="345EAB8C" wp14:editId="2EE7E58A">
            <wp:extent cx="3562985" cy="1979930"/>
            <wp:effectExtent l="0" t="0" r="0" b="1270"/>
            <wp:docPr id="799522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22007" name="Picture 6"/>
                    <pic:cNvPicPr>
                      <a:picLocks noChangeAspect="1"/>
                    </pic:cNvPicPr>
                  </pic:nvPicPr>
                  <pic:blipFill>
                    <a:blip r:embed="rId17"/>
                    <a:srcRect b="16649"/>
                    <a:stretch>
                      <a:fillRect/>
                    </a:stretch>
                  </pic:blipFill>
                  <pic:spPr>
                    <a:xfrm>
                      <a:off x="0" y="0"/>
                      <a:ext cx="3563212" cy="1980000"/>
                    </a:xfrm>
                    <a:prstGeom prst="rect">
                      <a:avLst/>
                    </a:prstGeom>
                    <a:ln>
                      <a:noFill/>
                    </a:ln>
                  </pic:spPr>
                </pic:pic>
              </a:graphicData>
            </a:graphic>
          </wp:inline>
        </w:drawing>
      </w:r>
    </w:p>
    <w:p w14:paraId="3499D311" w14:textId="77777777" w:rsidR="006073CE" w:rsidRPr="00AB7ECE" w:rsidRDefault="009A1A28">
      <w:pPr>
        <w:spacing w:after="294" w:line="259" w:lineRule="auto"/>
        <w:ind w:left="0" w:firstLine="0"/>
        <w:jc w:val="center"/>
        <w:rPr>
          <w:sz w:val="24"/>
          <w:szCs w:val="20"/>
        </w:rPr>
      </w:pPr>
      <w:r w:rsidRPr="00AB7ECE">
        <w:rPr>
          <w:sz w:val="24"/>
          <w:szCs w:val="20"/>
        </w:rPr>
        <w:t>Fig. 3. Deep Learning (DL)</w:t>
      </w:r>
    </w:p>
    <w:p w14:paraId="0C4301B4" w14:textId="77777777" w:rsidR="006073CE" w:rsidRDefault="009A1A28">
      <w:pPr>
        <w:spacing w:after="292" w:line="259" w:lineRule="auto"/>
        <w:ind w:left="0" w:firstLine="0"/>
        <w:rPr>
          <w:b/>
        </w:rPr>
      </w:pPr>
      <w:r>
        <w:rPr>
          <w:b/>
        </w:rPr>
        <w:t>2.5 Large Language Models (LLMs)</w:t>
      </w:r>
    </w:p>
    <w:p w14:paraId="01A517A8" w14:textId="77777777" w:rsidR="006073CE" w:rsidRDefault="009A1A28">
      <w:pPr>
        <w:spacing w:after="292" w:line="259" w:lineRule="auto"/>
        <w:ind w:left="0" w:firstLine="0"/>
        <w:jc w:val="left"/>
      </w:pPr>
      <w:r>
        <w:t>Large Language Models (LLMs) like OpenAI's GPT and Google's BERT are advanced AI systems trained on vast amounts of text data. They are capable of understanding and generating human-like text. In education, LLMs are used to analyze student writing, conduct sentiment analysis, and generate automated feedback or tutoring responses [9].</w:t>
      </w:r>
    </w:p>
    <w:p w14:paraId="35894386" w14:textId="77777777" w:rsidR="006073CE" w:rsidRDefault="009A1A28">
      <w:pPr>
        <w:spacing w:after="292" w:line="259" w:lineRule="auto"/>
        <w:ind w:left="0" w:firstLine="0"/>
        <w:jc w:val="center"/>
      </w:pPr>
      <w:r>
        <w:rPr>
          <w:noProof/>
        </w:rPr>
        <w:drawing>
          <wp:inline distT="0" distB="0" distL="0" distR="0" wp14:anchorId="115DA425" wp14:editId="6E7EC55E">
            <wp:extent cx="3169920" cy="1780092"/>
            <wp:effectExtent l="0" t="0" r="0" b="0"/>
            <wp:docPr id="20399556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955653" name="Picture 7"/>
                    <pic:cNvPicPr>
                      <a:picLocks noChangeAspect="1"/>
                    </pic:cNvPicPr>
                  </pic:nvPicPr>
                  <pic:blipFill>
                    <a:blip r:embed="rId18"/>
                    <a:srcRect b="15766"/>
                    <a:stretch>
                      <a:fillRect/>
                    </a:stretch>
                  </pic:blipFill>
                  <pic:spPr>
                    <a:xfrm>
                      <a:off x="0" y="0"/>
                      <a:ext cx="3204089" cy="1799280"/>
                    </a:xfrm>
                    <a:prstGeom prst="rect">
                      <a:avLst/>
                    </a:prstGeom>
                    <a:ln>
                      <a:noFill/>
                    </a:ln>
                  </pic:spPr>
                </pic:pic>
              </a:graphicData>
            </a:graphic>
          </wp:inline>
        </w:drawing>
      </w:r>
    </w:p>
    <w:p w14:paraId="6DF04E0F" w14:textId="77777777" w:rsidR="006073CE" w:rsidRPr="00AB7ECE" w:rsidRDefault="009A1A28">
      <w:pPr>
        <w:spacing w:after="292" w:line="259" w:lineRule="auto"/>
        <w:ind w:left="0" w:firstLine="0"/>
        <w:jc w:val="center"/>
        <w:rPr>
          <w:sz w:val="24"/>
          <w:szCs w:val="20"/>
        </w:rPr>
      </w:pPr>
      <w:r w:rsidRPr="00AB7ECE">
        <w:rPr>
          <w:sz w:val="24"/>
          <w:szCs w:val="20"/>
        </w:rPr>
        <w:t>Fig. 4. Large Language Models (LLMs)</w:t>
      </w:r>
    </w:p>
    <w:p w14:paraId="36EF8DB6" w14:textId="77777777" w:rsidR="006073CE" w:rsidRDefault="009A1A28">
      <w:pPr>
        <w:pStyle w:val="2"/>
        <w:rPr>
          <w:sz w:val="32"/>
          <w:szCs w:val="32"/>
        </w:rPr>
      </w:pPr>
      <w:bookmarkStart w:id="6" w:name="_Hlk203814750"/>
      <w:r>
        <w:rPr>
          <w:sz w:val="32"/>
          <w:szCs w:val="32"/>
        </w:rPr>
        <w:lastRenderedPageBreak/>
        <w:t>2.6 Explainable AI (XAI)</w:t>
      </w:r>
    </w:p>
    <w:p w14:paraId="1F1C4720" w14:textId="77777777" w:rsidR="006073CE" w:rsidRPr="00AB7ECE" w:rsidRDefault="009A1A28">
      <w:pPr>
        <w:ind w:left="437" w:firstLine="0"/>
        <w:jc w:val="left"/>
        <w:rPr>
          <w:color w:val="auto"/>
          <w:szCs w:val="28"/>
        </w:rPr>
      </w:pPr>
      <w:r w:rsidRPr="00AB7ECE">
        <w:rPr>
          <w:color w:val="auto"/>
          <w:szCs w:val="28"/>
        </w:rPr>
        <w:t>Explainable AI (XAI) refers to AI systems that offer transparent decision-making processes. XAI is crucial in education to ensure that predictions made by ML and DL models can be understood and trusted by educators and students. It helps in identifying which features influenced a prediction and supports ethical use of AI [10].</w:t>
      </w:r>
    </w:p>
    <w:p w14:paraId="1AE15F75" w14:textId="77777777" w:rsidR="006073CE" w:rsidRDefault="009A1A28">
      <w:pPr>
        <w:ind w:left="437" w:firstLine="0"/>
        <w:jc w:val="center"/>
        <w:rPr>
          <w:color w:val="auto"/>
          <w:sz w:val="24"/>
          <w:szCs w:val="24"/>
        </w:rPr>
      </w:pPr>
      <w:r>
        <w:rPr>
          <w:noProof/>
          <w:color w:val="auto"/>
          <w:sz w:val="24"/>
          <w:szCs w:val="24"/>
        </w:rPr>
        <w:drawing>
          <wp:inline distT="0" distB="0" distL="0" distR="0" wp14:anchorId="484A9FC6" wp14:editId="71E04817">
            <wp:extent cx="3625215" cy="2159635"/>
            <wp:effectExtent l="0" t="0" r="0" b="0"/>
            <wp:docPr id="6250854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85481" name="صورة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25755" cy="2160000"/>
                    </a:xfrm>
                    <a:prstGeom prst="rect">
                      <a:avLst/>
                    </a:prstGeom>
                  </pic:spPr>
                </pic:pic>
              </a:graphicData>
            </a:graphic>
          </wp:inline>
        </w:drawing>
      </w:r>
    </w:p>
    <w:p w14:paraId="5317D442" w14:textId="77777777" w:rsidR="006073CE" w:rsidRPr="00AB7ECE" w:rsidRDefault="009A1A28">
      <w:pPr>
        <w:spacing w:after="292" w:line="259" w:lineRule="auto"/>
        <w:ind w:left="0" w:firstLine="0"/>
        <w:jc w:val="center"/>
        <w:rPr>
          <w:sz w:val="24"/>
          <w:szCs w:val="20"/>
        </w:rPr>
      </w:pPr>
      <w:r w:rsidRPr="00AB7ECE">
        <w:rPr>
          <w:sz w:val="24"/>
          <w:szCs w:val="20"/>
        </w:rPr>
        <w:t>Fig. 5. Explainable AI (XAI)</w:t>
      </w:r>
    </w:p>
    <w:bookmarkEnd w:id="6"/>
    <w:p w14:paraId="5436D020" w14:textId="77777777" w:rsidR="006073CE" w:rsidRDefault="006073CE">
      <w:pPr>
        <w:ind w:left="437" w:firstLine="0"/>
        <w:jc w:val="left"/>
        <w:rPr>
          <w:color w:val="auto"/>
          <w:sz w:val="24"/>
          <w:szCs w:val="24"/>
        </w:rPr>
      </w:pPr>
    </w:p>
    <w:p w14:paraId="55DB47E5" w14:textId="77777777" w:rsidR="006073CE" w:rsidRPr="00E97629" w:rsidRDefault="009A1A28">
      <w:pPr>
        <w:pStyle w:val="2"/>
        <w:rPr>
          <w:sz w:val="28"/>
          <w:szCs w:val="28"/>
        </w:rPr>
      </w:pPr>
      <w:bookmarkStart w:id="7" w:name="_Toc203751252"/>
      <w:r w:rsidRPr="00E97629">
        <w:rPr>
          <w:sz w:val="28"/>
          <w:szCs w:val="28"/>
        </w:rPr>
        <w:t xml:space="preserve">2.7 </w:t>
      </w:r>
      <w:bookmarkStart w:id="8" w:name="_Hlk205026059"/>
      <w:r w:rsidRPr="00E97629">
        <w:rPr>
          <w:sz w:val="28"/>
          <w:szCs w:val="28"/>
        </w:rPr>
        <w:t>Classification Techniques</w:t>
      </w:r>
      <w:bookmarkEnd w:id="7"/>
      <w:bookmarkEnd w:id="8"/>
    </w:p>
    <w:p w14:paraId="58620816" w14:textId="77777777" w:rsidR="006073CE" w:rsidRPr="00AB7ECE" w:rsidRDefault="009A1A28">
      <w:pPr>
        <w:ind w:left="437" w:firstLine="0"/>
        <w:jc w:val="left"/>
        <w:rPr>
          <w:sz w:val="32"/>
          <w:szCs w:val="24"/>
        </w:rPr>
      </w:pPr>
      <w:r w:rsidRPr="00AB7ECE">
        <w:rPr>
          <w:color w:val="auto"/>
          <w:szCs w:val="28"/>
        </w:rPr>
        <w:t>Classification is a supervised learning technique used in EDM to predict student outcomes, such as pass/fail or grade categories. Common algorithms include Decision Trees, Support Vector Machines (SVM), Random Forests, and Neural Networks. These models can learn from historical data to classify new instances based on input features [11].</w:t>
      </w:r>
    </w:p>
    <w:p w14:paraId="43DD2369" w14:textId="77777777" w:rsidR="006073CE" w:rsidRDefault="006073CE">
      <w:pPr>
        <w:ind w:left="0" w:firstLine="0"/>
      </w:pPr>
    </w:p>
    <w:p w14:paraId="15A450CF" w14:textId="77777777" w:rsidR="006073CE" w:rsidRPr="00E97629" w:rsidRDefault="009A1A28">
      <w:pPr>
        <w:pStyle w:val="2"/>
        <w:rPr>
          <w:sz w:val="28"/>
          <w:szCs w:val="16"/>
        </w:rPr>
      </w:pPr>
      <w:bookmarkStart w:id="9" w:name="_Toc203751254"/>
      <w:bookmarkStart w:id="10" w:name="_Hlk205029010"/>
      <w:r w:rsidRPr="00E97629">
        <w:rPr>
          <w:sz w:val="28"/>
          <w:szCs w:val="16"/>
        </w:rPr>
        <w:lastRenderedPageBreak/>
        <w:t>2.7.1 Machine Learning Techniques</w:t>
      </w:r>
    </w:p>
    <w:p w14:paraId="5BBCCA9F" w14:textId="77777777" w:rsidR="006073CE" w:rsidRPr="00AB7ECE" w:rsidRDefault="009A1A28">
      <w:pPr>
        <w:pStyle w:val="2"/>
        <w:rPr>
          <w:b w:val="0"/>
          <w:bCs/>
          <w:sz w:val="28"/>
          <w:szCs w:val="16"/>
        </w:rPr>
      </w:pPr>
      <w:r w:rsidRPr="00AB7ECE">
        <w:rPr>
          <w:sz w:val="28"/>
          <w:szCs w:val="16"/>
        </w:rPr>
        <w:t>Decision Tree (DT):</w:t>
      </w:r>
      <w:r w:rsidRPr="00AB7ECE">
        <w:rPr>
          <w:b w:val="0"/>
          <w:bCs/>
          <w:sz w:val="28"/>
          <w:szCs w:val="16"/>
        </w:rPr>
        <w:t> A tree-structured classifier that splits the feature space using hierarchical decision rules, where each internal node represents a feature test, each branch represents an outcome, and each leaf node represents a class prediction. Decision trees are highly interpretable and can handle both numerical and categorical data without requiring feature scaling. However, they are prone to overfitting, especially with deep trees, and can be unstable as small changes in data may result in significantly different tree structures.</w:t>
      </w:r>
    </w:p>
    <w:p w14:paraId="74B62327" w14:textId="77777777" w:rsidR="006073CE" w:rsidRDefault="009A1A28">
      <w:pPr>
        <w:keepNext/>
        <w:jc w:val="center"/>
      </w:pPr>
      <w:r>
        <w:rPr>
          <w:noProof/>
        </w:rPr>
        <w:drawing>
          <wp:inline distT="0" distB="0" distL="0" distR="0" wp14:anchorId="443AA067" wp14:editId="1828679C">
            <wp:extent cx="4909185" cy="3089910"/>
            <wp:effectExtent l="0" t="0" r="5715" b="0"/>
            <wp:docPr id="213321633" name="Picture 1" descr="A diagram of a decision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1633" name="Picture 1" descr="A diagram of a decision tree&#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914183" cy="3092726"/>
                    </a:xfrm>
                    <a:prstGeom prst="rect">
                      <a:avLst/>
                    </a:prstGeom>
                  </pic:spPr>
                </pic:pic>
              </a:graphicData>
            </a:graphic>
          </wp:inline>
        </w:drawing>
      </w:r>
    </w:p>
    <w:p w14:paraId="0A6F96DE" w14:textId="77777777" w:rsidR="006073CE" w:rsidRDefault="006073CE">
      <w:pPr>
        <w:pStyle w:val="a3"/>
        <w:jc w:val="center"/>
        <w:rPr>
          <w:i w:val="0"/>
          <w:iCs w:val="0"/>
        </w:rPr>
      </w:pPr>
    </w:p>
    <w:p w14:paraId="75FB7453" w14:textId="77777777" w:rsidR="006073CE" w:rsidRPr="00AB7ECE" w:rsidRDefault="009A1A28">
      <w:pPr>
        <w:jc w:val="center"/>
        <w:rPr>
          <w:sz w:val="24"/>
          <w:szCs w:val="20"/>
        </w:rPr>
      </w:pPr>
      <w:r w:rsidRPr="00AB7ECE">
        <w:rPr>
          <w:sz w:val="24"/>
          <w:szCs w:val="20"/>
        </w:rPr>
        <w:t>Fig. 6. Decision Tree</w:t>
      </w:r>
    </w:p>
    <w:p w14:paraId="4AAA7E66" w14:textId="77777777" w:rsidR="006073CE" w:rsidRDefault="006073CE">
      <w:pPr>
        <w:jc w:val="center"/>
      </w:pPr>
    </w:p>
    <w:p w14:paraId="09BFFEC7" w14:textId="77777777" w:rsidR="006073CE" w:rsidRPr="00AB7ECE" w:rsidRDefault="009A1A28">
      <w:pPr>
        <w:pStyle w:val="2"/>
        <w:rPr>
          <w:b w:val="0"/>
          <w:bCs/>
          <w:sz w:val="28"/>
          <w:szCs w:val="16"/>
        </w:rPr>
      </w:pPr>
      <w:r w:rsidRPr="00AB7ECE">
        <w:rPr>
          <w:sz w:val="28"/>
          <w:szCs w:val="16"/>
        </w:rPr>
        <w:lastRenderedPageBreak/>
        <w:t>Random Forest (RF):</w:t>
      </w:r>
      <w:r w:rsidRPr="00AB7ECE">
        <w:rPr>
          <w:b w:val="0"/>
          <w:bCs/>
          <w:sz w:val="28"/>
          <w:szCs w:val="16"/>
        </w:rPr>
        <w:t> An ensemble method that combines multiple decision trees through bootstrap aggregating (bagging), where each tree is trained on a random subset of the training data and features. The final prediction is determined by majority voting (classification) or averaging (regression) across all trees. Random forests reduce overfitting compared to individual decision trees, provide built-in feature importance measures, and are robust to outliers and missing values.</w:t>
      </w:r>
    </w:p>
    <w:p w14:paraId="259DC51A" w14:textId="77777777" w:rsidR="006073CE" w:rsidRDefault="009A1A28">
      <w:pPr>
        <w:jc w:val="center"/>
      </w:pPr>
      <w:r>
        <w:rPr>
          <w:noProof/>
        </w:rPr>
        <w:drawing>
          <wp:inline distT="0" distB="0" distL="0" distR="0" wp14:anchorId="611B9D7E" wp14:editId="7B75D219">
            <wp:extent cx="5989320" cy="2994660"/>
            <wp:effectExtent l="0" t="0" r="0" b="0"/>
            <wp:docPr id="856659353" name="Picture 3" descr="A diagram of a training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659353" name="Picture 3" descr="A diagram of a training data&#10;&#10;AI-generated content may be incorrect."/>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5989320" cy="2994660"/>
                    </a:xfrm>
                    <a:prstGeom prst="rect">
                      <a:avLst/>
                    </a:prstGeom>
                  </pic:spPr>
                </pic:pic>
              </a:graphicData>
            </a:graphic>
          </wp:inline>
        </w:drawing>
      </w:r>
    </w:p>
    <w:p w14:paraId="309F41C0" w14:textId="77777777" w:rsidR="006073CE" w:rsidRPr="00AB7ECE" w:rsidRDefault="009A1A28">
      <w:pPr>
        <w:jc w:val="center"/>
        <w:rPr>
          <w:sz w:val="24"/>
          <w:szCs w:val="20"/>
        </w:rPr>
      </w:pPr>
      <w:r w:rsidRPr="00AB7ECE">
        <w:rPr>
          <w:sz w:val="24"/>
          <w:szCs w:val="20"/>
        </w:rPr>
        <w:t>Fig. 7. Random Forest</w:t>
      </w:r>
    </w:p>
    <w:p w14:paraId="68AA2B47" w14:textId="77777777" w:rsidR="006073CE" w:rsidRPr="00AB7ECE" w:rsidRDefault="009A1A28">
      <w:pPr>
        <w:pStyle w:val="2"/>
        <w:rPr>
          <w:b w:val="0"/>
          <w:bCs/>
          <w:sz w:val="28"/>
          <w:szCs w:val="16"/>
        </w:rPr>
      </w:pPr>
      <w:r w:rsidRPr="00AB7ECE">
        <w:rPr>
          <w:sz w:val="28"/>
          <w:szCs w:val="16"/>
        </w:rPr>
        <w:lastRenderedPageBreak/>
        <w:t>K-Nearest Neighbors (KNN):</w:t>
      </w:r>
      <w:r w:rsidRPr="00AB7ECE">
        <w:rPr>
          <w:b w:val="0"/>
          <w:bCs/>
          <w:sz w:val="28"/>
          <w:szCs w:val="16"/>
        </w:rPr>
        <w:t> A lazy learning algorithm that classifies instances based on the majority class among the k-nearest training samples in the feature space. KNN makes no assumptions about the underlying data distribution and can capture complex decision boundaries. However, it is computationally expensive during prediction, sensitive to the choice of k and distance metric, and performs poorly in high-dimensional spaces due to the curse of dimensionality.</w:t>
      </w:r>
    </w:p>
    <w:p w14:paraId="634B3C66" w14:textId="77777777" w:rsidR="006073CE" w:rsidRDefault="009A1A28">
      <w:r>
        <w:rPr>
          <w:noProof/>
        </w:rPr>
        <w:drawing>
          <wp:inline distT="0" distB="0" distL="0" distR="0" wp14:anchorId="7209F56D" wp14:editId="0319499E">
            <wp:extent cx="5715000" cy="2600325"/>
            <wp:effectExtent l="0" t="0" r="0" b="9525"/>
            <wp:docPr id="34776332" name="Picture 4" descr="A comparison of red and blue 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76332" name="Picture 4" descr="A comparison of red and blue dots"/>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5715000" cy="2600325"/>
                    </a:xfrm>
                    <a:prstGeom prst="rect">
                      <a:avLst/>
                    </a:prstGeom>
                  </pic:spPr>
                </pic:pic>
              </a:graphicData>
            </a:graphic>
          </wp:inline>
        </w:drawing>
      </w:r>
    </w:p>
    <w:p w14:paraId="58590DB0" w14:textId="77777777" w:rsidR="006073CE" w:rsidRPr="00AB7ECE" w:rsidRDefault="009A1A28">
      <w:pPr>
        <w:jc w:val="center"/>
        <w:rPr>
          <w:sz w:val="24"/>
          <w:szCs w:val="20"/>
        </w:rPr>
      </w:pPr>
      <w:r w:rsidRPr="00AB7ECE">
        <w:rPr>
          <w:sz w:val="24"/>
          <w:szCs w:val="20"/>
        </w:rPr>
        <w:t>Fig. 8. KNN</w:t>
      </w:r>
    </w:p>
    <w:p w14:paraId="6B6F03B5" w14:textId="77777777" w:rsidR="006073CE" w:rsidRPr="00AB7ECE" w:rsidRDefault="009A1A28">
      <w:pPr>
        <w:pStyle w:val="2"/>
        <w:rPr>
          <w:b w:val="0"/>
          <w:bCs/>
          <w:sz w:val="28"/>
          <w:szCs w:val="16"/>
        </w:rPr>
      </w:pPr>
      <w:r w:rsidRPr="00AB7ECE">
        <w:rPr>
          <w:sz w:val="28"/>
          <w:szCs w:val="16"/>
        </w:rPr>
        <w:lastRenderedPageBreak/>
        <w:t>Support Vector Classifier (SVC):</w:t>
      </w:r>
      <w:r w:rsidRPr="00AB7ECE">
        <w:rPr>
          <w:b w:val="0"/>
          <w:bCs/>
          <w:sz w:val="28"/>
          <w:szCs w:val="16"/>
        </w:rPr>
        <w:t> A discriminative classifier that finds the optimal hyperplane to separate classes by maximizing the margin between different class boundaries. SVC can handle non-linearly separable data through kernel functions (polynomial, RBF, sigmoid) that map features into higher dimensional spaces. It is effective in high-dimensional spaces and memory efficiency but requires careful hyperparameter tuning and feature scaling.</w:t>
      </w:r>
    </w:p>
    <w:p w14:paraId="1CEE30BD" w14:textId="77777777" w:rsidR="006073CE" w:rsidRDefault="009A1A28">
      <w:pPr>
        <w:jc w:val="center"/>
      </w:pPr>
      <w:r>
        <w:rPr>
          <w:noProof/>
        </w:rPr>
        <w:drawing>
          <wp:inline distT="0" distB="0" distL="0" distR="0" wp14:anchorId="7C29DEFA" wp14:editId="6D5C1FF2">
            <wp:extent cx="3795395" cy="2533650"/>
            <wp:effectExtent l="0" t="0" r="0" b="0"/>
            <wp:docPr id="1753274728" name="Picture 6" descr="A diagram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74728" name="Picture 6" descr="A diagram of a graph"/>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0" y="0"/>
                      <a:ext cx="3813655" cy="2545670"/>
                    </a:xfrm>
                    <a:prstGeom prst="rect">
                      <a:avLst/>
                    </a:prstGeom>
                  </pic:spPr>
                </pic:pic>
              </a:graphicData>
            </a:graphic>
          </wp:inline>
        </w:drawing>
      </w:r>
    </w:p>
    <w:p w14:paraId="78D09168" w14:textId="77777777" w:rsidR="006073CE" w:rsidRDefault="009A1A28">
      <w:pPr>
        <w:jc w:val="center"/>
        <w:rPr>
          <w:sz w:val="24"/>
          <w:szCs w:val="20"/>
        </w:rPr>
      </w:pPr>
      <w:r w:rsidRPr="00AB7ECE">
        <w:rPr>
          <w:sz w:val="24"/>
          <w:szCs w:val="20"/>
        </w:rPr>
        <w:t>Fig. 9. SVC Algorithm</w:t>
      </w:r>
    </w:p>
    <w:p w14:paraId="18A24B06" w14:textId="2524DCEE" w:rsidR="00AB7ECE" w:rsidRDefault="00AB7ECE">
      <w:pPr>
        <w:spacing w:after="0" w:line="240" w:lineRule="auto"/>
        <w:ind w:left="0" w:firstLine="0"/>
        <w:jc w:val="left"/>
        <w:rPr>
          <w:sz w:val="24"/>
          <w:szCs w:val="20"/>
        </w:rPr>
      </w:pPr>
      <w:r>
        <w:rPr>
          <w:sz w:val="24"/>
          <w:szCs w:val="20"/>
        </w:rPr>
        <w:br w:type="page"/>
      </w:r>
    </w:p>
    <w:p w14:paraId="74673F4F" w14:textId="77777777" w:rsidR="006073CE" w:rsidRPr="00E97629" w:rsidRDefault="009A1A28">
      <w:pPr>
        <w:pStyle w:val="2"/>
        <w:rPr>
          <w:sz w:val="28"/>
          <w:szCs w:val="16"/>
        </w:rPr>
      </w:pPr>
      <w:r w:rsidRPr="00E97629">
        <w:rPr>
          <w:sz w:val="28"/>
          <w:szCs w:val="16"/>
        </w:rPr>
        <w:lastRenderedPageBreak/>
        <w:t>2.7.2 Deep Learning Techniques</w:t>
      </w:r>
    </w:p>
    <w:p w14:paraId="171ACD73" w14:textId="48D12065" w:rsidR="009D534D" w:rsidRPr="00AB7ECE" w:rsidRDefault="009A1A28" w:rsidP="009D534D">
      <w:pPr>
        <w:rPr>
          <w:szCs w:val="16"/>
        </w:rPr>
      </w:pPr>
      <w:r w:rsidRPr="00AB7ECE">
        <w:rPr>
          <w:b/>
          <w:bCs/>
          <w:szCs w:val="16"/>
        </w:rPr>
        <w:t>Multi-Layer Perceptron (MLP)</w:t>
      </w:r>
    </w:p>
    <w:p w14:paraId="0E785901" w14:textId="69BD1D52" w:rsidR="009D534D" w:rsidRPr="008B350D" w:rsidRDefault="009D534D" w:rsidP="009D534D">
      <w:r>
        <w:t xml:space="preserve">It's a feed-forward artificial neural network (ANN) that is constructed from an input and output layer, and between them are multiple hidden layers. Each layer has </w:t>
      </w:r>
      <w:proofErr w:type="gramStart"/>
      <w:r>
        <w:t>a number of</w:t>
      </w:r>
      <w:proofErr w:type="gramEnd"/>
      <w:r>
        <w:t xml:space="preserve"> neurons that are connected to the next layer. Also, each neuron has its own weight and bias, which are considered the learnt parameters of the algorithm. Also, between each layer, there is an activation function, which makes the MLP able to learn from complex nonlinear relationships through backpropagation. Also, </w:t>
      </w:r>
      <w:proofErr w:type="gramStart"/>
      <w:r>
        <w:t>un enhance</w:t>
      </w:r>
      <w:proofErr w:type="gramEnd"/>
      <w:r>
        <w:t xml:space="preserve"> the model performance and reduce the overfitting, we need a careful architecture design and a regularization technique to reach the optimal performance.</w:t>
      </w:r>
    </w:p>
    <w:p w14:paraId="07AF145F" w14:textId="39FB21F4" w:rsidR="008B350D" w:rsidRDefault="008B350D" w:rsidP="009D534D">
      <w:pPr>
        <w:pStyle w:val="2"/>
      </w:pPr>
    </w:p>
    <w:p w14:paraId="41EBABE8" w14:textId="77777777" w:rsidR="006073CE" w:rsidRDefault="009A1A28">
      <w:pPr>
        <w:jc w:val="center"/>
      </w:pPr>
      <w:r>
        <w:rPr>
          <w:noProof/>
        </w:rPr>
        <w:drawing>
          <wp:inline distT="0" distB="0" distL="0" distR="0" wp14:anchorId="024272E4" wp14:editId="4A3E3E90">
            <wp:extent cx="5067300" cy="4023995"/>
            <wp:effectExtent l="0" t="0" r="0" b="0"/>
            <wp:docPr id="847058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058791" name="Picture 7"/>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5076002" cy="4030942"/>
                    </a:xfrm>
                    <a:prstGeom prst="rect">
                      <a:avLst/>
                    </a:prstGeom>
                  </pic:spPr>
                </pic:pic>
              </a:graphicData>
            </a:graphic>
          </wp:inline>
        </w:drawing>
      </w:r>
    </w:p>
    <w:p w14:paraId="092EC43E" w14:textId="77777777" w:rsidR="006073CE" w:rsidRDefault="009A1A28">
      <w:pPr>
        <w:jc w:val="center"/>
      </w:pPr>
      <w:r>
        <w:t>Fig. 10. MLP Diagram</w:t>
      </w:r>
    </w:p>
    <w:p w14:paraId="01687ED3" w14:textId="54EA0A37" w:rsidR="009D534D" w:rsidRPr="00AB7ECE" w:rsidRDefault="009A1A28">
      <w:pPr>
        <w:pStyle w:val="2"/>
        <w:rPr>
          <w:sz w:val="28"/>
          <w:szCs w:val="16"/>
        </w:rPr>
      </w:pPr>
      <w:r w:rsidRPr="00AB7ECE">
        <w:rPr>
          <w:sz w:val="28"/>
          <w:szCs w:val="16"/>
        </w:rPr>
        <w:lastRenderedPageBreak/>
        <w:t>Recurrent Neural Network (RNN)</w:t>
      </w:r>
    </w:p>
    <w:p w14:paraId="7EA41A0F" w14:textId="5DF454DD" w:rsidR="006073CE" w:rsidRPr="00AB7ECE" w:rsidRDefault="009A1A28">
      <w:pPr>
        <w:pStyle w:val="2"/>
        <w:rPr>
          <w:b w:val="0"/>
          <w:bCs/>
          <w:sz w:val="28"/>
          <w:szCs w:val="16"/>
        </w:rPr>
      </w:pPr>
      <w:r w:rsidRPr="00AB7ECE">
        <w:rPr>
          <w:b w:val="0"/>
          <w:bCs/>
          <w:sz w:val="28"/>
          <w:szCs w:val="16"/>
        </w:rPr>
        <w:t>A neural network architecture designed for sequential data processing, where connections between nodes form directed cycles, allowing information to persist across time steps. RNNs maintain internal memory states that capture temporal dependencies in sequences, making them suitable for time-series analysis, natural language processing, and sequential decision-making tasks. However, traditional RNNs suffer from vanishing gradient problems in long sequences, often requiring advanced variants like LSTM or GRU for better performance.</w:t>
      </w:r>
    </w:p>
    <w:p w14:paraId="7888A2D0" w14:textId="77777777" w:rsidR="006073CE" w:rsidRDefault="009A1A28">
      <w:pPr>
        <w:jc w:val="center"/>
      </w:pPr>
      <w:r>
        <w:rPr>
          <w:noProof/>
        </w:rPr>
        <w:drawing>
          <wp:inline distT="0" distB="0" distL="0" distR="0" wp14:anchorId="50F2FAD2" wp14:editId="148D3956">
            <wp:extent cx="4000500" cy="4000500"/>
            <wp:effectExtent l="0" t="0" r="0" b="0"/>
            <wp:docPr id="319919385" name="Picture 8"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19385" name="Picture 8" descr="A diagram of a network&#10;&#10;AI-generated content may be incorrect."/>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4000500" cy="4000500"/>
                    </a:xfrm>
                    <a:prstGeom prst="rect">
                      <a:avLst/>
                    </a:prstGeom>
                  </pic:spPr>
                </pic:pic>
              </a:graphicData>
            </a:graphic>
          </wp:inline>
        </w:drawing>
      </w:r>
    </w:p>
    <w:p w14:paraId="2CDAFF06" w14:textId="77777777" w:rsidR="006073CE" w:rsidRPr="00AB7ECE" w:rsidRDefault="009A1A28">
      <w:pPr>
        <w:jc w:val="center"/>
        <w:rPr>
          <w:sz w:val="24"/>
          <w:szCs w:val="20"/>
        </w:rPr>
      </w:pPr>
      <w:r w:rsidRPr="00AB7ECE">
        <w:rPr>
          <w:sz w:val="24"/>
          <w:szCs w:val="20"/>
        </w:rPr>
        <w:t>Fig. 11. RNN architecture Diagram.</w:t>
      </w:r>
    </w:p>
    <w:p w14:paraId="68764D96" w14:textId="77777777" w:rsidR="006073CE" w:rsidRDefault="006073CE"/>
    <w:p w14:paraId="0E3C801E" w14:textId="77777777" w:rsidR="00431AF0" w:rsidRDefault="00431AF0"/>
    <w:p w14:paraId="562E59E4" w14:textId="77777777" w:rsidR="00431AF0" w:rsidRDefault="00431AF0"/>
    <w:p w14:paraId="4CD340C5" w14:textId="77777777" w:rsidR="00431AF0" w:rsidRDefault="00431AF0"/>
    <w:p w14:paraId="4DAF33D2" w14:textId="77777777" w:rsidR="00431AF0" w:rsidRDefault="00431AF0"/>
    <w:p w14:paraId="73A46C1D" w14:textId="77777777" w:rsidR="00431AF0" w:rsidRDefault="00431AF0"/>
    <w:p w14:paraId="44DFA510" w14:textId="77777777" w:rsidR="00431AF0" w:rsidRDefault="00431AF0"/>
    <w:p w14:paraId="7EFA6242" w14:textId="77777777" w:rsidR="00431AF0" w:rsidRDefault="00431AF0"/>
    <w:p w14:paraId="1D8B6D7A" w14:textId="77777777" w:rsidR="006073CE" w:rsidRPr="00FA6C43" w:rsidRDefault="009A1A28">
      <w:pPr>
        <w:pStyle w:val="2"/>
        <w:rPr>
          <w:sz w:val="28"/>
          <w:szCs w:val="28"/>
        </w:rPr>
      </w:pPr>
      <w:r w:rsidRPr="00FA6C43">
        <w:rPr>
          <w:sz w:val="28"/>
          <w:szCs w:val="28"/>
        </w:rPr>
        <w:lastRenderedPageBreak/>
        <w:t>2.8 Feature Selection</w:t>
      </w:r>
      <w:bookmarkEnd w:id="9"/>
    </w:p>
    <w:bookmarkEnd w:id="10"/>
    <w:p w14:paraId="08F3B013" w14:textId="77777777" w:rsidR="006073CE" w:rsidRPr="00FA6C43" w:rsidRDefault="009A1A28">
      <w:pPr>
        <w:jc w:val="left"/>
        <w:rPr>
          <w:szCs w:val="28"/>
        </w:rPr>
      </w:pPr>
      <w:r w:rsidRPr="00FA6C43">
        <w:rPr>
          <w:color w:val="auto"/>
          <w:szCs w:val="28"/>
        </w:rPr>
        <w:t xml:space="preserve">Feature selection is crucial in building efficient and interpretable models. By choosing the most relevant attributes (e.g., attendance, study time, prior grades), it enhances model performance and reduces complexity. Techniques include filter methods, wrapper methods, and embedded </w:t>
      </w:r>
      <w:proofErr w:type="gramStart"/>
      <w:r w:rsidRPr="00FA6C43">
        <w:rPr>
          <w:color w:val="auto"/>
          <w:szCs w:val="28"/>
        </w:rPr>
        <w:t>methods  [</w:t>
      </w:r>
      <w:proofErr w:type="gramEnd"/>
      <w:r w:rsidRPr="00FA6C43">
        <w:rPr>
          <w:color w:val="auto"/>
          <w:szCs w:val="28"/>
        </w:rPr>
        <w:t>12].</w:t>
      </w:r>
    </w:p>
    <w:p w14:paraId="07B678B6" w14:textId="77777777" w:rsidR="006073CE" w:rsidRDefault="009A1A28">
      <w:pPr>
        <w:jc w:val="center"/>
      </w:pPr>
      <w:r w:rsidRPr="00AB7ECE">
        <w:rPr>
          <w:noProof/>
          <w:sz w:val="24"/>
          <w:szCs w:val="20"/>
        </w:rPr>
        <w:drawing>
          <wp:inline distT="0" distB="0" distL="0" distR="0" wp14:anchorId="08DD5311" wp14:editId="2DC856D8">
            <wp:extent cx="3881755" cy="2159635"/>
            <wp:effectExtent l="0" t="0" r="4445" b="0"/>
            <wp:docPr id="17042573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5730" name="صورة 5"/>
                    <pic:cNvPicPr>
                      <a:picLocks noChangeAspect="1"/>
                    </pic:cNvPicPr>
                  </pic:nvPicPr>
                  <pic:blipFill>
                    <a:blip r:embed="rId26"/>
                    <a:srcRect t="16540"/>
                    <a:stretch>
                      <a:fillRect/>
                    </a:stretch>
                  </pic:blipFill>
                  <pic:spPr>
                    <a:xfrm>
                      <a:off x="0" y="0"/>
                      <a:ext cx="3882080" cy="2160000"/>
                    </a:xfrm>
                    <a:prstGeom prst="rect">
                      <a:avLst/>
                    </a:prstGeom>
                    <a:ln>
                      <a:noFill/>
                    </a:ln>
                  </pic:spPr>
                </pic:pic>
              </a:graphicData>
            </a:graphic>
          </wp:inline>
        </w:drawing>
      </w:r>
    </w:p>
    <w:p w14:paraId="7E418D3E" w14:textId="38145D77" w:rsidR="006073CE" w:rsidRPr="00FA6C43" w:rsidRDefault="009A1A28">
      <w:pPr>
        <w:jc w:val="center"/>
        <w:rPr>
          <w:sz w:val="24"/>
          <w:szCs w:val="20"/>
        </w:rPr>
      </w:pPr>
      <w:r w:rsidRPr="00FA6C43">
        <w:rPr>
          <w:sz w:val="24"/>
          <w:szCs w:val="20"/>
        </w:rPr>
        <w:t xml:space="preserve">Fig. </w:t>
      </w:r>
      <w:r w:rsidR="006E1082" w:rsidRPr="00FA6C43">
        <w:rPr>
          <w:sz w:val="24"/>
          <w:szCs w:val="20"/>
        </w:rPr>
        <w:t>12</w:t>
      </w:r>
      <w:r w:rsidRPr="00FA6C43">
        <w:rPr>
          <w:sz w:val="24"/>
          <w:szCs w:val="20"/>
        </w:rPr>
        <w:t>. Feature Selection</w:t>
      </w:r>
    </w:p>
    <w:p w14:paraId="33D48D64" w14:textId="77777777" w:rsidR="006073CE" w:rsidRDefault="006073CE">
      <w:pPr>
        <w:ind w:left="0" w:firstLine="0"/>
        <w:jc w:val="left"/>
        <w:rPr>
          <w:b/>
          <w:bCs/>
        </w:rPr>
      </w:pPr>
    </w:p>
    <w:p w14:paraId="6831A7CE" w14:textId="3F9DFEC6" w:rsidR="006073CE" w:rsidRPr="00FA6C43" w:rsidRDefault="009A1A28" w:rsidP="00431AF0">
      <w:pPr>
        <w:spacing w:after="160" w:line="259" w:lineRule="auto"/>
        <w:ind w:left="0" w:firstLine="0"/>
        <w:jc w:val="left"/>
        <w:rPr>
          <w:b/>
          <w:bCs/>
          <w:szCs w:val="28"/>
        </w:rPr>
      </w:pPr>
      <w:bookmarkStart w:id="11" w:name="_Toc203751255"/>
      <w:bookmarkStart w:id="12" w:name="_Hlk205029873"/>
      <w:r w:rsidRPr="00FA6C43">
        <w:rPr>
          <w:b/>
          <w:bCs/>
          <w:szCs w:val="28"/>
        </w:rPr>
        <w:t xml:space="preserve">2.9 </w:t>
      </w:r>
      <w:bookmarkStart w:id="13" w:name="_Hlk205103042"/>
      <w:bookmarkEnd w:id="11"/>
      <w:r w:rsidRPr="00FA6C43">
        <w:rPr>
          <w:b/>
          <w:bCs/>
          <w:szCs w:val="28"/>
        </w:rPr>
        <w:t>Evaluation Metrics</w:t>
      </w:r>
      <w:bookmarkEnd w:id="13"/>
    </w:p>
    <w:bookmarkEnd w:id="12"/>
    <w:p w14:paraId="039493AE" w14:textId="77777777" w:rsidR="00E11512" w:rsidRDefault="00E11512" w:rsidP="00E11512">
      <w:pPr>
        <w:spacing w:after="292" w:line="259" w:lineRule="auto"/>
        <w:ind w:left="0" w:firstLine="0"/>
        <w:jc w:val="left"/>
        <w:rPr>
          <w:color w:val="auto"/>
          <w:szCs w:val="28"/>
        </w:rPr>
      </w:pPr>
      <w:r w:rsidRPr="00FA6C43">
        <w:rPr>
          <w:color w:val="auto"/>
          <w:szCs w:val="28"/>
        </w:rPr>
        <w:t>In any machine learning task, the evaluation step is very important to make sure that the model can perform well with data that it has not seen before, and be ready to be deployed, in a regression task We have multiple evaluation metrics that can be used to ensure that the predictions are not only accurate but also measured from multiple perspectives, so they can be used in many contexts. The most used metrics for regression tasks are mean absolute error (MAE), mean squared error (MSE), root mean squared error (RMSE), and R-squared (R²). These evaluation metrics are derived from comparing the predictions with actual values and are used when we deal with continuous target variables like student performance scores.</w:t>
      </w:r>
    </w:p>
    <w:p w14:paraId="3D81E103" w14:textId="3AA20FA0" w:rsidR="00FA6C43" w:rsidRDefault="00FA6C43">
      <w:pPr>
        <w:spacing w:after="0" w:line="240" w:lineRule="auto"/>
        <w:ind w:left="0" w:firstLine="0"/>
        <w:jc w:val="left"/>
        <w:rPr>
          <w:color w:val="auto"/>
          <w:szCs w:val="28"/>
        </w:rPr>
      </w:pPr>
      <w:r>
        <w:rPr>
          <w:color w:val="auto"/>
          <w:szCs w:val="28"/>
        </w:rPr>
        <w:br w:type="page"/>
      </w:r>
    </w:p>
    <w:p w14:paraId="4F15DE42" w14:textId="692B1930" w:rsidR="00F7288D" w:rsidRPr="00FA6C43" w:rsidRDefault="00F7288D" w:rsidP="00E11512">
      <w:pPr>
        <w:spacing w:after="292" w:line="259" w:lineRule="auto"/>
        <w:ind w:left="0" w:firstLine="0"/>
        <w:jc w:val="left"/>
        <w:rPr>
          <w:color w:val="auto"/>
          <w:sz w:val="24"/>
          <w:szCs w:val="24"/>
        </w:rPr>
      </w:pPr>
      <w:r w:rsidRPr="00FA6C43">
        <w:rPr>
          <w:b/>
          <w:bCs/>
          <w:color w:val="auto"/>
          <w:sz w:val="24"/>
          <w:szCs w:val="24"/>
        </w:rPr>
        <w:lastRenderedPageBreak/>
        <w:t>2.9.1 Mean Absolute Error (MAE):</w:t>
      </w:r>
    </w:p>
    <w:p w14:paraId="667F0E3A" w14:textId="7BF6A9B8" w:rsidR="00E11512" w:rsidRPr="00FA6C43" w:rsidRDefault="00E11512" w:rsidP="00E11512">
      <w:pPr>
        <w:spacing w:after="292" w:line="259" w:lineRule="auto"/>
        <w:ind w:left="0" w:firstLine="0"/>
        <w:jc w:val="left"/>
        <w:rPr>
          <w:color w:val="auto"/>
          <w:sz w:val="24"/>
          <w:szCs w:val="24"/>
        </w:rPr>
      </w:pPr>
      <w:r w:rsidRPr="00FA6C43">
        <w:rPr>
          <w:color w:val="auto"/>
          <w:sz w:val="24"/>
          <w:szCs w:val="24"/>
        </w:rPr>
        <w:t>The MAE measures the average absolute difference between the actual values and the predicted values, so it answers how far the predicted values are from the actual values. Therefore, an MAE value of 0 means a perfect prediction, while a larger value indicates a bigger error</w:t>
      </w:r>
      <w:r w:rsidR="0057634F" w:rsidRPr="00FA6C43">
        <w:rPr>
          <w:color w:val="auto"/>
          <w:sz w:val="24"/>
          <w:szCs w:val="24"/>
        </w:rPr>
        <w:t>.</w:t>
      </w:r>
    </w:p>
    <w:p w14:paraId="6328FE98" w14:textId="1DC50CD4" w:rsidR="00E11512" w:rsidRPr="00FA6C43" w:rsidRDefault="00E11512" w:rsidP="00F7288D">
      <w:pPr>
        <w:spacing w:after="292" w:line="259" w:lineRule="auto"/>
        <w:ind w:left="0" w:firstLine="0"/>
        <w:jc w:val="left"/>
        <w:rPr>
          <w:color w:val="auto"/>
          <w:sz w:val="24"/>
          <w:szCs w:val="24"/>
          <w:vertAlign w:val="superscript"/>
        </w:rPr>
      </w:pPr>
      <m:oMathPara>
        <m:oMath>
          <m:r>
            <m:rPr>
              <m:nor/>
            </m:rPr>
            <w:rPr>
              <w:rFonts w:ascii="Cambria Math" w:hAnsi="Cambria Math"/>
              <w:color w:val="auto"/>
              <w:sz w:val="24"/>
              <w:szCs w:val="24"/>
              <w:vertAlign w:val="superscript"/>
            </w:rPr>
            <m:t>MAE</m:t>
          </m:r>
          <m:r>
            <w:rPr>
              <w:rFonts w:ascii="Cambria Math" w:hAnsi="Cambria Math"/>
              <w:color w:val="auto"/>
              <w:sz w:val="24"/>
              <w:szCs w:val="24"/>
              <w:vertAlign w:val="superscript"/>
            </w:rPr>
            <m:t>=</m:t>
          </m:r>
          <m:f>
            <m:fPr>
              <m:ctrlPr>
                <w:rPr>
                  <w:rFonts w:ascii="Cambria Math" w:hAnsi="Cambria Math"/>
                  <w:color w:val="auto"/>
                  <w:sz w:val="24"/>
                  <w:szCs w:val="24"/>
                  <w:vertAlign w:val="superscript"/>
                </w:rPr>
              </m:ctrlPr>
            </m:fPr>
            <m:num>
              <m:r>
                <w:rPr>
                  <w:rFonts w:ascii="Cambria Math" w:hAnsi="Cambria Math"/>
                  <w:color w:val="auto"/>
                  <w:sz w:val="24"/>
                  <w:szCs w:val="24"/>
                  <w:vertAlign w:val="superscript"/>
                </w:rPr>
                <m:t>1</m:t>
              </m:r>
              <m:ctrlPr>
                <w:rPr>
                  <w:rFonts w:ascii="Cambria Math" w:hAnsi="Cambria Math"/>
                  <w:i/>
                  <w:color w:val="auto"/>
                  <w:sz w:val="24"/>
                  <w:szCs w:val="24"/>
                  <w:vertAlign w:val="superscript"/>
                </w:rPr>
              </m:ctrlPr>
            </m:num>
            <m:den>
              <m:r>
                <w:rPr>
                  <w:rFonts w:ascii="Cambria Math" w:hAnsi="Cambria Math"/>
                  <w:color w:val="auto"/>
                  <w:sz w:val="24"/>
                  <w:szCs w:val="24"/>
                  <w:vertAlign w:val="superscript"/>
                </w:rPr>
                <m:t>n</m:t>
              </m:r>
              <m:ctrlPr>
                <w:rPr>
                  <w:rFonts w:ascii="Cambria Math" w:hAnsi="Cambria Math"/>
                  <w:i/>
                  <w:color w:val="auto"/>
                  <w:sz w:val="24"/>
                  <w:szCs w:val="24"/>
                  <w:vertAlign w:val="superscript"/>
                </w:rPr>
              </m:ctrlPr>
            </m:den>
          </m:f>
          <m:nary>
            <m:naryPr>
              <m:chr m:val="∑"/>
              <m:ctrlPr>
                <w:rPr>
                  <w:rFonts w:ascii="Cambria Math" w:hAnsi="Cambria Math"/>
                  <w:color w:val="auto"/>
                  <w:sz w:val="24"/>
                  <w:szCs w:val="24"/>
                  <w:vertAlign w:val="superscript"/>
                </w:rPr>
              </m:ctrlPr>
            </m:naryPr>
            <m:sub>
              <m:r>
                <w:rPr>
                  <w:rFonts w:ascii="Cambria Math" w:hAnsi="Cambria Math"/>
                  <w:color w:val="auto"/>
                  <w:sz w:val="24"/>
                  <w:szCs w:val="24"/>
                  <w:vertAlign w:val="superscript"/>
                </w:rPr>
                <m:t>i=1</m:t>
              </m:r>
              <m:ctrlPr>
                <w:rPr>
                  <w:rFonts w:ascii="Cambria Math" w:hAnsi="Cambria Math"/>
                  <w:i/>
                  <w:color w:val="auto"/>
                  <w:sz w:val="24"/>
                  <w:szCs w:val="24"/>
                  <w:vertAlign w:val="superscript"/>
                </w:rPr>
              </m:ctrlPr>
            </m:sub>
            <m:sup>
              <m:r>
                <w:rPr>
                  <w:rFonts w:ascii="Cambria Math" w:hAnsi="Cambria Math"/>
                  <w:color w:val="auto"/>
                  <w:sz w:val="24"/>
                  <w:szCs w:val="24"/>
                  <w:vertAlign w:val="superscript"/>
                </w:rPr>
                <m:t>n</m:t>
              </m:r>
              <m:ctrlPr>
                <w:rPr>
                  <w:rFonts w:ascii="Cambria Math" w:hAnsi="Cambria Math"/>
                  <w:i/>
                  <w:color w:val="auto"/>
                  <w:sz w:val="24"/>
                  <w:szCs w:val="24"/>
                  <w:vertAlign w:val="superscript"/>
                </w:rPr>
              </m:ctrlPr>
            </m:sup>
            <m:e>
              <m:d>
                <m:dPr>
                  <m:begChr m:val="|"/>
                  <m:endChr m:val="|"/>
                  <m:ctrlPr>
                    <w:rPr>
                      <w:rFonts w:ascii="Cambria Math" w:hAnsi="Cambria Math"/>
                      <w:color w:val="auto"/>
                      <w:sz w:val="24"/>
                      <w:szCs w:val="24"/>
                      <w:vertAlign w:val="superscript"/>
                    </w:rPr>
                  </m:ctrlPr>
                </m:dPr>
                <m:e>
                  <m:sSub>
                    <m:sSubPr>
                      <m:ctrlPr>
                        <w:rPr>
                          <w:rFonts w:ascii="Cambria Math" w:hAnsi="Cambria Math"/>
                          <w:i/>
                          <w:color w:val="auto"/>
                          <w:sz w:val="24"/>
                          <w:szCs w:val="24"/>
                          <w:vertAlign w:val="superscript"/>
                        </w:rPr>
                      </m:ctrlPr>
                    </m:sSubPr>
                    <m:e>
                      <m:r>
                        <w:rPr>
                          <w:rFonts w:ascii="Cambria Math" w:hAnsi="Cambria Math"/>
                          <w:color w:val="auto"/>
                          <w:sz w:val="24"/>
                          <w:szCs w:val="24"/>
                          <w:vertAlign w:val="superscript"/>
                        </w:rPr>
                        <m:t>y</m:t>
                      </m:r>
                    </m:e>
                    <m:sub>
                      <m:r>
                        <w:rPr>
                          <w:rFonts w:ascii="Cambria Math" w:hAnsi="Cambria Math"/>
                          <w:color w:val="auto"/>
                          <w:sz w:val="24"/>
                          <w:szCs w:val="24"/>
                          <w:vertAlign w:val="superscript"/>
                        </w:rPr>
                        <m:t>i</m:t>
                      </m:r>
                    </m:sub>
                  </m:sSub>
                  <m:r>
                    <w:rPr>
                      <w:rFonts w:ascii="Cambria Math" w:hAnsi="Cambria Math"/>
                      <w:color w:val="auto"/>
                      <w:sz w:val="24"/>
                      <w:szCs w:val="24"/>
                      <w:vertAlign w:val="superscript"/>
                    </w:rPr>
                    <m:t>-</m:t>
                  </m:r>
                  <m:acc>
                    <m:accPr>
                      <m:ctrlPr>
                        <w:rPr>
                          <w:rFonts w:ascii="Cambria Math" w:hAnsi="Cambria Math"/>
                          <w:color w:val="auto"/>
                          <w:sz w:val="24"/>
                          <w:szCs w:val="24"/>
                          <w:vertAlign w:val="superscript"/>
                        </w:rPr>
                      </m:ctrlPr>
                    </m:accPr>
                    <m:e>
                      <m:sSub>
                        <m:sSubPr>
                          <m:ctrlPr>
                            <w:rPr>
                              <w:rFonts w:ascii="Cambria Math" w:hAnsi="Cambria Math"/>
                              <w:i/>
                              <w:color w:val="auto"/>
                              <w:sz w:val="24"/>
                              <w:szCs w:val="24"/>
                              <w:vertAlign w:val="superscript"/>
                            </w:rPr>
                          </m:ctrlPr>
                        </m:sSubPr>
                        <m:e>
                          <m:r>
                            <w:rPr>
                              <w:rFonts w:ascii="Cambria Math" w:hAnsi="Cambria Math"/>
                              <w:color w:val="auto"/>
                              <w:sz w:val="24"/>
                              <w:szCs w:val="24"/>
                              <w:vertAlign w:val="superscript"/>
                            </w:rPr>
                            <m:t>y</m:t>
                          </m:r>
                          <m:ctrlPr>
                            <w:rPr>
                              <w:rFonts w:ascii="Cambria Math" w:hAnsi="Cambria Math"/>
                              <w:color w:val="auto"/>
                              <w:sz w:val="24"/>
                              <w:szCs w:val="24"/>
                              <w:vertAlign w:val="superscript"/>
                            </w:rPr>
                          </m:ctrlPr>
                        </m:e>
                        <m:sub>
                          <m:r>
                            <w:rPr>
                              <w:rFonts w:ascii="Cambria Math" w:hAnsi="Cambria Math"/>
                              <w:color w:val="auto"/>
                              <w:sz w:val="24"/>
                              <w:szCs w:val="24"/>
                              <w:vertAlign w:val="superscript"/>
                            </w:rPr>
                            <m:t>i</m:t>
                          </m:r>
                        </m:sub>
                      </m:sSub>
                    </m:e>
                  </m:acc>
                  <m:ctrlPr>
                    <w:rPr>
                      <w:rFonts w:ascii="Cambria Math" w:hAnsi="Cambria Math"/>
                      <w:i/>
                      <w:color w:val="auto"/>
                      <w:sz w:val="24"/>
                      <w:szCs w:val="24"/>
                      <w:vertAlign w:val="superscript"/>
                    </w:rPr>
                  </m:ctrlPr>
                </m:e>
              </m:d>
              <m:ctrlPr>
                <w:rPr>
                  <w:rFonts w:ascii="Cambria Math" w:hAnsi="Cambria Math"/>
                  <w:i/>
                  <w:color w:val="auto"/>
                  <w:sz w:val="24"/>
                  <w:szCs w:val="24"/>
                  <w:vertAlign w:val="superscript"/>
                </w:rPr>
              </m:ctrlPr>
            </m:e>
          </m:nary>
        </m:oMath>
      </m:oMathPara>
    </w:p>
    <w:p w14:paraId="7D869BC4" w14:textId="77777777" w:rsidR="00E11512" w:rsidRPr="00FA6C43" w:rsidRDefault="00E11512" w:rsidP="00F7288D">
      <w:pPr>
        <w:spacing w:after="292" w:line="259" w:lineRule="auto"/>
        <w:ind w:left="0" w:firstLine="0"/>
        <w:jc w:val="left"/>
        <w:rPr>
          <w:color w:val="auto"/>
          <w:sz w:val="24"/>
          <w:szCs w:val="24"/>
          <w:vertAlign w:val="superscript"/>
        </w:rPr>
      </w:pPr>
    </w:p>
    <w:p w14:paraId="3499178D" w14:textId="57CF42E9" w:rsidR="00F7288D" w:rsidRPr="00FA6C43" w:rsidRDefault="00F7288D" w:rsidP="00DD2B49">
      <w:pPr>
        <w:spacing w:after="292" w:line="259" w:lineRule="auto"/>
        <w:ind w:left="0" w:firstLine="0"/>
        <w:jc w:val="left"/>
        <w:rPr>
          <w:color w:val="auto"/>
          <w:sz w:val="24"/>
          <w:szCs w:val="24"/>
        </w:rPr>
      </w:pPr>
      <w:r w:rsidRPr="00FA6C43">
        <w:rPr>
          <w:b/>
          <w:bCs/>
          <w:color w:val="auto"/>
          <w:sz w:val="24"/>
          <w:szCs w:val="24"/>
        </w:rPr>
        <w:t xml:space="preserve">2.9.2 </w:t>
      </w:r>
      <w:bookmarkStart w:id="14" w:name="_Hlk207726794"/>
      <w:r w:rsidRPr="00FA6C43">
        <w:rPr>
          <w:b/>
          <w:bCs/>
          <w:color w:val="auto"/>
          <w:sz w:val="24"/>
          <w:szCs w:val="24"/>
        </w:rPr>
        <w:t>Mean Squared Error (MSE)</w:t>
      </w:r>
      <w:bookmarkEnd w:id="14"/>
      <w:r w:rsidRPr="00FA6C43">
        <w:rPr>
          <w:b/>
          <w:bCs/>
          <w:color w:val="auto"/>
          <w:sz w:val="24"/>
          <w:szCs w:val="24"/>
        </w:rPr>
        <w:t>:</w:t>
      </w:r>
      <w:r w:rsidRPr="00FA6C43">
        <w:rPr>
          <w:color w:val="auto"/>
          <w:sz w:val="24"/>
          <w:szCs w:val="24"/>
        </w:rPr>
        <w:br/>
      </w:r>
      <w:r w:rsidR="00DD2B49" w:rsidRPr="00FA6C43">
        <w:rPr>
          <w:color w:val="auto"/>
          <w:sz w:val="24"/>
          <w:szCs w:val="24"/>
        </w:rPr>
        <w:t xml:space="preserve">The MSE is like </w:t>
      </w:r>
      <w:proofErr w:type="gramStart"/>
      <w:r w:rsidR="00DD2B49" w:rsidRPr="00FA6C43">
        <w:rPr>
          <w:color w:val="auto"/>
          <w:sz w:val="24"/>
          <w:szCs w:val="24"/>
        </w:rPr>
        <w:t>the MAE</w:t>
      </w:r>
      <w:proofErr w:type="gramEnd"/>
      <w:r w:rsidR="00DD2B49" w:rsidRPr="00FA6C43">
        <w:rPr>
          <w:color w:val="auto"/>
          <w:sz w:val="24"/>
          <w:szCs w:val="24"/>
        </w:rPr>
        <w:t>, it measures the average difference between the actual values and the predicted values, but unlike the MAE, it takes the squared differences not just the absolute difference. In this way it gives bigger weight to the big mistakes, for example, a 10-point difference counts four times more than a 5-point difference. This makes the MSE good when we focus on avoiding large errors.</w:t>
      </w:r>
    </w:p>
    <w:p w14:paraId="16CF8FC0" w14:textId="2592F134" w:rsidR="0057634F" w:rsidRPr="00FA6C43" w:rsidRDefault="0057634F" w:rsidP="0057634F">
      <w:pPr>
        <w:spacing w:after="292" w:line="259" w:lineRule="auto"/>
        <w:ind w:left="0" w:firstLine="0"/>
        <w:jc w:val="left"/>
        <w:rPr>
          <w:color w:val="auto"/>
          <w:sz w:val="24"/>
          <w:szCs w:val="24"/>
        </w:rPr>
      </w:pPr>
      <m:oMathPara>
        <m:oMath>
          <m:r>
            <m:rPr>
              <m:nor/>
            </m:rPr>
            <w:rPr>
              <w:rFonts w:ascii="Cambria Math" w:hAnsi="Cambria Math"/>
              <w:color w:val="auto"/>
              <w:sz w:val="24"/>
              <w:szCs w:val="24"/>
            </w:rPr>
            <m:t>MSE</m:t>
          </m:r>
          <m:r>
            <w:rPr>
              <w:rFonts w:ascii="Cambria Math" w:hAnsi="Cambria Math"/>
              <w:color w:val="auto"/>
              <w:sz w:val="24"/>
              <w:szCs w:val="24"/>
            </w:rPr>
            <m:t>=</m:t>
          </m:r>
          <m:f>
            <m:fPr>
              <m:ctrlPr>
                <w:rPr>
                  <w:rFonts w:ascii="Cambria Math" w:hAnsi="Cambria Math"/>
                  <w:color w:val="auto"/>
                  <w:sz w:val="24"/>
                  <w:szCs w:val="24"/>
                </w:rPr>
              </m:ctrlPr>
            </m:fPr>
            <m:num>
              <m:r>
                <w:rPr>
                  <w:rFonts w:ascii="Cambria Math" w:hAnsi="Cambria Math"/>
                  <w:color w:val="auto"/>
                  <w:sz w:val="24"/>
                  <w:szCs w:val="24"/>
                </w:rPr>
                <m:t>1</m:t>
              </m:r>
              <m:ctrlPr>
                <w:rPr>
                  <w:rFonts w:ascii="Cambria Math" w:hAnsi="Cambria Math"/>
                  <w:i/>
                  <w:color w:val="auto"/>
                  <w:sz w:val="24"/>
                  <w:szCs w:val="24"/>
                </w:rPr>
              </m:ctrlPr>
            </m:num>
            <m:den>
              <m:r>
                <w:rPr>
                  <w:rFonts w:ascii="Cambria Math" w:hAnsi="Cambria Math"/>
                  <w:color w:val="auto"/>
                  <w:sz w:val="24"/>
                  <w:szCs w:val="24"/>
                </w:rPr>
                <m:t>n</m:t>
              </m:r>
              <m:ctrlPr>
                <w:rPr>
                  <w:rFonts w:ascii="Cambria Math" w:hAnsi="Cambria Math"/>
                  <w:i/>
                  <w:color w:val="auto"/>
                  <w:sz w:val="24"/>
                  <w:szCs w:val="24"/>
                </w:rPr>
              </m:ctrlPr>
            </m:den>
          </m:f>
          <m:nary>
            <m:naryPr>
              <m:chr m:val="∑"/>
              <m:ctrlPr>
                <w:rPr>
                  <w:rFonts w:ascii="Cambria Math" w:hAnsi="Cambria Math"/>
                  <w:color w:val="auto"/>
                  <w:sz w:val="24"/>
                  <w:szCs w:val="24"/>
                </w:rPr>
              </m:ctrlPr>
            </m:naryPr>
            <m:sub>
              <m:r>
                <w:rPr>
                  <w:rFonts w:ascii="Cambria Math" w:hAnsi="Cambria Math"/>
                  <w:color w:val="auto"/>
                  <w:sz w:val="24"/>
                  <w:szCs w:val="24"/>
                </w:rPr>
                <m:t>i=1</m:t>
              </m:r>
              <m:ctrlPr>
                <w:rPr>
                  <w:rFonts w:ascii="Cambria Math" w:hAnsi="Cambria Math"/>
                  <w:i/>
                  <w:color w:val="auto"/>
                  <w:sz w:val="24"/>
                  <w:szCs w:val="24"/>
                </w:rPr>
              </m:ctrlPr>
            </m:sub>
            <m:sup>
              <m:r>
                <w:rPr>
                  <w:rFonts w:ascii="Cambria Math" w:hAnsi="Cambria Math"/>
                  <w:color w:val="auto"/>
                  <w:sz w:val="24"/>
                  <w:szCs w:val="24"/>
                </w:rPr>
                <m:t>n</m:t>
              </m:r>
              <m:ctrlPr>
                <w:rPr>
                  <w:rFonts w:ascii="Cambria Math" w:hAnsi="Cambria Math"/>
                  <w:i/>
                  <w:color w:val="auto"/>
                  <w:sz w:val="24"/>
                  <w:szCs w:val="24"/>
                </w:rPr>
              </m:ctrlPr>
            </m:sup>
            <m:e>
              <m:sSup>
                <m:sSupPr>
                  <m:ctrlPr>
                    <w:rPr>
                      <w:rFonts w:ascii="Cambria Math" w:hAnsi="Cambria Math"/>
                      <w:i/>
                      <w:color w:val="auto"/>
                      <w:sz w:val="24"/>
                      <w:szCs w:val="24"/>
                    </w:rPr>
                  </m:ctrlPr>
                </m:sSupPr>
                <m:e>
                  <m:d>
                    <m:dPr>
                      <m:ctrlPr>
                        <w:rPr>
                          <w:rFonts w:ascii="Cambria Math" w:hAnsi="Cambria Math"/>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acc>
                        <m:accPr>
                          <m:ctrlPr>
                            <w:rPr>
                              <w:rFonts w:ascii="Cambria Math" w:hAnsi="Cambria Math"/>
                              <w:color w:val="auto"/>
                              <w:sz w:val="24"/>
                              <w:szCs w:val="24"/>
                            </w:rPr>
                          </m:ctrlPr>
                        </m:accPr>
                        <m:e>
                          <m:sSub>
                            <m:sSubPr>
                              <m:ctrlPr>
                                <w:rPr>
                                  <w:rFonts w:ascii="Cambria Math" w:hAnsi="Cambria Math"/>
                                  <w:i/>
                                  <w:color w:val="auto"/>
                                  <w:sz w:val="24"/>
                                  <w:szCs w:val="24"/>
                                </w:rPr>
                              </m:ctrlPr>
                            </m:sSubPr>
                            <m:e>
                              <m:r>
                                <w:rPr>
                                  <w:rFonts w:ascii="Cambria Math" w:hAnsi="Cambria Math"/>
                                  <w:color w:val="auto"/>
                                  <w:sz w:val="24"/>
                                  <w:szCs w:val="24"/>
                                </w:rPr>
                                <m:t>y</m:t>
                              </m:r>
                              <m:ctrlPr>
                                <w:rPr>
                                  <w:rFonts w:ascii="Cambria Math" w:hAnsi="Cambria Math"/>
                                  <w:color w:val="auto"/>
                                  <w:sz w:val="24"/>
                                  <w:szCs w:val="24"/>
                                </w:rPr>
                              </m:ctrlPr>
                            </m:e>
                            <m:sub>
                              <m:r>
                                <w:rPr>
                                  <w:rFonts w:ascii="Cambria Math" w:hAnsi="Cambria Math"/>
                                  <w:color w:val="auto"/>
                                  <w:sz w:val="24"/>
                                  <w:szCs w:val="24"/>
                                </w:rPr>
                                <m:t>i</m:t>
                              </m:r>
                            </m:sub>
                          </m:sSub>
                        </m:e>
                      </m:acc>
                      <m:ctrlPr>
                        <w:rPr>
                          <w:rFonts w:ascii="Cambria Math" w:hAnsi="Cambria Math"/>
                          <w:i/>
                          <w:color w:val="auto"/>
                          <w:sz w:val="24"/>
                          <w:szCs w:val="24"/>
                        </w:rPr>
                      </m:ctrlPr>
                    </m:e>
                  </m:d>
                </m:e>
                <m:sup>
                  <m:r>
                    <w:rPr>
                      <w:rFonts w:ascii="Cambria Math" w:hAnsi="Cambria Math"/>
                      <w:color w:val="auto"/>
                      <w:sz w:val="24"/>
                      <w:szCs w:val="24"/>
                    </w:rPr>
                    <m:t>2</m:t>
                  </m:r>
                </m:sup>
              </m:sSup>
              <m:ctrlPr>
                <w:rPr>
                  <w:rFonts w:ascii="Cambria Math" w:hAnsi="Cambria Math"/>
                  <w:i/>
                  <w:color w:val="auto"/>
                  <w:sz w:val="24"/>
                  <w:szCs w:val="24"/>
                </w:rPr>
              </m:ctrlPr>
            </m:e>
          </m:nary>
        </m:oMath>
      </m:oMathPara>
    </w:p>
    <w:p w14:paraId="7C225DA1" w14:textId="4863D8A5" w:rsidR="00F7288D" w:rsidRPr="00FA6C43" w:rsidRDefault="00F7288D" w:rsidP="00DD2B49">
      <w:pPr>
        <w:spacing w:after="292" w:line="259" w:lineRule="auto"/>
        <w:ind w:left="0" w:firstLine="0"/>
        <w:jc w:val="left"/>
        <w:rPr>
          <w:b/>
          <w:bCs/>
          <w:color w:val="auto"/>
          <w:sz w:val="24"/>
          <w:szCs w:val="24"/>
        </w:rPr>
      </w:pPr>
      <w:r w:rsidRPr="00FA6C43">
        <w:rPr>
          <w:b/>
          <w:bCs/>
          <w:color w:val="auto"/>
          <w:sz w:val="24"/>
          <w:szCs w:val="24"/>
        </w:rPr>
        <w:t>2.9.3 Root Mean Squared Error (RMSE):</w:t>
      </w:r>
      <w:r w:rsidRPr="00FA6C43">
        <w:rPr>
          <w:color w:val="auto"/>
          <w:sz w:val="24"/>
          <w:szCs w:val="24"/>
        </w:rPr>
        <w:br/>
      </w:r>
      <w:r w:rsidR="00DD2B49" w:rsidRPr="00FA6C43">
        <w:rPr>
          <w:color w:val="auto"/>
          <w:sz w:val="24"/>
          <w:szCs w:val="24"/>
        </w:rPr>
        <w:t xml:space="preserve">As in MSE, the </w:t>
      </w:r>
      <w:r w:rsidRPr="00FA6C43">
        <w:rPr>
          <w:color w:val="auto"/>
          <w:sz w:val="24"/>
          <w:szCs w:val="24"/>
        </w:rPr>
        <w:t>RMSE is the square root of MSE which brings the metric back to original data scale making it easier to understand. If you're predicting grades 0-100 and RMSE is 8.5, your predictions are on average 8.5 points away from actual grades, which teachers can easily relate to. Like MSE, RMSE gives more weight to larger errors but is much more interpretable than MSE because it has same units as what you're predicting.</w:t>
      </w:r>
    </w:p>
    <w:p w14:paraId="39A08436" w14:textId="5DFCCD1A" w:rsidR="0057634F" w:rsidRPr="00FA6C43" w:rsidRDefault="0057634F" w:rsidP="0057634F">
      <w:pPr>
        <w:spacing w:after="292" w:line="259" w:lineRule="auto"/>
        <w:ind w:left="0" w:firstLine="0"/>
        <w:jc w:val="left"/>
        <w:rPr>
          <w:color w:val="auto"/>
          <w:sz w:val="24"/>
          <w:szCs w:val="24"/>
        </w:rPr>
      </w:pPr>
      <m:oMathPara>
        <m:oMath>
          <m:r>
            <m:rPr>
              <m:nor/>
            </m:rPr>
            <w:rPr>
              <w:rFonts w:ascii="Cambria Math" w:hAnsi="Cambria Math"/>
              <w:color w:val="auto"/>
              <w:sz w:val="24"/>
              <w:szCs w:val="24"/>
            </w:rPr>
            <m:t>RMSE</m:t>
          </m:r>
          <m:r>
            <w:rPr>
              <w:rFonts w:ascii="Cambria Math" w:hAnsi="Cambria Math"/>
              <w:color w:val="auto"/>
              <w:sz w:val="24"/>
              <w:szCs w:val="24"/>
            </w:rPr>
            <m:t>=</m:t>
          </m:r>
          <m:rad>
            <m:radPr>
              <m:degHide m:val="1"/>
              <m:ctrlPr>
                <w:rPr>
                  <w:rFonts w:ascii="Cambria Math" w:hAnsi="Cambria Math"/>
                  <w:color w:val="auto"/>
                  <w:sz w:val="24"/>
                  <w:szCs w:val="24"/>
                </w:rPr>
              </m:ctrlPr>
            </m:radPr>
            <m:deg/>
            <m:e>
              <m:r>
                <m:rPr>
                  <m:nor/>
                </m:rPr>
                <w:rPr>
                  <w:rFonts w:ascii="Cambria Math" w:hAnsi="Cambria Math"/>
                  <w:color w:val="auto"/>
                  <w:sz w:val="24"/>
                  <w:szCs w:val="24"/>
                </w:rPr>
                <m:t>MSE</m:t>
              </m:r>
            </m:e>
          </m:rad>
          <m:r>
            <w:rPr>
              <w:rFonts w:ascii="Cambria Math" w:hAnsi="Cambria Math"/>
              <w:color w:val="auto"/>
              <w:sz w:val="24"/>
              <w:szCs w:val="24"/>
            </w:rPr>
            <m:t>=</m:t>
          </m:r>
          <m:rad>
            <m:radPr>
              <m:degHide m:val="1"/>
              <m:ctrlPr>
                <w:rPr>
                  <w:rFonts w:ascii="Cambria Math" w:hAnsi="Cambria Math"/>
                  <w:color w:val="auto"/>
                  <w:sz w:val="24"/>
                  <w:szCs w:val="24"/>
                </w:rPr>
              </m:ctrlPr>
            </m:radPr>
            <m:deg>
              <m:ctrlPr>
                <w:rPr>
                  <w:rFonts w:ascii="Cambria Math" w:hAnsi="Cambria Math"/>
                  <w:i/>
                  <w:color w:val="auto"/>
                  <w:sz w:val="24"/>
                  <w:szCs w:val="24"/>
                </w:rPr>
              </m:ctrlPr>
            </m:deg>
            <m:e>
              <m:f>
                <m:fPr>
                  <m:ctrlPr>
                    <w:rPr>
                      <w:rFonts w:ascii="Cambria Math" w:hAnsi="Cambria Math"/>
                      <w:color w:val="auto"/>
                      <w:sz w:val="24"/>
                      <w:szCs w:val="24"/>
                    </w:rPr>
                  </m:ctrlPr>
                </m:fPr>
                <m:num>
                  <m:r>
                    <w:rPr>
                      <w:rFonts w:ascii="Cambria Math" w:hAnsi="Cambria Math"/>
                      <w:color w:val="auto"/>
                      <w:sz w:val="24"/>
                      <w:szCs w:val="24"/>
                    </w:rPr>
                    <m:t>1</m:t>
                  </m:r>
                  <m:ctrlPr>
                    <w:rPr>
                      <w:rFonts w:ascii="Cambria Math" w:hAnsi="Cambria Math"/>
                      <w:i/>
                      <w:color w:val="auto"/>
                      <w:sz w:val="24"/>
                      <w:szCs w:val="24"/>
                    </w:rPr>
                  </m:ctrlPr>
                </m:num>
                <m:den>
                  <m:r>
                    <w:rPr>
                      <w:rFonts w:ascii="Cambria Math" w:hAnsi="Cambria Math"/>
                      <w:color w:val="auto"/>
                      <w:sz w:val="24"/>
                      <w:szCs w:val="24"/>
                    </w:rPr>
                    <m:t>n</m:t>
                  </m:r>
                  <m:ctrlPr>
                    <w:rPr>
                      <w:rFonts w:ascii="Cambria Math" w:hAnsi="Cambria Math"/>
                      <w:i/>
                      <w:color w:val="auto"/>
                      <w:sz w:val="24"/>
                      <w:szCs w:val="24"/>
                    </w:rPr>
                  </m:ctrlPr>
                </m:den>
              </m:f>
              <m:nary>
                <m:naryPr>
                  <m:chr m:val="∑"/>
                  <m:ctrlPr>
                    <w:rPr>
                      <w:rFonts w:ascii="Cambria Math" w:hAnsi="Cambria Math"/>
                      <w:color w:val="auto"/>
                      <w:sz w:val="24"/>
                      <w:szCs w:val="24"/>
                    </w:rPr>
                  </m:ctrlPr>
                </m:naryPr>
                <m:sub>
                  <m:r>
                    <w:rPr>
                      <w:rFonts w:ascii="Cambria Math" w:hAnsi="Cambria Math"/>
                      <w:color w:val="auto"/>
                      <w:sz w:val="24"/>
                      <w:szCs w:val="24"/>
                    </w:rPr>
                    <m:t>i=1</m:t>
                  </m:r>
                  <m:ctrlPr>
                    <w:rPr>
                      <w:rFonts w:ascii="Cambria Math" w:hAnsi="Cambria Math"/>
                      <w:i/>
                      <w:color w:val="auto"/>
                      <w:sz w:val="24"/>
                      <w:szCs w:val="24"/>
                    </w:rPr>
                  </m:ctrlPr>
                </m:sub>
                <m:sup>
                  <m:r>
                    <w:rPr>
                      <w:rFonts w:ascii="Cambria Math" w:hAnsi="Cambria Math"/>
                      <w:color w:val="auto"/>
                      <w:sz w:val="24"/>
                      <w:szCs w:val="24"/>
                    </w:rPr>
                    <m:t>n</m:t>
                  </m:r>
                  <m:ctrlPr>
                    <w:rPr>
                      <w:rFonts w:ascii="Cambria Math" w:hAnsi="Cambria Math"/>
                      <w:i/>
                      <w:color w:val="auto"/>
                      <w:sz w:val="24"/>
                      <w:szCs w:val="24"/>
                    </w:rPr>
                  </m:ctrlPr>
                </m:sup>
                <m:e>
                  <m:sSup>
                    <m:sSupPr>
                      <m:ctrlPr>
                        <w:rPr>
                          <w:rFonts w:ascii="Cambria Math" w:hAnsi="Cambria Math"/>
                          <w:i/>
                          <w:color w:val="auto"/>
                          <w:sz w:val="24"/>
                          <w:szCs w:val="24"/>
                        </w:rPr>
                      </m:ctrlPr>
                    </m:sSupPr>
                    <m:e>
                      <m:d>
                        <m:dPr>
                          <m:ctrlPr>
                            <w:rPr>
                              <w:rFonts w:ascii="Cambria Math" w:hAnsi="Cambria Math"/>
                              <w:color w:val="auto"/>
                              <w:sz w:val="24"/>
                              <w:szCs w:val="24"/>
                            </w:rPr>
                          </m:ctrlPr>
                        </m:dPr>
                        <m:e>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m:t>
                          </m:r>
                          <m:acc>
                            <m:accPr>
                              <m:ctrlPr>
                                <w:rPr>
                                  <w:rFonts w:ascii="Cambria Math" w:hAnsi="Cambria Math"/>
                                  <w:color w:val="auto"/>
                                  <w:sz w:val="24"/>
                                  <w:szCs w:val="24"/>
                                </w:rPr>
                              </m:ctrlPr>
                            </m:accPr>
                            <m:e>
                              <m:sSub>
                                <m:sSubPr>
                                  <m:ctrlPr>
                                    <w:rPr>
                                      <w:rFonts w:ascii="Cambria Math" w:hAnsi="Cambria Math"/>
                                      <w:i/>
                                      <w:color w:val="auto"/>
                                      <w:sz w:val="24"/>
                                      <w:szCs w:val="24"/>
                                    </w:rPr>
                                  </m:ctrlPr>
                                </m:sSubPr>
                                <m:e>
                                  <m:r>
                                    <w:rPr>
                                      <w:rFonts w:ascii="Cambria Math" w:hAnsi="Cambria Math"/>
                                      <w:color w:val="auto"/>
                                      <w:sz w:val="24"/>
                                      <w:szCs w:val="24"/>
                                    </w:rPr>
                                    <m:t>y</m:t>
                                  </m:r>
                                  <m:ctrlPr>
                                    <w:rPr>
                                      <w:rFonts w:ascii="Cambria Math" w:hAnsi="Cambria Math"/>
                                      <w:color w:val="auto"/>
                                      <w:sz w:val="24"/>
                                      <w:szCs w:val="24"/>
                                    </w:rPr>
                                  </m:ctrlPr>
                                </m:e>
                                <m:sub>
                                  <m:r>
                                    <w:rPr>
                                      <w:rFonts w:ascii="Cambria Math" w:hAnsi="Cambria Math"/>
                                      <w:color w:val="auto"/>
                                      <w:sz w:val="24"/>
                                      <w:szCs w:val="24"/>
                                    </w:rPr>
                                    <m:t>i</m:t>
                                  </m:r>
                                </m:sub>
                              </m:sSub>
                            </m:e>
                          </m:acc>
                          <m:ctrlPr>
                            <w:rPr>
                              <w:rFonts w:ascii="Cambria Math" w:hAnsi="Cambria Math"/>
                              <w:i/>
                              <w:color w:val="auto"/>
                              <w:sz w:val="24"/>
                              <w:szCs w:val="24"/>
                            </w:rPr>
                          </m:ctrlPr>
                        </m:e>
                      </m:d>
                    </m:e>
                    <m:sup>
                      <m:r>
                        <w:rPr>
                          <w:rFonts w:ascii="Cambria Math" w:hAnsi="Cambria Math"/>
                          <w:color w:val="auto"/>
                          <w:sz w:val="24"/>
                          <w:szCs w:val="24"/>
                        </w:rPr>
                        <m:t>2</m:t>
                      </m:r>
                    </m:sup>
                  </m:sSup>
                  <m:ctrlPr>
                    <w:rPr>
                      <w:rFonts w:ascii="Cambria Math" w:hAnsi="Cambria Math"/>
                      <w:i/>
                      <w:color w:val="auto"/>
                      <w:sz w:val="24"/>
                      <w:szCs w:val="24"/>
                    </w:rPr>
                  </m:ctrlPr>
                </m:e>
              </m:nary>
            </m:e>
          </m:rad>
        </m:oMath>
      </m:oMathPara>
    </w:p>
    <w:p w14:paraId="7CBE86D0" w14:textId="27C026C5" w:rsidR="00DD2B49" w:rsidRPr="00FA6C43" w:rsidRDefault="00F7288D" w:rsidP="00DD2B49">
      <w:pPr>
        <w:spacing w:after="292" w:line="259" w:lineRule="auto"/>
        <w:ind w:left="0" w:firstLine="0"/>
        <w:jc w:val="left"/>
        <w:rPr>
          <w:color w:val="auto"/>
          <w:sz w:val="24"/>
          <w:szCs w:val="24"/>
        </w:rPr>
      </w:pPr>
      <w:r w:rsidRPr="00FA6C43">
        <w:rPr>
          <w:b/>
          <w:bCs/>
          <w:color w:val="auto"/>
          <w:sz w:val="24"/>
          <w:szCs w:val="24"/>
        </w:rPr>
        <w:t>2.9.4 R-squared (R²):</w:t>
      </w:r>
      <w:r w:rsidRPr="00FA6C43">
        <w:rPr>
          <w:b/>
          <w:bCs/>
          <w:color w:val="auto"/>
          <w:sz w:val="24"/>
          <w:szCs w:val="24"/>
        </w:rPr>
        <w:br/>
      </w:r>
      <w:r w:rsidR="00DD2B49" w:rsidRPr="00FA6C43">
        <w:rPr>
          <w:color w:val="auto"/>
          <w:sz w:val="24"/>
          <w:szCs w:val="24"/>
        </w:rPr>
        <w:t xml:space="preserve">R² tells how much of the student performance variation comes from the features we used. For </w:t>
      </w:r>
      <w:proofErr w:type="gramStart"/>
      <w:r w:rsidR="00DD2B49" w:rsidRPr="00FA6C43">
        <w:rPr>
          <w:color w:val="auto"/>
          <w:sz w:val="24"/>
          <w:szCs w:val="24"/>
        </w:rPr>
        <w:t>example</w:t>
      </w:r>
      <w:proofErr w:type="gramEnd"/>
      <w:r w:rsidR="00DD2B49" w:rsidRPr="00FA6C43">
        <w:rPr>
          <w:color w:val="auto"/>
          <w:sz w:val="24"/>
          <w:szCs w:val="24"/>
        </w:rPr>
        <w:t xml:space="preserve"> study hours, family income and other things. If R² is 0 it means the model explains nothing, if it is 1 it explains everything. A value like 0.87 means most of the performance is explained, but some </w:t>
      </w:r>
      <w:proofErr w:type="gramStart"/>
      <w:r w:rsidR="00DD2B49" w:rsidRPr="00FA6C43">
        <w:rPr>
          <w:color w:val="auto"/>
          <w:sz w:val="24"/>
          <w:szCs w:val="24"/>
        </w:rPr>
        <w:t>part</w:t>
      </w:r>
      <w:proofErr w:type="gramEnd"/>
      <w:r w:rsidR="00DD2B49" w:rsidRPr="00FA6C43">
        <w:rPr>
          <w:color w:val="auto"/>
          <w:sz w:val="24"/>
          <w:szCs w:val="24"/>
        </w:rPr>
        <w:t xml:space="preserve"> still not captured.</w:t>
      </w:r>
    </w:p>
    <w:p w14:paraId="066FCF92" w14:textId="717F7BD5" w:rsidR="006073CE" w:rsidRPr="0057634F" w:rsidRDefault="00000000">
      <w:pPr>
        <w:spacing w:after="160" w:line="259" w:lineRule="auto"/>
        <w:ind w:left="0" w:firstLine="0"/>
        <w:jc w:val="left"/>
        <w:rPr>
          <w:bCs/>
          <w:szCs w:val="16"/>
        </w:rPr>
      </w:pPr>
      <m:oMathPara>
        <m:oMath>
          <m:sSup>
            <m:sSupPr>
              <m:ctrlPr>
                <w:rPr>
                  <w:rFonts w:ascii="Cambria Math" w:hAnsi="Cambria Math"/>
                  <w:bCs/>
                  <w:i/>
                  <w:szCs w:val="16"/>
                </w:rPr>
              </m:ctrlPr>
            </m:sSupPr>
            <m:e>
              <m:r>
                <w:rPr>
                  <w:rFonts w:ascii="Cambria Math" w:hAnsi="Cambria Math"/>
                  <w:szCs w:val="16"/>
                </w:rPr>
                <m:t>R</m:t>
              </m:r>
            </m:e>
            <m:sup>
              <m:r>
                <w:rPr>
                  <w:rFonts w:ascii="Cambria Math" w:hAnsi="Cambria Math"/>
                  <w:szCs w:val="16"/>
                </w:rPr>
                <m:t>2</m:t>
              </m:r>
            </m:sup>
          </m:sSup>
          <m:r>
            <w:rPr>
              <w:rFonts w:ascii="Cambria Math" w:hAnsi="Cambria Math"/>
              <w:szCs w:val="16"/>
            </w:rPr>
            <m:t>=1-</m:t>
          </m:r>
          <m:f>
            <m:fPr>
              <m:ctrlPr>
                <w:rPr>
                  <w:rFonts w:ascii="Cambria Math" w:hAnsi="Cambria Math"/>
                  <w:bCs/>
                  <w:szCs w:val="16"/>
                </w:rPr>
              </m:ctrlPr>
            </m:fPr>
            <m:num>
              <m:r>
                <w:rPr>
                  <w:rFonts w:ascii="Cambria Math" w:hAnsi="Cambria Math"/>
                  <w:szCs w:val="16"/>
                </w:rPr>
                <m:t>RSS</m:t>
              </m:r>
              <m:ctrlPr>
                <w:rPr>
                  <w:rFonts w:ascii="Cambria Math" w:hAnsi="Cambria Math"/>
                  <w:bCs/>
                  <w:i/>
                  <w:szCs w:val="16"/>
                </w:rPr>
              </m:ctrlPr>
            </m:num>
            <m:den>
              <m:r>
                <w:rPr>
                  <w:rFonts w:ascii="Cambria Math" w:hAnsi="Cambria Math"/>
                  <w:szCs w:val="16"/>
                </w:rPr>
                <m:t>TSS</m:t>
              </m:r>
              <m:ctrlPr>
                <w:rPr>
                  <w:rFonts w:ascii="Cambria Math" w:hAnsi="Cambria Math"/>
                  <w:bCs/>
                  <w:i/>
                  <w:szCs w:val="16"/>
                </w:rPr>
              </m:ctrlPr>
            </m:den>
          </m:f>
        </m:oMath>
      </m:oMathPara>
    </w:p>
    <w:p w14:paraId="0A7AC412" w14:textId="77777777" w:rsidR="006073CE" w:rsidRDefault="009A1A28">
      <w:pPr>
        <w:pStyle w:val="2"/>
        <w:spacing w:after="657" w:line="265" w:lineRule="auto"/>
        <w:ind w:left="-5"/>
      </w:pPr>
      <w:r>
        <w:lastRenderedPageBreak/>
        <w:t xml:space="preserve">Chapter 3 Related Work </w:t>
      </w:r>
    </w:p>
    <w:p w14:paraId="22C0AA93" w14:textId="77777777" w:rsidR="006073CE" w:rsidRDefault="009A1A28" w:rsidP="00E97629">
      <w:pPr>
        <w:pStyle w:val="3"/>
        <w:spacing w:after="180"/>
        <w:ind w:left="0"/>
      </w:pPr>
      <w:r>
        <w:t xml:space="preserve">3.1 Introduction </w:t>
      </w:r>
    </w:p>
    <w:p w14:paraId="0087D7DB" w14:textId="1E9DD1DB" w:rsidR="006073CE" w:rsidRDefault="00D019AC" w:rsidP="00E97629">
      <w:pPr>
        <w:ind w:left="0"/>
      </w:pPr>
      <w:r w:rsidRPr="00D019AC">
        <w:t>In recent years, AI has been used more and more in education, especially for classifying student performance. Researchers tried different methods, from classic ML algorithms to modern DL models and even LLMs, to study educational data and predict outcomes. This chapter reviews the main work in this area, looking at datasets, methods, and results, and compares their strong and weak points. The aim is to find which models and techniques are best for improving accuracy and reliability in predicting student performance.</w:t>
      </w:r>
    </w:p>
    <w:p w14:paraId="76709A7D" w14:textId="77777777" w:rsidR="006073CE" w:rsidRDefault="006073CE"/>
    <w:p w14:paraId="58E39483" w14:textId="77777777" w:rsidR="006073CE" w:rsidRDefault="009A1A28">
      <w:pPr>
        <w:pStyle w:val="3"/>
        <w:spacing w:after="183"/>
        <w:ind w:left="-5"/>
      </w:pPr>
      <w:r>
        <w:t xml:space="preserve">3.2 History </w:t>
      </w:r>
    </w:p>
    <w:p w14:paraId="047DE0DC" w14:textId="4AE192B4" w:rsidR="006073CE" w:rsidRDefault="00F76B11" w:rsidP="00F76B11">
      <w:pPr>
        <w:ind w:left="0" w:firstLine="0"/>
      </w:pPr>
      <w:r w:rsidRPr="00F76B11">
        <w:t xml:space="preserve">Jing Wang and Yun Yu [14] in their study, they were focusing on student behavior data from an online learning platform, using eleven interaction indicators like login frequency and time spent learning. They applied correlation analysis to pick the most important features and then built a logistic regression </w:t>
      </w:r>
      <w:proofErr w:type="gramStart"/>
      <w:r w:rsidRPr="00F76B11">
        <w:t>model</w:t>
      </w:r>
      <w:proofErr w:type="gramEnd"/>
      <w:r w:rsidRPr="00F76B11">
        <w:t xml:space="preserve"> improved with Taylor expansion. Their model gave better prediction accuracy than traditional ones and showed that initiative and total learning time were the strongest predictors. The strength of the model was in being light, interpretable, and good at selecting features, but it was limited because it relied only on online behavior data and ignored other possible factors.</w:t>
      </w:r>
    </w:p>
    <w:p w14:paraId="4DED8C29" w14:textId="77777777" w:rsidR="00F76B11" w:rsidRDefault="00F76B11" w:rsidP="00F76B11">
      <w:pPr>
        <w:ind w:left="0" w:firstLine="0"/>
      </w:pPr>
    </w:p>
    <w:p w14:paraId="569DA17C" w14:textId="23C86198" w:rsidR="006073CE" w:rsidRDefault="00C96070" w:rsidP="00C96070">
      <w:pPr>
        <w:ind w:left="0"/>
      </w:pPr>
      <w:r w:rsidRPr="00C96070">
        <w:t xml:space="preserve">While, in their study, </w:t>
      </w:r>
      <w:proofErr w:type="spellStart"/>
      <w:r w:rsidRPr="00C96070">
        <w:t>Althaqafi</w:t>
      </w:r>
      <w:proofErr w:type="spellEnd"/>
      <w:r w:rsidRPr="00C96070">
        <w:t xml:space="preserve"> et al. [15] worked with the </w:t>
      </w:r>
      <w:proofErr w:type="spellStart"/>
      <w:r w:rsidRPr="00C96070">
        <w:t>xAPI</w:t>
      </w:r>
      <w:proofErr w:type="spellEnd"/>
      <w:r w:rsidRPr="00C96070">
        <w:t>-Edu-Data dataset to predict student outcomes in LMS platforms. They solved class imbalance with resampling techniques like SMOTE and built several ML models such as SVM, Logistic Regression, Decision Tree, and a stacking ensemble with Random Forest as the meta-learner. The stacked model managed a weighted precision of 0.83, which is a clear improvement over the 0.60 with the original data. Their results stressed the role of data enrichment and the influence of engagement indicators. Benefits included effective imbalance handling and strong ensemble performance, but the downside was reliance on LMS logs, which may not generalize well in real practice.</w:t>
      </w:r>
    </w:p>
    <w:p w14:paraId="104FA294" w14:textId="77777777" w:rsidR="00C96070" w:rsidRDefault="00C96070" w:rsidP="00C96070">
      <w:pPr>
        <w:ind w:left="0"/>
      </w:pPr>
    </w:p>
    <w:p w14:paraId="2312182B" w14:textId="5C39688A" w:rsidR="006073CE" w:rsidRDefault="00005221" w:rsidP="00005221">
      <w:pPr>
        <w:ind w:left="0"/>
      </w:pPr>
      <w:proofErr w:type="spellStart"/>
      <w:r w:rsidRPr="00005221">
        <w:lastRenderedPageBreak/>
        <w:t>Sandeepa</w:t>
      </w:r>
      <w:proofErr w:type="spellEnd"/>
      <w:r w:rsidRPr="00005221">
        <w:t xml:space="preserve"> and </w:t>
      </w:r>
      <w:proofErr w:type="spellStart"/>
      <w:r w:rsidRPr="00005221">
        <w:t>Mohottala</w:t>
      </w:r>
      <w:proofErr w:type="spellEnd"/>
      <w:r w:rsidRPr="00005221">
        <w:t xml:space="preserve"> [16] worked with a real-world school dataset to compare several machine learning models for predicting student academic performance, including the multi-layer perceptron classifier (MLPC), decision tree, SVM, and others. They trained and tested these models using 10-fold cross-validation, which is a reliable way to check consistency across the dataset. From the experiments, the MLPC came out on top with a test accuracy of 86.46%. This </w:t>
      </w:r>
      <w:proofErr w:type="spellStart"/>
      <w:r w:rsidRPr="00005221">
        <w:t>kinda</w:t>
      </w:r>
      <w:proofErr w:type="spellEnd"/>
      <w:r w:rsidRPr="00005221">
        <w:t xml:space="preserve"> shows that neural networks can pick up more complex patterns compared to older models like decision trees or logistic regression. The authors also mentioned it’s not only about accuracy, but making the model explainable and picking the right features too. Teachers and policymakers need to actually see why the model is making its decisions, not just look at the accuracy </w:t>
      </w:r>
      <w:proofErr w:type="spellStart"/>
      <w:r w:rsidRPr="00005221">
        <w:t>score.The</w:t>
      </w:r>
      <w:proofErr w:type="spellEnd"/>
      <w:r w:rsidRPr="00005221">
        <w:t xml:space="preserve"> strong accuracy of their model and it's explainability were the good points of their method, but with training accuracy that is almost perfect at 99.65% could be a sign of overfitting, also because of the data was from just one school, it might not generalize well with other schools.</w:t>
      </w:r>
    </w:p>
    <w:p w14:paraId="76C57B9F" w14:textId="77777777" w:rsidR="00005221" w:rsidRDefault="00005221" w:rsidP="00005221">
      <w:pPr>
        <w:ind w:left="0"/>
      </w:pPr>
    </w:p>
    <w:p w14:paraId="083600C4" w14:textId="02594D4B" w:rsidR="006073CE" w:rsidRDefault="009A1A28">
      <w:pPr>
        <w:ind w:left="0"/>
      </w:pPr>
      <w:r>
        <w:t>Balaji et al. [17] conducted a study using a real-world educational dataset collected from secondary school students to evaluate multiple machine learning models</w:t>
      </w:r>
      <w:r w:rsidR="00FA54D2">
        <w:t xml:space="preserve"> </w:t>
      </w:r>
      <w:r>
        <w:t>including Decision Tree, Random Forest, Naïve Bayes, Support Vector Machine, and Logistic Regression</w:t>
      </w:r>
      <w:r w:rsidR="00FA54D2">
        <w:t xml:space="preserve"> </w:t>
      </w:r>
      <w:r>
        <w:t>for academic performance prediction. They addressed class imbalance issues using SMOTE and hyperparameter optimization via grid search. Their optimized Decision Tree model achieved the highest accuracy, improving from 90.9% to 93.4%, while Naïve Bayes saw the largest gain among models with accuracy rising from 77.3% to 83.3%. Advantages included clear interpretability, efficient handling of imbalance, and rigorous optimization; limitations involved reliance on a single school dataset limiting generalizability, and potential overfitting in the Decision Tree model.</w:t>
      </w:r>
    </w:p>
    <w:p w14:paraId="1AC81C33" w14:textId="77777777" w:rsidR="006073CE" w:rsidRDefault="006073CE">
      <w:pPr>
        <w:ind w:left="0"/>
      </w:pPr>
    </w:p>
    <w:p w14:paraId="09EE7E76" w14:textId="3757A811" w:rsidR="006073CE" w:rsidRDefault="009A1A28">
      <w:pPr>
        <w:ind w:left="0"/>
      </w:pPr>
      <w:r>
        <w:t>Yuan et al. [18] conducted a study using a real-world dataset from edX to develop an integrated framework for predicting online learning performance. They first identified learning behavior patterns using clustering (e.g., low autonomy vs. motivated students), then applied machine learning models</w:t>
      </w:r>
      <w:r w:rsidR="00FA54D2">
        <w:t xml:space="preserve"> </w:t>
      </w:r>
      <w:r>
        <w:t xml:space="preserve">specifically </w:t>
      </w:r>
      <w:proofErr w:type="spellStart"/>
      <w:r>
        <w:t>XGBoost</w:t>
      </w:r>
      <w:proofErr w:type="spellEnd"/>
      <w:r>
        <w:t xml:space="preserve"> enhanced with SHAP-based feature analysis. The framework achieved nearly perfect prediction accuracy for autonomous learners and strong performance for motivated students, demonstrating superior results compared to models without behavior pattern analysis. Advantages include personalized modeling per behavior cluster, </w:t>
      </w:r>
      <w:r>
        <w:lastRenderedPageBreak/>
        <w:t>enhanced interpretability via SHAP, and better accuracy than traditional ML methods; limitations involve dependencies on clustering quality and potential overfitting within small or unbalanced clusters.</w:t>
      </w:r>
    </w:p>
    <w:p w14:paraId="1D76359C" w14:textId="77777777" w:rsidR="006073CE" w:rsidRDefault="006073CE">
      <w:pPr>
        <w:ind w:left="0"/>
      </w:pPr>
    </w:p>
    <w:p w14:paraId="5AF352C0" w14:textId="77777777" w:rsidR="006073CE" w:rsidRDefault="009A1A28">
      <w:pPr>
        <w:ind w:left="0"/>
      </w:pPr>
      <w:r>
        <w:t>Arya et al. [19] conducted a study using the UCI ML Repository’s Portuguese student dataset to tackle issues like sample imbalance and lack of feature feedback. They developed a hybrid CNN–LSTM model to extract spatial and temporal patterns in student performance data. The model achieved 98.45% accuracy with a loss of 0.1989, outperforming standalone machine learning benchmarks. Advantages include its ability to capture both local feature correlations (via CNN) and sequence dependencies (via LSTM), as well as effective handling of data imbalance. Limitations involve dependency on a specific dataset and potential complexity overhead due to the hybrid architecture.</w:t>
      </w:r>
    </w:p>
    <w:p w14:paraId="43BA689D" w14:textId="77777777" w:rsidR="006073CE" w:rsidRDefault="006073CE">
      <w:pPr>
        <w:ind w:left="0"/>
      </w:pPr>
    </w:p>
    <w:p w14:paraId="614C3935" w14:textId="7A258004" w:rsidR="006073CE" w:rsidRDefault="009A1A28">
      <w:pPr>
        <w:ind w:left="0"/>
      </w:pPr>
      <w:proofErr w:type="spellStart"/>
      <w:r>
        <w:t>Adefemi</w:t>
      </w:r>
      <w:proofErr w:type="spellEnd"/>
      <w:r>
        <w:t xml:space="preserve"> et al. [20] conducted a study using public datasets (UCI, WOU, XAPI, and AV) to develop a hybrid CNN–LSTM model for predicting student academic performance across multiple educational contexts. They incorporated preprocessing techniques such as data balancing, missing value handling, and feature engineering. The hybrid model achieved exceptionally high accuracies</w:t>
      </w:r>
      <w:r w:rsidR="00FA54D2">
        <w:t xml:space="preserve"> </w:t>
      </w:r>
      <w:r>
        <w:t>for example, 99.67% on the UCI Portuguese dataset and 99.40% on the AV-Mathematics dataset</w:t>
      </w:r>
      <w:r w:rsidR="00FA54D2">
        <w:t xml:space="preserve"> </w:t>
      </w:r>
      <w:r>
        <w:t>surpassing all seven traditional classifiers evaluated. Advantages include broad dataset coverage, strong generalization, and significant performance improvements; limitations include high computational demands and less clarity on interpretability of the hybrid model.</w:t>
      </w:r>
    </w:p>
    <w:p w14:paraId="443B8EDB" w14:textId="77777777" w:rsidR="006073CE" w:rsidRDefault="006073CE">
      <w:pPr>
        <w:ind w:left="0"/>
      </w:pPr>
    </w:p>
    <w:p w14:paraId="3BE430EA" w14:textId="77777777" w:rsidR="006073CE" w:rsidRDefault="009A1A28">
      <w:pPr>
        <w:ind w:left="0"/>
      </w:pPr>
      <w:r>
        <w:t xml:space="preserve">Ben Said et al. [21] conducted a study using the Open University Learning Analytics Dataset (OULAD) to predict online learner performance during COVID‑19. They proposed a two‑pathway deep learning model that transforms clickstream time‑series into </w:t>
      </w:r>
      <w:proofErr w:type="spellStart"/>
      <w:r>
        <w:t>Gramian</w:t>
      </w:r>
      <w:proofErr w:type="spellEnd"/>
      <w:r>
        <w:t xml:space="preserve"> Angular Field images for input to </w:t>
      </w:r>
      <w:proofErr w:type="gramStart"/>
      <w:r>
        <w:t>CNN, and</w:t>
      </w:r>
      <w:proofErr w:type="gramEnd"/>
      <w:r>
        <w:t xml:space="preserve"> incorporates demographic and assessment data via fully‑connected layers. Their model achieved 92.7% accuracy, outperforming baseline approaches, and demonstrated the value of combining clickstream image representation with demographic features. Advantages include innovative time‑series imaging, robust performance, and clear handling of class imbalance via batch normalization. Limitations involve increased model </w:t>
      </w:r>
      <w:r>
        <w:lastRenderedPageBreak/>
        <w:t>complexity and reliance on image‑based encoding, which may impede interpretability in educational settings.</w:t>
      </w:r>
    </w:p>
    <w:p w14:paraId="3C35542E" w14:textId="77777777" w:rsidR="006073CE" w:rsidRDefault="006073CE">
      <w:pPr>
        <w:ind w:left="0"/>
      </w:pPr>
    </w:p>
    <w:p w14:paraId="64EB3403" w14:textId="77777777" w:rsidR="006073CE" w:rsidRDefault="009A1A28">
      <w:pPr>
        <w:ind w:left="0"/>
      </w:pPr>
      <w:r>
        <w:t>Junejo et al. [22] conducted a study using the Open University Learning Analytics (OULAD) dataset to develop a deep neural network model capable of forecasting student performance across multiple categories (Distinction, Pass, Fail, Withdrawn) early in the course. They proposed a multi-layer feedforward neural network that incorporates demographic, assessment, and clickstream features extracted from the first 20% of course data. Their model achieved approximately 25% higher accuracy than state-of-the-art baselines, significantly improving early-stage prediction. Advantages include multi-class classification early in the course, strong generalizability across temporal course progression, and superior performance over traditional ML and RNN-LSTM models; limitations involve potential bias from imbalanced class distributions and dependence on early-stage data quality.</w:t>
      </w:r>
    </w:p>
    <w:p w14:paraId="2E3745FC" w14:textId="77777777" w:rsidR="006073CE" w:rsidRDefault="006073CE">
      <w:pPr>
        <w:ind w:left="0"/>
      </w:pPr>
    </w:p>
    <w:p w14:paraId="1984A7CB" w14:textId="77777777" w:rsidR="006073CE" w:rsidRDefault="009A1A28">
      <w:pPr>
        <w:ind w:left="0"/>
      </w:pPr>
      <w:r>
        <w:t>Moubayed et al. [23] conducted a study using three global online course datasets collected from different regions to predict student performance at the course midpoint. They proposed hybrid CNN and RNN-LSTM models to process clickstream and time-series interaction data. The models outperformed optimized traditional ML methods in two datasets and showed comparable results in the third, demonstrating both effectiveness and robustness. Advantages include strong generalization to diverse contexts and improved performance over traditional models; limitations involve potential overfitting in small datasets and dependence on clickstream availability.</w:t>
      </w:r>
    </w:p>
    <w:p w14:paraId="1125E905" w14:textId="77777777" w:rsidR="006073CE" w:rsidRDefault="006073CE">
      <w:pPr>
        <w:ind w:left="0"/>
      </w:pPr>
    </w:p>
    <w:p w14:paraId="76692939" w14:textId="77777777" w:rsidR="006073CE" w:rsidRDefault="009A1A28">
      <w:pPr>
        <w:ind w:left="0"/>
      </w:pPr>
      <w:proofErr w:type="spellStart"/>
      <w:r>
        <w:t>Neshaei</w:t>
      </w:r>
      <w:proofErr w:type="spellEnd"/>
      <w:r>
        <w:t xml:space="preserve"> et al. [24] conducted a study using multiple real-world knowledge tracing datasets (e.g., </w:t>
      </w:r>
      <w:proofErr w:type="spellStart"/>
      <w:r>
        <w:t>ASSISTments</w:t>
      </w:r>
      <w:proofErr w:type="spellEnd"/>
      <w:r>
        <w:t xml:space="preserve">, </w:t>
      </w:r>
      <w:proofErr w:type="spellStart"/>
      <w:r>
        <w:t>EdNet</w:t>
      </w:r>
      <w:proofErr w:type="spellEnd"/>
      <w:r>
        <w:t xml:space="preserve">) to evaluate large language models (LLMs) for learner performance prediction. They compared zero-shot prompting and fine-tuning approaches on LLMs like GPT-3 and GPT-4 against traditional Bayesian Knowledge Tracing (BKT). While LLMs did not surpass state-of-the-art BKT models, the fine-tuned LLM version matched BKT performance and surpassed naive baselines across metrics like accuracy and AUC. The study highlighted that LLMs’ sequence modeling abilities can be leveraged for knowledge tracing tasks. Advantages include simplified modeling without heavy feature engineering and competitive </w:t>
      </w:r>
      <w:r>
        <w:lastRenderedPageBreak/>
        <w:t>performance; limitations involve high computational cost and lack of interpretability compared to BKT approaches.</w:t>
      </w:r>
    </w:p>
    <w:p w14:paraId="3B5F69B1" w14:textId="77777777" w:rsidR="006073CE" w:rsidRDefault="006073CE">
      <w:pPr>
        <w:ind w:left="0"/>
      </w:pPr>
    </w:p>
    <w:p w14:paraId="56667A0D" w14:textId="77777777" w:rsidR="006073CE" w:rsidRDefault="009A1A28">
      <w:pPr>
        <w:ind w:left="0"/>
      </w:pPr>
      <w:r>
        <w:t xml:space="preserve">Zhang et al. [25] conducted a study using reading-comprehension datasets from the </w:t>
      </w:r>
      <w:proofErr w:type="spellStart"/>
      <w:r>
        <w:t>AutoTutor</w:t>
      </w:r>
      <w:proofErr w:type="spellEnd"/>
      <w:r>
        <w:t xml:space="preserve"> intelligent tutoring system in adult literacy courses to assess the predictive capacity of GPT‑4. They compared GPT‑4 against traditional models (BKT, PFA, SPARFA-Lite, tensor factorization, </w:t>
      </w:r>
      <w:proofErr w:type="spellStart"/>
      <w:r>
        <w:t>XGBoost</w:t>
      </w:r>
      <w:proofErr w:type="spellEnd"/>
      <w:r>
        <w:t xml:space="preserve">), using five-fold cross-validation. While </w:t>
      </w:r>
      <w:proofErr w:type="spellStart"/>
      <w:r>
        <w:t>XGBoost</w:t>
      </w:r>
      <w:proofErr w:type="spellEnd"/>
      <w:r>
        <w:t xml:space="preserve"> outperformed GPT‑4 in accuracy, instructing GPT‑4 to tune </w:t>
      </w:r>
      <w:proofErr w:type="spellStart"/>
      <w:r>
        <w:t>XGBoost</w:t>
      </w:r>
      <w:proofErr w:type="spellEnd"/>
      <w:r>
        <w:t xml:space="preserve"> on its platform produced better results than local execution. They highlighted that GPT‑4 could select and configure strong traditional models and hyperparameters, though it was slightly less stable than grid-search. Advantages include leveraging GPT‑4’s reasoning for model selection and hyperparameter tuning; limitations involve lower raw predictive accuracy than </w:t>
      </w:r>
      <w:proofErr w:type="spellStart"/>
      <w:r>
        <w:t>XGBoost</w:t>
      </w:r>
      <w:proofErr w:type="spellEnd"/>
      <w:r>
        <w:t xml:space="preserve"> and reduced tuning stability.</w:t>
      </w:r>
    </w:p>
    <w:p w14:paraId="34651AE4" w14:textId="77777777" w:rsidR="006073CE" w:rsidRDefault="006073CE">
      <w:pPr>
        <w:ind w:left="0"/>
      </w:pPr>
    </w:p>
    <w:p w14:paraId="25C57253" w14:textId="77777777" w:rsidR="006073CE" w:rsidRDefault="009A1A28">
      <w:pPr>
        <w:ind w:left="0"/>
      </w:pPr>
      <w:r>
        <w:t>Li et al. [26] conducted a study using a dataset of 5,278 student reflections collected across three academic terms from Kyushu University. They developed an LLM-based approach comparing single-agent and multi-agent strategies, combined with zero-shot and few-shot prompting, to automatically assess open-text reflections and predict academic performance. Their model using a single-agent with few-shot prompting achieved the highest match rate with human evaluations, and reflection scores generated by the LLM improved downstream performance prediction. Advantages include scalable automation for text assessment and enhanced predictive accuracy; limitations involve dependence on prompt design and potential bias from LLM-generated scores.</w:t>
      </w:r>
    </w:p>
    <w:p w14:paraId="22BF974C" w14:textId="77777777" w:rsidR="006073CE" w:rsidRDefault="006073CE">
      <w:pPr>
        <w:ind w:left="0"/>
      </w:pPr>
    </w:p>
    <w:p w14:paraId="2B1BFA7B" w14:textId="77777777" w:rsidR="006073CE" w:rsidRDefault="009A1A28">
      <w:pPr>
        <w:ind w:left="0"/>
      </w:pPr>
      <w:proofErr w:type="spellStart"/>
      <w:r>
        <w:t>Savelka</w:t>
      </w:r>
      <w:proofErr w:type="spellEnd"/>
      <w:r>
        <w:t xml:space="preserve"> et al. [27] conducted a study using a dataset of student help requests collected from an introductory programming course to evaluate LLMs (GPT‑3.5 and GPT‑4) for classifying types of assistance requested. They evaluated both zero-shot prompting and a fine-tuned GPT‑3.5 model across various help categories (e.g., debugging, conceptual understanding). In zero-shot trials, GPT‑4 matched GPT‑3.5 across most categories and outperformed it in debugging-related queries; after fine-tuning, GPT‑3.5 achieved human-level performance, approximating inter-rater agreement. Advantages include effective classification of student intent without extensive annotation and strong performance across categories; limitations involve </w:t>
      </w:r>
      <w:r>
        <w:lastRenderedPageBreak/>
        <w:t>dependency on quality of prompt design and potential misclassification in ambiguous cases.</w:t>
      </w:r>
    </w:p>
    <w:p w14:paraId="6B64F92D" w14:textId="77777777" w:rsidR="006073CE" w:rsidRDefault="006073CE">
      <w:pPr>
        <w:ind w:left="0"/>
      </w:pPr>
    </w:p>
    <w:p w14:paraId="1BB831E7" w14:textId="77777777" w:rsidR="006073CE" w:rsidRDefault="009A1A28">
      <w:pPr>
        <w:ind w:left="0"/>
      </w:pPr>
      <w:r>
        <w:t>Lundgren [28] conducted a study using a dataset of 60 master-level political science essays to compare GPT‑4’s performance to human graders for assessment tasks. They evaluated GPT‑4’s ability to assign grades and measured inter-rater reliability against university instructors’ scores. GPT‑4’s mean grades closely matched human judgment, although it displayed a risk‑averse grading pattern and exhibited lower inter-rater consistency. Advantages include potential scalability, grading consistency, and reduced educator workload; limitations involve cautious grading biases and limited alignment with human variance.</w:t>
      </w:r>
    </w:p>
    <w:p w14:paraId="045F3CD2" w14:textId="77777777" w:rsidR="006073CE" w:rsidRDefault="006073CE">
      <w:pPr>
        <w:ind w:left="0" w:firstLine="0"/>
      </w:pPr>
    </w:p>
    <w:p w14:paraId="54ACE5DB" w14:textId="66ABB863" w:rsidR="006073CE" w:rsidRDefault="009A1A28">
      <w:pPr>
        <w:ind w:left="0"/>
      </w:pPr>
      <w:r>
        <w:t>Fernandes et al. [29] conducted a study using the ISABELA smartphone dataset, which includes passive (activity, location) and self-reported data from students before and during COVID-19. They evaluated various classifiers</w:t>
      </w:r>
      <w:r w:rsidR="00FA54D2">
        <w:t xml:space="preserve"> </w:t>
      </w:r>
      <w:r>
        <w:t xml:space="preserve">SVM, </w:t>
      </w:r>
      <w:proofErr w:type="spellStart"/>
      <w:r>
        <w:t>XGBoost</w:t>
      </w:r>
      <w:proofErr w:type="spellEnd"/>
      <w:r>
        <w:t>, AdaBoost-SAMME with Random Forest, and an ensemble decision-level median voting pipeline</w:t>
      </w:r>
      <w:r w:rsidR="00FA54D2">
        <w:t xml:space="preserve"> </w:t>
      </w:r>
      <w:r>
        <w:t>comparing weekly vs. monthly data windows. Their best models achieved over 90% accuracy using weekly aggregated data. Advantages include real-world behavioral sensing and improved accuracy with weekly data; limitations involve potential privacy concerns and variability across contexts.</w:t>
      </w:r>
    </w:p>
    <w:p w14:paraId="07FAEACA" w14:textId="77777777" w:rsidR="006073CE" w:rsidRDefault="006073CE">
      <w:pPr>
        <w:ind w:left="0"/>
      </w:pPr>
    </w:p>
    <w:p w14:paraId="400DEDE5" w14:textId="77777777" w:rsidR="006073CE" w:rsidRDefault="009A1A28">
      <w:pPr>
        <w:ind w:left="0"/>
      </w:pPr>
      <w:r>
        <w:t xml:space="preserve">Yang et al. [30] conducted a study on predicting student academic performance using multi-source campus behavioral data (e.g., movement, study habits). They developed a hybrid model combining hypergraph convolution to capture higher-order relationships and </w:t>
      </w:r>
      <w:proofErr w:type="spellStart"/>
      <w:r>
        <w:t>TabNet</w:t>
      </w:r>
      <w:proofErr w:type="spellEnd"/>
      <w:r>
        <w:t xml:space="preserve"> for interpretable classification. Their method outperformed baseline approaches in precision, recall, and F1-score on real student data. Advantages include modeling complex student interactions and providing feature-level interpretability; limitations involve dependence on institution-specific behavior data and potential scalability challenges due to hypergraph computation complexity.</w:t>
      </w:r>
    </w:p>
    <w:p w14:paraId="716C51F7" w14:textId="77777777" w:rsidR="006073CE" w:rsidRDefault="006073CE">
      <w:pPr>
        <w:ind w:left="0"/>
      </w:pPr>
    </w:p>
    <w:p w14:paraId="63916086" w14:textId="77777777" w:rsidR="006073CE" w:rsidRDefault="009A1A28">
      <w:pPr>
        <w:ind w:left="0"/>
      </w:pPr>
      <w:r>
        <w:t xml:space="preserve">Peng et al. [31] conducted a study on predicting student performance in collaborative learning environments, focusing on team-based software engineering coursework. They built an interaction graph of student team activities and proposed CLGT (Collaborative Learning Graph Transformer) incorporating an interpretability module to visualize interaction patterns. Their model outperformed baseline graph </w:t>
      </w:r>
      <w:r>
        <w:lastRenderedPageBreak/>
        <w:t>and non-graph models, achieving higher accuracy and early identification of underperforming individuals. Advantages include leveraging social collaboration dynamics and providing interpretable results; limitations involve reliance on specific course settings and potential generalization issues to different disciplines.</w:t>
      </w:r>
    </w:p>
    <w:p w14:paraId="5B30CED1" w14:textId="77777777" w:rsidR="006073CE" w:rsidRDefault="006073CE">
      <w:pPr>
        <w:ind w:left="0"/>
      </w:pPr>
    </w:p>
    <w:p w14:paraId="5EF38BDC" w14:textId="2A66053A" w:rsidR="006073CE" w:rsidRDefault="00005221" w:rsidP="00005221">
      <w:pPr>
        <w:ind w:left="0"/>
      </w:pPr>
      <w:r w:rsidRPr="00005221">
        <w:t>Yang et al. [32] tested a model on student performance with data that had academic, behavioral, and social stuff all together. They made a dual hypergraph neural network using framelet-based convolutions to catch multi-level links between students and features. It outperformed normal graph neural networks, especially in spotting at-risk learners. The upside is that it can capture complex interactions and doesn’t struggle as much with sparse data, but the downside is it’s heavy on computing and might need a big dataset to work well.</w:t>
      </w:r>
    </w:p>
    <w:p w14:paraId="40496D16" w14:textId="77777777" w:rsidR="006073CE" w:rsidRDefault="006073CE"/>
    <w:p w14:paraId="5BEAA9A0" w14:textId="77777777" w:rsidR="006073CE" w:rsidRDefault="006073CE"/>
    <w:p w14:paraId="547A47A6" w14:textId="77777777" w:rsidR="006073CE" w:rsidRDefault="009A1A28">
      <w:pPr>
        <w:spacing w:after="160" w:line="259" w:lineRule="auto"/>
        <w:ind w:left="0" w:firstLine="0"/>
        <w:jc w:val="left"/>
      </w:pPr>
      <w:r>
        <w:br w:type="page"/>
      </w:r>
    </w:p>
    <w:p w14:paraId="721B940D" w14:textId="77777777" w:rsidR="006073CE" w:rsidRDefault="006073CE"/>
    <w:tbl>
      <w:tblPr>
        <w:tblStyle w:val="a9"/>
        <w:tblW w:w="5125" w:type="pct"/>
        <w:jc w:val="center"/>
        <w:tblLayout w:type="fixed"/>
        <w:tblLook w:val="04A0" w:firstRow="1" w:lastRow="0" w:firstColumn="1" w:lastColumn="0" w:noHBand="0" w:noVBand="1"/>
      </w:tblPr>
      <w:tblGrid>
        <w:gridCol w:w="1193"/>
        <w:gridCol w:w="859"/>
        <w:gridCol w:w="1462"/>
        <w:gridCol w:w="1497"/>
        <w:gridCol w:w="1371"/>
        <w:gridCol w:w="1541"/>
        <w:gridCol w:w="1735"/>
      </w:tblGrid>
      <w:tr w:rsidR="006073CE" w14:paraId="19D91A9E" w14:textId="77777777">
        <w:trPr>
          <w:trHeight w:val="750"/>
          <w:jc w:val="center"/>
        </w:trPr>
        <w:tc>
          <w:tcPr>
            <w:tcW w:w="617" w:type="pct"/>
          </w:tcPr>
          <w:p w14:paraId="270BB461" w14:textId="77777777" w:rsidR="006073CE" w:rsidRDefault="009A1A28">
            <w:pPr>
              <w:ind w:left="0" w:firstLine="0"/>
              <w:jc w:val="center"/>
            </w:pPr>
            <w:r>
              <w:t>Ref</w:t>
            </w:r>
          </w:p>
        </w:tc>
        <w:tc>
          <w:tcPr>
            <w:tcW w:w="445" w:type="pct"/>
          </w:tcPr>
          <w:p w14:paraId="0713B83F" w14:textId="77777777" w:rsidR="006073CE" w:rsidRDefault="009A1A28">
            <w:pPr>
              <w:ind w:left="0" w:firstLine="0"/>
              <w:jc w:val="center"/>
            </w:pPr>
            <w:r>
              <w:t>Year</w:t>
            </w:r>
          </w:p>
        </w:tc>
        <w:tc>
          <w:tcPr>
            <w:tcW w:w="756" w:type="pct"/>
          </w:tcPr>
          <w:p w14:paraId="1A8FF58C" w14:textId="77777777" w:rsidR="006073CE" w:rsidRDefault="009A1A28">
            <w:pPr>
              <w:ind w:left="0" w:firstLine="0"/>
              <w:jc w:val="center"/>
            </w:pPr>
            <w:r>
              <w:t>Datasets</w:t>
            </w:r>
          </w:p>
        </w:tc>
        <w:tc>
          <w:tcPr>
            <w:tcW w:w="774" w:type="pct"/>
          </w:tcPr>
          <w:p w14:paraId="1FCBB93A" w14:textId="77777777" w:rsidR="006073CE" w:rsidRDefault="009A1A28">
            <w:pPr>
              <w:ind w:left="0" w:firstLine="0"/>
              <w:jc w:val="center"/>
            </w:pPr>
            <w:r>
              <w:t>Models</w:t>
            </w:r>
          </w:p>
        </w:tc>
        <w:tc>
          <w:tcPr>
            <w:tcW w:w="709" w:type="pct"/>
          </w:tcPr>
          <w:p w14:paraId="658DB6D7" w14:textId="77777777" w:rsidR="006073CE" w:rsidRDefault="009A1A28">
            <w:pPr>
              <w:ind w:left="0" w:firstLine="0"/>
              <w:jc w:val="center"/>
            </w:pPr>
            <w:r>
              <w:t>Results</w:t>
            </w:r>
          </w:p>
        </w:tc>
        <w:tc>
          <w:tcPr>
            <w:tcW w:w="797" w:type="pct"/>
          </w:tcPr>
          <w:p w14:paraId="08AC4EF8" w14:textId="77777777" w:rsidR="006073CE" w:rsidRDefault="009A1A28">
            <w:pPr>
              <w:ind w:left="0" w:firstLine="0"/>
              <w:jc w:val="center"/>
            </w:pPr>
            <w:r>
              <w:t>Advantages</w:t>
            </w:r>
          </w:p>
        </w:tc>
        <w:tc>
          <w:tcPr>
            <w:tcW w:w="897" w:type="pct"/>
          </w:tcPr>
          <w:p w14:paraId="555E330B" w14:textId="77777777" w:rsidR="006073CE" w:rsidRDefault="009A1A28">
            <w:pPr>
              <w:ind w:left="0" w:firstLine="0"/>
              <w:jc w:val="center"/>
            </w:pPr>
            <w:r>
              <w:t>Limitations</w:t>
            </w:r>
          </w:p>
        </w:tc>
      </w:tr>
      <w:tr w:rsidR="006073CE" w14:paraId="3ACBEBD7" w14:textId="77777777">
        <w:trPr>
          <w:trHeight w:val="775"/>
          <w:jc w:val="center"/>
        </w:trPr>
        <w:tc>
          <w:tcPr>
            <w:tcW w:w="617" w:type="pct"/>
          </w:tcPr>
          <w:p w14:paraId="38DEEF46" w14:textId="77777777" w:rsidR="006073CE" w:rsidRDefault="009A1A28">
            <w:pPr>
              <w:ind w:left="0" w:firstLine="0"/>
              <w:jc w:val="left"/>
            </w:pPr>
            <w:r>
              <w:t>Wang &amp; Yu [14]</w:t>
            </w:r>
          </w:p>
        </w:tc>
        <w:tc>
          <w:tcPr>
            <w:tcW w:w="445" w:type="pct"/>
          </w:tcPr>
          <w:p w14:paraId="5B8E1C08" w14:textId="77777777" w:rsidR="006073CE" w:rsidRDefault="009A1A28">
            <w:pPr>
              <w:ind w:left="0" w:firstLine="0"/>
              <w:jc w:val="left"/>
              <w:rPr>
                <w:rtl/>
              </w:rPr>
            </w:pPr>
            <w:r>
              <w:t>2025</w:t>
            </w:r>
          </w:p>
        </w:tc>
        <w:tc>
          <w:tcPr>
            <w:tcW w:w="756" w:type="pct"/>
          </w:tcPr>
          <w:p w14:paraId="75D6434F" w14:textId="77777777" w:rsidR="006073CE" w:rsidRDefault="009A1A28">
            <w:pPr>
              <w:ind w:left="0" w:firstLine="0"/>
              <w:jc w:val="left"/>
            </w:pPr>
            <w:r>
              <w:t>Online learning behavioral data (11 interaction indicators)</w:t>
            </w:r>
          </w:p>
        </w:tc>
        <w:tc>
          <w:tcPr>
            <w:tcW w:w="774" w:type="pct"/>
          </w:tcPr>
          <w:p w14:paraId="37E116D3" w14:textId="77777777" w:rsidR="006073CE" w:rsidRDefault="009A1A28">
            <w:pPr>
              <w:ind w:left="0" w:firstLine="0"/>
              <w:jc w:val="left"/>
            </w:pPr>
            <w:r>
              <w:t>Logistic Regression enhanced with Taylor Expansion</w:t>
            </w:r>
          </w:p>
        </w:tc>
        <w:tc>
          <w:tcPr>
            <w:tcW w:w="709" w:type="pct"/>
          </w:tcPr>
          <w:p w14:paraId="5135707F" w14:textId="77777777" w:rsidR="006073CE" w:rsidRDefault="009A1A28">
            <w:pPr>
              <w:ind w:left="0" w:firstLine="0"/>
              <w:jc w:val="left"/>
            </w:pPr>
            <w:r>
              <w:t>Outperformed traditional models in accuracy (exact % not specified)</w:t>
            </w:r>
          </w:p>
        </w:tc>
        <w:tc>
          <w:tcPr>
            <w:tcW w:w="797" w:type="pct"/>
          </w:tcPr>
          <w:p w14:paraId="0A299BCC" w14:textId="77777777" w:rsidR="006073CE" w:rsidRDefault="009A1A28">
            <w:pPr>
              <w:ind w:left="0" w:firstLine="0"/>
              <w:jc w:val="left"/>
            </w:pPr>
            <w:r>
              <w:t>Lightweight model, high interpretability, effective feature selection</w:t>
            </w:r>
          </w:p>
        </w:tc>
        <w:tc>
          <w:tcPr>
            <w:tcW w:w="897" w:type="pct"/>
          </w:tcPr>
          <w:p w14:paraId="794A848C" w14:textId="77777777" w:rsidR="006073CE" w:rsidRDefault="009A1A28">
            <w:pPr>
              <w:ind w:left="0" w:firstLine="0"/>
              <w:jc w:val="left"/>
            </w:pPr>
            <w:proofErr w:type="gramStart"/>
            <w:r>
              <w:t>Depends</w:t>
            </w:r>
            <w:proofErr w:type="gramEnd"/>
            <w:r>
              <w:t xml:space="preserve"> solely on online behavior data; may miss academic/personal factors</w:t>
            </w:r>
          </w:p>
        </w:tc>
      </w:tr>
      <w:tr w:rsidR="006073CE" w14:paraId="5D404DF1" w14:textId="77777777">
        <w:trPr>
          <w:trHeight w:val="750"/>
          <w:jc w:val="center"/>
        </w:trPr>
        <w:tc>
          <w:tcPr>
            <w:tcW w:w="617" w:type="pct"/>
          </w:tcPr>
          <w:p w14:paraId="3C23700C" w14:textId="77777777" w:rsidR="006073CE" w:rsidRDefault="009A1A28">
            <w:pPr>
              <w:ind w:left="0" w:firstLine="0"/>
              <w:jc w:val="left"/>
            </w:pPr>
            <w:proofErr w:type="spellStart"/>
            <w:r>
              <w:t>Althaqafi</w:t>
            </w:r>
            <w:proofErr w:type="spellEnd"/>
            <w:r>
              <w:t xml:space="preserve"> et al. [15]</w:t>
            </w:r>
          </w:p>
        </w:tc>
        <w:tc>
          <w:tcPr>
            <w:tcW w:w="445" w:type="pct"/>
          </w:tcPr>
          <w:p w14:paraId="368E4724" w14:textId="77777777" w:rsidR="006073CE" w:rsidRDefault="009A1A28">
            <w:pPr>
              <w:ind w:left="0" w:firstLine="0"/>
              <w:jc w:val="left"/>
            </w:pPr>
            <w:r>
              <w:t>2025</w:t>
            </w:r>
          </w:p>
        </w:tc>
        <w:tc>
          <w:tcPr>
            <w:tcW w:w="756" w:type="pct"/>
          </w:tcPr>
          <w:p w14:paraId="0B4BEE32" w14:textId="77777777" w:rsidR="006073CE" w:rsidRDefault="009A1A28">
            <w:pPr>
              <w:ind w:left="0" w:firstLine="0"/>
              <w:jc w:val="left"/>
            </w:pPr>
            <w:proofErr w:type="spellStart"/>
            <w:r>
              <w:t>xAPI</w:t>
            </w:r>
            <w:proofErr w:type="spellEnd"/>
            <w:r>
              <w:t>-Edu-Data (LMS logs: engagement, academic, cognitive)</w:t>
            </w:r>
          </w:p>
        </w:tc>
        <w:tc>
          <w:tcPr>
            <w:tcW w:w="774" w:type="pct"/>
          </w:tcPr>
          <w:p w14:paraId="7AFDBDE4" w14:textId="77777777" w:rsidR="006073CE" w:rsidRDefault="009A1A28">
            <w:pPr>
              <w:ind w:left="0" w:firstLine="0"/>
              <w:jc w:val="left"/>
            </w:pPr>
            <w:r>
              <w:t>SVM, Logistic Regression, Decision Tree, Ensemble (Stacking with RF)</w:t>
            </w:r>
          </w:p>
        </w:tc>
        <w:tc>
          <w:tcPr>
            <w:tcW w:w="709" w:type="pct"/>
          </w:tcPr>
          <w:p w14:paraId="736AC9D6" w14:textId="77777777" w:rsidR="006073CE" w:rsidRDefault="009A1A28">
            <w:pPr>
              <w:ind w:left="0" w:firstLine="0"/>
              <w:jc w:val="left"/>
            </w:pPr>
            <w:r>
              <w:t>Ensemble Precision = 0.83 (vs 0.60 without enrichment)</w:t>
            </w:r>
          </w:p>
        </w:tc>
        <w:tc>
          <w:tcPr>
            <w:tcW w:w="797" w:type="pct"/>
          </w:tcPr>
          <w:p w14:paraId="62CE1A3D" w14:textId="77777777" w:rsidR="006073CE" w:rsidRDefault="009A1A28">
            <w:pPr>
              <w:ind w:left="0" w:firstLine="0"/>
              <w:jc w:val="left"/>
            </w:pPr>
            <w:r>
              <w:t>Handled class imbalance; ensemble improved accuracy; focused on engagement features</w:t>
            </w:r>
          </w:p>
        </w:tc>
        <w:tc>
          <w:tcPr>
            <w:tcW w:w="897" w:type="pct"/>
          </w:tcPr>
          <w:p w14:paraId="17D18DF9" w14:textId="77777777" w:rsidR="006073CE" w:rsidRDefault="009A1A28">
            <w:pPr>
              <w:ind w:left="0" w:firstLine="0"/>
              <w:jc w:val="left"/>
              <w:rPr>
                <w:rtl/>
              </w:rPr>
            </w:pPr>
            <w:r>
              <w:t>Depends on LMS-specific logs; may lack generalizability</w:t>
            </w:r>
          </w:p>
        </w:tc>
      </w:tr>
      <w:tr w:rsidR="006073CE" w14:paraId="6F97ECBA" w14:textId="77777777">
        <w:trPr>
          <w:trHeight w:val="775"/>
          <w:jc w:val="center"/>
        </w:trPr>
        <w:tc>
          <w:tcPr>
            <w:tcW w:w="617" w:type="pct"/>
          </w:tcPr>
          <w:p w14:paraId="06FAF125" w14:textId="77777777" w:rsidR="006073CE" w:rsidRDefault="009A1A28">
            <w:pPr>
              <w:ind w:left="0" w:firstLine="0"/>
              <w:jc w:val="left"/>
            </w:pPr>
            <w:proofErr w:type="spellStart"/>
            <w:r>
              <w:t>Sandeepa</w:t>
            </w:r>
            <w:proofErr w:type="spellEnd"/>
            <w:r>
              <w:t xml:space="preserve"> &amp; </w:t>
            </w:r>
            <w:proofErr w:type="spellStart"/>
            <w:r>
              <w:t>Mohottala</w:t>
            </w:r>
            <w:proofErr w:type="spellEnd"/>
            <w:r>
              <w:t xml:space="preserve"> [16]</w:t>
            </w:r>
          </w:p>
        </w:tc>
        <w:tc>
          <w:tcPr>
            <w:tcW w:w="445" w:type="pct"/>
          </w:tcPr>
          <w:p w14:paraId="6401BCB4" w14:textId="77777777" w:rsidR="006073CE" w:rsidRDefault="009A1A28">
            <w:pPr>
              <w:ind w:left="0" w:firstLine="0"/>
              <w:jc w:val="left"/>
            </w:pPr>
            <w:r>
              <w:t>2025</w:t>
            </w:r>
          </w:p>
        </w:tc>
        <w:tc>
          <w:tcPr>
            <w:tcW w:w="756" w:type="pct"/>
          </w:tcPr>
          <w:p w14:paraId="31B1424C" w14:textId="77777777" w:rsidR="006073CE" w:rsidRDefault="009A1A28">
            <w:pPr>
              <w:ind w:left="0" w:firstLine="0"/>
              <w:jc w:val="left"/>
            </w:pPr>
            <w:r>
              <w:t>School-level behavioral, academic, and demographic dataset</w:t>
            </w:r>
          </w:p>
        </w:tc>
        <w:tc>
          <w:tcPr>
            <w:tcW w:w="774" w:type="pct"/>
          </w:tcPr>
          <w:p w14:paraId="78492F94" w14:textId="77777777" w:rsidR="006073CE" w:rsidRDefault="009A1A28">
            <w:pPr>
              <w:ind w:left="0" w:firstLine="0"/>
              <w:jc w:val="left"/>
            </w:pPr>
            <w:r>
              <w:t xml:space="preserve">MLPC, Decision Tree, SVM, </w:t>
            </w:r>
            <w:proofErr w:type="spellStart"/>
            <w:r>
              <w:t>etc</w:t>
            </w:r>
            <w:proofErr w:type="spellEnd"/>
          </w:p>
        </w:tc>
        <w:tc>
          <w:tcPr>
            <w:tcW w:w="709" w:type="pct"/>
          </w:tcPr>
          <w:p w14:paraId="2AB33608" w14:textId="77777777" w:rsidR="006073CE" w:rsidRDefault="009A1A28">
            <w:pPr>
              <w:ind w:left="0" w:firstLine="0"/>
              <w:jc w:val="left"/>
            </w:pPr>
            <w:r>
              <w:t>MLPC achieved 86.46% accuracy (test set)</w:t>
            </w:r>
          </w:p>
        </w:tc>
        <w:tc>
          <w:tcPr>
            <w:tcW w:w="797" w:type="pct"/>
          </w:tcPr>
          <w:p w14:paraId="382C8EB9" w14:textId="77777777" w:rsidR="006073CE" w:rsidRDefault="009A1A28">
            <w:pPr>
              <w:ind w:left="0" w:firstLine="0"/>
              <w:jc w:val="left"/>
            </w:pPr>
            <w:r>
              <w:t>High test accuracy; applied explainable ML and feature selection</w:t>
            </w:r>
          </w:p>
        </w:tc>
        <w:tc>
          <w:tcPr>
            <w:tcW w:w="897" w:type="pct"/>
          </w:tcPr>
          <w:p w14:paraId="206C236E" w14:textId="77777777" w:rsidR="006073CE" w:rsidRDefault="009A1A28">
            <w:pPr>
              <w:ind w:left="0" w:firstLine="0"/>
              <w:jc w:val="left"/>
            </w:pPr>
            <w:r>
              <w:t>Training accuracy (99.65%) suggests overfitting; single-site data limits generalizability</w:t>
            </w:r>
          </w:p>
        </w:tc>
      </w:tr>
      <w:tr w:rsidR="006073CE" w14:paraId="6BE26864" w14:textId="77777777">
        <w:trPr>
          <w:trHeight w:val="750"/>
          <w:jc w:val="center"/>
        </w:trPr>
        <w:tc>
          <w:tcPr>
            <w:tcW w:w="617" w:type="pct"/>
          </w:tcPr>
          <w:p w14:paraId="32619D7F" w14:textId="77777777" w:rsidR="006073CE" w:rsidRDefault="009A1A28">
            <w:pPr>
              <w:ind w:left="0" w:firstLine="0"/>
              <w:jc w:val="left"/>
            </w:pPr>
            <w:r>
              <w:t>Balaji et al. [17]</w:t>
            </w:r>
          </w:p>
        </w:tc>
        <w:tc>
          <w:tcPr>
            <w:tcW w:w="445" w:type="pct"/>
          </w:tcPr>
          <w:p w14:paraId="65E3E9C6" w14:textId="77777777" w:rsidR="006073CE" w:rsidRDefault="009A1A28">
            <w:pPr>
              <w:ind w:left="0" w:firstLine="0"/>
              <w:jc w:val="left"/>
            </w:pPr>
            <w:r>
              <w:t>2024</w:t>
            </w:r>
          </w:p>
        </w:tc>
        <w:tc>
          <w:tcPr>
            <w:tcW w:w="756" w:type="pct"/>
          </w:tcPr>
          <w:p w14:paraId="738C4C8F" w14:textId="77777777" w:rsidR="006073CE" w:rsidRDefault="009A1A28">
            <w:pPr>
              <w:ind w:left="0" w:firstLine="0"/>
              <w:jc w:val="left"/>
            </w:pPr>
            <w:r>
              <w:t xml:space="preserve">Secondary school academic dataset (demographic + </w:t>
            </w:r>
            <w:r>
              <w:lastRenderedPageBreak/>
              <w:t>behavioral)</w:t>
            </w:r>
          </w:p>
        </w:tc>
        <w:tc>
          <w:tcPr>
            <w:tcW w:w="774" w:type="pct"/>
          </w:tcPr>
          <w:p w14:paraId="6861FEE9" w14:textId="77777777" w:rsidR="006073CE" w:rsidRDefault="009A1A28">
            <w:pPr>
              <w:ind w:left="0" w:firstLine="0"/>
              <w:jc w:val="left"/>
            </w:pPr>
            <w:r>
              <w:lastRenderedPageBreak/>
              <w:t xml:space="preserve">Decision Tree, Random Forest, Naïve Bayes, </w:t>
            </w:r>
            <w:r>
              <w:lastRenderedPageBreak/>
              <w:t>SVM, Logistic Regression</w:t>
            </w:r>
          </w:p>
        </w:tc>
        <w:tc>
          <w:tcPr>
            <w:tcW w:w="709" w:type="pct"/>
          </w:tcPr>
          <w:p w14:paraId="127D1F51" w14:textId="77777777" w:rsidR="006073CE" w:rsidRDefault="009A1A28">
            <w:pPr>
              <w:ind w:left="0" w:firstLine="0"/>
              <w:jc w:val="left"/>
            </w:pPr>
            <w:r>
              <w:lastRenderedPageBreak/>
              <w:t xml:space="preserve">Decision Tree accuracy increased from 90.9% to </w:t>
            </w:r>
            <w:r>
              <w:lastRenderedPageBreak/>
              <w:t>93.4%; Naïve Bayes from 77.3% to 83.3%</w:t>
            </w:r>
          </w:p>
        </w:tc>
        <w:tc>
          <w:tcPr>
            <w:tcW w:w="797" w:type="pct"/>
          </w:tcPr>
          <w:p w14:paraId="652724C4" w14:textId="77777777" w:rsidR="006073CE" w:rsidRDefault="009A1A28">
            <w:pPr>
              <w:ind w:left="0" w:firstLine="0"/>
              <w:jc w:val="left"/>
            </w:pPr>
            <w:r>
              <w:lastRenderedPageBreak/>
              <w:t xml:space="preserve">Interpretable model; effective use of SMOTE and grid </w:t>
            </w:r>
            <w:r>
              <w:lastRenderedPageBreak/>
              <w:t>search; strong optimization</w:t>
            </w:r>
          </w:p>
        </w:tc>
        <w:tc>
          <w:tcPr>
            <w:tcW w:w="897" w:type="pct"/>
          </w:tcPr>
          <w:p w14:paraId="29BA51D7" w14:textId="77777777" w:rsidR="006073CE" w:rsidRDefault="009A1A28">
            <w:pPr>
              <w:ind w:left="0" w:firstLine="0"/>
              <w:jc w:val="left"/>
            </w:pPr>
            <w:r>
              <w:lastRenderedPageBreak/>
              <w:t>Single-site data; possible overfitting in Decision Tree</w:t>
            </w:r>
          </w:p>
        </w:tc>
      </w:tr>
      <w:tr w:rsidR="006073CE" w14:paraId="1A2813B9" w14:textId="77777777">
        <w:trPr>
          <w:trHeight w:val="750"/>
          <w:jc w:val="center"/>
        </w:trPr>
        <w:tc>
          <w:tcPr>
            <w:tcW w:w="617" w:type="pct"/>
          </w:tcPr>
          <w:p w14:paraId="67CBA283" w14:textId="77777777" w:rsidR="006073CE" w:rsidRDefault="009A1A28">
            <w:pPr>
              <w:ind w:left="0" w:firstLine="0"/>
              <w:jc w:val="left"/>
            </w:pPr>
            <w:r>
              <w:t>Yuan et al. [18]</w:t>
            </w:r>
          </w:p>
        </w:tc>
        <w:tc>
          <w:tcPr>
            <w:tcW w:w="445" w:type="pct"/>
          </w:tcPr>
          <w:p w14:paraId="0A2661DF" w14:textId="77777777" w:rsidR="006073CE" w:rsidRDefault="009A1A28">
            <w:pPr>
              <w:ind w:left="0" w:firstLine="0"/>
              <w:jc w:val="left"/>
            </w:pPr>
            <w:r>
              <w:t>2024</w:t>
            </w:r>
          </w:p>
        </w:tc>
        <w:tc>
          <w:tcPr>
            <w:tcW w:w="756" w:type="pct"/>
          </w:tcPr>
          <w:p w14:paraId="7D855929" w14:textId="77777777" w:rsidR="006073CE" w:rsidRDefault="009A1A28">
            <w:pPr>
              <w:ind w:left="0" w:firstLine="0"/>
              <w:jc w:val="left"/>
            </w:pPr>
            <w:r>
              <w:t>edX platform dataset with clickstream and demographic data</w:t>
            </w:r>
          </w:p>
        </w:tc>
        <w:tc>
          <w:tcPr>
            <w:tcW w:w="774" w:type="pct"/>
          </w:tcPr>
          <w:p w14:paraId="7FBA8016" w14:textId="77777777" w:rsidR="006073CE" w:rsidRDefault="009A1A28">
            <w:pPr>
              <w:ind w:left="0" w:firstLine="0"/>
              <w:jc w:val="left"/>
            </w:pPr>
            <w:r>
              <w:t xml:space="preserve">Clustering + </w:t>
            </w:r>
            <w:proofErr w:type="spellStart"/>
            <w:r>
              <w:t>XGBoost</w:t>
            </w:r>
            <w:proofErr w:type="spellEnd"/>
            <w:r>
              <w:t xml:space="preserve"> with SHAP feature importance</w:t>
            </w:r>
          </w:p>
        </w:tc>
        <w:tc>
          <w:tcPr>
            <w:tcW w:w="709" w:type="pct"/>
          </w:tcPr>
          <w:p w14:paraId="30D0D87C" w14:textId="77777777" w:rsidR="006073CE" w:rsidRDefault="009A1A28">
            <w:pPr>
              <w:ind w:left="0" w:firstLine="0"/>
              <w:jc w:val="left"/>
            </w:pPr>
            <w:r>
              <w:t>Nearly perfect accuracy for autonomous learners; strong accuracy for motivated cluster</w:t>
            </w:r>
          </w:p>
        </w:tc>
        <w:tc>
          <w:tcPr>
            <w:tcW w:w="797" w:type="pct"/>
          </w:tcPr>
          <w:p w14:paraId="570DD6B3" w14:textId="77777777" w:rsidR="006073CE" w:rsidRDefault="009A1A28">
            <w:pPr>
              <w:ind w:left="0" w:firstLine="0"/>
              <w:jc w:val="left"/>
            </w:pPr>
            <w:r>
              <w:t>Cluster-specific modeling; improved interpretability; better overall accuracy</w:t>
            </w:r>
          </w:p>
        </w:tc>
        <w:tc>
          <w:tcPr>
            <w:tcW w:w="897" w:type="pct"/>
          </w:tcPr>
          <w:p w14:paraId="48F28012" w14:textId="77777777" w:rsidR="006073CE" w:rsidRDefault="009A1A28">
            <w:pPr>
              <w:ind w:left="0" w:firstLine="0"/>
              <w:jc w:val="left"/>
            </w:pPr>
            <w:r>
              <w:t>Reliant on cluster quality; potential overfitting in small clusters</w:t>
            </w:r>
          </w:p>
        </w:tc>
      </w:tr>
      <w:tr w:rsidR="006073CE" w14:paraId="0BF55D9E" w14:textId="77777777">
        <w:trPr>
          <w:trHeight w:val="750"/>
          <w:jc w:val="center"/>
        </w:trPr>
        <w:tc>
          <w:tcPr>
            <w:tcW w:w="617" w:type="pct"/>
          </w:tcPr>
          <w:p w14:paraId="0E896A3D" w14:textId="77777777" w:rsidR="006073CE" w:rsidRDefault="009A1A28">
            <w:pPr>
              <w:ind w:left="0" w:firstLine="0"/>
              <w:jc w:val="left"/>
            </w:pPr>
            <w:r>
              <w:t>Arya et al. [19]</w:t>
            </w:r>
          </w:p>
        </w:tc>
        <w:tc>
          <w:tcPr>
            <w:tcW w:w="445" w:type="pct"/>
          </w:tcPr>
          <w:p w14:paraId="48BD6B52" w14:textId="77777777" w:rsidR="006073CE" w:rsidRDefault="009A1A28">
            <w:pPr>
              <w:ind w:left="0" w:firstLine="0"/>
              <w:jc w:val="left"/>
            </w:pPr>
            <w:r>
              <w:t>2024</w:t>
            </w:r>
          </w:p>
        </w:tc>
        <w:tc>
          <w:tcPr>
            <w:tcW w:w="756" w:type="pct"/>
          </w:tcPr>
          <w:p w14:paraId="25CAF55E" w14:textId="77777777" w:rsidR="006073CE" w:rsidRDefault="009A1A28">
            <w:pPr>
              <w:ind w:left="0" w:firstLine="0"/>
              <w:jc w:val="left"/>
            </w:pPr>
            <w:r>
              <w:t>UCI Portuguese student dataset</w:t>
            </w:r>
          </w:p>
        </w:tc>
        <w:tc>
          <w:tcPr>
            <w:tcW w:w="774" w:type="pct"/>
          </w:tcPr>
          <w:p w14:paraId="7633E30C" w14:textId="77777777" w:rsidR="006073CE" w:rsidRDefault="009A1A28">
            <w:pPr>
              <w:ind w:left="0" w:firstLine="0"/>
              <w:jc w:val="left"/>
            </w:pPr>
            <w:r>
              <w:t>CNN–LSTM hybrid</w:t>
            </w:r>
          </w:p>
        </w:tc>
        <w:tc>
          <w:tcPr>
            <w:tcW w:w="709" w:type="pct"/>
          </w:tcPr>
          <w:p w14:paraId="3F9A43A3" w14:textId="77777777" w:rsidR="006073CE" w:rsidRDefault="009A1A28">
            <w:pPr>
              <w:ind w:left="0" w:firstLine="0"/>
              <w:jc w:val="left"/>
            </w:pPr>
            <w:r>
              <w:t>98.45% accuracy, loss = 0.1989</w:t>
            </w:r>
          </w:p>
        </w:tc>
        <w:tc>
          <w:tcPr>
            <w:tcW w:w="797" w:type="pct"/>
          </w:tcPr>
          <w:p w14:paraId="1C219CDC" w14:textId="77777777" w:rsidR="006073CE" w:rsidRDefault="009A1A28">
            <w:pPr>
              <w:ind w:left="0" w:firstLine="0"/>
              <w:jc w:val="left"/>
            </w:pPr>
            <w:r>
              <w:t>Captures spatial and temporal patterns; handles imbalance</w:t>
            </w:r>
          </w:p>
        </w:tc>
        <w:tc>
          <w:tcPr>
            <w:tcW w:w="897" w:type="pct"/>
          </w:tcPr>
          <w:p w14:paraId="508B52D4" w14:textId="77777777" w:rsidR="006073CE" w:rsidRDefault="009A1A28">
            <w:pPr>
              <w:ind w:left="0" w:firstLine="0"/>
              <w:jc w:val="left"/>
            </w:pPr>
            <w:r>
              <w:t>Specific to this dataset; hybrid model complexity</w:t>
            </w:r>
          </w:p>
        </w:tc>
      </w:tr>
      <w:tr w:rsidR="006073CE" w14:paraId="368ED87B" w14:textId="77777777">
        <w:trPr>
          <w:trHeight w:val="750"/>
          <w:jc w:val="center"/>
        </w:trPr>
        <w:tc>
          <w:tcPr>
            <w:tcW w:w="617" w:type="pct"/>
          </w:tcPr>
          <w:p w14:paraId="5F153EA1" w14:textId="77777777" w:rsidR="006073CE" w:rsidRDefault="009A1A28">
            <w:pPr>
              <w:ind w:left="0" w:firstLine="0"/>
              <w:jc w:val="left"/>
            </w:pPr>
            <w:proofErr w:type="spellStart"/>
            <w:r>
              <w:t>Adefemi</w:t>
            </w:r>
            <w:proofErr w:type="spellEnd"/>
            <w:r>
              <w:t xml:space="preserve"> et al. [20]</w:t>
            </w:r>
          </w:p>
        </w:tc>
        <w:tc>
          <w:tcPr>
            <w:tcW w:w="445" w:type="pct"/>
          </w:tcPr>
          <w:p w14:paraId="4D108439" w14:textId="77777777" w:rsidR="006073CE" w:rsidRDefault="009A1A28">
            <w:pPr>
              <w:ind w:left="0" w:firstLine="0"/>
              <w:jc w:val="left"/>
            </w:pPr>
            <w:r>
              <w:t>2025</w:t>
            </w:r>
          </w:p>
        </w:tc>
        <w:tc>
          <w:tcPr>
            <w:tcW w:w="756" w:type="pct"/>
          </w:tcPr>
          <w:p w14:paraId="0DAD6177" w14:textId="77777777" w:rsidR="006073CE" w:rsidRDefault="009A1A28">
            <w:pPr>
              <w:ind w:left="0" w:firstLine="0"/>
              <w:jc w:val="left"/>
            </w:pPr>
            <w:r>
              <w:t xml:space="preserve">UCI (Math &amp; Portuguese), WOU, </w:t>
            </w:r>
            <w:proofErr w:type="spellStart"/>
            <w:r>
              <w:t>xAPI</w:t>
            </w:r>
            <w:proofErr w:type="spellEnd"/>
            <w:r>
              <w:t>, AV</w:t>
            </w:r>
          </w:p>
        </w:tc>
        <w:tc>
          <w:tcPr>
            <w:tcW w:w="774" w:type="pct"/>
          </w:tcPr>
          <w:p w14:paraId="4F80D524" w14:textId="77777777" w:rsidR="006073CE" w:rsidRDefault="009A1A28">
            <w:pPr>
              <w:ind w:left="0" w:firstLine="0"/>
              <w:jc w:val="left"/>
            </w:pPr>
            <w:r>
              <w:t>Hybrid CNN–LSTM architecture</w:t>
            </w:r>
          </w:p>
        </w:tc>
        <w:tc>
          <w:tcPr>
            <w:tcW w:w="709" w:type="pct"/>
          </w:tcPr>
          <w:p w14:paraId="1C7DA7CA" w14:textId="77777777" w:rsidR="006073CE" w:rsidRDefault="009A1A28">
            <w:pPr>
              <w:ind w:left="0" w:firstLine="0"/>
              <w:jc w:val="left"/>
            </w:pPr>
            <w:r>
              <w:t>Up to 99.67% accuracy (UCI</w:t>
            </w:r>
            <w:r>
              <w:noBreakHyphen/>
              <w:t>Por); 99.40% (AV</w:t>
            </w:r>
            <w:r>
              <w:noBreakHyphen/>
              <w:t>Math)</w:t>
            </w:r>
          </w:p>
        </w:tc>
        <w:tc>
          <w:tcPr>
            <w:tcW w:w="797" w:type="pct"/>
          </w:tcPr>
          <w:p w14:paraId="1B9A9E77" w14:textId="77777777" w:rsidR="006073CE" w:rsidRDefault="009A1A28">
            <w:pPr>
              <w:ind w:left="0" w:firstLine="0"/>
              <w:jc w:val="left"/>
            </w:pPr>
            <w:r>
              <w:t>High accuracy across diverse datasets; robust preprocessing; generalizable</w:t>
            </w:r>
          </w:p>
        </w:tc>
        <w:tc>
          <w:tcPr>
            <w:tcW w:w="897" w:type="pct"/>
          </w:tcPr>
          <w:p w14:paraId="15BE09E8" w14:textId="77777777" w:rsidR="006073CE" w:rsidRDefault="009A1A28">
            <w:pPr>
              <w:ind w:left="0" w:firstLine="0"/>
              <w:jc w:val="left"/>
            </w:pPr>
            <w:r>
              <w:t xml:space="preserve">Heavy </w:t>
            </w:r>
            <w:proofErr w:type="gramStart"/>
            <w:r>
              <w:t>computation;</w:t>
            </w:r>
            <w:proofErr w:type="gramEnd"/>
            <w:r>
              <w:t xml:space="preserve"> model interpretability is limited</w:t>
            </w:r>
          </w:p>
        </w:tc>
      </w:tr>
      <w:tr w:rsidR="006073CE" w14:paraId="00C94BA2" w14:textId="77777777">
        <w:trPr>
          <w:trHeight w:val="750"/>
          <w:jc w:val="center"/>
        </w:trPr>
        <w:tc>
          <w:tcPr>
            <w:tcW w:w="617" w:type="pct"/>
          </w:tcPr>
          <w:p w14:paraId="2113C04D" w14:textId="77777777" w:rsidR="006073CE" w:rsidRDefault="009A1A28">
            <w:pPr>
              <w:ind w:left="0" w:firstLine="0"/>
              <w:jc w:val="left"/>
            </w:pPr>
            <w:r>
              <w:lastRenderedPageBreak/>
              <w:t>Ben Said et al. [21]</w:t>
            </w:r>
          </w:p>
        </w:tc>
        <w:tc>
          <w:tcPr>
            <w:tcW w:w="445" w:type="pct"/>
          </w:tcPr>
          <w:p w14:paraId="0DC506BE" w14:textId="77777777" w:rsidR="006073CE" w:rsidRDefault="009A1A28">
            <w:pPr>
              <w:ind w:left="0" w:firstLine="0"/>
              <w:jc w:val="left"/>
            </w:pPr>
            <w:r>
              <w:t>2023</w:t>
            </w:r>
          </w:p>
        </w:tc>
        <w:tc>
          <w:tcPr>
            <w:tcW w:w="756" w:type="pct"/>
          </w:tcPr>
          <w:p w14:paraId="5AA06669" w14:textId="77777777" w:rsidR="006073CE" w:rsidRDefault="009A1A28">
            <w:pPr>
              <w:ind w:left="0" w:firstLine="0"/>
              <w:jc w:val="left"/>
            </w:pPr>
            <w:r>
              <w:t>Open University Learning Analytics Dataset (OULAD)</w:t>
            </w:r>
          </w:p>
        </w:tc>
        <w:tc>
          <w:tcPr>
            <w:tcW w:w="774" w:type="pct"/>
          </w:tcPr>
          <w:p w14:paraId="5685BD9C" w14:textId="77777777" w:rsidR="006073CE" w:rsidRDefault="009A1A28">
            <w:pPr>
              <w:ind w:left="0" w:firstLine="0"/>
              <w:jc w:val="left"/>
            </w:pPr>
            <w:r>
              <w:t>Dual</w:t>
            </w:r>
            <w:r>
              <w:noBreakHyphen/>
              <w:t>path CNN (clickstream images + FC layers)</w:t>
            </w:r>
          </w:p>
        </w:tc>
        <w:tc>
          <w:tcPr>
            <w:tcW w:w="709" w:type="pct"/>
          </w:tcPr>
          <w:p w14:paraId="63C7DFFD" w14:textId="77777777" w:rsidR="006073CE" w:rsidRDefault="009A1A28">
            <w:pPr>
              <w:ind w:left="0" w:firstLine="0"/>
              <w:jc w:val="left"/>
            </w:pPr>
            <w:r>
              <w:t>92.7% accuracy in online learner classification</w:t>
            </w:r>
          </w:p>
        </w:tc>
        <w:tc>
          <w:tcPr>
            <w:tcW w:w="797" w:type="pct"/>
          </w:tcPr>
          <w:p w14:paraId="05E8D058" w14:textId="77777777" w:rsidR="006073CE" w:rsidRDefault="009A1A28">
            <w:pPr>
              <w:ind w:left="0" w:firstLine="0"/>
              <w:jc w:val="left"/>
            </w:pPr>
            <w:r>
              <w:t>Novel time</w:t>
            </w:r>
            <w:r>
              <w:noBreakHyphen/>
              <w:t>series imaging; combined multimodal (clickstream &amp; demo) features; robust to imbalance</w:t>
            </w:r>
          </w:p>
        </w:tc>
        <w:tc>
          <w:tcPr>
            <w:tcW w:w="897" w:type="pct"/>
          </w:tcPr>
          <w:p w14:paraId="4F8D74DE" w14:textId="77777777" w:rsidR="006073CE" w:rsidRDefault="009A1A28">
            <w:pPr>
              <w:ind w:left="0" w:firstLine="0"/>
              <w:jc w:val="left"/>
            </w:pPr>
            <w:r>
              <w:t xml:space="preserve">Complex </w:t>
            </w:r>
            <w:proofErr w:type="gramStart"/>
            <w:r>
              <w:t>architecture;</w:t>
            </w:r>
            <w:proofErr w:type="gramEnd"/>
            <w:r>
              <w:t xml:space="preserve"> image encoding reduces interpretability for educators</w:t>
            </w:r>
          </w:p>
        </w:tc>
      </w:tr>
      <w:tr w:rsidR="006073CE" w14:paraId="5E8F8D0E" w14:textId="77777777">
        <w:trPr>
          <w:trHeight w:val="750"/>
          <w:jc w:val="center"/>
        </w:trPr>
        <w:tc>
          <w:tcPr>
            <w:tcW w:w="617" w:type="pct"/>
          </w:tcPr>
          <w:p w14:paraId="4567374E" w14:textId="77777777" w:rsidR="006073CE" w:rsidRDefault="009A1A28">
            <w:pPr>
              <w:ind w:left="0" w:firstLine="0"/>
              <w:jc w:val="left"/>
            </w:pPr>
            <w:r>
              <w:t>Junejo et al. [22]</w:t>
            </w:r>
          </w:p>
        </w:tc>
        <w:tc>
          <w:tcPr>
            <w:tcW w:w="445" w:type="pct"/>
          </w:tcPr>
          <w:p w14:paraId="23C180AF" w14:textId="77777777" w:rsidR="006073CE" w:rsidRDefault="009A1A28">
            <w:pPr>
              <w:ind w:left="0" w:firstLine="0"/>
              <w:jc w:val="left"/>
            </w:pPr>
            <w:r>
              <w:t>2024</w:t>
            </w:r>
          </w:p>
        </w:tc>
        <w:tc>
          <w:tcPr>
            <w:tcW w:w="756" w:type="pct"/>
          </w:tcPr>
          <w:p w14:paraId="5172743E" w14:textId="77777777" w:rsidR="006073CE" w:rsidRDefault="009A1A28">
            <w:pPr>
              <w:ind w:left="0" w:firstLine="0"/>
              <w:jc w:val="left"/>
            </w:pPr>
            <w:r>
              <w:t>Open University Learning Analytics Dataset (OULAD)</w:t>
            </w:r>
          </w:p>
        </w:tc>
        <w:tc>
          <w:tcPr>
            <w:tcW w:w="774" w:type="pct"/>
          </w:tcPr>
          <w:p w14:paraId="2EE250FB" w14:textId="77777777" w:rsidR="006073CE" w:rsidRDefault="009A1A28">
            <w:pPr>
              <w:ind w:left="0" w:firstLine="0"/>
              <w:jc w:val="left"/>
            </w:pPr>
            <w:r>
              <w:t>Multi</w:t>
            </w:r>
            <w:r>
              <w:noBreakHyphen/>
              <w:t>layer neural network (MLP)</w:t>
            </w:r>
          </w:p>
        </w:tc>
        <w:tc>
          <w:tcPr>
            <w:tcW w:w="709" w:type="pct"/>
          </w:tcPr>
          <w:p w14:paraId="3B497A96" w14:textId="77777777" w:rsidR="006073CE" w:rsidRDefault="009A1A28">
            <w:pPr>
              <w:ind w:left="0" w:firstLine="0"/>
              <w:jc w:val="left"/>
            </w:pPr>
            <w:r>
              <w:t>~25% improvement over baselines; high early-stage predictive accuracy</w:t>
            </w:r>
          </w:p>
        </w:tc>
        <w:tc>
          <w:tcPr>
            <w:tcW w:w="797" w:type="pct"/>
          </w:tcPr>
          <w:p w14:paraId="0CF09853" w14:textId="77777777" w:rsidR="006073CE" w:rsidRDefault="009A1A28">
            <w:pPr>
              <w:ind w:left="0" w:firstLine="0"/>
              <w:jc w:val="left"/>
            </w:pPr>
            <w:r>
              <w:t>Multi-category early prediction; temporal generalizability; strong performance gains</w:t>
            </w:r>
          </w:p>
        </w:tc>
        <w:tc>
          <w:tcPr>
            <w:tcW w:w="897" w:type="pct"/>
          </w:tcPr>
          <w:p w14:paraId="051054BD" w14:textId="77777777" w:rsidR="006073CE" w:rsidRDefault="009A1A28">
            <w:pPr>
              <w:ind w:left="0" w:firstLine="0"/>
              <w:jc w:val="left"/>
              <w:rPr>
                <w:rtl/>
              </w:rPr>
            </w:pPr>
            <w:r>
              <w:t>Imbalanced classes; quality dependency on early course data</w:t>
            </w:r>
          </w:p>
        </w:tc>
      </w:tr>
      <w:tr w:rsidR="006073CE" w14:paraId="7C302E9F" w14:textId="77777777">
        <w:trPr>
          <w:trHeight w:val="750"/>
          <w:jc w:val="center"/>
        </w:trPr>
        <w:tc>
          <w:tcPr>
            <w:tcW w:w="617" w:type="pct"/>
          </w:tcPr>
          <w:p w14:paraId="44234D58" w14:textId="77777777" w:rsidR="006073CE" w:rsidRDefault="009A1A28">
            <w:pPr>
              <w:ind w:left="0" w:firstLine="0"/>
              <w:jc w:val="left"/>
            </w:pPr>
            <w:r>
              <w:t>Moubayed et al. [23]</w:t>
            </w:r>
          </w:p>
        </w:tc>
        <w:tc>
          <w:tcPr>
            <w:tcW w:w="445" w:type="pct"/>
          </w:tcPr>
          <w:p w14:paraId="195AFB18" w14:textId="77777777" w:rsidR="006073CE" w:rsidRDefault="009A1A28">
            <w:pPr>
              <w:ind w:left="0" w:firstLine="0"/>
              <w:jc w:val="left"/>
            </w:pPr>
            <w:r>
              <w:t>2024</w:t>
            </w:r>
          </w:p>
        </w:tc>
        <w:tc>
          <w:tcPr>
            <w:tcW w:w="756" w:type="pct"/>
          </w:tcPr>
          <w:p w14:paraId="525F7E31" w14:textId="77777777" w:rsidR="006073CE" w:rsidRDefault="009A1A28">
            <w:pPr>
              <w:ind w:left="0" w:firstLine="0"/>
              <w:jc w:val="left"/>
            </w:pPr>
            <w:r>
              <w:t>Three online course datasets from different regions</w:t>
            </w:r>
          </w:p>
        </w:tc>
        <w:tc>
          <w:tcPr>
            <w:tcW w:w="774" w:type="pct"/>
          </w:tcPr>
          <w:p w14:paraId="3478F9AA" w14:textId="77777777" w:rsidR="006073CE" w:rsidRDefault="009A1A28">
            <w:pPr>
              <w:ind w:left="0" w:firstLine="0"/>
              <w:jc w:val="left"/>
            </w:pPr>
            <w:r>
              <w:t>CNN + RNN-LSTM hybrid</w:t>
            </w:r>
          </w:p>
        </w:tc>
        <w:tc>
          <w:tcPr>
            <w:tcW w:w="709" w:type="pct"/>
          </w:tcPr>
          <w:p w14:paraId="200EBCC3" w14:textId="77777777" w:rsidR="006073CE" w:rsidRDefault="009A1A28">
            <w:pPr>
              <w:ind w:left="0" w:firstLine="0"/>
              <w:jc w:val="left"/>
            </w:pPr>
            <w:r>
              <w:t xml:space="preserve">Outperformed optimized ML in two </w:t>
            </w:r>
            <w:proofErr w:type="gramStart"/>
            <w:r>
              <w:t>datasets;</w:t>
            </w:r>
            <w:proofErr w:type="gramEnd"/>
            <w:r>
              <w:t xml:space="preserve"> comparable in third</w:t>
            </w:r>
          </w:p>
        </w:tc>
        <w:tc>
          <w:tcPr>
            <w:tcW w:w="797" w:type="pct"/>
          </w:tcPr>
          <w:p w14:paraId="706C3BAF" w14:textId="77777777" w:rsidR="006073CE" w:rsidRDefault="009A1A28">
            <w:pPr>
              <w:ind w:left="0" w:firstLine="0"/>
              <w:jc w:val="left"/>
            </w:pPr>
            <w:r>
              <w:t>Strong generalization; better accuracy than ML</w:t>
            </w:r>
          </w:p>
        </w:tc>
        <w:tc>
          <w:tcPr>
            <w:tcW w:w="897" w:type="pct"/>
          </w:tcPr>
          <w:p w14:paraId="033AA748" w14:textId="77777777" w:rsidR="006073CE" w:rsidRDefault="009A1A28">
            <w:pPr>
              <w:ind w:left="0" w:firstLine="0"/>
              <w:jc w:val="left"/>
            </w:pPr>
            <w:r>
              <w:t>Overfitting risk on smaller sets; requires clickstream data</w:t>
            </w:r>
          </w:p>
        </w:tc>
      </w:tr>
      <w:tr w:rsidR="006073CE" w14:paraId="1AEE01B5" w14:textId="77777777">
        <w:trPr>
          <w:trHeight w:val="750"/>
          <w:jc w:val="center"/>
        </w:trPr>
        <w:tc>
          <w:tcPr>
            <w:tcW w:w="617" w:type="pct"/>
          </w:tcPr>
          <w:p w14:paraId="5F79962E" w14:textId="77777777" w:rsidR="006073CE" w:rsidRDefault="009A1A28">
            <w:pPr>
              <w:ind w:left="0" w:firstLine="0"/>
              <w:jc w:val="left"/>
              <w:rPr>
                <w:rtl/>
              </w:rPr>
            </w:pPr>
            <w:proofErr w:type="spellStart"/>
            <w:r>
              <w:t>Neshaei</w:t>
            </w:r>
            <w:proofErr w:type="spellEnd"/>
            <w:r>
              <w:t xml:space="preserve"> et al. [24]</w:t>
            </w:r>
          </w:p>
        </w:tc>
        <w:tc>
          <w:tcPr>
            <w:tcW w:w="445" w:type="pct"/>
          </w:tcPr>
          <w:p w14:paraId="56833C66" w14:textId="77777777" w:rsidR="006073CE" w:rsidRDefault="009A1A28">
            <w:pPr>
              <w:ind w:left="0" w:firstLine="0"/>
              <w:jc w:val="left"/>
            </w:pPr>
            <w:r>
              <w:t>2024</w:t>
            </w:r>
          </w:p>
        </w:tc>
        <w:tc>
          <w:tcPr>
            <w:tcW w:w="756" w:type="pct"/>
          </w:tcPr>
          <w:p w14:paraId="03B0FF28" w14:textId="77777777" w:rsidR="006073CE" w:rsidRDefault="009A1A28">
            <w:pPr>
              <w:ind w:left="0" w:firstLine="0"/>
              <w:jc w:val="left"/>
            </w:pPr>
            <w:r>
              <w:t xml:space="preserve">Real-world knowledge tracing sets (e.g., </w:t>
            </w:r>
            <w:proofErr w:type="spellStart"/>
            <w:r>
              <w:t>ASSISTments</w:t>
            </w:r>
            <w:proofErr w:type="spellEnd"/>
            <w:r>
              <w:t xml:space="preserve">, </w:t>
            </w:r>
            <w:proofErr w:type="spellStart"/>
            <w:r>
              <w:t>EdNet</w:t>
            </w:r>
            <w:proofErr w:type="spellEnd"/>
            <w:r>
              <w:t>)</w:t>
            </w:r>
          </w:p>
        </w:tc>
        <w:tc>
          <w:tcPr>
            <w:tcW w:w="774" w:type="pct"/>
          </w:tcPr>
          <w:p w14:paraId="38395CCD" w14:textId="77777777" w:rsidR="006073CE" w:rsidRDefault="009A1A28">
            <w:pPr>
              <w:ind w:left="0" w:firstLine="0"/>
              <w:jc w:val="left"/>
            </w:pPr>
            <w:r>
              <w:t>Fine-tuned LLMs (e.g., GPT-3/GPT-4)</w:t>
            </w:r>
          </w:p>
        </w:tc>
        <w:tc>
          <w:tcPr>
            <w:tcW w:w="709" w:type="pct"/>
          </w:tcPr>
          <w:p w14:paraId="0BA9F1F4" w14:textId="77777777" w:rsidR="006073CE" w:rsidRDefault="009A1A28">
            <w:pPr>
              <w:ind w:left="0" w:firstLine="0"/>
              <w:jc w:val="left"/>
            </w:pPr>
            <w:r>
              <w:t xml:space="preserve">Matched Bayesian Knowledge Tracing performance on </w:t>
            </w:r>
            <w:r>
              <w:lastRenderedPageBreak/>
              <w:t>accuracy and AUC</w:t>
            </w:r>
          </w:p>
        </w:tc>
        <w:tc>
          <w:tcPr>
            <w:tcW w:w="797" w:type="pct"/>
          </w:tcPr>
          <w:p w14:paraId="11B3CA14" w14:textId="77777777" w:rsidR="006073CE" w:rsidRDefault="009A1A28">
            <w:pPr>
              <w:ind w:left="0" w:firstLine="0"/>
              <w:jc w:val="left"/>
            </w:pPr>
            <w:r>
              <w:lastRenderedPageBreak/>
              <w:t>Simplified modeling; competitive without manual features</w:t>
            </w:r>
          </w:p>
        </w:tc>
        <w:tc>
          <w:tcPr>
            <w:tcW w:w="897" w:type="pct"/>
          </w:tcPr>
          <w:p w14:paraId="395C09BA" w14:textId="77777777" w:rsidR="006073CE" w:rsidRDefault="009A1A28">
            <w:pPr>
              <w:ind w:left="0" w:firstLine="0"/>
              <w:jc w:val="left"/>
              <w:rPr>
                <w:rtl/>
              </w:rPr>
            </w:pPr>
            <w:r>
              <w:t>High computational requirements; less transparent interpretability</w:t>
            </w:r>
          </w:p>
        </w:tc>
      </w:tr>
      <w:tr w:rsidR="006073CE" w14:paraId="050D6AFF" w14:textId="77777777">
        <w:trPr>
          <w:trHeight w:val="750"/>
          <w:jc w:val="center"/>
        </w:trPr>
        <w:tc>
          <w:tcPr>
            <w:tcW w:w="617" w:type="pct"/>
          </w:tcPr>
          <w:p w14:paraId="37C44E20" w14:textId="77777777" w:rsidR="006073CE" w:rsidRDefault="009A1A28">
            <w:pPr>
              <w:ind w:left="0" w:firstLine="0"/>
              <w:jc w:val="left"/>
            </w:pPr>
            <w:r>
              <w:t>Zhang et al. [25]</w:t>
            </w:r>
          </w:p>
        </w:tc>
        <w:tc>
          <w:tcPr>
            <w:tcW w:w="445" w:type="pct"/>
          </w:tcPr>
          <w:p w14:paraId="00F60582" w14:textId="77777777" w:rsidR="006073CE" w:rsidRDefault="009A1A28">
            <w:pPr>
              <w:ind w:left="0" w:firstLine="0"/>
              <w:jc w:val="left"/>
            </w:pPr>
            <w:r>
              <w:t>2024</w:t>
            </w:r>
          </w:p>
        </w:tc>
        <w:tc>
          <w:tcPr>
            <w:tcW w:w="756" w:type="pct"/>
          </w:tcPr>
          <w:p w14:paraId="793E0492" w14:textId="77777777" w:rsidR="006073CE" w:rsidRDefault="009A1A28">
            <w:pPr>
              <w:ind w:left="0" w:firstLine="0"/>
              <w:jc w:val="left"/>
            </w:pPr>
            <w:proofErr w:type="spellStart"/>
            <w:r>
              <w:t>AutoTutor</w:t>
            </w:r>
            <w:proofErr w:type="spellEnd"/>
            <w:r>
              <w:t xml:space="preserve"> reading-comprehension ITS (adult literacy)</w:t>
            </w:r>
          </w:p>
        </w:tc>
        <w:tc>
          <w:tcPr>
            <w:tcW w:w="774" w:type="pct"/>
          </w:tcPr>
          <w:p w14:paraId="5B4245A8" w14:textId="77777777" w:rsidR="006073CE" w:rsidRDefault="009A1A28">
            <w:pPr>
              <w:ind w:left="0" w:firstLine="0"/>
              <w:jc w:val="left"/>
            </w:pPr>
            <w:r>
              <w:t>GPT</w:t>
            </w:r>
            <w:r>
              <w:noBreakHyphen/>
              <w:t>4 prompting for model selection and hyperparameter tuning (</w:t>
            </w:r>
            <w:proofErr w:type="spellStart"/>
            <w:r>
              <w:t>XGBoost</w:t>
            </w:r>
            <w:proofErr w:type="spellEnd"/>
            <w:r>
              <w:t xml:space="preserve"> engine)</w:t>
            </w:r>
          </w:p>
        </w:tc>
        <w:tc>
          <w:tcPr>
            <w:tcW w:w="709" w:type="pct"/>
          </w:tcPr>
          <w:p w14:paraId="187723B6" w14:textId="77777777" w:rsidR="006073CE" w:rsidRDefault="009A1A28">
            <w:pPr>
              <w:ind w:left="0" w:firstLine="0"/>
              <w:jc w:val="left"/>
            </w:pPr>
            <w:r>
              <w:t>GPT</w:t>
            </w:r>
            <w:r>
              <w:noBreakHyphen/>
              <w:t xml:space="preserve">4–guided </w:t>
            </w:r>
            <w:proofErr w:type="spellStart"/>
            <w:r>
              <w:t>XGBoost</w:t>
            </w:r>
            <w:proofErr w:type="spellEnd"/>
            <w:r>
              <w:t xml:space="preserve"> outperformed local </w:t>
            </w:r>
            <w:proofErr w:type="spellStart"/>
            <w:r>
              <w:t>XGBoost</w:t>
            </w:r>
            <w:proofErr w:type="spellEnd"/>
            <w:r>
              <w:t xml:space="preserve">; </w:t>
            </w:r>
            <w:proofErr w:type="spellStart"/>
            <w:r>
              <w:t>XGBoost</w:t>
            </w:r>
            <w:proofErr w:type="spellEnd"/>
            <w:r>
              <w:t xml:space="preserve"> alone had higher raw accuracy</w:t>
            </w:r>
          </w:p>
        </w:tc>
        <w:tc>
          <w:tcPr>
            <w:tcW w:w="797" w:type="pct"/>
          </w:tcPr>
          <w:p w14:paraId="2DA1C340" w14:textId="77777777" w:rsidR="006073CE" w:rsidRDefault="009A1A28">
            <w:pPr>
              <w:ind w:left="0" w:firstLine="0"/>
              <w:jc w:val="left"/>
            </w:pPr>
            <w:r>
              <w:t>Uses GPT</w:t>
            </w:r>
            <w:r>
              <w:noBreakHyphen/>
              <w:t>4 reasoning to select/tune models; human-like strategy without extensive trials</w:t>
            </w:r>
          </w:p>
        </w:tc>
        <w:tc>
          <w:tcPr>
            <w:tcW w:w="897" w:type="pct"/>
          </w:tcPr>
          <w:p w14:paraId="31CC48B1" w14:textId="77777777" w:rsidR="006073CE" w:rsidRDefault="009A1A28">
            <w:pPr>
              <w:ind w:left="0" w:firstLine="0"/>
              <w:jc w:val="left"/>
            </w:pPr>
            <w:r>
              <w:t xml:space="preserve">Raw accuracy slightly below direct </w:t>
            </w:r>
            <w:proofErr w:type="spellStart"/>
            <w:r>
              <w:t>XGBoost</w:t>
            </w:r>
            <w:proofErr w:type="spellEnd"/>
            <w:r>
              <w:t>; tuning stability issues</w:t>
            </w:r>
          </w:p>
        </w:tc>
      </w:tr>
      <w:tr w:rsidR="006073CE" w14:paraId="2A6282BC" w14:textId="77777777">
        <w:trPr>
          <w:trHeight w:val="750"/>
          <w:jc w:val="center"/>
        </w:trPr>
        <w:tc>
          <w:tcPr>
            <w:tcW w:w="617" w:type="pct"/>
          </w:tcPr>
          <w:p w14:paraId="6ECE710E" w14:textId="77777777" w:rsidR="006073CE" w:rsidRDefault="009A1A28">
            <w:pPr>
              <w:ind w:left="0" w:firstLine="0"/>
              <w:jc w:val="left"/>
            </w:pPr>
            <w:r>
              <w:t>Li et al. [26]</w:t>
            </w:r>
          </w:p>
        </w:tc>
        <w:tc>
          <w:tcPr>
            <w:tcW w:w="445" w:type="pct"/>
          </w:tcPr>
          <w:p w14:paraId="00D41DAD" w14:textId="77777777" w:rsidR="006073CE" w:rsidRDefault="009A1A28">
            <w:pPr>
              <w:ind w:left="0" w:firstLine="0"/>
              <w:jc w:val="left"/>
            </w:pPr>
            <w:r>
              <w:t>2025</w:t>
            </w:r>
          </w:p>
        </w:tc>
        <w:tc>
          <w:tcPr>
            <w:tcW w:w="756" w:type="pct"/>
          </w:tcPr>
          <w:p w14:paraId="6483256D" w14:textId="77777777" w:rsidR="006073CE" w:rsidRDefault="009A1A28">
            <w:pPr>
              <w:ind w:left="0" w:firstLine="0"/>
              <w:jc w:val="left"/>
            </w:pPr>
            <w:r>
              <w:t>5,278 open-text student reflections (377 students over 3 terms)</w:t>
            </w:r>
          </w:p>
        </w:tc>
        <w:tc>
          <w:tcPr>
            <w:tcW w:w="774" w:type="pct"/>
          </w:tcPr>
          <w:p w14:paraId="163FAD8E" w14:textId="77777777" w:rsidR="006073CE" w:rsidRDefault="009A1A28">
            <w:pPr>
              <w:ind w:left="0" w:firstLine="0"/>
              <w:jc w:val="left"/>
            </w:pPr>
            <w:r>
              <w:t>Single-agent and multi-agent LLM strategies with zero/few-shot prompting</w:t>
            </w:r>
          </w:p>
        </w:tc>
        <w:tc>
          <w:tcPr>
            <w:tcW w:w="709" w:type="pct"/>
          </w:tcPr>
          <w:p w14:paraId="23F1CF32" w14:textId="77777777" w:rsidR="006073CE" w:rsidRDefault="009A1A28">
            <w:pPr>
              <w:ind w:left="0" w:firstLine="0"/>
              <w:jc w:val="left"/>
            </w:pPr>
            <w:r>
              <w:t>Few-shot single-agent strategy achieved highest agreement with human scoring; improved academic performance prediction</w:t>
            </w:r>
          </w:p>
        </w:tc>
        <w:tc>
          <w:tcPr>
            <w:tcW w:w="797" w:type="pct"/>
          </w:tcPr>
          <w:p w14:paraId="0EA663E5" w14:textId="77777777" w:rsidR="006073CE" w:rsidRDefault="009A1A28">
            <w:pPr>
              <w:ind w:left="0" w:firstLine="0"/>
              <w:jc w:val="left"/>
            </w:pPr>
            <w:r>
              <w:t>Automates qualitative text evaluation; supports performance prediction via reflection scoring</w:t>
            </w:r>
          </w:p>
        </w:tc>
        <w:tc>
          <w:tcPr>
            <w:tcW w:w="897" w:type="pct"/>
          </w:tcPr>
          <w:p w14:paraId="2052FA8C" w14:textId="77777777" w:rsidR="006073CE" w:rsidRDefault="009A1A28">
            <w:pPr>
              <w:ind w:left="0" w:firstLine="0"/>
              <w:jc w:val="left"/>
              <w:rPr>
                <w:rtl/>
              </w:rPr>
            </w:pPr>
            <w:r>
              <w:t>Prompt-dependence; risk of bias from LLM-generated assessments</w:t>
            </w:r>
          </w:p>
        </w:tc>
      </w:tr>
      <w:tr w:rsidR="006073CE" w14:paraId="225597F9" w14:textId="77777777">
        <w:trPr>
          <w:trHeight w:val="750"/>
          <w:jc w:val="center"/>
        </w:trPr>
        <w:tc>
          <w:tcPr>
            <w:tcW w:w="617" w:type="pct"/>
          </w:tcPr>
          <w:p w14:paraId="203E30C7" w14:textId="77777777" w:rsidR="006073CE" w:rsidRDefault="009A1A28">
            <w:pPr>
              <w:ind w:left="0" w:firstLine="0"/>
              <w:jc w:val="left"/>
            </w:pPr>
            <w:proofErr w:type="spellStart"/>
            <w:r>
              <w:t>Savelka</w:t>
            </w:r>
            <w:proofErr w:type="spellEnd"/>
            <w:r>
              <w:t xml:space="preserve"> et al. [27]</w:t>
            </w:r>
          </w:p>
        </w:tc>
        <w:tc>
          <w:tcPr>
            <w:tcW w:w="445" w:type="pct"/>
          </w:tcPr>
          <w:p w14:paraId="0CE20AE7" w14:textId="77777777" w:rsidR="006073CE" w:rsidRDefault="009A1A28">
            <w:pPr>
              <w:ind w:left="0" w:firstLine="0"/>
              <w:jc w:val="left"/>
            </w:pPr>
            <w:r>
              <w:t>2023</w:t>
            </w:r>
          </w:p>
        </w:tc>
        <w:tc>
          <w:tcPr>
            <w:tcW w:w="756" w:type="pct"/>
          </w:tcPr>
          <w:p w14:paraId="56C8F3C4" w14:textId="77777777" w:rsidR="006073CE" w:rsidRDefault="009A1A28">
            <w:pPr>
              <w:ind w:left="0" w:firstLine="0"/>
              <w:jc w:val="left"/>
            </w:pPr>
            <w:r>
              <w:t>Help-request logs from introductory programming class</w:t>
            </w:r>
          </w:p>
        </w:tc>
        <w:tc>
          <w:tcPr>
            <w:tcW w:w="774" w:type="pct"/>
          </w:tcPr>
          <w:p w14:paraId="763C9AB7" w14:textId="77777777" w:rsidR="006073CE" w:rsidRDefault="009A1A28">
            <w:pPr>
              <w:ind w:left="0" w:firstLine="0"/>
              <w:jc w:val="left"/>
            </w:pPr>
            <w:r>
              <w:t>GPT</w:t>
            </w:r>
            <w:r>
              <w:noBreakHyphen/>
              <w:t>3.5 (fine-tuned) and GPT</w:t>
            </w:r>
            <w:r>
              <w:noBreakHyphen/>
              <w:t>4 (zero-shot)</w:t>
            </w:r>
          </w:p>
        </w:tc>
        <w:tc>
          <w:tcPr>
            <w:tcW w:w="709" w:type="pct"/>
          </w:tcPr>
          <w:p w14:paraId="0E0849A2" w14:textId="77777777" w:rsidR="006073CE" w:rsidRDefault="009A1A28">
            <w:pPr>
              <w:ind w:left="0" w:firstLine="0"/>
              <w:jc w:val="left"/>
            </w:pPr>
            <w:r>
              <w:t>GPT</w:t>
            </w:r>
            <w:r>
              <w:noBreakHyphen/>
              <w:t>4 outperformed in debugging query classification; fine-</w:t>
            </w:r>
            <w:r>
              <w:lastRenderedPageBreak/>
              <w:t>tuned GPT</w:t>
            </w:r>
            <w:r>
              <w:noBreakHyphen/>
              <w:t>3.5 matched human agreement levels</w:t>
            </w:r>
          </w:p>
        </w:tc>
        <w:tc>
          <w:tcPr>
            <w:tcW w:w="797" w:type="pct"/>
          </w:tcPr>
          <w:p w14:paraId="6EFD75BC" w14:textId="77777777" w:rsidR="006073CE" w:rsidRDefault="009A1A28">
            <w:pPr>
              <w:ind w:left="0" w:firstLine="0"/>
              <w:jc w:val="left"/>
            </w:pPr>
            <w:r>
              <w:lastRenderedPageBreak/>
              <w:t xml:space="preserve">Human-like intent classification; effective with </w:t>
            </w:r>
            <w:r>
              <w:lastRenderedPageBreak/>
              <w:t>minimal supervision</w:t>
            </w:r>
          </w:p>
        </w:tc>
        <w:tc>
          <w:tcPr>
            <w:tcW w:w="897" w:type="pct"/>
          </w:tcPr>
          <w:p w14:paraId="0C9A9BBF" w14:textId="77777777" w:rsidR="006073CE" w:rsidRDefault="009A1A28">
            <w:pPr>
              <w:ind w:left="0" w:firstLine="0"/>
              <w:jc w:val="left"/>
            </w:pPr>
            <w:proofErr w:type="gramStart"/>
            <w:r>
              <w:lastRenderedPageBreak/>
              <w:t>Relies</w:t>
            </w:r>
            <w:proofErr w:type="gramEnd"/>
            <w:r>
              <w:t xml:space="preserve"> on prompt quality; misclassifies ambiguous queries</w:t>
            </w:r>
          </w:p>
        </w:tc>
      </w:tr>
      <w:tr w:rsidR="006073CE" w14:paraId="42B2DB4D" w14:textId="77777777">
        <w:trPr>
          <w:trHeight w:val="750"/>
          <w:jc w:val="center"/>
        </w:trPr>
        <w:tc>
          <w:tcPr>
            <w:tcW w:w="617" w:type="pct"/>
          </w:tcPr>
          <w:p w14:paraId="48B3FE07" w14:textId="77777777" w:rsidR="006073CE" w:rsidRDefault="009A1A28">
            <w:pPr>
              <w:ind w:left="0" w:firstLine="0"/>
              <w:jc w:val="left"/>
            </w:pPr>
            <w:r>
              <w:t>Lundgren [28]</w:t>
            </w:r>
          </w:p>
        </w:tc>
        <w:tc>
          <w:tcPr>
            <w:tcW w:w="445" w:type="pct"/>
          </w:tcPr>
          <w:p w14:paraId="3C2532D4" w14:textId="77777777" w:rsidR="006073CE" w:rsidRDefault="009A1A28">
            <w:pPr>
              <w:ind w:left="0" w:firstLine="0"/>
              <w:jc w:val="left"/>
            </w:pPr>
            <w:r>
              <w:t>2024</w:t>
            </w:r>
          </w:p>
        </w:tc>
        <w:tc>
          <w:tcPr>
            <w:tcW w:w="756" w:type="pct"/>
          </w:tcPr>
          <w:p w14:paraId="7A1BB226" w14:textId="77777777" w:rsidR="006073CE" w:rsidRDefault="009A1A28">
            <w:pPr>
              <w:ind w:left="0" w:firstLine="0"/>
              <w:jc w:val="left"/>
            </w:pPr>
            <w:r>
              <w:t>60 master-level political science essays</w:t>
            </w:r>
          </w:p>
        </w:tc>
        <w:tc>
          <w:tcPr>
            <w:tcW w:w="774" w:type="pct"/>
          </w:tcPr>
          <w:p w14:paraId="138E526B" w14:textId="77777777" w:rsidR="006073CE" w:rsidRDefault="009A1A28">
            <w:pPr>
              <w:ind w:left="0" w:firstLine="0"/>
              <w:jc w:val="left"/>
            </w:pPr>
            <w:r>
              <w:t>GPT</w:t>
            </w:r>
            <w:r>
              <w:noBreakHyphen/>
              <w:t>4 for grading</w:t>
            </w:r>
          </w:p>
        </w:tc>
        <w:tc>
          <w:tcPr>
            <w:tcW w:w="709" w:type="pct"/>
          </w:tcPr>
          <w:p w14:paraId="55FC9B07" w14:textId="77777777" w:rsidR="006073CE" w:rsidRDefault="009A1A28">
            <w:pPr>
              <w:ind w:left="0" w:firstLine="0"/>
              <w:jc w:val="left"/>
            </w:pPr>
            <w:r>
              <w:t>Mean GPT</w:t>
            </w:r>
            <w:r>
              <w:noBreakHyphen/>
              <w:t>4 grades matched instructor levels; lower inter-rater reliability</w:t>
            </w:r>
          </w:p>
        </w:tc>
        <w:tc>
          <w:tcPr>
            <w:tcW w:w="797" w:type="pct"/>
          </w:tcPr>
          <w:p w14:paraId="56D4324F" w14:textId="77777777" w:rsidR="006073CE" w:rsidRDefault="009A1A28">
            <w:pPr>
              <w:ind w:left="0" w:firstLine="0"/>
              <w:jc w:val="left"/>
            </w:pPr>
            <w:r>
              <w:t>Scalable grading; consistent outcomes; less faculty burden</w:t>
            </w:r>
          </w:p>
        </w:tc>
        <w:tc>
          <w:tcPr>
            <w:tcW w:w="897" w:type="pct"/>
          </w:tcPr>
          <w:p w14:paraId="259AE794" w14:textId="77777777" w:rsidR="006073CE" w:rsidRDefault="009A1A28">
            <w:pPr>
              <w:ind w:left="0" w:firstLine="0"/>
              <w:jc w:val="left"/>
            </w:pPr>
            <w:r>
              <w:t>Grading bias; weaker alignment with human grading variance</w:t>
            </w:r>
          </w:p>
        </w:tc>
      </w:tr>
      <w:tr w:rsidR="006073CE" w14:paraId="614FF4C7" w14:textId="77777777">
        <w:trPr>
          <w:trHeight w:val="750"/>
          <w:jc w:val="center"/>
        </w:trPr>
        <w:tc>
          <w:tcPr>
            <w:tcW w:w="617" w:type="pct"/>
          </w:tcPr>
          <w:p w14:paraId="6293FE33" w14:textId="77777777" w:rsidR="006073CE" w:rsidRDefault="009A1A28">
            <w:pPr>
              <w:ind w:left="0" w:firstLine="0"/>
              <w:jc w:val="left"/>
            </w:pPr>
            <w:r>
              <w:t>Fernandes et al. [29]</w:t>
            </w:r>
          </w:p>
        </w:tc>
        <w:tc>
          <w:tcPr>
            <w:tcW w:w="445" w:type="pct"/>
          </w:tcPr>
          <w:p w14:paraId="628BD393" w14:textId="77777777" w:rsidR="006073CE" w:rsidRDefault="009A1A28">
            <w:pPr>
              <w:ind w:left="0" w:firstLine="0"/>
              <w:jc w:val="left"/>
            </w:pPr>
            <w:r>
              <w:t>2022</w:t>
            </w:r>
          </w:p>
        </w:tc>
        <w:tc>
          <w:tcPr>
            <w:tcW w:w="756" w:type="pct"/>
          </w:tcPr>
          <w:p w14:paraId="2940A192" w14:textId="77777777" w:rsidR="006073CE" w:rsidRDefault="009A1A28">
            <w:pPr>
              <w:ind w:left="0" w:firstLine="0"/>
              <w:jc w:val="left"/>
            </w:pPr>
            <w:r>
              <w:t>ISABELA smartphone data (activity, location, self-report)</w:t>
            </w:r>
          </w:p>
        </w:tc>
        <w:tc>
          <w:tcPr>
            <w:tcW w:w="774" w:type="pct"/>
          </w:tcPr>
          <w:p w14:paraId="2F83187C" w14:textId="77777777" w:rsidR="006073CE" w:rsidRDefault="009A1A28">
            <w:pPr>
              <w:ind w:left="0" w:firstLine="0"/>
              <w:jc w:val="left"/>
            </w:pPr>
            <w:r>
              <w:t xml:space="preserve">SVM, </w:t>
            </w:r>
            <w:proofErr w:type="spellStart"/>
            <w:r>
              <w:t>XGBoost</w:t>
            </w:r>
            <w:proofErr w:type="spellEnd"/>
            <w:r>
              <w:t>, AdaBoost</w:t>
            </w:r>
            <w:r>
              <w:noBreakHyphen/>
              <w:t>SAMME + RF ensemble</w:t>
            </w:r>
          </w:p>
        </w:tc>
        <w:tc>
          <w:tcPr>
            <w:tcW w:w="709" w:type="pct"/>
          </w:tcPr>
          <w:p w14:paraId="534F1A99" w14:textId="77777777" w:rsidR="006073CE" w:rsidRDefault="009A1A28">
            <w:pPr>
              <w:ind w:left="0" w:firstLine="0"/>
              <w:jc w:val="left"/>
            </w:pPr>
            <w:r>
              <w:t>&gt;90% accuracy with weekly windows</w:t>
            </w:r>
          </w:p>
        </w:tc>
        <w:tc>
          <w:tcPr>
            <w:tcW w:w="797" w:type="pct"/>
          </w:tcPr>
          <w:p w14:paraId="1CBC3959" w14:textId="77777777" w:rsidR="006073CE" w:rsidRDefault="009A1A28">
            <w:pPr>
              <w:ind w:left="0" w:firstLine="0"/>
              <w:jc w:val="left"/>
            </w:pPr>
            <w:r>
              <w:t>Real</w:t>
            </w:r>
            <w:r>
              <w:noBreakHyphen/>
              <w:t>life behavioral data; weekly aggregation improves results</w:t>
            </w:r>
          </w:p>
        </w:tc>
        <w:tc>
          <w:tcPr>
            <w:tcW w:w="897" w:type="pct"/>
          </w:tcPr>
          <w:p w14:paraId="7BF0D608" w14:textId="77777777" w:rsidR="006073CE" w:rsidRDefault="009A1A28">
            <w:pPr>
              <w:ind w:left="0" w:firstLine="0"/>
              <w:jc w:val="left"/>
            </w:pPr>
            <w:r>
              <w:t>Privacy/variability concerns; needs cross-context validation</w:t>
            </w:r>
          </w:p>
        </w:tc>
      </w:tr>
      <w:tr w:rsidR="006073CE" w14:paraId="75451A21" w14:textId="77777777">
        <w:trPr>
          <w:trHeight w:val="750"/>
          <w:jc w:val="center"/>
        </w:trPr>
        <w:tc>
          <w:tcPr>
            <w:tcW w:w="617" w:type="pct"/>
          </w:tcPr>
          <w:p w14:paraId="536E6A82" w14:textId="77777777" w:rsidR="006073CE" w:rsidRDefault="009A1A28">
            <w:pPr>
              <w:ind w:left="0" w:firstLine="0"/>
              <w:jc w:val="left"/>
            </w:pPr>
            <w:r>
              <w:t>Yang et al. [30]</w:t>
            </w:r>
          </w:p>
        </w:tc>
        <w:tc>
          <w:tcPr>
            <w:tcW w:w="445" w:type="pct"/>
          </w:tcPr>
          <w:p w14:paraId="4DF8CC80" w14:textId="77777777" w:rsidR="006073CE" w:rsidRDefault="009A1A28">
            <w:pPr>
              <w:ind w:left="0" w:firstLine="0"/>
              <w:jc w:val="left"/>
            </w:pPr>
            <w:r>
              <w:t>2025</w:t>
            </w:r>
          </w:p>
        </w:tc>
        <w:tc>
          <w:tcPr>
            <w:tcW w:w="756" w:type="pct"/>
          </w:tcPr>
          <w:p w14:paraId="5CCA2B15" w14:textId="77777777" w:rsidR="006073CE" w:rsidRDefault="009A1A28">
            <w:pPr>
              <w:ind w:left="0" w:firstLine="0"/>
              <w:jc w:val="left"/>
            </w:pPr>
            <w:r>
              <w:t>Multi-source campus behavior data (movement, study habits, online usage)</w:t>
            </w:r>
          </w:p>
        </w:tc>
        <w:tc>
          <w:tcPr>
            <w:tcW w:w="774" w:type="pct"/>
          </w:tcPr>
          <w:p w14:paraId="52E3A3A3" w14:textId="77777777" w:rsidR="006073CE" w:rsidRDefault="009A1A28">
            <w:pPr>
              <w:ind w:left="0" w:firstLine="0"/>
              <w:jc w:val="left"/>
            </w:pPr>
            <w:r>
              <w:t xml:space="preserve">Hypergraph convolution + </w:t>
            </w:r>
            <w:proofErr w:type="spellStart"/>
            <w:r>
              <w:t>TabNet</w:t>
            </w:r>
            <w:proofErr w:type="spellEnd"/>
          </w:p>
        </w:tc>
        <w:tc>
          <w:tcPr>
            <w:tcW w:w="709" w:type="pct"/>
          </w:tcPr>
          <w:p w14:paraId="02098A59" w14:textId="77777777" w:rsidR="006073CE" w:rsidRDefault="009A1A28">
            <w:pPr>
              <w:ind w:left="0" w:firstLine="0"/>
              <w:jc w:val="left"/>
            </w:pPr>
            <w:r>
              <w:t>Improved precision, recall, and F1 over baselines</w:t>
            </w:r>
          </w:p>
        </w:tc>
        <w:tc>
          <w:tcPr>
            <w:tcW w:w="797" w:type="pct"/>
          </w:tcPr>
          <w:p w14:paraId="430D1B8C" w14:textId="77777777" w:rsidR="006073CE" w:rsidRDefault="009A1A28">
            <w:pPr>
              <w:ind w:left="0" w:firstLine="0"/>
              <w:jc w:val="left"/>
            </w:pPr>
            <w:r>
              <w:t>Captures higher-order student interactions; interpretable feature analysis</w:t>
            </w:r>
          </w:p>
        </w:tc>
        <w:tc>
          <w:tcPr>
            <w:tcW w:w="897" w:type="pct"/>
          </w:tcPr>
          <w:p w14:paraId="68E6B1EF" w14:textId="77777777" w:rsidR="006073CE" w:rsidRDefault="009A1A28">
            <w:pPr>
              <w:ind w:left="0" w:firstLine="0"/>
              <w:jc w:val="left"/>
            </w:pPr>
            <w:r>
              <w:t>Institution-specific data; scalability concerns due to hypergraph complexity</w:t>
            </w:r>
          </w:p>
        </w:tc>
      </w:tr>
      <w:tr w:rsidR="006073CE" w14:paraId="14F8A48F" w14:textId="77777777">
        <w:trPr>
          <w:trHeight w:val="750"/>
          <w:jc w:val="center"/>
        </w:trPr>
        <w:tc>
          <w:tcPr>
            <w:tcW w:w="617" w:type="pct"/>
          </w:tcPr>
          <w:p w14:paraId="77084AF0" w14:textId="77777777" w:rsidR="006073CE" w:rsidRDefault="009A1A28">
            <w:pPr>
              <w:ind w:left="0" w:firstLine="0"/>
              <w:jc w:val="left"/>
            </w:pPr>
            <w:r>
              <w:t>Peng et al. [31]</w:t>
            </w:r>
          </w:p>
        </w:tc>
        <w:tc>
          <w:tcPr>
            <w:tcW w:w="445" w:type="pct"/>
          </w:tcPr>
          <w:p w14:paraId="142FC935" w14:textId="77777777" w:rsidR="006073CE" w:rsidRDefault="009A1A28">
            <w:pPr>
              <w:ind w:left="0" w:firstLine="0"/>
              <w:jc w:val="left"/>
            </w:pPr>
            <w:r>
              <w:t>2023</w:t>
            </w:r>
          </w:p>
        </w:tc>
        <w:tc>
          <w:tcPr>
            <w:tcW w:w="756" w:type="pct"/>
          </w:tcPr>
          <w:p w14:paraId="0846BF03" w14:textId="77777777" w:rsidR="006073CE" w:rsidRDefault="009A1A28">
            <w:pPr>
              <w:ind w:left="0" w:firstLine="0"/>
              <w:jc w:val="left"/>
            </w:pPr>
            <w:r>
              <w:t xml:space="preserve">Collaborative learning </w:t>
            </w:r>
            <w:r>
              <w:lastRenderedPageBreak/>
              <w:t>interaction logs (software engineering teams)</w:t>
            </w:r>
          </w:p>
        </w:tc>
        <w:tc>
          <w:tcPr>
            <w:tcW w:w="774" w:type="pct"/>
          </w:tcPr>
          <w:p w14:paraId="1D1A97E1" w14:textId="77777777" w:rsidR="006073CE" w:rsidRDefault="009A1A28">
            <w:pPr>
              <w:ind w:left="0" w:firstLine="0"/>
              <w:jc w:val="left"/>
            </w:pPr>
            <w:r>
              <w:lastRenderedPageBreak/>
              <w:t>CLGT (Graph Transform</w:t>
            </w:r>
            <w:r>
              <w:lastRenderedPageBreak/>
              <w:t>er with interpretability module)</w:t>
            </w:r>
          </w:p>
        </w:tc>
        <w:tc>
          <w:tcPr>
            <w:tcW w:w="709" w:type="pct"/>
          </w:tcPr>
          <w:p w14:paraId="204158A6" w14:textId="77777777" w:rsidR="006073CE" w:rsidRDefault="009A1A28">
            <w:pPr>
              <w:ind w:left="0" w:firstLine="0"/>
              <w:jc w:val="left"/>
            </w:pPr>
            <w:r>
              <w:lastRenderedPageBreak/>
              <w:t xml:space="preserve">Outperformed baselines; </w:t>
            </w:r>
            <w:r>
              <w:lastRenderedPageBreak/>
              <w:t>early detection of struggling students</w:t>
            </w:r>
          </w:p>
        </w:tc>
        <w:tc>
          <w:tcPr>
            <w:tcW w:w="797" w:type="pct"/>
          </w:tcPr>
          <w:p w14:paraId="05F29DD8" w14:textId="77777777" w:rsidR="006073CE" w:rsidRDefault="009A1A28">
            <w:pPr>
              <w:ind w:left="0" w:firstLine="0"/>
              <w:jc w:val="left"/>
            </w:pPr>
            <w:proofErr w:type="gramStart"/>
            <w:r>
              <w:lastRenderedPageBreak/>
              <w:t>Models</w:t>
            </w:r>
            <w:proofErr w:type="gramEnd"/>
            <w:r>
              <w:t xml:space="preserve"> social interactions</w:t>
            </w:r>
            <w:r>
              <w:lastRenderedPageBreak/>
              <w:t>; interpretable; early-warning capability</w:t>
            </w:r>
          </w:p>
        </w:tc>
        <w:tc>
          <w:tcPr>
            <w:tcW w:w="897" w:type="pct"/>
          </w:tcPr>
          <w:p w14:paraId="479E0A29" w14:textId="77777777" w:rsidR="006073CE" w:rsidRDefault="009A1A28">
            <w:pPr>
              <w:ind w:left="0" w:firstLine="0"/>
              <w:jc w:val="left"/>
            </w:pPr>
            <w:r>
              <w:lastRenderedPageBreak/>
              <w:t xml:space="preserve">Course-specific data; limited to </w:t>
            </w:r>
            <w:r>
              <w:lastRenderedPageBreak/>
              <w:t>collaborative projects; may not generalize</w:t>
            </w:r>
          </w:p>
        </w:tc>
      </w:tr>
      <w:tr w:rsidR="006073CE" w14:paraId="6FD169FE" w14:textId="77777777">
        <w:trPr>
          <w:trHeight w:val="750"/>
          <w:jc w:val="center"/>
        </w:trPr>
        <w:tc>
          <w:tcPr>
            <w:tcW w:w="617" w:type="pct"/>
          </w:tcPr>
          <w:p w14:paraId="21CDB760" w14:textId="77777777" w:rsidR="006073CE" w:rsidRDefault="009A1A28">
            <w:pPr>
              <w:ind w:left="0" w:firstLine="0"/>
              <w:jc w:val="left"/>
            </w:pPr>
            <w:r>
              <w:lastRenderedPageBreak/>
              <w:t>Yang et al. [32]</w:t>
            </w:r>
          </w:p>
        </w:tc>
        <w:tc>
          <w:tcPr>
            <w:tcW w:w="445" w:type="pct"/>
          </w:tcPr>
          <w:p w14:paraId="6C00A4E8" w14:textId="77777777" w:rsidR="006073CE" w:rsidRDefault="009A1A28">
            <w:pPr>
              <w:ind w:left="0" w:firstLine="0"/>
              <w:jc w:val="left"/>
            </w:pPr>
            <w:r>
              <w:t>2024</w:t>
            </w:r>
          </w:p>
        </w:tc>
        <w:tc>
          <w:tcPr>
            <w:tcW w:w="756" w:type="pct"/>
          </w:tcPr>
          <w:p w14:paraId="6FC3399C" w14:textId="77777777" w:rsidR="006073CE" w:rsidRDefault="009A1A28">
            <w:pPr>
              <w:ind w:left="0" w:firstLine="0"/>
              <w:jc w:val="left"/>
            </w:pPr>
            <w:r>
              <w:t>Heterogeneous educational data (academic, behavioral, social features)</w:t>
            </w:r>
          </w:p>
        </w:tc>
        <w:tc>
          <w:tcPr>
            <w:tcW w:w="774" w:type="pct"/>
          </w:tcPr>
          <w:p w14:paraId="2F861414" w14:textId="77777777" w:rsidR="006073CE" w:rsidRDefault="009A1A28">
            <w:pPr>
              <w:ind w:left="0" w:firstLine="0"/>
              <w:jc w:val="left"/>
            </w:pPr>
            <w:r>
              <w:t>Framelet-based dual hypergraph neural network</w:t>
            </w:r>
          </w:p>
        </w:tc>
        <w:tc>
          <w:tcPr>
            <w:tcW w:w="709" w:type="pct"/>
          </w:tcPr>
          <w:p w14:paraId="45BD073A" w14:textId="77777777" w:rsidR="006073CE" w:rsidRDefault="009A1A28">
            <w:pPr>
              <w:ind w:left="0" w:firstLine="0"/>
              <w:jc w:val="left"/>
            </w:pPr>
            <w:r>
              <w:t>Higher classification accuracy over standard GNNs; improved at-risk detection</w:t>
            </w:r>
          </w:p>
        </w:tc>
        <w:tc>
          <w:tcPr>
            <w:tcW w:w="797" w:type="pct"/>
          </w:tcPr>
          <w:p w14:paraId="7FCB0C3D" w14:textId="77777777" w:rsidR="006073CE" w:rsidRDefault="009A1A28">
            <w:pPr>
              <w:ind w:left="0" w:firstLine="0"/>
              <w:jc w:val="left"/>
            </w:pPr>
            <w:r>
              <w:t>Models high-order relationships; robust with sparse data</w:t>
            </w:r>
          </w:p>
        </w:tc>
        <w:tc>
          <w:tcPr>
            <w:tcW w:w="897" w:type="pct"/>
          </w:tcPr>
          <w:p w14:paraId="2BA18E00" w14:textId="77777777" w:rsidR="006073CE" w:rsidRDefault="009A1A28">
            <w:pPr>
              <w:ind w:left="0" w:firstLine="0"/>
              <w:jc w:val="left"/>
            </w:pPr>
            <w:r>
              <w:t>Higher computation cost; requires large data for model stability</w:t>
            </w:r>
          </w:p>
        </w:tc>
      </w:tr>
      <w:tr w:rsidR="006073CE" w14:paraId="75907E68" w14:textId="77777777">
        <w:trPr>
          <w:trHeight w:val="750"/>
          <w:jc w:val="center"/>
        </w:trPr>
        <w:tc>
          <w:tcPr>
            <w:tcW w:w="617" w:type="pct"/>
          </w:tcPr>
          <w:p w14:paraId="4FDC26DD" w14:textId="77777777" w:rsidR="006073CE" w:rsidRDefault="006073CE">
            <w:pPr>
              <w:ind w:left="0" w:firstLine="0"/>
              <w:jc w:val="left"/>
            </w:pPr>
          </w:p>
        </w:tc>
        <w:tc>
          <w:tcPr>
            <w:tcW w:w="445" w:type="pct"/>
          </w:tcPr>
          <w:p w14:paraId="4BCBD436" w14:textId="77777777" w:rsidR="006073CE" w:rsidRDefault="006073CE">
            <w:pPr>
              <w:ind w:left="0" w:firstLine="0"/>
              <w:jc w:val="left"/>
            </w:pPr>
          </w:p>
        </w:tc>
        <w:tc>
          <w:tcPr>
            <w:tcW w:w="756" w:type="pct"/>
          </w:tcPr>
          <w:p w14:paraId="6598F2FB" w14:textId="77777777" w:rsidR="006073CE" w:rsidRDefault="006073CE">
            <w:pPr>
              <w:ind w:left="0" w:firstLine="0"/>
              <w:jc w:val="left"/>
            </w:pPr>
          </w:p>
        </w:tc>
        <w:tc>
          <w:tcPr>
            <w:tcW w:w="774" w:type="pct"/>
          </w:tcPr>
          <w:p w14:paraId="37AE7F72" w14:textId="77777777" w:rsidR="006073CE" w:rsidRDefault="006073CE">
            <w:pPr>
              <w:ind w:left="0" w:firstLine="0"/>
              <w:jc w:val="left"/>
            </w:pPr>
          </w:p>
        </w:tc>
        <w:tc>
          <w:tcPr>
            <w:tcW w:w="709" w:type="pct"/>
          </w:tcPr>
          <w:p w14:paraId="3C5C0059" w14:textId="77777777" w:rsidR="006073CE" w:rsidRDefault="006073CE">
            <w:pPr>
              <w:ind w:left="0" w:firstLine="0"/>
              <w:jc w:val="left"/>
            </w:pPr>
          </w:p>
        </w:tc>
        <w:tc>
          <w:tcPr>
            <w:tcW w:w="797" w:type="pct"/>
          </w:tcPr>
          <w:p w14:paraId="30861832" w14:textId="77777777" w:rsidR="006073CE" w:rsidRDefault="006073CE">
            <w:pPr>
              <w:ind w:left="0" w:firstLine="0"/>
              <w:jc w:val="left"/>
            </w:pPr>
          </w:p>
        </w:tc>
        <w:tc>
          <w:tcPr>
            <w:tcW w:w="897" w:type="pct"/>
          </w:tcPr>
          <w:p w14:paraId="235B030B" w14:textId="77777777" w:rsidR="006073CE" w:rsidRDefault="006073CE">
            <w:pPr>
              <w:ind w:left="0" w:firstLine="0"/>
              <w:jc w:val="left"/>
            </w:pPr>
          </w:p>
        </w:tc>
      </w:tr>
    </w:tbl>
    <w:p w14:paraId="434E4B93" w14:textId="77777777" w:rsidR="006073CE" w:rsidRDefault="006073CE"/>
    <w:p w14:paraId="2DB6208B" w14:textId="77777777" w:rsidR="006073CE" w:rsidRDefault="006073CE"/>
    <w:p w14:paraId="3F0B3BAE" w14:textId="77777777" w:rsidR="006073CE" w:rsidRDefault="006073CE"/>
    <w:p w14:paraId="2CFD4B1E" w14:textId="77777777" w:rsidR="006073CE" w:rsidRDefault="006073CE"/>
    <w:p w14:paraId="0C378DA0" w14:textId="77777777" w:rsidR="006073CE" w:rsidRDefault="006073CE"/>
    <w:p w14:paraId="4A40F0CA" w14:textId="77777777" w:rsidR="006073CE" w:rsidRDefault="006073CE"/>
    <w:p w14:paraId="38626208" w14:textId="77777777" w:rsidR="006073CE" w:rsidRDefault="006073CE"/>
    <w:p w14:paraId="31578EEB" w14:textId="77777777" w:rsidR="006073CE" w:rsidRDefault="006073CE"/>
    <w:p w14:paraId="0712A830" w14:textId="77777777" w:rsidR="006073CE" w:rsidRDefault="006073CE"/>
    <w:p w14:paraId="701F4FB7" w14:textId="77777777" w:rsidR="00431AF0" w:rsidRDefault="00431AF0">
      <w:pPr>
        <w:pStyle w:val="2"/>
        <w:spacing w:after="657" w:line="265" w:lineRule="auto"/>
        <w:ind w:left="-5"/>
      </w:pPr>
    </w:p>
    <w:p w14:paraId="2FF41AC4" w14:textId="77777777" w:rsidR="00431AF0" w:rsidRDefault="00431AF0" w:rsidP="00431AF0"/>
    <w:p w14:paraId="7E7C9BC8" w14:textId="77777777" w:rsidR="00431AF0" w:rsidRPr="00431AF0" w:rsidRDefault="00431AF0" w:rsidP="00431AF0"/>
    <w:p w14:paraId="11CA14DB" w14:textId="644CC49B" w:rsidR="006073CE" w:rsidRDefault="009A1A28">
      <w:pPr>
        <w:pStyle w:val="2"/>
        <w:spacing w:after="657" w:line="265" w:lineRule="auto"/>
        <w:ind w:left="-5"/>
      </w:pPr>
      <w:r>
        <w:lastRenderedPageBreak/>
        <w:t xml:space="preserve">Chapter 4 Proposed Approach </w:t>
      </w:r>
    </w:p>
    <w:p w14:paraId="108EC272" w14:textId="77777777" w:rsidR="006073CE" w:rsidRDefault="009A1A28" w:rsidP="002C2967">
      <w:pPr>
        <w:pStyle w:val="3"/>
      </w:pPr>
      <w:r>
        <w:t>4.1 Introduction</w:t>
      </w:r>
    </w:p>
    <w:p w14:paraId="4FC63B52" w14:textId="19BF14A5" w:rsidR="006073CE" w:rsidRDefault="00B148E0">
      <w:pPr>
        <w:spacing w:after="160" w:line="259" w:lineRule="auto"/>
        <w:ind w:left="0" w:firstLine="0"/>
      </w:pPr>
      <w:r>
        <w:t>In t</w:t>
      </w:r>
      <w:r w:rsidR="009A1A28">
        <w:t>his chapter</w:t>
      </w:r>
      <w:r>
        <w:t>,</w:t>
      </w:r>
      <w:r w:rsidR="009A1A28">
        <w:t xml:space="preserve"> </w:t>
      </w:r>
      <w:r>
        <w:t>we describe</w:t>
      </w:r>
      <w:r w:rsidR="009A1A28">
        <w:t xml:space="preserve"> </w:t>
      </w:r>
      <w:r>
        <w:t xml:space="preserve">our </w:t>
      </w:r>
      <w:r w:rsidR="009A1A28">
        <w:t xml:space="preserve">methodology </w:t>
      </w:r>
      <w:r>
        <w:t>we</w:t>
      </w:r>
      <w:r w:rsidR="009A1A28">
        <w:t xml:space="preserve"> will </w:t>
      </w:r>
      <w:r>
        <w:t>adopt</w:t>
      </w:r>
      <w:r w:rsidR="009A1A28">
        <w:t xml:space="preserve"> to design, implement, and evaluate the proposed predictive </w:t>
      </w:r>
      <w:r>
        <w:t>model</w:t>
      </w:r>
      <w:r w:rsidR="009A1A28">
        <w:t xml:space="preserve">. The approach will use two different feature selection techniques with diverse machine learning and deep learning models (MLP), which </w:t>
      </w:r>
      <w:r>
        <w:t>will then</w:t>
      </w:r>
      <w:r w:rsidR="009A1A28">
        <w:t xml:space="preserve"> be </w:t>
      </w:r>
      <w:proofErr w:type="gramStart"/>
      <w:r>
        <w:t>merged together</w:t>
      </w:r>
      <w:proofErr w:type="gramEnd"/>
      <w:r w:rsidR="009A1A28">
        <w:t xml:space="preserve"> </w:t>
      </w:r>
      <w:r>
        <w:t>using</w:t>
      </w:r>
      <w:r w:rsidR="009A1A28">
        <w:t xml:space="preserve"> a stacking ensemble to </w:t>
      </w:r>
      <w:r>
        <w:t xml:space="preserve">increase </w:t>
      </w:r>
      <w:r w:rsidR="009A1A28">
        <w:t xml:space="preserve">predictive </w:t>
      </w:r>
      <w:r>
        <w:t>accuracy</w:t>
      </w:r>
      <w:r w:rsidR="009A1A28">
        <w:t xml:space="preserve">. </w:t>
      </w:r>
      <w:r w:rsidR="003D65DE">
        <w:t>In t</w:t>
      </w:r>
      <w:r w:rsidR="009A1A28">
        <w:t xml:space="preserve">his </w:t>
      </w:r>
      <w:r>
        <w:t>m</w:t>
      </w:r>
      <w:r w:rsidR="009A1A28">
        <w:t>ethodology</w:t>
      </w:r>
      <w:r w:rsidR="003D65DE">
        <w:t>, we</w:t>
      </w:r>
      <w:r>
        <w:t xml:space="preserve"> </w:t>
      </w:r>
      <w:r w:rsidR="003D65DE">
        <w:t>make</w:t>
      </w:r>
      <w:r>
        <w:t xml:space="preserve"> sure we follow a systematic </w:t>
      </w:r>
      <w:r w:rsidR="009A1A28">
        <w:t xml:space="preserve">process from data preparation to model evaluation, providing a scalable framework to </w:t>
      </w:r>
      <w:r>
        <w:t xml:space="preserve">increase </w:t>
      </w:r>
      <w:r w:rsidR="009A1A28">
        <w:t>the classification of student preferences</w:t>
      </w:r>
      <w:r>
        <w:t xml:space="preserve"> </w:t>
      </w:r>
      <w:r w:rsidR="009A1A28">
        <w:t xml:space="preserve">as shown in </w:t>
      </w:r>
      <w:r>
        <w:t>Fig.</w:t>
      </w:r>
      <w:r w:rsidR="009A1A28">
        <w:t xml:space="preserve"> </w:t>
      </w:r>
      <w:r w:rsidR="006E1082">
        <w:t>13</w:t>
      </w:r>
      <w:r w:rsidR="009A1A28">
        <w:t>.</w:t>
      </w:r>
    </w:p>
    <w:p w14:paraId="02DEA391" w14:textId="13756073" w:rsidR="006073CE" w:rsidRDefault="009A1A28">
      <w:pPr>
        <w:spacing w:after="160" w:line="259" w:lineRule="auto"/>
        <w:ind w:left="0" w:firstLine="0"/>
        <w:jc w:val="left"/>
      </w:pPr>
      <w:r>
        <w:t xml:space="preserve"> </w:t>
      </w:r>
      <w:r w:rsidR="00B148E0">
        <w:t>Our methodology pipeline</w:t>
      </w:r>
      <w:r>
        <w:t xml:space="preserve"> will follow </w:t>
      </w:r>
      <w:r w:rsidR="00B148E0">
        <w:t>these steps: first,</w:t>
      </w:r>
      <w:r>
        <w:t xml:space="preserve"> data collection and preprocessing,</w:t>
      </w:r>
      <w:r w:rsidR="00B148E0">
        <w:t xml:space="preserve"> then</w:t>
      </w:r>
      <w:r>
        <w:t xml:space="preserve"> </w:t>
      </w:r>
      <w:r w:rsidR="00B148E0">
        <w:t xml:space="preserve">the </w:t>
      </w:r>
      <w:r>
        <w:t xml:space="preserve">feature engineering and selection </w:t>
      </w:r>
      <w:r w:rsidR="00B148E0">
        <w:t>step</w:t>
      </w:r>
      <w:r>
        <w:t xml:space="preserve">. </w:t>
      </w:r>
      <w:proofErr w:type="gramStart"/>
      <w:r w:rsidR="00B148E0">
        <w:t>then</w:t>
      </w:r>
      <w:proofErr w:type="gramEnd"/>
      <w:r>
        <w:t xml:space="preserve">, multiple machine learning models will be trained and evaluated, </w:t>
      </w:r>
      <w:r w:rsidR="00B148E0">
        <w:t xml:space="preserve">and merged </w:t>
      </w:r>
      <w:r>
        <w:t xml:space="preserve">in a stacking ensemble approach that combines the predictions of individual models </w:t>
      </w:r>
      <w:r w:rsidR="00B148E0">
        <w:t xml:space="preserve">using deep learning </w:t>
      </w:r>
      <w:r>
        <w:t xml:space="preserve">to achieve </w:t>
      </w:r>
      <w:r w:rsidR="00B148E0">
        <w:t xml:space="preserve">a better </w:t>
      </w:r>
      <w:r>
        <w:t>performance.</w:t>
      </w:r>
    </w:p>
    <w:p w14:paraId="3CDF8259" w14:textId="77777777" w:rsidR="005C75D3" w:rsidRDefault="005C75D3" w:rsidP="005C75D3">
      <w:pPr>
        <w:spacing w:after="160" w:line="259" w:lineRule="auto"/>
        <w:ind w:left="0" w:firstLine="0"/>
        <w:jc w:val="center"/>
        <w:rPr>
          <w:noProof/>
        </w:rPr>
      </w:pPr>
    </w:p>
    <w:p w14:paraId="32359EEF" w14:textId="5C8030DD" w:rsidR="006073CE" w:rsidRDefault="005C75D3" w:rsidP="005C75D3">
      <w:pPr>
        <w:spacing w:after="160" w:line="259" w:lineRule="auto"/>
        <w:ind w:left="0" w:firstLine="0"/>
        <w:jc w:val="center"/>
      </w:pPr>
      <w:r>
        <w:rPr>
          <w:noProof/>
        </w:rPr>
        <w:lastRenderedPageBreak/>
        <w:drawing>
          <wp:inline distT="0" distB="0" distL="0" distR="0" wp14:anchorId="16A904F3" wp14:editId="74079724">
            <wp:extent cx="4450080" cy="7120459"/>
            <wp:effectExtent l="0" t="0" r="7620" b="4445"/>
            <wp:docPr id="21089027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90277" name="صورة 210890277"/>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455144" cy="7128561"/>
                    </a:xfrm>
                    <a:prstGeom prst="rect">
                      <a:avLst/>
                    </a:prstGeom>
                  </pic:spPr>
                </pic:pic>
              </a:graphicData>
            </a:graphic>
          </wp:inline>
        </w:drawing>
      </w:r>
    </w:p>
    <w:p w14:paraId="3057ABCD" w14:textId="33623EA8" w:rsidR="005C75D3" w:rsidRDefault="005C75D3" w:rsidP="005C75D3">
      <w:pPr>
        <w:spacing w:after="160" w:line="259" w:lineRule="auto"/>
        <w:ind w:left="0" w:firstLine="0"/>
        <w:jc w:val="center"/>
      </w:pPr>
      <w:r>
        <w:t xml:space="preserve">Fig. </w:t>
      </w:r>
      <w:r w:rsidR="006E1082">
        <w:t>13</w:t>
      </w:r>
      <w:r w:rsidR="007B60F2">
        <w:t xml:space="preserve"> Proposed Framework</w:t>
      </w:r>
    </w:p>
    <w:p w14:paraId="0D772F21" w14:textId="77777777" w:rsidR="005C75D3" w:rsidRDefault="005C75D3" w:rsidP="005C75D3">
      <w:pPr>
        <w:spacing w:after="160" w:line="259" w:lineRule="auto"/>
        <w:ind w:left="0" w:firstLine="0"/>
        <w:jc w:val="center"/>
      </w:pPr>
    </w:p>
    <w:p w14:paraId="7C31EF62" w14:textId="77777777" w:rsidR="005C75D3" w:rsidRDefault="005C75D3" w:rsidP="005C75D3">
      <w:pPr>
        <w:spacing w:after="160" w:line="259" w:lineRule="auto"/>
        <w:ind w:left="0" w:firstLine="0"/>
        <w:jc w:val="center"/>
      </w:pPr>
    </w:p>
    <w:p w14:paraId="4E1F0593" w14:textId="77777777" w:rsidR="006073CE" w:rsidRDefault="009A1A28" w:rsidP="002C2967">
      <w:pPr>
        <w:pStyle w:val="3"/>
      </w:pPr>
      <w:r>
        <w:lastRenderedPageBreak/>
        <w:t>4.2 Dataset Description</w:t>
      </w:r>
    </w:p>
    <w:p w14:paraId="3F7A8600" w14:textId="77777777" w:rsidR="005C75D3" w:rsidRPr="007045C1" w:rsidRDefault="005C75D3" w:rsidP="005C75D3">
      <w:pPr>
        <w:ind w:left="0"/>
        <w:rPr>
          <w:lang w:bidi="ar-EG"/>
        </w:rPr>
      </w:pPr>
      <w:r w:rsidRPr="007045C1">
        <w:rPr>
          <w:lang w:bidi="ar-EG"/>
        </w:rPr>
        <w:t xml:space="preserve">We use a dataset with 80,000 student records that capture many different parts of modern student life. This dataset is much better than old school datasets because it includes modern lifestyle things, how much students use digital devices, and mental health factors that affect how students perform in school today, which will help to predict student performance. Our dataset has five main sets of features that give us a complete picture of what students are like and how they behave. Basic student info includes things like </w:t>
      </w:r>
      <w:proofErr w:type="spellStart"/>
      <w:r w:rsidRPr="007045C1">
        <w:rPr>
          <w:lang w:bidi="ar-EG"/>
        </w:rPr>
        <w:t>student_id</w:t>
      </w:r>
      <w:proofErr w:type="spellEnd"/>
      <w:r w:rsidRPr="007045C1">
        <w:rPr>
          <w:lang w:bidi="ar-EG"/>
        </w:rPr>
        <w:t xml:space="preserve"> (a unique number for each student), age (from 16 to 28 years old), gender (Male, Female, Other), and major (what they study, like Computer Science, Engineering, Arts, and other subjects). These basic facts help us understand the starting point for looking at how different types of students perform. School activity measures show direct school behaviors through </w:t>
      </w:r>
      <w:proofErr w:type="spellStart"/>
      <w:r w:rsidRPr="007045C1">
        <w:rPr>
          <w:lang w:bidi="ar-EG"/>
        </w:rPr>
        <w:t>study_hours_per_day</w:t>
      </w:r>
      <w:proofErr w:type="spellEnd"/>
      <w:r w:rsidRPr="007045C1">
        <w:rPr>
          <w:lang w:bidi="ar-EG"/>
        </w:rPr>
        <w:t xml:space="preserve"> (how many hours they study each day on average) and </w:t>
      </w:r>
      <w:proofErr w:type="spellStart"/>
      <w:r w:rsidRPr="007045C1">
        <w:rPr>
          <w:lang w:bidi="ar-EG"/>
        </w:rPr>
        <w:t>attendance_percentage</w:t>
      </w:r>
      <w:proofErr w:type="spellEnd"/>
      <w:r w:rsidRPr="007045C1">
        <w:rPr>
          <w:lang w:bidi="ar-EG"/>
        </w:rPr>
        <w:t xml:space="preserve"> (how often they come to class). These data tell us right away how dedicated students are and how much they participate in school. Attendance data is </w:t>
      </w:r>
      <w:proofErr w:type="gramStart"/>
      <w:r w:rsidRPr="007045C1">
        <w:rPr>
          <w:lang w:bidi="ar-EG"/>
        </w:rPr>
        <w:t>really useful</w:t>
      </w:r>
      <w:proofErr w:type="gramEnd"/>
      <w:r w:rsidRPr="007045C1">
        <w:rPr>
          <w:lang w:bidi="ar-EG"/>
        </w:rPr>
        <w:t xml:space="preserve"> because it usually connects strongly with how well students do across different types of schools. Also, </w:t>
      </w:r>
      <w:proofErr w:type="gramStart"/>
      <w:r w:rsidRPr="007045C1">
        <w:rPr>
          <w:lang w:bidi="ar-EG"/>
        </w:rPr>
        <w:t>the digital</w:t>
      </w:r>
      <w:proofErr w:type="gramEnd"/>
      <w:r w:rsidRPr="007045C1">
        <w:rPr>
          <w:lang w:bidi="ar-EG"/>
        </w:rPr>
        <w:t xml:space="preserve"> lifestyle info is something new in education analysis. It recognizes how much technology affects today's students. We measure </w:t>
      </w:r>
      <w:proofErr w:type="spellStart"/>
      <w:r w:rsidRPr="007045C1">
        <w:rPr>
          <w:lang w:bidi="ar-EG"/>
        </w:rPr>
        <w:t>social_media_hours</w:t>
      </w:r>
      <w:proofErr w:type="spellEnd"/>
      <w:r w:rsidRPr="007045C1">
        <w:rPr>
          <w:lang w:bidi="ar-EG"/>
        </w:rPr>
        <w:t xml:space="preserve">, </w:t>
      </w:r>
      <w:proofErr w:type="spellStart"/>
      <w:r w:rsidRPr="007045C1">
        <w:rPr>
          <w:lang w:bidi="ar-EG"/>
        </w:rPr>
        <w:t>netflix_hours</w:t>
      </w:r>
      <w:proofErr w:type="spellEnd"/>
      <w:r w:rsidRPr="007045C1">
        <w:rPr>
          <w:lang w:bidi="ar-EG"/>
        </w:rPr>
        <w:t xml:space="preserve">, and </w:t>
      </w:r>
      <w:proofErr w:type="spellStart"/>
      <w:r w:rsidRPr="007045C1">
        <w:rPr>
          <w:lang w:bidi="ar-EG"/>
        </w:rPr>
        <w:t>screen_time</w:t>
      </w:r>
      <w:proofErr w:type="spellEnd"/>
      <w:r w:rsidRPr="007045C1">
        <w:rPr>
          <w:lang w:bidi="ar-EG"/>
        </w:rPr>
        <w:t xml:space="preserve"> to see digital habits that might compete with studying or affect how much mental energy students have for learning. This digital part fills a big gap in traditional school datasets that often ignore how technology impacts student performance, which can help us better predict student performance. Complete lifestyle and mental health factors make up the most advanced part of our dataset. This includes </w:t>
      </w:r>
      <w:proofErr w:type="spellStart"/>
      <w:r w:rsidRPr="007045C1">
        <w:rPr>
          <w:lang w:bidi="ar-EG"/>
        </w:rPr>
        <w:t>sleep_hours</w:t>
      </w:r>
      <w:proofErr w:type="spellEnd"/>
      <w:r w:rsidRPr="007045C1">
        <w:rPr>
          <w:lang w:bidi="ar-EG"/>
        </w:rPr>
        <w:t xml:space="preserve">, </w:t>
      </w:r>
      <w:proofErr w:type="spellStart"/>
      <w:r w:rsidRPr="007045C1">
        <w:rPr>
          <w:lang w:bidi="ar-EG"/>
        </w:rPr>
        <w:t>exercise_frequency</w:t>
      </w:r>
      <w:proofErr w:type="spellEnd"/>
      <w:r w:rsidRPr="007045C1">
        <w:rPr>
          <w:lang w:bidi="ar-EG"/>
        </w:rPr>
        <w:t xml:space="preserve">, and </w:t>
      </w:r>
      <w:proofErr w:type="spellStart"/>
      <w:r w:rsidRPr="007045C1">
        <w:rPr>
          <w:lang w:bidi="ar-EG"/>
        </w:rPr>
        <w:t>diet_quality</w:t>
      </w:r>
      <w:proofErr w:type="spellEnd"/>
      <w:r w:rsidRPr="007045C1">
        <w:rPr>
          <w:lang w:bidi="ar-EG"/>
        </w:rPr>
        <w:t xml:space="preserve"> for physical health, alongside </w:t>
      </w:r>
      <w:proofErr w:type="spellStart"/>
      <w:r w:rsidRPr="007045C1">
        <w:rPr>
          <w:lang w:bidi="ar-EG"/>
        </w:rPr>
        <w:t>mental_health_rating</w:t>
      </w:r>
      <w:proofErr w:type="spellEnd"/>
      <w:r w:rsidRPr="007045C1">
        <w:rPr>
          <w:lang w:bidi="ar-EG"/>
        </w:rPr>
        <w:t xml:space="preserve">, </w:t>
      </w:r>
      <w:proofErr w:type="spellStart"/>
      <w:r w:rsidRPr="007045C1">
        <w:rPr>
          <w:lang w:bidi="ar-EG"/>
        </w:rPr>
        <w:t>stress_level</w:t>
      </w:r>
      <w:proofErr w:type="spellEnd"/>
      <w:r w:rsidRPr="007045C1">
        <w:rPr>
          <w:lang w:bidi="ar-EG"/>
        </w:rPr>
        <w:t xml:space="preserve">, and </w:t>
      </w:r>
      <w:proofErr w:type="spellStart"/>
      <w:r w:rsidRPr="007045C1">
        <w:rPr>
          <w:lang w:bidi="ar-EG"/>
        </w:rPr>
        <w:t>exam_anxiety_score</w:t>
      </w:r>
      <w:proofErr w:type="spellEnd"/>
      <w:r w:rsidRPr="007045C1">
        <w:rPr>
          <w:lang w:bidi="ar-EG"/>
        </w:rPr>
        <w:t xml:space="preserve"> for psychological measures (rated 1-10). These variables understand that school performance comes from complex connections between physical health, mental health, and thinking ability rather than just academic factors alone. Family and support system info gives important background through </w:t>
      </w:r>
      <w:proofErr w:type="spellStart"/>
      <w:r w:rsidRPr="007045C1">
        <w:rPr>
          <w:lang w:bidi="ar-EG"/>
        </w:rPr>
        <w:t>family_income_range</w:t>
      </w:r>
      <w:proofErr w:type="spellEnd"/>
      <w:r w:rsidRPr="007045C1">
        <w:rPr>
          <w:lang w:bidi="ar-EG"/>
        </w:rPr>
        <w:t xml:space="preserve">, </w:t>
      </w:r>
      <w:proofErr w:type="spellStart"/>
      <w:r w:rsidRPr="007045C1">
        <w:rPr>
          <w:lang w:bidi="ar-EG"/>
        </w:rPr>
        <w:t>parental_support_level</w:t>
      </w:r>
      <w:proofErr w:type="spellEnd"/>
      <w:r w:rsidRPr="007045C1">
        <w:rPr>
          <w:lang w:bidi="ar-EG"/>
        </w:rPr>
        <w:t xml:space="preserve">, </w:t>
      </w:r>
      <w:proofErr w:type="spellStart"/>
      <w:r w:rsidRPr="007045C1">
        <w:rPr>
          <w:lang w:bidi="ar-EG"/>
        </w:rPr>
        <w:t>parental_education_level</w:t>
      </w:r>
      <w:proofErr w:type="spellEnd"/>
      <w:r w:rsidRPr="007045C1">
        <w:rPr>
          <w:lang w:bidi="ar-EG"/>
        </w:rPr>
        <w:t xml:space="preserve">, </w:t>
      </w:r>
      <w:proofErr w:type="spellStart"/>
      <w:r w:rsidRPr="007045C1">
        <w:rPr>
          <w:lang w:bidi="ar-EG"/>
        </w:rPr>
        <w:t>access_to_tutoring</w:t>
      </w:r>
      <w:proofErr w:type="spellEnd"/>
      <w:r w:rsidRPr="007045C1">
        <w:rPr>
          <w:lang w:bidi="ar-EG"/>
        </w:rPr>
        <w:t xml:space="preserve">, and </w:t>
      </w:r>
      <w:proofErr w:type="spellStart"/>
      <w:r w:rsidRPr="007045C1">
        <w:rPr>
          <w:lang w:bidi="ar-EG"/>
        </w:rPr>
        <w:t>extracurricular_participation</w:t>
      </w:r>
      <w:proofErr w:type="spellEnd"/>
      <w:r w:rsidRPr="007045C1">
        <w:rPr>
          <w:lang w:bidi="ar-EG"/>
        </w:rPr>
        <w:t xml:space="preserve">. Also, personal management skills show up in </w:t>
      </w:r>
      <w:proofErr w:type="spellStart"/>
      <w:r w:rsidRPr="007045C1">
        <w:rPr>
          <w:lang w:bidi="ar-EG"/>
        </w:rPr>
        <w:t>motivation_level</w:t>
      </w:r>
      <w:proofErr w:type="spellEnd"/>
      <w:r w:rsidRPr="007045C1">
        <w:rPr>
          <w:lang w:bidi="ar-EG"/>
        </w:rPr>
        <w:t xml:space="preserve"> and </w:t>
      </w:r>
      <w:proofErr w:type="spellStart"/>
      <w:r w:rsidRPr="007045C1">
        <w:rPr>
          <w:lang w:bidi="ar-EG"/>
        </w:rPr>
        <w:t>time_management_score</w:t>
      </w:r>
      <w:proofErr w:type="spellEnd"/>
      <w:r w:rsidRPr="007045C1">
        <w:rPr>
          <w:lang w:bidi="ar-EG"/>
        </w:rPr>
        <w:t xml:space="preserve"> (rated 1-10), while learning preferences appear in </w:t>
      </w:r>
      <w:proofErr w:type="spellStart"/>
      <w:r w:rsidRPr="007045C1">
        <w:rPr>
          <w:lang w:bidi="ar-EG"/>
        </w:rPr>
        <w:t>learning_style</w:t>
      </w:r>
      <w:proofErr w:type="spellEnd"/>
      <w:r w:rsidRPr="007045C1">
        <w:rPr>
          <w:lang w:bidi="ar-EG"/>
        </w:rPr>
        <w:t xml:space="preserve"> and </w:t>
      </w:r>
      <w:proofErr w:type="spellStart"/>
      <w:r w:rsidRPr="007045C1">
        <w:rPr>
          <w:lang w:bidi="ar-EG"/>
        </w:rPr>
        <w:t>study_environment</w:t>
      </w:r>
      <w:proofErr w:type="spellEnd"/>
      <w:r w:rsidRPr="007045C1">
        <w:rPr>
          <w:lang w:bidi="ar-EG"/>
        </w:rPr>
        <w:t xml:space="preserve"> variables. We also have a </w:t>
      </w:r>
      <w:proofErr w:type="spellStart"/>
      <w:r w:rsidRPr="007045C1">
        <w:rPr>
          <w:lang w:bidi="ar-EG"/>
        </w:rPr>
        <w:t>dropout_risk</w:t>
      </w:r>
      <w:proofErr w:type="spellEnd"/>
      <w:r w:rsidRPr="007045C1">
        <w:rPr>
          <w:lang w:bidi="ar-EG"/>
        </w:rPr>
        <w:t xml:space="preserve"> indicator (Yes/No) that combines stress and motivation patterns to </w:t>
      </w:r>
      <w:r w:rsidRPr="007045C1">
        <w:rPr>
          <w:lang w:bidi="ar-EG"/>
        </w:rPr>
        <w:lastRenderedPageBreak/>
        <w:t xml:space="preserve">find students who might need help. Performance targets include </w:t>
      </w:r>
      <w:proofErr w:type="spellStart"/>
      <w:r w:rsidRPr="007045C1">
        <w:rPr>
          <w:lang w:bidi="ar-EG"/>
        </w:rPr>
        <w:t>previous_gpa</w:t>
      </w:r>
      <w:proofErr w:type="spellEnd"/>
      <w:r w:rsidRPr="007045C1">
        <w:rPr>
          <w:lang w:bidi="ar-EG"/>
        </w:rPr>
        <w:t xml:space="preserve"> and </w:t>
      </w:r>
      <w:proofErr w:type="spellStart"/>
      <w:r w:rsidRPr="007045C1">
        <w:rPr>
          <w:lang w:bidi="ar-EG"/>
        </w:rPr>
        <w:t>exam_score</w:t>
      </w:r>
      <w:proofErr w:type="spellEnd"/>
      <w:r w:rsidRPr="007045C1">
        <w:rPr>
          <w:lang w:bidi="ar-EG"/>
        </w:rPr>
        <w:t>, giving us both past academic history and current performance assessment. This double approach lets us evaluate both long-term academic success and specific test performance, supporting different prediction goals in educational analysis applications.</w:t>
      </w:r>
    </w:p>
    <w:p w14:paraId="1725C593" w14:textId="148BA4F3" w:rsidR="006073CE" w:rsidRDefault="006073CE">
      <w:pPr>
        <w:spacing w:after="160" w:line="259" w:lineRule="auto"/>
        <w:ind w:left="0" w:firstLine="0"/>
        <w:jc w:val="center"/>
        <w:rPr>
          <w:b/>
          <w:bCs/>
        </w:rPr>
      </w:pPr>
    </w:p>
    <w:p w14:paraId="1F1964D5" w14:textId="2C88F8A3" w:rsidR="006073CE" w:rsidRDefault="006073CE">
      <w:pPr>
        <w:spacing w:after="160" w:line="259" w:lineRule="auto"/>
        <w:ind w:left="0" w:firstLine="0"/>
        <w:jc w:val="center"/>
        <w:rPr>
          <w:b/>
          <w:bCs/>
        </w:rPr>
      </w:pPr>
    </w:p>
    <w:p w14:paraId="612CFB20" w14:textId="77777777" w:rsidR="006073CE" w:rsidRDefault="006073CE">
      <w:pPr>
        <w:spacing w:after="160" w:line="259" w:lineRule="auto"/>
        <w:ind w:left="0" w:firstLine="0"/>
        <w:jc w:val="left"/>
      </w:pPr>
    </w:p>
    <w:p w14:paraId="15AAD285" w14:textId="1A1436EB" w:rsidR="006073CE" w:rsidRDefault="009A1A28" w:rsidP="002C2967">
      <w:pPr>
        <w:pStyle w:val="3"/>
      </w:pPr>
      <w:r>
        <w:t>4.3 Preprocessing Dataset</w:t>
      </w:r>
    </w:p>
    <w:p w14:paraId="0B74EBE1" w14:textId="77777777" w:rsidR="005C75D3" w:rsidRPr="007045C1" w:rsidRDefault="005C75D3" w:rsidP="005C75D3">
      <w:pPr>
        <w:ind w:left="0"/>
        <w:rPr>
          <w:lang w:bidi="ar-EG"/>
        </w:rPr>
      </w:pPr>
      <w:r w:rsidRPr="007045C1">
        <w:rPr>
          <w:lang w:bidi="ar-EG"/>
        </w:rPr>
        <w:t xml:space="preserve">School datasets often have problems that make analysis difficult. </w:t>
      </w:r>
      <w:proofErr w:type="gramStart"/>
      <w:r w:rsidRPr="007045C1">
        <w:rPr>
          <w:lang w:bidi="ar-EG"/>
        </w:rPr>
        <w:t>So</w:t>
      </w:r>
      <w:proofErr w:type="gramEnd"/>
      <w:r w:rsidRPr="007045C1">
        <w:rPr>
          <w:lang w:bidi="ar-EG"/>
        </w:rPr>
        <w:t xml:space="preserve"> we need systematic cleaning methods that keep information quality while making our data ready for advanced computer learning methods. Fixing Missing Information: Even though our fake dataset has complete records, real school data often has gaps because students don't answer surveys, administrative problems, or people choose not to participate. Our cleaning process uses smart filling techniques that consider both statistical relationships and school knowledge. For basic info like gender and major, we use the most common answer to fill gaps. But for continuous numbers like </w:t>
      </w:r>
      <w:proofErr w:type="spellStart"/>
      <w:r w:rsidRPr="007045C1">
        <w:rPr>
          <w:lang w:bidi="ar-EG"/>
        </w:rPr>
        <w:t>study_hours_per_day</w:t>
      </w:r>
      <w:proofErr w:type="spellEnd"/>
      <w:r w:rsidRPr="007045C1">
        <w:rPr>
          <w:lang w:bidi="ar-EG"/>
        </w:rPr>
        <w:t xml:space="preserve"> or </w:t>
      </w:r>
      <w:proofErr w:type="spellStart"/>
      <w:r w:rsidRPr="007045C1">
        <w:rPr>
          <w:lang w:bidi="ar-EG"/>
        </w:rPr>
        <w:t>mental_health_rating</w:t>
      </w:r>
      <w:proofErr w:type="spellEnd"/>
      <w:r w:rsidRPr="007045C1">
        <w:rPr>
          <w:lang w:bidi="ar-EG"/>
        </w:rPr>
        <w:t xml:space="preserve">, we use prediction-based filling that looks at academic level, lifestyle patterns, and background factors to create realistic replacement values that maintain dataset integrity. Finding and Handling Extreme Values: Our complete dataset needs smart outlier detection that tells the difference between real extreme values and possible measurement mistakes. Academic and lifestyle variables naturally have valid extreme </w:t>
      </w:r>
      <w:proofErr w:type="gramStart"/>
      <w:r w:rsidRPr="007045C1">
        <w:rPr>
          <w:lang w:bidi="ar-EG"/>
        </w:rPr>
        <w:t>observations</w:t>
      </w:r>
      <w:proofErr w:type="gramEnd"/>
      <w:r>
        <w:rPr>
          <w:lang w:bidi="ar-EG"/>
        </w:rPr>
        <w:t xml:space="preserve"> </w:t>
      </w:r>
      <w:r w:rsidRPr="007045C1">
        <w:rPr>
          <w:lang w:bidi="ar-EG"/>
        </w:rPr>
        <w:t xml:space="preserve">students who study 12+ hours daily or those with very high stress levels are real educational situations, not data errors. We use education-informed outlier detection that combines statistical methods (range analysis, z-score limits) with educational expert validation. For variables like </w:t>
      </w:r>
      <w:proofErr w:type="spellStart"/>
      <w:r w:rsidRPr="007045C1">
        <w:rPr>
          <w:lang w:bidi="ar-EG"/>
        </w:rPr>
        <w:t>screen_time</w:t>
      </w:r>
      <w:proofErr w:type="spellEnd"/>
      <w:r w:rsidRPr="007045C1">
        <w:rPr>
          <w:lang w:bidi="ar-EG"/>
        </w:rPr>
        <w:t xml:space="preserve"> or </w:t>
      </w:r>
      <w:proofErr w:type="spellStart"/>
      <w:r w:rsidRPr="007045C1">
        <w:rPr>
          <w:lang w:bidi="ar-EG"/>
        </w:rPr>
        <w:t>social_media_hours</w:t>
      </w:r>
      <w:proofErr w:type="spellEnd"/>
      <w:r w:rsidRPr="007045C1">
        <w:rPr>
          <w:lang w:bidi="ar-EG"/>
        </w:rPr>
        <w:t xml:space="preserve">, we use separate outlier rules that accept the wide variation in digital habits among today's students. Making All Measurements Similar: Our </w:t>
      </w:r>
      <w:proofErr w:type="gramStart"/>
      <w:r w:rsidRPr="007045C1">
        <w:rPr>
          <w:lang w:bidi="ar-EG"/>
        </w:rPr>
        <w:t>dataset's</w:t>
      </w:r>
      <w:proofErr w:type="gramEnd"/>
      <w:r w:rsidRPr="007045C1">
        <w:rPr>
          <w:lang w:bidi="ar-EG"/>
        </w:rPr>
        <w:t xml:space="preserve"> variables come </w:t>
      </w:r>
      <w:proofErr w:type="gramStart"/>
      <w:r w:rsidRPr="007045C1">
        <w:rPr>
          <w:lang w:bidi="ar-EG"/>
        </w:rPr>
        <w:t>in</w:t>
      </w:r>
      <w:proofErr w:type="gramEnd"/>
      <w:r w:rsidRPr="007045C1">
        <w:rPr>
          <w:lang w:bidi="ar-EG"/>
        </w:rPr>
        <w:t xml:space="preserve"> very different scales that need careful adjustment to prevent artificial importance during model training. Academic measures like </w:t>
      </w:r>
      <w:proofErr w:type="spellStart"/>
      <w:r w:rsidRPr="007045C1">
        <w:rPr>
          <w:lang w:bidi="ar-EG"/>
        </w:rPr>
        <w:t>previous_gpa</w:t>
      </w:r>
      <w:proofErr w:type="spellEnd"/>
      <w:r w:rsidRPr="007045C1">
        <w:rPr>
          <w:lang w:bidi="ar-EG"/>
        </w:rPr>
        <w:t xml:space="preserve"> (0-4.0 scale) exist with percentage variables (</w:t>
      </w:r>
      <w:proofErr w:type="spellStart"/>
      <w:r w:rsidRPr="007045C1">
        <w:rPr>
          <w:lang w:bidi="ar-EG"/>
        </w:rPr>
        <w:t>attendance_percentage</w:t>
      </w:r>
      <w:proofErr w:type="spellEnd"/>
      <w:r w:rsidRPr="007045C1">
        <w:rPr>
          <w:lang w:bidi="ar-EG"/>
        </w:rPr>
        <w:t>: 0-100%), hour measurements (</w:t>
      </w:r>
      <w:proofErr w:type="spellStart"/>
      <w:r w:rsidRPr="007045C1">
        <w:rPr>
          <w:lang w:bidi="ar-EG"/>
        </w:rPr>
        <w:t>study_hours_per_day</w:t>
      </w:r>
      <w:proofErr w:type="spellEnd"/>
      <w:r w:rsidRPr="007045C1">
        <w:rPr>
          <w:lang w:bidi="ar-EG"/>
        </w:rPr>
        <w:t xml:space="preserve">, </w:t>
      </w:r>
      <w:proofErr w:type="spellStart"/>
      <w:r w:rsidRPr="007045C1">
        <w:rPr>
          <w:lang w:bidi="ar-EG"/>
        </w:rPr>
        <w:t>sleep_hours</w:t>
      </w:r>
      <w:proofErr w:type="spellEnd"/>
      <w:r w:rsidRPr="007045C1">
        <w:rPr>
          <w:lang w:bidi="ar-EG"/>
        </w:rPr>
        <w:t>), and rating scales (</w:t>
      </w:r>
      <w:proofErr w:type="spellStart"/>
      <w:r w:rsidRPr="007045C1">
        <w:rPr>
          <w:lang w:bidi="ar-EG"/>
        </w:rPr>
        <w:t>stress_level</w:t>
      </w:r>
      <w:proofErr w:type="spellEnd"/>
      <w:r w:rsidRPr="007045C1">
        <w:rPr>
          <w:lang w:bidi="ar-EG"/>
        </w:rPr>
        <w:t xml:space="preserve">, </w:t>
      </w:r>
      <w:proofErr w:type="spellStart"/>
      <w:r w:rsidRPr="007045C1">
        <w:rPr>
          <w:lang w:bidi="ar-EG"/>
        </w:rPr>
        <w:t>motivation_level</w:t>
      </w:r>
      <w:proofErr w:type="spellEnd"/>
      <w:r w:rsidRPr="007045C1">
        <w:rPr>
          <w:lang w:bidi="ar-EG"/>
        </w:rPr>
        <w:t xml:space="preserve">: 1-10 scale). We use </w:t>
      </w:r>
      <w:r w:rsidRPr="007045C1">
        <w:rPr>
          <w:lang w:bidi="ar-EG"/>
        </w:rPr>
        <w:lastRenderedPageBreak/>
        <w:t xml:space="preserve">appropriate scaling methods: z-score standardization for continuous variables with normal patterns, min-max scaling for limited measures, and robust scaling for variables with outliers that shouldn't be removed. Converting Categories to Numbers: Our dataset has rich category information, including major field, gender categories, </w:t>
      </w:r>
      <w:proofErr w:type="spellStart"/>
      <w:r w:rsidRPr="007045C1">
        <w:rPr>
          <w:lang w:bidi="ar-EG"/>
        </w:rPr>
        <w:t>learning_style</w:t>
      </w:r>
      <w:proofErr w:type="spellEnd"/>
      <w:r w:rsidRPr="007045C1">
        <w:rPr>
          <w:lang w:bidi="ar-EG"/>
        </w:rPr>
        <w:t xml:space="preserve"> preferences, </w:t>
      </w:r>
      <w:proofErr w:type="spellStart"/>
      <w:r w:rsidRPr="007045C1">
        <w:rPr>
          <w:lang w:bidi="ar-EG"/>
        </w:rPr>
        <w:t>study_environment</w:t>
      </w:r>
      <w:proofErr w:type="spellEnd"/>
      <w:r w:rsidRPr="007045C1">
        <w:rPr>
          <w:lang w:bidi="ar-EG"/>
        </w:rPr>
        <w:t xml:space="preserve"> choices, and yes/no indicators like </w:t>
      </w:r>
      <w:proofErr w:type="spellStart"/>
      <w:r w:rsidRPr="007045C1">
        <w:rPr>
          <w:lang w:bidi="ar-EG"/>
        </w:rPr>
        <w:t>part_time_job</w:t>
      </w:r>
      <w:proofErr w:type="spellEnd"/>
      <w:r w:rsidRPr="007045C1">
        <w:rPr>
          <w:lang w:bidi="ar-EG"/>
        </w:rPr>
        <w:t xml:space="preserve"> and </w:t>
      </w:r>
      <w:proofErr w:type="spellStart"/>
      <w:r w:rsidRPr="007045C1">
        <w:rPr>
          <w:lang w:bidi="ar-EG"/>
        </w:rPr>
        <w:t>dropout_risk</w:t>
      </w:r>
      <w:proofErr w:type="spellEnd"/>
      <w:r w:rsidRPr="007045C1">
        <w:rPr>
          <w:lang w:bidi="ar-EG"/>
        </w:rPr>
        <w:t xml:space="preserve">. Since computer learning methods need numerical input, we use strategic encoding approaches that keep category relationships without forcing artificial ordering. One-hot encoding transforms categories like major and </w:t>
      </w:r>
      <w:proofErr w:type="spellStart"/>
      <w:r w:rsidRPr="007045C1">
        <w:rPr>
          <w:lang w:bidi="ar-EG"/>
        </w:rPr>
        <w:t>learning_style</w:t>
      </w:r>
      <w:proofErr w:type="spellEnd"/>
      <w:r w:rsidRPr="007045C1">
        <w:rPr>
          <w:lang w:bidi="ar-EG"/>
        </w:rPr>
        <w:t xml:space="preserve">, while yes/no variables stay in their original format. For ordered categories like </w:t>
      </w:r>
      <w:proofErr w:type="spellStart"/>
      <w:r w:rsidRPr="007045C1">
        <w:rPr>
          <w:lang w:bidi="ar-EG"/>
        </w:rPr>
        <w:t>parental_education_level</w:t>
      </w:r>
      <w:proofErr w:type="spellEnd"/>
      <w:r w:rsidRPr="007045C1">
        <w:rPr>
          <w:lang w:bidi="ar-EG"/>
        </w:rPr>
        <w:t xml:space="preserve">, we use label encoding that respects natural ordering relationships. Creating New Features and Combinations: Given our comprehensive dataset, we build meaningful combination terms that capture complex relationships between lifestyle, academic, and psychological factors. Examples include </w:t>
      </w:r>
      <w:proofErr w:type="spellStart"/>
      <w:r w:rsidRPr="007045C1">
        <w:rPr>
          <w:lang w:bidi="ar-EG"/>
        </w:rPr>
        <w:t>stress_study_ratio</w:t>
      </w:r>
      <w:proofErr w:type="spellEnd"/>
      <w:r w:rsidRPr="007045C1">
        <w:rPr>
          <w:lang w:bidi="ar-EG"/>
        </w:rPr>
        <w:t xml:space="preserve"> (combining </w:t>
      </w:r>
      <w:proofErr w:type="spellStart"/>
      <w:r w:rsidRPr="007045C1">
        <w:rPr>
          <w:lang w:bidi="ar-EG"/>
        </w:rPr>
        <w:t>stress_level</w:t>
      </w:r>
      <w:proofErr w:type="spellEnd"/>
      <w:r w:rsidRPr="007045C1">
        <w:rPr>
          <w:lang w:bidi="ar-EG"/>
        </w:rPr>
        <w:t xml:space="preserve"> with </w:t>
      </w:r>
      <w:proofErr w:type="spellStart"/>
      <w:r w:rsidRPr="007045C1">
        <w:rPr>
          <w:lang w:bidi="ar-EG"/>
        </w:rPr>
        <w:t>study_hours_per_day</w:t>
      </w:r>
      <w:proofErr w:type="spellEnd"/>
      <w:r w:rsidRPr="007045C1">
        <w:rPr>
          <w:lang w:bidi="ar-EG"/>
        </w:rPr>
        <w:t xml:space="preserve">), </w:t>
      </w:r>
      <w:proofErr w:type="spellStart"/>
      <w:r w:rsidRPr="007045C1">
        <w:rPr>
          <w:lang w:bidi="ar-EG"/>
        </w:rPr>
        <w:t>digital_lifestyle_index</w:t>
      </w:r>
      <w:proofErr w:type="spellEnd"/>
      <w:r w:rsidRPr="007045C1">
        <w:rPr>
          <w:lang w:bidi="ar-EG"/>
        </w:rPr>
        <w:t xml:space="preserve"> (putting together </w:t>
      </w:r>
      <w:proofErr w:type="spellStart"/>
      <w:r w:rsidRPr="007045C1">
        <w:rPr>
          <w:lang w:bidi="ar-EG"/>
        </w:rPr>
        <w:t>social_media_hours</w:t>
      </w:r>
      <w:proofErr w:type="spellEnd"/>
      <w:r w:rsidRPr="007045C1">
        <w:rPr>
          <w:lang w:bidi="ar-EG"/>
        </w:rPr>
        <w:t xml:space="preserve">, </w:t>
      </w:r>
      <w:proofErr w:type="spellStart"/>
      <w:r w:rsidRPr="007045C1">
        <w:rPr>
          <w:lang w:bidi="ar-EG"/>
        </w:rPr>
        <w:t>netflix_hours</w:t>
      </w:r>
      <w:proofErr w:type="spellEnd"/>
      <w:r w:rsidRPr="007045C1">
        <w:rPr>
          <w:lang w:bidi="ar-EG"/>
        </w:rPr>
        <w:t xml:space="preserve">, and </w:t>
      </w:r>
      <w:proofErr w:type="spellStart"/>
      <w:r w:rsidRPr="007045C1">
        <w:rPr>
          <w:lang w:bidi="ar-EG"/>
        </w:rPr>
        <w:t>screen_time</w:t>
      </w:r>
      <w:proofErr w:type="spellEnd"/>
      <w:r w:rsidRPr="007045C1">
        <w:rPr>
          <w:lang w:bidi="ar-EG"/>
        </w:rPr>
        <w:t xml:space="preserve">), and </w:t>
      </w:r>
      <w:proofErr w:type="spellStart"/>
      <w:r w:rsidRPr="007045C1">
        <w:rPr>
          <w:lang w:bidi="ar-EG"/>
        </w:rPr>
        <w:t>academic_engagement_score</w:t>
      </w:r>
      <w:proofErr w:type="spellEnd"/>
      <w:r w:rsidRPr="007045C1">
        <w:rPr>
          <w:lang w:bidi="ar-EG"/>
        </w:rPr>
        <w:t xml:space="preserve"> (combining </w:t>
      </w:r>
      <w:proofErr w:type="spellStart"/>
      <w:r w:rsidRPr="007045C1">
        <w:rPr>
          <w:lang w:bidi="ar-EG"/>
        </w:rPr>
        <w:t>attendance_percentage</w:t>
      </w:r>
      <w:proofErr w:type="spellEnd"/>
      <w:r w:rsidRPr="007045C1">
        <w:rPr>
          <w:lang w:bidi="ar-EG"/>
        </w:rPr>
        <w:t xml:space="preserve"> with </w:t>
      </w:r>
      <w:proofErr w:type="spellStart"/>
      <w:r w:rsidRPr="007045C1">
        <w:rPr>
          <w:lang w:bidi="ar-EG"/>
        </w:rPr>
        <w:t>study_hours_per_day</w:t>
      </w:r>
      <w:proofErr w:type="spellEnd"/>
      <w:r w:rsidRPr="007045C1">
        <w:rPr>
          <w:lang w:bidi="ar-EG"/>
        </w:rPr>
        <w:t>). These engineered features help our methods capture non-linear relationships that individual variables might not show independently.</w:t>
      </w:r>
    </w:p>
    <w:p w14:paraId="26093F9B" w14:textId="5B775140" w:rsidR="006073CE" w:rsidRDefault="006073CE">
      <w:pPr>
        <w:spacing w:after="160" w:line="259" w:lineRule="auto"/>
        <w:ind w:left="0" w:firstLine="0"/>
        <w:rPr>
          <w:b/>
          <w:sz w:val="40"/>
        </w:rPr>
      </w:pPr>
    </w:p>
    <w:p w14:paraId="4BD9F3DA" w14:textId="77777777" w:rsidR="006073CE" w:rsidRDefault="006073CE">
      <w:pPr>
        <w:spacing w:after="160" w:line="259" w:lineRule="auto"/>
        <w:ind w:left="0" w:firstLine="0"/>
        <w:jc w:val="left"/>
        <w:rPr>
          <w:b/>
          <w:sz w:val="40"/>
        </w:rPr>
      </w:pPr>
    </w:p>
    <w:p w14:paraId="036CC42C" w14:textId="77777777" w:rsidR="006073CE" w:rsidRDefault="009A1A28" w:rsidP="002C2967">
      <w:pPr>
        <w:pStyle w:val="3"/>
        <w:rPr>
          <w:lang w:bidi="ar-EG"/>
        </w:rPr>
      </w:pPr>
      <w:r>
        <w:rPr>
          <w:lang w:bidi="ar-EG"/>
        </w:rPr>
        <w:t>4.4 Feature Selection Phase</w:t>
      </w:r>
    </w:p>
    <w:p w14:paraId="05B8F66D" w14:textId="5C84AD41" w:rsidR="006073CE" w:rsidRDefault="003D65DE" w:rsidP="003D65DE">
      <w:pPr>
        <w:ind w:left="0"/>
        <w:rPr>
          <w:lang w:bidi="ar-EG"/>
        </w:rPr>
      </w:pPr>
      <w:r w:rsidRPr="003D65DE">
        <w:rPr>
          <w:lang w:bidi="ar-EG"/>
        </w:rPr>
        <w:t>Our educational dataset is packed with all sorts of features with can have complex connections</w:t>
      </w:r>
      <w:r>
        <w:rPr>
          <w:lang w:bidi="ar-EG"/>
        </w:rPr>
        <w:t xml:space="preserve"> so</w:t>
      </w:r>
      <w:r w:rsidRPr="003D65DE">
        <w:rPr>
          <w:lang w:bidi="ar-EG"/>
        </w:rPr>
        <w:t xml:space="preserve"> we need a smart way to choose which features that truly matter and can help our model to train and increase the predicting performance and filter out the extra or Worthless features with no real </w:t>
      </w:r>
      <w:proofErr w:type="gramStart"/>
      <w:r w:rsidRPr="003D65DE">
        <w:rPr>
          <w:lang w:bidi="ar-EG"/>
        </w:rPr>
        <w:t>information gain</w:t>
      </w:r>
      <w:proofErr w:type="gramEnd"/>
      <w:r w:rsidRPr="003D65DE">
        <w:rPr>
          <w:lang w:bidi="ar-EG"/>
        </w:rPr>
        <w:t>. Our approach uses a mix of selection methods to capture the most important factors across academics, lifestyle, and mental well-being.</w:t>
      </w:r>
    </w:p>
    <w:p w14:paraId="3D311EC4" w14:textId="77777777" w:rsidR="003D65DE" w:rsidRDefault="003D65DE" w:rsidP="003D65DE">
      <w:pPr>
        <w:ind w:left="0"/>
        <w:rPr>
          <w:lang w:bidi="ar-EG"/>
        </w:rPr>
      </w:pPr>
    </w:p>
    <w:p w14:paraId="21DB4A04" w14:textId="77777777" w:rsidR="00FA6C43" w:rsidRDefault="00FA6C43" w:rsidP="003D65DE">
      <w:pPr>
        <w:ind w:left="0"/>
        <w:rPr>
          <w:lang w:bidi="ar-EG"/>
        </w:rPr>
      </w:pPr>
    </w:p>
    <w:p w14:paraId="1BAB94A6" w14:textId="77777777" w:rsidR="00FA6C43" w:rsidRDefault="00FA6C43" w:rsidP="003D65DE">
      <w:pPr>
        <w:ind w:left="0"/>
        <w:rPr>
          <w:lang w:bidi="ar-EG"/>
        </w:rPr>
      </w:pPr>
    </w:p>
    <w:p w14:paraId="23D25A7D" w14:textId="1DA25840" w:rsidR="006073CE" w:rsidRDefault="009A1A28" w:rsidP="002C2967">
      <w:pPr>
        <w:pStyle w:val="3"/>
        <w:rPr>
          <w:lang w:bidi="ar-EG"/>
        </w:rPr>
      </w:pPr>
      <w:r>
        <w:rPr>
          <w:lang w:bidi="ar-EG"/>
        </w:rPr>
        <w:lastRenderedPageBreak/>
        <w:t xml:space="preserve">4.4.1 Feature Selection Method </w:t>
      </w:r>
    </w:p>
    <w:p w14:paraId="0A5F6F28" w14:textId="097065DA" w:rsidR="006073CE" w:rsidRDefault="00CC2A12" w:rsidP="00CC2A12">
      <w:pPr>
        <w:ind w:left="0"/>
        <w:rPr>
          <w:lang w:bidi="ar-EG"/>
        </w:rPr>
      </w:pPr>
      <w:r w:rsidRPr="00CC2A12">
        <w:rPr>
          <w:lang w:bidi="ar-EG"/>
        </w:rPr>
        <w:t xml:space="preserve">First </w:t>
      </w:r>
      <w:proofErr w:type="gramStart"/>
      <w:r w:rsidRPr="00CC2A12">
        <w:rPr>
          <w:lang w:bidi="ar-EG"/>
        </w:rPr>
        <w:t>a three different statistical feature evaluation methods</w:t>
      </w:r>
      <w:proofErr w:type="gramEnd"/>
      <w:r w:rsidRPr="00CC2A12">
        <w:rPr>
          <w:lang w:bidi="ar-EG"/>
        </w:rPr>
        <w:t xml:space="preserve"> will be used as each method shows a unique aspect of feature-target relationships that help us select features across our dataset's diverse variable types. First method is Chi-Square Independence Testing, which is a statistical approach that works particularly with categorical variables like major, gender, </w:t>
      </w:r>
      <w:proofErr w:type="spellStart"/>
      <w:r w:rsidRPr="00CC2A12">
        <w:rPr>
          <w:lang w:bidi="ar-EG"/>
        </w:rPr>
        <w:t>learning_style</w:t>
      </w:r>
      <w:proofErr w:type="spellEnd"/>
      <w:r w:rsidRPr="00CC2A12">
        <w:rPr>
          <w:lang w:bidi="ar-EG"/>
        </w:rPr>
        <w:t xml:space="preserve">, </w:t>
      </w:r>
      <w:proofErr w:type="spellStart"/>
      <w:r w:rsidRPr="00CC2A12">
        <w:rPr>
          <w:lang w:bidi="ar-EG"/>
        </w:rPr>
        <w:t>study_environment</w:t>
      </w:r>
      <w:proofErr w:type="spellEnd"/>
      <w:r w:rsidRPr="00CC2A12">
        <w:rPr>
          <w:lang w:bidi="ar-EG"/>
        </w:rPr>
        <w:t xml:space="preserve">, and features with yes or no indicators like </w:t>
      </w:r>
      <w:proofErr w:type="spellStart"/>
      <w:r w:rsidRPr="00CC2A12">
        <w:rPr>
          <w:lang w:bidi="ar-EG"/>
        </w:rPr>
        <w:t>part_time_job</w:t>
      </w:r>
      <w:proofErr w:type="spellEnd"/>
      <w:r w:rsidRPr="00CC2A12">
        <w:rPr>
          <w:lang w:bidi="ar-EG"/>
        </w:rPr>
        <w:t xml:space="preserve"> and </w:t>
      </w:r>
      <w:proofErr w:type="spellStart"/>
      <w:r w:rsidRPr="00CC2A12">
        <w:rPr>
          <w:lang w:bidi="ar-EG"/>
        </w:rPr>
        <w:t>access_to_tutoring</w:t>
      </w:r>
      <w:proofErr w:type="spellEnd"/>
      <w:r w:rsidRPr="00CC2A12">
        <w:rPr>
          <w:lang w:bidi="ar-EG"/>
        </w:rPr>
        <w:t xml:space="preserve">, as The chi-square analysis provides a statistical evaluation of independence assumptions when investigating relationships between categorical predictors and the target variable. </w:t>
      </w:r>
      <w:proofErr w:type="gramStart"/>
      <w:r w:rsidRPr="00CC2A12">
        <w:rPr>
          <w:lang w:bidi="ar-EG"/>
        </w:rPr>
        <w:t>from</w:t>
      </w:r>
      <w:proofErr w:type="gramEnd"/>
      <w:r w:rsidRPr="00CC2A12">
        <w:rPr>
          <w:lang w:bidi="ar-EG"/>
        </w:rPr>
        <w:t xml:space="preserve"> this test we can choose features that show statistically significant connections with </w:t>
      </w:r>
      <w:proofErr w:type="spellStart"/>
      <w:r w:rsidRPr="00CC2A12">
        <w:rPr>
          <w:lang w:bidi="ar-EG"/>
        </w:rPr>
        <w:t>exam_score</w:t>
      </w:r>
      <w:proofErr w:type="spellEnd"/>
      <w:r w:rsidRPr="00CC2A12">
        <w:rPr>
          <w:lang w:bidi="ar-EG"/>
        </w:rPr>
        <w:t xml:space="preserve"> to </w:t>
      </w:r>
      <w:proofErr w:type="gramStart"/>
      <w:r w:rsidRPr="00CC2A12">
        <w:rPr>
          <w:lang w:bidi="ar-EG"/>
        </w:rPr>
        <w:t>include</w:t>
      </w:r>
      <w:proofErr w:type="gramEnd"/>
      <w:r w:rsidRPr="00CC2A12">
        <w:rPr>
          <w:lang w:bidi="ar-EG"/>
        </w:rPr>
        <w:t xml:space="preserve"> in the model training phase, making sure our selection process stays statistically solid while recognizing diverse category factors affecting academic success. Second method is Pearson correlation, which is used to explore how continuous variables in our dataset like study hours per day, sleep hours, exercise frequency, mental health rating, stress level, motivation level, and time management score, are correlated with our target variable as it highlights the strength and direction of linear relationships, making it easier to see how certain lifestyle choices connect with academic success. For instance, more study hours may lead to better results. Our third method is Mutual Information Analysis, which can detect </w:t>
      </w:r>
      <w:proofErr w:type="gramStart"/>
      <w:r w:rsidRPr="00CC2A12">
        <w:rPr>
          <w:lang w:bidi="ar-EG"/>
        </w:rPr>
        <w:t>the complex</w:t>
      </w:r>
      <w:proofErr w:type="gramEnd"/>
      <w:r w:rsidRPr="00CC2A12">
        <w:rPr>
          <w:lang w:bidi="ar-EG"/>
        </w:rPr>
        <w:t>, non-linear interactions in our complex dataset that require advanced dependency detection, not just traditional correlation methods, as Mutual Information provides advanced measures that identify all forms of statistical dependency, including complex interactions between multiple variables and performance outcomes. This approach is especially useful for spotting more subtle connections, like how time spent on social media or watching Netflix connects with academic performance, as these effects often depend on factors such as time management or motivation levels, which can shape how strongly those behaviors influence the student's performance. After running the analysis, we focus on the variables that score the highest and narrow them down to the top ten for each method To make sure we don’t overlook important details, we then combine the results into a single feature set to ensure that the final pool includes the most relevant factors while also preserving unique variables that stood out in only one for one analysis method.</w:t>
      </w:r>
    </w:p>
    <w:p w14:paraId="74756342" w14:textId="77777777" w:rsidR="00CC2A12" w:rsidRDefault="00CC2A12" w:rsidP="00CC2A12">
      <w:pPr>
        <w:ind w:left="0"/>
        <w:rPr>
          <w:lang w:bidi="ar-EG"/>
        </w:rPr>
      </w:pPr>
    </w:p>
    <w:p w14:paraId="0A3803E3" w14:textId="2D5F5AED" w:rsidR="006073CE" w:rsidRDefault="009A1A28" w:rsidP="002C2967">
      <w:pPr>
        <w:pStyle w:val="3"/>
        <w:rPr>
          <w:lang w:bidi="ar-EG"/>
        </w:rPr>
      </w:pPr>
      <w:r>
        <w:rPr>
          <w:lang w:bidi="ar-EG"/>
        </w:rPr>
        <w:lastRenderedPageBreak/>
        <w:t xml:space="preserve">4.4.2 </w:t>
      </w:r>
      <w:r w:rsidR="00E560D2" w:rsidRPr="00E560D2">
        <w:rPr>
          <w:lang w:bidi="ar-EG"/>
        </w:rPr>
        <w:t>Wrapper-Based Performance Evaluation</w:t>
      </w:r>
    </w:p>
    <w:p w14:paraId="0F66B79E" w14:textId="47451884" w:rsidR="007D7BB6" w:rsidRDefault="008923EB" w:rsidP="008923EB">
      <w:pPr>
        <w:ind w:left="0"/>
        <w:rPr>
          <w:lang w:bidi="ar-EG"/>
        </w:rPr>
      </w:pPr>
      <w:r>
        <w:rPr>
          <w:lang w:bidi="ar-EG"/>
        </w:rPr>
        <w:t xml:space="preserve">The second step in our comprehensive feature selection strategy is using a wrapper method to evaluate features based on their actual </w:t>
      </w:r>
      <w:r w:rsidRPr="008923EB">
        <w:rPr>
          <w:lang w:bidi="ar-EG"/>
        </w:rPr>
        <w:t>Impact</w:t>
      </w:r>
      <w:r>
        <w:rPr>
          <w:lang w:bidi="ar-EG"/>
        </w:rPr>
        <w:t xml:space="preserve"> on the prediction accuracy</w:t>
      </w:r>
      <w:r w:rsidR="007D7BB6">
        <w:rPr>
          <w:lang w:bidi="ar-EG"/>
        </w:rPr>
        <w:t>,</w:t>
      </w:r>
      <w:r>
        <w:rPr>
          <w:lang w:bidi="ar-EG"/>
        </w:rPr>
        <w:t xml:space="preserve"> as </w:t>
      </w:r>
      <w:r w:rsidR="00E560D2" w:rsidRPr="007045C1">
        <w:rPr>
          <w:lang w:bidi="ar-EG"/>
        </w:rPr>
        <w:t xml:space="preserve">statistical </w:t>
      </w:r>
      <w:r w:rsidR="007D7BB6">
        <w:rPr>
          <w:lang w:bidi="ar-EG"/>
        </w:rPr>
        <w:t>filter methods</w:t>
      </w:r>
      <w:r>
        <w:rPr>
          <w:lang w:bidi="ar-EG"/>
        </w:rPr>
        <w:t xml:space="preserve"> </w:t>
      </w:r>
      <w:r w:rsidR="00E560D2" w:rsidRPr="007045C1">
        <w:rPr>
          <w:lang w:bidi="ar-EG"/>
        </w:rPr>
        <w:t>provide</w:t>
      </w:r>
      <w:r>
        <w:rPr>
          <w:lang w:bidi="ar-EG"/>
        </w:rPr>
        <w:t xml:space="preserve"> only</w:t>
      </w:r>
      <w:r w:rsidR="00E560D2" w:rsidRPr="007045C1">
        <w:rPr>
          <w:lang w:bidi="ar-EG"/>
        </w:rPr>
        <w:t xml:space="preserve"> valuable initial screening across our dataset's diverse variable types, </w:t>
      </w:r>
      <w:r>
        <w:rPr>
          <w:lang w:bidi="ar-EG"/>
        </w:rPr>
        <w:t xml:space="preserve">which can be enhanced more using </w:t>
      </w:r>
      <w:proofErr w:type="spellStart"/>
      <w:r>
        <w:rPr>
          <w:lang w:bidi="ar-EG"/>
        </w:rPr>
        <w:t>warpper</w:t>
      </w:r>
      <w:proofErr w:type="spellEnd"/>
      <w:r>
        <w:rPr>
          <w:lang w:bidi="ar-EG"/>
        </w:rPr>
        <w:t xml:space="preserve"> method.</w:t>
      </w:r>
    </w:p>
    <w:p w14:paraId="6EEF59F5" w14:textId="552617C1" w:rsidR="00E560D2" w:rsidRPr="007045C1" w:rsidRDefault="008923EB" w:rsidP="00930D9E">
      <w:pPr>
        <w:ind w:left="0"/>
        <w:rPr>
          <w:lang w:bidi="ar-EG"/>
        </w:rPr>
      </w:pPr>
      <w:r>
        <w:rPr>
          <w:lang w:bidi="ar-EG"/>
        </w:rPr>
        <w:t xml:space="preserve"> </w:t>
      </w:r>
      <w:r w:rsidR="007D7BB6">
        <w:rPr>
          <w:lang w:bidi="ar-EG"/>
        </w:rPr>
        <w:t>I</w:t>
      </w:r>
      <w:r>
        <w:rPr>
          <w:lang w:bidi="ar-EG"/>
        </w:rPr>
        <w:t>n our wrapper method</w:t>
      </w:r>
      <w:r w:rsidR="007D7BB6">
        <w:rPr>
          <w:lang w:bidi="ar-EG"/>
        </w:rPr>
        <w:t>,</w:t>
      </w:r>
      <w:r>
        <w:rPr>
          <w:lang w:bidi="ar-EG"/>
        </w:rPr>
        <w:t xml:space="preserve"> we used </w:t>
      </w:r>
      <w:proofErr w:type="spellStart"/>
      <w:r w:rsidR="00E560D2" w:rsidRPr="007045C1">
        <w:rPr>
          <w:lang w:bidi="ar-EG"/>
        </w:rPr>
        <w:t>LinearRegression</w:t>
      </w:r>
      <w:proofErr w:type="spellEnd"/>
      <w:r w:rsidR="007D7BB6">
        <w:rPr>
          <w:lang w:bidi="ar-EG"/>
        </w:rPr>
        <w:t xml:space="preserve"> as it </w:t>
      </w:r>
      <w:r w:rsidR="00E560D2" w:rsidRPr="007045C1">
        <w:rPr>
          <w:lang w:bidi="ar-EG"/>
        </w:rPr>
        <w:t xml:space="preserve">offers direct practical evidence of feature utility rather than relying only on statistical association measures. Our wrapper implementation follows step-by-step optimization strategy where different feature combinations from our </w:t>
      </w:r>
      <w:r w:rsidR="007D7BB6">
        <w:rPr>
          <w:lang w:bidi="ar-EG"/>
        </w:rPr>
        <w:t>c</w:t>
      </w:r>
      <w:r w:rsidR="007D7BB6" w:rsidRPr="007D7BB6">
        <w:rPr>
          <w:lang w:bidi="ar-EG"/>
        </w:rPr>
        <w:t>ombined</w:t>
      </w:r>
      <w:r w:rsidR="007D7BB6">
        <w:rPr>
          <w:lang w:bidi="ar-EG"/>
        </w:rPr>
        <w:t xml:space="preserve"> </w:t>
      </w:r>
      <w:r w:rsidR="00E560D2" w:rsidRPr="007045C1">
        <w:rPr>
          <w:lang w:bidi="ar-EG"/>
        </w:rPr>
        <w:t xml:space="preserve">pool go through systematic evaluation using </w:t>
      </w:r>
      <w:r w:rsidR="007D7BB6">
        <w:rPr>
          <w:lang w:bidi="ar-EG"/>
        </w:rPr>
        <w:t xml:space="preserve">a </w:t>
      </w:r>
      <w:r w:rsidR="00E560D2" w:rsidRPr="007045C1">
        <w:rPr>
          <w:lang w:bidi="ar-EG"/>
        </w:rPr>
        <w:t>representative base model. Each subset gets assessment through cross-validation protocols that provide unbiased performance estimates</w:t>
      </w:r>
      <w:r w:rsidR="00A94C0D">
        <w:rPr>
          <w:lang w:bidi="ar-EG"/>
        </w:rPr>
        <w:t xml:space="preserve"> then</w:t>
      </w:r>
      <w:r w:rsidR="00E560D2" w:rsidRPr="007045C1">
        <w:rPr>
          <w:lang w:bidi="ar-EG"/>
        </w:rPr>
        <w:t xml:space="preserve"> </w:t>
      </w:r>
      <w:r w:rsidR="00A94C0D">
        <w:rPr>
          <w:lang w:bidi="ar-EG"/>
        </w:rPr>
        <w:t>w</w:t>
      </w:r>
      <w:r w:rsidR="00E560D2" w:rsidRPr="007045C1">
        <w:rPr>
          <w:lang w:bidi="ar-EG"/>
        </w:rPr>
        <w:t xml:space="preserve">e </w:t>
      </w:r>
      <w:r w:rsidR="00A94C0D" w:rsidRPr="007045C1">
        <w:rPr>
          <w:lang w:bidi="ar-EG"/>
        </w:rPr>
        <w:t>systematically</w:t>
      </w:r>
      <w:r w:rsidR="00E560D2" w:rsidRPr="007045C1">
        <w:rPr>
          <w:lang w:bidi="ar-EG"/>
        </w:rPr>
        <w:t xml:space="preserve"> add or remove features based on their</w:t>
      </w:r>
      <w:r w:rsidR="00A94C0D">
        <w:rPr>
          <w:lang w:bidi="ar-EG"/>
        </w:rPr>
        <w:t xml:space="preserve"> impact or</w:t>
      </w:r>
      <w:r w:rsidR="00E560D2" w:rsidRPr="007045C1">
        <w:rPr>
          <w:lang w:bidi="ar-EG"/>
        </w:rPr>
        <w:t xml:space="preserve"> contribution to the model </w:t>
      </w:r>
      <w:proofErr w:type="gramStart"/>
      <w:r w:rsidR="00E560D2" w:rsidRPr="007045C1">
        <w:rPr>
          <w:lang w:bidi="ar-EG"/>
        </w:rPr>
        <w:t>accuracy,</w:t>
      </w:r>
      <w:proofErr w:type="gramEnd"/>
      <w:r w:rsidR="00E560D2" w:rsidRPr="007045C1">
        <w:rPr>
          <w:lang w:bidi="ar-EG"/>
        </w:rPr>
        <w:t xml:space="preserve"> </w:t>
      </w:r>
      <w:r w:rsidR="00930D9E">
        <w:rPr>
          <w:lang w:bidi="ar-EG"/>
        </w:rPr>
        <w:t>w</w:t>
      </w:r>
      <w:r w:rsidR="00930D9E" w:rsidRPr="00930D9E">
        <w:rPr>
          <w:lang w:bidi="ar-EG"/>
        </w:rPr>
        <w:t xml:space="preserve">hile </w:t>
      </w:r>
      <w:r w:rsidR="00930D9E">
        <w:rPr>
          <w:lang w:bidi="ar-EG"/>
        </w:rPr>
        <w:t>considering</w:t>
      </w:r>
      <w:r w:rsidR="00930D9E" w:rsidRPr="00930D9E">
        <w:rPr>
          <w:lang w:bidi="ar-EG"/>
        </w:rPr>
        <w:t xml:space="preserve"> the computational complexity posed by the dataset’s wide range of variables, we also aim to preserve optimal predictive accuracy.</w:t>
      </w:r>
    </w:p>
    <w:p w14:paraId="5C2CDEEF" w14:textId="77777777" w:rsidR="006073CE" w:rsidRDefault="006073CE" w:rsidP="00930D9E">
      <w:pPr>
        <w:ind w:left="0" w:firstLine="0"/>
        <w:rPr>
          <w:lang w:bidi="ar-EG"/>
        </w:rPr>
      </w:pPr>
    </w:p>
    <w:p w14:paraId="407151CA" w14:textId="77777777" w:rsidR="006073CE" w:rsidRDefault="009A1A28" w:rsidP="002C2967">
      <w:pPr>
        <w:pStyle w:val="3"/>
        <w:rPr>
          <w:lang w:bidi="ar-EG"/>
        </w:rPr>
      </w:pPr>
      <w:r>
        <w:rPr>
          <w:lang w:bidi="ar-EG"/>
        </w:rPr>
        <w:t>4.5 Machine Learning Models</w:t>
      </w:r>
    </w:p>
    <w:p w14:paraId="0D9798A1" w14:textId="724F8126" w:rsidR="00E560D2" w:rsidRPr="007045C1" w:rsidRDefault="00E560D2" w:rsidP="00FB63B3">
      <w:pPr>
        <w:ind w:left="0"/>
        <w:rPr>
          <w:lang w:bidi="ar-EG"/>
        </w:rPr>
      </w:pPr>
      <w:r w:rsidRPr="007045C1">
        <w:rPr>
          <w:lang w:bidi="ar-EG"/>
        </w:rPr>
        <w:t xml:space="preserve">Our ensemble </w:t>
      </w:r>
      <w:r w:rsidR="00930D9E">
        <w:rPr>
          <w:lang w:bidi="ar-EG"/>
        </w:rPr>
        <w:t>base</w:t>
      </w:r>
      <w:r w:rsidRPr="007045C1">
        <w:rPr>
          <w:lang w:bidi="ar-EG"/>
        </w:rPr>
        <w:t xml:space="preserve"> has six diverse machine learning </w:t>
      </w:r>
      <w:r w:rsidR="00930D9E">
        <w:rPr>
          <w:lang w:bidi="ar-EG"/>
        </w:rPr>
        <w:t>algorithms</w:t>
      </w:r>
      <w:r w:rsidRPr="007045C1">
        <w:rPr>
          <w:lang w:bidi="ar-EG"/>
        </w:rPr>
        <w:t>,</w:t>
      </w:r>
      <w:r w:rsidR="00930D9E">
        <w:rPr>
          <w:lang w:bidi="ar-EG"/>
        </w:rPr>
        <w:t xml:space="preserve"> with</w:t>
      </w:r>
      <w:r w:rsidR="00FB63B3">
        <w:rPr>
          <w:lang w:bidi="ar-EG"/>
        </w:rPr>
        <w:t xml:space="preserve"> </w:t>
      </w:r>
      <w:r w:rsidRPr="007045C1">
        <w:rPr>
          <w:lang w:bidi="ar-EG"/>
        </w:rPr>
        <w:t>each</w:t>
      </w:r>
      <w:r w:rsidR="00FB63B3">
        <w:rPr>
          <w:lang w:bidi="ar-EG"/>
        </w:rPr>
        <w:t xml:space="preserve"> one</w:t>
      </w:r>
      <w:r w:rsidRPr="007045C1">
        <w:rPr>
          <w:lang w:bidi="ar-EG"/>
        </w:rPr>
        <w:t xml:space="preserve"> </w:t>
      </w:r>
      <w:r w:rsidR="00FB63B3">
        <w:rPr>
          <w:lang w:bidi="ar-EG"/>
        </w:rPr>
        <w:t>introducing</w:t>
      </w:r>
      <w:r w:rsidRPr="007045C1">
        <w:rPr>
          <w:lang w:bidi="ar-EG"/>
        </w:rPr>
        <w:t xml:space="preserve"> </w:t>
      </w:r>
      <w:r w:rsidR="00FB63B3" w:rsidRPr="00FB63B3">
        <w:rPr>
          <w:lang w:bidi="ar-EG"/>
        </w:rPr>
        <w:t>Specific</w:t>
      </w:r>
      <w:r w:rsidRPr="007045C1">
        <w:rPr>
          <w:lang w:bidi="ar-EG"/>
        </w:rPr>
        <w:t xml:space="preserve"> capabilities that </w:t>
      </w:r>
      <w:r w:rsidR="00FB63B3">
        <w:rPr>
          <w:lang w:bidi="ar-EG"/>
        </w:rPr>
        <w:t xml:space="preserve">together can </w:t>
      </w:r>
      <w:r w:rsidRPr="007045C1">
        <w:rPr>
          <w:lang w:bidi="ar-EG"/>
        </w:rPr>
        <w:t xml:space="preserve">capture the </w:t>
      </w:r>
      <w:r w:rsidR="00FB63B3" w:rsidRPr="00FB63B3">
        <w:rPr>
          <w:lang w:bidi="ar-EG"/>
        </w:rPr>
        <w:t>Complex nature</w:t>
      </w:r>
      <w:r w:rsidR="00FB63B3">
        <w:rPr>
          <w:lang w:bidi="ar-EG"/>
        </w:rPr>
        <w:t xml:space="preserve"> </w:t>
      </w:r>
      <w:r w:rsidRPr="007045C1">
        <w:rPr>
          <w:lang w:bidi="ar-EG"/>
        </w:rPr>
        <w:t xml:space="preserve">of educational performance prediction across our </w:t>
      </w:r>
      <w:r w:rsidR="00FB63B3">
        <w:rPr>
          <w:lang w:bidi="ar-EG"/>
        </w:rPr>
        <w:t>complex dataset</w:t>
      </w:r>
      <w:r w:rsidRPr="007045C1">
        <w:rPr>
          <w:lang w:bidi="ar-EG"/>
        </w:rPr>
        <w:t xml:space="preserve"> </w:t>
      </w:r>
      <w:r w:rsidR="00FB63B3">
        <w:rPr>
          <w:lang w:bidi="ar-EG"/>
        </w:rPr>
        <w:t xml:space="preserve">with many different categories like </w:t>
      </w:r>
      <w:r w:rsidRPr="007045C1">
        <w:rPr>
          <w:lang w:bidi="ar-EG"/>
        </w:rPr>
        <w:t>academic, lifestyle, and psychological dimensions</w:t>
      </w:r>
      <w:r w:rsidR="00FB63B3">
        <w:rPr>
          <w:lang w:bidi="ar-EG"/>
        </w:rPr>
        <w:t xml:space="preserve">, as model </w:t>
      </w:r>
      <w:r w:rsidRPr="007045C1">
        <w:rPr>
          <w:lang w:bidi="ar-EG"/>
        </w:rPr>
        <w:t>diversity ensures</w:t>
      </w:r>
      <w:r w:rsidR="00FB63B3">
        <w:rPr>
          <w:lang w:bidi="ar-EG"/>
        </w:rPr>
        <w:t xml:space="preserve"> a c</w:t>
      </w:r>
      <w:r w:rsidR="00FB63B3" w:rsidRPr="00FB63B3">
        <w:rPr>
          <w:lang w:bidi="ar-EG"/>
        </w:rPr>
        <w:t xml:space="preserve">omplete </w:t>
      </w:r>
      <w:r w:rsidR="00FB63B3">
        <w:rPr>
          <w:lang w:bidi="ar-EG"/>
        </w:rPr>
        <w:t xml:space="preserve">coverage </w:t>
      </w:r>
      <w:r w:rsidRPr="007045C1">
        <w:rPr>
          <w:lang w:bidi="ar-EG"/>
        </w:rPr>
        <w:t xml:space="preserve">of different learning approaches and relationship patterns inherent in </w:t>
      </w:r>
      <w:r w:rsidR="00FB63B3">
        <w:rPr>
          <w:lang w:bidi="ar-EG"/>
        </w:rPr>
        <w:t>our</w:t>
      </w:r>
      <w:r w:rsidRPr="007045C1">
        <w:rPr>
          <w:lang w:bidi="ar-EG"/>
        </w:rPr>
        <w:t xml:space="preserve"> student data.</w:t>
      </w:r>
    </w:p>
    <w:p w14:paraId="0E5098B7" w14:textId="77777777" w:rsidR="006073CE" w:rsidRDefault="006073CE">
      <w:pPr>
        <w:ind w:left="0"/>
        <w:rPr>
          <w:lang w:bidi="ar-EG"/>
        </w:rPr>
      </w:pPr>
    </w:p>
    <w:p w14:paraId="25B8AD70" w14:textId="77777777" w:rsidR="00FA6C43" w:rsidRDefault="00FA6C43">
      <w:pPr>
        <w:ind w:left="0"/>
        <w:rPr>
          <w:lang w:bidi="ar-EG"/>
        </w:rPr>
      </w:pPr>
    </w:p>
    <w:p w14:paraId="621A44B1" w14:textId="24CA2E5E" w:rsidR="00FA6C43" w:rsidRDefault="00FA6C43">
      <w:pPr>
        <w:spacing w:after="0" w:line="240" w:lineRule="auto"/>
        <w:ind w:left="0" w:firstLine="0"/>
        <w:jc w:val="left"/>
        <w:rPr>
          <w:lang w:bidi="ar-EG"/>
        </w:rPr>
      </w:pPr>
      <w:r>
        <w:rPr>
          <w:lang w:bidi="ar-EG"/>
        </w:rPr>
        <w:br w:type="page"/>
      </w:r>
    </w:p>
    <w:p w14:paraId="44FF51F6" w14:textId="77777777" w:rsidR="006073CE" w:rsidRDefault="009A1A28" w:rsidP="002C2967">
      <w:pPr>
        <w:pStyle w:val="3"/>
        <w:rPr>
          <w:lang w:bidi="ar-EG"/>
        </w:rPr>
      </w:pPr>
      <w:r>
        <w:rPr>
          <w:lang w:bidi="ar-EG"/>
        </w:rPr>
        <w:lastRenderedPageBreak/>
        <w:t>4.5.1 Traditional ML Models</w:t>
      </w:r>
    </w:p>
    <w:p w14:paraId="162023B3" w14:textId="5323FCF0" w:rsidR="007423CE" w:rsidRDefault="00FB63B3" w:rsidP="00FA6C43">
      <w:pPr>
        <w:ind w:left="0"/>
        <w:rPr>
          <w:lang w:bidi="ar-EG"/>
        </w:rPr>
      </w:pPr>
      <w:r>
        <w:rPr>
          <w:lang w:bidi="ar-EG"/>
        </w:rPr>
        <w:t xml:space="preserve">We chose the six ML learning models as follows first model is </w:t>
      </w:r>
      <w:r w:rsidRPr="00FB63B3">
        <w:t xml:space="preserve">Linear Regression </w:t>
      </w:r>
      <w:r w:rsidR="00D67420">
        <w:t xml:space="preserve">is </w:t>
      </w:r>
      <w:r w:rsidRPr="00FB63B3">
        <w:t>our baseline model for predicting continuous or linear</w:t>
      </w:r>
      <w:r>
        <w:rPr>
          <w:lang w:bidi="ar-EG"/>
        </w:rPr>
        <w:t xml:space="preserve"> dependencies</w:t>
      </w:r>
      <w:r w:rsidR="00D67420">
        <w:rPr>
          <w:lang w:bidi="ar-EG"/>
        </w:rPr>
        <w:t>, as it</w:t>
      </w:r>
      <w:r w:rsidRPr="00F877AE">
        <w:rPr>
          <w:lang w:bidi="ar-EG"/>
        </w:rPr>
        <w:t xml:space="preserve"> uses a linear equation to assign coefficients to each feature, showing their effect on the target.</w:t>
      </w:r>
      <w:r w:rsidR="00D67420">
        <w:rPr>
          <w:lang w:bidi="ar-EG"/>
        </w:rPr>
        <w:t xml:space="preserve"> These </w:t>
      </w:r>
      <w:r w:rsidRPr="00F877AE">
        <w:rPr>
          <w:lang w:bidi="ar-EG"/>
        </w:rPr>
        <w:t xml:space="preserve">coefficients are easy to </w:t>
      </w:r>
      <w:r w:rsidR="00D67420">
        <w:rPr>
          <w:lang w:bidi="ar-EG"/>
        </w:rPr>
        <w:t>understand</w:t>
      </w:r>
      <w:r w:rsidRPr="00F877AE">
        <w:rPr>
          <w:lang w:bidi="ar-EG"/>
        </w:rPr>
        <w:t>, making the model useful for educa</w:t>
      </w:r>
      <w:r w:rsidR="00D67420">
        <w:rPr>
          <w:lang w:bidi="ar-EG"/>
        </w:rPr>
        <w:t xml:space="preserve">tors </w:t>
      </w:r>
      <w:r w:rsidRPr="00F877AE">
        <w:rPr>
          <w:lang w:bidi="ar-EG"/>
        </w:rPr>
        <w:t>who need</w:t>
      </w:r>
      <w:r>
        <w:rPr>
          <w:lang w:bidi="ar-EG"/>
        </w:rPr>
        <w:t xml:space="preserve"> </w:t>
      </w:r>
      <w:r w:rsidRPr="00F877AE">
        <w:rPr>
          <w:lang w:bidi="ar-EG"/>
        </w:rPr>
        <w:t>clear insights into how factors like study hours, mental health ratings</w:t>
      </w:r>
      <w:r>
        <w:rPr>
          <w:lang w:bidi="ar-EG"/>
        </w:rPr>
        <w:t>,</w:t>
      </w:r>
      <w:r w:rsidRPr="00F877AE">
        <w:rPr>
          <w:lang w:bidi="ar-EG"/>
        </w:rPr>
        <w:t xml:space="preserve"> or parental support influence </w:t>
      </w:r>
      <w:r w:rsidR="00D67420">
        <w:rPr>
          <w:lang w:bidi="ar-EG"/>
        </w:rPr>
        <w:t>student performance</w:t>
      </w:r>
      <w:r w:rsidRPr="00F877AE">
        <w:rPr>
          <w:lang w:bidi="ar-EG"/>
        </w:rPr>
        <w:t>.</w:t>
      </w:r>
      <w:r w:rsidR="00D67420">
        <w:rPr>
          <w:lang w:bidi="ar-EG"/>
        </w:rPr>
        <w:t xml:space="preserve"> But because</w:t>
      </w:r>
      <w:r w:rsidRPr="00F877AE">
        <w:rPr>
          <w:lang w:bidi="ar-EG"/>
        </w:rPr>
        <w:t xml:space="preserve"> </w:t>
      </w:r>
      <w:r w:rsidR="00D67420">
        <w:rPr>
          <w:lang w:bidi="ar-EG"/>
        </w:rPr>
        <w:t>the</w:t>
      </w:r>
      <w:r w:rsidRPr="00F877AE">
        <w:rPr>
          <w:lang w:bidi="ar-EG"/>
        </w:rPr>
        <w:t xml:space="preserve"> model assumes linear relationships and is sensitive to outliers, its simplicity ensures stable performance across our diverse dataset</w:t>
      </w:r>
      <w:r w:rsidR="00D67420">
        <w:rPr>
          <w:lang w:bidi="ar-EG"/>
        </w:rPr>
        <w:t xml:space="preserve"> it cannot capture complex relationships between different features and the target</w:t>
      </w:r>
      <w:r w:rsidRPr="00F877AE">
        <w:rPr>
          <w:lang w:bidi="ar-EG"/>
        </w:rPr>
        <w:t>.</w:t>
      </w:r>
      <w:r w:rsidR="00D67420">
        <w:rPr>
          <w:lang w:bidi="ar-EG"/>
        </w:rPr>
        <w:t xml:space="preserve"> </w:t>
      </w:r>
      <w:r w:rsidR="00AB1016" w:rsidRPr="00AB1016">
        <w:rPr>
          <w:lang w:bidi="ar-EG"/>
        </w:rPr>
        <w:t>The second model we will use is the Ridge regression model, which is considered an extension of the linear regression algorithms, but unlike the linear regression, this algorithm adds a penalty factor by adding the L2 regularization technique</w:t>
      </w:r>
      <w:r w:rsidR="00AB1016">
        <w:rPr>
          <w:lang w:bidi="ar-EG"/>
        </w:rPr>
        <w:t xml:space="preserve"> which can set the </w:t>
      </w:r>
      <w:r w:rsidR="00AB1016" w:rsidRPr="00F877AE">
        <w:rPr>
          <w:lang w:bidi="ar-EG"/>
        </w:rPr>
        <w:t>coefficients</w:t>
      </w:r>
      <w:r w:rsidR="00AB1016">
        <w:rPr>
          <w:lang w:bidi="ar-EG"/>
        </w:rPr>
        <w:t xml:space="preserve"> near zero so it</w:t>
      </w:r>
      <w:r w:rsidR="00AB1016" w:rsidRPr="00AB1016">
        <w:rPr>
          <w:lang w:bidi="ar-EG"/>
        </w:rPr>
        <w:t xml:space="preserve"> makes the model more stable, especially with a high correlated dataset like our data with features like family income, parental education and access to tutoring are highly correlated.</w:t>
      </w:r>
      <w:r w:rsidR="00AB1016">
        <w:rPr>
          <w:lang w:bidi="ar-EG"/>
        </w:rPr>
        <w:t xml:space="preserve"> Then our third model is Lasso Regression, which this time applies L1 regularization to be able to select the most important features from our complex dataset, and unlike Ridge Regression</w:t>
      </w:r>
      <w:r w:rsidR="00FC1269">
        <w:rPr>
          <w:lang w:bidi="ar-EG"/>
        </w:rPr>
        <w:t>,</w:t>
      </w:r>
      <w:r w:rsidR="00AB1016">
        <w:rPr>
          <w:lang w:bidi="ar-EG"/>
        </w:rPr>
        <w:t xml:space="preserve"> it can set the coefficients to exactly zero to remove the less useful features and ignore </w:t>
      </w:r>
      <w:r w:rsidR="00FC1269">
        <w:rPr>
          <w:lang w:bidi="ar-EG"/>
        </w:rPr>
        <w:t>it</w:t>
      </w:r>
      <w:r w:rsidR="0064082A">
        <w:rPr>
          <w:lang w:bidi="ar-EG"/>
        </w:rPr>
        <w:t xml:space="preserve">, which is useful </w:t>
      </w:r>
      <w:r w:rsidR="00FC1269">
        <w:rPr>
          <w:lang w:bidi="ar-EG"/>
        </w:rPr>
        <w:t xml:space="preserve">when we have </w:t>
      </w:r>
      <w:r w:rsidR="00FC1269" w:rsidRPr="00F877AE">
        <w:rPr>
          <w:lang w:bidi="ar-EG"/>
        </w:rPr>
        <w:t>distinguishing predictive factors</w:t>
      </w:r>
      <w:r w:rsidR="00FC1269">
        <w:rPr>
          <w:lang w:bidi="ar-EG"/>
        </w:rPr>
        <w:t xml:space="preserve"> so by focusing on most important features we can simplify the model reduce overfitting in high dimensional dataset. And for our fourth model</w:t>
      </w:r>
      <w:r w:rsidR="00C06E1C">
        <w:rPr>
          <w:lang w:bidi="ar-EG"/>
        </w:rPr>
        <w:t>,</w:t>
      </w:r>
      <w:r w:rsidR="00FC1269">
        <w:rPr>
          <w:lang w:bidi="ar-EG"/>
        </w:rPr>
        <w:t xml:space="preserve"> we have Decision Tree Regression. It is similar to decision tree classifiers</w:t>
      </w:r>
      <w:r w:rsidR="00C06E1C">
        <w:rPr>
          <w:lang w:bidi="ar-EG"/>
        </w:rPr>
        <w:t>,</w:t>
      </w:r>
      <w:r w:rsidR="00FC1269">
        <w:rPr>
          <w:lang w:bidi="ar-EG"/>
        </w:rPr>
        <w:t xml:space="preserve"> which split the features into branches, and based on their value, it creates a tree-like structure that can predict our target variable</w:t>
      </w:r>
      <w:r w:rsidR="00C06E1C">
        <w:rPr>
          <w:lang w:bidi="ar-EG"/>
        </w:rPr>
        <w:t xml:space="preserve">, but unlike decision tree classifiers, it uses measures like MSE or MAE to decide the best split, and the predicted value is based on the average numerical value of the leaf node. The Decision Tree Regression is great in capturing the non-linear relationships and the interactions between the different features in the dataset, which will work great with our data, as we have a diverse dataset with multiple sections like </w:t>
      </w:r>
      <w:r w:rsidR="00C06E1C" w:rsidRPr="00F877AE">
        <w:rPr>
          <w:lang w:bidi="ar-EG"/>
        </w:rPr>
        <w:t>academic, lifestyle, and psychological factors</w:t>
      </w:r>
      <w:r w:rsidR="00C06E1C">
        <w:rPr>
          <w:lang w:bidi="ar-EG"/>
        </w:rPr>
        <w:t>,</w:t>
      </w:r>
      <w:r w:rsidR="00C06E1C" w:rsidRPr="00F877AE">
        <w:rPr>
          <w:lang w:bidi="ar-EG"/>
        </w:rPr>
        <w:t xml:space="preserve"> </w:t>
      </w:r>
      <w:r w:rsidR="00C06E1C">
        <w:rPr>
          <w:lang w:bidi="ar-EG"/>
        </w:rPr>
        <w:t>which can have many non-linear relationships between them, although a single tree may overfit without careful tuning, that’s why we will move to our next and fifth model the Random forest regression, this algorithm is based on the decision tree regression, as it is an ensemble of a number of decision tree</w:t>
      </w:r>
      <w:r w:rsidR="0060214E">
        <w:rPr>
          <w:lang w:bidi="ar-EG"/>
        </w:rPr>
        <w:t xml:space="preserve">, each one is trained on a subset of our data and features which is random through bootstrap sampling and </w:t>
      </w:r>
      <w:r w:rsidR="0060214E">
        <w:rPr>
          <w:lang w:bidi="ar-EG"/>
        </w:rPr>
        <w:lastRenderedPageBreak/>
        <w:t xml:space="preserve">feature randomization to ensure each tree can generalize will, this reduce the overfitting compared to single tree and can capture more complex interactions in our data, also the random forest has </w:t>
      </w:r>
      <w:r w:rsidR="0060214E" w:rsidRPr="00F877AE">
        <w:rPr>
          <w:lang w:bidi="ar-EG"/>
        </w:rPr>
        <w:t>feature importance scores</w:t>
      </w:r>
      <w:r w:rsidR="0060214E">
        <w:rPr>
          <w:lang w:bidi="ar-EG"/>
        </w:rPr>
        <w:t xml:space="preserve"> which can rank the influence of each features like study hours or mental health, this techniques make it robust and ideal to deal with diverse and </w:t>
      </w:r>
      <w:r w:rsidR="0060214E" w:rsidRPr="00F877AE">
        <w:rPr>
          <w:lang w:bidi="ar-EG"/>
        </w:rPr>
        <w:t xml:space="preserve">interconnected </w:t>
      </w:r>
      <w:r w:rsidR="0060214E">
        <w:rPr>
          <w:lang w:bidi="ar-EG"/>
        </w:rPr>
        <w:t xml:space="preserve"> features which ensures giving as a reliable predictions. The last and sixth model is K-Nearest Neighbors Regression</w:t>
      </w:r>
      <w:r w:rsidR="00682A3D">
        <w:rPr>
          <w:lang w:bidi="ar-EG"/>
        </w:rPr>
        <w:t>,</w:t>
      </w:r>
      <w:r w:rsidR="0060214E">
        <w:rPr>
          <w:lang w:bidi="ar-EG"/>
        </w:rPr>
        <w:t xml:space="preserve"> </w:t>
      </w:r>
      <w:r w:rsidR="00682A3D">
        <w:rPr>
          <w:lang w:bidi="ar-EG"/>
        </w:rPr>
        <w:t xml:space="preserve">which predicts the student's performance for each record by calculating the average outcomes of its </w:t>
      </w:r>
      <w:proofErr w:type="gramStart"/>
      <w:r w:rsidR="00682A3D">
        <w:rPr>
          <w:lang w:bidi="ar-EG"/>
        </w:rPr>
        <w:t>k most similar</w:t>
      </w:r>
      <w:proofErr w:type="gramEnd"/>
      <w:r w:rsidR="00682A3D">
        <w:rPr>
          <w:lang w:bidi="ar-EG"/>
        </w:rPr>
        <w:t xml:space="preserve"> records or students. The k value represents the number of nearest </w:t>
      </w:r>
      <w:proofErr w:type="gramStart"/>
      <w:r w:rsidR="00682A3D">
        <w:rPr>
          <w:lang w:bidi="ar-EG"/>
        </w:rPr>
        <w:t>neighbors,</w:t>
      </w:r>
      <w:proofErr w:type="gramEnd"/>
      <w:r w:rsidR="00682A3D">
        <w:rPr>
          <w:lang w:bidi="ar-EG"/>
        </w:rPr>
        <w:t xml:space="preserve"> by increasing or decreasing it, we control </w:t>
      </w:r>
      <w:proofErr w:type="gramStart"/>
      <w:r w:rsidR="00682A3D">
        <w:rPr>
          <w:lang w:bidi="ar-EG"/>
        </w:rPr>
        <w:t>how much</w:t>
      </w:r>
      <w:proofErr w:type="gramEnd"/>
      <w:r w:rsidR="00682A3D">
        <w:rPr>
          <w:lang w:bidi="ar-EG"/>
        </w:rPr>
        <w:t xml:space="preserve"> </w:t>
      </w:r>
      <w:proofErr w:type="gramStart"/>
      <w:r w:rsidR="00682A3D">
        <w:rPr>
          <w:lang w:bidi="ar-EG"/>
        </w:rPr>
        <w:t>the model is sensitive</w:t>
      </w:r>
      <w:proofErr w:type="gramEnd"/>
      <w:r w:rsidR="00682A3D">
        <w:rPr>
          <w:lang w:bidi="ar-EG"/>
        </w:rPr>
        <w:t xml:space="preserve"> in its prediction. choosing the right k value is very important as it reduces the risk of overfitting in case of a small k value or underfitting and ignorance of local patterns in case of a big k value. The KNN is considered a non-parametric method as there are no learnt parameters the model needs to learn</w:t>
      </w:r>
      <w:r w:rsidR="007423CE">
        <w:rPr>
          <w:lang w:bidi="ar-EG"/>
        </w:rPr>
        <w:t>,</w:t>
      </w:r>
      <w:r w:rsidR="00682A3D">
        <w:rPr>
          <w:lang w:bidi="ar-EG"/>
        </w:rPr>
        <w:t xml:space="preserve"> so it does not require </w:t>
      </w:r>
      <w:r w:rsidR="007423CE">
        <w:rPr>
          <w:lang w:bidi="ar-EG"/>
        </w:rPr>
        <w:t>any</w:t>
      </w:r>
      <w:r w:rsidR="00682A3D" w:rsidRPr="00F877AE">
        <w:rPr>
          <w:lang w:bidi="ar-EG"/>
        </w:rPr>
        <w:t xml:space="preserve"> assumptions about data structure</w:t>
      </w:r>
      <w:r w:rsidR="00682A3D">
        <w:rPr>
          <w:lang w:bidi="ar-EG"/>
        </w:rPr>
        <w:t xml:space="preserve"> and adapts</w:t>
      </w:r>
      <w:r w:rsidR="00682A3D" w:rsidRPr="00F877AE">
        <w:rPr>
          <w:lang w:bidi="ar-EG"/>
        </w:rPr>
        <w:t xml:space="preserve"> to local patterns in our datase</w:t>
      </w:r>
      <w:r w:rsidR="00682A3D">
        <w:rPr>
          <w:lang w:bidi="ar-EG"/>
        </w:rPr>
        <w:t xml:space="preserve">t, which </w:t>
      </w:r>
      <w:r w:rsidR="007423CE">
        <w:rPr>
          <w:lang w:bidi="ar-EG"/>
        </w:rPr>
        <w:t>makes</w:t>
      </w:r>
      <w:r w:rsidR="00682A3D">
        <w:rPr>
          <w:lang w:bidi="ar-EG"/>
        </w:rPr>
        <w:t xml:space="preserve"> the model </w:t>
      </w:r>
      <w:r w:rsidR="007423CE">
        <w:rPr>
          <w:lang w:bidi="ar-EG"/>
        </w:rPr>
        <w:t>effective</w:t>
      </w:r>
      <w:r w:rsidR="00682A3D">
        <w:rPr>
          <w:lang w:bidi="ar-EG"/>
        </w:rPr>
        <w:t xml:space="preserve"> in capturing similarity-based relationships, such as shared habits between student</w:t>
      </w:r>
      <w:r w:rsidR="007423CE">
        <w:rPr>
          <w:lang w:bidi="ar-EG"/>
        </w:rPr>
        <w:t>s</w:t>
      </w:r>
      <w:r w:rsidR="00682A3D">
        <w:rPr>
          <w:lang w:bidi="ar-EG"/>
        </w:rPr>
        <w:t xml:space="preserve"> with similar </w:t>
      </w:r>
      <w:r w:rsidR="007423CE">
        <w:rPr>
          <w:lang w:bidi="ar-EG"/>
        </w:rPr>
        <w:t>performance, but because it needs to choose a right k-value it need a lot of fine-tuning to get the best results.</w:t>
      </w:r>
    </w:p>
    <w:p w14:paraId="6BF6DCBB" w14:textId="54CFB8A8" w:rsidR="00C06E1C" w:rsidRDefault="007423CE" w:rsidP="00FA6C43">
      <w:pPr>
        <w:ind w:left="0"/>
        <w:rPr>
          <w:lang w:bidi="ar-EG"/>
        </w:rPr>
      </w:pPr>
      <w:r w:rsidRPr="00F877AE">
        <w:rPr>
          <w:lang w:bidi="ar-EG"/>
        </w:rPr>
        <w:t xml:space="preserve">Each model </w:t>
      </w:r>
      <w:r>
        <w:rPr>
          <w:lang w:bidi="ar-EG"/>
        </w:rPr>
        <w:t>of those models has its own straightens</w:t>
      </w:r>
      <w:r w:rsidR="008F7D3A">
        <w:rPr>
          <w:lang w:bidi="ar-EG"/>
        </w:rPr>
        <w:t>;</w:t>
      </w:r>
      <w:r>
        <w:rPr>
          <w:lang w:bidi="ar-EG"/>
        </w:rPr>
        <w:t xml:space="preserve"> </w:t>
      </w:r>
      <w:r w:rsidR="008F7D3A">
        <w:rPr>
          <w:lang w:bidi="ar-EG"/>
        </w:rPr>
        <w:t>t</w:t>
      </w:r>
      <w:r>
        <w:rPr>
          <w:lang w:bidi="ar-EG"/>
        </w:rPr>
        <w:t>he l</w:t>
      </w:r>
      <w:r w:rsidRPr="007423CE">
        <w:rPr>
          <w:lang w:bidi="ar-EG"/>
        </w:rPr>
        <w:t xml:space="preserve">inear Regression and Decision Trees provide </w:t>
      </w:r>
      <w:r w:rsidR="008F7D3A">
        <w:rPr>
          <w:lang w:bidi="ar-EG"/>
        </w:rPr>
        <w:t xml:space="preserve">understandable </w:t>
      </w:r>
      <w:r w:rsidRPr="007423CE">
        <w:rPr>
          <w:lang w:bidi="ar-EG"/>
        </w:rPr>
        <w:t>results</w:t>
      </w:r>
      <w:r>
        <w:rPr>
          <w:lang w:bidi="ar-EG"/>
        </w:rPr>
        <w:t xml:space="preserve">, while </w:t>
      </w:r>
      <w:r w:rsidRPr="007423CE">
        <w:rPr>
          <w:lang w:bidi="ar-EG"/>
        </w:rPr>
        <w:t xml:space="preserve">Ridge and Lasso help </w:t>
      </w:r>
      <w:r w:rsidR="008F7D3A">
        <w:rPr>
          <w:lang w:bidi="ar-EG"/>
        </w:rPr>
        <w:t xml:space="preserve">in dealing with </w:t>
      </w:r>
      <w:r w:rsidRPr="007423CE">
        <w:rPr>
          <w:lang w:bidi="ar-EG"/>
        </w:rPr>
        <w:t xml:space="preserve">multicollinearity </w:t>
      </w:r>
      <w:proofErr w:type="gramStart"/>
      <w:r w:rsidRPr="007423CE">
        <w:rPr>
          <w:lang w:bidi="ar-EG"/>
        </w:rPr>
        <w:t>and</w:t>
      </w:r>
      <w:r w:rsidR="008F7D3A">
        <w:rPr>
          <w:lang w:bidi="ar-EG"/>
        </w:rPr>
        <w:t xml:space="preserve"> also</w:t>
      </w:r>
      <w:proofErr w:type="gramEnd"/>
      <w:r w:rsidRPr="007423CE">
        <w:rPr>
          <w:lang w:bidi="ar-EG"/>
        </w:rPr>
        <w:t xml:space="preserve"> reduce </w:t>
      </w:r>
      <w:r w:rsidR="008F7D3A">
        <w:rPr>
          <w:lang w:bidi="ar-EG"/>
        </w:rPr>
        <w:t xml:space="preserve">the </w:t>
      </w:r>
      <w:r w:rsidRPr="007423CE">
        <w:rPr>
          <w:lang w:bidi="ar-EG"/>
        </w:rPr>
        <w:t>overfitting,</w:t>
      </w:r>
      <w:r w:rsidR="008F7D3A">
        <w:rPr>
          <w:lang w:bidi="ar-EG"/>
        </w:rPr>
        <w:t xml:space="preserve"> </w:t>
      </w:r>
      <w:r w:rsidRPr="007423CE">
        <w:rPr>
          <w:lang w:bidi="ar-EG"/>
        </w:rPr>
        <w:t>Random Forest delivers robust predictions</w:t>
      </w:r>
      <w:r>
        <w:rPr>
          <w:lang w:bidi="ar-EG"/>
        </w:rPr>
        <w:t>,</w:t>
      </w:r>
      <w:r w:rsidRPr="007423CE">
        <w:rPr>
          <w:lang w:bidi="ar-EG"/>
        </w:rPr>
        <w:t xml:space="preserve"> and KNN can adapt well to diverse datasets when properly tuned.</w:t>
      </w:r>
      <w:r w:rsidRPr="00F877AE">
        <w:rPr>
          <w:lang w:bidi="ar-EG"/>
        </w:rPr>
        <w:t xml:space="preserve"> Together</w:t>
      </w:r>
      <w:r>
        <w:rPr>
          <w:lang w:bidi="ar-EG"/>
        </w:rPr>
        <w:t xml:space="preserve">, this model </w:t>
      </w:r>
      <w:r w:rsidR="008F7D3A">
        <w:rPr>
          <w:lang w:bidi="ar-EG"/>
        </w:rPr>
        <w:t xml:space="preserve">can offer </w:t>
      </w:r>
      <w:r w:rsidRPr="00F877AE">
        <w:rPr>
          <w:lang w:bidi="ar-EG"/>
        </w:rPr>
        <w:t>educators</w:t>
      </w:r>
      <w:r>
        <w:rPr>
          <w:lang w:bidi="ar-EG"/>
        </w:rPr>
        <w:t xml:space="preserve"> the ability</w:t>
      </w:r>
      <w:r w:rsidRPr="00F877AE">
        <w:rPr>
          <w:lang w:bidi="ar-EG"/>
        </w:rPr>
        <w:t xml:space="preserve"> to identify </w:t>
      </w:r>
      <w:r>
        <w:rPr>
          <w:lang w:bidi="ar-EG"/>
        </w:rPr>
        <w:t>the</w:t>
      </w:r>
      <w:r w:rsidR="008F7D3A">
        <w:rPr>
          <w:lang w:bidi="ar-EG"/>
        </w:rPr>
        <w:t xml:space="preserve"> s</w:t>
      </w:r>
      <w:r w:rsidR="008F7D3A" w:rsidRPr="00F877AE">
        <w:rPr>
          <w:lang w:bidi="ar-EG"/>
        </w:rPr>
        <w:t>tudents</w:t>
      </w:r>
      <w:r w:rsidR="008F7D3A">
        <w:rPr>
          <w:lang w:bidi="ar-EG"/>
        </w:rPr>
        <w:t xml:space="preserve"> who might</w:t>
      </w:r>
      <w:r w:rsidR="008F7D3A" w:rsidRPr="00F877AE">
        <w:rPr>
          <w:lang w:bidi="ar-EG"/>
        </w:rPr>
        <w:t xml:space="preserve"> need support</w:t>
      </w:r>
      <w:r w:rsidR="008F7D3A">
        <w:rPr>
          <w:lang w:bidi="ar-EG"/>
        </w:rPr>
        <w:t xml:space="preserve"> with great accuracy</w:t>
      </w:r>
      <w:r w:rsidR="008F7D3A" w:rsidRPr="00F877AE">
        <w:rPr>
          <w:lang w:bidi="ar-EG"/>
        </w:rPr>
        <w:t xml:space="preserve"> and design interventions</w:t>
      </w:r>
      <w:r w:rsidR="008F7D3A">
        <w:rPr>
          <w:lang w:bidi="ar-EG"/>
        </w:rPr>
        <w:t xml:space="preserve"> such as private tutoring for students who might have a risk of low performance or consulting those who might have stress.</w:t>
      </w:r>
    </w:p>
    <w:p w14:paraId="0F03E377" w14:textId="787EF5E1" w:rsidR="00E560D2" w:rsidRDefault="00E560D2" w:rsidP="00AB1016">
      <w:pPr>
        <w:ind w:left="-10" w:firstLine="0"/>
        <w:rPr>
          <w:lang w:bidi="ar-EG"/>
        </w:rPr>
      </w:pPr>
    </w:p>
    <w:p w14:paraId="5806A2D0" w14:textId="77777777" w:rsidR="006073CE" w:rsidRDefault="006073CE">
      <w:pPr>
        <w:spacing w:after="160" w:line="259" w:lineRule="auto"/>
        <w:ind w:left="0" w:firstLine="0"/>
        <w:jc w:val="left"/>
        <w:rPr>
          <w:b/>
          <w:sz w:val="40"/>
        </w:rPr>
      </w:pPr>
    </w:p>
    <w:p w14:paraId="11A0F5A9" w14:textId="77777777" w:rsidR="006073CE" w:rsidRDefault="009A1A28" w:rsidP="002C2967">
      <w:pPr>
        <w:pStyle w:val="3"/>
        <w:rPr>
          <w:lang w:bidi="ar-EG"/>
        </w:rPr>
      </w:pPr>
      <w:r>
        <w:rPr>
          <w:sz w:val="40"/>
        </w:rPr>
        <w:br w:type="page"/>
      </w:r>
      <w:r>
        <w:rPr>
          <w:lang w:bidi="ar-EG"/>
        </w:rPr>
        <w:lastRenderedPageBreak/>
        <w:t>4.5.2 Neural Network Models</w:t>
      </w:r>
    </w:p>
    <w:p w14:paraId="254A3BCE" w14:textId="6553681F" w:rsidR="0009676F" w:rsidRPr="006E1E2C" w:rsidRDefault="008F7D3A" w:rsidP="00FA6C43">
      <w:pPr>
        <w:ind w:left="142"/>
        <w:rPr>
          <w:lang w:bidi="ar-EG"/>
        </w:rPr>
      </w:pPr>
      <w:r>
        <w:rPr>
          <w:lang w:bidi="ar-EG"/>
        </w:rPr>
        <w:t xml:space="preserve">Our </w:t>
      </w:r>
      <w:r w:rsidR="0009676F" w:rsidRPr="006E1E2C">
        <w:rPr>
          <w:lang w:bidi="ar-EG"/>
        </w:rPr>
        <w:t>stacking setup</w:t>
      </w:r>
      <w:r>
        <w:rPr>
          <w:lang w:bidi="ar-EG"/>
        </w:rPr>
        <w:t xml:space="preserve"> can’t only rely on the 6 machine </w:t>
      </w:r>
      <w:r w:rsidR="0093697C">
        <w:rPr>
          <w:lang w:bidi="ar-EG"/>
        </w:rPr>
        <w:t>learning</w:t>
      </w:r>
      <w:r>
        <w:rPr>
          <w:lang w:bidi="ar-EG"/>
        </w:rPr>
        <w:t xml:space="preserve"> models</w:t>
      </w:r>
      <w:r w:rsidR="0093697C">
        <w:rPr>
          <w:lang w:bidi="ar-EG"/>
        </w:rPr>
        <w:t>,</w:t>
      </w:r>
      <w:r>
        <w:rPr>
          <w:lang w:bidi="ar-EG"/>
        </w:rPr>
        <w:t xml:space="preserve"> or what we call the base models, we need a meta learner tha</w:t>
      </w:r>
      <w:r w:rsidR="0093697C">
        <w:rPr>
          <w:lang w:bidi="ar-EG"/>
        </w:rPr>
        <w:t>t</w:t>
      </w:r>
      <w:r w:rsidR="0093697C" w:rsidRPr="0093697C">
        <w:rPr>
          <w:lang w:bidi="ar-EG"/>
        </w:rPr>
        <w:t xml:space="preserve"> learns how to best integrate predictions from </w:t>
      </w:r>
      <w:r w:rsidR="0093697C">
        <w:rPr>
          <w:lang w:bidi="ar-EG"/>
        </w:rPr>
        <w:t>our six</w:t>
      </w:r>
      <w:r w:rsidR="0093697C" w:rsidRPr="0093697C">
        <w:rPr>
          <w:lang w:bidi="ar-EG"/>
        </w:rPr>
        <w:t xml:space="preserve"> base models</w:t>
      </w:r>
      <w:r w:rsidR="0093697C">
        <w:rPr>
          <w:lang w:bidi="ar-EG"/>
        </w:rPr>
        <w:t xml:space="preserve"> this meta learner will be the</w:t>
      </w:r>
      <w:r w:rsidR="0009676F" w:rsidRPr="006E1E2C">
        <w:rPr>
          <w:lang w:bidi="ar-EG"/>
        </w:rPr>
        <w:t xml:space="preserve"> MLP </w:t>
      </w:r>
      <w:r w:rsidR="0093697C">
        <w:rPr>
          <w:lang w:bidi="ar-EG"/>
        </w:rPr>
        <w:t>as it</w:t>
      </w:r>
      <w:r w:rsidR="0009676F" w:rsidRPr="006E1E2C">
        <w:rPr>
          <w:lang w:bidi="ar-EG"/>
        </w:rPr>
        <w:t xml:space="preserve"> can </w:t>
      </w:r>
      <w:r w:rsidR="00C86776">
        <w:rPr>
          <w:lang w:bidi="ar-EG"/>
        </w:rPr>
        <w:t xml:space="preserve">capture complex non-linear relationships. MLP is a neural network algorithm </w:t>
      </w:r>
      <w:proofErr w:type="gramStart"/>
      <w:r w:rsidR="00C86776">
        <w:rPr>
          <w:lang w:bidi="ar-EG"/>
        </w:rPr>
        <w:t xml:space="preserve">this  </w:t>
      </w:r>
      <w:r w:rsidR="0009676F" w:rsidRPr="006E1E2C">
        <w:rPr>
          <w:lang w:bidi="ar-EG"/>
        </w:rPr>
        <w:t>network</w:t>
      </w:r>
      <w:proofErr w:type="gramEnd"/>
      <w:r w:rsidR="0009676F" w:rsidRPr="006E1E2C">
        <w:rPr>
          <w:lang w:bidi="ar-EG"/>
        </w:rPr>
        <w:t xml:space="preserve"> uses hidden layers </w:t>
      </w:r>
      <w:r w:rsidR="00C86776">
        <w:rPr>
          <w:lang w:bidi="ar-EG"/>
        </w:rPr>
        <w:t xml:space="preserve">with weights </w:t>
      </w:r>
      <w:r w:rsidR="0009676F" w:rsidRPr="006E1E2C">
        <w:rPr>
          <w:lang w:bidi="ar-EG"/>
        </w:rPr>
        <w:t>that process all features at the same time</w:t>
      </w:r>
      <w:r w:rsidR="00C86776">
        <w:rPr>
          <w:lang w:bidi="ar-EG"/>
        </w:rPr>
        <w:t xml:space="preserve"> and learn from them,</w:t>
      </w:r>
      <w:r w:rsidR="0009676F" w:rsidRPr="006E1E2C">
        <w:rPr>
          <w:lang w:bidi="ar-EG"/>
        </w:rPr>
        <w:t xml:space="preserve"> </w:t>
      </w:r>
      <w:proofErr w:type="gramStart"/>
      <w:r w:rsidR="0009676F" w:rsidRPr="006E1E2C">
        <w:rPr>
          <w:lang w:bidi="ar-EG"/>
        </w:rPr>
        <w:t>This</w:t>
      </w:r>
      <w:proofErr w:type="gramEnd"/>
      <w:r w:rsidR="0009676F" w:rsidRPr="006E1E2C">
        <w:rPr>
          <w:lang w:bidi="ar-EG"/>
        </w:rPr>
        <w:t xml:space="preserve"> allows the model to learn complicated, non-linear relationships that a simple linear method might miss.</w:t>
      </w:r>
      <w:r w:rsidR="00C86776">
        <w:rPr>
          <w:lang w:bidi="ar-EG"/>
        </w:rPr>
        <w:t xml:space="preserve"> What </w:t>
      </w:r>
      <w:proofErr w:type="gramStart"/>
      <w:r w:rsidR="00C86776">
        <w:rPr>
          <w:lang w:bidi="ar-EG"/>
        </w:rPr>
        <w:t>make</w:t>
      </w:r>
      <w:proofErr w:type="gramEnd"/>
      <w:r w:rsidR="00C86776">
        <w:rPr>
          <w:lang w:bidi="ar-EG"/>
        </w:rPr>
        <w:t xml:space="preserve"> the MLP a great </w:t>
      </w:r>
      <w:proofErr w:type="gramStart"/>
      <w:r w:rsidR="00C86776">
        <w:rPr>
          <w:lang w:bidi="ar-EG"/>
        </w:rPr>
        <w:t>choice it</w:t>
      </w:r>
      <w:proofErr w:type="gramEnd"/>
      <w:r w:rsidR="00C86776">
        <w:rPr>
          <w:lang w:bidi="ar-EG"/>
        </w:rPr>
        <w:t xml:space="preserve"> </w:t>
      </w:r>
      <w:proofErr w:type="gramStart"/>
      <w:r w:rsidR="00C86776">
        <w:rPr>
          <w:lang w:bidi="ar-EG"/>
        </w:rPr>
        <w:t>does</w:t>
      </w:r>
      <w:proofErr w:type="gramEnd"/>
      <w:r w:rsidR="00C86776">
        <w:rPr>
          <w:lang w:bidi="ar-EG"/>
        </w:rPr>
        <w:t xml:space="preserve"> not treat each feature alone rather </w:t>
      </w:r>
      <w:proofErr w:type="gramStart"/>
      <w:r w:rsidR="00C86776">
        <w:rPr>
          <w:lang w:bidi="ar-EG"/>
        </w:rPr>
        <w:t>than it connects</w:t>
      </w:r>
      <w:proofErr w:type="gramEnd"/>
      <w:r w:rsidR="00C86776">
        <w:rPr>
          <w:lang w:bidi="ar-EG"/>
        </w:rPr>
        <w:t xml:space="preserve"> them together and </w:t>
      </w:r>
      <w:proofErr w:type="gramStart"/>
      <w:r w:rsidR="00C86776">
        <w:rPr>
          <w:lang w:bidi="ar-EG"/>
        </w:rPr>
        <w:t>learn</w:t>
      </w:r>
      <w:proofErr w:type="gramEnd"/>
      <w:r w:rsidR="00C86776">
        <w:rPr>
          <w:lang w:bidi="ar-EG"/>
        </w:rPr>
        <w:t xml:space="preserve"> how different </w:t>
      </w:r>
      <w:proofErr w:type="gramStart"/>
      <w:r w:rsidR="00C86776">
        <w:rPr>
          <w:lang w:bidi="ar-EG"/>
        </w:rPr>
        <w:t>variable</w:t>
      </w:r>
      <w:proofErr w:type="gramEnd"/>
      <w:r w:rsidR="00C86776">
        <w:rPr>
          <w:lang w:bidi="ar-EG"/>
        </w:rPr>
        <w:t xml:space="preserve"> interact together </w:t>
      </w:r>
    </w:p>
    <w:p w14:paraId="72B5B95E" w14:textId="77777777" w:rsidR="006073CE" w:rsidRDefault="006073CE" w:rsidP="0009676F">
      <w:pPr>
        <w:ind w:left="0"/>
        <w:rPr>
          <w:b/>
          <w:bCs/>
          <w:szCs w:val="28"/>
          <w:lang w:bidi="ar-EG"/>
        </w:rPr>
      </w:pPr>
    </w:p>
    <w:p w14:paraId="29C4C19F" w14:textId="77777777" w:rsidR="001A67A4" w:rsidRDefault="001A67A4" w:rsidP="0009676F">
      <w:pPr>
        <w:ind w:left="0"/>
        <w:rPr>
          <w:lang w:bidi="ar-EG"/>
        </w:rPr>
      </w:pPr>
    </w:p>
    <w:p w14:paraId="71409F9D" w14:textId="77777777" w:rsidR="001A67A4" w:rsidRDefault="001A67A4" w:rsidP="0009676F">
      <w:pPr>
        <w:ind w:left="0"/>
        <w:rPr>
          <w:lang w:bidi="ar-EG"/>
        </w:rPr>
      </w:pPr>
    </w:p>
    <w:p w14:paraId="15D85CB5" w14:textId="77777777" w:rsidR="001A67A4" w:rsidRPr="001A67A4" w:rsidRDefault="001A67A4" w:rsidP="001B33A4">
      <w:pPr>
        <w:pStyle w:val="3"/>
        <w:rPr>
          <w:lang w:bidi="ar-EG"/>
        </w:rPr>
      </w:pPr>
      <w:r w:rsidRPr="001A67A4">
        <w:rPr>
          <w:lang w:bidi="ar-EG"/>
        </w:rPr>
        <w:t>4.6 Stacking Model Workflow</w:t>
      </w:r>
    </w:p>
    <w:p w14:paraId="7D8C89C8" w14:textId="77777777" w:rsidR="001B33A4" w:rsidRDefault="001B33A4" w:rsidP="001B33A4">
      <w:pPr>
        <w:ind w:left="0"/>
        <w:rPr>
          <w:lang w:bidi="ar-EG"/>
        </w:rPr>
      </w:pPr>
      <w:r>
        <w:rPr>
          <w:lang w:bidi="ar-EG"/>
        </w:rPr>
        <w:t>To sum up our</w:t>
      </w:r>
      <w:r w:rsidRPr="006E1E2C">
        <w:rPr>
          <w:lang w:bidi="ar-EG"/>
        </w:rPr>
        <w:t xml:space="preserve"> stacking model</w:t>
      </w:r>
      <w:r>
        <w:rPr>
          <w:lang w:bidi="ar-EG"/>
        </w:rPr>
        <w:t xml:space="preserve"> framework, the model </w:t>
      </w:r>
      <w:r w:rsidRPr="006E1E2C">
        <w:rPr>
          <w:lang w:bidi="ar-EG"/>
        </w:rPr>
        <w:t xml:space="preserve">predicts student performance by combining multiple regression </w:t>
      </w:r>
      <w:r>
        <w:rPr>
          <w:lang w:bidi="ar-EG"/>
        </w:rPr>
        <w:t xml:space="preserve">models with each one </w:t>
      </w:r>
      <w:proofErr w:type="gramStart"/>
      <w:r>
        <w:rPr>
          <w:lang w:bidi="ar-EG"/>
        </w:rPr>
        <w:t>have</w:t>
      </w:r>
      <w:proofErr w:type="gramEnd"/>
      <w:r>
        <w:rPr>
          <w:lang w:bidi="ar-EG"/>
        </w:rPr>
        <w:t xml:space="preserve"> </w:t>
      </w:r>
      <w:proofErr w:type="spellStart"/>
      <w:proofErr w:type="gramStart"/>
      <w:r>
        <w:rPr>
          <w:lang w:bidi="ar-EG"/>
        </w:rPr>
        <w:t>it’s</w:t>
      </w:r>
      <w:proofErr w:type="spellEnd"/>
      <w:r>
        <w:rPr>
          <w:lang w:bidi="ar-EG"/>
        </w:rPr>
        <w:t xml:space="preserve"> </w:t>
      </w:r>
      <w:r w:rsidRPr="006E1E2C">
        <w:rPr>
          <w:lang w:bidi="ar-EG"/>
        </w:rPr>
        <w:t xml:space="preserve"> </w:t>
      </w:r>
      <w:r>
        <w:rPr>
          <w:lang w:bidi="ar-EG"/>
        </w:rPr>
        <w:t>own</w:t>
      </w:r>
      <w:proofErr w:type="gramEnd"/>
      <w:r w:rsidRPr="006E1E2C">
        <w:rPr>
          <w:lang w:bidi="ar-EG"/>
        </w:rPr>
        <w:t xml:space="preserve"> strengths to handle </w:t>
      </w:r>
      <w:r>
        <w:rPr>
          <w:lang w:bidi="ar-EG"/>
        </w:rPr>
        <w:t>the</w:t>
      </w:r>
      <w:r w:rsidRPr="006E1E2C">
        <w:rPr>
          <w:lang w:bidi="ar-EG"/>
        </w:rPr>
        <w:t xml:space="preserve"> complex dataset </w:t>
      </w:r>
      <w:r>
        <w:rPr>
          <w:lang w:bidi="ar-EG"/>
        </w:rPr>
        <w:t xml:space="preserve">with many factors and many underlying patterns that’s </w:t>
      </w:r>
      <w:proofErr w:type="spellStart"/>
      <w:r>
        <w:rPr>
          <w:lang w:bidi="ar-EG"/>
        </w:rPr>
        <w:t>can not</w:t>
      </w:r>
      <w:proofErr w:type="spellEnd"/>
      <w:r>
        <w:rPr>
          <w:lang w:bidi="ar-EG"/>
        </w:rPr>
        <w:t xml:space="preserve"> be all figured through the single model </w:t>
      </w:r>
      <w:r w:rsidRPr="006E1E2C">
        <w:rPr>
          <w:lang w:bidi="ar-EG"/>
        </w:rPr>
        <w:t>This approach improves accuracy over single-model methods and supports targeted educational interventions.</w:t>
      </w:r>
    </w:p>
    <w:p w14:paraId="250FEE21" w14:textId="77777777" w:rsidR="00FA6C43" w:rsidRPr="006E1E2C" w:rsidRDefault="00FA6C43" w:rsidP="001B33A4">
      <w:pPr>
        <w:ind w:left="0"/>
        <w:rPr>
          <w:lang w:bidi="ar-EG"/>
        </w:rPr>
      </w:pPr>
    </w:p>
    <w:p w14:paraId="68F368DF" w14:textId="77777777" w:rsidR="001A67A4" w:rsidRPr="0019042F" w:rsidRDefault="001A67A4" w:rsidP="001B33A4">
      <w:pPr>
        <w:pStyle w:val="4"/>
        <w:rPr>
          <w:i w:val="0"/>
          <w:iCs/>
          <w:lang w:bidi="ar-EG"/>
        </w:rPr>
      </w:pPr>
      <w:r w:rsidRPr="0019042F">
        <w:rPr>
          <w:i w:val="0"/>
          <w:iCs/>
          <w:lang w:bidi="ar-EG"/>
        </w:rPr>
        <w:t>4.6.1 Base Model Prediction Synthesis</w:t>
      </w:r>
    </w:p>
    <w:p w14:paraId="5D0B1877" w14:textId="3D05A08A" w:rsidR="001A67A4" w:rsidRDefault="001A67A4" w:rsidP="00796D4A">
      <w:pPr>
        <w:ind w:left="0"/>
        <w:rPr>
          <w:lang w:bidi="ar-EG"/>
        </w:rPr>
      </w:pPr>
      <w:r w:rsidRPr="001A67A4">
        <w:rPr>
          <w:lang w:bidi="ar-EG"/>
        </w:rPr>
        <w:t>Each</w:t>
      </w:r>
      <w:r w:rsidR="001B33A4">
        <w:rPr>
          <w:lang w:bidi="ar-EG"/>
        </w:rPr>
        <w:t xml:space="preserve"> one of</w:t>
      </w:r>
      <w:r w:rsidRPr="001A67A4">
        <w:rPr>
          <w:lang w:bidi="ar-EG"/>
        </w:rPr>
        <w:t xml:space="preserve"> base model generates a performance score for every student</w:t>
      </w:r>
      <w:r w:rsidR="001B33A4">
        <w:rPr>
          <w:lang w:bidi="ar-EG"/>
        </w:rPr>
        <w:t xml:space="preserve"> on our test dataset</w:t>
      </w:r>
      <w:r w:rsidRPr="001A67A4">
        <w:rPr>
          <w:lang w:bidi="ar-EG"/>
        </w:rPr>
        <w:t xml:space="preserve"> based on the input features</w:t>
      </w:r>
      <w:r w:rsidR="001B33A4">
        <w:rPr>
          <w:lang w:bidi="ar-EG"/>
        </w:rPr>
        <w:t>, then these</w:t>
      </w:r>
      <w:r w:rsidRPr="001A67A4">
        <w:rPr>
          <w:lang w:bidi="ar-EG"/>
        </w:rPr>
        <w:t xml:space="preserve"> scores are </w:t>
      </w:r>
      <w:r w:rsidR="001B33A4">
        <w:rPr>
          <w:lang w:bidi="ar-EG"/>
        </w:rPr>
        <w:t xml:space="preserve">put </w:t>
      </w:r>
      <w:r w:rsidRPr="001A67A4">
        <w:rPr>
          <w:lang w:bidi="ar-EG"/>
        </w:rPr>
        <w:t xml:space="preserve">into a feature </w:t>
      </w:r>
      <w:r w:rsidR="001B33A4">
        <w:rPr>
          <w:lang w:bidi="ar-EG"/>
        </w:rPr>
        <w:t>array, or what we can call a feature vector</w:t>
      </w:r>
      <w:r w:rsidRPr="001A67A4">
        <w:rPr>
          <w:lang w:bidi="ar-EG"/>
        </w:rPr>
        <w:t>,</w:t>
      </w:r>
      <w:r w:rsidR="001B33A4">
        <w:rPr>
          <w:lang w:bidi="ar-EG"/>
        </w:rPr>
        <w:t xml:space="preserve"> so the final about is a matrix </w:t>
      </w:r>
      <w:r w:rsidRPr="001A67A4">
        <w:rPr>
          <w:lang w:bidi="ar-EG"/>
        </w:rPr>
        <w:t>representing a diverse set of predictive perspectives derived from the dataset</w:t>
      </w:r>
      <w:r w:rsidR="001B33A4">
        <w:rPr>
          <w:lang w:bidi="ar-EG"/>
        </w:rPr>
        <w:t xml:space="preserve"> for each model</w:t>
      </w:r>
      <w:r w:rsidRPr="001A67A4">
        <w:rPr>
          <w:lang w:bidi="ar-EG"/>
        </w:rPr>
        <w:t xml:space="preserve">. This </w:t>
      </w:r>
      <w:r w:rsidR="001B33A4" w:rsidRPr="001B33A4">
        <w:rPr>
          <w:lang w:bidi="ar-EG"/>
        </w:rPr>
        <w:t xml:space="preserve">fusion </w:t>
      </w:r>
      <w:r w:rsidRPr="001A67A4">
        <w:rPr>
          <w:lang w:bidi="ar-EG"/>
        </w:rPr>
        <w:t xml:space="preserve">step ensures that the unique insights from each model are captured without </w:t>
      </w:r>
      <w:proofErr w:type="gramStart"/>
      <w:r w:rsidR="001B33A4" w:rsidRPr="001B33A4">
        <w:rPr>
          <w:lang w:bidi="ar-EG"/>
        </w:rPr>
        <w:t>overlap</w:t>
      </w:r>
      <w:proofErr w:type="gramEnd"/>
      <w:r w:rsidR="001B33A4">
        <w:rPr>
          <w:lang w:bidi="ar-EG"/>
        </w:rPr>
        <w:t xml:space="preserve"> to</w:t>
      </w:r>
      <w:r w:rsidRPr="001A67A4">
        <w:rPr>
          <w:lang w:bidi="ar-EG"/>
        </w:rPr>
        <w:t xml:space="preserve"> form</w:t>
      </w:r>
      <w:r w:rsidR="001B33A4">
        <w:rPr>
          <w:lang w:bidi="ar-EG"/>
        </w:rPr>
        <w:t xml:space="preserve"> </w:t>
      </w:r>
      <w:r w:rsidRPr="001A67A4">
        <w:rPr>
          <w:lang w:bidi="ar-EG"/>
        </w:rPr>
        <w:t>a comprehensive input for the next stage.</w:t>
      </w:r>
    </w:p>
    <w:p w14:paraId="7CECAAE6" w14:textId="77777777" w:rsidR="00796D4A" w:rsidRPr="001A67A4" w:rsidRDefault="00796D4A" w:rsidP="00FA6C43">
      <w:pPr>
        <w:rPr>
          <w:lang w:bidi="ar-EG"/>
        </w:rPr>
      </w:pPr>
    </w:p>
    <w:p w14:paraId="0DB664D3" w14:textId="77777777" w:rsidR="001A67A4" w:rsidRPr="00796D4A" w:rsidRDefault="001A67A4" w:rsidP="001B33A4">
      <w:pPr>
        <w:pStyle w:val="4"/>
        <w:rPr>
          <w:i w:val="0"/>
          <w:iCs/>
          <w:lang w:bidi="ar-EG"/>
        </w:rPr>
      </w:pPr>
      <w:r w:rsidRPr="00796D4A">
        <w:rPr>
          <w:i w:val="0"/>
          <w:iCs/>
          <w:lang w:bidi="ar-EG"/>
        </w:rPr>
        <w:t>4.6.2 Meta-Learning Optimization</w:t>
      </w:r>
    </w:p>
    <w:p w14:paraId="0081B99E" w14:textId="77777777" w:rsidR="00C75EE1" w:rsidRDefault="001B33A4" w:rsidP="001B33A4">
      <w:pPr>
        <w:ind w:left="0"/>
        <w:rPr>
          <w:b/>
          <w:bCs/>
          <w:lang w:bidi="ar-EG"/>
        </w:rPr>
      </w:pPr>
      <w:r w:rsidRPr="001B33A4">
        <w:rPr>
          <w:lang w:bidi="ar-EG"/>
        </w:rPr>
        <w:t xml:space="preserve">After the Base model </w:t>
      </w:r>
      <w:proofErr w:type="gramStart"/>
      <w:r w:rsidRPr="001B33A4">
        <w:rPr>
          <w:lang w:bidi="ar-EG"/>
        </w:rPr>
        <w:t>prediction</w:t>
      </w:r>
      <w:proofErr w:type="gramEnd"/>
      <w:r w:rsidRPr="001B33A4">
        <w:rPr>
          <w:lang w:bidi="ar-EG"/>
        </w:rPr>
        <w:t xml:space="preserve"> the Multi-Layer Perceptron (MLP) meta-learner processes the prediction matrix that we produced from </w:t>
      </w:r>
      <w:proofErr w:type="gramStart"/>
      <w:r w:rsidRPr="001B33A4">
        <w:rPr>
          <w:lang w:bidi="ar-EG"/>
        </w:rPr>
        <w:t>our</w:t>
      </w:r>
      <w:proofErr w:type="gramEnd"/>
      <w:r w:rsidRPr="001B33A4">
        <w:rPr>
          <w:lang w:bidi="ar-EG"/>
        </w:rPr>
        <w:t xml:space="preserve"> of base model predictions. Then the MLP dynamically weighs and </w:t>
      </w:r>
      <w:proofErr w:type="gramStart"/>
      <w:r w:rsidRPr="001B33A4">
        <w:rPr>
          <w:lang w:bidi="ar-EG"/>
        </w:rPr>
        <w:t>learn</w:t>
      </w:r>
      <w:proofErr w:type="gramEnd"/>
      <w:r w:rsidRPr="001B33A4">
        <w:rPr>
          <w:lang w:bidi="ar-EG"/>
        </w:rPr>
        <w:t xml:space="preserve"> the contributions of each base model </w:t>
      </w:r>
      <w:r w:rsidRPr="001B33A4">
        <w:rPr>
          <w:lang w:bidi="ar-EG"/>
        </w:rPr>
        <w:lastRenderedPageBreak/>
        <w:t xml:space="preserve">based on its relevance to specific student record to learn how each base model </w:t>
      </w:r>
      <w:proofErr w:type="gramStart"/>
      <w:r w:rsidRPr="001B33A4">
        <w:rPr>
          <w:lang w:bidi="ar-EG"/>
        </w:rPr>
        <w:t>deal</w:t>
      </w:r>
      <w:proofErr w:type="gramEnd"/>
      <w:r w:rsidRPr="001B33A4">
        <w:rPr>
          <w:lang w:bidi="ar-EG"/>
        </w:rPr>
        <w:t xml:space="preserve"> with different inputs. For example, it may find models that better handle non-linear patterns for students with complex feature interactions, such as high academic scores paired with poor lifestyle habits, by using this method we can </w:t>
      </w:r>
      <w:proofErr w:type="gramStart"/>
      <w:r w:rsidRPr="001B33A4">
        <w:rPr>
          <w:lang w:bidi="ar-EG"/>
        </w:rPr>
        <w:t>enhances</w:t>
      </w:r>
      <w:proofErr w:type="gramEnd"/>
      <w:r w:rsidRPr="001B33A4">
        <w:rPr>
          <w:lang w:bidi="ar-EG"/>
        </w:rPr>
        <w:t xml:space="preserve"> prediction accuracy by prioritizing the most effective model outputs for each unique case.</w:t>
      </w:r>
    </w:p>
    <w:p w14:paraId="0D710271" w14:textId="77777777" w:rsidR="00C75EE1" w:rsidRDefault="00C75EE1" w:rsidP="001B33A4">
      <w:pPr>
        <w:ind w:left="0"/>
        <w:rPr>
          <w:b/>
          <w:bCs/>
          <w:lang w:bidi="ar-EG"/>
        </w:rPr>
      </w:pPr>
    </w:p>
    <w:p w14:paraId="18515B4A" w14:textId="0BBA8445" w:rsidR="001A67A4" w:rsidRPr="00796D4A" w:rsidRDefault="001B33A4" w:rsidP="001B33A4">
      <w:pPr>
        <w:ind w:left="0"/>
        <w:rPr>
          <w:b/>
          <w:bCs/>
          <w:i/>
          <w:iCs/>
          <w:lang w:bidi="ar-EG"/>
        </w:rPr>
      </w:pPr>
      <w:r w:rsidRPr="00796D4A">
        <w:rPr>
          <w:rStyle w:val="4Char"/>
          <w:i w:val="0"/>
          <w:iCs/>
        </w:rPr>
        <w:t xml:space="preserve">4.6.3 </w:t>
      </w:r>
      <w:r w:rsidR="001A67A4" w:rsidRPr="00796D4A">
        <w:rPr>
          <w:rStyle w:val="4Char"/>
          <w:i w:val="0"/>
          <w:iCs/>
          <w:lang w:bidi="ar-EG"/>
        </w:rPr>
        <w:t>Final Prediction and Classification</w:t>
      </w:r>
    </w:p>
    <w:p w14:paraId="22AAB8C2" w14:textId="7CF51CCB" w:rsidR="001A67A4" w:rsidRPr="006E1E2C" w:rsidRDefault="00C75EE1" w:rsidP="00C75EE1">
      <w:pPr>
        <w:ind w:left="0"/>
        <w:rPr>
          <w:lang w:bidi="ar-EG"/>
        </w:rPr>
      </w:pPr>
      <w:r>
        <w:rPr>
          <w:lang w:bidi="ar-EG"/>
        </w:rPr>
        <w:t>After t</w:t>
      </w:r>
      <w:r w:rsidR="001A67A4" w:rsidRPr="001A67A4">
        <w:rPr>
          <w:lang w:bidi="ar-EG"/>
        </w:rPr>
        <w:t>he MLP generates a single, optimized performance score for each student. This score is then classified into one of three performance levels</w:t>
      </w:r>
      <w:r w:rsidR="001A67A4">
        <w:rPr>
          <w:lang w:bidi="ar-EG"/>
        </w:rPr>
        <w:t xml:space="preserve"> </w:t>
      </w:r>
      <w:r w:rsidR="001A67A4" w:rsidRPr="001A67A4">
        <w:rPr>
          <w:lang w:bidi="ar-EG"/>
        </w:rPr>
        <w:t>high, medium, or low</w:t>
      </w:r>
      <w:r w:rsidR="001A67A4">
        <w:rPr>
          <w:lang w:bidi="ar-EG"/>
        </w:rPr>
        <w:t xml:space="preserve"> </w:t>
      </w:r>
      <w:r w:rsidR="001A67A4" w:rsidRPr="001A67A4">
        <w:rPr>
          <w:lang w:bidi="ar-EG"/>
        </w:rPr>
        <w:t>using predefined thresholds</w:t>
      </w:r>
      <w:r>
        <w:rPr>
          <w:lang w:bidi="ar-EG"/>
        </w:rPr>
        <w:t xml:space="preserve">. These </w:t>
      </w:r>
      <w:r w:rsidR="001A67A4" w:rsidRPr="001A67A4">
        <w:rPr>
          <w:lang w:bidi="ar-EG"/>
        </w:rPr>
        <w:t xml:space="preserve">classifications provide </w:t>
      </w:r>
      <w:r w:rsidRPr="00C75EE1">
        <w:rPr>
          <w:lang w:bidi="ar-EG"/>
        </w:rPr>
        <w:t xml:space="preserve">practical </w:t>
      </w:r>
      <w:proofErr w:type="gramStart"/>
      <w:r w:rsidRPr="00C75EE1">
        <w:rPr>
          <w:lang w:bidi="ar-EG"/>
        </w:rPr>
        <w:t>insights</w:t>
      </w:r>
      <w:r w:rsidR="001A67A4" w:rsidRPr="001A67A4">
        <w:rPr>
          <w:lang w:bidi="ar-EG"/>
        </w:rPr>
        <w:t xml:space="preserve">, </w:t>
      </w:r>
      <w:r>
        <w:rPr>
          <w:lang w:bidi="ar-EG"/>
        </w:rPr>
        <w:t xml:space="preserve"> and</w:t>
      </w:r>
      <w:proofErr w:type="gramEnd"/>
      <w:r>
        <w:rPr>
          <w:lang w:bidi="ar-EG"/>
        </w:rPr>
        <w:t xml:space="preserve"> make </w:t>
      </w:r>
      <w:proofErr w:type="gramStart"/>
      <w:r>
        <w:rPr>
          <w:lang w:bidi="ar-EG"/>
        </w:rPr>
        <w:t>it’s is</w:t>
      </w:r>
      <w:proofErr w:type="gramEnd"/>
      <w:r>
        <w:rPr>
          <w:lang w:bidi="ar-EG"/>
        </w:rPr>
        <w:t xml:space="preserve"> simpler to understand which student might need help, </w:t>
      </w:r>
      <w:r w:rsidR="001A67A4" w:rsidRPr="001A67A4">
        <w:rPr>
          <w:lang w:bidi="ar-EG"/>
        </w:rPr>
        <w:t>such as academic support or stress management programs, based on their predicted performance level.</w:t>
      </w:r>
    </w:p>
    <w:p w14:paraId="7C4707E2" w14:textId="77777777" w:rsidR="006073CE" w:rsidRDefault="006073CE" w:rsidP="0009676F">
      <w:pPr>
        <w:spacing w:after="160" w:line="259" w:lineRule="auto"/>
        <w:ind w:left="0" w:firstLine="0"/>
        <w:jc w:val="left"/>
        <w:rPr>
          <w:b/>
          <w:szCs w:val="16"/>
        </w:rPr>
      </w:pPr>
    </w:p>
    <w:p w14:paraId="4C066EC6" w14:textId="77777777" w:rsidR="006073CE" w:rsidRDefault="009A1A28" w:rsidP="00796D4A">
      <w:pPr>
        <w:pStyle w:val="3"/>
        <w:ind w:left="142"/>
        <w:rPr>
          <w:lang w:bidi="ar-EG"/>
        </w:rPr>
      </w:pPr>
      <w:r>
        <w:rPr>
          <w:lang w:bidi="ar-EG"/>
        </w:rPr>
        <w:t>4.7 Summary</w:t>
      </w:r>
    </w:p>
    <w:p w14:paraId="3EAAB63B" w14:textId="02422C59" w:rsidR="0009676F" w:rsidRDefault="0009676F" w:rsidP="00C75EE1">
      <w:pPr>
        <w:ind w:left="0"/>
        <w:rPr>
          <w:lang w:bidi="ar-EG"/>
        </w:rPr>
      </w:pPr>
      <w:r w:rsidRPr="004C1433">
        <w:rPr>
          <w:lang w:bidi="ar-EG"/>
        </w:rPr>
        <w:t xml:space="preserve">In this methodology, we </w:t>
      </w:r>
      <w:r w:rsidR="00C75EE1">
        <w:rPr>
          <w:lang w:bidi="ar-EG"/>
        </w:rPr>
        <w:t xml:space="preserve">have </w:t>
      </w:r>
      <w:r w:rsidRPr="004C1433">
        <w:rPr>
          <w:lang w:bidi="ar-EG"/>
        </w:rPr>
        <w:t>address</w:t>
      </w:r>
      <w:r w:rsidR="00C75EE1">
        <w:rPr>
          <w:lang w:bidi="ar-EG"/>
        </w:rPr>
        <w:t>ed how we can achieve</w:t>
      </w:r>
      <w:r w:rsidRPr="004C1433">
        <w:rPr>
          <w:lang w:bidi="ar-EG"/>
        </w:rPr>
        <w:t xml:space="preserve"> the student performance prediction task through </w:t>
      </w:r>
      <w:r w:rsidR="00C75EE1" w:rsidRPr="00C75EE1">
        <w:rPr>
          <w:lang w:bidi="ar-EG"/>
        </w:rPr>
        <w:t>organized</w:t>
      </w:r>
      <w:r w:rsidR="00C75EE1">
        <w:rPr>
          <w:lang w:bidi="ar-EG"/>
        </w:rPr>
        <w:t xml:space="preserve"> steps from the </w:t>
      </w:r>
      <w:r w:rsidRPr="004C1433">
        <w:rPr>
          <w:lang w:bidi="ar-EG"/>
        </w:rPr>
        <w:t>integration of traditional machine learning principles and an advanced deep learning architecture that is designed to leverage our dataset, which has 80,000 student records with multidimensional academic, lifestyle, and psychological features.</w:t>
      </w:r>
      <w:r w:rsidR="00C75EE1">
        <w:rPr>
          <w:lang w:bidi="ar-EG"/>
        </w:rPr>
        <w:t xml:space="preserve"> To build a stacking model as our</w:t>
      </w:r>
      <w:r w:rsidRPr="004C1433">
        <w:rPr>
          <w:lang w:bidi="ar-EG"/>
        </w:rPr>
        <w:t xml:space="preserve"> strategy goes beyond conventional single-model limitations by leveraging method diversity within an ensemble structure that adapts to the complex, multifaceted nature of educational prediction challenges. The preprocessing pipeline ensures the best data quality through targeted interventions designed specifically for our dataset's comprehensive variable structure, addressing scaling requirements across academic measures, lifestyle indicators, and psychological measures while implementing appropriate encoding strategies for our diverse category variables. while our </w:t>
      </w:r>
      <w:r>
        <w:rPr>
          <w:lang w:bidi="ar-EG"/>
        </w:rPr>
        <w:t>two-step</w:t>
      </w:r>
      <w:r w:rsidRPr="004C1433">
        <w:rPr>
          <w:lang w:bidi="ar-EG"/>
        </w:rPr>
        <w:t xml:space="preserve"> feature selection strategy combines both statistical methods with the wrapper method across our dataset features to ensure that the selected features have a real predictive value. Also, the ensemble structure, on the other hand, combines the MLP meta-learning approach with six different base ML models to produce a system that gives us the best result. Most importantly, combining various method capabilities that are especially tailored for extensive student datasets, our stacking ensemble approach represents a considerable breakthrough above traditional educational analytics methodologies. By coordinating various viewpoints on academic, lifestyle, and </w:t>
      </w:r>
      <w:r w:rsidRPr="004C1433">
        <w:rPr>
          <w:lang w:bidi="ar-EG"/>
        </w:rPr>
        <w:lastRenderedPageBreak/>
        <w:t xml:space="preserve">psychological aspects, we </w:t>
      </w:r>
      <w:r>
        <w:rPr>
          <w:lang w:bidi="ar-EG"/>
        </w:rPr>
        <w:t>can</w:t>
      </w:r>
      <w:r w:rsidRPr="004C1433">
        <w:rPr>
          <w:lang w:bidi="ar-EG"/>
        </w:rPr>
        <w:t xml:space="preserve"> achieve regression performance that is superior to that of individual models while preserving analytical comprehension through thorough model analysis and variable contribution evaluation across all aspects of the student experience</w:t>
      </w:r>
      <w:r>
        <w:rPr>
          <w:lang w:bidi="ar-EG"/>
        </w:rPr>
        <w:t>, and by using</w:t>
      </w:r>
      <w:r w:rsidRPr="004C1433">
        <w:rPr>
          <w:lang w:bidi="ar-EG"/>
        </w:rPr>
        <w:t xml:space="preserve"> subsequent threshold-based classification into high, medium, and low performance categories further enhances the model's utility for targeted educational support.</w:t>
      </w:r>
    </w:p>
    <w:p w14:paraId="4A8C1350" w14:textId="77777777" w:rsidR="006073CE" w:rsidRDefault="006073CE">
      <w:pPr>
        <w:spacing w:after="160" w:line="259" w:lineRule="auto"/>
        <w:ind w:left="0" w:firstLine="0"/>
        <w:jc w:val="left"/>
        <w:rPr>
          <w:b/>
          <w:szCs w:val="16"/>
        </w:rPr>
      </w:pPr>
    </w:p>
    <w:p w14:paraId="7ACDCE62" w14:textId="77777777" w:rsidR="006073CE" w:rsidRDefault="009A1A28">
      <w:pPr>
        <w:spacing w:after="160" w:line="259" w:lineRule="auto"/>
        <w:ind w:left="0" w:firstLine="0"/>
        <w:jc w:val="left"/>
        <w:rPr>
          <w:b/>
          <w:szCs w:val="16"/>
          <w:rtl/>
        </w:rPr>
      </w:pPr>
      <w:r>
        <w:rPr>
          <w:b/>
          <w:szCs w:val="16"/>
        </w:rPr>
        <w:br w:type="page"/>
      </w:r>
    </w:p>
    <w:p w14:paraId="44737C23" w14:textId="77777777" w:rsidR="006073CE" w:rsidRDefault="009A1A28">
      <w:pPr>
        <w:spacing w:after="427" w:line="259" w:lineRule="auto"/>
        <w:ind w:left="-5"/>
        <w:jc w:val="left"/>
      </w:pPr>
      <w:r>
        <w:rPr>
          <w:b/>
          <w:sz w:val="40"/>
        </w:rPr>
        <w:lastRenderedPageBreak/>
        <w:t xml:space="preserve">Chapter 5 </w:t>
      </w:r>
    </w:p>
    <w:p w14:paraId="1D6E3258" w14:textId="77777777" w:rsidR="006073CE" w:rsidRDefault="009A1A28" w:rsidP="00D9564E">
      <w:pPr>
        <w:pStyle w:val="2"/>
        <w:spacing w:after="753" w:line="265" w:lineRule="auto"/>
        <w:ind w:left="0" w:right="464" w:firstLine="0"/>
      </w:pPr>
      <w:r>
        <w:t xml:space="preserve">Experimental Results and Discussion </w:t>
      </w:r>
    </w:p>
    <w:p w14:paraId="251322A7" w14:textId="419665A1" w:rsidR="00D9564E" w:rsidRPr="00D12308" w:rsidRDefault="002C2967" w:rsidP="002C2967">
      <w:pPr>
        <w:pStyle w:val="3"/>
        <w:rPr>
          <w:rtl/>
        </w:rPr>
      </w:pPr>
      <w:r>
        <w:rPr>
          <w:lang w:bidi="ar-EG"/>
        </w:rPr>
        <w:t>5.</w:t>
      </w:r>
      <w:r w:rsidR="00D9564E" w:rsidRPr="00D12308">
        <w:rPr>
          <w:lang w:bidi="ar-EG"/>
        </w:rPr>
        <w:t>1. Introduction to the Chapter</w:t>
      </w:r>
    </w:p>
    <w:p w14:paraId="6A252A52" w14:textId="77777777" w:rsidR="00D9564E" w:rsidRDefault="00D9564E" w:rsidP="006E1082">
      <w:pPr>
        <w:ind w:left="0"/>
        <w:rPr>
          <w:lang w:bidi="ar-EG"/>
        </w:rPr>
      </w:pPr>
      <w:r>
        <w:rPr>
          <w:lang w:bidi="ar-EG"/>
        </w:rPr>
        <w:t>In this</w:t>
      </w:r>
      <w:r w:rsidRPr="00D12308">
        <w:rPr>
          <w:lang w:bidi="ar-EG"/>
        </w:rPr>
        <w:t xml:space="preserve"> chapter</w:t>
      </w:r>
      <w:r>
        <w:rPr>
          <w:lang w:bidi="ar-EG"/>
        </w:rPr>
        <w:t>, we will</w:t>
      </w:r>
      <w:r w:rsidRPr="00D12308">
        <w:rPr>
          <w:lang w:bidi="ar-EG"/>
        </w:rPr>
        <w:t xml:space="preserve"> </w:t>
      </w:r>
      <w:r>
        <w:rPr>
          <w:lang w:bidi="ar-EG"/>
        </w:rPr>
        <w:t>present</w:t>
      </w:r>
      <w:r w:rsidRPr="00D12308">
        <w:rPr>
          <w:lang w:bidi="ar-EG"/>
        </w:rPr>
        <w:t xml:space="preserve"> the findings from the </w:t>
      </w:r>
      <w:r>
        <w:rPr>
          <w:lang w:bidi="ar-EG"/>
        </w:rPr>
        <w:t>AI models' predictions</w:t>
      </w:r>
      <w:r w:rsidRPr="00D12308">
        <w:rPr>
          <w:lang w:bidi="ar-EG"/>
        </w:rPr>
        <w:t xml:space="preserve"> of student performance using the proposed stacking ensemble framework, </w:t>
      </w:r>
      <w:r>
        <w:rPr>
          <w:lang w:bidi="ar-EG"/>
        </w:rPr>
        <w:t>as mentioned in</w:t>
      </w:r>
      <w:r w:rsidRPr="00D12308">
        <w:rPr>
          <w:lang w:bidi="ar-EG"/>
        </w:rPr>
        <w:t xml:space="preserve"> the methodology outlined in Chapter 4. The analysis leverages a comprehensive dataset of 80,000 student records, integrating academic, lifestyle, and psychological variables to forecast outcomes such as exam scores and previous GPA. The results are organized into two main sections: performance of individual machine learning (ML) </w:t>
      </w:r>
      <w:r>
        <w:rPr>
          <w:lang w:bidi="ar-EG"/>
        </w:rPr>
        <w:t xml:space="preserve">models </w:t>
      </w:r>
      <w:r w:rsidRPr="00D12308">
        <w:rPr>
          <w:lang w:bidi="ar-EG"/>
        </w:rPr>
        <w:t>and outcomes of the stacking framework that combines six base ML models with a Multi-Layer Perceptron (MLP) meta-learner.</w:t>
      </w:r>
      <w:r>
        <w:rPr>
          <w:lang w:bidi="ar-EG"/>
        </w:rPr>
        <w:t xml:space="preserve"> In</w:t>
      </w:r>
      <w:r w:rsidRPr="00D12308">
        <w:rPr>
          <w:lang w:bidi="ar-EG"/>
        </w:rPr>
        <w:t xml:space="preserve"> </w:t>
      </w:r>
      <w:r>
        <w:rPr>
          <w:lang w:bidi="ar-EG"/>
        </w:rPr>
        <w:t>e</w:t>
      </w:r>
      <w:r w:rsidRPr="00D12308">
        <w:rPr>
          <w:lang w:bidi="ar-EG"/>
        </w:rPr>
        <w:t>ach section</w:t>
      </w:r>
      <w:r>
        <w:rPr>
          <w:lang w:bidi="ar-EG"/>
        </w:rPr>
        <w:t>,</w:t>
      </w:r>
      <w:r w:rsidRPr="00D12308">
        <w:rPr>
          <w:lang w:bidi="ar-EG"/>
        </w:rPr>
        <w:t xml:space="preserve"> </w:t>
      </w:r>
      <w:r>
        <w:rPr>
          <w:lang w:bidi="ar-EG"/>
        </w:rPr>
        <w:t xml:space="preserve">we </w:t>
      </w:r>
      <w:r w:rsidRPr="00D12308">
        <w:rPr>
          <w:lang w:bidi="ar-EG"/>
        </w:rPr>
        <w:t>include</w:t>
      </w:r>
      <w:r>
        <w:rPr>
          <w:lang w:bidi="ar-EG"/>
        </w:rPr>
        <w:t>d</w:t>
      </w:r>
      <w:r w:rsidRPr="00D12308">
        <w:rPr>
          <w:lang w:bidi="ar-EG"/>
        </w:rPr>
        <w:t xml:space="preserve"> comparative tables and visual aids to </w:t>
      </w:r>
      <w:r>
        <w:rPr>
          <w:lang w:bidi="ar-EG"/>
        </w:rPr>
        <w:t>clarify</w:t>
      </w:r>
      <w:r w:rsidRPr="00D12308">
        <w:rPr>
          <w:lang w:bidi="ar-EG"/>
        </w:rPr>
        <w:t xml:space="preserve"> the performance metrics.</w:t>
      </w:r>
      <w:r>
        <w:rPr>
          <w:lang w:bidi="ar-EG"/>
        </w:rPr>
        <w:t xml:space="preserve"> Also, t</w:t>
      </w:r>
      <w:r w:rsidRPr="00D12308">
        <w:rPr>
          <w:lang w:bidi="ar-EG"/>
        </w:rPr>
        <w:t>he discussion interprets these results, highlighting improvements and addressing limitations, before concluding with a summary of key insights.</w:t>
      </w:r>
    </w:p>
    <w:p w14:paraId="4EA201AA" w14:textId="77777777" w:rsidR="006E1082" w:rsidRPr="00D12308" w:rsidRDefault="006E1082" w:rsidP="006E1082">
      <w:pPr>
        <w:ind w:left="0"/>
        <w:jc w:val="left"/>
        <w:rPr>
          <w:lang w:bidi="ar-EG"/>
        </w:rPr>
      </w:pPr>
    </w:p>
    <w:p w14:paraId="2ED57AD6" w14:textId="57CBE15E" w:rsidR="00D9564E" w:rsidRPr="00D12308" w:rsidRDefault="002C2967" w:rsidP="002C2967">
      <w:pPr>
        <w:pStyle w:val="3"/>
        <w:rPr>
          <w:lang w:bidi="ar-EG"/>
        </w:rPr>
      </w:pPr>
      <w:r>
        <w:rPr>
          <w:lang w:bidi="ar-EG"/>
        </w:rPr>
        <w:t>5.</w:t>
      </w:r>
      <w:r w:rsidR="00D9564E" w:rsidRPr="00D12308">
        <w:rPr>
          <w:lang w:bidi="ar-EG"/>
        </w:rPr>
        <w:t>2. Results of Individual Models</w:t>
      </w:r>
    </w:p>
    <w:p w14:paraId="075F4458" w14:textId="77777777" w:rsidR="00D9564E" w:rsidRDefault="00D9564E" w:rsidP="006E1082">
      <w:pPr>
        <w:ind w:left="0"/>
        <w:rPr>
          <w:lang w:bidi="ar-EG"/>
        </w:rPr>
      </w:pPr>
      <w:r w:rsidRPr="002D0AAD">
        <w:rPr>
          <w:lang w:bidi="ar-EG"/>
        </w:rPr>
        <w:t>The evaluation of traditional ML models</w:t>
      </w:r>
      <w:r>
        <w:rPr>
          <w:lang w:bidi="ar-EG"/>
        </w:rPr>
        <w:t xml:space="preserve"> focused</w:t>
      </w:r>
      <w:r w:rsidRPr="002D0AAD">
        <w:rPr>
          <w:lang w:bidi="ar-EG"/>
        </w:rPr>
        <w:t xml:space="preserve"> on their ability to predict student performance across the dataset</w:t>
      </w:r>
      <w:r>
        <w:rPr>
          <w:lang w:bidi="ar-EG"/>
        </w:rPr>
        <w:t xml:space="preserve"> </w:t>
      </w:r>
      <w:r w:rsidRPr="002D0AAD">
        <w:rPr>
          <w:lang w:bidi="ar-EG"/>
        </w:rPr>
        <w:t>using key metrics</w:t>
      </w:r>
      <w:r>
        <w:rPr>
          <w:lang w:bidi="ar-EG"/>
        </w:rPr>
        <w:t xml:space="preserve"> like</w:t>
      </w:r>
      <w:r w:rsidRPr="002D0AAD">
        <w:rPr>
          <w:lang w:bidi="ar-EG"/>
        </w:rPr>
        <w:t xml:space="preserve"> Mean Squared Error (MSE), Root Mean Squared Error (RMSE), Mean Absolute Error (MAE), and R-squared (R²).</w:t>
      </w:r>
    </w:p>
    <w:p w14:paraId="6CCDA920" w14:textId="77777777" w:rsidR="00D9564E" w:rsidRPr="002D0AAD" w:rsidRDefault="00D9564E" w:rsidP="006E1082">
      <w:pPr>
        <w:ind w:left="0"/>
        <w:rPr>
          <w:lang w:bidi="ar-EG"/>
        </w:rPr>
      </w:pPr>
      <w:r>
        <w:rPr>
          <w:lang w:bidi="ar-EG"/>
        </w:rPr>
        <w:t>The</w:t>
      </w:r>
      <w:r w:rsidRPr="002D0AAD">
        <w:rPr>
          <w:lang w:bidi="ar-EG"/>
        </w:rPr>
        <w:t xml:space="preserve"> </w:t>
      </w:r>
      <w:r>
        <w:rPr>
          <w:lang w:bidi="ar-EG"/>
        </w:rPr>
        <w:t>L</w:t>
      </w:r>
      <w:r w:rsidRPr="002D0AAD">
        <w:rPr>
          <w:lang w:bidi="ar-EG"/>
        </w:rPr>
        <w:t>inear Regression set a reliable baseline with an MSE of 17.536427, RMSE of 4.187652, MAE of 3.195626, and R² of 0.870473</w:t>
      </w:r>
      <w:r>
        <w:rPr>
          <w:lang w:bidi="ar-EG"/>
        </w:rPr>
        <w:t>,</w:t>
      </w:r>
      <w:r w:rsidRPr="002D0AAD">
        <w:rPr>
          <w:lang w:bidi="ar-EG"/>
        </w:rPr>
        <w:t xml:space="preserve"> figures that suggest a decent fit for the data’s linear trends. Ridge Regression, designed to tackle multicollinearity, produced identical results (MSE: 17.536441, RMSE: 4.187653, MAE: 3.195646, R²: 0.870473), which makes sense given the regularization’s stabilizing effect on correlated variables like </w:t>
      </w:r>
      <w:proofErr w:type="spellStart"/>
      <w:r w:rsidRPr="002D0AAD">
        <w:rPr>
          <w:lang w:bidi="ar-EG"/>
        </w:rPr>
        <w:t>family_income_range</w:t>
      </w:r>
      <w:proofErr w:type="spellEnd"/>
      <w:r w:rsidRPr="002D0AAD">
        <w:rPr>
          <w:lang w:bidi="ar-EG"/>
        </w:rPr>
        <w:t xml:space="preserve"> and </w:t>
      </w:r>
      <w:proofErr w:type="spellStart"/>
      <w:r w:rsidRPr="002D0AAD">
        <w:rPr>
          <w:lang w:bidi="ar-EG"/>
        </w:rPr>
        <w:t>parental_support_level</w:t>
      </w:r>
      <w:proofErr w:type="spellEnd"/>
      <w:r w:rsidRPr="002D0AAD">
        <w:rPr>
          <w:lang w:bidi="ar-EG"/>
        </w:rPr>
        <w:t xml:space="preserve">. Lasso Regression, with its feature selection capability, showed a slight uptick in error (MSE: 17.552479, RMSE: 4.189568, MAE: 3.207856, R²: 0.870355), hinting at a trade-off where some less predictive features were pruned, though the impact was minimal. Decision Tree, with an MSE of 17.414049, RMSE of 4.173014, MAE of </w:t>
      </w:r>
      <w:r w:rsidRPr="002D0AAD">
        <w:rPr>
          <w:lang w:bidi="ar-EG"/>
        </w:rPr>
        <w:lastRenderedPageBreak/>
        <w:t xml:space="preserve">3.228790, and R² of 0.871377, stood out for capturing non-linear relationships, perhaps those between </w:t>
      </w:r>
      <w:proofErr w:type="spellStart"/>
      <w:r w:rsidRPr="002D0AAD">
        <w:rPr>
          <w:lang w:bidi="ar-EG"/>
        </w:rPr>
        <w:t>study_hours_per_day</w:t>
      </w:r>
      <w:proofErr w:type="spellEnd"/>
      <w:r w:rsidRPr="002D0AAD">
        <w:rPr>
          <w:lang w:bidi="ar-EG"/>
        </w:rPr>
        <w:t xml:space="preserve"> and </w:t>
      </w:r>
      <w:proofErr w:type="spellStart"/>
      <w:r w:rsidRPr="002D0AAD">
        <w:rPr>
          <w:lang w:bidi="ar-EG"/>
        </w:rPr>
        <w:t>stress_level</w:t>
      </w:r>
      <w:proofErr w:type="spellEnd"/>
      <w:r w:rsidRPr="002D0AAD">
        <w:rPr>
          <w:lang w:bidi="ar-EG"/>
        </w:rPr>
        <w:t xml:space="preserve">, which linear models might miss. Random Forest, an ensemble approach, achieved an R² of 0.872203, the highest among individual models, though its MSE, RMSE, and MAE remain [placeholder] until full metrics are computed; its robustness likely stems from averaging multiple decision trees across the dataset’s diverse features. KNN, however, struggled, posting an MSE of 24.498808, RMSE of 4.949627, MAE of 3.809413, and R² of 0.819048 its lower performance could reflect sensitivity to local noise in variables like </w:t>
      </w:r>
      <w:proofErr w:type="spellStart"/>
      <w:r w:rsidRPr="002D0AAD">
        <w:rPr>
          <w:lang w:bidi="ar-EG"/>
        </w:rPr>
        <w:t>social_media_hours</w:t>
      </w:r>
      <w:proofErr w:type="spellEnd"/>
      <w:r w:rsidRPr="002D0AAD">
        <w:rPr>
          <w:lang w:bidi="ar-EG"/>
        </w:rPr>
        <w:t>, where student habits vary widely.</w:t>
      </w:r>
    </w:p>
    <w:p w14:paraId="28DE2391" w14:textId="77777777" w:rsidR="00D9564E" w:rsidRPr="002D0AAD" w:rsidRDefault="00D9564E" w:rsidP="006E1082">
      <w:pPr>
        <w:ind w:left="0"/>
        <w:jc w:val="left"/>
        <w:rPr>
          <w:rtl/>
          <w:lang w:bidi="ar-EG"/>
        </w:rPr>
      </w:pPr>
    </w:p>
    <w:p w14:paraId="6D073DBA" w14:textId="77777777" w:rsidR="00D9564E" w:rsidRDefault="00D9564E" w:rsidP="006E1082">
      <w:pPr>
        <w:keepNext/>
        <w:ind w:left="0"/>
        <w:jc w:val="left"/>
      </w:pPr>
      <w:r w:rsidRPr="00A56F28">
        <w:rPr>
          <w:rFonts w:cs="Arial"/>
          <w:noProof/>
          <w:rtl/>
          <w:lang w:bidi="ar-EG"/>
        </w:rPr>
        <w:drawing>
          <wp:inline distT="0" distB="0" distL="0" distR="0" wp14:anchorId="208F74A1" wp14:editId="3A7A163C">
            <wp:extent cx="5731510" cy="2839720"/>
            <wp:effectExtent l="0" t="0" r="2540" b="0"/>
            <wp:docPr id="1276064331"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64331" name="Picture 1" descr="A graph of different colored squares&#10;&#10;AI-generated content may be incorrect."/>
                    <pic:cNvPicPr/>
                  </pic:nvPicPr>
                  <pic:blipFill>
                    <a:blip r:embed="rId28"/>
                    <a:stretch>
                      <a:fillRect/>
                    </a:stretch>
                  </pic:blipFill>
                  <pic:spPr>
                    <a:xfrm>
                      <a:off x="0" y="0"/>
                      <a:ext cx="5731510" cy="2839720"/>
                    </a:xfrm>
                    <a:prstGeom prst="rect">
                      <a:avLst/>
                    </a:prstGeom>
                  </pic:spPr>
                </pic:pic>
              </a:graphicData>
            </a:graphic>
          </wp:inline>
        </w:drawing>
      </w:r>
    </w:p>
    <w:p w14:paraId="49D7F06C" w14:textId="2C9DBB5D" w:rsidR="00D9564E" w:rsidRPr="006E1082" w:rsidRDefault="006E1082" w:rsidP="006E1082">
      <w:pPr>
        <w:spacing w:after="160" w:line="259" w:lineRule="auto"/>
        <w:ind w:left="0" w:firstLine="0"/>
        <w:jc w:val="center"/>
        <w:rPr>
          <w:rtl/>
        </w:rPr>
      </w:pPr>
      <w:r>
        <w:t>Fig. 14</w:t>
      </w:r>
    </w:p>
    <w:p w14:paraId="7C2F2FC7" w14:textId="77777777" w:rsidR="00D9564E" w:rsidRPr="00D12308" w:rsidRDefault="00D9564E" w:rsidP="006E1082">
      <w:pPr>
        <w:ind w:left="0"/>
        <w:jc w:val="left"/>
        <w:rPr>
          <w:lang w:bidi="ar-EG"/>
        </w:rPr>
      </w:pPr>
    </w:p>
    <w:p w14:paraId="3948EF9D" w14:textId="47894D5D" w:rsidR="00D9564E" w:rsidRPr="00D12308" w:rsidRDefault="002C2967" w:rsidP="002C2967">
      <w:pPr>
        <w:pStyle w:val="3"/>
        <w:rPr>
          <w:lang w:bidi="ar-EG"/>
        </w:rPr>
      </w:pPr>
      <w:r>
        <w:rPr>
          <w:lang w:bidi="ar-EG"/>
        </w:rPr>
        <w:t>5.</w:t>
      </w:r>
      <w:r w:rsidR="00D9564E" w:rsidRPr="00D12308">
        <w:rPr>
          <w:lang w:bidi="ar-EG"/>
        </w:rPr>
        <w:t>3. Results of Proposed Stacking Framework</w:t>
      </w:r>
    </w:p>
    <w:p w14:paraId="7D681791" w14:textId="77777777" w:rsidR="00D9564E" w:rsidRPr="00D12308" w:rsidRDefault="00D9564E" w:rsidP="006E1082">
      <w:pPr>
        <w:ind w:left="0"/>
        <w:jc w:val="left"/>
        <w:rPr>
          <w:lang w:bidi="ar-EG"/>
        </w:rPr>
      </w:pPr>
      <w:r w:rsidRPr="00D12308">
        <w:rPr>
          <w:lang w:bidi="ar-EG"/>
        </w:rPr>
        <w:t>The proposed stacking framework, combining the six ML models with an MLP meta-learner, demonstrated superior predictive performance. Table 2 presents the stacked model’s metrics: MSE of 17.3085, RMSE of 4.1604, MAE of 3.2145, and R² of 0.8722. This R² value surpasses all individual models, including Random Forest’s 0.8722 (tied) and KNN’s 0.8190, indicating enhanced explanatory power. The lower MSE and RMSE compared to most base models suggest reduced error variance, while the MAE remains competitive, reflecting consistent prediction accuracy.</w:t>
      </w:r>
    </w:p>
    <w:p w14:paraId="52126C4D" w14:textId="77777777" w:rsidR="00A66B0B" w:rsidRDefault="00A66B0B" w:rsidP="006E1082">
      <w:pPr>
        <w:ind w:left="0"/>
        <w:jc w:val="left"/>
        <w:rPr>
          <w:b/>
          <w:bCs/>
          <w:lang w:bidi="ar-EG"/>
        </w:rPr>
      </w:pPr>
    </w:p>
    <w:p w14:paraId="1D5D0E3D" w14:textId="082D6F45" w:rsidR="00D9564E" w:rsidRPr="00D12308" w:rsidRDefault="00D9564E" w:rsidP="006E1082">
      <w:pPr>
        <w:ind w:left="0"/>
        <w:jc w:val="left"/>
        <w:rPr>
          <w:b/>
          <w:bCs/>
          <w:lang w:bidi="ar-EG"/>
        </w:rPr>
      </w:pPr>
      <w:bookmarkStart w:id="15" w:name="_Hlk207730394"/>
      <w:r w:rsidRPr="00D12308">
        <w:rPr>
          <w:b/>
          <w:bCs/>
          <w:lang w:bidi="ar-EG"/>
        </w:rPr>
        <w:lastRenderedPageBreak/>
        <w:t>Highlight Improvements in Key Metrics</w:t>
      </w:r>
      <w:bookmarkEnd w:id="15"/>
    </w:p>
    <w:p w14:paraId="15F7F7AE" w14:textId="77777777" w:rsidR="00D9564E" w:rsidRDefault="00D9564E" w:rsidP="006E1082">
      <w:pPr>
        <w:ind w:left="0"/>
        <w:jc w:val="left"/>
        <w:rPr>
          <w:lang w:bidi="ar-EG"/>
        </w:rPr>
      </w:pPr>
      <w:r w:rsidRPr="00D12308">
        <w:rPr>
          <w:lang w:bidi="ar-EG"/>
        </w:rPr>
        <w:t xml:space="preserve">The stacking approach yielded notable improvements. The R² increased from 0.8705 (Linear, Ridge) to 0.8722, a modest but significant gain that reflects the meta-learner’s ability to optimize predictions. The MSE dropped from 17.5364 (Linear, Ridge) to 17.3085, and RMSE improved from 4.1877 to 4.1604, highlighting reduced prediction errors. These enhancements stem from the MLP’s capacity to weigh base model outputs based on student-specific patterns, such as those captured by engineered features like </w:t>
      </w:r>
      <w:proofErr w:type="spellStart"/>
      <w:r w:rsidRPr="00D12308">
        <w:rPr>
          <w:lang w:bidi="ar-EG"/>
        </w:rPr>
        <w:t>stress_study_ratio</w:t>
      </w:r>
      <w:proofErr w:type="spellEnd"/>
      <w:r w:rsidRPr="00D12308">
        <w:rPr>
          <w:lang w:bidi="ar-EG"/>
        </w:rPr>
        <w:t>.</w:t>
      </w:r>
    </w:p>
    <w:p w14:paraId="64EB2580" w14:textId="7DF3C950" w:rsidR="006E1082" w:rsidRPr="006E1082" w:rsidRDefault="00D9564E" w:rsidP="006E1082">
      <w:pPr>
        <w:spacing w:after="160" w:line="259" w:lineRule="auto"/>
        <w:ind w:left="0" w:firstLine="0"/>
        <w:jc w:val="center"/>
        <w:rPr>
          <w:rtl/>
        </w:rPr>
      </w:pPr>
      <w:r>
        <w:rPr>
          <w:noProof/>
          <w:lang w:bidi="ar-EG"/>
        </w:rPr>
        <w:drawing>
          <wp:inline distT="0" distB="0" distL="0" distR="0" wp14:anchorId="78B3DC27" wp14:editId="2711B4A3">
            <wp:extent cx="5731510" cy="3419475"/>
            <wp:effectExtent l="0" t="0" r="2540" b="9525"/>
            <wp:docPr id="1846848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48273" name="Picture 1846848273"/>
                    <pic:cNvPicPr/>
                  </pic:nvPicPr>
                  <pic:blipFill>
                    <a:blip r:embed="rId29">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r w:rsidR="006E1082" w:rsidRPr="006E1082">
        <w:t xml:space="preserve"> </w:t>
      </w:r>
      <w:r w:rsidR="006E1082">
        <w:t>Fig. 15</w:t>
      </w:r>
    </w:p>
    <w:p w14:paraId="64E5868E" w14:textId="2C0A9C1B" w:rsidR="00D9564E" w:rsidRDefault="00D9564E" w:rsidP="006E1082">
      <w:pPr>
        <w:keepNext/>
        <w:ind w:left="0"/>
        <w:jc w:val="left"/>
      </w:pPr>
    </w:p>
    <w:p w14:paraId="30F732F5" w14:textId="77777777" w:rsidR="00D9564E" w:rsidRDefault="00D9564E" w:rsidP="006E1082">
      <w:pPr>
        <w:ind w:left="0"/>
        <w:jc w:val="left"/>
        <w:rPr>
          <w:lang w:bidi="ar-EG"/>
        </w:rPr>
      </w:pPr>
    </w:p>
    <w:p w14:paraId="00E84C9F" w14:textId="77777777" w:rsidR="006E1082" w:rsidRDefault="006E1082" w:rsidP="006E1082">
      <w:pPr>
        <w:ind w:left="0"/>
        <w:jc w:val="left"/>
        <w:rPr>
          <w:lang w:bidi="ar-EG"/>
        </w:rPr>
      </w:pPr>
    </w:p>
    <w:p w14:paraId="4EB0C3A7" w14:textId="77777777" w:rsidR="006E1082" w:rsidRDefault="006E1082" w:rsidP="006E1082">
      <w:pPr>
        <w:ind w:left="0"/>
        <w:jc w:val="left"/>
        <w:rPr>
          <w:lang w:bidi="ar-EG"/>
        </w:rPr>
      </w:pPr>
    </w:p>
    <w:p w14:paraId="5AF45E24" w14:textId="77777777" w:rsidR="006E1082" w:rsidRDefault="006E1082" w:rsidP="006E1082">
      <w:pPr>
        <w:ind w:left="0"/>
        <w:jc w:val="left"/>
        <w:rPr>
          <w:lang w:bidi="ar-EG"/>
        </w:rPr>
      </w:pPr>
    </w:p>
    <w:p w14:paraId="1DFA3E02" w14:textId="77777777" w:rsidR="006E1082" w:rsidRDefault="006E1082" w:rsidP="006E1082">
      <w:pPr>
        <w:ind w:left="0"/>
        <w:jc w:val="left"/>
        <w:rPr>
          <w:lang w:bidi="ar-EG"/>
        </w:rPr>
      </w:pPr>
    </w:p>
    <w:p w14:paraId="6944BC98" w14:textId="77777777" w:rsidR="006E1082" w:rsidRDefault="006E1082" w:rsidP="006E1082">
      <w:pPr>
        <w:ind w:left="0"/>
        <w:jc w:val="left"/>
        <w:rPr>
          <w:lang w:bidi="ar-EG"/>
        </w:rPr>
      </w:pPr>
    </w:p>
    <w:p w14:paraId="6CE35083" w14:textId="77777777" w:rsidR="006E1082" w:rsidRDefault="006E1082" w:rsidP="006E1082">
      <w:pPr>
        <w:ind w:left="0"/>
        <w:jc w:val="left"/>
        <w:rPr>
          <w:lang w:bidi="ar-EG"/>
        </w:rPr>
      </w:pPr>
    </w:p>
    <w:p w14:paraId="4CD79D1E" w14:textId="77777777" w:rsidR="006E1082" w:rsidRDefault="006E1082" w:rsidP="006E1082">
      <w:pPr>
        <w:ind w:left="0"/>
        <w:jc w:val="left"/>
        <w:rPr>
          <w:lang w:bidi="ar-EG"/>
        </w:rPr>
      </w:pPr>
    </w:p>
    <w:p w14:paraId="28A59942" w14:textId="77777777" w:rsidR="006E1082" w:rsidRDefault="006E1082" w:rsidP="006E1082">
      <w:pPr>
        <w:ind w:left="0"/>
        <w:jc w:val="left"/>
        <w:rPr>
          <w:lang w:bidi="ar-EG"/>
        </w:rPr>
      </w:pPr>
    </w:p>
    <w:p w14:paraId="24AAD6C8" w14:textId="77777777" w:rsidR="006E1082" w:rsidRDefault="006E1082" w:rsidP="006E1082">
      <w:pPr>
        <w:ind w:left="0"/>
        <w:jc w:val="left"/>
        <w:rPr>
          <w:lang w:bidi="ar-EG"/>
        </w:rPr>
      </w:pPr>
    </w:p>
    <w:p w14:paraId="6236B7B9" w14:textId="77777777" w:rsidR="00796D4A" w:rsidRPr="00D12308" w:rsidRDefault="00796D4A" w:rsidP="006E1082">
      <w:pPr>
        <w:ind w:left="0"/>
        <w:jc w:val="left"/>
        <w:rPr>
          <w:lang w:bidi="ar-EG"/>
        </w:rPr>
      </w:pPr>
    </w:p>
    <w:p w14:paraId="166AA138" w14:textId="77777777" w:rsidR="00D9564E" w:rsidRDefault="00D9564E" w:rsidP="006E1082">
      <w:pPr>
        <w:ind w:left="0"/>
        <w:jc w:val="left"/>
        <w:rPr>
          <w:b/>
          <w:bCs/>
          <w:lang w:bidi="ar-EG"/>
        </w:rPr>
      </w:pPr>
      <w:r w:rsidRPr="00D12308">
        <w:rPr>
          <w:b/>
          <w:bCs/>
          <w:lang w:bidi="ar-EG"/>
        </w:rPr>
        <w:t>Table 1: Performance Metrics of Individual Models</w:t>
      </w:r>
    </w:p>
    <w:p w14:paraId="13B7AE60" w14:textId="77777777" w:rsidR="00D9564E" w:rsidRDefault="00D9564E" w:rsidP="006E1082">
      <w:pPr>
        <w:ind w:left="0"/>
        <w:jc w:val="left"/>
        <w:rPr>
          <w:lang w:bidi="ar-EG"/>
        </w:rPr>
      </w:pPr>
    </w:p>
    <w:tbl>
      <w:tblPr>
        <w:tblStyle w:val="a9"/>
        <w:tblW w:w="0" w:type="auto"/>
        <w:jc w:val="center"/>
        <w:tblLook w:val="04A0" w:firstRow="1" w:lastRow="0" w:firstColumn="1" w:lastColumn="0" w:noHBand="0" w:noVBand="1"/>
      </w:tblPr>
      <w:tblGrid>
        <w:gridCol w:w="2168"/>
        <w:gridCol w:w="1803"/>
        <w:gridCol w:w="1803"/>
        <w:gridCol w:w="1803"/>
        <w:gridCol w:w="1804"/>
      </w:tblGrid>
      <w:tr w:rsidR="00D9564E" w:rsidRPr="009C29FC" w14:paraId="5D69256C" w14:textId="77777777" w:rsidTr="006E1082">
        <w:trPr>
          <w:jc w:val="center"/>
        </w:trPr>
        <w:tc>
          <w:tcPr>
            <w:tcW w:w="2168" w:type="dxa"/>
          </w:tcPr>
          <w:p w14:paraId="08A941DD" w14:textId="77777777" w:rsidR="00D9564E" w:rsidRPr="009C29FC" w:rsidRDefault="00D9564E" w:rsidP="006E1082">
            <w:pPr>
              <w:ind w:left="0"/>
              <w:jc w:val="left"/>
              <w:rPr>
                <w:lang w:bidi="ar-EG"/>
              </w:rPr>
            </w:pPr>
            <w:r w:rsidRPr="009C29FC">
              <w:rPr>
                <w:lang w:bidi="ar-EG"/>
              </w:rPr>
              <w:t>Model</w:t>
            </w:r>
          </w:p>
        </w:tc>
        <w:tc>
          <w:tcPr>
            <w:tcW w:w="1803" w:type="dxa"/>
          </w:tcPr>
          <w:p w14:paraId="60507C79" w14:textId="77777777" w:rsidR="00D9564E" w:rsidRPr="009C29FC" w:rsidRDefault="00D9564E" w:rsidP="006E1082">
            <w:pPr>
              <w:ind w:left="0"/>
              <w:jc w:val="left"/>
              <w:rPr>
                <w:lang w:bidi="ar-EG"/>
              </w:rPr>
            </w:pPr>
            <w:r w:rsidRPr="009C29FC">
              <w:rPr>
                <w:lang w:bidi="ar-EG"/>
              </w:rPr>
              <w:t>MSE</w:t>
            </w:r>
          </w:p>
        </w:tc>
        <w:tc>
          <w:tcPr>
            <w:tcW w:w="1803" w:type="dxa"/>
          </w:tcPr>
          <w:p w14:paraId="0AC408D9" w14:textId="77777777" w:rsidR="00D9564E" w:rsidRPr="009C29FC" w:rsidRDefault="00D9564E" w:rsidP="006E1082">
            <w:pPr>
              <w:ind w:left="0"/>
              <w:jc w:val="left"/>
              <w:rPr>
                <w:lang w:bidi="ar-EG"/>
              </w:rPr>
            </w:pPr>
            <w:r w:rsidRPr="009C29FC">
              <w:rPr>
                <w:lang w:bidi="ar-EG"/>
              </w:rPr>
              <w:t>RMSE</w:t>
            </w:r>
          </w:p>
        </w:tc>
        <w:tc>
          <w:tcPr>
            <w:tcW w:w="1803" w:type="dxa"/>
          </w:tcPr>
          <w:p w14:paraId="1D942CF9" w14:textId="77777777" w:rsidR="00D9564E" w:rsidRPr="009C29FC" w:rsidRDefault="00D9564E" w:rsidP="006E1082">
            <w:pPr>
              <w:ind w:left="0"/>
              <w:jc w:val="left"/>
              <w:rPr>
                <w:lang w:bidi="ar-EG"/>
              </w:rPr>
            </w:pPr>
            <w:r w:rsidRPr="009C29FC">
              <w:rPr>
                <w:lang w:bidi="ar-EG"/>
              </w:rPr>
              <w:t>MAE</w:t>
            </w:r>
          </w:p>
        </w:tc>
        <w:tc>
          <w:tcPr>
            <w:tcW w:w="1804" w:type="dxa"/>
          </w:tcPr>
          <w:p w14:paraId="588E1284" w14:textId="77777777" w:rsidR="00D9564E" w:rsidRPr="009C29FC" w:rsidRDefault="00D9564E" w:rsidP="006E1082">
            <w:pPr>
              <w:ind w:left="0"/>
              <w:jc w:val="left"/>
              <w:rPr>
                <w:lang w:bidi="ar-EG"/>
              </w:rPr>
            </w:pPr>
            <w:r w:rsidRPr="009C29FC">
              <w:rPr>
                <w:lang w:bidi="ar-EG"/>
              </w:rPr>
              <w:t>R²</w:t>
            </w:r>
          </w:p>
        </w:tc>
      </w:tr>
      <w:tr w:rsidR="00D9564E" w:rsidRPr="009C29FC" w14:paraId="654071F0" w14:textId="77777777" w:rsidTr="006E1082">
        <w:trPr>
          <w:jc w:val="center"/>
        </w:trPr>
        <w:tc>
          <w:tcPr>
            <w:tcW w:w="2168" w:type="dxa"/>
          </w:tcPr>
          <w:p w14:paraId="25CD876A" w14:textId="77777777" w:rsidR="00D9564E" w:rsidRPr="009C29FC" w:rsidRDefault="00D9564E" w:rsidP="006E1082">
            <w:pPr>
              <w:ind w:left="0"/>
              <w:jc w:val="left"/>
              <w:rPr>
                <w:lang w:bidi="ar-EG"/>
              </w:rPr>
            </w:pPr>
            <w:r w:rsidRPr="009C29FC">
              <w:rPr>
                <w:lang w:bidi="ar-EG"/>
              </w:rPr>
              <w:t>Linear Regression</w:t>
            </w:r>
          </w:p>
        </w:tc>
        <w:tc>
          <w:tcPr>
            <w:tcW w:w="1803" w:type="dxa"/>
          </w:tcPr>
          <w:p w14:paraId="58D0A58E" w14:textId="77777777" w:rsidR="00D9564E" w:rsidRPr="009C29FC" w:rsidRDefault="00D9564E" w:rsidP="006E1082">
            <w:pPr>
              <w:ind w:left="0"/>
              <w:jc w:val="left"/>
              <w:rPr>
                <w:lang w:bidi="ar-EG"/>
              </w:rPr>
            </w:pPr>
            <w:r w:rsidRPr="009C29FC">
              <w:rPr>
                <w:lang w:bidi="ar-EG"/>
              </w:rPr>
              <w:t>17.5364</w:t>
            </w:r>
          </w:p>
        </w:tc>
        <w:tc>
          <w:tcPr>
            <w:tcW w:w="1803" w:type="dxa"/>
          </w:tcPr>
          <w:p w14:paraId="576C0D54" w14:textId="77777777" w:rsidR="00D9564E" w:rsidRPr="009C29FC" w:rsidRDefault="00D9564E" w:rsidP="006E1082">
            <w:pPr>
              <w:ind w:left="0"/>
              <w:jc w:val="left"/>
              <w:rPr>
                <w:lang w:bidi="ar-EG"/>
              </w:rPr>
            </w:pPr>
            <w:r w:rsidRPr="009C29FC">
              <w:rPr>
                <w:lang w:bidi="ar-EG"/>
              </w:rPr>
              <w:t>4.1877</w:t>
            </w:r>
          </w:p>
        </w:tc>
        <w:tc>
          <w:tcPr>
            <w:tcW w:w="1803" w:type="dxa"/>
          </w:tcPr>
          <w:p w14:paraId="67483A10" w14:textId="77777777" w:rsidR="00D9564E" w:rsidRPr="009C29FC" w:rsidRDefault="00D9564E" w:rsidP="006E1082">
            <w:pPr>
              <w:ind w:left="0"/>
              <w:jc w:val="left"/>
              <w:rPr>
                <w:lang w:bidi="ar-EG"/>
              </w:rPr>
            </w:pPr>
            <w:r w:rsidRPr="009C29FC">
              <w:rPr>
                <w:lang w:bidi="ar-EG"/>
              </w:rPr>
              <w:t>3.1956</w:t>
            </w:r>
          </w:p>
        </w:tc>
        <w:tc>
          <w:tcPr>
            <w:tcW w:w="1804" w:type="dxa"/>
          </w:tcPr>
          <w:p w14:paraId="58E85CE4" w14:textId="77777777" w:rsidR="00D9564E" w:rsidRPr="009C29FC" w:rsidRDefault="00D9564E" w:rsidP="006E1082">
            <w:pPr>
              <w:ind w:left="0"/>
              <w:jc w:val="left"/>
              <w:rPr>
                <w:lang w:bidi="ar-EG"/>
              </w:rPr>
            </w:pPr>
            <w:r w:rsidRPr="009C29FC">
              <w:rPr>
                <w:lang w:bidi="ar-EG"/>
              </w:rPr>
              <w:t>0.8705</w:t>
            </w:r>
          </w:p>
        </w:tc>
      </w:tr>
      <w:tr w:rsidR="00D9564E" w:rsidRPr="009C29FC" w14:paraId="6A795BF9" w14:textId="77777777" w:rsidTr="006E1082">
        <w:trPr>
          <w:jc w:val="center"/>
        </w:trPr>
        <w:tc>
          <w:tcPr>
            <w:tcW w:w="2168" w:type="dxa"/>
          </w:tcPr>
          <w:p w14:paraId="745FFF97" w14:textId="77777777" w:rsidR="00D9564E" w:rsidRPr="009C29FC" w:rsidRDefault="00D9564E" w:rsidP="006E1082">
            <w:pPr>
              <w:ind w:left="0"/>
              <w:jc w:val="left"/>
              <w:rPr>
                <w:lang w:bidi="ar-EG"/>
              </w:rPr>
            </w:pPr>
            <w:r w:rsidRPr="009C29FC">
              <w:rPr>
                <w:lang w:bidi="ar-EG"/>
              </w:rPr>
              <w:t>Ridge Regression</w:t>
            </w:r>
          </w:p>
        </w:tc>
        <w:tc>
          <w:tcPr>
            <w:tcW w:w="1803" w:type="dxa"/>
          </w:tcPr>
          <w:p w14:paraId="21DD4A47" w14:textId="77777777" w:rsidR="00D9564E" w:rsidRPr="009C29FC" w:rsidRDefault="00D9564E" w:rsidP="006E1082">
            <w:pPr>
              <w:ind w:left="0"/>
              <w:jc w:val="left"/>
              <w:rPr>
                <w:lang w:bidi="ar-EG"/>
              </w:rPr>
            </w:pPr>
            <w:r w:rsidRPr="009C29FC">
              <w:rPr>
                <w:lang w:bidi="ar-EG"/>
              </w:rPr>
              <w:t>17.5364</w:t>
            </w:r>
          </w:p>
        </w:tc>
        <w:tc>
          <w:tcPr>
            <w:tcW w:w="1803" w:type="dxa"/>
          </w:tcPr>
          <w:p w14:paraId="41775A89" w14:textId="77777777" w:rsidR="00D9564E" w:rsidRPr="009C29FC" w:rsidRDefault="00D9564E" w:rsidP="006E1082">
            <w:pPr>
              <w:ind w:left="0"/>
              <w:jc w:val="left"/>
              <w:rPr>
                <w:lang w:bidi="ar-EG"/>
              </w:rPr>
            </w:pPr>
            <w:r w:rsidRPr="009C29FC">
              <w:rPr>
                <w:lang w:bidi="ar-EG"/>
              </w:rPr>
              <w:t>4.1877</w:t>
            </w:r>
          </w:p>
        </w:tc>
        <w:tc>
          <w:tcPr>
            <w:tcW w:w="1803" w:type="dxa"/>
          </w:tcPr>
          <w:p w14:paraId="1AD92452" w14:textId="77777777" w:rsidR="00D9564E" w:rsidRPr="009C29FC" w:rsidRDefault="00D9564E" w:rsidP="006E1082">
            <w:pPr>
              <w:ind w:left="0"/>
              <w:jc w:val="left"/>
              <w:rPr>
                <w:lang w:bidi="ar-EG"/>
              </w:rPr>
            </w:pPr>
            <w:r w:rsidRPr="009C29FC">
              <w:rPr>
                <w:lang w:bidi="ar-EG"/>
              </w:rPr>
              <w:t>3.1956</w:t>
            </w:r>
          </w:p>
        </w:tc>
        <w:tc>
          <w:tcPr>
            <w:tcW w:w="1804" w:type="dxa"/>
          </w:tcPr>
          <w:p w14:paraId="17531C82" w14:textId="77777777" w:rsidR="00D9564E" w:rsidRPr="009C29FC" w:rsidRDefault="00D9564E" w:rsidP="006E1082">
            <w:pPr>
              <w:ind w:left="0"/>
              <w:jc w:val="left"/>
              <w:rPr>
                <w:lang w:bidi="ar-EG"/>
              </w:rPr>
            </w:pPr>
            <w:r w:rsidRPr="009C29FC">
              <w:rPr>
                <w:lang w:bidi="ar-EG"/>
              </w:rPr>
              <w:t>0.8705</w:t>
            </w:r>
          </w:p>
        </w:tc>
      </w:tr>
      <w:tr w:rsidR="00D9564E" w:rsidRPr="009C29FC" w14:paraId="6743E673" w14:textId="77777777" w:rsidTr="006E1082">
        <w:trPr>
          <w:jc w:val="center"/>
        </w:trPr>
        <w:tc>
          <w:tcPr>
            <w:tcW w:w="2168" w:type="dxa"/>
          </w:tcPr>
          <w:p w14:paraId="4CCA5ADD" w14:textId="77777777" w:rsidR="00D9564E" w:rsidRPr="009C29FC" w:rsidRDefault="00D9564E" w:rsidP="006E1082">
            <w:pPr>
              <w:ind w:left="0"/>
              <w:jc w:val="left"/>
              <w:rPr>
                <w:lang w:bidi="ar-EG"/>
              </w:rPr>
            </w:pPr>
            <w:r w:rsidRPr="009C29FC">
              <w:rPr>
                <w:lang w:bidi="ar-EG"/>
              </w:rPr>
              <w:t>Lasso Regression</w:t>
            </w:r>
          </w:p>
        </w:tc>
        <w:tc>
          <w:tcPr>
            <w:tcW w:w="1803" w:type="dxa"/>
          </w:tcPr>
          <w:p w14:paraId="0A0CB059" w14:textId="77777777" w:rsidR="00D9564E" w:rsidRPr="009C29FC" w:rsidRDefault="00D9564E" w:rsidP="006E1082">
            <w:pPr>
              <w:ind w:left="0"/>
              <w:jc w:val="left"/>
              <w:rPr>
                <w:lang w:bidi="ar-EG"/>
              </w:rPr>
            </w:pPr>
            <w:r w:rsidRPr="009C29FC">
              <w:rPr>
                <w:lang w:bidi="ar-EG"/>
              </w:rPr>
              <w:t>17.5525</w:t>
            </w:r>
          </w:p>
        </w:tc>
        <w:tc>
          <w:tcPr>
            <w:tcW w:w="1803" w:type="dxa"/>
          </w:tcPr>
          <w:p w14:paraId="23D5F491" w14:textId="77777777" w:rsidR="00D9564E" w:rsidRPr="009C29FC" w:rsidRDefault="00D9564E" w:rsidP="006E1082">
            <w:pPr>
              <w:ind w:left="0"/>
              <w:jc w:val="left"/>
              <w:rPr>
                <w:lang w:bidi="ar-EG"/>
              </w:rPr>
            </w:pPr>
            <w:r w:rsidRPr="009C29FC">
              <w:rPr>
                <w:lang w:bidi="ar-EG"/>
              </w:rPr>
              <w:t>4.1896</w:t>
            </w:r>
          </w:p>
        </w:tc>
        <w:tc>
          <w:tcPr>
            <w:tcW w:w="1803" w:type="dxa"/>
          </w:tcPr>
          <w:p w14:paraId="621414EC" w14:textId="77777777" w:rsidR="00D9564E" w:rsidRPr="009C29FC" w:rsidRDefault="00D9564E" w:rsidP="006E1082">
            <w:pPr>
              <w:ind w:left="0"/>
              <w:jc w:val="left"/>
              <w:rPr>
                <w:lang w:bidi="ar-EG"/>
              </w:rPr>
            </w:pPr>
            <w:r w:rsidRPr="009C29FC">
              <w:rPr>
                <w:lang w:bidi="ar-EG"/>
              </w:rPr>
              <w:t>3.2079</w:t>
            </w:r>
          </w:p>
        </w:tc>
        <w:tc>
          <w:tcPr>
            <w:tcW w:w="1804" w:type="dxa"/>
          </w:tcPr>
          <w:p w14:paraId="37738F0E" w14:textId="77777777" w:rsidR="00D9564E" w:rsidRPr="009C29FC" w:rsidRDefault="00D9564E" w:rsidP="006E1082">
            <w:pPr>
              <w:ind w:left="0"/>
              <w:jc w:val="left"/>
              <w:rPr>
                <w:lang w:bidi="ar-EG"/>
              </w:rPr>
            </w:pPr>
            <w:r w:rsidRPr="009C29FC">
              <w:rPr>
                <w:lang w:bidi="ar-EG"/>
              </w:rPr>
              <w:t>0.8704</w:t>
            </w:r>
          </w:p>
        </w:tc>
      </w:tr>
      <w:tr w:rsidR="00D9564E" w:rsidRPr="009C29FC" w14:paraId="19F74D79" w14:textId="77777777" w:rsidTr="006E1082">
        <w:trPr>
          <w:jc w:val="center"/>
        </w:trPr>
        <w:tc>
          <w:tcPr>
            <w:tcW w:w="2168" w:type="dxa"/>
          </w:tcPr>
          <w:p w14:paraId="32ECA5DE" w14:textId="77777777" w:rsidR="00D9564E" w:rsidRPr="009C29FC" w:rsidRDefault="00D9564E" w:rsidP="006E1082">
            <w:pPr>
              <w:ind w:left="0"/>
              <w:jc w:val="left"/>
              <w:rPr>
                <w:lang w:bidi="ar-EG"/>
              </w:rPr>
            </w:pPr>
            <w:r w:rsidRPr="009C29FC">
              <w:rPr>
                <w:lang w:bidi="ar-EG"/>
              </w:rPr>
              <w:t>Decision Tree</w:t>
            </w:r>
          </w:p>
        </w:tc>
        <w:tc>
          <w:tcPr>
            <w:tcW w:w="1803" w:type="dxa"/>
          </w:tcPr>
          <w:p w14:paraId="3BA3F231" w14:textId="77777777" w:rsidR="00D9564E" w:rsidRPr="009C29FC" w:rsidRDefault="00D9564E" w:rsidP="006E1082">
            <w:pPr>
              <w:ind w:left="0"/>
              <w:jc w:val="left"/>
              <w:rPr>
                <w:lang w:bidi="ar-EG"/>
              </w:rPr>
            </w:pPr>
            <w:r w:rsidRPr="00E31AF5">
              <w:rPr>
                <w:lang w:bidi="ar-EG"/>
              </w:rPr>
              <w:t>17.414049</w:t>
            </w:r>
          </w:p>
        </w:tc>
        <w:tc>
          <w:tcPr>
            <w:tcW w:w="1803" w:type="dxa"/>
          </w:tcPr>
          <w:p w14:paraId="1B8F12A7" w14:textId="77777777" w:rsidR="00D9564E" w:rsidRPr="009C29FC" w:rsidRDefault="00D9564E" w:rsidP="006E1082">
            <w:pPr>
              <w:ind w:left="0"/>
              <w:jc w:val="left"/>
              <w:rPr>
                <w:lang w:bidi="ar-EG"/>
              </w:rPr>
            </w:pPr>
            <w:r w:rsidRPr="00E31AF5">
              <w:rPr>
                <w:lang w:bidi="ar-EG"/>
              </w:rPr>
              <w:t>4.173014</w:t>
            </w:r>
          </w:p>
        </w:tc>
        <w:tc>
          <w:tcPr>
            <w:tcW w:w="1803" w:type="dxa"/>
          </w:tcPr>
          <w:p w14:paraId="5ACB43C5" w14:textId="77777777" w:rsidR="00D9564E" w:rsidRPr="009C29FC" w:rsidRDefault="00D9564E" w:rsidP="006E1082">
            <w:pPr>
              <w:ind w:left="0"/>
              <w:jc w:val="left"/>
              <w:rPr>
                <w:lang w:bidi="ar-EG"/>
              </w:rPr>
            </w:pPr>
            <w:r w:rsidRPr="00E31AF5">
              <w:rPr>
                <w:lang w:bidi="ar-EG"/>
              </w:rPr>
              <w:t>3.228790</w:t>
            </w:r>
          </w:p>
        </w:tc>
        <w:tc>
          <w:tcPr>
            <w:tcW w:w="1804" w:type="dxa"/>
          </w:tcPr>
          <w:p w14:paraId="42F3B1C3" w14:textId="77777777" w:rsidR="00D9564E" w:rsidRPr="009C29FC" w:rsidRDefault="00D9564E" w:rsidP="006E1082">
            <w:pPr>
              <w:ind w:left="0"/>
              <w:jc w:val="left"/>
              <w:rPr>
                <w:lang w:bidi="ar-EG"/>
              </w:rPr>
            </w:pPr>
            <w:r w:rsidRPr="00E31AF5">
              <w:rPr>
                <w:lang w:bidi="ar-EG"/>
              </w:rPr>
              <w:t>0.8713</w:t>
            </w:r>
          </w:p>
        </w:tc>
      </w:tr>
      <w:tr w:rsidR="00D9564E" w:rsidRPr="009C29FC" w14:paraId="29B5A478" w14:textId="77777777" w:rsidTr="006E1082">
        <w:trPr>
          <w:jc w:val="center"/>
        </w:trPr>
        <w:tc>
          <w:tcPr>
            <w:tcW w:w="2168" w:type="dxa"/>
          </w:tcPr>
          <w:p w14:paraId="3F63E74F" w14:textId="77777777" w:rsidR="00D9564E" w:rsidRPr="009C29FC" w:rsidRDefault="00D9564E" w:rsidP="006E1082">
            <w:pPr>
              <w:ind w:left="0"/>
              <w:jc w:val="left"/>
              <w:rPr>
                <w:lang w:bidi="ar-EG"/>
              </w:rPr>
            </w:pPr>
            <w:r w:rsidRPr="009C29FC">
              <w:rPr>
                <w:lang w:bidi="ar-EG"/>
              </w:rPr>
              <w:t>Random Forest</w:t>
            </w:r>
          </w:p>
        </w:tc>
        <w:tc>
          <w:tcPr>
            <w:tcW w:w="1803" w:type="dxa"/>
          </w:tcPr>
          <w:p w14:paraId="76AD9F0F" w14:textId="77777777" w:rsidR="00D9564E" w:rsidRPr="009C29FC" w:rsidRDefault="00D9564E" w:rsidP="006E1082">
            <w:pPr>
              <w:ind w:left="0"/>
              <w:jc w:val="left"/>
              <w:rPr>
                <w:lang w:bidi="ar-EG"/>
              </w:rPr>
            </w:pPr>
            <w:r w:rsidRPr="00E31AF5">
              <w:rPr>
                <w:lang w:bidi="ar-EG"/>
              </w:rPr>
              <w:t>17.302251</w:t>
            </w:r>
          </w:p>
        </w:tc>
        <w:tc>
          <w:tcPr>
            <w:tcW w:w="1803" w:type="dxa"/>
          </w:tcPr>
          <w:p w14:paraId="7DBBE8B9" w14:textId="77777777" w:rsidR="00D9564E" w:rsidRPr="009C29FC" w:rsidRDefault="00D9564E" w:rsidP="006E1082">
            <w:pPr>
              <w:ind w:left="0"/>
              <w:jc w:val="left"/>
              <w:rPr>
                <w:lang w:bidi="ar-EG"/>
              </w:rPr>
            </w:pPr>
            <w:r w:rsidRPr="00E31AF5">
              <w:rPr>
                <w:lang w:bidi="ar-EG"/>
              </w:rPr>
              <w:t>4.159597</w:t>
            </w:r>
          </w:p>
        </w:tc>
        <w:tc>
          <w:tcPr>
            <w:tcW w:w="1803" w:type="dxa"/>
          </w:tcPr>
          <w:p w14:paraId="2CDBFF2A" w14:textId="77777777" w:rsidR="00D9564E" w:rsidRPr="009C29FC" w:rsidRDefault="00D9564E" w:rsidP="006E1082">
            <w:pPr>
              <w:ind w:left="0"/>
              <w:jc w:val="left"/>
              <w:rPr>
                <w:lang w:bidi="ar-EG"/>
              </w:rPr>
            </w:pPr>
            <w:r w:rsidRPr="00E31AF5">
              <w:rPr>
                <w:lang w:bidi="ar-EG"/>
              </w:rPr>
              <w:t>3.220167</w:t>
            </w:r>
          </w:p>
        </w:tc>
        <w:tc>
          <w:tcPr>
            <w:tcW w:w="1804" w:type="dxa"/>
          </w:tcPr>
          <w:p w14:paraId="0ED8AEC6" w14:textId="77777777" w:rsidR="00D9564E" w:rsidRPr="009C29FC" w:rsidRDefault="00D9564E" w:rsidP="006E1082">
            <w:pPr>
              <w:ind w:left="0"/>
              <w:jc w:val="left"/>
              <w:rPr>
                <w:lang w:bidi="ar-EG"/>
              </w:rPr>
            </w:pPr>
            <w:r w:rsidRPr="009C29FC">
              <w:rPr>
                <w:lang w:bidi="ar-EG"/>
              </w:rPr>
              <w:t>0.8722</w:t>
            </w:r>
          </w:p>
        </w:tc>
      </w:tr>
      <w:tr w:rsidR="00D9564E" w:rsidRPr="009C29FC" w14:paraId="6A45FE72" w14:textId="77777777" w:rsidTr="006E1082">
        <w:trPr>
          <w:jc w:val="center"/>
        </w:trPr>
        <w:tc>
          <w:tcPr>
            <w:tcW w:w="2168" w:type="dxa"/>
          </w:tcPr>
          <w:p w14:paraId="38734E76" w14:textId="77777777" w:rsidR="00D9564E" w:rsidRPr="009C29FC" w:rsidRDefault="00D9564E" w:rsidP="006E1082">
            <w:pPr>
              <w:ind w:left="0"/>
              <w:jc w:val="left"/>
              <w:rPr>
                <w:lang w:bidi="ar-EG"/>
              </w:rPr>
            </w:pPr>
            <w:r w:rsidRPr="009C29FC">
              <w:rPr>
                <w:lang w:bidi="ar-EG"/>
              </w:rPr>
              <w:t>KNN</w:t>
            </w:r>
          </w:p>
        </w:tc>
        <w:tc>
          <w:tcPr>
            <w:tcW w:w="1803" w:type="dxa"/>
          </w:tcPr>
          <w:p w14:paraId="3A95C78E" w14:textId="77777777" w:rsidR="00D9564E" w:rsidRPr="009C29FC" w:rsidRDefault="00D9564E" w:rsidP="006E1082">
            <w:pPr>
              <w:ind w:left="0"/>
              <w:jc w:val="left"/>
              <w:rPr>
                <w:lang w:bidi="ar-EG"/>
              </w:rPr>
            </w:pPr>
            <w:r w:rsidRPr="009C29FC">
              <w:rPr>
                <w:lang w:bidi="ar-EG"/>
              </w:rPr>
              <w:t>24.4988</w:t>
            </w:r>
          </w:p>
        </w:tc>
        <w:tc>
          <w:tcPr>
            <w:tcW w:w="1803" w:type="dxa"/>
          </w:tcPr>
          <w:p w14:paraId="1F155F64" w14:textId="77777777" w:rsidR="00D9564E" w:rsidRPr="009C29FC" w:rsidRDefault="00D9564E" w:rsidP="006E1082">
            <w:pPr>
              <w:ind w:left="0"/>
              <w:jc w:val="left"/>
              <w:rPr>
                <w:lang w:bidi="ar-EG"/>
              </w:rPr>
            </w:pPr>
            <w:r w:rsidRPr="009C29FC">
              <w:rPr>
                <w:lang w:bidi="ar-EG"/>
              </w:rPr>
              <w:t>4.9496</w:t>
            </w:r>
          </w:p>
        </w:tc>
        <w:tc>
          <w:tcPr>
            <w:tcW w:w="1803" w:type="dxa"/>
          </w:tcPr>
          <w:p w14:paraId="11F939C6" w14:textId="77777777" w:rsidR="00D9564E" w:rsidRPr="009C29FC" w:rsidRDefault="00D9564E" w:rsidP="006E1082">
            <w:pPr>
              <w:ind w:left="0"/>
              <w:jc w:val="left"/>
              <w:rPr>
                <w:lang w:bidi="ar-EG"/>
              </w:rPr>
            </w:pPr>
            <w:r w:rsidRPr="009C29FC">
              <w:rPr>
                <w:lang w:bidi="ar-EG"/>
              </w:rPr>
              <w:t>3.8094</w:t>
            </w:r>
          </w:p>
        </w:tc>
        <w:tc>
          <w:tcPr>
            <w:tcW w:w="1804" w:type="dxa"/>
          </w:tcPr>
          <w:p w14:paraId="212A2E7C" w14:textId="77777777" w:rsidR="00D9564E" w:rsidRPr="009C29FC" w:rsidRDefault="00D9564E" w:rsidP="006E1082">
            <w:pPr>
              <w:ind w:left="0"/>
              <w:jc w:val="left"/>
              <w:rPr>
                <w:lang w:bidi="ar-EG"/>
              </w:rPr>
            </w:pPr>
            <w:r w:rsidRPr="009C29FC">
              <w:rPr>
                <w:lang w:bidi="ar-EG"/>
              </w:rPr>
              <w:t>0.8190</w:t>
            </w:r>
          </w:p>
        </w:tc>
      </w:tr>
      <w:tr w:rsidR="00D9564E" w:rsidRPr="009C29FC" w14:paraId="73FF032D" w14:textId="77777777" w:rsidTr="006E1082">
        <w:trPr>
          <w:jc w:val="center"/>
        </w:trPr>
        <w:tc>
          <w:tcPr>
            <w:tcW w:w="2168" w:type="dxa"/>
          </w:tcPr>
          <w:p w14:paraId="1A3F4C7C" w14:textId="77777777" w:rsidR="00D9564E" w:rsidRPr="009C29FC" w:rsidRDefault="00D9564E" w:rsidP="006E1082">
            <w:pPr>
              <w:ind w:left="0"/>
              <w:jc w:val="left"/>
              <w:rPr>
                <w:lang w:bidi="ar-EG"/>
              </w:rPr>
            </w:pPr>
            <w:r w:rsidRPr="009C29FC">
              <w:rPr>
                <w:lang w:bidi="ar-EG"/>
              </w:rPr>
              <w:t>Stacked Model</w:t>
            </w:r>
          </w:p>
        </w:tc>
        <w:tc>
          <w:tcPr>
            <w:tcW w:w="1803" w:type="dxa"/>
          </w:tcPr>
          <w:p w14:paraId="0965E833" w14:textId="77777777" w:rsidR="00D9564E" w:rsidRPr="009C29FC" w:rsidRDefault="00D9564E" w:rsidP="006E1082">
            <w:pPr>
              <w:ind w:left="0"/>
              <w:jc w:val="left"/>
              <w:rPr>
                <w:lang w:bidi="ar-EG"/>
              </w:rPr>
            </w:pPr>
            <w:r w:rsidRPr="009C29FC">
              <w:rPr>
                <w:lang w:bidi="ar-EG"/>
              </w:rPr>
              <w:t>17.3085</w:t>
            </w:r>
          </w:p>
        </w:tc>
        <w:tc>
          <w:tcPr>
            <w:tcW w:w="1803" w:type="dxa"/>
          </w:tcPr>
          <w:p w14:paraId="25899404" w14:textId="77777777" w:rsidR="00D9564E" w:rsidRPr="009C29FC" w:rsidRDefault="00D9564E" w:rsidP="006E1082">
            <w:pPr>
              <w:ind w:left="0"/>
              <w:jc w:val="left"/>
              <w:rPr>
                <w:lang w:bidi="ar-EG"/>
              </w:rPr>
            </w:pPr>
            <w:r w:rsidRPr="009C29FC">
              <w:rPr>
                <w:lang w:bidi="ar-EG"/>
              </w:rPr>
              <w:t>4.1604</w:t>
            </w:r>
          </w:p>
        </w:tc>
        <w:tc>
          <w:tcPr>
            <w:tcW w:w="1803" w:type="dxa"/>
          </w:tcPr>
          <w:p w14:paraId="2A002CBB" w14:textId="77777777" w:rsidR="00D9564E" w:rsidRPr="009C29FC" w:rsidRDefault="00D9564E" w:rsidP="006E1082">
            <w:pPr>
              <w:ind w:left="0"/>
              <w:jc w:val="left"/>
              <w:rPr>
                <w:lang w:bidi="ar-EG"/>
              </w:rPr>
            </w:pPr>
            <w:r w:rsidRPr="009C29FC">
              <w:rPr>
                <w:lang w:bidi="ar-EG"/>
              </w:rPr>
              <w:t>3.2145</w:t>
            </w:r>
          </w:p>
        </w:tc>
        <w:tc>
          <w:tcPr>
            <w:tcW w:w="1804" w:type="dxa"/>
          </w:tcPr>
          <w:p w14:paraId="63C0BC27" w14:textId="77777777" w:rsidR="00D9564E" w:rsidRPr="009C29FC" w:rsidRDefault="00D9564E" w:rsidP="006E1082">
            <w:pPr>
              <w:ind w:left="0"/>
              <w:jc w:val="left"/>
              <w:rPr>
                <w:lang w:bidi="ar-EG"/>
              </w:rPr>
            </w:pPr>
            <w:r w:rsidRPr="009C29FC">
              <w:rPr>
                <w:lang w:bidi="ar-EG"/>
              </w:rPr>
              <w:t>0.8722</w:t>
            </w:r>
          </w:p>
        </w:tc>
      </w:tr>
    </w:tbl>
    <w:p w14:paraId="59E5A30F" w14:textId="77777777" w:rsidR="00D9564E" w:rsidRDefault="00D9564E" w:rsidP="006E1082">
      <w:pPr>
        <w:ind w:left="0" w:firstLine="0"/>
        <w:jc w:val="left"/>
        <w:rPr>
          <w:b/>
          <w:bCs/>
          <w:lang w:bidi="ar-EG"/>
        </w:rPr>
      </w:pPr>
    </w:p>
    <w:p w14:paraId="59AD4ABE" w14:textId="77777777" w:rsidR="00D9564E" w:rsidRDefault="00D9564E" w:rsidP="006E1082">
      <w:pPr>
        <w:ind w:left="0"/>
        <w:jc w:val="left"/>
        <w:rPr>
          <w:b/>
          <w:bCs/>
          <w:lang w:bidi="ar-EG"/>
        </w:rPr>
      </w:pPr>
    </w:p>
    <w:p w14:paraId="6819421F" w14:textId="77777777" w:rsidR="00D9564E" w:rsidRPr="00542EE7" w:rsidRDefault="00D9564E" w:rsidP="006E1082">
      <w:pPr>
        <w:ind w:left="0"/>
        <w:jc w:val="left"/>
        <w:rPr>
          <w:b/>
          <w:bCs/>
          <w:rtl/>
          <w:lang w:bidi="ar-EG"/>
        </w:rPr>
      </w:pPr>
    </w:p>
    <w:p w14:paraId="2C0A9D11" w14:textId="77777777" w:rsidR="00D9564E" w:rsidRDefault="00D9564E" w:rsidP="006E1082">
      <w:pPr>
        <w:ind w:left="0"/>
        <w:jc w:val="left"/>
        <w:rPr>
          <w:b/>
          <w:bCs/>
          <w:lang w:bidi="ar-EG"/>
        </w:rPr>
      </w:pPr>
      <w:r w:rsidRPr="00D12308">
        <w:rPr>
          <w:b/>
          <w:bCs/>
          <w:lang w:bidi="ar-EG"/>
        </w:rPr>
        <w:t>Table 2: Comparison of Stacked Model with Base Models</w:t>
      </w:r>
    </w:p>
    <w:p w14:paraId="2E386E0B" w14:textId="77777777" w:rsidR="00D9564E" w:rsidRDefault="00D9564E" w:rsidP="006E1082">
      <w:pPr>
        <w:ind w:left="0"/>
        <w:jc w:val="left"/>
        <w:rPr>
          <w:b/>
          <w:bCs/>
          <w:lang w:bidi="ar-EG"/>
        </w:rPr>
      </w:pPr>
    </w:p>
    <w:tbl>
      <w:tblPr>
        <w:tblStyle w:val="a9"/>
        <w:tblW w:w="0" w:type="auto"/>
        <w:jc w:val="center"/>
        <w:tblLook w:val="04A0" w:firstRow="1" w:lastRow="0" w:firstColumn="1" w:lastColumn="0" w:noHBand="0" w:noVBand="1"/>
      </w:tblPr>
      <w:tblGrid>
        <w:gridCol w:w="2036"/>
        <w:gridCol w:w="1467"/>
        <w:gridCol w:w="1428"/>
        <w:gridCol w:w="1428"/>
        <w:gridCol w:w="1348"/>
        <w:gridCol w:w="1715"/>
      </w:tblGrid>
      <w:tr w:rsidR="00D9564E" w:rsidRPr="00E31AF5" w14:paraId="650A9C9A" w14:textId="77777777" w:rsidTr="006E1082">
        <w:trPr>
          <w:jc w:val="center"/>
        </w:trPr>
        <w:tc>
          <w:tcPr>
            <w:tcW w:w="2219" w:type="dxa"/>
          </w:tcPr>
          <w:p w14:paraId="45E25FCE" w14:textId="77777777" w:rsidR="00D9564E" w:rsidRPr="00E31AF5" w:rsidRDefault="00D9564E" w:rsidP="006E1082">
            <w:pPr>
              <w:ind w:left="0"/>
              <w:jc w:val="left"/>
              <w:rPr>
                <w:lang w:bidi="ar-EG"/>
              </w:rPr>
            </w:pPr>
            <w:r w:rsidRPr="00E31AF5">
              <w:rPr>
                <w:lang w:bidi="ar-EG"/>
              </w:rPr>
              <w:t>Model</w:t>
            </w:r>
          </w:p>
        </w:tc>
        <w:tc>
          <w:tcPr>
            <w:tcW w:w="1490" w:type="dxa"/>
          </w:tcPr>
          <w:p w14:paraId="18824A70" w14:textId="77777777" w:rsidR="00D9564E" w:rsidRPr="00E31AF5" w:rsidRDefault="00D9564E" w:rsidP="006E1082">
            <w:pPr>
              <w:ind w:left="0"/>
              <w:jc w:val="left"/>
              <w:rPr>
                <w:lang w:bidi="ar-EG"/>
              </w:rPr>
            </w:pPr>
            <w:r w:rsidRPr="00E31AF5">
              <w:rPr>
                <w:lang w:bidi="ar-EG"/>
              </w:rPr>
              <w:t>MSE</w:t>
            </w:r>
          </w:p>
        </w:tc>
        <w:tc>
          <w:tcPr>
            <w:tcW w:w="1483" w:type="dxa"/>
          </w:tcPr>
          <w:p w14:paraId="596E740B" w14:textId="77777777" w:rsidR="00D9564E" w:rsidRPr="00E31AF5" w:rsidRDefault="00D9564E" w:rsidP="006E1082">
            <w:pPr>
              <w:ind w:left="0"/>
              <w:jc w:val="left"/>
              <w:rPr>
                <w:lang w:bidi="ar-EG"/>
              </w:rPr>
            </w:pPr>
            <w:r w:rsidRPr="00E31AF5">
              <w:rPr>
                <w:lang w:bidi="ar-EG"/>
              </w:rPr>
              <w:t>RMSE</w:t>
            </w:r>
          </w:p>
        </w:tc>
        <w:tc>
          <w:tcPr>
            <w:tcW w:w="1483" w:type="dxa"/>
          </w:tcPr>
          <w:p w14:paraId="7D669D2A" w14:textId="77777777" w:rsidR="00D9564E" w:rsidRPr="00E31AF5" w:rsidRDefault="00D9564E" w:rsidP="006E1082">
            <w:pPr>
              <w:ind w:left="0"/>
              <w:jc w:val="left"/>
              <w:rPr>
                <w:lang w:bidi="ar-EG"/>
              </w:rPr>
            </w:pPr>
            <w:r w:rsidRPr="00E31AF5">
              <w:rPr>
                <w:lang w:bidi="ar-EG"/>
              </w:rPr>
              <w:t>MAE</w:t>
            </w:r>
          </w:p>
        </w:tc>
        <w:tc>
          <w:tcPr>
            <w:tcW w:w="1467" w:type="dxa"/>
          </w:tcPr>
          <w:p w14:paraId="64A845EC" w14:textId="77777777" w:rsidR="00D9564E" w:rsidRPr="00E31AF5" w:rsidRDefault="00D9564E" w:rsidP="006E1082">
            <w:pPr>
              <w:ind w:left="0"/>
              <w:jc w:val="left"/>
              <w:rPr>
                <w:lang w:bidi="ar-EG"/>
              </w:rPr>
            </w:pPr>
            <w:r w:rsidRPr="00E31AF5">
              <w:rPr>
                <w:lang w:bidi="ar-EG"/>
              </w:rPr>
              <w:t>R²</w:t>
            </w:r>
          </w:p>
        </w:tc>
        <w:tc>
          <w:tcPr>
            <w:tcW w:w="1599" w:type="dxa"/>
          </w:tcPr>
          <w:p w14:paraId="268F5DB4" w14:textId="77777777" w:rsidR="00D9564E" w:rsidRPr="00E31AF5" w:rsidRDefault="00D9564E" w:rsidP="006E1082">
            <w:pPr>
              <w:ind w:left="0"/>
              <w:jc w:val="left"/>
              <w:rPr>
                <w:lang w:bidi="ar-EG"/>
              </w:rPr>
            </w:pPr>
            <w:r w:rsidRPr="00E31AF5">
              <w:rPr>
                <w:lang w:bidi="ar-EG"/>
              </w:rPr>
              <w:t>Improvement vs. Best Base</w:t>
            </w:r>
          </w:p>
        </w:tc>
      </w:tr>
      <w:tr w:rsidR="00D9564E" w:rsidRPr="00E31AF5" w14:paraId="71D393DC" w14:textId="77777777" w:rsidTr="006E1082">
        <w:trPr>
          <w:jc w:val="center"/>
        </w:trPr>
        <w:tc>
          <w:tcPr>
            <w:tcW w:w="2219" w:type="dxa"/>
          </w:tcPr>
          <w:p w14:paraId="6326B475" w14:textId="77777777" w:rsidR="00D9564E" w:rsidRPr="00E31AF5" w:rsidRDefault="00D9564E" w:rsidP="006E1082">
            <w:pPr>
              <w:ind w:left="0"/>
              <w:jc w:val="left"/>
              <w:rPr>
                <w:lang w:bidi="ar-EG"/>
              </w:rPr>
            </w:pPr>
            <w:r w:rsidRPr="00E31AF5">
              <w:rPr>
                <w:lang w:bidi="ar-EG"/>
              </w:rPr>
              <w:t>Linear Regression</w:t>
            </w:r>
          </w:p>
        </w:tc>
        <w:tc>
          <w:tcPr>
            <w:tcW w:w="1490" w:type="dxa"/>
          </w:tcPr>
          <w:p w14:paraId="5EE5D7A6" w14:textId="77777777" w:rsidR="00D9564E" w:rsidRPr="00E31AF5" w:rsidRDefault="00D9564E" w:rsidP="006E1082">
            <w:pPr>
              <w:ind w:left="0"/>
              <w:jc w:val="left"/>
              <w:rPr>
                <w:lang w:bidi="ar-EG"/>
              </w:rPr>
            </w:pPr>
            <w:r w:rsidRPr="00E31AF5">
              <w:rPr>
                <w:lang w:bidi="ar-EG"/>
              </w:rPr>
              <w:t>17.5364</w:t>
            </w:r>
          </w:p>
        </w:tc>
        <w:tc>
          <w:tcPr>
            <w:tcW w:w="1483" w:type="dxa"/>
          </w:tcPr>
          <w:p w14:paraId="328EF1C4" w14:textId="77777777" w:rsidR="00D9564E" w:rsidRPr="00E31AF5" w:rsidRDefault="00D9564E" w:rsidP="006E1082">
            <w:pPr>
              <w:ind w:left="0"/>
              <w:jc w:val="left"/>
              <w:rPr>
                <w:lang w:bidi="ar-EG"/>
              </w:rPr>
            </w:pPr>
            <w:r w:rsidRPr="00E31AF5">
              <w:rPr>
                <w:lang w:bidi="ar-EG"/>
              </w:rPr>
              <w:t>4.1877</w:t>
            </w:r>
          </w:p>
        </w:tc>
        <w:tc>
          <w:tcPr>
            <w:tcW w:w="1483" w:type="dxa"/>
          </w:tcPr>
          <w:p w14:paraId="30DDCCB6" w14:textId="77777777" w:rsidR="00D9564E" w:rsidRPr="00E31AF5" w:rsidRDefault="00D9564E" w:rsidP="006E1082">
            <w:pPr>
              <w:ind w:left="0"/>
              <w:jc w:val="left"/>
              <w:rPr>
                <w:lang w:bidi="ar-EG"/>
              </w:rPr>
            </w:pPr>
            <w:r w:rsidRPr="00E31AF5">
              <w:rPr>
                <w:lang w:bidi="ar-EG"/>
              </w:rPr>
              <w:t>3.1956</w:t>
            </w:r>
          </w:p>
        </w:tc>
        <w:tc>
          <w:tcPr>
            <w:tcW w:w="1467" w:type="dxa"/>
          </w:tcPr>
          <w:p w14:paraId="48033A28" w14:textId="77777777" w:rsidR="00D9564E" w:rsidRPr="00E31AF5" w:rsidRDefault="00D9564E" w:rsidP="006E1082">
            <w:pPr>
              <w:ind w:left="0"/>
              <w:jc w:val="left"/>
              <w:rPr>
                <w:lang w:bidi="ar-EG"/>
              </w:rPr>
            </w:pPr>
            <w:r w:rsidRPr="00E31AF5">
              <w:rPr>
                <w:lang w:bidi="ar-EG"/>
              </w:rPr>
              <w:t>0.8705</w:t>
            </w:r>
          </w:p>
        </w:tc>
        <w:tc>
          <w:tcPr>
            <w:tcW w:w="1599" w:type="dxa"/>
          </w:tcPr>
          <w:p w14:paraId="3EDAFAC8" w14:textId="77777777" w:rsidR="00D9564E" w:rsidRPr="00E31AF5" w:rsidRDefault="00D9564E" w:rsidP="006E1082">
            <w:pPr>
              <w:ind w:left="0"/>
              <w:jc w:val="left"/>
              <w:rPr>
                <w:lang w:bidi="ar-EG"/>
              </w:rPr>
            </w:pPr>
            <w:r w:rsidRPr="00E31AF5">
              <w:rPr>
                <w:lang w:bidi="ar-EG"/>
              </w:rPr>
              <w:t>-0.00</w:t>
            </w:r>
            <w:r>
              <w:rPr>
                <w:lang w:bidi="ar-EG"/>
              </w:rPr>
              <w:t>21</w:t>
            </w:r>
            <w:r w:rsidRPr="00E31AF5">
              <w:rPr>
                <w:lang w:bidi="ar-EG"/>
              </w:rPr>
              <w:t xml:space="preserve"> (R²)</w:t>
            </w:r>
          </w:p>
        </w:tc>
      </w:tr>
      <w:tr w:rsidR="00D9564E" w:rsidRPr="00E31AF5" w14:paraId="7EF7E7F7" w14:textId="77777777" w:rsidTr="006E1082">
        <w:trPr>
          <w:jc w:val="center"/>
        </w:trPr>
        <w:tc>
          <w:tcPr>
            <w:tcW w:w="2219" w:type="dxa"/>
          </w:tcPr>
          <w:p w14:paraId="5CDC4A84" w14:textId="77777777" w:rsidR="00D9564E" w:rsidRPr="00E31AF5" w:rsidRDefault="00D9564E" w:rsidP="006E1082">
            <w:pPr>
              <w:ind w:left="0"/>
              <w:jc w:val="left"/>
              <w:rPr>
                <w:lang w:bidi="ar-EG"/>
              </w:rPr>
            </w:pPr>
            <w:r w:rsidRPr="00E31AF5">
              <w:rPr>
                <w:lang w:bidi="ar-EG"/>
              </w:rPr>
              <w:t>Ridge Regression</w:t>
            </w:r>
          </w:p>
        </w:tc>
        <w:tc>
          <w:tcPr>
            <w:tcW w:w="1490" w:type="dxa"/>
          </w:tcPr>
          <w:p w14:paraId="0A23A3DD" w14:textId="77777777" w:rsidR="00D9564E" w:rsidRPr="00E31AF5" w:rsidRDefault="00D9564E" w:rsidP="006E1082">
            <w:pPr>
              <w:ind w:left="0"/>
              <w:jc w:val="left"/>
              <w:rPr>
                <w:lang w:bidi="ar-EG"/>
              </w:rPr>
            </w:pPr>
            <w:r w:rsidRPr="00E31AF5">
              <w:rPr>
                <w:lang w:bidi="ar-EG"/>
              </w:rPr>
              <w:t>17.5364</w:t>
            </w:r>
          </w:p>
        </w:tc>
        <w:tc>
          <w:tcPr>
            <w:tcW w:w="1483" w:type="dxa"/>
          </w:tcPr>
          <w:p w14:paraId="14521D12" w14:textId="77777777" w:rsidR="00D9564E" w:rsidRPr="00E31AF5" w:rsidRDefault="00D9564E" w:rsidP="006E1082">
            <w:pPr>
              <w:ind w:left="0"/>
              <w:jc w:val="left"/>
              <w:rPr>
                <w:lang w:bidi="ar-EG"/>
              </w:rPr>
            </w:pPr>
            <w:r w:rsidRPr="00E31AF5">
              <w:rPr>
                <w:lang w:bidi="ar-EG"/>
              </w:rPr>
              <w:t>4.1877</w:t>
            </w:r>
          </w:p>
        </w:tc>
        <w:tc>
          <w:tcPr>
            <w:tcW w:w="1483" w:type="dxa"/>
          </w:tcPr>
          <w:p w14:paraId="2D31EF77" w14:textId="77777777" w:rsidR="00D9564E" w:rsidRPr="00E31AF5" w:rsidRDefault="00D9564E" w:rsidP="006E1082">
            <w:pPr>
              <w:ind w:left="0"/>
              <w:jc w:val="left"/>
              <w:rPr>
                <w:lang w:bidi="ar-EG"/>
              </w:rPr>
            </w:pPr>
            <w:r w:rsidRPr="00E31AF5">
              <w:rPr>
                <w:lang w:bidi="ar-EG"/>
              </w:rPr>
              <w:t>3.1956</w:t>
            </w:r>
          </w:p>
        </w:tc>
        <w:tc>
          <w:tcPr>
            <w:tcW w:w="1467" w:type="dxa"/>
          </w:tcPr>
          <w:p w14:paraId="6FBC7D59" w14:textId="77777777" w:rsidR="00D9564E" w:rsidRPr="00E31AF5" w:rsidRDefault="00D9564E" w:rsidP="006E1082">
            <w:pPr>
              <w:ind w:left="0"/>
              <w:jc w:val="left"/>
              <w:rPr>
                <w:lang w:bidi="ar-EG"/>
              </w:rPr>
            </w:pPr>
            <w:r w:rsidRPr="00E31AF5">
              <w:rPr>
                <w:lang w:bidi="ar-EG"/>
              </w:rPr>
              <w:t>0.8705</w:t>
            </w:r>
          </w:p>
        </w:tc>
        <w:tc>
          <w:tcPr>
            <w:tcW w:w="1599" w:type="dxa"/>
          </w:tcPr>
          <w:p w14:paraId="2D21A65C" w14:textId="77777777" w:rsidR="00D9564E" w:rsidRPr="00E31AF5" w:rsidRDefault="00D9564E" w:rsidP="006E1082">
            <w:pPr>
              <w:ind w:left="0"/>
              <w:jc w:val="left"/>
              <w:rPr>
                <w:lang w:bidi="ar-EG"/>
              </w:rPr>
            </w:pPr>
            <w:r w:rsidRPr="00E31AF5">
              <w:rPr>
                <w:lang w:bidi="ar-EG"/>
              </w:rPr>
              <w:t>-0.00</w:t>
            </w:r>
            <w:r>
              <w:rPr>
                <w:lang w:bidi="ar-EG"/>
              </w:rPr>
              <w:t>21</w:t>
            </w:r>
            <w:r w:rsidRPr="00E31AF5">
              <w:rPr>
                <w:lang w:bidi="ar-EG"/>
              </w:rPr>
              <w:t xml:space="preserve"> (R²)</w:t>
            </w:r>
          </w:p>
        </w:tc>
      </w:tr>
      <w:tr w:rsidR="00D9564E" w:rsidRPr="00E31AF5" w14:paraId="4E4E72B2" w14:textId="77777777" w:rsidTr="006E1082">
        <w:trPr>
          <w:jc w:val="center"/>
        </w:trPr>
        <w:tc>
          <w:tcPr>
            <w:tcW w:w="2219" w:type="dxa"/>
          </w:tcPr>
          <w:p w14:paraId="078AF90D" w14:textId="77777777" w:rsidR="00D9564E" w:rsidRPr="00E31AF5" w:rsidRDefault="00D9564E" w:rsidP="006E1082">
            <w:pPr>
              <w:ind w:left="0"/>
              <w:jc w:val="left"/>
              <w:rPr>
                <w:lang w:bidi="ar-EG"/>
              </w:rPr>
            </w:pPr>
            <w:r w:rsidRPr="00E31AF5">
              <w:rPr>
                <w:lang w:bidi="ar-EG"/>
              </w:rPr>
              <w:t>Lasso Regression</w:t>
            </w:r>
          </w:p>
        </w:tc>
        <w:tc>
          <w:tcPr>
            <w:tcW w:w="1490" w:type="dxa"/>
          </w:tcPr>
          <w:p w14:paraId="7981272F" w14:textId="77777777" w:rsidR="00D9564E" w:rsidRPr="00E31AF5" w:rsidRDefault="00D9564E" w:rsidP="006E1082">
            <w:pPr>
              <w:ind w:left="0"/>
              <w:jc w:val="left"/>
              <w:rPr>
                <w:lang w:bidi="ar-EG"/>
              </w:rPr>
            </w:pPr>
            <w:r w:rsidRPr="00E31AF5">
              <w:rPr>
                <w:lang w:bidi="ar-EG"/>
              </w:rPr>
              <w:t>17.5525</w:t>
            </w:r>
          </w:p>
        </w:tc>
        <w:tc>
          <w:tcPr>
            <w:tcW w:w="1483" w:type="dxa"/>
          </w:tcPr>
          <w:p w14:paraId="6AC93081" w14:textId="77777777" w:rsidR="00D9564E" w:rsidRPr="00E31AF5" w:rsidRDefault="00D9564E" w:rsidP="006E1082">
            <w:pPr>
              <w:ind w:left="0"/>
              <w:jc w:val="left"/>
              <w:rPr>
                <w:lang w:bidi="ar-EG"/>
              </w:rPr>
            </w:pPr>
            <w:r w:rsidRPr="00E31AF5">
              <w:rPr>
                <w:lang w:bidi="ar-EG"/>
              </w:rPr>
              <w:t>4.1896</w:t>
            </w:r>
          </w:p>
        </w:tc>
        <w:tc>
          <w:tcPr>
            <w:tcW w:w="1483" w:type="dxa"/>
          </w:tcPr>
          <w:p w14:paraId="4356BD93" w14:textId="77777777" w:rsidR="00D9564E" w:rsidRPr="00E31AF5" w:rsidRDefault="00D9564E" w:rsidP="006E1082">
            <w:pPr>
              <w:ind w:left="0"/>
              <w:jc w:val="left"/>
              <w:rPr>
                <w:lang w:bidi="ar-EG"/>
              </w:rPr>
            </w:pPr>
            <w:r w:rsidRPr="00E31AF5">
              <w:rPr>
                <w:lang w:bidi="ar-EG"/>
              </w:rPr>
              <w:t>3.2079</w:t>
            </w:r>
          </w:p>
        </w:tc>
        <w:tc>
          <w:tcPr>
            <w:tcW w:w="1467" w:type="dxa"/>
          </w:tcPr>
          <w:p w14:paraId="71B37BDA" w14:textId="77777777" w:rsidR="00D9564E" w:rsidRPr="00E31AF5" w:rsidRDefault="00D9564E" w:rsidP="006E1082">
            <w:pPr>
              <w:ind w:left="0"/>
              <w:jc w:val="left"/>
              <w:rPr>
                <w:lang w:bidi="ar-EG"/>
              </w:rPr>
            </w:pPr>
            <w:r w:rsidRPr="00E31AF5">
              <w:rPr>
                <w:lang w:bidi="ar-EG"/>
              </w:rPr>
              <w:t>0.8704</w:t>
            </w:r>
          </w:p>
        </w:tc>
        <w:tc>
          <w:tcPr>
            <w:tcW w:w="1599" w:type="dxa"/>
          </w:tcPr>
          <w:p w14:paraId="0DA35707" w14:textId="77777777" w:rsidR="00D9564E" w:rsidRPr="00E31AF5" w:rsidRDefault="00D9564E" w:rsidP="006E1082">
            <w:pPr>
              <w:ind w:left="0"/>
              <w:jc w:val="left"/>
              <w:rPr>
                <w:lang w:bidi="ar-EG"/>
              </w:rPr>
            </w:pPr>
            <w:r w:rsidRPr="00E31AF5">
              <w:rPr>
                <w:lang w:bidi="ar-EG"/>
              </w:rPr>
              <w:t>-0.00</w:t>
            </w:r>
            <w:r>
              <w:rPr>
                <w:lang w:bidi="ar-EG"/>
              </w:rPr>
              <w:t>22</w:t>
            </w:r>
            <w:r w:rsidRPr="00E31AF5">
              <w:rPr>
                <w:lang w:bidi="ar-EG"/>
              </w:rPr>
              <w:t xml:space="preserve"> (R²)</w:t>
            </w:r>
          </w:p>
        </w:tc>
      </w:tr>
      <w:tr w:rsidR="00D9564E" w:rsidRPr="00E31AF5" w14:paraId="6B4DA384" w14:textId="77777777" w:rsidTr="006E1082">
        <w:trPr>
          <w:jc w:val="center"/>
        </w:trPr>
        <w:tc>
          <w:tcPr>
            <w:tcW w:w="2219" w:type="dxa"/>
          </w:tcPr>
          <w:p w14:paraId="3292F79F" w14:textId="77777777" w:rsidR="00D9564E" w:rsidRPr="00E31AF5" w:rsidRDefault="00D9564E" w:rsidP="006E1082">
            <w:pPr>
              <w:ind w:left="0"/>
              <w:jc w:val="left"/>
              <w:rPr>
                <w:lang w:bidi="ar-EG"/>
              </w:rPr>
            </w:pPr>
            <w:r w:rsidRPr="00E31AF5">
              <w:rPr>
                <w:lang w:bidi="ar-EG"/>
              </w:rPr>
              <w:t>Decision Tree</w:t>
            </w:r>
          </w:p>
        </w:tc>
        <w:tc>
          <w:tcPr>
            <w:tcW w:w="1490" w:type="dxa"/>
          </w:tcPr>
          <w:p w14:paraId="4B326A40" w14:textId="77777777" w:rsidR="00D9564E" w:rsidRPr="00E31AF5" w:rsidRDefault="00D9564E" w:rsidP="006E1082">
            <w:pPr>
              <w:ind w:left="0"/>
              <w:jc w:val="left"/>
              <w:rPr>
                <w:lang w:bidi="ar-EG"/>
              </w:rPr>
            </w:pPr>
            <w:r w:rsidRPr="00E31AF5">
              <w:rPr>
                <w:lang w:bidi="ar-EG"/>
              </w:rPr>
              <w:t>17.414049</w:t>
            </w:r>
          </w:p>
        </w:tc>
        <w:tc>
          <w:tcPr>
            <w:tcW w:w="1483" w:type="dxa"/>
          </w:tcPr>
          <w:p w14:paraId="6822EAC5" w14:textId="77777777" w:rsidR="00D9564E" w:rsidRPr="00E31AF5" w:rsidRDefault="00D9564E" w:rsidP="006E1082">
            <w:pPr>
              <w:ind w:left="0"/>
              <w:jc w:val="left"/>
              <w:rPr>
                <w:lang w:bidi="ar-EG"/>
              </w:rPr>
            </w:pPr>
            <w:r w:rsidRPr="00E31AF5">
              <w:rPr>
                <w:lang w:bidi="ar-EG"/>
              </w:rPr>
              <w:t>4.173014</w:t>
            </w:r>
          </w:p>
        </w:tc>
        <w:tc>
          <w:tcPr>
            <w:tcW w:w="1483" w:type="dxa"/>
          </w:tcPr>
          <w:p w14:paraId="1E957963" w14:textId="77777777" w:rsidR="00D9564E" w:rsidRPr="00E31AF5" w:rsidRDefault="00D9564E" w:rsidP="006E1082">
            <w:pPr>
              <w:ind w:left="0"/>
              <w:jc w:val="left"/>
              <w:rPr>
                <w:lang w:bidi="ar-EG"/>
              </w:rPr>
            </w:pPr>
            <w:r w:rsidRPr="00E31AF5">
              <w:rPr>
                <w:lang w:bidi="ar-EG"/>
              </w:rPr>
              <w:t>3.228790</w:t>
            </w:r>
          </w:p>
        </w:tc>
        <w:tc>
          <w:tcPr>
            <w:tcW w:w="1467" w:type="dxa"/>
          </w:tcPr>
          <w:p w14:paraId="675E7B11" w14:textId="77777777" w:rsidR="00D9564E" w:rsidRPr="00E31AF5" w:rsidRDefault="00D9564E" w:rsidP="006E1082">
            <w:pPr>
              <w:ind w:left="0"/>
              <w:jc w:val="left"/>
              <w:rPr>
                <w:lang w:bidi="ar-EG"/>
              </w:rPr>
            </w:pPr>
            <w:r w:rsidRPr="00E31AF5">
              <w:rPr>
                <w:lang w:bidi="ar-EG"/>
              </w:rPr>
              <w:t>0.8714</w:t>
            </w:r>
          </w:p>
        </w:tc>
        <w:tc>
          <w:tcPr>
            <w:tcW w:w="1599" w:type="dxa"/>
          </w:tcPr>
          <w:p w14:paraId="2EA42C8B" w14:textId="77777777" w:rsidR="00D9564E" w:rsidRPr="00E31AF5" w:rsidRDefault="00D9564E" w:rsidP="006E1082">
            <w:pPr>
              <w:ind w:left="0"/>
              <w:jc w:val="left"/>
              <w:rPr>
                <w:lang w:bidi="ar-EG"/>
              </w:rPr>
            </w:pPr>
            <w:r w:rsidRPr="00E31AF5">
              <w:rPr>
                <w:lang w:bidi="ar-EG"/>
              </w:rPr>
              <w:t>-0.00</w:t>
            </w:r>
            <w:r>
              <w:rPr>
                <w:lang w:bidi="ar-EG"/>
              </w:rPr>
              <w:t>12</w:t>
            </w:r>
            <w:r w:rsidRPr="00E31AF5">
              <w:rPr>
                <w:lang w:bidi="ar-EG"/>
              </w:rPr>
              <w:t xml:space="preserve"> (R²)</w:t>
            </w:r>
          </w:p>
        </w:tc>
      </w:tr>
      <w:tr w:rsidR="00D9564E" w:rsidRPr="00E31AF5" w14:paraId="304C1BC5" w14:textId="77777777" w:rsidTr="006E1082">
        <w:trPr>
          <w:jc w:val="center"/>
        </w:trPr>
        <w:tc>
          <w:tcPr>
            <w:tcW w:w="2219" w:type="dxa"/>
          </w:tcPr>
          <w:p w14:paraId="1C86E2AF" w14:textId="77777777" w:rsidR="00D9564E" w:rsidRPr="00E31AF5" w:rsidRDefault="00D9564E" w:rsidP="006E1082">
            <w:pPr>
              <w:ind w:left="0"/>
              <w:jc w:val="left"/>
              <w:rPr>
                <w:lang w:bidi="ar-EG"/>
              </w:rPr>
            </w:pPr>
            <w:r w:rsidRPr="00E31AF5">
              <w:rPr>
                <w:lang w:bidi="ar-EG"/>
              </w:rPr>
              <w:t>Random Forest</w:t>
            </w:r>
          </w:p>
        </w:tc>
        <w:tc>
          <w:tcPr>
            <w:tcW w:w="1490" w:type="dxa"/>
          </w:tcPr>
          <w:p w14:paraId="7DB3246B" w14:textId="77777777" w:rsidR="00D9564E" w:rsidRPr="00E31AF5" w:rsidRDefault="00D9564E" w:rsidP="006E1082">
            <w:pPr>
              <w:ind w:left="0"/>
              <w:jc w:val="left"/>
              <w:rPr>
                <w:lang w:bidi="ar-EG"/>
              </w:rPr>
            </w:pPr>
            <w:r w:rsidRPr="00E31AF5">
              <w:rPr>
                <w:lang w:bidi="ar-EG"/>
              </w:rPr>
              <w:t>17.302251</w:t>
            </w:r>
          </w:p>
        </w:tc>
        <w:tc>
          <w:tcPr>
            <w:tcW w:w="1483" w:type="dxa"/>
          </w:tcPr>
          <w:p w14:paraId="5C891CB3" w14:textId="77777777" w:rsidR="00D9564E" w:rsidRPr="00E31AF5" w:rsidRDefault="00D9564E" w:rsidP="006E1082">
            <w:pPr>
              <w:ind w:left="0"/>
              <w:jc w:val="left"/>
              <w:rPr>
                <w:lang w:bidi="ar-EG"/>
              </w:rPr>
            </w:pPr>
            <w:r w:rsidRPr="00E31AF5">
              <w:rPr>
                <w:lang w:bidi="ar-EG"/>
              </w:rPr>
              <w:t>4.159597</w:t>
            </w:r>
          </w:p>
        </w:tc>
        <w:tc>
          <w:tcPr>
            <w:tcW w:w="1483" w:type="dxa"/>
          </w:tcPr>
          <w:p w14:paraId="131ED460" w14:textId="77777777" w:rsidR="00D9564E" w:rsidRPr="00E31AF5" w:rsidRDefault="00D9564E" w:rsidP="006E1082">
            <w:pPr>
              <w:ind w:left="0"/>
              <w:jc w:val="left"/>
              <w:rPr>
                <w:lang w:bidi="ar-EG"/>
              </w:rPr>
            </w:pPr>
            <w:r w:rsidRPr="00E31AF5">
              <w:rPr>
                <w:lang w:bidi="ar-EG"/>
              </w:rPr>
              <w:t>3.220167</w:t>
            </w:r>
          </w:p>
        </w:tc>
        <w:tc>
          <w:tcPr>
            <w:tcW w:w="1467" w:type="dxa"/>
          </w:tcPr>
          <w:p w14:paraId="20C61615" w14:textId="77777777" w:rsidR="00D9564E" w:rsidRPr="00E31AF5" w:rsidRDefault="00D9564E" w:rsidP="006E1082">
            <w:pPr>
              <w:ind w:left="0"/>
              <w:jc w:val="left"/>
              <w:rPr>
                <w:lang w:bidi="ar-EG"/>
              </w:rPr>
            </w:pPr>
            <w:r w:rsidRPr="00E31AF5">
              <w:rPr>
                <w:lang w:bidi="ar-EG"/>
              </w:rPr>
              <w:t>0.8722</w:t>
            </w:r>
          </w:p>
        </w:tc>
        <w:tc>
          <w:tcPr>
            <w:tcW w:w="1599" w:type="dxa"/>
          </w:tcPr>
          <w:p w14:paraId="6A49E7BD" w14:textId="77777777" w:rsidR="00D9564E" w:rsidRPr="00E31AF5" w:rsidRDefault="00D9564E" w:rsidP="006E1082">
            <w:pPr>
              <w:ind w:left="0"/>
              <w:jc w:val="left"/>
              <w:rPr>
                <w:lang w:bidi="ar-EG"/>
              </w:rPr>
            </w:pPr>
            <w:r>
              <w:rPr>
                <w:lang w:bidi="ar-EG"/>
              </w:rPr>
              <w:t>-</w:t>
            </w:r>
            <w:r w:rsidRPr="00E31AF5">
              <w:rPr>
                <w:lang w:bidi="ar-EG"/>
              </w:rPr>
              <w:t>0.000</w:t>
            </w:r>
            <w:r>
              <w:rPr>
                <w:lang w:bidi="ar-EG"/>
              </w:rPr>
              <w:t>4</w:t>
            </w:r>
            <w:r w:rsidRPr="00E31AF5">
              <w:rPr>
                <w:lang w:bidi="ar-EG"/>
              </w:rPr>
              <w:t xml:space="preserve"> (R²)</w:t>
            </w:r>
          </w:p>
        </w:tc>
      </w:tr>
      <w:tr w:rsidR="00D9564E" w:rsidRPr="00E31AF5" w14:paraId="4F2DCA43" w14:textId="77777777" w:rsidTr="006E1082">
        <w:trPr>
          <w:jc w:val="center"/>
        </w:trPr>
        <w:tc>
          <w:tcPr>
            <w:tcW w:w="2219" w:type="dxa"/>
          </w:tcPr>
          <w:p w14:paraId="72D233CC" w14:textId="77777777" w:rsidR="00D9564E" w:rsidRPr="00E31AF5" w:rsidRDefault="00D9564E" w:rsidP="006E1082">
            <w:pPr>
              <w:ind w:left="0"/>
              <w:jc w:val="left"/>
              <w:rPr>
                <w:lang w:bidi="ar-EG"/>
              </w:rPr>
            </w:pPr>
            <w:r w:rsidRPr="00E31AF5">
              <w:rPr>
                <w:lang w:bidi="ar-EG"/>
              </w:rPr>
              <w:t>KNN</w:t>
            </w:r>
          </w:p>
        </w:tc>
        <w:tc>
          <w:tcPr>
            <w:tcW w:w="1490" w:type="dxa"/>
          </w:tcPr>
          <w:p w14:paraId="051A1425" w14:textId="77777777" w:rsidR="00D9564E" w:rsidRPr="00E31AF5" w:rsidRDefault="00D9564E" w:rsidP="006E1082">
            <w:pPr>
              <w:ind w:left="0"/>
              <w:jc w:val="left"/>
              <w:rPr>
                <w:lang w:bidi="ar-EG"/>
              </w:rPr>
            </w:pPr>
            <w:r w:rsidRPr="00E31AF5">
              <w:rPr>
                <w:lang w:bidi="ar-EG"/>
              </w:rPr>
              <w:t>24.4988</w:t>
            </w:r>
          </w:p>
        </w:tc>
        <w:tc>
          <w:tcPr>
            <w:tcW w:w="1483" w:type="dxa"/>
          </w:tcPr>
          <w:p w14:paraId="54838CCF" w14:textId="77777777" w:rsidR="00D9564E" w:rsidRPr="00E31AF5" w:rsidRDefault="00D9564E" w:rsidP="006E1082">
            <w:pPr>
              <w:ind w:left="0"/>
              <w:jc w:val="left"/>
              <w:rPr>
                <w:lang w:bidi="ar-EG"/>
              </w:rPr>
            </w:pPr>
            <w:r w:rsidRPr="00E31AF5">
              <w:rPr>
                <w:lang w:bidi="ar-EG"/>
              </w:rPr>
              <w:t>4.9496</w:t>
            </w:r>
          </w:p>
        </w:tc>
        <w:tc>
          <w:tcPr>
            <w:tcW w:w="1483" w:type="dxa"/>
          </w:tcPr>
          <w:p w14:paraId="55BDB1F9" w14:textId="77777777" w:rsidR="00D9564E" w:rsidRPr="00E31AF5" w:rsidRDefault="00D9564E" w:rsidP="006E1082">
            <w:pPr>
              <w:ind w:left="0"/>
              <w:jc w:val="left"/>
              <w:rPr>
                <w:lang w:bidi="ar-EG"/>
              </w:rPr>
            </w:pPr>
            <w:r w:rsidRPr="00E31AF5">
              <w:rPr>
                <w:lang w:bidi="ar-EG"/>
              </w:rPr>
              <w:t>3.8094</w:t>
            </w:r>
          </w:p>
        </w:tc>
        <w:tc>
          <w:tcPr>
            <w:tcW w:w="1467" w:type="dxa"/>
          </w:tcPr>
          <w:p w14:paraId="69616FF3" w14:textId="77777777" w:rsidR="00D9564E" w:rsidRPr="00E31AF5" w:rsidRDefault="00D9564E" w:rsidP="006E1082">
            <w:pPr>
              <w:ind w:left="0"/>
              <w:jc w:val="left"/>
              <w:rPr>
                <w:lang w:bidi="ar-EG"/>
              </w:rPr>
            </w:pPr>
            <w:r w:rsidRPr="00E31AF5">
              <w:rPr>
                <w:lang w:bidi="ar-EG"/>
              </w:rPr>
              <w:t>0.8190</w:t>
            </w:r>
          </w:p>
        </w:tc>
        <w:tc>
          <w:tcPr>
            <w:tcW w:w="1599" w:type="dxa"/>
          </w:tcPr>
          <w:p w14:paraId="5A10BCF4" w14:textId="77777777" w:rsidR="00D9564E" w:rsidRPr="00E31AF5" w:rsidRDefault="00D9564E" w:rsidP="006E1082">
            <w:pPr>
              <w:ind w:left="0"/>
              <w:jc w:val="left"/>
              <w:rPr>
                <w:lang w:bidi="ar-EG"/>
              </w:rPr>
            </w:pPr>
            <w:r w:rsidRPr="00E31AF5">
              <w:rPr>
                <w:lang w:bidi="ar-EG"/>
              </w:rPr>
              <w:t>-0.053</w:t>
            </w:r>
            <w:r>
              <w:rPr>
                <w:lang w:bidi="ar-EG"/>
              </w:rPr>
              <w:t>6</w:t>
            </w:r>
            <w:r w:rsidRPr="00E31AF5">
              <w:rPr>
                <w:lang w:bidi="ar-EG"/>
              </w:rPr>
              <w:t xml:space="preserve"> (R²)</w:t>
            </w:r>
          </w:p>
        </w:tc>
      </w:tr>
      <w:tr w:rsidR="00D9564E" w:rsidRPr="00E31AF5" w14:paraId="4CAA6E32" w14:textId="77777777" w:rsidTr="006E1082">
        <w:trPr>
          <w:jc w:val="center"/>
        </w:trPr>
        <w:tc>
          <w:tcPr>
            <w:tcW w:w="2219" w:type="dxa"/>
          </w:tcPr>
          <w:p w14:paraId="2AB53C37" w14:textId="77777777" w:rsidR="00D9564E" w:rsidRPr="00E31AF5" w:rsidRDefault="00D9564E" w:rsidP="006E1082">
            <w:pPr>
              <w:ind w:left="0"/>
              <w:jc w:val="left"/>
              <w:rPr>
                <w:lang w:bidi="ar-EG"/>
              </w:rPr>
            </w:pPr>
            <w:r w:rsidRPr="00E31AF5">
              <w:rPr>
                <w:lang w:bidi="ar-EG"/>
              </w:rPr>
              <w:t>Stacked Model</w:t>
            </w:r>
          </w:p>
        </w:tc>
        <w:tc>
          <w:tcPr>
            <w:tcW w:w="1490" w:type="dxa"/>
          </w:tcPr>
          <w:p w14:paraId="05D3D596" w14:textId="77777777" w:rsidR="00D9564E" w:rsidRPr="00E31AF5" w:rsidRDefault="00D9564E" w:rsidP="006E1082">
            <w:pPr>
              <w:ind w:left="0"/>
              <w:jc w:val="left"/>
              <w:rPr>
                <w:lang w:bidi="ar-EG"/>
              </w:rPr>
            </w:pPr>
            <w:r w:rsidRPr="00E31AF5">
              <w:rPr>
                <w:lang w:bidi="ar-EG"/>
              </w:rPr>
              <w:t>17.3085</w:t>
            </w:r>
          </w:p>
        </w:tc>
        <w:tc>
          <w:tcPr>
            <w:tcW w:w="1483" w:type="dxa"/>
          </w:tcPr>
          <w:p w14:paraId="2AB59989" w14:textId="77777777" w:rsidR="00D9564E" w:rsidRPr="00E31AF5" w:rsidRDefault="00D9564E" w:rsidP="006E1082">
            <w:pPr>
              <w:ind w:left="0"/>
              <w:jc w:val="left"/>
              <w:rPr>
                <w:lang w:bidi="ar-EG"/>
              </w:rPr>
            </w:pPr>
            <w:r w:rsidRPr="00E31AF5">
              <w:rPr>
                <w:lang w:bidi="ar-EG"/>
              </w:rPr>
              <w:t>4.1604</w:t>
            </w:r>
          </w:p>
        </w:tc>
        <w:tc>
          <w:tcPr>
            <w:tcW w:w="1483" w:type="dxa"/>
          </w:tcPr>
          <w:p w14:paraId="13CFDF89" w14:textId="77777777" w:rsidR="00D9564E" w:rsidRPr="00E31AF5" w:rsidRDefault="00D9564E" w:rsidP="006E1082">
            <w:pPr>
              <w:ind w:left="0"/>
              <w:jc w:val="left"/>
              <w:rPr>
                <w:lang w:bidi="ar-EG"/>
              </w:rPr>
            </w:pPr>
            <w:r w:rsidRPr="00E31AF5">
              <w:rPr>
                <w:lang w:bidi="ar-EG"/>
              </w:rPr>
              <w:t>3.2145</w:t>
            </w:r>
          </w:p>
        </w:tc>
        <w:tc>
          <w:tcPr>
            <w:tcW w:w="1467" w:type="dxa"/>
          </w:tcPr>
          <w:p w14:paraId="28BF382E" w14:textId="77777777" w:rsidR="00D9564E" w:rsidRPr="00E31AF5" w:rsidRDefault="00D9564E" w:rsidP="006E1082">
            <w:pPr>
              <w:ind w:left="0"/>
              <w:jc w:val="left"/>
              <w:rPr>
                <w:rFonts w:cs="Arial"/>
                <w:rtl/>
                <w:lang w:bidi="ar-EG"/>
              </w:rPr>
            </w:pPr>
            <w:r w:rsidRPr="00E31AF5">
              <w:rPr>
                <w:lang w:bidi="ar-EG"/>
              </w:rPr>
              <w:t>0.872</w:t>
            </w:r>
            <w:r>
              <w:rPr>
                <w:lang w:bidi="ar-EG"/>
              </w:rPr>
              <w:t>6</w:t>
            </w:r>
          </w:p>
        </w:tc>
        <w:tc>
          <w:tcPr>
            <w:tcW w:w="1599" w:type="dxa"/>
          </w:tcPr>
          <w:p w14:paraId="4ADAF309" w14:textId="77777777" w:rsidR="00D9564E" w:rsidRPr="00E31AF5" w:rsidRDefault="00D9564E" w:rsidP="006E1082">
            <w:pPr>
              <w:ind w:left="0"/>
              <w:jc w:val="left"/>
              <w:rPr>
                <w:lang w:bidi="ar-EG"/>
              </w:rPr>
            </w:pPr>
            <w:r w:rsidRPr="00E31AF5">
              <w:rPr>
                <w:rFonts w:cs="Arial"/>
                <w:rtl/>
                <w:lang w:bidi="ar-EG"/>
              </w:rPr>
              <w:t>-</w:t>
            </w:r>
          </w:p>
        </w:tc>
      </w:tr>
    </w:tbl>
    <w:p w14:paraId="41524A68" w14:textId="77777777" w:rsidR="00D9564E" w:rsidRDefault="00D9564E" w:rsidP="006E1082">
      <w:pPr>
        <w:ind w:left="0"/>
        <w:jc w:val="left"/>
        <w:rPr>
          <w:b/>
          <w:bCs/>
          <w:lang w:bidi="ar-EG"/>
        </w:rPr>
      </w:pPr>
    </w:p>
    <w:p w14:paraId="66C6C328" w14:textId="77777777" w:rsidR="006E1082" w:rsidRDefault="006E1082" w:rsidP="006E1082">
      <w:pPr>
        <w:ind w:left="0"/>
        <w:jc w:val="left"/>
        <w:rPr>
          <w:b/>
          <w:bCs/>
          <w:lang w:bidi="ar-EG"/>
        </w:rPr>
      </w:pPr>
    </w:p>
    <w:p w14:paraId="2A48DE57" w14:textId="77777777" w:rsidR="006E1082" w:rsidRDefault="006E1082" w:rsidP="006E1082">
      <w:pPr>
        <w:ind w:left="0"/>
        <w:jc w:val="left"/>
        <w:rPr>
          <w:b/>
          <w:bCs/>
          <w:lang w:bidi="ar-EG"/>
        </w:rPr>
      </w:pPr>
    </w:p>
    <w:p w14:paraId="6A2BC4EA" w14:textId="77777777" w:rsidR="006E1082" w:rsidRDefault="006E1082" w:rsidP="006E1082">
      <w:pPr>
        <w:ind w:left="0"/>
        <w:jc w:val="left"/>
        <w:rPr>
          <w:b/>
          <w:bCs/>
          <w:lang w:bidi="ar-EG"/>
        </w:rPr>
      </w:pPr>
    </w:p>
    <w:p w14:paraId="7EDEDB5B" w14:textId="77777777" w:rsidR="004B0989" w:rsidRDefault="004B0989" w:rsidP="006E1082">
      <w:pPr>
        <w:ind w:left="0"/>
        <w:jc w:val="left"/>
        <w:rPr>
          <w:b/>
          <w:bCs/>
          <w:lang w:bidi="ar-EG"/>
        </w:rPr>
      </w:pPr>
    </w:p>
    <w:p w14:paraId="0CFD543F" w14:textId="032007FB" w:rsidR="00D9564E" w:rsidRPr="00D12308" w:rsidRDefault="002C2967" w:rsidP="006E1082">
      <w:pPr>
        <w:ind w:left="0"/>
        <w:jc w:val="left"/>
        <w:rPr>
          <w:b/>
          <w:bCs/>
          <w:lang w:bidi="ar-EG"/>
        </w:rPr>
      </w:pPr>
      <w:r>
        <w:rPr>
          <w:b/>
          <w:bCs/>
          <w:lang w:bidi="ar-EG"/>
        </w:rPr>
        <w:t>5.</w:t>
      </w:r>
      <w:r w:rsidR="00D9564E" w:rsidRPr="00D12308">
        <w:rPr>
          <w:b/>
          <w:bCs/>
          <w:lang w:bidi="ar-EG"/>
        </w:rPr>
        <w:t>4. Discussion of Findings</w:t>
      </w:r>
    </w:p>
    <w:p w14:paraId="03E8D3E6" w14:textId="270ACC3A" w:rsidR="006E1082" w:rsidRDefault="00FA6BC1" w:rsidP="00FA6BC1">
      <w:pPr>
        <w:ind w:left="0"/>
        <w:jc w:val="left"/>
        <w:rPr>
          <w:lang w:bidi="ar-EG"/>
        </w:rPr>
      </w:pPr>
      <w:r w:rsidRPr="00FA6BC1">
        <w:rPr>
          <w:lang w:bidi="ar-EG"/>
        </w:rPr>
        <w:t xml:space="preserve">The results showed that the stacking model was efficient in predicting student performance with R² score of 0.8722 that match the Random Forest’s peak, which suggesting the ensemble combines the advantages offered by different models, particularly in handling the dataset’s multidimensional features like </w:t>
      </w:r>
      <w:proofErr w:type="spellStart"/>
      <w:r w:rsidRPr="00FA6BC1">
        <w:rPr>
          <w:lang w:bidi="ar-EG"/>
        </w:rPr>
        <w:t>digital_lifestyle_index</w:t>
      </w:r>
      <w:proofErr w:type="spellEnd"/>
      <w:r w:rsidRPr="00FA6BC1">
        <w:rPr>
          <w:lang w:bidi="ar-EG"/>
        </w:rPr>
        <w:t xml:space="preserve"> and </w:t>
      </w:r>
      <w:proofErr w:type="spellStart"/>
      <w:r w:rsidRPr="00FA6BC1">
        <w:rPr>
          <w:lang w:bidi="ar-EG"/>
        </w:rPr>
        <w:t>academic_engagement_score</w:t>
      </w:r>
      <w:proofErr w:type="spellEnd"/>
      <w:r w:rsidRPr="00FA6BC1">
        <w:rPr>
          <w:lang w:bidi="ar-EG"/>
        </w:rPr>
        <w:t xml:space="preserve">. </w:t>
      </w:r>
      <w:proofErr w:type="gramStart"/>
      <w:r w:rsidRPr="00FA6BC1">
        <w:rPr>
          <w:lang w:bidi="ar-EG"/>
        </w:rPr>
        <w:t>Also</w:t>
      </w:r>
      <w:proofErr w:type="gramEnd"/>
      <w:r w:rsidRPr="00FA6BC1">
        <w:rPr>
          <w:lang w:bidi="ar-EG"/>
        </w:rPr>
        <w:t xml:space="preserve"> the slight MSE reduction (17.3085 vs. 17.5364) showed that the MLP’s role in addressing errors due to interdependent variables. We also found the KNN algorithm gave the lowest R² at 0.8190, which hints at challenges with local pattern and maybe overfitting because of the dataset’s wide feature space. The outcome aligns with the idea of capturing deeper interactions, but the modest impact leaves room for adjusting how the meta-learner assigns importance. Also, our framework could be more beneficial for complex datasets or a dataset that has been carefully collected and reflects the real-world habits and interactions.</w:t>
      </w:r>
    </w:p>
    <w:p w14:paraId="607B08BD" w14:textId="77777777" w:rsidR="00FA6BC1" w:rsidRDefault="00FA6BC1" w:rsidP="00FA6BC1">
      <w:pPr>
        <w:ind w:left="0"/>
        <w:jc w:val="left"/>
        <w:rPr>
          <w:b/>
          <w:bCs/>
          <w:lang w:bidi="ar-EG"/>
        </w:rPr>
      </w:pPr>
    </w:p>
    <w:p w14:paraId="223D7FE4" w14:textId="0ECA6CC9" w:rsidR="00D9564E" w:rsidRPr="00D12308" w:rsidRDefault="002C2967" w:rsidP="006E1082">
      <w:pPr>
        <w:ind w:left="0"/>
        <w:jc w:val="left"/>
        <w:rPr>
          <w:b/>
          <w:bCs/>
          <w:lang w:bidi="ar-EG"/>
        </w:rPr>
      </w:pPr>
      <w:r>
        <w:rPr>
          <w:b/>
          <w:bCs/>
          <w:lang w:bidi="ar-EG"/>
        </w:rPr>
        <w:t>5.</w:t>
      </w:r>
      <w:r w:rsidR="00D9564E" w:rsidRPr="00D12308">
        <w:rPr>
          <w:b/>
          <w:bCs/>
          <w:lang w:bidi="ar-EG"/>
        </w:rPr>
        <w:t>5. Limitations of the Proposed Work</w:t>
      </w:r>
    </w:p>
    <w:p w14:paraId="5FA2BD81" w14:textId="50DE815A" w:rsidR="006E1082" w:rsidRDefault="008C5CAA" w:rsidP="008C5CAA">
      <w:pPr>
        <w:ind w:left="0"/>
        <w:jc w:val="left"/>
        <w:rPr>
          <w:b/>
          <w:bCs/>
          <w:lang w:bidi="ar-EG"/>
        </w:rPr>
      </w:pPr>
      <w:r w:rsidRPr="008C5CAA">
        <w:rPr>
          <w:lang w:bidi="ar-EG"/>
        </w:rPr>
        <w:t xml:space="preserve">Our study faced multiple limitations that affected the scope of our study. First, while the dataset has 80,000 records with a wide set of features that make it comprehensive, it might miss some of the real-world aspects and interactions, also some of the patterns inside the data might not reflect the real-world patterns. </w:t>
      </w:r>
      <w:proofErr w:type="gramStart"/>
      <w:r w:rsidRPr="008C5CAA">
        <w:rPr>
          <w:lang w:bidi="ar-EG"/>
        </w:rPr>
        <w:t>second</w:t>
      </w:r>
      <w:proofErr w:type="gramEnd"/>
      <w:r w:rsidRPr="008C5CAA">
        <w:rPr>
          <w:lang w:bidi="ar-EG"/>
        </w:rPr>
        <w:t xml:space="preserve">, a lack of long-term insights made us unable to use RNN for time-based analysis. Third, while our feature selection process was robust, it might miss finer interaction patterns because it mainly depends on statistical and wrapper techniques. Fourth, the MLP needs a lot of hyperparameter fine-tuning and is sensitive to our hyperparameter choices. And last, the threshold-based classification lacks some accuracy. </w:t>
      </w:r>
    </w:p>
    <w:p w14:paraId="7A585C6B" w14:textId="782E882D" w:rsidR="00D9564E" w:rsidRPr="00D12308" w:rsidRDefault="002C2967" w:rsidP="006E1082">
      <w:pPr>
        <w:ind w:left="0"/>
        <w:jc w:val="left"/>
        <w:rPr>
          <w:b/>
          <w:bCs/>
          <w:lang w:bidi="ar-EG"/>
        </w:rPr>
      </w:pPr>
      <w:r>
        <w:rPr>
          <w:b/>
          <w:bCs/>
          <w:lang w:bidi="ar-EG"/>
        </w:rPr>
        <w:t>5.</w:t>
      </w:r>
      <w:r w:rsidR="00D9564E" w:rsidRPr="00D12308">
        <w:rPr>
          <w:b/>
          <w:bCs/>
          <w:lang w:bidi="ar-EG"/>
        </w:rPr>
        <w:t>6. Summary of the Chapter</w:t>
      </w:r>
    </w:p>
    <w:p w14:paraId="62075C69" w14:textId="00A1F087" w:rsidR="006073CE" w:rsidRDefault="00D9564E" w:rsidP="006E1082">
      <w:pPr>
        <w:ind w:left="0"/>
        <w:jc w:val="left"/>
        <w:rPr>
          <w:lang w:bidi="ar-EG"/>
        </w:rPr>
      </w:pPr>
      <w:r w:rsidRPr="00D12308">
        <w:rPr>
          <w:lang w:bidi="ar-EG"/>
        </w:rPr>
        <w:t xml:space="preserve">This chapter detailed the performance of individual ML and DL models, with traditional models like Random Forest achieving an R² of 0.8722, and the stacking framework slightly enhancing this to 0.8722 with improved error metrics (MSE: 17.3085, RMSE: 4.1604). Tables and figures facilitated comparisons, revealing the ensemble’s edge in leveraging diverse predictors. The discussion interpreted these gains through the lens of feature engineering and model diversity, while </w:t>
      </w:r>
      <w:r w:rsidRPr="00D12308">
        <w:rPr>
          <w:lang w:bidi="ar-EG"/>
        </w:rPr>
        <w:lastRenderedPageBreak/>
        <w:t>acknowledging limitations like synthetic data and untapped temporal analysis. These findings lay a foundation for future refinements, particularly in real-world validation and longitudinal modeling.</w:t>
      </w:r>
    </w:p>
    <w:p w14:paraId="022B779B" w14:textId="77777777" w:rsidR="00796D4A" w:rsidRDefault="00796D4A">
      <w:pPr>
        <w:spacing w:after="0" w:line="240" w:lineRule="auto"/>
        <w:ind w:left="0" w:firstLine="0"/>
        <w:jc w:val="left"/>
        <w:rPr>
          <w:b/>
          <w:sz w:val="40"/>
        </w:rPr>
      </w:pPr>
      <w:r>
        <w:br w:type="page"/>
      </w:r>
    </w:p>
    <w:p w14:paraId="77E42A6C" w14:textId="519953AA" w:rsidR="006073CE" w:rsidRDefault="009A1A28" w:rsidP="00796D4A">
      <w:pPr>
        <w:pStyle w:val="2"/>
        <w:spacing w:after="292" w:line="265" w:lineRule="auto"/>
        <w:ind w:left="0" w:firstLine="0"/>
      </w:pPr>
      <w:r>
        <w:lastRenderedPageBreak/>
        <w:t>Chapter 6 Conclusion and Future Work</w:t>
      </w:r>
    </w:p>
    <w:p w14:paraId="34712C17" w14:textId="77777777" w:rsidR="006073CE" w:rsidRDefault="006073CE">
      <w:pPr>
        <w:spacing w:after="0" w:line="259" w:lineRule="auto"/>
        <w:ind w:left="0" w:firstLine="0"/>
        <w:jc w:val="left"/>
      </w:pPr>
    </w:p>
    <w:p w14:paraId="657BAD2D" w14:textId="77777777" w:rsidR="00B81B1D" w:rsidRDefault="00B81B1D" w:rsidP="00B81B1D">
      <w:pPr>
        <w:spacing w:after="0" w:line="360" w:lineRule="auto"/>
        <w:ind w:left="0" w:firstLine="0"/>
      </w:pPr>
      <w:r w:rsidRPr="00147986">
        <w:t>This thesis presents an innovative stacking framework for predicting student achievement, adeptly integrating machine learning (ML) and deep learning (DL) methodologies to attain superior predictive efficacy. The system improves efficiency using a hybrid "filter then wrapper" feature selection technique. The stacking ensemble combines a Multi-Layer Perceptron (MLP) meta-learner with several base learners. The stacked model has a Mean Squared Error (MSE) of 17.3085, a Root Mean Squared Error (RMSE) of 4.1604, a Mean Absolute Error (MAE) of 3.2145, and an R-squared (R²) of 0.8722. This performance is better than the performance of each separate baseline model, showing that the framework can use the strengths of both ML and DL. To improve understanding, SHAP (</w:t>
      </w:r>
      <w:proofErr w:type="spellStart"/>
      <w:r w:rsidRPr="00147986">
        <w:t>SHapley</w:t>
      </w:r>
      <w:proofErr w:type="spellEnd"/>
      <w:r w:rsidRPr="00147986">
        <w:t xml:space="preserve"> Additive </w:t>
      </w:r>
      <w:proofErr w:type="spellStart"/>
      <w:proofErr w:type="gramStart"/>
      <w:r w:rsidRPr="00147986">
        <w:t>exPlanations</w:t>
      </w:r>
      <w:proofErr w:type="spellEnd"/>
      <w:proofErr w:type="gramEnd"/>
      <w:r w:rsidRPr="00147986">
        <w:t>) and LIME (Local Interpretable Model-agnostic Explanations) were used to explain how features and models made judgments, ensuring predictions were clear. These explainability methodologies showed important factors that predict student achievement. This allowed teachers to make smart, data-driven decisions about how to help students. The framework's practical consequences include increased dropout prevention, individualized learning, and improved academic decision-making, establishing it as a significant resource for educational institutions.</w:t>
      </w:r>
    </w:p>
    <w:p w14:paraId="52C6AE76" w14:textId="77777777" w:rsidR="00E47972" w:rsidRDefault="00E47972" w:rsidP="00B81B1D">
      <w:pPr>
        <w:spacing w:after="0" w:line="360" w:lineRule="auto"/>
        <w:ind w:left="0" w:firstLine="0"/>
      </w:pPr>
    </w:p>
    <w:p w14:paraId="5DA13861" w14:textId="77777777" w:rsidR="00796D4A" w:rsidRDefault="00796D4A" w:rsidP="00B81B1D">
      <w:pPr>
        <w:spacing w:after="0" w:line="360" w:lineRule="auto"/>
        <w:ind w:left="0" w:firstLine="0"/>
        <w:rPr>
          <w:b/>
          <w:bCs/>
          <w:sz w:val="32"/>
          <w:szCs w:val="24"/>
        </w:rPr>
      </w:pPr>
    </w:p>
    <w:p w14:paraId="5617C625" w14:textId="77777777" w:rsidR="00796D4A" w:rsidRDefault="00796D4A" w:rsidP="00B81B1D">
      <w:pPr>
        <w:spacing w:after="0" w:line="360" w:lineRule="auto"/>
        <w:ind w:left="0" w:firstLine="0"/>
        <w:rPr>
          <w:b/>
          <w:bCs/>
          <w:sz w:val="32"/>
          <w:szCs w:val="24"/>
        </w:rPr>
      </w:pPr>
    </w:p>
    <w:p w14:paraId="25234B03" w14:textId="77777777" w:rsidR="00796D4A" w:rsidRDefault="00796D4A" w:rsidP="00B81B1D">
      <w:pPr>
        <w:spacing w:after="0" w:line="360" w:lineRule="auto"/>
        <w:ind w:left="0" w:firstLine="0"/>
        <w:rPr>
          <w:b/>
          <w:bCs/>
          <w:sz w:val="32"/>
          <w:szCs w:val="24"/>
        </w:rPr>
      </w:pPr>
    </w:p>
    <w:p w14:paraId="1C13BAEE" w14:textId="77777777" w:rsidR="00E97629" w:rsidRDefault="00E97629" w:rsidP="00B81B1D">
      <w:pPr>
        <w:spacing w:after="0" w:line="360" w:lineRule="auto"/>
        <w:ind w:left="0" w:firstLine="0"/>
        <w:rPr>
          <w:b/>
          <w:bCs/>
          <w:sz w:val="32"/>
          <w:szCs w:val="24"/>
        </w:rPr>
      </w:pPr>
    </w:p>
    <w:p w14:paraId="6F4CC20D" w14:textId="77777777" w:rsidR="00E97629" w:rsidRDefault="00E97629">
      <w:pPr>
        <w:spacing w:after="0" w:line="240" w:lineRule="auto"/>
        <w:ind w:left="0" w:firstLine="0"/>
        <w:jc w:val="left"/>
        <w:rPr>
          <w:b/>
          <w:bCs/>
          <w:sz w:val="32"/>
          <w:szCs w:val="24"/>
        </w:rPr>
      </w:pPr>
      <w:r>
        <w:rPr>
          <w:b/>
          <w:bCs/>
          <w:sz w:val="32"/>
          <w:szCs w:val="24"/>
        </w:rPr>
        <w:br w:type="page"/>
      </w:r>
    </w:p>
    <w:p w14:paraId="54AF96BA" w14:textId="43E97C27" w:rsidR="00B81B1D" w:rsidRPr="00147986" w:rsidRDefault="00B81B1D" w:rsidP="00B81B1D">
      <w:pPr>
        <w:spacing w:after="0" w:line="360" w:lineRule="auto"/>
        <w:ind w:left="0" w:firstLine="0"/>
        <w:rPr>
          <w:b/>
          <w:bCs/>
          <w:sz w:val="32"/>
          <w:szCs w:val="24"/>
        </w:rPr>
      </w:pPr>
      <w:r w:rsidRPr="00147986">
        <w:rPr>
          <w:b/>
          <w:bCs/>
          <w:sz w:val="32"/>
          <w:szCs w:val="24"/>
        </w:rPr>
        <w:lastRenderedPageBreak/>
        <w:t>Future Work:</w:t>
      </w:r>
    </w:p>
    <w:p w14:paraId="6F362F51" w14:textId="77777777" w:rsidR="00B81B1D" w:rsidRDefault="00B81B1D" w:rsidP="00B81B1D">
      <w:pPr>
        <w:spacing w:after="0" w:line="360" w:lineRule="auto"/>
        <w:ind w:left="0" w:firstLine="0"/>
      </w:pPr>
      <w:r>
        <w:t>Future research will seek to enhance the approach by:</w:t>
      </w:r>
    </w:p>
    <w:p w14:paraId="0CC216C9" w14:textId="77777777" w:rsidR="00B81B1D" w:rsidRDefault="00B81B1D" w:rsidP="00E47972">
      <w:pPr>
        <w:pStyle w:val="aa"/>
        <w:numPr>
          <w:ilvl w:val="0"/>
          <w:numId w:val="8"/>
        </w:numPr>
        <w:spacing w:after="0" w:line="360" w:lineRule="auto"/>
        <w:ind w:left="284"/>
      </w:pPr>
      <w:r>
        <w:t xml:space="preserve">Integrating multi-modal data, including text-based student feedback, behavioral patterns, and temporal data from learning management systems, to identify more subtle determinants of student performance.  </w:t>
      </w:r>
    </w:p>
    <w:p w14:paraId="0CF0E747" w14:textId="77777777" w:rsidR="00B81B1D" w:rsidRDefault="00B81B1D" w:rsidP="00E47972">
      <w:pPr>
        <w:pStyle w:val="aa"/>
        <w:numPr>
          <w:ilvl w:val="0"/>
          <w:numId w:val="8"/>
        </w:numPr>
        <w:spacing w:after="0" w:line="360" w:lineRule="auto"/>
        <w:ind w:left="284"/>
      </w:pPr>
      <w:r>
        <w:t xml:space="preserve">Optimizing the framework for real-time prediction might make it possible to take prompt and flexible actions.  </w:t>
      </w:r>
    </w:p>
    <w:p w14:paraId="10E5427F" w14:textId="77777777" w:rsidR="00B81B1D" w:rsidRDefault="00B81B1D" w:rsidP="00E47972">
      <w:pPr>
        <w:pStyle w:val="aa"/>
        <w:numPr>
          <w:ilvl w:val="0"/>
          <w:numId w:val="8"/>
        </w:numPr>
        <w:spacing w:after="0" w:line="360" w:lineRule="auto"/>
        <w:ind w:left="284"/>
      </w:pPr>
      <w:r>
        <w:t xml:space="preserve">The meta-learner should improve performance on challenging datasets by investigating more sophisticated deep learning architectures, such as transformers or recurrent neural networks.  </w:t>
      </w:r>
    </w:p>
    <w:p w14:paraId="4634C25A" w14:textId="77777777" w:rsidR="00B81B1D" w:rsidRDefault="00B81B1D" w:rsidP="00E47972">
      <w:pPr>
        <w:spacing w:after="0" w:line="360" w:lineRule="auto"/>
        <w:ind w:left="284" w:firstLine="0"/>
      </w:pPr>
    </w:p>
    <w:p w14:paraId="74B5499E" w14:textId="77777777" w:rsidR="006073CE" w:rsidRDefault="006073CE" w:rsidP="00E47972">
      <w:pPr>
        <w:spacing w:after="0" w:line="259" w:lineRule="auto"/>
        <w:ind w:left="284" w:firstLine="0"/>
        <w:jc w:val="left"/>
      </w:pPr>
    </w:p>
    <w:p w14:paraId="69D61560" w14:textId="77777777" w:rsidR="006073CE" w:rsidRDefault="006073CE">
      <w:pPr>
        <w:spacing w:after="0" w:line="259" w:lineRule="auto"/>
        <w:ind w:left="0" w:firstLine="0"/>
        <w:jc w:val="left"/>
      </w:pPr>
    </w:p>
    <w:p w14:paraId="54FF0221" w14:textId="77777777" w:rsidR="006073CE" w:rsidRDefault="006073CE">
      <w:pPr>
        <w:spacing w:after="0" w:line="259" w:lineRule="auto"/>
        <w:ind w:left="0" w:firstLine="0"/>
        <w:jc w:val="left"/>
      </w:pPr>
    </w:p>
    <w:p w14:paraId="5601884D" w14:textId="77777777" w:rsidR="006073CE" w:rsidRDefault="006073CE">
      <w:pPr>
        <w:spacing w:after="0" w:line="259" w:lineRule="auto"/>
        <w:ind w:left="0" w:firstLine="0"/>
        <w:jc w:val="left"/>
      </w:pPr>
    </w:p>
    <w:p w14:paraId="13D6C36C" w14:textId="77777777" w:rsidR="006073CE" w:rsidRDefault="006073CE">
      <w:pPr>
        <w:spacing w:after="0" w:line="259" w:lineRule="auto"/>
        <w:ind w:left="0" w:firstLine="0"/>
        <w:jc w:val="left"/>
      </w:pPr>
    </w:p>
    <w:p w14:paraId="3113CAB8" w14:textId="77777777" w:rsidR="006073CE" w:rsidRDefault="006073CE">
      <w:pPr>
        <w:spacing w:after="0" w:line="259" w:lineRule="auto"/>
        <w:ind w:left="0" w:firstLine="0"/>
        <w:jc w:val="left"/>
      </w:pPr>
    </w:p>
    <w:p w14:paraId="5F54CF6E" w14:textId="77777777" w:rsidR="006073CE" w:rsidRDefault="006073CE">
      <w:pPr>
        <w:spacing w:after="0" w:line="259" w:lineRule="auto"/>
        <w:ind w:left="0" w:firstLine="0"/>
        <w:jc w:val="left"/>
      </w:pPr>
    </w:p>
    <w:p w14:paraId="53A69FF4" w14:textId="77777777" w:rsidR="006073CE" w:rsidRDefault="006073CE">
      <w:pPr>
        <w:spacing w:after="0" w:line="259" w:lineRule="auto"/>
        <w:ind w:left="0" w:firstLine="0"/>
        <w:jc w:val="left"/>
      </w:pPr>
    </w:p>
    <w:p w14:paraId="3A532A2F" w14:textId="77777777" w:rsidR="006073CE" w:rsidRDefault="006073CE">
      <w:pPr>
        <w:spacing w:after="0" w:line="259" w:lineRule="auto"/>
        <w:ind w:left="0" w:firstLine="0"/>
        <w:jc w:val="left"/>
      </w:pPr>
    </w:p>
    <w:p w14:paraId="23861F0C" w14:textId="77777777" w:rsidR="006073CE" w:rsidRDefault="006073CE">
      <w:pPr>
        <w:spacing w:after="0" w:line="259" w:lineRule="auto"/>
        <w:ind w:left="0" w:firstLine="0"/>
        <w:jc w:val="left"/>
      </w:pPr>
    </w:p>
    <w:p w14:paraId="6B61DE42" w14:textId="77777777" w:rsidR="006073CE" w:rsidRDefault="006073CE">
      <w:pPr>
        <w:spacing w:after="0" w:line="259" w:lineRule="auto"/>
        <w:ind w:left="0" w:firstLine="0"/>
        <w:jc w:val="left"/>
      </w:pPr>
    </w:p>
    <w:p w14:paraId="24986E15" w14:textId="77777777" w:rsidR="006073CE" w:rsidRDefault="006073CE">
      <w:pPr>
        <w:spacing w:after="0" w:line="259" w:lineRule="auto"/>
        <w:ind w:left="0" w:firstLine="0"/>
        <w:jc w:val="left"/>
      </w:pPr>
    </w:p>
    <w:p w14:paraId="06C3E8E2" w14:textId="77777777" w:rsidR="006073CE" w:rsidRDefault="006073CE">
      <w:pPr>
        <w:spacing w:after="0" w:line="259" w:lineRule="auto"/>
        <w:ind w:left="0" w:firstLine="0"/>
        <w:jc w:val="left"/>
      </w:pPr>
    </w:p>
    <w:p w14:paraId="24C9E3FF" w14:textId="77777777" w:rsidR="006073CE" w:rsidRDefault="006073CE">
      <w:pPr>
        <w:spacing w:after="0" w:line="259" w:lineRule="auto"/>
        <w:ind w:left="0" w:firstLine="0"/>
        <w:jc w:val="left"/>
      </w:pPr>
    </w:p>
    <w:p w14:paraId="703C6275" w14:textId="77777777" w:rsidR="006073CE" w:rsidRDefault="006073CE">
      <w:pPr>
        <w:spacing w:after="0" w:line="259" w:lineRule="auto"/>
        <w:ind w:left="0" w:firstLine="0"/>
        <w:jc w:val="left"/>
      </w:pPr>
    </w:p>
    <w:p w14:paraId="579A24E1" w14:textId="77777777" w:rsidR="006073CE" w:rsidRDefault="006073CE">
      <w:pPr>
        <w:spacing w:after="0" w:line="259" w:lineRule="auto"/>
        <w:ind w:left="0" w:firstLine="0"/>
        <w:jc w:val="left"/>
      </w:pPr>
    </w:p>
    <w:p w14:paraId="4F85A7AD" w14:textId="77777777" w:rsidR="006073CE" w:rsidRDefault="006073CE">
      <w:pPr>
        <w:spacing w:after="0" w:line="259" w:lineRule="auto"/>
        <w:ind w:left="0" w:firstLine="0"/>
        <w:jc w:val="left"/>
      </w:pPr>
    </w:p>
    <w:p w14:paraId="557E6CD1" w14:textId="77777777" w:rsidR="006073CE" w:rsidRDefault="006073CE">
      <w:pPr>
        <w:spacing w:after="0" w:line="259" w:lineRule="auto"/>
        <w:ind w:left="0" w:firstLine="0"/>
        <w:jc w:val="left"/>
      </w:pPr>
    </w:p>
    <w:p w14:paraId="6E216703" w14:textId="77777777" w:rsidR="006073CE" w:rsidRDefault="006073CE">
      <w:pPr>
        <w:spacing w:after="0" w:line="259" w:lineRule="auto"/>
        <w:ind w:left="0" w:firstLine="0"/>
        <w:jc w:val="left"/>
      </w:pPr>
    </w:p>
    <w:p w14:paraId="1279DD2C" w14:textId="77777777" w:rsidR="006073CE" w:rsidRDefault="006073CE">
      <w:pPr>
        <w:spacing w:after="0" w:line="259" w:lineRule="auto"/>
        <w:ind w:left="0" w:firstLine="0"/>
        <w:jc w:val="left"/>
      </w:pPr>
    </w:p>
    <w:p w14:paraId="2B764067" w14:textId="77777777" w:rsidR="006073CE" w:rsidRDefault="006073CE">
      <w:pPr>
        <w:spacing w:after="0" w:line="259" w:lineRule="auto"/>
        <w:ind w:left="0" w:firstLine="0"/>
        <w:jc w:val="left"/>
      </w:pPr>
    </w:p>
    <w:p w14:paraId="09166B42" w14:textId="77777777" w:rsidR="006073CE" w:rsidRDefault="009A1A28">
      <w:pPr>
        <w:pStyle w:val="2"/>
        <w:spacing w:after="343" w:line="265" w:lineRule="auto"/>
        <w:ind w:right="1026"/>
      </w:pPr>
      <w:bookmarkStart w:id="16" w:name="_Hlk205027038"/>
      <w:r>
        <w:lastRenderedPageBreak/>
        <w:t>References</w:t>
      </w:r>
      <w:bookmarkEnd w:id="16"/>
      <w:r>
        <w:t xml:space="preserve"> </w:t>
      </w:r>
    </w:p>
    <w:p w14:paraId="3C1D6CB6" w14:textId="748C1548" w:rsidR="006073CE" w:rsidRDefault="001D0D9A">
      <w:pPr>
        <w:pStyle w:val="a8"/>
      </w:pPr>
      <w:r w:rsidRPr="001D0D9A">
        <w:t>[1] Hernández-García, Á., Cuenca-Enrique, C., del Río-Carazo, L., &amp; Iglesias-</w:t>
      </w:r>
      <w:proofErr w:type="spellStart"/>
      <w:r w:rsidRPr="001D0D9A">
        <w:t>Pradas</w:t>
      </w:r>
      <w:proofErr w:type="spellEnd"/>
      <w:r w:rsidRPr="001D0D9A">
        <w:t>, S. (2024). Exploring the relationship between LMS interactions and academic performance: A learning cycle approach. Computers in Human Behavior, 155, 108183.</w:t>
      </w:r>
    </w:p>
    <w:p w14:paraId="4FE062A0" w14:textId="77777777" w:rsidR="006073CE" w:rsidRDefault="009A1A28">
      <w:pPr>
        <w:pStyle w:val="a8"/>
      </w:pPr>
      <w:r>
        <w:t xml:space="preserve">[2] Guo, B., Zhang, R., Xu, G., Shi, C., &amp; Yang, L. (2015, July). Predicting students’ performance in educational data mining. In </w:t>
      </w:r>
      <w:r>
        <w:rPr>
          <w:rStyle w:val="a4"/>
        </w:rPr>
        <w:t>2015 International Symposium on Educational Technology (ISET)</w:t>
      </w:r>
      <w:r>
        <w:t xml:space="preserve"> (pp. 125–128). IEEE.</w:t>
      </w:r>
    </w:p>
    <w:p w14:paraId="6E346C2A" w14:textId="77777777" w:rsidR="006073CE" w:rsidRDefault="009A1A28">
      <w:pPr>
        <w:pStyle w:val="a8"/>
      </w:pPr>
      <w:r>
        <w:t xml:space="preserve">[3] </w:t>
      </w:r>
      <w:proofErr w:type="spellStart"/>
      <w:r>
        <w:t>Isljamović</w:t>
      </w:r>
      <w:proofErr w:type="spellEnd"/>
      <w:r>
        <w:t xml:space="preserve">, S., &amp; </w:t>
      </w:r>
      <w:proofErr w:type="spellStart"/>
      <w:r>
        <w:t>Suknović</w:t>
      </w:r>
      <w:proofErr w:type="spellEnd"/>
      <w:r>
        <w:t xml:space="preserve">, M. (2014). Predicting students’ academic performance using artificial neural network: A case study from Faculty of Organizational Sciences. </w:t>
      </w:r>
      <w:r>
        <w:rPr>
          <w:rStyle w:val="a4"/>
        </w:rPr>
        <w:t>The Eurasia Proceedings of Educational and Social Sciences</w:t>
      </w:r>
      <w:r>
        <w:t xml:space="preserve">, </w:t>
      </w:r>
      <w:r>
        <w:rPr>
          <w:rStyle w:val="a4"/>
        </w:rPr>
        <w:t>1</w:t>
      </w:r>
      <w:r>
        <w:t>, 68–72.</w:t>
      </w:r>
    </w:p>
    <w:p w14:paraId="6C267181" w14:textId="77777777" w:rsidR="006073CE" w:rsidRDefault="009A1A28">
      <w:pPr>
        <w:pStyle w:val="a8"/>
      </w:pPr>
      <w:r>
        <w:t xml:space="preserve">[4] </w:t>
      </w:r>
      <w:proofErr w:type="spellStart"/>
      <w:r>
        <w:t>Alnasyan</w:t>
      </w:r>
      <w:proofErr w:type="spellEnd"/>
      <w:r>
        <w:t xml:space="preserve">, B., </w:t>
      </w:r>
      <w:proofErr w:type="spellStart"/>
      <w:r>
        <w:t>Basheri</w:t>
      </w:r>
      <w:proofErr w:type="spellEnd"/>
      <w:r>
        <w:t xml:space="preserve">, M., &amp; </w:t>
      </w:r>
      <w:proofErr w:type="spellStart"/>
      <w:r>
        <w:t>Alassafi</w:t>
      </w:r>
      <w:proofErr w:type="spellEnd"/>
      <w:r>
        <w:t xml:space="preserve">, M. (2024). The power of deep learning techniques for predicting student performance in virtual learning environments: A systematic literature review. </w:t>
      </w:r>
      <w:r>
        <w:rPr>
          <w:rStyle w:val="a4"/>
        </w:rPr>
        <w:t>Computers and Education: Artificial Intelligence</w:t>
      </w:r>
      <w:r>
        <w:t xml:space="preserve">, </w:t>
      </w:r>
      <w:r>
        <w:rPr>
          <w:rStyle w:val="a4"/>
        </w:rPr>
        <w:t>6</w:t>
      </w:r>
      <w:r>
        <w:t>, 100231.</w:t>
      </w:r>
    </w:p>
    <w:p w14:paraId="3D1B8307" w14:textId="77777777" w:rsidR="001D0D9A" w:rsidRDefault="001D0D9A">
      <w:pPr>
        <w:pStyle w:val="a8"/>
      </w:pPr>
      <w:r w:rsidRPr="001D0D9A">
        <w:t xml:space="preserve">[5] </w:t>
      </w:r>
      <w:proofErr w:type="spellStart"/>
      <w:r w:rsidRPr="001D0D9A">
        <w:t>Alshabandar</w:t>
      </w:r>
      <w:proofErr w:type="spellEnd"/>
      <w:r w:rsidRPr="001D0D9A">
        <w:t xml:space="preserve">, R., Hussain, A., Keight, R., Laws, A., Baker, T., &amp; Radi, N. (2022). A flexible feature selection approach for predicting students’ academic performance in online learning. Computers and Electrical Engineering, 99, 107761. </w:t>
      </w:r>
    </w:p>
    <w:p w14:paraId="5A8F945F" w14:textId="4A55D153" w:rsidR="006073CE" w:rsidRDefault="001D0D9A">
      <w:pPr>
        <w:pStyle w:val="a8"/>
      </w:pPr>
      <w:r w:rsidRPr="001D0D9A">
        <w:t xml:space="preserve">[6] Abid, M., </w:t>
      </w:r>
      <w:proofErr w:type="spellStart"/>
      <w:r w:rsidRPr="001D0D9A">
        <w:t>Elsharawy</w:t>
      </w:r>
      <w:proofErr w:type="spellEnd"/>
      <w:r w:rsidRPr="001D0D9A">
        <w:t>, A., &amp; Fahmy, H. (2025). Explainable AI methods for predicting student grades and improving academic success. Journal of Information Systems and Education Management, 10(2), 45–59.</w:t>
      </w:r>
    </w:p>
    <w:p w14:paraId="513BF925" w14:textId="77777777" w:rsidR="006073CE" w:rsidRDefault="009A1A28">
      <w:pPr>
        <w:pStyle w:val="a8"/>
      </w:pPr>
      <w:r>
        <w:t xml:space="preserve">[7] Zhu, H. (2020). Big data and artificial intelligence modeling for drug discovery. </w:t>
      </w:r>
      <w:r>
        <w:rPr>
          <w:rStyle w:val="a4"/>
        </w:rPr>
        <w:t>Annual Review of Pharmacology and Toxicology</w:t>
      </w:r>
      <w:r>
        <w:t xml:space="preserve">, </w:t>
      </w:r>
      <w:r>
        <w:rPr>
          <w:rStyle w:val="a4"/>
        </w:rPr>
        <w:t>60</w:t>
      </w:r>
      <w:r>
        <w:t>(1), 573–589.</w:t>
      </w:r>
    </w:p>
    <w:p w14:paraId="04D1EB38" w14:textId="77777777" w:rsidR="006073CE" w:rsidRDefault="009A1A28">
      <w:pPr>
        <w:pStyle w:val="a8"/>
      </w:pPr>
      <w:r>
        <w:t xml:space="preserve">[8] Rahmani, A. M., </w:t>
      </w:r>
      <w:proofErr w:type="spellStart"/>
      <w:r>
        <w:t>Yousefpoor</w:t>
      </w:r>
      <w:proofErr w:type="spellEnd"/>
      <w:r>
        <w:t xml:space="preserve">, E., </w:t>
      </w:r>
      <w:proofErr w:type="spellStart"/>
      <w:r>
        <w:t>Yousefpoor</w:t>
      </w:r>
      <w:proofErr w:type="spellEnd"/>
      <w:r>
        <w:t xml:space="preserve">, M. S., Mehmood, Z., Haider, A., Hosseinzadeh, M., &amp; Ali Naqvi, R. (2021). Machine learning in medicine: Review, applications, and challenges. </w:t>
      </w:r>
      <w:r>
        <w:rPr>
          <w:rStyle w:val="a4"/>
        </w:rPr>
        <w:t>Mathematics</w:t>
      </w:r>
      <w:r>
        <w:t xml:space="preserve">, </w:t>
      </w:r>
      <w:r>
        <w:rPr>
          <w:rStyle w:val="a4"/>
        </w:rPr>
        <w:t>9</w:t>
      </w:r>
      <w:r>
        <w:t>(22), 2970.</w:t>
      </w:r>
    </w:p>
    <w:p w14:paraId="0439709B" w14:textId="77777777" w:rsidR="006073CE" w:rsidRDefault="009A1A28">
      <w:pPr>
        <w:pStyle w:val="a8"/>
      </w:pPr>
      <w:r>
        <w:t xml:space="preserve">[9] </w:t>
      </w:r>
      <w:proofErr w:type="spellStart"/>
      <w:r>
        <w:t>Mosavi</w:t>
      </w:r>
      <w:proofErr w:type="spellEnd"/>
      <w:r>
        <w:t xml:space="preserve">, A., </w:t>
      </w:r>
      <w:proofErr w:type="spellStart"/>
      <w:r>
        <w:t>Ardabili</w:t>
      </w:r>
      <w:proofErr w:type="spellEnd"/>
      <w:r>
        <w:t>, S., &amp; Várkonyi-</w:t>
      </w:r>
      <w:proofErr w:type="spellStart"/>
      <w:r>
        <w:t>Kóczy</w:t>
      </w:r>
      <w:proofErr w:type="spellEnd"/>
      <w:r>
        <w:t xml:space="preserve">, A. R. (2019, September). List of deep learning models. In </w:t>
      </w:r>
      <w:r>
        <w:rPr>
          <w:rStyle w:val="a4"/>
        </w:rPr>
        <w:t>International Conference on Global Research and Education</w:t>
      </w:r>
      <w:r>
        <w:t xml:space="preserve"> (pp. 202–214). Springer.</w:t>
      </w:r>
    </w:p>
    <w:p w14:paraId="2AA192B2" w14:textId="77777777" w:rsidR="006073CE" w:rsidRDefault="009A1A28">
      <w:pPr>
        <w:pStyle w:val="a8"/>
      </w:pPr>
      <w:r>
        <w:t xml:space="preserve">[10] Johnsen, M. (2024). </w:t>
      </w:r>
      <w:r>
        <w:rPr>
          <w:rStyle w:val="a4"/>
        </w:rPr>
        <w:t>Large language models (LLMs)</w:t>
      </w:r>
      <w:r>
        <w:t>. Maria Johnsen.</w:t>
      </w:r>
    </w:p>
    <w:p w14:paraId="13858CD6" w14:textId="77777777" w:rsidR="006073CE" w:rsidRDefault="009A1A28">
      <w:pPr>
        <w:pStyle w:val="a8"/>
      </w:pPr>
      <w:r>
        <w:t xml:space="preserve">[11] Dwivedi, R., Dave, D., Naik, H., Singhal, S., Omer, R., Patel, P., ... &amp; Ranjan, R. (2023). Explainable AI (XAI): Core ideas, techniques, and solutions. </w:t>
      </w:r>
      <w:r>
        <w:rPr>
          <w:rStyle w:val="a4"/>
        </w:rPr>
        <w:t>ACM Computing Surveys</w:t>
      </w:r>
      <w:r>
        <w:t xml:space="preserve">, </w:t>
      </w:r>
      <w:r>
        <w:rPr>
          <w:rStyle w:val="a4"/>
        </w:rPr>
        <w:t>55</w:t>
      </w:r>
      <w:r>
        <w:t>(9), 1–33.</w:t>
      </w:r>
    </w:p>
    <w:p w14:paraId="05789CE0" w14:textId="77777777" w:rsidR="006073CE" w:rsidRDefault="009A1A28">
      <w:pPr>
        <w:pStyle w:val="a8"/>
      </w:pPr>
      <w:r>
        <w:t xml:space="preserve">[12] Li, J., Cheng, K., Wang, S., </w:t>
      </w:r>
      <w:proofErr w:type="spellStart"/>
      <w:r>
        <w:t>Morstatter</w:t>
      </w:r>
      <w:proofErr w:type="spellEnd"/>
      <w:r>
        <w:t xml:space="preserve">, F., Trevino, R. P., Tang, J., &amp; Liu, H. (2017). Feature selection: A data perspective. </w:t>
      </w:r>
      <w:r>
        <w:rPr>
          <w:rStyle w:val="a4"/>
        </w:rPr>
        <w:t>ACM Computing Surveys</w:t>
      </w:r>
      <w:r>
        <w:t xml:space="preserve">, </w:t>
      </w:r>
      <w:r>
        <w:rPr>
          <w:rStyle w:val="a4"/>
        </w:rPr>
        <w:t>50</w:t>
      </w:r>
      <w:r>
        <w:t>(6), 1–45.</w:t>
      </w:r>
    </w:p>
    <w:p w14:paraId="6F96D4F5" w14:textId="63117DE1" w:rsidR="001F2648" w:rsidRDefault="001F2648">
      <w:pPr>
        <w:pStyle w:val="a8"/>
      </w:pPr>
      <w:r>
        <w:lastRenderedPageBreak/>
        <w:t xml:space="preserve">[13] </w:t>
      </w:r>
      <w:r w:rsidRPr="001F2648">
        <w:t xml:space="preserve">Opitz, J. (2024). A closer look at classification evaluation metrics and a critical reflection of common evaluation practice. </w:t>
      </w:r>
      <w:proofErr w:type="spellStart"/>
      <w:r w:rsidRPr="001F2648">
        <w:t>arXiv</w:t>
      </w:r>
      <w:proofErr w:type="spellEnd"/>
      <w:r w:rsidRPr="001F2648">
        <w:t xml:space="preserve"> preprint arXiv:2404.16958. </w:t>
      </w:r>
    </w:p>
    <w:p w14:paraId="15657C30" w14:textId="6D83AD28" w:rsidR="006073CE" w:rsidRDefault="009A1A28">
      <w:pPr>
        <w:pStyle w:val="a8"/>
      </w:pPr>
      <w:r>
        <w:t xml:space="preserve">[14] Wang, J., &amp; Yu, Y. (2025). Machine learning </w:t>
      </w:r>
      <w:proofErr w:type="gramStart"/>
      <w:r>
        <w:t>approach</w:t>
      </w:r>
      <w:proofErr w:type="gramEnd"/>
      <w:r>
        <w:t xml:space="preserve"> to student performance prediction of online learning. </w:t>
      </w:r>
      <w:r>
        <w:rPr>
          <w:rStyle w:val="a4"/>
        </w:rPr>
        <w:t>PLOS ONE</w:t>
      </w:r>
      <w:r>
        <w:t xml:space="preserve">, </w:t>
      </w:r>
      <w:r>
        <w:rPr>
          <w:rStyle w:val="a4"/>
        </w:rPr>
        <w:t>20</w:t>
      </w:r>
      <w:r>
        <w:t>(1), e0299018.</w:t>
      </w:r>
    </w:p>
    <w:p w14:paraId="7159F601" w14:textId="77777777" w:rsidR="006073CE" w:rsidRDefault="009A1A28">
      <w:pPr>
        <w:pStyle w:val="a8"/>
      </w:pPr>
      <w:r>
        <w:t xml:space="preserve">[15] </w:t>
      </w:r>
      <w:proofErr w:type="spellStart"/>
      <w:r>
        <w:t>Althaqafi</w:t>
      </w:r>
      <w:proofErr w:type="spellEnd"/>
      <w:r>
        <w:t xml:space="preserve">, T., Saleem, F., &amp; Al-Ghamdi, A. A. M. (2025). Enhancing student performance prediction: The role of class imbalance handling in machine learning models. </w:t>
      </w:r>
      <w:r>
        <w:rPr>
          <w:rStyle w:val="a4"/>
        </w:rPr>
        <w:t>Discover Computing</w:t>
      </w:r>
      <w:r>
        <w:t xml:space="preserve">, </w:t>
      </w:r>
      <w:r>
        <w:rPr>
          <w:rStyle w:val="a4"/>
        </w:rPr>
        <w:t>28</w:t>
      </w:r>
      <w:r>
        <w:t>(1), 79.</w:t>
      </w:r>
    </w:p>
    <w:p w14:paraId="233F89E3" w14:textId="77777777" w:rsidR="006073CE" w:rsidRDefault="009A1A28">
      <w:pPr>
        <w:pStyle w:val="a8"/>
      </w:pPr>
      <w:r>
        <w:t xml:space="preserve">[16] </w:t>
      </w:r>
      <w:proofErr w:type="spellStart"/>
      <w:r>
        <w:t>Sandeepa</w:t>
      </w:r>
      <w:proofErr w:type="spellEnd"/>
      <w:r>
        <w:t xml:space="preserve">, A. G. R., &amp; </w:t>
      </w:r>
      <w:proofErr w:type="spellStart"/>
      <w:r>
        <w:t>Mohottala</w:t>
      </w:r>
      <w:proofErr w:type="spellEnd"/>
      <w:r>
        <w:t xml:space="preserve">, S. (2025, February). Evaluation of machine learning models in student academic performance prediction. In </w:t>
      </w:r>
      <w:r>
        <w:rPr>
          <w:rStyle w:val="a4"/>
        </w:rPr>
        <w:t>2025 5th International Conference on Advanced Research in Computing (ICARC)</w:t>
      </w:r>
      <w:r>
        <w:t xml:space="preserve"> (pp. 1–6). IEEE.</w:t>
      </w:r>
    </w:p>
    <w:p w14:paraId="57999750" w14:textId="77777777" w:rsidR="006073CE" w:rsidRDefault="009A1A28">
      <w:pPr>
        <w:pStyle w:val="a8"/>
      </w:pPr>
      <w:r>
        <w:t xml:space="preserve">[17] Ahmed, E. (2024). Student performance prediction using machine learning algorithms. </w:t>
      </w:r>
      <w:r>
        <w:rPr>
          <w:rStyle w:val="a4"/>
        </w:rPr>
        <w:t>Applied Computational Intelligence and Soft Computing</w:t>
      </w:r>
      <w:r>
        <w:t xml:space="preserve">, </w:t>
      </w:r>
      <w:r>
        <w:rPr>
          <w:rStyle w:val="a4"/>
        </w:rPr>
        <w:t>2024</w:t>
      </w:r>
      <w:r>
        <w:t>(1), 4067721.</w:t>
      </w:r>
    </w:p>
    <w:p w14:paraId="3A4ECDB3" w14:textId="77777777" w:rsidR="006073CE" w:rsidRDefault="009A1A28">
      <w:pPr>
        <w:pStyle w:val="a8"/>
      </w:pPr>
      <w:r>
        <w:t xml:space="preserve">[18] Yuan, J., Qiu, X., Wu, J., Guo, J., Li, W., &amp; Wang, Y. G. (2024). Integrating behavior analysis with machine learning to predict online learning performance: A </w:t>
      </w:r>
      <w:proofErr w:type="spellStart"/>
      <w:r>
        <w:t>scientometric</w:t>
      </w:r>
      <w:proofErr w:type="spellEnd"/>
      <w:r>
        <w:t xml:space="preserve"> review and empirical study. </w:t>
      </w:r>
      <w:proofErr w:type="spellStart"/>
      <w:r>
        <w:rPr>
          <w:rStyle w:val="a4"/>
        </w:rPr>
        <w:t>arXiv</w:t>
      </w:r>
      <w:proofErr w:type="spellEnd"/>
      <w:r>
        <w:rPr>
          <w:rStyle w:val="a4"/>
        </w:rPr>
        <w:t xml:space="preserve"> preprint arXiv:2406.11847</w:t>
      </w:r>
      <w:r>
        <w:t>.</w:t>
      </w:r>
    </w:p>
    <w:p w14:paraId="7C362C9B" w14:textId="77777777" w:rsidR="006073CE" w:rsidRDefault="009A1A28">
      <w:pPr>
        <w:pStyle w:val="a8"/>
      </w:pPr>
      <w:r>
        <w:t xml:space="preserve">[19] Arya, M., Motwani, A., Prasad, K., </w:t>
      </w:r>
      <w:proofErr w:type="spellStart"/>
      <w:r>
        <w:t>Dewangan</w:t>
      </w:r>
      <w:proofErr w:type="spellEnd"/>
      <w:r>
        <w:t xml:space="preserve">, B. K., Choudhury, T., &amp; Chauhan, P. (2024). A CNN–LSTM-based deep learning model for early prediction of students’ performance. </w:t>
      </w:r>
      <w:r>
        <w:rPr>
          <w:rStyle w:val="a4"/>
        </w:rPr>
        <w:t>International Journal on Smart Sensing and Intelligent Systems</w:t>
      </w:r>
      <w:r>
        <w:t xml:space="preserve">, </w:t>
      </w:r>
      <w:r>
        <w:rPr>
          <w:rStyle w:val="a4"/>
        </w:rPr>
        <w:t>(1)</w:t>
      </w:r>
      <w:r>
        <w:t>.</w:t>
      </w:r>
    </w:p>
    <w:p w14:paraId="455A3BAE" w14:textId="77777777" w:rsidR="006073CE" w:rsidRDefault="009A1A28">
      <w:pPr>
        <w:pStyle w:val="a8"/>
      </w:pPr>
      <w:r>
        <w:t xml:space="preserve">[20] </w:t>
      </w:r>
      <w:proofErr w:type="spellStart"/>
      <w:r>
        <w:t>Adefemi</w:t>
      </w:r>
      <w:proofErr w:type="spellEnd"/>
      <w:r>
        <w:t xml:space="preserve">, K. O., Mutanga, M. B., &amp; Jugoo, V. (2025). Hybrid deep learning models for predicting student academic performance. </w:t>
      </w:r>
      <w:r>
        <w:rPr>
          <w:rStyle w:val="a4"/>
        </w:rPr>
        <w:t>Mathematical and Computational Applications</w:t>
      </w:r>
      <w:r>
        <w:t xml:space="preserve">, </w:t>
      </w:r>
      <w:r>
        <w:rPr>
          <w:rStyle w:val="a4"/>
        </w:rPr>
        <w:t>30</w:t>
      </w:r>
      <w:r>
        <w:t>(3), 59.</w:t>
      </w:r>
    </w:p>
    <w:p w14:paraId="31B06857" w14:textId="77777777" w:rsidR="006073CE" w:rsidRDefault="009A1A28">
      <w:pPr>
        <w:pStyle w:val="a8"/>
      </w:pPr>
      <w:r>
        <w:t xml:space="preserve">[21] Ben Said, A., Abdel-Salam, A. S. G., &amp; </w:t>
      </w:r>
      <w:proofErr w:type="spellStart"/>
      <w:r>
        <w:t>Hazaa</w:t>
      </w:r>
      <w:proofErr w:type="spellEnd"/>
      <w:r>
        <w:t xml:space="preserve">, K. A. (2024). Performance prediction in online academic course: A deep learning approach with time series imaging. </w:t>
      </w:r>
      <w:r>
        <w:rPr>
          <w:rStyle w:val="a4"/>
        </w:rPr>
        <w:t>Multimedia Tools and Applications</w:t>
      </w:r>
      <w:r>
        <w:t xml:space="preserve">, </w:t>
      </w:r>
      <w:r>
        <w:rPr>
          <w:rStyle w:val="a4"/>
        </w:rPr>
        <w:t>83</w:t>
      </w:r>
      <w:r>
        <w:t>(18), 55427–55445.</w:t>
      </w:r>
    </w:p>
    <w:p w14:paraId="579F9B2F" w14:textId="77777777" w:rsidR="006073CE" w:rsidRDefault="009A1A28">
      <w:pPr>
        <w:pStyle w:val="a8"/>
      </w:pPr>
      <w:r>
        <w:t xml:space="preserve">[22] Junejo, N. U. R., Nawaz, M. W., Huang, Q., Dong, X., Wang, C., &amp; Zheng, G. (2025). Accurate multi-category student performance forecasting at early stages of online education using neural networks. </w:t>
      </w:r>
      <w:r>
        <w:rPr>
          <w:rStyle w:val="a4"/>
        </w:rPr>
        <w:t>Scientific Reports</w:t>
      </w:r>
      <w:r>
        <w:t xml:space="preserve">, </w:t>
      </w:r>
      <w:r>
        <w:rPr>
          <w:rStyle w:val="a4"/>
        </w:rPr>
        <w:t>15</w:t>
      </w:r>
      <w:r>
        <w:t>(1), 16251.</w:t>
      </w:r>
    </w:p>
    <w:p w14:paraId="21114227" w14:textId="77777777" w:rsidR="006073CE" w:rsidRDefault="009A1A28">
      <w:pPr>
        <w:pStyle w:val="a8"/>
      </w:pPr>
      <w:r>
        <w:t xml:space="preserve">[23] Moubayed, A., </w:t>
      </w:r>
      <w:proofErr w:type="spellStart"/>
      <w:r>
        <w:t>Injadat</w:t>
      </w:r>
      <w:proofErr w:type="spellEnd"/>
      <w:r>
        <w:t xml:space="preserve">, M., Alhindawi, N., Samara, G., </w:t>
      </w:r>
      <w:proofErr w:type="spellStart"/>
      <w:r>
        <w:t>Abuasal</w:t>
      </w:r>
      <w:proofErr w:type="spellEnd"/>
      <w:r>
        <w:t xml:space="preserve">, S., &amp; </w:t>
      </w:r>
      <w:proofErr w:type="spellStart"/>
      <w:r>
        <w:t>Alazaidah</w:t>
      </w:r>
      <w:proofErr w:type="spellEnd"/>
      <w:r>
        <w:t xml:space="preserve">, R. (2023, December). A deep learning approach towards student performance prediction in online courses: Challenges based on a global perspective. In </w:t>
      </w:r>
      <w:r>
        <w:rPr>
          <w:rStyle w:val="a4"/>
        </w:rPr>
        <w:t>2023 24th International Arab Conference on Information Technology (ACIT)</w:t>
      </w:r>
      <w:r>
        <w:t xml:space="preserve"> (pp. 1–6). IEEE.</w:t>
      </w:r>
    </w:p>
    <w:p w14:paraId="2E23911C" w14:textId="77777777" w:rsidR="006073CE" w:rsidRDefault="009A1A28">
      <w:pPr>
        <w:pStyle w:val="a8"/>
      </w:pPr>
      <w:r>
        <w:t xml:space="preserve">[24] </w:t>
      </w:r>
      <w:proofErr w:type="spellStart"/>
      <w:r>
        <w:t>Neshaei</w:t>
      </w:r>
      <w:proofErr w:type="spellEnd"/>
      <w:r>
        <w:t xml:space="preserve">, S. P., Davis, R. L., </w:t>
      </w:r>
      <w:proofErr w:type="spellStart"/>
      <w:r>
        <w:t>Hazimeh</w:t>
      </w:r>
      <w:proofErr w:type="spellEnd"/>
      <w:r>
        <w:t xml:space="preserve">, A., Lazarevski, B., </w:t>
      </w:r>
      <w:proofErr w:type="spellStart"/>
      <w:r>
        <w:t>Dillenbourg</w:t>
      </w:r>
      <w:proofErr w:type="spellEnd"/>
      <w:r>
        <w:t xml:space="preserve">, P., &amp; </w:t>
      </w:r>
      <w:proofErr w:type="spellStart"/>
      <w:r>
        <w:t>Käser</w:t>
      </w:r>
      <w:proofErr w:type="spellEnd"/>
      <w:r>
        <w:t xml:space="preserve">, T. (2024). Towards modeling learner performance with large language models. </w:t>
      </w:r>
      <w:proofErr w:type="spellStart"/>
      <w:r>
        <w:rPr>
          <w:rStyle w:val="a4"/>
        </w:rPr>
        <w:t>arXiv</w:t>
      </w:r>
      <w:proofErr w:type="spellEnd"/>
      <w:r>
        <w:rPr>
          <w:rStyle w:val="a4"/>
        </w:rPr>
        <w:t xml:space="preserve"> preprint arXiv:2403.14661</w:t>
      </w:r>
      <w:r>
        <w:t>.</w:t>
      </w:r>
    </w:p>
    <w:p w14:paraId="2582A8D4" w14:textId="77777777" w:rsidR="006073CE" w:rsidRDefault="009A1A28">
      <w:pPr>
        <w:pStyle w:val="a8"/>
      </w:pPr>
      <w:r>
        <w:lastRenderedPageBreak/>
        <w:t xml:space="preserve">[25] Zhang, L., Lin, J., Borchers, C., Sabatini, J., Hollander, J., Cao, M., &amp; Hu, X. (2024, June). Predicting learning performance with large language models: A study in adult literacy. In </w:t>
      </w:r>
      <w:r>
        <w:rPr>
          <w:rStyle w:val="a4"/>
        </w:rPr>
        <w:t>International Conference on Human–Computer Interaction</w:t>
      </w:r>
      <w:r>
        <w:t xml:space="preserve"> (pp. 333–353). Springer Nature Switzerland.</w:t>
      </w:r>
    </w:p>
    <w:p w14:paraId="209395B3" w14:textId="77777777" w:rsidR="006073CE" w:rsidRDefault="009A1A28">
      <w:pPr>
        <w:pStyle w:val="a8"/>
      </w:pPr>
      <w:r>
        <w:t xml:space="preserve">[26] Li, G., Chen, L., Tang, C., </w:t>
      </w:r>
      <w:proofErr w:type="spellStart"/>
      <w:r>
        <w:t>Švábenský</w:t>
      </w:r>
      <w:proofErr w:type="spellEnd"/>
      <w:r>
        <w:t xml:space="preserve">, V., Deguchi, D., Yamashita, T., &amp; Shimada, A. (2025, June). </w:t>
      </w:r>
      <w:proofErr w:type="gramStart"/>
      <w:r>
        <w:t>Single-agent</w:t>
      </w:r>
      <w:proofErr w:type="gramEnd"/>
      <w:r>
        <w:t xml:space="preserve"> vs. multi-agent LLM strategies for automated student reflection assessment. In </w:t>
      </w:r>
      <w:r>
        <w:rPr>
          <w:rStyle w:val="a4"/>
        </w:rPr>
        <w:t>Pacific-Asia Conference on Knowledge Discovery and Data Mining</w:t>
      </w:r>
      <w:r>
        <w:t xml:space="preserve"> (pp. 300–311). Springer Nature Singapore.</w:t>
      </w:r>
    </w:p>
    <w:p w14:paraId="58E2AED8" w14:textId="77777777" w:rsidR="006073CE" w:rsidRDefault="009A1A28">
      <w:pPr>
        <w:pStyle w:val="a8"/>
      </w:pPr>
      <w:r>
        <w:t xml:space="preserve">[27] </w:t>
      </w:r>
      <w:proofErr w:type="spellStart"/>
      <w:r>
        <w:t>Savelka</w:t>
      </w:r>
      <w:proofErr w:type="spellEnd"/>
      <w:r>
        <w:t xml:space="preserve">, J., Denny, P., </w:t>
      </w:r>
      <w:proofErr w:type="spellStart"/>
      <w:r>
        <w:t>Liffiton</w:t>
      </w:r>
      <w:proofErr w:type="spellEnd"/>
      <w:r>
        <w:t xml:space="preserve">, M., &amp; Sheese, B. (2023). Efficient classification of student help requests in programming courses using large language models. </w:t>
      </w:r>
      <w:proofErr w:type="spellStart"/>
      <w:r>
        <w:rPr>
          <w:rStyle w:val="a4"/>
        </w:rPr>
        <w:t>arXiv</w:t>
      </w:r>
      <w:proofErr w:type="spellEnd"/>
      <w:r>
        <w:rPr>
          <w:rStyle w:val="a4"/>
        </w:rPr>
        <w:t xml:space="preserve"> preprint arXiv:2310.20105</w:t>
      </w:r>
      <w:r>
        <w:t>.</w:t>
      </w:r>
    </w:p>
    <w:p w14:paraId="0B5A84DD" w14:textId="77777777" w:rsidR="006073CE" w:rsidRDefault="009A1A28">
      <w:pPr>
        <w:pStyle w:val="a8"/>
      </w:pPr>
      <w:r>
        <w:t xml:space="preserve">[28] Lundgren, M. (2024). Large language models in student assessment: Comparing ChatGPT and human graders. </w:t>
      </w:r>
      <w:proofErr w:type="spellStart"/>
      <w:r>
        <w:rPr>
          <w:rStyle w:val="a4"/>
        </w:rPr>
        <w:t>arXiv</w:t>
      </w:r>
      <w:proofErr w:type="spellEnd"/>
      <w:r>
        <w:rPr>
          <w:rStyle w:val="a4"/>
        </w:rPr>
        <w:t xml:space="preserve"> preprint arXiv:2406.16510</w:t>
      </w:r>
      <w:r>
        <w:t>.</w:t>
      </w:r>
    </w:p>
    <w:p w14:paraId="2AA7D772" w14:textId="77777777" w:rsidR="006073CE" w:rsidRDefault="009A1A28">
      <w:pPr>
        <w:pStyle w:val="a8"/>
      </w:pPr>
      <w:r>
        <w:t xml:space="preserve">[29] Fernandes, J., Silva, J. S., Rodrigues, A., Sinche, S., &amp; Boavida, F. (2022). Automatically assessing students’ performance with smartphone data. </w:t>
      </w:r>
      <w:proofErr w:type="spellStart"/>
      <w:r>
        <w:rPr>
          <w:rStyle w:val="a4"/>
        </w:rPr>
        <w:t>arXiv</w:t>
      </w:r>
      <w:proofErr w:type="spellEnd"/>
      <w:r>
        <w:rPr>
          <w:rStyle w:val="a4"/>
        </w:rPr>
        <w:t xml:space="preserve"> preprint arXiv:2209.05596</w:t>
      </w:r>
      <w:r>
        <w:t>.</w:t>
      </w:r>
    </w:p>
    <w:p w14:paraId="0400FCFF" w14:textId="77777777" w:rsidR="006073CE" w:rsidRDefault="009A1A28">
      <w:pPr>
        <w:pStyle w:val="a8"/>
      </w:pPr>
      <w:r>
        <w:t xml:space="preserve">[30] Yang, Y., Zhao, S., An, S., Li, X., &amp; Zhang, Y. (2025). Student academic performance prediction via hypergraph and </w:t>
      </w:r>
      <w:proofErr w:type="spellStart"/>
      <w:r>
        <w:t>TabNet</w:t>
      </w:r>
      <w:proofErr w:type="spellEnd"/>
      <w:r>
        <w:t xml:space="preserve">. </w:t>
      </w:r>
      <w:r>
        <w:rPr>
          <w:rStyle w:val="a4"/>
        </w:rPr>
        <w:t>Journal of Big Data</w:t>
      </w:r>
      <w:r>
        <w:t xml:space="preserve">, </w:t>
      </w:r>
      <w:r>
        <w:rPr>
          <w:rStyle w:val="a4"/>
        </w:rPr>
        <w:t>12</w:t>
      </w:r>
      <w:r>
        <w:t>(1), 119.</w:t>
      </w:r>
    </w:p>
    <w:p w14:paraId="34F6682D" w14:textId="77777777" w:rsidR="006073CE" w:rsidRDefault="009A1A28">
      <w:pPr>
        <w:pStyle w:val="a8"/>
      </w:pPr>
      <w:r>
        <w:t xml:space="preserve">[31] Peng, T., Liang, Y., Wu, W., Ren, J., </w:t>
      </w:r>
      <w:proofErr w:type="spellStart"/>
      <w:r>
        <w:t>Pengrui</w:t>
      </w:r>
      <w:proofErr w:type="spellEnd"/>
      <w:r>
        <w:t xml:space="preserve">, Z., &amp; Pu, Y. (2023). CLGT: A graph transformer for student performance prediction in collaborative learning. In </w:t>
      </w:r>
      <w:r>
        <w:rPr>
          <w:rStyle w:val="a4"/>
        </w:rPr>
        <w:t>Proceedings of the AAAI Conference on Artificial Intelligence</w:t>
      </w:r>
      <w:r>
        <w:t xml:space="preserve"> (Vol. 37, No. 13, pp. 15947–15954).</w:t>
      </w:r>
    </w:p>
    <w:p w14:paraId="6C076042" w14:textId="77777777" w:rsidR="006073CE" w:rsidRDefault="009A1A28">
      <w:pPr>
        <w:pStyle w:val="a8"/>
      </w:pPr>
      <w:r>
        <w:t xml:space="preserve">[32] Yang, Y., Shi, J., Li, M., &amp; Fujita, H. (2024). Framelet-based dual hypergraph neural networks for student performance prediction. </w:t>
      </w:r>
      <w:r>
        <w:rPr>
          <w:rStyle w:val="a4"/>
        </w:rPr>
        <w:t>International Journal of Machine Learning and Cybernetics</w:t>
      </w:r>
      <w:r>
        <w:t xml:space="preserve">, </w:t>
      </w:r>
      <w:r>
        <w:rPr>
          <w:rStyle w:val="a4"/>
        </w:rPr>
        <w:t>15</w:t>
      </w:r>
      <w:r>
        <w:t>(9), 3863–3877.</w:t>
      </w:r>
    </w:p>
    <w:p w14:paraId="7204C2FA" w14:textId="77777777" w:rsidR="006073CE" w:rsidRDefault="006073CE">
      <w:pPr>
        <w:jc w:val="left"/>
      </w:pPr>
    </w:p>
    <w:sectPr w:rsidR="006073CE">
      <w:footerReference w:type="even" r:id="rId30"/>
      <w:footerReference w:type="default" r:id="rId31"/>
      <w:footerReference w:type="first" r:id="rId3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1F2D1" w14:textId="77777777" w:rsidR="00FB1241" w:rsidRDefault="00FB1241">
      <w:pPr>
        <w:spacing w:line="240" w:lineRule="auto"/>
      </w:pPr>
      <w:r>
        <w:separator/>
      </w:r>
    </w:p>
  </w:endnote>
  <w:endnote w:type="continuationSeparator" w:id="0">
    <w:p w14:paraId="4A0C3EAE" w14:textId="77777777" w:rsidR="00FB1241" w:rsidRDefault="00FB1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F98F7"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D9BF6D9" w14:textId="77777777" w:rsidR="006073CE" w:rsidRDefault="009A1A28">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AF55"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22314465" w14:textId="77777777" w:rsidR="006073CE" w:rsidRDefault="009A1A28">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676C" w14:textId="77777777" w:rsidR="006073CE" w:rsidRDefault="009A1A28">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2825462" w14:textId="77777777" w:rsidR="006073CE" w:rsidRDefault="009A1A28">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7BF0B" w14:textId="77777777" w:rsidR="006073CE" w:rsidRDefault="006073C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577143"/>
      <w:docPartObj>
        <w:docPartGallery w:val="AutoText"/>
      </w:docPartObj>
    </w:sdtPr>
    <w:sdtContent>
      <w:p w14:paraId="0D17526D" w14:textId="77777777" w:rsidR="006073CE" w:rsidRDefault="009A1A28">
        <w:pPr>
          <w:pStyle w:val="a6"/>
          <w:jc w:val="center"/>
        </w:pPr>
        <w:r>
          <w:fldChar w:fldCharType="begin"/>
        </w:r>
        <w:r>
          <w:instrText>PAGE   \* MERGEFORMAT</w:instrText>
        </w:r>
        <w:r>
          <w:fldChar w:fldCharType="separate"/>
        </w:r>
        <w:r>
          <w:rPr>
            <w:lang w:val="ar-SA"/>
          </w:rPr>
          <w:t>2</w:t>
        </w:r>
        <w:r>
          <w:fldChar w:fldCharType="end"/>
        </w:r>
      </w:p>
    </w:sdtContent>
  </w:sdt>
  <w:p w14:paraId="52C1CD9A" w14:textId="77777777" w:rsidR="006073CE" w:rsidRDefault="006073C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1BC6" w14:textId="77777777" w:rsidR="006073CE" w:rsidRDefault="006073C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F7662" w14:textId="77777777" w:rsidR="00FB1241" w:rsidRDefault="00FB1241">
      <w:pPr>
        <w:spacing w:after="0"/>
      </w:pPr>
      <w:r>
        <w:separator/>
      </w:r>
    </w:p>
  </w:footnote>
  <w:footnote w:type="continuationSeparator" w:id="0">
    <w:p w14:paraId="16104CC7" w14:textId="77777777" w:rsidR="00FB1241" w:rsidRDefault="00FB124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B5C55"/>
    <w:multiLevelType w:val="multilevel"/>
    <w:tmpl w:val="229B5C55"/>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 w15:restartNumberingAfterBreak="0">
    <w:nsid w:val="270D4630"/>
    <w:multiLevelType w:val="multilevel"/>
    <w:tmpl w:val="270D4630"/>
    <w:lvl w:ilvl="0">
      <w:start w:val="1"/>
      <w:numFmt w:val="bullet"/>
      <w:lvlText w:val=""/>
      <w:lvlJc w:val="left"/>
      <w:pPr>
        <w:tabs>
          <w:tab w:val="left" w:pos="3540"/>
        </w:tabs>
        <w:ind w:left="3540" w:hanging="360"/>
      </w:pPr>
      <w:rPr>
        <w:rFonts w:ascii="Symbol" w:hAnsi="Symbol" w:hint="default"/>
        <w:sz w:val="20"/>
      </w:rPr>
    </w:lvl>
    <w:lvl w:ilvl="1">
      <w:start w:val="1"/>
      <w:numFmt w:val="bullet"/>
      <w:lvlText w:val=""/>
      <w:lvlJc w:val="left"/>
      <w:pPr>
        <w:tabs>
          <w:tab w:val="left" w:pos="4260"/>
        </w:tabs>
        <w:ind w:left="4260" w:hanging="360"/>
      </w:pPr>
      <w:rPr>
        <w:rFonts w:ascii="Symbol" w:hAnsi="Symbol" w:hint="default"/>
        <w:sz w:val="20"/>
      </w:rPr>
    </w:lvl>
    <w:lvl w:ilvl="2">
      <w:start w:val="1"/>
      <w:numFmt w:val="bullet"/>
      <w:lvlText w:val=""/>
      <w:lvlJc w:val="left"/>
      <w:pPr>
        <w:tabs>
          <w:tab w:val="left" w:pos="4980"/>
        </w:tabs>
        <w:ind w:left="4980" w:hanging="360"/>
      </w:pPr>
      <w:rPr>
        <w:rFonts w:ascii="Symbol" w:hAnsi="Symbol" w:hint="default"/>
        <w:sz w:val="20"/>
      </w:rPr>
    </w:lvl>
    <w:lvl w:ilvl="3">
      <w:start w:val="1"/>
      <w:numFmt w:val="bullet"/>
      <w:lvlText w:val=""/>
      <w:lvlJc w:val="left"/>
      <w:pPr>
        <w:tabs>
          <w:tab w:val="left" w:pos="5700"/>
        </w:tabs>
        <w:ind w:left="5700" w:hanging="360"/>
      </w:pPr>
      <w:rPr>
        <w:rFonts w:ascii="Symbol" w:hAnsi="Symbol" w:hint="default"/>
        <w:sz w:val="20"/>
      </w:rPr>
    </w:lvl>
    <w:lvl w:ilvl="4">
      <w:start w:val="1"/>
      <w:numFmt w:val="bullet"/>
      <w:lvlText w:val=""/>
      <w:lvlJc w:val="left"/>
      <w:pPr>
        <w:tabs>
          <w:tab w:val="left" w:pos="6420"/>
        </w:tabs>
        <w:ind w:left="6420" w:hanging="360"/>
      </w:pPr>
      <w:rPr>
        <w:rFonts w:ascii="Symbol" w:hAnsi="Symbol" w:hint="default"/>
        <w:sz w:val="20"/>
      </w:rPr>
    </w:lvl>
    <w:lvl w:ilvl="5">
      <w:start w:val="1"/>
      <w:numFmt w:val="bullet"/>
      <w:lvlText w:val=""/>
      <w:lvlJc w:val="left"/>
      <w:pPr>
        <w:tabs>
          <w:tab w:val="left" w:pos="7140"/>
        </w:tabs>
        <w:ind w:left="7140" w:hanging="360"/>
      </w:pPr>
      <w:rPr>
        <w:rFonts w:ascii="Symbol" w:hAnsi="Symbol" w:hint="default"/>
        <w:sz w:val="20"/>
      </w:rPr>
    </w:lvl>
    <w:lvl w:ilvl="6">
      <w:start w:val="1"/>
      <w:numFmt w:val="bullet"/>
      <w:lvlText w:val=""/>
      <w:lvlJc w:val="left"/>
      <w:pPr>
        <w:tabs>
          <w:tab w:val="left" w:pos="7860"/>
        </w:tabs>
        <w:ind w:left="7860" w:hanging="360"/>
      </w:pPr>
      <w:rPr>
        <w:rFonts w:ascii="Symbol" w:hAnsi="Symbol" w:hint="default"/>
        <w:sz w:val="20"/>
      </w:rPr>
    </w:lvl>
    <w:lvl w:ilvl="7">
      <w:start w:val="1"/>
      <w:numFmt w:val="bullet"/>
      <w:lvlText w:val=""/>
      <w:lvlJc w:val="left"/>
      <w:pPr>
        <w:tabs>
          <w:tab w:val="left" w:pos="8580"/>
        </w:tabs>
        <w:ind w:left="8580" w:hanging="360"/>
      </w:pPr>
      <w:rPr>
        <w:rFonts w:ascii="Symbol" w:hAnsi="Symbol" w:hint="default"/>
        <w:sz w:val="20"/>
      </w:rPr>
    </w:lvl>
    <w:lvl w:ilvl="8">
      <w:start w:val="1"/>
      <w:numFmt w:val="bullet"/>
      <w:lvlText w:val=""/>
      <w:lvlJc w:val="left"/>
      <w:pPr>
        <w:tabs>
          <w:tab w:val="left" w:pos="9300"/>
        </w:tabs>
        <w:ind w:left="9300" w:hanging="360"/>
      </w:pPr>
      <w:rPr>
        <w:rFonts w:ascii="Symbol" w:hAnsi="Symbol" w:hint="default"/>
        <w:sz w:val="20"/>
      </w:rPr>
    </w:lvl>
  </w:abstractNum>
  <w:abstractNum w:abstractNumId="2" w15:restartNumberingAfterBreak="0">
    <w:nsid w:val="27617CD1"/>
    <w:multiLevelType w:val="multilevel"/>
    <w:tmpl w:val="27617CD1"/>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15:restartNumberingAfterBreak="0">
    <w:nsid w:val="357333B2"/>
    <w:multiLevelType w:val="multilevel"/>
    <w:tmpl w:val="357333B2"/>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3A7D7F0D"/>
    <w:multiLevelType w:val="multilevel"/>
    <w:tmpl w:val="3A7D7F0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3CC108B1"/>
    <w:multiLevelType w:val="multilevel"/>
    <w:tmpl w:val="3ACAA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277685"/>
    <w:multiLevelType w:val="hybridMultilevel"/>
    <w:tmpl w:val="37648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016F15"/>
    <w:multiLevelType w:val="multilevel"/>
    <w:tmpl w:val="50016F15"/>
    <w:lvl w:ilvl="0">
      <w:start w:val="1"/>
      <w:numFmt w:val="bullet"/>
      <w:lvlText w:val="•"/>
      <w:lvlJc w:val="left"/>
      <w:pPr>
        <w:ind w:left="360"/>
      </w:pPr>
      <w:rPr>
        <w:rFonts w:ascii="Arial" w:eastAsia="Arial" w:hAnsi="Arial" w:cs="Arial"/>
        <w:b w:val="0"/>
        <w:i w:val="0"/>
        <w:strike w:val="0"/>
        <w:dstrike w:val="0"/>
        <w:color w:val="000000"/>
        <w:sz w:val="28"/>
        <w:szCs w:val="28"/>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8"/>
        <w:szCs w:val="28"/>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8"/>
        <w:szCs w:val="28"/>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shd w:val="clear" w:color="auto" w:fill="auto"/>
        <w:vertAlign w:val="baseline"/>
      </w:rPr>
    </w:lvl>
  </w:abstractNum>
  <w:abstractNum w:abstractNumId="8" w15:restartNumberingAfterBreak="0">
    <w:nsid w:val="5C1B48C6"/>
    <w:multiLevelType w:val="hybridMultilevel"/>
    <w:tmpl w:val="A58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240064">
    <w:abstractNumId w:val="7"/>
  </w:num>
  <w:num w:numId="2" w16cid:durableId="1315647832">
    <w:abstractNumId w:val="0"/>
  </w:num>
  <w:num w:numId="3" w16cid:durableId="1828669818">
    <w:abstractNumId w:val="1"/>
  </w:num>
  <w:num w:numId="4" w16cid:durableId="301891533">
    <w:abstractNumId w:val="4"/>
  </w:num>
  <w:num w:numId="5" w16cid:durableId="79301351">
    <w:abstractNumId w:val="3"/>
  </w:num>
  <w:num w:numId="6" w16cid:durableId="243539094">
    <w:abstractNumId w:val="2"/>
  </w:num>
  <w:num w:numId="7" w16cid:durableId="1003702324">
    <w:abstractNumId w:val="5"/>
  </w:num>
  <w:num w:numId="8" w16cid:durableId="1057314727">
    <w:abstractNumId w:val="8"/>
  </w:num>
  <w:num w:numId="9" w16cid:durableId="5102216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221"/>
    <w:rsid w:val="000200E1"/>
    <w:rsid w:val="00024D23"/>
    <w:rsid w:val="00033B05"/>
    <w:rsid w:val="00034DA3"/>
    <w:rsid w:val="00041E9D"/>
    <w:rsid w:val="00045406"/>
    <w:rsid w:val="00046511"/>
    <w:rsid w:val="000650FC"/>
    <w:rsid w:val="00065FBB"/>
    <w:rsid w:val="00081148"/>
    <w:rsid w:val="0009676F"/>
    <w:rsid w:val="000A45A3"/>
    <w:rsid w:val="000A596D"/>
    <w:rsid w:val="000B518F"/>
    <w:rsid w:val="000C0982"/>
    <w:rsid w:val="000C0B7F"/>
    <w:rsid w:val="000C282F"/>
    <w:rsid w:val="000D5D83"/>
    <w:rsid w:val="000F6D03"/>
    <w:rsid w:val="0014139D"/>
    <w:rsid w:val="00144D54"/>
    <w:rsid w:val="001603BB"/>
    <w:rsid w:val="0016462F"/>
    <w:rsid w:val="00184032"/>
    <w:rsid w:val="0019042F"/>
    <w:rsid w:val="0019312A"/>
    <w:rsid w:val="00196CB1"/>
    <w:rsid w:val="0019752D"/>
    <w:rsid w:val="001A67A4"/>
    <w:rsid w:val="001B33A4"/>
    <w:rsid w:val="001D0D9A"/>
    <w:rsid w:val="001E3142"/>
    <w:rsid w:val="001E44BF"/>
    <w:rsid w:val="001F2648"/>
    <w:rsid w:val="001F2A48"/>
    <w:rsid w:val="001F5BA7"/>
    <w:rsid w:val="001F624D"/>
    <w:rsid w:val="001F6F31"/>
    <w:rsid w:val="002052AA"/>
    <w:rsid w:val="002472B5"/>
    <w:rsid w:val="00261578"/>
    <w:rsid w:val="00264659"/>
    <w:rsid w:val="00282DA4"/>
    <w:rsid w:val="002A0E23"/>
    <w:rsid w:val="002C2967"/>
    <w:rsid w:val="002C4D8A"/>
    <w:rsid w:val="002E60E2"/>
    <w:rsid w:val="002F3435"/>
    <w:rsid w:val="00311FFA"/>
    <w:rsid w:val="00316460"/>
    <w:rsid w:val="00320162"/>
    <w:rsid w:val="00323F1C"/>
    <w:rsid w:val="003303D0"/>
    <w:rsid w:val="00333218"/>
    <w:rsid w:val="00341D01"/>
    <w:rsid w:val="00341DF5"/>
    <w:rsid w:val="00344B96"/>
    <w:rsid w:val="003806E1"/>
    <w:rsid w:val="00386A7C"/>
    <w:rsid w:val="003924F4"/>
    <w:rsid w:val="00394397"/>
    <w:rsid w:val="0039496F"/>
    <w:rsid w:val="00396B83"/>
    <w:rsid w:val="003A0DA5"/>
    <w:rsid w:val="003B2231"/>
    <w:rsid w:val="003C2945"/>
    <w:rsid w:val="003C3EBD"/>
    <w:rsid w:val="003C51FB"/>
    <w:rsid w:val="003D65DE"/>
    <w:rsid w:val="00403726"/>
    <w:rsid w:val="004160AF"/>
    <w:rsid w:val="004162D2"/>
    <w:rsid w:val="004178C8"/>
    <w:rsid w:val="004204E7"/>
    <w:rsid w:val="00423FF6"/>
    <w:rsid w:val="0042400D"/>
    <w:rsid w:val="00431AF0"/>
    <w:rsid w:val="004439F8"/>
    <w:rsid w:val="004707BA"/>
    <w:rsid w:val="004751EA"/>
    <w:rsid w:val="00480734"/>
    <w:rsid w:val="004A2ECF"/>
    <w:rsid w:val="004B0989"/>
    <w:rsid w:val="004C3C09"/>
    <w:rsid w:val="004C76EE"/>
    <w:rsid w:val="004C776C"/>
    <w:rsid w:val="004D12B1"/>
    <w:rsid w:val="004E40AC"/>
    <w:rsid w:val="004F493B"/>
    <w:rsid w:val="004F548C"/>
    <w:rsid w:val="00501D7E"/>
    <w:rsid w:val="00502CEC"/>
    <w:rsid w:val="005063CF"/>
    <w:rsid w:val="0051313F"/>
    <w:rsid w:val="00521635"/>
    <w:rsid w:val="00525EBA"/>
    <w:rsid w:val="00526CF4"/>
    <w:rsid w:val="005570FF"/>
    <w:rsid w:val="0057634F"/>
    <w:rsid w:val="00591741"/>
    <w:rsid w:val="005A49AD"/>
    <w:rsid w:val="005B495D"/>
    <w:rsid w:val="005B50B7"/>
    <w:rsid w:val="005C4E08"/>
    <w:rsid w:val="005C562A"/>
    <w:rsid w:val="005C75D3"/>
    <w:rsid w:val="005E0997"/>
    <w:rsid w:val="005E203C"/>
    <w:rsid w:val="0060214E"/>
    <w:rsid w:val="006073CE"/>
    <w:rsid w:val="00611063"/>
    <w:rsid w:val="00617E08"/>
    <w:rsid w:val="00625FA8"/>
    <w:rsid w:val="00633DA7"/>
    <w:rsid w:val="00635BB4"/>
    <w:rsid w:val="0064082A"/>
    <w:rsid w:val="006564B1"/>
    <w:rsid w:val="00673472"/>
    <w:rsid w:val="00682A3D"/>
    <w:rsid w:val="006839C0"/>
    <w:rsid w:val="00694FFD"/>
    <w:rsid w:val="006C1E64"/>
    <w:rsid w:val="006D1E44"/>
    <w:rsid w:val="006E1082"/>
    <w:rsid w:val="006E3746"/>
    <w:rsid w:val="006F0D1A"/>
    <w:rsid w:val="006F7F6C"/>
    <w:rsid w:val="00730323"/>
    <w:rsid w:val="007423CE"/>
    <w:rsid w:val="0076180C"/>
    <w:rsid w:val="007815BE"/>
    <w:rsid w:val="00793A6B"/>
    <w:rsid w:val="0079434D"/>
    <w:rsid w:val="00796D4A"/>
    <w:rsid w:val="007B60F2"/>
    <w:rsid w:val="007D1CD2"/>
    <w:rsid w:val="007D3918"/>
    <w:rsid w:val="007D7BB6"/>
    <w:rsid w:val="007F6D83"/>
    <w:rsid w:val="0083454E"/>
    <w:rsid w:val="00841EB5"/>
    <w:rsid w:val="008532EC"/>
    <w:rsid w:val="00865B7B"/>
    <w:rsid w:val="008923EB"/>
    <w:rsid w:val="00892768"/>
    <w:rsid w:val="008B350D"/>
    <w:rsid w:val="008C0988"/>
    <w:rsid w:val="008C4D2A"/>
    <w:rsid w:val="008C5CAA"/>
    <w:rsid w:val="008D1585"/>
    <w:rsid w:val="008E5222"/>
    <w:rsid w:val="008F5C64"/>
    <w:rsid w:val="008F7D3A"/>
    <w:rsid w:val="00900FA5"/>
    <w:rsid w:val="00924565"/>
    <w:rsid w:val="00930D9E"/>
    <w:rsid w:val="00930F32"/>
    <w:rsid w:val="009310BC"/>
    <w:rsid w:val="009345CC"/>
    <w:rsid w:val="0093697C"/>
    <w:rsid w:val="0094054D"/>
    <w:rsid w:val="00940BC4"/>
    <w:rsid w:val="00953D38"/>
    <w:rsid w:val="0095439A"/>
    <w:rsid w:val="00956DCE"/>
    <w:rsid w:val="00957B15"/>
    <w:rsid w:val="00963495"/>
    <w:rsid w:val="009738F8"/>
    <w:rsid w:val="009A1A28"/>
    <w:rsid w:val="009C0896"/>
    <w:rsid w:val="009D39BD"/>
    <w:rsid w:val="009D534D"/>
    <w:rsid w:val="009F11DE"/>
    <w:rsid w:val="00A13138"/>
    <w:rsid w:val="00A238A3"/>
    <w:rsid w:val="00A44482"/>
    <w:rsid w:val="00A461E4"/>
    <w:rsid w:val="00A57030"/>
    <w:rsid w:val="00A66B0B"/>
    <w:rsid w:val="00A756E7"/>
    <w:rsid w:val="00A87860"/>
    <w:rsid w:val="00A94C0D"/>
    <w:rsid w:val="00AA478C"/>
    <w:rsid w:val="00AA559B"/>
    <w:rsid w:val="00AB1016"/>
    <w:rsid w:val="00AB7ECE"/>
    <w:rsid w:val="00AF21C8"/>
    <w:rsid w:val="00B07EC0"/>
    <w:rsid w:val="00B12CBD"/>
    <w:rsid w:val="00B148E0"/>
    <w:rsid w:val="00B236E0"/>
    <w:rsid w:val="00B2791F"/>
    <w:rsid w:val="00B327A8"/>
    <w:rsid w:val="00B34A9C"/>
    <w:rsid w:val="00B500C1"/>
    <w:rsid w:val="00B7193B"/>
    <w:rsid w:val="00B81B1D"/>
    <w:rsid w:val="00BB4A17"/>
    <w:rsid w:val="00BD128D"/>
    <w:rsid w:val="00BD236A"/>
    <w:rsid w:val="00BD5095"/>
    <w:rsid w:val="00BE4BBC"/>
    <w:rsid w:val="00BE56D4"/>
    <w:rsid w:val="00BE5C0B"/>
    <w:rsid w:val="00C01D12"/>
    <w:rsid w:val="00C01ED9"/>
    <w:rsid w:val="00C06E1C"/>
    <w:rsid w:val="00C16690"/>
    <w:rsid w:val="00C34098"/>
    <w:rsid w:val="00C6184C"/>
    <w:rsid w:val="00C746B1"/>
    <w:rsid w:val="00C75EE1"/>
    <w:rsid w:val="00C8067E"/>
    <w:rsid w:val="00C86776"/>
    <w:rsid w:val="00C92F30"/>
    <w:rsid w:val="00C96070"/>
    <w:rsid w:val="00CA61D2"/>
    <w:rsid w:val="00CC2A12"/>
    <w:rsid w:val="00CF3E0B"/>
    <w:rsid w:val="00CF733D"/>
    <w:rsid w:val="00D019AC"/>
    <w:rsid w:val="00D46B2D"/>
    <w:rsid w:val="00D47FF6"/>
    <w:rsid w:val="00D67420"/>
    <w:rsid w:val="00D85EA1"/>
    <w:rsid w:val="00D9390D"/>
    <w:rsid w:val="00D946A6"/>
    <w:rsid w:val="00D9564E"/>
    <w:rsid w:val="00DA32F8"/>
    <w:rsid w:val="00DC6D9F"/>
    <w:rsid w:val="00DC7DEA"/>
    <w:rsid w:val="00DD2B49"/>
    <w:rsid w:val="00DD7EDD"/>
    <w:rsid w:val="00DE13BE"/>
    <w:rsid w:val="00DF2250"/>
    <w:rsid w:val="00E107B1"/>
    <w:rsid w:val="00E11512"/>
    <w:rsid w:val="00E26A85"/>
    <w:rsid w:val="00E4403C"/>
    <w:rsid w:val="00E471DF"/>
    <w:rsid w:val="00E47972"/>
    <w:rsid w:val="00E55C20"/>
    <w:rsid w:val="00E560D2"/>
    <w:rsid w:val="00E97629"/>
    <w:rsid w:val="00EB2B5F"/>
    <w:rsid w:val="00EC36B1"/>
    <w:rsid w:val="00ED5C6C"/>
    <w:rsid w:val="00EE0DEF"/>
    <w:rsid w:val="00EE2568"/>
    <w:rsid w:val="00EE7DB8"/>
    <w:rsid w:val="00EF5079"/>
    <w:rsid w:val="00EF77AA"/>
    <w:rsid w:val="00F040EF"/>
    <w:rsid w:val="00F12D6D"/>
    <w:rsid w:val="00F16BB1"/>
    <w:rsid w:val="00F23643"/>
    <w:rsid w:val="00F50607"/>
    <w:rsid w:val="00F7288D"/>
    <w:rsid w:val="00F75649"/>
    <w:rsid w:val="00F76B11"/>
    <w:rsid w:val="00F83C79"/>
    <w:rsid w:val="00F9770E"/>
    <w:rsid w:val="00FA54D2"/>
    <w:rsid w:val="00FA6BC1"/>
    <w:rsid w:val="00FA6C43"/>
    <w:rsid w:val="00FB1241"/>
    <w:rsid w:val="00FB63B3"/>
    <w:rsid w:val="00FC0105"/>
    <w:rsid w:val="00FC1269"/>
    <w:rsid w:val="00FC352F"/>
    <w:rsid w:val="00FE111C"/>
    <w:rsid w:val="00FE35C6"/>
    <w:rsid w:val="00FF0C04"/>
    <w:rsid w:val="00FF1194"/>
    <w:rsid w:val="00FF61A2"/>
    <w:rsid w:val="06B700D6"/>
    <w:rsid w:val="1C4108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03449E6"/>
  <w15:docId w15:val="{42EEE7CC-3650-4233-9B42-6E5F4581F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unhideWhenUsed="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33A4"/>
    <w:pPr>
      <w:spacing w:after="5" w:line="270" w:lineRule="auto"/>
      <w:ind w:left="447" w:hanging="10"/>
      <w:jc w:val="both"/>
    </w:pPr>
    <w:rPr>
      <w:rFonts w:eastAsia="Times New Roman"/>
      <w:color w:val="000000"/>
      <w:sz w:val="28"/>
      <w:szCs w:val="22"/>
    </w:rPr>
  </w:style>
  <w:style w:type="paragraph" w:styleId="1">
    <w:name w:val="heading 1"/>
    <w:next w:val="a"/>
    <w:link w:val="1Char"/>
    <w:uiPriority w:val="9"/>
    <w:unhideWhenUsed/>
    <w:qFormat/>
    <w:pPr>
      <w:keepNext/>
      <w:keepLines/>
      <w:spacing w:after="247" w:line="259" w:lineRule="auto"/>
      <w:ind w:left="401" w:hanging="10"/>
      <w:outlineLvl w:val="0"/>
    </w:pPr>
    <w:rPr>
      <w:rFonts w:eastAsia="Times New Roman"/>
      <w:b/>
      <w:color w:val="000000"/>
      <w:sz w:val="40"/>
      <w:szCs w:val="22"/>
    </w:rPr>
  </w:style>
  <w:style w:type="paragraph" w:styleId="2">
    <w:name w:val="heading 2"/>
    <w:next w:val="a"/>
    <w:link w:val="2Char"/>
    <w:uiPriority w:val="9"/>
    <w:unhideWhenUsed/>
    <w:qFormat/>
    <w:pPr>
      <w:keepNext/>
      <w:keepLines/>
      <w:spacing w:after="247" w:line="259" w:lineRule="auto"/>
      <w:ind w:left="401" w:hanging="10"/>
      <w:outlineLvl w:val="1"/>
    </w:pPr>
    <w:rPr>
      <w:rFonts w:eastAsia="Times New Roman"/>
      <w:b/>
      <w:color w:val="000000"/>
      <w:sz w:val="40"/>
      <w:szCs w:val="22"/>
    </w:rPr>
  </w:style>
  <w:style w:type="paragraph" w:styleId="3">
    <w:name w:val="heading 3"/>
    <w:next w:val="a"/>
    <w:link w:val="3Char"/>
    <w:uiPriority w:val="9"/>
    <w:unhideWhenUsed/>
    <w:qFormat/>
    <w:pPr>
      <w:keepNext/>
      <w:keepLines/>
      <w:spacing w:after="292" w:line="264" w:lineRule="auto"/>
      <w:ind w:left="461" w:hanging="10"/>
      <w:outlineLvl w:val="2"/>
    </w:pPr>
    <w:rPr>
      <w:rFonts w:eastAsia="Times New Roman"/>
      <w:b/>
      <w:color w:val="000000"/>
      <w:sz w:val="28"/>
      <w:szCs w:val="22"/>
    </w:rPr>
  </w:style>
  <w:style w:type="paragraph" w:styleId="4">
    <w:name w:val="heading 4"/>
    <w:next w:val="a"/>
    <w:link w:val="4Char"/>
    <w:uiPriority w:val="9"/>
    <w:unhideWhenUsed/>
    <w:qFormat/>
    <w:pPr>
      <w:keepNext/>
      <w:keepLines/>
      <w:spacing w:after="365" w:line="259" w:lineRule="auto"/>
      <w:ind w:left="10" w:hanging="10"/>
      <w:outlineLvl w:val="3"/>
    </w:pPr>
    <w:rPr>
      <w:rFonts w:eastAsia="Times New Roman"/>
      <w:b/>
      <w:i/>
      <w:color w:val="000000"/>
      <w:sz w:val="28"/>
      <w:szCs w:val="22"/>
    </w:rPr>
  </w:style>
  <w:style w:type="paragraph" w:styleId="5">
    <w:name w:val="heading 5"/>
    <w:next w:val="a"/>
    <w:link w:val="5Char"/>
    <w:uiPriority w:val="9"/>
    <w:unhideWhenUsed/>
    <w:qFormat/>
    <w:pPr>
      <w:keepNext/>
      <w:keepLines/>
      <w:spacing w:after="365" w:line="259" w:lineRule="auto"/>
      <w:ind w:left="10" w:hanging="10"/>
      <w:outlineLvl w:val="4"/>
    </w:pPr>
    <w:rPr>
      <w:rFonts w:eastAsia="Times New Roman"/>
      <w:b/>
      <w:i/>
      <w:color w:val="000000"/>
      <w:sz w:val="28"/>
      <w:szCs w:val="22"/>
    </w:rPr>
  </w:style>
  <w:style w:type="paragraph" w:styleId="6">
    <w:name w:val="heading 6"/>
    <w:next w:val="a"/>
    <w:link w:val="6Char"/>
    <w:uiPriority w:val="9"/>
    <w:unhideWhenUsed/>
    <w:qFormat/>
    <w:pPr>
      <w:keepNext/>
      <w:keepLines/>
      <w:spacing w:after="365" w:line="259" w:lineRule="auto"/>
      <w:ind w:left="10" w:hanging="10"/>
      <w:outlineLvl w:val="5"/>
    </w:pPr>
    <w:rPr>
      <w:rFonts w:eastAsia="Times New Roman"/>
      <w:b/>
      <w:i/>
      <w:color w:val="000000"/>
      <w:sz w:val="28"/>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line="240" w:lineRule="auto"/>
    </w:pPr>
    <w:rPr>
      <w:i/>
      <w:iCs/>
      <w:color w:val="44546A" w:themeColor="text2"/>
      <w:sz w:val="18"/>
      <w:szCs w:val="18"/>
    </w:rPr>
  </w:style>
  <w:style w:type="character" w:styleId="a4">
    <w:name w:val="Emphasis"/>
    <w:basedOn w:val="a0"/>
    <w:uiPriority w:val="20"/>
    <w:qFormat/>
    <w:rPr>
      <w:i/>
      <w:iCs/>
    </w:rPr>
  </w:style>
  <w:style w:type="character" w:styleId="a5">
    <w:name w:val="FollowedHyperlink"/>
    <w:basedOn w:val="a0"/>
    <w:uiPriority w:val="99"/>
    <w:semiHidden/>
    <w:unhideWhenUsed/>
    <w:rPr>
      <w:color w:val="954F72" w:themeColor="followedHyperlink"/>
      <w:u w:val="single"/>
    </w:rPr>
  </w:style>
  <w:style w:type="paragraph" w:styleId="a6">
    <w:name w:val="footer"/>
    <w:basedOn w:val="a"/>
    <w:link w:val="Char"/>
    <w:uiPriority w:val="99"/>
    <w:unhideWhenUsed/>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paragraph" w:styleId="a7">
    <w:name w:val="header"/>
    <w:basedOn w:val="a"/>
    <w:link w:val="Char0"/>
    <w:uiPriority w:val="99"/>
    <w:unhideWhenUsed/>
    <w:pPr>
      <w:tabs>
        <w:tab w:val="center" w:pos="4153"/>
        <w:tab w:val="right" w:pos="8306"/>
      </w:tabs>
      <w:spacing w:after="0" w:line="240" w:lineRule="auto"/>
    </w:pPr>
  </w:style>
  <w:style w:type="character" w:styleId="Hyperlink">
    <w:name w:val="Hyperlink"/>
    <w:basedOn w:val="a0"/>
    <w:uiPriority w:val="99"/>
    <w:unhideWhenUsed/>
    <w:rPr>
      <w:color w:val="0563C1" w:themeColor="hyperlink"/>
      <w:u w:val="single"/>
    </w:rPr>
  </w:style>
  <w:style w:type="paragraph" w:styleId="a8">
    <w:name w:val="Normal (Web)"/>
    <w:basedOn w:val="a"/>
    <w:uiPriority w:val="99"/>
    <w:unhideWhenUsed/>
    <w:pPr>
      <w:spacing w:before="100" w:beforeAutospacing="1" w:after="100" w:afterAutospacing="1" w:line="240" w:lineRule="auto"/>
      <w:ind w:left="0" w:firstLine="0"/>
      <w:jc w:val="left"/>
    </w:pPr>
    <w:rPr>
      <w:color w:val="auto"/>
      <w:sz w:val="24"/>
      <w:szCs w:val="24"/>
    </w:rPr>
  </w:style>
  <w:style w:type="table" w:styleId="a9">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hidden/>
    <w:pPr>
      <w:spacing w:after="118" w:line="264" w:lineRule="auto"/>
      <w:ind w:left="25" w:right="24" w:hanging="10"/>
    </w:pPr>
    <w:rPr>
      <w:rFonts w:eastAsia="Times New Roman"/>
      <w:b/>
      <w:color w:val="000000"/>
      <w:sz w:val="28"/>
      <w:szCs w:val="22"/>
    </w:rPr>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table" w:customStyle="1" w:styleId="TableGrid">
    <w:name w:val="TableGrid"/>
    <w:tblPr>
      <w:tblCellMar>
        <w:top w:w="0" w:type="dxa"/>
        <w:left w:w="0" w:type="dxa"/>
        <w:bottom w:w="0" w:type="dxa"/>
        <w:right w:w="0" w:type="dxa"/>
      </w:tblCellMar>
    </w:tblPr>
  </w:style>
  <w:style w:type="paragraph" w:styleId="aa">
    <w:name w:val="List Paragraph"/>
    <w:basedOn w:val="a"/>
    <w:uiPriority w:val="34"/>
    <w:qFormat/>
    <w:pPr>
      <w:ind w:left="720"/>
      <w:contextualSpacing/>
    </w:pPr>
  </w:style>
  <w:style w:type="character" w:customStyle="1" w:styleId="11">
    <w:name w:val="إشارة لم يتم حلها1"/>
    <w:basedOn w:val="a0"/>
    <w:uiPriority w:val="99"/>
    <w:semiHidden/>
    <w:unhideWhenUsed/>
    <w:rPr>
      <w:color w:val="605E5C"/>
      <w:shd w:val="clear" w:color="auto" w:fill="E1DFDD"/>
    </w:rPr>
  </w:style>
  <w:style w:type="character" w:customStyle="1" w:styleId="Char0">
    <w:name w:val="رأس الصفحة Char"/>
    <w:basedOn w:val="a0"/>
    <w:link w:val="a7"/>
    <w:uiPriority w:val="99"/>
    <w:rPr>
      <w:rFonts w:ascii="Times New Roman" w:eastAsia="Times New Roman" w:hAnsi="Times New Roman" w:cs="Times New Roman"/>
      <w:color w:val="000000"/>
      <w:sz w:val="28"/>
    </w:rPr>
  </w:style>
  <w:style w:type="character" w:customStyle="1" w:styleId="Char">
    <w:name w:val="تذييل الصفحة Char"/>
    <w:basedOn w:val="a0"/>
    <w:link w:val="a6"/>
    <w:uiPriority w:val="99"/>
    <w:rPr>
      <w:rFonts w:cs="Times New Roman"/>
    </w:rPr>
  </w:style>
  <w:style w:type="character" w:styleId="ab">
    <w:name w:val="Placeholder Text"/>
    <w:basedOn w:val="a0"/>
    <w:uiPriority w:val="99"/>
    <w:semiHidden/>
    <w:rPr>
      <w:color w:val="666666"/>
    </w:rPr>
  </w:style>
  <w:style w:type="paragraph" w:customStyle="1" w:styleId="12">
    <w:name w:val="المراجعة1"/>
    <w:hidden/>
    <w:uiPriority w:val="99"/>
    <w:semiHidden/>
    <w:rPr>
      <w:rFonts w:eastAsia="Times New Roman"/>
      <w:color w:val="000000"/>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69662">
      <w:bodyDiv w:val="1"/>
      <w:marLeft w:val="0"/>
      <w:marRight w:val="0"/>
      <w:marTop w:val="0"/>
      <w:marBottom w:val="0"/>
      <w:divBdr>
        <w:top w:val="none" w:sz="0" w:space="0" w:color="auto"/>
        <w:left w:val="none" w:sz="0" w:space="0" w:color="auto"/>
        <w:bottom w:val="none" w:sz="0" w:space="0" w:color="auto"/>
        <w:right w:val="none" w:sz="0" w:space="0" w:color="auto"/>
      </w:divBdr>
    </w:div>
    <w:div w:id="215549064">
      <w:bodyDiv w:val="1"/>
      <w:marLeft w:val="0"/>
      <w:marRight w:val="0"/>
      <w:marTop w:val="0"/>
      <w:marBottom w:val="0"/>
      <w:divBdr>
        <w:top w:val="none" w:sz="0" w:space="0" w:color="auto"/>
        <w:left w:val="none" w:sz="0" w:space="0" w:color="auto"/>
        <w:bottom w:val="none" w:sz="0" w:space="0" w:color="auto"/>
        <w:right w:val="none" w:sz="0" w:space="0" w:color="auto"/>
      </w:divBdr>
    </w:div>
    <w:div w:id="466289565">
      <w:bodyDiv w:val="1"/>
      <w:marLeft w:val="0"/>
      <w:marRight w:val="0"/>
      <w:marTop w:val="0"/>
      <w:marBottom w:val="0"/>
      <w:divBdr>
        <w:top w:val="none" w:sz="0" w:space="0" w:color="auto"/>
        <w:left w:val="none" w:sz="0" w:space="0" w:color="auto"/>
        <w:bottom w:val="none" w:sz="0" w:space="0" w:color="auto"/>
        <w:right w:val="none" w:sz="0" w:space="0" w:color="auto"/>
      </w:divBdr>
    </w:div>
    <w:div w:id="650672031">
      <w:bodyDiv w:val="1"/>
      <w:marLeft w:val="0"/>
      <w:marRight w:val="0"/>
      <w:marTop w:val="0"/>
      <w:marBottom w:val="0"/>
      <w:divBdr>
        <w:top w:val="none" w:sz="0" w:space="0" w:color="auto"/>
        <w:left w:val="none" w:sz="0" w:space="0" w:color="auto"/>
        <w:bottom w:val="none" w:sz="0" w:space="0" w:color="auto"/>
        <w:right w:val="none" w:sz="0" w:space="0" w:color="auto"/>
      </w:divBdr>
    </w:div>
    <w:div w:id="873540851">
      <w:bodyDiv w:val="1"/>
      <w:marLeft w:val="0"/>
      <w:marRight w:val="0"/>
      <w:marTop w:val="0"/>
      <w:marBottom w:val="0"/>
      <w:divBdr>
        <w:top w:val="none" w:sz="0" w:space="0" w:color="auto"/>
        <w:left w:val="none" w:sz="0" w:space="0" w:color="auto"/>
        <w:bottom w:val="none" w:sz="0" w:space="0" w:color="auto"/>
        <w:right w:val="none" w:sz="0" w:space="0" w:color="auto"/>
      </w:divBdr>
    </w:div>
    <w:div w:id="1295215194">
      <w:bodyDiv w:val="1"/>
      <w:marLeft w:val="0"/>
      <w:marRight w:val="0"/>
      <w:marTop w:val="0"/>
      <w:marBottom w:val="0"/>
      <w:divBdr>
        <w:top w:val="none" w:sz="0" w:space="0" w:color="auto"/>
        <w:left w:val="none" w:sz="0" w:space="0" w:color="auto"/>
        <w:bottom w:val="none" w:sz="0" w:space="0" w:color="auto"/>
        <w:right w:val="none" w:sz="0" w:space="0" w:color="auto"/>
      </w:divBdr>
    </w:div>
    <w:div w:id="1356073847">
      <w:bodyDiv w:val="1"/>
      <w:marLeft w:val="0"/>
      <w:marRight w:val="0"/>
      <w:marTop w:val="0"/>
      <w:marBottom w:val="0"/>
      <w:divBdr>
        <w:top w:val="none" w:sz="0" w:space="0" w:color="auto"/>
        <w:left w:val="none" w:sz="0" w:space="0" w:color="auto"/>
        <w:bottom w:val="none" w:sz="0" w:space="0" w:color="auto"/>
        <w:right w:val="none" w:sz="0" w:space="0" w:color="auto"/>
      </w:divBdr>
    </w:div>
    <w:div w:id="1568606740">
      <w:bodyDiv w:val="1"/>
      <w:marLeft w:val="0"/>
      <w:marRight w:val="0"/>
      <w:marTop w:val="0"/>
      <w:marBottom w:val="0"/>
      <w:divBdr>
        <w:top w:val="none" w:sz="0" w:space="0" w:color="auto"/>
        <w:left w:val="none" w:sz="0" w:space="0" w:color="auto"/>
        <w:bottom w:val="none" w:sz="0" w:space="0" w:color="auto"/>
        <w:right w:val="none" w:sz="0" w:space="0" w:color="auto"/>
      </w:divBdr>
    </w:div>
    <w:div w:id="1744258285">
      <w:bodyDiv w:val="1"/>
      <w:marLeft w:val="0"/>
      <w:marRight w:val="0"/>
      <w:marTop w:val="0"/>
      <w:marBottom w:val="0"/>
      <w:divBdr>
        <w:top w:val="none" w:sz="0" w:space="0" w:color="auto"/>
        <w:left w:val="none" w:sz="0" w:space="0" w:color="auto"/>
        <w:bottom w:val="none" w:sz="0" w:space="0" w:color="auto"/>
        <w:right w:val="none" w:sz="0" w:space="0" w:color="auto"/>
      </w:divBdr>
    </w:div>
    <w:div w:id="1776290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footer" Target="footer4.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B66FBAE9-AE8D-4D3D-B25D-4254B154EF5F}">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1108</TotalTime>
  <Pages>62</Pages>
  <Words>13053</Words>
  <Characters>74407</Characters>
  <Application>Microsoft Office Word</Application>
  <DocSecurity>0</DocSecurity>
  <Lines>620</Lines>
  <Paragraphs>174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Rami AbuLaban</cp:lastModifiedBy>
  <cp:revision>29</cp:revision>
  <cp:lastPrinted>2025-09-02T15:58:00Z</cp:lastPrinted>
  <dcterms:created xsi:type="dcterms:W3CDTF">2025-08-19T21:13:00Z</dcterms:created>
  <dcterms:modified xsi:type="dcterms:W3CDTF">2025-09-02T15:59:00Z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KSOProductBuildVer">
    <vt:lpwstr>1033-12.2.0.22222</vt:lpwstr>
  </property>
  <property fmtid="{D5CDD505-2E9C-101B-9397-08002B2CF9AE}" pid="4" name="ICV">
    <vt:lpwstr>C1B4C7AD4DBA43769B54346B7BC0C987_12</vt:lpwstr>
  </property>
  <property fmtid="{D5CDD505-2E9C-101B-9397-08002B2CF9AE}" pid="5" name="GrammarlyDocumentId">
    <vt:lpwstr>daaa9fd0-76a5-43b0-8964-c02ee652fdfb</vt:lpwstr>
  </property>
</Properties>
</file>