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78819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F3D41">
        <w:rPr>
          <w:rFonts w:hint="cs"/>
          <w:b/>
          <w:bCs/>
          <w:sz w:val="24"/>
          <w:szCs w:val="24"/>
          <w:rtl/>
          <w:lang w:bidi="ar-SY"/>
        </w:rPr>
        <w:t>محمد فهد محمد البيشي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4637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C2B8007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2F82459" w:rsidR="00D46378" w:rsidRDefault="00D46378" w:rsidP="00D46378">
            <w:pPr>
              <w:jc w:val="center"/>
            </w:pPr>
          </w:p>
        </w:tc>
      </w:tr>
      <w:tr w:rsidR="00D4637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BDB6E7A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49729CB" w:rsidR="00D46378" w:rsidRDefault="00D46378" w:rsidP="00D46378">
            <w:pPr>
              <w:bidi/>
              <w:jc w:val="center"/>
            </w:pPr>
          </w:p>
        </w:tc>
      </w:tr>
      <w:tr w:rsidR="00D4637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D46378" w:rsidRDefault="00D46378" w:rsidP="00D46378">
            <w:pPr>
              <w:jc w:val="center"/>
            </w:pPr>
          </w:p>
        </w:tc>
      </w:tr>
      <w:tr w:rsidR="00D4637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D46378" w:rsidRDefault="00D46378" w:rsidP="00D46378">
            <w:pPr>
              <w:jc w:val="center"/>
            </w:pPr>
          </w:p>
        </w:tc>
      </w:tr>
      <w:tr w:rsidR="00D4637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1638365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E9EF3B3" w:rsidR="00D46378" w:rsidRDefault="00D46378" w:rsidP="00D46378">
            <w:pPr>
              <w:jc w:val="center"/>
            </w:pPr>
          </w:p>
        </w:tc>
      </w:tr>
      <w:tr w:rsidR="00D4637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46378" w:rsidRDefault="00D46378" w:rsidP="00D46378">
            <w:pPr>
              <w:jc w:val="center"/>
            </w:pPr>
          </w:p>
        </w:tc>
      </w:tr>
      <w:tr w:rsidR="00D4637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46378" w:rsidRDefault="00D46378" w:rsidP="00D46378">
            <w:pPr>
              <w:jc w:val="center"/>
            </w:pPr>
          </w:p>
        </w:tc>
      </w:tr>
      <w:tr w:rsidR="00D4637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46378" w:rsidRDefault="00D46378" w:rsidP="00D4637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B35F4B8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706846" w:rsidR="00D46378" w:rsidRDefault="00D46378" w:rsidP="00D46378">
            <w:pPr>
              <w:jc w:val="center"/>
            </w:pPr>
          </w:p>
        </w:tc>
      </w:tr>
      <w:tr w:rsidR="00D4637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A0FD346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5D2D48" w:rsidR="00D46378" w:rsidRDefault="00D46378" w:rsidP="00D46378">
            <w:pPr>
              <w:jc w:val="center"/>
            </w:pPr>
          </w:p>
        </w:tc>
      </w:tr>
      <w:tr w:rsidR="00D4637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AC2972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7249601" w:rsidR="00D46378" w:rsidRPr="00D46378" w:rsidRDefault="00D46378" w:rsidP="00D46378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ا</w:t>
            </w:r>
            <w:r w:rsidRPr="00D46378">
              <w:rPr>
                <w:rtl/>
              </w:rPr>
              <w:t>ضافة رسم بياني يوضح العلاقة بين أبعاد المتغير المستقل (الشفافية، المساءلة، الرقابة) والمتغير التابع (كفاءة تنفيذ المشاريع) مع الإشارة إلى العوامل الوسيطة أو المعدلة</w:t>
            </w:r>
            <w:r w:rsidRPr="00D46378">
              <w:t>.</w:t>
            </w:r>
          </w:p>
        </w:tc>
      </w:tr>
      <w:tr w:rsidR="00D4637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95280F4" w14:textId="77777777" w:rsidR="0033390E" w:rsidRPr="008D74D3" w:rsidRDefault="0033390E" w:rsidP="003339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46378" w:rsidRDefault="00D46378" w:rsidP="003339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BEEBDB" w:rsidR="00D46378" w:rsidRDefault="00D46378" w:rsidP="00D46378">
            <w:pPr>
              <w:jc w:val="center"/>
            </w:pPr>
          </w:p>
        </w:tc>
      </w:tr>
      <w:tr w:rsidR="00D4637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  <w:bookmarkStart w:id="0" w:name="_GoBack"/>
            <w:bookmarkEnd w:id="0"/>
          </w:p>
          <w:p w14:paraId="33F62498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46378" w:rsidRDefault="00D46378" w:rsidP="00D46378">
            <w:pPr>
              <w:jc w:val="center"/>
            </w:pPr>
          </w:p>
        </w:tc>
      </w:tr>
      <w:tr w:rsidR="00D4637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46378" w:rsidRDefault="00D46378" w:rsidP="00D463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46378" w:rsidRDefault="00D46378" w:rsidP="00D463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D46378" w:rsidRDefault="00D46378" w:rsidP="00D46378">
            <w:pPr>
              <w:jc w:val="center"/>
            </w:pPr>
          </w:p>
        </w:tc>
      </w:tr>
      <w:tr w:rsidR="00D4637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D46378" w:rsidRPr="008D74D3" w:rsidRDefault="00D46378" w:rsidP="00D4637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46378" w:rsidRDefault="00D46378" w:rsidP="00D463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46378" w:rsidRDefault="00D46378" w:rsidP="00D4637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D46378" w:rsidRDefault="00D46378" w:rsidP="00D46378">
            <w:pPr>
              <w:jc w:val="center"/>
            </w:pPr>
          </w:p>
        </w:tc>
      </w:tr>
      <w:tr w:rsidR="00D4637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46378" w:rsidRDefault="00D46378" w:rsidP="00D463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E884B7" w:rsidR="00D46378" w:rsidRDefault="00D46378" w:rsidP="0033390E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1C3B8F"/>
    <w:multiLevelType w:val="multilevel"/>
    <w:tmpl w:val="4FC6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78DA"/>
    <w:rsid w:val="001B3DBF"/>
    <w:rsid w:val="001C1BA3"/>
    <w:rsid w:val="001E524E"/>
    <w:rsid w:val="001F1BE6"/>
    <w:rsid w:val="002269CD"/>
    <w:rsid w:val="002F6C30"/>
    <w:rsid w:val="0031225A"/>
    <w:rsid w:val="0033390E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03943"/>
    <w:rsid w:val="00B707C2"/>
    <w:rsid w:val="00BA654E"/>
    <w:rsid w:val="00C60C27"/>
    <w:rsid w:val="00CF3D41"/>
    <w:rsid w:val="00D34A3E"/>
    <w:rsid w:val="00D46378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4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63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0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2026-03-22T11:51:00Z</dcterms:created>
  <dcterms:modified xsi:type="dcterms:W3CDTF">2026-03-23T01:19:00Z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