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2017ACA" w:rsidR="009125CE" w:rsidRPr="00E50E8B" w:rsidRDefault="002E672D" w:rsidP="005564E9">
      <w:pPr>
        <w:widowControl w:val="0"/>
        <w:spacing w:after="0" w:line="240" w:lineRule="auto"/>
        <w:rPr>
          <w:rFonts w:ascii="Urdu Typesetting" w:hAnsi="Urdu Typesetting" w:cs="Simplified Arabic"/>
          <w:b/>
          <w:bCs/>
          <w:color w:val="000000" w:themeColor="text1"/>
          <w:sz w:val="24"/>
          <w:szCs w:val="40"/>
          <w:lang w:bidi="ar-EG"/>
        </w:rPr>
      </w:pPr>
      <w:r w:rsidRPr="00E50E8B">
        <w:rPr>
          <w:rFonts w:ascii="Urdu Typesetting" w:hAnsi="Urdu Typesetting" w:cs="Simplified Arabic"/>
          <w:b/>
          <w:bCs/>
          <w:noProof/>
          <w:color w:val="000000" w:themeColor="text1"/>
          <w:sz w:val="24"/>
          <w:szCs w:val="40"/>
        </w:rPr>
        <w:drawing>
          <wp:anchor distT="0" distB="0" distL="114300" distR="114300" simplePos="0" relativeHeight="251654144" behindDoc="0" locked="0" layoutInCell="1" allowOverlap="1" wp14:anchorId="4117FFF0" wp14:editId="75B11E27">
            <wp:simplePos x="0" y="0"/>
            <wp:positionH relativeFrom="margin">
              <wp:posOffset>-130810</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E50E8B">
        <w:rPr>
          <w:rFonts w:ascii="Urdu Typesetting" w:hAnsi="Urdu Typesetting" w:cs="Simplified Arabic"/>
          <w:b/>
          <w:bCs/>
          <w:color w:val="000000" w:themeColor="text1"/>
          <w:sz w:val="24"/>
          <w:szCs w:val="40"/>
          <w:rtl/>
          <w:lang w:bidi="ar-EG"/>
        </w:rPr>
        <w:t xml:space="preserve">جامعة </w:t>
      </w:r>
      <w:proofErr w:type="spellStart"/>
      <w:r w:rsidR="009125CE" w:rsidRPr="00E50E8B">
        <w:rPr>
          <w:rFonts w:ascii="Urdu Typesetting" w:hAnsi="Urdu Typesetting" w:cs="Simplified Arabic"/>
          <w:b/>
          <w:bCs/>
          <w:color w:val="000000" w:themeColor="text1"/>
          <w:sz w:val="24"/>
          <w:szCs w:val="40"/>
          <w:rtl/>
          <w:lang w:bidi="ar-EG"/>
        </w:rPr>
        <w:t>ميدأوشن</w:t>
      </w:r>
      <w:proofErr w:type="spellEnd"/>
      <w:r w:rsidR="009125CE" w:rsidRPr="00E50E8B">
        <w:rPr>
          <w:rFonts w:ascii="Urdu Typesetting" w:hAnsi="Urdu Typesetting" w:cs="Simplified Arabic"/>
          <w:b/>
          <w:bCs/>
          <w:color w:val="000000" w:themeColor="text1"/>
          <w:sz w:val="24"/>
          <w:szCs w:val="40"/>
          <w:rtl/>
          <w:lang w:bidi="ar-EG"/>
        </w:rPr>
        <w:t xml:space="preserve"> </w:t>
      </w:r>
    </w:p>
    <w:p w14:paraId="1E957002" w14:textId="5A27C01A" w:rsidR="00F546CE" w:rsidRPr="00E50E8B" w:rsidRDefault="009125CE" w:rsidP="005564E9">
      <w:pPr>
        <w:widowControl w:val="0"/>
        <w:spacing w:after="0" w:line="240" w:lineRule="auto"/>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 xml:space="preserve">كلية الإدارة </w:t>
      </w:r>
    </w:p>
    <w:p w14:paraId="0217C513" w14:textId="76887A8C" w:rsidR="009125CE" w:rsidRPr="00E50E8B" w:rsidRDefault="009125CE" w:rsidP="005564E9">
      <w:pPr>
        <w:widowControl w:val="0"/>
        <w:spacing w:after="0" w:line="240" w:lineRule="auto"/>
        <w:rPr>
          <w:rFonts w:ascii="Urdu Typesetting" w:hAnsi="Urdu Typesetting" w:cs="Simplified Arabic" w:hint="cs"/>
          <w:color w:val="000000" w:themeColor="text1"/>
          <w:sz w:val="24"/>
          <w:szCs w:val="40"/>
          <w:rtl/>
        </w:rPr>
      </w:pPr>
      <w:r w:rsidRPr="00E50E8B">
        <w:rPr>
          <w:rFonts w:ascii="Urdu Typesetting" w:hAnsi="Urdu Typesetting" w:cs="Simplified Arabic"/>
          <w:b/>
          <w:bCs/>
          <w:color w:val="000000" w:themeColor="text1"/>
          <w:sz w:val="24"/>
          <w:szCs w:val="40"/>
          <w:rtl/>
          <w:lang w:bidi="ar-EG"/>
        </w:rPr>
        <w:t xml:space="preserve">قسم / </w:t>
      </w:r>
      <w:r w:rsidR="00767377" w:rsidRPr="00E50E8B">
        <w:rPr>
          <w:rFonts w:ascii="Urdu Typesetting" w:hAnsi="Urdu Typesetting" w:cs="Simplified Arabic" w:hint="cs"/>
          <w:b/>
          <w:bCs/>
          <w:color w:val="000000" w:themeColor="text1"/>
          <w:sz w:val="24"/>
          <w:szCs w:val="40"/>
          <w:rtl/>
          <w:lang w:bidi="ar-EG"/>
        </w:rPr>
        <w:t>تخصص</w:t>
      </w:r>
      <w:r w:rsidR="00767377">
        <w:rPr>
          <w:rFonts w:ascii="Urdu Typesetting" w:hAnsi="Urdu Typesetting" w:cs="Simplified Arabic" w:hint="cs"/>
          <w:b/>
          <w:bCs/>
          <w:color w:val="000000" w:themeColor="text1"/>
          <w:sz w:val="24"/>
          <w:szCs w:val="40"/>
          <w:rtl/>
          <w:lang w:bidi="ar-EG"/>
        </w:rPr>
        <w:t xml:space="preserve"> إدار</w:t>
      </w:r>
      <w:r w:rsidR="00767377">
        <w:rPr>
          <w:rFonts w:ascii="Urdu Typesetting" w:hAnsi="Urdu Typesetting" w:cs="Simplified Arabic" w:hint="eastAsia"/>
          <w:b/>
          <w:bCs/>
          <w:color w:val="000000" w:themeColor="text1"/>
          <w:sz w:val="24"/>
          <w:szCs w:val="40"/>
          <w:rtl/>
          <w:lang w:bidi="ar-EG"/>
        </w:rPr>
        <w:t>ة</w:t>
      </w:r>
      <w:r w:rsidR="00767377">
        <w:rPr>
          <w:rFonts w:ascii="Urdu Typesetting" w:hAnsi="Urdu Typesetting" w:cs="Simplified Arabic" w:hint="cs"/>
          <w:b/>
          <w:bCs/>
          <w:color w:val="000000" w:themeColor="text1"/>
          <w:sz w:val="24"/>
          <w:szCs w:val="40"/>
          <w:rtl/>
          <w:lang w:bidi="ar-EG"/>
        </w:rPr>
        <w:t xml:space="preserve"> ال</w:t>
      </w:r>
      <w:r w:rsidR="006A755C">
        <w:rPr>
          <w:rFonts w:ascii="Urdu Typesetting" w:hAnsi="Urdu Typesetting" w:cs="Simplified Arabic" w:hint="cs"/>
          <w:b/>
          <w:bCs/>
          <w:color w:val="000000" w:themeColor="text1"/>
          <w:sz w:val="24"/>
          <w:szCs w:val="40"/>
          <w:rtl/>
        </w:rPr>
        <w:t xml:space="preserve">أعمال </w:t>
      </w:r>
    </w:p>
    <w:p w14:paraId="11A91486"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40"/>
          <w:rtl/>
          <w:lang w:bidi="ar-EG"/>
        </w:rPr>
      </w:pPr>
    </w:p>
    <w:p w14:paraId="5F6542BF"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40"/>
          <w:rtl/>
          <w:lang w:bidi="ar-EG"/>
        </w:rPr>
      </w:pPr>
    </w:p>
    <w:p w14:paraId="49ABF7CA" w14:textId="77777777" w:rsidR="00002D76" w:rsidRPr="00E50E8B" w:rsidRDefault="00002D76" w:rsidP="005564E9">
      <w:pPr>
        <w:widowControl w:val="0"/>
        <w:spacing w:after="0" w:line="240" w:lineRule="auto"/>
        <w:jc w:val="center"/>
        <w:rPr>
          <w:rFonts w:ascii="Urdu Typesetting" w:hAnsi="Urdu Typesetting" w:cs="Simplified Arabic"/>
          <w:b/>
          <w:bCs/>
          <w:color w:val="000000" w:themeColor="text1"/>
          <w:sz w:val="24"/>
          <w:szCs w:val="40"/>
          <w:rtl/>
          <w:lang w:bidi="ar-EG"/>
        </w:rPr>
      </w:pPr>
      <w:bookmarkStart w:id="0" w:name="_Hlk180178125"/>
    </w:p>
    <w:p w14:paraId="15C28831" w14:textId="6DC214FC" w:rsidR="009125CE" w:rsidRPr="00E50E8B" w:rsidRDefault="00A844BA" w:rsidP="005564E9">
      <w:pPr>
        <w:widowControl w:val="0"/>
        <w:spacing w:after="0" w:line="240" w:lineRule="auto"/>
        <w:jc w:val="center"/>
        <w:rPr>
          <w:rFonts w:ascii="Urdu Typesetting" w:hAnsi="Urdu Typesetting" w:cs="Simplified Arabic"/>
          <w:color w:val="000000" w:themeColor="text1"/>
          <w:sz w:val="24"/>
          <w:szCs w:val="40"/>
          <w:lang w:bidi="ar-EG"/>
        </w:rPr>
      </w:pPr>
      <w:r w:rsidRPr="00E50E8B">
        <w:rPr>
          <w:rFonts w:ascii="Urdu Typesetting" w:hAnsi="Urdu Typesetting" w:cs="Simplified Arabic"/>
          <w:b/>
          <w:bCs/>
          <w:color w:val="000000" w:themeColor="text1"/>
          <w:sz w:val="24"/>
          <w:szCs w:val="40"/>
          <w:rtl/>
          <w:lang w:bidi="ar-EG"/>
        </w:rPr>
        <w:t>دور الاتصال الفعال في تعزيز أداء المنظمة من وجهة نظر العاملين بشركة بدائل الايجار للمعدات الثقيلة</w:t>
      </w:r>
    </w:p>
    <w:bookmarkEnd w:id="0"/>
    <w:p w14:paraId="1AA4343F" w14:textId="77777777" w:rsidR="009125CE" w:rsidRPr="00E50E8B" w:rsidRDefault="009125CE" w:rsidP="005564E9">
      <w:pPr>
        <w:widowControl w:val="0"/>
        <w:spacing w:after="0" w:line="240" w:lineRule="auto"/>
        <w:jc w:val="center"/>
        <w:rPr>
          <w:rFonts w:ascii="Urdu Typesetting" w:hAnsi="Urdu Typesetting" w:cs="Simplified Arabic"/>
          <w:color w:val="000000" w:themeColor="text1"/>
          <w:sz w:val="24"/>
          <w:szCs w:val="40"/>
          <w:rtl/>
          <w:lang w:bidi="ar-EG"/>
        </w:rPr>
      </w:pPr>
    </w:p>
    <w:p w14:paraId="232F19A4" w14:textId="77777777" w:rsidR="009125CE" w:rsidRPr="00E50E8B" w:rsidRDefault="009125CE" w:rsidP="005564E9">
      <w:pPr>
        <w:widowControl w:val="0"/>
        <w:spacing w:after="0" w:line="240" w:lineRule="auto"/>
        <w:jc w:val="center"/>
        <w:rPr>
          <w:rFonts w:ascii="Urdu Typesetting" w:hAnsi="Urdu Typesetting" w:cs="Simplified Arabic"/>
          <w:color w:val="000000" w:themeColor="text1"/>
          <w:sz w:val="24"/>
          <w:szCs w:val="40"/>
          <w:rtl/>
          <w:lang w:bidi="ar-EG"/>
        </w:rPr>
      </w:pPr>
    </w:p>
    <w:p w14:paraId="0EB57E30" w14:textId="77777777" w:rsidR="009125CE" w:rsidRPr="00E50E8B" w:rsidRDefault="009125CE" w:rsidP="005564E9">
      <w:pPr>
        <w:widowControl w:val="0"/>
        <w:spacing w:after="0" w:line="240" w:lineRule="auto"/>
        <w:jc w:val="center"/>
        <w:rPr>
          <w:rFonts w:ascii="Urdu Typesetting" w:hAnsi="Urdu Typesetting" w:cs="Simplified Arabic"/>
          <w:b/>
          <w:bCs/>
          <w:color w:val="000000" w:themeColor="text1"/>
          <w:sz w:val="24"/>
          <w:szCs w:val="40"/>
          <w:rtl/>
          <w:lang w:bidi="ar-EG"/>
        </w:rPr>
      </w:pPr>
    </w:p>
    <w:p w14:paraId="751A7E65" w14:textId="62DEB77A" w:rsidR="009125CE" w:rsidRPr="00E50E8B" w:rsidRDefault="009125CE" w:rsidP="005564E9">
      <w:pPr>
        <w:widowControl w:val="0"/>
        <w:spacing w:after="0" w:line="240" w:lineRule="auto"/>
        <w:jc w:val="center"/>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إعداد الطالب/</w:t>
      </w:r>
      <w:r w:rsidR="007D7AC7">
        <w:rPr>
          <w:rFonts w:ascii="Urdu Typesetting" w:hAnsi="Urdu Typesetting" w:cs="Simplified Arabic" w:hint="cs"/>
          <w:b/>
          <w:bCs/>
          <w:color w:val="000000" w:themeColor="text1"/>
          <w:sz w:val="24"/>
          <w:szCs w:val="40"/>
          <w:rtl/>
          <w:lang w:bidi="ar-EG"/>
        </w:rPr>
        <w:t xml:space="preserve"> محمد غازي العصاري</w:t>
      </w:r>
    </w:p>
    <w:p w14:paraId="3D3CBDF8" w14:textId="77777777" w:rsidR="009125CE" w:rsidRPr="00E50E8B" w:rsidRDefault="009125CE" w:rsidP="005564E9">
      <w:pPr>
        <w:widowControl w:val="0"/>
        <w:spacing w:after="0" w:line="240" w:lineRule="auto"/>
        <w:rPr>
          <w:rFonts w:ascii="Urdu Typesetting" w:hAnsi="Urdu Typesetting" w:cs="Simplified Arabic"/>
          <w:b/>
          <w:bCs/>
          <w:color w:val="000000" w:themeColor="text1"/>
          <w:sz w:val="24"/>
          <w:szCs w:val="40"/>
          <w:rtl/>
          <w:lang w:bidi="ar-EG"/>
        </w:rPr>
      </w:pPr>
    </w:p>
    <w:p w14:paraId="5F4EE2DE" w14:textId="36DE49B6" w:rsidR="009125CE" w:rsidRPr="00E50E8B" w:rsidRDefault="009125CE" w:rsidP="005564E9">
      <w:pPr>
        <w:widowControl w:val="0"/>
        <w:spacing w:after="0" w:line="240" w:lineRule="auto"/>
        <w:jc w:val="center"/>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إشراف/</w:t>
      </w:r>
      <w:r w:rsidR="007D7AC7">
        <w:rPr>
          <w:rFonts w:ascii="Urdu Typesetting" w:hAnsi="Urdu Typesetting" w:cs="Simplified Arabic" w:hint="cs"/>
          <w:b/>
          <w:bCs/>
          <w:color w:val="000000" w:themeColor="text1"/>
          <w:sz w:val="24"/>
          <w:szCs w:val="40"/>
          <w:rtl/>
          <w:lang w:bidi="ar-EG"/>
        </w:rPr>
        <w:t xml:space="preserve"> </w:t>
      </w:r>
      <w:r w:rsidR="009B12E8">
        <w:rPr>
          <w:rFonts w:ascii="Urdu Typesetting" w:hAnsi="Urdu Typesetting" w:cs="Simplified Arabic" w:hint="cs"/>
          <w:b/>
          <w:bCs/>
          <w:color w:val="000000" w:themeColor="text1"/>
          <w:sz w:val="24"/>
          <w:szCs w:val="40"/>
          <w:rtl/>
          <w:lang w:bidi="ar-EG"/>
        </w:rPr>
        <w:t xml:space="preserve">د. أسماء أبو عنزة </w:t>
      </w:r>
    </w:p>
    <w:p w14:paraId="16CF2D6A" w14:textId="77777777" w:rsidR="009125CE" w:rsidRDefault="009125CE" w:rsidP="005564E9">
      <w:pPr>
        <w:widowControl w:val="0"/>
        <w:spacing w:after="0" w:line="240" w:lineRule="auto"/>
        <w:jc w:val="center"/>
        <w:rPr>
          <w:rFonts w:ascii="Urdu Typesetting" w:hAnsi="Urdu Typesetting" w:cs="Simplified Arabic"/>
          <w:b/>
          <w:bCs/>
          <w:color w:val="000000" w:themeColor="text1"/>
          <w:sz w:val="24"/>
          <w:szCs w:val="40"/>
          <w:rtl/>
          <w:lang w:bidi="ar-EG"/>
        </w:rPr>
      </w:pPr>
    </w:p>
    <w:p w14:paraId="7B05768F" w14:textId="77777777" w:rsidR="00767377" w:rsidRPr="00E50E8B" w:rsidRDefault="00767377" w:rsidP="005564E9">
      <w:pPr>
        <w:widowControl w:val="0"/>
        <w:spacing w:after="0" w:line="240" w:lineRule="auto"/>
        <w:jc w:val="center"/>
        <w:rPr>
          <w:rFonts w:ascii="Urdu Typesetting" w:hAnsi="Urdu Typesetting" w:cs="Simplified Arabic"/>
          <w:b/>
          <w:bCs/>
          <w:color w:val="000000" w:themeColor="text1"/>
          <w:sz w:val="24"/>
          <w:szCs w:val="40"/>
          <w:rtl/>
          <w:lang w:bidi="ar-EG"/>
        </w:rPr>
      </w:pPr>
    </w:p>
    <w:p w14:paraId="22738CC6" w14:textId="77777777" w:rsidR="009125CE" w:rsidRPr="00E50E8B" w:rsidRDefault="009125CE" w:rsidP="005564E9">
      <w:pPr>
        <w:widowControl w:val="0"/>
        <w:spacing w:after="0" w:line="240" w:lineRule="auto"/>
        <w:jc w:val="center"/>
        <w:rPr>
          <w:rFonts w:ascii="Urdu Typesetting" w:hAnsi="Urdu Typesetting" w:cs="Simplified Arabic"/>
          <w:b/>
          <w:bCs/>
          <w:color w:val="000000" w:themeColor="text1"/>
          <w:sz w:val="24"/>
          <w:szCs w:val="40"/>
          <w:rtl/>
          <w:lang w:bidi="ar-EG"/>
        </w:rPr>
      </w:pPr>
    </w:p>
    <w:p w14:paraId="14480418" w14:textId="78A6C3AC" w:rsidR="009125CE" w:rsidRPr="00E50E8B" w:rsidRDefault="009125CE" w:rsidP="005564E9">
      <w:pPr>
        <w:widowControl w:val="0"/>
        <w:spacing w:after="0" w:line="240" w:lineRule="auto"/>
        <w:jc w:val="center"/>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العام الدراسي:</w:t>
      </w:r>
    </w:p>
    <w:p w14:paraId="0ECF42F7" w14:textId="7B7824A0" w:rsidR="009125CE" w:rsidRPr="00E50E8B" w:rsidRDefault="009125CE" w:rsidP="005564E9">
      <w:pPr>
        <w:widowControl w:val="0"/>
        <w:spacing w:after="0" w:line="240" w:lineRule="auto"/>
        <w:jc w:val="center"/>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t>202</w:t>
      </w:r>
      <w:r w:rsidR="00D52480" w:rsidRPr="00E50E8B">
        <w:rPr>
          <w:rFonts w:ascii="Urdu Typesetting" w:hAnsi="Urdu Typesetting" w:cs="Simplified Arabic"/>
          <w:b/>
          <w:bCs/>
          <w:color w:val="000000" w:themeColor="text1"/>
          <w:sz w:val="24"/>
          <w:szCs w:val="40"/>
          <w:rtl/>
          <w:lang w:bidi="ar-EG"/>
        </w:rPr>
        <w:t>4</w:t>
      </w:r>
    </w:p>
    <w:p w14:paraId="705BD70C" w14:textId="77777777" w:rsidR="001C7D8E" w:rsidRPr="00E50E8B" w:rsidRDefault="001C7D8E" w:rsidP="005564E9">
      <w:pPr>
        <w:widowControl w:val="0"/>
        <w:bidi w:val="0"/>
        <w:rPr>
          <w:rFonts w:ascii="Urdu Typesetting" w:hAnsi="Urdu Typesetting" w:cs="Simplified Arabic"/>
          <w:b/>
          <w:bCs/>
          <w:color w:val="000000" w:themeColor="text1"/>
          <w:sz w:val="24"/>
          <w:szCs w:val="40"/>
          <w:rtl/>
          <w:lang w:bidi="ar-EG"/>
        </w:rPr>
      </w:pPr>
      <w:r w:rsidRPr="00E50E8B">
        <w:rPr>
          <w:rFonts w:ascii="Urdu Typesetting" w:hAnsi="Urdu Typesetting" w:cs="Simplified Arabic"/>
          <w:b/>
          <w:bCs/>
          <w:color w:val="000000" w:themeColor="text1"/>
          <w:sz w:val="24"/>
          <w:szCs w:val="40"/>
          <w:rtl/>
          <w:lang w:bidi="ar-EG"/>
        </w:rPr>
        <w:br w:type="page"/>
      </w:r>
    </w:p>
    <w:p w14:paraId="035BF540" w14:textId="14D2A6F6" w:rsidR="009125CE" w:rsidRPr="00E50E8B" w:rsidRDefault="009125CE" w:rsidP="005564E9">
      <w:pPr>
        <w:widowControl w:val="0"/>
        <w:spacing w:after="0" w:line="240" w:lineRule="auto"/>
        <w:jc w:val="center"/>
        <w:outlineLvl w:val="0"/>
        <w:rPr>
          <w:rFonts w:ascii="Urdu Typesetting" w:hAnsi="Urdu Typesetting" w:cs="Simplified Arabic"/>
          <w:b/>
          <w:bCs/>
          <w:color w:val="000000" w:themeColor="text1"/>
          <w:sz w:val="24"/>
          <w:szCs w:val="40"/>
          <w:rtl/>
          <w:lang w:bidi="ar-EG"/>
        </w:rPr>
      </w:pPr>
      <w:bookmarkStart w:id="1" w:name="_Toc180426765"/>
      <w:r w:rsidRPr="00E50E8B">
        <w:rPr>
          <w:rFonts w:ascii="Urdu Typesetting" w:hAnsi="Urdu Typesetting" w:cs="Simplified Arabic"/>
          <w:b/>
          <w:bCs/>
          <w:color w:val="000000" w:themeColor="text1"/>
          <w:sz w:val="24"/>
          <w:szCs w:val="40"/>
          <w:rtl/>
          <w:lang w:bidi="ar-EG"/>
        </w:rPr>
        <w:lastRenderedPageBreak/>
        <w:t xml:space="preserve">فهرس </w:t>
      </w:r>
      <w:r w:rsidR="00241D12" w:rsidRPr="00E50E8B">
        <w:rPr>
          <w:rFonts w:ascii="Urdu Typesetting" w:hAnsi="Urdu Typesetting" w:cs="Simplified Arabic" w:hint="cs"/>
          <w:b/>
          <w:bCs/>
          <w:color w:val="000000" w:themeColor="text1"/>
          <w:sz w:val="24"/>
          <w:szCs w:val="40"/>
          <w:rtl/>
          <w:lang w:bidi="ar-EG"/>
        </w:rPr>
        <w:t>المحتويات</w:t>
      </w:r>
      <w:bookmarkEnd w:id="1"/>
    </w:p>
    <w:sdt>
      <w:sdtPr>
        <w:rPr>
          <w:rFonts w:ascii="Urdu Typesetting" w:eastAsiaTheme="minorHAnsi" w:hAnsi="Urdu Typesetting" w:cstheme="minorBidi"/>
          <w:color w:val="auto"/>
          <w:kern w:val="2"/>
          <w:sz w:val="24"/>
          <w:szCs w:val="22"/>
          <w14:ligatures w14:val="standardContextual"/>
        </w:rPr>
        <w:id w:val="-357897247"/>
        <w:docPartObj>
          <w:docPartGallery w:val="Table of Contents"/>
          <w:docPartUnique/>
        </w:docPartObj>
      </w:sdtPr>
      <w:sdtEndPr>
        <w:rPr>
          <w:b/>
          <w:bCs/>
          <w:noProof/>
          <w:szCs w:val="28"/>
          <w:rtl/>
        </w:rPr>
      </w:sdtEndPr>
      <w:sdtContent>
        <w:p w14:paraId="602DAE48" w14:textId="0E55E398" w:rsidR="00BC3AE6" w:rsidRPr="006B0E6B" w:rsidRDefault="00BC3AE6" w:rsidP="006B0E6B">
          <w:pPr>
            <w:pStyle w:val="a7"/>
            <w:keepNext w:val="0"/>
            <w:keepLines w:val="0"/>
            <w:widowControl w:val="0"/>
            <w:spacing w:before="0" w:after="120" w:line="240" w:lineRule="auto"/>
            <w:rPr>
              <w:rFonts w:ascii="Simplified Arabic" w:hAnsi="Simplified Arabic" w:cs="Simplified Arabic"/>
              <w:sz w:val="28"/>
              <w:szCs w:val="28"/>
            </w:rPr>
          </w:pPr>
        </w:p>
        <w:p w14:paraId="5285AB39" w14:textId="62D930A7" w:rsidR="00167A2C" w:rsidRPr="006B0E6B" w:rsidRDefault="00BC3AE6" w:rsidP="006B0E6B">
          <w:pPr>
            <w:pStyle w:val="10"/>
            <w:spacing w:after="120" w:line="240" w:lineRule="auto"/>
            <w:rPr>
              <w:rFonts w:ascii="Simplified Arabic" w:eastAsiaTheme="minorEastAsia" w:hAnsi="Simplified Arabic" w:cs="Simplified Arabic"/>
              <w:noProof/>
              <w:kern w:val="0"/>
              <w:sz w:val="28"/>
              <w:szCs w:val="28"/>
              <w:rtl/>
              <w14:ligatures w14:val="none"/>
            </w:rPr>
          </w:pPr>
          <w:r w:rsidRPr="006B0E6B">
            <w:rPr>
              <w:rFonts w:ascii="Simplified Arabic" w:hAnsi="Simplified Arabic" w:cs="Simplified Arabic"/>
              <w:sz w:val="28"/>
              <w:szCs w:val="28"/>
            </w:rPr>
            <w:fldChar w:fldCharType="begin"/>
          </w:r>
          <w:r w:rsidRPr="006B0E6B">
            <w:rPr>
              <w:rFonts w:ascii="Simplified Arabic" w:hAnsi="Simplified Arabic" w:cs="Simplified Arabic"/>
              <w:sz w:val="28"/>
              <w:szCs w:val="28"/>
            </w:rPr>
            <w:instrText xml:space="preserve"> TOC \o "1-3" \h \z \u </w:instrText>
          </w:r>
          <w:r w:rsidRPr="006B0E6B">
            <w:rPr>
              <w:rFonts w:ascii="Simplified Arabic" w:hAnsi="Simplified Arabic" w:cs="Simplified Arabic"/>
              <w:sz w:val="28"/>
              <w:szCs w:val="28"/>
            </w:rPr>
            <w:fldChar w:fldCharType="separate"/>
          </w:r>
          <w:hyperlink w:anchor="_Toc180426765" w:history="1">
            <w:r w:rsidR="00167A2C" w:rsidRPr="006B0E6B">
              <w:rPr>
                <w:rStyle w:val="Hyperlink"/>
                <w:rFonts w:ascii="Simplified Arabic" w:hAnsi="Simplified Arabic" w:cs="Simplified Arabic"/>
                <w:b/>
                <w:bCs/>
                <w:noProof/>
                <w:sz w:val="28"/>
                <w:szCs w:val="28"/>
                <w:rtl/>
                <w:lang w:bidi="ar-EG"/>
              </w:rPr>
              <w:t>فهرس المحتويات</w:t>
            </w:r>
            <w:r w:rsidR="00167A2C" w:rsidRPr="006B0E6B">
              <w:rPr>
                <w:rFonts w:ascii="Simplified Arabic" w:hAnsi="Simplified Arabic" w:cs="Simplified Arabic"/>
                <w:noProof/>
                <w:webHidden/>
                <w:sz w:val="28"/>
                <w:szCs w:val="28"/>
                <w:rtl/>
              </w:rPr>
              <w:tab/>
            </w:r>
            <w:r w:rsidR="00167A2C" w:rsidRPr="006B0E6B">
              <w:rPr>
                <w:rFonts w:ascii="Simplified Arabic" w:hAnsi="Simplified Arabic" w:cs="Simplified Arabic"/>
                <w:noProof/>
                <w:webHidden/>
                <w:sz w:val="28"/>
                <w:szCs w:val="28"/>
                <w:rtl/>
              </w:rPr>
              <w:fldChar w:fldCharType="begin"/>
            </w:r>
            <w:r w:rsidR="00167A2C" w:rsidRPr="006B0E6B">
              <w:rPr>
                <w:rFonts w:ascii="Simplified Arabic" w:hAnsi="Simplified Arabic" w:cs="Simplified Arabic"/>
                <w:noProof/>
                <w:webHidden/>
                <w:sz w:val="28"/>
                <w:szCs w:val="28"/>
                <w:rtl/>
              </w:rPr>
              <w:instrText xml:space="preserve"> </w:instrText>
            </w:r>
            <w:r w:rsidR="00167A2C" w:rsidRPr="006B0E6B">
              <w:rPr>
                <w:rFonts w:ascii="Simplified Arabic" w:hAnsi="Simplified Arabic" w:cs="Simplified Arabic"/>
                <w:noProof/>
                <w:webHidden/>
                <w:sz w:val="28"/>
                <w:szCs w:val="28"/>
              </w:rPr>
              <w:instrText>PAGEREF</w:instrText>
            </w:r>
            <w:r w:rsidR="00167A2C" w:rsidRPr="006B0E6B">
              <w:rPr>
                <w:rFonts w:ascii="Simplified Arabic" w:hAnsi="Simplified Arabic" w:cs="Simplified Arabic"/>
                <w:noProof/>
                <w:webHidden/>
                <w:sz w:val="28"/>
                <w:szCs w:val="28"/>
                <w:rtl/>
              </w:rPr>
              <w:instrText xml:space="preserve"> _</w:instrText>
            </w:r>
            <w:r w:rsidR="00167A2C" w:rsidRPr="006B0E6B">
              <w:rPr>
                <w:rFonts w:ascii="Simplified Arabic" w:hAnsi="Simplified Arabic" w:cs="Simplified Arabic"/>
                <w:noProof/>
                <w:webHidden/>
                <w:sz w:val="28"/>
                <w:szCs w:val="28"/>
              </w:rPr>
              <w:instrText>Toc180426765 \h</w:instrText>
            </w:r>
            <w:r w:rsidR="00167A2C" w:rsidRPr="006B0E6B">
              <w:rPr>
                <w:rFonts w:ascii="Simplified Arabic" w:hAnsi="Simplified Arabic" w:cs="Simplified Arabic"/>
                <w:noProof/>
                <w:webHidden/>
                <w:sz w:val="28"/>
                <w:szCs w:val="28"/>
                <w:rtl/>
              </w:rPr>
              <w:instrText xml:space="preserve"> </w:instrText>
            </w:r>
            <w:r w:rsidR="00167A2C" w:rsidRPr="006B0E6B">
              <w:rPr>
                <w:rFonts w:ascii="Simplified Arabic" w:hAnsi="Simplified Arabic" w:cs="Simplified Arabic"/>
                <w:noProof/>
                <w:webHidden/>
                <w:sz w:val="28"/>
                <w:szCs w:val="28"/>
                <w:rtl/>
              </w:rPr>
            </w:r>
            <w:r w:rsidR="00167A2C"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hint="eastAsia"/>
                <w:noProof/>
                <w:webHidden/>
                <w:sz w:val="28"/>
                <w:szCs w:val="28"/>
                <w:rtl/>
              </w:rPr>
              <w:t>‌ب</w:t>
            </w:r>
            <w:r w:rsidR="00167A2C" w:rsidRPr="006B0E6B">
              <w:rPr>
                <w:rFonts w:ascii="Simplified Arabic" w:hAnsi="Simplified Arabic" w:cs="Simplified Arabic"/>
                <w:noProof/>
                <w:webHidden/>
                <w:sz w:val="28"/>
                <w:szCs w:val="28"/>
                <w:rtl/>
              </w:rPr>
              <w:fldChar w:fldCharType="end"/>
            </w:r>
          </w:hyperlink>
        </w:p>
        <w:p w14:paraId="6ED43BE5" w14:textId="2892F4E3"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69" w:history="1">
            <w:r w:rsidRPr="006B0E6B">
              <w:rPr>
                <w:rStyle w:val="Hyperlink"/>
                <w:rFonts w:ascii="Simplified Arabic" w:hAnsi="Simplified Arabic" w:cs="Simplified Arabic"/>
                <w:b/>
                <w:bCs/>
                <w:noProof/>
                <w:sz w:val="28"/>
                <w:szCs w:val="28"/>
                <w:rtl/>
              </w:rPr>
              <w:t>الفصل الأول</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Toc180426769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w:t>
            </w:r>
            <w:r w:rsidRPr="006B0E6B">
              <w:rPr>
                <w:rFonts w:ascii="Simplified Arabic" w:hAnsi="Simplified Arabic" w:cs="Simplified Arabic"/>
                <w:noProof/>
                <w:webHidden/>
                <w:sz w:val="28"/>
                <w:szCs w:val="28"/>
                <w:rtl/>
              </w:rPr>
              <w:fldChar w:fldCharType="end"/>
            </w:r>
          </w:hyperlink>
        </w:p>
        <w:p w14:paraId="5F0AAE42" w14:textId="1CF3474F"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0" w:history="1">
            <w:r w:rsidRPr="006B0E6B">
              <w:rPr>
                <w:rStyle w:val="Hyperlink"/>
                <w:rFonts w:ascii="Simplified Arabic" w:hAnsi="Simplified Arabic" w:cs="Simplified Arabic"/>
                <w:b/>
                <w:bCs/>
                <w:noProof/>
                <w:sz w:val="28"/>
                <w:szCs w:val="28"/>
                <w:rtl/>
                <w:lang w:bidi="ar-KW"/>
              </w:rPr>
              <w:t>الإطار العام للدراسة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Toc180426770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w:t>
            </w:r>
            <w:r w:rsidRPr="006B0E6B">
              <w:rPr>
                <w:rFonts w:ascii="Simplified Arabic" w:hAnsi="Simplified Arabic" w:cs="Simplified Arabic"/>
                <w:noProof/>
                <w:webHidden/>
                <w:sz w:val="28"/>
                <w:szCs w:val="28"/>
                <w:rtl/>
              </w:rPr>
              <w:fldChar w:fldCharType="end"/>
            </w:r>
          </w:hyperlink>
        </w:p>
        <w:p w14:paraId="37CC13BC" w14:textId="27E73FE1"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1" w:history="1">
            <w:r w:rsidRPr="006B0E6B">
              <w:rPr>
                <w:rStyle w:val="Hyperlink"/>
                <w:rFonts w:ascii="Simplified Arabic" w:hAnsi="Simplified Arabic" w:cs="Simplified Arabic"/>
                <w:b/>
                <w:bCs/>
                <w:noProof/>
                <w:sz w:val="28"/>
                <w:szCs w:val="28"/>
                <w:rtl/>
              </w:rPr>
              <w:t>مقدمة: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Toc180426771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w:t>
            </w:r>
            <w:r w:rsidRPr="006B0E6B">
              <w:rPr>
                <w:rFonts w:ascii="Simplified Arabic" w:hAnsi="Simplified Arabic" w:cs="Simplified Arabic"/>
                <w:noProof/>
                <w:webHidden/>
                <w:sz w:val="28"/>
                <w:szCs w:val="28"/>
                <w:rtl/>
              </w:rPr>
              <w:fldChar w:fldCharType="end"/>
            </w:r>
          </w:hyperlink>
        </w:p>
        <w:p w14:paraId="2B1DF382" w14:textId="2A7F0332"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2" w:history="1">
            <w:r w:rsidRPr="006B0E6B">
              <w:rPr>
                <w:rStyle w:val="Hyperlink"/>
                <w:rFonts w:ascii="Simplified Arabic" w:hAnsi="Simplified Arabic" w:cs="Simplified Arabic"/>
                <w:b/>
                <w:bCs/>
                <w:noProof/>
                <w:sz w:val="28"/>
                <w:szCs w:val="28"/>
                <w:rtl/>
              </w:rPr>
              <w:t>مشكلة الدراسة: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Toc180426772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3</w:t>
            </w:r>
            <w:r w:rsidRPr="006B0E6B">
              <w:rPr>
                <w:rFonts w:ascii="Simplified Arabic" w:hAnsi="Simplified Arabic" w:cs="Simplified Arabic"/>
                <w:noProof/>
                <w:webHidden/>
                <w:sz w:val="28"/>
                <w:szCs w:val="28"/>
                <w:rtl/>
              </w:rPr>
              <w:fldChar w:fldCharType="end"/>
            </w:r>
          </w:hyperlink>
        </w:p>
        <w:p w14:paraId="37137E65" w14:textId="0C0820BE"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3" w:history="1">
            <w:r w:rsidRPr="006B0E6B">
              <w:rPr>
                <w:rStyle w:val="Hyperlink"/>
                <w:rFonts w:ascii="Simplified Arabic" w:hAnsi="Simplified Arabic" w:cs="Simplified Arabic"/>
                <w:b/>
                <w:bCs/>
                <w:noProof/>
                <w:sz w:val="28"/>
                <w:szCs w:val="28"/>
                <w:rtl/>
              </w:rPr>
              <w:t>أهمية الدراسة: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Toc180426773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4</w:t>
            </w:r>
            <w:r w:rsidRPr="006B0E6B">
              <w:rPr>
                <w:rFonts w:ascii="Simplified Arabic" w:hAnsi="Simplified Arabic" w:cs="Simplified Arabic"/>
                <w:noProof/>
                <w:webHidden/>
                <w:sz w:val="28"/>
                <w:szCs w:val="28"/>
                <w:rtl/>
              </w:rPr>
              <w:fldChar w:fldCharType="end"/>
            </w:r>
          </w:hyperlink>
        </w:p>
        <w:p w14:paraId="01E4BD11" w14:textId="3152D818"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4" w:history="1">
            <w:r w:rsidRPr="006B0E6B">
              <w:rPr>
                <w:rStyle w:val="Hyperlink"/>
                <w:rFonts w:ascii="Simplified Arabic" w:hAnsi="Simplified Arabic" w:cs="Simplified Arabic"/>
                <w:b/>
                <w:bCs/>
                <w:noProof/>
                <w:sz w:val="28"/>
                <w:szCs w:val="28"/>
                <w:rtl/>
              </w:rPr>
              <w:t>أهداف الدراسة: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Toc180426774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4</w:t>
            </w:r>
            <w:r w:rsidRPr="006B0E6B">
              <w:rPr>
                <w:rFonts w:ascii="Simplified Arabic" w:hAnsi="Simplified Arabic" w:cs="Simplified Arabic"/>
                <w:noProof/>
                <w:webHidden/>
                <w:sz w:val="28"/>
                <w:szCs w:val="28"/>
                <w:rtl/>
              </w:rPr>
              <w:fldChar w:fldCharType="end"/>
            </w:r>
          </w:hyperlink>
        </w:p>
        <w:p w14:paraId="3F35D685" w14:textId="53AE5FCD"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5" w:history="1">
            <w:r w:rsidRPr="006B0E6B">
              <w:rPr>
                <w:rStyle w:val="Hyperlink"/>
                <w:rFonts w:ascii="Simplified Arabic" w:hAnsi="Simplified Arabic" w:cs="Simplified Arabic"/>
                <w:b/>
                <w:bCs/>
                <w:noProof/>
                <w:sz w:val="28"/>
                <w:szCs w:val="28"/>
                <w:rtl/>
              </w:rPr>
              <w:t>تساؤلات</w:t>
            </w:r>
            <w:r w:rsidRPr="006B0E6B">
              <w:rPr>
                <w:rStyle w:val="Hyperlink"/>
                <w:rFonts w:ascii="Simplified Arabic" w:hAnsi="Simplified Arabic" w:cs="Simplified Arabic"/>
                <w:noProof/>
                <w:sz w:val="28"/>
                <w:szCs w:val="28"/>
                <w:rtl/>
              </w:rPr>
              <w:t xml:space="preserve"> </w:t>
            </w:r>
            <w:r w:rsidRPr="006B0E6B">
              <w:rPr>
                <w:rStyle w:val="Hyperlink"/>
                <w:rFonts w:ascii="Simplified Arabic" w:hAnsi="Simplified Arabic" w:cs="Simplified Arabic"/>
                <w:b/>
                <w:bCs/>
                <w:noProof/>
                <w:sz w:val="28"/>
                <w:szCs w:val="28"/>
                <w:rtl/>
              </w:rPr>
              <w:t>الدراسة: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Toc180426775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5</w:t>
            </w:r>
            <w:r w:rsidRPr="006B0E6B">
              <w:rPr>
                <w:rFonts w:ascii="Simplified Arabic" w:hAnsi="Simplified Arabic" w:cs="Simplified Arabic"/>
                <w:noProof/>
                <w:webHidden/>
                <w:sz w:val="28"/>
                <w:szCs w:val="28"/>
                <w:rtl/>
              </w:rPr>
              <w:fldChar w:fldCharType="end"/>
            </w:r>
          </w:hyperlink>
        </w:p>
        <w:p w14:paraId="0F737FA4" w14:textId="662A5A12"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6" w:history="1">
            <w:r w:rsidRPr="006B0E6B">
              <w:rPr>
                <w:rStyle w:val="Hyperlink"/>
                <w:rFonts w:ascii="Simplified Arabic" w:hAnsi="Simplified Arabic" w:cs="Simplified Arabic"/>
                <w:b/>
                <w:bCs/>
                <w:noProof/>
                <w:sz w:val="28"/>
                <w:szCs w:val="28"/>
                <w:rtl/>
              </w:rPr>
              <w:t>فروض</w:t>
            </w:r>
            <w:r w:rsidRPr="006B0E6B">
              <w:rPr>
                <w:rStyle w:val="Hyperlink"/>
                <w:rFonts w:ascii="Simplified Arabic" w:hAnsi="Simplified Arabic" w:cs="Simplified Arabic"/>
                <w:noProof/>
                <w:sz w:val="28"/>
                <w:szCs w:val="28"/>
                <w:rtl/>
              </w:rPr>
              <w:t xml:space="preserve"> </w:t>
            </w:r>
            <w:r w:rsidRPr="006B0E6B">
              <w:rPr>
                <w:rStyle w:val="Hyperlink"/>
                <w:rFonts w:ascii="Simplified Arabic" w:hAnsi="Simplified Arabic" w:cs="Simplified Arabic"/>
                <w:b/>
                <w:bCs/>
                <w:noProof/>
                <w:sz w:val="28"/>
                <w:szCs w:val="28"/>
                <w:rtl/>
              </w:rPr>
              <w:t>الدراسة: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Toc180426776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5</w:t>
            </w:r>
            <w:r w:rsidRPr="006B0E6B">
              <w:rPr>
                <w:rFonts w:ascii="Simplified Arabic" w:hAnsi="Simplified Arabic" w:cs="Simplified Arabic"/>
                <w:noProof/>
                <w:webHidden/>
                <w:sz w:val="28"/>
                <w:szCs w:val="28"/>
                <w:rtl/>
              </w:rPr>
              <w:fldChar w:fldCharType="end"/>
            </w:r>
          </w:hyperlink>
        </w:p>
        <w:p w14:paraId="5CF48075" w14:textId="5628A049"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7" w:history="1">
            <w:r w:rsidRPr="006B0E6B">
              <w:rPr>
                <w:rStyle w:val="Hyperlink"/>
                <w:rFonts w:ascii="Simplified Arabic" w:hAnsi="Simplified Arabic" w:cs="Simplified Arabic"/>
                <w:b/>
                <w:bCs/>
                <w:noProof/>
                <w:sz w:val="28"/>
                <w:szCs w:val="28"/>
                <w:rtl/>
              </w:rPr>
              <w:t>الفصل الثاني</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Toc180426777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6</w:t>
            </w:r>
            <w:r w:rsidRPr="006B0E6B">
              <w:rPr>
                <w:rFonts w:ascii="Simplified Arabic" w:hAnsi="Simplified Arabic" w:cs="Simplified Arabic"/>
                <w:noProof/>
                <w:webHidden/>
                <w:sz w:val="28"/>
                <w:szCs w:val="28"/>
                <w:rtl/>
              </w:rPr>
              <w:fldChar w:fldCharType="end"/>
            </w:r>
          </w:hyperlink>
        </w:p>
        <w:p w14:paraId="2AF0E617" w14:textId="41AA4F5D"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8" w:history="1">
            <w:r w:rsidRPr="006B0E6B">
              <w:rPr>
                <w:rStyle w:val="Hyperlink"/>
                <w:rFonts w:ascii="Simplified Arabic" w:hAnsi="Simplified Arabic" w:cs="Simplified Arabic"/>
                <w:b/>
                <w:bCs/>
                <w:noProof/>
                <w:sz w:val="28"/>
                <w:szCs w:val="28"/>
                <w:rtl/>
              </w:rPr>
              <w:t>الدراسات السابقة والإطار النظري</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Toc180426778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6</w:t>
            </w:r>
            <w:r w:rsidRPr="006B0E6B">
              <w:rPr>
                <w:rFonts w:ascii="Simplified Arabic" w:hAnsi="Simplified Arabic" w:cs="Simplified Arabic"/>
                <w:noProof/>
                <w:webHidden/>
                <w:sz w:val="28"/>
                <w:szCs w:val="28"/>
                <w:rtl/>
              </w:rPr>
              <w:fldChar w:fldCharType="end"/>
            </w:r>
          </w:hyperlink>
        </w:p>
        <w:p w14:paraId="76B7D52C" w14:textId="63C04227"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79" w:history="1">
            <w:r w:rsidRPr="006B0E6B">
              <w:rPr>
                <w:rStyle w:val="Hyperlink"/>
                <w:rFonts w:ascii="Simplified Arabic" w:hAnsi="Simplified Arabic" w:cs="Simplified Arabic"/>
                <w:b/>
                <w:bCs/>
                <w:noProof/>
                <w:sz w:val="28"/>
                <w:szCs w:val="28"/>
                <w:rtl/>
              </w:rPr>
              <w:t>مقدمة: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Toc180426779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7</w:t>
            </w:r>
            <w:r w:rsidRPr="006B0E6B">
              <w:rPr>
                <w:rFonts w:ascii="Simplified Arabic" w:hAnsi="Simplified Arabic" w:cs="Simplified Arabic"/>
                <w:noProof/>
                <w:webHidden/>
                <w:sz w:val="28"/>
                <w:szCs w:val="28"/>
                <w:rtl/>
              </w:rPr>
              <w:fldChar w:fldCharType="end"/>
            </w:r>
          </w:hyperlink>
        </w:p>
        <w:p w14:paraId="0579EA81" w14:textId="6F0950FC"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80" w:history="1">
            <w:r w:rsidRPr="006B0E6B">
              <w:rPr>
                <w:rStyle w:val="Hyperlink"/>
                <w:rFonts w:ascii="Simplified Arabic" w:hAnsi="Simplified Arabic" w:cs="Simplified Arabic"/>
                <w:b/>
                <w:bCs/>
                <w:noProof/>
                <w:sz w:val="28"/>
                <w:szCs w:val="28"/>
                <w:rtl/>
              </w:rPr>
              <w:t>الدراسات السابقة: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Toc180426780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7</w:t>
            </w:r>
            <w:r w:rsidRPr="006B0E6B">
              <w:rPr>
                <w:rFonts w:ascii="Simplified Arabic" w:hAnsi="Simplified Arabic" w:cs="Simplified Arabic"/>
                <w:noProof/>
                <w:webHidden/>
                <w:sz w:val="28"/>
                <w:szCs w:val="28"/>
                <w:rtl/>
              </w:rPr>
              <w:fldChar w:fldCharType="end"/>
            </w:r>
          </w:hyperlink>
        </w:p>
        <w:p w14:paraId="31261189" w14:textId="36A856F5" w:rsidR="00167A2C" w:rsidRPr="006B0E6B" w:rsidRDefault="00167A2C" w:rsidP="006B0E6B">
          <w:pPr>
            <w:pStyle w:val="10"/>
            <w:tabs>
              <w:tab w:val="left" w:pos="880"/>
            </w:tabs>
            <w:spacing w:after="120" w:line="240" w:lineRule="auto"/>
            <w:rPr>
              <w:rFonts w:ascii="Simplified Arabic" w:eastAsiaTheme="minorEastAsia" w:hAnsi="Simplified Arabic" w:cs="Simplified Arabic"/>
              <w:noProof/>
              <w:kern w:val="0"/>
              <w:sz w:val="28"/>
              <w:szCs w:val="28"/>
              <w:rtl/>
              <w14:ligatures w14:val="none"/>
            </w:rPr>
          </w:pPr>
          <w:hyperlink w:anchor="_Toc180426781" w:history="1">
            <w:r w:rsidRPr="006B0E6B">
              <w:rPr>
                <w:rStyle w:val="Hyperlink"/>
                <w:rFonts w:ascii="Simplified Arabic" w:hAnsi="Simplified Arabic" w:cs="Simplified Arabic"/>
                <w:b/>
                <w:bCs/>
                <w:noProof/>
                <w:sz w:val="28"/>
                <w:szCs w:val="28"/>
                <w:rtl/>
              </w:rPr>
              <w:t>الدراسات التي تناولت الاتصال الفعال:</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Toc180426781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7</w:t>
            </w:r>
            <w:r w:rsidRPr="006B0E6B">
              <w:rPr>
                <w:rFonts w:ascii="Simplified Arabic" w:hAnsi="Simplified Arabic" w:cs="Simplified Arabic"/>
                <w:noProof/>
                <w:webHidden/>
                <w:sz w:val="28"/>
                <w:szCs w:val="28"/>
                <w:rtl/>
              </w:rPr>
              <w:fldChar w:fldCharType="end"/>
            </w:r>
          </w:hyperlink>
        </w:p>
        <w:p w14:paraId="1C7B70DD" w14:textId="007C8A2C" w:rsidR="00167A2C" w:rsidRPr="006B0E6B" w:rsidRDefault="00167A2C" w:rsidP="006B0E6B">
          <w:pPr>
            <w:pStyle w:val="10"/>
            <w:tabs>
              <w:tab w:val="left" w:pos="1100"/>
            </w:tabs>
            <w:spacing w:after="120" w:line="240" w:lineRule="auto"/>
            <w:rPr>
              <w:rFonts w:ascii="Simplified Arabic" w:eastAsiaTheme="minorEastAsia" w:hAnsi="Simplified Arabic" w:cs="Simplified Arabic"/>
              <w:noProof/>
              <w:kern w:val="0"/>
              <w:sz w:val="28"/>
              <w:szCs w:val="28"/>
              <w:rtl/>
              <w14:ligatures w14:val="none"/>
            </w:rPr>
          </w:pPr>
          <w:hyperlink w:anchor="_Toc180426782" w:history="1">
            <w:r w:rsidRPr="006B0E6B">
              <w:rPr>
                <w:rStyle w:val="Hyperlink"/>
                <w:rFonts w:ascii="Simplified Arabic" w:hAnsi="Simplified Arabic" w:cs="Simplified Arabic"/>
                <w:b/>
                <w:bCs/>
                <w:noProof/>
                <w:sz w:val="28"/>
                <w:szCs w:val="28"/>
                <w:rtl/>
              </w:rPr>
              <w:t>الدراسات التي تناولت أداء المنظمة: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Toc180426782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11</w:t>
            </w:r>
            <w:r w:rsidRPr="006B0E6B">
              <w:rPr>
                <w:rFonts w:ascii="Simplified Arabic" w:hAnsi="Simplified Arabic" w:cs="Simplified Arabic"/>
                <w:noProof/>
                <w:webHidden/>
                <w:sz w:val="28"/>
                <w:szCs w:val="28"/>
                <w:rtl/>
              </w:rPr>
              <w:fldChar w:fldCharType="end"/>
            </w:r>
          </w:hyperlink>
        </w:p>
        <w:p w14:paraId="46A59BB0" w14:textId="1A6F157B"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83" w:history="1">
            <w:r w:rsidRPr="006B0E6B">
              <w:rPr>
                <w:rStyle w:val="Hyperlink"/>
                <w:rFonts w:ascii="Simplified Arabic" w:hAnsi="Simplified Arabic" w:cs="Simplified Arabic"/>
                <w:b/>
                <w:bCs/>
                <w:noProof/>
                <w:sz w:val="28"/>
                <w:szCs w:val="28"/>
                <w:rtl/>
              </w:rPr>
              <w:t>التعليق على الدراسات السابقة: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Toc180426783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16</w:t>
            </w:r>
            <w:r w:rsidRPr="006B0E6B">
              <w:rPr>
                <w:rFonts w:ascii="Simplified Arabic" w:hAnsi="Simplified Arabic" w:cs="Simplified Arabic"/>
                <w:noProof/>
                <w:webHidden/>
                <w:sz w:val="28"/>
                <w:szCs w:val="28"/>
                <w:rtl/>
              </w:rPr>
              <w:fldChar w:fldCharType="end"/>
            </w:r>
          </w:hyperlink>
        </w:p>
        <w:p w14:paraId="5A527AC3" w14:textId="6AF1AEFA"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84" w:history="1">
            <w:r w:rsidRPr="006B0E6B">
              <w:rPr>
                <w:rStyle w:val="Hyperlink"/>
                <w:rFonts w:ascii="Simplified Arabic" w:hAnsi="Simplified Arabic" w:cs="Simplified Arabic"/>
                <w:b/>
                <w:bCs/>
                <w:noProof/>
                <w:sz w:val="28"/>
                <w:szCs w:val="28"/>
                <w:rtl/>
              </w:rPr>
              <w:t>أوجه التشابه مع الدراسات السابقة: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Toc180426784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16</w:t>
            </w:r>
            <w:r w:rsidRPr="006B0E6B">
              <w:rPr>
                <w:rFonts w:ascii="Simplified Arabic" w:hAnsi="Simplified Arabic" w:cs="Simplified Arabic"/>
                <w:noProof/>
                <w:webHidden/>
                <w:sz w:val="28"/>
                <w:szCs w:val="28"/>
                <w:rtl/>
              </w:rPr>
              <w:fldChar w:fldCharType="end"/>
            </w:r>
          </w:hyperlink>
        </w:p>
        <w:p w14:paraId="293C8427" w14:textId="49B71E34"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85" w:history="1">
            <w:r w:rsidRPr="006B0E6B">
              <w:rPr>
                <w:rStyle w:val="Hyperlink"/>
                <w:rFonts w:ascii="Simplified Arabic" w:hAnsi="Simplified Arabic" w:cs="Simplified Arabic"/>
                <w:b/>
                <w:bCs/>
                <w:noProof/>
                <w:sz w:val="28"/>
                <w:szCs w:val="28"/>
                <w:rtl/>
              </w:rPr>
              <w:t>أوجه الاختلاف مع الدراسات السابقة: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Toc180426785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16</w:t>
            </w:r>
            <w:r w:rsidRPr="006B0E6B">
              <w:rPr>
                <w:rFonts w:ascii="Simplified Arabic" w:hAnsi="Simplified Arabic" w:cs="Simplified Arabic"/>
                <w:noProof/>
                <w:webHidden/>
                <w:sz w:val="28"/>
                <w:szCs w:val="28"/>
                <w:rtl/>
              </w:rPr>
              <w:fldChar w:fldCharType="end"/>
            </w:r>
          </w:hyperlink>
        </w:p>
        <w:p w14:paraId="11A68292" w14:textId="6FFF76BA"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86" w:history="1">
            <w:r w:rsidRPr="006B0E6B">
              <w:rPr>
                <w:rStyle w:val="Hyperlink"/>
                <w:rFonts w:ascii="Simplified Arabic" w:hAnsi="Simplified Arabic" w:cs="Simplified Arabic"/>
                <w:b/>
                <w:bCs/>
                <w:noProof/>
                <w:sz w:val="28"/>
                <w:szCs w:val="28"/>
                <w:rtl/>
              </w:rPr>
              <w:t>أوجه الاستفادة من الدراسات السابقة: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Toc180426786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16</w:t>
            </w:r>
            <w:r w:rsidRPr="006B0E6B">
              <w:rPr>
                <w:rFonts w:ascii="Simplified Arabic" w:hAnsi="Simplified Arabic" w:cs="Simplified Arabic"/>
                <w:noProof/>
                <w:webHidden/>
                <w:sz w:val="28"/>
                <w:szCs w:val="28"/>
                <w:rtl/>
              </w:rPr>
              <w:fldChar w:fldCharType="end"/>
            </w:r>
          </w:hyperlink>
        </w:p>
        <w:p w14:paraId="3BEBC992" w14:textId="68CD2AB9"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87" w:history="1">
            <w:r w:rsidRPr="006B0E6B">
              <w:rPr>
                <w:rStyle w:val="Hyperlink"/>
                <w:rFonts w:ascii="Simplified Arabic" w:hAnsi="Simplified Arabic" w:cs="Simplified Arabic"/>
                <w:b/>
                <w:bCs/>
                <w:noProof/>
                <w:sz w:val="28"/>
                <w:szCs w:val="28"/>
                <w:rtl/>
              </w:rPr>
              <w:t>أولا: الاتصال الفعال:</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Toc180426787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17</w:t>
            </w:r>
            <w:r w:rsidRPr="006B0E6B">
              <w:rPr>
                <w:rFonts w:ascii="Simplified Arabic" w:hAnsi="Simplified Arabic" w:cs="Simplified Arabic"/>
                <w:noProof/>
                <w:webHidden/>
                <w:sz w:val="28"/>
                <w:szCs w:val="28"/>
                <w:rtl/>
              </w:rPr>
              <w:fldChar w:fldCharType="end"/>
            </w:r>
          </w:hyperlink>
        </w:p>
        <w:p w14:paraId="5FA0B829" w14:textId="0C658901"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88" w:history="1">
            <w:r w:rsidRPr="006B0E6B">
              <w:rPr>
                <w:rStyle w:val="Hyperlink"/>
                <w:rFonts w:ascii="Simplified Arabic" w:hAnsi="Simplified Arabic" w:cs="Simplified Arabic"/>
                <w:b/>
                <w:bCs/>
                <w:noProof/>
                <w:sz w:val="28"/>
                <w:szCs w:val="28"/>
                <w:rtl/>
              </w:rPr>
              <w:t>مفهوم الاتصال الفعال:</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Toc180426788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17</w:t>
            </w:r>
            <w:r w:rsidRPr="006B0E6B">
              <w:rPr>
                <w:rFonts w:ascii="Simplified Arabic" w:hAnsi="Simplified Arabic" w:cs="Simplified Arabic"/>
                <w:noProof/>
                <w:webHidden/>
                <w:sz w:val="28"/>
                <w:szCs w:val="28"/>
                <w:rtl/>
              </w:rPr>
              <w:fldChar w:fldCharType="end"/>
            </w:r>
          </w:hyperlink>
        </w:p>
        <w:p w14:paraId="33C5D9BB" w14:textId="025C0B68"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89" w:history="1">
            <w:r w:rsidRPr="006B0E6B">
              <w:rPr>
                <w:rStyle w:val="Hyperlink"/>
                <w:rFonts w:ascii="Simplified Arabic" w:hAnsi="Simplified Arabic" w:cs="Simplified Arabic"/>
                <w:b/>
                <w:bCs/>
                <w:noProof/>
                <w:sz w:val="28"/>
                <w:szCs w:val="28"/>
                <w:rtl/>
              </w:rPr>
              <w:t>أهمية الاتصال الفعال داخل المنظمة: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Toc180426789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17</w:t>
            </w:r>
            <w:r w:rsidRPr="006B0E6B">
              <w:rPr>
                <w:rFonts w:ascii="Simplified Arabic" w:hAnsi="Simplified Arabic" w:cs="Simplified Arabic"/>
                <w:noProof/>
                <w:webHidden/>
                <w:sz w:val="28"/>
                <w:szCs w:val="28"/>
                <w:rtl/>
              </w:rPr>
              <w:fldChar w:fldCharType="end"/>
            </w:r>
          </w:hyperlink>
        </w:p>
        <w:p w14:paraId="483EB6CC" w14:textId="4E8DA51D"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0" w:history="1">
            <w:r w:rsidRPr="006B0E6B">
              <w:rPr>
                <w:rStyle w:val="Hyperlink"/>
                <w:rFonts w:ascii="Simplified Arabic" w:hAnsi="Simplified Arabic" w:cs="Simplified Arabic"/>
                <w:b/>
                <w:bCs/>
                <w:noProof/>
                <w:sz w:val="28"/>
                <w:szCs w:val="28"/>
                <w:rtl/>
              </w:rPr>
              <w:t>أهداف الاتصال الفعال داخل المنظمات :</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Toc180426790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18</w:t>
            </w:r>
            <w:r w:rsidRPr="006B0E6B">
              <w:rPr>
                <w:rFonts w:ascii="Simplified Arabic" w:hAnsi="Simplified Arabic" w:cs="Simplified Arabic"/>
                <w:noProof/>
                <w:webHidden/>
                <w:sz w:val="28"/>
                <w:szCs w:val="28"/>
                <w:rtl/>
              </w:rPr>
              <w:fldChar w:fldCharType="end"/>
            </w:r>
          </w:hyperlink>
        </w:p>
        <w:p w14:paraId="28F77E1D" w14:textId="64E46A05"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1" w:history="1">
            <w:r w:rsidRPr="006B0E6B">
              <w:rPr>
                <w:rStyle w:val="Hyperlink"/>
                <w:rFonts w:ascii="Simplified Arabic" w:hAnsi="Simplified Arabic" w:cs="Simplified Arabic"/>
                <w:b/>
                <w:bCs/>
                <w:noProof/>
                <w:sz w:val="28"/>
                <w:szCs w:val="28"/>
                <w:rtl/>
                <w:lang w:bidi="ar-EG"/>
              </w:rPr>
              <w:t>خصائص الاتصال الفعال:</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Toc180426791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18</w:t>
            </w:r>
            <w:r w:rsidRPr="006B0E6B">
              <w:rPr>
                <w:rFonts w:ascii="Simplified Arabic" w:hAnsi="Simplified Arabic" w:cs="Simplified Arabic"/>
                <w:noProof/>
                <w:webHidden/>
                <w:sz w:val="28"/>
                <w:szCs w:val="28"/>
                <w:rtl/>
              </w:rPr>
              <w:fldChar w:fldCharType="end"/>
            </w:r>
          </w:hyperlink>
        </w:p>
        <w:p w14:paraId="39ADD562" w14:textId="099F3C48"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2" w:history="1">
            <w:r w:rsidRPr="006B0E6B">
              <w:rPr>
                <w:rStyle w:val="Hyperlink"/>
                <w:rFonts w:ascii="Simplified Arabic" w:hAnsi="Simplified Arabic" w:cs="Simplified Arabic"/>
                <w:b/>
                <w:bCs/>
                <w:noProof/>
                <w:sz w:val="28"/>
                <w:szCs w:val="28"/>
                <w:rtl/>
              </w:rPr>
              <w:t>أنواع الاتصال الفعال داخل المنظمات:</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Toc180426792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19</w:t>
            </w:r>
            <w:r w:rsidRPr="006B0E6B">
              <w:rPr>
                <w:rFonts w:ascii="Simplified Arabic" w:hAnsi="Simplified Arabic" w:cs="Simplified Arabic"/>
                <w:noProof/>
                <w:webHidden/>
                <w:sz w:val="28"/>
                <w:szCs w:val="28"/>
                <w:rtl/>
              </w:rPr>
              <w:fldChar w:fldCharType="end"/>
            </w:r>
          </w:hyperlink>
        </w:p>
        <w:p w14:paraId="5CDFE8F1" w14:textId="197B685B"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3" w:history="1">
            <w:r w:rsidRPr="006B0E6B">
              <w:rPr>
                <w:rStyle w:val="Hyperlink"/>
                <w:rFonts w:ascii="Simplified Arabic" w:hAnsi="Simplified Arabic" w:cs="Simplified Arabic"/>
                <w:b/>
                <w:bCs/>
                <w:noProof/>
                <w:sz w:val="28"/>
                <w:szCs w:val="28"/>
                <w:rtl/>
              </w:rPr>
              <w:t>معوقات الاتصال الفعال داخل المنظمات:</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Toc180426793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19</w:t>
            </w:r>
            <w:r w:rsidRPr="006B0E6B">
              <w:rPr>
                <w:rFonts w:ascii="Simplified Arabic" w:hAnsi="Simplified Arabic" w:cs="Simplified Arabic"/>
                <w:noProof/>
                <w:webHidden/>
                <w:sz w:val="28"/>
                <w:szCs w:val="28"/>
                <w:rtl/>
              </w:rPr>
              <w:fldChar w:fldCharType="end"/>
            </w:r>
          </w:hyperlink>
        </w:p>
        <w:p w14:paraId="14F84550" w14:textId="310973DB"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4" w:history="1">
            <w:r w:rsidRPr="006B0E6B">
              <w:rPr>
                <w:rStyle w:val="Hyperlink"/>
                <w:rFonts w:ascii="Simplified Arabic" w:hAnsi="Simplified Arabic" w:cs="Simplified Arabic"/>
                <w:b/>
                <w:bCs/>
                <w:noProof/>
                <w:sz w:val="28"/>
                <w:szCs w:val="28"/>
                <w:rtl/>
              </w:rPr>
              <w:t>ثانيًا: أداء المنظمة: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Toc180426794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20</w:t>
            </w:r>
            <w:r w:rsidRPr="006B0E6B">
              <w:rPr>
                <w:rFonts w:ascii="Simplified Arabic" w:hAnsi="Simplified Arabic" w:cs="Simplified Arabic"/>
                <w:noProof/>
                <w:webHidden/>
                <w:sz w:val="28"/>
                <w:szCs w:val="28"/>
                <w:rtl/>
              </w:rPr>
              <w:fldChar w:fldCharType="end"/>
            </w:r>
          </w:hyperlink>
        </w:p>
        <w:p w14:paraId="1387C6C9" w14:textId="3B93B7B4"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5" w:history="1">
            <w:r w:rsidRPr="006B0E6B">
              <w:rPr>
                <w:rStyle w:val="Hyperlink"/>
                <w:rFonts w:ascii="Simplified Arabic" w:hAnsi="Simplified Arabic" w:cs="Simplified Arabic"/>
                <w:b/>
                <w:bCs/>
                <w:noProof/>
                <w:sz w:val="28"/>
                <w:szCs w:val="28"/>
                <w:rtl/>
              </w:rPr>
              <w:t>مفهوم أداء المنظمة: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Toc180426795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20</w:t>
            </w:r>
            <w:r w:rsidRPr="006B0E6B">
              <w:rPr>
                <w:rFonts w:ascii="Simplified Arabic" w:hAnsi="Simplified Arabic" w:cs="Simplified Arabic"/>
                <w:noProof/>
                <w:webHidden/>
                <w:sz w:val="28"/>
                <w:szCs w:val="28"/>
                <w:rtl/>
              </w:rPr>
              <w:fldChar w:fldCharType="end"/>
            </w:r>
          </w:hyperlink>
        </w:p>
        <w:p w14:paraId="5AE1D3C0" w14:textId="7A6CE611"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6" w:history="1">
            <w:r w:rsidRPr="006B0E6B">
              <w:rPr>
                <w:rStyle w:val="Hyperlink"/>
                <w:rFonts w:ascii="Simplified Arabic" w:hAnsi="Simplified Arabic" w:cs="Simplified Arabic"/>
                <w:b/>
                <w:bCs/>
                <w:noProof/>
                <w:sz w:val="28"/>
                <w:szCs w:val="28"/>
                <w:rtl/>
              </w:rPr>
              <w:t>أهمية تعزيز أداء المنظمة: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Toc180426796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20</w:t>
            </w:r>
            <w:r w:rsidRPr="006B0E6B">
              <w:rPr>
                <w:rFonts w:ascii="Simplified Arabic" w:hAnsi="Simplified Arabic" w:cs="Simplified Arabic"/>
                <w:noProof/>
                <w:webHidden/>
                <w:sz w:val="28"/>
                <w:szCs w:val="28"/>
                <w:rtl/>
              </w:rPr>
              <w:fldChar w:fldCharType="end"/>
            </w:r>
          </w:hyperlink>
        </w:p>
        <w:p w14:paraId="24855893" w14:textId="2E3950FB"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7" w:history="1">
            <w:r w:rsidRPr="006B0E6B">
              <w:rPr>
                <w:rStyle w:val="Hyperlink"/>
                <w:rFonts w:ascii="Simplified Arabic" w:hAnsi="Simplified Arabic" w:cs="Simplified Arabic"/>
                <w:b/>
                <w:bCs/>
                <w:noProof/>
                <w:sz w:val="28"/>
                <w:szCs w:val="28"/>
                <w:rtl/>
              </w:rPr>
              <w:t>العوامل المؤثرة في أداء المنظمة: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Toc180426797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21</w:t>
            </w:r>
            <w:r w:rsidRPr="006B0E6B">
              <w:rPr>
                <w:rFonts w:ascii="Simplified Arabic" w:hAnsi="Simplified Arabic" w:cs="Simplified Arabic"/>
                <w:noProof/>
                <w:webHidden/>
                <w:sz w:val="28"/>
                <w:szCs w:val="28"/>
                <w:rtl/>
              </w:rPr>
              <w:fldChar w:fldCharType="end"/>
            </w:r>
          </w:hyperlink>
        </w:p>
        <w:p w14:paraId="2AA3C17E" w14:textId="538AACAC"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798" w:history="1">
            <w:r w:rsidRPr="006B0E6B">
              <w:rPr>
                <w:rStyle w:val="Hyperlink"/>
                <w:rFonts w:ascii="Simplified Arabic" w:hAnsi="Simplified Arabic" w:cs="Simplified Arabic"/>
                <w:b/>
                <w:bCs/>
                <w:noProof/>
                <w:sz w:val="28"/>
                <w:szCs w:val="28"/>
                <w:rtl/>
              </w:rPr>
              <w:t>علاقة الاتصال الفعال بتعزيز أداء المنظمة: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Toc180426798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22</w:t>
            </w:r>
            <w:r w:rsidRPr="006B0E6B">
              <w:rPr>
                <w:rFonts w:ascii="Simplified Arabic" w:hAnsi="Simplified Arabic" w:cs="Simplified Arabic"/>
                <w:noProof/>
                <w:webHidden/>
                <w:sz w:val="28"/>
                <w:szCs w:val="28"/>
                <w:rtl/>
              </w:rPr>
              <w:fldChar w:fldCharType="end"/>
            </w:r>
          </w:hyperlink>
        </w:p>
        <w:p w14:paraId="51E87D00" w14:textId="45E6FCBE"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817" w:history="1">
            <w:r w:rsidRPr="006B0E6B">
              <w:rPr>
                <w:rStyle w:val="Hyperlink"/>
                <w:rFonts w:ascii="Simplified Arabic" w:hAnsi="Simplified Arabic" w:cs="Simplified Arabic"/>
                <w:b/>
                <w:bCs/>
                <w:noProof/>
                <w:sz w:val="28"/>
                <w:szCs w:val="28"/>
                <w:rtl/>
              </w:rPr>
              <w:t>المراجع</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Toc180426817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24</w:t>
            </w:r>
            <w:r w:rsidRPr="006B0E6B">
              <w:rPr>
                <w:rFonts w:ascii="Simplified Arabic" w:hAnsi="Simplified Arabic" w:cs="Simplified Arabic"/>
                <w:noProof/>
                <w:webHidden/>
                <w:sz w:val="28"/>
                <w:szCs w:val="28"/>
                <w:rtl/>
              </w:rPr>
              <w:fldChar w:fldCharType="end"/>
            </w:r>
          </w:hyperlink>
        </w:p>
        <w:p w14:paraId="5F1053FF" w14:textId="2E3BE3FB"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818" w:history="1">
            <w:r w:rsidRPr="006B0E6B">
              <w:rPr>
                <w:rStyle w:val="Hyperlink"/>
                <w:rFonts w:ascii="Simplified Arabic" w:hAnsi="Simplified Arabic" w:cs="Simplified Arabic"/>
                <w:b/>
                <w:bCs/>
                <w:noProof/>
                <w:sz w:val="28"/>
                <w:szCs w:val="28"/>
                <w:rtl/>
              </w:rPr>
              <w:t>المراجع العربية: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Toc180426818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25</w:t>
            </w:r>
            <w:r w:rsidRPr="006B0E6B">
              <w:rPr>
                <w:rFonts w:ascii="Simplified Arabic" w:hAnsi="Simplified Arabic" w:cs="Simplified Arabic"/>
                <w:noProof/>
                <w:webHidden/>
                <w:sz w:val="28"/>
                <w:szCs w:val="28"/>
                <w:rtl/>
              </w:rPr>
              <w:fldChar w:fldCharType="end"/>
            </w:r>
          </w:hyperlink>
        </w:p>
        <w:p w14:paraId="1073462A" w14:textId="414A8F4E" w:rsidR="00167A2C" w:rsidRPr="006B0E6B" w:rsidRDefault="00167A2C" w:rsidP="006B0E6B">
          <w:pPr>
            <w:pStyle w:val="10"/>
            <w:spacing w:after="120" w:line="240" w:lineRule="auto"/>
            <w:rPr>
              <w:rFonts w:ascii="Simplified Arabic" w:eastAsiaTheme="minorEastAsia" w:hAnsi="Simplified Arabic" w:cs="Simplified Arabic"/>
              <w:noProof/>
              <w:kern w:val="0"/>
              <w:sz w:val="28"/>
              <w:szCs w:val="28"/>
              <w:rtl/>
              <w14:ligatures w14:val="none"/>
            </w:rPr>
          </w:pPr>
          <w:hyperlink w:anchor="_Toc180426819" w:history="1">
            <w:r w:rsidRPr="006B0E6B">
              <w:rPr>
                <w:rStyle w:val="Hyperlink"/>
                <w:rFonts w:ascii="Simplified Arabic" w:hAnsi="Simplified Arabic" w:cs="Simplified Arabic"/>
                <w:b/>
                <w:bCs/>
                <w:noProof/>
                <w:sz w:val="28"/>
                <w:szCs w:val="28"/>
                <w:rtl/>
              </w:rPr>
              <w:t>المراجع الأجنبية:</w:t>
            </w:r>
            <w:r w:rsidRPr="006B0E6B">
              <w:rPr>
                <w:rFonts w:ascii="Simplified Arabic" w:hAnsi="Simplified Arabic" w:cs="Simplified Arabic"/>
                <w:noProof/>
                <w:webHidden/>
                <w:sz w:val="28"/>
                <w:szCs w:val="28"/>
                <w:rtl/>
              </w:rPr>
              <w:tab/>
            </w:r>
            <w:r w:rsidRPr="006B0E6B">
              <w:rPr>
                <w:rFonts w:ascii="Simplified Arabic" w:hAnsi="Simplified Arabic" w:cs="Simplified Arabic"/>
                <w:noProof/>
                <w:webHidden/>
                <w:sz w:val="28"/>
                <w:szCs w:val="28"/>
                <w:rtl/>
              </w:rPr>
              <w:fldChar w:fldCharType="begin"/>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Pr>
              <w:instrText>PAGEREF</w:instrText>
            </w:r>
            <w:r w:rsidRPr="006B0E6B">
              <w:rPr>
                <w:rFonts w:ascii="Simplified Arabic" w:hAnsi="Simplified Arabic" w:cs="Simplified Arabic"/>
                <w:noProof/>
                <w:webHidden/>
                <w:sz w:val="28"/>
                <w:szCs w:val="28"/>
                <w:rtl/>
              </w:rPr>
              <w:instrText xml:space="preserve"> _</w:instrText>
            </w:r>
            <w:r w:rsidRPr="006B0E6B">
              <w:rPr>
                <w:rFonts w:ascii="Simplified Arabic" w:hAnsi="Simplified Arabic" w:cs="Simplified Arabic"/>
                <w:noProof/>
                <w:webHidden/>
                <w:sz w:val="28"/>
                <w:szCs w:val="28"/>
              </w:rPr>
              <w:instrText>Toc180426819 \h</w:instrText>
            </w:r>
            <w:r w:rsidRPr="006B0E6B">
              <w:rPr>
                <w:rFonts w:ascii="Simplified Arabic" w:hAnsi="Simplified Arabic" w:cs="Simplified Arabic"/>
                <w:noProof/>
                <w:webHidden/>
                <w:sz w:val="28"/>
                <w:szCs w:val="28"/>
                <w:rtl/>
              </w:rPr>
              <w:instrText xml:space="preserve"> </w:instrText>
            </w:r>
            <w:r w:rsidRPr="006B0E6B">
              <w:rPr>
                <w:rFonts w:ascii="Simplified Arabic" w:hAnsi="Simplified Arabic" w:cs="Simplified Arabic"/>
                <w:noProof/>
                <w:webHidden/>
                <w:sz w:val="28"/>
                <w:szCs w:val="28"/>
                <w:rtl/>
              </w:rPr>
            </w:r>
            <w:r w:rsidRPr="006B0E6B">
              <w:rPr>
                <w:rFonts w:ascii="Simplified Arabic" w:hAnsi="Simplified Arabic" w:cs="Simplified Arabic"/>
                <w:noProof/>
                <w:webHidden/>
                <w:sz w:val="28"/>
                <w:szCs w:val="28"/>
                <w:rtl/>
              </w:rPr>
              <w:fldChar w:fldCharType="separate"/>
            </w:r>
            <w:r w:rsidR="00526E07">
              <w:rPr>
                <w:rFonts w:ascii="Simplified Arabic" w:hAnsi="Simplified Arabic" w:cs="Simplified Arabic"/>
                <w:noProof/>
                <w:webHidden/>
                <w:sz w:val="28"/>
                <w:szCs w:val="28"/>
                <w:rtl/>
              </w:rPr>
              <w:t>29</w:t>
            </w:r>
            <w:r w:rsidRPr="006B0E6B">
              <w:rPr>
                <w:rFonts w:ascii="Simplified Arabic" w:hAnsi="Simplified Arabic" w:cs="Simplified Arabic"/>
                <w:noProof/>
                <w:webHidden/>
                <w:sz w:val="28"/>
                <w:szCs w:val="28"/>
                <w:rtl/>
              </w:rPr>
              <w:fldChar w:fldCharType="end"/>
            </w:r>
          </w:hyperlink>
        </w:p>
        <w:p w14:paraId="5383E6BB" w14:textId="75BBBFB4" w:rsidR="00BC3AE6" w:rsidRPr="00E50E8B" w:rsidRDefault="00BC3AE6" w:rsidP="006B0E6B">
          <w:pPr>
            <w:widowControl w:val="0"/>
            <w:spacing w:after="120" w:line="240" w:lineRule="auto"/>
            <w:rPr>
              <w:rFonts w:ascii="Urdu Typesetting" w:hAnsi="Urdu Typesetting"/>
              <w:sz w:val="24"/>
              <w:szCs w:val="28"/>
            </w:rPr>
          </w:pPr>
          <w:r w:rsidRPr="006B0E6B">
            <w:rPr>
              <w:rFonts w:ascii="Simplified Arabic" w:hAnsi="Simplified Arabic" w:cs="Simplified Arabic"/>
              <w:b/>
              <w:bCs/>
              <w:noProof/>
              <w:sz w:val="28"/>
              <w:szCs w:val="28"/>
            </w:rPr>
            <w:fldChar w:fldCharType="end"/>
          </w:r>
        </w:p>
      </w:sdtContent>
    </w:sdt>
    <w:p w14:paraId="0ABC59EC"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lang w:bidi="ar-EG"/>
        </w:rPr>
      </w:pPr>
    </w:p>
    <w:p w14:paraId="4B885A4B" w14:textId="77777777" w:rsidR="00B648AB" w:rsidRPr="00E50E8B" w:rsidRDefault="00B648AB" w:rsidP="005564E9">
      <w:pPr>
        <w:widowControl w:val="0"/>
        <w:bidi w:val="0"/>
        <w:rPr>
          <w:rFonts w:ascii="Urdu Typesetting" w:hAnsi="Urdu Typesetting" w:cs="Simplified Arabic"/>
          <w:b/>
          <w:bCs/>
          <w:color w:val="000000" w:themeColor="text1"/>
          <w:sz w:val="24"/>
          <w:szCs w:val="44"/>
          <w:rtl/>
          <w:lang w:bidi="ar-EG"/>
        </w:rPr>
      </w:pPr>
      <w:r w:rsidRPr="00E50E8B">
        <w:rPr>
          <w:rFonts w:ascii="Urdu Typesetting" w:hAnsi="Urdu Typesetting" w:cs="Simplified Arabic"/>
          <w:b/>
          <w:bCs/>
          <w:color w:val="000000" w:themeColor="text1"/>
          <w:sz w:val="24"/>
          <w:szCs w:val="44"/>
          <w:rtl/>
          <w:lang w:bidi="ar-EG"/>
        </w:rPr>
        <w:br w:type="page"/>
      </w:r>
    </w:p>
    <w:p w14:paraId="28063CA8" w14:textId="77777777" w:rsidR="002E672D" w:rsidRPr="00E50E8B" w:rsidRDefault="002E672D" w:rsidP="005564E9">
      <w:pPr>
        <w:widowControl w:val="0"/>
        <w:spacing w:after="0" w:line="240" w:lineRule="auto"/>
        <w:rPr>
          <w:rFonts w:ascii="Urdu Typesetting" w:hAnsi="Urdu Typesetting" w:cs="Simplified Arabic"/>
          <w:color w:val="000000" w:themeColor="text1"/>
          <w:sz w:val="24"/>
          <w:szCs w:val="28"/>
          <w:lang w:bidi="ar-EG"/>
        </w:rPr>
        <w:sectPr w:rsidR="002E672D" w:rsidRPr="00E50E8B" w:rsidSect="002E672D">
          <w:footerReference w:type="default" r:id="rId9"/>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16F3599D" w14:textId="68448744" w:rsidR="009125CE" w:rsidRPr="00E50E8B" w:rsidRDefault="009125CE" w:rsidP="005564E9">
      <w:pPr>
        <w:widowControl w:val="0"/>
        <w:spacing w:after="0" w:line="240" w:lineRule="auto"/>
        <w:rPr>
          <w:rFonts w:ascii="Urdu Typesetting" w:hAnsi="Urdu Typesetting" w:cs="Simplified Arabic"/>
          <w:color w:val="000000" w:themeColor="text1"/>
          <w:sz w:val="24"/>
          <w:szCs w:val="28"/>
        </w:rPr>
      </w:pPr>
    </w:p>
    <w:p w14:paraId="6C580A02"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Pr>
      </w:pPr>
    </w:p>
    <w:p w14:paraId="6F674B47"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Pr>
      </w:pPr>
    </w:p>
    <w:p w14:paraId="20667126"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Pr>
      </w:pPr>
    </w:p>
    <w:p w14:paraId="0D609D2B"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Pr>
      </w:pPr>
    </w:p>
    <w:p w14:paraId="3F13B498"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Pr>
      </w:pPr>
    </w:p>
    <w:p w14:paraId="1C492465"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Pr>
      </w:pPr>
    </w:p>
    <w:p w14:paraId="6D4AE398"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3D9F0042"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14F26805"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6DC9CDB1"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79B4C366"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768BA3DD" w14:textId="77777777" w:rsidR="00936B8D" w:rsidRPr="00E50E8B" w:rsidRDefault="00936B8D" w:rsidP="005564E9">
      <w:pPr>
        <w:widowControl w:val="0"/>
        <w:rPr>
          <w:rFonts w:ascii="Urdu Typesetting" w:hAnsi="Urdu Typesetting" w:cs="Simplified Arabic"/>
          <w:b/>
          <w:bCs/>
          <w:color w:val="000000" w:themeColor="text1"/>
          <w:sz w:val="24"/>
          <w:szCs w:val="40"/>
        </w:rPr>
      </w:pPr>
    </w:p>
    <w:p w14:paraId="700D5866" w14:textId="7FF509F3" w:rsidR="009125CE" w:rsidRPr="00E50E8B" w:rsidRDefault="009125CE" w:rsidP="005564E9">
      <w:pPr>
        <w:widowControl w:val="0"/>
        <w:spacing w:after="0" w:line="240" w:lineRule="auto"/>
        <w:jc w:val="center"/>
        <w:outlineLvl w:val="0"/>
        <w:rPr>
          <w:rFonts w:ascii="Urdu Typesetting" w:hAnsi="Urdu Typesetting" w:cs="Simplified Arabic"/>
          <w:b/>
          <w:bCs/>
          <w:color w:val="000000" w:themeColor="text1"/>
          <w:sz w:val="24"/>
          <w:szCs w:val="40"/>
        </w:rPr>
      </w:pPr>
      <w:bookmarkStart w:id="2" w:name="_Toc180426769"/>
      <w:r w:rsidRPr="00E50E8B">
        <w:rPr>
          <w:rFonts w:ascii="Urdu Typesetting" w:hAnsi="Urdu Typesetting" w:cs="Simplified Arabic"/>
          <w:b/>
          <w:bCs/>
          <w:color w:val="000000" w:themeColor="text1"/>
          <w:sz w:val="24"/>
          <w:szCs w:val="40"/>
          <w:rtl/>
        </w:rPr>
        <w:t>الفصل الأول</w:t>
      </w:r>
      <w:bookmarkEnd w:id="2"/>
    </w:p>
    <w:p w14:paraId="0CB0AFC8" w14:textId="009DE9E8" w:rsidR="00241D12" w:rsidRPr="00E50E8B" w:rsidRDefault="00241D12" w:rsidP="005564E9">
      <w:pPr>
        <w:widowControl w:val="0"/>
        <w:spacing w:after="0" w:line="240" w:lineRule="auto"/>
        <w:jc w:val="center"/>
        <w:outlineLvl w:val="0"/>
        <w:rPr>
          <w:rFonts w:ascii="Urdu Typesetting" w:hAnsi="Urdu Typesetting" w:cs="Simplified Arabic"/>
          <w:b/>
          <w:bCs/>
          <w:color w:val="000000" w:themeColor="text1"/>
          <w:sz w:val="24"/>
          <w:szCs w:val="40"/>
          <w:rtl/>
          <w:lang w:bidi="ar-KW"/>
        </w:rPr>
      </w:pPr>
      <w:bookmarkStart w:id="3" w:name="_Toc180426770"/>
      <w:r w:rsidRPr="00E50E8B">
        <w:rPr>
          <w:rFonts w:ascii="Urdu Typesetting" w:hAnsi="Urdu Typesetting" w:cs="Simplified Arabic" w:hint="cs"/>
          <w:b/>
          <w:bCs/>
          <w:color w:val="000000" w:themeColor="text1"/>
          <w:sz w:val="24"/>
          <w:szCs w:val="40"/>
          <w:rtl/>
          <w:lang w:bidi="ar-KW"/>
        </w:rPr>
        <w:t>الإطار العام للدراسة</w:t>
      </w:r>
      <w:bookmarkEnd w:id="3"/>
    </w:p>
    <w:p w14:paraId="231E38BB"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2EA6585C"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7F3B8E80"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0BA12696"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26F6AB57"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137908B8" w14:textId="77777777" w:rsidR="009125CE" w:rsidRPr="00E50E8B" w:rsidRDefault="009125CE" w:rsidP="005564E9">
      <w:pPr>
        <w:widowControl w:val="0"/>
        <w:spacing w:after="0" w:line="240" w:lineRule="auto"/>
        <w:rPr>
          <w:rFonts w:ascii="Urdu Typesetting" w:hAnsi="Urdu Typesetting" w:cs="Simplified Arabic"/>
          <w:color w:val="000000" w:themeColor="text1"/>
          <w:sz w:val="24"/>
          <w:szCs w:val="28"/>
          <w:rtl/>
        </w:rPr>
      </w:pPr>
    </w:p>
    <w:p w14:paraId="16BA2AC6" w14:textId="77777777" w:rsidR="004D5ED5" w:rsidRPr="00E50E8B" w:rsidRDefault="004D5ED5" w:rsidP="005564E9">
      <w:pPr>
        <w:widowControl w:val="0"/>
        <w:bidi w:val="0"/>
        <w:rPr>
          <w:rFonts w:ascii="Urdu Typesetting" w:hAnsi="Urdu Typesetting" w:cs="Simplified Arabic"/>
          <w:b/>
          <w:bCs/>
          <w:color w:val="000000" w:themeColor="text1"/>
          <w:sz w:val="24"/>
          <w:szCs w:val="36"/>
          <w:rtl/>
        </w:rPr>
      </w:pPr>
      <w:r w:rsidRPr="00E50E8B">
        <w:rPr>
          <w:rFonts w:ascii="Urdu Typesetting" w:hAnsi="Urdu Typesetting" w:cs="Simplified Arabic"/>
          <w:b/>
          <w:bCs/>
          <w:color w:val="000000" w:themeColor="text1"/>
          <w:sz w:val="24"/>
          <w:szCs w:val="36"/>
          <w:rtl/>
        </w:rPr>
        <w:br w:type="page"/>
      </w:r>
    </w:p>
    <w:p w14:paraId="1817352F" w14:textId="7C279CE0" w:rsidR="009125CE" w:rsidRPr="00E50E8B" w:rsidRDefault="009125CE" w:rsidP="005564E9">
      <w:pPr>
        <w:widowControl w:val="0"/>
        <w:spacing w:after="0" w:line="240" w:lineRule="auto"/>
        <w:outlineLvl w:val="0"/>
        <w:rPr>
          <w:rFonts w:ascii="Urdu Typesetting" w:hAnsi="Urdu Typesetting" w:cs="Simplified Arabic"/>
          <w:b/>
          <w:bCs/>
          <w:color w:val="000000" w:themeColor="text1"/>
          <w:sz w:val="24"/>
          <w:szCs w:val="36"/>
          <w:rtl/>
        </w:rPr>
      </w:pPr>
      <w:bookmarkStart w:id="4" w:name="_Toc180426771"/>
      <w:r w:rsidRPr="00E50E8B">
        <w:rPr>
          <w:rFonts w:ascii="Urdu Typesetting" w:hAnsi="Urdu Typesetting" w:cs="Simplified Arabic"/>
          <w:b/>
          <w:bCs/>
          <w:color w:val="000000" w:themeColor="text1"/>
          <w:sz w:val="24"/>
          <w:szCs w:val="36"/>
          <w:rtl/>
        </w:rPr>
        <w:lastRenderedPageBreak/>
        <w:t>مقدمة:</w:t>
      </w:r>
      <w:bookmarkEnd w:id="4"/>
    </w:p>
    <w:p w14:paraId="02E7C273" w14:textId="5224B358" w:rsidR="00AB7AE8" w:rsidRPr="00E50E8B" w:rsidRDefault="002D400D"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لقد تزايد الاهتمام في الآونة الأخيرة بالاتصال الفعال بين افراد المنظمات والمؤسسات، </w:t>
      </w:r>
      <w:r w:rsidR="00AB7AE8" w:rsidRPr="00E50E8B">
        <w:rPr>
          <w:rFonts w:ascii="Urdu Typesetting" w:hAnsi="Urdu Typesetting" w:cs="Simplified Arabic"/>
          <w:color w:val="000000" w:themeColor="text1"/>
          <w:sz w:val="24"/>
          <w:szCs w:val="28"/>
          <w:rtl/>
        </w:rPr>
        <w:t xml:space="preserve"> </w:t>
      </w:r>
      <w:r w:rsidRPr="00E50E8B">
        <w:rPr>
          <w:rFonts w:ascii="Urdu Typesetting" w:hAnsi="Urdu Typesetting" w:cs="Simplified Arabic" w:hint="cs"/>
          <w:color w:val="000000" w:themeColor="text1"/>
          <w:sz w:val="24"/>
          <w:szCs w:val="28"/>
          <w:rtl/>
        </w:rPr>
        <w:t>ف</w:t>
      </w:r>
      <w:r w:rsidR="00AB7AE8" w:rsidRPr="00E50E8B">
        <w:rPr>
          <w:rFonts w:ascii="Urdu Typesetting" w:hAnsi="Urdu Typesetting" w:cs="Simplified Arabic"/>
          <w:color w:val="000000" w:themeColor="text1"/>
          <w:sz w:val="24"/>
          <w:szCs w:val="28"/>
          <w:rtl/>
        </w:rPr>
        <w:t>الموظف</w:t>
      </w:r>
      <w:r w:rsidRPr="00E50E8B">
        <w:rPr>
          <w:rFonts w:ascii="Urdu Typesetting" w:hAnsi="Urdu Typesetting" w:cs="Simplified Arabic" w:hint="cs"/>
          <w:color w:val="000000" w:themeColor="text1"/>
          <w:sz w:val="24"/>
          <w:szCs w:val="28"/>
          <w:rtl/>
        </w:rPr>
        <w:t xml:space="preserve"> نادرًا ما يعمل</w:t>
      </w:r>
      <w:r w:rsidR="00AB7AE8" w:rsidRPr="00E50E8B">
        <w:rPr>
          <w:rFonts w:ascii="Urdu Typesetting" w:hAnsi="Urdu Typesetting" w:cs="Simplified Arabic"/>
          <w:color w:val="000000" w:themeColor="text1"/>
          <w:sz w:val="24"/>
          <w:szCs w:val="28"/>
          <w:rtl/>
        </w:rPr>
        <w:t xml:space="preserve"> في عزلة مطلقة، </w:t>
      </w:r>
      <w:r w:rsidRPr="00E50E8B">
        <w:rPr>
          <w:rFonts w:ascii="Urdu Typesetting" w:hAnsi="Urdu Typesetting" w:cs="Simplified Arabic" w:hint="cs"/>
          <w:color w:val="000000" w:themeColor="text1"/>
          <w:sz w:val="24"/>
          <w:szCs w:val="28"/>
          <w:rtl/>
        </w:rPr>
        <w:t xml:space="preserve">فهو غالبا في تفاعل مستمر مع الموظفين </w:t>
      </w:r>
      <w:r w:rsidR="00AB7AE8" w:rsidRPr="00E50E8B">
        <w:rPr>
          <w:rFonts w:ascii="Urdu Typesetting" w:hAnsi="Urdu Typesetting" w:cs="Simplified Arabic"/>
          <w:color w:val="000000" w:themeColor="text1"/>
          <w:sz w:val="24"/>
          <w:szCs w:val="28"/>
          <w:rtl/>
        </w:rPr>
        <w:t>والأقران والإدارة ؛ هذا يجعل التواصل بين الأشخاص مهارة أساسية لموظفي اليوم. وبالتالي</w:t>
      </w:r>
      <w:r w:rsidRPr="00E50E8B">
        <w:rPr>
          <w:rFonts w:ascii="Urdu Typesetting" w:hAnsi="Urdu Typesetting" w:cs="Simplified Arabic" w:hint="cs"/>
          <w:color w:val="000000" w:themeColor="text1"/>
          <w:sz w:val="24"/>
          <w:szCs w:val="28"/>
          <w:rtl/>
        </w:rPr>
        <w:t xml:space="preserve">، </w:t>
      </w:r>
      <w:r w:rsidR="00AB7AE8" w:rsidRPr="00E50E8B">
        <w:rPr>
          <w:rFonts w:ascii="Urdu Typesetting" w:hAnsi="Urdu Typesetting" w:cs="Simplified Arabic"/>
          <w:color w:val="000000" w:themeColor="text1"/>
          <w:sz w:val="24"/>
          <w:szCs w:val="28"/>
          <w:rtl/>
        </w:rPr>
        <w:t>غياب التواصل الفعال، ستخضع الأهداف التنظيمية للأهداف الفردية والشخصي</w:t>
      </w:r>
      <w:r w:rsidRPr="00E50E8B">
        <w:rPr>
          <w:rFonts w:ascii="Urdu Typesetting" w:hAnsi="Urdu Typesetting" w:cs="Simplified Arabic" w:hint="cs"/>
          <w:color w:val="000000" w:themeColor="text1"/>
          <w:sz w:val="24"/>
          <w:szCs w:val="28"/>
          <w:rtl/>
        </w:rPr>
        <w:t>،</w:t>
      </w:r>
      <w:r w:rsidR="00AB7AE8" w:rsidRPr="00E50E8B">
        <w:rPr>
          <w:rFonts w:ascii="Urdu Typesetting" w:hAnsi="Urdu Typesetting" w:cs="Simplified Arabic"/>
          <w:color w:val="000000" w:themeColor="text1"/>
          <w:sz w:val="24"/>
          <w:szCs w:val="28"/>
          <w:rtl/>
        </w:rPr>
        <w:t xml:space="preserve"> </w:t>
      </w:r>
      <w:r w:rsidRPr="00E50E8B">
        <w:rPr>
          <w:rFonts w:ascii="Urdu Typesetting" w:hAnsi="Urdu Typesetting" w:cs="Simplified Arabic" w:hint="cs"/>
          <w:color w:val="000000" w:themeColor="text1"/>
          <w:sz w:val="24"/>
          <w:szCs w:val="28"/>
          <w:rtl/>
        </w:rPr>
        <w:t>و</w:t>
      </w:r>
      <w:r w:rsidR="00AB7AE8" w:rsidRPr="00E50E8B">
        <w:rPr>
          <w:rFonts w:ascii="Urdu Typesetting" w:hAnsi="Urdu Typesetting" w:cs="Simplified Arabic"/>
          <w:color w:val="000000" w:themeColor="text1"/>
          <w:sz w:val="24"/>
          <w:szCs w:val="28"/>
          <w:rtl/>
        </w:rPr>
        <w:t xml:space="preserve">يمكن أن </w:t>
      </w:r>
      <w:r w:rsidRPr="00E50E8B">
        <w:rPr>
          <w:rFonts w:ascii="Urdu Typesetting" w:hAnsi="Urdu Typesetting" w:cs="Simplified Arabic" w:hint="cs"/>
          <w:color w:val="000000" w:themeColor="text1"/>
          <w:sz w:val="24"/>
          <w:szCs w:val="28"/>
          <w:rtl/>
        </w:rPr>
        <w:t>ي</w:t>
      </w:r>
      <w:r w:rsidR="00AB7AE8" w:rsidRPr="00E50E8B">
        <w:rPr>
          <w:rFonts w:ascii="Urdu Typesetting" w:hAnsi="Urdu Typesetting" w:cs="Simplified Arabic"/>
          <w:color w:val="000000" w:themeColor="text1"/>
          <w:sz w:val="24"/>
          <w:szCs w:val="28"/>
          <w:rtl/>
        </w:rPr>
        <w:t xml:space="preserve">سبب ضررا </w:t>
      </w:r>
      <w:r w:rsidRPr="00E50E8B">
        <w:rPr>
          <w:rFonts w:ascii="Urdu Typesetting" w:hAnsi="Urdu Typesetting" w:cs="Simplified Arabic" w:hint="cs"/>
          <w:color w:val="000000" w:themeColor="text1"/>
          <w:sz w:val="24"/>
          <w:szCs w:val="28"/>
          <w:rtl/>
        </w:rPr>
        <w:t>بالغ للمؤسسة، مما ي</w:t>
      </w:r>
      <w:r w:rsidR="00AB7AE8" w:rsidRPr="00E50E8B">
        <w:rPr>
          <w:rFonts w:ascii="Urdu Typesetting" w:hAnsi="Urdu Typesetting" w:cs="Simplified Arabic"/>
          <w:color w:val="000000" w:themeColor="text1"/>
          <w:sz w:val="24"/>
          <w:szCs w:val="28"/>
          <w:rtl/>
        </w:rPr>
        <w:t>ؤثر على الإنتاجية والرضا والأداء والروح المعنوية والثقة والاحترام والثقة بالنفس وحتى الصحة الجسدية</w:t>
      </w:r>
      <w:r w:rsidR="00CE3E3A" w:rsidRPr="00E50E8B">
        <w:rPr>
          <w:rFonts w:ascii="Urdu Typesetting" w:hAnsi="Urdu Typesetting" w:cs="Simplified Arabic" w:hint="cs"/>
          <w:color w:val="000000" w:themeColor="text1"/>
          <w:sz w:val="24"/>
          <w:szCs w:val="28"/>
          <w:rtl/>
        </w:rPr>
        <w:t xml:space="preserve"> (عليان، 2022</w:t>
      </w:r>
      <w:r w:rsidR="00AB7AE8" w:rsidRPr="00E50E8B">
        <w:rPr>
          <w:rFonts w:ascii="Urdu Typesetting" w:hAnsi="Urdu Typesetting" w:cs="Simplified Arabic"/>
          <w:color w:val="000000" w:themeColor="text1"/>
          <w:sz w:val="24"/>
          <w:szCs w:val="28"/>
          <w:rtl/>
        </w:rPr>
        <w:t xml:space="preserve">. </w:t>
      </w:r>
    </w:p>
    <w:p w14:paraId="42EF5791" w14:textId="2E62D5AD" w:rsidR="00E72F3F" w:rsidRPr="00E50E8B" w:rsidRDefault="002D400D" w:rsidP="005564E9">
      <w:pPr>
        <w:widowControl w:val="0"/>
        <w:spacing w:after="0" w:line="240" w:lineRule="auto"/>
        <w:ind w:firstLine="720"/>
        <w:jc w:val="both"/>
        <w:rPr>
          <w:rFonts w:ascii="Urdu Typesetting" w:hAnsi="Urdu Typesetting" w:cs="Simplified Arabic"/>
          <w:sz w:val="24"/>
          <w:szCs w:val="28"/>
          <w:rtl/>
        </w:rPr>
      </w:pPr>
      <w:r w:rsidRPr="00E50E8B">
        <w:rPr>
          <w:rFonts w:ascii="Urdu Typesetting" w:hAnsi="Urdu Typesetting" w:cs="Simplified Arabic" w:hint="cs"/>
          <w:sz w:val="24"/>
          <w:szCs w:val="28"/>
          <w:rtl/>
        </w:rPr>
        <w:t>و</w:t>
      </w:r>
      <w:r w:rsidR="00E72F3F" w:rsidRPr="00E50E8B">
        <w:rPr>
          <w:rFonts w:ascii="Urdu Typesetting" w:hAnsi="Urdu Typesetting" w:cs="Simplified Arabic"/>
          <w:sz w:val="24"/>
          <w:szCs w:val="28"/>
          <w:rtl/>
        </w:rPr>
        <w:t xml:space="preserve">في الوقت الحالي، أصبح دور </w:t>
      </w:r>
      <w:r w:rsidR="003313BE" w:rsidRPr="00E50E8B">
        <w:rPr>
          <w:rFonts w:ascii="Urdu Typesetting" w:hAnsi="Urdu Typesetting" w:cs="Simplified Arabic" w:hint="cs"/>
          <w:sz w:val="24"/>
          <w:szCs w:val="28"/>
          <w:rtl/>
        </w:rPr>
        <w:t>الاتصال الفعال</w:t>
      </w:r>
      <w:r w:rsidR="00E72F3F" w:rsidRPr="00E50E8B">
        <w:rPr>
          <w:rFonts w:ascii="Urdu Typesetting" w:hAnsi="Urdu Typesetting" w:cs="Simplified Arabic"/>
          <w:sz w:val="24"/>
          <w:szCs w:val="28"/>
          <w:rtl/>
        </w:rPr>
        <w:t xml:space="preserve"> داخل المنظمات أوسع بكثير وله تأثير مباشر على جوانب مختلفة من الشركة وحياة الموظفين، التواصل الجيد والأداء الجيد يسيران جنبا إلى جنب. لذلك، فإن فتح القنوات والحفاظ عليها حيث يكون لدى الشركات والموظفين القدرة على الاستماع لبعضهم البعض وفي نفس الوقت تتاح لهم الفرصة للتعبير عن أنفسهم هو سر النجاح، ومن المؤكد أن الشركة التي لا تهتم ببناء تواصل تنظيمي استراتيجي وفعال تفقد قدرتها التنافسية وتضر بأداء الأعمال ككل  (الداودي، 2023).</w:t>
      </w:r>
    </w:p>
    <w:p w14:paraId="417EF098" w14:textId="36152F59" w:rsidR="002D400D" w:rsidRPr="00E50E8B" w:rsidRDefault="002D400D"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ف</w:t>
      </w:r>
      <w:r w:rsidRPr="00E50E8B">
        <w:rPr>
          <w:rFonts w:ascii="Urdu Typesetting" w:hAnsi="Urdu Typesetting" w:cs="Simplified Arabic"/>
          <w:color w:val="000000" w:themeColor="text1"/>
          <w:sz w:val="24"/>
          <w:szCs w:val="28"/>
          <w:rtl/>
        </w:rPr>
        <w:t xml:space="preserve">الاتصال </w:t>
      </w:r>
      <w:r w:rsidR="003313BE" w:rsidRPr="00E50E8B">
        <w:rPr>
          <w:rFonts w:ascii="Urdu Typesetting" w:hAnsi="Urdu Typesetting" w:cs="Simplified Arabic" w:hint="cs"/>
          <w:color w:val="000000" w:themeColor="text1"/>
          <w:sz w:val="24"/>
          <w:szCs w:val="28"/>
          <w:rtl/>
        </w:rPr>
        <w:t>الفعال يلعب</w:t>
      </w:r>
      <w:r w:rsidRPr="00E50E8B">
        <w:rPr>
          <w:rFonts w:ascii="Urdu Typesetting" w:hAnsi="Urdu Typesetting" w:cs="Simplified Arabic"/>
          <w:color w:val="000000" w:themeColor="text1"/>
          <w:sz w:val="24"/>
          <w:szCs w:val="28"/>
          <w:rtl/>
        </w:rPr>
        <w:t xml:space="preserve"> دورا مهما في تحسين أداء الموظفين في المنظمة، ويسهل عمليات الاتصال المتعلقة بوظيفة إدارة الموارد البشرية، مما يمكنهم من العمل ضمن إطار أكبر وأكثر شمولا على مستوى المنظمة بأكملها، فالاتصال هو المفهوم الأولي لرؤية المنظمة للمستقبل، وصياغة سياساتها، وتحديد أهدافها طويلة الأجل، والإشارة إلى نقاط قوتها وضعفها من أجل تنفيذ الأعمال بشكل أفضل واتخاذ القرارات الصحيحة. (علي، 2018)</w:t>
      </w:r>
    </w:p>
    <w:p w14:paraId="4F2CF6D3" w14:textId="4B7D199E" w:rsidR="009125CE" w:rsidRPr="00E50E8B" w:rsidRDefault="0008188F"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كما يعتبر الاتصال الفعال وسيلة للإداريين لإدارة أنشطتهم الإدارية وإدارة أهداف العمل وتحقيقها</w:t>
      </w:r>
      <w:r w:rsidR="002D400D" w:rsidRPr="00E50E8B">
        <w:rPr>
          <w:rFonts w:ascii="Urdu Typesetting" w:hAnsi="Urdu Typesetting" w:cs="Simplified Arabic"/>
          <w:color w:val="000000" w:themeColor="text1"/>
          <w:sz w:val="24"/>
          <w:szCs w:val="28"/>
          <w:rtl/>
        </w:rPr>
        <w:t xml:space="preserve"> </w:t>
      </w:r>
      <w:r w:rsidR="002D400D" w:rsidRPr="00E50E8B">
        <w:rPr>
          <w:rFonts w:ascii="Urdu Typesetting" w:hAnsi="Urdu Typesetting" w:cs="Simplified Arabic" w:hint="cs"/>
          <w:color w:val="000000" w:themeColor="text1"/>
          <w:sz w:val="24"/>
          <w:szCs w:val="28"/>
          <w:rtl/>
        </w:rPr>
        <w:t>و</w:t>
      </w:r>
      <w:r w:rsidR="002D400D" w:rsidRPr="00E50E8B">
        <w:rPr>
          <w:rFonts w:ascii="Urdu Typesetting" w:hAnsi="Urdu Typesetting" w:cs="Simplified Arabic"/>
          <w:color w:val="000000" w:themeColor="text1"/>
          <w:sz w:val="24"/>
          <w:szCs w:val="28"/>
          <w:rtl/>
        </w:rPr>
        <w:t xml:space="preserve">اتخاذ القرارات الإدارية </w:t>
      </w:r>
      <w:r w:rsidR="003313BE" w:rsidRPr="00E50E8B">
        <w:rPr>
          <w:rFonts w:ascii="Urdu Typesetting" w:hAnsi="Urdu Typesetting" w:cs="Simplified Arabic" w:hint="cs"/>
          <w:color w:val="000000" w:themeColor="text1"/>
          <w:sz w:val="24"/>
          <w:szCs w:val="28"/>
          <w:rtl/>
        </w:rPr>
        <w:t>الصحيحة،</w:t>
      </w:r>
      <w:r w:rsidRPr="00E50E8B">
        <w:rPr>
          <w:rFonts w:ascii="Urdu Typesetting" w:hAnsi="Urdu Typesetting" w:cs="Simplified Arabic"/>
          <w:color w:val="000000" w:themeColor="text1"/>
          <w:sz w:val="24"/>
          <w:szCs w:val="28"/>
          <w:rtl/>
        </w:rPr>
        <w:t xml:space="preserve"> حيث يساعد التواصل في تحديد ما يجب تحقيقه، ويساعد على تحديد المشكلات وطرق التعامل معها، ويمكن الإداريين من تقييم أداء الأفراد وإنتاجيتهم</w:t>
      </w:r>
      <w:r w:rsidR="002D400D" w:rsidRPr="00E50E8B">
        <w:rPr>
          <w:rFonts w:ascii="Urdu Typesetting" w:hAnsi="Urdu Typesetting" w:cs="Simplified Arabic" w:hint="cs"/>
          <w:color w:val="000000" w:themeColor="text1"/>
          <w:sz w:val="24"/>
          <w:szCs w:val="28"/>
          <w:rtl/>
        </w:rPr>
        <w:t xml:space="preserve">؛ لذا يجب </w:t>
      </w:r>
      <w:r w:rsidR="002D400D" w:rsidRPr="00E50E8B">
        <w:rPr>
          <w:rFonts w:ascii="Urdu Typesetting" w:hAnsi="Urdu Typesetting" w:cs="Simplified Arabic"/>
          <w:color w:val="000000" w:themeColor="text1"/>
          <w:sz w:val="24"/>
          <w:szCs w:val="28"/>
          <w:rtl/>
        </w:rPr>
        <w:t xml:space="preserve">تحقيق الوحدة والتعاون بين جميع الإدارات داخل المنظمة، لأن عملية الاتصال ترتبط ارتباطا وثيقا بتفاعل الموظفين داخل المنظمة لتحقيق </w:t>
      </w:r>
      <w:r w:rsidR="00BB7A7F" w:rsidRPr="00E50E8B">
        <w:rPr>
          <w:rFonts w:ascii="Urdu Typesetting" w:hAnsi="Urdu Typesetting" w:cs="Simplified Arabic" w:hint="cs"/>
          <w:color w:val="000000" w:themeColor="text1"/>
          <w:sz w:val="24"/>
          <w:szCs w:val="28"/>
          <w:rtl/>
        </w:rPr>
        <w:t>التواصل</w:t>
      </w:r>
      <w:r w:rsidR="00BB7A7F" w:rsidRPr="00E50E8B">
        <w:rPr>
          <w:rFonts w:ascii="Urdu Typesetting" w:hAnsi="Urdu Typesetting" w:cs="Simplified Arabic" w:hint="eastAsia"/>
          <w:color w:val="000000" w:themeColor="text1"/>
          <w:sz w:val="24"/>
          <w:szCs w:val="28"/>
          <w:rtl/>
        </w:rPr>
        <w:t>،</w:t>
      </w:r>
      <w:r w:rsidR="002D400D" w:rsidRPr="00E50E8B">
        <w:rPr>
          <w:rFonts w:ascii="Urdu Typesetting" w:hAnsi="Urdu Typesetting" w:cs="Simplified Arabic"/>
          <w:color w:val="000000" w:themeColor="text1"/>
          <w:sz w:val="24"/>
          <w:szCs w:val="28"/>
          <w:rtl/>
        </w:rPr>
        <w:t xml:space="preserve"> وتبادل المعلومات والفعاليات والخبرات. </w:t>
      </w:r>
      <w:r w:rsidRPr="00E50E8B">
        <w:rPr>
          <w:rFonts w:ascii="Urdu Typesetting" w:hAnsi="Urdu Typesetting" w:cs="Simplified Arabic"/>
          <w:color w:val="000000" w:themeColor="text1"/>
          <w:sz w:val="24"/>
          <w:szCs w:val="28"/>
          <w:rtl/>
        </w:rPr>
        <w:t>(سواعد والحمد، 2022).</w:t>
      </w:r>
    </w:p>
    <w:p w14:paraId="209B2268" w14:textId="7CBB7676" w:rsidR="009125CE" w:rsidRPr="00E50E8B" w:rsidRDefault="002D400D" w:rsidP="005564E9">
      <w:pPr>
        <w:widowControl w:val="0"/>
        <w:spacing w:after="12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وفي ضوء مما سبق يتبين للباحث أهمية الاتصال الفعال في تحقيق أهداف المنظمة وتحسين أدائها الذي سوف ينعكس بالتالي على انتاجيتها، وكفاءتها. لذا جاءت الدراسة الحالية للكشف عن دور الاتصال الفعال </w:t>
      </w:r>
      <w:r w:rsidR="00B76AE5" w:rsidRPr="00E50E8B">
        <w:rPr>
          <w:rFonts w:ascii="Urdu Typesetting" w:hAnsi="Urdu Typesetting" w:cs="Simplified Arabic" w:hint="cs"/>
          <w:color w:val="000000" w:themeColor="text1"/>
          <w:sz w:val="24"/>
          <w:szCs w:val="28"/>
          <w:rtl/>
        </w:rPr>
        <w:t>في تعزيز أداء المنظمة من وجهة نظر العاملين بشركة بدائل الايجار للمعدات الثقيلة.</w:t>
      </w:r>
    </w:p>
    <w:p w14:paraId="446E5281" w14:textId="77777777" w:rsidR="006238F0" w:rsidRPr="00E50E8B" w:rsidRDefault="006238F0" w:rsidP="005564E9">
      <w:pPr>
        <w:widowControl w:val="0"/>
        <w:bidi w:val="0"/>
        <w:rPr>
          <w:rFonts w:ascii="Urdu Typesetting" w:hAnsi="Urdu Typesetting" w:cs="Simplified Arabic"/>
          <w:b/>
          <w:bCs/>
          <w:color w:val="000000" w:themeColor="text1"/>
          <w:sz w:val="24"/>
          <w:szCs w:val="36"/>
          <w:rtl/>
        </w:rPr>
      </w:pPr>
      <w:r w:rsidRPr="00E50E8B">
        <w:rPr>
          <w:rFonts w:ascii="Urdu Typesetting" w:hAnsi="Urdu Typesetting" w:cs="Simplified Arabic"/>
          <w:b/>
          <w:bCs/>
          <w:color w:val="000000" w:themeColor="text1"/>
          <w:sz w:val="24"/>
          <w:szCs w:val="36"/>
          <w:rtl/>
        </w:rPr>
        <w:br w:type="page"/>
      </w:r>
    </w:p>
    <w:p w14:paraId="59041654" w14:textId="0274585B" w:rsidR="00D22171" w:rsidRPr="00E50E8B" w:rsidRDefault="00D22171" w:rsidP="005564E9">
      <w:pPr>
        <w:widowControl w:val="0"/>
        <w:spacing w:after="0" w:line="240" w:lineRule="auto"/>
        <w:jc w:val="both"/>
        <w:outlineLvl w:val="0"/>
        <w:rPr>
          <w:rFonts w:ascii="Urdu Typesetting" w:hAnsi="Urdu Typesetting" w:cs="Simplified Arabic"/>
          <w:b/>
          <w:bCs/>
          <w:color w:val="000000" w:themeColor="text1"/>
          <w:sz w:val="24"/>
          <w:szCs w:val="36"/>
          <w:rtl/>
        </w:rPr>
      </w:pPr>
      <w:bookmarkStart w:id="5" w:name="_Toc180426772"/>
      <w:r w:rsidRPr="00E50E8B">
        <w:rPr>
          <w:rFonts w:ascii="Urdu Typesetting" w:hAnsi="Urdu Typesetting" w:cs="Simplified Arabic"/>
          <w:b/>
          <w:bCs/>
          <w:color w:val="000000" w:themeColor="text1"/>
          <w:sz w:val="24"/>
          <w:szCs w:val="36"/>
          <w:rtl/>
        </w:rPr>
        <w:lastRenderedPageBreak/>
        <w:t>مشكلة الدراسة</w:t>
      </w:r>
      <w:r w:rsidR="00241D12" w:rsidRPr="00E50E8B">
        <w:rPr>
          <w:rFonts w:ascii="Urdu Typesetting" w:hAnsi="Urdu Typesetting" w:cs="Simplified Arabic" w:hint="cs"/>
          <w:b/>
          <w:bCs/>
          <w:color w:val="000000" w:themeColor="text1"/>
          <w:sz w:val="24"/>
          <w:szCs w:val="36"/>
          <w:rtl/>
        </w:rPr>
        <w:t>:</w:t>
      </w:r>
      <w:bookmarkEnd w:id="5"/>
    </w:p>
    <w:p w14:paraId="44FCD531" w14:textId="083801B5" w:rsidR="00CE3E3A" w:rsidRPr="00E50E8B" w:rsidRDefault="003313BE" w:rsidP="005564E9">
      <w:pPr>
        <w:widowControl w:val="0"/>
        <w:spacing w:after="0" w:line="240" w:lineRule="auto"/>
        <w:ind w:firstLine="720"/>
        <w:jc w:val="both"/>
        <w:rPr>
          <w:rFonts w:ascii="Urdu Typesetting" w:hAnsi="Urdu Typesetting" w:cs="Simplified Arabic"/>
          <w:color w:val="000000" w:themeColor="text1"/>
          <w:sz w:val="24"/>
          <w:szCs w:val="28"/>
          <w:rtl/>
          <w:lang w:bidi="fa-IR"/>
        </w:rPr>
      </w:pPr>
      <w:r w:rsidRPr="00E50E8B">
        <w:rPr>
          <w:rFonts w:ascii="Urdu Typesetting" w:hAnsi="Urdu Typesetting" w:cs="Simplified Arabic"/>
          <w:color w:val="000000" w:themeColor="text1"/>
          <w:sz w:val="24"/>
          <w:szCs w:val="28"/>
          <w:rtl/>
        </w:rPr>
        <w:t xml:space="preserve">تمثل الاتصالات </w:t>
      </w:r>
      <w:r w:rsidRPr="00E50E8B">
        <w:rPr>
          <w:rFonts w:ascii="Urdu Typesetting" w:hAnsi="Urdu Typesetting" w:cs="Simplified Arabic" w:hint="cs"/>
          <w:color w:val="000000" w:themeColor="text1"/>
          <w:sz w:val="24"/>
          <w:szCs w:val="28"/>
          <w:rtl/>
        </w:rPr>
        <w:t>الفعالة داخل المنظمات</w:t>
      </w:r>
      <w:r w:rsidRPr="00E50E8B">
        <w:rPr>
          <w:rFonts w:ascii="Urdu Typesetting" w:hAnsi="Urdu Typesetting" w:cs="Simplified Arabic"/>
          <w:color w:val="000000" w:themeColor="text1"/>
          <w:sz w:val="24"/>
          <w:szCs w:val="28"/>
          <w:rtl/>
        </w:rPr>
        <w:t xml:space="preserve"> </w:t>
      </w:r>
      <w:r w:rsidR="00CE3E3A" w:rsidRPr="00E50E8B">
        <w:rPr>
          <w:rFonts w:ascii="Urdu Typesetting" w:hAnsi="Urdu Typesetting" w:cs="Simplified Arabic" w:hint="cs"/>
          <w:color w:val="000000" w:themeColor="text1"/>
          <w:sz w:val="24"/>
          <w:szCs w:val="28"/>
          <w:rtl/>
        </w:rPr>
        <w:t>إحدى</w:t>
      </w:r>
      <w:r w:rsidRPr="00E50E8B">
        <w:rPr>
          <w:rFonts w:ascii="Urdu Typesetting" w:hAnsi="Urdu Typesetting" w:cs="Simplified Arabic"/>
          <w:color w:val="000000" w:themeColor="text1"/>
          <w:sz w:val="24"/>
          <w:szCs w:val="28"/>
          <w:rtl/>
        </w:rPr>
        <w:t xml:space="preserve"> </w:t>
      </w:r>
      <w:r w:rsidRPr="00E50E8B">
        <w:rPr>
          <w:rFonts w:ascii="Urdu Typesetting" w:hAnsi="Urdu Typesetting" w:cs="Simplified Arabic" w:hint="cs"/>
          <w:color w:val="000000" w:themeColor="text1"/>
          <w:sz w:val="24"/>
          <w:szCs w:val="28"/>
          <w:rtl/>
        </w:rPr>
        <w:t>ال</w:t>
      </w:r>
      <w:r w:rsidRPr="00E50E8B">
        <w:rPr>
          <w:rFonts w:ascii="Urdu Typesetting" w:hAnsi="Urdu Typesetting" w:cs="Simplified Arabic"/>
          <w:color w:val="000000" w:themeColor="text1"/>
          <w:sz w:val="24"/>
          <w:szCs w:val="28"/>
          <w:rtl/>
        </w:rPr>
        <w:t xml:space="preserve">مؤشرات </w:t>
      </w:r>
      <w:r w:rsidRPr="00E50E8B">
        <w:rPr>
          <w:rFonts w:ascii="Urdu Typesetting" w:hAnsi="Urdu Typesetting" w:cs="Simplified Arabic" w:hint="cs"/>
          <w:color w:val="000000" w:themeColor="text1"/>
          <w:sz w:val="24"/>
          <w:szCs w:val="28"/>
          <w:rtl/>
        </w:rPr>
        <w:t xml:space="preserve">التي يستدل منها على </w:t>
      </w:r>
      <w:r w:rsidRPr="00E50E8B">
        <w:rPr>
          <w:rFonts w:ascii="Urdu Typesetting" w:hAnsi="Urdu Typesetting" w:cs="Simplified Arabic"/>
          <w:color w:val="000000" w:themeColor="text1"/>
          <w:sz w:val="24"/>
          <w:szCs w:val="28"/>
          <w:rtl/>
        </w:rPr>
        <w:t>فاعلي</w:t>
      </w:r>
      <w:r w:rsidRPr="00E50E8B">
        <w:rPr>
          <w:rFonts w:ascii="Urdu Typesetting" w:hAnsi="Urdu Typesetting" w:cs="Simplified Arabic" w:hint="cs"/>
          <w:color w:val="000000" w:themeColor="text1"/>
          <w:sz w:val="24"/>
          <w:szCs w:val="28"/>
          <w:rtl/>
        </w:rPr>
        <w:t xml:space="preserve">ة </w:t>
      </w:r>
      <w:r w:rsidRPr="00E50E8B">
        <w:rPr>
          <w:rFonts w:ascii="Urdu Typesetting" w:hAnsi="Urdu Typesetting" w:cs="Simplified Arabic"/>
          <w:color w:val="000000" w:themeColor="text1"/>
          <w:sz w:val="24"/>
          <w:szCs w:val="28"/>
          <w:rtl/>
        </w:rPr>
        <w:t>وكفاء</w:t>
      </w:r>
      <w:r w:rsidRPr="00E50E8B">
        <w:rPr>
          <w:rFonts w:ascii="Urdu Typesetting" w:hAnsi="Urdu Typesetting" w:cs="Simplified Arabic" w:hint="cs"/>
          <w:color w:val="000000" w:themeColor="text1"/>
          <w:sz w:val="24"/>
          <w:szCs w:val="28"/>
          <w:rtl/>
        </w:rPr>
        <w:t xml:space="preserve">ة المنظمات، حيث </w:t>
      </w:r>
      <w:r w:rsidR="00CE3E3A" w:rsidRPr="00E50E8B">
        <w:rPr>
          <w:rFonts w:ascii="Urdu Typesetting" w:hAnsi="Urdu Typesetting" w:cs="Simplified Arabic" w:hint="cs"/>
          <w:color w:val="000000" w:themeColor="text1"/>
          <w:sz w:val="24"/>
          <w:szCs w:val="28"/>
          <w:rtl/>
        </w:rPr>
        <w:t xml:space="preserve">تساعد على التواصل مع </w:t>
      </w:r>
      <w:r w:rsidRPr="00E50E8B">
        <w:rPr>
          <w:rFonts w:ascii="Urdu Typesetting" w:hAnsi="Urdu Typesetting" w:cs="Simplified Arabic"/>
          <w:color w:val="000000" w:themeColor="text1"/>
          <w:sz w:val="24"/>
          <w:szCs w:val="28"/>
          <w:rtl/>
        </w:rPr>
        <w:t xml:space="preserve">الآخرين والقدرة على تحقيق </w:t>
      </w:r>
      <w:r w:rsidR="00CE3E3A" w:rsidRPr="00E50E8B">
        <w:rPr>
          <w:rFonts w:ascii="Urdu Typesetting" w:hAnsi="Urdu Typesetting" w:cs="Simplified Arabic" w:hint="cs"/>
          <w:color w:val="000000" w:themeColor="text1"/>
          <w:sz w:val="24"/>
          <w:szCs w:val="28"/>
          <w:rtl/>
        </w:rPr>
        <w:t>ال</w:t>
      </w:r>
      <w:r w:rsidRPr="00E50E8B">
        <w:rPr>
          <w:rFonts w:ascii="Urdu Typesetting" w:hAnsi="Urdu Typesetting" w:cs="Simplified Arabic"/>
          <w:color w:val="000000" w:themeColor="text1"/>
          <w:sz w:val="24"/>
          <w:szCs w:val="28"/>
          <w:rtl/>
        </w:rPr>
        <w:t>استجابات و</w:t>
      </w:r>
      <w:r w:rsidR="00CE3E3A" w:rsidRPr="00E50E8B">
        <w:rPr>
          <w:rFonts w:ascii="Urdu Typesetting" w:hAnsi="Urdu Typesetting" w:cs="Simplified Arabic" w:hint="cs"/>
          <w:color w:val="000000" w:themeColor="text1"/>
          <w:sz w:val="24"/>
          <w:szCs w:val="28"/>
          <w:rtl/>
        </w:rPr>
        <w:t>ال</w:t>
      </w:r>
      <w:r w:rsidRPr="00E50E8B">
        <w:rPr>
          <w:rFonts w:ascii="Urdu Typesetting" w:hAnsi="Urdu Typesetting" w:cs="Simplified Arabic"/>
          <w:color w:val="000000" w:themeColor="text1"/>
          <w:sz w:val="24"/>
          <w:szCs w:val="28"/>
          <w:rtl/>
        </w:rPr>
        <w:t>رغبات المطلوبة، فهي تقوم بتوفير وتبادل المعلومات والتعليمات</w:t>
      </w:r>
      <w:r w:rsidR="00CE3E3A" w:rsidRPr="00E50E8B">
        <w:rPr>
          <w:rFonts w:ascii="Urdu Typesetting" w:hAnsi="Urdu Typesetting" w:cs="Simplified Arabic" w:hint="cs"/>
          <w:color w:val="000000" w:themeColor="text1"/>
          <w:sz w:val="24"/>
          <w:szCs w:val="28"/>
          <w:rtl/>
        </w:rPr>
        <w:t xml:space="preserve"> </w:t>
      </w:r>
      <w:r w:rsidRPr="00E50E8B">
        <w:rPr>
          <w:rFonts w:ascii="Urdu Typesetting" w:hAnsi="Urdu Typesetting" w:cs="Simplified Arabic"/>
          <w:color w:val="000000" w:themeColor="text1"/>
          <w:sz w:val="24"/>
          <w:szCs w:val="28"/>
          <w:rtl/>
        </w:rPr>
        <w:t>التي تمكن أية منظمة عمل من الأداء بكفاءة وفاعلية</w:t>
      </w:r>
      <w:r w:rsidR="00CE3E3A" w:rsidRPr="00E50E8B">
        <w:rPr>
          <w:rFonts w:ascii="Urdu Typesetting" w:hAnsi="Urdu Typesetting" w:cs="Simplified Arabic" w:hint="cs"/>
          <w:color w:val="000000" w:themeColor="text1"/>
          <w:sz w:val="24"/>
          <w:szCs w:val="28"/>
          <w:rtl/>
        </w:rPr>
        <w:t xml:space="preserve">. </w:t>
      </w:r>
      <w:r w:rsidR="00AB7AE8" w:rsidRPr="00E50E8B">
        <w:rPr>
          <w:rFonts w:ascii="Urdu Typesetting" w:hAnsi="Urdu Typesetting" w:cs="Simplified Arabic"/>
          <w:color w:val="000000" w:themeColor="text1"/>
          <w:sz w:val="24"/>
          <w:szCs w:val="28"/>
          <w:rtl/>
        </w:rPr>
        <w:t>ومن جهة أخرى يشير الأداء المؤسسي إلى المخرجات أو الأهداف التي تسعي إليه المنظمات لتحقيقها،</w:t>
      </w:r>
      <w:r w:rsidR="00CE3E3A" w:rsidRPr="00E50E8B">
        <w:rPr>
          <w:rFonts w:ascii="Urdu Typesetting" w:hAnsi="Urdu Typesetting" w:cs="Simplified Arabic" w:hint="cs"/>
          <w:color w:val="000000" w:themeColor="text1"/>
          <w:sz w:val="24"/>
          <w:szCs w:val="28"/>
          <w:rtl/>
        </w:rPr>
        <w:t xml:space="preserve"> </w:t>
      </w:r>
      <w:r w:rsidR="00AB7AE8" w:rsidRPr="00E50E8B">
        <w:rPr>
          <w:rFonts w:ascii="Urdu Typesetting" w:hAnsi="Urdu Typesetting" w:cs="Simplified Arabic"/>
          <w:color w:val="000000" w:themeColor="text1"/>
          <w:sz w:val="24"/>
          <w:szCs w:val="28"/>
          <w:rtl/>
        </w:rPr>
        <w:t>أي أنه يعكس كل من الأهداف والوسائل واللازمة لتحقيقها داخل المنظمة على اختلاف المستويات والخصائص، حيث إنه يوجد ثلاثة مستويات للأداء المؤسسي هي كل من المستوى الفردي والذي يرتبط بأداء الموارد البشرية، والمستوى الوظيفي الجزئي والذي يتعلق بأداء الوحدات التنظيمية في إطار سياسات العمل داخل المنظمة، وأخيرا المستوى الكلي والذي يرتبط بأداء المنظمة في إطار البيئة الاقتصادية والاجتماعية</w:t>
      </w:r>
      <w:r w:rsidR="00CE3E3A" w:rsidRPr="00E50E8B">
        <w:rPr>
          <w:rFonts w:ascii="Urdu Typesetting" w:hAnsi="Urdu Typesetting" w:cs="Simplified Arabic" w:hint="cs"/>
          <w:color w:val="000000" w:themeColor="text1"/>
          <w:sz w:val="24"/>
          <w:szCs w:val="28"/>
          <w:rtl/>
        </w:rPr>
        <w:t xml:space="preserve"> </w:t>
      </w:r>
      <w:r w:rsidR="00AB7AE8" w:rsidRPr="00E50E8B">
        <w:rPr>
          <w:rFonts w:ascii="Urdu Typesetting" w:hAnsi="Urdu Typesetting" w:cs="Simplified Arabic"/>
          <w:color w:val="000000" w:themeColor="text1"/>
          <w:sz w:val="24"/>
          <w:szCs w:val="28"/>
          <w:rtl/>
        </w:rPr>
        <w:t>والثقافية (</w:t>
      </w:r>
      <w:r w:rsidR="00CE3E3A" w:rsidRPr="00E50E8B">
        <w:rPr>
          <w:rFonts w:ascii="Urdu Typesetting" w:hAnsi="Urdu Typesetting" w:cs="Simplified Arabic" w:hint="cs"/>
          <w:color w:val="000000" w:themeColor="text1"/>
          <w:sz w:val="24"/>
          <w:szCs w:val="28"/>
          <w:rtl/>
        </w:rPr>
        <w:t>الرش</w:t>
      </w:r>
      <w:r w:rsidR="004D1903" w:rsidRPr="00E50E8B">
        <w:rPr>
          <w:rFonts w:ascii="Urdu Typesetting" w:hAnsi="Urdu Typesetting" w:cs="Simplified Arabic" w:hint="cs"/>
          <w:color w:val="000000" w:themeColor="text1"/>
          <w:sz w:val="24"/>
          <w:szCs w:val="28"/>
          <w:rtl/>
        </w:rPr>
        <w:t>ي</w:t>
      </w:r>
      <w:r w:rsidR="00CE3E3A" w:rsidRPr="00E50E8B">
        <w:rPr>
          <w:rFonts w:ascii="Urdu Typesetting" w:hAnsi="Urdu Typesetting" w:cs="Simplified Arabic" w:hint="cs"/>
          <w:color w:val="000000" w:themeColor="text1"/>
          <w:sz w:val="24"/>
          <w:szCs w:val="28"/>
          <w:rtl/>
        </w:rPr>
        <w:t>دي، 2022</w:t>
      </w:r>
      <w:r w:rsidR="00AB7AE8" w:rsidRPr="00E50E8B">
        <w:rPr>
          <w:rFonts w:ascii="Urdu Typesetting" w:hAnsi="Urdu Typesetting" w:cs="Simplified Arabic"/>
          <w:color w:val="000000" w:themeColor="text1"/>
          <w:sz w:val="24"/>
          <w:szCs w:val="28"/>
          <w:rtl/>
          <w:lang w:bidi="fa-IR"/>
        </w:rPr>
        <w:t>)</w:t>
      </w:r>
      <w:r w:rsidR="00CE3E3A" w:rsidRPr="00E50E8B">
        <w:rPr>
          <w:rFonts w:ascii="Urdu Typesetting" w:hAnsi="Urdu Typesetting" w:cs="Simplified Arabic" w:hint="cs"/>
          <w:color w:val="000000" w:themeColor="text1"/>
          <w:sz w:val="24"/>
          <w:szCs w:val="28"/>
          <w:rtl/>
          <w:lang w:bidi="fa-IR"/>
        </w:rPr>
        <w:t>.</w:t>
      </w:r>
      <w:r w:rsidR="00E0160A" w:rsidRPr="00E50E8B">
        <w:rPr>
          <w:rFonts w:ascii="Urdu Typesetting" w:hAnsi="Urdu Typesetting" w:cs="Simplified Arabic" w:hint="cs"/>
          <w:color w:val="000000" w:themeColor="text1"/>
          <w:sz w:val="24"/>
          <w:szCs w:val="28"/>
          <w:rtl/>
          <w:lang w:bidi="fa-IR"/>
        </w:rPr>
        <w:t xml:space="preserve"> </w:t>
      </w:r>
    </w:p>
    <w:p w14:paraId="09596FB7" w14:textId="4479E5FE" w:rsidR="00523F34" w:rsidRPr="00E50E8B" w:rsidRDefault="0066505A" w:rsidP="005564E9">
      <w:pPr>
        <w:widowControl w:val="0"/>
        <w:spacing w:after="0" w:line="240" w:lineRule="auto"/>
        <w:ind w:firstLine="720"/>
        <w:jc w:val="both"/>
        <w:rPr>
          <w:rFonts w:ascii="Urdu Typesetting" w:hAnsi="Urdu Typesetting" w:cs="Simplified Arabic"/>
          <w:color w:val="000000" w:themeColor="text1"/>
          <w:sz w:val="24"/>
          <w:szCs w:val="28"/>
          <w:rtl/>
          <w:lang w:bidi="ar-KW"/>
        </w:rPr>
      </w:pPr>
      <w:r w:rsidRPr="00E50E8B">
        <w:rPr>
          <w:rFonts w:ascii="Urdu Typesetting" w:hAnsi="Urdu Typesetting" w:cs="Simplified Arabic" w:hint="cs"/>
          <w:color w:val="000000" w:themeColor="text1"/>
          <w:sz w:val="24"/>
          <w:szCs w:val="28"/>
          <w:rtl/>
          <w:lang w:bidi="ar-KW"/>
        </w:rPr>
        <w:t xml:space="preserve">وانطلاقا من النهضة العمرانية التي تشهدها المملكة العربية في الوقت الحالي، وسعيها الجاد نحو التحضر والاعمار، ونظرا لارتفاع أسعار المعدات الثقيلة اللازمة لتلك المشروعات العمرانية والمعماريةـ </w:t>
      </w:r>
      <w:r w:rsidR="00523F34" w:rsidRPr="00E50E8B">
        <w:rPr>
          <w:rFonts w:ascii="Urdu Typesetting" w:hAnsi="Urdu Typesetting" w:cs="Simplified Arabic"/>
          <w:color w:val="000000" w:themeColor="text1"/>
          <w:sz w:val="24"/>
          <w:szCs w:val="28"/>
          <w:rtl/>
          <w:lang w:bidi="ar-KW"/>
        </w:rPr>
        <w:t>فكثير من الشركات لا تقدر على شراء كافة احتياجاتها منها فتقوم بشراء جزء وتلجأ إلى طلب تأجير المعدات الثقيلة الأخرى التي تحتاج إليها،</w:t>
      </w:r>
      <w:r w:rsidR="00523F34" w:rsidRPr="00E50E8B">
        <w:rPr>
          <w:rFonts w:ascii="Urdu Typesetting" w:hAnsi="Urdu Typesetting" w:cs="Simplified Arabic" w:hint="cs"/>
          <w:color w:val="000000" w:themeColor="text1"/>
          <w:sz w:val="24"/>
          <w:szCs w:val="28"/>
          <w:rtl/>
          <w:lang w:bidi="ar-KW"/>
        </w:rPr>
        <w:t xml:space="preserve"> وبالتالي قد تتأثر نجاح هذه الشركات ومشاريعها بمدى فكفاءة أداء الشركات التي تقوم بتأجير </w:t>
      </w:r>
      <w:r w:rsidRPr="00E50E8B">
        <w:rPr>
          <w:rFonts w:ascii="Urdu Typesetting" w:hAnsi="Urdu Typesetting" w:cs="Simplified Arabic" w:hint="cs"/>
          <w:color w:val="000000" w:themeColor="text1"/>
          <w:sz w:val="24"/>
          <w:szCs w:val="28"/>
          <w:rtl/>
          <w:lang w:bidi="ar-KW"/>
        </w:rPr>
        <w:t xml:space="preserve">المعدات الثقيلة اللازمة </w:t>
      </w:r>
      <w:r w:rsidR="00523F34" w:rsidRPr="00E50E8B">
        <w:rPr>
          <w:rFonts w:ascii="Urdu Typesetting" w:hAnsi="Urdu Typesetting" w:cs="Simplified Arabic" w:hint="cs"/>
          <w:color w:val="000000" w:themeColor="text1"/>
          <w:sz w:val="24"/>
          <w:szCs w:val="28"/>
          <w:rtl/>
          <w:lang w:bidi="ar-KW"/>
        </w:rPr>
        <w:t>لها، ومن هنا لابد أن تحرص تلك شركات المعدات الثقيلة على تحسين أداءها.</w:t>
      </w:r>
    </w:p>
    <w:p w14:paraId="38B03BA6" w14:textId="12730846" w:rsidR="0066505A" w:rsidRPr="00E50E8B" w:rsidRDefault="00523F34"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lang w:bidi="fa-IR"/>
        </w:rPr>
        <w:t xml:space="preserve">فنظرا للدور الهام الذي يلعبه الاتصال </w:t>
      </w:r>
      <w:r w:rsidRPr="00E50E8B">
        <w:rPr>
          <w:rFonts w:ascii="Urdu Typesetting" w:hAnsi="Urdu Typesetting" w:cs="Simplified Arabic" w:hint="cs"/>
          <w:color w:val="000000" w:themeColor="text1"/>
          <w:sz w:val="24"/>
          <w:szCs w:val="28"/>
          <w:rtl/>
          <w:lang w:bidi="fa-IR"/>
        </w:rPr>
        <w:t>الفعال</w:t>
      </w:r>
      <w:r w:rsidRPr="00E50E8B">
        <w:rPr>
          <w:rFonts w:ascii="Urdu Typesetting" w:hAnsi="Urdu Typesetting" w:cs="Simplified Arabic"/>
          <w:color w:val="000000" w:themeColor="text1"/>
          <w:sz w:val="24"/>
          <w:szCs w:val="28"/>
          <w:rtl/>
          <w:lang w:bidi="fa-IR"/>
        </w:rPr>
        <w:t xml:space="preserve"> في تسيير المؤسسات</w:t>
      </w:r>
      <w:r w:rsidRPr="00E50E8B">
        <w:rPr>
          <w:rFonts w:ascii="Urdu Typesetting" w:hAnsi="Urdu Typesetting" w:cs="Simplified Arabic" w:hint="cs"/>
          <w:color w:val="000000" w:themeColor="text1"/>
          <w:sz w:val="24"/>
          <w:szCs w:val="28"/>
          <w:rtl/>
          <w:lang w:bidi="fa-IR"/>
        </w:rPr>
        <w:t>، وتحسين أداء المنظمة</w:t>
      </w:r>
      <w:r w:rsidRPr="00E50E8B">
        <w:rPr>
          <w:rFonts w:ascii="Urdu Typesetting" w:hAnsi="Urdu Typesetting" w:cs="Simplified Arabic"/>
          <w:color w:val="000000" w:themeColor="text1"/>
          <w:sz w:val="24"/>
          <w:szCs w:val="28"/>
          <w:rtl/>
          <w:lang w:bidi="fa-IR"/>
        </w:rPr>
        <w:t xml:space="preserve"> </w:t>
      </w:r>
      <w:r w:rsidRPr="00E50E8B">
        <w:rPr>
          <w:rFonts w:ascii="Urdu Typesetting" w:hAnsi="Urdu Typesetting" w:cs="Simplified Arabic" w:hint="cs"/>
          <w:color w:val="000000" w:themeColor="text1"/>
          <w:sz w:val="24"/>
          <w:szCs w:val="28"/>
          <w:rtl/>
        </w:rPr>
        <w:t xml:space="preserve">الذي </w:t>
      </w:r>
      <w:r w:rsidRPr="00E50E8B">
        <w:rPr>
          <w:rFonts w:ascii="Urdu Typesetting" w:hAnsi="Urdu Typesetting" w:cs="Simplified Arabic"/>
          <w:color w:val="000000" w:themeColor="text1"/>
          <w:sz w:val="24"/>
          <w:szCs w:val="28"/>
          <w:rtl/>
        </w:rPr>
        <w:t>نال</w:t>
      </w:r>
      <w:r w:rsidRPr="00E50E8B">
        <w:rPr>
          <w:rFonts w:ascii="Urdu Typesetting" w:hAnsi="Urdu Typesetting" w:cs="Simplified Arabic" w:hint="cs"/>
          <w:color w:val="000000" w:themeColor="text1"/>
          <w:sz w:val="24"/>
          <w:szCs w:val="28"/>
          <w:rtl/>
        </w:rPr>
        <w:t xml:space="preserve"> </w:t>
      </w:r>
      <w:r w:rsidRPr="00E50E8B">
        <w:rPr>
          <w:rFonts w:ascii="Urdu Typesetting" w:hAnsi="Urdu Typesetting" w:cs="Simplified Arabic"/>
          <w:color w:val="000000" w:themeColor="text1"/>
          <w:sz w:val="24"/>
          <w:szCs w:val="28"/>
          <w:rtl/>
        </w:rPr>
        <w:t xml:space="preserve">اهتمام الباحثين بشكل واسع على مدار الأعوام الماضية، لما له من أهمية للارتقاء المؤسسي، </w:t>
      </w:r>
      <w:r w:rsidRPr="00E50E8B">
        <w:rPr>
          <w:rFonts w:ascii="Urdu Typesetting" w:hAnsi="Urdu Typesetting" w:cs="Simplified Arabic" w:hint="cs"/>
          <w:color w:val="000000" w:themeColor="text1"/>
          <w:sz w:val="24"/>
          <w:szCs w:val="28"/>
          <w:rtl/>
        </w:rPr>
        <w:t xml:space="preserve">وتأثيره على قدرة المنظمة على </w:t>
      </w:r>
      <w:r w:rsidRPr="00E50E8B">
        <w:rPr>
          <w:rFonts w:ascii="Urdu Typesetting" w:hAnsi="Urdu Typesetting" w:cs="Simplified Arabic"/>
          <w:color w:val="000000" w:themeColor="text1"/>
          <w:sz w:val="24"/>
          <w:szCs w:val="28"/>
          <w:rtl/>
        </w:rPr>
        <w:t xml:space="preserve">إنجاز الأهداف التنظيمية من خلال استخدام الموارد بكفاءة وفاعلية أي باستخدام أقل الموارد وإنجاز الأهداف </w:t>
      </w:r>
      <w:r w:rsidRPr="00E50E8B">
        <w:rPr>
          <w:rFonts w:ascii="Urdu Typesetting" w:hAnsi="Urdu Typesetting" w:cs="Simplified Arabic" w:hint="cs"/>
          <w:color w:val="000000" w:themeColor="text1"/>
          <w:sz w:val="24"/>
          <w:szCs w:val="28"/>
          <w:rtl/>
        </w:rPr>
        <w:t>المرغوبة</w:t>
      </w:r>
      <w:r w:rsidR="00BB7A7F" w:rsidRPr="00E50E8B">
        <w:rPr>
          <w:rFonts w:ascii="Urdu Typesetting" w:hAnsi="Urdu Typesetting" w:cs="Simplified Arabic" w:hint="cs"/>
          <w:color w:val="000000" w:themeColor="text1"/>
          <w:sz w:val="24"/>
          <w:szCs w:val="28"/>
          <w:rtl/>
          <w:lang w:bidi="ar-KW"/>
        </w:rPr>
        <w:t xml:space="preserve">( </w:t>
      </w:r>
      <w:proofErr w:type="spellStart"/>
      <w:r w:rsidR="00BB7A7F" w:rsidRPr="00E50E8B">
        <w:rPr>
          <w:rFonts w:ascii="Urdu Typesetting" w:hAnsi="Urdu Typesetting" w:cs="Simplified Arabic" w:hint="cs"/>
          <w:color w:val="000000" w:themeColor="text1"/>
          <w:sz w:val="24"/>
          <w:szCs w:val="28"/>
          <w:rtl/>
          <w:lang w:bidi="ar-KW"/>
        </w:rPr>
        <w:t>طحرور</w:t>
      </w:r>
      <w:proofErr w:type="spellEnd"/>
      <w:r w:rsidR="00BB7A7F" w:rsidRPr="00E50E8B">
        <w:rPr>
          <w:rFonts w:ascii="Urdu Typesetting" w:hAnsi="Urdu Typesetting" w:cs="Simplified Arabic" w:hint="cs"/>
          <w:color w:val="000000" w:themeColor="text1"/>
          <w:sz w:val="24"/>
          <w:szCs w:val="28"/>
          <w:rtl/>
          <w:lang w:bidi="ar-KW"/>
        </w:rPr>
        <w:t>، 2022).</w:t>
      </w:r>
      <w:r w:rsidRPr="00E50E8B">
        <w:rPr>
          <w:rFonts w:ascii="Urdu Typesetting" w:hAnsi="Urdu Typesetting" w:cs="Simplified Arabic" w:hint="cs"/>
          <w:color w:val="000000" w:themeColor="text1"/>
          <w:sz w:val="24"/>
          <w:szCs w:val="28"/>
          <w:rtl/>
          <w:lang w:bidi="fa-IR"/>
        </w:rPr>
        <w:t>هذا ما أكدت عليه عديد من الدراسات ومنها</w:t>
      </w:r>
      <w:r w:rsidR="009B74AD" w:rsidRPr="00E50E8B">
        <w:rPr>
          <w:rFonts w:ascii="Urdu Typesetting" w:hAnsi="Urdu Typesetting"/>
          <w:sz w:val="24"/>
          <w:rtl/>
        </w:rPr>
        <w:t xml:space="preserve"> </w:t>
      </w:r>
      <w:r w:rsidR="009B74AD" w:rsidRPr="00E50E8B">
        <w:rPr>
          <w:rFonts w:ascii="Urdu Typesetting" w:hAnsi="Urdu Typesetting" w:cs="Simplified Arabic"/>
          <w:color w:val="000000" w:themeColor="text1"/>
          <w:sz w:val="24"/>
          <w:szCs w:val="28"/>
          <w:rtl/>
          <w:lang w:bidi="fa-IR"/>
        </w:rPr>
        <w:t>دراسة علي وآخرون. (2022). التي أكدت على فاعلية الاتصال داخل المنظمة على تحسين أداءها، وأوصت بتفعيل الاتصال بين افراد المنظمة. ودراسة عبدالعزيز وآخرون. (2020). والتي أسفرت عن أن الاتصال الفعال يساهم في تحقيق أهداف المنظمة وبالتالي التحسين من أداءها. ودراسة تركمان وأحمد. (2020). التي أوصت بضرورة العمل على تحسين نظام الاتصال الداخلي، والاستمرار بمنح الحوافز والمكافآت.</w:t>
      </w:r>
    </w:p>
    <w:p w14:paraId="357FB9F3" w14:textId="78635F75" w:rsidR="00CE3E3A" w:rsidRPr="00E50E8B" w:rsidRDefault="0066505A"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وبالتالي يمكن صياغة مشكلة الدراسة في السؤال الرئيس التالي: </w:t>
      </w:r>
    </w:p>
    <w:p w14:paraId="3FD784AD" w14:textId="239AE946" w:rsidR="0066505A" w:rsidRPr="00E50E8B" w:rsidRDefault="0066505A" w:rsidP="005564E9">
      <w:pPr>
        <w:widowControl w:val="0"/>
        <w:spacing w:after="0" w:line="240" w:lineRule="auto"/>
        <w:jc w:val="both"/>
        <w:rPr>
          <w:rFonts w:ascii="Urdu Typesetting" w:hAnsi="Urdu Typesetting" w:cs="Simplified Arabic"/>
          <w:b/>
          <w:bCs/>
          <w:color w:val="000000" w:themeColor="text1"/>
          <w:sz w:val="24"/>
          <w:szCs w:val="32"/>
          <w:rtl/>
        </w:rPr>
      </w:pPr>
      <w:r w:rsidRPr="00E50E8B">
        <w:rPr>
          <w:rFonts w:ascii="Urdu Typesetting" w:hAnsi="Urdu Typesetting" w:cs="Simplified Arabic" w:hint="cs"/>
          <w:b/>
          <w:bCs/>
          <w:color w:val="000000" w:themeColor="text1"/>
          <w:sz w:val="24"/>
          <w:szCs w:val="32"/>
          <w:rtl/>
        </w:rPr>
        <w:t>ما دور الاتصال الفعال في تعزيز أداء المنظمة من وجهة نظر العاملين بشركة بدائل الايجار للمعدات الثقيلة؟</w:t>
      </w:r>
    </w:p>
    <w:p w14:paraId="4AD5BD81" w14:textId="77777777" w:rsidR="00353ECA" w:rsidRPr="00E50E8B" w:rsidRDefault="00353ECA" w:rsidP="005564E9">
      <w:pPr>
        <w:widowControl w:val="0"/>
        <w:bidi w:val="0"/>
        <w:rPr>
          <w:rFonts w:ascii="Urdu Typesetting" w:hAnsi="Urdu Typesetting" w:cs="Simplified Arabic"/>
          <w:b/>
          <w:bCs/>
          <w:color w:val="000000" w:themeColor="text1"/>
          <w:sz w:val="24"/>
          <w:szCs w:val="36"/>
        </w:rPr>
      </w:pPr>
      <w:r w:rsidRPr="00E50E8B">
        <w:rPr>
          <w:rFonts w:ascii="Urdu Typesetting" w:hAnsi="Urdu Typesetting" w:cs="Simplified Arabic"/>
          <w:b/>
          <w:bCs/>
          <w:color w:val="000000" w:themeColor="text1"/>
          <w:sz w:val="24"/>
          <w:szCs w:val="36"/>
        </w:rPr>
        <w:br w:type="page"/>
      </w:r>
    </w:p>
    <w:p w14:paraId="0CD972EE" w14:textId="4629C0C9" w:rsidR="00D22171" w:rsidRPr="00E50E8B" w:rsidRDefault="00D22171" w:rsidP="005564E9">
      <w:pPr>
        <w:widowControl w:val="0"/>
        <w:spacing w:after="0" w:line="240" w:lineRule="auto"/>
        <w:jc w:val="both"/>
        <w:outlineLvl w:val="0"/>
        <w:rPr>
          <w:rFonts w:ascii="Urdu Typesetting" w:hAnsi="Urdu Typesetting" w:cs="Simplified Arabic"/>
          <w:b/>
          <w:bCs/>
          <w:color w:val="000000" w:themeColor="text1"/>
          <w:sz w:val="24"/>
          <w:szCs w:val="36"/>
          <w:rtl/>
        </w:rPr>
      </w:pPr>
      <w:bookmarkStart w:id="6" w:name="_Toc180426773"/>
      <w:r w:rsidRPr="00E50E8B">
        <w:rPr>
          <w:rFonts w:ascii="Urdu Typesetting" w:hAnsi="Urdu Typesetting" w:cs="Simplified Arabic"/>
          <w:b/>
          <w:bCs/>
          <w:color w:val="000000" w:themeColor="text1"/>
          <w:sz w:val="24"/>
          <w:szCs w:val="36"/>
          <w:rtl/>
        </w:rPr>
        <w:lastRenderedPageBreak/>
        <w:t>أهمية الدراسة</w:t>
      </w:r>
      <w:r w:rsidR="00241D12" w:rsidRPr="00E50E8B">
        <w:rPr>
          <w:rFonts w:ascii="Urdu Typesetting" w:hAnsi="Urdu Typesetting" w:cs="Simplified Arabic" w:hint="cs"/>
          <w:b/>
          <w:bCs/>
          <w:color w:val="000000" w:themeColor="text1"/>
          <w:sz w:val="24"/>
          <w:szCs w:val="36"/>
          <w:rtl/>
        </w:rPr>
        <w:t>:</w:t>
      </w:r>
      <w:bookmarkEnd w:id="6"/>
      <w:r w:rsidRPr="00E50E8B">
        <w:rPr>
          <w:rFonts w:ascii="Urdu Typesetting" w:hAnsi="Urdu Typesetting" w:cs="Simplified Arabic"/>
          <w:b/>
          <w:bCs/>
          <w:color w:val="000000" w:themeColor="text1"/>
          <w:sz w:val="24"/>
          <w:szCs w:val="36"/>
          <w:rtl/>
        </w:rPr>
        <w:t xml:space="preserve"> </w:t>
      </w:r>
    </w:p>
    <w:p w14:paraId="3F91B613" w14:textId="77777777" w:rsidR="002425D8" w:rsidRPr="00E50E8B" w:rsidRDefault="002425D8" w:rsidP="005564E9">
      <w:pPr>
        <w:widowControl w:val="0"/>
        <w:spacing w:after="0" w:line="240" w:lineRule="auto"/>
        <w:jc w:val="both"/>
        <w:rPr>
          <w:rFonts w:ascii="Urdu Typesetting" w:hAnsi="Urdu Typesetting" w:cs="Simplified Arabic"/>
          <w:b/>
          <w:bCs/>
          <w:color w:val="000000" w:themeColor="text1"/>
          <w:sz w:val="24"/>
          <w:szCs w:val="32"/>
          <w:rtl/>
        </w:rPr>
      </w:pPr>
      <w:r w:rsidRPr="00E50E8B">
        <w:rPr>
          <w:rFonts w:ascii="Urdu Typesetting" w:hAnsi="Urdu Typesetting" w:cs="Simplified Arabic"/>
          <w:b/>
          <w:bCs/>
          <w:color w:val="000000" w:themeColor="text1"/>
          <w:sz w:val="24"/>
          <w:szCs w:val="32"/>
          <w:rtl/>
        </w:rPr>
        <w:t>الأهمية العلمية:</w:t>
      </w:r>
    </w:p>
    <w:p w14:paraId="6C594B7E" w14:textId="5A96F81F" w:rsidR="002425D8" w:rsidRPr="00E50E8B" w:rsidRDefault="008978E6" w:rsidP="005564E9">
      <w:pPr>
        <w:pStyle w:val="a5"/>
        <w:widowControl w:val="0"/>
        <w:numPr>
          <w:ilvl w:val="0"/>
          <w:numId w:val="26"/>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إثراء المكتبة العربية عامة والمكتبة السعودية بمرجع حديث في الاتصال الفعال والأداء التنظيمي.</w:t>
      </w:r>
    </w:p>
    <w:p w14:paraId="27FA85B4" w14:textId="41D38C5E" w:rsidR="008978E6" w:rsidRPr="00E50E8B" w:rsidRDefault="008978E6" w:rsidP="005564E9">
      <w:pPr>
        <w:pStyle w:val="a5"/>
        <w:widowControl w:val="0"/>
        <w:numPr>
          <w:ilvl w:val="0"/>
          <w:numId w:val="26"/>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فتح مجال أمام الباحثين لاختبار متغيرات الدراسة على مجتمع بحثي جديد</w:t>
      </w:r>
    </w:p>
    <w:p w14:paraId="42835642" w14:textId="48B3B12E" w:rsidR="008978E6" w:rsidRPr="00E50E8B" w:rsidRDefault="008978E6" w:rsidP="005564E9">
      <w:pPr>
        <w:pStyle w:val="a5"/>
        <w:widowControl w:val="0"/>
        <w:numPr>
          <w:ilvl w:val="0"/>
          <w:numId w:val="26"/>
        </w:numPr>
        <w:bidi/>
        <w:spacing w:after="120" w:line="240" w:lineRule="auto"/>
        <w:ind w:left="706"/>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أهمية موضوع الاتصال الفعال داخل المنظمات، نظرا لتأثيره على أداء المنظمات وجودة خدماتها وكفاءتها.</w:t>
      </w:r>
    </w:p>
    <w:p w14:paraId="440570C7" w14:textId="1E64CCD7" w:rsidR="008978E6" w:rsidRPr="00E50E8B" w:rsidRDefault="009D3FE2" w:rsidP="005564E9">
      <w:pPr>
        <w:widowControl w:val="0"/>
        <w:spacing w:after="0" w:line="240" w:lineRule="auto"/>
        <w:jc w:val="both"/>
        <w:rPr>
          <w:rFonts w:ascii="Urdu Typesetting" w:hAnsi="Urdu Typesetting" w:cs="Simplified Arabic"/>
          <w:b/>
          <w:bCs/>
          <w:color w:val="000000" w:themeColor="text1"/>
          <w:sz w:val="24"/>
          <w:szCs w:val="32"/>
          <w:rtl/>
        </w:rPr>
      </w:pPr>
      <w:r w:rsidRPr="00E50E8B">
        <w:rPr>
          <w:rFonts w:ascii="Urdu Typesetting" w:hAnsi="Urdu Typesetting" w:cs="Simplified Arabic" w:hint="cs"/>
          <w:b/>
          <w:bCs/>
          <w:color w:val="000000" w:themeColor="text1"/>
          <w:sz w:val="24"/>
          <w:szCs w:val="32"/>
          <w:rtl/>
        </w:rPr>
        <w:t>الأهمية العملية:</w:t>
      </w:r>
    </w:p>
    <w:p w14:paraId="226701AC" w14:textId="55160F96" w:rsidR="009D3FE2" w:rsidRPr="00E50E8B" w:rsidRDefault="009D3FE2" w:rsidP="005564E9">
      <w:pPr>
        <w:pStyle w:val="a5"/>
        <w:widowControl w:val="0"/>
        <w:numPr>
          <w:ilvl w:val="0"/>
          <w:numId w:val="27"/>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لفت نظر المسؤولين بشركات تأخير المعدات الثقيلة عامة وشركة بدائل لإيجار المعدات الثقيلة بشكل خاصة الى أهمية الاتصال الفعال وتأثيره على أداء المنظمة.</w:t>
      </w:r>
    </w:p>
    <w:p w14:paraId="7D531EFB" w14:textId="1466073B" w:rsidR="009D3FE2" w:rsidRPr="00E50E8B" w:rsidRDefault="009D3FE2" w:rsidP="005564E9">
      <w:pPr>
        <w:pStyle w:val="a5"/>
        <w:widowControl w:val="0"/>
        <w:numPr>
          <w:ilvl w:val="0"/>
          <w:numId w:val="27"/>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توجيه انتباه أصحاب القرار في شركة بدائل لإيجار المعدات الثقيلة إلى إعداد دورات وبرامج تدريبية في مجال الاتصال الفعال، وأثره على تحسين أداء الشركة.</w:t>
      </w:r>
    </w:p>
    <w:p w14:paraId="045D3261" w14:textId="7DCF7063" w:rsidR="009D3FE2" w:rsidRPr="00E50E8B" w:rsidRDefault="009D3FE2" w:rsidP="005564E9">
      <w:pPr>
        <w:pStyle w:val="a5"/>
        <w:widowControl w:val="0"/>
        <w:numPr>
          <w:ilvl w:val="0"/>
          <w:numId w:val="27"/>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تقديم استبانة للباحثين لاستخدامها في قياس دور الاتصال الفعال في تحسين أداء المنظمات والمؤسسات.</w:t>
      </w:r>
    </w:p>
    <w:p w14:paraId="49CF5093" w14:textId="0EE799D8" w:rsidR="00F925D0" w:rsidRPr="00E50E8B" w:rsidRDefault="009D3FE2" w:rsidP="005564E9">
      <w:pPr>
        <w:pStyle w:val="a5"/>
        <w:widowControl w:val="0"/>
        <w:numPr>
          <w:ilvl w:val="0"/>
          <w:numId w:val="27"/>
        </w:numPr>
        <w:bidi/>
        <w:spacing w:after="120" w:line="240" w:lineRule="auto"/>
        <w:ind w:left="706"/>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قد </w:t>
      </w:r>
      <w:r w:rsidR="002425D8" w:rsidRPr="00E50E8B">
        <w:rPr>
          <w:rFonts w:ascii="Urdu Typesetting" w:hAnsi="Urdu Typesetting" w:cs="Simplified Arabic"/>
          <w:color w:val="000000" w:themeColor="text1"/>
          <w:sz w:val="24"/>
          <w:szCs w:val="28"/>
          <w:rtl/>
        </w:rPr>
        <w:t xml:space="preserve">تتيح نتائج الدراسة إمكانية تحديد أثر تطبيق الاتصالات </w:t>
      </w:r>
      <w:r w:rsidRPr="00E50E8B">
        <w:rPr>
          <w:rFonts w:ascii="Urdu Typesetting" w:hAnsi="Urdu Typesetting" w:cs="Simplified Arabic" w:hint="cs"/>
          <w:color w:val="000000" w:themeColor="text1"/>
          <w:sz w:val="24"/>
          <w:szCs w:val="28"/>
          <w:rtl/>
        </w:rPr>
        <w:t>الفعال</w:t>
      </w:r>
      <w:r w:rsidR="002425D8" w:rsidRPr="00E50E8B">
        <w:rPr>
          <w:rFonts w:ascii="Urdu Typesetting" w:hAnsi="Urdu Typesetting" w:cs="Simplified Arabic"/>
          <w:color w:val="000000" w:themeColor="text1"/>
          <w:sz w:val="24"/>
          <w:szCs w:val="28"/>
          <w:rtl/>
        </w:rPr>
        <w:t xml:space="preserve"> على تعزيز أداء </w:t>
      </w:r>
      <w:r w:rsidRPr="00E50E8B">
        <w:rPr>
          <w:rFonts w:ascii="Urdu Typesetting" w:hAnsi="Urdu Typesetting" w:cs="Simplified Arabic" w:hint="cs"/>
          <w:color w:val="000000" w:themeColor="text1"/>
          <w:sz w:val="24"/>
          <w:szCs w:val="28"/>
          <w:rtl/>
        </w:rPr>
        <w:t>المنظمة</w:t>
      </w:r>
      <w:r w:rsidR="002425D8" w:rsidRPr="00E50E8B">
        <w:rPr>
          <w:rFonts w:ascii="Urdu Typesetting" w:hAnsi="Urdu Typesetting" w:cs="Simplified Arabic"/>
          <w:color w:val="000000" w:themeColor="text1"/>
          <w:sz w:val="24"/>
          <w:szCs w:val="28"/>
          <w:rtl/>
        </w:rPr>
        <w:t>، مما يتيح لمتخذي القرار فرصة التعرف على هذا الأثر، وكذلك أي مشاكل تواجههم، سعيا لمعالجتها بما يحقق الفعالية والكفاءة المطلوبة.</w:t>
      </w:r>
    </w:p>
    <w:p w14:paraId="0D1AC2D8" w14:textId="21182551" w:rsidR="00D22171" w:rsidRPr="00E50E8B" w:rsidRDefault="00D22171" w:rsidP="005564E9">
      <w:pPr>
        <w:widowControl w:val="0"/>
        <w:spacing w:after="0" w:line="240" w:lineRule="auto"/>
        <w:jc w:val="both"/>
        <w:outlineLvl w:val="0"/>
        <w:rPr>
          <w:rFonts w:ascii="Urdu Typesetting" w:hAnsi="Urdu Typesetting" w:cs="Simplified Arabic"/>
          <w:b/>
          <w:bCs/>
          <w:color w:val="000000" w:themeColor="text1"/>
          <w:sz w:val="24"/>
          <w:szCs w:val="36"/>
          <w:rtl/>
        </w:rPr>
      </w:pPr>
      <w:bookmarkStart w:id="7" w:name="_Toc180426774"/>
      <w:r w:rsidRPr="00E50E8B">
        <w:rPr>
          <w:rFonts w:ascii="Urdu Typesetting" w:hAnsi="Urdu Typesetting" w:cs="Simplified Arabic"/>
          <w:b/>
          <w:bCs/>
          <w:color w:val="000000" w:themeColor="text1"/>
          <w:sz w:val="24"/>
          <w:szCs w:val="36"/>
          <w:rtl/>
        </w:rPr>
        <w:t>أهداف الدراسة</w:t>
      </w:r>
      <w:r w:rsidR="00241D12" w:rsidRPr="00E50E8B">
        <w:rPr>
          <w:rFonts w:ascii="Urdu Typesetting" w:hAnsi="Urdu Typesetting" w:cs="Simplified Arabic" w:hint="cs"/>
          <w:b/>
          <w:bCs/>
          <w:color w:val="000000" w:themeColor="text1"/>
          <w:sz w:val="24"/>
          <w:szCs w:val="36"/>
          <w:rtl/>
        </w:rPr>
        <w:t>:</w:t>
      </w:r>
      <w:bookmarkEnd w:id="7"/>
    </w:p>
    <w:p w14:paraId="55D8F3C0" w14:textId="1291BD4B" w:rsidR="0008188F" w:rsidRPr="00E50E8B" w:rsidRDefault="0008188F" w:rsidP="005564E9">
      <w:pPr>
        <w:widowControl w:val="0"/>
        <w:spacing w:after="0" w:line="240" w:lineRule="auto"/>
        <w:ind w:firstLine="720"/>
        <w:jc w:val="both"/>
        <w:rPr>
          <w:rFonts w:ascii="Urdu Typesetting" w:hAnsi="Urdu Typesetting" w:cs="Simplified Arabic"/>
          <w:sz w:val="24"/>
          <w:szCs w:val="28"/>
        </w:rPr>
      </w:pPr>
      <w:r w:rsidRPr="00E50E8B">
        <w:rPr>
          <w:rFonts w:ascii="Urdu Typesetting" w:hAnsi="Urdu Typesetting" w:cs="Simplified Arabic"/>
          <w:b/>
          <w:bCs/>
          <w:sz w:val="24"/>
          <w:szCs w:val="28"/>
          <w:rtl/>
          <w:lang w:bidi="ar-KW"/>
        </w:rPr>
        <w:t xml:space="preserve">الهدف الرئيس </w:t>
      </w:r>
      <w:r w:rsidR="00241D12" w:rsidRPr="00E50E8B">
        <w:rPr>
          <w:rFonts w:ascii="Urdu Typesetting" w:hAnsi="Urdu Typesetting" w:cs="Simplified Arabic"/>
          <w:b/>
          <w:bCs/>
          <w:sz w:val="24"/>
          <w:szCs w:val="28"/>
          <w:rtl/>
          <w:lang w:bidi="ar-KW"/>
        </w:rPr>
        <w:t>للدراسة:</w:t>
      </w:r>
      <w:r w:rsidRPr="00E50E8B">
        <w:rPr>
          <w:rFonts w:ascii="Urdu Typesetting" w:hAnsi="Urdu Typesetting" w:cs="Simplified Arabic"/>
          <w:sz w:val="24"/>
          <w:szCs w:val="28"/>
          <w:rtl/>
          <w:lang w:bidi="ar-KW"/>
        </w:rPr>
        <w:t xml:space="preserve"> التعرف على </w:t>
      </w:r>
      <w:bookmarkStart w:id="8" w:name="_Hlk179073384"/>
      <w:r w:rsidRPr="00E50E8B">
        <w:rPr>
          <w:rFonts w:ascii="Urdu Typesetting" w:hAnsi="Urdu Typesetting" w:cs="Simplified Arabic"/>
          <w:sz w:val="24"/>
          <w:szCs w:val="28"/>
          <w:rtl/>
        </w:rPr>
        <w:t>دور الاتصال الفعال في تعزيز أداء المنظمة من وجهة نظر العاملين بشركة بدائل الايجار للمعدات الثقيلة</w:t>
      </w:r>
      <w:bookmarkEnd w:id="8"/>
      <w:r w:rsidRPr="00E50E8B">
        <w:rPr>
          <w:rFonts w:ascii="Urdu Typesetting" w:hAnsi="Urdu Typesetting" w:cs="Simplified Arabic"/>
          <w:sz w:val="24"/>
          <w:szCs w:val="28"/>
          <w:rtl/>
        </w:rPr>
        <w:t>.</w:t>
      </w:r>
    </w:p>
    <w:p w14:paraId="228D3C0F" w14:textId="7EC51AD0" w:rsidR="0008188F" w:rsidRPr="00E50E8B" w:rsidRDefault="0008188F"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ويتفرع منه الأهداف التالية:</w:t>
      </w:r>
    </w:p>
    <w:p w14:paraId="32AA9830" w14:textId="11AC8594" w:rsidR="0008188F" w:rsidRPr="00E50E8B" w:rsidRDefault="0008188F" w:rsidP="005564E9">
      <w:pPr>
        <w:pStyle w:val="a5"/>
        <w:widowControl w:val="0"/>
        <w:numPr>
          <w:ilvl w:val="0"/>
          <w:numId w:val="28"/>
        </w:numPr>
        <w:bidi/>
        <w:spacing w:after="0" w:line="240" w:lineRule="auto"/>
        <w:ind w:left="701"/>
        <w:jc w:val="both"/>
        <w:rPr>
          <w:rFonts w:ascii="Urdu Typesetting" w:hAnsi="Urdu Typesetting" w:cs="Simplified Arabic"/>
          <w:sz w:val="24"/>
          <w:szCs w:val="28"/>
          <w:rtl/>
        </w:rPr>
      </w:pPr>
      <w:r w:rsidRPr="00E50E8B">
        <w:rPr>
          <w:rFonts w:ascii="Urdu Typesetting" w:hAnsi="Urdu Typesetting" w:cs="Simplified Arabic"/>
          <w:sz w:val="24"/>
          <w:szCs w:val="28"/>
          <w:rtl/>
        </w:rPr>
        <w:t xml:space="preserve">التعرف على </w:t>
      </w:r>
      <w:bookmarkStart w:id="9" w:name="_Hlk179073337"/>
      <w:r w:rsidRPr="00E50E8B">
        <w:rPr>
          <w:rFonts w:ascii="Urdu Typesetting" w:hAnsi="Urdu Typesetting" w:cs="Simplified Arabic"/>
          <w:sz w:val="24"/>
          <w:szCs w:val="28"/>
          <w:rtl/>
        </w:rPr>
        <w:t>واقع الاتصال الفعال بشركة بدائل الايجار للمعدات الثقيلة</w:t>
      </w:r>
      <w:bookmarkEnd w:id="9"/>
      <w:r w:rsidRPr="00E50E8B">
        <w:rPr>
          <w:rFonts w:ascii="Urdu Typesetting" w:hAnsi="Urdu Typesetting" w:cs="Simplified Arabic"/>
          <w:sz w:val="24"/>
          <w:szCs w:val="28"/>
          <w:rtl/>
        </w:rPr>
        <w:t>.</w:t>
      </w:r>
    </w:p>
    <w:p w14:paraId="559D466C" w14:textId="77777777" w:rsidR="0008188F" w:rsidRDefault="0008188F" w:rsidP="005564E9">
      <w:pPr>
        <w:pStyle w:val="a5"/>
        <w:widowControl w:val="0"/>
        <w:numPr>
          <w:ilvl w:val="0"/>
          <w:numId w:val="28"/>
        </w:numPr>
        <w:bidi/>
        <w:spacing w:after="120" w:line="240" w:lineRule="auto"/>
        <w:ind w:left="706"/>
        <w:jc w:val="both"/>
        <w:rPr>
          <w:rFonts w:ascii="Urdu Typesetting" w:hAnsi="Urdu Typesetting" w:cs="Simplified Arabic"/>
          <w:sz w:val="24"/>
          <w:szCs w:val="28"/>
        </w:rPr>
      </w:pPr>
      <w:r w:rsidRPr="00E50E8B">
        <w:rPr>
          <w:rFonts w:ascii="Urdu Typesetting" w:hAnsi="Urdu Typesetting" w:cs="Simplified Arabic"/>
          <w:sz w:val="24"/>
          <w:szCs w:val="28"/>
          <w:rtl/>
        </w:rPr>
        <w:t xml:space="preserve">الكشف عن </w:t>
      </w:r>
      <w:bookmarkStart w:id="10" w:name="_Hlk179073350"/>
      <w:r w:rsidRPr="00E50E8B">
        <w:rPr>
          <w:rFonts w:ascii="Urdu Typesetting" w:hAnsi="Urdu Typesetting" w:cs="Simplified Arabic"/>
          <w:sz w:val="24"/>
          <w:szCs w:val="28"/>
          <w:rtl/>
        </w:rPr>
        <w:t>مستوى أداء شركة بدائل الايجار للمعدات الثقيل</w:t>
      </w:r>
      <w:bookmarkEnd w:id="10"/>
      <w:r w:rsidRPr="00E50E8B">
        <w:rPr>
          <w:rFonts w:ascii="Urdu Typesetting" w:hAnsi="Urdu Typesetting" w:cs="Simplified Arabic"/>
          <w:sz w:val="24"/>
          <w:szCs w:val="28"/>
          <w:rtl/>
        </w:rPr>
        <w:t>ة.</w:t>
      </w:r>
    </w:p>
    <w:p w14:paraId="4C984F63" w14:textId="77777777" w:rsidR="006A794E" w:rsidRDefault="006A794E" w:rsidP="006A794E">
      <w:pPr>
        <w:widowControl w:val="0"/>
        <w:spacing w:after="120" w:line="240" w:lineRule="auto"/>
        <w:jc w:val="both"/>
        <w:rPr>
          <w:rFonts w:ascii="Urdu Typesetting" w:hAnsi="Urdu Typesetting" w:cs="Simplified Arabic"/>
          <w:sz w:val="24"/>
          <w:szCs w:val="28"/>
          <w:rtl/>
        </w:rPr>
      </w:pPr>
    </w:p>
    <w:p w14:paraId="62A8DAEA" w14:textId="77777777" w:rsidR="006A794E" w:rsidRDefault="006A794E" w:rsidP="006A794E">
      <w:pPr>
        <w:widowControl w:val="0"/>
        <w:spacing w:after="120" w:line="240" w:lineRule="auto"/>
        <w:jc w:val="both"/>
        <w:rPr>
          <w:rFonts w:ascii="Urdu Typesetting" w:hAnsi="Urdu Typesetting" w:cs="Simplified Arabic"/>
          <w:sz w:val="24"/>
          <w:szCs w:val="28"/>
          <w:rtl/>
        </w:rPr>
      </w:pPr>
    </w:p>
    <w:p w14:paraId="2F5D4EB8" w14:textId="77777777" w:rsidR="006A794E" w:rsidRDefault="006A794E" w:rsidP="006A794E">
      <w:pPr>
        <w:widowControl w:val="0"/>
        <w:spacing w:after="120" w:line="240" w:lineRule="auto"/>
        <w:jc w:val="both"/>
        <w:rPr>
          <w:rFonts w:ascii="Urdu Typesetting" w:hAnsi="Urdu Typesetting" w:cs="Simplified Arabic"/>
          <w:sz w:val="24"/>
          <w:szCs w:val="28"/>
          <w:rtl/>
        </w:rPr>
      </w:pPr>
    </w:p>
    <w:p w14:paraId="746E8829" w14:textId="77777777" w:rsidR="006A794E" w:rsidRDefault="006A794E" w:rsidP="006A794E">
      <w:pPr>
        <w:widowControl w:val="0"/>
        <w:spacing w:after="120" w:line="240" w:lineRule="auto"/>
        <w:jc w:val="both"/>
        <w:rPr>
          <w:rFonts w:ascii="Urdu Typesetting" w:hAnsi="Urdu Typesetting" w:cs="Simplified Arabic"/>
          <w:sz w:val="24"/>
          <w:szCs w:val="28"/>
          <w:rtl/>
        </w:rPr>
      </w:pPr>
    </w:p>
    <w:p w14:paraId="09CA107D" w14:textId="77777777" w:rsidR="006A794E" w:rsidRPr="006A794E" w:rsidRDefault="006A794E" w:rsidP="006A794E">
      <w:pPr>
        <w:widowControl w:val="0"/>
        <w:spacing w:after="120" w:line="240" w:lineRule="auto"/>
        <w:jc w:val="both"/>
        <w:rPr>
          <w:rFonts w:ascii="Urdu Typesetting" w:hAnsi="Urdu Typesetting" w:cs="Simplified Arabic"/>
          <w:sz w:val="24"/>
          <w:szCs w:val="28"/>
          <w:rtl/>
        </w:rPr>
      </w:pPr>
    </w:p>
    <w:p w14:paraId="56B19CA7" w14:textId="408D3565" w:rsidR="00D22171" w:rsidRPr="00E50E8B" w:rsidRDefault="00D22171" w:rsidP="005564E9">
      <w:pPr>
        <w:widowControl w:val="0"/>
        <w:spacing w:after="0" w:line="240" w:lineRule="auto"/>
        <w:jc w:val="both"/>
        <w:outlineLvl w:val="0"/>
        <w:rPr>
          <w:rFonts w:ascii="Urdu Typesetting" w:hAnsi="Urdu Typesetting" w:cs="Simplified Arabic"/>
          <w:color w:val="000000" w:themeColor="text1"/>
          <w:sz w:val="24"/>
          <w:szCs w:val="28"/>
          <w:rtl/>
        </w:rPr>
      </w:pPr>
      <w:bookmarkStart w:id="11" w:name="_Toc180426775"/>
      <w:r w:rsidRPr="00E50E8B">
        <w:rPr>
          <w:rFonts w:ascii="Urdu Typesetting" w:hAnsi="Urdu Typesetting" w:cs="Simplified Arabic"/>
          <w:b/>
          <w:bCs/>
          <w:color w:val="000000" w:themeColor="text1"/>
          <w:sz w:val="24"/>
          <w:szCs w:val="36"/>
          <w:rtl/>
        </w:rPr>
        <w:lastRenderedPageBreak/>
        <w:t>تساؤلات</w:t>
      </w:r>
      <w:r w:rsidRPr="00E50E8B">
        <w:rPr>
          <w:rFonts w:ascii="Urdu Typesetting" w:hAnsi="Urdu Typesetting" w:cs="Simplified Arabic"/>
          <w:color w:val="000000" w:themeColor="text1"/>
          <w:sz w:val="24"/>
          <w:szCs w:val="28"/>
          <w:rtl/>
        </w:rPr>
        <w:t xml:space="preserve"> </w:t>
      </w:r>
      <w:r w:rsidRPr="00E50E8B">
        <w:rPr>
          <w:rFonts w:ascii="Urdu Typesetting" w:hAnsi="Urdu Typesetting" w:cs="Simplified Arabic"/>
          <w:b/>
          <w:bCs/>
          <w:color w:val="000000" w:themeColor="text1"/>
          <w:sz w:val="24"/>
          <w:szCs w:val="36"/>
          <w:rtl/>
        </w:rPr>
        <w:t>الدراسة</w:t>
      </w:r>
      <w:r w:rsidR="00241D12" w:rsidRPr="00E50E8B">
        <w:rPr>
          <w:rFonts w:ascii="Urdu Typesetting" w:hAnsi="Urdu Typesetting" w:cs="Simplified Arabic" w:hint="cs"/>
          <w:b/>
          <w:bCs/>
          <w:color w:val="000000" w:themeColor="text1"/>
          <w:sz w:val="24"/>
          <w:szCs w:val="36"/>
          <w:rtl/>
        </w:rPr>
        <w:t>:</w:t>
      </w:r>
      <w:bookmarkEnd w:id="11"/>
      <w:r w:rsidRPr="00E50E8B">
        <w:rPr>
          <w:rFonts w:ascii="Urdu Typesetting" w:hAnsi="Urdu Typesetting" w:cs="Simplified Arabic"/>
          <w:color w:val="000000" w:themeColor="text1"/>
          <w:sz w:val="24"/>
          <w:szCs w:val="28"/>
          <w:rtl/>
        </w:rPr>
        <w:t xml:space="preserve"> </w:t>
      </w:r>
    </w:p>
    <w:p w14:paraId="01E6437E" w14:textId="03BDC0D4" w:rsidR="00F925D0" w:rsidRPr="00E50E8B" w:rsidRDefault="0008188F" w:rsidP="005564E9">
      <w:pPr>
        <w:widowControl w:val="0"/>
        <w:tabs>
          <w:tab w:val="left" w:pos="957"/>
        </w:tabs>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تكمن مشكلة الدراسة في السؤال الرئيس التالي </w:t>
      </w:r>
    </w:p>
    <w:p w14:paraId="4BBADACF" w14:textId="22D75BE2" w:rsidR="0008188F" w:rsidRPr="00E50E8B" w:rsidRDefault="0008188F" w:rsidP="005564E9">
      <w:pPr>
        <w:widowControl w:val="0"/>
        <w:spacing w:after="0" w:line="240" w:lineRule="auto"/>
        <w:jc w:val="both"/>
        <w:rPr>
          <w:rFonts w:ascii="Urdu Typesetting" w:hAnsi="Urdu Typesetting" w:cs="Simplified Arabic"/>
          <w:b/>
          <w:bCs/>
          <w:sz w:val="24"/>
          <w:szCs w:val="32"/>
          <w:rtl/>
        </w:rPr>
      </w:pPr>
      <w:r w:rsidRPr="00E50E8B">
        <w:rPr>
          <w:rFonts w:ascii="Urdu Typesetting" w:hAnsi="Urdu Typesetting" w:cs="Simplified Arabic"/>
          <w:b/>
          <w:bCs/>
          <w:color w:val="000000" w:themeColor="text1"/>
          <w:sz w:val="24"/>
          <w:szCs w:val="32"/>
          <w:rtl/>
        </w:rPr>
        <w:t xml:space="preserve">ما </w:t>
      </w:r>
      <w:r w:rsidRPr="00E50E8B">
        <w:rPr>
          <w:rFonts w:ascii="Urdu Typesetting" w:hAnsi="Urdu Typesetting" w:cs="Simplified Arabic"/>
          <w:b/>
          <w:bCs/>
          <w:sz w:val="24"/>
          <w:szCs w:val="32"/>
          <w:rtl/>
        </w:rPr>
        <w:t>دور الاتصال الفعال في تعزيز أداء المنظمة من وجهة نظر العاملين بشركة بدائل الايجار للمعدات الثقيلة؟</w:t>
      </w:r>
    </w:p>
    <w:p w14:paraId="27B2E792" w14:textId="7161C306" w:rsidR="0008188F" w:rsidRPr="00E50E8B" w:rsidRDefault="0008188F" w:rsidP="005564E9">
      <w:pPr>
        <w:widowControl w:val="0"/>
        <w:spacing w:after="0" w:line="240" w:lineRule="auto"/>
        <w:ind w:firstLine="720"/>
        <w:jc w:val="both"/>
        <w:rPr>
          <w:rFonts w:ascii="Urdu Typesetting" w:hAnsi="Urdu Typesetting" w:cs="Simplified Arabic"/>
          <w:sz w:val="24"/>
          <w:szCs w:val="28"/>
          <w:rtl/>
        </w:rPr>
      </w:pPr>
      <w:r w:rsidRPr="00E50E8B">
        <w:rPr>
          <w:rFonts w:ascii="Urdu Typesetting" w:hAnsi="Urdu Typesetting" w:cs="Simplified Arabic"/>
          <w:sz w:val="24"/>
          <w:szCs w:val="28"/>
          <w:rtl/>
        </w:rPr>
        <w:t>ويتفرع منه الأسئلة التالية:</w:t>
      </w:r>
    </w:p>
    <w:p w14:paraId="63A5E75F" w14:textId="69F68E5D" w:rsidR="0008188F" w:rsidRPr="00E50E8B" w:rsidRDefault="0008188F" w:rsidP="005564E9">
      <w:pPr>
        <w:pStyle w:val="a5"/>
        <w:widowControl w:val="0"/>
        <w:numPr>
          <w:ilvl w:val="0"/>
          <w:numId w:val="9"/>
        </w:numPr>
        <w:bidi/>
        <w:spacing w:after="0" w:line="240" w:lineRule="auto"/>
        <w:ind w:left="701"/>
        <w:jc w:val="both"/>
        <w:rPr>
          <w:rFonts w:ascii="Urdu Typesetting" w:hAnsi="Urdu Typesetting" w:cs="Simplified Arabic"/>
          <w:sz w:val="24"/>
          <w:szCs w:val="28"/>
          <w:rtl/>
        </w:rPr>
      </w:pPr>
      <w:r w:rsidRPr="00E50E8B">
        <w:rPr>
          <w:rFonts w:ascii="Urdu Typesetting" w:hAnsi="Urdu Typesetting" w:cs="Simplified Arabic"/>
          <w:sz w:val="24"/>
          <w:szCs w:val="28"/>
          <w:rtl/>
        </w:rPr>
        <w:t xml:space="preserve">ما واقع الاتصال الفعال بشركة بدائل الايجار للمعدات </w:t>
      </w:r>
      <w:r w:rsidR="00241D12" w:rsidRPr="00E50E8B">
        <w:rPr>
          <w:rFonts w:ascii="Urdu Typesetting" w:hAnsi="Urdu Typesetting" w:cs="Simplified Arabic" w:hint="cs"/>
          <w:sz w:val="24"/>
          <w:szCs w:val="28"/>
          <w:rtl/>
        </w:rPr>
        <w:t>الثقيلة؟</w:t>
      </w:r>
    </w:p>
    <w:p w14:paraId="6EAA1C2C" w14:textId="77777777" w:rsidR="0008188F" w:rsidRPr="00E50E8B" w:rsidRDefault="0008188F" w:rsidP="005564E9">
      <w:pPr>
        <w:pStyle w:val="a5"/>
        <w:widowControl w:val="0"/>
        <w:numPr>
          <w:ilvl w:val="0"/>
          <w:numId w:val="9"/>
        </w:numPr>
        <w:bidi/>
        <w:spacing w:after="120" w:line="240" w:lineRule="auto"/>
        <w:ind w:left="706"/>
        <w:jc w:val="both"/>
        <w:rPr>
          <w:rFonts w:ascii="Urdu Typesetting" w:hAnsi="Urdu Typesetting" w:cs="Simplified Arabic"/>
          <w:sz w:val="24"/>
          <w:szCs w:val="28"/>
          <w:rtl/>
        </w:rPr>
      </w:pPr>
      <w:r w:rsidRPr="00E50E8B">
        <w:rPr>
          <w:rFonts w:ascii="Urdu Typesetting" w:hAnsi="Urdu Typesetting" w:cs="Simplified Arabic"/>
          <w:sz w:val="24"/>
          <w:szCs w:val="28"/>
          <w:rtl/>
        </w:rPr>
        <w:t>ما مستوى أداء شركة بدائل الايجار للمعدات الثقيل؟</w:t>
      </w:r>
    </w:p>
    <w:p w14:paraId="7ABDDD95" w14:textId="04406A25" w:rsidR="00D52480" w:rsidRPr="00E50E8B" w:rsidRDefault="00D52480" w:rsidP="005564E9">
      <w:pPr>
        <w:widowControl w:val="0"/>
        <w:spacing w:after="0" w:line="240" w:lineRule="auto"/>
        <w:jc w:val="both"/>
        <w:outlineLvl w:val="0"/>
        <w:rPr>
          <w:rFonts w:ascii="Urdu Typesetting" w:hAnsi="Urdu Typesetting" w:cs="Simplified Arabic"/>
          <w:color w:val="000000" w:themeColor="text1"/>
          <w:sz w:val="24"/>
          <w:szCs w:val="28"/>
          <w:rtl/>
        </w:rPr>
      </w:pPr>
      <w:bookmarkStart w:id="12" w:name="_Toc180426776"/>
      <w:r w:rsidRPr="00E50E8B">
        <w:rPr>
          <w:rFonts w:ascii="Urdu Typesetting" w:hAnsi="Urdu Typesetting" w:cs="Simplified Arabic"/>
          <w:b/>
          <w:bCs/>
          <w:color w:val="000000" w:themeColor="text1"/>
          <w:sz w:val="24"/>
          <w:szCs w:val="36"/>
          <w:rtl/>
        </w:rPr>
        <w:t>فروض</w:t>
      </w:r>
      <w:r w:rsidRPr="00E50E8B">
        <w:rPr>
          <w:rFonts w:ascii="Urdu Typesetting" w:hAnsi="Urdu Typesetting" w:cs="Simplified Arabic"/>
          <w:color w:val="000000" w:themeColor="text1"/>
          <w:sz w:val="24"/>
          <w:szCs w:val="28"/>
          <w:rtl/>
        </w:rPr>
        <w:t xml:space="preserve"> </w:t>
      </w:r>
      <w:r w:rsidRPr="00E50E8B">
        <w:rPr>
          <w:rFonts w:ascii="Urdu Typesetting" w:hAnsi="Urdu Typesetting" w:cs="Simplified Arabic"/>
          <w:b/>
          <w:bCs/>
          <w:color w:val="000000" w:themeColor="text1"/>
          <w:sz w:val="24"/>
          <w:szCs w:val="36"/>
          <w:rtl/>
        </w:rPr>
        <w:t>الدراسة</w:t>
      </w:r>
      <w:r w:rsidR="00241D12" w:rsidRPr="00E50E8B">
        <w:rPr>
          <w:rFonts w:ascii="Urdu Typesetting" w:hAnsi="Urdu Typesetting" w:cs="Simplified Arabic" w:hint="cs"/>
          <w:b/>
          <w:bCs/>
          <w:color w:val="000000" w:themeColor="text1"/>
          <w:sz w:val="24"/>
          <w:szCs w:val="36"/>
          <w:rtl/>
        </w:rPr>
        <w:t>:</w:t>
      </w:r>
      <w:bookmarkEnd w:id="12"/>
    </w:p>
    <w:p w14:paraId="50F444E7" w14:textId="2CAAA8D0" w:rsidR="0008188F" w:rsidRPr="00E50E8B" w:rsidRDefault="0008188F"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الفرضية الرئيسة:</w:t>
      </w:r>
      <w:r w:rsidRPr="00E50E8B">
        <w:rPr>
          <w:rFonts w:ascii="Urdu Typesetting" w:hAnsi="Urdu Typesetting" w:cs="Simplified Arabic"/>
          <w:color w:val="000000" w:themeColor="text1"/>
          <w:sz w:val="24"/>
          <w:szCs w:val="28"/>
          <w:rtl/>
        </w:rPr>
        <w:t xml:space="preserve"> </w:t>
      </w:r>
      <w:r w:rsidRPr="00E50E8B">
        <w:rPr>
          <w:rFonts w:ascii="Urdu Typesetting" w:hAnsi="Urdu Typesetting" w:cs="Simplified Arabic"/>
          <w:sz w:val="24"/>
          <w:szCs w:val="28"/>
          <w:rtl/>
        </w:rPr>
        <w:t>يوجد أثر دال إحصائيا للاتصال الفعال على أداء المنظمة من وجهة نظر العاملين بشركة بدائل الايجار للمعدات الثقيلة</w:t>
      </w:r>
    </w:p>
    <w:p w14:paraId="22FC0A09" w14:textId="77777777" w:rsidR="0008188F" w:rsidRPr="00E50E8B" w:rsidRDefault="0008188F" w:rsidP="005564E9">
      <w:pPr>
        <w:pStyle w:val="a5"/>
        <w:widowControl w:val="0"/>
        <w:numPr>
          <w:ilvl w:val="0"/>
          <w:numId w:val="10"/>
        </w:numPr>
        <w:bidi/>
        <w:spacing w:after="0" w:line="240" w:lineRule="auto"/>
        <w:ind w:left="701"/>
        <w:jc w:val="both"/>
        <w:rPr>
          <w:rFonts w:ascii="Urdu Typesetting" w:hAnsi="Urdu Typesetting" w:cs="Simplified Arabic"/>
          <w:sz w:val="24"/>
          <w:szCs w:val="28"/>
          <w:rtl/>
        </w:rPr>
      </w:pPr>
      <w:r w:rsidRPr="00E50E8B">
        <w:rPr>
          <w:rFonts w:ascii="Urdu Typesetting" w:hAnsi="Urdu Typesetting" w:cs="Simplified Arabic"/>
          <w:sz w:val="24"/>
          <w:szCs w:val="28"/>
          <w:rtl/>
        </w:rPr>
        <w:t>يوجد أثر دال إحصائيا للاتصال الفعال على بعد الكفاءة   من وجهة نظر العاملين بشركة بدائل الايجار للمعدات الثقيلة.</w:t>
      </w:r>
    </w:p>
    <w:p w14:paraId="3A19C6F3" w14:textId="7A4E6A7A" w:rsidR="0008188F" w:rsidRPr="00E50E8B" w:rsidRDefault="0008188F" w:rsidP="005564E9">
      <w:pPr>
        <w:pStyle w:val="a5"/>
        <w:widowControl w:val="0"/>
        <w:numPr>
          <w:ilvl w:val="0"/>
          <w:numId w:val="10"/>
        </w:numPr>
        <w:bidi/>
        <w:spacing w:after="0" w:line="240" w:lineRule="auto"/>
        <w:ind w:left="701"/>
        <w:jc w:val="both"/>
        <w:rPr>
          <w:rFonts w:ascii="Urdu Typesetting" w:hAnsi="Urdu Typesetting" w:cs="Simplified Arabic"/>
          <w:sz w:val="24"/>
          <w:szCs w:val="28"/>
          <w:rtl/>
        </w:rPr>
      </w:pPr>
      <w:r w:rsidRPr="00E50E8B">
        <w:rPr>
          <w:rFonts w:ascii="Urdu Typesetting" w:hAnsi="Urdu Typesetting" w:cs="Simplified Arabic"/>
          <w:sz w:val="24"/>
          <w:szCs w:val="28"/>
          <w:rtl/>
        </w:rPr>
        <w:t>يوجد أثر دال إحصائيا للاتصال الفعال على بعد  الفاعلية من وجهة نظر العاملين بشركة بدائل الايجار للمعدات الثقيلة.</w:t>
      </w:r>
    </w:p>
    <w:p w14:paraId="09F21D4A" w14:textId="2D57C3C8" w:rsidR="0008188F" w:rsidRPr="00E50E8B" w:rsidRDefault="0008188F" w:rsidP="005564E9">
      <w:pPr>
        <w:pStyle w:val="a5"/>
        <w:widowControl w:val="0"/>
        <w:numPr>
          <w:ilvl w:val="0"/>
          <w:numId w:val="10"/>
        </w:numPr>
        <w:bidi/>
        <w:spacing w:after="0" w:line="240" w:lineRule="auto"/>
        <w:ind w:left="701"/>
        <w:jc w:val="both"/>
        <w:rPr>
          <w:rFonts w:ascii="Urdu Typesetting" w:hAnsi="Urdu Typesetting" w:cs="Simplified Arabic"/>
          <w:sz w:val="24"/>
          <w:szCs w:val="28"/>
          <w:rtl/>
        </w:rPr>
      </w:pPr>
      <w:r w:rsidRPr="00E50E8B">
        <w:rPr>
          <w:rFonts w:ascii="Urdu Typesetting" w:hAnsi="Urdu Typesetting" w:cs="Simplified Arabic"/>
          <w:sz w:val="24"/>
          <w:szCs w:val="28"/>
          <w:rtl/>
        </w:rPr>
        <w:t>يوجد أثر دال إحصائيا للاتصال الفعال على بعد  رضا العميل من وجهة نظر العاملين بشركة بدائل الايجار للمعدات الثقيلة.</w:t>
      </w:r>
    </w:p>
    <w:p w14:paraId="73D63EF2" w14:textId="649D0E64" w:rsidR="000D338E" w:rsidRPr="00E50E8B" w:rsidRDefault="000D338E" w:rsidP="005564E9">
      <w:pPr>
        <w:widowControl w:val="0"/>
        <w:bidi w:val="0"/>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br w:type="page"/>
      </w:r>
    </w:p>
    <w:p w14:paraId="783DEFE9" w14:textId="77777777" w:rsidR="00F925D0" w:rsidRPr="00E50E8B" w:rsidRDefault="00F925D0"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2AC9ECB7" w14:textId="77777777" w:rsidR="00F925D0" w:rsidRPr="00E50E8B" w:rsidRDefault="00F925D0"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214E1000" w14:textId="77777777" w:rsidR="00F925D0" w:rsidRPr="00E50E8B" w:rsidRDefault="00F925D0"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0E6D9730" w14:textId="77777777" w:rsidR="00F925D0" w:rsidRPr="00E50E8B" w:rsidRDefault="00F925D0" w:rsidP="005564E9">
      <w:pPr>
        <w:widowControl w:val="0"/>
        <w:spacing w:after="0" w:line="240" w:lineRule="auto"/>
        <w:ind w:firstLine="720"/>
        <w:jc w:val="both"/>
        <w:rPr>
          <w:rFonts w:ascii="Urdu Typesetting" w:hAnsi="Urdu Typesetting" w:cs="Simplified Arabic"/>
          <w:color w:val="000000" w:themeColor="text1"/>
          <w:sz w:val="24"/>
          <w:szCs w:val="28"/>
        </w:rPr>
      </w:pPr>
    </w:p>
    <w:p w14:paraId="0AA4682C" w14:textId="77777777" w:rsidR="000D338E" w:rsidRPr="00E50E8B" w:rsidRDefault="000D338E" w:rsidP="005564E9">
      <w:pPr>
        <w:widowControl w:val="0"/>
        <w:spacing w:after="0" w:line="240" w:lineRule="auto"/>
        <w:ind w:firstLine="720"/>
        <w:jc w:val="both"/>
        <w:rPr>
          <w:rFonts w:ascii="Urdu Typesetting" w:hAnsi="Urdu Typesetting" w:cs="Simplified Arabic"/>
          <w:color w:val="000000" w:themeColor="text1"/>
          <w:sz w:val="24"/>
          <w:szCs w:val="28"/>
        </w:rPr>
      </w:pPr>
    </w:p>
    <w:p w14:paraId="23345B20" w14:textId="77777777" w:rsidR="000D338E" w:rsidRPr="00E50E8B" w:rsidRDefault="000D338E" w:rsidP="005564E9">
      <w:pPr>
        <w:widowControl w:val="0"/>
        <w:spacing w:after="0" w:line="240" w:lineRule="auto"/>
        <w:ind w:firstLine="720"/>
        <w:jc w:val="both"/>
        <w:rPr>
          <w:rFonts w:ascii="Urdu Typesetting" w:hAnsi="Urdu Typesetting" w:cs="Simplified Arabic"/>
          <w:color w:val="000000" w:themeColor="text1"/>
          <w:sz w:val="24"/>
          <w:szCs w:val="28"/>
        </w:rPr>
      </w:pPr>
    </w:p>
    <w:p w14:paraId="3D72E05F" w14:textId="77777777" w:rsidR="000D338E" w:rsidRPr="00E50E8B" w:rsidRDefault="000D338E" w:rsidP="005564E9">
      <w:pPr>
        <w:widowControl w:val="0"/>
        <w:spacing w:after="0" w:line="240" w:lineRule="auto"/>
        <w:ind w:firstLine="720"/>
        <w:jc w:val="both"/>
        <w:rPr>
          <w:rFonts w:ascii="Urdu Typesetting" w:hAnsi="Urdu Typesetting" w:cs="Simplified Arabic"/>
          <w:color w:val="000000" w:themeColor="text1"/>
          <w:sz w:val="24"/>
          <w:szCs w:val="28"/>
        </w:rPr>
      </w:pPr>
    </w:p>
    <w:p w14:paraId="26BEB844" w14:textId="77777777" w:rsidR="000D338E" w:rsidRPr="00E50E8B" w:rsidRDefault="000D338E" w:rsidP="005564E9">
      <w:pPr>
        <w:widowControl w:val="0"/>
        <w:spacing w:after="0" w:line="240" w:lineRule="auto"/>
        <w:ind w:firstLine="720"/>
        <w:jc w:val="both"/>
        <w:rPr>
          <w:rFonts w:ascii="Urdu Typesetting" w:hAnsi="Urdu Typesetting" w:cs="Simplified Arabic"/>
          <w:color w:val="000000" w:themeColor="text1"/>
          <w:sz w:val="24"/>
          <w:szCs w:val="28"/>
        </w:rPr>
      </w:pPr>
    </w:p>
    <w:p w14:paraId="5EDAC871" w14:textId="77777777" w:rsidR="000D338E" w:rsidRPr="00E50E8B" w:rsidRDefault="000D338E"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4A9D279F" w14:textId="77777777" w:rsidR="00F925D0" w:rsidRPr="00E50E8B" w:rsidRDefault="00F925D0"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1B061822" w14:textId="77777777" w:rsidR="00F925D0" w:rsidRPr="00E50E8B" w:rsidRDefault="00F925D0"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190D3395" w14:textId="77777777" w:rsidR="00F925D0" w:rsidRPr="00E50E8B" w:rsidRDefault="00F925D0" w:rsidP="005564E9">
      <w:pPr>
        <w:widowControl w:val="0"/>
        <w:spacing w:after="0" w:line="240" w:lineRule="auto"/>
        <w:ind w:firstLine="720"/>
        <w:jc w:val="both"/>
        <w:rPr>
          <w:rFonts w:ascii="Urdu Typesetting" w:hAnsi="Urdu Typesetting" w:cs="Simplified Arabic"/>
          <w:b/>
          <w:bCs/>
          <w:color w:val="000000" w:themeColor="text1"/>
          <w:sz w:val="24"/>
          <w:szCs w:val="28"/>
          <w:rtl/>
        </w:rPr>
      </w:pPr>
    </w:p>
    <w:p w14:paraId="20368A21" w14:textId="77777777" w:rsidR="00F925D0" w:rsidRPr="00E50E8B" w:rsidRDefault="00F925D0" w:rsidP="005564E9">
      <w:pPr>
        <w:widowControl w:val="0"/>
        <w:spacing w:after="0" w:line="240" w:lineRule="auto"/>
        <w:ind w:firstLine="720"/>
        <w:jc w:val="both"/>
        <w:rPr>
          <w:rFonts w:ascii="Urdu Typesetting" w:hAnsi="Urdu Typesetting" w:cs="Simplified Arabic"/>
          <w:b/>
          <w:bCs/>
          <w:color w:val="000000" w:themeColor="text1"/>
          <w:sz w:val="24"/>
          <w:szCs w:val="28"/>
          <w:rtl/>
        </w:rPr>
      </w:pPr>
    </w:p>
    <w:p w14:paraId="2AB3A3C8" w14:textId="2620021A" w:rsidR="00F925D0" w:rsidRPr="00E50E8B" w:rsidRDefault="00F925D0" w:rsidP="005564E9">
      <w:pPr>
        <w:widowControl w:val="0"/>
        <w:spacing w:after="0" w:line="240" w:lineRule="auto"/>
        <w:jc w:val="center"/>
        <w:outlineLvl w:val="0"/>
        <w:rPr>
          <w:rFonts w:ascii="Urdu Typesetting" w:hAnsi="Urdu Typesetting" w:cs="Simplified Arabic"/>
          <w:b/>
          <w:bCs/>
          <w:color w:val="000000" w:themeColor="text1"/>
          <w:sz w:val="24"/>
          <w:szCs w:val="40"/>
          <w:rtl/>
        </w:rPr>
      </w:pPr>
      <w:bookmarkStart w:id="13" w:name="_Toc180426777"/>
      <w:r w:rsidRPr="00E50E8B">
        <w:rPr>
          <w:rFonts w:ascii="Urdu Typesetting" w:hAnsi="Urdu Typesetting" w:cs="Simplified Arabic"/>
          <w:b/>
          <w:bCs/>
          <w:color w:val="000000" w:themeColor="text1"/>
          <w:sz w:val="24"/>
          <w:szCs w:val="40"/>
          <w:rtl/>
        </w:rPr>
        <w:t>الفصل الثاني</w:t>
      </w:r>
      <w:bookmarkEnd w:id="13"/>
    </w:p>
    <w:p w14:paraId="6AAFE107" w14:textId="2AED1AE0" w:rsidR="00F925D0" w:rsidRPr="00E50E8B" w:rsidRDefault="00F925D0" w:rsidP="005564E9">
      <w:pPr>
        <w:widowControl w:val="0"/>
        <w:spacing w:after="0" w:line="240" w:lineRule="auto"/>
        <w:jc w:val="center"/>
        <w:outlineLvl w:val="0"/>
        <w:rPr>
          <w:rFonts w:ascii="Urdu Typesetting" w:hAnsi="Urdu Typesetting" w:cs="Simplified Arabic"/>
          <w:b/>
          <w:bCs/>
          <w:color w:val="000000" w:themeColor="text1"/>
          <w:sz w:val="24"/>
          <w:szCs w:val="40"/>
          <w:rtl/>
        </w:rPr>
      </w:pPr>
      <w:bookmarkStart w:id="14" w:name="_Toc180426778"/>
      <w:r w:rsidRPr="00E50E8B">
        <w:rPr>
          <w:rFonts w:ascii="Urdu Typesetting" w:hAnsi="Urdu Typesetting" w:cs="Simplified Arabic"/>
          <w:b/>
          <w:bCs/>
          <w:color w:val="000000" w:themeColor="text1"/>
          <w:sz w:val="24"/>
          <w:szCs w:val="40"/>
          <w:rtl/>
        </w:rPr>
        <w:t>الدراسات السابقة</w:t>
      </w:r>
      <w:r w:rsidR="00241D12" w:rsidRPr="00E50E8B">
        <w:rPr>
          <w:rFonts w:ascii="Urdu Typesetting" w:hAnsi="Urdu Typesetting" w:cs="Simplified Arabic" w:hint="cs"/>
          <w:b/>
          <w:bCs/>
          <w:color w:val="000000" w:themeColor="text1"/>
          <w:sz w:val="24"/>
          <w:szCs w:val="40"/>
          <w:rtl/>
        </w:rPr>
        <w:t xml:space="preserve"> والإطار النظري</w:t>
      </w:r>
      <w:bookmarkEnd w:id="14"/>
    </w:p>
    <w:p w14:paraId="1D1BF315" w14:textId="77777777" w:rsidR="000D338E" w:rsidRPr="00E50E8B" w:rsidRDefault="000D338E" w:rsidP="005564E9">
      <w:pPr>
        <w:widowControl w:val="0"/>
        <w:bidi w:val="0"/>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br w:type="page"/>
      </w:r>
    </w:p>
    <w:p w14:paraId="363260E8" w14:textId="0A489229" w:rsidR="00F925D0" w:rsidRPr="00E50E8B" w:rsidRDefault="00F925D0" w:rsidP="005564E9">
      <w:pPr>
        <w:widowControl w:val="0"/>
        <w:spacing w:after="0" w:line="240" w:lineRule="auto"/>
        <w:jc w:val="both"/>
        <w:outlineLvl w:val="0"/>
        <w:rPr>
          <w:rFonts w:ascii="Urdu Typesetting" w:hAnsi="Urdu Typesetting" w:cs="Simplified Arabic"/>
          <w:b/>
          <w:bCs/>
          <w:color w:val="000000" w:themeColor="text1"/>
          <w:sz w:val="24"/>
          <w:szCs w:val="36"/>
          <w:rtl/>
        </w:rPr>
      </w:pPr>
      <w:bookmarkStart w:id="15" w:name="_Toc180426779"/>
      <w:r w:rsidRPr="00E50E8B">
        <w:rPr>
          <w:rFonts w:ascii="Urdu Typesetting" w:hAnsi="Urdu Typesetting" w:cs="Simplified Arabic"/>
          <w:b/>
          <w:bCs/>
          <w:color w:val="000000" w:themeColor="text1"/>
          <w:sz w:val="24"/>
          <w:szCs w:val="36"/>
          <w:rtl/>
        </w:rPr>
        <w:lastRenderedPageBreak/>
        <w:t>مقدمة</w:t>
      </w:r>
      <w:r w:rsidR="009F5D5E" w:rsidRPr="00E50E8B">
        <w:rPr>
          <w:rFonts w:ascii="Urdu Typesetting" w:hAnsi="Urdu Typesetting" w:cs="Simplified Arabic" w:hint="cs"/>
          <w:b/>
          <w:bCs/>
          <w:color w:val="000000" w:themeColor="text1"/>
          <w:sz w:val="24"/>
          <w:szCs w:val="36"/>
          <w:rtl/>
        </w:rPr>
        <w:t>:</w:t>
      </w:r>
      <w:bookmarkEnd w:id="15"/>
    </w:p>
    <w:p w14:paraId="48B6A8A1" w14:textId="104F86CD" w:rsidR="00F925D0" w:rsidRPr="00E50E8B" w:rsidRDefault="009F5D5E"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لقد تم عرض الإطار العام للدراسة، من حيث مشكلة الدراسة وأهميتها، وتساؤلاتها، وأهدافها وفروضها في الفصل السابق. وجاء هذا الفصل لعرض الدراسات السابقة التي تناولت متغيرات الدراسة الاتصال الفعال وأداء المنظمة، والتعليق عليها من حيث أوجه الشبة والاختلاف مع الدراسة الحالية، وأوجه الاستفادة منها. ثم تناول الإطار النظري للدراسة من خلال محورين، المحور الأول تناول الاتصال الفعال، من حيث </w:t>
      </w:r>
      <w:r w:rsidR="00A60AC1" w:rsidRPr="00E50E8B">
        <w:rPr>
          <w:rFonts w:ascii="Urdu Typesetting" w:hAnsi="Urdu Typesetting" w:cs="Simplified Arabic" w:hint="cs"/>
          <w:color w:val="000000" w:themeColor="text1"/>
          <w:sz w:val="24"/>
          <w:szCs w:val="28"/>
          <w:rtl/>
        </w:rPr>
        <w:t xml:space="preserve">المفهوم، والأهمية والأهداف وأنواع الاتصال، ومعوقاته. </w:t>
      </w:r>
      <w:r w:rsidRPr="00E50E8B">
        <w:rPr>
          <w:rFonts w:ascii="Urdu Typesetting" w:hAnsi="Urdu Typesetting" w:cs="Simplified Arabic" w:hint="cs"/>
          <w:color w:val="000000" w:themeColor="text1"/>
          <w:sz w:val="24"/>
          <w:szCs w:val="28"/>
          <w:rtl/>
        </w:rPr>
        <w:t xml:space="preserve">والثاني ركز على أداء المنظمة، من حيث </w:t>
      </w:r>
      <w:r w:rsidR="00A60AC1" w:rsidRPr="00E50E8B">
        <w:rPr>
          <w:rFonts w:ascii="Urdu Typesetting" w:hAnsi="Urdu Typesetting" w:cs="Simplified Arabic" w:hint="cs"/>
          <w:color w:val="000000" w:themeColor="text1"/>
          <w:sz w:val="24"/>
          <w:szCs w:val="28"/>
          <w:rtl/>
        </w:rPr>
        <w:t>المفهوم والأهمية والعوامل التي تؤثر عليه، والعلاقة بين الاتصال الفعال والأداء الوظيفي.</w:t>
      </w:r>
    </w:p>
    <w:p w14:paraId="6F8A6CA3" w14:textId="0CDDAB68" w:rsidR="00F925D0" w:rsidRPr="00E50E8B" w:rsidRDefault="00F925D0" w:rsidP="005564E9">
      <w:pPr>
        <w:widowControl w:val="0"/>
        <w:spacing w:after="0" w:line="240" w:lineRule="auto"/>
        <w:jc w:val="both"/>
        <w:outlineLvl w:val="0"/>
        <w:rPr>
          <w:rFonts w:ascii="Urdu Typesetting" w:hAnsi="Urdu Typesetting" w:cs="Simplified Arabic"/>
          <w:b/>
          <w:bCs/>
          <w:color w:val="000000" w:themeColor="text1"/>
          <w:sz w:val="24"/>
          <w:szCs w:val="36"/>
          <w:rtl/>
        </w:rPr>
      </w:pPr>
      <w:bookmarkStart w:id="16" w:name="_Toc180426780"/>
      <w:r w:rsidRPr="00E50E8B">
        <w:rPr>
          <w:rFonts w:ascii="Urdu Typesetting" w:hAnsi="Urdu Typesetting" w:cs="Simplified Arabic"/>
          <w:b/>
          <w:bCs/>
          <w:color w:val="000000" w:themeColor="text1"/>
          <w:sz w:val="24"/>
          <w:szCs w:val="36"/>
          <w:rtl/>
        </w:rPr>
        <w:t>الدراسات السابقة</w:t>
      </w:r>
      <w:r w:rsidR="009F5D5E" w:rsidRPr="00E50E8B">
        <w:rPr>
          <w:rFonts w:ascii="Urdu Typesetting" w:hAnsi="Urdu Typesetting" w:cs="Simplified Arabic" w:hint="cs"/>
          <w:b/>
          <w:bCs/>
          <w:color w:val="000000" w:themeColor="text1"/>
          <w:sz w:val="24"/>
          <w:szCs w:val="36"/>
          <w:rtl/>
        </w:rPr>
        <w:t>:</w:t>
      </w:r>
      <w:bookmarkEnd w:id="16"/>
    </w:p>
    <w:p w14:paraId="7D10428F" w14:textId="6CAFD654" w:rsidR="009F5D5E" w:rsidRPr="00E50E8B" w:rsidRDefault="009F5D5E"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تعتبر الدراسات السابقة المرشد العلمي للباحث، فمن خلالها يمكن للباحث التعرف على متغيرات دراسته من جميع الجوانب، والكشف عن الفجوة البحثية، لذا رصد الباحث بعض الدراسات التي </w:t>
      </w:r>
      <w:r w:rsidR="00A320AD" w:rsidRPr="00E50E8B">
        <w:rPr>
          <w:rFonts w:ascii="Urdu Typesetting" w:hAnsi="Urdu Typesetting" w:cs="Simplified Arabic" w:hint="cs"/>
          <w:color w:val="000000" w:themeColor="text1"/>
          <w:sz w:val="24"/>
          <w:szCs w:val="28"/>
          <w:rtl/>
        </w:rPr>
        <w:t>تناولت متغيرات الدراسة من الاقدم إلى الاحدث كالتالي:</w:t>
      </w:r>
    </w:p>
    <w:p w14:paraId="3A7E120F" w14:textId="1E889276" w:rsidR="00A320AD" w:rsidRPr="00E50E8B" w:rsidRDefault="00A320AD" w:rsidP="005564E9">
      <w:pPr>
        <w:pStyle w:val="a5"/>
        <w:widowControl w:val="0"/>
        <w:numPr>
          <w:ilvl w:val="0"/>
          <w:numId w:val="29"/>
        </w:numPr>
        <w:bidi/>
        <w:spacing w:after="0" w:line="240" w:lineRule="auto"/>
        <w:jc w:val="both"/>
        <w:outlineLvl w:val="0"/>
        <w:rPr>
          <w:rFonts w:ascii="Urdu Typesetting" w:hAnsi="Urdu Typesetting" w:cs="Simplified Arabic"/>
          <w:b/>
          <w:bCs/>
          <w:color w:val="000000" w:themeColor="text1"/>
          <w:sz w:val="24"/>
          <w:szCs w:val="32"/>
        </w:rPr>
      </w:pPr>
      <w:bookmarkStart w:id="17" w:name="_Toc180426781"/>
      <w:r w:rsidRPr="00E50E8B">
        <w:rPr>
          <w:rFonts w:ascii="Urdu Typesetting" w:hAnsi="Urdu Typesetting" w:cs="Simplified Arabic" w:hint="cs"/>
          <w:b/>
          <w:bCs/>
          <w:color w:val="000000" w:themeColor="text1"/>
          <w:sz w:val="24"/>
          <w:szCs w:val="32"/>
          <w:rtl/>
        </w:rPr>
        <w:t xml:space="preserve">الدراسات التي تناولت الاتصال </w:t>
      </w:r>
      <w:r w:rsidR="003120E7" w:rsidRPr="00E50E8B">
        <w:rPr>
          <w:rFonts w:ascii="Urdu Typesetting" w:hAnsi="Urdu Typesetting" w:cs="Simplified Arabic" w:hint="cs"/>
          <w:b/>
          <w:bCs/>
          <w:color w:val="000000" w:themeColor="text1"/>
          <w:sz w:val="24"/>
          <w:szCs w:val="32"/>
          <w:rtl/>
        </w:rPr>
        <w:t>الفعال:</w:t>
      </w:r>
      <w:bookmarkEnd w:id="17"/>
    </w:p>
    <w:p w14:paraId="334AE753" w14:textId="0FE473C1" w:rsidR="000E1BC9" w:rsidRPr="00E50E8B" w:rsidRDefault="000E1BC9" w:rsidP="005564E9">
      <w:pPr>
        <w:widowControl w:val="0"/>
        <w:spacing w:after="0" w:line="240" w:lineRule="auto"/>
        <w:ind w:firstLine="720"/>
        <w:jc w:val="both"/>
        <w:rPr>
          <w:rFonts w:ascii="Urdu Typesetting" w:hAnsi="Urdu Typesetting" w:cs="Simplified Arabic"/>
          <w:b/>
          <w:bCs/>
          <w:sz w:val="24"/>
          <w:lang w:bidi="ar-EG"/>
        </w:rPr>
      </w:pPr>
      <w:r w:rsidRPr="00E50E8B">
        <w:rPr>
          <w:rFonts w:ascii="Urdu Typesetting" w:hAnsi="Urdu Typesetting" w:cs="Simplified Arabic"/>
          <w:b/>
          <w:bCs/>
          <w:sz w:val="24"/>
          <w:szCs w:val="28"/>
          <w:rtl/>
          <w:lang w:bidi="ar-EG"/>
        </w:rPr>
        <w:t>دراسة (</w:t>
      </w:r>
      <w:r w:rsidRPr="00E50E8B">
        <w:rPr>
          <w:rFonts w:ascii="Urdu Typesetting" w:hAnsi="Urdu Typesetting" w:cs="Simplified Arabic"/>
          <w:b/>
          <w:bCs/>
          <w:sz w:val="24"/>
          <w:szCs w:val="28"/>
          <w:lang w:bidi="ar-EG"/>
        </w:rPr>
        <w:t>Tambunan et al., 2023</w:t>
      </w:r>
      <w:r w:rsidRPr="00E50E8B">
        <w:rPr>
          <w:rFonts w:ascii="Urdu Typesetting" w:hAnsi="Urdu Typesetting" w:cs="Simplified Arabic"/>
          <w:b/>
          <w:bCs/>
          <w:sz w:val="24"/>
          <w:szCs w:val="28"/>
          <w:rtl/>
          <w:lang w:bidi="ar-EG"/>
        </w:rPr>
        <w:t>) الموسومة بـ (تأثير الاتصال الفعال واستخدام تكنولوجيا المعلومات على أداء الموظفين مع الرضا الوظيفي كمتغير وسيط).</w:t>
      </w:r>
    </w:p>
    <w:p w14:paraId="5B992375" w14:textId="677CDEE5" w:rsidR="000E1BC9" w:rsidRPr="00E50E8B" w:rsidRDefault="000E1BC9" w:rsidP="005564E9">
      <w:pPr>
        <w:widowControl w:val="0"/>
        <w:spacing w:after="0" w:line="240" w:lineRule="auto"/>
        <w:ind w:firstLine="720"/>
        <w:jc w:val="both"/>
        <w:rPr>
          <w:rFonts w:ascii="Urdu Typesetting" w:hAnsi="Urdu Typesetting" w:cs="Simplified Arabic"/>
          <w:sz w:val="24"/>
          <w:szCs w:val="28"/>
          <w:rtl/>
          <w:lang w:bidi="ar-EG"/>
        </w:rPr>
      </w:pPr>
      <w:r w:rsidRPr="00E50E8B">
        <w:rPr>
          <w:rFonts w:ascii="Urdu Typesetting" w:hAnsi="Urdu Typesetting" w:cs="Simplified Arabic"/>
          <w:sz w:val="24"/>
          <w:szCs w:val="28"/>
          <w:rtl/>
          <w:lang w:bidi="ar-EG"/>
        </w:rPr>
        <w:t>هدف</w:t>
      </w:r>
      <w:r w:rsidRPr="00E50E8B">
        <w:rPr>
          <w:rFonts w:ascii="Urdu Typesetting" w:hAnsi="Urdu Typesetting" w:cs="Simplified Arabic"/>
          <w:sz w:val="24"/>
          <w:szCs w:val="28"/>
          <w:lang w:bidi="ar-EG"/>
        </w:rPr>
        <w:t>j</w:t>
      </w:r>
      <w:r w:rsidRPr="00E50E8B">
        <w:rPr>
          <w:rFonts w:ascii="Urdu Typesetting" w:hAnsi="Urdu Typesetting" w:cs="Simplified Arabic"/>
          <w:sz w:val="24"/>
          <w:szCs w:val="28"/>
          <w:rtl/>
          <w:lang w:bidi="ar-EG"/>
        </w:rPr>
        <w:t xml:space="preserve"> الدراسة إلى التعرف على علاقة التواصل الفعال واستخدام تكنولوجيا المعلومات على أداء الموظفين من خلال الرضا الوظيفي، وتكونت عينة الدراسة من (131) موظف يعملون في </w:t>
      </w:r>
      <w:r w:rsidRPr="00E50E8B">
        <w:rPr>
          <w:rFonts w:ascii="Urdu Typesetting" w:hAnsi="Urdu Typesetting" w:cs="Simplified Arabic"/>
          <w:sz w:val="24"/>
          <w:szCs w:val="28"/>
          <w:lang w:bidi="ar-EG"/>
        </w:rPr>
        <w:t xml:space="preserve">Kantor </w:t>
      </w:r>
      <w:proofErr w:type="spellStart"/>
      <w:r w:rsidRPr="00E50E8B">
        <w:rPr>
          <w:rFonts w:ascii="Urdu Typesetting" w:hAnsi="Urdu Typesetting" w:cs="Simplified Arabic"/>
          <w:sz w:val="24"/>
          <w:szCs w:val="28"/>
          <w:lang w:bidi="ar-EG"/>
        </w:rPr>
        <w:t>Walikota</w:t>
      </w:r>
      <w:proofErr w:type="spellEnd"/>
      <w:r w:rsidRPr="00E50E8B">
        <w:rPr>
          <w:rFonts w:ascii="Urdu Typesetting" w:hAnsi="Urdu Typesetting" w:cs="Simplified Arabic"/>
          <w:sz w:val="24"/>
          <w:szCs w:val="28"/>
          <w:lang w:bidi="ar-EG"/>
        </w:rPr>
        <w:t xml:space="preserve"> Medan</w:t>
      </w:r>
      <w:r w:rsidRPr="00E50E8B">
        <w:rPr>
          <w:rFonts w:ascii="Urdu Typesetting" w:hAnsi="Urdu Typesetting" w:cs="Simplified Arabic"/>
          <w:sz w:val="24"/>
          <w:szCs w:val="28"/>
          <w:rtl/>
          <w:lang w:bidi="ar-EG"/>
        </w:rPr>
        <w:t>، وتم تحليل البيانات إحصائيًا، وتوصلت الدراسة إلى التالي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أن الاتصال الفعال له تأثير إيجابي وكبير على تحقيق الرضا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استخدام تكنولوجيا المعلومات لها دور إيجابي وهام على الرضا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أن الاتصال الفعال له تأثير إيجابي وكبير على الأداء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استخدام تكنولوجيا المعلومات لها دور إيجابي وهام على الأداء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أن الاتصال الفعال له تأثير إيجابي وكبير على تحقيق الرضا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استخدام تكنولوجيا المعلومات لها دور إيجابي وهام على الرضا الوظيفي.</w:t>
      </w:r>
      <w:r w:rsidRPr="00E50E8B">
        <w:rPr>
          <w:rFonts w:ascii="Urdu Typesetting" w:hAnsi="Urdu Typesetting" w:cs="Simplified Arabic"/>
          <w:sz w:val="24"/>
          <w:szCs w:val="28"/>
          <w:lang w:bidi="ar-EG"/>
        </w:rPr>
        <w:t xml:space="preserve"> </w:t>
      </w:r>
      <w:r w:rsidRPr="00E50E8B">
        <w:rPr>
          <w:rFonts w:ascii="Urdu Typesetting" w:hAnsi="Urdu Typesetting" w:cs="Simplified Arabic"/>
          <w:sz w:val="24"/>
          <w:szCs w:val="28"/>
          <w:rtl/>
          <w:lang w:bidi="ar-EG"/>
        </w:rPr>
        <w:t>وبالتالي فإن الاتصال الفعال له تأثير غير مباشر على الأداء الوظيفي من خلال الرضا الوظيفي، واستخدام تكنولوجيا المعلومات التي تؤثر على الرضا الوظيفي.</w:t>
      </w:r>
    </w:p>
    <w:p w14:paraId="769597D4" w14:textId="34D8EFFD" w:rsidR="007845C0" w:rsidRPr="00E50E8B" w:rsidRDefault="009D3FE2" w:rsidP="005564E9">
      <w:pPr>
        <w:widowControl w:val="0"/>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hint="cs"/>
          <w:b/>
          <w:bCs/>
          <w:color w:val="000000" w:themeColor="text1"/>
          <w:sz w:val="24"/>
          <w:szCs w:val="28"/>
          <w:rtl/>
        </w:rPr>
        <w:t xml:space="preserve">دراسة </w:t>
      </w:r>
      <w:r w:rsidR="007845C0" w:rsidRPr="00E50E8B">
        <w:rPr>
          <w:rFonts w:ascii="Urdu Typesetting" w:hAnsi="Urdu Typesetting" w:cs="Simplified Arabic"/>
          <w:b/>
          <w:bCs/>
          <w:color w:val="000000" w:themeColor="text1"/>
          <w:sz w:val="24"/>
          <w:szCs w:val="28"/>
          <w:rtl/>
        </w:rPr>
        <w:t xml:space="preserve">جبلاوي وإسماعيل. (2023). أثر تطوير مهارات الاتصال الفعال للعاملين في المؤسسات السياحية في تنشيط الطلب على الخدمات السياحية: دراسة ميدانية على الفنادق ومكاتب السياحة والسفر في مدينة حمص. </w:t>
      </w:r>
    </w:p>
    <w:p w14:paraId="2B5DFE1B" w14:textId="142EAD7E" w:rsidR="007845C0" w:rsidRPr="00E50E8B" w:rsidRDefault="008F3CDE" w:rsidP="005564E9">
      <w:pPr>
        <w:widowControl w:val="0"/>
        <w:tabs>
          <w:tab w:val="left" w:pos="2216"/>
          <w:tab w:val="left" w:pos="3870"/>
        </w:tabs>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هدفت الدراسة الكشف عن</w:t>
      </w:r>
      <w:r w:rsidR="007845C0" w:rsidRPr="00E50E8B">
        <w:rPr>
          <w:rFonts w:ascii="Urdu Typesetting" w:hAnsi="Urdu Typesetting" w:cs="Simplified Arabic"/>
          <w:color w:val="000000" w:themeColor="text1"/>
          <w:sz w:val="24"/>
          <w:szCs w:val="28"/>
          <w:rtl/>
        </w:rPr>
        <w:t xml:space="preserve"> أثر مهارات الاتصال الفعال للعاملين في المؤسسات السياحية بمدينة حمص في تنشيط الطلب على الخدمات السياحية، وتم اختيار عينة ميسرة من عملائها السوريين والعرب حيث قامت الباحثة بتوزيع (</w:t>
      </w:r>
      <w:r w:rsidRPr="00E50E8B">
        <w:rPr>
          <w:rFonts w:ascii="Urdu Typesetting" w:hAnsi="Urdu Typesetting" w:cs="Simplified Arabic" w:hint="cs"/>
          <w:color w:val="000000" w:themeColor="text1"/>
          <w:sz w:val="24"/>
          <w:szCs w:val="28"/>
          <w:rtl/>
        </w:rPr>
        <w:t>100</w:t>
      </w:r>
      <w:r w:rsidR="007845C0" w:rsidRPr="00E50E8B">
        <w:rPr>
          <w:rFonts w:ascii="Urdu Typesetting" w:hAnsi="Urdu Typesetting" w:cs="Simplified Arabic"/>
          <w:color w:val="000000" w:themeColor="text1"/>
          <w:sz w:val="24"/>
          <w:szCs w:val="28"/>
          <w:rtl/>
        </w:rPr>
        <w:t>) استبيان على عملاء الفنادق ومكاتب السياحة والسفر في مدينة حمص</w:t>
      </w:r>
      <w:r w:rsidRPr="00E50E8B">
        <w:rPr>
          <w:rFonts w:ascii="Urdu Typesetting" w:hAnsi="Urdu Typesetting" w:cs="Simplified Arabic" w:hint="cs"/>
          <w:color w:val="000000" w:themeColor="text1"/>
          <w:sz w:val="24"/>
          <w:szCs w:val="28"/>
          <w:rtl/>
        </w:rPr>
        <w:t xml:space="preserve"> </w:t>
      </w:r>
      <w:r w:rsidR="007845C0" w:rsidRPr="00E50E8B">
        <w:rPr>
          <w:rFonts w:ascii="Urdu Typesetting" w:hAnsi="Urdu Typesetting" w:cs="Simplified Arabic"/>
          <w:color w:val="000000" w:themeColor="text1"/>
          <w:sz w:val="24"/>
          <w:szCs w:val="28"/>
          <w:rtl/>
        </w:rPr>
        <w:lastRenderedPageBreak/>
        <w:t xml:space="preserve">من خلال التوزيع بشكل عشوائي مباشرة وإلكترونيا </w:t>
      </w:r>
      <w:r w:rsidRPr="00E50E8B">
        <w:rPr>
          <w:rFonts w:ascii="Urdu Typesetting" w:hAnsi="Urdu Typesetting" w:cs="Simplified Arabic" w:hint="cs"/>
          <w:color w:val="000000" w:themeColor="text1"/>
          <w:sz w:val="24"/>
          <w:szCs w:val="28"/>
          <w:rtl/>
        </w:rPr>
        <w:t>. واسفرت نتائج الدراسة عن</w:t>
      </w:r>
      <w:r w:rsidR="007845C0" w:rsidRPr="00E50E8B">
        <w:rPr>
          <w:rFonts w:ascii="Urdu Typesetting" w:hAnsi="Urdu Typesetting" w:cs="Simplified Arabic"/>
          <w:color w:val="000000" w:themeColor="text1"/>
          <w:sz w:val="24"/>
          <w:szCs w:val="28"/>
          <w:rtl/>
        </w:rPr>
        <w:t xml:space="preserve"> وجود علاقة ذات دلالة إحصائية بين مهارات الاتصال الفعال للعاملين في الفنادق ومكاتب السياحة والسفر وبين تنشيط الطلب على الخدمات السياحية، كما يساهم مستوى إتقان العاملين لمهارات الاتصال الفعال بنسبة لا تتجاوز 29.8% في تحفيز الطلب على الخدمات السياحية، حيث تؤثر مهارات الاتصال اللفظي للعاملين بنسبة لا تتعدى 35% في اتخاذ العملاء لقرار شراء الخدمة، كما تسهم مهارات الاتصال غير اللفظي للعاملين بنسبة لا تتخطى 32% في تحفيز الطلب السياحي، وخلص البحث إلى مجموعة من التوصيات أهمها، تحسين مستوى التدريب والتأهيل السياحي، من خلال وضع برامج تدريبية حديثة ومواكبة للتطور في علوم مهارات الاتصال الفعال، بشكل دوري مستمر وتطبيقه على الموارد البشرية ذات الاتصال المباشر بالعملاء من أجل تحسين جودة الخدمة السياحية، ووضع نظام رقابة صارم لانضباط العاملين وتقيدهم بقواعد التواصل الفعال خلال معاملاتهم مع العملاء، مما يؤدي إلى التزامهم وتحسين مستوى أدائهم في تقديم الخدمات السياحية، مما ينشط الطلب عليها.</w:t>
      </w:r>
    </w:p>
    <w:p w14:paraId="1D6DED84" w14:textId="77777777" w:rsidR="000E1BC9" w:rsidRPr="00E50E8B" w:rsidRDefault="000E1BC9" w:rsidP="005564E9">
      <w:pPr>
        <w:widowControl w:val="0"/>
        <w:spacing w:after="0" w:line="240" w:lineRule="auto"/>
        <w:ind w:firstLine="720"/>
        <w:jc w:val="both"/>
        <w:rPr>
          <w:rFonts w:ascii="Urdu Typesetting" w:hAnsi="Urdu Typesetting" w:cs="Simplified Arabic"/>
          <w:b/>
          <w:bCs/>
          <w:color w:val="000000" w:themeColor="text1"/>
          <w:sz w:val="24"/>
          <w:szCs w:val="28"/>
        </w:rPr>
      </w:pPr>
      <w:bookmarkStart w:id="18" w:name="_Hlk180164794"/>
      <w:r w:rsidRPr="00E50E8B">
        <w:rPr>
          <w:rFonts w:ascii="Urdu Typesetting" w:hAnsi="Urdu Typesetting" w:cs="Simplified Arabic" w:hint="cs"/>
          <w:b/>
          <w:bCs/>
          <w:color w:val="000000" w:themeColor="text1"/>
          <w:sz w:val="24"/>
          <w:szCs w:val="28"/>
          <w:rtl/>
        </w:rPr>
        <w:t xml:space="preserve">دراسة </w:t>
      </w:r>
      <w:r w:rsidRPr="00E50E8B">
        <w:rPr>
          <w:rFonts w:ascii="Urdu Typesetting" w:hAnsi="Urdu Typesetting" w:cs="Simplified Arabic"/>
          <w:b/>
          <w:bCs/>
          <w:color w:val="000000" w:themeColor="text1"/>
          <w:sz w:val="24"/>
          <w:szCs w:val="28"/>
          <w:rtl/>
        </w:rPr>
        <w:t xml:space="preserve">أبو زيد. (2023). مهارات الاتصال التنظيمي ودورها في تحقيق أهداف المؤسسات الإعلامية: دراسة استطلاعية على عينة من موظفي إذاعة ولاية الخرطوم 2022 م. </w:t>
      </w:r>
    </w:p>
    <w:p w14:paraId="1D3D99AD" w14:textId="77777777" w:rsidR="000E1BC9" w:rsidRPr="00E50E8B" w:rsidRDefault="000E1BC9"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هدفت الدارسة إلى إظهار دور مهارات الاتصال التنظيمي وارتباطه الوثيق بفعالية ونجاح العمل. واتبعت الدارسة المنهج الوصفي المسحي، واستخدمت أداة المقابلة والملاحظة والاستبانة. توصلت الدارسة إلى أن أهم مهارات الاتصال التنظيمي لدى مدراء المؤسسات الإعلامية هي: مهارات تنظيمية وتنسيقية في إدارة العمل بنسبة 85.7% ومهارات أكاديمية وشخصية بنسبة 82.7% ومهارات اتصالية وكتابية وتخاطبيه ومهارة إشاعة العمل بروح الفريق الواحد بنسبة 80% ومهارات تكنولوجية وتقنية بنسبة 74%، كما أكدت الدراسة بأن أكثر أنواع الاتصال التنظيمي استخداما هي الاجتماعات وتوصلت الدارسة بأن من صعوبات الاتصال التنظيمي عدم فهم المعلومات وتحريف الرسائل الاتصالية، كما أوصت الدراسة بتدريب المدراء على التقنيات الحديثة، وتحديد قنوات الاتصال التنظيمي بصورة واضحة.</w:t>
      </w:r>
    </w:p>
    <w:p w14:paraId="7EAB52F0" w14:textId="4750FD34" w:rsidR="004A077B" w:rsidRPr="00E50E8B" w:rsidRDefault="000E1BC9" w:rsidP="005564E9">
      <w:pPr>
        <w:widowControl w:val="0"/>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hint="cs"/>
          <w:b/>
          <w:bCs/>
          <w:color w:val="000000" w:themeColor="text1"/>
          <w:sz w:val="24"/>
          <w:szCs w:val="28"/>
          <w:rtl/>
          <w:lang w:bidi="ar-KW"/>
        </w:rPr>
        <w:t xml:space="preserve">دراسة </w:t>
      </w:r>
      <w:r w:rsidR="004A077B" w:rsidRPr="00E50E8B">
        <w:rPr>
          <w:rFonts w:ascii="Urdu Typesetting" w:hAnsi="Urdu Typesetting" w:cs="Simplified Arabic"/>
          <w:b/>
          <w:bCs/>
          <w:color w:val="000000" w:themeColor="text1"/>
          <w:sz w:val="24"/>
          <w:szCs w:val="28"/>
          <w:rtl/>
        </w:rPr>
        <w:t>علي</w:t>
      </w:r>
      <w:r w:rsidR="00A82EF6" w:rsidRPr="00E50E8B">
        <w:rPr>
          <w:rFonts w:ascii="Urdu Typesetting" w:hAnsi="Urdu Typesetting" w:cs="Simplified Arabic" w:hint="cs"/>
          <w:b/>
          <w:bCs/>
          <w:color w:val="000000" w:themeColor="text1"/>
          <w:sz w:val="24"/>
          <w:szCs w:val="28"/>
          <w:rtl/>
        </w:rPr>
        <w:t xml:space="preserve"> وآخرون</w:t>
      </w:r>
      <w:r w:rsidR="004A077B" w:rsidRPr="00E50E8B">
        <w:rPr>
          <w:rFonts w:ascii="Urdu Typesetting" w:hAnsi="Urdu Typesetting" w:cs="Simplified Arabic"/>
          <w:b/>
          <w:bCs/>
          <w:color w:val="000000" w:themeColor="text1"/>
          <w:sz w:val="24"/>
          <w:szCs w:val="28"/>
          <w:rtl/>
        </w:rPr>
        <w:t xml:space="preserve">. (2022). فاعلية الاتصال التنظيمي لممارسي العلاقات العامة وانعكاسه على أدائهم الوظيفي: دراسة ميدانية على عينة من الجامعات الليبية. </w:t>
      </w:r>
      <w:bookmarkEnd w:id="18"/>
    </w:p>
    <w:p w14:paraId="52D720DC" w14:textId="269E1B89" w:rsidR="004A077B" w:rsidRPr="00E50E8B" w:rsidRDefault="00A82EF6"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هدفت</w:t>
      </w:r>
      <w:r w:rsidR="004A077B" w:rsidRPr="00E50E8B">
        <w:rPr>
          <w:rFonts w:ascii="Urdu Typesetting" w:hAnsi="Urdu Typesetting" w:cs="Simplified Arabic"/>
          <w:color w:val="000000" w:themeColor="text1"/>
          <w:sz w:val="24"/>
          <w:szCs w:val="28"/>
          <w:rtl/>
        </w:rPr>
        <w:t xml:space="preserve"> الدراسة إلى تسليط الضوء على الاتصال التنظيمي وفاعليته في تطوير أجهزة العلاقات العامة وانعكاسه على أدائهم الوظيفي في المؤسسات الجامعية الليبية</w:t>
      </w:r>
      <w:r w:rsidRPr="00E50E8B">
        <w:rPr>
          <w:rFonts w:ascii="Urdu Typesetting" w:hAnsi="Urdu Typesetting" w:cs="Simplified Arabic" w:hint="cs"/>
          <w:color w:val="000000" w:themeColor="text1"/>
          <w:sz w:val="24"/>
          <w:szCs w:val="28"/>
          <w:rtl/>
        </w:rPr>
        <w:t xml:space="preserve">. واعتمدت الدراسة على </w:t>
      </w:r>
      <w:r w:rsidR="004A077B" w:rsidRPr="00E50E8B">
        <w:rPr>
          <w:rFonts w:ascii="Urdu Typesetting" w:hAnsi="Urdu Typesetting" w:cs="Simplified Arabic"/>
          <w:color w:val="000000" w:themeColor="text1"/>
          <w:sz w:val="24"/>
          <w:szCs w:val="28"/>
          <w:rtl/>
        </w:rPr>
        <w:t xml:space="preserve">منهج المسح </w:t>
      </w:r>
      <w:r w:rsidRPr="00E50E8B">
        <w:rPr>
          <w:rFonts w:ascii="Urdu Typesetting" w:hAnsi="Urdu Typesetting" w:cs="Simplified Arabic" w:hint="cs"/>
          <w:color w:val="000000" w:themeColor="text1"/>
          <w:sz w:val="24"/>
          <w:szCs w:val="28"/>
          <w:rtl/>
        </w:rPr>
        <w:t>. وتمثلت أداة الدراسة في استمارة استبيان، تم تطبيقها على</w:t>
      </w:r>
      <w:r w:rsidR="004A077B" w:rsidRPr="00E50E8B">
        <w:rPr>
          <w:rFonts w:ascii="Urdu Typesetting" w:hAnsi="Urdu Typesetting" w:cs="Simplified Arabic"/>
          <w:color w:val="000000" w:themeColor="text1"/>
          <w:sz w:val="24"/>
          <w:szCs w:val="28"/>
          <w:rtl/>
        </w:rPr>
        <w:t xml:space="preserve"> العاملين في أجهزة العلاقات العامة في الجامعات الليبية قيد الدراسة (جامعة بنغازي -جامعة عمر المختار -جامعة </w:t>
      </w:r>
      <w:proofErr w:type="spellStart"/>
      <w:r w:rsidR="004A077B" w:rsidRPr="00E50E8B">
        <w:rPr>
          <w:rFonts w:ascii="Urdu Typesetting" w:hAnsi="Urdu Typesetting" w:cs="Simplified Arabic"/>
          <w:color w:val="000000" w:themeColor="text1"/>
          <w:sz w:val="24"/>
          <w:szCs w:val="28"/>
          <w:rtl/>
        </w:rPr>
        <w:t>أجدابيا</w:t>
      </w:r>
      <w:proofErr w:type="spellEnd"/>
      <w:r w:rsidR="004A077B" w:rsidRPr="00E50E8B">
        <w:rPr>
          <w:rFonts w:ascii="Urdu Typesetting" w:hAnsi="Urdu Typesetting" w:cs="Simplified Arabic"/>
          <w:color w:val="000000" w:themeColor="text1"/>
          <w:sz w:val="24"/>
          <w:szCs w:val="28"/>
          <w:rtl/>
        </w:rPr>
        <w:t xml:space="preserve">) والذين بلغ عددهم (33) موظفا. خلصت الدراسة إلى عدة نتائج منها أن (94%) من الموظفين يرون أن الاتصال التنظيمي يساهم في تطوير أجهزة العلاقات العامة، كما أوضحت النتائج أهمية الاتصال التنظيمي لأجهزة العلاقات العامة في </w:t>
      </w:r>
      <w:r w:rsidR="004A077B" w:rsidRPr="00E50E8B">
        <w:rPr>
          <w:rFonts w:ascii="Urdu Typesetting" w:hAnsi="Urdu Typesetting" w:cs="Simplified Arabic"/>
          <w:color w:val="000000" w:themeColor="text1"/>
          <w:sz w:val="24"/>
          <w:szCs w:val="28"/>
          <w:rtl/>
        </w:rPr>
        <w:lastRenderedPageBreak/>
        <w:t>التواصل مع الجمهور الداخلي (الموظفين) حيث تكمن أهميته في سهولة الاتصال والتواصل المستمر معهم، من خلال توفير المعلومات التي يحتاجونها بنسبة (85%)، بالإضافة إلى تعريفهم بالبرامج والأنشطة بنسبة (83%)، فضلا عن أهمية الاتصال التنظيمي في التواصل مع بالإدارة العليا بشكل منظم ومستمر بنسبة (73%)، وبذلك نستنتج أن أجهزة العلاقات العامة تعتمد على الاتصال التنظيمي بجميع أنواعه (الرسمي وغير الرسمي، الصاعد والهابط).</w:t>
      </w:r>
    </w:p>
    <w:p w14:paraId="4D985CC0" w14:textId="77777777" w:rsidR="000E1BC9" w:rsidRPr="00E50E8B" w:rsidRDefault="000E1BC9" w:rsidP="005564E9">
      <w:pPr>
        <w:widowControl w:val="0"/>
        <w:spacing w:after="0" w:line="240" w:lineRule="auto"/>
        <w:ind w:firstLine="720"/>
        <w:jc w:val="both"/>
        <w:rPr>
          <w:rFonts w:ascii="Urdu Typesetting" w:hAnsi="Urdu Typesetting" w:cs="Simplified Arabic"/>
          <w:b/>
          <w:bCs/>
          <w:color w:val="000000" w:themeColor="text1"/>
          <w:sz w:val="24"/>
          <w:szCs w:val="28"/>
        </w:rPr>
      </w:pPr>
      <w:bookmarkStart w:id="19" w:name="_Hlk180164657"/>
      <w:bookmarkStart w:id="20" w:name="_Hlk180165459"/>
      <w:r w:rsidRPr="00E50E8B">
        <w:rPr>
          <w:rFonts w:ascii="Urdu Typesetting" w:hAnsi="Urdu Typesetting" w:cs="Simplified Arabic" w:hint="cs"/>
          <w:b/>
          <w:bCs/>
          <w:color w:val="000000" w:themeColor="text1"/>
          <w:sz w:val="24"/>
          <w:szCs w:val="28"/>
          <w:rtl/>
        </w:rPr>
        <w:t xml:space="preserve">دراسة </w:t>
      </w:r>
      <w:r w:rsidRPr="00E50E8B">
        <w:rPr>
          <w:rFonts w:ascii="Urdu Typesetting" w:hAnsi="Urdu Typesetting" w:cs="Simplified Arabic"/>
          <w:b/>
          <w:bCs/>
          <w:color w:val="000000" w:themeColor="text1"/>
          <w:sz w:val="24"/>
          <w:szCs w:val="28"/>
          <w:rtl/>
        </w:rPr>
        <w:t xml:space="preserve">دراس. (2021). واقع الاتصال الفعال لدى مديري المدارس الخاصة في ضوء التعلم عن بعد من وجهة نظر المعلمين في لواء الجامعة </w:t>
      </w:r>
      <w:r w:rsidRPr="00E50E8B">
        <w:rPr>
          <w:rFonts w:ascii="Urdu Typesetting" w:hAnsi="Urdu Typesetting" w:cs="Simplified Arabic" w:hint="cs"/>
          <w:b/>
          <w:bCs/>
          <w:color w:val="000000" w:themeColor="text1"/>
          <w:sz w:val="24"/>
          <w:szCs w:val="28"/>
          <w:rtl/>
        </w:rPr>
        <w:t>.</w:t>
      </w:r>
    </w:p>
    <w:bookmarkEnd w:id="19"/>
    <w:p w14:paraId="692AFFC0" w14:textId="77777777" w:rsidR="000E1BC9" w:rsidRPr="00E50E8B" w:rsidRDefault="000E1BC9"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 </w:t>
      </w:r>
      <w:r w:rsidRPr="00E50E8B">
        <w:rPr>
          <w:rFonts w:ascii="Urdu Typesetting" w:hAnsi="Urdu Typesetting" w:cs="Simplified Arabic"/>
          <w:color w:val="000000" w:themeColor="text1"/>
          <w:sz w:val="24"/>
          <w:szCs w:val="28"/>
          <w:rtl/>
        </w:rPr>
        <w:t>هدفت الدراسة إلى التعرف على درجة ممارسة مديري المدارس الخاصة لمهارات الاتصال الفعال في ضوء التعلم عن بعد من وجهة نظر المعلمين في لواء الجامعة في محافظة العاصمة عمان في المملكة الأردنية الهاشمية، وقد تم اختيار عينة عشوائية بسيطة عدد أفرادها (371) معلم ومعلمة من مجتمع الدراسة، واستخدام المنهج الوصفي المسحي، كما تم تطوير استبانة لقياس درجة ممارسة مديري المدارس الخاصة لمهارات الاتصال الفعال في ضوء التعلم عن بعد، وتم التحقق من صدق الأداة وثباتها، ومن أبرز نتائج الدراسة، الآتي: أن درجة ممارسة مديري المدارس الخاصة لمهارات الاتصال الفعال في ضوء التعلم عن بعد من وجهة نظر المعلمين في لواء الجامعة متوسطة، وتبين وجود فروق ذات دلالة إحصائية عند مستوى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 </w:t>
      </w:r>
      <w:r w:rsidRPr="00E50E8B">
        <w:rPr>
          <w:rFonts w:ascii="Urdu Typesetting" w:hAnsi="Urdu Typesetting" w:cs="Simplified Arabic"/>
          <w:color w:val="000000" w:themeColor="text1"/>
          <w:sz w:val="24"/>
          <w:szCs w:val="28"/>
          <w:rtl/>
        </w:rPr>
        <w:t>0.05) بين متوسطات تقديرات أفراد العينة لدرجة ممارسة مهارات الاتصال الفعال تعزى لمتغير الجنس ولصالح فئة الإناث، كما تبين وجود فروق ذات دلالة إحصائية عند مستوى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 </w:t>
      </w:r>
      <w:r w:rsidRPr="00E50E8B">
        <w:rPr>
          <w:rFonts w:ascii="Urdu Typesetting" w:hAnsi="Urdu Typesetting" w:cs="Simplified Arabic"/>
          <w:color w:val="000000" w:themeColor="text1"/>
          <w:sz w:val="24"/>
          <w:szCs w:val="28"/>
          <w:rtl/>
        </w:rPr>
        <w:t>0.05) بين متوسطات تقديرات أفراد العينة لدرجة ممارسة مهارات الاتصال الفعال تعزى لمتغير التخصص ولصالح فئة التخصص العلمي، وتبين وجود فروق ذات دلالة إحصائية عند مستوى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 </w:t>
      </w:r>
      <w:r w:rsidRPr="00E50E8B">
        <w:rPr>
          <w:rFonts w:ascii="Urdu Typesetting" w:hAnsi="Urdu Typesetting" w:cs="Simplified Arabic"/>
          <w:color w:val="000000" w:themeColor="text1"/>
          <w:sz w:val="24"/>
          <w:szCs w:val="28"/>
          <w:rtl/>
        </w:rPr>
        <w:t>0.05) بين متوسطات تقديرات أفراد العينة لدرجة ممارسة مهارات الاتصال الفعال تعزى لمتغير سنوات الخبرة ولصالح فئة أقل من خمس سنوات.</w:t>
      </w:r>
    </w:p>
    <w:p w14:paraId="1A9329C1" w14:textId="77777777" w:rsidR="000E1BC9" w:rsidRPr="00E50E8B" w:rsidRDefault="000E1BC9" w:rsidP="005564E9">
      <w:pPr>
        <w:widowControl w:val="0"/>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hint="cs"/>
          <w:b/>
          <w:bCs/>
          <w:color w:val="000000" w:themeColor="text1"/>
          <w:sz w:val="24"/>
          <w:szCs w:val="28"/>
          <w:rtl/>
        </w:rPr>
        <w:t xml:space="preserve">دراسة </w:t>
      </w:r>
      <w:r w:rsidRPr="00E50E8B">
        <w:rPr>
          <w:rFonts w:ascii="Urdu Typesetting" w:hAnsi="Urdu Typesetting" w:cs="Simplified Arabic"/>
          <w:b/>
          <w:bCs/>
          <w:color w:val="000000" w:themeColor="text1"/>
          <w:sz w:val="24"/>
          <w:szCs w:val="28"/>
          <w:rtl/>
        </w:rPr>
        <w:t xml:space="preserve">القحطاني. (2021). دور الاتصال التنظيمي في تعزيز الولاء التنظيمي: دراسة تطبيقية على الشركات المساهمة بمدينة أبها. </w:t>
      </w:r>
    </w:p>
    <w:bookmarkEnd w:id="20"/>
    <w:p w14:paraId="4B7EE1EF" w14:textId="1A931530" w:rsidR="004A077B" w:rsidRPr="00E50E8B" w:rsidRDefault="000E1BC9"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هدفت الدراسة إلى التعرف على دور الاتصال التنظيمي في تعزيز الولاء التنظيمي للعاملين في الشركات المساهمة بمدينة أبها. ومن أجل تحقيق تلك الأهداف؛ اعتمدت الدراسة المنهج الوصفي التحليلي، كما قام الباحث بتصميم استبانة كأداة رئيسية لجمع البيانات اللازمة، والتي تم تطبيقها على عينة من العاملين في الشركات المساهمة بأبها بلغت (59) فردا. وتوصلت الدراسة إلى عدة نتائج من أهمها: أنه يوجد دور للاتصال التنظيمي في تعزيز الولاء التنظيمي لدى العاملين في الشركات المساهمة في مدينة أبها، وقد أظهرت نتائج المتوسطات الحسابية عدم قبول الفرضية الفرعية والتي تنص على أنه: "يوجد مستوى متوسط من الاتصال التنظيمي بين الرؤساء والمرؤوسين في الشركات المساهمة في مدينة أبها"، والفرضية الفرعية التي تنص على أنه: "يوجد مستوى متوسط من الولاء التنظيمي لدى العاملين في الشركات </w:t>
      </w:r>
      <w:r w:rsidRPr="00E50E8B">
        <w:rPr>
          <w:rFonts w:ascii="Urdu Typesetting" w:hAnsi="Urdu Typesetting" w:cs="Simplified Arabic"/>
          <w:color w:val="000000" w:themeColor="text1"/>
          <w:sz w:val="24"/>
          <w:szCs w:val="28"/>
          <w:rtl/>
        </w:rPr>
        <w:lastRenderedPageBreak/>
        <w:t>المساهمة بمدينة أبها"، والفرضية الفرعية التي تنص على أنه: "توجد فروق ذات دلالة إحصائية في العلاقة بين الاتصال التنظيمي والولاء التنظيمي تعزى إلى الخصائص الديموغرافية )الجنس- العمر- المستوى التعليمي- طبيعة الوظيفة- سنوات الخبرة)". وأوصت الدراسة بعدة توصيات من أهمها: أنه يجب على كل شركة مهما كان نوعها وحجمها العمل على تطوير أساليبها الاتصالية وأن تحيط بكل ما من شأنه أن يعيق هذه العملية سواء حيث نفسية العامل أو من حيث البيئة التنظيمية وذلك من أجل تعزيز الولاء التنظيمي لدى العاملين بتلك الشركات، والعمل على زيادة وعي المسؤولين بالشركات المساهمة بأهمية دور الاتصال في تعزيز الولاء التنظيمي للعاملين وانعكاس ذلك على إنجاز أعمال تلك الشركات وتطويرها.</w:t>
      </w:r>
    </w:p>
    <w:p w14:paraId="3B86769A" w14:textId="790523A7" w:rsidR="003D154E" w:rsidRPr="00E50E8B" w:rsidRDefault="009B74AD" w:rsidP="005564E9">
      <w:pPr>
        <w:widowControl w:val="0"/>
        <w:spacing w:after="0" w:line="240" w:lineRule="auto"/>
        <w:ind w:firstLine="720"/>
        <w:jc w:val="both"/>
        <w:rPr>
          <w:rFonts w:ascii="Urdu Typesetting" w:hAnsi="Urdu Typesetting" w:cs="Simplified Arabic"/>
          <w:b/>
          <w:bCs/>
          <w:color w:val="000000" w:themeColor="text1"/>
          <w:sz w:val="24"/>
          <w:szCs w:val="28"/>
          <w:rtl/>
        </w:rPr>
      </w:pPr>
      <w:bookmarkStart w:id="21" w:name="_Hlk180164978"/>
      <w:r w:rsidRPr="00E50E8B">
        <w:rPr>
          <w:rFonts w:ascii="Urdu Typesetting" w:hAnsi="Urdu Typesetting" w:cs="Simplified Arabic" w:hint="cs"/>
          <w:b/>
          <w:bCs/>
          <w:color w:val="000000" w:themeColor="text1"/>
          <w:sz w:val="24"/>
          <w:szCs w:val="28"/>
          <w:rtl/>
        </w:rPr>
        <w:t xml:space="preserve">دراسة </w:t>
      </w:r>
      <w:r w:rsidR="00C54BFD" w:rsidRPr="00E50E8B">
        <w:rPr>
          <w:rFonts w:ascii="Urdu Typesetting" w:hAnsi="Urdu Typesetting" w:cs="Simplified Arabic"/>
          <w:b/>
          <w:bCs/>
          <w:color w:val="000000" w:themeColor="text1"/>
          <w:sz w:val="24"/>
          <w:szCs w:val="28"/>
          <w:rtl/>
        </w:rPr>
        <w:t>عبدالعزيز</w:t>
      </w:r>
      <w:r w:rsidR="003D154E" w:rsidRPr="00E50E8B">
        <w:rPr>
          <w:rFonts w:ascii="Urdu Typesetting" w:hAnsi="Urdu Typesetting" w:cs="Simplified Arabic" w:hint="cs"/>
          <w:b/>
          <w:bCs/>
          <w:color w:val="000000" w:themeColor="text1"/>
          <w:sz w:val="24"/>
          <w:szCs w:val="28"/>
          <w:rtl/>
        </w:rPr>
        <w:t xml:space="preserve"> وآخرون</w:t>
      </w:r>
      <w:r w:rsidR="00C54BFD" w:rsidRPr="00E50E8B">
        <w:rPr>
          <w:rFonts w:ascii="Urdu Typesetting" w:hAnsi="Urdu Typesetting" w:cs="Simplified Arabic"/>
          <w:b/>
          <w:bCs/>
          <w:color w:val="000000" w:themeColor="text1"/>
          <w:sz w:val="24"/>
          <w:szCs w:val="28"/>
          <w:rtl/>
        </w:rPr>
        <w:t>. (2020). الاتصال الداخلي ودوره في تحقيق أهداف التغيير التنظيمي: دراسة حالة كلية العلوم الاقتصادية والتجارية وعلوم التسيير بجامعة حسيبة بن بوعلي بالشلف</w:t>
      </w:r>
      <w:bookmarkEnd w:id="21"/>
      <w:r w:rsidR="003D154E" w:rsidRPr="00E50E8B">
        <w:rPr>
          <w:rFonts w:ascii="Urdu Typesetting" w:hAnsi="Urdu Typesetting" w:cs="Simplified Arabic" w:hint="cs"/>
          <w:b/>
          <w:bCs/>
          <w:color w:val="000000" w:themeColor="text1"/>
          <w:sz w:val="24"/>
          <w:szCs w:val="28"/>
          <w:rtl/>
        </w:rPr>
        <w:t>.</w:t>
      </w:r>
    </w:p>
    <w:p w14:paraId="128BC286" w14:textId="05FD1CB2" w:rsidR="00C54BFD" w:rsidRPr="00E50E8B" w:rsidRDefault="00C54BFD"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هدفت الدراسة إلى التعرف على دور الاتصال الداخلي في تحقيق أهداف التغيير التنظيمي بكلية العلوم الاقتصادية والتجارية وعلوم التسيير لجامعة حسيبة بن بوعلي بالشلف</w:t>
      </w:r>
      <w:r w:rsidR="003D154E" w:rsidRPr="00E50E8B">
        <w:rPr>
          <w:rFonts w:ascii="Urdu Typesetting" w:hAnsi="Urdu Typesetting" w:cs="Simplified Arabic" w:hint="cs"/>
          <w:color w:val="000000" w:themeColor="text1"/>
          <w:sz w:val="24"/>
          <w:szCs w:val="28"/>
          <w:rtl/>
        </w:rPr>
        <w:t xml:space="preserve">. واعتمدت الدراسة على المنهج المسحي. وتكونت عينة الدراسة من (50) أستاذ من </w:t>
      </w:r>
      <w:r w:rsidRPr="00E50E8B">
        <w:rPr>
          <w:rFonts w:ascii="Urdu Typesetting" w:hAnsi="Urdu Typesetting" w:cs="Simplified Arabic"/>
          <w:color w:val="000000" w:themeColor="text1"/>
          <w:sz w:val="24"/>
          <w:szCs w:val="28"/>
          <w:rtl/>
        </w:rPr>
        <w:t xml:space="preserve">الأساتذة بالكلية </w:t>
      </w:r>
      <w:r w:rsidR="003D154E" w:rsidRPr="00E50E8B">
        <w:rPr>
          <w:rFonts w:ascii="Urdu Typesetting" w:hAnsi="Urdu Typesetting" w:cs="Simplified Arabic" w:hint="cs"/>
          <w:color w:val="000000" w:themeColor="text1"/>
          <w:sz w:val="24"/>
          <w:szCs w:val="28"/>
          <w:rtl/>
        </w:rPr>
        <w:t>. وتمثلت أداة الدراسة في استبانة.</w:t>
      </w:r>
      <w:r w:rsidRPr="00E50E8B">
        <w:rPr>
          <w:rFonts w:ascii="Urdu Typesetting" w:hAnsi="Urdu Typesetting" w:cs="Simplified Arabic"/>
          <w:color w:val="000000" w:themeColor="text1"/>
          <w:sz w:val="24"/>
          <w:szCs w:val="28"/>
          <w:rtl/>
        </w:rPr>
        <w:t xml:space="preserve"> وقد توصلت الدراسة إلى أن الكلية تولي اهتماما بالغا للاتصال الداخلي باعتباره مدخل للتغيير التنظيمي وللحد من مقاومة التغيير السلبي لدى الأستاذ، كما توصلت إلى وجود أثر دال إحصائيا للاتصال الداخلي على تحقيق أهداف التغيير التنظيمي بالكلية محل الدراسة، وقد أوصت الدراسة بضرورة تفعيل منظومة الاتصال الداخلي بالكلية في مختلف مراحل عمليات التغيير التنظيمي.</w:t>
      </w:r>
    </w:p>
    <w:p w14:paraId="457407D7" w14:textId="27BD638E" w:rsidR="00C54BFD" w:rsidRPr="00E50E8B" w:rsidRDefault="009B74AD" w:rsidP="005564E9">
      <w:pPr>
        <w:widowControl w:val="0"/>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hint="cs"/>
          <w:b/>
          <w:bCs/>
          <w:color w:val="000000" w:themeColor="text1"/>
          <w:sz w:val="24"/>
          <w:szCs w:val="28"/>
          <w:rtl/>
        </w:rPr>
        <w:t xml:space="preserve">دراسة </w:t>
      </w:r>
      <w:r w:rsidR="00C54BFD" w:rsidRPr="00E50E8B">
        <w:rPr>
          <w:rFonts w:ascii="Urdu Typesetting" w:hAnsi="Urdu Typesetting" w:cs="Simplified Arabic"/>
          <w:b/>
          <w:bCs/>
          <w:color w:val="000000" w:themeColor="text1"/>
          <w:sz w:val="24"/>
          <w:szCs w:val="28"/>
          <w:rtl/>
        </w:rPr>
        <w:t xml:space="preserve">تركمان </w:t>
      </w:r>
      <w:r w:rsidR="00731AE4" w:rsidRPr="00E50E8B">
        <w:rPr>
          <w:rFonts w:ascii="Urdu Typesetting" w:hAnsi="Urdu Typesetting" w:cs="Simplified Arabic" w:hint="cs"/>
          <w:b/>
          <w:bCs/>
          <w:color w:val="000000" w:themeColor="text1"/>
          <w:sz w:val="24"/>
          <w:szCs w:val="28"/>
          <w:rtl/>
        </w:rPr>
        <w:t>وأحمد</w:t>
      </w:r>
      <w:r w:rsidR="00C54BFD" w:rsidRPr="00E50E8B">
        <w:rPr>
          <w:rFonts w:ascii="Urdu Typesetting" w:hAnsi="Urdu Typesetting" w:cs="Simplified Arabic"/>
          <w:b/>
          <w:bCs/>
          <w:color w:val="000000" w:themeColor="text1"/>
          <w:sz w:val="24"/>
          <w:szCs w:val="28"/>
          <w:rtl/>
        </w:rPr>
        <w:t xml:space="preserve">. (2020). دور الاتصال الداخلي والحوافز والمكافآت في تحسين </w:t>
      </w:r>
      <w:proofErr w:type="spellStart"/>
      <w:r w:rsidR="00C54BFD" w:rsidRPr="00E50E8B">
        <w:rPr>
          <w:rFonts w:ascii="Urdu Typesetting" w:hAnsi="Urdu Typesetting" w:cs="Simplified Arabic"/>
          <w:b/>
          <w:bCs/>
          <w:color w:val="000000" w:themeColor="text1"/>
          <w:sz w:val="24"/>
          <w:szCs w:val="28"/>
          <w:rtl/>
        </w:rPr>
        <w:t>الإلتزام</w:t>
      </w:r>
      <w:proofErr w:type="spellEnd"/>
      <w:r w:rsidR="00C54BFD" w:rsidRPr="00E50E8B">
        <w:rPr>
          <w:rFonts w:ascii="Urdu Typesetting" w:hAnsi="Urdu Typesetting" w:cs="Simplified Arabic"/>
          <w:b/>
          <w:bCs/>
          <w:color w:val="000000" w:themeColor="text1"/>
          <w:sz w:val="24"/>
          <w:szCs w:val="28"/>
          <w:rtl/>
        </w:rPr>
        <w:t xml:space="preserve"> التنظيمي: دراسة ميدانية في الهيئة العامة لإدارة وتطوير الغاب. </w:t>
      </w:r>
    </w:p>
    <w:p w14:paraId="0C80A692" w14:textId="07CCDC93" w:rsidR="00C54BFD" w:rsidRPr="00E50E8B" w:rsidRDefault="00C54BFD"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هدف</w:t>
      </w:r>
      <w:r w:rsidR="00731AE4" w:rsidRPr="00E50E8B">
        <w:rPr>
          <w:rFonts w:ascii="Urdu Typesetting" w:hAnsi="Urdu Typesetting" w:cs="Simplified Arabic" w:hint="cs"/>
          <w:color w:val="000000" w:themeColor="text1"/>
          <w:sz w:val="24"/>
          <w:szCs w:val="28"/>
          <w:rtl/>
        </w:rPr>
        <w:t xml:space="preserve">ت الدراسة </w:t>
      </w:r>
      <w:r w:rsidRPr="00E50E8B">
        <w:rPr>
          <w:rFonts w:ascii="Urdu Typesetting" w:hAnsi="Urdu Typesetting" w:cs="Simplified Arabic"/>
          <w:color w:val="000000" w:themeColor="text1"/>
          <w:sz w:val="24"/>
          <w:szCs w:val="28"/>
          <w:rtl/>
        </w:rPr>
        <w:t>تحديد دور الاتصال الداخلي والحوافز والمكافآت في تحسين الالتزام التنظيمي في الهيئة العامة لإدارة وتطوير الغاب؛ وقد</w:t>
      </w:r>
      <w:r w:rsidR="00731AE4" w:rsidRPr="00E50E8B">
        <w:rPr>
          <w:rFonts w:ascii="Urdu Typesetting" w:hAnsi="Urdu Typesetting" w:cs="Simplified Arabic" w:hint="cs"/>
          <w:color w:val="000000" w:themeColor="text1"/>
          <w:sz w:val="24"/>
          <w:szCs w:val="28"/>
          <w:rtl/>
        </w:rPr>
        <w:t xml:space="preserve"> اعتمدت</w:t>
      </w:r>
      <w:r w:rsidRPr="00E50E8B">
        <w:rPr>
          <w:rFonts w:ascii="Urdu Typesetting" w:hAnsi="Urdu Typesetting" w:cs="Simplified Arabic"/>
          <w:color w:val="000000" w:themeColor="text1"/>
          <w:sz w:val="24"/>
          <w:szCs w:val="28"/>
          <w:rtl/>
        </w:rPr>
        <w:t xml:space="preserve"> </w:t>
      </w:r>
      <w:r w:rsidR="00731AE4" w:rsidRPr="00E50E8B">
        <w:rPr>
          <w:rFonts w:ascii="Urdu Typesetting" w:hAnsi="Urdu Typesetting" w:cs="Simplified Arabic" w:hint="cs"/>
          <w:color w:val="000000" w:themeColor="text1"/>
          <w:sz w:val="24"/>
          <w:szCs w:val="28"/>
          <w:rtl/>
        </w:rPr>
        <w:t xml:space="preserve">الدراسة </w:t>
      </w:r>
      <w:r w:rsidRPr="00E50E8B">
        <w:rPr>
          <w:rFonts w:ascii="Urdu Typesetting" w:hAnsi="Urdu Typesetting" w:cs="Simplified Arabic"/>
          <w:color w:val="000000" w:themeColor="text1"/>
          <w:sz w:val="24"/>
          <w:szCs w:val="28"/>
          <w:rtl/>
        </w:rPr>
        <w:t xml:space="preserve">على المقاربة الاستنباطية كمنهج </w:t>
      </w:r>
      <w:r w:rsidR="00731AE4" w:rsidRPr="00E50E8B">
        <w:rPr>
          <w:rFonts w:ascii="Urdu Typesetting" w:hAnsi="Urdu Typesetting" w:cs="Simplified Arabic" w:hint="cs"/>
          <w:color w:val="000000" w:themeColor="text1"/>
          <w:sz w:val="24"/>
          <w:szCs w:val="28"/>
          <w:rtl/>
        </w:rPr>
        <w:t>، بالإضافة ل</w:t>
      </w:r>
      <w:r w:rsidRPr="00E50E8B">
        <w:rPr>
          <w:rFonts w:ascii="Urdu Typesetting" w:hAnsi="Urdu Typesetting" w:cs="Simplified Arabic"/>
          <w:color w:val="000000" w:themeColor="text1"/>
          <w:sz w:val="24"/>
          <w:szCs w:val="28"/>
          <w:rtl/>
        </w:rPr>
        <w:t>منهج المسح</w:t>
      </w:r>
      <w:r w:rsidR="00731AE4" w:rsidRPr="00E50E8B">
        <w:rPr>
          <w:rFonts w:ascii="Urdu Typesetting" w:hAnsi="Urdu Typesetting" w:cs="Simplified Arabic" w:hint="cs"/>
          <w:color w:val="000000" w:themeColor="text1"/>
          <w:sz w:val="24"/>
          <w:szCs w:val="28"/>
          <w:rtl/>
        </w:rPr>
        <w:t>. وتمثلت أداة الدراسة في استبانة</w:t>
      </w:r>
      <w:r w:rsidRPr="00E50E8B">
        <w:rPr>
          <w:rFonts w:ascii="Urdu Typesetting" w:hAnsi="Urdu Typesetting" w:cs="Simplified Arabic"/>
          <w:color w:val="000000" w:themeColor="text1"/>
          <w:sz w:val="24"/>
          <w:szCs w:val="28"/>
          <w:rtl/>
        </w:rPr>
        <w:t xml:space="preserve"> تم </w:t>
      </w:r>
      <w:r w:rsidR="00731AE4" w:rsidRPr="00E50E8B">
        <w:rPr>
          <w:rFonts w:ascii="Urdu Typesetting" w:hAnsi="Urdu Typesetting" w:cs="Simplified Arabic" w:hint="cs"/>
          <w:color w:val="000000" w:themeColor="text1"/>
          <w:sz w:val="24"/>
          <w:szCs w:val="28"/>
          <w:rtl/>
        </w:rPr>
        <w:t xml:space="preserve">توزيعها </w:t>
      </w:r>
      <w:r w:rsidRPr="00E50E8B">
        <w:rPr>
          <w:rFonts w:ascii="Urdu Typesetting" w:hAnsi="Urdu Typesetting" w:cs="Simplified Arabic"/>
          <w:color w:val="000000" w:themeColor="text1"/>
          <w:sz w:val="24"/>
          <w:szCs w:val="28"/>
          <w:rtl/>
        </w:rPr>
        <w:t xml:space="preserve">على </w:t>
      </w:r>
      <w:r w:rsidR="00731AE4" w:rsidRPr="00E50E8B">
        <w:rPr>
          <w:rFonts w:ascii="Urdu Typesetting" w:hAnsi="Urdu Typesetting" w:cs="Simplified Arabic" w:hint="cs"/>
          <w:color w:val="000000" w:themeColor="text1"/>
          <w:sz w:val="24"/>
          <w:szCs w:val="28"/>
          <w:rtl/>
        </w:rPr>
        <w:t>270</w:t>
      </w:r>
      <w:r w:rsidRPr="00E50E8B">
        <w:rPr>
          <w:rFonts w:ascii="Urdu Typesetting" w:hAnsi="Urdu Typesetting" w:cs="Simplified Arabic"/>
          <w:color w:val="000000" w:themeColor="text1"/>
          <w:sz w:val="24"/>
          <w:szCs w:val="28"/>
          <w:rtl/>
        </w:rPr>
        <w:t xml:space="preserve"> فردا من العاملين في الفئة الأولى والثانية والثالثة في </w:t>
      </w:r>
      <w:r w:rsidR="00731AE4" w:rsidRPr="00E50E8B">
        <w:rPr>
          <w:rFonts w:ascii="Urdu Typesetting" w:hAnsi="Urdu Typesetting" w:cs="Simplified Arabic" w:hint="cs"/>
          <w:color w:val="000000" w:themeColor="text1"/>
          <w:sz w:val="24"/>
          <w:szCs w:val="28"/>
          <w:rtl/>
        </w:rPr>
        <w:t xml:space="preserve">الهيئة، وأسفرت نتائج الدراسة عن </w:t>
      </w:r>
      <w:r w:rsidRPr="00E50E8B">
        <w:rPr>
          <w:rFonts w:ascii="Urdu Typesetting" w:hAnsi="Urdu Typesetting" w:cs="Simplified Arabic"/>
          <w:color w:val="000000" w:themeColor="text1"/>
          <w:sz w:val="24"/>
          <w:szCs w:val="28"/>
          <w:rtl/>
        </w:rPr>
        <w:t>وجود علاقة معنوية وارتباط قوي بين الاتصال الداخلي والالتزام التنظيمي وارتباط مقبول بين الحوافز والمكافآت والالتزام التنظيمي، ثم تم عرض بعض المقترحات والتوصيات لتحسين العلاقة، والتي أهمها: ضرورة العمل على تحسين نظام الاتصال الداخلي، والاستمرار بمنح الحوافز والمكافآت.</w:t>
      </w:r>
    </w:p>
    <w:p w14:paraId="18132792" w14:textId="7BDF1E11" w:rsidR="00C54BFD" w:rsidRPr="00E50E8B" w:rsidRDefault="00731AE4" w:rsidP="005564E9">
      <w:pPr>
        <w:widowControl w:val="0"/>
        <w:spacing w:after="0" w:line="240" w:lineRule="auto"/>
        <w:ind w:firstLine="720"/>
        <w:jc w:val="both"/>
        <w:rPr>
          <w:rFonts w:ascii="Urdu Typesetting" w:hAnsi="Urdu Typesetting" w:cs="Simplified Arabic"/>
          <w:b/>
          <w:bCs/>
          <w:color w:val="000000" w:themeColor="text1"/>
          <w:sz w:val="24"/>
          <w:szCs w:val="28"/>
          <w:rtl/>
        </w:rPr>
      </w:pPr>
      <w:bookmarkStart w:id="22" w:name="_Hlk180165290"/>
      <w:r w:rsidRPr="00E50E8B">
        <w:rPr>
          <w:rFonts w:ascii="Urdu Typesetting" w:hAnsi="Urdu Typesetting" w:cs="Simplified Arabic" w:hint="cs"/>
          <w:b/>
          <w:bCs/>
          <w:color w:val="000000" w:themeColor="text1"/>
          <w:sz w:val="24"/>
          <w:szCs w:val="28"/>
          <w:rtl/>
        </w:rPr>
        <w:t xml:space="preserve">دراسة </w:t>
      </w:r>
      <w:r w:rsidR="00C54BFD" w:rsidRPr="00E50E8B">
        <w:rPr>
          <w:rFonts w:ascii="Urdu Typesetting" w:hAnsi="Urdu Typesetting" w:cs="Simplified Arabic"/>
          <w:b/>
          <w:bCs/>
          <w:color w:val="000000" w:themeColor="text1"/>
          <w:sz w:val="24"/>
          <w:szCs w:val="28"/>
          <w:rtl/>
        </w:rPr>
        <w:t>طه</w:t>
      </w:r>
      <w:r w:rsidRPr="00E50E8B">
        <w:rPr>
          <w:rFonts w:ascii="Urdu Typesetting" w:hAnsi="Urdu Typesetting" w:cs="Simplified Arabic" w:hint="cs"/>
          <w:b/>
          <w:bCs/>
          <w:color w:val="000000" w:themeColor="text1"/>
          <w:sz w:val="24"/>
          <w:szCs w:val="28"/>
          <w:rtl/>
        </w:rPr>
        <w:t xml:space="preserve"> </w:t>
      </w:r>
      <w:r w:rsidR="00C54BFD" w:rsidRPr="00E50E8B">
        <w:rPr>
          <w:rFonts w:ascii="Urdu Typesetting" w:hAnsi="Urdu Typesetting" w:cs="Simplified Arabic"/>
          <w:b/>
          <w:bCs/>
          <w:color w:val="000000" w:themeColor="text1"/>
          <w:sz w:val="24"/>
          <w:szCs w:val="28"/>
          <w:rtl/>
        </w:rPr>
        <w:t xml:space="preserve">و أدم. (2020). الاتصال التنظيمي وفاعليته في تطوير المؤسسات الحكومية: دراسة حالة وزارة الثقافة والإعلام والاتصال "ولاية غرب دارفور - السودان" 2017 م. - 2018 م. </w:t>
      </w:r>
      <w:bookmarkEnd w:id="22"/>
    </w:p>
    <w:p w14:paraId="2C61042A" w14:textId="217F9917" w:rsidR="00C54BFD" w:rsidRPr="00E50E8B" w:rsidRDefault="00C54BFD" w:rsidP="005564E9">
      <w:pPr>
        <w:widowControl w:val="0"/>
        <w:spacing w:after="0" w:line="240" w:lineRule="auto"/>
        <w:ind w:firstLine="720"/>
        <w:jc w:val="both"/>
        <w:rPr>
          <w:rFonts w:ascii="Urdu Typesetting" w:hAnsi="Urdu Typesetting" w:cs="Simplified Arabic"/>
          <w:color w:val="000000" w:themeColor="text1"/>
          <w:sz w:val="24"/>
          <w:szCs w:val="28"/>
        </w:rPr>
      </w:pPr>
      <w:r w:rsidRPr="00E50E8B">
        <w:rPr>
          <w:rFonts w:ascii="Urdu Typesetting" w:hAnsi="Urdu Typesetting" w:cs="Simplified Arabic"/>
          <w:color w:val="000000" w:themeColor="text1"/>
          <w:sz w:val="24"/>
          <w:szCs w:val="28"/>
          <w:rtl/>
        </w:rPr>
        <w:t>هدف</w:t>
      </w:r>
      <w:r w:rsidR="00731AE4" w:rsidRPr="00E50E8B">
        <w:rPr>
          <w:rFonts w:ascii="Urdu Typesetting" w:hAnsi="Urdu Typesetting" w:cs="Simplified Arabic" w:hint="cs"/>
          <w:color w:val="000000" w:themeColor="text1"/>
          <w:sz w:val="24"/>
          <w:szCs w:val="28"/>
          <w:rtl/>
        </w:rPr>
        <w:t>ت</w:t>
      </w:r>
      <w:r w:rsidRPr="00E50E8B">
        <w:rPr>
          <w:rFonts w:ascii="Urdu Typesetting" w:hAnsi="Urdu Typesetting" w:cs="Simplified Arabic"/>
          <w:color w:val="000000" w:themeColor="text1"/>
          <w:sz w:val="24"/>
          <w:szCs w:val="28"/>
          <w:rtl/>
        </w:rPr>
        <w:t xml:space="preserve"> الدراسة تسليط الضوء والوقوف على الجهود التي تبذلها المؤسسات الحكومية لمعرفة فاعلية الاتصال التنظيمي في تطوير العمل بتلك المؤسسات</w:t>
      </w:r>
      <w:r w:rsidR="00731AE4" w:rsidRPr="00E50E8B">
        <w:rPr>
          <w:rFonts w:ascii="Urdu Typesetting" w:hAnsi="Urdu Typesetting" w:cs="Simplified Arabic" w:hint="cs"/>
          <w:color w:val="000000" w:themeColor="text1"/>
          <w:sz w:val="24"/>
          <w:szCs w:val="28"/>
          <w:rtl/>
        </w:rPr>
        <w:t xml:space="preserve">. واستخدمت الدراسة </w:t>
      </w:r>
      <w:r w:rsidRPr="00E50E8B">
        <w:rPr>
          <w:rFonts w:ascii="Urdu Typesetting" w:hAnsi="Urdu Typesetting" w:cs="Simplified Arabic"/>
          <w:color w:val="000000" w:themeColor="text1"/>
          <w:sz w:val="24"/>
          <w:szCs w:val="28"/>
          <w:rtl/>
        </w:rPr>
        <w:t xml:space="preserve"> المنهج الوصفي التحليلي </w:t>
      </w:r>
      <w:r w:rsidR="00006889" w:rsidRPr="00E50E8B">
        <w:rPr>
          <w:rFonts w:ascii="Urdu Typesetting" w:hAnsi="Urdu Typesetting" w:cs="Simplified Arabic" w:hint="cs"/>
          <w:color w:val="000000" w:themeColor="text1"/>
          <w:sz w:val="24"/>
          <w:szCs w:val="28"/>
          <w:rtl/>
        </w:rPr>
        <w:t xml:space="preserve">كمنهج </w:t>
      </w:r>
      <w:r w:rsidR="00006889" w:rsidRPr="00E50E8B">
        <w:rPr>
          <w:rFonts w:ascii="Urdu Typesetting" w:hAnsi="Urdu Typesetting" w:cs="Simplified Arabic" w:hint="cs"/>
          <w:color w:val="000000" w:themeColor="text1"/>
          <w:sz w:val="24"/>
          <w:szCs w:val="28"/>
          <w:rtl/>
        </w:rPr>
        <w:lastRenderedPageBreak/>
        <w:t>ل</w:t>
      </w:r>
      <w:r w:rsidRPr="00E50E8B">
        <w:rPr>
          <w:rFonts w:ascii="Urdu Typesetting" w:hAnsi="Urdu Typesetting" w:cs="Simplified Arabic"/>
          <w:color w:val="000000" w:themeColor="text1"/>
          <w:sz w:val="24"/>
          <w:szCs w:val="28"/>
          <w:rtl/>
        </w:rPr>
        <w:t>لدراسة، والملاحظة والاستبيان كأدوات لجمع المعلومات، وتم توزيع (100) استمارة استبانة على العاملين بوزارة الثقافة والإعلام والاتصال بولاية غرب دارفور. توصلت الدراسة إلى عدد من النتائج أهمها: تقوم وزارة الثقافة والإعلام والاتصال بولاية غرب دارفور بتوفير المعلومات عن أنشطتها وبرامجها وخططتها الاستراتيجية عبر الاتصال التنظيمي الفعال. كما أوصت الدراسة بضرورة عقد ورش عمل وندوات والمشاركة في المؤتمرات الإقليمية والدولية لمواكبة التطورات التي تحدث في مجال الاتصال التنظيمي والاستفادة منها.</w:t>
      </w:r>
    </w:p>
    <w:p w14:paraId="0C6FB655" w14:textId="77777777" w:rsidR="000E1BC9" w:rsidRPr="00E50E8B" w:rsidRDefault="000E1BC9" w:rsidP="005564E9">
      <w:pPr>
        <w:widowControl w:val="0"/>
        <w:spacing w:after="0" w:line="240" w:lineRule="auto"/>
        <w:ind w:firstLine="720"/>
        <w:jc w:val="both"/>
        <w:rPr>
          <w:rFonts w:ascii="Urdu Typesetting" w:hAnsi="Urdu Typesetting" w:cs="Simplified Arabic"/>
          <w:b/>
          <w:bCs/>
          <w:sz w:val="24"/>
          <w:szCs w:val="28"/>
          <w:rtl/>
          <w:lang w:bidi="ar-EG"/>
        </w:rPr>
      </w:pPr>
      <w:r w:rsidRPr="00E50E8B">
        <w:rPr>
          <w:rFonts w:ascii="Urdu Typesetting" w:hAnsi="Urdu Typesetting" w:cs="Simplified Arabic"/>
          <w:b/>
          <w:bCs/>
          <w:sz w:val="24"/>
          <w:szCs w:val="28"/>
          <w:rtl/>
          <w:lang w:bidi="ar-EG"/>
        </w:rPr>
        <w:t>دراسة (</w:t>
      </w:r>
      <w:proofErr w:type="spellStart"/>
      <w:r w:rsidRPr="00E50E8B">
        <w:rPr>
          <w:rFonts w:ascii="Urdu Typesetting" w:hAnsi="Urdu Typesetting" w:cs="Simplified Arabic"/>
          <w:b/>
          <w:bCs/>
          <w:sz w:val="24"/>
          <w:szCs w:val="28"/>
          <w:lang w:bidi="ar-EG"/>
        </w:rPr>
        <w:t>Kalogiannidis</w:t>
      </w:r>
      <w:proofErr w:type="spellEnd"/>
      <w:r w:rsidRPr="00E50E8B">
        <w:rPr>
          <w:rFonts w:ascii="Urdu Typesetting" w:hAnsi="Urdu Typesetting" w:cs="Simplified Arabic"/>
          <w:b/>
          <w:bCs/>
          <w:sz w:val="24"/>
          <w:szCs w:val="28"/>
          <w:lang w:bidi="ar-EG"/>
        </w:rPr>
        <w:t>, 2020</w:t>
      </w:r>
      <w:r w:rsidRPr="00E50E8B">
        <w:rPr>
          <w:rFonts w:ascii="Urdu Typesetting" w:hAnsi="Urdu Typesetting" w:cs="Simplified Arabic"/>
          <w:b/>
          <w:bCs/>
          <w:sz w:val="24"/>
          <w:szCs w:val="28"/>
          <w:rtl/>
          <w:lang w:bidi="ar-EG"/>
        </w:rPr>
        <w:t>) الموسومة بـ (تأثير التواصل الفعال في العمل على أداء الموظفين)</w:t>
      </w:r>
    </w:p>
    <w:p w14:paraId="34B29D1E" w14:textId="77777777" w:rsidR="000E1BC9" w:rsidRPr="00E50E8B" w:rsidRDefault="000E1BC9" w:rsidP="005564E9">
      <w:pPr>
        <w:widowControl w:val="0"/>
        <w:spacing w:after="0" w:line="240" w:lineRule="auto"/>
        <w:ind w:firstLine="720"/>
        <w:jc w:val="both"/>
        <w:rPr>
          <w:rFonts w:ascii="Urdu Typesetting" w:hAnsi="Urdu Typesetting" w:cs="Simplified Arabic"/>
          <w:sz w:val="24"/>
          <w:szCs w:val="28"/>
          <w:rtl/>
          <w:lang w:bidi="ar-EG"/>
        </w:rPr>
      </w:pPr>
      <w:r w:rsidRPr="00E50E8B">
        <w:rPr>
          <w:rFonts w:ascii="Urdu Typesetting" w:hAnsi="Urdu Typesetting" w:cs="Simplified Arabic"/>
          <w:sz w:val="24"/>
          <w:szCs w:val="28"/>
          <w:rtl/>
          <w:lang w:bidi="ar-EG"/>
        </w:rPr>
        <w:t>تهدف الدراسة التعرف على مدى تأثير التواصل الفعال بالمنظمة على أداء الموظفين، وتم دراسة تأثير أشكال اتصال أفقية وهابطة وصاعدة على أداء الموظفين، وتم اختيار عينة مكونة من (110) مشتركين في الأساس هم موظفين في مؤسسات مصرفية باليونان، وتوصلت النتائج إلى التأثير الإيجابي للتواصل الفعال في أي منظمة تجارية على أداء موظفيها، فمن خلال التواصل الفعال بالمنظمة يضمن التدفق الجيد للمعلومات، لتحسين أداء الموظفين وربحية الأعمال على المدى الطويل.</w:t>
      </w:r>
    </w:p>
    <w:p w14:paraId="43425141" w14:textId="77777777" w:rsidR="000E1BC9" w:rsidRPr="00E50E8B" w:rsidRDefault="000E1BC9" w:rsidP="005564E9">
      <w:pPr>
        <w:widowControl w:val="0"/>
        <w:spacing w:after="0" w:line="240" w:lineRule="auto"/>
        <w:ind w:firstLine="720"/>
        <w:jc w:val="both"/>
        <w:rPr>
          <w:rFonts w:ascii="Urdu Typesetting" w:hAnsi="Urdu Typesetting" w:cs="Simplified Arabic"/>
          <w:b/>
          <w:bCs/>
          <w:sz w:val="24"/>
          <w:lang w:bidi="ar-EG"/>
        </w:rPr>
      </w:pPr>
      <w:r w:rsidRPr="00E50E8B">
        <w:rPr>
          <w:rFonts w:ascii="Urdu Typesetting" w:hAnsi="Urdu Typesetting" w:cs="Simplified Arabic"/>
          <w:b/>
          <w:bCs/>
          <w:sz w:val="24"/>
          <w:szCs w:val="28"/>
          <w:rtl/>
          <w:lang w:bidi="ar-EG"/>
        </w:rPr>
        <w:t>دراسة (</w:t>
      </w:r>
      <w:r w:rsidRPr="00E50E8B">
        <w:rPr>
          <w:rFonts w:ascii="Urdu Typesetting" w:hAnsi="Urdu Typesetting" w:cs="Simplified Arabic"/>
          <w:b/>
          <w:bCs/>
          <w:sz w:val="24"/>
          <w:szCs w:val="28"/>
          <w:lang w:bidi="ar-EG"/>
        </w:rPr>
        <w:t>Eka and Anik, 2020</w:t>
      </w:r>
      <w:r w:rsidRPr="00E50E8B">
        <w:rPr>
          <w:rFonts w:ascii="Urdu Typesetting" w:hAnsi="Urdu Typesetting" w:cs="Simplified Arabic"/>
          <w:b/>
          <w:bCs/>
          <w:sz w:val="24"/>
          <w:szCs w:val="28"/>
          <w:rtl/>
          <w:lang w:bidi="ar-EG"/>
        </w:rPr>
        <w:t xml:space="preserve">) الموسومة بـ (تأثير الاتصال التنظيمي والرضا الوظيفي على مشاركة الموظفين وأدائهم في </w:t>
      </w:r>
      <w:r w:rsidRPr="00E50E8B">
        <w:rPr>
          <w:rFonts w:ascii="Urdu Typesetting" w:hAnsi="Urdu Typesetting" w:cs="Simplified Arabic"/>
          <w:b/>
          <w:bCs/>
          <w:sz w:val="24"/>
          <w:szCs w:val="28"/>
          <w:lang w:bidi="ar-EG"/>
        </w:rPr>
        <w:t xml:space="preserve">PT. </w:t>
      </w:r>
      <w:proofErr w:type="spellStart"/>
      <w:r w:rsidRPr="00E50E8B">
        <w:rPr>
          <w:rFonts w:ascii="Urdu Typesetting" w:hAnsi="Urdu Typesetting" w:cs="Simplified Arabic"/>
          <w:b/>
          <w:bCs/>
          <w:sz w:val="24"/>
          <w:szCs w:val="28"/>
          <w:lang w:bidi="ar-EG"/>
        </w:rPr>
        <w:t>Abyor</w:t>
      </w:r>
      <w:proofErr w:type="spellEnd"/>
      <w:r w:rsidRPr="00E50E8B">
        <w:rPr>
          <w:rFonts w:ascii="Urdu Typesetting" w:hAnsi="Urdu Typesetting" w:cs="Simplified Arabic"/>
          <w:b/>
          <w:bCs/>
          <w:sz w:val="24"/>
          <w:szCs w:val="28"/>
          <w:lang w:bidi="ar-EG"/>
        </w:rPr>
        <w:t xml:space="preserve"> International</w:t>
      </w:r>
      <w:r w:rsidRPr="00E50E8B">
        <w:rPr>
          <w:rFonts w:ascii="Urdu Typesetting" w:hAnsi="Urdu Typesetting" w:cs="Simplified Arabic"/>
          <w:b/>
          <w:bCs/>
          <w:sz w:val="24"/>
          <w:szCs w:val="28"/>
          <w:rtl/>
          <w:lang w:bidi="ar-EG"/>
        </w:rPr>
        <w:t>)</w:t>
      </w:r>
    </w:p>
    <w:p w14:paraId="6233FDC8" w14:textId="77777777" w:rsidR="000E1BC9" w:rsidRDefault="000E1BC9" w:rsidP="005564E9">
      <w:pPr>
        <w:widowControl w:val="0"/>
        <w:spacing w:after="0" w:line="240" w:lineRule="auto"/>
        <w:ind w:firstLine="720"/>
        <w:jc w:val="both"/>
        <w:rPr>
          <w:rFonts w:ascii="Urdu Typesetting" w:hAnsi="Urdu Typesetting" w:cs="Simplified Arabic"/>
          <w:sz w:val="24"/>
          <w:szCs w:val="28"/>
          <w:rtl/>
          <w:lang w:bidi="ar-EG"/>
        </w:rPr>
      </w:pPr>
      <w:r w:rsidRPr="00E50E8B">
        <w:rPr>
          <w:rFonts w:ascii="Urdu Typesetting" w:hAnsi="Urdu Typesetting" w:cs="Simplified Arabic"/>
          <w:sz w:val="24"/>
          <w:szCs w:val="28"/>
          <w:rtl/>
          <w:lang w:bidi="ar-EG"/>
        </w:rPr>
        <w:t xml:space="preserve">هدفت هذه الدراسة إلى التعرف على تأثير الاتصال التنظيمي على تحقيق الرضا الوظيفي من خلال مشاركة الموظفين وأدائهم، وتم الاعتماد على جمع البيانات من الاستبيانات والبيانات الموجودة بالشركة، وتكون عينة الدراسة من جميع موظفي </w:t>
      </w:r>
      <w:proofErr w:type="spellStart"/>
      <w:r w:rsidRPr="00E50E8B">
        <w:rPr>
          <w:rFonts w:ascii="Urdu Typesetting" w:hAnsi="Urdu Typesetting" w:cs="Simplified Arabic"/>
          <w:sz w:val="24"/>
          <w:szCs w:val="28"/>
          <w:lang w:bidi="ar-EG"/>
        </w:rPr>
        <w:t>PT.Abyor</w:t>
      </w:r>
      <w:proofErr w:type="spellEnd"/>
      <w:r w:rsidRPr="00E50E8B">
        <w:rPr>
          <w:rFonts w:ascii="Urdu Typesetting" w:hAnsi="Urdu Typesetting" w:cs="Simplified Arabic"/>
          <w:sz w:val="24"/>
          <w:szCs w:val="28"/>
          <w:lang w:bidi="ar-EG"/>
        </w:rPr>
        <w:t xml:space="preserve"> International</w:t>
      </w:r>
      <w:r w:rsidRPr="00E50E8B">
        <w:rPr>
          <w:rFonts w:ascii="Urdu Typesetting" w:hAnsi="Urdu Typesetting" w:cs="Simplified Arabic"/>
          <w:sz w:val="24"/>
          <w:szCs w:val="28"/>
          <w:rtl/>
          <w:lang w:bidi="ar-EG"/>
        </w:rPr>
        <w:t xml:space="preserve"> التي لا يزال يعملون في سبتمبر 2019، وتوصلت النتائج إلى أن الاتصال الفعال بالمنظمة والرضا الوظيفي كان لهم دور إيجابي كبير ومؤثر على مشاركة الموظفين، ولكن الاتصال التنظيمي والرضا الوظيفي  لم يكن لهم تأثير كبير على أداء الموظفين، كما أن مشاركة الموظفين لها تأثير إيجابي ومهم على أداء الموظفين، وبالتالي يصبح إشراك الموظفين وسيطًا للتواصل التنظيمي والرضا الوظيفي.</w:t>
      </w:r>
    </w:p>
    <w:p w14:paraId="485F8E5C"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7321F370"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694BD0F7"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6C0F2D1F"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533486DB"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3701F824"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6AFB5AA9"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1D70DE6B"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4F2992B7"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4E5AA350"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42B63C4E" w14:textId="77777777" w:rsidR="006A794E"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0BAAB879" w14:textId="77777777" w:rsidR="006A794E" w:rsidRPr="00E50E8B" w:rsidRDefault="006A794E" w:rsidP="005564E9">
      <w:pPr>
        <w:widowControl w:val="0"/>
        <w:spacing w:after="0" w:line="240" w:lineRule="auto"/>
        <w:ind w:firstLine="720"/>
        <w:jc w:val="both"/>
        <w:rPr>
          <w:rFonts w:ascii="Urdu Typesetting" w:hAnsi="Urdu Typesetting" w:cs="Simplified Arabic"/>
          <w:sz w:val="24"/>
          <w:szCs w:val="28"/>
          <w:rtl/>
          <w:lang w:bidi="ar-EG"/>
        </w:rPr>
      </w:pPr>
    </w:p>
    <w:p w14:paraId="52E4ACA6" w14:textId="5F2838E3" w:rsidR="00A320AD" w:rsidRPr="00E50E8B" w:rsidRDefault="002E6D96" w:rsidP="005564E9">
      <w:pPr>
        <w:pStyle w:val="a5"/>
        <w:widowControl w:val="0"/>
        <w:numPr>
          <w:ilvl w:val="0"/>
          <w:numId w:val="29"/>
        </w:numPr>
        <w:bidi/>
        <w:spacing w:after="0" w:line="240" w:lineRule="auto"/>
        <w:jc w:val="both"/>
        <w:outlineLvl w:val="0"/>
        <w:rPr>
          <w:rFonts w:ascii="Urdu Typesetting" w:hAnsi="Urdu Typesetting" w:cs="Simplified Arabic"/>
          <w:b/>
          <w:bCs/>
          <w:color w:val="000000" w:themeColor="text1"/>
          <w:sz w:val="24"/>
          <w:szCs w:val="32"/>
          <w:rtl/>
        </w:rPr>
      </w:pPr>
      <w:bookmarkStart w:id="23" w:name="_Toc180426782"/>
      <w:r w:rsidRPr="00E50E8B">
        <w:rPr>
          <w:rFonts w:ascii="Urdu Typesetting" w:hAnsi="Urdu Typesetting" w:cs="Simplified Arabic" w:hint="cs"/>
          <w:b/>
          <w:bCs/>
          <w:color w:val="000000" w:themeColor="text1"/>
          <w:sz w:val="24"/>
          <w:szCs w:val="32"/>
          <w:rtl/>
        </w:rPr>
        <w:t>الدراسات التي تناولت أداء المنظمة:</w:t>
      </w:r>
      <w:bookmarkEnd w:id="23"/>
    </w:p>
    <w:p w14:paraId="57908725" w14:textId="548BC400" w:rsidR="001442E6" w:rsidRPr="00E50E8B" w:rsidRDefault="009B74AD" w:rsidP="005564E9">
      <w:pPr>
        <w:widowControl w:val="0"/>
        <w:spacing w:after="0" w:line="240" w:lineRule="auto"/>
        <w:ind w:firstLine="720"/>
        <w:jc w:val="both"/>
        <w:rPr>
          <w:rFonts w:ascii="Urdu Typesetting" w:hAnsi="Urdu Typesetting" w:cs="Simplified Arabic"/>
          <w:b/>
          <w:bCs/>
          <w:color w:val="000000" w:themeColor="text1"/>
          <w:sz w:val="24"/>
          <w:szCs w:val="28"/>
          <w:rtl/>
        </w:rPr>
      </w:pPr>
      <w:bookmarkStart w:id="24" w:name="_Hlk180165550"/>
      <w:r w:rsidRPr="00E50E8B">
        <w:rPr>
          <w:rFonts w:ascii="Urdu Typesetting" w:hAnsi="Urdu Typesetting" w:cs="Simplified Arabic" w:hint="cs"/>
          <w:b/>
          <w:bCs/>
          <w:color w:val="000000" w:themeColor="text1"/>
          <w:sz w:val="24"/>
          <w:szCs w:val="28"/>
          <w:rtl/>
        </w:rPr>
        <w:t xml:space="preserve">دراسة </w:t>
      </w:r>
      <w:r w:rsidR="001442E6" w:rsidRPr="00E50E8B">
        <w:rPr>
          <w:rFonts w:ascii="Urdu Typesetting" w:hAnsi="Urdu Typesetting" w:cs="Simplified Arabic"/>
          <w:b/>
          <w:bCs/>
          <w:color w:val="000000" w:themeColor="text1"/>
          <w:sz w:val="24"/>
          <w:szCs w:val="28"/>
          <w:rtl/>
        </w:rPr>
        <w:t>إدريس</w:t>
      </w:r>
      <w:r w:rsidR="00006889" w:rsidRPr="00E50E8B">
        <w:rPr>
          <w:rFonts w:ascii="Urdu Typesetting" w:hAnsi="Urdu Typesetting" w:cs="Simplified Arabic" w:hint="cs"/>
          <w:b/>
          <w:bCs/>
          <w:color w:val="000000" w:themeColor="text1"/>
          <w:sz w:val="24"/>
          <w:szCs w:val="28"/>
          <w:rtl/>
        </w:rPr>
        <w:t xml:space="preserve"> وآخرون </w:t>
      </w:r>
      <w:r w:rsidR="001442E6" w:rsidRPr="00E50E8B">
        <w:rPr>
          <w:rFonts w:ascii="Urdu Typesetting" w:hAnsi="Urdu Typesetting" w:cs="Simplified Arabic"/>
          <w:b/>
          <w:bCs/>
          <w:color w:val="000000" w:themeColor="text1"/>
          <w:sz w:val="24"/>
          <w:szCs w:val="28"/>
          <w:rtl/>
        </w:rPr>
        <w:t xml:space="preserve">. (2023). متطلبات نظم المعلومات الإدارية وأثرها على أداء المنظمة من خلال البيئة الداخلية كمتغير وسيط: دراسة تطبيقية في وزارة المالية ولاية كسلا - السودان. </w:t>
      </w:r>
    </w:p>
    <w:bookmarkEnd w:id="24"/>
    <w:p w14:paraId="7A64E233" w14:textId="75C4D83D" w:rsidR="001442E6" w:rsidRPr="00E50E8B" w:rsidRDefault="001442E6"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هدفت الدراسة اختبار أثر متطلبات نظم المعلومات الإدارية على أداء المنظمة من خلال البيئة الداخلية كمتغير وسيط. اعتمدت الدراسة على المنهج الوصفي التحليلي. وقد تم استخدام استبانة استقصاء للتحقق من مشكلة وفروض وأهداف الدراسة. تكون </w:t>
      </w:r>
      <w:r w:rsidR="00006889" w:rsidRPr="00E50E8B">
        <w:rPr>
          <w:rFonts w:ascii="Urdu Typesetting" w:hAnsi="Urdu Typesetting" w:cs="Simplified Arabic" w:hint="cs"/>
          <w:color w:val="000000" w:themeColor="text1"/>
          <w:sz w:val="24"/>
          <w:szCs w:val="28"/>
          <w:rtl/>
        </w:rPr>
        <w:t xml:space="preserve">عينة </w:t>
      </w:r>
      <w:r w:rsidRPr="00E50E8B">
        <w:rPr>
          <w:rFonts w:ascii="Urdu Typesetting" w:hAnsi="Urdu Typesetting" w:cs="Simplified Arabic"/>
          <w:color w:val="000000" w:themeColor="text1"/>
          <w:sz w:val="24"/>
          <w:szCs w:val="28"/>
          <w:rtl/>
        </w:rPr>
        <w:t xml:space="preserve"> الدراسة من (</w:t>
      </w:r>
      <w:r w:rsidR="00006889" w:rsidRPr="00E50E8B">
        <w:rPr>
          <w:rFonts w:ascii="Urdu Typesetting" w:hAnsi="Urdu Typesetting" w:cs="Simplified Arabic" w:hint="cs"/>
          <w:color w:val="000000" w:themeColor="text1"/>
          <w:sz w:val="24"/>
          <w:szCs w:val="28"/>
          <w:rtl/>
        </w:rPr>
        <w:t>150</w:t>
      </w:r>
      <w:r w:rsidRPr="00E50E8B">
        <w:rPr>
          <w:rFonts w:ascii="Urdu Typesetting" w:hAnsi="Urdu Typesetting" w:cs="Simplified Arabic"/>
          <w:color w:val="000000" w:themeColor="text1"/>
          <w:sz w:val="24"/>
          <w:szCs w:val="28"/>
          <w:rtl/>
        </w:rPr>
        <w:t>) فردا. خلصت الدراسة إلى أن هناك علاقة إيجابية قوية بين متطلبات نظم المعلومات وعناصر بيئة المنظمة، حيث اتضح وجود ارتباط بين متغير الأفراد مع الالتزام التنظيمي، بالإضافة إلى وجود علاقة ارتباط إيجابية بين الأجهزة والالتزام التنظيمي وكذلك مع الهيكل التنظيمي. وأن هناك علاقة إيجابية قوية بين مكونات نظم المعلومات وأداء المنظمة، حيث ارتبط متغير الأفراد ارتباطا إيجابيا مع الأداء، كذلك وجود أثر إيجابي بين الأجهزة والأداء وكذلك ارتباط البرمجيات بعلاقة إيجابية مع الأداء.</w:t>
      </w:r>
    </w:p>
    <w:p w14:paraId="2163AD2A" w14:textId="36431195" w:rsidR="001421AE" w:rsidRPr="00E50E8B" w:rsidRDefault="009B74AD" w:rsidP="005564E9">
      <w:pPr>
        <w:widowControl w:val="0"/>
        <w:spacing w:after="0" w:line="240" w:lineRule="auto"/>
        <w:ind w:firstLine="720"/>
        <w:jc w:val="both"/>
        <w:rPr>
          <w:rFonts w:ascii="Urdu Typesetting" w:hAnsi="Urdu Typesetting" w:cs="Simplified Arabic"/>
          <w:b/>
          <w:bCs/>
          <w:color w:val="000000" w:themeColor="text1"/>
          <w:sz w:val="24"/>
          <w:szCs w:val="28"/>
          <w:rtl/>
        </w:rPr>
      </w:pPr>
      <w:bookmarkStart w:id="25" w:name="_Hlk180166431"/>
      <w:bookmarkStart w:id="26" w:name="_Hlk180165690"/>
      <w:r w:rsidRPr="00E50E8B">
        <w:rPr>
          <w:rFonts w:ascii="Urdu Typesetting" w:hAnsi="Urdu Typesetting" w:cs="Simplified Arabic" w:hint="cs"/>
          <w:b/>
          <w:bCs/>
          <w:color w:val="000000" w:themeColor="text1"/>
          <w:sz w:val="24"/>
          <w:szCs w:val="28"/>
          <w:rtl/>
        </w:rPr>
        <w:t xml:space="preserve">دراسة </w:t>
      </w:r>
      <w:r w:rsidR="001421AE" w:rsidRPr="00E50E8B">
        <w:rPr>
          <w:rFonts w:ascii="Urdu Typesetting" w:hAnsi="Urdu Typesetting" w:cs="Simplified Arabic"/>
          <w:b/>
          <w:bCs/>
          <w:color w:val="000000" w:themeColor="text1"/>
          <w:sz w:val="24"/>
          <w:szCs w:val="28"/>
          <w:rtl/>
        </w:rPr>
        <w:t xml:space="preserve">غزال. (2022). تأثير الحوافز على الأداء في المنظمة: دراسة ميدانية على العاملين في شركة نسيج اللاذقية. </w:t>
      </w:r>
      <w:bookmarkEnd w:id="25"/>
    </w:p>
    <w:p w14:paraId="283CE53D" w14:textId="17A091AE" w:rsidR="001421AE" w:rsidRPr="00E50E8B" w:rsidRDefault="001421AE"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هدفت الدراسة إلى معرفة تأثير نظام الحوافز المادية والمعنوية على الأداء في المنظمة (شركة نسيج اللاذقية) باستخدام المنهج الوصفي التحليلي. وتكونت عينة </w:t>
      </w:r>
      <w:r w:rsidRPr="00E50E8B">
        <w:rPr>
          <w:rFonts w:ascii="Urdu Typesetting" w:hAnsi="Urdu Typesetting" w:cs="Simplified Arabic" w:hint="cs"/>
          <w:color w:val="000000" w:themeColor="text1"/>
          <w:sz w:val="24"/>
          <w:szCs w:val="28"/>
          <w:rtl/>
        </w:rPr>
        <w:t>الدراسة</w:t>
      </w:r>
      <w:r w:rsidRPr="00E50E8B">
        <w:rPr>
          <w:rFonts w:ascii="Urdu Typesetting" w:hAnsi="Urdu Typesetting" w:cs="Simplified Arabic"/>
          <w:color w:val="000000" w:themeColor="text1"/>
          <w:sz w:val="24"/>
          <w:szCs w:val="28"/>
          <w:rtl/>
        </w:rPr>
        <w:t xml:space="preserve"> من (235) عاملا في الشركة، تم توزيع الاستمارات عليهم واستردت كاملة. وتوصلت الدراسة إلى النتائج الآتية: وجود علاقة معنوية بين نظام الحوافز والأداء في المنظمة</w:t>
      </w:r>
      <w:r w:rsidRPr="00E50E8B">
        <w:rPr>
          <w:rFonts w:ascii="Urdu Typesetting" w:hAnsi="Urdu Typesetting" w:cs="Simplified Arabic" w:hint="cs"/>
          <w:color w:val="000000" w:themeColor="text1"/>
          <w:sz w:val="24"/>
          <w:szCs w:val="28"/>
          <w:rtl/>
        </w:rPr>
        <w:t xml:space="preserve">، </w:t>
      </w:r>
      <w:r w:rsidRPr="00E50E8B">
        <w:rPr>
          <w:rFonts w:ascii="Urdu Typesetting" w:hAnsi="Urdu Typesetting" w:cs="Simplified Arabic"/>
          <w:color w:val="000000" w:themeColor="text1"/>
          <w:sz w:val="24"/>
          <w:szCs w:val="28"/>
          <w:rtl/>
        </w:rPr>
        <w:t xml:space="preserve">وجود علاقة معنوية بين كل من الحوافز المادية والحوافز المعنوية من جهة (كل على حدة) وبين الأداء في المنظمة من جهة أخرى. مع الإشارة إلى أن الحوافز المادية أكثر أهمية مقارنة مع أهمية الحوافز المعنوية من وجهة نظر عينة الدراسة في شركة نسيج اللاذقية. </w:t>
      </w:r>
    </w:p>
    <w:p w14:paraId="78782094" w14:textId="4714A02C" w:rsidR="001442E6" w:rsidRPr="00E50E8B" w:rsidRDefault="009B74AD" w:rsidP="005564E9">
      <w:pPr>
        <w:widowControl w:val="0"/>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hint="cs"/>
          <w:b/>
          <w:bCs/>
          <w:color w:val="000000" w:themeColor="text1"/>
          <w:sz w:val="24"/>
          <w:szCs w:val="28"/>
          <w:rtl/>
        </w:rPr>
        <w:t xml:space="preserve">دراسة </w:t>
      </w:r>
      <w:proofErr w:type="spellStart"/>
      <w:r w:rsidR="001442E6" w:rsidRPr="00E50E8B">
        <w:rPr>
          <w:rFonts w:ascii="Urdu Typesetting" w:hAnsi="Urdu Typesetting" w:cs="Simplified Arabic"/>
          <w:b/>
          <w:bCs/>
          <w:color w:val="000000" w:themeColor="text1"/>
          <w:sz w:val="24"/>
          <w:szCs w:val="28"/>
          <w:rtl/>
        </w:rPr>
        <w:t>الناشري</w:t>
      </w:r>
      <w:proofErr w:type="spellEnd"/>
      <w:r w:rsidR="001442E6" w:rsidRPr="00E50E8B">
        <w:rPr>
          <w:rFonts w:ascii="Urdu Typesetting" w:hAnsi="Urdu Typesetting" w:cs="Simplified Arabic"/>
          <w:b/>
          <w:bCs/>
          <w:color w:val="000000" w:themeColor="text1"/>
          <w:sz w:val="24"/>
          <w:szCs w:val="28"/>
          <w:rtl/>
        </w:rPr>
        <w:t xml:space="preserve"> و الشريف. (2022). دور إدارة الجودة الشاملة في تحسين أداء المنظمة في ظل رؤية المملكة 2030: دراسة تطبيقية علي بلدية حلي. </w:t>
      </w:r>
      <w:bookmarkEnd w:id="26"/>
    </w:p>
    <w:p w14:paraId="374F1763" w14:textId="06017F61" w:rsidR="001421AE" w:rsidRPr="00E50E8B" w:rsidRDefault="001442E6"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التعرف على دور إدارة الجودة الشاملة في تحسين أداء المنظمة في ظل رؤية المملكة 2030. واستخدم</w:t>
      </w:r>
      <w:r w:rsidR="00006889" w:rsidRPr="00E50E8B">
        <w:rPr>
          <w:rFonts w:ascii="Urdu Typesetting" w:hAnsi="Urdu Typesetting" w:cs="Simplified Arabic" w:hint="cs"/>
          <w:color w:val="000000" w:themeColor="text1"/>
          <w:sz w:val="24"/>
          <w:szCs w:val="28"/>
          <w:rtl/>
        </w:rPr>
        <w:t>ت الدراسة ا</w:t>
      </w:r>
      <w:r w:rsidRPr="00E50E8B">
        <w:rPr>
          <w:rFonts w:ascii="Urdu Typesetting" w:hAnsi="Urdu Typesetting" w:cs="Simplified Arabic"/>
          <w:color w:val="000000" w:themeColor="text1"/>
          <w:sz w:val="24"/>
          <w:szCs w:val="28"/>
          <w:rtl/>
        </w:rPr>
        <w:t>لمنهج الوصفي التحليلي. حيث تم استخدام الاستبانة في جمع البيانات الأولية من مجتمع الدراسة والذي تكون من الموظفين العاملين في بلدية حلي. وقد بلغت عينة الدراسة عدد (20) موظف. وقد تم التوصل لعدة نتائج أبرزها: وجود نسبة موافقة كبيرة لدى أفراد عينة الدراسة تجاه درجة توافر متطلبات تطبيق إدارة الجودة الشاملة في بلدية حلي بوزن نسبي بلغ (75.2%)</w:t>
      </w:r>
      <w:r w:rsidR="00EA42E3" w:rsidRPr="00E50E8B">
        <w:rPr>
          <w:rFonts w:ascii="Urdu Typesetting" w:hAnsi="Urdu Typesetting" w:cs="Simplified Arabic" w:hint="cs"/>
          <w:color w:val="000000" w:themeColor="text1"/>
          <w:sz w:val="24"/>
          <w:szCs w:val="28"/>
          <w:rtl/>
        </w:rPr>
        <w:t>، و</w:t>
      </w:r>
      <w:r w:rsidRPr="00E50E8B">
        <w:rPr>
          <w:rFonts w:ascii="Urdu Typesetting" w:hAnsi="Urdu Typesetting" w:cs="Simplified Arabic"/>
          <w:color w:val="000000" w:themeColor="text1"/>
          <w:sz w:val="24"/>
          <w:szCs w:val="28"/>
          <w:rtl/>
        </w:rPr>
        <w:t xml:space="preserve">وجود معوقات بدرجة متوسطة تواجه تطبيق إدارة الجودة الشاملة في بلدية حلي من وجهة نظر أفراد عينة الدراسة بوزن نسبي </w:t>
      </w:r>
      <w:r w:rsidRPr="00E50E8B">
        <w:rPr>
          <w:rFonts w:ascii="Urdu Typesetting" w:hAnsi="Urdu Typesetting" w:cs="Simplified Arabic"/>
          <w:color w:val="000000" w:themeColor="text1"/>
          <w:sz w:val="24"/>
          <w:szCs w:val="28"/>
          <w:rtl/>
        </w:rPr>
        <w:lastRenderedPageBreak/>
        <w:t>بلغ (59.4%). وقد اقترح البحث عددا من التوصيات أهمها: ضرورة العمل على إشراك العاملين داخل قيادة بلدية حلي في عملية اتخاذ القرارات مع القيادة. والاهتمام بوجود هيكل تنظيمي واضح لتطبيق إدارة الجودة الشاملة داخل بلدية حلي.</w:t>
      </w:r>
    </w:p>
    <w:p w14:paraId="0BD22C42" w14:textId="02806470" w:rsidR="001421AE" w:rsidRPr="00E50E8B" w:rsidRDefault="009B74AD" w:rsidP="005564E9">
      <w:pPr>
        <w:widowControl w:val="0"/>
        <w:spacing w:after="0" w:line="240" w:lineRule="auto"/>
        <w:ind w:firstLine="720"/>
        <w:jc w:val="both"/>
        <w:rPr>
          <w:rFonts w:ascii="Urdu Typesetting" w:hAnsi="Urdu Typesetting" w:cs="Simplified Arabic"/>
          <w:b/>
          <w:bCs/>
          <w:color w:val="000000" w:themeColor="text1"/>
          <w:sz w:val="24"/>
          <w:szCs w:val="28"/>
          <w:rtl/>
        </w:rPr>
      </w:pPr>
      <w:bookmarkStart w:id="27" w:name="_Hlk180165501"/>
      <w:r w:rsidRPr="00E50E8B">
        <w:rPr>
          <w:rFonts w:ascii="Urdu Typesetting" w:hAnsi="Urdu Typesetting" w:cs="Simplified Arabic" w:hint="cs"/>
          <w:b/>
          <w:bCs/>
          <w:color w:val="000000" w:themeColor="text1"/>
          <w:sz w:val="24"/>
          <w:szCs w:val="28"/>
          <w:rtl/>
        </w:rPr>
        <w:t xml:space="preserve">دراسة </w:t>
      </w:r>
      <w:r w:rsidR="001421AE" w:rsidRPr="00E50E8B">
        <w:rPr>
          <w:rFonts w:ascii="Urdu Typesetting" w:hAnsi="Urdu Typesetting" w:cs="Simplified Arabic"/>
          <w:b/>
          <w:bCs/>
          <w:color w:val="000000" w:themeColor="text1"/>
          <w:sz w:val="24"/>
          <w:szCs w:val="28"/>
          <w:rtl/>
        </w:rPr>
        <w:t>الديك. (2021). أثر الثقافة التنظيمية في الأداء التنظيمي لدى المنظمات غير الربحية في الأردن</w:t>
      </w:r>
      <w:r w:rsidR="001421AE" w:rsidRPr="00E50E8B">
        <w:rPr>
          <w:rFonts w:ascii="Urdu Typesetting" w:hAnsi="Urdu Typesetting" w:cs="Simplified Arabic" w:hint="cs"/>
          <w:b/>
          <w:bCs/>
          <w:color w:val="000000" w:themeColor="text1"/>
          <w:sz w:val="24"/>
          <w:szCs w:val="28"/>
          <w:rtl/>
        </w:rPr>
        <w:t>.</w:t>
      </w:r>
      <w:r w:rsidR="001421AE" w:rsidRPr="00E50E8B">
        <w:rPr>
          <w:rFonts w:ascii="Urdu Typesetting" w:hAnsi="Urdu Typesetting" w:cs="Simplified Arabic"/>
          <w:b/>
          <w:bCs/>
          <w:color w:val="000000" w:themeColor="text1"/>
          <w:sz w:val="24"/>
          <w:szCs w:val="28"/>
          <w:rtl/>
        </w:rPr>
        <w:t xml:space="preserve"> </w:t>
      </w:r>
      <w:bookmarkEnd w:id="27"/>
    </w:p>
    <w:p w14:paraId="18F895DA" w14:textId="77777777" w:rsidR="001421AE" w:rsidRPr="00E50E8B" w:rsidRDefault="001421AE" w:rsidP="005564E9">
      <w:pPr>
        <w:widowControl w:val="0"/>
        <w:tabs>
          <w:tab w:val="left" w:pos="2536"/>
        </w:tabs>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هدفت الدراسة إلى التعرف على أثر الثقافة التنظيمية (مشاركة العاملين، التشجيع على الإبداع، نظام المكافئات والحوافز، الاتصال، المرونة) في الأداء التنظيمي ممثلة بكل من (الكفاءة، الفاعلية، الإنتاجية) لدى المنظمات غير الربحية في الأردن، وذلك بالاعتماد على المنهج الوصفي، وتكون مجتمع الدراسة من العاملين لدى المنظمات غير الربحية والمسجلة في وزارة التنمية الاجتماعية والبالغ عددها 132 منظمة ويبلغ عدد موظفيها 11675، وتم جمع البيانات الأولية من خلال استبانة تم تصميمها وتوزيعها على أفراد عينة الدراسة المكونة من العاملين لدى المنظمات غير الربحية والذين تم تحديدهم باستخدام طريقة العينة العشوائية البسيطة، والبالغ عددهم (400) موظف، حيث تم توزيع عشرين استبانة في كل منظمة. ولغرض تحليل البيانات تم استخدام أساليب الإحصاء الوصفي، كما تم استخدام تحليل الانحدار المتعدد لاختبار فرضيات الدراسة. وتوصلت الدراسة إلى عدة نتائج أهمها وجود أثر ذو دلالة إحصائية للثقافة التنظيمية على الأداء التنظيمي مقاسا بكل من الكفاءة، الفاعلية، الإنتاجية. وأوصت الدراسة بضرورة اهتمام المنظمات غير الربحية بالثقافة التنظيمية لزيادة قدرة المنظمة على التغيير والسير مع التطورات التي تحدث في المنظمات من حولها، والاهتمام بالأداء التنظيمي لتحسين أداء المنظمة من خلال دعم مستوى الإنجاز، وتحسين مستوى الالتزام ودعم الثقافة </w:t>
      </w:r>
      <w:proofErr w:type="spellStart"/>
      <w:r w:rsidRPr="00E50E8B">
        <w:rPr>
          <w:rFonts w:ascii="Urdu Typesetting" w:hAnsi="Urdu Typesetting" w:cs="Simplified Arabic"/>
          <w:color w:val="000000" w:themeColor="text1"/>
          <w:sz w:val="24"/>
          <w:szCs w:val="28"/>
          <w:rtl/>
        </w:rPr>
        <w:t>المنظمية</w:t>
      </w:r>
      <w:proofErr w:type="spellEnd"/>
      <w:r w:rsidRPr="00E50E8B">
        <w:rPr>
          <w:rFonts w:ascii="Urdu Typesetting" w:hAnsi="Urdu Typesetting" w:cs="Simplified Arabic"/>
          <w:color w:val="000000" w:themeColor="text1"/>
          <w:sz w:val="24"/>
          <w:szCs w:val="28"/>
          <w:rtl/>
        </w:rPr>
        <w:t xml:space="preserve"> من خلال التأكيد على المعايير المعمول بها داخل المنظمة.</w:t>
      </w:r>
    </w:p>
    <w:p w14:paraId="57AA8039" w14:textId="293B39B9" w:rsidR="00F925D0" w:rsidRPr="00E50E8B" w:rsidRDefault="00EA42E3" w:rsidP="005564E9">
      <w:pPr>
        <w:widowControl w:val="0"/>
        <w:spacing w:after="0" w:line="240" w:lineRule="auto"/>
        <w:ind w:firstLine="720"/>
        <w:jc w:val="both"/>
        <w:rPr>
          <w:rFonts w:ascii="Urdu Typesetting" w:hAnsi="Urdu Typesetting" w:cs="Simplified Arabic"/>
          <w:b/>
          <w:bCs/>
          <w:color w:val="000000" w:themeColor="text1"/>
          <w:sz w:val="24"/>
          <w:szCs w:val="28"/>
          <w:rtl/>
        </w:rPr>
      </w:pPr>
      <w:bookmarkStart w:id="28" w:name="_Hlk180166140"/>
      <w:r w:rsidRPr="00E50E8B">
        <w:rPr>
          <w:rFonts w:ascii="Urdu Typesetting" w:hAnsi="Urdu Typesetting" w:cs="Simplified Arabic" w:hint="cs"/>
          <w:b/>
          <w:bCs/>
          <w:color w:val="000000" w:themeColor="text1"/>
          <w:sz w:val="24"/>
          <w:szCs w:val="28"/>
          <w:rtl/>
        </w:rPr>
        <w:t xml:space="preserve">دراسة </w:t>
      </w:r>
      <w:proofErr w:type="spellStart"/>
      <w:r w:rsidR="001442E6" w:rsidRPr="00E50E8B">
        <w:rPr>
          <w:rFonts w:ascii="Urdu Typesetting" w:hAnsi="Urdu Typesetting" w:cs="Simplified Arabic"/>
          <w:b/>
          <w:bCs/>
          <w:color w:val="000000" w:themeColor="text1"/>
          <w:sz w:val="24"/>
          <w:szCs w:val="28"/>
          <w:rtl/>
        </w:rPr>
        <w:t>المواضية</w:t>
      </w:r>
      <w:proofErr w:type="spellEnd"/>
      <w:r w:rsidRPr="00E50E8B">
        <w:rPr>
          <w:rFonts w:ascii="Urdu Typesetting" w:hAnsi="Urdu Typesetting" w:cs="Simplified Arabic" w:hint="cs"/>
          <w:b/>
          <w:bCs/>
          <w:color w:val="000000" w:themeColor="text1"/>
          <w:sz w:val="24"/>
          <w:szCs w:val="28"/>
          <w:rtl/>
        </w:rPr>
        <w:t xml:space="preserve"> </w:t>
      </w:r>
      <w:r w:rsidR="001442E6" w:rsidRPr="00E50E8B">
        <w:rPr>
          <w:rFonts w:ascii="Urdu Typesetting" w:hAnsi="Urdu Typesetting" w:cs="Simplified Arabic"/>
          <w:b/>
          <w:bCs/>
          <w:color w:val="000000" w:themeColor="text1"/>
          <w:sz w:val="24"/>
          <w:szCs w:val="28"/>
          <w:rtl/>
        </w:rPr>
        <w:t xml:space="preserve">و الجعافرة. (2021). أثر جودة حياة العمل على الأداء المؤسسي: دراسة تطبيقية على المستشفيات الخاصة العاملة في محافظة الزرقاء. </w:t>
      </w:r>
      <w:bookmarkEnd w:id="28"/>
    </w:p>
    <w:p w14:paraId="5E81817E" w14:textId="1468BAA2" w:rsidR="001442E6" w:rsidRPr="00E50E8B" w:rsidRDefault="00EA42E3" w:rsidP="005564E9">
      <w:pPr>
        <w:widowControl w:val="0"/>
        <w:tabs>
          <w:tab w:val="left" w:pos="904"/>
        </w:tabs>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hint="cs"/>
          <w:color w:val="000000" w:themeColor="text1"/>
          <w:sz w:val="24"/>
          <w:szCs w:val="28"/>
          <w:rtl/>
        </w:rPr>
        <w:t xml:space="preserve">هدفت الدراسة </w:t>
      </w:r>
      <w:r w:rsidR="001442E6" w:rsidRPr="00E50E8B">
        <w:rPr>
          <w:rFonts w:ascii="Urdu Typesetting" w:hAnsi="Urdu Typesetting" w:cs="Simplified Arabic"/>
          <w:color w:val="000000" w:themeColor="text1"/>
          <w:sz w:val="24"/>
          <w:szCs w:val="28"/>
          <w:rtl/>
        </w:rPr>
        <w:t xml:space="preserve">قياس أثر جودة حياة العمل (التوازن بين الحياة والعمل والنمط القيادي والإشرافي والمشاركة باتخاذ القرار والاستقرار والأمان الوظيفي وعدالة الأجور) على الأداء المؤسسي في المستشفيات الخاصة في محافظة الزرقاء، وذلك من خلال تصميم استمارة تم توزيعها على عينة عشوائية مكونة من (125) موظف وموظفة، وخصلت الدراسة إلى وجود علاقة إيجابيه وقوية بين جودة حياة العمل (الاستقرار والأمان الوظيفي، والتوازن بين جودة حياة العمل والوظيفة، والنمط القيادي والإشرافي) وبين الأداء المؤسسي، وبينت الدراسة وجود درجة متوسطة من الموافقة على درجة توافر جودة حياة العمل، لذا </w:t>
      </w:r>
      <w:r w:rsidRPr="00E50E8B">
        <w:rPr>
          <w:rFonts w:ascii="Urdu Typesetting" w:hAnsi="Urdu Typesetting" w:cs="Simplified Arabic" w:hint="cs"/>
          <w:color w:val="000000" w:themeColor="text1"/>
          <w:sz w:val="24"/>
          <w:szCs w:val="28"/>
          <w:rtl/>
        </w:rPr>
        <w:t xml:space="preserve">أوصت </w:t>
      </w:r>
      <w:r w:rsidR="001442E6" w:rsidRPr="00E50E8B">
        <w:rPr>
          <w:rFonts w:ascii="Urdu Typesetting" w:hAnsi="Urdu Typesetting" w:cs="Simplified Arabic"/>
          <w:color w:val="000000" w:themeColor="text1"/>
          <w:sz w:val="24"/>
          <w:szCs w:val="28"/>
          <w:rtl/>
        </w:rPr>
        <w:t xml:space="preserve"> الدراسة بقيام المستشفيات الخاصة في محافظة الزرقاء بدراسة وتحليل العوامل المؤثرة على جودة حياة العمل للعاملين في المستشفيات والمتغيرات الشخصية والوظيفية المؤثرة عليها لمعالجتها لما لذلك من أثر على الأداء الوظيفي للعاملين.</w:t>
      </w:r>
    </w:p>
    <w:p w14:paraId="3ED09D3C" w14:textId="5D456B27" w:rsidR="001442E6" w:rsidRPr="00E50E8B" w:rsidRDefault="00EA42E3" w:rsidP="005564E9">
      <w:pPr>
        <w:widowControl w:val="0"/>
        <w:spacing w:after="0" w:line="240" w:lineRule="auto"/>
        <w:ind w:firstLine="720"/>
        <w:jc w:val="both"/>
        <w:rPr>
          <w:rFonts w:ascii="Urdu Typesetting" w:hAnsi="Urdu Typesetting" w:cs="Simplified Arabic"/>
          <w:b/>
          <w:bCs/>
          <w:color w:val="000000" w:themeColor="text1"/>
          <w:sz w:val="24"/>
          <w:szCs w:val="28"/>
          <w:rtl/>
        </w:rPr>
      </w:pPr>
      <w:bookmarkStart w:id="29" w:name="_Hlk180166215"/>
      <w:r w:rsidRPr="00E50E8B">
        <w:rPr>
          <w:rFonts w:ascii="Urdu Typesetting" w:hAnsi="Urdu Typesetting" w:cs="Simplified Arabic" w:hint="cs"/>
          <w:b/>
          <w:bCs/>
          <w:color w:val="000000" w:themeColor="text1"/>
          <w:sz w:val="24"/>
          <w:szCs w:val="28"/>
          <w:rtl/>
        </w:rPr>
        <w:lastRenderedPageBreak/>
        <w:t xml:space="preserve">دراسة </w:t>
      </w:r>
      <w:r w:rsidR="001442E6" w:rsidRPr="00E50E8B">
        <w:rPr>
          <w:rFonts w:ascii="Urdu Typesetting" w:hAnsi="Urdu Typesetting" w:cs="Simplified Arabic"/>
          <w:b/>
          <w:bCs/>
          <w:color w:val="000000" w:themeColor="text1"/>
          <w:sz w:val="24"/>
          <w:szCs w:val="28"/>
          <w:rtl/>
        </w:rPr>
        <w:t>عمر</w:t>
      </w:r>
      <w:r w:rsidRPr="00E50E8B">
        <w:rPr>
          <w:rFonts w:ascii="Urdu Typesetting" w:hAnsi="Urdu Typesetting" w:cs="Simplified Arabic" w:hint="cs"/>
          <w:b/>
          <w:bCs/>
          <w:color w:val="000000" w:themeColor="text1"/>
          <w:sz w:val="24"/>
          <w:szCs w:val="28"/>
          <w:rtl/>
        </w:rPr>
        <w:t xml:space="preserve"> وآخرون</w:t>
      </w:r>
      <w:r w:rsidR="001442E6" w:rsidRPr="00E50E8B">
        <w:rPr>
          <w:rFonts w:ascii="Urdu Typesetting" w:hAnsi="Urdu Typesetting" w:cs="Simplified Arabic"/>
          <w:b/>
          <w:bCs/>
          <w:color w:val="000000" w:themeColor="text1"/>
          <w:sz w:val="24"/>
          <w:szCs w:val="28"/>
          <w:rtl/>
        </w:rPr>
        <w:t xml:space="preserve"> (2021). أثر ممارسات إدارة سلسلة التوريد الخضراء على أداء المنظمة: دراسة ميدانية على شركة البريقة لتسويق النفط قطاع بنغازي بليبيا. </w:t>
      </w:r>
      <w:bookmarkEnd w:id="29"/>
    </w:p>
    <w:p w14:paraId="6459DB16" w14:textId="1299D902" w:rsidR="001442E6" w:rsidRPr="00E50E8B" w:rsidRDefault="001442E6" w:rsidP="005564E9">
      <w:pPr>
        <w:widowControl w:val="0"/>
        <w:tabs>
          <w:tab w:val="left" w:pos="904"/>
        </w:tabs>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هدفت الدراسة إلى التعرف على ممارسات إدارة سلطة التوريد الخضراء وواقع أداء المنظمة بشركة البريقة لتسويق النفط قطاع بنغازي بليبيا</w:t>
      </w:r>
      <w:r w:rsidR="00EA42E3" w:rsidRPr="00E50E8B">
        <w:rPr>
          <w:rFonts w:ascii="Urdu Typesetting" w:hAnsi="Urdu Typesetting" w:cs="Simplified Arabic" w:hint="cs"/>
          <w:color w:val="000000" w:themeColor="text1"/>
          <w:sz w:val="24"/>
          <w:szCs w:val="28"/>
          <w:rtl/>
        </w:rPr>
        <w:t xml:space="preserve">، </w:t>
      </w:r>
      <w:r w:rsidRPr="00E50E8B">
        <w:rPr>
          <w:rFonts w:ascii="Urdu Typesetting" w:hAnsi="Urdu Typesetting" w:cs="Simplified Arabic"/>
          <w:color w:val="000000" w:themeColor="text1"/>
          <w:sz w:val="24"/>
          <w:szCs w:val="28"/>
          <w:rtl/>
        </w:rPr>
        <w:t xml:space="preserve">تم الاعتماد في هذه الدراسة على المنهج الوصفي التحليلي لتعرف العلاقة الارتباطية بين متغيري الدراسة، وقد </w:t>
      </w:r>
      <w:r w:rsidR="00EA42E3" w:rsidRPr="00E50E8B">
        <w:rPr>
          <w:rFonts w:ascii="Urdu Typesetting" w:hAnsi="Urdu Typesetting" w:cs="Simplified Arabic" w:hint="cs"/>
          <w:color w:val="000000" w:themeColor="text1"/>
          <w:sz w:val="24"/>
          <w:szCs w:val="28"/>
          <w:rtl/>
        </w:rPr>
        <w:t>تم</w:t>
      </w:r>
      <w:r w:rsidRPr="00E50E8B">
        <w:rPr>
          <w:rFonts w:ascii="Urdu Typesetting" w:hAnsi="Urdu Typesetting" w:cs="Simplified Arabic"/>
          <w:color w:val="000000" w:themeColor="text1"/>
          <w:sz w:val="24"/>
          <w:szCs w:val="28"/>
          <w:rtl/>
        </w:rPr>
        <w:t xml:space="preserve"> بناء استبانة تشمل متغيري الدراسة، وطبقت الاستبانة كأداة لجمع البيانات على مجموعة بحثية بلغ عددها (٢٨٥) مفردة من العاملين بشركة البريقة لتسويق النفط قطاع بنغازي بليبيا. خلصت نتائج الدراسة إلى أن عبارات استبانة ممارسات إدارة سلطة التوريد الخضراء كانت بدرجة متوسطة، وكان ترتيب أبعاد الاستبانة من حيث درجة التوافر كالآتي: (التصميم الصديق للبيئة، التصنيع الأخضر، الإدارة البيئية الداخلية، استعادة لاستثمار)، وجاءت عبارات استبانة أداء المنظمة بدرجة توافر متوسط، وأكدت نتائج الدراسة وجود علاقة ارتباطية طردية بين ممارسات إدارة سلسلة التوريد الخضراء من وجهة نظر العاملين بشركة البريقة لتسويق النفط قطاع بنغازي بليبيا واستبانة تحسين أداء المنظمة من وجهة نظرهم، وأوصت الدراسة ضرورة دعم ممارسات إدارة سلسلة التوريد الخضراء بمختلف أبعادها، حيث أن لذلك آثار إيجابية في تحسين أداء المنظمة.</w:t>
      </w:r>
    </w:p>
    <w:p w14:paraId="20AA1439" w14:textId="3326DDAC" w:rsidR="001442E6" w:rsidRPr="00E50E8B" w:rsidRDefault="00EA42E3" w:rsidP="005564E9">
      <w:pPr>
        <w:widowControl w:val="0"/>
        <w:spacing w:after="0" w:line="240" w:lineRule="auto"/>
        <w:ind w:firstLine="720"/>
        <w:jc w:val="both"/>
        <w:rPr>
          <w:rFonts w:ascii="Urdu Typesetting" w:hAnsi="Urdu Typesetting" w:cs="Simplified Arabic"/>
          <w:b/>
          <w:bCs/>
          <w:color w:val="000000" w:themeColor="text1"/>
          <w:sz w:val="24"/>
          <w:szCs w:val="28"/>
          <w:rtl/>
          <w:lang w:bidi="ar-EG"/>
        </w:rPr>
      </w:pPr>
      <w:bookmarkStart w:id="30" w:name="_Hlk180166296"/>
      <w:r w:rsidRPr="00E50E8B">
        <w:rPr>
          <w:rFonts w:ascii="Urdu Typesetting" w:hAnsi="Urdu Typesetting" w:cs="Simplified Arabic" w:hint="cs"/>
          <w:b/>
          <w:bCs/>
          <w:color w:val="000000" w:themeColor="text1"/>
          <w:sz w:val="24"/>
          <w:szCs w:val="28"/>
          <w:rtl/>
        </w:rPr>
        <w:t xml:space="preserve">دراسة </w:t>
      </w:r>
      <w:r w:rsidR="001442E6" w:rsidRPr="00E50E8B">
        <w:rPr>
          <w:rFonts w:ascii="Urdu Typesetting" w:hAnsi="Urdu Typesetting" w:cs="Simplified Arabic"/>
          <w:b/>
          <w:bCs/>
          <w:color w:val="000000" w:themeColor="text1"/>
          <w:sz w:val="24"/>
          <w:szCs w:val="28"/>
          <w:rtl/>
        </w:rPr>
        <w:t xml:space="preserve">جرجيس. (2021). السمات القيادية للمدير وتأثيرها في جودة أداء المنظمة: دراسة استطلاعية لآراء عينة من مديري الوحدات والشعب في ممثلية وزارة التربية في أربيل. </w:t>
      </w:r>
      <w:bookmarkEnd w:id="30"/>
    </w:p>
    <w:p w14:paraId="3C3E8BE2" w14:textId="1B67A4C6" w:rsidR="001442E6" w:rsidRPr="00E50E8B" w:rsidRDefault="001442E6" w:rsidP="005564E9">
      <w:pPr>
        <w:widowControl w:val="0"/>
        <w:tabs>
          <w:tab w:val="left" w:pos="904"/>
        </w:tabs>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هدفت الدراسة إلى التعرف على السمات القيادية للمدير وأثرها على جودة المنظمة في ممثلية وزارة التربية في أربيل/ من وجهة نظر الإدارة الوسطى فيها. </w:t>
      </w:r>
      <w:r w:rsidR="00EA42E3" w:rsidRPr="00E50E8B">
        <w:rPr>
          <w:rFonts w:ascii="Urdu Typesetting" w:hAnsi="Urdu Typesetting" w:cs="Simplified Arabic" w:hint="cs"/>
          <w:color w:val="000000" w:themeColor="text1"/>
          <w:sz w:val="24"/>
          <w:szCs w:val="28"/>
          <w:rtl/>
        </w:rPr>
        <w:t>وقد استخدمت الدراسة</w:t>
      </w:r>
      <w:r w:rsidRPr="00E50E8B">
        <w:rPr>
          <w:rFonts w:ascii="Urdu Typesetting" w:hAnsi="Urdu Typesetting" w:cs="Simplified Arabic"/>
          <w:color w:val="000000" w:themeColor="text1"/>
          <w:sz w:val="24"/>
          <w:szCs w:val="28"/>
          <w:rtl/>
        </w:rPr>
        <w:t xml:space="preserve"> استبانة خاصة وذلك لتحقيق أهداف الدراسة حيث تم توزيعها على جميع العاملين في الإدارة الوسطى (مدراء وحدات ومسئولين شعب) ضمن الهيكل التنظيمي في ممثلية وزارة التربية في أربيل، وبالتالي تكونت عينة الدراسة من (40) مدير وحدة ومسؤول شعبة. توصلت الدراسة إلى النتائج التالية: "وجود تأثير ذي دلالة إحصائية عند مستوى الدلالة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tl/>
        </w:rPr>
        <w:t>0.05) للشخصية والقدرات والمرونة على جودة المنظمة، ووجود تأثير غير دال إحصائياً عند مستوى الدلالة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tl/>
        </w:rPr>
        <w:t>0.05) للثقافة على جودة المنظمة". وتقدمت الدراسة بعدة توصيات وكانت أهمها: العمل على تدريب المدراء من خلال دورات داخلية وخارجية تركز على اكتساب المعرفة والمهارات والقدرات والثقافة في قيادة المنصب الإداري والمنظمة ككل.</w:t>
      </w:r>
    </w:p>
    <w:p w14:paraId="6725F881" w14:textId="040F3F09" w:rsidR="001442E6" w:rsidRPr="00E50E8B" w:rsidRDefault="00EA42E3" w:rsidP="005564E9">
      <w:pPr>
        <w:widowControl w:val="0"/>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hint="cs"/>
          <w:b/>
          <w:bCs/>
          <w:color w:val="000000" w:themeColor="text1"/>
          <w:sz w:val="24"/>
          <w:szCs w:val="28"/>
          <w:rtl/>
        </w:rPr>
        <w:t xml:space="preserve">دراسة </w:t>
      </w:r>
      <w:bookmarkStart w:id="31" w:name="_Hlk180166379"/>
      <w:r w:rsidR="001442E6" w:rsidRPr="00E50E8B">
        <w:rPr>
          <w:rFonts w:ascii="Urdu Typesetting" w:hAnsi="Urdu Typesetting" w:cs="Simplified Arabic"/>
          <w:b/>
          <w:bCs/>
          <w:color w:val="000000" w:themeColor="text1"/>
          <w:sz w:val="24"/>
          <w:szCs w:val="28"/>
          <w:rtl/>
        </w:rPr>
        <w:t xml:space="preserve">زيادة. (2021). المنظمة المتعلمة كمدخل لتحقيق الأداء الوظيفي المتميز: حالة دراسية جامعة المنوفية من وجهة نظر الموظفين فيها. </w:t>
      </w:r>
    </w:p>
    <w:bookmarkEnd w:id="31"/>
    <w:p w14:paraId="4DECA703" w14:textId="70B37F65" w:rsidR="001442E6" w:rsidRDefault="001442E6"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هدفت الدراسة إلى التعرف على مدى توافر أبعاد المنظمة المتعلمة بجامعة المنوفية من وجهة نظر العاملين فيها، ومدى الاهتمام بتحقيق الأداء الوظيفي المتميز، وتكونت عينة الدراسة من 349 مفردة، واعتمدت الإحصاء الوصفي لوصف تصورات المبحوثين عن منظمتهم كمنظمة متعلمة، واستخدمت الدراسة </w:t>
      </w:r>
      <w:r w:rsidRPr="00E50E8B">
        <w:rPr>
          <w:rFonts w:ascii="Urdu Typesetting" w:hAnsi="Urdu Typesetting" w:cs="Simplified Arabic"/>
          <w:color w:val="000000" w:themeColor="text1"/>
          <w:sz w:val="24"/>
          <w:szCs w:val="28"/>
          <w:rtl/>
        </w:rPr>
        <w:lastRenderedPageBreak/>
        <w:t>مجموعة من الأساليب الإحصائية أبرزها معامل الارتباط بيرسون وتحليل التباين أحادي، ومن نتائج البحث: أن أبعاد المنظمة المتعلمة حصلت على درجة ضعيفة في التطبيق لذلك أوصت الدراسة إلى تبني مفهوم المنظمة المتعلمة للعاملين بها مع تمكين الأفراد نحو رؤية مشتركة وإنشاء نظم المعرفة والتعلم.</w:t>
      </w:r>
    </w:p>
    <w:p w14:paraId="0576A7C0" w14:textId="77777777" w:rsidR="006A794E" w:rsidRDefault="006A794E"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7B8758F2" w14:textId="77777777" w:rsidR="006A794E" w:rsidRPr="00E50E8B" w:rsidRDefault="006A794E"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39BA19E9" w14:textId="77777777" w:rsidR="001421AE" w:rsidRPr="00E50E8B" w:rsidRDefault="001421AE" w:rsidP="005564E9">
      <w:pPr>
        <w:widowControl w:val="0"/>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hint="cs"/>
          <w:b/>
          <w:bCs/>
          <w:color w:val="000000" w:themeColor="text1"/>
          <w:sz w:val="24"/>
          <w:szCs w:val="28"/>
          <w:rtl/>
        </w:rPr>
        <w:t xml:space="preserve">دراسة </w:t>
      </w:r>
      <w:bookmarkStart w:id="32" w:name="_Hlk180166085"/>
      <w:r w:rsidRPr="00E50E8B">
        <w:rPr>
          <w:rFonts w:ascii="Urdu Typesetting" w:hAnsi="Urdu Typesetting" w:cs="Simplified Arabic"/>
          <w:b/>
          <w:bCs/>
          <w:color w:val="000000" w:themeColor="text1"/>
          <w:sz w:val="24"/>
          <w:szCs w:val="28"/>
          <w:rtl/>
        </w:rPr>
        <w:t xml:space="preserve">علقم. (2020). أثر المرونة التنظيمية في كفاءة أداء المنظمة في الشركة الأردنية للتمويل الأصغر </w:t>
      </w:r>
      <w:r w:rsidRPr="00E50E8B">
        <w:rPr>
          <w:rFonts w:ascii="Urdu Typesetting" w:hAnsi="Urdu Typesetting" w:cs="Simplified Arabic" w:hint="cs"/>
          <w:b/>
          <w:bCs/>
          <w:color w:val="000000" w:themeColor="text1"/>
          <w:sz w:val="24"/>
          <w:szCs w:val="28"/>
          <w:rtl/>
        </w:rPr>
        <w:t>.</w:t>
      </w:r>
    </w:p>
    <w:bookmarkEnd w:id="32"/>
    <w:p w14:paraId="3380DA89" w14:textId="77777777" w:rsidR="001421AE" w:rsidRPr="00E50E8B" w:rsidRDefault="001421AE" w:rsidP="005564E9">
      <w:pPr>
        <w:widowControl w:val="0"/>
        <w:tabs>
          <w:tab w:val="left" w:pos="2536"/>
        </w:tabs>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هدفت هذه الدراسة إلى بيان أثر المرونة التنظيمية بأبعادها (المرونة الهيكلية، مرونة الموارد، مرونة القدرات ومرونة التنسيق) على كفاءة أداء الشركة الأردنية للتمويل الأصغر. تكون مجتمع الدراسة من الموظفين الإداريين (المديرين، نواب المديرين، مديري الأفرع، المشرفين) ممن لهم صلاحية اتخاذ القرارات في الشركة الأردنية للتمويل الأصغر بكافة أفرعها في الأردن والبالغ عددهم (105) فردا. أما عينة الدراسة فقد شملت (76) فردا من الموظفين الإداريين ممن لهم صلاحية اتخاذ القرارات في الشركة الأردنية للتمويل الأصغر بكافة أفرعها في الأردن الذين تم اختيارهم بطريقة قصدية. ولتحقيق أهداف الدراسة تم استخدام المنهج الوصفي التحليلي. وقد توصلت الدراسة إلى عدد من النتائج أبرزها وجود أثر ذو دلالة إحصائية للمرونة التنظيمية بأبعادها على كفاءة أداء الشركة الأردنية للتمويل الأصغر عند مستوى دلالة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w:t>
      </w:r>
      <w:r w:rsidRPr="00E50E8B">
        <w:rPr>
          <w:rFonts w:ascii="Times New Roman" w:hAnsi="Times New Roman" w:cs="Times New Roman"/>
          <w:color w:val="000000" w:themeColor="text1"/>
          <w:sz w:val="24"/>
          <w:szCs w:val="28"/>
        </w:rPr>
        <w:t>≤</w:t>
      </w:r>
      <w:r w:rsidRPr="00E50E8B">
        <w:rPr>
          <w:rFonts w:ascii="Urdu Typesetting" w:hAnsi="Urdu Typesetting" w:cs="Simplified Arabic"/>
          <w:color w:val="000000" w:themeColor="text1"/>
          <w:sz w:val="24"/>
          <w:szCs w:val="28"/>
        </w:rPr>
        <w:t xml:space="preserve"> </w:t>
      </w:r>
      <w:r w:rsidRPr="00E50E8B">
        <w:rPr>
          <w:rFonts w:ascii="Urdu Typesetting" w:hAnsi="Urdu Typesetting" w:cs="Simplified Arabic"/>
          <w:color w:val="000000" w:themeColor="text1"/>
          <w:sz w:val="24"/>
          <w:szCs w:val="28"/>
          <w:rtl/>
        </w:rPr>
        <w:t>0.05). ووجود أثر ذو دلالة إحصائية للمرونة التنظيمية بأبعادها على تعلم ونمو الشركة الأردنية للتمويل الأصغر عند مستوى دلالة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w:t>
      </w:r>
      <w:r w:rsidRPr="00E50E8B">
        <w:rPr>
          <w:rFonts w:ascii="Times New Roman" w:hAnsi="Times New Roman" w:cs="Times New Roman"/>
          <w:color w:val="000000" w:themeColor="text1"/>
          <w:sz w:val="24"/>
          <w:szCs w:val="28"/>
        </w:rPr>
        <w:t>≤</w:t>
      </w:r>
      <w:r w:rsidRPr="00E50E8B">
        <w:rPr>
          <w:rFonts w:ascii="Urdu Typesetting" w:hAnsi="Urdu Typesetting" w:cs="Simplified Arabic"/>
          <w:color w:val="000000" w:themeColor="text1"/>
          <w:sz w:val="24"/>
          <w:szCs w:val="28"/>
        </w:rPr>
        <w:t xml:space="preserve"> </w:t>
      </w:r>
      <w:r w:rsidRPr="00E50E8B">
        <w:rPr>
          <w:rFonts w:ascii="Urdu Typesetting" w:hAnsi="Urdu Typesetting" w:cs="Simplified Arabic"/>
          <w:color w:val="000000" w:themeColor="text1"/>
          <w:sz w:val="24"/>
          <w:szCs w:val="28"/>
          <w:rtl/>
        </w:rPr>
        <w:t>0.05). ووجود أثر ذو دلالة إحصائية للمرونة التنظيمية بأبعادها على رضا متعاملين الشركة الأردنية للتمويل الأصغر عند مستوى دلالة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w:t>
      </w:r>
      <w:r w:rsidRPr="00E50E8B">
        <w:rPr>
          <w:rFonts w:ascii="Times New Roman" w:hAnsi="Times New Roman" w:cs="Times New Roman"/>
          <w:color w:val="000000" w:themeColor="text1"/>
          <w:sz w:val="24"/>
          <w:szCs w:val="28"/>
        </w:rPr>
        <w:t>≤</w:t>
      </w:r>
      <w:r w:rsidRPr="00E50E8B">
        <w:rPr>
          <w:rFonts w:ascii="Urdu Typesetting" w:hAnsi="Urdu Typesetting" w:cs="Simplified Arabic"/>
          <w:color w:val="000000" w:themeColor="text1"/>
          <w:sz w:val="24"/>
          <w:szCs w:val="28"/>
        </w:rPr>
        <w:t xml:space="preserve"> </w:t>
      </w:r>
      <w:r w:rsidRPr="00E50E8B">
        <w:rPr>
          <w:rFonts w:ascii="Urdu Typesetting" w:hAnsi="Urdu Typesetting" w:cs="Simplified Arabic"/>
          <w:color w:val="000000" w:themeColor="text1"/>
          <w:sz w:val="24"/>
          <w:szCs w:val="28"/>
          <w:rtl/>
        </w:rPr>
        <w:t>0.05). ووجود أثر ذو دلالة إحصائية للمرونة التنظيمية بأبعادها على تحقيق أهداف الشركة الأردنية للتمويل الأصغر عند مستوى دلالة (</w:t>
      </w:r>
      <w:r w:rsidRPr="00E50E8B">
        <w:rPr>
          <w:rFonts w:ascii="Cambria" w:hAnsi="Cambria" w:cs="Cambria"/>
          <w:color w:val="000000" w:themeColor="text1"/>
          <w:sz w:val="24"/>
          <w:szCs w:val="28"/>
        </w:rPr>
        <w:t>α</w:t>
      </w:r>
      <w:r w:rsidRPr="00E50E8B">
        <w:rPr>
          <w:rFonts w:ascii="Urdu Typesetting" w:hAnsi="Urdu Typesetting" w:cs="Simplified Arabic"/>
          <w:color w:val="000000" w:themeColor="text1"/>
          <w:sz w:val="24"/>
          <w:szCs w:val="28"/>
        </w:rPr>
        <w:t xml:space="preserve"> </w:t>
      </w:r>
      <w:r w:rsidRPr="00E50E8B">
        <w:rPr>
          <w:rFonts w:ascii="Times New Roman" w:hAnsi="Times New Roman" w:cs="Times New Roman"/>
          <w:color w:val="000000" w:themeColor="text1"/>
          <w:sz w:val="24"/>
          <w:szCs w:val="28"/>
        </w:rPr>
        <w:t>≤</w:t>
      </w:r>
      <w:r w:rsidRPr="00E50E8B">
        <w:rPr>
          <w:rFonts w:ascii="Urdu Typesetting" w:hAnsi="Urdu Typesetting" w:cs="Simplified Arabic"/>
          <w:color w:val="000000" w:themeColor="text1"/>
          <w:sz w:val="24"/>
          <w:szCs w:val="28"/>
        </w:rPr>
        <w:t xml:space="preserve"> </w:t>
      </w:r>
      <w:r w:rsidRPr="00E50E8B">
        <w:rPr>
          <w:rFonts w:ascii="Urdu Typesetting" w:hAnsi="Urdu Typesetting" w:cs="Simplified Arabic"/>
          <w:color w:val="000000" w:themeColor="text1"/>
          <w:sz w:val="24"/>
          <w:szCs w:val="28"/>
          <w:rtl/>
        </w:rPr>
        <w:t xml:space="preserve">0.05). وفي ضوء النتائج أوصت الدراسة بضرورة تأسيس ثقافة العمل في المرونة التنظيمية بالشركة </w:t>
      </w:r>
      <w:proofErr w:type="spellStart"/>
      <w:r w:rsidRPr="00E50E8B">
        <w:rPr>
          <w:rFonts w:ascii="Urdu Typesetting" w:hAnsi="Urdu Typesetting" w:cs="Simplified Arabic"/>
          <w:color w:val="000000" w:themeColor="text1"/>
          <w:sz w:val="24"/>
          <w:szCs w:val="28"/>
          <w:rtl/>
        </w:rPr>
        <w:t>المبحوثة</w:t>
      </w:r>
      <w:proofErr w:type="spellEnd"/>
      <w:r w:rsidRPr="00E50E8B">
        <w:rPr>
          <w:rFonts w:ascii="Urdu Typesetting" w:hAnsi="Urdu Typesetting" w:cs="Simplified Arabic"/>
          <w:color w:val="000000" w:themeColor="text1"/>
          <w:sz w:val="24"/>
          <w:szCs w:val="28"/>
          <w:rtl/>
        </w:rPr>
        <w:t>، لتكون بمثابة المنهج والدليل في التطبيق العملي لأبعاد المرونة التنظيمية. وضرورة اهتمام الشركة الأردنية للتمويل الأصغر ببناء مرونتها التنظيمية أو إعادة بنائها لتكون بمثابة الموجه نحو البقاء والنمو والانتقال إلى التميز في الأداء.</w:t>
      </w:r>
    </w:p>
    <w:p w14:paraId="44423450" w14:textId="77777777" w:rsidR="001421AE" w:rsidRPr="00E50E8B" w:rsidRDefault="001421AE" w:rsidP="005564E9">
      <w:pPr>
        <w:widowControl w:val="0"/>
        <w:spacing w:after="0" w:line="240" w:lineRule="auto"/>
        <w:ind w:firstLine="720"/>
        <w:jc w:val="both"/>
        <w:rPr>
          <w:rFonts w:ascii="Urdu Typesetting" w:hAnsi="Urdu Typesetting" w:cs="Simplified Arabic"/>
          <w:b/>
          <w:bCs/>
          <w:color w:val="000000" w:themeColor="text1"/>
          <w:sz w:val="24"/>
          <w:szCs w:val="28"/>
          <w:rtl/>
        </w:rPr>
      </w:pPr>
      <w:r w:rsidRPr="00E50E8B">
        <w:rPr>
          <w:rFonts w:ascii="Urdu Typesetting" w:hAnsi="Urdu Typesetting" w:cs="Simplified Arabic"/>
          <w:b/>
          <w:bCs/>
          <w:color w:val="000000" w:themeColor="text1"/>
          <w:sz w:val="24"/>
          <w:szCs w:val="28"/>
          <w:rtl/>
        </w:rPr>
        <w:t>دراسة (</w:t>
      </w:r>
      <w:r w:rsidRPr="00E50E8B">
        <w:rPr>
          <w:rFonts w:ascii="Urdu Typesetting" w:hAnsi="Urdu Typesetting" w:cs="Simplified Arabic"/>
          <w:b/>
          <w:bCs/>
          <w:color w:val="000000" w:themeColor="text1"/>
          <w:sz w:val="24"/>
          <w:szCs w:val="28"/>
        </w:rPr>
        <w:t xml:space="preserve">Majid &amp; Bin Mahmud, </w:t>
      </w:r>
      <w:r w:rsidRPr="00E50E8B">
        <w:rPr>
          <w:rFonts w:ascii="Urdu Typesetting" w:hAnsi="Urdu Typesetting" w:cs="Simplified Arabic"/>
          <w:b/>
          <w:bCs/>
          <w:color w:val="000000" w:themeColor="text1"/>
          <w:sz w:val="24"/>
          <w:szCs w:val="28"/>
          <w:rtl/>
        </w:rPr>
        <w:t>2019)   "أثر إدارة المعرفة على أداء المنظمة في قطاع الاتصالات في إقليم البنجاب في باكستان"</w:t>
      </w:r>
    </w:p>
    <w:p w14:paraId="3ADDB189" w14:textId="77777777" w:rsidR="001421AE" w:rsidRDefault="001421AE"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هدفت الدراسة إلى التحقق من أثر إدارة المعرفة بأبعادها: (تقنية المعرفة، مشاركة المعرفة المعلومات الهيكلية التنظيمية) في أداء المنظمة ككل في قطاع الاتصالات في إقليم البنجاب في باكستان، واستخدمت الدراسة المنهج الوصفي التحليلي، وتكون مجتمع الدراسة من الموظفين في قطاع الاتصالات بالإقليم، وسحبت عينة قوامها (280) موظفاً في قطاع الاتصالات، وقد جمعت البيانات من الموظفين عن طريق </w:t>
      </w:r>
      <w:r w:rsidRPr="00E50E8B">
        <w:rPr>
          <w:rFonts w:ascii="Urdu Typesetting" w:hAnsi="Urdu Typesetting" w:cs="Simplified Arabic"/>
          <w:color w:val="000000" w:themeColor="text1"/>
          <w:sz w:val="24"/>
          <w:szCs w:val="28"/>
          <w:rtl/>
        </w:rPr>
        <w:lastRenderedPageBreak/>
        <w:t>الاستبانة التي استخدمتها الدراسة أداة رئيسة لتلبية ذلك الغرض. وتوصلت الدراسة إلى وجود علاقة ارتباط ذات دلالة معنوية بين متطلبات إدارة المعرفة من جهة وتحسين الأداء من جهة أخرى.</w:t>
      </w:r>
    </w:p>
    <w:p w14:paraId="3953A851" w14:textId="77777777" w:rsidR="00767377" w:rsidRDefault="00767377"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44F74451" w14:textId="77777777" w:rsidR="00767377" w:rsidRDefault="00767377"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186A6B5E" w14:textId="77777777" w:rsidR="00767377" w:rsidRDefault="00767377" w:rsidP="005564E9">
      <w:pPr>
        <w:widowControl w:val="0"/>
        <w:spacing w:after="0" w:line="240" w:lineRule="auto"/>
        <w:ind w:firstLine="720"/>
        <w:jc w:val="both"/>
        <w:rPr>
          <w:rFonts w:ascii="Urdu Typesetting" w:hAnsi="Urdu Typesetting" w:cs="Simplified Arabic"/>
          <w:color w:val="000000" w:themeColor="text1"/>
          <w:sz w:val="24"/>
          <w:szCs w:val="28"/>
          <w:rtl/>
        </w:rPr>
      </w:pPr>
    </w:p>
    <w:p w14:paraId="5B3420FF" w14:textId="7512E5F3" w:rsidR="001421AE" w:rsidRPr="00E50E8B" w:rsidRDefault="001421AE" w:rsidP="005564E9">
      <w:pPr>
        <w:widowControl w:val="0"/>
        <w:spacing w:after="0" w:line="240" w:lineRule="auto"/>
        <w:ind w:firstLine="720"/>
        <w:jc w:val="both"/>
        <w:rPr>
          <w:rFonts w:ascii="Urdu Typesetting" w:hAnsi="Urdu Typesetting" w:cs="Simplified Arabic"/>
          <w:b/>
          <w:bCs/>
          <w:color w:val="000000" w:themeColor="text1"/>
          <w:sz w:val="24"/>
          <w:szCs w:val="28"/>
          <w:rtl/>
        </w:rPr>
      </w:pPr>
      <w:bookmarkStart w:id="33" w:name="_Hlk180445221"/>
      <w:r w:rsidRPr="00E50E8B">
        <w:rPr>
          <w:rFonts w:ascii="Urdu Typesetting" w:hAnsi="Urdu Typesetting" w:cs="Simplified Arabic"/>
          <w:b/>
          <w:bCs/>
          <w:color w:val="000000" w:themeColor="text1"/>
          <w:sz w:val="24"/>
          <w:szCs w:val="28"/>
          <w:rtl/>
        </w:rPr>
        <w:t>دراسة (</w:t>
      </w:r>
      <w:r w:rsidRPr="00E50E8B">
        <w:rPr>
          <w:rFonts w:ascii="Urdu Typesetting" w:hAnsi="Urdu Typesetting" w:cs="Simplified Arabic"/>
          <w:b/>
          <w:bCs/>
          <w:color w:val="000000" w:themeColor="text1"/>
          <w:sz w:val="24"/>
          <w:szCs w:val="28"/>
        </w:rPr>
        <w:t xml:space="preserve">Murage et al, </w:t>
      </w:r>
      <w:r w:rsidRPr="00E50E8B">
        <w:rPr>
          <w:rFonts w:ascii="Urdu Typesetting" w:hAnsi="Urdu Typesetting" w:cs="Simplified Arabic"/>
          <w:b/>
          <w:bCs/>
          <w:color w:val="000000" w:themeColor="text1"/>
          <w:sz w:val="24"/>
          <w:szCs w:val="28"/>
          <w:rtl/>
        </w:rPr>
        <w:t xml:space="preserve">2017) </w:t>
      </w:r>
      <w:bookmarkEnd w:id="33"/>
      <w:r w:rsidRPr="00E50E8B">
        <w:rPr>
          <w:rFonts w:ascii="Urdu Typesetting" w:hAnsi="Urdu Typesetting" w:cs="Simplified Arabic"/>
          <w:b/>
          <w:bCs/>
          <w:color w:val="000000" w:themeColor="text1"/>
          <w:sz w:val="24"/>
          <w:szCs w:val="28"/>
          <w:rtl/>
        </w:rPr>
        <w:t>أثر منظمة التعلم في الأداء التنظيمي في مؤسسات التمويل الصغيرة في كينيا</w:t>
      </w:r>
    </w:p>
    <w:p w14:paraId="79E2C813" w14:textId="0E5FC603" w:rsidR="001421AE" w:rsidRPr="00E50E8B" w:rsidRDefault="001421AE"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هدفت الدراسة إلى قياس أثر منظمة التعلم في الأداء التنظيمي في مؤسسات التمويل الصغيرة في كينيا، وتكون عينة الدراسة من العاملين في بنك التمويل الأصغر (</w:t>
      </w:r>
      <w:proofErr w:type="spellStart"/>
      <w:r w:rsidRPr="00E50E8B">
        <w:rPr>
          <w:rFonts w:ascii="Urdu Typesetting" w:hAnsi="Urdu Typesetting" w:cs="Simplified Arabic"/>
          <w:color w:val="000000" w:themeColor="text1"/>
          <w:sz w:val="24"/>
          <w:szCs w:val="28"/>
        </w:rPr>
        <w:t>Faulu</w:t>
      </w:r>
      <w:proofErr w:type="spellEnd"/>
      <w:r w:rsidRPr="00E50E8B">
        <w:rPr>
          <w:rFonts w:ascii="Urdu Typesetting" w:hAnsi="Urdu Typesetting" w:cs="Simplified Arabic"/>
          <w:color w:val="000000" w:themeColor="text1"/>
          <w:sz w:val="24"/>
          <w:szCs w:val="28"/>
          <w:rtl/>
        </w:rPr>
        <w:t xml:space="preserve">) في منطقة نيروبي بكينيا، واستخدمت الدراسة المنهج الوصفي التحليلي، واعتمدت الاستبانة كأداة لجمع البيانات، وأخذت عينة بلغت (69) فردا </w:t>
      </w:r>
      <w:r w:rsidR="00545D81" w:rsidRPr="00E50E8B">
        <w:rPr>
          <w:rFonts w:ascii="Urdu Typesetting" w:hAnsi="Urdu Typesetting" w:cs="Simplified Arabic" w:hint="cs"/>
          <w:color w:val="000000" w:themeColor="text1"/>
          <w:sz w:val="24"/>
          <w:szCs w:val="28"/>
          <w:rtl/>
        </w:rPr>
        <w:t>وتوصلت</w:t>
      </w:r>
      <w:r w:rsidRPr="00E50E8B">
        <w:rPr>
          <w:rFonts w:ascii="Urdu Typesetting" w:hAnsi="Urdu Typesetting" w:cs="Simplified Arabic"/>
          <w:color w:val="000000" w:themeColor="text1"/>
          <w:sz w:val="24"/>
          <w:szCs w:val="28"/>
          <w:rtl/>
        </w:rPr>
        <w:t xml:space="preserve"> الدراسة إلى أن مبادئ منظمة التعلم موجودة في بنك التمويل الذي أجريت عليه الدراسة، وأن التفكير والرؤية المشتركة والجنس لهما تأثير كبير في الأداء التنظيمي.</w:t>
      </w:r>
    </w:p>
    <w:p w14:paraId="676FEA43" w14:textId="710C8CA4" w:rsidR="00B86B6B" w:rsidRPr="00E50E8B" w:rsidRDefault="00B86B6B" w:rsidP="005564E9">
      <w:pPr>
        <w:widowControl w:val="0"/>
        <w:spacing w:after="0" w:line="240" w:lineRule="auto"/>
        <w:jc w:val="both"/>
        <w:outlineLvl w:val="0"/>
        <w:rPr>
          <w:rFonts w:ascii="Urdu Typesetting" w:hAnsi="Urdu Typesetting" w:cs="Simplified Arabic"/>
          <w:b/>
          <w:bCs/>
          <w:color w:val="000000" w:themeColor="text1"/>
          <w:sz w:val="24"/>
          <w:szCs w:val="36"/>
          <w:rtl/>
        </w:rPr>
      </w:pPr>
      <w:bookmarkStart w:id="34" w:name="_Toc180426783"/>
      <w:r w:rsidRPr="00E50E8B">
        <w:rPr>
          <w:rFonts w:ascii="Urdu Typesetting" w:hAnsi="Urdu Typesetting" w:cs="Simplified Arabic" w:hint="cs"/>
          <w:b/>
          <w:bCs/>
          <w:color w:val="000000" w:themeColor="text1"/>
          <w:sz w:val="24"/>
          <w:szCs w:val="36"/>
          <w:rtl/>
        </w:rPr>
        <w:t>التعليق على الدراسات السابقة</w:t>
      </w:r>
      <w:r w:rsidR="00545D81" w:rsidRPr="00E50E8B">
        <w:rPr>
          <w:rFonts w:ascii="Urdu Typesetting" w:hAnsi="Urdu Typesetting" w:cs="Simplified Arabic" w:hint="cs"/>
          <w:b/>
          <w:bCs/>
          <w:color w:val="000000" w:themeColor="text1"/>
          <w:sz w:val="24"/>
          <w:szCs w:val="36"/>
          <w:rtl/>
        </w:rPr>
        <w:t>:</w:t>
      </w:r>
      <w:bookmarkEnd w:id="34"/>
      <w:r w:rsidR="00545D81" w:rsidRPr="00E50E8B">
        <w:rPr>
          <w:rFonts w:ascii="Urdu Typesetting" w:hAnsi="Urdu Typesetting" w:cs="Simplified Arabic" w:hint="cs"/>
          <w:b/>
          <w:bCs/>
          <w:color w:val="000000" w:themeColor="text1"/>
          <w:sz w:val="24"/>
          <w:szCs w:val="36"/>
          <w:rtl/>
        </w:rPr>
        <w:t xml:space="preserve"> </w:t>
      </w:r>
    </w:p>
    <w:p w14:paraId="00BFB811" w14:textId="04D6690C" w:rsidR="00B86B6B" w:rsidRDefault="00B86B6B"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35" w:name="_Toc180426784"/>
      <w:r w:rsidRPr="00E50E8B">
        <w:rPr>
          <w:rFonts w:ascii="Urdu Typesetting" w:hAnsi="Urdu Typesetting" w:cs="Simplified Arabic" w:hint="cs"/>
          <w:b/>
          <w:bCs/>
          <w:color w:val="000000" w:themeColor="text1"/>
          <w:sz w:val="24"/>
          <w:szCs w:val="32"/>
          <w:rtl/>
        </w:rPr>
        <w:t>أوجه التشابه مع الدراسات السابقة</w:t>
      </w:r>
      <w:r w:rsidR="00545D81" w:rsidRPr="00E50E8B">
        <w:rPr>
          <w:rFonts w:ascii="Urdu Typesetting" w:hAnsi="Urdu Typesetting" w:cs="Simplified Arabic" w:hint="cs"/>
          <w:b/>
          <w:bCs/>
          <w:color w:val="000000" w:themeColor="text1"/>
          <w:sz w:val="24"/>
          <w:szCs w:val="32"/>
          <w:rtl/>
        </w:rPr>
        <w:t>:</w:t>
      </w:r>
      <w:bookmarkEnd w:id="35"/>
    </w:p>
    <w:p w14:paraId="7B667511" w14:textId="41E2C050" w:rsidR="00767377" w:rsidRPr="00767377" w:rsidRDefault="00767377" w:rsidP="00232EB8">
      <w:pPr>
        <w:widowControl w:val="0"/>
        <w:spacing w:after="0" w:line="240" w:lineRule="auto"/>
        <w:jc w:val="both"/>
        <w:rPr>
          <w:rFonts w:ascii="Urdu Typesetting" w:hAnsi="Urdu Typesetting" w:cs="Simplified Arabic"/>
          <w:color w:val="000000" w:themeColor="text1"/>
          <w:szCs w:val="28"/>
          <w:rtl/>
        </w:rPr>
      </w:pPr>
      <w:r w:rsidRPr="00767377">
        <w:rPr>
          <w:rFonts w:ascii="Urdu Typesetting" w:hAnsi="Urdu Typesetting" w:cs="Simplified Arabic" w:hint="cs"/>
          <w:color w:val="000000" w:themeColor="text1"/>
          <w:szCs w:val="28"/>
          <w:rtl/>
        </w:rPr>
        <w:t xml:space="preserve">اتفقت الدراسة الحالية مع معظم الدراسات السابقة في استخدام منهج البحث الوصفي التحليلي، مثل </w:t>
      </w:r>
      <w:r w:rsidRPr="00767377">
        <w:rPr>
          <w:rFonts w:ascii="Urdu Typesetting" w:hAnsi="Urdu Typesetting" w:cs="Simplified Arabic"/>
          <w:color w:val="000000" w:themeColor="text1"/>
          <w:szCs w:val="28"/>
          <w:rtl/>
        </w:rPr>
        <w:t>دراسة (</w:t>
      </w:r>
      <w:r w:rsidRPr="00767377">
        <w:rPr>
          <w:rFonts w:ascii="Urdu Typesetting" w:hAnsi="Urdu Typesetting" w:cs="Simplified Arabic"/>
          <w:color w:val="000000" w:themeColor="text1"/>
          <w:szCs w:val="28"/>
        </w:rPr>
        <w:t>Murage et al, 2017</w:t>
      </w:r>
      <w:r w:rsidRPr="00767377">
        <w:rPr>
          <w:rFonts w:ascii="Urdu Typesetting" w:hAnsi="Urdu Typesetting" w:cs="Simplified Arabic"/>
          <w:color w:val="000000" w:themeColor="text1"/>
          <w:szCs w:val="28"/>
          <w:rtl/>
        </w:rPr>
        <w:t>)</w:t>
      </w:r>
      <w:r>
        <w:rPr>
          <w:rFonts w:ascii="Urdu Typesetting" w:hAnsi="Urdu Typesetting" w:cs="Simplified Arabic" w:hint="cs"/>
          <w:color w:val="000000" w:themeColor="text1"/>
          <w:szCs w:val="28"/>
          <w:rtl/>
        </w:rPr>
        <w:t xml:space="preserve">، </w:t>
      </w:r>
      <w:r w:rsidRPr="00767377">
        <w:rPr>
          <w:rFonts w:ascii="Urdu Typesetting" w:hAnsi="Urdu Typesetting" w:cs="Simplified Arabic"/>
          <w:color w:val="000000" w:themeColor="text1"/>
          <w:szCs w:val="28"/>
          <w:rtl/>
        </w:rPr>
        <w:t xml:space="preserve">دراسة إدريس </w:t>
      </w:r>
      <w:r w:rsidRPr="00767377">
        <w:rPr>
          <w:rFonts w:ascii="Urdu Typesetting" w:hAnsi="Urdu Typesetting" w:cs="Simplified Arabic" w:hint="cs"/>
          <w:color w:val="000000" w:themeColor="text1"/>
          <w:szCs w:val="28"/>
          <w:rtl/>
        </w:rPr>
        <w:t>وآخرون.</w:t>
      </w:r>
      <w:r w:rsidRPr="00767377">
        <w:rPr>
          <w:rFonts w:ascii="Urdu Typesetting" w:hAnsi="Urdu Typesetting" w:cs="Simplified Arabic"/>
          <w:color w:val="000000" w:themeColor="text1"/>
          <w:szCs w:val="28"/>
          <w:rtl/>
        </w:rPr>
        <w:t xml:space="preserve"> (2023)</w:t>
      </w:r>
      <w:r>
        <w:rPr>
          <w:rFonts w:ascii="Urdu Typesetting" w:hAnsi="Urdu Typesetting" w:cs="Simplified Arabic" w:hint="cs"/>
          <w:color w:val="000000" w:themeColor="text1"/>
          <w:szCs w:val="28"/>
          <w:rtl/>
        </w:rPr>
        <w:t xml:space="preserve">، </w:t>
      </w:r>
      <w:r w:rsidRPr="00767377">
        <w:rPr>
          <w:rFonts w:ascii="Urdu Typesetting" w:hAnsi="Urdu Typesetting" w:cs="Simplified Arabic"/>
          <w:color w:val="000000" w:themeColor="text1"/>
          <w:szCs w:val="28"/>
          <w:rtl/>
        </w:rPr>
        <w:t>دراسة غزال. (2022)</w:t>
      </w:r>
      <w:r>
        <w:rPr>
          <w:rFonts w:ascii="Urdu Typesetting" w:hAnsi="Urdu Typesetting" w:cs="Simplified Arabic" w:hint="cs"/>
          <w:color w:val="000000" w:themeColor="text1"/>
          <w:szCs w:val="28"/>
          <w:rtl/>
        </w:rPr>
        <w:t xml:space="preserve">، </w:t>
      </w:r>
      <w:r w:rsidRPr="00767377">
        <w:rPr>
          <w:rFonts w:ascii="Urdu Typesetting" w:hAnsi="Urdu Typesetting" w:cs="Simplified Arabic"/>
          <w:color w:val="000000" w:themeColor="text1"/>
          <w:szCs w:val="28"/>
          <w:rtl/>
        </w:rPr>
        <w:t xml:space="preserve">دراسة </w:t>
      </w:r>
      <w:proofErr w:type="spellStart"/>
      <w:r w:rsidRPr="00767377">
        <w:rPr>
          <w:rFonts w:ascii="Urdu Typesetting" w:hAnsi="Urdu Typesetting" w:cs="Simplified Arabic"/>
          <w:color w:val="000000" w:themeColor="text1"/>
          <w:szCs w:val="28"/>
          <w:rtl/>
        </w:rPr>
        <w:t>الناشري</w:t>
      </w:r>
      <w:proofErr w:type="spellEnd"/>
      <w:r w:rsidRPr="00767377">
        <w:rPr>
          <w:rFonts w:ascii="Urdu Typesetting" w:hAnsi="Urdu Typesetting" w:cs="Simplified Arabic"/>
          <w:color w:val="000000" w:themeColor="text1"/>
          <w:szCs w:val="28"/>
          <w:rtl/>
        </w:rPr>
        <w:t xml:space="preserve"> </w:t>
      </w:r>
      <w:r w:rsidR="00232EB8" w:rsidRPr="00767377">
        <w:rPr>
          <w:rFonts w:ascii="Urdu Typesetting" w:hAnsi="Urdu Typesetting" w:cs="Simplified Arabic" w:hint="cs"/>
          <w:color w:val="000000" w:themeColor="text1"/>
          <w:szCs w:val="28"/>
          <w:rtl/>
        </w:rPr>
        <w:t>والشريف</w:t>
      </w:r>
      <w:r w:rsidRPr="00767377">
        <w:rPr>
          <w:rFonts w:ascii="Urdu Typesetting" w:hAnsi="Urdu Typesetting" w:cs="Simplified Arabic"/>
          <w:color w:val="000000" w:themeColor="text1"/>
          <w:szCs w:val="28"/>
          <w:rtl/>
        </w:rPr>
        <w:t>. (2022)</w:t>
      </w:r>
      <w:r>
        <w:rPr>
          <w:rFonts w:ascii="Urdu Typesetting" w:hAnsi="Urdu Typesetting" w:cs="Simplified Arabic" w:hint="cs"/>
          <w:color w:val="000000" w:themeColor="text1"/>
          <w:szCs w:val="28"/>
          <w:rtl/>
        </w:rPr>
        <w:t xml:space="preserve">، </w:t>
      </w:r>
      <w:r w:rsidRPr="00767377">
        <w:rPr>
          <w:rFonts w:ascii="Urdu Typesetting" w:hAnsi="Urdu Typesetting" w:cs="Simplified Arabic"/>
          <w:color w:val="000000" w:themeColor="text1"/>
          <w:szCs w:val="28"/>
          <w:rtl/>
        </w:rPr>
        <w:t>دراسة عمر وآخرون (2021)</w:t>
      </w:r>
      <w:r>
        <w:rPr>
          <w:rFonts w:ascii="Urdu Typesetting" w:hAnsi="Urdu Typesetting" w:cs="Simplified Arabic" w:hint="cs"/>
          <w:color w:val="000000" w:themeColor="text1"/>
          <w:szCs w:val="28"/>
          <w:rtl/>
        </w:rPr>
        <w:t xml:space="preserve">، </w:t>
      </w:r>
      <w:r w:rsidRPr="00767377">
        <w:rPr>
          <w:rFonts w:ascii="Urdu Typesetting" w:hAnsi="Urdu Typesetting" w:cs="Simplified Arabic"/>
          <w:color w:val="000000" w:themeColor="text1"/>
          <w:szCs w:val="28"/>
          <w:rtl/>
        </w:rPr>
        <w:t>دراسة زيادة. (2021)</w:t>
      </w:r>
      <w:r>
        <w:rPr>
          <w:rFonts w:ascii="Urdu Typesetting" w:hAnsi="Urdu Typesetting" w:cs="Simplified Arabic" w:hint="cs"/>
          <w:color w:val="000000" w:themeColor="text1"/>
          <w:szCs w:val="28"/>
          <w:rtl/>
        </w:rPr>
        <w:t xml:space="preserve">، </w:t>
      </w:r>
      <w:r w:rsidRPr="00767377">
        <w:rPr>
          <w:rFonts w:ascii="Urdu Typesetting" w:hAnsi="Urdu Typesetting" w:cs="Simplified Arabic"/>
          <w:color w:val="000000" w:themeColor="text1"/>
          <w:szCs w:val="28"/>
          <w:rtl/>
        </w:rPr>
        <w:t>دراسة علقم. (2020)</w:t>
      </w:r>
      <w:r>
        <w:rPr>
          <w:rFonts w:ascii="Urdu Typesetting" w:hAnsi="Urdu Typesetting" w:cs="Simplified Arabic" w:hint="cs"/>
          <w:color w:val="000000" w:themeColor="text1"/>
          <w:szCs w:val="28"/>
          <w:rtl/>
        </w:rPr>
        <w:t>،</w:t>
      </w:r>
    </w:p>
    <w:p w14:paraId="3D43E02C" w14:textId="72FF7CF8" w:rsidR="006A794E" w:rsidRPr="00767377" w:rsidRDefault="00767377" w:rsidP="00767377">
      <w:pPr>
        <w:widowControl w:val="0"/>
        <w:spacing w:after="0" w:line="240" w:lineRule="auto"/>
        <w:jc w:val="both"/>
        <w:rPr>
          <w:rFonts w:ascii="Urdu Typesetting" w:hAnsi="Urdu Typesetting" w:cs="Simplified Arabic"/>
          <w:color w:val="000000" w:themeColor="text1"/>
          <w:szCs w:val="28"/>
          <w:rtl/>
        </w:rPr>
      </w:pPr>
      <w:r w:rsidRPr="00767377">
        <w:rPr>
          <w:rFonts w:ascii="Urdu Typesetting" w:hAnsi="Urdu Typesetting" w:cs="Simplified Arabic"/>
          <w:color w:val="000000" w:themeColor="text1"/>
          <w:szCs w:val="28"/>
          <w:rtl/>
        </w:rPr>
        <w:t>دراسة (</w:t>
      </w:r>
      <w:r w:rsidRPr="00767377">
        <w:rPr>
          <w:rFonts w:ascii="Urdu Typesetting" w:hAnsi="Urdu Typesetting" w:cs="Simplified Arabic"/>
          <w:color w:val="000000" w:themeColor="text1"/>
          <w:szCs w:val="28"/>
        </w:rPr>
        <w:t>Majid &amp; Bin Mahmud, 2019</w:t>
      </w:r>
      <w:r w:rsidRPr="00767377">
        <w:rPr>
          <w:rFonts w:ascii="Urdu Typesetting" w:hAnsi="Urdu Typesetting" w:cs="Simplified Arabic"/>
          <w:color w:val="000000" w:themeColor="text1"/>
          <w:szCs w:val="28"/>
          <w:rtl/>
        </w:rPr>
        <w:t>)</w:t>
      </w:r>
      <w:r>
        <w:rPr>
          <w:rFonts w:ascii="Urdu Typesetting" w:hAnsi="Urdu Typesetting" w:cs="Simplified Arabic" w:hint="cs"/>
          <w:color w:val="000000" w:themeColor="text1"/>
          <w:szCs w:val="28"/>
          <w:rtl/>
        </w:rPr>
        <w:t>.</w:t>
      </w:r>
      <w:r w:rsidRPr="00767377">
        <w:rPr>
          <w:rFonts w:ascii="Urdu Typesetting" w:hAnsi="Urdu Typesetting" w:cs="Simplified Arabic"/>
          <w:color w:val="000000" w:themeColor="text1"/>
          <w:szCs w:val="28"/>
          <w:rtl/>
        </w:rPr>
        <w:t xml:space="preserve">   </w:t>
      </w:r>
    </w:p>
    <w:p w14:paraId="75764C34" w14:textId="06D02FD3" w:rsidR="00767377" w:rsidRPr="00767377" w:rsidRDefault="00767377" w:rsidP="00232EB8">
      <w:pPr>
        <w:widowControl w:val="0"/>
        <w:spacing w:after="0" w:line="240" w:lineRule="auto"/>
        <w:jc w:val="both"/>
        <w:rPr>
          <w:rFonts w:ascii="Urdu Typesetting" w:hAnsi="Urdu Typesetting" w:cs="Simplified Arabic"/>
          <w:color w:val="000000" w:themeColor="text1"/>
          <w:szCs w:val="28"/>
          <w:rtl/>
        </w:rPr>
      </w:pPr>
      <w:r w:rsidRPr="00767377">
        <w:rPr>
          <w:rFonts w:ascii="Urdu Typesetting" w:hAnsi="Urdu Typesetting" w:cs="Simplified Arabic" w:hint="cs"/>
          <w:color w:val="000000" w:themeColor="text1"/>
          <w:szCs w:val="28"/>
          <w:rtl/>
        </w:rPr>
        <w:t>كما اتفقت معهم في الاعتماد على الاستبانة كأداة لجمع المعلومات والبيانات من عينة الدراسة، مثل دراسة</w:t>
      </w:r>
      <w:r>
        <w:rPr>
          <w:rFonts w:ascii="Urdu Typesetting" w:hAnsi="Urdu Typesetting" w:cs="Simplified Arabic" w:hint="cs"/>
          <w:color w:val="000000" w:themeColor="text1"/>
          <w:szCs w:val="28"/>
          <w:rtl/>
        </w:rPr>
        <w:t xml:space="preserve"> </w:t>
      </w:r>
      <w:r w:rsidRPr="00767377">
        <w:rPr>
          <w:rFonts w:ascii="Urdu Typesetting" w:hAnsi="Urdu Typesetting" w:cs="Simplified Arabic"/>
          <w:color w:val="000000" w:themeColor="text1"/>
          <w:szCs w:val="28"/>
          <w:rtl/>
        </w:rPr>
        <w:t>(</w:t>
      </w:r>
      <w:r w:rsidRPr="00767377">
        <w:rPr>
          <w:rFonts w:ascii="Urdu Typesetting" w:hAnsi="Urdu Typesetting" w:cs="Simplified Arabic"/>
          <w:color w:val="000000" w:themeColor="text1"/>
          <w:szCs w:val="28"/>
        </w:rPr>
        <w:t>Murage et al, 2017</w:t>
      </w:r>
      <w:r w:rsidRPr="00767377">
        <w:rPr>
          <w:rFonts w:ascii="Urdu Typesetting" w:hAnsi="Urdu Typesetting" w:cs="Simplified Arabic"/>
          <w:color w:val="000000" w:themeColor="text1"/>
          <w:szCs w:val="28"/>
          <w:rtl/>
        </w:rPr>
        <w:t>)</w:t>
      </w:r>
      <w:r w:rsidR="00232EB8" w:rsidRPr="00232EB8">
        <w:rPr>
          <w:rtl/>
        </w:rPr>
        <w:t xml:space="preserve"> </w:t>
      </w:r>
      <w:r w:rsidR="00232EB8" w:rsidRPr="00232EB8">
        <w:rPr>
          <w:rFonts w:ascii="Urdu Typesetting" w:hAnsi="Urdu Typesetting" w:cs="Simplified Arabic"/>
          <w:color w:val="000000" w:themeColor="text1"/>
          <w:szCs w:val="28"/>
          <w:rtl/>
        </w:rPr>
        <w:t>دراسة (</w:t>
      </w:r>
      <w:r w:rsidR="00232EB8" w:rsidRPr="00232EB8">
        <w:rPr>
          <w:rFonts w:ascii="Urdu Typesetting" w:hAnsi="Urdu Typesetting" w:cs="Simplified Arabic"/>
          <w:color w:val="000000" w:themeColor="text1"/>
          <w:szCs w:val="28"/>
        </w:rPr>
        <w:t>Tambunan et al., 2023</w:t>
      </w:r>
      <w:r w:rsidR="00232EB8" w:rsidRPr="00232EB8">
        <w:rPr>
          <w:rFonts w:ascii="Urdu Typesetting" w:hAnsi="Urdu Typesetting" w:cs="Simplified Arabic"/>
          <w:color w:val="000000" w:themeColor="text1"/>
          <w:szCs w:val="28"/>
          <w:rtl/>
        </w:rPr>
        <w:t>)</w:t>
      </w:r>
      <w:r w:rsidR="00232EB8">
        <w:rPr>
          <w:rFonts w:ascii="Urdu Typesetting" w:hAnsi="Urdu Typesetting" w:cs="Simplified Arabic" w:hint="cs"/>
          <w:color w:val="000000" w:themeColor="text1"/>
          <w:szCs w:val="28"/>
          <w:rtl/>
        </w:rPr>
        <w:t xml:space="preserve">، </w:t>
      </w:r>
      <w:r w:rsidR="00232EB8" w:rsidRPr="00232EB8">
        <w:rPr>
          <w:rFonts w:ascii="Urdu Typesetting" w:hAnsi="Urdu Typesetting" w:cs="Simplified Arabic"/>
          <w:color w:val="000000" w:themeColor="text1"/>
          <w:szCs w:val="28"/>
          <w:rtl/>
        </w:rPr>
        <w:t>دراسة القحطاني. (2021)</w:t>
      </w:r>
      <w:r w:rsidR="00232EB8">
        <w:rPr>
          <w:rFonts w:ascii="Urdu Typesetting" w:hAnsi="Urdu Typesetting" w:cs="Simplified Arabic" w:hint="cs"/>
          <w:color w:val="000000" w:themeColor="text1"/>
          <w:szCs w:val="28"/>
          <w:rtl/>
        </w:rPr>
        <w:t xml:space="preserve">، </w:t>
      </w:r>
      <w:r w:rsidR="00232EB8" w:rsidRPr="00232EB8">
        <w:rPr>
          <w:rFonts w:ascii="Urdu Typesetting" w:hAnsi="Urdu Typesetting" w:cs="Simplified Arabic"/>
          <w:color w:val="000000" w:themeColor="text1"/>
          <w:szCs w:val="28"/>
          <w:rtl/>
        </w:rPr>
        <w:t>دراسة تركمان وأحمد. (2020)</w:t>
      </w:r>
      <w:r w:rsidR="00232EB8">
        <w:rPr>
          <w:rFonts w:ascii="Urdu Typesetting" w:hAnsi="Urdu Typesetting" w:cs="Simplified Arabic" w:hint="cs"/>
          <w:color w:val="000000" w:themeColor="text1"/>
          <w:szCs w:val="28"/>
          <w:rtl/>
        </w:rPr>
        <w:t xml:space="preserve">، </w:t>
      </w:r>
      <w:r w:rsidR="00232EB8" w:rsidRPr="00232EB8">
        <w:rPr>
          <w:rFonts w:ascii="Urdu Typesetting" w:hAnsi="Urdu Typesetting" w:cs="Simplified Arabic"/>
          <w:color w:val="000000" w:themeColor="text1"/>
          <w:szCs w:val="28"/>
          <w:rtl/>
        </w:rPr>
        <w:t xml:space="preserve">دراسة طه </w:t>
      </w:r>
      <w:r w:rsidR="00232EB8" w:rsidRPr="00232EB8">
        <w:rPr>
          <w:rFonts w:ascii="Urdu Typesetting" w:hAnsi="Urdu Typesetting" w:cs="Simplified Arabic" w:hint="cs"/>
          <w:color w:val="000000" w:themeColor="text1"/>
          <w:szCs w:val="28"/>
          <w:rtl/>
        </w:rPr>
        <w:t>وأدم</w:t>
      </w:r>
      <w:r w:rsidR="00232EB8" w:rsidRPr="00232EB8">
        <w:rPr>
          <w:rFonts w:ascii="Urdu Typesetting" w:hAnsi="Urdu Typesetting" w:cs="Simplified Arabic"/>
          <w:color w:val="000000" w:themeColor="text1"/>
          <w:szCs w:val="28"/>
          <w:rtl/>
        </w:rPr>
        <w:t>. (2020)</w:t>
      </w:r>
      <w:r w:rsidR="00232EB8">
        <w:rPr>
          <w:rFonts w:ascii="Urdu Typesetting" w:hAnsi="Urdu Typesetting" w:cs="Simplified Arabic" w:hint="cs"/>
          <w:color w:val="000000" w:themeColor="text1"/>
          <w:szCs w:val="28"/>
          <w:rtl/>
        </w:rPr>
        <w:t xml:space="preserve">، </w:t>
      </w:r>
      <w:r w:rsidR="00232EB8" w:rsidRPr="00232EB8">
        <w:rPr>
          <w:rFonts w:ascii="Urdu Typesetting" w:hAnsi="Urdu Typesetting" w:cs="Simplified Arabic"/>
          <w:color w:val="000000" w:themeColor="text1"/>
          <w:szCs w:val="28"/>
          <w:rtl/>
        </w:rPr>
        <w:t>دراسة (</w:t>
      </w:r>
      <w:proofErr w:type="spellStart"/>
      <w:r w:rsidR="00232EB8" w:rsidRPr="00232EB8">
        <w:rPr>
          <w:rFonts w:ascii="Urdu Typesetting" w:hAnsi="Urdu Typesetting" w:cs="Simplified Arabic"/>
          <w:color w:val="000000" w:themeColor="text1"/>
          <w:szCs w:val="28"/>
        </w:rPr>
        <w:t>Kalogiannidis</w:t>
      </w:r>
      <w:proofErr w:type="spellEnd"/>
      <w:r w:rsidR="00232EB8" w:rsidRPr="00232EB8">
        <w:rPr>
          <w:rFonts w:ascii="Urdu Typesetting" w:hAnsi="Urdu Typesetting" w:cs="Simplified Arabic"/>
          <w:color w:val="000000" w:themeColor="text1"/>
          <w:szCs w:val="28"/>
        </w:rPr>
        <w:t>, 2020</w:t>
      </w:r>
      <w:r w:rsidR="00232EB8" w:rsidRPr="00232EB8">
        <w:rPr>
          <w:rFonts w:ascii="Urdu Typesetting" w:hAnsi="Urdu Typesetting" w:cs="Simplified Arabic"/>
          <w:color w:val="000000" w:themeColor="text1"/>
          <w:szCs w:val="28"/>
          <w:rtl/>
        </w:rPr>
        <w:t>)</w:t>
      </w:r>
      <w:r w:rsidR="00232EB8">
        <w:rPr>
          <w:rFonts w:ascii="Urdu Typesetting" w:hAnsi="Urdu Typesetting" w:cs="Simplified Arabic" w:hint="cs"/>
          <w:color w:val="000000" w:themeColor="text1"/>
          <w:szCs w:val="28"/>
          <w:rtl/>
        </w:rPr>
        <w:t xml:space="preserve">، </w:t>
      </w:r>
      <w:r w:rsidR="00232EB8" w:rsidRPr="00232EB8">
        <w:rPr>
          <w:rFonts w:ascii="Urdu Typesetting" w:hAnsi="Urdu Typesetting" w:cs="Simplified Arabic"/>
          <w:color w:val="000000" w:themeColor="text1"/>
          <w:szCs w:val="28"/>
          <w:rtl/>
        </w:rPr>
        <w:t>دراسة (</w:t>
      </w:r>
      <w:r w:rsidR="00232EB8" w:rsidRPr="00232EB8">
        <w:rPr>
          <w:rFonts w:ascii="Urdu Typesetting" w:hAnsi="Urdu Typesetting" w:cs="Simplified Arabic"/>
          <w:color w:val="000000" w:themeColor="text1"/>
          <w:szCs w:val="28"/>
        </w:rPr>
        <w:t>Eka and Anik, 2020</w:t>
      </w:r>
      <w:r w:rsidR="00232EB8" w:rsidRPr="00232EB8">
        <w:rPr>
          <w:rFonts w:ascii="Urdu Typesetting" w:hAnsi="Urdu Typesetting" w:cs="Simplified Arabic"/>
          <w:color w:val="000000" w:themeColor="text1"/>
          <w:szCs w:val="28"/>
          <w:rtl/>
        </w:rPr>
        <w:t>)</w:t>
      </w:r>
      <w:r w:rsidR="00232EB8">
        <w:rPr>
          <w:rFonts w:ascii="Urdu Typesetting" w:hAnsi="Urdu Typesetting" w:cs="Simplified Arabic" w:hint="cs"/>
          <w:color w:val="000000" w:themeColor="text1"/>
          <w:szCs w:val="28"/>
          <w:rtl/>
        </w:rPr>
        <w:t>.</w:t>
      </w:r>
    </w:p>
    <w:p w14:paraId="1EA8197A" w14:textId="3F82D9C5" w:rsidR="00B86B6B" w:rsidRDefault="00B86B6B"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36" w:name="_Toc180426785"/>
      <w:r w:rsidRPr="00E50E8B">
        <w:rPr>
          <w:rFonts w:ascii="Urdu Typesetting" w:hAnsi="Urdu Typesetting" w:cs="Simplified Arabic" w:hint="cs"/>
          <w:b/>
          <w:bCs/>
          <w:color w:val="000000" w:themeColor="text1"/>
          <w:sz w:val="24"/>
          <w:szCs w:val="32"/>
          <w:rtl/>
        </w:rPr>
        <w:t>أوجه الاختلاف مع الدراسات السابقة:</w:t>
      </w:r>
      <w:bookmarkEnd w:id="36"/>
    </w:p>
    <w:p w14:paraId="16BAF241" w14:textId="71DBF39F" w:rsidR="006A794E" w:rsidRPr="00767377" w:rsidRDefault="00767377" w:rsidP="006A794E">
      <w:pPr>
        <w:widowControl w:val="0"/>
        <w:spacing w:after="0" w:line="240" w:lineRule="auto"/>
        <w:jc w:val="both"/>
        <w:rPr>
          <w:rFonts w:ascii="Urdu Typesetting" w:hAnsi="Urdu Typesetting" w:cs="Simplified Arabic"/>
          <w:color w:val="000000" w:themeColor="text1"/>
          <w:szCs w:val="28"/>
          <w:rtl/>
        </w:rPr>
      </w:pPr>
      <w:r w:rsidRPr="00767377">
        <w:rPr>
          <w:rFonts w:ascii="Urdu Typesetting" w:hAnsi="Urdu Typesetting" w:cs="Simplified Arabic" w:hint="cs"/>
          <w:color w:val="000000" w:themeColor="text1"/>
          <w:szCs w:val="28"/>
          <w:rtl/>
        </w:rPr>
        <w:t>اختلفت الدراسة الحالية وتميزت عن الدراسات السابقة في الهدف العام للدراسة حيث ربطت الدراسة الحالية بين الاتصال الفعال وأداء المنظمة. كم</w:t>
      </w:r>
      <w:r w:rsidRPr="00767377">
        <w:rPr>
          <w:rFonts w:ascii="Urdu Typesetting" w:hAnsi="Urdu Typesetting" w:cs="Simplified Arabic" w:hint="eastAsia"/>
          <w:color w:val="000000" w:themeColor="text1"/>
          <w:szCs w:val="28"/>
          <w:rtl/>
        </w:rPr>
        <w:t>ا</w:t>
      </w:r>
      <w:r w:rsidRPr="00767377">
        <w:rPr>
          <w:rFonts w:ascii="Urdu Typesetting" w:hAnsi="Urdu Typesetting" w:cs="Simplified Arabic" w:hint="cs"/>
          <w:color w:val="000000" w:themeColor="text1"/>
          <w:szCs w:val="28"/>
          <w:rtl/>
        </w:rPr>
        <w:t xml:space="preserve"> تميزت في عينة الدراسة فقد تم تطبيق الدراسة الحالية على عينة من العاملين بشرو بدائل الايجار للمعدات الثقيلة.</w:t>
      </w:r>
    </w:p>
    <w:p w14:paraId="0FF98B75" w14:textId="0F1BB3DC" w:rsidR="00B86B6B" w:rsidRDefault="00B86B6B"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37" w:name="_Toc180426786"/>
      <w:r w:rsidRPr="00E50E8B">
        <w:rPr>
          <w:rFonts w:ascii="Urdu Typesetting" w:hAnsi="Urdu Typesetting" w:cs="Simplified Arabic" w:hint="cs"/>
          <w:b/>
          <w:bCs/>
          <w:color w:val="000000" w:themeColor="text1"/>
          <w:sz w:val="24"/>
          <w:szCs w:val="32"/>
          <w:rtl/>
        </w:rPr>
        <w:t>أوجه الاستفادة من الدراسات السابقة:</w:t>
      </w:r>
      <w:bookmarkEnd w:id="37"/>
    </w:p>
    <w:p w14:paraId="02B9F48E" w14:textId="028BFF52" w:rsidR="006A794E" w:rsidRPr="00767377" w:rsidRDefault="00767377" w:rsidP="006A794E">
      <w:pPr>
        <w:widowControl w:val="0"/>
        <w:spacing w:after="0" w:line="240" w:lineRule="auto"/>
        <w:jc w:val="both"/>
        <w:rPr>
          <w:rFonts w:ascii="Urdu Typesetting" w:hAnsi="Urdu Typesetting" w:cs="Simplified Arabic"/>
          <w:color w:val="000000" w:themeColor="text1"/>
          <w:szCs w:val="28"/>
          <w:rtl/>
        </w:rPr>
      </w:pPr>
      <w:r>
        <w:rPr>
          <w:rFonts w:ascii="Urdu Typesetting" w:hAnsi="Urdu Typesetting" w:cs="Simplified Arabic" w:hint="cs"/>
          <w:color w:val="000000" w:themeColor="text1"/>
          <w:szCs w:val="28"/>
          <w:rtl/>
        </w:rPr>
        <w:t>استفادت الدراسة الحالية من الدراسات السابقة في اعداد الإطار النظري والمفاهيمي والعام للدراسة وصياغة مشكلة الدراسة واسئلتها وفروضها. ويناء أدوات الدراسة.</w:t>
      </w:r>
    </w:p>
    <w:p w14:paraId="3CCD716E" w14:textId="77777777" w:rsidR="00B678F2" w:rsidRPr="00E50E8B" w:rsidRDefault="00B678F2" w:rsidP="00767377">
      <w:pPr>
        <w:widowControl w:val="0"/>
        <w:spacing w:after="0" w:line="240" w:lineRule="auto"/>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br w:type="page"/>
      </w:r>
    </w:p>
    <w:p w14:paraId="48610E68" w14:textId="2D01E57B" w:rsidR="00F925D0" w:rsidRPr="00E50E8B" w:rsidRDefault="00F925D0" w:rsidP="005564E9">
      <w:pPr>
        <w:widowControl w:val="0"/>
        <w:spacing w:after="0" w:line="240" w:lineRule="auto"/>
        <w:jc w:val="both"/>
        <w:rPr>
          <w:rFonts w:ascii="Urdu Typesetting" w:hAnsi="Urdu Typesetting" w:cs="Simplified Arabic"/>
          <w:b/>
          <w:bCs/>
          <w:color w:val="000000" w:themeColor="text1"/>
          <w:sz w:val="24"/>
          <w:szCs w:val="36"/>
          <w:rtl/>
        </w:rPr>
      </w:pPr>
      <w:r w:rsidRPr="00E50E8B">
        <w:rPr>
          <w:rFonts w:ascii="Urdu Typesetting" w:hAnsi="Urdu Typesetting" w:cs="Simplified Arabic"/>
          <w:b/>
          <w:bCs/>
          <w:color w:val="000000" w:themeColor="text1"/>
          <w:sz w:val="24"/>
          <w:szCs w:val="36"/>
          <w:rtl/>
        </w:rPr>
        <w:lastRenderedPageBreak/>
        <w:t>الإطار النظري</w:t>
      </w:r>
      <w:r w:rsidR="00B86B6B" w:rsidRPr="00E50E8B">
        <w:rPr>
          <w:rFonts w:ascii="Urdu Typesetting" w:hAnsi="Urdu Typesetting" w:cs="Simplified Arabic" w:hint="cs"/>
          <w:b/>
          <w:bCs/>
          <w:color w:val="000000" w:themeColor="text1"/>
          <w:sz w:val="24"/>
          <w:szCs w:val="36"/>
          <w:rtl/>
        </w:rPr>
        <w:t xml:space="preserve">: </w:t>
      </w:r>
    </w:p>
    <w:p w14:paraId="528C83E3" w14:textId="71C67B12" w:rsidR="00B86B6B" w:rsidRPr="00E50E8B" w:rsidRDefault="00B86B6B"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38" w:name="_Toc180426787"/>
      <w:r w:rsidRPr="00E50E8B">
        <w:rPr>
          <w:rFonts w:ascii="Urdu Typesetting" w:hAnsi="Urdu Typesetting" w:cs="Simplified Arabic" w:hint="cs"/>
          <w:b/>
          <w:bCs/>
          <w:color w:val="000000" w:themeColor="text1"/>
          <w:sz w:val="24"/>
          <w:szCs w:val="32"/>
          <w:rtl/>
        </w:rPr>
        <w:t xml:space="preserve">أولا: </w:t>
      </w:r>
      <w:r w:rsidR="005701BE" w:rsidRPr="00E50E8B">
        <w:rPr>
          <w:rFonts w:ascii="Urdu Typesetting" w:hAnsi="Urdu Typesetting" w:cs="Simplified Arabic" w:hint="cs"/>
          <w:b/>
          <w:bCs/>
          <w:color w:val="000000" w:themeColor="text1"/>
          <w:sz w:val="24"/>
          <w:szCs w:val="32"/>
          <w:rtl/>
        </w:rPr>
        <w:t>الاتصال الفعال:</w:t>
      </w:r>
      <w:bookmarkEnd w:id="38"/>
    </w:p>
    <w:p w14:paraId="62FD9516" w14:textId="3FD96AEB" w:rsidR="005701BE" w:rsidRPr="00E50E8B" w:rsidRDefault="005701BE"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39" w:name="_Toc180426788"/>
      <w:r w:rsidRPr="00E50E8B">
        <w:rPr>
          <w:rFonts w:ascii="Urdu Typesetting" w:hAnsi="Urdu Typesetting" w:cs="Simplified Arabic" w:hint="cs"/>
          <w:b/>
          <w:bCs/>
          <w:color w:val="000000" w:themeColor="text1"/>
          <w:sz w:val="24"/>
          <w:szCs w:val="32"/>
          <w:rtl/>
        </w:rPr>
        <w:t>مفهوم الاتصال الفعال:</w:t>
      </w:r>
      <w:bookmarkEnd w:id="39"/>
    </w:p>
    <w:p w14:paraId="590D1007" w14:textId="17813CC4" w:rsidR="005701BE" w:rsidRPr="00E50E8B" w:rsidRDefault="000A292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لقد عرفت عديد من الدراسات والأدبيات مفهوم الاتصال الفعال ومنها دراسة بوضياف (2017 ) عرفته بأنه "</w:t>
      </w:r>
      <w:r w:rsidRPr="00E50E8B">
        <w:rPr>
          <w:rFonts w:ascii="Urdu Typesetting" w:hAnsi="Urdu Typesetting" w:cs="Simplified Arabic"/>
          <w:color w:val="000000" w:themeColor="text1"/>
          <w:sz w:val="24"/>
          <w:szCs w:val="28"/>
          <w:rtl/>
        </w:rPr>
        <w:t>هو سلسلة من العمليات المركبة الهادفة العقلية والمعرفية والنفسية والإجرائية، لتحقيق منافع مشتركة بين عدة أطراف تستلزم خلق إطار من التواصل الفعال باستخدام رموز وأدوات معينة بما يضمن جودة مخرجاته ومدخلاته وعملياته في بيئة ذات أبعاد ثقافية وتنظيمية</w:t>
      </w:r>
      <w:r w:rsidRPr="00E50E8B">
        <w:rPr>
          <w:rFonts w:ascii="Urdu Typesetting" w:hAnsi="Urdu Typesetting" w:cs="Simplified Arabic" w:hint="cs"/>
          <w:color w:val="000000" w:themeColor="text1"/>
          <w:sz w:val="24"/>
          <w:szCs w:val="28"/>
          <w:rtl/>
        </w:rPr>
        <w:t xml:space="preserve"> </w:t>
      </w:r>
      <w:r w:rsidRPr="00E50E8B">
        <w:rPr>
          <w:rFonts w:ascii="Urdu Typesetting" w:hAnsi="Urdu Typesetting" w:cs="Simplified Arabic"/>
          <w:color w:val="000000" w:themeColor="text1"/>
          <w:sz w:val="24"/>
          <w:szCs w:val="28"/>
          <w:rtl/>
        </w:rPr>
        <w:t>واقتصادية ومادية</w:t>
      </w:r>
      <w:r w:rsidRPr="00E50E8B">
        <w:rPr>
          <w:rFonts w:ascii="Urdu Typesetting" w:hAnsi="Urdu Typesetting" w:cs="Simplified Arabic" w:hint="cs"/>
          <w:color w:val="000000" w:themeColor="text1"/>
          <w:sz w:val="24"/>
          <w:szCs w:val="28"/>
          <w:rtl/>
        </w:rPr>
        <w:t>" (ص. 326)</w:t>
      </w:r>
      <w:r w:rsidR="008B404D" w:rsidRPr="00E50E8B">
        <w:rPr>
          <w:rFonts w:ascii="Urdu Typesetting" w:hAnsi="Urdu Typesetting" w:cs="Simplified Arabic" w:hint="cs"/>
          <w:color w:val="000000" w:themeColor="text1"/>
          <w:sz w:val="24"/>
          <w:szCs w:val="28"/>
          <w:rtl/>
        </w:rPr>
        <w:t>.</w:t>
      </w:r>
    </w:p>
    <w:p w14:paraId="4C196306" w14:textId="0990C84D" w:rsidR="006B3A2A" w:rsidRPr="00E50E8B" w:rsidRDefault="006B3A2A" w:rsidP="005564E9">
      <w:pPr>
        <w:widowControl w:val="0"/>
        <w:spacing w:after="0" w:line="240" w:lineRule="auto"/>
        <w:ind w:firstLine="720"/>
        <w:jc w:val="both"/>
        <w:rPr>
          <w:rFonts w:ascii="Urdu Typesetting" w:hAnsi="Urdu Typesetting" w:cs="Simplified Arabic"/>
          <w:color w:val="000000" w:themeColor="text1"/>
          <w:sz w:val="24"/>
          <w:szCs w:val="28"/>
          <w:rtl/>
          <w:lang w:bidi="ar-KW"/>
        </w:rPr>
      </w:pPr>
      <w:r w:rsidRPr="00E50E8B">
        <w:rPr>
          <w:rFonts w:ascii="Urdu Typesetting" w:hAnsi="Urdu Typesetting" w:cs="Simplified Arabic" w:hint="cs"/>
          <w:color w:val="000000" w:themeColor="text1"/>
          <w:sz w:val="24"/>
          <w:szCs w:val="28"/>
          <w:rtl/>
        </w:rPr>
        <w:t xml:space="preserve">وعرفته دراسة </w:t>
      </w:r>
      <w:r w:rsidRPr="00E50E8B">
        <w:rPr>
          <w:rFonts w:ascii="Urdu Typesetting" w:hAnsi="Urdu Typesetting" w:cs="Simplified Arabic"/>
          <w:color w:val="000000" w:themeColor="text1"/>
          <w:sz w:val="24"/>
          <w:szCs w:val="28"/>
        </w:rPr>
        <w:t>( Ademi ,2017)</w:t>
      </w:r>
      <w:r w:rsidRPr="00E50E8B">
        <w:rPr>
          <w:rFonts w:ascii="Urdu Typesetting" w:hAnsi="Urdu Typesetting" w:cs="Simplified Arabic" w:hint="cs"/>
          <w:color w:val="000000" w:themeColor="text1"/>
          <w:sz w:val="24"/>
          <w:szCs w:val="28"/>
          <w:rtl/>
          <w:lang w:bidi="ar-KW"/>
        </w:rPr>
        <w:t xml:space="preserve"> بـ " </w:t>
      </w:r>
      <w:r w:rsidRPr="00E50E8B">
        <w:rPr>
          <w:rFonts w:ascii="Urdu Typesetting" w:hAnsi="Urdu Typesetting" w:cs="Simplified Arabic"/>
          <w:color w:val="000000" w:themeColor="text1"/>
          <w:sz w:val="24"/>
          <w:szCs w:val="28"/>
          <w:rtl/>
          <w:lang w:bidi="ar-KW"/>
        </w:rPr>
        <w:t>عصب كل عملية إدارية في أية منظمة تسعى إلى تعزيز المناخ والثقافة التنظيميين فيها، وهذه العملية تتم من خلال شبكة منظمة نقوم بنقل البيانات أو المعلومات بين طرفين اثنين من أجل تحقيق الأهداف.</w:t>
      </w:r>
      <w:r w:rsidRPr="00E50E8B">
        <w:rPr>
          <w:rFonts w:ascii="Urdu Typesetting" w:hAnsi="Urdu Typesetting" w:cs="Simplified Arabic" w:hint="cs"/>
          <w:color w:val="000000" w:themeColor="text1"/>
          <w:sz w:val="24"/>
          <w:szCs w:val="28"/>
          <w:rtl/>
          <w:lang w:bidi="ar-KW"/>
        </w:rPr>
        <w:t xml:space="preserve"> " (ص.1 )</w:t>
      </w:r>
    </w:p>
    <w:p w14:paraId="5D29C4FD" w14:textId="28F801C7" w:rsidR="008B404D" w:rsidRPr="00E50E8B" w:rsidRDefault="008B404D"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وعرفته دراسة شكال(2020) بأنه  "</w:t>
      </w:r>
      <w:r w:rsidRPr="00E50E8B">
        <w:rPr>
          <w:rFonts w:ascii="Urdu Typesetting" w:hAnsi="Urdu Typesetting" w:cs="Simplified Arabic"/>
          <w:color w:val="000000" w:themeColor="text1"/>
          <w:sz w:val="24"/>
          <w:szCs w:val="28"/>
          <w:rtl/>
        </w:rPr>
        <w:t>العملية التي تهدف الي تدفق البيانات والمعلومات في صورة حقائق بين وحدات المشروع المختلفة في مختلف الاتجاهات بين هابطة وصاعدة وأفقية وعبر مراكز العمل المتعددة داخل الهيكل التنظيمي</w:t>
      </w:r>
      <w:r w:rsidRPr="00E50E8B">
        <w:rPr>
          <w:rFonts w:ascii="Urdu Typesetting" w:hAnsi="Urdu Typesetting" w:cs="Simplified Arabic" w:hint="cs"/>
          <w:color w:val="000000" w:themeColor="text1"/>
          <w:sz w:val="24"/>
          <w:szCs w:val="28"/>
          <w:rtl/>
        </w:rPr>
        <w:t>" (ص. 22)</w:t>
      </w:r>
      <w:r w:rsidRPr="00E50E8B">
        <w:rPr>
          <w:rFonts w:ascii="Urdu Typesetting" w:hAnsi="Urdu Typesetting" w:cs="Simplified Arabic"/>
          <w:color w:val="000000" w:themeColor="text1"/>
          <w:sz w:val="24"/>
          <w:szCs w:val="28"/>
          <w:rtl/>
        </w:rPr>
        <w:t>.</w:t>
      </w:r>
    </w:p>
    <w:p w14:paraId="2DD38C82" w14:textId="30889E9E" w:rsidR="006C4D31" w:rsidRDefault="007B5DC8" w:rsidP="005564E9">
      <w:pPr>
        <w:widowControl w:val="0"/>
        <w:spacing w:after="120" w:line="240" w:lineRule="auto"/>
        <w:ind w:firstLine="720"/>
        <w:jc w:val="both"/>
        <w:rPr>
          <w:rFonts w:ascii="Urdu Typesetting" w:hAnsi="Urdu Typesetting" w:cs="Simplified Arabic"/>
          <w:color w:val="000000" w:themeColor="text1"/>
          <w:sz w:val="24"/>
          <w:szCs w:val="28"/>
          <w:rtl/>
          <w:lang w:bidi="ar-KW"/>
        </w:rPr>
      </w:pPr>
      <w:r w:rsidRPr="00E50E8B">
        <w:rPr>
          <w:rFonts w:ascii="Urdu Typesetting" w:hAnsi="Urdu Typesetting" w:cs="Simplified Arabic" w:hint="cs"/>
          <w:color w:val="000000" w:themeColor="text1"/>
          <w:sz w:val="24"/>
          <w:szCs w:val="28"/>
          <w:rtl/>
          <w:lang w:bidi="ar-KW"/>
        </w:rPr>
        <w:t xml:space="preserve">كما عرفته دراسة </w:t>
      </w:r>
      <w:r w:rsidR="006B3A2A" w:rsidRPr="00E50E8B">
        <w:rPr>
          <w:rFonts w:ascii="Urdu Typesetting" w:hAnsi="Urdu Typesetting" w:cs="Simplified Arabic" w:hint="cs"/>
          <w:color w:val="000000" w:themeColor="text1"/>
          <w:sz w:val="24"/>
          <w:szCs w:val="28"/>
          <w:rtl/>
          <w:lang w:bidi="ar-KW"/>
        </w:rPr>
        <w:t>الرشيدي (2022)</w:t>
      </w:r>
      <w:r w:rsidRPr="00E50E8B">
        <w:rPr>
          <w:rFonts w:ascii="Urdu Typesetting" w:hAnsi="Urdu Typesetting" w:cs="Simplified Arabic" w:hint="cs"/>
          <w:color w:val="000000" w:themeColor="text1"/>
          <w:sz w:val="24"/>
          <w:szCs w:val="28"/>
          <w:rtl/>
          <w:lang w:bidi="ar-KW"/>
        </w:rPr>
        <w:t xml:space="preserve"> بـ "</w:t>
      </w:r>
      <w:r w:rsidRPr="00E50E8B">
        <w:rPr>
          <w:rFonts w:ascii="Urdu Typesetting" w:hAnsi="Urdu Typesetting" w:cs="Simplified Arabic"/>
          <w:color w:val="000000" w:themeColor="text1"/>
          <w:sz w:val="24"/>
          <w:szCs w:val="28"/>
          <w:rtl/>
          <w:lang w:bidi="ar-KW"/>
        </w:rPr>
        <w:t xml:space="preserve">عملية معالجة اجتماعية للمعلومات، يقوم فيها المستقبل بتفسير الرسالة التي تصل إليه من خلال المعالجة </w:t>
      </w:r>
      <w:r w:rsidRPr="00E50E8B">
        <w:rPr>
          <w:rFonts w:ascii="Urdu Typesetting" w:hAnsi="Urdu Typesetting" w:cs="Simplified Arabic" w:hint="cs"/>
          <w:color w:val="000000" w:themeColor="text1"/>
          <w:sz w:val="24"/>
          <w:szCs w:val="28"/>
          <w:rtl/>
          <w:lang w:bidi="ar-KW"/>
        </w:rPr>
        <w:t>المعرفية</w:t>
      </w:r>
      <w:r w:rsidRPr="00E50E8B">
        <w:rPr>
          <w:rFonts w:ascii="Urdu Typesetting" w:hAnsi="Urdu Typesetting" w:cs="Simplified Arabic"/>
          <w:color w:val="000000" w:themeColor="text1"/>
          <w:sz w:val="24"/>
          <w:szCs w:val="28"/>
          <w:rtl/>
          <w:lang w:bidi="ar-KW"/>
        </w:rPr>
        <w:t xml:space="preserve"> لما تحتويه الرسالة من معلومات</w:t>
      </w:r>
      <w:r w:rsidRPr="00E50E8B">
        <w:rPr>
          <w:rFonts w:ascii="Urdu Typesetting" w:hAnsi="Urdu Typesetting" w:cs="Simplified Arabic" w:hint="cs"/>
          <w:color w:val="000000" w:themeColor="text1"/>
          <w:sz w:val="24"/>
          <w:szCs w:val="28"/>
          <w:rtl/>
          <w:lang w:bidi="ar-KW"/>
        </w:rPr>
        <w:t>" (ص.421).</w:t>
      </w:r>
    </w:p>
    <w:p w14:paraId="6C012486" w14:textId="4BE81A96" w:rsidR="000A529F" w:rsidRPr="00E50E8B" w:rsidRDefault="000A529F" w:rsidP="005564E9">
      <w:pPr>
        <w:widowControl w:val="0"/>
        <w:spacing w:after="120" w:line="240" w:lineRule="auto"/>
        <w:ind w:firstLine="720"/>
        <w:jc w:val="both"/>
        <w:rPr>
          <w:rFonts w:ascii="Urdu Typesetting" w:hAnsi="Urdu Typesetting" w:cs="Simplified Arabic"/>
          <w:color w:val="000000" w:themeColor="text1"/>
          <w:sz w:val="24"/>
          <w:szCs w:val="28"/>
          <w:rtl/>
          <w:lang w:bidi="ar-KW"/>
        </w:rPr>
      </w:pPr>
      <w:r>
        <w:rPr>
          <w:rFonts w:ascii="Urdu Typesetting" w:hAnsi="Urdu Typesetting" w:cs="Simplified Arabic" w:hint="cs"/>
          <w:color w:val="000000" w:themeColor="text1"/>
          <w:sz w:val="24"/>
          <w:szCs w:val="28"/>
          <w:rtl/>
          <w:lang w:bidi="ar-KW"/>
        </w:rPr>
        <w:t>ويمكن تعريف الاتصال الفعال إجرائيا بـ "هي عملية تبادل المعلومات والأفكار بطريقة واضحة بين العاملين بشركة بدائل الايجار للمعدات الثقيلة بحيث يفهم كل طرف الرسالة المرسلة بموضوع مما ينعكس بشكل على مستوى أداء المنظمة".</w:t>
      </w:r>
    </w:p>
    <w:p w14:paraId="2C564D5C" w14:textId="77777777" w:rsidR="007B1E63" w:rsidRPr="00E50E8B" w:rsidRDefault="007B1E63"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40" w:name="_Toc180426789"/>
      <w:r w:rsidRPr="00E50E8B">
        <w:rPr>
          <w:rFonts w:ascii="Urdu Typesetting" w:hAnsi="Urdu Typesetting" w:cs="Simplified Arabic"/>
          <w:b/>
          <w:bCs/>
          <w:color w:val="000000" w:themeColor="text1"/>
          <w:sz w:val="24"/>
          <w:szCs w:val="32"/>
          <w:rtl/>
        </w:rPr>
        <w:t>أهمية الاتصال الفعال داخل المنظمة:</w:t>
      </w:r>
      <w:bookmarkEnd w:id="40"/>
    </w:p>
    <w:p w14:paraId="08074AB7" w14:textId="77777777" w:rsidR="00C84F4B" w:rsidRPr="00E50E8B" w:rsidRDefault="00C84F4B" w:rsidP="005564E9">
      <w:pPr>
        <w:widowControl w:val="0"/>
        <w:spacing w:after="0" w:line="240" w:lineRule="auto"/>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ترجع أهمية الاتصال الفعال إلى أنه يساعد المنظمة على التالي: </w:t>
      </w:r>
    </w:p>
    <w:p w14:paraId="05E29539" w14:textId="2E4E2C53" w:rsidR="007B1E63" w:rsidRPr="00E50E8B" w:rsidRDefault="007B1E63" w:rsidP="005564E9">
      <w:pPr>
        <w:pStyle w:val="a5"/>
        <w:widowControl w:val="0"/>
        <w:numPr>
          <w:ilvl w:val="0"/>
          <w:numId w:val="29"/>
        </w:numPr>
        <w:bidi/>
        <w:spacing w:after="0" w:line="240" w:lineRule="auto"/>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اتخاذ القرارات المستنيرة في الوقت المناسب، مما يؤدي إلى زيادة الإنتاجية والكفاءة في جميع مجالات الشركة، حيث يتيح التواصل الواضح والفعال تنسيق الأنشطة والجهود داخل المنظمة، فعندما تكون الفرق والموظفين على اطلاع جيد ويفهمون أدوارهم ومسؤولياتهم، يمكنهم العمل بكفاءة أكبر، وتجنب هدر الوقت والجهد، والتعاون بشكل فعال (الداودي، 2023).</w:t>
      </w:r>
    </w:p>
    <w:p w14:paraId="6083542B" w14:textId="0A0D4122" w:rsidR="007B1E63" w:rsidRPr="00E50E8B" w:rsidRDefault="007B1E63" w:rsidP="005564E9">
      <w:pPr>
        <w:pStyle w:val="a5"/>
        <w:widowControl w:val="0"/>
        <w:numPr>
          <w:ilvl w:val="0"/>
          <w:numId w:val="29"/>
        </w:numPr>
        <w:bidi/>
        <w:spacing w:after="0" w:line="240" w:lineRule="auto"/>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يساعد التواصل المفتوح والشفاف على إبقاء الموظفين على اطلاع بتقدم الشركة ويمنحهم الفرصة للمشاركة في عمليات صنع القرار</w:t>
      </w:r>
      <w:r w:rsidR="00A41413" w:rsidRPr="00E50E8B">
        <w:rPr>
          <w:rFonts w:ascii="Urdu Typesetting" w:hAnsi="Urdu Typesetting" w:cs="Simplified Arabic"/>
          <w:color w:val="000000" w:themeColor="text1"/>
          <w:sz w:val="24"/>
          <w:szCs w:val="28"/>
          <w:rtl/>
        </w:rPr>
        <w:t xml:space="preserve"> (سنون، 2023).</w:t>
      </w:r>
    </w:p>
    <w:p w14:paraId="2940D2C2" w14:textId="21FC12BF" w:rsidR="007B1E63" w:rsidRDefault="007B1E63" w:rsidP="005564E9">
      <w:pPr>
        <w:pStyle w:val="a5"/>
        <w:widowControl w:val="0"/>
        <w:numPr>
          <w:ilvl w:val="0"/>
          <w:numId w:val="29"/>
        </w:numPr>
        <w:bidi/>
        <w:spacing w:after="120" w:line="240" w:lineRule="auto"/>
        <w:jc w:val="both"/>
        <w:rPr>
          <w:rFonts w:ascii="Urdu Typesetting" w:hAnsi="Urdu Typesetting" w:cs="Simplified Arabic"/>
          <w:color w:val="000000" w:themeColor="text1"/>
          <w:sz w:val="24"/>
          <w:szCs w:val="28"/>
        </w:rPr>
      </w:pPr>
      <w:r w:rsidRPr="00E50E8B">
        <w:rPr>
          <w:rFonts w:ascii="Urdu Typesetting" w:hAnsi="Urdu Typesetting" w:cs="Simplified Arabic"/>
          <w:color w:val="000000" w:themeColor="text1"/>
          <w:sz w:val="24"/>
          <w:szCs w:val="28"/>
          <w:rtl/>
        </w:rPr>
        <w:t xml:space="preserve">يعزز التواصل الفعال التفاعل في بيئة العمل من خلال تعزيز العمل الجماعي، والتغذية الراجعة الفعالة، وإقامة علاقات قوية بين أعضاء الفريق، ولهذا السبب، يعد الجمع بين شكلي التواصل أمرًا </w:t>
      </w:r>
      <w:r w:rsidRPr="00E50E8B">
        <w:rPr>
          <w:rFonts w:ascii="Urdu Typesetting" w:hAnsi="Urdu Typesetting" w:cs="Simplified Arabic"/>
          <w:color w:val="000000" w:themeColor="text1"/>
          <w:sz w:val="24"/>
          <w:szCs w:val="28"/>
          <w:rtl/>
        </w:rPr>
        <w:lastRenderedPageBreak/>
        <w:t>ضروريًا لتعزيز الثقافة التنظيمية وتحقيق النجاح في الشركة (سنون، 2023).</w:t>
      </w:r>
    </w:p>
    <w:p w14:paraId="51FD634F" w14:textId="4CB39C99" w:rsidR="006A794E" w:rsidRPr="006A794E" w:rsidRDefault="000A529F" w:rsidP="000A529F">
      <w:pPr>
        <w:widowControl w:val="0"/>
        <w:spacing w:after="120" w:line="240" w:lineRule="auto"/>
        <w:jc w:val="both"/>
        <w:rPr>
          <w:rFonts w:ascii="Urdu Typesetting" w:hAnsi="Urdu Typesetting" w:cs="Simplified Arabic"/>
          <w:color w:val="000000" w:themeColor="text1"/>
          <w:sz w:val="24"/>
          <w:szCs w:val="28"/>
          <w:rtl/>
        </w:rPr>
      </w:pPr>
      <w:r>
        <w:rPr>
          <w:rFonts w:ascii="Urdu Typesetting" w:hAnsi="Urdu Typesetting" w:cs="Simplified Arabic" w:hint="cs"/>
          <w:color w:val="000000" w:themeColor="text1"/>
          <w:sz w:val="24"/>
          <w:szCs w:val="28"/>
          <w:rtl/>
        </w:rPr>
        <w:t>ومن وجهة نظري أنن الاتصال الفعال داخل المنظمات يرجع أهميته إلى أنه  يسهم في تعزيز التعاون بين العاملين بالمنظمة ويقلل فرص الصراع، وسوء الفهم ، ويعزز بين العاملين ثقافة تنظيمية فعالة وإيجابية، مما يساعد على تحقق المنظمة لأهدافها، وتحسين مستوى أدائها، وأداء العاملين بها، مما يساهم في تحسين مستوى الخدمة المقدمة، وزيادة الإنتاجية.</w:t>
      </w:r>
    </w:p>
    <w:p w14:paraId="36E22DD9" w14:textId="4C3FD991" w:rsidR="007B1E63" w:rsidRPr="00E50E8B" w:rsidRDefault="007B1E63"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41" w:name="_Toc180426790"/>
      <w:r w:rsidRPr="00E50E8B">
        <w:rPr>
          <w:rFonts w:ascii="Urdu Typesetting" w:hAnsi="Urdu Typesetting" w:cs="Simplified Arabic"/>
          <w:b/>
          <w:bCs/>
          <w:color w:val="000000" w:themeColor="text1"/>
          <w:sz w:val="24"/>
          <w:szCs w:val="32"/>
          <w:rtl/>
        </w:rPr>
        <w:t xml:space="preserve">أهداف الاتصال الفعال داخل المنظمات </w:t>
      </w:r>
      <w:r w:rsidRPr="00E50E8B">
        <w:rPr>
          <w:rFonts w:ascii="Urdu Typesetting" w:hAnsi="Urdu Typesetting" w:cs="Simplified Arabic" w:hint="cs"/>
          <w:b/>
          <w:bCs/>
          <w:color w:val="000000" w:themeColor="text1"/>
          <w:sz w:val="24"/>
          <w:szCs w:val="32"/>
          <w:rtl/>
        </w:rPr>
        <w:t>:</w:t>
      </w:r>
      <w:bookmarkEnd w:id="41"/>
    </w:p>
    <w:p w14:paraId="1E05C1B7" w14:textId="77777777" w:rsidR="007B1E63" w:rsidRPr="00E50E8B" w:rsidRDefault="007B1E6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يسعى الاتصال الفعال داخل المنظمات لتحقيق عدة أهداف حددها شكال (2020) في التالي:</w:t>
      </w:r>
    </w:p>
    <w:p w14:paraId="5DE541D3" w14:textId="3D5B43A2" w:rsidR="007B1E63" w:rsidRPr="00E50E8B" w:rsidRDefault="007B1E63" w:rsidP="005564E9">
      <w:pPr>
        <w:pStyle w:val="a5"/>
        <w:widowControl w:val="0"/>
        <w:numPr>
          <w:ilvl w:val="0"/>
          <w:numId w:val="21"/>
        </w:numPr>
        <w:bidi/>
        <w:spacing w:after="0" w:line="240" w:lineRule="auto"/>
        <w:ind w:left="734" w:hanging="36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نشر الثقافة التنظيمية، هذا هو الهدف الرئيسي الذي يجب أن يركز عليه الاتصال التنظيمي، لأنه ينشر ويؤكد ثقافة الشركة، سواء داخل الشركة أو خارجها.</w:t>
      </w:r>
    </w:p>
    <w:p w14:paraId="3F1B2C45" w14:textId="026BEB08" w:rsidR="007B1E63" w:rsidRPr="00E50E8B" w:rsidRDefault="007B1E63" w:rsidP="005564E9">
      <w:pPr>
        <w:pStyle w:val="a5"/>
        <w:widowControl w:val="0"/>
        <w:numPr>
          <w:ilvl w:val="0"/>
          <w:numId w:val="21"/>
        </w:numPr>
        <w:bidi/>
        <w:spacing w:after="0" w:line="240" w:lineRule="auto"/>
        <w:ind w:left="734" w:hanging="36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توسيع المعرفة بكل الطرق لصالح الشركة، ويتم تحقيق ذلك من خلال تدريب الموظفين وإبقائهم على اطلاع، بالإضافة إلى دعم العملاء وضمان تدفق المعلومات ذات الصلة والمتبادلة بين الأطراف.</w:t>
      </w:r>
    </w:p>
    <w:p w14:paraId="107E2D22" w14:textId="67589458" w:rsidR="007B1E63" w:rsidRPr="00E50E8B" w:rsidRDefault="007B1E63" w:rsidP="005564E9">
      <w:pPr>
        <w:pStyle w:val="a5"/>
        <w:widowControl w:val="0"/>
        <w:numPr>
          <w:ilvl w:val="0"/>
          <w:numId w:val="21"/>
        </w:numPr>
        <w:bidi/>
        <w:spacing w:after="0" w:line="240" w:lineRule="auto"/>
        <w:ind w:left="734" w:hanging="36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تطوير علاقات متينة ومستقرة وطويلة الأمد مع مختلف أصحاب المصلحة، أي الشركاء والعاملين والموردين والكيانات المصرفية والحكومة والعملاء وكل من تتصل به الشركة.</w:t>
      </w:r>
    </w:p>
    <w:p w14:paraId="53963190" w14:textId="6936458C" w:rsidR="007B1E63" w:rsidRPr="00E50E8B" w:rsidRDefault="007B1E63" w:rsidP="005564E9">
      <w:pPr>
        <w:pStyle w:val="a5"/>
        <w:widowControl w:val="0"/>
        <w:numPr>
          <w:ilvl w:val="0"/>
          <w:numId w:val="21"/>
        </w:numPr>
        <w:bidi/>
        <w:spacing w:after="120" w:line="240" w:lineRule="auto"/>
        <w:ind w:left="720" w:hanging="360"/>
        <w:jc w:val="both"/>
        <w:rPr>
          <w:rFonts w:ascii="Urdu Typesetting" w:hAnsi="Urdu Typesetting" w:cs="Simplified Arabic"/>
          <w:color w:val="000000" w:themeColor="text1"/>
          <w:sz w:val="24"/>
          <w:szCs w:val="28"/>
        </w:rPr>
      </w:pPr>
      <w:r w:rsidRPr="00E50E8B">
        <w:rPr>
          <w:rFonts w:ascii="Urdu Typesetting" w:hAnsi="Urdu Typesetting" w:cs="Simplified Arabic"/>
          <w:color w:val="000000" w:themeColor="text1"/>
          <w:sz w:val="24"/>
          <w:szCs w:val="28"/>
          <w:rtl/>
        </w:rPr>
        <w:t>إنشاء بيئة عمل تنظيمية، حيث يكون هناك تعاون بين العاملين وبعضهم البعض، فتحسن من بيئة العمل وتجعلها أكثر جاذبية ورضا للعاملين.</w:t>
      </w:r>
    </w:p>
    <w:p w14:paraId="7AF7B06B" w14:textId="2E564CC7" w:rsidR="005C340F" w:rsidRPr="00E50E8B" w:rsidRDefault="005C340F" w:rsidP="005564E9">
      <w:pPr>
        <w:widowControl w:val="0"/>
        <w:spacing w:after="0" w:line="240" w:lineRule="auto"/>
        <w:jc w:val="both"/>
        <w:outlineLvl w:val="0"/>
        <w:rPr>
          <w:rFonts w:ascii="Urdu Typesetting" w:hAnsi="Urdu Typesetting" w:cs="Simplified Arabic"/>
          <w:b/>
          <w:bCs/>
          <w:color w:val="000000" w:themeColor="text1"/>
          <w:sz w:val="24"/>
          <w:szCs w:val="32"/>
          <w:rtl/>
          <w:lang w:bidi="ar-EG"/>
        </w:rPr>
      </w:pPr>
      <w:bookmarkStart w:id="42" w:name="_Toc180426791"/>
      <w:r w:rsidRPr="00E50E8B">
        <w:rPr>
          <w:rFonts w:ascii="Urdu Typesetting" w:hAnsi="Urdu Typesetting" w:cs="Simplified Arabic"/>
          <w:b/>
          <w:bCs/>
          <w:color w:val="000000" w:themeColor="text1"/>
          <w:sz w:val="24"/>
          <w:szCs w:val="32"/>
          <w:rtl/>
          <w:lang w:bidi="ar-EG"/>
        </w:rPr>
        <w:t>خصائص الاتصال الفعال</w:t>
      </w:r>
      <w:r w:rsidRPr="00E50E8B">
        <w:rPr>
          <w:rFonts w:ascii="Urdu Typesetting" w:hAnsi="Urdu Typesetting" w:cs="Simplified Arabic" w:hint="cs"/>
          <w:b/>
          <w:bCs/>
          <w:color w:val="000000" w:themeColor="text1"/>
          <w:sz w:val="24"/>
          <w:szCs w:val="32"/>
          <w:rtl/>
          <w:lang w:bidi="ar-EG"/>
        </w:rPr>
        <w:t>:</w:t>
      </w:r>
      <w:bookmarkEnd w:id="42"/>
      <w:r w:rsidRPr="00E50E8B">
        <w:rPr>
          <w:rFonts w:ascii="Urdu Typesetting" w:hAnsi="Urdu Typesetting" w:cs="Simplified Arabic"/>
          <w:b/>
          <w:bCs/>
          <w:color w:val="000000" w:themeColor="text1"/>
          <w:sz w:val="24"/>
          <w:szCs w:val="32"/>
          <w:rtl/>
          <w:lang w:bidi="ar-EG"/>
        </w:rPr>
        <w:t xml:space="preserve"> </w:t>
      </w:r>
    </w:p>
    <w:p w14:paraId="0B37E61F" w14:textId="77777777" w:rsidR="005C340F" w:rsidRPr="00E50E8B" w:rsidRDefault="005C340F" w:rsidP="005564E9">
      <w:pPr>
        <w:widowControl w:val="0"/>
        <w:spacing w:after="0" w:line="240" w:lineRule="auto"/>
        <w:ind w:firstLine="720"/>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لا يكون الاتصال فعالاً إلا إذا توافرت فيه مجموعة من الخصائص التي تميزه، يمكن ايجازها في خصائص للاتصال الفعال التالية (الشريف، 2019):</w:t>
      </w:r>
    </w:p>
    <w:p w14:paraId="7A83E071" w14:textId="77777777" w:rsidR="005C340F" w:rsidRPr="00E50E8B" w:rsidRDefault="005C340F" w:rsidP="005564E9">
      <w:pPr>
        <w:pStyle w:val="a5"/>
        <w:widowControl w:val="0"/>
        <w:numPr>
          <w:ilvl w:val="0"/>
          <w:numId w:val="25"/>
        </w:numPr>
        <w:bidi/>
        <w:spacing w:after="0" w:line="240" w:lineRule="auto"/>
        <w:ind w:left="701"/>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الاتصال عملية هادفة: حيث يرمي الاتصال إلى تحقيق هدف محدد، وهو إرسال المعلومات والبيانات وفهمها من الطرف الآخر.</w:t>
      </w:r>
    </w:p>
    <w:p w14:paraId="30463D32" w14:textId="77777777" w:rsidR="005C340F" w:rsidRPr="00E50E8B" w:rsidRDefault="005C340F" w:rsidP="005564E9">
      <w:pPr>
        <w:pStyle w:val="a5"/>
        <w:widowControl w:val="0"/>
        <w:numPr>
          <w:ilvl w:val="0"/>
          <w:numId w:val="25"/>
        </w:numPr>
        <w:bidi/>
        <w:spacing w:after="0" w:line="240" w:lineRule="auto"/>
        <w:ind w:left="701"/>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الاتصال عملية ديناميكية: حيث تتضمن عملية الاتصال تفاعلا بين المرسل والمستقبل، الأول يؤثر والآخر يتأثر ولا تتوقف عملية الاتصال عن هذا الحد بل قد يتبادل الطرفان الأدوار بينهما وبذلك فإن عملية الاتصال متغيرة من حيث الزمان والمكان.</w:t>
      </w:r>
    </w:p>
    <w:p w14:paraId="11A6819B" w14:textId="77777777" w:rsidR="005C340F" w:rsidRPr="00E50E8B" w:rsidRDefault="005C340F" w:rsidP="005564E9">
      <w:pPr>
        <w:pStyle w:val="a5"/>
        <w:widowControl w:val="0"/>
        <w:numPr>
          <w:ilvl w:val="0"/>
          <w:numId w:val="25"/>
        </w:numPr>
        <w:bidi/>
        <w:spacing w:after="0" w:line="240" w:lineRule="auto"/>
        <w:ind w:left="701"/>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الاتصال عملية منظمة: فهي باعتبارها عملية مقصودة يتم تخطيطها وتصميمها وتنفيذها وإدارتها بصورة منظمة الإحداث التعلم، ومن جانب آخر يقوم كل عنصر من عناصر عملية الاتصال بأدوار محددة.</w:t>
      </w:r>
    </w:p>
    <w:p w14:paraId="3BC6D400" w14:textId="77777777" w:rsidR="005C340F" w:rsidRPr="00E50E8B" w:rsidRDefault="005C340F" w:rsidP="005564E9">
      <w:pPr>
        <w:pStyle w:val="a5"/>
        <w:widowControl w:val="0"/>
        <w:numPr>
          <w:ilvl w:val="0"/>
          <w:numId w:val="25"/>
        </w:numPr>
        <w:bidi/>
        <w:spacing w:after="0" w:line="240" w:lineRule="auto"/>
        <w:ind w:left="701"/>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 xml:space="preserve">الاتصال عملية دائرية: عملية الاتصال ليست عملية خطية تسير في اتجاه واحد من المرسل إلى </w:t>
      </w:r>
      <w:r w:rsidRPr="00E50E8B">
        <w:rPr>
          <w:rFonts w:ascii="Urdu Typesetting" w:hAnsi="Urdu Typesetting" w:cs="Simplified Arabic"/>
          <w:color w:val="000000" w:themeColor="text1"/>
          <w:sz w:val="24"/>
          <w:szCs w:val="28"/>
          <w:rtl/>
          <w:lang w:bidi="ar-DZ"/>
        </w:rPr>
        <w:lastRenderedPageBreak/>
        <w:t>المستقبل، بل هي عملية دائرية تبد تبدأ بالمرسل لنقل رسالة إلى المستقبل حيث يكون له رد فعل عن طريق التغذية الراجعة فيستقبل المرسل</w:t>
      </w:r>
    </w:p>
    <w:p w14:paraId="55BFE2C9" w14:textId="77777777" w:rsidR="005C340F" w:rsidRPr="00E50E8B" w:rsidRDefault="005C340F" w:rsidP="005564E9">
      <w:pPr>
        <w:pStyle w:val="a5"/>
        <w:widowControl w:val="0"/>
        <w:numPr>
          <w:ilvl w:val="0"/>
          <w:numId w:val="25"/>
        </w:numPr>
        <w:bidi/>
        <w:spacing w:after="0" w:line="240" w:lineRule="auto"/>
        <w:ind w:left="701"/>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الرسالة ليبدأ نشاطا جديدا لتحقيق هدف أخر أو يعدل في رسالته الأولى إذا لم يتحقق الهدف منها وهكذا تستمر عملية الاتصال.</w:t>
      </w:r>
    </w:p>
    <w:p w14:paraId="3D6C0A3E" w14:textId="77777777" w:rsidR="005C340F" w:rsidRPr="00E50E8B" w:rsidRDefault="005C340F" w:rsidP="005564E9">
      <w:pPr>
        <w:pStyle w:val="a5"/>
        <w:widowControl w:val="0"/>
        <w:numPr>
          <w:ilvl w:val="0"/>
          <w:numId w:val="25"/>
        </w:numPr>
        <w:bidi/>
        <w:spacing w:after="0" w:line="240" w:lineRule="auto"/>
        <w:ind w:left="701"/>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الاتصال عملية متنوعة:  يمتاز الاتصال الإنساني بأنه عملية اجتماعية لا تتوقف عند استخدام اللغة اللفظية، أو الشفهية، أو التحريرية فقط بل يتم أيضا استخدام اللغة غير اللفظية، كالإشارات والحركات والإيماءات.</w:t>
      </w:r>
    </w:p>
    <w:p w14:paraId="74D1C277" w14:textId="77777777" w:rsidR="005C340F" w:rsidRPr="00E50E8B" w:rsidRDefault="005C340F" w:rsidP="005564E9">
      <w:pPr>
        <w:pStyle w:val="a5"/>
        <w:widowControl w:val="0"/>
        <w:numPr>
          <w:ilvl w:val="0"/>
          <w:numId w:val="25"/>
        </w:numPr>
        <w:bidi/>
        <w:spacing w:after="0" w:line="240" w:lineRule="auto"/>
        <w:ind w:left="701"/>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بيئة الاتصال والتواصل: هي أحد المكونات الأساسية للعملية التفاعلية، لأنها تؤثر في طرائق العرض ونوعه ونوع الاستجابات.</w:t>
      </w:r>
    </w:p>
    <w:p w14:paraId="2E1E362F" w14:textId="77777777" w:rsidR="005C340F" w:rsidRPr="00E50E8B" w:rsidRDefault="005C340F" w:rsidP="005564E9">
      <w:pPr>
        <w:pStyle w:val="a5"/>
        <w:widowControl w:val="0"/>
        <w:numPr>
          <w:ilvl w:val="0"/>
          <w:numId w:val="25"/>
        </w:numPr>
        <w:bidi/>
        <w:spacing w:after="120" w:line="240" w:lineRule="auto"/>
        <w:ind w:left="706"/>
        <w:jc w:val="both"/>
        <w:rPr>
          <w:rFonts w:ascii="Urdu Typesetting" w:hAnsi="Urdu Typesetting" w:cs="Simplified Arabic"/>
          <w:color w:val="000000" w:themeColor="text1"/>
          <w:sz w:val="24"/>
          <w:szCs w:val="28"/>
          <w:rtl/>
          <w:lang w:bidi="ar-DZ"/>
        </w:rPr>
      </w:pPr>
      <w:r w:rsidRPr="00E50E8B">
        <w:rPr>
          <w:rFonts w:ascii="Urdu Typesetting" w:hAnsi="Urdu Typesetting" w:cs="Simplified Arabic"/>
          <w:color w:val="000000" w:themeColor="text1"/>
          <w:sz w:val="24"/>
          <w:szCs w:val="28"/>
          <w:rtl/>
          <w:lang w:bidi="ar-DZ"/>
        </w:rPr>
        <w:t>قنوات الاتصال والتواصل لا تقتصر على الأذن والعين فقط فهي تمتد لتشمل جميع الحواس مجتمعة.</w:t>
      </w:r>
    </w:p>
    <w:p w14:paraId="43F854B4" w14:textId="37EA25D2" w:rsidR="007B1E63" w:rsidRPr="00E50E8B" w:rsidRDefault="007B1E63"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43" w:name="_Toc180426792"/>
      <w:r w:rsidRPr="00E50E8B">
        <w:rPr>
          <w:rFonts w:ascii="Urdu Typesetting" w:hAnsi="Urdu Typesetting" w:cs="Simplified Arabic"/>
          <w:b/>
          <w:bCs/>
          <w:color w:val="000000" w:themeColor="text1"/>
          <w:sz w:val="24"/>
          <w:szCs w:val="32"/>
          <w:rtl/>
        </w:rPr>
        <w:t>أنواع الاتصال الفعال داخل المنظمات</w:t>
      </w:r>
      <w:r w:rsidRPr="00E50E8B">
        <w:rPr>
          <w:rFonts w:ascii="Urdu Typesetting" w:hAnsi="Urdu Typesetting" w:cs="Simplified Arabic" w:hint="cs"/>
          <w:b/>
          <w:bCs/>
          <w:color w:val="000000" w:themeColor="text1"/>
          <w:sz w:val="24"/>
          <w:szCs w:val="32"/>
          <w:rtl/>
        </w:rPr>
        <w:t>:</w:t>
      </w:r>
      <w:bookmarkEnd w:id="43"/>
      <w:r w:rsidRPr="00E50E8B">
        <w:rPr>
          <w:rFonts w:ascii="Urdu Typesetting" w:hAnsi="Urdu Typesetting" w:cs="Simplified Arabic" w:hint="cs"/>
          <w:b/>
          <w:bCs/>
          <w:color w:val="000000" w:themeColor="text1"/>
          <w:sz w:val="24"/>
          <w:szCs w:val="32"/>
          <w:rtl/>
        </w:rPr>
        <w:t xml:space="preserve"> </w:t>
      </w:r>
      <w:r w:rsidRPr="00E50E8B">
        <w:rPr>
          <w:rFonts w:ascii="Urdu Typesetting" w:hAnsi="Urdu Typesetting" w:cs="Simplified Arabic"/>
          <w:b/>
          <w:bCs/>
          <w:color w:val="000000" w:themeColor="text1"/>
          <w:sz w:val="24"/>
          <w:szCs w:val="32"/>
          <w:rtl/>
        </w:rPr>
        <w:t xml:space="preserve"> </w:t>
      </w:r>
    </w:p>
    <w:p w14:paraId="28D64CBE" w14:textId="798E5CFC" w:rsidR="007B1E63" w:rsidRPr="00E50E8B" w:rsidRDefault="007B1E63" w:rsidP="005564E9">
      <w:pPr>
        <w:widowControl w:val="0"/>
        <w:spacing w:after="0" w:line="240" w:lineRule="auto"/>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يمكننا تقسيم </w:t>
      </w:r>
      <w:r w:rsidRPr="00E50E8B">
        <w:rPr>
          <w:rFonts w:ascii="Urdu Typesetting" w:hAnsi="Urdu Typesetting" w:cs="Simplified Arabic" w:hint="cs"/>
          <w:color w:val="000000" w:themeColor="text1"/>
          <w:sz w:val="24"/>
          <w:szCs w:val="28"/>
          <w:rtl/>
        </w:rPr>
        <w:t>الاتصال الفعال</w:t>
      </w:r>
      <w:r w:rsidRPr="00E50E8B">
        <w:rPr>
          <w:rFonts w:ascii="Urdu Typesetting" w:hAnsi="Urdu Typesetting" w:cs="Simplified Arabic"/>
          <w:color w:val="000000" w:themeColor="text1"/>
          <w:sz w:val="24"/>
          <w:szCs w:val="28"/>
          <w:rtl/>
        </w:rPr>
        <w:t xml:space="preserve"> داخل المنظمات إلى مجالين كبيرين الرسمي والغير رسمي (شكال، 2020):</w:t>
      </w:r>
    </w:p>
    <w:p w14:paraId="404AD636" w14:textId="571EA38E" w:rsidR="007B1E63" w:rsidRPr="00E50E8B" w:rsidRDefault="007B1E6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الاتصال الرسمي</w:t>
      </w:r>
      <w:r w:rsidRPr="00E50E8B">
        <w:rPr>
          <w:rFonts w:ascii="Urdu Typesetting" w:hAnsi="Urdu Typesetting" w:cs="Simplified Arabic"/>
          <w:color w:val="000000" w:themeColor="text1"/>
          <w:sz w:val="24"/>
          <w:szCs w:val="28"/>
          <w:rtl/>
        </w:rPr>
        <w:t>: هو الذي يراقب نماذج وقنوات معينة تحددها المنظمة، وبشكل عام، يتم هذا النوع من التواصل بشكل مكتوب، ويضاف الطابع الرسمي عليه، وينقسم إلى:</w:t>
      </w:r>
    </w:p>
    <w:p w14:paraId="1208B082" w14:textId="654A8DEB" w:rsidR="007B1E63" w:rsidRPr="00E50E8B" w:rsidRDefault="007B1E63" w:rsidP="005564E9">
      <w:pPr>
        <w:pStyle w:val="a5"/>
        <w:widowControl w:val="0"/>
        <w:numPr>
          <w:ilvl w:val="0"/>
          <w:numId w:val="22"/>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الاتصال العمودي</w:t>
      </w:r>
      <w:r w:rsidRPr="00E50E8B">
        <w:rPr>
          <w:rFonts w:ascii="Urdu Typesetting" w:hAnsi="Urdu Typesetting" w:cs="Simplified Arabic"/>
          <w:color w:val="000000" w:themeColor="text1"/>
          <w:sz w:val="24"/>
          <w:szCs w:val="28"/>
          <w:rtl/>
        </w:rPr>
        <w:t>: يحدث الاتصال العمودي في تدفقين، تصاعدي وتنازلي، النوع التصاعدي هو النوع الذي يقوم فيه فرد، في منصب هرمي أقل من الآخر، بتقديم طلب أو إرسال طلب أو يقترح شيئًا ما على الشركة، والعكس صحيح.</w:t>
      </w:r>
    </w:p>
    <w:p w14:paraId="72682B5D" w14:textId="1725E051" w:rsidR="007B1E63" w:rsidRPr="00E50E8B" w:rsidRDefault="007B1E63" w:rsidP="005564E9">
      <w:pPr>
        <w:pStyle w:val="a5"/>
        <w:widowControl w:val="0"/>
        <w:numPr>
          <w:ilvl w:val="0"/>
          <w:numId w:val="22"/>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الاتصال الأفقي</w:t>
      </w:r>
      <w:r w:rsidRPr="00E50E8B">
        <w:rPr>
          <w:rFonts w:ascii="Urdu Typesetting" w:hAnsi="Urdu Typesetting" w:cs="Simplified Arabic"/>
          <w:color w:val="000000" w:themeColor="text1"/>
          <w:sz w:val="24"/>
          <w:szCs w:val="28"/>
          <w:rtl/>
        </w:rPr>
        <w:t>: حدث هذا بين الأفراد الذين لديهم نفس المستوى من "السلطة" داخل التسلسل الهرمي للأعمال. وبهذه الطريقة، تعمل هذه الطريقة على تعزيز التكامل بين الأقسام ويجب الحفاظ عليها حتى في الشركات الكبيرة.</w:t>
      </w:r>
    </w:p>
    <w:p w14:paraId="21547B35" w14:textId="01D99195" w:rsidR="007B1E63" w:rsidRPr="00E50E8B" w:rsidRDefault="007B1E63" w:rsidP="005564E9">
      <w:pPr>
        <w:widowControl w:val="0"/>
        <w:spacing w:after="120" w:line="240" w:lineRule="auto"/>
        <w:ind w:firstLine="706"/>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التواصل غير الرسمي</w:t>
      </w:r>
      <w:r w:rsidRPr="00E50E8B">
        <w:rPr>
          <w:rFonts w:ascii="Urdu Typesetting" w:hAnsi="Urdu Typesetting" w:cs="Simplified Arabic"/>
          <w:color w:val="000000" w:themeColor="text1"/>
          <w:sz w:val="24"/>
          <w:szCs w:val="28"/>
          <w:rtl/>
        </w:rPr>
        <w:t>: الاتصال غير الرسمي هو الاتصال الذي لا يستخدم القنوات الرسمية للمؤسسة، ولا يحتاج إلى الالتزام بالمستويات الهرمية أو المخطط التنظيمي للشركة.</w:t>
      </w:r>
    </w:p>
    <w:p w14:paraId="410773CD" w14:textId="7DA5374C" w:rsidR="007B1E63" w:rsidRPr="00E50E8B" w:rsidRDefault="007B1E63"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44" w:name="_Toc180426793"/>
      <w:r w:rsidRPr="00E50E8B">
        <w:rPr>
          <w:rFonts w:ascii="Urdu Typesetting" w:hAnsi="Urdu Typesetting" w:cs="Simplified Arabic"/>
          <w:b/>
          <w:bCs/>
          <w:color w:val="000000" w:themeColor="text1"/>
          <w:sz w:val="24"/>
          <w:szCs w:val="32"/>
          <w:rtl/>
        </w:rPr>
        <w:t>معوقات الاتصال الفعال داخل المنظمات</w:t>
      </w:r>
      <w:r w:rsidRPr="00E50E8B">
        <w:rPr>
          <w:rFonts w:ascii="Urdu Typesetting" w:hAnsi="Urdu Typesetting" w:cs="Simplified Arabic" w:hint="cs"/>
          <w:b/>
          <w:bCs/>
          <w:color w:val="000000" w:themeColor="text1"/>
          <w:sz w:val="24"/>
          <w:szCs w:val="32"/>
          <w:rtl/>
        </w:rPr>
        <w:t>:</w:t>
      </w:r>
      <w:bookmarkEnd w:id="44"/>
    </w:p>
    <w:p w14:paraId="55F24741" w14:textId="77777777" w:rsidR="007B1E63" w:rsidRPr="00E50E8B" w:rsidRDefault="007B1E6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يعاني العديد من المنظمات من ضعف مستوى الاتصال الفعال بين أفردها ويرجع ذلك إلى العديد من المعوقات، منها التالي: </w:t>
      </w:r>
    </w:p>
    <w:p w14:paraId="4AA462E7" w14:textId="20AB1717" w:rsidR="007B1E63" w:rsidRPr="00E50E8B" w:rsidRDefault="007B1E6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المعوقات التنظيمية</w:t>
      </w:r>
      <w:r w:rsidRPr="00E50E8B">
        <w:rPr>
          <w:rFonts w:ascii="Urdu Typesetting" w:hAnsi="Urdu Typesetting" w:cs="Simplified Arabic"/>
          <w:color w:val="000000" w:themeColor="text1"/>
          <w:sz w:val="24"/>
          <w:szCs w:val="28"/>
          <w:rtl/>
        </w:rPr>
        <w:t xml:space="preserve">: قد يكون من معوقات الاتصال الفعال داخل المنظمات عدم وجود خارطة تنظيمية واضحة للمنظمة، كما أنه لا يوجد استقرار للتنظيم الإداري، مع ضعف قنوات الاتصال. </w:t>
      </w:r>
    </w:p>
    <w:p w14:paraId="1F730D0A" w14:textId="5BD7B770" w:rsidR="007B1E63" w:rsidRPr="00E50E8B" w:rsidRDefault="007B1E6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الحواجز الشخصية والنفسية</w:t>
      </w:r>
      <w:r w:rsidRPr="00E50E8B">
        <w:rPr>
          <w:rFonts w:ascii="Urdu Typesetting" w:hAnsi="Urdu Typesetting" w:cs="Simplified Arabic"/>
          <w:color w:val="000000" w:themeColor="text1"/>
          <w:sz w:val="24"/>
          <w:szCs w:val="28"/>
          <w:rtl/>
        </w:rPr>
        <w:t xml:space="preserve">: قد تعاني الفرق من سلوكيات من ممارسات مثل رهاب المثلية </w:t>
      </w:r>
      <w:r w:rsidRPr="00E50E8B">
        <w:rPr>
          <w:rFonts w:ascii="Urdu Typesetting" w:hAnsi="Urdu Typesetting" w:cs="Simplified Arabic"/>
          <w:color w:val="000000" w:themeColor="text1"/>
          <w:sz w:val="24"/>
          <w:szCs w:val="28"/>
          <w:rtl/>
        </w:rPr>
        <w:lastRenderedPageBreak/>
        <w:t>والعنصرية والأنانية والاحتفاظ بالمعلومات</w:t>
      </w:r>
      <w:r w:rsidRPr="00E50E8B">
        <w:rPr>
          <w:rFonts w:ascii="Urdu Typesetting" w:hAnsi="Urdu Typesetting" w:cs="Simplified Arabic" w:hint="cs"/>
          <w:color w:val="000000" w:themeColor="text1"/>
          <w:sz w:val="24"/>
          <w:szCs w:val="28"/>
          <w:rtl/>
        </w:rPr>
        <w:t>.</w:t>
      </w:r>
      <w:r w:rsidRPr="00E50E8B">
        <w:rPr>
          <w:rFonts w:ascii="Urdu Typesetting" w:hAnsi="Urdu Typesetting" w:cs="Simplified Arabic"/>
          <w:color w:val="000000" w:themeColor="text1"/>
          <w:sz w:val="24"/>
          <w:szCs w:val="28"/>
          <w:rtl/>
        </w:rPr>
        <w:t xml:space="preserve"> </w:t>
      </w:r>
    </w:p>
    <w:p w14:paraId="1BC7F94C" w14:textId="6588DBCF" w:rsidR="007B1E63" w:rsidRDefault="007B1E6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الحواجز الهرمية</w:t>
      </w:r>
      <w:r w:rsidRPr="00E50E8B">
        <w:rPr>
          <w:rFonts w:ascii="Urdu Typesetting" w:hAnsi="Urdu Typesetting" w:cs="Simplified Arabic"/>
          <w:color w:val="000000" w:themeColor="text1"/>
          <w:sz w:val="24"/>
          <w:szCs w:val="28"/>
          <w:rtl/>
        </w:rPr>
        <w:t>: يُطلق عليها أيضًا اسم الحواجز الهيكلية التنظيمية، ويرتبط هذا النوع من العوائق بعدد المستويات الهرمية الموجودة في الشركة. كلما زاد تقسيم الأدوار والمناصب المختلفة، زادت فرص الاحتكاك في التواصل.</w:t>
      </w:r>
    </w:p>
    <w:p w14:paraId="61B3A915" w14:textId="4E088190" w:rsidR="007B1E63" w:rsidRPr="00E50E8B" w:rsidRDefault="007B1E6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الحواجز الشخصية</w:t>
      </w:r>
      <w:r w:rsidRPr="00E50E8B">
        <w:rPr>
          <w:rFonts w:ascii="Urdu Typesetting" w:hAnsi="Urdu Typesetting" w:cs="Simplified Arabic"/>
          <w:color w:val="000000" w:themeColor="text1"/>
          <w:sz w:val="24"/>
          <w:szCs w:val="28"/>
          <w:rtl/>
        </w:rPr>
        <w:t>: تضم الفرق المتنوعة أشخاصًا لديهم تجارب حياتية وعقليات مختلفة، وهذه الخصائص على وجه التحديد هي التي تجعل كل فرد فريدًا من نوعه، وهذا يشمل شخصيات مختلفة، مثل الأشخاص الخجولين وغيرهم من المنفتحين تمامًا.</w:t>
      </w:r>
    </w:p>
    <w:p w14:paraId="446A679D" w14:textId="16DC323F" w:rsidR="007B1E63" w:rsidRPr="00E50E8B" w:rsidRDefault="007B1E6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b/>
          <w:bCs/>
          <w:color w:val="000000" w:themeColor="text1"/>
          <w:sz w:val="24"/>
          <w:szCs w:val="28"/>
          <w:rtl/>
        </w:rPr>
        <w:t>معوقات ثقافية واجتماعية</w:t>
      </w:r>
      <w:r w:rsidRPr="00E50E8B">
        <w:rPr>
          <w:rFonts w:ascii="Urdu Typesetting" w:hAnsi="Urdu Typesetting" w:cs="Simplified Arabic"/>
          <w:color w:val="000000" w:themeColor="text1"/>
          <w:sz w:val="24"/>
          <w:szCs w:val="28"/>
          <w:rtl/>
        </w:rPr>
        <w:t xml:space="preserve">: ويرجع الأمر إلى الاختلاف في العادات والتقاليد والسلوكيات والاتجاهات، وكذلك التحيز الاجتماعي والصراع بين </w:t>
      </w:r>
      <w:r w:rsidRPr="00E50E8B">
        <w:rPr>
          <w:rFonts w:ascii="Urdu Typesetting" w:hAnsi="Urdu Typesetting" w:cs="Simplified Arabic" w:hint="cs"/>
          <w:color w:val="000000" w:themeColor="text1"/>
          <w:sz w:val="24"/>
          <w:szCs w:val="28"/>
          <w:rtl/>
        </w:rPr>
        <w:t xml:space="preserve">الطبقات </w:t>
      </w:r>
      <w:r w:rsidRPr="00E50E8B">
        <w:rPr>
          <w:rFonts w:ascii="Urdu Typesetting" w:hAnsi="Urdu Typesetting" w:cs="Simplified Arabic"/>
          <w:color w:val="000000" w:themeColor="text1"/>
          <w:sz w:val="24"/>
          <w:szCs w:val="28"/>
          <w:rtl/>
        </w:rPr>
        <w:t>(</w:t>
      </w:r>
      <w:proofErr w:type="spellStart"/>
      <w:r w:rsidRPr="00E50E8B">
        <w:rPr>
          <w:rFonts w:ascii="Urdu Typesetting" w:hAnsi="Urdu Typesetting" w:cs="Simplified Arabic"/>
          <w:color w:val="000000" w:themeColor="text1"/>
          <w:sz w:val="24"/>
          <w:szCs w:val="28"/>
          <w:rtl/>
        </w:rPr>
        <w:t>العمراوي</w:t>
      </w:r>
      <w:proofErr w:type="spellEnd"/>
      <w:r w:rsidRPr="00E50E8B">
        <w:rPr>
          <w:rFonts w:ascii="Urdu Typesetting" w:hAnsi="Urdu Typesetting" w:cs="Simplified Arabic"/>
          <w:color w:val="000000" w:themeColor="text1"/>
          <w:sz w:val="24"/>
          <w:szCs w:val="28"/>
          <w:rtl/>
        </w:rPr>
        <w:t xml:space="preserve"> وحفصي، 2021)</w:t>
      </w:r>
    </w:p>
    <w:p w14:paraId="4115DBD6" w14:textId="77777777" w:rsidR="007B1E63" w:rsidRPr="00E50E8B" w:rsidRDefault="007B1E63" w:rsidP="005564E9">
      <w:pPr>
        <w:widowControl w:val="0"/>
        <w:spacing w:after="120" w:line="240" w:lineRule="auto"/>
        <w:ind w:firstLine="706"/>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وبالتالي فإن الاتصال الفعال داخل المنظمات أصبح عنصرا أساسيا واستراتيجيا داخل الشركات، وتعزز هذه الممارسة الحوار بين الأقسام المختلفة، وتجعل الموظفين متوافقين مع أهداف الشركة وتضمن أن الجميع قادر على المساهمة في تحقيق الأهداف، ولفترة طويلة، كانت الاتصالات موجهة نحو السوق، كونها استراتيجية تجارية بحتة هدفها الرئيسي هو تحفيز المبيعات.</w:t>
      </w:r>
    </w:p>
    <w:p w14:paraId="3BE45AC2" w14:textId="45496BFF" w:rsidR="00F925D0" w:rsidRPr="00E50E8B" w:rsidRDefault="00021228" w:rsidP="005564E9">
      <w:pPr>
        <w:widowControl w:val="0"/>
        <w:spacing w:after="0" w:line="240" w:lineRule="auto"/>
        <w:jc w:val="both"/>
        <w:outlineLvl w:val="0"/>
        <w:rPr>
          <w:rFonts w:ascii="Urdu Typesetting" w:hAnsi="Urdu Typesetting" w:cs="Simplified Arabic"/>
          <w:b/>
          <w:bCs/>
          <w:color w:val="000000" w:themeColor="text1"/>
          <w:sz w:val="24"/>
          <w:szCs w:val="36"/>
          <w:rtl/>
        </w:rPr>
      </w:pPr>
      <w:bookmarkStart w:id="45" w:name="_Toc180426794"/>
      <w:r w:rsidRPr="00E50E8B">
        <w:rPr>
          <w:rFonts w:ascii="Urdu Typesetting" w:hAnsi="Urdu Typesetting" w:cs="Simplified Arabic" w:hint="cs"/>
          <w:b/>
          <w:bCs/>
          <w:color w:val="000000" w:themeColor="text1"/>
          <w:sz w:val="24"/>
          <w:szCs w:val="36"/>
          <w:rtl/>
        </w:rPr>
        <w:t>ثانيًا: أداء المنظمة:</w:t>
      </w:r>
      <w:bookmarkEnd w:id="45"/>
    </w:p>
    <w:p w14:paraId="460ED70A" w14:textId="74D706FF" w:rsidR="00C815E3" w:rsidRPr="00E50E8B" w:rsidRDefault="00C815E3"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46" w:name="_Toc180426795"/>
      <w:r w:rsidRPr="00E50E8B">
        <w:rPr>
          <w:rFonts w:ascii="Urdu Typesetting" w:hAnsi="Urdu Typesetting" w:cs="Simplified Arabic" w:hint="cs"/>
          <w:b/>
          <w:bCs/>
          <w:color w:val="000000" w:themeColor="text1"/>
          <w:sz w:val="24"/>
          <w:szCs w:val="32"/>
          <w:rtl/>
        </w:rPr>
        <w:t>مفهوم أداء المنظمة:</w:t>
      </w:r>
      <w:bookmarkEnd w:id="46"/>
      <w:r w:rsidRPr="00E50E8B">
        <w:rPr>
          <w:rFonts w:ascii="Urdu Typesetting" w:hAnsi="Urdu Typesetting" w:cs="Simplified Arabic" w:hint="cs"/>
          <w:b/>
          <w:bCs/>
          <w:color w:val="000000" w:themeColor="text1"/>
          <w:sz w:val="24"/>
          <w:szCs w:val="32"/>
          <w:rtl/>
        </w:rPr>
        <w:t xml:space="preserve"> </w:t>
      </w:r>
    </w:p>
    <w:p w14:paraId="00094532" w14:textId="5FCE87E0" w:rsidR="005C340F" w:rsidRPr="00E50E8B" w:rsidRDefault="0006588A"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لقد تناولت عديد من الدراسات تعريف أداء</w:t>
      </w:r>
      <w:r w:rsidR="006C4D31" w:rsidRPr="00E50E8B">
        <w:rPr>
          <w:rFonts w:ascii="Urdu Typesetting" w:hAnsi="Urdu Typesetting" w:cs="Simplified Arabic" w:hint="cs"/>
          <w:color w:val="000000" w:themeColor="text1"/>
          <w:sz w:val="24"/>
          <w:szCs w:val="28"/>
          <w:rtl/>
        </w:rPr>
        <w:t xml:space="preserve"> </w:t>
      </w:r>
      <w:r w:rsidRPr="00E50E8B">
        <w:rPr>
          <w:rFonts w:ascii="Urdu Typesetting" w:hAnsi="Urdu Typesetting" w:cs="Simplified Arabic" w:hint="cs"/>
          <w:color w:val="000000" w:themeColor="text1"/>
          <w:sz w:val="24"/>
          <w:szCs w:val="28"/>
          <w:rtl/>
        </w:rPr>
        <w:t xml:space="preserve">المنظمة ومنها </w:t>
      </w:r>
      <w:r w:rsidR="005C340F" w:rsidRPr="00E50E8B">
        <w:rPr>
          <w:rFonts w:ascii="Urdu Typesetting" w:hAnsi="Urdu Typesetting" w:cs="Simplified Arabic" w:hint="cs"/>
          <w:color w:val="000000" w:themeColor="text1"/>
          <w:sz w:val="24"/>
          <w:szCs w:val="28"/>
          <w:rtl/>
        </w:rPr>
        <w:t>تعريف</w:t>
      </w:r>
      <w:r w:rsidR="005C340F" w:rsidRPr="00E50E8B">
        <w:rPr>
          <w:rFonts w:ascii="Urdu Typesetting" w:hAnsi="Urdu Typesetting" w:cs="Simplified Arabic"/>
          <w:color w:val="000000" w:themeColor="text1"/>
          <w:sz w:val="24"/>
          <w:szCs w:val="28"/>
          <w:rtl/>
        </w:rPr>
        <w:t xml:space="preserve"> الصياد </w:t>
      </w:r>
      <w:proofErr w:type="spellStart"/>
      <w:r w:rsidR="005C340F" w:rsidRPr="00E50E8B">
        <w:rPr>
          <w:rFonts w:ascii="Urdu Typesetting" w:hAnsi="Urdu Typesetting" w:cs="Simplified Arabic"/>
          <w:color w:val="000000" w:themeColor="text1"/>
          <w:sz w:val="24"/>
          <w:szCs w:val="28"/>
          <w:rtl/>
        </w:rPr>
        <w:t>والسنباني</w:t>
      </w:r>
      <w:proofErr w:type="spellEnd"/>
      <w:r w:rsidR="005C340F" w:rsidRPr="00E50E8B">
        <w:rPr>
          <w:rFonts w:ascii="Urdu Typesetting" w:hAnsi="Urdu Typesetting" w:cs="Simplified Arabic"/>
          <w:color w:val="000000" w:themeColor="text1"/>
          <w:sz w:val="24"/>
          <w:szCs w:val="28"/>
          <w:rtl/>
        </w:rPr>
        <w:t xml:space="preserve"> (2024)</w:t>
      </w:r>
      <w:r w:rsidR="005C340F" w:rsidRPr="00E50E8B">
        <w:rPr>
          <w:rFonts w:ascii="Urdu Typesetting" w:hAnsi="Urdu Typesetting" w:cs="Simplified Arabic" w:hint="cs"/>
          <w:color w:val="000000" w:themeColor="text1"/>
          <w:sz w:val="24"/>
          <w:szCs w:val="28"/>
          <w:rtl/>
        </w:rPr>
        <w:t xml:space="preserve"> الذي </w:t>
      </w:r>
      <w:r w:rsidR="005C340F" w:rsidRPr="00E50E8B">
        <w:rPr>
          <w:rFonts w:ascii="Urdu Typesetting" w:hAnsi="Urdu Typesetting" w:cs="Simplified Arabic"/>
          <w:color w:val="000000" w:themeColor="text1"/>
          <w:sz w:val="24"/>
          <w:szCs w:val="28"/>
          <w:rtl/>
        </w:rPr>
        <w:t xml:space="preserve"> أداء </w:t>
      </w:r>
      <w:r w:rsidR="005C340F" w:rsidRPr="00E50E8B">
        <w:rPr>
          <w:rFonts w:ascii="Urdu Typesetting" w:hAnsi="Urdu Typesetting" w:cs="Simplified Arabic" w:hint="cs"/>
          <w:color w:val="000000" w:themeColor="text1"/>
          <w:sz w:val="24"/>
          <w:szCs w:val="28"/>
          <w:rtl/>
        </w:rPr>
        <w:t>المنظمة</w:t>
      </w:r>
      <w:r w:rsidR="005C340F" w:rsidRPr="00E50E8B">
        <w:rPr>
          <w:rFonts w:ascii="Urdu Typesetting" w:hAnsi="Urdu Typesetting" w:cs="Simplified Arabic"/>
          <w:color w:val="000000" w:themeColor="text1"/>
          <w:sz w:val="24"/>
          <w:szCs w:val="28"/>
          <w:rtl/>
        </w:rPr>
        <w:t xml:space="preserve"> بأنه "هو المنظومة المتكاملة التي تقوم بها المنظمات من أجل الوصول إلى أهدافها المحققة، من أجل تحقيق رضا العملاء، وتحسين البنية التحتية، بالإضافة إلى تطوير مهارات الموارد البشرية".(ص642).</w:t>
      </w:r>
    </w:p>
    <w:p w14:paraId="7EB02FD4" w14:textId="327CBE42" w:rsidR="005C340F" w:rsidRPr="00E50E8B" w:rsidRDefault="005C340F"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كما عرفه المولى </w:t>
      </w:r>
      <w:r w:rsidRPr="00E50E8B">
        <w:rPr>
          <w:rFonts w:ascii="Urdu Typesetting" w:hAnsi="Urdu Typesetting" w:cs="Simplified Arabic" w:hint="cs"/>
          <w:color w:val="000000" w:themeColor="text1"/>
          <w:sz w:val="24"/>
          <w:szCs w:val="28"/>
          <w:rtl/>
        </w:rPr>
        <w:t>والسمان(2023</w:t>
      </w:r>
      <w:r w:rsidRPr="00E50E8B">
        <w:rPr>
          <w:rFonts w:ascii="Urdu Typesetting" w:hAnsi="Urdu Typesetting" w:cs="Simplified Arabic"/>
          <w:color w:val="000000" w:themeColor="text1"/>
          <w:sz w:val="24"/>
          <w:szCs w:val="28"/>
          <w:rtl/>
        </w:rPr>
        <w:t>) بأنه "هي سلوكيات الأفراد من أجل تحقيق أهداف المنظمة، حيث يتم التركيز على النتائج التي تقود العاملين إلى التعرف على أسهل الطرق لتحقيق النتائج المرغوبة من قبل المنظمة" (ص645).</w:t>
      </w:r>
    </w:p>
    <w:p w14:paraId="0CF1E4D7" w14:textId="3441F764" w:rsidR="00C815E3" w:rsidRDefault="005C340F" w:rsidP="005564E9">
      <w:pPr>
        <w:widowControl w:val="0"/>
        <w:spacing w:after="12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كما قام طه بتعريفه </w:t>
      </w:r>
      <w:r w:rsidR="008D35FB" w:rsidRPr="00E50E8B">
        <w:rPr>
          <w:rFonts w:ascii="Urdu Typesetting" w:hAnsi="Urdu Typesetting" w:cs="Simplified Arabic" w:hint="cs"/>
          <w:color w:val="000000" w:themeColor="text1"/>
          <w:sz w:val="24"/>
          <w:szCs w:val="28"/>
          <w:rtl/>
        </w:rPr>
        <w:t>(2022</w:t>
      </w:r>
      <w:r w:rsidRPr="00E50E8B">
        <w:rPr>
          <w:rFonts w:ascii="Urdu Typesetting" w:hAnsi="Urdu Typesetting" w:cs="Simplified Arabic"/>
          <w:color w:val="000000" w:themeColor="text1"/>
          <w:sz w:val="24"/>
          <w:szCs w:val="28"/>
          <w:rtl/>
        </w:rPr>
        <w:t>) بأنه: "هو تلك المؤشرات التي توضح أداء المنظمة ككل، وبالتالي ينعكس الأمر على مكانتها التجارية القائمة، ومن خلاله يتم قياس أداء المنظمة من خلال أبعاد مختلفة كالبعد المالي وبعد العملاء وبعد العمليات الداخلية والبعد الاجتماعي والبيئي وغيره" (ص2)</w:t>
      </w:r>
      <w:r w:rsidR="000A529F">
        <w:rPr>
          <w:rFonts w:ascii="Urdu Typesetting" w:hAnsi="Urdu Typesetting" w:cs="Simplified Arabic" w:hint="cs"/>
          <w:color w:val="000000" w:themeColor="text1"/>
          <w:sz w:val="24"/>
          <w:szCs w:val="28"/>
          <w:rtl/>
        </w:rPr>
        <w:t>.</w:t>
      </w:r>
    </w:p>
    <w:p w14:paraId="7F76F8F3" w14:textId="66BC9D72" w:rsidR="000A529F" w:rsidRDefault="000A529F" w:rsidP="005564E9">
      <w:pPr>
        <w:widowControl w:val="0"/>
        <w:spacing w:after="120" w:line="240" w:lineRule="auto"/>
        <w:ind w:firstLine="720"/>
        <w:jc w:val="both"/>
        <w:rPr>
          <w:rFonts w:ascii="Urdu Typesetting" w:hAnsi="Urdu Typesetting" w:cs="Simplified Arabic"/>
          <w:color w:val="000000" w:themeColor="text1"/>
          <w:sz w:val="24"/>
          <w:szCs w:val="28"/>
          <w:rtl/>
        </w:rPr>
      </w:pPr>
      <w:r>
        <w:rPr>
          <w:rFonts w:ascii="Urdu Typesetting" w:hAnsi="Urdu Typesetting" w:cs="Simplified Arabic" w:hint="cs"/>
          <w:color w:val="000000" w:themeColor="text1"/>
          <w:sz w:val="24"/>
          <w:szCs w:val="28"/>
          <w:rtl/>
        </w:rPr>
        <w:t>ويمكن تعريف أداء المنظمة إجرائيا بـ "قدرة شركة بدائب الايجار للمعدات الثقيلة على تحقيق أهدافها وغاياتها بشكل فعال وكفء باستخدام مواردها المتاحة، وذلك من خلال توفير قنوات اتصال فعالة بين افردها".</w:t>
      </w:r>
    </w:p>
    <w:p w14:paraId="78741D80" w14:textId="77777777" w:rsidR="000A529F" w:rsidRPr="00E50E8B" w:rsidRDefault="000A529F" w:rsidP="005564E9">
      <w:pPr>
        <w:widowControl w:val="0"/>
        <w:spacing w:after="120" w:line="240" w:lineRule="auto"/>
        <w:ind w:firstLine="720"/>
        <w:jc w:val="both"/>
        <w:rPr>
          <w:rFonts w:ascii="Urdu Typesetting" w:hAnsi="Urdu Typesetting" w:cs="Simplified Arabic"/>
          <w:color w:val="000000" w:themeColor="text1"/>
          <w:sz w:val="24"/>
          <w:szCs w:val="28"/>
          <w:rtl/>
        </w:rPr>
      </w:pPr>
    </w:p>
    <w:p w14:paraId="51155139" w14:textId="77777777" w:rsidR="00021228" w:rsidRPr="00E50E8B" w:rsidRDefault="00021228"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47" w:name="_Toc180426796"/>
      <w:r w:rsidRPr="00E50E8B">
        <w:rPr>
          <w:rFonts w:ascii="Urdu Typesetting" w:hAnsi="Urdu Typesetting" w:cs="Simplified Arabic"/>
          <w:b/>
          <w:bCs/>
          <w:color w:val="000000" w:themeColor="text1"/>
          <w:sz w:val="24"/>
          <w:szCs w:val="32"/>
          <w:rtl/>
        </w:rPr>
        <w:t>أهمية تعزيز أداء المنظمة:</w:t>
      </w:r>
      <w:bookmarkEnd w:id="47"/>
    </w:p>
    <w:p w14:paraId="39D9D4FF" w14:textId="50441D82" w:rsidR="00021228" w:rsidRPr="00E50E8B" w:rsidRDefault="00C815E3"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hint="cs"/>
          <w:color w:val="000000" w:themeColor="text1"/>
          <w:sz w:val="24"/>
          <w:szCs w:val="28"/>
          <w:rtl/>
        </w:rPr>
        <w:t xml:space="preserve">تعتمد إدارة أداء المنظمة على </w:t>
      </w:r>
      <w:r w:rsidR="00021228" w:rsidRPr="00E50E8B">
        <w:rPr>
          <w:rFonts w:ascii="Urdu Typesetting" w:hAnsi="Urdu Typesetting" w:cs="Simplified Arabic"/>
          <w:color w:val="000000" w:themeColor="text1"/>
          <w:sz w:val="24"/>
          <w:szCs w:val="28"/>
          <w:rtl/>
        </w:rPr>
        <w:t>منهجية تهدف إلى مواءمة مهام المنظمات وعملياتها بهدف تحسين الإنتاجية والنتائج، ومن المهام التي يحقق</w:t>
      </w:r>
      <w:r w:rsidRPr="00E50E8B">
        <w:rPr>
          <w:rFonts w:ascii="Urdu Typesetting" w:hAnsi="Urdu Typesetting" w:cs="Simplified Arabic" w:hint="cs"/>
          <w:color w:val="000000" w:themeColor="text1"/>
          <w:sz w:val="24"/>
          <w:szCs w:val="28"/>
          <w:rtl/>
        </w:rPr>
        <w:t xml:space="preserve">ها أداء المنظمة </w:t>
      </w:r>
      <w:r w:rsidR="00021228" w:rsidRPr="00E50E8B">
        <w:rPr>
          <w:rFonts w:ascii="Urdu Typesetting" w:hAnsi="Urdu Typesetting" w:cs="Simplified Arabic"/>
          <w:color w:val="000000" w:themeColor="text1"/>
          <w:sz w:val="24"/>
          <w:szCs w:val="28"/>
          <w:rtl/>
        </w:rPr>
        <w:t xml:space="preserve">للمؤسسة كالتالي: </w:t>
      </w:r>
    </w:p>
    <w:p w14:paraId="74CD0A95" w14:textId="69D94C1C" w:rsidR="00021228" w:rsidRPr="00E50E8B" w:rsidRDefault="00021228" w:rsidP="005564E9">
      <w:pPr>
        <w:pStyle w:val="a5"/>
        <w:widowControl w:val="0"/>
        <w:numPr>
          <w:ilvl w:val="0"/>
          <w:numId w:val="23"/>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تعزيز قدرة المنظمة </w:t>
      </w:r>
      <w:r w:rsidR="00C815E3" w:rsidRPr="00E50E8B">
        <w:rPr>
          <w:rFonts w:ascii="Urdu Typesetting" w:hAnsi="Urdu Typesetting" w:cs="Simplified Arabic" w:hint="cs"/>
          <w:color w:val="000000" w:themeColor="text1"/>
          <w:sz w:val="24"/>
          <w:szCs w:val="28"/>
          <w:rtl/>
        </w:rPr>
        <w:t>على تحقيق</w:t>
      </w:r>
      <w:r w:rsidRPr="00E50E8B">
        <w:rPr>
          <w:rFonts w:ascii="Urdu Typesetting" w:hAnsi="Urdu Typesetting" w:cs="Simplified Arabic"/>
          <w:color w:val="000000" w:themeColor="text1"/>
          <w:sz w:val="24"/>
          <w:szCs w:val="28"/>
          <w:rtl/>
        </w:rPr>
        <w:t xml:space="preserve"> أهدافها، ويأخذ هذا الأداء في الاعتبار مدى مهارة الشركة في استخدام وقتها وأموالها وموظفيها وموادها بأفضل طريقة ممكنة ( الصياد </w:t>
      </w:r>
      <w:proofErr w:type="spellStart"/>
      <w:r w:rsidRPr="00E50E8B">
        <w:rPr>
          <w:rFonts w:ascii="Urdu Typesetting" w:hAnsi="Urdu Typesetting" w:cs="Simplified Arabic"/>
          <w:color w:val="000000" w:themeColor="text1"/>
          <w:sz w:val="24"/>
          <w:szCs w:val="28"/>
          <w:rtl/>
        </w:rPr>
        <w:t>والسنباني</w:t>
      </w:r>
      <w:proofErr w:type="spellEnd"/>
      <w:r w:rsidRPr="00E50E8B">
        <w:rPr>
          <w:rFonts w:ascii="Urdu Typesetting" w:hAnsi="Urdu Typesetting" w:cs="Simplified Arabic"/>
          <w:color w:val="000000" w:themeColor="text1"/>
          <w:sz w:val="24"/>
          <w:szCs w:val="28"/>
          <w:rtl/>
        </w:rPr>
        <w:t>، 2024).</w:t>
      </w:r>
    </w:p>
    <w:p w14:paraId="791BEF0F" w14:textId="15B90386" w:rsidR="00021228" w:rsidRPr="00E50E8B" w:rsidRDefault="00021228" w:rsidP="005564E9">
      <w:pPr>
        <w:pStyle w:val="a5"/>
        <w:widowControl w:val="0"/>
        <w:numPr>
          <w:ilvl w:val="0"/>
          <w:numId w:val="23"/>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تعزيز القدرة على الابتكار، فضلاً عن القدرة على التكيف السريع مع التغيرات مع البيئة المحيطة (الحربي، 2023).</w:t>
      </w:r>
    </w:p>
    <w:p w14:paraId="3FAF193F" w14:textId="3B407F23" w:rsidR="00021228" w:rsidRPr="00E50E8B" w:rsidRDefault="00021228" w:rsidP="005564E9">
      <w:pPr>
        <w:pStyle w:val="a5"/>
        <w:widowControl w:val="0"/>
        <w:numPr>
          <w:ilvl w:val="0"/>
          <w:numId w:val="23"/>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يساعد في الالتزام من قبل العاملين وارتباطهم بقيم المنظمة وأهدافها والانتماء والولاء والرغبة في استمرار الانضمام للمنظمة، من خلال الارتباط النفسي بين العاملين كفريق وأن مصيرهم واحد، حيث يحقق الأداء التنظيمي الصورة الإيجابية للمنظمة</w:t>
      </w:r>
      <w:r w:rsidR="00C815E3" w:rsidRPr="00E50E8B">
        <w:rPr>
          <w:rFonts w:ascii="Urdu Typesetting" w:hAnsi="Urdu Typesetting" w:cs="Simplified Arabic"/>
          <w:color w:val="000000" w:themeColor="text1"/>
          <w:sz w:val="24"/>
          <w:szCs w:val="28"/>
          <w:rtl/>
        </w:rPr>
        <w:t xml:space="preserve"> ( الصياد </w:t>
      </w:r>
      <w:proofErr w:type="spellStart"/>
      <w:r w:rsidR="00C815E3" w:rsidRPr="00E50E8B">
        <w:rPr>
          <w:rFonts w:ascii="Urdu Typesetting" w:hAnsi="Urdu Typesetting" w:cs="Simplified Arabic"/>
          <w:color w:val="000000" w:themeColor="text1"/>
          <w:sz w:val="24"/>
          <w:szCs w:val="28"/>
          <w:rtl/>
        </w:rPr>
        <w:t>والسنباني</w:t>
      </w:r>
      <w:proofErr w:type="spellEnd"/>
      <w:r w:rsidR="00C815E3" w:rsidRPr="00E50E8B">
        <w:rPr>
          <w:rFonts w:ascii="Urdu Typesetting" w:hAnsi="Urdu Typesetting" w:cs="Simplified Arabic"/>
          <w:color w:val="000000" w:themeColor="text1"/>
          <w:sz w:val="24"/>
          <w:szCs w:val="28"/>
          <w:rtl/>
        </w:rPr>
        <w:t>، 2024).</w:t>
      </w:r>
    </w:p>
    <w:p w14:paraId="3B685709" w14:textId="0F1D7D1A" w:rsidR="00021228" w:rsidRPr="00E50E8B" w:rsidRDefault="00021228" w:rsidP="005564E9">
      <w:pPr>
        <w:pStyle w:val="a5"/>
        <w:widowControl w:val="0"/>
        <w:numPr>
          <w:ilvl w:val="0"/>
          <w:numId w:val="23"/>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يساهم تعزيز أداء المنظمة في تحسين مكانة المنظمة بالمجتمع بالإضافة إلى تحقيق الميزة التنافسية ومقارنتها بالمؤسسات الأخرى (الحربي، 2023).</w:t>
      </w:r>
    </w:p>
    <w:p w14:paraId="2CDFC33F" w14:textId="4AFDCEFF" w:rsidR="00021228" w:rsidRPr="00E50E8B" w:rsidRDefault="00021228"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وأضافت دراسة طه (2022)، ودراسة الصياد </w:t>
      </w:r>
      <w:proofErr w:type="spellStart"/>
      <w:r w:rsidR="00C815E3" w:rsidRPr="00E50E8B">
        <w:rPr>
          <w:rFonts w:ascii="Urdu Typesetting" w:hAnsi="Urdu Typesetting" w:cs="Simplified Arabic" w:hint="cs"/>
          <w:color w:val="000000" w:themeColor="text1"/>
          <w:sz w:val="24"/>
          <w:szCs w:val="28"/>
          <w:rtl/>
        </w:rPr>
        <w:t>والسنباني</w:t>
      </w:r>
      <w:proofErr w:type="spellEnd"/>
      <w:r w:rsidR="000A44C6" w:rsidRPr="00E50E8B">
        <w:rPr>
          <w:rFonts w:ascii="Urdu Typesetting" w:hAnsi="Urdu Typesetting" w:cs="Simplified Arabic" w:hint="cs"/>
          <w:color w:val="000000" w:themeColor="text1"/>
          <w:sz w:val="24"/>
          <w:szCs w:val="28"/>
          <w:rtl/>
        </w:rPr>
        <w:t xml:space="preserve"> </w:t>
      </w:r>
      <w:r w:rsidR="00C815E3" w:rsidRPr="00E50E8B">
        <w:rPr>
          <w:rFonts w:ascii="Urdu Typesetting" w:hAnsi="Urdu Typesetting" w:cs="Simplified Arabic" w:hint="cs"/>
          <w:color w:val="000000" w:themeColor="text1"/>
          <w:sz w:val="24"/>
          <w:szCs w:val="28"/>
          <w:rtl/>
        </w:rPr>
        <w:t>(2024</w:t>
      </w:r>
      <w:r w:rsidRPr="00E50E8B">
        <w:rPr>
          <w:rFonts w:ascii="Urdu Typesetting" w:hAnsi="Urdu Typesetting" w:cs="Simplified Arabic"/>
          <w:color w:val="000000" w:themeColor="text1"/>
          <w:sz w:val="24"/>
          <w:szCs w:val="28"/>
          <w:rtl/>
        </w:rPr>
        <w:t xml:space="preserve">) أن تعزيز أداء المنظمة يساعد على تحقيق عدة فوائد للمنظمة، </w:t>
      </w:r>
      <w:r w:rsidR="00C815E3" w:rsidRPr="00E50E8B">
        <w:rPr>
          <w:rFonts w:ascii="Urdu Typesetting" w:hAnsi="Urdu Typesetting" w:cs="Simplified Arabic" w:hint="cs"/>
          <w:color w:val="000000" w:themeColor="text1"/>
          <w:sz w:val="24"/>
          <w:szCs w:val="28"/>
          <w:rtl/>
        </w:rPr>
        <w:t>منها:</w:t>
      </w:r>
    </w:p>
    <w:p w14:paraId="1F520C99" w14:textId="5CA9CF7C" w:rsidR="00021228" w:rsidRPr="00E50E8B" w:rsidRDefault="00021228" w:rsidP="005564E9">
      <w:pPr>
        <w:pStyle w:val="a5"/>
        <w:widowControl w:val="0"/>
        <w:numPr>
          <w:ilvl w:val="0"/>
          <w:numId w:val="24"/>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يمكن للمنظمة إنتاج المزيد من السلع باستخدام موارد أقل.</w:t>
      </w:r>
    </w:p>
    <w:p w14:paraId="29BA12B7" w14:textId="7989AC39" w:rsidR="00021228" w:rsidRPr="00E50E8B" w:rsidRDefault="00021228" w:rsidP="005564E9">
      <w:pPr>
        <w:pStyle w:val="a5"/>
        <w:widowControl w:val="0"/>
        <w:numPr>
          <w:ilvl w:val="0"/>
          <w:numId w:val="24"/>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تحقيق رضا العملاء بالمنتجات أو الخدمات التي يتلقونها.</w:t>
      </w:r>
    </w:p>
    <w:p w14:paraId="626CB4BE" w14:textId="31A1014A" w:rsidR="00021228" w:rsidRPr="00E50E8B" w:rsidRDefault="00021228" w:rsidP="005564E9">
      <w:pPr>
        <w:pStyle w:val="a5"/>
        <w:widowControl w:val="0"/>
        <w:numPr>
          <w:ilvl w:val="0"/>
          <w:numId w:val="24"/>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المنظمة قادرة على تحسين عملياتها ومواردها لتقليل النفقات المرتبطة بإنتاج وتوزيع وإدارة سلعها.</w:t>
      </w:r>
    </w:p>
    <w:p w14:paraId="7F5EDB0D" w14:textId="35EADCBB" w:rsidR="00021228" w:rsidRPr="00E50E8B" w:rsidRDefault="00021228" w:rsidP="005564E9">
      <w:pPr>
        <w:pStyle w:val="a5"/>
        <w:widowControl w:val="0"/>
        <w:numPr>
          <w:ilvl w:val="0"/>
          <w:numId w:val="24"/>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تتميز الشركة بتقديم منتجات أو خدمات متميزة من حيث </w:t>
      </w:r>
      <w:r w:rsidR="00C815E3" w:rsidRPr="00E50E8B">
        <w:rPr>
          <w:rFonts w:ascii="Urdu Typesetting" w:hAnsi="Urdu Typesetting" w:cs="Simplified Arabic" w:hint="cs"/>
          <w:color w:val="000000" w:themeColor="text1"/>
          <w:sz w:val="24"/>
          <w:szCs w:val="28"/>
          <w:rtl/>
        </w:rPr>
        <w:t>الجودة</w:t>
      </w:r>
      <w:r w:rsidR="00C815E3" w:rsidRPr="00E50E8B">
        <w:rPr>
          <w:rFonts w:ascii="Urdu Typesetting" w:hAnsi="Urdu Typesetting" w:cs="Simplified Arabic" w:hint="eastAsia"/>
          <w:color w:val="000000" w:themeColor="text1"/>
          <w:sz w:val="24"/>
          <w:szCs w:val="28"/>
          <w:rtl/>
        </w:rPr>
        <w:t>،</w:t>
      </w:r>
      <w:r w:rsidRPr="00E50E8B">
        <w:rPr>
          <w:rFonts w:ascii="Urdu Typesetting" w:hAnsi="Urdu Typesetting" w:cs="Simplified Arabic"/>
          <w:color w:val="000000" w:themeColor="text1"/>
          <w:sz w:val="24"/>
          <w:szCs w:val="28"/>
          <w:rtl/>
        </w:rPr>
        <w:t xml:space="preserve"> أو السعر أو الابتكار أو خدمة العملاء.</w:t>
      </w:r>
    </w:p>
    <w:p w14:paraId="75066F7D" w14:textId="1592F905" w:rsidR="00021228" w:rsidRPr="00E50E8B" w:rsidRDefault="00021228" w:rsidP="005564E9">
      <w:pPr>
        <w:pStyle w:val="a5"/>
        <w:widowControl w:val="0"/>
        <w:numPr>
          <w:ilvl w:val="0"/>
          <w:numId w:val="24"/>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ربحية الشركة تنمو بشكل كبير.</w:t>
      </w:r>
    </w:p>
    <w:p w14:paraId="12F012A9" w14:textId="0E22B96B" w:rsidR="00021228" w:rsidRPr="00E50E8B" w:rsidRDefault="00021228" w:rsidP="005564E9">
      <w:pPr>
        <w:pStyle w:val="a5"/>
        <w:widowControl w:val="0"/>
        <w:numPr>
          <w:ilvl w:val="0"/>
          <w:numId w:val="24"/>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تصبح المنشأة أكثر جاذبية كصاحب عمل، مما يسهل جذب الموظفين الموهوبين والاحتفاظ بهم.</w:t>
      </w:r>
    </w:p>
    <w:p w14:paraId="1F08A7CD" w14:textId="652FFC49" w:rsidR="00021228" w:rsidRPr="00E50E8B" w:rsidRDefault="00021228" w:rsidP="005564E9">
      <w:pPr>
        <w:pStyle w:val="a5"/>
        <w:widowControl w:val="0"/>
        <w:numPr>
          <w:ilvl w:val="0"/>
          <w:numId w:val="24"/>
        </w:numPr>
        <w:bidi/>
        <w:spacing w:after="0" w:line="240" w:lineRule="auto"/>
        <w:ind w:left="701"/>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يشعر العمال بمزيد من الالتزام والرضا والتحفيز في عملهم، وهذا بدوره يؤدي إلى زيادة الإنتاجية والإبداع والتعاون الجماعي.</w:t>
      </w:r>
    </w:p>
    <w:p w14:paraId="00C6EBF6" w14:textId="7CEE621E" w:rsidR="00021228" w:rsidRDefault="00021228" w:rsidP="005564E9">
      <w:pPr>
        <w:pStyle w:val="a5"/>
        <w:widowControl w:val="0"/>
        <w:numPr>
          <w:ilvl w:val="0"/>
          <w:numId w:val="24"/>
        </w:numPr>
        <w:bidi/>
        <w:spacing w:after="120" w:line="240" w:lineRule="auto"/>
        <w:ind w:left="706"/>
        <w:jc w:val="both"/>
        <w:rPr>
          <w:rFonts w:ascii="Urdu Typesetting" w:hAnsi="Urdu Typesetting" w:cs="Simplified Arabic"/>
          <w:color w:val="000000" w:themeColor="text1"/>
          <w:sz w:val="24"/>
          <w:szCs w:val="28"/>
        </w:rPr>
      </w:pPr>
      <w:r w:rsidRPr="00E50E8B">
        <w:rPr>
          <w:rFonts w:ascii="Urdu Typesetting" w:hAnsi="Urdu Typesetting" w:cs="Simplified Arabic"/>
          <w:color w:val="000000" w:themeColor="text1"/>
          <w:sz w:val="24"/>
          <w:szCs w:val="28"/>
          <w:rtl/>
        </w:rPr>
        <w:t>ضمان توافق العمل المنجز مع رؤية وأهداف المنظمة من خلال التحديد الواضح للأهداف الفردية والجماعية.</w:t>
      </w:r>
    </w:p>
    <w:p w14:paraId="6043CBCE" w14:textId="77777777" w:rsidR="008D35FB" w:rsidRDefault="008D35FB" w:rsidP="008D35FB">
      <w:pPr>
        <w:widowControl w:val="0"/>
        <w:spacing w:after="120" w:line="240" w:lineRule="auto"/>
        <w:jc w:val="both"/>
        <w:rPr>
          <w:rFonts w:ascii="Urdu Typesetting" w:hAnsi="Urdu Typesetting" w:cs="Simplified Arabic"/>
          <w:color w:val="000000" w:themeColor="text1"/>
          <w:sz w:val="24"/>
          <w:szCs w:val="28"/>
          <w:rtl/>
        </w:rPr>
      </w:pPr>
    </w:p>
    <w:p w14:paraId="0DAAC860" w14:textId="77777777" w:rsidR="008D35FB" w:rsidRDefault="008D35FB" w:rsidP="008D35FB">
      <w:pPr>
        <w:widowControl w:val="0"/>
        <w:spacing w:after="120" w:line="240" w:lineRule="auto"/>
        <w:jc w:val="both"/>
        <w:rPr>
          <w:rFonts w:ascii="Urdu Typesetting" w:hAnsi="Urdu Typesetting" w:cs="Simplified Arabic"/>
          <w:color w:val="000000" w:themeColor="text1"/>
          <w:sz w:val="24"/>
          <w:szCs w:val="28"/>
          <w:rtl/>
        </w:rPr>
      </w:pPr>
    </w:p>
    <w:p w14:paraId="06216D8A" w14:textId="77777777" w:rsidR="008D35FB" w:rsidRPr="008D35FB" w:rsidRDefault="008D35FB" w:rsidP="008D35FB">
      <w:pPr>
        <w:widowControl w:val="0"/>
        <w:spacing w:after="120" w:line="240" w:lineRule="auto"/>
        <w:jc w:val="both"/>
        <w:rPr>
          <w:rFonts w:ascii="Urdu Typesetting" w:hAnsi="Urdu Typesetting" w:cs="Simplified Arabic"/>
          <w:color w:val="000000" w:themeColor="text1"/>
          <w:sz w:val="24"/>
          <w:szCs w:val="28"/>
          <w:rtl/>
        </w:rPr>
      </w:pPr>
    </w:p>
    <w:p w14:paraId="62D760A1" w14:textId="7E69C9FE" w:rsidR="00DB2D87" w:rsidRPr="00E50E8B" w:rsidRDefault="00DB2D87"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48" w:name="_Toc180426797"/>
      <w:r w:rsidRPr="00E50E8B">
        <w:rPr>
          <w:rFonts w:ascii="Urdu Typesetting" w:hAnsi="Urdu Typesetting" w:cs="Simplified Arabic"/>
          <w:b/>
          <w:bCs/>
          <w:color w:val="000000" w:themeColor="text1"/>
          <w:sz w:val="24"/>
          <w:szCs w:val="32"/>
          <w:rtl/>
        </w:rPr>
        <w:t>العوامل المؤثرة في أداء المنظمة:</w:t>
      </w:r>
      <w:bookmarkEnd w:id="48"/>
    </w:p>
    <w:p w14:paraId="7BA2E8EF" w14:textId="09CCEF8D"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هناك عديد من العوامل التي تميز كل منظمة عن ال</w:t>
      </w:r>
      <w:r w:rsidR="00C815E3" w:rsidRPr="00E50E8B">
        <w:rPr>
          <w:rFonts w:ascii="Urdu Typesetting" w:hAnsi="Urdu Typesetting" w:cs="Simplified Arabic" w:hint="cs"/>
          <w:color w:val="000000" w:themeColor="text1"/>
          <w:sz w:val="24"/>
          <w:szCs w:val="28"/>
          <w:rtl/>
        </w:rPr>
        <w:t>أ</w:t>
      </w:r>
      <w:r w:rsidRPr="00E50E8B">
        <w:rPr>
          <w:rFonts w:ascii="Urdu Typesetting" w:hAnsi="Urdu Typesetting" w:cs="Simplified Arabic"/>
          <w:color w:val="000000" w:themeColor="text1"/>
          <w:sz w:val="24"/>
          <w:szCs w:val="28"/>
          <w:rtl/>
        </w:rPr>
        <w:t xml:space="preserve">خرى، ويمكن أن تكون هذه العوامل مرتبطة بهدف المنظمة والاستراتيجيات والأدوات المختارة للعمل على تحقيق تلك الأهداف، ويمكن تجميع هذه العوامل، التي تحدد أنشطة وأهداف وهيكل عمل المنظمة، </w:t>
      </w:r>
      <w:r w:rsidR="00C815E3" w:rsidRPr="00E50E8B">
        <w:rPr>
          <w:rFonts w:ascii="Urdu Typesetting" w:hAnsi="Urdu Typesetting" w:cs="Simplified Arabic" w:hint="cs"/>
          <w:color w:val="000000" w:themeColor="text1"/>
          <w:sz w:val="24"/>
          <w:szCs w:val="28"/>
          <w:rtl/>
        </w:rPr>
        <w:t>في التالي</w:t>
      </w:r>
      <w:r w:rsidRPr="00E50E8B">
        <w:rPr>
          <w:rFonts w:ascii="Urdu Typesetting" w:hAnsi="Urdu Typesetting" w:cs="Simplified Arabic"/>
          <w:color w:val="000000" w:themeColor="text1"/>
          <w:sz w:val="24"/>
          <w:szCs w:val="28"/>
          <w:rtl/>
        </w:rPr>
        <w:t>:</w:t>
      </w:r>
    </w:p>
    <w:p w14:paraId="33CF20F8"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أ) </w:t>
      </w:r>
      <w:r w:rsidRPr="00E50E8B">
        <w:rPr>
          <w:rFonts w:ascii="Urdu Typesetting" w:hAnsi="Urdu Typesetting" w:cs="Simplified Arabic"/>
          <w:b/>
          <w:bCs/>
          <w:color w:val="000000" w:themeColor="text1"/>
          <w:sz w:val="24"/>
          <w:szCs w:val="28"/>
          <w:rtl/>
        </w:rPr>
        <w:t>العوامل الخارجية</w:t>
      </w:r>
      <w:r w:rsidRPr="00E50E8B">
        <w:rPr>
          <w:rFonts w:ascii="Urdu Typesetting" w:hAnsi="Urdu Typesetting" w:cs="Simplified Arabic"/>
          <w:color w:val="000000" w:themeColor="text1"/>
          <w:sz w:val="24"/>
          <w:szCs w:val="28"/>
          <w:rtl/>
        </w:rPr>
        <w:t>: هذه العوامل هي تلك العوامل التي تحيط بالمنظمة ولا تقع تحت سيطرتها، ولكنها لا تزال تؤثر على تطورها وأدائها وبنيتها. وهي تشمل:</w:t>
      </w:r>
    </w:p>
    <w:p w14:paraId="2C30A595"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العوامل الاقتصادية.</w:t>
      </w:r>
    </w:p>
    <w:p w14:paraId="614D16A6"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العوامل الاجتماعية.</w:t>
      </w:r>
    </w:p>
    <w:p w14:paraId="656AD01E"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العوامل السياسية والإدارية.</w:t>
      </w:r>
    </w:p>
    <w:p w14:paraId="4DBF0BBA"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ب) </w:t>
      </w:r>
      <w:r w:rsidRPr="00E50E8B">
        <w:rPr>
          <w:rFonts w:ascii="Urdu Typesetting" w:hAnsi="Urdu Typesetting" w:cs="Simplified Arabic"/>
          <w:b/>
          <w:bCs/>
          <w:color w:val="000000" w:themeColor="text1"/>
          <w:sz w:val="24"/>
          <w:szCs w:val="28"/>
          <w:rtl/>
        </w:rPr>
        <w:t>العوامل الداخلية</w:t>
      </w:r>
      <w:r w:rsidRPr="00E50E8B">
        <w:rPr>
          <w:rFonts w:ascii="Urdu Typesetting" w:hAnsi="Urdu Typesetting" w:cs="Simplified Arabic"/>
          <w:color w:val="000000" w:themeColor="text1"/>
          <w:sz w:val="24"/>
          <w:szCs w:val="28"/>
          <w:rtl/>
        </w:rPr>
        <w:t>: هي تلك العوامل داخل المنظمة، وتتميز بخصائص مثل:</w:t>
      </w:r>
    </w:p>
    <w:p w14:paraId="3531CFF0"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الغرض</w:t>
      </w:r>
    </w:p>
    <w:p w14:paraId="5302FD35"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الرسالة</w:t>
      </w:r>
    </w:p>
    <w:p w14:paraId="34B8BDFC"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القيم</w:t>
      </w:r>
    </w:p>
    <w:p w14:paraId="2E5D3D52"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الأدوات، الخ.</w:t>
      </w:r>
    </w:p>
    <w:p w14:paraId="4A064549"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 xml:space="preserve"> ج) </w:t>
      </w:r>
      <w:r w:rsidRPr="00E50E8B">
        <w:rPr>
          <w:rFonts w:ascii="Urdu Typesetting" w:hAnsi="Urdu Typesetting" w:cs="Simplified Arabic"/>
          <w:b/>
          <w:bCs/>
          <w:color w:val="000000" w:themeColor="text1"/>
          <w:sz w:val="24"/>
          <w:szCs w:val="28"/>
          <w:rtl/>
        </w:rPr>
        <w:t>عوامل الاختيار الفردي</w:t>
      </w:r>
      <w:r w:rsidRPr="00E50E8B">
        <w:rPr>
          <w:rFonts w:ascii="Urdu Typesetting" w:hAnsi="Urdu Typesetting" w:cs="Simplified Arabic"/>
          <w:color w:val="000000" w:themeColor="text1"/>
          <w:sz w:val="24"/>
          <w:szCs w:val="28"/>
          <w:rtl/>
        </w:rPr>
        <w:t>: القرارات الجماعية أو الفردية بشأن التكاليف و/أو الفوائد المتوقعة.</w:t>
      </w:r>
    </w:p>
    <w:p w14:paraId="6D9CDAD5" w14:textId="77777777" w:rsidR="00DB2D87" w:rsidRPr="00E50E8B" w:rsidRDefault="00DB2D8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وتتيح إدارة الأداء التنظيمي أيضًا للشركات اتخاذ القرارات بناءً على بيانات محددة، ولذلك، يمكن للمنظمات تحديد الاتجاهات، واكتشاف الفجوات في المهارات، واتخاذ القرارات الاستراتيجية، ويساعد في تحقيق النجاح التنظيمي من خلال جمع وتحليل المعلومات التنظيمية الهامة، ولذلك، فإن أسلوب إدارة الأداء يعمل على مواءمة الأهداف والغايات بشكل أفضل، وإعداد الموظفين واتخاذ القرارات على أساس بيانات محددة (المولى والسمان، 2023).</w:t>
      </w:r>
    </w:p>
    <w:p w14:paraId="7A4CE1A3" w14:textId="5AEEAC57" w:rsidR="00A93147" w:rsidRDefault="00DB2D87" w:rsidP="005564E9">
      <w:pPr>
        <w:widowControl w:val="0"/>
        <w:spacing w:after="12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ويعد تحديد الأهداف أو الغايات أمرًا حيويًا في الأداء التنظيمي الجيد، ويجب على المديرين أن يوضحوا خطوط العمل أو معايير العمل التي يجب اتباعها، وبهذه الطريقة، سيكون العمال على دراية بما يحتاجون إلى التركيز عليه لتحسين أدائهم، لكي يحقق نظام التقييم والإدارة نتائج جيدة، يجب أن تكون الأهداف ذات صلة بتقدم المنظمة، وبالمثل، يجب أن تكون الأهداف الموضوعة واقعية ومحددة وقابلة للقياس، وهذا سيمكن العمال من فهم ما يجب عليهم فعله، والقدرة على القيام به، وتقييم تقدمهم باستخدام مؤشرات محددة (طه، 2022).</w:t>
      </w:r>
    </w:p>
    <w:p w14:paraId="75A06644" w14:textId="77777777" w:rsidR="008D35FB" w:rsidRDefault="008D35FB" w:rsidP="005564E9">
      <w:pPr>
        <w:widowControl w:val="0"/>
        <w:spacing w:after="120" w:line="240" w:lineRule="auto"/>
        <w:ind w:firstLine="720"/>
        <w:jc w:val="both"/>
        <w:rPr>
          <w:rFonts w:ascii="Urdu Typesetting" w:hAnsi="Urdu Typesetting" w:cs="Simplified Arabic"/>
          <w:color w:val="000000" w:themeColor="text1"/>
          <w:sz w:val="24"/>
          <w:szCs w:val="28"/>
          <w:rtl/>
        </w:rPr>
      </w:pPr>
    </w:p>
    <w:p w14:paraId="0E66BFBE" w14:textId="77777777" w:rsidR="008D35FB" w:rsidRDefault="008D35FB" w:rsidP="005564E9">
      <w:pPr>
        <w:widowControl w:val="0"/>
        <w:spacing w:after="120" w:line="240" w:lineRule="auto"/>
        <w:ind w:firstLine="720"/>
        <w:jc w:val="both"/>
        <w:rPr>
          <w:rFonts w:ascii="Urdu Typesetting" w:hAnsi="Urdu Typesetting" w:cs="Simplified Arabic"/>
          <w:color w:val="000000" w:themeColor="text1"/>
          <w:sz w:val="24"/>
          <w:szCs w:val="28"/>
          <w:rtl/>
        </w:rPr>
      </w:pPr>
    </w:p>
    <w:p w14:paraId="2F9A2F87" w14:textId="77777777" w:rsidR="008D35FB" w:rsidRPr="00E50E8B" w:rsidRDefault="008D35FB" w:rsidP="005564E9">
      <w:pPr>
        <w:widowControl w:val="0"/>
        <w:spacing w:after="120" w:line="240" w:lineRule="auto"/>
        <w:ind w:firstLine="720"/>
        <w:jc w:val="both"/>
        <w:rPr>
          <w:rFonts w:ascii="Urdu Typesetting" w:hAnsi="Urdu Typesetting" w:cs="Simplified Arabic"/>
          <w:color w:val="000000" w:themeColor="text1"/>
          <w:sz w:val="24"/>
          <w:szCs w:val="28"/>
          <w:rtl/>
        </w:rPr>
      </w:pPr>
    </w:p>
    <w:p w14:paraId="72793667" w14:textId="77777777" w:rsidR="00A93147" w:rsidRPr="00E50E8B" w:rsidRDefault="00A93147" w:rsidP="005564E9">
      <w:pPr>
        <w:widowControl w:val="0"/>
        <w:spacing w:after="0" w:line="240" w:lineRule="auto"/>
        <w:jc w:val="both"/>
        <w:outlineLvl w:val="0"/>
        <w:rPr>
          <w:rFonts w:ascii="Urdu Typesetting" w:hAnsi="Urdu Typesetting" w:cs="Simplified Arabic"/>
          <w:b/>
          <w:bCs/>
          <w:color w:val="000000" w:themeColor="text1"/>
          <w:sz w:val="24"/>
          <w:szCs w:val="32"/>
          <w:rtl/>
        </w:rPr>
      </w:pPr>
      <w:bookmarkStart w:id="49" w:name="_Toc180426798"/>
      <w:r w:rsidRPr="00E50E8B">
        <w:rPr>
          <w:rFonts w:ascii="Urdu Typesetting" w:hAnsi="Urdu Typesetting" w:cs="Simplified Arabic"/>
          <w:b/>
          <w:bCs/>
          <w:color w:val="000000" w:themeColor="text1"/>
          <w:sz w:val="24"/>
          <w:szCs w:val="32"/>
          <w:rtl/>
        </w:rPr>
        <w:t>علاقة الاتصال الفعال بتعزيز أداء المنظمة:</w:t>
      </w:r>
      <w:bookmarkEnd w:id="49"/>
    </w:p>
    <w:p w14:paraId="2F2907ED" w14:textId="77777777" w:rsidR="00A93147" w:rsidRPr="00E50E8B" w:rsidRDefault="00A9314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في عالم الأعمال سريع الخطى اليوم، يعد الاتصال الفعال ركيزة أساسية لحسن سير العمل واستمرارية أي شركة، حيث يشير الاتصال الفعال إلى عملية تبادل المعلومات والأفكار والآراء والمعرفة داخل المنظمة. ويتم استخدام وسائل الاتصال الفعال لنقل أهداف الشركة وغاياتها واستراتيجياتها إلى الموظفين، وتشجيع التوافق والعمل معًا لتحقيق هدف مشترك. ولذلك، فإن التواصل الفعال يمكن أن يزيد من تحفيز الموظفين والتزامهم، فضلا عن تسهيل حل النزاعات بطريقة بناءة. بالإضافة إلى ذلك، فإنه يوفر تعليقات منتظمة لتحسين الأداء الفردي والجماعي، وهو ضروري لإدارة التغييرات التنظيمية والتكيف مع بيئة الأعمال المتغيرة باستمرار (سنون، 2023).</w:t>
      </w:r>
    </w:p>
    <w:p w14:paraId="5421E856" w14:textId="77777777" w:rsidR="00A93147" w:rsidRPr="00E50E8B" w:rsidRDefault="00A9314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وتبعا لذلك يعد التواصل الفعال عنصرًا حاسمًا لنجاح أي جهة، لأنه يؤثر بشكل مباشر على الكفاءة والإنتاجية وبيئة العمل، كما يعزز التواصل الواضح والمفتوح والفعال ثقافة إيجابية وزيادة رضا الموظفين، وبالتالي يساهم بدوره في تحقيق أهداف المنظمة (</w:t>
      </w:r>
      <w:proofErr w:type="spellStart"/>
      <w:r w:rsidRPr="00E50E8B">
        <w:rPr>
          <w:rFonts w:ascii="Urdu Typesetting" w:hAnsi="Urdu Typesetting" w:cs="Simplified Arabic"/>
          <w:color w:val="000000" w:themeColor="text1"/>
          <w:sz w:val="24"/>
          <w:szCs w:val="28"/>
          <w:rtl/>
        </w:rPr>
        <w:t>عليليش</w:t>
      </w:r>
      <w:proofErr w:type="spellEnd"/>
      <w:r w:rsidRPr="00E50E8B">
        <w:rPr>
          <w:rFonts w:ascii="Urdu Typesetting" w:hAnsi="Urdu Typesetting" w:cs="Simplified Arabic"/>
          <w:color w:val="000000" w:themeColor="text1"/>
          <w:sz w:val="24"/>
          <w:szCs w:val="28"/>
          <w:rtl/>
        </w:rPr>
        <w:t>، 2021). وبالتالي يعتبر أهم ركائز إدارة الأداء المؤسسي، فهو يساهم في تنفيذ نظام التغذية الراجعة المستمرة، بمعنى آخر، يتلقى الموظفون تعليقات منتظمة حول أدائهم، مما يسمح لهم بالتحسين المستمر بدلاً من انتظار التقييمات السنوية، وهذا يخلق بيئة من التواصل المفتوح والشفاف، مما يعزز التطوير الشخصي والمهني للموظفين، ويشجع أيضًا مشاركة الموظفين من خلال تحديد توقعات واضحة وتوجيه التركيز نحو تحقيق الأهداف والغايات، بالإضافة إلى ذلك، عندما يفهم الموظفون كيفية ارتباط عملهم بأهداف الشركة، فإنهم يشعرون بمزيد من الارتباط والمشاركة (المكاوي وآخرون، 2021).</w:t>
      </w:r>
    </w:p>
    <w:p w14:paraId="55B54FAF" w14:textId="1A7433C1" w:rsidR="000A44C6" w:rsidRPr="00E50E8B" w:rsidRDefault="00A93147" w:rsidP="005564E9">
      <w:pPr>
        <w:widowControl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tl/>
        </w:rPr>
        <w:t>وفي نهاية المطاف، إن التواصل الفعال داخل المنظمة يضمن حسن الأداء وإدارة العمل لموظفيها، حيث إن العمل الجماعي والعلاقات بين المدير والموظف تؤدي إلى حد كبير الأداء الأمثل، فإذا كانت هناك عملية تواصل جيدة بين أعضاء الشركة، يتم نقل المعلومات دون تفسيرات خاطئة، ويتم إنشاء بيئة عمل مواتية وتعزيز تحقيق الأهداف.</w:t>
      </w:r>
      <w:r w:rsidR="000A44C6" w:rsidRPr="00E50E8B">
        <w:rPr>
          <w:rFonts w:ascii="Urdu Typesetting" w:hAnsi="Urdu Typesetting" w:cs="Simplified Arabic"/>
          <w:color w:val="000000" w:themeColor="text1"/>
          <w:sz w:val="24"/>
          <w:szCs w:val="28"/>
          <w:rtl/>
        </w:rPr>
        <w:br w:type="page"/>
      </w:r>
    </w:p>
    <w:p w14:paraId="39E7B97F" w14:textId="77777777" w:rsidR="000E4FA7" w:rsidRDefault="000E4FA7" w:rsidP="006A794E">
      <w:pPr>
        <w:widowControl w:val="0"/>
        <w:spacing w:before="240" w:after="0" w:line="240" w:lineRule="auto"/>
        <w:jc w:val="center"/>
        <w:outlineLvl w:val="0"/>
        <w:rPr>
          <w:rFonts w:ascii="Urdu Typesetting" w:hAnsi="Urdu Typesetting" w:cs="Simplified Arabic"/>
          <w:b/>
          <w:bCs/>
          <w:color w:val="000000" w:themeColor="text1"/>
          <w:sz w:val="24"/>
          <w:szCs w:val="40"/>
          <w:rtl/>
        </w:rPr>
      </w:pPr>
      <w:bookmarkStart w:id="50" w:name="_Toc180426817"/>
    </w:p>
    <w:p w14:paraId="401A445E" w14:textId="77777777" w:rsidR="000E4FA7" w:rsidRDefault="000E4FA7" w:rsidP="006A794E">
      <w:pPr>
        <w:widowControl w:val="0"/>
        <w:spacing w:before="240" w:after="0" w:line="240" w:lineRule="auto"/>
        <w:jc w:val="center"/>
        <w:outlineLvl w:val="0"/>
        <w:rPr>
          <w:rFonts w:ascii="Urdu Typesetting" w:hAnsi="Urdu Typesetting" w:cs="Simplified Arabic"/>
          <w:b/>
          <w:bCs/>
          <w:color w:val="000000" w:themeColor="text1"/>
          <w:sz w:val="24"/>
          <w:szCs w:val="40"/>
          <w:rtl/>
        </w:rPr>
      </w:pPr>
    </w:p>
    <w:p w14:paraId="67269FA4" w14:textId="77777777" w:rsidR="000E4FA7" w:rsidRDefault="000E4FA7" w:rsidP="006A794E">
      <w:pPr>
        <w:widowControl w:val="0"/>
        <w:spacing w:before="240" w:after="0" w:line="240" w:lineRule="auto"/>
        <w:jc w:val="center"/>
        <w:outlineLvl w:val="0"/>
        <w:rPr>
          <w:rFonts w:ascii="Urdu Typesetting" w:hAnsi="Urdu Typesetting" w:cs="Simplified Arabic"/>
          <w:b/>
          <w:bCs/>
          <w:color w:val="000000" w:themeColor="text1"/>
          <w:sz w:val="24"/>
          <w:szCs w:val="40"/>
          <w:rtl/>
        </w:rPr>
      </w:pPr>
    </w:p>
    <w:p w14:paraId="2C6A7310" w14:textId="77777777" w:rsidR="000E4FA7" w:rsidRDefault="000E4FA7" w:rsidP="006A794E">
      <w:pPr>
        <w:widowControl w:val="0"/>
        <w:spacing w:before="240" w:after="0" w:line="240" w:lineRule="auto"/>
        <w:jc w:val="center"/>
        <w:outlineLvl w:val="0"/>
        <w:rPr>
          <w:rFonts w:ascii="Urdu Typesetting" w:hAnsi="Urdu Typesetting" w:cs="Simplified Arabic"/>
          <w:b/>
          <w:bCs/>
          <w:color w:val="000000" w:themeColor="text1"/>
          <w:sz w:val="24"/>
          <w:szCs w:val="40"/>
          <w:rtl/>
        </w:rPr>
      </w:pPr>
    </w:p>
    <w:p w14:paraId="75F82CAC" w14:textId="77777777" w:rsidR="000E4FA7" w:rsidRDefault="000E4FA7" w:rsidP="006A794E">
      <w:pPr>
        <w:widowControl w:val="0"/>
        <w:spacing w:before="240" w:after="0" w:line="240" w:lineRule="auto"/>
        <w:jc w:val="center"/>
        <w:outlineLvl w:val="0"/>
        <w:rPr>
          <w:rFonts w:ascii="Urdu Typesetting" w:hAnsi="Urdu Typesetting" w:cs="Simplified Arabic"/>
          <w:b/>
          <w:bCs/>
          <w:color w:val="000000" w:themeColor="text1"/>
          <w:sz w:val="24"/>
          <w:szCs w:val="40"/>
          <w:rtl/>
        </w:rPr>
      </w:pPr>
    </w:p>
    <w:p w14:paraId="676A7AED" w14:textId="77777777" w:rsidR="000E4FA7" w:rsidRDefault="000E4FA7" w:rsidP="006A794E">
      <w:pPr>
        <w:widowControl w:val="0"/>
        <w:spacing w:before="240" w:after="0" w:line="240" w:lineRule="auto"/>
        <w:jc w:val="center"/>
        <w:outlineLvl w:val="0"/>
        <w:rPr>
          <w:rFonts w:ascii="Urdu Typesetting" w:hAnsi="Urdu Typesetting" w:cs="Simplified Arabic"/>
          <w:b/>
          <w:bCs/>
          <w:color w:val="000000" w:themeColor="text1"/>
          <w:sz w:val="24"/>
          <w:szCs w:val="40"/>
          <w:rtl/>
        </w:rPr>
      </w:pPr>
    </w:p>
    <w:p w14:paraId="31507B8D" w14:textId="4CD6CC5A" w:rsidR="0065341E" w:rsidRPr="00E50E8B" w:rsidRDefault="0065341E" w:rsidP="006A794E">
      <w:pPr>
        <w:widowControl w:val="0"/>
        <w:spacing w:before="240" w:after="0" w:line="240" w:lineRule="auto"/>
        <w:jc w:val="center"/>
        <w:outlineLvl w:val="0"/>
        <w:rPr>
          <w:rFonts w:ascii="Urdu Typesetting" w:hAnsi="Urdu Typesetting" w:cs="Simplified Arabic"/>
          <w:b/>
          <w:bCs/>
          <w:color w:val="000000" w:themeColor="text1"/>
          <w:sz w:val="24"/>
          <w:szCs w:val="40"/>
          <w:rtl/>
        </w:rPr>
      </w:pPr>
      <w:r w:rsidRPr="00E50E8B">
        <w:rPr>
          <w:rFonts w:ascii="Urdu Typesetting" w:hAnsi="Urdu Typesetting" w:cs="Simplified Arabic"/>
          <w:b/>
          <w:bCs/>
          <w:color w:val="000000" w:themeColor="text1"/>
          <w:sz w:val="24"/>
          <w:szCs w:val="40"/>
          <w:rtl/>
        </w:rPr>
        <w:t>المراجع</w:t>
      </w:r>
      <w:bookmarkEnd w:id="50"/>
    </w:p>
    <w:p w14:paraId="7F896351" w14:textId="77777777" w:rsidR="0065341E" w:rsidRDefault="0065341E" w:rsidP="006A794E">
      <w:pPr>
        <w:bidi w:val="0"/>
        <w:spacing w:before="240"/>
        <w:rPr>
          <w:rFonts w:ascii="Urdu Typesetting" w:hAnsi="Urdu Typesetting" w:cs="Simplified Arabic"/>
          <w:b/>
          <w:bCs/>
          <w:color w:val="000000" w:themeColor="text1"/>
          <w:sz w:val="24"/>
          <w:szCs w:val="28"/>
          <w:rtl/>
        </w:rPr>
      </w:pPr>
      <w:r>
        <w:rPr>
          <w:rFonts w:ascii="Urdu Typesetting" w:hAnsi="Urdu Typesetting" w:cs="Simplified Arabic"/>
          <w:b/>
          <w:bCs/>
          <w:color w:val="000000" w:themeColor="text1"/>
          <w:sz w:val="24"/>
          <w:szCs w:val="28"/>
          <w:rtl/>
        </w:rPr>
        <w:br w:type="page"/>
      </w:r>
    </w:p>
    <w:p w14:paraId="445CB2B1" w14:textId="7EA448CA" w:rsidR="007F6B9E" w:rsidRPr="0054236D" w:rsidRDefault="004163C7" w:rsidP="006A794E">
      <w:pPr>
        <w:widowControl w:val="0"/>
        <w:spacing w:before="240" w:after="0" w:line="240" w:lineRule="auto"/>
        <w:outlineLvl w:val="0"/>
        <w:rPr>
          <w:rFonts w:ascii="Urdu Typesetting" w:hAnsi="Urdu Typesetting" w:cs="Simplified Arabic"/>
          <w:b/>
          <w:bCs/>
          <w:color w:val="000000" w:themeColor="text1"/>
          <w:sz w:val="32"/>
          <w:szCs w:val="36"/>
          <w:rtl/>
        </w:rPr>
      </w:pPr>
      <w:bookmarkStart w:id="51" w:name="_Toc180426818"/>
      <w:r w:rsidRPr="0054236D">
        <w:rPr>
          <w:rFonts w:ascii="Urdu Typesetting" w:hAnsi="Urdu Typesetting" w:cs="Simplified Arabic"/>
          <w:b/>
          <w:bCs/>
          <w:color w:val="000000" w:themeColor="text1"/>
          <w:sz w:val="32"/>
          <w:szCs w:val="36"/>
          <w:rtl/>
        </w:rPr>
        <w:lastRenderedPageBreak/>
        <w:t>المراجع العربية</w:t>
      </w:r>
      <w:r w:rsidR="002D75FE" w:rsidRPr="0054236D">
        <w:rPr>
          <w:rFonts w:ascii="Urdu Typesetting" w:hAnsi="Urdu Typesetting" w:cs="Simplified Arabic" w:hint="cs"/>
          <w:b/>
          <w:bCs/>
          <w:color w:val="000000" w:themeColor="text1"/>
          <w:sz w:val="32"/>
          <w:szCs w:val="36"/>
          <w:rtl/>
        </w:rPr>
        <w:t>:</w:t>
      </w:r>
      <w:bookmarkEnd w:id="51"/>
    </w:p>
    <w:p w14:paraId="086C92AD" w14:textId="46A1451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أبو زيد، معزة آدم أحمد. (2023). </w:t>
      </w:r>
      <w:r w:rsidRPr="0065341E">
        <w:rPr>
          <w:rFonts w:ascii="Urdu Typesetting" w:hAnsi="Urdu Typesetting" w:cs="Simplified Arabic"/>
          <w:b/>
          <w:bCs/>
          <w:color w:val="000000" w:themeColor="text1"/>
          <w:sz w:val="24"/>
          <w:szCs w:val="28"/>
          <w:rtl/>
        </w:rPr>
        <w:t>مهارات الاتصال التنظيمي ودورها في تحقيق أهداف المؤسسات الإعلامية:</w:t>
      </w:r>
      <w:r w:rsidRPr="0065341E">
        <w:rPr>
          <w:rFonts w:ascii="Urdu Typesetting" w:hAnsi="Urdu Typesetting" w:cs="Simplified Arabic"/>
          <w:color w:val="000000" w:themeColor="text1"/>
          <w:sz w:val="24"/>
          <w:szCs w:val="28"/>
          <w:rtl/>
        </w:rPr>
        <w:t xml:space="preserve"> دراسة استطلاعية على عينة من موظفي إذاعة ولاية الخرطوم 2022 م. مجلة علوم الاتصال، </w:t>
      </w:r>
      <w:r w:rsidR="00BC5D13" w:rsidRPr="0065341E">
        <w:rPr>
          <w:rFonts w:ascii="Urdu Typesetting" w:hAnsi="Urdu Typesetting" w:cs="Simplified Arabic" w:hint="cs"/>
          <w:color w:val="000000" w:themeColor="text1"/>
          <w:sz w:val="24"/>
          <w:szCs w:val="28"/>
          <w:rtl/>
        </w:rPr>
        <w:t>8(1)</w:t>
      </w:r>
      <w:r w:rsidRPr="0065341E">
        <w:rPr>
          <w:rFonts w:ascii="Urdu Typesetting" w:hAnsi="Urdu Typesetting" w:cs="Simplified Arabic"/>
          <w:color w:val="000000" w:themeColor="text1"/>
          <w:sz w:val="24"/>
          <w:szCs w:val="28"/>
          <w:rtl/>
        </w:rPr>
        <w:t xml:space="preserve">، 199 - 232.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1377290</w:t>
      </w:r>
    </w:p>
    <w:p w14:paraId="4843A1C8" w14:textId="5DB7DC1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إدريس، أحمد إدريس عبده، عليان، عليان على رحمة، ونور، عبدالله موسى محمد. (2023). </w:t>
      </w:r>
      <w:r w:rsidRPr="0065341E">
        <w:rPr>
          <w:rFonts w:ascii="Urdu Typesetting" w:hAnsi="Urdu Typesetting" w:cs="Simplified Arabic"/>
          <w:b/>
          <w:bCs/>
          <w:color w:val="000000" w:themeColor="text1"/>
          <w:sz w:val="24"/>
          <w:szCs w:val="28"/>
          <w:rtl/>
        </w:rPr>
        <w:t>متطلبات نظم المعلومات الإدارية وأثرها على أداء المنظمة من خلال البيئة الداخلية كمتغير وسيط:</w:t>
      </w:r>
      <w:r w:rsidRPr="0065341E">
        <w:rPr>
          <w:rFonts w:ascii="Urdu Typesetting" w:hAnsi="Urdu Typesetting" w:cs="Simplified Arabic"/>
          <w:color w:val="000000" w:themeColor="text1"/>
          <w:sz w:val="24"/>
          <w:szCs w:val="28"/>
          <w:rtl/>
        </w:rPr>
        <w:t xml:space="preserve"> دراسة تطبيقية في وزارة المالية ولاية كسلا - السودان. المجلة العالمية للاقتصاد والأعمال، </w:t>
      </w:r>
      <w:r w:rsidR="00BC5D13" w:rsidRPr="0065341E">
        <w:rPr>
          <w:rFonts w:ascii="Urdu Typesetting" w:hAnsi="Urdu Typesetting" w:cs="Simplified Arabic" w:hint="cs"/>
          <w:color w:val="000000" w:themeColor="text1"/>
          <w:sz w:val="24"/>
          <w:szCs w:val="28"/>
          <w:rtl/>
        </w:rPr>
        <w:t>13(4)</w:t>
      </w:r>
      <w:r w:rsidRPr="0065341E">
        <w:rPr>
          <w:rFonts w:ascii="Urdu Typesetting" w:hAnsi="Urdu Typesetting" w:cs="Simplified Arabic"/>
          <w:color w:val="000000" w:themeColor="text1"/>
          <w:sz w:val="24"/>
          <w:szCs w:val="28"/>
          <w:rtl/>
        </w:rPr>
        <w:t xml:space="preserve">، 312 - 327.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1407688</w:t>
      </w:r>
    </w:p>
    <w:p w14:paraId="6B0CDF2B" w14:textId="77777777" w:rsidR="003120E7" w:rsidRPr="0065341E" w:rsidRDefault="003120E7" w:rsidP="006A794E">
      <w:pPr>
        <w:widowControl w:val="0"/>
        <w:spacing w:before="240" w:after="0" w:line="240" w:lineRule="auto"/>
        <w:ind w:firstLine="720"/>
        <w:jc w:val="both"/>
        <w:rPr>
          <w:rFonts w:ascii="Urdu Typesetting" w:hAnsi="Urdu Typesetting" w:cs="Simplified Arabic"/>
          <w:color w:val="000000" w:themeColor="text1"/>
          <w:sz w:val="24"/>
          <w:szCs w:val="28"/>
        </w:rPr>
      </w:pPr>
      <w:r w:rsidRPr="0065341E">
        <w:rPr>
          <w:rFonts w:ascii="Urdu Typesetting" w:hAnsi="Urdu Typesetting" w:cs="Simplified Arabic"/>
          <w:color w:val="000000" w:themeColor="text1"/>
          <w:sz w:val="24"/>
          <w:szCs w:val="28"/>
          <w:rtl/>
        </w:rPr>
        <w:t xml:space="preserve">بوضياف، عاطف (2017) </w:t>
      </w:r>
      <w:r w:rsidRPr="0065341E">
        <w:rPr>
          <w:rFonts w:ascii="Urdu Typesetting" w:hAnsi="Urdu Typesetting" w:cs="Simplified Arabic"/>
          <w:b/>
          <w:bCs/>
          <w:color w:val="000000" w:themeColor="text1"/>
          <w:sz w:val="24"/>
          <w:szCs w:val="28"/>
          <w:rtl/>
        </w:rPr>
        <w:t>الاتصال الفعال في المؤسسة الاقتصادية الجزائرية</w:t>
      </w:r>
      <w:r w:rsidRPr="0065341E">
        <w:rPr>
          <w:rFonts w:ascii="Urdu Typesetting" w:hAnsi="Urdu Typesetting" w:cs="Simplified Arabic"/>
          <w:color w:val="000000" w:themeColor="text1"/>
          <w:sz w:val="24"/>
          <w:szCs w:val="28"/>
          <w:rtl/>
        </w:rPr>
        <w:t xml:space="preserve">، مجلة العلوم الإنسانية. أ(48). 315-323. </w:t>
      </w:r>
    </w:p>
    <w:p w14:paraId="1F466782" w14:textId="2ECF8ACE"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تركمان، حنان نبيه، و أحمد، مجد محسن. (2020). </w:t>
      </w:r>
      <w:r w:rsidRPr="0065341E">
        <w:rPr>
          <w:rFonts w:ascii="Urdu Typesetting" w:hAnsi="Urdu Typesetting" w:cs="Simplified Arabic"/>
          <w:b/>
          <w:bCs/>
          <w:color w:val="000000" w:themeColor="text1"/>
          <w:sz w:val="24"/>
          <w:szCs w:val="28"/>
          <w:rtl/>
        </w:rPr>
        <w:t xml:space="preserve">دور الاتصال الداخلي والحوافز والمكافآت في تحسين </w:t>
      </w:r>
      <w:proofErr w:type="spellStart"/>
      <w:r w:rsidRPr="0065341E">
        <w:rPr>
          <w:rFonts w:ascii="Urdu Typesetting" w:hAnsi="Urdu Typesetting" w:cs="Simplified Arabic"/>
          <w:b/>
          <w:bCs/>
          <w:color w:val="000000" w:themeColor="text1"/>
          <w:sz w:val="24"/>
          <w:szCs w:val="28"/>
          <w:rtl/>
        </w:rPr>
        <w:t>الإلتزام</w:t>
      </w:r>
      <w:proofErr w:type="spellEnd"/>
      <w:r w:rsidRPr="0065341E">
        <w:rPr>
          <w:rFonts w:ascii="Urdu Typesetting" w:hAnsi="Urdu Typesetting" w:cs="Simplified Arabic"/>
          <w:b/>
          <w:bCs/>
          <w:color w:val="000000" w:themeColor="text1"/>
          <w:sz w:val="24"/>
          <w:szCs w:val="28"/>
          <w:rtl/>
        </w:rPr>
        <w:t xml:space="preserve"> التنظيمي</w:t>
      </w:r>
      <w:r w:rsidRPr="0065341E">
        <w:rPr>
          <w:rFonts w:ascii="Urdu Typesetting" w:hAnsi="Urdu Typesetting" w:cs="Simplified Arabic"/>
          <w:color w:val="000000" w:themeColor="text1"/>
          <w:sz w:val="24"/>
          <w:szCs w:val="28"/>
          <w:rtl/>
        </w:rPr>
        <w:t xml:space="preserve">: دراسة ميدانية في الهيئة العامة لإدارة وتطوير الغاب. مجلة جامعة تشرين للبحوث والدراسات العلمية - سلسلة العلوم الاقتصادية والقانونية، </w:t>
      </w:r>
      <w:r w:rsidR="00BC5D13" w:rsidRPr="0065341E">
        <w:rPr>
          <w:rFonts w:ascii="Urdu Typesetting" w:hAnsi="Urdu Typesetting" w:cs="Simplified Arabic" w:hint="cs"/>
          <w:color w:val="000000" w:themeColor="text1"/>
          <w:sz w:val="24"/>
          <w:szCs w:val="28"/>
          <w:rtl/>
        </w:rPr>
        <w:t>42(3)</w:t>
      </w:r>
      <w:r w:rsidRPr="0065341E">
        <w:rPr>
          <w:rFonts w:ascii="Urdu Typesetting" w:hAnsi="Urdu Typesetting" w:cs="Simplified Arabic"/>
          <w:color w:val="000000" w:themeColor="text1"/>
          <w:sz w:val="24"/>
          <w:szCs w:val="28"/>
          <w:rtl/>
        </w:rPr>
        <w:t xml:space="preserve">، 279 - 303.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1184495</w:t>
      </w:r>
    </w:p>
    <w:p w14:paraId="6AFDB01B" w14:textId="5C73B255"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جبلاوي، نور بديع، و إسماعيل، مراد. (2023</w:t>
      </w:r>
      <w:r w:rsidRPr="00FE2976">
        <w:rPr>
          <w:rFonts w:ascii="Urdu Typesetting" w:hAnsi="Urdu Typesetting" w:cs="Simplified Arabic"/>
          <w:b/>
          <w:bCs/>
          <w:color w:val="000000" w:themeColor="text1"/>
          <w:sz w:val="24"/>
          <w:szCs w:val="28"/>
          <w:rtl/>
        </w:rPr>
        <w:t>). أثر تطوير مهارات الاتصال الفعال للعاملين في المؤسسات السياحية في تنشيط الطلب على الخدمات السياحية</w:t>
      </w:r>
      <w:r w:rsidRPr="0065341E">
        <w:rPr>
          <w:rFonts w:ascii="Urdu Typesetting" w:hAnsi="Urdu Typesetting" w:cs="Simplified Arabic"/>
          <w:color w:val="000000" w:themeColor="text1"/>
          <w:sz w:val="24"/>
          <w:szCs w:val="28"/>
          <w:rtl/>
        </w:rPr>
        <w:t xml:space="preserve">: دراسة ميدانية على الفنادق ومكاتب السياحة والسفر في مدينة حمص. مجلة جامعة البعث سلسلة العلوم الاقتصادية، </w:t>
      </w:r>
      <w:r w:rsidR="00BC5D13" w:rsidRPr="0065341E">
        <w:rPr>
          <w:rFonts w:ascii="Urdu Typesetting" w:hAnsi="Urdu Typesetting" w:cs="Simplified Arabic" w:hint="cs"/>
          <w:color w:val="000000" w:themeColor="text1"/>
          <w:sz w:val="24"/>
          <w:szCs w:val="28"/>
          <w:rtl/>
        </w:rPr>
        <w:t>45(10)</w:t>
      </w:r>
      <w:r w:rsidRPr="0065341E">
        <w:rPr>
          <w:rFonts w:ascii="Urdu Typesetting" w:hAnsi="Urdu Typesetting" w:cs="Simplified Arabic"/>
          <w:color w:val="000000" w:themeColor="text1"/>
          <w:sz w:val="24"/>
          <w:szCs w:val="28"/>
          <w:rtl/>
        </w:rPr>
        <w:t xml:space="preserve">، 53 - 116.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1387292</w:t>
      </w:r>
    </w:p>
    <w:p w14:paraId="2159D965" w14:textId="27A010FB"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Pr>
      </w:pPr>
      <w:r w:rsidRPr="0065341E">
        <w:rPr>
          <w:rFonts w:ascii="Urdu Typesetting" w:hAnsi="Urdu Typesetting" w:cs="Simplified Arabic"/>
          <w:color w:val="000000" w:themeColor="text1"/>
          <w:sz w:val="24"/>
          <w:szCs w:val="28"/>
          <w:rtl/>
        </w:rPr>
        <w:t xml:space="preserve">جرجيس، أيمن عصمت طه. (2021). </w:t>
      </w:r>
      <w:r w:rsidRPr="00FE2976">
        <w:rPr>
          <w:rFonts w:ascii="Urdu Typesetting" w:hAnsi="Urdu Typesetting" w:cs="Simplified Arabic"/>
          <w:b/>
          <w:bCs/>
          <w:color w:val="000000" w:themeColor="text1"/>
          <w:sz w:val="24"/>
          <w:szCs w:val="28"/>
          <w:rtl/>
        </w:rPr>
        <w:t>السمات القيادية للمدير وتأثيرها في جودة أداء المنظمة</w:t>
      </w:r>
      <w:r w:rsidRPr="0065341E">
        <w:rPr>
          <w:rFonts w:ascii="Urdu Typesetting" w:hAnsi="Urdu Typesetting" w:cs="Simplified Arabic"/>
          <w:color w:val="000000" w:themeColor="text1"/>
          <w:sz w:val="24"/>
          <w:szCs w:val="28"/>
          <w:rtl/>
        </w:rPr>
        <w:t xml:space="preserve">: دراسة استطلاعية لآراء عينة من مديري الوحدات والشعب في ممثلية وزارة التربية في أربيل. مجلة تكريت للعلوم الإدارية والاقتصادية، </w:t>
      </w:r>
      <w:r w:rsidR="00BC5D13" w:rsidRPr="0065341E">
        <w:rPr>
          <w:rFonts w:ascii="Urdu Typesetting" w:hAnsi="Urdu Typesetting" w:cs="Simplified Arabic" w:hint="cs"/>
          <w:color w:val="000000" w:themeColor="text1"/>
          <w:sz w:val="24"/>
          <w:szCs w:val="28"/>
          <w:rtl/>
        </w:rPr>
        <w:t>17(53)</w:t>
      </w:r>
      <w:r w:rsidRPr="0065341E">
        <w:rPr>
          <w:rFonts w:ascii="Urdu Typesetting" w:hAnsi="Urdu Typesetting" w:cs="Simplified Arabic"/>
          <w:color w:val="000000" w:themeColor="text1"/>
          <w:sz w:val="24"/>
          <w:szCs w:val="28"/>
          <w:rtl/>
        </w:rPr>
        <w:t xml:space="preserve"> ، 142 - 158.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1205015</w:t>
      </w:r>
    </w:p>
    <w:p w14:paraId="0EF5CC97"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الحربي، مريم. (2023). </w:t>
      </w:r>
      <w:r w:rsidRPr="00FE2976">
        <w:rPr>
          <w:rFonts w:ascii="Urdu Typesetting" w:hAnsi="Urdu Typesetting" w:cs="Simplified Arabic"/>
          <w:b/>
          <w:bCs/>
          <w:color w:val="000000" w:themeColor="text1"/>
          <w:sz w:val="24"/>
          <w:szCs w:val="28"/>
          <w:rtl/>
        </w:rPr>
        <w:t>دور إدارة المعرفة في تحسين الأداء التنظيمي</w:t>
      </w:r>
      <w:r w:rsidRPr="0065341E">
        <w:rPr>
          <w:rFonts w:ascii="Urdu Typesetting" w:hAnsi="Urdu Typesetting" w:cs="Simplified Arabic"/>
          <w:color w:val="000000" w:themeColor="text1"/>
          <w:sz w:val="24"/>
          <w:szCs w:val="28"/>
          <w:rtl/>
        </w:rPr>
        <w:t>. المجلة العلمية للدراسات والبحوث المالية والإدارية</w:t>
      </w:r>
      <w:r w:rsidRPr="0065341E">
        <w:rPr>
          <w:rFonts w:ascii="Urdu Typesetting" w:hAnsi="Urdu Typesetting" w:cs="Simplified Arabic"/>
          <w:color w:val="000000" w:themeColor="text1"/>
          <w:sz w:val="24"/>
          <w:szCs w:val="28"/>
          <w:cs/>
        </w:rPr>
        <w:t>‎</w:t>
      </w:r>
      <w:r w:rsidRPr="0065341E">
        <w:rPr>
          <w:rFonts w:ascii="Urdu Typesetting" w:hAnsi="Urdu Typesetting" w:cs="Simplified Arabic"/>
          <w:color w:val="000000" w:themeColor="text1"/>
          <w:sz w:val="24"/>
          <w:szCs w:val="28"/>
          <w:rtl/>
        </w:rPr>
        <w:t>15(1).</w:t>
      </w:r>
      <w:r w:rsidRPr="0065341E">
        <w:rPr>
          <w:rFonts w:ascii="Urdu Typesetting" w:hAnsi="Urdu Typesetting" w:cs="Simplified Arabic"/>
          <w:color w:val="000000" w:themeColor="text1"/>
          <w:sz w:val="24"/>
          <w:szCs w:val="28"/>
        </w:rPr>
        <w:t xml:space="preserve"> </w:t>
      </w:r>
      <w:r w:rsidRPr="0065341E">
        <w:rPr>
          <w:rFonts w:ascii="Urdu Typesetting" w:hAnsi="Urdu Typesetting" w:cs="Simplified Arabic"/>
          <w:color w:val="000000" w:themeColor="text1"/>
          <w:sz w:val="24"/>
          <w:szCs w:val="28"/>
          <w:rtl/>
        </w:rPr>
        <w:t>1-68.‏</w:t>
      </w:r>
    </w:p>
    <w:p w14:paraId="06B6689E"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lastRenderedPageBreak/>
        <w:t xml:space="preserve">الداودي، كريمة. (2023). </w:t>
      </w:r>
      <w:r w:rsidRPr="00FE2976">
        <w:rPr>
          <w:rFonts w:ascii="Urdu Typesetting" w:hAnsi="Urdu Typesetting" w:cs="Simplified Arabic"/>
          <w:b/>
          <w:bCs/>
          <w:color w:val="000000" w:themeColor="text1"/>
          <w:sz w:val="24"/>
          <w:szCs w:val="28"/>
          <w:rtl/>
        </w:rPr>
        <w:t>علاقة الاتصال التنظيمي بالرضا الوظيفي</w:t>
      </w:r>
      <w:r w:rsidRPr="0065341E">
        <w:rPr>
          <w:rFonts w:ascii="Urdu Typesetting" w:hAnsi="Urdu Typesetting" w:cs="Simplified Arabic"/>
          <w:color w:val="000000" w:themeColor="text1"/>
          <w:sz w:val="24"/>
          <w:szCs w:val="28"/>
          <w:rtl/>
        </w:rPr>
        <w:t>. رسالة دكتوراه . جامعة احمد دراية-ادرار.</w:t>
      </w:r>
    </w:p>
    <w:p w14:paraId="1ED82BE0"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Pr>
      </w:pPr>
      <w:r w:rsidRPr="0065341E">
        <w:rPr>
          <w:rFonts w:ascii="Urdu Typesetting" w:hAnsi="Urdu Typesetting" w:cs="Simplified Arabic"/>
          <w:color w:val="000000" w:themeColor="text1"/>
          <w:sz w:val="24"/>
          <w:szCs w:val="28"/>
          <w:rtl/>
        </w:rPr>
        <w:t>دراس، نهى عبدالهادي سعيد. (2021</w:t>
      </w:r>
      <w:r w:rsidRPr="00FE2976">
        <w:rPr>
          <w:rFonts w:ascii="Urdu Typesetting" w:hAnsi="Urdu Typesetting" w:cs="Simplified Arabic"/>
          <w:b/>
          <w:bCs/>
          <w:color w:val="000000" w:themeColor="text1"/>
          <w:sz w:val="24"/>
          <w:szCs w:val="28"/>
          <w:rtl/>
        </w:rPr>
        <w:t>). واقع الاتصال الفعال لدى مديري المدارس الخاصة في ضوء التعلم عن بعد من وجهة نظر المعلمين في لواء الجامعة</w:t>
      </w:r>
      <w:r w:rsidRPr="0065341E">
        <w:rPr>
          <w:rFonts w:ascii="Urdu Typesetting" w:hAnsi="Urdu Typesetting" w:cs="Simplified Arabic"/>
          <w:color w:val="000000" w:themeColor="text1"/>
          <w:sz w:val="24"/>
          <w:szCs w:val="28"/>
          <w:rtl/>
        </w:rPr>
        <w:t xml:space="preserve"> (رسالة ماجستير غير منشورة). جامعة الشرق الأوسط، عمان.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1209746</w:t>
      </w:r>
    </w:p>
    <w:p w14:paraId="6617E5DF"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الديك، وسيم رباح عطية. (2021). </w:t>
      </w:r>
      <w:r w:rsidRPr="00FE2976">
        <w:rPr>
          <w:rFonts w:ascii="Urdu Typesetting" w:hAnsi="Urdu Typesetting" w:cs="Simplified Arabic"/>
          <w:b/>
          <w:bCs/>
          <w:color w:val="000000" w:themeColor="text1"/>
          <w:sz w:val="24"/>
          <w:szCs w:val="28"/>
          <w:rtl/>
        </w:rPr>
        <w:t>أثر الثقافة التنظيمية في الأداء التنظيمي لدى المنظمات غير الربحية في الأردن</w:t>
      </w:r>
      <w:r w:rsidRPr="0065341E">
        <w:rPr>
          <w:rFonts w:ascii="Urdu Typesetting" w:hAnsi="Urdu Typesetting" w:cs="Simplified Arabic"/>
          <w:color w:val="000000" w:themeColor="text1"/>
          <w:sz w:val="24"/>
          <w:szCs w:val="28"/>
          <w:rtl/>
        </w:rPr>
        <w:t xml:space="preserve"> (رسالة ماجستير غير منشورة). جامعة عمان العربية، عمان.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1257214</w:t>
      </w:r>
    </w:p>
    <w:p w14:paraId="3DDA9060" w14:textId="77777777" w:rsidR="007F6B9E" w:rsidRPr="0065341E" w:rsidRDefault="007F6B9E" w:rsidP="006A794E">
      <w:pPr>
        <w:widowControl w:val="0"/>
        <w:spacing w:before="240" w:after="0" w:line="240" w:lineRule="auto"/>
        <w:ind w:firstLine="720"/>
        <w:jc w:val="both"/>
        <w:rPr>
          <w:rFonts w:ascii="Urdu Typesetting" w:hAnsi="Urdu Typesetting" w:cs="Simplified Arabic"/>
          <w:sz w:val="24"/>
          <w:szCs w:val="28"/>
          <w:lang w:bidi="ar-EG"/>
        </w:rPr>
      </w:pPr>
      <w:r w:rsidRPr="0065341E">
        <w:rPr>
          <w:rFonts w:ascii="Urdu Typesetting" w:hAnsi="Urdu Typesetting" w:cs="Simplified Arabic"/>
          <w:sz w:val="24"/>
          <w:szCs w:val="28"/>
          <w:rtl/>
          <w:lang w:bidi="ar-EG"/>
        </w:rPr>
        <w:t xml:space="preserve">الرشيدي، عبدالإله عتيق محمد (2022) </w:t>
      </w:r>
      <w:r w:rsidRPr="00FE2976">
        <w:rPr>
          <w:rFonts w:ascii="Urdu Typesetting" w:hAnsi="Urdu Typesetting" w:cs="Simplified Arabic"/>
          <w:b/>
          <w:bCs/>
          <w:sz w:val="24"/>
          <w:szCs w:val="28"/>
          <w:rtl/>
          <w:lang w:bidi="ar-EG"/>
        </w:rPr>
        <w:t>أبعاد الاتصالات الإدارية وأثرها على تحسين جودة الأداء المؤسسي</w:t>
      </w:r>
      <w:r w:rsidRPr="0065341E">
        <w:rPr>
          <w:rFonts w:ascii="Urdu Typesetting" w:hAnsi="Urdu Typesetting" w:cs="Simplified Arabic"/>
          <w:sz w:val="24"/>
          <w:szCs w:val="28"/>
          <w:rtl/>
          <w:lang w:bidi="ar-EG"/>
        </w:rPr>
        <w:t>: دراسة تطبيقية. المجلة العلمية للدراسات والبحوث المالية والإدارية. 13(3). 419 -449.</w:t>
      </w:r>
    </w:p>
    <w:p w14:paraId="04E19017"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Pr>
      </w:pPr>
      <w:r w:rsidRPr="0065341E">
        <w:rPr>
          <w:rFonts w:ascii="Urdu Typesetting" w:hAnsi="Urdu Typesetting" w:cs="Simplified Arabic"/>
          <w:color w:val="000000" w:themeColor="text1"/>
          <w:sz w:val="24"/>
          <w:szCs w:val="28"/>
          <w:rtl/>
        </w:rPr>
        <w:t>زيادة، رانية محمد محمود. (2021</w:t>
      </w:r>
      <w:r w:rsidRPr="00FE2976">
        <w:rPr>
          <w:rFonts w:ascii="Urdu Typesetting" w:hAnsi="Urdu Typesetting" w:cs="Simplified Arabic"/>
          <w:b/>
          <w:bCs/>
          <w:color w:val="000000" w:themeColor="text1"/>
          <w:sz w:val="24"/>
          <w:szCs w:val="28"/>
          <w:rtl/>
        </w:rPr>
        <w:t>). المنظمة المتعلمة كمدخل لتحقيق الأداء الوظيفي المتميز:</w:t>
      </w:r>
      <w:r w:rsidRPr="0065341E">
        <w:rPr>
          <w:rFonts w:ascii="Urdu Typesetting" w:hAnsi="Urdu Typesetting" w:cs="Simplified Arabic"/>
          <w:color w:val="000000" w:themeColor="text1"/>
          <w:sz w:val="24"/>
          <w:szCs w:val="28"/>
          <w:rtl/>
        </w:rPr>
        <w:t xml:space="preserve"> حالة دراسية جامعة المنوفية من وجهة نظر الموظفين فيها. مجلة جامعة القدس المفتوحة للبحوث الإدارية والاقتصادية، مج6, ع15 ، 68 - 86.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1143023</w:t>
      </w:r>
    </w:p>
    <w:p w14:paraId="21B8C0A4"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سنون، لطيفة. (2023). </w:t>
      </w:r>
      <w:r w:rsidRPr="00FE2976">
        <w:rPr>
          <w:rFonts w:ascii="Urdu Typesetting" w:hAnsi="Urdu Typesetting" w:cs="Simplified Arabic"/>
          <w:b/>
          <w:bCs/>
          <w:color w:val="000000" w:themeColor="text1"/>
          <w:sz w:val="24"/>
          <w:szCs w:val="28"/>
          <w:rtl/>
        </w:rPr>
        <w:t>أثر الاتصال الفعال على مشاركة الموارد البشرية في اتخاذ القرار في المؤسسة.</w:t>
      </w:r>
      <w:r w:rsidRPr="0065341E">
        <w:rPr>
          <w:rFonts w:ascii="Urdu Typesetting" w:hAnsi="Urdu Typesetting" w:cs="Simplified Arabic"/>
          <w:color w:val="000000" w:themeColor="text1"/>
          <w:sz w:val="24"/>
          <w:szCs w:val="28"/>
          <w:rtl/>
        </w:rPr>
        <w:t xml:space="preserve"> مجلة التنمية وإدارة الموارد البشرية, 10(1), 16-37.</w:t>
      </w:r>
    </w:p>
    <w:p w14:paraId="47C30C4C" w14:textId="6E89F8D4"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سواعد، صالح محمد، والحمد، نوار قاسم. (2022</w:t>
      </w:r>
      <w:r w:rsidRPr="00FE2976">
        <w:rPr>
          <w:rFonts w:ascii="Urdu Typesetting" w:hAnsi="Urdu Typesetting" w:cs="Simplified Arabic"/>
          <w:b/>
          <w:bCs/>
          <w:color w:val="000000" w:themeColor="text1"/>
          <w:sz w:val="24"/>
          <w:szCs w:val="28"/>
          <w:rtl/>
        </w:rPr>
        <w:t xml:space="preserve">). درجة ممارسة الاتصال الإداري لدى مديري مدارس منطقة النقب وعلاقتها بأدائهم الوظيفي. </w:t>
      </w:r>
      <w:r w:rsidRPr="0065341E">
        <w:rPr>
          <w:rFonts w:ascii="Urdu Typesetting" w:hAnsi="Urdu Typesetting" w:cs="Simplified Arabic"/>
          <w:color w:val="000000" w:themeColor="text1"/>
          <w:sz w:val="24"/>
          <w:szCs w:val="28"/>
          <w:rtl/>
        </w:rPr>
        <w:t xml:space="preserve">المجلة الأردنية للعلوم التطبيقية -سلسلة العلوم الانسانية، </w:t>
      </w:r>
      <w:r w:rsidR="006A794E">
        <w:rPr>
          <w:rFonts w:ascii="Urdu Typesetting" w:hAnsi="Urdu Typesetting" w:cs="Simplified Arabic" w:hint="cs"/>
          <w:color w:val="000000" w:themeColor="text1"/>
          <w:sz w:val="24"/>
          <w:szCs w:val="28"/>
          <w:rtl/>
        </w:rPr>
        <w:t>30(2)</w:t>
      </w:r>
      <w:r w:rsidRPr="0065341E">
        <w:rPr>
          <w:rFonts w:ascii="Urdu Typesetting" w:hAnsi="Urdu Typesetting" w:cs="Simplified Arabic"/>
          <w:color w:val="000000" w:themeColor="text1"/>
          <w:sz w:val="24"/>
          <w:szCs w:val="28"/>
          <w:rtl/>
        </w:rPr>
        <w:t>، 1 -18.</w:t>
      </w:r>
    </w:p>
    <w:p w14:paraId="5ADD6136"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lang w:bidi="ar-EG"/>
        </w:rPr>
      </w:pPr>
      <w:r w:rsidRPr="0065341E">
        <w:rPr>
          <w:rFonts w:ascii="Urdu Typesetting" w:hAnsi="Urdu Typesetting" w:cs="Simplified Arabic"/>
          <w:color w:val="000000" w:themeColor="text1"/>
          <w:sz w:val="24"/>
          <w:szCs w:val="28"/>
          <w:rtl/>
          <w:lang w:bidi="ar-EG"/>
        </w:rPr>
        <w:t xml:space="preserve">الشريف، فهد بن ماجد </w:t>
      </w:r>
      <w:proofErr w:type="spellStart"/>
      <w:r w:rsidRPr="0065341E">
        <w:rPr>
          <w:rFonts w:ascii="Urdu Typesetting" w:hAnsi="Urdu Typesetting" w:cs="Simplified Arabic"/>
          <w:color w:val="000000" w:themeColor="text1"/>
          <w:sz w:val="24"/>
          <w:szCs w:val="28"/>
          <w:rtl/>
          <w:lang w:bidi="ar-EG"/>
        </w:rPr>
        <w:t>الفعر</w:t>
      </w:r>
      <w:proofErr w:type="spellEnd"/>
      <w:r w:rsidRPr="0065341E">
        <w:rPr>
          <w:rFonts w:ascii="Urdu Typesetting" w:hAnsi="Urdu Typesetting" w:cs="Simplified Arabic"/>
          <w:color w:val="000000" w:themeColor="text1"/>
          <w:sz w:val="24"/>
          <w:szCs w:val="28"/>
          <w:rtl/>
          <w:lang w:bidi="ar-EG"/>
        </w:rPr>
        <w:t xml:space="preserve">. (2019). </w:t>
      </w:r>
      <w:r w:rsidRPr="0054236D">
        <w:rPr>
          <w:rFonts w:ascii="Urdu Typesetting" w:hAnsi="Urdu Typesetting" w:cs="Simplified Arabic"/>
          <w:b/>
          <w:bCs/>
          <w:color w:val="000000" w:themeColor="text1"/>
          <w:sz w:val="24"/>
          <w:szCs w:val="28"/>
          <w:rtl/>
          <w:lang w:bidi="ar-EG"/>
        </w:rPr>
        <w:t>درجة استخدام مهارات الاتصال الفعال في تدريس مقررات اللغة الإنجليزية المطورة في المرحلة المتوسطة</w:t>
      </w:r>
      <w:r w:rsidRPr="0065341E">
        <w:rPr>
          <w:rFonts w:ascii="Urdu Typesetting" w:hAnsi="Urdu Typesetting" w:cs="Simplified Arabic"/>
          <w:color w:val="000000" w:themeColor="text1"/>
          <w:sz w:val="24"/>
          <w:szCs w:val="28"/>
          <w:rtl/>
          <w:lang w:bidi="ar-EG"/>
        </w:rPr>
        <w:t xml:space="preserve">. مجلة جامعة أم القرى للعلوم التربوية والنفسية، مج11, ع1 ، 1 - 34. مسترجع من </w:t>
      </w:r>
      <w:r w:rsidRPr="0065341E">
        <w:rPr>
          <w:rFonts w:ascii="Urdu Typesetting" w:hAnsi="Urdu Typesetting" w:cs="Simplified Arabic"/>
          <w:color w:val="000000" w:themeColor="text1"/>
          <w:sz w:val="24"/>
          <w:szCs w:val="28"/>
          <w:lang w:bidi="ar-EG"/>
        </w:rPr>
        <w:t>http://search.mandumah.com/Record/1021671</w:t>
      </w:r>
    </w:p>
    <w:p w14:paraId="79E73D10"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شكال، حياة. (2020</w:t>
      </w:r>
      <w:r w:rsidRPr="0054236D">
        <w:rPr>
          <w:rFonts w:ascii="Urdu Typesetting" w:hAnsi="Urdu Typesetting" w:cs="Simplified Arabic"/>
          <w:b/>
          <w:bCs/>
          <w:color w:val="000000" w:themeColor="text1"/>
          <w:sz w:val="24"/>
          <w:szCs w:val="28"/>
          <w:rtl/>
        </w:rPr>
        <w:t xml:space="preserve">). دور الاتصال التنظيمي في تحقيق أهداف المؤسسة الجزائرية دراسة ميدانية بالمؤسسة </w:t>
      </w:r>
      <w:proofErr w:type="spellStart"/>
      <w:r w:rsidRPr="0054236D">
        <w:rPr>
          <w:rFonts w:ascii="Urdu Typesetting" w:hAnsi="Urdu Typesetting" w:cs="Simplified Arabic"/>
          <w:b/>
          <w:bCs/>
          <w:color w:val="000000" w:themeColor="text1"/>
          <w:sz w:val="24"/>
          <w:szCs w:val="28"/>
          <w:rtl/>
        </w:rPr>
        <w:t>الإستشفائية</w:t>
      </w:r>
      <w:proofErr w:type="spellEnd"/>
      <w:r w:rsidRPr="0054236D">
        <w:rPr>
          <w:rFonts w:ascii="Urdu Typesetting" w:hAnsi="Urdu Typesetting" w:cs="Simplified Arabic"/>
          <w:b/>
          <w:bCs/>
          <w:color w:val="000000" w:themeColor="text1"/>
          <w:sz w:val="24"/>
          <w:szCs w:val="28"/>
          <w:rtl/>
        </w:rPr>
        <w:t xml:space="preserve"> العمومية </w:t>
      </w:r>
      <w:proofErr w:type="spellStart"/>
      <w:r w:rsidRPr="0054236D">
        <w:rPr>
          <w:rFonts w:ascii="Urdu Typesetting" w:hAnsi="Urdu Typesetting" w:cs="Simplified Arabic"/>
          <w:b/>
          <w:bCs/>
          <w:color w:val="000000" w:themeColor="text1"/>
          <w:sz w:val="24"/>
          <w:szCs w:val="28"/>
          <w:rtl/>
        </w:rPr>
        <w:t>زيوشي</w:t>
      </w:r>
      <w:proofErr w:type="spellEnd"/>
      <w:r w:rsidRPr="0054236D">
        <w:rPr>
          <w:rFonts w:ascii="Urdu Typesetting" w:hAnsi="Urdu Typesetting" w:cs="Simplified Arabic"/>
          <w:b/>
          <w:bCs/>
          <w:color w:val="000000" w:themeColor="text1"/>
          <w:sz w:val="24"/>
          <w:szCs w:val="28"/>
          <w:rtl/>
        </w:rPr>
        <w:t xml:space="preserve"> محمد-</w:t>
      </w:r>
      <w:r w:rsidRPr="0065341E">
        <w:rPr>
          <w:rFonts w:ascii="Urdu Typesetting" w:hAnsi="Urdu Typesetting" w:cs="Simplified Arabic"/>
          <w:color w:val="000000" w:themeColor="text1"/>
          <w:sz w:val="24"/>
          <w:szCs w:val="28"/>
          <w:rtl/>
        </w:rPr>
        <w:t xml:space="preserve">طولقة بسكرة. رسالة ماجستير. جامعة محمد </w:t>
      </w:r>
      <w:r w:rsidRPr="0065341E">
        <w:rPr>
          <w:rFonts w:ascii="Urdu Typesetting" w:hAnsi="Urdu Typesetting" w:cs="Simplified Arabic"/>
          <w:color w:val="000000" w:themeColor="text1"/>
          <w:sz w:val="24"/>
          <w:szCs w:val="28"/>
          <w:rtl/>
        </w:rPr>
        <w:lastRenderedPageBreak/>
        <w:t>خيضر بسكرة.</w:t>
      </w:r>
    </w:p>
    <w:p w14:paraId="2B92107E"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الصياد، محمد عبده حمود </w:t>
      </w:r>
      <w:proofErr w:type="spellStart"/>
      <w:r w:rsidRPr="0065341E">
        <w:rPr>
          <w:rFonts w:ascii="Urdu Typesetting" w:hAnsi="Urdu Typesetting" w:cs="Simplified Arabic"/>
          <w:color w:val="000000" w:themeColor="text1"/>
          <w:sz w:val="24"/>
          <w:szCs w:val="28"/>
          <w:rtl/>
        </w:rPr>
        <w:t>السنباني</w:t>
      </w:r>
      <w:proofErr w:type="spellEnd"/>
      <w:r w:rsidRPr="0065341E">
        <w:rPr>
          <w:rFonts w:ascii="Urdu Typesetting" w:hAnsi="Urdu Typesetting" w:cs="Simplified Arabic"/>
          <w:color w:val="000000" w:themeColor="text1"/>
          <w:sz w:val="24"/>
          <w:szCs w:val="28"/>
          <w:rtl/>
        </w:rPr>
        <w:t>، توفيق مصلح. (2024</w:t>
      </w:r>
      <w:r w:rsidRPr="0054236D">
        <w:rPr>
          <w:rFonts w:ascii="Urdu Typesetting" w:hAnsi="Urdu Typesetting" w:cs="Simplified Arabic"/>
          <w:b/>
          <w:bCs/>
          <w:color w:val="000000" w:themeColor="text1"/>
          <w:sz w:val="24"/>
          <w:szCs w:val="28"/>
          <w:rtl/>
        </w:rPr>
        <w:t>). أثر التوجه الريادي في الأداء التنظيمي: دراسة ميدانية في البنوك اليمنية.</w:t>
      </w:r>
      <w:r w:rsidRPr="0065341E">
        <w:rPr>
          <w:rFonts w:ascii="Urdu Typesetting" w:hAnsi="Urdu Typesetting" w:cs="Simplified Arabic"/>
          <w:color w:val="000000" w:themeColor="text1"/>
          <w:sz w:val="24"/>
          <w:szCs w:val="28"/>
          <w:rtl/>
        </w:rPr>
        <w:t xml:space="preserve"> مجلة جامعة صنعاء للعلوم الإنسانية, 1(1). 633- 658.</w:t>
      </w:r>
    </w:p>
    <w:p w14:paraId="1D8F834C" w14:textId="77777777" w:rsidR="007F6B9E" w:rsidRPr="0065341E" w:rsidRDefault="007F6B9E" w:rsidP="006A794E">
      <w:pPr>
        <w:widowControl w:val="0"/>
        <w:spacing w:before="240" w:after="0" w:line="240" w:lineRule="auto"/>
        <w:ind w:firstLine="720"/>
        <w:jc w:val="both"/>
        <w:rPr>
          <w:rFonts w:ascii="Urdu Typesetting" w:hAnsi="Urdu Typesetting" w:cs="Simplified Arabic"/>
          <w:sz w:val="24"/>
          <w:szCs w:val="28"/>
          <w:rtl/>
          <w:lang w:bidi="ar-JO"/>
        </w:rPr>
      </w:pPr>
      <w:proofErr w:type="spellStart"/>
      <w:r w:rsidRPr="0065341E">
        <w:rPr>
          <w:rFonts w:ascii="Urdu Typesetting" w:hAnsi="Urdu Typesetting" w:cs="Simplified Arabic"/>
          <w:sz w:val="24"/>
          <w:szCs w:val="28"/>
          <w:rtl/>
          <w:lang w:bidi="ar-JO"/>
        </w:rPr>
        <w:t>طحرور</w:t>
      </w:r>
      <w:proofErr w:type="spellEnd"/>
      <w:r w:rsidRPr="0065341E">
        <w:rPr>
          <w:rFonts w:ascii="Urdu Typesetting" w:hAnsi="Urdu Typesetting" w:cs="Simplified Arabic"/>
          <w:sz w:val="24"/>
          <w:szCs w:val="28"/>
          <w:rtl/>
          <w:lang w:bidi="ar-JO"/>
        </w:rPr>
        <w:t xml:space="preserve">، نجيمة (2022) </w:t>
      </w:r>
      <w:r w:rsidRPr="0054236D">
        <w:rPr>
          <w:rFonts w:ascii="Urdu Typesetting" w:hAnsi="Urdu Typesetting" w:cs="Simplified Arabic"/>
          <w:b/>
          <w:bCs/>
          <w:sz w:val="24"/>
          <w:szCs w:val="28"/>
          <w:rtl/>
          <w:lang w:bidi="ar-JO"/>
        </w:rPr>
        <w:t xml:space="preserve">الاتصال الداخلي ودوره في تحسين الأداء الوظيفي: دراسة حالة بنك التنمية المحلية – وكالة عين </w:t>
      </w:r>
      <w:proofErr w:type="spellStart"/>
      <w:r w:rsidRPr="0054236D">
        <w:rPr>
          <w:rFonts w:ascii="Urdu Typesetting" w:hAnsi="Urdu Typesetting" w:cs="Simplified Arabic"/>
          <w:b/>
          <w:bCs/>
          <w:sz w:val="24"/>
          <w:szCs w:val="28"/>
          <w:rtl/>
          <w:lang w:bidi="ar-JO"/>
        </w:rPr>
        <w:t>تمشنت</w:t>
      </w:r>
      <w:proofErr w:type="spellEnd"/>
      <w:r w:rsidRPr="0065341E">
        <w:rPr>
          <w:rFonts w:ascii="Urdu Typesetting" w:hAnsi="Urdu Typesetting" w:cs="Simplified Arabic"/>
          <w:sz w:val="24"/>
          <w:szCs w:val="28"/>
          <w:rtl/>
          <w:lang w:bidi="ar-JO"/>
        </w:rPr>
        <w:t>. رسالة ماجستير.  جامعة بلحاج بوشعيب عين تموشنت.</w:t>
      </w:r>
    </w:p>
    <w:p w14:paraId="25ACC610"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طه، أسماء فتحي. (2022). </w:t>
      </w:r>
      <w:r w:rsidRPr="0054236D">
        <w:rPr>
          <w:rFonts w:ascii="Urdu Typesetting" w:hAnsi="Urdu Typesetting" w:cs="Simplified Arabic"/>
          <w:b/>
          <w:bCs/>
          <w:color w:val="000000" w:themeColor="text1"/>
          <w:sz w:val="24"/>
          <w:szCs w:val="28"/>
          <w:rtl/>
        </w:rPr>
        <w:t xml:space="preserve">أثر الثقة التنظيمية على الأداء </w:t>
      </w:r>
      <w:proofErr w:type="spellStart"/>
      <w:r w:rsidRPr="0054236D">
        <w:rPr>
          <w:rFonts w:ascii="Urdu Typesetting" w:hAnsi="Urdu Typesetting" w:cs="Simplified Arabic"/>
          <w:b/>
          <w:bCs/>
          <w:color w:val="000000" w:themeColor="text1"/>
          <w:sz w:val="24"/>
          <w:szCs w:val="28"/>
          <w:rtl/>
        </w:rPr>
        <w:t>التنظيمى</w:t>
      </w:r>
      <w:proofErr w:type="spellEnd"/>
      <w:r w:rsidRPr="0054236D">
        <w:rPr>
          <w:rFonts w:ascii="Urdu Typesetting" w:hAnsi="Urdu Typesetting" w:cs="Simplified Arabic"/>
          <w:b/>
          <w:bCs/>
          <w:color w:val="000000" w:themeColor="text1"/>
          <w:sz w:val="24"/>
          <w:szCs w:val="28"/>
          <w:rtl/>
        </w:rPr>
        <w:t xml:space="preserve"> (بالتطبيق علي </w:t>
      </w:r>
      <w:proofErr w:type="spellStart"/>
      <w:r w:rsidRPr="0054236D">
        <w:rPr>
          <w:rFonts w:ascii="Urdu Typesetting" w:hAnsi="Urdu Typesetting" w:cs="Simplified Arabic"/>
          <w:b/>
          <w:bCs/>
          <w:color w:val="000000" w:themeColor="text1"/>
          <w:sz w:val="24"/>
          <w:szCs w:val="28"/>
          <w:rtl/>
        </w:rPr>
        <w:t>شرکة</w:t>
      </w:r>
      <w:proofErr w:type="spellEnd"/>
      <w:r w:rsidRPr="0054236D">
        <w:rPr>
          <w:rFonts w:ascii="Urdu Typesetting" w:hAnsi="Urdu Typesetting" w:cs="Simplified Arabic"/>
          <w:b/>
          <w:bCs/>
          <w:color w:val="000000" w:themeColor="text1"/>
          <w:sz w:val="24"/>
          <w:szCs w:val="28"/>
          <w:rtl/>
        </w:rPr>
        <w:t xml:space="preserve"> </w:t>
      </w:r>
      <w:proofErr w:type="spellStart"/>
      <w:r w:rsidRPr="0054236D">
        <w:rPr>
          <w:rFonts w:ascii="Urdu Typesetting" w:hAnsi="Urdu Typesetting" w:cs="Simplified Arabic"/>
          <w:b/>
          <w:bCs/>
          <w:color w:val="000000" w:themeColor="text1"/>
          <w:sz w:val="24"/>
          <w:szCs w:val="28"/>
          <w:rtl/>
        </w:rPr>
        <w:t>ميتلايف</w:t>
      </w:r>
      <w:proofErr w:type="spellEnd"/>
      <w:r w:rsidRPr="0054236D">
        <w:rPr>
          <w:rFonts w:ascii="Urdu Typesetting" w:hAnsi="Urdu Typesetting" w:cs="Simplified Arabic"/>
          <w:b/>
          <w:bCs/>
          <w:color w:val="000000" w:themeColor="text1"/>
          <w:sz w:val="24"/>
          <w:szCs w:val="28"/>
          <w:rtl/>
        </w:rPr>
        <w:t xml:space="preserve"> لتأمينات الحياة).</w:t>
      </w:r>
      <w:r w:rsidRPr="0065341E">
        <w:rPr>
          <w:rFonts w:ascii="Urdu Typesetting" w:hAnsi="Urdu Typesetting" w:cs="Simplified Arabic"/>
          <w:color w:val="000000" w:themeColor="text1"/>
          <w:sz w:val="24"/>
          <w:szCs w:val="28"/>
          <w:rtl/>
        </w:rPr>
        <w:t xml:space="preserve"> المجلة العلمية للدراسات والبحوث المالية والإدارية</w:t>
      </w:r>
      <w:r w:rsidRPr="0065341E">
        <w:rPr>
          <w:rFonts w:ascii="Urdu Typesetting" w:hAnsi="Urdu Typesetting" w:cs="Simplified Arabic"/>
          <w:color w:val="000000" w:themeColor="text1"/>
          <w:sz w:val="24"/>
          <w:szCs w:val="28"/>
          <w:cs/>
        </w:rPr>
        <w:t>‎</w:t>
      </w:r>
      <w:r w:rsidRPr="0065341E">
        <w:rPr>
          <w:rFonts w:ascii="Urdu Typesetting" w:hAnsi="Urdu Typesetting" w:cs="Simplified Arabic"/>
          <w:color w:val="000000" w:themeColor="text1"/>
          <w:sz w:val="24"/>
          <w:szCs w:val="28"/>
        </w:rPr>
        <w:t xml:space="preserve">, </w:t>
      </w:r>
      <w:r w:rsidRPr="0065341E">
        <w:rPr>
          <w:rFonts w:ascii="Urdu Typesetting" w:hAnsi="Urdu Typesetting" w:cs="Simplified Arabic"/>
          <w:color w:val="000000" w:themeColor="text1"/>
          <w:sz w:val="24"/>
          <w:szCs w:val="28"/>
          <w:rtl/>
        </w:rPr>
        <w:t>13</w:t>
      </w:r>
      <w:r w:rsidRPr="0065341E">
        <w:rPr>
          <w:rFonts w:ascii="Urdu Typesetting" w:hAnsi="Urdu Typesetting" w:cs="Simplified Arabic"/>
          <w:color w:val="000000" w:themeColor="text1"/>
          <w:sz w:val="24"/>
          <w:szCs w:val="28"/>
        </w:rPr>
        <w:t>(</w:t>
      </w:r>
      <w:r w:rsidRPr="0065341E">
        <w:rPr>
          <w:rFonts w:ascii="Urdu Typesetting" w:hAnsi="Urdu Typesetting" w:cs="Simplified Arabic"/>
          <w:color w:val="000000" w:themeColor="text1"/>
          <w:sz w:val="24"/>
          <w:szCs w:val="28"/>
          <w:rtl/>
        </w:rPr>
        <w:t>1</w:t>
      </w:r>
      <w:r w:rsidRPr="0065341E">
        <w:rPr>
          <w:rFonts w:ascii="Urdu Typesetting" w:hAnsi="Urdu Typesetting" w:cs="Simplified Arabic"/>
          <w:color w:val="000000" w:themeColor="text1"/>
          <w:sz w:val="24"/>
          <w:szCs w:val="28"/>
        </w:rPr>
        <w:t xml:space="preserve">), </w:t>
      </w:r>
      <w:r w:rsidRPr="0065341E">
        <w:rPr>
          <w:rFonts w:ascii="Urdu Typesetting" w:hAnsi="Urdu Typesetting" w:cs="Simplified Arabic"/>
          <w:color w:val="000000" w:themeColor="text1"/>
          <w:sz w:val="24"/>
          <w:szCs w:val="28"/>
          <w:rtl/>
        </w:rPr>
        <w:t>1-29.‏</w:t>
      </w:r>
    </w:p>
    <w:p w14:paraId="70372A47"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طه، محمد أحمد التجاني، و أدم، شرف الدين عبد الله حسن. (2020</w:t>
      </w:r>
      <w:r w:rsidRPr="0054236D">
        <w:rPr>
          <w:rFonts w:ascii="Urdu Typesetting" w:hAnsi="Urdu Typesetting" w:cs="Simplified Arabic"/>
          <w:b/>
          <w:bCs/>
          <w:color w:val="000000" w:themeColor="text1"/>
          <w:sz w:val="24"/>
          <w:szCs w:val="28"/>
          <w:rtl/>
        </w:rPr>
        <w:t>). الاتصال التنظيمي وفاعليته في تطوير المؤسسات الحكومية:</w:t>
      </w:r>
      <w:r w:rsidRPr="0065341E">
        <w:rPr>
          <w:rFonts w:ascii="Urdu Typesetting" w:hAnsi="Urdu Typesetting" w:cs="Simplified Arabic"/>
          <w:color w:val="000000" w:themeColor="text1"/>
          <w:sz w:val="24"/>
          <w:szCs w:val="28"/>
          <w:rtl/>
        </w:rPr>
        <w:t xml:space="preserve"> دراسة حالة وزارة الثقافة والإعلام والاتصال "ولاية غرب دارفور - السودان" 2017 م. - 2018 م. مجلة العربي للدراسات الإعلامية، ع8 ، 67 - 90.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1129281</w:t>
      </w:r>
    </w:p>
    <w:p w14:paraId="0F5DD72A"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عبدالعزيز، رحمة، </w:t>
      </w:r>
      <w:proofErr w:type="spellStart"/>
      <w:r w:rsidRPr="0065341E">
        <w:rPr>
          <w:rFonts w:ascii="Urdu Typesetting" w:hAnsi="Urdu Typesetting" w:cs="Simplified Arabic"/>
          <w:color w:val="000000" w:themeColor="text1"/>
          <w:sz w:val="24"/>
          <w:szCs w:val="28"/>
          <w:rtl/>
        </w:rPr>
        <w:t>مزريق</w:t>
      </w:r>
      <w:proofErr w:type="spellEnd"/>
      <w:r w:rsidRPr="0065341E">
        <w:rPr>
          <w:rFonts w:ascii="Urdu Typesetting" w:hAnsi="Urdu Typesetting" w:cs="Simplified Arabic"/>
          <w:color w:val="000000" w:themeColor="text1"/>
          <w:sz w:val="24"/>
          <w:szCs w:val="28"/>
          <w:rtl/>
        </w:rPr>
        <w:t xml:space="preserve">، عاشور، و </w:t>
      </w:r>
      <w:proofErr w:type="spellStart"/>
      <w:r w:rsidRPr="0065341E">
        <w:rPr>
          <w:rFonts w:ascii="Urdu Typesetting" w:hAnsi="Urdu Typesetting" w:cs="Simplified Arabic"/>
          <w:color w:val="000000" w:themeColor="text1"/>
          <w:sz w:val="24"/>
          <w:szCs w:val="28"/>
          <w:rtl/>
        </w:rPr>
        <w:t>بوقسري</w:t>
      </w:r>
      <w:proofErr w:type="spellEnd"/>
      <w:r w:rsidRPr="0065341E">
        <w:rPr>
          <w:rFonts w:ascii="Urdu Typesetting" w:hAnsi="Urdu Typesetting" w:cs="Simplified Arabic"/>
          <w:color w:val="000000" w:themeColor="text1"/>
          <w:sz w:val="24"/>
          <w:szCs w:val="28"/>
          <w:rtl/>
        </w:rPr>
        <w:t xml:space="preserve">، صارة. (2020). </w:t>
      </w:r>
      <w:r w:rsidRPr="0054236D">
        <w:rPr>
          <w:rFonts w:ascii="Urdu Typesetting" w:hAnsi="Urdu Typesetting" w:cs="Simplified Arabic"/>
          <w:b/>
          <w:bCs/>
          <w:color w:val="000000" w:themeColor="text1"/>
          <w:sz w:val="24"/>
          <w:szCs w:val="28"/>
          <w:rtl/>
        </w:rPr>
        <w:t>الاتصال الداخلي ودوره في تحقيق أهداف التغيير التنظيمي:</w:t>
      </w:r>
      <w:r w:rsidRPr="0065341E">
        <w:rPr>
          <w:rFonts w:ascii="Urdu Typesetting" w:hAnsi="Urdu Typesetting" w:cs="Simplified Arabic"/>
          <w:color w:val="000000" w:themeColor="text1"/>
          <w:sz w:val="24"/>
          <w:szCs w:val="28"/>
          <w:rtl/>
        </w:rPr>
        <w:t xml:space="preserve"> دراسة حالة كلية العلوم الاقتصادية والتجارية وعلوم التسيير بجامعة حسيبة بن بوعلي بالشلف. مجلة </w:t>
      </w:r>
      <w:proofErr w:type="spellStart"/>
      <w:r w:rsidRPr="0065341E">
        <w:rPr>
          <w:rFonts w:ascii="Urdu Typesetting" w:hAnsi="Urdu Typesetting" w:cs="Simplified Arabic"/>
          <w:color w:val="000000" w:themeColor="text1"/>
          <w:sz w:val="24"/>
          <w:szCs w:val="28"/>
          <w:rtl/>
        </w:rPr>
        <w:t>إقتصاديات</w:t>
      </w:r>
      <w:proofErr w:type="spellEnd"/>
      <w:r w:rsidRPr="0065341E">
        <w:rPr>
          <w:rFonts w:ascii="Urdu Typesetting" w:hAnsi="Urdu Typesetting" w:cs="Simplified Arabic"/>
          <w:color w:val="000000" w:themeColor="text1"/>
          <w:sz w:val="24"/>
          <w:szCs w:val="28"/>
          <w:rtl/>
        </w:rPr>
        <w:t xml:space="preserve"> شمال إفريقيا، مج16, ع24 ، 415 - 430.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1235556</w:t>
      </w:r>
    </w:p>
    <w:p w14:paraId="03295E9D"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علقم، لينا محمد منصور، و الدوري، زكريا مطلك. (2020). </w:t>
      </w:r>
      <w:r w:rsidRPr="0054236D">
        <w:rPr>
          <w:rFonts w:ascii="Urdu Typesetting" w:hAnsi="Urdu Typesetting" w:cs="Simplified Arabic"/>
          <w:b/>
          <w:bCs/>
          <w:color w:val="000000" w:themeColor="text1"/>
          <w:sz w:val="24"/>
          <w:szCs w:val="28"/>
          <w:rtl/>
        </w:rPr>
        <w:t>أثر المرونة التنظيمية في كفاءة أداء المنظمة في الشركة الأردنية للتمويل الأصغر</w:t>
      </w:r>
      <w:r w:rsidRPr="0065341E">
        <w:rPr>
          <w:rFonts w:ascii="Urdu Typesetting" w:hAnsi="Urdu Typesetting" w:cs="Simplified Arabic"/>
          <w:color w:val="000000" w:themeColor="text1"/>
          <w:sz w:val="24"/>
          <w:szCs w:val="28"/>
          <w:rtl/>
        </w:rPr>
        <w:t xml:space="preserve"> (رسالة ماجستير غير منشورة). جامعة الاسراء الخاصة، عمان.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1057276</w:t>
      </w:r>
    </w:p>
    <w:p w14:paraId="651F5352"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علي، محمد رجب محمد، </w:t>
      </w:r>
      <w:proofErr w:type="spellStart"/>
      <w:r w:rsidRPr="0065341E">
        <w:rPr>
          <w:rFonts w:ascii="Urdu Typesetting" w:hAnsi="Urdu Typesetting" w:cs="Simplified Arabic"/>
          <w:color w:val="000000" w:themeColor="text1"/>
          <w:sz w:val="24"/>
          <w:szCs w:val="28"/>
          <w:rtl/>
        </w:rPr>
        <w:t>الصوصاع</w:t>
      </w:r>
      <w:proofErr w:type="spellEnd"/>
      <w:r w:rsidRPr="0065341E">
        <w:rPr>
          <w:rFonts w:ascii="Urdu Typesetting" w:hAnsi="Urdu Typesetting" w:cs="Simplified Arabic"/>
          <w:color w:val="000000" w:themeColor="text1"/>
          <w:sz w:val="24"/>
          <w:szCs w:val="28"/>
          <w:rtl/>
        </w:rPr>
        <w:t xml:space="preserve">، آمنة عبدالرازق، و </w:t>
      </w:r>
      <w:proofErr w:type="spellStart"/>
      <w:r w:rsidRPr="0065341E">
        <w:rPr>
          <w:rFonts w:ascii="Urdu Typesetting" w:hAnsi="Urdu Typesetting" w:cs="Simplified Arabic"/>
          <w:color w:val="000000" w:themeColor="text1"/>
          <w:sz w:val="24"/>
          <w:szCs w:val="28"/>
          <w:rtl/>
        </w:rPr>
        <w:t>السعيطي</w:t>
      </w:r>
      <w:proofErr w:type="spellEnd"/>
      <w:r w:rsidRPr="0065341E">
        <w:rPr>
          <w:rFonts w:ascii="Urdu Typesetting" w:hAnsi="Urdu Typesetting" w:cs="Simplified Arabic"/>
          <w:color w:val="000000" w:themeColor="text1"/>
          <w:sz w:val="24"/>
          <w:szCs w:val="28"/>
          <w:rtl/>
        </w:rPr>
        <w:t xml:space="preserve">، عبدالخالق عبدالرحمن عبدالخالق. (2022). </w:t>
      </w:r>
      <w:r w:rsidRPr="0054236D">
        <w:rPr>
          <w:rFonts w:ascii="Urdu Typesetting" w:hAnsi="Urdu Typesetting" w:cs="Simplified Arabic"/>
          <w:b/>
          <w:bCs/>
          <w:color w:val="000000" w:themeColor="text1"/>
          <w:sz w:val="24"/>
          <w:szCs w:val="28"/>
          <w:rtl/>
        </w:rPr>
        <w:t xml:space="preserve">فاعلية الاتصال التنظيمي لممارسي العلاقات العامة وانعكاسه على أدائهم الوظيفي: </w:t>
      </w:r>
      <w:r w:rsidRPr="0065341E">
        <w:rPr>
          <w:rFonts w:ascii="Urdu Typesetting" w:hAnsi="Urdu Typesetting" w:cs="Simplified Arabic"/>
          <w:color w:val="000000" w:themeColor="text1"/>
          <w:sz w:val="24"/>
          <w:szCs w:val="28"/>
          <w:rtl/>
        </w:rPr>
        <w:t xml:space="preserve">دراسة ميدانية على عينة من الجامعات الليبية. مجلة بحوث الاتصال، س6, ع11 ، 56 - 81.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1298188</w:t>
      </w:r>
    </w:p>
    <w:p w14:paraId="7DCC6A06"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علي، نايفة. (2018). </w:t>
      </w:r>
      <w:r w:rsidRPr="0054236D">
        <w:rPr>
          <w:rFonts w:ascii="Urdu Typesetting" w:hAnsi="Urdu Typesetting" w:cs="Simplified Arabic"/>
          <w:b/>
          <w:bCs/>
          <w:color w:val="000000" w:themeColor="text1"/>
          <w:sz w:val="24"/>
          <w:szCs w:val="28"/>
          <w:rtl/>
        </w:rPr>
        <w:t>دور الاتصال الإداري في تحسن جودة الأداء الوظيفي لجامعة طرطوس -من وجهة نظر أعضاء الهيئة التعليمية</w:t>
      </w:r>
      <w:r w:rsidRPr="0065341E">
        <w:rPr>
          <w:rFonts w:ascii="Urdu Typesetting" w:hAnsi="Urdu Typesetting" w:cs="Simplified Arabic"/>
          <w:color w:val="000000" w:themeColor="text1"/>
          <w:sz w:val="24"/>
          <w:szCs w:val="28"/>
          <w:rtl/>
        </w:rPr>
        <w:t xml:space="preserve">: دراسة ميدانية. مجلة اتحاد الجامعات العربية للتربية وعلم </w:t>
      </w:r>
      <w:r w:rsidRPr="0065341E">
        <w:rPr>
          <w:rFonts w:ascii="Urdu Typesetting" w:hAnsi="Urdu Typesetting" w:cs="Simplified Arabic"/>
          <w:color w:val="000000" w:themeColor="text1"/>
          <w:sz w:val="24"/>
          <w:szCs w:val="28"/>
          <w:rtl/>
        </w:rPr>
        <w:lastRenderedPageBreak/>
        <w:t xml:space="preserve">النفس، مج16، ع2، 249 -290. </w:t>
      </w:r>
    </w:p>
    <w:p w14:paraId="4224CAC5" w14:textId="77777777" w:rsidR="007F6B9E" w:rsidRPr="0065341E" w:rsidRDefault="007F6B9E" w:rsidP="006A794E">
      <w:pPr>
        <w:widowControl w:val="0"/>
        <w:spacing w:before="240" w:after="0" w:line="240" w:lineRule="auto"/>
        <w:ind w:firstLine="720"/>
        <w:jc w:val="both"/>
        <w:rPr>
          <w:rFonts w:ascii="Urdu Typesetting" w:hAnsi="Urdu Typesetting" w:cs="Simplified Arabic"/>
          <w:sz w:val="24"/>
          <w:szCs w:val="28"/>
          <w:rtl/>
          <w:lang w:bidi="ar-JO"/>
        </w:rPr>
      </w:pPr>
      <w:r w:rsidRPr="0065341E">
        <w:rPr>
          <w:rFonts w:ascii="Urdu Typesetting" w:hAnsi="Urdu Typesetting" w:cs="Simplified Arabic"/>
          <w:sz w:val="24"/>
          <w:szCs w:val="28"/>
          <w:rtl/>
          <w:lang w:bidi="ar-JO"/>
        </w:rPr>
        <w:t>عليان، أحمد يونس أحمد (2022)</w:t>
      </w:r>
      <w:r w:rsidRPr="0054236D">
        <w:rPr>
          <w:rFonts w:ascii="Urdu Typesetting" w:hAnsi="Urdu Typesetting" w:cs="Simplified Arabic"/>
          <w:b/>
          <w:bCs/>
          <w:sz w:val="24"/>
          <w:szCs w:val="28"/>
          <w:rtl/>
          <w:lang w:bidi="ar-JO"/>
        </w:rPr>
        <w:t xml:space="preserve"> مهارات الاتصال الفعال في المؤسسات الحكومية.</w:t>
      </w:r>
      <w:r w:rsidRPr="0065341E">
        <w:rPr>
          <w:rFonts w:ascii="Urdu Typesetting" w:hAnsi="Urdu Typesetting" w:cs="Simplified Arabic"/>
          <w:sz w:val="24"/>
          <w:szCs w:val="28"/>
          <w:rtl/>
          <w:lang w:bidi="ar-JO"/>
        </w:rPr>
        <w:t xml:space="preserve"> المجلة العربية للنشر العملي.(50). 11134 – 1144.</w:t>
      </w:r>
    </w:p>
    <w:p w14:paraId="1883BA24"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عمر، محمد مختار </w:t>
      </w:r>
      <w:proofErr w:type="spellStart"/>
      <w:r w:rsidRPr="0065341E">
        <w:rPr>
          <w:rFonts w:ascii="Urdu Typesetting" w:hAnsi="Urdu Typesetting" w:cs="Simplified Arabic"/>
          <w:color w:val="000000" w:themeColor="text1"/>
          <w:sz w:val="24"/>
          <w:szCs w:val="28"/>
          <w:rtl/>
        </w:rPr>
        <w:t>خنفور</w:t>
      </w:r>
      <w:proofErr w:type="spellEnd"/>
      <w:r w:rsidRPr="0065341E">
        <w:rPr>
          <w:rFonts w:ascii="Urdu Typesetting" w:hAnsi="Urdu Typesetting" w:cs="Simplified Arabic"/>
          <w:color w:val="000000" w:themeColor="text1"/>
          <w:sz w:val="24"/>
          <w:szCs w:val="28"/>
          <w:rtl/>
        </w:rPr>
        <w:t xml:space="preserve">، رفاعي، ممدوح عبدالعزيز محمد، و الحمري، خير الدين عبد ربه. (2021). </w:t>
      </w:r>
      <w:r w:rsidRPr="0054236D">
        <w:rPr>
          <w:rFonts w:ascii="Urdu Typesetting" w:hAnsi="Urdu Typesetting" w:cs="Simplified Arabic"/>
          <w:b/>
          <w:bCs/>
          <w:color w:val="000000" w:themeColor="text1"/>
          <w:sz w:val="24"/>
          <w:szCs w:val="28"/>
          <w:rtl/>
        </w:rPr>
        <w:t>أثر ممارسات إدارة سلسلة التوريد الخضراء على أداء المنظمة</w:t>
      </w:r>
      <w:r w:rsidRPr="0065341E">
        <w:rPr>
          <w:rFonts w:ascii="Urdu Typesetting" w:hAnsi="Urdu Typesetting" w:cs="Simplified Arabic"/>
          <w:color w:val="000000" w:themeColor="text1"/>
          <w:sz w:val="24"/>
          <w:szCs w:val="28"/>
          <w:rtl/>
        </w:rPr>
        <w:t xml:space="preserve">: دراسة ميدانية على شركة البريقة لتسويق النفط قطاع بنغازي بليبيا. المجلة العلمية لقطاع كليات التجارة، ع25 ، 77 - 101.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1301009</w:t>
      </w:r>
    </w:p>
    <w:p w14:paraId="1088B100"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proofErr w:type="spellStart"/>
      <w:r w:rsidRPr="0065341E">
        <w:rPr>
          <w:rFonts w:ascii="Urdu Typesetting" w:hAnsi="Urdu Typesetting" w:cs="Simplified Arabic"/>
          <w:color w:val="000000" w:themeColor="text1"/>
          <w:sz w:val="24"/>
          <w:szCs w:val="28"/>
          <w:rtl/>
        </w:rPr>
        <w:t>العمراوي</w:t>
      </w:r>
      <w:proofErr w:type="spellEnd"/>
      <w:r w:rsidRPr="0065341E">
        <w:rPr>
          <w:rFonts w:ascii="Urdu Typesetting" w:hAnsi="Urdu Typesetting" w:cs="Simplified Arabic"/>
          <w:color w:val="000000" w:themeColor="text1"/>
          <w:sz w:val="24"/>
          <w:szCs w:val="28"/>
          <w:rtl/>
        </w:rPr>
        <w:t xml:space="preserve">، زكية ، حفصي، أمال. (2021). </w:t>
      </w:r>
      <w:r w:rsidRPr="0054236D">
        <w:rPr>
          <w:rFonts w:ascii="Urdu Typesetting" w:hAnsi="Urdu Typesetting" w:cs="Simplified Arabic"/>
          <w:b/>
          <w:bCs/>
          <w:color w:val="000000" w:themeColor="text1"/>
          <w:sz w:val="24"/>
          <w:szCs w:val="28"/>
          <w:rtl/>
        </w:rPr>
        <w:t>معوقات الاتصال التنظيمي ودورها في مقاومة العاملين لعملية التغيير التنظيمي</w:t>
      </w:r>
      <w:r w:rsidRPr="0065341E">
        <w:rPr>
          <w:rFonts w:ascii="Urdu Typesetting" w:hAnsi="Urdu Typesetting" w:cs="Simplified Arabic"/>
          <w:color w:val="000000" w:themeColor="text1"/>
          <w:sz w:val="24"/>
          <w:szCs w:val="28"/>
          <w:rtl/>
        </w:rPr>
        <w:t>. المجلة الجزائرية للأمن والتنمية. م (10)، ع(3). 489-501.</w:t>
      </w:r>
    </w:p>
    <w:p w14:paraId="66FB1022"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غزال، فايز. (2022). </w:t>
      </w:r>
      <w:r w:rsidRPr="0054236D">
        <w:rPr>
          <w:rFonts w:ascii="Urdu Typesetting" w:hAnsi="Urdu Typesetting" w:cs="Simplified Arabic"/>
          <w:b/>
          <w:bCs/>
          <w:color w:val="000000" w:themeColor="text1"/>
          <w:sz w:val="24"/>
          <w:szCs w:val="28"/>
          <w:rtl/>
        </w:rPr>
        <w:t>تأثير الحوافز على الأداء في المنظمة:</w:t>
      </w:r>
      <w:r w:rsidRPr="0065341E">
        <w:rPr>
          <w:rFonts w:ascii="Urdu Typesetting" w:hAnsi="Urdu Typesetting" w:cs="Simplified Arabic"/>
          <w:color w:val="000000" w:themeColor="text1"/>
          <w:sz w:val="24"/>
          <w:szCs w:val="28"/>
          <w:rtl/>
        </w:rPr>
        <w:t xml:space="preserve"> دراسة ميدانية على العاملين في شركة نسيج اللاذقية. مجلة جامعة تشرين للبحوث والدراسات العلمية - سلسلة العلوم الاقتصادية والقانونية، مج44, ع3 ، 141 - 157.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1299348</w:t>
      </w:r>
    </w:p>
    <w:p w14:paraId="48A6DEF6"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القحطاني، ياسر حسن صالح. (2021). </w:t>
      </w:r>
      <w:r w:rsidRPr="0054236D">
        <w:rPr>
          <w:rFonts w:ascii="Urdu Typesetting" w:hAnsi="Urdu Typesetting" w:cs="Simplified Arabic"/>
          <w:b/>
          <w:bCs/>
          <w:color w:val="000000" w:themeColor="text1"/>
          <w:sz w:val="24"/>
          <w:szCs w:val="28"/>
          <w:rtl/>
        </w:rPr>
        <w:t xml:space="preserve">دور الاتصال التنظيمي في تعزيز الولاء التنظيمي: </w:t>
      </w:r>
      <w:r w:rsidRPr="0065341E">
        <w:rPr>
          <w:rFonts w:ascii="Urdu Typesetting" w:hAnsi="Urdu Typesetting" w:cs="Simplified Arabic"/>
          <w:color w:val="000000" w:themeColor="text1"/>
          <w:sz w:val="24"/>
          <w:szCs w:val="28"/>
          <w:rtl/>
        </w:rPr>
        <w:t xml:space="preserve">دراسة تطبيقية على الشركات المساهمة بمدينة أبها. مجلة العلوم </w:t>
      </w:r>
      <w:proofErr w:type="spellStart"/>
      <w:r w:rsidRPr="0065341E">
        <w:rPr>
          <w:rFonts w:ascii="Urdu Typesetting" w:hAnsi="Urdu Typesetting" w:cs="Simplified Arabic"/>
          <w:color w:val="000000" w:themeColor="text1"/>
          <w:sz w:val="24"/>
          <w:szCs w:val="28"/>
          <w:rtl/>
        </w:rPr>
        <w:t>الإقتصادية</w:t>
      </w:r>
      <w:proofErr w:type="spellEnd"/>
      <w:r w:rsidRPr="0065341E">
        <w:rPr>
          <w:rFonts w:ascii="Urdu Typesetting" w:hAnsi="Urdu Typesetting" w:cs="Simplified Arabic"/>
          <w:color w:val="000000" w:themeColor="text1"/>
          <w:sz w:val="24"/>
          <w:szCs w:val="28"/>
          <w:rtl/>
        </w:rPr>
        <w:t xml:space="preserve"> والإدارية والقانونية، مج5, ع25 ، 122 - 144.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1238236</w:t>
      </w:r>
    </w:p>
    <w:p w14:paraId="44C471D0"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proofErr w:type="spellStart"/>
      <w:r w:rsidRPr="0065341E">
        <w:rPr>
          <w:rFonts w:ascii="Urdu Typesetting" w:hAnsi="Urdu Typesetting" w:cs="Simplified Arabic"/>
          <w:color w:val="000000" w:themeColor="text1"/>
          <w:sz w:val="24"/>
          <w:szCs w:val="28"/>
          <w:rtl/>
        </w:rPr>
        <w:t>المکاوى</w:t>
      </w:r>
      <w:proofErr w:type="spellEnd"/>
      <w:r w:rsidRPr="0065341E">
        <w:rPr>
          <w:rFonts w:ascii="Urdu Typesetting" w:hAnsi="Urdu Typesetting" w:cs="Simplified Arabic"/>
          <w:color w:val="000000" w:themeColor="text1"/>
          <w:sz w:val="24"/>
          <w:szCs w:val="28"/>
          <w:rtl/>
        </w:rPr>
        <w:t xml:space="preserve">، محمد ، كمال، محمد، وهيبة، دينا. (2021). </w:t>
      </w:r>
      <w:r w:rsidRPr="0054236D">
        <w:rPr>
          <w:rFonts w:ascii="Urdu Typesetting" w:hAnsi="Urdu Typesetting" w:cs="Simplified Arabic"/>
          <w:b/>
          <w:bCs/>
          <w:color w:val="000000" w:themeColor="text1"/>
          <w:sz w:val="24"/>
          <w:szCs w:val="28"/>
          <w:rtl/>
        </w:rPr>
        <w:t xml:space="preserve">تأثير </w:t>
      </w:r>
      <w:proofErr w:type="spellStart"/>
      <w:r w:rsidRPr="0054236D">
        <w:rPr>
          <w:rFonts w:ascii="Urdu Typesetting" w:hAnsi="Urdu Typesetting" w:cs="Simplified Arabic"/>
          <w:b/>
          <w:bCs/>
          <w:color w:val="000000" w:themeColor="text1"/>
          <w:sz w:val="24"/>
          <w:szCs w:val="28"/>
          <w:rtl/>
        </w:rPr>
        <w:t>حوکمة</w:t>
      </w:r>
      <w:proofErr w:type="spellEnd"/>
      <w:r w:rsidRPr="0054236D">
        <w:rPr>
          <w:rFonts w:ascii="Urdu Typesetting" w:hAnsi="Urdu Typesetting" w:cs="Simplified Arabic"/>
          <w:b/>
          <w:bCs/>
          <w:color w:val="000000" w:themeColor="text1"/>
          <w:sz w:val="24"/>
          <w:szCs w:val="28"/>
          <w:rtl/>
        </w:rPr>
        <w:t xml:space="preserve"> </w:t>
      </w:r>
      <w:proofErr w:type="spellStart"/>
      <w:r w:rsidRPr="0054236D">
        <w:rPr>
          <w:rFonts w:ascii="Urdu Typesetting" w:hAnsi="Urdu Typesetting" w:cs="Simplified Arabic"/>
          <w:b/>
          <w:bCs/>
          <w:color w:val="000000" w:themeColor="text1"/>
          <w:sz w:val="24"/>
          <w:szCs w:val="28"/>
          <w:rtl/>
        </w:rPr>
        <w:t>الشرکات</w:t>
      </w:r>
      <w:proofErr w:type="spellEnd"/>
      <w:r w:rsidRPr="0054236D">
        <w:rPr>
          <w:rFonts w:ascii="Urdu Typesetting" w:hAnsi="Urdu Typesetting" w:cs="Simplified Arabic"/>
          <w:b/>
          <w:bCs/>
          <w:color w:val="000000" w:themeColor="text1"/>
          <w:sz w:val="24"/>
          <w:szCs w:val="28"/>
          <w:rtl/>
        </w:rPr>
        <w:t xml:space="preserve"> على الأداء </w:t>
      </w:r>
      <w:proofErr w:type="spellStart"/>
      <w:r w:rsidRPr="0054236D">
        <w:rPr>
          <w:rFonts w:ascii="Urdu Typesetting" w:hAnsi="Urdu Typesetting" w:cs="Simplified Arabic"/>
          <w:b/>
          <w:bCs/>
          <w:color w:val="000000" w:themeColor="text1"/>
          <w:sz w:val="24"/>
          <w:szCs w:val="28"/>
          <w:rtl/>
        </w:rPr>
        <w:t>التنظيمى</w:t>
      </w:r>
      <w:proofErr w:type="spellEnd"/>
      <w:r w:rsidRPr="0054236D">
        <w:rPr>
          <w:rFonts w:ascii="Urdu Typesetting" w:hAnsi="Urdu Typesetting" w:cs="Simplified Arabic"/>
          <w:b/>
          <w:bCs/>
          <w:color w:val="000000" w:themeColor="text1"/>
          <w:sz w:val="24"/>
          <w:szCs w:val="28"/>
          <w:rtl/>
        </w:rPr>
        <w:t xml:space="preserve"> </w:t>
      </w:r>
      <w:proofErr w:type="spellStart"/>
      <w:r w:rsidRPr="0054236D">
        <w:rPr>
          <w:rFonts w:ascii="Urdu Typesetting" w:hAnsi="Urdu Typesetting" w:cs="Simplified Arabic"/>
          <w:b/>
          <w:bCs/>
          <w:color w:val="000000" w:themeColor="text1"/>
          <w:sz w:val="24"/>
          <w:szCs w:val="28"/>
          <w:rtl/>
        </w:rPr>
        <w:t>فى</w:t>
      </w:r>
      <w:proofErr w:type="spellEnd"/>
      <w:r w:rsidRPr="0054236D">
        <w:rPr>
          <w:rFonts w:ascii="Urdu Typesetting" w:hAnsi="Urdu Typesetting" w:cs="Simplified Arabic"/>
          <w:b/>
          <w:bCs/>
          <w:color w:val="000000" w:themeColor="text1"/>
          <w:sz w:val="24"/>
          <w:szCs w:val="28"/>
          <w:rtl/>
        </w:rPr>
        <w:t xml:space="preserve"> الفنادق الخمس نجوم: الدور الوسيط لعوائق </w:t>
      </w:r>
      <w:proofErr w:type="spellStart"/>
      <w:r w:rsidRPr="0054236D">
        <w:rPr>
          <w:rFonts w:ascii="Urdu Typesetting" w:hAnsi="Urdu Typesetting" w:cs="Simplified Arabic"/>
          <w:b/>
          <w:bCs/>
          <w:color w:val="000000" w:themeColor="text1"/>
          <w:sz w:val="24"/>
          <w:szCs w:val="28"/>
          <w:rtl/>
        </w:rPr>
        <w:t>الحوکمة</w:t>
      </w:r>
      <w:proofErr w:type="spellEnd"/>
      <w:r w:rsidRPr="0065341E">
        <w:rPr>
          <w:rFonts w:ascii="Urdu Typesetting" w:hAnsi="Urdu Typesetting" w:cs="Simplified Arabic"/>
          <w:color w:val="000000" w:themeColor="text1"/>
          <w:sz w:val="24"/>
          <w:szCs w:val="28"/>
          <w:rtl/>
        </w:rPr>
        <w:t xml:space="preserve">. المجلة العلمية </w:t>
      </w:r>
      <w:proofErr w:type="spellStart"/>
      <w:r w:rsidRPr="0065341E">
        <w:rPr>
          <w:rFonts w:ascii="Urdu Typesetting" w:hAnsi="Urdu Typesetting" w:cs="Simplified Arabic"/>
          <w:color w:val="000000" w:themeColor="text1"/>
          <w:sz w:val="24"/>
          <w:szCs w:val="28"/>
          <w:rtl/>
        </w:rPr>
        <w:t>لکلية</w:t>
      </w:r>
      <w:proofErr w:type="spellEnd"/>
      <w:r w:rsidRPr="0065341E">
        <w:rPr>
          <w:rFonts w:ascii="Urdu Typesetting" w:hAnsi="Urdu Typesetting" w:cs="Simplified Arabic"/>
          <w:color w:val="000000" w:themeColor="text1"/>
          <w:sz w:val="24"/>
          <w:szCs w:val="28"/>
          <w:rtl/>
        </w:rPr>
        <w:t xml:space="preserve"> السياحة و الفنادق جامعة </w:t>
      </w:r>
      <w:proofErr w:type="spellStart"/>
      <w:r w:rsidRPr="0065341E">
        <w:rPr>
          <w:rFonts w:ascii="Urdu Typesetting" w:hAnsi="Urdu Typesetting" w:cs="Simplified Arabic"/>
          <w:color w:val="000000" w:themeColor="text1"/>
          <w:sz w:val="24"/>
          <w:szCs w:val="28"/>
          <w:rtl/>
        </w:rPr>
        <w:t>الأسکندرية</w:t>
      </w:r>
      <w:proofErr w:type="spellEnd"/>
      <w:r w:rsidRPr="0065341E">
        <w:rPr>
          <w:rFonts w:ascii="Urdu Typesetting" w:hAnsi="Urdu Typesetting" w:cs="Simplified Arabic"/>
          <w:color w:val="000000" w:themeColor="text1"/>
          <w:sz w:val="24"/>
          <w:szCs w:val="28"/>
          <w:rtl/>
        </w:rPr>
        <w:t>, 18(2), 202-221.</w:t>
      </w:r>
    </w:p>
    <w:p w14:paraId="3F4F085D"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Pr>
      </w:pPr>
      <w:proofErr w:type="spellStart"/>
      <w:r w:rsidRPr="0065341E">
        <w:rPr>
          <w:rFonts w:ascii="Urdu Typesetting" w:hAnsi="Urdu Typesetting" w:cs="Simplified Arabic"/>
          <w:color w:val="000000" w:themeColor="text1"/>
          <w:sz w:val="24"/>
          <w:szCs w:val="28"/>
          <w:rtl/>
        </w:rPr>
        <w:t>المواضية</w:t>
      </w:r>
      <w:proofErr w:type="spellEnd"/>
      <w:r w:rsidRPr="0065341E">
        <w:rPr>
          <w:rFonts w:ascii="Urdu Typesetting" w:hAnsi="Urdu Typesetting" w:cs="Simplified Arabic"/>
          <w:color w:val="000000" w:themeColor="text1"/>
          <w:sz w:val="24"/>
          <w:szCs w:val="28"/>
          <w:rtl/>
        </w:rPr>
        <w:t xml:space="preserve">، يوسف </w:t>
      </w:r>
      <w:proofErr w:type="spellStart"/>
      <w:r w:rsidRPr="0065341E">
        <w:rPr>
          <w:rFonts w:ascii="Urdu Typesetting" w:hAnsi="Urdu Typesetting" w:cs="Simplified Arabic"/>
          <w:color w:val="000000" w:themeColor="text1"/>
          <w:sz w:val="24"/>
          <w:szCs w:val="28"/>
          <w:rtl/>
        </w:rPr>
        <w:t>عطيوي</w:t>
      </w:r>
      <w:proofErr w:type="spellEnd"/>
      <w:r w:rsidRPr="0065341E">
        <w:rPr>
          <w:rFonts w:ascii="Urdu Typesetting" w:hAnsi="Urdu Typesetting" w:cs="Simplified Arabic"/>
          <w:color w:val="000000" w:themeColor="text1"/>
          <w:sz w:val="24"/>
          <w:szCs w:val="28"/>
          <w:rtl/>
        </w:rPr>
        <w:t xml:space="preserve"> مرزق، و الجعافرة، عامر زعل عبد ربه. (2021). </w:t>
      </w:r>
      <w:r w:rsidRPr="0054236D">
        <w:rPr>
          <w:rFonts w:ascii="Urdu Typesetting" w:hAnsi="Urdu Typesetting" w:cs="Simplified Arabic"/>
          <w:b/>
          <w:bCs/>
          <w:color w:val="000000" w:themeColor="text1"/>
          <w:sz w:val="24"/>
          <w:szCs w:val="28"/>
          <w:rtl/>
        </w:rPr>
        <w:t>أثر جودة حياة العمل على الأداء المؤسسي</w:t>
      </w:r>
      <w:r w:rsidRPr="0065341E">
        <w:rPr>
          <w:rFonts w:ascii="Urdu Typesetting" w:hAnsi="Urdu Typesetting" w:cs="Simplified Arabic"/>
          <w:color w:val="000000" w:themeColor="text1"/>
          <w:sz w:val="24"/>
          <w:szCs w:val="28"/>
          <w:rtl/>
        </w:rPr>
        <w:t xml:space="preserve">: دراسة تطبيقية على المستشفيات الخاصة العاملة في محافظة الزرقاء. مجلة جامعة الحسين بن طلال للبحوث، مج7, ملحق ، 169 - 203. مسترجع من </w:t>
      </w:r>
      <w:r w:rsidRPr="0065341E">
        <w:rPr>
          <w:rFonts w:ascii="Urdu Typesetting" w:hAnsi="Urdu Typesetting" w:cs="Simplified Arabic"/>
          <w:color w:val="000000" w:themeColor="text1"/>
          <w:sz w:val="24"/>
          <w:szCs w:val="28"/>
        </w:rPr>
        <w:t>http://search.mandumah.com/Record/</w:t>
      </w:r>
      <w:r w:rsidRPr="0065341E">
        <w:rPr>
          <w:rFonts w:ascii="Urdu Typesetting" w:hAnsi="Urdu Typesetting" w:cs="Simplified Arabic"/>
          <w:color w:val="000000" w:themeColor="text1"/>
          <w:sz w:val="24"/>
          <w:szCs w:val="28"/>
          <w:rtl/>
        </w:rPr>
        <w:t>1270719</w:t>
      </w:r>
    </w:p>
    <w:p w14:paraId="56009C6B" w14:textId="77777777" w:rsidR="007F6B9E" w:rsidRPr="0065341E" w:rsidRDefault="007F6B9E" w:rsidP="006A794E">
      <w:pPr>
        <w:widowControl w:val="0"/>
        <w:spacing w:before="240" w:after="0" w:line="240" w:lineRule="auto"/>
        <w:ind w:firstLine="720"/>
        <w:jc w:val="both"/>
        <w:rPr>
          <w:rFonts w:ascii="Urdu Typesetting" w:hAnsi="Urdu Typesetting" w:cs="Simplified Arabic"/>
          <w:color w:val="000000" w:themeColor="text1"/>
          <w:sz w:val="24"/>
          <w:szCs w:val="28"/>
          <w:rtl/>
        </w:rPr>
      </w:pPr>
      <w:r w:rsidRPr="0065341E">
        <w:rPr>
          <w:rFonts w:ascii="Urdu Typesetting" w:hAnsi="Urdu Typesetting" w:cs="Simplified Arabic"/>
          <w:color w:val="000000" w:themeColor="text1"/>
          <w:sz w:val="24"/>
          <w:szCs w:val="28"/>
          <w:rtl/>
        </w:rPr>
        <w:t xml:space="preserve">المولى، شعيب احمد عزيز ، السمان، ثائر احمد سعدون. (2023). </w:t>
      </w:r>
      <w:r w:rsidRPr="0054236D">
        <w:rPr>
          <w:rFonts w:ascii="Urdu Typesetting" w:hAnsi="Urdu Typesetting" w:cs="Simplified Arabic"/>
          <w:b/>
          <w:bCs/>
          <w:color w:val="000000" w:themeColor="text1"/>
          <w:sz w:val="24"/>
          <w:szCs w:val="28"/>
          <w:rtl/>
        </w:rPr>
        <w:t>تأثير الاستراتيجية الرقمية في الأداء التنظيمي دراسة لآراء عيّنة من العاملين في شركة آسيا سيل للاتصالات بمحافظة نينوى</w:t>
      </w:r>
      <w:r w:rsidRPr="0065341E">
        <w:rPr>
          <w:rFonts w:ascii="Urdu Typesetting" w:hAnsi="Urdu Typesetting" w:cs="Simplified Arabic"/>
          <w:color w:val="000000" w:themeColor="text1"/>
          <w:sz w:val="24"/>
          <w:szCs w:val="28"/>
          <w:rtl/>
        </w:rPr>
        <w:t xml:space="preserve">. </w:t>
      </w:r>
      <w:r w:rsidRPr="0065341E">
        <w:rPr>
          <w:rFonts w:ascii="Urdu Typesetting" w:hAnsi="Urdu Typesetting" w:cs="Simplified Arabic"/>
          <w:color w:val="000000" w:themeColor="text1"/>
          <w:sz w:val="24"/>
          <w:szCs w:val="28"/>
          <w:rtl/>
        </w:rPr>
        <w:lastRenderedPageBreak/>
        <w:t>مجلة الكوت للاقتصاد والعلوم الإدارية، 15(49). 670 – 637.</w:t>
      </w:r>
    </w:p>
    <w:p w14:paraId="0CF82713" w14:textId="26FFBF06" w:rsidR="00B11B71" w:rsidRDefault="007F6B9E" w:rsidP="00B11B71">
      <w:pPr>
        <w:widowControl w:val="0"/>
        <w:spacing w:before="240" w:after="0" w:line="240" w:lineRule="auto"/>
        <w:ind w:firstLine="720"/>
        <w:jc w:val="both"/>
        <w:rPr>
          <w:rFonts w:ascii="Urdu Typesetting" w:hAnsi="Urdu Typesetting" w:cs="Simplified Arabic"/>
          <w:color w:val="000000" w:themeColor="text1"/>
          <w:sz w:val="24"/>
          <w:szCs w:val="28"/>
        </w:rPr>
      </w:pPr>
      <w:proofErr w:type="spellStart"/>
      <w:r w:rsidRPr="0065341E">
        <w:rPr>
          <w:rFonts w:ascii="Urdu Typesetting" w:hAnsi="Urdu Typesetting" w:cs="Simplified Arabic"/>
          <w:color w:val="000000" w:themeColor="text1"/>
          <w:sz w:val="24"/>
          <w:szCs w:val="28"/>
          <w:rtl/>
        </w:rPr>
        <w:t>الناشري</w:t>
      </w:r>
      <w:proofErr w:type="spellEnd"/>
      <w:r w:rsidRPr="0065341E">
        <w:rPr>
          <w:rFonts w:ascii="Urdu Typesetting" w:hAnsi="Urdu Typesetting" w:cs="Simplified Arabic"/>
          <w:color w:val="000000" w:themeColor="text1"/>
          <w:sz w:val="24"/>
          <w:szCs w:val="28"/>
          <w:rtl/>
        </w:rPr>
        <w:t xml:space="preserve">، خليل مقبول محمد، و الشريف، طلال بن مسلط عبدالله. (2022). </w:t>
      </w:r>
      <w:r w:rsidRPr="0054236D">
        <w:rPr>
          <w:rFonts w:ascii="Urdu Typesetting" w:hAnsi="Urdu Typesetting" w:cs="Simplified Arabic"/>
          <w:b/>
          <w:bCs/>
          <w:color w:val="000000" w:themeColor="text1"/>
          <w:sz w:val="24"/>
          <w:szCs w:val="28"/>
          <w:rtl/>
        </w:rPr>
        <w:t>دور إدارة الجودة الشاملة في تحسين أداء المنظمة في ظل رؤية المملكة 2030:</w:t>
      </w:r>
      <w:r w:rsidRPr="0065341E">
        <w:rPr>
          <w:rFonts w:ascii="Urdu Typesetting" w:hAnsi="Urdu Typesetting" w:cs="Simplified Arabic"/>
          <w:color w:val="000000" w:themeColor="text1"/>
          <w:sz w:val="24"/>
          <w:szCs w:val="28"/>
          <w:rtl/>
        </w:rPr>
        <w:t xml:space="preserve"> دراسة تطبيقية علي بلدية حلي. مجلة العلوم </w:t>
      </w:r>
      <w:proofErr w:type="spellStart"/>
      <w:r w:rsidRPr="0065341E">
        <w:rPr>
          <w:rFonts w:ascii="Urdu Typesetting" w:hAnsi="Urdu Typesetting" w:cs="Simplified Arabic"/>
          <w:color w:val="000000" w:themeColor="text1"/>
          <w:sz w:val="24"/>
          <w:szCs w:val="28"/>
          <w:rtl/>
        </w:rPr>
        <w:t>الإقتصادية</w:t>
      </w:r>
      <w:proofErr w:type="spellEnd"/>
      <w:r w:rsidRPr="0065341E">
        <w:rPr>
          <w:rFonts w:ascii="Urdu Typesetting" w:hAnsi="Urdu Typesetting" w:cs="Simplified Arabic"/>
          <w:color w:val="000000" w:themeColor="text1"/>
          <w:sz w:val="24"/>
          <w:szCs w:val="28"/>
          <w:rtl/>
        </w:rPr>
        <w:t xml:space="preserve"> والإدارية والقانونية، مج6, ع7 ، 109 - 133. مسترجع من </w:t>
      </w:r>
      <w:hyperlink r:id="rId10" w:history="1">
        <w:r w:rsidR="006A794E" w:rsidRPr="00720AE1">
          <w:rPr>
            <w:rStyle w:val="Hyperlink"/>
            <w:rFonts w:ascii="Urdu Typesetting" w:hAnsi="Urdu Typesetting" w:cs="Simplified Arabic"/>
            <w:sz w:val="24"/>
            <w:szCs w:val="28"/>
          </w:rPr>
          <w:t>http://search.mandumah.com/Record/</w:t>
        </w:r>
        <w:r w:rsidR="006A794E" w:rsidRPr="00720AE1">
          <w:rPr>
            <w:rStyle w:val="Hyperlink"/>
            <w:rFonts w:ascii="Urdu Typesetting" w:hAnsi="Urdu Typesetting" w:cs="Simplified Arabic"/>
            <w:sz w:val="24"/>
            <w:szCs w:val="28"/>
            <w:rtl/>
          </w:rPr>
          <w:t>1264400</w:t>
        </w:r>
      </w:hyperlink>
      <w:bookmarkStart w:id="52" w:name="_Toc180426819"/>
      <w:r w:rsidR="00B11B71">
        <w:rPr>
          <w:rFonts w:ascii="Urdu Typesetting" w:hAnsi="Urdu Typesetting" w:cs="Simplified Arabic"/>
          <w:color w:val="000000" w:themeColor="text1"/>
          <w:sz w:val="24"/>
          <w:szCs w:val="28"/>
        </w:rPr>
        <w:br w:type="page"/>
      </w:r>
    </w:p>
    <w:p w14:paraId="732DCEC5" w14:textId="25496D70" w:rsidR="004163C7" w:rsidRPr="0054236D" w:rsidRDefault="004163C7" w:rsidP="00B11B71">
      <w:pPr>
        <w:widowControl w:val="0"/>
        <w:spacing w:before="240" w:after="0" w:line="240" w:lineRule="auto"/>
        <w:jc w:val="both"/>
        <w:rPr>
          <w:rFonts w:ascii="Urdu Typesetting" w:hAnsi="Urdu Typesetting" w:cs="Simplified Arabic"/>
          <w:b/>
          <w:bCs/>
          <w:color w:val="000000" w:themeColor="text1"/>
          <w:sz w:val="28"/>
          <w:szCs w:val="36"/>
          <w:rtl/>
        </w:rPr>
      </w:pPr>
      <w:r w:rsidRPr="0054236D">
        <w:rPr>
          <w:rFonts w:ascii="Urdu Typesetting" w:hAnsi="Urdu Typesetting" w:cs="Simplified Arabic"/>
          <w:b/>
          <w:bCs/>
          <w:color w:val="000000" w:themeColor="text1"/>
          <w:sz w:val="28"/>
          <w:szCs w:val="36"/>
          <w:rtl/>
        </w:rPr>
        <w:lastRenderedPageBreak/>
        <w:t>المراجع الأجنبية</w:t>
      </w:r>
      <w:r w:rsidR="003120E7" w:rsidRPr="0054236D">
        <w:rPr>
          <w:rFonts w:ascii="Urdu Typesetting" w:hAnsi="Urdu Typesetting" w:cs="Simplified Arabic" w:hint="cs"/>
          <w:b/>
          <w:bCs/>
          <w:color w:val="000000" w:themeColor="text1"/>
          <w:sz w:val="28"/>
          <w:szCs w:val="36"/>
          <w:rtl/>
        </w:rPr>
        <w:t>:</w:t>
      </w:r>
      <w:bookmarkEnd w:id="52"/>
    </w:p>
    <w:p w14:paraId="6251C603" w14:textId="77777777" w:rsidR="000E1BC9" w:rsidRPr="00E50E8B" w:rsidRDefault="000E1BC9" w:rsidP="00B11B71">
      <w:pPr>
        <w:widowControl w:val="0"/>
        <w:bidi w:val="0"/>
        <w:spacing w:after="0" w:line="240" w:lineRule="auto"/>
        <w:ind w:firstLine="720"/>
        <w:jc w:val="both"/>
        <w:rPr>
          <w:rFonts w:ascii="Urdu Typesetting" w:hAnsi="Urdu Typesetting" w:cs="Simplified Arabic"/>
          <w:color w:val="000000" w:themeColor="text1"/>
          <w:sz w:val="24"/>
          <w:szCs w:val="28"/>
        </w:rPr>
      </w:pPr>
      <w:r w:rsidRPr="00E50E8B">
        <w:rPr>
          <w:rFonts w:ascii="Urdu Typesetting" w:hAnsi="Urdu Typesetting" w:cs="Simplified Arabic"/>
          <w:color w:val="000000" w:themeColor="text1"/>
          <w:sz w:val="24"/>
          <w:szCs w:val="28"/>
        </w:rPr>
        <w:t>Ademi, N. (2017). The Concept and the Ways of Managerial Communication, International Journals of Economics &amp; Management Sciences, 5(6): 1- 4</w:t>
      </w:r>
      <w:r w:rsidRPr="00E50E8B">
        <w:rPr>
          <w:rFonts w:ascii="Urdu Typesetting" w:hAnsi="Urdu Typesetting" w:cs="Simplified Arabic"/>
          <w:color w:val="000000" w:themeColor="text1"/>
          <w:sz w:val="24"/>
          <w:szCs w:val="28"/>
          <w:rtl/>
        </w:rPr>
        <w:t>.</w:t>
      </w:r>
    </w:p>
    <w:p w14:paraId="76264DCF" w14:textId="77777777" w:rsidR="000E1BC9" w:rsidRPr="00E50E8B" w:rsidRDefault="000E1BC9" w:rsidP="00B11B71">
      <w:pPr>
        <w:widowControl w:val="0"/>
        <w:bidi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Pr>
        <w:t xml:space="preserve">Eka, F., &amp; Anik, H. (2020). The effect of organizational communication and job satisfaction on employee engagement and employee performance at PT. </w:t>
      </w:r>
      <w:proofErr w:type="spellStart"/>
      <w:r w:rsidRPr="00E50E8B">
        <w:rPr>
          <w:rFonts w:ascii="Urdu Typesetting" w:hAnsi="Urdu Typesetting" w:cs="Simplified Arabic"/>
          <w:color w:val="000000" w:themeColor="text1"/>
          <w:sz w:val="24"/>
          <w:szCs w:val="28"/>
        </w:rPr>
        <w:t>Abyor</w:t>
      </w:r>
      <w:proofErr w:type="spellEnd"/>
      <w:r w:rsidRPr="00E50E8B">
        <w:rPr>
          <w:rFonts w:ascii="Urdu Typesetting" w:hAnsi="Urdu Typesetting" w:cs="Simplified Arabic"/>
          <w:color w:val="000000" w:themeColor="text1"/>
          <w:sz w:val="24"/>
          <w:szCs w:val="28"/>
        </w:rPr>
        <w:t xml:space="preserve"> International. Dinasti International Journal of Education Management And Social Science, 1(4), 479-489.</w:t>
      </w:r>
    </w:p>
    <w:p w14:paraId="3683ED8B" w14:textId="77777777" w:rsidR="000E1BC9" w:rsidRPr="00E50E8B" w:rsidRDefault="000E1BC9" w:rsidP="00B11B71">
      <w:pPr>
        <w:widowControl w:val="0"/>
        <w:bidi w:val="0"/>
        <w:spacing w:after="0" w:line="240" w:lineRule="auto"/>
        <w:ind w:firstLine="720"/>
        <w:jc w:val="both"/>
        <w:rPr>
          <w:rFonts w:ascii="Urdu Typesetting" w:hAnsi="Urdu Typesetting" w:cs="Simplified Arabic"/>
          <w:color w:val="000000" w:themeColor="text1"/>
          <w:sz w:val="24"/>
          <w:szCs w:val="28"/>
        </w:rPr>
      </w:pPr>
      <w:proofErr w:type="spellStart"/>
      <w:r w:rsidRPr="00E50E8B">
        <w:rPr>
          <w:rFonts w:ascii="Urdu Typesetting" w:hAnsi="Urdu Typesetting" w:cs="Simplified Arabic"/>
          <w:color w:val="000000" w:themeColor="text1"/>
          <w:sz w:val="24"/>
          <w:szCs w:val="28"/>
        </w:rPr>
        <w:t>Kalogiannidis</w:t>
      </w:r>
      <w:proofErr w:type="spellEnd"/>
      <w:r w:rsidRPr="00E50E8B">
        <w:rPr>
          <w:rFonts w:ascii="Urdu Typesetting" w:hAnsi="Urdu Typesetting" w:cs="Simplified Arabic"/>
          <w:color w:val="000000" w:themeColor="text1"/>
          <w:sz w:val="24"/>
          <w:szCs w:val="28"/>
        </w:rPr>
        <w:t>, S. (2020). Impact of effective business communication on employee performance. European Journal of Business and Management Research, 5</w:t>
      </w:r>
      <w:r w:rsidRPr="00E50E8B">
        <w:rPr>
          <w:rFonts w:ascii="Urdu Typesetting" w:hAnsi="Urdu Typesetting" w:cs="Simplified Arabic"/>
          <w:color w:val="000000" w:themeColor="text1"/>
          <w:sz w:val="24"/>
          <w:szCs w:val="28"/>
          <w:rtl/>
        </w:rPr>
        <w:t>(6).</w:t>
      </w:r>
    </w:p>
    <w:p w14:paraId="7E3CC456" w14:textId="77777777" w:rsidR="000E1BC9" w:rsidRPr="00E50E8B" w:rsidRDefault="000E1BC9" w:rsidP="00B11B71">
      <w:pPr>
        <w:widowControl w:val="0"/>
        <w:bidi w:val="0"/>
        <w:spacing w:after="0" w:line="240" w:lineRule="auto"/>
        <w:ind w:firstLine="720"/>
        <w:jc w:val="both"/>
        <w:rPr>
          <w:rFonts w:ascii="Urdu Typesetting" w:hAnsi="Urdu Typesetting" w:cs="Simplified Arabic"/>
          <w:color w:val="000000" w:themeColor="text1"/>
          <w:sz w:val="24"/>
          <w:szCs w:val="28"/>
        </w:rPr>
      </w:pPr>
      <w:r w:rsidRPr="00E50E8B">
        <w:rPr>
          <w:rFonts w:ascii="Urdu Typesetting" w:hAnsi="Urdu Typesetting" w:cs="Simplified Arabic"/>
          <w:color w:val="000000" w:themeColor="text1"/>
          <w:sz w:val="24"/>
          <w:szCs w:val="28"/>
        </w:rPr>
        <w:t>Majid, M. B., &amp; Mahmud, M. S. B. (2019). Knowledge Management and its Impact on Organizational Performance: Evidence from Pakistan. Annals of Contemporary Developments in Management &amp;amp; HR, 1(1), 7-14</w:t>
      </w:r>
      <w:r w:rsidRPr="00E50E8B">
        <w:rPr>
          <w:rFonts w:ascii="Urdu Typesetting" w:hAnsi="Urdu Typesetting" w:cs="Simplified Arabic"/>
          <w:color w:val="000000" w:themeColor="text1"/>
          <w:sz w:val="24"/>
          <w:szCs w:val="28"/>
          <w:rtl/>
        </w:rPr>
        <w:t>.</w:t>
      </w:r>
    </w:p>
    <w:p w14:paraId="7C450515" w14:textId="77777777" w:rsidR="000E1BC9" w:rsidRPr="00E50E8B" w:rsidRDefault="000E1BC9" w:rsidP="00B11B71">
      <w:pPr>
        <w:widowControl w:val="0"/>
        <w:bidi w:val="0"/>
        <w:spacing w:after="0" w:line="240" w:lineRule="auto"/>
        <w:ind w:firstLine="720"/>
        <w:jc w:val="both"/>
        <w:rPr>
          <w:rFonts w:ascii="Urdu Typesetting" w:hAnsi="Urdu Typesetting" w:cs="Simplified Arabic"/>
          <w:color w:val="000000" w:themeColor="text1"/>
          <w:sz w:val="24"/>
          <w:szCs w:val="28"/>
          <w:rtl/>
        </w:rPr>
      </w:pPr>
      <w:r w:rsidRPr="00E50E8B">
        <w:rPr>
          <w:rFonts w:ascii="Urdu Typesetting" w:hAnsi="Urdu Typesetting" w:cs="Simplified Arabic"/>
          <w:color w:val="000000" w:themeColor="text1"/>
          <w:sz w:val="24"/>
          <w:szCs w:val="28"/>
        </w:rPr>
        <w:t xml:space="preserve">Murage, K. W., &amp; Kariuki, J. M. D. E. (2017).The Effects of a Learning Organization on Organizational Performance in Microfinance Institutions in Kenya: A Case Study of </w:t>
      </w:r>
      <w:proofErr w:type="spellStart"/>
      <w:r w:rsidRPr="00E50E8B">
        <w:rPr>
          <w:rFonts w:ascii="Urdu Typesetting" w:hAnsi="Urdu Typesetting" w:cs="Simplified Arabic"/>
          <w:color w:val="000000" w:themeColor="text1"/>
          <w:sz w:val="24"/>
          <w:szCs w:val="28"/>
        </w:rPr>
        <w:t>Faulu</w:t>
      </w:r>
      <w:proofErr w:type="spellEnd"/>
      <w:r w:rsidRPr="00E50E8B">
        <w:rPr>
          <w:rFonts w:ascii="Urdu Typesetting" w:hAnsi="Urdu Typesetting" w:cs="Simplified Arabic"/>
          <w:color w:val="000000" w:themeColor="text1"/>
          <w:sz w:val="24"/>
          <w:szCs w:val="28"/>
        </w:rPr>
        <w:t xml:space="preserve"> Microfinance Bank Ltd. Nairobi Region. Research on Humanities Sciences, 7(24), 75-89.</w:t>
      </w:r>
    </w:p>
    <w:p w14:paraId="7EE101EB" w14:textId="77777777" w:rsidR="000E1BC9" w:rsidRPr="00E50E8B" w:rsidRDefault="000E1BC9" w:rsidP="00B11B71">
      <w:pPr>
        <w:widowControl w:val="0"/>
        <w:bidi w:val="0"/>
        <w:spacing w:after="0" w:line="240" w:lineRule="auto"/>
        <w:ind w:firstLine="720"/>
        <w:jc w:val="both"/>
        <w:rPr>
          <w:rFonts w:ascii="Urdu Typesetting" w:hAnsi="Urdu Typesetting" w:cs="Simplified Arabic"/>
          <w:color w:val="000000" w:themeColor="text1"/>
          <w:sz w:val="24"/>
          <w:szCs w:val="28"/>
        </w:rPr>
      </w:pPr>
      <w:r w:rsidRPr="00E50E8B">
        <w:rPr>
          <w:rFonts w:ascii="Urdu Typesetting" w:hAnsi="Urdu Typesetting" w:cs="Simplified Arabic"/>
          <w:color w:val="000000" w:themeColor="text1"/>
          <w:sz w:val="24"/>
          <w:szCs w:val="28"/>
        </w:rPr>
        <w:t xml:space="preserve">Tambunan, S. K. S., </w:t>
      </w:r>
      <w:proofErr w:type="spellStart"/>
      <w:r w:rsidRPr="00E50E8B">
        <w:rPr>
          <w:rFonts w:ascii="Urdu Typesetting" w:hAnsi="Urdu Typesetting" w:cs="Simplified Arabic"/>
          <w:color w:val="000000" w:themeColor="text1"/>
          <w:sz w:val="24"/>
          <w:szCs w:val="28"/>
        </w:rPr>
        <w:t>Absah</w:t>
      </w:r>
      <w:proofErr w:type="spellEnd"/>
      <w:r w:rsidRPr="00E50E8B">
        <w:rPr>
          <w:rFonts w:ascii="Urdu Typesetting" w:hAnsi="Urdu Typesetting" w:cs="Simplified Arabic"/>
          <w:color w:val="000000" w:themeColor="text1"/>
          <w:sz w:val="24"/>
          <w:szCs w:val="28"/>
        </w:rPr>
        <w:t>, Y., &amp; Siahaan, E. (2023). The influence of effective communication and the utilization of information technology on employee performance with job satisfaction as a mediation variable in Medan mayor office. Planning, 100(59), 22</w:t>
      </w:r>
      <w:r w:rsidRPr="00E50E8B">
        <w:rPr>
          <w:rFonts w:ascii="Urdu Typesetting" w:hAnsi="Urdu Typesetting" w:cs="Simplified Arabic"/>
          <w:color w:val="000000" w:themeColor="text1"/>
          <w:sz w:val="24"/>
          <w:szCs w:val="28"/>
          <w:rtl/>
        </w:rPr>
        <w:t>.‏</w:t>
      </w:r>
    </w:p>
    <w:p w14:paraId="274F1367" w14:textId="77777777" w:rsidR="004163C7" w:rsidRPr="00E50E8B" w:rsidRDefault="004163C7" w:rsidP="00B11B71">
      <w:pPr>
        <w:widowControl w:val="0"/>
        <w:spacing w:after="0" w:line="240" w:lineRule="auto"/>
        <w:ind w:firstLine="720"/>
        <w:jc w:val="both"/>
        <w:rPr>
          <w:rFonts w:ascii="Urdu Typesetting" w:hAnsi="Urdu Typesetting" w:cs="Simplified Arabic"/>
          <w:color w:val="000000" w:themeColor="text1"/>
          <w:sz w:val="24"/>
          <w:szCs w:val="28"/>
          <w:rtl/>
        </w:rPr>
      </w:pPr>
    </w:p>
    <w:p w14:paraId="60AC88AE" w14:textId="5689C2B4" w:rsidR="009125CE" w:rsidRPr="0054236D" w:rsidRDefault="0054236D" w:rsidP="000E4FA7">
      <w:pPr>
        <w:bidi w:val="0"/>
        <w:spacing w:before="240"/>
        <w:rPr>
          <w:rFonts w:ascii="Urdu Typesetting" w:hAnsi="Urdu Typesetting" w:cs="Simplified Arabic"/>
          <w:b/>
          <w:bCs/>
          <w:color w:val="000000" w:themeColor="text1"/>
          <w:sz w:val="36"/>
          <w:szCs w:val="40"/>
        </w:rPr>
      </w:pPr>
      <w:r>
        <w:rPr>
          <w:rFonts w:ascii="Urdu Typesetting" w:hAnsi="Urdu Typesetting" w:cs="Simplified Arabic"/>
          <w:color w:val="000000" w:themeColor="text1"/>
          <w:sz w:val="24"/>
          <w:szCs w:val="28"/>
          <w:rtl/>
        </w:rPr>
        <w:br w:type="page"/>
      </w:r>
      <w:r w:rsidR="009125CE" w:rsidRPr="0054236D">
        <w:rPr>
          <w:rFonts w:ascii="Urdu Typesetting" w:hAnsi="Urdu Typesetting" w:cs="Simplified Arabic"/>
          <w:b/>
          <w:bCs/>
          <w:noProof/>
          <w:color w:val="000000" w:themeColor="text1"/>
          <w:sz w:val="36"/>
          <w:szCs w:val="40"/>
        </w:rPr>
        <w:lastRenderedPageBreak/>
        <w:drawing>
          <wp:anchor distT="0" distB="0" distL="114300" distR="114300" simplePos="0" relativeHeight="251661312"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54236D">
        <w:rPr>
          <w:rFonts w:ascii="Urdu Typesetting" w:hAnsi="Urdu Typesetting" w:cs="Simplified Arabic"/>
          <w:b/>
          <w:bCs/>
          <w:color w:val="000000" w:themeColor="text1"/>
          <w:sz w:val="36"/>
          <w:szCs w:val="40"/>
        </w:rPr>
        <w:t xml:space="preserve">Midocean University </w:t>
      </w:r>
    </w:p>
    <w:p w14:paraId="188EE430" w14:textId="0AE621D2" w:rsidR="009125CE" w:rsidRPr="0054236D" w:rsidRDefault="009125CE" w:rsidP="005564E9">
      <w:pPr>
        <w:widowControl w:val="0"/>
        <w:bidi w:val="0"/>
        <w:spacing w:after="0" w:line="240" w:lineRule="auto"/>
        <w:rPr>
          <w:rFonts w:ascii="Urdu Typesetting" w:hAnsi="Urdu Typesetting" w:cs="Simplified Arabic"/>
          <w:b/>
          <w:bCs/>
          <w:color w:val="000000" w:themeColor="text1"/>
          <w:sz w:val="36"/>
          <w:szCs w:val="40"/>
        </w:rPr>
      </w:pPr>
      <w:r w:rsidRPr="0054236D">
        <w:rPr>
          <w:rFonts w:ascii="Urdu Typesetting" w:hAnsi="Urdu Typesetting" w:cs="Simplified Arabic"/>
          <w:b/>
          <w:bCs/>
          <w:color w:val="000000" w:themeColor="text1"/>
          <w:sz w:val="36"/>
          <w:szCs w:val="40"/>
        </w:rPr>
        <w:t>College of Management</w:t>
      </w:r>
    </w:p>
    <w:p w14:paraId="20966BA7" w14:textId="0B7C8388" w:rsidR="009125CE" w:rsidRPr="0054236D" w:rsidRDefault="009125CE" w:rsidP="005564E9">
      <w:pPr>
        <w:widowControl w:val="0"/>
        <w:bidi w:val="0"/>
        <w:spacing w:after="0" w:line="240" w:lineRule="auto"/>
        <w:rPr>
          <w:rFonts w:ascii="Urdu Typesetting" w:hAnsi="Urdu Typesetting" w:cs="Simplified Arabic"/>
          <w:b/>
          <w:bCs/>
          <w:color w:val="000000" w:themeColor="text1"/>
          <w:sz w:val="36"/>
          <w:szCs w:val="40"/>
        </w:rPr>
      </w:pPr>
      <w:r w:rsidRPr="0054236D">
        <w:rPr>
          <w:rFonts w:ascii="Urdu Typesetting" w:hAnsi="Urdu Typesetting" w:cs="Simplified Arabic"/>
          <w:b/>
          <w:bCs/>
          <w:color w:val="000000" w:themeColor="text1"/>
          <w:sz w:val="36"/>
          <w:szCs w:val="40"/>
        </w:rPr>
        <w:t>Department of</w:t>
      </w:r>
      <w:r w:rsidR="006A755C">
        <w:rPr>
          <w:rFonts w:ascii="Urdu Typesetting" w:hAnsi="Urdu Typesetting" w:cs="Simplified Arabic" w:hint="cs"/>
          <w:b/>
          <w:bCs/>
          <w:color w:val="000000" w:themeColor="text1"/>
          <w:sz w:val="36"/>
          <w:szCs w:val="40"/>
          <w:rtl/>
        </w:rPr>
        <w:t xml:space="preserve"> </w:t>
      </w:r>
      <w:r w:rsidR="00A543A8" w:rsidRPr="00A543A8">
        <w:rPr>
          <w:rFonts w:ascii="Urdu Typesetting" w:hAnsi="Urdu Typesetting" w:cs="Simplified Arabic"/>
          <w:b/>
          <w:bCs/>
          <w:color w:val="000000" w:themeColor="text1"/>
          <w:sz w:val="36"/>
          <w:szCs w:val="40"/>
        </w:rPr>
        <w:t>Business</w:t>
      </w:r>
      <w:r w:rsidR="00A543A8">
        <w:rPr>
          <w:rFonts w:ascii="Urdu Typesetting" w:hAnsi="Urdu Typesetting" w:cs="Simplified Arabic"/>
          <w:b/>
          <w:bCs/>
          <w:color w:val="000000" w:themeColor="text1"/>
          <w:sz w:val="36"/>
          <w:szCs w:val="40"/>
        </w:rPr>
        <w:t xml:space="preserve"> </w:t>
      </w:r>
      <w:r w:rsidR="00A543A8" w:rsidRPr="00A543A8">
        <w:rPr>
          <w:rFonts w:ascii="Urdu Typesetting" w:hAnsi="Urdu Typesetting" w:cs="Simplified Arabic"/>
          <w:b/>
          <w:bCs/>
          <w:color w:val="000000" w:themeColor="text1"/>
          <w:sz w:val="36"/>
          <w:szCs w:val="40"/>
        </w:rPr>
        <w:t>Administration</w:t>
      </w:r>
    </w:p>
    <w:p w14:paraId="0544D210" w14:textId="1ACEFC18" w:rsidR="009125CE" w:rsidRPr="0054236D" w:rsidRDefault="009125CE" w:rsidP="005564E9">
      <w:pPr>
        <w:widowControl w:val="0"/>
        <w:tabs>
          <w:tab w:val="left" w:pos="942"/>
        </w:tabs>
        <w:spacing w:after="0" w:line="240" w:lineRule="auto"/>
        <w:rPr>
          <w:rFonts w:ascii="Urdu Typesetting" w:hAnsi="Urdu Typesetting" w:cs="Simplified Arabic"/>
          <w:b/>
          <w:bCs/>
          <w:color w:val="000000" w:themeColor="text1"/>
          <w:sz w:val="36"/>
          <w:szCs w:val="40"/>
          <w:rtl/>
        </w:rPr>
      </w:pPr>
      <w:r w:rsidRPr="0054236D">
        <w:rPr>
          <w:rFonts w:ascii="Urdu Typesetting" w:hAnsi="Urdu Typesetting" w:cs="Simplified Arabic"/>
          <w:b/>
          <w:bCs/>
          <w:color w:val="000000" w:themeColor="text1"/>
          <w:sz w:val="36"/>
          <w:szCs w:val="40"/>
          <w:rtl/>
        </w:rPr>
        <w:tab/>
      </w:r>
    </w:p>
    <w:p w14:paraId="39C1857A" w14:textId="77777777" w:rsidR="009125CE" w:rsidRPr="0054236D" w:rsidRDefault="009125CE" w:rsidP="005564E9">
      <w:pPr>
        <w:widowControl w:val="0"/>
        <w:spacing w:after="0" w:line="240" w:lineRule="auto"/>
        <w:rPr>
          <w:rFonts w:ascii="Urdu Typesetting" w:hAnsi="Urdu Typesetting" w:cs="Simplified Arabic"/>
          <w:color w:val="000000" w:themeColor="text1"/>
          <w:sz w:val="36"/>
          <w:szCs w:val="40"/>
          <w:rtl/>
        </w:rPr>
      </w:pPr>
    </w:p>
    <w:p w14:paraId="4902DBD3" w14:textId="271FE321" w:rsidR="009125CE" w:rsidRPr="0054236D" w:rsidRDefault="00BC3AE6" w:rsidP="005564E9">
      <w:pPr>
        <w:widowControl w:val="0"/>
        <w:spacing w:after="0" w:line="240" w:lineRule="auto"/>
        <w:jc w:val="center"/>
        <w:rPr>
          <w:rFonts w:ascii="Urdu Typesetting" w:hAnsi="Urdu Typesetting" w:cs="Simplified Arabic"/>
          <w:color w:val="000000" w:themeColor="text1"/>
          <w:sz w:val="36"/>
          <w:szCs w:val="40"/>
        </w:rPr>
      </w:pPr>
      <w:r w:rsidRPr="0054236D">
        <w:rPr>
          <w:rFonts w:ascii="Urdu Typesetting" w:hAnsi="Urdu Typesetting" w:cs="Simplified Arabic"/>
          <w:b/>
          <w:bCs/>
          <w:color w:val="000000" w:themeColor="text1"/>
          <w:sz w:val="36"/>
          <w:szCs w:val="40"/>
        </w:rPr>
        <w:t>The role of effective communication in enhancing the organization's performance from the point of view of the employees of Rental Replacement Company for heavy equipment</w:t>
      </w:r>
    </w:p>
    <w:p w14:paraId="692F30FE" w14:textId="5277796F" w:rsidR="009125CE" w:rsidRPr="0054236D" w:rsidRDefault="009125CE" w:rsidP="005564E9">
      <w:pPr>
        <w:widowControl w:val="0"/>
        <w:tabs>
          <w:tab w:val="left" w:pos="5562"/>
        </w:tabs>
        <w:spacing w:after="0" w:line="240" w:lineRule="auto"/>
        <w:rPr>
          <w:rFonts w:ascii="Urdu Typesetting" w:hAnsi="Urdu Typesetting" w:cs="Simplified Arabic"/>
          <w:color w:val="000000" w:themeColor="text1"/>
          <w:sz w:val="36"/>
          <w:szCs w:val="40"/>
          <w:rtl/>
        </w:rPr>
      </w:pPr>
      <w:r w:rsidRPr="0054236D">
        <w:rPr>
          <w:rFonts w:ascii="Urdu Typesetting" w:hAnsi="Urdu Typesetting" w:cs="Simplified Arabic"/>
          <w:color w:val="000000" w:themeColor="text1"/>
          <w:sz w:val="36"/>
          <w:szCs w:val="40"/>
          <w:rtl/>
        </w:rPr>
        <w:tab/>
      </w:r>
    </w:p>
    <w:p w14:paraId="0EAD9CF2" w14:textId="77777777" w:rsidR="009125CE" w:rsidRPr="0054236D" w:rsidRDefault="009125CE" w:rsidP="005564E9">
      <w:pPr>
        <w:widowControl w:val="0"/>
        <w:tabs>
          <w:tab w:val="left" w:pos="5562"/>
        </w:tabs>
        <w:spacing w:after="0" w:line="240" w:lineRule="auto"/>
        <w:rPr>
          <w:rFonts w:ascii="Urdu Typesetting" w:hAnsi="Urdu Typesetting" w:cs="Simplified Arabic"/>
          <w:color w:val="000000" w:themeColor="text1"/>
          <w:sz w:val="36"/>
          <w:szCs w:val="40"/>
          <w:rtl/>
        </w:rPr>
      </w:pPr>
    </w:p>
    <w:p w14:paraId="55C6339D" w14:textId="77777777" w:rsidR="009125CE" w:rsidRPr="0054236D" w:rsidRDefault="009125CE" w:rsidP="005564E9">
      <w:pPr>
        <w:widowControl w:val="0"/>
        <w:tabs>
          <w:tab w:val="left" w:pos="5562"/>
        </w:tabs>
        <w:spacing w:after="0" w:line="240" w:lineRule="auto"/>
        <w:rPr>
          <w:rFonts w:ascii="Urdu Typesetting" w:hAnsi="Urdu Typesetting" w:cs="Simplified Arabic"/>
          <w:color w:val="000000" w:themeColor="text1"/>
          <w:sz w:val="36"/>
          <w:szCs w:val="40"/>
          <w:rtl/>
        </w:rPr>
      </w:pPr>
    </w:p>
    <w:p w14:paraId="17A525A5" w14:textId="71645979" w:rsidR="009125CE" w:rsidRPr="0054236D" w:rsidRDefault="009125CE" w:rsidP="005564E9">
      <w:pPr>
        <w:widowControl w:val="0"/>
        <w:spacing w:after="0" w:line="240" w:lineRule="auto"/>
        <w:jc w:val="center"/>
        <w:rPr>
          <w:rFonts w:ascii="Urdu Typesetting" w:hAnsi="Urdu Typesetting" w:cs="Simplified Arabic"/>
          <w:b/>
          <w:bCs/>
          <w:color w:val="000000" w:themeColor="text1"/>
          <w:sz w:val="36"/>
          <w:szCs w:val="40"/>
        </w:rPr>
      </w:pPr>
      <w:r w:rsidRPr="0054236D">
        <w:rPr>
          <w:rFonts w:ascii="Urdu Typesetting" w:hAnsi="Urdu Typesetting" w:cs="Simplified Arabic"/>
          <w:b/>
          <w:bCs/>
          <w:color w:val="000000" w:themeColor="text1"/>
          <w:sz w:val="36"/>
          <w:szCs w:val="40"/>
        </w:rPr>
        <w:t>Prepared by:</w:t>
      </w:r>
      <w:r w:rsidR="004F6C04">
        <w:rPr>
          <w:rFonts w:ascii="Urdu Typesetting" w:hAnsi="Urdu Typesetting" w:cs="Simplified Arabic"/>
          <w:b/>
          <w:bCs/>
          <w:color w:val="000000" w:themeColor="text1"/>
          <w:sz w:val="36"/>
          <w:szCs w:val="40"/>
        </w:rPr>
        <w:t xml:space="preserve"> </w:t>
      </w:r>
      <w:r w:rsidR="004F6C04" w:rsidRPr="004F6C04">
        <w:rPr>
          <w:rFonts w:ascii="Urdu Typesetting" w:hAnsi="Urdu Typesetting" w:cs="Simplified Arabic"/>
          <w:b/>
          <w:bCs/>
          <w:color w:val="000000" w:themeColor="text1"/>
          <w:sz w:val="36"/>
          <w:szCs w:val="40"/>
        </w:rPr>
        <w:t>Mohammed Ghazi Al-Asari</w:t>
      </w:r>
      <w:r w:rsidR="0017568E">
        <w:rPr>
          <w:rFonts w:ascii="Urdu Typesetting" w:hAnsi="Urdu Typesetting" w:cs="Simplified Arabic" w:hint="cs"/>
          <w:b/>
          <w:bCs/>
          <w:color w:val="000000" w:themeColor="text1"/>
          <w:sz w:val="36"/>
          <w:szCs w:val="40"/>
          <w:rtl/>
        </w:rPr>
        <w:t xml:space="preserve"> </w:t>
      </w:r>
    </w:p>
    <w:p w14:paraId="2851F391" w14:textId="77777777" w:rsidR="009125CE" w:rsidRPr="0054236D" w:rsidRDefault="009125CE" w:rsidP="005564E9">
      <w:pPr>
        <w:widowControl w:val="0"/>
        <w:spacing w:after="0" w:line="240" w:lineRule="auto"/>
        <w:jc w:val="center"/>
        <w:rPr>
          <w:rFonts w:ascii="Urdu Typesetting" w:hAnsi="Urdu Typesetting" w:cs="Simplified Arabic"/>
          <w:b/>
          <w:bCs/>
          <w:color w:val="000000" w:themeColor="text1"/>
          <w:sz w:val="36"/>
          <w:szCs w:val="40"/>
        </w:rPr>
      </w:pPr>
    </w:p>
    <w:p w14:paraId="0E2ACB58" w14:textId="77777777" w:rsidR="009125CE" w:rsidRPr="0054236D" w:rsidRDefault="009125CE" w:rsidP="005564E9">
      <w:pPr>
        <w:widowControl w:val="0"/>
        <w:spacing w:after="0" w:line="240" w:lineRule="auto"/>
        <w:jc w:val="center"/>
        <w:rPr>
          <w:rFonts w:ascii="Urdu Typesetting" w:hAnsi="Urdu Typesetting" w:cs="Simplified Arabic"/>
          <w:b/>
          <w:bCs/>
          <w:color w:val="000000" w:themeColor="text1"/>
          <w:sz w:val="36"/>
          <w:szCs w:val="40"/>
        </w:rPr>
      </w:pPr>
    </w:p>
    <w:p w14:paraId="7919F0CA" w14:textId="5272D762" w:rsidR="009125CE" w:rsidRPr="0054236D" w:rsidRDefault="009125CE" w:rsidP="005564E9">
      <w:pPr>
        <w:widowControl w:val="0"/>
        <w:spacing w:after="0" w:line="240" w:lineRule="auto"/>
        <w:jc w:val="center"/>
        <w:rPr>
          <w:rFonts w:ascii="Urdu Typesetting" w:hAnsi="Urdu Typesetting" w:cs="Simplified Arabic"/>
          <w:b/>
          <w:bCs/>
          <w:color w:val="000000" w:themeColor="text1"/>
          <w:sz w:val="36"/>
          <w:szCs w:val="40"/>
        </w:rPr>
      </w:pPr>
      <w:r w:rsidRPr="0054236D">
        <w:rPr>
          <w:rFonts w:ascii="Urdu Typesetting" w:hAnsi="Urdu Typesetting" w:cs="Simplified Arabic"/>
          <w:b/>
          <w:bCs/>
          <w:color w:val="000000" w:themeColor="text1"/>
          <w:sz w:val="36"/>
          <w:szCs w:val="40"/>
        </w:rPr>
        <w:t>Supervised by:</w:t>
      </w:r>
      <w:r w:rsidR="004F6C04">
        <w:rPr>
          <w:rFonts w:ascii="Urdu Typesetting" w:hAnsi="Urdu Typesetting" w:cs="Simplified Arabic"/>
          <w:b/>
          <w:bCs/>
          <w:color w:val="000000" w:themeColor="text1"/>
          <w:sz w:val="36"/>
          <w:szCs w:val="40"/>
        </w:rPr>
        <w:t xml:space="preserve"> </w:t>
      </w:r>
      <w:r w:rsidR="004F6C04" w:rsidRPr="004F6C04">
        <w:rPr>
          <w:rFonts w:ascii="Urdu Typesetting" w:hAnsi="Urdu Typesetting" w:cs="Simplified Arabic"/>
          <w:b/>
          <w:bCs/>
          <w:color w:val="000000" w:themeColor="text1"/>
          <w:sz w:val="36"/>
          <w:szCs w:val="40"/>
        </w:rPr>
        <w:t>Dr. Asmaa Abu Anza</w:t>
      </w:r>
    </w:p>
    <w:p w14:paraId="33679F79" w14:textId="77777777" w:rsidR="009125CE" w:rsidRPr="0054236D" w:rsidRDefault="009125CE" w:rsidP="005564E9">
      <w:pPr>
        <w:widowControl w:val="0"/>
        <w:spacing w:after="0" w:line="240" w:lineRule="auto"/>
        <w:jc w:val="center"/>
        <w:rPr>
          <w:rFonts w:ascii="Urdu Typesetting" w:hAnsi="Urdu Typesetting" w:cs="Simplified Arabic"/>
          <w:b/>
          <w:bCs/>
          <w:color w:val="000000" w:themeColor="text1"/>
          <w:sz w:val="36"/>
          <w:szCs w:val="40"/>
        </w:rPr>
      </w:pPr>
    </w:p>
    <w:p w14:paraId="0BC0F18B" w14:textId="77777777" w:rsidR="009125CE" w:rsidRPr="0054236D" w:rsidRDefault="009125CE" w:rsidP="005564E9">
      <w:pPr>
        <w:widowControl w:val="0"/>
        <w:spacing w:after="0" w:line="240" w:lineRule="auto"/>
        <w:jc w:val="center"/>
        <w:rPr>
          <w:rFonts w:ascii="Urdu Typesetting" w:hAnsi="Urdu Typesetting" w:cs="Simplified Arabic"/>
          <w:b/>
          <w:bCs/>
          <w:color w:val="000000" w:themeColor="text1"/>
          <w:sz w:val="36"/>
          <w:szCs w:val="40"/>
        </w:rPr>
      </w:pPr>
    </w:p>
    <w:p w14:paraId="6E52896B" w14:textId="3EBD5CA3" w:rsidR="009125CE" w:rsidRPr="0054236D" w:rsidRDefault="009125CE" w:rsidP="005564E9">
      <w:pPr>
        <w:widowControl w:val="0"/>
        <w:spacing w:after="0" w:line="240" w:lineRule="auto"/>
        <w:jc w:val="center"/>
        <w:rPr>
          <w:rFonts w:ascii="Urdu Typesetting" w:hAnsi="Urdu Typesetting" w:cs="Simplified Arabic"/>
          <w:b/>
          <w:bCs/>
          <w:color w:val="000000" w:themeColor="text1"/>
          <w:sz w:val="36"/>
          <w:szCs w:val="40"/>
        </w:rPr>
      </w:pPr>
      <w:r w:rsidRPr="0054236D">
        <w:rPr>
          <w:rFonts w:ascii="Urdu Typesetting" w:hAnsi="Urdu Typesetting" w:cs="Simplified Arabic"/>
          <w:b/>
          <w:bCs/>
          <w:color w:val="000000" w:themeColor="text1"/>
          <w:sz w:val="36"/>
          <w:szCs w:val="40"/>
        </w:rPr>
        <w:t>Year:202</w:t>
      </w:r>
      <w:r w:rsidR="004163C7" w:rsidRPr="0054236D">
        <w:rPr>
          <w:rFonts w:ascii="Urdu Typesetting" w:hAnsi="Urdu Typesetting" w:cs="Simplified Arabic"/>
          <w:b/>
          <w:bCs/>
          <w:color w:val="000000" w:themeColor="text1"/>
          <w:sz w:val="36"/>
          <w:szCs w:val="40"/>
        </w:rPr>
        <w:t>4</w:t>
      </w:r>
    </w:p>
    <w:sectPr w:rsidR="009125CE" w:rsidRPr="0054236D" w:rsidSect="002E672D">
      <w:footerReference w:type="default" r:id="rId12"/>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97E38" w14:textId="77777777" w:rsidR="006E5EA7" w:rsidRDefault="006E5EA7" w:rsidP="009125CE">
      <w:pPr>
        <w:spacing w:after="0" w:line="240" w:lineRule="auto"/>
      </w:pPr>
      <w:r>
        <w:separator/>
      </w:r>
    </w:p>
  </w:endnote>
  <w:endnote w:type="continuationSeparator" w:id="0">
    <w:p w14:paraId="3EE1128F" w14:textId="77777777" w:rsidR="006E5EA7" w:rsidRDefault="006E5EA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rdu Typesetting">
    <w:panose1 w:val="03020402040406030203"/>
    <w:charset w:val="00"/>
    <w:family w:val="script"/>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93530676"/>
      <w:docPartObj>
        <w:docPartGallery w:val="Page Numbers (Bottom of Page)"/>
        <w:docPartUnique/>
      </w:docPartObj>
    </w:sdtPr>
    <w:sdtEndPr>
      <w:rPr>
        <w:noProof/>
      </w:rPr>
    </w:sdtEndPr>
    <w:sdtContent>
      <w:p w14:paraId="051C385D" w14:textId="06E95CDD" w:rsidR="002E672D" w:rsidRDefault="002E672D">
        <w:pPr>
          <w:pStyle w:val="a4"/>
          <w:jc w:val="center"/>
        </w:pPr>
        <w:r>
          <w:fldChar w:fldCharType="begin"/>
        </w:r>
        <w:r>
          <w:instrText xml:space="preserve"> PAGE   \* MERGEFORMAT </w:instrText>
        </w:r>
        <w:r>
          <w:fldChar w:fldCharType="separate"/>
        </w:r>
        <w:r w:rsidR="00F645A9">
          <w:rPr>
            <w:rFonts w:hint="cs"/>
            <w:noProof/>
            <w:rtl/>
          </w:rPr>
          <w:t>‌د</w:t>
        </w:r>
        <w:r>
          <w:rPr>
            <w:noProof/>
          </w:rPr>
          <w:fldChar w:fldCharType="end"/>
        </w:r>
      </w:p>
    </w:sdtContent>
  </w:sdt>
  <w:p w14:paraId="39248D09" w14:textId="77777777" w:rsidR="002E672D" w:rsidRDefault="002E672D">
    <w:pPr>
      <w:pStyle w:val="a4"/>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00775024"/>
      <w:docPartObj>
        <w:docPartGallery w:val="Page Numbers (Bottom of Page)"/>
        <w:docPartUnique/>
      </w:docPartObj>
    </w:sdtPr>
    <w:sdtEndPr>
      <w:rPr>
        <w:sz w:val="32"/>
        <w:szCs w:val="32"/>
      </w:rPr>
    </w:sdtEndPr>
    <w:sdtContent>
      <w:p w14:paraId="150D5707" w14:textId="4479F264" w:rsidR="002E672D" w:rsidRPr="002E672D" w:rsidRDefault="002E672D">
        <w:pPr>
          <w:pStyle w:val="a4"/>
          <w:jc w:val="center"/>
          <w:rPr>
            <w:sz w:val="32"/>
            <w:szCs w:val="32"/>
          </w:rPr>
        </w:pPr>
        <w:r w:rsidRPr="002E672D">
          <w:rPr>
            <w:sz w:val="28"/>
            <w:szCs w:val="28"/>
          </w:rPr>
          <w:fldChar w:fldCharType="begin"/>
        </w:r>
        <w:r w:rsidRPr="002E672D">
          <w:rPr>
            <w:sz w:val="28"/>
            <w:szCs w:val="28"/>
          </w:rPr>
          <w:instrText xml:space="preserve"> PAGE   \* MERGEFORMAT </w:instrText>
        </w:r>
        <w:r w:rsidRPr="002E672D">
          <w:rPr>
            <w:sz w:val="28"/>
            <w:szCs w:val="28"/>
          </w:rPr>
          <w:fldChar w:fldCharType="separate"/>
        </w:r>
        <w:r w:rsidR="00F645A9">
          <w:rPr>
            <w:noProof/>
            <w:sz w:val="28"/>
            <w:szCs w:val="28"/>
            <w:rtl/>
          </w:rPr>
          <w:t>56</w:t>
        </w:r>
        <w:r w:rsidRPr="002E672D">
          <w:rPr>
            <w:noProof/>
            <w:sz w:val="28"/>
            <w:szCs w:val="28"/>
          </w:rPr>
          <w:fldChar w:fldCharType="end"/>
        </w:r>
      </w:p>
    </w:sdtContent>
  </w:sdt>
  <w:p w14:paraId="7F1443EB" w14:textId="77777777" w:rsidR="002E672D" w:rsidRDefault="002E672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65AE27" w14:textId="77777777" w:rsidR="006E5EA7" w:rsidRDefault="006E5EA7" w:rsidP="009125CE">
      <w:pPr>
        <w:spacing w:after="0" w:line="240" w:lineRule="auto"/>
      </w:pPr>
      <w:r>
        <w:separator/>
      </w:r>
    </w:p>
  </w:footnote>
  <w:footnote w:type="continuationSeparator" w:id="0">
    <w:p w14:paraId="40D81CB7" w14:textId="77777777" w:rsidR="006E5EA7" w:rsidRDefault="006E5EA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D3C42"/>
    <w:multiLevelType w:val="hybridMultilevel"/>
    <w:tmpl w:val="FD3C862A"/>
    <w:lvl w:ilvl="0" w:tplc="5BC4FA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A12FE"/>
    <w:multiLevelType w:val="hybridMultilevel"/>
    <w:tmpl w:val="B87CFB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615D51"/>
    <w:multiLevelType w:val="hybridMultilevel"/>
    <w:tmpl w:val="4BE85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B680D"/>
    <w:multiLevelType w:val="hybridMultilevel"/>
    <w:tmpl w:val="00F28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F3E2B"/>
    <w:multiLevelType w:val="hybridMultilevel"/>
    <w:tmpl w:val="DBCCA2D6"/>
    <w:lvl w:ilvl="0" w:tplc="FFFFFFFF">
      <w:start w:val="1"/>
      <w:numFmt w:val="decimal"/>
      <w:lvlText w:val="%1-"/>
      <w:lvlJc w:val="left"/>
      <w:pPr>
        <w:ind w:left="720" w:hanging="360"/>
      </w:pPr>
      <w:rPr>
        <w:rFonts w:asciiTheme="minorHAnsi" w:eastAsiaTheme="minorHAnsi" w:hAnsiTheme="minorHAnsi"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BE0EFA"/>
    <w:multiLevelType w:val="hybridMultilevel"/>
    <w:tmpl w:val="AA0C2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CA4410"/>
    <w:multiLevelType w:val="hybridMultilevel"/>
    <w:tmpl w:val="59824F9C"/>
    <w:lvl w:ilvl="0" w:tplc="97D8DE0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E70443"/>
    <w:multiLevelType w:val="hybridMultilevel"/>
    <w:tmpl w:val="6DB066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E9716D1"/>
    <w:multiLevelType w:val="hybridMultilevel"/>
    <w:tmpl w:val="EBFE26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EA10D5"/>
    <w:multiLevelType w:val="hybridMultilevel"/>
    <w:tmpl w:val="C3C85E4E"/>
    <w:lvl w:ilvl="0" w:tplc="0409000F">
      <w:start w:val="1"/>
      <w:numFmt w:val="decimal"/>
      <w:lvlText w:val="%1."/>
      <w:lvlJc w:val="left"/>
      <w:pPr>
        <w:ind w:left="1121" w:hanging="360"/>
      </w:pPr>
    </w:lvl>
    <w:lvl w:ilvl="1" w:tplc="04090019" w:tentative="1">
      <w:start w:val="1"/>
      <w:numFmt w:val="lowerLetter"/>
      <w:lvlText w:val="%2."/>
      <w:lvlJc w:val="left"/>
      <w:pPr>
        <w:ind w:left="1841" w:hanging="360"/>
      </w:pPr>
    </w:lvl>
    <w:lvl w:ilvl="2" w:tplc="0409001B" w:tentative="1">
      <w:start w:val="1"/>
      <w:numFmt w:val="lowerRoman"/>
      <w:lvlText w:val="%3."/>
      <w:lvlJc w:val="right"/>
      <w:pPr>
        <w:ind w:left="2561" w:hanging="180"/>
      </w:pPr>
    </w:lvl>
    <w:lvl w:ilvl="3" w:tplc="0409000F" w:tentative="1">
      <w:start w:val="1"/>
      <w:numFmt w:val="decimal"/>
      <w:lvlText w:val="%4."/>
      <w:lvlJc w:val="left"/>
      <w:pPr>
        <w:ind w:left="3281" w:hanging="360"/>
      </w:pPr>
    </w:lvl>
    <w:lvl w:ilvl="4" w:tplc="04090019" w:tentative="1">
      <w:start w:val="1"/>
      <w:numFmt w:val="lowerLetter"/>
      <w:lvlText w:val="%5."/>
      <w:lvlJc w:val="left"/>
      <w:pPr>
        <w:ind w:left="4001" w:hanging="360"/>
      </w:pPr>
    </w:lvl>
    <w:lvl w:ilvl="5" w:tplc="0409001B" w:tentative="1">
      <w:start w:val="1"/>
      <w:numFmt w:val="lowerRoman"/>
      <w:lvlText w:val="%6."/>
      <w:lvlJc w:val="right"/>
      <w:pPr>
        <w:ind w:left="4721" w:hanging="180"/>
      </w:pPr>
    </w:lvl>
    <w:lvl w:ilvl="6" w:tplc="0409000F" w:tentative="1">
      <w:start w:val="1"/>
      <w:numFmt w:val="decimal"/>
      <w:lvlText w:val="%7."/>
      <w:lvlJc w:val="left"/>
      <w:pPr>
        <w:ind w:left="5441" w:hanging="360"/>
      </w:pPr>
    </w:lvl>
    <w:lvl w:ilvl="7" w:tplc="04090019" w:tentative="1">
      <w:start w:val="1"/>
      <w:numFmt w:val="lowerLetter"/>
      <w:lvlText w:val="%8."/>
      <w:lvlJc w:val="left"/>
      <w:pPr>
        <w:ind w:left="6161" w:hanging="360"/>
      </w:pPr>
    </w:lvl>
    <w:lvl w:ilvl="8" w:tplc="0409001B" w:tentative="1">
      <w:start w:val="1"/>
      <w:numFmt w:val="lowerRoman"/>
      <w:lvlText w:val="%9."/>
      <w:lvlJc w:val="right"/>
      <w:pPr>
        <w:ind w:left="6881" w:hanging="180"/>
      </w:pPr>
    </w:lvl>
  </w:abstractNum>
  <w:abstractNum w:abstractNumId="12" w15:restartNumberingAfterBreak="0">
    <w:nsid w:val="34E449C9"/>
    <w:multiLevelType w:val="hybridMultilevel"/>
    <w:tmpl w:val="F322EF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8B5ADF"/>
    <w:multiLevelType w:val="hybridMultilevel"/>
    <w:tmpl w:val="BE8EE880"/>
    <w:lvl w:ilvl="0" w:tplc="FFFFFFFF">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EB4582"/>
    <w:multiLevelType w:val="hybridMultilevel"/>
    <w:tmpl w:val="5E7C40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AE5E25"/>
    <w:multiLevelType w:val="hybridMultilevel"/>
    <w:tmpl w:val="F4F4FE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753E60"/>
    <w:multiLevelType w:val="hybridMultilevel"/>
    <w:tmpl w:val="5E7C407E"/>
    <w:lvl w:ilvl="0" w:tplc="91D2AE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22B25"/>
    <w:multiLevelType w:val="hybridMultilevel"/>
    <w:tmpl w:val="D09C6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415275"/>
    <w:multiLevelType w:val="hybridMultilevel"/>
    <w:tmpl w:val="BF141D3C"/>
    <w:lvl w:ilvl="0" w:tplc="E77E5D54">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AA2E31"/>
    <w:multiLevelType w:val="hybridMultilevel"/>
    <w:tmpl w:val="A1A271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4EF0D0B"/>
    <w:multiLevelType w:val="hybridMultilevel"/>
    <w:tmpl w:val="7DBE6F94"/>
    <w:lvl w:ilvl="0" w:tplc="5BC4FA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FC52A9"/>
    <w:multiLevelType w:val="hybridMultilevel"/>
    <w:tmpl w:val="A47CB9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5EE1BF1"/>
    <w:multiLevelType w:val="hybridMultilevel"/>
    <w:tmpl w:val="4502C6DE"/>
    <w:lvl w:ilvl="0" w:tplc="5BC4FA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D84395"/>
    <w:multiLevelType w:val="hybridMultilevel"/>
    <w:tmpl w:val="3C7A5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B057C2"/>
    <w:multiLevelType w:val="hybridMultilevel"/>
    <w:tmpl w:val="FA9A9520"/>
    <w:lvl w:ilvl="0" w:tplc="CF14D31E">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1367B40"/>
    <w:multiLevelType w:val="hybridMultilevel"/>
    <w:tmpl w:val="F69A1BCA"/>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5EB1C6B"/>
    <w:multiLevelType w:val="hybridMultilevel"/>
    <w:tmpl w:val="F690876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B82350"/>
    <w:multiLevelType w:val="hybridMultilevel"/>
    <w:tmpl w:val="E850DFCC"/>
    <w:lvl w:ilvl="0" w:tplc="5BC4FA0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DC1CD2"/>
    <w:multiLevelType w:val="hybridMultilevel"/>
    <w:tmpl w:val="D11E24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E9777A"/>
    <w:multiLevelType w:val="hybridMultilevel"/>
    <w:tmpl w:val="D30E408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563726"/>
    <w:multiLevelType w:val="hybridMultilevel"/>
    <w:tmpl w:val="B3B258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71432746">
    <w:abstractNumId w:val="7"/>
  </w:num>
  <w:num w:numId="2" w16cid:durableId="1454517897">
    <w:abstractNumId w:val="5"/>
  </w:num>
  <w:num w:numId="3" w16cid:durableId="1608543053">
    <w:abstractNumId w:val="31"/>
  </w:num>
  <w:num w:numId="4" w16cid:durableId="343090035">
    <w:abstractNumId w:val="4"/>
  </w:num>
  <w:num w:numId="5" w16cid:durableId="1619877027">
    <w:abstractNumId w:val="16"/>
  </w:num>
  <w:num w:numId="6" w16cid:durableId="1715420880">
    <w:abstractNumId w:val="14"/>
  </w:num>
  <w:num w:numId="7" w16cid:durableId="743380007">
    <w:abstractNumId w:val="12"/>
  </w:num>
  <w:num w:numId="8" w16cid:durableId="1644001668">
    <w:abstractNumId w:val="32"/>
  </w:num>
  <w:num w:numId="9" w16cid:durableId="104008341">
    <w:abstractNumId w:val="11"/>
  </w:num>
  <w:num w:numId="10" w16cid:durableId="787357880">
    <w:abstractNumId w:val="28"/>
  </w:num>
  <w:num w:numId="11" w16cid:durableId="551774961">
    <w:abstractNumId w:val="13"/>
  </w:num>
  <w:num w:numId="12" w16cid:durableId="2038113914">
    <w:abstractNumId w:val="24"/>
  </w:num>
  <w:num w:numId="13" w16cid:durableId="1499418301">
    <w:abstractNumId w:val="2"/>
  </w:num>
  <w:num w:numId="14" w16cid:durableId="1634677258">
    <w:abstractNumId w:val="17"/>
  </w:num>
  <w:num w:numId="15" w16cid:durableId="907422009">
    <w:abstractNumId w:val="25"/>
  </w:num>
  <w:num w:numId="16" w16cid:durableId="916934990">
    <w:abstractNumId w:val="8"/>
  </w:num>
  <w:num w:numId="17" w16cid:durableId="2029211700">
    <w:abstractNumId w:val="30"/>
  </w:num>
  <w:num w:numId="18" w16cid:durableId="1483811798">
    <w:abstractNumId w:val="20"/>
  </w:num>
  <w:num w:numId="19" w16cid:durableId="157382437">
    <w:abstractNumId w:val="29"/>
  </w:num>
  <w:num w:numId="20" w16cid:durableId="1932932734">
    <w:abstractNumId w:val="0"/>
  </w:num>
  <w:num w:numId="21" w16cid:durableId="1952005769">
    <w:abstractNumId w:val="23"/>
  </w:num>
  <w:num w:numId="22" w16cid:durableId="1059596075">
    <w:abstractNumId w:val="27"/>
  </w:num>
  <w:num w:numId="23" w16cid:durableId="1812015830">
    <w:abstractNumId w:val="15"/>
  </w:num>
  <w:num w:numId="24" w16cid:durableId="16928911">
    <w:abstractNumId w:val="10"/>
  </w:num>
  <w:num w:numId="25" w16cid:durableId="1203783497">
    <w:abstractNumId w:val="3"/>
  </w:num>
  <w:num w:numId="26" w16cid:durableId="1454833871">
    <w:abstractNumId w:val="33"/>
  </w:num>
  <w:num w:numId="27" w16cid:durableId="1866407208">
    <w:abstractNumId w:val="9"/>
  </w:num>
  <w:num w:numId="28" w16cid:durableId="986980856">
    <w:abstractNumId w:val="19"/>
  </w:num>
  <w:num w:numId="29" w16cid:durableId="518206579">
    <w:abstractNumId w:val="6"/>
  </w:num>
  <w:num w:numId="30" w16cid:durableId="951014598">
    <w:abstractNumId w:val="18"/>
  </w:num>
  <w:num w:numId="31" w16cid:durableId="727606942">
    <w:abstractNumId w:val="22"/>
  </w:num>
  <w:num w:numId="32" w16cid:durableId="319428282">
    <w:abstractNumId w:val="26"/>
  </w:num>
  <w:num w:numId="33" w16cid:durableId="750586079">
    <w:abstractNumId w:val="1"/>
  </w:num>
  <w:num w:numId="34" w16cid:durableId="6148712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D76"/>
    <w:rsid w:val="00006889"/>
    <w:rsid w:val="00021228"/>
    <w:rsid w:val="0002333A"/>
    <w:rsid w:val="0002643F"/>
    <w:rsid w:val="0006588A"/>
    <w:rsid w:val="0008188F"/>
    <w:rsid w:val="00090F21"/>
    <w:rsid w:val="00092174"/>
    <w:rsid w:val="000A2927"/>
    <w:rsid w:val="000A332D"/>
    <w:rsid w:val="000A44C6"/>
    <w:rsid w:val="000A529F"/>
    <w:rsid w:val="000C198A"/>
    <w:rsid w:val="000C76E0"/>
    <w:rsid w:val="000D338E"/>
    <w:rsid w:val="000E1BC9"/>
    <w:rsid w:val="000E4FA7"/>
    <w:rsid w:val="000F44B4"/>
    <w:rsid w:val="00121B10"/>
    <w:rsid w:val="00133D1A"/>
    <w:rsid w:val="001421AE"/>
    <w:rsid w:val="001442E6"/>
    <w:rsid w:val="00167A2C"/>
    <w:rsid w:val="001729ED"/>
    <w:rsid w:val="00172A95"/>
    <w:rsid w:val="0017568E"/>
    <w:rsid w:val="001902DB"/>
    <w:rsid w:val="001A7107"/>
    <w:rsid w:val="001B177E"/>
    <w:rsid w:val="001B5A21"/>
    <w:rsid w:val="001C1EAB"/>
    <w:rsid w:val="001C2162"/>
    <w:rsid w:val="001C7D8E"/>
    <w:rsid w:val="001E14CF"/>
    <w:rsid w:val="00232EB8"/>
    <w:rsid w:val="00241D12"/>
    <w:rsid w:val="002425D8"/>
    <w:rsid w:val="00267BFC"/>
    <w:rsid w:val="0029006D"/>
    <w:rsid w:val="00290082"/>
    <w:rsid w:val="002B0D06"/>
    <w:rsid w:val="002B7B54"/>
    <w:rsid w:val="002D3C51"/>
    <w:rsid w:val="002D400D"/>
    <w:rsid w:val="002D75FE"/>
    <w:rsid w:val="002E672D"/>
    <w:rsid w:val="002E6D96"/>
    <w:rsid w:val="003050CA"/>
    <w:rsid w:val="003054E4"/>
    <w:rsid w:val="003120E7"/>
    <w:rsid w:val="003142D9"/>
    <w:rsid w:val="00325B24"/>
    <w:rsid w:val="003313BE"/>
    <w:rsid w:val="00353ECA"/>
    <w:rsid w:val="003610CF"/>
    <w:rsid w:val="00383974"/>
    <w:rsid w:val="00395ACA"/>
    <w:rsid w:val="003D0FC7"/>
    <w:rsid w:val="003D154E"/>
    <w:rsid w:val="003D2C8D"/>
    <w:rsid w:val="004163C7"/>
    <w:rsid w:val="00480E81"/>
    <w:rsid w:val="00494E22"/>
    <w:rsid w:val="004A077B"/>
    <w:rsid w:val="004D1903"/>
    <w:rsid w:val="004D3434"/>
    <w:rsid w:val="004D5ED5"/>
    <w:rsid w:val="004F08CD"/>
    <w:rsid w:val="004F3F9C"/>
    <w:rsid w:val="004F6C04"/>
    <w:rsid w:val="005056D2"/>
    <w:rsid w:val="00523F34"/>
    <w:rsid w:val="00526E07"/>
    <w:rsid w:val="0054236D"/>
    <w:rsid w:val="00545D81"/>
    <w:rsid w:val="005564E9"/>
    <w:rsid w:val="005701BE"/>
    <w:rsid w:val="005828AC"/>
    <w:rsid w:val="0059186B"/>
    <w:rsid w:val="005C340F"/>
    <w:rsid w:val="005D0B3A"/>
    <w:rsid w:val="00600F95"/>
    <w:rsid w:val="006012AD"/>
    <w:rsid w:val="0060393E"/>
    <w:rsid w:val="00604B41"/>
    <w:rsid w:val="006238F0"/>
    <w:rsid w:val="0065341E"/>
    <w:rsid w:val="0065627B"/>
    <w:rsid w:val="0066505A"/>
    <w:rsid w:val="00673902"/>
    <w:rsid w:val="00673C75"/>
    <w:rsid w:val="00684F7A"/>
    <w:rsid w:val="006878B6"/>
    <w:rsid w:val="006948DE"/>
    <w:rsid w:val="006A755C"/>
    <w:rsid w:val="006A794E"/>
    <w:rsid w:val="006B0E6B"/>
    <w:rsid w:val="006B3A2A"/>
    <w:rsid w:val="006C4D31"/>
    <w:rsid w:val="006D5FBB"/>
    <w:rsid w:val="006E5EA7"/>
    <w:rsid w:val="00717EAE"/>
    <w:rsid w:val="00731AE4"/>
    <w:rsid w:val="007341D5"/>
    <w:rsid w:val="007526C2"/>
    <w:rsid w:val="00765A8D"/>
    <w:rsid w:val="00767377"/>
    <w:rsid w:val="007845C0"/>
    <w:rsid w:val="007A20DB"/>
    <w:rsid w:val="007B0E54"/>
    <w:rsid w:val="007B14DD"/>
    <w:rsid w:val="007B1E63"/>
    <w:rsid w:val="007B5DC8"/>
    <w:rsid w:val="007D7AC7"/>
    <w:rsid w:val="007E3A20"/>
    <w:rsid w:val="007F2B4C"/>
    <w:rsid w:val="007F6B9E"/>
    <w:rsid w:val="00823C78"/>
    <w:rsid w:val="00855C2C"/>
    <w:rsid w:val="0087427F"/>
    <w:rsid w:val="008752F5"/>
    <w:rsid w:val="00877AAC"/>
    <w:rsid w:val="00896FE4"/>
    <w:rsid w:val="008978E6"/>
    <w:rsid w:val="008B404D"/>
    <w:rsid w:val="008B79C5"/>
    <w:rsid w:val="008C7ADA"/>
    <w:rsid w:val="008D35FB"/>
    <w:rsid w:val="008E2B12"/>
    <w:rsid w:val="008F1EAE"/>
    <w:rsid w:val="008F3CDE"/>
    <w:rsid w:val="0090067E"/>
    <w:rsid w:val="00903D30"/>
    <w:rsid w:val="009067A5"/>
    <w:rsid w:val="00911145"/>
    <w:rsid w:val="009125CE"/>
    <w:rsid w:val="0091457E"/>
    <w:rsid w:val="009353F3"/>
    <w:rsid w:val="00936B8D"/>
    <w:rsid w:val="00941659"/>
    <w:rsid w:val="00946F5F"/>
    <w:rsid w:val="00967DCB"/>
    <w:rsid w:val="00973C54"/>
    <w:rsid w:val="009757D6"/>
    <w:rsid w:val="009A7516"/>
    <w:rsid w:val="009B12E8"/>
    <w:rsid w:val="009B6888"/>
    <w:rsid w:val="009B74AD"/>
    <w:rsid w:val="009C0161"/>
    <w:rsid w:val="009D108D"/>
    <w:rsid w:val="009D3FE2"/>
    <w:rsid w:val="009E1436"/>
    <w:rsid w:val="009E5668"/>
    <w:rsid w:val="009F5D5E"/>
    <w:rsid w:val="009F63DD"/>
    <w:rsid w:val="00A0028C"/>
    <w:rsid w:val="00A21495"/>
    <w:rsid w:val="00A276AA"/>
    <w:rsid w:val="00A320AD"/>
    <w:rsid w:val="00A33076"/>
    <w:rsid w:val="00A41413"/>
    <w:rsid w:val="00A52AA5"/>
    <w:rsid w:val="00A543A8"/>
    <w:rsid w:val="00A54BE5"/>
    <w:rsid w:val="00A55F42"/>
    <w:rsid w:val="00A56B59"/>
    <w:rsid w:val="00A60AC1"/>
    <w:rsid w:val="00A61485"/>
    <w:rsid w:val="00A81622"/>
    <w:rsid w:val="00A82EF6"/>
    <w:rsid w:val="00A844BA"/>
    <w:rsid w:val="00A93147"/>
    <w:rsid w:val="00AA68BD"/>
    <w:rsid w:val="00AA79E9"/>
    <w:rsid w:val="00AB0A70"/>
    <w:rsid w:val="00AB7AE8"/>
    <w:rsid w:val="00AC7A25"/>
    <w:rsid w:val="00B11B71"/>
    <w:rsid w:val="00B21B51"/>
    <w:rsid w:val="00B22C28"/>
    <w:rsid w:val="00B409B1"/>
    <w:rsid w:val="00B605F6"/>
    <w:rsid w:val="00B63B0F"/>
    <w:rsid w:val="00B648AB"/>
    <w:rsid w:val="00B64EAD"/>
    <w:rsid w:val="00B6537C"/>
    <w:rsid w:val="00B678F2"/>
    <w:rsid w:val="00B7136A"/>
    <w:rsid w:val="00B71A55"/>
    <w:rsid w:val="00B7678A"/>
    <w:rsid w:val="00B76AE5"/>
    <w:rsid w:val="00B86B6B"/>
    <w:rsid w:val="00B92397"/>
    <w:rsid w:val="00BA232D"/>
    <w:rsid w:val="00BB7A7F"/>
    <w:rsid w:val="00BC094B"/>
    <w:rsid w:val="00BC3AE6"/>
    <w:rsid w:val="00BC5D13"/>
    <w:rsid w:val="00BD794E"/>
    <w:rsid w:val="00BE5762"/>
    <w:rsid w:val="00BF26ED"/>
    <w:rsid w:val="00C37F4A"/>
    <w:rsid w:val="00C46A6A"/>
    <w:rsid w:val="00C54BFD"/>
    <w:rsid w:val="00C72744"/>
    <w:rsid w:val="00C815E3"/>
    <w:rsid w:val="00C84F4B"/>
    <w:rsid w:val="00C95907"/>
    <w:rsid w:val="00CB2A44"/>
    <w:rsid w:val="00CB4545"/>
    <w:rsid w:val="00CD07A6"/>
    <w:rsid w:val="00CD769F"/>
    <w:rsid w:val="00CE3E3A"/>
    <w:rsid w:val="00D01E77"/>
    <w:rsid w:val="00D04F62"/>
    <w:rsid w:val="00D22171"/>
    <w:rsid w:val="00D44FB1"/>
    <w:rsid w:val="00D47FDE"/>
    <w:rsid w:val="00D52480"/>
    <w:rsid w:val="00D53863"/>
    <w:rsid w:val="00D73DF0"/>
    <w:rsid w:val="00D74FBC"/>
    <w:rsid w:val="00DB2D87"/>
    <w:rsid w:val="00DB4E7B"/>
    <w:rsid w:val="00DB7C8B"/>
    <w:rsid w:val="00E0160A"/>
    <w:rsid w:val="00E50E8B"/>
    <w:rsid w:val="00E52912"/>
    <w:rsid w:val="00E6545B"/>
    <w:rsid w:val="00E72F3F"/>
    <w:rsid w:val="00E80FD9"/>
    <w:rsid w:val="00E85775"/>
    <w:rsid w:val="00E9679A"/>
    <w:rsid w:val="00EA1E21"/>
    <w:rsid w:val="00EA42E3"/>
    <w:rsid w:val="00EB2574"/>
    <w:rsid w:val="00EC2A47"/>
    <w:rsid w:val="00EC7BC3"/>
    <w:rsid w:val="00EC7C6D"/>
    <w:rsid w:val="00F21B4B"/>
    <w:rsid w:val="00F27B42"/>
    <w:rsid w:val="00F45CE1"/>
    <w:rsid w:val="00F546CE"/>
    <w:rsid w:val="00F645A9"/>
    <w:rsid w:val="00F925D0"/>
    <w:rsid w:val="00FA39F9"/>
    <w:rsid w:val="00FA640D"/>
    <w:rsid w:val="00FA7586"/>
    <w:rsid w:val="00FC4927"/>
    <w:rsid w:val="00FE29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3E35B1F-5CBD-4AA8-A656-DB6CFCCE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752F5"/>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752F5"/>
    <w:rPr>
      <w:rFonts w:asciiTheme="majorHAnsi" w:eastAsiaTheme="majorEastAsia" w:hAnsiTheme="majorHAnsi" w:cstheme="majorBidi"/>
      <w:color w:val="2F5496" w:themeColor="accent1" w:themeShade="BF"/>
      <w:sz w:val="40"/>
      <w:szCs w:val="40"/>
    </w:rPr>
  </w:style>
  <w:style w:type="paragraph" w:styleId="a5">
    <w:name w:val="List Paragraph"/>
    <w:aliases w:val="عنوان رئيسي,سرد الفقراتCxSpLast, سرد الفقرات1, سرد الفقرات11,NumberedList"/>
    <w:basedOn w:val="a"/>
    <w:link w:val="Char1"/>
    <w:uiPriority w:val="34"/>
    <w:qFormat/>
    <w:rsid w:val="008752F5"/>
    <w:pPr>
      <w:bidi w:val="0"/>
      <w:ind w:left="720"/>
      <w:contextualSpacing/>
    </w:pPr>
    <w:rPr>
      <w:kern w:val="0"/>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8752F5"/>
    <w:rPr>
      <w:kern w:val="0"/>
      <w14:ligatures w14:val="none"/>
    </w:rPr>
  </w:style>
  <w:style w:type="table" w:styleId="a6">
    <w:name w:val="Table Grid"/>
    <w:basedOn w:val="a1"/>
    <w:uiPriority w:val="59"/>
    <w:rsid w:val="0087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BC3AE6"/>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BC3AE6"/>
    <w:pPr>
      <w:tabs>
        <w:tab w:val="right" w:leader="dot" w:pos="8822"/>
      </w:tabs>
      <w:spacing w:after="100"/>
    </w:pPr>
  </w:style>
  <w:style w:type="character" w:styleId="Hyperlink">
    <w:name w:val="Hyperlink"/>
    <w:basedOn w:val="a0"/>
    <w:uiPriority w:val="99"/>
    <w:unhideWhenUsed/>
    <w:rsid w:val="00BC3AE6"/>
    <w:rPr>
      <w:color w:val="0563C1" w:themeColor="hyperlink"/>
      <w:u w:val="single"/>
    </w:rPr>
  </w:style>
  <w:style w:type="paragraph" w:styleId="a8">
    <w:name w:val="Balloon Text"/>
    <w:basedOn w:val="a"/>
    <w:link w:val="Char2"/>
    <w:uiPriority w:val="99"/>
    <w:semiHidden/>
    <w:unhideWhenUsed/>
    <w:rsid w:val="004D5ED5"/>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4D5ED5"/>
    <w:rPr>
      <w:rFonts w:ascii="Tahoma" w:hAnsi="Tahoma" w:cs="Tahoma"/>
      <w:sz w:val="16"/>
      <w:szCs w:val="16"/>
    </w:rPr>
  </w:style>
  <w:style w:type="character" w:styleId="a9">
    <w:name w:val="Unresolved Mention"/>
    <w:basedOn w:val="a0"/>
    <w:uiPriority w:val="99"/>
    <w:semiHidden/>
    <w:unhideWhenUsed/>
    <w:rsid w:val="006A79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earch.mandumah.com/Record/12644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D932E-9A48-4A8A-81D9-4AD1D52AD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8108</Words>
  <Characters>46505</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Mohammed Alasari</cp:lastModifiedBy>
  <cp:revision>13</cp:revision>
  <cp:lastPrinted>2024-10-21T21:15:00Z</cp:lastPrinted>
  <dcterms:created xsi:type="dcterms:W3CDTF">2024-10-21T21:12:00Z</dcterms:created>
  <dcterms:modified xsi:type="dcterms:W3CDTF">2024-11-02T08:54:00Z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