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4902" w14:textId="7FDF0077" w:rsidR="00357194" w:rsidRDefault="00357194">
      <w:pPr>
        <w:rPr>
          <w:lang w:val="en-US"/>
        </w:rPr>
      </w:pPr>
      <w:r>
        <w:rPr>
          <w:lang w:val="en-US"/>
        </w:rPr>
        <w:t>Classification</w:t>
      </w:r>
    </w:p>
    <w:p w14:paraId="2466FDA6" w14:textId="46A01C3F" w:rsidR="00357194" w:rsidRDefault="00357194">
      <w:pPr>
        <w:rPr>
          <w:lang w:val="en-US"/>
        </w:rPr>
      </w:pPr>
    </w:p>
    <w:p w14:paraId="530381AE" w14:textId="511B4F37" w:rsidR="00357194" w:rsidRPr="00357194" w:rsidRDefault="00357194">
      <w:pPr>
        <w:rPr>
          <w:b/>
          <w:bCs/>
          <w:lang w:val="en-US"/>
        </w:rPr>
      </w:pPr>
      <w:r w:rsidRPr="00357194">
        <w:rPr>
          <w:b/>
          <w:bCs/>
          <w:lang w:val="en-US"/>
        </w:rPr>
        <w:t>Models</w:t>
      </w:r>
    </w:p>
    <w:p w14:paraId="5BCA2E8C" w14:textId="5AF7F8E9" w:rsidR="00357194" w:rsidRDefault="00357194">
      <w:pPr>
        <w:rPr>
          <w:b/>
          <w:bCs/>
          <w:lang w:val="en-US"/>
        </w:rPr>
      </w:pPr>
      <w:r w:rsidRPr="00357194">
        <w:rPr>
          <w:b/>
          <w:bCs/>
          <w:lang w:val="en-US"/>
        </w:rPr>
        <w:t xml:space="preserve">Dataset </w:t>
      </w:r>
    </w:p>
    <w:p w14:paraId="19B46EB6" w14:textId="69E0C990" w:rsidR="00357194" w:rsidRPr="00357194" w:rsidRDefault="00357194">
      <w:pPr>
        <w:rPr>
          <w:b/>
          <w:bCs/>
          <w:lang w:val="en-US"/>
        </w:rPr>
      </w:pPr>
      <w:r>
        <w:rPr>
          <w:b/>
          <w:bCs/>
          <w:lang w:val="en-US"/>
        </w:rPr>
        <w:t>Evaluation methods:</w:t>
      </w:r>
    </w:p>
    <w:p w14:paraId="10708762" w14:textId="7BCBC2F7" w:rsidR="00357194" w:rsidRPr="00357194" w:rsidRDefault="00357194" w:rsidP="00357194">
      <w:pPr>
        <w:pStyle w:val="ListParagraph"/>
        <w:numPr>
          <w:ilvl w:val="0"/>
          <w:numId w:val="1"/>
        </w:numPr>
        <w:rPr>
          <w:lang w:val="en-US"/>
        </w:rPr>
      </w:pPr>
      <w:r w:rsidRPr="00357194">
        <w:rPr>
          <w:lang w:val="en-US"/>
        </w:rPr>
        <w:t>Accuracy</w:t>
      </w:r>
    </w:p>
    <w:p w14:paraId="68D0E493" w14:textId="56043E02" w:rsidR="00357194" w:rsidRPr="00357194" w:rsidRDefault="00357194" w:rsidP="00357194">
      <w:pPr>
        <w:pStyle w:val="ListParagraph"/>
        <w:numPr>
          <w:ilvl w:val="0"/>
          <w:numId w:val="1"/>
        </w:numPr>
        <w:rPr>
          <w:lang w:val="en-US"/>
        </w:rPr>
      </w:pPr>
      <w:r w:rsidRPr="00357194">
        <w:rPr>
          <w:lang w:val="en-US"/>
        </w:rPr>
        <w:t>Precision</w:t>
      </w:r>
    </w:p>
    <w:p w14:paraId="4F6C4E7A" w14:textId="2414548F" w:rsidR="00357194" w:rsidRPr="00357194" w:rsidRDefault="00357194" w:rsidP="00357194">
      <w:pPr>
        <w:pStyle w:val="ListParagraph"/>
        <w:numPr>
          <w:ilvl w:val="0"/>
          <w:numId w:val="1"/>
        </w:numPr>
        <w:rPr>
          <w:lang w:val="en-US"/>
        </w:rPr>
      </w:pPr>
      <w:r w:rsidRPr="00357194">
        <w:rPr>
          <w:lang w:val="en-US"/>
        </w:rPr>
        <w:t>Recall</w:t>
      </w:r>
    </w:p>
    <w:p w14:paraId="0DEC6406" w14:textId="6F16CC3C" w:rsidR="00357194" w:rsidRDefault="00357194" w:rsidP="00357194">
      <w:pPr>
        <w:pStyle w:val="ListParagraph"/>
        <w:numPr>
          <w:ilvl w:val="0"/>
          <w:numId w:val="1"/>
        </w:numPr>
        <w:rPr>
          <w:lang w:val="en-US"/>
        </w:rPr>
      </w:pPr>
      <w:r w:rsidRPr="00357194">
        <w:rPr>
          <w:lang w:val="en-US"/>
        </w:rPr>
        <w:t>F1-score</w:t>
      </w:r>
    </w:p>
    <w:p w14:paraId="3AA91DB2" w14:textId="3228CAA6" w:rsidR="00357194" w:rsidRDefault="00357194" w:rsidP="00357194">
      <w:r w:rsidRPr="00357194">
        <w:t>SMOTE</w:t>
      </w:r>
      <w:r>
        <w:t xml:space="preserve"> </w:t>
      </w:r>
      <w:r w:rsidRPr="00357194">
        <w:t>to balance the data</w:t>
      </w:r>
    </w:p>
    <w:p w14:paraId="43300FC8" w14:textId="0EBACE53" w:rsidR="00357194" w:rsidRDefault="00357194" w:rsidP="008D50C0">
      <w:r>
        <w:t xml:space="preserve">Optimization methods for models such as grid search , </w:t>
      </w:r>
    </w:p>
    <w:p w14:paraId="1708A80B" w14:textId="77777777" w:rsidR="008D50C0" w:rsidRDefault="008D50C0" w:rsidP="008D50C0"/>
    <w:p w14:paraId="66BA7E73" w14:textId="3EDF8FEC" w:rsidR="008D50C0" w:rsidRDefault="008D50C0" w:rsidP="008D50C0">
      <w:pPr>
        <w:rPr>
          <w:lang w:val="en-US"/>
        </w:rPr>
      </w:pPr>
      <w:r>
        <w:t>------------------------------------------</w:t>
      </w:r>
    </w:p>
    <w:p w14:paraId="4A21B429" w14:textId="65B50F2D" w:rsidR="00357194" w:rsidRPr="008D50C0" w:rsidRDefault="00357194" w:rsidP="008D50C0">
      <w:pPr>
        <w:rPr>
          <w:lang w:val="en-US"/>
        </w:rPr>
      </w:pPr>
      <w:r>
        <w:rPr>
          <w:lang w:val="en-US"/>
        </w:rPr>
        <w:t>In [1], the authors conducted comparative analysis using different machine learning (ML) models:</w:t>
      </w:r>
      <w:r w:rsidRPr="00357194">
        <w:t xml:space="preserve"> Decision Trees</w:t>
      </w:r>
      <w:r>
        <w:t xml:space="preserve"> (DT)</w:t>
      </w:r>
      <w:r w:rsidRPr="00357194">
        <w:t xml:space="preserve">, Gradient Boosting, </w:t>
      </w:r>
      <w:proofErr w:type="spellStart"/>
      <w:r w:rsidRPr="00357194">
        <w:t>XGBoost</w:t>
      </w:r>
      <w:proofErr w:type="spellEnd"/>
      <w:r w:rsidRPr="00357194">
        <w:t xml:space="preserve">, </w:t>
      </w:r>
      <w:proofErr w:type="spellStart"/>
      <w:r w:rsidRPr="00357194">
        <w:t>LightGBM</w:t>
      </w:r>
      <w:proofErr w:type="spellEnd"/>
      <w:r w:rsidRPr="00357194">
        <w:t xml:space="preserve">, Multilayer </w:t>
      </w:r>
      <w:proofErr w:type="spellStart"/>
      <w:r w:rsidRPr="00357194">
        <w:t>Perceptrons</w:t>
      </w:r>
      <w:proofErr w:type="spellEnd"/>
      <w:r w:rsidRPr="00357194">
        <w:t xml:space="preserve"> (MLP), Support Vector Machines (SVM), and Random Forest</w:t>
      </w:r>
      <w:r>
        <w:t xml:space="preserve"> (RF) to predict </w:t>
      </w:r>
      <w:r w:rsidRPr="00357194">
        <w:t>sepsis cases</w:t>
      </w:r>
      <w:r w:rsidR="00362397">
        <w:t xml:space="preserve"> using t</w:t>
      </w:r>
      <w:r>
        <w:t xml:space="preserve">he dataset was extracted from </w:t>
      </w:r>
      <w:r w:rsidRPr="00357194">
        <w:t>MIMIC-IV database</w:t>
      </w:r>
      <w:r w:rsidR="00362397">
        <w:t>. Different d</w:t>
      </w:r>
      <w:r w:rsidRPr="00357194">
        <w:t xml:space="preserve">ata preprocessing </w:t>
      </w:r>
      <w:r w:rsidR="00362397">
        <w:t xml:space="preserve">steps were applied: </w:t>
      </w:r>
      <w:r w:rsidRPr="00357194">
        <w:t xml:space="preserve"> handling missing values, regrouping categorical variables</w:t>
      </w:r>
      <w:r w:rsidR="00362397">
        <w:t xml:space="preserve">. </w:t>
      </w:r>
      <w:r w:rsidRPr="00357194">
        <w:t xml:space="preserve">Synthetic Minority Over-sampling Technique (SMOTE) </w:t>
      </w:r>
      <w:r w:rsidR="00362397">
        <w:t>was used to handle imb</w:t>
      </w:r>
      <w:r w:rsidR="00362397" w:rsidRPr="00357194">
        <w:t>alance</w:t>
      </w:r>
      <w:r w:rsidR="00362397">
        <w:t>d</w:t>
      </w:r>
      <w:r w:rsidRPr="00357194">
        <w:t xml:space="preserve"> the data.</w:t>
      </w:r>
      <w:r w:rsidR="008D50C0">
        <w:t xml:space="preserve"> </w:t>
      </w:r>
      <w:r w:rsidR="008D50C0" w:rsidRPr="00357194">
        <w:t>The Sequential Halving and Classification (SHAC) algorithm</w:t>
      </w:r>
      <w:r w:rsidR="008D50C0">
        <w:rPr>
          <w:lang w:val="en-US"/>
        </w:rPr>
        <w:t xml:space="preserve"> was used as optimization methods for models. </w:t>
      </w:r>
      <w:r w:rsidR="00362397">
        <w:t xml:space="preserve">  The results showed that RF </w:t>
      </w:r>
      <w:r w:rsidR="00362397" w:rsidRPr="00362397">
        <w:t xml:space="preserve"> achiev</w:t>
      </w:r>
      <w:r w:rsidR="00362397">
        <w:t xml:space="preserve">ed the best performance. </w:t>
      </w:r>
      <w:r w:rsidR="00362397" w:rsidRPr="00362397">
        <w:t xml:space="preserve"> an area under the receiver operating characteristic curve (AUROC) of 0.94</w:t>
      </w:r>
      <w:r w:rsidR="00362397">
        <w:t>.</w:t>
      </w:r>
    </w:p>
    <w:p w14:paraId="2915ECD4" w14:textId="4B47AA6E" w:rsidR="004D545F" w:rsidRDefault="004D545F" w:rsidP="004D545F">
      <w:pPr>
        <w:rPr>
          <w:b/>
          <w:bCs/>
        </w:rPr>
      </w:pPr>
      <w:r w:rsidRPr="004D545F">
        <w:t xml:space="preserve">a comprehensive review has been made on the various techniques employed in plant disease detection using artificial intelligence (AI) based machine learning and </w:t>
      </w:r>
      <w:hyperlink r:id="rId5" w:tooltip="Learn more about deep learning from ScienceDirect's AI-generated Topic Pages" w:history="1">
        <w:r w:rsidRPr="004D545F">
          <w:rPr>
            <w:rStyle w:val="Hyperlink"/>
          </w:rPr>
          <w:t>deep learning</w:t>
        </w:r>
      </w:hyperlink>
      <w:r w:rsidRPr="004D545F">
        <w:t xml:space="preserve"> techniques.</w:t>
      </w:r>
      <w:r>
        <w:t xml:space="preserve"> RF, KNN, NB, DT, MLP , </w:t>
      </w:r>
    </w:p>
    <w:p w14:paraId="25A56303" w14:textId="77777777" w:rsidR="004D545F" w:rsidRDefault="004D545F" w:rsidP="004D545F">
      <w:pPr>
        <w:rPr>
          <w:b/>
          <w:bCs/>
        </w:rPr>
      </w:pPr>
    </w:p>
    <w:p w14:paraId="20023E07" w14:textId="72D14833" w:rsidR="00FE52D8" w:rsidRDefault="00FE52D8" w:rsidP="00FE52D8">
      <w:pPr>
        <w:rPr>
          <w:b/>
          <w:bCs/>
        </w:rPr>
      </w:pPr>
      <w:r>
        <w:rPr>
          <w:b/>
          <w:bCs/>
        </w:rPr>
        <w:t xml:space="preserve">The authors applied different DL models: </w:t>
      </w:r>
      <w:proofErr w:type="spellStart"/>
      <w:r w:rsidRPr="00FE52D8">
        <w:rPr>
          <w:b/>
          <w:bCs/>
        </w:rPr>
        <w:t>AlexNet</w:t>
      </w:r>
      <w:proofErr w:type="spellEnd"/>
      <w:r w:rsidRPr="00FE52D8">
        <w:rPr>
          <w:b/>
          <w:bCs/>
        </w:rPr>
        <w:t>,</w:t>
      </w:r>
      <w:r>
        <w:rPr>
          <w:b/>
          <w:bCs/>
        </w:rPr>
        <w:t xml:space="preserve"> </w:t>
      </w:r>
      <w:proofErr w:type="spellStart"/>
      <w:r w:rsidRPr="00FE52D8">
        <w:rPr>
          <w:b/>
          <w:bCs/>
        </w:rPr>
        <w:t>GoogLeNet</w:t>
      </w:r>
      <w:proofErr w:type="spellEnd"/>
      <w:r w:rsidRPr="00FE52D8">
        <w:rPr>
          <w:b/>
          <w:bCs/>
        </w:rPr>
        <w:t>.</w:t>
      </w:r>
      <w:r>
        <w:rPr>
          <w:b/>
          <w:bCs/>
        </w:rPr>
        <w:t xml:space="preserve"> using </w:t>
      </w:r>
      <w:r w:rsidRPr="00FE52D8">
        <w:rPr>
          <w:b/>
          <w:bCs/>
        </w:rPr>
        <w:t xml:space="preserve">public diseases </w:t>
      </w:r>
      <w:r>
        <w:t xml:space="preserve">plant </w:t>
      </w:r>
      <w:r w:rsidRPr="00FE52D8">
        <w:rPr>
          <w:b/>
          <w:bCs/>
        </w:rPr>
        <w:t>dataset</w:t>
      </w:r>
      <w:r>
        <w:rPr>
          <w:b/>
          <w:bCs/>
        </w:rPr>
        <w:t xml:space="preserve"> (</w:t>
      </w:r>
      <w:r w:rsidRPr="00FE52D8">
        <w:rPr>
          <w:b/>
          <w:bCs/>
        </w:rPr>
        <w:t xml:space="preserve">the </w:t>
      </w:r>
      <w:proofErr w:type="spellStart"/>
      <w:r w:rsidRPr="00FE52D8">
        <w:rPr>
          <w:b/>
          <w:bCs/>
        </w:rPr>
        <w:t>PlantVillage</w:t>
      </w:r>
      <w:proofErr w:type="spellEnd"/>
      <w:r>
        <w:rPr>
          <w:b/>
          <w:bCs/>
        </w:rPr>
        <w:t xml:space="preserve">)that includes </w:t>
      </w:r>
      <w:r w:rsidRPr="00FE52D8">
        <w:rPr>
          <w:b/>
          <w:bCs/>
        </w:rPr>
        <w:t>54306 images</w:t>
      </w:r>
      <w:r>
        <w:rPr>
          <w:b/>
          <w:bCs/>
        </w:rPr>
        <w:t xml:space="preserve"> to classify </w:t>
      </w:r>
      <w:r w:rsidRPr="00FE52D8">
        <w:rPr>
          <w:b/>
          <w:bCs/>
        </w:rPr>
        <w:t>26 diseases</w:t>
      </w:r>
      <w:r>
        <w:rPr>
          <w:b/>
          <w:bCs/>
        </w:rPr>
        <w:t xml:space="preserve">. </w:t>
      </w:r>
    </w:p>
    <w:p w14:paraId="733ACCDF" w14:textId="492B5396" w:rsidR="004D545F" w:rsidRPr="004D545F" w:rsidRDefault="004D545F" w:rsidP="004D545F">
      <w:pPr>
        <w:rPr>
          <w:b/>
          <w:bCs/>
        </w:rPr>
      </w:pPr>
    </w:p>
    <w:p w14:paraId="309F12CE" w14:textId="31D26A38" w:rsidR="008D50C0" w:rsidRDefault="008D50C0" w:rsidP="004D545F"/>
    <w:p w14:paraId="330C973F" w14:textId="77777777" w:rsidR="00362397" w:rsidRDefault="00362397" w:rsidP="003623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362397" w14:paraId="174517D9" w14:textId="77777777" w:rsidTr="00975A3C">
        <w:tc>
          <w:tcPr>
            <w:tcW w:w="1728" w:type="dxa"/>
          </w:tcPr>
          <w:p w14:paraId="614D3D05" w14:textId="77777777" w:rsidR="00362397" w:rsidRDefault="00362397" w:rsidP="00975A3C">
            <w:r>
              <w:lastRenderedPageBreak/>
              <w:t>Paper</w:t>
            </w:r>
          </w:p>
        </w:tc>
        <w:tc>
          <w:tcPr>
            <w:tcW w:w="1728" w:type="dxa"/>
          </w:tcPr>
          <w:p w14:paraId="6B2ACF77" w14:textId="77777777" w:rsidR="00362397" w:rsidRDefault="00362397" w:rsidP="00975A3C">
            <w:r>
              <w:t>Year</w:t>
            </w:r>
          </w:p>
        </w:tc>
        <w:tc>
          <w:tcPr>
            <w:tcW w:w="1728" w:type="dxa"/>
          </w:tcPr>
          <w:p w14:paraId="64660296" w14:textId="77777777" w:rsidR="00362397" w:rsidRDefault="00362397" w:rsidP="00975A3C">
            <w:r>
              <w:t>Methods</w:t>
            </w:r>
          </w:p>
        </w:tc>
        <w:tc>
          <w:tcPr>
            <w:tcW w:w="1728" w:type="dxa"/>
          </w:tcPr>
          <w:p w14:paraId="387E2629" w14:textId="77777777" w:rsidR="00362397" w:rsidRDefault="00362397" w:rsidP="00975A3C">
            <w:r>
              <w:t>Results</w:t>
            </w:r>
          </w:p>
        </w:tc>
        <w:tc>
          <w:tcPr>
            <w:tcW w:w="1728" w:type="dxa"/>
          </w:tcPr>
          <w:p w14:paraId="5A8ABB6C" w14:textId="77777777" w:rsidR="00362397" w:rsidRDefault="00362397" w:rsidP="00975A3C">
            <w:r>
              <w:t>Dataset</w:t>
            </w:r>
          </w:p>
        </w:tc>
      </w:tr>
      <w:tr w:rsidR="00362397" w14:paraId="5B5ED376" w14:textId="77777777" w:rsidTr="00975A3C">
        <w:tc>
          <w:tcPr>
            <w:tcW w:w="1728" w:type="dxa"/>
          </w:tcPr>
          <w:p w14:paraId="50B08BBD" w14:textId="77777777" w:rsidR="00362397" w:rsidRDefault="00362397" w:rsidP="00975A3C">
            <w:r>
              <w:t>[1]</w:t>
            </w:r>
          </w:p>
        </w:tc>
        <w:tc>
          <w:tcPr>
            <w:tcW w:w="1728" w:type="dxa"/>
          </w:tcPr>
          <w:p w14:paraId="1FEDBC6F" w14:textId="77777777" w:rsidR="00362397" w:rsidRDefault="00362397" w:rsidP="00975A3C">
            <w:r>
              <w:t>2024</w:t>
            </w:r>
          </w:p>
        </w:tc>
        <w:tc>
          <w:tcPr>
            <w:tcW w:w="1728" w:type="dxa"/>
          </w:tcPr>
          <w:p w14:paraId="7E62C1F1" w14:textId="323963A7" w:rsidR="00362397" w:rsidRDefault="00362397" w:rsidP="00975A3C">
            <w:r>
              <w:t>Applied different ML models : DT, RF, SVM</w:t>
            </w:r>
          </w:p>
        </w:tc>
        <w:tc>
          <w:tcPr>
            <w:tcW w:w="1728" w:type="dxa"/>
          </w:tcPr>
          <w:p w14:paraId="2DB72FAA" w14:textId="6421286D" w:rsidR="00362397" w:rsidRDefault="00362397" w:rsidP="00975A3C">
            <w:r>
              <w:t xml:space="preserve">RF </w:t>
            </w:r>
            <w:r w:rsidRPr="00362397">
              <w:t>achiev</w:t>
            </w:r>
            <w:r>
              <w:t>ed</w:t>
            </w:r>
            <w:r>
              <w:t xml:space="preserve"> 94 of </w:t>
            </w:r>
            <w:r w:rsidRPr="00362397">
              <w:t>AUROC</w:t>
            </w:r>
          </w:p>
        </w:tc>
        <w:tc>
          <w:tcPr>
            <w:tcW w:w="1728" w:type="dxa"/>
          </w:tcPr>
          <w:p w14:paraId="67AC6300" w14:textId="7A8D9E93" w:rsidR="00362397" w:rsidRDefault="00362397" w:rsidP="00975A3C">
            <w:r w:rsidRPr="00357194">
              <w:t>MIMIC-IV</w:t>
            </w:r>
          </w:p>
        </w:tc>
      </w:tr>
      <w:tr w:rsidR="00FE52D8" w14:paraId="79BB50EF" w14:textId="77777777" w:rsidTr="00975A3C">
        <w:tc>
          <w:tcPr>
            <w:tcW w:w="1728" w:type="dxa"/>
          </w:tcPr>
          <w:p w14:paraId="3DE78DE3" w14:textId="0D81307E" w:rsidR="00FE52D8" w:rsidRDefault="00FE52D8" w:rsidP="00975A3C">
            <w:r>
              <w:t xml:space="preserve">[2] </w:t>
            </w:r>
          </w:p>
        </w:tc>
        <w:tc>
          <w:tcPr>
            <w:tcW w:w="1728" w:type="dxa"/>
          </w:tcPr>
          <w:p w14:paraId="773B06F7" w14:textId="50616606" w:rsidR="00FE52D8" w:rsidRDefault="00FE52D8" w:rsidP="00975A3C">
            <w:r>
              <w:t>2016</w:t>
            </w:r>
          </w:p>
        </w:tc>
        <w:tc>
          <w:tcPr>
            <w:tcW w:w="1728" w:type="dxa"/>
          </w:tcPr>
          <w:p w14:paraId="2E873934" w14:textId="3D706675" w:rsidR="00FE52D8" w:rsidRDefault="00FE52D8" w:rsidP="00975A3C">
            <w:r>
              <w:t xml:space="preserve">Applied two DL models: </w:t>
            </w:r>
            <w:proofErr w:type="spellStart"/>
            <w:r w:rsidRPr="00FE52D8">
              <w:rPr>
                <w:b/>
                <w:bCs/>
              </w:rPr>
              <w:t>AlexNet</w:t>
            </w:r>
            <w:proofErr w:type="spellEnd"/>
            <w:r w:rsidRPr="00FE52D8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proofErr w:type="spellStart"/>
            <w:r w:rsidRPr="00FE52D8">
              <w:rPr>
                <w:b/>
                <w:bCs/>
              </w:rPr>
              <w:t>GoogLeNet</w:t>
            </w:r>
            <w:proofErr w:type="spellEnd"/>
          </w:p>
        </w:tc>
        <w:tc>
          <w:tcPr>
            <w:tcW w:w="1728" w:type="dxa"/>
          </w:tcPr>
          <w:p w14:paraId="14AA42F4" w14:textId="172ACA86" w:rsidR="00FE52D8" w:rsidRDefault="00FE52D8" w:rsidP="00975A3C">
            <w:proofErr w:type="spellStart"/>
            <w:r w:rsidRPr="00FE52D8">
              <w:rPr>
                <w:b/>
                <w:bCs/>
              </w:rPr>
              <w:t>GoogLeNet</w:t>
            </w:r>
            <w:proofErr w:type="spellEnd"/>
            <w:r>
              <w:rPr>
                <w:b/>
                <w:bCs/>
              </w:rPr>
              <w:t xml:space="preserve"> </w:t>
            </w:r>
            <w:r w:rsidRPr="00362397">
              <w:t>achiev</w:t>
            </w:r>
            <w:r>
              <w:t>ed</w:t>
            </w:r>
            <w:r>
              <w:t xml:space="preserve"> 99 accuracy</w:t>
            </w:r>
          </w:p>
        </w:tc>
        <w:tc>
          <w:tcPr>
            <w:tcW w:w="1728" w:type="dxa"/>
          </w:tcPr>
          <w:p w14:paraId="62D753EB" w14:textId="47620D31" w:rsidR="00FE52D8" w:rsidRPr="00357194" w:rsidRDefault="00FE52D8" w:rsidP="00975A3C">
            <w:proofErr w:type="spellStart"/>
            <w:r w:rsidRPr="00FE52D8">
              <w:rPr>
                <w:b/>
                <w:bCs/>
              </w:rPr>
              <w:t>PlantVillage</w:t>
            </w:r>
            <w:proofErr w:type="spellEnd"/>
          </w:p>
        </w:tc>
      </w:tr>
    </w:tbl>
    <w:p w14:paraId="49EBCA21" w14:textId="77777777" w:rsidR="00362397" w:rsidRPr="00362397" w:rsidRDefault="00362397" w:rsidP="00362397"/>
    <w:p w14:paraId="2C9BE708" w14:textId="1CC8E835" w:rsidR="00357194" w:rsidRDefault="00357194" w:rsidP="00357194">
      <w:pPr>
        <w:rPr>
          <w:lang w:val="en-US"/>
        </w:rPr>
      </w:pPr>
      <w:r>
        <w:rPr>
          <w:lang w:val="en-US"/>
        </w:rPr>
        <w:t>Table</w:t>
      </w:r>
    </w:p>
    <w:p w14:paraId="0979376B" w14:textId="77777777" w:rsidR="00357194" w:rsidRDefault="00357194" w:rsidP="00357194">
      <w:pPr>
        <w:rPr>
          <w:lang w:val="en-US"/>
        </w:rPr>
      </w:pPr>
    </w:p>
    <w:p w14:paraId="6721AD5C" w14:textId="77777777" w:rsidR="00357194" w:rsidRDefault="00357194" w:rsidP="00357194">
      <w:pPr>
        <w:rPr>
          <w:lang w:val="en-US"/>
        </w:rPr>
      </w:pPr>
    </w:p>
    <w:p w14:paraId="64B671E4" w14:textId="25613407" w:rsidR="00357194" w:rsidRDefault="00357194" w:rsidP="00357194">
      <w:pPr>
        <w:rPr>
          <w:lang w:val="en-US"/>
        </w:rPr>
      </w:pPr>
      <w:r>
        <w:rPr>
          <w:lang w:val="en-US"/>
        </w:rPr>
        <w:t>References</w:t>
      </w:r>
    </w:p>
    <w:p w14:paraId="215CB3B1" w14:textId="77777777" w:rsidR="00362397" w:rsidRDefault="00362397" w:rsidP="00362397">
      <w:r>
        <w:rPr>
          <w:lang w:val="en-US"/>
        </w:rPr>
        <w:t xml:space="preserve">[1] </w:t>
      </w:r>
      <w:r w:rsidRPr="00362397">
        <w:t xml:space="preserve">Gao, Jiayi, et al. "Prediction of Sepsis Mortality in ICU patients using machine learning methods." </w:t>
      </w:r>
      <w:r w:rsidRPr="00362397">
        <w:rPr>
          <w:i/>
          <w:iCs/>
        </w:rPr>
        <w:t>BMC Medical Informatics and Decision Making</w:t>
      </w:r>
      <w:r w:rsidRPr="00362397">
        <w:t xml:space="preserve"> 24.1 (2024): 228.</w:t>
      </w:r>
    </w:p>
    <w:p w14:paraId="17539300" w14:textId="3118A404" w:rsidR="00FE52D8" w:rsidRPr="00362397" w:rsidRDefault="00FE52D8" w:rsidP="00362397">
      <w:r>
        <w:t>[2]</w:t>
      </w:r>
    </w:p>
    <w:p w14:paraId="573115D8" w14:textId="7C665827" w:rsidR="00362397" w:rsidRDefault="00362397" w:rsidP="00357194">
      <w:pPr>
        <w:rPr>
          <w:lang w:val="en-US"/>
        </w:rPr>
      </w:pPr>
    </w:p>
    <w:p w14:paraId="647A81FF" w14:textId="77777777" w:rsidR="00357194" w:rsidRPr="00357194" w:rsidRDefault="00357194" w:rsidP="00357194">
      <w:pPr>
        <w:rPr>
          <w:lang w:val="en-US"/>
        </w:rPr>
      </w:pPr>
    </w:p>
    <w:sectPr w:rsidR="00357194" w:rsidRPr="003571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965C4"/>
    <w:multiLevelType w:val="hybridMultilevel"/>
    <w:tmpl w:val="D17ADB6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765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94"/>
    <w:rsid w:val="00192383"/>
    <w:rsid w:val="00357194"/>
    <w:rsid w:val="00362397"/>
    <w:rsid w:val="004D545F"/>
    <w:rsid w:val="008D50C0"/>
    <w:rsid w:val="00F038B1"/>
    <w:rsid w:val="00FE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440FC"/>
  <w15:chartTrackingRefBased/>
  <w15:docId w15:val="{5187EA8F-EA27-428B-B3A1-4CDBE045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57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1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1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1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1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1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1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36239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54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545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E52D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4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ciencedirect.com/topics/engineering/deep-learn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3</cp:revision>
  <dcterms:created xsi:type="dcterms:W3CDTF">2025-07-09T17:12:00Z</dcterms:created>
  <dcterms:modified xsi:type="dcterms:W3CDTF">2025-07-09T18:59:00Z</dcterms:modified>
</cp:coreProperties>
</file>