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C3572" w14:textId="6A13D490" w:rsidR="00BA7E79" w:rsidRPr="00CC5DCA" w:rsidRDefault="00C82FD2" w:rsidP="009C55D3">
      <w:pPr>
        <w:pStyle w:val="p1"/>
        <w:bidi/>
        <w:jc w:val="center"/>
        <w:rPr>
          <w:sz w:val="48"/>
          <w:szCs w:val="48"/>
          <w:rtl/>
        </w:rPr>
      </w:pPr>
      <w:r w:rsidRPr="00CC5DCA">
        <w:rPr>
          <w:rStyle w:val="s1"/>
          <w:rFonts w:hint="cs"/>
          <w:b/>
          <w:bCs/>
          <w:sz w:val="48"/>
          <w:szCs w:val="48"/>
          <w:rtl/>
        </w:rPr>
        <w:t>عنوان مشروع التخرج</w:t>
      </w:r>
    </w:p>
    <w:p w14:paraId="4BE49886" w14:textId="71A89052" w:rsidR="00BA7E79" w:rsidRDefault="00BA7E79" w:rsidP="00BA7E79">
      <w:pPr>
        <w:pStyle w:val="p1"/>
        <w:bidi/>
      </w:pPr>
      <w:r>
        <w:rPr>
          <w:rFonts w:hint="cs"/>
          <w:rtl/>
        </w:rPr>
        <w:t>‏تحليل الخطاب الإعلامي الرياضي</w:t>
      </w:r>
      <w:r w:rsidR="0027424F">
        <w:rPr>
          <w:rFonts w:hint="cs"/>
          <w:rtl/>
        </w:rPr>
        <w:t xml:space="preserve"> بين نشوة الفوز و مرارة الخسارة </w:t>
      </w:r>
    </w:p>
    <w:sectPr w:rsidR="00BA7E79" w:rsidSect="00D6537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D2"/>
    <w:rsid w:val="0027424F"/>
    <w:rsid w:val="00494070"/>
    <w:rsid w:val="005A510B"/>
    <w:rsid w:val="007F722C"/>
    <w:rsid w:val="009C55D3"/>
    <w:rsid w:val="00BA7E79"/>
    <w:rsid w:val="00C82FD2"/>
    <w:rsid w:val="00CC5DCA"/>
    <w:rsid w:val="00D65372"/>
    <w:rsid w:val="00D7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4BA6610C"/>
  <w15:chartTrackingRefBased/>
  <w15:docId w15:val="{9D7E0C4A-D5CE-8C4E-8668-DD66B084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82F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82F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82FD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82F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82FD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82F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82F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82F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82F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82FD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82FD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82FD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82FD2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82FD2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82FD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82FD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82FD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82F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82F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82F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82F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82F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82F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82FD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82FD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82FD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82FD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82FD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82FD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a"/>
    <w:rsid w:val="00C82FD2"/>
    <w:pPr>
      <w:bidi w:val="0"/>
      <w:spacing w:after="0" w:line="240" w:lineRule="auto"/>
    </w:pPr>
    <w:rPr>
      <w:rFonts w:ascii="Helvetica" w:hAnsi="Helvetica" w:cs="Times New Roman"/>
      <w:color w:val="000000"/>
      <w:kern w:val="0"/>
      <w:sz w:val="36"/>
      <w:szCs w:val="36"/>
      <w14:ligatures w14:val="none"/>
    </w:rPr>
  </w:style>
  <w:style w:type="paragraph" w:customStyle="1" w:styleId="p2">
    <w:name w:val="p2"/>
    <w:basedOn w:val="a"/>
    <w:rsid w:val="00C82FD2"/>
    <w:pPr>
      <w:bidi w:val="0"/>
      <w:spacing w:after="0" w:line="240" w:lineRule="auto"/>
    </w:pPr>
    <w:rPr>
      <w:rFonts w:ascii="Helvetica" w:hAnsi="Helvetica" w:cs="Times New Roman"/>
      <w:color w:val="000000"/>
      <w:kern w:val="0"/>
      <w:sz w:val="33"/>
      <w:szCs w:val="33"/>
      <w14:ligatures w14:val="none"/>
    </w:rPr>
  </w:style>
  <w:style w:type="character" w:customStyle="1" w:styleId="s1">
    <w:name w:val="s1"/>
    <w:basedOn w:val="a0"/>
    <w:rsid w:val="00C82FD2"/>
    <w:rPr>
      <w:rFonts w:ascii="Helvetica" w:hAnsi="Helvetica" w:hint="default"/>
      <w:b w:val="0"/>
      <w:bCs w:val="0"/>
      <w:i w:val="0"/>
      <w:iCs w:val="0"/>
      <w:sz w:val="36"/>
      <w:szCs w:val="36"/>
    </w:rPr>
  </w:style>
  <w:style w:type="character" w:customStyle="1" w:styleId="s2">
    <w:name w:val="s2"/>
    <w:basedOn w:val="a0"/>
    <w:rsid w:val="00C82FD2"/>
    <w:rPr>
      <w:rFonts w:ascii="Helvetica" w:hAnsi="Helvetica" w:hint="default"/>
      <w:b w:val="0"/>
      <w:bCs w:val="0"/>
      <w:i w:val="0"/>
      <w:iCs w:val="0"/>
      <w:sz w:val="33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HAITHAM GHALIB</dc:creator>
  <cp:keywords/>
  <dc:description/>
  <cp:lastModifiedBy>HAITHAM GHALIB</cp:lastModifiedBy>
  <cp:revision>2</cp:revision>
  <dcterms:created xsi:type="dcterms:W3CDTF">2026-06-07T17:51:00Z</dcterms:created>
  <dcterms:modified xsi:type="dcterms:W3CDTF">2026-06-07T17:51:00Z</dcterms:modified>
</cp:coreProperties>
</file>