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7873563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391C56">
        <w:rPr>
          <w:rFonts w:hint="cs"/>
          <w:sz w:val="28"/>
          <w:szCs w:val="28"/>
          <w:rtl/>
        </w:rPr>
        <w:t xml:space="preserve">مصعب </w:t>
      </w:r>
      <w:r w:rsidR="00B504D0">
        <w:rPr>
          <w:rFonts w:hint="cs"/>
          <w:sz w:val="28"/>
          <w:szCs w:val="28"/>
          <w:rtl/>
        </w:rPr>
        <w:t xml:space="preserve">حسين محمد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01E9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FD6E010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01E9A" w:rsidRDefault="00701E9A" w:rsidP="00701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B5F5763" w:rsidR="00701E9A" w:rsidRDefault="00701E9A" w:rsidP="00701E9A">
            <w:pPr>
              <w:jc w:val="center"/>
            </w:pPr>
          </w:p>
        </w:tc>
      </w:tr>
      <w:tr w:rsidR="00701E9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15ECFAE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01E9A" w:rsidRDefault="00701E9A" w:rsidP="00701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01E9A" w:rsidRDefault="00701E9A" w:rsidP="00701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A84CE6" w:rsidR="00701E9A" w:rsidRDefault="00701E9A" w:rsidP="00701E9A">
            <w:pPr>
              <w:jc w:val="center"/>
            </w:pPr>
          </w:p>
        </w:tc>
      </w:tr>
      <w:tr w:rsidR="00701E9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6AD3DF9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01E9A" w:rsidRDefault="00701E9A" w:rsidP="00701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FA5612" w14:textId="3B58FC24" w:rsidR="00701E9A" w:rsidRPr="00FC3253" w:rsidRDefault="00701E9A" w:rsidP="00701E9A">
            <w:pPr>
              <w:bidi/>
              <w:jc w:val="center"/>
            </w:pPr>
            <w:r w:rsidRPr="00FC3253">
              <w:br/>
            </w:r>
            <w:r w:rsidRPr="00FC3253">
              <w:rPr>
                <w:rtl/>
              </w:rPr>
              <w:t xml:space="preserve">اعتمدت </w:t>
            </w:r>
            <w:r>
              <w:rPr>
                <w:rFonts w:hint="cs"/>
                <w:rtl/>
              </w:rPr>
              <w:t xml:space="preserve">المقدمة </w:t>
            </w:r>
            <w:r w:rsidRPr="00FC3253">
              <w:rPr>
                <w:rtl/>
              </w:rPr>
              <w:t>على إحصاءات دولية</w:t>
            </w:r>
            <w:r w:rsidRPr="00FC3253">
              <w:t xml:space="preserve"> </w:t>
            </w:r>
            <w:r w:rsidRPr="00FC3253">
              <w:rPr>
                <w:rtl/>
              </w:rPr>
              <w:t>مثل تقرير</w:t>
            </w:r>
            <w:r w:rsidRPr="00FC3253">
              <w:t xml:space="preserve"> Humanitarian Outcomes 2025) </w:t>
            </w:r>
            <w:r>
              <w:rPr>
                <w:rFonts w:hint="cs"/>
                <w:rtl/>
              </w:rPr>
              <w:t>)</w:t>
            </w:r>
            <w:r w:rsidRPr="00FC3253">
              <w:rPr>
                <w:rtl/>
              </w:rPr>
              <w:t>دو</w:t>
            </w:r>
            <w:bookmarkStart w:id="0" w:name="_GoBack"/>
            <w:bookmarkEnd w:id="0"/>
            <w:r w:rsidRPr="00FC3253">
              <w:rPr>
                <w:rtl/>
              </w:rPr>
              <w:t>ن تقديم أرقام أو مؤشرات سعودية محددة حول مخاطر العمل الإنساني للكوادر السعودية، مما يضعف التمهيد المحلي</w:t>
            </w:r>
          </w:p>
          <w:p w14:paraId="2B044E4C" w14:textId="22C498DB" w:rsidR="00701E9A" w:rsidRDefault="00701E9A" w:rsidP="00701E9A">
            <w:pPr>
              <w:jc w:val="center"/>
            </w:pPr>
          </w:p>
        </w:tc>
      </w:tr>
      <w:tr w:rsidR="00701E9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2D1F2E0" w:rsidR="00701E9A" w:rsidRPr="002E3635" w:rsidRDefault="00701E9A" w:rsidP="00701E9A">
            <w:pPr>
              <w:bidi/>
            </w:pPr>
            <w:r w:rsidRPr="00701E9A">
              <w:rPr>
                <w:rtl/>
              </w:rPr>
              <w:t>لم تذكر الدراسة معوقات أو تحديات محددة تواجه منظمات القطاع غير الربحي السعودي في إدارة المخاطر، رغم أن هذا هو جوهر المشكلة البحثية</w:t>
            </w:r>
          </w:p>
        </w:tc>
      </w:tr>
      <w:tr w:rsidR="00701E9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5F0CF0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01E9A" w:rsidRDefault="00701E9A" w:rsidP="00701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6E8917E" w:rsidR="00701E9A" w:rsidRPr="002E3635" w:rsidRDefault="00701E9A" w:rsidP="00701E9A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701E9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7800803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01E9A" w:rsidRDefault="00701E9A" w:rsidP="00701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01E9A" w:rsidRDefault="00701E9A" w:rsidP="00701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3228BC1" w:rsidR="00701E9A" w:rsidRPr="00B44D2B" w:rsidRDefault="00701E9A" w:rsidP="00701E9A">
            <w:pPr>
              <w:bidi/>
              <w:jc w:val="both"/>
            </w:pPr>
          </w:p>
        </w:tc>
      </w:tr>
      <w:tr w:rsidR="00701E9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5C0371A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01E9A" w:rsidRDefault="00701E9A" w:rsidP="00701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01E9A" w:rsidRDefault="00701E9A" w:rsidP="00701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701E9A" w:rsidRDefault="00701E9A" w:rsidP="00701E9A">
            <w:pPr>
              <w:jc w:val="center"/>
            </w:pPr>
          </w:p>
        </w:tc>
      </w:tr>
      <w:tr w:rsidR="00701E9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01E9A" w:rsidRDefault="00701E9A" w:rsidP="00701E9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F4B822F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01E9A" w:rsidRDefault="00701E9A" w:rsidP="00701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01E9A" w:rsidRDefault="00701E9A" w:rsidP="00701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A0EBC63" w:rsidR="00701E9A" w:rsidRDefault="00701E9A" w:rsidP="00701E9A">
            <w:pPr>
              <w:bidi/>
              <w:jc w:val="center"/>
            </w:pPr>
          </w:p>
        </w:tc>
      </w:tr>
      <w:tr w:rsidR="00701E9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ECE26C7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01E9A" w:rsidRDefault="00701E9A" w:rsidP="00701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01E9A" w:rsidRDefault="00701E9A" w:rsidP="00701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5DD092" w:rsidR="00701E9A" w:rsidRDefault="00701E9A" w:rsidP="00701E9A">
            <w:pPr>
              <w:jc w:val="center"/>
            </w:pPr>
          </w:p>
        </w:tc>
      </w:tr>
      <w:tr w:rsidR="00701E9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5B29B19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01E9A" w:rsidRDefault="00701E9A" w:rsidP="00701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01E9A" w:rsidRDefault="00701E9A" w:rsidP="00701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4174A21" w:rsidR="00701E9A" w:rsidRDefault="00701E9A" w:rsidP="00701E9A">
            <w:pPr>
              <w:jc w:val="center"/>
            </w:pPr>
          </w:p>
        </w:tc>
      </w:tr>
      <w:tr w:rsidR="00701E9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FF50331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01E9A" w:rsidRDefault="00701E9A" w:rsidP="00701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01E9A" w:rsidRDefault="00701E9A" w:rsidP="00701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C83ACB4" w:rsidR="00701E9A" w:rsidRDefault="00701E9A" w:rsidP="00701E9A">
            <w:pPr>
              <w:jc w:val="center"/>
            </w:pPr>
          </w:p>
        </w:tc>
      </w:tr>
      <w:tr w:rsidR="00701E9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5886B68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28551A0" w:rsidR="00701E9A" w:rsidRDefault="00701E9A" w:rsidP="00701E9A">
            <w:pPr>
              <w:jc w:val="center"/>
            </w:pPr>
          </w:p>
        </w:tc>
      </w:tr>
      <w:tr w:rsidR="00701E9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01E9A" w:rsidRDefault="00701E9A" w:rsidP="00701E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701E9A" w:rsidRDefault="00701E9A" w:rsidP="00701E9A">
            <w:pPr>
              <w:jc w:val="center"/>
            </w:pPr>
          </w:p>
        </w:tc>
      </w:tr>
      <w:tr w:rsidR="00701E9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01E9A" w:rsidRDefault="00701E9A" w:rsidP="00701E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1C9FF25" w:rsidR="00701E9A" w:rsidRDefault="00701E9A" w:rsidP="00701E9A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701E9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701E9A" w:rsidRDefault="00701E9A" w:rsidP="00701E9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15A1D"/>
    <w:multiLevelType w:val="multilevel"/>
    <w:tmpl w:val="A53E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AE56AB"/>
    <w:multiLevelType w:val="multilevel"/>
    <w:tmpl w:val="336E5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D379BD"/>
    <w:multiLevelType w:val="multilevel"/>
    <w:tmpl w:val="1F2C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A40613"/>
    <w:multiLevelType w:val="multilevel"/>
    <w:tmpl w:val="617E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91C56"/>
    <w:rsid w:val="0047187F"/>
    <w:rsid w:val="004E21BE"/>
    <w:rsid w:val="00542196"/>
    <w:rsid w:val="005436E0"/>
    <w:rsid w:val="00590027"/>
    <w:rsid w:val="006C0A4A"/>
    <w:rsid w:val="006C2FF5"/>
    <w:rsid w:val="00701E9A"/>
    <w:rsid w:val="00753A97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B504D0"/>
    <w:rsid w:val="00C5027E"/>
    <w:rsid w:val="00C60C27"/>
    <w:rsid w:val="00C81653"/>
    <w:rsid w:val="00D34A3E"/>
    <w:rsid w:val="00DA1C7C"/>
    <w:rsid w:val="00EB387B"/>
    <w:rsid w:val="00EB5FEB"/>
    <w:rsid w:val="00FA6B48"/>
    <w:rsid w:val="00FC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62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276DC00-410B-4620-BC4F-1EDC492B4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2026-07-26T01:06:00Z</dcterms:created>
  <dcterms:modified xsi:type="dcterms:W3CDTF">2026-07-26T01:17:00Z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