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08E92F8D" w:rsidR="008239B5" w:rsidRDefault="008239B5">
            <w:pPr>
              <w:jc w:val="center"/>
            </w:pPr>
          </w:p>
        </w:tc>
        <w:tc>
          <w:tcPr>
            <w:tcW w:w="1177" w:type="dxa"/>
            <w:vAlign w:val="center"/>
          </w:tcPr>
          <w:p w14:paraId="12D1052C" w14:textId="1B96106F"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7D6E502"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A1C7E8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D4132AE"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2D35ED9B"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116B2A2B"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1AA0F16A"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E536BE7"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05368CE1"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E05983A"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13640F3"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044A69C5"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B7C7A51"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E1E404A" w:rsidR="008239B5" w:rsidRDefault="00D556EE">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D556EE">
            <w:pPr>
              <w:jc w:val="center"/>
            </w:pPr>
            <w:bookmarkStart w:id="0" w:name="_GoBack"/>
            <w:bookmarkEnd w:id="0"/>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E21BE"/>
    <w:rsid w:val="008239B5"/>
    <w:rsid w:val="008D7A2A"/>
    <w:rsid w:val="00C60C27"/>
    <w:rsid w:val="00D34A3E"/>
    <w:rsid w:val="00D556E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2025-12-25T10:35:00Z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