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E48D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C4BE1" w:rsidRPr="004C4BE1">
        <w:rPr>
          <w:rtl/>
        </w:rPr>
        <w:t>تركي صالح المصعبي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1CE7B0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6C5DBD4A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333B080" w:rsidR="00E1774B" w:rsidRDefault="004C4BE1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58005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A12442D" w:rsidR="00E1774B" w:rsidRDefault="004C4BE1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5ADFDD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EF03AA2" w:rsidR="00E1774B" w:rsidRDefault="004C4BE1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80B6E1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98AE44E" w:rsidR="00E1774B" w:rsidRDefault="004C4BE1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88B7C5" w14:textId="51DE162A" w:rsidR="004C4BE1" w:rsidRDefault="004C4BE1" w:rsidP="004C4BE1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للتحسين :</w:t>
            </w:r>
          </w:p>
          <w:p w14:paraId="7AFED84E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t xml:space="preserve">1. </w:t>
            </w:r>
            <w:r>
              <w:rPr>
                <w:rtl/>
              </w:rPr>
              <w:t>صياغة مشكلة الدراسة</w:t>
            </w:r>
          </w:p>
          <w:p w14:paraId="1DBD1D14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كتابة مشكلة واضحة مع سؤال رئيسي وأسئلة فرعية محددة</w:t>
            </w:r>
            <w:r>
              <w:t>.</w:t>
            </w:r>
          </w:p>
          <w:p w14:paraId="7B113BBD" w14:textId="77777777" w:rsidR="004C4BE1" w:rsidRDefault="004C4BE1" w:rsidP="004C4BE1">
            <w:pPr>
              <w:bidi/>
              <w:jc w:val="both"/>
              <w:rPr>
                <w:rtl/>
              </w:rPr>
            </w:pPr>
          </w:p>
          <w:p w14:paraId="5F2DB9B2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t xml:space="preserve">2. </w:t>
            </w:r>
            <w:r>
              <w:rPr>
                <w:rtl/>
              </w:rPr>
              <w:t>كتابة الفروض</w:t>
            </w:r>
          </w:p>
          <w:p w14:paraId="7839BB33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صياغة فرضية رئيسية وفروض فرعية قابلة للاختبار إحصائياً</w:t>
            </w:r>
            <w:r>
              <w:t>.</w:t>
            </w:r>
          </w:p>
          <w:p w14:paraId="59CF960D" w14:textId="77777777" w:rsidR="004C4BE1" w:rsidRDefault="004C4BE1" w:rsidP="004C4BE1">
            <w:pPr>
              <w:bidi/>
              <w:jc w:val="both"/>
              <w:rPr>
                <w:rtl/>
              </w:rPr>
            </w:pPr>
          </w:p>
          <w:p w14:paraId="0BBC5AC0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t xml:space="preserve">3. </w:t>
            </w:r>
            <w:r>
              <w:rPr>
                <w:rtl/>
              </w:rPr>
              <w:t>تحديد مجتمع وعينة الدراسة</w:t>
            </w:r>
          </w:p>
          <w:p w14:paraId="53F22C0D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تحديد مجتمع الدراسة (موظفو الشركة)، وحجم العينة (يفضل 150-200 مفردة)</w:t>
            </w:r>
            <w:r>
              <w:t>.</w:t>
            </w:r>
          </w:p>
          <w:p w14:paraId="0C90C053" w14:textId="77777777" w:rsidR="004C4BE1" w:rsidRDefault="004C4BE1" w:rsidP="004C4BE1">
            <w:pPr>
              <w:bidi/>
              <w:jc w:val="both"/>
              <w:rPr>
                <w:rtl/>
              </w:rPr>
            </w:pPr>
          </w:p>
          <w:p w14:paraId="282EDC36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t xml:space="preserve">4. </w:t>
            </w:r>
            <w:r>
              <w:rPr>
                <w:rtl/>
              </w:rPr>
              <w:t>تفصيل أداة الدراسة</w:t>
            </w:r>
          </w:p>
          <w:p w14:paraId="28C2D5F7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تصميم استبانة مفصلة تغطي أبعاد التحول الرقمي وكفاءة الأداء</w:t>
            </w:r>
            <w:r>
              <w:t>.</w:t>
            </w:r>
          </w:p>
          <w:p w14:paraId="5597301B" w14:textId="77777777" w:rsidR="004C4BE1" w:rsidRDefault="004C4BE1" w:rsidP="004C4BE1">
            <w:pPr>
              <w:bidi/>
              <w:jc w:val="both"/>
              <w:rPr>
                <w:rtl/>
              </w:rPr>
            </w:pPr>
          </w:p>
          <w:p w14:paraId="241D71AC" w14:textId="77777777" w:rsidR="004C4BE1" w:rsidRDefault="004C4BE1" w:rsidP="004C4BE1">
            <w:pPr>
              <w:bidi/>
              <w:jc w:val="both"/>
              <w:rPr>
                <w:rtl/>
              </w:rPr>
            </w:pPr>
            <w:r>
              <w:t xml:space="preserve">5. </w:t>
            </w:r>
            <w:r>
              <w:rPr>
                <w:rtl/>
              </w:rPr>
              <w:t>تحديد أساليب التحليل الإحصائي</w:t>
            </w:r>
          </w:p>
          <w:p w14:paraId="7435E8FC" w14:textId="189EA29D" w:rsidR="00E1774B" w:rsidRDefault="004C4BE1" w:rsidP="004C4BE1">
            <w:pPr>
              <w:bidi/>
              <w:jc w:val="both"/>
            </w:pPr>
            <w:r>
              <w:rPr>
                <w:rtl/>
              </w:rPr>
              <w:t xml:space="preserve">تحديد الاختبارات المستخدمة (الانحدار المتعدد، معامل الارتباط، </w:t>
            </w:r>
            <w:r>
              <w:t>T-test</w:t>
            </w:r>
            <w:r>
              <w:rPr>
                <w:rtl/>
              </w:rPr>
              <w:t>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C4BE1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