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4668C9E9" w14:textId="1E0EBB8F" w:rsidR="00475D07" w:rsidRPr="001D7FDE" w:rsidRDefault="001B560A" w:rsidP="001D7FDE">
      <w:pPr>
        <w:jc w:val="center"/>
        <w:rPr>
          <w:b/>
          <w:sz w:val="40"/>
          <w:szCs w:val="32"/>
          <w:lang w:val="en-GB"/>
        </w:rPr>
      </w:pPr>
      <w:r w:rsidRPr="00EA20A6">
        <w:rPr>
          <w:b/>
          <w:sz w:val="40"/>
          <w:szCs w:val="32"/>
        </w:rPr>
        <w:t>Deep Learning Framework for Galaxy Morphology Classification</w:t>
      </w:r>
      <w:r w:rsidR="001D7FDE">
        <w:rPr>
          <w:b/>
          <w:sz w:val="40"/>
          <w:szCs w:val="32"/>
          <w:lang w:val="en-GB"/>
        </w:rPr>
        <w:t xml:space="preserve"> and Analysis</w:t>
      </w:r>
    </w:p>
    <w:p w14:paraId="334C362A" w14:textId="0EE00EA6" w:rsidR="000B518F" w:rsidRDefault="00AA559B" w:rsidP="001B560A">
      <w:pPr>
        <w:spacing w:after="376" w:line="249" w:lineRule="auto"/>
        <w:ind w:left="0" w:right="1366" w:firstLine="4"/>
        <w:jc w:val="center"/>
      </w:pPr>
      <w:r>
        <w:rPr>
          <w:sz w:val="32"/>
        </w:rPr>
        <w:t>Prepared By</w:t>
      </w:r>
      <w:r w:rsidR="003C51FB">
        <w:rPr>
          <w:sz w:val="40"/>
        </w:rPr>
        <w:t xml:space="preserve"> </w:t>
      </w:r>
    </w:p>
    <w:p w14:paraId="4E04DA41" w14:textId="6F9941A5"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Ahmad Yousef </w:t>
      </w:r>
      <w:proofErr w:type="spellStart"/>
      <w:r w:rsidR="00A80543">
        <w:rPr>
          <w:bCs/>
          <w:sz w:val="32"/>
          <w:szCs w:val="32"/>
        </w:rPr>
        <w:t>Alkahlout</w:t>
      </w:r>
      <w:proofErr w:type="spellEnd"/>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253000753</w:t>
      </w:r>
    </w:p>
    <w:p w14:paraId="7970236F" w14:textId="2A3BAA6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Mohmmed Taleb Mohammed</w:t>
      </w:r>
      <w:r w:rsidRPr="00AA559B">
        <w:rPr>
          <w:bCs/>
          <w:sz w:val="32"/>
          <w:szCs w:val="32"/>
        </w:rPr>
        <w:tab/>
      </w:r>
      <w:r w:rsidRPr="00AA559B">
        <w:rPr>
          <w:bCs/>
          <w:sz w:val="32"/>
          <w:szCs w:val="32"/>
        </w:rPr>
        <w:tab/>
      </w:r>
      <w:r w:rsidRPr="00AA559B">
        <w:rPr>
          <w:bCs/>
          <w:sz w:val="32"/>
          <w:szCs w:val="32"/>
        </w:rPr>
        <w:tab/>
        <w:t>ID No.:</w:t>
      </w:r>
      <w:r w:rsidR="00F80519">
        <w:rPr>
          <w:bCs/>
          <w:sz w:val="32"/>
          <w:szCs w:val="32"/>
        </w:rPr>
        <w:t xml:space="preserve"> </w:t>
      </w:r>
      <w:r w:rsidR="00F80519" w:rsidRPr="00F80519">
        <w:rPr>
          <w:sz w:val="32"/>
          <w:szCs w:val="32"/>
        </w:rPr>
        <w:t>252000097</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F0441EF"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F80519" w:rsidRPr="00C637E4">
          <w:rPr>
            <w:rStyle w:val="Hyperlink"/>
            <w:sz w:val="32"/>
            <w:szCs w:val="32"/>
          </w:rPr>
          <w:t>253000753@st.midocean.edu.km</w:t>
        </w:r>
      </w:hyperlink>
      <w:r w:rsidR="00F80519">
        <w:rPr>
          <w:sz w:val="32"/>
          <w:szCs w:val="32"/>
        </w:rPr>
        <w:t xml:space="preserve"> / </w:t>
      </w:r>
      <w:hyperlink r:id="rId13" w:history="1">
        <w:r w:rsidR="00F80519" w:rsidRPr="00C637E4">
          <w:rPr>
            <w:rStyle w:val="Hyperlink"/>
            <w:sz w:val="32"/>
            <w:szCs w:val="32"/>
          </w:rPr>
          <w:t>252000097@st.midocean.edu.km</w:t>
        </w:r>
      </w:hyperlink>
    </w:p>
    <w:p w14:paraId="51417FD1" w14:textId="2DF463E8" w:rsidR="00F80519" w:rsidRDefault="00376224" w:rsidP="00376224">
      <w:pPr>
        <w:tabs>
          <w:tab w:val="left" w:pos="4752"/>
        </w:tabs>
        <w:spacing w:after="235" w:line="249" w:lineRule="auto"/>
        <w:ind w:left="0" w:right="1367" w:firstLine="4"/>
        <w:jc w:val="left"/>
        <w:rPr>
          <w:sz w:val="32"/>
          <w:szCs w:val="32"/>
        </w:rPr>
      </w:pPr>
      <w:r>
        <w:rPr>
          <w:sz w:val="32"/>
          <w:szCs w:val="32"/>
        </w:rPr>
        <w:tab/>
      </w:r>
    </w:p>
    <w:p w14:paraId="1C9F7E56" w14:textId="103BBD8A" w:rsidR="000B518F" w:rsidRDefault="003C51FB" w:rsidP="00637283">
      <w:pPr>
        <w:pStyle w:val="Heading1"/>
      </w:pPr>
      <w:bookmarkStart w:id="13" w:name="_Toc223955762"/>
      <w:r>
        <w:lastRenderedPageBreak/>
        <w:t>Acknowledgements</w:t>
      </w:r>
      <w:bookmarkEnd w:id="13"/>
      <w:r>
        <w:t xml:space="preserve"> </w:t>
      </w:r>
    </w:p>
    <w:p w14:paraId="4ABB4A92" w14:textId="77777777" w:rsidR="00637283" w:rsidRPr="00637283" w:rsidRDefault="00637283" w:rsidP="00637283"/>
    <w:p w14:paraId="620E6C7F" w14:textId="4073BE0A" w:rsidR="00A80543" w:rsidRDefault="00A80543" w:rsidP="00A80543">
      <w:pPr>
        <w:spacing w:after="0" w:line="259" w:lineRule="auto"/>
        <w:ind w:left="0" w:firstLine="0"/>
      </w:pPr>
      <w:r>
        <w:t>I would like to thank my supervisor, Dr. Mohamed Essa, for his continuous guidance and valuable feedback throughout this research. His expertise in both artificial intelligence and galaxy studies has greatly influenced the direction of this work. His comments challenged me to think more critically and approach the research from a scientific perspective rather than a purely technical one.</w:t>
      </w:r>
    </w:p>
    <w:p w14:paraId="5E653D4B" w14:textId="77777777" w:rsidR="00A80543" w:rsidRDefault="00A80543" w:rsidP="00A80543">
      <w:pPr>
        <w:spacing w:after="0" w:line="259" w:lineRule="auto"/>
        <w:ind w:left="0" w:firstLine="0"/>
      </w:pPr>
    </w:p>
    <w:p w14:paraId="6CED5B6E" w14:textId="61F830D9" w:rsidR="00A80543" w:rsidRDefault="00A80543" w:rsidP="00A80543">
      <w:pPr>
        <w:spacing w:after="0" w:line="259" w:lineRule="auto"/>
        <w:ind w:left="0" w:firstLine="0"/>
      </w:pPr>
      <w:r>
        <w:t xml:space="preserve">I am also thankful to the faculty members at the College of Informatics, Midocean University, for providing a supportive academic environment that </w:t>
      </w:r>
      <w:r w:rsidR="00503203">
        <w:t>inspired</w:t>
      </w:r>
      <w:r>
        <w:t xml:space="preserve"> independent thinking and research development.</w:t>
      </w:r>
    </w:p>
    <w:p w14:paraId="68D98E75" w14:textId="77777777" w:rsidR="00A80543" w:rsidRDefault="00A80543" w:rsidP="00A80543">
      <w:pPr>
        <w:spacing w:after="0" w:line="259" w:lineRule="auto"/>
        <w:ind w:left="0" w:firstLine="0"/>
      </w:pPr>
    </w:p>
    <w:p w14:paraId="7BF4C522" w14:textId="7D3B1650" w:rsidR="000B518F" w:rsidRDefault="00A80543" w:rsidP="00A80543">
      <w:pPr>
        <w:spacing w:after="0" w:line="259" w:lineRule="auto"/>
        <w:ind w:left="0" w:firstLine="0"/>
        <w:jc w:val="left"/>
      </w:pPr>
      <w:r>
        <w:t>Finally, I would like to express my appreciation to my family for their patience, encouragement, and support during this journey.</w:t>
      </w:r>
      <w:r w:rsidR="003C51FB">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00E50AED" w14:textId="1210110C" w:rsidR="000B518F" w:rsidRDefault="000B518F" w:rsidP="00A80543">
      <w:pPr>
        <w:spacing w:after="0" w:line="259" w:lineRule="auto"/>
        <w:ind w:left="0" w:firstLine="0"/>
        <w:jc w:val="left"/>
      </w:pP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10A7CE25" w14:textId="1F515910" w:rsidR="000B518F" w:rsidRPr="001B560A" w:rsidRDefault="00344B96" w:rsidP="001B560A">
      <w:pPr>
        <w:spacing w:after="160" w:line="259" w:lineRule="auto"/>
        <w:ind w:left="0" w:firstLine="0"/>
        <w:jc w:val="left"/>
        <w:rPr>
          <w:sz w:val="32"/>
        </w:rPr>
      </w:pPr>
      <w:r>
        <w:rPr>
          <w:sz w:val="32"/>
        </w:rPr>
        <w:br w:type="page"/>
      </w:r>
    </w:p>
    <w:p w14:paraId="567D5E72" w14:textId="655441AD" w:rsidR="00010059" w:rsidRPr="00010059" w:rsidRDefault="003C51FB" w:rsidP="00BF3A03">
      <w:pPr>
        <w:pStyle w:val="Heading1"/>
      </w:pPr>
      <w:bookmarkStart w:id="14" w:name="_Toc223955763"/>
      <w:r>
        <w:lastRenderedPageBreak/>
        <w:t>Abstract</w:t>
      </w:r>
      <w:bookmarkEnd w:id="14"/>
      <w:r>
        <w:t xml:space="preserve"> </w:t>
      </w:r>
    </w:p>
    <w:p w14:paraId="2CAC1EE0" w14:textId="77777777" w:rsidR="00BF3A03" w:rsidRPr="00736F58" w:rsidRDefault="00BF3A03" w:rsidP="00736F58">
      <w:pPr>
        <w:pStyle w:val="NormalWeb"/>
        <w:spacing w:before="0" w:beforeAutospacing="0" w:line="259" w:lineRule="auto"/>
        <w:jc w:val="both"/>
        <w:rPr>
          <w:sz w:val="28"/>
          <w:szCs w:val="28"/>
        </w:rPr>
      </w:pPr>
      <w:bookmarkStart w:id="15" w:name="_Toc208473"/>
      <w:r w:rsidRPr="00736F58">
        <w:rPr>
          <w:sz w:val="28"/>
          <w:szCs w:val="28"/>
        </w:rPr>
        <w:t>Galaxy morphology classification is an important task in astrophysics because the visible structure of galaxies is closely related to their formation history and evolutionary processes. In recent years, modern astronomical surveys such as the Sloan Digital Sky Survey (SDSS) and the Dark Energy Camera Legacy Survey (</w:t>
      </w:r>
      <w:proofErr w:type="spellStart"/>
      <w:r w:rsidRPr="00736F58">
        <w:rPr>
          <w:sz w:val="28"/>
          <w:szCs w:val="28"/>
        </w:rPr>
        <w:t>DECaLS</w:t>
      </w:r>
      <w:proofErr w:type="spellEnd"/>
      <w:r w:rsidRPr="00736F58">
        <w:rPr>
          <w:sz w:val="28"/>
          <w:szCs w:val="28"/>
        </w:rPr>
        <w:t>) have produced very large collections of galaxy images. This rapid growth of data makes manual visual classification increasingly difficult and time-consuming, which has encouraged researchers to explore automated approaches based on deep learning.</w:t>
      </w:r>
    </w:p>
    <w:p w14:paraId="62293C02" w14:textId="77777777" w:rsidR="00BF3A03" w:rsidRPr="00736F58" w:rsidRDefault="00BF3A03" w:rsidP="00736F58">
      <w:pPr>
        <w:pStyle w:val="NormalWeb"/>
        <w:spacing w:before="0" w:beforeAutospacing="0" w:line="259" w:lineRule="auto"/>
        <w:jc w:val="both"/>
        <w:rPr>
          <w:sz w:val="28"/>
          <w:szCs w:val="28"/>
        </w:rPr>
      </w:pPr>
      <w:r w:rsidRPr="00736F58">
        <w:rPr>
          <w:sz w:val="28"/>
          <w:szCs w:val="28"/>
        </w:rPr>
        <w:t>Many recent studies have shown that convolutional neural networks (CNNs) can achieve strong performance in galaxy image classification. However, most existing work focuses mainly on improving prediction accuracy, while other important aspects such as model interpretability, robustness to observational variations, and prediction confidence are often studied separately.</w:t>
      </w:r>
    </w:p>
    <w:p w14:paraId="62F00140" w14:textId="77777777" w:rsidR="00BF3A03" w:rsidRPr="00736F58" w:rsidRDefault="00BF3A03" w:rsidP="00736F58">
      <w:pPr>
        <w:pStyle w:val="NormalWeb"/>
        <w:spacing w:before="0" w:beforeAutospacing="0" w:line="259" w:lineRule="auto"/>
        <w:jc w:val="both"/>
        <w:rPr>
          <w:sz w:val="28"/>
          <w:szCs w:val="28"/>
        </w:rPr>
      </w:pPr>
      <w:r w:rsidRPr="00736F58">
        <w:rPr>
          <w:sz w:val="28"/>
          <w:szCs w:val="28"/>
        </w:rPr>
        <w:t xml:space="preserve">In this research, a deep learning framework for galaxy morphology classification is investigated using convolutional neural networks together with transfer learning architectures such as </w:t>
      </w:r>
      <w:proofErr w:type="spellStart"/>
      <w:r w:rsidRPr="00736F58">
        <w:rPr>
          <w:sz w:val="28"/>
          <w:szCs w:val="28"/>
        </w:rPr>
        <w:t>ResNet</w:t>
      </w:r>
      <w:proofErr w:type="spellEnd"/>
      <w:r w:rsidRPr="00736F58">
        <w:rPr>
          <w:sz w:val="28"/>
          <w:szCs w:val="28"/>
        </w:rPr>
        <w:t xml:space="preserve"> and </w:t>
      </w:r>
      <w:proofErr w:type="spellStart"/>
      <w:r w:rsidRPr="00736F58">
        <w:rPr>
          <w:sz w:val="28"/>
          <w:szCs w:val="28"/>
        </w:rPr>
        <w:t>EfficientNet</w:t>
      </w:r>
      <w:proofErr w:type="spellEnd"/>
      <w:r w:rsidRPr="00736F58">
        <w:rPr>
          <w:sz w:val="28"/>
          <w:szCs w:val="28"/>
        </w:rPr>
        <w:t xml:space="preserve">. The Galaxy10 </w:t>
      </w:r>
      <w:proofErr w:type="spellStart"/>
      <w:r w:rsidRPr="00736F58">
        <w:rPr>
          <w:sz w:val="28"/>
          <w:szCs w:val="28"/>
        </w:rPr>
        <w:t>DECaLS</w:t>
      </w:r>
      <w:proofErr w:type="spellEnd"/>
      <w:r w:rsidRPr="00736F58">
        <w:rPr>
          <w:sz w:val="28"/>
          <w:szCs w:val="28"/>
        </w:rPr>
        <w:t xml:space="preserve"> dataset is selected as the main dataset because it provides labeled galaxy images and has been widely used in previous astronomical deep learning studies.</w:t>
      </w:r>
    </w:p>
    <w:p w14:paraId="2C6CDD00" w14:textId="77777777" w:rsidR="00BF3A03" w:rsidRPr="00736F58" w:rsidRDefault="00BF3A03" w:rsidP="00736F58">
      <w:pPr>
        <w:pStyle w:val="NormalWeb"/>
        <w:spacing w:before="0" w:beforeAutospacing="0" w:line="259" w:lineRule="auto"/>
        <w:jc w:val="both"/>
        <w:rPr>
          <w:sz w:val="28"/>
          <w:szCs w:val="28"/>
        </w:rPr>
      </w:pPr>
      <w:r w:rsidRPr="00736F58">
        <w:rPr>
          <w:sz w:val="28"/>
          <w:szCs w:val="28"/>
        </w:rPr>
        <w:t xml:space="preserve">The proposed framework evaluates classification performance using standard metrics such as accuracy and F1-score. In addition, </w:t>
      </w:r>
      <w:proofErr w:type="gramStart"/>
      <w:r w:rsidRPr="00736F58">
        <w:rPr>
          <w:sz w:val="28"/>
          <w:szCs w:val="28"/>
        </w:rPr>
        <w:t>robustness</w:t>
      </w:r>
      <w:proofErr w:type="gramEnd"/>
      <w:r w:rsidRPr="00736F58">
        <w:rPr>
          <w:sz w:val="28"/>
          <w:szCs w:val="28"/>
        </w:rPr>
        <w:t xml:space="preserve"> analysis is performed by introducing controlled image perturbations to examine how stable the model predictions remain under different conditions. Monte Carlo Dropout is used to estimate prediction uncertainty, while Grad-CAM visualization is applied to analyze which regions of the galaxy image influence the model’s decision.</w:t>
      </w:r>
    </w:p>
    <w:p w14:paraId="717BC6E9" w14:textId="14D41AB2" w:rsidR="00376224" w:rsidRPr="00736F58" w:rsidRDefault="0098475D" w:rsidP="00E23033">
      <w:pPr>
        <w:pStyle w:val="NormalWeb"/>
        <w:spacing w:before="0" w:beforeAutospacing="0" w:line="259" w:lineRule="auto"/>
        <w:jc w:val="both"/>
        <w:rPr>
          <w:sz w:val="28"/>
          <w:szCs w:val="28"/>
        </w:rPr>
      </w:pPr>
      <w:r w:rsidRPr="0098475D">
        <w:rPr>
          <w:sz w:val="28"/>
          <w:szCs w:val="28"/>
        </w:rPr>
        <w:t>The framework aims to achieve competitive classification performance</w:t>
      </w:r>
      <w:r>
        <w:rPr>
          <w:sz w:val="28"/>
          <w:szCs w:val="28"/>
        </w:rPr>
        <w:t xml:space="preserve"> </w:t>
      </w:r>
      <w:r w:rsidR="00A86BD2" w:rsidRPr="00A86BD2">
        <w:rPr>
          <w:sz w:val="28"/>
          <w:szCs w:val="28"/>
        </w:rPr>
        <w:t>while improving model interpretability and reliability. It also provides insights into how explainable AI and uncertainty estimation can support more trustworthy deep learning applications in astronomical image analysis</w:t>
      </w:r>
      <w:r w:rsidR="00BF3A03" w:rsidRPr="00736F58">
        <w:rPr>
          <w:sz w:val="28"/>
          <w:szCs w:val="28"/>
        </w:rPr>
        <w:t>. The overall objective of this research is to explore how classification performance, robustness analysis, and explainable AI techniques can be combined to support more reliable automated galaxy morphology classification.</w:t>
      </w:r>
    </w:p>
    <w:bookmarkStart w:id="16" w:name="_Toc223955764" w:displacedByCustomXml="next"/>
    <w:sdt>
      <w:sdtPr>
        <w:rPr>
          <w:b w:val="0"/>
          <w:sz w:val="28"/>
        </w:rPr>
        <w:id w:val="-1362365022"/>
        <w:docPartObj>
          <w:docPartGallery w:val="Table of Contents"/>
          <w:docPartUnique/>
        </w:docPartObj>
      </w:sdtPr>
      <w:sdtEndPr>
        <w:rPr>
          <w:bCs/>
          <w:noProof/>
        </w:rPr>
      </w:sdtEndPr>
      <w:sdtContent>
        <w:p w14:paraId="659AE013" w14:textId="59F2D776" w:rsidR="00376224" w:rsidRPr="00376224" w:rsidRDefault="001D0A09" w:rsidP="00376224">
          <w:pPr>
            <w:pStyle w:val="Heading1"/>
            <w:rPr>
              <w:noProof/>
            </w:rPr>
          </w:pPr>
          <w:r w:rsidRPr="00EA20A6">
            <w:rPr>
              <w:lang w:val="en-GB"/>
            </w:rPr>
            <w:t xml:space="preserve">Table of </w:t>
          </w:r>
          <w:r w:rsidR="000B6E24" w:rsidRPr="00EA20A6">
            <w:t>Contents</w:t>
          </w:r>
          <w:bookmarkEnd w:id="16"/>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01932D0C" w14:textId="406999CA"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62" w:history="1">
            <w:r w:rsidRPr="00FE57EC">
              <w:rPr>
                <w:rStyle w:val="Hyperlink"/>
                <w:noProof/>
              </w:rPr>
              <w:t>Acknowledgements</w:t>
            </w:r>
            <w:r>
              <w:rPr>
                <w:noProof/>
                <w:webHidden/>
              </w:rPr>
              <w:tab/>
            </w:r>
            <w:r>
              <w:rPr>
                <w:noProof/>
                <w:webHidden/>
              </w:rPr>
              <w:fldChar w:fldCharType="begin"/>
            </w:r>
            <w:r>
              <w:rPr>
                <w:noProof/>
                <w:webHidden/>
              </w:rPr>
              <w:instrText xml:space="preserve"> PAGEREF _Toc223955762 \h </w:instrText>
            </w:r>
            <w:r>
              <w:rPr>
                <w:noProof/>
                <w:webHidden/>
              </w:rPr>
            </w:r>
            <w:r>
              <w:rPr>
                <w:noProof/>
                <w:webHidden/>
              </w:rPr>
              <w:fldChar w:fldCharType="separate"/>
            </w:r>
            <w:r w:rsidR="00016613">
              <w:rPr>
                <w:noProof/>
                <w:webHidden/>
              </w:rPr>
              <w:t>ii</w:t>
            </w:r>
            <w:r>
              <w:rPr>
                <w:noProof/>
                <w:webHidden/>
              </w:rPr>
              <w:fldChar w:fldCharType="end"/>
            </w:r>
          </w:hyperlink>
        </w:p>
        <w:p w14:paraId="0633C74E" w14:textId="5091D27C"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63" w:history="1">
            <w:r w:rsidRPr="00FE57EC">
              <w:rPr>
                <w:rStyle w:val="Hyperlink"/>
                <w:noProof/>
              </w:rPr>
              <w:t>Abstract</w:t>
            </w:r>
            <w:r>
              <w:rPr>
                <w:noProof/>
                <w:webHidden/>
              </w:rPr>
              <w:tab/>
            </w:r>
            <w:r>
              <w:rPr>
                <w:noProof/>
                <w:webHidden/>
              </w:rPr>
              <w:fldChar w:fldCharType="begin"/>
            </w:r>
            <w:r>
              <w:rPr>
                <w:noProof/>
                <w:webHidden/>
              </w:rPr>
              <w:instrText xml:space="preserve"> PAGEREF _Toc223955763 \h </w:instrText>
            </w:r>
            <w:r>
              <w:rPr>
                <w:noProof/>
                <w:webHidden/>
              </w:rPr>
            </w:r>
            <w:r>
              <w:rPr>
                <w:noProof/>
                <w:webHidden/>
              </w:rPr>
              <w:fldChar w:fldCharType="separate"/>
            </w:r>
            <w:r w:rsidR="00016613">
              <w:rPr>
                <w:noProof/>
                <w:webHidden/>
              </w:rPr>
              <w:t>iii</w:t>
            </w:r>
            <w:r>
              <w:rPr>
                <w:noProof/>
                <w:webHidden/>
              </w:rPr>
              <w:fldChar w:fldCharType="end"/>
            </w:r>
          </w:hyperlink>
        </w:p>
        <w:p w14:paraId="0B71B9AE" w14:textId="122BAFAD"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64" w:history="1">
            <w:r w:rsidRPr="00FE57EC">
              <w:rPr>
                <w:rStyle w:val="Hyperlink"/>
                <w:noProof/>
                <w:lang w:val="en-GB"/>
              </w:rPr>
              <w:t xml:space="preserve">Table of </w:t>
            </w:r>
            <w:r w:rsidRPr="00FE57EC">
              <w:rPr>
                <w:rStyle w:val="Hyperlink"/>
                <w:noProof/>
              </w:rPr>
              <w:t>Contents</w:t>
            </w:r>
            <w:r>
              <w:rPr>
                <w:noProof/>
                <w:webHidden/>
              </w:rPr>
              <w:tab/>
            </w:r>
            <w:r>
              <w:rPr>
                <w:noProof/>
                <w:webHidden/>
              </w:rPr>
              <w:fldChar w:fldCharType="begin"/>
            </w:r>
            <w:r>
              <w:rPr>
                <w:noProof/>
                <w:webHidden/>
              </w:rPr>
              <w:instrText xml:space="preserve"> PAGEREF _Toc223955764 \h </w:instrText>
            </w:r>
            <w:r>
              <w:rPr>
                <w:noProof/>
                <w:webHidden/>
              </w:rPr>
            </w:r>
            <w:r>
              <w:rPr>
                <w:noProof/>
                <w:webHidden/>
              </w:rPr>
              <w:fldChar w:fldCharType="separate"/>
            </w:r>
            <w:r w:rsidR="00016613">
              <w:rPr>
                <w:noProof/>
                <w:webHidden/>
              </w:rPr>
              <w:t>iv</w:t>
            </w:r>
            <w:r>
              <w:rPr>
                <w:noProof/>
                <w:webHidden/>
              </w:rPr>
              <w:fldChar w:fldCharType="end"/>
            </w:r>
          </w:hyperlink>
        </w:p>
        <w:p w14:paraId="24ED0BFB" w14:textId="449E3991"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65" w:history="1">
            <w:r w:rsidRPr="00FE57EC">
              <w:rPr>
                <w:rStyle w:val="Hyperlink"/>
                <w:noProof/>
              </w:rPr>
              <w:t>List of Abbreviations</w:t>
            </w:r>
            <w:r>
              <w:rPr>
                <w:noProof/>
                <w:webHidden/>
              </w:rPr>
              <w:tab/>
            </w:r>
            <w:r>
              <w:rPr>
                <w:noProof/>
                <w:webHidden/>
              </w:rPr>
              <w:fldChar w:fldCharType="begin"/>
            </w:r>
            <w:r>
              <w:rPr>
                <w:noProof/>
                <w:webHidden/>
              </w:rPr>
              <w:instrText xml:space="preserve"> PAGEREF _Toc223955765 \h </w:instrText>
            </w:r>
            <w:r>
              <w:rPr>
                <w:noProof/>
                <w:webHidden/>
              </w:rPr>
            </w:r>
            <w:r>
              <w:rPr>
                <w:noProof/>
                <w:webHidden/>
              </w:rPr>
              <w:fldChar w:fldCharType="separate"/>
            </w:r>
            <w:r w:rsidR="00016613">
              <w:rPr>
                <w:noProof/>
                <w:webHidden/>
              </w:rPr>
              <w:t>v</w:t>
            </w:r>
            <w:r>
              <w:rPr>
                <w:noProof/>
                <w:webHidden/>
              </w:rPr>
              <w:fldChar w:fldCharType="end"/>
            </w:r>
          </w:hyperlink>
        </w:p>
        <w:p w14:paraId="34F1667F" w14:textId="61BFA452"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66" w:history="1">
            <w:r w:rsidRPr="00FE57EC">
              <w:rPr>
                <w:rStyle w:val="Hyperlink"/>
                <w:noProof/>
              </w:rPr>
              <w:t>List of Figures</w:t>
            </w:r>
            <w:r>
              <w:rPr>
                <w:noProof/>
                <w:webHidden/>
              </w:rPr>
              <w:tab/>
            </w:r>
            <w:r>
              <w:rPr>
                <w:noProof/>
                <w:webHidden/>
              </w:rPr>
              <w:fldChar w:fldCharType="begin"/>
            </w:r>
            <w:r>
              <w:rPr>
                <w:noProof/>
                <w:webHidden/>
              </w:rPr>
              <w:instrText xml:space="preserve"> PAGEREF _Toc223955766 \h </w:instrText>
            </w:r>
            <w:r>
              <w:rPr>
                <w:noProof/>
                <w:webHidden/>
              </w:rPr>
            </w:r>
            <w:r>
              <w:rPr>
                <w:noProof/>
                <w:webHidden/>
              </w:rPr>
              <w:fldChar w:fldCharType="separate"/>
            </w:r>
            <w:r w:rsidR="00016613">
              <w:rPr>
                <w:noProof/>
                <w:webHidden/>
              </w:rPr>
              <w:t>vi</w:t>
            </w:r>
            <w:r>
              <w:rPr>
                <w:noProof/>
                <w:webHidden/>
              </w:rPr>
              <w:fldChar w:fldCharType="end"/>
            </w:r>
          </w:hyperlink>
        </w:p>
        <w:p w14:paraId="2BF5D8AD" w14:textId="79CCB3B2"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67" w:history="1">
            <w:r w:rsidRPr="00FE57EC">
              <w:rPr>
                <w:rStyle w:val="Hyperlink"/>
                <w:noProof/>
              </w:rPr>
              <w:t>List of Tables</w:t>
            </w:r>
            <w:r>
              <w:rPr>
                <w:noProof/>
                <w:webHidden/>
              </w:rPr>
              <w:tab/>
            </w:r>
            <w:r>
              <w:rPr>
                <w:noProof/>
                <w:webHidden/>
              </w:rPr>
              <w:fldChar w:fldCharType="begin"/>
            </w:r>
            <w:r>
              <w:rPr>
                <w:noProof/>
                <w:webHidden/>
              </w:rPr>
              <w:instrText xml:space="preserve"> PAGEREF _Toc223955767 \h </w:instrText>
            </w:r>
            <w:r>
              <w:rPr>
                <w:noProof/>
                <w:webHidden/>
              </w:rPr>
            </w:r>
            <w:r>
              <w:rPr>
                <w:noProof/>
                <w:webHidden/>
              </w:rPr>
              <w:fldChar w:fldCharType="separate"/>
            </w:r>
            <w:r w:rsidR="00016613">
              <w:rPr>
                <w:noProof/>
                <w:webHidden/>
              </w:rPr>
              <w:t>vii</w:t>
            </w:r>
            <w:r>
              <w:rPr>
                <w:noProof/>
                <w:webHidden/>
              </w:rPr>
              <w:fldChar w:fldCharType="end"/>
            </w:r>
          </w:hyperlink>
        </w:p>
        <w:p w14:paraId="118623B7" w14:textId="1481CCAA"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68" w:history="1">
            <w:r w:rsidRPr="00FE57EC">
              <w:rPr>
                <w:rStyle w:val="Hyperlink"/>
                <w:bCs/>
                <w:noProof/>
              </w:rPr>
              <w:t>Chapter</w:t>
            </w:r>
            <w:r w:rsidRPr="00FE57EC">
              <w:rPr>
                <w:rStyle w:val="Hyperlink"/>
                <w:noProof/>
              </w:rPr>
              <w:t xml:space="preserve"> </w:t>
            </w:r>
            <w:r w:rsidRPr="00FE57EC">
              <w:rPr>
                <w:rStyle w:val="Hyperlink"/>
                <w:bCs/>
                <w:noProof/>
              </w:rPr>
              <w:t>1</w:t>
            </w:r>
            <w:r w:rsidRPr="00FE57EC">
              <w:rPr>
                <w:rStyle w:val="Hyperlink"/>
                <w:noProof/>
              </w:rPr>
              <w:t>: Introduction</w:t>
            </w:r>
            <w:r>
              <w:rPr>
                <w:noProof/>
                <w:webHidden/>
              </w:rPr>
              <w:tab/>
            </w:r>
            <w:r>
              <w:rPr>
                <w:noProof/>
                <w:webHidden/>
              </w:rPr>
              <w:fldChar w:fldCharType="begin"/>
            </w:r>
            <w:r>
              <w:rPr>
                <w:noProof/>
                <w:webHidden/>
              </w:rPr>
              <w:instrText xml:space="preserve"> PAGEREF _Toc223955768 \h </w:instrText>
            </w:r>
            <w:r>
              <w:rPr>
                <w:noProof/>
                <w:webHidden/>
              </w:rPr>
            </w:r>
            <w:r>
              <w:rPr>
                <w:noProof/>
                <w:webHidden/>
              </w:rPr>
              <w:fldChar w:fldCharType="separate"/>
            </w:r>
            <w:r w:rsidR="00016613">
              <w:rPr>
                <w:noProof/>
                <w:webHidden/>
              </w:rPr>
              <w:t>1</w:t>
            </w:r>
            <w:r>
              <w:rPr>
                <w:noProof/>
                <w:webHidden/>
              </w:rPr>
              <w:fldChar w:fldCharType="end"/>
            </w:r>
          </w:hyperlink>
        </w:p>
        <w:p w14:paraId="6214E62A" w14:textId="3EB6A963"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69" w:history="1">
            <w:r w:rsidRPr="00FE57EC">
              <w:rPr>
                <w:rStyle w:val="Hyperlink"/>
                <w:noProof/>
              </w:rPr>
              <w:t>1.1 Overview</w:t>
            </w:r>
            <w:r>
              <w:rPr>
                <w:noProof/>
                <w:webHidden/>
              </w:rPr>
              <w:tab/>
            </w:r>
            <w:r>
              <w:rPr>
                <w:noProof/>
                <w:webHidden/>
              </w:rPr>
              <w:fldChar w:fldCharType="begin"/>
            </w:r>
            <w:r>
              <w:rPr>
                <w:noProof/>
                <w:webHidden/>
              </w:rPr>
              <w:instrText xml:space="preserve"> PAGEREF _Toc223955769 \h </w:instrText>
            </w:r>
            <w:r>
              <w:rPr>
                <w:noProof/>
                <w:webHidden/>
              </w:rPr>
            </w:r>
            <w:r>
              <w:rPr>
                <w:noProof/>
                <w:webHidden/>
              </w:rPr>
              <w:fldChar w:fldCharType="separate"/>
            </w:r>
            <w:r w:rsidR="00016613">
              <w:rPr>
                <w:noProof/>
                <w:webHidden/>
              </w:rPr>
              <w:t>1</w:t>
            </w:r>
            <w:r>
              <w:rPr>
                <w:noProof/>
                <w:webHidden/>
              </w:rPr>
              <w:fldChar w:fldCharType="end"/>
            </w:r>
          </w:hyperlink>
        </w:p>
        <w:p w14:paraId="56CECC6C" w14:textId="7F7FC1DE"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0" w:history="1">
            <w:r w:rsidRPr="00FE57EC">
              <w:rPr>
                <w:rStyle w:val="Hyperlink"/>
                <w:noProof/>
              </w:rPr>
              <w:t>1.2 Problem Definition</w:t>
            </w:r>
            <w:r>
              <w:rPr>
                <w:noProof/>
                <w:webHidden/>
              </w:rPr>
              <w:tab/>
            </w:r>
            <w:r>
              <w:rPr>
                <w:noProof/>
                <w:webHidden/>
              </w:rPr>
              <w:fldChar w:fldCharType="begin"/>
            </w:r>
            <w:r>
              <w:rPr>
                <w:noProof/>
                <w:webHidden/>
              </w:rPr>
              <w:instrText xml:space="preserve"> PAGEREF _Toc223955770 \h </w:instrText>
            </w:r>
            <w:r>
              <w:rPr>
                <w:noProof/>
                <w:webHidden/>
              </w:rPr>
            </w:r>
            <w:r>
              <w:rPr>
                <w:noProof/>
                <w:webHidden/>
              </w:rPr>
              <w:fldChar w:fldCharType="separate"/>
            </w:r>
            <w:r w:rsidR="00016613">
              <w:rPr>
                <w:noProof/>
                <w:webHidden/>
              </w:rPr>
              <w:t>2</w:t>
            </w:r>
            <w:r>
              <w:rPr>
                <w:noProof/>
                <w:webHidden/>
              </w:rPr>
              <w:fldChar w:fldCharType="end"/>
            </w:r>
          </w:hyperlink>
        </w:p>
        <w:p w14:paraId="56852C0A" w14:textId="55ADF3CC"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1" w:history="1">
            <w:r w:rsidRPr="00FE57EC">
              <w:rPr>
                <w:rStyle w:val="Hyperlink"/>
                <w:noProof/>
              </w:rPr>
              <w:t>1.3 Thesis Objectives</w:t>
            </w:r>
            <w:r>
              <w:rPr>
                <w:noProof/>
                <w:webHidden/>
              </w:rPr>
              <w:tab/>
            </w:r>
            <w:r>
              <w:rPr>
                <w:noProof/>
                <w:webHidden/>
              </w:rPr>
              <w:fldChar w:fldCharType="begin"/>
            </w:r>
            <w:r>
              <w:rPr>
                <w:noProof/>
                <w:webHidden/>
              </w:rPr>
              <w:instrText xml:space="preserve"> PAGEREF _Toc223955771 \h </w:instrText>
            </w:r>
            <w:r>
              <w:rPr>
                <w:noProof/>
                <w:webHidden/>
              </w:rPr>
            </w:r>
            <w:r>
              <w:rPr>
                <w:noProof/>
                <w:webHidden/>
              </w:rPr>
              <w:fldChar w:fldCharType="separate"/>
            </w:r>
            <w:r w:rsidR="00016613">
              <w:rPr>
                <w:noProof/>
                <w:webHidden/>
              </w:rPr>
              <w:t>3</w:t>
            </w:r>
            <w:r>
              <w:rPr>
                <w:noProof/>
                <w:webHidden/>
              </w:rPr>
              <w:fldChar w:fldCharType="end"/>
            </w:r>
          </w:hyperlink>
        </w:p>
        <w:p w14:paraId="4DF76F8C" w14:textId="6BF1C098"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2" w:history="1">
            <w:r w:rsidRPr="00FE57EC">
              <w:rPr>
                <w:rStyle w:val="Hyperlink"/>
                <w:noProof/>
              </w:rPr>
              <w:t>1.4 Thesis Contribution</w:t>
            </w:r>
            <w:r>
              <w:rPr>
                <w:noProof/>
                <w:webHidden/>
              </w:rPr>
              <w:tab/>
            </w:r>
            <w:r>
              <w:rPr>
                <w:noProof/>
                <w:webHidden/>
              </w:rPr>
              <w:fldChar w:fldCharType="begin"/>
            </w:r>
            <w:r>
              <w:rPr>
                <w:noProof/>
                <w:webHidden/>
              </w:rPr>
              <w:instrText xml:space="preserve"> PAGEREF _Toc223955772 \h </w:instrText>
            </w:r>
            <w:r>
              <w:rPr>
                <w:noProof/>
                <w:webHidden/>
              </w:rPr>
            </w:r>
            <w:r>
              <w:rPr>
                <w:noProof/>
                <w:webHidden/>
              </w:rPr>
              <w:fldChar w:fldCharType="separate"/>
            </w:r>
            <w:r w:rsidR="00016613">
              <w:rPr>
                <w:noProof/>
                <w:webHidden/>
              </w:rPr>
              <w:t>3</w:t>
            </w:r>
            <w:r>
              <w:rPr>
                <w:noProof/>
                <w:webHidden/>
              </w:rPr>
              <w:fldChar w:fldCharType="end"/>
            </w:r>
          </w:hyperlink>
        </w:p>
        <w:p w14:paraId="287F27A0" w14:textId="62170B83"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3" w:history="1">
            <w:r w:rsidRPr="00FE57EC">
              <w:rPr>
                <w:rStyle w:val="Hyperlink"/>
                <w:noProof/>
              </w:rPr>
              <w:t>1.5 Thesis Organization</w:t>
            </w:r>
            <w:r>
              <w:rPr>
                <w:noProof/>
                <w:webHidden/>
              </w:rPr>
              <w:tab/>
            </w:r>
            <w:r>
              <w:rPr>
                <w:noProof/>
                <w:webHidden/>
              </w:rPr>
              <w:fldChar w:fldCharType="begin"/>
            </w:r>
            <w:r>
              <w:rPr>
                <w:noProof/>
                <w:webHidden/>
              </w:rPr>
              <w:instrText xml:space="preserve"> PAGEREF _Toc223955773 \h </w:instrText>
            </w:r>
            <w:r>
              <w:rPr>
                <w:noProof/>
                <w:webHidden/>
              </w:rPr>
            </w:r>
            <w:r>
              <w:rPr>
                <w:noProof/>
                <w:webHidden/>
              </w:rPr>
              <w:fldChar w:fldCharType="separate"/>
            </w:r>
            <w:r w:rsidR="00016613">
              <w:rPr>
                <w:noProof/>
                <w:webHidden/>
              </w:rPr>
              <w:t>4</w:t>
            </w:r>
            <w:r>
              <w:rPr>
                <w:noProof/>
                <w:webHidden/>
              </w:rPr>
              <w:fldChar w:fldCharType="end"/>
            </w:r>
          </w:hyperlink>
        </w:p>
        <w:p w14:paraId="311FEFD4" w14:textId="4F684E2E"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74" w:history="1">
            <w:r w:rsidRPr="00FE57EC">
              <w:rPr>
                <w:rStyle w:val="Hyperlink"/>
                <w:noProof/>
              </w:rPr>
              <w:t>Chapter 2: Background and Related Work</w:t>
            </w:r>
            <w:r>
              <w:rPr>
                <w:noProof/>
                <w:webHidden/>
              </w:rPr>
              <w:tab/>
            </w:r>
            <w:r>
              <w:rPr>
                <w:noProof/>
                <w:webHidden/>
              </w:rPr>
              <w:fldChar w:fldCharType="begin"/>
            </w:r>
            <w:r>
              <w:rPr>
                <w:noProof/>
                <w:webHidden/>
              </w:rPr>
              <w:instrText xml:space="preserve"> PAGEREF _Toc223955774 \h </w:instrText>
            </w:r>
            <w:r>
              <w:rPr>
                <w:noProof/>
                <w:webHidden/>
              </w:rPr>
            </w:r>
            <w:r>
              <w:rPr>
                <w:noProof/>
                <w:webHidden/>
              </w:rPr>
              <w:fldChar w:fldCharType="separate"/>
            </w:r>
            <w:r w:rsidR="00016613">
              <w:rPr>
                <w:noProof/>
                <w:webHidden/>
              </w:rPr>
              <w:t>5</w:t>
            </w:r>
            <w:r>
              <w:rPr>
                <w:noProof/>
                <w:webHidden/>
              </w:rPr>
              <w:fldChar w:fldCharType="end"/>
            </w:r>
          </w:hyperlink>
        </w:p>
        <w:p w14:paraId="31407587" w14:textId="0BC92A1A"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5" w:history="1">
            <w:r w:rsidRPr="00FE57EC">
              <w:rPr>
                <w:rStyle w:val="Hyperlink"/>
                <w:noProof/>
                <w:lang w:val="en-GB"/>
              </w:rPr>
              <w:t>2.1 Introduction</w:t>
            </w:r>
            <w:r>
              <w:rPr>
                <w:noProof/>
                <w:webHidden/>
              </w:rPr>
              <w:tab/>
            </w:r>
            <w:r>
              <w:rPr>
                <w:noProof/>
                <w:webHidden/>
              </w:rPr>
              <w:fldChar w:fldCharType="begin"/>
            </w:r>
            <w:r>
              <w:rPr>
                <w:noProof/>
                <w:webHidden/>
              </w:rPr>
              <w:instrText xml:space="preserve"> PAGEREF _Toc223955775 \h </w:instrText>
            </w:r>
            <w:r>
              <w:rPr>
                <w:noProof/>
                <w:webHidden/>
              </w:rPr>
            </w:r>
            <w:r>
              <w:rPr>
                <w:noProof/>
                <w:webHidden/>
              </w:rPr>
              <w:fldChar w:fldCharType="separate"/>
            </w:r>
            <w:r w:rsidR="00016613">
              <w:rPr>
                <w:noProof/>
                <w:webHidden/>
              </w:rPr>
              <w:t>5</w:t>
            </w:r>
            <w:r>
              <w:rPr>
                <w:noProof/>
                <w:webHidden/>
              </w:rPr>
              <w:fldChar w:fldCharType="end"/>
            </w:r>
          </w:hyperlink>
        </w:p>
        <w:p w14:paraId="10E989E6" w14:textId="2E205133"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6" w:history="1">
            <w:r w:rsidRPr="00FE57EC">
              <w:rPr>
                <w:rStyle w:val="Hyperlink"/>
                <w:noProof/>
              </w:rPr>
              <w:t>2.2 Background</w:t>
            </w:r>
            <w:r>
              <w:rPr>
                <w:noProof/>
                <w:webHidden/>
              </w:rPr>
              <w:tab/>
            </w:r>
            <w:r>
              <w:rPr>
                <w:noProof/>
                <w:webHidden/>
              </w:rPr>
              <w:fldChar w:fldCharType="begin"/>
            </w:r>
            <w:r>
              <w:rPr>
                <w:noProof/>
                <w:webHidden/>
              </w:rPr>
              <w:instrText xml:space="preserve"> PAGEREF _Toc223955776 \h </w:instrText>
            </w:r>
            <w:r>
              <w:rPr>
                <w:noProof/>
                <w:webHidden/>
              </w:rPr>
            </w:r>
            <w:r>
              <w:rPr>
                <w:noProof/>
                <w:webHidden/>
              </w:rPr>
              <w:fldChar w:fldCharType="separate"/>
            </w:r>
            <w:r w:rsidR="00016613">
              <w:rPr>
                <w:noProof/>
                <w:webHidden/>
              </w:rPr>
              <w:t>6</w:t>
            </w:r>
            <w:r>
              <w:rPr>
                <w:noProof/>
                <w:webHidden/>
              </w:rPr>
              <w:fldChar w:fldCharType="end"/>
            </w:r>
          </w:hyperlink>
        </w:p>
        <w:p w14:paraId="6A5BE577" w14:textId="2FA6C47A"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7" w:history="1">
            <w:r w:rsidRPr="00FE57EC">
              <w:rPr>
                <w:rStyle w:val="Hyperlink"/>
                <w:noProof/>
              </w:rPr>
              <w:t>2.3 Related work</w:t>
            </w:r>
            <w:r>
              <w:rPr>
                <w:noProof/>
                <w:webHidden/>
              </w:rPr>
              <w:tab/>
            </w:r>
            <w:r>
              <w:rPr>
                <w:noProof/>
                <w:webHidden/>
              </w:rPr>
              <w:fldChar w:fldCharType="begin"/>
            </w:r>
            <w:r>
              <w:rPr>
                <w:noProof/>
                <w:webHidden/>
              </w:rPr>
              <w:instrText xml:space="preserve"> PAGEREF _Toc223955777 \h </w:instrText>
            </w:r>
            <w:r>
              <w:rPr>
                <w:noProof/>
                <w:webHidden/>
              </w:rPr>
            </w:r>
            <w:r>
              <w:rPr>
                <w:noProof/>
                <w:webHidden/>
              </w:rPr>
              <w:fldChar w:fldCharType="separate"/>
            </w:r>
            <w:r w:rsidR="00016613">
              <w:rPr>
                <w:noProof/>
                <w:webHidden/>
              </w:rPr>
              <w:t>9</w:t>
            </w:r>
            <w:r>
              <w:rPr>
                <w:noProof/>
                <w:webHidden/>
              </w:rPr>
              <w:fldChar w:fldCharType="end"/>
            </w:r>
          </w:hyperlink>
        </w:p>
        <w:p w14:paraId="627EE6D0" w14:textId="453C9BA3" w:rsidR="00376224" w:rsidRDefault="00376224">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955778" w:history="1">
            <w:r w:rsidRPr="00FE57EC">
              <w:rPr>
                <w:rStyle w:val="Hyperlink"/>
                <w:noProof/>
              </w:rPr>
              <w:t>2.4 Related Work Summary</w:t>
            </w:r>
            <w:r>
              <w:rPr>
                <w:noProof/>
                <w:webHidden/>
              </w:rPr>
              <w:tab/>
            </w:r>
            <w:r>
              <w:rPr>
                <w:noProof/>
                <w:webHidden/>
              </w:rPr>
              <w:fldChar w:fldCharType="begin"/>
            </w:r>
            <w:r>
              <w:rPr>
                <w:noProof/>
                <w:webHidden/>
              </w:rPr>
              <w:instrText xml:space="preserve"> PAGEREF _Toc223955778 \h </w:instrText>
            </w:r>
            <w:r>
              <w:rPr>
                <w:noProof/>
                <w:webHidden/>
              </w:rPr>
            </w:r>
            <w:r>
              <w:rPr>
                <w:noProof/>
                <w:webHidden/>
              </w:rPr>
              <w:fldChar w:fldCharType="separate"/>
            </w:r>
            <w:r w:rsidR="00016613">
              <w:rPr>
                <w:noProof/>
                <w:webHidden/>
              </w:rPr>
              <w:t>16</w:t>
            </w:r>
            <w:r>
              <w:rPr>
                <w:noProof/>
                <w:webHidden/>
              </w:rPr>
              <w:fldChar w:fldCharType="end"/>
            </w:r>
          </w:hyperlink>
        </w:p>
        <w:p w14:paraId="39699893" w14:textId="516B279B"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79" w:history="1">
            <w:r w:rsidRPr="00FE57EC">
              <w:rPr>
                <w:rStyle w:val="Hyperlink"/>
                <w:noProof/>
              </w:rPr>
              <w:t>Chapter 3: Proposed Approach (Methodology)</w:t>
            </w:r>
            <w:r>
              <w:rPr>
                <w:noProof/>
                <w:webHidden/>
              </w:rPr>
              <w:tab/>
            </w:r>
            <w:r>
              <w:rPr>
                <w:noProof/>
                <w:webHidden/>
              </w:rPr>
              <w:fldChar w:fldCharType="begin"/>
            </w:r>
            <w:r>
              <w:rPr>
                <w:noProof/>
                <w:webHidden/>
              </w:rPr>
              <w:instrText xml:space="preserve"> PAGEREF _Toc223955779 \h </w:instrText>
            </w:r>
            <w:r>
              <w:rPr>
                <w:noProof/>
                <w:webHidden/>
              </w:rPr>
            </w:r>
            <w:r>
              <w:rPr>
                <w:noProof/>
                <w:webHidden/>
              </w:rPr>
              <w:fldChar w:fldCharType="separate"/>
            </w:r>
            <w:r w:rsidR="00016613">
              <w:rPr>
                <w:noProof/>
                <w:webHidden/>
              </w:rPr>
              <w:t>18</w:t>
            </w:r>
            <w:r>
              <w:rPr>
                <w:noProof/>
                <w:webHidden/>
              </w:rPr>
              <w:fldChar w:fldCharType="end"/>
            </w:r>
          </w:hyperlink>
        </w:p>
        <w:p w14:paraId="230EFF2B" w14:textId="5D78A68C"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80" w:history="1">
            <w:r w:rsidRPr="00FE57EC">
              <w:rPr>
                <w:rStyle w:val="Hyperlink"/>
                <w:noProof/>
              </w:rPr>
              <w:t>Chapter 4: Experimental Results and Discussion</w:t>
            </w:r>
            <w:r>
              <w:rPr>
                <w:noProof/>
                <w:webHidden/>
              </w:rPr>
              <w:tab/>
            </w:r>
            <w:r>
              <w:rPr>
                <w:noProof/>
                <w:webHidden/>
              </w:rPr>
              <w:fldChar w:fldCharType="begin"/>
            </w:r>
            <w:r>
              <w:rPr>
                <w:noProof/>
                <w:webHidden/>
              </w:rPr>
              <w:instrText xml:space="preserve"> PAGEREF _Toc223955780 \h </w:instrText>
            </w:r>
            <w:r>
              <w:rPr>
                <w:noProof/>
                <w:webHidden/>
              </w:rPr>
            </w:r>
            <w:r>
              <w:rPr>
                <w:noProof/>
                <w:webHidden/>
              </w:rPr>
              <w:fldChar w:fldCharType="separate"/>
            </w:r>
            <w:r w:rsidR="00016613">
              <w:rPr>
                <w:noProof/>
                <w:webHidden/>
              </w:rPr>
              <w:t>19</w:t>
            </w:r>
            <w:r>
              <w:rPr>
                <w:noProof/>
                <w:webHidden/>
              </w:rPr>
              <w:fldChar w:fldCharType="end"/>
            </w:r>
          </w:hyperlink>
        </w:p>
        <w:p w14:paraId="115FDE34" w14:textId="09039EA1"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81" w:history="1">
            <w:r w:rsidRPr="00FE57EC">
              <w:rPr>
                <w:rStyle w:val="Hyperlink"/>
                <w:noProof/>
              </w:rPr>
              <w:t>Chapter 5: Conclusion and Future Work</w:t>
            </w:r>
            <w:r>
              <w:rPr>
                <w:noProof/>
                <w:webHidden/>
              </w:rPr>
              <w:tab/>
            </w:r>
            <w:r>
              <w:rPr>
                <w:noProof/>
                <w:webHidden/>
              </w:rPr>
              <w:fldChar w:fldCharType="begin"/>
            </w:r>
            <w:r>
              <w:rPr>
                <w:noProof/>
                <w:webHidden/>
              </w:rPr>
              <w:instrText xml:space="preserve"> PAGEREF _Toc223955781 \h </w:instrText>
            </w:r>
            <w:r>
              <w:rPr>
                <w:noProof/>
                <w:webHidden/>
              </w:rPr>
            </w:r>
            <w:r>
              <w:rPr>
                <w:noProof/>
                <w:webHidden/>
              </w:rPr>
              <w:fldChar w:fldCharType="separate"/>
            </w:r>
            <w:r w:rsidR="00016613">
              <w:rPr>
                <w:noProof/>
                <w:webHidden/>
              </w:rPr>
              <w:t>20</w:t>
            </w:r>
            <w:r>
              <w:rPr>
                <w:noProof/>
                <w:webHidden/>
              </w:rPr>
              <w:fldChar w:fldCharType="end"/>
            </w:r>
          </w:hyperlink>
        </w:p>
        <w:p w14:paraId="25DC329B" w14:textId="68A9FB49" w:rsidR="00376224" w:rsidRDefault="00376224">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955782" w:history="1">
            <w:r w:rsidRPr="00FE57EC">
              <w:rPr>
                <w:rStyle w:val="Hyperlink"/>
                <w:noProof/>
              </w:rPr>
              <w:t>References</w:t>
            </w:r>
            <w:r>
              <w:rPr>
                <w:noProof/>
                <w:webHidden/>
              </w:rPr>
              <w:tab/>
            </w:r>
            <w:r>
              <w:rPr>
                <w:noProof/>
                <w:webHidden/>
              </w:rPr>
              <w:fldChar w:fldCharType="begin"/>
            </w:r>
            <w:r>
              <w:rPr>
                <w:noProof/>
                <w:webHidden/>
              </w:rPr>
              <w:instrText xml:space="preserve"> PAGEREF _Toc223955782 \h </w:instrText>
            </w:r>
            <w:r>
              <w:rPr>
                <w:noProof/>
                <w:webHidden/>
              </w:rPr>
            </w:r>
            <w:r>
              <w:rPr>
                <w:noProof/>
                <w:webHidden/>
              </w:rPr>
              <w:fldChar w:fldCharType="separate"/>
            </w:r>
            <w:r w:rsidR="00016613">
              <w:rPr>
                <w:noProof/>
                <w:webHidden/>
              </w:rPr>
              <w:t>21</w:t>
            </w:r>
            <w:r>
              <w:rPr>
                <w:noProof/>
                <w:webHidden/>
              </w:rPr>
              <w:fldChar w:fldCharType="end"/>
            </w:r>
          </w:hyperlink>
        </w:p>
        <w:p w14:paraId="73198C4A" w14:textId="2AD0267E" w:rsidR="000B6E24" w:rsidRDefault="000B6E24">
          <w:r w:rsidRPr="00EA20A6">
            <w:rPr>
              <w:b/>
              <w:bCs/>
              <w:noProof/>
              <w:color w:val="000000" w:themeColor="text1"/>
            </w:rPr>
            <w:fldChar w:fldCharType="end"/>
          </w:r>
        </w:p>
      </w:sdtContent>
    </w:sdt>
    <w:p w14:paraId="3E267AE8" w14:textId="77777777" w:rsidR="00776E6C" w:rsidRDefault="00776E6C" w:rsidP="00DD3DE3">
      <w:pPr>
        <w:pStyle w:val="Heading1"/>
        <w:numPr>
          <w:ilvl w:val="0"/>
          <w:numId w:val="0"/>
        </w:numPr>
        <w:spacing w:after="156"/>
        <w:ind w:left="-15"/>
      </w:pPr>
    </w:p>
    <w:p w14:paraId="40F52D5B" w14:textId="77777777" w:rsidR="00496968" w:rsidRDefault="00496968" w:rsidP="00496968">
      <w:pPr>
        <w:ind w:left="0" w:firstLine="0"/>
        <w:rPr>
          <w:b/>
          <w:sz w:val="40"/>
        </w:rPr>
      </w:pPr>
    </w:p>
    <w:p w14:paraId="736A35C5" w14:textId="77777777" w:rsidR="00DD3DE3" w:rsidRPr="00776E6C" w:rsidRDefault="00DD3DE3" w:rsidP="00496968">
      <w:pPr>
        <w:ind w:left="0" w:firstLine="0"/>
      </w:pPr>
    </w:p>
    <w:p w14:paraId="7E55B52E" w14:textId="76EA4F66" w:rsidR="000B518F" w:rsidRDefault="003C51FB" w:rsidP="001B560A">
      <w:pPr>
        <w:pStyle w:val="Heading1"/>
        <w:spacing w:after="156"/>
        <w:ind w:left="-15"/>
      </w:pPr>
      <w:bookmarkStart w:id="17" w:name="_Toc223955765"/>
      <w:r>
        <w:lastRenderedPageBreak/>
        <w:t>List of Abbreviations</w:t>
      </w:r>
      <w:bookmarkEnd w:id="17"/>
      <w:r>
        <w:t xml:space="preserve"> </w:t>
      </w:r>
      <w:bookmarkEnd w:id="15"/>
    </w:p>
    <w:p w14:paraId="440D8B46"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AI: Artificial Intelligence.</w:t>
      </w:r>
    </w:p>
    <w:p w14:paraId="0E7C8AD3"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CNN: Convolutional Neural Network.</w:t>
      </w:r>
    </w:p>
    <w:p w14:paraId="2C1382E1"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DL: Deep Learning.</w:t>
      </w:r>
    </w:p>
    <w:p w14:paraId="3077382B" w14:textId="77777777" w:rsidR="00134285" w:rsidRPr="00A06991" w:rsidRDefault="00134285" w:rsidP="00134285">
      <w:pPr>
        <w:pStyle w:val="ListParagraph"/>
        <w:numPr>
          <w:ilvl w:val="0"/>
          <w:numId w:val="35"/>
        </w:numPr>
        <w:spacing w:after="292" w:line="259" w:lineRule="auto"/>
        <w:jc w:val="left"/>
        <w:rPr>
          <w:color w:val="auto"/>
          <w:szCs w:val="28"/>
        </w:rPr>
      </w:pPr>
      <w:proofErr w:type="spellStart"/>
      <w:proofErr w:type="gramStart"/>
      <w:r w:rsidRPr="00A06991">
        <w:rPr>
          <w:color w:val="auto"/>
          <w:szCs w:val="28"/>
        </w:rPr>
        <w:t>DECaLS</w:t>
      </w:r>
      <w:proofErr w:type="spellEnd"/>
      <w:proofErr w:type="gramEnd"/>
      <w:r w:rsidRPr="00A06991">
        <w:rPr>
          <w:color w:val="auto"/>
          <w:szCs w:val="28"/>
        </w:rPr>
        <w:t>: Dark Energy Camera Legacy Survey.</w:t>
      </w:r>
    </w:p>
    <w:p w14:paraId="439F81F8"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GAN: Generative Adversarial Network.</w:t>
      </w:r>
    </w:p>
    <w:p w14:paraId="0E34F888"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GC-SWGAN: Galaxy Classification Semi-Supervised Wasserstein GAN.</w:t>
      </w:r>
    </w:p>
    <w:p w14:paraId="6CB658B7"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Grad-CAM: Gradient-weighted Class Activation Mapping.</w:t>
      </w:r>
    </w:p>
    <w:p w14:paraId="34517DA1"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MCD: Monte Carlo Dropout.</w:t>
      </w:r>
    </w:p>
    <w:p w14:paraId="10542727"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ML: Machine Learning.</w:t>
      </w:r>
    </w:p>
    <w:p w14:paraId="5C3CA900"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RA: Right Ascension.</w:t>
      </w:r>
    </w:p>
    <w:p w14:paraId="3A2F78A4"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SDSS: Sloan Digital Sky Survey.</w:t>
      </w:r>
    </w:p>
    <w:p w14:paraId="5E087EC6"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WGAN: Wasserstein Generative Adversarial Network.</w:t>
      </w:r>
    </w:p>
    <w:p w14:paraId="365E9EC4"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XAI: Explainable Artificial Intelligence.</w:t>
      </w:r>
    </w:p>
    <w:p w14:paraId="7F74AF67" w14:textId="464A95B8" w:rsidR="000B518F"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 xml:space="preserve">F1-score: Harmonic </w:t>
      </w:r>
      <w:proofErr w:type="gramStart"/>
      <w:r w:rsidRPr="00A06991">
        <w:rPr>
          <w:color w:val="auto"/>
          <w:szCs w:val="28"/>
        </w:rPr>
        <w:t>mean</w:t>
      </w:r>
      <w:proofErr w:type="gramEnd"/>
      <w:r w:rsidRPr="00A06991">
        <w:rPr>
          <w:color w:val="auto"/>
          <w:szCs w:val="28"/>
        </w:rPr>
        <w:t xml:space="preserve"> of precision and recall.</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16F6FE5C" w14:textId="285529E1" w:rsidR="001A0305" w:rsidRDefault="001A0305" w:rsidP="002E4907">
      <w:pPr>
        <w:spacing w:after="292" w:line="259" w:lineRule="auto"/>
        <w:ind w:left="0" w:firstLine="0"/>
        <w:jc w:val="left"/>
      </w:pPr>
    </w:p>
    <w:p w14:paraId="03B0DFA3" w14:textId="77777777" w:rsidR="00A06991" w:rsidRDefault="00A06991" w:rsidP="002E4907">
      <w:pPr>
        <w:spacing w:after="292" w:line="259" w:lineRule="auto"/>
        <w:ind w:left="0" w:firstLine="0"/>
        <w:jc w:val="left"/>
      </w:pPr>
    </w:p>
    <w:p w14:paraId="4786EDC2" w14:textId="77777777" w:rsidR="001A0305" w:rsidRDefault="001A0305">
      <w:pPr>
        <w:spacing w:after="292" w:line="259" w:lineRule="auto"/>
        <w:ind w:left="0" w:firstLine="0"/>
        <w:jc w:val="left"/>
      </w:pPr>
    </w:p>
    <w:p w14:paraId="4C2ABBC0" w14:textId="77777777" w:rsidR="001A0305" w:rsidRDefault="001A0305">
      <w:pPr>
        <w:spacing w:after="292" w:line="259" w:lineRule="auto"/>
        <w:ind w:left="0" w:firstLine="0"/>
        <w:jc w:val="left"/>
      </w:pPr>
    </w:p>
    <w:p w14:paraId="497B0A65" w14:textId="2734D79A" w:rsidR="00511F68" w:rsidRDefault="00511F68" w:rsidP="00027B85">
      <w:pPr>
        <w:spacing w:after="294" w:line="259" w:lineRule="auto"/>
        <w:ind w:left="0" w:firstLine="0"/>
        <w:jc w:val="left"/>
      </w:pPr>
    </w:p>
    <w:p w14:paraId="4B8BA726" w14:textId="77777777" w:rsidR="00376224" w:rsidRDefault="00376224" w:rsidP="00027B85">
      <w:pPr>
        <w:spacing w:after="294" w:line="259" w:lineRule="auto"/>
        <w:ind w:left="0" w:firstLine="0"/>
        <w:jc w:val="left"/>
      </w:pPr>
    </w:p>
    <w:p w14:paraId="7B345706" w14:textId="77777777" w:rsidR="005115B0" w:rsidRDefault="005115B0" w:rsidP="00027B85">
      <w:pPr>
        <w:spacing w:after="294" w:line="259" w:lineRule="auto"/>
        <w:ind w:left="0" w:firstLine="0"/>
        <w:jc w:val="left"/>
      </w:pPr>
    </w:p>
    <w:p w14:paraId="4E9CF6B5" w14:textId="77777777" w:rsidR="00225BB2" w:rsidRDefault="00225BB2" w:rsidP="00027B85">
      <w:pPr>
        <w:spacing w:after="294" w:line="259" w:lineRule="auto"/>
        <w:ind w:left="0" w:firstLine="0"/>
        <w:jc w:val="left"/>
      </w:pPr>
    </w:p>
    <w:p w14:paraId="334637DD" w14:textId="77777777" w:rsidR="000B518F" w:rsidRDefault="003C51FB" w:rsidP="00027B85">
      <w:pPr>
        <w:pStyle w:val="Heading1"/>
        <w:spacing w:after="0"/>
      </w:pPr>
      <w:bookmarkStart w:id="18" w:name="_Toc223955766"/>
      <w:r>
        <w:lastRenderedPageBreak/>
        <w:t>List of Figures</w:t>
      </w:r>
      <w:bookmarkStart w:id="19" w:name="_Toc208474"/>
      <w:bookmarkEnd w:id="18"/>
      <w:r>
        <w:t xml:space="preserve"> </w:t>
      </w:r>
      <w:bookmarkEnd w:id="19"/>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48868ADC" w14:textId="52C4AB19" w:rsidR="00150D1F" w:rsidRDefault="008D1772" w:rsidP="00980A5F">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fldChar w:fldCharType="begin"/>
            </w:r>
            <w:r>
              <w:instrText xml:space="preserve"> TOC \h \z \c "Figure" </w:instrText>
            </w:r>
            <w:r>
              <w:fldChar w:fldCharType="separate"/>
            </w:r>
            <w:hyperlink w:anchor="_Toc223719017" w:history="1">
              <w:r w:rsidR="00150D1F" w:rsidRPr="00980A5F">
                <w:rPr>
                  <w:rStyle w:val="Hyperlink"/>
                  <w:noProof/>
                </w:rPr>
                <w:t>Figure 2.1</w:t>
              </w:r>
              <w:r w:rsidR="00CB2237">
                <w:rPr>
                  <w:rStyle w:val="Hyperlink"/>
                  <w:noProof/>
                </w:rPr>
                <w:t>:</w:t>
              </w:r>
              <w:r w:rsidR="00150D1F" w:rsidRPr="00980A5F">
                <w:rPr>
                  <w:rStyle w:val="Hyperlink"/>
                  <w:noProof/>
                  <w:lang w:val="en-GB"/>
                </w:rPr>
                <w:t xml:space="preserve"> Hubble morphological classification</w:t>
              </w:r>
              <w:r w:rsidR="00980A5F" w:rsidRPr="00980A5F">
                <w:rPr>
                  <w:rStyle w:val="Hyperlink"/>
                  <w:noProof/>
                  <w:lang w:val="en-GB"/>
                </w:rPr>
                <w:t xml:space="preserve"> </w:t>
              </w:r>
              <w:r w:rsidR="00980A5F" w:rsidRPr="00980A5F">
                <w:rPr>
                  <w:rStyle w:val="Hyperlink"/>
                  <w:noProof/>
                </w:rPr>
                <w:t>scheme</w:t>
              </w:r>
              <w:r w:rsidR="00150D1F" w:rsidRPr="00980A5F">
                <w:rPr>
                  <w:rStyle w:val="Hyperlink"/>
                  <w:noProof/>
                  <w:webHidden/>
                </w:rPr>
                <w:tab/>
              </w:r>
              <w:r w:rsidR="00150D1F" w:rsidRPr="00980A5F">
                <w:rPr>
                  <w:rStyle w:val="Hyperlink"/>
                  <w:noProof/>
                  <w:webHidden/>
                </w:rPr>
                <w:fldChar w:fldCharType="begin"/>
              </w:r>
              <w:r w:rsidR="00150D1F" w:rsidRPr="00980A5F">
                <w:rPr>
                  <w:rStyle w:val="Hyperlink"/>
                  <w:noProof/>
                  <w:webHidden/>
                </w:rPr>
                <w:instrText xml:space="preserve"> PAGEREF _Toc223719017 \h </w:instrText>
              </w:r>
              <w:r w:rsidR="00150D1F" w:rsidRPr="00980A5F">
                <w:rPr>
                  <w:rStyle w:val="Hyperlink"/>
                  <w:noProof/>
                  <w:webHidden/>
                </w:rPr>
              </w:r>
              <w:r w:rsidR="00150D1F" w:rsidRPr="00980A5F">
                <w:rPr>
                  <w:rStyle w:val="Hyperlink"/>
                  <w:noProof/>
                  <w:webHidden/>
                </w:rPr>
                <w:fldChar w:fldCharType="separate"/>
              </w:r>
              <w:r w:rsidR="00016613">
                <w:rPr>
                  <w:rStyle w:val="Hyperlink"/>
                  <w:noProof/>
                  <w:webHidden/>
                </w:rPr>
                <w:t>6</w:t>
              </w:r>
              <w:r w:rsidR="00150D1F" w:rsidRPr="00980A5F">
                <w:rPr>
                  <w:rStyle w:val="Hyperlink"/>
                  <w:noProof/>
                  <w:webHidden/>
                </w:rPr>
                <w:fldChar w:fldCharType="end"/>
              </w:r>
            </w:hyperlink>
          </w:p>
          <w:p w14:paraId="6C8A01EC" w14:textId="6AF79137" w:rsidR="00150D1F" w:rsidRDefault="00150D1F" w:rsidP="00CB2237">
            <w:pPr>
              <w:pStyle w:val="TableofFigures"/>
              <w:tabs>
                <w:tab w:val="right" w:leader="dot" w:pos="9354"/>
              </w:tabs>
              <w:jc w:val="left"/>
              <w:rPr>
                <w:rFonts w:asciiTheme="minorHAnsi" w:eastAsiaTheme="minorEastAsia" w:hAnsiTheme="minorHAnsi" w:cstheme="minorBidi"/>
                <w:noProof/>
                <w:color w:val="auto"/>
                <w:kern w:val="2"/>
                <w:sz w:val="24"/>
                <w:szCs w:val="24"/>
                <w:lang w:val="en-GB" w:eastAsia="en-GB"/>
                <w14:ligatures w14:val="standardContextual"/>
              </w:rPr>
            </w:pPr>
            <w:hyperlink w:anchor="_Toc223719018" w:history="1">
              <w:r w:rsidRPr="00980A5F">
                <w:rPr>
                  <w:rStyle w:val="Hyperlink"/>
                  <w:noProof/>
                </w:rPr>
                <w:t>Figure</w:t>
              </w:r>
              <w:r w:rsidR="00CB2237">
                <w:rPr>
                  <w:rStyle w:val="Hyperlink"/>
                  <w:noProof/>
                </w:rPr>
                <w:t xml:space="preserve"> </w:t>
              </w:r>
              <w:r w:rsidRPr="00980A5F">
                <w:rPr>
                  <w:rStyle w:val="Hyperlink"/>
                  <w:noProof/>
                </w:rPr>
                <w:t>2.2</w:t>
              </w:r>
              <w:r w:rsidR="00CB2237">
                <w:rPr>
                  <w:rStyle w:val="Hyperlink"/>
                  <w:noProof/>
                </w:rPr>
                <w:t>:</w:t>
              </w:r>
              <w:r w:rsidRPr="00980A5F">
                <w:rPr>
                  <w:rStyle w:val="Hyperlink"/>
                  <w:noProof/>
                </w:rPr>
                <w:t xml:space="preserve"> </w:t>
              </w:r>
              <w:r w:rsidRPr="00980A5F">
                <w:rPr>
                  <w:rStyle w:val="Hyperlink"/>
                  <w:noProof/>
                  <w:lang w:val="en-GB"/>
                </w:rPr>
                <w:t xml:space="preserve">Saliency map </w:t>
              </w:r>
              <w:r w:rsidR="00980A5F" w:rsidRPr="00980A5F">
                <w:rPr>
                  <w:rStyle w:val="Hyperlink"/>
                  <w:noProof/>
                </w:rPr>
                <w:t>highlighting discriminative regions in galaxy morphology classification</w:t>
              </w:r>
              <w:r w:rsidRPr="00980A5F">
                <w:rPr>
                  <w:rStyle w:val="Hyperlink"/>
                  <w:noProof/>
                  <w:webHidden/>
                </w:rPr>
                <w:tab/>
              </w:r>
              <w:r w:rsidRPr="00980A5F">
                <w:rPr>
                  <w:rStyle w:val="Hyperlink"/>
                  <w:noProof/>
                  <w:webHidden/>
                </w:rPr>
                <w:fldChar w:fldCharType="begin"/>
              </w:r>
              <w:r w:rsidRPr="00980A5F">
                <w:rPr>
                  <w:rStyle w:val="Hyperlink"/>
                  <w:noProof/>
                  <w:webHidden/>
                </w:rPr>
                <w:instrText xml:space="preserve"> PAGEREF _Toc223719018 \h </w:instrText>
              </w:r>
              <w:r w:rsidRPr="00980A5F">
                <w:rPr>
                  <w:rStyle w:val="Hyperlink"/>
                  <w:noProof/>
                  <w:webHidden/>
                </w:rPr>
              </w:r>
              <w:r w:rsidRPr="00980A5F">
                <w:rPr>
                  <w:rStyle w:val="Hyperlink"/>
                  <w:noProof/>
                  <w:webHidden/>
                </w:rPr>
                <w:fldChar w:fldCharType="separate"/>
              </w:r>
              <w:r w:rsidR="00016613">
                <w:rPr>
                  <w:rStyle w:val="Hyperlink"/>
                  <w:noProof/>
                  <w:webHidden/>
                </w:rPr>
                <w:t>10</w:t>
              </w:r>
              <w:r w:rsidRPr="00980A5F">
                <w:rPr>
                  <w:rStyle w:val="Hyperlink"/>
                  <w:noProof/>
                  <w:webHidden/>
                </w:rPr>
                <w:fldChar w:fldCharType="end"/>
              </w:r>
            </w:hyperlink>
          </w:p>
          <w:p w14:paraId="27D9D96D" w14:textId="05789913" w:rsidR="000B518F" w:rsidRDefault="008D1772">
            <w:pPr>
              <w:spacing w:after="0" w:line="259" w:lineRule="auto"/>
              <w:ind w:left="0" w:firstLine="0"/>
              <w:jc w:val="left"/>
            </w:pPr>
            <w:r>
              <w:fldChar w:fldCharType="end"/>
            </w:r>
          </w:p>
        </w:tc>
        <w:tc>
          <w:tcPr>
            <w:tcW w:w="351" w:type="dxa"/>
            <w:tcBorders>
              <w:top w:val="nil"/>
              <w:left w:val="nil"/>
              <w:bottom w:val="nil"/>
              <w:right w:val="nil"/>
            </w:tcBorders>
          </w:tcPr>
          <w:p w14:paraId="6B76F0A7" w14:textId="7AAC3145" w:rsidR="000B518F" w:rsidRDefault="000B518F">
            <w:pPr>
              <w:spacing w:after="0" w:line="259" w:lineRule="auto"/>
              <w:ind w:left="142" w:firstLine="0"/>
              <w:jc w:val="left"/>
            </w:pPr>
          </w:p>
        </w:tc>
      </w:tr>
      <w:tr w:rsidR="000B518F" w14:paraId="0BF6B881" w14:textId="77777777">
        <w:trPr>
          <w:trHeight w:val="371"/>
        </w:trPr>
        <w:tc>
          <w:tcPr>
            <w:tcW w:w="8855" w:type="dxa"/>
            <w:tcBorders>
              <w:top w:val="nil"/>
              <w:left w:val="nil"/>
              <w:bottom w:val="nil"/>
              <w:right w:val="nil"/>
            </w:tcBorders>
          </w:tcPr>
          <w:p w14:paraId="5B8085D3" w14:textId="210BF585" w:rsidR="000B518F" w:rsidRDefault="000B518F">
            <w:pPr>
              <w:spacing w:after="0" w:line="259" w:lineRule="auto"/>
              <w:ind w:left="0" w:firstLine="0"/>
              <w:jc w:val="left"/>
            </w:pPr>
          </w:p>
        </w:tc>
        <w:tc>
          <w:tcPr>
            <w:tcW w:w="351" w:type="dxa"/>
            <w:tcBorders>
              <w:top w:val="nil"/>
              <w:left w:val="nil"/>
              <w:bottom w:val="nil"/>
              <w:right w:val="nil"/>
            </w:tcBorders>
          </w:tcPr>
          <w:p w14:paraId="6C9ADBFF" w14:textId="676B78F3" w:rsidR="000B518F" w:rsidRDefault="000B518F">
            <w:pPr>
              <w:spacing w:after="0" w:line="259" w:lineRule="auto"/>
              <w:ind w:left="142" w:firstLine="0"/>
              <w:jc w:val="left"/>
            </w:pPr>
          </w:p>
        </w:tc>
      </w:tr>
      <w:tr w:rsidR="000B518F" w14:paraId="23FAB69A" w14:textId="77777777">
        <w:trPr>
          <w:trHeight w:val="370"/>
        </w:trPr>
        <w:tc>
          <w:tcPr>
            <w:tcW w:w="8855" w:type="dxa"/>
            <w:tcBorders>
              <w:top w:val="nil"/>
              <w:left w:val="nil"/>
              <w:bottom w:val="nil"/>
              <w:right w:val="nil"/>
            </w:tcBorders>
          </w:tcPr>
          <w:p w14:paraId="1310F1E0" w14:textId="6146BF5D" w:rsidR="000B518F" w:rsidRDefault="000B518F">
            <w:pPr>
              <w:spacing w:after="0" w:line="259" w:lineRule="auto"/>
              <w:ind w:left="0" w:firstLine="0"/>
              <w:jc w:val="left"/>
            </w:pPr>
          </w:p>
        </w:tc>
        <w:tc>
          <w:tcPr>
            <w:tcW w:w="351" w:type="dxa"/>
            <w:tcBorders>
              <w:top w:val="nil"/>
              <w:left w:val="nil"/>
              <w:bottom w:val="nil"/>
              <w:right w:val="nil"/>
            </w:tcBorders>
          </w:tcPr>
          <w:p w14:paraId="0C1BDD05" w14:textId="62D6B0BA" w:rsidR="000B518F" w:rsidRDefault="000B518F">
            <w:pPr>
              <w:spacing w:after="0" w:line="259" w:lineRule="auto"/>
              <w:ind w:left="0" w:firstLine="0"/>
            </w:pPr>
          </w:p>
        </w:tc>
      </w:tr>
      <w:tr w:rsidR="000B518F" w14:paraId="2856B1A8" w14:textId="77777777">
        <w:trPr>
          <w:trHeight w:val="371"/>
        </w:trPr>
        <w:tc>
          <w:tcPr>
            <w:tcW w:w="8855" w:type="dxa"/>
            <w:tcBorders>
              <w:top w:val="nil"/>
              <w:left w:val="nil"/>
              <w:bottom w:val="nil"/>
              <w:right w:val="nil"/>
            </w:tcBorders>
          </w:tcPr>
          <w:p w14:paraId="643BE4BF" w14:textId="0A504748" w:rsidR="000B518F" w:rsidRDefault="000B518F">
            <w:pPr>
              <w:spacing w:after="0" w:line="259" w:lineRule="auto"/>
              <w:ind w:left="0" w:firstLine="0"/>
              <w:jc w:val="left"/>
            </w:pPr>
          </w:p>
        </w:tc>
        <w:tc>
          <w:tcPr>
            <w:tcW w:w="351" w:type="dxa"/>
            <w:tcBorders>
              <w:top w:val="nil"/>
              <w:left w:val="nil"/>
              <w:bottom w:val="nil"/>
              <w:right w:val="nil"/>
            </w:tcBorders>
          </w:tcPr>
          <w:p w14:paraId="68C35311" w14:textId="72282CEC" w:rsidR="000B518F" w:rsidRDefault="000B518F">
            <w:pPr>
              <w:spacing w:after="0" w:line="259" w:lineRule="auto"/>
              <w:ind w:left="0" w:firstLine="0"/>
            </w:pPr>
          </w:p>
        </w:tc>
      </w:tr>
      <w:tr w:rsidR="000B518F" w14:paraId="751A4FD4" w14:textId="77777777">
        <w:trPr>
          <w:trHeight w:val="371"/>
        </w:trPr>
        <w:tc>
          <w:tcPr>
            <w:tcW w:w="8855" w:type="dxa"/>
            <w:tcBorders>
              <w:top w:val="nil"/>
              <w:left w:val="nil"/>
              <w:bottom w:val="nil"/>
              <w:right w:val="nil"/>
            </w:tcBorders>
          </w:tcPr>
          <w:p w14:paraId="20EA44E3" w14:textId="48EA1B47" w:rsidR="000B518F" w:rsidRDefault="000B518F">
            <w:pPr>
              <w:spacing w:after="0" w:line="259" w:lineRule="auto"/>
              <w:ind w:left="0" w:firstLine="0"/>
              <w:jc w:val="left"/>
              <w:rPr>
                <w:rtl/>
              </w:rPr>
            </w:pPr>
          </w:p>
        </w:tc>
        <w:tc>
          <w:tcPr>
            <w:tcW w:w="351" w:type="dxa"/>
            <w:tcBorders>
              <w:top w:val="nil"/>
              <w:left w:val="nil"/>
              <w:bottom w:val="nil"/>
              <w:right w:val="nil"/>
            </w:tcBorders>
          </w:tcPr>
          <w:p w14:paraId="56617D8C" w14:textId="44CB5E36" w:rsidR="000B518F" w:rsidRDefault="000B518F">
            <w:pPr>
              <w:spacing w:after="0" w:line="259" w:lineRule="auto"/>
              <w:ind w:left="0" w:firstLine="0"/>
            </w:pP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Pr="004F6466" w:rsidRDefault="00AA559B">
      <w:pPr>
        <w:spacing w:after="0" w:line="259" w:lineRule="auto"/>
        <w:ind w:left="0" w:firstLine="0"/>
        <w:jc w:val="left"/>
        <w:rPr>
          <w:lang w:val="en-GB"/>
        </w:rPr>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6969B267" w14:textId="77777777" w:rsidR="000D61D9" w:rsidRDefault="000D61D9">
      <w:pPr>
        <w:spacing w:after="0" w:line="259" w:lineRule="auto"/>
        <w:ind w:left="0" w:firstLine="0"/>
        <w:jc w:val="left"/>
      </w:pPr>
    </w:p>
    <w:p w14:paraId="660A5DD1" w14:textId="77777777" w:rsidR="00A31594" w:rsidRDefault="00A31594">
      <w:pPr>
        <w:spacing w:after="0" w:line="259" w:lineRule="auto"/>
        <w:ind w:left="0" w:firstLine="0"/>
        <w:jc w:val="left"/>
      </w:pPr>
    </w:p>
    <w:p w14:paraId="25B01503" w14:textId="5420AAD7" w:rsidR="000B518F" w:rsidRDefault="003C51FB" w:rsidP="00E17021">
      <w:pPr>
        <w:pStyle w:val="Heading1"/>
        <w:spacing w:after="150"/>
        <w:ind w:left="-5"/>
      </w:pPr>
      <w:bookmarkStart w:id="20" w:name="_Toc223955767"/>
      <w:r>
        <w:lastRenderedPageBreak/>
        <w:t>List of Tables</w:t>
      </w:r>
      <w:bookmarkStart w:id="21" w:name="_Toc208475"/>
      <w:bookmarkEnd w:id="20"/>
      <w:r>
        <w:t xml:space="preserve"> </w:t>
      </w:r>
      <w:bookmarkEnd w:id="21"/>
    </w:p>
    <w:p w14:paraId="542517B0" w14:textId="37CB7A47" w:rsidR="00F66564" w:rsidRDefault="00F6656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Pr>
          <w:rStyle w:val="Hyperlink"/>
          <w:noProof/>
        </w:rPr>
        <w:fldChar w:fldCharType="begin"/>
      </w:r>
      <w:r>
        <w:rPr>
          <w:rStyle w:val="Hyperlink"/>
          <w:noProof/>
        </w:rPr>
        <w:instrText xml:space="preserve"> TOC \h \z \c "Table" </w:instrText>
      </w:r>
      <w:r>
        <w:rPr>
          <w:rStyle w:val="Hyperlink"/>
          <w:noProof/>
        </w:rPr>
        <w:fldChar w:fldCharType="separate"/>
      </w:r>
      <w:hyperlink w:anchor="_Toc223735108" w:history="1">
        <w:r w:rsidRPr="004E3152">
          <w:rPr>
            <w:rStyle w:val="Hyperlink"/>
            <w:noProof/>
          </w:rPr>
          <w:t xml:space="preserve">Table </w:t>
        </w:r>
        <w:r w:rsidRPr="004E3152">
          <w:rPr>
            <w:rStyle w:val="Hyperlink"/>
            <w:noProof/>
            <w:rtl/>
          </w:rPr>
          <w:t>2</w:t>
        </w:r>
        <w:r w:rsidR="00FE737B">
          <w:rPr>
            <w:rStyle w:val="Hyperlink"/>
            <w:noProof/>
          </w:rPr>
          <w:t>.</w:t>
        </w:r>
        <w:r w:rsidRPr="004E3152">
          <w:rPr>
            <w:rStyle w:val="Hyperlink"/>
            <w:noProof/>
          </w:rPr>
          <w:t>1</w:t>
        </w:r>
        <w:r w:rsidR="002400B4">
          <w:rPr>
            <w:rStyle w:val="Hyperlink"/>
            <w:noProof/>
          </w:rPr>
          <w:t>:</w:t>
        </w:r>
        <w:r w:rsidRPr="004E3152">
          <w:rPr>
            <w:rStyle w:val="Hyperlink"/>
            <w:noProof/>
          </w:rPr>
          <w:t xml:space="preserve"> </w:t>
        </w:r>
        <w:r w:rsidR="00261FB4" w:rsidRPr="00261FB4">
          <w:rPr>
            <w:rStyle w:val="Hyperlink"/>
            <w:noProof/>
          </w:rPr>
          <w:t>Comparison of related studies in galaxy morphology classification</w:t>
        </w:r>
        <w:r>
          <w:rPr>
            <w:noProof/>
            <w:webHidden/>
          </w:rPr>
          <w:tab/>
        </w:r>
        <w:r>
          <w:rPr>
            <w:noProof/>
            <w:webHidden/>
          </w:rPr>
          <w:fldChar w:fldCharType="begin"/>
        </w:r>
        <w:r>
          <w:rPr>
            <w:noProof/>
            <w:webHidden/>
          </w:rPr>
          <w:instrText xml:space="preserve"> PAGEREF _Toc223735108 \h </w:instrText>
        </w:r>
        <w:r>
          <w:rPr>
            <w:noProof/>
            <w:webHidden/>
          </w:rPr>
        </w:r>
        <w:r>
          <w:rPr>
            <w:noProof/>
            <w:webHidden/>
          </w:rPr>
          <w:fldChar w:fldCharType="separate"/>
        </w:r>
        <w:r w:rsidR="00016613">
          <w:rPr>
            <w:noProof/>
            <w:webHidden/>
          </w:rPr>
          <w:t>17</w:t>
        </w:r>
        <w:r>
          <w:rPr>
            <w:noProof/>
            <w:webHidden/>
          </w:rPr>
          <w:fldChar w:fldCharType="end"/>
        </w:r>
      </w:hyperlink>
    </w:p>
    <w:p w14:paraId="5B5E7364" w14:textId="2E0A9860" w:rsidR="00E17021" w:rsidRPr="000D61D9" w:rsidRDefault="00F66564" w:rsidP="000D61D9">
      <w:pPr>
        <w:pStyle w:val="TableofFigures"/>
        <w:tabs>
          <w:tab w:val="right" w:leader="dot" w:pos="9354"/>
        </w:tabs>
        <w:rPr>
          <w:rStyle w:val="Hyperlink"/>
          <w:rFonts w:asciiTheme="minorHAnsi" w:eastAsiaTheme="minorEastAsia" w:hAnsiTheme="minorHAnsi" w:cstheme="minorBidi"/>
          <w:noProof/>
          <w:kern w:val="2"/>
          <w:sz w:val="24"/>
          <w:szCs w:val="24"/>
          <w:lang w:val="en-GB" w:eastAsia="en-GB"/>
          <w14:ligatures w14:val="standardContextual"/>
        </w:rPr>
      </w:pPr>
      <w:r>
        <w:rPr>
          <w:rStyle w:val="Hyperlink"/>
          <w:noProof/>
        </w:rPr>
        <w:fldChar w:fldCharType="end"/>
      </w:r>
      <w:r w:rsidR="000D61D9">
        <w:rPr>
          <w:rStyle w:val="Hyperlink"/>
          <w:noProof/>
        </w:rPr>
        <w:fldChar w:fldCharType="begin"/>
      </w:r>
      <w:r w:rsidR="000D61D9">
        <w:rPr>
          <w:rStyle w:val="Hyperlink"/>
          <w:noProof/>
        </w:rPr>
        <w:instrText xml:space="preserve"> HYPERLINK  \l "_2.3_Related_Work" </w:instrText>
      </w:r>
      <w:r w:rsidR="000D61D9">
        <w:rPr>
          <w:rStyle w:val="Hyperlink"/>
          <w:noProof/>
        </w:rPr>
      </w:r>
      <w:r w:rsidR="000D61D9">
        <w:rPr>
          <w:rStyle w:val="Hyperlink"/>
          <w:noProof/>
        </w:rPr>
        <w:fldChar w:fldCharType="separate"/>
      </w:r>
    </w:p>
    <w:p w14:paraId="6F22DFB1" w14:textId="390BDA7D" w:rsidR="000B518F" w:rsidRPr="005115B0" w:rsidRDefault="000D61D9">
      <w:pPr>
        <w:rPr>
          <w:rtl/>
          <w:lang w:val="en-GB"/>
        </w:rPr>
        <w:sectPr w:rsidR="000B518F" w:rsidRPr="005115B0" w:rsidSect="00376224">
          <w:footerReference w:type="even" r:id="rId14"/>
          <w:footerReference w:type="default" r:id="rId15"/>
          <w:footerReference w:type="first" r:id="rId16"/>
          <w:pgSz w:w="12240" w:h="15840"/>
          <w:pgMar w:top="1442" w:right="1436" w:bottom="1002" w:left="1440" w:header="720" w:footer="726" w:gutter="0"/>
          <w:pgNumType w:fmt="lowerRoman" w:start="1"/>
          <w:cols w:space="720"/>
          <w:titlePg/>
          <w:docGrid w:linePitch="381"/>
        </w:sectPr>
      </w:pPr>
      <w:r>
        <w:rPr>
          <w:rStyle w:val="Hyperlink"/>
          <w:noProof/>
        </w:rPr>
        <w:fldChar w:fldCharType="end"/>
      </w:r>
    </w:p>
    <w:p w14:paraId="27EC6DB5" w14:textId="51CE8D91" w:rsidR="000B518F" w:rsidRPr="001A666F" w:rsidRDefault="003C51FB" w:rsidP="00C76D11">
      <w:pPr>
        <w:pStyle w:val="Heading1"/>
      </w:pPr>
      <w:bookmarkStart w:id="22" w:name="_Toc223955768"/>
      <w:r w:rsidRPr="001A666F">
        <w:rPr>
          <w:rStyle w:val="Heading1Char"/>
          <w:b/>
          <w:bCs/>
        </w:rPr>
        <w:lastRenderedPageBreak/>
        <w:t>Chapter</w:t>
      </w:r>
      <w:r w:rsidRPr="001A666F">
        <w:rPr>
          <w:rStyle w:val="Heading1Char"/>
        </w:rPr>
        <w:t xml:space="preserve"> </w:t>
      </w:r>
      <w:r w:rsidR="00503203" w:rsidRPr="001A666F">
        <w:rPr>
          <w:rStyle w:val="Heading1Char"/>
          <w:b/>
          <w:bCs/>
        </w:rPr>
        <w:t>1</w:t>
      </w:r>
      <w:r w:rsidR="00503203" w:rsidRPr="001A666F">
        <w:t>:</w:t>
      </w:r>
      <w:r w:rsidRPr="001A666F">
        <w:t xml:space="preserve"> Introduction</w:t>
      </w:r>
      <w:bookmarkEnd w:id="22"/>
      <w:r w:rsidRPr="001A666F">
        <w:t xml:space="preserve"> </w:t>
      </w:r>
    </w:p>
    <w:p w14:paraId="3B0744C3" w14:textId="77777777" w:rsidR="00A80543" w:rsidRPr="00503203" w:rsidRDefault="00A80543" w:rsidP="00503203">
      <w:pPr>
        <w:pStyle w:val="Heading2"/>
        <w:rPr>
          <w:sz w:val="28"/>
          <w:szCs w:val="16"/>
        </w:rPr>
      </w:pPr>
      <w:bookmarkStart w:id="23" w:name="_Toc223955769"/>
      <w:r w:rsidRPr="00503203">
        <w:rPr>
          <w:sz w:val="28"/>
          <w:szCs w:val="16"/>
        </w:rPr>
        <w:t>1.1 Overview</w:t>
      </w:r>
      <w:bookmarkEnd w:id="23"/>
    </w:p>
    <w:p w14:paraId="1037299A" w14:textId="749753F6" w:rsidR="000B3BC3" w:rsidRPr="000B3BC3" w:rsidRDefault="000B3BC3" w:rsidP="000B3BC3">
      <w:pPr>
        <w:spacing w:after="253" w:line="259" w:lineRule="auto"/>
        <w:ind w:left="0" w:firstLine="0"/>
        <w:rPr>
          <w:bCs/>
        </w:rPr>
      </w:pPr>
      <w:r w:rsidRPr="000B3BC3">
        <w:rPr>
          <w:bCs/>
        </w:rPr>
        <w:t xml:space="preserve">Galaxy morphology classification plays a fundamental role in understanding galaxy evolution and structural formation processes. Large astronomical surveys have significantly increased the volume of galaxy imaging data, making automated classification approaches essential for scalable scientific analysis </w:t>
      </w:r>
      <w:hyperlink w:anchor="_References_1" w:history="1">
        <w:r w:rsidRPr="000B3BC3">
          <w:rPr>
            <w:rStyle w:val="Hyperlink"/>
            <w:bCs/>
          </w:rPr>
          <w:t>[1]</w:t>
        </w:r>
      </w:hyperlink>
      <w:r w:rsidRPr="000B3BC3">
        <w:rPr>
          <w:bCs/>
        </w:rPr>
        <w:t>.</w:t>
      </w:r>
    </w:p>
    <w:p w14:paraId="5091100C" w14:textId="16F51C51" w:rsidR="000B3BC3" w:rsidRPr="000B3BC3" w:rsidRDefault="000B3BC3" w:rsidP="000B3BC3">
      <w:pPr>
        <w:spacing w:after="253" w:line="259" w:lineRule="auto"/>
        <w:ind w:left="0" w:firstLine="0"/>
        <w:rPr>
          <w:bCs/>
        </w:rPr>
      </w:pPr>
      <w:r w:rsidRPr="000B3BC3">
        <w:rPr>
          <w:bCs/>
        </w:rPr>
        <w:t xml:space="preserve">Deep learning techniques, particularly convolutional neural networks (CNNs), have demonstrated strong capability in extracting hierarchical spatial features from astronomical images. Several studies have successfully applied CNN-based architectures to galaxy morphology prediction tasks, achieving competitive performance across large datasets </w:t>
      </w:r>
      <w:hyperlink w:anchor="_References_1" w:history="1">
        <w:r w:rsidRPr="000B3BC3">
          <w:rPr>
            <w:rStyle w:val="Hyperlink"/>
            <w:bCs/>
          </w:rPr>
          <w:t>[2]</w:t>
        </w:r>
      </w:hyperlink>
      <w:r w:rsidRPr="000B3BC3">
        <w:rPr>
          <w:bCs/>
        </w:rPr>
        <w:t>.</w:t>
      </w:r>
    </w:p>
    <w:p w14:paraId="66199BB3" w14:textId="18F053C3" w:rsidR="000B3BC3" w:rsidRPr="000B3BC3" w:rsidRDefault="000B3BC3" w:rsidP="000B3BC3">
      <w:pPr>
        <w:spacing w:after="253" w:line="259" w:lineRule="auto"/>
        <w:ind w:left="0" w:firstLine="0"/>
        <w:rPr>
          <w:bCs/>
        </w:rPr>
      </w:pPr>
      <w:r w:rsidRPr="000B3BC3">
        <w:rPr>
          <w:bCs/>
        </w:rPr>
        <w:t xml:space="preserve">In addition to classification performance, recent research has also focused on improving the interpretability of deep learning models within astronomical contexts. Methods such as saliency mapping and visualization techniques have been proposed to better understand the decision-making process of neural networks when analyzing galaxy images </w:t>
      </w:r>
      <w:hyperlink w:anchor="_References_1" w:history="1">
        <w:r w:rsidRPr="000B3BC3">
          <w:rPr>
            <w:rStyle w:val="Hyperlink"/>
            <w:bCs/>
          </w:rPr>
          <w:t>[3]</w:t>
        </w:r>
      </w:hyperlink>
      <w:r w:rsidRPr="000B3BC3">
        <w:rPr>
          <w:bCs/>
        </w:rPr>
        <w:t>.</w:t>
      </w:r>
    </w:p>
    <w:p w14:paraId="13EB36D7" w14:textId="39A86D63" w:rsidR="000B3BC3" w:rsidRPr="000B3BC3" w:rsidRDefault="000B3BC3" w:rsidP="000B3BC3">
      <w:pPr>
        <w:spacing w:after="253" w:line="259" w:lineRule="auto"/>
        <w:ind w:left="0" w:firstLine="0"/>
        <w:rPr>
          <w:bCs/>
        </w:rPr>
      </w:pPr>
      <w:r w:rsidRPr="000B3BC3">
        <w:rPr>
          <w:bCs/>
        </w:rPr>
        <w:t>However, a careful review of these studies shows that performance optimization, interpretability analysis, and reliability assessment are often investigated separately rather than within a single unified evaluation framework. Accordingly, this research investigates deep learning techniques for galaxy morphology classification while incorporating a systematic evaluation of model stability and interpretability.</w:t>
      </w:r>
    </w:p>
    <w:p w14:paraId="58E4EC0E" w14:textId="41A38815" w:rsidR="0068703C" w:rsidRDefault="000B3BC3" w:rsidP="000B3BC3">
      <w:pPr>
        <w:spacing w:after="253" w:line="259" w:lineRule="auto"/>
        <w:ind w:left="0" w:firstLine="0"/>
        <w:rPr>
          <w:bCs/>
        </w:rPr>
      </w:pPr>
      <w:r w:rsidRPr="000B3BC3">
        <w:rPr>
          <w:bCs/>
        </w:rPr>
        <w:t>The objective is not limited to improving predictive performance, but also to examine the broader aspects of model reliability within astronomical image analysis.</w:t>
      </w:r>
    </w:p>
    <w:p w14:paraId="0637762A" w14:textId="77777777" w:rsidR="0068703C" w:rsidRDefault="0068703C" w:rsidP="000F7E30">
      <w:pPr>
        <w:spacing w:after="253" w:line="259" w:lineRule="auto"/>
        <w:ind w:left="0" w:firstLine="0"/>
        <w:rPr>
          <w:bCs/>
          <w:rtl/>
          <w:lang w:val="en-GB"/>
        </w:rPr>
      </w:pPr>
    </w:p>
    <w:p w14:paraId="0D5E9BCA" w14:textId="77777777" w:rsidR="000B3BC3" w:rsidRDefault="000B3BC3" w:rsidP="000F7E30">
      <w:pPr>
        <w:spacing w:after="253" w:line="259" w:lineRule="auto"/>
        <w:ind w:left="0" w:firstLine="0"/>
        <w:rPr>
          <w:bCs/>
          <w:rtl/>
          <w:lang w:val="en-GB"/>
        </w:rPr>
      </w:pPr>
    </w:p>
    <w:p w14:paraId="573F555E" w14:textId="77777777" w:rsidR="000B3BC3" w:rsidRPr="000F7E30" w:rsidRDefault="000B3BC3" w:rsidP="000F7E30">
      <w:pPr>
        <w:spacing w:after="253" w:line="259" w:lineRule="auto"/>
        <w:ind w:left="0" w:firstLine="0"/>
        <w:rPr>
          <w:bCs/>
          <w:lang w:val="en-GB"/>
        </w:rPr>
      </w:pPr>
    </w:p>
    <w:p w14:paraId="2B67ABDC" w14:textId="7553FF87" w:rsidR="00A80543" w:rsidRPr="00503203" w:rsidRDefault="00A80543" w:rsidP="00503203">
      <w:pPr>
        <w:pStyle w:val="Heading2"/>
        <w:rPr>
          <w:sz w:val="28"/>
          <w:szCs w:val="16"/>
        </w:rPr>
      </w:pPr>
      <w:bookmarkStart w:id="24" w:name="_Toc223955770"/>
      <w:r w:rsidRPr="00503203">
        <w:rPr>
          <w:sz w:val="28"/>
          <w:szCs w:val="16"/>
        </w:rPr>
        <w:lastRenderedPageBreak/>
        <w:t>1.2 Problem Definition</w:t>
      </w:r>
      <w:bookmarkEnd w:id="24"/>
    </w:p>
    <w:p w14:paraId="4338DCD5" w14:textId="77777777" w:rsidR="00A80543" w:rsidRPr="00A80543" w:rsidRDefault="00A80543" w:rsidP="00A80543">
      <w:pPr>
        <w:spacing w:after="253" w:line="259" w:lineRule="auto"/>
        <w:ind w:left="0" w:firstLine="0"/>
        <w:rPr>
          <w:bCs/>
        </w:rPr>
      </w:pPr>
      <w:r w:rsidRPr="00A80543">
        <w:rPr>
          <w:bCs/>
        </w:rPr>
        <w:t>Although many studies have applied deep learning to galaxy morphology classification, most of them emphasize performance metrics such as accuracy or F1-score. These metrics are important, but they do not fully address scientific reliability.</w:t>
      </w:r>
    </w:p>
    <w:p w14:paraId="777C9CE9" w14:textId="77777777" w:rsidR="00A80543" w:rsidRPr="00A80543" w:rsidRDefault="00A80543" w:rsidP="00A80543">
      <w:pPr>
        <w:spacing w:after="253" w:line="259" w:lineRule="auto"/>
        <w:ind w:left="0" w:firstLine="0"/>
        <w:rPr>
          <w:bCs/>
        </w:rPr>
      </w:pPr>
      <w:r w:rsidRPr="00A80543">
        <w:rPr>
          <w:bCs/>
        </w:rPr>
        <w:t>First, deep learning models are often treated as black boxes. In scientific research, this is problematic. If a model predicts that a galaxy is spiral, researchers should be able to verify that the decision is based on meaningful structures, such as spiral arms, rather than irrelevant background features.</w:t>
      </w:r>
    </w:p>
    <w:p w14:paraId="029C8611" w14:textId="77777777" w:rsidR="00A80543" w:rsidRPr="00A80543" w:rsidRDefault="00A80543" w:rsidP="00A80543">
      <w:pPr>
        <w:spacing w:after="253" w:line="259" w:lineRule="auto"/>
        <w:ind w:left="0" w:firstLine="0"/>
        <w:rPr>
          <w:bCs/>
        </w:rPr>
      </w:pPr>
      <w:r w:rsidRPr="00A80543">
        <w:rPr>
          <w:bCs/>
        </w:rPr>
        <w:t>Second, galaxy images are not always captured under identical conditions. Variations in brightness, noise, or small distortions may occur. A reliable classification system should remain stable under such conditions.</w:t>
      </w:r>
    </w:p>
    <w:p w14:paraId="49CFF18C" w14:textId="77777777" w:rsidR="00A80543" w:rsidRPr="00A80543" w:rsidRDefault="00A80543" w:rsidP="00A80543">
      <w:pPr>
        <w:spacing w:after="253" w:line="259" w:lineRule="auto"/>
        <w:ind w:left="0" w:firstLine="0"/>
        <w:rPr>
          <w:bCs/>
        </w:rPr>
      </w:pPr>
      <w:r w:rsidRPr="00A80543">
        <w:rPr>
          <w:bCs/>
        </w:rPr>
        <w:t>Third, galaxy morphology is not always clearly defined. Some galaxies exhibit transitional or ambiguous features. In these cases, it is important not only to assign a label, but also to estimate how confident the model is in that label.</w:t>
      </w:r>
    </w:p>
    <w:p w14:paraId="49726A9E" w14:textId="77777777" w:rsidR="00A80543" w:rsidRPr="00A80543" w:rsidRDefault="00A80543" w:rsidP="00A80543">
      <w:pPr>
        <w:spacing w:after="253" w:line="259" w:lineRule="auto"/>
        <w:ind w:left="0" w:firstLine="0"/>
        <w:rPr>
          <w:bCs/>
        </w:rPr>
      </w:pPr>
      <w:r w:rsidRPr="00A80543">
        <w:rPr>
          <w:bCs/>
        </w:rPr>
        <w:t>Based on these considerations, the main research question of this thesis is:</w:t>
      </w:r>
    </w:p>
    <w:p w14:paraId="45710950" w14:textId="77777777" w:rsidR="00A80543" w:rsidRPr="00EF4655" w:rsidRDefault="00A80543" w:rsidP="00A80543">
      <w:pPr>
        <w:spacing w:after="253" w:line="259" w:lineRule="auto"/>
        <w:ind w:left="0" w:firstLine="0"/>
        <w:rPr>
          <w:bCs/>
        </w:rPr>
      </w:pPr>
      <w:r w:rsidRPr="00A80543">
        <w:rPr>
          <w:bCs/>
        </w:rPr>
        <w:t>How can we design a deep learning-based galaxy morphology classification framework that achieves strong performance while also ensuring interpretability, robustness, and uncertainty awareness suitable for scientific applications?</w:t>
      </w:r>
    </w:p>
    <w:p w14:paraId="7ADF6D20" w14:textId="1EE624A2" w:rsidR="00970D91" w:rsidRPr="00EF4655" w:rsidRDefault="00EF4655" w:rsidP="00A80543">
      <w:pPr>
        <w:spacing w:after="253" w:line="259" w:lineRule="auto"/>
        <w:ind w:left="0" w:firstLine="0"/>
        <w:rPr>
          <w:bCs/>
        </w:rPr>
      </w:pPr>
      <w:r w:rsidRPr="00EF4655">
        <w:rPr>
          <w:bCs/>
        </w:rPr>
        <w:t xml:space="preserve">Finally, this study adopts the Galaxy10 </w:t>
      </w:r>
      <w:proofErr w:type="spellStart"/>
      <w:r w:rsidRPr="00EF4655">
        <w:rPr>
          <w:bCs/>
        </w:rPr>
        <w:t>DECaLS</w:t>
      </w:r>
      <w:proofErr w:type="spellEnd"/>
      <w:r w:rsidRPr="00EF4655">
        <w:rPr>
          <w:bCs/>
        </w:rPr>
        <w:t xml:space="preserve"> dataset as the primary benchmark for galaxy morphology classification experiments.</w:t>
      </w:r>
      <w:r w:rsidR="00970D91" w:rsidRPr="00EF4655">
        <w:rPr>
          <w:bCs/>
        </w:rPr>
        <w:t xml:space="preserve"> The dataset is derived from the Galaxy Zoo project and provides </w:t>
      </w:r>
      <w:r w:rsidR="002A7C35" w:rsidRPr="00EF4655">
        <w:rPr>
          <w:bCs/>
        </w:rPr>
        <w:t>labelled</w:t>
      </w:r>
      <w:r w:rsidR="00970D91" w:rsidRPr="00EF4655">
        <w:rPr>
          <w:bCs/>
        </w:rPr>
        <w:t xml:space="preserve"> galaxy images suitable for supervised deep learning experiments.</w:t>
      </w:r>
    </w:p>
    <w:p w14:paraId="7174299F" w14:textId="77777777" w:rsidR="00804523" w:rsidRDefault="00804523" w:rsidP="00A80543">
      <w:pPr>
        <w:spacing w:after="253" w:line="259" w:lineRule="auto"/>
        <w:ind w:left="0" w:firstLine="0"/>
        <w:rPr>
          <w:bCs/>
        </w:rPr>
      </w:pPr>
    </w:p>
    <w:p w14:paraId="472B150C" w14:textId="77777777" w:rsidR="00B37A1F" w:rsidRDefault="00B37A1F" w:rsidP="00A80543">
      <w:pPr>
        <w:spacing w:after="253" w:line="259" w:lineRule="auto"/>
        <w:ind w:left="0" w:firstLine="0"/>
        <w:rPr>
          <w:bCs/>
        </w:rPr>
      </w:pPr>
    </w:p>
    <w:p w14:paraId="5D3FC2A2" w14:textId="77777777" w:rsidR="00841290" w:rsidRDefault="00841290" w:rsidP="00A80543">
      <w:pPr>
        <w:spacing w:after="253" w:line="259" w:lineRule="auto"/>
        <w:ind w:left="0" w:firstLine="0"/>
        <w:rPr>
          <w:bCs/>
        </w:rPr>
      </w:pPr>
    </w:p>
    <w:p w14:paraId="6B538724" w14:textId="77777777" w:rsidR="00841290" w:rsidRDefault="00841290" w:rsidP="00A80543">
      <w:pPr>
        <w:spacing w:after="253" w:line="259" w:lineRule="auto"/>
        <w:ind w:left="0" w:firstLine="0"/>
        <w:rPr>
          <w:bCs/>
        </w:rPr>
      </w:pPr>
    </w:p>
    <w:p w14:paraId="533040A8" w14:textId="44F92D0D" w:rsidR="00A80543" w:rsidRPr="00503203" w:rsidRDefault="00A80543" w:rsidP="00503203">
      <w:pPr>
        <w:pStyle w:val="Heading2"/>
        <w:rPr>
          <w:sz w:val="28"/>
          <w:szCs w:val="16"/>
        </w:rPr>
      </w:pPr>
      <w:bookmarkStart w:id="25" w:name="_Toc223955771"/>
      <w:r w:rsidRPr="00503203">
        <w:rPr>
          <w:sz w:val="28"/>
          <w:szCs w:val="16"/>
        </w:rPr>
        <w:lastRenderedPageBreak/>
        <w:t>1.3 Thesis Objectives</w:t>
      </w:r>
      <w:bookmarkEnd w:id="25"/>
    </w:p>
    <w:p w14:paraId="7D2D61FE" w14:textId="77777777" w:rsidR="00A80543" w:rsidRPr="00A80543" w:rsidRDefault="00A80543" w:rsidP="00A80543">
      <w:pPr>
        <w:spacing w:after="253" w:line="259" w:lineRule="auto"/>
        <w:ind w:left="0" w:firstLine="0"/>
        <w:rPr>
          <w:bCs/>
        </w:rPr>
      </w:pPr>
      <w:r w:rsidRPr="00A80543">
        <w:rPr>
          <w:bCs/>
        </w:rPr>
        <w:t>The objectives of this research are:</w:t>
      </w:r>
    </w:p>
    <w:p w14:paraId="51153BDE" w14:textId="01584104" w:rsidR="00A80543" w:rsidRPr="00475D07" w:rsidRDefault="00103BAD" w:rsidP="00103BAD">
      <w:pPr>
        <w:pStyle w:val="ListParagraph"/>
        <w:numPr>
          <w:ilvl w:val="0"/>
          <w:numId w:val="21"/>
        </w:numPr>
        <w:spacing w:after="253" w:line="259" w:lineRule="auto"/>
        <w:jc w:val="left"/>
        <w:rPr>
          <w:bCs/>
        </w:rPr>
      </w:pPr>
      <w:r w:rsidRPr="00103BAD">
        <w:rPr>
          <w:bCs/>
        </w:rPr>
        <w:t>To design and implement baseline CNN models</w:t>
      </w:r>
      <w:r>
        <w:rPr>
          <w:bCs/>
        </w:rPr>
        <w:t xml:space="preserve"> </w:t>
      </w:r>
      <w:r w:rsidR="00A80543" w:rsidRPr="00475D07">
        <w:rPr>
          <w:bCs/>
        </w:rPr>
        <w:t>for galaxy morphology classification.</w:t>
      </w:r>
    </w:p>
    <w:p w14:paraId="36A69162" w14:textId="1EF9B4AC" w:rsidR="00A80543" w:rsidRPr="00475D07" w:rsidRDefault="00A80543" w:rsidP="00475D07">
      <w:pPr>
        <w:pStyle w:val="ListParagraph"/>
        <w:numPr>
          <w:ilvl w:val="0"/>
          <w:numId w:val="21"/>
        </w:numPr>
        <w:spacing w:after="253" w:line="259" w:lineRule="auto"/>
        <w:jc w:val="left"/>
        <w:rPr>
          <w:bCs/>
        </w:rPr>
      </w:pPr>
      <w:r w:rsidRPr="00475D07">
        <w:rPr>
          <w:bCs/>
        </w:rPr>
        <w:t>To apply transfer learning techniques to improve performance and generalization.</w:t>
      </w:r>
    </w:p>
    <w:p w14:paraId="2F243F5C" w14:textId="3B9BBA1C" w:rsidR="00A80543" w:rsidRPr="00475D07" w:rsidRDefault="00A80543" w:rsidP="00475D07">
      <w:pPr>
        <w:pStyle w:val="ListParagraph"/>
        <w:numPr>
          <w:ilvl w:val="0"/>
          <w:numId w:val="21"/>
        </w:numPr>
        <w:spacing w:after="253" w:line="259" w:lineRule="auto"/>
        <w:jc w:val="left"/>
        <w:rPr>
          <w:bCs/>
        </w:rPr>
      </w:pPr>
      <w:r w:rsidRPr="00475D07">
        <w:rPr>
          <w:bCs/>
        </w:rPr>
        <w:t>To evaluate classification performance using standard quantitative metrics.</w:t>
      </w:r>
    </w:p>
    <w:p w14:paraId="1C9F6F56" w14:textId="015F3D30" w:rsidR="00A80543" w:rsidRPr="00475D07" w:rsidRDefault="00A80543" w:rsidP="00475D07">
      <w:pPr>
        <w:pStyle w:val="ListParagraph"/>
        <w:numPr>
          <w:ilvl w:val="0"/>
          <w:numId w:val="21"/>
        </w:numPr>
        <w:spacing w:after="253" w:line="259" w:lineRule="auto"/>
        <w:jc w:val="left"/>
        <w:rPr>
          <w:bCs/>
        </w:rPr>
      </w:pPr>
      <w:r w:rsidRPr="00475D07">
        <w:rPr>
          <w:bCs/>
        </w:rPr>
        <w:t>To analyze model robustness under controlled image perturbations.</w:t>
      </w:r>
    </w:p>
    <w:p w14:paraId="2B7EF196" w14:textId="76DEB585" w:rsidR="00A80543" w:rsidRPr="00475D07" w:rsidRDefault="00A80543" w:rsidP="00475D07">
      <w:pPr>
        <w:pStyle w:val="ListParagraph"/>
        <w:numPr>
          <w:ilvl w:val="0"/>
          <w:numId w:val="21"/>
        </w:numPr>
        <w:spacing w:after="253" w:line="259" w:lineRule="auto"/>
        <w:jc w:val="left"/>
        <w:rPr>
          <w:bCs/>
        </w:rPr>
      </w:pPr>
      <w:r w:rsidRPr="00475D07">
        <w:rPr>
          <w:bCs/>
        </w:rPr>
        <w:t>To incorporate uncertainty estimation mechanisms into the prediction process.</w:t>
      </w:r>
    </w:p>
    <w:p w14:paraId="4006DBF0" w14:textId="765C71B1" w:rsidR="00A80543" w:rsidRPr="00475D07" w:rsidRDefault="00A80543" w:rsidP="00475D07">
      <w:pPr>
        <w:pStyle w:val="ListParagraph"/>
        <w:numPr>
          <w:ilvl w:val="0"/>
          <w:numId w:val="21"/>
        </w:numPr>
        <w:spacing w:after="253" w:line="259" w:lineRule="auto"/>
        <w:jc w:val="left"/>
        <w:rPr>
          <w:bCs/>
        </w:rPr>
      </w:pPr>
      <w:r w:rsidRPr="00475D07">
        <w:rPr>
          <w:bCs/>
        </w:rPr>
        <w:t>To apply explainable AI techniques to interpret model decisions in a scientifically meaningful way.</w:t>
      </w:r>
    </w:p>
    <w:p w14:paraId="74BF52D9" w14:textId="77777777" w:rsidR="00A80543" w:rsidRDefault="00A80543" w:rsidP="00A80543">
      <w:pPr>
        <w:spacing w:after="253" w:line="259" w:lineRule="auto"/>
        <w:ind w:left="0" w:firstLine="0"/>
        <w:rPr>
          <w:bCs/>
        </w:rPr>
      </w:pPr>
    </w:p>
    <w:p w14:paraId="7334717B" w14:textId="4FFE95A2" w:rsidR="00A80543" w:rsidRPr="00503203" w:rsidRDefault="00A80543" w:rsidP="00503203">
      <w:pPr>
        <w:pStyle w:val="Heading2"/>
        <w:rPr>
          <w:sz w:val="28"/>
          <w:szCs w:val="16"/>
        </w:rPr>
      </w:pPr>
      <w:bookmarkStart w:id="26" w:name="_Toc223955772"/>
      <w:r w:rsidRPr="00503203">
        <w:rPr>
          <w:sz w:val="28"/>
          <w:szCs w:val="16"/>
        </w:rPr>
        <w:t>1.4 Thesis Contribution</w:t>
      </w:r>
      <w:bookmarkEnd w:id="26"/>
    </w:p>
    <w:p w14:paraId="3DF27BA9" w14:textId="77777777" w:rsidR="00A80543" w:rsidRPr="00A80543" w:rsidRDefault="00A80543" w:rsidP="00A80543">
      <w:pPr>
        <w:spacing w:after="253" w:line="259" w:lineRule="auto"/>
        <w:ind w:left="0" w:firstLine="0"/>
        <w:rPr>
          <w:bCs/>
        </w:rPr>
      </w:pPr>
      <w:r w:rsidRPr="00A80543">
        <w:rPr>
          <w:bCs/>
        </w:rPr>
        <w:t>This work contributes in several ways.</w:t>
      </w:r>
    </w:p>
    <w:p w14:paraId="1A7EE587" w14:textId="77777777" w:rsidR="00A80543" w:rsidRPr="00A80543" w:rsidRDefault="00A80543" w:rsidP="00A80543">
      <w:pPr>
        <w:spacing w:after="253" w:line="259" w:lineRule="auto"/>
        <w:ind w:left="0" w:firstLine="0"/>
        <w:rPr>
          <w:bCs/>
        </w:rPr>
      </w:pPr>
      <w:r w:rsidRPr="00A80543">
        <w:rPr>
          <w:bCs/>
        </w:rPr>
        <w:t>First, it provides a structured evaluation of deep learning architectures for galaxy morphology classification.</w:t>
      </w:r>
    </w:p>
    <w:p w14:paraId="11382B6F" w14:textId="77777777" w:rsidR="00A80543" w:rsidRPr="00A80543" w:rsidRDefault="00A80543" w:rsidP="00A80543">
      <w:pPr>
        <w:spacing w:after="253" w:line="259" w:lineRule="auto"/>
        <w:ind w:left="0" w:firstLine="0"/>
        <w:rPr>
          <w:bCs/>
        </w:rPr>
      </w:pPr>
      <w:r w:rsidRPr="00A80543">
        <w:rPr>
          <w:bCs/>
        </w:rPr>
        <w:t xml:space="preserve">Second, it introduces a </w:t>
      </w:r>
      <w:proofErr w:type="gramStart"/>
      <w:r w:rsidRPr="00A80543">
        <w:rPr>
          <w:bCs/>
        </w:rPr>
        <w:t>robustness</w:t>
      </w:r>
      <w:proofErr w:type="gramEnd"/>
      <w:r w:rsidRPr="00A80543">
        <w:rPr>
          <w:bCs/>
        </w:rPr>
        <w:t xml:space="preserve"> evaluation procedure that measures how performance changes under simulated observational variability.</w:t>
      </w:r>
    </w:p>
    <w:p w14:paraId="32E70E6D" w14:textId="15A70F7B" w:rsidR="00A80543" w:rsidRPr="00A80543" w:rsidRDefault="00A04C1C" w:rsidP="009F2B69">
      <w:pPr>
        <w:spacing w:after="253" w:line="259" w:lineRule="auto"/>
        <w:ind w:left="0" w:firstLine="0"/>
        <w:rPr>
          <w:bCs/>
        </w:rPr>
      </w:pPr>
      <w:r w:rsidRPr="00A04C1C">
        <w:rPr>
          <w:bCs/>
        </w:rPr>
        <w:t>Third, it investigates the role of uncertainty estimation within the classification pipeline, particularly in cases of ambiguous morphology.</w:t>
      </w:r>
    </w:p>
    <w:p w14:paraId="652141EA" w14:textId="77777777" w:rsidR="00A80543" w:rsidRPr="00A80543" w:rsidRDefault="00A80543" w:rsidP="00A80543">
      <w:pPr>
        <w:spacing w:after="253" w:line="259" w:lineRule="auto"/>
        <w:ind w:left="0" w:firstLine="0"/>
        <w:rPr>
          <w:bCs/>
        </w:rPr>
      </w:pPr>
      <w:r w:rsidRPr="00A80543">
        <w:rPr>
          <w:bCs/>
        </w:rPr>
        <w:t xml:space="preserve">Finally, it </w:t>
      </w:r>
      <w:proofErr w:type="gramStart"/>
      <w:r w:rsidRPr="00A80543">
        <w:rPr>
          <w:bCs/>
        </w:rPr>
        <w:t>applies</w:t>
      </w:r>
      <w:proofErr w:type="gramEnd"/>
      <w:r w:rsidRPr="00A80543">
        <w:rPr>
          <w:bCs/>
        </w:rPr>
        <w:t xml:space="preserve"> explainable AI techniques not only for visualization, but also for assessing whether model attention aligns with known morphological structures.</w:t>
      </w:r>
    </w:p>
    <w:p w14:paraId="47EA9170" w14:textId="6ADA375B" w:rsidR="00A80543" w:rsidRDefault="00A80543" w:rsidP="00A80543">
      <w:pPr>
        <w:spacing w:after="253" w:line="259" w:lineRule="auto"/>
        <w:ind w:left="0" w:firstLine="0"/>
        <w:rPr>
          <w:bCs/>
        </w:rPr>
      </w:pPr>
    </w:p>
    <w:p w14:paraId="78CE1C2E" w14:textId="77777777" w:rsidR="00475D07" w:rsidRDefault="00475D07" w:rsidP="00A80543">
      <w:pPr>
        <w:spacing w:after="253" w:line="259" w:lineRule="auto"/>
        <w:ind w:left="0" w:firstLine="0"/>
        <w:rPr>
          <w:bCs/>
        </w:rPr>
      </w:pPr>
    </w:p>
    <w:p w14:paraId="4ECD06A7" w14:textId="77777777" w:rsidR="00475D07" w:rsidRPr="00A80543" w:rsidRDefault="00475D07" w:rsidP="00A80543">
      <w:pPr>
        <w:spacing w:after="253" w:line="259" w:lineRule="auto"/>
        <w:ind w:left="0" w:firstLine="0"/>
        <w:rPr>
          <w:bCs/>
        </w:rPr>
      </w:pPr>
    </w:p>
    <w:p w14:paraId="0CDA50F4" w14:textId="77777777" w:rsidR="00A80543" w:rsidRPr="00503203" w:rsidRDefault="00A80543" w:rsidP="00503203">
      <w:pPr>
        <w:pStyle w:val="Heading2"/>
        <w:rPr>
          <w:sz w:val="28"/>
          <w:szCs w:val="16"/>
        </w:rPr>
      </w:pPr>
      <w:bookmarkStart w:id="27" w:name="_Toc223955773"/>
      <w:r w:rsidRPr="00503203">
        <w:rPr>
          <w:sz w:val="28"/>
          <w:szCs w:val="16"/>
        </w:rPr>
        <w:lastRenderedPageBreak/>
        <w:t>1.5 Thesis Organization</w:t>
      </w:r>
      <w:bookmarkEnd w:id="27"/>
    </w:p>
    <w:p w14:paraId="2E605D42" w14:textId="77777777" w:rsidR="00A80543" w:rsidRPr="00A80543" w:rsidRDefault="00A80543" w:rsidP="00A80543">
      <w:pPr>
        <w:spacing w:after="253" w:line="259" w:lineRule="auto"/>
        <w:ind w:left="0" w:firstLine="0"/>
        <w:rPr>
          <w:bCs/>
        </w:rPr>
      </w:pPr>
      <w:r w:rsidRPr="00A80543">
        <w:rPr>
          <w:bCs/>
        </w:rPr>
        <w:t>The remainder of this thesis is organized as follows.</w:t>
      </w:r>
    </w:p>
    <w:p w14:paraId="41E684CB" w14:textId="77777777" w:rsidR="00A80543" w:rsidRPr="00A80543" w:rsidRDefault="00A80543" w:rsidP="00A80543">
      <w:pPr>
        <w:spacing w:after="253" w:line="259" w:lineRule="auto"/>
        <w:ind w:left="0" w:firstLine="0"/>
        <w:rPr>
          <w:bCs/>
        </w:rPr>
      </w:pPr>
      <w:r w:rsidRPr="00A80543">
        <w:rPr>
          <w:bCs/>
        </w:rPr>
        <w:t>Chapter 2 discusses the theoretical background and relevant research areas.</w:t>
      </w:r>
    </w:p>
    <w:p w14:paraId="43813517" w14:textId="77777777" w:rsidR="00A80543" w:rsidRPr="00A80543" w:rsidRDefault="00A80543" w:rsidP="00A80543">
      <w:pPr>
        <w:spacing w:after="253" w:line="259" w:lineRule="auto"/>
        <w:ind w:left="0" w:firstLine="0"/>
        <w:rPr>
          <w:bCs/>
        </w:rPr>
      </w:pPr>
      <w:r w:rsidRPr="00A80543">
        <w:rPr>
          <w:bCs/>
        </w:rPr>
        <w:t>Chapter 3 presents the proposed methodology.</w:t>
      </w:r>
    </w:p>
    <w:p w14:paraId="4EDE88EC" w14:textId="77777777" w:rsidR="00A80543" w:rsidRPr="00A80543" w:rsidRDefault="00A80543" w:rsidP="00A80543">
      <w:pPr>
        <w:spacing w:after="253" w:line="259" w:lineRule="auto"/>
        <w:ind w:left="0" w:firstLine="0"/>
        <w:rPr>
          <w:bCs/>
        </w:rPr>
      </w:pPr>
      <w:r w:rsidRPr="00A80543">
        <w:rPr>
          <w:bCs/>
        </w:rPr>
        <w:t>Chapter 4 analyzes the experimental results.</w:t>
      </w:r>
    </w:p>
    <w:p w14:paraId="4AD601A2" w14:textId="18EDBECE" w:rsidR="00010059" w:rsidRDefault="00A80543" w:rsidP="00A80543">
      <w:pPr>
        <w:spacing w:after="253" w:line="259" w:lineRule="auto"/>
        <w:ind w:left="0" w:firstLine="0"/>
        <w:jc w:val="left"/>
        <w:rPr>
          <w:bCs/>
        </w:rPr>
      </w:pPr>
      <w:r w:rsidRPr="00A80543">
        <w:rPr>
          <w:bCs/>
        </w:rPr>
        <w:t>Chapter 5 concludes the study and suggests directions for future work.</w:t>
      </w:r>
    </w:p>
    <w:p w14:paraId="4B554910" w14:textId="77777777" w:rsidR="00A80543" w:rsidRDefault="00A80543" w:rsidP="00A80543">
      <w:pPr>
        <w:spacing w:after="253" w:line="259" w:lineRule="auto"/>
        <w:ind w:left="0" w:firstLine="0"/>
        <w:jc w:val="left"/>
        <w:rPr>
          <w:bCs/>
        </w:rPr>
      </w:pPr>
    </w:p>
    <w:p w14:paraId="564ADED4" w14:textId="77777777" w:rsidR="00841290" w:rsidRDefault="00841290" w:rsidP="00A80543">
      <w:pPr>
        <w:spacing w:after="253" w:line="259" w:lineRule="auto"/>
        <w:ind w:left="0" w:firstLine="0"/>
        <w:jc w:val="left"/>
        <w:rPr>
          <w:bCs/>
        </w:rPr>
      </w:pPr>
    </w:p>
    <w:p w14:paraId="14D87861" w14:textId="77777777" w:rsidR="00841290" w:rsidRDefault="00841290" w:rsidP="00A80543">
      <w:pPr>
        <w:spacing w:after="253" w:line="259" w:lineRule="auto"/>
        <w:ind w:left="0" w:firstLine="0"/>
        <w:jc w:val="left"/>
        <w:rPr>
          <w:bCs/>
        </w:rPr>
      </w:pPr>
    </w:p>
    <w:p w14:paraId="01E3FAB4" w14:textId="77777777" w:rsidR="00841290" w:rsidRDefault="00841290" w:rsidP="00A80543">
      <w:pPr>
        <w:spacing w:after="253" w:line="259" w:lineRule="auto"/>
        <w:ind w:left="0" w:firstLine="0"/>
        <w:jc w:val="left"/>
        <w:rPr>
          <w:bCs/>
        </w:rPr>
      </w:pPr>
    </w:p>
    <w:p w14:paraId="4C6CA70C" w14:textId="77777777" w:rsidR="00841290" w:rsidRDefault="00841290" w:rsidP="00A80543">
      <w:pPr>
        <w:spacing w:after="253" w:line="259" w:lineRule="auto"/>
        <w:ind w:left="0" w:firstLine="0"/>
        <w:jc w:val="left"/>
        <w:rPr>
          <w:bCs/>
        </w:rPr>
      </w:pPr>
    </w:p>
    <w:p w14:paraId="27BE0315" w14:textId="77777777" w:rsidR="00841290" w:rsidRDefault="00841290" w:rsidP="00A80543">
      <w:pPr>
        <w:spacing w:after="253" w:line="259" w:lineRule="auto"/>
        <w:ind w:left="0" w:firstLine="0"/>
        <w:jc w:val="left"/>
        <w:rPr>
          <w:bCs/>
        </w:rPr>
      </w:pPr>
    </w:p>
    <w:p w14:paraId="35B56AC9" w14:textId="77777777" w:rsidR="00841290" w:rsidRDefault="00841290" w:rsidP="00A80543">
      <w:pPr>
        <w:spacing w:after="253" w:line="259" w:lineRule="auto"/>
        <w:ind w:left="0" w:firstLine="0"/>
        <w:jc w:val="left"/>
        <w:rPr>
          <w:bCs/>
          <w:rtl/>
        </w:rPr>
      </w:pPr>
    </w:p>
    <w:p w14:paraId="3BA09BAF" w14:textId="77777777" w:rsidR="00841290" w:rsidRDefault="00841290" w:rsidP="00A80543">
      <w:pPr>
        <w:spacing w:after="253" w:line="259" w:lineRule="auto"/>
        <w:ind w:left="0" w:firstLine="0"/>
        <w:jc w:val="left"/>
        <w:rPr>
          <w:bCs/>
          <w:rtl/>
        </w:rPr>
      </w:pPr>
    </w:p>
    <w:p w14:paraId="19066A6A" w14:textId="599E9E59" w:rsidR="00841290" w:rsidRDefault="00D82C2C" w:rsidP="00D82C2C">
      <w:pPr>
        <w:tabs>
          <w:tab w:val="left" w:pos="3946"/>
        </w:tabs>
        <w:spacing w:after="253" w:line="259" w:lineRule="auto"/>
        <w:ind w:left="0" w:firstLine="0"/>
        <w:jc w:val="left"/>
        <w:rPr>
          <w:bCs/>
        </w:rPr>
      </w:pPr>
      <w:r>
        <w:rPr>
          <w:bCs/>
        </w:rPr>
        <w:tab/>
      </w:r>
    </w:p>
    <w:p w14:paraId="2E17DC0D" w14:textId="77777777" w:rsidR="00841290" w:rsidRDefault="00841290" w:rsidP="00A80543">
      <w:pPr>
        <w:spacing w:after="253" w:line="259" w:lineRule="auto"/>
        <w:ind w:left="0" w:firstLine="0"/>
        <w:jc w:val="left"/>
        <w:rPr>
          <w:bCs/>
        </w:rPr>
      </w:pPr>
    </w:p>
    <w:p w14:paraId="497DDBE1" w14:textId="77777777" w:rsidR="00841290" w:rsidRDefault="00841290" w:rsidP="00A80543">
      <w:pPr>
        <w:spacing w:after="253" w:line="259" w:lineRule="auto"/>
        <w:ind w:left="0" w:firstLine="0"/>
        <w:jc w:val="left"/>
        <w:rPr>
          <w:bCs/>
        </w:rPr>
      </w:pPr>
    </w:p>
    <w:p w14:paraId="7E8F648F" w14:textId="77777777" w:rsidR="00475D07" w:rsidRDefault="00475D07" w:rsidP="00A80543">
      <w:pPr>
        <w:spacing w:after="253" w:line="259" w:lineRule="auto"/>
        <w:ind w:left="0" w:firstLine="0"/>
        <w:jc w:val="left"/>
        <w:rPr>
          <w:bCs/>
        </w:rPr>
      </w:pPr>
    </w:p>
    <w:p w14:paraId="6B017BF3" w14:textId="77777777" w:rsidR="00475D07" w:rsidRDefault="00475D07" w:rsidP="00A80543">
      <w:pPr>
        <w:spacing w:after="253" w:line="259" w:lineRule="auto"/>
        <w:ind w:left="0" w:firstLine="0"/>
        <w:jc w:val="left"/>
        <w:rPr>
          <w:bCs/>
        </w:rPr>
      </w:pPr>
    </w:p>
    <w:p w14:paraId="2F889AE2" w14:textId="77777777" w:rsidR="00475D07" w:rsidRPr="00966268" w:rsidRDefault="00475D07" w:rsidP="00A80543">
      <w:pPr>
        <w:spacing w:after="253" w:line="259" w:lineRule="auto"/>
        <w:ind w:left="0" w:firstLine="0"/>
        <w:jc w:val="left"/>
        <w:rPr>
          <w:bCs/>
          <w:lang w:val="en-GB"/>
        </w:rPr>
      </w:pPr>
    </w:p>
    <w:p w14:paraId="43449931" w14:textId="77777777" w:rsidR="00841290" w:rsidRPr="00A80543" w:rsidRDefault="00841290" w:rsidP="00A80543">
      <w:pPr>
        <w:spacing w:after="253" w:line="259" w:lineRule="auto"/>
        <w:ind w:left="0" w:firstLine="0"/>
        <w:jc w:val="left"/>
        <w:rPr>
          <w:bCs/>
        </w:rPr>
      </w:pPr>
    </w:p>
    <w:p w14:paraId="17B40AC8" w14:textId="5708CDE5" w:rsidR="00776E6C" w:rsidRDefault="003C51FB" w:rsidP="006C28F7">
      <w:pPr>
        <w:pStyle w:val="Heading1"/>
        <w:rPr>
          <w:rtl/>
        </w:rPr>
      </w:pPr>
      <w:bookmarkStart w:id="28" w:name="_Toc223955774"/>
      <w:r w:rsidRPr="00D25F1C">
        <w:lastRenderedPageBreak/>
        <w:t xml:space="preserve">Chapter </w:t>
      </w:r>
      <w:r w:rsidR="00762DA6">
        <w:t>2</w:t>
      </w:r>
      <w:r w:rsidR="002F0F79">
        <w:t xml:space="preserve">: </w:t>
      </w:r>
      <w:r w:rsidR="002F0F79">
        <w:rPr>
          <w:rFonts w:hint="cs"/>
        </w:rPr>
        <w:t>Background</w:t>
      </w:r>
      <w:r w:rsidR="00762DA6" w:rsidRPr="00762DA6">
        <w:t xml:space="preserve"> </w:t>
      </w:r>
      <w:r w:rsidR="00762DA6">
        <w:t>and</w:t>
      </w:r>
      <w:r w:rsidR="006C28F7">
        <w:t xml:space="preserve"> </w:t>
      </w:r>
      <w:r w:rsidRPr="00D25F1C">
        <w:t>Related Work</w:t>
      </w:r>
      <w:bookmarkEnd w:id="28"/>
      <w:r w:rsidRPr="00D25F1C">
        <w:t xml:space="preserve"> </w:t>
      </w:r>
    </w:p>
    <w:p w14:paraId="45240AE9" w14:textId="02B645C3" w:rsidR="006C28F7" w:rsidRPr="00B37A1F" w:rsidRDefault="00B37A1F" w:rsidP="006C28F7">
      <w:pPr>
        <w:pStyle w:val="Heading2"/>
        <w:rPr>
          <w:sz w:val="28"/>
          <w:szCs w:val="16"/>
          <w:lang w:val="en-GB"/>
        </w:rPr>
      </w:pPr>
      <w:bookmarkStart w:id="29" w:name="_Toc223955775"/>
      <w:r w:rsidRPr="00B37A1F">
        <w:rPr>
          <w:sz w:val="28"/>
          <w:szCs w:val="16"/>
          <w:lang w:val="en-GB"/>
        </w:rPr>
        <w:t xml:space="preserve">2.1 </w:t>
      </w:r>
      <w:r w:rsidR="006C28F7" w:rsidRPr="00B37A1F">
        <w:rPr>
          <w:sz w:val="28"/>
          <w:szCs w:val="16"/>
          <w:lang w:val="en-GB"/>
        </w:rPr>
        <w:t>Introduction</w:t>
      </w:r>
      <w:bookmarkEnd w:id="29"/>
      <w:r w:rsidR="006C28F7" w:rsidRPr="00B37A1F">
        <w:rPr>
          <w:sz w:val="28"/>
          <w:szCs w:val="16"/>
          <w:lang w:val="en-GB"/>
        </w:rPr>
        <w:t xml:space="preserve"> </w:t>
      </w:r>
    </w:p>
    <w:p w14:paraId="30D0E95F" w14:textId="11DD37AF" w:rsidR="006C28F7" w:rsidRDefault="006C28F7" w:rsidP="006C28F7">
      <w:pPr>
        <w:rPr>
          <w:lang w:val="en-GB"/>
        </w:rPr>
      </w:pPr>
      <w:r w:rsidRPr="006C28F7">
        <w:rPr>
          <w:lang w:val="en-GB"/>
        </w:rPr>
        <w:t xml:space="preserve">This chapter reviews the theoretical foundations and existing research related to galaxy morphology classification using deep learning techniques. It begins with a historical overview of galaxy classification systems and the transition from manual inspection to automated machine learning approaches. The chapter then </w:t>
      </w:r>
      <w:r w:rsidR="00DD3DE3" w:rsidRPr="006C28F7">
        <w:rPr>
          <w:lang w:val="en-GB"/>
        </w:rPr>
        <w:t>analyses</w:t>
      </w:r>
      <w:r w:rsidRPr="006C28F7">
        <w:rPr>
          <w:lang w:val="en-GB"/>
        </w:rPr>
        <w:t xml:space="preserve"> recent studies that employ convolutional neural networks, uncertainty </w:t>
      </w:r>
      <w:proofErr w:type="spellStart"/>
      <w:r w:rsidRPr="006C28F7">
        <w:rPr>
          <w:lang w:val="en-GB"/>
        </w:rPr>
        <w:t>modeling</w:t>
      </w:r>
      <w:proofErr w:type="spellEnd"/>
      <w:r w:rsidRPr="006C28F7">
        <w:rPr>
          <w:lang w:val="en-GB"/>
        </w:rPr>
        <w:t>, and explainable AI methods in astronomical image analysis. Finally, a comparative summary of selected studies is presented to highlight methodological strengths, limitations, and research gaps that motivate the proposed framework of this thesis.</w:t>
      </w:r>
    </w:p>
    <w:p w14:paraId="14994738" w14:textId="77777777" w:rsidR="00E82F7C" w:rsidRDefault="00E82F7C" w:rsidP="006C28F7">
      <w:pPr>
        <w:rPr>
          <w:lang w:val="en-GB"/>
        </w:rPr>
      </w:pPr>
    </w:p>
    <w:p w14:paraId="3E169721" w14:textId="520FBB30" w:rsidR="006C28F7" w:rsidRDefault="00EF4655" w:rsidP="006C28F7">
      <w:pPr>
        <w:rPr>
          <w:lang w:val="en-GB"/>
        </w:rPr>
      </w:pPr>
      <w:r w:rsidRPr="00EF4655">
        <w:rPr>
          <w:lang w:val="en-GB"/>
        </w:rPr>
        <w:t>Despite the significant progress achieved by these studies, most existing approaches focus primarily on classification performance without simultaneously addressing robustness, uncertainty estimation, and interpretability within a unified framework. Therefore, this research aims to investigate a deep learning framework that integrates these aspects to provide a more reliable and scientifically interpretable galaxy morphology classification system.</w:t>
      </w:r>
    </w:p>
    <w:p w14:paraId="63D22F23" w14:textId="77777777" w:rsidR="00E82F7C" w:rsidRDefault="00E82F7C" w:rsidP="006C28F7">
      <w:pPr>
        <w:rPr>
          <w:lang w:val="en-GB"/>
        </w:rPr>
      </w:pPr>
    </w:p>
    <w:p w14:paraId="5AB5C551" w14:textId="5692AB12" w:rsidR="005717CF" w:rsidRDefault="002029C0" w:rsidP="006C28F7">
      <w:pPr>
        <w:rPr>
          <w:lang w:val="en-GB"/>
        </w:rPr>
      </w:pPr>
      <w:r w:rsidRPr="002029C0">
        <w:rPr>
          <w:lang w:val="en-GB"/>
        </w:rPr>
        <w:t xml:space="preserve">The following section reviews recent studies related to galaxy morphology classification using deep learning techniques. The purpose of this review is to analyse existing methods, datasets, and performance metrics </w:t>
      </w:r>
      <w:proofErr w:type="gramStart"/>
      <w:r w:rsidRPr="002029C0">
        <w:rPr>
          <w:lang w:val="en-GB"/>
        </w:rPr>
        <w:t>in order to</w:t>
      </w:r>
      <w:proofErr w:type="gramEnd"/>
      <w:r w:rsidRPr="002029C0">
        <w:rPr>
          <w:lang w:val="en-GB"/>
        </w:rPr>
        <w:t xml:space="preserve"> position the proposed framework within the current research landscape.</w:t>
      </w:r>
    </w:p>
    <w:p w14:paraId="48A6EDA3" w14:textId="77777777" w:rsidR="005717CF" w:rsidRDefault="005717CF" w:rsidP="00E82F7C">
      <w:pPr>
        <w:ind w:left="0" w:firstLine="0"/>
        <w:rPr>
          <w:lang w:val="en-GB"/>
        </w:rPr>
      </w:pPr>
    </w:p>
    <w:p w14:paraId="058671D3" w14:textId="77777777" w:rsidR="00B37A1F" w:rsidRDefault="00B37A1F" w:rsidP="00E82F7C">
      <w:pPr>
        <w:ind w:left="0" w:firstLine="0"/>
        <w:rPr>
          <w:lang w:val="en-GB"/>
        </w:rPr>
      </w:pPr>
    </w:p>
    <w:p w14:paraId="41FB2A59" w14:textId="77777777" w:rsidR="00E82F7C" w:rsidRDefault="00E82F7C" w:rsidP="00E82F7C">
      <w:pPr>
        <w:ind w:left="0" w:firstLine="0"/>
        <w:rPr>
          <w:lang w:val="en-GB"/>
        </w:rPr>
      </w:pPr>
    </w:p>
    <w:p w14:paraId="4EDAAD7C" w14:textId="77777777" w:rsidR="005717CF" w:rsidRDefault="005717CF" w:rsidP="006C28F7">
      <w:pPr>
        <w:rPr>
          <w:lang w:val="en-GB"/>
        </w:rPr>
      </w:pPr>
    </w:p>
    <w:p w14:paraId="3F914AA3" w14:textId="77777777" w:rsidR="005717CF" w:rsidRDefault="005717CF" w:rsidP="006C28F7">
      <w:pPr>
        <w:rPr>
          <w:lang w:val="en-GB"/>
        </w:rPr>
      </w:pPr>
    </w:p>
    <w:p w14:paraId="127D7590" w14:textId="77777777" w:rsidR="005717CF" w:rsidRDefault="005717CF" w:rsidP="006C28F7">
      <w:pPr>
        <w:rPr>
          <w:lang w:val="en-GB"/>
        </w:rPr>
      </w:pPr>
    </w:p>
    <w:p w14:paraId="73549F46" w14:textId="77777777" w:rsidR="005717CF" w:rsidRPr="006C28F7" w:rsidRDefault="005717CF" w:rsidP="00B51DC3">
      <w:pPr>
        <w:ind w:left="0" w:firstLine="0"/>
        <w:rPr>
          <w:lang w:val="en-GB"/>
        </w:rPr>
      </w:pPr>
    </w:p>
    <w:p w14:paraId="06EF0C2E" w14:textId="7658DAE3" w:rsidR="00B51DC3" w:rsidRPr="00897DC3" w:rsidRDefault="00600E53" w:rsidP="00897DC3">
      <w:pPr>
        <w:pStyle w:val="Heading2"/>
        <w:rPr>
          <w:sz w:val="28"/>
          <w:szCs w:val="16"/>
        </w:rPr>
      </w:pPr>
      <w:bookmarkStart w:id="30" w:name="_Toc223955776"/>
      <w:r w:rsidRPr="00600E53">
        <w:rPr>
          <w:sz w:val="28"/>
          <w:szCs w:val="16"/>
        </w:rPr>
        <w:lastRenderedPageBreak/>
        <w:t>2.</w:t>
      </w:r>
      <w:r w:rsidR="00B37A1F">
        <w:rPr>
          <w:sz w:val="28"/>
          <w:szCs w:val="16"/>
        </w:rPr>
        <w:t>2</w:t>
      </w:r>
      <w:r w:rsidRPr="00600E53">
        <w:rPr>
          <w:sz w:val="28"/>
          <w:szCs w:val="16"/>
        </w:rPr>
        <w:t xml:space="preserve"> Background</w:t>
      </w:r>
      <w:bookmarkEnd w:id="30"/>
    </w:p>
    <w:p w14:paraId="1BB2EBF3" w14:textId="318C271D" w:rsidR="00B51DC3" w:rsidRPr="00B51DC3" w:rsidRDefault="00B51DC3" w:rsidP="00B51DC3">
      <w:pPr>
        <w:rPr>
          <w:szCs w:val="28"/>
          <w:lang w:val="en-GB"/>
        </w:rPr>
      </w:pPr>
      <w:r w:rsidRPr="00B51DC3">
        <w:rPr>
          <w:szCs w:val="28"/>
          <w:lang w:val="en-GB"/>
        </w:rPr>
        <w:t xml:space="preserve">The systematic classification of galaxies began in 1926 when Edwin Hubble introduced the “Hubble Sequence,” which organized galaxies into three primary morphological categories: elliptical, spiral, and irregular </w:t>
      </w:r>
      <w:r w:rsidR="0025094D" w:rsidRPr="0025094D">
        <w:rPr>
          <w:szCs w:val="28"/>
          <w:lang w:val="en-GB"/>
        </w:rPr>
        <w:t>galaxies as introduced by Hubble</w:t>
      </w:r>
      <w:r w:rsidR="00CB7A63" w:rsidRPr="006E64CD">
        <w:rPr>
          <w:szCs w:val="28"/>
          <w:lang w:val="en-GB"/>
        </w:rPr>
        <w:t xml:space="preserve"> </w:t>
      </w:r>
      <w:hyperlink w:anchor="_References_1" w:history="1">
        <w:r w:rsidR="0068703C" w:rsidRPr="006E64CD">
          <w:rPr>
            <w:rStyle w:val="Hyperlink"/>
            <w:szCs w:val="28"/>
            <w:lang w:val="en-GB"/>
          </w:rPr>
          <w:t>[4]</w:t>
        </w:r>
      </w:hyperlink>
      <w:r w:rsidR="00986953">
        <w:rPr>
          <w:szCs w:val="28"/>
          <w:lang w:val="en-GB"/>
        </w:rPr>
        <w:t>.</w:t>
      </w:r>
      <w:r w:rsidR="0068703C" w:rsidRPr="0068703C">
        <w:rPr>
          <w:szCs w:val="28"/>
          <w:lang w:val="en-GB"/>
        </w:rPr>
        <w:t xml:space="preserve"> </w:t>
      </w:r>
      <w:r w:rsidRPr="00B51DC3">
        <w:rPr>
          <w:szCs w:val="28"/>
          <w:lang w:val="en-GB"/>
        </w:rPr>
        <w:t xml:space="preserve"> This classification system provided the first structured framework for understanding the relationship between galaxy morphology and their evolutionary processes.</w:t>
      </w:r>
    </w:p>
    <w:p w14:paraId="3A1280D6" w14:textId="77777777" w:rsidR="00B51DC3" w:rsidRPr="00B51DC3" w:rsidRDefault="00B51DC3" w:rsidP="00B51DC3">
      <w:pPr>
        <w:rPr>
          <w:szCs w:val="28"/>
          <w:lang w:val="en-GB"/>
        </w:rPr>
      </w:pPr>
    </w:p>
    <w:p w14:paraId="676F887C" w14:textId="4F9E9F2E" w:rsidR="00B51DC3" w:rsidRDefault="00B51DC3" w:rsidP="0025094D">
      <w:pPr>
        <w:rPr>
          <w:szCs w:val="28"/>
          <w:lang w:val="en-GB"/>
        </w:rPr>
      </w:pPr>
      <w:r w:rsidRPr="00B51DC3">
        <w:rPr>
          <w:szCs w:val="28"/>
          <w:lang w:val="en-GB"/>
        </w:rPr>
        <w:t xml:space="preserve">The classical representation of this classification scheme is known as the Hubble Tuning Fork diagram (see Figure 2.1), which visually illustrates the relationship between elliptical galaxies and two main branches of spiral galaxies: normal spirals and </w:t>
      </w:r>
      <w:r w:rsidRPr="004123CF">
        <w:rPr>
          <w:szCs w:val="28"/>
          <w:lang w:val="en-GB"/>
        </w:rPr>
        <w:t>barred spirals. Later, this framework was further refined by</w:t>
      </w:r>
      <w:r w:rsidR="00CB7A63" w:rsidRPr="004123CF">
        <w:rPr>
          <w:szCs w:val="28"/>
          <w:lang w:val="en-GB"/>
        </w:rPr>
        <w:t xml:space="preserve"> </w:t>
      </w:r>
      <w:r w:rsidR="0025094D" w:rsidRPr="0025094D">
        <w:rPr>
          <w:szCs w:val="28"/>
        </w:rPr>
        <w:t xml:space="preserve">de </w:t>
      </w:r>
      <w:proofErr w:type="spellStart"/>
      <w:r w:rsidR="0025094D" w:rsidRPr="0025094D">
        <w:rPr>
          <w:szCs w:val="28"/>
        </w:rPr>
        <w:t>Vaucouleurs</w:t>
      </w:r>
      <w:proofErr w:type="spellEnd"/>
      <w:r w:rsidR="0025094D">
        <w:rPr>
          <w:rFonts w:asciiTheme="majorBidi" w:hAnsiTheme="majorBidi" w:cstheme="majorBidi"/>
          <w:szCs w:val="28"/>
        </w:rPr>
        <w:t xml:space="preserve"> </w:t>
      </w:r>
      <w:hyperlink w:anchor="_References_1" w:history="1">
        <w:r w:rsidR="0068703C" w:rsidRPr="006E64CD">
          <w:rPr>
            <w:rStyle w:val="Hyperlink"/>
            <w:szCs w:val="28"/>
            <w:lang w:val="en-GB"/>
          </w:rPr>
          <w:t>[5]</w:t>
        </w:r>
      </w:hyperlink>
      <w:r w:rsidR="006E64CD">
        <w:t>,</w:t>
      </w:r>
      <w:r w:rsidR="0068703C" w:rsidRPr="0068703C">
        <w:rPr>
          <w:szCs w:val="28"/>
          <w:lang w:val="en-GB"/>
        </w:rPr>
        <w:t xml:space="preserve"> </w:t>
      </w:r>
      <w:r w:rsidRPr="004123CF">
        <w:rPr>
          <w:szCs w:val="28"/>
          <w:lang w:val="en-GB"/>
        </w:rPr>
        <w:t>who introduced additional subcategories such as lenticular galaxies (S0) and more detailed structural distinctions.</w:t>
      </w:r>
    </w:p>
    <w:p w14:paraId="4834D106" w14:textId="77777777" w:rsidR="00B51DC3" w:rsidRDefault="00B51DC3" w:rsidP="00B51DC3">
      <w:pPr>
        <w:rPr>
          <w:szCs w:val="28"/>
          <w:lang w:val="en-GB"/>
        </w:rPr>
      </w:pPr>
    </w:p>
    <w:p w14:paraId="3139BB43" w14:textId="77777777" w:rsidR="0010219B" w:rsidRDefault="00B51DC3" w:rsidP="0010219B">
      <w:pPr>
        <w:keepNext/>
      </w:pPr>
      <w:r w:rsidRPr="00B51DC3">
        <w:rPr>
          <w:noProof/>
          <w:szCs w:val="28"/>
        </w:rPr>
        <w:drawing>
          <wp:inline distT="0" distB="0" distL="0" distR="0" wp14:anchorId="3226BEDE" wp14:editId="63A5714D">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9320" cy="3260725"/>
                    </a:xfrm>
                    <a:prstGeom prst="rect">
                      <a:avLst/>
                    </a:prstGeom>
                    <a:noFill/>
                    <a:ln>
                      <a:noFill/>
                    </a:ln>
                  </pic:spPr>
                </pic:pic>
              </a:graphicData>
            </a:graphic>
          </wp:inline>
        </w:drawing>
      </w:r>
    </w:p>
    <w:p w14:paraId="70A10F39" w14:textId="77777777" w:rsidR="00D4584F" w:rsidRDefault="0010219B" w:rsidP="00D4584F">
      <w:pPr>
        <w:pStyle w:val="Caption"/>
        <w:spacing w:after="0"/>
        <w:rPr>
          <w:szCs w:val="28"/>
          <w:rtl/>
        </w:rPr>
      </w:pPr>
      <w:bookmarkStart w:id="31" w:name="_Toc223719017"/>
      <w:bookmarkStart w:id="32" w:name="_Toc223734570"/>
      <w:r>
        <w:t>Figure 2.</w:t>
      </w:r>
      <w:fldSimple w:instr=" SEQ Figure \* ARABIC \s 1 ">
        <w:r>
          <w:rPr>
            <w:noProof/>
          </w:rPr>
          <w:t>1</w:t>
        </w:r>
      </w:fldSimple>
      <w:bookmarkEnd w:id="31"/>
      <w:bookmarkEnd w:id="32"/>
      <w:r w:rsidR="00D4584F" w:rsidRPr="00D4584F">
        <w:rPr>
          <w:szCs w:val="28"/>
        </w:rPr>
        <w:t>: Hubble morphological classification scheme illustrating elliptical, spiral, and barred spiral galaxies.</w:t>
      </w:r>
      <w:r w:rsidR="00D4584F">
        <w:rPr>
          <w:rFonts w:hint="cs"/>
          <w:szCs w:val="28"/>
          <w:rtl/>
        </w:rPr>
        <w:t xml:space="preserve"> </w:t>
      </w:r>
    </w:p>
    <w:p w14:paraId="2A9EDDD2" w14:textId="0E085492" w:rsidR="00B51DC3" w:rsidRDefault="00F806FA" w:rsidP="00D4584F">
      <w:pPr>
        <w:pStyle w:val="Caption"/>
        <w:spacing w:after="0"/>
        <w:rPr>
          <w:szCs w:val="28"/>
          <w:lang w:val="en-GB"/>
        </w:rPr>
      </w:pPr>
      <w:r w:rsidRPr="00F806FA">
        <w:rPr>
          <w:szCs w:val="28"/>
          <w:lang w:val="en-GB"/>
        </w:rPr>
        <w:t xml:space="preserve">Source: Adapted from </w:t>
      </w:r>
      <w:hyperlink w:anchor="_References_1" w:history="1">
        <w:r w:rsidRPr="00CB7A63">
          <w:rPr>
            <w:rStyle w:val="Hyperlink"/>
            <w:szCs w:val="28"/>
            <w:lang w:val="en-GB"/>
          </w:rPr>
          <w:t>Hubble (1936) [4].</w:t>
        </w:r>
      </w:hyperlink>
    </w:p>
    <w:p w14:paraId="1110DD43" w14:textId="77777777" w:rsidR="00884D76" w:rsidRPr="00B51DC3" w:rsidRDefault="00884D76" w:rsidP="00F806FA">
      <w:pPr>
        <w:rPr>
          <w:szCs w:val="28"/>
          <w:lang w:val="en-GB"/>
        </w:rPr>
      </w:pPr>
    </w:p>
    <w:p w14:paraId="2BB0962F" w14:textId="77777777" w:rsidR="00B51DC3" w:rsidRPr="00B51DC3" w:rsidRDefault="00B51DC3" w:rsidP="00B51DC3">
      <w:pPr>
        <w:rPr>
          <w:szCs w:val="28"/>
          <w:lang w:val="en-GB"/>
        </w:rPr>
      </w:pPr>
      <w:r w:rsidRPr="00B51DC3">
        <w:rPr>
          <w:szCs w:val="28"/>
          <w:lang w:val="en-GB"/>
        </w:rPr>
        <w:t xml:space="preserve">For several decades, galaxy classification was primarily performed manually by astronomers through visual inspection of telescope images. This traditional approach relied heavily on expert knowledge and careful observation of </w:t>
      </w:r>
      <w:r w:rsidRPr="00B51DC3">
        <w:rPr>
          <w:szCs w:val="28"/>
          <w:lang w:val="en-GB"/>
        </w:rPr>
        <w:lastRenderedPageBreak/>
        <w:t>structural features such as spiral arms, bulges, and bars. While this method produced highly reliable classifications, it was time-consuming and difficult to scale when large astronomical datasets became available.</w:t>
      </w:r>
    </w:p>
    <w:p w14:paraId="307E5B32" w14:textId="77777777" w:rsidR="00B51DC3" w:rsidRPr="00B51DC3" w:rsidRDefault="00B51DC3" w:rsidP="00B51DC3">
      <w:pPr>
        <w:rPr>
          <w:szCs w:val="28"/>
          <w:lang w:val="en-GB"/>
        </w:rPr>
      </w:pPr>
    </w:p>
    <w:p w14:paraId="7A7D69FF" w14:textId="7A6E2D74" w:rsidR="00B51DC3" w:rsidRPr="00B51DC3" w:rsidRDefault="00B51DC3" w:rsidP="008E5047">
      <w:pPr>
        <w:rPr>
          <w:szCs w:val="28"/>
          <w:lang w:val="en-GB"/>
        </w:rPr>
      </w:pPr>
      <w:r w:rsidRPr="00B51DC3">
        <w:rPr>
          <w:szCs w:val="28"/>
          <w:lang w:val="en-GB"/>
        </w:rPr>
        <w:t>The rapid growth of modern astronomical surveys significantly increased the volume of available galaxy images. Large sky surveys such as the Sloan Digital Sky Survey (SDSS) generated millions of galaxy observations, making manual classification increasingly impractical. To address this challenge, the Galaxy Zoo project was introduced as a citizen science initiative that allowed volunteers to participate in galaxy classification tasks</w:t>
      </w:r>
      <w:r w:rsidR="006E64CD">
        <w:rPr>
          <w:szCs w:val="28"/>
          <w:lang w:val="en-GB"/>
        </w:rPr>
        <w:t xml:space="preserve"> </w:t>
      </w:r>
      <w:hyperlink w:anchor="_References_1" w:history="1">
        <w:r w:rsidR="006E64CD" w:rsidRPr="006E64CD">
          <w:rPr>
            <w:rStyle w:val="Hyperlink"/>
          </w:rPr>
          <w:t>[6]</w:t>
        </w:r>
      </w:hyperlink>
      <w:r w:rsidR="006E64CD">
        <w:rPr>
          <w:szCs w:val="28"/>
          <w:lang w:val="en-GB"/>
        </w:rPr>
        <w:t xml:space="preserve">. </w:t>
      </w:r>
      <w:r w:rsidRPr="00B51DC3">
        <w:rPr>
          <w:szCs w:val="28"/>
          <w:lang w:val="en-GB"/>
        </w:rPr>
        <w:t>This project successfully demonstrated that crowdsourcing could be used to process massive astronomical datasets.</w:t>
      </w:r>
    </w:p>
    <w:p w14:paraId="38585DDD" w14:textId="77777777" w:rsidR="00B51DC3" w:rsidRPr="00B51DC3" w:rsidRDefault="00B51DC3" w:rsidP="00B51DC3">
      <w:pPr>
        <w:rPr>
          <w:szCs w:val="28"/>
          <w:lang w:val="en-GB"/>
        </w:rPr>
      </w:pPr>
    </w:p>
    <w:p w14:paraId="3115B570" w14:textId="77777777" w:rsidR="00B51DC3" w:rsidRPr="00B51DC3" w:rsidRDefault="00B51DC3" w:rsidP="00B51DC3">
      <w:pPr>
        <w:rPr>
          <w:szCs w:val="28"/>
          <w:lang w:val="en-GB"/>
        </w:rPr>
      </w:pPr>
      <w:r w:rsidRPr="00B51DC3">
        <w:rPr>
          <w:szCs w:val="28"/>
          <w:lang w:val="en-GB"/>
        </w:rPr>
        <w:t>Despite the success of citizen science initiatives, the continuous growth of astronomical surveys such as the Dark Energy Camera Legacy Survey (</w:t>
      </w:r>
      <w:proofErr w:type="spellStart"/>
      <w:r w:rsidRPr="00B51DC3">
        <w:rPr>
          <w:szCs w:val="28"/>
          <w:lang w:val="en-GB"/>
        </w:rPr>
        <w:t>DECaLS</w:t>
      </w:r>
      <w:proofErr w:type="spellEnd"/>
      <w:r w:rsidRPr="00B51DC3">
        <w:rPr>
          <w:szCs w:val="28"/>
          <w:lang w:val="en-GB"/>
        </w:rPr>
        <w:t>) has further increased the scale of available data. As a result, the astronomical community has increasingly turned toward automated machine learning techniques to support galaxy morphology classification.</w:t>
      </w:r>
    </w:p>
    <w:p w14:paraId="28DE4E79" w14:textId="77777777" w:rsidR="00B51DC3" w:rsidRPr="00B51DC3" w:rsidRDefault="00B51DC3" w:rsidP="00B51DC3">
      <w:pPr>
        <w:rPr>
          <w:szCs w:val="28"/>
          <w:lang w:val="en-GB"/>
        </w:rPr>
      </w:pPr>
    </w:p>
    <w:p w14:paraId="7375480D" w14:textId="764F64C3" w:rsidR="00B51DC3" w:rsidRPr="00B51DC3" w:rsidRDefault="00B51DC3" w:rsidP="00B51DC3">
      <w:pPr>
        <w:rPr>
          <w:szCs w:val="28"/>
          <w:lang w:val="en-GB"/>
        </w:rPr>
      </w:pPr>
      <w:r w:rsidRPr="00B51DC3">
        <w:rPr>
          <w:szCs w:val="28"/>
          <w:lang w:val="en-GB"/>
        </w:rPr>
        <w:t xml:space="preserve">Early automated approaches relied on traditional machine learning algorithms that required manual feature engineering. Researchers designed handcrafted features based on brightness, shape, and </w:t>
      </w:r>
      <w:r w:rsidR="00884D76" w:rsidRPr="00B51DC3">
        <w:rPr>
          <w:szCs w:val="28"/>
          <w:lang w:val="en-GB"/>
        </w:rPr>
        <w:t>colour</w:t>
      </w:r>
      <w:r w:rsidRPr="00B51DC3">
        <w:rPr>
          <w:szCs w:val="28"/>
          <w:lang w:val="en-GB"/>
        </w:rPr>
        <w:t xml:space="preserve"> characteristics of galaxies. However, these manually designed features often introduced bias and were limited in their ability to capture complex spatial patterns.</w:t>
      </w:r>
    </w:p>
    <w:p w14:paraId="755A2197" w14:textId="77777777" w:rsidR="00B51DC3" w:rsidRPr="00B51DC3" w:rsidRDefault="00B51DC3" w:rsidP="00B51DC3">
      <w:pPr>
        <w:rPr>
          <w:szCs w:val="28"/>
          <w:lang w:val="en-GB"/>
        </w:rPr>
      </w:pPr>
    </w:p>
    <w:p w14:paraId="1DC79C43" w14:textId="531465E2" w:rsidR="00B51DC3" w:rsidRPr="00B51DC3" w:rsidRDefault="00B51DC3" w:rsidP="00B51DC3">
      <w:pPr>
        <w:rPr>
          <w:szCs w:val="28"/>
          <w:lang w:val="en-GB"/>
        </w:rPr>
      </w:pPr>
      <w:r w:rsidRPr="00B51DC3">
        <w:rPr>
          <w:szCs w:val="28"/>
          <w:lang w:val="en-GB"/>
        </w:rPr>
        <w:t xml:space="preserve">The emergence of deep learning techniques, particularly Convolutional Neural Networks (CNNs), marked a significant turning point in astronomical image analysis. CNN-based models are capable of automatically learning hierarchical spatial features directly from pixel data, </w:t>
      </w:r>
      <w:r w:rsidRPr="00F83337">
        <w:rPr>
          <w:szCs w:val="28"/>
          <w:lang w:val="en-GB"/>
        </w:rPr>
        <w:t xml:space="preserve">enabling them to capture complex visual patterns within galaxy images. </w:t>
      </w:r>
      <w:r w:rsidR="006E64CD" w:rsidRPr="006E64CD">
        <w:rPr>
          <w:szCs w:val="28"/>
          <w:lang w:val="en-GB"/>
        </w:rPr>
        <w:t xml:space="preserve">Studies such as Dieleman et al. </w:t>
      </w:r>
      <w:hyperlink w:anchor="_References_1" w:history="1">
        <w:r w:rsidR="006E64CD" w:rsidRPr="006E64CD">
          <w:rPr>
            <w:rStyle w:val="Hyperlink"/>
            <w:szCs w:val="28"/>
            <w:lang w:val="en-GB"/>
          </w:rPr>
          <w:t>[2]</w:t>
        </w:r>
      </w:hyperlink>
      <w:r w:rsidR="0068703C" w:rsidRPr="0068703C">
        <w:rPr>
          <w:rFonts w:asciiTheme="majorBidi" w:hAnsiTheme="majorBidi" w:cstheme="majorBidi"/>
          <w:color w:val="auto"/>
          <w:szCs w:val="28"/>
        </w:rPr>
        <w:t xml:space="preserve"> </w:t>
      </w:r>
      <w:r w:rsidRPr="00F83337">
        <w:rPr>
          <w:szCs w:val="28"/>
          <w:lang w:val="en-GB"/>
        </w:rPr>
        <w:t>demonstrated that</w:t>
      </w:r>
      <w:r w:rsidRPr="00B51DC3">
        <w:rPr>
          <w:szCs w:val="28"/>
          <w:lang w:val="en-GB"/>
        </w:rPr>
        <w:t xml:space="preserve"> CNN-based models can achieve performance comparable to expert human classifications when applied to large galaxy datasets.</w:t>
      </w:r>
    </w:p>
    <w:p w14:paraId="0DC27A4E" w14:textId="77777777" w:rsidR="00B51DC3" w:rsidRPr="00B51DC3" w:rsidRDefault="00B51DC3" w:rsidP="00B51DC3">
      <w:pPr>
        <w:rPr>
          <w:szCs w:val="28"/>
          <w:lang w:val="en-GB"/>
        </w:rPr>
      </w:pPr>
    </w:p>
    <w:p w14:paraId="78DAAC25" w14:textId="77777777" w:rsidR="00B51DC3" w:rsidRPr="00B51DC3" w:rsidRDefault="00B51DC3" w:rsidP="00B51DC3">
      <w:pPr>
        <w:rPr>
          <w:szCs w:val="28"/>
          <w:lang w:val="en-GB"/>
        </w:rPr>
      </w:pPr>
      <w:r w:rsidRPr="00B51DC3">
        <w:rPr>
          <w:szCs w:val="28"/>
          <w:lang w:val="en-GB"/>
        </w:rPr>
        <w:t xml:space="preserve">Although deep learning models have significantly improved classification performance, they are often considered “black box” systems, meaning that their </w:t>
      </w:r>
      <w:r w:rsidRPr="00B51DC3">
        <w:rPr>
          <w:szCs w:val="28"/>
          <w:lang w:val="en-GB"/>
        </w:rPr>
        <w:lastRenderedPageBreak/>
        <w:t>internal decision-making processes are not easily interpretable. In scientific applications such as astrophysics, this lack of interpretability can limit the trust and reliability of automated classification systems.</w:t>
      </w:r>
    </w:p>
    <w:p w14:paraId="780AEEEA" w14:textId="77777777" w:rsidR="00B51DC3" w:rsidRPr="00B51DC3" w:rsidRDefault="00B51DC3" w:rsidP="00B51DC3">
      <w:pPr>
        <w:rPr>
          <w:szCs w:val="28"/>
          <w:lang w:val="en-GB"/>
        </w:rPr>
      </w:pPr>
    </w:p>
    <w:p w14:paraId="567C815D" w14:textId="77777777" w:rsidR="00B51DC3" w:rsidRPr="00B51DC3" w:rsidRDefault="00B51DC3" w:rsidP="00B51DC3">
      <w:pPr>
        <w:rPr>
          <w:szCs w:val="28"/>
          <w:lang w:val="en-GB"/>
        </w:rPr>
      </w:pPr>
      <w:r w:rsidRPr="00B51DC3">
        <w:rPr>
          <w:szCs w:val="28"/>
          <w:lang w:val="en-GB"/>
        </w:rPr>
        <w:t>Astronomical images are also frequently affected by observational noise, atmospheric distortions, and variations in brightness or resolution. These factors can influence the performance of machine learning models and lead to unstable predictions under different imaging conditions. Consequently, modern research in this field increasingly focuses not only on classification accuracy but also on model robustness and interpretability.</w:t>
      </w:r>
    </w:p>
    <w:p w14:paraId="017BBE75" w14:textId="77777777" w:rsidR="00B51DC3" w:rsidRPr="00B51DC3" w:rsidRDefault="00B51DC3" w:rsidP="00B51DC3">
      <w:pPr>
        <w:rPr>
          <w:szCs w:val="28"/>
          <w:lang w:val="en-GB"/>
        </w:rPr>
      </w:pPr>
    </w:p>
    <w:p w14:paraId="034630AD" w14:textId="55D89CE7" w:rsidR="00B51DC3" w:rsidRPr="00B51DC3" w:rsidRDefault="00B51DC3" w:rsidP="00B51DC3">
      <w:pPr>
        <w:rPr>
          <w:szCs w:val="28"/>
          <w:lang w:val="en-GB"/>
        </w:rPr>
      </w:pPr>
      <w:r w:rsidRPr="00B51DC3">
        <w:rPr>
          <w:szCs w:val="28"/>
          <w:lang w:val="en-GB"/>
        </w:rPr>
        <w:t xml:space="preserve">Recent studies have therefore explored explainable artificial intelligence (XAI) techniques that allow researchers to visualize the regions of an image that influence the model’s decision. </w:t>
      </w:r>
      <w:r w:rsidR="00D4584F" w:rsidRPr="00D4584F">
        <w:rPr>
          <w:szCs w:val="28"/>
          <w:lang w:val="en-GB"/>
        </w:rPr>
        <w:t xml:space="preserve">Methods such as saliency mapping and Grad-CAM have been widely used to explain deep learning decisions in galaxy morphology classification, as demonstrated by </w:t>
      </w:r>
      <w:r w:rsidR="00D4584F" w:rsidRPr="006E64CD">
        <w:rPr>
          <w:szCs w:val="28"/>
          <w:lang w:val="en-GB"/>
        </w:rPr>
        <w:t xml:space="preserve">Bhambra et al. </w:t>
      </w:r>
      <w:hyperlink w:anchor="_References_1" w:history="1">
        <w:r w:rsidR="00D4584F" w:rsidRPr="006E64CD">
          <w:rPr>
            <w:rStyle w:val="Hyperlink"/>
            <w:szCs w:val="28"/>
            <w:lang w:val="en-GB"/>
          </w:rPr>
          <w:t>[3]</w:t>
        </w:r>
      </w:hyperlink>
      <w:r w:rsidR="002F0F79" w:rsidRPr="002F0F79">
        <w:rPr>
          <w:szCs w:val="28"/>
          <w:lang w:val="en-GB"/>
        </w:rPr>
        <w:t>.</w:t>
      </w:r>
    </w:p>
    <w:p w14:paraId="36C609BB" w14:textId="77777777" w:rsidR="00B51DC3" w:rsidRPr="00B51DC3" w:rsidRDefault="00B51DC3" w:rsidP="00B51DC3">
      <w:pPr>
        <w:rPr>
          <w:szCs w:val="28"/>
          <w:lang w:val="en-GB"/>
        </w:rPr>
      </w:pPr>
    </w:p>
    <w:p w14:paraId="73F7ED1A" w14:textId="667028B4" w:rsidR="005717CF" w:rsidRPr="005717CF" w:rsidRDefault="00B51DC3" w:rsidP="00B51DC3">
      <w:pPr>
        <w:rPr>
          <w:szCs w:val="28"/>
          <w:lang w:val="en-GB"/>
        </w:rPr>
      </w:pPr>
      <w:r w:rsidRPr="00B51DC3">
        <w:rPr>
          <w:szCs w:val="28"/>
          <w:lang w:val="en-GB"/>
        </w:rPr>
        <w:t xml:space="preserve">Overall, the evolution from manual classification to deep learning-based automated systems has significantly transformed the study of galaxy morphology. However, there remains a need for frameworks that combine classification performance with robustness analysis, uncertainty estimation, and interpretability </w:t>
      </w:r>
      <w:proofErr w:type="gramStart"/>
      <w:r w:rsidRPr="00B51DC3">
        <w:rPr>
          <w:szCs w:val="28"/>
          <w:lang w:val="en-GB"/>
        </w:rPr>
        <w:t>in order to</w:t>
      </w:r>
      <w:proofErr w:type="gramEnd"/>
      <w:r w:rsidRPr="00B51DC3">
        <w:rPr>
          <w:szCs w:val="28"/>
          <w:lang w:val="en-GB"/>
        </w:rPr>
        <w:t xml:space="preserve"> support reliable scientific discovery in large astronomical datasets.</w:t>
      </w:r>
    </w:p>
    <w:p w14:paraId="48AE0D38" w14:textId="77777777" w:rsidR="008F6FFC" w:rsidRDefault="008F6FFC" w:rsidP="00E148AD">
      <w:pPr>
        <w:rPr>
          <w:szCs w:val="28"/>
          <w:lang w:val="en-GB"/>
        </w:rPr>
      </w:pPr>
    </w:p>
    <w:p w14:paraId="35936B3A" w14:textId="77777777" w:rsidR="00966268" w:rsidRDefault="00966268" w:rsidP="00E148AD">
      <w:pPr>
        <w:rPr>
          <w:szCs w:val="28"/>
          <w:rtl/>
          <w:lang w:val="en-GB"/>
        </w:rPr>
      </w:pPr>
    </w:p>
    <w:p w14:paraId="6122D6F8" w14:textId="77777777" w:rsidR="00966268" w:rsidRDefault="00966268" w:rsidP="00E148AD">
      <w:pPr>
        <w:rPr>
          <w:szCs w:val="28"/>
          <w:rtl/>
          <w:lang w:val="en-GB"/>
        </w:rPr>
      </w:pPr>
    </w:p>
    <w:p w14:paraId="1170251E" w14:textId="77777777" w:rsidR="00966268" w:rsidRDefault="00966268" w:rsidP="00E148AD">
      <w:pPr>
        <w:rPr>
          <w:szCs w:val="28"/>
          <w:lang w:val="en-GB"/>
        </w:rPr>
      </w:pPr>
    </w:p>
    <w:p w14:paraId="1591A6A3" w14:textId="77777777" w:rsidR="00966268" w:rsidRDefault="00966268" w:rsidP="00E148AD">
      <w:pPr>
        <w:rPr>
          <w:szCs w:val="28"/>
          <w:lang w:val="en-GB"/>
        </w:rPr>
      </w:pPr>
    </w:p>
    <w:p w14:paraId="54A9F431" w14:textId="77777777" w:rsidR="00A06991" w:rsidRDefault="00A06991" w:rsidP="00E148AD">
      <w:pPr>
        <w:rPr>
          <w:szCs w:val="28"/>
          <w:lang w:val="en-GB"/>
        </w:rPr>
      </w:pPr>
    </w:p>
    <w:p w14:paraId="70514AF8" w14:textId="77777777" w:rsidR="00A06991" w:rsidRDefault="00A06991" w:rsidP="00E148AD">
      <w:pPr>
        <w:rPr>
          <w:szCs w:val="28"/>
          <w:lang w:val="en-GB"/>
        </w:rPr>
      </w:pPr>
    </w:p>
    <w:p w14:paraId="562B2691" w14:textId="77777777" w:rsidR="00A06991" w:rsidRDefault="00A06991" w:rsidP="00E148AD">
      <w:pPr>
        <w:rPr>
          <w:szCs w:val="28"/>
          <w:lang w:val="en-GB"/>
        </w:rPr>
      </w:pPr>
    </w:p>
    <w:p w14:paraId="79E3A818" w14:textId="77777777" w:rsidR="002F0F79" w:rsidRPr="008F6FFC" w:rsidRDefault="002F0F79" w:rsidP="00E148AD">
      <w:pPr>
        <w:rPr>
          <w:szCs w:val="28"/>
          <w:lang w:val="en-GB"/>
        </w:rPr>
      </w:pPr>
    </w:p>
    <w:p w14:paraId="281214C9" w14:textId="77777777" w:rsidR="005A4970" w:rsidRPr="005A4970" w:rsidRDefault="005A4970" w:rsidP="005A4970">
      <w:pPr>
        <w:rPr>
          <w:szCs w:val="28"/>
        </w:rPr>
      </w:pPr>
    </w:p>
    <w:p w14:paraId="2DCC5997" w14:textId="21C161B3" w:rsidR="002D35FD" w:rsidRPr="00600E53" w:rsidRDefault="002D35FD" w:rsidP="002D35FD">
      <w:pPr>
        <w:pStyle w:val="Heading2"/>
        <w:rPr>
          <w:sz w:val="28"/>
          <w:szCs w:val="16"/>
        </w:rPr>
      </w:pPr>
      <w:bookmarkStart w:id="33" w:name="_Toc223955777"/>
      <w:r w:rsidRPr="00600E53">
        <w:rPr>
          <w:sz w:val="28"/>
          <w:szCs w:val="16"/>
        </w:rPr>
        <w:lastRenderedPageBreak/>
        <w:t>2.</w:t>
      </w:r>
      <w:r w:rsidR="00B37A1F">
        <w:rPr>
          <w:sz w:val="28"/>
          <w:szCs w:val="16"/>
        </w:rPr>
        <w:t>3</w:t>
      </w:r>
      <w:r w:rsidRPr="00600E53">
        <w:rPr>
          <w:sz w:val="28"/>
          <w:szCs w:val="16"/>
        </w:rPr>
        <w:t xml:space="preserve"> </w:t>
      </w:r>
      <w:r>
        <w:rPr>
          <w:sz w:val="28"/>
          <w:szCs w:val="16"/>
        </w:rPr>
        <w:t>Related work</w:t>
      </w:r>
      <w:bookmarkEnd w:id="33"/>
    </w:p>
    <w:p w14:paraId="4C76E1EF" w14:textId="6202C62B" w:rsidR="00FB3FD3" w:rsidRDefault="006303E3" w:rsidP="00C764E6">
      <w:hyperlink w:anchor="_References_1" w:history="1">
        <w:r w:rsidRPr="006303E3">
          <w:rPr>
            <w:rStyle w:val="Hyperlink"/>
          </w:rPr>
          <w:t>Walmsley et al. [1]</w:t>
        </w:r>
      </w:hyperlink>
      <w:r w:rsidRPr="006303E3">
        <w:t xml:space="preserve"> </w:t>
      </w:r>
      <w:r w:rsidR="00C7514E" w:rsidRPr="00C7514E">
        <w:t xml:space="preserve">investigated large-scale galaxy morphology classification using deep learning applied to modern astronomical surveys. The study utilized the Galaxy Zoo </w:t>
      </w:r>
      <w:proofErr w:type="spellStart"/>
      <w:r w:rsidR="00C7514E" w:rsidRPr="00C7514E">
        <w:t>DECaLS</w:t>
      </w:r>
      <w:proofErr w:type="spellEnd"/>
      <w:r w:rsidR="00C7514E" w:rsidRPr="00C7514E">
        <w:t xml:space="preserve"> dataset, which contains morphological annotations collected from thousands of citizen science volunteers. The authors developed the </w:t>
      </w:r>
      <w:proofErr w:type="spellStart"/>
      <w:r w:rsidR="00C7514E" w:rsidRPr="00C7514E">
        <w:t>Zoobot</w:t>
      </w:r>
      <w:proofErr w:type="spellEnd"/>
      <w:r w:rsidR="00C7514E" w:rsidRPr="00C7514E">
        <w:t xml:space="preserve"> deep learning framework, which combines convolutional neural networks with probabilistic modeling to predict the distribution of volunteer responses for more than 300,000 galaxies. The model achieved high agreement with human classifications and demonstrated strong predictive performance for complex galaxy morphologies. A key strength of this work is the creation of one of the largest deep learning based morphological catalogues available for astronomical research. However, the model relies on labels provided by volunteers, which may introduce inconsistencies when classifying complex or ambiguous galaxy structures</w:t>
      </w:r>
      <w:r w:rsidRPr="006303E3">
        <w:t>.</w:t>
      </w:r>
    </w:p>
    <w:p w14:paraId="2731D208" w14:textId="77777777" w:rsidR="006303E3" w:rsidRPr="006303E3" w:rsidRDefault="006303E3" w:rsidP="00C764E6">
      <w:pPr>
        <w:rPr>
          <w:rStyle w:val="Hyperlink"/>
          <w:color w:val="auto"/>
          <w:u w:val="none"/>
        </w:rPr>
      </w:pPr>
    </w:p>
    <w:p w14:paraId="7F73590F" w14:textId="6DB3BF64" w:rsidR="006303E3" w:rsidRPr="006303E3" w:rsidRDefault="006303E3" w:rsidP="006303E3">
      <w:pPr>
        <w:rPr>
          <w:lang w:val="en-GB"/>
        </w:rPr>
      </w:pPr>
      <w:hyperlink w:anchor="_References_1" w:history="1">
        <w:r w:rsidRPr="006303E3">
          <w:rPr>
            <w:rStyle w:val="Hyperlink"/>
            <w:lang w:val="en-GB"/>
          </w:rPr>
          <w:t>Dieleman et al. [2]</w:t>
        </w:r>
      </w:hyperlink>
      <w:r w:rsidRPr="006303E3">
        <w:rPr>
          <w:lang w:val="en-GB"/>
        </w:rPr>
        <w:t xml:space="preserve"> proposed a deep learning approach for galaxy morphology classification using rotation-invariant convolutional neural networks. The study used galaxy images derived from the Galaxy Zoo dataset and trained CNN models designed to recognize galaxy structures regardless of their orientation. By incorporating rotational symmetry into the network architecture, the proposed method improved the ability of the model to learn morphological patterns such as spiral arms and galactic bulges directly from pixel data. The experimental results demonstrated that the model achieved classification accuracy comparable to human experts, reaching approximately 91% accuracy in galaxy morphology prediction tasks. The strength of this work lies in its ability to address the rotational variability commonly found in astronomical images. However, the architecture introduces additional computational complexity compared with standard CNN models.</w:t>
      </w:r>
    </w:p>
    <w:p w14:paraId="10105529" w14:textId="77777777" w:rsidR="00AA0B06" w:rsidRPr="00265527" w:rsidRDefault="00AA0B06" w:rsidP="00AA0B06">
      <w:pPr>
        <w:rPr>
          <w:rStyle w:val="Hyperlink"/>
          <w:color w:val="auto"/>
          <w:u w:val="none"/>
          <w:lang w:val="en-GB"/>
        </w:rPr>
      </w:pPr>
    </w:p>
    <w:p w14:paraId="48FF172E" w14:textId="730080C8" w:rsidR="006303E3" w:rsidRPr="00A00995" w:rsidRDefault="006303E3" w:rsidP="00537726">
      <w:pPr>
        <w:rPr>
          <w:color w:val="auto"/>
          <w:lang w:val="en-GB"/>
        </w:rPr>
      </w:pPr>
      <w:hyperlink w:anchor="_References_1" w:history="1">
        <w:r w:rsidRPr="006303E3">
          <w:rPr>
            <w:rStyle w:val="Hyperlink"/>
          </w:rPr>
          <w:t>Bhambra et al. [3]</w:t>
        </w:r>
      </w:hyperlink>
      <w:r w:rsidRPr="006303E3">
        <w:t xml:space="preserve"> </w:t>
      </w:r>
      <w:r w:rsidR="00537726" w:rsidRPr="00537726">
        <w:t xml:space="preserve">investigated the interpretability of deep learning models used for galaxy morphology classification. The study applied explainable artificial intelligence techniques such as Grad-CAM and saliency mapping to visualize the image regions that influence model predictions. Using galaxy images derived from large sky surveys such as Galaxy Zoo and </w:t>
      </w:r>
      <w:proofErr w:type="spellStart"/>
      <w:r w:rsidR="00537726" w:rsidRPr="00537726">
        <w:t>DECaLS</w:t>
      </w:r>
      <w:proofErr w:type="spellEnd"/>
      <w:r w:rsidR="00537726" w:rsidRPr="00537726">
        <w:t xml:space="preserve">, the authors demonstrated that deep neural networks </w:t>
      </w:r>
      <w:r w:rsidR="007D1174" w:rsidRPr="00537726">
        <w:t>could</w:t>
      </w:r>
      <w:r w:rsidR="00537726" w:rsidRPr="00537726">
        <w:t xml:space="preserve"> identify important morphological </w:t>
      </w:r>
      <w:r w:rsidR="00537726" w:rsidRPr="00537726">
        <w:lastRenderedPageBreak/>
        <w:t>structures including spiral arms, galactic cores, and asymmetries. The results highlight that explainability methods can provide valuable insights into the internal decision-making process of deep learning models in astrophysical applications. However, the generated saliency maps may sometimes be noisy and require expert interpretation to distinguish meaningful astronomical features from background artifacts.</w:t>
      </w:r>
    </w:p>
    <w:p w14:paraId="3379B337" w14:textId="77777777" w:rsidR="0010219B" w:rsidRDefault="00A00995" w:rsidP="0010219B">
      <w:pPr>
        <w:keepNext/>
      </w:pPr>
      <w:r w:rsidRPr="00A00995">
        <w:rPr>
          <w:noProof/>
          <w:color w:val="auto"/>
        </w:rPr>
        <w:drawing>
          <wp:inline distT="0" distB="0" distL="0" distR="0" wp14:anchorId="2F5F2AE1" wp14:editId="328DC369">
            <wp:extent cx="5143500" cy="1295400"/>
            <wp:effectExtent l="0" t="0" r="0"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43500" cy="1295400"/>
                    </a:xfrm>
                    <a:prstGeom prst="rect">
                      <a:avLst/>
                    </a:prstGeom>
                    <a:noFill/>
                    <a:ln>
                      <a:noFill/>
                    </a:ln>
                  </pic:spPr>
                </pic:pic>
              </a:graphicData>
            </a:graphic>
          </wp:inline>
        </w:drawing>
      </w:r>
    </w:p>
    <w:p w14:paraId="2BCBE7F1" w14:textId="4313BBB6" w:rsidR="009223AE" w:rsidRPr="00AC1BB5" w:rsidRDefault="0010219B" w:rsidP="00AC1BB5">
      <w:pPr>
        <w:pStyle w:val="Caption"/>
        <w:spacing w:after="0"/>
        <w:rPr>
          <w:color w:val="auto"/>
          <w:rtl/>
          <w:lang w:val="en-GB"/>
        </w:rPr>
      </w:pPr>
      <w:bookmarkStart w:id="34" w:name="_Toc223719018"/>
      <w:bookmarkStart w:id="35" w:name="_Toc223734571"/>
      <w:r>
        <w:t>Figure 2.</w:t>
      </w:r>
      <w:fldSimple w:instr=" SEQ Figure \* ARABIC \s 1 ">
        <w:r>
          <w:rPr>
            <w:noProof/>
          </w:rPr>
          <w:t>2</w:t>
        </w:r>
      </w:fldSimple>
      <w:bookmarkEnd w:id="34"/>
      <w:r w:rsidR="006E64CD">
        <w:rPr>
          <w:rFonts w:hint="cs"/>
          <w:rtl/>
        </w:rPr>
        <w:t>:</w:t>
      </w:r>
      <w:r w:rsidR="0049132F">
        <w:rPr>
          <w:color w:val="auto"/>
          <w:lang w:val="en-GB"/>
        </w:rPr>
        <w:t xml:space="preserve"> </w:t>
      </w:r>
      <w:bookmarkEnd w:id="35"/>
      <w:r w:rsidR="00AC1BB5" w:rsidRPr="00AC1BB5">
        <w:rPr>
          <w:color w:val="auto"/>
        </w:rPr>
        <w:t>Example of a saliency map highlighting discriminative regions in galaxy morphology classification.</w:t>
      </w:r>
      <w:r w:rsidR="00AC1BB5" w:rsidRPr="00AC1BB5">
        <w:rPr>
          <w:color w:val="auto"/>
        </w:rPr>
        <w:br/>
        <w:t xml:space="preserve">Source: Adapted from </w:t>
      </w:r>
      <w:hyperlink w:anchor="_References_1" w:history="1">
        <w:r w:rsidR="00AC1BB5" w:rsidRPr="00AC1BB5">
          <w:rPr>
            <w:rStyle w:val="Hyperlink"/>
          </w:rPr>
          <w:t>Bhambra et al. (2022) [3]</w:t>
        </w:r>
      </w:hyperlink>
      <w:r w:rsidR="00AC1BB5" w:rsidRPr="00AC1BB5">
        <w:rPr>
          <w:color w:val="auto"/>
        </w:rPr>
        <w:t>.</w:t>
      </w:r>
    </w:p>
    <w:p w14:paraId="207754C2" w14:textId="77777777" w:rsidR="00AC1BB5" w:rsidRPr="00AC1BB5" w:rsidRDefault="00AC1BB5" w:rsidP="00AC1BB5"/>
    <w:p w14:paraId="76B13243" w14:textId="4572820B" w:rsidR="00A00995" w:rsidRDefault="004D2717" w:rsidP="00C764E6">
      <w:pPr>
        <w:rPr>
          <w:color w:val="auto"/>
          <w:lang w:val="en-GB"/>
        </w:rPr>
      </w:pPr>
      <w:r w:rsidRPr="004D2717">
        <w:rPr>
          <w:color w:val="auto"/>
          <w:lang w:val="en-GB"/>
        </w:rPr>
        <w:t>As show</w:t>
      </w:r>
      <w:r w:rsidR="002F0F79">
        <w:rPr>
          <w:color w:val="auto"/>
          <w:lang w:val="en-GB"/>
        </w:rPr>
        <w:t>n</w:t>
      </w:r>
      <w:r w:rsidRPr="004D2717">
        <w:rPr>
          <w:color w:val="auto"/>
          <w:lang w:val="en-GB"/>
        </w:rPr>
        <w:t xml:space="preserve"> in Figure 2.2, saliency maps highlight the regions of the galaxy image that contribute most strongly to the model's prediction. In many cases,</w:t>
      </w:r>
      <w:r w:rsidR="005F7543">
        <w:rPr>
          <w:color w:val="auto"/>
          <w:lang w:val="en-GB"/>
        </w:rPr>
        <w:t xml:space="preserve"> </w:t>
      </w:r>
      <w:r w:rsidRPr="004D2717">
        <w:rPr>
          <w:color w:val="auto"/>
          <w:lang w:val="en-GB"/>
        </w:rPr>
        <w:t>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similar explainability approach will be used to evaluate whether the proposed deep learning framework focuses on relevant morphological structures when classifying galaxy images.</w:t>
      </w:r>
    </w:p>
    <w:p w14:paraId="029DA114" w14:textId="77777777" w:rsidR="004D2717" w:rsidRPr="00A00995" w:rsidRDefault="004D2717" w:rsidP="00C764E6">
      <w:pPr>
        <w:rPr>
          <w:rStyle w:val="Hyperlink"/>
          <w:color w:val="auto"/>
          <w:u w:val="none"/>
          <w:lang w:val="en-GB"/>
        </w:rPr>
      </w:pPr>
    </w:p>
    <w:p w14:paraId="3F880A26" w14:textId="3BFAC295" w:rsidR="007D1174" w:rsidRDefault="005B3FF9" w:rsidP="007D1174">
      <w:pPr>
        <w:rPr>
          <w:rtl/>
        </w:rPr>
      </w:pPr>
      <w:hyperlink w:anchor="_References_1" w:history="1">
        <w:r w:rsidRPr="005B3FF9">
          <w:rPr>
            <w:rStyle w:val="Hyperlink"/>
          </w:rPr>
          <w:t>Domínguez Sánchez et al. [7]</w:t>
        </w:r>
      </w:hyperlink>
      <w:r w:rsidRPr="005B3FF9">
        <w:t xml:space="preserve"> </w:t>
      </w:r>
      <w:r w:rsidR="007D1174" w:rsidRPr="007D1174">
        <w:t xml:space="preserve">investigated the use of deep convolutional neural networks to improve galaxy morphology classification using images from the Sloan Digital Sky Survey (SDSS). The authors trained deep learning models to automatically recognize different galaxy structures such as elliptical and spiral galaxies. Using a large dataset of SDSS galaxy images, the proposed CNN model achieved a classification accuracy of approximately 95%, demonstrating the effectiveness of deep learning for automated galaxy morphology analysis. A key strength of this work is the ability of convolutional neural networks to automatically learn complex morphological features directly from astronomical images. However, the model may encounter difficulties when distinguishing </w:t>
      </w:r>
      <w:r w:rsidR="007D1174" w:rsidRPr="007D1174">
        <w:lastRenderedPageBreak/>
        <w:t>complex or rare galaxy morphologies, particularly in cases where structural features are ambiguous in survey images.</w:t>
      </w:r>
      <w:r w:rsidR="001748E1">
        <w:t xml:space="preserve"> </w:t>
      </w:r>
      <w:r w:rsidR="001748E1" w:rsidRPr="001748E1">
        <w:rPr>
          <w:highlight w:val="yellow"/>
        </w:rPr>
        <w:t>Dataset?</w:t>
      </w:r>
    </w:p>
    <w:p w14:paraId="700C7196" w14:textId="77777777" w:rsidR="007D1174" w:rsidRPr="005B3FF9" w:rsidRDefault="007D1174" w:rsidP="007D1174">
      <w:pPr>
        <w:rPr>
          <w:rStyle w:val="Hyperlink"/>
          <w:color w:val="auto"/>
          <w:u w:val="none"/>
          <w:lang w:val="en-GB"/>
        </w:rPr>
      </w:pPr>
    </w:p>
    <w:p w14:paraId="61BB039A" w14:textId="622AC4FB" w:rsidR="00FD69D0" w:rsidRDefault="006303E3" w:rsidP="00897DC3">
      <w:hyperlink w:anchor="_References_1" w:history="1">
        <w:r w:rsidRPr="006303E3">
          <w:rPr>
            <w:rStyle w:val="Hyperlink"/>
          </w:rPr>
          <w:t>Luo et al. [8]</w:t>
        </w:r>
      </w:hyperlink>
      <w:r w:rsidRPr="006303E3">
        <w:t xml:space="preserve"> </w:t>
      </w:r>
      <w:r w:rsidR="001B53DB" w:rsidRPr="001B53DB">
        <w:t xml:space="preserve">addressed the challenge of galaxy morphology classification when labeled astronomical data are limited. The study proposed a semi-supervised deep learning framework that combines convolutional neural networks with generative adversarial networks (GANs) to utilize both labeled and unlabeled galaxy images. The experiments were conducted using galaxy image datasets derived from modern astronomical surveys, including the Galaxy10 </w:t>
      </w:r>
      <w:proofErr w:type="spellStart"/>
      <w:r w:rsidR="001B53DB" w:rsidRPr="001B53DB">
        <w:t>DECaLS</w:t>
      </w:r>
      <w:proofErr w:type="spellEnd"/>
      <w:r w:rsidR="001B53DB" w:rsidRPr="001B53DB">
        <w:t xml:space="preserve"> dataset. The proposed model achieved a classification accuracy of approximately 84%, demonstrating that semi-supervised learning can effectively improve classification performance even with limited labeled data. A key strength of this approach is its ability to reduce dependency on large manually labeled datasets. However, training generative adversarial networks can introduce instability during optimization and require careful parameter tuning</w:t>
      </w:r>
      <w:r w:rsidRPr="006303E3">
        <w:t>.</w:t>
      </w:r>
    </w:p>
    <w:p w14:paraId="24D04367" w14:textId="77777777" w:rsidR="006303E3" w:rsidRPr="00897DC3" w:rsidRDefault="006303E3" w:rsidP="00897DC3">
      <w:pPr>
        <w:rPr>
          <w:rStyle w:val="Hyperlink"/>
          <w:color w:val="auto"/>
          <w:u w:val="none"/>
          <w:rtl/>
          <w:lang w:val="en-GB"/>
        </w:rPr>
      </w:pPr>
    </w:p>
    <w:p w14:paraId="7D621AEA" w14:textId="638D0683" w:rsidR="00C764E6" w:rsidRDefault="006303E3" w:rsidP="00C764E6">
      <w:hyperlink w:anchor="_References_1" w:history="1">
        <w:r w:rsidRPr="006303E3">
          <w:rPr>
            <w:rStyle w:val="Hyperlink"/>
          </w:rPr>
          <w:t>Yao et al. [9]</w:t>
        </w:r>
      </w:hyperlink>
      <w:r w:rsidRPr="006303E3">
        <w:t xml:space="preserve"> </w:t>
      </w:r>
      <w:r w:rsidR="00161476" w:rsidRPr="00161476">
        <w:t xml:space="preserve">focused on improving galaxy morphology classification through data augmentation techniques based on few-shot learning. The study introduced an image augmentation strategy designed to increase the diversity of galaxy images used for training deep learning models. The method was evaluated using galaxy image datasets derived from modern sky surveys, including the Galaxy10 </w:t>
      </w:r>
      <w:proofErr w:type="spellStart"/>
      <w:r w:rsidR="00161476" w:rsidRPr="00161476">
        <w:t>DECaLS</w:t>
      </w:r>
      <w:proofErr w:type="spellEnd"/>
      <w:r w:rsidR="00161476" w:rsidRPr="00161476">
        <w:t xml:space="preserve"> dataset. The experimental results showed that the proposed augmentation strategy improved the robustness of deep learning classifiers and achieved classification accuracy of up to approximately 95%. A key advantage of this work is its ability to enhance model generalization when only a limited number of training samples are available. However, excessive augmentation may introduce artificial patterns that do not fully represent real astronomical observations.</w:t>
      </w:r>
    </w:p>
    <w:p w14:paraId="65CCCB7E" w14:textId="77777777" w:rsidR="006303E3" w:rsidRPr="006303E3" w:rsidRDefault="006303E3" w:rsidP="00C764E6">
      <w:pPr>
        <w:rPr>
          <w:lang w:val="en-GB"/>
        </w:rPr>
      </w:pPr>
    </w:p>
    <w:p w14:paraId="39051B8A" w14:textId="17956A6C" w:rsidR="00FD69D0" w:rsidRDefault="006303E3" w:rsidP="00057AC8">
      <w:pPr>
        <w:rPr>
          <w:rtl/>
        </w:rPr>
      </w:pPr>
      <w:hyperlink w:anchor="_References_1" w:history="1">
        <w:r w:rsidRPr="006303E3">
          <w:rPr>
            <w:rStyle w:val="Hyperlink"/>
          </w:rPr>
          <w:t>Le et al. [10]</w:t>
        </w:r>
      </w:hyperlink>
      <w:r w:rsidR="00057AC8">
        <w:rPr>
          <w:rFonts w:hint="cs"/>
          <w:rtl/>
        </w:rPr>
        <w:t xml:space="preserve"> </w:t>
      </w:r>
      <w:r w:rsidR="00057AC8" w:rsidRPr="00057AC8">
        <w:t xml:space="preserve">conducted a comparative analysis of several deep learning architectures for galaxy morphology classification. The study evaluated both custom convolutional neural networks and pre-trained models such as </w:t>
      </w:r>
      <w:proofErr w:type="spellStart"/>
      <w:r w:rsidR="00057AC8" w:rsidRPr="00057AC8">
        <w:t>ResNet</w:t>
      </w:r>
      <w:proofErr w:type="spellEnd"/>
      <w:r w:rsidR="00057AC8" w:rsidRPr="00057AC8">
        <w:t xml:space="preserve"> and </w:t>
      </w:r>
      <w:proofErr w:type="spellStart"/>
      <w:r w:rsidR="00057AC8" w:rsidRPr="00057AC8">
        <w:t>EfficientNet</w:t>
      </w:r>
      <w:proofErr w:type="spellEnd"/>
      <w:r w:rsidR="00057AC8" w:rsidRPr="00057AC8">
        <w:t xml:space="preserve"> using the Galaxy10 </w:t>
      </w:r>
      <w:proofErr w:type="spellStart"/>
      <w:r w:rsidR="00057AC8" w:rsidRPr="00057AC8">
        <w:t>DECaLS</w:t>
      </w:r>
      <w:proofErr w:type="spellEnd"/>
      <w:r w:rsidR="00057AC8" w:rsidRPr="00057AC8">
        <w:t xml:space="preserve"> dataset. Transfer learning techniques were applied to improve classification performance with limited training data. The experimental results showed that </w:t>
      </w:r>
      <w:proofErr w:type="gramStart"/>
      <w:r w:rsidR="00057AC8" w:rsidRPr="00057AC8">
        <w:t xml:space="preserve">the </w:t>
      </w:r>
      <w:proofErr w:type="spellStart"/>
      <w:r w:rsidR="00057AC8" w:rsidRPr="00057AC8">
        <w:t>EfficientNet</w:t>
      </w:r>
      <w:proofErr w:type="spellEnd"/>
      <w:proofErr w:type="gramEnd"/>
      <w:r w:rsidR="00057AC8" w:rsidRPr="00057AC8">
        <w:t xml:space="preserve">-based </w:t>
      </w:r>
      <w:r w:rsidR="00057AC8" w:rsidRPr="00057AC8">
        <w:lastRenderedPageBreak/>
        <w:t>architecture achieved classification accuracy of approximately 87% on the dataset. The strength of this study lies in its systematic comparison of different deep learning architectures for astronomical image classification. However, the study primarily evaluates model performance on a single dataset, which may limit the generalizability of the findings across different astronomical surveys.</w:t>
      </w:r>
    </w:p>
    <w:p w14:paraId="3104E6C1" w14:textId="77777777" w:rsidR="00FE4B9E" w:rsidRDefault="00FE4B9E" w:rsidP="00057AC8"/>
    <w:p w14:paraId="30B24DC5" w14:textId="77777777" w:rsidR="001748E1" w:rsidRDefault="00EE21E7" w:rsidP="001748E1">
      <w:pPr>
        <w:rPr>
          <w:rtl/>
        </w:rPr>
      </w:pPr>
      <w:hyperlink w:anchor="_References_1" w:history="1">
        <w:r w:rsidRPr="00EE21E7">
          <w:rPr>
            <w:rStyle w:val="Hyperlink"/>
          </w:rPr>
          <w:t>Xie et al. [11]</w:t>
        </w:r>
      </w:hyperlink>
      <w:r w:rsidR="00EC2E18">
        <w:rPr>
          <w:rFonts w:hint="cs"/>
          <w:rtl/>
        </w:rPr>
        <w:t xml:space="preserve"> </w:t>
      </w:r>
      <w:r w:rsidR="00EC2E18" w:rsidRPr="00EC2E18">
        <w:t xml:space="preserve">explored galaxy morphology classification using a deep convolutional neural network based on the VGG19 architecture. The study utilized galaxy images obtained from modern astronomical surveys, including datasets derived from large sky survey observations. The proposed deep learning model automatically extracted hierarchical visual features from galaxy images to distinguish between different morphological classes. The experimental results demonstrated that the VGG19-based model achieved a classification accuracy of approximately 84.5% in galaxy morphology classification tasks. One of the strengths of this work is the use of transfer learning, which allows the model to leverage knowledge learned from large-scale image datasets to improve classification performance. However, deep </w:t>
      </w:r>
      <w:r w:rsidR="00347FBB" w:rsidRPr="00EC2E18">
        <w:t>architecture</w:t>
      </w:r>
      <w:r w:rsidR="00EC2E18" w:rsidRPr="00EC2E18">
        <w:t xml:space="preserve"> such as VGG19 </w:t>
      </w:r>
      <w:proofErr w:type="gramStart"/>
      <w:r w:rsidR="006F1EBC" w:rsidRPr="00EC2E18">
        <w:t>contain</w:t>
      </w:r>
      <w:proofErr w:type="gramEnd"/>
      <w:r w:rsidR="00EC2E18" w:rsidRPr="00EC2E18">
        <w:t xml:space="preserve"> </w:t>
      </w:r>
      <w:r w:rsidR="006F1EBC" w:rsidRPr="00EC2E18">
        <w:t>many</w:t>
      </w:r>
      <w:r w:rsidR="00EC2E18" w:rsidRPr="00EC2E18">
        <w:t xml:space="preserve"> parameters, which increases the risk of overfitting and requires careful regularization when applied to astronomical datasets.</w:t>
      </w:r>
      <w:r w:rsidR="001748E1">
        <w:t xml:space="preserve"> </w:t>
      </w:r>
      <w:r w:rsidR="001748E1" w:rsidRPr="001748E1">
        <w:rPr>
          <w:highlight w:val="yellow"/>
        </w:rPr>
        <w:t>Dataset?</w:t>
      </w:r>
    </w:p>
    <w:p w14:paraId="02968111" w14:textId="435E4F6A" w:rsidR="00FD69D0" w:rsidRDefault="00FD69D0" w:rsidP="00EC2E18">
      <w:pPr>
        <w:rPr>
          <w:rtl/>
        </w:rPr>
      </w:pPr>
    </w:p>
    <w:p w14:paraId="2584256D" w14:textId="77777777" w:rsidR="00EC2E18" w:rsidRPr="00EE21E7" w:rsidRDefault="00EC2E18" w:rsidP="00EC2E18">
      <w:pPr>
        <w:rPr>
          <w:lang w:val="en-GB"/>
        </w:rPr>
      </w:pPr>
    </w:p>
    <w:p w14:paraId="51D7F035" w14:textId="5C941F70" w:rsidR="004D2717" w:rsidRDefault="00EE21E7" w:rsidP="00AA0B06">
      <w:hyperlink w:anchor="_References_1" w:history="1">
        <w:r w:rsidRPr="00EE21E7">
          <w:rPr>
            <w:rStyle w:val="Hyperlink"/>
          </w:rPr>
          <w:t>Cheng [12]</w:t>
        </w:r>
      </w:hyperlink>
      <w:r w:rsidRPr="00EE21E7">
        <w:t xml:space="preserve"> </w:t>
      </w:r>
      <w:r w:rsidR="00934F93" w:rsidRPr="00934F93">
        <w:t xml:space="preserve">investigated the application of Vision Transformer architectures for galaxy morphology classification. The study examined how transformer-based models can capture long-range dependencies within astronomical images compared with traditional convolutional neural networks. Using galaxy datasets derived from large astronomical surveys, including the Galaxy10 </w:t>
      </w:r>
      <w:proofErr w:type="spellStart"/>
      <w:r w:rsidR="00934F93" w:rsidRPr="00934F93">
        <w:t>DECaLS</w:t>
      </w:r>
      <w:proofErr w:type="spellEnd"/>
      <w:r w:rsidR="00934F93" w:rsidRPr="00934F93">
        <w:t xml:space="preserve"> dataset, the proposed approach applied self-attention mechanisms to identify important structural regions within galaxy images. The experimental results showed that the transformer-based model achieved classification accuracy of approximately 86% in galaxy morphology classification tasks. The strength of this approach lies in its ability to capture global spatial relationships across the entire galaxy image. However, transformer models may struggle when training data are limited because self-attention mechanisms typically require large-scale datasets to learn robust representations</w:t>
      </w:r>
      <w:r w:rsidR="002E4907" w:rsidRPr="002E4907">
        <w:t>.</w:t>
      </w:r>
    </w:p>
    <w:p w14:paraId="3C0EA87D" w14:textId="77777777" w:rsidR="00653ABC" w:rsidRDefault="00653ABC" w:rsidP="00340A26"/>
    <w:p w14:paraId="2EC31BA7" w14:textId="77777777" w:rsidR="001748E1" w:rsidRDefault="00EE21E7" w:rsidP="001748E1">
      <w:pPr>
        <w:rPr>
          <w:rtl/>
        </w:rPr>
      </w:pPr>
      <w:hyperlink w:anchor="_References_1" w:history="1">
        <w:r w:rsidRPr="00EE21E7">
          <w:rPr>
            <w:rStyle w:val="Hyperlink"/>
          </w:rPr>
          <w:t>Cao et al. [13]</w:t>
        </w:r>
      </w:hyperlink>
      <w:r w:rsidR="001E7A25">
        <w:t xml:space="preserve"> </w:t>
      </w:r>
      <w:r w:rsidR="001E7A25" w:rsidRPr="001E7A25">
        <w:t>proposed a hybrid deep learning architecture that combines convolutional neural networks with Vision Transformer modules for galaxy morphology classification. The study utilized galaxy images obtained from large astronomical surveys to evaluate the effectiveness of integrating convolution-based feature extraction with transformer-based attention mechanisms. The proposed Convolutional Vision Transformer (</w:t>
      </w:r>
      <w:proofErr w:type="spellStart"/>
      <w:r w:rsidR="001E7A25" w:rsidRPr="001E7A25">
        <w:t>CvT</w:t>
      </w:r>
      <w:proofErr w:type="spellEnd"/>
      <w:r w:rsidR="001E7A25" w:rsidRPr="001E7A25">
        <w:t xml:space="preserve">) model was able to capture both local visual patterns and global structural information within galaxy images. Experimental results indicated that the hybrid architecture achieved classification accuracy of approximately 98% on the evaluated dataset. The main strength of this work is the integration of complementary deep learning techniques to improve feature representation. However, </w:t>
      </w:r>
      <w:proofErr w:type="gramStart"/>
      <w:r w:rsidR="001E7A25" w:rsidRPr="001E7A25">
        <w:t>the hybrid</w:t>
      </w:r>
      <w:proofErr w:type="gramEnd"/>
      <w:r w:rsidR="001E7A25" w:rsidRPr="001E7A25">
        <w:t xml:space="preserve"> architecture introduces higher computational and architectural complexity, which may increase training time and require careful hyperparameter tuning.</w:t>
      </w:r>
      <w:r w:rsidR="001748E1">
        <w:t xml:space="preserve"> </w:t>
      </w:r>
      <w:r w:rsidR="001748E1" w:rsidRPr="001748E1">
        <w:rPr>
          <w:highlight w:val="yellow"/>
        </w:rPr>
        <w:t>Dataset?</w:t>
      </w:r>
    </w:p>
    <w:p w14:paraId="6757B6C5" w14:textId="0E089D4E" w:rsidR="002F0F79" w:rsidRDefault="002F0F79" w:rsidP="001E7A25"/>
    <w:p w14:paraId="4393E835" w14:textId="77777777" w:rsidR="001E7A25" w:rsidRDefault="001E7A25" w:rsidP="001E7A25">
      <w:pPr>
        <w:rPr>
          <w:rtl/>
          <w:lang w:val="en-GB"/>
        </w:rPr>
      </w:pPr>
    </w:p>
    <w:p w14:paraId="395D2A78" w14:textId="0D1AAD65" w:rsidR="00653ABC" w:rsidRDefault="001C7F39" w:rsidP="00184DDD">
      <w:pPr>
        <w:ind w:left="437" w:firstLine="0"/>
        <w:rPr>
          <w:lang w:val="en-GB"/>
        </w:rPr>
      </w:pPr>
      <w:hyperlink w:anchor="_References_1" w:history="1">
        <w:proofErr w:type="spellStart"/>
        <w:r w:rsidRPr="001C7F39">
          <w:rPr>
            <w:rStyle w:val="Hyperlink"/>
            <w:lang w:val="en-GB"/>
          </w:rPr>
          <w:t>Urechiatu</w:t>
        </w:r>
        <w:proofErr w:type="spellEnd"/>
        <w:r w:rsidRPr="001C7F39">
          <w:rPr>
            <w:rStyle w:val="Hyperlink"/>
            <w:lang w:val="en-GB"/>
          </w:rPr>
          <w:t xml:space="preserve"> et al. [14]</w:t>
        </w:r>
      </w:hyperlink>
      <w:r w:rsidRPr="001C7F39">
        <w:rPr>
          <w:lang w:val="en-GB"/>
        </w:rPr>
        <w:t xml:space="preserve"> </w:t>
      </w:r>
      <w:r w:rsidR="006056E2" w:rsidRPr="006056E2">
        <w:rPr>
          <w:lang w:val="en-GB"/>
        </w:rPr>
        <w:t xml:space="preserve">investigated the application of convolutional neural networks for automated galaxy morphology classification. The study utilized approximately 10,000 galaxy images obtained from the Galaxy Zoo 2 dataset, which provides </w:t>
      </w:r>
      <w:proofErr w:type="spellStart"/>
      <w:r w:rsidR="006056E2" w:rsidRPr="006056E2">
        <w:rPr>
          <w:lang w:val="en-GB"/>
        </w:rPr>
        <w:t>labeled</w:t>
      </w:r>
      <w:proofErr w:type="spellEnd"/>
      <w:r w:rsidR="006056E2" w:rsidRPr="006056E2">
        <w:rPr>
          <w:lang w:val="en-GB"/>
        </w:rPr>
        <w:t xml:space="preserve"> morphological information collected from citizen science volunteers. The authors proposed an improved CNN architecture designed to enhance feature extraction and classification performance in astronomical images. Data preprocessing and augmentation techniques were applied to improve model generalization during training. The experimental results showed that the proposed model achieved a classification accuracy of approximately 92% in distinguishing different galaxy morphological classes. The strength of this work lies in its ability to improve classification reliability through optimized CNN feature learning. However, classification performance may decrease when galaxies exhibit complex or ambiguous morphological features that are difficult to represent using standard CNN architectures.</w:t>
      </w:r>
    </w:p>
    <w:p w14:paraId="59FDAAA5" w14:textId="77777777" w:rsidR="00EE21E7" w:rsidRDefault="00EE21E7" w:rsidP="001D3280">
      <w:pPr>
        <w:ind w:left="0" w:firstLine="0"/>
        <w:rPr>
          <w:lang w:val="en-GB"/>
        </w:rPr>
      </w:pPr>
    </w:p>
    <w:p w14:paraId="0F90375A" w14:textId="605D8A82" w:rsidR="00EE21E7" w:rsidRDefault="00977908" w:rsidP="008E27EC">
      <w:pPr>
        <w:ind w:left="437" w:firstLine="0"/>
        <w:rPr>
          <w:rtl/>
          <w:lang w:val="en-GB"/>
        </w:rPr>
      </w:pPr>
      <w:hyperlink w:anchor="_References_1" w:history="1">
        <w:r w:rsidRPr="00977908">
          <w:rPr>
            <w:rStyle w:val="Hyperlink"/>
            <w:lang w:val="en-GB"/>
          </w:rPr>
          <w:t>Bom et al. [15]</w:t>
        </w:r>
      </w:hyperlink>
      <w:r w:rsidRPr="00977908">
        <w:rPr>
          <w:lang w:val="en-GB"/>
        </w:rPr>
        <w:t xml:space="preserve"> </w:t>
      </w:r>
      <w:r w:rsidR="008E27EC" w:rsidRPr="008E27EC">
        <w:rPr>
          <w:lang w:val="en-GB"/>
        </w:rPr>
        <w:t xml:space="preserve">investigated automated galaxy morphology classification using deep learning techniques applied to astronomical survey data. The study utilized galaxy images obtained from the Southern Photometric Local Universe Survey (S-PLUS), together with morphological catalogues derived from large sky surveys. The authors developed a convolutional neural network architecture </w:t>
      </w:r>
      <w:r w:rsidR="008E27EC" w:rsidRPr="008E27EC">
        <w:rPr>
          <w:lang w:val="en-GB"/>
        </w:rPr>
        <w:lastRenderedPageBreak/>
        <w:t>designed to automatically learn hierarchical structural features from galaxy images and distinguish between early-type and late-type galaxies. The experimental results showed that the proposed model achieved classification accuracy of approximately 93%. The strength of this work lies in the ability of deep learning models to extract complex morphological structures directly from astronomical images. However, classification performance may be influenced by variations in observational conditions such as noise, brightness differences, and imaging artifacts commonly present in large astronomical surveys.</w:t>
      </w:r>
      <w:r w:rsidR="001748E1">
        <w:rPr>
          <w:lang w:val="en-GB"/>
        </w:rPr>
        <w:t xml:space="preserve"> </w:t>
      </w:r>
      <w:r w:rsidR="001748E1" w:rsidRPr="001748E1">
        <w:rPr>
          <w:highlight w:val="yellow"/>
        </w:rPr>
        <w:t>Dataset?</w:t>
      </w:r>
    </w:p>
    <w:p w14:paraId="418130F5" w14:textId="77777777" w:rsidR="00CD1CFE" w:rsidRDefault="00CD1CFE" w:rsidP="008E27EC">
      <w:pPr>
        <w:ind w:left="437" w:firstLine="0"/>
        <w:rPr>
          <w:lang w:val="en-GB"/>
        </w:rPr>
      </w:pPr>
    </w:p>
    <w:p w14:paraId="01899FF5" w14:textId="34C2C96B" w:rsidR="00EE21E7" w:rsidRPr="00EE21E7" w:rsidRDefault="00C138FE" w:rsidP="00C138FE">
      <w:pPr>
        <w:rPr>
          <w:lang w:val="en-GB"/>
        </w:rPr>
      </w:pPr>
      <w:hyperlink w:anchor="_References_1" w:history="1">
        <w:r w:rsidRPr="00C138FE">
          <w:rPr>
            <w:rStyle w:val="Hyperlink"/>
            <w:lang w:val="en-GB"/>
          </w:rPr>
          <w:t>Wei et al. [16]</w:t>
        </w:r>
      </w:hyperlink>
      <w:r w:rsidR="00271101">
        <w:rPr>
          <w:rFonts w:hint="cs"/>
          <w:rtl/>
          <w:lang w:val="en-GB"/>
        </w:rPr>
        <w:t xml:space="preserve"> </w:t>
      </w:r>
      <w:r w:rsidR="00271101" w:rsidRPr="00271101">
        <w:rPr>
          <w:lang w:val="en-GB"/>
        </w:rPr>
        <w:t xml:space="preserve">investigated galaxy morphology classification using transformer-based deep learning architectures applied to astronomical imaging datasets. The study utilized galaxy images derived from the Galaxy10 </w:t>
      </w:r>
      <w:proofErr w:type="spellStart"/>
      <w:r w:rsidR="00271101" w:rsidRPr="00271101">
        <w:rPr>
          <w:lang w:val="en-GB"/>
        </w:rPr>
        <w:t>DECaLS</w:t>
      </w:r>
      <w:proofErr w:type="spellEnd"/>
      <w:r w:rsidR="00271101" w:rsidRPr="00271101">
        <w:rPr>
          <w:lang w:val="en-GB"/>
        </w:rPr>
        <w:t xml:space="preserve"> dataset, which contains </w:t>
      </w:r>
      <w:proofErr w:type="spellStart"/>
      <w:r w:rsidR="00271101" w:rsidRPr="00271101">
        <w:rPr>
          <w:lang w:val="en-GB"/>
        </w:rPr>
        <w:t>labeled</w:t>
      </w:r>
      <w:proofErr w:type="spellEnd"/>
      <w:r w:rsidR="00271101" w:rsidRPr="00271101">
        <w:rPr>
          <w:lang w:val="en-GB"/>
        </w:rPr>
        <w:t xml:space="preserve"> galaxy morphologies collected from large sky surveys. The authors proposed a Vision Transformer (</w:t>
      </w:r>
      <w:proofErr w:type="spellStart"/>
      <w:r w:rsidR="00271101" w:rsidRPr="00271101">
        <w:rPr>
          <w:lang w:val="en-GB"/>
        </w:rPr>
        <w:t>ViT</w:t>
      </w:r>
      <w:proofErr w:type="spellEnd"/>
      <w:r w:rsidR="00271101" w:rsidRPr="00271101">
        <w:rPr>
          <w:lang w:val="en-GB"/>
        </w:rPr>
        <w:t xml:space="preserve">) architecture designed to capture global structural patterns within galaxy images through self-attention mechanisms. The experimental evaluation demonstrated that the proposed transformer-based model achieved a classification accuracy of approximately 94% when distinguishing different galaxy morphological classes. The strength of this approach lies in its ability to model long-range spatial relationships within galaxy structures, which are sometimes difficult for traditional convolutional networks to capture. However, transformer-based architectures require large-scale training data and substantial computational resources </w:t>
      </w:r>
      <w:proofErr w:type="gramStart"/>
      <w:r w:rsidR="00271101" w:rsidRPr="00271101">
        <w:rPr>
          <w:lang w:val="en-GB"/>
        </w:rPr>
        <w:t>in order to</w:t>
      </w:r>
      <w:proofErr w:type="gramEnd"/>
      <w:r w:rsidR="00271101" w:rsidRPr="00271101">
        <w:rPr>
          <w:lang w:val="en-GB"/>
        </w:rPr>
        <w:t xml:space="preserve"> effectively learn global attention patterns in astronomical images</w:t>
      </w:r>
      <w:r w:rsidRPr="00C138FE">
        <w:rPr>
          <w:lang w:val="en-GB"/>
        </w:rPr>
        <w:t>.</w:t>
      </w:r>
    </w:p>
    <w:p w14:paraId="1375872A" w14:textId="77777777" w:rsidR="00EE21E7" w:rsidRDefault="00EE21E7" w:rsidP="001D3280">
      <w:pPr>
        <w:ind w:left="0" w:firstLine="0"/>
        <w:rPr>
          <w:lang w:val="en-GB"/>
        </w:rPr>
      </w:pPr>
    </w:p>
    <w:p w14:paraId="658B47A7" w14:textId="2CBE81BD" w:rsidR="00EE21E7" w:rsidRDefault="00E7001F" w:rsidP="0029046D">
      <w:pPr>
        <w:rPr>
          <w:rtl/>
          <w:lang w:val="en-GB"/>
        </w:rPr>
      </w:pPr>
      <w:hyperlink w:anchor="_References_1" w:history="1">
        <w:r w:rsidRPr="00E7001F">
          <w:rPr>
            <w:rStyle w:val="Hyperlink"/>
            <w:lang w:val="en-GB"/>
          </w:rPr>
          <w:t>Almeida et al. [17]</w:t>
        </w:r>
      </w:hyperlink>
      <w:r w:rsidRPr="00E7001F">
        <w:rPr>
          <w:lang w:val="en-GB"/>
        </w:rPr>
        <w:t xml:space="preserve"> </w:t>
      </w:r>
      <w:r w:rsidR="0029046D" w:rsidRPr="0029046D">
        <w:rPr>
          <w:lang w:val="en-GB"/>
        </w:rPr>
        <w:t xml:space="preserve">investigated galaxy morphology classification using transfer learning techniques applied to deep convolutional neural networks. The study utilized galaxy images derived from the Galaxy Zoo dataset, which provides large-scale morphological annotations collected from citizen science volunteers. The authors employed a pre-trained </w:t>
      </w:r>
      <w:proofErr w:type="spellStart"/>
      <w:r w:rsidR="0029046D" w:rsidRPr="0029046D">
        <w:rPr>
          <w:lang w:val="en-GB"/>
        </w:rPr>
        <w:t>ResNet</w:t>
      </w:r>
      <w:proofErr w:type="spellEnd"/>
      <w:r w:rsidR="0029046D" w:rsidRPr="0029046D">
        <w:rPr>
          <w:lang w:val="en-GB"/>
        </w:rPr>
        <w:t xml:space="preserve"> architecture and fine-tuned the model to distinguish between different galaxy morphological classes such as spiral and elliptical galaxies. Experimental results showed that the transfer learning model achieved a classification accuracy of approximately 92% on the Galaxy Zoo dataset. The main advantage of this approach is the ability to leverage knowledge learned from large natural image datasets to improve classification performance in astronomical applications. However, transfer learning models may struggle to </w:t>
      </w:r>
      <w:r w:rsidR="0029046D" w:rsidRPr="0029046D">
        <w:rPr>
          <w:lang w:val="en-GB"/>
        </w:rPr>
        <w:lastRenderedPageBreak/>
        <w:t>capture subtle morphological differences when the dataset contains imbalanced class distributions.</w:t>
      </w:r>
    </w:p>
    <w:p w14:paraId="6A2458C8" w14:textId="77777777" w:rsidR="00516EDB" w:rsidRDefault="00516EDB" w:rsidP="0029046D">
      <w:pPr>
        <w:rPr>
          <w:lang w:val="en-GB"/>
        </w:rPr>
      </w:pPr>
    </w:p>
    <w:p w14:paraId="1E4467C3" w14:textId="504FE4C4" w:rsidR="00EE21E7" w:rsidRDefault="00516EDB" w:rsidP="00516EDB">
      <w:pPr>
        <w:rPr>
          <w:rtl/>
          <w:lang w:val="en-GB"/>
        </w:rPr>
      </w:pPr>
      <w:hyperlink w:anchor="_References_1" w:history="1">
        <w:r w:rsidRPr="00516EDB">
          <w:rPr>
            <w:rStyle w:val="Hyperlink"/>
            <w:lang w:val="en-GB"/>
          </w:rPr>
          <w:t>Zhang et al. [18]</w:t>
        </w:r>
      </w:hyperlink>
      <w:r w:rsidRPr="00516EDB">
        <w:rPr>
          <w:lang w:val="en-GB"/>
        </w:rPr>
        <w:t xml:space="preserve"> investigated galaxy morphology classification using a hybrid deep learning architecture that integrates convolutional neural networks with attention mechanisms. The study utilized galaxy images derived from the Galaxy10 </w:t>
      </w:r>
      <w:proofErr w:type="spellStart"/>
      <w:r w:rsidRPr="00516EDB">
        <w:rPr>
          <w:lang w:val="en-GB"/>
        </w:rPr>
        <w:t>DECaLS</w:t>
      </w:r>
      <w:proofErr w:type="spellEnd"/>
      <w:r w:rsidRPr="00516EDB">
        <w:rPr>
          <w:lang w:val="en-GB"/>
        </w:rPr>
        <w:t xml:space="preserve"> dataset, which provides </w:t>
      </w:r>
      <w:proofErr w:type="spellStart"/>
      <w:r w:rsidRPr="00516EDB">
        <w:rPr>
          <w:lang w:val="en-GB"/>
        </w:rPr>
        <w:t>labeled</w:t>
      </w:r>
      <w:proofErr w:type="spellEnd"/>
      <w:r w:rsidRPr="00516EDB">
        <w:rPr>
          <w:lang w:val="en-GB"/>
        </w:rPr>
        <w:t xml:space="preserve"> galaxy morphologies collected from large astronomical surveys. The proposed model combines CNN-based feature extraction with an attention module to improve the ability of the network to focus on important morphological structures within galaxy images. Experimental results showed that the proposed model achieved a classification accuracy of approximately 96% on the Galaxy10 </w:t>
      </w:r>
      <w:proofErr w:type="spellStart"/>
      <w:r w:rsidRPr="00516EDB">
        <w:rPr>
          <w:lang w:val="en-GB"/>
        </w:rPr>
        <w:t>DECaLS</w:t>
      </w:r>
      <w:proofErr w:type="spellEnd"/>
      <w:r w:rsidRPr="00516EDB">
        <w:rPr>
          <w:lang w:val="en-GB"/>
        </w:rPr>
        <w:t xml:space="preserve"> dataset. The strength of this work lies in the integration of attention mechanisms that enhance the model’s ability to capture relevant structural patterns in galaxy images. However, the hybrid architecture increases the complexity of the training process and requires careful parameter tuning to maintain stable performance</w:t>
      </w:r>
      <w:r w:rsidR="009E4295" w:rsidRPr="009E4295">
        <w:rPr>
          <w:lang w:val="en-GB"/>
        </w:rPr>
        <w:t>.</w:t>
      </w:r>
    </w:p>
    <w:p w14:paraId="166C497F" w14:textId="77777777" w:rsidR="00B005A3" w:rsidRDefault="00B005A3" w:rsidP="00AA0B06">
      <w:pPr>
        <w:ind w:left="0" w:firstLine="0"/>
      </w:pPr>
    </w:p>
    <w:p w14:paraId="57D883FC" w14:textId="77777777" w:rsidR="00184DDD" w:rsidRDefault="00184DDD" w:rsidP="00AA0B06">
      <w:pPr>
        <w:ind w:left="0" w:firstLine="0"/>
        <w:rPr>
          <w:rtl/>
        </w:rPr>
      </w:pPr>
    </w:p>
    <w:p w14:paraId="2E519723" w14:textId="77777777" w:rsidR="00516EDB" w:rsidRDefault="00516EDB" w:rsidP="00AA0B06">
      <w:pPr>
        <w:ind w:left="0" w:firstLine="0"/>
      </w:pPr>
    </w:p>
    <w:p w14:paraId="06C2A5DD" w14:textId="77777777" w:rsidR="00736E7E" w:rsidRDefault="00736E7E" w:rsidP="00AA0B06">
      <w:pPr>
        <w:ind w:left="0" w:firstLine="0"/>
      </w:pPr>
    </w:p>
    <w:p w14:paraId="681D061E" w14:textId="77777777" w:rsidR="00736E7E" w:rsidRDefault="00736E7E" w:rsidP="00AA0B06">
      <w:pPr>
        <w:ind w:left="0" w:firstLine="0"/>
      </w:pPr>
    </w:p>
    <w:p w14:paraId="2E07E0EE" w14:textId="77777777" w:rsidR="00736E7E" w:rsidRDefault="00736E7E" w:rsidP="00AA0B06">
      <w:pPr>
        <w:ind w:left="0" w:firstLine="0"/>
      </w:pPr>
    </w:p>
    <w:p w14:paraId="439A32C0" w14:textId="77777777" w:rsidR="00736E7E" w:rsidRDefault="00736E7E" w:rsidP="00AA0B06">
      <w:pPr>
        <w:ind w:left="0" w:firstLine="0"/>
      </w:pPr>
    </w:p>
    <w:p w14:paraId="5D5F13FA" w14:textId="77777777" w:rsidR="00736E7E" w:rsidRDefault="00736E7E" w:rsidP="00AA0B06">
      <w:pPr>
        <w:ind w:left="0" w:firstLine="0"/>
      </w:pPr>
    </w:p>
    <w:p w14:paraId="258C36F1" w14:textId="77777777" w:rsidR="00736E7E" w:rsidRDefault="00736E7E" w:rsidP="00AA0B06">
      <w:pPr>
        <w:ind w:left="0" w:firstLine="0"/>
      </w:pPr>
    </w:p>
    <w:p w14:paraId="0886FA62" w14:textId="77777777" w:rsidR="00736E7E" w:rsidRDefault="00736E7E" w:rsidP="00AA0B06">
      <w:pPr>
        <w:ind w:left="0" w:firstLine="0"/>
      </w:pPr>
    </w:p>
    <w:p w14:paraId="65CAB4B5" w14:textId="77777777" w:rsidR="00736E7E" w:rsidRDefault="00736E7E" w:rsidP="00AA0B06">
      <w:pPr>
        <w:ind w:left="0" w:firstLine="0"/>
      </w:pPr>
    </w:p>
    <w:p w14:paraId="4AC0B2D1" w14:textId="77777777" w:rsidR="00736E7E" w:rsidRDefault="00736E7E" w:rsidP="00AA0B06">
      <w:pPr>
        <w:ind w:left="0" w:firstLine="0"/>
      </w:pPr>
    </w:p>
    <w:p w14:paraId="4AA6D960" w14:textId="77777777" w:rsidR="00736E7E" w:rsidRDefault="00736E7E" w:rsidP="00AA0B06">
      <w:pPr>
        <w:ind w:left="0" w:firstLine="0"/>
      </w:pPr>
    </w:p>
    <w:p w14:paraId="24AEA639" w14:textId="77777777" w:rsidR="00736E7E" w:rsidRDefault="00736E7E" w:rsidP="00AA0B06">
      <w:pPr>
        <w:ind w:left="0" w:firstLine="0"/>
      </w:pPr>
    </w:p>
    <w:p w14:paraId="36145A8B" w14:textId="77777777" w:rsidR="00736E7E" w:rsidRDefault="00736E7E" w:rsidP="00AA0B06">
      <w:pPr>
        <w:ind w:left="0" w:firstLine="0"/>
        <w:rPr>
          <w:rtl/>
        </w:rPr>
      </w:pPr>
    </w:p>
    <w:p w14:paraId="6381C3BF" w14:textId="77777777" w:rsidR="00516EDB" w:rsidRDefault="00516EDB" w:rsidP="00AA0B06">
      <w:pPr>
        <w:ind w:left="0" w:firstLine="0"/>
        <w:rPr>
          <w:rtl/>
        </w:rPr>
      </w:pPr>
    </w:p>
    <w:p w14:paraId="0CC2E00D" w14:textId="77777777" w:rsidR="00516EDB" w:rsidRDefault="00516EDB" w:rsidP="00AA0B06">
      <w:pPr>
        <w:ind w:left="0" w:firstLine="0"/>
        <w:rPr>
          <w:rtl/>
        </w:rPr>
      </w:pPr>
    </w:p>
    <w:p w14:paraId="714CC824" w14:textId="7C6D0B0A" w:rsidR="00776E6C" w:rsidRDefault="00E17021" w:rsidP="00E17021">
      <w:pPr>
        <w:pStyle w:val="Heading2"/>
        <w:rPr>
          <w:sz w:val="28"/>
          <w:szCs w:val="16"/>
          <w:rtl/>
        </w:rPr>
      </w:pPr>
      <w:bookmarkStart w:id="36" w:name="_2.3_Related_Work"/>
      <w:bookmarkStart w:id="37" w:name="_Toc223955778"/>
      <w:bookmarkEnd w:id="36"/>
      <w:r w:rsidRPr="00E17021">
        <w:rPr>
          <w:sz w:val="28"/>
          <w:szCs w:val="16"/>
        </w:rPr>
        <w:lastRenderedPageBreak/>
        <w:t>2.</w:t>
      </w:r>
      <w:r w:rsidR="00B37A1F">
        <w:rPr>
          <w:sz w:val="28"/>
          <w:szCs w:val="16"/>
        </w:rPr>
        <w:t>4</w:t>
      </w:r>
      <w:r w:rsidRPr="00E17021">
        <w:rPr>
          <w:sz w:val="28"/>
          <w:szCs w:val="16"/>
        </w:rPr>
        <w:t xml:space="preserve"> Related Work Summary</w:t>
      </w:r>
      <w:bookmarkEnd w:id="37"/>
      <w:r w:rsidRPr="00E17021">
        <w:rPr>
          <w:sz w:val="28"/>
          <w:szCs w:val="16"/>
        </w:rPr>
        <w:t xml:space="preserve"> </w:t>
      </w:r>
    </w:p>
    <w:p w14:paraId="763AC17C" w14:textId="0AFDEAA9" w:rsidR="00503AD2" w:rsidRDefault="00016B1A" w:rsidP="007B1F0E">
      <w:pPr>
        <w:rPr>
          <w:lang w:val="en-GB"/>
        </w:rPr>
      </w:pPr>
      <w:r w:rsidRPr="00016B1A">
        <w:rPr>
          <w:lang w:val="en-GB"/>
        </w:rPr>
        <w:t>To provide a clearer overview of the existing studies related to galaxy morphology classification, a comparison of the most relevant research works is presented in Table 2.1. The table summarizes the dataset used in each study, the deep learning technique applied, the reported accuracy when available, the publication venue, and whether the work will be considered for comparison with the proposed framework in this thesis.</w:t>
      </w:r>
    </w:p>
    <w:p w14:paraId="1A7DEFFB" w14:textId="77777777" w:rsidR="00DC334F" w:rsidRPr="00A644B6" w:rsidRDefault="00DC334F" w:rsidP="00A644B6">
      <w:pPr>
        <w:rPr>
          <w:rtl/>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1412"/>
        <w:gridCol w:w="681"/>
        <w:gridCol w:w="1904"/>
        <w:gridCol w:w="1256"/>
        <w:gridCol w:w="1549"/>
        <w:gridCol w:w="2036"/>
      </w:tblGrid>
      <w:tr w:rsidR="00AA0B06" w:rsidRPr="0074624B" w14:paraId="4E992E5D" w14:textId="77777777" w:rsidTr="00503AD2">
        <w:trPr>
          <w:trHeight w:val="552"/>
          <w:jc w:val="center"/>
        </w:trPr>
        <w:tc>
          <w:tcPr>
            <w:tcW w:w="0" w:type="auto"/>
            <w:vAlign w:val="center"/>
            <w:hideMark/>
          </w:tcPr>
          <w:p w14:paraId="628C9D29" w14:textId="77777777" w:rsidR="00AA0B06" w:rsidRPr="0074624B" w:rsidRDefault="00AA0B06" w:rsidP="00503AD2">
            <w:pPr>
              <w:spacing w:after="0" w:line="240" w:lineRule="auto"/>
              <w:ind w:left="0" w:firstLine="0"/>
              <w:jc w:val="center"/>
              <w:rPr>
                <w:rFonts w:asciiTheme="majorBidi" w:hAnsiTheme="majorBidi" w:cstheme="majorBidi"/>
                <w:b/>
                <w:bCs/>
                <w:sz w:val="22"/>
                <w:lang w:val="en-GB" w:eastAsia="en-GB"/>
              </w:rPr>
            </w:pPr>
            <w:r w:rsidRPr="0074624B">
              <w:rPr>
                <w:rFonts w:asciiTheme="majorBidi" w:hAnsiTheme="majorBidi" w:cstheme="majorBidi"/>
                <w:b/>
                <w:bCs/>
                <w:sz w:val="22"/>
                <w:lang w:val="en-GB" w:eastAsia="en-GB"/>
              </w:rPr>
              <w:t>Ref</w:t>
            </w:r>
          </w:p>
        </w:tc>
        <w:tc>
          <w:tcPr>
            <w:tcW w:w="0" w:type="auto"/>
            <w:vAlign w:val="center"/>
            <w:hideMark/>
          </w:tcPr>
          <w:p w14:paraId="47761991" w14:textId="77777777" w:rsidR="00AA0B06" w:rsidRPr="0074624B" w:rsidRDefault="00AA0B06" w:rsidP="00503AD2">
            <w:pPr>
              <w:spacing w:after="0" w:line="240" w:lineRule="auto"/>
              <w:ind w:left="0" w:firstLine="0"/>
              <w:jc w:val="center"/>
              <w:rPr>
                <w:rFonts w:asciiTheme="majorBidi" w:hAnsiTheme="majorBidi" w:cstheme="majorBidi"/>
                <w:b/>
                <w:bCs/>
                <w:sz w:val="22"/>
                <w:lang w:val="en-GB" w:eastAsia="en-GB"/>
              </w:rPr>
            </w:pPr>
            <w:r w:rsidRPr="0074624B">
              <w:rPr>
                <w:rFonts w:asciiTheme="majorBidi" w:hAnsiTheme="majorBidi" w:cstheme="majorBidi"/>
                <w:b/>
                <w:bCs/>
                <w:sz w:val="22"/>
                <w:lang w:val="en-GB" w:eastAsia="en-GB"/>
              </w:rPr>
              <w:t>Author</w:t>
            </w:r>
          </w:p>
        </w:tc>
        <w:tc>
          <w:tcPr>
            <w:tcW w:w="0" w:type="auto"/>
            <w:vAlign w:val="center"/>
          </w:tcPr>
          <w:p w14:paraId="18BFAA31" w14:textId="1DB44975" w:rsidR="00AA0B06" w:rsidRPr="0074624B" w:rsidRDefault="00AA0B06" w:rsidP="00503AD2">
            <w:pPr>
              <w:spacing w:after="0" w:line="240" w:lineRule="auto"/>
              <w:ind w:left="0" w:firstLine="0"/>
              <w:jc w:val="center"/>
              <w:rPr>
                <w:rFonts w:asciiTheme="majorBidi" w:hAnsiTheme="majorBidi" w:cstheme="majorBidi"/>
                <w:b/>
                <w:bCs/>
                <w:sz w:val="22"/>
                <w:lang w:val="en-GB" w:eastAsia="en-GB"/>
              </w:rPr>
            </w:pPr>
            <w:r w:rsidRPr="0074624B">
              <w:rPr>
                <w:rFonts w:asciiTheme="majorBidi" w:hAnsiTheme="majorBidi" w:cstheme="majorBidi"/>
                <w:b/>
                <w:bCs/>
                <w:sz w:val="22"/>
                <w:lang w:val="en-GB" w:eastAsia="en-GB"/>
              </w:rPr>
              <w:t>Year</w:t>
            </w:r>
          </w:p>
        </w:tc>
        <w:tc>
          <w:tcPr>
            <w:tcW w:w="0" w:type="auto"/>
            <w:vAlign w:val="center"/>
            <w:hideMark/>
          </w:tcPr>
          <w:p w14:paraId="0BF0DD77" w14:textId="77777777" w:rsidR="00AA0B06" w:rsidRPr="0074624B" w:rsidRDefault="00AA0B06" w:rsidP="00503AD2">
            <w:pPr>
              <w:spacing w:after="0" w:line="240" w:lineRule="auto"/>
              <w:ind w:left="0" w:firstLine="0"/>
              <w:jc w:val="center"/>
              <w:rPr>
                <w:rFonts w:asciiTheme="majorBidi" w:hAnsiTheme="majorBidi" w:cstheme="majorBidi"/>
                <w:b/>
                <w:bCs/>
                <w:sz w:val="22"/>
                <w:lang w:val="en-GB" w:eastAsia="en-GB"/>
              </w:rPr>
            </w:pPr>
            <w:r w:rsidRPr="0074624B">
              <w:rPr>
                <w:rFonts w:asciiTheme="majorBidi" w:hAnsiTheme="majorBidi" w:cstheme="majorBidi"/>
                <w:b/>
                <w:bCs/>
                <w:sz w:val="22"/>
                <w:lang w:val="en-GB" w:eastAsia="en-GB"/>
              </w:rPr>
              <w:t>Technique Used</w:t>
            </w:r>
          </w:p>
        </w:tc>
        <w:tc>
          <w:tcPr>
            <w:tcW w:w="0" w:type="auto"/>
            <w:vAlign w:val="center"/>
            <w:hideMark/>
          </w:tcPr>
          <w:p w14:paraId="326CD288" w14:textId="77777777" w:rsidR="00AA0B06" w:rsidRPr="0074624B" w:rsidRDefault="00AA0B06" w:rsidP="00503AD2">
            <w:pPr>
              <w:spacing w:after="0" w:line="240" w:lineRule="auto"/>
              <w:ind w:left="0" w:firstLine="0"/>
              <w:jc w:val="center"/>
              <w:rPr>
                <w:rFonts w:asciiTheme="majorBidi" w:hAnsiTheme="majorBidi" w:cstheme="majorBidi"/>
                <w:b/>
                <w:bCs/>
                <w:sz w:val="22"/>
                <w:lang w:val="en-GB" w:eastAsia="en-GB"/>
              </w:rPr>
            </w:pPr>
            <w:r w:rsidRPr="0074624B">
              <w:rPr>
                <w:rFonts w:asciiTheme="majorBidi" w:hAnsiTheme="majorBidi" w:cstheme="majorBidi"/>
                <w:b/>
                <w:bCs/>
                <w:sz w:val="22"/>
                <w:lang w:val="en-GB" w:eastAsia="en-GB"/>
              </w:rPr>
              <w:t>Accuracy</w:t>
            </w:r>
          </w:p>
        </w:tc>
        <w:tc>
          <w:tcPr>
            <w:tcW w:w="0" w:type="auto"/>
            <w:vAlign w:val="center"/>
          </w:tcPr>
          <w:p w14:paraId="272B9520" w14:textId="61231182" w:rsidR="00AA0B06" w:rsidRPr="0074624B" w:rsidRDefault="00AA0B06" w:rsidP="00503AD2">
            <w:pPr>
              <w:spacing w:after="0" w:line="240" w:lineRule="auto"/>
              <w:ind w:left="0" w:firstLine="0"/>
              <w:jc w:val="center"/>
              <w:rPr>
                <w:rFonts w:asciiTheme="majorBidi" w:hAnsiTheme="majorBidi" w:cstheme="majorBidi"/>
                <w:b/>
                <w:bCs/>
                <w:sz w:val="22"/>
                <w:lang w:val="en-GB" w:eastAsia="en-GB"/>
              </w:rPr>
            </w:pPr>
            <w:r w:rsidRPr="0074624B">
              <w:rPr>
                <w:rFonts w:asciiTheme="majorBidi" w:hAnsiTheme="majorBidi" w:cstheme="majorBidi"/>
                <w:b/>
                <w:bCs/>
                <w:sz w:val="22"/>
                <w:lang w:val="en-GB" w:eastAsia="en-GB"/>
              </w:rPr>
              <w:t>Dataset</w:t>
            </w:r>
          </w:p>
        </w:tc>
        <w:tc>
          <w:tcPr>
            <w:tcW w:w="0" w:type="auto"/>
            <w:vAlign w:val="center"/>
            <w:hideMark/>
          </w:tcPr>
          <w:p w14:paraId="002961CA" w14:textId="77777777" w:rsidR="00AA0B06" w:rsidRPr="0074624B" w:rsidRDefault="00AA0B06" w:rsidP="00503AD2">
            <w:pPr>
              <w:spacing w:after="0" w:line="240" w:lineRule="auto"/>
              <w:ind w:left="0" w:firstLine="0"/>
              <w:jc w:val="center"/>
              <w:rPr>
                <w:rFonts w:asciiTheme="majorBidi" w:hAnsiTheme="majorBidi" w:cstheme="majorBidi"/>
                <w:b/>
                <w:bCs/>
                <w:sz w:val="22"/>
                <w:lang w:val="en-GB" w:eastAsia="en-GB"/>
              </w:rPr>
            </w:pPr>
            <w:r w:rsidRPr="0074624B">
              <w:rPr>
                <w:rFonts w:asciiTheme="majorBidi" w:hAnsiTheme="majorBidi" w:cstheme="majorBidi"/>
                <w:b/>
                <w:bCs/>
                <w:sz w:val="22"/>
                <w:lang w:val="en-GB" w:eastAsia="en-GB"/>
              </w:rPr>
              <w:t>Comparison with This Research</w:t>
            </w:r>
          </w:p>
        </w:tc>
      </w:tr>
      <w:tr w:rsidR="00503AD2" w:rsidRPr="0074624B" w14:paraId="4DE5EDDC" w14:textId="77777777" w:rsidTr="00503AD2">
        <w:trPr>
          <w:trHeight w:val="1104"/>
          <w:jc w:val="center"/>
        </w:trPr>
        <w:tc>
          <w:tcPr>
            <w:tcW w:w="0" w:type="auto"/>
            <w:vAlign w:val="center"/>
            <w:hideMark/>
          </w:tcPr>
          <w:p w14:paraId="65949787"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[1]</w:t>
            </w:r>
          </w:p>
        </w:tc>
        <w:tc>
          <w:tcPr>
            <w:tcW w:w="0" w:type="auto"/>
            <w:vAlign w:val="center"/>
            <w:hideMark/>
          </w:tcPr>
          <w:p w14:paraId="1085F3EE"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Walmsley et al.</w:t>
            </w:r>
          </w:p>
        </w:tc>
        <w:tc>
          <w:tcPr>
            <w:tcW w:w="0" w:type="auto"/>
            <w:vAlign w:val="center"/>
          </w:tcPr>
          <w:p w14:paraId="7DEBBBC9" w14:textId="6BE3B5A9"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2022</w:t>
            </w:r>
          </w:p>
        </w:tc>
        <w:tc>
          <w:tcPr>
            <w:tcW w:w="0" w:type="auto"/>
            <w:vAlign w:val="center"/>
            <w:hideMark/>
          </w:tcPr>
          <w:p w14:paraId="5790156A"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Bayesian Deep Learning (</w:t>
            </w:r>
            <w:proofErr w:type="spellStart"/>
            <w:r w:rsidRPr="0074624B">
              <w:rPr>
                <w:rFonts w:asciiTheme="majorBidi" w:hAnsiTheme="majorBidi" w:cstheme="majorBidi"/>
                <w:sz w:val="22"/>
                <w:lang w:val="en-GB" w:eastAsia="en-GB"/>
              </w:rPr>
              <w:t>Zoobot</w:t>
            </w:r>
            <w:proofErr w:type="spellEnd"/>
            <w:r w:rsidRPr="0074624B">
              <w:rPr>
                <w:rFonts w:asciiTheme="majorBidi" w:hAnsiTheme="majorBidi" w:cstheme="majorBidi"/>
                <w:sz w:val="22"/>
                <w:lang w:val="en-GB" w:eastAsia="en-GB"/>
              </w:rPr>
              <w:t>)</w:t>
            </w:r>
          </w:p>
        </w:tc>
        <w:tc>
          <w:tcPr>
            <w:tcW w:w="0" w:type="auto"/>
            <w:vAlign w:val="center"/>
            <w:hideMark/>
          </w:tcPr>
          <w:p w14:paraId="4D92660A"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Not explicitly reported</w:t>
            </w:r>
          </w:p>
        </w:tc>
        <w:tc>
          <w:tcPr>
            <w:tcW w:w="0" w:type="auto"/>
            <w:vAlign w:val="center"/>
          </w:tcPr>
          <w:p w14:paraId="26B7A67E" w14:textId="19638630"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Galaxy Zoo / </w:t>
            </w:r>
            <w:proofErr w:type="spellStart"/>
            <w:r w:rsidRPr="0074624B">
              <w:rPr>
                <w:rFonts w:asciiTheme="majorBidi" w:hAnsiTheme="majorBidi" w:cstheme="majorBidi"/>
                <w:sz w:val="22"/>
                <w:lang w:val="en-GB" w:eastAsia="en-GB"/>
              </w:rPr>
              <w:t>DECaLS</w:t>
            </w:r>
            <w:proofErr w:type="spellEnd"/>
          </w:p>
        </w:tc>
        <w:tc>
          <w:tcPr>
            <w:tcW w:w="0" w:type="auto"/>
            <w:vAlign w:val="center"/>
            <w:hideMark/>
          </w:tcPr>
          <w:p w14:paraId="26F98812" w14:textId="03990048" w:rsidR="00503AD2" w:rsidRPr="0074624B" w:rsidRDefault="00503AD2" w:rsidP="00503AD2">
            <w:pPr>
              <w:spacing w:after="0" w:line="240" w:lineRule="auto"/>
              <w:ind w:left="0" w:firstLine="0"/>
              <w:jc w:val="left"/>
              <w:rPr>
                <w:rFonts w:asciiTheme="majorBidi" w:hAnsiTheme="majorBidi" w:cstheme="majorBidi"/>
                <w:sz w:val="22"/>
                <w:lang w:val="en-GB" w:eastAsia="en-GB"/>
              </w:rPr>
            </w:pPr>
            <w:r>
              <w:rPr>
                <w:rFonts w:ascii="Aptos Narrow" w:hAnsi="Aptos Narrow"/>
                <w:sz w:val="22"/>
              </w:rPr>
              <w:t>Reference for uncertainty-aware galaxy classification</w:t>
            </w:r>
          </w:p>
        </w:tc>
      </w:tr>
      <w:tr w:rsidR="00503AD2" w:rsidRPr="0074624B" w14:paraId="5F07F4C2" w14:textId="77777777" w:rsidTr="00503AD2">
        <w:trPr>
          <w:trHeight w:val="552"/>
          <w:jc w:val="center"/>
        </w:trPr>
        <w:tc>
          <w:tcPr>
            <w:tcW w:w="0" w:type="auto"/>
            <w:vAlign w:val="center"/>
            <w:hideMark/>
          </w:tcPr>
          <w:p w14:paraId="08E2EA2A"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w:t>
            </w:r>
          </w:p>
        </w:tc>
        <w:tc>
          <w:tcPr>
            <w:tcW w:w="0" w:type="auto"/>
            <w:vAlign w:val="center"/>
            <w:hideMark/>
          </w:tcPr>
          <w:p w14:paraId="043E0D8D"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Dieleman et al.</w:t>
            </w:r>
          </w:p>
        </w:tc>
        <w:tc>
          <w:tcPr>
            <w:tcW w:w="0" w:type="auto"/>
            <w:vAlign w:val="center"/>
          </w:tcPr>
          <w:p w14:paraId="5B9A87DA" w14:textId="0682179C"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2015</w:t>
            </w:r>
          </w:p>
        </w:tc>
        <w:tc>
          <w:tcPr>
            <w:tcW w:w="0" w:type="auto"/>
            <w:vAlign w:val="center"/>
            <w:hideMark/>
          </w:tcPr>
          <w:p w14:paraId="525AA7C9"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Rotation-Invariant CNN</w:t>
            </w:r>
          </w:p>
        </w:tc>
        <w:tc>
          <w:tcPr>
            <w:tcW w:w="0" w:type="auto"/>
            <w:vAlign w:val="center"/>
            <w:hideMark/>
          </w:tcPr>
          <w:p w14:paraId="7AE3B1F1"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~91%</w:t>
            </w:r>
          </w:p>
        </w:tc>
        <w:tc>
          <w:tcPr>
            <w:tcW w:w="0" w:type="auto"/>
            <w:vAlign w:val="center"/>
          </w:tcPr>
          <w:p w14:paraId="7EDC7858" w14:textId="1A1FB0BD"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Galaxy Zoo</w:t>
            </w:r>
          </w:p>
        </w:tc>
        <w:tc>
          <w:tcPr>
            <w:tcW w:w="0" w:type="auto"/>
            <w:vAlign w:val="center"/>
            <w:hideMark/>
          </w:tcPr>
          <w:p w14:paraId="6B636433" w14:textId="38D7F074" w:rsidR="00503AD2" w:rsidRPr="0074624B" w:rsidRDefault="00503AD2" w:rsidP="00503AD2">
            <w:pPr>
              <w:spacing w:after="0" w:line="240" w:lineRule="auto"/>
              <w:ind w:left="0" w:firstLine="0"/>
              <w:jc w:val="left"/>
              <w:rPr>
                <w:rFonts w:asciiTheme="majorBidi" w:hAnsiTheme="majorBidi" w:cstheme="majorBidi"/>
                <w:sz w:val="22"/>
                <w:lang w:val="en-GB" w:eastAsia="en-GB"/>
              </w:rPr>
            </w:pPr>
            <w:r>
              <w:rPr>
                <w:rFonts w:ascii="Aptos Narrow" w:hAnsi="Aptos Narrow"/>
                <w:sz w:val="22"/>
              </w:rPr>
              <w:t>Baseline CNN architecture for morphology prediction</w:t>
            </w:r>
          </w:p>
        </w:tc>
      </w:tr>
      <w:tr w:rsidR="00503AD2" w:rsidRPr="0074624B" w14:paraId="14D2C098" w14:textId="77777777" w:rsidTr="00503AD2">
        <w:trPr>
          <w:trHeight w:val="828"/>
          <w:jc w:val="center"/>
        </w:trPr>
        <w:tc>
          <w:tcPr>
            <w:tcW w:w="0" w:type="auto"/>
            <w:vAlign w:val="center"/>
            <w:hideMark/>
          </w:tcPr>
          <w:p w14:paraId="4F45969C"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[3]</w:t>
            </w:r>
          </w:p>
        </w:tc>
        <w:tc>
          <w:tcPr>
            <w:tcW w:w="0" w:type="auto"/>
            <w:vAlign w:val="center"/>
            <w:hideMark/>
          </w:tcPr>
          <w:p w14:paraId="3BAFBA3C"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Bhambra et al.</w:t>
            </w:r>
          </w:p>
        </w:tc>
        <w:tc>
          <w:tcPr>
            <w:tcW w:w="0" w:type="auto"/>
            <w:vAlign w:val="center"/>
          </w:tcPr>
          <w:p w14:paraId="5F886849" w14:textId="35052ACF"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2022</w:t>
            </w:r>
          </w:p>
        </w:tc>
        <w:tc>
          <w:tcPr>
            <w:tcW w:w="0" w:type="auto"/>
            <w:vAlign w:val="center"/>
            <w:hideMark/>
          </w:tcPr>
          <w:p w14:paraId="0F15A638"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Grad-CAM &amp; Saliency Mapping</w:t>
            </w:r>
          </w:p>
        </w:tc>
        <w:tc>
          <w:tcPr>
            <w:tcW w:w="0" w:type="auto"/>
            <w:vAlign w:val="center"/>
            <w:hideMark/>
          </w:tcPr>
          <w:p w14:paraId="4C9662D2"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Not focus of study</w:t>
            </w:r>
          </w:p>
        </w:tc>
        <w:tc>
          <w:tcPr>
            <w:tcW w:w="0" w:type="auto"/>
            <w:vAlign w:val="center"/>
          </w:tcPr>
          <w:p w14:paraId="3F1589F9" w14:textId="4CCBF935"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Galaxy Zoo / </w:t>
            </w:r>
            <w:proofErr w:type="spellStart"/>
            <w:r w:rsidRPr="0074624B">
              <w:rPr>
                <w:rFonts w:asciiTheme="majorBidi" w:hAnsiTheme="majorBidi" w:cstheme="majorBidi"/>
                <w:sz w:val="22"/>
                <w:lang w:val="en-GB" w:eastAsia="en-GB"/>
              </w:rPr>
              <w:t>DECaLS</w:t>
            </w:r>
            <w:proofErr w:type="spellEnd"/>
          </w:p>
        </w:tc>
        <w:tc>
          <w:tcPr>
            <w:tcW w:w="0" w:type="auto"/>
            <w:vAlign w:val="center"/>
            <w:hideMark/>
          </w:tcPr>
          <w:p w14:paraId="57C3FD21" w14:textId="0E919A88" w:rsidR="00503AD2" w:rsidRPr="0074624B" w:rsidRDefault="00503AD2" w:rsidP="00503AD2">
            <w:pPr>
              <w:spacing w:after="0" w:line="240" w:lineRule="auto"/>
              <w:ind w:left="0" w:firstLine="0"/>
              <w:jc w:val="left"/>
              <w:rPr>
                <w:rFonts w:asciiTheme="majorBidi" w:hAnsiTheme="majorBidi" w:cstheme="majorBidi"/>
                <w:sz w:val="22"/>
                <w:lang w:val="en-GB" w:eastAsia="en-GB"/>
              </w:rPr>
            </w:pPr>
            <w:r>
              <w:rPr>
                <w:rFonts w:ascii="Aptos Narrow" w:hAnsi="Aptos Narrow"/>
                <w:sz w:val="22"/>
              </w:rPr>
              <w:t>Reference study for explainable AI evaluation</w:t>
            </w:r>
          </w:p>
        </w:tc>
      </w:tr>
      <w:tr w:rsidR="00503AD2" w:rsidRPr="0074624B" w14:paraId="613BA931" w14:textId="77777777" w:rsidTr="00503AD2">
        <w:trPr>
          <w:trHeight w:val="828"/>
          <w:jc w:val="center"/>
        </w:trPr>
        <w:tc>
          <w:tcPr>
            <w:tcW w:w="0" w:type="auto"/>
            <w:vAlign w:val="center"/>
            <w:hideMark/>
          </w:tcPr>
          <w:p w14:paraId="74334661" w14:textId="56A9D096" w:rsidR="00503AD2" w:rsidRPr="0074624B" w:rsidRDefault="00503AD2" w:rsidP="00503AD2">
            <w:pPr>
              <w:spacing w:after="0" w:line="240" w:lineRule="auto"/>
              <w:ind w:left="0" w:firstLine="0"/>
              <w:jc w:val="center"/>
              <w:rPr>
                <w:rFonts w:asciiTheme="majorBidi" w:hAnsiTheme="majorBidi" w:cstheme="majorBidi"/>
                <w:sz w:val="22"/>
                <w:szCs w:val="18"/>
                <w:lang w:val="en-GB" w:eastAsia="en-GB"/>
              </w:rPr>
            </w:pPr>
            <w:r w:rsidRPr="0074624B">
              <w:rPr>
                <w:rFonts w:asciiTheme="majorBidi" w:hAnsiTheme="majorBidi" w:cstheme="majorBidi"/>
                <w:sz w:val="22"/>
              </w:rPr>
              <w:t>[7]</w:t>
            </w:r>
          </w:p>
        </w:tc>
        <w:tc>
          <w:tcPr>
            <w:tcW w:w="0" w:type="auto"/>
            <w:vAlign w:val="center"/>
            <w:hideMark/>
          </w:tcPr>
          <w:p w14:paraId="6E1FFC29" w14:textId="50B59241" w:rsidR="00503AD2" w:rsidRPr="0074624B" w:rsidRDefault="00503AD2" w:rsidP="00503AD2">
            <w:pPr>
              <w:spacing w:after="0" w:line="240" w:lineRule="auto"/>
              <w:ind w:left="0" w:firstLine="0"/>
              <w:jc w:val="center"/>
              <w:rPr>
                <w:rFonts w:asciiTheme="majorBidi" w:hAnsiTheme="majorBidi" w:cstheme="majorBidi"/>
                <w:sz w:val="22"/>
                <w:szCs w:val="18"/>
                <w:lang w:val="en-GB" w:eastAsia="en-GB"/>
              </w:rPr>
            </w:pPr>
            <w:r w:rsidRPr="0074624B">
              <w:rPr>
                <w:rFonts w:asciiTheme="majorBidi" w:hAnsiTheme="majorBidi" w:cstheme="majorBidi"/>
                <w:sz w:val="22"/>
              </w:rPr>
              <w:t>Domínguez Sánchez et al.</w:t>
            </w:r>
          </w:p>
        </w:tc>
        <w:tc>
          <w:tcPr>
            <w:tcW w:w="0" w:type="auto"/>
            <w:vAlign w:val="center"/>
          </w:tcPr>
          <w:p w14:paraId="5C1993B9" w14:textId="28B192D0" w:rsidR="00503AD2" w:rsidRPr="0074624B" w:rsidRDefault="00503AD2" w:rsidP="00503AD2">
            <w:pPr>
              <w:spacing w:after="0" w:line="240" w:lineRule="auto"/>
              <w:ind w:left="0" w:firstLine="0"/>
              <w:jc w:val="center"/>
              <w:rPr>
                <w:rFonts w:asciiTheme="majorBidi" w:hAnsiTheme="majorBidi" w:cstheme="majorBidi"/>
                <w:sz w:val="22"/>
                <w:szCs w:val="18"/>
                <w:lang w:val="en-GB" w:eastAsia="en-GB"/>
              </w:rPr>
            </w:pPr>
            <w:r w:rsidRPr="0074624B">
              <w:rPr>
                <w:rFonts w:asciiTheme="majorBidi" w:hAnsiTheme="majorBidi" w:cstheme="majorBidi"/>
                <w:sz w:val="22"/>
              </w:rPr>
              <w:t>2018</w:t>
            </w:r>
          </w:p>
        </w:tc>
        <w:tc>
          <w:tcPr>
            <w:tcW w:w="0" w:type="auto"/>
            <w:vAlign w:val="center"/>
            <w:hideMark/>
          </w:tcPr>
          <w:p w14:paraId="5C451086" w14:textId="77AFB1E8" w:rsidR="00503AD2" w:rsidRPr="0074624B" w:rsidRDefault="00503AD2" w:rsidP="00503AD2">
            <w:pPr>
              <w:spacing w:after="0" w:line="240" w:lineRule="auto"/>
              <w:ind w:left="0" w:firstLine="0"/>
              <w:jc w:val="center"/>
              <w:rPr>
                <w:rFonts w:asciiTheme="majorBidi" w:hAnsiTheme="majorBidi" w:cstheme="majorBidi"/>
                <w:sz w:val="22"/>
                <w:szCs w:val="18"/>
                <w:lang w:val="en-GB" w:eastAsia="en-GB"/>
              </w:rPr>
            </w:pPr>
            <w:r w:rsidRPr="0074624B">
              <w:rPr>
                <w:rFonts w:asciiTheme="majorBidi" w:hAnsiTheme="majorBidi" w:cstheme="majorBidi"/>
                <w:sz w:val="22"/>
              </w:rPr>
              <w:t>Deep Convolutional Neural Network (CNN)</w:t>
            </w:r>
          </w:p>
        </w:tc>
        <w:tc>
          <w:tcPr>
            <w:tcW w:w="0" w:type="auto"/>
            <w:vAlign w:val="center"/>
            <w:hideMark/>
          </w:tcPr>
          <w:p w14:paraId="6097C93B" w14:textId="4C5F3FC4" w:rsidR="00503AD2" w:rsidRPr="0074624B" w:rsidRDefault="00503AD2" w:rsidP="00503AD2">
            <w:pPr>
              <w:spacing w:after="0" w:line="240" w:lineRule="auto"/>
              <w:ind w:left="0" w:firstLine="0"/>
              <w:jc w:val="center"/>
              <w:rPr>
                <w:rFonts w:asciiTheme="majorBidi" w:hAnsiTheme="majorBidi" w:cstheme="majorBidi"/>
                <w:sz w:val="22"/>
                <w:szCs w:val="18"/>
                <w:lang w:val="en-GB" w:eastAsia="en-GB"/>
              </w:rPr>
            </w:pPr>
            <w:r w:rsidRPr="0074624B">
              <w:rPr>
                <w:rFonts w:asciiTheme="majorBidi" w:hAnsiTheme="majorBidi" w:cstheme="majorBidi"/>
                <w:sz w:val="22"/>
              </w:rPr>
              <w:t>~95%</w:t>
            </w:r>
          </w:p>
        </w:tc>
        <w:tc>
          <w:tcPr>
            <w:tcW w:w="0" w:type="auto"/>
            <w:vAlign w:val="center"/>
          </w:tcPr>
          <w:p w14:paraId="12089A64" w14:textId="056357FA" w:rsidR="00503AD2" w:rsidRPr="0074624B" w:rsidRDefault="00503AD2" w:rsidP="00503AD2">
            <w:pPr>
              <w:spacing w:after="0" w:line="240" w:lineRule="auto"/>
              <w:ind w:left="0" w:firstLine="0"/>
              <w:jc w:val="center"/>
              <w:rPr>
                <w:rFonts w:asciiTheme="majorBidi" w:hAnsiTheme="majorBidi" w:cstheme="majorBidi"/>
                <w:sz w:val="22"/>
                <w:szCs w:val="18"/>
                <w:lang w:val="en-GB" w:eastAsia="en-GB"/>
              </w:rPr>
            </w:pPr>
            <w:r w:rsidRPr="0074624B">
              <w:rPr>
                <w:rFonts w:asciiTheme="majorBidi" w:hAnsiTheme="majorBidi" w:cstheme="majorBidi"/>
                <w:sz w:val="22"/>
              </w:rPr>
              <w:t>SDSS Galaxy Dataset</w:t>
            </w:r>
          </w:p>
        </w:tc>
        <w:tc>
          <w:tcPr>
            <w:tcW w:w="0" w:type="auto"/>
            <w:vAlign w:val="center"/>
            <w:hideMark/>
          </w:tcPr>
          <w:p w14:paraId="0C317AAB" w14:textId="3725BBA2" w:rsidR="00503AD2" w:rsidRPr="0074624B" w:rsidRDefault="00503AD2" w:rsidP="00503AD2">
            <w:pPr>
              <w:spacing w:after="0" w:line="240" w:lineRule="auto"/>
              <w:ind w:left="0" w:firstLine="0"/>
              <w:jc w:val="left"/>
              <w:rPr>
                <w:rFonts w:asciiTheme="majorBidi" w:hAnsiTheme="majorBidi" w:cstheme="majorBidi"/>
                <w:sz w:val="22"/>
                <w:szCs w:val="18"/>
                <w:lang w:val="en-GB" w:eastAsia="en-GB"/>
              </w:rPr>
            </w:pPr>
            <w:r>
              <w:rPr>
                <w:rFonts w:ascii="Aptos Narrow" w:hAnsi="Aptos Narrow"/>
                <w:sz w:val="22"/>
              </w:rPr>
              <w:t>Deep learning benchmark for galaxy morphology classification</w:t>
            </w:r>
          </w:p>
        </w:tc>
      </w:tr>
      <w:tr w:rsidR="00503AD2" w:rsidRPr="0074624B" w14:paraId="12E317F2" w14:textId="77777777" w:rsidTr="00503AD2">
        <w:trPr>
          <w:trHeight w:val="828"/>
          <w:jc w:val="center"/>
        </w:trPr>
        <w:tc>
          <w:tcPr>
            <w:tcW w:w="0" w:type="auto"/>
            <w:vAlign w:val="center"/>
            <w:hideMark/>
          </w:tcPr>
          <w:p w14:paraId="48D6AA0C"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[8]</w:t>
            </w:r>
          </w:p>
        </w:tc>
        <w:tc>
          <w:tcPr>
            <w:tcW w:w="0" w:type="auto"/>
            <w:vAlign w:val="center"/>
            <w:hideMark/>
          </w:tcPr>
          <w:p w14:paraId="6E4661C1"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Luo et al.</w:t>
            </w:r>
          </w:p>
        </w:tc>
        <w:tc>
          <w:tcPr>
            <w:tcW w:w="0" w:type="auto"/>
            <w:vAlign w:val="center"/>
          </w:tcPr>
          <w:p w14:paraId="1D210953" w14:textId="116AD44E"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2025</w:t>
            </w:r>
          </w:p>
        </w:tc>
        <w:tc>
          <w:tcPr>
            <w:tcW w:w="0" w:type="auto"/>
            <w:vAlign w:val="center"/>
            <w:hideMark/>
          </w:tcPr>
          <w:p w14:paraId="176F7153"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Semi-supervised Learning (GAN-based)</w:t>
            </w:r>
          </w:p>
        </w:tc>
        <w:tc>
          <w:tcPr>
            <w:tcW w:w="0" w:type="auto"/>
            <w:vAlign w:val="center"/>
            <w:hideMark/>
          </w:tcPr>
          <w:p w14:paraId="295B2B29"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~84%</w:t>
            </w:r>
          </w:p>
        </w:tc>
        <w:tc>
          <w:tcPr>
            <w:tcW w:w="0" w:type="auto"/>
            <w:vAlign w:val="center"/>
          </w:tcPr>
          <w:p w14:paraId="78CF6BB2" w14:textId="33149ADF"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Galaxy10 </w:t>
            </w:r>
            <w:proofErr w:type="spellStart"/>
            <w:r w:rsidRPr="0074624B">
              <w:rPr>
                <w:rFonts w:asciiTheme="majorBidi" w:hAnsiTheme="majorBidi" w:cstheme="majorBidi"/>
                <w:sz w:val="22"/>
                <w:lang w:val="en-GB" w:eastAsia="en-GB"/>
              </w:rPr>
              <w:t>DECaLS</w:t>
            </w:r>
            <w:proofErr w:type="spellEnd"/>
          </w:p>
        </w:tc>
        <w:tc>
          <w:tcPr>
            <w:tcW w:w="0" w:type="auto"/>
            <w:vAlign w:val="center"/>
            <w:hideMark/>
          </w:tcPr>
          <w:p w14:paraId="1C5F6645" w14:textId="24F0BA8D" w:rsidR="00503AD2" w:rsidRPr="0074624B" w:rsidRDefault="00503AD2" w:rsidP="00503AD2">
            <w:pPr>
              <w:spacing w:after="0" w:line="240" w:lineRule="auto"/>
              <w:ind w:left="0" w:firstLine="0"/>
              <w:jc w:val="left"/>
              <w:rPr>
                <w:rFonts w:asciiTheme="majorBidi" w:hAnsiTheme="majorBidi" w:cstheme="majorBidi"/>
                <w:sz w:val="22"/>
                <w:lang w:val="en-GB" w:eastAsia="en-GB"/>
              </w:rPr>
            </w:pPr>
            <w:r>
              <w:rPr>
                <w:rFonts w:ascii="Aptos Narrow" w:hAnsi="Aptos Narrow"/>
                <w:sz w:val="22"/>
              </w:rPr>
              <w:t>Semi-supervised learning reference under limited labels</w:t>
            </w:r>
          </w:p>
        </w:tc>
      </w:tr>
      <w:tr w:rsidR="00503AD2" w:rsidRPr="0074624B" w14:paraId="05FE4D77" w14:textId="77777777" w:rsidTr="00503AD2">
        <w:trPr>
          <w:trHeight w:val="552"/>
          <w:jc w:val="center"/>
        </w:trPr>
        <w:tc>
          <w:tcPr>
            <w:tcW w:w="0" w:type="auto"/>
            <w:vAlign w:val="center"/>
            <w:hideMark/>
          </w:tcPr>
          <w:p w14:paraId="2D1A5F34"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[9]</w:t>
            </w:r>
          </w:p>
        </w:tc>
        <w:tc>
          <w:tcPr>
            <w:tcW w:w="0" w:type="auto"/>
            <w:vAlign w:val="center"/>
            <w:hideMark/>
          </w:tcPr>
          <w:p w14:paraId="67C321E2"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Yao et al.</w:t>
            </w:r>
          </w:p>
        </w:tc>
        <w:tc>
          <w:tcPr>
            <w:tcW w:w="0" w:type="auto"/>
            <w:vAlign w:val="center"/>
          </w:tcPr>
          <w:p w14:paraId="43F7CCB1" w14:textId="619E7E9B"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2024</w:t>
            </w:r>
          </w:p>
        </w:tc>
        <w:tc>
          <w:tcPr>
            <w:tcW w:w="0" w:type="auto"/>
            <w:vAlign w:val="center"/>
            <w:hideMark/>
          </w:tcPr>
          <w:p w14:paraId="14748A3B"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DCGAN Data Augmentation</w:t>
            </w:r>
          </w:p>
        </w:tc>
        <w:tc>
          <w:tcPr>
            <w:tcW w:w="0" w:type="auto"/>
            <w:vAlign w:val="center"/>
            <w:hideMark/>
          </w:tcPr>
          <w:p w14:paraId="55E7AA70" w14:textId="4F77AB3A"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Up to ~95%</w:t>
            </w:r>
          </w:p>
        </w:tc>
        <w:tc>
          <w:tcPr>
            <w:tcW w:w="0" w:type="auto"/>
            <w:vAlign w:val="center"/>
          </w:tcPr>
          <w:p w14:paraId="2B02B78A" w14:textId="38863A99"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Galaxy10 </w:t>
            </w:r>
            <w:proofErr w:type="spellStart"/>
            <w:r w:rsidRPr="0074624B">
              <w:rPr>
                <w:rFonts w:asciiTheme="majorBidi" w:hAnsiTheme="majorBidi" w:cstheme="majorBidi"/>
                <w:sz w:val="22"/>
                <w:lang w:val="en-GB" w:eastAsia="en-GB"/>
              </w:rPr>
              <w:t>DECaLS</w:t>
            </w:r>
            <w:proofErr w:type="spellEnd"/>
          </w:p>
        </w:tc>
        <w:tc>
          <w:tcPr>
            <w:tcW w:w="0" w:type="auto"/>
            <w:vAlign w:val="center"/>
            <w:hideMark/>
          </w:tcPr>
          <w:p w14:paraId="2B26AE6D" w14:textId="7D2C47F6" w:rsidR="00503AD2" w:rsidRPr="0074624B" w:rsidRDefault="00503AD2" w:rsidP="00503AD2">
            <w:pPr>
              <w:spacing w:after="0" w:line="240" w:lineRule="auto"/>
              <w:ind w:left="0" w:firstLine="0"/>
              <w:jc w:val="left"/>
              <w:rPr>
                <w:rFonts w:asciiTheme="majorBidi" w:hAnsiTheme="majorBidi" w:cstheme="majorBidi"/>
                <w:sz w:val="22"/>
                <w:lang w:val="en-GB" w:eastAsia="en-GB"/>
              </w:rPr>
            </w:pPr>
            <w:r>
              <w:rPr>
                <w:rFonts w:ascii="Aptos Narrow" w:hAnsi="Aptos Narrow"/>
                <w:sz w:val="22"/>
              </w:rPr>
              <w:t>Data augmentation reference for improving model generalization</w:t>
            </w:r>
          </w:p>
        </w:tc>
      </w:tr>
      <w:tr w:rsidR="00503AD2" w:rsidRPr="0074624B" w14:paraId="2A028AA7" w14:textId="77777777" w:rsidTr="00503AD2">
        <w:trPr>
          <w:trHeight w:val="828"/>
          <w:jc w:val="center"/>
        </w:trPr>
        <w:tc>
          <w:tcPr>
            <w:tcW w:w="0" w:type="auto"/>
            <w:vAlign w:val="center"/>
            <w:hideMark/>
          </w:tcPr>
          <w:p w14:paraId="07EE74BF"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[10]</w:t>
            </w:r>
          </w:p>
        </w:tc>
        <w:tc>
          <w:tcPr>
            <w:tcW w:w="0" w:type="auto"/>
            <w:vAlign w:val="center"/>
            <w:hideMark/>
          </w:tcPr>
          <w:p w14:paraId="620184CC"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Le et al.</w:t>
            </w:r>
          </w:p>
        </w:tc>
        <w:tc>
          <w:tcPr>
            <w:tcW w:w="0" w:type="auto"/>
            <w:vAlign w:val="center"/>
          </w:tcPr>
          <w:p w14:paraId="6F5075E6" w14:textId="3F935F15"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2025</w:t>
            </w:r>
          </w:p>
        </w:tc>
        <w:tc>
          <w:tcPr>
            <w:tcW w:w="0" w:type="auto"/>
            <w:vAlign w:val="center"/>
            <w:hideMark/>
          </w:tcPr>
          <w:p w14:paraId="7CC7F90E"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EfficientNetB5 Transfer Learning</w:t>
            </w:r>
          </w:p>
        </w:tc>
        <w:tc>
          <w:tcPr>
            <w:tcW w:w="0" w:type="auto"/>
            <w:vAlign w:val="center"/>
            <w:hideMark/>
          </w:tcPr>
          <w:p w14:paraId="1EAA7BB5"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~87%</w:t>
            </w:r>
          </w:p>
        </w:tc>
        <w:tc>
          <w:tcPr>
            <w:tcW w:w="0" w:type="auto"/>
            <w:vAlign w:val="center"/>
          </w:tcPr>
          <w:p w14:paraId="3CF21B4C" w14:textId="1082D46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Galaxy10 </w:t>
            </w:r>
            <w:proofErr w:type="spellStart"/>
            <w:r w:rsidRPr="0074624B">
              <w:rPr>
                <w:rFonts w:asciiTheme="majorBidi" w:hAnsiTheme="majorBidi" w:cstheme="majorBidi"/>
                <w:sz w:val="22"/>
                <w:lang w:val="en-GB" w:eastAsia="en-GB"/>
              </w:rPr>
              <w:t>DECaLS</w:t>
            </w:r>
            <w:proofErr w:type="spellEnd"/>
          </w:p>
        </w:tc>
        <w:tc>
          <w:tcPr>
            <w:tcW w:w="0" w:type="auto"/>
            <w:vAlign w:val="center"/>
            <w:hideMark/>
          </w:tcPr>
          <w:p w14:paraId="1BCD31F7" w14:textId="54A715ED" w:rsidR="00503AD2" w:rsidRPr="0074624B" w:rsidRDefault="00503AD2" w:rsidP="00503AD2">
            <w:pPr>
              <w:spacing w:after="0" w:line="240" w:lineRule="auto"/>
              <w:ind w:left="0" w:firstLine="0"/>
              <w:jc w:val="left"/>
              <w:rPr>
                <w:rFonts w:asciiTheme="majorBidi" w:hAnsiTheme="majorBidi" w:cstheme="majorBidi"/>
                <w:sz w:val="22"/>
                <w:lang w:val="en-GB" w:eastAsia="en-GB"/>
              </w:rPr>
            </w:pPr>
            <w:r>
              <w:rPr>
                <w:rFonts w:ascii="Aptos Narrow" w:hAnsi="Aptos Narrow"/>
                <w:sz w:val="22"/>
              </w:rPr>
              <w:t>Transfer learning architecture benchmark</w:t>
            </w:r>
          </w:p>
        </w:tc>
      </w:tr>
      <w:tr w:rsidR="00503AD2" w:rsidRPr="0074624B" w14:paraId="0ED590F7" w14:textId="77777777" w:rsidTr="00503AD2">
        <w:trPr>
          <w:trHeight w:val="828"/>
          <w:jc w:val="center"/>
        </w:trPr>
        <w:tc>
          <w:tcPr>
            <w:tcW w:w="0" w:type="auto"/>
            <w:vAlign w:val="center"/>
            <w:hideMark/>
          </w:tcPr>
          <w:p w14:paraId="5EB60B70" w14:textId="6B77FAC2"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[11]</w:t>
            </w:r>
          </w:p>
        </w:tc>
        <w:tc>
          <w:tcPr>
            <w:tcW w:w="0" w:type="auto"/>
            <w:vAlign w:val="center"/>
            <w:hideMark/>
          </w:tcPr>
          <w:p w14:paraId="08E1BA1B"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Xie et al.</w:t>
            </w:r>
          </w:p>
        </w:tc>
        <w:tc>
          <w:tcPr>
            <w:tcW w:w="0" w:type="auto"/>
            <w:vAlign w:val="center"/>
          </w:tcPr>
          <w:p w14:paraId="56AD5F4B" w14:textId="316DC170"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2024</w:t>
            </w:r>
          </w:p>
        </w:tc>
        <w:tc>
          <w:tcPr>
            <w:tcW w:w="0" w:type="auto"/>
            <w:vAlign w:val="center"/>
            <w:hideMark/>
          </w:tcPr>
          <w:p w14:paraId="542DB702"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VGG19 Transfer Learning</w:t>
            </w:r>
          </w:p>
        </w:tc>
        <w:tc>
          <w:tcPr>
            <w:tcW w:w="0" w:type="auto"/>
            <w:vAlign w:val="center"/>
            <w:hideMark/>
          </w:tcPr>
          <w:p w14:paraId="78D29DBE"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~84.5%</w:t>
            </w:r>
          </w:p>
        </w:tc>
        <w:tc>
          <w:tcPr>
            <w:tcW w:w="0" w:type="auto"/>
            <w:vAlign w:val="center"/>
          </w:tcPr>
          <w:p w14:paraId="484B5199" w14:textId="061B3E93"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Galaxy10 </w:t>
            </w:r>
            <w:proofErr w:type="spellStart"/>
            <w:r w:rsidRPr="0074624B">
              <w:rPr>
                <w:rFonts w:asciiTheme="majorBidi" w:hAnsiTheme="majorBidi" w:cstheme="majorBidi"/>
                <w:sz w:val="22"/>
                <w:lang w:val="en-GB" w:eastAsia="en-GB"/>
              </w:rPr>
              <w:t>DECaLS</w:t>
            </w:r>
            <w:proofErr w:type="spellEnd"/>
          </w:p>
        </w:tc>
        <w:tc>
          <w:tcPr>
            <w:tcW w:w="0" w:type="auto"/>
            <w:vAlign w:val="center"/>
            <w:hideMark/>
          </w:tcPr>
          <w:p w14:paraId="1CA55C60" w14:textId="26552DF5" w:rsidR="00503AD2" w:rsidRPr="0074624B" w:rsidRDefault="00503AD2" w:rsidP="00503AD2">
            <w:pPr>
              <w:spacing w:after="0" w:line="240" w:lineRule="auto"/>
              <w:ind w:left="0" w:firstLine="0"/>
              <w:jc w:val="left"/>
              <w:rPr>
                <w:rFonts w:asciiTheme="majorBidi" w:hAnsiTheme="majorBidi" w:cstheme="majorBidi"/>
                <w:sz w:val="22"/>
                <w:lang w:val="en-GB" w:eastAsia="en-GB"/>
              </w:rPr>
            </w:pPr>
            <w:r>
              <w:rPr>
                <w:rFonts w:ascii="Aptos Narrow" w:hAnsi="Aptos Narrow"/>
                <w:sz w:val="22"/>
              </w:rPr>
              <w:t>CNN transfer learning baseline comparison</w:t>
            </w:r>
          </w:p>
        </w:tc>
      </w:tr>
      <w:tr w:rsidR="00503AD2" w:rsidRPr="0074624B" w14:paraId="39A6DE1A" w14:textId="77777777" w:rsidTr="00503AD2">
        <w:trPr>
          <w:trHeight w:val="552"/>
          <w:jc w:val="center"/>
        </w:trPr>
        <w:tc>
          <w:tcPr>
            <w:tcW w:w="0" w:type="auto"/>
            <w:vAlign w:val="center"/>
            <w:hideMark/>
          </w:tcPr>
          <w:p w14:paraId="5EA891C9" w14:textId="332895A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[12]</w:t>
            </w:r>
          </w:p>
        </w:tc>
        <w:tc>
          <w:tcPr>
            <w:tcW w:w="0" w:type="auto"/>
            <w:vAlign w:val="center"/>
            <w:hideMark/>
          </w:tcPr>
          <w:p w14:paraId="03EDB705"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Cheng</w:t>
            </w:r>
          </w:p>
        </w:tc>
        <w:tc>
          <w:tcPr>
            <w:tcW w:w="0" w:type="auto"/>
            <w:vAlign w:val="center"/>
          </w:tcPr>
          <w:p w14:paraId="5192FCFA" w14:textId="4520EEC9"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2022</w:t>
            </w:r>
          </w:p>
        </w:tc>
        <w:tc>
          <w:tcPr>
            <w:tcW w:w="0" w:type="auto"/>
            <w:vAlign w:val="center"/>
            <w:hideMark/>
          </w:tcPr>
          <w:p w14:paraId="0EFFEB93"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Vision Transformer</w:t>
            </w:r>
          </w:p>
        </w:tc>
        <w:tc>
          <w:tcPr>
            <w:tcW w:w="0" w:type="auto"/>
            <w:vAlign w:val="center"/>
            <w:hideMark/>
          </w:tcPr>
          <w:p w14:paraId="0AFD1756"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~86%</w:t>
            </w:r>
          </w:p>
        </w:tc>
        <w:tc>
          <w:tcPr>
            <w:tcW w:w="0" w:type="auto"/>
            <w:vAlign w:val="center"/>
          </w:tcPr>
          <w:p w14:paraId="122E9513" w14:textId="5E3C47FF"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Galaxy10 </w:t>
            </w:r>
            <w:proofErr w:type="spellStart"/>
            <w:r w:rsidRPr="0074624B">
              <w:rPr>
                <w:rFonts w:asciiTheme="majorBidi" w:hAnsiTheme="majorBidi" w:cstheme="majorBidi"/>
                <w:sz w:val="22"/>
                <w:lang w:val="en-GB" w:eastAsia="en-GB"/>
              </w:rPr>
              <w:t>DECaLS</w:t>
            </w:r>
            <w:proofErr w:type="spellEnd"/>
          </w:p>
        </w:tc>
        <w:tc>
          <w:tcPr>
            <w:tcW w:w="0" w:type="auto"/>
            <w:vAlign w:val="center"/>
            <w:hideMark/>
          </w:tcPr>
          <w:p w14:paraId="612DEB40" w14:textId="6143E7B5" w:rsidR="00503AD2" w:rsidRPr="0074624B" w:rsidRDefault="00503AD2" w:rsidP="00503AD2">
            <w:pPr>
              <w:keepNext/>
              <w:spacing w:after="0" w:line="240" w:lineRule="auto"/>
              <w:ind w:left="0" w:firstLine="0"/>
              <w:jc w:val="left"/>
              <w:rPr>
                <w:rFonts w:asciiTheme="majorBidi" w:hAnsiTheme="majorBidi" w:cstheme="majorBidi"/>
                <w:sz w:val="22"/>
                <w:lang w:val="en-GB" w:eastAsia="en-GB"/>
              </w:rPr>
            </w:pPr>
            <w:r>
              <w:rPr>
                <w:rFonts w:ascii="Aptos Narrow" w:hAnsi="Aptos Narrow"/>
                <w:sz w:val="22"/>
              </w:rPr>
              <w:t>Transformer-based architecture comparison</w:t>
            </w:r>
          </w:p>
        </w:tc>
      </w:tr>
      <w:tr w:rsidR="00503AD2" w:rsidRPr="0074624B" w14:paraId="2675D676" w14:textId="77777777" w:rsidTr="00503AD2">
        <w:trPr>
          <w:trHeight w:val="552"/>
          <w:jc w:val="center"/>
        </w:trPr>
        <w:tc>
          <w:tcPr>
            <w:tcW w:w="0" w:type="auto"/>
            <w:vAlign w:val="center"/>
            <w:hideMark/>
          </w:tcPr>
          <w:p w14:paraId="763A9C5F"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[13]</w:t>
            </w:r>
          </w:p>
        </w:tc>
        <w:tc>
          <w:tcPr>
            <w:tcW w:w="0" w:type="auto"/>
            <w:vAlign w:val="center"/>
            <w:hideMark/>
          </w:tcPr>
          <w:p w14:paraId="418DEA96"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Cao et al.</w:t>
            </w:r>
          </w:p>
        </w:tc>
        <w:tc>
          <w:tcPr>
            <w:tcW w:w="0" w:type="auto"/>
            <w:vAlign w:val="center"/>
          </w:tcPr>
          <w:p w14:paraId="7C6D62EA" w14:textId="399E64AF"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2024</w:t>
            </w:r>
          </w:p>
        </w:tc>
        <w:tc>
          <w:tcPr>
            <w:tcW w:w="0" w:type="auto"/>
            <w:vAlign w:val="center"/>
            <w:hideMark/>
          </w:tcPr>
          <w:p w14:paraId="0B78B6D4"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 xml:space="preserve">Convolutional Vision </w:t>
            </w:r>
            <w:r w:rsidRPr="0074624B">
              <w:rPr>
                <w:rFonts w:asciiTheme="majorBidi" w:hAnsiTheme="majorBidi" w:cstheme="majorBidi"/>
                <w:sz w:val="22"/>
                <w:lang w:val="en-GB" w:eastAsia="en-GB"/>
              </w:rPr>
              <w:lastRenderedPageBreak/>
              <w:t>Transformer (</w:t>
            </w:r>
            <w:proofErr w:type="spellStart"/>
            <w:r w:rsidRPr="0074624B">
              <w:rPr>
                <w:rFonts w:asciiTheme="majorBidi" w:hAnsiTheme="majorBidi" w:cstheme="majorBidi"/>
                <w:sz w:val="22"/>
                <w:lang w:val="en-GB" w:eastAsia="en-GB"/>
              </w:rPr>
              <w:t>CvT</w:t>
            </w:r>
            <w:proofErr w:type="spellEnd"/>
            <w:r w:rsidRPr="0074624B">
              <w:rPr>
                <w:rFonts w:asciiTheme="majorBidi" w:hAnsiTheme="majorBidi" w:cstheme="majorBidi"/>
                <w:sz w:val="22"/>
                <w:lang w:val="en-GB" w:eastAsia="en-GB"/>
              </w:rPr>
              <w:t>)</w:t>
            </w:r>
          </w:p>
        </w:tc>
        <w:tc>
          <w:tcPr>
            <w:tcW w:w="0" w:type="auto"/>
            <w:vAlign w:val="center"/>
            <w:hideMark/>
          </w:tcPr>
          <w:p w14:paraId="310A9465" w14:textId="77777777"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lastRenderedPageBreak/>
              <w:t>~98%</w:t>
            </w:r>
          </w:p>
        </w:tc>
        <w:tc>
          <w:tcPr>
            <w:tcW w:w="0" w:type="auto"/>
            <w:vAlign w:val="center"/>
          </w:tcPr>
          <w:p w14:paraId="1681785E" w14:textId="78EDC3A2" w:rsidR="00503AD2" w:rsidRPr="0074624B" w:rsidRDefault="00503AD2" w:rsidP="00503AD2">
            <w:pPr>
              <w:spacing w:after="0" w:line="240" w:lineRule="auto"/>
              <w:ind w:left="0" w:firstLine="0"/>
              <w:jc w:val="center"/>
              <w:rPr>
                <w:rFonts w:asciiTheme="majorBidi" w:hAnsiTheme="majorBidi" w:cstheme="majorBidi"/>
                <w:sz w:val="22"/>
                <w:lang w:val="en-GB" w:eastAsia="en-GB"/>
              </w:rPr>
            </w:pPr>
            <w:r w:rsidRPr="0074624B">
              <w:rPr>
                <w:rFonts w:asciiTheme="majorBidi" w:hAnsiTheme="majorBidi" w:cstheme="majorBidi"/>
                <w:sz w:val="22"/>
                <w:lang w:val="en-GB" w:eastAsia="en-GB"/>
              </w:rPr>
              <w:t>Galaxy Zoo</w:t>
            </w:r>
          </w:p>
        </w:tc>
        <w:tc>
          <w:tcPr>
            <w:tcW w:w="0" w:type="auto"/>
            <w:vAlign w:val="center"/>
            <w:hideMark/>
          </w:tcPr>
          <w:p w14:paraId="568E26DD" w14:textId="406C0D8A" w:rsidR="00503AD2" w:rsidRPr="0074624B" w:rsidRDefault="00503AD2" w:rsidP="00503AD2">
            <w:pPr>
              <w:keepNext/>
              <w:spacing w:after="0" w:line="240" w:lineRule="auto"/>
              <w:ind w:left="0" w:firstLine="0"/>
              <w:jc w:val="left"/>
              <w:rPr>
                <w:rFonts w:asciiTheme="majorBidi" w:hAnsiTheme="majorBidi" w:cstheme="majorBidi"/>
                <w:sz w:val="22"/>
                <w:lang w:val="en-GB" w:eastAsia="en-GB"/>
              </w:rPr>
            </w:pPr>
            <w:r>
              <w:rPr>
                <w:rFonts w:ascii="Aptos Narrow" w:hAnsi="Aptos Narrow"/>
                <w:sz w:val="22"/>
              </w:rPr>
              <w:t xml:space="preserve">Hybrid CNN–Transformer </w:t>
            </w:r>
            <w:r>
              <w:rPr>
                <w:rFonts w:ascii="Aptos Narrow" w:hAnsi="Aptos Narrow"/>
                <w:sz w:val="22"/>
              </w:rPr>
              <w:lastRenderedPageBreak/>
              <w:t>performance benchmark</w:t>
            </w:r>
          </w:p>
        </w:tc>
      </w:tr>
      <w:tr w:rsidR="00503AD2" w:rsidRPr="0074624B" w14:paraId="1B602557" w14:textId="77777777" w:rsidTr="00503AD2">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557733" w14:textId="1D6712CD" w:rsidR="00503AD2" w:rsidRPr="00595569" w:rsidRDefault="00503AD2" w:rsidP="00503AD2">
            <w:pPr>
              <w:spacing w:after="0" w:line="240" w:lineRule="auto"/>
              <w:ind w:left="0" w:firstLine="0"/>
              <w:jc w:val="center"/>
              <w:rPr>
                <w:rFonts w:asciiTheme="majorBidi" w:hAnsiTheme="majorBidi" w:cstheme="majorBidi"/>
                <w:sz w:val="22"/>
                <w:lang w:val="en-GB" w:eastAsia="en-GB"/>
              </w:rPr>
            </w:pPr>
            <w:bookmarkStart w:id="38" w:name="_Toc223735108"/>
            <w:r w:rsidRPr="001C7F39">
              <w:rPr>
                <w:rFonts w:asciiTheme="majorBidi" w:hAnsiTheme="majorBidi" w:cstheme="majorBidi"/>
                <w:sz w:val="22"/>
              </w:rPr>
              <w:lastRenderedPageBreak/>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5BCA8C55" w14:textId="0843FAA0" w:rsidR="00503AD2" w:rsidRPr="00595569" w:rsidRDefault="00503AD2" w:rsidP="00503AD2">
            <w:pPr>
              <w:spacing w:after="0" w:line="240" w:lineRule="auto"/>
              <w:ind w:left="0" w:firstLine="0"/>
              <w:jc w:val="center"/>
              <w:rPr>
                <w:rFonts w:asciiTheme="majorBidi" w:hAnsiTheme="majorBidi" w:cstheme="majorBidi"/>
                <w:sz w:val="22"/>
                <w:lang w:val="en-GB" w:eastAsia="en-GB"/>
              </w:rPr>
            </w:pPr>
            <w:proofErr w:type="spellStart"/>
            <w:r w:rsidRPr="001C7F39">
              <w:rPr>
                <w:rFonts w:asciiTheme="majorBidi" w:hAnsiTheme="majorBidi" w:cstheme="majorBidi"/>
                <w:sz w:val="22"/>
              </w:rPr>
              <w:t>Urechiatu</w:t>
            </w:r>
            <w:proofErr w:type="spellEnd"/>
            <w:r w:rsidRPr="001C7F39">
              <w:rPr>
                <w:rFonts w:asciiTheme="majorBidi" w:hAnsiTheme="majorBidi" w:cstheme="majorBidi"/>
                <w:sz w:val="22"/>
              </w:rPr>
              <w:t xml:space="preserve"> et al.</w:t>
            </w:r>
          </w:p>
        </w:tc>
        <w:tc>
          <w:tcPr>
            <w:tcW w:w="0" w:type="auto"/>
            <w:tcBorders>
              <w:top w:val="single" w:sz="4" w:space="0" w:color="auto"/>
              <w:left w:val="single" w:sz="4" w:space="0" w:color="auto"/>
              <w:bottom w:val="single" w:sz="4" w:space="0" w:color="auto"/>
              <w:right w:val="single" w:sz="4" w:space="0" w:color="auto"/>
            </w:tcBorders>
            <w:vAlign w:val="center"/>
          </w:tcPr>
          <w:p w14:paraId="04768A8D" w14:textId="1C668500"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1C7F39">
              <w:rPr>
                <w:rFonts w:asciiTheme="majorBidi" w:hAnsiTheme="majorBidi" w:cstheme="majorBidi"/>
                <w:sz w:val="22"/>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52ADE564" w14:textId="08E0CF4A"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1C7F39">
              <w:rPr>
                <w:rFonts w:asciiTheme="majorBidi" w:hAnsiTheme="majorBidi" w:cstheme="majorBidi"/>
                <w:sz w:val="22"/>
              </w:rPr>
              <w:t>Convolutional Neural Network (CNN)</w:t>
            </w:r>
          </w:p>
        </w:tc>
        <w:tc>
          <w:tcPr>
            <w:tcW w:w="0" w:type="auto"/>
            <w:tcBorders>
              <w:top w:val="single" w:sz="4" w:space="0" w:color="auto"/>
              <w:left w:val="single" w:sz="4" w:space="0" w:color="auto"/>
              <w:bottom w:val="single" w:sz="4" w:space="0" w:color="auto"/>
              <w:right w:val="single" w:sz="4" w:space="0" w:color="auto"/>
            </w:tcBorders>
            <w:vAlign w:val="center"/>
            <w:hideMark/>
          </w:tcPr>
          <w:p w14:paraId="74460092" w14:textId="5D6C7FF4"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1C7F39">
              <w:rPr>
                <w:rFonts w:asciiTheme="majorBidi" w:hAnsiTheme="majorBidi" w:cstheme="majorBidi"/>
                <w:sz w:val="22"/>
              </w:rPr>
              <w:t>~92%</w:t>
            </w:r>
          </w:p>
        </w:tc>
        <w:tc>
          <w:tcPr>
            <w:tcW w:w="0" w:type="auto"/>
            <w:tcBorders>
              <w:top w:val="single" w:sz="4" w:space="0" w:color="auto"/>
              <w:left w:val="single" w:sz="4" w:space="0" w:color="auto"/>
              <w:bottom w:val="single" w:sz="4" w:space="0" w:color="auto"/>
              <w:right w:val="single" w:sz="4" w:space="0" w:color="auto"/>
            </w:tcBorders>
            <w:vAlign w:val="center"/>
          </w:tcPr>
          <w:p w14:paraId="3C90D9AD" w14:textId="09EC14E4"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1C7F39">
              <w:rPr>
                <w:rFonts w:asciiTheme="majorBidi" w:hAnsiTheme="majorBidi" w:cstheme="majorBidi"/>
                <w:sz w:val="22"/>
              </w:rPr>
              <w:t>Galaxy Zoo 2</w:t>
            </w:r>
          </w:p>
        </w:tc>
        <w:tc>
          <w:tcPr>
            <w:tcW w:w="0" w:type="auto"/>
            <w:tcBorders>
              <w:top w:val="single" w:sz="4" w:space="0" w:color="auto"/>
              <w:left w:val="single" w:sz="4" w:space="0" w:color="auto"/>
              <w:bottom w:val="single" w:sz="4" w:space="0" w:color="auto"/>
              <w:right w:val="single" w:sz="4" w:space="0" w:color="auto"/>
            </w:tcBorders>
            <w:vAlign w:val="center"/>
            <w:hideMark/>
          </w:tcPr>
          <w:p w14:paraId="1BFB8669" w14:textId="5A2B7072" w:rsidR="00503AD2" w:rsidRPr="00595569" w:rsidRDefault="00503AD2" w:rsidP="00503AD2">
            <w:pPr>
              <w:keepNext/>
              <w:spacing w:after="0" w:line="240" w:lineRule="auto"/>
              <w:ind w:left="0" w:firstLine="0"/>
              <w:jc w:val="left"/>
              <w:rPr>
                <w:rFonts w:asciiTheme="majorBidi" w:hAnsiTheme="majorBidi" w:cstheme="majorBidi"/>
                <w:sz w:val="22"/>
                <w:lang w:val="en-GB" w:eastAsia="en-GB"/>
              </w:rPr>
            </w:pPr>
            <w:r>
              <w:rPr>
                <w:rFonts w:ascii="Aptos Narrow" w:hAnsi="Aptos Narrow"/>
                <w:sz w:val="22"/>
              </w:rPr>
              <w:t>Reference for uncertainty-aware galaxy classification</w:t>
            </w:r>
          </w:p>
        </w:tc>
      </w:tr>
      <w:tr w:rsidR="00503AD2" w:rsidRPr="0074624B" w14:paraId="19230299" w14:textId="77777777" w:rsidTr="00503AD2">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285411D" w14:textId="74B9F739"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Pr>
                <w:rFonts w:ascii="Aptos Narrow" w:hAnsi="Aptos Narrow"/>
                <w:sz w:val="22"/>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5D1FCC73" w14:textId="5D6CDDF2"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Pr>
                <w:rFonts w:ascii="Aptos Narrow" w:hAnsi="Aptos Narrow"/>
                <w:sz w:val="22"/>
              </w:rPr>
              <w:t>Bom et al.</w:t>
            </w:r>
          </w:p>
        </w:tc>
        <w:tc>
          <w:tcPr>
            <w:tcW w:w="0" w:type="auto"/>
            <w:tcBorders>
              <w:top w:val="single" w:sz="4" w:space="0" w:color="auto"/>
              <w:left w:val="single" w:sz="4" w:space="0" w:color="auto"/>
              <w:bottom w:val="single" w:sz="4" w:space="0" w:color="auto"/>
              <w:right w:val="single" w:sz="4" w:space="0" w:color="auto"/>
            </w:tcBorders>
            <w:vAlign w:val="center"/>
          </w:tcPr>
          <w:p w14:paraId="27F34C98" w14:textId="627BF116"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Pr>
                <w:rFonts w:ascii="Aptos Narrow" w:hAnsi="Aptos Narrow"/>
                <w:sz w:val="22"/>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3BCE1D83" w14:textId="7B072D0E"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Pr>
                <w:rFonts w:ascii="Aptos Narrow" w:hAnsi="Aptos Narrow"/>
                <w:sz w:val="22"/>
              </w:rPr>
              <w:t>Deep Neural Network (CNN-based)</w:t>
            </w:r>
          </w:p>
        </w:tc>
        <w:tc>
          <w:tcPr>
            <w:tcW w:w="0" w:type="auto"/>
            <w:tcBorders>
              <w:top w:val="single" w:sz="4" w:space="0" w:color="auto"/>
              <w:left w:val="single" w:sz="4" w:space="0" w:color="auto"/>
              <w:bottom w:val="single" w:sz="4" w:space="0" w:color="auto"/>
              <w:right w:val="single" w:sz="4" w:space="0" w:color="auto"/>
            </w:tcBorders>
            <w:vAlign w:val="center"/>
            <w:hideMark/>
          </w:tcPr>
          <w:p w14:paraId="6D4F1091" w14:textId="21AD1AAB"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Pr>
                <w:rFonts w:ascii="Aptos Narrow" w:hAnsi="Aptos Narrow"/>
                <w:sz w:val="22"/>
              </w:rPr>
              <w:t>~92–95%</w:t>
            </w:r>
          </w:p>
        </w:tc>
        <w:tc>
          <w:tcPr>
            <w:tcW w:w="0" w:type="auto"/>
            <w:tcBorders>
              <w:top w:val="single" w:sz="4" w:space="0" w:color="auto"/>
              <w:left w:val="single" w:sz="4" w:space="0" w:color="auto"/>
              <w:bottom w:val="single" w:sz="4" w:space="0" w:color="auto"/>
              <w:right w:val="single" w:sz="4" w:space="0" w:color="auto"/>
            </w:tcBorders>
            <w:vAlign w:val="center"/>
          </w:tcPr>
          <w:p w14:paraId="0D3B6CAF" w14:textId="4E9F4C2C"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Pr>
                <w:rFonts w:ascii="Aptos Narrow" w:hAnsi="Aptos Narrow"/>
                <w:sz w:val="22"/>
              </w:rPr>
              <w:t>S-PLUS astronomical survey</w:t>
            </w:r>
          </w:p>
        </w:tc>
        <w:tc>
          <w:tcPr>
            <w:tcW w:w="0" w:type="auto"/>
            <w:tcBorders>
              <w:top w:val="single" w:sz="4" w:space="0" w:color="auto"/>
              <w:left w:val="single" w:sz="4" w:space="0" w:color="auto"/>
              <w:bottom w:val="single" w:sz="4" w:space="0" w:color="auto"/>
              <w:right w:val="single" w:sz="4" w:space="0" w:color="auto"/>
            </w:tcBorders>
            <w:vAlign w:val="center"/>
            <w:hideMark/>
          </w:tcPr>
          <w:p w14:paraId="3BC53F87" w14:textId="574EEED9" w:rsidR="00503AD2" w:rsidRPr="00595569" w:rsidRDefault="00503AD2" w:rsidP="00503AD2">
            <w:pPr>
              <w:keepNext/>
              <w:spacing w:after="0" w:line="240" w:lineRule="auto"/>
              <w:ind w:left="0" w:firstLine="0"/>
              <w:jc w:val="left"/>
              <w:rPr>
                <w:rFonts w:asciiTheme="majorBidi" w:hAnsiTheme="majorBidi" w:cstheme="majorBidi"/>
                <w:sz w:val="22"/>
                <w:lang w:val="en-GB" w:eastAsia="en-GB"/>
              </w:rPr>
            </w:pPr>
            <w:r>
              <w:rPr>
                <w:rFonts w:ascii="Aptos Narrow" w:hAnsi="Aptos Narrow"/>
                <w:sz w:val="22"/>
              </w:rPr>
              <w:t>Baseline CNN architecture for morphology prediction</w:t>
            </w:r>
          </w:p>
        </w:tc>
      </w:tr>
      <w:tr w:rsidR="00503AD2" w:rsidRPr="0074624B" w14:paraId="65A5B6A5" w14:textId="77777777" w:rsidTr="00503AD2">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277847" w14:textId="2F63EF6E"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C138FE">
              <w:rPr>
                <w:rFonts w:asciiTheme="majorBidi" w:hAnsiTheme="majorBidi" w:cstheme="majorBidi"/>
                <w:sz w:val="22"/>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583E2DAF" w14:textId="1D5DF205"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C138FE">
              <w:rPr>
                <w:rFonts w:asciiTheme="majorBidi" w:hAnsiTheme="majorBidi" w:cstheme="majorBidi"/>
                <w:sz w:val="22"/>
              </w:rPr>
              <w:t>Wei et al.</w:t>
            </w:r>
          </w:p>
        </w:tc>
        <w:tc>
          <w:tcPr>
            <w:tcW w:w="0" w:type="auto"/>
            <w:tcBorders>
              <w:top w:val="single" w:sz="4" w:space="0" w:color="auto"/>
              <w:left w:val="single" w:sz="4" w:space="0" w:color="auto"/>
              <w:bottom w:val="single" w:sz="4" w:space="0" w:color="auto"/>
              <w:right w:val="single" w:sz="4" w:space="0" w:color="auto"/>
            </w:tcBorders>
            <w:vAlign w:val="center"/>
          </w:tcPr>
          <w:p w14:paraId="646B7002" w14:textId="65CA7FCE"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C138FE">
              <w:rPr>
                <w:rFonts w:asciiTheme="majorBidi" w:hAnsiTheme="majorBidi" w:cstheme="majorBidi"/>
                <w:sz w:val="22"/>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08B4E9FA" w14:textId="273589B3"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C138FE">
              <w:rPr>
                <w:rFonts w:asciiTheme="majorBidi" w:hAnsiTheme="majorBidi" w:cstheme="majorBidi"/>
                <w:sz w:val="22"/>
              </w:rPr>
              <w:t>Vision Transformer (</w:t>
            </w:r>
            <w:proofErr w:type="spellStart"/>
            <w:r w:rsidRPr="00C138FE">
              <w:rPr>
                <w:rFonts w:asciiTheme="majorBidi" w:hAnsiTheme="majorBidi" w:cstheme="majorBidi"/>
                <w:sz w:val="22"/>
              </w:rPr>
              <w:t>ViT</w:t>
            </w:r>
            <w:proofErr w:type="spellEnd"/>
            <w:r w:rsidRPr="00C138FE">
              <w:rPr>
                <w:rFonts w:asciiTheme="majorBidi" w:hAnsiTheme="majorBidi" w:cstheme="majorBidi"/>
                <w:sz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F80C8DB" w14:textId="5DE37625"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C138FE">
              <w:rPr>
                <w:rFonts w:asciiTheme="majorBidi" w:hAnsiTheme="majorBidi" w:cstheme="majorBidi"/>
                <w:sz w:val="22"/>
              </w:rPr>
              <w:t>~94%</w:t>
            </w:r>
          </w:p>
        </w:tc>
        <w:tc>
          <w:tcPr>
            <w:tcW w:w="0" w:type="auto"/>
            <w:tcBorders>
              <w:top w:val="single" w:sz="4" w:space="0" w:color="auto"/>
              <w:left w:val="single" w:sz="4" w:space="0" w:color="auto"/>
              <w:bottom w:val="single" w:sz="4" w:space="0" w:color="auto"/>
              <w:right w:val="single" w:sz="4" w:space="0" w:color="auto"/>
            </w:tcBorders>
            <w:vAlign w:val="center"/>
          </w:tcPr>
          <w:p w14:paraId="2AA63368" w14:textId="5CA7C53F"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C138FE">
              <w:rPr>
                <w:rFonts w:asciiTheme="majorBidi" w:hAnsiTheme="majorBidi" w:cstheme="majorBidi"/>
                <w:sz w:val="22"/>
              </w:rPr>
              <w:t xml:space="preserve">Galaxy10 </w:t>
            </w:r>
            <w:proofErr w:type="spellStart"/>
            <w:r w:rsidRPr="00C138FE">
              <w:rPr>
                <w:rFonts w:asciiTheme="majorBidi" w:hAnsiTheme="majorBidi" w:cstheme="majorBidi"/>
                <w:sz w:val="22"/>
              </w:rPr>
              <w:t>DECaLS</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450ED8F3" w14:textId="1E74F76E" w:rsidR="00503AD2" w:rsidRPr="00595569" w:rsidRDefault="00503AD2" w:rsidP="00503AD2">
            <w:pPr>
              <w:keepNext/>
              <w:spacing w:after="0" w:line="240" w:lineRule="auto"/>
              <w:ind w:left="0" w:firstLine="0"/>
              <w:jc w:val="left"/>
              <w:rPr>
                <w:rFonts w:asciiTheme="majorBidi" w:hAnsiTheme="majorBidi" w:cstheme="majorBidi"/>
                <w:sz w:val="22"/>
                <w:lang w:val="en-GB" w:eastAsia="en-GB"/>
              </w:rPr>
            </w:pPr>
            <w:r>
              <w:rPr>
                <w:rFonts w:ascii="Aptos Narrow" w:hAnsi="Aptos Narrow"/>
                <w:sz w:val="22"/>
              </w:rPr>
              <w:t>Reference study for explainable AI evaluation</w:t>
            </w:r>
          </w:p>
        </w:tc>
      </w:tr>
      <w:tr w:rsidR="00503AD2" w:rsidRPr="0074624B" w14:paraId="4E90CA6C" w14:textId="77777777" w:rsidTr="00503AD2">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5CC603" w14:textId="16662BC6"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E7001F">
              <w:rPr>
                <w:rFonts w:asciiTheme="majorBidi" w:hAnsiTheme="majorBidi" w:cstheme="majorBidi"/>
                <w:sz w:val="22"/>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7F253468" w14:textId="5F7A2BF5"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E7001F">
              <w:rPr>
                <w:rFonts w:asciiTheme="majorBidi" w:hAnsiTheme="majorBidi" w:cstheme="majorBidi"/>
                <w:sz w:val="22"/>
              </w:rPr>
              <w:t>Almeida et al.</w:t>
            </w:r>
          </w:p>
        </w:tc>
        <w:tc>
          <w:tcPr>
            <w:tcW w:w="0" w:type="auto"/>
            <w:tcBorders>
              <w:top w:val="single" w:sz="4" w:space="0" w:color="auto"/>
              <w:left w:val="single" w:sz="4" w:space="0" w:color="auto"/>
              <w:bottom w:val="single" w:sz="4" w:space="0" w:color="auto"/>
              <w:right w:val="single" w:sz="4" w:space="0" w:color="auto"/>
            </w:tcBorders>
            <w:vAlign w:val="center"/>
          </w:tcPr>
          <w:p w14:paraId="51587962" w14:textId="162D9827"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E7001F">
              <w:rPr>
                <w:rFonts w:asciiTheme="majorBidi" w:hAnsiTheme="majorBidi" w:cstheme="majorBidi"/>
                <w:sz w:val="22"/>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358B54" w14:textId="2BB96BED"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E7001F">
              <w:rPr>
                <w:rFonts w:asciiTheme="majorBidi" w:hAnsiTheme="majorBidi" w:cstheme="majorBidi"/>
                <w:sz w:val="22"/>
              </w:rPr>
              <w:t>Transfer Learning (</w:t>
            </w:r>
            <w:proofErr w:type="spellStart"/>
            <w:r w:rsidRPr="00E7001F">
              <w:rPr>
                <w:rFonts w:asciiTheme="majorBidi" w:hAnsiTheme="majorBidi" w:cstheme="majorBidi"/>
                <w:sz w:val="22"/>
              </w:rPr>
              <w:t>ResNet</w:t>
            </w:r>
            <w:proofErr w:type="spellEnd"/>
            <w:r w:rsidRPr="00E7001F">
              <w:rPr>
                <w:rFonts w:asciiTheme="majorBidi" w:hAnsiTheme="majorBidi" w:cstheme="majorBidi"/>
                <w:sz w:val="22"/>
              </w:rPr>
              <w:t xml:space="preserve"> CNN)</w:t>
            </w:r>
          </w:p>
        </w:tc>
        <w:tc>
          <w:tcPr>
            <w:tcW w:w="0" w:type="auto"/>
            <w:tcBorders>
              <w:top w:val="single" w:sz="4" w:space="0" w:color="auto"/>
              <w:left w:val="single" w:sz="4" w:space="0" w:color="auto"/>
              <w:bottom w:val="single" w:sz="4" w:space="0" w:color="auto"/>
              <w:right w:val="single" w:sz="4" w:space="0" w:color="auto"/>
            </w:tcBorders>
            <w:vAlign w:val="center"/>
            <w:hideMark/>
          </w:tcPr>
          <w:p w14:paraId="032EF07C" w14:textId="359226F7"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E7001F">
              <w:rPr>
                <w:rFonts w:asciiTheme="majorBidi" w:hAnsiTheme="majorBidi" w:cstheme="majorBidi"/>
                <w:sz w:val="22"/>
              </w:rPr>
              <w:t>~92%</w:t>
            </w:r>
          </w:p>
        </w:tc>
        <w:tc>
          <w:tcPr>
            <w:tcW w:w="0" w:type="auto"/>
            <w:tcBorders>
              <w:top w:val="single" w:sz="4" w:space="0" w:color="auto"/>
              <w:left w:val="single" w:sz="4" w:space="0" w:color="auto"/>
              <w:bottom w:val="single" w:sz="4" w:space="0" w:color="auto"/>
              <w:right w:val="single" w:sz="4" w:space="0" w:color="auto"/>
            </w:tcBorders>
            <w:vAlign w:val="center"/>
          </w:tcPr>
          <w:p w14:paraId="3ACC65CB" w14:textId="33040FE7"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E7001F">
              <w:rPr>
                <w:rFonts w:asciiTheme="majorBidi" w:hAnsiTheme="majorBidi" w:cstheme="majorBidi"/>
                <w:sz w:val="22"/>
              </w:rPr>
              <w:t>Galaxy Zoo</w:t>
            </w:r>
          </w:p>
        </w:tc>
        <w:tc>
          <w:tcPr>
            <w:tcW w:w="0" w:type="auto"/>
            <w:tcBorders>
              <w:top w:val="single" w:sz="4" w:space="0" w:color="auto"/>
              <w:left w:val="single" w:sz="4" w:space="0" w:color="auto"/>
              <w:bottom w:val="single" w:sz="4" w:space="0" w:color="auto"/>
              <w:right w:val="single" w:sz="4" w:space="0" w:color="auto"/>
            </w:tcBorders>
            <w:vAlign w:val="center"/>
            <w:hideMark/>
          </w:tcPr>
          <w:p w14:paraId="4E69DEAF" w14:textId="59A5BC8B" w:rsidR="00503AD2" w:rsidRPr="00595569" w:rsidRDefault="00503AD2" w:rsidP="00503AD2">
            <w:pPr>
              <w:keepNext/>
              <w:spacing w:after="0" w:line="240" w:lineRule="auto"/>
              <w:ind w:left="0" w:firstLine="0"/>
              <w:jc w:val="left"/>
              <w:rPr>
                <w:rFonts w:asciiTheme="majorBidi" w:hAnsiTheme="majorBidi" w:cstheme="majorBidi"/>
                <w:sz w:val="22"/>
                <w:lang w:val="en-GB" w:eastAsia="en-GB"/>
              </w:rPr>
            </w:pPr>
            <w:r>
              <w:rPr>
                <w:rFonts w:ascii="Aptos Narrow" w:hAnsi="Aptos Narrow"/>
                <w:sz w:val="22"/>
              </w:rPr>
              <w:t>Deep learning benchmark for galaxy morphology classification</w:t>
            </w:r>
          </w:p>
        </w:tc>
      </w:tr>
      <w:tr w:rsidR="00503AD2" w:rsidRPr="0074624B" w14:paraId="59BA9432" w14:textId="77777777" w:rsidTr="00503AD2">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B26BD3" w14:textId="17363A96"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516EDB">
              <w:rPr>
                <w:rFonts w:asciiTheme="majorBidi" w:hAnsiTheme="majorBidi" w:cstheme="majorBidi"/>
                <w:sz w:val="22"/>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0EDF4849" w14:textId="38FE53E7"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516EDB">
              <w:rPr>
                <w:rFonts w:asciiTheme="majorBidi" w:hAnsiTheme="majorBidi" w:cstheme="majorBidi"/>
                <w:sz w:val="22"/>
              </w:rPr>
              <w:t>Zhang et al.</w:t>
            </w:r>
          </w:p>
        </w:tc>
        <w:tc>
          <w:tcPr>
            <w:tcW w:w="0" w:type="auto"/>
            <w:tcBorders>
              <w:top w:val="single" w:sz="4" w:space="0" w:color="auto"/>
              <w:left w:val="single" w:sz="4" w:space="0" w:color="auto"/>
              <w:bottom w:val="single" w:sz="4" w:space="0" w:color="auto"/>
              <w:right w:val="single" w:sz="4" w:space="0" w:color="auto"/>
            </w:tcBorders>
            <w:vAlign w:val="center"/>
          </w:tcPr>
          <w:p w14:paraId="26E4C8B3" w14:textId="76D48C79"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516EDB">
              <w:rPr>
                <w:rFonts w:asciiTheme="majorBidi" w:hAnsiTheme="majorBidi" w:cstheme="majorBidi"/>
                <w:sz w:val="22"/>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31F44D00" w14:textId="403941D1"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516EDB">
              <w:rPr>
                <w:rFonts w:asciiTheme="majorBidi" w:hAnsiTheme="majorBidi" w:cstheme="majorBidi"/>
                <w:sz w:val="22"/>
              </w:rPr>
              <w:t>CNN with Attention Mechanism</w:t>
            </w:r>
          </w:p>
        </w:tc>
        <w:tc>
          <w:tcPr>
            <w:tcW w:w="0" w:type="auto"/>
            <w:tcBorders>
              <w:top w:val="single" w:sz="4" w:space="0" w:color="auto"/>
              <w:left w:val="single" w:sz="4" w:space="0" w:color="auto"/>
              <w:bottom w:val="single" w:sz="4" w:space="0" w:color="auto"/>
              <w:right w:val="single" w:sz="4" w:space="0" w:color="auto"/>
            </w:tcBorders>
            <w:vAlign w:val="center"/>
            <w:hideMark/>
          </w:tcPr>
          <w:p w14:paraId="043AC7E7" w14:textId="36781C2F"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516EDB">
              <w:rPr>
                <w:rFonts w:asciiTheme="majorBidi" w:hAnsiTheme="majorBidi" w:cstheme="majorBidi"/>
                <w:sz w:val="22"/>
              </w:rPr>
              <w:t>~96%</w:t>
            </w:r>
          </w:p>
        </w:tc>
        <w:tc>
          <w:tcPr>
            <w:tcW w:w="0" w:type="auto"/>
            <w:tcBorders>
              <w:top w:val="single" w:sz="4" w:space="0" w:color="auto"/>
              <w:left w:val="single" w:sz="4" w:space="0" w:color="auto"/>
              <w:bottom w:val="single" w:sz="4" w:space="0" w:color="auto"/>
              <w:right w:val="single" w:sz="4" w:space="0" w:color="auto"/>
            </w:tcBorders>
            <w:vAlign w:val="center"/>
          </w:tcPr>
          <w:p w14:paraId="5E13A6A8" w14:textId="364D9FF2" w:rsidR="00503AD2" w:rsidRPr="00595569" w:rsidRDefault="00503AD2" w:rsidP="00503AD2">
            <w:pPr>
              <w:spacing w:after="0" w:line="240" w:lineRule="auto"/>
              <w:ind w:left="0" w:firstLine="0"/>
              <w:jc w:val="center"/>
              <w:rPr>
                <w:rFonts w:asciiTheme="majorBidi" w:hAnsiTheme="majorBidi" w:cstheme="majorBidi"/>
                <w:sz w:val="22"/>
                <w:lang w:val="en-GB" w:eastAsia="en-GB"/>
              </w:rPr>
            </w:pPr>
            <w:r w:rsidRPr="00516EDB">
              <w:rPr>
                <w:rFonts w:asciiTheme="majorBidi" w:hAnsiTheme="majorBidi" w:cstheme="majorBidi"/>
                <w:sz w:val="22"/>
              </w:rPr>
              <w:t xml:space="preserve">Galaxy10 </w:t>
            </w:r>
            <w:proofErr w:type="spellStart"/>
            <w:r w:rsidRPr="00516EDB">
              <w:rPr>
                <w:rFonts w:asciiTheme="majorBidi" w:hAnsiTheme="majorBidi" w:cstheme="majorBidi"/>
                <w:sz w:val="22"/>
              </w:rPr>
              <w:t>DECaLS</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32ED6EA6" w14:textId="7C5261AA" w:rsidR="00503AD2" w:rsidRPr="00595569" w:rsidRDefault="00503AD2" w:rsidP="00503AD2">
            <w:pPr>
              <w:keepNext/>
              <w:spacing w:after="0" w:line="240" w:lineRule="auto"/>
              <w:ind w:left="0" w:firstLine="0"/>
              <w:jc w:val="left"/>
              <w:rPr>
                <w:rFonts w:asciiTheme="majorBidi" w:hAnsiTheme="majorBidi" w:cstheme="majorBidi"/>
                <w:sz w:val="22"/>
                <w:lang w:val="en-GB" w:eastAsia="en-GB"/>
              </w:rPr>
            </w:pPr>
            <w:r>
              <w:rPr>
                <w:rFonts w:ascii="Aptos Narrow" w:hAnsi="Aptos Narrow"/>
                <w:sz w:val="22"/>
              </w:rPr>
              <w:t>Semi-supervised learning reference under limited labels</w:t>
            </w:r>
          </w:p>
        </w:tc>
      </w:tr>
    </w:tbl>
    <w:p w14:paraId="62683DA1" w14:textId="3769638A" w:rsidR="004D2717" w:rsidRPr="0018083E" w:rsidRDefault="0018083E" w:rsidP="00595569">
      <w:pPr>
        <w:pStyle w:val="Caption"/>
        <w:ind w:left="0" w:firstLine="0"/>
        <w:rPr>
          <w:rtl/>
          <w:lang w:val="en-GB"/>
        </w:rPr>
      </w:pPr>
      <w:r>
        <w:t xml:space="preserve">Table </w:t>
      </w:r>
      <w:r>
        <w:rPr>
          <w:rFonts w:hint="cs"/>
          <w:rtl/>
        </w:rPr>
        <w:t>2</w:t>
      </w:r>
      <w:r w:rsidR="001B4FFD">
        <w:t>.</w:t>
      </w:r>
      <w:fldSimple w:instr=" SEQ Table \* ARABIC \s 1 ">
        <w:r>
          <w:rPr>
            <w:noProof/>
          </w:rPr>
          <w:t>1</w:t>
        </w:r>
      </w:fldSimple>
      <w:r w:rsidR="00AC1BB5">
        <w:t>:</w:t>
      </w:r>
      <w:bookmarkEnd w:id="38"/>
      <w:r w:rsidR="00261FB4">
        <w:t xml:space="preserve"> </w:t>
      </w:r>
      <w:r w:rsidR="00261FB4" w:rsidRPr="00261FB4">
        <w:t>Comparison of related studies in galaxy morphology classification</w:t>
      </w:r>
    </w:p>
    <w:p w14:paraId="0BEE3D89" w14:textId="62BA3A15" w:rsidR="00261FB4" w:rsidRPr="00261FB4" w:rsidRDefault="00261FB4" w:rsidP="00DC334F">
      <w:pPr>
        <w:rPr>
          <w:lang w:val="en-GB"/>
        </w:rPr>
      </w:pPr>
      <w:r w:rsidRPr="00261FB4">
        <w:rPr>
          <w:lang w:val="en-GB"/>
        </w:rPr>
        <w:t xml:space="preserve">Although recent studies have achieved promising results in galaxy morphology </w:t>
      </w:r>
      <w:r w:rsidR="00DC334F">
        <w:rPr>
          <w:lang w:val="en-GB"/>
        </w:rPr>
        <w:t xml:space="preserve">         </w:t>
      </w:r>
      <w:r w:rsidRPr="00261FB4">
        <w:rPr>
          <w:lang w:val="en-GB"/>
        </w:rPr>
        <w:t>classification using deep learning techniques, several limitations remain. Many existing approaches mainly focus on improving classification accuracy without addressing other important aspects such as model robustness, interpretability, and uncertainty estimation. For example, convolutional neural networks have demonstrated strong performance in identifying galaxy structures, but they often behave as black-box models that provide limited explanation for their predictions.</w:t>
      </w:r>
    </w:p>
    <w:p w14:paraId="4DBB7268" w14:textId="77777777" w:rsidR="00261FB4" w:rsidRPr="00261FB4" w:rsidRDefault="00261FB4" w:rsidP="00261FB4">
      <w:pPr>
        <w:ind w:left="0" w:firstLine="0"/>
        <w:rPr>
          <w:lang w:val="en-GB"/>
        </w:rPr>
      </w:pPr>
    </w:p>
    <w:p w14:paraId="2B20DE1E" w14:textId="5E2DF7C0" w:rsidR="00261FB4" w:rsidRPr="00261FB4" w:rsidRDefault="00261FB4" w:rsidP="00DC334F">
      <w:pPr>
        <w:ind w:left="437" w:firstLine="0"/>
        <w:rPr>
          <w:lang w:val="en-GB"/>
        </w:rPr>
      </w:pPr>
      <w:r w:rsidRPr="00261FB4">
        <w:rPr>
          <w:lang w:val="en-GB"/>
        </w:rPr>
        <w:t>In addition, several studies rely on large</w:t>
      </w:r>
      <w:r w:rsidR="00B910A4">
        <w:rPr>
          <w:lang w:val="en-GB"/>
        </w:rPr>
        <w:t>-</w:t>
      </w:r>
      <w:r w:rsidRPr="00261FB4">
        <w:rPr>
          <w:lang w:val="en-GB"/>
        </w:rPr>
        <w:t>labelled datasets, which may not always be available in future astronomical surveys where the volume of collected data continues to grow rapidly. Furthermore, variations in galaxy orientation, noise, and observational artifacts can affect the reliability of deep learning models.</w:t>
      </w:r>
    </w:p>
    <w:p w14:paraId="26F5F2AD" w14:textId="77777777" w:rsidR="00261FB4" w:rsidRPr="00261FB4" w:rsidRDefault="00261FB4" w:rsidP="00261FB4">
      <w:pPr>
        <w:ind w:left="0" w:firstLine="0"/>
        <w:rPr>
          <w:lang w:val="en-GB"/>
        </w:rPr>
      </w:pPr>
    </w:p>
    <w:p w14:paraId="0AD4C541" w14:textId="532C2569" w:rsidR="00DC334F" w:rsidRPr="00B55B25" w:rsidRDefault="00261FB4" w:rsidP="00B55B25">
      <w:pPr>
        <w:ind w:left="437" w:firstLine="0"/>
        <w:rPr>
          <w:lang w:val="en-GB"/>
        </w:rPr>
      </w:pPr>
      <w:r w:rsidRPr="00261FB4">
        <w:rPr>
          <w:lang w:val="en-GB"/>
        </w:rPr>
        <w:t>Therefore, there is a need for a framework that not only performs galaxy morphology classification effectively but also considers model robustness, explainability, and reliability of predictions. These aspects are important for ensuring that deep learning models can be trusted and applied in real astronomical analysis.</w:t>
      </w:r>
    </w:p>
    <w:p w14:paraId="1C314C4B" w14:textId="3AEDC24E" w:rsidR="003C74F3" w:rsidRDefault="00AA559B" w:rsidP="00F708B1">
      <w:pPr>
        <w:pStyle w:val="Heading1"/>
      </w:pPr>
      <w:bookmarkStart w:id="39" w:name="_Toc223955779"/>
      <w:r>
        <w:lastRenderedPageBreak/>
        <w:t xml:space="preserve">Chapter </w:t>
      </w:r>
      <w:r w:rsidR="00A80543">
        <w:t>3:</w:t>
      </w:r>
      <w:r w:rsidR="003C51FB">
        <w:t xml:space="preserve"> Proposed Approach </w:t>
      </w:r>
      <w:r w:rsidR="00830DBB">
        <w:t>(Methodology)</w:t>
      </w:r>
      <w:bookmarkEnd w:id="39"/>
    </w:p>
    <w:p w14:paraId="5A5F7E0C" w14:textId="77777777" w:rsidR="00776E6C" w:rsidRDefault="00776E6C" w:rsidP="00776E6C"/>
    <w:p w14:paraId="1C736D1A" w14:textId="77777777" w:rsidR="00776E6C" w:rsidRDefault="00776E6C" w:rsidP="00776E6C"/>
    <w:p w14:paraId="132D30A6" w14:textId="77777777" w:rsidR="00776E6C" w:rsidRDefault="00776E6C" w:rsidP="00776E6C"/>
    <w:p w14:paraId="47B01E9B" w14:textId="77777777" w:rsidR="00776E6C" w:rsidRDefault="00776E6C" w:rsidP="00776E6C"/>
    <w:p w14:paraId="4A92F307" w14:textId="77777777" w:rsidR="00776E6C" w:rsidRDefault="00776E6C" w:rsidP="00776E6C"/>
    <w:p w14:paraId="028241C4" w14:textId="77777777" w:rsidR="00776E6C" w:rsidRDefault="00776E6C" w:rsidP="00776E6C"/>
    <w:p w14:paraId="5A21B718" w14:textId="77777777" w:rsidR="00776E6C" w:rsidRDefault="00776E6C" w:rsidP="00776E6C"/>
    <w:p w14:paraId="5A7A0B15" w14:textId="77777777" w:rsidR="00776E6C" w:rsidRDefault="00776E6C" w:rsidP="00776E6C"/>
    <w:p w14:paraId="1707FCAC" w14:textId="77777777" w:rsidR="00776E6C" w:rsidRDefault="00776E6C" w:rsidP="00776E6C"/>
    <w:p w14:paraId="2875165F" w14:textId="77777777" w:rsidR="00776E6C" w:rsidRDefault="00776E6C" w:rsidP="00776E6C"/>
    <w:p w14:paraId="2EE803B8" w14:textId="77777777" w:rsidR="00776E6C" w:rsidRDefault="00776E6C" w:rsidP="00776E6C"/>
    <w:p w14:paraId="15E36F15" w14:textId="77777777" w:rsidR="00776E6C" w:rsidRDefault="00776E6C" w:rsidP="00776E6C"/>
    <w:p w14:paraId="512925CF" w14:textId="77777777" w:rsidR="00776E6C" w:rsidRDefault="00776E6C" w:rsidP="00776E6C"/>
    <w:p w14:paraId="329C6458" w14:textId="77777777" w:rsidR="00776E6C" w:rsidRDefault="00776E6C" w:rsidP="00776E6C"/>
    <w:p w14:paraId="34C25E42" w14:textId="77777777" w:rsidR="00776E6C" w:rsidRDefault="00776E6C" w:rsidP="00776E6C"/>
    <w:p w14:paraId="1FA6DF19" w14:textId="77777777" w:rsidR="00776E6C" w:rsidRDefault="00776E6C" w:rsidP="00776E6C"/>
    <w:p w14:paraId="5FC982BE" w14:textId="77777777" w:rsidR="00776E6C" w:rsidRDefault="00776E6C" w:rsidP="00776E6C"/>
    <w:p w14:paraId="50A9A9DC" w14:textId="77777777" w:rsidR="00776E6C" w:rsidRDefault="00776E6C" w:rsidP="00776E6C"/>
    <w:p w14:paraId="17E639E9" w14:textId="77777777" w:rsidR="00776E6C" w:rsidRDefault="00776E6C" w:rsidP="00776E6C"/>
    <w:p w14:paraId="76486314" w14:textId="77777777" w:rsidR="00776E6C" w:rsidRDefault="00776E6C" w:rsidP="00776E6C"/>
    <w:p w14:paraId="520DE263" w14:textId="77777777" w:rsidR="00776E6C" w:rsidRDefault="00776E6C" w:rsidP="00776E6C"/>
    <w:p w14:paraId="5314CABF" w14:textId="77777777" w:rsidR="007D7F6A" w:rsidRDefault="007D7F6A" w:rsidP="00776E6C"/>
    <w:p w14:paraId="5FB2D5AE" w14:textId="77777777" w:rsidR="007D7F6A" w:rsidRDefault="007D7F6A" w:rsidP="00776E6C"/>
    <w:p w14:paraId="6ABC5B4F" w14:textId="77777777" w:rsidR="007D7F6A" w:rsidRDefault="007D7F6A" w:rsidP="00776E6C"/>
    <w:p w14:paraId="5707E381" w14:textId="77777777" w:rsidR="007D7F6A" w:rsidRDefault="007D7F6A" w:rsidP="00776E6C"/>
    <w:p w14:paraId="64AFA4BA" w14:textId="77777777" w:rsidR="007D7F6A" w:rsidRDefault="007D7F6A" w:rsidP="00776E6C"/>
    <w:p w14:paraId="414F5DBE" w14:textId="77777777" w:rsidR="007D7F6A" w:rsidRDefault="007D7F6A" w:rsidP="00776E6C"/>
    <w:p w14:paraId="79B2CDFF" w14:textId="77777777" w:rsidR="00776E6C" w:rsidRDefault="00776E6C" w:rsidP="00776E6C"/>
    <w:p w14:paraId="699C48A6" w14:textId="77777777" w:rsidR="00966268" w:rsidRDefault="00966268" w:rsidP="00776E6C"/>
    <w:p w14:paraId="0AAE7371" w14:textId="77777777" w:rsidR="0089413B" w:rsidRPr="00776E6C" w:rsidRDefault="0089413B" w:rsidP="007D7F6A">
      <w:pPr>
        <w:ind w:left="0" w:firstLine="0"/>
      </w:pPr>
    </w:p>
    <w:p w14:paraId="1D35A019" w14:textId="77777777" w:rsidR="00EA20A6" w:rsidRPr="003C74F3" w:rsidRDefault="00EA20A6" w:rsidP="001B560A">
      <w:pPr>
        <w:rPr>
          <w:lang w:val="en-GB"/>
        </w:rPr>
      </w:pPr>
    </w:p>
    <w:p w14:paraId="5A161D51" w14:textId="048BC1A4" w:rsidR="000B518F" w:rsidRPr="00010059" w:rsidRDefault="003C51FB" w:rsidP="00F708B1">
      <w:pPr>
        <w:pStyle w:val="Heading1"/>
      </w:pPr>
      <w:r>
        <w:lastRenderedPageBreak/>
        <w:t xml:space="preserve"> </w:t>
      </w:r>
      <w:bookmarkStart w:id="40" w:name="_Toc223955780"/>
      <w:r w:rsidR="00AA559B">
        <w:t xml:space="preserve">Chapter </w:t>
      </w:r>
      <w:r w:rsidR="00A80543">
        <w:t>4: Experimental</w:t>
      </w:r>
      <w:r>
        <w:t xml:space="preserve"> Results and Discussion</w:t>
      </w:r>
      <w:bookmarkEnd w:id="40"/>
      <w:r>
        <w:t xml:space="preserve"> </w:t>
      </w:r>
    </w:p>
    <w:p w14:paraId="7EC4BFB7" w14:textId="5A38EBD6" w:rsidR="000B518F" w:rsidRDefault="000B518F">
      <w:pPr>
        <w:spacing w:after="532" w:line="259" w:lineRule="auto"/>
        <w:ind w:left="0" w:firstLine="0"/>
        <w:jc w:val="left"/>
      </w:pPr>
    </w:p>
    <w:p w14:paraId="30323AF1" w14:textId="0A53C2D8" w:rsidR="00010059" w:rsidRDefault="00010059">
      <w:pPr>
        <w:spacing w:after="160" w:line="259" w:lineRule="auto"/>
        <w:ind w:left="0" w:firstLine="0"/>
        <w:jc w:val="left"/>
        <w:rPr>
          <w:rtl/>
        </w:rPr>
      </w:pPr>
    </w:p>
    <w:p w14:paraId="5CA6027B" w14:textId="77777777" w:rsidR="00727E0D" w:rsidRDefault="00727E0D">
      <w:pPr>
        <w:spacing w:after="160" w:line="259" w:lineRule="auto"/>
        <w:ind w:left="0" w:firstLine="0"/>
        <w:jc w:val="left"/>
        <w:rPr>
          <w:rtl/>
        </w:rPr>
      </w:pPr>
    </w:p>
    <w:p w14:paraId="65B4E3B6" w14:textId="77777777" w:rsidR="00727E0D" w:rsidRDefault="00727E0D">
      <w:pPr>
        <w:spacing w:after="160" w:line="259" w:lineRule="auto"/>
        <w:ind w:left="0" w:firstLine="0"/>
        <w:jc w:val="left"/>
        <w:rPr>
          <w:rtl/>
        </w:rPr>
      </w:pPr>
    </w:p>
    <w:p w14:paraId="77605BBE" w14:textId="77777777" w:rsidR="00727E0D" w:rsidRDefault="00727E0D">
      <w:pPr>
        <w:spacing w:after="160" w:line="259" w:lineRule="auto"/>
        <w:ind w:left="0" w:firstLine="0"/>
        <w:jc w:val="left"/>
        <w:rPr>
          <w:rtl/>
        </w:rPr>
      </w:pPr>
    </w:p>
    <w:p w14:paraId="03EF651D" w14:textId="77777777" w:rsidR="00727E0D" w:rsidRDefault="00727E0D">
      <w:pPr>
        <w:spacing w:after="160" w:line="259" w:lineRule="auto"/>
        <w:ind w:left="0" w:firstLine="0"/>
        <w:jc w:val="left"/>
        <w:rPr>
          <w:rtl/>
        </w:rPr>
      </w:pPr>
    </w:p>
    <w:p w14:paraId="3F85557E" w14:textId="77777777" w:rsidR="00727E0D" w:rsidRDefault="00727E0D">
      <w:pPr>
        <w:spacing w:after="160" w:line="259" w:lineRule="auto"/>
        <w:ind w:left="0" w:firstLine="0"/>
        <w:jc w:val="left"/>
        <w:rPr>
          <w:rtl/>
        </w:rPr>
      </w:pPr>
    </w:p>
    <w:p w14:paraId="32F5F067" w14:textId="77777777" w:rsidR="00727E0D" w:rsidRDefault="00727E0D">
      <w:pPr>
        <w:spacing w:after="160" w:line="259" w:lineRule="auto"/>
        <w:ind w:left="0" w:firstLine="0"/>
        <w:jc w:val="left"/>
        <w:rPr>
          <w:rtl/>
        </w:rPr>
      </w:pPr>
    </w:p>
    <w:p w14:paraId="4357470B" w14:textId="77777777" w:rsidR="00727E0D" w:rsidRDefault="00727E0D">
      <w:pPr>
        <w:spacing w:after="160" w:line="259" w:lineRule="auto"/>
        <w:ind w:left="0" w:firstLine="0"/>
        <w:jc w:val="left"/>
        <w:rPr>
          <w:rtl/>
        </w:rPr>
      </w:pPr>
    </w:p>
    <w:p w14:paraId="76CD156B" w14:textId="77777777" w:rsidR="00727E0D" w:rsidRDefault="00727E0D">
      <w:pPr>
        <w:spacing w:after="160" w:line="259" w:lineRule="auto"/>
        <w:ind w:left="0" w:firstLine="0"/>
        <w:jc w:val="left"/>
        <w:rPr>
          <w:rtl/>
        </w:rPr>
      </w:pPr>
    </w:p>
    <w:p w14:paraId="695B491F" w14:textId="77777777" w:rsidR="00727E0D" w:rsidRDefault="00727E0D">
      <w:pPr>
        <w:spacing w:after="160" w:line="259" w:lineRule="auto"/>
        <w:ind w:left="0" w:firstLine="0"/>
        <w:jc w:val="left"/>
        <w:rPr>
          <w:rtl/>
        </w:rPr>
      </w:pPr>
    </w:p>
    <w:p w14:paraId="776D1BFC" w14:textId="77777777" w:rsidR="00727E0D" w:rsidRDefault="00727E0D">
      <w:pPr>
        <w:spacing w:after="160" w:line="259" w:lineRule="auto"/>
        <w:ind w:left="0" w:firstLine="0"/>
        <w:jc w:val="left"/>
        <w:rPr>
          <w:rtl/>
        </w:rPr>
      </w:pPr>
    </w:p>
    <w:p w14:paraId="52D2EEC8" w14:textId="77777777" w:rsidR="00727E0D" w:rsidRDefault="00727E0D">
      <w:pPr>
        <w:spacing w:after="160" w:line="259" w:lineRule="auto"/>
        <w:ind w:left="0" w:firstLine="0"/>
        <w:jc w:val="left"/>
        <w:rPr>
          <w:rtl/>
        </w:rPr>
      </w:pPr>
    </w:p>
    <w:p w14:paraId="2FE7347A" w14:textId="77777777" w:rsidR="00727E0D" w:rsidRDefault="00727E0D">
      <w:pPr>
        <w:spacing w:after="160" w:line="259" w:lineRule="auto"/>
        <w:ind w:left="0" w:firstLine="0"/>
        <w:jc w:val="left"/>
        <w:rPr>
          <w:rtl/>
        </w:rPr>
      </w:pPr>
    </w:p>
    <w:p w14:paraId="322918D9" w14:textId="77777777" w:rsidR="00727E0D" w:rsidRDefault="00727E0D">
      <w:pPr>
        <w:spacing w:after="160" w:line="259" w:lineRule="auto"/>
        <w:ind w:left="0" w:firstLine="0"/>
        <w:jc w:val="left"/>
        <w:rPr>
          <w:rtl/>
        </w:rPr>
      </w:pPr>
    </w:p>
    <w:p w14:paraId="39D86AEC" w14:textId="77777777" w:rsidR="00727E0D" w:rsidRDefault="00727E0D">
      <w:pPr>
        <w:spacing w:after="160" w:line="259" w:lineRule="auto"/>
        <w:ind w:left="0" w:firstLine="0"/>
        <w:jc w:val="left"/>
        <w:rPr>
          <w:rtl/>
        </w:rPr>
      </w:pPr>
    </w:p>
    <w:p w14:paraId="5DAA518E" w14:textId="77777777" w:rsidR="00727E0D" w:rsidRDefault="00727E0D">
      <w:pPr>
        <w:spacing w:after="160" w:line="259" w:lineRule="auto"/>
        <w:ind w:left="0" w:firstLine="0"/>
        <w:jc w:val="left"/>
        <w:rPr>
          <w:rtl/>
        </w:rPr>
      </w:pPr>
    </w:p>
    <w:p w14:paraId="41DE3FF8" w14:textId="77777777" w:rsidR="00727E0D" w:rsidRDefault="00727E0D">
      <w:pPr>
        <w:spacing w:after="160" w:line="259" w:lineRule="auto"/>
        <w:ind w:left="0" w:firstLine="0"/>
        <w:jc w:val="left"/>
        <w:rPr>
          <w:rtl/>
        </w:rPr>
      </w:pPr>
    </w:p>
    <w:p w14:paraId="768BDC86" w14:textId="77777777" w:rsidR="00F73603" w:rsidRDefault="00F73603">
      <w:pPr>
        <w:spacing w:after="160" w:line="259" w:lineRule="auto"/>
        <w:ind w:left="0" w:firstLine="0"/>
        <w:jc w:val="left"/>
        <w:rPr>
          <w:b/>
          <w:sz w:val="40"/>
        </w:rPr>
      </w:pPr>
    </w:p>
    <w:p w14:paraId="5F8C057A" w14:textId="77777777" w:rsidR="007D7F6A" w:rsidRDefault="007D7F6A">
      <w:pPr>
        <w:spacing w:after="160" w:line="259" w:lineRule="auto"/>
        <w:ind w:left="0" w:firstLine="0"/>
        <w:jc w:val="left"/>
        <w:rPr>
          <w:b/>
          <w:sz w:val="40"/>
        </w:rPr>
      </w:pPr>
    </w:p>
    <w:p w14:paraId="19BB12DB" w14:textId="77777777" w:rsidR="007D7F6A" w:rsidRDefault="007D7F6A">
      <w:pPr>
        <w:spacing w:after="160" w:line="259" w:lineRule="auto"/>
        <w:ind w:left="0" w:firstLine="0"/>
        <w:jc w:val="left"/>
        <w:rPr>
          <w:b/>
          <w:sz w:val="40"/>
        </w:rPr>
      </w:pPr>
    </w:p>
    <w:p w14:paraId="2EAF892C" w14:textId="77777777" w:rsidR="007D7F6A" w:rsidRDefault="007D7F6A">
      <w:pPr>
        <w:spacing w:after="160" w:line="259" w:lineRule="auto"/>
        <w:ind w:left="0" w:firstLine="0"/>
        <w:jc w:val="left"/>
        <w:rPr>
          <w:b/>
          <w:sz w:val="40"/>
        </w:rPr>
      </w:pPr>
    </w:p>
    <w:p w14:paraId="39DF87B3" w14:textId="77777777" w:rsidR="007D7F6A" w:rsidRDefault="007D7F6A">
      <w:pPr>
        <w:spacing w:after="160" w:line="259" w:lineRule="auto"/>
        <w:ind w:left="0" w:firstLine="0"/>
        <w:jc w:val="left"/>
        <w:rPr>
          <w:b/>
          <w:sz w:val="40"/>
        </w:rPr>
      </w:pPr>
    </w:p>
    <w:p w14:paraId="4025234F" w14:textId="3FB9EEFB" w:rsidR="000B518F" w:rsidRDefault="00AA559B" w:rsidP="00F708B1">
      <w:pPr>
        <w:pStyle w:val="Heading1"/>
      </w:pPr>
      <w:bookmarkStart w:id="41" w:name="_Toc223955781"/>
      <w:r>
        <w:lastRenderedPageBreak/>
        <w:t xml:space="preserve">Chapter </w:t>
      </w:r>
      <w:r w:rsidR="00A80543">
        <w:t>5:</w:t>
      </w:r>
      <w:r w:rsidR="003C51FB">
        <w:t xml:space="preserve"> Conclusion and Future Work</w:t>
      </w:r>
      <w:bookmarkEnd w:id="41"/>
      <w:r w:rsidR="003C51FB">
        <w:t xml:space="preserve">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rPr>
          <w:rtl/>
        </w:rPr>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rPr>
          <w:rtl/>
        </w:rPr>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rPr>
          <w:rtl/>
        </w:rPr>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404CF4EF" w14:textId="77777777" w:rsidR="00A80543" w:rsidRDefault="00A80543">
      <w:pPr>
        <w:spacing w:after="0" w:line="259" w:lineRule="auto"/>
        <w:ind w:left="0" w:firstLine="0"/>
        <w:jc w:val="left"/>
        <w:rPr>
          <w:rtl/>
        </w:rPr>
      </w:pPr>
    </w:p>
    <w:p w14:paraId="0D04686B" w14:textId="77777777" w:rsidR="00A80543" w:rsidRDefault="00A80543">
      <w:pPr>
        <w:spacing w:after="0" w:line="259" w:lineRule="auto"/>
        <w:ind w:left="0" w:firstLine="0"/>
        <w:jc w:val="left"/>
        <w:rPr>
          <w:rtl/>
        </w:rPr>
      </w:pPr>
    </w:p>
    <w:p w14:paraId="4879A9F9" w14:textId="77777777" w:rsidR="00A80543" w:rsidRDefault="00A80543">
      <w:pPr>
        <w:spacing w:after="0" w:line="259" w:lineRule="auto"/>
        <w:ind w:left="0" w:firstLine="0"/>
        <w:jc w:val="left"/>
        <w:rPr>
          <w:rtl/>
        </w:rPr>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rPr>
          <w:rtl/>
        </w:rPr>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5780BA31" w14:textId="77777777" w:rsidR="00F73603" w:rsidRDefault="00F73603" w:rsidP="00F73603">
      <w:bookmarkStart w:id="42" w:name="_References"/>
      <w:bookmarkEnd w:id="42"/>
    </w:p>
    <w:p w14:paraId="788C098D" w14:textId="77777777" w:rsidR="00F73603" w:rsidRDefault="00F73603" w:rsidP="00F73603"/>
    <w:p w14:paraId="7A7D5BB4" w14:textId="77777777" w:rsidR="00915625" w:rsidRDefault="00915625" w:rsidP="00F73603"/>
    <w:p w14:paraId="464F08E7" w14:textId="77777777" w:rsidR="00F73603" w:rsidRPr="00F73603" w:rsidRDefault="00F73603" w:rsidP="00F73603"/>
    <w:p w14:paraId="5353770E" w14:textId="77777777" w:rsidR="00F73603" w:rsidRDefault="00F73603" w:rsidP="00F73603"/>
    <w:p w14:paraId="143AC248" w14:textId="77777777" w:rsidR="005C58BD" w:rsidRPr="00F73603" w:rsidRDefault="005C58BD" w:rsidP="00F73603"/>
    <w:p w14:paraId="6A387E9C" w14:textId="207335AF" w:rsidR="000B518F" w:rsidRDefault="003C51FB" w:rsidP="00F73603">
      <w:pPr>
        <w:pStyle w:val="Heading1"/>
      </w:pPr>
      <w:bookmarkStart w:id="43" w:name="_References_1"/>
      <w:bookmarkStart w:id="44" w:name="_Toc223955782"/>
      <w:bookmarkEnd w:id="43"/>
      <w:r>
        <w:lastRenderedPageBreak/>
        <w:t>References</w:t>
      </w:r>
      <w:bookmarkEnd w:id="44"/>
      <w:r>
        <w:t xml:space="preserve"> </w:t>
      </w:r>
    </w:p>
    <w:p w14:paraId="1A339EBA" w14:textId="77777777" w:rsidR="002B5DA7" w:rsidRDefault="005C58BD" w:rsidP="00284008">
      <w:pPr>
        <w:spacing w:after="0" w:line="240" w:lineRule="auto"/>
        <w:ind w:left="0" w:firstLine="0"/>
        <w:rPr>
          <w:color w:val="auto"/>
          <w:sz w:val="24"/>
          <w:szCs w:val="24"/>
        </w:rPr>
      </w:pPr>
      <w:r w:rsidRPr="005C58BD">
        <w:rPr>
          <w:b/>
          <w:bCs/>
          <w:color w:val="auto"/>
          <w:sz w:val="24"/>
          <w:szCs w:val="24"/>
        </w:rPr>
        <w:t xml:space="preserve">[1] [Walmsley, M., et al., 2022] </w:t>
      </w:r>
      <w:r w:rsidRPr="005C58BD">
        <w:rPr>
          <w:color w:val="auto"/>
          <w:sz w:val="24"/>
          <w:szCs w:val="24"/>
        </w:rPr>
        <w:t>Walmsley, M., Lintott, C., Galloway, M., et al.</w:t>
      </w:r>
    </w:p>
    <w:p w14:paraId="23549E52" w14:textId="77777777" w:rsidR="002B5DA7" w:rsidRDefault="005C58BD" w:rsidP="00284008">
      <w:pPr>
        <w:spacing w:after="0" w:line="240" w:lineRule="auto"/>
        <w:ind w:left="0" w:firstLine="0"/>
        <w:rPr>
          <w:color w:val="auto"/>
          <w:sz w:val="24"/>
          <w:szCs w:val="24"/>
        </w:rPr>
      </w:pPr>
      <w:r w:rsidRPr="005C58BD">
        <w:rPr>
          <w:color w:val="auto"/>
          <w:sz w:val="24"/>
          <w:szCs w:val="24"/>
        </w:rPr>
        <w:t xml:space="preserve">“Galaxy Zoo </w:t>
      </w:r>
      <w:proofErr w:type="spellStart"/>
      <w:r w:rsidRPr="005C58BD">
        <w:rPr>
          <w:color w:val="auto"/>
          <w:sz w:val="24"/>
          <w:szCs w:val="24"/>
        </w:rPr>
        <w:t>DECaLS</w:t>
      </w:r>
      <w:proofErr w:type="spellEnd"/>
      <w:r w:rsidRPr="005C58BD">
        <w:rPr>
          <w:color w:val="auto"/>
          <w:sz w:val="24"/>
          <w:szCs w:val="24"/>
        </w:rPr>
        <w:t>: Detailed visual morphology measurements from volunteers and deep learning for 314,000 galaxies”.</w:t>
      </w:r>
    </w:p>
    <w:p w14:paraId="2035234D" w14:textId="77777777" w:rsidR="002B5DA7" w:rsidRDefault="005C58BD" w:rsidP="00284008">
      <w:pPr>
        <w:spacing w:after="0" w:line="240" w:lineRule="auto"/>
        <w:ind w:left="0" w:firstLine="0"/>
        <w:rPr>
          <w:color w:val="auto"/>
          <w:sz w:val="24"/>
          <w:szCs w:val="24"/>
        </w:rPr>
      </w:pPr>
      <w:r w:rsidRPr="005C58BD">
        <w:rPr>
          <w:color w:val="auto"/>
          <w:sz w:val="24"/>
          <w:szCs w:val="24"/>
        </w:rPr>
        <w:t>Monthly Notices of the Royal Astronomical Society 509(3), pp. 3966–3988, 2022.</w:t>
      </w:r>
    </w:p>
    <w:p w14:paraId="74A65155" w14:textId="4102B70C" w:rsidR="005C58BD" w:rsidRDefault="005C58BD" w:rsidP="00284008">
      <w:pPr>
        <w:spacing w:after="0" w:line="240" w:lineRule="auto"/>
        <w:ind w:left="0" w:firstLine="0"/>
        <w:rPr>
          <w:color w:val="auto"/>
          <w:sz w:val="24"/>
          <w:szCs w:val="24"/>
        </w:rPr>
      </w:pPr>
      <w:r w:rsidRPr="005C58BD">
        <w:rPr>
          <w:color w:val="auto"/>
          <w:sz w:val="24"/>
          <w:szCs w:val="24"/>
        </w:rPr>
        <w:t>doi:10.1093/</w:t>
      </w:r>
      <w:proofErr w:type="spellStart"/>
      <w:r w:rsidRPr="005C58BD">
        <w:rPr>
          <w:color w:val="auto"/>
          <w:sz w:val="24"/>
          <w:szCs w:val="24"/>
        </w:rPr>
        <w:t>mnras</w:t>
      </w:r>
      <w:proofErr w:type="spellEnd"/>
      <w:r w:rsidRPr="005C58BD">
        <w:rPr>
          <w:color w:val="auto"/>
          <w:sz w:val="24"/>
          <w:szCs w:val="24"/>
        </w:rPr>
        <w:t xml:space="preserve">/stab2093 </w:t>
      </w:r>
    </w:p>
    <w:p w14:paraId="3DDC2A12" w14:textId="77777777" w:rsidR="002B5DA7" w:rsidRDefault="002B5DA7" w:rsidP="00284008">
      <w:pPr>
        <w:spacing w:after="0" w:line="240" w:lineRule="auto"/>
        <w:ind w:left="0" w:firstLine="0"/>
        <w:rPr>
          <w:b/>
          <w:bCs/>
          <w:color w:val="auto"/>
          <w:sz w:val="24"/>
          <w:szCs w:val="24"/>
          <w:rtl/>
        </w:rPr>
      </w:pPr>
    </w:p>
    <w:p w14:paraId="21B555BA" w14:textId="77777777" w:rsidR="002B5DA7" w:rsidRDefault="005C58BD" w:rsidP="00284008">
      <w:pPr>
        <w:spacing w:after="0" w:line="240" w:lineRule="auto"/>
        <w:ind w:left="0" w:firstLine="0"/>
        <w:rPr>
          <w:color w:val="auto"/>
          <w:sz w:val="24"/>
          <w:szCs w:val="24"/>
        </w:rPr>
      </w:pPr>
      <w:r w:rsidRPr="005C58BD">
        <w:rPr>
          <w:b/>
          <w:bCs/>
          <w:color w:val="auto"/>
          <w:sz w:val="24"/>
          <w:szCs w:val="24"/>
        </w:rPr>
        <w:t xml:space="preserve">[2] [Dieleman, S., et al., 2015] </w:t>
      </w:r>
      <w:r w:rsidRPr="005C58BD">
        <w:rPr>
          <w:color w:val="auto"/>
          <w:sz w:val="24"/>
          <w:szCs w:val="24"/>
        </w:rPr>
        <w:t>Dieleman, S., Willett, K. W., and Dambre, J.</w:t>
      </w:r>
    </w:p>
    <w:p w14:paraId="50E590AB" w14:textId="77777777" w:rsidR="002B5DA7" w:rsidRDefault="005C58BD" w:rsidP="00284008">
      <w:pPr>
        <w:spacing w:after="0" w:line="240" w:lineRule="auto"/>
        <w:ind w:left="0" w:firstLine="0"/>
        <w:rPr>
          <w:color w:val="auto"/>
          <w:sz w:val="24"/>
          <w:szCs w:val="24"/>
        </w:rPr>
      </w:pPr>
      <w:r w:rsidRPr="005C58BD">
        <w:rPr>
          <w:color w:val="auto"/>
          <w:sz w:val="24"/>
          <w:szCs w:val="24"/>
        </w:rPr>
        <w:t>“Rotation-invariant convolutional neural networks for galaxy morphology prediction”.</w:t>
      </w:r>
    </w:p>
    <w:p w14:paraId="4BFAA260" w14:textId="4539AE6E" w:rsidR="005C58BD" w:rsidRDefault="005C58BD" w:rsidP="00284008">
      <w:pPr>
        <w:spacing w:after="0" w:line="240" w:lineRule="auto"/>
        <w:ind w:left="0" w:firstLine="0"/>
        <w:rPr>
          <w:color w:val="auto"/>
          <w:sz w:val="24"/>
          <w:szCs w:val="24"/>
        </w:rPr>
      </w:pPr>
      <w:r w:rsidRPr="005C58BD">
        <w:rPr>
          <w:color w:val="auto"/>
          <w:sz w:val="24"/>
          <w:szCs w:val="24"/>
        </w:rPr>
        <w:t>Monthly Notices of the Royal Astronomical Society 450(2), pp. 1441–1459, 2015. doi:10.1093/</w:t>
      </w:r>
      <w:proofErr w:type="spellStart"/>
      <w:r w:rsidRPr="005C58BD">
        <w:rPr>
          <w:color w:val="auto"/>
          <w:sz w:val="24"/>
          <w:szCs w:val="24"/>
        </w:rPr>
        <w:t>mnras</w:t>
      </w:r>
      <w:proofErr w:type="spellEnd"/>
      <w:r w:rsidRPr="005C58BD">
        <w:rPr>
          <w:color w:val="auto"/>
          <w:sz w:val="24"/>
          <w:szCs w:val="24"/>
        </w:rPr>
        <w:t xml:space="preserve">/stv632 </w:t>
      </w:r>
    </w:p>
    <w:p w14:paraId="0B2FDB40" w14:textId="77777777" w:rsidR="002B5DA7" w:rsidRDefault="002B5DA7" w:rsidP="00284008">
      <w:pPr>
        <w:spacing w:after="0" w:line="240" w:lineRule="auto"/>
        <w:ind w:left="0" w:firstLine="0"/>
        <w:rPr>
          <w:b/>
          <w:bCs/>
          <w:color w:val="auto"/>
          <w:sz w:val="24"/>
          <w:szCs w:val="24"/>
        </w:rPr>
      </w:pPr>
    </w:p>
    <w:p w14:paraId="3B27C7B0" w14:textId="77777777" w:rsidR="009A41B0" w:rsidRDefault="006B30BF" w:rsidP="00284008">
      <w:pPr>
        <w:spacing w:after="0" w:line="240" w:lineRule="auto"/>
        <w:ind w:left="0" w:firstLine="0"/>
        <w:rPr>
          <w:color w:val="auto"/>
          <w:sz w:val="24"/>
          <w:szCs w:val="24"/>
        </w:rPr>
      </w:pPr>
      <w:r w:rsidRPr="006B30BF">
        <w:rPr>
          <w:b/>
          <w:bCs/>
          <w:color w:val="auto"/>
          <w:sz w:val="24"/>
          <w:szCs w:val="24"/>
        </w:rPr>
        <w:t xml:space="preserve">[3] [Bhambra, P., et al., 2022] </w:t>
      </w:r>
      <w:r w:rsidRPr="006B30BF">
        <w:rPr>
          <w:color w:val="auto"/>
          <w:sz w:val="24"/>
          <w:szCs w:val="24"/>
        </w:rPr>
        <w:t>Bhambra, P., Joachimi, B., and Lahav, O.</w:t>
      </w:r>
    </w:p>
    <w:p w14:paraId="3AB2AA2E" w14:textId="77777777" w:rsidR="009A41B0" w:rsidRDefault="006B30BF" w:rsidP="00284008">
      <w:pPr>
        <w:spacing w:after="0" w:line="240" w:lineRule="auto"/>
        <w:ind w:left="0" w:firstLine="0"/>
        <w:rPr>
          <w:color w:val="auto"/>
          <w:sz w:val="24"/>
          <w:szCs w:val="24"/>
        </w:rPr>
      </w:pPr>
      <w:r w:rsidRPr="006B30BF">
        <w:rPr>
          <w:color w:val="auto"/>
          <w:sz w:val="24"/>
          <w:szCs w:val="24"/>
        </w:rPr>
        <w:t>“Explaining deep learning of galaxy morphology with saliency mapping”.</w:t>
      </w:r>
    </w:p>
    <w:p w14:paraId="2B6D8259" w14:textId="77777777" w:rsidR="009A41B0" w:rsidRDefault="006B30BF" w:rsidP="00284008">
      <w:pPr>
        <w:spacing w:after="0" w:line="240" w:lineRule="auto"/>
        <w:ind w:left="0" w:firstLine="0"/>
        <w:rPr>
          <w:color w:val="auto"/>
          <w:sz w:val="24"/>
          <w:szCs w:val="24"/>
        </w:rPr>
      </w:pPr>
      <w:r w:rsidRPr="006B30BF">
        <w:rPr>
          <w:color w:val="auto"/>
          <w:sz w:val="24"/>
          <w:szCs w:val="24"/>
        </w:rPr>
        <w:t>Monthly Notices of the Royal Astronomical Society 511(4), pp. 5032–5041, 2022.</w:t>
      </w:r>
    </w:p>
    <w:p w14:paraId="0F23001F" w14:textId="344A8F70" w:rsidR="006B30BF" w:rsidRPr="001748E1" w:rsidRDefault="006B30BF" w:rsidP="00284008">
      <w:pPr>
        <w:spacing w:after="0" w:line="240" w:lineRule="auto"/>
        <w:ind w:left="0" w:firstLine="0"/>
        <w:rPr>
          <w:b/>
          <w:bCs/>
          <w:color w:val="auto"/>
          <w:sz w:val="24"/>
          <w:szCs w:val="24"/>
          <w:lang w:val="fr-FR"/>
        </w:rPr>
      </w:pPr>
      <w:proofErr w:type="gramStart"/>
      <w:r w:rsidRPr="001748E1">
        <w:rPr>
          <w:color w:val="auto"/>
          <w:sz w:val="24"/>
          <w:szCs w:val="24"/>
          <w:lang w:val="fr-FR"/>
        </w:rPr>
        <w:t>doi:</w:t>
      </w:r>
      <w:proofErr w:type="gramEnd"/>
      <w:r w:rsidRPr="001748E1">
        <w:rPr>
          <w:color w:val="auto"/>
          <w:sz w:val="24"/>
          <w:szCs w:val="24"/>
          <w:lang w:val="fr-FR"/>
        </w:rPr>
        <w:t>10.1093/</w:t>
      </w:r>
      <w:proofErr w:type="spellStart"/>
      <w:r w:rsidRPr="001748E1">
        <w:rPr>
          <w:color w:val="auto"/>
          <w:sz w:val="24"/>
          <w:szCs w:val="24"/>
          <w:lang w:val="fr-FR"/>
        </w:rPr>
        <w:t>mnras</w:t>
      </w:r>
      <w:proofErr w:type="spellEnd"/>
      <w:r w:rsidRPr="001748E1">
        <w:rPr>
          <w:color w:val="auto"/>
          <w:sz w:val="24"/>
          <w:szCs w:val="24"/>
          <w:lang w:val="fr-FR"/>
        </w:rPr>
        <w:t>/stac368</w:t>
      </w:r>
      <w:r w:rsidRPr="001748E1">
        <w:rPr>
          <w:b/>
          <w:bCs/>
          <w:color w:val="auto"/>
          <w:sz w:val="24"/>
          <w:szCs w:val="24"/>
          <w:lang w:val="fr-FR"/>
        </w:rPr>
        <w:t xml:space="preserve"> </w:t>
      </w:r>
    </w:p>
    <w:p w14:paraId="7FF07F21" w14:textId="77777777" w:rsidR="009A41B0" w:rsidRPr="001748E1" w:rsidRDefault="009A41B0" w:rsidP="00284008">
      <w:pPr>
        <w:spacing w:after="0" w:line="240" w:lineRule="auto"/>
        <w:ind w:left="0" w:firstLine="0"/>
        <w:rPr>
          <w:b/>
          <w:bCs/>
          <w:color w:val="auto"/>
          <w:sz w:val="24"/>
          <w:szCs w:val="24"/>
          <w:lang w:val="fr-FR"/>
        </w:rPr>
      </w:pPr>
    </w:p>
    <w:p w14:paraId="1178E0D1" w14:textId="77777777" w:rsidR="009A41B0" w:rsidRPr="001748E1" w:rsidRDefault="00B60C02" w:rsidP="00284008">
      <w:pPr>
        <w:spacing w:after="0" w:line="240" w:lineRule="auto"/>
        <w:ind w:left="0" w:firstLine="0"/>
        <w:rPr>
          <w:color w:val="auto"/>
          <w:sz w:val="24"/>
          <w:szCs w:val="24"/>
          <w:lang w:val="fr-FR"/>
        </w:rPr>
      </w:pPr>
      <w:r w:rsidRPr="001748E1">
        <w:rPr>
          <w:b/>
          <w:bCs/>
          <w:color w:val="auto"/>
          <w:sz w:val="24"/>
          <w:szCs w:val="24"/>
          <w:lang w:val="fr-FR"/>
        </w:rPr>
        <w:t>[4] [Hubble, E., 1936]</w:t>
      </w:r>
      <w:r w:rsidRPr="001748E1">
        <w:rPr>
          <w:color w:val="auto"/>
          <w:sz w:val="24"/>
          <w:szCs w:val="24"/>
          <w:lang w:val="fr-FR"/>
        </w:rPr>
        <w:t xml:space="preserve"> Hubble, E.</w:t>
      </w:r>
    </w:p>
    <w:p w14:paraId="5FCEE329" w14:textId="77777777" w:rsidR="009A41B0" w:rsidRDefault="00B60C02" w:rsidP="00284008">
      <w:pPr>
        <w:spacing w:after="0" w:line="240" w:lineRule="auto"/>
        <w:ind w:left="0" w:firstLine="0"/>
        <w:rPr>
          <w:color w:val="auto"/>
          <w:sz w:val="24"/>
          <w:szCs w:val="24"/>
        </w:rPr>
      </w:pPr>
      <w:r w:rsidRPr="00B60C02">
        <w:rPr>
          <w:color w:val="auto"/>
          <w:sz w:val="24"/>
          <w:szCs w:val="24"/>
        </w:rPr>
        <w:t>“The Realm of the Nebulae”.</w:t>
      </w:r>
    </w:p>
    <w:p w14:paraId="2011BA52" w14:textId="168AA454" w:rsidR="00B60C02" w:rsidRPr="001748E1" w:rsidRDefault="00B60C02" w:rsidP="00284008">
      <w:pPr>
        <w:spacing w:after="0" w:line="240" w:lineRule="auto"/>
        <w:ind w:left="0" w:firstLine="0"/>
        <w:rPr>
          <w:color w:val="auto"/>
          <w:sz w:val="24"/>
          <w:szCs w:val="24"/>
          <w:lang w:val="fr-FR"/>
        </w:rPr>
      </w:pPr>
      <w:r w:rsidRPr="001748E1">
        <w:rPr>
          <w:color w:val="auto"/>
          <w:sz w:val="24"/>
          <w:szCs w:val="24"/>
          <w:lang w:val="fr-FR"/>
        </w:rPr>
        <w:t xml:space="preserve">Yale </w:t>
      </w:r>
      <w:proofErr w:type="spellStart"/>
      <w:r w:rsidRPr="001748E1">
        <w:rPr>
          <w:color w:val="auto"/>
          <w:sz w:val="24"/>
          <w:szCs w:val="24"/>
          <w:lang w:val="fr-FR"/>
        </w:rPr>
        <w:t>University</w:t>
      </w:r>
      <w:proofErr w:type="spellEnd"/>
      <w:r w:rsidRPr="001748E1">
        <w:rPr>
          <w:color w:val="auto"/>
          <w:sz w:val="24"/>
          <w:szCs w:val="24"/>
          <w:lang w:val="fr-FR"/>
        </w:rPr>
        <w:t xml:space="preserve"> Press, 1936. </w:t>
      </w:r>
    </w:p>
    <w:p w14:paraId="62C55A84" w14:textId="77777777" w:rsidR="009A41B0" w:rsidRPr="001748E1" w:rsidRDefault="009A41B0" w:rsidP="00284008">
      <w:pPr>
        <w:spacing w:after="0" w:line="240" w:lineRule="auto"/>
        <w:ind w:left="0" w:firstLine="0"/>
        <w:rPr>
          <w:color w:val="auto"/>
          <w:sz w:val="24"/>
          <w:szCs w:val="24"/>
          <w:lang w:val="fr-FR"/>
        </w:rPr>
      </w:pPr>
    </w:p>
    <w:p w14:paraId="65CF7BDC" w14:textId="77777777" w:rsidR="009A41B0" w:rsidRPr="001748E1" w:rsidRDefault="006B30BF" w:rsidP="00284008">
      <w:pPr>
        <w:spacing w:after="0" w:line="240" w:lineRule="auto"/>
        <w:ind w:left="0" w:firstLine="0"/>
        <w:rPr>
          <w:color w:val="auto"/>
          <w:sz w:val="24"/>
          <w:szCs w:val="24"/>
          <w:lang w:val="fr-FR"/>
        </w:rPr>
      </w:pPr>
      <w:r w:rsidRPr="001748E1">
        <w:rPr>
          <w:b/>
          <w:bCs/>
          <w:color w:val="auto"/>
          <w:sz w:val="24"/>
          <w:szCs w:val="24"/>
          <w:lang w:val="fr-FR"/>
        </w:rPr>
        <w:t>[5] [de Vaucouleurs, G., 1959]</w:t>
      </w:r>
      <w:r w:rsidRPr="001748E1">
        <w:rPr>
          <w:color w:val="auto"/>
          <w:sz w:val="24"/>
          <w:szCs w:val="24"/>
          <w:lang w:val="fr-FR"/>
        </w:rPr>
        <w:t xml:space="preserve"> de Vaucouleurs, G.</w:t>
      </w:r>
    </w:p>
    <w:p w14:paraId="36E10DF4" w14:textId="77777777" w:rsidR="002B5DA7" w:rsidRDefault="006B30BF" w:rsidP="00284008">
      <w:pPr>
        <w:spacing w:after="0" w:line="240" w:lineRule="auto"/>
        <w:ind w:left="0" w:firstLine="0"/>
        <w:rPr>
          <w:color w:val="auto"/>
          <w:sz w:val="24"/>
          <w:szCs w:val="24"/>
        </w:rPr>
      </w:pPr>
      <w:r w:rsidRPr="006B30BF">
        <w:rPr>
          <w:color w:val="auto"/>
          <w:sz w:val="24"/>
          <w:szCs w:val="24"/>
        </w:rPr>
        <w:t>“Classification and Morphology of External Galaxies”.</w:t>
      </w:r>
    </w:p>
    <w:p w14:paraId="31D3570F" w14:textId="170506C2" w:rsidR="009A41B0" w:rsidRDefault="006B30BF" w:rsidP="00284008">
      <w:pPr>
        <w:spacing w:after="0" w:line="240" w:lineRule="auto"/>
        <w:ind w:left="0" w:firstLine="0"/>
        <w:rPr>
          <w:color w:val="auto"/>
          <w:sz w:val="24"/>
          <w:szCs w:val="24"/>
        </w:rPr>
      </w:pPr>
      <w:proofErr w:type="spellStart"/>
      <w:r w:rsidRPr="006B30BF">
        <w:rPr>
          <w:color w:val="auto"/>
          <w:sz w:val="24"/>
          <w:szCs w:val="24"/>
        </w:rPr>
        <w:t>Handbuch</w:t>
      </w:r>
      <w:proofErr w:type="spellEnd"/>
      <w:r w:rsidRPr="006B30BF">
        <w:rPr>
          <w:color w:val="auto"/>
          <w:sz w:val="24"/>
          <w:szCs w:val="24"/>
        </w:rPr>
        <w:t xml:space="preserve"> der </w:t>
      </w:r>
      <w:proofErr w:type="spellStart"/>
      <w:r w:rsidRPr="006B30BF">
        <w:rPr>
          <w:color w:val="auto"/>
          <w:sz w:val="24"/>
          <w:szCs w:val="24"/>
        </w:rPr>
        <w:t>Physik</w:t>
      </w:r>
      <w:proofErr w:type="spellEnd"/>
      <w:r w:rsidRPr="006B30BF">
        <w:rPr>
          <w:color w:val="auto"/>
          <w:sz w:val="24"/>
          <w:szCs w:val="24"/>
        </w:rPr>
        <w:t xml:space="preserve"> 53, pp. 275–310, 1959.</w:t>
      </w:r>
    </w:p>
    <w:p w14:paraId="46303E3B" w14:textId="2F42D432" w:rsidR="006B30BF" w:rsidRDefault="006B30BF" w:rsidP="00284008">
      <w:pPr>
        <w:spacing w:after="0" w:line="240" w:lineRule="auto"/>
        <w:ind w:left="0" w:firstLine="0"/>
        <w:rPr>
          <w:color w:val="auto"/>
          <w:sz w:val="24"/>
          <w:szCs w:val="24"/>
        </w:rPr>
      </w:pPr>
      <w:r w:rsidRPr="006B30BF">
        <w:rPr>
          <w:color w:val="auto"/>
          <w:sz w:val="24"/>
          <w:szCs w:val="24"/>
        </w:rPr>
        <w:t xml:space="preserve">doi:10.1007/978-3-642-45952-8_12 </w:t>
      </w:r>
    </w:p>
    <w:p w14:paraId="471B2058" w14:textId="77777777" w:rsidR="009A41B0" w:rsidRDefault="009A41B0" w:rsidP="00284008">
      <w:pPr>
        <w:spacing w:after="0" w:line="240" w:lineRule="auto"/>
        <w:ind w:left="0" w:firstLine="0"/>
        <w:rPr>
          <w:b/>
          <w:bCs/>
          <w:color w:val="auto"/>
          <w:sz w:val="24"/>
          <w:szCs w:val="24"/>
        </w:rPr>
      </w:pPr>
    </w:p>
    <w:p w14:paraId="354C7EF3" w14:textId="77777777" w:rsidR="0006191D" w:rsidRPr="001748E1" w:rsidRDefault="00364766" w:rsidP="00284008">
      <w:pPr>
        <w:spacing w:after="0" w:line="240" w:lineRule="auto"/>
        <w:ind w:left="0" w:firstLine="0"/>
        <w:rPr>
          <w:color w:val="auto"/>
          <w:sz w:val="24"/>
          <w:szCs w:val="24"/>
          <w:lang w:val="fr-FR"/>
        </w:rPr>
      </w:pPr>
      <w:r w:rsidRPr="001748E1">
        <w:rPr>
          <w:b/>
          <w:bCs/>
          <w:color w:val="auto"/>
          <w:sz w:val="24"/>
          <w:szCs w:val="24"/>
          <w:lang w:val="fr-FR"/>
        </w:rPr>
        <w:t xml:space="preserve">[6] [Lintott, C. J., et al., 2008] </w:t>
      </w:r>
      <w:r w:rsidRPr="001748E1">
        <w:rPr>
          <w:color w:val="auto"/>
          <w:sz w:val="24"/>
          <w:szCs w:val="24"/>
          <w:lang w:val="fr-FR"/>
        </w:rPr>
        <w:t>Lintott, C. J., Schawinski, K., Slosar, A., et al.</w:t>
      </w:r>
    </w:p>
    <w:p w14:paraId="21EB6C8F" w14:textId="77777777" w:rsidR="0006191D" w:rsidRDefault="00364766" w:rsidP="00284008">
      <w:pPr>
        <w:spacing w:after="0" w:line="240" w:lineRule="auto"/>
        <w:ind w:left="0" w:firstLine="0"/>
        <w:rPr>
          <w:color w:val="auto"/>
          <w:sz w:val="24"/>
          <w:szCs w:val="24"/>
        </w:rPr>
      </w:pPr>
      <w:r w:rsidRPr="00364766">
        <w:rPr>
          <w:color w:val="auto"/>
          <w:sz w:val="24"/>
          <w:szCs w:val="24"/>
        </w:rPr>
        <w:t>“Galaxy Zoo: morphologies derived from visual inspection of galaxies from the Sloan Digital Sky Survey”.</w:t>
      </w:r>
    </w:p>
    <w:p w14:paraId="588467EC" w14:textId="20F2E943" w:rsidR="00364766" w:rsidRDefault="00364766" w:rsidP="00284008">
      <w:pPr>
        <w:spacing w:after="0" w:line="240" w:lineRule="auto"/>
        <w:ind w:left="0" w:firstLine="0"/>
        <w:rPr>
          <w:b/>
          <w:bCs/>
          <w:color w:val="auto"/>
          <w:sz w:val="24"/>
          <w:szCs w:val="24"/>
        </w:rPr>
      </w:pPr>
      <w:r w:rsidRPr="00364766">
        <w:rPr>
          <w:color w:val="auto"/>
          <w:sz w:val="24"/>
          <w:szCs w:val="24"/>
        </w:rPr>
        <w:t>Monthly Notices of the Royal Astronomical Society 389(3), pp. 1179–1189, 2008. doi:10.1111/j.1365-2966.</w:t>
      </w:r>
      <w:proofErr w:type="gramStart"/>
      <w:r w:rsidRPr="00364766">
        <w:rPr>
          <w:color w:val="auto"/>
          <w:sz w:val="24"/>
          <w:szCs w:val="24"/>
        </w:rPr>
        <w:t>2008.13689.x</w:t>
      </w:r>
      <w:proofErr w:type="gramEnd"/>
      <w:r w:rsidRPr="00364766">
        <w:rPr>
          <w:b/>
          <w:bCs/>
          <w:color w:val="auto"/>
          <w:sz w:val="24"/>
          <w:szCs w:val="24"/>
        </w:rPr>
        <w:t xml:space="preserve"> </w:t>
      </w:r>
    </w:p>
    <w:p w14:paraId="5B609CC0" w14:textId="77777777" w:rsidR="0006191D" w:rsidRDefault="0006191D" w:rsidP="00284008">
      <w:pPr>
        <w:spacing w:after="0" w:line="240" w:lineRule="auto"/>
        <w:ind w:left="0" w:firstLine="0"/>
        <w:rPr>
          <w:b/>
          <w:bCs/>
          <w:color w:val="auto"/>
          <w:sz w:val="24"/>
          <w:szCs w:val="24"/>
        </w:rPr>
      </w:pPr>
    </w:p>
    <w:p w14:paraId="4FAFA46F" w14:textId="77777777" w:rsidR="006B57B8" w:rsidRPr="001748E1" w:rsidRDefault="004E41ED" w:rsidP="00284008">
      <w:pPr>
        <w:spacing w:after="0" w:line="240" w:lineRule="auto"/>
        <w:ind w:left="0" w:firstLine="0"/>
        <w:rPr>
          <w:color w:val="auto"/>
          <w:sz w:val="24"/>
          <w:szCs w:val="24"/>
          <w:lang w:val="fr-FR"/>
        </w:rPr>
      </w:pPr>
      <w:r w:rsidRPr="001748E1">
        <w:rPr>
          <w:b/>
          <w:bCs/>
          <w:color w:val="auto"/>
          <w:sz w:val="24"/>
          <w:szCs w:val="24"/>
          <w:lang w:val="fr-FR"/>
        </w:rPr>
        <w:t>[7] [</w:t>
      </w:r>
      <w:proofErr w:type="spellStart"/>
      <w:r w:rsidRPr="001748E1">
        <w:rPr>
          <w:b/>
          <w:bCs/>
          <w:color w:val="auto"/>
          <w:sz w:val="24"/>
          <w:szCs w:val="24"/>
          <w:lang w:val="fr-FR"/>
        </w:rPr>
        <w:t>Domínguez</w:t>
      </w:r>
      <w:proofErr w:type="spellEnd"/>
      <w:r w:rsidRPr="001748E1">
        <w:rPr>
          <w:b/>
          <w:bCs/>
          <w:color w:val="auto"/>
          <w:sz w:val="24"/>
          <w:szCs w:val="24"/>
          <w:lang w:val="fr-FR"/>
        </w:rPr>
        <w:t xml:space="preserve"> Sánchez, H., et al., 2018] </w:t>
      </w:r>
      <w:proofErr w:type="spellStart"/>
      <w:r w:rsidRPr="001748E1">
        <w:rPr>
          <w:color w:val="auto"/>
          <w:sz w:val="24"/>
          <w:szCs w:val="24"/>
          <w:lang w:val="fr-FR"/>
        </w:rPr>
        <w:t>Domínguez</w:t>
      </w:r>
      <w:proofErr w:type="spellEnd"/>
      <w:r w:rsidRPr="001748E1">
        <w:rPr>
          <w:color w:val="auto"/>
          <w:sz w:val="24"/>
          <w:szCs w:val="24"/>
          <w:lang w:val="fr-FR"/>
        </w:rPr>
        <w:t xml:space="preserve"> Sánchez, H., Huertas-Company, M., Bernardi, M., Tuccillo, D., and Fischer, J. L.</w:t>
      </w:r>
    </w:p>
    <w:p w14:paraId="34DDC356" w14:textId="77777777" w:rsidR="006B57B8" w:rsidRDefault="004E41ED" w:rsidP="00284008">
      <w:pPr>
        <w:spacing w:after="0" w:line="240" w:lineRule="auto"/>
        <w:ind w:left="0" w:firstLine="0"/>
        <w:rPr>
          <w:color w:val="auto"/>
          <w:sz w:val="24"/>
          <w:szCs w:val="24"/>
        </w:rPr>
      </w:pPr>
      <w:r w:rsidRPr="004E41ED">
        <w:rPr>
          <w:color w:val="auto"/>
          <w:sz w:val="24"/>
          <w:szCs w:val="24"/>
        </w:rPr>
        <w:t>“Improving galaxy morphologies for SDSS with Deep Learning”.</w:t>
      </w:r>
    </w:p>
    <w:p w14:paraId="5FF9C6BC" w14:textId="77777777" w:rsidR="006B57B8" w:rsidRDefault="004E41ED" w:rsidP="00284008">
      <w:pPr>
        <w:spacing w:after="0" w:line="240" w:lineRule="auto"/>
        <w:ind w:left="0" w:firstLine="0"/>
        <w:rPr>
          <w:color w:val="auto"/>
          <w:sz w:val="24"/>
          <w:szCs w:val="24"/>
        </w:rPr>
      </w:pPr>
      <w:r w:rsidRPr="004E41ED">
        <w:rPr>
          <w:color w:val="auto"/>
          <w:sz w:val="24"/>
          <w:szCs w:val="24"/>
        </w:rPr>
        <w:t>Monthly Notices of the Royal Astronomical Society 476(3), pp. 3661–3676, 2018.</w:t>
      </w:r>
    </w:p>
    <w:p w14:paraId="20B162D9" w14:textId="7D19C078" w:rsidR="004E41ED" w:rsidRPr="001748E1" w:rsidRDefault="004E41ED" w:rsidP="00284008">
      <w:pPr>
        <w:spacing w:after="0" w:line="240" w:lineRule="auto"/>
        <w:ind w:left="0" w:firstLine="0"/>
        <w:rPr>
          <w:b/>
          <w:bCs/>
          <w:color w:val="auto"/>
          <w:sz w:val="24"/>
          <w:szCs w:val="24"/>
          <w:lang w:val="fr-FR"/>
        </w:rPr>
      </w:pPr>
      <w:proofErr w:type="gramStart"/>
      <w:r w:rsidRPr="001748E1">
        <w:rPr>
          <w:color w:val="auto"/>
          <w:sz w:val="24"/>
          <w:szCs w:val="24"/>
          <w:lang w:val="fr-FR"/>
        </w:rPr>
        <w:t>doi:</w:t>
      </w:r>
      <w:proofErr w:type="gramEnd"/>
      <w:r w:rsidRPr="001748E1">
        <w:rPr>
          <w:color w:val="auto"/>
          <w:sz w:val="24"/>
          <w:szCs w:val="24"/>
          <w:lang w:val="fr-FR"/>
        </w:rPr>
        <w:t>10.1093/</w:t>
      </w:r>
      <w:proofErr w:type="spellStart"/>
      <w:r w:rsidRPr="001748E1">
        <w:rPr>
          <w:color w:val="auto"/>
          <w:sz w:val="24"/>
          <w:szCs w:val="24"/>
          <w:lang w:val="fr-FR"/>
        </w:rPr>
        <w:t>mnras</w:t>
      </w:r>
      <w:proofErr w:type="spellEnd"/>
      <w:r w:rsidRPr="001748E1">
        <w:rPr>
          <w:color w:val="auto"/>
          <w:sz w:val="24"/>
          <w:szCs w:val="24"/>
          <w:lang w:val="fr-FR"/>
        </w:rPr>
        <w:t>/sty338</w:t>
      </w:r>
      <w:r w:rsidRPr="001748E1">
        <w:rPr>
          <w:b/>
          <w:bCs/>
          <w:color w:val="auto"/>
          <w:sz w:val="24"/>
          <w:szCs w:val="24"/>
          <w:lang w:val="fr-FR"/>
        </w:rPr>
        <w:t xml:space="preserve"> </w:t>
      </w:r>
    </w:p>
    <w:p w14:paraId="0424308E" w14:textId="77777777" w:rsidR="006B57B8" w:rsidRPr="001748E1" w:rsidRDefault="006B57B8" w:rsidP="00284008">
      <w:pPr>
        <w:spacing w:after="0" w:line="240" w:lineRule="auto"/>
        <w:ind w:left="0" w:firstLine="0"/>
        <w:rPr>
          <w:b/>
          <w:bCs/>
          <w:color w:val="auto"/>
          <w:sz w:val="24"/>
          <w:szCs w:val="24"/>
          <w:lang w:val="fr-FR"/>
        </w:rPr>
      </w:pPr>
    </w:p>
    <w:p w14:paraId="3A970415" w14:textId="77777777" w:rsidR="006C6347" w:rsidRPr="001748E1" w:rsidRDefault="002B3966" w:rsidP="00284008">
      <w:pPr>
        <w:spacing w:after="0" w:line="240" w:lineRule="auto"/>
        <w:ind w:left="0" w:firstLine="0"/>
        <w:rPr>
          <w:color w:val="auto"/>
          <w:sz w:val="24"/>
          <w:szCs w:val="24"/>
          <w:lang w:val="fr-FR"/>
        </w:rPr>
      </w:pPr>
      <w:r w:rsidRPr="001748E1">
        <w:rPr>
          <w:b/>
          <w:bCs/>
          <w:color w:val="auto"/>
          <w:sz w:val="24"/>
          <w:szCs w:val="24"/>
          <w:lang w:val="fr-FR"/>
        </w:rPr>
        <w:t xml:space="preserve">[8] [Luo, Z., et al., 2025] </w:t>
      </w:r>
      <w:r w:rsidRPr="001748E1">
        <w:rPr>
          <w:color w:val="auto"/>
          <w:sz w:val="24"/>
          <w:szCs w:val="24"/>
          <w:lang w:val="fr-FR"/>
        </w:rPr>
        <w:t>Luo, Z., Chen, J., Chen, Z., et al.</w:t>
      </w:r>
    </w:p>
    <w:p w14:paraId="676B51A1" w14:textId="77777777" w:rsidR="006C6347" w:rsidRDefault="002B3966" w:rsidP="00284008">
      <w:pPr>
        <w:spacing w:after="0" w:line="240" w:lineRule="auto"/>
        <w:ind w:left="0" w:firstLine="0"/>
        <w:rPr>
          <w:color w:val="auto"/>
          <w:sz w:val="24"/>
          <w:szCs w:val="24"/>
        </w:rPr>
      </w:pPr>
      <w:r w:rsidRPr="002B3966">
        <w:rPr>
          <w:color w:val="auto"/>
          <w:sz w:val="24"/>
          <w:szCs w:val="24"/>
        </w:rPr>
        <w:t>“Galaxy Morphology Classification via Deep Semi-supervised Learning with Limited Labeled Data”. The Astrophysical Journal Supplement Series 267(2), Article 45, 2025.</w:t>
      </w:r>
    </w:p>
    <w:p w14:paraId="570B2F9E" w14:textId="48184DBE" w:rsidR="002B3966" w:rsidRDefault="002B3966" w:rsidP="00284008">
      <w:pPr>
        <w:spacing w:after="0" w:line="240" w:lineRule="auto"/>
        <w:ind w:left="0" w:firstLine="0"/>
        <w:rPr>
          <w:color w:val="auto"/>
          <w:sz w:val="24"/>
          <w:szCs w:val="24"/>
        </w:rPr>
      </w:pPr>
      <w:r w:rsidRPr="002B3966">
        <w:rPr>
          <w:color w:val="auto"/>
          <w:sz w:val="24"/>
          <w:szCs w:val="24"/>
        </w:rPr>
        <w:t xml:space="preserve">doi:10.3847/1538-4365/ad1f0c </w:t>
      </w:r>
    </w:p>
    <w:p w14:paraId="7D84ECF0" w14:textId="77777777" w:rsidR="006C6347" w:rsidRDefault="006C6347" w:rsidP="00284008">
      <w:pPr>
        <w:spacing w:after="0" w:line="240" w:lineRule="auto"/>
        <w:ind w:left="0" w:firstLine="0"/>
        <w:rPr>
          <w:b/>
          <w:bCs/>
          <w:color w:val="auto"/>
          <w:sz w:val="24"/>
          <w:szCs w:val="24"/>
        </w:rPr>
      </w:pPr>
    </w:p>
    <w:p w14:paraId="07471DA4" w14:textId="77777777" w:rsidR="00C926CB" w:rsidRDefault="00C926CB" w:rsidP="00284008">
      <w:pPr>
        <w:spacing w:after="0" w:line="240" w:lineRule="auto"/>
        <w:ind w:left="0" w:firstLine="0"/>
        <w:rPr>
          <w:b/>
          <w:bCs/>
          <w:color w:val="auto"/>
          <w:sz w:val="24"/>
          <w:szCs w:val="24"/>
        </w:rPr>
      </w:pPr>
    </w:p>
    <w:p w14:paraId="58741100" w14:textId="77777777" w:rsidR="00C926CB" w:rsidRDefault="00C926CB" w:rsidP="00284008">
      <w:pPr>
        <w:spacing w:after="0" w:line="240" w:lineRule="auto"/>
        <w:ind w:left="0" w:firstLine="0"/>
        <w:rPr>
          <w:b/>
          <w:bCs/>
          <w:color w:val="auto"/>
          <w:sz w:val="24"/>
          <w:szCs w:val="24"/>
        </w:rPr>
      </w:pPr>
    </w:p>
    <w:p w14:paraId="1F23D7E3" w14:textId="77777777" w:rsidR="0033171C" w:rsidRDefault="002B3966" w:rsidP="00284008">
      <w:pPr>
        <w:spacing w:after="0" w:line="240" w:lineRule="auto"/>
        <w:ind w:left="0" w:firstLine="0"/>
        <w:rPr>
          <w:color w:val="auto"/>
          <w:sz w:val="24"/>
          <w:szCs w:val="24"/>
        </w:rPr>
      </w:pPr>
      <w:r w:rsidRPr="002B3966">
        <w:rPr>
          <w:b/>
          <w:bCs/>
          <w:color w:val="auto"/>
          <w:sz w:val="24"/>
          <w:szCs w:val="24"/>
        </w:rPr>
        <w:lastRenderedPageBreak/>
        <w:t xml:space="preserve">[9] [Yao, H., et al., 2024] </w:t>
      </w:r>
      <w:r w:rsidRPr="002B3966">
        <w:rPr>
          <w:color w:val="auto"/>
          <w:sz w:val="24"/>
          <w:szCs w:val="24"/>
        </w:rPr>
        <w:t>Yao, H., Liu, Y., and Zhao, D.</w:t>
      </w:r>
    </w:p>
    <w:p w14:paraId="711B6CCB" w14:textId="77777777" w:rsidR="0033171C" w:rsidRDefault="002B3966" w:rsidP="00284008">
      <w:pPr>
        <w:spacing w:after="0" w:line="240" w:lineRule="auto"/>
        <w:ind w:left="0" w:firstLine="0"/>
        <w:rPr>
          <w:color w:val="auto"/>
          <w:sz w:val="24"/>
          <w:szCs w:val="24"/>
        </w:rPr>
      </w:pPr>
      <w:r w:rsidRPr="002B3966">
        <w:rPr>
          <w:color w:val="auto"/>
          <w:sz w:val="24"/>
          <w:szCs w:val="24"/>
        </w:rPr>
        <w:t>“A Galaxy Image Augmentation Method Based on Few-shot Learning”.</w:t>
      </w:r>
    </w:p>
    <w:p w14:paraId="4E4DFF0E" w14:textId="77777777" w:rsidR="0033171C" w:rsidRDefault="002B3966" w:rsidP="00284008">
      <w:pPr>
        <w:spacing w:after="0" w:line="240" w:lineRule="auto"/>
        <w:ind w:left="0" w:firstLine="0"/>
        <w:rPr>
          <w:color w:val="auto"/>
          <w:sz w:val="24"/>
          <w:szCs w:val="24"/>
        </w:rPr>
      </w:pPr>
      <w:r w:rsidRPr="002B3966">
        <w:rPr>
          <w:color w:val="auto"/>
          <w:sz w:val="24"/>
          <w:szCs w:val="24"/>
        </w:rPr>
        <w:t>Research in Astronomy and Astrophysics 24(3), Article 035005, 2024.</w:t>
      </w:r>
    </w:p>
    <w:p w14:paraId="09DDC17C" w14:textId="0CC3CAF6" w:rsidR="002B3966" w:rsidRPr="001748E1" w:rsidRDefault="002B3966" w:rsidP="00284008">
      <w:pPr>
        <w:spacing w:after="0" w:line="240" w:lineRule="auto"/>
        <w:ind w:left="0" w:firstLine="0"/>
        <w:rPr>
          <w:b/>
          <w:bCs/>
          <w:color w:val="auto"/>
          <w:sz w:val="24"/>
          <w:szCs w:val="24"/>
          <w:lang w:val="fr-FR"/>
        </w:rPr>
      </w:pPr>
      <w:proofErr w:type="gramStart"/>
      <w:r w:rsidRPr="001748E1">
        <w:rPr>
          <w:color w:val="auto"/>
          <w:sz w:val="24"/>
          <w:szCs w:val="24"/>
          <w:lang w:val="fr-FR"/>
        </w:rPr>
        <w:t>doi:</w:t>
      </w:r>
      <w:proofErr w:type="gramEnd"/>
      <w:r w:rsidRPr="001748E1">
        <w:rPr>
          <w:color w:val="auto"/>
          <w:sz w:val="24"/>
          <w:szCs w:val="24"/>
          <w:lang w:val="fr-FR"/>
        </w:rPr>
        <w:t>10.1088/1674-4527/acf92c</w:t>
      </w:r>
      <w:r w:rsidRPr="001748E1">
        <w:rPr>
          <w:b/>
          <w:bCs/>
          <w:color w:val="auto"/>
          <w:sz w:val="24"/>
          <w:szCs w:val="24"/>
          <w:lang w:val="fr-FR"/>
        </w:rPr>
        <w:t xml:space="preserve"> </w:t>
      </w:r>
    </w:p>
    <w:p w14:paraId="0D72A87C" w14:textId="77777777" w:rsidR="0033171C" w:rsidRPr="001748E1" w:rsidRDefault="0033171C" w:rsidP="00284008">
      <w:pPr>
        <w:spacing w:after="0" w:line="240" w:lineRule="auto"/>
        <w:ind w:left="0" w:firstLine="0"/>
        <w:rPr>
          <w:b/>
          <w:bCs/>
          <w:color w:val="auto"/>
          <w:sz w:val="24"/>
          <w:szCs w:val="24"/>
          <w:lang w:val="fr-FR"/>
        </w:rPr>
      </w:pPr>
    </w:p>
    <w:p w14:paraId="39C5DA8F" w14:textId="77777777" w:rsidR="00CB2AFF" w:rsidRPr="001748E1" w:rsidRDefault="00244749" w:rsidP="00284008">
      <w:pPr>
        <w:spacing w:after="0" w:line="240" w:lineRule="auto"/>
        <w:ind w:left="0" w:firstLine="0"/>
        <w:rPr>
          <w:color w:val="auto"/>
          <w:sz w:val="24"/>
          <w:szCs w:val="24"/>
          <w:lang w:val="fr-FR"/>
        </w:rPr>
      </w:pPr>
      <w:r w:rsidRPr="001748E1">
        <w:rPr>
          <w:b/>
          <w:bCs/>
          <w:color w:val="auto"/>
          <w:sz w:val="24"/>
          <w:szCs w:val="24"/>
          <w:lang w:val="fr-FR"/>
        </w:rPr>
        <w:t xml:space="preserve">[10] [Le, T., et al., 2025] </w:t>
      </w:r>
      <w:r w:rsidRPr="001748E1">
        <w:rPr>
          <w:color w:val="auto"/>
          <w:sz w:val="24"/>
          <w:szCs w:val="24"/>
          <w:lang w:val="fr-FR"/>
        </w:rPr>
        <w:t>Le, T., Ibrahim, N., Nguyen, T., et al.</w:t>
      </w:r>
    </w:p>
    <w:p w14:paraId="7341B178" w14:textId="77777777" w:rsidR="00CB2AFF" w:rsidRDefault="00244749" w:rsidP="00284008">
      <w:pPr>
        <w:spacing w:after="0" w:line="240" w:lineRule="auto"/>
        <w:ind w:left="0" w:firstLine="0"/>
        <w:rPr>
          <w:color w:val="auto"/>
          <w:sz w:val="24"/>
          <w:szCs w:val="24"/>
        </w:rPr>
      </w:pPr>
      <w:r w:rsidRPr="00244749">
        <w:rPr>
          <w:color w:val="auto"/>
          <w:sz w:val="24"/>
          <w:szCs w:val="24"/>
        </w:rPr>
        <w:t>“Enhanced Comparative Analysis of Pretrained and Custom Deep Convolutional Neural Networks for Galaxy Morphology Classification”.</w:t>
      </w:r>
    </w:p>
    <w:p w14:paraId="2EE19A6D" w14:textId="77777777" w:rsidR="00CB2AFF" w:rsidRDefault="00244749" w:rsidP="00284008">
      <w:pPr>
        <w:spacing w:after="0" w:line="240" w:lineRule="auto"/>
        <w:ind w:left="0" w:firstLine="0"/>
        <w:rPr>
          <w:color w:val="auto"/>
          <w:sz w:val="24"/>
          <w:szCs w:val="24"/>
        </w:rPr>
      </w:pPr>
      <w:r w:rsidRPr="00244749">
        <w:rPr>
          <w:color w:val="auto"/>
          <w:sz w:val="24"/>
          <w:szCs w:val="24"/>
        </w:rPr>
        <w:t>Engineering Proceedings 89(1), Article 36, 2025.</w:t>
      </w:r>
    </w:p>
    <w:p w14:paraId="7D88264F" w14:textId="18B690E7" w:rsidR="00244749" w:rsidRDefault="00244749" w:rsidP="00284008">
      <w:pPr>
        <w:spacing w:after="0" w:line="240" w:lineRule="auto"/>
        <w:ind w:left="0" w:firstLine="0"/>
        <w:rPr>
          <w:b/>
          <w:bCs/>
          <w:color w:val="auto"/>
          <w:sz w:val="24"/>
          <w:szCs w:val="24"/>
        </w:rPr>
      </w:pPr>
      <w:r w:rsidRPr="00244749">
        <w:rPr>
          <w:color w:val="auto"/>
          <w:sz w:val="24"/>
          <w:szCs w:val="24"/>
        </w:rPr>
        <w:t>doi:10.3390/engproc2025089036</w:t>
      </w:r>
      <w:r w:rsidRPr="00244749">
        <w:rPr>
          <w:b/>
          <w:bCs/>
          <w:color w:val="auto"/>
          <w:sz w:val="24"/>
          <w:szCs w:val="24"/>
        </w:rPr>
        <w:t xml:space="preserve"> </w:t>
      </w:r>
    </w:p>
    <w:p w14:paraId="0E8AB104" w14:textId="4052505F" w:rsidR="00844B98" w:rsidRDefault="00844B98" w:rsidP="00284008">
      <w:pPr>
        <w:spacing w:before="100" w:beforeAutospacing="1" w:after="100" w:afterAutospacing="1" w:line="240" w:lineRule="auto"/>
        <w:ind w:left="0" w:firstLine="0"/>
        <w:rPr>
          <w:b/>
          <w:bCs/>
          <w:color w:val="auto"/>
          <w:sz w:val="24"/>
          <w:szCs w:val="24"/>
        </w:rPr>
      </w:pPr>
      <w:r w:rsidRPr="00844B98">
        <w:rPr>
          <w:b/>
          <w:bCs/>
          <w:color w:val="auto"/>
          <w:sz w:val="24"/>
          <w:szCs w:val="24"/>
        </w:rPr>
        <w:t xml:space="preserve">[11] [Xie, Y., et al., 2024] </w:t>
      </w:r>
      <w:r w:rsidRPr="00844B98">
        <w:rPr>
          <w:color w:val="auto"/>
          <w:sz w:val="24"/>
          <w:szCs w:val="24"/>
        </w:rPr>
        <w:t xml:space="preserve">Xie, Y., Zhang, H., and Wang, L. “Galaxy Morphology Classification Based on VGG19 Deep Convolutional Neural Network”. Astrophysics and Space Science, Article 369, 2024. doi:10.1007/s10509-024-04124-8 </w:t>
      </w:r>
    </w:p>
    <w:p w14:paraId="47CDCDE7" w14:textId="77777777" w:rsidR="00FE07BB" w:rsidRDefault="00542B8D" w:rsidP="00284008">
      <w:pPr>
        <w:spacing w:after="0" w:line="240" w:lineRule="auto"/>
        <w:ind w:left="0" w:firstLine="0"/>
        <w:rPr>
          <w:color w:val="auto"/>
          <w:sz w:val="24"/>
          <w:szCs w:val="24"/>
        </w:rPr>
      </w:pPr>
      <w:r w:rsidRPr="00542B8D">
        <w:rPr>
          <w:b/>
          <w:bCs/>
          <w:color w:val="auto"/>
          <w:sz w:val="24"/>
          <w:szCs w:val="24"/>
        </w:rPr>
        <w:t xml:space="preserve">[12] [Cheng, T., 2022] </w:t>
      </w:r>
      <w:r w:rsidRPr="00542B8D">
        <w:rPr>
          <w:color w:val="auto"/>
          <w:sz w:val="24"/>
          <w:szCs w:val="24"/>
        </w:rPr>
        <w:t xml:space="preserve">Cheng, T. </w:t>
      </w:r>
    </w:p>
    <w:p w14:paraId="0D1591D7" w14:textId="40D5092D" w:rsidR="00FE07BB" w:rsidRDefault="00542B8D" w:rsidP="00284008">
      <w:pPr>
        <w:spacing w:after="0" w:line="240" w:lineRule="auto"/>
        <w:ind w:left="0" w:firstLine="0"/>
        <w:rPr>
          <w:color w:val="auto"/>
          <w:sz w:val="24"/>
          <w:szCs w:val="24"/>
        </w:rPr>
      </w:pPr>
      <w:r w:rsidRPr="00542B8D">
        <w:rPr>
          <w:color w:val="auto"/>
          <w:sz w:val="24"/>
          <w:szCs w:val="24"/>
        </w:rPr>
        <w:t>“Vision Transformer Applications for Galaxy Morphology Classification”.</w:t>
      </w:r>
    </w:p>
    <w:p w14:paraId="5595A8C3" w14:textId="77777777" w:rsidR="00FE07BB" w:rsidRDefault="00542B8D" w:rsidP="00284008">
      <w:pPr>
        <w:spacing w:after="0" w:line="240" w:lineRule="auto"/>
        <w:ind w:left="0" w:firstLine="0"/>
        <w:rPr>
          <w:color w:val="auto"/>
          <w:sz w:val="24"/>
          <w:szCs w:val="24"/>
        </w:rPr>
      </w:pPr>
      <w:r w:rsidRPr="00542B8D">
        <w:rPr>
          <w:color w:val="auto"/>
          <w:sz w:val="24"/>
          <w:szCs w:val="24"/>
        </w:rPr>
        <w:t>The Astrophysical Journal 935, Article 34, 2022.</w:t>
      </w:r>
    </w:p>
    <w:p w14:paraId="12558B81" w14:textId="09351C91" w:rsidR="00542B8D" w:rsidRPr="001748E1" w:rsidRDefault="00542B8D" w:rsidP="00284008">
      <w:pPr>
        <w:spacing w:after="0" w:line="240" w:lineRule="auto"/>
        <w:ind w:left="0" w:firstLine="0"/>
        <w:rPr>
          <w:color w:val="auto"/>
          <w:sz w:val="24"/>
          <w:szCs w:val="24"/>
          <w:lang w:val="fr-FR"/>
        </w:rPr>
      </w:pPr>
      <w:proofErr w:type="gramStart"/>
      <w:r w:rsidRPr="001748E1">
        <w:rPr>
          <w:color w:val="auto"/>
          <w:sz w:val="24"/>
          <w:szCs w:val="24"/>
          <w:lang w:val="fr-FR"/>
        </w:rPr>
        <w:t>doi:</w:t>
      </w:r>
      <w:proofErr w:type="gramEnd"/>
      <w:r w:rsidRPr="001748E1">
        <w:rPr>
          <w:color w:val="auto"/>
          <w:sz w:val="24"/>
          <w:szCs w:val="24"/>
          <w:lang w:val="fr-FR"/>
        </w:rPr>
        <w:t xml:space="preserve">10.3847/1538-4357/ac6a52 </w:t>
      </w:r>
    </w:p>
    <w:p w14:paraId="739C8B20" w14:textId="77777777" w:rsidR="00FE07BB" w:rsidRPr="001748E1" w:rsidRDefault="00FE07BB" w:rsidP="00284008">
      <w:pPr>
        <w:spacing w:after="0" w:line="240" w:lineRule="auto"/>
        <w:ind w:left="0" w:firstLine="0"/>
        <w:rPr>
          <w:b/>
          <w:bCs/>
          <w:color w:val="auto"/>
          <w:sz w:val="24"/>
          <w:szCs w:val="24"/>
          <w:lang w:val="fr-FR"/>
        </w:rPr>
      </w:pPr>
    </w:p>
    <w:p w14:paraId="42A80137" w14:textId="77777777" w:rsidR="004C3B7E" w:rsidRPr="001748E1" w:rsidRDefault="004C3B7E" w:rsidP="00284008">
      <w:pPr>
        <w:spacing w:after="0" w:line="240" w:lineRule="auto"/>
        <w:ind w:left="0" w:firstLine="0"/>
        <w:rPr>
          <w:color w:val="auto"/>
          <w:sz w:val="24"/>
          <w:szCs w:val="24"/>
          <w:lang w:val="fr-FR"/>
        </w:rPr>
      </w:pPr>
      <w:r w:rsidRPr="001748E1">
        <w:rPr>
          <w:b/>
          <w:bCs/>
          <w:color w:val="auto"/>
          <w:sz w:val="24"/>
          <w:szCs w:val="24"/>
          <w:lang w:val="fr-FR"/>
        </w:rPr>
        <w:t xml:space="preserve">[13] [Cao, J., et al., 2024] </w:t>
      </w:r>
      <w:r w:rsidRPr="001748E1">
        <w:rPr>
          <w:color w:val="auto"/>
          <w:sz w:val="24"/>
          <w:szCs w:val="24"/>
          <w:lang w:val="fr-FR"/>
        </w:rPr>
        <w:t>Cao, J., Wu, H., Zhang, Y., et al.</w:t>
      </w:r>
    </w:p>
    <w:p w14:paraId="1C00ADA9" w14:textId="77777777" w:rsidR="004C3B7E" w:rsidRPr="001748E1" w:rsidRDefault="004C3B7E" w:rsidP="00284008">
      <w:pPr>
        <w:spacing w:after="0" w:line="240" w:lineRule="auto"/>
        <w:ind w:left="0" w:firstLine="0"/>
        <w:rPr>
          <w:color w:val="auto"/>
          <w:sz w:val="24"/>
          <w:szCs w:val="24"/>
          <w:lang w:val="fr-FR"/>
        </w:rPr>
      </w:pPr>
      <w:r w:rsidRPr="001748E1">
        <w:rPr>
          <w:color w:val="auto"/>
          <w:sz w:val="24"/>
          <w:szCs w:val="24"/>
          <w:lang w:val="fr-FR"/>
        </w:rPr>
        <w:t xml:space="preserve">“Galaxy </w:t>
      </w:r>
      <w:proofErr w:type="spellStart"/>
      <w:r w:rsidRPr="001748E1">
        <w:rPr>
          <w:color w:val="auto"/>
          <w:sz w:val="24"/>
          <w:szCs w:val="24"/>
          <w:lang w:val="fr-FR"/>
        </w:rPr>
        <w:t>morphology</w:t>
      </w:r>
      <w:proofErr w:type="spellEnd"/>
      <w:r w:rsidRPr="001748E1">
        <w:rPr>
          <w:color w:val="auto"/>
          <w:sz w:val="24"/>
          <w:szCs w:val="24"/>
          <w:lang w:val="fr-FR"/>
        </w:rPr>
        <w:t xml:space="preserve"> classification </w:t>
      </w:r>
      <w:proofErr w:type="spellStart"/>
      <w:r w:rsidRPr="001748E1">
        <w:rPr>
          <w:color w:val="auto"/>
          <w:sz w:val="24"/>
          <w:szCs w:val="24"/>
          <w:lang w:val="fr-FR"/>
        </w:rPr>
        <w:t>based</w:t>
      </w:r>
      <w:proofErr w:type="spellEnd"/>
      <w:r w:rsidRPr="001748E1">
        <w:rPr>
          <w:color w:val="auto"/>
          <w:sz w:val="24"/>
          <w:szCs w:val="24"/>
          <w:lang w:val="fr-FR"/>
        </w:rPr>
        <w:t xml:space="preserve"> on </w:t>
      </w:r>
      <w:proofErr w:type="spellStart"/>
      <w:r w:rsidRPr="001748E1">
        <w:rPr>
          <w:color w:val="auto"/>
          <w:sz w:val="24"/>
          <w:szCs w:val="24"/>
          <w:lang w:val="fr-FR"/>
        </w:rPr>
        <w:t>Convolutional</w:t>
      </w:r>
      <w:proofErr w:type="spellEnd"/>
      <w:r w:rsidRPr="001748E1">
        <w:rPr>
          <w:color w:val="auto"/>
          <w:sz w:val="24"/>
          <w:szCs w:val="24"/>
          <w:lang w:val="fr-FR"/>
        </w:rPr>
        <w:t xml:space="preserve"> Vision Transformer”.</w:t>
      </w:r>
    </w:p>
    <w:p w14:paraId="06CE2487" w14:textId="77777777" w:rsidR="004C3B7E" w:rsidRPr="001748E1" w:rsidRDefault="004C3B7E" w:rsidP="00284008">
      <w:pPr>
        <w:spacing w:after="0" w:line="240" w:lineRule="auto"/>
        <w:ind w:left="0" w:firstLine="0"/>
        <w:rPr>
          <w:color w:val="auto"/>
          <w:sz w:val="24"/>
          <w:szCs w:val="24"/>
          <w:lang w:val="fr-FR"/>
        </w:rPr>
      </w:pPr>
      <w:proofErr w:type="spellStart"/>
      <w:r w:rsidRPr="001748E1">
        <w:rPr>
          <w:color w:val="auto"/>
          <w:sz w:val="24"/>
          <w:szCs w:val="24"/>
          <w:lang w:val="fr-FR"/>
        </w:rPr>
        <w:t>Astronomy</w:t>
      </w:r>
      <w:proofErr w:type="spellEnd"/>
      <w:r w:rsidRPr="001748E1">
        <w:rPr>
          <w:color w:val="auto"/>
          <w:sz w:val="24"/>
          <w:szCs w:val="24"/>
          <w:lang w:val="fr-FR"/>
        </w:rPr>
        <w:t xml:space="preserve"> &amp; </w:t>
      </w:r>
      <w:proofErr w:type="spellStart"/>
      <w:r w:rsidRPr="001748E1">
        <w:rPr>
          <w:color w:val="auto"/>
          <w:sz w:val="24"/>
          <w:szCs w:val="24"/>
          <w:lang w:val="fr-FR"/>
        </w:rPr>
        <w:t>Astrophysics</w:t>
      </w:r>
      <w:proofErr w:type="spellEnd"/>
      <w:r w:rsidRPr="001748E1">
        <w:rPr>
          <w:color w:val="auto"/>
          <w:sz w:val="24"/>
          <w:szCs w:val="24"/>
          <w:lang w:val="fr-FR"/>
        </w:rPr>
        <w:t xml:space="preserve"> 683, A44, 2024. </w:t>
      </w:r>
    </w:p>
    <w:p w14:paraId="19536B49" w14:textId="2B76C772" w:rsidR="004C3B7E" w:rsidRPr="001748E1" w:rsidRDefault="004C3B7E" w:rsidP="00284008">
      <w:pPr>
        <w:spacing w:after="0" w:line="240" w:lineRule="auto"/>
        <w:ind w:left="0" w:firstLine="0"/>
        <w:rPr>
          <w:b/>
          <w:bCs/>
          <w:color w:val="auto"/>
          <w:sz w:val="24"/>
          <w:szCs w:val="24"/>
          <w:lang w:val="fr-FR"/>
        </w:rPr>
      </w:pPr>
      <w:proofErr w:type="gramStart"/>
      <w:r w:rsidRPr="001748E1">
        <w:rPr>
          <w:color w:val="auto"/>
          <w:sz w:val="24"/>
          <w:szCs w:val="24"/>
          <w:lang w:val="fr-FR"/>
        </w:rPr>
        <w:t>doi:</w:t>
      </w:r>
      <w:proofErr w:type="gramEnd"/>
      <w:r w:rsidRPr="001748E1">
        <w:rPr>
          <w:color w:val="auto"/>
          <w:sz w:val="24"/>
          <w:szCs w:val="24"/>
          <w:lang w:val="fr-FR"/>
        </w:rPr>
        <w:t>10.1051/0004-6361/202348544</w:t>
      </w:r>
      <w:r w:rsidRPr="001748E1">
        <w:rPr>
          <w:b/>
          <w:bCs/>
          <w:color w:val="auto"/>
          <w:sz w:val="24"/>
          <w:szCs w:val="24"/>
          <w:lang w:val="fr-FR"/>
        </w:rPr>
        <w:t xml:space="preserve"> </w:t>
      </w:r>
    </w:p>
    <w:p w14:paraId="0F77B6D2" w14:textId="77777777" w:rsidR="00CB2AFF" w:rsidRPr="001748E1" w:rsidRDefault="00CB2AFF" w:rsidP="00284008">
      <w:pPr>
        <w:spacing w:after="0" w:line="240" w:lineRule="auto"/>
        <w:ind w:left="0" w:firstLine="0"/>
        <w:rPr>
          <w:color w:val="auto"/>
          <w:sz w:val="24"/>
          <w:szCs w:val="24"/>
          <w:lang w:val="fr-FR"/>
        </w:rPr>
      </w:pPr>
    </w:p>
    <w:p w14:paraId="5200E013" w14:textId="77777777" w:rsidR="00CB2AFF" w:rsidRPr="001748E1" w:rsidRDefault="00CB2AFF" w:rsidP="00284008">
      <w:pPr>
        <w:spacing w:after="0" w:line="240" w:lineRule="auto"/>
        <w:ind w:left="0" w:firstLine="0"/>
        <w:rPr>
          <w:color w:val="auto"/>
          <w:sz w:val="24"/>
          <w:szCs w:val="24"/>
          <w:lang w:val="fr-FR"/>
        </w:rPr>
      </w:pPr>
      <w:r w:rsidRPr="001748E1">
        <w:rPr>
          <w:b/>
          <w:bCs/>
          <w:color w:val="auto"/>
          <w:sz w:val="24"/>
          <w:szCs w:val="24"/>
          <w:lang w:val="fr-FR"/>
        </w:rPr>
        <w:t>[14] [</w:t>
      </w:r>
      <w:proofErr w:type="spellStart"/>
      <w:r w:rsidRPr="001748E1">
        <w:rPr>
          <w:b/>
          <w:bCs/>
          <w:color w:val="auto"/>
          <w:sz w:val="24"/>
          <w:szCs w:val="24"/>
          <w:lang w:val="fr-FR"/>
        </w:rPr>
        <w:t>Urechiatu</w:t>
      </w:r>
      <w:proofErr w:type="spellEnd"/>
      <w:r w:rsidRPr="001748E1">
        <w:rPr>
          <w:b/>
          <w:bCs/>
          <w:color w:val="auto"/>
          <w:sz w:val="24"/>
          <w:szCs w:val="24"/>
          <w:lang w:val="fr-FR"/>
        </w:rPr>
        <w:t xml:space="preserve">, R., et al., 2024] </w:t>
      </w:r>
      <w:proofErr w:type="spellStart"/>
      <w:r w:rsidRPr="001748E1">
        <w:rPr>
          <w:color w:val="auto"/>
          <w:sz w:val="24"/>
          <w:szCs w:val="24"/>
          <w:lang w:val="fr-FR"/>
        </w:rPr>
        <w:t>Urechiatu</w:t>
      </w:r>
      <w:proofErr w:type="spellEnd"/>
      <w:r w:rsidRPr="001748E1">
        <w:rPr>
          <w:color w:val="auto"/>
          <w:sz w:val="24"/>
          <w:szCs w:val="24"/>
          <w:lang w:val="fr-FR"/>
        </w:rPr>
        <w:t>, R., and Frincu, M.</w:t>
      </w:r>
    </w:p>
    <w:p w14:paraId="06A1112C" w14:textId="77777777" w:rsidR="00CB2AFF" w:rsidRPr="00CB2AFF" w:rsidRDefault="00CB2AFF" w:rsidP="00284008">
      <w:pPr>
        <w:spacing w:after="0" w:line="240" w:lineRule="auto"/>
        <w:ind w:left="0" w:firstLine="0"/>
        <w:rPr>
          <w:color w:val="auto"/>
          <w:sz w:val="24"/>
          <w:szCs w:val="24"/>
          <w:lang w:val="en-GB"/>
        </w:rPr>
      </w:pPr>
      <w:r w:rsidRPr="00CB2AFF">
        <w:rPr>
          <w:color w:val="auto"/>
          <w:sz w:val="24"/>
          <w:szCs w:val="24"/>
          <w:lang w:val="en-GB"/>
        </w:rPr>
        <w:t>“Improved Galaxy Morphology Classification with Convolutional Neural Networks”.</w:t>
      </w:r>
    </w:p>
    <w:p w14:paraId="6C1C7769" w14:textId="77777777" w:rsidR="00CB2AFF" w:rsidRPr="001748E1" w:rsidRDefault="00CB2AFF" w:rsidP="00284008">
      <w:pPr>
        <w:spacing w:after="0" w:line="240" w:lineRule="auto"/>
        <w:ind w:left="0" w:firstLine="0"/>
        <w:rPr>
          <w:color w:val="auto"/>
          <w:sz w:val="24"/>
          <w:szCs w:val="24"/>
          <w:lang w:val="fr-FR"/>
        </w:rPr>
      </w:pPr>
      <w:r w:rsidRPr="001748E1">
        <w:rPr>
          <w:color w:val="auto"/>
          <w:sz w:val="24"/>
          <w:szCs w:val="24"/>
          <w:lang w:val="fr-FR"/>
        </w:rPr>
        <w:t>Universe 10(6), Article 230, 2024.</w:t>
      </w:r>
    </w:p>
    <w:p w14:paraId="54FE59DE" w14:textId="77777777" w:rsidR="00CB2AFF" w:rsidRPr="001748E1" w:rsidRDefault="00CB2AFF" w:rsidP="00284008">
      <w:pPr>
        <w:spacing w:after="0" w:line="240" w:lineRule="auto"/>
        <w:ind w:left="0" w:firstLine="0"/>
        <w:rPr>
          <w:color w:val="auto"/>
          <w:sz w:val="24"/>
          <w:szCs w:val="24"/>
          <w:lang w:val="fr-FR"/>
        </w:rPr>
      </w:pPr>
      <w:proofErr w:type="gramStart"/>
      <w:r w:rsidRPr="001748E1">
        <w:rPr>
          <w:color w:val="auto"/>
          <w:sz w:val="24"/>
          <w:szCs w:val="24"/>
          <w:lang w:val="fr-FR"/>
        </w:rPr>
        <w:t>doi:</w:t>
      </w:r>
      <w:proofErr w:type="gramEnd"/>
      <w:r w:rsidRPr="001748E1">
        <w:rPr>
          <w:color w:val="auto"/>
          <w:sz w:val="24"/>
          <w:szCs w:val="24"/>
          <w:lang w:val="fr-FR"/>
        </w:rPr>
        <w:t xml:space="preserve">10.3390/universe10060230 </w:t>
      </w:r>
    </w:p>
    <w:p w14:paraId="5B243CA8" w14:textId="77777777" w:rsidR="00CB2AFF" w:rsidRPr="001748E1" w:rsidRDefault="00CB2AFF" w:rsidP="00284008">
      <w:pPr>
        <w:spacing w:after="0" w:line="240" w:lineRule="auto"/>
        <w:ind w:left="0" w:firstLine="0"/>
        <w:rPr>
          <w:color w:val="auto"/>
          <w:sz w:val="24"/>
          <w:szCs w:val="24"/>
          <w:lang w:val="fr-FR"/>
        </w:rPr>
      </w:pPr>
    </w:p>
    <w:p w14:paraId="0038B480" w14:textId="77777777" w:rsidR="003F6240" w:rsidRPr="001748E1" w:rsidRDefault="003F6240" w:rsidP="00284008">
      <w:pPr>
        <w:spacing w:after="0" w:line="240" w:lineRule="auto"/>
        <w:ind w:left="0" w:firstLine="0"/>
        <w:rPr>
          <w:color w:val="auto"/>
          <w:sz w:val="24"/>
          <w:szCs w:val="24"/>
          <w:lang w:val="fr-FR"/>
        </w:rPr>
      </w:pPr>
      <w:r w:rsidRPr="001748E1">
        <w:rPr>
          <w:b/>
          <w:bCs/>
          <w:color w:val="auto"/>
          <w:sz w:val="24"/>
          <w:szCs w:val="24"/>
          <w:lang w:val="fr-FR"/>
        </w:rPr>
        <w:t>[15] [Bom, C. R., et al., 2024]</w:t>
      </w:r>
      <w:r w:rsidRPr="001748E1">
        <w:rPr>
          <w:color w:val="auto"/>
          <w:sz w:val="24"/>
          <w:szCs w:val="24"/>
          <w:lang w:val="fr-FR"/>
        </w:rPr>
        <w:t xml:space="preserve"> Bom, C. R., Mendes de Oliveira, C., Rembold, S. B., et al.</w:t>
      </w:r>
    </w:p>
    <w:p w14:paraId="1A71521E" w14:textId="77777777" w:rsidR="003F6240" w:rsidRPr="003F6240" w:rsidRDefault="003F6240" w:rsidP="00284008">
      <w:pPr>
        <w:spacing w:after="0" w:line="240" w:lineRule="auto"/>
        <w:ind w:left="0" w:firstLine="0"/>
        <w:rPr>
          <w:color w:val="auto"/>
          <w:sz w:val="24"/>
          <w:szCs w:val="24"/>
        </w:rPr>
      </w:pPr>
      <w:r w:rsidRPr="003F6240">
        <w:rPr>
          <w:color w:val="auto"/>
          <w:sz w:val="24"/>
          <w:szCs w:val="24"/>
        </w:rPr>
        <w:t>“An extended catalogue of galaxy morphology using deep learning in the S-PLUS survey”.</w:t>
      </w:r>
    </w:p>
    <w:p w14:paraId="0868048C" w14:textId="77777777" w:rsidR="003F6240" w:rsidRPr="003F6240" w:rsidRDefault="003F6240" w:rsidP="00284008">
      <w:pPr>
        <w:spacing w:after="0" w:line="240" w:lineRule="auto"/>
        <w:ind w:left="0" w:firstLine="0"/>
        <w:rPr>
          <w:color w:val="auto"/>
          <w:sz w:val="24"/>
          <w:szCs w:val="24"/>
        </w:rPr>
      </w:pPr>
      <w:r w:rsidRPr="003F6240">
        <w:rPr>
          <w:color w:val="auto"/>
          <w:sz w:val="24"/>
          <w:szCs w:val="24"/>
        </w:rPr>
        <w:t>Monthly Notices of the Royal Astronomical Society 528(3), pp. 4188–4203, 2024.</w:t>
      </w:r>
    </w:p>
    <w:p w14:paraId="3AA8BF31" w14:textId="77777777" w:rsidR="003F6240" w:rsidRPr="003F6240" w:rsidRDefault="003F6240" w:rsidP="00284008">
      <w:pPr>
        <w:spacing w:after="0" w:line="240" w:lineRule="auto"/>
        <w:ind w:left="0" w:firstLine="0"/>
        <w:rPr>
          <w:color w:val="auto"/>
          <w:sz w:val="24"/>
          <w:szCs w:val="24"/>
          <w:lang w:val="en-GB"/>
        </w:rPr>
      </w:pPr>
      <w:r w:rsidRPr="003F6240">
        <w:rPr>
          <w:color w:val="auto"/>
          <w:sz w:val="24"/>
          <w:szCs w:val="24"/>
        </w:rPr>
        <w:t>doi:10.1093/</w:t>
      </w:r>
      <w:proofErr w:type="spellStart"/>
      <w:r w:rsidRPr="003F6240">
        <w:rPr>
          <w:color w:val="auto"/>
          <w:sz w:val="24"/>
          <w:szCs w:val="24"/>
        </w:rPr>
        <w:t>mnras</w:t>
      </w:r>
      <w:proofErr w:type="spellEnd"/>
      <w:r w:rsidRPr="003F6240">
        <w:rPr>
          <w:color w:val="auto"/>
          <w:sz w:val="24"/>
          <w:szCs w:val="24"/>
        </w:rPr>
        <w:t>/stae277</w:t>
      </w:r>
      <w:r w:rsidRPr="003F6240">
        <w:rPr>
          <w:color w:val="auto"/>
          <w:sz w:val="24"/>
          <w:szCs w:val="24"/>
          <w:lang w:val="en-GB"/>
        </w:rPr>
        <w:t xml:space="preserve"> </w:t>
      </w:r>
    </w:p>
    <w:p w14:paraId="42F81577" w14:textId="77777777" w:rsidR="003F6240" w:rsidRDefault="003F6240" w:rsidP="00284008">
      <w:pPr>
        <w:spacing w:after="0" w:line="240" w:lineRule="auto"/>
        <w:ind w:left="0" w:firstLine="0"/>
        <w:rPr>
          <w:b/>
          <w:bCs/>
          <w:color w:val="auto"/>
          <w:sz w:val="24"/>
          <w:szCs w:val="24"/>
          <w:lang w:val="en-GB"/>
        </w:rPr>
      </w:pPr>
    </w:p>
    <w:p w14:paraId="149561C9" w14:textId="77777777" w:rsidR="00C926CB" w:rsidRPr="00C926CB" w:rsidRDefault="00C926CB" w:rsidP="00284008">
      <w:pPr>
        <w:spacing w:after="0" w:line="240" w:lineRule="auto"/>
        <w:ind w:left="0" w:firstLine="0"/>
        <w:rPr>
          <w:color w:val="auto"/>
          <w:sz w:val="24"/>
          <w:szCs w:val="24"/>
          <w:lang w:val="en-GB"/>
        </w:rPr>
      </w:pPr>
      <w:r w:rsidRPr="00C926CB">
        <w:rPr>
          <w:b/>
          <w:bCs/>
          <w:color w:val="auto"/>
          <w:sz w:val="24"/>
          <w:szCs w:val="24"/>
          <w:lang w:val="en-GB"/>
        </w:rPr>
        <w:t xml:space="preserve">[16] [Wei, Y., et al., 2024] </w:t>
      </w:r>
      <w:r w:rsidRPr="00C926CB">
        <w:rPr>
          <w:color w:val="auto"/>
          <w:sz w:val="24"/>
          <w:szCs w:val="24"/>
          <w:lang w:val="en-GB"/>
        </w:rPr>
        <w:t>Wei, Y., Zhang, H., and Liu, Q.</w:t>
      </w:r>
    </w:p>
    <w:p w14:paraId="41D50801" w14:textId="77777777" w:rsidR="00C926CB" w:rsidRPr="00C926CB" w:rsidRDefault="00C926CB" w:rsidP="00284008">
      <w:pPr>
        <w:spacing w:after="0" w:line="240" w:lineRule="auto"/>
        <w:ind w:left="0" w:firstLine="0"/>
        <w:rPr>
          <w:color w:val="auto"/>
          <w:sz w:val="24"/>
          <w:szCs w:val="24"/>
          <w:lang w:val="en-GB"/>
        </w:rPr>
      </w:pPr>
      <w:r w:rsidRPr="00C926CB">
        <w:rPr>
          <w:color w:val="auto"/>
          <w:sz w:val="24"/>
          <w:szCs w:val="24"/>
          <w:lang w:val="en-GB"/>
        </w:rPr>
        <w:t>“Galaxy morphology classification using Vision Transformer architectures”.</w:t>
      </w:r>
    </w:p>
    <w:p w14:paraId="24A0D9BE" w14:textId="77777777" w:rsidR="00C926CB" w:rsidRPr="00C926CB" w:rsidRDefault="00C926CB" w:rsidP="00284008">
      <w:pPr>
        <w:spacing w:after="0" w:line="240" w:lineRule="auto"/>
        <w:ind w:left="0" w:firstLine="0"/>
        <w:rPr>
          <w:color w:val="auto"/>
          <w:sz w:val="24"/>
          <w:szCs w:val="24"/>
          <w:lang w:val="en-GB"/>
        </w:rPr>
      </w:pPr>
      <w:r w:rsidRPr="00C926CB">
        <w:rPr>
          <w:color w:val="auto"/>
          <w:sz w:val="24"/>
          <w:szCs w:val="24"/>
          <w:lang w:val="en-GB"/>
        </w:rPr>
        <w:t>Astronomy and Computing 48, Article 100827, 2024.</w:t>
      </w:r>
    </w:p>
    <w:p w14:paraId="465C6EF0" w14:textId="77777777" w:rsidR="00C926CB" w:rsidRPr="00C926CB" w:rsidRDefault="00C926CB" w:rsidP="00284008">
      <w:pPr>
        <w:spacing w:after="0" w:line="240" w:lineRule="auto"/>
        <w:ind w:left="0" w:firstLine="0"/>
        <w:rPr>
          <w:color w:val="auto"/>
          <w:sz w:val="24"/>
          <w:szCs w:val="24"/>
          <w:lang w:val="en-GB"/>
        </w:rPr>
      </w:pPr>
      <w:proofErr w:type="gramStart"/>
      <w:r w:rsidRPr="00C926CB">
        <w:rPr>
          <w:color w:val="auto"/>
          <w:sz w:val="24"/>
          <w:szCs w:val="24"/>
          <w:lang w:val="en-GB"/>
        </w:rPr>
        <w:t>doi:10.1016/j.ascom</w:t>
      </w:r>
      <w:proofErr w:type="gramEnd"/>
      <w:r w:rsidRPr="00C926CB">
        <w:rPr>
          <w:color w:val="auto"/>
          <w:sz w:val="24"/>
          <w:szCs w:val="24"/>
          <w:lang w:val="en-GB"/>
        </w:rPr>
        <w:t xml:space="preserve">.2024.100827 </w:t>
      </w:r>
    </w:p>
    <w:p w14:paraId="42E91B68" w14:textId="77777777" w:rsidR="00C926CB" w:rsidRDefault="00C926CB" w:rsidP="00284008">
      <w:pPr>
        <w:spacing w:after="0" w:line="240" w:lineRule="auto"/>
        <w:ind w:left="0" w:firstLine="0"/>
        <w:rPr>
          <w:b/>
          <w:bCs/>
          <w:color w:val="auto"/>
          <w:sz w:val="24"/>
          <w:szCs w:val="24"/>
          <w:lang w:val="en-GB"/>
        </w:rPr>
      </w:pPr>
    </w:p>
    <w:p w14:paraId="36050875" w14:textId="77777777" w:rsidR="00117E34" w:rsidRPr="004C4C31" w:rsidRDefault="00117E34" w:rsidP="00284008">
      <w:pPr>
        <w:spacing w:after="0"/>
        <w:ind w:left="0" w:right="67" w:firstLine="0"/>
        <w:rPr>
          <w:color w:val="auto"/>
          <w:sz w:val="24"/>
          <w:szCs w:val="24"/>
          <w:lang w:val="fr-FR"/>
        </w:rPr>
      </w:pPr>
      <w:r w:rsidRPr="004C4C31">
        <w:rPr>
          <w:b/>
          <w:bCs/>
          <w:color w:val="auto"/>
          <w:sz w:val="24"/>
          <w:szCs w:val="24"/>
          <w:lang w:val="fr-FR"/>
        </w:rPr>
        <w:t>[17] [Almeida, J., et al., 2024]</w:t>
      </w:r>
      <w:r w:rsidRPr="004C4C31">
        <w:rPr>
          <w:color w:val="auto"/>
          <w:sz w:val="24"/>
          <w:szCs w:val="24"/>
          <w:lang w:val="fr-FR"/>
        </w:rPr>
        <w:t xml:space="preserve"> Almeida, J., Rodrigues, F., and Silva, P.</w:t>
      </w:r>
    </w:p>
    <w:p w14:paraId="7A2252F5" w14:textId="77777777" w:rsidR="00117E34" w:rsidRPr="00117E34" w:rsidRDefault="00117E34" w:rsidP="00284008">
      <w:pPr>
        <w:spacing w:after="0"/>
        <w:ind w:left="0" w:right="67" w:firstLine="0"/>
        <w:rPr>
          <w:color w:val="auto"/>
          <w:sz w:val="24"/>
          <w:szCs w:val="24"/>
          <w:lang w:val="en-GB"/>
        </w:rPr>
      </w:pPr>
      <w:r w:rsidRPr="00117E34">
        <w:rPr>
          <w:color w:val="auto"/>
          <w:sz w:val="24"/>
          <w:szCs w:val="24"/>
          <w:lang w:val="en-GB"/>
        </w:rPr>
        <w:t>“Transfer Learning for Galaxy Morphology Classification using Deep Convolutional Networks”.</w:t>
      </w:r>
    </w:p>
    <w:p w14:paraId="11D574C5" w14:textId="77777777" w:rsidR="00117E34" w:rsidRPr="00117E34" w:rsidRDefault="00117E34" w:rsidP="00284008">
      <w:pPr>
        <w:spacing w:after="0"/>
        <w:ind w:left="0" w:right="67" w:firstLine="0"/>
        <w:rPr>
          <w:color w:val="auto"/>
          <w:sz w:val="24"/>
          <w:szCs w:val="24"/>
          <w:lang w:val="en-GB"/>
        </w:rPr>
      </w:pPr>
      <w:r w:rsidRPr="00117E34">
        <w:rPr>
          <w:color w:val="auto"/>
          <w:sz w:val="24"/>
          <w:szCs w:val="24"/>
          <w:lang w:val="en-GB"/>
        </w:rPr>
        <w:t>Astrophysics and Space Science 369, pp. 101–110, 2024.</w:t>
      </w:r>
    </w:p>
    <w:p w14:paraId="06BFC6EC" w14:textId="77777777" w:rsidR="00117E34" w:rsidRDefault="00117E34" w:rsidP="00284008">
      <w:pPr>
        <w:spacing w:after="0"/>
        <w:ind w:left="0" w:right="67" w:firstLine="0"/>
        <w:rPr>
          <w:color w:val="auto"/>
          <w:sz w:val="24"/>
          <w:szCs w:val="24"/>
          <w:lang w:val="en-GB"/>
        </w:rPr>
      </w:pPr>
      <w:r w:rsidRPr="00117E34">
        <w:rPr>
          <w:color w:val="auto"/>
          <w:sz w:val="24"/>
          <w:szCs w:val="24"/>
          <w:lang w:val="en-GB"/>
        </w:rPr>
        <w:t xml:space="preserve">doi:10.1007/s10509-024-04175-x </w:t>
      </w:r>
    </w:p>
    <w:p w14:paraId="7AC415B6" w14:textId="77777777" w:rsidR="00284008" w:rsidRDefault="00284008" w:rsidP="00284008">
      <w:pPr>
        <w:spacing w:after="0"/>
        <w:ind w:left="0" w:right="67" w:firstLine="0"/>
        <w:rPr>
          <w:color w:val="auto"/>
          <w:sz w:val="24"/>
          <w:szCs w:val="24"/>
          <w:lang w:val="en-GB"/>
        </w:rPr>
      </w:pPr>
    </w:p>
    <w:p w14:paraId="43AB5C85" w14:textId="77777777" w:rsidR="00284008" w:rsidRPr="00117E34" w:rsidRDefault="00284008" w:rsidP="00284008">
      <w:pPr>
        <w:spacing w:after="0"/>
        <w:ind w:left="0" w:right="67" w:firstLine="0"/>
        <w:rPr>
          <w:color w:val="auto"/>
          <w:sz w:val="24"/>
          <w:szCs w:val="24"/>
          <w:lang w:val="en-GB"/>
        </w:rPr>
      </w:pPr>
    </w:p>
    <w:p w14:paraId="70ED7D68" w14:textId="77777777" w:rsidR="00284008" w:rsidRPr="00284008" w:rsidRDefault="00284008" w:rsidP="00284008">
      <w:pPr>
        <w:spacing w:after="0"/>
        <w:ind w:left="0" w:right="67" w:firstLine="0"/>
        <w:rPr>
          <w:color w:val="auto"/>
          <w:sz w:val="24"/>
          <w:szCs w:val="24"/>
          <w:lang w:val="en-GB"/>
        </w:rPr>
      </w:pPr>
      <w:r w:rsidRPr="00284008">
        <w:rPr>
          <w:b/>
          <w:bCs/>
          <w:color w:val="auto"/>
          <w:sz w:val="24"/>
          <w:szCs w:val="24"/>
          <w:lang w:val="en-GB"/>
        </w:rPr>
        <w:lastRenderedPageBreak/>
        <w:t xml:space="preserve">[18] [Zhang, Y., et al., 2024] </w:t>
      </w:r>
      <w:r w:rsidRPr="00284008">
        <w:rPr>
          <w:color w:val="auto"/>
          <w:sz w:val="24"/>
          <w:szCs w:val="24"/>
          <w:lang w:val="en-GB"/>
        </w:rPr>
        <w:t>Zhang, Y., Li, H., Chen, X., and Wang, J.</w:t>
      </w:r>
    </w:p>
    <w:p w14:paraId="61F0F4A4" w14:textId="77777777" w:rsidR="00284008" w:rsidRPr="00284008" w:rsidRDefault="00284008" w:rsidP="00284008">
      <w:pPr>
        <w:spacing w:after="0"/>
        <w:ind w:left="0" w:right="67" w:firstLine="0"/>
        <w:rPr>
          <w:color w:val="auto"/>
          <w:sz w:val="24"/>
          <w:szCs w:val="24"/>
          <w:lang w:val="en-GB"/>
        </w:rPr>
      </w:pPr>
      <w:r w:rsidRPr="00284008">
        <w:rPr>
          <w:color w:val="auto"/>
          <w:sz w:val="24"/>
          <w:szCs w:val="24"/>
          <w:lang w:val="en-GB"/>
        </w:rPr>
        <w:t>“Attention-based Deep Learning Framework for Galaxy Morphology Classification”.</w:t>
      </w:r>
    </w:p>
    <w:p w14:paraId="73E62D23" w14:textId="77777777" w:rsidR="00284008" w:rsidRPr="00284008" w:rsidRDefault="00284008" w:rsidP="00284008">
      <w:pPr>
        <w:spacing w:after="0"/>
        <w:ind w:left="0" w:right="67" w:firstLine="0"/>
        <w:rPr>
          <w:color w:val="auto"/>
          <w:sz w:val="24"/>
          <w:szCs w:val="24"/>
          <w:lang w:val="en-GB"/>
        </w:rPr>
      </w:pPr>
      <w:r w:rsidRPr="00284008">
        <w:rPr>
          <w:color w:val="auto"/>
          <w:sz w:val="24"/>
          <w:szCs w:val="24"/>
          <w:lang w:val="en-GB"/>
        </w:rPr>
        <w:t>Astronomy and Computing 47, Article 100810, 2024.</w:t>
      </w:r>
    </w:p>
    <w:p w14:paraId="7A591D73" w14:textId="605E97B1" w:rsidR="00653ABC" w:rsidRPr="00284008" w:rsidRDefault="00284008" w:rsidP="00284008">
      <w:pPr>
        <w:spacing w:after="0"/>
        <w:ind w:left="0" w:right="67" w:firstLine="0"/>
        <w:rPr>
          <w:color w:val="auto"/>
          <w:sz w:val="24"/>
          <w:szCs w:val="24"/>
          <w:rtl/>
          <w:lang w:val="en-GB"/>
        </w:rPr>
      </w:pPr>
      <w:proofErr w:type="gramStart"/>
      <w:r w:rsidRPr="00284008">
        <w:rPr>
          <w:color w:val="auto"/>
          <w:sz w:val="24"/>
          <w:szCs w:val="24"/>
          <w:lang w:val="en-GB"/>
        </w:rPr>
        <w:t>doi:10.1016/j.ascom</w:t>
      </w:r>
      <w:proofErr w:type="gramEnd"/>
      <w:r w:rsidRPr="00284008">
        <w:rPr>
          <w:color w:val="auto"/>
          <w:sz w:val="24"/>
          <w:szCs w:val="24"/>
          <w:lang w:val="en-GB"/>
        </w:rPr>
        <w:t>.2024.100810</w:t>
      </w:r>
    </w:p>
    <w:sectPr w:rsidR="00653ABC" w:rsidRPr="00284008" w:rsidSect="00E55C20">
      <w:footerReference w:type="even" r:id="rId19"/>
      <w:footerReference w:type="first" r:id="rId2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E6D24" w14:textId="77777777" w:rsidR="001E3341" w:rsidRDefault="001E3341">
      <w:pPr>
        <w:spacing w:after="0" w:line="240" w:lineRule="auto"/>
      </w:pPr>
      <w:r>
        <w:separator/>
      </w:r>
    </w:p>
  </w:endnote>
  <w:endnote w:type="continuationSeparator" w:id="0">
    <w:p w14:paraId="1DED6039" w14:textId="77777777" w:rsidR="001E3341" w:rsidRDefault="001E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B60C02" w:rsidRDefault="00B60C02">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B60C02" w:rsidRDefault="00B60C02">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69BB6193" w:rsidR="00B60C02" w:rsidRDefault="00B60C02">
    <w:pPr>
      <w:spacing w:after="0" w:line="259" w:lineRule="auto"/>
      <w:ind w:left="0" w:right="4616" w:firstLine="0"/>
      <w:jc w:val="right"/>
    </w:pPr>
    <w:r>
      <w:fldChar w:fldCharType="begin"/>
    </w:r>
    <w:r>
      <w:instrText xml:space="preserve"> PAGE   \* MERGEFORMAT </w:instrText>
    </w:r>
    <w:r>
      <w:fldChar w:fldCharType="separate"/>
    </w:r>
    <w:r w:rsidR="0001080D" w:rsidRPr="0001080D">
      <w:rPr>
        <w:noProof/>
        <w:sz w:val="24"/>
      </w:rPr>
      <w:t>19</w:t>
    </w:r>
    <w:r>
      <w:rPr>
        <w:sz w:val="24"/>
      </w:rPr>
      <w:fldChar w:fldCharType="end"/>
    </w:r>
  </w:p>
  <w:p w14:paraId="5B465348" w14:textId="77777777" w:rsidR="00B60C02" w:rsidRDefault="00B60C02">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13D45615" w:rsidR="00B60C02" w:rsidRDefault="00B60C02">
    <w:pPr>
      <w:spacing w:after="0" w:line="259" w:lineRule="auto"/>
      <w:ind w:left="0" w:right="4616" w:firstLine="0"/>
      <w:jc w:val="right"/>
    </w:pPr>
  </w:p>
  <w:p w14:paraId="0754A08F" w14:textId="77777777" w:rsidR="00B60C02" w:rsidRDefault="00B60C02">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B60C02" w:rsidRDefault="00B60C02">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B60C02" w:rsidRDefault="00B60C02">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AB105" w14:textId="77777777" w:rsidR="001E3341" w:rsidRDefault="001E3341">
      <w:pPr>
        <w:spacing w:after="0" w:line="240" w:lineRule="auto"/>
      </w:pPr>
      <w:r>
        <w:separator/>
      </w:r>
    </w:p>
  </w:footnote>
  <w:footnote w:type="continuationSeparator" w:id="0">
    <w:p w14:paraId="0B0067AB" w14:textId="77777777" w:rsidR="001E3341" w:rsidRDefault="001E3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2EA2914"/>
    <w:multiLevelType w:val="multilevel"/>
    <w:tmpl w:val="0B02A522"/>
    <w:lvl w:ilvl="0">
      <w:start w:val="1"/>
      <w:numFmt w:val="none"/>
      <w:pStyle w:val="Heading1"/>
      <w:suff w:val="space"/>
      <w:lvlText w:val=""/>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4"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701130449">
    <w:abstractNumId w:val="20"/>
  </w:num>
  <w:num w:numId="2" w16cid:durableId="120349571">
    <w:abstractNumId w:val="28"/>
  </w:num>
  <w:num w:numId="3" w16cid:durableId="240141630">
    <w:abstractNumId w:val="4"/>
  </w:num>
  <w:num w:numId="4" w16cid:durableId="1790591237">
    <w:abstractNumId w:val="5"/>
  </w:num>
  <w:num w:numId="5" w16cid:durableId="1943026816">
    <w:abstractNumId w:val="10"/>
  </w:num>
  <w:num w:numId="6" w16cid:durableId="52697993">
    <w:abstractNumId w:val="14"/>
  </w:num>
  <w:num w:numId="7" w16cid:durableId="1572616522">
    <w:abstractNumId w:val="2"/>
  </w:num>
  <w:num w:numId="8" w16cid:durableId="1989356176">
    <w:abstractNumId w:val="17"/>
  </w:num>
  <w:num w:numId="9" w16cid:durableId="1749111253">
    <w:abstractNumId w:val="18"/>
  </w:num>
  <w:num w:numId="10" w16cid:durableId="69234921">
    <w:abstractNumId w:val="7"/>
  </w:num>
  <w:num w:numId="11" w16cid:durableId="29690567">
    <w:abstractNumId w:val="8"/>
  </w:num>
  <w:num w:numId="12" w16cid:durableId="27223615">
    <w:abstractNumId w:val="11"/>
  </w:num>
  <w:num w:numId="13" w16cid:durableId="790899988">
    <w:abstractNumId w:val="12"/>
  </w:num>
  <w:num w:numId="14" w16cid:durableId="1495026699">
    <w:abstractNumId w:val="26"/>
  </w:num>
  <w:num w:numId="15" w16cid:durableId="1619490099">
    <w:abstractNumId w:val="25"/>
  </w:num>
  <w:num w:numId="16" w16cid:durableId="255790525">
    <w:abstractNumId w:val="15"/>
  </w:num>
  <w:num w:numId="17" w16cid:durableId="1311639169">
    <w:abstractNumId w:val="16"/>
  </w:num>
  <w:num w:numId="18" w16cid:durableId="974262694">
    <w:abstractNumId w:val="13"/>
  </w:num>
  <w:num w:numId="19" w16cid:durableId="1919437626">
    <w:abstractNumId w:val="1"/>
  </w:num>
  <w:num w:numId="20" w16cid:durableId="843085778">
    <w:abstractNumId w:val="3"/>
  </w:num>
  <w:num w:numId="21" w16cid:durableId="5596946">
    <w:abstractNumId w:val="21"/>
  </w:num>
  <w:num w:numId="22" w16cid:durableId="2034112906">
    <w:abstractNumId w:val="6"/>
  </w:num>
  <w:num w:numId="23" w16cid:durableId="1055618659">
    <w:abstractNumId w:val="27"/>
  </w:num>
  <w:num w:numId="24" w16cid:durableId="1452046362">
    <w:abstractNumId w:val="23"/>
  </w:num>
  <w:num w:numId="25" w16cid:durableId="1217933063">
    <w:abstractNumId w:val="22"/>
  </w:num>
  <w:num w:numId="26" w16cid:durableId="580992666">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7" w16cid:durableId="1601596958">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8" w16cid:durableId="838152510">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9" w16cid:durableId="2081323911">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30" w16cid:durableId="1389766639">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31" w16cid:durableId="1761945540">
    <w:abstractNumId w:val="23"/>
  </w:num>
  <w:num w:numId="32" w16cid:durableId="1936474542">
    <w:abstractNumId w:val="0"/>
  </w:num>
  <w:num w:numId="33" w16cid:durableId="638993405">
    <w:abstractNumId w:val="9"/>
  </w:num>
  <w:num w:numId="34" w16cid:durableId="820077031">
    <w:abstractNumId w:val="24"/>
  </w:num>
  <w:num w:numId="35" w16cid:durableId="9078057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7"/>
    <w:rsid w:val="00010059"/>
    <w:rsid w:val="0001080D"/>
    <w:rsid w:val="0001107A"/>
    <w:rsid w:val="00016613"/>
    <w:rsid w:val="00016B1A"/>
    <w:rsid w:val="00027B85"/>
    <w:rsid w:val="00036DC9"/>
    <w:rsid w:val="00036E61"/>
    <w:rsid w:val="00037BA9"/>
    <w:rsid w:val="00047928"/>
    <w:rsid w:val="00057AC8"/>
    <w:rsid w:val="0006191D"/>
    <w:rsid w:val="00063892"/>
    <w:rsid w:val="0007724B"/>
    <w:rsid w:val="00077791"/>
    <w:rsid w:val="00084309"/>
    <w:rsid w:val="000930C1"/>
    <w:rsid w:val="00094739"/>
    <w:rsid w:val="000A4E12"/>
    <w:rsid w:val="000B1639"/>
    <w:rsid w:val="000B3BC3"/>
    <w:rsid w:val="000B518F"/>
    <w:rsid w:val="000B6E24"/>
    <w:rsid w:val="000D1123"/>
    <w:rsid w:val="000D2553"/>
    <w:rsid w:val="000D61D9"/>
    <w:rsid w:val="000E4A33"/>
    <w:rsid w:val="000E5599"/>
    <w:rsid w:val="000F29AF"/>
    <w:rsid w:val="000F7E30"/>
    <w:rsid w:val="0010219B"/>
    <w:rsid w:val="00103BAD"/>
    <w:rsid w:val="00110AF2"/>
    <w:rsid w:val="00117E34"/>
    <w:rsid w:val="00125523"/>
    <w:rsid w:val="00134285"/>
    <w:rsid w:val="00136359"/>
    <w:rsid w:val="00136B07"/>
    <w:rsid w:val="0014139D"/>
    <w:rsid w:val="0015028A"/>
    <w:rsid w:val="00150D1F"/>
    <w:rsid w:val="00161476"/>
    <w:rsid w:val="00167D2A"/>
    <w:rsid w:val="001748E1"/>
    <w:rsid w:val="0018083E"/>
    <w:rsid w:val="00184DDD"/>
    <w:rsid w:val="00191D38"/>
    <w:rsid w:val="00197297"/>
    <w:rsid w:val="001A0305"/>
    <w:rsid w:val="001A666F"/>
    <w:rsid w:val="001B4FFD"/>
    <w:rsid w:val="001B53DB"/>
    <w:rsid w:val="001B560A"/>
    <w:rsid w:val="001B61FE"/>
    <w:rsid w:val="001C536E"/>
    <w:rsid w:val="001C7F39"/>
    <w:rsid w:val="001D0A09"/>
    <w:rsid w:val="001D20DF"/>
    <w:rsid w:val="001D3280"/>
    <w:rsid w:val="001D7550"/>
    <w:rsid w:val="001D76D2"/>
    <w:rsid w:val="001D7FDE"/>
    <w:rsid w:val="001E3341"/>
    <w:rsid w:val="001E3C50"/>
    <w:rsid w:val="001E6326"/>
    <w:rsid w:val="001E7A25"/>
    <w:rsid w:val="001F1A66"/>
    <w:rsid w:val="002029C0"/>
    <w:rsid w:val="00213A8C"/>
    <w:rsid w:val="00222FC1"/>
    <w:rsid w:val="00223CC1"/>
    <w:rsid w:val="00224284"/>
    <w:rsid w:val="00225BB2"/>
    <w:rsid w:val="00226B63"/>
    <w:rsid w:val="002400B4"/>
    <w:rsid w:val="00244749"/>
    <w:rsid w:val="00246052"/>
    <w:rsid w:val="0025094D"/>
    <w:rsid w:val="00251282"/>
    <w:rsid w:val="00261FB4"/>
    <w:rsid w:val="00265527"/>
    <w:rsid w:val="00271101"/>
    <w:rsid w:val="00273132"/>
    <w:rsid w:val="00274A27"/>
    <w:rsid w:val="00283AFA"/>
    <w:rsid w:val="00284008"/>
    <w:rsid w:val="0029046D"/>
    <w:rsid w:val="002A13D6"/>
    <w:rsid w:val="002A7C35"/>
    <w:rsid w:val="002B0165"/>
    <w:rsid w:val="002B3966"/>
    <w:rsid w:val="002B5DA7"/>
    <w:rsid w:val="002C5DFC"/>
    <w:rsid w:val="002D171A"/>
    <w:rsid w:val="002D35FD"/>
    <w:rsid w:val="002E4907"/>
    <w:rsid w:val="002F079E"/>
    <w:rsid w:val="002F0F79"/>
    <w:rsid w:val="003012DA"/>
    <w:rsid w:val="00303E76"/>
    <w:rsid w:val="00315E84"/>
    <w:rsid w:val="003205D7"/>
    <w:rsid w:val="003234FD"/>
    <w:rsid w:val="0033147B"/>
    <w:rsid w:val="0033171C"/>
    <w:rsid w:val="00333218"/>
    <w:rsid w:val="00340A26"/>
    <w:rsid w:val="00344B96"/>
    <w:rsid w:val="00347FBB"/>
    <w:rsid w:val="00364766"/>
    <w:rsid w:val="00376224"/>
    <w:rsid w:val="0039510E"/>
    <w:rsid w:val="003B08FE"/>
    <w:rsid w:val="003C51FB"/>
    <w:rsid w:val="003C74F3"/>
    <w:rsid w:val="003D28CB"/>
    <w:rsid w:val="003D2C47"/>
    <w:rsid w:val="003D6010"/>
    <w:rsid w:val="003D657D"/>
    <w:rsid w:val="003D7DB5"/>
    <w:rsid w:val="003F6240"/>
    <w:rsid w:val="004123CF"/>
    <w:rsid w:val="00421F50"/>
    <w:rsid w:val="00433453"/>
    <w:rsid w:val="004350AC"/>
    <w:rsid w:val="0043627E"/>
    <w:rsid w:val="0045388D"/>
    <w:rsid w:val="004539B5"/>
    <w:rsid w:val="00455EAD"/>
    <w:rsid w:val="00463C30"/>
    <w:rsid w:val="00475D07"/>
    <w:rsid w:val="004902AF"/>
    <w:rsid w:val="0049132F"/>
    <w:rsid w:val="00496968"/>
    <w:rsid w:val="004A2AF1"/>
    <w:rsid w:val="004A4C02"/>
    <w:rsid w:val="004C3B7E"/>
    <w:rsid w:val="004C4675"/>
    <w:rsid w:val="004C4C31"/>
    <w:rsid w:val="004C6C4C"/>
    <w:rsid w:val="004D1710"/>
    <w:rsid w:val="004D2717"/>
    <w:rsid w:val="004D313B"/>
    <w:rsid w:val="004D3708"/>
    <w:rsid w:val="004D4B8D"/>
    <w:rsid w:val="004E41ED"/>
    <w:rsid w:val="004F6466"/>
    <w:rsid w:val="00503203"/>
    <w:rsid w:val="00503AD2"/>
    <w:rsid w:val="005115B0"/>
    <w:rsid w:val="00511F68"/>
    <w:rsid w:val="005148DA"/>
    <w:rsid w:val="00516EDB"/>
    <w:rsid w:val="00537726"/>
    <w:rsid w:val="00542B8D"/>
    <w:rsid w:val="0054678A"/>
    <w:rsid w:val="00551FDD"/>
    <w:rsid w:val="00552575"/>
    <w:rsid w:val="00554CDA"/>
    <w:rsid w:val="005577E1"/>
    <w:rsid w:val="005717CF"/>
    <w:rsid w:val="00573BA1"/>
    <w:rsid w:val="00575DED"/>
    <w:rsid w:val="005854AA"/>
    <w:rsid w:val="0058722D"/>
    <w:rsid w:val="00595569"/>
    <w:rsid w:val="005A4970"/>
    <w:rsid w:val="005B3FF9"/>
    <w:rsid w:val="005B7160"/>
    <w:rsid w:val="005B732C"/>
    <w:rsid w:val="005C58BD"/>
    <w:rsid w:val="005E3494"/>
    <w:rsid w:val="005F7543"/>
    <w:rsid w:val="00600E53"/>
    <w:rsid w:val="006056E2"/>
    <w:rsid w:val="00606486"/>
    <w:rsid w:val="00617605"/>
    <w:rsid w:val="00624F5E"/>
    <w:rsid w:val="00627D75"/>
    <w:rsid w:val="006303E3"/>
    <w:rsid w:val="00637283"/>
    <w:rsid w:val="00642B73"/>
    <w:rsid w:val="00645982"/>
    <w:rsid w:val="00653ABC"/>
    <w:rsid w:val="006552CA"/>
    <w:rsid w:val="00657507"/>
    <w:rsid w:val="00657655"/>
    <w:rsid w:val="0068116F"/>
    <w:rsid w:val="006818F2"/>
    <w:rsid w:val="00686D32"/>
    <w:rsid w:val="0068703C"/>
    <w:rsid w:val="00692009"/>
    <w:rsid w:val="00693B23"/>
    <w:rsid w:val="006B169B"/>
    <w:rsid w:val="006B30BF"/>
    <w:rsid w:val="006B57B8"/>
    <w:rsid w:val="006C0FDD"/>
    <w:rsid w:val="006C28F7"/>
    <w:rsid w:val="006C6347"/>
    <w:rsid w:val="006D33C4"/>
    <w:rsid w:val="006E095F"/>
    <w:rsid w:val="006E64CD"/>
    <w:rsid w:val="006F1EBC"/>
    <w:rsid w:val="0070782E"/>
    <w:rsid w:val="00724A91"/>
    <w:rsid w:val="00727E0D"/>
    <w:rsid w:val="00736E7E"/>
    <w:rsid w:val="00736F58"/>
    <w:rsid w:val="00745560"/>
    <w:rsid w:val="0074624B"/>
    <w:rsid w:val="00750384"/>
    <w:rsid w:val="00754D35"/>
    <w:rsid w:val="00762DA6"/>
    <w:rsid w:val="00765FAD"/>
    <w:rsid w:val="00772AD9"/>
    <w:rsid w:val="00776E6C"/>
    <w:rsid w:val="00783E64"/>
    <w:rsid w:val="00785D32"/>
    <w:rsid w:val="007866FA"/>
    <w:rsid w:val="007868F6"/>
    <w:rsid w:val="007873C0"/>
    <w:rsid w:val="00797BDD"/>
    <w:rsid w:val="007B1F0E"/>
    <w:rsid w:val="007B5668"/>
    <w:rsid w:val="007B65C9"/>
    <w:rsid w:val="007C1F61"/>
    <w:rsid w:val="007C5DC3"/>
    <w:rsid w:val="007C67C6"/>
    <w:rsid w:val="007D1174"/>
    <w:rsid w:val="007D7F63"/>
    <w:rsid w:val="007D7F6A"/>
    <w:rsid w:val="007E14E1"/>
    <w:rsid w:val="008004D3"/>
    <w:rsid w:val="00802C87"/>
    <w:rsid w:val="00804523"/>
    <w:rsid w:val="00826856"/>
    <w:rsid w:val="00830DBB"/>
    <w:rsid w:val="008320BD"/>
    <w:rsid w:val="00833115"/>
    <w:rsid w:val="00840E19"/>
    <w:rsid w:val="00841290"/>
    <w:rsid w:val="00844B98"/>
    <w:rsid w:val="00850E06"/>
    <w:rsid w:val="00862EBB"/>
    <w:rsid w:val="00865B7B"/>
    <w:rsid w:val="0087090E"/>
    <w:rsid w:val="00875F7C"/>
    <w:rsid w:val="00876BAC"/>
    <w:rsid w:val="00884D76"/>
    <w:rsid w:val="00891719"/>
    <w:rsid w:val="0089413B"/>
    <w:rsid w:val="008947FB"/>
    <w:rsid w:val="00897DC3"/>
    <w:rsid w:val="008B7D9C"/>
    <w:rsid w:val="008C4DA7"/>
    <w:rsid w:val="008D0401"/>
    <w:rsid w:val="008D1772"/>
    <w:rsid w:val="008E27EC"/>
    <w:rsid w:val="008E2CE9"/>
    <w:rsid w:val="008E5047"/>
    <w:rsid w:val="008F032C"/>
    <w:rsid w:val="008F1F37"/>
    <w:rsid w:val="008F33E6"/>
    <w:rsid w:val="008F5C64"/>
    <w:rsid w:val="008F6FFC"/>
    <w:rsid w:val="009048B7"/>
    <w:rsid w:val="00907D39"/>
    <w:rsid w:val="0091178F"/>
    <w:rsid w:val="00915625"/>
    <w:rsid w:val="00920A13"/>
    <w:rsid w:val="009223AE"/>
    <w:rsid w:val="00932999"/>
    <w:rsid w:val="00932B25"/>
    <w:rsid w:val="00934F93"/>
    <w:rsid w:val="00944D44"/>
    <w:rsid w:val="00944E00"/>
    <w:rsid w:val="00957B15"/>
    <w:rsid w:val="00963C65"/>
    <w:rsid w:val="00966268"/>
    <w:rsid w:val="00970D91"/>
    <w:rsid w:val="0097121E"/>
    <w:rsid w:val="00977908"/>
    <w:rsid w:val="00980A5F"/>
    <w:rsid w:val="0098475D"/>
    <w:rsid w:val="00986953"/>
    <w:rsid w:val="00987A10"/>
    <w:rsid w:val="009A41B0"/>
    <w:rsid w:val="009A621F"/>
    <w:rsid w:val="009C4D24"/>
    <w:rsid w:val="009D12F0"/>
    <w:rsid w:val="009D53F2"/>
    <w:rsid w:val="009E4295"/>
    <w:rsid w:val="009E6F29"/>
    <w:rsid w:val="009E756B"/>
    <w:rsid w:val="009F2B69"/>
    <w:rsid w:val="009F5E9D"/>
    <w:rsid w:val="00A00995"/>
    <w:rsid w:val="00A04C1C"/>
    <w:rsid w:val="00A06991"/>
    <w:rsid w:val="00A11FAB"/>
    <w:rsid w:val="00A145C6"/>
    <w:rsid w:val="00A14B41"/>
    <w:rsid w:val="00A164E6"/>
    <w:rsid w:val="00A16A12"/>
    <w:rsid w:val="00A23F24"/>
    <w:rsid w:val="00A24D62"/>
    <w:rsid w:val="00A27389"/>
    <w:rsid w:val="00A31594"/>
    <w:rsid w:val="00A54C77"/>
    <w:rsid w:val="00A644B6"/>
    <w:rsid w:val="00A659F8"/>
    <w:rsid w:val="00A65A99"/>
    <w:rsid w:val="00A709F6"/>
    <w:rsid w:val="00A80029"/>
    <w:rsid w:val="00A80543"/>
    <w:rsid w:val="00A80894"/>
    <w:rsid w:val="00A826C6"/>
    <w:rsid w:val="00A83268"/>
    <w:rsid w:val="00A846DA"/>
    <w:rsid w:val="00A86BD2"/>
    <w:rsid w:val="00A90278"/>
    <w:rsid w:val="00A93E82"/>
    <w:rsid w:val="00AA0B06"/>
    <w:rsid w:val="00AA3A3C"/>
    <w:rsid w:val="00AA559B"/>
    <w:rsid w:val="00AA5859"/>
    <w:rsid w:val="00AA7BD7"/>
    <w:rsid w:val="00AC1BB5"/>
    <w:rsid w:val="00AE05A0"/>
    <w:rsid w:val="00AE2200"/>
    <w:rsid w:val="00AF68FF"/>
    <w:rsid w:val="00B005A3"/>
    <w:rsid w:val="00B01BFC"/>
    <w:rsid w:val="00B03E80"/>
    <w:rsid w:val="00B06EF1"/>
    <w:rsid w:val="00B219C8"/>
    <w:rsid w:val="00B329A8"/>
    <w:rsid w:val="00B3362F"/>
    <w:rsid w:val="00B34934"/>
    <w:rsid w:val="00B37A1F"/>
    <w:rsid w:val="00B37EFE"/>
    <w:rsid w:val="00B51DC3"/>
    <w:rsid w:val="00B526CE"/>
    <w:rsid w:val="00B55B25"/>
    <w:rsid w:val="00B578B9"/>
    <w:rsid w:val="00B60C02"/>
    <w:rsid w:val="00B646FB"/>
    <w:rsid w:val="00B75C02"/>
    <w:rsid w:val="00B81647"/>
    <w:rsid w:val="00B910A4"/>
    <w:rsid w:val="00B91D87"/>
    <w:rsid w:val="00B92AA5"/>
    <w:rsid w:val="00BD60CE"/>
    <w:rsid w:val="00BE1C9C"/>
    <w:rsid w:val="00BE642F"/>
    <w:rsid w:val="00BF3A03"/>
    <w:rsid w:val="00C10874"/>
    <w:rsid w:val="00C138FE"/>
    <w:rsid w:val="00C273AA"/>
    <w:rsid w:val="00C3677A"/>
    <w:rsid w:val="00C41546"/>
    <w:rsid w:val="00C41809"/>
    <w:rsid w:val="00C51277"/>
    <w:rsid w:val="00C7514E"/>
    <w:rsid w:val="00C752DA"/>
    <w:rsid w:val="00C764E6"/>
    <w:rsid w:val="00C76D11"/>
    <w:rsid w:val="00C925FE"/>
    <w:rsid w:val="00C926CB"/>
    <w:rsid w:val="00CA2C7D"/>
    <w:rsid w:val="00CA6464"/>
    <w:rsid w:val="00CA6A27"/>
    <w:rsid w:val="00CB2237"/>
    <w:rsid w:val="00CB2AFF"/>
    <w:rsid w:val="00CB5330"/>
    <w:rsid w:val="00CB7A63"/>
    <w:rsid w:val="00CC62A3"/>
    <w:rsid w:val="00CC7039"/>
    <w:rsid w:val="00CD1CFE"/>
    <w:rsid w:val="00CE3161"/>
    <w:rsid w:val="00D257A7"/>
    <w:rsid w:val="00D25F1C"/>
    <w:rsid w:val="00D27D77"/>
    <w:rsid w:val="00D4584F"/>
    <w:rsid w:val="00D579EF"/>
    <w:rsid w:val="00D755E0"/>
    <w:rsid w:val="00D82C2C"/>
    <w:rsid w:val="00D83125"/>
    <w:rsid w:val="00DA28B4"/>
    <w:rsid w:val="00DA4393"/>
    <w:rsid w:val="00DB5D06"/>
    <w:rsid w:val="00DB607D"/>
    <w:rsid w:val="00DC334F"/>
    <w:rsid w:val="00DD3DE3"/>
    <w:rsid w:val="00DE02A8"/>
    <w:rsid w:val="00DF485E"/>
    <w:rsid w:val="00E148AD"/>
    <w:rsid w:val="00E1533D"/>
    <w:rsid w:val="00E156C7"/>
    <w:rsid w:val="00E17021"/>
    <w:rsid w:val="00E23033"/>
    <w:rsid w:val="00E24C5C"/>
    <w:rsid w:val="00E25DE1"/>
    <w:rsid w:val="00E37A0E"/>
    <w:rsid w:val="00E462C1"/>
    <w:rsid w:val="00E534D7"/>
    <w:rsid w:val="00E55C20"/>
    <w:rsid w:val="00E60A24"/>
    <w:rsid w:val="00E644A4"/>
    <w:rsid w:val="00E7001F"/>
    <w:rsid w:val="00E70860"/>
    <w:rsid w:val="00E814E6"/>
    <w:rsid w:val="00E82F7C"/>
    <w:rsid w:val="00E94397"/>
    <w:rsid w:val="00EA20A6"/>
    <w:rsid w:val="00EA2F47"/>
    <w:rsid w:val="00EA512E"/>
    <w:rsid w:val="00EA67B2"/>
    <w:rsid w:val="00EB2E05"/>
    <w:rsid w:val="00EC2A85"/>
    <w:rsid w:val="00EC2E18"/>
    <w:rsid w:val="00EC4480"/>
    <w:rsid w:val="00ED0A4D"/>
    <w:rsid w:val="00EE0306"/>
    <w:rsid w:val="00EE21E7"/>
    <w:rsid w:val="00EE7096"/>
    <w:rsid w:val="00EF3C25"/>
    <w:rsid w:val="00EF4655"/>
    <w:rsid w:val="00F13425"/>
    <w:rsid w:val="00F16FB5"/>
    <w:rsid w:val="00F30AC7"/>
    <w:rsid w:val="00F5212C"/>
    <w:rsid w:val="00F57699"/>
    <w:rsid w:val="00F63209"/>
    <w:rsid w:val="00F66564"/>
    <w:rsid w:val="00F66861"/>
    <w:rsid w:val="00F700FB"/>
    <w:rsid w:val="00F708B1"/>
    <w:rsid w:val="00F73603"/>
    <w:rsid w:val="00F80519"/>
    <w:rsid w:val="00F806FA"/>
    <w:rsid w:val="00F81687"/>
    <w:rsid w:val="00F83337"/>
    <w:rsid w:val="00F90433"/>
    <w:rsid w:val="00FA127B"/>
    <w:rsid w:val="00FB3FD3"/>
    <w:rsid w:val="00FD69D0"/>
    <w:rsid w:val="00FD7284"/>
    <w:rsid w:val="00FE07BB"/>
    <w:rsid w:val="00FE4B9E"/>
    <w:rsid w:val="00FE56A8"/>
    <w:rsid w:val="00FE682B"/>
    <w:rsid w:val="00FE737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numPr>
        <w:numId w:val="24"/>
      </w:numPr>
      <w:spacing w:after="247"/>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numPr>
        <w:ilvl w:val="1"/>
        <w:numId w:val="24"/>
      </w:numPr>
      <w:spacing w:after="247"/>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numPr>
        <w:ilvl w:val="5"/>
        <w:numId w:val="24"/>
      </w:numPr>
      <w:spacing w:after="365"/>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224284"/>
    <w:pPr>
      <w:keepNext/>
      <w:keepLines/>
      <w:numPr>
        <w:ilvl w:val="6"/>
        <w:numId w:val="2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24284"/>
    <w:pPr>
      <w:keepNext/>
      <w:keepLines/>
      <w:numPr>
        <w:ilvl w:val="7"/>
        <w:numId w:val="2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24284"/>
    <w:pPr>
      <w:keepNext/>
      <w:keepLines/>
      <w:numPr>
        <w:ilvl w:val="8"/>
        <w:numId w:val="2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UnresolvedMention1">
    <w:name w:val="Unresolved Mention1"/>
    <w:basedOn w:val="DefaultParagraphFont"/>
    <w:uiPriority w:val="99"/>
    <w:semiHidden/>
    <w:unhideWhenUsed/>
    <w:rsid w:val="00F80519"/>
    <w:rPr>
      <w:color w:val="605E5C"/>
      <w:shd w:val="clear" w:color="auto" w:fill="E1DFDD"/>
    </w:rPr>
  </w:style>
  <w:style w:type="paragraph" w:styleId="NormalWeb">
    <w:name w:val="Normal (Web)"/>
    <w:basedOn w:val="Normal"/>
    <w:uiPriority w:val="99"/>
    <w:unhideWhenUsed/>
    <w:rsid w:val="00E25DE1"/>
    <w:pPr>
      <w:spacing w:before="100" w:beforeAutospacing="1" w:after="100" w:afterAutospacing="1" w:line="240" w:lineRule="auto"/>
      <w:ind w:left="0" w:firstLine="0"/>
      <w:jc w:val="left"/>
    </w:pPr>
    <w:rPr>
      <w:color w:val="auto"/>
      <w:sz w:val="24"/>
      <w:szCs w:val="24"/>
    </w:rPr>
  </w:style>
  <w:style w:type="character" w:customStyle="1" w:styleId="citation-444">
    <w:name w:val="citation-444"/>
    <w:basedOn w:val="DefaultParagraphFont"/>
    <w:rsid w:val="00E25DE1"/>
  </w:style>
  <w:style w:type="character" w:customStyle="1" w:styleId="citation-443">
    <w:name w:val="citation-443"/>
    <w:basedOn w:val="DefaultParagraphFont"/>
    <w:rsid w:val="00E25DE1"/>
  </w:style>
  <w:style w:type="character" w:customStyle="1" w:styleId="citation-442">
    <w:name w:val="citation-442"/>
    <w:basedOn w:val="DefaultParagraphFont"/>
    <w:rsid w:val="00E25DE1"/>
  </w:style>
  <w:style w:type="character" w:customStyle="1" w:styleId="citation-441">
    <w:name w:val="citation-441"/>
    <w:basedOn w:val="DefaultParagraphFont"/>
    <w:rsid w:val="00E25DE1"/>
  </w:style>
  <w:style w:type="character" w:customStyle="1" w:styleId="citation-440">
    <w:name w:val="citation-440"/>
    <w:basedOn w:val="DefaultParagraphFont"/>
    <w:rsid w:val="00E25DE1"/>
  </w:style>
  <w:style w:type="character" w:customStyle="1" w:styleId="citation-439">
    <w:name w:val="citation-439"/>
    <w:basedOn w:val="DefaultParagraphFont"/>
    <w:rsid w:val="00E25DE1"/>
  </w:style>
  <w:style w:type="character" w:customStyle="1" w:styleId="citation-438">
    <w:name w:val="citation-438"/>
    <w:basedOn w:val="DefaultParagraphFont"/>
    <w:rsid w:val="00E25DE1"/>
  </w:style>
  <w:style w:type="character" w:customStyle="1" w:styleId="citation-437">
    <w:name w:val="citation-437"/>
    <w:basedOn w:val="DefaultParagraphFont"/>
    <w:rsid w:val="00E25DE1"/>
  </w:style>
  <w:style w:type="character" w:customStyle="1" w:styleId="citation-436">
    <w:name w:val="citation-436"/>
    <w:basedOn w:val="DefaultParagraphFont"/>
    <w:rsid w:val="00E25DE1"/>
  </w:style>
  <w:style w:type="paragraph" w:styleId="Caption">
    <w:name w:val="caption"/>
    <w:basedOn w:val="Normal"/>
    <w:next w:val="Normal"/>
    <w:uiPriority w:val="35"/>
    <w:unhideWhenUsed/>
    <w:qFormat/>
    <w:rsid w:val="006D33C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D7284"/>
    <w:pPr>
      <w:spacing w:after="0"/>
      <w:ind w:left="0"/>
    </w:pPr>
  </w:style>
  <w:style w:type="character" w:customStyle="1" w:styleId="Heading7Char">
    <w:name w:val="Heading 7 Char"/>
    <w:basedOn w:val="DefaultParagraphFont"/>
    <w:link w:val="Heading7"/>
    <w:uiPriority w:val="9"/>
    <w:semiHidden/>
    <w:rsid w:val="00224284"/>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2242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24284"/>
    <w:rPr>
      <w:rFonts w:asciiTheme="majorHAnsi" w:eastAsiaTheme="majorEastAsia" w:hAnsiTheme="majorHAnsi" w:cstheme="majorBidi"/>
      <w:i/>
      <w:iCs/>
      <w:color w:val="272727" w:themeColor="text1" w:themeTint="D8"/>
      <w:sz w:val="21"/>
      <w:szCs w:val="21"/>
    </w:rPr>
  </w:style>
  <w:style w:type="character" w:customStyle="1" w:styleId="UnresolvedMention2">
    <w:name w:val="Unresolved Mention2"/>
    <w:basedOn w:val="DefaultParagraphFont"/>
    <w:uiPriority w:val="99"/>
    <w:semiHidden/>
    <w:unhideWhenUsed/>
    <w:rsid w:val="00F73603"/>
    <w:rPr>
      <w:color w:val="605E5C"/>
      <w:shd w:val="clear" w:color="auto" w:fill="E1DFDD"/>
    </w:rPr>
  </w:style>
  <w:style w:type="character" w:styleId="FollowedHyperlink">
    <w:name w:val="FollowedHyperlink"/>
    <w:basedOn w:val="DefaultParagraphFont"/>
    <w:uiPriority w:val="99"/>
    <w:semiHidden/>
    <w:unhideWhenUsed/>
    <w:rsid w:val="00F73603"/>
    <w:rPr>
      <w:color w:val="954F72" w:themeColor="followedHyperlink"/>
      <w:u w:val="single"/>
    </w:rPr>
  </w:style>
  <w:style w:type="table" w:styleId="GridTable1Light">
    <w:name w:val="Grid Table 1 Light"/>
    <w:basedOn w:val="TableNormal"/>
    <w:uiPriority w:val="46"/>
    <w:rsid w:val="00E1702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itation-1823">
    <w:name w:val="citation-1823"/>
    <w:basedOn w:val="DefaultParagraphFont"/>
    <w:rsid w:val="007D7F6A"/>
  </w:style>
  <w:style w:type="character" w:customStyle="1" w:styleId="citation-1822">
    <w:name w:val="citation-1822"/>
    <w:basedOn w:val="DefaultParagraphFont"/>
    <w:rsid w:val="007D7F6A"/>
  </w:style>
  <w:style w:type="character" w:customStyle="1" w:styleId="citation-1821">
    <w:name w:val="citation-1821"/>
    <w:basedOn w:val="DefaultParagraphFont"/>
    <w:rsid w:val="007D7F6A"/>
  </w:style>
  <w:style w:type="character" w:customStyle="1" w:styleId="citation-1820">
    <w:name w:val="citation-1820"/>
    <w:basedOn w:val="DefaultParagraphFont"/>
    <w:rsid w:val="007D7F6A"/>
  </w:style>
  <w:style w:type="character" w:customStyle="1" w:styleId="citation-1819">
    <w:name w:val="citation-1819"/>
    <w:basedOn w:val="DefaultParagraphFont"/>
    <w:rsid w:val="007D7F6A"/>
  </w:style>
  <w:style w:type="character" w:customStyle="1" w:styleId="citation-1818">
    <w:name w:val="citation-1818"/>
    <w:basedOn w:val="DefaultParagraphFont"/>
    <w:rsid w:val="007D7F6A"/>
  </w:style>
  <w:style w:type="character" w:customStyle="1" w:styleId="citation-1817">
    <w:name w:val="citation-1817"/>
    <w:basedOn w:val="DefaultParagraphFont"/>
    <w:rsid w:val="007D7F6A"/>
  </w:style>
  <w:style w:type="character" w:customStyle="1" w:styleId="citation-1816">
    <w:name w:val="citation-1816"/>
    <w:basedOn w:val="DefaultParagraphFont"/>
    <w:rsid w:val="007D7F6A"/>
  </w:style>
  <w:style w:type="character" w:customStyle="1" w:styleId="citation-1815">
    <w:name w:val="citation-1815"/>
    <w:basedOn w:val="DefaultParagraphFont"/>
    <w:rsid w:val="007D7F6A"/>
  </w:style>
  <w:style w:type="character" w:customStyle="1" w:styleId="citation-1814">
    <w:name w:val="citation-1814"/>
    <w:basedOn w:val="DefaultParagraphFont"/>
    <w:rsid w:val="007D7F6A"/>
  </w:style>
  <w:style w:type="character" w:customStyle="1" w:styleId="citation-1813">
    <w:name w:val="citation-1813"/>
    <w:basedOn w:val="DefaultParagraphFont"/>
    <w:rsid w:val="007D7F6A"/>
  </w:style>
  <w:style w:type="character" w:customStyle="1" w:styleId="citation-1812">
    <w:name w:val="citation-1812"/>
    <w:basedOn w:val="DefaultParagraphFont"/>
    <w:rsid w:val="007D7F6A"/>
  </w:style>
  <w:style w:type="character" w:customStyle="1" w:styleId="citation-1811">
    <w:name w:val="citation-1811"/>
    <w:basedOn w:val="DefaultParagraphFont"/>
    <w:rsid w:val="007D7F6A"/>
  </w:style>
  <w:style w:type="character" w:customStyle="1" w:styleId="citation-1810">
    <w:name w:val="citation-1810"/>
    <w:basedOn w:val="DefaultParagraphFont"/>
    <w:rsid w:val="007D7F6A"/>
  </w:style>
  <w:style w:type="character" w:customStyle="1" w:styleId="citation-2346">
    <w:name w:val="citation-2346"/>
    <w:basedOn w:val="DefaultParagraphFont"/>
    <w:rsid w:val="002E4907"/>
  </w:style>
  <w:style w:type="character" w:customStyle="1" w:styleId="citation-2345">
    <w:name w:val="citation-2345"/>
    <w:basedOn w:val="DefaultParagraphFont"/>
    <w:rsid w:val="002E4907"/>
  </w:style>
  <w:style w:type="character" w:customStyle="1" w:styleId="citation-2344">
    <w:name w:val="citation-2344"/>
    <w:basedOn w:val="DefaultParagraphFont"/>
    <w:rsid w:val="002E4907"/>
  </w:style>
  <w:style w:type="character" w:customStyle="1" w:styleId="citation-2343">
    <w:name w:val="citation-2343"/>
    <w:basedOn w:val="DefaultParagraphFont"/>
    <w:rsid w:val="002E4907"/>
  </w:style>
  <w:style w:type="character" w:customStyle="1" w:styleId="citation-2342">
    <w:name w:val="citation-2342"/>
    <w:basedOn w:val="DefaultParagraphFont"/>
    <w:rsid w:val="002E4907"/>
  </w:style>
  <w:style w:type="character" w:customStyle="1" w:styleId="citation-2341">
    <w:name w:val="citation-2341"/>
    <w:basedOn w:val="DefaultParagraphFont"/>
    <w:rsid w:val="002E4907"/>
  </w:style>
  <w:style w:type="character" w:customStyle="1" w:styleId="citation-2340">
    <w:name w:val="citation-2340"/>
    <w:basedOn w:val="DefaultParagraphFont"/>
    <w:rsid w:val="002E4907"/>
  </w:style>
  <w:style w:type="character" w:customStyle="1" w:styleId="citation-2339">
    <w:name w:val="citation-2339"/>
    <w:basedOn w:val="DefaultParagraphFont"/>
    <w:rsid w:val="002E4907"/>
  </w:style>
  <w:style w:type="character" w:customStyle="1" w:styleId="citation-2338">
    <w:name w:val="citation-2338"/>
    <w:basedOn w:val="DefaultParagraphFont"/>
    <w:rsid w:val="002E4907"/>
  </w:style>
  <w:style w:type="character" w:customStyle="1" w:styleId="citation-2337">
    <w:name w:val="citation-2337"/>
    <w:basedOn w:val="DefaultParagraphFont"/>
    <w:rsid w:val="002E4907"/>
  </w:style>
  <w:style w:type="character" w:customStyle="1" w:styleId="citation-2336">
    <w:name w:val="citation-2336"/>
    <w:basedOn w:val="DefaultParagraphFont"/>
    <w:rsid w:val="002E4907"/>
  </w:style>
  <w:style w:type="character" w:customStyle="1" w:styleId="citation-2335">
    <w:name w:val="citation-2335"/>
    <w:basedOn w:val="DefaultParagraphFont"/>
    <w:rsid w:val="002E4907"/>
  </w:style>
  <w:style w:type="character" w:customStyle="1" w:styleId="citation-2334">
    <w:name w:val="citation-2334"/>
    <w:basedOn w:val="DefaultParagraphFont"/>
    <w:rsid w:val="002E4907"/>
  </w:style>
  <w:style w:type="character" w:customStyle="1" w:styleId="citation-2333">
    <w:name w:val="citation-2333"/>
    <w:basedOn w:val="DefaultParagraphFont"/>
    <w:rsid w:val="002E4907"/>
  </w:style>
  <w:style w:type="character" w:customStyle="1" w:styleId="citation-2332">
    <w:name w:val="citation-2332"/>
    <w:basedOn w:val="DefaultParagraphFont"/>
    <w:rsid w:val="002E4907"/>
  </w:style>
  <w:style w:type="character" w:customStyle="1" w:styleId="citation-2331">
    <w:name w:val="citation-2331"/>
    <w:basedOn w:val="DefaultParagraphFont"/>
    <w:rsid w:val="002E4907"/>
  </w:style>
  <w:style w:type="character" w:customStyle="1" w:styleId="citation-2330">
    <w:name w:val="citation-2330"/>
    <w:basedOn w:val="DefaultParagraphFont"/>
    <w:rsid w:val="002E4907"/>
  </w:style>
  <w:style w:type="character" w:customStyle="1" w:styleId="citation-2329">
    <w:name w:val="citation-2329"/>
    <w:basedOn w:val="DefaultParagraphFont"/>
    <w:rsid w:val="002E4907"/>
  </w:style>
  <w:style w:type="character" w:customStyle="1" w:styleId="citation-2328">
    <w:name w:val="citation-2328"/>
    <w:basedOn w:val="DefaultParagraphFont"/>
    <w:rsid w:val="002E4907"/>
  </w:style>
  <w:style w:type="character" w:customStyle="1" w:styleId="citation-2327">
    <w:name w:val="citation-2327"/>
    <w:basedOn w:val="DefaultParagraphFont"/>
    <w:rsid w:val="002E4907"/>
  </w:style>
  <w:style w:type="character" w:customStyle="1" w:styleId="UnresolvedMention3">
    <w:name w:val="Unresolved Mention3"/>
    <w:basedOn w:val="DefaultParagraphFont"/>
    <w:uiPriority w:val="99"/>
    <w:semiHidden/>
    <w:unhideWhenUsed/>
    <w:rsid w:val="00A00995"/>
    <w:rPr>
      <w:color w:val="605E5C"/>
      <w:shd w:val="clear" w:color="auto" w:fill="E1DFDD"/>
    </w:rPr>
  </w:style>
  <w:style w:type="character" w:styleId="Strong">
    <w:name w:val="Strong"/>
    <w:basedOn w:val="DefaultParagraphFont"/>
    <w:uiPriority w:val="22"/>
    <w:qFormat/>
    <w:rsid w:val="007C67C6"/>
    <w:rPr>
      <w:b/>
      <w:bCs/>
    </w:rPr>
  </w:style>
  <w:style w:type="character" w:customStyle="1" w:styleId="citation-892">
    <w:name w:val="citation-892"/>
    <w:basedOn w:val="DefaultParagraphFont"/>
    <w:rsid w:val="00B60C02"/>
  </w:style>
  <w:style w:type="character" w:customStyle="1" w:styleId="citation-891">
    <w:name w:val="citation-891"/>
    <w:basedOn w:val="DefaultParagraphFont"/>
    <w:rsid w:val="00B60C02"/>
  </w:style>
  <w:style w:type="character" w:customStyle="1" w:styleId="citation-890">
    <w:name w:val="citation-890"/>
    <w:basedOn w:val="DefaultParagraphFont"/>
    <w:rsid w:val="00B60C02"/>
  </w:style>
  <w:style w:type="character" w:customStyle="1" w:styleId="citation-889">
    <w:name w:val="citation-889"/>
    <w:basedOn w:val="DefaultParagraphFont"/>
    <w:rsid w:val="00B60C02"/>
  </w:style>
  <w:style w:type="character" w:customStyle="1" w:styleId="citation-888">
    <w:name w:val="citation-888"/>
    <w:basedOn w:val="DefaultParagraphFont"/>
    <w:rsid w:val="00B60C02"/>
  </w:style>
  <w:style w:type="character" w:customStyle="1" w:styleId="citation-887">
    <w:name w:val="citation-887"/>
    <w:basedOn w:val="DefaultParagraphFont"/>
    <w:rsid w:val="00B60C02"/>
  </w:style>
  <w:style w:type="character" w:customStyle="1" w:styleId="citation-886">
    <w:name w:val="citation-886"/>
    <w:basedOn w:val="DefaultParagraphFont"/>
    <w:rsid w:val="00B60C02"/>
  </w:style>
  <w:style w:type="character" w:customStyle="1" w:styleId="citation-885">
    <w:name w:val="citation-885"/>
    <w:basedOn w:val="DefaultParagraphFont"/>
    <w:rsid w:val="00B60C02"/>
  </w:style>
  <w:style w:type="character" w:customStyle="1" w:styleId="citation-884">
    <w:name w:val="citation-884"/>
    <w:basedOn w:val="DefaultParagraphFont"/>
    <w:rsid w:val="00B60C02"/>
  </w:style>
  <w:style w:type="character" w:customStyle="1" w:styleId="citation-883">
    <w:name w:val="citation-883"/>
    <w:basedOn w:val="DefaultParagraphFont"/>
    <w:rsid w:val="00B60C02"/>
  </w:style>
  <w:style w:type="character" w:customStyle="1" w:styleId="citation-882">
    <w:name w:val="citation-882"/>
    <w:basedOn w:val="DefaultParagraphFont"/>
    <w:rsid w:val="00B60C02"/>
  </w:style>
  <w:style w:type="character" w:customStyle="1" w:styleId="citation-881">
    <w:name w:val="citation-881"/>
    <w:basedOn w:val="DefaultParagraphFont"/>
    <w:rsid w:val="00B60C02"/>
  </w:style>
  <w:style w:type="character" w:customStyle="1" w:styleId="citation-880">
    <w:name w:val="citation-880"/>
    <w:basedOn w:val="DefaultParagraphFont"/>
    <w:rsid w:val="00B60C02"/>
  </w:style>
  <w:style w:type="character" w:styleId="UnresolvedMention">
    <w:name w:val="Unresolved Mention"/>
    <w:basedOn w:val="DefaultParagraphFont"/>
    <w:uiPriority w:val="99"/>
    <w:semiHidden/>
    <w:unhideWhenUsed/>
    <w:rsid w:val="006303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167650">
      <w:bodyDiv w:val="1"/>
      <w:marLeft w:val="0"/>
      <w:marRight w:val="0"/>
      <w:marTop w:val="0"/>
      <w:marBottom w:val="0"/>
      <w:divBdr>
        <w:top w:val="none" w:sz="0" w:space="0" w:color="auto"/>
        <w:left w:val="none" w:sz="0" w:space="0" w:color="auto"/>
        <w:bottom w:val="none" w:sz="0" w:space="0" w:color="auto"/>
        <w:right w:val="none" w:sz="0" w:space="0" w:color="auto"/>
      </w:divBdr>
      <w:divsChild>
        <w:div w:id="191386872">
          <w:marLeft w:val="0"/>
          <w:marRight w:val="0"/>
          <w:marTop w:val="0"/>
          <w:marBottom w:val="0"/>
          <w:divBdr>
            <w:top w:val="none" w:sz="0" w:space="0" w:color="auto"/>
            <w:left w:val="none" w:sz="0" w:space="0" w:color="auto"/>
            <w:bottom w:val="none" w:sz="0" w:space="0" w:color="auto"/>
            <w:right w:val="none" w:sz="0" w:space="0" w:color="auto"/>
          </w:divBdr>
          <w:divsChild>
            <w:div w:id="96292273">
              <w:marLeft w:val="0"/>
              <w:marRight w:val="0"/>
              <w:marTop w:val="0"/>
              <w:marBottom w:val="0"/>
              <w:divBdr>
                <w:top w:val="none" w:sz="0" w:space="0" w:color="auto"/>
                <w:left w:val="none" w:sz="0" w:space="0" w:color="auto"/>
                <w:bottom w:val="none" w:sz="0" w:space="0" w:color="auto"/>
                <w:right w:val="none" w:sz="0" w:space="0" w:color="auto"/>
              </w:divBdr>
            </w:div>
          </w:divsChild>
        </w:div>
        <w:div w:id="1332290761">
          <w:marLeft w:val="0"/>
          <w:marRight w:val="0"/>
          <w:marTop w:val="0"/>
          <w:marBottom w:val="0"/>
          <w:divBdr>
            <w:top w:val="none" w:sz="0" w:space="0" w:color="auto"/>
            <w:left w:val="none" w:sz="0" w:space="0" w:color="auto"/>
            <w:bottom w:val="none" w:sz="0" w:space="0" w:color="auto"/>
            <w:right w:val="none" w:sz="0" w:space="0" w:color="auto"/>
          </w:divBdr>
          <w:divsChild>
            <w:div w:id="1613319329">
              <w:marLeft w:val="0"/>
              <w:marRight w:val="0"/>
              <w:marTop w:val="0"/>
              <w:marBottom w:val="0"/>
              <w:divBdr>
                <w:top w:val="none" w:sz="0" w:space="0" w:color="auto"/>
                <w:left w:val="none" w:sz="0" w:space="0" w:color="auto"/>
                <w:bottom w:val="none" w:sz="0" w:space="0" w:color="auto"/>
                <w:right w:val="none" w:sz="0" w:space="0" w:color="auto"/>
              </w:divBdr>
            </w:div>
          </w:divsChild>
        </w:div>
        <w:div w:id="2074355967">
          <w:marLeft w:val="0"/>
          <w:marRight w:val="0"/>
          <w:marTop w:val="0"/>
          <w:marBottom w:val="0"/>
          <w:divBdr>
            <w:top w:val="none" w:sz="0" w:space="0" w:color="auto"/>
            <w:left w:val="none" w:sz="0" w:space="0" w:color="auto"/>
            <w:bottom w:val="none" w:sz="0" w:space="0" w:color="auto"/>
            <w:right w:val="none" w:sz="0" w:space="0" w:color="auto"/>
          </w:divBdr>
          <w:divsChild>
            <w:div w:id="1124932056">
              <w:marLeft w:val="0"/>
              <w:marRight w:val="0"/>
              <w:marTop w:val="0"/>
              <w:marBottom w:val="0"/>
              <w:divBdr>
                <w:top w:val="none" w:sz="0" w:space="0" w:color="auto"/>
                <w:left w:val="none" w:sz="0" w:space="0" w:color="auto"/>
                <w:bottom w:val="none" w:sz="0" w:space="0" w:color="auto"/>
                <w:right w:val="none" w:sz="0" w:space="0" w:color="auto"/>
              </w:divBdr>
            </w:div>
          </w:divsChild>
        </w:div>
        <w:div w:id="2110346212">
          <w:marLeft w:val="0"/>
          <w:marRight w:val="0"/>
          <w:marTop w:val="0"/>
          <w:marBottom w:val="0"/>
          <w:divBdr>
            <w:top w:val="none" w:sz="0" w:space="0" w:color="auto"/>
            <w:left w:val="none" w:sz="0" w:space="0" w:color="auto"/>
            <w:bottom w:val="none" w:sz="0" w:space="0" w:color="auto"/>
            <w:right w:val="none" w:sz="0" w:space="0" w:color="auto"/>
          </w:divBdr>
          <w:divsChild>
            <w:div w:id="1477257866">
              <w:marLeft w:val="0"/>
              <w:marRight w:val="0"/>
              <w:marTop w:val="0"/>
              <w:marBottom w:val="0"/>
              <w:divBdr>
                <w:top w:val="none" w:sz="0" w:space="0" w:color="auto"/>
                <w:left w:val="none" w:sz="0" w:space="0" w:color="auto"/>
                <w:bottom w:val="none" w:sz="0" w:space="0" w:color="auto"/>
                <w:right w:val="none" w:sz="0" w:space="0" w:color="auto"/>
              </w:divBdr>
            </w:div>
          </w:divsChild>
        </w:div>
        <w:div w:id="1756708418">
          <w:marLeft w:val="0"/>
          <w:marRight w:val="0"/>
          <w:marTop w:val="0"/>
          <w:marBottom w:val="0"/>
          <w:divBdr>
            <w:top w:val="none" w:sz="0" w:space="0" w:color="auto"/>
            <w:left w:val="none" w:sz="0" w:space="0" w:color="auto"/>
            <w:bottom w:val="none" w:sz="0" w:space="0" w:color="auto"/>
            <w:right w:val="none" w:sz="0" w:space="0" w:color="auto"/>
          </w:divBdr>
          <w:divsChild>
            <w:div w:id="1717465275">
              <w:marLeft w:val="0"/>
              <w:marRight w:val="0"/>
              <w:marTop w:val="0"/>
              <w:marBottom w:val="0"/>
              <w:divBdr>
                <w:top w:val="none" w:sz="0" w:space="0" w:color="auto"/>
                <w:left w:val="none" w:sz="0" w:space="0" w:color="auto"/>
                <w:bottom w:val="none" w:sz="0" w:space="0" w:color="auto"/>
                <w:right w:val="none" w:sz="0" w:space="0" w:color="auto"/>
              </w:divBdr>
            </w:div>
          </w:divsChild>
        </w:div>
        <w:div w:id="1332872933">
          <w:marLeft w:val="0"/>
          <w:marRight w:val="0"/>
          <w:marTop w:val="0"/>
          <w:marBottom w:val="0"/>
          <w:divBdr>
            <w:top w:val="none" w:sz="0" w:space="0" w:color="auto"/>
            <w:left w:val="none" w:sz="0" w:space="0" w:color="auto"/>
            <w:bottom w:val="none" w:sz="0" w:space="0" w:color="auto"/>
            <w:right w:val="none" w:sz="0" w:space="0" w:color="auto"/>
          </w:divBdr>
          <w:divsChild>
            <w:div w:id="2050763788">
              <w:marLeft w:val="0"/>
              <w:marRight w:val="0"/>
              <w:marTop w:val="0"/>
              <w:marBottom w:val="0"/>
              <w:divBdr>
                <w:top w:val="none" w:sz="0" w:space="0" w:color="auto"/>
                <w:left w:val="none" w:sz="0" w:space="0" w:color="auto"/>
                <w:bottom w:val="none" w:sz="0" w:space="0" w:color="auto"/>
                <w:right w:val="none" w:sz="0" w:space="0" w:color="auto"/>
              </w:divBdr>
            </w:div>
          </w:divsChild>
        </w:div>
        <w:div w:id="886526952">
          <w:marLeft w:val="0"/>
          <w:marRight w:val="0"/>
          <w:marTop w:val="0"/>
          <w:marBottom w:val="0"/>
          <w:divBdr>
            <w:top w:val="none" w:sz="0" w:space="0" w:color="auto"/>
            <w:left w:val="none" w:sz="0" w:space="0" w:color="auto"/>
            <w:bottom w:val="none" w:sz="0" w:space="0" w:color="auto"/>
            <w:right w:val="none" w:sz="0" w:space="0" w:color="auto"/>
          </w:divBdr>
          <w:divsChild>
            <w:div w:id="1996257260">
              <w:marLeft w:val="0"/>
              <w:marRight w:val="0"/>
              <w:marTop w:val="0"/>
              <w:marBottom w:val="0"/>
              <w:divBdr>
                <w:top w:val="none" w:sz="0" w:space="0" w:color="auto"/>
                <w:left w:val="none" w:sz="0" w:space="0" w:color="auto"/>
                <w:bottom w:val="none" w:sz="0" w:space="0" w:color="auto"/>
                <w:right w:val="none" w:sz="0" w:space="0" w:color="auto"/>
              </w:divBdr>
            </w:div>
          </w:divsChild>
        </w:div>
        <w:div w:id="809251731">
          <w:marLeft w:val="0"/>
          <w:marRight w:val="0"/>
          <w:marTop w:val="0"/>
          <w:marBottom w:val="0"/>
          <w:divBdr>
            <w:top w:val="none" w:sz="0" w:space="0" w:color="auto"/>
            <w:left w:val="none" w:sz="0" w:space="0" w:color="auto"/>
            <w:bottom w:val="none" w:sz="0" w:space="0" w:color="auto"/>
            <w:right w:val="none" w:sz="0" w:space="0" w:color="auto"/>
          </w:divBdr>
          <w:divsChild>
            <w:div w:id="299918261">
              <w:marLeft w:val="0"/>
              <w:marRight w:val="0"/>
              <w:marTop w:val="0"/>
              <w:marBottom w:val="0"/>
              <w:divBdr>
                <w:top w:val="none" w:sz="0" w:space="0" w:color="auto"/>
                <w:left w:val="none" w:sz="0" w:space="0" w:color="auto"/>
                <w:bottom w:val="none" w:sz="0" w:space="0" w:color="auto"/>
                <w:right w:val="none" w:sz="0" w:space="0" w:color="auto"/>
              </w:divBdr>
            </w:div>
          </w:divsChild>
        </w:div>
        <w:div w:id="10185206">
          <w:marLeft w:val="0"/>
          <w:marRight w:val="0"/>
          <w:marTop w:val="0"/>
          <w:marBottom w:val="0"/>
          <w:divBdr>
            <w:top w:val="none" w:sz="0" w:space="0" w:color="auto"/>
            <w:left w:val="none" w:sz="0" w:space="0" w:color="auto"/>
            <w:bottom w:val="none" w:sz="0" w:space="0" w:color="auto"/>
            <w:right w:val="none" w:sz="0" w:space="0" w:color="auto"/>
          </w:divBdr>
          <w:divsChild>
            <w:div w:id="319429617">
              <w:marLeft w:val="0"/>
              <w:marRight w:val="0"/>
              <w:marTop w:val="0"/>
              <w:marBottom w:val="0"/>
              <w:divBdr>
                <w:top w:val="none" w:sz="0" w:space="0" w:color="auto"/>
                <w:left w:val="none" w:sz="0" w:space="0" w:color="auto"/>
                <w:bottom w:val="none" w:sz="0" w:space="0" w:color="auto"/>
                <w:right w:val="none" w:sz="0" w:space="0" w:color="auto"/>
              </w:divBdr>
            </w:div>
          </w:divsChild>
        </w:div>
        <w:div w:id="1147211768">
          <w:marLeft w:val="0"/>
          <w:marRight w:val="0"/>
          <w:marTop w:val="0"/>
          <w:marBottom w:val="0"/>
          <w:divBdr>
            <w:top w:val="none" w:sz="0" w:space="0" w:color="auto"/>
            <w:left w:val="none" w:sz="0" w:space="0" w:color="auto"/>
            <w:bottom w:val="none" w:sz="0" w:space="0" w:color="auto"/>
            <w:right w:val="none" w:sz="0" w:space="0" w:color="auto"/>
          </w:divBdr>
          <w:divsChild>
            <w:div w:id="698549947">
              <w:marLeft w:val="0"/>
              <w:marRight w:val="0"/>
              <w:marTop w:val="0"/>
              <w:marBottom w:val="0"/>
              <w:divBdr>
                <w:top w:val="none" w:sz="0" w:space="0" w:color="auto"/>
                <w:left w:val="none" w:sz="0" w:space="0" w:color="auto"/>
                <w:bottom w:val="none" w:sz="0" w:space="0" w:color="auto"/>
                <w:right w:val="none" w:sz="0" w:space="0" w:color="auto"/>
              </w:divBdr>
            </w:div>
          </w:divsChild>
        </w:div>
        <w:div w:id="855774127">
          <w:marLeft w:val="0"/>
          <w:marRight w:val="0"/>
          <w:marTop w:val="0"/>
          <w:marBottom w:val="0"/>
          <w:divBdr>
            <w:top w:val="none" w:sz="0" w:space="0" w:color="auto"/>
            <w:left w:val="none" w:sz="0" w:space="0" w:color="auto"/>
            <w:bottom w:val="none" w:sz="0" w:space="0" w:color="auto"/>
            <w:right w:val="none" w:sz="0" w:space="0" w:color="auto"/>
          </w:divBdr>
          <w:divsChild>
            <w:div w:id="57837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416774">
      <w:bodyDiv w:val="1"/>
      <w:marLeft w:val="0"/>
      <w:marRight w:val="0"/>
      <w:marTop w:val="0"/>
      <w:marBottom w:val="0"/>
      <w:divBdr>
        <w:top w:val="none" w:sz="0" w:space="0" w:color="auto"/>
        <w:left w:val="none" w:sz="0" w:space="0" w:color="auto"/>
        <w:bottom w:val="none" w:sz="0" w:space="0" w:color="auto"/>
        <w:right w:val="none" w:sz="0" w:space="0" w:color="auto"/>
      </w:divBdr>
    </w:div>
    <w:div w:id="673649493">
      <w:bodyDiv w:val="1"/>
      <w:marLeft w:val="0"/>
      <w:marRight w:val="0"/>
      <w:marTop w:val="0"/>
      <w:marBottom w:val="0"/>
      <w:divBdr>
        <w:top w:val="none" w:sz="0" w:space="0" w:color="auto"/>
        <w:left w:val="none" w:sz="0" w:space="0" w:color="auto"/>
        <w:bottom w:val="none" w:sz="0" w:space="0" w:color="auto"/>
        <w:right w:val="none" w:sz="0" w:space="0" w:color="auto"/>
      </w:divBdr>
    </w:div>
    <w:div w:id="770776950">
      <w:bodyDiv w:val="1"/>
      <w:marLeft w:val="0"/>
      <w:marRight w:val="0"/>
      <w:marTop w:val="0"/>
      <w:marBottom w:val="0"/>
      <w:divBdr>
        <w:top w:val="none" w:sz="0" w:space="0" w:color="auto"/>
        <w:left w:val="none" w:sz="0" w:space="0" w:color="auto"/>
        <w:bottom w:val="none" w:sz="0" w:space="0" w:color="auto"/>
        <w:right w:val="none" w:sz="0" w:space="0" w:color="auto"/>
      </w:divBdr>
    </w:div>
    <w:div w:id="1175651423">
      <w:bodyDiv w:val="1"/>
      <w:marLeft w:val="0"/>
      <w:marRight w:val="0"/>
      <w:marTop w:val="0"/>
      <w:marBottom w:val="0"/>
      <w:divBdr>
        <w:top w:val="none" w:sz="0" w:space="0" w:color="auto"/>
        <w:left w:val="none" w:sz="0" w:space="0" w:color="auto"/>
        <w:bottom w:val="none" w:sz="0" w:space="0" w:color="auto"/>
        <w:right w:val="none" w:sz="0" w:space="0" w:color="auto"/>
      </w:divBdr>
      <w:divsChild>
        <w:div w:id="1295211077">
          <w:marLeft w:val="0"/>
          <w:marRight w:val="0"/>
          <w:marTop w:val="0"/>
          <w:marBottom w:val="0"/>
          <w:divBdr>
            <w:top w:val="none" w:sz="0" w:space="0" w:color="auto"/>
            <w:left w:val="none" w:sz="0" w:space="0" w:color="auto"/>
            <w:bottom w:val="none" w:sz="0" w:space="0" w:color="auto"/>
            <w:right w:val="none" w:sz="0" w:space="0" w:color="auto"/>
          </w:divBdr>
          <w:divsChild>
            <w:div w:id="1126578829">
              <w:marLeft w:val="0"/>
              <w:marRight w:val="0"/>
              <w:marTop w:val="0"/>
              <w:marBottom w:val="0"/>
              <w:divBdr>
                <w:top w:val="none" w:sz="0" w:space="0" w:color="auto"/>
                <w:left w:val="none" w:sz="0" w:space="0" w:color="auto"/>
                <w:bottom w:val="none" w:sz="0" w:space="0" w:color="auto"/>
                <w:right w:val="none" w:sz="0" w:space="0" w:color="auto"/>
              </w:divBdr>
            </w:div>
          </w:divsChild>
        </w:div>
        <w:div w:id="1474180120">
          <w:marLeft w:val="0"/>
          <w:marRight w:val="0"/>
          <w:marTop w:val="0"/>
          <w:marBottom w:val="0"/>
          <w:divBdr>
            <w:top w:val="none" w:sz="0" w:space="0" w:color="auto"/>
            <w:left w:val="none" w:sz="0" w:space="0" w:color="auto"/>
            <w:bottom w:val="none" w:sz="0" w:space="0" w:color="auto"/>
            <w:right w:val="none" w:sz="0" w:space="0" w:color="auto"/>
          </w:divBdr>
          <w:divsChild>
            <w:div w:id="1005399569">
              <w:marLeft w:val="0"/>
              <w:marRight w:val="0"/>
              <w:marTop w:val="0"/>
              <w:marBottom w:val="0"/>
              <w:divBdr>
                <w:top w:val="none" w:sz="0" w:space="0" w:color="auto"/>
                <w:left w:val="none" w:sz="0" w:space="0" w:color="auto"/>
                <w:bottom w:val="none" w:sz="0" w:space="0" w:color="auto"/>
                <w:right w:val="none" w:sz="0" w:space="0" w:color="auto"/>
              </w:divBdr>
            </w:div>
          </w:divsChild>
        </w:div>
        <w:div w:id="1468551352">
          <w:marLeft w:val="0"/>
          <w:marRight w:val="0"/>
          <w:marTop w:val="0"/>
          <w:marBottom w:val="0"/>
          <w:divBdr>
            <w:top w:val="none" w:sz="0" w:space="0" w:color="auto"/>
            <w:left w:val="none" w:sz="0" w:space="0" w:color="auto"/>
            <w:bottom w:val="none" w:sz="0" w:space="0" w:color="auto"/>
            <w:right w:val="none" w:sz="0" w:space="0" w:color="auto"/>
          </w:divBdr>
          <w:divsChild>
            <w:div w:id="58485900">
              <w:marLeft w:val="0"/>
              <w:marRight w:val="0"/>
              <w:marTop w:val="0"/>
              <w:marBottom w:val="0"/>
              <w:divBdr>
                <w:top w:val="none" w:sz="0" w:space="0" w:color="auto"/>
                <w:left w:val="none" w:sz="0" w:space="0" w:color="auto"/>
                <w:bottom w:val="none" w:sz="0" w:space="0" w:color="auto"/>
                <w:right w:val="none" w:sz="0" w:space="0" w:color="auto"/>
              </w:divBdr>
            </w:div>
          </w:divsChild>
        </w:div>
        <w:div w:id="694844949">
          <w:marLeft w:val="0"/>
          <w:marRight w:val="0"/>
          <w:marTop w:val="0"/>
          <w:marBottom w:val="0"/>
          <w:divBdr>
            <w:top w:val="none" w:sz="0" w:space="0" w:color="auto"/>
            <w:left w:val="none" w:sz="0" w:space="0" w:color="auto"/>
            <w:bottom w:val="none" w:sz="0" w:space="0" w:color="auto"/>
            <w:right w:val="none" w:sz="0" w:space="0" w:color="auto"/>
          </w:divBdr>
          <w:divsChild>
            <w:div w:id="1169904720">
              <w:marLeft w:val="0"/>
              <w:marRight w:val="0"/>
              <w:marTop w:val="0"/>
              <w:marBottom w:val="0"/>
              <w:divBdr>
                <w:top w:val="none" w:sz="0" w:space="0" w:color="auto"/>
                <w:left w:val="none" w:sz="0" w:space="0" w:color="auto"/>
                <w:bottom w:val="none" w:sz="0" w:space="0" w:color="auto"/>
                <w:right w:val="none" w:sz="0" w:space="0" w:color="auto"/>
              </w:divBdr>
            </w:div>
          </w:divsChild>
        </w:div>
        <w:div w:id="1605264266">
          <w:marLeft w:val="0"/>
          <w:marRight w:val="0"/>
          <w:marTop w:val="0"/>
          <w:marBottom w:val="0"/>
          <w:divBdr>
            <w:top w:val="none" w:sz="0" w:space="0" w:color="auto"/>
            <w:left w:val="none" w:sz="0" w:space="0" w:color="auto"/>
            <w:bottom w:val="none" w:sz="0" w:space="0" w:color="auto"/>
            <w:right w:val="none" w:sz="0" w:space="0" w:color="auto"/>
          </w:divBdr>
          <w:divsChild>
            <w:div w:id="58538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573214">
      <w:bodyDiv w:val="1"/>
      <w:marLeft w:val="0"/>
      <w:marRight w:val="0"/>
      <w:marTop w:val="0"/>
      <w:marBottom w:val="0"/>
      <w:divBdr>
        <w:top w:val="none" w:sz="0" w:space="0" w:color="auto"/>
        <w:left w:val="none" w:sz="0" w:space="0" w:color="auto"/>
        <w:bottom w:val="none" w:sz="0" w:space="0" w:color="auto"/>
        <w:right w:val="none" w:sz="0" w:space="0" w:color="auto"/>
      </w:divBdr>
      <w:divsChild>
        <w:div w:id="56824854">
          <w:marLeft w:val="0"/>
          <w:marRight w:val="0"/>
          <w:marTop w:val="0"/>
          <w:marBottom w:val="0"/>
          <w:divBdr>
            <w:top w:val="none" w:sz="0" w:space="0" w:color="auto"/>
            <w:left w:val="none" w:sz="0" w:space="0" w:color="auto"/>
            <w:bottom w:val="none" w:sz="0" w:space="0" w:color="auto"/>
            <w:right w:val="none" w:sz="0" w:space="0" w:color="auto"/>
          </w:divBdr>
          <w:divsChild>
            <w:div w:id="1672298467">
              <w:marLeft w:val="0"/>
              <w:marRight w:val="0"/>
              <w:marTop w:val="0"/>
              <w:marBottom w:val="0"/>
              <w:divBdr>
                <w:top w:val="none" w:sz="0" w:space="0" w:color="auto"/>
                <w:left w:val="none" w:sz="0" w:space="0" w:color="auto"/>
                <w:bottom w:val="none" w:sz="0" w:space="0" w:color="auto"/>
                <w:right w:val="none" w:sz="0" w:space="0" w:color="auto"/>
              </w:divBdr>
            </w:div>
          </w:divsChild>
        </w:div>
        <w:div w:id="79982960">
          <w:marLeft w:val="0"/>
          <w:marRight w:val="0"/>
          <w:marTop w:val="0"/>
          <w:marBottom w:val="0"/>
          <w:divBdr>
            <w:top w:val="none" w:sz="0" w:space="0" w:color="auto"/>
            <w:left w:val="none" w:sz="0" w:space="0" w:color="auto"/>
            <w:bottom w:val="none" w:sz="0" w:space="0" w:color="auto"/>
            <w:right w:val="none" w:sz="0" w:space="0" w:color="auto"/>
          </w:divBdr>
          <w:divsChild>
            <w:div w:id="350693736">
              <w:marLeft w:val="0"/>
              <w:marRight w:val="0"/>
              <w:marTop w:val="0"/>
              <w:marBottom w:val="0"/>
              <w:divBdr>
                <w:top w:val="none" w:sz="0" w:space="0" w:color="auto"/>
                <w:left w:val="none" w:sz="0" w:space="0" w:color="auto"/>
                <w:bottom w:val="none" w:sz="0" w:space="0" w:color="auto"/>
                <w:right w:val="none" w:sz="0" w:space="0" w:color="auto"/>
              </w:divBdr>
            </w:div>
          </w:divsChild>
        </w:div>
        <w:div w:id="376125220">
          <w:marLeft w:val="0"/>
          <w:marRight w:val="0"/>
          <w:marTop w:val="0"/>
          <w:marBottom w:val="0"/>
          <w:divBdr>
            <w:top w:val="none" w:sz="0" w:space="0" w:color="auto"/>
            <w:left w:val="none" w:sz="0" w:space="0" w:color="auto"/>
            <w:bottom w:val="none" w:sz="0" w:space="0" w:color="auto"/>
            <w:right w:val="none" w:sz="0" w:space="0" w:color="auto"/>
          </w:divBdr>
          <w:divsChild>
            <w:div w:id="1951351173">
              <w:marLeft w:val="0"/>
              <w:marRight w:val="0"/>
              <w:marTop w:val="0"/>
              <w:marBottom w:val="0"/>
              <w:divBdr>
                <w:top w:val="none" w:sz="0" w:space="0" w:color="auto"/>
                <w:left w:val="none" w:sz="0" w:space="0" w:color="auto"/>
                <w:bottom w:val="none" w:sz="0" w:space="0" w:color="auto"/>
                <w:right w:val="none" w:sz="0" w:space="0" w:color="auto"/>
              </w:divBdr>
            </w:div>
          </w:divsChild>
        </w:div>
        <w:div w:id="1525972788">
          <w:marLeft w:val="0"/>
          <w:marRight w:val="0"/>
          <w:marTop w:val="0"/>
          <w:marBottom w:val="0"/>
          <w:divBdr>
            <w:top w:val="none" w:sz="0" w:space="0" w:color="auto"/>
            <w:left w:val="none" w:sz="0" w:space="0" w:color="auto"/>
            <w:bottom w:val="none" w:sz="0" w:space="0" w:color="auto"/>
            <w:right w:val="none" w:sz="0" w:space="0" w:color="auto"/>
          </w:divBdr>
          <w:divsChild>
            <w:div w:id="173807510">
              <w:marLeft w:val="0"/>
              <w:marRight w:val="0"/>
              <w:marTop w:val="0"/>
              <w:marBottom w:val="0"/>
              <w:divBdr>
                <w:top w:val="none" w:sz="0" w:space="0" w:color="auto"/>
                <w:left w:val="none" w:sz="0" w:space="0" w:color="auto"/>
                <w:bottom w:val="none" w:sz="0" w:space="0" w:color="auto"/>
                <w:right w:val="none" w:sz="0" w:space="0" w:color="auto"/>
              </w:divBdr>
            </w:div>
          </w:divsChild>
        </w:div>
        <w:div w:id="499201565">
          <w:marLeft w:val="0"/>
          <w:marRight w:val="0"/>
          <w:marTop w:val="0"/>
          <w:marBottom w:val="0"/>
          <w:divBdr>
            <w:top w:val="none" w:sz="0" w:space="0" w:color="auto"/>
            <w:left w:val="none" w:sz="0" w:space="0" w:color="auto"/>
            <w:bottom w:val="none" w:sz="0" w:space="0" w:color="auto"/>
            <w:right w:val="none" w:sz="0" w:space="0" w:color="auto"/>
          </w:divBdr>
          <w:divsChild>
            <w:div w:id="58839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10942">
      <w:bodyDiv w:val="1"/>
      <w:marLeft w:val="0"/>
      <w:marRight w:val="0"/>
      <w:marTop w:val="0"/>
      <w:marBottom w:val="0"/>
      <w:divBdr>
        <w:top w:val="none" w:sz="0" w:space="0" w:color="auto"/>
        <w:left w:val="none" w:sz="0" w:space="0" w:color="auto"/>
        <w:bottom w:val="none" w:sz="0" w:space="0" w:color="auto"/>
        <w:right w:val="none" w:sz="0" w:space="0" w:color="auto"/>
      </w:divBdr>
    </w:div>
    <w:div w:id="1330596909">
      <w:bodyDiv w:val="1"/>
      <w:marLeft w:val="0"/>
      <w:marRight w:val="0"/>
      <w:marTop w:val="0"/>
      <w:marBottom w:val="0"/>
      <w:divBdr>
        <w:top w:val="none" w:sz="0" w:space="0" w:color="auto"/>
        <w:left w:val="none" w:sz="0" w:space="0" w:color="auto"/>
        <w:bottom w:val="none" w:sz="0" w:space="0" w:color="auto"/>
        <w:right w:val="none" w:sz="0" w:space="0" w:color="auto"/>
      </w:divBdr>
    </w:div>
    <w:div w:id="1407269113">
      <w:bodyDiv w:val="1"/>
      <w:marLeft w:val="0"/>
      <w:marRight w:val="0"/>
      <w:marTop w:val="0"/>
      <w:marBottom w:val="0"/>
      <w:divBdr>
        <w:top w:val="none" w:sz="0" w:space="0" w:color="auto"/>
        <w:left w:val="none" w:sz="0" w:space="0" w:color="auto"/>
        <w:bottom w:val="none" w:sz="0" w:space="0" w:color="auto"/>
        <w:right w:val="none" w:sz="0" w:space="0" w:color="auto"/>
      </w:divBdr>
    </w:div>
    <w:div w:id="1474567165">
      <w:bodyDiv w:val="1"/>
      <w:marLeft w:val="0"/>
      <w:marRight w:val="0"/>
      <w:marTop w:val="0"/>
      <w:marBottom w:val="0"/>
      <w:divBdr>
        <w:top w:val="none" w:sz="0" w:space="0" w:color="auto"/>
        <w:left w:val="none" w:sz="0" w:space="0" w:color="auto"/>
        <w:bottom w:val="none" w:sz="0" w:space="0" w:color="auto"/>
        <w:right w:val="none" w:sz="0" w:space="0" w:color="auto"/>
      </w:divBdr>
    </w:div>
    <w:div w:id="1557859726">
      <w:bodyDiv w:val="1"/>
      <w:marLeft w:val="0"/>
      <w:marRight w:val="0"/>
      <w:marTop w:val="0"/>
      <w:marBottom w:val="0"/>
      <w:divBdr>
        <w:top w:val="none" w:sz="0" w:space="0" w:color="auto"/>
        <w:left w:val="none" w:sz="0" w:space="0" w:color="auto"/>
        <w:bottom w:val="none" w:sz="0" w:space="0" w:color="auto"/>
        <w:right w:val="none" w:sz="0" w:space="0" w:color="auto"/>
      </w:divBdr>
    </w:div>
    <w:div w:id="1828210224">
      <w:bodyDiv w:val="1"/>
      <w:marLeft w:val="0"/>
      <w:marRight w:val="0"/>
      <w:marTop w:val="0"/>
      <w:marBottom w:val="0"/>
      <w:divBdr>
        <w:top w:val="none" w:sz="0" w:space="0" w:color="auto"/>
        <w:left w:val="none" w:sz="0" w:space="0" w:color="auto"/>
        <w:bottom w:val="none" w:sz="0" w:space="0" w:color="auto"/>
        <w:right w:val="none" w:sz="0" w:space="0" w:color="auto"/>
      </w:divBdr>
    </w:div>
    <w:div w:id="1867208680">
      <w:bodyDiv w:val="1"/>
      <w:marLeft w:val="0"/>
      <w:marRight w:val="0"/>
      <w:marTop w:val="0"/>
      <w:marBottom w:val="0"/>
      <w:divBdr>
        <w:top w:val="none" w:sz="0" w:space="0" w:color="auto"/>
        <w:left w:val="none" w:sz="0" w:space="0" w:color="auto"/>
        <w:bottom w:val="none" w:sz="0" w:space="0" w:color="auto"/>
        <w:right w:val="none" w:sz="0" w:space="0" w:color="auto"/>
      </w:divBdr>
    </w:div>
    <w:div w:id="2022514091">
      <w:bodyDiv w:val="1"/>
      <w:marLeft w:val="0"/>
      <w:marRight w:val="0"/>
      <w:marTop w:val="0"/>
      <w:marBottom w:val="0"/>
      <w:divBdr>
        <w:top w:val="none" w:sz="0" w:space="0" w:color="auto"/>
        <w:left w:val="none" w:sz="0" w:space="0" w:color="auto"/>
        <w:bottom w:val="none" w:sz="0" w:space="0" w:color="auto"/>
        <w:right w:val="none" w:sz="0" w:space="0" w:color="auto"/>
      </w:divBdr>
    </w:div>
    <w:div w:id="2105803482">
      <w:bodyDiv w:val="1"/>
      <w:marLeft w:val="0"/>
      <w:marRight w:val="0"/>
      <w:marTop w:val="0"/>
      <w:marBottom w:val="0"/>
      <w:divBdr>
        <w:top w:val="none" w:sz="0" w:space="0" w:color="auto"/>
        <w:left w:val="none" w:sz="0" w:space="0" w:color="auto"/>
        <w:bottom w:val="none" w:sz="0" w:space="0" w:color="auto"/>
        <w:right w:val="none" w:sz="0" w:space="0" w:color="auto"/>
      </w:divBdr>
    </w:div>
    <w:div w:id="2113275757">
      <w:bodyDiv w:val="1"/>
      <w:marLeft w:val="0"/>
      <w:marRight w:val="0"/>
      <w:marTop w:val="0"/>
      <w:marBottom w:val="0"/>
      <w:divBdr>
        <w:top w:val="none" w:sz="0" w:space="0" w:color="auto"/>
        <w:left w:val="none" w:sz="0" w:space="0" w:color="auto"/>
        <w:bottom w:val="none" w:sz="0" w:space="0" w:color="auto"/>
        <w:right w:val="none" w:sz="0" w:space="0" w:color="auto"/>
      </w:divBdr>
      <w:divsChild>
        <w:div w:id="1227567331">
          <w:marLeft w:val="0"/>
          <w:marRight w:val="0"/>
          <w:marTop w:val="0"/>
          <w:marBottom w:val="0"/>
          <w:divBdr>
            <w:top w:val="none" w:sz="0" w:space="0" w:color="auto"/>
            <w:left w:val="none" w:sz="0" w:space="0" w:color="auto"/>
            <w:bottom w:val="none" w:sz="0" w:space="0" w:color="auto"/>
            <w:right w:val="none" w:sz="0" w:space="0" w:color="auto"/>
          </w:divBdr>
          <w:divsChild>
            <w:div w:id="1905025099">
              <w:marLeft w:val="0"/>
              <w:marRight w:val="0"/>
              <w:marTop w:val="0"/>
              <w:marBottom w:val="0"/>
              <w:divBdr>
                <w:top w:val="none" w:sz="0" w:space="0" w:color="auto"/>
                <w:left w:val="none" w:sz="0" w:space="0" w:color="auto"/>
                <w:bottom w:val="none" w:sz="0" w:space="0" w:color="auto"/>
                <w:right w:val="none" w:sz="0" w:space="0" w:color="auto"/>
              </w:divBdr>
            </w:div>
          </w:divsChild>
        </w:div>
        <w:div w:id="1384253309">
          <w:marLeft w:val="0"/>
          <w:marRight w:val="0"/>
          <w:marTop w:val="0"/>
          <w:marBottom w:val="0"/>
          <w:divBdr>
            <w:top w:val="none" w:sz="0" w:space="0" w:color="auto"/>
            <w:left w:val="none" w:sz="0" w:space="0" w:color="auto"/>
            <w:bottom w:val="none" w:sz="0" w:space="0" w:color="auto"/>
            <w:right w:val="none" w:sz="0" w:space="0" w:color="auto"/>
          </w:divBdr>
          <w:divsChild>
            <w:div w:id="2011791074">
              <w:marLeft w:val="0"/>
              <w:marRight w:val="0"/>
              <w:marTop w:val="0"/>
              <w:marBottom w:val="0"/>
              <w:divBdr>
                <w:top w:val="none" w:sz="0" w:space="0" w:color="auto"/>
                <w:left w:val="none" w:sz="0" w:space="0" w:color="auto"/>
                <w:bottom w:val="none" w:sz="0" w:space="0" w:color="auto"/>
                <w:right w:val="none" w:sz="0" w:space="0" w:color="auto"/>
              </w:divBdr>
            </w:div>
          </w:divsChild>
        </w:div>
        <w:div w:id="647900571">
          <w:marLeft w:val="0"/>
          <w:marRight w:val="0"/>
          <w:marTop w:val="0"/>
          <w:marBottom w:val="0"/>
          <w:divBdr>
            <w:top w:val="none" w:sz="0" w:space="0" w:color="auto"/>
            <w:left w:val="none" w:sz="0" w:space="0" w:color="auto"/>
            <w:bottom w:val="none" w:sz="0" w:space="0" w:color="auto"/>
            <w:right w:val="none" w:sz="0" w:space="0" w:color="auto"/>
          </w:divBdr>
          <w:divsChild>
            <w:div w:id="1340504537">
              <w:marLeft w:val="0"/>
              <w:marRight w:val="0"/>
              <w:marTop w:val="0"/>
              <w:marBottom w:val="0"/>
              <w:divBdr>
                <w:top w:val="none" w:sz="0" w:space="0" w:color="auto"/>
                <w:left w:val="none" w:sz="0" w:space="0" w:color="auto"/>
                <w:bottom w:val="none" w:sz="0" w:space="0" w:color="auto"/>
                <w:right w:val="none" w:sz="0" w:space="0" w:color="auto"/>
              </w:divBdr>
            </w:div>
          </w:divsChild>
        </w:div>
        <w:div w:id="962081327">
          <w:marLeft w:val="0"/>
          <w:marRight w:val="0"/>
          <w:marTop w:val="0"/>
          <w:marBottom w:val="0"/>
          <w:divBdr>
            <w:top w:val="none" w:sz="0" w:space="0" w:color="auto"/>
            <w:left w:val="none" w:sz="0" w:space="0" w:color="auto"/>
            <w:bottom w:val="none" w:sz="0" w:space="0" w:color="auto"/>
            <w:right w:val="none" w:sz="0" w:space="0" w:color="auto"/>
          </w:divBdr>
          <w:divsChild>
            <w:div w:id="409235952">
              <w:marLeft w:val="0"/>
              <w:marRight w:val="0"/>
              <w:marTop w:val="0"/>
              <w:marBottom w:val="0"/>
              <w:divBdr>
                <w:top w:val="none" w:sz="0" w:space="0" w:color="auto"/>
                <w:left w:val="none" w:sz="0" w:space="0" w:color="auto"/>
                <w:bottom w:val="none" w:sz="0" w:space="0" w:color="auto"/>
                <w:right w:val="none" w:sz="0" w:space="0" w:color="auto"/>
              </w:divBdr>
            </w:div>
          </w:divsChild>
        </w:div>
        <w:div w:id="341788092">
          <w:marLeft w:val="0"/>
          <w:marRight w:val="0"/>
          <w:marTop w:val="0"/>
          <w:marBottom w:val="0"/>
          <w:divBdr>
            <w:top w:val="none" w:sz="0" w:space="0" w:color="auto"/>
            <w:left w:val="none" w:sz="0" w:space="0" w:color="auto"/>
            <w:bottom w:val="none" w:sz="0" w:space="0" w:color="auto"/>
            <w:right w:val="none" w:sz="0" w:space="0" w:color="auto"/>
          </w:divBdr>
          <w:divsChild>
            <w:div w:id="128261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2000097@st.midocean.edu.km"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253000753@st.midocean.edu.km" TargetMode="Externa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814B00DD-9957-426E-975C-9094BAB2D960}">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77</TotalTime>
  <Pages>30</Pages>
  <Words>5213</Words>
  <Characters>33954</Characters>
  <Application>Microsoft Office Word</Application>
  <DocSecurity>0</DocSecurity>
  <Lines>1049</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Mohamed Eassa</cp:lastModifiedBy>
  <cp:revision>29</cp:revision>
  <cp:lastPrinted>2026-02-26T20:09:00Z</cp:lastPrinted>
  <dcterms:created xsi:type="dcterms:W3CDTF">2026-03-09T11:56:00Z</dcterms:created>
  <dcterms:modified xsi:type="dcterms:W3CDTF">2026-03-15T19:34:00Z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