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041303" w14:textId="77777777" w:rsidR="000E715A" w:rsidRPr="000E715A" w:rsidRDefault="000E715A" w:rsidP="000E715A">
      <w:pPr>
        <w:spacing w:after="0" w:line="240" w:lineRule="auto"/>
        <w:ind w:firstLine="720"/>
        <w:jc w:val="both"/>
        <w:rPr>
          <w:rFonts w:ascii="Simplified Arabic" w:eastAsia="Times New Roman" w:hAnsi="Simplified Arabic" w:cs="Simplified Arabic"/>
          <w:sz w:val="28"/>
          <w:szCs w:val="28"/>
        </w:rPr>
      </w:pPr>
      <w:bookmarkStart w:id="0" w:name="_GoBack"/>
      <w:bookmarkEnd w:id="0"/>
      <w:r w:rsidRPr="000E715A">
        <w:rPr>
          <w:rFonts w:ascii="Simplified Arabic" w:eastAsia="Times New Roman" w:hAnsi="Simplified Arabic" w:cs="Simplified Arabic"/>
          <w:sz w:val="28"/>
          <w:szCs w:val="28"/>
        </w:rPr>
        <w:t>Paged memory allocation stores part of a process outside of the main computer memory. Explore memory paging and the definition, purpose, and structure of paged memory allocation, and discover internal fragmentation and demand and page tables. Memory paging is a memory management technique used by the operating system (OS) to manage how a computer's memory resources are shared. Processes being executed are done so within memory. Paged memory allocation is the process of storing a portion of an executing process on disk or secondary memory. Main memory, or RAM, has fast access times but comparatively low storage capacity. There are some programs that are too big to fit completely into the system's main memory. This is where paging comes into play. Let's look at how a program or task is managed when it's too large to run in main memory all at once. Memory is divided up into sections or chunks called frames. A frame is fixed in size and is a unit of physical memory. Frames are the placeholders or storage spaces for pages, the parts or chunks of an executing process or task and represent a logical unit of memory. Think of memory as an ice tray. The compartments (frames), each hold a specific amount (memory allocation) of water. A full glass of water (the complete process or task) is poured into the compartments to break up its full amount. A frame can be greater or equal in capacity to a page size. Our computing systems today are built to multitask. Every program or application on a system cannot be executed without the use of the main memory. If memory was just one large single compartment of space, only one task would be executed at a time. To enable multitasking, memory is partitioned or compartmentalized into frames. Processes requesting memory for execution are allocated to suitable frames in memory.</w:t>
      </w:r>
    </w:p>
    <w:p w14:paraId="145A02A1" w14:textId="77777777" w:rsidR="00052502" w:rsidRPr="000E715A" w:rsidRDefault="00052502" w:rsidP="000E715A">
      <w:pPr>
        <w:jc w:val="both"/>
        <w:rPr>
          <w:rFonts w:ascii="Simplified Arabic" w:hAnsi="Simplified Arabic" w:cs="Simplified Arabic"/>
          <w:sz w:val="24"/>
          <w:szCs w:val="24"/>
        </w:rPr>
      </w:pPr>
    </w:p>
    <w:sectPr w:rsidR="00052502" w:rsidRPr="000E71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BD54E8"/>
    <w:multiLevelType w:val="multilevel"/>
    <w:tmpl w:val="0C6E1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15A"/>
    <w:rsid w:val="00052502"/>
    <w:rsid w:val="000E715A"/>
    <w:rsid w:val="004A710E"/>
    <w:rsid w:val="00746B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FC97A"/>
  <w15:chartTrackingRefBased/>
  <w15:docId w15:val="{A959A203-03A9-4760-924E-2E2ED86CC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0E715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E715A"/>
    <w:rPr>
      <w:rFonts w:ascii="Times New Roman" w:eastAsia="Times New Roman" w:hAnsi="Times New Roman" w:cs="Times New Roman"/>
      <w:b/>
      <w:bCs/>
      <w:sz w:val="36"/>
      <w:szCs w:val="36"/>
    </w:rPr>
  </w:style>
  <w:style w:type="character" w:customStyle="1" w:styleId="description-modified">
    <w:name w:val="description-modified"/>
    <w:basedOn w:val="DefaultParagraphFont"/>
    <w:rsid w:val="000E715A"/>
  </w:style>
  <w:style w:type="paragraph" w:styleId="NormalWeb">
    <w:name w:val="Normal (Web)"/>
    <w:basedOn w:val="Normal"/>
    <w:uiPriority w:val="99"/>
    <w:semiHidden/>
    <w:unhideWhenUsed/>
    <w:rsid w:val="000E715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E715A"/>
    <w:rPr>
      <w:color w:val="0000FF"/>
      <w:u w:val="single"/>
    </w:rPr>
  </w:style>
  <w:style w:type="character" w:customStyle="1" w:styleId="below-video-controlstext">
    <w:name w:val="below-video-controls__text"/>
    <w:basedOn w:val="DefaultParagraphFont"/>
    <w:rsid w:val="000E715A"/>
  </w:style>
  <w:style w:type="character" w:customStyle="1" w:styleId="autoplaylabel">
    <w:name w:val="autoplaylabel"/>
    <w:basedOn w:val="DefaultParagraphFont"/>
    <w:rsid w:val="000E715A"/>
  </w:style>
  <w:style w:type="character" w:customStyle="1" w:styleId="video-speed">
    <w:name w:val="video-speed"/>
    <w:basedOn w:val="DefaultParagraphFont"/>
    <w:rsid w:val="000E715A"/>
  </w:style>
  <w:style w:type="character" w:customStyle="1" w:styleId="video-speedlabel">
    <w:name w:val="video-speed__label"/>
    <w:basedOn w:val="DefaultParagraphFont"/>
    <w:rsid w:val="000E715A"/>
  </w:style>
  <w:style w:type="character" w:customStyle="1" w:styleId="video-speedbuttonvalue">
    <w:name w:val="video-speed__button__value"/>
    <w:basedOn w:val="DefaultParagraphFont"/>
    <w:rsid w:val="000E71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136741">
      <w:bodyDiv w:val="1"/>
      <w:marLeft w:val="0"/>
      <w:marRight w:val="0"/>
      <w:marTop w:val="0"/>
      <w:marBottom w:val="0"/>
      <w:divBdr>
        <w:top w:val="none" w:sz="0" w:space="0" w:color="auto"/>
        <w:left w:val="none" w:sz="0" w:space="0" w:color="auto"/>
        <w:bottom w:val="none" w:sz="0" w:space="0" w:color="auto"/>
        <w:right w:val="none" w:sz="0" w:space="0" w:color="auto"/>
      </w:divBdr>
      <w:divsChild>
        <w:div w:id="409353806">
          <w:marLeft w:val="0"/>
          <w:marRight w:val="0"/>
          <w:marTop w:val="0"/>
          <w:marBottom w:val="0"/>
          <w:divBdr>
            <w:top w:val="none" w:sz="0" w:space="0" w:color="auto"/>
            <w:left w:val="none" w:sz="0" w:space="0" w:color="auto"/>
            <w:bottom w:val="none" w:sz="0" w:space="0" w:color="auto"/>
            <w:right w:val="none" w:sz="0" w:space="0" w:color="auto"/>
          </w:divBdr>
        </w:div>
        <w:div w:id="89669138">
          <w:marLeft w:val="0"/>
          <w:marRight w:val="0"/>
          <w:marTop w:val="300"/>
          <w:marBottom w:val="0"/>
          <w:divBdr>
            <w:top w:val="none" w:sz="0" w:space="0" w:color="auto"/>
            <w:left w:val="none" w:sz="0" w:space="0" w:color="auto"/>
            <w:bottom w:val="none" w:sz="0" w:space="0" w:color="auto"/>
            <w:right w:val="none" w:sz="0" w:space="0" w:color="auto"/>
          </w:divBdr>
          <w:divsChild>
            <w:div w:id="609703422">
              <w:marLeft w:val="0"/>
              <w:marRight w:val="0"/>
              <w:marTop w:val="0"/>
              <w:marBottom w:val="0"/>
              <w:divBdr>
                <w:top w:val="none" w:sz="0" w:space="0" w:color="auto"/>
                <w:left w:val="none" w:sz="0" w:space="0" w:color="auto"/>
                <w:bottom w:val="none" w:sz="0" w:space="0" w:color="auto"/>
                <w:right w:val="none" w:sz="0" w:space="0" w:color="auto"/>
              </w:divBdr>
              <w:divsChild>
                <w:div w:id="411196363">
                  <w:marLeft w:val="0"/>
                  <w:marRight w:val="0"/>
                  <w:marTop w:val="0"/>
                  <w:marBottom w:val="0"/>
                  <w:divBdr>
                    <w:top w:val="none" w:sz="0" w:space="0" w:color="auto"/>
                    <w:left w:val="none" w:sz="0" w:space="0" w:color="auto"/>
                    <w:bottom w:val="none" w:sz="0" w:space="0" w:color="auto"/>
                    <w:right w:val="none" w:sz="0" w:space="0" w:color="auto"/>
                  </w:divBdr>
                  <w:divsChild>
                    <w:div w:id="1643074136">
                      <w:marLeft w:val="0"/>
                      <w:marRight w:val="0"/>
                      <w:marTop w:val="0"/>
                      <w:marBottom w:val="0"/>
                      <w:divBdr>
                        <w:top w:val="none" w:sz="0" w:space="0" w:color="auto"/>
                        <w:left w:val="none" w:sz="0" w:space="0" w:color="auto"/>
                        <w:bottom w:val="none" w:sz="0" w:space="0" w:color="auto"/>
                        <w:right w:val="none" w:sz="0" w:space="0" w:color="auto"/>
                      </w:divBdr>
                      <w:divsChild>
                        <w:div w:id="1193883004">
                          <w:marLeft w:val="0"/>
                          <w:marRight w:val="0"/>
                          <w:marTop w:val="0"/>
                          <w:marBottom w:val="0"/>
                          <w:divBdr>
                            <w:top w:val="none" w:sz="0" w:space="0" w:color="auto"/>
                            <w:left w:val="none" w:sz="0" w:space="0" w:color="auto"/>
                            <w:bottom w:val="none" w:sz="0" w:space="0" w:color="auto"/>
                            <w:right w:val="none" w:sz="0" w:space="0" w:color="auto"/>
                          </w:divBdr>
                        </w:div>
                      </w:divsChild>
                    </w:div>
                    <w:div w:id="1307010936">
                      <w:marLeft w:val="0"/>
                      <w:marRight w:val="0"/>
                      <w:marTop w:val="0"/>
                      <w:marBottom w:val="0"/>
                      <w:divBdr>
                        <w:top w:val="none" w:sz="0" w:space="0" w:color="auto"/>
                        <w:left w:val="none" w:sz="0" w:space="0" w:color="auto"/>
                        <w:bottom w:val="none" w:sz="0" w:space="0" w:color="auto"/>
                        <w:right w:val="none" w:sz="0" w:space="0" w:color="auto"/>
                      </w:divBdr>
                      <w:divsChild>
                        <w:div w:id="471483375">
                          <w:marLeft w:val="0"/>
                          <w:marRight w:val="0"/>
                          <w:marTop w:val="0"/>
                          <w:marBottom w:val="0"/>
                          <w:divBdr>
                            <w:top w:val="none" w:sz="0" w:space="0" w:color="auto"/>
                            <w:left w:val="none" w:sz="0" w:space="0" w:color="auto"/>
                            <w:bottom w:val="none" w:sz="0" w:space="0" w:color="auto"/>
                            <w:right w:val="none" w:sz="0" w:space="0" w:color="auto"/>
                          </w:divBdr>
                          <w:divsChild>
                            <w:div w:id="1548302087">
                              <w:marLeft w:val="0"/>
                              <w:marRight w:val="0"/>
                              <w:marTop w:val="0"/>
                              <w:marBottom w:val="0"/>
                              <w:divBdr>
                                <w:top w:val="none" w:sz="0" w:space="0" w:color="auto"/>
                                <w:left w:val="none" w:sz="0" w:space="0" w:color="auto"/>
                                <w:bottom w:val="none" w:sz="0" w:space="0" w:color="auto"/>
                                <w:right w:val="none" w:sz="0" w:space="0" w:color="auto"/>
                              </w:divBdr>
                              <w:divsChild>
                                <w:div w:id="851336581">
                                  <w:marLeft w:val="0"/>
                                  <w:marRight w:val="0"/>
                                  <w:marTop w:val="0"/>
                                  <w:marBottom w:val="0"/>
                                  <w:divBdr>
                                    <w:top w:val="none" w:sz="0" w:space="0" w:color="auto"/>
                                    <w:left w:val="none" w:sz="0" w:space="0" w:color="auto"/>
                                    <w:bottom w:val="none" w:sz="0" w:space="0" w:color="auto"/>
                                    <w:right w:val="none" w:sz="0" w:space="0" w:color="auto"/>
                                  </w:divBdr>
                                  <w:divsChild>
                                    <w:div w:id="494761787">
                                      <w:marLeft w:val="0"/>
                                      <w:marRight w:val="0"/>
                                      <w:marTop w:val="0"/>
                                      <w:marBottom w:val="0"/>
                                      <w:divBdr>
                                        <w:top w:val="none" w:sz="0" w:space="0" w:color="auto"/>
                                        <w:left w:val="none" w:sz="0" w:space="0" w:color="auto"/>
                                        <w:bottom w:val="none" w:sz="0" w:space="0" w:color="auto"/>
                                        <w:right w:val="none" w:sz="0" w:space="0" w:color="auto"/>
                                      </w:divBdr>
                                      <w:divsChild>
                                        <w:div w:id="2121294682">
                                          <w:marLeft w:val="0"/>
                                          <w:marRight w:val="0"/>
                                          <w:marTop w:val="0"/>
                                          <w:marBottom w:val="0"/>
                                          <w:divBdr>
                                            <w:top w:val="none" w:sz="0" w:space="0" w:color="auto"/>
                                            <w:left w:val="none" w:sz="0" w:space="0" w:color="auto"/>
                                            <w:bottom w:val="none" w:sz="0" w:space="0" w:color="auto"/>
                                            <w:right w:val="none" w:sz="0" w:space="0" w:color="auto"/>
                                          </w:divBdr>
                                          <w:divsChild>
                                            <w:div w:id="129787361">
                                              <w:marLeft w:val="0"/>
                                              <w:marRight w:val="0"/>
                                              <w:marTop w:val="0"/>
                                              <w:marBottom w:val="0"/>
                                              <w:divBdr>
                                                <w:top w:val="none" w:sz="0" w:space="0" w:color="auto"/>
                                                <w:left w:val="none" w:sz="0" w:space="0" w:color="auto"/>
                                                <w:bottom w:val="none" w:sz="0" w:space="0" w:color="auto"/>
                                                <w:right w:val="none" w:sz="0" w:space="0" w:color="auto"/>
                                              </w:divBdr>
                                              <w:divsChild>
                                                <w:div w:id="1448696975">
                                                  <w:marLeft w:val="0"/>
                                                  <w:marRight w:val="0"/>
                                                  <w:marTop w:val="0"/>
                                                  <w:marBottom w:val="0"/>
                                                  <w:divBdr>
                                                    <w:top w:val="none" w:sz="0" w:space="0" w:color="auto"/>
                                                    <w:left w:val="none" w:sz="0" w:space="0" w:color="auto"/>
                                                    <w:bottom w:val="none" w:sz="0" w:space="0" w:color="auto"/>
                                                    <w:right w:val="none" w:sz="0" w:space="0" w:color="auto"/>
                                                  </w:divBdr>
                                                  <w:divsChild>
                                                    <w:div w:id="450512236">
                                                      <w:marLeft w:val="0"/>
                                                      <w:marRight w:val="0"/>
                                                      <w:marTop w:val="0"/>
                                                      <w:marBottom w:val="0"/>
                                                      <w:divBdr>
                                                        <w:top w:val="none" w:sz="0" w:space="0" w:color="auto"/>
                                                        <w:left w:val="none" w:sz="0" w:space="0" w:color="auto"/>
                                                        <w:bottom w:val="none" w:sz="0" w:space="0" w:color="auto"/>
                                                        <w:right w:val="none" w:sz="0" w:space="0" w:color="auto"/>
                                                      </w:divBdr>
                                                      <w:divsChild>
                                                        <w:div w:id="39185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41205779">
              <w:marLeft w:val="0"/>
              <w:marRight w:val="0"/>
              <w:marTop w:val="0"/>
              <w:marBottom w:val="0"/>
              <w:divBdr>
                <w:top w:val="none" w:sz="0" w:space="0" w:color="auto"/>
                <w:left w:val="none" w:sz="0" w:space="0" w:color="auto"/>
                <w:bottom w:val="none" w:sz="0" w:space="0" w:color="auto"/>
                <w:right w:val="none" w:sz="0" w:space="0" w:color="auto"/>
              </w:divBdr>
              <w:divsChild>
                <w:div w:id="1750345777">
                  <w:marLeft w:val="0"/>
                  <w:marRight w:val="0"/>
                  <w:marTop w:val="0"/>
                  <w:marBottom w:val="0"/>
                  <w:divBdr>
                    <w:top w:val="none" w:sz="0" w:space="0" w:color="auto"/>
                    <w:left w:val="none" w:sz="0" w:space="0" w:color="auto"/>
                    <w:bottom w:val="none" w:sz="0" w:space="0" w:color="auto"/>
                    <w:right w:val="none" w:sz="0" w:space="0" w:color="auto"/>
                  </w:divBdr>
                  <w:divsChild>
                    <w:div w:id="70004944">
                      <w:marLeft w:val="0"/>
                      <w:marRight w:val="0"/>
                      <w:marTop w:val="0"/>
                      <w:marBottom w:val="0"/>
                      <w:divBdr>
                        <w:top w:val="none" w:sz="0" w:space="0" w:color="auto"/>
                        <w:left w:val="none" w:sz="0" w:space="0" w:color="auto"/>
                        <w:bottom w:val="none" w:sz="0" w:space="0" w:color="auto"/>
                        <w:right w:val="none" w:sz="0" w:space="0" w:color="auto"/>
                      </w:divBdr>
                    </w:div>
                    <w:div w:id="56244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203429">
          <w:marLeft w:val="0"/>
          <w:marRight w:val="0"/>
          <w:marTop w:val="0"/>
          <w:marBottom w:val="0"/>
          <w:divBdr>
            <w:top w:val="none" w:sz="0" w:space="0" w:color="auto"/>
            <w:left w:val="none" w:sz="0" w:space="0" w:color="auto"/>
            <w:bottom w:val="none" w:sz="0" w:space="0" w:color="auto"/>
            <w:right w:val="none" w:sz="0" w:space="0" w:color="auto"/>
          </w:divBdr>
          <w:divsChild>
            <w:div w:id="121014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0BF371840B9648864F5ED6B6F4EFA2" ma:contentTypeVersion="11" ma:contentTypeDescription="Create a new document." ma:contentTypeScope="" ma:versionID="e0e12d4c9f3f498a7256e53d53855c72">
  <xsd:schema xmlns:xsd="http://www.w3.org/2001/XMLSchema" xmlns:xs="http://www.w3.org/2001/XMLSchema" xmlns:p="http://schemas.microsoft.com/office/2006/metadata/properties" xmlns:ns3="039ebe29-b333-4c16-a617-88fe6f3b3b4e" targetNamespace="http://schemas.microsoft.com/office/2006/metadata/properties" ma:root="true" ma:fieldsID="a3a36110866699ae2de7f1a6212bb460" ns3:_="">
    <xsd:import namespace="039ebe29-b333-4c16-a617-88fe6f3b3b4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9ebe29-b333-4c16-a617-88fe6f3b3b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85B4B9-1BD8-45B4-AEDD-F74DE1CA1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9ebe29-b333-4c16-a617-88fe6f3b3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58EE95-0C9E-4467-943F-66D183DFB5CD}">
  <ds:schemaRefs>
    <ds:schemaRef ds:uri="http://schemas.microsoft.com/sharepoint/v3/contenttype/forms"/>
  </ds:schemaRefs>
</ds:datastoreItem>
</file>

<file path=customXml/itemProps3.xml><?xml version="1.0" encoding="utf-8"?>
<ds:datastoreItem xmlns:ds="http://schemas.openxmlformats.org/officeDocument/2006/customXml" ds:itemID="{3F4BB638-0CB3-47C1-8014-C308B37527D8}">
  <ds:schemaRefs>
    <ds:schemaRef ds:uri="http://purl.org/dc/terms/"/>
    <ds:schemaRef ds:uri="039ebe29-b333-4c16-a617-88fe6f3b3b4e"/>
    <ds:schemaRef ds:uri="http://schemas.microsoft.com/office/2006/documentManagement/types"/>
    <ds:schemaRef ds:uri="http://purl.org/dc/elements/1.1/"/>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273</Words>
  <Characters>1560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Talal A. Almalki</dc:creator>
  <cp:keywords/>
  <dc:description/>
  <cp:lastModifiedBy>Talal A. Almalki</cp:lastModifiedBy>
  <cp:revision>1</cp:revision>
  <dcterms:created xsi:type="dcterms:W3CDTF">2022-07-20T06:26:00Z</dcterms:created>
  <dcterms:modified xsi:type="dcterms:W3CDTF">2022-07-20T06:27:00Z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0x010100700BF371840B9648864F5ED6B6F4EFA2</vt:lpwstr>
  </property>
</Properties>
</file>