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96FF55F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371E4">
        <w:rPr>
          <w:rFonts w:hint="cs"/>
          <w:rtl/>
        </w:rPr>
        <w:t>اريج محمد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20E9D82" w14:textId="77777777" w:rsidR="00E1774B" w:rsidRDefault="003371E4" w:rsidP="00E1774B">
            <w:pPr>
              <w:jc w:val="center"/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</w:pPr>
            <w:r w:rsidRPr="003371E4">
              <w:rPr>
                <w:rtl/>
              </w:rPr>
              <w:t>أوصي بإضافة النموذج المفاهيمي والنظرية الموسعة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إضافة النموذج المفاهيمي (شكل بياني)</w:t>
            </w:r>
          </w:p>
          <w:p w14:paraId="7435E8FC" w14:textId="1C5E97F2" w:rsidR="003371E4" w:rsidRDefault="003371E4" w:rsidP="00E1774B">
            <w:pPr>
              <w:jc w:val="center"/>
            </w:pPr>
            <w:r>
              <w:rPr>
                <w:rStyle w:val="Strong"/>
                <w:rFonts w:ascii="Segoe UI" w:hAnsi="Segoe UI" w:cs="Segoe UI"/>
                <w:color w:val="0F1115"/>
                <w:sz w:val="23"/>
                <w:szCs w:val="23"/>
                <w:shd w:val="clear" w:color="auto" w:fill="FFFFFF"/>
                <w:rtl/>
              </w:rPr>
              <w:t>إضافة تحليل نقدي للدراسات السابقة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371E4"/>
    <w:rsid w:val="004E21BE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3371E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