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F30C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349A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F20D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أن يعكس عنوان البحث العلاقة بين المتغير التابع والمتغير المستقل </w:t>
            </w:r>
            <w:r w:rsidRPr="001F20DC">
              <w:rPr>
                <w:color w:val="FF0000"/>
                <w:rtl/>
              </w:rPr>
              <w:t xml:space="preserve">ونطاق تطبيق </w:t>
            </w:r>
            <w:r>
              <w:rPr>
                <w:rtl/>
              </w:rPr>
              <w:t>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453B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توضيح تقديماً وافياً يعكس الهدف من دراستك ونبذة صغيرة </w:t>
            </w:r>
            <w:r w:rsidRPr="001453B9">
              <w:rPr>
                <w:color w:val="FF0000"/>
                <w:rtl/>
              </w:rPr>
              <w:t xml:space="preserve">من الدراسات السابقة </w:t>
            </w:r>
            <w:r>
              <w:rPr>
                <w:rtl/>
              </w:rPr>
              <w:t>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F7103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7103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70509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F651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F6518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F024B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 w:rsidRPr="001C4499">
              <w:rPr>
                <w:color w:val="FF0000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2937E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 w:rsidRPr="002937EF">
              <w:rPr>
                <w:color w:val="FF0000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البحث.</w:t>
            </w:r>
            <w:r>
              <w:rPr>
                <w:rtl/>
              </w:rPr>
              <w:t xml:space="preserve"> 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 w:rsidP="0076793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</w:t>
            </w:r>
            <w:r w:rsidRPr="00767933">
              <w:rPr>
                <w:color w:val="FF0000"/>
                <w:rtl/>
              </w:rPr>
              <w:t>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و </w:t>
            </w:r>
            <w:r w:rsidRPr="00813501">
              <w:rPr>
                <w:color w:val="FF0000"/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 w:rsidP="0076793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 w:rsidRPr="000325D0">
              <w:rPr>
                <w:color w:val="FF0000"/>
                <w:rtl/>
              </w:rPr>
              <w:t>يجب ذكر الأداة التي س</w:t>
            </w:r>
            <w:r w:rsidR="00D34A3E" w:rsidRPr="000325D0">
              <w:rPr>
                <w:rFonts w:hint="cs"/>
                <w:color w:val="FF0000"/>
                <w:rtl/>
                <w:lang w:bidi="ar-EG"/>
              </w:rPr>
              <w:t>ي</w:t>
            </w:r>
            <w:proofErr w:type="spellStart"/>
            <w:r w:rsidRPr="000325D0">
              <w:rPr>
                <w:color w:val="FF0000"/>
                <w:rtl/>
              </w:rPr>
              <w:t>عتمد</w:t>
            </w:r>
            <w:proofErr w:type="spellEnd"/>
            <w:r w:rsidRPr="000325D0">
              <w:rPr>
                <w:color w:val="FF0000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0325D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Pr="000325D0" w:rsidRDefault="00EB387B">
            <w:pPr>
              <w:jc w:val="center"/>
              <w:rPr>
                <w:color w:val="FF0000"/>
              </w:rPr>
            </w:pPr>
            <w:r w:rsidRPr="000325D0">
              <w:rPr>
                <w:color w:val="FF0000"/>
              </w:rPr>
              <w:t xml:space="preserve">: </w:t>
            </w:r>
            <w:r w:rsidRPr="000325D0">
              <w:rPr>
                <w:color w:val="FF0000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0325D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</w:t>
            </w:r>
            <w:r w:rsidRPr="000325D0">
              <w:rPr>
                <w:color w:val="FF0000"/>
              </w:rPr>
              <w:t>APA</w:t>
            </w:r>
            <w:r>
              <w:t>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4738F"/>
    <w:multiLevelType w:val="hybridMultilevel"/>
    <w:tmpl w:val="302C51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36996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325D0"/>
    <w:rsid w:val="001453B9"/>
    <w:rsid w:val="001C1BA3"/>
    <w:rsid w:val="001C4499"/>
    <w:rsid w:val="001F20DC"/>
    <w:rsid w:val="001F30C3"/>
    <w:rsid w:val="002937EF"/>
    <w:rsid w:val="004B1648"/>
    <w:rsid w:val="004E21BE"/>
    <w:rsid w:val="007349A8"/>
    <w:rsid w:val="00767933"/>
    <w:rsid w:val="00813501"/>
    <w:rsid w:val="008239B5"/>
    <w:rsid w:val="008920B2"/>
    <w:rsid w:val="008D7A2A"/>
    <w:rsid w:val="00C60C27"/>
    <w:rsid w:val="00D34A3E"/>
    <w:rsid w:val="00EB387B"/>
    <w:rsid w:val="00F024B9"/>
    <w:rsid w:val="00F6518E"/>
    <w:rsid w:val="00F7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1F3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22</cp:revision>
  <dcterms:created xsi:type="dcterms:W3CDTF">2025-07-04T13:09:00Z</dcterms:created>
  <dcterms:modified xsi:type="dcterms:W3CDTF">2025-11-28T06:20:00Z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