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54" w:rsidRPr="001E5C8F" w:rsidRDefault="001E5C8F" w:rsidP="001E5C8F">
      <w:pPr>
        <w:bidi/>
        <w:spacing w:line="360" w:lineRule="auto"/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  <w:rtl/>
        </w:rPr>
      </w:pPr>
      <w:bookmarkStart w:id="0" w:name="_GoBack"/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  <w:rtl/>
        </w:rPr>
        <w:t>تا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  <w:rtl/>
        </w:rPr>
        <w:t>قرير تقييم الخطة المحدثة (فيصل الشمري) - تقييم مدى تنفيذ ملاحظات اللجنة</w:t>
      </w:r>
    </w:p>
    <w:p w:rsidR="001E5C8F" w:rsidRPr="001E5C8F" w:rsidRDefault="001E5C8F" w:rsidP="001E5C8F">
      <w:pPr>
        <w:bidi/>
        <w:spacing w:line="360" w:lineRule="auto"/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  <w:rtl/>
        </w:rPr>
      </w:pPr>
    </w:p>
    <w:p w:rsidR="001E5C8F" w:rsidRPr="001E5C8F" w:rsidRDefault="001E5C8F" w:rsidP="001E5C8F">
      <w:pPr>
        <w:shd w:val="clear" w:color="auto" w:fill="FFFFFF"/>
        <w:bidi/>
        <w:spacing w:before="480" w:after="240" w:line="360" w:lineRule="auto"/>
        <w:outlineLvl w:val="2"/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</w:rPr>
      </w:pPr>
      <w:r w:rsidRPr="001E5C8F"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  <w:rtl/>
        </w:rPr>
        <w:t>اولاً: ملخص عام</w:t>
      </w:r>
    </w:p>
    <w:p w:rsidR="001E5C8F" w:rsidRPr="001E5C8F" w:rsidRDefault="001E5C8F" w:rsidP="001E5C8F">
      <w:pPr>
        <w:shd w:val="clear" w:color="auto" w:fill="FFFFFF"/>
        <w:bidi/>
        <w:spacing w:before="240" w:after="240" w:line="360" w:lineRule="auto"/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  <w:rtl/>
        </w:rPr>
      </w:pPr>
      <w:r w:rsidRPr="001E5C8F"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  <w:rtl/>
        </w:rPr>
        <w:t xml:space="preserve">قام الباحث بتنفيذ جميع التعديلات المطلوبة من قبل لجنة المراجعة في الملف المحدث. </w:t>
      </w:r>
      <w:r w:rsidRPr="001E5C8F">
        <w:rPr>
          <w:rStyle w:val="Strong"/>
          <w:rFonts w:asciiTheme="majorBidi" w:hAnsiTheme="majorBidi" w:cstheme="majorBidi"/>
          <w:color w:val="0F1115"/>
          <w:sz w:val="32"/>
          <w:szCs w:val="32"/>
          <w:shd w:val="clear" w:color="auto" w:fill="FFFFFF"/>
          <w:rtl/>
        </w:rPr>
        <w:t>الباحث بتنفيذ جميع التعديلات الجوهرية المطلوبة من لجنة المراجعة بدقة عالية</w:t>
      </w:r>
      <w:r w:rsidRPr="001E5C8F">
        <w:rPr>
          <w:rStyle w:val="Strong"/>
          <w:rFonts w:asciiTheme="majorBidi" w:hAnsiTheme="majorBidi" w:cstheme="majorBidi"/>
          <w:color w:val="0F1115"/>
          <w:sz w:val="32"/>
          <w:szCs w:val="32"/>
          <w:shd w:val="clear" w:color="auto" w:fill="FFFFFF"/>
        </w:rPr>
        <w:t>.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</w:rPr>
        <w:t> 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  <w:rtl/>
        </w:rPr>
        <w:t>الخطة المحدثة أصبحت متكاملة من حيث الهيكل، والإطار النظري، والمنهجية، والأدوات الإحصائية، والدراسات السابقة، والجدول الزمني. التعديلات المتبقية هي تحسينات شكلية بسيطة لا تؤثر على جوهر الخطة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</w:rPr>
        <w:t>.</w:t>
      </w:r>
    </w:p>
    <w:p w:rsidR="001E5C8F" w:rsidRPr="001E5C8F" w:rsidRDefault="001E5C8F" w:rsidP="001E5C8F">
      <w:pPr>
        <w:shd w:val="clear" w:color="auto" w:fill="FFFFFF"/>
        <w:bidi/>
        <w:spacing w:before="240" w:after="240" w:line="360" w:lineRule="auto"/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  <w:rtl/>
        </w:rPr>
      </w:pPr>
    </w:p>
    <w:p w:rsidR="001E5C8F" w:rsidRPr="001E5C8F" w:rsidRDefault="001E5C8F" w:rsidP="001E5C8F">
      <w:pPr>
        <w:pStyle w:val="Heading3"/>
        <w:shd w:val="clear" w:color="auto" w:fill="FFFFFF"/>
        <w:bidi/>
        <w:spacing w:before="480" w:beforeAutospacing="0" w:after="240" w:afterAutospacing="0" w:line="360" w:lineRule="auto"/>
        <w:rPr>
          <w:rFonts w:asciiTheme="majorBidi" w:hAnsiTheme="majorBidi" w:cstheme="majorBidi"/>
          <w:color w:val="0F1115"/>
          <w:sz w:val="32"/>
          <w:szCs w:val="32"/>
        </w:rPr>
      </w:pPr>
      <w:r w:rsidRPr="001E5C8F">
        <w:rPr>
          <w:rFonts w:asciiTheme="majorBidi" w:hAnsiTheme="majorBidi" w:cstheme="majorBidi"/>
          <w:color w:val="0F1115"/>
          <w:sz w:val="32"/>
          <w:szCs w:val="32"/>
          <w:shd w:val="clear" w:color="auto" w:fill="FFFFFF"/>
          <w:rtl/>
        </w:rPr>
        <w:t xml:space="preserve">ثانيا : </w:t>
      </w:r>
      <w:r w:rsidRPr="001E5C8F">
        <w:rPr>
          <w:rFonts w:asciiTheme="majorBidi" w:hAnsiTheme="majorBidi" w:cstheme="majorBidi"/>
          <w:color w:val="0F1115"/>
          <w:sz w:val="32"/>
          <w:szCs w:val="32"/>
          <w:rtl/>
        </w:rPr>
        <w:t>نقاط إثرائية إضافية (اختيارية)</w:t>
      </w:r>
    </w:p>
    <w:p w:rsidR="001E5C8F" w:rsidRPr="001E5C8F" w:rsidRDefault="001E5C8F" w:rsidP="001E5C8F">
      <w:pPr>
        <w:pStyle w:val="ds-markdown-paragraph"/>
        <w:numPr>
          <w:ilvl w:val="0"/>
          <w:numId w:val="1"/>
        </w:numPr>
        <w:shd w:val="clear" w:color="auto" w:fill="FFFFFF"/>
        <w:bidi/>
        <w:spacing w:after="0" w:afterAutospacing="0" w:line="360" w:lineRule="auto"/>
        <w:ind w:left="0"/>
        <w:rPr>
          <w:rFonts w:asciiTheme="majorBidi" w:hAnsiTheme="majorBidi" w:cstheme="majorBidi"/>
          <w:b/>
          <w:bCs/>
          <w:color w:val="0F1115"/>
          <w:sz w:val="32"/>
          <w:szCs w:val="32"/>
        </w:rPr>
      </w:pPr>
      <w:r w:rsidRPr="001E5C8F">
        <w:rPr>
          <w:rStyle w:val="Strong"/>
          <w:rFonts w:asciiTheme="majorBidi" w:hAnsiTheme="majorBidi" w:cstheme="majorBidi"/>
          <w:color w:val="0F1115"/>
          <w:sz w:val="32"/>
          <w:szCs w:val="32"/>
          <w:rtl/>
        </w:rPr>
        <w:t>المراجع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: 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لا تزال بعض المراجع غير مكتملة البيانات الببليوغرافية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 (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 xml:space="preserve">مثل: جريدة الوطن، 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</w:rPr>
        <w:t>Fortune Business Insights)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، يُفضل توثيقها بشكل أكاديمي أكثر دقة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</w:rPr>
        <w:t>.</w:t>
      </w:r>
    </w:p>
    <w:p w:rsidR="001E5C8F" w:rsidRPr="001E5C8F" w:rsidRDefault="001E5C8F" w:rsidP="001E5C8F">
      <w:pPr>
        <w:pStyle w:val="ds-markdown-paragraph"/>
        <w:numPr>
          <w:ilvl w:val="0"/>
          <w:numId w:val="1"/>
        </w:numPr>
        <w:shd w:val="clear" w:color="auto" w:fill="FFFFFF"/>
        <w:bidi/>
        <w:spacing w:after="0" w:afterAutospacing="0" w:line="360" w:lineRule="auto"/>
        <w:ind w:left="0"/>
        <w:rPr>
          <w:rFonts w:asciiTheme="majorBidi" w:hAnsiTheme="majorBidi" w:cstheme="majorBidi"/>
          <w:b/>
          <w:bCs/>
          <w:color w:val="0F1115"/>
          <w:sz w:val="32"/>
          <w:szCs w:val="32"/>
        </w:rPr>
      </w:pPr>
      <w:r w:rsidRPr="001E5C8F">
        <w:rPr>
          <w:rStyle w:val="Strong"/>
          <w:rFonts w:asciiTheme="majorBidi" w:hAnsiTheme="majorBidi" w:cstheme="majorBidi"/>
          <w:color w:val="0F1115"/>
          <w:sz w:val="32"/>
          <w:szCs w:val="32"/>
          <w:rtl/>
        </w:rPr>
        <w:t>جدول ربط الفرضيات بالمعالجات الإحصائية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: 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لم يتم إضافة جدول يوضح المعالجة الإحصائية المقترحة لكل فرضية كما طلبت اللجنة، مع أنها وردت في التقرير الأصلي. يُنصح بإضافته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</w:rPr>
        <w:t>.</w:t>
      </w:r>
    </w:p>
    <w:p w:rsidR="001E5C8F" w:rsidRPr="001E5C8F" w:rsidRDefault="001E5C8F" w:rsidP="001E5C8F">
      <w:pPr>
        <w:pStyle w:val="ds-markdown-paragraph"/>
        <w:numPr>
          <w:ilvl w:val="0"/>
          <w:numId w:val="1"/>
        </w:numPr>
        <w:shd w:val="clear" w:color="auto" w:fill="FFFFFF"/>
        <w:bidi/>
        <w:spacing w:after="0" w:afterAutospacing="0" w:line="360" w:lineRule="auto"/>
        <w:ind w:left="0"/>
        <w:rPr>
          <w:rFonts w:asciiTheme="majorBidi" w:hAnsiTheme="majorBidi" w:cstheme="majorBidi"/>
          <w:b/>
          <w:bCs/>
          <w:color w:val="0F1115"/>
          <w:sz w:val="32"/>
          <w:szCs w:val="32"/>
        </w:rPr>
      </w:pPr>
      <w:r w:rsidRPr="001E5C8F">
        <w:rPr>
          <w:rStyle w:val="Strong"/>
          <w:rFonts w:asciiTheme="majorBidi" w:hAnsiTheme="majorBidi" w:cstheme="majorBidi"/>
          <w:color w:val="0F1115"/>
          <w:sz w:val="32"/>
          <w:szCs w:val="32"/>
          <w:rtl/>
        </w:rPr>
        <w:t>ترقيم الأقسام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: 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بعض الأقسام مرقمة بطريقة غير متسلسلة (ثامناً، عاشراً، إحدى عشر...)، يُفضل توحيد الترقيم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</w:rPr>
        <w:t>.</w:t>
      </w:r>
    </w:p>
    <w:p w:rsidR="001E5C8F" w:rsidRPr="001E5C8F" w:rsidRDefault="001E5C8F" w:rsidP="001E5C8F">
      <w:pPr>
        <w:shd w:val="clear" w:color="auto" w:fill="FFFFFF"/>
        <w:bidi/>
        <w:spacing w:before="240" w:after="240" w:line="360" w:lineRule="auto"/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</w:rPr>
      </w:pPr>
    </w:p>
    <w:bookmarkEnd w:id="0"/>
    <w:p w:rsidR="001E5C8F" w:rsidRPr="001E5C8F" w:rsidRDefault="001E5C8F" w:rsidP="001E5C8F">
      <w:pPr>
        <w:bidi/>
      </w:pPr>
    </w:p>
    <w:sectPr w:rsidR="001E5C8F" w:rsidRPr="001E5C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A3AAA"/>
    <w:multiLevelType w:val="multilevel"/>
    <w:tmpl w:val="818EA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32"/>
    <w:rsid w:val="001E5C8F"/>
    <w:rsid w:val="00310A32"/>
    <w:rsid w:val="0063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7CDC"/>
  <w15:chartTrackingRefBased/>
  <w15:docId w15:val="{3D67F697-813B-47BD-B112-6149EDC4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E5C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E5C8F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ds-markdown-paragraph">
    <w:name w:val="ds-markdown-paragraph"/>
    <w:basedOn w:val="Normal"/>
    <w:rsid w:val="001E5C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E5C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2</cp:revision>
  <dcterms:created xsi:type="dcterms:W3CDTF">2026-08-02T18:30:00Z</dcterms:created>
  <dcterms:modified xsi:type="dcterms:W3CDTF">2026-08-02T18:33:00Z</dcterms:modified>
</cp:coreProperties>
</file>