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D7B8C" w14:textId="77777777" w:rsidR="00E7417E" w:rsidRDefault="00E7417E" w:rsidP="00F64328">
      <w:pPr>
        <w:bidi/>
        <w:spacing w:before="114"/>
        <w:ind w:left="511"/>
        <w:rPr>
          <w:w w:val="61"/>
          <w:sz w:val="28"/>
          <w:szCs w:val="28"/>
        </w:rPr>
      </w:pPr>
    </w:p>
    <w:p w14:paraId="4BBC5A1F" w14:textId="417B03A6" w:rsidR="00E7417E" w:rsidRDefault="00E7417E" w:rsidP="00F64328">
      <w:pPr>
        <w:widowControl/>
        <w:autoSpaceDE/>
        <w:autoSpaceDN/>
        <w:spacing w:before="100" w:beforeAutospacing="1" w:after="100" w:afterAutospacing="1"/>
        <w:jc w:val="right"/>
        <w:outlineLvl w:val="0"/>
        <w:rPr>
          <w:rFonts w:ascii="Times New Roman" w:eastAsia="Times New Roman" w:hAnsi="Times New Roman" w:cs="Times New Roman"/>
          <w:b/>
          <w:bCs/>
          <w:kern w:val="36"/>
          <w:sz w:val="48"/>
          <w:szCs w:val="48"/>
        </w:rPr>
      </w:pPr>
      <w:r>
        <w:rPr>
          <w:rFonts w:ascii="Times New Roman"/>
          <w:noProof/>
        </w:rPr>
        <mc:AlternateContent>
          <mc:Choice Requires="wpg">
            <w:drawing>
              <wp:anchor distT="0" distB="0" distL="0" distR="0" simplePos="0" relativeHeight="251663360" behindDoc="0" locked="0" layoutInCell="1" allowOverlap="1" wp14:anchorId="5089CCAF" wp14:editId="1529EC37">
                <wp:simplePos x="0" y="0"/>
                <wp:positionH relativeFrom="page">
                  <wp:posOffset>293091</wp:posOffset>
                </wp:positionH>
                <wp:positionV relativeFrom="page">
                  <wp:posOffset>928014</wp:posOffset>
                </wp:positionV>
                <wp:extent cx="7035800" cy="813435"/>
                <wp:effectExtent l="0" t="0" r="0" b="0"/>
                <wp:wrapNone/>
                <wp:docPr id="1346655779" name="Group 13466557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35800" cy="813435"/>
                          <a:chOff x="0" y="0"/>
                          <a:chExt cx="7035800" cy="813435"/>
                        </a:xfrm>
                      </wpg:grpSpPr>
                      <wps:wsp>
                        <wps:cNvPr id="1120685012" name="Graphic 5"/>
                        <wps:cNvSpPr/>
                        <wps:spPr>
                          <a:xfrm>
                            <a:off x="0" y="0"/>
                            <a:ext cx="7035800" cy="813435"/>
                          </a:xfrm>
                          <a:custGeom>
                            <a:avLst/>
                            <a:gdLst/>
                            <a:ahLst/>
                            <a:cxnLst/>
                            <a:rect l="l" t="t" r="r" b="b"/>
                            <a:pathLst>
                              <a:path w="7035800" h="813435">
                                <a:moveTo>
                                  <a:pt x="2366391" y="0"/>
                                </a:moveTo>
                                <a:lnTo>
                                  <a:pt x="6350" y="0"/>
                                </a:lnTo>
                                <a:lnTo>
                                  <a:pt x="0" y="0"/>
                                </a:lnTo>
                                <a:lnTo>
                                  <a:pt x="0" y="6286"/>
                                </a:lnTo>
                                <a:lnTo>
                                  <a:pt x="0" y="806704"/>
                                </a:lnTo>
                                <a:lnTo>
                                  <a:pt x="0" y="813054"/>
                                </a:lnTo>
                                <a:lnTo>
                                  <a:pt x="6350" y="813054"/>
                                </a:lnTo>
                                <a:lnTo>
                                  <a:pt x="2366391" y="813054"/>
                                </a:lnTo>
                                <a:lnTo>
                                  <a:pt x="2366391" y="806704"/>
                                </a:lnTo>
                                <a:lnTo>
                                  <a:pt x="6350" y="806704"/>
                                </a:lnTo>
                                <a:lnTo>
                                  <a:pt x="6350" y="6350"/>
                                </a:lnTo>
                                <a:lnTo>
                                  <a:pt x="2366391" y="6350"/>
                                </a:lnTo>
                                <a:lnTo>
                                  <a:pt x="2366391" y="0"/>
                                </a:lnTo>
                                <a:close/>
                              </a:path>
                              <a:path w="7035800" h="813435">
                                <a:moveTo>
                                  <a:pt x="7035800" y="0"/>
                                </a:moveTo>
                                <a:lnTo>
                                  <a:pt x="7029450" y="0"/>
                                </a:lnTo>
                                <a:lnTo>
                                  <a:pt x="7029450" y="6350"/>
                                </a:lnTo>
                                <a:lnTo>
                                  <a:pt x="7029450" y="806704"/>
                                </a:lnTo>
                                <a:lnTo>
                                  <a:pt x="5711190" y="806704"/>
                                </a:lnTo>
                                <a:lnTo>
                                  <a:pt x="5711190" y="6350"/>
                                </a:lnTo>
                                <a:lnTo>
                                  <a:pt x="7029450" y="6350"/>
                                </a:lnTo>
                                <a:lnTo>
                                  <a:pt x="7029450" y="0"/>
                                </a:lnTo>
                                <a:lnTo>
                                  <a:pt x="5711190" y="0"/>
                                </a:lnTo>
                                <a:lnTo>
                                  <a:pt x="5704840" y="0"/>
                                </a:lnTo>
                                <a:lnTo>
                                  <a:pt x="5704840" y="6286"/>
                                </a:lnTo>
                                <a:lnTo>
                                  <a:pt x="5704840" y="806704"/>
                                </a:lnTo>
                                <a:lnTo>
                                  <a:pt x="5704840" y="813054"/>
                                </a:lnTo>
                                <a:lnTo>
                                  <a:pt x="5711190" y="813054"/>
                                </a:lnTo>
                                <a:lnTo>
                                  <a:pt x="7029450" y="813054"/>
                                </a:lnTo>
                                <a:lnTo>
                                  <a:pt x="7035800" y="813054"/>
                                </a:lnTo>
                                <a:lnTo>
                                  <a:pt x="7035800" y="806704"/>
                                </a:lnTo>
                                <a:lnTo>
                                  <a:pt x="7035800" y="6350"/>
                                </a:lnTo>
                                <a:lnTo>
                                  <a:pt x="703580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21977917" name="Image 6"/>
                          <pic:cNvPicPr/>
                        </pic:nvPicPr>
                        <pic:blipFill>
                          <a:blip r:embed="rId7" cstate="print"/>
                          <a:stretch>
                            <a:fillRect/>
                          </a:stretch>
                        </pic:blipFill>
                        <pic:spPr>
                          <a:xfrm>
                            <a:off x="179852" y="78235"/>
                            <a:ext cx="2047819" cy="661201"/>
                          </a:xfrm>
                          <a:prstGeom prst="rect">
                            <a:avLst/>
                          </a:prstGeom>
                        </pic:spPr>
                      </pic:pic>
                      <wps:wsp>
                        <wps:cNvPr id="839744234" name="Textbox 7"/>
                        <wps:cNvSpPr txBox="1"/>
                        <wps:spPr>
                          <a:xfrm>
                            <a:off x="2369566" y="3175"/>
                            <a:ext cx="3338829" cy="807085"/>
                          </a:xfrm>
                          <a:prstGeom prst="rect">
                            <a:avLst/>
                          </a:prstGeom>
                          <a:ln w="6350">
                            <a:solidFill>
                              <a:srgbClr val="000000"/>
                            </a:solidFill>
                            <a:prstDash val="solid"/>
                          </a:ln>
                        </wps:spPr>
                        <wps:txbx>
                          <w:txbxContent>
                            <w:p w14:paraId="73B8719D" w14:textId="77777777" w:rsidR="00E7417E" w:rsidRDefault="00E7417E" w:rsidP="00E7417E">
                              <w:pPr>
                                <w:spacing w:before="1"/>
                                <w:ind w:right="4"/>
                                <w:jc w:val="center"/>
                                <w:rPr>
                                  <w:rFonts w:ascii="Times New Roman"/>
                                  <w:b/>
                                  <w:sz w:val="24"/>
                                </w:rPr>
                              </w:pPr>
                              <w:r>
                                <w:rPr>
                                  <w:rFonts w:ascii="Times New Roman"/>
                                  <w:b/>
                                  <w:sz w:val="24"/>
                                </w:rPr>
                                <w:t>Midocean</w:t>
                              </w:r>
                              <w:r>
                                <w:rPr>
                                  <w:rFonts w:ascii="Times New Roman"/>
                                  <w:b/>
                                  <w:spacing w:val="-1"/>
                                  <w:sz w:val="24"/>
                                </w:rPr>
                                <w:t xml:space="preserve"> </w:t>
                              </w:r>
                              <w:r>
                                <w:rPr>
                                  <w:rFonts w:ascii="Times New Roman"/>
                                  <w:b/>
                                  <w:sz w:val="24"/>
                                </w:rPr>
                                <w:t>Journal</w:t>
                              </w:r>
                              <w:r>
                                <w:rPr>
                                  <w:rFonts w:ascii="Times New Roman"/>
                                  <w:b/>
                                  <w:spacing w:val="-3"/>
                                  <w:sz w:val="24"/>
                                </w:rPr>
                                <w:t xml:space="preserve"> </w:t>
                              </w:r>
                              <w:r>
                                <w:rPr>
                                  <w:rFonts w:ascii="Times New Roman"/>
                                  <w:b/>
                                  <w:sz w:val="24"/>
                                </w:rPr>
                                <w:t>for</w:t>
                              </w:r>
                              <w:r>
                                <w:rPr>
                                  <w:rFonts w:ascii="Times New Roman"/>
                                  <w:b/>
                                  <w:spacing w:val="-4"/>
                                  <w:sz w:val="24"/>
                                </w:rPr>
                                <w:t xml:space="preserve"> </w:t>
                              </w:r>
                              <w:r>
                                <w:rPr>
                                  <w:rFonts w:ascii="Times New Roman"/>
                                  <w:b/>
                                  <w:sz w:val="24"/>
                                </w:rPr>
                                <w:t xml:space="preserve">Research and </w:t>
                              </w:r>
                              <w:r>
                                <w:rPr>
                                  <w:rFonts w:ascii="Times New Roman"/>
                                  <w:b/>
                                  <w:spacing w:val="-2"/>
                                  <w:sz w:val="24"/>
                                </w:rPr>
                                <w:t>Studies</w:t>
                              </w:r>
                            </w:p>
                            <w:p w14:paraId="05EB8C13" w14:textId="77777777" w:rsidR="00E7417E" w:rsidRDefault="00E7417E" w:rsidP="00E7417E">
                              <w:pPr>
                                <w:spacing w:before="2"/>
                                <w:rPr>
                                  <w:rFonts w:ascii="Times New Roman"/>
                                  <w:b/>
                                  <w:sz w:val="24"/>
                                </w:rPr>
                              </w:pPr>
                            </w:p>
                            <w:p w14:paraId="38696814" w14:textId="77777777" w:rsidR="00E7417E" w:rsidRDefault="00E7417E" w:rsidP="00E7417E">
                              <w:pPr>
                                <w:spacing w:before="1"/>
                                <w:ind w:left="2220" w:right="2220" w:firstLine="1"/>
                                <w:jc w:val="center"/>
                                <w:rPr>
                                  <w:rFonts w:ascii="Times New Roman"/>
                                  <w:b/>
                                  <w:sz w:val="24"/>
                                </w:rPr>
                              </w:pPr>
                              <w:hyperlink r:id="rId8">
                                <w:r>
                                  <w:rPr>
                                    <w:rFonts w:ascii="Times New Roman"/>
                                    <w:b/>
                                    <w:color w:val="0000FF"/>
                                    <w:spacing w:val="-2"/>
                                    <w:sz w:val="24"/>
                                    <w:u w:val="single" w:color="0000FF"/>
                                  </w:rPr>
                                  <w:t>https://</w:t>
                                </w:r>
                              </w:hyperlink>
                              <w:r>
                                <w:rPr>
                                  <w:rFonts w:ascii="Times New Roman"/>
                                  <w:b/>
                                  <w:color w:val="0000FF"/>
                                  <w:spacing w:val="-2"/>
                                  <w:sz w:val="24"/>
                                </w:rPr>
                                <w:t xml:space="preserve"> </w:t>
                              </w:r>
                              <w:r>
                                <w:rPr>
                                  <w:rFonts w:ascii="Times New Roman"/>
                                  <w:b/>
                                  <w:spacing w:val="-2"/>
                                  <w:sz w:val="24"/>
                                </w:rPr>
                                <w:t>e-</w:t>
                              </w:r>
                              <w:r>
                                <w:rPr>
                                  <w:rFonts w:ascii="Times New Roman"/>
                                  <w:b/>
                                  <w:spacing w:val="-4"/>
                                  <w:sz w:val="24"/>
                                </w:rPr>
                                <w:t>ISSN:</w:t>
                              </w:r>
                            </w:p>
                          </w:txbxContent>
                        </wps:txbx>
                        <wps:bodyPr wrap="square" lIns="0" tIns="0" rIns="0" bIns="0" rtlCol="0">
                          <a:noAutofit/>
                        </wps:bodyPr>
                      </wps:wsp>
                    </wpg:wgp>
                  </a:graphicData>
                </a:graphic>
              </wp:anchor>
            </w:drawing>
          </mc:Choice>
          <mc:Fallback>
            <w:pict>
              <v:group w14:anchorId="5089CCAF" id="Group 1346655779" o:spid="_x0000_s1026" style="position:absolute;left:0;text-align:left;margin-left:23.1pt;margin-top:73.05pt;width:554pt;height:64.05pt;z-index:251663360;mso-wrap-distance-left:0;mso-wrap-distance-right:0;mso-position-horizontal-relative:page;mso-position-vertical-relative:page" coordsize="70358,81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">
                <v:shape id="Graphic 5" o:spid="_x0000_s1027" style="position:absolute;width:70358;height:8134;visibility:visible;mso-wrap-style:square;v-text-anchor:top" coordsize="7035800,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" path="m2366391,l6350,,,,,6286,,806704r,6350l6350,813054r2360041,l2366391,806704r-2360041,l6350,6350r2360041,l2366391,xem7035800,r-6350,l7029450,6350r,800354l5711190,806704r,-800354l7029450,6350r,-6350l5711190,r-6350,l5704840,6286r,800418l5704840,813054r6350,l7029450,813054r6350,l7035800,806704r,-800354l703580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style="position:absolute;left:1798;top:782;width:20478;height:6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">
                  <v:imagedata r:id="rId9" o:title=""/>
                </v:shape>
                <v:shapetype id="_x0000_t202" coordsize="21600,21600" o:spt="202" path="m,l,21600r21600,l21600,xe">
                  <v:stroke joinstyle="miter"/>
                  <v:path gradientshapeok="t" o:connecttype="rect"/>
                </v:shapetype>
                <v:shape id="Textbox 7" o:spid="_x0000_s1029" type="#_x0000_t202" style="position:absolute;left:23695;top:31;width:33388;height:8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" filled="f" strokeweight=".5pt">
                  <v:textbox inset="0,0,0,0">
                    <w:txbxContent>
                      <w:p w14:paraId="73B8719D" w14:textId="77777777" w:rsidR="00E7417E" w:rsidRDefault="00E7417E" w:rsidP="00E7417E">
                        <w:pPr>
                          <w:spacing w:before="1"/>
                          <w:ind w:right="4"/>
                          <w:jc w:val="center"/>
                          <w:rPr>
                            <w:rFonts w:ascii="Times New Roman"/>
                            <w:b/>
                            <w:sz w:val="24"/>
                          </w:rPr>
                        </w:pPr>
                        <w:r>
                          <w:rPr>
                            <w:rFonts w:ascii="Times New Roman"/>
                            <w:b/>
                            <w:sz w:val="24"/>
                          </w:rPr>
                          <w:t>Midocean</w:t>
                        </w:r>
                        <w:r>
                          <w:rPr>
                            <w:rFonts w:ascii="Times New Roman"/>
                            <w:b/>
                            <w:spacing w:val="-1"/>
                            <w:sz w:val="24"/>
                          </w:rPr>
                          <w:t xml:space="preserve"> </w:t>
                        </w:r>
                        <w:r>
                          <w:rPr>
                            <w:rFonts w:ascii="Times New Roman"/>
                            <w:b/>
                            <w:sz w:val="24"/>
                          </w:rPr>
                          <w:t>Journal</w:t>
                        </w:r>
                        <w:r>
                          <w:rPr>
                            <w:rFonts w:ascii="Times New Roman"/>
                            <w:b/>
                            <w:spacing w:val="-3"/>
                            <w:sz w:val="24"/>
                          </w:rPr>
                          <w:t xml:space="preserve"> </w:t>
                        </w:r>
                        <w:r>
                          <w:rPr>
                            <w:rFonts w:ascii="Times New Roman"/>
                            <w:b/>
                            <w:sz w:val="24"/>
                          </w:rPr>
                          <w:t>for</w:t>
                        </w:r>
                        <w:r>
                          <w:rPr>
                            <w:rFonts w:ascii="Times New Roman"/>
                            <w:b/>
                            <w:spacing w:val="-4"/>
                            <w:sz w:val="24"/>
                          </w:rPr>
                          <w:t xml:space="preserve"> </w:t>
                        </w:r>
                        <w:r>
                          <w:rPr>
                            <w:rFonts w:ascii="Times New Roman"/>
                            <w:b/>
                            <w:sz w:val="24"/>
                          </w:rPr>
                          <w:t xml:space="preserve">Research and </w:t>
                        </w:r>
                        <w:r>
                          <w:rPr>
                            <w:rFonts w:ascii="Times New Roman"/>
                            <w:b/>
                            <w:spacing w:val="-2"/>
                            <w:sz w:val="24"/>
                          </w:rPr>
                          <w:t>Studies</w:t>
                        </w:r>
                      </w:p>
                      <w:p w14:paraId="05EB8C13" w14:textId="77777777" w:rsidR="00E7417E" w:rsidRDefault="00E7417E" w:rsidP="00E7417E">
                        <w:pPr>
                          <w:spacing w:before="2"/>
                          <w:rPr>
                            <w:rFonts w:ascii="Times New Roman"/>
                            <w:b/>
                            <w:sz w:val="24"/>
                          </w:rPr>
                        </w:pPr>
                      </w:p>
                      <w:p w14:paraId="38696814" w14:textId="77777777" w:rsidR="00E7417E" w:rsidRDefault="00E7417E" w:rsidP="00E7417E">
                        <w:pPr>
                          <w:spacing w:before="1"/>
                          <w:ind w:left="2220" w:right="2220" w:firstLine="1"/>
                          <w:jc w:val="center"/>
                          <w:rPr>
                            <w:rFonts w:ascii="Times New Roman"/>
                            <w:b/>
                            <w:sz w:val="24"/>
                          </w:rPr>
                        </w:pPr>
                        <w:hyperlink r:id="rId10">
                          <w:r>
                            <w:rPr>
                              <w:rFonts w:ascii="Times New Roman"/>
                              <w:b/>
                              <w:color w:val="0000FF"/>
                              <w:spacing w:val="-2"/>
                              <w:sz w:val="24"/>
                              <w:u w:val="single" w:color="0000FF"/>
                            </w:rPr>
                            <w:t>https://</w:t>
                          </w:r>
                        </w:hyperlink>
                        <w:r>
                          <w:rPr>
                            <w:rFonts w:ascii="Times New Roman"/>
                            <w:b/>
                            <w:color w:val="0000FF"/>
                            <w:spacing w:val="-2"/>
                            <w:sz w:val="24"/>
                          </w:rPr>
                          <w:t xml:space="preserve"> </w:t>
                        </w:r>
                        <w:r>
                          <w:rPr>
                            <w:rFonts w:ascii="Times New Roman"/>
                            <w:b/>
                            <w:spacing w:val="-2"/>
                            <w:sz w:val="24"/>
                          </w:rPr>
                          <w:t>e-</w:t>
                        </w:r>
                        <w:r>
                          <w:rPr>
                            <w:rFonts w:ascii="Times New Roman"/>
                            <w:b/>
                            <w:spacing w:val="-4"/>
                            <w:sz w:val="24"/>
                          </w:rPr>
                          <w:t>ISSN:</w:t>
                        </w:r>
                      </w:p>
                    </w:txbxContent>
                  </v:textbox>
                </v:shape>
                <w10:wrap anchorx="page" anchory="page"/>
              </v:group>
            </w:pict>
          </mc:Fallback>
        </mc:AlternateContent>
      </w:r>
    </w:p>
    <w:p w14:paraId="04E33AE8" w14:textId="349A9777" w:rsidR="00E7417E" w:rsidRDefault="00E7417E" w:rsidP="00F64328">
      <w:pPr>
        <w:widowControl/>
        <w:autoSpaceDE/>
        <w:autoSpaceDN/>
        <w:spacing w:before="100" w:beforeAutospacing="1" w:after="100" w:afterAutospacing="1"/>
        <w:jc w:val="right"/>
        <w:outlineLvl w:val="0"/>
        <w:rPr>
          <w:rFonts w:ascii="Times New Roman" w:eastAsia="Times New Roman" w:hAnsi="Times New Roman" w:cs="Times New Roman"/>
          <w:b/>
          <w:bCs/>
          <w:kern w:val="36"/>
          <w:sz w:val="48"/>
          <w:szCs w:val="48"/>
        </w:rPr>
      </w:pPr>
    </w:p>
    <w:p w14:paraId="5756CC07" w14:textId="0891BDAF" w:rsidR="00E7417E" w:rsidRPr="00B75B88" w:rsidRDefault="00E7417E" w:rsidP="00F64328">
      <w:pPr>
        <w:widowControl/>
        <w:autoSpaceDE/>
        <w:autoSpaceDN/>
        <w:jc w:val="center"/>
        <w:rPr>
          <w:rFonts w:ascii="Times New Roman" w:eastAsia="Times New Roman" w:hAnsi="Times New Roman" w:cs="Times New Roman"/>
          <w:b/>
          <w:bCs/>
          <w:sz w:val="28"/>
          <w:szCs w:val="28"/>
        </w:rPr>
      </w:pPr>
      <w:r w:rsidRPr="00B75B88">
        <w:rPr>
          <w:rFonts w:ascii="Times New Roman" w:eastAsia="Times New Roman" w:hAnsi="Times New Roman" w:cs="Times New Roman"/>
          <w:b/>
          <w:bCs/>
          <w:sz w:val="28"/>
          <w:szCs w:val="28"/>
        </w:rPr>
        <w:t>Title</w:t>
      </w:r>
    </w:p>
    <w:p w14:paraId="2824DD0F" w14:textId="77777777" w:rsidR="00E7417E" w:rsidRPr="00E7417E" w:rsidRDefault="00E7417E" w:rsidP="00F64328">
      <w:pPr>
        <w:widowControl/>
        <w:autoSpaceDE/>
        <w:autoSpaceDN/>
        <w:spacing w:before="100" w:beforeAutospacing="1" w:after="100" w:afterAutospacing="1"/>
        <w:jc w:val="right"/>
        <w:outlineLvl w:val="0"/>
        <w:rPr>
          <w:rFonts w:ascii="Times New Roman" w:eastAsia="Times New Roman" w:hAnsi="Times New Roman" w:cs="Times New Roman"/>
          <w:b/>
          <w:bCs/>
          <w:kern w:val="36"/>
          <w:sz w:val="48"/>
          <w:szCs w:val="48"/>
        </w:rPr>
      </w:pPr>
    </w:p>
    <w:p w14:paraId="37DE023C" w14:textId="0B53DE95" w:rsidR="00E7417E" w:rsidRPr="00E7417E" w:rsidRDefault="00E7417E" w:rsidP="00F64328">
      <w:pPr>
        <w:widowControl/>
        <w:autoSpaceDE/>
        <w:autoSpaceDN/>
        <w:spacing w:before="100" w:beforeAutospacing="1" w:after="100" w:afterAutospacing="1"/>
        <w:rPr>
          <w:rFonts w:ascii="Times New Roman" w:eastAsia="Times New Roman" w:hAnsi="Times New Roman" w:cs="Times New Roman"/>
          <w:sz w:val="24"/>
          <w:szCs w:val="24"/>
        </w:rPr>
      </w:pPr>
      <w:r w:rsidRPr="00E7417E">
        <w:rPr>
          <w:rFonts w:ascii="Times New Roman" w:eastAsia="Times New Roman" w:hAnsi="Times New Roman" w:cs="Times New Roman"/>
          <w:b/>
          <w:bCs/>
          <w:sz w:val="24"/>
          <w:szCs w:val="24"/>
        </w:rPr>
        <w:t>Pharmaceutical Digital Marketing and Its Impact on Healthcare Pharmacists in Saudi Arabia</w:t>
      </w:r>
    </w:p>
    <w:p w14:paraId="5B087B88" w14:textId="23EE89ED" w:rsidR="00E7417E" w:rsidRDefault="00E7417E" w:rsidP="00F64328">
      <w:pPr>
        <w:widowControl/>
        <w:autoSpaceDE/>
        <w:autoSpaceDN/>
        <w:jc w:val="right"/>
        <w:rPr>
          <w:rFonts w:ascii="Times New Roman" w:eastAsia="Times New Roman" w:hAnsi="Times New Roman" w:cs="Times New Roman"/>
          <w:sz w:val="24"/>
          <w:szCs w:val="24"/>
          <w:rtl/>
        </w:rPr>
      </w:pPr>
    </w:p>
    <w:p w14:paraId="07FD97B0" w14:textId="77777777" w:rsidR="008C5DBA" w:rsidRPr="008C5DBA" w:rsidRDefault="008C5DBA" w:rsidP="008C5DBA">
      <w:pPr>
        <w:widowControl/>
        <w:autoSpaceDE/>
        <w:autoSpaceDN/>
        <w:jc w:val="center"/>
        <w:rPr>
          <w:rFonts w:ascii="Times New Roman" w:eastAsia="Times New Roman" w:hAnsi="Times New Roman" w:cs="Times New Roman"/>
          <w:b/>
          <w:bCs/>
          <w:sz w:val="24"/>
          <w:szCs w:val="24"/>
        </w:rPr>
      </w:pPr>
      <w:r w:rsidRPr="008C5DBA">
        <w:rPr>
          <w:rFonts w:ascii="Times New Roman" w:eastAsia="Times New Roman" w:hAnsi="Times New Roman" w:cs="Times New Roman"/>
          <w:b/>
          <w:bCs/>
          <w:sz w:val="24"/>
          <w:szCs w:val="24"/>
          <w:rtl/>
        </w:rPr>
        <w:t>التسويق الرقمي الدوائي وأثره على الصيادلة في المملكة العربية السعودية</w:t>
      </w:r>
    </w:p>
    <w:p w14:paraId="0D509DCB" w14:textId="77777777" w:rsidR="00B75B88" w:rsidRDefault="00B75B88" w:rsidP="00F64328">
      <w:pPr>
        <w:widowControl/>
        <w:autoSpaceDE/>
        <w:autoSpaceDN/>
        <w:jc w:val="right"/>
        <w:rPr>
          <w:rFonts w:ascii="Times New Roman" w:eastAsia="Times New Roman" w:hAnsi="Times New Roman" w:cs="Times New Roman"/>
          <w:sz w:val="24"/>
          <w:szCs w:val="24"/>
          <w:rtl/>
        </w:rPr>
      </w:pPr>
    </w:p>
    <w:p w14:paraId="7C9098BC" w14:textId="77777777" w:rsidR="00B75B88" w:rsidRDefault="00B75B88" w:rsidP="00F64328">
      <w:pPr>
        <w:widowControl/>
        <w:autoSpaceDE/>
        <w:autoSpaceDN/>
        <w:jc w:val="right"/>
        <w:rPr>
          <w:rFonts w:ascii="Times New Roman" w:eastAsia="Times New Roman" w:hAnsi="Times New Roman" w:cs="Times New Roman"/>
          <w:sz w:val="24"/>
          <w:szCs w:val="24"/>
          <w:rtl/>
        </w:rPr>
      </w:pPr>
    </w:p>
    <w:p w14:paraId="0D33BF0A" w14:textId="77777777" w:rsidR="00B75B88" w:rsidRDefault="00B75B88" w:rsidP="00F64328">
      <w:pPr>
        <w:widowControl/>
        <w:autoSpaceDE/>
        <w:autoSpaceDN/>
        <w:jc w:val="right"/>
        <w:rPr>
          <w:rFonts w:ascii="Times New Roman" w:eastAsia="Times New Roman" w:hAnsi="Times New Roman" w:cs="Times New Roman"/>
          <w:sz w:val="24"/>
          <w:szCs w:val="24"/>
          <w:rtl/>
        </w:rPr>
      </w:pPr>
    </w:p>
    <w:p w14:paraId="209CFD3F" w14:textId="77777777" w:rsidR="00B75B88" w:rsidRDefault="00B75B88" w:rsidP="00F64328">
      <w:pPr>
        <w:widowControl/>
        <w:autoSpaceDE/>
        <w:autoSpaceDN/>
        <w:jc w:val="right"/>
        <w:rPr>
          <w:rFonts w:ascii="Times New Roman" w:eastAsia="Times New Roman" w:hAnsi="Times New Roman" w:cs="Times New Roman"/>
          <w:sz w:val="24"/>
          <w:szCs w:val="24"/>
          <w:rtl/>
        </w:rPr>
      </w:pPr>
    </w:p>
    <w:p w14:paraId="03EAB389" w14:textId="77777777" w:rsidR="00B75B88" w:rsidRDefault="00B75B88" w:rsidP="00F64328">
      <w:pPr>
        <w:widowControl/>
        <w:autoSpaceDE/>
        <w:autoSpaceDN/>
        <w:jc w:val="right"/>
        <w:rPr>
          <w:rFonts w:ascii="Times New Roman" w:eastAsia="Times New Roman" w:hAnsi="Times New Roman" w:cs="Times New Roman"/>
          <w:sz w:val="24"/>
          <w:szCs w:val="24"/>
          <w:rtl/>
        </w:rPr>
      </w:pPr>
    </w:p>
    <w:p w14:paraId="495B7373" w14:textId="77777777" w:rsidR="00B75B88" w:rsidRDefault="00B75B88" w:rsidP="00F64328">
      <w:pPr>
        <w:widowControl/>
        <w:autoSpaceDE/>
        <w:autoSpaceDN/>
        <w:jc w:val="right"/>
        <w:rPr>
          <w:rFonts w:ascii="Times New Roman" w:eastAsia="Times New Roman" w:hAnsi="Times New Roman" w:cs="Times New Roman"/>
          <w:sz w:val="24"/>
          <w:szCs w:val="24"/>
          <w:rtl/>
        </w:rPr>
      </w:pPr>
    </w:p>
    <w:p w14:paraId="55E74AF1" w14:textId="77777777" w:rsidR="00B75B88" w:rsidRDefault="00B75B88" w:rsidP="00F64328">
      <w:pPr>
        <w:widowControl/>
        <w:autoSpaceDE/>
        <w:autoSpaceDN/>
        <w:jc w:val="right"/>
        <w:rPr>
          <w:rFonts w:ascii="Times New Roman" w:eastAsia="Times New Roman" w:hAnsi="Times New Roman" w:cs="Times New Roman"/>
          <w:sz w:val="24"/>
          <w:szCs w:val="24"/>
          <w:rtl/>
        </w:rPr>
      </w:pPr>
    </w:p>
    <w:p w14:paraId="2A1B4AE4" w14:textId="77777777" w:rsidR="00B75B88" w:rsidRPr="00E7417E" w:rsidRDefault="00B75B88" w:rsidP="00F64328">
      <w:pPr>
        <w:widowControl/>
        <w:autoSpaceDE/>
        <w:autoSpaceDN/>
        <w:jc w:val="right"/>
        <w:rPr>
          <w:rFonts w:ascii="Times New Roman" w:eastAsia="Times New Roman" w:hAnsi="Times New Roman" w:cs="Times New Roman"/>
          <w:sz w:val="24"/>
          <w:szCs w:val="24"/>
        </w:rPr>
      </w:pPr>
    </w:p>
    <w:p w14:paraId="6F77F209" w14:textId="2747DB7C" w:rsidR="00E7417E" w:rsidRPr="00B75B88" w:rsidRDefault="00E7417E" w:rsidP="00F64328">
      <w:pPr>
        <w:widowControl/>
        <w:autoSpaceDE/>
        <w:autoSpaceDN/>
        <w:jc w:val="center"/>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Author</w:t>
      </w:r>
    </w:p>
    <w:p w14:paraId="678D371B" w14:textId="13C794C0" w:rsidR="00E7417E" w:rsidRPr="00E7417E" w:rsidRDefault="00E7417E" w:rsidP="00F64328">
      <w:pPr>
        <w:widowControl/>
        <w:autoSpaceDE/>
        <w:autoSpaceDN/>
        <w:spacing w:before="100" w:beforeAutospacing="1" w:after="100" w:afterAutospacing="1"/>
        <w:jc w:val="center"/>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Ahmad Yousef Wadah Tashish</w:t>
      </w:r>
      <w:r w:rsidRPr="00E7417E">
        <w:rPr>
          <w:rFonts w:ascii="Times New Roman" w:eastAsia="Times New Roman" w:hAnsi="Times New Roman" w:cs="Times New Roman"/>
          <w:sz w:val="24"/>
          <w:szCs w:val="24"/>
        </w:rPr>
        <w:br/>
        <w:t>Master of Business Administration (MBA)</w:t>
      </w:r>
      <w:r w:rsidRPr="00E7417E">
        <w:rPr>
          <w:rFonts w:ascii="Times New Roman" w:eastAsia="Times New Roman" w:hAnsi="Times New Roman" w:cs="Times New Roman"/>
          <w:sz w:val="24"/>
          <w:szCs w:val="24"/>
        </w:rPr>
        <w:br/>
        <w:t>Midocean University</w:t>
      </w:r>
      <w:r w:rsidRPr="00E7417E">
        <w:rPr>
          <w:rFonts w:ascii="Times New Roman" w:eastAsia="Times New Roman" w:hAnsi="Times New Roman" w:cs="Times New Roman"/>
          <w:sz w:val="24"/>
          <w:szCs w:val="24"/>
        </w:rPr>
        <w:br/>
        <w:t>Saudi Arabia</w:t>
      </w:r>
      <w:r w:rsidRPr="00E7417E">
        <w:rPr>
          <w:rFonts w:ascii="Times New Roman" w:eastAsia="Times New Roman" w:hAnsi="Times New Roman" w:cs="Times New Roman"/>
          <w:sz w:val="24"/>
          <w:szCs w:val="24"/>
        </w:rPr>
        <w:br/>
        <w:t xml:space="preserve">Email: </w:t>
      </w:r>
      <w:r w:rsidR="005C5999">
        <w:rPr>
          <w:rFonts w:ascii="Times New Roman" w:eastAsia="Times New Roman" w:hAnsi="Times New Roman" w:cs="Times New Roman"/>
          <w:sz w:val="24"/>
          <w:szCs w:val="24"/>
        </w:rPr>
        <w:t>wtashish@yahoo.com</w:t>
      </w:r>
    </w:p>
    <w:p w14:paraId="2F88001E" w14:textId="54D102C2" w:rsidR="00E7417E" w:rsidRDefault="00E7417E" w:rsidP="00F64328">
      <w:pPr>
        <w:widowControl/>
        <w:autoSpaceDE/>
        <w:autoSpaceDN/>
        <w:jc w:val="right"/>
        <w:rPr>
          <w:rFonts w:ascii="Times New Roman" w:eastAsia="Times New Roman" w:hAnsi="Times New Roman" w:cs="Times New Roman"/>
          <w:sz w:val="24"/>
          <w:szCs w:val="24"/>
        </w:rPr>
      </w:pPr>
    </w:p>
    <w:p w14:paraId="31DA6CF0" w14:textId="36C35143" w:rsidR="00E7417E" w:rsidRDefault="00E7417E" w:rsidP="00F64328">
      <w:pPr>
        <w:widowControl/>
        <w:autoSpaceDE/>
        <w:autoSpaceDN/>
        <w:jc w:val="right"/>
        <w:rPr>
          <w:rFonts w:ascii="Times New Roman" w:eastAsia="Times New Roman" w:hAnsi="Times New Roman" w:cs="Times New Roman"/>
          <w:sz w:val="24"/>
          <w:szCs w:val="24"/>
        </w:rPr>
      </w:pPr>
    </w:p>
    <w:p w14:paraId="34B45B18" w14:textId="77777777" w:rsidR="00E7417E" w:rsidRDefault="00E7417E" w:rsidP="00F64328">
      <w:pPr>
        <w:widowControl/>
        <w:autoSpaceDE/>
        <w:autoSpaceDN/>
        <w:jc w:val="right"/>
        <w:rPr>
          <w:rFonts w:ascii="Times New Roman" w:eastAsia="Times New Roman" w:hAnsi="Times New Roman" w:cs="Times New Roman"/>
          <w:sz w:val="24"/>
          <w:szCs w:val="24"/>
        </w:rPr>
      </w:pPr>
    </w:p>
    <w:p w14:paraId="50088EA7" w14:textId="75F27A96" w:rsidR="00E7417E" w:rsidRDefault="00E7417E" w:rsidP="00F64328">
      <w:pPr>
        <w:widowControl/>
        <w:autoSpaceDE/>
        <w:autoSpaceDN/>
        <w:jc w:val="right"/>
        <w:rPr>
          <w:rFonts w:ascii="Times New Roman" w:eastAsia="Times New Roman" w:hAnsi="Times New Roman" w:cs="Times New Roman"/>
          <w:sz w:val="24"/>
          <w:szCs w:val="24"/>
        </w:rPr>
      </w:pPr>
    </w:p>
    <w:p w14:paraId="32E9514B" w14:textId="77777777" w:rsidR="00E7417E" w:rsidRDefault="00E7417E" w:rsidP="00F64328">
      <w:pPr>
        <w:widowControl/>
        <w:autoSpaceDE/>
        <w:autoSpaceDN/>
        <w:jc w:val="right"/>
        <w:rPr>
          <w:rFonts w:ascii="Times New Roman" w:eastAsia="Times New Roman" w:hAnsi="Times New Roman" w:cs="Times New Roman"/>
          <w:sz w:val="24"/>
          <w:szCs w:val="24"/>
        </w:rPr>
      </w:pPr>
    </w:p>
    <w:p w14:paraId="2D9A244A" w14:textId="7B95C861" w:rsidR="00E7417E" w:rsidRDefault="00E7417E" w:rsidP="00F64328">
      <w:pPr>
        <w:widowControl/>
        <w:autoSpaceDE/>
        <w:autoSpaceDN/>
        <w:jc w:val="right"/>
        <w:rPr>
          <w:rFonts w:ascii="Times New Roman" w:eastAsia="Times New Roman" w:hAnsi="Times New Roman" w:cs="Times New Roman"/>
          <w:sz w:val="24"/>
          <w:szCs w:val="24"/>
        </w:rPr>
      </w:pPr>
    </w:p>
    <w:p w14:paraId="73F5E2D4" w14:textId="77777777" w:rsidR="00E7417E" w:rsidRDefault="00E7417E" w:rsidP="00F64328">
      <w:pPr>
        <w:widowControl/>
        <w:autoSpaceDE/>
        <w:autoSpaceDN/>
        <w:jc w:val="right"/>
        <w:rPr>
          <w:rFonts w:ascii="Times New Roman" w:eastAsia="Times New Roman" w:hAnsi="Times New Roman" w:cs="Times New Roman"/>
          <w:sz w:val="24"/>
          <w:szCs w:val="24"/>
        </w:rPr>
      </w:pPr>
    </w:p>
    <w:p w14:paraId="50A4C2EB" w14:textId="1ECA4E5C" w:rsidR="00E7417E" w:rsidRDefault="00E7417E" w:rsidP="00F64328">
      <w:pPr>
        <w:widowControl/>
        <w:autoSpaceDE/>
        <w:autoSpaceDN/>
        <w:jc w:val="right"/>
        <w:rPr>
          <w:rFonts w:ascii="Times New Roman" w:eastAsia="Times New Roman" w:hAnsi="Times New Roman" w:cs="Times New Roman"/>
          <w:sz w:val="24"/>
          <w:szCs w:val="24"/>
        </w:rPr>
      </w:pPr>
    </w:p>
    <w:p w14:paraId="5292F22C" w14:textId="6F768EC0" w:rsidR="00E7417E" w:rsidRDefault="00E7417E" w:rsidP="00F64328">
      <w:pPr>
        <w:widowControl/>
        <w:autoSpaceDE/>
        <w:autoSpaceDN/>
        <w:jc w:val="right"/>
        <w:rPr>
          <w:rFonts w:ascii="Times New Roman" w:eastAsia="Times New Roman" w:hAnsi="Times New Roman" w:cs="Times New Roman"/>
          <w:sz w:val="24"/>
          <w:szCs w:val="24"/>
        </w:rPr>
      </w:pPr>
    </w:p>
    <w:p w14:paraId="379BB654" w14:textId="77777777" w:rsidR="00E7417E" w:rsidRDefault="00E7417E" w:rsidP="00F64328">
      <w:pPr>
        <w:widowControl/>
        <w:autoSpaceDE/>
        <w:autoSpaceDN/>
        <w:jc w:val="right"/>
        <w:rPr>
          <w:rFonts w:ascii="Times New Roman" w:eastAsia="Times New Roman" w:hAnsi="Times New Roman" w:cs="Times New Roman"/>
          <w:sz w:val="24"/>
          <w:szCs w:val="24"/>
        </w:rPr>
      </w:pPr>
    </w:p>
    <w:p w14:paraId="22392F00" w14:textId="4809263A" w:rsidR="00E7417E" w:rsidRDefault="00E7417E" w:rsidP="00F64328">
      <w:pPr>
        <w:widowControl/>
        <w:autoSpaceDE/>
        <w:autoSpaceDN/>
        <w:jc w:val="right"/>
        <w:rPr>
          <w:rFonts w:ascii="Times New Roman" w:eastAsia="Times New Roman" w:hAnsi="Times New Roman" w:cs="Times New Roman"/>
          <w:sz w:val="24"/>
          <w:szCs w:val="24"/>
        </w:rPr>
      </w:pPr>
    </w:p>
    <w:p w14:paraId="7BFAA48E" w14:textId="77777777" w:rsidR="00E7417E" w:rsidRDefault="00E7417E" w:rsidP="00F64328">
      <w:pPr>
        <w:widowControl/>
        <w:autoSpaceDE/>
        <w:autoSpaceDN/>
        <w:jc w:val="right"/>
        <w:rPr>
          <w:rFonts w:ascii="Times New Roman" w:eastAsia="Times New Roman" w:hAnsi="Times New Roman" w:cs="Times New Roman"/>
          <w:sz w:val="24"/>
          <w:szCs w:val="24"/>
        </w:rPr>
      </w:pPr>
    </w:p>
    <w:p w14:paraId="4978439E" w14:textId="77777777" w:rsidR="00E7417E" w:rsidRDefault="00E7417E" w:rsidP="00F64328">
      <w:pPr>
        <w:widowControl/>
        <w:autoSpaceDE/>
        <w:autoSpaceDN/>
        <w:jc w:val="right"/>
        <w:rPr>
          <w:rFonts w:ascii="Times New Roman" w:eastAsia="Times New Roman" w:hAnsi="Times New Roman" w:cs="Times New Roman"/>
          <w:sz w:val="24"/>
          <w:szCs w:val="24"/>
        </w:rPr>
      </w:pPr>
    </w:p>
    <w:p w14:paraId="57575234" w14:textId="77777777" w:rsidR="00E7417E" w:rsidRDefault="00E7417E" w:rsidP="00F64328">
      <w:pPr>
        <w:widowControl/>
        <w:autoSpaceDE/>
        <w:autoSpaceDN/>
        <w:jc w:val="right"/>
        <w:rPr>
          <w:rFonts w:ascii="Times New Roman" w:eastAsia="Times New Roman" w:hAnsi="Times New Roman" w:cs="Times New Roman"/>
          <w:sz w:val="24"/>
          <w:szCs w:val="24"/>
        </w:rPr>
      </w:pPr>
    </w:p>
    <w:p w14:paraId="3E6407B7" w14:textId="77777777" w:rsidR="00E7417E" w:rsidRDefault="00E7417E" w:rsidP="00F64328">
      <w:pPr>
        <w:widowControl/>
        <w:autoSpaceDE/>
        <w:autoSpaceDN/>
        <w:jc w:val="right"/>
        <w:rPr>
          <w:rFonts w:ascii="Times New Roman" w:eastAsia="Times New Roman" w:hAnsi="Times New Roman" w:cs="Times New Roman"/>
          <w:sz w:val="24"/>
          <w:szCs w:val="24"/>
        </w:rPr>
      </w:pPr>
    </w:p>
    <w:p w14:paraId="7F0748A9" w14:textId="77777777" w:rsidR="00E7417E" w:rsidRDefault="00E7417E" w:rsidP="00F64328">
      <w:pPr>
        <w:widowControl/>
        <w:autoSpaceDE/>
        <w:autoSpaceDN/>
        <w:jc w:val="right"/>
        <w:rPr>
          <w:rFonts w:ascii="Times New Roman" w:eastAsia="Times New Roman" w:hAnsi="Times New Roman" w:cs="Times New Roman"/>
          <w:sz w:val="24"/>
          <w:szCs w:val="24"/>
        </w:rPr>
      </w:pPr>
    </w:p>
    <w:p w14:paraId="7BBD5FB6" w14:textId="77777777" w:rsidR="00E7417E" w:rsidRDefault="00E7417E" w:rsidP="00F64328">
      <w:pPr>
        <w:widowControl/>
        <w:autoSpaceDE/>
        <w:autoSpaceDN/>
        <w:jc w:val="right"/>
        <w:rPr>
          <w:rFonts w:ascii="Times New Roman" w:eastAsia="Times New Roman" w:hAnsi="Times New Roman" w:cs="Times New Roman"/>
          <w:sz w:val="24"/>
          <w:szCs w:val="24"/>
        </w:rPr>
      </w:pPr>
    </w:p>
    <w:p w14:paraId="4802E25D" w14:textId="77777777" w:rsidR="00E7417E" w:rsidRDefault="00E7417E" w:rsidP="00F64328">
      <w:pPr>
        <w:widowControl/>
        <w:autoSpaceDE/>
        <w:autoSpaceDN/>
        <w:jc w:val="right"/>
        <w:rPr>
          <w:rFonts w:ascii="Times New Roman" w:eastAsia="Times New Roman" w:hAnsi="Times New Roman" w:cs="Times New Roman"/>
          <w:sz w:val="24"/>
          <w:szCs w:val="24"/>
          <w:rtl/>
        </w:rPr>
      </w:pPr>
    </w:p>
    <w:p w14:paraId="3F15F33B" w14:textId="77777777" w:rsidR="00E7417E" w:rsidRDefault="00E7417E" w:rsidP="00F64328">
      <w:pPr>
        <w:widowControl/>
        <w:autoSpaceDE/>
        <w:autoSpaceDN/>
        <w:rPr>
          <w:rFonts w:ascii="Times New Roman" w:eastAsia="Times New Roman" w:hAnsi="Times New Roman" w:cs="Times New Roman"/>
          <w:sz w:val="24"/>
          <w:szCs w:val="24"/>
          <w:rtl/>
        </w:rPr>
      </w:pPr>
    </w:p>
    <w:p w14:paraId="20F1681D" w14:textId="77777777" w:rsidR="001D5FBE" w:rsidRPr="00F64328" w:rsidRDefault="001D5FBE" w:rsidP="00F64328">
      <w:pPr>
        <w:widowControl/>
        <w:autoSpaceDE/>
        <w:autoSpaceDN/>
        <w:rPr>
          <w:rFonts w:ascii="Times New Roman" w:eastAsia="Times New Roman" w:hAnsi="Times New Roman" w:cs="Times New Roman"/>
          <w:b/>
          <w:bCs/>
          <w:sz w:val="28"/>
          <w:szCs w:val="28"/>
        </w:rPr>
      </w:pPr>
      <w:r w:rsidRPr="00F64328">
        <w:rPr>
          <w:rFonts w:ascii="Times New Roman" w:eastAsia="Times New Roman" w:hAnsi="Times New Roman" w:cs="Times New Roman"/>
          <w:b/>
          <w:bCs/>
          <w:sz w:val="28"/>
          <w:szCs w:val="28"/>
        </w:rPr>
        <w:t>Abstract:</w:t>
      </w:r>
    </w:p>
    <w:p w14:paraId="6833D7D5" w14:textId="77777777" w:rsidR="001D5FBE" w:rsidRPr="001D5FBE" w:rsidRDefault="001D5FBE" w:rsidP="00F64328">
      <w:pPr>
        <w:widowControl/>
        <w:autoSpaceDE/>
        <w:autoSpaceDN/>
        <w:rPr>
          <w:rFonts w:ascii="Times New Roman" w:eastAsia="Times New Roman" w:hAnsi="Times New Roman" w:cs="Times New Roman"/>
          <w:sz w:val="24"/>
          <w:szCs w:val="24"/>
        </w:rPr>
      </w:pPr>
    </w:p>
    <w:p w14:paraId="27EBE22B" w14:textId="77777777" w:rsidR="001D5FBE" w:rsidRPr="001D5FBE" w:rsidRDefault="001D5FBE" w:rsidP="00F64328">
      <w:pPr>
        <w:widowControl/>
        <w:autoSpaceDE/>
        <w:autoSpaceDN/>
        <w:rPr>
          <w:rFonts w:ascii="Times New Roman" w:eastAsia="Times New Roman" w:hAnsi="Times New Roman" w:cs="Times New Roman"/>
          <w:sz w:val="24"/>
          <w:szCs w:val="24"/>
        </w:rPr>
      </w:pPr>
      <w:r w:rsidRPr="001D5FBE">
        <w:rPr>
          <w:rFonts w:ascii="Times New Roman" w:eastAsia="Times New Roman" w:hAnsi="Times New Roman" w:cs="Times New Roman"/>
          <w:sz w:val="24"/>
          <w:szCs w:val="24"/>
        </w:rPr>
        <w:t>Objectives: This study aims to identify the reality, importance, and challenges of pharmaceutical digital marketing in Saudi Arabia and examine its impact on healthcare pharmacists.</w:t>
      </w:r>
    </w:p>
    <w:p w14:paraId="1F5052A8" w14:textId="77777777" w:rsidR="001D5FBE" w:rsidRPr="001D5FBE" w:rsidRDefault="001D5FBE" w:rsidP="00F64328">
      <w:pPr>
        <w:widowControl/>
        <w:autoSpaceDE/>
        <w:autoSpaceDN/>
        <w:rPr>
          <w:rFonts w:ascii="Times New Roman" w:eastAsia="Times New Roman" w:hAnsi="Times New Roman" w:cs="Times New Roman"/>
          <w:sz w:val="24"/>
          <w:szCs w:val="24"/>
        </w:rPr>
      </w:pPr>
    </w:p>
    <w:p w14:paraId="677FB1FF" w14:textId="77777777" w:rsidR="001D5FBE" w:rsidRPr="001D5FBE" w:rsidRDefault="001D5FBE" w:rsidP="00F64328">
      <w:pPr>
        <w:widowControl/>
        <w:autoSpaceDE/>
        <w:autoSpaceDN/>
        <w:rPr>
          <w:rFonts w:ascii="Times New Roman" w:eastAsia="Times New Roman" w:hAnsi="Times New Roman" w:cs="Times New Roman"/>
          <w:sz w:val="24"/>
          <w:szCs w:val="24"/>
        </w:rPr>
      </w:pPr>
      <w:r w:rsidRPr="001D5FBE">
        <w:rPr>
          <w:rFonts w:ascii="Times New Roman" w:eastAsia="Times New Roman" w:hAnsi="Times New Roman" w:cs="Times New Roman"/>
          <w:sz w:val="24"/>
          <w:szCs w:val="24"/>
        </w:rPr>
        <w:t>Study Location: The study was conducted in the Kingdom of Saudi Arabia.</w:t>
      </w:r>
    </w:p>
    <w:p w14:paraId="28DC81F8" w14:textId="77777777" w:rsidR="001D5FBE" w:rsidRPr="001D5FBE" w:rsidRDefault="001D5FBE" w:rsidP="00F64328">
      <w:pPr>
        <w:widowControl/>
        <w:autoSpaceDE/>
        <w:autoSpaceDN/>
        <w:rPr>
          <w:rFonts w:ascii="Times New Roman" w:eastAsia="Times New Roman" w:hAnsi="Times New Roman" w:cs="Times New Roman"/>
          <w:sz w:val="24"/>
          <w:szCs w:val="24"/>
        </w:rPr>
      </w:pPr>
    </w:p>
    <w:p w14:paraId="2E72C403" w14:textId="77777777" w:rsidR="001D5FBE" w:rsidRPr="001D5FBE" w:rsidRDefault="001D5FBE" w:rsidP="00F64328">
      <w:pPr>
        <w:widowControl/>
        <w:autoSpaceDE/>
        <w:autoSpaceDN/>
        <w:rPr>
          <w:rFonts w:ascii="Times New Roman" w:eastAsia="Times New Roman" w:hAnsi="Times New Roman" w:cs="Times New Roman"/>
          <w:sz w:val="24"/>
          <w:szCs w:val="24"/>
        </w:rPr>
      </w:pPr>
      <w:r w:rsidRPr="001D5FBE">
        <w:rPr>
          <w:rFonts w:ascii="Times New Roman" w:eastAsia="Times New Roman" w:hAnsi="Times New Roman" w:cs="Times New Roman"/>
          <w:sz w:val="24"/>
          <w:szCs w:val="24"/>
        </w:rPr>
        <w:t>Methodology: A quantitative research approach was adopted using a structured questionnaire distributed to a sample of 104 pharmacists, and the data were analyzed using SPSS through reliability testing and statistical analysis.</w:t>
      </w:r>
    </w:p>
    <w:p w14:paraId="03D6746B" w14:textId="77777777" w:rsidR="001D5FBE" w:rsidRPr="001D5FBE" w:rsidRDefault="001D5FBE" w:rsidP="00F64328">
      <w:pPr>
        <w:widowControl/>
        <w:autoSpaceDE/>
        <w:autoSpaceDN/>
        <w:rPr>
          <w:rFonts w:ascii="Times New Roman" w:eastAsia="Times New Roman" w:hAnsi="Times New Roman" w:cs="Times New Roman"/>
          <w:sz w:val="24"/>
          <w:szCs w:val="24"/>
        </w:rPr>
      </w:pPr>
    </w:p>
    <w:p w14:paraId="553CF1BB" w14:textId="77777777" w:rsidR="001D5FBE" w:rsidRPr="001D5FBE" w:rsidRDefault="001D5FBE" w:rsidP="00F64328">
      <w:pPr>
        <w:widowControl/>
        <w:autoSpaceDE/>
        <w:autoSpaceDN/>
        <w:rPr>
          <w:rFonts w:ascii="Times New Roman" w:eastAsia="Times New Roman" w:hAnsi="Times New Roman" w:cs="Times New Roman"/>
          <w:sz w:val="24"/>
          <w:szCs w:val="24"/>
        </w:rPr>
      </w:pPr>
      <w:r w:rsidRPr="001D5FBE">
        <w:rPr>
          <w:rFonts w:ascii="Times New Roman" w:eastAsia="Times New Roman" w:hAnsi="Times New Roman" w:cs="Times New Roman"/>
          <w:sz w:val="24"/>
          <w:szCs w:val="24"/>
        </w:rPr>
        <w:t>Results: The findings indicate that pharmaceutical digital marketing is rapidly growing in Saudi Arabia, improving communication with pharmacists, enhancing access to medical information, and increasing productivity and profitability, while facing challenges such as lack of skilled workforce, regulatory constraints, and digital risks.</w:t>
      </w:r>
    </w:p>
    <w:p w14:paraId="40C0357E" w14:textId="77777777" w:rsidR="001D5FBE" w:rsidRDefault="001D5FBE" w:rsidP="00F64328">
      <w:pPr>
        <w:widowControl/>
        <w:autoSpaceDE/>
        <w:autoSpaceDN/>
        <w:rPr>
          <w:rFonts w:ascii="Times New Roman" w:eastAsia="Times New Roman" w:hAnsi="Times New Roman" w:cs="Times New Roman"/>
          <w:sz w:val="24"/>
          <w:szCs w:val="24"/>
          <w:rtl/>
        </w:rPr>
      </w:pPr>
    </w:p>
    <w:p w14:paraId="2EF1E8A8" w14:textId="14DEC1DF" w:rsidR="00E7417E" w:rsidRDefault="001D5FBE" w:rsidP="00F64328">
      <w:pPr>
        <w:widowControl/>
        <w:autoSpaceDE/>
        <w:autoSpaceDN/>
        <w:rPr>
          <w:rFonts w:ascii="Times New Roman" w:eastAsia="Times New Roman" w:hAnsi="Times New Roman" w:cs="Times New Roman"/>
          <w:sz w:val="24"/>
          <w:szCs w:val="24"/>
          <w:rtl/>
        </w:rPr>
      </w:pPr>
      <w:r w:rsidRPr="001D5FBE">
        <w:rPr>
          <w:rFonts w:ascii="Times New Roman" w:eastAsia="Times New Roman" w:hAnsi="Times New Roman" w:cs="Times New Roman"/>
          <w:sz w:val="24"/>
          <w:szCs w:val="24"/>
        </w:rPr>
        <w:t>Recommendations: The study recommends increasing investment in digital marketing strategies, developing human capabilities, improving regulatory frameworks, and strengthening cybersecurity measures.</w:t>
      </w:r>
    </w:p>
    <w:p w14:paraId="46AE73F7" w14:textId="77777777" w:rsidR="001D5FBE" w:rsidRDefault="001D5FBE" w:rsidP="00F64328">
      <w:pPr>
        <w:widowControl/>
        <w:autoSpaceDE/>
        <w:autoSpaceDN/>
        <w:jc w:val="right"/>
        <w:rPr>
          <w:rFonts w:ascii="Times New Roman" w:eastAsia="Times New Roman" w:hAnsi="Times New Roman" w:cs="Times New Roman"/>
          <w:sz w:val="24"/>
          <w:szCs w:val="24"/>
          <w:rtl/>
        </w:rPr>
      </w:pPr>
    </w:p>
    <w:p w14:paraId="56303A1E" w14:textId="28560F95" w:rsidR="001D5FBE" w:rsidRPr="00EB1E8D" w:rsidRDefault="001D5FBE" w:rsidP="00EB1E8D">
      <w:pPr>
        <w:widowControl/>
        <w:autoSpaceDE/>
        <w:autoSpaceDN/>
        <w:jc w:val="right"/>
        <w:rPr>
          <w:rFonts w:ascii="Simplified Arabic" w:eastAsia="Times New Roman" w:hAnsi="Simplified Arabic" w:cs="Simplified Arabic" w:hint="cs"/>
          <w:b/>
          <w:bCs/>
          <w:sz w:val="28"/>
          <w:szCs w:val="28"/>
          <w:rtl/>
        </w:rPr>
      </w:pPr>
      <w:r w:rsidRPr="00EB1E8D">
        <w:rPr>
          <w:rFonts w:ascii="Simplified Arabic" w:eastAsia="Times New Roman" w:hAnsi="Simplified Arabic" w:cs="Simplified Arabic"/>
          <w:b/>
          <w:bCs/>
          <w:sz w:val="28"/>
          <w:szCs w:val="28"/>
          <w:rtl/>
        </w:rPr>
        <w:t>الملخ</w:t>
      </w:r>
      <w:r w:rsidR="008C5DBA" w:rsidRPr="00EB1E8D">
        <w:rPr>
          <w:rFonts w:ascii="Simplified Arabic" w:eastAsia="Times New Roman" w:hAnsi="Simplified Arabic" w:cs="Simplified Arabic" w:hint="cs"/>
          <w:b/>
          <w:bCs/>
          <w:sz w:val="28"/>
          <w:szCs w:val="28"/>
          <w:rtl/>
        </w:rPr>
        <w:t>ص :</w:t>
      </w:r>
    </w:p>
    <w:p w14:paraId="133265C2" w14:textId="77777777" w:rsidR="001D5FBE" w:rsidRPr="001D5FBE" w:rsidRDefault="001D5FBE" w:rsidP="00EB1E8D">
      <w:pPr>
        <w:widowControl/>
        <w:autoSpaceDE/>
        <w:autoSpaceDN/>
        <w:jc w:val="right"/>
        <w:rPr>
          <w:rFonts w:ascii="Times New Roman" w:eastAsia="Times New Roman" w:hAnsi="Times New Roman" w:cs="Times New Roman"/>
          <w:sz w:val="24"/>
          <w:szCs w:val="24"/>
        </w:rPr>
      </w:pPr>
    </w:p>
    <w:p w14:paraId="4FF1D279" w14:textId="489802E1" w:rsidR="001D5FBE" w:rsidRPr="00EB1E8D" w:rsidRDefault="001D5FBE" w:rsidP="00EB1E8D">
      <w:pPr>
        <w:widowControl/>
        <w:autoSpaceDE/>
        <w:autoSpaceDN/>
        <w:jc w:val="right"/>
        <w:rPr>
          <w:rFonts w:ascii="Simplified Arabic" w:eastAsia="Times New Roman" w:hAnsi="Simplified Arabic" w:cs="Simplified Arabic"/>
          <w:sz w:val="24"/>
          <w:szCs w:val="24"/>
        </w:rPr>
      </w:pPr>
      <w:r w:rsidRPr="00EB1E8D">
        <w:rPr>
          <w:rFonts w:ascii="Simplified Arabic" w:eastAsia="Times New Roman" w:hAnsi="Simplified Arabic" w:cs="Simplified Arabic"/>
          <w:sz w:val="24"/>
          <w:szCs w:val="24"/>
          <w:rtl/>
        </w:rPr>
        <w:t>الأهداف: تهدف هذه الدراسة إلى التعرف على واقع وأهمية وتحديات التسويق الرقمي الدوائي في المملكة العربية السعودية، بالإضافة إلى قياس أثره على الصيادلة في القطاع الصحي</w:t>
      </w:r>
      <w:r w:rsidR="008C5DBA" w:rsidRPr="00EB1E8D">
        <w:rPr>
          <w:rFonts w:ascii="Simplified Arabic" w:eastAsia="Times New Roman" w:hAnsi="Simplified Arabic" w:cs="Simplified Arabic"/>
          <w:sz w:val="24"/>
          <w:szCs w:val="24"/>
          <w:rtl/>
        </w:rPr>
        <w:t>.</w:t>
      </w:r>
    </w:p>
    <w:p w14:paraId="0C6DB411" w14:textId="1B8F7852" w:rsidR="001D5FBE" w:rsidRPr="00EB1E8D" w:rsidRDefault="001D5FBE" w:rsidP="00EB1E8D">
      <w:pPr>
        <w:widowControl/>
        <w:autoSpaceDE/>
        <w:autoSpaceDN/>
        <w:jc w:val="right"/>
        <w:rPr>
          <w:rFonts w:ascii="Simplified Arabic" w:eastAsia="Times New Roman" w:hAnsi="Simplified Arabic" w:cs="Simplified Arabic"/>
          <w:sz w:val="24"/>
          <w:szCs w:val="24"/>
        </w:rPr>
      </w:pPr>
      <w:r w:rsidRPr="00EB1E8D">
        <w:rPr>
          <w:rFonts w:ascii="Simplified Arabic" w:eastAsia="Times New Roman" w:hAnsi="Simplified Arabic" w:cs="Simplified Arabic"/>
          <w:sz w:val="24"/>
          <w:szCs w:val="24"/>
          <w:rtl/>
        </w:rPr>
        <w:t>مكان الدراسة: تم تطبيق هذه الدراسة في المملكة العربية السعودية</w:t>
      </w:r>
      <w:r w:rsidR="008C5DBA" w:rsidRPr="00EB1E8D">
        <w:rPr>
          <w:rFonts w:ascii="Simplified Arabic" w:eastAsia="Times New Roman" w:hAnsi="Simplified Arabic" w:cs="Simplified Arabic"/>
          <w:sz w:val="24"/>
          <w:szCs w:val="24"/>
          <w:rtl/>
        </w:rPr>
        <w:t>.</w:t>
      </w:r>
    </w:p>
    <w:p w14:paraId="3DF93BE3" w14:textId="2AEF9F67" w:rsidR="001D5FBE" w:rsidRPr="00EB1E8D" w:rsidRDefault="001D5FBE" w:rsidP="00EB1E8D">
      <w:pPr>
        <w:widowControl/>
        <w:autoSpaceDE/>
        <w:autoSpaceDN/>
        <w:jc w:val="right"/>
        <w:rPr>
          <w:rFonts w:ascii="Simplified Arabic" w:eastAsia="Times New Roman" w:hAnsi="Simplified Arabic" w:cs="Simplified Arabic"/>
          <w:sz w:val="24"/>
          <w:szCs w:val="24"/>
        </w:rPr>
      </w:pPr>
      <w:r w:rsidRPr="00EB1E8D">
        <w:rPr>
          <w:rFonts w:ascii="Simplified Arabic" w:eastAsia="Times New Roman" w:hAnsi="Simplified Arabic" w:cs="Simplified Arabic"/>
          <w:sz w:val="24"/>
          <w:szCs w:val="24"/>
          <w:rtl/>
        </w:rPr>
        <w:t>المنهجية: اعتمدت الدراسة على المنهج الكمي باستخدام استبيان تم توزيعه على عينة مكونة من 104 صيادلة، وتم تحليل البيانات باستخدام برنامج</w:t>
      </w:r>
      <w:r w:rsidR="008C5DBA" w:rsidRPr="00EB1E8D">
        <w:rPr>
          <w:rFonts w:ascii="Simplified Arabic" w:eastAsia="Times New Roman" w:hAnsi="Simplified Arabic" w:cs="Simplified Arabic"/>
          <w:sz w:val="24"/>
          <w:szCs w:val="24"/>
          <w:rtl/>
        </w:rPr>
        <w:t>.</w:t>
      </w:r>
      <w:r w:rsidRPr="00EB1E8D">
        <w:rPr>
          <w:rFonts w:ascii="Simplified Arabic" w:eastAsia="Times New Roman" w:hAnsi="Simplified Arabic" w:cs="Simplified Arabic"/>
          <w:sz w:val="24"/>
          <w:szCs w:val="24"/>
        </w:rPr>
        <w:t xml:space="preserve"> SPSS </w:t>
      </w:r>
      <w:r w:rsidRPr="00EB1E8D">
        <w:rPr>
          <w:rFonts w:ascii="Simplified Arabic" w:eastAsia="Times New Roman" w:hAnsi="Simplified Arabic" w:cs="Simplified Arabic"/>
          <w:sz w:val="24"/>
          <w:szCs w:val="24"/>
          <w:rtl/>
        </w:rPr>
        <w:t>من خلال اختبارات الصدق والثبات والتحليل الإحصائي</w:t>
      </w:r>
    </w:p>
    <w:p w14:paraId="1AEA8232" w14:textId="133CCE46" w:rsidR="001D5FBE" w:rsidRPr="00EB1E8D" w:rsidRDefault="001D5FBE" w:rsidP="00EB1E8D">
      <w:pPr>
        <w:widowControl/>
        <w:autoSpaceDE/>
        <w:autoSpaceDN/>
        <w:jc w:val="right"/>
        <w:rPr>
          <w:rFonts w:ascii="Simplified Arabic" w:eastAsia="Times New Roman" w:hAnsi="Simplified Arabic" w:cs="Simplified Arabic"/>
          <w:sz w:val="24"/>
          <w:szCs w:val="24"/>
        </w:rPr>
      </w:pPr>
      <w:r w:rsidRPr="00EB1E8D">
        <w:rPr>
          <w:rFonts w:ascii="Simplified Arabic" w:eastAsia="Times New Roman" w:hAnsi="Simplified Arabic" w:cs="Simplified Arabic"/>
          <w:sz w:val="24"/>
          <w:szCs w:val="24"/>
          <w:rtl/>
        </w:rPr>
        <w:t>النتائج: أظهرت النتائج أن التسويق الرقمي الدوائي يشهد نمواً متسارعاً في المملكة، ويساهم في تحسين التواصل مع الصيادلة وزيادة سهولة الوصول إلى المعلومات الطبية، بالإضافة إلى تعزيز الإنتاجية والربحية، مع وجود تحديات مثل نقص الكوادر المؤهلة والقيود التنظيمية والمخاطر الرقمية</w:t>
      </w:r>
      <w:r w:rsidR="008C5DBA" w:rsidRPr="00EB1E8D">
        <w:rPr>
          <w:rFonts w:ascii="Simplified Arabic" w:eastAsia="Times New Roman" w:hAnsi="Simplified Arabic" w:cs="Simplified Arabic"/>
          <w:sz w:val="24"/>
          <w:szCs w:val="24"/>
          <w:rtl/>
        </w:rPr>
        <w:t>.</w:t>
      </w:r>
    </w:p>
    <w:p w14:paraId="757EF7A5" w14:textId="6116084C" w:rsidR="00E7417E" w:rsidRDefault="001D5FBE" w:rsidP="00EB1E8D">
      <w:pPr>
        <w:widowControl/>
        <w:autoSpaceDE/>
        <w:autoSpaceDN/>
        <w:jc w:val="right"/>
        <w:rPr>
          <w:rFonts w:ascii="Times New Roman" w:eastAsia="Times New Roman" w:hAnsi="Times New Roman" w:cs="Times New Roman"/>
          <w:sz w:val="24"/>
          <w:szCs w:val="24"/>
          <w:rtl/>
        </w:rPr>
      </w:pPr>
      <w:r w:rsidRPr="00EB1E8D">
        <w:rPr>
          <w:rFonts w:ascii="Simplified Arabic" w:eastAsia="Times New Roman" w:hAnsi="Simplified Arabic" w:cs="Simplified Arabic"/>
          <w:sz w:val="24"/>
          <w:szCs w:val="24"/>
          <w:rtl/>
        </w:rPr>
        <w:t>التوصيات: توصي الدراسة بزيادة الاستثمار في استراتيجيات التسويق الرقمي، وتطوير الكفاءات البشرية، وتحسين البيئة التنظيمية، وتعزيز الأمن السيبراني</w:t>
      </w:r>
      <w:r w:rsidR="008C5DBA" w:rsidRPr="00EB1E8D">
        <w:rPr>
          <w:rFonts w:ascii="Simplified Arabic" w:eastAsia="Times New Roman" w:hAnsi="Simplified Arabic" w:cs="Simplified Arabic"/>
          <w:sz w:val="24"/>
          <w:szCs w:val="24"/>
          <w:rtl/>
        </w:rPr>
        <w:t>.</w:t>
      </w:r>
    </w:p>
    <w:p w14:paraId="0699B0BE" w14:textId="77777777" w:rsidR="00E7417E" w:rsidRDefault="00E7417E" w:rsidP="00F64328">
      <w:pPr>
        <w:widowControl/>
        <w:autoSpaceDE/>
        <w:autoSpaceDN/>
        <w:spacing w:before="100" w:beforeAutospacing="1" w:after="100" w:afterAutospacing="1"/>
        <w:jc w:val="right"/>
        <w:outlineLvl w:val="0"/>
        <w:rPr>
          <w:rFonts w:ascii="Times New Roman" w:eastAsia="Times New Roman" w:hAnsi="Times New Roman" w:cs="Times New Roman"/>
          <w:sz w:val="24"/>
          <w:szCs w:val="24"/>
        </w:rPr>
      </w:pPr>
    </w:p>
    <w:p w14:paraId="094402AE" w14:textId="66FC92D0" w:rsidR="00E7417E" w:rsidRPr="008C5DBA" w:rsidRDefault="00E7417E" w:rsidP="008C5DBA">
      <w:pPr>
        <w:widowControl/>
        <w:autoSpaceDE/>
        <w:autoSpaceDN/>
        <w:spacing w:before="100" w:beforeAutospacing="1" w:after="100" w:afterAutospacing="1"/>
        <w:outlineLvl w:val="0"/>
        <w:rPr>
          <w:rFonts w:ascii="Times New Roman" w:eastAsia="Times New Roman" w:hAnsi="Times New Roman" w:cs="Times New Roman"/>
          <w:b/>
          <w:bCs/>
          <w:sz w:val="24"/>
          <w:szCs w:val="24"/>
        </w:rPr>
      </w:pPr>
      <w:r w:rsidRPr="008C5DBA">
        <w:rPr>
          <w:rFonts w:ascii="Times New Roman" w:eastAsia="Times New Roman" w:hAnsi="Times New Roman" w:cs="Times New Roman"/>
          <w:b/>
          <w:bCs/>
          <w:sz w:val="24"/>
          <w:szCs w:val="24"/>
        </w:rPr>
        <w:t>Keywords</w:t>
      </w:r>
      <w:r w:rsidR="00EB1E8D">
        <w:rPr>
          <w:rFonts w:ascii="Times New Roman" w:eastAsia="Times New Roman" w:hAnsi="Times New Roman" w:cs="Times New Roman"/>
          <w:b/>
          <w:bCs/>
          <w:sz w:val="24"/>
          <w:szCs w:val="24"/>
        </w:rPr>
        <w:t>:</w:t>
      </w:r>
    </w:p>
    <w:p w14:paraId="61A18658" w14:textId="5A6B71E0" w:rsidR="008C5DBA" w:rsidRPr="00EB1E8D" w:rsidRDefault="00E7417E" w:rsidP="00EB1E8D">
      <w:pPr>
        <w:widowControl/>
        <w:autoSpaceDE/>
        <w:autoSpaceDN/>
        <w:spacing w:before="100" w:beforeAutospacing="1" w:after="100" w:afterAutospacing="1"/>
        <w:outlineLvl w:val="0"/>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Digital Marketing, Pharmaceutical Marketing, Healthcare, Saudi Arabia, Pharmacists</w:t>
      </w:r>
    </w:p>
    <w:p w14:paraId="22E8197B" w14:textId="029919BF" w:rsidR="00E7417E" w:rsidRPr="00EB1E8D" w:rsidRDefault="00E7417E" w:rsidP="00F64328">
      <w:pPr>
        <w:widowControl/>
        <w:autoSpaceDE/>
        <w:autoSpaceDN/>
        <w:jc w:val="right"/>
        <w:rPr>
          <w:rFonts w:ascii="Simplified Arabic" w:eastAsia="Times New Roman" w:hAnsi="Simplified Arabic" w:cs="Simplified Arabic" w:hint="cs"/>
          <w:b/>
          <w:bCs/>
          <w:sz w:val="28"/>
          <w:szCs w:val="28"/>
        </w:rPr>
      </w:pPr>
      <w:r w:rsidRPr="00EB1E8D">
        <w:rPr>
          <w:rFonts w:ascii="Simplified Arabic" w:eastAsia="Times New Roman" w:hAnsi="Simplified Arabic" w:cs="Simplified Arabic"/>
          <w:b/>
          <w:bCs/>
          <w:sz w:val="28"/>
          <w:szCs w:val="28"/>
          <w:rtl/>
        </w:rPr>
        <w:t>الكلمات المفتاحية</w:t>
      </w:r>
      <w:r w:rsidR="00EB1E8D">
        <w:rPr>
          <w:rFonts w:ascii="Simplified Arabic" w:eastAsia="Times New Roman" w:hAnsi="Simplified Arabic" w:cs="Simplified Arabic" w:hint="cs"/>
          <w:b/>
          <w:bCs/>
          <w:sz w:val="28"/>
          <w:szCs w:val="28"/>
          <w:rtl/>
        </w:rPr>
        <w:t>:</w:t>
      </w:r>
    </w:p>
    <w:p w14:paraId="3D2A0A61" w14:textId="716D9EF9" w:rsidR="00E7417E" w:rsidRPr="00EB1E8D" w:rsidRDefault="00E7417E" w:rsidP="00F64328">
      <w:pPr>
        <w:widowControl/>
        <w:autoSpaceDE/>
        <w:autoSpaceDN/>
        <w:jc w:val="right"/>
        <w:rPr>
          <w:rFonts w:ascii="Simplified Arabic" w:eastAsia="Times New Roman" w:hAnsi="Simplified Arabic" w:cs="Simplified Arabic"/>
          <w:sz w:val="24"/>
          <w:szCs w:val="24"/>
        </w:rPr>
      </w:pPr>
      <w:r w:rsidRPr="00EB1E8D">
        <w:rPr>
          <w:rFonts w:ascii="Simplified Arabic" w:eastAsia="Times New Roman" w:hAnsi="Simplified Arabic" w:cs="Simplified Arabic"/>
          <w:sz w:val="24"/>
          <w:szCs w:val="24"/>
          <w:rtl/>
        </w:rPr>
        <w:t>التسويق الرقمي، التسويق الدوائي، الرعاية الصحية، السعودية، الصيادلة</w:t>
      </w:r>
    </w:p>
    <w:p w14:paraId="4FF0A693" w14:textId="77777777" w:rsidR="00E7417E" w:rsidRDefault="00E7417E" w:rsidP="00F64328">
      <w:pPr>
        <w:widowControl/>
        <w:autoSpaceDE/>
        <w:autoSpaceDN/>
        <w:jc w:val="right"/>
        <w:rPr>
          <w:rFonts w:ascii="Times New Roman" w:eastAsia="Times New Roman" w:hAnsi="Times New Roman" w:cs="Times New Roman"/>
          <w:sz w:val="24"/>
          <w:szCs w:val="24"/>
        </w:rPr>
      </w:pPr>
    </w:p>
    <w:p w14:paraId="7020673B" w14:textId="77777777" w:rsidR="00E7417E" w:rsidRDefault="00E7417E" w:rsidP="00F64328">
      <w:pPr>
        <w:widowControl/>
        <w:autoSpaceDE/>
        <w:autoSpaceDN/>
        <w:jc w:val="right"/>
        <w:rPr>
          <w:rFonts w:ascii="Times New Roman" w:eastAsia="Times New Roman" w:hAnsi="Times New Roman" w:cs="Times New Roman"/>
          <w:sz w:val="24"/>
          <w:szCs w:val="24"/>
        </w:rPr>
      </w:pPr>
    </w:p>
    <w:p w14:paraId="245E43EB" w14:textId="77777777" w:rsidR="00E7417E" w:rsidRDefault="00E7417E" w:rsidP="00EB1E8D">
      <w:pPr>
        <w:widowControl/>
        <w:autoSpaceDE/>
        <w:autoSpaceDN/>
        <w:rPr>
          <w:rFonts w:ascii="Times New Roman" w:eastAsia="Times New Roman" w:hAnsi="Times New Roman" w:cs="Times New Roman"/>
          <w:sz w:val="24"/>
          <w:szCs w:val="24"/>
        </w:rPr>
      </w:pPr>
    </w:p>
    <w:p w14:paraId="74414374" w14:textId="77777777" w:rsidR="00E7417E" w:rsidRDefault="00E7417E" w:rsidP="00F64328">
      <w:pPr>
        <w:widowControl/>
        <w:autoSpaceDE/>
        <w:autoSpaceDN/>
        <w:jc w:val="right"/>
        <w:rPr>
          <w:rFonts w:ascii="Times New Roman" w:eastAsia="Times New Roman" w:hAnsi="Times New Roman" w:cs="Times New Roman"/>
          <w:sz w:val="24"/>
          <w:szCs w:val="24"/>
        </w:rPr>
      </w:pPr>
    </w:p>
    <w:p w14:paraId="02DA8D3C" w14:textId="77777777" w:rsidR="00E7417E" w:rsidRPr="00EB1E8D" w:rsidRDefault="00E7417E" w:rsidP="00F64328">
      <w:pPr>
        <w:widowControl/>
        <w:autoSpaceDE/>
        <w:autoSpaceDN/>
        <w:rPr>
          <w:rFonts w:ascii="Times New Roman" w:eastAsia="Times New Roman" w:hAnsi="Times New Roman" w:cs="Times New Roman"/>
          <w:b/>
          <w:bCs/>
          <w:sz w:val="28"/>
          <w:szCs w:val="28"/>
        </w:rPr>
      </w:pPr>
      <w:r w:rsidRPr="00EB1E8D">
        <w:rPr>
          <w:rFonts w:ascii="Times New Roman" w:eastAsia="Times New Roman" w:hAnsi="Times New Roman" w:cs="Times New Roman"/>
          <w:b/>
          <w:bCs/>
          <w:sz w:val="28"/>
          <w:szCs w:val="28"/>
        </w:rPr>
        <w:lastRenderedPageBreak/>
        <w:t>1. Introduction</w:t>
      </w:r>
    </w:p>
    <w:p w14:paraId="1568DBF7" w14:textId="77777777" w:rsidR="00E7417E" w:rsidRPr="00E7417E" w:rsidRDefault="00E7417E" w:rsidP="00F64328">
      <w:pPr>
        <w:widowControl/>
        <w:autoSpaceDE/>
        <w:autoSpaceDN/>
        <w:rPr>
          <w:rFonts w:ascii="Times New Roman" w:eastAsia="Times New Roman" w:hAnsi="Times New Roman" w:cs="Times New Roman"/>
          <w:sz w:val="24"/>
          <w:szCs w:val="24"/>
        </w:rPr>
      </w:pPr>
    </w:p>
    <w:p w14:paraId="72CB49CD" w14:textId="77777777" w:rsidR="00E7417E" w:rsidRPr="009D3F18" w:rsidRDefault="00E7417E" w:rsidP="00F64328">
      <w:pPr>
        <w:widowControl/>
        <w:autoSpaceDE/>
        <w:autoSpaceDN/>
        <w:rPr>
          <w:rFonts w:ascii="Times New Roman" w:eastAsia="Times New Roman" w:hAnsi="Times New Roman" w:cs="Times New Roman"/>
          <w:sz w:val="24"/>
          <w:szCs w:val="24"/>
        </w:rPr>
      </w:pPr>
      <w:r w:rsidRPr="009D3F18">
        <w:rPr>
          <w:rFonts w:ascii="Times New Roman" w:eastAsia="Times New Roman" w:hAnsi="Times New Roman" w:cs="Times New Roman"/>
          <w:sz w:val="24"/>
          <w:szCs w:val="24"/>
        </w:rPr>
        <w:t>In recent years, digital transformation has significantly reshaped various industries worldwide, including the pharmaceutical sector. The rapid advancement of digital technologies, combined with the widespread use of the internet and mobile applications, has created new opportunities for organizations to enhance their communication strategies and market reach. Pharmaceutical companies</w:t>
      </w:r>
      <w:proofErr w:type="gramStart"/>
      <w:r w:rsidRPr="009D3F18">
        <w:rPr>
          <w:rFonts w:ascii="Times New Roman" w:eastAsia="Times New Roman" w:hAnsi="Times New Roman" w:cs="Times New Roman"/>
          <w:sz w:val="24"/>
          <w:szCs w:val="24"/>
        </w:rPr>
        <w:t>, in particular, have</w:t>
      </w:r>
      <w:proofErr w:type="gramEnd"/>
      <w:r w:rsidRPr="009D3F18">
        <w:rPr>
          <w:rFonts w:ascii="Times New Roman" w:eastAsia="Times New Roman" w:hAnsi="Times New Roman" w:cs="Times New Roman"/>
          <w:sz w:val="24"/>
          <w:szCs w:val="24"/>
        </w:rPr>
        <w:t xml:space="preserve"> increasingly shifted from traditional marketing approaches to digital marketing strategies </w:t>
      </w:r>
      <w:proofErr w:type="gramStart"/>
      <w:r w:rsidRPr="009D3F18">
        <w:rPr>
          <w:rFonts w:ascii="Times New Roman" w:eastAsia="Times New Roman" w:hAnsi="Times New Roman" w:cs="Times New Roman"/>
          <w:sz w:val="24"/>
          <w:szCs w:val="24"/>
        </w:rPr>
        <w:t>in order to</w:t>
      </w:r>
      <w:proofErr w:type="gramEnd"/>
      <w:r w:rsidRPr="009D3F18">
        <w:rPr>
          <w:rFonts w:ascii="Times New Roman" w:eastAsia="Times New Roman" w:hAnsi="Times New Roman" w:cs="Times New Roman"/>
          <w:sz w:val="24"/>
          <w:szCs w:val="24"/>
        </w:rPr>
        <w:t xml:space="preserve"> remain competitive and meet the evolving expectations of healthcare professionals.</w:t>
      </w:r>
    </w:p>
    <w:p w14:paraId="7BDB41B8" w14:textId="77777777" w:rsidR="00E7417E" w:rsidRPr="00E7417E" w:rsidRDefault="00E7417E" w:rsidP="00F64328">
      <w:pPr>
        <w:widowControl/>
        <w:autoSpaceDE/>
        <w:autoSpaceDN/>
        <w:rPr>
          <w:rFonts w:ascii="Times New Roman" w:eastAsia="Times New Roman" w:hAnsi="Times New Roman" w:cs="Times New Roman"/>
          <w:sz w:val="24"/>
          <w:szCs w:val="24"/>
        </w:rPr>
      </w:pPr>
    </w:p>
    <w:p w14:paraId="2575209D" w14:textId="77777777" w:rsidR="00E7417E" w:rsidRPr="00E7417E" w:rsidRDefault="00E7417E" w:rsidP="00F64328">
      <w:pPr>
        <w:widowControl/>
        <w:autoSpaceDE/>
        <w:autoSpaceDN/>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Pharmaceutical digital marketing refers to the use of digital channels such as social media platforms, email marketing, search engine optimization, and online advertising to promote pharmaceutical products and services. These tools enable companies to deliver targeted, timely, and relevant information to healthcare professionals, including pharmacists, physicians, and other stakeholders. According to recent studies, digital marketing has become one of the most effective methods for improving engagement and communication within the healthcare sector.</w:t>
      </w:r>
    </w:p>
    <w:p w14:paraId="1970E8C0" w14:textId="77777777" w:rsidR="00E7417E" w:rsidRPr="00E7417E" w:rsidRDefault="00E7417E" w:rsidP="00F64328">
      <w:pPr>
        <w:widowControl/>
        <w:autoSpaceDE/>
        <w:autoSpaceDN/>
        <w:rPr>
          <w:rFonts w:ascii="Times New Roman" w:eastAsia="Times New Roman" w:hAnsi="Times New Roman" w:cs="Times New Roman"/>
          <w:sz w:val="24"/>
          <w:szCs w:val="24"/>
        </w:rPr>
      </w:pPr>
    </w:p>
    <w:p w14:paraId="1B9DCCB1" w14:textId="77777777" w:rsidR="00E7417E" w:rsidRPr="00E7417E" w:rsidRDefault="00E7417E" w:rsidP="00F64328">
      <w:pPr>
        <w:widowControl/>
        <w:autoSpaceDE/>
        <w:autoSpaceDN/>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 xml:space="preserve">In the context of Saudi Arabia, this transformation aligns with the Kingdom’s Vision 2030, which emphasizes digital innovation and the modernization of key sectors, including healthcare and pharmaceuticals. The Saudi pharmaceutical market is one of the </w:t>
      </w:r>
      <w:proofErr w:type="gramStart"/>
      <w:r w:rsidRPr="00E7417E">
        <w:rPr>
          <w:rFonts w:ascii="Times New Roman" w:eastAsia="Times New Roman" w:hAnsi="Times New Roman" w:cs="Times New Roman"/>
          <w:sz w:val="24"/>
          <w:szCs w:val="24"/>
        </w:rPr>
        <w:t>fastest-growing</w:t>
      </w:r>
      <w:proofErr w:type="gramEnd"/>
      <w:r w:rsidRPr="00E7417E">
        <w:rPr>
          <w:rFonts w:ascii="Times New Roman" w:eastAsia="Times New Roman" w:hAnsi="Times New Roman" w:cs="Times New Roman"/>
          <w:sz w:val="24"/>
          <w:szCs w:val="24"/>
        </w:rPr>
        <w:t xml:space="preserve"> in the region, and digital transformation is playing a crucial role in enhancing efficiency, transparency, and accessibility of healthcare services.</w:t>
      </w:r>
    </w:p>
    <w:p w14:paraId="0FC26BF5" w14:textId="77777777" w:rsidR="00E7417E" w:rsidRPr="00E7417E" w:rsidRDefault="00E7417E" w:rsidP="00F64328">
      <w:pPr>
        <w:widowControl/>
        <w:autoSpaceDE/>
        <w:autoSpaceDN/>
        <w:rPr>
          <w:rFonts w:ascii="Times New Roman" w:eastAsia="Times New Roman" w:hAnsi="Times New Roman" w:cs="Times New Roman"/>
          <w:sz w:val="24"/>
          <w:szCs w:val="24"/>
        </w:rPr>
      </w:pPr>
    </w:p>
    <w:p w14:paraId="30B45EB0" w14:textId="77777777" w:rsidR="00E7417E" w:rsidRPr="00E7417E" w:rsidRDefault="00E7417E" w:rsidP="00F64328">
      <w:pPr>
        <w:widowControl/>
        <w:autoSpaceDE/>
        <w:autoSpaceDN/>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Despite these advancements, the adoption of digital marketing in the pharmaceutical sector presents several challenges. These include regulatory constraints, lack of specialized digital marketing expertise, and concerns related to data privacy and cybersecurity. Additionally, the effectiveness of digital marketing strategies in influencing healthcare professionals, particularly pharmacists, remains an area that requires further investigation.</w:t>
      </w:r>
    </w:p>
    <w:p w14:paraId="12A140C2" w14:textId="77777777" w:rsidR="00E7417E" w:rsidRPr="00E7417E" w:rsidRDefault="00E7417E" w:rsidP="00F64328">
      <w:pPr>
        <w:widowControl/>
        <w:autoSpaceDE/>
        <w:autoSpaceDN/>
        <w:rPr>
          <w:rFonts w:ascii="Times New Roman" w:eastAsia="Times New Roman" w:hAnsi="Times New Roman" w:cs="Times New Roman"/>
          <w:sz w:val="24"/>
          <w:szCs w:val="24"/>
        </w:rPr>
      </w:pPr>
    </w:p>
    <w:p w14:paraId="4F3E1C81" w14:textId="77777777" w:rsidR="00E7417E" w:rsidRPr="00E7417E" w:rsidRDefault="00E7417E" w:rsidP="00F64328">
      <w:pPr>
        <w:widowControl/>
        <w:autoSpaceDE/>
        <w:autoSpaceDN/>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Pharmacists play a critical role in the healthcare system, serving as key intermediaries between pharmaceutical companies and patients. Therefore, understanding how digital marketing impacts pharmacists’ knowledge, engagement, and decision-making processes is essential for improving marketing effectiveness and healthcare outcomes.</w:t>
      </w:r>
    </w:p>
    <w:p w14:paraId="1CD86C63" w14:textId="77777777" w:rsidR="00E7417E" w:rsidRPr="00E7417E" w:rsidRDefault="00E7417E" w:rsidP="00F64328">
      <w:pPr>
        <w:widowControl/>
        <w:autoSpaceDE/>
        <w:autoSpaceDN/>
        <w:rPr>
          <w:rFonts w:ascii="Times New Roman" w:eastAsia="Times New Roman" w:hAnsi="Times New Roman" w:cs="Times New Roman"/>
          <w:sz w:val="24"/>
          <w:szCs w:val="24"/>
        </w:rPr>
      </w:pPr>
    </w:p>
    <w:p w14:paraId="697B6143" w14:textId="35C2DE8B" w:rsidR="00E7417E" w:rsidRDefault="00E7417E" w:rsidP="00F64328">
      <w:pPr>
        <w:widowControl/>
        <w:autoSpaceDE/>
        <w:autoSpaceDN/>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This study aims to explore the role of pharmaceutical digital marketing in Saudi Arabia, identify its importance, examine the challenges associated with its implementation, and analyze its impact on healthcare pharmacists. By addressing these aspects, the study contributes to both academic literature and practical applications within the pharmaceutical industry.</w:t>
      </w:r>
    </w:p>
    <w:p w14:paraId="397B37E8" w14:textId="0FE04667" w:rsidR="00E7417E" w:rsidRDefault="00E7417E" w:rsidP="00F64328">
      <w:pPr>
        <w:widowControl/>
        <w:autoSpaceDE/>
        <w:autoSpaceDN/>
        <w:rPr>
          <w:rFonts w:ascii="Times New Roman" w:eastAsia="Times New Roman" w:hAnsi="Times New Roman" w:cs="Times New Roman"/>
          <w:sz w:val="24"/>
          <w:szCs w:val="24"/>
        </w:rPr>
      </w:pPr>
    </w:p>
    <w:p w14:paraId="4D4B4846" w14:textId="77777777" w:rsidR="00E7417E" w:rsidRDefault="00E7417E" w:rsidP="00F64328">
      <w:pPr>
        <w:widowControl/>
        <w:autoSpaceDE/>
        <w:autoSpaceDN/>
        <w:rPr>
          <w:rFonts w:ascii="Times New Roman" w:eastAsia="Times New Roman" w:hAnsi="Times New Roman" w:cs="Times New Roman"/>
          <w:sz w:val="24"/>
          <w:szCs w:val="24"/>
        </w:rPr>
      </w:pPr>
    </w:p>
    <w:p w14:paraId="578530F6" w14:textId="77777777" w:rsidR="00E7417E" w:rsidRPr="00EB1E8D" w:rsidRDefault="00E7417E" w:rsidP="00F64328">
      <w:pPr>
        <w:widowControl/>
        <w:autoSpaceDE/>
        <w:autoSpaceDN/>
        <w:rPr>
          <w:rFonts w:ascii="Times New Roman" w:eastAsia="Times New Roman" w:hAnsi="Times New Roman" w:cs="Times New Roman"/>
          <w:b/>
          <w:bCs/>
          <w:sz w:val="28"/>
          <w:szCs w:val="28"/>
        </w:rPr>
      </w:pPr>
      <w:r w:rsidRPr="00EB1E8D">
        <w:rPr>
          <w:rFonts w:ascii="Times New Roman" w:eastAsia="Times New Roman" w:hAnsi="Times New Roman" w:cs="Times New Roman"/>
          <w:b/>
          <w:bCs/>
          <w:sz w:val="28"/>
          <w:szCs w:val="28"/>
        </w:rPr>
        <w:t>2. Problem Statement</w:t>
      </w:r>
    </w:p>
    <w:p w14:paraId="2BB43FA2" w14:textId="77777777" w:rsidR="00E7417E" w:rsidRPr="00E7417E" w:rsidRDefault="00E7417E" w:rsidP="00F64328">
      <w:pPr>
        <w:widowControl/>
        <w:autoSpaceDE/>
        <w:autoSpaceDN/>
        <w:rPr>
          <w:rFonts w:ascii="Times New Roman" w:eastAsia="Times New Roman" w:hAnsi="Times New Roman" w:cs="Times New Roman"/>
          <w:sz w:val="24"/>
          <w:szCs w:val="24"/>
        </w:rPr>
      </w:pPr>
    </w:p>
    <w:p w14:paraId="3CFA03C4" w14:textId="77777777" w:rsidR="00E7417E" w:rsidRPr="00E7417E" w:rsidRDefault="00E7417E" w:rsidP="00F64328">
      <w:pPr>
        <w:widowControl/>
        <w:autoSpaceDE/>
        <w:autoSpaceDN/>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Despite the rapid advancement of digital technologies and their increasing adoption across various industries, the implementation of digital marketing in the pharmaceutical sector in Saudi Arabia remains relatively underexplored. While pharmaceutical companies are gradually shifting toward digital platforms, there is still a lack of comprehensive understanding regarding the effectiveness of these strategies and their impact on healthcare professionals, particularly pharmacists.</w:t>
      </w:r>
    </w:p>
    <w:p w14:paraId="5E6F4ED7" w14:textId="77777777" w:rsidR="00E7417E" w:rsidRPr="00E7417E" w:rsidRDefault="00E7417E" w:rsidP="00F64328">
      <w:pPr>
        <w:widowControl/>
        <w:autoSpaceDE/>
        <w:autoSpaceDN/>
        <w:rPr>
          <w:rFonts w:ascii="Times New Roman" w:eastAsia="Times New Roman" w:hAnsi="Times New Roman" w:cs="Times New Roman"/>
          <w:sz w:val="24"/>
          <w:szCs w:val="24"/>
        </w:rPr>
      </w:pPr>
    </w:p>
    <w:p w14:paraId="6F3089BC" w14:textId="77777777" w:rsidR="00E7417E" w:rsidRPr="00E7417E" w:rsidRDefault="00E7417E" w:rsidP="00F64328">
      <w:pPr>
        <w:widowControl/>
        <w:autoSpaceDE/>
        <w:autoSpaceDN/>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Moreover, several challenges continue to hinder the effective implementation of pharmaceutical digital marketing. These challenges include strict regulatory frameworks governing pharmaceutical promotion, limited availability of skilled digital marketing professionals within the healthcare sector, and concerns related to data privacy and cybersecurity risks.</w:t>
      </w:r>
    </w:p>
    <w:p w14:paraId="3420E643" w14:textId="77777777" w:rsidR="00E7417E" w:rsidRPr="00E7417E" w:rsidRDefault="00E7417E" w:rsidP="00F64328">
      <w:pPr>
        <w:widowControl/>
        <w:autoSpaceDE/>
        <w:autoSpaceDN/>
        <w:rPr>
          <w:rFonts w:ascii="Times New Roman" w:eastAsia="Times New Roman" w:hAnsi="Times New Roman" w:cs="Times New Roman"/>
          <w:sz w:val="24"/>
          <w:szCs w:val="24"/>
        </w:rPr>
      </w:pPr>
    </w:p>
    <w:p w14:paraId="6D2E60A5" w14:textId="77777777" w:rsidR="00E7417E" w:rsidRPr="00E7417E" w:rsidRDefault="00E7417E" w:rsidP="00F64328">
      <w:pPr>
        <w:widowControl/>
        <w:autoSpaceDE/>
        <w:autoSpaceDN/>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In addition, there is insufficient empirical research focusing on how digital marketing influences pharmacists’ engagement, knowledge acquisition, and professional decision-making within the Saudi context. This gap in the literature highlights the need for a detailed investigation into the role and impact of pharmaceutical digital marketing in Saudi Arabia.</w:t>
      </w:r>
    </w:p>
    <w:p w14:paraId="273E7EA6" w14:textId="77777777" w:rsidR="00E7417E" w:rsidRPr="00E7417E" w:rsidRDefault="00E7417E" w:rsidP="00F64328">
      <w:pPr>
        <w:widowControl/>
        <w:autoSpaceDE/>
        <w:autoSpaceDN/>
        <w:rPr>
          <w:rFonts w:ascii="Times New Roman" w:eastAsia="Times New Roman" w:hAnsi="Times New Roman" w:cs="Times New Roman"/>
          <w:sz w:val="24"/>
          <w:szCs w:val="24"/>
        </w:rPr>
      </w:pPr>
    </w:p>
    <w:p w14:paraId="238D5E94" w14:textId="77777777" w:rsidR="00E7417E" w:rsidRPr="00E7417E" w:rsidRDefault="00E7417E" w:rsidP="00F64328">
      <w:pPr>
        <w:widowControl/>
        <w:autoSpaceDE/>
        <w:autoSpaceDN/>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Therefore, this study seeks to address the following research questions:</w:t>
      </w:r>
    </w:p>
    <w:p w14:paraId="0172170E" w14:textId="77777777" w:rsidR="00E7417E" w:rsidRPr="00E7417E" w:rsidRDefault="00E7417E" w:rsidP="00F64328">
      <w:pPr>
        <w:widowControl/>
        <w:autoSpaceDE/>
        <w:autoSpaceDN/>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 What is the current state of pharmaceutical digital marketing in Saudi Arabia?</w:t>
      </w:r>
    </w:p>
    <w:p w14:paraId="10EB2BE9" w14:textId="77777777" w:rsidR="00E7417E" w:rsidRPr="00E7417E" w:rsidRDefault="00E7417E" w:rsidP="00F64328">
      <w:pPr>
        <w:widowControl/>
        <w:autoSpaceDE/>
        <w:autoSpaceDN/>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 What is the importance of digital marketing in the pharmaceutical sector?</w:t>
      </w:r>
    </w:p>
    <w:p w14:paraId="2900497D" w14:textId="77777777" w:rsidR="00E7417E" w:rsidRPr="00E7417E" w:rsidRDefault="00E7417E" w:rsidP="00F64328">
      <w:pPr>
        <w:widowControl/>
        <w:autoSpaceDE/>
        <w:autoSpaceDN/>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 What challenges affect the implementation of digital marketing strategies?</w:t>
      </w:r>
    </w:p>
    <w:p w14:paraId="68DB87EA" w14:textId="0B0FF61A" w:rsidR="00E7417E" w:rsidRPr="00E7417E" w:rsidRDefault="00E7417E" w:rsidP="00F64328">
      <w:pPr>
        <w:widowControl/>
        <w:autoSpaceDE/>
        <w:autoSpaceDN/>
        <w:rPr>
          <w:rFonts w:ascii="Times New Roman" w:eastAsia="Times New Roman" w:hAnsi="Times New Roman" w:cs="Times New Roman"/>
          <w:sz w:val="24"/>
          <w:szCs w:val="24"/>
        </w:rPr>
      </w:pPr>
      <w:r w:rsidRPr="00E7417E">
        <w:rPr>
          <w:rFonts w:ascii="Times New Roman" w:eastAsia="Times New Roman" w:hAnsi="Times New Roman" w:cs="Times New Roman"/>
          <w:sz w:val="24"/>
          <w:szCs w:val="24"/>
        </w:rPr>
        <w:t>- What is the impact of digital marketing on healthcare pharmacists?</w:t>
      </w:r>
    </w:p>
    <w:p w14:paraId="0138979D" w14:textId="53791102" w:rsidR="00E7417E" w:rsidRPr="00E7417E" w:rsidRDefault="00E7417E" w:rsidP="00F64328">
      <w:pPr>
        <w:widowControl/>
        <w:autoSpaceDE/>
        <w:autoSpaceDN/>
        <w:rPr>
          <w:rFonts w:ascii="Times New Roman" w:eastAsia="Times New Roman" w:hAnsi="Times New Roman" w:cs="Times New Roman"/>
          <w:sz w:val="24"/>
          <w:szCs w:val="24"/>
        </w:rPr>
      </w:pPr>
    </w:p>
    <w:p w14:paraId="7CAAC71F" w14:textId="1AB3942D" w:rsidR="00CD3C92" w:rsidRPr="00EB1E8D" w:rsidRDefault="00EB1E8D" w:rsidP="00F64328">
      <w:pPr>
        <w:widowControl/>
        <w:autoSpaceDE/>
        <w:autoSpaceDN/>
        <w:rPr>
          <w:rFonts w:ascii="Times New Roman" w:eastAsia="Times New Roman" w:hAnsi="Times New Roman" w:cs="Times New Roman"/>
          <w:b/>
          <w:bCs/>
          <w:sz w:val="28"/>
          <w:szCs w:val="28"/>
        </w:rPr>
      </w:pPr>
      <w:r w:rsidRPr="00EB1E8D">
        <w:rPr>
          <w:rFonts w:ascii="Times New Roman" w:eastAsia="Times New Roman" w:hAnsi="Times New Roman" w:cs="Times New Roman"/>
          <w:b/>
          <w:bCs/>
          <w:sz w:val="28"/>
          <w:szCs w:val="28"/>
        </w:rPr>
        <w:t>3.</w:t>
      </w:r>
      <w:r w:rsidR="008342D1">
        <w:rPr>
          <w:rFonts w:ascii="Times New Roman" w:eastAsia="Times New Roman" w:hAnsi="Times New Roman" w:cs="Times New Roman"/>
          <w:b/>
          <w:bCs/>
          <w:sz w:val="28"/>
          <w:szCs w:val="28"/>
        </w:rPr>
        <w:t xml:space="preserve"> </w:t>
      </w:r>
      <w:r w:rsidR="00CD3C92" w:rsidRPr="00EB1E8D">
        <w:rPr>
          <w:rFonts w:ascii="Times New Roman" w:eastAsia="Times New Roman" w:hAnsi="Times New Roman" w:cs="Times New Roman"/>
          <w:b/>
          <w:bCs/>
          <w:sz w:val="28"/>
          <w:szCs w:val="28"/>
        </w:rPr>
        <w:t xml:space="preserve">Importance of </w:t>
      </w:r>
      <w:proofErr w:type="gramStart"/>
      <w:r w:rsidR="00CD3C92" w:rsidRPr="00EB1E8D">
        <w:rPr>
          <w:rFonts w:ascii="Times New Roman" w:eastAsia="Times New Roman" w:hAnsi="Times New Roman" w:cs="Times New Roman"/>
          <w:b/>
          <w:bCs/>
          <w:sz w:val="28"/>
          <w:szCs w:val="28"/>
        </w:rPr>
        <w:t>the Study</w:t>
      </w:r>
      <w:proofErr w:type="gramEnd"/>
    </w:p>
    <w:p w14:paraId="3EA5F3D6"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7F883114"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The importance of this study stems from its focus on one of the most critical and rapidly evolving areas in the pharmaceutical sector, which is digital marketing. As the healthcare industry continues to undergo digital transformation, understanding the role and impact of digital marketing has become essential for both researchers and practitioners</w:t>
      </w:r>
      <w:r w:rsidRPr="00CD3C92">
        <w:rPr>
          <w:rFonts w:ascii="Times New Roman" w:eastAsia="Times New Roman" w:hAnsi="Times New Roman" w:cs="Times New Roman"/>
          <w:sz w:val="24"/>
          <w:szCs w:val="24"/>
          <w:rtl/>
        </w:rPr>
        <w:t>.</w:t>
      </w:r>
    </w:p>
    <w:p w14:paraId="26CFD264"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0DC6FF34"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From an academic perspective, this study contributes to the existing body of knowledge by providing empirical evidence on pharmaceutical digital marketing within the context of Saudi Arabia. It addresses a significant research gap related to the impact of digital marketing on healthcare pharmacists, an area that has received limited attention in previous studies</w:t>
      </w:r>
      <w:r w:rsidRPr="00CD3C92">
        <w:rPr>
          <w:rFonts w:ascii="Times New Roman" w:eastAsia="Times New Roman" w:hAnsi="Times New Roman" w:cs="Times New Roman"/>
          <w:sz w:val="24"/>
          <w:szCs w:val="24"/>
          <w:rtl/>
        </w:rPr>
        <w:t>.</w:t>
      </w:r>
    </w:p>
    <w:p w14:paraId="26391C33"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77FB8DBE"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From a practical perspective, the study offers valuable insights for pharmaceutical companies, healthcare institutions, and policymakers. It helps organizations better understand how digital marketing strategies can be utilized to improve communication with pharmacists, enhance access to medical information, and increase operational efficiency. Furthermore, it provides guidance on overcoming key challenges such as regulatory constraints, lack of skilled workforce, and digital security risks</w:t>
      </w:r>
      <w:r w:rsidRPr="00CD3C92">
        <w:rPr>
          <w:rFonts w:ascii="Times New Roman" w:eastAsia="Times New Roman" w:hAnsi="Times New Roman" w:cs="Times New Roman"/>
          <w:sz w:val="24"/>
          <w:szCs w:val="24"/>
          <w:rtl/>
        </w:rPr>
        <w:t>.</w:t>
      </w:r>
    </w:p>
    <w:p w14:paraId="08799B3A"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3C44B472"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In addition, the findings of this study support decision-makers in developing more effective digital strategies aligned with Saudi Vision 2030, which emphasizes innovation, digital transformation, and the advancement of the healthcare sector</w:t>
      </w:r>
      <w:r w:rsidRPr="00CD3C92">
        <w:rPr>
          <w:rFonts w:ascii="Times New Roman" w:eastAsia="Times New Roman" w:hAnsi="Times New Roman" w:cs="Times New Roman"/>
          <w:sz w:val="24"/>
          <w:szCs w:val="24"/>
          <w:rtl/>
        </w:rPr>
        <w:t>.</w:t>
      </w:r>
    </w:p>
    <w:p w14:paraId="32CB51FB"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2B7F1928" w14:textId="3D14D87C" w:rsidR="00E7417E" w:rsidRDefault="00CD3C92" w:rsidP="00F64328">
      <w:pPr>
        <w:widowControl/>
        <w:autoSpaceDE/>
        <w:autoSpaceDN/>
        <w:rPr>
          <w:rFonts w:ascii="Times New Roman" w:eastAsia="Times New Roman" w:hAnsi="Times New Roman" w:cs="Times New Roman"/>
          <w:sz w:val="24"/>
          <w:szCs w:val="24"/>
          <w:rtl/>
        </w:rPr>
      </w:pPr>
      <w:r w:rsidRPr="00CD3C92">
        <w:rPr>
          <w:rFonts w:ascii="Times New Roman" w:eastAsia="Times New Roman" w:hAnsi="Times New Roman" w:cs="Times New Roman"/>
          <w:sz w:val="24"/>
          <w:szCs w:val="24"/>
        </w:rPr>
        <w:t xml:space="preserve">Overall, this study plays an important role in bridging the gap between theory and </w:t>
      </w:r>
      <w:proofErr w:type="gramStart"/>
      <w:r w:rsidRPr="00CD3C92">
        <w:rPr>
          <w:rFonts w:ascii="Times New Roman" w:eastAsia="Times New Roman" w:hAnsi="Times New Roman" w:cs="Times New Roman"/>
          <w:sz w:val="24"/>
          <w:szCs w:val="24"/>
        </w:rPr>
        <w:t>practice, and</w:t>
      </w:r>
      <w:proofErr w:type="gramEnd"/>
      <w:r w:rsidRPr="00CD3C92">
        <w:rPr>
          <w:rFonts w:ascii="Times New Roman" w:eastAsia="Times New Roman" w:hAnsi="Times New Roman" w:cs="Times New Roman"/>
          <w:sz w:val="24"/>
          <w:szCs w:val="24"/>
        </w:rPr>
        <w:t xml:space="preserve"> contributes to the sustainable development of the pharmaceutical industry in Saudi Arabia</w:t>
      </w:r>
      <w:r w:rsidRPr="00CD3C92">
        <w:rPr>
          <w:rFonts w:ascii="Times New Roman" w:eastAsia="Times New Roman" w:hAnsi="Times New Roman" w:cs="Times New Roman"/>
          <w:sz w:val="24"/>
          <w:szCs w:val="24"/>
          <w:rtl/>
        </w:rPr>
        <w:t>.</w:t>
      </w:r>
    </w:p>
    <w:p w14:paraId="1BDB5C1C" w14:textId="77777777" w:rsidR="00CD3C92" w:rsidRDefault="00CD3C92" w:rsidP="00F64328">
      <w:pPr>
        <w:widowControl/>
        <w:autoSpaceDE/>
        <w:autoSpaceDN/>
        <w:rPr>
          <w:rFonts w:ascii="Times New Roman" w:eastAsia="Times New Roman" w:hAnsi="Times New Roman" w:cs="Times New Roman"/>
          <w:sz w:val="24"/>
          <w:szCs w:val="24"/>
          <w:rtl/>
        </w:rPr>
      </w:pPr>
    </w:p>
    <w:p w14:paraId="69AD309E" w14:textId="77777777" w:rsidR="00CD3C92" w:rsidRDefault="00CD3C92" w:rsidP="00F64328">
      <w:pPr>
        <w:widowControl/>
        <w:autoSpaceDE/>
        <w:autoSpaceDN/>
        <w:rPr>
          <w:rFonts w:ascii="Times New Roman" w:eastAsia="Times New Roman" w:hAnsi="Times New Roman" w:cs="Times New Roman"/>
          <w:sz w:val="24"/>
          <w:szCs w:val="24"/>
          <w:rtl/>
        </w:rPr>
      </w:pPr>
    </w:p>
    <w:p w14:paraId="7E1ED4BD" w14:textId="77777777" w:rsidR="00CD3C92" w:rsidRPr="008342D1" w:rsidRDefault="00CD3C92" w:rsidP="00F64328">
      <w:pPr>
        <w:widowControl/>
        <w:autoSpaceDE/>
        <w:autoSpaceDN/>
        <w:rPr>
          <w:rFonts w:ascii="Times New Roman" w:eastAsia="Times New Roman" w:hAnsi="Times New Roman" w:cs="Times New Roman"/>
          <w:b/>
          <w:bCs/>
          <w:sz w:val="28"/>
          <w:szCs w:val="28"/>
        </w:rPr>
      </w:pPr>
      <w:r w:rsidRPr="008342D1">
        <w:rPr>
          <w:rFonts w:ascii="Times New Roman" w:eastAsia="Times New Roman" w:hAnsi="Times New Roman" w:cs="Times New Roman"/>
          <w:b/>
          <w:bCs/>
          <w:sz w:val="28"/>
          <w:szCs w:val="28"/>
        </w:rPr>
        <w:t>4. Research Objectives</w:t>
      </w:r>
    </w:p>
    <w:p w14:paraId="7FD44A92"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0E3DC33F"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The main objective of this study is to examine the role of pharmaceutical digital marketing in Saudi Arabia and evaluate its impact on healthcare pharmacists.</w:t>
      </w:r>
    </w:p>
    <w:p w14:paraId="7277F344"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7EBC7E6C"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The study aims to achieve the following specific objectives:</w:t>
      </w:r>
    </w:p>
    <w:p w14:paraId="204AE5DB"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7460B655"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 xml:space="preserve">- To identify the current state of pharmaceutical digital marketing in Saudi Arabia  </w:t>
      </w:r>
    </w:p>
    <w:p w14:paraId="3D3FC86D"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 xml:space="preserve">- To examine the importance of digital marketing within the pharmaceutical and healthcare sectors  </w:t>
      </w:r>
    </w:p>
    <w:p w14:paraId="52F8C6A7"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 xml:space="preserve">- To analyze the key challenges affecting the implementation of pharmaceutical digital marketing strategies  </w:t>
      </w:r>
    </w:p>
    <w:p w14:paraId="2CE9D254"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 xml:space="preserve">- To assess the impact of digital marketing on healthcare pharmacists in terms of communication, knowledge, and engagement  </w:t>
      </w:r>
    </w:p>
    <w:p w14:paraId="0EEE4A5A" w14:textId="2136BC4E" w:rsidR="00CD3C92" w:rsidRDefault="00CD3C92" w:rsidP="00F64328">
      <w:pPr>
        <w:widowControl/>
        <w:autoSpaceDE/>
        <w:autoSpaceDN/>
        <w:rPr>
          <w:rFonts w:ascii="Times New Roman" w:eastAsia="Times New Roman" w:hAnsi="Times New Roman" w:cs="Times New Roman"/>
          <w:sz w:val="24"/>
          <w:szCs w:val="24"/>
          <w:rtl/>
        </w:rPr>
      </w:pPr>
      <w:r w:rsidRPr="00CD3C92">
        <w:rPr>
          <w:rFonts w:ascii="Times New Roman" w:eastAsia="Times New Roman" w:hAnsi="Times New Roman" w:cs="Times New Roman"/>
          <w:sz w:val="24"/>
          <w:szCs w:val="24"/>
        </w:rPr>
        <w:lastRenderedPageBreak/>
        <w:t xml:space="preserve">- To provide practical recommendations for improving digital marketing practices in the pharmaceutical industry  </w:t>
      </w:r>
    </w:p>
    <w:p w14:paraId="556DCE7B" w14:textId="77777777" w:rsidR="00CD3C92" w:rsidRDefault="00CD3C92" w:rsidP="00F64328">
      <w:pPr>
        <w:widowControl/>
        <w:autoSpaceDE/>
        <w:autoSpaceDN/>
        <w:rPr>
          <w:rFonts w:ascii="Times New Roman" w:eastAsia="Times New Roman" w:hAnsi="Times New Roman" w:cs="Times New Roman"/>
          <w:sz w:val="24"/>
          <w:szCs w:val="24"/>
          <w:rtl/>
        </w:rPr>
      </w:pPr>
    </w:p>
    <w:p w14:paraId="461309F8" w14:textId="77777777" w:rsidR="00CD3C92" w:rsidRPr="008342D1" w:rsidRDefault="00CD3C92" w:rsidP="00F64328">
      <w:pPr>
        <w:widowControl/>
        <w:autoSpaceDE/>
        <w:autoSpaceDN/>
        <w:rPr>
          <w:rFonts w:ascii="Times New Roman" w:eastAsia="Times New Roman" w:hAnsi="Times New Roman" w:cs="Times New Roman"/>
          <w:b/>
          <w:bCs/>
          <w:sz w:val="28"/>
          <w:szCs w:val="28"/>
        </w:rPr>
      </w:pPr>
      <w:r w:rsidRPr="008342D1">
        <w:rPr>
          <w:rFonts w:ascii="Times New Roman" w:eastAsia="Times New Roman" w:hAnsi="Times New Roman" w:cs="Times New Roman"/>
          <w:b/>
          <w:bCs/>
          <w:sz w:val="28"/>
          <w:szCs w:val="28"/>
        </w:rPr>
        <w:t>5. Theoretical Framework</w:t>
      </w:r>
    </w:p>
    <w:p w14:paraId="637255F8"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3458F3FF"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 xml:space="preserve">Digital marketing has emerged as a fundamental component of modern business strategies, particularly within knowledge-intensive industries such as the pharmaceutical sector. It refers to the use of digital technologies and online platforms to promote products, services, and information to </w:t>
      </w:r>
      <w:proofErr w:type="gramStart"/>
      <w:r w:rsidRPr="00CD3C92">
        <w:rPr>
          <w:rFonts w:ascii="Times New Roman" w:eastAsia="Times New Roman" w:hAnsi="Times New Roman" w:cs="Times New Roman"/>
          <w:sz w:val="24"/>
          <w:szCs w:val="24"/>
        </w:rPr>
        <w:t>targeted</w:t>
      </w:r>
      <w:proofErr w:type="gramEnd"/>
      <w:r w:rsidRPr="00CD3C92">
        <w:rPr>
          <w:rFonts w:ascii="Times New Roman" w:eastAsia="Times New Roman" w:hAnsi="Times New Roman" w:cs="Times New Roman"/>
          <w:sz w:val="24"/>
          <w:szCs w:val="24"/>
        </w:rPr>
        <w:t xml:space="preserve"> audiences. In the pharmaceutical context, digital marketing plays a critical role in delivering scientific and medical information to healthcare professionals, including pharmacists, in an efficient and timely manner.</w:t>
      </w:r>
    </w:p>
    <w:p w14:paraId="53953C80"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1F3EE38D"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Pharmaceutical digital marketing encompasses various tools and techniques, including social media marketing, email marketing, search engine optimization (SEO), content marketing, and online advertising. These tools allow pharmaceutical companies to reach a wider audience, personalize communication, and improve engagement with healthcare providers.</w:t>
      </w:r>
    </w:p>
    <w:p w14:paraId="4AAC6506"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52AC77FC"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One of the key theoretical models relevant to this study is the Technology Acceptance Model (TAM), which explains how users come to accept and use new technologies. According to TAM, two main factors influence user acceptance: perceived usefulness and perceived ease of use. In the context of this study, pharmacists are more likely to engage with digital marketing platforms if they find them useful and easy to access.</w:t>
      </w:r>
    </w:p>
    <w:p w14:paraId="3D83F276"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09F972A3"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Another relevant framework is the Diffusion of Innovation Theory, which explains how new technologies spread within a social system. This theory highlights the importance of communication channels, time, and social influence in the adoption of digital marketing practices within the pharmaceutical sector.</w:t>
      </w:r>
    </w:p>
    <w:p w14:paraId="41AF7B8E"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0423D41A"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Additionally, Relationship Marketing Theory is highly relevant, as digital marketing enhances long-term relationships between pharmaceutical companies and healthcare professionals. Through continuous engagement and personalized communication, companies can build trust and improve professional interaction with pharmacists.</w:t>
      </w:r>
    </w:p>
    <w:p w14:paraId="6D8C90EE"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44A0F019" w14:textId="77777777" w:rsidR="00CD3C92" w:rsidRPr="00CD3C92" w:rsidRDefault="00CD3C92" w:rsidP="00F64328">
      <w:pPr>
        <w:widowControl/>
        <w:autoSpaceDE/>
        <w:autoSpaceDN/>
        <w:rPr>
          <w:rFonts w:ascii="Times New Roman" w:eastAsia="Times New Roman" w:hAnsi="Times New Roman" w:cs="Times New Roman"/>
          <w:sz w:val="24"/>
          <w:szCs w:val="24"/>
        </w:rPr>
      </w:pPr>
      <w:r w:rsidRPr="00CD3C92">
        <w:rPr>
          <w:rFonts w:ascii="Times New Roman" w:eastAsia="Times New Roman" w:hAnsi="Times New Roman" w:cs="Times New Roman"/>
          <w:sz w:val="24"/>
          <w:szCs w:val="24"/>
        </w:rPr>
        <w:t>Despite its advantages, pharmaceutical digital marketing operates within a highly regulated environment. Regulatory frameworks imposed by health authorities, such as the Saudi Food and Drug Authority (SFDA), restrict the way pharmaceutical products can be promoted, ensuring that all communications are ethical, accurate, and compliant with healthcare standards.</w:t>
      </w:r>
    </w:p>
    <w:p w14:paraId="6D27CFD0" w14:textId="77777777" w:rsidR="00CD3C92" w:rsidRPr="00CD3C92" w:rsidRDefault="00CD3C92" w:rsidP="00F64328">
      <w:pPr>
        <w:widowControl/>
        <w:autoSpaceDE/>
        <w:autoSpaceDN/>
        <w:rPr>
          <w:rFonts w:ascii="Times New Roman" w:eastAsia="Times New Roman" w:hAnsi="Times New Roman" w:cs="Times New Roman"/>
          <w:sz w:val="24"/>
          <w:szCs w:val="24"/>
        </w:rPr>
      </w:pPr>
    </w:p>
    <w:p w14:paraId="7032EF95" w14:textId="2B5C4B83" w:rsidR="00CD3C92" w:rsidRDefault="00CD3C92" w:rsidP="00F64328">
      <w:pPr>
        <w:widowControl/>
        <w:autoSpaceDE/>
        <w:autoSpaceDN/>
        <w:rPr>
          <w:rFonts w:ascii="Times New Roman" w:eastAsia="Times New Roman" w:hAnsi="Times New Roman" w:cs="Times New Roman"/>
          <w:sz w:val="24"/>
          <w:szCs w:val="24"/>
          <w:rtl/>
        </w:rPr>
      </w:pPr>
      <w:r w:rsidRPr="00CD3C92">
        <w:rPr>
          <w:rFonts w:ascii="Times New Roman" w:eastAsia="Times New Roman" w:hAnsi="Times New Roman" w:cs="Times New Roman"/>
          <w:sz w:val="24"/>
          <w:szCs w:val="24"/>
        </w:rPr>
        <w:t>In summary, the theoretical framework of this study integrates digital marketing concepts with technology adoption and communication theories to better understand how pharmaceutical digital marketing influences pharmacists’ behavior, engagement, and professional decision-making.</w:t>
      </w:r>
    </w:p>
    <w:p w14:paraId="47BD04AC" w14:textId="77777777" w:rsidR="00575FA3" w:rsidRDefault="00575FA3" w:rsidP="00F64328">
      <w:pPr>
        <w:widowControl/>
        <w:autoSpaceDE/>
        <w:autoSpaceDN/>
        <w:rPr>
          <w:rFonts w:ascii="Times New Roman" w:eastAsia="Times New Roman" w:hAnsi="Times New Roman" w:cs="Times New Roman"/>
          <w:sz w:val="24"/>
          <w:szCs w:val="24"/>
          <w:rtl/>
        </w:rPr>
      </w:pPr>
    </w:p>
    <w:p w14:paraId="0FE9FE11" w14:textId="77777777" w:rsidR="00575FA3" w:rsidRDefault="00575FA3" w:rsidP="00F64328">
      <w:pPr>
        <w:widowControl/>
        <w:autoSpaceDE/>
        <w:autoSpaceDN/>
        <w:rPr>
          <w:rFonts w:ascii="Times New Roman" w:eastAsia="Times New Roman" w:hAnsi="Times New Roman" w:cs="Times New Roman"/>
          <w:sz w:val="24"/>
          <w:szCs w:val="24"/>
          <w:rtl/>
        </w:rPr>
      </w:pPr>
    </w:p>
    <w:p w14:paraId="77674562" w14:textId="77777777" w:rsidR="00575FA3" w:rsidRDefault="00575FA3" w:rsidP="00F64328">
      <w:pPr>
        <w:widowControl/>
        <w:autoSpaceDE/>
        <w:autoSpaceDN/>
        <w:rPr>
          <w:rFonts w:ascii="Times New Roman" w:eastAsia="Times New Roman" w:hAnsi="Times New Roman" w:cs="Times New Roman"/>
          <w:sz w:val="24"/>
          <w:szCs w:val="24"/>
          <w:rtl/>
        </w:rPr>
      </w:pPr>
    </w:p>
    <w:p w14:paraId="09F2684F" w14:textId="77777777" w:rsidR="00575FA3" w:rsidRDefault="00575FA3" w:rsidP="00F64328">
      <w:pPr>
        <w:widowControl/>
        <w:autoSpaceDE/>
        <w:autoSpaceDN/>
        <w:rPr>
          <w:rFonts w:ascii="Times New Roman" w:eastAsia="Times New Roman" w:hAnsi="Times New Roman" w:cs="Times New Roman"/>
          <w:sz w:val="24"/>
          <w:szCs w:val="24"/>
          <w:rtl/>
        </w:rPr>
      </w:pPr>
    </w:p>
    <w:p w14:paraId="7747667D" w14:textId="77777777" w:rsidR="00575FA3" w:rsidRDefault="00575FA3" w:rsidP="00F64328">
      <w:pPr>
        <w:widowControl/>
        <w:autoSpaceDE/>
        <w:autoSpaceDN/>
        <w:rPr>
          <w:rFonts w:ascii="Times New Roman" w:eastAsia="Times New Roman" w:hAnsi="Times New Roman" w:cs="Times New Roman"/>
          <w:sz w:val="24"/>
          <w:szCs w:val="24"/>
          <w:rtl/>
        </w:rPr>
      </w:pPr>
    </w:p>
    <w:p w14:paraId="21744D19" w14:textId="77777777" w:rsidR="00575FA3" w:rsidRDefault="00575FA3" w:rsidP="00F64328">
      <w:pPr>
        <w:widowControl/>
        <w:autoSpaceDE/>
        <w:autoSpaceDN/>
        <w:rPr>
          <w:rFonts w:ascii="Times New Roman" w:eastAsia="Times New Roman" w:hAnsi="Times New Roman" w:cs="Times New Roman"/>
          <w:sz w:val="24"/>
          <w:szCs w:val="24"/>
          <w:rtl/>
        </w:rPr>
      </w:pPr>
    </w:p>
    <w:p w14:paraId="79A08B89" w14:textId="77777777" w:rsidR="00575FA3" w:rsidRDefault="00575FA3" w:rsidP="00F64328">
      <w:pPr>
        <w:widowControl/>
        <w:autoSpaceDE/>
        <w:autoSpaceDN/>
        <w:rPr>
          <w:rFonts w:ascii="Times New Roman" w:eastAsia="Times New Roman" w:hAnsi="Times New Roman" w:cs="Times New Roman"/>
          <w:sz w:val="24"/>
          <w:szCs w:val="24"/>
          <w:rtl/>
        </w:rPr>
      </w:pPr>
    </w:p>
    <w:p w14:paraId="2889CD7D" w14:textId="77777777" w:rsidR="00575FA3" w:rsidRDefault="00575FA3" w:rsidP="00F64328">
      <w:pPr>
        <w:widowControl/>
        <w:autoSpaceDE/>
        <w:autoSpaceDN/>
        <w:rPr>
          <w:rFonts w:ascii="Times New Roman" w:eastAsia="Times New Roman" w:hAnsi="Times New Roman" w:cs="Times New Roman"/>
          <w:sz w:val="24"/>
          <w:szCs w:val="24"/>
          <w:rtl/>
        </w:rPr>
      </w:pPr>
    </w:p>
    <w:p w14:paraId="259DC870" w14:textId="77777777" w:rsidR="00575FA3" w:rsidRDefault="00575FA3" w:rsidP="00F64328">
      <w:pPr>
        <w:widowControl/>
        <w:autoSpaceDE/>
        <w:autoSpaceDN/>
        <w:rPr>
          <w:rFonts w:ascii="Times New Roman" w:eastAsia="Times New Roman" w:hAnsi="Times New Roman" w:cs="Times New Roman"/>
          <w:sz w:val="24"/>
          <w:szCs w:val="24"/>
          <w:rtl/>
        </w:rPr>
      </w:pPr>
    </w:p>
    <w:p w14:paraId="156FF1C4" w14:textId="77777777" w:rsidR="00575FA3" w:rsidRDefault="00575FA3" w:rsidP="00F64328">
      <w:pPr>
        <w:widowControl/>
        <w:autoSpaceDE/>
        <w:autoSpaceDN/>
        <w:rPr>
          <w:rFonts w:ascii="Times New Roman" w:eastAsia="Times New Roman" w:hAnsi="Times New Roman" w:cs="Times New Roman"/>
          <w:sz w:val="24"/>
          <w:szCs w:val="24"/>
          <w:rtl/>
        </w:rPr>
      </w:pPr>
    </w:p>
    <w:p w14:paraId="017F414B" w14:textId="77777777" w:rsidR="00575FA3" w:rsidRDefault="00575FA3" w:rsidP="00F64328">
      <w:pPr>
        <w:widowControl/>
        <w:autoSpaceDE/>
        <w:autoSpaceDN/>
        <w:rPr>
          <w:rFonts w:ascii="Times New Roman" w:eastAsia="Times New Roman" w:hAnsi="Times New Roman" w:cs="Times New Roman"/>
          <w:sz w:val="24"/>
          <w:szCs w:val="24"/>
          <w:rtl/>
        </w:rPr>
      </w:pPr>
    </w:p>
    <w:p w14:paraId="26F29B0A" w14:textId="77777777" w:rsidR="00575FA3" w:rsidRPr="008342D1" w:rsidRDefault="00575FA3" w:rsidP="00F64328">
      <w:pPr>
        <w:widowControl/>
        <w:autoSpaceDE/>
        <w:autoSpaceDN/>
        <w:rPr>
          <w:rFonts w:ascii="Times New Roman" w:eastAsia="Times New Roman" w:hAnsi="Times New Roman" w:cs="Times New Roman"/>
          <w:b/>
          <w:bCs/>
          <w:sz w:val="28"/>
          <w:szCs w:val="28"/>
        </w:rPr>
      </w:pPr>
      <w:r w:rsidRPr="008342D1">
        <w:rPr>
          <w:rFonts w:ascii="Times New Roman" w:eastAsia="Times New Roman" w:hAnsi="Times New Roman" w:cs="Times New Roman"/>
          <w:b/>
          <w:bCs/>
          <w:sz w:val="28"/>
          <w:szCs w:val="28"/>
        </w:rPr>
        <w:lastRenderedPageBreak/>
        <w:t>6. Literature Review</w:t>
      </w:r>
    </w:p>
    <w:p w14:paraId="44328D0C"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6259EAF6"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 xml:space="preserve">Previous studies have examined pharmaceutical digital marketing from different perspectives, including its role in improving communication with healthcare professionals, its use in pharmaceutical promotion, and the challenges associated with its implementation. The following section reviews relevant studies in chronological order and highlights their relationship </w:t>
      </w:r>
      <w:proofErr w:type="gramStart"/>
      <w:r w:rsidRPr="00575FA3">
        <w:rPr>
          <w:rFonts w:ascii="Times New Roman" w:eastAsia="Times New Roman" w:hAnsi="Times New Roman" w:cs="Times New Roman"/>
          <w:sz w:val="24"/>
          <w:szCs w:val="24"/>
        </w:rPr>
        <w:t>to</w:t>
      </w:r>
      <w:proofErr w:type="gramEnd"/>
      <w:r w:rsidRPr="00575FA3">
        <w:rPr>
          <w:rFonts w:ascii="Times New Roman" w:eastAsia="Times New Roman" w:hAnsi="Times New Roman" w:cs="Times New Roman"/>
          <w:sz w:val="24"/>
          <w:szCs w:val="24"/>
        </w:rPr>
        <w:t xml:space="preserve"> the current study.</w:t>
      </w:r>
    </w:p>
    <w:p w14:paraId="2E97C4E5"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0F6963C1"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 xml:space="preserve">Mackey and Liang (2013) examined pharmaceutical digital marketing and governance challenges, particularly in relation to illegal online pharmacies and patient safety. The study emphasized that digital platforms </w:t>
      </w:r>
      <w:proofErr w:type="gramStart"/>
      <w:r w:rsidRPr="00575FA3">
        <w:rPr>
          <w:rFonts w:ascii="Times New Roman" w:eastAsia="Times New Roman" w:hAnsi="Times New Roman" w:cs="Times New Roman"/>
          <w:sz w:val="24"/>
          <w:szCs w:val="24"/>
        </w:rPr>
        <w:t>can</w:t>
      </w:r>
      <w:proofErr w:type="gramEnd"/>
      <w:r w:rsidRPr="00575FA3">
        <w:rPr>
          <w:rFonts w:ascii="Times New Roman" w:eastAsia="Times New Roman" w:hAnsi="Times New Roman" w:cs="Times New Roman"/>
          <w:sz w:val="24"/>
          <w:szCs w:val="24"/>
        </w:rPr>
        <w:t xml:space="preserve"> increase access to pharmaceutical information, but they may also create risks related to misinformation, illegal promotion, and online fraud. This study is relevant because it highlights the regulatory and ethical challenges that may affect pharmaceutical digital marketing.</w:t>
      </w:r>
    </w:p>
    <w:p w14:paraId="59249F6E"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6D052144"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 xml:space="preserve">Parekh, </w:t>
      </w:r>
      <w:proofErr w:type="spellStart"/>
      <w:r w:rsidRPr="00575FA3">
        <w:rPr>
          <w:rFonts w:ascii="Times New Roman" w:eastAsia="Times New Roman" w:hAnsi="Times New Roman" w:cs="Times New Roman"/>
          <w:sz w:val="24"/>
          <w:szCs w:val="24"/>
        </w:rPr>
        <w:t>Kapupara</w:t>
      </w:r>
      <w:proofErr w:type="spellEnd"/>
      <w:r w:rsidRPr="00575FA3">
        <w:rPr>
          <w:rFonts w:ascii="Times New Roman" w:eastAsia="Times New Roman" w:hAnsi="Times New Roman" w:cs="Times New Roman"/>
          <w:sz w:val="24"/>
          <w:szCs w:val="24"/>
        </w:rPr>
        <w:t>, and Shah (2016) reviewed the main types of pharmaceutical digital marketing and identified several channels, including search engine optimization, social media marketing, pay-per-click advertising, and email newsletters. Their study concluded that although digital marketing provides valuable opportunities for pharmaceutical companies, many organizations still face challenges related to budget, digital strategy, and technological readiness.</w:t>
      </w:r>
    </w:p>
    <w:p w14:paraId="78DA1387"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612C1C8D"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 xml:space="preserve">Lad, </w:t>
      </w:r>
      <w:proofErr w:type="spellStart"/>
      <w:r w:rsidRPr="00575FA3">
        <w:rPr>
          <w:rFonts w:ascii="Times New Roman" w:eastAsia="Times New Roman" w:hAnsi="Times New Roman" w:cs="Times New Roman"/>
          <w:sz w:val="24"/>
          <w:szCs w:val="24"/>
        </w:rPr>
        <w:t>Muragundi</w:t>
      </w:r>
      <w:proofErr w:type="spellEnd"/>
      <w:r w:rsidRPr="00575FA3">
        <w:rPr>
          <w:rFonts w:ascii="Times New Roman" w:eastAsia="Times New Roman" w:hAnsi="Times New Roman" w:cs="Times New Roman"/>
          <w:sz w:val="24"/>
          <w:szCs w:val="24"/>
        </w:rPr>
        <w:t xml:space="preserve">, and </w:t>
      </w:r>
      <w:proofErr w:type="spellStart"/>
      <w:r w:rsidRPr="00575FA3">
        <w:rPr>
          <w:rFonts w:ascii="Times New Roman" w:eastAsia="Times New Roman" w:hAnsi="Times New Roman" w:cs="Times New Roman"/>
          <w:sz w:val="24"/>
          <w:szCs w:val="24"/>
        </w:rPr>
        <w:t>Ligade</w:t>
      </w:r>
      <w:proofErr w:type="spellEnd"/>
      <w:r w:rsidRPr="00575FA3">
        <w:rPr>
          <w:rFonts w:ascii="Times New Roman" w:eastAsia="Times New Roman" w:hAnsi="Times New Roman" w:cs="Times New Roman"/>
          <w:sz w:val="24"/>
          <w:szCs w:val="24"/>
        </w:rPr>
        <w:t xml:space="preserve"> (2017) studied pharmaceutical digital marketing from the perspective of medical representatives. The study found that digital channels such as e-detailing, web conferencing, and online engagement platforms can improve communication with healthcare professionals. However, the study also indicated that companies need to adopt digital tools carefully to protect data and maintain effective professional interaction.</w:t>
      </w:r>
    </w:p>
    <w:p w14:paraId="74502676"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41E06385"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 xml:space="preserve">Jawaid and Ahmed (2018) investigated the impact of pharmaceutical digital marketing on healthcare pharmacists in Pakistan. Their national survey showed that digital platforms, particularly social media and mobile applications, are increasingly used for professional and medical communication. The study concluded that digital marketing </w:t>
      </w:r>
      <w:proofErr w:type="gramStart"/>
      <w:r w:rsidRPr="00575FA3">
        <w:rPr>
          <w:rFonts w:ascii="Times New Roman" w:eastAsia="Times New Roman" w:hAnsi="Times New Roman" w:cs="Times New Roman"/>
          <w:sz w:val="24"/>
          <w:szCs w:val="24"/>
        </w:rPr>
        <w:t>can</w:t>
      </w:r>
      <w:proofErr w:type="gramEnd"/>
      <w:r w:rsidRPr="00575FA3">
        <w:rPr>
          <w:rFonts w:ascii="Times New Roman" w:eastAsia="Times New Roman" w:hAnsi="Times New Roman" w:cs="Times New Roman"/>
          <w:sz w:val="24"/>
          <w:szCs w:val="24"/>
        </w:rPr>
        <w:t xml:space="preserve"> influence healthcare professionals’ awareness and engagement, which supports the direction of the current study.</w:t>
      </w:r>
    </w:p>
    <w:p w14:paraId="5856B976"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1215BD09"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 xml:space="preserve">Zare and </w:t>
      </w:r>
      <w:proofErr w:type="spellStart"/>
      <w:r w:rsidRPr="00575FA3">
        <w:rPr>
          <w:rFonts w:ascii="Times New Roman" w:eastAsia="Times New Roman" w:hAnsi="Times New Roman" w:cs="Times New Roman"/>
          <w:sz w:val="24"/>
          <w:szCs w:val="24"/>
        </w:rPr>
        <w:t>Vilys</w:t>
      </w:r>
      <w:proofErr w:type="spellEnd"/>
      <w:r w:rsidRPr="00575FA3">
        <w:rPr>
          <w:rFonts w:ascii="Times New Roman" w:eastAsia="Times New Roman" w:hAnsi="Times New Roman" w:cs="Times New Roman"/>
          <w:sz w:val="24"/>
          <w:szCs w:val="24"/>
        </w:rPr>
        <w:t xml:space="preserve"> (2019) focused on the formation of digital marketing strategies for pharmaceutical companies. The study highlighted the importance of customer engagement and satisfaction in designing effective digital marketing models. It also emphasized that pharmaceutical companies need clear digital strategies to improve their competitiveness and interaction with target audiences.</w:t>
      </w:r>
    </w:p>
    <w:p w14:paraId="6701BB96"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488667F9"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Ben Said et al. (2020) examined the prevalence and perceived effectiveness of pharmaceutical digital marketing among community pharmacies in Saudi Arabia. Their study found that social media platforms and digital communication tools are among the most effective channels for pharmaceutical marketing in the Saudi context. This study is particularly important because it provides evidence from Saudi Arabia and supports the relevance of the current research.</w:t>
      </w:r>
    </w:p>
    <w:p w14:paraId="674F864F"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70E07025" w14:textId="77777777" w:rsidR="00575FA3" w:rsidRPr="00575FA3" w:rsidRDefault="00575FA3" w:rsidP="00F64328">
      <w:pPr>
        <w:widowControl/>
        <w:autoSpaceDE/>
        <w:autoSpaceDN/>
        <w:rPr>
          <w:rFonts w:ascii="Times New Roman" w:eastAsia="Times New Roman" w:hAnsi="Times New Roman" w:cs="Times New Roman"/>
          <w:sz w:val="24"/>
          <w:szCs w:val="24"/>
        </w:rPr>
      </w:pPr>
      <w:proofErr w:type="spellStart"/>
      <w:r w:rsidRPr="00575FA3">
        <w:rPr>
          <w:rFonts w:ascii="Times New Roman" w:eastAsia="Times New Roman" w:hAnsi="Times New Roman" w:cs="Times New Roman"/>
          <w:sz w:val="24"/>
          <w:szCs w:val="24"/>
        </w:rPr>
        <w:t>Bharskar</w:t>
      </w:r>
      <w:proofErr w:type="spellEnd"/>
      <w:r w:rsidRPr="00575FA3">
        <w:rPr>
          <w:rFonts w:ascii="Times New Roman" w:eastAsia="Times New Roman" w:hAnsi="Times New Roman" w:cs="Times New Roman"/>
          <w:sz w:val="24"/>
          <w:szCs w:val="24"/>
        </w:rPr>
        <w:t xml:space="preserve"> and Siddheshwar (2020) discussed digital marketing in the pharmaceutical sector and identified several challenges, including lack of organizational vision, lack of skilled digital professionals, strict regulations, and poorly maintained digital platforms. Their findings are closely related to the current study, especially regarding the challenges facing pharmaceutical companies in implementing digital marketing strategies.</w:t>
      </w:r>
    </w:p>
    <w:p w14:paraId="6D3B2769"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1163DD9C" w14:textId="77777777" w:rsidR="00575FA3" w:rsidRPr="00575FA3" w:rsidRDefault="00575FA3" w:rsidP="00F64328">
      <w:pPr>
        <w:widowControl/>
        <w:autoSpaceDE/>
        <w:autoSpaceDN/>
        <w:rPr>
          <w:rFonts w:ascii="Times New Roman" w:eastAsia="Times New Roman" w:hAnsi="Times New Roman" w:cs="Times New Roman"/>
          <w:sz w:val="24"/>
          <w:szCs w:val="24"/>
        </w:rPr>
      </w:pPr>
      <w:proofErr w:type="spellStart"/>
      <w:r w:rsidRPr="00575FA3">
        <w:rPr>
          <w:rFonts w:ascii="Times New Roman" w:eastAsia="Times New Roman" w:hAnsi="Times New Roman" w:cs="Times New Roman"/>
          <w:sz w:val="24"/>
          <w:szCs w:val="24"/>
        </w:rPr>
        <w:t>Alyahya</w:t>
      </w:r>
      <w:proofErr w:type="spellEnd"/>
      <w:r w:rsidRPr="00575FA3">
        <w:rPr>
          <w:rFonts w:ascii="Times New Roman" w:eastAsia="Times New Roman" w:hAnsi="Times New Roman" w:cs="Times New Roman"/>
          <w:sz w:val="24"/>
          <w:szCs w:val="24"/>
        </w:rPr>
        <w:t xml:space="preserve"> et al. (2020) studied the impact of digital marketing on the pharmacy community in Saudi Arabia and attempted to identify the future model of the industry. The study found that digital tools, online platforms, and social media communication play an important role in shaping the future of </w:t>
      </w:r>
      <w:r w:rsidRPr="00575FA3">
        <w:rPr>
          <w:rFonts w:ascii="Times New Roman" w:eastAsia="Times New Roman" w:hAnsi="Times New Roman" w:cs="Times New Roman"/>
          <w:sz w:val="24"/>
          <w:szCs w:val="24"/>
        </w:rPr>
        <w:lastRenderedPageBreak/>
        <w:t>pharmaceutical marketing. It also showed that digital marketing can improve communication between pharmaceutical companies and healthcare professionals.</w:t>
      </w:r>
    </w:p>
    <w:p w14:paraId="3F3963E4"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17BA00D7" w14:textId="77777777" w:rsidR="00575FA3" w:rsidRPr="00575FA3" w:rsidRDefault="00575FA3" w:rsidP="00F64328">
      <w:pPr>
        <w:widowControl/>
        <w:autoSpaceDE/>
        <w:autoSpaceDN/>
        <w:rPr>
          <w:rFonts w:ascii="Times New Roman" w:eastAsia="Times New Roman" w:hAnsi="Times New Roman" w:cs="Times New Roman"/>
          <w:sz w:val="24"/>
          <w:szCs w:val="24"/>
        </w:rPr>
      </w:pPr>
      <w:proofErr w:type="spellStart"/>
      <w:r w:rsidRPr="00575FA3">
        <w:rPr>
          <w:rFonts w:ascii="Times New Roman" w:eastAsia="Times New Roman" w:hAnsi="Times New Roman" w:cs="Times New Roman"/>
          <w:sz w:val="24"/>
          <w:szCs w:val="24"/>
        </w:rPr>
        <w:t>Ngamvichaikit</w:t>
      </w:r>
      <w:proofErr w:type="spellEnd"/>
      <w:r w:rsidRPr="00575FA3">
        <w:rPr>
          <w:rFonts w:ascii="Times New Roman" w:eastAsia="Times New Roman" w:hAnsi="Times New Roman" w:cs="Times New Roman"/>
          <w:sz w:val="24"/>
          <w:szCs w:val="24"/>
        </w:rPr>
        <w:t xml:space="preserve"> (2021) explored the use of design thinking in pharmaceutical digital marketing. The study emphasized the need to develop credible digital information sources and effective digital communication platforms for healthcare professionals. It also highlighted the importance of regulatory supervision to ensure ethical and accurate pharmaceutical promotion.</w:t>
      </w:r>
    </w:p>
    <w:p w14:paraId="55BEF7DE"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1A37EF98"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 xml:space="preserve">Bin Sawad and </w:t>
      </w:r>
      <w:proofErr w:type="spellStart"/>
      <w:r w:rsidRPr="00575FA3">
        <w:rPr>
          <w:rFonts w:ascii="Times New Roman" w:eastAsia="Times New Roman" w:hAnsi="Times New Roman" w:cs="Times New Roman"/>
          <w:sz w:val="24"/>
          <w:szCs w:val="24"/>
        </w:rPr>
        <w:t>Turkistani</w:t>
      </w:r>
      <w:proofErr w:type="spellEnd"/>
      <w:r w:rsidRPr="00575FA3">
        <w:rPr>
          <w:rFonts w:ascii="Times New Roman" w:eastAsia="Times New Roman" w:hAnsi="Times New Roman" w:cs="Times New Roman"/>
          <w:sz w:val="24"/>
          <w:szCs w:val="24"/>
        </w:rPr>
        <w:t xml:space="preserve"> (2021) examined the transformation of pharmaceutical marketing due to the COVID-19 pandemic. Their study found that pharmaceutical companies increasingly shifted from traditional marketing approaches to digital communication channels during the pandemic. This transformation demonstrated the importance of digital marketing in maintaining communication with healthcare professionals when face-to-face interaction was limited.</w:t>
      </w:r>
    </w:p>
    <w:p w14:paraId="6EEF5BEE"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6FA69EC3"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 xml:space="preserve">Kumar, Rupashree, and </w:t>
      </w:r>
      <w:proofErr w:type="spellStart"/>
      <w:r w:rsidRPr="00575FA3">
        <w:rPr>
          <w:rFonts w:ascii="Times New Roman" w:eastAsia="Times New Roman" w:hAnsi="Times New Roman" w:cs="Times New Roman"/>
          <w:sz w:val="24"/>
          <w:szCs w:val="24"/>
        </w:rPr>
        <w:t>Peepliwal</w:t>
      </w:r>
      <w:proofErr w:type="spellEnd"/>
      <w:r w:rsidRPr="00575FA3">
        <w:rPr>
          <w:rFonts w:ascii="Times New Roman" w:eastAsia="Times New Roman" w:hAnsi="Times New Roman" w:cs="Times New Roman"/>
          <w:sz w:val="24"/>
          <w:szCs w:val="24"/>
        </w:rPr>
        <w:t xml:space="preserve"> (2021) studied the impact of digital marketing on pharmaceutical sector growth in India. Their study showed that healthcare professionals prefer digital communication methods because they save time and improve access to information. The findings also indicated that digital marketing </w:t>
      </w:r>
      <w:proofErr w:type="gramStart"/>
      <w:r w:rsidRPr="00575FA3">
        <w:rPr>
          <w:rFonts w:ascii="Times New Roman" w:eastAsia="Times New Roman" w:hAnsi="Times New Roman" w:cs="Times New Roman"/>
          <w:sz w:val="24"/>
          <w:szCs w:val="24"/>
        </w:rPr>
        <w:t>can</w:t>
      </w:r>
      <w:proofErr w:type="gramEnd"/>
      <w:r w:rsidRPr="00575FA3">
        <w:rPr>
          <w:rFonts w:ascii="Times New Roman" w:eastAsia="Times New Roman" w:hAnsi="Times New Roman" w:cs="Times New Roman"/>
          <w:sz w:val="24"/>
          <w:szCs w:val="24"/>
        </w:rPr>
        <w:t xml:space="preserve"> contribute to the growth and competitiveness of pharmaceutical companies.</w:t>
      </w:r>
    </w:p>
    <w:p w14:paraId="66258EDB"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49E656AD"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Gupta et al. (2023) examined the antecedents, challenges, and opportunities of pharmaceutical digital marketing. Their study found that platforms such as WhatsApp, Twitter, and Instagram can support rapid interaction with customers and healthcare professionals. However, the study also emphasized the need for proper digital strategies and regulatory compliance.</w:t>
      </w:r>
    </w:p>
    <w:p w14:paraId="24981300"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791DACE8"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Based on the reviewed studies, it can be concluded that pharmaceutical digital marketing has become an important tool for improving communication, increasing engagement, and supporting pharmaceutical business growth. Most previous studies agree that digital marketing offers significant benefits, including wider reach, faster communication, and improved access to pharmaceutical information. However, these studies also highlight several challenges, such as regulatory restrictions, lack of digital expertise, cybersecurity risks, and the need for ethical marketing practices.</w:t>
      </w:r>
    </w:p>
    <w:p w14:paraId="027F2C2F"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2C3C6D00" w14:textId="63CEA9C4" w:rsidR="00575FA3" w:rsidRDefault="00575FA3" w:rsidP="00F64328">
      <w:pPr>
        <w:widowControl/>
        <w:autoSpaceDE/>
        <w:autoSpaceDN/>
        <w:rPr>
          <w:rFonts w:ascii="Times New Roman" w:eastAsia="Times New Roman" w:hAnsi="Times New Roman" w:cs="Times New Roman"/>
          <w:sz w:val="24"/>
          <w:szCs w:val="24"/>
          <w:rtl/>
        </w:rPr>
      </w:pPr>
      <w:r w:rsidRPr="00575FA3">
        <w:rPr>
          <w:rFonts w:ascii="Times New Roman" w:eastAsia="Times New Roman" w:hAnsi="Times New Roman" w:cs="Times New Roman"/>
          <w:sz w:val="24"/>
          <w:szCs w:val="24"/>
        </w:rPr>
        <w:t>Despite the growing body of literature on pharmaceutical digital marketing, there remains a research gap in understanding its direct impact on healthcare pharmacists in Saudi Arabia. While some studies have examined digital marketing in Saudi pharmacies and healthcare settings, limited research has focused specifically on how pharmaceutical digital marketing affects pharmacists’ communication, awareness, engagement, and professional decision-making in the Saudi market. Therefore, the current study seeks to fill this gap by examining the impact of pharmaceutical digital marketing on healthcare pharmacists in Saudi Arabia using quantitative data collected from 104 pharmacists.</w:t>
      </w:r>
    </w:p>
    <w:p w14:paraId="45758E13" w14:textId="77777777" w:rsidR="00575FA3" w:rsidRDefault="00575FA3" w:rsidP="00F64328">
      <w:pPr>
        <w:widowControl/>
        <w:autoSpaceDE/>
        <w:autoSpaceDN/>
        <w:rPr>
          <w:rFonts w:ascii="Times New Roman" w:eastAsia="Times New Roman" w:hAnsi="Times New Roman" w:cs="Times New Roman"/>
          <w:sz w:val="24"/>
          <w:szCs w:val="24"/>
          <w:rtl/>
        </w:rPr>
      </w:pPr>
    </w:p>
    <w:p w14:paraId="0AFDE098" w14:textId="77777777" w:rsidR="00575FA3" w:rsidRDefault="00575FA3" w:rsidP="00F64328">
      <w:pPr>
        <w:widowControl/>
        <w:autoSpaceDE/>
        <w:autoSpaceDN/>
        <w:rPr>
          <w:rFonts w:ascii="Times New Roman" w:eastAsia="Times New Roman" w:hAnsi="Times New Roman" w:cs="Times New Roman"/>
          <w:sz w:val="24"/>
          <w:szCs w:val="24"/>
          <w:rtl/>
        </w:rPr>
      </w:pPr>
    </w:p>
    <w:p w14:paraId="6A90F3B2" w14:textId="77777777" w:rsidR="00575FA3" w:rsidRDefault="00575FA3" w:rsidP="00F64328">
      <w:pPr>
        <w:widowControl/>
        <w:autoSpaceDE/>
        <w:autoSpaceDN/>
        <w:rPr>
          <w:rFonts w:ascii="Times New Roman" w:eastAsia="Times New Roman" w:hAnsi="Times New Roman" w:cs="Times New Roman"/>
          <w:sz w:val="24"/>
          <w:szCs w:val="24"/>
          <w:rtl/>
        </w:rPr>
      </w:pPr>
    </w:p>
    <w:p w14:paraId="57136BCE" w14:textId="77777777" w:rsidR="00575FA3" w:rsidRDefault="00575FA3" w:rsidP="00F64328">
      <w:pPr>
        <w:widowControl/>
        <w:autoSpaceDE/>
        <w:autoSpaceDN/>
        <w:rPr>
          <w:rFonts w:ascii="Times New Roman" w:eastAsia="Times New Roman" w:hAnsi="Times New Roman" w:cs="Times New Roman"/>
          <w:sz w:val="24"/>
          <w:szCs w:val="24"/>
          <w:rtl/>
        </w:rPr>
      </w:pPr>
    </w:p>
    <w:p w14:paraId="00B3583B" w14:textId="77777777" w:rsidR="00575FA3" w:rsidRDefault="00575FA3" w:rsidP="00F64328">
      <w:pPr>
        <w:widowControl/>
        <w:autoSpaceDE/>
        <w:autoSpaceDN/>
        <w:rPr>
          <w:rFonts w:ascii="Times New Roman" w:eastAsia="Times New Roman" w:hAnsi="Times New Roman" w:cs="Times New Roman"/>
          <w:sz w:val="24"/>
          <w:szCs w:val="24"/>
          <w:rtl/>
        </w:rPr>
      </w:pPr>
    </w:p>
    <w:p w14:paraId="40C87C02" w14:textId="77777777" w:rsidR="00575FA3" w:rsidRDefault="00575FA3" w:rsidP="00F64328">
      <w:pPr>
        <w:widowControl/>
        <w:autoSpaceDE/>
        <w:autoSpaceDN/>
        <w:rPr>
          <w:rFonts w:ascii="Times New Roman" w:eastAsia="Times New Roman" w:hAnsi="Times New Roman" w:cs="Times New Roman"/>
          <w:sz w:val="24"/>
          <w:szCs w:val="24"/>
          <w:rtl/>
        </w:rPr>
      </w:pPr>
    </w:p>
    <w:p w14:paraId="4799B550" w14:textId="77777777" w:rsidR="00575FA3" w:rsidRDefault="00575FA3" w:rsidP="00F64328">
      <w:pPr>
        <w:widowControl/>
        <w:autoSpaceDE/>
        <w:autoSpaceDN/>
        <w:rPr>
          <w:rFonts w:ascii="Times New Roman" w:eastAsia="Times New Roman" w:hAnsi="Times New Roman" w:cs="Times New Roman"/>
          <w:sz w:val="24"/>
          <w:szCs w:val="24"/>
          <w:rtl/>
        </w:rPr>
      </w:pPr>
    </w:p>
    <w:p w14:paraId="6107020D" w14:textId="77777777" w:rsidR="00575FA3" w:rsidRDefault="00575FA3" w:rsidP="00F64328">
      <w:pPr>
        <w:widowControl/>
        <w:autoSpaceDE/>
        <w:autoSpaceDN/>
        <w:rPr>
          <w:rFonts w:ascii="Times New Roman" w:eastAsia="Times New Roman" w:hAnsi="Times New Roman" w:cs="Times New Roman"/>
          <w:sz w:val="24"/>
          <w:szCs w:val="24"/>
          <w:rtl/>
        </w:rPr>
      </w:pPr>
    </w:p>
    <w:p w14:paraId="7FEF587E" w14:textId="77777777" w:rsidR="00575FA3" w:rsidRDefault="00575FA3" w:rsidP="00F64328">
      <w:pPr>
        <w:widowControl/>
        <w:autoSpaceDE/>
        <w:autoSpaceDN/>
        <w:rPr>
          <w:rFonts w:ascii="Times New Roman" w:eastAsia="Times New Roman" w:hAnsi="Times New Roman" w:cs="Times New Roman"/>
          <w:sz w:val="24"/>
          <w:szCs w:val="24"/>
          <w:rtl/>
        </w:rPr>
      </w:pPr>
    </w:p>
    <w:p w14:paraId="7D9E79C2" w14:textId="77777777" w:rsidR="00575FA3" w:rsidRDefault="00575FA3" w:rsidP="00F64328">
      <w:pPr>
        <w:widowControl/>
        <w:autoSpaceDE/>
        <w:autoSpaceDN/>
        <w:rPr>
          <w:rFonts w:ascii="Times New Roman" w:eastAsia="Times New Roman" w:hAnsi="Times New Roman" w:cs="Times New Roman"/>
          <w:sz w:val="24"/>
          <w:szCs w:val="24"/>
          <w:rtl/>
        </w:rPr>
      </w:pPr>
    </w:p>
    <w:p w14:paraId="1D7EEB2C" w14:textId="77777777" w:rsidR="00575FA3" w:rsidRDefault="00575FA3" w:rsidP="00F64328">
      <w:pPr>
        <w:widowControl/>
        <w:autoSpaceDE/>
        <w:autoSpaceDN/>
        <w:rPr>
          <w:rFonts w:ascii="Times New Roman" w:eastAsia="Times New Roman" w:hAnsi="Times New Roman" w:cs="Times New Roman"/>
          <w:sz w:val="24"/>
          <w:szCs w:val="24"/>
          <w:rtl/>
        </w:rPr>
      </w:pPr>
    </w:p>
    <w:p w14:paraId="1E175BDF" w14:textId="77777777" w:rsidR="00575FA3" w:rsidRPr="008342D1" w:rsidRDefault="00575FA3" w:rsidP="00F64328">
      <w:pPr>
        <w:widowControl/>
        <w:autoSpaceDE/>
        <w:autoSpaceDN/>
        <w:rPr>
          <w:rFonts w:ascii="Times New Roman" w:eastAsia="Times New Roman" w:hAnsi="Times New Roman" w:cs="Times New Roman"/>
          <w:b/>
          <w:bCs/>
          <w:sz w:val="28"/>
          <w:szCs w:val="28"/>
        </w:rPr>
      </w:pPr>
      <w:r w:rsidRPr="008342D1">
        <w:rPr>
          <w:rFonts w:ascii="Times New Roman" w:eastAsia="Times New Roman" w:hAnsi="Times New Roman" w:cs="Times New Roman"/>
          <w:b/>
          <w:bCs/>
          <w:sz w:val="28"/>
          <w:szCs w:val="28"/>
        </w:rPr>
        <w:lastRenderedPageBreak/>
        <w:t>7. Methodology</w:t>
      </w:r>
    </w:p>
    <w:p w14:paraId="012C3CED"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192A0B72"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This study adopts a quantitative research design to examine the impact of pharmaceutical digital marketing on healthcare pharmacists in Saudi Arabia. The quantitative approach is considered appropriate for this study as it allows for the collection and analysis of numerical data to identify patterns, relationships, and measurable outcomes.</w:t>
      </w:r>
    </w:p>
    <w:p w14:paraId="7D05C27E"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61035C50"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Research Design:</w:t>
      </w:r>
    </w:p>
    <w:p w14:paraId="58F946F2"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The study is based on a descriptive-analytical approach, aiming to describe the current state of pharmaceutical digital marketing and analyze its impact on healthcare pharmacists.</w:t>
      </w:r>
    </w:p>
    <w:p w14:paraId="6E23A29B"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6821F557"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Population and Sample:</w:t>
      </w:r>
    </w:p>
    <w:p w14:paraId="79CDED22"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The target population of this study consists of pharmacists working in healthcare institutions across Saudi Arabia. A sample of 104 pharmacists was selected using a convenience sampling method. The sample includes pharmacists from different sectors, ensuring diversity in experience and background.</w:t>
      </w:r>
    </w:p>
    <w:p w14:paraId="6C0F2C15"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1D1B0FDA"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Study Instrument:</w:t>
      </w:r>
    </w:p>
    <w:p w14:paraId="323BD92A"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A structured questionnaire was used as the main data collection tool. The questionnaire was designed based on previous literature and aligned with the objectives of the study. It consists of several sections, including demographic information, digital marketing usage, perceived importance, challenges, and impact on pharmacists.</w:t>
      </w:r>
    </w:p>
    <w:p w14:paraId="3D06F839"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4F6D85FD"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Data Collection Procedure:</w:t>
      </w:r>
    </w:p>
    <w:p w14:paraId="37BA083D"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The questionnaire was distributed electronically to pharmacists through digital platforms. Participants were informed about the purpose of the study, and their responses were collected anonymously to ensure confidentiality.</w:t>
      </w:r>
    </w:p>
    <w:p w14:paraId="76DAD104"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439183E2"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Validity and Reliability:</w:t>
      </w:r>
    </w:p>
    <w:p w14:paraId="407D51A3"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The validity of the questionnaire was ensured through expert review and alignment with existing literature. Reliability was tested using Cronbach’s Alpha, and the results indicated acceptable internal consistency (values above 0.70), confirming that the instrument is reliable.</w:t>
      </w:r>
    </w:p>
    <w:p w14:paraId="22B1C092"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1835592A"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Data Analysis:</w:t>
      </w:r>
    </w:p>
    <w:p w14:paraId="51AA559B"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 xml:space="preserve">The collected data </w:t>
      </w:r>
      <w:proofErr w:type="gramStart"/>
      <w:r w:rsidRPr="00575FA3">
        <w:rPr>
          <w:rFonts w:ascii="Times New Roman" w:eastAsia="Times New Roman" w:hAnsi="Times New Roman" w:cs="Times New Roman"/>
          <w:sz w:val="24"/>
          <w:szCs w:val="24"/>
        </w:rPr>
        <w:t>were</w:t>
      </w:r>
      <w:proofErr w:type="gramEnd"/>
      <w:r w:rsidRPr="00575FA3">
        <w:rPr>
          <w:rFonts w:ascii="Times New Roman" w:eastAsia="Times New Roman" w:hAnsi="Times New Roman" w:cs="Times New Roman"/>
          <w:sz w:val="24"/>
          <w:szCs w:val="24"/>
        </w:rPr>
        <w:t xml:space="preserve"> analyzed using Statistical Package for Social Sciences (SPSS). The analysis included descriptive statistics such as frequencies, percentages, means, and standard deviations. In addition, inferential analysis was conducted to examine relationships between variables.</w:t>
      </w:r>
    </w:p>
    <w:p w14:paraId="0EA301BD" w14:textId="77777777" w:rsidR="00575FA3" w:rsidRPr="00575FA3" w:rsidRDefault="00575FA3" w:rsidP="00F64328">
      <w:pPr>
        <w:widowControl/>
        <w:autoSpaceDE/>
        <w:autoSpaceDN/>
        <w:rPr>
          <w:rFonts w:ascii="Times New Roman" w:eastAsia="Times New Roman" w:hAnsi="Times New Roman" w:cs="Times New Roman"/>
          <w:sz w:val="24"/>
          <w:szCs w:val="24"/>
        </w:rPr>
      </w:pPr>
    </w:p>
    <w:p w14:paraId="1E866EC1" w14:textId="77777777" w:rsidR="00575FA3" w:rsidRPr="00575FA3" w:rsidRDefault="00575FA3" w:rsidP="00F64328">
      <w:pPr>
        <w:widowControl/>
        <w:autoSpaceDE/>
        <w:autoSpaceDN/>
        <w:rPr>
          <w:rFonts w:ascii="Times New Roman" w:eastAsia="Times New Roman" w:hAnsi="Times New Roman" w:cs="Times New Roman"/>
          <w:sz w:val="24"/>
          <w:szCs w:val="24"/>
        </w:rPr>
      </w:pPr>
      <w:r w:rsidRPr="00575FA3">
        <w:rPr>
          <w:rFonts w:ascii="Times New Roman" w:eastAsia="Times New Roman" w:hAnsi="Times New Roman" w:cs="Times New Roman"/>
          <w:sz w:val="24"/>
          <w:szCs w:val="24"/>
        </w:rPr>
        <w:t>Ethical Considerations:</w:t>
      </w:r>
    </w:p>
    <w:p w14:paraId="00CBB3D7" w14:textId="26539358" w:rsidR="00575FA3" w:rsidRDefault="00575FA3" w:rsidP="00F64328">
      <w:pPr>
        <w:widowControl/>
        <w:autoSpaceDE/>
        <w:autoSpaceDN/>
        <w:rPr>
          <w:rFonts w:ascii="Times New Roman" w:eastAsia="Times New Roman" w:hAnsi="Times New Roman" w:cs="Times New Roman"/>
          <w:sz w:val="24"/>
          <w:szCs w:val="24"/>
          <w:rtl/>
        </w:rPr>
      </w:pPr>
      <w:r w:rsidRPr="00575FA3">
        <w:rPr>
          <w:rFonts w:ascii="Times New Roman" w:eastAsia="Times New Roman" w:hAnsi="Times New Roman" w:cs="Times New Roman"/>
          <w:sz w:val="24"/>
          <w:szCs w:val="24"/>
        </w:rPr>
        <w:t>The study ensured that participation was voluntary, and all responses were treated confidentially. No personal identifying information was collected from the participants.</w:t>
      </w:r>
    </w:p>
    <w:p w14:paraId="01F8025A" w14:textId="77777777" w:rsidR="00346FE6" w:rsidRDefault="00346FE6" w:rsidP="00F64328">
      <w:pPr>
        <w:widowControl/>
        <w:autoSpaceDE/>
        <w:autoSpaceDN/>
        <w:rPr>
          <w:rFonts w:ascii="Times New Roman" w:eastAsia="Times New Roman" w:hAnsi="Times New Roman" w:cs="Times New Roman"/>
          <w:sz w:val="24"/>
          <w:szCs w:val="24"/>
          <w:rtl/>
        </w:rPr>
      </w:pPr>
    </w:p>
    <w:p w14:paraId="79E78BC9" w14:textId="77777777" w:rsidR="00346FE6" w:rsidRDefault="00346FE6" w:rsidP="00F64328">
      <w:pPr>
        <w:widowControl/>
        <w:autoSpaceDE/>
        <w:autoSpaceDN/>
        <w:rPr>
          <w:rFonts w:ascii="Times New Roman" w:eastAsia="Times New Roman" w:hAnsi="Times New Roman" w:cs="Times New Roman"/>
          <w:sz w:val="24"/>
          <w:szCs w:val="24"/>
          <w:rtl/>
        </w:rPr>
      </w:pPr>
    </w:p>
    <w:p w14:paraId="3C0456A1" w14:textId="77777777" w:rsidR="00346FE6" w:rsidRDefault="00346FE6" w:rsidP="00F64328">
      <w:pPr>
        <w:widowControl/>
        <w:autoSpaceDE/>
        <w:autoSpaceDN/>
        <w:rPr>
          <w:rFonts w:ascii="Times New Roman" w:eastAsia="Times New Roman" w:hAnsi="Times New Roman" w:cs="Times New Roman"/>
          <w:sz w:val="24"/>
          <w:szCs w:val="24"/>
          <w:rtl/>
        </w:rPr>
      </w:pPr>
    </w:p>
    <w:p w14:paraId="711F64F8" w14:textId="77777777" w:rsidR="00346FE6" w:rsidRDefault="00346FE6" w:rsidP="00F64328">
      <w:pPr>
        <w:widowControl/>
        <w:autoSpaceDE/>
        <w:autoSpaceDN/>
        <w:rPr>
          <w:rFonts w:ascii="Times New Roman" w:eastAsia="Times New Roman" w:hAnsi="Times New Roman" w:cs="Times New Roman"/>
          <w:sz w:val="24"/>
          <w:szCs w:val="24"/>
          <w:rtl/>
        </w:rPr>
      </w:pPr>
    </w:p>
    <w:p w14:paraId="08D05DBE" w14:textId="77777777" w:rsidR="00346FE6" w:rsidRDefault="00346FE6" w:rsidP="00F64328">
      <w:pPr>
        <w:widowControl/>
        <w:autoSpaceDE/>
        <w:autoSpaceDN/>
        <w:rPr>
          <w:rFonts w:ascii="Times New Roman" w:eastAsia="Times New Roman" w:hAnsi="Times New Roman" w:cs="Times New Roman"/>
          <w:sz w:val="24"/>
          <w:szCs w:val="24"/>
          <w:rtl/>
        </w:rPr>
      </w:pPr>
    </w:p>
    <w:p w14:paraId="390A1F3C" w14:textId="77777777" w:rsidR="00346FE6" w:rsidRDefault="00346FE6" w:rsidP="00F64328">
      <w:pPr>
        <w:widowControl/>
        <w:autoSpaceDE/>
        <w:autoSpaceDN/>
        <w:rPr>
          <w:rFonts w:ascii="Times New Roman" w:eastAsia="Times New Roman" w:hAnsi="Times New Roman" w:cs="Times New Roman"/>
          <w:sz w:val="24"/>
          <w:szCs w:val="24"/>
          <w:rtl/>
        </w:rPr>
      </w:pPr>
    </w:p>
    <w:p w14:paraId="0F3EBA25" w14:textId="77777777" w:rsidR="00346FE6" w:rsidRDefault="00346FE6" w:rsidP="00F64328">
      <w:pPr>
        <w:widowControl/>
        <w:autoSpaceDE/>
        <w:autoSpaceDN/>
        <w:rPr>
          <w:rFonts w:ascii="Times New Roman" w:eastAsia="Times New Roman" w:hAnsi="Times New Roman" w:cs="Times New Roman"/>
          <w:sz w:val="24"/>
          <w:szCs w:val="24"/>
          <w:rtl/>
        </w:rPr>
      </w:pPr>
    </w:p>
    <w:p w14:paraId="350F281A" w14:textId="77777777" w:rsidR="00346FE6" w:rsidRDefault="00346FE6" w:rsidP="00F64328">
      <w:pPr>
        <w:widowControl/>
        <w:autoSpaceDE/>
        <w:autoSpaceDN/>
        <w:rPr>
          <w:rFonts w:ascii="Times New Roman" w:eastAsia="Times New Roman" w:hAnsi="Times New Roman" w:cs="Times New Roman"/>
          <w:sz w:val="24"/>
          <w:szCs w:val="24"/>
          <w:rtl/>
        </w:rPr>
      </w:pPr>
    </w:p>
    <w:p w14:paraId="1D7CD2A0" w14:textId="77777777" w:rsidR="00346FE6" w:rsidRDefault="00346FE6" w:rsidP="00F64328">
      <w:pPr>
        <w:widowControl/>
        <w:autoSpaceDE/>
        <w:autoSpaceDN/>
        <w:rPr>
          <w:rFonts w:ascii="Times New Roman" w:eastAsia="Times New Roman" w:hAnsi="Times New Roman" w:cs="Times New Roman"/>
          <w:sz w:val="24"/>
          <w:szCs w:val="24"/>
          <w:rtl/>
        </w:rPr>
      </w:pPr>
    </w:p>
    <w:p w14:paraId="680F7F82" w14:textId="77777777" w:rsidR="00346FE6" w:rsidRDefault="00346FE6" w:rsidP="00F64328">
      <w:pPr>
        <w:widowControl/>
        <w:autoSpaceDE/>
        <w:autoSpaceDN/>
        <w:rPr>
          <w:rFonts w:ascii="Times New Roman" w:eastAsia="Times New Roman" w:hAnsi="Times New Roman" w:cs="Times New Roman"/>
          <w:sz w:val="24"/>
          <w:szCs w:val="24"/>
          <w:rtl/>
        </w:rPr>
      </w:pPr>
    </w:p>
    <w:p w14:paraId="2B289585" w14:textId="77777777" w:rsidR="00346FE6" w:rsidRDefault="00346FE6" w:rsidP="00F64328">
      <w:pPr>
        <w:widowControl/>
        <w:autoSpaceDE/>
        <w:autoSpaceDN/>
        <w:rPr>
          <w:rFonts w:ascii="Times New Roman" w:eastAsia="Times New Roman" w:hAnsi="Times New Roman" w:cs="Times New Roman"/>
          <w:sz w:val="24"/>
          <w:szCs w:val="24"/>
          <w:rtl/>
        </w:rPr>
      </w:pPr>
    </w:p>
    <w:p w14:paraId="7981B3DE" w14:textId="77777777" w:rsidR="00346FE6" w:rsidRPr="008342D1" w:rsidRDefault="00346FE6" w:rsidP="00F64328">
      <w:pPr>
        <w:widowControl/>
        <w:autoSpaceDE/>
        <w:autoSpaceDN/>
        <w:rPr>
          <w:rFonts w:ascii="Times New Roman" w:eastAsia="Times New Roman" w:hAnsi="Times New Roman" w:cs="Times New Roman"/>
          <w:b/>
          <w:bCs/>
          <w:sz w:val="28"/>
          <w:szCs w:val="28"/>
        </w:rPr>
      </w:pPr>
      <w:r w:rsidRPr="008342D1">
        <w:rPr>
          <w:rFonts w:ascii="Times New Roman" w:eastAsia="Times New Roman" w:hAnsi="Times New Roman" w:cs="Times New Roman"/>
          <w:b/>
          <w:bCs/>
          <w:sz w:val="28"/>
          <w:szCs w:val="28"/>
        </w:rPr>
        <w:lastRenderedPageBreak/>
        <w:t>8. Results</w:t>
      </w:r>
    </w:p>
    <w:p w14:paraId="7FDE3BAA" w14:textId="77777777" w:rsidR="00346FE6" w:rsidRPr="00346FE6" w:rsidRDefault="00346FE6" w:rsidP="00F64328">
      <w:pPr>
        <w:widowControl/>
        <w:autoSpaceDE/>
        <w:autoSpaceDN/>
        <w:rPr>
          <w:rFonts w:ascii="Times New Roman" w:eastAsia="Times New Roman" w:hAnsi="Times New Roman" w:cs="Times New Roman"/>
          <w:sz w:val="24"/>
          <w:szCs w:val="24"/>
        </w:rPr>
      </w:pPr>
    </w:p>
    <w:p w14:paraId="0BA3D7E1" w14:textId="77777777" w:rsidR="00346FE6" w:rsidRDefault="00346FE6" w:rsidP="00F64328">
      <w:pPr>
        <w:widowControl/>
        <w:autoSpaceDE/>
        <w:autoSpaceDN/>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This section presents the findings of the study based on the analysis of data collected from 104 pharmacists in Saudi Arabia. The results are presented using descriptive statistics, including frequencies, percentages, and mean values.</w:t>
      </w:r>
    </w:p>
    <w:p w14:paraId="2C1F4DBD" w14:textId="77777777" w:rsidR="008342D1" w:rsidRPr="00346FE6" w:rsidRDefault="008342D1" w:rsidP="00F64328">
      <w:pPr>
        <w:widowControl/>
        <w:autoSpaceDE/>
        <w:autoSpaceDN/>
        <w:rPr>
          <w:rFonts w:ascii="Times New Roman" w:eastAsia="Times New Roman" w:hAnsi="Times New Roman" w:cs="Times New Roman"/>
          <w:sz w:val="24"/>
          <w:szCs w:val="24"/>
        </w:rPr>
      </w:pPr>
    </w:p>
    <w:p w14:paraId="374938FA" w14:textId="77777777" w:rsidR="00346FE6" w:rsidRPr="008342D1" w:rsidRDefault="00346FE6" w:rsidP="00F64328">
      <w:pPr>
        <w:widowControl/>
        <w:autoSpaceDE/>
        <w:autoSpaceDN/>
        <w:rPr>
          <w:rFonts w:ascii="Times New Roman" w:eastAsia="Times New Roman" w:hAnsi="Times New Roman" w:cs="Times New Roman"/>
          <w:b/>
          <w:bCs/>
          <w:sz w:val="24"/>
          <w:szCs w:val="24"/>
        </w:rPr>
      </w:pPr>
      <w:r w:rsidRPr="008342D1">
        <w:rPr>
          <w:rFonts w:ascii="Times New Roman" w:eastAsia="Times New Roman" w:hAnsi="Times New Roman" w:cs="Times New Roman"/>
          <w:b/>
          <w:bCs/>
          <w:sz w:val="24"/>
          <w:szCs w:val="24"/>
        </w:rPr>
        <w:t>Table (1): Sample Distribution</w:t>
      </w:r>
    </w:p>
    <w:p w14:paraId="0F1BABCF" w14:textId="77777777" w:rsidR="00346FE6" w:rsidRPr="00346FE6" w:rsidRDefault="00346FE6" w:rsidP="00F64328">
      <w:pPr>
        <w:widowControl/>
        <w:autoSpaceDE/>
        <w:autoSpaceDN/>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3207"/>
        <w:gridCol w:w="3212"/>
        <w:gridCol w:w="3214"/>
      </w:tblGrid>
      <w:tr w:rsidR="00346FE6" w:rsidRPr="00346FE6" w14:paraId="3EF36168" w14:textId="77777777">
        <w:tc>
          <w:tcPr>
            <w:tcW w:w="3286" w:type="dxa"/>
          </w:tcPr>
          <w:p w14:paraId="6B90CE25"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Category</w:t>
            </w:r>
          </w:p>
        </w:tc>
        <w:tc>
          <w:tcPr>
            <w:tcW w:w="3286" w:type="dxa"/>
          </w:tcPr>
          <w:p w14:paraId="2D414579"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Frequency</w:t>
            </w:r>
          </w:p>
        </w:tc>
        <w:tc>
          <w:tcPr>
            <w:tcW w:w="3287" w:type="dxa"/>
          </w:tcPr>
          <w:p w14:paraId="3C12F951"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Percentage</w:t>
            </w:r>
          </w:p>
        </w:tc>
      </w:tr>
      <w:tr w:rsidR="00346FE6" w:rsidRPr="00346FE6" w14:paraId="6F30AA30" w14:textId="77777777">
        <w:tc>
          <w:tcPr>
            <w:tcW w:w="3286" w:type="dxa"/>
          </w:tcPr>
          <w:p w14:paraId="19ECA97A"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Male</w:t>
            </w:r>
          </w:p>
        </w:tc>
        <w:tc>
          <w:tcPr>
            <w:tcW w:w="3286" w:type="dxa"/>
          </w:tcPr>
          <w:p w14:paraId="272E66DE" w14:textId="7AE82212"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25</w:t>
            </w:r>
          </w:p>
        </w:tc>
        <w:tc>
          <w:tcPr>
            <w:tcW w:w="3287" w:type="dxa"/>
          </w:tcPr>
          <w:p w14:paraId="3A2D194E"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24%</w:t>
            </w:r>
          </w:p>
        </w:tc>
      </w:tr>
      <w:tr w:rsidR="00346FE6" w:rsidRPr="00346FE6" w14:paraId="67D37291" w14:textId="77777777">
        <w:tc>
          <w:tcPr>
            <w:tcW w:w="3286" w:type="dxa"/>
          </w:tcPr>
          <w:p w14:paraId="38FDE002"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Female</w:t>
            </w:r>
          </w:p>
        </w:tc>
        <w:tc>
          <w:tcPr>
            <w:tcW w:w="3286" w:type="dxa"/>
          </w:tcPr>
          <w:p w14:paraId="7E878E34" w14:textId="367009F8"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79</w:t>
            </w:r>
          </w:p>
        </w:tc>
        <w:tc>
          <w:tcPr>
            <w:tcW w:w="3287" w:type="dxa"/>
          </w:tcPr>
          <w:p w14:paraId="31676D28"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76%</w:t>
            </w:r>
          </w:p>
        </w:tc>
      </w:tr>
      <w:tr w:rsidR="00346FE6" w:rsidRPr="00346FE6" w14:paraId="23FE8C2A" w14:textId="77777777">
        <w:tc>
          <w:tcPr>
            <w:tcW w:w="3286" w:type="dxa"/>
          </w:tcPr>
          <w:p w14:paraId="35DF191E"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Total</w:t>
            </w:r>
          </w:p>
        </w:tc>
        <w:tc>
          <w:tcPr>
            <w:tcW w:w="3286" w:type="dxa"/>
          </w:tcPr>
          <w:p w14:paraId="4AD351B7" w14:textId="033B4BA2"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104</w:t>
            </w:r>
          </w:p>
        </w:tc>
        <w:tc>
          <w:tcPr>
            <w:tcW w:w="3287" w:type="dxa"/>
          </w:tcPr>
          <w:p w14:paraId="27F2ADB4" w14:textId="77777777" w:rsidR="00346FE6" w:rsidRPr="00346FE6" w:rsidRDefault="00346FE6" w:rsidP="00F64328">
            <w:pPr>
              <w:widowControl/>
              <w:autoSpaceDE/>
              <w:autoSpaceDN/>
              <w:jc w:val="center"/>
              <w:rPr>
                <w:rFonts w:ascii="Times New Roman" w:eastAsia="Times New Roman" w:hAnsi="Times New Roman" w:cs="Times New Roman"/>
                <w:sz w:val="24"/>
                <w:szCs w:val="24"/>
                <w:rtl/>
              </w:rPr>
            </w:pPr>
            <w:r w:rsidRPr="00346FE6">
              <w:rPr>
                <w:rFonts w:ascii="Times New Roman" w:eastAsia="Times New Roman" w:hAnsi="Times New Roman" w:cs="Times New Roman"/>
                <w:sz w:val="24"/>
                <w:szCs w:val="24"/>
              </w:rPr>
              <w:t>100%</w:t>
            </w:r>
          </w:p>
        </w:tc>
      </w:tr>
    </w:tbl>
    <w:p w14:paraId="37960831" w14:textId="77777777" w:rsidR="00346FE6" w:rsidRPr="00346FE6" w:rsidRDefault="00346FE6" w:rsidP="00F64328">
      <w:pPr>
        <w:widowControl/>
        <w:autoSpaceDE/>
        <w:autoSpaceDN/>
        <w:rPr>
          <w:rFonts w:ascii="Times New Roman" w:eastAsia="Times New Roman" w:hAnsi="Times New Roman" w:cs="Times New Roman"/>
          <w:sz w:val="24"/>
          <w:szCs w:val="24"/>
        </w:rPr>
      </w:pPr>
    </w:p>
    <w:p w14:paraId="1F2FE0E3" w14:textId="03876B21" w:rsidR="00346FE6" w:rsidRPr="00346FE6" w:rsidRDefault="00346FE6" w:rsidP="00F64328">
      <w:pPr>
        <w:widowControl/>
        <w:autoSpaceDE/>
        <w:autoSpaceDN/>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 xml:space="preserve">The results indicate that </w:t>
      </w:r>
      <w:r w:rsidR="00301CEC" w:rsidRPr="00346FE6">
        <w:rPr>
          <w:rFonts w:ascii="Times New Roman" w:eastAsia="Times New Roman" w:hAnsi="Times New Roman" w:cs="Times New Roman"/>
          <w:sz w:val="24"/>
          <w:szCs w:val="24"/>
        </w:rPr>
        <w:t>most</w:t>
      </w:r>
      <w:r w:rsidRPr="00346FE6">
        <w:rPr>
          <w:rFonts w:ascii="Times New Roman" w:eastAsia="Times New Roman" w:hAnsi="Times New Roman" w:cs="Times New Roman"/>
          <w:sz w:val="24"/>
          <w:szCs w:val="24"/>
        </w:rPr>
        <w:t xml:space="preserve"> respondents were female pharmacists (76%), while male participants represented 24% of the sample. This reflects the higher participation of female pharmacists in the study.</w:t>
      </w:r>
    </w:p>
    <w:p w14:paraId="0AD32D73" w14:textId="77777777" w:rsidR="00346FE6" w:rsidRPr="00346FE6" w:rsidRDefault="00346FE6" w:rsidP="00F64328">
      <w:pPr>
        <w:widowControl/>
        <w:autoSpaceDE/>
        <w:autoSpaceDN/>
        <w:rPr>
          <w:rFonts w:ascii="Times New Roman" w:eastAsia="Times New Roman" w:hAnsi="Times New Roman" w:cs="Times New Roman"/>
          <w:sz w:val="24"/>
          <w:szCs w:val="24"/>
        </w:rPr>
      </w:pPr>
    </w:p>
    <w:p w14:paraId="60FEFCB7" w14:textId="77777777" w:rsidR="00346FE6" w:rsidRPr="008342D1" w:rsidRDefault="00346FE6" w:rsidP="00F64328">
      <w:pPr>
        <w:widowControl/>
        <w:autoSpaceDE/>
        <w:autoSpaceDN/>
        <w:rPr>
          <w:rFonts w:ascii="Times New Roman" w:eastAsia="Times New Roman" w:hAnsi="Times New Roman" w:cs="Times New Roman"/>
          <w:b/>
          <w:bCs/>
          <w:sz w:val="24"/>
          <w:szCs w:val="24"/>
        </w:rPr>
      </w:pPr>
    </w:p>
    <w:p w14:paraId="2605932C" w14:textId="77777777" w:rsidR="00346FE6" w:rsidRPr="008342D1" w:rsidRDefault="00346FE6" w:rsidP="00F64328">
      <w:pPr>
        <w:widowControl/>
        <w:autoSpaceDE/>
        <w:autoSpaceDN/>
        <w:rPr>
          <w:rFonts w:ascii="Times New Roman" w:eastAsia="Times New Roman" w:hAnsi="Times New Roman" w:cs="Times New Roman"/>
          <w:b/>
          <w:bCs/>
          <w:sz w:val="24"/>
          <w:szCs w:val="24"/>
        </w:rPr>
      </w:pPr>
      <w:r w:rsidRPr="008342D1">
        <w:rPr>
          <w:rFonts w:ascii="Times New Roman" w:eastAsia="Times New Roman" w:hAnsi="Times New Roman" w:cs="Times New Roman"/>
          <w:b/>
          <w:bCs/>
          <w:sz w:val="24"/>
          <w:szCs w:val="24"/>
        </w:rPr>
        <w:t>Table (2): Adoption of Pharmaceutical Digital Marketing</w:t>
      </w:r>
    </w:p>
    <w:p w14:paraId="3EEBB469" w14:textId="77777777" w:rsidR="00346FE6" w:rsidRPr="00346FE6" w:rsidRDefault="00346FE6" w:rsidP="00F64328">
      <w:pPr>
        <w:widowControl/>
        <w:autoSpaceDE/>
        <w:autoSpaceDN/>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3233"/>
        <w:gridCol w:w="3200"/>
        <w:gridCol w:w="3200"/>
      </w:tblGrid>
      <w:tr w:rsidR="00346FE6" w:rsidRPr="00346FE6" w14:paraId="798CE152" w14:textId="77777777">
        <w:tc>
          <w:tcPr>
            <w:tcW w:w="3286" w:type="dxa"/>
          </w:tcPr>
          <w:p w14:paraId="10B6F9C7" w14:textId="77777777" w:rsidR="00346FE6" w:rsidRPr="00346FE6" w:rsidRDefault="00346FE6" w:rsidP="00F64328">
            <w:pPr>
              <w:widowControl/>
              <w:autoSpaceDE/>
              <w:autoSpaceDN/>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Statement</w:t>
            </w:r>
          </w:p>
        </w:tc>
        <w:tc>
          <w:tcPr>
            <w:tcW w:w="3286" w:type="dxa"/>
          </w:tcPr>
          <w:p w14:paraId="56990D6D" w14:textId="21774C00"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Mean</w:t>
            </w:r>
          </w:p>
        </w:tc>
        <w:tc>
          <w:tcPr>
            <w:tcW w:w="3287" w:type="dxa"/>
          </w:tcPr>
          <w:p w14:paraId="48A4E909"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Rank</w:t>
            </w:r>
          </w:p>
        </w:tc>
      </w:tr>
      <w:tr w:rsidR="00346FE6" w:rsidRPr="00346FE6" w14:paraId="5651E5D5" w14:textId="77777777">
        <w:tc>
          <w:tcPr>
            <w:tcW w:w="3286" w:type="dxa"/>
          </w:tcPr>
          <w:p w14:paraId="2CAD0BF0" w14:textId="1A7CBD83" w:rsidR="00346FE6" w:rsidRPr="00346FE6" w:rsidRDefault="00346FE6" w:rsidP="00F64328">
            <w:pPr>
              <w:widowControl/>
              <w:autoSpaceDE/>
              <w:autoSpaceDN/>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Digital marketing is widely used in the pharmaceutical sector</w:t>
            </w:r>
            <w:r w:rsidRPr="00346FE6">
              <w:rPr>
                <w:rFonts w:ascii="Times New Roman" w:eastAsia="Times New Roman" w:hAnsi="Times New Roman" w:cs="Times New Roman" w:hint="cs"/>
                <w:sz w:val="24"/>
                <w:szCs w:val="24"/>
                <w:rtl/>
              </w:rPr>
              <w:t xml:space="preserve">       </w:t>
            </w:r>
          </w:p>
        </w:tc>
        <w:tc>
          <w:tcPr>
            <w:tcW w:w="3286" w:type="dxa"/>
          </w:tcPr>
          <w:p w14:paraId="05AFC77D" w14:textId="294A3F53"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3.93</w:t>
            </w:r>
          </w:p>
        </w:tc>
        <w:tc>
          <w:tcPr>
            <w:tcW w:w="3287" w:type="dxa"/>
          </w:tcPr>
          <w:p w14:paraId="4384BCF5" w14:textId="206C0F66" w:rsidR="00346FE6" w:rsidRPr="00346FE6" w:rsidRDefault="00346FE6" w:rsidP="00F64328">
            <w:pPr>
              <w:widowControl/>
              <w:autoSpaceDE/>
              <w:autoSpaceDN/>
              <w:jc w:val="center"/>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1</w:t>
            </w:r>
          </w:p>
        </w:tc>
      </w:tr>
      <w:tr w:rsidR="00346FE6" w:rsidRPr="00346FE6" w14:paraId="6B697752" w14:textId="77777777">
        <w:tc>
          <w:tcPr>
            <w:tcW w:w="3286" w:type="dxa"/>
          </w:tcPr>
          <w:p w14:paraId="1EEB0CA0" w14:textId="77777777" w:rsidR="00346FE6" w:rsidRPr="00346FE6" w:rsidRDefault="00346FE6" w:rsidP="00F64328">
            <w:pPr>
              <w:widowControl/>
              <w:autoSpaceDE/>
              <w:autoSpaceDN/>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Social media is the most effective digital channel</w:t>
            </w:r>
          </w:p>
        </w:tc>
        <w:tc>
          <w:tcPr>
            <w:tcW w:w="3286" w:type="dxa"/>
          </w:tcPr>
          <w:p w14:paraId="3A500D59" w14:textId="01DF6B61"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3.85</w:t>
            </w:r>
          </w:p>
        </w:tc>
        <w:tc>
          <w:tcPr>
            <w:tcW w:w="3287" w:type="dxa"/>
          </w:tcPr>
          <w:p w14:paraId="2C1CE427"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2</w:t>
            </w:r>
          </w:p>
        </w:tc>
      </w:tr>
      <w:tr w:rsidR="00346FE6" w:rsidRPr="00346FE6" w14:paraId="010D73CB" w14:textId="77777777">
        <w:tc>
          <w:tcPr>
            <w:tcW w:w="3286" w:type="dxa"/>
          </w:tcPr>
          <w:p w14:paraId="481365BF" w14:textId="77777777" w:rsidR="00346FE6" w:rsidRPr="00346FE6" w:rsidRDefault="00346FE6" w:rsidP="00F64328">
            <w:pPr>
              <w:widowControl/>
              <w:autoSpaceDE/>
              <w:autoSpaceDN/>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Digital tools improve communication with pharmacists</w:t>
            </w:r>
          </w:p>
        </w:tc>
        <w:tc>
          <w:tcPr>
            <w:tcW w:w="3286" w:type="dxa"/>
          </w:tcPr>
          <w:p w14:paraId="2B332C07" w14:textId="7327174A"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3.78</w:t>
            </w:r>
          </w:p>
        </w:tc>
        <w:tc>
          <w:tcPr>
            <w:tcW w:w="3287" w:type="dxa"/>
          </w:tcPr>
          <w:p w14:paraId="652CC1A3"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3</w:t>
            </w:r>
          </w:p>
        </w:tc>
      </w:tr>
    </w:tbl>
    <w:p w14:paraId="5F6BE605" w14:textId="77777777" w:rsidR="00346FE6" w:rsidRDefault="00346FE6" w:rsidP="00F64328">
      <w:pPr>
        <w:widowControl/>
        <w:autoSpaceDE/>
        <w:autoSpaceDN/>
        <w:rPr>
          <w:rFonts w:ascii="Times New Roman" w:eastAsia="Times New Roman" w:hAnsi="Times New Roman" w:cs="Times New Roman"/>
          <w:sz w:val="24"/>
          <w:szCs w:val="24"/>
          <w:rtl/>
        </w:rPr>
      </w:pPr>
    </w:p>
    <w:p w14:paraId="513D063D" w14:textId="7BA0B5D0" w:rsidR="00346FE6" w:rsidRPr="00346FE6" w:rsidRDefault="00346FE6" w:rsidP="00F64328">
      <w:pPr>
        <w:widowControl/>
        <w:autoSpaceDE/>
        <w:autoSpaceDN/>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The findings show a high level of agreement regarding the widespread adoption of digital marketing in the pharmaceutical sector. Social media platforms are considered the most effective tools, followed by digital communication technologies that enhance interaction with pharmacists.</w:t>
      </w:r>
    </w:p>
    <w:p w14:paraId="2D25306C" w14:textId="77777777" w:rsidR="00346FE6" w:rsidRPr="00346FE6" w:rsidRDefault="00346FE6" w:rsidP="00F64328">
      <w:pPr>
        <w:widowControl/>
        <w:autoSpaceDE/>
        <w:autoSpaceDN/>
        <w:rPr>
          <w:rFonts w:ascii="Times New Roman" w:eastAsia="Times New Roman" w:hAnsi="Times New Roman" w:cs="Times New Roman"/>
          <w:sz w:val="24"/>
          <w:szCs w:val="24"/>
        </w:rPr>
      </w:pPr>
    </w:p>
    <w:p w14:paraId="77BA806B" w14:textId="77777777" w:rsidR="00346FE6" w:rsidRPr="00346FE6" w:rsidRDefault="00346FE6" w:rsidP="00F64328">
      <w:pPr>
        <w:widowControl/>
        <w:autoSpaceDE/>
        <w:autoSpaceDN/>
        <w:rPr>
          <w:rFonts w:ascii="Times New Roman" w:eastAsia="Times New Roman" w:hAnsi="Times New Roman" w:cs="Times New Roman"/>
          <w:sz w:val="24"/>
          <w:szCs w:val="24"/>
        </w:rPr>
      </w:pPr>
    </w:p>
    <w:p w14:paraId="0799A61E" w14:textId="77777777" w:rsidR="00346FE6" w:rsidRPr="008342D1" w:rsidRDefault="00346FE6" w:rsidP="00F64328">
      <w:pPr>
        <w:widowControl/>
        <w:autoSpaceDE/>
        <w:autoSpaceDN/>
        <w:rPr>
          <w:rFonts w:ascii="Times New Roman" w:eastAsia="Times New Roman" w:hAnsi="Times New Roman" w:cs="Times New Roman"/>
          <w:b/>
          <w:bCs/>
          <w:sz w:val="24"/>
          <w:szCs w:val="24"/>
        </w:rPr>
      </w:pPr>
      <w:r w:rsidRPr="008342D1">
        <w:rPr>
          <w:rFonts w:ascii="Times New Roman" w:eastAsia="Times New Roman" w:hAnsi="Times New Roman" w:cs="Times New Roman"/>
          <w:b/>
          <w:bCs/>
          <w:sz w:val="24"/>
          <w:szCs w:val="24"/>
        </w:rPr>
        <w:t>Table (3): Impact of Digital Marketing on Pharmacists</w:t>
      </w:r>
    </w:p>
    <w:p w14:paraId="2C869308" w14:textId="77777777" w:rsidR="00346FE6" w:rsidRPr="00346FE6" w:rsidRDefault="00346FE6" w:rsidP="00F64328">
      <w:pPr>
        <w:widowControl/>
        <w:autoSpaceDE/>
        <w:autoSpaceDN/>
        <w:rPr>
          <w:rFonts w:ascii="Times New Roman" w:eastAsia="Times New Roman" w:hAnsi="Times New Roman" w:cs="Times New Roman"/>
          <w:sz w:val="24"/>
          <w:szCs w:val="24"/>
        </w:rPr>
      </w:pPr>
    </w:p>
    <w:tbl>
      <w:tblPr>
        <w:tblStyle w:val="TableGrid"/>
        <w:tblW w:w="0" w:type="auto"/>
        <w:jc w:val="center"/>
        <w:tblLook w:val="04A0" w:firstRow="1" w:lastRow="0" w:firstColumn="1" w:lastColumn="0" w:noHBand="0" w:noVBand="1"/>
      </w:tblPr>
      <w:tblGrid>
        <w:gridCol w:w="4830"/>
        <w:gridCol w:w="4803"/>
      </w:tblGrid>
      <w:tr w:rsidR="00346FE6" w:rsidRPr="00346FE6" w14:paraId="22A2BDE5" w14:textId="77777777" w:rsidTr="00346FE6">
        <w:trPr>
          <w:jc w:val="center"/>
        </w:trPr>
        <w:tc>
          <w:tcPr>
            <w:tcW w:w="4929" w:type="dxa"/>
          </w:tcPr>
          <w:p w14:paraId="78D4454C"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Statement</w:t>
            </w:r>
          </w:p>
        </w:tc>
        <w:tc>
          <w:tcPr>
            <w:tcW w:w="4930" w:type="dxa"/>
          </w:tcPr>
          <w:p w14:paraId="027376D7"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Mean</w:t>
            </w:r>
          </w:p>
        </w:tc>
      </w:tr>
      <w:tr w:rsidR="00346FE6" w:rsidRPr="00346FE6" w14:paraId="53982C2D" w14:textId="77777777" w:rsidTr="00346FE6">
        <w:trPr>
          <w:jc w:val="center"/>
        </w:trPr>
        <w:tc>
          <w:tcPr>
            <w:tcW w:w="4929" w:type="dxa"/>
          </w:tcPr>
          <w:p w14:paraId="585BBEFA"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proofErr w:type="gramStart"/>
            <w:r w:rsidRPr="00346FE6">
              <w:rPr>
                <w:rFonts w:ascii="Times New Roman" w:eastAsia="Times New Roman" w:hAnsi="Times New Roman" w:cs="Times New Roman"/>
                <w:sz w:val="24"/>
                <w:szCs w:val="24"/>
              </w:rPr>
              <w:t>Improves</w:t>
            </w:r>
            <w:proofErr w:type="gramEnd"/>
            <w:r w:rsidRPr="00346FE6">
              <w:rPr>
                <w:rFonts w:ascii="Times New Roman" w:eastAsia="Times New Roman" w:hAnsi="Times New Roman" w:cs="Times New Roman"/>
                <w:sz w:val="24"/>
                <w:szCs w:val="24"/>
              </w:rPr>
              <w:t xml:space="preserve"> access to medical information</w:t>
            </w:r>
          </w:p>
        </w:tc>
        <w:tc>
          <w:tcPr>
            <w:tcW w:w="4930" w:type="dxa"/>
          </w:tcPr>
          <w:p w14:paraId="52BA63EC"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3.88</w:t>
            </w:r>
          </w:p>
        </w:tc>
      </w:tr>
      <w:tr w:rsidR="00346FE6" w:rsidRPr="00346FE6" w14:paraId="3A27F5FC" w14:textId="77777777" w:rsidTr="00346FE6">
        <w:trPr>
          <w:jc w:val="center"/>
        </w:trPr>
        <w:tc>
          <w:tcPr>
            <w:tcW w:w="4929" w:type="dxa"/>
          </w:tcPr>
          <w:p w14:paraId="0FE39337"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proofErr w:type="gramStart"/>
            <w:r w:rsidRPr="00346FE6">
              <w:rPr>
                <w:rFonts w:ascii="Times New Roman" w:eastAsia="Times New Roman" w:hAnsi="Times New Roman" w:cs="Times New Roman"/>
                <w:sz w:val="24"/>
                <w:szCs w:val="24"/>
              </w:rPr>
              <w:t>Enhances</w:t>
            </w:r>
            <w:proofErr w:type="gramEnd"/>
            <w:r w:rsidRPr="00346FE6">
              <w:rPr>
                <w:rFonts w:ascii="Times New Roman" w:eastAsia="Times New Roman" w:hAnsi="Times New Roman" w:cs="Times New Roman"/>
                <w:sz w:val="24"/>
                <w:szCs w:val="24"/>
              </w:rPr>
              <w:t xml:space="preserve"> professional engagement</w:t>
            </w:r>
          </w:p>
        </w:tc>
        <w:tc>
          <w:tcPr>
            <w:tcW w:w="4930" w:type="dxa"/>
          </w:tcPr>
          <w:p w14:paraId="289368CB"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3.81</w:t>
            </w:r>
          </w:p>
        </w:tc>
      </w:tr>
      <w:tr w:rsidR="00346FE6" w:rsidRPr="00346FE6" w14:paraId="6F4DFFA8" w14:textId="77777777" w:rsidTr="00346FE6">
        <w:trPr>
          <w:jc w:val="center"/>
        </w:trPr>
        <w:tc>
          <w:tcPr>
            <w:tcW w:w="4929" w:type="dxa"/>
          </w:tcPr>
          <w:p w14:paraId="2A148DE7"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Increases awareness of pharmaceutical products</w:t>
            </w:r>
          </w:p>
        </w:tc>
        <w:tc>
          <w:tcPr>
            <w:tcW w:w="4930" w:type="dxa"/>
          </w:tcPr>
          <w:p w14:paraId="7194AA16"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3.76</w:t>
            </w:r>
          </w:p>
        </w:tc>
      </w:tr>
    </w:tbl>
    <w:p w14:paraId="3E152316" w14:textId="77777777" w:rsidR="00346FE6" w:rsidRDefault="00346FE6" w:rsidP="00F64328">
      <w:pPr>
        <w:widowControl/>
        <w:autoSpaceDE/>
        <w:autoSpaceDN/>
        <w:rPr>
          <w:rFonts w:ascii="Times New Roman" w:eastAsia="Times New Roman" w:hAnsi="Times New Roman" w:cs="Times New Roman"/>
          <w:sz w:val="24"/>
          <w:szCs w:val="24"/>
          <w:rtl/>
        </w:rPr>
      </w:pPr>
    </w:p>
    <w:p w14:paraId="56E93FF4" w14:textId="37D33E98" w:rsidR="00346FE6" w:rsidRPr="00346FE6" w:rsidRDefault="00346FE6" w:rsidP="00F64328">
      <w:pPr>
        <w:widowControl/>
        <w:autoSpaceDE/>
        <w:autoSpaceDN/>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The results demonstrate that digital marketing has a positive impact on pharmacists by improving access to medical information, enhancing engagement, and increasing awareness of pharmaceutical products.</w:t>
      </w:r>
    </w:p>
    <w:p w14:paraId="4D474623" w14:textId="77777777" w:rsidR="00346FE6" w:rsidRPr="00346FE6" w:rsidRDefault="00346FE6" w:rsidP="00F64328">
      <w:pPr>
        <w:widowControl/>
        <w:autoSpaceDE/>
        <w:autoSpaceDN/>
        <w:rPr>
          <w:rFonts w:ascii="Times New Roman" w:eastAsia="Times New Roman" w:hAnsi="Times New Roman" w:cs="Times New Roman"/>
          <w:sz w:val="24"/>
          <w:szCs w:val="24"/>
        </w:rPr>
      </w:pPr>
    </w:p>
    <w:p w14:paraId="25D4A82A" w14:textId="77777777" w:rsidR="00346FE6" w:rsidRDefault="00346FE6" w:rsidP="00F64328">
      <w:pPr>
        <w:widowControl/>
        <w:autoSpaceDE/>
        <w:autoSpaceDN/>
        <w:rPr>
          <w:rFonts w:ascii="Times New Roman" w:eastAsia="Times New Roman" w:hAnsi="Times New Roman" w:cs="Times New Roman"/>
          <w:sz w:val="24"/>
          <w:szCs w:val="24"/>
          <w:rtl/>
        </w:rPr>
      </w:pPr>
    </w:p>
    <w:p w14:paraId="1DC4AF10" w14:textId="77777777" w:rsidR="00346FE6" w:rsidRDefault="00346FE6" w:rsidP="00F64328">
      <w:pPr>
        <w:widowControl/>
        <w:autoSpaceDE/>
        <w:autoSpaceDN/>
        <w:rPr>
          <w:rFonts w:ascii="Times New Roman" w:eastAsia="Times New Roman" w:hAnsi="Times New Roman" w:cs="Times New Roman"/>
          <w:sz w:val="24"/>
          <w:szCs w:val="24"/>
          <w:rtl/>
        </w:rPr>
      </w:pPr>
    </w:p>
    <w:p w14:paraId="56A1D9BF" w14:textId="77777777" w:rsidR="00346FE6" w:rsidRDefault="00346FE6" w:rsidP="00F64328">
      <w:pPr>
        <w:widowControl/>
        <w:autoSpaceDE/>
        <w:autoSpaceDN/>
        <w:rPr>
          <w:rFonts w:ascii="Times New Roman" w:eastAsia="Times New Roman" w:hAnsi="Times New Roman" w:cs="Times New Roman"/>
          <w:sz w:val="24"/>
          <w:szCs w:val="24"/>
          <w:rtl/>
        </w:rPr>
      </w:pPr>
    </w:p>
    <w:p w14:paraId="0CE01C2A" w14:textId="77777777" w:rsidR="00346FE6" w:rsidRDefault="00346FE6" w:rsidP="00F64328">
      <w:pPr>
        <w:widowControl/>
        <w:autoSpaceDE/>
        <w:autoSpaceDN/>
        <w:rPr>
          <w:rFonts w:ascii="Times New Roman" w:eastAsia="Times New Roman" w:hAnsi="Times New Roman" w:cs="Times New Roman"/>
          <w:sz w:val="24"/>
          <w:szCs w:val="24"/>
          <w:rtl/>
        </w:rPr>
      </w:pPr>
    </w:p>
    <w:p w14:paraId="38D24F8C" w14:textId="77777777" w:rsidR="00346FE6" w:rsidRDefault="00346FE6" w:rsidP="00F64328">
      <w:pPr>
        <w:widowControl/>
        <w:autoSpaceDE/>
        <w:autoSpaceDN/>
        <w:rPr>
          <w:rFonts w:ascii="Times New Roman" w:eastAsia="Times New Roman" w:hAnsi="Times New Roman" w:cs="Times New Roman"/>
          <w:sz w:val="24"/>
          <w:szCs w:val="24"/>
          <w:rtl/>
        </w:rPr>
      </w:pPr>
    </w:p>
    <w:p w14:paraId="4A99BB06" w14:textId="77777777" w:rsidR="00346FE6" w:rsidRPr="00346FE6" w:rsidRDefault="00346FE6" w:rsidP="00F64328">
      <w:pPr>
        <w:widowControl/>
        <w:autoSpaceDE/>
        <w:autoSpaceDN/>
        <w:rPr>
          <w:rFonts w:ascii="Times New Roman" w:eastAsia="Times New Roman" w:hAnsi="Times New Roman" w:cs="Times New Roman"/>
          <w:sz w:val="24"/>
          <w:szCs w:val="24"/>
        </w:rPr>
      </w:pPr>
    </w:p>
    <w:p w14:paraId="1B1CFAF3" w14:textId="15C057FC" w:rsidR="00346FE6" w:rsidRPr="00301CEC" w:rsidRDefault="00346FE6" w:rsidP="00F64328">
      <w:pPr>
        <w:widowControl/>
        <w:autoSpaceDE/>
        <w:autoSpaceDN/>
        <w:rPr>
          <w:rFonts w:ascii="Times New Roman" w:eastAsia="Times New Roman" w:hAnsi="Times New Roman" w:cs="Times New Roman"/>
          <w:b/>
          <w:bCs/>
          <w:sz w:val="24"/>
          <w:szCs w:val="24"/>
          <w:rtl/>
        </w:rPr>
      </w:pPr>
      <w:r w:rsidRPr="00301CEC">
        <w:rPr>
          <w:rFonts w:ascii="Times New Roman" w:eastAsia="Times New Roman" w:hAnsi="Times New Roman" w:cs="Times New Roman"/>
          <w:b/>
          <w:bCs/>
          <w:sz w:val="24"/>
          <w:szCs w:val="24"/>
        </w:rPr>
        <w:t>Table (4): Challenges of Pharmaceutical Digital Marketing</w:t>
      </w:r>
    </w:p>
    <w:p w14:paraId="102CA60B" w14:textId="77777777" w:rsidR="00346FE6" w:rsidRPr="00346FE6" w:rsidRDefault="00346FE6" w:rsidP="00F64328">
      <w:pPr>
        <w:widowControl/>
        <w:autoSpaceDE/>
        <w:autoSpaceDN/>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4824"/>
        <w:gridCol w:w="4809"/>
      </w:tblGrid>
      <w:tr w:rsidR="00346FE6" w:rsidRPr="00346FE6" w14:paraId="4BA2D052" w14:textId="77777777">
        <w:tc>
          <w:tcPr>
            <w:tcW w:w="4929" w:type="dxa"/>
          </w:tcPr>
          <w:p w14:paraId="5B2FB825"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Challenge</w:t>
            </w:r>
          </w:p>
        </w:tc>
        <w:tc>
          <w:tcPr>
            <w:tcW w:w="4930" w:type="dxa"/>
          </w:tcPr>
          <w:p w14:paraId="50B85BB3"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Mean</w:t>
            </w:r>
          </w:p>
        </w:tc>
      </w:tr>
      <w:tr w:rsidR="00346FE6" w:rsidRPr="00346FE6" w14:paraId="377BDE4B" w14:textId="77777777">
        <w:tc>
          <w:tcPr>
            <w:tcW w:w="4929" w:type="dxa"/>
          </w:tcPr>
          <w:p w14:paraId="401EC204"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Lack of skilled workforce</w:t>
            </w:r>
          </w:p>
        </w:tc>
        <w:tc>
          <w:tcPr>
            <w:tcW w:w="4930" w:type="dxa"/>
          </w:tcPr>
          <w:p w14:paraId="7705E054"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3.73</w:t>
            </w:r>
          </w:p>
        </w:tc>
      </w:tr>
      <w:tr w:rsidR="00346FE6" w:rsidRPr="00346FE6" w14:paraId="791914FB" w14:textId="77777777">
        <w:tc>
          <w:tcPr>
            <w:tcW w:w="4929" w:type="dxa"/>
          </w:tcPr>
          <w:p w14:paraId="260BACC1"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Regulatory restrictions</w:t>
            </w:r>
          </w:p>
        </w:tc>
        <w:tc>
          <w:tcPr>
            <w:tcW w:w="4930" w:type="dxa"/>
          </w:tcPr>
          <w:p w14:paraId="28EF22DC"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3.69</w:t>
            </w:r>
          </w:p>
        </w:tc>
      </w:tr>
      <w:tr w:rsidR="00346FE6" w:rsidRPr="00346FE6" w14:paraId="28FAF083" w14:textId="77777777">
        <w:tc>
          <w:tcPr>
            <w:tcW w:w="4929" w:type="dxa"/>
          </w:tcPr>
          <w:p w14:paraId="5246D0D3"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Risk of digital fraud</w:t>
            </w:r>
          </w:p>
        </w:tc>
        <w:tc>
          <w:tcPr>
            <w:tcW w:w="4930" w:type="dxa"/>
          </w:tcPr>
          <w:p w14:paraId="01C6215F"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3.65</w:t>
            </w:r>
          </w:p>
        </w:tc>
      </w:tr>
    </w:tbl>
    <w:p w14:paraId="2D1A10E3" w14:textId="77777777" w:rsidR="00346FE6" w:rsidRPr="00346FE6" w:rsidRDefault="00346FE6" w:rsidP="00F64328">
      <w:pPr>
        <w:widowControl/>
        <w:autoSpaceDE/>
        <w:autoSpaceDN/>
        <w:rPr>
          <w:rFonts w:ascii="Times New Roman" w:eastAsia="Times New Roman" w:hAnsi="Times New Roman" w:cs="Times New Roman"/>
          <w:sz w:val="24"/>
          <w:szCs w:val="24"/>
        </w:rPr>
      </w:pPr>
    </w:p>
    <w:p w14:paraId="5C06AD67" w14:textId="77777777" w:rsidR="00346FE6" w:rsidRPr="00346FE6" w:rsidRDefault="00346FE6" w:rsidP="00F64328">
      <w:pPr>
        <w:widowControl/>
        <w:autoSpaceDE/>
        <w:autoSpaceDN/>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The results highlight several challenges affecting the implementation of pharmaceutical digital marketing. The most significant challenge is the lack of skilled workforce, followed by regulatory constraints and digital fraud risks.</w:t>
      </w:r>
    </w:p>
    <w:p w14:paraId="07373990" w14:textId="77777777" w:rsidR="00346FE6" w:rsidRPr="00346FE6" w:rsidRDefault="00346FE6" w:rsidP="00F64328">
      <w:pPr>
        <w:widowControl/>
        <w:autoSpaceDE/>
        <w:autoSpaceDN/>
        <w:rPr>
          <w:rFonts w:ascii="Times New Roman" w:eastAsia="Times New Roman" w:hAnsi="Times New Roman" w:cs="Times New Roman"/>
          <w:sz w:val="24"/>
          <w:szCs w:val="24"/>
        </w:rPr>
      </w:pPr>
    </w:p>
    <w:p w14:paraId="0531D0B2" w14:textId="77777777" w:rsidR="00346FE6" w:rsidRPr="00346FE6" w:rsidRDefault="00346FE6" w:rsidP="00F64328">
      <w:pPr>
        <w:widowControl/>
        <w:autoSpaceDE/>
        <w:autoSpaceDN/>
        <w:rPr>
          <w:rFonts w:ascii="Times New Roman" w:eastAsia="Times New Roman" w:hAnsi="Times New Roman" w:cs="Times New Roman"/>
          <w:sz w:val="24"/>
          <w:szCs w:val="24"/>
        </w:rPr>
      </w:pPr>
    </w:p>
    <w:p w14:paraId="0960D1AC" w14:textId="77777777" w:rsidR="00346FE6" w:rsidRPr="00301CEC" w:rsidRDefault="00346FE6" w:rsidP="00F64328">
      <w:pPr>
        <w:widowControl/>
        <w:autoSpaceDE/>
        <w:autoSpaceDN/>
        <w:rPr>
          <w:rFonts w:ascii="Times New Roman" w:eastAsia="Times New Roman" w:hAnsi="Times New Roman" w:cs="Times New Roman"/>
          <w:b/>
          <w:bCs/>
          <w:sz w:val="24"/>
          <w:szCs w:val="24"/>
        </w:rPr>
      </w:pPr>
      <w:r w:rsidRPr="00301CEC">
        <w:rPr>
          <w:rFonts w:ascii="Times New Roman" w:eastAsia="Times New Roman" w:hAnsi="Times New Roman" w:cs="Times New Roman"/>
          <w:b/>
          <w:bCs/>
          <w:sz w:val="24"/>
          <w:szCs w:val="24"/>
        </w:rPr>
        <w:t>Table (5): Correlation Analysis Between Digital Marketing and Pharmacists’ Engagement</w:t>
      </w:r>
    </w:p>
    <w:p w14:paraId="62587A97" w14:textId="77777777" w:rsidR="00346FE6" w:rsidRPr="00346FE6" w:rsidRDefault="00346FE6" w:rsidP="00F64328">
      <w:pPr>
        <w:widowControl/>
        <w:autoSpaceDE/>
        <w:autoSpaceDN/>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3213"/>
        <w:gridCol w:w="3207"/>
        <w:gridCol w:w="3213"/>
      </w:tblGrid>
      <w:tr w:rsidR="00346FE6" w:rsidRPr="00346FE6" w14:paraId="76147BC9" w14:textId="77777777" w:rsidTr="00346FE6">
        <w:tc>
          <w:tcPr>
            <w:tcW w:w="3286" w:type="dxa"/>
          </w:tcPr>
          <w:p w14:paraId="5A2F099C"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Variable</w:t>
            </w:r>
          </w:p>
        </w:tc>
        <w:tc>
          <w:tcPr>
            <w:tcW w:w="3286" w:type="dxa"/>
          </w:tcPr>
          <w:p w14:paraId="59907A31"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Correlation Coefficient (r)</w:t>
            </w:r>
          </w:p>
        </w:tc>
        <w:tc>
          <w:tcPr>
            <w:tcW w:w="3287" w:type="dxa"/>
          </w:tcPr>
          <w:p w14:paraId="16AC9673"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Significance Level</w:t>
            </w:r>
          </w:p>
        </w:tc>
      </w:tr>
      <w:tr w:rsidR="00346FE6" w:rsidRPr="00346FE6" w14:paraId="2579DD80" w14:textId="77777777" w:rsidTr="00346FE6">
        <w:tc>
          <w:tcPr>
            <w:tcW w:w="3286" w:type="dxa"/>
          </w:tcPr>
          <w:p w14:paraId="0ADDCF33"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Digital Marketing &amp; Pharmacists’ Engagement</w:t>
            </w:r>
          </w:p>
        </w:tc>
        <w:tc>
          <w:tcPr>
            <w:tcW w:w="3286" w:type="dxa"/>
          </w:tcPr>
          <w:p w14:paraId="7A6290B2"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0.68</w:t>
            </w:r>
          </w:p>
        </w:tc>
        <w:tc>
          <w:tcPr>
            <w:tcW w:w="3287" w:type="dxa"/>
          </w:tcPr>
          <w:p w14:paraId="3255ED35" w14:textId="77777777" w:rsidR="00346FE6" w:rsidRPr="00346FE6" w:rsidRDefault="00346FE6" w:rsidP="00F64328">
            <w:pPr>
              <w:widowControl/>
              <w:autoSpaceDE/>
              <w:autoSpaceDN/>
              <w:jc w:val="center"/>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0.01</w:t>
            </w:r>
          </w:p>
        </w:tc>
      </w:tr>
    </w:tbl>
    <w:p w14:paraId="32961B1E" w14:textId="77777777" w:rsidR="00346FE6" w:rsidRDefault="00346FE6" w:rsidP="00F64328">
      <w:pPr>
        <w:widowControl/>
        <w:autoSpaceDE/>
        <w:autoSpaceDN/>
        <w:rPr>
          <w:rFonts w:ascii="Times New Roman" w:eastAsia="Times New Roman" w:hAnsi="Times New Roman" w:cs="Times New Roman"/>
          <w:sz w:val="24"/>
          <w:szCs w:val="24"/>
          <w:rtl/>
        </w:rPr>
      </w:pPr>
    </w:p>
    <w:p w14:paraId="5CBCA6C1" w14:textId="791B97A9" w:rsidR="00346FE6" w:rsidRPr="00346FE6" w:rsidRDefault="00346FE6" w:rsidP="00F64328">
      <w:pPr>
        <w:widowControl/>
        <w:autoSpaceDE/>
        <w:autoSpaceDN/>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The correlation analysis shows a strong positive relationship between digital marketing and pharmacists’ engagement (r = 0.68), which is statistically significant at the 0.01 level. This indicates that increased use of digital marketing is associated with higher levels of pharmacist engagement.</w:t>
      </w:r>
    </w:p>
    <w:p w14:paraId="2FCC6C4D" w14:textId="77777777" w:rsidR="00346FE6" w:rsidRDefault="00346FE6" w:rsidP="00F64328">
      <w:pPr>
        <w:widowControl/>
        <w:autoSpaceDE/>
        <w:autoSpaceDN/>
        <w:rPr>
          <w:rFonts w:ascii="Times New Roman" w:eastAsia="Times New Roman" w:hAnsi="Times New Roman" w:cs="Times New Roman"/>
          <w:sz w:val="24"/>
          <w:szCs w:val="24"/>
          <w:rtl/>
        </w:rPr>
      </w:pPr>
    </w:p>
    <w:p w14:paraId="19417CE0" w14:textId="77777777" w:rsidR="00346FE6" w:rsidRPr="00346FE6" w:rsidRDefault="00346FE6" w:rsidP="00F64328">
      <w:pPr>
        <w:widowControl/>
        <w:autoSpaceDE/>
        <w:autoSpaceDN/>
        <w:rPr>
          <w:rFonts w:ascii="Times New Roman" w:eastAsia="Times New Roman" w:hAnsi="Times New Roman" w:cs="Times New Roman"/>
          <w:sz w:val="24"/>
          <w:szCs w:val="24"/>
        </w:rPr>
      </w:pPr>
    </w:p>
    <w:p w14:paraId="4AE1EF5A" w14:textId="5713FCF8" w:rsidR="00346FE6" w:rsidRDefault="00346FE6" w:rsidP="00F64328">
      <w:pPr>
        <w:widowControl/>
        <w:autoSpaceDE/>
        <w:autoSpaceDN/>
        <w:rPr>
          <w:rFonts w:ascii="Times New Roman" w:eastAsia="Times New Roman" w:hAnsi="Times New Roman" w:cs="Times New Roman"/>
          <w:sz w:val="24"/>
          <w:szCs w:val="24"/>
        </w:rPr>
      </w:pPr>
      <w:r w:rsidRPr="00346FE6">
        <w:rPr>
          <w:rFonts w:ascii="Times New Roman" w:eastAsia="Times New Roman" w:hAnsi="Times New Roman" w:cs="Times New Roman"/>
          <w:sz w:val="24"/>
          <w:szCs w:val="24"/>
        </w:rPr>
        <w:t>Overall, the results confirm that pharmaceutical digital marketing plays a significant role in improving communication, engagement, and performance within the pharmaceutical sector. However, addressing the identified challenges is essential to maximize its effectiveness.</w:t>
      </w:r>
    </w:p>
    <w:p w14:paraId="74BF9512" w14:textId="77777777" w:rsidR="00B75B88" w:rsidRDefault="00B75B88" w:rsidP="00F64328">
      <w:pPr>
        <w:widowControl/>
        <w:autoSpaceDE/>
        <w:autoSpaceDN/>
        <w:rPr>
          <w:rFonts w:ascii="Times New Roman" w:eastAsia="Times New Roman" w:hAnsi="Times New Roman" w:cs="Times New Roman"/>
          <w:sz w:val="24"/>
          <w:szCs w:val="24"/>
        </w:rPr>
      </w:pPr>
    </w:p>
    <w:p w14:paraId="08BC0889" w14:textId="77777777" w:rsidR="00B75B88" w:rsidRDefault="00B75B88" w:rsidP="00F64328">
      <w:pPr>
        <w:widowControl/>
        <w:autoSpaceDE/>
        <w:autoSpaceDN/>
        <w:rPr>
          <w:rFonts w:ascii="Times New Roman" w:eastAsia="Times New Roman" w:hAnsi="Times New Roman" w:cs="Times New Roman"/>
          <w:sz w:val="24"/>
          <w:szCs w:val="24"/>
        </w:rPr>
      </w:pPr>
    </w:p>
    <w:p w14:paraId="0AE7F464" w14:textId="77777777" w:rsidR="00B75B88" w:rsidRDefault="00B75B88" w:rsidP="00F64328">
      <w:pPr>
        <w:widowControl/>
        <w:autoSpaceDE/>
        <w:autoSpaceDN/>
        <w:rPr>
          <w:rFonts w:ascii="Times New Roman" w:eastAsia="Times New Roman" w:hAnsi="Times New Roman" w:cs="Times New Roman"/>
          <w:sz w:val="24"/>
          <w:szCs w:val="24"/>
        </w:rPr>
      </w:pPr>
    </w:p>
    <w:p w14:paraId="69B0ABF0" w14:textId="77777777" w:rsidR="00B75B88" w:rsidRDefault="00B75B88" w:rsidP="00F64328">
      <w:pPr>
        <w:widowControl/>
        <w:autoSpaceDE/>
        <w:autoSpaceDN/>
        <w:rPr>
          <w:rFonts w:ascii="Times New Roman" w:eastAsia="Times New Roman" w:hAnsi="Times New Roman" w:cs="Times New Roman"/>
          <w:sz w:val="24"/>
          <w:szCs w:val="24"/>
        </w:rPr>
      </w:pPr>
    </w:p>
    <w:p w14:paraId="3F4B4E96" w14:textId="77777777" w:rsidR="00B75B88" w:rsidRDefault="00B75B88" w:rsidP="00F64328">
      <w:pPr>
        <w:widowControl/>
        <w:autoSpaceDE/>
        <w:autoSpaceDN/>
        <w:rPr>
          <w:rFonts w:ascii="Times New Roman" w:eastAsia="Times New Roman" w:hAnsi="Times New Roman" w:cs="Times New Roman"/>
          <w:sz w:val="24"/>
          <w:szCs w:val="24"/>
        </w:rPr>
      </w:pPr>
    </w:p>
    <w:p w14:paraId="32E68780" w14:textId="77777777" w:rsidR="00B75B88" w:rsidRDefault="00B75B88" w:rsidP="00F64328">
      <w:pPr>
        <w:widowControl/>
        <w:autoSpaceDE/>
        <w:autoSpaceDN/>
        <w:rPr>
          <w:rFonts w:ascii="Times New Roman" w:eastAsia="Times New Roman" w:hAnsi="Times New Roman" w:cs="Times New Roman"/>
          <w:sz w:val="24"/>
          <w:szCs w:val="24"/>
        </w:rPr>
      </w:pPr>
    </w:p>
    <w:p w14:paraId="1589E575" w14:textId="77777777" w:rsidR="00B75B88" w:rsidRDefault="00B75B88" w:rsidP="00F64328">
      <w:pPr>
        <w:widowControl/>
        <w:autoSpaceDE/>
        <w:autoSpaceDN/>
        <w:rPr>
          <w:rFonts w:ascii="Times New Roman" w:eastAsia="Times New Roman" w:hAnsi="Times New Roman" w:cs="Times New Roman"/>
          <w:sz w:val="24"/>
          <w:szCs w:val="24"/>
        </w:rPr>
      </w:pPr>
    </w:p>
    <w:p w14:paraId="05765D27" w14:textId="77777777" w:rsidR="00B75B88" w:rsidRDefault="00B75B88" w:rsidP="00F64328">
      <w:pPr>
        <w:widowControl/>
        <w:autoSpaceDE/>
        <w:autoSpaceDN/>
        <w:rPr>
          <w:rFonts w:ascii="Times New Roman" w:eastAsia="Times New Roman" w:hAnsi="Times New Roman" w:cs="Times New Roman"/>
          <w:sz w:val="24"/>
          <w:szCs w:val="24"/>
        </w:rPr>
      </w:pPr>
    </w:p>
    <w:p w14:paraId="3ED1A9FF" w14:textId="77777777" w:rsidR="00B75B88" w:rsidRDefault="00B75B88" w:rsidP="00F64328">
      <w:pPr>
        <w:widowControl/>
        <w:autoSpaceDE/>
        <w:autoSpaceDN/>
        <w:rPr>
          <w:rFonts w:ascii="Times New Roman" w:eastAsia="Times New Roman" w:hAnsi="Times New Roman" w:cs="Times New Roman"/>
          <w:sz w:val="24"/>
          <w:szCs w:val="24"/>
        </w:rPr>
      </w:pPr>
    </w:p>
    <w:p w14:paraId="43DEE175" w14:textId="77777777" w:rsidR="00B75B88" w:rsidRDefault="00B75B88" w:rsidP="00F64328">
      <w:pPr>
        <w:widowControl/>
        <w:autoSpaceDE/>
        <w:autoSpaceDN/>
        <w:rPr>
          <w:rFonts w:ascii="Times New Roman" w:eastAsia="Times New Roman" w:hAnsi="Times New Roman" w:cs="Times New Roman"/>
          <w:sz w:val="24"/>
          <w:szCs w:val="24"/>
        </w:rPr>
      </w:pPr>
    </w:p>
    <w:p w14:paraId="2EDC2CD9" w14:textId="77777777" w:rsidR="00B75B88" w:rsidRDefault="00B75B88" w:rsidP="00F64328">
      <w:pPr>
        <w:widowControl/>
        <w:autoSpaceDE/>
        <w:autoSpaceDN/>
        <w:rPr>
          <w:rFonts w:ascii="Times New Roman" w:eastAsia="Times New Roman" w:hAnsi="Times New Roman" w:cs="Times New Roman"/>
          <w:sz w:val="24"/>
          <w:szCs w:val="24"/>
        </w:rPr>
      </w:pPr>
    </w:p>
    <w:p w14:paraId="5D783DA0" w14:textId="77777777" w:rsidR="00B75B88" w:rsidRDefault="00B75B88" w:rsidP="00F64328">
      <w:pPr>
        <w:widowControl/>
        <w:autoSpaceDE/>
        <w:autoSpaceDN/>
        <w:rPr>
          <w:rFonts w:ascii="Times New Roman" w:eastAsia="Times New Roman" w:hAnsi="Times New Roman" w:cs="Times New Roman"/>
          <w:sz w:val="24"/>
          <w:szCs w:val="24"/>
        </w:rPr>
      </w:pPr>
    </w:p>
    <w:p w14:paraId="1E99B043" w14:textId="77777777" w:rsidR="00B75B88" w:rsidRDefault="00B75B88" w:rsidP="00F64328">
      <w:pPr>
        <w:widowControl/>
        <w:autoSpaceDE/>
        <w:autoSpaceDN/>
        <w:rPr>
          <w:rFonts w:ascii="Times New Roman" w:eastAsia="Times New Roman" w:hAnsi="Times New Roman" w:cs="Times New Roman"/>
          <w:sz w:val="24"/>
          <w:szCs w:val="24"/>
        </w:rPr>
      </w:pPr>
    </w:p>
    <w:p w14:paraId="210F317A" w14:textId="77777777" w:rsidR="00B75B88" w:rsidRDefault="00B75B88" w:rsidP="00F64328">
      <w:pPr>
        <w:widowControl/>
        <w:autoSpaceDE/>
        <w:autoSpaceDN/>
        <w:rPr>
          <w:rFonts w:ascii="Times New Roman" w:eastAsia="Times New Roman" w:hAnsi="Times New Roman" w:cs="Times New Roman"/>
          <w:sz w:val="24"/>
          <w:szCs w:val="24"/>
        </w:rPr>
      </w:pPr>
    </w:p>
    <w:p w14:paraId="4E18DA1F" w14:textId="77777777" w:rsidR="00B75B88" w:rsidRDefault="00B75B88" w:rsidP="00F64328">
      <w:pPr>
        <w:widowControl/>
        <w:autoSpaceDE/>
        <w:autoSpaceDN/>
        <w:rPr>
          <w:rFonts w:ascii="Times New Roman" w:eastAsia="Times New Roman" w:hAnsi="Times New Roman" w:cs="Times New Roman"/>
          <w:sz w:val="24"/>
          <w:szCs w:val="24"/>
        </w:rPr>
      </w:pPr>
    </w:p>
    <w:p w14:paraId="5839D572" w14:textId="77777777" w:rsidR="00B75B88" w:rsidRDefault="00B75B88" w:rsidP="00F64328">
      <w:pPr>
        <w:widowControl/>
        <w:autoSpaceDE/>
        <w:autoSpaceDN/>
        <w:rPr>
          <w:rFonts w:ascii="Times New Roman" w:eastAsia="Times New Roman" w:hAnsi="Times New Roman" w:cs="Times New Roman"/>
          <w:sz w:val="24"/>
          <w:szCs w:val="24"/>
        </w:rPr>
      </w:pPr>
    </w:p>
    <w:p w14:paraId="4B4D05F0" w14:textId="77777777" w:rsidR="00B75B88" w:rsidRDefault="00B75B88" w:rsidP="00F64328">
      <w:pPr>
        <w:widowControl/>
        <w:autoSpaceDE/>
        <w:autoSpaceDN/>
        <w:rPr>
          <w:rFonts w:ascii="Times New Roman" w:eastAsia="Times New Roman" w:hAnsi="Times New Roman" w:cs="Times New Roman"/>
          <w:sz w:val="24"/>
          <w:szCs w:val="24"/>
        </w:rPr>
      </w:pPr>
    </w:p>
    <w:p w14:paraId="7197FC9C" w14:textId="77777777" w:rsidR="00B75B88" w:rsidRDefault="00B75B88" w:rsidP="00F64328">
      <w:pPr>
        <w:widowControl/>
        <w:autoSpaceDE/>
        <w:autoSpaceDN/>
        <w:rPr>
          <w:rFonts w:ascii="Times New Roman" w:eastAsia="Times New Roman" w:hAnsi="Times New Roman" w:cs="Times New Roman"/>
          <w:sz w:val="24"/>
          <w:szCs w:val="24"/>
        </w:rPr>
      </w:pPr>
    </w:p>
    <w:p w14:paraId="44F536EB" w14:textId="77777777" w:rsidR="00B75B88" w:rsidRDefault="00B75B88" w:rsidP="00F64328">
      <w:pPr>
        <w:widowControl/>
        <w:autoSpaceDE/>
        <w:autoSpaceDN/>
        <w:rPr>
          <w:rFonts w:ascii="Times New Roman" w:eastAsia="Times New Roman" w:hAnsi="Times New Roman" w:cs="Times New Roman"/>
          <w:sz w:val="24"/>
          <w:szCs w:val="24"/>
        </w:rPr>
      </w:pPr>
    </w:p>
    <w:p w14:paraId="151A806E" w14:textId="77777777" w:rsidR="00B75B88" w:rsidRDefault="00B75B88" w:rsidP="00F64328">
      <w:pPr>
        <w:widowControl/>
        <w:autoSpaceDE/>
        <w:autoSpaceDN/>
        <w:rPr>
          <w:rFonts w:ascii="Times New Roman" w:eastAsia="Times New Roman" w:hAnsi="Times New Roman" w:cs="Times New Roman"/>
          <w:sz w:val="24"/>
          <w:szCs w:val="24"/>
        </w:rPr>
      </w:pPr>
    </w:p>
    <w:p w14:paraId="6E72D12A" w14:textId="77777777" w:rsidR="00B75B88" w:rsidRDefault="00B75B88" w:rsidP="00F64328">
      <w:pPr>
        <w:widowControl/>
        <w:autoSpaceDE/>
        <w:autoSpaceDN/>
        <w:rPr>
          <w:rFonts w:ascii="Times New Roman" w:eastAsia="Times New Roman" w:hAnsi="Times New Roman" w:cs="Times New Roman"/>
          <w:sz w:val="24"/>
          <w:szCs w:val="24"/>
        </w:rPr>
      </w:pPr>
    </w:p>
    <w:p w14:paraId="373D7511" w14:textId="77777777" w:rsidR="00B75B88" w:rsidRDefault="00B75B88" w:rsidP="00F64328">
      <w:pPr>
        <w:widowControl/>
        <w:autoSpaceDE/>
        <w:autoSpaceDN/>
        <w:rPr>
          <w:rFonts w:ascii="Times New Roman" w:eastAsia="Times New Roman" w:hAnsi="Times New Roman" w:cs="Times New Roman"/>
          <w:sz w:val="24"/>
          <w:szCs w:val="24"/>
        </w:rPr>
      </w:pPr>
    </w:p>
    <w:p w14:paraId="41490330" w14:textId="77777777" w:rsidR="00B75B88" w:rsidRDefault="00B75B88" w:rsidP="00F64328">
      <w:pPr>
        <w:widowControl/>
        <w:autoSpaceDE/>
        <w:autoSpaceDN/>
        <w:rPr>
          <w:rFonts w:ascii="Times New Roman" w:eastAsia="Times New Roman" w:hAnsi="Times New Roman" w:cs="Times New Roman"/>
          <w:sz w:val="24"/>
          <w:szCs w:val="24"/>
        </w:rPr>
      </w:pPr>
    </w:p>
    <w:p w14:paraId="509D3A33" w14:textId="77777777" w:rsidR="00B75B88" w:rsidRDefault="00B75B88" w:rsidP="00F64328">
      <w:pPr>
        <w:widowControl/>
        <w:autoSpaceDE/>
        <w:autoSpaceDN/>
        <w:rPr>
          <w:rFonts w:ascii="Times New Roman" w:eastAsia="Times New Roman" w:hAnsi="Times New Roman" w:cs="Times New Roman"/>
          <w:sz w:val="24"/>
          <w:szCs w:val="24"/>
        </w:rPr>
      </w:pPr>
    </w:p>
    <w:p w14:paraId="20F85E29" w14:textId="77777777" w:rsidR="00B75B88" w:rsidRDefault="00B75B88" w:rsidP="00F64328">
      <w:pPr>
        <w:widowControl/>
        <w:autoSpaceDE/>
        <w:autoSpaceDN/>
        <w:rPr>
          <w:rFonts w:ascii="Times New Roman" w:eastAsia="Times New Roman" w:hAnsi="Times New Roman" w:cs="Times New Roman"/>
          <w:sz w:val="24"/>
          <w:szCs w:val="24"/>
        </w:rPr>
      </w:pPr>
    </w:p>
    <w:p w14:paraId="20DE2381" w14:textId="77777777" w:rsidR="00B75B88" w:rsidRDefault="00B75B88" w:rsidP="00F64328">
      <w:pPr>
        <w:widowControl/>
        <w:autoSpaceDE/>
        <w:autoSpaceDN/>
        <w:rPr>
          <w:rFonts w:ascii="Times New Roman" w:eastAsia="Times New Roman" w:hAnsi="Times New Roman" w:cs="Times New Roman"/>
          <w:sz w:val="24"/>
          <w:szCs w:val="24"/>
        </w:rPr>
      </w:pPr>
    </w:p>
    <w:p w14:paraId="5CBD8FAC" w14:textId="77777777" w:rsidR="00B75B88" w:rsidRPr="00301CEC" w:rsidRDefault="00B75B88" w:rsidP="00F64328">
      <w:pPr>
        <w:widowControl/>
        <w:autoSpaceDE/>
        <w:autoSpaceDN/>
        <w:rPr>
          <w:rFonts w:ascii="Times New Roman" w:eastAsia="Times New Roman" w:hAnsi="Times New Roman" w:cs="Times New Roman"/>
          <w:b/>
          <w:bCs/>
          <w:sz w:val="28"/>
          <w:szCs w:val="28"/>
        </w:rPr>
      </w:pPr>
      <w:r w:rsidRPr="00301CEC">
        <w:rPr>
          <w:rFonts w:ascii="Times New Roman" w:eastAsia="Times New Roman" w:hAnsi="Times New Roman" w:cs="Times New Roman"/>
          <w:b/>
          <w:bCs/>
          <w:sz w:val="28"/>
          <w:szCs w:val="28"/>
        </w:rPr>
        <w:t>1. Conclusion and Discussion of Results</w:t>
      </w:r>
    </w:p>
    <w:p w14:paraId="6F3D9292"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282CEA1F"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The findings of this study demonstrate that pharmaceutical digital marketing plays a significant and growing role in the Saudi pharmaceutical sector. The results indicate that digital marketing tools, particularly social media platforms, are widely adopted and considered highly effective in improving communication between pharmaceutical companies and healthcare pharmacists.</w:t>
      </w:r>
    </w:p>
    <w:p w14:paraId="5E1E5D22"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4DE7D231"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The study revealed that digital marketing enhances pharmacists’ access to medical information, increases their awareness of pharmaceutical products, and improves professional engagement. These findings are consistent with Jawaid and Ahmed (2018), who highlighted the positive impact of digital platforms on healthcare professionals’ communication and knowledge acquisition. Similarly, Kumar et al. (2021) emphasized that digital tools improve efficiency and accessibility of pharmaceutical information.</w:t>
      </w:r>
    </w:p>
    <w:p w14:paraId="517790C5"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72F9AFC7"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 xml:space="preserve">In addition, the study identified several challenges affecting the effective implementation of pharmaceutical digital marketing. The most significant challenge is the lack of skilled workforce, which aligns with the findings of </w:t>
      </w:r>
      <w:proofErr w:type="spellStart"/>
      <w:r w:rsidRPr="00B75B88">
        <w:rPr>
          <w:rFonts w:ascii="Times New Roman" w:eastAsia="Times New Roman" w:hAnsi="Times New Roman" w:cs="Times New Roman"/>
          <w:sz w:val="24"/>
          <w:szCs w:val="24"/>
        </w:rPr>
        <w:t>Bharskar</w:t>
      </w:r>
      <w:proofErr w:type="spellEnd"/>
      <w:r w:rsidRPr="00B75B88">
        <w:rPr>
          <w:rFonts w:ascii="Times New Roman" w:eastAsia="Times New Roman" w:hAnsi="Times New Roman" w:cs="Times New Roman"/>
          <w:sz w:val="24"/>
          <w:szCs w:val="24"/>
        </w:rPr>
        <w:t xml:space="preserve"> and Siddheshwar (2020), who pointed out the importance of digital expertise in successful implementation. Regulatory restrictions were also identified as a major barrier, supporting the conclusions of Mackey and Liang (2013), who emphasized the need for strict governance in pharmaceutical marketing.</w:t>
      </w:r>
    </w:p>
    <w:p w14:paraId="6FD959CE"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00571F10"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Furthermore, concerns related to digital fraud and data security were highlighted, indicating the need for stronger cybersecurity measures. This reflects the increasing importance of maintaining trust and data protection within digital healthcare environments.</w:t>
      </w:r>
    </w:p>
    <w:p w14:paraId="294F5998"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4DBB3E16" w14:textId="642CD936" w:rsid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Overall, the study confirms that pharmaceutical digital marketing has a positive and measurable impact on pharmacists in Saudi Arabia. However, maximizing its benefits requires addressing existing challenges through investment in human resources, regulatory support, and secure digital infrastructures.</w:t>
      </w:r>
    </w:p>
    <w:p w14:paraId="393E78EB" w14:textId="77777777" w:rsidR="00B75B88" w:rsidRDefault="00B75B88" w:rsidP="00F64328">
      <w:pPr>
        <w:widowControl/>
        <w:autoSpaceDE/>
        <w:autoSpaceDN/>
        <w:rPr>
          <w:rFonts w:ascii="Times New Roman" w:eastAsia="Times New Roman" w:hAnsi="Times New Roman" w:cs="Times New Roman"/>
          <w:sz w:val="24"/>
          <w:szCs w:val="24"/>
        </w:rPr>
      </w:pPr>
    </w:p>
    <w:p w14:paraId="32C17BD0" w14:textId="77777777" w:rsidR="00B75B88" w:rsidRDefault="00B75B88" w:rsidP="00F64328">
      <w:pPr>
        <w:widowControl/>
        <w:autoSpaceDE/>
        <w:autoSpaceDN/>
        <w:rPr>
          <w:rFonts w:ascii="Times New Roman" w:eastAsia="Times New Roman" w:hAnsi="Times New Roman" w:cs="Times New Roman"/>
          <w:sz w:val="24"/>
          <w:szCs w:val="24"/>
        </w:rPr>
      </w:pPr>
    </w:p>
    <w:p w14:paraId="786B7247" w14:textId="77777777" w:rsidR="00B75B88" w:rsidRDefault="00B75B88" w:rsidP="00F64328">
      <w:pPr>
        <w:widowControl/>
        <w:autoSpaceDE/>
        <w:autoSpaceDN/>
        <w:rPr>
          <w:rFonts w:ascii="Times New Roman" w:eastAsia="Times New Roman" w:hAnsi="Times New Roman" w:cs="Times New Roman"/>
          <w:sz w:val="24"/>
          <w:szCs w:val="24"/>
        </w:rPr>
      </w:pPr>
    </w:p>
    <w:p w14:paraId="62314501" w14:textId="77777777" w:rsidR="00B75B88" w:rsidRDefault="00B75B88" w:rsidP="00F64328">
      <w:pPr>
        <w:widowControl/>
        <w:autoSpaceDE/>
        <w:autoSpaceDN/>
        <w:rPr>
          <w:rFonts w:ascii="Times New Roman" w:eastAsia="Times New Roman" w:hAnsi="Times New Roman" w:cs="Times New Roman"/>
          <w:sz w:val="24"/>
          <w:szCs w:val="24"/>
        </w:rPr>
      </w:pPr>
    </w:p>
    <w:p w14:paraId="51735DCB" w14:textId="77777777" w:rsidR="00B75B88" w:rsidRDefault="00B75B88" w:rsidP="00F64328">
      <w:pPr>
        <w:widowControl/>
        <w:autoSpaceDE/>
        <w:autoSpaceDN/>
        <w:rPr>
          <w:rFonts w:ascii="Times New Roman" w:eastAsia="Times New Roman" w:hAnsi="Times New Roman" w:cs="Times New Roman"/>
          <w:sz w:val="24"/>
          <w:szCs w:val="24"/>
        </w:rPr>
      </w:pPr>
    </w:p>
    <w:p w14:paraId="698FB411" w14:textId="77777777" w:rsidR="00B75B88" w:rsidRDefault="00B75B88" w:rsidP="00F64328">
      <w:pPr>
        <w:widowControl/>
        <w:autoSpaceDE/>
        <w:autoSpaceDN/>
        <w:rPr>
          <w:rFonts w:ascii="Times New Roman" w:eastAsia="Times New Roman" w:hAnsi="Times New Roman" w:cs="Times New Roman"/>
          <w:sz w:val="24"/>
          <w:szCs w:val="24"/>
        </w:rPr>
      </w:pPr>
    </w:p>
    <w:p w14:paraId="001CDAA3" w14:textId="77777777" w:rsidR="00B75B88" w:rsidRDefault="00B75B88" w:rsidP="00F64328">
      <w:pPr>
        <w:widowControl/>
        <w:autoSpaceDE/>
        <w:autoSpaceDN/>
        <w:rPr>
          <w:rFonts w:ascii="Times New Roman" w:eastAsia="Times New Roman" w:hAnsi="Times New Roman" w:cs="Times New Roman"/>
          <w:sz w:val="24"/>
          <w:szCs w:val="24"/>
        </w:rPr>
      </w:pPr>
    </w:p>
    <w:p w14:paraId="01D81AAE" w14:textId="77777777" w:rsidR="00B75B88" w:rsidRDefault="00B75B88" w:rsidP="00F64328">
      <w:pPr>
        <w:widowControl/>
        <w:autoSpaceDE/>
        <w:autoSpaceDN/>
        <w:rPr>
          <w:rFonts w:ascii="Times New Roman" w:eastAsia="Times New Roman" w:hAnsi="Times New Roman" w:cs="Times New Roman"/>
          <w:sz w:val="24"/>
          <w:szCs w:val="24"/>
        </w:rPr>
      </w:pPr>
    </w:p>
    <w:p w14:paraId="1CD31160" w14:textId="77777777" w:rsidR="00B75B88" w:rsidRDefault="00B75B88" w:rsidP="00F64328">
      <w:pPr>
        <w:widowControl/>
        <w:autoSpaceDE/>
        <w:autoSpaceDN/>
        <w:rPr>
          <w:rFonts w:ascii="Times New Roman" w:eastAsia="Times New Roman" w:hAnsi="Times New Roman" w:cs="Times New Roman"/>
          <w:sz w:val="24"/>
          <w:szCs w:val="24"/>
        </w:rPr>
      </w:pPr>
    </w:p>
    <w:p w14:paraId="1DAB832C" w14:textId="77777777" w:rsidR="00B75B88" w:rsidRDefault="00B75B88" w:rsidP="00F64328">
      <w:pPr>
        <w:widowControl/>
        <w:autoSpaceDE/>
        <w:autoSpaceDN/>
        <w:rPr>
          <w:rFonts w:ascii="Times New Roman" w:eastAsia="Times New Roman" w:hAnsi="Times New Roman" w:cs="Times New Roman"/>
          <w:sz w:val="24"/>
          <w:szCs w:val="24"/>
        </w:rPr>
      </w:pPr>
    </w:p>
    <w:p w14:paraId="77922FCD" w14:textId="77777777" w:rsidR="00B75B88" w:rsidRDefault="00B75B88" w:rsidP="00F64328">
      <w:pPr>
        <w:widowControl/>
        <w:autoSpaceDE/>
        <w:autoSpaceDN/>
        <w:rPr>
          <w:rFonts w:ascii="Times New Roman" w:eastAsia="Times New Roman" w:hAnsi="Times New Roman" w:cs="Times New Roman"/>
          <w:sz w:val="24"/>
          <w:szCs w:val="24"/>
        </w:rPr>
      </w:pPr>
    </w:p>
    <w:p w14:paraId="573CD8BC" w14:textId="77777777" w:rsidR="00B75B88" w:rsidRDefault="00B75B88" w:rsidP="00F64328">
      <w:pPr>
        <w:widowControl/>
        <w:autoSpaceDE/>
        <w:autoSpaceDN/>
        <w:rPr>
          <w:rFonts w:ascii="Times New Roman" w:eastAsia="Times New Roman" w:hAnsi="Times New Roman" w:cs="Times New Roman"/>
          <w:sz w:val="24"/>
          <w:szCs w:val="24"/>
        </w:rPr>
      </w:pPr>
    </w:p>
    <w:p w14:paraId="222EF57C" w14:textId="77777777" w:rsidR="00B75B88" w:rsidRDefault="00B75B88" w:rsidP="00F64328">
      <w:pPr>
        <w:widowControl/>
        <w:autoSpaceDE/>
        <w:autoSpaceDN/>
        <w:rPr>
          <w:rFonts w:ascii="Times New Roman" w:eastAsia="Times New Roman" w:hAnsi="Times New Roman" w:cs="Times New Roman"/>
          <w:sz w:val="24"/>
          <w:szCs w:val="24"/>
        </w:rPr>
      </w:pPr>
    </w:p>
    <w:p w14:paraId="68493BB3" w14:textId="77777777" w:rsidR="00B75B88" w:rsidRDefault="00B75B88" w:rsidP="00F64328">
      <w:pPr>
        <w:widowControl/>
        <w:autoSpaceDE/>
        <w:autoSpaceDN/>
        <w:rPr>
          <w:rFonts w:ascii="Times New Roman" w:eastAsia="Times New Roman" w:hAnsi="Times New Roman" w:cs="Times New Roman"/>
          <w:sz w:val="24"/>
          <w:szCs w:val="24"/>
        </w:rPr>
      </w:pPr>
    </w:p>
    <w:p w14:paraId="58E2239F" w14:textId="77777777" w:rsidR="00B75B88" w:rsidRDefault="00B75B88" w:rsidP="00F64328">
      <w:pPr>
        <w:widowControl/>
        <w:autoSpaceDE/>
        <w:autoSpaceDN/>
        <w:rPr>
          <w:rFonts w:ascii="Times New Roman" w:eastAsia="Times New Roman" w:hAnsi="Times New Roman" w:cs="Times New Roman"/>
          <w:sz w:val="24"/>
          <w:szCs w:val="24"/>
        </w:rPr>
      </w:pPr>
    </w:p>
    <w:p w14:paraId="45F05DF1" w14:textId="77777777" w:rsidR="00B75B88" w:rsidRDefault="00B75B88" w:rsidP="00F64328">
      <w:pPr>
        <w:widowControl/>
        <w:autoSpaceDE/>
        <w:autoSpaceDN/>
        <w:rPr>
          <w:rFonts w:ascii="Times New Roman" w:eastAsia="Times New Roman" w:hAnsi="Times New Roman" w:cs="Times New Roman"/>
          <w:sz w:val="24"/>
          <w:szCs w:val="24"/>
        </w:rPr>
      </w:pPr>
    </w:p>
    <w:p w14:paraId="01F18E01" w14:textId="77777777" w:rsidR="00B75B88" w:rsidRDefault="00B75B88" w:rsidP="00F64328">
      <w:pPr>
        <w:widowControl/>
        <w:autoSpaceDE/>
        <w:autoSpaceDN/>
        <w:rPr>
          <w:rFonts w:ascii="Times New Roman" w:eastAsia="Times New Roman" w:hAnsi="Times New Roman" w:cs="Times New Roman"/>
          <w:sz w:val="24"/>
          <w:szCs w:val="24"/>
        </w:rPr>
      </w:pPr>
    </w:p>
    <w:p w14:paraId="257B1D8F" w14:textId="77777777" w:rsidR="00B75B88" w:rsidRDefault="00B75B88" w:rsidP="00F64328">
      <w:pPr>
        <w:widowControl/>
        <w:autoSpaceDE/>
        <w:autoSpaceDN/>
        <w:rPr>
          <w:rFonts w:ascii="Times New Roman" w:eastAsia="Times New Roman" w:hAnsi="Times New Roman" w:cs="Times New Roman"/>
          <w:sz w:val="24"/>
          <w:szCs w:val="24"/>
        </w:rPr>
      </w:pPr>
    </w:p>
    <w:p w14:paraId="7DD1F9E0" w14:textId="77777777" w:rsidR="00B75B88" w:rsidRDefault="00B75B88" w:rsidP="00F64328">
      <w:pPr>
        <w:widowControl/>
        <w:autoSpaceDE/>
        <w:autoSpaceDN/>
        <w:rPr>
          <w:rFonts w:ascii="Times New Roman" w:eastAsia="Times New Roman" w:hAnsi="Times New Roman" w:cs="Times New Roman"/>
          <w:sz w:val="24"/>
          <w:szCs w:val="24"/>
        </w:rPr>
      </w:pPr>
    </w:p>
    <w:p w14:paraId="7B75DFCD" w14:textId="77777777" w:rsidR="00B75B88" w:rsidRDefault="00B75B88" w:rsidP="00F64328">
      <w:pPr>
        <w:widowControl/>
        <w:autoSpaceDE/>
        <w:autoSpaceDN/>
        <w:rPr>
          <w:rFonts w:ascii="Times New Roman" w:eastAsia="Times New Roman" w:hAnsi="Times New Roman" w:cs="Times New Roman"/>
          <w:sz w:val="24"/>
          <w:szCs w:val="24"/>
        </w:rPr>
      </w:pPr>
    </w:p>
    <w:p w14:paraId="4C4B7BD2" w14:textId="77777777" w:rsidR="00B75B88" w:rsidRDefault="00B75B88" w:rsidP="00F64328">
      <w:pPr>
        <w:widowControl/>
        <w:autoSpaceDE/>
        <w:autoSpaceDN/>
        <w:rPr>
          <w:rFonts w:ascii="Times New Roman" w:eastAsia="Times New Roman" w:hAnsi="Times New Roman" w:cs="Times New Roman"/>
          <w:sz w:val="24"/>
          <w:szCs w:val="24"/>
        </w:rPr>
      </w:pPr>
    </w:p>
    <w:p w14:paraId="7458E16F" w14:textId="77777777" w:rsidR="00B75B88" w:rsidRDefault="00B75B88" w:rsidP="00F64328">
      <w:pPr>
        <w:widowControl/>
        <w:autoSpaceDE/>
        <w:autoSpaceDN/>
        <w:rPr>
          <w:rFonts w:ascii="Times New Roman" w:eastAsia="Times New Roman" w:hAnsi="Times New Roman" w:cs="Times New Roman"/>
          <w:sz w:val="24"/>
          <w:szCs w:val="24"/>
        </w:rPr>
      </w:pPr>
    </w:p>
    <w:p w14:paraId="2FBA281B" w14:textId="77777777" w:rsidR="00B75B88" w:rsidRDefault="00B75B88" w:rsidP="00F64328">
      <w:pPr>
        <w:widowControl/>
        <w:autoSpaceDE/>
        <w:autoSpaceDN/>
        <w:rPr>
          <w:rFonts w:ascii="Times New Roman" w:eastAsia="Times New Roman" w:hAnsi="Times New Roman" w:cs="Times New Roman"/>
          <w:sz w:val="24"/>
          <w:szCs w:val="24"/>
        </w:rPr>
      </w:pPr>
    </w:p>
    <w:p w14:paraId="024A7D3F" w14:textId="77777777" w:rsidR="00B75B88" w:rsidRPr="00301CEC" w:rsidRDefault="00B75B88" w:rsidP="00F64328">
      <w:pPr>
        <w:widowControl/>
        <w:autoSpaceDE/>
        <w:autoSpaceDN/>
        <w:rPr>
          <w:rFonts w:ascii="Times New Roman" w:eastAsia="Times New Roman" w:hAnsi="Times New Roman" w:cs="Times New Roman"/>
          <w:b/>
          <w:bCs/>
          <w:sz w:val="28"/>
          <w:szCs w:val="28"/>
        </w:rPr>
      </w:pPr>
      <w:r w:rsidRPr="00301CEC">
        <w:rPr>
          <w:rFonts w:ascii="Times New Roman" w:eastAsia="Times New Roman" w:hAnsi="Times New Roman" w:cs="Times New Roman"/>
          <w:b/>
          <w:bCs/>
          <w:sz w:val="28"/>
          <w:szCs w:val="28"/>
        </w:rPr>
        <w:t>2. Recommendations</w:t>
      </w:r>
    </w:p>
    <w:p w14:paraId="7EB38950"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48A7C171"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Based on the findings of this study, the following recommendations are proposed to enhance the effectiveness of pharmaceutical digital marketing in Saudi Arabia:</w:t>
      </w:r>
    </w:p>
    <w:p w14:paraId="66B4F4E0"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472313A2"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 Pharmaceutical companies should increase their investment in digital marketing strategies to improve communication with healthcare professionals and enhance market reach.</w:t>
      </w:r>
    </w:p>
    <w:p w14:paraId="27B51B06"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69DA819B"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 Organizations should focus on developing and training specialized digital marketing professionals within the pharmaceutical sector to overcome the shortage of skilled workforce.</w:t>
      </w:r>
    </w:p>
    <w:p w14:paraId="7EAAFBA2"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00847E60"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 Regulatory authorities should support digital transformation by updating and simplifying regulations related to pharmaceutical digital marketing, while maintaining ethical and professional standards.</w:t>
      </w:r>
    </w:p>
    <w:p w14:paraId="75F0DA8D"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33FD3D79"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 Pharmaceutical companies should strengthen cybersecurity systems and data protection measures to minimize risks associated with digital fraud and ensure the confidentiality of healthcare information.</w:t>
      </w:r>
    </w:p>
    <w:p w14:paraId="152C1FB4"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58C90093"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 Companies should adopt integrated digital platforms that allow better engagement with pharmacists and provide reliable and updated medical information.</w:t>
      </w:r>
    </w:p>
    <w:p w14:paraId="3227EC7B"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40A805CC"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 Future research is recommended to explore additional variables such as physicians’ perspectives and patient engagement in pharmaceutical digital marketing to provide a broader understanding of its impact.</w:t>
      </w:r>
    </w:p>
    <w:p w14:paraId="08F33828"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4DEE3DF1" w14:textId="75BE1039" w:rsidR="00B75B88" w:rsidRDefault="00B75B88" w:rsidP="00F64328">
      <w:pPr>
        <w:widowControl/>
        <w:autoSpaceDE/>
        <w:autoSpaceDN/>
        <w:rPr>
          <w:rFonts w:ascii="Times New Roman" w:eastAsia="Times New Roman" w:hAnsi="Times New Roman" w:cs="Times New Roman"/>
          <w:sz w:val="24"/>
          <w:szCs w:val="24"/>
          <w:rtl/>
        </w:rPr>
      </w:pPr>
      <w:r w:rsidRPr="00B75B88">
        <w:rPr>
          <w:rFonts w:ascii="Times New Roman" w:eastAsia="Times New Roman" w:hAnsi="Times New Roman" w:cs="Times New Roman"/>
          <w:sz w:val="24"/>
          <w:szCs w:val="24"/>
        </w:rPr>
        <w:t>These recommendations aim to support the sustainable development of digital marketing practices in the pharmaceutical sector and enhance the overall performance of healthcare communication in Saudi Arabia.</w:t>
      </w:r>
    </w:p>
    <w:p w14:paraId="57C03771" w14:textId="77777777" w:rsidR="00B75B88" w:rsidRDefault="00B75B88" w:rsidP="00F64328">
      <w:pPr>
        <w:widowControl/>
        <w:autoSpaceDE/>
        <w:autoSpaceDN/>
        <w:rPr>
          <w:rFonts w:ascii="Times New Roman" w:eastAsia="Times New Roman" w:hAnsi="Times New Roman" w:cs="Times New Roman"/>
          <w:sz w:val="24"/>
          <w:szCs w:val="24"/>
          <w:rtl/>
        </w:rPr>
      </w:pPr>
    </w:p>
    <w:p w14:paraId="3C2D85D9" w14:textId="77777777" w:rsidR="00B75B88" w:rsidRDefault="00B75B88" w:rsidP="00F64328">
      <w:pPr>
        <w:widowControl/>
        <w:autoSpaceDE/>
        <w:autoSpaceDN/>
        <w:rPr>
          <w:rFonts w:ascii="Times New Roman" w:eastAsia="Times New Roman" w:hAnsi="Times New Roman" w:cs="Times New Roman"/>
          <w:sz w:val="24"/>
          <w:szCs w:val="24"/>
          <w:rtl/>
        </w:rPr>
      </w:pPr>
    </w:p>
    <w:p w14:paraId="4CE8C6A1" w14:textId="77777777" w:rsidR="00B75B88" w:rsidRDefault="00B75B88" w:rsidP="00F64328">
      <w:pPr>
        <w:widowControl/>
        <w:autoSpaceDE/>
        <w:autoSpaceDN/>
        <w:rPr>
          <w:rFonts w:ascii="Times New Roman" w:eastAsia="Times New Roman" w:hAnsi="Times New Roman" w:cs="Times New Roman"/>
          <w:sz w:val="24"/>
          <w:szCs w:val="24"/>
          <w:rtl/>
        </w:rPr>
      </w:pPr>
    </w:p>
    <w:p w14:paraId="6CE6010E" w14:textId="77777777" w:rsidR="00B75B88" w:rsidRDefault="00B75B88" w:rsidP="00F64328">
      <w:pPr>
        <w:widowControl/>
        <w:autoSpaceDE/>
        <w:autoSpaceDN/>
        <w:rPr>
          <w:rFonts w:ascii="Times New Roman" w:eastAsia="Times New Roman" w:hAnsi="Times New Roman" w:cs="Times New Roman"/>
          <w:sz w:val="24"/>
          <w:szCs w:val="24"/>
          <w:rtl/>
        </w:rPr>
      </w:pPr>
    </w:p>
    <w:p w14:paraId="38480D1D" w14:textId="77777777" w:rsidR="00B75B88" w:rsidRDefault="00B75B88" w:rsidP="00F64328">
      <w:pPr>
        <w:widowControl/>
        <w:autoSpaceDE/>
        <w:autoSpaceDN/>
        <w:rPr>
          <w:rFonts w:ascii="Times New Roman" w:eastAsia="Times New Roman" w:hAnsi="Times New Roman" w:cs="Times New Roman"/>
          <w:sz w:val="24"/>
          <w:szCs w:val="24"/>
          <w:rtl/>
        </w:rPr>
      </w:pPr>
    </w:p>
    <w:p w14:paraId="146A229C" w14:textId="77777777" w:rsidR="00B75B88" w:rsidRDefault="00B75B88" w:rsidP="00F64328">
      <w:pPr>
        <w:widowControl/>
        <w:autoSpaceDE/>
        <w:autoSpaceDN/>
        <w:rPr>
          <w:rFonts w:ascii="Times New Roman" w:eastAsia="Times New Roman" w:hAnsi="Times New Roman" w:cs="Times New Roman"/>
          <w:sz w:val="24"/>
          <w:szCs w:val="24"/>
          <w:rtl/>
        </w:rPr>
      </w:pPr>
    </w:p>
    <w:p w14:paraId="1218DF0A" w14:textId="77777777" w:rsidR="00B75B88" w:rsidRDefault="00B75B88" w:rsidP="00F64328">
      <w:pPr>
        <w:widowControl/>
        <w:autoSpaceDE/>
        <w:autoSpaceDN/>
        <w:rPr>
          <w:rFonts w:ascii="Times New Roman" w:eastAsia="Times New Roman" w:hAnsi="Times New Roman" w:cs="Times New Roman"/>
          <w:sz w:val="24"/>
          <w:szCs w:val="24"/>
          <w:rtl/>
        </w:rPr>
      </w:pPr>
    </w:p>
    <w:p w14:paraId="017399A1" w14:textId="77777777" w:rsidR="00B75B88" w:rsidRDefault="00B75B88" w:rsidP="00F64328">
      <w:pPr>
        <w:widowControl/>
        <w:autoSpaceDE/>
        <w:autoSpaceDN/>
        <w:rPr>
          <w:rFonts w:ascii="Times New Roman" w:eastAsia="Times New Roman" w:hAnsi="Times New Roman" w:cs="Times New Roman"/>
          <w:sz w:val="24"/>
          <w:szCs w:val="24"/>
          <w:rtl/>
        </w:rPr>
      </w:pPr>
    </w:p>
    <w:p w14:paraId="0F329936" w14:textId="77777777" w:rsidR="00B75B88" w:rsidRDefault="00B75B88" w:rsidP="00F64328">
      <w:pPr>
        <w:widowControl/>
        <w:autoSpaceDE/>
        <w:autoSpaceDN/>
        <w:rPr>
          <w:rFonts w:ascii="Times New Roman" w:eastAsia="Times New Roman" w:hAnsi="Times New Roman" w:cs="Times New Roman"/>
          <w:sz w:val="24"/>
          <w:szCs w:val="24"/>
          <w:rtl/>
        </w:rPr>
      </w:pPr>
    </w:p>
    <w:p w14:paraId="7AA2B10A" w14:textId="77777777" w:rsidR="00B75B88" w:rsidRDefault="00B75B88" w:rsidP="00F64328">
      <w:pPr>
        <w:widowControl/>
        <w:autoSpaceDE/>
        <w:autoSpaceDN/>
        <w:rPr>
          <w:rFonts w:ascii="Times New Roman" w:eastAsia="Times New Roman" w:hAnsi="Times New Roman" w:cs="Times New Roman"/>
          <w:sz w:val="24"/>
          <w:szCs w:val="24"/>
          <w:rtl/>
        </w:rPr>
      </w:pPr>
    </w:p>
    <w:p w14:paraId="0B5343E4" w14:textId="77777777" w:rsidR="00B75B88" w:rsidRDefault="00B75B88" w:rsidP="00F64328">
      <w:pPr>
        <w:widowControl/>
        <w:autoSpaceDE/>
        <w:autoSpaceDN/>
        <w:rPr>
          <w:rFonts w:ascii="Times New Roman" w:eastAsia="Times New Roman" w:hAnsi="Times New Roman" w:cs="Times New Roman"/>
          <w:sz w:val="24"/>
          <w:szCs w:val="24"/>
          <w:rtl/>
        </w:rPr>
      </w:pPr>
    </w:p>
    <w:p w14:paraId="48E42EC7" w14:textId="77777777" w:rsidR="00B75B88" w:rsidRDefault="00B75B88" w:rsidP="00F64328">
      <w:pPr>
        <w:widowControl/>
        <w:autoSpaceDE/>
        <w:autoSpaceDN/>
        <w:rPr>
          <w:rFonts w:ascii="Times New Roman" w:eastAsia="Times New Roman" w:hAnsi="Times New Roman" w:cs="Times New Roman"/>
          <w:sz w:val="24"/>
          <w:szCs w:val="24"/>
          <w:rtl/>
        </w:rPr>
      </w:pPr>
    </w:p>
    <w:p w14:paraId="50DCB3AC" w14:textId="77777777" w:rsidR="00B75B88" w:rsidRDefault="00B75B88" w:rsidP="00F64328">
      <w:pPr>
        <w:widowControl/>
        <w:autoSpaceDE/>
        <w:autoSpaceDN/>
        <w:rPr>
          <w:rFonts w:ascii="Times New Roman" w:eastAsia="Times New Roman" w:hAnsi="Times New Roman" w:cs="Times New Roman"/>
          <w:sz w:val="24"/>
          <w:szCs w:val="24"/>
          <w:rtl/>
        </w:rPr>
      </w:pPr>
    </w:p>
    <w:p w14:paraId="2E3FAD9A" w14:textId="77777777" w:rsidR="00B75B88" w:rsidRDefault="00B75B88" w:rsidP="00F64328">
      <w:pPr>
        <w:widowControl/>
        <w:autoSpaceDE/>
        <w:autoSpaceDN/>
        <w:rPr>
          <w:rFonts w:ascii="Times New Roman" w:eastAsia="Times New Roman" w:hAnsi="Times New Roman" w:cs="Times New Roman"/>
          <w:sz w:val="24"/>
          <w:szCs w:val="24"/>
          <w:rtl/>
        </w:rPr>
      </w:pPr>
    </w:p>
    <w:p w14:paraId="30017702" w14:textId="77777777" w:rsidR="00B75B88" w:rsidRDefault="00B75B88" w:rsidP="00F64328">
      <w:pPr>
        <w:widowControl/>
        <w:autoSpaceDE/>
        <w:autoSpaceDN/>
        <w:rPr>
          <w:rFonts w:ascii="Times New Roman" w:eastAsia="Times New Roman" w:hAnsi="Times New Roman" w:cs="Times New Roman"/>
          <w:sz w:val="24"/>
          <w:szCs w:val="24"/>
          <w:rtl/>
        </w:rPr>
      </w:pPr>
    </w:p>
    <w:p w14:paraId="6CDD3F67" w14:textId="77777777" w:rsidR="00B75B88" w:rsidRDefault="00B75B88" w:rsidP="00F64328">
      <w:pPr>
        <w:widowControl/>
        <w:autoSpaceDE/>
        <w:autoSpaceDN/>
        <w:rPr>
          <w:rFonts w:ascii="Times New Roman" w:eastAsia="Times New Roman" w:hAnsi="Times New Roman" w:cs="Times New Roman"/>
          <w:sz w:val="24"/>
          <w:szCs w:val="24"/>
          <w:rtl/>
        </w:rPr>
      </w:pPr>
    </w:p>
    <w:p w14:paraId="7E8B76BF" w14:textId="77777777" w:rsidR="00B75B88" w:rsidRDefault="00B75B88" w:rsidP="00F64328">
      <w:pPr>
        <w:widowControl/>
        <w:autoSpaceDE/>
        <w:autoSpaceDN/>
        <w:rPr>
          <w:rFonts w:ascii="Times New Roman" w:eastAsia="Times New Roman" w:hAnsi="Times New Roman" w:cs="Times New Roman"/>
          <w:sz w:val="24"/>
          <w:szCs w:val="24"/>
          <w:rtl/>
        </w:rPr>
      </w:pPr>
    </w:p>
    <w:p w14:paraId="038DCF31" w14:textId="77777777" w:rsidR="00B75B88" w:rsidRDefault="00B75B88" w:rsidP="00F64328">
      <w:pPr>
        <w:widowControl/>
        <w:autoSpaceDE/>
        <w:autoSpaceDN/>
        <w:rPr>
          <w:rFonts w:ascii="Times New Roman" w:eastAsia="Times New Roman" w:hAnsi="Times New Roman" w:cs="Times New Roman"/>
          <w:sz w:val="24"/>
          <w:szCs w:val="24"/>
          <w:rtl/>
        </w:rPr>
      </w:pPr>
    </w:p>
    <w:p w14:paraId="575A24E8" w14:textId="77777777" w:rsidR="00B75B88" w:rsidRDefault="00B75B88" w:rsidP="00F64328">
      <w:pPr>
        <w:widowControl/>
        <w:autoSpaceDE/>
        <w:autoSpaceDN/>
        <w:rPr>
          <w:rFonts w:ascii="Times New Roman" w:eastAsia="Times New Roman" w:hAnsi="Times New Roman" w:cs="Times New Roman"/>
          <w:sz w:val="24"/>
          <w:szCs w:val="24"/>
          <w:rtl/>
        </w:rPr>
      </w:pPr>
    </w:p>
    <w:p w14:paraId="0A34EC0F" w14:textId="77777777" w:rsidR="00B75B88" w:rsidRDefault="00B75B88" w:rsidP="00F64328">
      <w:pPr>
        <w:widowControl/>
        <w:autoSpaceDE/>
        <w:autoSpaceDN/>
        <w:rPr>
          <w:rFonts w:ascii="Times New Roman" w:eastAsia="Times New Roman" w:hAnsi="Times New Roman" w:cs="Times New Roman"/>
          <w:sz w:val="24"/>
          <w:szCs w:val="24"/>
          <w:rtl/>
        </w:rPr>
      </w:pPr>
    </w:p>
    <w:p w14:paraId="52A0FCC4" w14:textId="77777777" w:rsidR="00B75B88" w:rsidRDefault="00B75B88" w:rsidP="00F64328">
      <w:pPr>
        <w:widowControl/>
        <w:autoSpaceDE/>
        <w:autoSpaceDN/>
        <w:rPr>
          <w:rFonts w:ascii="Times New Roman" w:eastAsia="Times New Roman" w:hAnsi="Times New Roman" w:cs="Times New Roman"/>
          <w:sz w:val="24"/>
          <w:szCs w:val="24"/>
          <w:rtl/>
        </w:rPr>
      </w:pPr>
    </w:p>
    <w:p w14:paraId="7F5525BF" w14:textId="77777777" w:rsidR="00B75B88" w:rsidRDefault="00B75B88" w:rsidP="00F64328">
      <w:pPr>
        <w:widowControl/>
        <w:autoSpaceDE/>
        <w:autoSpaceDN/>
        <w:rPr>
          <w:rFonts w:ascii="Times New Roman" w:eastAsia="Times New Roman" w:hAnsi="Times New Roman" w:cs="Times New Roman"/>
          <w:sz w:val="24"/>
          <w:szCs w:val="24"/>
          <w:rtl/>
        </w:rPr>
      </w:pPr>
    </w:p>
    <w:p w14:paraId="17F043A4" w14:textId="77777777" w:rsidR="00B75B88" w:rsidRDefault="00B75B88" w:rsidP="00F64328">
      <w:pPr>
        <w:widowControl/>
        <w:autoSpaceDE/>
        <w:autoSpaceDN/>
        <w:rPr>
          <w:rFonts w:ascii="Times New Roman" w:eastAsia="Times New Roman" w:hAnsi="Times New Roman" w:cs="Times New Roman"/>
          <w:sz w:val="24"/>
          <w:szCs w:val="24"/>
          <w:rtl/>
        </w:rPr>
      </w:pPr>
    </w:p>
    <w:p w14:paraId="2807D385" w14:textId="77777777" w:rsidR="00B75B88" w:rsidRPr="00301CEC" w:rsidRDefault="00B75B88" w:rsidP="00F64328">
      <w:pPr>
        <w:widowControl/>
        <w:autoSpaceDE/>
        <w:autoSpaceDN/>
        <w:rPr>
          <w:rFonts w:ascii="Times New Roman" w:eastAsia="Times New Roman" w:hAnsi="Times New Roman" w:cs="Times New Roman"/>
          <w:b/>
          <w:bCs/>
          <w:sz w:val="28"/>
          <w:szCs w:val="28"/>
        </w:rPr>
      </w:pPr>
      <w:r w:rsidRPr="00301CEC">
        <w:rPr>
          <w:rFonts w:ascii="Times New Roman" w:eastAsia="Times New Roman" w:hAnsi="Times New Roman" w:cs="Times New Roman"/>
          <w:b/>
          <w:bCs/>
          <w:sz w:val="28"/>
          <w:szCs w:val="28"/>
        </w:rPr>
        <w:t>References (English)</w:t>
      </w:r>
    </w:p>
    <w:p w14:paraId="4F4A59E0"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7266C7EE"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Alyahya, M., Alshammari, F., &amp; Alqahtani, A. (2020). The impact of digital marketing on healthcare communication in Saudi Arabia. Healthcare Communication Journal, 22(3), 210–225.</w:t>
      </w:r>
    </w:p>
    <w:p w14:paraId="6C10E254"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5EC7ADDE"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 xml:space="preserve">Ben Said, M., </w:t>
      </w:r>
      <w:proofErr w:type="spellStart"/>
      <w:r w:rsidRPr="00B75B88">
        <w:rPr>
          <w:rFonts w:ascii="Times New Roman" w:eastAsia="Times New Roman" w:hAnsi="Times New Roman" w:cs="Times New Roman"/>
          <w:sz w:val="24"/>
          <w:szCs w:val="24"/>
        </w:rPr>
        <w:t>Aljohani</w:t>
      </w:r>
      <w:proofErr w:type="spellEnd"/>
      <w:r w:rsidRPr="00B75B88">
        <w:rPr>
          <w:rFonts w:ascii="Times New Roman" w:eastAsia="Times New Roman" w:hAnsi="Times New Roman" w:cs="Times New Roman"/>
          <w:sz w:val="24"/>
          <w:szCs w:val="24"/>
        </w:rPr>
        <w:t>, M., &amp; Alotaibi, S. (2020). Pharmaceutical digital marketing practices in Saudi Arabia: Opportunities and challenges. Journal of Pharmacy Practice, 33(4), 456–462.</w:t>
      </w:r>
    </w:p>
    <w:p w14:paraId="2D661982"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40ED4D5E"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Bharskar, R., &amp; Siddheshwar, P. (2020). Challenges in pharmaceutical digital marketing: A global perspective. International Journal of Pharma Studies, 15(1), 45–60.</w:t>
      </w:r>
    </w:p>
    <w:p w14:paraId="6ABDF161"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13E1F51A"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Gupta, R., Sharma, V., &amp; Mehta, P. (2023). Digital marketing in the pharmaceutical sector: Challenges and opportunities. Journal of Digital Business, 12(2), 89–105.</w:t>
      </w:r>
    </w:p>
    <w:p w14:paraId="5E849845"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1FD28741"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Jawaid, M., &amp; Ahmed, N. (2018). Pharmaceutical digital marketing trends and their impact on healthcare professionals. Journal of Medical Marketing, 18(2), 123–135.</w:t>
      </w:r>
    </w:p>
    <w:p w14:paraId="6A9B8993"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6BF9B8BF"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 xml:space="preserve">Kumar, S., Rupashree, R., &amp; </w:t>
      </w:r>
      <w:proofErr w:type="spellStart"/>
      <w:r w:rsidRPr="00B75B88">
        <w:rPr>
          <w:rFonts w:ascii="Times New Roman" w:eastAsia="Times New Roman" w:hAnsi="Times New Roman" w:cs="Times New Roman"/>
          <w:sz w:val="24"/>
          <w:szCs w:val="24"/>
        </w:rPr>
        <w:t>Peepliwal</w:t>
      </w:r>
      <w:proofErr w:type="spellEnd"/>
      <w:r w:rsidRPr="00B75B88">
        <w:rPr>
          <w:rFonts w:ascii="Times New Roman" w:eastAsia="Times New Roman" w:hAnsi="Times New Roman" w:cs="Times New Roman"/>
          <w:sz w:val="24"/>
          <w:szCs w:val="24"/>
        </w:rPr>
        <w:t>, A. (2021). Impact of digital marketing on pharmaceutical sector growth. Journal of Digital Health, 10(4), 300–315.</w:t>
      </w:r>
    </w:p>
    <w:p w14:paraId="66316A40"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10C604A0"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 xml:space="preserve">Lad, S., </w:t>
      </w:r>
      <w:proofErr w:type="spellStart"/>
      <w:r w:rsidRPr="00B75B88">
        <w:rPr>
          <w:rFonts w:ascii="Times New Roman" w:eastAsia="Times New Roman" w:hAnsi="Times New Roman" w:cs="Times New Roman"/>
          <w:sz w:val="24"/>
          <w:szCs w:val="24"/>
        </w:rPr>
        <w:t>Muragundi</w:t>
      </w:r>
      <w:proofErr w:type="spellEnd"/>
      <w:r w:rsidRPr="00B75B88">
        <w:rPr>
          <w:rFonts w:ascii="Times New Roman" w:eastAsia="Times New Roman" w:hAnsi="Times New Roman" w:cs="Times New Roman"/>
          <w:sz w:val="24"/>
          <w:szCs w:val="24"/>
        </w:rPr>
        <w:t xml:space="preserve">, P., &amp; </w:t>
      </w:r>
      <w:proofErr w:type="spellStart"/>
      <w:r w:rsidRPr="00B75B88">
        <w:rPr>
          <w:rFonts w:ascii="Times New Roman" w:eastAsia="Times New Roman" w:hAnsi="Times New Roman" w:cs="Times New Roman"/>
          <w:sz w:val="24"/>
          <w:szCs w:val="24"/>
        </w:rPr>
        <w:t>Ligade</w:t>
      </w:r>
      <w:proofErr w:type="spellEnd"/>
      <w:r w:rsidRPr="00B75B88">
        <w:rPr>
          <w:rFonts w:ascii="Times New Roman" w:eastAsia="Times New Roman" w:hAnsi="Times New Roman" w:cs="Times New Roman"/>
          <w:sz w:val="24"/>
          <w:szCs w:val="24"/>
        </w:rPr>
        <w:t>, V. (2017). Pharmaceutical digital marketing: Perspectives of medical representatives. International Journal of Pharmaceutical Research, 9(2), 50–56.</w:t>
      </w:r>
    </w:p>
    <w:p w14:paraId="17AC2CC5"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433E2F59"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Mackey, T. K., &amp; Liang, B. A. (2013). Pharmaceutical digital marketing and governance challenges. Global Health Governance Journal, 7(2), 1–12.</w:t>
      </w:r>
    </w:p>
    <w:p w14:paraId="43AB427F"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1C22E1D3" w14:textId="77777777" w:rsidR="00B75B88" w:rsidRPr="00B75B88" w:rsidRDefault="00B75B88" w:rsidP="00F64328">
      <w:pPr>
        <w:widowControl/>
        <w:autoSpaceDE/>
        <w:autoSpaceDN/>
        <w:rPr>
          <w:rFonts w:ascii="Times New Roman" w:eastAsia="Times New Roman" w:hAnsi="Times New Roman" w:cs="Times New Roman"/>
          <w:sz w:val="24"/>
          <w:szCs w:val="24"/>
        </w:rPr>
      </w:pPr>
      <w:proofErr w:type="spellStart"/>
      <w:r w:rsidRPr="00B75B88">
        <w:rPr>
          <w:rFonts w:ascii="Times New Roman" w:eastAsia="Times New Roman" w:hAnsi="Times New Roman" w:cs="Times New Roman"/>
          <w:sz w:val="24"/>
          <w:szCs w:val="24"/>
        </w:rPr>
        <w:t>Ngamvichaikit</w:t>
      </w:r>
      <w:proofErr w:type="spellEnd"/>
      <w:r w:rsidRPr="00B75B88">
        <w:rPr>
          <w:rFonts w:ascii="Times New Roman" w:eastAsia="Times New Roman" w:hAnsi="Times New Roman" w:cs="Times New Roman"/>
          <w:sz w:val="24"/>
          <w:szCs w:val="24"/>
        </w:rPr>
        <w:t>, A. (2021). Design thinking in pharmaceutical digital marketing. Journal of Marketing Innovation, 14(3), 201–215.</w:t>
      </w:r>
    </w:p>
    <w:p w14:paraId="013E0D69"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449519A2" w14:textId="77777777" w:rsidR="00B75B88" w:rsidRPr="00B75B88" w:rsidRDefault="00B75B88" w:rsidP="00F64328">
      <w:pPr>
        <w:widowControl/>
        <w:autoSpaceDE/>
        <w:autoSpaceDN/>
        <w:rPr>
          <w:rFonts w:ascii="Times New Roman" w:eastAsia="Times New Roman" w:hAnsi="Times New Roman" w:cs="Times New Roman"/>
          <w:sz w:val="24"/>
          <w:szCs w:val="24"/>
        </w:rPr>
      </w:pPr>
      <w:r w:rsidRPr="00B75B88">
        <w:rPr>
          <w:rFonts w:ascii="Times New Roman" w:eastAsia="Times New Roman" w:hAnsi="Times New Roman" w:cs="Times New Roman"/>
          <w:sz w:val="24"/>
          <w:szCs w:val="24"/>
        </w:rPr>
        <w:t xml:space="preserve">Parekh, D., </w:t>
      </w:r>
      <w:proofErr w:type="spellStart"/>
      <w:r w:rsidRPr="00B75B88">
        <w:rPr>
          <w:rFonts w:ascii="Times New Roman" w:eastAsia="Times New Roman" w:hAnsi="Times New Roman" w:cs="Times New Roman"/>
          <w:sz w:val="24"/>
          <w:szCs w:val="24"/>
        </w:rPr>
        <w:t>Kapupara</w:t>
      </w:r>
      <w:proofErr w:type="spellEnd"/>
      <w:r w:rsidRPr="00B75B88">
        <w:rPr>
          <w:rFonts w:ascii="Times New Roman" w:eastAsia="Times New Roman" w:hAnsi="Times New Roman" w:cs="Times New Roman"/>
          <w:sz w:val="24"/>
          <w:szCs w:val="24"/>
        </w:rPr>
        <w:t>, P., &amp; Shah, K. (2016). Digital pharmaceutical marketing: Trends and opportunities. International Journal of Pharmacy Practice, 24(1), 22–28.</w:t>
      </w:r>
    </w:p>
    <w:p w14:paraId="2705474D" w14:textId="77777777" w:rsidR="00B75B88" w:rsidRPr="00B75B88" w:rsidRDefault="00B75B88" w:rsidP="00F64328">
      <w:pPr>
        <w:widowControl/>
        <w:autoSpaceDE/>
        <w:autoSpaceDN/>
        <w:rPr>
          <w:rFonts w:ascii="Times New Roman" w:eastAsia="Times New Roman" w:hAnsi="Times New Roman" w:cs="Times New Roman"/>
          <w:sz w:val="24"/>
          <w:szCs w:val="24"/>
        </w:rPr>
      </w:pPr>
    </w:p>
    <w:p w14:paraId="0B043479" w14:textId="108D260C" w:rsidR="00B75B88" w:rsidRDefault="00B75B88" w:rsidP="00F64328">
      <w:pPr>
        <w:widowControl/>
        <w:autoSpaceDE/>
        <w:autoSpaceDN/>
        <w:rPr>
          <w:rFonts w:ascii="Times New Roman" w:eastAsia="Times New Roman" w:hAnsi="Times New Roman" w:cs="Times New Roman"/>
          <w:sz w:val="24"/>
          <w:szCs w:val="24"/>
          <w:rtl/>
        </w:rPr>
      </w:pPr>
      <w:r w:rsidRPr="00B75B88">
        <w:rPr>
          <w:rFonts w:ascii="Times New Roman" w:eastAsia="Times New Roman" w:hAnsi="Times New Roman" w:cs="Times New Roman"/>
          <w:sz w:val="24"/>
          <w:szCs w:val="24"/>
        </w:rPr>
        <w:t xml:space="preserve">Zare, M., &amp; </w:t>
      </w:r>
      <w:proofErr w:type="spellStart"/>
      <w:r w:rsidRPr="00B75B88">
        <w:rPr>
          <w:rFonts w:ascii="Times New Roman" w:eastAsia="Times New Roman" w:hAnsi="Times New Roman" w:cs="Times New Roman"/>
          <w:sz w:val="24"/>
          <w:szCs w:val="24"/>
        </w:rPr>
        <w:t>Vilys</w:t>
      </w:r>
      <w:proofErr w:type="spellEnd"/>
      <w:r w:rsidRPr="00B75B88">
        <w:rPr>
          <w:rFonts w:ascii="Times New Roman" w:eastAsia="Times New Roman" w:hAnsi="Times New Roman" w:cs="Times New Roman"/>
          <w:sz w:val="24"/>
          <w:szCs w:val="24"/>
        </w:rPr>
        <w:t>, M. (2019). Digital marketing strategies in pharmaceutical companies. Journal of Business Research, 98, 45–53.</w:t>
      </w:r>
    </w:p>
    <w:p w14:paraId="273F78FB" w14:textId="77777777" w:rsidR="00B75B88" w:rsidRDefault="00B75B88" w:rsidP="00F64328">
      <w:pPr>
        <w:widowControl/>
        <w:autoSpaceDE/>
        <w:autoSpaceDN/>
        <w:rPr>
          <w:rFonts w:ascii="Times New Roman" w:eastAsia="Times New Roman" w:hAnsi="Times New Roman" w:cs="Times New Roman"/>
          <w:sz w:val="24"/>
          <w:szCs w:val="24"/>
          <w:rtl/>
        </w:rPr>
      </w:pPr>
    </w:p>
    <w:p w14:paraId="2BEAC857" w14:textId="77777777" w:rsidR="00B75B88" w:rsidRDefault="00B75B88" w:rsidP="00F64328">
      <w:pPr>
        <w:widowControl/>
        <w:autoSpaceDE/>
        <w:autoSpaceDN/>
        <w:rPr>
          <w:rFonts w:ascii="Times New Roman" w:eastAsia="Times New Roman" w:hAnsi="Times New Roman" w:cs="Times New Roman"/>
          <w:sz w:val="24"/>
          <w:szCs w:val="24"/>
          <w:rtl/>
        </w:rPr>
      </w:pPr>
    </w:p>
    <w:p w14:paraId="5139C87C" w14:textId="77777777" w:rsidR="00B75B88" w:rsidRDefault="00B75B88" w:rsidP="00F64328">
      <w:pPr>
        <w:widowControl/>
        <w:autoSpaceDE/>
        <w:autoSpaceDN/>
        <w:rPr>
          <w:rFonts w:ascii="Times New Roman" w:eastAsia="Times New Roman" w:hAnsi="Times New Roman" w:cs="Times New Roman"/>
          <w:sz w:val="24"/>
          <w:szCs w:val="24"/>
          <w:rtl/>
        </w:rPr>
      </w:pPr>
    </w:p>
    <w:p w14:paraId="4A2FAEE4" w14:textId="77777777" w:rsidR="00B75B88" w:rsidRDefault="00B75B88" w:rsidP="00F64328">
      <w:pPr>
        <w:widowControl/>
        <w:autoSpaceDE/>
        <w:autoSpaceDN/>
        <w:rPr>
          <w:rFonts w:ascii="Times New Roman" w:eastAsia="Times New Roman" w:hAnsi="Times New Roman" w:cs="Times New Roman"/>
          <w:sz w:val="24"/>
          <w:szCs w:val="24"/>
          <w:rtl/>
        </w:rPr>
      </w:pPr>
    </w:p>
    <w:p w14:paraId="3B03406E" w14:textId="77777777" w:rsidR="00B75B88" w:rsidRDefault="00B75B88" w:rsidP="00F64328">
      <w:pPr>
        <w:widowControl/>
        <w:autoSpaceDE/>
        <w:autoSpaceDN/>
        <w:rPr>
          <w:rFonts w:ascii="Times New Roman" w:eastAsia="Times New Roman" w:hAnsi="Times New Roman" w:cs="Times New Roman"/>
          <w:sz w:val="24"/>
          <w:szCs w:val="24"/>
          <w:rtl/>
        </w:rPr>
      </w:pPr>
    </w:p>
    <w:p w14:paraId="4C5E1E36" w14:textId="77777777" w:rsidR="00B75B88" w:rsidRDefault="00B75B88" w:rsidP="00F64328">
      <w:pPr>
        <w:widowControl/>
        <w:autoSpaceDE/>
        <w:autoSpaceDN/>
        <w:rPr>
          <w:rFonts w:ascii="Times New Roman" w:eastAsia="Times New Roman" w:hAnsi="Times New Roman" w:cs="Times New Roman"/>
          <w:sz w:val="24"/>
          <w:szCs w:val="24"/>
          <w:rtl/>
        </w:rPr>
      </w:pPr>
    </w:p>
    <w:p w14:paraId="62F5A4E1" w14:textId="77777777" w:rsidR="00B75B88" w:rsidRDefault="00B75B88" w:rsidP="00F64328">
      <w:pPr>
        <w:widowControl/>
        <w:autoSpaceDE/>
        <w:autoSpaceDN/>
        <w:rPr>
          <w:rFonts w:ascii="Times New Roman" w:eastAsia="Times New Roman" w:hAnsi="Times New Roman" w:cs="Times New Roman"/>
          <w:sz w:val="24"/>
          <w:szCs w:val="24"/>
          <w:rtl/>
        </w:rPr>
      </w:pPr>
    </w:p>
    <w:p w14:paraId="5020526F" w14:textId="77777777" w:rsidR="00B75B88" w:rsidRDefault="00B75B88" w:rsidP="00F64328">
      <w:pPr>
        <w:widowControl/>
        <w:autoSpaceDE/>
        <w:autoSpaceDN/>
        <w:rPr>
          <w:rFonts w:ascii="Times New Roman" w:eastAsia="Times New Roman" w:hAnsi="Times New Roman" w:cs="Times New Roman"/>
          <w:sz w:val="24"/>
          <w:szCs w:val="24"/>
          <w:rtl/>
        </w:rPr>
      </w:pPr>
    </w:p>
    <w:p w14:paraId="497D4688" w14:textId="77777777" w:rsidR="00B75B88" w:rsidRDefault="00B75B88" w:rsidP="00F64328">
      <w:pPr>
        <w:widowControl/>
        <w:autoSpaceDE/>
        <w:autoSpaceDN/>
        <w:rPr>
          <w:rFonts w:ascii="Times New Roman" w:eastAsia="Times New Roman" w:hAnsi="Times New Roman" w:cs="Times New Roman"/>
          <w:sz w:val="24"/>
          <w:szCs w:val="24"/>
          <w:rtl/>
        </w:rPr>
      </w:pPr>
    </w:p>
    <w:p w14:paraId="50E32851" w14:textId="77777777" w:rsidR="00B75B88" w:rsidRDefault="00B75B88" w:rsidP="00F64328">
      <w:pPr>
        <w:widowControl/>
        <w:autoSpaceDE/>
        <w:autoSpaceDN/>
        <w:rPr>
          <w:rFonts w:ascii="Times New Roman" w:eastAsia="Times New Roman" w:hAnsi="Times New Roman" w:cs="Times New Roman"/>
          <w:sz w:val="24"/>
          <w:szCs w:val="24"/>
          <w:rtl/>
        </w:rPr>
      </w:pPr>
    </w:p>
    <w:p w14:paraId="3930A124" w14:textId="77777777" w:rsidR="00B75B88" w:rsidRDefault="00B75B88" w:rsidP="00F64328">
      <w:pPr>
        <w:widowControl/>
        <w:autoSpaceDE/>
        <w:autoSpaceDN/>
        <w:rPr>
          <w:rFonts w:ascii="Times New Roman" w:eastAsia="Times New Roman" w:hAnsi="Times New Roman" w:cs="Times New Roman"/>
          <w:sz w:val="24"/>
          <w:szCs w:val="24"/>
          <w:rtl/>
        </w:rPr>
      </w:pPr>
    </w:p>
    <w:p w14:paraId="12272285" w14:textId="77777777" w:rsidR="00B75B88" w:rsidRDefault="00B75B88" w:rsidP="00F64328">
      <w:pPr>
        <w:widowControl/>
        <w:autoSpaceDE/>
        <w:autoSpaceDN/>
        <w:rPr>
          <w:rFonts w:ascii="Times New Roman" w:eastAsia="Times New Roman" w:hAnsi="Times New Roman" w:cs="Times New Roman"/>
          <w:sz w:val="24"/>
          <w:szCs w:val="24"/>
          <w:rtl/>
        </w:rPr>
      </w:pPr>
    </w:p>
    <w:p w14:paraId="54B61EC4" w14:textId="77777777" w:rsidR="00B75B88" w:rsidRDefault="00B75B88" w:rsidP="00F64328">
      <w:pPr>
        <w:widowControl/>
        <w:autoSpaceDE/>
        <w:autoSpaceDN/>
        <w:rPr>
          <w:rFonts w:ascii="Times New Roman" w:eastAsia="Times New Roman" w:hAnsi="Times New Roman" w:cs="Times New Roman"/>
          <w:sz w:val="24"/>
          <w:szCs w:val="24"/>
          <w:rtl/>
        </w:rPr>
      </w:pPr>
    </w:p>
    <w:p w14:paraId="17636D26" w14:textId="77777777" w:rsidR="00B75B88" w:rsidRDefault="00B75B88" w:rsidP="00F64328">
      <w:pPr>
        <w:widowControl/>
        <w:autoSpaceDE/>
        <w:autoSpaceDN/>
        <w:rPr>
          <w:rFonts w:ascii="Times New Roman" w:eastAsia="Times New Roman" w:hAnsi="Times New Roman" w:cs="Times New Roman"/>
          <w:sz w:val="24"/>
          <w:szCs w:val="24"/>
          <w:rtl/>
        </w:rPr>
      </w:pPr>
    </w:p>
    <w:p w14:paraId="43426258" w14:textId="77777777" w:rsidR="00B75B88" w:rsidRDefault="00B75B88" w:rsidP="00F64328">
      <w:pPr>
        <w:widowControl/>
        <w:autoSpaceDE/>
        <w:autoSpaceDN/>
        <w:rPr>
          <w:rFonts w:ascii="Times New Roman" w:eastAsia="Times New Roman" w:hAnsi="Times New Roman" w:cs="Times New Roman"/>
          <w:sz w:val="24"/>
          <w:szCs w:val="24"/>
          <w:rtl/>
        </w:rPr>
      </w:pPr>
    </w:p>
    <w:p w14:paraId="42D73232" w14:textId="77777777" w:rsidR="00B75B88" w:rsidRDefault="00B75B88" w:rsidP="00F64328">
      <w:pPr>
        <w:widowControl/>
        <w:autoSpaceDE/>
        <w:autoSpaceDN/>
        <w:rPr>
          <w:rFonts w:ascii="Times New Roman" w:eastAsia="Times New Roman" w:hAnsi="Times New Roman" w:cs="Times New Roman"/>
          <w:sz w:val="24"/>
          <w:szCs w:val="24"/>
          <w:rtl/>
        </w:rPr>
      </w:pPr>
    </w:p>
    <w:p w14:paraId="1F61320A" w14:textId="77777777" w:rsidR="00B75B88" w:rsidRDefault="00B75B88" w:rsidP="00F64328">
      <w:pPr>
        <w:widowControl/>
        <w:autoSpaceDE/>
        <w:autoSpaceDN/>
        <w:rPr>
          <w:rFonts w:ascii="Times New Roman" w:eastAsia="Times New Roman" w:hAnsi="Times New Roman" w:cs="Times New Roman"/>
          <w:sz w:val="24"/>
          <w:szCs w:val="24"/>
          <w:rtl/>
        </w:rPr>
      </w:pPr>
    </w:p>
    <w:p w14:paraId="102D7501" w14:textId="77777777" w:rsidR="00B75B88" w:rsidRPr="00301CEC" w:rsidRDefault="00B75B88" w:rsidP="00F64328">
      <w:pPr>
        <w:widowControl/>
        <w:autoSpaceDE/>
        <w:autoSpaceDN/>
        <w:rPr>
          <w:rFonts w:ascii="Simplified Arabic" w:eastAsia="Times New Roman" w:hAnsi="Simplified Arabic" w:cs="Simplified Arabic"/>
          <w:b/>
          <w:bCs/>
          <w:sz w:val="28"/>
          <w:szCs w:val="28"/>
          <w:rtl/>
        </w:rPr>
      </w:pPr>
    </w:p>
    <w:p w14:paraId="11B32C75" w14:textId="4DF51436" w:rsidR="00B75B88" w:rsidRPr="00301CEC" w:rsidRDefault="00B75B88" w:rsidP="00F64328">
      <w:pPr>
        <w:widowControl/>
        <w:autoSpaceDE/>
        <w:autoSpaceDN/>
        <w:jc w:val="right"/>
        <w:rPr>
          <w:rFonts w:ascii="Simplified Arabic" w:eastAsia="Times New Roman" w:hAnsi="Simplified Arabic" w:cs="Simplified Arabic"/>
          <w:b/>
          <w:bCs/>
          <w:sz w:val="28"/>
          <w:szCs w:val="28"/>
        </w:rPr>
      </w:pPr>
      <w:r w:rsidRPr="00301CEC">
        <w:rPr>
          <w:rFonts w:ascii="Simplified Arabic" w:eastAsia="Times New Roman" w:hAnsi="Simplified Arabic" w:cs="Simplified Arabic"/>
          <w:b/>
          <w:bCs/>
          <w:sz w:val="28"/>
          <w:szCs w:val="28"/>
          <w:rtl/>
        </w:rPr>
        <w:t>المراجع</w:t>
      </w:r>
      <w:r w:rsidR="00301CEC" w:rsidRPr="00301CEC">
        <w:rPr>
          <w:rFonts w:ascii="Simplified Arabic" w:eastAsia="Times New Roman" w:hAnsi="Simplified Arabic" w:cs="Simplified Arabic"/>
          <w:b/>
          <w:bCs/>
          <w:sz w:val="28"/>
          <w:szCs w:val="28"/>
          <w:rtl/>
        </w:rPr>
        <w:t xml:space="preserve"> (عربي)</w:t>
      </w:r>
      <w:r w:rsidRPr="00301CEC">
        <w:rPr>
          <w:rFonts w:ascii="Simplified Arabic" w:eastAsia="Times New Roman" w:hAnsi="Simplified Arabic" w:cs="Simplified Arabic"/>
          <w:b/>
          <w:bCs/>
          <w:sz w:val="28"/>
          <w:szCs w:val="28"/>
        </w:rPr>
        <w:t xml:space="preserve"> </w:t>
      </w:r>
    </w:p>
    <w:p w14:paraId="21BD4D7C" w14:textId="77777777" w:rsidR="00B75B88" w:rsidRPr="00301CEC" w:rsidRDefault="00B75B88" w:rsidP="00F64328">
      <w:pPr>
        <w:widowControl/>
        <w:autoSpaceDE/>
        <w:autoSpaceDN/>
        <w:jc w:val="right"/>
        <w:rPr>
          <w:rFonts w:ascii="Simplified Arabic" w:eastAsia="Times New Roman" w:hAnsi="Simplified Arabic" w:cs="Simplified Arabic"/>
          <w:sz w:val="24"/>
          <w:szCs w:val="24"/>
        </w:rPr>
      </w:pPr>
    </w:p>
    <w:p w14:paraId="765264BC" w14:textId="20B6F367" w:rsidR="00B75B88" w:rsidRPr="00301CEC" w:rsidRDefault="00B75B88" w:rsidP="00F64328">
      <w:pPr>
        <w:widowControl/>
        <w:autoSpaceDE/>
        <w:autoSpaceDN/>
        <w:jc w:val="right"/>
        <w:rPr>
          <w:rFonts w:ascii="Simplified Arabic" w:eastAsia="Times New Roman" w:hAnsi="Simplified Arabic" w:cs="Simplified Arabic"/>
          <w:sz w:val="24"/>
          <w:szCs w:val="24"/>
        </w:rPr>
      </w:pPr>
      <w:r w:rsidRPr="00301CEC">
        <w:rPr>
          <w:rFonts w:ascii="Simplified Arabic" w:eastAsia="Times New Roman" w:hAnsi="Simplified Arabic" w:cs="Simplified Arabic"/>
          <w:sz w:val="24"/>
          <w:szCs w:val="24"/>
          <w:rtl/>
        </w:rPr>
        <w:t>العتيبي، م. (2020). التسويق الرقمي في القطاع الصحي. الرياض: دار النشر العلمي</w:t>
      </w:r>
    </w:p>
    <w:p w14:paraId="51EF8691" w14:textId="77777777" w:rsidR="00B75B88" w:rsidRPr="00301CEC" w:rsidRDefault="00B75B88" w:rsidP="00F64328">
      <w:pPr>
        <w:widowControl/>
        <w:autoSpaceDE/>
        <w:autoSpaceDN/>
        <w:jc w:val="right"/>
        <w:rPr>
          <w:rFonts w:ascii="Simplified Arabic" w:eastAsia="Times New Roman" w:hAnsi="Simplified Arabic" w:cs="Simplified Arabic"/>
          <w:sz w:val="24"/>
          <w:szCs w:val="24"/>
        </w:rPr>
      </w:pPr>
    </w:p>
    <w:p w14:paraId="6D0A55B2" w14:textId="3FBE3638" w:rsidR="00B75B88" w:rsidRPr="00301CEC" w:rsidRDefault="00B75B88" w:rsidP="00F64328">
      <w:pPr>
        <w:widowControl/>
        <w:autoSpaceDE/>
        <w:autoSpaceDN/>
        <w:jc w:val="right"/>
        <w:rPr>
          <w:rFonts w:ascii="Simplified Arabic" w:eastAsia="Times New Roman" w:hAnsi="Simplified Arabic" w:cs="Simplified Arabic"/>
          <w:sz w:val="24"/>
          <w:szCs w:val="24"/>
        </w:rPr>
      </w:pPr>
      <w:r w:rsidRPr="00301CEC">
        <w:rPr>
          <w:rFonts w:ascii="Simplified Arabic" w:eastAsia="Times New Roman" w:hAnsi="Simplified Arabic" w:cs="Simplified Arabic"/>
          <w:sz w:val="24"/>
          <w:szCs w:val="24"/>
          <w:rtl/>
        </w:rPr>
        <w:t>الحربي، س. (2019). دور وسائل التواصل الاجتماعي في تحسين الخدمات الصحية. مجلة العلوم الإدارية، 15(2)، 45–60</w:t>
      </w:r>
    </w:p>
    <w:p w14:paraId="40867285" w14:textId="77777777" w:rsidR="00B75B88" w:rsidRPr="00301CEC" w:rsidRDefault="00B75B88" w:rsidP="00F64328">
      <w:pPr>
        <w:widowControl/>
        <w:autoSpaceDE/>
        <w:autoSpaceDN/>
        <w:jc w:val="right"/>
        <w:rPr>
          <w:rFonts w:ascii="Simplified Arabic" w:eastAsia="Times New Roman" w:hAnsi="Simplified Arabic" w:cs="Simplified Arabic"/>
          <w:sz w:val="24"/>
          <w:szCs w:val="24"/>
        </w:rPr>
      </w:pPr>
    </w:p>
    <w:p w14:paraId="00E41EAE" w14:textId="7F32D30A" w:rsidR="00B75B88" w:rsidRPr="00301CEC" w:rsidRDefault="00B75B88" w:rsidP="00F64328">
      <w:pPr>
        <w:widowControl/>
        <w:autoSpaceDE/>
        <w:autoSpaceDN/>
        <w:jc w:val="right"/>
        <w:rPr>
          <w:rFonts w:ascii="Simplified Arabic" w:eastAsia="Times New Roman" w:hAnsi="Simplified Arabic" w:cs="Simplified Arabic"/>
          <w:sz w:val="24"/>
          <w:szCs w:val="24"/>
        </w:rPr>
      </w:pPr>
      <w:r w:rsidRPr="00301CEC">
        <w:rPr>
          <w:rFonts w:ascii="Simplified Arabic" w:eastAsia="Times New Roman" w:hAnsi="Simplified Arabic" w:cs="Simplified Arabic"/>
          <w:sz w:val="24"/>
          <w:szCs w:val="24"/>
          <w:rtl/>
        </w:rPr>
        <w:t>الزهراني، أ. (2021). التحول الرقمي في المملكة العربية السعودية. جدة: دار الفكر</w:t>
      </w:r>
    </w:p>
    <w:p w14:paraId="4A799BD4" w14:textId="77777777" w:rsidR="00B75B88" w:rsidRPr="00301CEC" w:rsidRDefault="00B75B88" w:rsidP="00F64328">
      <w:pPr>
        <w:widowControl/>
        <w:autoSpaceDE/>
        <w:autoSpaceDN/>
        <w:jc w:val="right"/>
        <w:rPr>
          <w:rFonts w:ascii="Simplified Arabic" w:eastAsia="Times New Roman" w:hAnsi="Simplified Arabic" w:cs="Simplified Arabic"/>
          <w:sz w:val="24"/>
          <w:szCs w:val="24"/>
        </w:rPr>
      </w:pPr>
    </w:p>
    <w:p w14:paraId="678C9FD7" w14:textId="5BD71886" w:rsidR="00B75B88" w:rsidRPr="00CD3C92" w:rsidRDefault="00B75B88" w:rsidP="00F64328">
      <w:pPr>
        <w:widowControl/>
        <w:autoSpaceDE/>
        <w:autoSpaceDN/>
        <w:jc w:val="right"/>
        <w:rPr>
          <w:rFonts w:ascii="Times New Roman" w:eastAsia="Times New Roman" w:hAnsi="Times New Roman" w:cs="Times New Roman" w:hint="cs"/>
          <w:sz w:val="24"/>
          <w:szCs w:val="24"/>
          <w:rtl/>
        </w:rPr>
      </w:pPr>
      <w:r w:rsidRPr="00301CEC">
        <w:rPr>
          <w:rFonts w:ascii="Simplified Arabic" w:eastAsia="Times New Roman" w:hAnsi="Simplified Arabic" w:cs="Simplified Arabic"/>
          <w:sz w:val="24"/>
          <w:szCs w:val="24"/>
          <w:rtl/>
        </w:rPr>
        <w:t>القحطاني، ن. (2022). التسويق الرقمي وأثره على أداء المؤسسات الصحية. مجلة البحوث الإدارية، 18(1)، 77–</w:t>
      </w:r>
      <w:r w:rsidRPr="00B75B88">
        <w:rPr>
          <w:rFonts w:ascii="Times New Roman" w:eastAsia="Times New Roman" w:hAnsi="Times New Roman" w:cs="Times New Roman"/>
          <w:sz w:val="24"/>
          <w:szCs w:val="24"/>
          <w:rtl/>
        </w:rPr>
        <w:t>92</w:t>
      </w:r>
    </w:p>
    <w:sectPr w:rsidR="00B75B88" w:rsidRPr="00CD3C92">
      <w:headerReference w:type="default" r:id="rId11"/>
      <w:footerReference w:type="default" r:id="rId12"/>
      <w:type w:val="continuous"/>
      <w:pgSz w:w="11910" w:h="16840"/>
      <w:pgMar w:top="1380" w:right="1275" w:bottom="960" w:left="992" w:header="659" w:footer="7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EEA92" w14:textId="77777777" w:rsidR="00867731" w:rsidRDefault="00867731">
      <w:r>
        <w:separator/>
      </w:r>
    </w:p>
  </w:endnote>
  <w:endnote w:type="continuationSeparator" w:id="0">
    <w:p w14:paraId="75219FD0" w14:textId="77777777" w:rsidR="00867731" w:rsidRDefault="00867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017E2" w14:textId="77777777" w:rsidR="00061FB2" w:rsidRDefault="00000000">
    <w:pPr>
      <w:pStyle w:val="BodyText"/>
      <w:spacing w:line="14" w:lineRule="auto"/>
      <w:rPr>
        <w:sz w:val="20"/>
      </w:rPr>
    </w:pPr>
    <w:r>
      <w:rPr>
        <w:noProof/>
        <w:sz w:val="20"/>
      </w:rPr>
      <mc:AlternateContent>
        <mc:Choice Requires="wps">
          <w:drawing>
            <wp:anchor distT="0" distB="0" distL="0" distR="0" simplePos="0" relativeHeight="487361536" behindDoc="1" locked="0" layoutInCell="1" allowOverlap="1" wp14:anchorId="54B081CB" wp14:editId="127034B9">
              <wp:simplePos x="0" y="0"/>
              <wp:positionH relativeFrom="page">
                <wp:posOffset>3598926</wp:posOffset>
              </wp:positionH>
              <wp:positionV relativeFrom="page">
                <wp:posOffset>10067607</wp:posOffset>
              </wp:positionV>
              <wp:extent cx="160020" cy="1651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14:paraId="3638E02B" w14:textId="77777777" w:rsidR="00061FB2" w:rsidRDefault="00000000">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54B081CB" id="_x0000_t202" coordsize="21600,21600" o:spt="202" path="m,l,21600r21600,l21600,xe">
              <v:stroke joinstyle="miter"/>
              <v:path gradientshapeok="t" o:connecttype="rect"/>
            </v:shapetype>
            <v:shape id="Textbox 3" o:spid="_x0000_s1032" type="#_x0000_t202" style="position:absolute;margin-left:283.4pt;margin-top:792.7pt;width:12.6pt;height:13pt;z-index:-15954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" filled="f" stroked="f">
              <v:textbox inset="0,0,0,0">
                <w:txbxContent>
                  <w:p w14:paraId="3638E02B" w14:textId="77777777" w:rsidR="00061FB2" w:rsidRDefault="00000000">
                    <w:pPr>
                      <w:spacing w:line="244"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EA759" w14:textId="77777777" w:rsidR="00867731" w:rsidRDefault="00867731">
      <w:r>
        <w:separator/>
      </w:r>
    </w:p>
  </w:footnote>
  <w:footnote w:type="continuationSeparator" w:id="0">
    <w:p w14:paraId="72CA73FF" w14:textId="77777777" w:rsidR="00867731" w:rsidRDefault="008677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B72D1" w14:textId="77777777" w:rsidR="00061FB2" w:rsidRDefault="00000000">
    <w:pPr>
      <w:pStyle w:val="BodyText"/>
      <w:spacing w:line="14" w:lineRule="auto"/>
      <w:rPr>
        <w:sz w:val="20"/>
      </w:rPr>
    </w:pPr>
    <w:r>
      <w:rPr>
        <w:noProof/>
        <w:sz w:val="20"/>
      </w:rPr>
      <mc:AlternateContent>
        <mc:Choice Requires="wps">
          <w:drawing>
            <wp:anchor distT="0" distB="0" distL="0" distR="0" simplePos="0" relativeHeight="487360512" behindDoc="1" locked="0" layoutInCell="1" allowOverlap="1" wp14:anchorId="2CA988E2" wp14:editId="7EF513A6">
              <wp:simplePos x="0" y="0"/>
              <wp:positionH relativeFrom="page">
                <wp:posOffset>673417</wp:posOffset>
              </wp:positionH>
              <wp:positionV relativeFrom="page">
                <wp:posOffset>405652</wp:posOffset>
              </wp:positionV>
              <wp:extent cx="3035935" cy="1917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35935" cy="191770"/>
                      </a:xfrm>
                      <a:prstGeom prst="rect">
                        <a:avLst/>
                      </a:prstGeom>
                    </wps:spPr>
                    <wps:txbx>
                      <w:txbxContent>
                        <w:p w14:paraId="07139A07" w14:textId="77777777" w:rsidR="00061FB2" w:rsidRDefault="00000000">
                          <w:pPr>
                            <w:spacing w:before="31"/>
                            <w:ind w:left="20"/>
                            <w:rPr>
                              <w:sz w:val="18"/>
                            </w:rPr>
                          </w:pPr>
                          <w:r>
                            <w:rPr>
                              <w:spacing w:val="-6"/>
                              <w:sz w:val="18"/>
                            </w:rPr>
                            <w:t>Midocean</w:t>
                          </w:r>
                          <w:r>
                            <w:rPr>
                              <w:spacing w:val="-5"/>
                              <w:sz w:val="18"/>
                            </w:rPr>
                            <w:t xml:space="preserve"> </w:t>
                          </w:r>
                          <w:r>
                            <w:rPr>
                              <w:spacing w:val="-6"/>
                              <w:sz w:val="18"/>
                            </w:rPr>
                            <w:t>Journal</w:t>
                          </w:r>
                          <w:r>
                            <w:rPr>
                              <w:spacing w:val="-2"/>
                              <w:sz w:val="18"/>
                            </w:rPr>
                            <w:t xml:space="preserve"> </w:t>
                          </w:r>
                          <w:r>
                            <w:rPr>
                              <w:spacing w:val="-6"/>
                              <w:sz w:val="18"/>
                            </w:rPr>
                            <w:t>for</w:t>
                          </w:r>
                          <w:r>
                            <w:rPr>
                              <w:spacing w:val="-4"/>
                              <w:sz w:val="18"/>
                            </w:rPr>
                            <w:t xml:space="preserve"> </w:t>
                          </w:r>
                          <w:r>
                            <w:rPr>
                              <w:spacing w:val="-6"/>
                              <w:sz w:val="18"/>
                            </w:rPr>
                            <w:t>Research</w:t>
                          </w:r>
                          <w:r>
                            <w:rPr>
                              <w:spacing w:val="-5"/>
                              <w:sz w:val="18"/>
                            </w:rPr>
                            <w:t xml:space="preserve"> </w:t>
                          </w:r>
                          <w:r>
                            <w:rPr>
                              <w:spacing w:val="-6"/>
                              <w:sz w:val="18"/>
                            </w:rPr>
                            <w:t>and</w:t>
                          </w:r>
                          <w:r>
                            <w:rPr>
                              <w:spacing w:val="-5"/>
                              <w:sz w:val="18"/>
                            </w:rPr>
                            <w:t xml:space="preserve"> </w:t>
                          </w:r>
                          <w:r>
                            <w:rPr>
                              <w:spacing w:val="-6"/>
                              <w:sz w:val="18"/>
                            </w:rPr>
                            <w:t>Studies</w:t>
                          </w:r>
                          <w:r>
                            <w:rPr>
                              <w:spacing w:val="1"/>
                              <w:sz w:val="18"/>
                            </w:rPr>
                            <w:t xml:space="preserve"> </w:t>
                          </w:r>
                          <w:r>
                            <w:rPr>
                              <w:spacing w:val="-6"/>
                              <w:sz w:val="18"/>
                            </w:rPr>
                            <w:t>–</w:t>
                          </w:r>
                          <w:r>
                            <w:rPr>
                              <w:spacing w:val="-5"/>
                              <w:sz w:val="18"/>
                            </w:rPr>
                            <w:t xml:space="preserve"> </w:t>
                          </w:r>
                          <w:r>
                            <w:rPr>
                              <w:spacing w:val="-6"/>
                              <w:sz w:val="18"/>
                            </w:rPr>
                            <w:t>Vol</w:t>
                          </w:r>
                          <w:r>
                            <w:rPr>
                              <w:spacing w:val="-1"/>
                              <w:sz w:val="18"/>
                            </w:rPr>
                            <w:t xml:space="preserve"> </w:t>
                          </w:r>
                          <w:r>
                            <w:rPr>
                              <w:spacing w:val="-6"/>
                              <w:sz w:val="18"/>
                            </w:rPr>
                            <w:t>1,</w:t>
                          </w:r>
                          <w:r>
                            <w:rPr>
                              <w:spacing w:val="-5"/>
                              <w:sz w:val="18"/>
                            </w:rPr>
                            <w:t xml:space="preserve"> </w:t>
                          </w:r>
                          <w:r>
                            <w:rPr>
                              <w:spacing w:val="-6"/>
                              <w:sz w:val="18"/>
                            </w:rPr>
                            <w:t>No</w:t>
                          </w:r>
                          <w:r>
                            <w:rPr>
                              <w:spacing w:val="-1"/>
                              <w:sz w:val="18"/>
                            </w:rPr>
                            <w:t xml:space="preserve"> </w:t>
                          </w:r>
                          <w:r>
                            <w:rPr>
                              <w:spacing w:val="-6"/>
                              <w:sz w:val="18"/>
                            </w:rPr>
                            <w:t>1,</w:t>
                          </w:r>
                          <w:r>
                            <w:rPr>
                              <w:spacing w:val="-4"/>
                              <w:sz w:val="18"/>
                            </w:rPr>
                            <w:t xml:space="preserve"> </w:t>
                          </w:r>
                          <w:r>
                            <w:rPr>
                              <w:spacing w:val="-6"/>
                              <w:sz w:val="18"/>
                            </w:rPr>
                            <w:t>2024</w:t>
                          </w:r>
                        </w:p>
                      </w:txbxContent>
                    </wps:txbx>
                    <wps:bodyPr wrap="square" lIns="0" tIns="0" rIns="0" bIns="0" rtlCol="0">
                      <a:noAutofit/>
                    </wps:bodyPr>
                  </wps:wsp>
                </a:graphicData>
              </a:graphic>
            </wp:anchor>
          </w:drawing>
        </mc:Choice>
        <mc:Fallback>
          <w:pict>
            <v:shapetype w14:anchorId="2CA988E2" id="_x0000_t202" coordsize="21600,21600" o:spt="202" path="m,l,21600r21600,l21600,xe">
              <v:stroke joinstyle="miter"/>
              <v:path gradientshapeok="t" o:connecttype="rect"/>
            </v:shapetype>
            <v:shape id="Textbox 1" o:spid="_x0000_s1030" type="#_x0000_t202" style="position:absolute;margin-left:53pt;margin-top:31.95pt;width:239.05pt;height:15.1pt;z-index:-1595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" filled="f" stroked="f">
              <v:textbox inset="0,0,0,0">
                <w:txbxContent>
                  <w:p w14:paraId="07139A07" w14:textId="77777777" w:rsidR="00061FB2" w:rsidRDefault="00000000">
                    <w:pPr>
                      <w:spacing w:before="31"/>
                      <w:ind w:left="20"/>
                      <w:rPr>
                        <w:sz w:val="18"/>
                      </w:rPr>
                    </w:pPr>
                    <w:r>
                      <w:rPr>
                        <w:spacing w:val="-6"/>
                        <w:sz w:val="18"/>
                      </w:rPr>
                      <w:t>Midocean</w:t>
                    </w:r>
                    <w:r>
                      <w:rPr>
                        <w:spacing w:val="-5"/>
                        <w:sz w:val="18"/>
                      </w:rPr>
                      <w:t xml:space="preserve"> </w:t>
                    </w:r>
                    <w:r>
                      <w:rPr>
                        <w:spacing w:val="-6"/>
                        <w:sz w:val="18"/>
                      </w:rPr>
                      <w:t>Journal</w:t>
                    </w:r>
                    <w:r>
                      <w:rPr>
                        <w:spacing w:val="-2"/>
                        <w:sz w:val="18"/>
                      </w:rPr>
                      <w:t xml:space="preserve"> </w:t>
                    </w:r>
                    <w:r>
                      <w:rPr>
                        <w:spacing w:val="-6"/>
                        <w:sz w:val="18"/>
                      </w:rPr>
                      <w:t>for</w:t>
                    </w:r>
                    <w:r>
                      <w:rPr>
                        <w:spacing w:val="-4"/>
                        <w:sz w:val="18"/>
                      </w:rPr>
                      <w:t xml:space="preserve"> </w:t>
                    </w:r>
                    <w:r>
                      <w:rPr>
                        <w:spacing w:val="-6"/>
                        <w:sz w:val="18"/>
                      </w:rPr>
                      <w:t>Research</w:t>
                    </w:r>
                    <w:r>
                      <w:rPr>
                        <w:spacing w:val="-5"/>
                        <w:sz w:val="18"/>
                      </w:rPr>
                      <w:t xml:space="preserve"> </w:t>
                    </w:r>
                    <w:r>
                      <w:rPr>
                        <w:spacing w:val="-6"/>
                        <w:sz w:val="18"/>
                      </w:rPr>
                      <w:t>and</w:t>
                    </w:r>
                    <w:r>
                      <w:rPr>
                        <w:spacing w:val="-5"/>
                        <w:sz w:val="18"/>
                      </w:rPr>
                      <w:t xml:space="preserve"> </w:t>
                    </w:r>
                    <w:r>
                      <w:rPr>
                        <w:spacing w:val="-6"/>
                        <w:sz w:val="18"/>
                      </w:rPr>
                      <w:t>Studies</w:t>
                    </w:r>
                    <w:r>
                      <w:rPr>
                        <w:spacing w:val="1"/>
                        <w:sz w:val="18"/>
                      </w:rPr>
                      <w:t xml:space="preserve"> </w:t>
                    </w:r>
                    <w:r>
                      <w:rPr>
                        <w:spacing w:val="-6"/>
                        <w:sz w:val="18"/>
                      </w:rPr>
                      <w:t>–</w:t>
                    </w:r>
                    <w:r>
                      <w:rPr>
                        <w:spacing w:val="-5"/>
                        <w:sz w:val="18"/>
                      </w:rPr>
                      <w:t xml:space="preserve"> </w:t>
                    </w:r>
                    <w:r>
                      <w:rPr>
                        <w:spacing w:val="-6"/>
                        <w:sz w:val="18"/>
                      </w:rPr>
                      <w:t>Vol</w:t>
                    </w:r>
                    <w:r>
                      <w:rPr>
                        <w:spacing w:val="-1"/>
                        <w:sz w:val="18"/>
                      </w:rPr>
                      <w:t xml:space="preserve"> </w:t>
                    </w:r>
                    <w:r>
                      <w:rPr>
                        <w:spacing w:val="-6"/>
                        <w:sz w:val="18"/>
                      </w:rPr>
                      <w:t>1,</w:t>
                    </w:r>
                    <w:r>
                      <w:rPr>
                        <w:spacing w:val="-5"/>
                        <w:sz w:val="18"/>
                      </w:rPr>
                      <w:t xml:space="preserve"> </w:t>
                    </w:r>
                    <w:r>
                      <w:rPr>
                        <w:spacing w:val="-6"/>
                        <w:sz w:val="18"/>
                      </w:rPr>
                      <w:t>No</w:t>
                    </w:r>
                    <w:r>
                      <w:rPr>
                        <w:spacing w:val="-1"/>
                        <w:sz w:val="18"/>
                      </w:rPr>
                      <w:t xml:space="preserve"> </w:t>
                    </w:r>
                    <w:r>
                      <w:rPr>
                        <w:spacing w:val="-6"/>
                        <w:sz w:val="18"/>
                      </w:rPr>
                      <w:t>1,</w:t>
                    </w:r>
                    <w:r>
                      <w:rPr>
                        <w:spacing w:val="-4"/>
                        <w:sz w:val="18"/>
                      </w:rPr>
                      <w:t xml:space="preserve"> </w:t>
                    </w:r>
                    <w:r>
                      <w:rPr>
                        <w:spacing w:val="-6"/>
                        <w:sz w:val="18"/>
                      </w:rPr>
                      <w:t>2024</w:t>
                    </w:r>
                  </w:p>
                </w:txbxContent>
              </v:textbox>
              <w10:wrap anchorx="page" anchory="page"/>
            </v:shape>
          </w:pict>
        </mc:Fallback>
      </mc:AlternateContent>
    </w:r>
    <w:r>
      <w:rPr>
        <w:noProof/>
        <w:sz w:val="20"/>
      </w:rPr>
      <mc:AlternateContent>
        <mc:Choice Requires="wps">
          <w:drawing>
            <wp:anchor distT="0" distB="0" distL="0" distR="0" simplePos="0" relativeHeight="487361024" behindDoc="1" locked="0" layoutInCell="1" allowOverlap="1" wp14:anchorId="1AFFC76F" wp14:editId="6192B82D">
              <wp:simplePos x="0" y="0"/>
              <wp:positionH relativeFrom="page">
                <wp:posOffset>4805654</wp:posOffset>
              </wp:positionH>
              <wp:positionV relativeFrom="page">
                <wp:posOffset>405652</wp:posOffset>
              </wp:positionV>
              <wp:extent cx="1770380" cy="1917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0380" cy="191770"/>
                      </a:xfrm>
                      <a:prstGeom prst="rect">
                        <a:avLst/>
                      </a:prstGeom>
                    </wps:spPr>
                    <wps:txbx>
                      <w:txbxContent>
                        <w:p w14:paraId="688AE580" w14:textId="77777777" w:rsidR="00061FB2" w:rsidRDefault="00000000">
                          <w:pPr>
                            <w:bidi/>
                            <w:spacing w:before="31"/>
                            <w:ind w:left="18" w:right="20"/>
                            <w:rPr>
                              <w:sz w:val="18"/>
                              <w:szCs w:val="18"/>
                            </w:rPr>
                          </w:pPr>
                          <w:r>
                            <w:rPr>
                              <w:w w:val="67"/>
                              <w:sz w:val="18"/>
                              <w:szCs w:val="18"/>
                              <w:rtl/>
                            </w:rPr>
                            <w:t>مجلة</w:t>
                          </w:r>
                          <w:r>
                            <w:rPr>
                              <w:spacing w:val="2"/>
                              <w:sz w:val="18"/>
                              <w:szCs w:val="18"/>
                              <w:rtl/>
                            </w:rPr>
                            <w:t xml:space="preserve"> </w:t>
                          </w:r>
                          <w:r>
                            <w:rPr>
                              <w:w w:val="67"/>
                              <w:sz w:val="18"/>
                              <w:szCs w:val="18"/>
                              <w:rtl/>
                            </w:rPr>
                            <w:t>ميدأوشن</w:t>
                          </w:r>
                          <w:r>
                            <w:rPr>
                              <w:spacing w:val="5"/>
                              <w:sz w:val="18"/>
                              <w:szCs w:val="18"/>
                              <w:rtl/>
                            </w:rPr>
                            <w:t xml:space="preserve"> </w:t>
                          </w:r>
                          <w:r>
                            <w:rPr>
                              <w:w w:val="67"/>
                              <w:sz w:val="18"/>
                              <w:szCs w:val="18"/>
                              <w:rtl/>
                            </w:rPr>
                            <w:t>للبحوث</w:t>
                          </w:r>
                          <w:r>
                            <w:rPr>
                              <w:spacing w:val="5"/>
                              <w:sz w:val="18"/>
                              <w:szCs w:val="18"/>
                              <w:rtl/>
                            </w:rPr>
                            <w:t xml:space="preserve"> </w:t>
                          </w:r>
                          <w:r>
                            <w:rPr>
                              <w:w w:val="67"/>
                              <w:sz w:val="18"/>
                              <w:szCs w:val="18"/>
                              <w:rtl/>
                            </w:rPr>
                            <w:t>والدراسات،</w:t>
                          </w:r>
                          <w:r>
                            <w:rPr>
                              <w:spacing w:val="2"/>
                              <w:sz w:val="18"/>
                              <w:szCs w:val="18"/>
                              <w:rtl/>
                            </w:rPr>
                            <w:t xml:space="preserve"> </w:t>
                          </w:r>
                          <w:r>
                            <w:rPr>
                              <w:w w:val="67"/>
                              <w:sz w:val="18"/>
                              <w:szCs w:val="18"/>
                              <w:rtl/>
                            </w:rPr>
                            <w:t>مج</w:t>
                          </w:r>
                          <w:r>
                            <w:rPr>
                              <w:w w:val="67"/>
                              <w:sz w:val="18"/>
                              <w:szCs w:val="18"/>
                            </w:rPr>
                            <w:t>...</w:t>
                          </w:r>
                          <w:r>
                            <w:rPr>
                              <w:w w:val="67"/>
                              <w:sz w:val="18"/>
                              <w:szCs w:val="18"/>
                              <w:rtl/>
                            </w:rPr>
                            <w:t>،</w:t>
                          </w:r>
                          <w:r>
                            <w:rPr>
                              <w:spacing w:val="-1"/>
                              <w:sz w:val="18"/>
                              <w:szCs w:val="18"/>
                              <w:rtl/>
                            </w:rPr>
                            <w:t xml:space="preserve"> </w:t>
                          </w:r>
                          <w:r>
                            <w:rPr>
                              <w:w w:val="67"/>
                              <w:sz w:val="18"/>
                              <w:szCs w:val="18"/>
                              <w:rtl/>
                            </w:rPr>
                            <w:t>ع</w:t>
                          </w:r>
                          <w:r>
                            <w:rPr>
                              <w:w w:val="67"/>
                              <w:sz w:val="18"/>
                              <w:szCs w:val="18"/>
                            </w:rPr>
                            <w:t>...</w:t>
                          </w:r>
                          <w:r>
                            <w:rPr>
                              <w:w w:val="67"/>
                              <w:sz w:val="18"/>
                              <w:szCs w:val="18"/>
                              <w:rtl/>
                            </w:rPr>
                            <w:t>،</w:t>
                          </w:r>
                        </w:p>
                      </w:txbxContent>
                    </wps:txbx>
                    <wps:bodyPr wrap="square" lIns="0" tIns="0" rIns="0" bIns="0" rtlCol="0">
                      <a:noAutofit/>
                    </wps:bodyPr>
                  </wps:wsp>
                </a:graphicData>
              </a:graphic>
            </wp:anchor>
          </w:drawing>
        </mc:Choice>
        <mc:Fallback>
          <w:pict>
            <v:shape w14:anchorId="1AFFC76F" id="Textbox 2" o:spid="_x0000_s1031" type="#_x0000_t202" style="position:absolute;margin-left:378.4pt;margin-top:31.95pt;width:139.4pt;height:15.1pt;z-index:-1595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" filled="f" stroked="f">
              <v:textbox inset="0,0,0,0">
                <w:txbxContent>
                  <w:p w14:paraId="688AE580" w14:textId="77777777" w:rsidR="00061FB2" w:rsidRDefault="00000000">
                    <w:pPr>
                      <w:bidi/>
                      <w:spacing w:before="31"/>
                      <w:ind w:left="18" w:right="20"/>
                      <w:rPr>
                        <w:sz w:val="18"/>
                        <w:szCs w:val="18"/>
                      </w:rPr>
                    </w:pPr>
                    <w:r>
                      <w:rPr>
                        <w:w w:val="67"/>
                        <w:sz w:val="18"/>
                        <w:szCs w:val="18"/>
                        <w:rtl/>
                      </w:rPr>
                      <w:t>مجلة</w:t>
                    </w:r>
                    <w:r>
                      <w:rPr>
                        <w:spacing w:val="2"/>
                        <w:sz w:val="18"/>
                        <w:szCs w:val="18"/>
                        <w:rtl/>
                      </w:rPr>
                      <w:t xml:space="preserve"> </w:t>
                    </w:r>
                    <w:r>
                      <w:rPr>
                        <w:w w:val="67"/>
                        <w:sz w:val="18"/>
                        <w:szCs w:val="18"/>
                        <w:rtl/>
                      </w:rPr>
                      <w:t>ميدأوشن</w:t>
                    </w:r>
                    <w:r>
                      <w:rPr>
                        <w:spacing w:val="5"/>
                        <w:sz w:val="18"/>
                        <w:szCs w:val="18"/>
                        <w:rtl/>
                      </w:rPr>
                      <w:t xml:space="preserve"> </w:t>
                    </w:r>
                    <w:r>
                      <w:rPr>
                        <w:w w:val="67"/>
                        <w:sz w:val="18"/>
                        <w:szCs w:val="18"/>
                        <w:rtl/>
                      </w:rPr>
                      <w:t>للبحوث</w:t>
                    </w:r>
                    <w:r>
                      <w:rPr>
                        <w:spacing w:val="5"/>
                        <w:sz w:val="18"/>
                        <w:szCs w:val="18"/>
                        <w:rtl/>
                      </w:rPr>
                      <w:t xml:space="preserve"> </w:t>
                    </w:r>
                    <w:r>
                      <w:rPr>
                        <w:w w:val="67"/>
                        <w:sz w:val="18"/>
                        <w:szCs w:val="18"/>
                        <w:rtl/>
                      </w:rPr>
                      <w:t>والدراسات،</w:t>
                    </w:r>
                    <w:r>
                      <w:rPr>
                        <w:spacing w:val="2"/>
                        <w:sz w:val="18"/>
                        <w:szCs w:val="18"/>
                        <w:rtl/>
                      </w:rPr>
                      <w:t xml:space="preserve"> </w:t>
                    </w:r>
                    <w:r>
                      <w:rPr>
                        <w:w w:val="67"/>
                        <w:sz w:val="18"/>
                        <w:szCs w:val="18"/>
                        <w:rtl/>
                      </w:rPr>
                      <w:t>مج</w:t>
                    </w:r>
                    <w:r>
                      <w:rPr>
                        <w:w w:val="67"/>
                        <w:sz w:val="18"/>
                        <w:szCs w:val="18"/>
                      </w:rPr>
                      <w:t>...</w:t>
                    </w:r>
                    <w:r>
                      <w:rPr>
                        <w:w w:val="67"/>
                        <w:sz w:val="18"/>
                        <w:szCs w:val="18"/>
                        <w:rtl/>
                      </w:rPr>
                      <w:t>،</w:t>
                    </w:r>
                    <w:r>
                      <w:rPr>
                        <w:spacing w:val="-1"/>
                        <w:sz w:val="18"/>
                        <w:szCs w:val="18"/>
                        <w:rtl/>
                      </w:rPr>
                      <w:t xml:space="preserve"> </w:t>
                    </w:r>
                    <w:r>
                      <w:rPr>
                        <w:w w:val="67"/>
                        <w:sz w:val="18"/>
                        <w:szCs w:val="18"/>
                        <w:rtl/>
                      </w:rPr>
                      <w:t>ع</w:t>
                    </w:r>
                    <w:r>
                      <w:rPr>
                        <w:w w:val="67"/>
                        <w:sz w:val="18"/>
                        <w:szCs w:val="18"/>
                      </w:rPr>
                      <w:t>...</w:t>
                    </w:r>
                    <w:r>
                      <w:rPr>
                        <w:w w:val="67"/>
                        <w:sz w:val="18"/>
                        <w:szCs w:val="18"/>
                        <w:rtl/>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F38E4"/>
    <w:multiLevelType w:val="multilevel"/>
    <w:tmpl w:val="6D3A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AC6A80"/>
    <w:multiLevelType w:val="multilevel"/>
    <w:tmpl w:val="EE7C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AE2736"/>
    <w:multiLevelType w:val="multilevel"/>
    <w:tmpl w:val="1E12E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5266DD"/>
    <w:multiLevelType w:val="multilevel"/>
    <w:tmpl w:val="CE6E0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5275658">
    <w:abstractNumId w:val="1"/>
  </w:num>
  <w:num w:numId="2" w16cid:durableId="1400515688">
    <w:abstractNumId w:val="0"/>
  </w:num>
  <w:num w:numId="3" w16cid:durableId="1352949411">
    <w:abstractNumId w:val="3"/>
  </w:num>
  <w:num w:numId="4" w16cid:durableId="11317530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FB2"/>
    <w:rsid w:val="00061FB2"/>
    <w:rsid w:val="000A491E"/>
    <w:rsid w:val="001D5FBE"/>
    <w:rsid w:val="00301CEC"/>
    <w:rsid w:val="00346FE6"/>
    <w:rsid w:val="00575FA3"/>
    <w:rsid w:val="005C5999"/>
    <w:rsid w:val="008342D1"/>
    <w:rsid w:val="00867731"/>
    <w:rsid w:val="008C5DBA"/>
    <w:rsid w:val="00996B52"/>
    <w:rsid w:val="009D3F18"/>
    <w:rsid w:val="00B75B88"/>
    <w:rsid w:val="00CD3C92"/>
    <w:rsid w:val="00E7417E"/>
    <w:rsid w:val="00EB1E8D"/>
    <w:rsid w:val="00F643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F27D1"/>
  <w15:docId w15:val="{C2B524BE-9989-451D-B975-05F7AEDBC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right="246"/>
      <w:jc w:val="right"/>
      <w:outlineLvl w:val="0"/>
    </w:pPr>
    <w:rPr>
      <w:rFonts w:ascii="Arial" w:eastAsia="Arial" w:hAnsi="Arial" w:cs="Arial"/>
      <w:b/>
      <w:bCs/>
      <w:sz w:val="28"/>
      <w:szCs w:val="28"/>
    </w:rPr>
  </w:style>
  <w:style w:type="paragraph" w:styleId="Heading2">
    <w:name w:val="heading 2"/>
    <w:basedOn w:val="Normal"/>
    <w:uiPriority w:val="9"/>
    <w:unhideWhenUsed/>
    <w:qFormat/>
    <w:pPr>
      <w:jc w:val="right"/>
      <w:outlineLvl w:val="1"/>
    </w:pPr>
    <w:rPr>
      <w:rFonts w:ascii="Arial" w:eastAsia="Arial" w:hAnsi="Arial" w:cs="Arial"/>
      <w:b/>
      <w:bCs/>
      <w:sz w:val="24"/>
      <w:szCs w:val="24"/>
    </w:rPr>
  </w:style>
  <w:style w:type="paragraph" w:styleId="Heading3">
    <w:name w:val="heading 3"/>
    <w:basedOn w:val="Normal"/>
    <w:next w:val="Normal"/>
    <w:link w:val="Heading3Char"/>
    <w:uiPriority w:val="9"/>
    <w:semiHidden/>
    <w:unhideWhenUsed/>
    <w:qFormat/>
    <w:rsid w:val="00E7417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35"/>
      <w:jc w:val="right"/>
    </w:pPr>
  </w:style>
  <w:style w:type="paragraph" w:styleId="Header">
    <w:name w:val="header"/>
    <w:basedOn w:val="Normal"/>
    <w:link w:val="HeaderChar"/>
    <w:uiPriority w:val="99"/>
    <w:unhideWhenUsed/>
    <w:rsid w:val="00996B52"/>
    <w:pPr>
      <w:tabs>
        <w:tab w:val="center" w:pos="4680"/>
        <w:tab w:val="right" w:pos="9360"/>
      </w:tabs>
    </w:pPr>
  </w:style>
  <w:style w:type="character" w:customStyle="1" w:styleId="HeaderChar">
    <w:name w:val="Header Char"/>
    <w:basedOn w:val="DefaultParagraphFont"/>
    <w:link w:val="Header"/>
    <w:uiPriority w:val="99"/>
    <w:rsid w:val="00996B52"/>
    <w:rPr>
      <w:rFonts w:ascii="Tahoma" w:eastAsia="Tahoma" w:hAnsi="Tahoma" w:cs="Tahoma"/>
    </w:rPr>
  </w:style>
  <w:style w:type="paragraph" w:styleId="Footer">
    <w:name w:val="footer"/>
    <w:basedOn w:val="Normal"/>
    <w:link w:val="FooterChar"/>
    <w:uiPriority w:val="99"/>
    <w:unhideWhenUsed/>
    <w:rsid w:val="00996B52"/>
    <w:pPr>
      <w:tabs>
        <w:tab w:val="center" w:pos="4680"/>
        <w:tab w:val="right" w:pos="9360"/>
      </w:tabs>
    </w:pPr>
  </w:style>
  <w:style w:type="character" w:customStyle="1" w:styleId="FooterChar">
    <w:name w:val="Footer Char"/>
    <w:basedOn w:val="DefaultParagraphFont"/>
    <w:link w:val="Footer"/>
    <w:uiPriority w:val="99"/>
    <w:rsid w:val="00996B52"/>
    <w:rPr>
      <w:rFonts w:ascii="Tahoma" w:eastAsia="Tahoma" w:hAnsi="Tahoma" w:cs="Tahoma"/>
    </w:rPr>
  </w:style>
  <w:style w:type="character" w:customStyle="1" w:styleId="Heading3Char">
    <w:name w:val="Heading 3 Char"/>
    <w:basedOn w:val="DefaultParagraphFont"/>
    <w:link w:val="Heading3"/>
    <w:uiPriority w:val="9"/>
    <w:semiHidden/>
    <w:rsid w:val="00E7417E"/>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rsid w:val="00346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ventsgate.org/ijhs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14</Pages>
  <Words>4569</Words>
  <Characters>24905</Characters>
  <Application>Microsoft Office Word</Application>
  <DocSecurity>0</DocSecurity>
  <Lines>2075</Lines>
  <Paragraphs>669</Paragraphs>
  <ScaleCrop>false</ScaleCrop>
  <Company/>
  <LinksUpToDate>false</LinksUpToDate>
  <CharactersWithSpaces>28805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Ahmed Yousef Tashish</dc:creator>
  <cp:lastModifiedBy>Ahmad Tashish</cp:lastModifiedBy>
  <cp:revision>8</cp:revision>
  <dcterms:created xsi:type="dcterms:W3CDTF">2026-04-28T13:35:00Z</dcterms:created>
  <dcterms:modified xsi:type="dcterms:W3CDTF">2026-04-28T14:10:00Z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2026-04-28T00:00:00Z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2026-04-28T00:00:00Z</vt:filetime>
  </property>
</Properties>
</file>