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55FE102" w:rsidR="008239B5" w:rsidRDefault="001528E9">
            <w:pPr>
              <w:jc w:val="center"/>
            </w:pPr>
            <w:r>
              <w:rPr>
                <w:rFonts w:hint="cs"/>
                <w:rtl/>
              </w:rPr>
              <w:t>*</w:t>
            </w:r>
          </w:p>
        </w:tc>
        <w:tc>
          <w:tcPr>
            <w:tcW w:w="3978" w:type="dxa"/>
            <w:vAlign w:val="center"/>
          </w:tcPr>
          <w:p w14:paraId="1F70FCD2" w14:textId="0291D97C" w:rsidR="008239B5" w:rsidRDefault="00EB387B" w:rsidP="00D00A24">
            <w:pPr>
              <w:jc w:val="center"/>
            </w:pPr>
            <w:r>
              <w:t xml:space="preserve">: </w:t>
            </w:r>
            <w:r>
              <w:rPr>
                <w:rtl/>
              </w:rPr>
              <w:t>يجب أن يعكس عنوان البحث العلاقة بين المتغير التابع والمتغير المستقل ونطاق تطبيق الدراسة</w:t>
            </w:r>
            <w:r w:rsidR="00D00A24">
              <w:rPr>
                <w:rtl/>
              </w:rPr>
              <w:br/>
            </w:r>
            <w:r w:rsidR="00D00A24" w:rsidRPr="00D00A24">
              <w:t>"</w:t>
            </w:r>
            <w:r w:rsidR="00D00A24" w:rsidRPr="00D00A24">
              <w:rPr>
                <w:rtl/>
              </w:rPr>
              <w:t>أثر التحول الرقمي على فعالية الحوكمة والإدارة المستدامة وإدارة المخاطر في المشاريع العقارية</w:t>
            </w:r>
            <w:r w:rsidR="00D00A24">
              <w:rPr>
                <w:rFonts w:hint="cs"/>
                <w:rtl/>
              </w:rPr>
              <w:t xml:space="preserve"> العاملة بمنطقة .....(الرياض على سبيل المثال)</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3A47E956" w:rsidR="008239B5" w:rsidRDefault="001528E9">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3CF5963" w:rsidR="008239B5" w:rsidRDefault="001528E9">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4A5204D" w:rsidR="008239B5" w:rsidRDefault="001528E9">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DD51531" w:rsidR="008239B5" w:rsidRDefault="001528E9">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29AF64E" w:rsidR="008239B5" w:rsidRDefault="001528E9">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DE7F1C4" w:rsidR="008239B5" w:rsidRDefault="001528E9">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632C78B" w:rsidR="008239B5" w:rsidRDefault="001528E9">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51DE314" w:rsidR="008239B5" w:rsidRDefault="001528E9">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469D7053" w:rsidR="008239B5" w:rsidRDefault="001528E9">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20EAF5DF" w:rsidR="008239B5" w:rsidRDefault="001528E9">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0E73E0E" w:rsidR="008239B5" w:rsidRDefault="001528E9">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8D5FA0F" w:rsidR="008239B5" w:rsidRDefault="004B112F">
            <w:pPr>
              <w:jc w:val="center"/>
            </w:pPr>
            <w:r>
              <w:rPr>
                <w:rFonts w:hint="cs"/>
                <w:rtl/>
              </w:rPr>
              <w:t>تصغير حجم الخط الهدف ليس شغل الصفحات بدون محتوى علمي حقيقي</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528E9"/>
    <w:rsid w:val="001C1BA3"/>
    <w:rsid w:val="004B112F"/>
    <w:rsid w:val="004E21BE"/>
    <w:rsid w:val="008239B5"/>
    <w:rsid w:val="008D7A2A"/>
    <w:rsid w:val="00C60C27"/>
    <w:rsid w:val="00D00A24"/>
    <w:rsid w:val="00D34A3E"/>
    <w:rsid w:val="00EB387B"/>
    <w:rsid w:val="00EF33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13</cp:revision>
  <dcterms:created xsi:type="dcterms:W3CDTF">2025-07-04T13:09:00Z</dcterms:created>
  <dcterms:modified xsi:type="dcterms:W3CDTF">2025-12-11T10:45:00Z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