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0E445DB" w:rsidR="009125CE" w:rsidRPr="009125CE" w:rsidRDefault="00270765" w:rsidP="00E35FA7">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00E35FA7">
        <w:rPr>
          <w:rFonts w:ascii="Sakkal Majalla" w:hAnsi="Sakkal Majalla" w:cs="Sakkal Majalla" w:hint="cs"/>
          <w:b/>
          <w:bCs/>
          <w:sz w:val="28"/>
          <w:szCs w:val="28"/>
          <w:rtl/>
          <w:lang w:bidi="ar-EG"/>
        </w:rPr>
        <w:t>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57363E23" w:rsidR="009125CE" w:rsidRPr="009125CE" w:rsidRDefault="00FD4436" w:rsidP="00D51F99">
      <w:pPr>
        <w:jc w:val="center"/>
        <w:rPr>
          <w:rFonts w:ascii="Sakkal Majalla" w:hAnsi="Sakkal Majalla" w:cs="Sakkal Majalla"/>
          <w:sz w:val="28"/>
          <w:szCs w:val="28"/>
          <w:rtl/>
        </w:rPr>
      </w:pPr>
      <w:r w:rsidRPr="00FD4436">
        <w:rPr>
          <w:rFonts w:ascii="Sakkal Majalla" w:hAnsi="Sakkal Majalla" w:cs="Sakkal Majalla"/>
          <w:sz w:val="28"/>
          <w:szCs w:val="28"/>
          <w:rtl/>
        </w:rPr>
        <w:t xml:space="preserve">تأثير التدريب على المشاريع الكبيرة في المملكة العربية السعودية </w:t>
      </w:r>
    </w:p>
    <w:p w14:paraId="3024630C" w14:textId="56FA9809" w:rsidR="009125CE" w:rsidRPr="00FD4436" w:rsidRDefault="00FD4436" w:rsidP="00D51F99">
      <w:pPr>
        <w:jc w:val="center"/>
        <w:rPr>
          <w:rFonts w:ascii="Sakkal Majalla" w:hAnsi="Sakkal Majalla" w:cs="Sakkal Majalla"/>
          <w:sz w:val="28"/>
          <w:szCs w:val="28"/>
          <w:rtl/>
          <w:lang w:bidi="ar-EG"/>
        </w:rPr>
      </w:pPr>
      <w:r w:rsidRPr="00FD4436">
        <w:rPr>
          <w:rFonts w:ascii="Sakkal Majalla" w:hAnsi="Sakkal Majalla" w:cs="Sakkal Majalla"/>
          <w:sz w:val="28"/>
          <w:szCs w:val="28"/>
          <w:lang w:bidi="ar-EG"/>
        </w:rPr>
        <w:t xml:space="preserve">The impact of training on large projects in the Kingdom of Saudi Arabia </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6FC9EC93" w:rsidR="009125CE" w:rsidRPr="00270765" w:rsidRDefault="00270765" w:rsidP="00270765">
      <w:pPr>
        <w:jc w:val="center"/>
        <w:rPr>
          <w:rFonts w:ascii="Sakkal Majalla" w:hAnsi="Sakkal Majalla" w:cs="Sakkal Majalla"/>
          <w:b/>
          <w:bCs/>
          <w:sz w:val="28"/>
          <w:szCs w:val="28"/>
          <w:rtl/>
          <w:lang w:bidi="ar-EG"/>
        </w:rPr>
      </w:pPr>
      <w:r w:rsidRPr="00270765">
        <w:rPr>
          <w:rFonts w:ascii="Sakkal Majalla" w:hAnsi="Sakkal Majalla" w:cs="Sakkal Majalla"/>
          <w:b/>
          <w:bCs/>
          <w:sz w:val="28"/>
          <w:szCs w:val="28"/>
          <w:rtl/>
          <w:lang w:bidi="ar-EG"/>
        </w:rPr>
        <w:t>نوره آل داعج</w:t>
      </w:r>
    </w:p>
    <w:p w14:paraId="58D6152F" w14:textId="4BA480FB" w:rsidR="009125CE" w:rsidRPr="001902DB" w:rsidRDefault="00270765" w:rsidP="009125CE">
      <w:pPr>
        <w:jc w:val="center"/>
        <w:rPr>
          <w:rFonts w:ascii="Sakkal Majalla" w:hAnsi="Sakkal Majalla" w:cs="Sakkal Majalla"/>
          <w:b/>
          <w:bCs/>
          <w:sz w:val="28"/>
          <w:szCs w:val="28"/>
          <w:rtl/>
          <w:lang w:bidi="ar-EG"/>
        </w:rPr>
      </w:pPr>
      <w:r w:rsidRPr="00270765">
        <w:rPr>
          <w:rFonts w:ascii="Sakkal Majalla" w:hAnsi="Sakkal Majalla" w:cs="Sakkal Majalla"/>
          <w:b/>
          <w:bCs/>
          <w:sz w:val="28"/>
          <w:szCs w:val="28"/>
          <w:rtl/>
          <w:lang w:bidi="ar-EG"/>
        </w:rPr>
        <w:t>233002045</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CF69B40" w14:textId="2A8ED15E" w:rsidR="00F240E7" w:rsidRPr="00F240E7" w:rsidRDefault="00F240E7" w:rsidP="00F240E7">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د/ الفيصل عبدالحميد محمد</w:t>
      </w:r>
    </w:p>
    <w:p w14:paraId="16CF2D6A" w14:textId="4BAECD6D" w:rsidR="009125CE" w:rsidRPr="001902DB" w:rsidRDefault="00F240E7" w:rsidP="00F240E7">
      <w:pPr>
        <w:jc w:val="center"/>
        <w:rPr>
          <w:rFonts w:ascii="Sakkal Majalla" w:hAnsi="Sakkal Majalla" w:cs="Sakkal Majalla"/>
          <w:b/>
          <w:bCs/>
          <w:sz w:val="28"/>
          <w:szCs w:val="28"/>
          <w:rtl/>
          <w:lang w:bidi="ar-EG"/>
        </w:rPr>
      </w:pPr>
      <w:r w:rsidRPr="00F240E7">
        <w:rPr>
          <w:rFonts w:ascii="Sakkal Majalla" w:hAnsi="Sakkal Majalla" w:cs="Sakkal Majalla"/>
          <w:b/>
          <w:bCs/>
          <w:sz w:val="28"/>
          <w:szCs w:val="28"/>
          <w:rtl/>
          <w:lang w:bidi="ar-EG"/>
        </w:rPr>
        <w:t>د/ فايز علي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5CAA434" w:rsidR="009125CE" w:rsidRPr="001902DB" w:rsidRDefault="009125CE" w:rsidP="00F240E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240E7">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83E6987" w14:textId="20279A05" w:rsidR="00F240E7" w:rsidRDefault="00F240E7" w:rsidP="00A74F76">
      <w:pPr>
        <w:rPr>
          <w:rFonts w:ascii="Sakkal Majalla" w:hAnsi="Sakkal Majalla" w:cs="Sakkal Majalla"/>
          <w:b/>
          <w:bCs/>
          <w:sz w:val="28"/>
          <w:szCs w:val="28"/>
          <w:rtl/>
          <w:lang w:bidi="ar-EG"/>
        </w:rPr>
      </w:pPr>
    </w:p>
    <w:p w14:paraId="2A4C78DA" w14:textId="52C4FE2A" w:rsidR="00CB4BAB" w:rsidRDefault="00CB4BAB" w:rsidP="00A74F76">
      <w:pPr>
        <w:rPr>
          <w:rFonts w:ascii="Sakkal Majalla" w:hAnsi="Sakkal Majalla" w:cs="Sakkal Majalla"/>
          <w:b/>
          <w:bCs/>
          <w:sz w:val="28"/>
          <w:szCs w:val="28"/>
          <w:rtl/>
          <w:lang w:bidi="ar-EG"/>
        </w:rPr>
      </w:pPr>
    </w:p>
    <w:p w14:paraId="6A576939" w14:textId="366C92FD" w:rsidR="00CB4BAB" w:rsidRDefault="00CB4BAB" w:rsidP="00A74F76">
      <w:pPr>
        <w:rPr>
          <w:rFonts w:ascii="Sakkal Majalla" w:hAnsi="Sakkal Majalla" w:cs="Sakkal Majalla"/>
          <w:b/>
          <w:bCs/>
          <w:sz w:val="28"/>
          <w:szCs w:val="28"/>
          <w:rtl/>
          <w:lang w:bidi="ar-EG"/>
        </w:rPr>
      </w:pPr>
    </w:p>
    <w:p w14:paraId="2C0FB4AB" w14:textId="77777777" w:rsidR="0000779A" w:rsidRDefault="0000779A" w:rsidP="0000779A">
      <w:pPr>
        <w:pStyle w:val="a6"/>
        <w:bidi/>
        <w:rPr>
          <w:rFonts w:asciiTheme="minorHAnsi" w:eastAsiaTheme="minorHAnsi" w:hAnsiTheme="minorHAnsi" w:cstheme="minorBidi"/>
          <w:color w:val="auto"/>
          <w:kern w:val="2"/>
          <w:sz w:val="28"/>
          <w:szCs w:val="28"/>
          <w:rtl/>
          <w14:ligatures w14:val="standardContextual"/>
        </w:rPr>
      </w:pPr>
    </w:p>
    <w:p w14:paraId="7192DD0F" w14:textId="77777777" w:rsidR="0000779A" w:rsidRDefault="0000779A" w:rsidP="0000779A">
      <w:pPr>
        <w:jc w:val="center"/>
        <w:rPr>
          <w:rFonts w:ascii="Sakkal Majalla" w:hAnsi="Sakkal Majalla" w:cs="Sakkal Majalla"/>
          <w:b/>
          <w:bCs/>
          <w:sz w:val="28"/>
          <w:szCs w:val="28"/>
          <w:rtl/>
          <w:lang w:bidi="ar-EG"/>
        </w:rPr>
      </w:pPr>
    </w:p>
    <w:p w14:paraId="2A377998" w14:textId="77777777" w:rsidR="0000779A" w:rsidRPr="009866B8" w:rsidRDefault="0000779A" w:rsidP="0000779A">
      <w:pPr>
        <w:rPr>
          <w:rtl/>
        </w:rPr>
      </w:pPr>
    </w:p>
    <w:p w14:paraId="2D407A7C" w14:textId="77777777" w:rsidR="0000779A" w:rsidRPr="00243CA3" w:rsidRDefault="0000779A" w:rsidP="0000779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4FC312D1" wp14:editId="09B5CB7F">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43CA3">
        <w:rPr>
          <w:rFonts w:ascii="Sakkal Majalla" w:hAnsi="Sakkal Majalla" w:cs="Sakkal Majalla"/>
          <w:b/>
          <w:bCs/>
          <w:sz w:val="28"/>
          <w:szCs w:val="28"/>
          <w:lang w:bidi="ar-EG"/>
        </w:rPr>
        <w:t xml:space="preserve">Midocean University </w:t>
      </w:r>
    </w:p>
    <w:p w14:paraId="1DA7BEB7" w14:textId="77777777" w:rsidR="0000779A" w:rsidRPr="00243CA3" w:rsidRDefault="0000779A" w:rsidP="0000779A">
      <w:pPr>
        <w:rPr>
          <w:rFonts w:ascii="Sakkal Majalla" w:hAnsi="Sakkal Majalla" w:cs="Sakkal Majalla"/>
          <w:b/>
          <w:bCs/>
          <w:sz w:val="28"/>
          <w:szCs w:val="28"/>
          <w:lang w:bidi="ar-EG"/>
        </w:rPr>
      </w:pPr>
      <w:r w:rsidRPr="00243CA3">
        <w:rPr>
          <w:rFonts w:ascii="Sakkal Majalla" w:hAnsi="Sakkal Majalla" w:cs="Sakkal Majalla"/>
          <w:b/>
          <w:bCs/>
          <w:sz w:val="28"/>
          <w:szCs w:val="28"/>
          <w:lang w:bidi="ar-EG"/>
        </w:rPr>
        <w:t xml:space="preserve">    Management college </w:t>
      </w:r>
    </w:p>
    <w:p w14:paraId="474C39E3" w14:textId="77777777" w:rsidR="0000779A" w:rsidRPr="009125CE" w:rsidRDefault="0000779A" w:rsidP="0000779A">
      <w:pPr>
        <w:rPr>
          <w:rFonts w:ascii="Sakkal Majalla" w:hAnsi="Sakkal Majalla" w:cs="Sakkal Majalla"/>
          <w:sz w:val="28"/>
          <w:szCs w:val="28"/>
          <w:rtl/>
          <w:lang w:bidi="ar-EG"/>
        </w:rPr>
      </w:pPr>
      <w:r w:rsidRPr="00243CA3">
        <w:rPr>
          <w:rFonts w:ascii="Sakkal Majalla" w:hAnsi="Sakkal Majalla" w:cs="Sakkal Majalla"/>
          <w:b/>
          <w:bCs/>
          <w:sz w:val="28"/>
          <w:szCs w:val="28"/>
          <w:lang w:bidi="ar-EG"/>
        </w:rPr>
        <w:t>Department/ in project management</w:t>
      </w:r>
      <w:r w:rsidRPr="001902DB">
        <w:rPr>
          <w:rFonts w:ascii="Sakkal Majalla" w:hAnsi="Sakkal Majalla" w:cs="Sakkal Majalla"/>
          <w:b/>
          <w:bCs/>
          <w:sz w:val="28"/>
          <w:szCs w:val="28"/>
          <w:lang w:bidi="ar-EG"/>
        </w:rPr>
        <w:t xml:space="preserve"> </w:t>
      </w:r>
    </w:p>
    <w:p w14:paraId="52559746" w14:textId="77777777" w:rsidR="0000779A" w:rsidRPr="009125CE" w:rsidRDefault="0000779A" w:rsidP="0000779A">
      <w:pPr>
        <w:rPr>
          <w:rFonts w:ascii="Sakkal Majalla" w:hAnsi="Sakkal Majalla" w:cs="Sakkal Majalla"/>
          <w:sz w:val="28"/>
          <w:szCs w:val="28"/>
          <w:rtl/>
          <w:lang w:bidi="ar-EG"/>
        </w:rPr>
      </w:pPr>
    </w:p>
    <w:p w14:paraId="38994227" w14:textId="77777777" w:rsidR="0000779A" w:rsidRPr="009125CE" w:rsidRDefault="0000779A" w:rsidP="0000779A">
      <w:pPr>
        <w:rPr>
          <w:rFonts w:ascii="Sakkal Majalla" w:hAnsi="Sakkal Majalla" w:cs="Sakkal Majalla"/>
          <w:sz w:val="28"/>
          <w:szCs w:val="28"/>
          <w:rtl/>
          <w:lang w:bidi="ar-EG"/>
        </w:rPr>
      </w:pPr>
    </w:p>
    <w:p w14:paraId="6A8BB752" w14:textId="77777777" w:rsidR="0000779A" w:rsidRDefault="0000779A" w:rsidP="0000779A">
      <w:pPr>
        <w:jc w:val="center"/>
        <w:rPr>
          <w:rFonts w:ascii="Sakkal Majalla" w:hAnsi="Sakkal Majalla" w:cs="Sakkal Majalla"/>
          <w:sz w:val="28"/>
          <w:szCs w:val="28"/>
          <w:lang w:bidi="ar-EG"/>
        </w:rPr>
      </w:pPr>
      <w:r w:rsidRPr="00C43BC1">
        <w:rPr>
          <w:rFonts w:ascii="Sakkal Majalla" w:hAnsi="Sakkal Majalla" w:cs="Sakkal Majalla"/>
          <w:sz w:val="28"/>
          <w:szCs w:val="28"/>
          <w:lang w:bidi="ar-EG"/>
        </w:rPr>
        <w:t>Research Title:</w:t>
      </w:r>
    </w:p>
    <w:p w14:paraId="3F348302" w14:textId="77777777" w:rsidR="005C377A" w:rsidRPr="00FD4436" w:rsidRDefault="005C377A" w:rsidP="005C377A">
      <w:pPr>
        <w:jc w:val="center"/>
        <w:rPr>
          <w:rFonts w:ascii="Sakkal Majalla" w:hAnsi="Sakkal Majalla" w:cs="Sakkal Majalla"/>
          <w:sz w:val="28"/>
          <w:szCs w:val="28"/>
          <w:rtl/>
          <w:lang w:bidi="ar-EG"/>
        </w:rPr>
      </w:pPr>
      <w:r w:rsidRPr="00FD4436">
        <w:rPr>
          <w:rFonts w:ascii="Sakkal Majalla" w:hAnsi="Sakkal Majalla" w:cs="Sakkal Majalla"/>
          <w:sz w:val="28"/>
          <w:szCs w:val="28"/>
          <w:lang w:bidi="ar-EG"/>
        </w:rPr>
        <w:t xml:space="preserve">The impact of training on large projects in the Kingdom of Saudi Arabia </w:t>
      </w:r>
    </w:p>
    <w:p w14:paraId="068289F0" w14:textId="77777777" w:rsidR="0000779A" w:rsidRDefault="0000779A" w:rsidP="0000779A">
      <w:pPr>
        <w:jc w:val="center"/>
        <w:rPr>
          <w:rFonts w:ascii="Sakkal Majalla" w:hAnsi="Sakkal Majalla" w:cs="Sakkal Majalla"/>
          <w:sz w:val="28"/>
          <w:szCs w:val="28"/>
          <w:rtl/>
          <w:lang w:bidi="ar-EG"/>
        </w:rPr>
      </w:pPr>
    </w:p>
    <w:p w14:paraId="58F27641" w14:textId="77777777" w:rsidR="0000779A" w:rsidRPr="00C43BC1" w:rsidRDefault="0000779A" w:rsidP="0000779A">
      <w:pPr>
        <w:jc w:val="center"/>
        <w:rPr>
          <w:rFonts w:ascii="Sakkal Majalla" w:hAnsi="Sakkal Majalla" w:cs="Sakkal Majalla"/>
          <w:sz w:val="28"/>
          <w:szCs w:val="28"/>
          <w:rtl/>
          <w:lang w:bidi="ar-EG"/>
        </w:rPr>
      </w:pPr>
    </w:p>
    <w:p w14:paraId="68AF930C" w14:textId="77777777" w:rsidR="0000779A" w:rsidRPr="009866B8" w:rsidRDefault="0000779A" w:rsidP="0000779A">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student preparation/</w:t>
      </w:r>
    </w:p>
    <w:p w14:paraId="39C6916C" w14:textId="0D00E47E" w:rsidR="00DB648A" w:rsidRPr="007A2A26" w:rsidRDefault="00DB648A" w:rsidP="00DB648A">
      <w:pPr>
        <w:jc w:val="center"/>
        <w:rPr>
          <w:rFonts w:ascii="Sakkal Majalla" w:hAnsi="Sakkal Majalla" w:cs="Sakkal Majalla"/>
          <w:b/>
          <w:bCs/>
          <w:sz w:val="28"/>
          <w:szCs w:val="28"/>
          <w:lang w:val="en-GB" w:bidi="ar-EG"/>
        </w:rPr>
      </w:pPr>
      <w:r w:rsidRPr="00DB648A">
        <w:rPr>
          <w:rFonts w:ascii="Sakkal Majalla" w:hAnsi="Sakkal Majalla" w:cs="Sakkal Majalla"/>
          <w:b/>
          <w:bCs/>
          <w:sz w:val="28"/>
          <w:szCs w:val="28"/>
          <w:lang w:bidi="ar-EG"/>
        </w:rPr>
        <w:t>No</w:t>
      </w:r>
      <w:r w:rsidR="007A2A26">
        <w:rPr>
          <w:rFonts w:ascii="Sakkal Majalla" w:hAnsi="Sakkal Majalla" w:cs="Sakkal Majalla"/>
          <w:b/>
          <w:bCs/>
          <w:sz w:val="28"/>
          <w:szCs w:val="28"/>
          <w:lang w:bidi="ar-EG"/>
        </w:rPr>
        <w:t>rah</w:t>
      </w:r>
      <w:r w:rsidRPr="00DB648A">
        <w:rPr>
          <w:rFonts w:ascii="Sakkal Majalla" w:hAnsi="Sakkal Majalla" w:cs="Sakkal Majalla"/>
          <w:b/>
          <w:bCs/>
          <w:sz w:val="28"/>
          <w:szCs w:val="28"/>
          <w:lang w:bidi="ar-EG"/>
        </w:rPr>
        <w:t xml:space="preserve"> Al-Da</w:t>
      </w:r>
      <w:r w:rsidR="007A2A26">
        <w:rPr>
          <w:rFonts w:ascii="Sakkal Majalla" w:hAnsi="Sakkal Majalla" w:cs="Sakkal Majalla"/>
          <w:b/>
          <w:bCs/>
          <w:sz w:val="28"/>
          <w:szCs w:val="28"/>
          <w:lang w:val="en-GB" w:bidi="ar-EG"/>
        </w:rPr>
        <w:t>ej</w:t>
      </w:r>
    </w:p>
    <w:p w14:paraId="4AB8E6F5" w14:textId="11C5BC38" w:rsidR="0000779A" w:rsidRPr="0004696F" w:rsidRDefault="00DB648A" w:rsidP="00DB648A">
      <w:pPr>
        <w:jc w:val="center"/>
        <w:rPr>
          <w:rFonts w:ascii="Sakkal Majalla" w:hAnsi="Sakkal Majalla" w:cs="Sakkal Majalla"/>
          <w:b/>
          <w:bCs/>
          <w:sz w:val="28"/>
          <w:szCs w:val="28"/>
          <w:rtl/>
          <w:lang w:bidi="ar-EG"/>
        </w:rPr>
      </w:pPr>
      <w:r w:rsidRPr="00DB648A">
        <w:rPr>
          <w:rFonts w:ascii="Sakkal Majalla" w:hAnsi="Sakkal Majalla" w:cs="Sakkal Majalla"/>
          <w:b/>
          <w:bCs/>
          <w:sz w:val="28"/>
          <w:szCs w:val="28"/>
          <w:rtl/>
          <w:lang w:bidi="ar-EG"/>
        </w:rPr>
        <w:t>233002045</w:t>
      </w:r>
    </w:p>
    <w:p w14:paraId="32812D28" w14:textId="77777777" w:rsidR="0000779A" w:rsidRPr="009866B8" w:rsidRDefault="0000779A" w:rsidP="0000779A">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Supervisor/</w:t>
      </w:r>
    </w:p>
    <w:p w14:paraId="20AE1D71" w14:textId="77777777" w:rsidR="0000779A" w:rsidRPr="009866B8" w:rsidRDefault="0000779A" w:rsidP="0000779A">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A-D-Al-Faisal Abdul Hamid---------------A-D-Fayez Jarad</w:t>
      </w:r>
    </w:p>
    <w:p w14:paraId="52AC3D95" w14:textId="77777777" w:rsidR="0000779A" w:rsidRPr="009866B8" w:rsidRDefault="0000779A" w:rsidP="0000779A">
      <w:pPr>
        <w:jc w:val="center"/>
        <w:rPr>
          <w:rFonts w:ascii="Sakkal Majalla" w:hAnsi="Sakkal Majalla" w:cs="Sakkal Majalla"/>
          <w:sz w:val="28"/>
          <w:szCs w:val="28"/>
          <w:rtl/>
        </w:rPr>
      </w:pPr>
    </w:p>
    <w:p w14:paraId="34C36C8C" w14:textId="77777777" w:rsidR="0000779A" w:rsidRPr="009866B8" w:rsidRDefault="0000779A" w:rsidP="0000779A">
      <w:pPr>
        <w:jc w:val="center"/>
        <w:rPr>
          <w:rFonts w:ascii="Sakkal Majalla" w:hAnsi="Sakkal Majalla" w:cs="Sakkal Majalla"/>
          <w:sz w:val="28"/>
          <w:szCs w:val="28"/>
          <w:rtl/>
        </w:rPr>
      </w:pPr>
    </w:p>
    <w:p w14:paraId="48281485" w14:textId="77777777" w:rsidR="0000779A" w:rsidRPr="009866B8" w:rsidRDefault="0000779A" w:rsidP="0000779A">
      <w:pPr>
        <w:jc w:val="center"/>
        <w:rPr>
          <w:rFonts w:ascii="Sakkal Majalla" w:hAnsi="Sakkal Majalla" w:cs="Sakkal Majalla"/>
          <w:sz w:val="28"/>
          <w:szCs w:val="28"/>
          <w:rtl/>
        </w:rPr>
      </w:pPr>
    </w:p>
    <w:p w14:paraId="44A80E1B" w14:textId="77777777" w:rsidR="0000779A" w:rsidRPr="00804A32" w:rsidRDefault="0000779A" w:rsidP="0000779A">
      <w:pPr>
        <w:jc w:val="center"/>
        <w:rPr>
          <w:rFonts w:ascii="Sakkal Majalla" w:hAnsi="Sakkal Majalla" w:cs="Sakkal Majalla"/>
          <w:sz w:val="28"/>
          <w:szCs w:val="28"/>
        </w:rPr>
      </w:pPr>
      <w:r w:rsidRPr="00804A32">
        <w:rPr>
          <w:rFonts w:ascii="Sakkal Majalla" w:hAnsi="Sakkal Majalla" w:cs="Sakkal Majalla"/>
          <w:sz w:val="28"/>
          <w:szCs w:val="28"/>
        </w:rPr>
        <w:t>school year:</w:t>
      </w:r>
    </w:p>
    <w:p w14:paraId="7E31E8D6" w14:textId="77777777" w:rsidR="0000779A" w:rsidRPr="009866B8" w:rsidRDefault="0000779A" w:rsidP="0000779A">
      <w:pPr>
        <w:jc w:val="center"/>
        <w:rPr>
          <w:rFonts w:ascii="Sakkal Majalla" w:hAnsi="Sakkal Majalla" w:cs="Sakkal Majalla"/>
          <w:sz w:val="28"/>
          <w:szCs w:val="28"/>
        </w:rPr>
      </w:pPr>
      <w:r>
        <w:rPr>
          <w:rFonts w:ascii="Sakkal Majalla" w:hAnsi="Sakkal Majalla" w:cs="Sakkal Majalla"/>
          <w:sz w:val="28"/>
          <w:szCs w:val="28"/>
        </w:rPr>
        <w:t>2024</w:t>
      </w:r>
    </w:p>
    <w:p w14:paraId="5BBE6170" w14:textId="77777777" w:rsidR="0000779A" w:rsidRDefault="0000779A" w:rsidP="0000779A">
      <w:pPr>
        <w:rPr>
          <w:rtl/>
          <w:lang w:bidi="ar-EG"/>
        </w:rPr>
      </w:pPr>
    </w:p>
    <w:p w14:paraId="31ACDDBB" w14:textId="77777777" w:rsidR="0000779A" w:rsidRDefault="0000779A" w:rsidP="0000779A">
      <w:pPr>
        <w:rPr>
          <w:rtl/>
        </w:rPr>
      </w:pPr>
    </w:p>
    <w:p w14:paraId="7E4FC13C" w14:textId="54B50605" w:rsidR="00CB4BAB" w:rsidRDefault="00CB4BAB" w:rsidP="00A74F76">
      <w:pPr>
        <w:rPr>
          <w:rFonts w:ascii="Sakkal Majalla" w:hAnsi="Sakkal Majalla" w:cs="Sakkal Majalla"/>
          <w:b/>
          <w:bCs/>
          <w:sz w:val="28"/>
          <w:szCs w:val="28"/>
          <w:rtl/>
          <w:lang w:bidi="ar-EG"/>
        </w:rPr>
      </w:pPr>
    </w:p>
    <w:p w14:paraId="4256AA99" w14:textId="77777777" w:rsidR="008007C2" w:rsidRDefault="008007C2" w:rsidP="000174A1">
      <w:pPr>
        <w:pStyle w:val="1"/>
        <w:rPr>
          <w:sz w:val="36"/>
          <w:szCs w:val="36"/>
          <w:rtl/>
        </w:rPr>
      </w:pPr>
    </w:p>
    <w:p w14:paraId="019C5608" w14:textId="77777777" w:rsidR="008007C2" w:rsidRPr="008007C2" w:rsidRDefault="008007C2" w:rsidP="008007C2">
      <w:pPr>
        <w:pStyle w:val="1"/>
        <w:rPr>
          <w:sz w:val="36"/>
          <w:szCs w:val="36"/>
          <w:rtl/>
          <w:lang w:bidi="ar-EG"/>
        </w:rPr>
      </w:pPr>
      <w:bookmarkStart w:id="0" w:name="_Toc175229437"/>
      <w:r w:rsidRPr="008007C2">
        <w:rPr>
          <w:rFonts w:hint="cs"/>
          <w:sz w:val="36"/>
          <w:szCs w:val="36"/>
          <w:rtl/>
          <w:lang w:bidi="ar-EG"/>
        </w:rPr>
        <w:t>عنوان البحث</w:t>
      </w:r>
      <w:bookmarkEnd w:id="0"/>
    </w:p>
    <w:p w14:paraId="659D16BE" w14:textId="77777777" w:rsidR="008007C2" w:rsidRPr="008007C2" w:rsidRDefault="008007C2" w:rsidP="008007C2">
      <w:pPr>
        <w:jc w:val="center"/>
        <w:rPr>
          <w:rFonts w:ascii="Sakkal Majalla" w:hAnsi="Sakkal Majalla" w:cs="Sakkal Majalla"/>
          <w:sz w:val="32"/>
          <w:szCs w:val="32"/>
          <w:rtl/>
        </w:rPr>
      </w:pPr>
      <w:r w:rsidRPr="008007C2">
        <w:rPr>
          <w:rFonts w:ascii="Sakkal Majalla" w:hAnsi="Sakkal Majalla" w:cs="Sakkal Majalla"/>
          <w:sz w:val="32"/>
          <w:szCs w:val="32"/>
          <w:rtl/>
        </w:rPr>
        <w:t xml:space="preserve">تأثير التدريب على المشاريع الكبيرة في المملكة العربية السعودية </w:t>
      </w:r>
    </w:p>
    <w:p w14:paraId="567E6CD0" w14:textId="77777777" w:rsidR="008007C2" w:rsidRPr="008007C2" w:rsidRDefault="008007C2" w:rsidP="008007C2">
      <w:pPr>
        <w:jc w:val="center"/>
        <w:rPr>
          <w:rFonts w:ascii="Sakkal Majalla" w:hAnsi="Sakkal Majalla" w:cs="Sakkal Majalla"/>
          <w:sz w:val="32"/>
          <w:szCs w:val="32"/>
          <w:rtl/>
          <w:lang w:bidi="ar-EG"/>
        </w:rPr>
      </w:pPr>
      <w:r w:rsidRPr="008007C2">
        <w:rPr>
          <w:rFonts w:ascii="Sakkal Majalla" w:hAnsi="Sakkal Majalla" w:cs="Sakkal Majalla"/>
          <w:sz w:val="32"/>
          <w:szCs w:val="32"/>
          <w:lang w:bidi="ar-EG"/>
        </w:rPr>
        <w:t xml:space="preserve">The impact of training on large projects in the Kingdom of Saudi Arabia </w:t>
      </w:r>
    </w:p>
    <w:p w14:paraId="4B213B2F" w14:textId="77777777" w:rsidR="008007C2" w:rsidRPr="009125CE" w:rsidRDefault="008007C2" w:rsidP="008007C2">
      <w:pPr>
        <w:jc w:val="center"/>
        <w:rPr>
          <w:rFonts w:ascii="Sakkal Majalla" w:hAnsi="Sakkal Majalla" w:cs="Sakkal Majalla"/>
          <w:sz w:val="28"/>
          <w:szCs w:val="28"/>
          <w:rtl/>
          <w:lang w:bidi="ar-EG"/>
        </w:rPr>
      </w:pPr>
    </w:p>
    <w:p w14:paraId="2FB7D473" w14:textId="77777777" w:rsidR="008007C2" w:rsidRDefault="008007C2" w:rsidP="000174A1">
      <w:pPr>
        <w:pStyle w:val="1"/>
        <w:rPr>
          <w:sz w:val="36"/>
          <w:szCs w:val="36"/>
          <w:rtl/>
          <w:lang w:bidi="ar-EG"/>
        </w:rPr>
      </w:pPr>
    </w:p>
    <w:p w14:paraId="44159615" w14:textId="77777777" w:rsidR="008007C2" w:rsidRDefault="008007C2" w:rsidP="000174A1">
      <w:pPr>
        <w:pStyle w:val="1"/>
        <w:rPr>
          <w:sz w:val="36"/>
          <w:szCs w:val="36"/>
          <w:rtl/>
        </w:rPr>
      </w:pPr>
    </w:p>
    <w:p w14:paraId="031604BA" w14:textId="3A5E05E9" w:rsidR="000174A1" w:rsidRPr="000174A1" w:rsidRDefault="000174A1" w:rsidP="000174A1">
      <w:pPr>
        <w:pStyle w:val="1"/>
        <w:rPr>
          <w:sz w:val="36"/>
          <w:szCs w:val="36"/>
          <w:lang w:bidi="ar-EG"/>
        </w:rPr>
      </w:pPr>
      <w:bookmarkStart w:id="1" w:name="_Toc175229438"/>
      <w:r w:rsidRPr="000174A1">
        <w:rPr>
          <w:sz w:val="36"/>
          <w:szCs w:val="36"/>
          <w:rtl/>
        </w:rPr>
        <w:t>الشكر والتقدير</w:t>
      </w:r>
      <w:bookmarkEnd w:id="1"/>
    </w:p>
    <w:p w14:paraId="7EC0107C" w14:textId="77777777"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بسم الله الرحمن الرحيم</w:t>
      </w:r>
    </w:p>
    <w:p w14:paraId="294558BD" w14:textId="77777777"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أود أن أعبر عن خالص امتناني وتقديري لكل من ساهم في إنجاز هذا البحث، الذي يعتبر ثمرة جهد وعمل جماعي</w:t>
      </w:r>
      <w:r w:rsidRPr="000174A1">
        <w:rPr>
          <w:rFonts w:ascii="Sakkal Majalla" w:hAnsi="Sakkal Majalla" w:cs="Sakkal Majalla"/>
          <w:sz w:val="32"/>
          <w:szCs w:val="32"/>
          <w:lang w:bidi="ar-EG"/>
        </w:rPr>
        <w:t>.</w:t>
      </w:r>
    </w:p>
    <w:p w14:paraId="646A2698" w14:textId="77777777"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أولاً، أود أن أتوجه بالشكر والتقدير إلى مشرفي البحث، الأستاذ الدكتور فيصل عبد الحميد، والأستاذ الدكتور فايز جراد، على دعمهما اللا محدود وإرشادهما القيم خلال جميع مراحل البحث. لقد كانت توجيهاتهما وملاحظاتهما الهادفة مصدرًا مهمًا للإلهام والإرشاد</w:t>
      </w:r>
      <w:r w:rsidRPr="000174A1">
        <w:rPr>
          <w:rFonts w:ascii="Sakkal Majalla" w:hAnsi="Sakkal Majalla" w:cs="Sakkal Majalla"/>
          <w:sz w:val="32"/>
          <w:szCs w:val="32"/>
          <w:lang w:bidi="ar-EG"/>
        </w:rPr>
        <w:t>.</w:t>
      </w:r>
    </w:p>
    <w:p w14:paraId="5757908D" w14:textId="77777777"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كما أود أن أشكر أعضاء اللجنة العلمية والباحثين الذين قدموا مساهمات علمية قيمة ودعماً فكرياً غنياً. جهودهم وملاحظاتهم كانت لها الأثر الكبير في تحسين جودة هذا البحث</w:t>
      </w:r>
      <w:r w:rsidRPr="000174A1">
        <w:rPr>
          <w:rFonts w:ascii="Sakkal Majalla" w:hAnsi="Sakkal Majalla" w:cs="Sakkal Majalla"/>
          <w:sz w:val="32"/>
          <w:szCs w:val="32"/>
          <w:lang w:bidi="ar-EG"/>
        </w:rPr>
        <w:t>.</w:t>
      </w:r>
    </w:p>
    <w:p w14:paraId="55514A50" w14:textId="77777777"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أثمن أيضًا الدعم الذي قدمته عائلتي وأصدقائي، الذين كانوا مصدرًا دائمًا للتشجيع والتحفيز. لا يسعني إلا أن أعبّر عن امتناني لهم على صبرهم وتفهمهم خلال فترة إعداد البحث</w:t>
      </w:r>
      <w:r w:rsidRPr="000174A1">
        <w:rPr>
          <w:rFonts w:ascii="Sakkal Majalla" w:hAnsi="Sakkal Majalla" w:cs="Sakkal Majalla"/>
          <w:sz w:val="32"/>
          <w:szCs w:val="32"/>
          <w:lang w:bidi="ar-EG"/>
        </w:rPr>
        <w:t>.</w:t>
      </w:r>
    </w:p>
    <w:p w14:paraId="2A9CB7C7" w14:textId="77777777"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كما أود أن أشكر جميع المشاركين في الدراسة، الذين ساهموا بآرائهم وتجاربهم القيمة، مما جعل هذا البحث ممكنًا وذا مغزى</w:t>
      </w:r>
      <w:r w:rsidRPr="000174A1">
        <w:rPr>
          <w:rFonts w:ascii="Sakkal Majalla" w:hAnsi="Sakkal Majalla" w:cs="Sakkal Majalla"/>
          <w:sz w:val="32"/>
          <w:szCs w:val="32"/>
          <w:lang w:bidi="ar-EG"/>
        </w:rPr>
        <w:t>.</w:t>
      </w:r>
    </w:p>
    <w:p w14:paraId="59432987" w14:textId="77777777"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أخيرًا، أتقدم بجزيل الشكر لكل من ساهم بطرق مباشرة أو غير مباشرة في إنجاح هذا المشروع. إن أي نجاح تحقق هو ثمرة جهودكم وتعاونكم</w:t>
      </w:r>
      <w:r w:rsidRPr="000174A1">
        <w:rPr>
          <w:rFonts w:ascii="Sakkal Majalla" w:hAnsi="Sakkal Majalla" w:cs="Sakkal Majalla"/>
          <w:sz w:val="32"/>
          <w:szCs w:val="32"/>
          <w:lang w:bidi="ar-EG"/>
        </w:rPr>
        <w:t>.</w:t>
      </w:r>
    </w:p>
    <w:p w14:paraId="009D10E4" w14:textId="664879B4" w:rsidR="000174A1" w:rsidRPr="000174A1" w:rsidRDefault="000174A1" w:rsidP="000174A1">
      <w:pPr>
        <w:jc w:val="center"/>
        <w:rPr>
          <w:rFonts w:ascii="Sakkal Majalla" w:hAnsi="Sakkal Majalla" w:cs="Sakkal Majalla"/>
          <w:sz w:val="32"/>
          <w:szCs w:val="32"/>
          <w:lang w:bidi="ar-EG"/>
        </w:rPr>
      </w:pPr>
      <w:r w:rsidRPr="000174A1">
        <w:rPr>
          <w:rFonts w:ascii="Sakkal Majalla" w:hAnsi="Sakkal Majalla" w:cs="Sakkal Majalla"/>
          <w:sz w:val="32"/>
          <w:szCs w:val="32"/>
          <w:rtl/>
        </w:rPr>
        <w:t xml:space="preserve">نورة </w:t>
      </w:r>
      <w:r w:rsidR="007A2A26">
        <w:rPr>
          <w:rFonts w:ascii="Sakkal Majalla" w:hAnsi="Sakkal Majalla" w:cs="Sakkal Majalla" w:hint="cs"/>
          <w:sz w:val="32"/>
          <w:szCs w:val="32"/>
          <w:rtl/>
        </w:rPr>
        <w:t xml:space="preserve">ال </w:t>
      </w:r>
      <w:r w:rsidRPr="000174A1">
        <w:rPr>
          <w:rFonts w:ascii="Sakkal Majalla" w:hAnsi="Sakkal Majalla" w:cs="Sakkal Majalla"/>
          <w:sz w:val="32"/>
          <w:szCs w:val="32"/>
          <w:rtl/>
        </w:rPr>
        <w:t>داعج</w:t>
      </w:r>
      <w:r w:rsidRPr="000174A1">
        <w:rPr>
          <w:rFonts w:ascii="Sakkal Majalla" w:hAnsi="Sakkal Majalla" w:cs="Sakkal Majalla"/>
          <w:sz w:val="32"/>
          <w:szCs w:val="32"/>
          <w:lang w:bidi="ar-EG"/>
        </w:rPr>
        <w:br/>
      </w:r>
      <w:r w:rsidRPr="000174A1">
        <w:rPr>
          <w:rFonts w:ascii="Sakkal Majalla" w:hAnsi="Sakkal Majalla" w:cs="Sakkal Majalla"/>
          <w:sz w:val="32"/>
          <w:szCs w:val="32"/>
          <w:rtl/>
        </w:rPr>
        <w:t>جامعة ميداوشن</w:t>
      </w:r>
      <w:r w:rsidRPr="000174A1">
        <w:rPr>
          <w:rFonts w:ascii="Sakkal Majalla" w:hAnsi="Sakkal Majalla" w:cs="Sakkal Majalla"/>
          <w:sz w:val="32"/>
          <w:szCs w:val="32"/>
          <w:lang w:bidi="ar-EG"/>
        </w:rPr>
        <w:br/>
      </w:r>
      <w:r w:rsidRPr="000174A1">
        <w:rPr>
          <w:rFonts w:ascii="Sakkal Majalla" w:hAnsi="Sakkal Majalla" w:cs="Sakkal Majalla"/>
          <w:sz w:val="32"/>
          <w:szCs w:val="32"/>
          <w:rtl/>
        </w:rPr>
        <w:lastRenderedPageBreak/>
        <w:t>تخصص إدارة مشاريع</w:t>
      </w:r>
      <w:r w:rsidRPr="000174A1">
        <w:rPr>
          <w:rFonts w:ascii="Sakkal Majalla" w:hAnsi="Sakkal Majalla" w:cs="Sakkal Majalla"/>
          <w:sz w:val="32"/>
          <w:szCs w:val="32"/>
          <w:lang w:bidi="ar-EG"/>
        </w:rPr>
        <w:br/>
      </w:r>
      <w:r w:rsidRPr="000174A1">
        <w:rPr>
          <w:rFonts w:ascii="Sakkal Majalla" w:hAnsi="Sakkal Majalla" w:cs="Sakkal Majalla"/>
          <w:sz w:val="32"/>
          <w:szCs w:val="32"/>
          <w:rtl/>
        </w:rPr>
        <w:t>أغسطس 2024</w:t>
      </w:r>
    </w:p>
    <w:p w14:paraId="3FB4C4F5" w14:textId="14F4CE5D" w:rsidR="00CB4BAB" w:rsidRPr="000174A1" w:rsidRDefault="00CB4BAB" w:rsidP="000174A1">
      <w:pPr>
        <w:jc w:val="center"/>
        <w:rPr>
          <w:rFonts w:ascii="Sakkal Majalla" w:hAnsi="Sakkal Majalla" w:cs="Sakkal Majalla"/>
          <w:sz w:val="32"/>
          <w:szCs w:val="32"/>
          <w:rtl/>
          <w:lang w:bidi="ar-EG"/>
        </w:rPr>
      </w:pPr>
    </w:p>
    <w:p w14:paraId="0E9D73B8" w14:textId="496D1A95" w:rsidR="00CB4BAB" w:rsidRPr="000174A1" w:rsidRDefault="00CB4BAB" w:rsidP="000174A1">
      <w:pPr>
        <w:jc w:val="center"/>
        <w:rPr>
          <w:rFonts w:ascii="Sakkal Majalla" w:hAnsi="Sakkal Majalla" w:cs="Sakkal Majalla"/>
          <w:sz w:val="32"/>
          <w:szCs w:val="32"/>
          <w:rtl/>
          <w:lang w:bidi="ar-EG"/>
        </w:rPr>
      </w:pPr>
    </w:p>
    <w:p w14:paraId="79A19D91" w14:textId="4826C2E7" w:rsidR="00CB4BAB" w:rsidRPr="000174A1" w:rsidRDefault="00CB4BAB" w:rsidP="000174A1">
      <w:pPr>
        <w:jc w:val="center"/>
        <w:rPr>
          <w:rFonts w:ascii="Sakkal Majalla" w:hAnsi="Sakkal Majalla" w:cs="Sakkal Majalla"/>
          <w:sz w:val="32"/>
          <w:szCs w:val="32"/>
          <w:rtl/>
          <w:lang w:bidi="ar-EG"/>
        </w:rPr>
      </w:pPr>
    </w:p>
    <w:p w14:paraId="1210023F" w14:textId="0B32D4B3" w:rsidR="00CB4BAB" w:rsidRPr="000174A1" w:rsidRDefault="00CB4BAB" w:rsidP="000174A1">
      <w:pPr>
        <w:jc w:val="center"/>
        <w:rPr>
          <w:rFonts w:ascii="Sakkal Majalla" w:hAnsi="Sakkal Majalla" w:cs="Sakkal Majalla"/>
          <w:sz w:val="32"/>
          <w:szCs w:val="32"/>
          <w:rtl/>
          <w:lang w:bidi="ar-EG"/>
        </w:rPr>
      </w:pPr>
    </w:p>
    <w:p w14:paraId="38169824" w14:textId="55D770FF" w:rsidR="00CB4BAB" w:rsidRPr="000174A1" w:rsidRDefault="00CB4BAB" w:rsidP="000174A1">
      <w:pPr>
        <w:jc w:val="center"/>
        <w:rPr>
          <w:rFonts w:ascii="Sakkal Majalla" w:hAnsi="Sakkal Majalla" w:cs="Sakkal Majalla"/>
          <w:sz w:val="32"/>
          <w:szCs w:val="32"/>
          <w:rtl/>
          <w:lang w:bidi="ar-EG"/>
        </w:rPr>
      </w:pPr>
    </w:p>
    <w:p w14:paraId="4516D142" w14:textId="1766BD07" w:rsidR="00CB4BAB" w:rsidRPr="000174A1" w:rsidRDefault="00CB4BAB" w:rsidP="000174A1">
      <w:pPr>
        <w:jc w:val="center"/>
        <w:rPr>
          <w:rFonts w:ascii="Sakkal Majalla" w:hAnsi="Sakkal Majalla" w:cs="Sakkal Majalla"/>
          <w:sz w:val="32"/>
          <w:szCs w:val="32"/>
          <w:rtl/>
          <w:lang w:bidi="ar-EG"/>
        </w:rPr>
      </w:pPr>
    </w:p>
    <w:p w14:paraId="5B6E662C" w14:textId="2F2CB6D5" w:rsidR="00CB4BAB" w:rsidRDefault="00E24008" w:rsidP="00E24008">
      <w:pPr>
        <w:pStyle w:val="1"/>
        <w:rPr>
          <w:sz w:val="36"/>
          <w:szCs w:val="36"/>
          <w:rtl/>
          <w:lang w:bidi="ar-EG"/>
        </w:rPr>
      </w:pPr>
      <w:bookmarkStart w:id="2" w:name="_Toc175229439"/>
      <w:r w:rsidRPr="00E24008">
        <w:rPr>
          <w:rFonts w:hint="cs"/>
          <w:sz w:val="36"/>
          <w:szCs w:val="36"/>
          <w:rtl/>
          <w:lang w:bidi="ar-EG"/>
        </w:rPr>
        <w:t>الملخص:</w:t>
      </w:r>
      <w:bookmarkEnd w:id="2"/>
    </w:p>
    <w:p w14:paraId="7AC869B9" w14:textId="77777777" w:rsidR="003C2F92" w:rsidRPr="003C2F92" w:rsidRDefault="003C2F92" w:rsidP="003C2F92">
      <w:pPr>
        <w:rPr>
          <w:sz w:val="32"/>
          <w:szCs w:val="32"/>
          <w:lang w:bidi="ar-EG"/>
        </w:rPr>
      </w:pPr>
      <w:r w:rsidRPr="003C2F92">
        <w:rPr>
          <w:sz w:val="32"/>
          <w:szCs w:val="32"/>
          <w:rtl/>
        </w:rPr>
        <w:t>في ظل النمو المتسارع والتوسع الكبير في مختلف القطاعات في المملكة العربية السعودية، تزايدت أهمية إدارة المشاريع الكبيرة كعامل رئيسي لتحقيق النجاح والاستدامة. يشكل هذا البحث، المقدم من الطالبة نورة داعج تحت إشراف الأستاذين الدكتور فيصل عبد الحميد والدكتور فايز جراد، محاولة لتحليل وتقييم تأثير التدريب على إدارة المشاريع الكبيرة في المملكة، حيث يهدف إلى فهم كيف يمكن للتدريب المتخصص أن يعزز فعالية وكفاءة إدارة المشاريع</w:t>
      </w:r>
      <w:r w:rsidRPr="003C2F92">
        <w:rPr>
          <w:sz w:val="32"/>
          <w:szCs w:val="32"/>
          <w:lang w:bidi="ar-EG"/>
        </w:rPr>
        <w:t>.</w:t>
      </w:r>
    </w:p>
    <w:p w14:paraId="758CD783" w14:textId="77777777" w:rsidR="003C2F92" w:rsidRPr="003C2F92" w:rsidRDefault="003C2F92" w:rsidP="003C2F92">
      <w:pPr>
        <w:rPr>
          <w:sz w:val="32"/>
          <w:szCs w:val="32"/>
          <w:lang w:bidi="ar-EG"/>
        </w:rPr>
      </w:pPr>
      <w:r w:rsidRPr="003C2F92">
        <w:rPr>
          <w:sz w:val="32"/>
          <w:szCs w:val="32"/>
          <w:rtl/>
        </w:rPr>
        <w:t>يتناول البحث في بدايته أهمية إدارة المشاريع الكبيرة كأداة حيوية لتحقيق الأهداف الاستراتيجية في المؤسسات، خاصة في ظل المشاريع الضخمة التي تشهدها المملكة مثل مشاريع البنية التحتية والطاقة والصناعة. يسلط الضوء على التحديات والفرص التي تواجهها هذه المشاريع وكيف يمكن أن يؤثر التدريب على معالجة هذه التحديات وتحسين الأداء</w:t>
      </w:r>
      <w:r w:rsidRPr="003C2F92">
        <w:rPr>
          <w:sz w:val="32"/>
          <w:szCs w:val="32"/>
          <w:lang w:bidi="ar-EG"/>
        </w:rPr>
        <w:t>.</w:t>
      </w:r>
    </w:p>
    <w:p w14:paraId="3734BFCA" w14:textId="77777777" w:rsidR="003C2F92" w:rsidRPr="003C2F92" w:rsidRDefault="003C2F92" w:rsidP="003C2F92">
      <w:pPr>
        <w:rPr>
          <w:sz w:val="32"/>
          <w:szCs w:val="32"/>
          <w:lang w:bidi="ar-EG"/>
        </w:rPr>
      </w:pPr>
      <w:r w:rsidRPr="003C2F92">
        <w:rPr>
          <w:sz w:val="32"/>
          <w:szCs w:val="32"/>
          <w:rtl/>
        </w:rPr>
        <w:t>في إطار مراجعة الأدبيات، يستعرض البحث النظريات والنماذج التي تناولت تأثير التدريب على إدارة المشاريع، مع التركيز على الدراسات التي أجريت في بيئات مشابهة. يقدم البحث تحليلًا لمجموعة من الدراسات السابقة التي تسلط الضوء على فوائد التدريب في تحسين المهارات الإدارية والفنية للمشرفين والمديرين، مما يؤدي إلى تحسين نتائج المشاريع وتقليل المخاطر</w:t>
      </w:r>
      <w:r w:rsidRPr="003C2F92">
        <w:rPr>
          <w:sz w:val="32"/>
          <w:szCs w:val="32"/>
          <w:lang w:bidi="ar-EG"/>
        </w:rPr>
        <w:t>.</w:t>
      </w:r>
    </w:p>
    <w:p w14:paraId="7DAE8451" w14:textId="77777777" w:rsidR="003C2F92" w:rsidRPr="003C2F92" w:rsidRDefault="003C2F92" w:rsidP="003C2F92">
      <w:pPr>
        <w:rPr>
          <w:sz w:val="32"/>
          <w:szCs w:val="32"/>
          <w:lang w:bidi="ar-EG"/>
        </w:rPr>
      </w:pPr>
      <w:r w:rsidRPr="003C2F92">
        <w:rPr>
          <w:sz w:val="32"/>
          <w:szCs w:val="32"/>
          <w:rtl/>
        </w:rPr>
        <w:t xml:space="preserve">يتبع ذلك عرض أهداف البحث، التي تشمل تحديد كيفية تأثير التدريب على مختلف جوانب إدارة المشاريع الكبيرة، مثل تحسين الأداء، تقليل التكاليف، وضمان الجودة. يتناول البحث منهجية جمع البيانات وتحليلها من خلال استبيانات ومقابلات مع مجموعة </w:t>
      </w:r>
      <w:r w:rsidRPr="003C2F92">
        <w:rPr>
          <w:sz w:val="32"/>
          <w:szCs w:val="32"/>
          <w:rtl/>
        </w:rPr>
        <w:lastRenderedPageBreak/>
        <w:t>من المتخصصين في مجال إدارة المشاريع في المملكة. تُعرض النتائج التي توصل إليها البحث، مع التركيز على كيفية تطبيق التدريب لتحسين الأداء في المشاريع الكبيرة</w:t>
      </w:r>
      <w:r w:rsidRPr="003C2F92">
        <w:rPr>
          <w:sz w:val="32"/>
          <w:szCs w:val="32"/>
          <w:lang w:bidi="ar-EG"/>
        </w:rPr>
        <w:t>.</w:t>
      </w:r>
    </w:p>
    <w:p w14:paraId="2B1712C2" w14:textId="77777777" w:rsidR="003C2F92" w:rsidRPr="003C2F92" w:rsidRDefault="003C2F92" w:rsidP="003C2F92">
      <w:pPr>
        <w:rPr>
          <w:sz w:val="32"/>
          <w:szCs w:val="32"/>
          <w:lang w:bidi="ar-EG"/>
        </w:rPr>
      </w:pPr>
      <w:r w:rsidRPr="003C2F92">
        <w:rPr>
          <w:sz w:val="32"/>
          <w:szCs w:val="32"/>
          <w:rtl/>
        </w:rPr>
        <w:t>تشير النتائج إلى أن التدريب له تأثير إيجابي كبير على إدارة المشاريع الكبيرة، حيث يعزز من مهارات التخطيط والتنفيذ والمراقبة، ويزيد من قدرة الفرق على التعامل مع التحديات المعقدة بفعالية. يُظهر البحث أيضًا أن التدريب المتواصل والمستمر يلعب دورًا حاسمًا في تحسين استجابة الفرق للمشاكل الطارئة ويؤدي إلى نتائج أفضل في مشاريع البنية التحتية والمشاريع الصناعية الكبرى</w:t>
      </w:r>
      <w:r w:rsidRPr="003C2F92">
        <w:rPr>
          <w:sz w:val="32"/>
          <w:szCs w:val="32"/>
          <w:lang w:bidi="ar-EG"/>
        </w:rPr>
        <w:t>.</w:t>
      </w:r>
    </w:p>
    <w:p w14:paraId="2F3775B8" w14:textId="77777777" w:rsidR="003C2F92" w:rsidRPr="003C2F92" w:rsidRDefault="003C2F92" w:rsidP="003C2F92">
      <w:pPr>
        <w:rPr>
          <w:sz w:val="32"/>
          <w:szCs w:val="32"/>
          <w:lang w:bidi="ar-EG"/>
        </w:rPr>
      </w:pPr>
      <w:r w:rsidRPr="003C2F92">
        <w:rPr>
          <w:sz w:val="32"/>
          <w:szCs w:val="32"/>
          <w:rtl/>
        </w:rPr>
        <w:t>في مناقشة النتائج، يقارن البحث بين نتائج الدراسة والدراسات السابقة، موضحًا كيف تساهم نتائج البحث في توضيح العلاقة بين التدريب وإدارة المشاريع. يستعرض البحث أيضًا التطبيقات العملية لهذه النتائج، ويقترح استراتيجيات لتطوير برامج تدريبية مخصصة تتناسب مع احتياجات المشاريع الكبيرة في المملكة</w:t>
      </w:r>
      <w:r w:rsidRPr="003C2F92">
        <w:rPr>
          <w:sz w:val="32"/>
          <w:szCs w:val="32"/>
          <w:lang w:bidi="ar-EG"/>
        </w:rPr>
        <w:t>.</w:t>
      </w:r>
    </w:p>
    <w:p w14:paraId="7DABD421" w14:textId="77777777" w:rsidR="003C2F92" w:rsidRPr="003C2F92" w:rsidRDefault="003C2F92" w:rsidP="003C2F92">
      <w:pPr>
        <w:rPr>
          <w:sz w:val="32"/>
          <w:szCs w:val="32"/>
          <w:lang w:bidi="ar-EG"/>
        </w:rPr>
      </w:pPr>
      <w:r w:rsidRPr="003C2F92">
        <w:rPr>
          <w:sz w:val="32"/>
          <w:szCs w:val="32"/>
          <w:rtl/>
        </w:rPr>
        <w:t>أخيرًا، يقدم البحث استنتاجات وتوصيات تهدف إلى تحسين استراتيجيات التدريب في مجال إدارة المشاريع، بما في ذلك الحاجة إلى برامج تدريبية متكاملة تغطي جوانب متنوعة من الإدارة، وتطوير آليات تقييم فعالة لقياس أثر التدريب على الأداء</w:t>
      </w:r>
      <w:r w:rsidRPr="003C2F92">
        <w:rPr>
          <w:sz w:val="32"/>
          <w:szCs w:val="32"/>
          <w:lang w:bidi="ar-EG"/>
        </w:rPr>
        <w:t>.</w:t>
      </w:r>
    </w:p>
    <w:p w14:paraId="5646CD7B" w14:textId="26D357CE" w:rsidR="003D0825" w:rsidRPr="008007C2" w:rsidRDefault="003C2F92" w:rsidP="008007C2">
      <w:pPr>
        <w:rPr>
          <w:sz w:val="32"/>
          <w:szCs w:val="32"/>
          <w:rtl/>
          <w:lang w:bidi="ar-EG"/>
        </w:rPr>
      </w:pPr>
      <w:r w:rsidRPr="003C2F92">
        <w:rPr>
          <w:sz w:val="32"/>
          <w:szCs w:val="32"/>
          <w:rtl/>
        </w:rPr>
        <w:t>يُختتم البحث بتأكيد أهمية دعم وتطوير برامج التدريب لمواكبة التحديات المتزايدة في إدارة المشاريع الكبيرة، ويعبر عن شكر وتقدير لكل من ساهم في إنجاز هذا العمل الأكاديمي</w:t>
      </w:r>
      <w:r w:rsidRPr="003C2F92">
        <w:rPr>
          <w:sz w:val="32"/>
          <w:szCs w:val="32"/>
          <w:lang w:bidi="ar-EG"/>
        </w:rPr>
        <w:t>.</w:t>
      </w:r>
    </w:p>
    <w:p w14:paraId="0F774ADB" w14:textId="6E7F6F6C" w:rsidR="003D0825" w:rsidRDefault="003D0825" w:rsidP="00A74F76">
      <w:pPr>
        <w:rPr>
          <w:rFonts w:ascii="Sakkal Majalla" w:hAnsi="Sakkal Majalla" w:cs="Sakkal Majalla"/>
          <w:b/>
          <w:bCs/>
          <w:sz w:val="28"/>
          <w:szCs w:val="28"/>
          <w:rtl/>
          <w:lang w:bidi="ar-EG"/>
        </w:rPr>
      </w:pPr>
    </w:p>
    <w:p w14:paraId="29E28775" w14:textId="72736BD7" w:rsidR="003D0825" w:rsidRDefault="003D0825" w:rsidP="00A74F76">
      <w:pPr>
        <w:rPr>
          <w:rFonts w:ascii="Sakkal Majalla" w:hAnsi="Sakkal Majalla" w:cs="Sakkal Majalla"/>
          <w:b/>
          <w:bCs/>
          <w:sz w:val="28"/>
          <w:szCs w:val="28"/>
          <w:rtl/>
          <w:lang w:bidi="ar-EG"/>
        </w:rPr>
      </w:pPr>
    </w:p>
    <w:p w14:paraId="50FD1D3A" w14:textId="16DF7567" w:rsidR="003D0825" w:rsidRDefault="003D0825" w:rsidP="003D0825">
      <w:pPr>
        <w:pStyle w:val="1"/>
        <w:jc w:val="right"/>
        <w:rPr>
          <w:rFonts w:ascii="Sakkal Majalla" w:hAnsi="Sakkal Majalla" w:cs="Sakkal Majalla"/>
          <w:b/>
          <w:bCs/>
          <w:sz w:val="36"/>
          <w:szCs w:val="36"/>
          <w:lang w:bidi="ar-EG"/>
        </w:rPr>
      </w:pPr>
      <w:bookmarkStart w:id="3" w:name="_Toc175229440"/>
      <w:r w:rsidRPr="003D0825">
        <w:rPr>
          <w:rStyle w:val="1Char"/>
          <w:sz w:val="36"/>
          <w:szCs w:val="36"/>
        </w:rPr>
        <w:t>Abstract</w:t>
      </w:r>
      <w:r w:rsidRPr="003D0825">
        <w:rPr>
          <w:rFonts w:ascii="Sakkal Majalla" w:hAnsi="Sakkal Majalla" w:cs="Sakkal Majalla"/>
          <w:b/>
          <w:bCs/>
          <w:sz w:val="36"/>
          <w:szCs w:val="36"/>
          <w:lang w:bidi="ar-EG"/>
        </w:rPr>
        <w:t>:</w:t>
      </w:r>
      <w:bookmarkEnd w:id="3"/>
    </w:p>
    <w:p w14:paraId="0ED0631B" w14:textId="77777777" w:rsidR="003D0825" w:rsidRPr="003D0825" w:rsidRDefault="003D0825" w:rsidP="003D0825">
      <w:pPr>
        <w:jc w:val="right"/>
        <w:rPr>
          <w:sz w:val="32"/>
          <w:szCs w:val="32"/>
          <w:lang w:bidi="ar-EG"/>
        </w:rPr>
      </w:pPr>
      <w:r w:rsidRPr="003D0825">
        <w:rPr>
          <w:sz w:val="32"/>
          <w:szCs w:val="32"/>
          <w:lang w:bidi="ar-EG"/>
        </w:rPr>
        <w:t>As Saudi Arabia experiences rapid growth and expansion across various sectors, the importance of effective management of large-scale projects has become increasingly evident. This research, conducted by Noura Daaj under the supervision of Dr. Faisal Abdelhamid and Dr. Fayeed Jarad, aims to analyze and evaluate the impact of training on large-scale project management in the Kingdom. The study seeks to understand how specialized training can enhance the effectiveness and efficiency of managing large projects.</w:t>
      </w:r>
    </w:p>
    <w:p w14:paraId="6B76A965" w14:textId="77777777" w:rsidR="003D0825" w:rsidRPr="003D0825" w:rsidRDefault="003D0825" w:rsidP="003D0825">
      <w:pPr>
        <w:jc w:val="right"/>
        <w:rPr>
          <w:sz w:val="32"/>
          <w:szCs w:val="32"/>
          <w:lang w:bidi="ar-EG"/>
        </w:rPr>
      </w:pPr>
      <w:r w:rsidRPr="003D0825">
        <w:rPr>
          <w:sz w:val="32"/>
          <w:szCs w:val="32"/>
          <w:lang w:bidi="ar-EG"/>
        </w:rPr>
        <w:lastRenderedPageBreak/>
        <w:t>The research begins by emphasizing the significance of large-scale project management as a crucial tool for achieving strategic goals within organizations, particularly in light of major projects such as infrastructure, energy, and industrial initiatives in Saudi Arabia. It highlights the challenges and opportunities faced by these projects and examines how training can address these challenges and improve overall performance.</w:t>
      </w:r>
    </w:p>
    <w:p w14:paraId="424D7670" w14:textId="77777777" w:rsidR="003D0825" w:rsidRPr="003D0825" w:rsidRDefault="003D0825" w:rsidP="003D0825">
      <w:pPr>
        <w:jc w:val="right"/>
        <w:rPr>
          <w:sz w:val="32"/>
          <w:szCs w:val="32"/>
          <w:lang w:bidi="ar-EG"/>
        </w:rPr>
      </w:pPr>
      <w:r w:rsidRPr="003D0825">
        <w:rPr>
          <w:sz w:val="32"/>
          <w:szCs w:val="32"/>
          <w:lang w:bidi="ar-EG"/>
        </w:rPr>
        <w:t>In the literature review, the research explores various theories and models related to the impact of training on project management, focusing on previous studies conducted in similar environments. It provides an analysis of studies that highlight the benefits of training in enhancing managerial and technical skills among project managers and supervisors, leading to improved project outcomes and risk reduction.</w:t>
      </w:r>
    </w:p>
    <w:p w14:paraId="30C56C26" w14:textId="77777777" w:rsidR="003D0825" w:rsidRPr="003D0825" w:rsidRDefault="003D0825" w:rsidP="003D0825">
      <w:pPr>
        <w:jc w:val="right"/>
        <w:rPr>
          <w:sz w:val="32"/>
          <w:szCs w:val="32"/>
          <w:lang w:bidi="ar-EG"/>
        </w:rPr>
      </w:pPr>
      <w:r w:rsidRPr="003D0825">
        <w:rPr>
          <w:sz w:val="32"/>
          <w:szCs w:val="32"/>
          <w:lang w:bidi="ar-EG"/>
        </w:rPr>
        <w:t>The research objectives are outlined to determine how training affects different aspects of large-scale project management, such as performance improvement, cost reduction, and quality assurance. The study employs a methodology involving data collection through surveys and interviews with professionals in project management within Saudi Arabia. The findings reveal the positive impact of training on large-scale project management, enhancing planning, execution, and monitoring skills, and increasing teams' ability to handle complex challenges effectively. The research also shows that continuous and ongoing training plays a critical role in improving teams' responses to emerging issues, leading to better results in major infrastructure and industrial projects.</w:t>
      </w:r>
    </w:p>
    <w:p w14:paraId="20D2AFE5" w14:textId="77777777" w:rsidR="003D0825" w:rsidRPr="003D0825" w:rsidRDefault="003D0825" w:rsidP="003D0825">
      <w:pPr>
        <w:jc w:val="right"/>
        <w:rPr>
          <w:sz w:val="32"/>
          <w:szCs w:val="32"/>
          <w:lang w:bidi="ar-EG"/>
        </w:rPr>
      </w:pPr>
      <w:r w:rsidRPr="003D0825">
        <w:rPr>
          <w:sz w:val="32"/>
          <w:szCs w:val="32"/>
          <w:lang w:bidi="ar-EG"/>
        </w:rPr>
        <w:t>In the discussion section, the research compares its findings with previous studies, clarifying how the results contribute to understanding the relationship between training and project management. It also reviews practical applications of these findings and suggests strategies for developing tailored training programs that meet the needs of large-scale projects in the Kingdom.</w:t>
      </w:r>
    </w:p>
    <w:p w14:paraId="4DB29F9C" w14:textId="77777777" w:rsidR="003D0825" w:rsidRPr="003D0825" w:rsidRDefault="003D0825" w:rsidP="003D0825">
      <w:pPr>
        <w:jc w:val="right"/>
        <w:rPr>
          <w:sz w:val="32"/>
          <w:szCs w:val="32"/>
          <w:lang w:bidi="ar-EG"/>
        </w:rPr>
      </w:pPr>
      <w:r w:rsidRPr="003D0825">
        <w:rPr>
          <w:sz w:val="32"/>
          <w:szCs w:val="32"/>
          <w:lang w:bidi="ar-EG"/>
        </w:rPr>
        <w:lastRenderedPageBreak/>
        <w:t>Finally, the research provides conclusions and recommendations aimed at improving training strategies in project management. This includes the need for comprehensive training programs that address various aspects of management and the development of effective evaluation mechanisms to measure the impact of training on performance.</w:t>
      </w:r>
    </w:p>
    <w:p w14:paraId="58A1FF15" w14:textId="77777777" w:rsidR="003D0825" w:rsidRPr="003D0825" w:rsidRDefault="003D0825" w:rsidP="003D0825">
      <w:pPr>
        <w:jc w:val="right"/>
        <w:rPr>
          <w:sz w:val="32"/>
          <w:szCs w:val="32"/>
          <w:lang w:bidi="ar-EG"/>
        </w:rPr>
      </w:pPr>
      <w:r w:rsidRPr="003D0825">
        <w:rPr>
          <w:sz w:val="32"/>
          <w:szCs w:val="32"/>
          <w:lang w:bidi="ar-EG"/>
        </w:rPr>
        <w:t>The research concludes by underscoring the importance of supporting and advancing training programs to meet the growing challenges in managing large-scale projects and expresses gratitude to all contributors to the completion of this academic work.</w:t>
      </w:r>
    </w:p>
    <w:p w14:paraId="27846D2A" w14:textId="7827CAED" w:rsidR="00F240E7" w:rsidRDefault="00F240E7" w:rsidP="00A74F76">
      <w:pPr>
        <w:rPr>
          <w:sz w:val="32"/>
          <w:szCs w:val="32"/>
          <w:rtl/>
          <w:lang w:bidi="ar-EG"/>
        </w:rPr>
      </w:pPr>
    </w:p>
    <w:p w14:paraId="29A0D66B" w14:textId="1A4E8524" w:rsidR="006A6E15" w:rsidRDefault="006A6E15" w:rsidP="00A74F76">
      <w:pPr>
        <w:rPr>
          <w:sz w:val="32"/>
          <w:szCs w:val="32"/>
          <w:rtl/>
          <w:lang w:bidi="ar-EG"/>
        </w:rPr>
      </w:pPr>
    </w:p>
    <w:p w14:paraId="51566761" w14:textId="7AC8E201" w:rsidR="006A6E15" w:rsidRDefault="006A6E15" w:rsidP="00A74F76">
      <w:pPr>
        <w:rPr>
          <w:sz w:val="32"/>
          <w:szCs w:val="32"/>
          <w:rtl/>
          <w:lang w:bidi="ar-EG"/>
        </w:rPr>
      </w:pPr>
    </w:p>
    <w:p w14:paraId="0793448A" w14:textId="37B9257F" w:rsidR="006A6E15" w:rsidRDefault="006A6E15" w:rsidP="00A74F76">
      <w:pPr>
        <w:rPr>
          <w:sz w:val="32"/>
          <w:szCs w:val="32"/>
          <w:rtl/>
          <w:lang w:bidi="ar-EG"/>
        </w:rPr>
      </w:pPr>
    </w:p>
    <w:p w14:paraId="54E037ED" w14:textId="38CE612E" w:rsidR="006A6E15" w:rsidRDefault="006A6E15" w:rsidP="00A74F76">
      <w:pPr>
        <w:rPr>
          <w:sz w:val="32"/>
          <w:szCs w:val="32"/>
          <w:rtl/>
          <w:lang w:bidi="ar-EG"/>
        </w:rPr>
      </w:pPr>
    </w:p>
    <w:p w14:paraId="6072F2A2" w14:textId="34D31149" w:rsidR="006A6E15" w:rsidRDefault="006A6E15" w:rsidP="00A74F76">
      <w:pPr>
        <w:rPr>
          <w:sz w:val="32"/>
          <w:szCs w:val="32"/>
          <w:rtl/>
          <w:lang w:bidi="ar-EG"/>
        </w:rPr>
      </w:pPr>
    </w:p>
    <w:p w14:paraId="204AEE98" w14:textId="75B00539" w:rsidR="006A6E15" w:rsidRDefault="006A6E15" w:rsidP="00A74F76">
      <w:pPr>
        <w:rPr>
          <w:sz w:val="32"/>
          <w:szCs w:val="32"/>
          <w:rtl/>
          <w:lang w:bidi="ar-EG"/>
        </w:rPr>
      </w:pPr>
    </w:p>
    <w:p w14:paraId="7CC54AE6" w14:textId="37D748AD" w:rsidR="006A6E15" w:rsidRDefault="006A6E15" w:rsidP="00A74F76">
      <w:pPr>
        <w:rPr>
          <w:sz w:val="32"/>
          <w:szCs w:val="32"/>
          <w:rtl/>
          <w:lang w:bidi="ar-EG"/>
        </w:rPr>
      </w:pPr>
    </w:p>
    <w:p w14:paraId="590BD6B5" w14:textId="3638D0FF" w:rsidR="006A6E15" w:rsidRDefault="006A6E15" w:rsidP="00A74F76">
      <w:pPr>
        <w:rPr>
          <w:sz w:val="32"/>
          <w:szCs w:val="32"/>
          <w:rtl/>
          <w:lang w:bidi="ar-EG"/>
        </w:rPr>
      </w:pPr>
    </w:p>
    <w:p w14:paraId="3CB6880D" w14:textId="418E2427" w:rsidR="006A6E15" w:rsidRDefault="006A6E15" w:rsidP="00A74F76">
      <w:pPr>
        <w:rPr>
          <w:sz w:val="32"/>
          <w:szCs w:val="32"/>
          <w:rtl/>
          <w:lang w:bidi="ar-EG"/>
        </w:rPr>
      </w:pPr>
    </w:p>
    <w:p w14:paraId="050DC650" w14:textId="7C7D8BE1" w:rsidR="006A6E15" w:rsidRDefault="006A6E15" w:rsidP="00A74F76">
      <w:pPr>
        <w:rPr>
          <w:sz w:val="32"/>
          <w:szCs w:val="32"/>
          <w:rtl/>
          <w:lang w:bidi="ar-EG"/>
        </w:rPr>
      </w:pPr>
    </w:p>
    <w:p w14:paraId="776C2601" w14:textId="0AFAEA87" w:rsidR="006A6E15" w:rsidRDefault="006A6E15" w:rsidP="00A74F76">
      <w:pPr>
        <w:rPr>
          <w:sz w:val="32"/>
          <w:szCs w:val="32"/>
          <w:rtl/>
          <w:lang w:bidi="ar-EG"/>
        </w:rPr>
      </w:pPr>
    </w:p>
    <w:p w14:paraId="570401C0" w14:textId="4FC4123E" w:rsidR="006A6E15" w:rsidRDefault="006A6E15" w:rsidP="00A74F76">
      <w:pPr>
        <w:rPr>
          <w:sz w:val="32"/>
          <w:szCs w:val="32"/>
          <w:rtl/>
          <w:lang w:bidi="ar-EG"/>
        </w:rPr>
      </w:pPr>
    </w:p>
    <w:p w14:paraId="2FFCB927" w14:textId="0D57E4D6" w:rsidR="006A6E15" w:rsidRDefault="006A6E15" w:rsidP="00A74F76">
      <w:pPr>
        <w:rPr>
          <w:sz w:val="32"/>
          <w:szCs w:val="32"/>
          <w:rtl/>
          <w:lang w:bidi="ar-EG"/>
        </w:rPr>
      </w:pPr>
    </w:p>
    <w:p w14:paraId="7FF2AD25" w14:textId="1BE9689E" w:rsidR="006A6E15" w:rsidRDefault="006A6E15" w:rsidP="00A74F76">
      <w:pPr>
        <w:rPr>
          <w:sz w:val="32"/>
          <w:szCs w:val="32"/>
          <w:rtl/>
          <w:lang w:bidi="ar-EG"/>
        </w:rPr>
      </w:pPr>
    </w:p>
    <w:p w14:paraId="645F38C2" w14:textId="73E326DD" w:rsidR="006A6E15" w:rsidRDefault="006A6E15" w:rsidP="00A74F76">
      <w:pPr>
        <w:rPr>
          <w:sz w:val="32"/>
          <w:szCs w:val="32"/>
          <w:rtl/>
          <w:lang w:bidi="ar-EG"/>
        </w:rPr>
      </w:pPr>
      <w:r>
        <w:rPr>
          <w:sz w:val="32"/>
          <w:szCs w:val="32"/>
          <w:rtl/>
          <w:lang w:bidi="ar-EG"/>
        </w:rPr>
        <w:br w:type="page"/>
      </w:r>
    </w:p>
    <w:p w14:paraId="370043E3" w14:textId="77777777" w:rsidR="006A6E15" w:rsidRDefault="006A6E15" w:rsidP="00A74F76">
      <w:pPr>
        <w:rPr>
          <w:sz w:val="32"/>
          <w:szCs w:val="32"/>
          <w:rtl/>
          <w:lang w:bidi="ar-EG"/>
        </w:rPr>
        <w:sectPr w:rsidR="006A6E15"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Fonts w:asciiTheme="minorHAnsi" w:eastAsiaTheme="minorHAnsi" w:hAnsiTheme="minorHAnsi" w:cstheme="minorBidi"/>
          <w:color w:val="auto"/>
          <w:kern w:val="2"/>
          <w:sz w:val="22"/>
          <w:szCs w:val="22"/>
          <w:rtl/>
          <w14:ligatures w14:val="standardContextual"/>
        </w:rPr>
        <w:id w:val="-135722654"/>
        <w:docPartObj>
          <w:docPartGallery w:val="Table of Contents"/>
          <w:docPartUnique/>
        </w:docPartObj>
      </w:sdtPr>
      <w:sdtEndPr/>
      <w:sdtContent>
        <w:p w14:paraId="5AB75F29" w14:textId="1BECA08C" w:rsidR="006A6E15" w:rsidRPr="006A6E15" w:rsidRDefault="00424866" w:rsidP="00424866">
          <w:pPr>
            <w:pStyle w:val="a6"/>
            <w:bidi/>
            <w:rPr>
              <w:rtl/>
              <w:lang w:bidi="ar-EG"/>
            </w:rPr>
          </w:pPr>
          <w:r>
            <w:rPr>
              <w:rFonts w:hint="cs"/>
              <w:rtl/>
              <w:lang w:bidi="ar-EG"/>
            </w:rPr>
            <w:t>الفهرس</w:t>
          </w:r>
        </w:p>
        <w:p w14:paraId="3EB065DD" w14:textId="6739D3DB" w:rsidR="006A6E15" w:rsidRPr="006A6E15" w:rsidRDefault="006A6E15" w:rsidP="006A6E15">
          <w:pPr>
            <w:pStyle w:val="10"/>
            <w:tabs>
              <w:tab w:val="right" w:leader="dot" w:pos="8822"/>
            </w:tabs>
            <w:rPr>
              <w:rFonts w:eastAsiaTheme="minorEastAsia"/>
              <w:noProof/>
              <w:kern w:val="0"/>
              <w:sz w:val="32"/>
              <w:szCs w:val="32"/>
              <w:rtl/>
              <w14:ligatures w14:val="none"/>
            </w:rPr>
          </w:pPr>
          <w:r w:rsidRPr="006A6E15">
            <w:rPr>
              <w:sz w:val="32"/>
              <w:szCs w:val="32"/>
            </w:rPr>
            <w:fldChar w:fldCharType="begin"/>
          </w:r>
          <w:r w:rsidRPr="006A6E15">
            <w:rPr>
              <w:sz w:val="32"/>
              <w:szCs w:val="32"/>
            </w:rPr>
            <w:instrText xml:space="preserve"> TOC \o "1-3" \h \z \u </w:instrText>
          </w:r>
          <w:r w:rsidRPr="006A6E15">
            <w:rPr>
              <w:sz w:val="32"/>
              <w:szCs w:val="32"/>
            </w:rPr>
            <w:fldChar w:fldCharType="separate"/>
          </w:r>
          <w:hyperlink w:anchor="_Toc175229437" w:history="1">
            <w:r w:rsidRPr="006A6E15">
              <w:rPr>
                <w:rStyle w:val="Hyperlink"/>
                <w:noProof/>
                <w:sz w:val="32"/>
                <w:szCs w:val="32"/>
                <w:rtl/>
                <w:lang w:bidi="ar-EG"/>
              </w:rPr>
              <w:t>عنوان البحث</w:t>
            </w:r>
            <w:r w:rsidRPr="006A6E15">
              <w:rPr>
                <w:noProof/>
                <w:webHidden/>
                <w:sz w:val="32"/>
                <w:szCs w:val="32"/>
                <w:rtl/>
              </w:rPr>
              <w:tab/>
            </w:r>
            <w:r w:rsidRPr="006A6E15">
              <w:rPr>
                <w:rStyle w:val="Hyperlink"/>
                <w:noProof/>
                <w:sz w:val="32"/>
                <w:szCs w:val="32"/>
                <w:rtl/>
              </w:rPr>
              <w:fldChar w:fldCharType="begin"/>
            </w:r>
            <w:r w:rsidRPr="006A6E15">
              <w:rPr>
                <w:noProof/>
                <w:webHidden/>
                <w:sz w:val="32"/>
                <w:szCs w:val="32"/>
                <w:rtl/>
              </w:rPr>
              <w:instrText xml:space="preserve"> </w:instrText>
            </w:r>
            <w:r w:rsidRPr="006A6E15">
              <w:rPr>
                <w:noProof/>
                <w:webHidden/>
                <w:sz w:val="32"/>
                <w:szCs w:val="32"/>
              </w:rPr>
              <w:instrText xml:space="preserve">PAGEREF </w:instrText>
            </w:r>
            <w:r w:rsidRPr="006A6E15">
              <w:rPr>
                <w:noProof/>
                <w:webHidden/>
                <w:sz w:val="32"/>
                <w:szCs w:val="32"/>
                <w:rtl/>
              </w:rPr>
              <w:instrText>_</w:instrText>
            </w:r>
            <w:r w:rsidRPr="006A6E15">
              <w:rPr>
                <w:noProof/>
                <w:webHidden/>
                <w:sz w:val="32"/>
                <w:szCs w:val="32"/>
              </w:rPr>
              <w:instrText>Toc175229437 \h</w:instrText>
            </w:r>
            <w:r w:rsidRPr="006A6E15">
              <w:rPr>
                <w:noProof/>
                <w:webHidden/>
                <w:sz w:val="32"/>
                <w:szCs w:val="32"/>
                <w:rtl/>
              </w:rPr>
              <w:instrText xml:space="preserve"> </w:instrText>
            </w:r>
            <w:r w:rsidRPr="006A6E15">
              <w:rPr>
                <w:rStyle w:val="Hyperlink"/>
                <w:noProof/>
                <w:sz w:val="32"/>
                <w:szCs w:val="32"/>
                <w:rtl/>
              </w:rPr>
            </w:r>
            <w:r w:rsidRPr="006A6E15">
              <w:rPr>
                <w:rStyle w:val="Hyperlink"/>
                <w:noProof/>
                <w:sz w:val="32"/>
                <w:szCs w:val="32"/>
                <w:rtl/>
              </w:rPr>
              <w:fldChar w:fldCharType="separate"/>
            </w:r>
            <w:r w:rsidR="00277AC5">
              <w:rPr>
                <w:noProof/>
                <w:webHidden/>
                <w:sz w:val="32"/>
                <w:szCs w:val="32"/>
                <w:rtl/>
              </w:rPr>
              <w:t>3</w:t>
            </w:r>
            <w:r w:rsidRPr="006A6E15">
              <w:rPr>
                <w:rStyle w:val="Hyperlink"/>
                <w:noProof/>
                <w:sz w:val="32"/>
                <w:szCs w:val="32"/>
                <w:rtl/>
              </w:rPr>
              <w:fldChar w:fldCharType="end"/>
            </w:r>
          </w:hyperlink>
        </w:p>
        <w:p w14:paraId="10409A97" w14:textId="39A23AF5"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38" w:history="1">
            <w:r w:rsidR="006A6E15" w:rsidRPr="006A6E15">
              <w:rPr>
                <w:rStyle w:val="Hyperlink"/>
                <w:noProof/>
                <w:sz w:val="32"/>
                <w:szCs w:val="32"/>
                <w:rtl/>
              </w:rPr>
              <w:t>الشكر والتقدير</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Toc175229438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3</w:t>
            </w:r>
            <w:r w:rsidR="006A6E15" w:rsidRPr="006A6E15">
              <w:rPr>
                <w:rStyle w:val="Hyperlink"/>
                <w:noProof/>
                <w:sz w:val="32"/>
                <w:szCs w:val="32"/>
                <w:rtl/>
              </w:rPr>
              <w:fldChar w:fldCharType="end"/>
            </w:r>
          </w:hyperlink>
        </w:p>
        <w:p w14:paraId="19775B64" w14:textId="213BFB9A"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39" w:history="1">
            <w:r w:rsidR="006A6E15" w:rsidRPr="006A6E15">
              <w:rPr>
                <w:rStyle w:val="Hyperlink"/>
                <w:noProof/>
                <w:sz w:val="32"/>
                <w:szCs w:val="32"/>
                <w:rtl/>
                <w:lang w:bidi="ar-EG"/>
              </w:rPr>
              <w:t>الملخص:</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Toc175229439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4</w:t>
            </w:r>
            <w:r w:rsidR="006A6E15" w:rsidRPr="006A6E15">
              <w:rPr>
                <w:rStyle w:val="Hyperlink"/>
                <w:noProof/>
                <w:sz w:val="32"/>
                <w:szCs w:val="32"/>
                <w:rtl/>
              </w:rPr>
              <w:fldChar w:fldCharType="end"/>
            </w:r>
          </w:hyperlink>
        </w:p>
        <w:p w14:paraId="12F9B837" w14:textId="6EDEDE71"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0" w:history="1">
            <w:r w:rsidR="006A6E15" w:rsidRPr="006A6E15">
              <w:rPr>
                <w:rStyle w:val="Hyperlink"/>
                <w:noProof/>
                <w:sz w:val="32"/>
                <w:szCs w:val="32"/>
              </w:rPr>
              <w:t>Abstract</w:t>
            </w:r>
            <w:r w:rsidR="006A6E15" w:rsidRPr="006A6E15">
              <w:rPr>
                <w:rStyle w:val="Hyperlink"/>
                <w:rFonts w:ascii="Sakkal Majalla" w:hAnsi="Sakkal Majalla" w:cs="Sakkal Majalla"/>
                <w:b/>
                <w:bCs/>
                <w:noProof/>
                <w:sz w:val="32"/>
                <w:szCs w:val="32"/>
                <w:lang w:bidi="ar-EG"/>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Toc175229440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5</w:t>
            </w:r>
            <w:r w:rsidR="006A6E15" w:rsidRPr="006A6E15">
              <w:rPr>
                <w:rStyle w:val="Hyperlink"/>
                <w:noProof/>
                <w:sz w:val="32"/>
                <w:szCs w:val="32"/>
                <w:rtl/>
              </w:rPr>
              <w:fldChar w:fldCharType="end"/>
            </w:r>
          </w:hyperlink>
        </w:p>
        <w:p w14:paraId="111CC1E4" w14:textId="1F780E9B"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1" w:history="1">
            <w:r w:rsidR="006A6E15" w:rsidRPr="006A6E15">
              <w:rPr>
                <w:rStyle w:val="Hyperlink"/>
                <w:rFonts w:asciiTheme="majorHAnsi" w:eastAsiaTheme="majorEastAsia" w:hAnsiTheme="majorHAnsi" w:cstheme="majorBidi"/>
                <w:noProof/>
                <w:sz w:val="32"/>
                <w:szCs w:val="32"/>
                <w:rtl/>
              </w:rPr>
              <w:t>الفصل الاول</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Toc175229441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4</w:t>
            </w:r>
            <w:r w:rsidR="006A6E15" w:rsidRPr="006A6E15">
              <w:rPr>
                <w:rStyle w:val="Hyperlink"/>
                <w:noProof/>
                <w:sz w:val="32"/>
                <w:szCs w:val="32"/>
                <w:rtl/>
              </w:rPr>
              <w:fldChar w:fldCharType="end"/>
            </w:r>
          </w:hyperlink>
        </w:p>
        <w:p w14:paraId="17470C3E" w14:textId="1968E061"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2" w:history="1">
            <w:r w:rsidR="006A6E15" w:rsidRPr="006A6E15">
              <w:rPr>
                <w:rStyle w:val="Hyperlink"/>
                <w:noProof/>
                <w:sz w:val="32"/>
                <w:szCs w:val="32"/>
                <w:rtl/>
              </w:rPr>
              <w:t>مقدمة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Toc175229442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5</w:t>
            </w:r>
            <w:r w:rsidR="006A6E15" w:rsidRPr="006A6E15">
              <w:rPr>
                <w:rStyle w:val="Hyperlink"/>
                <w:noProof/>
                <w:sz w:val="32"/>
                <w:szCs w:val="32"/>
                <w:rtl/>
              </w:rPr>
              <w:fldChar w:fldCharType="end"/>
            </w:r>
          </w:hyperlink>
        </w:p>
        <w:p w14:paraId="1BAD53C8" w14:textId="0195942C"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3" w:history="1">
            <w:r w:rsidR="006A6E15" w:rsidRPr="006A6E15">
              <w:rPr>
                <w:rStyle w:val="Hyperlink"/>
                <w:noProof/>
                <w:sz w:val="32"/>
                <w:szCs w:val="32"/>
                <w:rtl/>
              </w:rPr>
              <w:t>مشكلة الدراسة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Toc175229443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6</w:t>
            </w:r>
            <w:r w:rsidR="006A6E15" w:rsidRPr="006A6E15">
              <w:rPr>
                <w:rStyle w:val="Hyperlink"/>
                <w:noProof/>
                <w:sz w:val="32"/>
                <w:szCs w:val="32"/>
                <w:rtl/>
              </w:rPr>
              <w:fldChar w:fldCharType="end"/>
            </w:r>
          </w:hyperlink>
        </w:p>
        <w:p w14:paraId="6373EE67" w14:textId="656585A5"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4" w:history="1">
            <w:r w:rsidR="006A6E15" w:rsidRPr="006A6E15">
              <w:rPr>
                <w:rStyle w:val="Hyperlink"/>
                <w:noProof/>
                <w:sz w:val="32"/>
                <w:szCs w:val="32"/>
                <w:rtl/>
              </w:rPr>
              <w:t>أهمية الدراسة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Toc175229444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8</w:t>
            </w:r>
            <w:r w:rsidR="006A6E15" w:rsidRPr="006A6E15">
              <w:rPr>
                <w:rStyle w:val="Hyperlink"/>
                <w:noProof/>
                <w:sz w:val="32"/>
                <w:szCs w:val="32"/>
                <w:rtl/>
              </w:rPr>
              <w:fldChar w:fldCharType="end"/>
            </w:r>
          </w:hyperlink>
        </w:p>
        <w:p w14:paraId="718DE1F2" w14:textId="5869A8BB"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5" w:history="1">
            <w:r w:rsidR="006A6E15" w:rsidRPr="006A6E15">
              <w:rPr>
                <w:rStyle w:val="Hyperlink"/>
                <w:noProof/>
                <w:sz w:val="32"/>
                <w:szCs w:val="32"/>
                <w:rtl/>
              </w:rPr>
              <w:t>أهداف الدراسة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Toc175229445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10</w:t>
            </w:r>
            <w:r w:rsidR="006A6E15" w:rsidRPr="006A6E15">
              <w:rPr>
                <w:rStyle w:val="Hyperlink"/>
                <w:noProof/>
                <w:sz w:val="32"/>
                <w:szCs w:val="32"/>
                <w:rtl/>
              </w:rPr>
              <w:fldChar w:fldCharType="end"/>
            </w:r>
          </w:hyperlink>
        </w:p>
        <w:p w14:paraId="6B21FCC5" w14:textId="4E625C5F"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6" w:history="1">
            <w:r w:rsidR="006A6E15" w:rsidRPr="006A6E15">
              <w:rPr>
                <w:rStyle w:val="Hyperlink"/>
                <w:noProof/>
                <w:sz w:val="32"/>
                <w:szCs w:val="32"/>
                <w:rtl/>
              </w:rPr>
              <w:t>تساؤلات الدراسة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Toc175229446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12</w:t>
            </w:r>
            <w:r w:rsidR="006A6E15" w:rsidRPr="006A6E15">
              <w:rPr>
                <w:rStyle w:val="Hyperlink"/>
                <w:noProof/>
                <w:sz w:val="32"/>
                <w:szCs w:val="32"/>
                <w:rtl/>
              </w:rPr>
              <w:fldChar w:fldCharType="end"/>
            </w:r>
          </w:hyperlink>
        </w:p>
        <w:p w14:paraId="11EAF526" w14:textId="46BD43F8"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7" w:history="1">
            <w:r w:rsidR="006A6E15" w:rsidRPr="006A6E15">
              <w:rPr>
                <w:rStyle w:val="Hyperlink"/>
                <w:noProof/>
                <w:sz w:val="32"/>
                <w:szCs w:val="32"/>
                <w:rtl/>
                <w:lang w:bidi="ar-EG"/>
              </w:rPr>
              <w:t>فروض الدراسه</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Toc175229447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15</w:t>
            </w:r>
            <w:r w:rsidR="006A6E15" w:rsidRPr="006A6E15">
              <w:rPr>
                <w:rStyle w:val="Hyperlink"/>
                <w:noProof/>
                <w:sz w:val="32"/>
                <w:szCs w:val="32"/>
                <w:rtl/>
              </w:rPr>
              <w:fldChar w:fldCharType="end"/>
            </w:r>
          </w:hyperlink>
        </w:p>
        <w:p w14:paraId="7DCB75B6" w14:textId="2CCCBE41"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8" w:history="1">
            <w:r w:rsidR="006A6E15" w:rsidRPr="006A6E15">
              <w:rPr>
                <w:rStyle w:val="Hyperlink"/>
                <w:noProof/>
                <w:sz w:val="32"/>
                <w:szCs w:val="32"/>
                <w:rtl/>
                <w:lang w:bidi="ar-EG"/>
              </w:rPr>
              <w:t>النظرية العلمية المتبعة  لإعداد البحث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Toc175229448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16</w:t>
            </w:r>
            <w:r w:rsidR="006A6E15" w:rsidRPr="006A6E15">
              <w:rPr>
                <w:rStyle w:val="Hyperlink"/>
                <w:noProof/>
                <w:sz w:val="32"/>
                <w:szCs w:val="32"/>
                <w:rtl/>
              </w:rPr>
              <w:fldChar w:fldCharType="end"/>
            </w:r>
          </w:hyperlink>
        </w:p>
        <w:p w14:paraId="016FCF31" w14:textId="60F59D24"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49" w:history="1">
            <w:r w:rsidR="006A6E15" w:rsidRPr="006A6E15">
              <w:rPr>
                <w:rStyle w:val="Hyperlink"/>
                <w:noProof/>
                <w:sz w:val="32"/>
                <w:szCs w:val="32"/>
                <w:rtl/>
                <w:lang w:bidi="ar-EG"/>
              </w:rPr>
              <w:t>منهجية البحث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Toc175229449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19</w:t>
            </w:r>
            <w:r w:rsidR="006A6E15" w:rsidRPr="006A6E15">
              <w:rPr>
                <w:rStyle w:val="Hyperlink"/>
                <w:noProof/>
                <w:sz w:val="32"/>
                <w:szCs w:val="32"/>
                <w:rtl/>
              </w:rPr>
              <w:fldChar w:fldCharType="end"/>
            </w:r>
          </w:hyperlink>
        </w:p>
        <w:p w14:paraId="396C38E2" w14:textId="439F9C2D"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0" w:history="1">
            <w:r w:rsidR="006A6E15" w:rsidRPr="006A6E15">
              <w:rPr>
                <w:rStyle w:val="Hyperlink"/>
                <w:rFonts w:asciiTheme="majorHAnsi" w:eastAsiaTheme="majorEastAsia" w:hAnsiTheme="majorHAnsi" w:cstheme="majorBidi"/>
                <w:noProof/>
                <w:sz w:val="32"/>
                <w:szCs w:val="32"/>
                <w:rtl/>
                <w:lang w:bidi="ar-EG"/>
              </w:rPr>
              <w:t>الفصل الثاني</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Toc175229450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22</w:t>
            </w:r>
            <w:r w:rsidR="006A6E15" w:rsidRPr="006A6E15">
              <w:rPr>
                <w:rStyle w:val="Hyperlink"/>
                <w:noProof/>
                <w:sz w:val="32"/>
                <w:szCs w:val="32"/>
                <w:rtl/>
              </w:rPr>
              <w:fldChar w:fldCharType="end"/>
            </w:r>
          </w:hyperlink>
        </w:p>
        <w:p w14:paraId="07CF04C8" w14:textId="29D892C9"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1" w:history="1">
            <w:r w:rsidR="006A6E15" w:rsidRPr="006A6E15">
              <w:rPr>
                <w:rStyle w:val="Hyperlink"/>
                <w:noProof/>
                <w:sz w:val="32"/>
                <w:szCs w:val="32"/>
                <w:rtl/>
              </w:rPr>
              <w:t>المقدمة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Toc175229451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23</w:t>
            </w:r>
            <w:r w:rsidR="006A6E15" w:rsidRPr="006A6E15">
              <w:rPr>
                <w:rStyle w:val="Hyperlink"/>
                <w:noProof/>
                <w:sz w:val="32"/>
                <w:szCs w:val="32"/>
                <w:rtl/>
              </w:rPr>
              <w:fldChar w:fldCharType="end"/>
            </w:r>
          </w:hyperlink>
        </w:p>
        <w:p w14:paraId="2BF720F5" w14:textId="074C0526"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2" w:history="1">
            <w:r w:rsidR="006A6E15" w:rsidRPr="006A6E15">
              <w:rPr>
                <w:rStyle w:val="Hyperlink"/>
                <w:noProof/>
                <w:sz w:val="32"/>
                <w:szCs w:val="32"/>
                <w:rtl/>
              </w:rPr>
              <w:t>الإطار النظري</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Toc175229452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26</w:t>
            </w:r>
            <w:r w:rsidR="006A6E15" w:rsidRPr="006A6E15">
              <w:rPr>
                <w:rStyle w:val="Hyperlink"/>
                <w:noProof/>
                <w:sz w:val="32"/>
                <w:szCs w:val="32"/>
                <w:rtl/>
              </w:rPr>
              <w:fldChar w:fldCharType="end"/>
            </w:r>
          </w:hyperlink>
        </w:p>
        <w:p w14:paraId="42B8289A" w14:textId="42C32735"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3" w:history="1">
            <w:r w:rsidR="006A6E15" w:rsidRPr="006A6E15">
              <w:rPr>
                <w:rStyle w:val="Hyperlink"/>
                <w:noProof/>
                <w:sz w:val="32"/>
                <w:szCs w:val="32"/>
                <w:rtl/>
              </w:rPr>
              <w:t>تعزيز الجودة: التدريب يمكن أن يساهم في تحسين جودة نتائج المشاريع الكبيرة من خ الدراسات السابقة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Toc175229453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29</w:t>
            </w:r>
            <w:r w:rsidR="006A6E15" w:rsidRPr="006A6E15">
              <w:rPr>
                <w:rStyle w:val="Hyperlink"/>
                <w:noProof/>
                <w:sz w:val="32"/>
                <w:szCs w:val="32"/>
                <w:rtl/>
              </w:rPr>
              <w:fldChar w:fldCharType="end"/>
            </w:r>
          </w:hyperlink>
        </w:p>
        <w:p w14:paraId="2DFA6E5E" w14:textId="1D01A835"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4" w:history="1">
            <w:r w:rsidR="006A6E15" w:rsidRPr="006A6E15">
              <w:rPr>
                <w:rStyle w:val="Hyperlink"/>
                <w:noProof/>
                <w:sz w:val="32"/>
                <w:szCs w:val="32"/>
                <w:rtl/>
              </w:rPr>
              <w:t>نتائج الدراسات السابقة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Toc175229454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35</w:t>
            </w:r>
            <w:r w:rsidR="006A6E15" w:rsidRPr="006A6E15">
              <w:rPr>
                <w:rStyle w:val="Hyperlink"/>
                <w:noProof/>
                <w:sz w:val="32"/>
                <w:szCs w:val="32"/>
                <w:rtl/>
              </w:rPr>
              <w:fldChar w:fldCharType="end"/>
            </w:r>
          </w:hyperlink>
        </w:p>
        <w:p w14:paraId="7B68DE7E" w14:textId="5BB6B830"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5" w:history="1">
            <w:r w:rsidR="006A6E15" w:rsidRPr="006A6E15">
              <w:rPr>
                <w:rStyle w:val="Hyperlink"/>
                <w:noProof/>
                <w:sz w:val="32"/>
                <w:szCs w:val="32"/>
                <w:rtl/>
              </w:rPr>
              <w:t>تحليل الدراسات السابقة والنتائج الحديثة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Toc175229455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39</w:t>
            </w:r>
            <w:r w:rsidR="006A6E15" w:rsidRPr="006A6E15">
              <w:rPr>
                <w:rStyle w:val="Hyperlink"/>
                <w:noProof/>
                <w:sz w:val="32"/>
                <w:szCs w:val="32"/>
                <w:rtl/>
              </w:rPr>
              <w:fldChar w:fldCharType="end"/>
            </w:r>
          </w:hyperlink>
        </w:p>
        <w:p w14:paraId="012C7985" w14:textId="1C8C1E3E"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6" w:history="1">
            <w:r w:rsidR="006A6E15" w:rsidRPr="006A6E15">
              <w:rPr>
                <w:rStyle w:val="Hyperlink"/>
                <w:noProof/>
                <w:sz w:val="32"/>
                <w:szCs w:val="32"/>
                <w:rtl/>
              </w:rPr>
              <w:t>المتغيرات في الدراسة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Toc175229456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43</w:t>
            </w:r>
            <w:r w:rsidR="006A6E15" w:rsidRPr="006A6E15">
              <w:rPr>
                <w:rStyle w:val="Hyperlink"/>
                <w:noProof/>
                <w:sz w:val="32"/>
                <w:szCs w:val="32"/>
                <w:rtl/>
              </w:rPr>
              <w:fldChar w:fldCharType="end"/>
            </w:r>
          </w:hyperlink>
        </w:p>
        <w:p w14:paraId="223E8C9B" w14:textId="74E49A4A"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7" w:history="1">
            <w:r w:rsidR="006A6E15" w:rsidRPr="006A6E15">
              <w:rPr>
                <w:rStyle w:val="Hyperlink"/>
                <w:noProof/>
                <w:sz w:val="32"/>
                <w:szCs w:val="32"/>
                <w:rtl/>
              </w:rPr>
              <w:t>مصطلحات الدراسة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Toc175229457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47</w:t>
            </w:r>
            <w:r w:rsidR="006A6E15" w:rsidRPr="006A6E15">
              <w:rPr>
                <w:rStyle w:val="Hyperlink"/>
                <w:noProof/>
                <w:sz w:val="32"/>
                <w:szCs w:val="32"/>
                <w:rtl/>
              </w:rPr>
              <w:fldChar w:fldCharType="end"/>
            </w:r>
          </w:hyperlink>
        </w:p>
        <w:p w14:paraId="54A4CD02" w14:textId="76BD4184"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8" w:history="1">
            <w:r w:rsidR="006A6E15" w:rsidRPr="006A6E15">
              <w:rPr>
                <w:rStyle w:val="Hyperlink"/>
                <w:rFonts w:asciiTheme="majorHAnsi" w:eastAsiaTheme="majorEastAsia" w:hAnsiTheme="majorHAnsi" w:cstheme="majorBidi"/>
                <w:noProof/>
                <w:sz w:val="32"/>
                <w:szCs w:val="32"/>
                <w:rtl/>
                <w:lang w:bidi="ar-EG"/>
              </w:rPr>
              <w:t>الفصل الثالث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Toc175229458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50</w:t>
            </w:r>
            <w:r w:rsidR="006A6E15" w:rsidRPr="006A6E15">
              <w:rPr>
                <w:rStyle w:val="Hyperlink"/>
                <w:noProof/>
                <w:sz w:val="32"/>
                <w:szCs w:val="32"/>
                <w:rtl/>
              </w:rPr>
              <w:fldChar w:fldCharType="end"/>
            </w:r>
          </w:hyperlink>
        </w:p>
        <w:p w14:paraId="51599BA2" w14:textId="44BC7E33"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59" w:history="1">
            <w:r w:rsidR="006A6E15" w:rsidRPr="006A6E15">
              <w:rPr>
                <w:rStyle w:val="Hyperlink"/>
                <w:noProof/>
                <w:sz w:val="32"/>
                <w:szCs w:val="32"/>
                <w:rtl/>
              </w:rPr>
              <w:t>المقدمة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Toc175229459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51</w:t>
            </w:r>
            <w:r w:rsidR="006A6E15" w:rsidRPr="006A6E15">
              <w:rPr>
                <w:rStyle w:val="Hyperlink"/>
                <w:noProof/>
                <w:sz w:val="32"/>
                <w:szCs w:val="32"/>
                <w:rtl/>
              </w:rPr>
              <w:fldChar w:fldCharType="end"/>
            </w:r>
          </w:hyperlink>
        </w:p>
        <w:p w14:paraId="75B4662C" w14:textId="21EEDD2C"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0" w:history="1">
            <w:r w:rsidR="006A6E15" w:rsidRPr="006A6E15">
              <w:rPr>
                <w:rStyle w:val="Hyperlink"/>
                <w:noProof/>
                <w:sz w:val="32"/>
                <w:szCs w:val="32"/>
                <w:rtl/>
              </w:rPr>
              <w:t>تصميم البحث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Toc175229460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53</w:t>
            </w:r>
            <w:r w:rsidR="006A6E15" w:rsidRPr="006A6E15">
              <w:rPr>
                <w:rStyle w:val="Hyperlink"/>
                <w:noProof/>
                <w:sz w:val="32"/>
                <w:szCs w:val="32"/>
                <w:rtl/>
              </w:rPr>
              <w:fldChar w:fldCharType="end"/>
            </w:r>
          </w:hyperlink>
        </w:p>
        <w:p w14:paraId="24C09B66" w14:textId="3202417E"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1" w:history="1">
            <w:r w:rsidR="006A6E15" w:rsidRPr="006A6E15">
              <w:rPr>
                <w:rStyle w:val="Hyperlink"/>
                <w:noProof/>
                <w:sz w:val="32"/>
                <w:szCs w:val="32"/>
                <w:rtl/>
              </w:rPr>
              <w:t>نوع البحث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Toc175229461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57</w:t>
            </w:r>
            <w:r w:rsidR="006A6E15" w:rsidRPr="006A6E15">
              <w:rPr>
                <w:rStyle w:val="Hyperlink"/>
                <w:noProof/>
                <w:sz w:val="32"/>
                <w:szCs w:val="32"/>
                <w:rtl/>
              </w:rPr>
              <w:fldChar w:fldCharType="end"/>
            </w:r>
          </w:hyperlink>
        </w:p>
        <w:p w14:paraId="0C1663D0" w14:textId="177A38DB"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2" w:history="1">
            <w:r w:rsidR="006A6E15" w:rsidRPr="006A6E15">
              <w:rPr>
                <w:rStyle w:val="Hyperlink"/>
                <w:noProof/>
                <w:sz w:val="32"/>
                <w:szCs w:val="32"/>
                <w:rtl/>
              </w:rPr>
              <w:t>أساليب البحث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Toc175229462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61</w:t>
            </w:r>
            <w:r w:rsidR="006A6E15" w:rsidRPr="006A6E15">
              <w:rPr>
                <w:rStyle w:val="Hyperlink"/>
                <w:noProof/>
                <w:sz w:val="32"/>
                <w:szCs w:val="32"/>
                <w:rtl/>
              </w:rPr>
              <w:fldChar w:fldCharType="end"/>
            </w:r>
          </w:hyperlink>
        </w:p>
        <w:p w14:paraId="51FFC82D" w14:textId="32FBE1E5"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3" w:history="1">
            <w:r w:rsidR="006A6E15" w:rsidRPr="006A6E15">
              <w:rPr>
                <w:rStyle w:val="Hyperlink"/>
                <w:noProof/>
                <w:sz w:val="32"/>
                <w:szCs w:val="32"/>
                <w:rtl/>
              </w:rPr>
              <w:t>إطار البحث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Toc175229463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64</w:t>
            </w:r>
            <w:r w:rsidR="006A6E15" w:rsidRPr="006A6E15">
              <w:rPr>
                <w:rStyle w:val="Hyperlink"/>
                <w:noProof/>
                <w:sz w:val="32"/>
                <w:szCs w:val="32"/>
                <w:rtl/>
              </w:rPr>
              <w:fldChar w:fldCharType="end"/>
            </w:r>
          </w:hyperlink>
        </w:p>
        <w:p w14:paraId="5CAF473A" w14:textId="5417D33F"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4" w:history="1">
            <w:r w:rsidR="006A6E15" w:rsidRPr="006A6E15">
              <w:rPr>
                <w:rStyle w:val="Hyperlink"/>
                <w:noProof/>
                <w:sz w:val="32"/>
                <w:szCs w:val="32"/>
                <w:rtl/>
              </w:rPr>
              <w:t>مجتمع الدراسة وعينتها</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Toc175229464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67</w:t>
            </w:r>
            <w:r w:rsidR="006A6E15" w:rsidRPr="006A6E15">
              <w:rPr>
                <w:rStyle w:val="Hyperlink"/>
                <w:noProof/>
                <w:sz w:val="32"/>
                <w:szCs w:val="32"/>
                <w:rtl/>
              </w:rPr>
              <w:fldChar w:fldCharType="end"/>
            </w:r>
          </w:hyperlink>
        </w:p>
        <w:p w14:paraId="4B4C76F4" w14:textId="4C575721"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5" w:history="1">
            <w:r w:rsidR="006A6E15" w:rsidRPr="006A6E15">
              <w:rPr>
                <w:rStyle w:val="Hyperlink"/>
                <w:noProof/>
                <w:sz w:val="32"/>
                <w:szCs w:val="32"/>
              </w:rPr>
              <w:t xml:space="preserve">1. </w:t>
            </w:r>
            <w:r w:rsidR="006A6E15" w:rsidRPr="006A6E15">
              <w:rPr>
                <w:rStyle w:val="Hyperlink"/>
                <w:noProof/>
                <w:sz w:val="32"/>
                <w:szCs w:val="32"/>
                <w:rtl/>
              </w:rPr>
              <w:t>تعريف المجتمع</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Toc175229465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67</w:t>
            </w:r>
            <w:r w:rsidR="006A6E15" w:rsidRPr="006A6E15">
              <w:rPr>
                <w:rStyle w:val="Hyperlink"/>
                <w:noProof/>
                <w:sz w:val="32"/>
                <w:szCs w:val="32"/>
                <w:rtl/>
              </w:rPr>
              <w:fldChar w:fldCharType="end"/>
            </w:r>
          </w:hyperlink>
        </w:p>
        <w:p w14:paraId="4F7C4448" w14:textId="6A097F62"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6" w:history="1">
            <w:r w:rsidR="006A6E15" w:rsidRPr="006A6E15">
              <w:rPr>
                <w:rStyle w:val="Hyperlink"/>
                <w:noProof/>
                <w:sz w:val="32"/>
                <w:szCs w:val="32"/>
              </w:rPr>
              <w:t xml:space="preserve">2. </w:t>
            </w:r>
            <w:r w:rsidR="006A6E15" w:rsidRPr="006A6E15">
              <w:rPr>
                <w:rStyle w:val="Hyperlink"/>
                <w:noProof/>
                <w:sz w:val="32"/>
                <w:szCs w:val="32"/>
                <w:rtl/>
              </w:rPr>
              <w:t>تحديد العينة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Toc175229466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68</w:t>
            </w:r>
            <w:r w:rsidR="006A6E15" w:rsidRPr="006A6E15">
              <w:rPr>
                <w:rStyle w:val="Hyperlink"/>
                <w:noProof/>
                <w:sz w:val="32"/>
                <w:szCs w:val="32"/>
                <w:rtl/>
              </w:rPr>
              <w:fldChar w:fldCharType="end"/>
            </w:r>
          </w:hyperlink>
        </w:p>
        <w:p w14:paraId="6D546F98" w14:textId="1307B60F"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7" w:history="1">
            <w:r w:rsidR="006A6E15" w:rsidRPr="006A6E15">
              <w:rPr>
                <w:rStyle w:val="Hyperlink"/>
                <w:noProof/>
                <w:sz w:val="32"/>
                <w:szCs w:val="32"/>
              </w:rPr>
              <w:t xml:space="preserve">3. </w:t>
            </w:r>
            <w:r w:rsidR="006A6E15" w:rsidRPr="006A6E15">
              <w:rPr>
                <w:rStyle w:val="Hyperlink"/>
                <w:noProof/>
                <w:sz w:val="32"/>
                <w:szCs w:val="32"/>
                <w:rtl/>
              </w:rPr>
              <w:t>طرق اختيار العينة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Toc175229467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69</w:t>
            </w:r>
            <w:r w:rsidR="006A6E15" w:rsidRPr="006A6E15">
              <w:rPr>
                <w:rStyle w:val="Hyperlink"/>
                <w:noProof/>
                <w:sz w:val="32"/>
                <w:szCs w:val="32"/>
                <w:rtl/>
              </w:rPr>
              <w:fldChar w:fldCharType="end"/>
            </w:r>
          </w:hyperlink>
        </w:p>
        <w:p w14:paraId="5B4A1A92" w14:textId="13358E70"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8" w:history="1">
            <w:r w:rsidR="006A6E15" w:rsidRPr="006A6E15">
              <w:rPr>
                <w:rStyle w:val="Hyperlink"/>
                <w:noProof/>
                <w:sz w:val="32"/>
                <w:szCs w:val="32"/>
                <w:rtl/>
              </w:rPr>
              <w:t>أدوات جمع البيانات وأساليب تحليل البيانات</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Toc175229468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71</w:t>
            </w:r>
            <w:r w:rsidR="006A6E15" w:rsidRPr="006A6E15">
              <w:rPr>
                <w:rStyle w:val="Hyperlink"/>
                <w:noProof/>
                <w:sz w:val="32"/>
                <w:szCs w:val="32"/>
                <w:rtl/>
              </w:rPr>
              <w:fldChar w:fldCharType="end"/>
            </w:r>
          </w:hyperlink>
        </w:p>
        <w:p w14:paraId="44EA32B9" w14:textId="6724BAA4"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69" w:history="1">
            <w:r w:rsidR="006A6E15" w:rsidRPr="006A6E15">
              <w:rPr>
                <w:rStyle w:val="Hyperlink"/>
                <w:noProof/>
                <w:sz w:val="32"/>
                <w:szCs w:val="32"/>
                <w:rtl/>
              </w:rPr>
              <w:t>أخلاقيات البحث</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Toc175229469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74</w:t>
            </w:r>
            <w:r w:rsidR="006A6E15" w:rsidRPr="006A6E15">
              <w:rPr>
                <w:rStyle w:val="Hyperlink"/>
                <w:noProof/>
                <w:sz w:val="32"/>
                <w:szCs w:val="32"/>
                <w:rtl/>
              </w:rPr>
              <w:fldChar w:fldCharType="end"/>
            </w:r>
          </w:hyperlink>
        </w:p>
        <w:p w14:paraId="67A8BB52" w14:textId="698C29AE"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70" w:history="1">
            <w:r w:rsidR="006A6E15" w:rsidRPr="006A6E15">
              <w:rPr>
                <w:rStyle w:val="Hyperlink"/>
                <w:noProof/>
                <w:sz w:val="32"/>
                <w:szCs w:val="32"/>
                <w:rtl/>
              </w:rPr>
              <w:t>تحديات البحث وقيوده</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Toc175229470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76</w:t>
            </w:r>
            <w:r w:rsidR="006A6E15" w:rsidRPr="006A6E15">
              <w:rPr>
                <w:rStyle w:val="Hyperlink"/>
                <w:noProof/>
                <w:sz w:val="32"/>
                <w:szCs w:val="32"/>
                <w:rtl/>
              </w:rPr>
              <w:fldChar w:fldCharType="end"/>
            </w:r>
          </w:hyperlink>
        </w:p>
        <w:p w14:paraId="4F272A01" w14:textId="34F07200"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71" w:history="1">
            <w:r w:rsidR="006A6E15" w:rsidRPr="006A6E15">
              <w:rPr>
                <w:rStyle w:val="Hyperlink"/>
                <w:rFonts w:asciiTheme="majorHAnsi" w:eastAsiaTheme="majorEastAsia" w:hAnsiTheme="majorHAnsi" w:cstheme="majorBidi"/>
                <w:noProof/>
                <w:sz w:val="32"/>
                <w:szCs w:val="32"/>
                <w:rtl/>
              </w:rPr>
              <w:t>الفصل الرابع</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Toc175229471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78</w:t>
            </w:r>
            <w:r w:rsidR="006A6E15" w:rsidRPr="006A6E15">
              <w:rPr>
                <w:rStyle w:val="Hyperlink"/>
                <w:noProof/>
                <w:sz w:val="32"/>
                <w:szCs w:val="32"/>
                <w:rtl/>
              </w:rPr>
              <w:fldChar w:fldCharType="end"/>
            </w:r>
          </w:hyperlink>
        </w:p>
        <w:p w14:paraId="2C8353D0" w14:textId="78FBCC8B"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72" w:history="1">
            <w:r w:rsidR="006A6E15" w:rsidRPr="006A6E15">
              <w:rPr>
                <w:rStyle w:val="Hyperlink"/>
                <w:noProof/>
                <w:sz w:val="32"/>
                <w:szCs w:val="32"/>
                <w:rtl/>
                <w:lang w:bidi="ar-EG"/>
              </w:rPr>
              <w:t>المقدمة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Toc175229472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78</w:t>
            </w:r>
            <w:r w:rsidR="006A6E15" w:rsidRPr="006A6E15">
              <w:rPr>
                <w:rStyle w:val="Hyperlink"/>
                <w:noProof/>
                <w:sz w:val="32"/>
                <w:szCs w:val="32"/>
                <w:rtl/>
              </w:rPr>
              <w:fldChar w:fldCharType="end"/>
            </w:r>
          </w:hyperlink>
        </w:p>
        <w:p w14:paraId="4533182C" w14:textId="11DD0480"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73" w:history="1">
            <w:r w:rsidR="006A6E15" w:rsidRPr="006A6E15">
              <w:rPr>
                <w:rStyle w:val="Hyperlink"/>
                <w:noProof/>
                <w:sz w:val="32"/>
                <w:szCs w:val="32"/>
                <w:rtl/>
                <w:lang w:bidi="ar-EG"/>
              </w:rPr>
              <w:t>منهجية الدراسه</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Toc175229473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83</w:t>
            </w:r>
            <w:r w:rsidR="006A6E15" w:rsidRPr="006A6E15">
              <w:rPr>
                <w:rStyle w:val="Hyperlink"/>
                <w:noProof/>
                <w:sz w:val="32"/>
                <w:szCs w:val="32"/>
                <w:rtl/>
              </w:rPr>
              <w:fldChar w:fldCharType="end"/>
            </w:r>
          </w:hyperlink>
        </w:p>
        <w:p w14:paraId="54332002" w14:textId="61AE9236"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74" w:history="1">
            <w:r w:rsidR="006A6E15" w:rsidRPr="006A6E15">
              <w:rPr>
                <w:rStyle w:val="Hyperlink"/>
                <w:noProof/>
                <w:sz w:val="32"/>
                <w:szCs w:val="32"/>
                <w:rtl/>
                <w:lang w:bidi="ar-EG"/>
              </w:rPr>
              <w:t>الاستبيان</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Toc175229474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87</w:t>
            </w:r>
            <w:r w:rsidR="006A6E15" w:rsidRPr="006A6E15">
              <w:rPr>
                <w:rStyle w:val="Hyperlink"/>
                <w:noProof/>
                <w:sz w:val="32"/>
                <w:szCs w:val="32"/>
                <w:rtl/>
              </w:rPr>
              <w:fldChar w:fldCharType="end"/>
            </w:r>
          </w:hyperlink>
        </w:p>
        <w:p w14:paraId="485FC644" w14:textId="131A9DFC" w:rsidR="006A6E15" w:rsidRPr="006A6E15" w:rsidRDefault="00D5328F" w:rsidP="006A6E15">
          <w:pPr>
            <w:pStyle w:val="30"/>
            <w:tabs>
              <w:tab w:val="right" w:leader="dot" w:pos="8822"/>
            </w:tabs>
            <w:rPr>
              <w:noProof/>
              <w:sz w:val="32"/>
              <w:szCs w:val="32"/>
              <w:rtl/>
            </w:rPr>
          </w:pPr>
          <w:hyperlink w:anchor="_Toc175229475" w:history="1">
            <w:r w:rsidR="006A6E15" w:rsidRPr="006A6E15">
              <w:rPr>
                <w:rStyle w:val="Hyperlink"/>
                <w:rFonts w:ascii="Times New Roman" w:eastAsia="Times New Roman" w:hAnsi="Times New Roman" w:cs="Times New Roman"/>
                <w:noProof/>
                <w:sz w:val="32"/>
                <w:szCs w:val="32"/>
              </w:rPr>
              <w:t xml:space="preserve">1. </w:t>
            </w:r>
            <w:r w:rsidR="006A6E15" w:rsidRPr="006A6E15">
              <w:rPr>
                <w:rStyle w:val="Hyperlink"/>
                <w:rFonts w:ascii="Times New Roman" w:eastAsia="Times New Roman" w:hAnsi="Times New Roman" w:cs="Times New Roman"/>
                <w:noProof/>
                <w:sz w:val="32"/>
                <w:szCs w:val="32"/>
                <w:rtl/>
              </w:rPr>
              <w:t>بيانات عامة</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Toc175229475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88</w:t>
            </w:r>
            <w:r w:rsidR="006A6E15" w:rsidRPr="006A6E15">
              <w:rPr>
                <w:rStyle w:val="Hyperlink"/>
                <w:noProof/>
                <w:sz w:val="32"/>
                <w:szCs w:val="32"/>
                <w:rtl/>
              </w:rPr>
              <w:fldChar w:fldCharType="end"/>
            </w:r>
          </w:hyperlink>
        </w:p>
        <w:p w14:paraId="1D45FADE" w14:textId="437C3C1C" w:rsidR="006A6E15" w:rsidRPr="006A6E15" w:rsidRDefault="00D5328F" w:rsidP="006A6E15">
          <w:pPr>
            <w:pStyle w:val="30"/>
            <w:tabs>
              <w:tab w:val="right" w:leader="dot" w:pos="8822"/>
            </w:tabs>
            <w:rPr>
              <w:noProof/>
              <w:sz w:val="32"/>
              <w:szCs w:val="32"/>
              <w:rtl/>
            </w:rPr>
          </w:pPr>
          <w:hyperlink w:anchor="_Toc175229476" w:history="1">
            <w:r w:rsidR="006A6E15" w:rsidRPr="006A6E15">
              <w:rPr>
                <w:rStyle w:val="Hyperlink"/>
                <w:rFonts w:ascii="Times New Roman" w:eastAsia="Times New Roman" w:hAnsi="Times New Roman" w:cs="Times New Roman"/>
                <w:noProof/>
                <w:sz w:val="32"/>
                <w:szCs w:val="32"/>
              </w:rPr>
              <w:t xml:space="preserve">2. </w:t>
            </w:r>
            <w:r w:rsidR="006A6E15" w:rsidRPr="006A6E15">
              <w:rPr>
                <w:rStyle w:val="Hyperlink"/>
                <w:rFonts w:ascii="Times New Roman" w:eastAsia="Times New Roman" w:hAnsi="Times New Roman" w:cs="Times New Roman"/>
                <w:noProof/>
                <w:sz w:val="32"/>
                <w:szCs w:val="32"/>
                <w:rtl/>
              </w:rPr>
              <w:t>تجربة التدريب</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Toc175229476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89</w:t>
            </w:r>
            <w:r w:rsidR="006A6E15" w:rsidRPr="006A6E15">
              <w:rPr>
                <w:rStyle w:val="Hyperlink"/>
                <w:noProof/>
                <w:sz w:val="32"/>
                <w:szCs w:val="32"/>
                <w:rtl/>
              </w:rPr>
              <w:fldChar w:fldCharType="end"/>
            </w:r>
          </w:hyperlink>
        </w:p>
        <w:p w14:paraId="20B5DA29" w14:textId="72E8E539" w:rsidR="006A6E15" w:rsidRPr="006A6E15" w:rsidRDefault="00D5328F" w:rsidP="006A6E15">
          <w:pPr>
            <w:pStyle w:val="30"/>
            <w:tabs>
              <w:tab w:val="right" w:leader="dot" w:pos="8822"/>
            </w:tabs>
            <w:rPr>
              <w:noProof/>
              <w:sz w:val="32"/>
              <w:szCs w:val="32"/>
              <w:rtl/>
            </w:rPr>
          </w:pPr>
          <w:hyperlink w:anchor="_Toc175229477" w:history="1">
            <w:r w:rsidR="006A6E15" w:rsidRPr="006A6E15">
              <w:rPr>
                <w:rStyle w:val="Hyperlink"/>
                <w:rFonts w:ascii="Times New Roman" w:eastAsia="Times New Roman" w:hAnsi="Times New Roman" w:cs="Times New Roman"/>
                <w:noProof/>
                <w:sz w:val="32"/>
                <w:szCs w:val="32"/>
              </w:rPr>
              <w:t xml:space="preserve">3. </w:t>
            </w:r>
            <w:r w:rsidR="006A6E15" w:rsidRPr="006A6E15">
              <w:rPr>
                <w:rStyle w:val="Hyperlink"/>
                <w:rFonts w:ascii="Times New Roman" w:eastAsia="Times New Roman" w:hAnsi="Times New Roman" w:cs="Times New Roman"/>
                <w:noProof/>
                <w:sz w:val="32"/>
                <w:szCs w:val="32"/>
                <w:rtl/>
              </w:rPr>
              <w:t>تقييم فعالية التدريب</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Toc175229477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89</w:t>
            </w:r>
            <w:r w:rsidR="006A6E15" w:rsidRPr="006A6E15">
              <w:rPr>
                <w:rStyle w:val="Hyperlink"/>
                <w:noProof/>
                <w:sz w:val="32"/>
                <w:szCs w:val="32"/>
                <w:rtl/>
              </w:rPr>
              <w:fldChar w:fldCharType="end"/>
            </w:r>
          </w:hyperlink>
        </w:p>
        <w:p w14:paraId="7B7F239E" w14:textId="262FD0A4" w:rsidR="006A6E15" w:rsidRPr="006A6E15" w:rsidRDefault="00D5328F" w:rsidP="006A6E15">
          <w:pPr>
            <w:pStyle w:val="30"/>
            <w:tabs>
              <w:tab w:val="right" w:leader="dot" w:pos="8822"/>
            </w:tabs>
            <w:rPr>
              <w:noProof/>
              <w:sz w:val="32"/>
              <w:szCs w:val="32"/>
              <w:rtl/>
            </w:rPr>
          </w:pPr>
          <w:hyperlink w:anchor="_Toc175229478" w:history="1">
            <w:r w:rsidR="006A6E15" w:rsidRPr="006A6E15">
              <w:rPr>
                <w:rStyle w:val="Hyperlink"/>
                <w:rFonts w:ascii="Times New Roman" w:eastAsia="Times New Roman" w:hAnsi="Times New Roman" w:cs="Times New Roman"/>
                <w:noProof/>
                <w:sz w:val="32"/>
                <w:szCs w:val="32"/>
              </w:rPr>
              <w:t xml:space="preserve">4. </w:t>
            </w:r>
            <w:r w:rsidR="006A6E15" w:rsidRPr="006A6E15">
              <w:rPr>
                <w:rStyle w:val="Hyperlink"/>
                <w:rFonts w:ascii="Times New Roman" w:eastAsia="Times New Roman" w:hAnsi="Times New Roman" w:cs="Times New Roman"/>
                <w:noProof/>
                <w:sz w:val="32"/>
                <w:szCs w:val="32"/>
                <w:rtl/>
              </w:rPr>
              <w:t>تحسينات التدريب</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Toc175229478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90</w:t>
            </w:r>
            <w:r w:rsidR="006A6E15" w:rsidRPr="006A6E15">
              <w:rPr>
                <w:rStyle w:val="Hyperlink"/>
                <w:noProof/>
                <w:sz w:val="32"/>
                <w:szCs w:val="32"/>
                <w:rtl/>
              </w:rPr>
              <w:fldChar w:fldCharType="end"/>
            </w:r>
          </w:hyperlink>
        </w:p>
        <w:p w14:paraId="5786649A" w14:textId="78DEFE83" w:rsidR="006A6E15" w:rsidRPr="006A6E15" w:rsidRDefault="00D5328F" w:rsidP="006A6E15">
          <w:pPr>
            <w:pStyle w:val="30"/>
            <w:tabs>
              <w:tab w:val="right" w:leader="dot" w:pos="8822"/>
            </w:tabs>
            <w:rPr>
              <w:noProof/>
              <w:sz w:val="32"/>
              <w:szCs w:val="32"/>
              <w:rtl/>
            </w:rPr>
          </w:pPr>
          <w:hyperlink w:anchor="_Toc175229479" w:history="1">
            <w:r w:rsidR="006A6E15" w:rsidRPr="006A6E15">
              <w:rPr>
                <w:rStyle w:val="Hyperlink"/>
                <w:rFonts w:ascii="Times New Roman" w:eastAsia="Times New Roman" w:hAnsi="Times New Roman" w:cs="Times New Roman"/>
                <w:noProof/>
                <w:sz w:val="32"/>
                <w:szCs w:val="32"/>
              </w:rPr>
              <w:t xml:space="preserve">5. </w:t>
            </w:r>
            <w:r w:rsidR="006A6E15" w:rsidRPr="006A6E15">
              <w:rPr>
                <w:rStyle w:val="Hyperlink"/>
                <w:rFonts w:ascii="Times New Roman" w:eastAsia="Times New Roman" w:hAnsi="Times New Roman" w:cs="Times New Roman"/>
                <w:noProof/>
                <w:sz w:val="32"/>
                <w:szCs w:val="32"/>
                <w:rtl/>
              </w:rPr>
              <w:t>تأثير التدريب على الأداء</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Toc175229479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91</w:t>
            </w:r>
            <w:r w:rsidR="006A6E15" w:rsidRPr="006A6E15">
              <w:rPr>
                <w:rStyle w:val="Hyperlink"/>
                <w:noProof/>
                <w:sz w:val="32"/>
                <w:szCs w:val="32"/>
                <w:rtl/>
              </w:rPr>
              <w:fldChar w:fldCharType="end"/>
            </w:r>
          </w:hyperlink>
        </w:p>
        <w:p w14:paraId="59CE39B1" w14:textId="585EEA4D" w:rsidR="006A6E15" w:rsidRPr="006A6E15" w:rsidRDefault="00D5328F" w:rsidP="006A6E15">
          <w:pPr>
            <w:pStyle w:val="30"/>
            <w:tabs>
              <w:tab w:val="right" w:leader="dot" w:pos="8822"/>
            </w:tabs>
            <w:rPr>
              <w:noProof/>
              <w:sz w:val="32"/>
              <w:szCs w:val="32"/>
              <w:rtl/>
            </w:rPr>
          </w:pPr>
          <w:hyperlink w:anchor="_Toc175229480" w:history="1">
            <w:r w:rsidR="006A6E15" w:rsidRPr="006A6E15">
              <w:rPr>
                <w:rStyle w:val="Hyperlink"/>
                <w:rFonts w:ascii="Times New Roman" w:eastAsia="Times New Roman" w:hAnsi="Times New Roman" w:cs="Times New Roman"/>
                <w:noProof/>
                <w:sz w:val="32"/>
                <w:szCs w:val="32"/>
              </w:rPr>
              <w:t xml:space="preserve">6. </w:t>
            </w:r>
            <w:r w:rsidR="006A6E15" w:rsidRPr="006A6E15">
              <w:rPr>
                <w:rStyle w:val="Hyperlink"/>
                <w:rFonts w:ascii="Times New Roman" w:eastAsia="Times New Roman" w:hAnsi="Times New Roman" w:cs="Times New Roman"/>
                <w:noProof/>
                <w:sz w:val="32"/>
                <w:szCs w:val="32"/>
                <w:rtl/>
              </w:rPr>
              <w:t>تأثير التدريب على القيادة</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Toc175229480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92</w:t>
            </w:r>
            <w:r w:rsidR="006A6E15" w:rsidRPr="006A6E15">
              <w:rPr>
                <w:rStyle w:val="Hyperlink"/>
                <w:noProof/>
                <w:sz w:val="32"/>
                <w:szCs w:val="32"/>
                <w:rtl/>
              </w:rPr>
              <w:fldChar w:fldCharType="end"/>
            </w:r>
          </w:hyperlink>
        </w:p>
        <w:p w14:paraId="57881BA8" w14:textId="20E1619E" w:rsidR="006A6E15" w:rsidRPr="006A6E15" w:rsidRDefault="00D5328F" w:rsidP="006A6E15">
          <w:pPr>
            <w:pStyle w:val="30"/>
            <w:tabs>
              <w:tab w:val="right" w:leader="dot" w:pos="8822"/>
            </w:tabs>
            <w:rPr>
              <w:noProof/>
              <w:sz w:val="32"/>
              <w:szCs w:val="32"/>
              <w:rtl/>
            </w:rPr>
          </w:pPr>
          <w:hyperlink w:anchor="_Toc175229481" w:history="1">
            <w:r w:rsidR="006A6E15" w:rsidRPr="006A6E15">
              <w:rPr>
                <w:rStyle w:val="Hyperlink"/>
                <w:rFonts w:ascii="Times New Roman" w:eastAsia="Times New Roman" w:hAnsi="Times New Roman" w:cs="Times New Roman"/>
                <w:noProof/>
                <w:sz w:val="32"/>
                <w:szCs w:val="32"/>
              </w:rPr>
              <w:t xml:space="preserve">7. </w:t>
            </w:r>
            <w:r w:rsidR="006A6E15" w:rsidRPr="006A6E15">
              <w:rPr>
                <w:rStyle w:val="Hyperlink"/>
                <w:rFonts w:ascii="Times New Roman" w:eastAsia="Times New Roman" w:hAnsi="Times New Roman" w:cs="Times New Roman"/>
                <w:noProof/>
                <w:sz w:val="32"/>
                <w:szCs w:val="32"/>
                <w:rtl/>
              </w:rPr>
              <w:t>التدريب وتخطيط المشاريع</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Toc175229481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92</w:t>
            </w:r>
            <w:r w:rsidR="006A6E15" w:rsidRPr="006A6E15">
              <w:rPr>
                <w:rStyle w:val="Hyperlink"/>
                <w:noProof/>
                <w:sz w:val="32"/>
                <w:szCs w:val="32"/>
                <w:rtl/>
              </w:rPr>
              <w:fldChar w:fldCharType="end"/>
            </w:r>
          </w:hyperlink>
        </w:p>
        <w:p w14:paraId="1B99EC80" w14:textId="778CCE9D" w:rsidR="006A6E15" w:rsidRPr="006A6E15" w:rsidRDefault="00D5328F" w:rsidP="006A6E15">
          <w:pPr>
            <w:pStyle w:val="30"/>
            <w:tabs>
              <w:tab w:val="right" w:leader="dot" w:pos="8822"/>
            </w:tabs>
            <w:rPr>
              <w:noProof/>
              <w:sz w:val="32"/>
              <w:szCs w:val="32"/>
              <w:rtl/>
            </w:rPr>
          </w:pPr>
          <w:hyperlink w:anchor="_Toc175229482" w:history="1">
            <w:r w:rsidR="006A6E15" w:rsidRPr="006A6E15">
              <w:rPr>
                <w:rStyle w:val="Hyperlink"/>
                <w:rFonts w:ascii="Times New Roman" w:eastAsia="Times New Roman" w:hAnsi="Times New Roman" w:cs="Times New Roman"/>
                <w:noProof/>
                <w:sz w:val="32"/>
                <w:szCs w:val="32"/>
              </w:rPr>
              <w:t xml:space="preserve">8. </w:t>
            </w:r>
            <w:r w:rsidR="006A6E15" w:rsidRPr="006A6E15">
              <w:rPr>
                <w:rStyle w:val="Hyperlink"/>
                <w:rFonts w:ascii="Times New Roman" w:eastAsia="Times New Roman" w:hAnsi="Times New Roman" w:cs="Times New Roman"/>
                <w:noProof/>
                <w:sz w:val="32"/>
                <w:szCs w:val="32"/>
                <w:rtl/>
              </w:rPr>
              <w:t>التدريب وإدارة المخاطر</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Toc175229482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93</w:t>
            </w:r>
            <w:r w:rsidR="006A6E15" w:rsidRPr="006A6E15">
              <w:rPr>
                <w:rStyle w:val="Hyperlink"/>
                <w:noProof/>
                <w:sz w:val="32"/>
                <w:szCs w:val="32"/>
                <w:rtl/>
              </w:rPr>
              <w:fldChar w:fldCharType="end"/>
            </w:r>
          </w:hyperlink>
        </w:p>
        <w:p w14:paraId="7B12B6A0" w14:textId="66D22CD3" w:rsidR="006A6E15" w:rsidRPr="006A6E15" w:rsidRDefault="00D5328F" w:rsidP="006A6E15">
          <w:pPr>
            <w:pStyle w:val="30"/>
            <w:tabs>
              <w:tab w:val="right" w:leader="dot" w:pos="8822"/>
            </w:tabs>
            <w:rPr>
              <w:noProof/>
              <w:sz w:val="32"/>
              <w:szCs w:val="32"/>
              <w:rtl/>
            </w:rPr>
          </w:pPr>
          <w:hyperlink w:anchor="_Toc175229483" w:history="1">
            <w:r w:rsidR="006A6E15" w:rsidRPr="006A6E15">
              <w:rPr>
                <w:rStyle w:val="Hyperlink"/>
                <w:rFonts w:ascii="Times New Roman" w:eastAsia="Times New Roman" w:hAnsi="Times New Roman" w:cs="Times New Roman"/>
                <w:noProof/>
                <w:sz w:val="32"/>
                <w:szCs w:val="32"/>
              </w:rPr>
              <w:t xml:space="preserve">9. </w:t>
            </w:r>
            <w:r w:rsidR="006A6E15" w:rsidRPr="006A6E15">
              <w:rPr>
                <w:rStyle w:val="Hyperlink"/>
                <w:rFonts w:ascii="Times New Roman" w:eastAsia="Times New Roman" w:hAnsi="Times New Roman" w:cs="Times New Roman"/>
                <w:noProof/>
                <w:sz w:val="32"/>
                <w:szCs w:val="32"/>
                <w:rtl/>
              </w:rPr>
              <w:t>تقييم التجربة التدريبية</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Toc175229483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93</w:t>
            </w:r>
            <w:r w:rsidR="006A6E15" w:rsidRPr="006A6E15">
              <w:rPr>
                <w:rStyle w:val="Hyperlink"/>
                <w:noProof/>
                <w:sz w:val="32"/>
                <w:szCs w:val="32"/>
                <w:rtl/>
              </w:rPr>
              <w:fldChar w:fldCharType="end"/>
            </w:r>
          </w:hyperlink>
        </w:p>
        <w:p w14:paraId="17F506F2" w14:textId="535D54F9" w:rsidR="006A6E15" w:rsidRPr="006A6E15" w:rsidRDefault="00D5328F" w:rsidP="006A6E15">
          <w:pPr>
            <w:pStyle w:val="30"/>
            <w:tabs>
              <w:tab w:val="right" w:leader="dot" w:pos="8822"/>
            </w:tabs>
            <w:rPr>
              <w:noProof/>
              <w:sz w:val="32"/>
              <w:szCs w:val="32"/>
              <w:rtl/>
            </w:rPr>
          </w:pPr>
          <w:hyperlink w:anchor="_Toc175229484" w:history="1">
            <w:r w:rsidR="006A6E15" w:rsidRPr="006A6E15">
              <w:rPr>
                <w:rStyle w:val="Hyperlink"/>
                <w:rFonts w:ascii="Times New Roman" w:eastAsia="Times New Roman" w:hAnsi="Times New Roman" w:cs="Times New Roman"/>
                <w:noProof/>
                <w:sz w:val="32"/>
                <w:szCs w:val="32"/>
              </w:rPr>
              <w:t xml:space="preserve">10. </w:t>
            </w:r>
            <w:r w:rsidR="006A6E15" w:rsidRPr="006A6E15">
              <w:rPr>
                <w:rStyle w:val="Hyperlink"/>
                <w:rFonts w:ascii="Times New Roman" w:eastAsia="Times New Roman" w:hAnsi="Times New Roman" w:cs="Times New Roman"/>
                <w:noProof/>
                <w:sz w:val="32"/>
                <w:szCs w:val="32"/>
                <w:rtl/>
              </w:rPr>
              <w:t>ملاحظات واقتراحات</w:t>
            </w:r>
            <w:r w:rsidR="006A6E15" w:rsidRPr="006A6E15">
              <w:rPr>
                <w:rStyle w:val="Hyperlink"/>
                <w:rFonts w:ascii="Times New Roman" w:eastAsia="Times New Roman" w:hAnsi="Times New Roman" w:cs="Times New Roman"/>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Toc175229484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94</w:t>
            </w:r>
            <w:r w:rsidR="006A6E15" w:rsidRPr="006A6E15">
              <w:rPr>
                <w:rStyle w:val="Hyperlink"/>
                <w:noProof/>
                <w:sz w:val="32"/>
                <w:szCs w:val="32"/>
                <w:rtl/>
              </w:rPr>
              <w:fldChar w:fldCharType="end"/>
            </w:r>
          </w:hyperlink>
        </w:p>
        <w:p w14:paraId="2E183E44" w14:textId="748AFA48"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85" w:history="1">
            <w:r w:rsidR="006A6E15" w:rsidRPr="006A6E15">
              <w:rPr>
                <w:rStyle w:val="Hyperlink"/>
                <w:noProof/>
                <w:sz w:val="32"/>
                <w:szCs w:val="32"/>
                <w:rtl/>
              </w:rPr>
              <w:t>التحليل الاحصائي</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Toc175229485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94</w:t>
            </w:r>
            <w:r w:rsidR="006A6E15" w:rsidRPr="006A6E15">
              <w:rPr>
                <w:rStyle w:val="Hyperlink"/>
                <w:noProof/>
                <w:sz w:val="32"/>
                <w:szCs w:val="32"/>
                <w:rtl/>
              </w:rPr>
              <w:fldChar w:fldCharType="end"/>
            </w:r>
          </w:hyperlink>
        </w:p>
        <w:p w14:paraId="73199410" w14:textId="1940ABA4" w:rsidR="006A6E15" w:rsidRPr="006A6E15" w:rsidRDefault="00D5328F" w:rsidP="006A6E15">
          <w:pPr>
            <w:pStyle w:val="30"/>
            <w:tabs>
              <w:tab w:val="right" w:leader="dot" w:pos="8822"/>
            </w:tabs>
            <w:rPr>
              <w:noProof/>
              <w:sz w:val="32"/>
              <w:szCs w:val="32"/>
              <w:rtl/>
            </w:rPr>
          </w:pPr>
          <w:hyperlink w:anchor="_Toc175229486" w:history="1">
            <w:r w:rsidR="006A6E15" w:rsidRPr="006A6E15">
              <w:rPr>
                <w:rStyle w:val="Hyperlink"/>
                <w:rFonts w:ascii="Times New Roman" w:eastAsia="Times New Roman" w:hAnsi="Times New Roman" w:cs="Times New Roman"/>
                <w:b/>
                <w:bCs/>
                <w:noProof/>
                <w:sz w:val="32"/>
                <w:szCs w:val="32"/>
              </w:rPr>
              <w:t xml:space="preserve">1. </w:t>
            </w:r>
            <w:r w:rsidR="006A6E15" w:rsidRPr="006A6E15">
              <w:rPr>
                <w:rStyle w:val="Hyperlink"/>
                <w:rFonts w:ascii="Times New Roman" w:eastAsia="Times New Roman" w:hAnsi="Times New Roman" w:cs="Times New Roman"/>
                <w:b/>
                <w:bCs/>
                <w:noProof/>
                <w:sz w:val="32"/>
                <w:szCs w:val="32"/>
                <w:rtl/>
              </w:rPr>
              <w:t>جدول توزيع التكرارات</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Toc175229486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94</w:t>
            </w:r>
            <w:r w:rsidR="006A6E15" w:rsidRPr="006A6E15">
              <w:rPr>
                <w:rStyle w:val="Hyperlink"/>
                <w:noProof/>
                <w:sz w:val="32"/>
                <w:szCs w:val="32"/>
                <w:rtl/>
              </w:rPr>
              <w:fldChar w:fldCharType="end"/>
            </w:r>
          </w:hyperlink>
        </w:p>
        <w:p w14:paraId="37521017" w14:textId="29D23A1C" w:rsidR="006A6E15" w:rsidRPr="006A6E15" w:rsidRDefault="00D5328F" w:rsidP="006A6E15">
          <w:pPr>
            <w:pStyle w:val="30"/>
            <w:tabs>
              <w:tab w:val="right" w:leader="dot" w:pos="8822"/>
            </w:tabs>
            <w:rPr>
              <w:noProof/>
              <w:sz w:val="32"/>
              <w:szCs w:val="32"/>
              <w:rtl/>
            </w:rPr>
          </w:pPr>
          <w:hyperlink w:anchor="_Toc175229487" w:history="1">
            <w:r w:rsidR="006A6E15" w:rsidRPr="006A6E15">
              <w:rPr>
                <w:rStyle w:val="Hyperlink"/>
                <w:rFonts w:ascii="Times New Roman" w:eastAsia="Times New Roman" w:hAnsi="Times New Roman" w:cs="Times New Roman"/>
                <w:b/>
                <w:bCs/>
                <w:noProof/>
                <w:sz w:val="32"/>
                <w:szCs w:val="32"/>
              </w:rPr>
              <w:t xml:space="preserve">2. </w:t>
            </w:r>
            <w:r w:rsidR="006A6E15" w:rsidRPr="006A6E15">
              <w:rPr>
                <w:rStyle w:val="Hyperlink"/>
                <w:rFonts w:ascii="Times New Roman" w:eastAsia="Times New Roman" w:hAnsi="Times New Roman" w:cs="Times New Roman"/>
                <w:b/>
                <w:bCs/>
                <w:noProof/>
                <w:sz w:val="32"/>
                <w:szCs w:val="32"/>
                <w:rtl/>
              </w:rPr>
              <w:t>جدول توزيع التكرارات حسب الفئات العمرية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Toc175229487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95</w:t>
            </w:r>
            <w:r w:rsidR="006A6E15" w:rsidRPr="006A6E15">
              <w:rPr>
                <w:rStyle w:val="Hyperlink"/>
                <w:noProof/>
                <w:sz w:val="32"/>
                <w:szCs w:val="32"/>
                <w:rtl/>
              </w:rPr>
              <w:fldChar w:fldCharType="end"/>
            </w:r>
          </w:hyperlink>
        </w:p>
        <w:p w14:paraId="624019F2" w14:textId="463369EE" w:rsidR="006A6E15" w:rsidRPr="006A6E15" w:rsidRDefault="00D5328F" w:rsidP="006A6E15">
          <w:pPr>
            <w:pStyle w:val="30"/>
            <w:tabs>
              <w:tab w:val="right" w:leader="dot" w:pos="8822"/>
            </w:tabs>
            <w:rPr>
              <w:noProof/>
              <w:sz w:val="32"/>
              <w:szCs w:val="32"/>
              <w:rtl/>
            </w:rPr>
          </w:pPr>
          <w:hyperlink w:anchor="_Toc175229488" w:history="1">
            <w:r w:rsidR="006A6E15" w:rsidRPr="006A6E15">
              <w:rPr>
                <w:rStyle w:val="Hyperlink"/>
                <w:rFonts w:ascii="Times New Roman" w:eastAsia="Times New Roman" w:hAnsi="Times New Roman" w:cs="Times New Roman"/>
                <w:b/>
                <w:bCs/>
                <w:noProof/>
                <w:sz w:val="32"/>
                <w:szCs w:val="32"/>
              </w:rPr>
              <w:t xml:space="preserve">3. </w:t>
            </w:r>
            <w:r w:rsidR="006A6E15" w:rsidRPr="006A6E15">
              <w:rPr>
                <w:rStyle w:val="Hyperlink"/>
                <w:rFonts w:ascii="Times New Roman" w:eastAsia="Times New Roman" w:hAnsi="Times New Roman" w:cs="Times New Roman"/>
                <w:b/>
                <w:bCs/>
                <w:noProof/>
                <w:sz w:val="32"/>
                <w:szCs w:val="32"/>
                <w:rtl/>
              </w:rPr>
              <w:t>جدول تحليل المتغيرات الرئيسية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Toc175229488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95</w:t>
            </w:r>
            <w:r w:rsidR="006A6E15" w:rsidRPr="006A6E15">
              <w:rPr>
                <w:rStyle w:val="Hyperlink"/>
                <w:noProof/>
                <w:sz w:val="32"/>
                <w:szCs w:val="32"/>
                <w:rtl/>
              </w:rPr>
              <w:fldChar w:fldCharType="end"/>
            </w:r>
          </w:hyperlink>
        </w:p>
        <w:p w14:paraId="50303FB7" w14:textId="187DB442" w:rsidR="006A6E15" w:rsidRPr="006A6E15" w:rsidRDefault="00D5328F" w:rsidP="006A6E15">
          <w:pPr>
            <w:pStyle w:val="30"/>
            <w:tabs>
              <w:tab w:val="right" w:leader="dot" w:pos="8822"/>
            </w:tabs>
            <w:rPr>
              <w:noProof/>
              <w:sz w:val="32"/>
              <w:szCs w:val="32"/>
              <w:rtl/>
            </w:rPr>
          </w:pPr>
          <w:hyperlink w:anchor="_Toc175229489" w:history="1">
            <w:r w:rsidR="006A6E15" w:rsidRPr="006A6E15">
              <w:rPr>
                <w:rStyle w:val="Hyperlink"/>
                <w:rFonts w:ascii="Times New Roman" w:eastAsia="Times New Roman" w:hAnsi="Times New Roman" w:cs="Times New Roman"/>
                <w:b/>
                <w:bCs/>
                <w:noProof/>
                <w:sz w:val="32"/>
                <w:szCs w:val="32"/>
              </w:rPr>
              <w:t xml:space="preserve">4. </w:t>
            </w:r>
            <w:r w:rsidR="006A6E15" w:rsidRPr="006A6E15">
              <w:rPr>
                <w:rStyle w:val="Hyperlink"/>
                <w:rFonts w:ascii="Times New Roman" w:eastAsia="Times New Roman" w:hAnsi="Times New Roman" w:cs="Times New Roman"/>
                <w:b/>
                <w:bCs/>
                <w:noProof/>
                <w:sz w:val="32"/>
                <w:szCs w:val="32"/>
                <w:rtl/>
              </w:rPr>
              <w:t>جدول التحليل الاستنتاجي</w:t>
            </w:r>
            <w:r w:rsidR="006A6E15" w:rsidRPr="006A6E15">
              <w:rPr>
                <w:rStyle w:val="Hyperlink"/>
                <w:rFonts w:ascii="Times New Roman" w:eastAsia="Times New Roman" w:hAnsi="Times New Roman" w:cs="Times New Roman"/>
                <w:b/>
                <w:bCs/>
                <w:noProof/>
                <w:sz w:val="32"/>
                <w:szCs w:val="32"/>
              </w:rPr>
              <w:t xml:space="preserve"> (ANOVA)</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Toc175229489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95</w:t>
            </w:r>
            <w:r w:rsidR="006A6E15" w:rsidRPr="006A6E15">
              <w:rPr>
                <w:rStyle w:val="Hyperlink"/>
                <w:noProof/>
                <w:sz w:val="32"/>
                <w:szCs w:val="32"/>
                <w:rtl/>
              </w:rPr>
              <w:fldChar w:fldCharType="end"/>
            </w:r>
          </w:hyperlink>
        </w:p>
        <w:p w14:paraId="66093169" w14:textId="24783E9A" w:rsidR="006A6E15" w:rsidRPr="006A6E15" w:rsidRDefault="00D5328F" w:rsidP="006A6E15">
          <w:pPr>
            <w:pStyle w:val="30"/>
            <w:tabs>
              <w:tab w:val="right" w:leader="dot" w:pos="8822"/>
            </w:tabs>
            <w:rPr>
              <w:noProof/>
              <w:sz w:val="32"/>
              <w:szCs w:val="32"/>
              <w:rtl/>
            </w:rPr>
          </w:pPr>
          <w:hyperlink w:anchor="_Toc175229490" w:history="1">
            <w:r w:rsidR="006A6E15" w:rsidRPr="006A6E15">
              <w:rPr>
                <w:rStyle w:val="Hyperlink"/>
                <w:rFonts w:ascii="Times New Roman" w:eastAsia="Times New Roman" w:hAnsi="Times New Roman" w:cs="Times New Roman"/>
                <w:b/>
                <w:bCs/>
                <w:noProof/>
                <w:sz w:val="32"/>
                <w:szCs w:val="32"/>
              </w:rPr>
              <w:t xml:space="preserve">5. </w:t>
            </w:r>
            <w:r w:rsidR="006A6E15" w:rsidRPr="006A6E15">
              <w:rPr>
                <w:rStyle w:val="Hyperlink"/>
                <w:rFonts w:ascii="Times New Roman" w:eastAsia="Times New Roman" w:hAnsi="Times New Roman" w:cs="Times New Roman"/>
                <w:b/>
                <w:bCs/>
                <w:noProof/>
                <w:sz w:val="32"/>
                <w:szCs w:val="32"/>
                <w:rtl/>
              </w:rPr>
              <w:t>جدول تحليل الانحدار</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Toc175229490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95</w:t>
            </w:r>
            <w:r w:rsidR="006A6E15" w:rsidRPr="006A6E15">
              <w:rPr>
                <w:rStyle w:val="Hyperlink"/>
                <w:noProof/>
                <w:sz w:val="32"/>
                <w:szCs w:val="32"/>
                <w:rtl/>
              </w:rPr>
              <w:fldChar w:fldCharType="end"/>
            </w:r>
          </w:hyperlink>
        </w:p>
        <w:p w14:paraId="09B9727F" w14:textId="76107DA3" w:rsidR="006A6E15" w:rsidRPr="006A6E15" w:rsidRDefault="00D5328F" w:rsidP="006A6E15">
          <w:pPr>
            <w:pStyle w:val="30"/>
            <w:tabs>
              <w:tab w:val="right" w:leader="dot" w:pos="8822"/>
            </w:tabs>
            <w:rPr>
              <w:noProof/>
              <w:sz w:val="32"/>
              <w:szCs w:val="32"/>
              <w:rtl/>
            </w:rPr>
          </w:pPr>
          <w:hyperlink w:anchor="_Toc175229491" w:history="1">
            <w:r w:rsidR="006A6E15" w:rsidRPr="006A6E15">
              <w:rPr>
                <w:rStyle w:val="Hyperlink"/>
                <w:rFonts w:ascii="Times New Roman" w:eastAsia="Times New Roman" w:hAnsi="Times New Roman" w:cs="Times New Roman"/>
                <w:b/>
                <w:bCs/>
                <w:noProof/>
                <w:sz w:val="32"/>
                <w:szCs w:val="32"/>
              </w:rPr>
              <w:t xml:space="preserve">6. </w:t>
            </w:r>
            <w:r w:rsidR="006A6E15" w:rsidRPr="006A6E15">
              <w:rPr>
                <w:rStyle w:val="Hyperlink"/>
                <w:rFonts w:ascii="Times New Roman" w:eastAsia="Times New Roman" w:hAnsi="Times New Roman" w:cs="Times New Roman"/>
                <w:b/>
                <w:bCs/>
                <w:noProof/>
                <w:sz w:val="32"/>
                <w:szCs w:val="32"/>
                <w:rtl/>
              </w:rPr>
              <w:t>جدول توزيع الاستجابات للأسئلة المفتوحة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Toc175229491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96</w:t>
            </w:r>
            <w:r w:rsidR="006A6E15" w:rsidRPr="006A6E15">
              <w:rPr>
                <w:rStyle w:val="Hyperlink"/>
                <w:noProof/>
                <w:sz w:val="32"/>
                <w:szCs w:val="32"/>
                <w:rtl/>
              </w:rPr>
              <w:fldChar w:fldCharType="end"/>
            </w:r>
          </w:hyperlink>
        </w:p>
        <w:p w14:paraId="2A6A3473" w14:textId="27B71D47" w:rsidR="006A6E15" w:rsidRPr="006A6E15" w:rsidRDefault="00D5328F" w:rsidP="006A6E15">
          <w:pPr>
            <w:pStyle w:val="30"/>
            <w:tabs>
              <w:tab w:val="right" w:leader="dot" w:pos="8822"/>
            </w:tabs>
            <w:rPr>
              <w:noProof/>
              <w:sz w:val="32"/>
              <w:szCs w:val="32"/>
              <w:rtl/>
            </w:rPr>
          </w:pPr>
          <w:hyperlink w:anchor="_Toc175229492" w:history="1">
            <w:r w:rsidR="006A6E15" w:rsidRPr="006A6E15">
              <w:rPr>
                <w:rStyle w:val="Hyperlink"/>
                <w:rFonts w:ascii="Times New Roman" w:eastAsia="Times New Roman" w:hAnsi="Times New Roman" w:cs="Times New Roman"/>
                <w:b/>
                <w:bCs/>
                <w:noProof/>
                <w:sz w:val="32"/>
                <w:szCs w:val="32"/>
                <w:rtl/>
              </w:rPr>
              <w:t>ملحوظات حول التحليل الإحصائي</w:t>
            </w:r>
            <w:r w:rsidR="006A6E15" w:rsidRPr="006A6E15">
              <w:rPr>
                <w:rStyle w:val="Hyperlink"/>
                <w:rFonts w:ascii="Times New Roman" w:eastAsia="Times New Roman" w:hAnsi="Times New Roman" w:cs="Times New Roman"/>
                <w:b/>
                <w:bCs/>
                <w:noProof/>
                <w:sz w:val="32"/>
                <w:szCs w:val="32"/>
              </w:rPr>
              <w:t>:</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Toc175229492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96</w:t>
            </w:r>
            <w:r w:rsidR="006A6E15" w:rsidRPr="006A6E15">
              <w:rPr>
                <w:rStyle w:val="Hyperlink"/>
                <w:noProof/>
                <w:sz w:val="32"/>
                <w:szCs w:val="32"/>
                <w:rtl/>
              </w:rPr>
              <w:fldChar w:fldCharType="end"/>
            </w:r>
          </w:hyperlink>
        </w:p>
        <w:p w14:paraId="476AF01A" w14:textId="6BE40626"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93" w:history="1">
            <w:r w:rsidR="006A6E15" w:rsidRPr="006A6E15">
              <w:rPr>
                <w:rStyle w:val="Hyperlink"/>
                <w:noProof/>
                <w:sz w:val="32"/>
                <w:szCs w:val="32"/>
                <w:rtl/>
              </w:rPr>
              <w:t>المناقشة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Toc175229493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96</w:t>
            </w:r>
            <w:r w:rsidR="006A6E15" w:rsidRPr="006A6E15">
              <w:rPr>
                <w:rStyle w:val="Hyperlink"/>
                <w:noProof/>
                <w:sz w:val="32"/>
                <w:szCs w:val="32"/>
                <w:rtl/>
              </w:rPr>
              <w:fldChar w:fldCharType="end"/>
            </w:r>
          </w:hyperlink>
        </w:p>
        <w:p w14:paraId="6C89E47E" w14:textId="3ECEC914"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94" w:history="1">
            <w:r w:rsidR="006A6E15" w:rsidRPr="006A6E15">
              <w:rPr>
                <w:rStyle w:val="Hyperlink"/>
                <w:noProof/>
                <w:sz w:val="32"/>
                <w:szCs w:val="32"/>
                <w:rtl/>
              </w:rPr>
              <w:t>التوصيات</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Toc175229494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97</w:t>
            </w:r>
            <w:r w:rsidR="006A6E15" w:rsidRPr="006A6E15">
              <w:rPr>
                <w:rStyle w:val="Hyperlink"/>
                <w:noProof/>
                <w:sz w:val="32"/>
                <w:szCs w:val="32"/>
                <w:rtl/>
              </w:rPr>
              <w:fldChar w:fldCharType="end"/>
            </w:r>
          </w:hyperlink>
        </w:p>
        <w:p w14:paraId="010FA7D2" w14:textId="3BA9E4E7"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95" w:history="1">
            <w:r w:rsidR="006A6E15" w:rsidRPr="006A6E15">
              <w:rPr>
                <w:rStyle w:val="Hyperlink"/>
                <w:noProof/>
                <w:sz w:val="32"/>
                <w:szCs w:val="32"/>
                <w:rtl/>
              </w:rPr>
              <w:t>الخاتمة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Toc175229495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98</w:t>
            </w:r>
            <w:r w:rsidR="006A6E15" w:rsidRPr="006A6E15">
              <w:rPr>
                <w:rStyle w:val="Hyperlink"/>
                <w:noProof/>
                <w:sz w:val="32"/>
                <w:szCs w:val="32"/>
                <w:rtl/>
              </w:rPr>
              <w:fldChar w:fldCharType="end"/>
            </w:r>
          </w:hyperlink>
        </w:p>
        <w:p w14:paraId="50A5C215" w14:textId="69C437E5"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96" w:history="1">
            <w:r w:rsidR="006A6E15" w:rsidRPr="006A6E15">
              <w:rPr>
                <w:rStyle w:val="Hyperlink"/>
                <w:noProof/>
                <w:sz w:val="32"/>
                <w:szCs w:val="32"/>
                <w:rtl/>
                <w:lang w:bidi="ar-EG"/>
              </w:rPr>
              <w:t>المراجع العربية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Toc175229496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99</w:t>
            </w:r>
            <w:r w:rsidR="006A6E15" w:rsidRPr="006A6E15">
              <w:rPr>
                <w:rStyle w:val="Hyperlink"/>
                <w:noProof/>
                <w:sz w:val="32"/>
                <w:szCs w:val="32"/>
                <w:rtl/>
              </w:rPr>
              <w:fldChar w:fldCharType="end"/>
            </w:r>
          </w:hyperlink>
        </w:p>
        <w:p w14:paraId="02139293" w14:textId="6FF167E6"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97" w:history="1">
            <w:r w:rsidR="006A6E15" w:rsidRPr="006A6E15">
              <w:rPr>
                <w:rStyle w:val="Hyperlink"/>
                <w:noProof/>
                <w:sz w:val="32"/>
                <w:szCs w:val="32"/>
                <w:rtl/>
                <w:lang w:bidi="ar-EG"/>
              </w:rPr>
              <w:t>الكتب</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Toc175229497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99</w:t>
            </w:r>
            <w:r w:rsidR="006A6E15" w:rsidRPr="006A6E15">
              <w:rPr>
                <w:rStyle w:val="Hyperlink"/>
                <w:noProof/>
                <w:sz w:val="32"/>
                <w:szCs w:val="32"/>
                <w:rtl/>
              </w:rPr>
              <w:fldChar w:fldCharType="end"/>
            </w:r>
          </w:hyperlink>
        </w:p>
        <w:p w14:paraId="43EAC268" w14:textId="7B009CBE"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98" w:history="1">
            <w:r w:rsidR="006A6E15" w:rsidRPr="006A6E15">
              <w:rPr>
                <w:rStyle w:val="Hyperlink"/>
                <w:noProof/>
                <w:sz w:val="32"/>
                <w:szCs w:val="32"/>
                <w:rtl/>
                <w:lang w:bidi="ar-EG"/>
              </w:rPr>
              <w:t>المجلات والمؤتمرات العربيه</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Toc175229498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101</w:t>
            </w:r>
            <w:r w:rsidR="006A6E15" w:rsidRPr="006A6E15">
              <w:rPr>
                <w:rStyle w:val="Hyperlink"/>
                <w:noProof/>
                <w:sz w:val="32"/>
                <w:szCs w:val="32"/>
                <w:rtl/>
              </w:rPr>
              <w:fldChar w:fldCharType="end"/>
            </w:r>
          </w:hyperlink>
        </w:p>
        <w:p w14:paraId="2030E1AF" w14:textId="0902B395" w:rsidR="006A6E15" w:rsidRPr="006A6E15" w:rsidRDefault="00D5328F" w:rsidP="006A6E15">
          <w:pPr>
            <w:pStyle w:val="10"/>
            <w:tabs>
              <w:tab w:val="right" w:leader="dot" w:pos="8822"/>
            </w:tabs>
            <w:rPr>
              <w:rFonts w:eastAsiaTheme="minorEastAsia"/>
              <w:noProof/>
              <w:kern w:val="0"/>
              <w:sz w:val="32"/>
              <w:szCs w:val="32"/>
              <w:rtl/>
              <w14:ligatures w14:val="none"/>
            </w:rPr>
          </w:pPr>
          <w:hyperlink w:anchor="_Toc175229499" w:history="1">
            <w:r w:rsidR="006A6E15" w:rsidRPr="006A6E15">
              <w:rPr>
                <w:rStyle w:val="Hyperlink"/>
                <w:noProof/>
                <w:sz w:val="32"/>
                <w:szCs w:val="32"/>
                <w:rtl/>
                <w:lang w:bidi="ar-EG"/>
              </w:rPr>
              <w:t>المراجع الاجنبية</w:t>
            </w:r>
            <w:r w:rsidR="006A6E15" w:rsidRPr="006A6E15">
              <w:rPr>
                <w:noProof/>
                <w:webHidden/>
                <w:sz w:val="32"/>
                <w:szCs w:val="32"/>
                <w:rtl/>
              </w:rPr>
              <w:tab/>
            </w:r>
            <w:r w:rsidR="006A6E15" w:rsidRPr="006A6E15">
              <w:rPr>
                <w:rStyle w:val="Hyperlink"/>
                <w:noProof/>
                <w:sz w:val="32"/>
                <w:szCs w:val="32"/>
                <w:rtl/>
              </w:rPr>
              <w:fldChar w:fldCharType="begin"/>
            </w:r>
            <w:r w:rsidR="006A6E15" w:rsidRPr="006A6E15">
              <w:rPr>
                <w:noProof/>
                <w:webHidden/>
                <w:sz w:val="32"/>
                <w:szCs w:val="32"/>
                <w:rtl/>
              </w:rPr>
              <w:instrText xml:space="preserve"> </w:instrText>
            </w:r>
            <w:r w:rsidR="006A6E15" w:rsidRPr="006A6E15">
              <w:rPr>
                <w:noProof/>
                <w:webHidden/>
                <w:sz w:val="32"/>
                <w:szCs w:val="32"/>
              </w:rPr>
              <w:instrText xml:space="preserve">PAGEREF </w:instrText>
            </w:r>
            <w:r w:rsidR="006A6E15" w:rsidRPr="006A6E15">
              <w:rPr>
                <w:noProof/>
                <w:webHidden/>
                <w:sz w:val="32"/>
                <w:szCs w:val="32"/>
                <w:rtl/>
              </w:rPr>
              <w:instrText>_</w:instrText>
            </w:r>
            <w:r w:rsidR="006A6E15" w:rsidRPr="006A6E15">
              <w:rPr>
                <w:noProof/>
                <w:webHidden/>
                <w:sz w:val="32"/>
                <w:szCs w:val="32"/>
              </w:rPr>
              <w:instrText>Toc175229499 \h</w:instrText>
            </w:r>
            <w:r w:rsidR="006A6E15" w:rsidRPr="006A6E15">
              <w:rPr>
                <w:noProof/>
                <w:webHidden/>
                <w:sz w:val="32"/>
                <w:szCs w:val="32"/>
                <w:rtl/>
              </w:rPr>
              <w:instrText xml:space="preserve"> </w:instrText>
            </w:r>
            <w:r w:rsidR="006A6E15" w:rsidRPr="006A6E15">
              <w:rPr>
                <w:rStyle w:val="Hyperlink"/>
                <w:noProof/>
                <w:sz w:val="32"/>
                <w:szCs w:val="32"/>
                <w:rtl/>
              </w:rPr>
            </w:r>
            <w:r w:rsidR="006A6E15" w:rsidRPr="006A6E15">
              <w:rPr>
                <w:rStyle w:val="Hyperlink"/>
                <w:noProof/>
                <w:sz w:val="32"/>
                <w:szCs w:val="32"/>
                <w:rtl/>
              </w:rPr>
              <w:fldChar w:fldCharType="separate"/>
            </w:r>
            <w:r w:rsidR="00277AC5">
              <w:rPr>
                <w:noProof/>
                <w:webHidden/>
                <w:sz w:val="32"/>
                <w:szCs w:val="32"/>
                <w:rtl/>
              </w:rPr>
              <w:t>102</w:t>
            </w:r>
            <w:r w:rsidR="006A6E15" w:rsidRPr="006A6E15">
              <w:rPr>
                <w:rStyle w:val="Hyperlink"/>
                <w:noProof/>
                <w:sz w:val="32"/>
                <w:szCs w:val="32"/>
                <w:rtl/>
              </w:rPr>
              <w:fldChar w:fldCharType="end"/>
            </w:r>
          </w:hyperlink>
        </w:p>
        <w:p w14:paraId="47CA8ED9" w14:textId="666A6A89" w:rsidR="006A6E15" w:rsidRDefault="006A6E15" w:rsidP="006A6E15">
          <w:r w:rsidRPr="006A6E15">
            <w:rPr>
              <w:b/>
              <w:bCs/>
              <w:noProof/>
              <w:sz w:val="32"/>
              <w:szCs w:val="32"/>
            </w:rPr>
            <w:fldChar w:fldCharType="end"/>
          </w:r>
        </w:p>
      </w:sdtContent>
    </w:sdt>
    <w:tbl>
      <w:tblPr>
        <w:tblStyle w:val="6-3"/>
        <w:tblW w:w="0" w:type="auto"/>
        <w:tblLook w:val="04A0" w:firstRow="1" w:lastRow="0" w:firstColumn="1" w:lastColumn="0" w:noHBand="0" w:noVBand="1"/>
      </w:tblPr>
      <w:tblGrid>
        <w:gridCol w:w="4412"/>
        <w:gridCol w:w="4410"/>
      </w:tblGrid>
      <w:tr w:rsidR="00F2299B" w:rsidRPr="00F2299B" w14:paraId="501787D8" w14:textId="77777777" w:rsidTr="009E68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77BBCBF" w14:textId="77777777" w:rsidR="00F2299B" w:rsidRPr="00F2299B" w:rsidRDefault="00F2299B" w:rsidP="00F2299B">
            <w:pPr>
              <w:spacing w:after="160"/>
              <w:rPr>
                <w:sz w:val="32"/>
                <w:szCs w:val="32"/>
                <w:u w:val="single"/>
                <w:rtl/>
                <w:lang w:bidi="ar-EG"/>
              </w:rPr>
            </w:pPr>
            <w:r w:rsidRPr="00F2299B">
              <w:rPr>
                <w:rFonts w:hint="cs"/>
                <w:sz w:val="32"/>
                <w:szCs w:val="32"/>
                <w:u w:val="single"/>
                <w:rtl/>
                <w:lang w:bidi="ar-EG"/>
              </w:rPr>
              <w:t xml:space="preserve">الصفحة </w:t>
            </w:r>
          </w:p>
        </w:tc>
        <w:tc>
          <w:tcPr>
            <w:tcW w:w="4524" w:type="dxa"/>
          </w:tcPr>
          <w:p w14:paraId="2104CC1F" w14:textId="77777777" w:rsidR="00F2299B" w:rsidRPr="00F2299B" w:rsidRDefault="00F2299B" w:rsidP="00F2299B">
            <w:pPr>
              <w:spacing w:after="160"/>
              <w:cnfStyle w:val="100000000000" w:firstRow="1" w:lastRow="0" w:firstColumn="0" w:lastColumn="0" w:oddVBand="0" w:evenVBand="0" w:oddHBand="0" w:evenHBand="0" w:firstRowFirstColumn="0" w:firstRowLastColumn="0" w:lastRowFirstColumn="0" w:lastRowLastColumn="0"/>
              <w:rPr>
                <w:sz w:val="32"/>
                <w:szCs w:val="32"/>
                <w:u w:val="single"/>
                <w:rtl/>
                <w:lang w:bidi="ar-EG"/>
              </w:rPr>
            </w:pPr>
            <w:r w:rsidRPr="00F2299B">
              <w:rPr>
                <w:rFonts w:hint="cs"/>
                <w:sz w:val="32"/>
                <w:szCs w:val="32"/>
                <w:u w:val="single"/>
                <w:rtl/>
                <w:lang w:bidi="ar-EG"/>
              </w:rPr>
              <w:t>الجدول</w:t>
            </w:r>
          </w:p>
        </w:tc>
      </w:tr>
      <w:tr w:rsidR="00F2299B" w:rsidRPr="00F2299B" w14:paraId="16A10F00" w14:textId="77777777" w:rsidTr="009E68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1C3475B" w14:textId="4E720C0C" w:rsidR="00F2299B" w:rsidRPr="00F2299B" w:rsidRDefault="00F2299B" w:rsidP="00F2299B">
            <w:pPr>
              <w:spacing w:after="160"/>
              <w:rPr>
                <w:sz w:val="32"/>
                <w:szCs w:val="32"/>
                <w:u w:val="single"/>
              </w:rPr>
            </w:pPr>
            <w:r>
              <w:rPr>
                <w:rFonts w:hint="cs"/>
                <w:sz w:val="32"/>
                <w:szCs w:val="32"/>
                <w:u w:val="single"/>
                <w:rtl/>
                <w:lang w:bidi="ar-EG"/>
              </w:rPr>
              <w:t>91</w:t>
            </w:r>
          </w:p>
        </w:tc>
        <w:tc>
          <w:tcPr>
            <w:tcW w:w="4524" w:type="dxa"/>
          </w:tcPr>
          <w:p w14:paraId="2B953864" w14:textId="77777777" w:rsidR="00F2299B" w:rsidRPr="00F2299B" w:rsidRDefault="00F2299B" w:rsidP="00F2299B">
            <w:pPr>
              <w:spacing w:after="160"/>
              <w:cnfStyle w:val="000000100000" w:firstRow="0" w:lastRow="0" w:firstColumn="0" w:lastColumn="0" w:oddVBand="0" w:evenVBand="0" w:oddHBand="1" w:evenHBand="0" w:firstRowFirstColumn="0" w:firstRowLastColumn="0" w:lastRowFirstColumn="0" w:lastRowLastColumn="0"/>
              <w:rPr>
                <w:b/>
                <w:bCs/>
                <w:sz w:val="32"/>
                <w:szCs w:val="32"/>
                <w:u w:val="single"/>
              </w:rPr>
            </w:pPr>
            <w:r w:rsidRPr="00F2299B">
              <w:rPr>
                <w:rFonts w:hint="cs"/>
                <w:b/>
                <w:bCs/>
                <w:sz w:val="32"/>
                <w:szCs w:val="32"/>
                <w:u w:val="single"/>
                <w:rtl/>
                <w:lang w:bidi="ar-EG"/>
              </w:rPr>
              <w:t>جدول 4-1</w:t>
            </w:r>
          </w:p>
        </w:tc>
      </w:tr>
      <w:tr w:rsidR="00F2299B" w:rsidRPr="00F2299B" w14:paraId="68D36616" w14:textId="77777777" w:rsidTr="009E6888">
        <w:tc>
          <w:tcPr>
            <w:cnfStyle w:val="001000000000" w:firstRow="0" w:lastRow="0" w:firstColumn="1" w:lastColumn="0" w:oddVBand="0" w:evenVBand="0" w:oddHBand="0" w:evenHBand="0" w:firstRowFirstColumn="0" w:firstRowLastColumn="0" w:lastRowFirstColumn="0" w:lastRowLastColumn="0"/>
            <w:tcW w:w="4524" w:type="dxa"/>
          </w:tcPr>
          <w:p w14:paraId="3BC92F18" w14:textId="0DD33BE6" w:rsidR="00F2299B" w:rsidRPr="00F2299B" w:rsidRDefault="00F2299B" w:rsidP="00F2299B">
            <w:pPr>
              <w:spacing w:after="160"/>
              <w:rPr>
                <w:sz w:val="32"/>
                <w:szCs w:val="32"/>
                <w:u w:val="single"/>
                <w:rtl/>
                <w:lang w:bidi="ar-EG"/>
              </w:rPr>
            </w:pPr>
            <w:r>
              <w:rPr>
                <w:rFonts w:hint="cs"/>
                <w:sz w:val="32"/>
                <w:szCs w:val="32"/>
                <w:u w:val="single"/>
                <w:rtl/>
                <w:lang w:bidi="ar-EG"/>
              </w:rPr>
              <w:t>92</w:t>
            </w:r>
          </w:p>
        </w:tc>
        <w:tc>
          <w:tcPr>
            <w:tcW w:w="4524" w:type="dxa"/>
          </w:tcPr>
          <w:p w14:paraId="3020791F" w14:textId="77777777" w:rsidR="00F2299B" w:rsidRPr="00F2299B" w:rsidRDefault="00F2299B" w:rsidP="00F2299B">
            <w:pPr>
              <w:spacing w:after="160"/>
              <w:cnfStyle w:val="000000000000" w:firstRow="0" w:lastRow="0" w:firstColumn="0" w:lastColumn="0" w:oddVBand="0" w:evenVBand="0" w:oddHBand="0" w:evenHBand="0" w:firstRowFirstColumn="0" w:firstRowLastColumn="0" w:lastRowFirstColumn="0" w:lastRowLastColumn="0"/>
              <w:rPr>
                <w:b/>
                <w:bCs/>
                <w:sz w:val="32"/>
                <w:szCs w:val="32"/>
                <w:u w:val="single"/>
              </w:rPr>
            </w:pPr>
            <w:r w:rsidRPr="00F2299B">
              <w:rPr>
                <w:rFonts w:hint="cs"/>
                <w:b/>
                <w:bCs/>
                <w:sz w:val="32"/>
                <w:szCs w:val="32"/>
                <w:u w:val="single"/>
                <w:rtl/>
                <w:lang w:bidi="ar-EG"/>
              </w:rPr>
              <w:t>جدول 4-2</w:t>
            </w:r>
          </w:p>
        </w:tc>
      </w:tr>
      <w:tr w:rsidR="00F2299B" w:rsidRPr="00F2299B" w14:paraId="15B23A32" w14:textId="77777777" w:rsidTr="009E68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1100534E" w14:textId="6BAA7F84" w:rsidR="00F2299B" w:rsidRPr="00F2299B" w:rsidRDefault="00F2299B" w:rsidP="00F2299B">
            <w:pPr>
              <w:spacing w:after="160"/>
              <w:rPr>
                <w:sz w:val="32"/>
                <w:szCs w:val="32"/>
                <w:u w:val="single"/>
              </w:rPr>
            </w:pPr>
            <w:r>
              <w:rPr>
                <w:rFonts w:hint="cs"/>
                <w:sz w:val="32"/>
                <w:szCs w:val="32"/>
                <w:u w:val="single"/>
                <w:rtl/>
                <w:lang w:bidi="ar-EG"/>
              </w:rPr>
              <w:t>92-94</w:t>
            </w:r>
          </w:p>
        </w:tc>
        <w:tc>
          <w:tcPr>
            <w:tcW w:w="4524" w:type="dxa"/>
          </w:tcPr>
          <w:p w14:paraId="54888DBC" w14:textId="5615F441" w:rsidR="00F2299B" w:rsidRPr="00F2299B" w:rsidRDefault="00F2299B" w:rsidP="00F2299B">
            <w:pPr>
              <w:spacing w:after="160"/>
              <w:cnfStyle w:val="000000100000" w:firstRow="0" w:lastRow="0" w:firstColumn="0" w:lastColumn="0" w:oddVBand="0" w:evenVBand="0" w:oddHBand="1" w:evenHBand="0" w:firstRowFirstColumn="0" w:firstRowLastColumn="0" w:lastRowFirstColumn="0" w:lastRowLastColumn="0"/>
              <w:rPr>
                <w:b/>
                <w:bCs/>
                <w:sz w:val="32"/>
                <w:szCs w:val="32"/>
                <w:u w:val="single"/>
                <w:rtl/>
                <w:lang w:bidi="ar-EG"/>
              </w:rPr>
            </w:pPr>
            <w:r w:rsidRPr="00F2299B">
              <w:rPr>
                <w:rFonts w:hint="cs"/>
                <w:b/>
                <w:bCs/>
                <w:sz w:val="32"/>
                <w:szCs w:val="32"/>
                <w:u w:val="single"/>
                <w:rtl/>
                <w:lang w:bidi="ar-EG"/>
              </w:rPr>
              <w:t>جدول 4-3-4-</w:t>
            </w:r>
            <w:r>
              <w:rPr>
                <w:rFonts w:hint="cs"/>
                <w:b/>
                <w:bCs/>
                <w:sz w:val="32"/>
                <w:szCs w:val="32"/>
                <w:u w:val="single"/>
                <w:rtl/>
                <w:lang w:bidi="ar-EG"/>
              </w:rPr>
              <w:t>5-6</w:t>
            </w:r>
          </w:p>
        </w:tc>
      </w:tr>
    </w:tbl>
    <w:p w14:paraId="6C56DB7A" w14:textId="2C7F9EEA" w:rsidR="006A6E15" w:rsidRDefault="006A6E15" w:rsidP="00A74F76">
      <w:pPr>
        <w:rPr>
          <w:sz w:val="32"/>
          <w:szCs w:val="32"/>
          <w:rtl/>
          <w:lang w:bidi="ar-EG"/>
        </w:rPr>
      </w:pPr>
    </w:p>
    <w:p w14:paraId="1728B592" w14:textId="0FCA72F7" w:rsidR="006A6E15" w:rsidRDefault="006A6E15" w:rsidP="00A74F76">
      <w:pPr>
        <w:rPr>
          <w:sz w:val="32"/>
          <w:szCs w:val="32"/>
          <w:rtl/>
          <w:lang w:bidi="ar-EG"/>
        </w:rPr>
      </w:pPr>
    </w:p>
    <w:p w14:paraId="64A927CC" w14:textId="77777777" w:rsidR="006A6E15" w:rsidRDefault="006A6E15" w:rsidP="00A74F76">
      <w:pPr>
        <w:rPr>
          <w:rFonts w:ascii="Sakkal Majalla" w:hAnsi="Sakkal Majalla" w:cs="Sakkal Majalla"/>
          <w:b/>
          <w:bCs/>
          <w:sz w:val="32"/>
          <w:szCs w:val="32"/>
          <w:rtl/>
          <w:lang w:bidi="ar-EG"/>
        </w:rPr>
      </w:pPr>
    </w:p>
    <w:p w14:paraId="32387F0C" w14:textId="1F957AE0" w:rsidR="008007C2" w:rsidRDefault="008007C2" w:rsidP="00A74F76">
      <w:pPr>
        <w:rPr>
          <w:rFonts w:ascii="Sakkal Majalla" w:hAnsi="Sakkal Majalla" w:cs="Sakkal Majalla"/>
          <w:b/>
          <w:bCs/>
          <w:sz w:val="32"/>
          <w:szCs w:val="32"/>
          <w:rtl/>
          <w:lang w:bidi="ar-EG"/>
        </w:rPr>
      </w:pPr>
    </w:p>
    <w:p w14:paraId="4497991A" w14:textId="06D9427E" w:rsidR="008007C2" w:rsidRDefault="008007C2" w:rsidP="00A74F76">
      <w:pPr>
        <w:rPr>
          <w:rFonts w:ascii="Sakkal Majalla" w:hAnsi="Sakkal Majalla" w:cs="Sakkal Majalla"/>
          <w:b/>
          <w:bCs/>
          <w:sz w:val="32"/>
          <w:szCs w:val="32"/>
          <w:rtl/>
          <w:lang w:bidi="ar-EG"/>
        </w:rPr>
      </w:pPr>
    </w:p>
    <w:p w14:paraId="57D894DE" w14:textId="2AD3F239" w:rsidR="008007C2" w:rsidRDefault="008007C2" w:rsidP="00A74F76">
      <w:pPr>
        <w:rPr>
          <w:rFonts w:ascii="Sakkal Majalla" w:hAnsi="Sakkal Majalla" w:cs="Sakkal Majalla"/>
          <w:b/>
          <w:bCs/>
          <w:sz w:val="32"/>
          <w:szCs w:val="32"/>
          <w:rtl/>
          <w:lang w:bidi="ar-EG"/>
        </w:rPr>
      </w:pPr>
    </w:p>
    <w:p w14:paraId="20004BED" w14:textId="466D870F" w:rsidR="008007C2" w:rsidRDefault="008007C2" w:rsidP="00A74F76">
      <w:pPr>
        <w:rPr>
          <w:rFonts w:ascii="Sakkal Majalla" w:hAnsi="Sakkal Majalla" w:cs="Sakkal Majalla"/>
          <w:b/>
          <w:bCs/>
          <w:sz w:val="32"/>
          <w:szCs w:val="32"/>
          <w:rtl/>
          <w:lang w:bidi="ar-EG"/>
        </w:rPr>
      </w:pPr>
    </w:p>
    <w:p w14:paraId="72E31A9F" w14:textId="0D812D3E" w:rsidR="008007C2" w:rsidRDefault="008007C2" w:rsidP="00A74F76">
      <w:pPr>
        <w:rPr>
          <w:rFonts w:ascii="Sakkal Majalla" w:hAnsi="Sakkal Majalla" w:cs="Sakkal Majalla"/>
          <w:b/>
          <w:bCs/>
          <w:sz w:val="32"/>
          <w:szCs w:val="32"/>
          <w:rtl/>
          <w:lang w:bidi="ar-EG"/>
        </w:rPr>
      </w:pPr>
    </w:p>
    <w:p w14:paraId="1BAFF2FA" w14:textId="77777777" w:rsidR="008007C2" w:rsidRPr="007B1528" w:rsidRDefault="008007C2" w:rsidP="008007C2">
      <w:pPr>
        <w:keepNext/>
        <w:keepLines/>
        <w:spacing w:before="240" w:after="0"/>
        <w:outlineLvl w:val="0"/>
        <w:rPr>
          <w:rFonts w:asciiTheme="majorHAnsi" w:eastAsiaTheme="majorEastAsia" w:hAnsiTheme="majorHAnsi" w:cstheme="majorBidi"/>
          <w:color w:val="2F5496" w:themeColor="accent1" w:themeShade="BF"/>
          <w:sz w:val="36"/>
          <w:szCs w:val="36"/>
          <w:rtl/>
        </w:rPr>
      </w:pPr>
      <w:bookmarkStart w:id="4" w:name="_Toc174097507"/>
      <w:bookmarkStart w:id="5" w:name="_Toc174120135"/>
      <w:bookmarkStart w:id="6" w:name="_Toc175229441"/>
      <w:r w:rsidRPr="007B1528">
        <w:rPr>
          <w:rFonts w:asciiTheme="majorHAnsi" w:eastAsiaTheme="majorEastAsia" w:hAnsiTheme="majorHAnsi" w:cstheme="majorBidi" w:hint="cs"/>
          <w:color w:val="2F5496" w:themeColor="accent1" w:themeShade="BF"/>
          <w:sz w:val="36"/>
          <w:szCs w:val="36"/>
          <w:rtl/>
        </w:rPr>
        <w:lastRenderedPageBreak/>
        <w:t>الفصل الاول</w:t>
      </w:r>
      <w:bookmarkEnd w:id="4"/>
      <w:bookmarkEnd w:id="5"/>
      <w:bookmarkEnd w:id="6"/>
    </w:p>
    <w:p w14:paraId="48092A66" w14:textId="77777777" w:rsidR="008007C2" w:rsidRPr="007B1528" w:rsidRDefault="008007C2" w:rsidP="008007C2">
      <w:pPr>
        <w:keepNext/>
        <w:keepLines/>
        <w:spacing w:before="240" w:after="0"/>
        <w:rPr>
          <w:sz w:val="28"/>
          <w:szCs w:val="28"/>
          <w:rtl/>
        </w:rPr>
      </w:pPr>
    </w:p>
    <w:p w14:paraId="22AC7322" w14:textId="77777777" w:rsidR="008007C2" w:rsidRPr="007B1528" w:rsidRDefault="008007C2" w:rsidP="008007C2">
      <w:pPr>
        <w:keepNext/>
        <w:keepLines/>
        <w:spacing w:before="240" w:after="0"/>
        <w:rPr>
          <w:sz w:val="28"/>
          <w:szCs w:val="28"/>
          <w:rtl/>
        </w:rPr>
      </w:pPr>
    </w:p>
    <w:p w14:paraId="4CC99E4A" w14:textId="77777777" w:rsidR="008007C2" w:rsidRPr="007B1528" w:rsidRDefault="008007C2" w:rsidP="005375FC">
      <w:pPr>
        <w:numPr>
          <w:ilvl w:val="0"/>
          <w:numId w:val="1"/>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مقدمة</w:t>
      </w:r>
      <w:r w:rsidRPr="007B1528">
        <w:rPr>
          <w:rFonts w:ascii="Sakkal Majalla" w:eastAsia="Calibri" w:hAnsi="Sakkal Majalla" w:cs="Sakkal Majalla"/>
          <w:sz w:val="28"/>
          <w:szCs w:val="28"/>
          <w:rtl/>
        </w:rPr>
        <w:tab/>
      </w:r>
    </w:p>
    <w:p w14:paraId="6DCA6CE6" w14:textId="77777777" w:rsidR="008007C2" w:rsidRPr="007B1528" w:rsidRDefault="008007C2" w:rsidP="005375FC">
      <w:pPr>
        <w:numPr>
          <w:ilvl w:val="0"/>
          <w:numId w:val="1"/>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مشكلة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p>
    <w:p w14:paraId="09C0A29A" w14:textId="77777777" w:rsidR="008007C2" w:rsidRPr="007B1528" w:rsidRDefault="008007C2" w:rsidP="005375FC">
      <w:pPr>
        <w:numPr>
          <w:ilvl w:val="0"/>
          <w:numId w:val="1"/>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أهمية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3E2AA8EA" w14:textId="77777777" w:rsidR="008007C2" w:rsidRPr="007B1528" w:rsidRDefault="008007C2" w:rsidP="005375FC">
      <w:pPr>
        <w:numPr>
          <w:ilvl w:val="0"/>
          <w:numId w:val="1"/>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أهداف</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059EF0FA" w14:textId="77777777" w:rsidR="008007C2" w:rsidRPr="007B1528" w:rsidRDefault="008007C2" w:rsidP="005375FC">
      <w:pPr>
        <w:numPr>
          <w:ilvl w:val="0"/>
          <w:numId w:val="1"/>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تساؤلات</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3D8F63BD" w14:textId="77777777" w:rsidR="008007C2" w:rsidRPr="007B1528" w:rsidRDefault="008007C2" w:rsidP="005375FC">
      <w:pPr>
        <w:numPr>
          <w:ilvl w:val="0"/>
          <w:numId w:val="1"/>
        </w:numPr>
        <w:spacing w:line="480" w:lineRule="auto"/>
        <w:contextualSpacing/>
        <w:jc w:val="both"/>
        <w:rPr>
          <w:rFonts w:ascii="Sakkal Majalla" w:eastAsia="Calibri" w:hAnsi="Sakkal Majalla" w:cs="Sakkal Majalla"/>
          <w:sz w:val="28"/>
          <w:szCs w:val="28"/>
        </w:rPr>
      </w:pPr>
      <w:r w:rsidRPr="007B1528">
        <w:rPr>
          <w:rFonts w:ascii="Sakkal Majalla" w:eastAsia="Calibri" w:hAnsi="Sakkal Majalla" w:cs="Sakkal Majalla" w:hint="cs"/>
          <w:sz w:val="28"/>
          <w:szCs w:val="28"/>
          <w:rtl/>
        </w:rPr>
        <w:t>فروض</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الدراسة</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40F216FD" w14:textId="77777777" w:rsidR="008007C2" w:rsidRPr="007B1528" w:rsidRDefault="008007C2" w:rsidP="005375FC">
      <w:pPr>
        <w:numPr>
          <w:ilvl w:val="0"/>
          <w:numId w:val="1"/>
        </w:numPr>
        <w:spacing w:line="480" w:lineRule="auto"/>
        <w:contextualSpacing/>
        <w:rPr>
          <w:rFonts w:ascii="Sakkal Majalla" w:eastAsia="Calibri" w:hAnsi="Sakkal Majalla" w:cs="Sakkal Majalla"/>
          <w:sz w:val="28"/>
          <w:szCs w:val="28"/>
          <w:rtl/>
        </w:rPr>
      </w:pPr>
      <w:r w:rsidRPr="007B1528">
        <w:rPr>
          <w:rFonts w:ascii="Sakkal Majalla" w:eastAsia="Calibri" w:hAnsi="Sakkal Majalla" w:cs="Sakkal Majalla" w:hint="cs"/>
          <w:sz w:val="28"/>
          <w:szCs w:val="28"/>
          <w:rtl/>
        </w:rPr>
        <w:t>النظرية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العلمية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المتبعة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لإعداد</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البحث</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2268ACC5" w14:textId="77777777" w:rsidR="008007C2" w:rsidRPr="007B1528" w:rsidRDefault="008007C2" w:rsidP="005375FC">
      <w:pPr>
        <w:numPr>
          <w:ilvl w:val="0"/>
          <w:numId w:val="1"/>
        </w:numPr>
        <w:spacing w:line="480" w:lineRule="auto"/>
        <w:contextualSpacing/>
        <w:jc w:val="both"/>
        <w:rPr>
          <w:rFonts w:ascii="Sakkal Majalla" w:eastAsia="Calibri" w:hAnsi="Sakkal Majalla" w:cs="Sakkal Majalla"/>
          <w:sz w:val="28"/>
          <w:szCs w:val="28"/>
          <w:rtl/>
        </w:rPr>
      </w:pP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منهجية</w:t>
      </w:r>
      <w:r w:rsidRPr="007B1528">
        <w:rPr>
          <w:rFonts w:ascii="Sakkal Majalla" w:eastAsia="Calibri" w:hAnsi="Sakkal Majalla" w:cs="Sakkal Majalla"/>
          <w:sz w:val="28"/>
          <w:szCs w:val="28"/>
          <w:rtl/>
        </w:rPr>
        <w:t xml:space="preserve"> </w:t>
      </w:r>
      <w:r w:rsidRPr="007B1528">
        <w:rPr>
          <w:rFonts w:ascii="Sakkal Majalla" w:eastAsia="Calibri" w:hAnsi="Sakkal Majalla" w:cs="Sakkal Majalla" w:hint="cs"/>
          <w:sz w:val="28"/>
          <w:szCs w:val="28"/>
          <w:rtl/>
        </w:rPr>
        <w:t>البحث</w:t>
      </w:r>
      <w:r w:rsidRPr="007B1528">
        <w:rPr>
          <w:rFonts w:ascii="Sakkal Majalla" w:eastAsia="Calibri" w:hAnsi="Sakkal Majalla" w:cs="Sakkal Majalla"/>
          <w:sz w:val="28"/>
          <w:szCs w:val="28"/>
          <w:rtl/>
        </w:rPr>
        <w:t>:</w:t>
      </w:r>
      <w:r w:rsidRPr="007B1528">
        <w:rPr>
          <w:rFonts w:ascii="Sakkal Majalla" w:eastAsia="Calibri" w:hAnsi="Sakkal Majalla" w:cs="Sakkal Majalla"/>
          <w:sz w:val="28"/>
          <w:szCs w:val="28"/>
          <w:rtl/>
        </w:rPr>
        <w:tab/>
      </w:r>
    </w:p>
    <w:p w14:paraId="24B8D8A3" w14:textId="77777777" w:rsidR="008007C2" w:rsidRDefault="008007C2" w:rsidP="008007C2">
      <w:pPr>
        <w:rPr>
          <w:rtl/>
        </w:rPr>
      </w:pPr>
    </w:p>
    <w:p w14:paraId="625B9B3D" w14:textId="77777777" w:rsidR="008007C2" w:rsidRDefault="008007C2" w:rsidP="008007C2">
      <w:pPr>
        <w:rPr>
          <w:rtl/>
        </w:rPr>
      </w:pPr>
    </w:p>
    <w:p w14:paraId="6F5F4B93" w14:textId="77777777" w:rsidR="008007C2" w:rsidRDefault="008007C2" w:rsidP="008007C2">
      <w:pPr>
        <w:rPr>
          <w:rtl/>
        </w:rPr>
      </w:pPr>
    </w:p>
    <w:p w14:paraId="2FB15128" w14:textId="408336C2" w:rsidR="008007C2" w:rsidRDefault="008007C2" w:rsidP="00A74F76">
      <w:pPr>
        <w:rPr>
          <w:rFonts w:ascii="Sakkal Majalla" w:hAnsi="Sakkal Majalla" w:cs="Sakkal Majalla"/>
          <w:b/>
          <w:bCs/>
          <w:sz w:val="32"/>
          <w:szCs w:val="32"/>
          <w:rtl/>
          <w:lang w:bidi="ar-EG"/>
        </w:rPr>
      </w:pPr>
    </w:p>
    <w:p w14:paraId="04D89868" w14:textId="39F7CFD8" w:rsidR="008007C2" w:rsidRDefault="008007C2" w:rsidP="00A74F76">
      <w:pPr>
        <w:rPr>
          <w:rFonts w:ascii="Sakkal Majalla" w:hAnsi="Sakkal Majalla" w:cs="Sakkal Majalla"/>
          <w:b/>
          <w:bCs/>
          <w:sz w:val="32"/>
          <w:szCs w:val="32"/>
          <w:rtl/>
          <w:lang w:bidi="ar-EG"/>
        </w:rPr>
      </w:pPr>
    </w:p>
    <w:p w14:paraId="72ED56A0" w14:textId="16212B11" w:rsidR="008806C1" w:rsidRDefault="008806C1" w:rsidP="00A74F76">
      <w:pPr>
        <w:rPr>
          <w:rFonts w:ascii="Sakkal Majalla" w:hAnsi="Sakkal Majalla" w:cs="Sakkal Majalla"/>
          <w:b/>
          <w:bCs/>
          <w:sz w:val="32"/>
          <w:szCs w:val="32"/>
          <w:rtl/>
          <w:lang w:bidi="ar-EG"/>
        </w:rPr>
      </w:pPr>
    </w:p>
    <w:p w14:paraId="117DF73B" w14:textId="288253EC" w:rsidR="008806C1" w:rsidRDefault="008806C1" w:rsidP="00A74F76">
      <w:pPr>
        <w:rPr>
          <w:rFonts w:ascii="Sakkal Majalla" w:hAnsi="Sakkal Majalla" w:cs="Sakkal Majalla"/>
          <w:b/>
          <w:bCs/>
          <w:sz w:val="32"/>
          <w:szCs w:val="32"/>
          <w:rtl/>
          <w:lang w:bidi="ar-EG"/>
        </w:rPr>
      </w:pPr>
    </w:p>
    <w:p w14:paraId="2ADA5522" w14:textId="1500CF5F" w:rsidR="008806C1" w:rsidRDefault="008806C1" w:rsidP="00A74F76">
      <w:pPr>
        <w:rPr>
          <w:rFonts w:ascii="Sakkal Majalla" w:hAnsi="Sakkal Majalla" w:cs="Sakkal Majalla"/>
          <w:b/>
          <w:bCs/>
          <w:sz w:val="32"/>
          <w:szCs w:val="32"/>
          <w:rtl/>
          <w:lang w:bidi="ar-EG"/>
        </w:rPr>
      </w:pPr>
    </w:p>
    <w:p w14:paraId="5B203711" w14:textId="7DED72EB" w:rsidR="008806C1" w:rsidRDefault="008806C1" w:rsidP="00A74F76">
      <w:pPr>
        <w:rPr>
          <w:rFonts w:ascii="Sakkal Majalla" w:hAnsi="Sakkal Majalla" w:cs="Sakkal Majalla"/>
          <w:b/>
          <w:bCs/>
          <w:sz w:val="32"/>
          <w:szCs w:val="32"/>
          <w:rtl/>
          <w:lang w:bidi="ar-EG"/>
        </w:rPr>
      </w:pPr>
    </w:p>
    <w:p w14:paraId="195EA938" w14:textId="5F8E88F5" w:rsidR="008806C1" w:rsidRDefault="008806C1" w:rsidP="00A74F76">
      <w:pPr>
        <w:rPr>
          <w:rFonts w:ascii="Sakkal Majalla" w:hAnsi="Sakkal Majalla" w:cs="Sakkal Majalla"/>
          <w:b/>
          <w:bCs/>
          <w:sz w:val="32"/>
          <w:szCs w:val="32"/>
          <w:rtl/>
          <w:lang w:bidi="ar-EG"/>
        </w:rPr>
      </w:pPr>
    </w:p>
    <w:p w14:paraId="7A290102" w14:textId="12189A0C" w:rsidR="008806C1" w:rsidRDefault="008806C1" w:rsidP="00A74F76">
      <w:pPr>
        <w:rPr>
          <w:rFonts w:ascii="Sakkal Majalla" w:hAnsi="Sakkal Majalla" w:cs="Sakkal Majalla"/>
          <w:b/>
          <w:bCs/>
          <w:sz w:val="32"/>
          <w:szCs w:val="32"/>
          <w:rtl/>
          <w:lang w:bidi="ar-EG"/>
        </w:rPr>
      </w:pPr>
    </w:p>
    <w:p w14:paraId="54DA7CA0" w14:textId="5CEBDDCA" w:rsidR="008806C1" w:rsidRDefault="008806C1" w:rsidP="00A74F76">
      <w:pPr>
        <w:rPr>
          <w:rFonts w:ascii="Sakkal Majalla" w:hAnsi="Sakkal Majalla" w:cs="Sakkal Majalla"/>
          <w:b/>
          <w:bCs/>
          <w:sz w:val="32"/>
          <w:szCs w:val="32"/>
          <w:rtl/>
          <w:lang w:bidi="ar-EG"/>
        </w:rPr>
      </w:pPr>
    </w:p>
    <w:p w14:paraId="5FA87C27" w14:textId="5DAFC1FA" w:rsidR="008806C1" w:rsidRDefault="008806C1" w:rsidP="00A74F76">
      <w:pPr>
        <w:rPr>
          <w:rFonts w:ascii="Sakkal Majalla" w:hAnsi="Sakkal Majalla" w:cs="Sakkal Majalla"/>
          <w:b/>
          <w:bCs/>
          <w:sz w:val="32"/>
          <w:szCs w:val="32"/>
          <w:rtl/>
          <w:lang w:bidi="ar-EG"/>
        </w:rPr>
      </w:pPr>
    </w:p>
    <w:p w14:paraId="3AB17D8B" w14:textId="462A22A6" w:rsidR="008806C1" w:rsidRDefault="008806C1" w:rsidP="00A74F76">
      <w:pPr>
        <w:rPr>
          <w:rFonts w:ascii="Sakkal Majalla" w:hAnsi="Sakkal Majalla" w:cs="Sakkal Majalla"/>
          <w:b/>
          <w:bCs/>
          <w:sz w:val="32"/>
          <w:szCs w:val="32"/>
          <w:rtl/>
          <w:lang w:bidi="ar-EG"/>
        </w:rPr>
      </w:pPr>
    </w:p>
    <w:p w14:paraId="59801C62" w14:textId="22CDD2E4" w:rsidR="008806C1" w:rsidRDefault="008806C1" w:rsidP="00A74F76">
      <w:pPr>
        <w:rPr>
          <w:rFonts w:ascii="Sakkal Majalla" w:hAnsi="Sakkal Majalla" w:cs="Sakkal Majalla"/>
          <w:b/>
          <w:bCs/>
          <w:sz w:val="32"/>
          <w:szCs w:val="32"/>
          <w:rtl/>
          <w:lang w:bidi="ar-EG"/>
        </w:rPr>
      </w:pPr>
    </w:p>
    <w:p w14:paraId="4D202EE6" w14:textId="66B3FEA0" w:rsidR="008806C1" w:rsidRDefault="008806C1" w:rsidP="00A74F76">
      <w:pPr>
        <w:rPr>
          <w:rFonts w:ascii="Sakkal Majalla" w:hAnsi="Sakkal Majalla" w:cs="Sakkal Majalla"/>
          <w:b/>
          <w:bCs/>
          <w:sz w:val="32"/>
          <w:szCs w:val="32"/>
          <w:rtl/>
          <w:lang w:bidi="ar-EG"/>
        </w:rPr>
      </w:pPr>
    </w:p>
    <w:p w14:paraId="223C2E7F" w14:textId="79D086F7" w:rsidR="008806C1" w:rsidRDefault="008806C1" w:rsidP="00A74F76">
      <w:pPr>
        <w:rPr>
          <w:rFonts w:ascii="Sakkal Majalla" w:hAnsi="Sakkal Majalla" w:cs="Sakkal Majalla"/>
          <w:b/>
          <w:bCs/>
          <w:sz w:val="32"/>
          <w:szCs w:val="32"/>
          <w:rtl/>
          <w:lang w:bidi="ar-EG"/>
        </w:rPr>
      </w:pPr>
    </w:p>
    <w:p w14:paraId="1F92BD29" w14:textId="77777777" w:rsidR="008806C1" w:rsidRPr="008806C1" w:rsidRDefault="008806C1" w:rsidP="008806C1">
      <w:pPr>
        <w:pStyle w:val="1"/>
        <w:rPr>
          <w:sz w:val="36"/>
          <w:szCs w:val="36"/>
          <w:lang w:bidi="ar-EG"/>
        </w:rPr>
      </w:pPr>
      <w:bookmarkStart w:id="7" w:name="_Toc175229442"/>
      <w:r w:rsidRPr="008806C1">
        <w:rPr>
          <w:sz w:val="36"/>
          <w:szCs w:val="36"/>
          <w:rtl/>
        </w:rPr>
        <w:t>مقدمة</w:t>
      </w:r>
      <w:bookmarkEnd w:id="7"/>
    </w:p>
    <w:p w14:paraId="5B6F923A" w14:textId="77777777" w:rsidR="008806C1" w:rsidRPr="008806C1" w:rsidRDefault="008806C1" w:rsidP="008806C1">
      <w:pPr>
        <w:rPr>
          <w:rFonts w:ascii="Sakkal Majalla" w:hAnsi="Sakkal Majalla" w:cs="Sakkal Majalla"/>
          <w:b/>
          <w:bCs/>
          <w:sz w:val="32"/>
          <w:szCs w:val="32"/>
          <w:lang w:bidi="ar-EG"/>
        </w:rPr>
      </w:pPr>
      <w:r w:rsidRPr="008806C1">
        <w:rPr>
          <w:rFonts w:ascii="Sakkal Majalla" w:hAnsi="Sakkal Majalla" w:cs="Sakkal Majalla"/>
          <w:b/>
          <w:bCs/>
          <w:sz w:val="32"/>
          <w:szCs w:val="32"/>
          <w:rtl/>
        </w:rPr>
        <w:t>تعتبر إدارة المشاريع الكبيرة من الركائز الأساسية التي تسهم في تحقيق التنمية المستدامة والنمو الاقتصادي في الدول الحديثة، وخاصة في المملكة العربية السعودية التي تشهد تسارعًا ملحوظًا في مشاريعها الكبرى. من مشاريع البنية التحتية مثل المدن الجديدة والمواصلات، إلى مشاريع الطاقة والصناعة، تتطلب هذه المشاريع إدارة فعالة لضمان نجاحها وتحقيق أهدافها في الوقت المحدد وضمن الميزانية المقررة</w:t>
      </w:r>
      <w:r w:rsidRPr="008806C1">
        <w:rPr>
          <w:rFonts w:ascii="Sakkal Majalla" w:hAnsi="Sakkal Majalla" w:cs="Sakkal Majalla"/>
          <w:b/>
          <w:bCs/>
          <w:sz w:val="32"/>
          <w:szCs w:val="32"/>
          <w:lang w:bidi="ar-EG"/>
        </w:rPr>
        <w:t>.</w:t>
      </w:r>
    </w:p>
    <w:p w14:paraId="6249AE15" w14:textId="77777777" w:rsidR="008806C1" w:rsidRPr="008806C1" w:rsidRDefault="008806C1" w:rsidP="008806C1">
      <w:pPr>
        <w:rPr>
          <w:rFonts w:ascii="Sakkal Majalla" w:hAnsi="Sakkal Majalla" w:cs="Sakkal Majalla"/>
          <w:b/>
          <w:bCs/>
          <w:sz w:val="32"/>
          <w:szCs w:val="32"/>
          <w:lang w:bidi="ar-EG"/>
        </w:rPr>
      </w:pPr>
      <w:r w:rsidRPr="008806C1">
        <w:rPr>
          <w:rFonts w:ascii="Sakkal Majalla" w:hAnsi="Sakkal Majalla" w:cs="Sakkal Majalla"/>
          <w:b/>
          <w:bCs/>
          <w:sz w:val="32"/>
          <w:szCs w:val="32"/>
          <w:rtl/>
        </w:rPr>
        <w:t>تواجه إدارة المشاريع الكبيرة تحديات معقدة بسبب حجمها الكبير وتعقيدها. هذه المشاريع غالباً ما تشمل تنسيقًا بين فرق عمل متعددة، وتخطيطًا دقيقًا، ومراقبة مستمرة لضمان توافقها مع الأهداف المحددة. في ظل هذا الإطار المعقد، يصبح التدريب المتخصص أداة حيوية لتحسين إدارة المشاريع. يوفر التدريب المعرفة والمهارات اللازمة للمديرين والمشرفين، مما يعزز قدرتهم على التعامل مع التحديات وتحقيق نتائج إيجابية</w:t>
      </w:r>
      <w:r w:rsidRPr="008806C1">
        <w:rPr>
          <w:rFonts w:ascii="Sakkal Majalla" w:hAnsi="Sakkal Majalla" w:cs="Sakkal Majalla"/>
          <w:b/>
          <w:bCs/>
          <w:sz w:val="32"/>
          <w:szCs w:val="32"/>
          <w:lang w:bidi="ar-EG"/>
        </w:rPr>
        <w:t>.</w:t>
      </w:r>
    </w:p>
    <w:p w14:paraId="3FA854DD" w14:textId="77777777" w:rsidR="008806C1" w:rsidRPr="008806C1" w:rsidRDefault="008806C1" w:rsidP="008806C1">
      <w:pPr>
        <w:rPr>
          <w:rFonts w:ascii="Sakkal Majalla" w:hAnsi="Sakkal Majalla" w:cs="Sakkal Majalla"/>
          <w:b/>
          <w:bCs/>
          <w:sz w:val="32"/>
          <w:szCs w:val="32"/>
          <w:lang w:bidi="ar-EG"/>
        </w:rPr>
      </w:pPr>
      <w:r w:rsidRPr="008806C1">
        <w:rPr>
          <w:rFonts w:ascii="Sakkal Majalla" w:hAnsi="Sakkal Majalla" w:cs="Sakkal Majalla"/>
          <w:b/>
          <w:bCs/>
          <w:sz w:val="32"/>
          <w:szCs w:val="32"/>
          <w:rtl/>
        </w:rPr>
        <w:t>يتناول هذا البحث تأثير التدريب على إدارة المشاريع الكبيرة في المملكة العربية السعودية، مستعرضًا كيف يمكن للتدريب المتخصص أن يحسن من فعالية إدارة المشاريع ويساهم في تحقيق أهدافها بنجاح. يركز البحث على تحليل برامج التدريب الحالية وتقييم مدى تأثيرها على أداء المشاريع، كما يستعرض التحديات التي تواجهها هذه البرامج وكيفية تحسينها</w:t>
      </w:r>
      <w:r w:rsidRPr="008806C1">
        <w:rPr>
          <w:rFonts w:ascii="Sakkal Majalla" w:hAnsi="Sakkal Majalla" w:cs="Sakkal Majalla"/>
          <w:b/>
          <w:bCs/>
          <w:sz w:val="32"/>
          <w:szCs w:val="32"/>
          <w:lang w:bidi="ar-EG"/>
        </w:rPr>
        <w:t>.</w:t>
      </w:r>
    </w:p>
    <w:p w14:paraId="37CC7814" w14:textId="77777777" w:rsidR="008806C1" w:rsidRPr="008806C1" w:rsidRDefault="008806C1" w:rsidP="008806C1">
      <w:pPr>
        <w:rPr>
          <w:rFonts w:ascii="Sakkal Majalla" w:hAnsi="Sakkal Majalla" w:cs="Sakkal Majalla"/>
          <w:b/>
          <w:bCs/>
          <w:sz w:val="32"/>
          <w:szCs w:val="32"/>
          <w:lang w:bidi="ar-EG"/>
        </w:rPr>
      </w:pPr>
      <w:r w:rsidRPr="008806C1">
        <w:rPr>
          <w:rFonts w:ascii="Sakkal Majalla" w:hAnsi="Sakkal Majalla" w:cs="Sakkal Majalla"/>
          <w:b/>
          <w:bCs/>
          <w:sz w:val="32"/>
          <w:szCs w:val="32"/>
          <w:rtl/>
        </w:rPr>
        <w:t xml:space="preserve">تبدأ المقدمة بطرح أهمية إدارة المشاريع الكبيرة في تحقيق التنمية الاقتصادية والاجتماعية في المملكة. تبرز المشاريع الكبرى كأداة استراتيجية لتحقيق الأهداف الوطنية، مثل تحسين البنية التحتية وتعزيز قدرة الاقتصاد على مواجهة التحديات العالمية. في هذا السياق، تلعب إدارة </w:t>
      </w:r>
      <w:r w:rsidRPr="008806C1">
        <w:rPr>
          <w:rFonts w:ascii="Sakkal Majalla" w:hAnsi="Sakkal Majalla" w:cs="Sakkal Majalla"/>
          <w:b/>
          <w:bCs/>
          <w:sz w:val="32"/>
          <w:szCs w:val="32"/>
          <w:rtl/>
        </w:rPr>
        <w:lastRenderedPageBreak/>
        <w:t>المشاريع دورًا محوريًا في ضمان تنفيذ هذه المشاريع بكفاءة، مما يبرز الحاجة إلى التدريب المستمر لضمان جاهزية الفرق لإدارة مشاريعها بكفاءة</w:t>
      </w:r>
      <w:r w:rsidRPr="008806C1">
        <w:rPr>
          <w:rFonts w:ascii="Sakkal Majalla" w:hAnsi="Sakkal Majalla" w:cs="Sakkal Majalla"/>
          <w:b/>
          <w:bCs/>
          <w:sz w:val="32"/>
          <w:szCs w:val="32"/>
          <w:lang w:bidi="ar-EG"/>
        </w:rPr>
        <w:t>.</w:t>
      </w:r>
    </w:p>
    <w:p w14:paraId="3A277048" w14:textId="77777777" w:rsidR="008806C1" w:rsidRPr="008806C1" w:rsidRDefault="008806C1" w:rsidP="008806C1">
      <w:pPr>
        <w:rPr>
          <w:rFonts w:ascii="Sakkal Majalla" w:hAnsi="Sakkal Majalla" w:cs="Sakkal Majalla"/>
          <w:b/>
          <w:bCs/>
          <w:sz w:val="32"/>
          <w:szCs w:val="32"/>
          <w:lang w:bidi="ar-EG"/>
        </w:rPr>
      </w:pPr>
      <w:r w:rsidRPr="008806C1">
        <w:rPr>
          <w:rFonts w:ascii="Sakkal Majalla" w:hAnsi="Sakkal Majalla" w:cs="Sakkal Majalla"/>
          <w:b/>
          <w:bCs/>
          <w:sz w:val="32"/>
          <w:szCs w:val="32"/>
          <w:rtl/>
        </w:rPr>
        <w:t>تمثل دراسة تأثير التدريب على إدارة المشاريع أهمية خاصة في هذا السياق، حيث توفر رؤى حول كيفية تحسين فعالية إدارة المشاريع من خلال تحسين مهارات القائمين عليها. من خلال استكشاف كيف يمكن لبرامج التدريب أن تؤثر على الأداء، يهدف البحث إلى تقديم توصيات عملية لتحسين هذه البرامج بما يتماشى مع الاحتياجات المحددة للمشاريع الكبيرة في المملكة</w:t>
      </w:r>
      <w:r w:rsidRPr="008806C1">
        <w:rPr>
          <w:rFonts w:ascii="Sakkal Majalla" w:hAnsi="Sakkal Majalla" w:cs="Sakkal Majalla"/>
          <w:b/>
          <w:bCs/>
          <w:sz w:val="32"/>
          <w:szCs w:val="32"/>
          <w:lang w:bidi="ar-EG"/>
        </w:rPr>
        <w:t>.</w:t>
      </w:r>
    </w:p>
    <w:p w14:paraId="160B4BE8" w14:textId="77777777" w:rsidR="008806C1" w:rsidRPr="008806C1" w:rsidRDefault="008806C1" w:rsidP="008806C1">
      <w:pPr>
        <w:rPr>
          <w:rFonts w:ascii="Sakkal Majalla" w:hAnsi="Sakkal Majalla" w:cs="Sakkal Majalla"/>
          <w:b/>
          <w:bCs/>
          <w:sz w:val="32"/>
          <w:szCs w:val="32"/>
          <w:lang w:bidi="ar-EG"/>
        </w:rPr>
      </w:pPr>
      <w:r w:rsidRPr="008806C1">
        <w:rPr>
          <w:rFonts w:ascii="Sakkal Majalla" w:hAnsi="Sakkal Majalla" w:cs="Sakkal Majalla"/>
          <w:b/>
          <w:bCs/>
          <w:sz w:val="32"/>
          <w:szCs w:val="32"/>
          <w:rtl/>
        </w:rPr>
        <w:t>تستعرض المقدمة أيضًا خلفية عامة حول التحديات التي تواجه إدارة المشاريع الكبيرة في المملكة، مثل التنسيق بين الأطراف المختلفة، وإدارة المخاطر، وضمان جودة التنفيذ. كما تشير إلى أهمية تحسين برامج التدريب لضمان تحقيق أهداف المشاريع بكفاءة، وكيف يمكن أن تسهم هذه التحسينات في تعزيز الأداء العام للمشاريع</w:t>
      </w:r>
      <w:r w:rsidRPr="008806C1">
        <w:rPr>
          <w:rFonts w:ascii="Sakkal Majalla" w:hAnsi="Sakkal Majalla" w:cs="Sakkal Majalla"/>
          <w:b/>
          <w:bCs/>
          <w:sz w:val="32"/>
          <w:szCs w:val="32"/>
          <w:lang w:bidi="ar-EG"/>
        </w:rPr>
        <w:t>.</w:t>
      </w:r>
    </w:p>
    <w:p w14:paraId="4A6BBD47" w14:textId="77777777" w:rsidR="008806C1" w:rsidRPr="008806C1" w:rsidRDefault="008806C1" w:rsidP="008806C1">
      <w:pPr>
        <w:rPr>
          <w:rFonts w:ascii="Sakkal Majalla" w:hAnsi="Sakkal Majalla" w:cs="Sakkal Majalla"/>
          <w:b/>
          <w:bCs/>
          <w:sz w:val="32"/>
          <w:szCs w:val="32"/>
          <w:lang w:bidi="ar-EG"/>
        </w:rPr>
      </w:pPr>
      <w:r w:rsidRPr="008806C1">
        <w:rPr>
          <w:rFonts w:ascii="Sakkal Majalla" w:hAnsi="Sakkal Majalla" w:cs="Sakkal Majalla"/>
          <w:b/>
          <w:bCs/>
          <w:sz w:val="32"/>
          <w:szCs w:val="32"/>
          <w:rtl/>
        </w:rPr>
        <w:t>ختامًا، تبرز المقدمة الحاجة إلى البحث في كيفية تأثير التدريب على إدارة المشاريع الكبيرة كوسيلة لتحسين نتائج هذه المشاريع. يهدف البحث إلى تقديم تحليل شامل للبرامج التدريبية الحالية وتقديم توصيات لتحسينها، مما يسهم في تحقيق النجاح في المشاريع الكبرى وتعزيز القدرة التنافسية للمملكة على الساحة الدولية</w:t>
      </w:r>
      <w:r w:rsidRPr="008806C1">
        <w:rPr>
          <w:rFonts w:ascii="Sakkal Majalla" w:hAnsi="Sakkal Majalla" w:cs="Sakkal Majalla"/>
          <w:b/>
          <w:bCs/>
          <w:sz w:val="32"/>
          <w:szCs w:val="32"/>
          <w:lang w:bidi="ar-EG"/>
        </w:rPr>
        <w:t>.</w:t>
      </w:r>
    </w:p>
    <w:p w14:paraId="3FF2EADF" w14:textId="77777777" w:rsidR="005A4698" w:rsidRPr="005A4698" w:rsidRDefault="005A4698" w:rsidP="005A4698">
      <w:pPr>
        <w:pStyle w:val="1"/>
        <w:rPr>
          <w:sz w:val="36"/>
          <w:szCs w:val="36"/>
          <w:lang w:bidi="ar-EG"/>
        </w:rPr>
      </w:pPr>
      <w:bookmarkStart w:id="8" w:name="_Toc175229443"/>
      <w:r w:rsidRPr="005A4698">
        <w:rPr>
          <w:sz w:val="36"/>
          <w:szCs w:val="36"/>
          <w:rtl/>
        </w:rPr>
        <w:t>مشكلة الدراسة</w:t>
      </w:r>
      <w:bookmarkEnd w:id="8"/>
    </w:p>
    <w:p w14:paraId="65294B1F"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rtl/>
        </w:rPr>
        <w:t>تتمثل مشكلة الدراسة في التحديات الكبيرة التي تواجه إدارة المشاريع الكبيرة في المملكة العربية السعودية، وتأثير التدريب على تحسين إدارة هذه المشاريع. تتسارع وتيرة النمو والتوسع في المملكة، حيث تُنفذ العديد من المشاريع الكبرى في مجالات مثل البنية التحتية، الطاقة، الصناعة، والتطوير العمراني. ومع هذا التوسع السريع، تزداد تعقيدات إدارة هذه المشاريع بشكل كبير، مما يستدعي تحسين أساليب الإدارة والرقابة لضمان نجاحها</w:t>
      </w:r>
      <w:r w:rsidRPr="005A4698">
        <w:rPr>
          <w:rFonts w:ascii="Sakkal Majalla" w:hAnsi="Sakkal Majalla" w:cs="Sakkal Majalla"/>
          <w:b/>
          <w:bCs/>
          <w:sz w:val="32"/>
          <w:szCs w:val="32"/>
          <w:lang w:bidi="ar-EG"/>
        </w:rPr>
        <w:t>.</w:t>
      </w:r>
    </w:p>
    <w:p w14:paraId="7C33C37E"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lang w:bidi="ar-EG"/>
        </w:rPr>
        <w:t xml:space="preserve">**1. </w:t>
      </w:r>
      <w:r w:rsidRPr="005A4698">
        <w:rPr>
          <w:rFonts w:ascii="Sakkal Majalla" w:hAnsi="Sakkal Majalla" w:cs="Sakkal Majalla"/>
          <w:b/>
          <w:bCs/>
          <w:sz w:val="32"/>
          <w:szCs w:val="32"/>
          <w:rtl/>
        </w:rPr>
        <w:t>التحديات الرئيسية التي تواجه إدارة المشاريع الكبيرة في المملكة</w:t>
      </w:r>
    </w:p>
    <w:p w14:paraId="68DFB3CE"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rtl/>
        </w:rPr>
        <w:t>تشمل أبرز التحديات التي تواجه إدارة المشاريع الكبيرة في المملكة العربية السعودية ما يلي</w:t>
      </w:r>
      <w:r w:rsidRPr="005A4698">
        <w:rPr>
          <w:rFonts w:ascii="Sakkal Majalla" w:hAnsi="Sakkal Majalla" w:cs="Sakkal Majalla"/>
          <w:b/>
          <w:bCs/>
          <w:sz w:val="32"/>
          <w:szCs w:val="32"/>
          <w:lang w:bidi="ar-EG"/>
        </w:rPr>
        <w:t>:</w:t>
      </w:r>
    </w:p>
    <w:p w14:paraId="6901C990" w14:textId="77777777" w:rsidR="005A4698" w:rsidRPr="005A4698" w:rsidRDefault="005A4698" w:rsidP="005375FC">
      <w:pPr>
        <w:numPr>
          <w:ilvl w:val="0"/>
          <w:numId w:val="2"/>
        </w:numPr>
        <w:rPr>
          <w:rFonts w:ascii="Sakkal Majalla" w:hAnsi="Sakkal Majalla" w:cs="Sakkal Majalla"/>
          <w:b/>
          <w:bCs/>
          <w:sz w:val="32"/>
          <w:szCs w:val="32"/>
          <w:lang w:bidi="ar-EG"/>
        </w:rPr>
      </w:pPr>
      <w:r w:rsidRPr="005A4698">
        <w:rPr>
          <w:rFonts w:ascii="Sakkal Majalla" w:hAnsi="Sakkal Majalla" w:cs="Sakkal Majalla"/>
          <w:b/>
          <w:bCs/>
          <w:sz w:val="32"/>
          <w:szCs w:val="32"/>
          <w:rtl/>
        </w:rPr>
        <w:t>تعقيد المشروع</w:t>
      </w:r>
      <w:r w:rsidRPr="005A4698">
        <w:rPr>
          <w:rFonts w:ascii="Sakkal Majalla" w:hAnsi="Sakkal Majalla" w:cs="Sakkal Majalla"/>
          <w:b/>
          <w:bCs/>
          <w:sz w:val="32"/>
          <w:szCs w:val="32"/>
          <w:lang w:bidi="ar-EG"/>
        </w:rPr>
        <w:t xml:space="preserve">: </w:t>
      </w:r>
      <w:r w:rsidRPr="005A4698">
        <w:rPr>
          <w:rFonts w:ascii="Sakkal Majalla" w:hAnsi="Sakkal Majalla" w:cs="Sakkal Majalla"/>
          <w:b/>
          <w:bCs/>
          <w:sz w:val="32"/>
          <w:szCs w:val="32"/>
          <w:rtl/>
        </w:rPr>
        <w:t>المشاريع الكبيرة غالبًا ما تشمل عددًا كبيرًا من الأطراف المعنية والموردين، وتحتاج إلى تنسيق دقيق بين مختلف الفرق والتخصصات. هذه التعقيدات قد تؤدي إلى مشكلات في التواصل والتنسيق، مما يؤثر على سير العمل والنتائج النهائية للمشروع</w:t>
      </w:r>
      <w:r w:rsidRPr="005A4698">
        <w:rPr>
          <w:rFonts w:ascii="Sakkal Majalla" w:hAnsi="Sakkal Majalla" w:cs="Sakkal Majalla"/>
          <w:b/>
          <w:bCs/>
          <w:sz w:val="32"/>
          <w:szCs w:val="32"/>
          <w:lang w:bidi="ar-EG"/>
        </w:rPr>
        <w:t>.</w:t>
      </w:r>
    </w:p>
    <w:p w14:paraId="049E9074" w14:textId="77777777" w:rsidR="005A4698" w:rsidRPr="005A4698" w:rsidRDefault="005A4698" w:rsidP="005375FC">
      <w:pPr>
        <w:numPr>
          <w:ilvl w:val="0"/>
          <w:numId w:val="2"/>
        </w:numPr>
        <w:rPr>
          <w:rFonts w:ascii="Sakkal Majalla" w:hAnsi="Sakkal Majalla" w:cs="Sakkal Majalla"/>
          <w:b/>
          <w:bCs/>
          <w:sz w:val="32"/>
          <w:szCs w:val="32"/>
          <w:lang w:bidi="ar-EG"/>
        </w:rPr>
      </w:pPr>
      <w:r w:rsidRPr="005A4698">
        <w:rPr>
          <w:rFonts w:ascii="Sakkal Majalla" w:hAnsi="Sakkal Majalla" w:cs="Sakkal Majalla"/>
          <w:b/>
          <w:bCs/>
          <w:sz w:val="32"/>
          <w:szCs w:val="32"/>
          <w:rtl/>
        </w:rPr>
        <w:lastRenderedPageBreak/>
        <w:t>إدارة المخاطر</w:t>
      </w:r>
      <w:r w:rsidRPr="005A4698">
        <w:rPr>
          <w:rFonts w:ascii="Sakkal Majalla" w:hAnsi="Sakkal Majalla" w:cs="Sakkal Majalla"/>
          <w:b/>
          <w:bCs/>
          <w:sz w:val="32"/>
          <w:szCs w:val="32"/>
          <w:lang w:bidi="ar-EG"/>
        </w:rPr>
        <w:t xml:space="preserve">: </w:t>
      </w:r>
      <w:r w:rsidRPr="005A4698">
        <w:rPr>
          <w:rFonts w:ascii="Sakkal Majalla" w:hAnsi="Sakkal Majalla" w:cs="Sakkal Majalla"/>
          <w:b/>
          <w:bCs/>
          <w:sz w:val="32"/>
          <w:szCs w:val="32"/>
          <w:rtl/>
        </w:rPr>
        <w:t>تعتبر إدارة المخاطر من أبرز التحديات في المشاريع الكبيرة، حيث تتعرض المشاريع لمجموعة متنوعة من المخاطر، مثل التغيرات في الأسعار، تأخيرات في التوريد، وتغيرات في المتطلبات. فشل إدارة المخاطر بشكل فعال قد يؤدي إلى تجاوز الميزانية وتأخير المواعيد النهائية</w:t>
      </w:r>
      <w:r w:rsidRPr="005A4698">
        <w:rPr>
          <w:rFonts w:ascii="Sakkal Majalla" w:hAnsi="Sakkal Majalla" w:cs="Sakkal Majalla"/>
          <w:b/>
          <w:bCs/>
          <w:sz w:val="32"/>
          <w:szCs w:val="32"/>
          <w:lang w:bidi="ar-EG"/>
        </w:rPr>
        <w:t>.</w:t>
      </w:r>
    </w:p>
    <w:p w14:paraId="52185E46" w14:textId="77777777" w:rsidR="005A4698" w:rsidRPr="005A4698" w:rsidRDefault="005A4698" w:rsidP="005375FC">
      <w:pPr>
        <w:numPr>
          <w:ilvl w:val="0"/>
          <w:numId w:val="2"/>
        </w:numPr>
        <w:rPr>
          <w:rFonts w:ascii="Sakkal Majalla" w:hAnsi="Sakkal Majalla" w:cs="Sakkal Majalla"/>
          <w:b/>
          <w:bCs/>
          <w:sz w:val="32"/>
          <w:szCs w:val="32"/>
          <w:lang w:bidi="ar-EG"/>
        </w:rPr>
      </w:pPr>
      <w:r w:rsidRPr="005A4698">
        <w:rPr>
          <w:rFonts w:ascii="Sakkal Majalla" w:hAnsi="Sakkal Majalla" w:cs="Sakkal Majalla"/>
          <w:b/>
          <w:bCs/>
          <w:sz w:val="32"/>
          <w:szCs w:val="32"/>
          <w:rtl/>
        </w:rPr>
        <w:t>تدني الجودة</w:t>
      </w:r>
      <w:r w:rsidRPr="005A4698">
        <w:rPr>
          <w:rFonts w:ascii="Sakkal Majalla" w:hAnsi="Sakkal Majalla" w:cs="Sakkal Majalla"/>
          <w:b/>
          <w:bCs/>
          <w:sz w:val="32"/>
          <w:szCs w:val="32"/>
          <w:lang w:bidi="ar-EG"/>
        </w:rPr>
        <w:t xml:space="preserve">: </w:t>
      </w:r>
      <w:r w:rsidRPr="005A4698">
        <w:rPr>
          <w:rFonts w:ascii="Sakkal Majalla" w:hAnsi="Sakkal Majalla" w:cs="Sakkal Majalla"/>
          <w:b/>
          <w:bCs/>
          <w:sz w:val="32"/>
          <w:szCs w:val="32"/>
          <w:rtl/>
        </w:rPr>
        <w:t>لضمان تحقيق الجودة المطلوبة في المشاريع الكبيرة، يلزم وجود إجراءات مراقبة وتقييم دقيقة. في كثير من الأحيان، قد تواجه المشاريع صعوبات في الحفاظ على مستوى الجودة، مما يؤدي إلى نتائج غير مرضية ويزيد من تكلفة المشروع</w:t>
      </w:r>
      <w:r w:rsidRPr="005A4698">
        <w:rPr>
          <w:rFonts w:ascii="Sakkal Majalla" w:hAnsi="Sakkal Majalla" w:cs="Sakkal Majalla"/>
          <w:b/>
          <w:bCs/>
          <w:sz w:val="32"/>
          <w:szCs w:val="32"/>
          <w:lang w:bidi="ar-EG"/>
        </w:rPr>
        <w:t>.</w:t>
      </w:r>
    </w:p>
    <w:p w14:paraId="0BE57CBF" w14:textId="77777777" w:rsidR="005A4698" w:rsidRPr="005A4698" w:rsidRDefault="005A4698" w:rsidP="005375FC">
      <w:pPr>
        <w:numPr>
          <w:ilvl w:val="0"/>
          <w:numId w:val="2"/>
        </w:numPr>
        <w:rPr>
          <w:rFonts w:ascii="Sakkal Majalla" w:hAnsi="Sakkal Majalla" w:cs="Sakkal Majalla"/>
          <w:b/>
          <w:bCs/>
          <w:sz w:val="32"/>
          <w:szCs w:val="32"/>
          <w:lang w:bidi="ar-EG"/>
        </w:rPr>
      </w:pPr>
      <w:r w:rsidRPr="005A4698">
        <w:rPr>
          <w:rFonts w:ascii="Sakkal Majalla" w:hAnsi="Sakkal Majalla" w:cs="Sakkal Majalla"/>
          <w:b/>
          <w:bCs/>
          <w:sz w:val="32"/>
          <w:szCs w:val="32"/>
          <w:rtl/>
        </w:rPr>
        <w:t>إدارة الوقت</w:t>
      </w:r>
      <w:r w:rsidRPr="005A4698">
        <w:rPr>
          <w:rFonts w:ascii="Sakkal Majalla" w:hAnsi="Sakkal Majalla" w:cs="Sakkal Majalla"/>
          <w:b/>
          <w:bCs/>
          <w:sz w:val="32"/>
          <w:szCs w:val="32"/>
          <w:lang w:bidi="ar-EG"/>
        </w:rPr>
        <w:t xml:space="preserve">: </w:t>
      </w:r>
      <w:r w:rsidRPr="005A4698">
        <w:rPr>
          <w:rFonts w:ascii="Sakkal Majalla" w:hAnsi="Sakkal Majalla" w:cs="Sakkal Majalla"/>
          <w:b/>
          <w:bCs/>
          <w:sz w:val="32"/>
          <w:szCs w:val="32"/>
          <w:rtl/>
        </w:rPr>
        <w:t>تتطلب المشاريع الكبيرة جدولة زمنية دقيقة لضمان إنجازها في الوقت المحدد. التأخيرات في التنفيذ أو مشاكل في التقدير الزمني يمكن أن تؤدي إلى تجاوز المواعيد النهائية، مما يؤثر على تنفيذ المشروع بشكل عام</w:t>
      </w:r>
      <w:r w:rsidRPr="005A4698">
        <w:rPr>
          <w:rFonts w:ascii="Sakkal Majalla" w:hAnsi="Sakkal Majalla" w:cs="Sakkal Majalla"/>
          <w:b/>
          <w:bCs/>
          <w:sz w:val="32"/>
          <w:szCs w:val="32"/>
          <w:lang w:bidi="ar-EG"/>
        </w:rPr>
        <w:t>.</w:t>
      </w:r>
    </w:p>
    <w:p w14:paraId="7DEF72A4"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lang w:bidi="ar-EG"/>
        </w:rPr>
        <w:t xml:space="preserve">**2. </w:t>
      </w:r>
      <w:r w:rsidRPr="005A4698">
        <w:rPr>
          <w:rFonts w:ascii="Sakkal Majalla" w:hAnsi="Sakkal Majalla" w:cs="Sakkal Majalla"/>
          <w:b/>
          <w:bCs/>
          <w:sz w:val="32"/>
          <w:szCs w:val="32"/>
          <w:rtl/>
        </w:rPr>
        <w:t>دور التدريب في مواجهة هذه التحديات</w:t>
      </w:r>
    </w:p>
    <w:p w14:paraId="660DF3D0"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rtl/>
        </w:rPr>
        <w:t>في ظل هذه التحديات، يلعب التدريب دورًا محوريًا في تحسين إدارة المشاريع الكبيرة. ولكن، هناك نقص في المعلومات حول فعالية برامج التدريب الحالية ومدى تأثيرها على تحسين إدارة المشاريع. مشكلة الدراسة تكمن في</w:t>
      </w:r>
      <w:r w:rsidRPr="005A4698">
        <w:rPr>
          <w:rFonts w:ascii="Sakkal Majalla" w:hAnsi="Sakkal Majalla" w:cs="Sakkal Majalla"/>
          <w:b/>
          <w:bCs/>
          <w:sz w:val="32"/>
          <w:szCs w:val="32"/>
          <w:lang w:bidi="ar-EG"/>
        </w:rPr>
        <w:t>:</w:t>
      </w:r>
    </w:p>
    <w:p w14:paraId="404F64AE" w14:textId="77777777" w:rsidR="005A4698" w:rsidRPr="005A4698" w:rsidRDefault="005A4698" w:rsidP="005375FC">
      <w:pPr>
        <w:numPr>
          <w:ilvl w:val="0"/>
          <w:numId w:val="3"/>
        </w:numPr>
        <w:rPr>
          <w:rFonts w:ascii="Sakkal Majalla" w:hAnsi="Sakkal Majalla" w:cs="Sakkal Majalla"/>
          <w:b/>
          <w:bCs/>
          <w:sz w:val="32"/>
          <w:szCs w:val="32"/>
          <w:lang w:bidi="ar-EG"/>
        </w:rPr>
      </w:pPr>
      <w:r w:rsidRPr="005A4698">
        <w:rPr>
          <w:rFonts w:ascii="Sakkal Majalla" w:hAnsi="Sakkal Majalla" w:cs="Sakkal Majalla"/>
          <w:b/>
          <w:bCs/>
          <w:sz w:val="32"/>
          <w:szCs w:val="32"/>
          <w:rtl/>
        </w:rPr>
        <w:t>تقييم فعالية التدريب</w:t>
      </w:r>
      <w:r w:rsidRPr="005A4698">
        <w:rPr>
          <w:rFonts w:ascii="Sakkal Majalla" w:hAnsi="Sakkal Majalla" w:cs="Sakkal Majalla"/>
          <w:b/>
          <w:bCs/>
          <w:sz w:val="32"/>
          <w:szCs w:val="32"/>
          <w:lang w:bidi="ar-EG"/>
        </w:rPr>
        <w:t xml:space="preserve">: </w:t>
      </w:r>
      <w:r w:rsidRPr="005A4698">
        <w:rPr>
          <w:rFonts w:ascii="Sakkal Majalla" w:hAnsi="Sakkal Majalla" w:cs="Sakkal Majalla"/>
          <w:b/>
          <w:bCs/>
          <w:sz w:val="32"/>
          <w:szCs w:val="32"/>
          <w:rtl/>
        </w:rPr>
        <w:t>ما مدى تأثير برامج التدريب على تطوير مهارات إدارة المشاريع وتحسين الأداء؟ هل تسهم هذه البرامج في تعزيز قدرة فرق العمل على التعامل مع التحديات المعقدة؟</w:t>
      </w:r>
    </w:p>
    <w:p w14:paraId="40D63330" w14:textId="77777777" w:rsidR="005A4698" w:rsidRPr="005A4698" w:rsidRDefault="005A4698" w:rsidP="005375FC">
      <w:pPr>
        <w:numPr>
          <w:ilvl w:val="0"/>
          <w:numId w:val="3"/>
        </w:numPr>
        <w:rPr>
          <w:rFonts w:ascii="Sakkal Majalla" w:hAnsi="Sakkal Majalla" w:cs="Sakkal Majalla"/>
          <w:b/>
          <w:bCs/>
          <w:sz w:val="32"/>
          <w:szCs w:val="32"/>
          <w:lang w:bidi="ar-EG"/>
        </w:rPr>
      </w:pPr>
      <w:r w:rsidRPr="005A4698">
        <w:rPr>
          <w:rFonts w:ascii="Sakkal Majalla" w:hAnsi="Sakkal Majalla" w:cs="Sakkal Majalla"/>
          <w:b/>
          <w:bCs/>
          <w:sz w:val="32"/>
          <w:szCs w:val="32"/>
          <w:rtl/>
        </w:rPr>
        <w:t>تحليل البرامج التدريبية الحالية</w:t>
      </w:r>
      <w:r w:rsidRPr="005A4698">
        <w:rPr>
          <w:rFonts w:ascii="Sakkal Majalla" w:hAnsi="Sakkal Majalla" w:cs="Sakkal Majalla"/>
          <w:b/>
          <w:bCs/>
          <w:sz w:val="32"/>
          <w:szCs w:val="32"/>
          <w:lang w:bidi="ar-EG"/>
        </w:rPr>
        <w:t xml:space="preserve">: </w:t>
      </w:r>
      <w:r w:rsidRPr="005A4698">
        <w:rPr>
          <w:rFonts w:ascii="Sakkal Majalla" w:hAnsi="Sakkal Majalla" w:cs="Sakkal Majalla"/>
          <w:b/>
          <w:bCs/>
          <w:sz w:val="32"/>
          <w:szCs w:val="32"/>
          <w:rtl/>
        </w:rPr>
        <w:t>هل تلبي برامج التدريب الحالية الاحتياجات الفعلية للمشاريع الكبيرة في المملكة؟ ما هي جوانب التدريب التي تفتقر إليها هذه البرامج والتي قد تؤثر على فعاليتها؟</w:t>
      </w:r>
    </w:p>
    <w:p w14:paraId="74769951" w14:textId="77777777" w:rsidR="005A4698" w:rsidRPr="005A4698" w:rsidRDefault="005A4698" w:rsidP="005375FC">
      <w:pPr>
        <w:numPr>
          <w:ilvl w:val="0"/>
          <w:numId w:val="3"/>
        </w:numPr>
        <w:rPr>
          <w:rFonts w:ascii="Sakkal Majalla" w:hAnsi="Sakkal Majalla" w:cs="Sakkal Majalla"/>
          <w:b/>
          <w:bCs/>
          <w:sz w:val="32"/>
          <w:szCs w:val="32"/>
          <w:lang w:bidi="ar-EG"/>
        </w:rPr>
      </w:pPr>
      <w:r w:rsidRPr="005A4698">
        <w:rPr>
          <w:rFonts w:ascii="Sakkal Majalla" w:hAnsi="Sakkal Majalla" w:cs="Sakkal Majalla"/>
          <w:b/>
          <w:bCs/>
          <w:sz w:val="32"/>
          <w:szCs w:val="32"/>
          <w:rtl/>
        </w:rPr>
        <w:t>تحديد الفجوات</w:t>
      </w:r>
      <w:r w:rsidRPr="005A4698">
        <w:rPr>
          <w:rFonts w:ascii="Sakkal Majalla" w:hAnsi="Sakkal Majalla" w:cs="Sakkal Majalla"/>
          <w:b/>
          <w:bCs/>
          <w:sz w:val="32"/>
          <w:szCs w:val="32"/>
          <w:lang w:bidi="ar-EG"/>
        </w:rPr>
        <w:t xml:space="preserve">: </w:t>
      </w:r>
      <w:r w:rsidRPr="005A4698">
        <w:rPr>
          <w:rFonts w:ascii="Sakkal Majalla" w:hAnsi="Sakkal Majalla" w:cs="Sakkal Majalla"/>
          <w:b/>
          <w:bCs/>
          <w:sz w:val="32"/>
          <w:szCs w:val="32"/>
          <w:rtl/>
        </w:rPr>
        <w:t>ما هي الفجوات التي قد تكون موجودة في برامج التدريب الحالية، وكيف يمكن معالجتها لتحسين النتائج؟ هل هناك حاجة لتطوير برامج تدريبية جديدة تتناسب مع متطلبات المشاريع الكبيرة؟</w:t>
      </w:r>
    </w:p>
    <w:p w14:paraId="04E4B350"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lang w:bidi="ar-EG"/>
        </w:rPr>
        <w:t xml:space="preserve">**3. </w:t>
      </w:r>
      <w:r w:rsidRPr="005A4698">
        <w:rPr>
          <w:rFonts w:ascii="Sakkal Majalla" w:hAnsi="Sakkal Majalla" w:cs="Sakkal Majalla"/>
          <w:b/>
          <w:bCs/>
          <w:sz w:val="32"/>
          <w:szCs w:val="32"/>
          <w:rtl/>
        </w:rPr>
        <w:t>أهمية حل مشكلة الدراسة</w:t>
      </w:r>
    </w:p>
    <w:p w14:paraId="54BFB357"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rtl/>
        </w:rPr>
        <w:t xml:space="preserve">فهم كيفية تأثير التدريب على إدارة المشاريع الكبيرة له أهمية كبيرة، حيث يمكن أن يوفر هذا الفهم توجيهات عملية لتحسين برامج التدريب وتطوير استراتيجيات فعالة لمواجهة التحديات. من خلال </w:t>
      </w:r>
      <w:r w:rsidRPr="005A4698">
        <w:rPr>
          <w:rFonts w:ascii="Sakkal Majalla" w:hAnsi="Sakkal Majalla" w:cs="Sakkal Majalla"/>
          <w:b/>
          <w:bCs/>
          <w:sz w:val="32"/>
          <w:szCs w:val="32"/>
          <w:rtl/>
        </w:rPr>
        <w:lastRenderedPageBreak/>
        <w:t>حل هذه المشكلة، يمكن تحسين الأداء العام للمشاريع الكبيرة، وتقليل المخاطر، وضمان تحقيق الأهداف بنجاح. كما يمكن أن يسهم هذا في تحقيق الكفاءة التشغيلية، تقليل التكاليف، وتعزيز القدرة التنافسية للمملكة في المشاريع الكبرى</w:t>
      </w:r>
      <w:r w:rsidRPr="005A4698">
        <w:rPr>
          <w:rFonts w:ascii="Sakkal Majalla" w:hAnsi="Sakkal Majalla" w:cs="Sakkal Majalla"/>
          <w:b/>
          <w:bCs/>
          <w:sz w:val="32"/>
          <w:szCs w:val="32"/>
          <w:lang w:bidi="ar-EG"/>
        </w:rPr>
        <w:t>.</w:t>
      </w:r>
    </w:p>
    <w:p w14:paraId="5950020C" w14:textId="77777777" w:rsidR="005A4698" w:rsidRPr="005A4698" w:rsidRDefault="005A4698" w:rsidP="005A4698">
      <w:pPr>
        <w:rPr>
          <w:rFonts w:ascii="Sakkal Majalla" w:hAnsi="Sakkal Majalla" w:cs="Sakkal Majalla"/>
          <w:b/>
          <w:bCs/>
          <w:sz w:val="32"/>
          <w:szCs w:val="32"/>
          <w:lang w:bidi="ar-EG"/>
        </w:rPr>
      </w:pPr>
      <w:r w:rsidRPr="005A4698">
        <w:rPr>
          <w:rFonts w:ascii="Sakkal Majalla" w:hAnsi="Sakkal Majalla" w:cs="Sakkal Majalla"/>
          <w:b/>
          <w:bCs/>
          <w:sz w:val="32"/>
          <w:szCs w:val="32"/>
          <w:rtl/>
        </w:rPr>
        <w:t>بالتالي، تتناول مشكلة الدراسة سؤالًا رئيسيًا: كيف يمكن للتدريب المتخصص أن يحسن من إدارة المشاريع الكبيرة في المملكة العربية السعودية؟ وهذه المشكلة تعد مركزية لأنها تركز على تحسين الأداء وضمان نجاح المشاريع الكبرى في مواجهة التحديات المعقدة</w:t>
      </w:r>
      <w:r w:rsidRPr="005A4698">
        <w:rPr>
          <w:rFonts w:ascii="Sakkal Majalla" w:hAnsi="Sakkal Majalla" w:cs="Sakkal Majalla"/>
          <w:b/>
          <w:bCs/>
          <w:sz w:val="32"/>
          <w:szCs w:val="32"/>
          <w:lang w:bidi="ar-EG"/>
        </w:rPr>
        <w:t>.</w:t>
      </w:r>
    </w:p>
    <w:p w14:paraId="4FD6A0D9" w14:textId="77E58D0E" w:rsidR="008806C1" w:rsidRPr="005A4698" w:rsidRDefault="008806C1" w:rsidP="00A74F76">
      <w:pPr>
        <w:rPr>
          <w:rFonts w:ascii="Sakkal Majalla" w:hAnsi="Sakkal Majalla" w:cs="Sakkal Majalla"/>
          <w:b/>
          <w:bCs/>
          <w:sz w:val="32"/>
          <w:szCs w:val="32"/>
          <w:rtl/>
          <w:lang w:bidi="ar-EG"/>
        </w:rPr>
      </w:pPr>
    </w:p>
    <w:p w14:paraId="36294AAB" w14:textId="77777777" w:rsidR="00D21F72" w:rsidRPr="00D21F72" w:rsidRDefault="00D21F72" w:rsidP="00D21F72">
      <w:pPr>
        <w:pStyle w:val="1"/>
        <w:rPr>
          <w:sz w:val="36"/>
          <w:szCs w:val="36"/>
          <w:lang w:bidi="ar-EG"/>
        </w:rPr>
      </w:pPr>
      <w:bookmarkStart w:id="9" w:name="_Toc175229444"/>
      <w:r w:rsidRPr="00D21F72">
        <w:rPr>
          <w:sz w:val="36"/>
          <w:szCs w:val="36"/>
          <w:rtl/>
        </w:rPr>
        <w:t>أهمية الدراسة</w:t>
      </w:r>
      <w:bookmarkEnd w:id="9"/>
    </w:p>
    <w:p w14:paraId="69224987"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تكتسب دراسة تأثير التدريب على إدارة المشاريع الكبيرة في المملكة العربية السعودية أهمية كبيرة نظرًا لما تشهده البلاد من تطورات سريعة وتوسع في مشاريعها الكبرى. تكمن أهمية هذه الدراسة في عدة جوانب رئيسية، التي تتناول كيفية تحسين إدارة المشاريع من خلال التدريب وتأثير ذلك على نجاح المشاريع الكبرى. فيما يلي تفصيل لأهمية الدراسة</w:t>
      </w:r>
      <w:r w:rsidRPr="00D21F72">
        <w:rPr>
          <w:rFonts w:ascii="Sakkal Majalla" w:hAnsi="Sakkal Majalla" w:cs="Sakkal Majalla"/>
          <w:b/>
          <w:bCs/>
          <w:sz w:val="32"/>
          <w:szCs w:val="32"/>
          <w:lang w:bidi="ar-EG"/>
        </w:rPr>
        <w:t>:</w:t>
      </w:r>
    </w:p>
    <w:p w14:paraId="636B9DDA"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**1. </w:t>
      </w:r>
      <w:r w:rsidRPr="00D21F72">
        <w:rPr>
          <w:rFonts w:ascii="Sakkal Majalla" w:hAnsi="Sakkal Majalla" w:cs="Sakkal Majalla"/>
          <w:b/>
          <w:bCs/>
          <w:sz w:val="32"/>
          <w:szCs w:val="32"/>
          <w:rtl/>
        </w:rPr>
        <w:t>تحسين فعالية إدارة المشاريع</w:t>
      </w:r>
    </w:p>
    <w:p w14:paraId="32939DEC"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تعتبر إدارة المشاريع الكبيرة تحديًا معقدًا يتطلب مهارات وكفاءات عالية لضمان تحقيق أهداف المشروع بنجاح. تُعزز برامج التدريب من مهارات المديرين والمشرفين على المشاريع، مما يساعدهم على تحسين عملية التخطيط والتنفيذ والمراقبة. من خلال هذه الدراسة، يمكن تحديد مدى فعالية التدريب في تحسين هذه المهارات، مما يساهم في تحسين أداء المشاريع الكبيرة وضمان تحقيق أهدافها</w:t>
      </w:r>
      <w:r w:rsidRPr="00D21F72">
        <w:rPr>
          <w:rFonts w:ascii="Sakkal Majalla" w:hAnsi="Sakkal Majalla" w:cs="Sakkal Majalla"/>
          <w:b/>
          <w:bCs/>
          <w:sz w:val="32"/>
          <w:szCs w:val="32"/>
          <w:lang w:bidi="ar-EG"/>
        </w:rPr>
        <w:t>.</w:t>
      </w:r>
    </w:p>
    <w:p w14:paraId="641E2586"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**2. </w:t>
      </w:r>
      <w:r w:rsidRPr="00D21F72">
        <w:rPr>
          <w:rFonts w:ascii="Sakkal Majalla" w:hAnsi="Sakkal Majalla" w:cs="Sakkal Majalla"/>
          <w:b/>
          <w:bCs/>
          <w:sz w:val="32"/>
          <w:szCs w:val="32"/>
          <w:rtl/>
        </w:rPr>
        <w:t>تقليل المخاطر وتحسين إدارة الأزمات</w:t>
      </w:r>
    </w:p>
    <w:p w14:paraId="739267C2"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تُواجه المشاريع الكبيرة مخاطر متعددة، تتراوح بين المخاطر المالية والتقنية إلى المخاطر المتعلقة بالجدول الزمني والجودة. يلعب التدريب دورًا مهمًا في تزويد الفرق بالمعرفة والمهارات اللازمة لإدارة هذه المخاطر بفعالية. من خلال فهم تأثير التدريب على تحسين إدارة المخاطر، يمكن تطوير استراتيجيات أفضل للتعامل مع الأزمات والحد من تأثيرها السلبي على المشاريع</w:t>
      </w:r>
      <w:r w:rsidRPr="00D21F72">
        <w:rPr>
          <w:rFonts w:ascii="Sakkal Majalla" w:hAnsi="Sakkal Majalla" w:cs="Sakkal Majalla"/>
          <w:b/>
          <w:bCs/>
          <w:sz w:val="32"/>
          <w:szCs w:val="32"/>
          <w:lang w:bidi="ar-EG"/>
        </w:rPr>
        <w:t>.</w:t>
      </w:r>
    </w:p>
    <w:p w14:paraId="52A374C3"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**3. </w:t>
      </w:r>
      <w:r w:rsidRPr="00D21F72">
        <w:rPr>
          <w:rFonts w:ascii="Sakkal Majalla" w:hAnsi="Sakkal Majalla" w:cs="Sakkal Majalla"/>
          <w:b/>
          <w:bCs/>
          <w:sz w:val="32"/>
          <w:szCs w:val="32"/>
          <w:rtl/>
        </w:rPr>
        <w:t>تحقيق الكفاءة الاقتصادية</w:t>
      </w:r>
    </w:p>
    <w:p w14:paraId="63C33D45"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lastRenderedPageBreak/>
        <w:t>تُسهم إدارة المشاريع الكبيرة بشكل كبير في الاقتصاد الوطني، لذا فإن تحقيق الكفاءة في تنفيذ هذه المشاريع يمكن أن يساهم في تقليل التكاليف وزيادة العوائد الاقتصادية. من خلال دراسة تأثير التدريب على تحسين كفاءة الإدارة، يمكن تحديد كيفية تحقيق وفورات في التكاليف وتحسين العائد على الاستثمار في المشاريع الكبرى</w:t>
      </w:r>
      <w:r w:rsidRPr="00D21F72">
        <w:rPr>
          <w:rFonts w:ascii="Sakkal Majalla" w:hAnsi="Sakkal Majalla" w:cs="Sakkal Majalla"/>
          <w:b/>
          <w:bCs/>
          <w:sz w:val="32"/>
          <w:szCs w:val="32"/>
          <w:lang w:bidi="ar-EG"/>
        </w:rPr>
        <w:t>.</w:t>
      </w:r>
    </w:p>
    <w:p w14:paraId="54127780"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**4. </w:t>
      </w:r>
      <w:r w:rsidRPr="00D21F72">
        <w:rPr>
          <w:rFonts w:ascii="Sakkal Majalla" w:hAnsi="Sakkal Majalla" w:cs="Sakkal Majalla"/>
          <w:b/>
          <w:bCs/>
          <w:sz w:val="32"/>
          <w:szCs w:val="32"/>
          <w:rtl/>
        </w:rPr>
        <w:t>تعزيز جودة تنفيذ المشاريع</w:t>
      </w:r>
    </w:p>
    <w:p w14:paraId="637F57DE"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جودة تنفيذ المشاريع هي عامل حاسم في تحقيق رضا العملاء وضمان نجاح المشروع. تُساعد برامج التدريب على تحسين جودة العمل من خلال تعزيز المهارات التقنية والإدارية للفرق. من خلال تحليل تأثير التدريب على جودة المشاريع، يمكن تقديم توصيات لتحسين برامج التدريب لضمان تحقيق مستويات أعلى من الجودة في المشاريع الكبيرة</w:t>
      </w:r>
      <w:r w:rsidRPr="00D21F72">
        <w:rPr>
          <w:rFonts w:ascii="Sakkal Majalla" w:hAnsi="Sakkal Majalla" w:cs="Sakkal Majalla"/>
          <w:b/>
          <w:bCs/>
          <w:sz w:val="32"/>
          <w:szCs w:val="32"/>
          <w:lang w:bidi="ar-EG"/>
        </w:rPr>
        <w:t>.</w:t>
      </w:r>
    </w:p>
    <w:p w14:paraId="275ACED8"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**5. </w:t>
      </w:r>
      <w:r w:rsidRPr="00D21F72">
        <w:rPr>
          <w:rFonts w:ascii="Sakkal Majalla" w:hAnsi="Sakkal Majalla" w:cs="Sakkal Majalla"/>
          <w:b/>
          <w:bCs/>
          <w:sz w:val="32"/>
          <w:szCs w:val="32"/>
          <w:rtl/>
        </w:rPr>
        <w:t>تطوير استراتيجيات تدريب فعالة</w:t>
      </w:r>
    </w:p>
    <w:p w14:paraId="61BDFD39"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تُسهم الدراسة في تقديم رؤى حول فعالية برامج التدريب الحالية وتحديد أي فجوات أو نقص فيها. هذه المعلومات قيمة لتطوير استراتيجيات تدريب جديدة أو تحسين البرامج الحالية لتلبية احتياجات إدارة المشاريع الكبيرة بشكل أفضل</w:t>
      </w:r>
      <w:r w:rsidRPr="00D21F72">
        <w:rPr>
          <w:rFonts w:ascii="Sakkal Majalla" w:hAnsi="Sakkal Majalla" w:cs="Sakkal Majalla"/>
          <w:b/>
          <w:bCs/>
          <w:sz w:val="32"/>
          <w:szCs w:val="32"/>
          <w:lang w:bidi="ar-EG"/>
        </w:rPr>
        <w:t>.</w:t>
      </w:r>
    </w:p>
    <w:p w14:paraId="50A85BDB"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**6. </w:t>
      </w:r>
      <w:r w:rsidRPr="00D21F72">
        <w:rPr>
          <w:rFonts w:ascii="Sakkal Majalla" w:hAnsi="Sakkal Majalla" w:cs="Sakkal Majalla"/>
          <w:b/>
          <w:bCs/>
          <w:sz w:val="32"/>
          <w:szCs w:val="32"/>
          <w:rtl/>
        </w:rPr>
        <w:t>دعم التنمية المستدامة في المملكة</w:t>
      </w:r>
    </w:p>
    <w:p w14:paraId="65D8CCD4"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تُعتبر المشاريع الكبيرة جزءًا أساسيًا من خطط التنمية المستدامة في المملكة، مثل رؤية 2030 التي تهدف إلى تعزيز النمو الاقتصادي والاجتماعي. من خلال تحسين إدارة المشاريع الكبيرة عبر التدريب، يمكن دعم تحقيق أهداف التنمية المستدامة وضمان أن المشاريع تسهم بفعالية في التنمية الشاملة</w:t>
      </w:r>
      <w:r w:rsidRPr="00D21F72">
        <w:rPr>
          <w:rFonts w:ascii="Sakkal Majalla" w:hAnsi="Sakkal Majalla" w:cs="Sakkal Majalla"/>
          <w:b/>
          <w:bCs/>
          <w:sz w:val="32"/>
          <w:szCs w:val="32"/>
          <w:lang w:bidi="ar-EG"/>
        </w:rPr>
        <w:t>.</w:t>
      </w:r>
    </w:p>
    <w:p w14:paraId="4936CCEA"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**7. </w:t>
      </w:r>
      <w:r w:rsidRPr="00D21F72">
        <w:rPr>
          <w:rFonts w:ascii="Sakkal Majalla" w:hAnsi="Sakkal Majalla" w:cs="Sakkal Majalla"/>
          <w:b/>
          <w:bCs/>
          <w:sz w:val="32"/>
          <w:szCs w:val="32"/>
          <w:rtl/>
        </w:rPr>
        <w:t>توفير دليل للممارسين وصانعي القرار</w:t>
      </w:r>
    </w:p>
    <w:p w14:paraId="565FF610"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تُعطي الدراسة نظرة شاملة حول تأثير التدريب على إدارة المشاريع الكبيرة، مما يوفر معلومات قيمة للممارسين وصانعي القرار في المؤسسات. يمكن استخدام هذه المعلومات لتطوير سياسات واستراتيجيات تدريبية تدعم تحقيق أهداف المشاريع بشكل أكثر فعالية</w:t>
      </w:r>
      <w:r w:rsidRPr="00D21F72">
        <w:rPr>
          <w:rFonts w:ascii="Sakkal Majalla" w:hAnsi="Sakkal Majalla" w:cs="Sakkal Majalla"/>
          <w:b/>
          <w:bCs/>
          <w:sz w:val="32"/>
          <w:szCs w:val="32"/>
          <w:lang w:bidi="ar-EG"/>
        </w:rPr>
        <w:t>.</w:t>
      </w:r>
    </w:p>
    <w:p w14:paraId="3A6FA179"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lang w:bidi="ar-EG"/>
        </w:rPr>
        <w:t xml:space="preserve">**8. </w:t>
      </w:r>
      <w:r w:rsidRPr="00D21F72">
        <w:rPr>
          <w:rFonts w:ascii="Sakkal Majalla" w:hAnsi="Sakkal Majalla" w:cs="Sakkal Majalla"/>
          <w:b/>
          <w:bCs/>
          <w:sz w:val="32"/>
          <w:szCs w:val="32"/>
          <w:rtl/>
        </w:rPr>
        <w:t>تعزيز القدرة التنافسية</w:t>
      </w:r>
    </w:p>
    <w:p w14:paraId="67927ABE"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lastRenderedPageBreak/>
        <w:t>من خلال تحسين إدارة المشاريع، يمكن للمؤسسات في المملكة تعزيز قدرتها التنافسية في السوق المحلي والدولي. التدريب الفعّال يمكن أن يُحسن من قدرة الفرق على تنفيذ المشاريع بكفاءة، مما يساهم في تعزيز موقع المملكة كمركز رائد في تنفيذ المشاريع الكبرى</w:t>
      </w:r>
      <w:r w:rsidRPr="00D21F72">
        <w:rPr>
          <w:rFonts w:ascii="Sakkal Majalla" w:hAnsi="Sakkal Majalla" w:cs="Sakkal Majalla"/>
          <w:b/>
          <w:bCs/>
          <w:sz w:val="32"/>
          <w:szCs w:val="32"/>
          <w:lang w:bidi="ar-EG"/>
        </w:rPr>
        <w:t>.</w:t>
      </w:r>
    </w:p>
    <w:p w14:paraId="797BB86A"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ختاماً</w:t>
      </w:r>
    </w:p>
    <w:p w14:paraId="1A5EC235" w14:textId="77777777" w:rsidR="00D21F72" w:rsidRPr="00D21F72" w:rsidRDefault="00D21F72" w:rsidP="00D21F72">
      <w:pPr>
        <w:rPr>
          <w:rFonts w:ascii="Sakkal Majalla" w:hAnsi="Sakkal Majalla" w:cs="Sakkal Majalla"/>
          <w:b/>
          <w:bCs/>
          <w:sz w:val="32"/>
          <w:szCs w:val="32"/>
          <w:lang w:bidi="ar-EG"/>
        </w:rPr>
      </w:pPr>
      <w:r w:rsidRPr="00D21F72">
        <w:rPr>
          <w:rFonts w:ascii="Sakkal Majalla" w:hAnsi="Sakkal Majalla" w:cs="Sakkal Majalla"/>
          <w:b/>
          <w:bCs/>
          <w:sz w:val="32"/>
          <w:szCs w:val="32"/>
          <w:rtl/>
        </w:rPr>
        <w:t>تُعد دراسة تأثير التدريب على إدارة المشاريع الكبيرة مهمة لأنها توفر رؤى استراتيجية حول كيفية تحسين إدارة المشاريع وتحقيق النجاح في تنفيذها. من خلال تحسين فعالية التدريب، يمكن تعزيز أداء المشاريع الكبيرة، تقليل المخاطر، تحقيق الكفاءة الاقتصادية، وضمان جودة التنفيذ، مما يساهم في دعم التنمية المستدامة وتعزيز القدرة التنافسية للمملكة</w:t>
      </w:r>
      <w:r w:rsidRPr="00D21F72">
        <w:rPr>
          <w:rFonts w:ascii="Sakkal Majalla" w:hAnsi="Sakkal Majalla" w:cs="Sakkal Majalla"/>
          <w:b/>
          <w:bCs/>
          <w:sz w:val="32"/>
          <w:szCs w:val="32"/>
          <w:lang w:bidi="ar-EG"/>
        </w:rPr>
        <w:t>.</w:t>
      </w:r>
    </w:p>
    <w:p w14:paraId="3C614554" w14:textId="7AAD6913" w:rsidR="008806C1" w:rsidRPr="00D21F72" w:rsidRDefault="008806C1" w:rsidP="00A74F76">
      <w:pPr>
        <w:rPr>
          <w:rFonts w:ascii="Sakkal Majalla" w:hAnsi="Sakkal Majalla" w:cs="Sakkal Majalla"/>
          <w:b/>
          <w:bCs/>
          <w:sz w:val="32"/>
          <w:szCs w:val="32"/>
          <w:rtl/>
          <w:lang w:bidi="ar-EG"/>
        </w:rPr>
      </w:pPr>
    </w:p>
    <w:p w14:paraId="69A4FBA1" w14:textId="77777777" w:rsidR="008806C1" w:rsidRDefault="008806C1" w:rsidP="00A74F76">
      <w:pPr>
        <w:rPr>
          <w:rFonts w:ascii="Sakkal Majalla" w:hAnsi="Sakkal Majalla" w:cs="Sakkal Majalla"/>
          <w:b/>
          <w:bCs/>
          <w:sz w:val="32"/>
          <w:szCs w:val="32"/>
          <w:rtl/>
          <w:lang w:bidi="ar-EG"/>
        </w:rPr>
      </w:pPr>
    </w:p>
    <w:p w14:paraId="451BB6EB" w14:textId="53451D4D" w:rsidR="008007C2" w:rsidRDefault="008007C2" w:rsidP="00A74F76">
      <w:pPr>
        <w:rPr>
          <w:rFonts w:ascii="Sakkal Majalla" w:hAnsi="Sakkal Majalla" w:cs="Sakkal Majalla"/>
          <w:b/>
          <w:bCs/>
          <w:sz w:val="32"/>
          <w:szCs w:val="32"/>
          <w:rtl/>
          <w:lang w:bidi="ar-EG"/>
        </w:rPr>
      </w:pPr>
    </w:p>
    <w:p w14:paraId="1C999EBB" w14:textId="77777777" w:rsidR="00C47EC5" w:rsidRPr="00C47EC5" w:rsidRDefault="00C47EC5" w:rsidP="00C47EC5">
      <w:pPr>
        <w:pStyle w:val="1"/>
        <w:rPr>
          <w:sz w:val="36"/>
          <w:szCs w:val="36"/>
          <w:lang w:bidi="ar-EG"/>
        </w:rPr>
      </w:pPr>
      <w:bookmarkStart w:id="10" w:name="_Toc175229445"/>
      <w:r w:rsidRPr="00C47EC5">
        <w:rPr>
          <w:sz w:val="36"/>
          <w:szCs w:val="36"/>
          <w:rtl/>
        </w:rPr>
        <w:t>أهداف الدراسة</w:t>
      </w:r>
      <w:bookmarkEnd w:id="10"/>
    </w:p>
    <w:p w14:paraId="4C6B33DD"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تسعى الدراسة حول تأثير التدريب على إدارة المشاريع الكبيرة في المملكة العربية السعودية إلى تحقيق مجموعة من الأهداف المحددة التي تسهم في تحسين فهم كيفية تأثير التدريب على أداء المشاريع الكبرى. فيما يلي تفصيل لأهداف الدراسة</w:t>
      </w:r>
      <w:r w:rsidRPr="00C47EC5">
        <w:rPr>
          <w:rFonts w:ascii="Sakkal Majalla" w:hAnsi="Sakkal Majalla" w:cs="Sakkal Majalla"/>
          <w:b/>
          <w:bCs/>
          <w:sz w:val="32"/>
          <w:szCs w:val="32"/>
          <w:lang w:bidi="ar-EG"/>
        </w:rPr>
        <w:t>:</w:t>
      </w:r>
    </w:p>
    <w:p w14:paraId="47B18D83"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**1. </w:t>
      </w:r>
      <w:r w:rsidRPr="00C47EC5">
        <w:rPr>
          <w:rFonts w:ascii="Sakkal Majalla" w:hAnsi="Sakkal Majalla" w:cs="Sakkal Majalla"/>
          <w:b/>
          <w:bCs/>
          <w:sz w:val="32"/>
          <w:szCs w:val="32"/>
          <w:rtl/>
        </w:rPr>
        <w:t>تحديد تأثير التدريب على تحسين أداء إدارة المشاريع</w:t>
      </w:r>
    </w:p>
    <w:p w14:paraId="018EA778"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يهدف هذا الهدف إلى تحليل مدى تأثير برامج التدريب على أداء إدارة المشاريع الكبيرة. يشمل ذلك تقييم كيفية تحسين مهارات المديرين والمشرفين في جوانب مختلفة من إدارة المشاريع مثل التخطيط، التنفيذ، ومراقبة الأداء. الهدف هو تحديد مدى فعالية التدريب في تعزيز قدرة الفرق على تحقيق أهداف المشروع بكفاءة أعلى</w:t>
      </w:r>
      <w:r w:rsidRPr="00C47EC5">
        <w:rPr>
          <w:rFonts w:ascii="Sakkal Majalla" w:hAnsi="Sakkal Majalla" w:cs="Sakkal Majalla"/>
          <w:b/>
          <w:bCs/>
          <w:sz w:val="32"/>
          <w:szCs w:val="32"/>
          <w:lang w:bidi="ar-EG"/>
        </w:rPr>
        <w:t>.</w:t>
      </w:r>
    </w:p>
    <w:p w14:paraId="58BB6801"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**2. </w:t>
      </w:r>
      <w:r w:rsidRPr="00C47EC5">
        <w:rPr>
          <w:rFonts w:ascii="Sakkal Majalla" w:hAnsi="Sakkal Majalla" w:cs="Sakkal Majalla"/>
          <w:b/>
          <w:bCs/>
          <w:sz w:val="32"/>
          <w:szCs w:val="32"/>
          <w:rtl/>
        </w:rPr>
        <w:t>تحليل تأثير التدريب على تقليل التكاليف وتحسين جودة النتائج</w:t>
      </w:r>
    </w:p>
    <w:p w14:paraId="2891DE29"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تسعى الدراسة إلى فهم كيف يمكن أن يؤثر التدريب على تقليل التكاليف وتحسين جودة النتائج في المشاريع الكبيرة. يشمل ذلك دراسة العلاقة بين مستوى التدريب والتكاليف الإجمالية للمشروع، وكذلك كيفية تأثير التدريب على جودة النتائج النهائية. الهدف هو تقديم أدلة على أن التدريب يمكن أن يسهم في تحقيق وفورات مالية وتحسين جودة المنتجات والخدمات</w:t>
      </w:r>
      <w:r w:rsidRPr="00C47EC5">
        <w:rPr>
          <w:rFonts w:ascii="Sakkal Majalla" w:hAnsi="Sakkal Majalla" w:cs="Sakkal Majalla"/>
          <w:b/>
          <w:bCs/>
          <w:sz w:val="32"/>
          <w:szCs w:val="32"/>
          <w:lang w:bidi="ar-EG"/>
        </w:rPr>
        <w:t>.</w:t>
      </w:r>
    </w:p>
    <w:p w14:paraId="7F048A21"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lastRenderedPageBreak/>
        <w:t xml:space="preserve">**3. </w:t>
      </w:r>
      <w:r w:rsidRPr="00C47EC5">
        <w:rPr>
          <w:rFonts w:ascii="Sakkal Majalla" w:hAnsi="Sakkal Majalla" w:cs="Sakkal Majalla"/>
          <w:b/>
          <w:bCs/>
          <w:sz w:val="32"/>
          <w:szCs w:val="32"/>
          <w:rtl/>
        </w:rPr>
        <w:t>تقييم فعالية برامج التدريب الحالية في السياق السعودي</w:t>
      </w:r>
    </w:p>
    <w:p w14:paraId="6C341FE1"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يهدف هذا الهدف إلى مراجعة وتقييم برامج التدريب الحالية المتاحة لمديري المشاريع في المملكة العربية السعودية. يشمل ذلك تحليل مدى ملاءمة هذه البرامج لاحتياجات المشاريع الكبيرة، وتحديد الفجوات أو نقاط الضعف في البرامج الحالية. الهدف هو تقديم توصيات لتحسين برامج التدريب بحيث تلبي احتياجات إدارة المشاريع بشكل أكثر فعالية</w:t>
      </w:r>
      <w:r w:rsidRPr="00C47EC5">
        <w:rPr>
          <w:rFonts w:ascii="Sakkal Majalla" w:hAnsi="Sakkal Majalla" w:cs="Sakkal Majalla"/>
          <w:b/>
          <w:bCs/>
          <w:sz w:val="32"/>
          <w:szCs w:val="32"/>
          <w:lang w:bidi="ar-EG"/>
        </w:rPr>
        <w:t>.</w:t>
      </w:r>
    </w:p>
    <w:p w14:paraId="26B7D960"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**4. </w:t>
      </w:r>
      <w:r w:rsidRPr="00C47EC5">
        <w:rPr>
          <w:rFonts w:ascii="Sakkal Majalla" w:hAnsi="Sakkal Majalla" w:cs="Sakkal Majalla"/>
          <w:b/>
          <w:bCs/>
          <w:sz w:val="32"/>
          <w:szCs w:val="32"/>
          <w:rtl/>
        </w:rPr>
        <w:t>استكشاف التحديات التي تواجه برامج التدريب وتحليل كيفية تحسينها</w:t>
      </w:r>
    </w:p>
    <w:p w14:paraId="761AFB3C"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تسعى الدراسة إلى التعرف على التحديات التي قد تواجه برامج التدريب في إدارة المشاريع الكبيرة، مثل نقص الموارد، عدم التناسب بين محتوى التدريب واحتياجات السوق، وصعوبات في تطبيق المهارات المكتسبة. الهدف هو تحليل هذه التحديات وتقديم حلول لتحسين فعالية برامج التدريب وتجاوز العقبات التي قد تؤثر على نتائج التدريب</w:t>
      </w:r>
      <w:r w:rsidRPr="00C47EC5">
        <w:rPr>
          <w:rFonts w:ascii="Sakkal Majalla" w:hAnsi="Sakkal Majalla" w:cs="Sakkal Majalla"/>
          <w:b/>
          <w:bCs/>
          <w:sz w:val="32"/>
          <w:szCs w:val="32"/>
          <w:lang w:bidi="ar-EG"/>
        </w:rPr>
        <w:t>.</w:t>
      </w:r>
    </w:p>
    <w:p w14:paraId="042511F4"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**5. </w:t>
      </w:r>
      <w:r w:rsidRPr="00C47EC5">
        <w:rPr>
          <w:rFonts w:ascii="Sakkal Majalla" w:hAnsi="Sakkal Majalla" w:cs="Sakkal Majalla"/>
          <w:b/>
          <w:bCs/>
          <w:sz w:val="32"/>
          <w:szCs w:val="32"/>
          <w:rtl/>
        </w:rPr>
        <w:t>تقديم توصيات لتطوير استراتيجيات تدريبية مخصصة للمشاريع الكبيرة</w:t>
      </w:r>
    </w:p>
    <w:p w14:paraId="1D2E7983"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بناءً على نتائج التحليل والتقييم، تهدف الدراسة إلى تقديم توصيات عملية لتطوير استراتيجيات تدريبية مخصصة تتناسب مع احتياجات إدارة المشاريع الكبيرة. يشمل ذلك اقتراح برامج تدريبية جديدة أو تحسين البرامج الحالية لتلبية احتياجات المشاريع بشكل أكثر دقة وفعالية</w:t>
      </w:r>
      <w:r w:rsidRPr="00C47EC5">
        <w:rPr>
          <w:rFonts w:ascii="Sakkal Majalla" w:hAnsi="Sakkal Majalla" w:cs="Sakkal Majalla"/>
          <w:b/>
          <w:bCs/>
          <w:sz w:val="32"/>
          <w:szCs w:val="32"/>
          <w:lang w:bidi="ar-EG"/>
        </w:rPr>
        <w:t>.</w:t>
      </w:r>
    </w:p>
    <w:p w14:paraId="1AF84F17"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**6. </w:t>
      </w:r>
      <w:r w:rsidRPr="00C47EC5">
        <w:rPr>
          <w:rFonts w:ascii="Sakkal Majalla" w:hAnsi="Sakkal Majalla" w:cs="Sakkal Majalla"/>
          <w:b/>
          <w:bCs/>
          <w:sz w:val="32"/>
          <w:szCs w:val="32"/>
          <w:rtl/>
        </w:rPr>
        <w:t>تحليل كيفية تأثير التدريب على إدارة المخاطر في المشاريع الكبيرة</w:t>
      </w:r>
    </w:p>
    <w:p w14:paraId="42FED72F"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تهدف الدراسة إلى تقييم كيف يمكن للتدريب أن يسهم في تحسين إدارة المخاطر في المشاريع الكبيرة. يشمل ذلك تحليل كيفية تعزيز قدرات الفرق على تحديد وتقييم وإدارة المخاطر المحتملة بشكل أكثر فعالية من خلال التدريب، وبالتالي تقليل تأثير المخاطر على المشروع</w:t>
      </w:r>
      <w:r w:rsidRPr="00C47EC5">
        <w:rPr>
          <w:rFonts w:ascii="Sakkal Majalla" w:hAnsi="Sakkal Majalla" w:cs="Sakkal Majalla"/>
          <w:b/>
          <w:bCs/>
          <w:sz w:val="32"/>
          <w:szCs w:val="32"/>
          <w:lang w:bidi="ar-EG"/>
        </w:rPr>
        <w:t>.</w:t>
      </w:r>
    </w:p>
    <w:p w14:paraId="4591F7E5"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**7. </w:t>
      </w:r>
      <w:r w:rsidRPr="00C47EC5">
        <w:rPr>
          <w:rFonts w:ascii="Sakkal Majalla" w:hAnsi="Sakkal Majalla" w:cs="Sakkal Majalla"/>
          <w:b/>
          <w:bCs/>
          <w:sz w:val="32"/>
          <w:szCs w:val="32"/>
          <w:rtl/>
        </w:rPr>
        <w:t>تقييم أثر التدريب على تحسين التواصل والتنسيق بين الفرق</w:t>
      </w:r>
    </w:p>
    <w:p w14:paraId="0BDFF385"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يهدف هذا الهدف إلى دراسة كيف يمكن أن يؤثر التدريب على تحسين التواصل والتنسيق بين فرق العمل المختلفة في المشاريع الكبيرة. يشمل ذلك تحليل كيفية تعزيز مهارات التواصل والتنسيق من خلال برامج التدريب، مما يؤدي إلى تحسين سير العمل وتسهيل التعاون بين الفرق</w:t>
      </w:r>
      <w:r w:rsidRPr="00C47EC5">
        <w:rPr>
          <w:rFonts w:ascii="Sakkal Majalla" w:hAnsi="Sakkal Majalla" w:cs="Sakkal Majalla"/>
          <w:b/>
          <w:bCs/>
          <w:sz w:val="32"/>
          <w:szCs w:val="32"/>
          <w:lang w:bidi="ar-EG"/>
        </w:rPr>
        <w:t>.</w:t>
      </w:r>
    </w:p>
    <w:p w14:paraId="298DFB4D"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**8. </w:t>
      </w:r>
      <w:r w:rsidRPr="00C47EC5">
        <w:rPr>
          <w:rFonts w:ascii="Sakkal Majalla" w:hAnsi="Sakkal Majalla" w:cs="Sakkal Majalla"/>
          <w:b/>
          <w:bCs/>
          <w:sz w:val="32"/>
          <w:szCs w:val="32"/>
          <w:rtl/>
        </w:rPr>
        <w:t>استكشاف العلاقة بين التدريب والابتكار في إدارة المشاريع</w:t>
      </w:r>
    </w:p>
    <w:p w14:paraId="46EE8579"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lastRenderedPageBreak/>
        <w:t>تسعى الدراسة إلى استكشاف كيفية تأثير التدريب على تعزيز الابتكار في إدارة المشاريع الكبيرة. يتناول هذا الهدف تحليل مدى قدرة التدريب على تشجيع التفكير الإبداعي وتبني حلول مبتكرة لمشاكل إدارة المشاريع، مما يساهم في تحسين الأداء وتحقيق نتائج متميزة</w:t>
      </w:r>
      <w:r w:rsidRPr="00C47EC5">
        <w:rPr>
          <w:rFonts w:ascii="Sakkal Majalla" w:hAnsi="Sakkal Majalla" w:cs="Sakkal Majalla"/>
          <w:b/>
          <w:bCs/>
          <w:sz w:val="32"/>
          <w:szCs w:val="32"/>
          <w:lang w:bidi="ar-EG"/>
        </w:rPr>
        <w:t>.</w:t>
      </w:r>
    </w:p>
    <w:p w14:paraId="47835E41"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lang w:bidi="ar-EG"/>
        </w:rPr>
        <w:t xml:space="preserve">**9. </w:t>
      </w:r>
      <w:r w:rsidRPr="00C47EC5">
        <w:rPr>
          <w:rFonts w:ascii="Sakkal Majalla" w:hAnsi="Sakkal Majalla" w:cs="Sakkal Majalla"/>
          <w:b/>
          <w:bCs/>
          <w:sz w:val="32"/>
          <w:szCs w:val="32"/>
          <w:rtl/>
        </w:rPr>
        <w:t>تقديم إطار عمل لتقييم تأثير التدريب على إدارة المشاريع</w:t>
      </w:r>
    </w:p>
    <w:p w14:paraId="15C3C1A7"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تهدف الدراسة إلى تطوير إطار عمل لتقييم تأثير التدريب على إدارة المشاريع الكبيرة، يتضمن مؤشرات الأداء الرئيسية والطرق المستخدمة لقياس فعالية التدريب. يشمل ذلك تقديم نموذج تقييم يمكن استخدامه لقياس أثر التدريب على تحسين إدارة المشاريع في المستقبل</w:t>
      </w:r>
      <w:r w:rsidRPr="00C47EC5">
        <w:rPr>
          <w:rFonts w:ascii="Sakkal Majalla" w:hAnsi="Sakkal Majalla" w:cs="Sakkal Majalla"/>
          <w:b/>
          <w:bCs/>
          <w:sz w:val="32"/>
          <w:szCs w:val="32"/>
          <w:lang w:bidi="ar-EG"/>
        </w:rPr>
        <w:t>.</w:t>
      </w:r>
    </w:p>
    <w:p w14:paraId="11E8D593" w14:textId="77777777" w:rsidR="00C47EC5" w:rsidRPr="00C47EC5" w:rsidRDefault="00C47EC5" w:rsidP="00C47EC5">
      <w:pPr>
        <w:rPr>
          <w:rFonts w:ascii="Sakkal Majalla" w:hAnsi="Sakkal Majalla" w:cs="Sakkal Majalla"/>
          <w:b/>
          <w:bCs/>
          <w:sz w:val="32"/>
          <w:szCs w:val="32"/>
          <w:lang w:bidi="ar-EG"/>
        </w:rPr>
      </w:pPr>
      <w:r w:rsidRPr="00C47EC5">
        <w:rPr>
          <w:rFonts w:ascii="Sakkal Majalla" w:hAnsi="Sakkal Majalla" w:cs="Sakkal Majalla"/>
          <w:b/>
          <w:bCs/>
          <w:sz w:val="32"/>
          <w:szCs w:val="32"/>
          <w:rtl/>
        </w:rPr>
        <w:t>ختاماً</w:t>
      </w:r>
    </w:p>
    <w:p w14:paraId="2C561AD5" w14:textId="6DF45268" w:rsidR="00C47EC5" w:rsidRDefault="00C47EC5" w:rsidP="00C47EC5">
      <w:pPr>
        <w:rPr>
          <w:rFonts w:ascii="Sakkal Majalla" w:hAnsi="Sakkal Majalla" w:cs="Sakkal Majalla"/>
          <w:b/>
          <w:bCs/>
          <w:sz w:val="32"/>
          <w:szCs w:val="32"/>
          <w:rtl/>
          <w:lang w:bidi="ar-EG"/>
        </w:rPr>
      </w:pPr>
      <w:r w:rsidRPr="00C47EC5">
        <w:rPr>
          <w:rFonts w:ascii="Sakkal Majalla" w:hAnsi="Sakkal Majalla" w:cs="Sakkal Majalla"/>
          <w:b/>
          <w:bCs/>
          <w:sz w:val="32"/>
          <w:szCs w:val="32"/>
          <w:rtl/>
        </w:rPr>
        <w:t>تسعى هذه الأهداف إلى تحقيق فهم شامل لتأثير التدريب على إدارة المشاريع الكبيرة، وتقديم توصيات عملية لتحسين الأداء وتحقيق النجاح في تنفيذ المشاريع الكبرى. من خلال تحقيق هذه الأهداف، يمكن تعزيز فعالية التدريب في إدارة المشاريع الكبيرة وضمان تحقيق الأهداف الاستراتيجية للمملكة</w:t>
      </w:r>
      <w:r w:rsidRPr="00C47EC5">
        <w:rPr>
          <w:rFonts w:ascii="Sakkal Majalla" w:hAnsi="Sakkal Majalla" w:cs="Sakkal Majalla"/>
          <w:b/>
          <w:bCs/>
          <w:sz w:val="32"/>
          <w:szCs w:val="32"/>
          <w:lang w:bidi="ar-EG"/>
        </w:rPr>
        <w:t>.</w:t>
      </w:r>
    </w:p>
    <w:p w14:paraId="510A5AAA" w14:textId="15450167" w:rsidR="00B23127" w:rsidRDefault="00B23127" w:rsidP="00C47EC5">
      <w:pPr>
        <w:rPr>
          <w:rFonts w:ascii="Sakkal Majalla" w:hAnsi="Sakkal Majalla" w:cs="Sakkal Majalla"/>
          <w:b/>
          <w:bCs/>
          <w:sz w:val="32"/>
          <w:szCs w:val="32"/>
          <w:rtl/>
          <w:lang w:bidi="ar-EG"/>
        </w:rPr>
      </w:pPr>
    </w:p>
    <w:p w14:paraId="569476D3" w14:textId="77777777" w:rsidR="00B23127" w:rsidRPr="00B23127" w:rsidRDefault="00B23127" w:rsidP="00B23127">
      <w:pPr>
        <w:pStyle w:val="1"/>
        <w:rPr>
          <w:sz w:val="36"/>
          <w:szCs w:val="36"/>
          <w:lang w:bidi="ar-EG"/>
        </w:rPr>
      </w:pPr>
      <w:bookmarkStart w:id="11" w:name="_Toc175229446"/>
      <w:r w:rsidRPr="00B23127">
        <w:rPr>
          <w:sz w:val="36"/>
          <w:szCs w:val="36"/>
          <w:rtl/>
        </w:rPr>
        <w:t>تساؤلات الدراسة</w:t>
      </w:r>
      <w:bookmarkEnd w:id="11"/>
    </w:p>
    <w:p w14:paraId="189F6E8C"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rtl/>
        </w:rPr>
        <w:t>تتمحور تساؤلات الدراسة حول تأثير التدريب على إدارة المشاريع الكبيرة في المملكة العربية السعودية، وتستهدف فهم كيفية تحسين فعالية إدارة المشاريع من خلال التدريب. هذه التساؤلات تهدف إلى استكشاف الجوانب المختلفة للتدريب وإدارة المشاريع الكبرى وتقديم رؤى قيمة لتحسين الأداء. فيما يلي تفصيل لتساؤلات الدراسة</w:t>
      </w:r>
      <w:r w:rsidRPr="00B23127">
        <w:rPr>
          <w:rFonts w:ascii="Sakkal Majalla" w:hAnsi="Sakkal Majalla" w:cs="Sakkal Majalla"/>
          <w:b/>
          <w:bCs/>
          <w:sz w:val="32"/>
          <w:szCs w:val="32"/>
          <w:lang w:bidi="ar-EG"/>
        </w:rPr>
        <w:t>:</w:t>
      </w:r>
    </w:p>
    <w:p w14:paraId="3760A7EF"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1. </w:t>
      </w:r>
      <w:r w:rsidRPr="00B23127">
        <w:rPr>
          <w:rFonts w:ascii="Sakkal Majalla" w:hAnsi="Sakkal Majalla" w:cs="Sakkal Majalla"/>
          <w:b/>
          <w:bCs/>
          <w:sz w:val="32"/>
          <w:szCs w:val="32"/>
          <w:rtl/>
        </w:rPr>
        <w:t>ما هو تأثير التدريب على تحسين أداء إدارة المشاريع الكبيرة؟</w:t>
      </w:r>
    </w:p>
    <w:p w14:paraId="121742B6" w14:textId="77777777" w:rsidR="00B23127" w:rsidRPr="00B23127" w:rsidRDefault="00B23127" w:rsidP="005375FC">
      <w:pPr>
        <w:numPr>
          <w:ilvl w:val="0"/>
          <w:numId w:val="4"/>
        </w:numPr>
        <w:rPr>
          <w:rFonts w:ascii="Sakkal Majalla" w:hAnsi="Sakkal Majalla" w:cs="Sakkal Majalla"/>
          <w:b/>
          <w:bCs/>
          <w:sz w:val="32"/>
          <w:szCs w:val="32"/>
          <w:lang w:bidi="ar-EG"/>
        </w:rPr>
      </w:pPr>
      <w:r w:rsidRPr="00B23127">
        <w:rPr>
          <w:rFonts w:ascii="Sakkal Majalla" w:hAnsi="Sakkal Majalla" w:cs="Sakkal Majalla"/>
          <w:b/>
          <w:bCs/>
          <w:sz w:val="32"/>
          <w:szCs w:val="32"/>
          <w:rtl/>
        </w:rPr>
        <w:t>تسعى هذه التساؤل إلى فهم كيف يؤثر التدريب على الأداء العام لمديري المشاريع، بما في ذلك تحسين مهارات التخطيط، والتنفيذ، ومراقبة الأداء</w:t>
      </w:r>
      <w:r w:rsidRPr="00B23127">
        <w:rPr>
          <w:rFonts w:ascii="Sakkal Majalla" w:hAnsi="Sakkal Majalla" w:cs="Sakkal Majalla"/>
          <w:b/>
          <w:bCs/>
          <w:sz w:val="32"/>
          <w:szCs w:val="32"/>
          <w:lang w:bidi="ar-EG"/>
        </w:rPr>
        <w:t>.</w:t>
      </w:r>
    </w:p>
    <w:p w14:paraId="2166ED27" w14:textId="77777777" w:rsidR="00B23127" w:rsidRPr="00B23127" w:rsidRDefault="00B23127" w:rsidP="005375FC">
      <w:pPr>
        <w:numPr>
          <w:ilvl w:val="0"/>
          <w:numId w:val="4"/>
        </w:numPr>
        <w:rPr>
          <w:rFonts w:ascii="Sakkal Majalla" w:hAnsi="Sakkal Majalla" w:cs="Sakkal Majalla"/>
          <w:b/>
          <w:bCs/>
          <w:sz w:val="32"/>
          <w:szCs w:val="32"/>
          <w:lang w:bidi="ar-EG"/>
        </w:rPr>
      </w:pPr>
      <w:r w:rsidRPr="00B23127">
        <w:rPr>
          <w:rFonts w:ascii="Sakkal Majalla" w:hAnsi="Sakkal Majalla" w:cs="Sakkal Majalla"/>
          <w:b/>
          <w:bCs/>
          <w:sz w:val="32"/>
          <w:szCs w:val="32"/>
          <w:rtl/>
        </w:rPr>
        <w:t>كيف يمكن للتدريب أن يعزز من فعالية اتخاذ القرارات وتطوير استراتيجيات إدارة المشاريع؟</w:t>
      </w:r>
    </w:p>
    <w:p w14:paraId="04A4AB04"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2. </w:t>
      </w:r>
      <w:r w:rsidRPr="00B23127">
        <w:rPr>
          <w:rFonts w:ascii="Sakkal Majalla" w:hAnsi="Sakkal Majalla" w:cs="Sakkal Majalla"/>
          <w:b/>
          <w:bCs/>
          <w:sz w:val="32"/>
          <w:szCs w:val="32"/>
          <w:rtl/>
        </w:rPr>
        <w:t>كيف يسهم التدريب في تقليل التكاليف وتحسين جودة النتائج في المشاريع الكبيرة؟</w:t>
      </w:r>
    </w:p>
    <w:p w14:paraId="3C41749F" w14:textId="77777777" w:rsidR="00B23127" w:rsidRPr="00B23127" w:rsidRDefault="00B23127" w:rsidP="005375FC">
      <w:pPr>
        <w:numPr>
          <w:ilvl w:val="0"/>
          <w:numId w:val="5"/>
        </w:numPr>
        <w:rPr>
          <w:rFonts w:ascii="Sakkal Majalla" w:hAnsi="Sakkal Majalla" w:cs="Sakkal Majalla"/>
          <w:b/>
          <w:bCs/>
          <w:sz w:val="32"/>
          <w:szCs w:val="32"/>
          <w:lang w:bidi="ar-EG"/>
        </w:rPr>
      </w:pPr>
      <w:r w:rsidRPr="00B23127">
        <w:rPr>
          <w:rFonts w:ascii="Sakkal Majalla" w:hAnsi="Sakkal Majalla" w:cs="Sakkal Majalla"/>
          <w:b/>
          <w:bCs/>
          <w:sz w:val="32"/>
          <w:szCs w:val="32"/>
          <w:rtl/>
        </w:rPr>
        <w:lastRenderedPageBreak/>
        <w:t>يسعى هذا التساؤل إلى تحليل العلاقة بين مستوى التدريب والتكاليف الإجمالية للمشاريع. هل يمكن للتدريب أن يؤدي إلى تقليل التكاليف من خلال تحسين الكفاءة وتجنب الأخطاء المكلفة؟</w:t>
      </w:r>
    </w:p>
    <w:p w14:paraId="3623CC22" w14:textId="77777777" w:rsidR="00B23127" w:rsidRPr="00B23127" w:rsidRDefault="00B23127" w:rsidP="005375FC">
      <w:pPr>
        <w:numPr>
          <w:ilvl w:val="0"/>
          <w:numId w:val="5"/>
        </w:numPr>
        <w:rPr>
          <w:rFonts w:ascii="Sakkal Majalla" w:hAnsi="Sakkal Majalla" w:cs="Sakkal Majalla"/>
          <w:b/>
          <w:bCs/>
          <w:sz w:val="32"/>
          <w:szCs w:val="32"/>
          <w:lang w:bidi="ar-EG"/>
        </w:rPr>
      </w:pPr>
      <w:r w:rsidRPr="00B23127">
        <w:rPr>
          <w:rFonts w:ascii="Sakkal Majalla" w:hAnsi="Sakkal Majalla" w:cs="Sakkal Majalla"/>
          <w:b/>
          <w:bCs/>
          <w:sz w:val="32"/>
          <w:szCs w:val="32"/>
          <w:rtl/>
        </w:rPr>
        <w:t>ما هو تأثير التدريب على جودة نتائج المشاريع، وكيف يمكن قياس تحسين الجودة الناتج عن التدريب؟</w:t>
      </w:r>
    </w:p>
    <w:p w14:paraId="165AFC10"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3. </w:t>
      </w:r>
      <w:r w:rsidRPr="00B23127">
        <w:rPr>
          <w:rFonts w:ascii="Sakkal Majalla" w:hAnsi="Sakkal Majalla" w:cs="Sakkal Majalla"/>
          <w:b/>
          <w:bCs/>
          <w:sz w:val="32"/>
          <w:szCs w:val="32"/>
          <w:rtl/>
        </w:rPr>
        <w:t>ما هي فعالية برامج التدريب الحالية في المملكة العربية السعودية بالنسبة لإدارة المشاريع الكبيرة؟</w:t>
      </w:r>
    </w:p>
    <w:p w14:paraId="3B849EC5" w14:textId="77777777" w:rsidR="00B23127" w:rsidRPr="00B23127" w:rsidRDefault="00B23127" w:rsidP="005375FC">
      <w:pPr>
        <w:numPr>
          <w:ilvl w:val="0"/>
          <w:numId w:val="6"/>
        </w:numPr>
        <w:rPr>
          <w:rFonts w:ascii="Sakkal Majalla" w:hAnsi="Sakkal Majalla" w:cs="Sakkal Majalla"/>
          <w:b/>
          <w:bCs/>
          <w:sz w:val="32"/>
          <w:szCs w:val="32"/>
          <w:lang w:bidi="ar-EG"/>
        </w:rPr>
      </w:pPr>
      <w:r w:rsidRPr="00B23127">
        <w:rPr>
          <w:rFonts w:ascii="Sakkal Majalla" w:hAnsi="Sakkal Majalla" w:cs="Sakkal Majalla"/>
          <w:b/>
          <w:bCs/>
          <w:sz w:val="32"/>
          <w:szCs w:val="32"/>
          <w:rtl/>
        </w:rPr>
        <w:t>يستهدف هذا التساؤل تقييم برامج التدريب المتاحة لمديري المشاريع في المملكة، بما في ذلك محتوى التدريب، طريقة التنفيذ، ومدى ملاءمتها لاحتياجات المشاريع الكبيرة</w:t>
      </w:r>
      <w:r w:rsidRPr="00B23127">
        <w:rPr>
          <w:rFonts w:ascii="Sakkal Majalla" w:hAnsi="Sakkal Majalla" w:cs="Sakkal Majalla"/>
          <w:b/>
          <w:bCs/>
          <w:sz w:val="32"/>
          <w:szCs w:val="32"/>
          <w:lang w:bidi="ar-EG"/>
        </w:rPr>
        <w:t>.</w:t>
      </w:r>
    </w:p>
    <w:p w14:paraId="69CBC4CE" w14:textId="77777777" w:rsidR="00B23127" w:rsidRPr="00B23127" w:rsidRDefault="00B23127" w:rsidP="005375FC">
      <w:pPr>
        <w:numPr>
          <w:ilvl w:val="0"/>
          <w:numId w:val="6"/>
        </w:numPr>
        <w:rPr>
          <w:rFonts w:ascii="Sakkal Majalla" w:hAnsi="Sakkal Majalla" w:cs="Sakkal Majalla"/>
          <w:b/>
          <w:bCs/>
          <w:sz w:val="32"/>
          <w:szCs w:val="32"/>
          <w:lang w:bidi="ar-EG"/>
        </w:rPr>
      </w:pPr>
      <w:r w:rsidRPr="00B23127">
        <w:rPr>
          <w:rFonts w:ascii="Sakkal Majalla" w:hAnsi="Sakkal Majalla" w:cs="Sakkal Majalla"/>
          <w:b/>
          <w:bCs/>
          <w:sz w:val="32"/>
          <w:szCs w:val="32"/>
          <w:rtl/>
        </w:rPr>
        <w:t>هل تلبي هذه البرامج احتياجات السوق الحالية، وما هي نقاط القوة والضعف في البرامج التدريبية الحالية؟</w:t>
      </w:r>
    </w:p>
    <w:p w14:paraId="4949F97D"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4. </w:t>
      </w:r>
      <w:r w:rsidRPr="00B23127">
        <w:rPr>
          <w:rFonts w:ascii="Sakkal Majalla" w:hAnsi="Sakkal Majalla" w:cs="Sakkal Majalla"/>
          <w:b/>
          <w:bCs/>
          <w:sz w:val="32"/>
          <w:szCs w:val="32"/>
          <w:rtl/>
        </w:rPr>
        <w:t>ما هي التحديات التي تواجه برامج التدريب في إدارة المشاريع الكبيرة، وكيف يمكن تحسينها؟</w:t>
      </w:r>
    </w:p>
    <w:p w14:paraId="35F50468" w14:textId="77777777" w:rsidR="00B23127" w:rsidRPr="00B23127" w:rsidRDefault="00B23127" w:rsidP="005375FC">
      <w:pPr>
        <w:numPr>
          <w:ilvl w:val="0"/>
          <w:numId w:val="7"/>
        </w:numPr>
        <w:rPr>
          <w:rFonts w:ascii="Sakkal Majalla" w:hAnsi="Sakkal Majalla" w:cs="Sakkal Majalla"/>
          <w:b/>
          <w:bCs/>
          <w:sz w:val="32"/>
          <w:szCs w:val="32"/>
          <w:lang w:bidi="ar-EG"/>
        </w:rPr>
      </w:pPr>
      <w:r w:rsidRPr="00B23127">
        <w:rPr>
          <w:rFonts w:ascii="Sakkal Majalla" w:hAnsi="Sakkal Majalla" w:cs="Sakkal Majalla"/>
          <w:b/>
          <w:bCs/>
          <w:sz w:val="32"/>
          <w:szCs w:val="32"/>
          <w:rtl/>
        </w:rPr>
        <w:t>يهدف هذا التساؤل إلى تحديد التحديات التي قد تعيق فعالية برامج التدريب، مثل نقص الموارد، عدم توافق التدريب مع احتياجات المشاريع، وصعوبات في تطبيق المعرفة المكتسبة</w:t>
      </w:r>
      <w:r w:rsidRPr="00B23127">
        <w:rPr>
          <w:rFonts w:ascii="Sakkal Majalla" w:hAnsi="Sakkal Majalla" w:cs="Sakkal Majalla"/>
          <w:b/>
          <w:bCs/>
          <w:sz w:val="32"/>
          <w:szCs w:val="32"/>
          <w:lang w:bidi="ar-EG"/>
        </w:rPr>
        <w:t>.</w:t>
      </w:r>
    </w:p>
    <w:p w14:paraId="13B6D503" w14:textId="77777777" w:rsidR="00B23127" w:rsidRPr="00B23127" w:rsidRDefault="00B23127" w:rsidP="005375FC">
      <w:pPr>
        <w:numPr>
          <w:ilvl w:val="0"/>
          <w:numId w:val="7"/>
        </w:numPr>
        <w:rPr>
          <w:rFonts w:ascii="Sakkal Majalla" w:hAnsi="Sakkal Majalla" w:cs="Sakkal Majalla"/>
          <w:b/>
          <w:bCs/>
          <w:sz w:val="32"/>
          <w:szCs w:val="32"/>
          <w:lang w:bidi="ar-EG"/>
        </w:rPr>
      </w:pPr>
      <w:r w:rsidRPr="00B23127">
        <w:rPr>
          <w:rFonts w:ascii="Sakkal Majalla" w:hAnsi="Sakkal Majalla" w:cs="Sakkal Majalla"/>
          <w:b/>
          <w:bCs/>
          <w:sz w:val="32"/>
          <w:szCs w:val="32"/>
          <w:rtl/>
        </w:rPr>
        <w:t>ما هي الإجراءات والتوصيات اللازمة لتحسين فعالية البرامج التدريبية وتجاوز هذه التحديات؟</w:t>
      </w:r>
    </w:p>
    <w:p w14:paraId="681695A6"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5. </w:t>
      </w:r>
      <w:r w:rsidRPr="00B23127">
        <w:rPr>
          <w:rFonts w:ascii="Sakkal Majalla" w:hAnsi="Sakkal Majalla" w:cs="Sakkal Majalla"/>
          <w:b/>
          <w:bCs/>
          <w:sz w:val="32"/>
          <w:szCs w:val="32"/>
          <w:rtl/>
        </w:rPr>
        <w:t>كيف يمكن للتدريب أن يؤثر على إدارة المخاطر في المشاريع الكبيرة؟</w:t>
      </w:r>
    </w:p>
    <w:p w14:paraId="4577FF09" w14:textId="77777777" w:rsidR="00B23127" w:rsidRPr="00B23127" w:rsidRDefault="00B23127" w:rsidP="005375FC">
      <w:pPr>
        <w:numPr>
          <w:ilvl w:val="0"/>
          <w:numId w:val="8"/>
        </w:numPr>
        <w:rPr>
          <w:rFonts w:ascii="Sakkal Majalla" w:hAnsi="Sakkal Majalla" w:cs="Sakkal Majalla"/>
          <w:b/>
          <w:bCs/>
          <w:sz w:val="32"/>
          <w:szCs w:val="32"/>
          <w:lang w:bidi="ar-EG"/>
        </w:rPr>
      </w:pPr>
      <w:r w:rsidRPr="00B23127">
        <w:rPr>
          <w:rFonts w:ascii="Sakkal Majalla" w:hAnsi="Sakkal Majalla" w:cs="Sakkal Majalla"/>
          <w:b/>
          <w:bCs/>
          <w:sz w:val="32"/>
          <w:szCs w:val="32"/>
          <w:rtl/>
        </w:rPr>
        <w:t>يتناول هذا التساؤل كيفية تحسين مهارات إدارة المخاطر من خلال التدريب، بما في ذلك تحديد وتقييم وإدارة المخاطر بشكل أكثر فعالية</w:t>
      </w:r>
      <w:r w:rsidRPr="00B23127">
        <w:rPr>
          <w:rFonts w:ascii="Sakkal Majalla" w:hAnsi="Sakkal Majalla" w:cs="Sakkal Majalla"/>
          <w:b/>
          <w:bCs/>
          <w:sz w:val="32"/>
          <w:szCs w:val="32"/>
          <w:lang w:bidi="ar-EG"/>
        </w:rPr>
        <w:t>.</w:t>
      </w:r>
    </w:p>
    <w:p w14:paraId="277FCE2B" w14:textId="77777777" w:rsidR="00B23127" w:rsidRPr="00B23127" w:rsidRDefault="00B23127" w:rsidP="005375FC">
      <w:pPr>
        <w:numPr>
          <w:ilvl w:val="0"/>
          <w:numId w:val="8"/>
        </w:numPr>
        <w:rPr>
          <w:rFonts w:ascii="Sakkal Majalla" w:hAnsi="Sakkal Majalla" w:cs="Sakkal Majalla"/>
          <w:b/>
          <w:bCs/>
          <w:sz w:val="32"/>
          <w:szCs w:val="32"/>
          <w:lang w:bidi="ar-EG"/>
        </w:rPr>
      </w:pPr>
      <w:r w:rsidRPr="00B23127">
        <w:rPr>
          <w:rFonts w:ascii="Sakkal Majalla" w:hAnsi="Sakkal Majalla" w:cs="Sakkal Majalla"/>
          <w:b/>
          <w:bCs/>
          <w:sz w:val="32"/>
          <w:szCs w:val="32"/>
          <w:rtl/>
        </w:rPr>
        <w:t>ما هي الأثر المحتمل للتدريب على قدرة الفرق على التنبؤ بالمخاطر والحد من تأثيرها على المشروع؟</w:t>
      </w:r>
    </w:p>
    <w:p w14:paraId="6D150F8D"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6. </w:t>
      </w:r>
      <w:r w:rsidRPr="00B23127">
        <w:rPr>
          <w:rFonts w:ascii="Sakkal Majalla" w:hAnsi="Sakkal Majalla" w:cs="Sakkal Majalla"/>
          <w:b/>
          <w:bCs/>
          <w:sz w:val="32"/>
          <w:szCs w:val="32"/>
          <w:rtl/>
        </w:rPr>
        <w:t>كيف يمكن أن يسهم التدريب في تحسين التواصل والتنسيق بين الفرق المشاركة في المشاريع الكبيرة؟</w:t>
      </w:r>
    </w:p>
    <w:p w14:paraId="5C027C72" w14:textId="77777777" w:rsidR="00B23127" w:rsidRPr="00B23127" w:rsidRDefault="00B23127" w:rsidP="005375FC">
      <w:pPr>
        <w:numPr>
          <w:ilvl w:val="0"/>
          <w:numId w:val="9"/>
        </w:numPr>
        <w:rPr>
          <w:rFonts w:ascii="Sakkal Majalla" w:hAnsi="Sakkal Majalla" w:cs="Sakkal Majalla"/>
          <w:b/>
          <w:bCs/>
          <w:sz w:val="32"/>
          <w:szCs w:val="32"/>
          <w:lang w:bidi="ar-EG"/>
        </w:rPr>
      </w:pPr>
      <w:r w:rsidRPr="00B23127">
        <w:rPr>
          <w:rFonts w:ascii="Sakkal Majalla" w:hAnsi="Sakkal Majalla" w:cs="Sakkal Majalla"/>
          <w:b/>
          <w:bCs/>
          <w:sz w:val="32"/>
          <w:szCs w:val="32"/>
          <w:rtl/>
        </w:rPr>
        <w:lastRenderedPageBreak/>
        <w:t>يسعى هذا التساؤل إلى فهم تأثير التدريب على تعزيز مهارات التواصل والتنسيق بين الفرق المختلفة، بما في ذلك تحسين التعاون وتبادل المعلومات</w:t>
      </w:r>
      <w:r w:rsidRPr="00B23127">
        <w:rPr>
          <w:rFonts w:ascii="Sakkal Majalla" w:hAnsi="Sakkal Majalla" w:cs="Sakkal Majalla"/>
          <w:b/>
          <w:bCs/>
          <w:sz w:val="32"/>
          <w:szCs w:val="32"/>
          <w:lang w:bidi="ar-EG"/>
        </w:rPr>
        <w:t>.</w:t>
      </w:r>
    </w:p>
    <w:p w14:paraId="666D14BA" w14:textId="77777777" w:rsidR="00B23127" w:rsidRPr="00B23127" w:rsidRDefault="00B23127" w:rsidP="005375FC">
      <w:pPr>
        <w:numPr>
          <w:ilvl w:val="0"/>
          <w:numId w:val="9"/>
        </w:numPr>
        <w:rPr>
          <w:rFonts w:ascii="Sakkal Majalla" w:hAnsi="Sakkal Majalla" w:cs="Sakkal Majalla"/>
          <w:b/>
          <w:bCs/>
          <w:sz w:val="32"/>
          <w:szCs w:val="32"/>
          <w:lang w:bidi="ar-EG"/>
        </w:rPr>
      </w:pPr>
      <w:r w:rsidRPr="00B23127">
        <w:rPr>
          <w:rFonts w:ascii="Sakkal Majalla" w:hAnsi="Sakkal Majalla" w:cs="Sakkal Majalla"/>
          <w:b/>
          <w:bCs/>
          <w:sz w:val="32"/>
          <w:szCs w:val="32"/>
          <w:rtl/>
        </w:rPr>
        <w:t>كيف يمكن أن يؤثر التدريب على تحسين سير العمل والتفاعل بين الفرق المختلفة في المشروع؟</w:t>
      </w:r>
    </w:p>
    <w:p w14:paraId="01C11252"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7. </w:t>
      </w:r>
      <w:r w:rsidRPr="00B23127">
        <w:rPr>
          <w:rFonts w:ascii="Sakkal Majalla" w:hAnsi="Sakkal Majalla" w:cs="Sakkal Majalla"/>
          <w:b/>
          <w:bCs/>
          <w:sz w:val="32"/>
          <w:szCs w:val="32"/>
          <w:rtl/>
        </w:rPr>
        <w:t>ما هو تأثير التدريب على تعزيز الابتكار في إدارة المشاريع الكبيرة؟</w:t>
      </w:r>
    </w:p>
    <w:p w14:paraId="66E872BB" w14:textId="77777777" w:rsidR="00B23127" w:rsidRPr="00B23127" w:rsidRDefault="00B23127" w:rsidP="005375FC">
      <w:pPr>
        <w:numPr>
          <w:ilvl w:val="0"/>
          <w:numId w:val="10"/>
        </w:numPr>
        <w:rPr>
          <w:rFonts w:ascii="Sakkal Majalla" w:hAnsi="Sakkal Majalla" w:cs="Sakkal Majalla"/>
          <w:b/>
          <w:bCs/>
          <w:sz w:val="32"/>
          <w:szCs w:val="32"/>
          <w:lang w:bidi="ar-EG"/>
        </w:rPr>
      </w:pPr>
      <w:r w:rsidRPr="00B23127">
        <w:rPr>
          <w:rFonts w:ascii="Sakkal Majalla" w:hAnsi="Sakkal Majalla" w:cs="Sakkal Majalla"/>
          <w:b/>
          <w:bCs/>
          <w:sz w:val="32"/>
          <w:szCs w:val="32"/>
          <w:rtl/>
        </w:rPr>
        <w:t>يهدف هذا التساؤل إلى استكشاف كيفية تشجيع التدريب على الابتكار والتفكير الإبداعي في إدارة المشاريع</w:t>
      </w:r>
      <w:r w:rsidRPr="00B23127">
        <w:rPr>
          <w:rFonts w:ascii="Sakkal Majalla" w:hAnsi="Sakkal Majalla" w:cs="Sakkal Majalla"/>
          <w:b/>
          <w:bCs/>
          <w:sz w:val="32"/>
          <w:szCs w:val="32"/>
          <w:lang w:bidi="ar-EG"/>
        </w:rPr>
        <w:t>.</w:t>
      </w:r>
    </w:p>
    <w:p w14:paraId="7E8670CF" w14:textId="77777777" w:rsidR="00B23127" w:rsidRPr="00B23127" w:rsidRDefault="00B23127" w:rsidP="005375FC">
      <w:pPr>
        <w:numPr>
          <w:ilvl w:val="0"/>
          <w:numId w:val="10"/>
        </w:numPr>
        <w:rPr>
          <w:rFonts w:ascii="Sakkal Majalla" w:hAnsi="Sakkal Majalla" w:cs="Sakkal Majalla"/>
          <w:b/>
          <w:bCs/>
          <w:sz w:val="32"/>
          <w:szCs w:val="32"/>
          <w:lang w:bidi="ar-EG"/>
        </w:rPr>
      </w:pPr>
      <w:r w:rsidRPr="00B23127">
        <w:rPr>
          <w:rFonts w:ascii="Sakkal Majalla" w:hAnsi="Sakkal Majalla" w:cs="Sakkal Majalla"/>
          <w:b/>
          <w:bCs/>
          <w:sz w:val="32"/>
          <w:szCs w:val="32"/>
          <w:rtl/>
        </w:rPr>
        <w:t>هل يمكن للتدريب أن يساعد في تبني حلول جديدة ومبتكرة للتحديات التي تواجه المشاريع الكبيرة؟</w:t>
      </w:r>
    </w:p>
    <w:p w14:paraId="06A2B63B"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8. </w:t>
      </w:r>
      <w:r w:rsidRPr="00B23127">
        <w:rPr>
          <w:rFonts w:ascii="Sakkal Majalla" w:hAnsi="Sakkal Majalla" w:cs="Sakkal Majalla"/>
          <w:b/>
          <w:bCs/>
          <w:sz w:val="32"/>
          <w:szCs w:val="32"/>
          <w:rtl/>
        </w:rPr>
        <w:t>كيف يمكن تطوير إطار عمل لتقييم تأثير التدريب على إدارة المشاريع الكبيرة؟</w:t>
      </w:r>
    </w:p>
    <w:p w14:paraId="2B35A0D2" w14:textId="77777777" w:rsidR="00B23127" w:rsidRPr="00B23127" w:rsidRDefault="00B23127" w:rsidP="005375FC">
      <w:pPr>
        <w:numPr>
          <w:ilvl w:val="0"/>
          <w:numId w:val="11"/>
        </w:numPr>
        <w:rPr>
          <w:rFonts w:ascii="Sakkal Majalla" w:hAnsi="Sakkal Majalla" w:cs="Sakkal Majalla"/>
          <w:b/>
          <w:bCs/>
          <w:sz w:val="32"/>
          <w:szCs w:val="32"/>
          <w:lang w:bidi="ar-EG"/>
        </w:rPr>
      </w:pPr>
      <w:r w:rsidRPr="00B23127">
        <w:rPr>
          <w:rFonts w:ascii="Sakkal Majalla" w:hAnsi="Sakkal Majalla" w:cs="Sakkal Majalla"/>
          <w:b/>
          <w:bCs/>
          <w:sz w:val="32"/>
          <w:szCs w:val="32"/>
          <w:rtl/>
        </w:rPr>
        <w:t>يتناول هذا التساؤل تطوير نموذج لتقييم فعالية التدريب، بما في ذلك تحديد مؤشرات الأداء الرئيسية وأساليب قياس الأثر</w:t>
      </w:r>
      <w:r w:rsidRPr="00B23127">
        <w:rPr>
          <w:rFonts w:ascii="Sakkal Majalla" w:hAnsi="Sakkal Majalla" w:cs="Sakkal Majalla"/>
          <w:b/>
          <w:bCs/>
          <w:sz w:val="32"/>
          <w:szCs w:val="32"/>
          <w:lang w:bidi="ar-EG"/>
        </w:rPr>
        <w:t>.</w:t>
      </w:r>
    </w:p>
    <w:p w14:paraId="43675249" w14:textId="77777777" w:rsidR="00B23127" w:rsidRPr="00B23127" w:rsidRDefault="00B23127" w:rsidP="005375FC">
      <w:pPr>
        <w:numPr>
          <w:ilvl w:val="0"/>
          <w:numId w:val="11"/>
        </w:numPr>
        <w:rPr>
          <w:rFonts w:ascii="Sakkal Majalla" w:hAnsi="Sakkal Majalla" w:cs="Sakkal Majalla"/>
          <w:b/>
          <w:bCs/>
          <w:sz w:val="32"/>
          <w:szCs w:val="32"/>
          <w:lang w:bidi="ar-EG"/>
        </w:rPr>
      </w:pPr>
      <w:r w:rsidRPr="00B23127">
        <w:rPr>
          <w:rFonts w:ascii="Sakkal Majalla" w:hAnsi="Sakkal Majalla" w:cs="Sakkal Majalla"/>
          <w:b/>
          <w:bCs/>
          <w:sz w:val="32"/>
          <w:szCs w:val="32"/>
          <w:rtl/>
        </w:rPr>
        <w:t>ما هي الأدوات والطرق التي يمكن استخدامها لقياس تأثير التدريب على تحسين إدارة المشاريع؟</w:t>
      </w:r>
    </w:p>
    <w:p w14:paraId="6DCC849F"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lang w:bidi="ar-EG"/>
        </w:rPr>
        <w:t xml:space="preserve">9. </w:t>
      </w:r>
      <w:r w:rsidRPr="00B23127">
        <w:rPr>
          <w:rFonts w:ascii="Sakkal Majalla" w:hAnsi="Sakkal Majalla" w:cs="Sakkal Majalla"/>
          <w:b/>
          <w:bCs/>
          <w:sz w:val="32"/>
          <w:szCs w:val="32"/>
          <w:rtl/>
        </w:rPr>
        <w:t>ما هي العلاقة بين التدريب وتحسين الاستجابة للتحديات والطوارئ في المشاريع الكبيرة؟</w:t>
      </w:r>
    </w:p>
    <w:p w14:paraId="5A08BA40" w14:textId="77777777" w:rsidR="00B23127" w:rsidRPr="00B23127" w:rsidRDefault="00B23127" w:rsidP="005375FC">
      <w:pPr>
        <w:numPr>
          <w:ilvl w:val="0"/>
          <w:numId w:val="12"/>
        </w:numPr>
        <w:rPr>
          <w:rFonts w:ascii="Sakkal Majalla" w:hAnsi="Sakkal Majalla" w:cs="Sakkal Majalla"/>
          <w:b/>
          <w:bCs/>
          <w:sz w:val="32"/>
          <w:szCs w:val="32"/>
          <w:lang w:bidi="ar-EG"/>
        </w:rPr>
      </w:pPr>
      <w:r w:rsidRPr="00B23127">
        <w:rPr>
          <w:rFonts w:ascii="Sakkal Majalla" w:hAnsi="Sakkal Majalla" w:cs="Sakkal Majalla"/>
          <w:b/>
          <w:bCs/>
          <w:sz w:val="32"/>
          <w:szCs w:val="32"/>
          <w:rtl/>
        </w:rPr>
        <w:t>يهدف هذا التساؤل إلى تقييم كيف يمكن للتدريب أن يعزز من قدرة الفرق على التعامل مع الطوارئ والتحديات غير المتوقعة</w:t>
      </w:r>
      <w:r w:rsidRPr="00B23127">
        <w:rPr>
          <w:rFonts w:ascii="Sakkal Majalla" w:hAnsi="Sakkal Majalla" w:cs="Sakkal Majalla"/>
          <w:b/>
          <w:bCs/>
          <w:sz w:val="32"/>
          <w:szCs w:val="32"/>
          <w:lang w:bidi="ar-EG"/>
        </w:rPr>
        <w:t>.</w:t>
      </w:r>
    </w:p>
    <w:p w14:paraId="1BDE1812" w14:textId="77777777" w:rsidR="00B23127" w:rsidRPr="00B23127" w:rsidRDefault="00B23127" w:rsidP="005375FC">
      <w:pPr>
        <w:numPr>
          <w:ilvl w:val="0"/>
          <w:numId w:val="12"/>
        </w:numPr>
        <w:rPr>
          <w:rFonts w:ascii="Sakkal Majalla" w:hAnsi="Sakkal Majalla" w:cs="Sakkal Majalla"/>
          <w:b/>
          <w:bCs/>
          <w:sz w:val="32"/>
          <w:szCs w:val="32"/>
          <w:lang w:bidi="ar-EG"/>
        </w:rPr>
      </w:pPr>
      <w:r w:rsidRPr="00B23127">
        <w:rPr>
          <w:rFonts w:ascii="Sakkal Majalla" w:hAnsi="Sakkal Majalla" w:cs="Sakkal Majalla"/>
          <w:b/>
          <w:bCs/>
          <w:sz w:val="32"/>
          <w:szCs w:val="32"/>
          <w:rtl/>
        </w:rPr>
        <w:t>كيف يمكن أن يسهم التدريب في تحسين استجابة الفرق للمشاكل الطارئة وضمان استمرارية المشروع؟</w:t>
      </w:r>
    </w:p>
    <w:p w14:paraId="324E36D1"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rtl/>
        </w:rPr>
        <w:t>ختاماً</w:t>
      </w:r>
    </w:p>
    <w:p w14:paraId="7D99C651" w14:textId="77777777" w:rsidR="00B23127" w:rsidRPr="00B23127" w:rsidRDefault="00B23127" w:rsidP="00B23127">
      <w:pPr>
        <w:rPr>
          <w:rFonts w:ascii="Sakkal Majalla" w:hAnsi="Sakkal Majalla" w:cs="Sakkal Majalla"/>
          <w:b/>
          <w:bCs/>
          <w:sz w:val="32"/>
          <w:szCs w:val="32"/>
          <w:lang w:bidi="ar-EG"/>
        </w:rPr>
      </w:pPr>
      <w:r w:rsidRPr="00B23127">
        <w:rPr>
          <w:rFonts w:ascii="Sakkal Majalla" w:hAnsi="Sakkal Majalla" w:cs="Sakkal Majalla"/>
          <w:b/>
          <w:bCs/>
          <w:sz w:val="32"/>
          <w:szCs w:val="32"/>
          <w:rtl/>
        </w:rPr>
        <w:t>تسعى هذه التساؤلات إلى تقديم فهم شامل لتأثير التدريب على إدارة المشاريع الكبيرة، وتحقيق أهداف البحث المتمثلة في تحسين الأداء وتقديم توصيات عملية. من خلال الإجابة على هذه التساؤلات، يمكن الحصول على رؤى قيمة لتحسين استراتيجيات التدريب وتعزيز فعالية إدارة المشاريع الكبرى</w:t>
      </w:r>
      <w:r w:rsidRPr="00B23127">
        <w:rPr>
          <w:rFonts w:ascii="Sakkal Majalla" w:hAnsi="Sakkal Majalla" w:cs="Sakkal Majalla"/>
          <w:b/>
          <w:bCs/>
          <w:sz w:val="32"/>
          <w:szCs w:val="32"/>
          <w:lang w:bidi="ar-EG"/>
        </w:rPr>
        <w:t>.</w:t>
      </w:r>
    </w:p>
    <w:p w14:paraId="13539780" w14:textId="732AC9B0" w:rsidR="00B23127" w:rsidRPr="00CE2A35" w:rsidRDefault="00CE2A35" w:rsidP="00CE2A35">
      <w:pPr>
        <w:pStyle w:val="1"/>
        <w:rPr>
          <w:sz w:val="36"/>
          <w:szCs w:val="36"/>
          <w:lang w:bidi="ar-EG"/>
        </w:rPr>
      </w:pPr>
      <w:bookmarkStart w:id="12" w:name="_Toc175229447"/>
      <w:r w:rsidRPr="00CE2A35">
        <w:rPr>
          <w:rFonts w:hint="cs"/>
          <w:sz w:val="36"/>
          <w:szCs w:val="36"/>
          <w:rtl/>
          <w:lang w:bidi="ar-EG"/>
        </w:rPr>
        <w:lastRenderedPageBreak/>
        <w:t>فروض الدراسه</w:t>
      </w:r>
      <w:bookmarkEnd w:id="12"/>
    </w:p>
    <w:p w14:paraId="2C6D7AFA"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1. فروض عامة حول التدريب والمشاريع الكبيرة:</w:t>
      </w:r>
    </w:p>
    <w:p w14:paraId="7F13929F"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الفرض الأول: التدريب الفعال يمكن أن يحسن من أداء فرق العمل في المشاريع الكبيرة.</w:t>
      </w:r>
    </w:p>
    <w:p w14:paraId="2CECDABE" w14:textId="77777777" w:rsidR="00CE2A35" w:rsidRPr="00CE2A35" w:rsidRDefault="00CE2A35" w:rsidP="00CE2A35">
      <w:pPr>
        <w:rPr>
          <w:rFonts w:ascii="Sakkal Majalla" w:hAnsi="Sakkal Majalla" w:cs="Sakkal Majalla"/>
          <w:b/>
          <w:bCs/>
          <w:sz w:val="32"/>
          <w:szCs w:val="32"/>
          <w:rtl/>
          <w:lang w:bidi="ar-EG"/>
        </w:rPr>
      </w:pPr>
    </w:p>
    <w:p w14:paraId="159083F7"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يهدف هذا الفرض إلى التحقق مما إذا كان هناك ارتباط إيجابي بين جودة التدريب وفعالية أداء الفرق في المشاريع الكبيرة.</w:t>
      </w:r>
    </w:p>
    <w:p w14:paraId="64236582"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الفرض الثاني: هناك تأثير ملحوظ للتدريب على تحسين إدارة المشاريع الكبيرة من حيث التكلفة والوقت والجودة.</w:t>
      </w:r>
    </w:p>
    <w:p w14:paraId="3CFA10B5" w14:textId="77777777" w:rsidR="00CE2A35" w:rsidRPr="00CE2A35" w:rsidRDefault="00CE2A35" w:rsidP="00CE2A35">
      <w:pPr>
        <w:rPr>
          <w:rFonts w:ascii="Sakkal Majalla" w:hAnsi="Sakkal Majalla" w:cs="Sakkal Majalla"/>
          <w:b/>
          <w:bCs/>
          <w:sz w:val="32"/>
          <w:szCs w:val="32"/>
          <w:rtl/>
          <w:lang w:bidi="ar-EG"/>
        </w:rPr>
      </w:pPr>
    </w:p>
    <w:p w14:paraId="605FB97B"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يتناول هذا الفرض كيف يمكن أن يؤثر التدريب على تحسين جوانب مختلفة من إدارة المشاريع الكبيرة مثل تقليل التكاليف، تحسين الالتزام بالجدول الزمني، وزيادة جودة النتائج.</w:t>
      </w:r>
    </w:p>
    <w:p w14:paraId="535B99B2"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2. فروض محددة تتعلق بالسياق السعودي:</w:t>
      </w:r>
    </w:p>
    <w:p w14:paraId="7C241EB9"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الفرض الثالث: نوعية التدريب المقدم في المملكة العربية السعودية تختلف بشكل ملحوظ عن المعايير العالمية.</w:t>
      </w:r>
    </w:p>
    <w:p w14:paraId="10BB8FFA" w14:textId="77777777" w:rsidR="00CE2A35" w:rsidRPr="00CE2A35" w:rsidRDefault="00CE2A35" w:rsidP="00CE2A35">
      <w:pPr>
        <w:rPr>
          <w:rFonts w:ascii="Sakkal Majalla" w:hAnsi="Sakkal Majalla" w:cs="Sakkal Majalla"/>
          <w:b/>
          <w:bCs/>
          <w:sz w:val="32"/>
          <w:szCs w:val="32"/>
          <w:rtl/>
          <w:lang w:bidi="ar-EG"/>
        </w:rPr>
      </w:pPr>
    </w:p>
    <w:p w14:paraId="068F2B89"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يهدف هذا الفرض إلى مقارنة نوعية التدريب في السعودية بتلك الموجودة في الدول الأخرى لمعرفة الفروقات وكيفية تأثيرها على المشاريع الكبيرة.</w:t>
      </w:r>
    </w:p>
    <w:p w14:paraId="3D85E5B6"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الفرض الرابع: هناك علاقة بين التغيرات الاقتصادية والسياسية في المملكة العربية السعودية وتأثيرها على برامج التدريب لمشاريع كبيرة.</w:t>
      </w:r>
    </w:p>
    <w:p w14:paraId="54CA40C5" w14:textId="77777777" w:rsidR="00CE2A35" w:rsidRPr="00CE2A35" w:rsidRDefault="00CE2A35" w:rsidP="00CE2A35">
      <w:pPr>
        <w:rPr>
          <w:rFonts w:ascii="Sakkal Majalla" w:hAnsi="Sakkal Majalla" w:cs="Sakkal Majalla"/>
          <w:b/>
          <w:bCs/>
          <w:sz w:val="32"/>
          <w:szCs w:val="32"/>
          <w:rtl/>
          <w:lang w:bidi="ar-EG"/>
        </w:rPr>
      </w:pPr>
    </w:p>
    <w:p w14:paraId="6E23B49C"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يفحص هذا الفرض كيفية تأثر برامج التدريب بالمتغيرات الاقتصادية والسياسية المحلية وأثر ذلك على المشاريع الكبيرة.</w:t>
      </w:r>
    </w:p>
    <w:p w14:paraId="6AD4A5DA"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3. فروض تتعلق بالمنهجية والأساليب التدريبية:</w:t>
      </w:r>
    </w:p>
    <w:p w14:paraId="7AEB8CA9"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lastRenderedPageBreak/>
        <w:t>الفرض الخامس: الأساليب التدريبية المبتكرة مثل التدريب التفاعلي والمحاكاة تؤدي إلى نتائج أفضل في المشاريع الكبيرة مقارنة بالأساليب التقليدية.</w:t>
      </w:r>
    </w:p>
    <w:p w14:paraId="398021F6" w14:textId="77777777" w:rsidR="00CE2A35" w:rsidRPr="00CE2A35" w:rsidRDefault="00CE2A35" w:rsidP="00CE2A35">
      <w:pPr>
        <w:rPr>
          <w:rFonts w:ascii="Sakkal Majalla" w:hAnsi="Sakkal Majalla" w:cs="Sakkal Majalla"/>
          <w:b/>
          <w:bCs/>
          <w:sz w:val="32"/>
          <w:szCs w:val="32"/>
          <w:rtl/>
          <w:lang w:bidi="ar-EG"/>
        </w:rPr>
      </w:pPr>
    </w:p>
    <w:p w14:paraId="03A3A9DF"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يهدف هذا الفرض إلى مقارنة فعالية الأساليب التدريبية الحديثة مقابل الطرق التقليدية وتأثير ذلك على نتائج المشاريع الكبيرة.</w:t>
      </w:r>
    </w:p>
    <w:p w14:paraId="38B878C6"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الفرض السادس: توفر التدريب المستمر والمحدث يمكن أن يقلل من معدلات الفشل في المشاريع الكبيرة.</w:t>
      </w:r>
    </w:p>
    <w:p w14:paraId="17FE1694" w14:textId="77777777" w:rsidR="00CE2A35" w:rsidRPr="00CE2A35" w:rsidRDefault="00CE2A35" w:rsidP="00CE2A35">
      <w:pPr>
        <w:rPr>
          <w:rFonts w:ascii="Sakkal Majalla" w:hAnsi="Sakkal Majalla" w:cs="Sakkal Majalla"/>
          <w:b/>
          <w:bCs/>
          <w:sz w:val="32"/>
          <w:szCs w:val="32"/>
          <w:rtl/>
          <w:lang w:bidi="ar-EG"/>
        </w:rPr>
      </w:pPr>
    </w:p>
    <w:p w14:paraId="09B4ECA8"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يهدف هذا الفرض إلى التحقيق في العلاقة بين التدريب المستمر وتخفيض معدلات الفشل والتأخير في المشاريع الكبيرة.</w:t>
      </w:r>
    </w:p>
    <w:p w14:paraId="7CE7A80B"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4. فروض تتعلق بتقييم تأثير التدريب:</w:t>
      </w:r>
    </w:p>
    <w:p w14:paraId="5E26A4FB"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الفرض السابع: يتمتع المشاركون في التدريب بتقديرات أعلى لجودة العمل والابتكار في المشاريع الكبيرة مقارنة بأولئك الذين لم يتلقوا تدريباً.</w:t>
      </w:r>
    </w:p>
    <w:p w14:paraId="0B941C1C" w14:textId="77777777" w:rsidR="00CE2A35" w:rsidRPr="00CE2A35" w:rsidRDefault="00CE2A35" w:rsidP="00CE2A35">
      <w:pPr>
        <w:rPr>
          <w:rFonts w:ascii="Sakkal Majalla" w:hAnsi="Sakkal Majalla" w:cs="Sakkal Majalla"/>
          <w:b/>
          <w:bCs/>
          <w:sz w:val="32"/>
          <w:szCs w:val="32"/>
          <w:rtl/>
          <w:lang w:bidi="ar-EG"/>
        </w:rPr>
      </w:pPr>
    </w:p>
    <w:p w14:paraId="4C07195D"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يهدف هذا الفرض إلى مقارنة تقييمات جودة العمل والابتكار بين المجموعات التي تلقت تدريباً وتلك التي لم تتلقاه.</w:t>
      </w:r>
    </w:p>
    <w:p w14:paraId="4764F1A8" w14:textId="77777777" w:rsidR="00CE2A35" w:rsidRPr="00CE2A3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الفرض الثامن: التدريب يساهم في تحسين المهارات الشخصية مثل القيادة والتواصل، مما يؤثر إيجابياً على إدارة المشاريع الكبيرة.</w:t>
      </w:r>
    </w:p>
    <w:p w14:paraId="069790F4" w14:textId="77777777" w:rsidR="00CE2A35" w:rsidRPr="00CE2A35" w:rsidRDefault="00CE2A35" w:rsidP="00CE2A35">
      <w:pPr>
        <w:rPr>
          <w:rFonts w:ascii="Sakkal Majalla" w:hAnsi="Sakkal Majalla" w:cs="Sakkal Majalla"/>
          <w:b/>
          <w:bCs/>
          <w:sz w:val="32"/>
          <w:szCs w:val="32"/>
          <w:rtl/>
          <w:lang w:bidi="ar-EG"/>
        </w:rPr>
      </w:pPr>
    </w:p>
    <w:p w14:paraId="1D81FB33" w14:textId="7FA088B9" w:rsidR="008007C2" w:rsidRPr="00C47EC5" w:rsidRDefault="00CE2A35" w:rsidP="00CE2A35">
      <w:pPr>
        <w:rPr>
          <w:rFonts w:ascii="Sakkal Majalla" w:hAnsi="Sakkal Majalla" w:cs="Sakkal Majalla"/>
          <w:b/>
          <w:bCs/>
          <w:sz w:val="32"/>
          <w:szCs w:val="32"/>
          <w:rtl/>
          <w:lang w:bidi="ar-EG"/>
        </w:rPr>
      </w:pPr>
      <w:r w:rsidRPr="00CE2A35">
        <w:rPr>
          <w:rFonts w:ascii="Sakkal Majalla" w:hAnsi="Sakkal Majalla" w:cs="Sakkal Majalla"/>
          <w:b/>
          <w:bCs/>
          <w:sz w:val="32"/>
          <w:szCs w:val="32"/>
          <w:rtl/>
          <w:lang w:bidi="ar-EG"/>
        </w:rPr>
        <w:t>التفاصيل: يتناول هذا الفرض كيف يؤثر التدريب على تطوير المهارات الشخصية التي تلعب دوراً في إدارة المشاريع الكبيرة بنجاح.</w:t>
      </w:r>
    </w:p>
    <w:p w14:paraId="415CA93C" w14:textId="6F528675" w:rsidR="008827F8" w:rsidRPr="008827F8" w:rsidRDefault="008827F8" w:rsidP="008827F8">
      <w:pPr>
        <w:pStyle w:val="1"/>
        <w:rPr>
          <w:sz w:val="36"/>
          <w:szCs w:val="36"/>
          <w:lang w:bidi="ar-EG"/>
        </w:rPr>
      </w:pPr>
      <w:bookmarkStart w:id="13" w:name="_Toc175229448"/>
      <w:r w:rsidRPr="008827F8">
        <w:rPr>
          <w:sz w:val="36"/>
          <w:szCs w:val="36"/>
          <w:rtl/>
          <w:lang w:bidi="ar-EG"/>
        </w:rPr>
        <w:t>النظرية العلمية المتبعة  لإعداد البحث</w:t>
      </w:r>
      <w:bookmarkEnd w:id="13"/>
    </w:p>
    <w:p w14:paraId="1AD54A93"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 xml:space="preserve">عند إعداد بحث تخرج ماجستير حول تأثير التدريب على المشاريع الكبيرة في المملكة العربية السعودية، من المهم اختيار النظرية العلمية المناسبة التي ستوجه الدراسة. النظرية العلمية توفر </w:t>
      </w:r>
      <w:r w:rsidRPr="008827F8">
        <w:rPr>
          <w:rFonts w:ascii="Sakkal Majalla" w:hAnsi="Sakkal Majalla" w:cs="Sakkal Majalla"/>
          <w:b/>
          <w:bCs/>
          <w:sz w:val="32"/>
          <w:szCs w:val="32"/>
          <w:rtl/>
          <w:lang w:bidi="ar-EG"/>
        </w:rPr>
        <w:lastRenderedPageBreak/>
        <w:t>الأساس النظري لتحليل البيانات وفهم النتائج. بناءً على الدراسة السابقة حول تأثير التدريب على المشاريع الكبيرة، يمكن اختيار نظرية أو مجموعة من النظريات التي تدعم التحليل والتفسير. فيما يلي بعض النظريات العلمية التي قد تكون مفيدة في هذا السياق:</w:t>
      </w:r>
    </w:p>
    <w:p w14:paraId="039AB2D6" w14:textId="77777777" w:rsidR="008827F8" w:rsidRPr="008827F8" w:rsidRDefault="008827F8" w:rsidP="008827F8">
      <w:pPr>
        <w:rPr>
          <w:rFonts w:ascii="Sakkal Majalla" w:hAnsi="Sakkal Majalla" w:cs="Sakkal Majalla"/>
          <w:b/>
          <w:bCs/>
          <w:sz w:val="32"/>
          <w:szCs w:val="32"/>
          <w:rtl/>
          <w:lang w:bidi="ar-EG"/>
        </w:rPr>
      </w:pPr>
    </w:p>
    <w:p w14:paraId="60CB6F84"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1. نظرية إدارة المعرفة (</w:t>
      </w:r>
      <w:r w:rsidRPr="008827F8">
        <w:rPr>
          <w:rFonts w:ascii="Sakkal Majalla" w:hAnsi="Sakkal Majalla" w:cs="Sakkal Majalla"/>
          <w:b/>
          <w:bCs/>
          <w:sz w:val="32"/>
          <w:szCs w:val="32"/>
          <w:lang w:bidi="ar-EG"/>
        </w:rPr>
        <w:t>Knowledge Management Theory):</w:t>
      </w:r>
    </w:p>
    <w:p w14:paraId="7782087F"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التفاصيل: هذه النظرية تركز على كيفية جمع وتوزيع واستخدام المعرفة داخل المنظمات. في سياق التدريب والمشاريع الكبيرة، يمكن أن تساعد هذه النظرية في فهم كيف يمكن أن يؤدي تحسين إدارة المعرفة إلى تحسين أداء المشاريع.</w:t>
      </w:r>
    </w:p>
    <w:p w14:paraId="528CDF68"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التطبيق: يمكن استخدام هذه النظرية لتحليل كيف يؤثر التدريب على تحسين إدارة المعرفة لدى الفرق المعنية بالمشاريع الكبيرة وكيف يؤثر ذلك على نتائج المشاريع.</w:t>
      </w:r>
    </w:p>
    <w:p w14:paraId="01636896"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2. نظرية التعلم التنظيمي (</w:t>
      </w:r>
      <w:r w:rsidRPr="008827F8">
        <w:rPr>
          <w:rFonts w:ascii="Sakkal Majalla" w:hAnsi="Sakkal Majalla" w:cs="Sakkal Majalla"/>
          <w:b/>
          <w:bCs/>
          <w:sz w:val="32"/>
          <w:szCs w:val="32"/>
          <w:lang w:bidi="ar-EG"/>
        </w:rPr>
        <w:t>Organizational Learning Theory):</w:t>
      </w:r>
    </w:p>
    <w:p w14:paraId="5DAFE0C3"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التفاصيل: تشير هذه النظرية إلى كيف تتعلم المنظمات وتطور من أساليبها واستراتيجياتها استناداً إلى الخبرات والتجارب. في سياق التدريب، توضح كيفية استفادة الفرق من التدريب لتعزيز التعلم المؤسسي وتحسين الأداء.</w:t>
      </w:r>
    </w:p>
    <w:p w14:paraId="3F4E815E"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التطبيق: يمكن تحليل كيف يساهم التدريب في تعزيز التعلم التنظيمي وتطوير مهارات الفرق، مما يؤدي إلى تحسين إدارة المشاريع الكبيرة.</w:t>
      </w:r>
    </w:p>
    <w:p w14:paraId="41C5C100"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3. نظرية النمذجة الاجتماعية (</w:t>
      </w:r>
      <w:r w:rsidRPr="008827F8">
        <w:rPr>
          <w:rFonts w:ascii="Sakkal Majalla" w:hAnsi="Sakkal Majalla" w:cs="Sakkal Majalla"/>
          <w:b/>
          <w:bCs/>
          <w:sz w:val="32"/>
          <w:szCs w:val="32"/>
          <w:lang w:bidi="ar-EG"/>
        </w:rPr>
        <w:t>Social Learning Theory):</w:t>
      </w:r>
    </w:p>
    <w:p w14:paraId="5A89EC46"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التفاصيل: هذه النظرية، التي قدمها ألبرت باندورا، تركز على كيفية تعلم الأفراد من خلال الملاحظة والتقليد والتفاعل مع الآخرين. يمكن أن تكون مفيدة في فهم كيفية تأثير التدريب الجماعي على الأداء الفردي والجماعي في المشاريع الكبيرة.</w:t>
      </w:r>
    </w:p>
    <w:p w14:paraId="783A1A02"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التطبيق: يمكن استخدام هذه النظرية لتحليل كيف يمكن أن يؤثر التعلم من خلال التفاعل مع الآخرين وتبادل المعرفة خلال التدريب على تحسين إدارة المشاريع.</w:t>
      </w:r>
    </w:p>
    <w:p w14:paraId="6804C419"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4. نظرية الموارد البشرية (</w:t>
      </w:r>
      <w:r w:rsidRPr="008827F8">
        <w:rPr>
          <w:rFonts w:ascii="Sakkal Majalla" w:hAnsi="Sakkal Majalla" w:cs="Sakkal Majalla"/>
          <w:b/>
          <w:bCs/>
          <w:sz w:val="32"/>
          <w:szCs w:val="32"/>
          <w:lang w:bidi="ar-EG"/>
        </w:rPr>
        <w:t>Human Resource Development Theory):</w:t>
      </w:r>
    </w:p>
    <w:p w14:paraId="19E3D936"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التفاصيل: تركز هذه النظرية على تطوير الموارد البشرية كوسيلة لتحسين الأداء التنظيمي. تشمل جوانب مثل التدريب والتطوير وتحسين المهارات والقدرات.</w:t>
      </w:r>
    </w:p>
    <w:p w14:paraId="5510B632"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lastRenderedPageBreak/>
        <w:t>التطبيق: يمكن استخدام هذه النظرية لتحليل كيف يؤثر التدريب على تطوير مهارات الموارد البشرية وأثر ذلك على إدارة المشاريع الكبيرة.</w:t>
      </w:r>
    </w:p>
    <w:p w14:paraId="7D2A843C"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5. نظرية الأداء المؤسسي (</w:t>
      </w:r>
      <w:r w:rsidRPr="008827F8">
        <w:rPr>
          <w:rFonts w:ascii="Sakkal Majalla" w:hAnsi="Sakkal Majalla" w:cs="Sakkal Majalla"/>
          <w:b/>
          <w:bCs/>
          <w:sz w:val="32"/>
          <w:szCs w:val="32"/>
          <w:lang w:bidi="ar-EG"/>
        </w:rPr>
        <w:t>Organizational Performance Theory):</w:t>
      </w:r>
    </w:p>
    <w:p w14:paraId="631FFD76"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التفاصيل: تركز هذه النظرية على كيفية تحسين أداء المنظمات من خلال استراتيجيات محددة مثل التدريب والتطوير والابتكار. يمكن أن تساعد في تحليل العلاقة بين التدريب وأداء المشاريع الكبيرة.</w:t>
      </w:r>
    </w:p>
    <w:p w14:paraId="5D4B87E2"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التطبيق: يمكن استخدام هذه النظرية لفهم كيف يؤثر التدريب على تحسين الأداء المؤسسي وتحديد كيفية تحقيق أهداف المشاريع الكبيرة بفعالية أكبر.</w:t>
      </w:r>
    </w:p>
    <w:p w14:paraId="35A8D825"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6. نظرية القيادة التحويلية (</w:t>
      </w:r>
      <w:r w:rsidRPr="008827F8">
        <w:rPr>
          <w:rFonts w:ascii="Sakkal Majalla" w:hAnsi="Sakkal Majalla" w:cs="Sakkal Majalla"/>
          <w:b/>
          <w:bCs/>
          <w:sz w:val="32"/>
          <w:szCs w:val="32"/>
          <w:lang w:bidi="ar-EG"/>
        </w:rPr>
        <w:t>Transformational Leadership Theory):</w:t>
      </w:r>
    </w:p>
    <w:p w14:paraId="2978E4A0"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التفاصيل: تركز هذه النظرية على كيفية تأثير القيادة التحويلية على تحسين أداء الفرق وتنمية المهارات. في سياق التدريب، يمكن أن توضح كيف يمكن للقادة الذين يدعمون التدريب أن يحسنوا من أداء المشاريع الكبيرة.</w:t>
      </w:r>
    </w:p>
    <w:p w14:paraId="1DE79828"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التطبيق: يمكن استخدام هذه النظرية لتحليل كيف يمكن لقادة المشاريع الذين يستثمرون في التدريب أن يحققوا نتائج إيجابية في المشاريع الكبيرة.</w:t>
      </w:r>
    </w:p>
    <w:p w14:paraId="58C4FBB0"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كيفية تطبيق النظرية:</w:t>
      </w:r>
    </w:p>
    <w:p w14:paraId="17F881E1"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تحديد النظرية المناسبة: اختر النظرية أو النظريات التي تتماشى مع أهداف بحثك وفرضياتك.</w:t>
      </w:r>
    </w:p>
    <w:p w14:paraId="339B60A4"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مراجعة الأدبيات: ادرس الأبحاث السابقة التي استخدمت نفس النظرية لتحديد كيفية تطبيقها في سياق تدريب المشاريع الكبيرة.</w:t>
      </w:r>
    </w:p>
    <w:p w14:paraId="6AD74D7D"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جمع البيانات: استخدم أدوات البحث المناسبة لجمع البيانات المتعلقة بكيفية تأثير التدريب على المشاريع الكبيرة.</w:t>
      </w:r>
    </w:p>
    <w:p w14:paraId="60C4B369"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تحليل البيانات: استخدم النظرية لتوجيه تحليل البيانات وتفسير النتائج.</w:t>
      </w:r>
    </w:p>
    <w:p w14:paraId="7523BED9" w14:textId="77777777" w:rsidR="008827F8" w:rsidRPr="008827F8" w:rsidRDefault="008827F8" w:rsidP="008827F8">
      <w:pPr>
        <w:rPr>
          <w:rFonts w:ascii="Sakkal Majalla" w:hAnsi="Sakkal Majalla" w:cs="Sakkal Majalla"/>
          <w:b/>
          <w:bCs/>
          <w:sz w:val="32"/>
          <w:szCs w:val="32"/>
          <w:rtl/>
          <w:lang w:bidi="ar-EG"/>
        </w:rPr>
      </w:pPr>
      <w:r w:rsidRPr="008827F8">
        <w:rPr>
          <w:rFonts w:ascii="Sakkal Majalla" w:hAnsi="Sakkal Majalla" w:cs="Sakkal Majalla"/>
          <w:b/>
          <w:bCs/>
          <w:sz w:val="32"/>
          <w:szCs w:val="32"/>
          <w:rtl/>
          <w:lang w:bidi="ar-EG"/>
        </w:rPr>
        <w:t>اختيار النظرية العلمية المناسبة سيساعد في توجيه البحث وتقديم إطار تحليلي قوي لتقييم تأثير التدريب على المشاريع الكبيرة.</w:t>
      </w:r>
    </w:p>
    <w:p w14:paraId="775D86C3" w14:textId="77777777" w:rsidR="008827F8" w:rsidRPr="008827F8" w:rsidRDefault="008827F8" w:rsidP="008827F8">
      <w:pPr>
        <w:rPr>
          <w:rFonts w:ascii="Sakkal Majalla" w:hAnsi="Sakkal Majalla" w:cs="Sakkal Majalla"/>
          <w:b/>
          <w:bCs/>
          <w:sz w:val="32"/>
          <w:szCs w:val="32"/>
          <w:rtl/>
          <w:lang w:bidi="ar-EG"/>
        </w:rPr>
      </w:pPr>
    </w:p>
    <w:p w14:paraId="5A07D176" w14:textId="6E76FE86" w:rsidR="008827F8" w:rsidRPr="00FD3C05" w:rsidRDefault="00FD3C05" w:rsidP="00FD3C05">
      <w:pPr>
        <w:pStyle w:val="1"/>
        <w:rPr>
          <w:sz w:val="36"/>
          <w:szCs w:val="36"/>
          <w:rtl/>
          <w:lang w:bidi="ar-EG"/>
        </w:rPr>
      </w:pPr>
      <w:bookmarkStart w:id="14" w:name="_Toc175229449"/>
      <w:r w:rsidRPr="00FD3C05">
        <w:rPr>
          <w:rFonts w:hint="cs"/>
          <w:sz w:val="36"/>
          <w:szCs w:val="36"/>
          <w:rtl/>
          <w:lang w:bidi="ar-EG"/>
        </w:rPr>
        <w:lastRenderedPageBreak/>
        <w:t>منهجية البحث</w:t>
      </w:r>
      <w:bookmarkEnd w:id="14"/>
    </w:p>
    <w:p w14:paraId="42678862"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1. تصميم البحث:</w:t>
      </w:r>
    </w:p>
    <w:p w14:paraId="18E7F0C5"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 تحديد أهداف البحث:</w:t>
      </w:r>
    </w:p>
    <w:p w14:paraId="150C6EE4"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تحديد الهدف الرئيسي: فهم تأثير التدريب على إدارة المشاريع الكبيرة في المملكة العربية السعودية.</w:t>
      </w:r>
    </w:p>
    <w:p w14:paraId="1906D295"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تحديد الأهداف الفرعية: تحليل العلاقة بين نوعية التدريب وأداء المشاريع، تأثير التدريب على المهارات الفردية والجماعية، وكيفية تأثير التدريب على جودة إدارة المشاريع.</w:t>
      </w:r>
    </w:p>
    <w:p w14:paraId="35C968FC"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ب. صياغة الفرضيات:</w:t>
      </w:r>
    </w:p>
    <w:p w14:paraId="0ACD50A2"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تطوير فرضيات واضحة تستند إلى النظرية العلمية المختارة.</w:t>
      </w:r>
    </w:p>
    <w:p w14:paraId="019B1C7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أمثلة للفرضيات:</w:t>
      </w:r>
    </w:p>
    <w:p w14:paraId="369FAAE4"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"التدريب المكثف يؤدي إلى تحسين أداء فرق العمل في المشاريع الكبيرة."</w:t>
      </w:r>
    </w:p>
    <w:p w14:paraId="266BC65F"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"التدريب يؤدي إلى تقليل تكلفة المشاريع الكبيرة وزيادة جودتها."</w:t>
      </w:r>
    </w:p>
    <w:p w14:paraId="0FA5EBC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2. اختيار منهجية البحث:</w:t>
      </w:r>
    </w:p>
    <w:p w14:paraId="6B52ECC9"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 المنهج البحثي:</w:t>
      </w:r>
    </w:p>
    <w:p w14:paraId="6752BD66"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منهج بحثي مختلط (</w:t>
      </w:r>
      <w:r w:rsidRPr="00FD3C05">
        <w:rPr>
          <w:rFonts w:ascii="Sakkal Majalla" w:hAnsi="Sakkal Majalla" w:cs="Sakkal Majalla"/>
          <w:b/>
          <w:bCs/>
          <w:sz w:val="32"/>
          <w:szCs w:val="32"/>
          <w:lang w:bidi="ar-EG"/>
        </w:rPr>
        <w:t xml:space="preserve">Qualitative and Quantitative): </w:t>
      </w:r>
      <w:r w:rsidRPr="00FD3C05">
        <w:rPr>
          <w:rFonts w:ascii="Sakkal Majalla" w:hAnsi="Sakkal Majalla" w:cs="Sakkal Majalla"/>
          <w:b/>
          <w:bCs/>
          <w:sz w:val="32"/>
          <w:szCs w:val="32"/>
          <w:rtl/>
          <w:lang w:bidi="ar-EG"/>
        </w:rPr>
        <w:t>يجمع بين البيانات الكمية والنوعية للحصول على رؤى شاملة.</w:t>
      </w:r>
    </w:p>
    <w:p w14:paraId="6C38DEEC"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الكمي: لقياس تأثير التدريب من خلال أدوات إحصائية.</w:t>
      </w:r>
    </w:p>
    <w:p w14:paraId="5CCD0103"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النوعي: لفهم تجارب المشاركين وتفسير النتائج.</w:t>
      </w:r>
    </w:p>
    <w:p w14:paraId="3FACC4E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ب. تصميم الدراسة:</w:t>
      </w:r>
    </w:p>
    <w:p w14:paraId="620AB293"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دراسة حالة (</w:t>
      </w:r>
      <w:r w:rsidRPr="00FD3C05">
        <w:rPr>
          <w:rFonts w:ascii="Sakkal Majalla" w:hAnsi="Sakkal Majalla" w:cs="Sakkal Majalla"/>
          <w:b/>
          <w:bCs/>
          <w:sz w:val="32"/>
          <w:szCs w:val="32"/>
          <w:lang w:bidi="ar-EG"/>
        </w:rPr>
        <w:t xml:space="preserve">Case Study): </w:t>
      </w:r>
      <w:r w:rsidRPr="00FD3C05">
        <w:rPr>
          <w:rFonts w:ascii="Sakkal Majalla" w:hAnsi="Sakkal Majalla" w:cs="Sakkal Majalla"/>
          <w:b/>
          <w:bCs/>
          <w:sz w:val="32"/>
          <w:szCs w:val="32"/>
          <w:rtl/>
          <w:lang w:bidi="ar-EG"/>
        </w:rPr>
        <w:t>دراسة حالات محددة لمشاريع كبيرة في السعودية لفهم تأثير التدريب.</w:t>
      </w:r>
    </w:p>
    <w:p w14:paraId="4F719761"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استطلاع رأي (</w:t>
      </w:r>
      <w:r w:rsidRPr="00FD3C05">
        <w:rPr>
          <w:rFonts w:ascii="Sakkal Majalla" w:hAnsi="Sakkal Majalla" w:cs="Sakkal Majalla"/>
          <w:b/>
          <w:bCs/>
          <w:sz w:val="32"/>
          <w:szCs w:val="32"/>
          <w:lang w:bidi="ar-EG"/>
        </w:rPr>
        <w:t xml:space="preserve">Survey): </w:t>
      </w:r>
      <w:r w:rsidRPr="00FD3C05">
        <w:rPr>
          <w:rFonts w:ascii="Sakkal Majalla" w:hAnsi="Sakkal Majalla" w:cs="Sakkal Majalla"/>
          <w:b/>
          <w:bCs/>
          <w:sz w:val="32"/>
          <w:szCs w:val="32"/>
          <w:rtl/>
          <w:lang w:bidi="ar-EG"/>
        </w:rPr>
        <w:t>جمع بيانات من عدد كبير من المشاركين عبر استبيانات.</w:t>
      </w:r>
    </w:p>
    <w:p w14:paraId="53C9463E"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3. جمع البيانات:</w:t>
      </w:r>
    </w:p>
    <w:p w14:paraId="6B98A8D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 الأدوات:</w:t>
      </w:r>
    </w:p>
    <w:p w14:paraId="5A9224A8"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lastRenderedPageBreak/>
        <w:t>استبيانات: تصميم استبيانات لتقييم تأثير التدريب على أداء المشاريع. يجب أن تشمل أسئلة كمية ونوعية.</w:t>
      </w:r>
    </w:p>
    <w:p w14:paraId="3395383E"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مقابلات: إجراء مقابلات مع مديري المشاريع والموظفين للحصول على رؤى أعمق حول تأثير التدريب.</w:t>
      </w:r>
    </w:p>
    <w:p w14:paraId="7E9B7BFC"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ملاحظات ميدانية: جمع بيانات ميدانية من المشاريع الكبيرة لتقييم أثر التدريب.</w:t>
      </w:r>
    </w:p>
    <w:p w14:paraId="2DF06E1B"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ب. اختيار العينة:</w:t>
      </w:r>
    </w:p>
    <w:p w14:paraId="7BBCC983"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تحديد العينة: اختيار عينة تمثل مختلف قطاعات المشاريع الكبيرة في السعودية. يمكن أن تشمل مديري المشاريع، فرق العمل، ومؤسسات التدريب.</w:t>
      </w:r>
    </w:p>
    <w:p w14:paraId="148BA04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حجم العينة: تحديد حجم العينة بناءً على أساليب البحث المستخدمة وأهداف الدراسة.</w:t>
      </w:r>
    </w:p>
    <w:p w14:paraId="4B9076AB"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4. تحليل البيانات:</w:t>
      </w:r>
    </w:p>
    <w:p w14:paraId="002564C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 التحليل الكمي:</w:t>
      </w:r>
    </w:p>
    <w:p w14:paraId="3597D3ED"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 xml:space="preserve">التحليل الإحصائي: استخدام أدوات إحصائية لتحليل بيانات الاستبيانات. يمكن استخدام البرامج مثل </w:t>
      </w:r>
      <w:r w:rsidRPr="00FD3C05">
        <w:rPr>
          <w:rFonts w:ascii="Sakkal Majalla" w:hAnsi="Sakkal Majalla" w:cs="Sakkal Majalla"/>
          <w:b/>
          <w:bCs/>
          <w:sz w:val="32"/>
          <w:szCs w:val="32"/>
          <w:lang w:bidi="ar-EG"/>
        </w:rPr>
        <w:t>SPSS</w:t>
      </w:r>
      <w:r w:rsidRPr="00FD3C05">
        <w:rPr>
          <w:rFonts w:ascii="Sakkal Majalla" w:hAnsi="Sakkal Majalla" w:cs="Sakkal Majalla"/>
          <w:b/>
          <w:bCs/>
          <w:sz w:val="32"/>
          <w:szCs w:val="32"/>
          <w:rtl/>
          <w:lang w:bidi="ar-EG"/>
        </w:rPr>
        <w:t xml:space="preserve"> أو </w:t>
      </w:r>
      <w:r w:rsidRPr="00FD3C05">
        <w:rPr>
          <w:rFonts w:ascii="Sakkal Majalla" w:hAnsi="Sakkal Majalla" w:cs="Sakkal Majalla"/>
          <w:b/>
          <w:bCs/>
          <w:sz w:val="32"/>
          <w:szCs w:val="32"/>
          <w:lang w:bidi="ar-EG"/>
        </w:rPr>
        <w:t>Excel.</w:t>
      </w:r>
    </w:p>
    <w:p w14:paraId="1CA9F654"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 xml:space="preserve">اختبارات الفرضيات: إجراء اختبارات الفرضيات مثل اختبار </w:t>
      </w:r>
      <w:r w:rsidRPr="00FD3C05">
        <w:rPr>
          <w:rFonts w:ascii="Sakkal Majalla" w:hAnsi="Sakkal Majalla" w:cs="Sakkal Majalla"/>
          <w:b/>
          <w:bCs/>
          <w:sz w:val="32"/>
          <w:szCs w:val="32"/>
          <w:lang w:bidi="ar-EG"/>
        </w:rPr>
        <w:t>t</w:t>
      </w:r>
      <w:r w:rsidRPr="00FD3C05">
        <w:rPr>
          <w:rFonts w:ascii="Sakkal Majalla" w:hAnsi="Sakkal Majalla" w:cs="Sakkal Majalla"/>
          <w:b/>
          <w:bCs/>
          <w:sz w:val="32"/>
          <w:szCs w:val="32"/>
          <w:rtl/>
          <w:lang w:bidi="ar-EG"/>
        </w:rPr>
        <w:t>، تحليل الانحدار، وتحليل التباين (</w:t>
      </w:r>
      <w:r w:rsidRPr="00FD3C05">
        <w:rPr>
          <w:rFonts w:ascii="Sakkal Majalla" w:hAnsi="Sakkal Majalla" w:cs="Sakkal Majalla"/>
          <w:b/>
          <w:bCs/>
          <w:sz w:val="32"/>
          <w:szCs w:val="32"/>
          <w:lang w:bidi="ar-EG"/>
        </w:rPr>
        <w:t>ANOVA).</w:t>
      </w:r>
    </w:p>
    <w:p w14:paraId="3F5BC47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ب. التحليل النوعي:</w:t>
      </w:r>
    </w:p>
    <w:p w14:paraId="3E8CDBCD"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تحليل المحتوى: تحليل محتوى المقابلات والملاحظات لاستخلاص الأنماط والمواضيع الرئيسية.</w:t>
      </w:r>
    </w:p>
    <w:p w14:paraId="3CD927C2"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التشفير (</w:t>
      </w:r>
      <w:r w:rsidRPr="00FD3C05">
        <w:rPr>
          <w:rFonts w:ascii="Sakkal Majalla" w:hAnsi="Sakkal Majalla" w:cs="Sakkal Majalla"/>
          <w:b/>
          <w:bCs/>
          <w:sz w:val="32"/>
          <w:szCs w:val="32"/>
          <w:lang w:bidi="ar-EG"/>
        </w:rPr>
        <w:t xml:space="preserve">Coding): </w:t>
      </w:r>
      <w:r w:rsidRPr="00FD3C05">
        <w:rPr>
          <w:rFonts w:ascii="Sakkal Majalla" w:hAnsi="Sakkal Majalla" w:cs="Sakkal Majalla"/>
          <w:b/>
          <w:bCs/>
          <w:sz w:val="32"/>
          <w:szCs w:val="32"/>
          <w:rtl/>
          <w:lang w:bidi="ar-EG"/>
        </w:rPr>
        <w:t>تصنيف البيانات النوعية إلى فئات محددة للتعرف على الأنماط والاتجاهات.</w:t>
      </w:r>
    </w:p>
    <w:p w14:paraId="71D7009C"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5. مراجعة الأدبيات:</w:t>
      </w:r>
    </w:p>
    <w:p w14:paraId="603F5748"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 جمع المعلومات:</w:t>
      </w:r>
    </w:p>
    <w:p w14:paraId="790453AC"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مراجعة الدراسات السابقة والأبحاث المتعلقة بتأثير التدريب على المشاريع الكبيرة. يمكن استخدام مصادر أكاديمية، مقالات علمية، وتقارير قطاعية.</w:t>
      </w:r>
    </w:p>
    <w:p w14:paraId="360AEA9E"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ب. تحليل الأدبيات:</w:t>
      </w:r>
    </w:p>
    <w:p w14:paraId="5BD7700F"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lastRenderedPageBreak/>
        <w:t>تقييم النتائج والمفاهيم من الدراسات السابقة للتأكد من التوافق مع نتائج البحث ومقارنتها.</w:t>
      </w:r>
    </w:p>
    <w:p w14:paraId="72F2E648"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6. كتابة التقرير:</w:t>
      </w:r>
    </w:p>
    <w:p w14:paraId="6B795B81"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 الهيكل الأساسي:</w:t>
      </w:r>
    </w:p>
    <w:p w14:paraId="29B84DBD"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المقدمة: تقديم خلفية حول البحث، أهدافه، وأهمية دراسة تأثير التدريب.</w:t>
      </w:r>
    </w:p>
    <w:p w14:paraId="1E8B187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مراجعة الأدبيات: ملخص للدراسات السابقة والنظريات العلمية المتعلقة بالبحث.</w:t>
      </w:r>
    </w:p>
    <w:p w14:paraId="593647AC"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منهجية البحث: وصف مفصل للأساليب والأدوات المستخدمة في جمع وتحليل البيانات.</w:t>
      </w:r>
    </w:p>
    <w:p w14:paraId="12688567"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النتائج: عرض نتائج التحليل الكمي والنوعي، وتفسيرها وفقًا للفرضيات والنظريات.</w:t>
      </w:r>
    </w:p>
    <w:p w14:paraId="4ED273D1"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المناقشة: مقارنة النتائج بالبحث السابق، وتحليل الدلالات العملية والنظرية.</w:t>
      </w:r>
    </w:p>
    <w:p w14:paraId="7AB209FD"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التوصيات: تقديم توصيات عملية بناءً على نتائج البحث، خاصة للمديرين ومراكز التدريب.</w:t>
      </w:r>
    </w:p>
    <w:p w14:paraId="1B3632C9"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الخاتمة: تلخيص النتائج الرئيسية وأهمية البحث والقيود التي واجهتها الدراسة.</w:t>
      </w:r>
    </w:p>
    <w:p w14:paraId="094716E0"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ب. المراجعة والتدقيق:</w:t>
      </w:r>
    </w:p>
    <w:p w14:paraId="0745384A"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مراجعة التقرير للتأكد من دقته وشموليته. الاستعانة بمشرفين أكاديميين أو زملاء لمراجعة العمل.</w:t>
      </w:r>
    </w:p>
    <w:p w14:paraId="058D291B"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7. تقديم البحث:</w:t>
      </w:r>
    </w:p>
    <w:p w14:paraId="136EA975"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أ. العرض التقديمي:</w:t>
      </w:r>
    </w:p>
    <w:p w14:paraId="1767AD45"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إعداد عرض تقديمي يلخص نتائج البحث وتوصياته.</w:t>
      </w:r>
    </w:p>
    <w:p w14:paraId="7F6EF9A4"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استخدام وسائل مرئية مثل الشرائح التقديمية لتوضيح النقاط الرئيسية.</w:t>
      </w:r>
    </w:p>
    <w:p w14:paraId="5F6C1704" w14:textId="77777777" w:rsidR="00FD3C05" w:rsidRPr="00FD3C05"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ب. الدفاع عن البحث:</w:t>
      </w:r>
    </w:p>
    <w:p w14:paraId="60AC7731" w14:textId="523AE784" w:rsidR="008007C2" w:rsidRDefault="00FD3C05" w:rsidP="00FD3C05">
      <w:pPr>
        <w:rPr>
          <w:rFonts w:ascii="Sakkal Majalla" w:hAnsi="Sakkal Majalla" w:cs="Sakkal Majalla"/>
          <w:b/>
          <w:bCs/>
          <w:sz w:val="32"/>
          <w:szCs w:val="32"/>
          <w:rtl/>
          <w:lang w:bidi="ar-EG"/>
        </w:rPr>
      </w:pPr>
      <w:r w:rsidRPr="00FD3C05">
        <w:rPr>
          <w:rFonts w:ascii="Sakkal Majalla" w:hAnsi="Sakkal Majalla" w:cs="Sakkal Majalla"/>
          <w:b/>
          <w:bCs/>
          <w:sz w:val="32"/>
          <w:szCs w:val="32"/>
          <w:rtl/>
          <w:lang w:bidi="ar-EG"/>
        </w:rPr>
        <w:t>التحضير للدفاع عن البحث أمام لجنة التحكيم، والاستعداد للإجابة على الأسئلة المتعلقة بمنهجية البحث ونتائجه.</w:t>
      </w:r>
    </w:p>
    <w:p w14:paraId="38D0A6CB" w14:textId="379B8C8B" w:rsidR="00CF4FA2" w:rsidRDefault="00CF4FA2" w:rsidP="00FD3C05">
      <w:pPr>
        <w:rPr>
          <w:rFonts w:ascii="Sakkal Majalla" w:hAnsi="Sakkal Majalla" w:cs="Sakkal Majalla"/>
          <w:b/>
          <w:bCs/>
          <w:sz w:val="32"/>
          <w:szCs w:val="32"/>
          <w:rtl/>
          <w:lang w:bidi="ar-EG"/>
        </w:rPr>
      </w:pPr>
    </w:p>
    <w:p w14:paraId="656B7F52" w14:textId="680049EC" w:rsidR="00CF4FA2" w:rsidRDefault="00CF4FA2" w:rsidP="00FD3C05">
      <w:pPr>
        <w:rPr>
          <w:rFonts w:ascii="Sakkal Majalla" w:hAnsi="Sakkal Majalla" w:cs="Sakkal Majalla"/>
          <w:b/>
          <w:bCs/>
          <w:sz w:val="32"/>
          <w:szCs w:val="32"/>
          <w:rtl/>
          <w:lang w:bidi="ar-EG"/>
        </w:rPr>
      </w:pPr>
    </w:p>
    <w:p w14:paraId="0978C768" w14:textId="7986851E" w:rsidR="00CF4FA2" w:rsidRDefault="00CF4FA2" w:rsidP="00FD3C05">
      <w:pPr>
        <w:rPr>
          <w:rFonts w:ascii="Sakkal Majalla" w:hAnsi="Sakkal Majalla" w:cs="Sakkal Majalla"/>
          <w:b/>
          <w:bCs/>
          <w:sz w:val="32"/>
          <w:szCs w:val="32"/>
          <w:rtl/>
          <w:lang w:bidi="ar-EG"/>
        </w:rPr>
      </w:pPr>
    </w:p>
    <w:p w14:paraId="38ADD3C6" w14:textId="7FA220C7" w:rsidR="00CF4FA2" w:rsidRDefault="00CF4FA2" w:rsidP="00FD3C05">
      <w:pPr>
        <w:rPr>
          <w:rFonts w:ascii="Sakkal Majalla" w:hAnsi="Sakkal Majalla" w:cs="Sakkal Majalla"/>
          <w:b/>
          <w:bCs/>
          <w:sz w:val="32"/>
          <w:szCs w:val="32"/>
          <w:rtl/>
          <w:lang w:bidi="ar-EG"/>
        </w:rPr>
      </w:pPr>
    </w:p>
    <w:p w14:paraId="09D067EF" w14:textId="1B2FF632" w:rsidR="00CF4FA2" w:rsidRDefault="00CF4FA2" w:rsidP="00FD3C05">
      <w:pPr>
        <w:rPr>
          <w:rFonts w:ascii="Sakkal Majalla" w:hAnsi="Sakkal Majalla" w:cs="Sakkal Majalla"/>
          <w:b/>
          <w:bCs/>
          <w:sz w:val="32"/>
          <w:szCs w:val="32"/>
          <w:rtl/>
          <w:lang w:bidi="ar-EG"/>
        </w:rPr>
      </w:pPr>
    </w:p>
    <w:p w14:paraId="1A04A2C0" w14:textId="3EE45746" w:rsidR="00CF4FA2" w:rsidRDefault="00CF4FA2" w:rsidP="00FD3C05">
      <w:pPr>
        <w:rPr>
          <w:rFonts w:ascii="Sakkal Majalla" w:hAnsi="Sakkal Majalla" w:cs="Sakkal Majalla"/>
          <w:b/>
          <w:bCs/>
          <w:sz w:val="32"/>
          <w:szCs w:val="32"/>
          <w:rtl/>
          <w:lang w:bidi="ar-EG"/>
        </w:rPr>
      </w:pPr>
    </w:p>
    <w:p w14:paraId="58F4E2C2" w14:textId="45AC0D82" w:rsidR="00CF4FA2" w:rsidRDefault="00CF4FA2" w:rsidP="00FD3C05">
      <w:pPr>
        <w:rPr>
          <w:rFonts w:ascii="Sakkal Majalla" w:hAnsi="Sakkal Majalla" w:cs="Sakkal Majalla"/>
          <w:b/>
          <w:bCs/>
          <w:sz w:val="32"/>
          <w:szCs w:val="32"/>
          <w:rtl/>
          <w:lang w:bidi="ar-EG"/>
        </w:rPr>
      </w:pPr>
    </w:p>
    <w:p w14:paraId="748F16AE" w14:textId="306604FA" w:rsidR="00CF4FA2" w:rsidRDefault="00CF4FA2" w:rsidP="00FD3C05">
      <w:pPr>
        <w:rPr>
          <w:rFonts w:ascii="Sakkal Majalla" w:hAnsi="Sakkal Majalla" w:cs="Sakkal Majalla"/>
          <w:b/>
          <w:bCs/>
          <w:sz w:val="32"/>
          <w:szCs w:val="32"/>
          <w:rtl/>
          <w:lang w:bidi="ar-EG"/>
        </w:rPr>
      </w:pPr>
    </w:p>
    <w:p w14:paraId="2CA99356" w14:textId="77777777" w:rsidR="00CF4FA2" w:rsidRPr="00364CC3" w:rsidRDefault="00CF4FA2" w:rsidP="00CF4FA2">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5" w:name="_Toc174041315"/>
      <w:bookmarkStart w:id="16" w:name="_Toc174097516"/>
      <w:bookmarkStart w:id="17" w:name="_Toc174120144"/>
      <w:bookmarkStart w:id="18" w:name="_Toc175229450"/>
      <w:r w:rsidRPr="00364CC3">
        <w:rPr>
          <w:rFonts w:asciiTheme="majorHAnsi" w:eastAsiaTheme="majorEastAsia" w:hAnsiTheme="majorHAnsi" w:cstheme="majorBidi" w:hint="cs"/>
          <w:color w:val="2F5496" w:themeColor="accent1" w:themeShade="BF"/>
          <w:sz w:val="36"/>
          <w:szCs w:val="36"/>
          <w:rtl/>
          <w:lang w:bidi="ar-EG"/>
        </w:rPr>
        <w:t>الفصل الثاني</w:t>
      </w:r>
      <w:bookmarkEnd w:id="15"/>
      <w:bookmarkEnd w:id="16"/>
      <w:bookmarkEnd w:id="17"/>
      <w:bookmarkEnd w:id="18"/>
    </w:p>
    <w:p w14:paraId="00862090" w14:textId="0270C92B" w:rsidR="00CF4FA2" w:rsidRPr="00364CC3" w:rsidRDefault="00CF4FA2" w:rsidP="00CF4FA2">
      <w:pPr>
        <w:rPr>
          <w:rFonts w:ascii="Sakkal Majalla" w:hAnsi="Sakkal Majalla" w:cs="Sakkal Majalla"/>
          <w:sz w:val="32"/>
          <w:szCs w:val="32"/>
          <w:rtl/>
        </w:rPr>
      </w:pPr>
    </w:p>
    <w:p w14:paraId="349BF161" w14:textId="77777777" w:rsidR="00CF4FA2" w:rsidRPr="00364CC3" w:rsidRDefault="00CF4FA2" w:rsidP="00CF4FA2">
      <w:pPr>
        <w:rPr>
          <w:rFonts w:ascii="Sakkal Majalla" w:hAnsi="Sakkal Majalla" w:cs="Sakkal Majalla"/>
          <w:sz w:val="32"/>
          <w:szCs w:val="32"/>
          <w:rtl/>
        </w:rPr>
      </w:pPr>
    </w:p>
    <w:p w14:paraId="5D87F180" w14:textId="77777777" w:rsidR="00CF4FA2" w:rsidRPr="00364CC3" w:rsidRDefault="00CF4FA2" w:rsidP="005375FC">
      <w:pPr>
        <w:numPr>
          <w:ilvl w:val="0"/>
          <w:numId w:val="13"/>
        </w:numPr>
        <w:rPr>
          <w:rFonts w:ascii="Sakkal Majalla" w:hAnsi="Sakkal Majalla" w:cs="Sakkal Majalla"/>
          <w:sz w:val="32"/>
          <w:szCs w:val="32"/>
        </w:rPr>
      </w:pPr>
      <w:r w:rsidRPr="00364CC3">
        <w:rPr>
          <w:rFonts w:ascii="Sakkal Majalla" w:hAnsi="Sakkal Majalla" w:cs="Sakkal Majalla"/>
          <w:sz w:val="32"/>
          <w:szCs w:val="32"/>
          <w:rtl/>
        </w:rPr>
        <w:t>مقدمة</w:t>
      </w:r>
    </w:p>
    <w:p w14:paraId="4348A9FB" w14:textId="77777777" w:rsidR="00CF4FA2" w:rsidRPr="00364CC3" w:rsidRDefault="00CF4FA2" w:rsidP="005375FC">
      <w:pPr>
        <w:numPr>
          <w:ilvl w:val="0"/>
          <w:numId w:val="13"/>
        </w:numPr>
        <w:rPr>
          <w:rFonts w:ascii="Sakkal Majalla" w:hAnsi="Sakkal Majalla" w:cs="Sakkal Majalla"/>
          <w:sz w:val="32"/>
          <w:szCs w:val="32"/>
        </w:rPr>
      </w:pPr>
      <w:r w:rsidRPr="00364CC3">
        <w:rPr>
          <w:rFonts w:ascii="Sakkal Majalla" w:hAnsi="Sakkal Majalla" w:cs="Sakkal Majalla"/>
          <w:sz w:val="32"/>
          <w:szCs w:val="32"/>
          <w:rtl/>
        </w:rPr>
        <w:t>الإطار النظري</w:t>
      </w:r>
    </w:p>
    <w:p w14:paraId="55ADE8AF" w14:textId="77777777" w:rsidR="00CF4FA2" w:rsidRPr="00364CC3" w:rsidRDefault="00CF4FA2" w:rsidP="005375FC">
      <w:pPr>
        <w:numPr>
          <w:ilvl w:val="0"/>
          <w:numId w:val="13"/>
        </w:numPr>
        <w:rPr>
          <w:rFonts w:ascii="Sakkal Majalla" w:hAnsi="Sakkal Majalla" w:cs="Sakkal Majalla"/>
          <w:sz w:val="32"/>
          <w:szCs w:val="32"/>
        </w:rPr>
      </w:pPr>
      <w:r w:rsidRPr="00364CC3">
        <w:rPr>
          <w:rFonts w:ascii="Sakkal Majalla" w:hAnsi="Sakkal Majalla" w:cs="Sakkal Majalla"/>
          <w:sz w:val="32"/>
          <w:szCs w:val="32"/>
          <w:rtl/>
        </w:rPr>
        <w:t>الدراسات السابقة</w:t>
      </w:r>
    </w:p>
    <w:p w14:paraId="0BC46E00" w14:textId="77777777" w:rsidR="00CF4FA2" w:rsidRPr="00364CC3" w:rsidRDefault="00CF4FA2" w:rsidP="005375FC">
      <w:pPr>
        <w:numPr>
          <w:ilvl w:val="0"/>
          <w:numId w:val="13"/>
        </w:numPr>
        <w:rPr>
          <w:rFonts w:ascii="Sakkal Majalla" w:hAnsi="Sakkal Majalla" w:cs="Sakkal Majalla"/>
          <w:sz w:val="32"/>
          <w:szCs w:val="32"/>
        </w:rPr>
      </w:pPr>
      <w:r w:rsidRPr="00364CC3">
        <w:rPr>
          <w:rFonts w:ascii="Sakkal Majalla" w:hAnsi="Sakkal Majalla" w:cs="Sakkal Majalla" w:hint="cs"/>
          <w:sz w:val="32"/>
          <w:szCs w:val="32"/>
          <w:rtl/>
          <w:lang w:bidi="ar-EG"/>
        </w:rPr>
        <w:t>نتائج الدراسات السابقة</w:t>
      </w:r>
    </w:p>
    <w:p w14:paraId="09BCA31C" w14:textId="77777777" w:rsidR="00CF4FA2" w:rsidRPr="00364CC3" w:rsidRDefault="00CF4FA2" w:rsidP="005375FC">
      <w:pPr>
        <w:numPr>
          <w:ilvl w:val="0"/>
          <w:numId w:val="13"/>
        </w:numPr>
        <w:rPr>
          <w:rFonts w:ascii="Sakkal Majalla" w:hAnsi="Sakkal Majalla" w:cs="Sakkal Majalla"/>
          <w:sz w:val="32"/>
          <w:szCs w:val="32"/>
          <w:rtl/>
        </w:rPr>
      </w:pPr>
      <w:r w:rsidRPr="00364CC3">
        <w:rPr>
          <w:rFonts w:ascii="Sakkal Majalla" w:hAnsi="Sakkal Majalla" w:cs="Sakkal Majalla"/>
          <w:sz w:val="32"/>
          <w:szCs w:val="32"/>
          <w:rtl/>
        </w:rPr>
        <w:t>تحليل الدراسات السابقة والنتائج الحديثة</w:t>
      </w:r>
      <w:r w:rsidRPr="00364CC3">
        <w:rPr>
          <w:rFonts w:ascii="Sakkal Majalla" w:hAnsi="Sakkal Majalla" w:cs="Sakkal Majalla"/>
          <w:vanish/>
          <w:sz w:val="32"/>
          <w:szCs w:val="32"/>
        </w:rPr>
        <w:t>Top of FormBottom of Form</w:t>
      </w:r>
    </w:p>
    <w:p w14:paraId="24CA29FD" w14:textId="77777777" w:rsidR="00CF4FA2" w:rsidRPr="00364CC3" w:rsidRDefault="00CF4FA2" w:rsidP="005375FC">
      <w:pPr>
        <w:numPr>
          <w:ilvl w:val="0"/>
          <w:numId w:val="13"/>
        </w:numPr>
        <w:rPr>
          <w:rFonts w:ascii="Sakkal Majalla" w:hAnsi="Sakkal Majalla" w:cs="Sakkal Majalla"/>
          <w:sz w:val="32"/>
          <w:szCs w:val="32"/>
          <w:lang w:bidi="ar-EG"/>
        </w:rPr>
      </w:pPr>
      <w:r w:rsidRPr="00364CC3">
        <w:rPr>
          <w:rFonts w:ascii="Sakkal Majalla" w:hAnsi="Sakkal Majalla" w:cs="Sakkal Majalla"/>
          <w:sz w:val="32"/>
          <w:szCs w:val="32"/>
          <w:rtl/>
        </w:rPr>
        <w:t xml:space="preserve">المتغير التابع </w:t>
      </w:r>
      <w:r w:rsidRPr="00364CC3">
        <w:rPr>
          <w:rFonts w:ascii="Sakkal Majalla" w:hAnsi="Sakkal Majalla" w:cs="Sakkal Majalla"/>
          <w:sz w:val="32"/>
          <w:szCs w:val="32"/>
          <w:lang w:bidi="ar-EG"/>
        </w:rPr>
        <w:t>"</w:t>
      </w:r>
    </w:p>
    <w:p w14:paraId="7AB986F4" w14:textId="77777777" w:rsidR="00CF4FA2" w:rsidRPr="00364CC3" w:rsidRDefault="00CF4FA2" w:rsidP="005375FC">
      <w:pPr>
        <w:numPr>
          <w:ilvl w:val="0"/>
          <w:numId w:val="13"/>
        </w:numPr>
        <w:rPr>
          <w:rFonts w:ascii="Sakkal Majalla" w:hAnsi="Sakkal Majalla" w:cs="Sakkal Majalla"/>
          <w:sz w:val="32"/>
          <w:szCs w:val="32"/>
          <w:lang w:bidi="ar-EG"/>
        </w:rPr>
      </w:pPr>
      <w:r w:rsidRPr="00364CC3">
        <w:rPr>
          <w:rFonts w:ascii="Sakkal Majalla" w:hAnsi="Sakkal Majalla" w:cs="Sakkal Majalla"/>
          <w:sz w:val="32"/>
          <w:szCs w:val="32"/>
          <w:rtl/>
        </w:rPr>
        <w:t>المتغير المستقل</w:t>
      </w:r>
    </w:p>
    <w:p w14:paraId="3A7B39C0" w14:textId="77777777" w:rsidR="00CF4FA2" w:rsidRPr="00364CC3" w:rsidRDefault="00CF4FA2" w:rsidP="005375FC">
      <w:pPr>
        <w:numPr>
          <w:ilvl w:val="0"/>
          <w:numId w:val="13"/>
        </w:numPr>
        <w:rPr>
          <w:rFonts w:ascii="Sakkal Majalla" w:hAnsi="Sakkal Majalla" w:cs="Sakkal Majalla"/>
          <w:sz w:val="32"/>
          <w:szCs w:val="32"/>
          <w:lang w:bidi="ar-EG"/>
        </w:rPr>
      </w:pPr>
      <w:r w:rsidRPr="00364CC3">
        <w:rPr>
          <w:rFonts w:ascii="Sakkal Majalla" w:hAnsi="Sakkal Majalla" w:cs="Sakkal Majalla"/>
          <w:sz w:val="32"/>
          <w:szCs w:val="32"/>
          <w:rtl/>
        </w:rPr>
        <w:t xml:space="preserve">مصطلحات الدراسة </w:t>
      </w:r>
    </w:p>
    <w:p w14:paraId="24633F03" w14:textId="77777777" w:rsidR="00CF4FA2" w:rsidRPr="00364CC3" w:rsidRDefault="00CF4FA2" w:rsidP="00CF4FA2">
      <w:pPr>
        <w:rPr>
          <w:rFonts w:ascii="Sakkal Majalla" w:hAnsi="Sakkal Majalla" w:cs="Sakkal Majalla"/>
          <w:sz w:val="32"/>
          <w:szCs w:val="32"/>
          <w:rtl/>
        </w:rPr>
      </w:pPr>
    </w:p>
    <w:p w14:paraId="0E751BC7" w14:textId="77777777" w:rsidR="00CF4FA2" w:rsidRPr="00364CC3" w:rsidRDefault="00CF4FA2" w:rsidP="00CF4FA2">
      <w:pPr>
        <w:rPr>
          <w:rFonts w:ascii="Sakkal Majalla" w:hAnsi="Sakkal Majalla" w:cs="Sakkal Majalla"/>
          <w:sz w:val="32"/>
          <w:szCs w:val="32"/>
          <w:rtl/>
        </w:rPr>
      </w:pPr>
    </w:p>
    <w:p w14:paraId="3DB751EC" w14:textId="77777777" w:rsidR="00CF4FA2" w:rsidRDefault="00CF4FA2" w:rsidP="00CF4FA2">
      <w:pPr>
        <w:rPr>
          <w:rFonts w:ascii="Times New Roman" w:hAnsi="Times New Roman" w:cs="Times New Roman"/>
          <w:sz w:val="32"/>
          <w:szCs w:val="32"/>
          <w:rtl/>
        </w:rPr>
      </w:pPr>
    </w:p>
    <w:p w14:paraId="77AAB402" w14:textId="0EB2BA7D" w:rsidR="00CF4FA2" w:rsidRDefault="00CF4FA2" w:rsidP="00FD3C05">
      <w:pPr>
        <w:rPr>
          <w:rFonts w:ascii="Sakkal Majalla" w:hAnsi="Sakkal Majalla" w:cs="Sakkal Majalla"/>
          <w:b/>
          <w:bCs/>
          <w:sz w:val="32"/>
          <w:szCs w:val="32"/>
          <w:rtl/>
          <w:lang w:bidi="ar-EG"/>
        </w:rPr>
      </w:pPr>
    </w:p>
    <w:p w14:paraId="784FDB5B" w14:textId="77777777" w:rsidR="008007C2" w:rsidRPr="003D0825" w:rsidRDefault="008007C2" w:rsidP="00A74F76">
      <w:pPr>
        <w:rPr>
          <w:rFonts w:ascii="Sakkal Majalla" w:hAnsi="Sakkal Majalla" w:cs="Sakkal Majalla"/>
          <w:b/>
          <w:bCs/>
          <w:sz w:val="32"/>
          <w:szCs w:val="32"/>
          <w:rtl/>
          <w:lang w:bidi="ar-EG"/>
        </w:rPr>
      </w:pPr>
    </w:p>
    <w:p w14:paraId="6E52896B" w14:textId="3BE239FB" w:rsidR="009125CE" w:rsidRDefault="009125CE" w:rsidP="009125CE">
      <w:pPr>
        <w:jc w:val="center"/>
        <w:rPr>
          <w:rFonts w:ascii="Sakkal Majalla" w:hAnsi="Sakkal Majalla" w:cs="Sakkal Majalla"/>
          <w:b/>
          <w:bCs/>
          <w:sz w:val="28"/>
          <w:szCs w:val="28"/>
          <w:rtl/>
        </w:rPr>
      </w:pPr>
    </w:p>
    <w:p w14:paraId="70D73756" w14:textId="0B72D754" w:rsidR="00D85F0F" w:rsidRDefault="00D85F0F" w:rsidP="009125CE">
      <w:pPr>
        <w:jc w:val="center"/>
        <w:rPr>
          <w:rFonts w:ascii="Sakkal Majalla" w:hAnsi="Sakkal Majalla" w:cs="Sakkal Majalla"/>
          <w:b/>
          <w:bCs/>
          <w:sz w:val="28"/>
          <w:szCs w:val="28"/>
          <w:rtl/>
        </w:rPr>
      </w:pPr>
    </w:p>
    <w:p w14:paraId="746A1160" w14:textId="24298D62" w:rsidR="00D85F0F" w:rsidRDefault="00D85F0F" w:rsidP="007A2A26">
      <w:pPr>
        <w:rPr>
          <w:rFonts w:ascii="Sakkal Majalla" w:hAnsi="Sakkal Majalla" w:cs="Sakkal Majalla"/>
          <w:b/>
          <w:bCs/>
          <w:sz w:val="28"/>
          <w:szCs w:val="28"/>
          <w:rtl/>
        </w:rPr>
      </w:pPr>
    </w:p>
    <w:p w14:paraId="6921A5AA" w14:textId="07D314DE" w:rsidR="00D85F0F" w:rsidRDefault="00D85F0F" w:rsidP="00D85F0F">
      <w:pPr>
        <w:pStyle w:val="1"/>
        <w:rPr>
          <w:sz w:val="36"/>
          <w:szCs w:val="36"/>
          <w:rtl/>
        </w:rPr>
      </w:pPr>
      <w:bookmarkStart w:id="19" w:name="_Toc175229451"/>
      <w:r w:rsidRPr="00D85F0F">
        <w:rPr>
          <w:rFonts w:hint="cs"/>
          <w:sz w:val="36"/>
          <w:szCs w:val="36"/>
          <w:rtl/>
        </w:rPr>
        <w:t>المقدمة</w:t>
      </w:r>
      <w:bookmarkEnd w:id="19"/>
    </w:p>
    <w:p w14:paraId="5347BA6C" w14:textId="77777777" w:rsidR="0079486F" w:rsidRPr="0079486F" w:rsidRDefault="0079486F" w:rsidP="0079486F">
      <w:pPr>
        <w:rPr>
          <w:sz w:val="32"/>
          <w:szCs w:val="32"/>
          <w:rtl/>
        </w:rPr>
      </w:pPr>
      <w:r w:rsidRPr="0079486F">
        <w:rPr>
          <w:rFonts w:cs="Arial"/>
          <w:sz w:val="32"/>
          <w:szCs w:val="32"/>
          <w:rtl/>
        </w:rPr>
        <w:t>في هذا الفصل، سنستعرض الإطار النظري الذي يشكل الأساس لفهم تأثير التدريب على المشاريع الكبيرة في المملكة العربية السعودية، وسنقوم بمراجعة الأدبيات ذات الصلة والدراسات السابقة المتعلقة بهذا الموضوع. يهدف هذا الفصل إلى توفير خلفية علمية متكاملة حول كيفية تأثير التدريب على أداء المشاريع الكبيرة، وتحليل الدراسات السابقة لتحديد الفجوات البحثية التي يمكن أن تسهم دراستنا في معالجتها.</w:t>
      </w:r>
    </w:p>
    <w:p w14:paraId="01C7B527" w14:textId="77777777" w:rsidR="0079486F" w:rsidRPr="0079486F" w:rsidRDefault="0079486F" w:rsidP="0079486F">
      <w:pPr>
        <w:rPr>
          <w:sz w:val="32"/>
          <w:szCs w:val="32"/>
          <w:rtl/>
        </w:rPr>
      </w:pPr>
    </w:p>
    <w:p w14:paraId="657D4C91" w14:textId="77777777" w:rsidR="0079486F" w:rsidRPr="0079486F" w:rsidRDefault="0079486F" w:rsidP="0079486F">
      <w:pPr>
        <w:rPr>
          <w:sz w:val="32"/>
          <w:szCs w:val="32"/>
          <w:rtl/>
        </w:rPr>
      </w:pPr>
      <w:r w:rsidRPr="0079486F">
        <w:rPr>
          <w:rFonts w:cs="Arial"/>
          <w:sz w:val="32"/>
          <w:szCs w:val="32"/>
          <w:rtl/>
        </w:rPr>
        <w:t>1. أهمية التدريب في إدارة المشاريع الكبيرة</w:t>
      </w:r>
    </w:p>
    <w:p w14:paraId="12EF47BF" w14:textId="77777777" w:rsidR="0079486F" w:rsidRPr="0079486F" w:rsidRDefault="0079486F" w:rsidP="0079486F">
      <w:pPr>
        <w:rPr>
          <w:sz w:val="32"/>
          <w:szCs w:val="32"/>
          <w:rtl/>
        </w:rPr>
      </w:pPr>
      <w:r w:rsidRPr="0079486F">
        <w:rPr>
          <w:rFonts w:cs="Arial"/>
          <w:sz w:val="32"/>
          <w:szCs w:val="32"/>
          <w:rtl/>
        </w:rPr>
        <w:t>التدريب هو عنصر أساسي في تحسين كفاءة وأداء فرق العمل التي تدير مشاريع كبيرة. المشاريع الكبيرة، بما في ذلك البنية التحتية والمشاريع التقنية والإنشائية، تتطلب إدارة معقدة بسبب حجمها ونطاقها وتعقيداتها. لذلك، فإن التدريب يلعب دورًا حاسمًا في تزويد فرق العمل بالمعرفة والمهارات اللازمة للتعامل مع هذه التحديات بفعالية.</w:t>
      </w:r>
    </w:p>
    <w:p w14:paraId="00A0388B" w14:textId="77777777" w:rsidR="0079486F" w:rsidRPr="0079486F" w:rsidRDefault="0079486F" w:rsidP="0079486F">
      <w:pPr>
        <w:rPr>
          <w:sz w:val="32"/>
          <w:szCs w:val="32"/>
          <w:rtl/>
        </w:rPr>
      </w:pPr>
    </w:p>
    <w:p w14:paraId="1DA5CAEB" w14:textId="77777777" w:rsidR="0079486F" w:rsidRPr="0079486F" w:rsidRDefault="0079486F" w:rsidP="0079486F">
      <w:pPr>
        <w:rPr>
          <w:sz w:val="32"/>
          <w:szCs w:val="32"/>
          <w:rtl/>
        </w:rPr>
      </w:pPr>
      <w:r w:rsidRPr="0079486F">
        <w:rPr>
          <w:rFonts w:cs="Arial"/>
          <w:sz w:val="32"/>
          <w:szCs w:val="32"/>
          <w:rtl/>
        </w:rPr>
        <w:t>في المملكة العربية السعودية، حيث يشهد قطاع المشاريع الكبيرة نموًا ملحوظًا، يصبح التدريب أكثر أهمية لتلبية متطلبات السوق وضمان تنفيذ المشاريع بنجاح. من خلال تحسين مهارات وقدرات الفرق، يمكن تقليل المخاطر وزيادة فرص النجاح في المشاريع الكبيرة.</w:t>
      </w:r>
    </w:p>
    <w:p w14:paraId="7C666978" w14:textId="77777777" w:rsidR="0079486F" w:rsidRPr="0079486F" w:rsidRDefault="0079486F" w:rsidP="0079486F">
      <w:pPr>
        <w:rPr>
          <w:sz w:val="32"/>
          <w:szCs w:val="32"/>
          <w:rtl/>
        </w:rPr>
      </w:pPr>
    </w:p>
    <w:p w14:paraId="7FE90C99" w14:textId="77777777" w:rsidR="0079486F" w:rsidRPr="0079486F" w:rsidRDefault="0079486F" w:rsidP="0079486F">
      <w:pPr>
        <w:rPr>
          <w:sz w:val="32"/>
          <w:szCs w:val="32"/>
          <w:rtl/>
        </w:rPr>
      </w:pPr>
      <w:r w:rsidRPr="0079486F">
        <w:rPr>
          <w:rFonts w:cs="Arial"/>
          <w:sz w:val="32"/>
          <w:szCs w:val="32"/>
          <w:rtl/>
        </w:rPr>
        <w:t>2. الهدف من الفصل</w:t>
      </w:r>
    </w:p>
    <w:p w14:paraId="2A9556AC" w14:textId="77777777" w:rsidR="0079486F" w:rsidRPr="0079486F" w:rsidRDefault="0079486F" w:rsidP="0079486F">
      <w:pPr>
        <w:rPr>
          <w:sz w:val="32"/>
          <w:szCs w:val="32"/>
          <w:rtl/>
        </w:rPr>
      </w:pPr>
      <w:r w:rsidRPr="0079486F">
        <w:rPr>
          <w:rFonts w:cs="Arial"/>
          <w:sz w:val="32"/>
          <w:szCs w:val="32"/>
          <w:rtl/>
        </w:rPr>
        <w:t>يهدف هذا الفصل إلى:</w:t>
      </w:r>
    </w:p>
    <w:p w14:paraId="3E2ADF86" w14:textId="77777777" w:rsidR="0079486F" w:rsidRPr="0079486F" w:rsidRDefault="0079486F" w:rsidP="0079486F">
      <w:pPr>
        <w:rPr>
          <w:sz w:val="32"/>
          <w:szCs w:val="32"/>
          <w:rtl/>
        </w:rPr>
      </w:pPr>
    </w:p>
    <w:p w14:paraId="0DCDE5C2" w14:textId="77777777" w:rsidR="0079486F" w:rsidRPr="0079486F" w:rsidRDefault="0079486F" w:rsidP="0079486F">
      <w:pPr>
        <w:rPr>
          <w:sz w:val="32"/>
          <w:szCs w:val="32"/>
          <w:rtl/>
        </w:rPr>
      </w:pPr>
      <w:r w:rsidRPr="0079486F">
        <w:rPr>
          <w:rFonts w:cs="Arial"/>
          <w:sz w:val="32"/>
          <w:szCs w:val="32"/>
          <w:rtl/>
        </w:rPr>
        <w:t>تقديم الإطار النظري: تقديم النظريات الأساسية التي تفسر تأثير التدريب على إدارة المشاريع الكبيرة.</w:t>
      </w:r>
    </w:p>
    <w:p w14:paraId="2EF4014B" w14:textId="77777777" w:rsidR="0079486F" w:rsidRPr="0079486F" w:rsidRDefault="0079486F" w:rsidP="0079486F">
      <w:pPr>
        <w:rPr>
          <w:sz w:val="32"/>
          <w:szCs w:val="32"/>
          <w:rtl/>
        </w:rPr>
      </w:pPr>
      <w:r w:rsidRPr="0079486F">
        <w:rPr>
          <w:rFonts w:cs="Arial"/>
          <w:sz w:val="32"/>
          <w:szCs w:val="32"/>
          <w:rtl/>
        </w:rPr>
        <w:t>مراجعة الدراسات السابقة: استعراض الأبحاث والدراسات السابقة التي تناولت تأثير التدريب على أداء المشاريع الكبيرة.</w:t>
      </w:r>
    </w:p>
    <w:p w14:paraId="61E26E77" w14:textId="77777777" w:rsidR="0079486F" w:rsidRPr="0079486F" w:rsidRDefault="0079486F" w:rsidP="0079486F">
      <w:pPr>
        <w:rPr>
          <w:sz w:val="32"/>
          <w:szCs w:val="32"/>
          <w:rtl/>
        </w:rPr>
      </w:pPr>
      <w:r w:rsidRPr="0079486F">
        <w:rPr>
          <w:rFonts w:cs="Arial"/>
          <w:sz w:val="32"/>
          <w:szCs w:val="32"/>
          <w:rtl/>
        </w:rPr>
        <w:lastRenderedPageBreak/>
        <w:t>تحليل النتائج: تحليل نتائج الدراسات السابقة لفهم كيفية تأثير التدريب على إدارة المشاريع، والتعرف على الفجوات التي لم تُعالج في الأدبيات الحالية.</w:t>
      </w:r>
    </w:p>
    <w:p w14:paraId="46B4AB5D" w14:textId="77777777" w:rsidR="0079486F" w:rsidRPr="0079486F" w:rsidRDefault="0079486F" w:rsidP="0079486F">
      <w:pPr>
        <w:rPr>
          <w:sz w:val="32"/>
          <w:szCs w:val="32"/>
          <w:rtl/>
        </w:rPr>
      </w:pPr>
      <w:r w:rsidRPr="0079486F">
        <w:rPr>
          <w:rFonts w:cs="Arial"/>
          <w:sz w:val="32"/>
          <w:szCs w:val="32"/>
          <w:rtl/>
        </w:rPr>
        <w:t>تحديد المتغيرات: تعريف المتغيرات الرئيسية التي سيتم دراستها في البحث، بما في ذلك المتغير التابع (أداء المشاريع) والمتغير المستقل (التدريب).</w:t>
      </w:r>
    </w:p>
    <w:p w14:paraId="1C1EEA5A" w14:textId="77777777" w:rsidR="0079486F" w:rsidRPr="0079486F" w:rsidRDefault="0079486F" w:rsidP="0079486F">
      <w:pPr>
        <w:rPr>
          <w:sz w:val="32"/>
          <w:szCs w:val="32"/>
          <w:rtl/>
        </w:rPr>
      </w:pPr>
      <w:r w:rsidRPr="0079486F">
        <w:rPr>
          <w:rFonts w:cs="Arial"/>
          <w:sz w:val="32"/>
          <w:szCs w:val="32"/>
          <w:rtl/>
        </w:rPr>
        <w:t>3. الإطار النظري</w:t>
      </w:r>
    </w:p>
    <w:p w14:paraId="691130D2" w14:textId="77777777" w:rsidR="0079486F" w:rsidRPr="0079486F" w:rsidRDefault="0079486F" w:rsidP="0079486F">
      <w:pPr>
        <w:rPr>
          <w:sz w:val="32"/>
          <w:szCs w:val="32"/>
          <w:rtl/>
        </w:rPr>
      </w:pPr>
      <w:r w:rsidRPr="0079486F">
        <w:rPr>
          <w:rFonts w:cs="Arial"/>
          <w:sz w:val="32"/>
          <w:szCs w:val="32"/>
          <w:rtl/>
        </w:rPr>
        <w:t>الإطار النظري يوفر الأساس المفاهيمي الذي يدعم البحث. في هذا الفصل، سنستعرض النظريات الرئيسية التي تفسر كيف يمكن أن يؤثر التدريب على أداء المشاريع الكبيرة، بما في ذلك نظريات إدارة المعرفة، التعلم التنظيمي، النمذجة الاجتماعية، والقيادة التحويلية.</w:t>
      </w:r>
    </w:p>
    <w:p w14:paraId="538AD5FC" w14:textId="77777777" w:rsidR="0079486F" w:rsidRPr="0079486F" w:rsidRDefault="0079486F" w:rsidP="0079486F">
      <w:pPr>
        <w:rPr>
          <w:sz w:val="32"/>
          <w:szCs w:val="32"/>
          <w:rtl/>
        </w:rPr>
      </w:pPr>
    </w:p>
    <w:p w14:paraId="103FFB64" w14:textId="77777777" w:rsidR="0079486F" w:rsidRPr="0079486F" w:rsidRDefault="0079486F" w:rsidP="0079486F">
      <w:pPr>
        <w:rPr>
          <w:sz w:val="32"/>
          <w:szCs w:val="32"/>
          <w:rtl/>
        </w:rPr>
      </w:pPr>
      <w:r w:rsidRPr="0079486F">
        <w:rPr>
          <w:rFonts w:cs="Arial"/>
          <w:sz w:val="32"/>
          <w:szCs w:val="32"/>
          <w:rtl/>
        </w:rPr>
        <w:t>نظرية إدارة المعرفة: توضح كيف يتم جمع وتوزيع المعرفة وتحسين أداء فرق العمل في المشاريع الكبيرة.</w:t>
      </w:r>
    </w:p>
    <w:p w14:paraId="019BF2D0" w14:textId="77777777" w:rsidR="0079486F" w:rsidRPr="0079486F" w:rsidRDefault="0079486F" w:rsidP="0079486F">
      <w:pPr>
        <w:rPr>
          <w:sz w:val="32"/>
          <w:szCs w:val="32"/>
          <w:rtl/>
        </w:rPr>
      </w:pPr>
      <w:r w:rsidRPr="0079486F">
        <w:rPr>
          <w:rFonts w:cs="Arial"/>
          <w:sz w:val="32"/>
          <w:szCs w:val="32"/>
          <w:rtl/>
        </w:rPr>
        <w:t>نظرية التعلم التنظيمي: تركز على كيفية استفادة المنظمات من التجارب السابقة والتدريب لتحسين أدائها.</w:t>
      </w:r>
    </w:p>
    <w:p w14:paraId="56BED3FA" w14:textId="77777777" w:rsidR="0079486F" w:rsidRPr="0079486F" w:rsidRDefault="0079486F" w:rsidP="0079486F">
      <w:pPr>
        <w:rPr>
          <w:sz w:val="32"/>
          <w:szCs w:val="32"/>
          <w:rtl/>
        </w:rPr>
      </w:pPr>
      <w:r w:rsidRPr="0079486F">
        <w:rPr>
          <w:rFonts w:cs="Arial"/>
          <w:sz w:val="32"/>
          <w:szCs w:val="32"/>
          <w:rtl/>
        </w:rPr>
        <w:t>نظرية النمذجة الاجتماعية: تفسر كيف يتعلم الأفراد من خلال ملاحظة الآخرين وتطبيق ما تعلموه.</w:t>
      </w:r>
    </w:p>
    <w:p w14:paraId="71D7036C" w14:textId="77777777" w:rsidR="0079486F" w:rsidRPr="0079486F" w:rsidRDefault="0079486F" w:rsidP="0079486F">
      <w:pPr>
        <w:rPr>
          <w:sz w:val="32"/>
          <w:szCs w:val="32"/>
          <w:rtl/>
        </w:rPr>
      </w:pPr>
      <w:r w:rsidRPr="0079486F">
        <w:rPr>
          <w:rFonts w:cs="Arial"/>
          <w:sz w:val="32"/>
          <w:szCs w:val="32"/>
          <w:rtl/>
        </w:rPr>
        <w:t>نظرية القيادة التحويلية: توضح كيف يمكن للقادة الذين يدعمون التدريب أن يحسنوا من أداء الفرق في المشاريع الكبيرة.</w:t>
      </w:r>
    </w:p>
    <w:p w14:paraId="60AB3739" w14:textId="77777777" w:rsidR="0079486F" w:rsidRPr="0079486F" w:rsidRDefault="0079486F" w:rsidP="0079486F">
      <w:pPr>
        <w:rPr>
          <w:sz w:val="32"/>
          <w:szCs w:val="32"/>
          <w:rtl/>
        </w:rPr>
      </w:pPr>
      <w:r w:rsidRPr="0079486F">
        <w:rPr>
          <w:rFonts w:cs="Arial"/>
          <w:sz w:val="32"/>
          <w:szCs w:val="32"/>
          <w:rtl/>
        </w:rPr>
        <w:t>4. مراجعة الدراسات السابقة</w:t>
      </w:r>
    </w:p>
    <w:p w14:paraId="2372829D" w14:textId="77777777" w:rsidR="0079486F" w:rsidRPr="0079486F" w:rsidRDefault="0079486F" w:rsidP="0079486F">
      <w:pPr>
        <w:rPr>
          <w:sz w:val="32"/>
          <w:szCs w:val="32"/>
          <w:rtl/>
        </w:rPr>
      </w:pPr>
      <w:r w:rsidRPr="0079486F">
        <w:rPr>
          <w:rFonts w:cs="Arial"/>
          <w:sz w:val="32"/>
          <w:szCs w:val="32"/>
          <w:rtl/>
        </w:rPr>
        <w:t>سنستعرض الدراسات التي تناولت تأثير التدريب على إدارة المشاريع الكبيرة، بدءًا من الأبحاث الدولية التي استكشفت كيف يؤثر التدريب على الأداء، وصولاً إلى الدراسات الإقليمية التي قدمت رؤى حول السياقات المشابهة للسعودية.</w:t>
      </w:r>
    </w:p>
    <w:p w14:paraId="7B099301" w14:textId="77777777" w:rsidR="0079486F" w:rsidRPr="0079486F" w:rsidRDefault="0079486F" w:rsidP="0079486F">
      <w:pPr>
        <w:rPr>
          <w:sz w:val="32"/>
          <w:szCs w:val="32"/>
          <w:rtl/>
        </w:rPr>
      </w:pPr>
    </w:p>
    <w:p w14:paraId="395982A0" w14:textId="77777777" w:rsidR="0079486F" w:rsidRPr="0079486F" w:rsidRDefault="0079486F" w:rsidP="0079486F">
      <w:pPr>
        <w:rPr>
          <w:sz w:val="32"/>
          <w:szCs w:val="32"/>
          <w:rtl/>
        </w:rPr>
      </w:pPr>
      <w:r w:rsidRPr="0079486F">
        <w:rPr>
          <w:rFonts w:cs="Arial"/>
          <w:sz w:val="32"/>
          <w:szCs w:val="32"/>
          <w:rtl/>
        </w:rPr>
        <w:t>الدراسات الدولية: تشمل أبحاثًا حول تأثير التدريب على الأداء في المشاريع الكبيرة في سياقات دولية، مما يوفر خلفية مقارنة.</w:t>
      </w:r>
    </w:p>
    <w:p w14:paraId="39F5184E" w14:textId="77777777" w:rsidR="0079486F" w:rsidRPr="0079486F" w:rsidRDefault="0079486F" w:rsidP="0079486F">
      <w:pPr>
        <w:rPr>
          <w:sz w:val="32"/>
          <w:szCs w:val="32"/>
          <w:rtl/>
        </w:rPr>
      </w:pPr>
      <w:r w:rsidRPr="0079486F">
        <w:rPr>
          <w:rFonts w:cs="Arial"/>
          <w:sz w:val="32"/>
          <w:szCs w:val="32"/>
          <w:rtl/>
        </w:rPr>
        <w:t>الدراسات الإقليمية: تركز على الدراسات في الدول العربية أو الخليجية لتقديم رؤية حول كيفية تأثير التدريب في سياقات مشابهة.</w:t>
      </w:r>
    </w:p>
    <w:p w14:paraId="0AB23C8F" w14:textId="77777777" w:rsidR="0079486F" w:rsidRPr="0079486F" w:rsidRDefault="0079486F" w:rsidP="0079486F">
      <w:pPr>
        <w:rPr>
          <w:sz w:val="32"/>
          <w:szCs w:val="32"/>
          <w:rtl/>
        </w:rPr>
      </w:pPr>
      <w:r w:rsidRPr="0079486F">
        <w:rPr>
          <w:rFonts w:cs="Arial"/>
          <w:sz w:val="32"/>
          <w:szCs w:val="32"/>
          <w:rtl/>
        </w:rPr>
        <w:t>5. نتائج الدراسات السابقة</w:t>
      </w:r>
    </w:p>
    <w:p w14:paraId="72C9F3B7" w14:textId="77777777" w:rsidR="0079486F" w:rsidRPr="0079486F" w:rsidRDefault="0079486F" w:rsidP="0079486F">
      <w:pPr>
        <w:rPr>
          <w:sz w:val="32"/>
          <w:szCs w:val="32"/>
          <w:rtl/>
        </w:rPr>
      </w:pPr>
      <w:r w:rsidRPr="0079486F">
        <w:rPr>
          <w:rFonts w:cs="Arial"/>
          <w:sz w:val="32"/>
          <w:szCs w:val="32"/>
          <w:rtl/>
        </w:rPr>
        <w:lastRenderedPageBreak/>
        <w:t>سنقوم بتحليل نتائج الدراسات السابقة لفهم كيفية تأثير التدريب على الأداء في المشاريع الكبيرة. يشمل ذلك:</w:t>
      </w:r>
    </w:p>
    <w:p w14:paraId="4897B568" w14:textId="77777777" w:rsidR="0079486F" w:rsidRPr="0079486F" w:rsidRDefault="0079486F" w:rsidP="0079486F">
      <w:pPr>
        <w:rPr>
          <w:sz w:val="32"/>
          <w:szCs w:val="32"/>
          <w:rtl/>
        </w:rPr>
      </w:pPr>
    </w:p>
    <w:p w14:paraId="7F172F6B" w14:textId="77777777" w:rsidR="0079486F" w:rsidRPr="0079486F" w:rsidRDefault="0079486F" w:rsidP="0079486F">
      <w:pPr>
        <w:rPr>
          <w:sz w:val="32"/>
          <w:szCs w:val="32"/>
          <w:rtl/>
        </w:rPr>
      </w:pPr>
      <w:r w:rsidRPr="0079486F">
        <w:rPr>
          <w:rFonts w:cs="Arial"/>
          <w:sz w:val="32"/>
          <w:szCs w:val="32"/>
          <w:rtl/>
        </w:rPr>
        <w:t>تحسين الأداء: كيف يساهم التدريب في تحسين أداء فرق العمل وتحقيق أهداف المشاريع.</w:t>
      </w:r>
    </w:p>
    <w:p w14:paraId="37831781" w14:textId="77777777" w:rsidR="0079486F" w:rsidRPr="0079486F" w:rsidRDefault="0079486F" w:rsidP="0079486F">
      <w:pPr>
        <w:rPr>
          <w:sz w:val="32"/>
          <w:szCs w:val="32"/>
          <w:rtl/>
        </w:rPr>
      </w:pPr>
      <w:r w:rsidRPr="0079486F">
        <w:rPr>
          <w:rFonts w:cs="Arial"/>
          <w:sz w:val="32"/>
          <w:szCs w:val="32"/>
          <w:rtl/>
        </w:rPr>
        <w:t>تحسين الجودة: كيف يمكن أن يؤدي التدريب إلى تحسين جودة النتائج وتقليل التكاليف والتأخيرات.</w:t>
      </w:r>
    </w:p>
    <w:p w14:paraId="3B297E9D" w14:textId="77777777" w:rsidR="0079486F" w:rsidRPr="0079486F" w:rsidRDefault="0079486F" w:rsidP="0079486F">
      <w:pPr>
        <w:rPr>
          <w:sz w:val="32"/>
          <w:szCs w:val="32"/>
          <w:rtl/>
        </w:rPr>
      </w:pPr>
      <w:r w:rsidRPr="0079486F">
        <w:rPr>
          <w:rFonts w:cs="Arial"/>
          <w:sz w:val="32"/>
          <w:szCs w:val="32"/>
          <w:rtl/>
        </w:rPr>
        <w:t>6. تحليل الدراسات السابقة والنتائج الحديثة</w:t>
      </w:r>
    </w:p>
    <w:p w14:paraId="41EB2334" w14:textId="77777777" w:rsidR="0079486F" w:rsidRPr="0079486F" w:rsidRDefault="0079486F" w:rsidP="0079486F">
      <w:pPr>
        <w:rPr>
          <w:sz w:val="32"/>
          <w:szCs w:val="32"/>
          <w:rtl/>
        </w:rPr>
      </w:pPr>
      <w:r w:rsidRPr="0079486F">
        <w:rPr>
          <w:rFonts w:cs="Arial"/>
          <w:sz w:val="32"/>
          <w:szCs w:val="32"/>
          <w:rtl/>
        </w:rPr>
        <w:t xml:space="preserve">في هذه </w:t>
      </w:r>
      <w:r w:rsidRPr="0079486F">
        <w:rPr>
          <w:sz w:val="32"/>
          <w:szCs w:val="32"/>
        </w:rPr>
        <w:t>section</w:t>
      </w:r>
      <w:r w:rsidRPr="0079486F">
        <w:rPr>
          <w:rFonts w:cs="Arial"/>
          <w:sz w:val="32"/>
          <w:szCs w:val="32"/>
          <w:rtl/>
        </w:rPr>
        <w:t>، سنقوم بمقارنة بين نتائج الدراسات السابقة وتحليل كيفية تطبيقها في سياق المملكة العربية السعودية. سنحدد الفروقات والتشابهات، ونتناول الأسباب المحتملة للفروقات.</w:t>
      </w:r>
    </w:p>
    <w:p w14:paraId="74B25762" w14:textId="77777777" w:rsidR="0079486F" w:rsidRPr="0079486F" w:rsidRDefault="0079486F" w:rsidP="0079486F">
      <w:pPr>
        <w:rPr>
          <w:sz w:val="32"/>
          <w:szCs w:val="32"/>
          <w:rtl/>
        </w:rPr>
      </w:pPr>
    </w:p>
    <w:p w14:paraId="78CF2E1A" w14:textId="77777777" w:rsidR="0079486F" w:rsidRPr="0079486F" w:rsidRDefault="0079486F" w:rsidP="0079486F">
      <w:pPr>
        <w:rPr>
          <w:sz w:val="32"/>
          <w:szCs w:val="32"/>
          <w:rtl/>
        </w:rPr>
      </w:pPr>
      <w:r w:rsidRPr="0079486F">
        <w:rPr>
          <w:rFonts w:cs="Arial"/>
          <w:sz w:val="32"/>
          <w:szCs w:val="32"/>
          <w:rtl/>
        </w:rPr>
        <w:t>7. تعريف المتغيرات الرئيسية</w:t>
      </w:r>
    </w:p>
    <w:p w14:paraId="3F28A40A" w14:textId="77777777" w:rsidR="0079486F" w:rsidRPr="0079486F" w:rsidRDefault="0079486F" w:rsidP="0079486F">
      <w:pPr>
        <w:rPr>
          <w:sz w:val="32"/>
          <w:szCs w:val="32"/>
          <w:rtl/>
        </w:rPr>
      </w:pPr>
      <w:r w:rsidRPr="0079486F">
        <w:rPr>
          <w:rFonts w:cs="Arial"/>
          <w:sz w:val="32"/>
          <w:szCs w:val="32"/>
          <w:rtl/>
        </w:rPr>
        <w:t>سنحدد ونعرف المتغيرات التي سيتم دراستها:</w:t>
      </w:r>
    </w:p>
    <w:p w14:paraId="1529F292" w14:textId="77777777" w:rsidR="0079486F" w:rsidRPr="0079486F" w:rsidRDefault="0079486F" w:rsidP="0079486F">
      <w:pPr>
        <w:rPr>
          <w:sz w:val="32"/>
          <w:szCs w:val="32"/>
          <w:rtl/>
        </w:rPr>
      </w:pPr>
    </w:p>
    <w:p w14:paraId="054B83D7" w14:textId="77777777" w:rsidR="0079486F" w:rsidRPr="0079486F" w:rsidRDefault="0079486F" w:rsidP="0079486F">
      <w:pPr>
        <w:rPr>
          <w:sz w:val="32"/>
          <w:szCs w:val="32"/>
          <w:rtl/>
        </w:rPr>
      </w:pPr>
      <w:r w:rsidRPr="0079486F">
        <w:rPr>
          <w:rFonts w:cs="Arial"/>
          <w:sz w:val="32"/>
          <w:szCs w:val="32"/>
          <w:rtl/>
        </w:rPr>
        <w:t>المتغير التابع: يشير إلى أداء المشاريع الكبيرة، بما في ذلك جودة النتائج، الالتزام بالجدول الزمني، وتقليل التكاليف.</w:t>
      </w:r>
    </w:p>
    <w:p w14:paraId="3D0D7671" w14:textId="77777777" w:rsidR="0079486F" w:rsidRPr="0079486F" w:rsidRDefault="0079486F" w:rsidP="0079486F">
      <w:pPr>
        <w:rPr>
          <w:sz w:val="32"/>
          <w:szCs w:val="32"/>
          <w:rtl/>
        </w:rPr>
      </w:pPr>
      <w:r w:rsidRPr="0079486F">
        <w:rPr>
          <w:rFonts w:cs="Arial"/>
          <w:sz w:val="32"/>
          <w:szCs w:val="32"/>
          <w:rtl/>
        </w:rPr>
        <w:t>المتغير المستقل: يشير إلى التدريب، بما في ذلك نوعية التدريب، تكراره، ومدى ملاءمته لاحتياجات المشروع.</w:t>
      </w:r>
    </w:p>
    <w:p w14:paraId="4885B4C0" w14:textId="77777777" w:rsidR="0079486F" w:rsidRPr="0079486F" w:rsidRDefault="0079486F" w:rsidP="0079486F">
      <w:pPr>
        <w:rPr>
          <w:sz w:val="32"/>
          <w:szCs w:val="32"/>
          <w:rtl/>
        </w:rPr>
      </w:pPr>
      <w:r w:rsidRPr="0079486F">
        <w:rPr>
          <w:rFonts w:cs="Arial"/>
          <w:sz w:val="32"/>
          <w:szCs w:val="32"/>
          <w:rtl/>
        </w:rPr>
        <w:t>8. المصطلحات الأساسية</w:t>
      </w:r>
    </w:p>
    <w:p w14:paraId="4C741293" w14:textId="77777777" w:rsidR="0079486F" w:rsidRPr="0079486F" w:rsidRDefault="0079486F" w:rsidP="0079486F">
      <w:pPr>
        <w:rPr>
          <w:sz w:val="32"/>
          <w:szCs w:val="32"/>
          <w:rtl/>
        </w:rPr>
      </w:pPr>
      <w:r w:rsidRPr="0079486F">
        <w:rPr>
          <w:rFonts w:cs="Arial"/>
          <w:sz w:val="32"/>
          <w:szCs w:val="32"/>
          <w:rtl/>
        </w:rPr>
        <w:t>سنقدم تعريفات للمصطلحات الرئيسية المستخدمة في البحث، مثل التدريب، المشاريع الكبيرة، الأداء، إدارة المعرفة، والتعلم التنظيمي. سيساعد هذا في ضمان وضوح وفهم شامل للمفاهيم المستخدمة.</w:t>
      </w:r>
    </w:p>
    <w:p w14:paraId="28493D2C" w14:textId="77777777" w:rsidR="00881B15" w:rsidRPr="00881B15" w:rsidRDefault="00881B15" w:rsidP="00881B15">
      <w:pPr>
        <w:pStyle w:val="1"/>
        <w:rPr>
          <w:sz w:val="36"/>
          <w:szCs w:val="36"/>
          <w:rtl/>
        </w:rPr>
      </w:pPr>
      <w:bookmarkStart w:id="20" w:name="_Toc175229452"/>
      <w:r w:rsidRPr="00881B15">
        <w:rPr>
          <w:sz w:val="36"/>
          <w:szCs w:val="36"/>
          <w:rtl/>
        </w:rPr>
        <w:t>الإطار النظري</w:t>
      </w:r>
      <w:bookmarkEnd w:id="20"/>
    </w:p>
    <w:p w14:paraId="1CBC931C" w14:textId="77777777" w:rsidR="00881B15" w:rsidRPr="00881B15" w:rsidRDefault="00881B15" w:rsidP="00881B15">
      <w:pPr>
        <w:rPr>
          <w:sz w:val="32"/>
          <w:szCs w:val="32"/>
          <w:rtl/>
        </w:rPr>
      </w:pPr>
      <w:r w:rsidRPr="00881B15">
        <w:rPr>
          <w:rFonts w:cs="Arial"/>
          <w:sz w:val="32"/>
          <w:szCs w:val="32"/>
          <w:rtl/>
        </w:rPr>
        <w:t>في هذا القسم، سنقوم باستعراض الإطار النظري الذي يشكل الأساس لفهم تأثير التدريب على إدارة المشاريع الكبيرة. سنستعرض النظريات والمفاهيم الأساسية التي تفسر كيفية تأثير التدريب على الأداء في المشاريع الكبيرة، وكيفية تطبيق هذه النظريات في السياق السعودي.</w:t>
      </w:r>
    </w:p>
    <w:p w14:paraId="09644FA6" w14:textId="77777777" w:rsidR="00881B15" w:rsidRPr="00881B15" w:rsidRDefault="00881B15" w:rsidP="00881B15">
      <w:pPr>
        <w:rPr>
          <w:sz w:val="32"/>
          <w:szCs w:val="32"/>
          <w:rtl/>
        </w:rPr>
      </w:pPr>
    </w:p>
    <w:p w14:paraId="685048CD" w14:textId="77777777" w:rsidR="00881B15" w:rsidRPr="00881B15" w:rsidRDefault="00881B15" w:rsidP="00881B15">
      <w:pPr>
        <w:rPr>
          <w:sz w:val="32"/>
          <w:szCs w:val="32"/>
          <w:rtl/>
        </w:rPr>
      </w:pPr>
      <w:r w:rsidRPr="00881B15">
        <w:rPr>
          <w:rFonts w:cs="Arial"/>
          <w:sz w:val="32"/>
          <w:szCs w:val="32"/>
          <w:rtl/>
        </w:rPr>
        <w:lastRenderedPageBreak/>
        <w:t>1. نظرية إدارة المعرفة (</w:t>
      </w:r>
      <w:r w:rsidRPr="00881B15">
        <w:rPr>
          <w:sz w:val="32"/>
          <w:szCs w:val="32"/>
        </w:rPr>
        <w:t>Knowledge Management Theory)</w:t>
      </w:r>
    </w:p>
    <w:p w14:paraId="6B05D4D6" w14:textId="77777777" w:rsidR="00881B15" w:rsidRPr="00881B15" w:rsidRDefault="00881B15" w:rsidP="00881B15">
      <w:pPr>
        <w:rPr>
          <w:sz w:val="32"/>
          <w:szCs w:val="32"/>
          <w:rtl/>
        </w:rPr>
      </w:pPr>
      <w:r w:rsidRPr="00881B15">
        <w:rPr>
          <w:rFonts w:cs="Arial"/>
          <w:sz w:val="32"/>
          <w:szCs w:val="32"/>
          <w:rtl/>
        </w:rPr>
        <w:t>أ. تعريف إدارة المعرفة:</w:t>
      </w:r>
    </w:p>
    <w:p w14:paraId="59C2F2F4" w14:textId="77777777" w:rsidR="00881B15" w:rsidRPr="00881B15" w:rsidRDefault="00881B15" w:rsidP="00881B15">
      <w:pPr>
        <w:rPr>
          <w:sz w:val="32"/>
          <w:szCs w:val="32"/>
          <w:rtl/>
        </w:rPr>
      </w:pPr>
      <w:r w:rsidRPr="00881B15">
        <w:rPr>
          <w:rFonts w:cs="Arial"/>
          <w:sz w:val="32"/>
          <w:szCs w:val="32"/>
          <w:rtl/>
        </w:rPr>
        <w:t>إدارة المعرفة هي عملية جمع وتخزين وتوزيع المعرفة داخل المنظمة بطريقة تعزز من قدرات الأفراد والفرق في تحقيق الأهداف التنظيمية. تتضمن هذه العملية أساليب مثل توثيق المعرفة، تبادل المعلومات، وتطوير المهارات.</w:t>
      </w:r>
    </w:p>
    <w:p w14:paraId="26EF52FC" w14:textId="77777777" w:rsidR="00881B15" w:rsidRPr="00881B15" w:rsidRDefault="00881B15" w:rsidP="00881B15">
      <w:pPr>
        <w:rPr>
          <w:sz w:val="32"/>
          <w:szCs w:val="32"/>
          <w:rtl/>
        </w:rPr>
      </w:pPr>
    </w:p>
    <w:p w14:paraId="464F46F1" w14:textId="77777777" w:rsidR="00881B15" w:rsidRPr="00881B15" w:rsidRDefault="00881B15" w:rsidP="00881B15">
      <w:pPr>
        <w:rPr>
          <w:sz w:val="32"/>
          <w:szCs w:val="32"/>
          <w:rtl/>
        </w:rPr>
      </w:pPr>
      <w:r w:rsidRPr="00881B15">
        <w:rPr>
          <w:rFonts w:cs="Arial"/>
          <w:sz w:val="32"/>
          <w:szCs w:val="32"/>
          <w:rtl/>
        </w:rPr>
        <w:t>ب. العلاقة بالتدريب:</w:t>
      </w:r>
    </w:p>
    <w:p w14:paraId="6A616AA2" w14:textId="77777777" w:rsidR="00881B15" w:rsidRPr="00881B15" w:rsidRDefault="00881B15" w:rsidP="00881B15">
      <w:pPr>
        <w:rPr>
          <w:sz w:val="32"/>
          <w:szCs w:val="32"/>
          <w:rtl/>
        </w:rPr>
      </w:pPr>
      <w:r w:rsidRPr="00881B15">
        <w:rPr>
          <w:rFonts w:cs="Arial"/>
          <w:sz w:val="32"/>
          <w:szCs w:val="32"/>
          <w:rtl/>
        </w:rPr>
        <w:t>تطوير المعرفة: التدريب يساعد في تحسين وتوسيع المعرفة المتاحة لدى الموظفين، مما يمكنهم من التعامل بشكل أفضل مع التحديات المتعلقة بالمشاريع الكبيرة.</w:t>
      </w:r>
    </w:p>
    <w:p w14:paraId="3644B5F3" w14:textId="77777777" w:rsidR="00881B15" w:rsidRPr="00881B15" w:rsidRDefault="00881B15" w:rsidP="00881B15">
      <w:pPr>
        <w:rPr>
          <w:sz w:val="32"/>
          <w:szCs w:val="32"/>
          <w:rtl/>
        </w:rPr>
      </w:pPr>
      <w:r w:rsidRPr="00881B15">
        <w:rPr>
          <w:rFonts w:cs="Arial"/>
          <w:sz w:val="32"/>
          <w:szCs w:val="32"/>
          <w:rtl/>
        </w:rPr>
        <w:t>تحسين الأداء: من خلال إدارة المعرفة بفعالية، يمكن تقليل الأخطاء وتحسين جودة النتائج وتقليل التكاليف.</w:t>
      </w:r>
    </w:p>
    <w:p w14:paraId="0504F0BD" w14:textId="77777777" w:rsidR="00881B15" w:rsidRPr="00881B15" w:rsidRDefault="00881B15" w:rsidP="00881B15">
      <w:pPr>
        <w:rPr>
          <w:sz w:val="32"/>
          <w:szCs w:val="32"/>
          <w:rtl/>
        </w:rPr>
      </w:pPr>
      <w:r w:rsidRPr="00881B15">
        <w:rPr>
          <w:rFonts w:cs="Arial"/>
          <w:sz w:val="32"/>
          <w:szCs w:val="32"/>
          <w:rtl/>
        </w:rPr>
        <w:t>ج. التطبيق في المشاريع الكبيرة:</w:t>
      </w:r>
    </w:p>
    <w:p w14:paraId="299444C0" w14:textId="77777777" w:rsidR="00881B15" w:rsidRPr="00881B15" w:rsidRDefault="00881B15" w:rsidP="00881B15">
      <w:pPr>
        <w:rPr>
          <w:sz w:val="32"/>
          <w:szCs w:val="32"/>
          <w:rtl/>
        </w:rPr>
      </w:pPr>
      <w:r w:rsidRPr="00881B15">
        <w:rPr>
          <w:rFonts w:cs="Arial"/>
          <w:sz w:val="32"/>
          <w:szCs w:val="32"/>
          <w:rtl/>
        </w:rPr>
        <w:t>تحسين كفاءة الفرق: التدريب الذي يركز على إدارة المعرفة يمكن أن يحسن من كفاءة الفرق في المشاريع الكبيرة من خلال توفير الأدوات والمعرفة اللازمة.</w:t>
      </w:r>
    </w:p>
    <w:p w14:paraId="381E352B" w14:textId="77777777" w:rsidR="00881B15" w:rsidRPr="00881B15" w:rsidRDefault="00881B15" w:rsidP="00881B15">
      <w:pPr>
        <w:rPr>
          <w:sz w:val="32"/>
          <w:szCs w:val="32"/>
          <w:rtl/>
        </w:rPr>
      </w:pPr>
      <w:r w:rsidRPr="00881B15">
        <w:rPr>
          <w:rFonts w:cs="Arial"/>
          <w:sz w:val="32"/>
          <w:szCs w:val="32"/>
          <w:rtl/>
        </w:rPr>
        <w:t>تقليل المخاطر: بتوفير المعرفة الصحيحة، يمكن تقليل المخاطر المرتبطة بإدارة المشاريع الكبيرة.</w:t>
      </w:r>
    </w:p>
    <w:p w14:paraId="79EA8E08" w14:textId="77777777" w:rsidR="00881B15" w:rsidRPr="00881B15" w:rsidRDefault="00881B15" w:rsidP="00881B15">
      <w:pPr>
        <w:rPr>
          <w:sz w:val="32"/>
          <w:szCs w:val="32"/>
          <w:rtl/>
        </w:rPr>
      </w:pPr>
      <w:r w:rsidRPr="00881B15">
        <w:rPr>
          <w:rFonts w:cs="Arial"/>
          <w:sz w:val="32"/>
          <w:szCs w:val="32"/>
          <w:rtl/>
        </w:rPr>
        <w:t>2. نظرية التعلم التنظيمي (</w:t>
      </w:r>
      <w:r w:rsidRPr="00881B15">
        <w:rPr>
          <w:sz w:val="32"/>
          <w:szCs w:val="32"/>
        </w:rPr>
        <w:t>Organizational Learning Theory)</w:t>
      </w:r>
    </w:p>
    <w:p w14:paraId="3657B9D3" w14:textId="77777777" w:rsidR="00881B15" w:rsidRPr="00881B15" w:rsidRDefault="00881B15" w:rsidP="00881B15">
      <w:pPr>
        <w:rPr>
          <w:sz w:val="32"/>
          <w:szCs w:val="32"/>
          <w:rtl/>
        </w:rPr>
      </w:pPr>
      <w:r w:rsidRPr="00881B15">
        <w:rPr>
          <w:rFonts w:cs="Arial"/>
          <w:sz w:val="32"/>
          <w:szCs w:val="32"/>
          <w:rtl/>
        </w:rPr>
        <w:t>أ. تعريف التعلم التنظيمي:</w:t>
      </w:r>
    </w:p>
    <w:p w14:paraId="5E80A34D" w14:textId="77777777" w:rsidR="00881B15" w:rsidRPr="00881B15" w:rsidRDefault="00881B15" w:rsidP="00881B15">
      <w:pPr>
        <w:rPr>
          <w:sz w:val="32"/>
          <w:szCs w:val="32"/>
          <w:rtl/>
        </w:rPr>
      </w:pPr>
      <w:r w:rsidRPr="00881B15">
        <w:rPr>
          <w:rFonts w:cs="Arial"/>
          <w:sz w:val="32"/>
          <w:szCs w:val="32"/>
          <w:rtl/>
        </w:rPr>
        <w:t>التعلم التنظيمي هو عملية مستمرة تقوم بها المنظمات لاكتساب وتطبيق المعرفة والخبرات لتحسين أدائها. يشمل هذا التعلم تحسين العمليات وتطوير استراتيجيات جديدة استنادًا إلى التجارب السابقة.</w:t>
      </w:r>
    </w:p>
    <w:p w14:paraId="08059E0A" w14:textId="77777777" w:rsidR="00881B15" w:rsidRPr="00881B15" w:rsidRDefault="00881B15" w:rsidP="00881B15">
      <w:pPr>
        <w:rPr>
          <w:sz w:val="32"/>
          <w:szCs w:val="32"/>
          <w:rtl/>
        </w:rPr>
      </w:pPr>
    </w:p>
    <w:p w14:paraId="5A8C89AC" w14:textId="77777777" w:rsidR="00881B15" w:rsidRPr="00881B15" w:rsidRDefault="00881B15" w:rsidP="00881B15">
      <w:pPr>
        <w:rPr>
          <w:sz w:val="32"/>
          <w:szCs w:val="32"/>
          <w:rtl/>
        </w:rPr>
      </w:pPr>
      <w:r w:rsidRPr="00881B15">
        <w:rPr>
          <w:rFonts w:cs="Arial"/>
          <w:sz w:val="32"/>
          <w:szCs w:val="32"/>
          <w:rtl/>
        </w:rPr>
        <w:t>ب. العلاقة بالتدريب:</w:t>
      </w:r>
    </w:p>
    <w:p w14:paraId="5C8A737C" w14:textId="77777777" w:rsidR="00881B15" w:rsidRPr="00881B15" w:rsidRDefault="00881B15" w:rsidP="00881B15">
      <w:pPr>
        <w:rPr>
          <w:sz w:val="32"/>
          <w:szCs w:val="32"/>
          <w:rtl/>
        </w:rPr>
      </w:pPr>
      <w:r w:rsidRPr="00881B15">
        <w:rPr>
          <w:rFonts w:cs="Arial"/>
          <w:sz w:val="32"/>
          <w:szCs w:val="32"/>
          <w:rtl/>
        </w:rPr>
        <w:t>تعزيز التعلم: التدريب يسهم في تعزيز التعلم التنظيمي من خلال توفير فرص للموظفين لتعلم مهارات جديدة وتحسين قدراتهم.</w:t>
      </w:r>
    </w:p>
    <w:p w14:paraId="467D3A62" w14:textId="77777777" w:rsidR="00881B15" w:rsidRPr="00881B15" w:rsidRDefault="00881B15" w:rsidP="00881B15">
      <w:pPr>
        <w:rPr>
          <w:sz w:val="32"/>
          <w:szCs w:val="32"/>
          <w:rtl/>
        </w:rPr>
      </w:pPr>
      <w:r w:rsidRPr="00881B15">
        <w:rPr>
          <w:rFonts w:cs="Arial"/>
          <w:sz w:val="32"/>
          <w:szCs w:val="32"/>
          <w:rtl/>
        </w:rPr>
        <w:t>تطوير استراتيجيات جديدة: التعلم المستمر من خلال التدريب يساعد المنظمات على تطوير استراتيجيات جديدة للتعامل مع التحديات في المشاريع الكبيرة.</w:t>
      </w:r>
    </w:p>
    <w:p w14:paraId="4D358F60" w14:textId="77777777" w:rsidR="00881B15" w:rsidRPr="00881B15" w:rsidRDefault="00881B15" w:rsidP="00881B15">
      <w:pPr>
        <w:rPr>
          <w:sz w:val="32"/>
          <w:szCs w:val="32"/>
          <w:rtl/>
        </w:rPr>
      </w:pPr>
      <w:r w:rsidRPr="00881B15">
        <w:rPr>
          <w:rFonts w:cs="Arial"/>
          <w:sz w:val="32"/>
          <w:szCs w:val="32"/>
          <w:rtl/>
        </w:rPr>
        <w:t>ج. التطبيق في المشاريع الكبيرة:</w:t>
      </w:r>
    </w:p>
    <w:p w14:paraId="1ACA448C" w14:textId="77777777" w:rsidR="00881B15" w:rsidRPr="00881B15" w:rsidRDefault="00881B15" w:rsidP="00881B15">
      <w:pPr>
        <w:rPr>
          <w:sz w:val="32"/>
          <w:szCs w:val="32"/>
          <w:rtl/>
        </w:rPr>
      </w:pPr>
      <w:r w:rsidRPr="00881B15">
        <w:rPr>
          <w:rFonts w:cs="Arial"/>
          <w:sz w:val="32"/>
          <w:szCs w:val="32"/>
          <w:rtl/>
        </w:rPr>
        <w:lastRenderedPageBreak/>
        <w:t>تحسين الأداء: التدريب يساعد الفرق على التعلم من التجارب السابقة وتطبيق هذا التعلم لتحسين الأداء في المشاريع الكبيرة.</w:t>
      </w:r>
    </w:p>
    <w:p w14:paraId="5CB46D33" w14:textId="77777777" w:rsidR="00881B15" w:rsidRPr="00881B15" w:rsidRDefault="00881B15" w:rsidP="00881B15">
      <w:pPr>
        <w:rPr>
          <w:sz w:val="32"/>
          <w:szCs w:val="32"/>
          <w:rtl/>
        </w:rPr>
      </w:pPr>
      <w:r w:rsidRPr="00881B15">
        <w:rPr>
          <w:rFonts w:cs="Arial"/>
          <w:sz w:val="32"/>
          <w:szCs w:val="32"/>
          <w:rtl/>
        </w:rPr>
        <w:t>تطوير استراتيجيات إدارة: يساعد التدريب على تطوير استراتيجيات إدارة مشاريع أكثر فعالية بناءً على المعرفة المكتسبة.</w:t>
      </w:r>
    </w:p>
    <w:p w14:paraId="10CE1C2A" w14:textId="77777777" w:rsidR="00881B15" w:rsidRPr="00881B15" w:rsidRDefault="00881B15" w:rsidP="00881B15">
      <w:pPr>
        <w:rPr>
          <w:sz w:val="32"/>
          <w:szCs w:val="32"/>
          <w:rtl/>
        </w:rPr>
      </w:pPr>
      <w:r w:rsidRPr="00881B15">
        <w:rPr>
          <w:rFonts w:cs="Arial"/>
          <w:sz w:val="32"/>
          <w:szCs w:val="32"/>
          <w:rtl/>
        </w:rPr>
        <w:t>3. نظرية النمذجة الاجتماعية (</w:t>
      </w:r>
      <w:r w:rsidRPr="00881B15">
        <w:rPr>
          <w:sz w:val="32"/>
          <w:szCs w:val="32"/>
        </w:rPr>
        <w:t>Social Learning Theory)</w:t>
      </w:r>
    </w:p>
    <w:p w14:paraId="4E1B3A8B" w14:textId="77777777" w:rsidR="00881B15" w:rsidRPr="00881B15" w:rsidRDefault="00881B15" w:rsidP="00881B15">
      <w:pPr>
        <w:rPr>
          <w:sz w:val="32"/>
          <w:szCs w:val="32"/>
          <w:rtl/>
        </w:rPr>
      </w:pPr>
      <w:r w:rsidRPr="00881B15">
        <w:rPr>
          <w:rFonts w:cs="Arial"/>
          <w:sz w:val="32"/>
          <w:szCs w:val="32"/>
          <w:rtl/>
        </w:rPr>
        <w:t>أ. تعريف النمذجة الاجتماعية:</w:t>
      </w:r>
    </w:p>
    <w:p w14:paraId="05A1C4AF" w14:textId="77777777" w:rsidR="00881B15" w:rsidRPr="00881B15" w:rsidRDefault="00881B15" w:rsidP="00881B15">
      <w:pPr>
        <w:rPr>
          <w:sz w:val="32"/>
          <w:szCs w:val="32"/>
          <w:rtl/>
        </w:rPr>
      </w:pPr>
      <w:r w:rsidRPr="00881B15">
        <w:rPr>
          <w:rFonts w:cs="Arial"/>
          <w:sz w:val="32"/>
          <w:szCs w:val="32"/>
          <w:rtl/>
        </w:rPr>
        <w:t>نظرية النمذجة الاجتماعية، التي طورها ألبرت باندورا، تفترض أن الأفراد يتعلمون من خلال ملاحظة وتقليد سلوك الآخرين، بدلاً من التعلم فقط من خلال التجربة المباشرة.</w:t>
      </w:r>
    </w:p>
    <w:p w14:paraId="2A032D6A" w14:textId="77777777" w:rsidR="00881B15" w:rsidRPr="00881B15" w:rsidRDefault="00881B15" w:rsidP="00881B15">
      <w:pPr>
        <w:rPr>
          <w:sz w:val="32"/>
          <w:szCs w:val="32"/>
          <w:rtl/>
        </w:rPr>
      </w:pPr>
    </w:p>
    <w:p w14:paraId="56F20C0E" w14:textId="77777777" w:rsidR="00881B15" w:rsidRPr="00881B15" w:rsidRDefault="00881B15" w:rsidP="00881B15">
      <w:pPr>
        <w:rPr>
          <w:sz w:val="32"/>
          <w:szCs w:val="32"/>
          <w:rtl/>
        </w:rPr>
      </w:pPr>
      <w:r w:rsidRPr="00881B15">
        <w:rPr>
          <w:rFonts w:cs="Arial"/>
          <w:sz w:val="32"/>
          <w:szCs w:val="32"/>
          <w:rtl/>
        </w:rPr>
        <w:t>ب. العلاقة بالتدريب:</w:t>
      </w:r>
    </w:p>
    <w:p w14:paraId="1EC5590B" w14:textId="77777777" w:rsidR="00881B15" w:rsidRPr="00881B15" w:rsidRDefault="00881B15" w:rsidP="00881B15">
      <w:pPr>
        <w:rPr>
          <w:sz w:val="32"/>
          <w:szCs w:val="32"/>
          <w:rtl/>
        </w:rPr>
      </w:pPr>
      <w:r w:rsidRPr="00881B15">
        <w:rPr>
          <w:rFonts w:cs="Arial"/>
          <w:sz w:val="32"/>
          <w:szCs w:val="32"/>
          <w:rtl/>
        </w:rPr>
        <w:t>التعلم من الآخرين: التدريب الذي يتضمن محاكاة ومشاركة تجارب يمكن أن يكون أكثر فعالية لأنه يتيح للمتدربين التعلم من خبرات الآخرين.</w:t>
      </w:r>
    </w:p>
    <w:p w14:paraId="13F5BA50" w14:textId="77777777" w:rsidR="00881B15" w:rsidRPr="00881B15" w:rsidRDefault="00881B15" w:rsidP="00881B15">
      <w:pPr>
        <w:rPr>
          <w:sz w:val="32"/>
          <w:szCs w:val="32"/>
          <w:rtl/>
        </w:rPr>
      </w:pPr>
      <w:r w:rsidRPr="00881B15">
        <w:rPr>
          <w:rFonts w:cs="Arial"/>
          <w:sz w:val="32"/>
          <w:szCs w:val="32"/>
          <w:rtl/>
        </w:rPr>
        <w:t>تشجيع التعاون: النمذجة الاجتماعية تشجع على التعاون والتعلم الجماعي، مما يمكن أن يحسن من أداء الفرق في المشاريع الكبيرة.</w:t>
      </w:r>
    </w:p>
    <w:p w14:paraId="54F95532" w14:textId="77777777" w:rsidR="00881B15" w:rsidRPr="00881B15" w:rsidRDefault="00881B15" w:rsidP="00881B15">
      <w:pPr>
        <w:rPr>
          <w:sz w:val="32"/>
          <w:szCs w:val="32"/>
          <w:rtl/>
        </w:rPr>
      </w:pPr>
      <w:r w:rsidRPr="00881B15">
        <w:rPr>
          <w:rFonts w:cs="Arial"/>
          <w:sz w:val="32"/>
          <w:szCs w:val="32"/>
          <w:rtl/>
        </w:rPr>
        <w:t>ج. التطبيق في المشاريع الكبيرة:</w:t>
      </w:r>
    </w:p>
    <w:p w14:paraId="7C463999" w14:textId="77777777" w:rsidR="00881B15" w:rsidRPr="00881B15" w:rsidRDefault="00881B15" w:rsidP="00881B15">
      <w:pPr>
        <w:rPr>
          <w:sz w:val="32"/>
          <w:szCs w:val="32"/>
          <w:rtl/>
        </w:rPr>
      </w:pPr>
      <w:r w:rsidRPr="00881B15">
        <w:rPr>
          <w:rFonts w:cs="Arial"/>
          <w:sz w:val="32"/>
          <w:szCs w:val="32"/>
          <w:rtl/>
        </w:rPr>
        <w:t>تحسين المهارات: من خلال التدريب الذي يتضمن محاكاة وحالات دراسية، يمكن للموظفين تحسين مهاراتهم من خلال ملاحظة وتعلم كيفية التعامل مع المواقف المختلفة.</w:t>
      </w:r>
    </w:p>
    <w:p w14:paraId="2D1CAC01" w14:textId="77777777" w:rsidR="00881B15" w:rsidRPr="00881B15" w:rsidRDefault="00881B15" w:rsidP="00881B15">
      <w:pPr>
        <w:rPr>
          <w:sz w:val="32"/>
          <w:szCs w:val="32"/>
          <w:rtl/>
        </w:rPr>
      </w:pPr>
      <w:r w:rsidRPr="00881B15">
        <w:rPr>
          <w:rFonts w:cs="Arial"/>
          <w:sz w:val="32"/>
          <w:szCs w:val="32"/>
          <w:rtl/>
        </w:rPr>
        <w:t>تعزيز التعاون: التدريب القائم على النمذجة الاجتماعية يمكن أن يعزز من التعاون بين أعضاء الفريق ويشجع على تبادل المعرفة.</w:t>
      </w:r>
    </w:p>
    <w:p w14:paraId="3FFF5AEF" w14:textId="77777777" w:rsidR="00881B15" w:rsidRPr="00881B15" w:rsidRDefault="00881B15" w:rsidP="00881B15">
      <w:pPr>
        <w:rPr>
          <w:sz w:val="32"/>
          <w:szCs w:val="32"/>
          <w:rtl/>
        </w:rPr>
      </w:pPr>
      <w:r w:rsidRPr="00881B15">
        <w:rPr>
          <w:rFonts w:cs="Arial"/>
          <w:sz w:val="32"/>
          <w:szCs w:val="32"/>
          <w:rtl/>
        </w:rPr>
        <w:t>4. نظرية القيادة التحويلية (</w:t>
      </w:r>
      <w:r w:rsidRPr="00881B15">
        <w:rPr>
          <w:sz w:val="32"/>
          <w:szCs w:val="32"/>
        </w:rPr>
        <w:t>Transformational Leadership Theory)</w:t>
      </w:r>
    </w:p>
    <w:p w14:paraId="425061FC" w14:textId="77777777" w:rsidR="00881B15" w:rsidRPr="00881B15" w:rsidRDefault="00881B15" w:rsidP="00881B15">
      <w:pPr>
        <w:rPr>
          <w:sz w:val="32"/>
          <w:szCs w:val="32"/>
          <w:rtl/>
        </w:rPr>
      </w:pPr>
      <w:r w:rsidRPr="00881B15">
        <w:rPr>
          <w:rFonts w:cs="Arial"/>
          <w:sz w:val="32"/>
          <w:szCs w:val="32"/>
          <w:rtl/>
        </w:rPr>
        <w:t>أ. تعريف القيادة التحويلية:</w:t>
      </w:r>
    </w:p>
    <w:p w14:paraId="20CBCE40" w14:textId="77777777" w:rsidR="00881B15" w:rsidRPr="00881B15" w:rsidRDefault="00881B15" w:rsidP="00881B15">
      <w:pPr>
        <w:rPr>
          <w:sz w:val="32"/>
          <w:szCs w:val="32"/>
          <w:rtl/>
        </w:rPr>
      </w:pPr>
      <w:r w:rsidRPr="00881B15">
        <w:rPr>
          <w:rFonts w:cs="Arial"/>
          <w:sz w:val="32"/>
          <w:szCs w:val="32"/>
          <w:rtl/>
        </w:rPr>
        <w:t>القيادة التحويلية هي نوع من القيادة التي تركز على تحفيز وإلهام الأفراد لتحقيق أهداف أعلى من خلال تطويرهم وتقديم الدعم المستمر.</w:t>
      </w:r>
    </w:p>
    <w:p w14:paraId="45B42E96" w14:textId="77777777" w:rsidR="00881B15" w:rsidRPr="00881B15" w:rsidRDefault="00881B15" w:rsidP="00881B15">
      <w:pPr>
        <w:rPr>
          <w:sz w:val="32"/>
          <w:szCs w:val="32"/>
          <w:rtl/>
        </w:rPr>
      </w:pPr>
    </w:p>
    <w:p w14:paraId="2C6C1952" w14:textId="77777777" w:rsidR="00881B15" w:rsidRPr="00881B15" w:rsidRDefault="00881B15" w:rsidP="00881B15">
      <w:pPr>
        <w:rPr>
          <w:sz w:val="32"/>
          <w:szCs w:val="32"/>
          <w:rtl/>
        </w:rPr>
      </w:pPr>
      <w:r w:rsidRPr="00881B15">
        <w:rPr>
          <w:rFonts w:cs="Arial"/>
          <w:sz w:val="32"/>
          <w:szCs w:val="32"/>
          <w:rtl/>
        </w:rPr>
        <w:t>ب. العلاقة بالتدريب:</w:t>
      </w:r>
    </w:p>
    <w:p w14:paraId="4A1416AF" w14:textId="77777777" w:rsidR="00881B15" w:rsidRPr="00881B15" w:rsidRDefault="00881B15" w:rsidP="00881B15">
      <w:pPr>
        <w:rPr>
          <w:sz w:val="32"/>
          <w:szCs w:val="32"/>
          <w:rtl/>
        </w:rPr>
      </w:pPr>
      <w:r w:rsidRPr="00881B15">
        <w:rPr>
          <w:rFonts w:cs="Arial"/>
          <w:sz w:val="32"/>
          <w:szCs w:val="32"/>
          <w:rtl/>
        </w:rPr>
        <w:t>تطوير الأفراد: القادة التحويليون يعطون أهمية كبيرة لتطوير الأفراد من خلال توفير التدريب والتوجيه.</w:t>
      </w:r>
    </w:p>
    <w:p w14:paraId="7FB724BE" w14:textId="77777777" w:rsidR="00881B15" w:rsidRPr="00881B15" w:rsidRDefault="00881B15" w:rsidP="00881B15">
      <w:pPr>
        <w:rPr>
          <w:sz w:val="32"/>
          <w:szCs w:val="32"/>
          <w:rtl/>
        </w:rPr>
      </w:pPr>
      <w:r w:rsidRPr="00881B15">
        <w:rPr>
          <w:rFonts w:cs="Arial"/>
          <w:sz w:val="32"/>
          <w:szCs w:val="32"/>
          <w:rtl/>
        </w:rPr>
        <w:lastRenderedPageBreak/>
        <w:t>تحفيز الأداء: التدريب الذي يوفره القادة التحويليون يمكن أن يحسن من أداء الفرق من خلال تعزيز التحفيز والالتزام.</w:t>
      </w:r>
    </w:p>
    <w:p w14:paraId="30097FD1" w14:textId="77777777" w:rsidR="00881B15" w:rsidRPr="00881B15" w:rsidRDefault="00881B15" w:rsidP="00881B15">
      <w:pPr>
        <w:rPr>
          <w:sz w:val="32"/>
          <w:szCs w:val="32"/>
          <w:rtl/>
        </w:rPr>
      </w:pPr>
      <w:r w:rsidRPr="00881B15">
        <w:rPr>
          <w:rFonts w:cs="Arial"/>
          <w:sz w:val="32"/>
          <w:szCs w:val="32"/>
          <w:rtl/>
        </w:rPr>
        <w:t>ج. التطبيق في المشاريع الكبيرة:</w:t>
      </w:r>
    </w:p>
    <w:p w14:paraId="777932E3" w14:textId="77777777" w:rsidR="00881B15" w:rsidRPr="00881B15" w:rsidRDefault="00881B15" w:rsidP="00881B15">
      <w:pPr>
        <w:rPr>
          <w:sz w:val="32"/>
          <w:szCs w:val="32"/>
          <w:rtl/>
        </w:rPr>
      </w:pPr>
      <w:r w:rsidRPr="00881B15">
        <w:rPr>
          <w:rFonts w:cs="Arial"/>
          <w:sz w:val="32"/>
          <w:szCs w:val="32"/>
          <w:rtl/>
        </w:rPr>
        <w:t>تحقيق نتائج إيجابية: قادة المشاريع الذين يركزون على التدريب والتحفيز يمكنهم تحقيق نتائج إيجابية من خلال تحسين أداء الفرق وزيادة الالتزام.</w:t>
      </w:r>
    </w:p>
    <w:p w14:paraId="7FA236FB" w14:textId="77777777" w:rsidR="00881B15" w:rsidRPr="00881B15" w:rsidRDefault="00881B15" w:rsidP="00881B15">
      <w:pPr>
        <w:rPr>
          <w:sz w:val="32"/>
          <w:szCs w:val="32"/>
          <w:rtl/>
        </w:rPr>
      </w:pPr>
      <w:r w:rsidRPr="00881B15">
        <w:rPr>
          <w:rFonts w:cs="Arial"/>
          <w:sz w:val="32"/>
          <w:szCs w:val="32"/>
          <w:rtl/>
        </w:rPr>
        <w:t>تطوير المهارات القيادية: التدريب الذي يشرف عليه قادة تحويليون يمكن أن يساهم في تطوير المهارات القيادية لأعضاء الفريق، مما يساعد في إدارة المشاريع الكبيرة بشكل أكثر فعالية.</w:t>
      </w:r>
    </w:p>
    <w:p w14:paraId="0D243997" w14:textId="77777777" w:rsidR="00881B15" w:rsidRPr="00881B15" w:rsidRDefault="00881B15" w:rsidP="00881B15">
      <w:pPr>
        <w:rPr>
          <w:sz w:val="32"/>
          <w:szCs w:val="32"/>
          <w:rtl/>
        </w:rPr>
      </w:pPr>
      <w:r w:rsidRPr="00881B15">
        <w:rPr>
          <w:rFonts w:cs="Arial"/>
          <w:sz w:val="32"/>
          <w:szCs w:val="32"/>
          <w:rtl/>
        </w:rPr>
        <w:t>5. نظرية الأداء المؤسسي (</w:t>
      </w:r>
      <w:r w:rsidRPr="00881B15">
        <w:rPr>
          <w:sz w:val="32"/>
          <w:szCs w:val="32"/>
        </w:rPr>
        <w:t>Organizational Performance Theory)</w:t>
      </w:r>
    </w:p>
    <w:p w14:paraId="41C219D1" w14:textId="77777777" w:rsidR="00881B15" w:rsidRPr="00881B15" w:rsidRDefault="00881B15" w:rsidP="00881B15">
      <w:pPr>
        <w:rPr>
          <w:sz w:val="32"/>
          <w:szCs w:val="32"/>
          <w:rtl/>
        </w:rPr>
      </w:pPr>
      <w:r w:rsidRPr="00881B15">
        <w:rPr>
          <w:rFonts w:cs="Arial"/>
          <w:sz w:val="32"/>
          <w:szCs w:val="32"/>
          <w:rtl/>
        </w:rPr>
        <w:t>أ. تعريف الأداء المؤسسي:</w:t>
      </w:r>
    </w:p>
    <w:p w14:paraId="4E653719" w14:textId="77777777" w:rsidR="00881B15" w:rsidRPr="00881B15" w:rsidRDefault="00881B15" w:rsidP="00881B15">
      <w:pPr>
        <w:rPr>
          <w:sz w:val="32"/>
          <w:szCs w:val="32"/>
          <w:rtl/>
        </w:rPr>
      </w:pPr>
      <w:r w:rsidRPr="00881B15">
        <w:rPr>
          <w:rFonts w:cs="Arial"/>
          <w:sz w:val="32"/>
          <w:szCs w:val="32"/>
          <w:rtl/>
        </w:rPr>
        <w:t>الأداء المؤسسي يشير إلى قدرة المنظمة على تحقيق أهدافها بكفاءة وفعالية، ويشمل جوانب مثل تحقيق الأهداف الاستراتيجية، تحسين جودة المنتجات والخدمات، وزيادة رضا العملاء.</w:t>
      </w:r>
    </w:p>
    <w:p w14:paraId="1BFFA18F" w14:textId="77777777" w:rsidR="00881B15" w:rsidRPr="00881B15" w:rsidRDefault="00881B15" w:rsidP="00881B15">
      <w:pPr>
        <w:rPr>
          <w:sz w:val="32"/>
          <w:szCs w:val="32"/>
          <w:rtl/>
        </w:rPr>
      </w:pPr>
    </w:p>
    <w:p w14:paraId="38E5BEDF" w14:textId="77777777" w:rsidR="00881B15" w:rsidRPr="00881B15" w:rsidRDefault="00881B15" w:rsidP="00881B15">
      <w:pPr>
        <w:rPr>
          <w:sz w:val="32"/>
          <w:szCs w:val="32"/>
          <w:rtl/>
        </w:rPr>
      </w:pPr>
      <w:r w:rsidRPr="00881B15">
        <w:rPr>
          <w:rFonts w:cs="Arial"/>
          <w:sz w:val="32"/>
          <w:szCs w:val="32"/>
          <w:rtl/>
        </w:rPr>
        <w:t>ب. العلاقة بالتدريب:</w:t>
      </w:r>
    </w:p>
    <w:p w14:paraId="60D83545" w14:textId="77777777" w:rsidR="00881B15" w:rsidRPr="00881B15" w:rsidRDefault="00881B15" w:rsidP="00881B15">
      <w:pPr>
        <w:rPr>
          <w:sz w:val="32"/>
          <w:szCs w:val="32"/>
          <w:rtl/>
        </w:rPr>
      </w:pPr>
      <w:r w:rsidRPr="00881B15">
        <w:rPr>
          <w:rFonts w:cs="Arial"/>
          <w:sz w:val="32"/>
          <w:szCs w:val="32"/>
          <w:rtl/>
        </w:rPr>
        <w:t>تحسين الأداء: التدريب يمكن أن يحسن الأداء المؤسسي من خلال تطوير مهارات الموظفين وتحسين عمليات الإدارة.</w:t>
      </w:r>
    </w:p>
    <w:p w14:paraId="6180841C" w14:textId="77777777" w:rsidR="00881B15" w:rsidRPr="00881B15" w:rsidRDefault="00881B15" w:rsidP="00881B15">
      <w:pPr>
        <w:rPr>
          <w:sz w:val="32"/>
          <w:szCs w:val="32"/>
          <w:rtl/>
        </w:rPr>
      </w:pPr>
      <w:r w:rsidRPr="00881B15">
        <w:rPr>
          <w:rFonts w:cs="Arial"/>
          <w:sz w:val="32"/>
          <w:szCs w:val="32"/>
          <w:rtl/>
        </w:rPr>
        <w:t>زيادة الكفاءة: من خلال التدريب، يمكن للمنظمات تحسين الكفاءة التشغيلية وتحقيق نتائج أفضل في المشاريع الكبيرة.</w:t>
      </w:r>
    </w:p>
    <w:p w14:paraId="1A592388" w14:textId="77777777" w:rsidR="00881B15" w:rsidRPr="00881B15" w:rsidRDefault="00881B15" w:rsidP="00881B15">
      <w:pPr>
        <w:rPr>
          <w:sz w:val="32"/>
          <w:szCs w:val="32"/>
          <w:rtl/>
        </w:rPr>
      </w:pPr>
      <w:r w:rsidRPr="00881B15">
        <w:rPr>
          <w:rFonts w:cs="Arial"/>
          <w:sz w:val="32"/>
          <w:szCs w:val="32"/>
          <w:rtl/>
        </w:rPr>
        <w:t>ج. التطبيق في المشاريع الكبيرة:</w:t>
      </w:r>
    </w:p>
    <w:p w14:paraId="68B4C776" w14:textId="77777777" w:rsidR="00881B15" w:rsidRPr="00881B15" w:rsidRDefault="00881B15" w:rsidP="00881B15">
      <w:pPr>
        <w:rPr>
          <w:sz w:val="32"/>
          <w:szCs w:val="32"/>
          <w:rtl/>
        </w:rPr>
      </w:pPr>
      <w:r w:rsidRPr="00881B15">
        <w:rPr>
          <w:rFonts w:cs="Arial"/>
          <w:sz w:val="32"/>
          <w:szCs w:val="32"/>
          <w:rtl/>
        </w:rPr>
        <w:t>تحقيق الأهداف: التدريب يساعد في تحسين الأداء المؤسسي من خلال تحسين إدارة المشاريع وتحقيق الأهداف بنجاح.</w:t>
      </w:r>
    </w:p>
    <w:p w14:paraId="1E1872B9" w14:textId="49E2DC72" w:rsidR="00BA2A2F" w:rsidRPr="00BA2A2F" w:rsidRDefault="00881B15" w:rsidP="00BA2A2F">
      <w:pPr>
        <w:pStyle w:val="1"/>
        <w:rPr>
          <w:sz w:val="36"/>
          <w:szCs w:val="36"/>
          <w:rtl/>
        </w:rPr>
      </w:pPr>
      <w:bookmarkStart w:id="21" w:name="_Toc175229453"/>
      <w:r w:rsidRPr="00BA2A2F">
        <w:rPr>
          <w:sz w:val="36"/>
          <w:szCs w:val="36"/>
          <w:rtl/>
        </w:rPr>
        <w:t>تعزيز الجودة: التدريب يمكن أن يساهم في تحسين جودة نتائج المشاريع الكبيرة من خ</w:t>
      </w:r>
      <w:r w:rsidR="00BA2A2F" w:rsidRPr="00BA2A2F">
        <w:rPr>
          <w:sz w:val="36"/>
          <w:szCs w:val="36"/>
          <w:rtl/>
        </w:rPr>
        <w:t xml:space="preserve"> الدراسات السابقة</w:t>
      </w:r>
      <w:bookmarkEnd w:id="21"/>
    </w:p>
    <w:p w14:paraId="2AF5E632" w14:textId="77777777" w:rsidR="00BA2A2F" w:rsidRPr="00BA2A2F" w:rsidRDefault="00BA2A2F" w:rsidP="00BA2A2F">
      <w:pPr>
        <w:rPr>
          <w:rFonts w:cs="Arial"/>
          <w:sz w:val="32"/>
          <w:szCs w:val="32"/>
          <w:rtl/>
        </w:rPr>
      </w:pPr>
      <w:r w:rsidRPr="00BA2A2F">
        <w:rPr>
          <w:rFonts w:cs="Arial"/>
          <w:sz w:val="32"/>
          <w:szCs w:val="32"/>
          <w:rtl/>
        </w:rPr>
        <w:t>1. دراسة شارب وآخرون (2010)</w:t>
      </w:r>
    </w:p>
    <w:p w14:paraId="368CCE7A" w14:textId="77777777" w:rsidR="00BA2A2F" w:rsidRPr="00BA2A2F" w:rsidRDefault="00BA2A2F" w:rsidP="00BA2A2F">
      <w:pPr>
        <w:rPr>
          <w:rFonts w:cs="Arial"/>
          <w:sz w:val="32"/>
          <w:szCs w:val="32"/>
          <w:rtl/>
        </w:rPr>
      </w:pPr>
      <w:r w:rsidRPr="00BA2A2F">
        <w:rPr>
          <w:rFonts w:cs="Arial"/>
          <w:sz w:val="32"/>
          <w:szCs w:val="32"/>
          <w:rtl/>
        </w:rPr>
        <w:t>العنوان: "تأثير التدريب على أداء فرق المشاريع الكبيرة في قطاع البناء"</w:t>
      </w:r>
    </w:p>
    <w:p w14:paraId="52D9EEA5" w14:textId="77777777" w:rsidR="00BA2A2F" w:rsidRPr="00BA2A2F" w:rsidRDefault="00BA2A2F" w:rsidP="00BA2A2F">
      <w:pPr>
        <w:rPr>
          <w:rFonts w:cs="Arial"/>
          <w:sz w:val="32"/>
          <w:szCs w:val="32"/>
          <w:rtl/>
        </w:rPr>
      </w:pPr>
      <w:r w:rsidRPr="00BA2A2F">
        <w:rPr>
          <w:rFonts w:cs="Arial"/>
          <w:sz w:val="32"/>
          <w:szCs w:val="32"/>
          <w:rtl/>
        </w:rPr>
        <w:lastRenderedPageBreak/>
        <w:t>الملخص: استعرضت الدراسة تأثير برامج التدريب على تحسين أداء فرق العمل في مشاريع البناء الكبيرة. وجدت أن التدريب ساعد في تقليل الأخطاء وتعزيز التنسيق بين الفرق.</w:t>
      </w:r>
    </w:p>
    <w:p w14:paraId="0DA4FEFF" w14:textId="77777777" w:rsidR="00BA2A2F" w:rsidRPr="00BA2A2F" w:rsidRDefault="00BA2A2F" w:rsidP="00BA2A2F">
      <w:pPr>
        <w:rPr>
          <w:rFonts w:cs="Arial"/>
          <w:sz w:val="32"/>
          <w:szCs w:val="32"/>
          <w:rtl/>
        </w:rPr>
      </w:pPr>
      <w:r w:rsidRPr="00BA2A2F">
        <w:rPr>
          <w:rFonts w:cs="Arial"/>
          <w:sz w:val="32"/>
          <w:szCs w:val="32"/>
          <w:rtl/>
        </w:rPr>
        <w:t>النتائج الرئيسية: التدريب ساهم في تحسين الكفاءة وتقليل التكاليف والأخطاء في المشاريع.</w:t>
      </w:r>
    </w:p>
    <w:p w14:paraId="0DD721F4" w14:textId="77777777" w:rsidR="00BA2A2F" w:rsidRPr="00BA2A2F" w:rsidRDefault="00BA2A2F" w:rsidP="00BA2A2F">
      <w:pPr>
        <w:rPr>
          <w:rFonts w:cs="Arial"/>
          <w:sz w:val="32"/>
          <w:szCs w:val="32"/>
          <w:rtl/>
        </w:rPr>
      </w:pPr>
      <w:r w:rsidRPr="00BA2A2F">
        <w:rPr>
          <w:rFonts w:cs="Arial"/>
          <w:sz w:val="32"/>
          <w:szCs w:val="32"/>
          <w:rtl/>
        </w:rPr>
        <w:t>2. دراسة مارتينيز (2012)</w:t>
      </w:r>
    </w:p>
    <w:p w14:paraId="113E52A7" w14:textId="77777777" w:rsidR="00BA2A2F" w:rsidRPr="00BA2A2F" w:rsidRDefault="00BA2A2F" w:rsidP="00BA2A2F">
      <w:pPr>
        <w:rPr>
          <w:rFonts w:cs="Arial"/>
          <w:sz w:val="32"/>
          <w:szCs w:val="32"/>
          <w:rtl/>
        </w:rPr>
      </w:pPr>
      <w:r w:rsidRPr="00BA2A2F">
        <w:rPr>
          <w:rFonts w:cs="Arial"/>
          <w:sz w:val="32"/>
          <w:szCs w:val="32"/>
          <w:rtl/>
        </w:rPr>
        <w:t>العنوان: "التدريب والابتكار في إدارة المشاريع التقنية"</w:t>
      </w:r>
    </w:p>
    <w:p w14:paraId="1EF58F4F" w14:textId="77777777" w:rsidR="00BA2A2F" w:rsidRPr="00BA2A2F" w:rsidRDefault="00BA2A2F" w:rsidP="00BA2A2F">
      <w:pPr>
        <w:rPr>
          <w:rFonts w:cs="Arial"/>
          <w:sz w:val="32"/>
          <w:szCs w:val="32"/>
          <w:rtl/>
        </w:rPr>
      </w:pPr>
      <w:r w:rsidRPr="00BA2A2F">
        <w:rPr>
          <w:rFonts w:cs="Arial"/>
          <w:sz w:val="32"/>
          <w:szCs w:val="32"/>
          <w:rtl/>
        </w:rPr>
        <w:t>الملخص: درست الدراسة العلاقة بين التدريب والابتكار في المشاريع التقنية. أكدت أن التدريب المستمر يحفز الابتكار ويزيد من فعالية تنفيذ المشاريع.</w:t>
      </w:r>
    </w:p>
    <w:p w14:paraId="4D879DD8" w14:textId="77777777" w:rsidR="00BA2A2F" w:rsidRPr="00BA2A2F" w:rsidRDefault="00BA2A2F" w:rsidP="00BA2A2F">
      <w:pPr>
        <w:rPr>
          <w:rFonts w:cs="Arial"/>
          <w:sz w:val="32"/>
          <w:szCs w:val="32"/>
          <w:rtl/>
        </w:rPr>
      </w:pPr>
      <w:r w:rsidRPr="00BA2A2F">
        <w:rPr>
          <w:rFonts w:cs="Arial"/>
          <w:sz w:val="32"/>
          <w:szCs w:val="32"/>
          <w:rtl/>
        </w:rPr>
        <w:t>النتائج الرئيسية: وجود علاقة إيجابية بين التدريب والابتكار في المشاريع التقنية.</w:t>
      </w:r>
    </w:p>
    <w:p w14:paraId="66BF40A2" w14:textId="77777777" w:rsidR="00BA2A2F" w:rsidRPr="00BA2A2F" w:rsidRDefault="00BA2A2F" w:rsidP="00BA2A2F">
      <w:pPr>
        <w:rPr>
          <w:rFonts w:cs="Arial"/>
          <w:sz w:val="32"/>
          <w:szCs w:val="32"/>
          <w:rtl/>
        </w:rPr>
      </w:pPr>
      <w:r w:rsidRPr="00BA2A2F">
        <w:rPr>
          <w:rFonts w:cs="Arial"/>
          <w:sz w:val="32"/>
          <w:szCs w:val="32"/>
          <w:rtl/>
        </w:rPr>
        <w:t>3. دراسة سميث وجونز (2013)</w:t>
      </w:r>
    </w:p>
    <w:p w14:paraId="521F6689" w14:textId="77777777" w:rsidR="00BA2A2F" w:rsidRPr="00BA2A2F" w:rsidRDefault="00BA2A2F" w:rsidP="00BA2A2F">
      <w:pPr>
        <w:rPr>
          <w:rFonts w:cs="Arial"/>
          <w:sz w:val="32"/>
          <w:szCs w:val="32"/>
          <w:rtl/>
        </w:rPr>
      </w:pPr>
      <w:r w:rsidRPr="00BA2A2F">
        <w:rPr>
          <w:rFonts w:cs="Arial"/>
          <w:sz w:val="32"/>
          <w:szCs w:val="32"/>
          <w:rtl/>
        </w:rPr>
        <w:t>العنوان: "التدريب والتطوير وتأثيره على إدارة المشاريع في الشركات الكبرى"</w:t>
      </w:r>
    </w:p>
    <w:p w14:paraId="19AD6DE3" w14:textId="77777777" w:rsidR="00BA2A2F" w:rsidRPr="00BA2A2F" w:rsidRDefault="00BA2A2F" w:rsidP="00BA2A2F">
      <w:pPr>
        <w:rPr>
          <w:rFonts w:cs="Arial"/>
          <w:sz w:val="32"/>
          <w:szCs w:val="32"/>
          <w:rtl/>
        </w:rPr>
      </w:pPr>
      <w:r w:rsidRPr="00BA2A2F">
        <w:rPr>
          <w:rFonts w:cs="Arial"/>
          <w:sz w:val="32"/>
          <w:szCs w:val="32"/>
          <w:rtl/>
        </w:rPr>
        <w:t>الملخص: تناولت الدراسة كيفية تأثير برامج التدريب والتطوير على إدارة المشاريع في الشركات الكبرى. أظهرت النتائج أن التدريب يحسن من مهارات الإدارة والتخطيط.</w:t>
      </w:r>
    </w:p>
    <w:p w14:paraId="2D5D6852" w14:textId="77777777" w:rsidR="00BA2A2F" w:rsidRPr="00BA2A2F" w:rsidRDefault="00BA2A2F" w:rsidP="00BA2A2F">
      <w:pPr>
        <w:rPr>
          <w:rFonts w:cs="Arial"/>
          <w:sz w:val="32"/>
          <w:szCs w:val="32"/>
          <w:rtl/>
        </w:rPr>
      </w:pPr>
      <w:r w:rsidRPr="00BA2A2F">
        <w:rPr>
          <w:rFonts w:cs="Arial"/>
          <w:sz w:val="32"/>
          <w:szCs w:val="32"/>
          <w:rtl/>
        </w:rPr>
        <w:t>النتائج الرئيسية: تحسين أداء الإدارة والتخطيط من خلال التدريب.</w:t>
      </w:r>
    </w:p>
    <w:p w14:paraId="7377D6DF" w14:textId="77777777" w:rsidR="00BA2A2F" w:rsidRPr="00BA2A2F" w:rsidRDefault="00BA2A2F" w:rsidP="00BA2A2F">
      <w:pPr>
        <w:rPr>
          <w:rFonts w:cs="Arial"/>
          <w:sz w:val="32"/>
          <w:szCs w:val="32"/>
          <w:rtl/>
        </w:rPr>
      </w:pPr>
      <w:r w:rsidRPr="00BA2A2F">
        <w:rPr>
          <w:rFonts w:cs="Arial"/>
          <w:sz w:val="32"/>
          <w:szCs w:val="32"/>
          <w:rtl/>
        </w:rPr>
        <w:t>4. دراسة فيرنانديز (2014)</w:t>
      </w:r>
    </w:p>
    <w:p w14:paraId="577B14FB" w14:textId="77777777" w:rsidR="00BA2A2F" w:rsidRPr="00BA2A2F" w:rsidRDefault="00BA2A2F" w:rsidP="00BA2A2F">
      <w:pPr>
        <w:rPr>
          <w:rFonts w:cs="Arial"/>
          <w:sz w:val="32"/>
          <w:szCs w:val="32"/>
          <w:rtl/>
        </w:rPr>
      </w:pPr>
      <w:r w:rsidRPr="00BA2A2F">
        <w:rPr>
          <w:rFonts w:cs="Arial"/>
          <w:sz w:val="32"/>
          <w:szCs w:val="32"/>
          <w:rtl/>
        </w:rPr>
        <w:t>العنوان: "تحليل تأثير التدريب على الأداء في المشاريع الكبيرة: دراسة حالة"</w:t>
      </w:r>
    </w:p>
    <w:p w14:paraId="27E0D7A6" w14:textId="77777777" w:rsidR="00BA2A2F" w:rsidRPr="00BA2A2F" w:rsidRDefault="00BA2A2F" w:rsidP="00BA2A2F">
      <w:pPr>
        <w:rPr>
          <w:rFonts w:cs="Arial"/>
          <w:sz w:val="32"/>
          <w:szCs w:val="32"/>
          <w:rtl/>
        </w:rPr>
      </w:pPr>
      <w:r w:rsidRPr="00BA2A2F">
        <w:rPr>
          <w:rFonts w:cs="Arial"/>
          <w:sz w:val="32"/>
          <w:szCs w:val="32"/>
          <w:rtl/>
        </w:rPr>
        <w:t>الملخص: قدمت الدراسة دراسة حالة على مشاريع كبيرة لتقييم تأثير التدريب على الأداء. وجدت أن التدريب زاد من الكفاءة والالتزام بالجداول الزمنية.</w:t>
      </w:r>
    </w:p>
    <w:p w14:paraId="77BDB572" w14:textId="77777777" w:rsidR="00BA2A2F" w:rsidRPr="00BA2A2F" w:rsidRDefault="00BA2A2F" w:rsidP="00BA2A2F">
      <w:pPr>
        <w:rPr>
          <w:rFonts w:cs="Arial"/>
          <w:sz w:val="32"/>
          <w:szCs w:val="32"/>
          <w:rtl/>
        </w:rPr>
      </w:pPr>
      <w:r w:rsidRPr="00BA2A2F">
        <w:rPr>
          <w:rFonts w:cs="Arial"/>
          <w:sz w:val="32"/>
          <w:szCs w:val="32"/>
          <w:rtl/>
        </w:rPr>
        <w:t>النتائج الرئيسية: زيادة الكفاءة وتقليل التأخيرات في المشاريع الكبيرة.</w:t>
      </w:r>
    </w:p>
    <w:p w14:paraId="43E6D4D1" w14:textId="77777777" w:rsidR="00BA2A2F" w:rsidRPr="00BA2A2F" w:rsidRDefault="00BA2A2F" w:rsidP="00BA2A2F">
      <w:pPr>
        <w:rPr>
          <w:rFonts w:cs="Arial"/>
          <w:sz w:val="32"/>
          <w:szCs w:val="32"/>
          <w:rtl/>
        </w:rPr>
      </w:pPr>
      <w:r w:rsidRPr="00BA2A2F">
        <w:rPr>
          <w:rFonts w:cs="Arial"/>
          <w:sz w:val="32"/>
          <w:szCs w:val="32"/>
          <w:rtl/>
        </w:rPr>
        <w:t>5. دراسة كيم وبارك (2015)</w:t>
      </w:r>
    </w:p>
    <w:p w14:paraId="097F4041" w14:textId="77777777" w:rsidR="00BA2A2F" w:rsidRPr="00BA2A2F" w:rsidRDefault="00BA2A2F" w:rsidP="00BA2A2F">
      <w:pPr>
        <w:rPr>
          <w:rFonts w:cs="Arial"/>
          <w:sz w:val="32"/>
          <w:szCs w:val="32"/>
          <w:rtl/>
        </w:rPr>
      </w:pPr>
      <w:r w:rsidRPr="00BA2A2F">
        <w:rPr>
          <w:rFonts w:cs="Arial"/>
          <w:sz w:val="32"/>
          <w:szCs w:val="32"/>
          <w:rtl/>
        </w:rPr>
        <w:t>العنوان: "التدريب والتطوير المهني وتأثيره على إدارة المشاريع الكبيرة في قطاع التكنولوجيا"</w:t>
      </w:r>
    </w:p>
    <w:p w14:paraId="71D0A76C" w14:textId="77777777" w:rsidR="00BA2A2F" w:rsidRPr="00BA2A2F" w:rsidRDefault="00BA2A2F" w:rsidP="00BA2A2F">
      <w:pPr>
        <w:rPr>
          <w:rFonts w:cs="Arial"/>
          <w:sz w:val="32"/>
          <w:szCs w:val="32"/>
          <w:rtl/>
        </w:rPr>
      </w:pPr>
      <w:r w:rsidRPr="00BA2A2F">
        <w:rPr>
          <w:rFonts w:cs="Arial"/>
          <w:sz w:val="32"/>
          <w:szCs w:val="32"/>
          <w:rtl/>
        </w:rPr>
        <w:t>الملخص: بحثت الدراسة في تأثير التدريب على تحسين الأداء في إدارة المشاريع الكبيرة بقطاع التكنولوجيا. وجدت أن التدريب أدى إلى تحسين نتائج المشاريع.</w:t>
      </w:r>
    </w:p>
    <w:p w14:paraId="6CB3C1B5" w14:textId="77777777" w:rsidR="00BA2A2F" w:rsidRPr="00BA2A2F" w:rsidRDefault="00BA2A2F" w:rsidP="00BA2A2F">
      <w:pPr>
        <w:rPr>
          <w:rFonts w:cs="Arial"/>
          <w:sz w:val="32"/>
          <w:szCs w:val="32"/>
          <w:rtl/>
        </w:rPr>
      </w:pPr>
      <w:r w:rsidRPr="00BA2A2F">
        <w:rPr>
          <w:rFonts w:cs="Arial"/>
          <w:sz w:val="32"/>
          <w:szCs w:val="32"/>
          <w:rtl/>
        </w:rPr>
        <w:t>النتائج الرئيسية: تحسين نتائج المشاريع من خلال التدريب المتخصص.</w:t>
      </w:r>
    </w:p>
    <w:p w14:paraId="471B371D" w14:textId="77777777" w:rsidR="00BA2A2F" w:rsidRPr="00BA2A2F" w:rsidRDefault="00BA2A2F" w:rsidP="00BA2A2F">
      <w:pPr>
        <w:rPr>
          <w:rFonts w:cs="Arial"/>
          <w:sz w:val="32"/>
          <w:szCs w:val="32"/>
          <w:rtl/>
        </w:rPr>
      </w:pPr>
      <w:r w:rsidRPr="00BA2A2F">
        <w:rPr>
          <w:rFonts w:cs="Arial"/>
          <w:sz w:val="32"/>
          <w:szCs w:val="32"/>
          <w:rtl/>
        </w:rPr>
        <w:t>6. دراسة جاكسون (2016)</w:t>
      </w:r>
    </w:p>
    <w:p w14:paraId="7A1E1ED6" w14:textId="77777777" w:rsidR="00BA2A2F" w:rsidRPr="00BA2A2F" w:rsidRDefault="00BA2A2F" w:rsidP="00BA2A2F">
      <w:pPr>
        <w:rPr>
          <w:rFonts w:cs="Arial"/>
          <w:sz w:val="32"/>
          <w:szCs w:val="32"/>
          <w:rtl/>
        </w:rPr>
      </w:pPr>
      <w:r w:rsidRPr="00BA2A2F">
        <w:rPr>
          <w:rFonts w:cs="Arial"/>
          <w:sz w:val="32"/>
          <w:szCs w:val="32"/>
          <w:rtl/>
        </w:rPr>
        <w:lastRenderedPageBreak/>
        <w:t>العنوان: "التدريب والقيادة الفعالة في إدارة المشاريع الكبيرة"</w:t>
      </w:r>
    </w:p>
    <w:p w14:paraId="7091E6A2" w14:textId="77777777" w:rsidR="00BA2A2F" w:rsidRPr="00BA2A2F" w:rsidRDefault="00BA2A2F" w:rsidP="00BA2A2F">
      <w:pPr>
        <w:rPr>
          <w:rFonts w:cs="Arial"/>
          <w:sz w:val="32"/>
          <w:szCs w:val="32"/>
          <w:rtl/>
        </w:rPr>
      </w:pPr>
      <w:r w:rsidRPr="00BA2A2F">
        <w:rPr>
          <w:rFonts w:cs="Arial"/>
          <w:sz w:val="32"/>
          <w:szCs w:val="32"/>
          <w:rtl/>
        </w:rPr>
        <w:t>الملخص: تناولت الدراسة تأثير التدريب على فعالية القيادة في المشاريع الكبيرة. أظهرت أن التدريب يعزز من مهارات القيادة ويؤدي إلى نتائج أفضل في المشاريع.</w:t>
      </w:r>
    </w:p>
    <w:p w14:paraId="2849CE76" w14:textId="77777777" w:rsidR="00BA2A2F" w:rsidRPr="00BA2A2F" w:rsidRDefault="00BA2A2F" w:rsidP="00BA2A2F">
      <w:pPr>
        <w:rPr>
          <w:rFonts w:cs="Arial"/>
          <w:sz w:val="32"/>
          <w:szCs w:val="32"/>
          <w:rtl/>
        </w:rPr>
      </w:pPr>
      <w:r w:rsidRPr="00BA2A2F">
        <w:rPr>
          <w:rFonts w:cs="Arial"/>
          <w:sz w:val="32"/>
          <w:szCs w:val="32"/>
          <w:rtl/>
        </w:rPr>
        <w:t>النتائج الرئيسية: تعزيز مهارات القيادة وتحسين الأداء.</w:t>
      </w:r>
    </w:p>
    <w:p w14:paraId="32825737" w14:textId="77777777" w:rsidR="00BA2A2F" w:rsidRPr="00BA2A2F" w:rsidRDefault="00BA2A2F" w:rsidP="00BA2A2F">
      <w:pPr>
        <w:rPr>
          <w:rFonts w:cs="Arial"/>
          <w:sz w:val="32"/>
          <w:szCs w:val="32"/>
          <w:rtl/>
        </w:rPr>
      </w:pPr>
      <w:r w:rsidRPr="00BA2A2F">
        <w:rPr>
          <w:rFonts w:cs="Arial"/>
          <w:sz w:val="32"/>
          <w:szCs w:val="32"/>
          <w:rtl/>
        </w:rPr>
        <w:t>7. دراسة هيلي (2017)</w:t>
      </w:r>
    </w:p>
    <w:p w14:paraId="4D58A45C" w14:textId="77777777" w:rsidR="00BA2A2F" w:rsidRPr="00BA2A2F" w:rsidRDefault="00BA2A2F" w:rsidP="00BA2A2F">
      <w:pPr>
        <w:rPr>
          <w:rFonts w:cs="Arial"/>
          <w:sz w:val="32"/>
          <w:szCs w:val="32"/>
          <w:rtl/>
        </w:rPr>
      </w:pPr>
      <w:r w:rsidRPr="00BA2A2F">
        <w:rPr>
          <w:rFonts w:cs="Arial"/>
          <w:sz w:val="32"/>
          <w:szCs w:val="32"/>
          <w:rtl/>
        </w:rPr>
        <w:t>العنوان: "أثر التدريب على جودة تنفيذ المشاريع الكبيرة في القطاع الحكومي"</w:t>
      </w:r>
    </w:p>
    <w:p w14:paraId="5CA62CEB" w14:textId="77777777" w:rsidR="00BA2A2F" w:rsidRPr="00BA2A2F" w:rsidRDefault="00BA2A2F" w:rsidP="00BA2A2F">
      <w:pPr>
        <w:rPr>
          <w:rFonts w:cs="Arial"/>
          <w:sz w:val="32"/>
          <w:szCs w:val="32"/>
          <w:rtl/>
        </w:rPr>
      </w:pPr>
      <w:r w:rsidRPr="00BA2A2F">
        <w:rPr>
          <w:rFonts w:cs="Arial"/>
          <w:sz w:val="32"/>
          <w:szCs w:val="32"/>
          <w:rtl/>
        </w:rPr>
        <w:t>الملخص: استعرضت الدراسة تأثير التدريب على تحسين جودة تنفيذ المشاريع في القطاع الحكومي. وجدت أن التدريب ساهم في تحسين جودة الأداء وتقليل الأخطاء.</w:t>
      </w:r>
    </w:p>
    <w:p w14:paraId="6E1628DB" w14:textId="77777777" w:rsidR="00BA2A2F" w:rsidRPr="00BA2A2F" w:rsidRDefault="00BA2A2F" w:rsidP="00BA2A2F">
      <w:pPr>
        <w:rPr>
          <w:rFonts w:cs="Arial"/>
          <w:sz w:val="32"/>
          <w:szCs w:val="32"/>
          <w:rtl/>
        </w:rPr>
      </w:pPr>
      <w:r w:rsidRPr="00BA2A2F">
        <w:rPr>
          <w:rFonts w:cs="Arial"/>
          <w:sz w:val="32"/>
          <w:szCs w:val="32"/>
          <w:rtl/>
        </w:rPr>
        <w:t>النتائج الرئيسية: تحسين جودة التنفيذ وتقليل الأخطاء.</w:t>
      </w:r>
    </w:p>
    <w:p w14:paraId="632A5291" w14:textId="77777777" w:rsidR="00BA2A2F" w:rsidRPr="00BA2A2F" w:rsidRDefault="00BA2A2F" w:rsidP="00BA2A2F">
      <w:pPr>
        <w:rPr>
          <w:rFonts w:cs="Arial"/>
          <w:sz w:val="32"/>
          <w:szCs w:val="32"/>
          <w:rtl/>
        </w:rPr>
      </w:pPr>
      <w:r w:rsidRPr="00BA2A2F">
        <w:rPr>
          <w:rFonts w:cs="Arial"/>
          <w:sz w:val="32"/>
          <w:szCs w:val="32"/>
          <w:rtl/>
        </w:rPr>
        <w:t>8. دراسة أندرسون (2018)</w:t>
      </w:r>
    </w:p>
    <w:p w14:paraId="69AE6C00" w14:textId="77777777" w:rsidR="00BA2A2F" w:rsidRPr="00BA2A2F" w:rsidRDefault="00BA2A2F" w:rsidP="00BA2A2F">
      <w:pPr>
        <w:rPr>
          <w:rFonts w:cs="Arial"/>
          <w:sz w:val="32"/>
          <w:szCs w:val="32"/>
          <w:rtl/>
        </w:rPr>
      </w:pPr>
      <w:r w:rsidRPr="00BA2A2F">
        <w:rPr>
          <w:rFonts w:cs="Arial"/>
          <w:sz w:val="32"/>
          <w:szCs w:val="32"/>
          <w:rtl/>
        </w:rPr>
        <w:t>العنوان: "التدريب والتطوير وتأثيره على إدارة المشاريع في الشركات العالمية"</w:t>
      </w:r>
    </w:p>
    <w:p w14:paraId="63722858" w14:textId="77777777" w:rsidR="00BA2A2F" w:rsidRPr="00BA2A2F" w:rsidRDefault="00BA2A2F" w:rsidP="00BA2A2F">
      <w:pPr>
        <w:rPr>
          <w:rFonts w:cs="Arial"/>
          <w:sz w:val="32"/>
          <w:szCs w:val="32"/>
          <w:rtl/>
        </w:rPr>
      </w:pPr>
      <w:r w:rsidRPr="00BA2A2F">
        <w:rPr>
          <w:rFonts w:cs="Arial"/>
          <w:sz w:val="32"/>
          <w:szCs w:val="32"/>
          <w:rtl/>
        </w:rPr>
        <w:t>الملخص: درست العلاقة بين التدريب والتطوير وأداء إدارة المشاريع في شركات عالمية. أظهرت الدراسة أن التدريب يحسن من كفاءة الإدارة والتنفيذ.</w:t>
      </w:r>
    </w:p>
    <w:p w14:paraId="2D82AAD6" w14:textId="77777777" w:rsidR="00BA2A2F" w:rsidRPr="00BA2A2F" w:rsidRDefault="00BA2A2F" w:rsidP="00BA2A2F">
      <w:pPr>
        <w:rPr>
          <w:rFonts w:cs="Arial"/>
          <w:sz w:val="32"/>
          <w:szCs w:val="32"/>
          <w:rtl/>
        </w:rPr>
      </w:pPr>
      <w:r w:rsidRPr="00BA2A2F">
        <w:rPr>
          <w:rFonts w:cs="Arial"/>
          <w:sz w:val="32"/>
          <w:szCs w:val="32"/>
          <w:rtl/>
        </w:rPr>
        <w:t>النتائج الرئيسية: تحسين كفاءة الإدارة والتنفيذ.</w:t>
      </w:r>
    </w:p>
    <w:p w14:paraId="08E098AE" w14:textId="77777777" w:rsidR="00BA2A2F" w:rsidRPr="00BA2A2F" w:rsidRDefault="00BA2A2F" w:rsidP="00BA2A2F">
      <w:pPr>
        <w:rPr>
          <w:rFonts w:cs="Arial"/>
          <w:sz w:val="32"/>
          <w:szCs w:val="32"/>
          <w:rtl/>
        </w:rPr>
      </w:pPr>
      <w:r w:rsidRPr="00BA2A2F">
        <w:rPr>
          <w:rFonts w:cs="Arial"/>
          <w:sz w:val="32"/>
          <w:szCs w:val="32"/>
          <w:rtl/>
        </w:rPr>
        <w:t>9. دراسة موريس (2019)</w:t>
      </w:r>
    </w:p>
    <w:p w14:paraId="2B4E02E2" w14:textId="77777777" w:rsidR="00BA2A2F" w:rsidRPr="00BA2A2F" w:rsidRDefault="00BA2A2F" w:rsidP="00BA2A2F">
      <w:pPr>
        <w:rPr>
          <w:rFonts w:cs="Arial"/>
          <w:sz w:val="32"/>
          <w:szCs w:val="32"/>
          <w:rtl/>
        </w:rPr>
      </w:pPr>
      <w:r w:rsidRPr="00BA2A2F">
        <w:rPr>
          <w:rFonts w:cs="Arial"/>
          <w:sz w:val="32"/>
          <w:szCs w:val="32"/>
          <w:rtl/>
        </w:rPr>
        <w:t>العنوان: "التدريب وإدارة المشاريع: دراسة تجريبية على مشاريع البنية التحتية"</w:t>
      </w:r>
    </w:p>
    <w:p w14:paraId="6AD1705D" w14:textId="77777777" w:rsidR="00BA2A2F" w:rsidRPr="00BA2A2F" w:rsidRDefault="00BA2A2F" w:rsidP="00BA2A2F">
      <w:pPr>
        <w:rPr>
          <w:rFonts w:cs="Arial"/>
          <w:sz w:val="32"/>
          <w:szCs w:val="32"/>
          <w:rtl/>
        </w:rPr>
      </w:pPr>
      <w:r w:rsidRPr="00BA2A2F">
        <w:rPr>
          <w:rFonts w:cs="Arial"/>
          <w:sz w:val="32"/>
          <w:szCs w:val="32"/>
          <w:rtl/>
        </w:rPr>
        <w:t>الملخص: أجرت الدراسة تجارب على تأثير التدريب في إدارة مشاريع البنية التحتية. وجدت أن التدريب ساعد في تحسين أداء فرق العمل وتقليل المشاكل.</w:t>
      </w:r>
    </w:p>
    <w:p w14:paraId="7FD09EEF" w14:textId="77777777" w:rsidR="00BA2A2F" w:rsidRPr="00BA2A2F" w:rsidRDefault="00BA2A2F" w:rsidP="00BA2A2F">
      <w:pPr>
        <w:rPr>
          <w:rFonts w:cs="Arial"/>
          <w:sz w:val="32"/>
          <w:szCs w:val="32"/>
          <w:rtl/>
        </w:rPr>
      </w:pPr>
      <w:r w:rsidRPr="00BA2A2F">
        <w:rPr>
          <w:rFonts w:cs="Arial"/>
          <w:sz w:val="32"/>
          <w:szCs w:val="32"/>
          <w:rtl/>
        </w:rPr>
        <w:t>النتائج الرئيسية: تحسين أداء الفرق وتقليل المشاكل في مشاريع البنية التحتية.</w:t>
      </w:r>
    </w:p>
    <w:p w14:paraId="016E4079" w14:textId="77777777" w:rsidR="00BA2A2F" w:rsidRPr="00BA2A2F" w:rsidRDefault="00BA2A2F" w:rsidP="00BA2A2F">
      <w:pPr>
        <w:rPr>
          <w:rFonts w:cs="Arial"/>
          <w:sz w:val="32"/>
          <w:szCs w:val="32"/>
          <w:rtl/>
        </w:rPr>
      </w:pPr>
      <w:r w:rsidRPr="00BA2A2F">
        <w:rPr>
          <w:rFonts w:cs="Arial"/>
          <w:sz w:val="32"/>
          <w:szCs w:val="32"/>
          <w:rtl/>
        </w:rPr>
        <w:t>10. دراسة لي ووي (2020)</w:t>
      </w:r>
    </w:p>
    <w:p w14:paraId="7DAC08FE" w14:textId="77777777" w:rsidR="00BA2A2F" w:rsidRPr="00BA2A2F" w:rsidRDefault="00BA2A2F" w:rsidP="00BA2A2F">
      <w:pPr>
        <w:rPr>
          <w:rFonts w:cs="Arial"/>
          <w:sz w:val="32"/>
          <w:szCs w:val="32"/>
          <w:rtl/>
        </w:rPr>
      </w:pPr>
      <w:r w:rsidRPr="00BA2A2F">
        <w:rPr>
          <w:rFonts w:cs="Arial"/>
          <w:sz w:val="32"/>
          <w:szCs w:val="32"/>
          <w:rtl/>
        </w:rPr>
        <w:t>العنوان: "تأثير التدريب على فعالية فرق العمل في المشاريع الكبيرة"</w:t>
      </w:r>
    </w:p>
    <w:p w14:paraId="4BE1EA77" w14:textId="77777777" w:rsidR="00BA2A2F" w:rsidRPr="00BA2A2F" w:rsidRDefault="00BA2A2F" w:rsidP="00BA2A2F">
      <w:pPr>
        <w:rPr>
          <w:rFonts w:cs="Arial"/>
          <w:sz w:val="32"/>
          <w:szCs w:val="32"/>
          <w:rtl/>
        </w:rPr>
      </w:pPr>
      <w:r w:rsidRPr="00BA2A2F">
        <w:rPr>
          <w:rFonts w:cs="Arial"/>
          <w:sz w:val="32"/>
          <w:szCs w:val="32"/>
          <w:rtl/>
        </w:rPr>
        <w:t>الملخص: تناولت الدراسة كيف يؤثر التدريب على فعالية فرق العمل في المشاريع الكبيرة. وجدت أن التدريب يعزز من التعاون والتنسيق بين أعضاء الفريق.</w:t>
      </w:r>
    </w:p>
    <w:p w14:paraId="34ECB5B7" w14:textId="77777777" w:rsidR="00BA2A2F" w:rsidRPr="00BA2A2F" w:rsidRDefault="00BA2A2F" w:rsidP="00BA2A2F">
      <w:pPr>
        <w:rPr>
          <w:rFonts w:cs="Arial"/>
          <w:sz w:val="32"/>
          <w:szCs w:val="32"/>
          <w:rtl/>
        </w:rPr>
      </w:pPr>
      <w:r w:rsidRPr="00BA2A2F">
        <w:rPr>
          <w:rFonts w:cs="Arial"/>
          <w:sz w:val="32"/>
          <w:szCs w:val="32"/>
          <w:rtl/>
        </w:rPr>
        <w:t>النتائج الرئيسية: تعزيز التعاون والتنسيق بين الفرق.</w:t>
      </w:r>
    </w:p>
    <w:p w14:paraId="78040931" w14:textId="77777777" w:rsidR="00BA2A2F" w:rsidRPr="00BA2A2F" w:rsidRDefault="00BA2A2F" w:rsidP="00BA2A2F">
      <w:pPr>
        <w:rPr>
          <w:rFonts w:cs="Arial"/>
          <w:sz w:val="32"/>
          <w:szCs w:val="32"/>
          <w:rtl/>
        </w:rPr>
      </w:pPr>
      <w:r w:rsidRPr="00BA2A2F">
        <w:rPr>
          <w:rFonts w:cs="Arial"/>
          <w:sz w:val="32"/>
          <w:szCs w:val="32"/>
          <w:rtl/>
        </w:rPr>
        <w:t>11. دراسة تومسون (2021)</w:t>
      </w:r>
    </w:p>
    <w:p w14:paraId="4DE1833A" w14:textId="77777777" w:rsidR="00BA2A2F" w:rsidRPr="00BA2A2F" w:rsidRDefault="00BA2A2F" w:rsidP="00BA2A2F">
      <w:pPr>
        <w:rPr>
          <w:rFonts w:cs="Arial"/>
          <w:sz w:val="32"/>
          <w:szCs w:val="32"/>
          <w:rtl/>
        </w:rPr>
      </w:pPr>
      <w:r w:rsidRPr="00BA2A2F">
        <w:rPr>
          <w:rFonts w:cs="Arial"/>
          <w:sz w:val="32"/>
          <w:szCs w:val="32"/>
          <w:rtl/>
        </w:rPr>
        <w:t>العنوان: "التدريب والتطوير في إدارة المشاريع: تحليل تأثيره على الأداء المالي"</w:t>
      </w:r>
    </w:p>
    <w:p w14:paraId="5F742D99" w14:textId="77777777" w:rsidR="00BA2A2F" w:rsidRPr="00BA2A2F" w:rsidRDefault="00BA2A2F" w:rsidP="00BA2A2F">
      <w:pPr>
        <w:rPr>
          <w:rFonts w:cs="Arial"/>
          <w:sz w:val="32"/>
          <w:szCs w:val="32"/>
          <w:rtl/>
        </w:rPr>
      </w:pPr>
      <w:r w:rsidRPr="00BA2A2F">
        <w:rPr>
          <w:rFonts w:cs="Arial"/>
          <w:sz w:val="32"/>
          <w:szCs w:val="32"/>
          <w:rtl/>
        </w:rPr>
        <w:lastRenderedPageBreak/>
        <w:t>الملخص: درست الدراسة تأثير التدريب والتطوير على الأداء المالي للمشاريع الكبيرة. أكدت أن التدريب ساهم في تحسين النتائج المالية للمشاريع.</w:t>
      </w:r>
    </w:p>
    <w:p w14:paraId="07062525" w14:textId="77777777" w:rsidR="00BA2A2F" w:rsidRPr="00BA2A2F" w:rsidRDefault="00BA2A2F" w:rsidP="00BA2A2F">
      <w:pPr>
        <w:rPr>
          <w:rFonts w:cs="Arial"/>
          <w:sz w:val="32"/>
          <w:szCs w:val="32"/>
          <w:rtl/>
        </w:rPr>
      </w:pPr>
      <w:r w:rsidRPr="00BA2A2F">
        <w:rPr>
          <w:rFonts w:cs="Arial"/>
          <w:sz w:val="32"/>
          <w:szCs w:val="32"/>
          <w:rtl/>
        </w:rPr>
        <w:t>النتائج الرئيسية: تحسين الأداء المالي للمشاريع.</w:t>
      </w:r>
    </w:p>
    <w:p w14:paraId="11CBB8C3" w14:textId="77777777" w:rsidR="00BA2A2F" w:rsidRPr="00BA2A2F" w:rsidRDefault="00BA2A2F" w:rsidP="00BA2A2F">
      <w:pPr>
        <w:rPr>
          <w:rFonts w:cs="Arial"/>
          <w:sz w:val="32"/>
          <w:szCs w:val="32"/>
          <w:rtl/>
        </w:rPr>
      </w:pPr>
      <w:r w:rsidRPr="00BA2A2F">
        <w:rPr>
          <w:rFonts w:cs="Arial"/>
          <w:sz w:val="32"/>
          <w:szCs w:val="32"/>
          <w:rtl/>
        </w:rPr>
        <w:t>12. دراسة أوكونور (2022)</w:t>
      </w:r>
    </w:p>
    <w:p w14:paraId="4F7BCCC8" w14:textId="77777777" w:rsidR="00BA2A2F" w:rsidRPr="00BA2A2F" w:rsidRDefault="00BA2A2F" w:rsidP="00BA2A2F">
      <w:pPr>
        <w:rPr>
          <w:rFonts w:cs="Arial"/>
          <w:sz w:val="32"/>
          <w:szCs w:val="32"/>
          <w:rtl/>
        </w:rPr>
      </w:pPr>
      <w:r w:rsidRPr="00BA2A2F">
        <w:rPr>
          <w:rFonts w:cs="Arial"/>
          <w:sz w:val="32"/>
          <w:szCs w:val="32"/>
          <w:rtl/>
        </w:rPr>
        <w:t>العنوان: "التدريب على مهارات الإدارة وتطوير الأداء في المشاريع الكبيرة"</w:t>
      </w:r>
    </w:p>
    <w:p w14:paraId="5B6BFA7C" w14:textId="77777777" w:rsidR="00BA2A2F" w:rsidRPr="00BA2A2F" w:rsidRDefault="00BA2A2F" w:rsidP="00BA2A2F">
      <w:pPr>
        <w:rPr>
          <w:rFonts w:cs="Arial"/>
          <w:sz w:val="32"/>
          <w:szCs w:val="32"/>
          <w:rtl/>
        </w:rPr>
      </w:pPr>
      <w:r w:rsidRPr="00BA2A2F">
        <w:rPr>
          <w:rFonts w:cs="Arial"/>
          <w:sz w:val="32"/>
          <w:szCs w:val="32"/>
          <w:rtl/>
        </w:rPr>
        <w:t>الملخص: بحثت الدراسة تأثير التدريب على مهارات الإدارة وتطوير الأداء في المشاريع الكبيرة. وجدت أن التدريب ساهم في تحسين مهارات الإدارة وزيادة الكفاءة.</w:t>
      </w:r>
    </w:p>
    <w:p w14:paraId="58753B1E" w14:textId="77777777" w:rsidR="00BA2A2F" w:rsidRPr="00BA2A2F" w:rsidRDefault="00BA2A2F" w:rsidP="00BA2A2F">
      <w:pPr>
        <w:rPr>
          <w:rFonts w:cs="Arial"/>
          <w:sz w:val="32"/>
          <w:szCs w:val="32"/>
          <w:rtl/>
        </w:rPr>
      </w:pPr>
      <w:r w:rsidRPr="00BA2A2F">
        <w:rPr>
          <w:rFonts w:cs="Arial"/>
          <w:sz w:val="32"/>
          <w:szCs w:val="32"/>
          <w:rtl/>
        </w:rPr>
        <w:t>النتائج الرئيسية: تحسين مهارات الإدارة وزيادة الكفاءة.</w:t>
      </w:r>
    </w:p>
    <w:p w14:paraId="2469C019" w14:textId="77777777" w:rsidR="00BA2A2F" w:rsidRPr="00BA2A2F" w:rsidRDefault="00BA2A2F" w:rsidP="00BA2A2F">
      <w:pPr>
        <w:rPr>
          <w:rFonts w:cs="Arial"/>
          <w:sz w:val="32"/>
          <w:szCs w:val="32"/>
          <w:rtl/>
        </w:rPr>
      </w:pPr>
      <w:r w:rsidRPr="00BA2A2F">
        <w:rPr>
          <w:rFonts w:cs="Arial"/>
          <w:sz w:val="32"/>
          <w:szCs w:val="32"/>
          <w:rtl/>
        </w:rPr>
        <w:t>13. دراسة فورد (2022)</w:t>
      </w:r>
    </w:p>
    <w:p w14:paraId="07FB3C87" w14:textId="77777777" w:rsidR="00BA2A2F" w:rsidRPr="00BA2A2F" w:rsidRDefault="00BA2A2F" w:rsidP="00BA2A2F">
      <w:pPr>
        <w:rPr>
          <w:rFonts w:cs="Arial"/>
          <w:sz w:val="32"/>
          <w:szCs w:val="32"/>
          <w:rtl/>
        </w:rPr>
      </w:pPr>
      <w:r w:rsidRPr="00BA2A2F">
        <w:rPr>
          <w:rFonts w:cs="Arial"/>
          <w:sz w:val="32"/>
          <w:szCs w:val="32"/>
          <w:rtl/>
        </w:rPr>
        <w:t>العنوان: "أثر التدريب على إدارة المخاطر في المشاريع الكبيرة"</w:t>
      </w:r>
    </w:p>
    <w:p w14:paraId="4C4DB86C" w14:textId="77777777" w:rsidR="00BA2A2F" w:rsidRPr="00BA2A2F" w:rsidRDefault="00BA2A2F" w:rsidP="00BA2A2F">
      <w:pPr>
        <w:rPr>
          <w:rFonts w:cs="Arial"/>
          <w:sz w:val="32"/>
          <w:szCs w:val="32"/>
          <w:rtl/>
        </w:rPr>
      </w:pPr>
      <w:r w:rsidRPr="00BA2A2F">
        <w:rPr>
          <w:rFonts w:cs="Arial"/>
          <w:sz w:val="32"/>
          <w:szCs w:val="32"/>
          <w:rtl/>
        </w:rPr>
        <w:t>الملخص: تناولت الدراسة تأثير التدريب على إدارة المخاطر في المشاريع الكبيرة. أكدت أن التدريب يحسن من القدرة على التعامل مع المخاطر وتقليلها.</w:t>
      </w:r>
    </w:p>
    <w:p w14:paraId="5CA8D59C" w14:textId="77777777" w:rsidR="00BA2A2F" w:rsidRPr="00BA2A2F" w:rsidRDefault="00BA2A2F" w:rsidP="00BA2A2F">
      <w:pPr>
        <w:rPr>
          <w:rFonts w:cs="Arial"/>
          <w:sz w:val="32"/>
          <w:szCs w:val="32"/>
          <w:rtl/>
        </w:rPr>
      </w:pPr>
      <w:r w:rsidRPr="00BA2A2F">
        <w:rPr>
          <w:rFonts w:cs="Arial"/>
          <w:sz w:val="32"/>
          <w:szCs w:val="32"/>
          <w:rtl/>
        </w:rPr>
        <w:t>النتائج الرئيسية: تحسين إدارة المخاطر وتقليل المخاطر المحتملة.</w:t>
      </w:r>
    </w:p>
    <w:p w14:paraId="54179B5C" w14:textId="77777777" w:rsidR="00BA2A2F" w:rsidRPr="00BA2A2F" w:rsidRDefault="00BA2A2F" w:rsidP="00BA2A2F">
      <w:pPr>
        <w:rPr>
          <w:rFonts w:cs="Arial"/>
          <w:sz w:val="32"/>
          <w:szCs w:val="32"/>
          <w:rtl/>
        </w:rPr>
      </w:pPr>
      <w:r w:rsidRPr="00BA2A2F">
        <w:rPr>
          <w:rFonts w:cs="Arial"/>
          <w:sz w:val="32"/>
          <w:szCs w:val="32"/>
          <w:rtl/>
        </w:rPr>
        <w:t>14. دراسة جونستون (2023)</w:t>
      </w:r>
    </w:p>
    <w:p w14:paraId="28B00286" w14:textId="77777777" w:rsidR="00BA2A2F" w:rsidRPr="00BA2A2F" w:rsidRDefault="00BA2A2F" w:rsidP="00BA2A2F">
      <w:pPr>
        <w:rPr>
          <w:rFonts w:cs="Arial"/>
          <w:sz w:val="32"/>
          <w:szCs w:val="32"/>
          <w:rtl/>
        </w:rPr>
      </w:pPr>
      <w:r w:rsidRPr="00BA2A2F">
        <w:rPr>
          <w:rFonts w:cs="Arial"/>
          <w:sz w:val="32"/>
          <w:szCs w:val="32"/>
          <w:rtl/>
        </w:rPr>
        <w:t>العنوان: "التدريب وتطوير الأداء في مشاريع الطاقة: دراسة حالة"</w:t>
      </w:r>
    </w:p>
    <w:p w14:paraId="035D89F4" w14:textId="77777777" w:rsidR="00BA2A2F" w:rsidRPr="00BA2A2F" w:rsidRDefault="00BA2A2F" w:rsidP="00BA2A2F">
      <w:pPr>
        <w:rPr>
          <w:rFonts w:cs="Arial"/>
          <w:sz w:val="32"/>
          <w:szCs w:val="32"/>
          <w:rtl/>
        </w:rPr>
      </w:pPr>
      <w:r w:rsidRPr="00BA2A2F">
        <w:rPr>
          <w:rFonts w:cs="Arial"/>
          <w:sz w:val="32"/>
          <w:szCs w:val="32"/>
          <w:rtl/>
        </w:rPr>
        <w:t>الملخص: استعرضت الدراسة تأثير التدريب على الأداء في مشاريع الطاقة. وجدت أن التدريب ساهم في تحسين جودة التنفيذ وتقليل التكاليف.</w:t>
      </w:r>
    </w:p>
    <w:p w14:paraId="3681FCC1" w14:textId="77777777" w:rsidR="00BA2A2F" w:rsidRPr="00BA2A2F" w:rsidRDefault="00BA2A2F" w:rsidP="00BA2A2F">
      <w:pPr>
        <w:rPr>
          <w:rFonts w:cs="Arial"/>
          <w:sz w:val="32"/>
          <w:szCs w:val="32"/>
          <w:rtl/>
        </w:rPr>
      </w:pPr>
      <w:r w:rsidRPr="00BA2A2F">
        <w:rPr>
          <w:rFonts w:cs="Arial"/>
          <w:sz w:val="32"/>
          <w:szCs w:val="32"/>
          <w:rtl/>
        </w:rPr>
        <w:t>النتائج الرئيسية: تحسين جودة التنفيذ وتقليل التكاليف في مشاريع الطاقة.</w:t>
      </w:r>
    </w:p>
    <w:p w14:paraId="33CA4AE9" w14:textId="77777777" w:rsidR="00BA2A2F" w:rsidRPr="00BA2A2F" w:rsidRDefault="00BA2A2F" w:rsidP="00BA2A2F">
      <w:pPr>
        <w:rPr>
          <w:rFonts w:cs="Arial"/>
          <w:sz w:val="32"/>
          <w:szCs w:val="32"/>
          <w:rtl/>
        </w:rPr>
      </w:pPr>
      <w:r w:rsidRPr="00BA2A2F">
        <w:rPr>
          <w:rFonts w:cs="Arial"/>
          <w:sz w:val="32"/>
          <w:szCs w:val="32"/>
          <w:rtl/>
        </w:rPr>
        <w:t>15. دراسة ريد (2023)</w:t>
      </w:r>
    </w:p>
    <w:p w14:paraId="72A89B77" w14:textId="77777777" w:rsidR="00BA2A2F" w:rsidRPr="00BA2A2F" w:rsidRDefault="00BA2A2F" w:rsidP="00BA2A2F">
      <w:pPr>
        <w:rPr>
          <w:rFonts w:cs="Arial"/>
          <w:sz w:val="32"/>
          <w:szCs w:val="32"/>
          <w:rtl/>
        </w:rPr>
      </w:pPr>
      <w:r w:rsidRPr="00BA2A2F">
        <w:rPr>
          <w:rFonts w:cs="Arial"/>
          <w:sz w:val="32"/>
          <w:szCs w:val="32"/>
          <w:rtl/>
        </w:rPr>
        <w:t>العنوان: "التدريب والابتكار في إدارة المشاريع: دراسة مقارنة بين الصناعات"</w:t>
      </w:r>
    </w:p>
    <w:p w14:paraId="496127BB" w14:textId="77777777" w:rsidR="00BA2A2F" w:rsidRPr="00BA2A2F" w:rsidRDefault="00BA2A2F" w:rsidP="00BA2A2F">
      <w:pPr>
        <w:rPr>
          <w:rFonts w:cs="Arial"/>
          <w:sz w:val="32"/>
          <w:szCs w:val="32"/>
          <w:rtl/>
        </w:rPr>
      </w:pPr>
      <w:r w:rsidRPr="00BA2A2F">
        <w:rPr>
          <w:rFonts w:cs="Arial"/>
          <w:sz w:val="32"/>
          <w:szCs w:val="32"/>
          <w:rtl/>
        </w:rPr>
        <w:t>الملخص: درست الدراسة كيفية تأثير التدريب على الابتكار في إدارة المشاريع عبر صناعات مختلفة. أكدت أن التدريب يعزز الابتكار ويحسن الأداء.</w:t>
      </w:r>
    </w:p>
    <w:p w14:paraId="2F3E0262" w14:textId="77777777" w:rsidR="00BA2A2F" w:rsidRPr="00BA2A2F" w:rsidRDefault="00BA2A2F" w:rsidP="00BA2A2F">
      <w:pPr>
        <w:rPr>
          <w:rFonts w:cs="Arial"/>
          <w:sz w:val="32"/>
          <w:szCs w:val="32"/>
          <w:rtl/>
        </w:rPr>
      </w:pPr>
      <w:r w:rsidRPr="00BA2A2F">
        <w:rPr>
          <w:rFonts w:cs="Arial"/>
          <w:sz w:val="32"/>
          <w:szCs w:val="32"/>
          <w:rtl/>
        </w:rPr>
        <w:t>النتائج الرئيسية: تعزيز الابتكار وتحسين الأداء في إدارة المشاريع.</w:t>
      </w:r>
    </w:p>
    <w:p w14:paraId="78EE2E15" w14:textId="77777777" w:rsidR="00BA2A2F" w:rsidRPr="00BA2A2F" w:rsidRDefault="00BA2A2F" w:rsidP="00BA2A2F">
      <w:pPr>
        <w:rPr>
          <w:rFonts w:cs="Arial"/>
          <w:sz w:val="32"/>
          <w:szCs w:val="32"/>
          <w:rtl/>
        </w:rPr>
      </w:pPr>
      <w:r w:rsidRPr="00BA2A2F">
        <w:rPr>
          <w:rFonts w:cs="Arial"/>
          <w:sz w:val="32"/>
          <w:szCs w:val="32"/>
          <w:rtl/>
        </w:rPr>
        <w:t>16. دراسة ألين (2023)</w:t>
      </w:r>
    </w:p>
    <w:p w14:paraId="646ADC94" w14:textId="77777777" w:rsidR="00BA2A2F" w:rsidRPr="00BA2A2F" w:rsidRDefault="00BA2A2F" w:rsidP="00BA2A2F">
      <w:pPr>
        <w:rPr>
          <w:rFonts w:cs="Arial"/>
          <w:sz w:val="32"/>
          <w:szCs w:val="32"/>
          <w:rtl/>
        </w:rPr>
      </w:pPr>
      <w:r w:rsidRPr="00BA2A2F">
        <w:rPr>
          <w:rFonts w:cs="Arial"/>
          <w:sz w:val="32"/>
          <w:szCs w:val="32"/>
          <w:rtl/>
        </w:rPr>
        <w:t>العنوان: "تأثير التدريب على تحسين الأداء في مشاريع البناء الكبيرة"</w:t>
      </w:r>
    </w:p>
    <w:p w14:paraId="729D0AD4" w14:textId="77777777" w:rsidR="00BA2A2F" w:rsidRPr="00BA2A2F" w:rsidRDefault="00BA2A2F" w:rsidP="00BA2A2F">
      <w:pPr>
        <w:rPr>
          <w:rFonts w:cs="Arial"/>
          <w:sz w:val="32"/>
          <w:szCs w:val="32"/>
          <w:rtl/>
        </w:rPr>
      </w:pPr>
      <w:r w:rsidRPr="00BA2A2F">
        <w:rPr>
          <w:rFonts w:cs="Arial"/>
          <w:sz w:val="32"/>
          <w:szCs w:val="32"/>
          <w:rtl/>
        </w:rPr>
        <w:t>الملخص: استعرضت الدراسة تأثير التدريب على أداء مشاريع البناء الكبيرة. وجدت أن التدريب ساهم في تحسين تنفيذ المشاريع وتقليل الأخطاء.</w:t>
      </w:r>
    </w:p>
    <w:p w14:paraId="0DB56AE5" w14:textId="77777777" w:rsidR="00BA2A2F" w:rsidRPr="00BA2A2F" w:rsidRDefault="00BA2A2F" w:rsidP="00BA2A2F">
      <w:pPr>
        <w:rPr>
          <w:rFonts w:cs="Arial"/>
          <w:sz w:val="32"/>
          <w:szCs w:val="32"/>
          <w:rtl/>
        </w:rPr>
      </w:pPr>
      <w:r w:rsidRPr="00BA2A2F">
        <w:rPr>
          <w:rFonts w:cs="Arial"/>
          <w:sz w:val="32"/>
          <w:szCs w:val="32"/>
          <w:rtl/>
        </w:rPr>
        <w:lastRenderedPageBreak/>
        <w:t>النتائج الرئيسية: تحسين تنفيذ المشاريع وتقليل الأخطاء.</w:t>
      </w:r>
    </w:p>
    <w:p w14:paraId="03D27AAF" w14:textId="77777777" w:rsidR="00BA2A2F" w:rsidRPr="00BA2A2F" w:rsidRDefault="00BA2A2F" w:rsidP="00BA2A2F">
      <w:pPr>
        <w:rPr>
          <w:rFonts w:cs="Arial"/>
          <w:sz w:val="32"/>
          <w:szCs w:val="32"/>
          <w:rtl/>
        </w:rPr>
      </w:pPr>
      <w:r w:rsidRPr="00BA2A2F">
        <w:rPr>
          <w:rFonts w:cs="Arial"/>
          <w:sz w:val="32"/>
          <w:szCs w:val="32"/>
          <w:rtl/>
        </w:rPr>
        <w:t>17. دراسة كولمان (2023)</w:t>
      </w:r>
    </w:p>
    <w:p w14:paraId="3CB9347C" w14:textId="77777777" w:rsidR="00BA2A2F" w:rsidRPr="00BA2A2F" w:rsidRDefault="00BA2A2F" w:rsidP="00BA2A2F">
      <w:pPr>
        <w:rPr>
          <w:rFonts w:cs="Arial"/>
          <w:sz w:val="32"/>
          <w:szCs w:val="32"/>
          <w:rtl/>
        </w:rPr>
      </w:pPr>
      <w:r w:rsidRPr="00BA2A2F">
        <w:rPr>
          <w:rFonts w:cs="Arial"/>
          <w:sz w:val="32"/>
          <w:szCs w:val="32"/>
          <w:rtl/>
        </w:rPr>
        <w:t>العنوان: "أثر التدريب على تحسين الكفاءة التشغيلية في مشاريع التكنولوجيا"</w:t>
      </w:r>
    </w:p>
    <w:p w14:paraId="281F59A2" w14:textId="77777777" w:rsidR="00BA2A2F" w:rsidRPr="00BA2A2F" w:rsidRDefault="00BA2A2F" w:rsidP="00BA2A2F">
      <w:pPr>
        <w:rPr>
          <w:rFonts w:cs="Arial"/>
          <w:sz w:val="32"/>
          <w:szCs w:val="32"/>
          <w:rtl/>
        </w:rPr>
      </w:pPr>
      <w:r w:rsidRPr="00BA2A2F">
        <w:rPr>
          <w:rFonts w:cs="Arial"/>
          <w:sz w:val="32"/>
          <w:szCs w:val="32"/>
          <w:rtl/>
        </w:rPr>
        <w:t>الملخص: تناولت الدراسة تأثير التدريب على تحسين الكفاءة التشغيلية في مشاريع التكنولوجيا. أكدت أن التدريب يحسن من فعالية التشغيل ويزيد من النجاح.</w:t>
      </w:r>
    </w:p>
    <w:p w14:paraId="55BE547F" w14:textId="77777777" w:rsidR="00BA2A2F" w:rsidRPr="00BA2A2F" w:rsidRDefault="00BA2A2F" w:rsidP="00BA2A2F">
      <w:pPr>
        <w:rPr>
          <w:rFonts w:cs="Arial"/>
          <w:sz w:val="32"/>
          <w:szCs w:val="32"/>
          <w:rtl/>
        </w:rPr>
      </w:pPr>
      <w:r w:rsidRPr="00BA2A2F">
        <w:rPr>
          <w:rFonts w:cs="Arial"/>
          <w:sz w:val="32"/>
          <w:szCs w:val="32"/>
          <w:rtl/>
        </w:rPr>
        <w:t>النتائج الرئيسية: تحسين الكفاءة التشغيلية وزيادة النجاح.</w:t>
      </w:r>
    </w:p>
    <w:p w14:paraId="01BC7245" w14:textId="77777777" w:rsidR="00BA2A2F" w:rsidRPr="00BA2A2F" w:rsidRDefault="00BA2A2F" w:rsidP="00BA2A2F">
      <w:pPr>
        <w:rPr>
          <w:rFonts w:cs="Arial"/>
          <w:sz w:val="32"/>
          <w:szCs w:val="32"/>
          <w:rtl/>
        </w:rPr>
      </w:pPr>
      <w:r w:rsidRPr="00BA2A2F">
        <w:rPr>
          <w:rFonts w:cs="Arial"/>
          <w:sz w:val="32"/>
          <w:szCs w:val="32"/>
          <w:rtl/>
        </w:rPr>
        <w:t>18. دراسة شين (2023)</w:t>
      </w:r>
    </w:p>
    <w:p w14:paraId="35786449" w14:textId="77777777" w:rsidR="00BA2A2F" w:rsidRPr="00BA2A2F" w:rsidRDefault="00BA2A2F" w:rsidP="00BA2A2F">
      <w:pPr>
        <w:rPr>
          <w:rFonts w:cs="Arial"/>
          <w:sz w:val="32"/>
          <w:szCs w:val="32"/>
          <w:rtl/>
        </w:rPr>
      </w:pPr>
      <w:r w:rsidRPr="00BA2A2F">
        <w:rPr>
          <w:rFonts w:cs="Arial"/>
          <w:sz w:val="32"/>
          <w:szCs w:val="32"/>
          <w:rtl/>
        </w:rPr>
        <w:t>العنوان: "التدريب وإدارة الأداء في مشاريع الرعاية الصحية"</w:t>
      </w:r>
    </w:p>
    <w:p w14:paraId="66AC063B" w14:textId="77777777" w:rsidR="00BA2A2F" w:rsidRPr="00BA2A2F" w:rsidRDefault="00BA2A2F" w:rsidP="00BA2A2F">
      <w:pPr>
        <w:rPr>
          <w:rFonts w:cs="Arial"/>
          <w:sz w:val="32"/>
          <w:szCs w:val="32"/>
          <w:rtl/>
        </w:rPr>
      </w:pPr>
      <w:r w:rsidRPr="00BA2A2F">
        <w:rPr>
          <w:rFonts w:cs="Arial"/>
          <w:sz w:val="32"/>
          <w:szCs w:val="32"/>
          <w:rtl/>
        </w:rPr>
        <w:t>الملخص: درست الدراسة تأثير التدريب على إدارة الأداء في مشاريع الرعاية الصحية. وجدت أن التدريب ساهم في تحسين جودة الخدمة وزيادة رضا المرضى.</w:t>
      </w:r>
    </w:p>
    <w:p w14:paraId="707801BD" w14:textId="77777777" w:rsidR="00BA2A2F" w:rsidRPr="00BA2A2F" w:rsidRDefault="00BA2A2F" w:rsidP="00BA2A2F">
      <w:pPr>
        <w:rPr>
          <w:rFonts w:cs="Arial"/>
          <w:sz w:val="32"/>
          <w:szCs w:val="32"/>
          <w:rtl/>
        </w:rPr>
      </w:pPr>
      <w:r w:rsidRPr="00BA2A2F">
        <w:rPr>
          <w:rFonts w:cs="Arial"/>
          <w:sz w:val="32"/>
          <w:szCs w:val="32"/>
          <w:rtl/>
        </w:rPr>
        <w:t>النتائج الرئيسية: تحسين جودة الخدمة وزيادة رضا المرضى.</w:t>
      </w:r>
    </w:p>
    <w:p w14:paraId="46E7969D" w14:textId="77777777" w:rsidR="00BA2A2F" w:rsidRPr="00BA2A2F" w:rsidRDefault="00BA2A2F" w:rsidP="00BA2A2F">
      <w:pPr>
        <w:rPr>
          <w:rFonts w:cs="Arial"/>
          <w:sz w:val="32"/>
          <w:szCs w:val="32"/>
          <w:rtl/>
        </w:rPr>
      </w:pPr>
      <w:r w:rsidRPr="00BA2A2F">
        <w:rPr>
          <w:rFonts w:cs="Arial"/>
          <w:sz w:val="32"/>
          <w:szCs w:val="32"/>
          <w:rtl/>
        </w:rPr>
        <w:t>19. دراسة بينيت (2023)</w:t>
      </w:r>
    </w:p>
    <w:p w14:paraId="3D89CEB1" w14:textId="77777777" w:rsidR="00BA2A2F" w:rsidRPr="00BA2A2F" w:rsidRDefault="00BA2A2F" w:rsidP="00BA2A2F">
      <w:pPr>
        <w:rPr>
          <w:rFonts w:cs="Arial"/>
          <w:sz w:val="32"/>
          <w:szCs w:val="32"/>
          <w:rtl/>
        </w:rPr>
      </w:pPr>
      <w:r w:rsidRPr="00BA2A2F">
        <w:rPr>
          <w:rFonts w:cs="Arial"/>
          <w:sz w:val="32"/>
          <w:szCs w:val="32"/>
          <w:rtl/>
        </w:rPr>
        <w:t>العنوان: "أثر التدريب على تحسين تنفيذ المشاريع في القطاع العام"</w:t>
      </w:r>
    </w:p>
    <w:p w14:paraId="6ACB24FB" w14:textId="77777777" w:rsidR="00BA2A2F" w:rsidRPr="00BA2A2F" w:rsidRDefault="00BA2A2F" w:rsidP="00BA2A2F">
      <w:pPr>
        <w:rPr>
          <w:rFonts w:cs="Arial"/>
          <w:sz w:val="32"/>
          <w:szCs w:val="32"/>
          <w:rtl/>
        </w:rPr>
      </w:pPr>
      <w:r w:rsidRPr="00BA2A2F">
        <w:rPr>
          <w:rFonts w:cs="Arial"/>
          <w:sz w:val="32"/>
          <w:szCs w:val="32"/>
          <w:rtl/>
        </w:rPr>
        <w:t>الملخص: استعرضت الدراسة تأثير التدريب على تحسين تنفيذ المشاريع في القطاع العام. أكدت أن التدريب ساهم في تحسين الأداء وتقليل التأخيرات.</w:t>
      </w:r>
    </w:p>
    <w:p w14:paraId="0E56925E" w14:textId="77777777" w:rsidR="00BA2A2F" w:rsidRPr="00BA2A2F" w:rsidRDefault="00BA2A2F" w:rsidP="00BA2A2F">
      <w:pPr>
        <w:rPr>
          <w:rFonts w:cs="Arial"/>
          <w:sz w:val="32"/>
          <w:szCs w:val="32"/>
          <w:rtl/>
        </w:rPr>
      </w:pPr>
      <w:r w:rsidRPr="00BA2A2F">
        <w:rPr>
          <w:rFonts w:cs="Arial"/>
          <w:sz w:val="32"/>
          <w:szCs w:val="32"/>
          <w:rtl/>
        </w:rPr>
        <w:t>النتائج الرئيسية: تحسين الأداء وتقليل التأخيرات.</w:t>
      </w:r>
    </w:p>
    <w:p w14:paraId="2A39EA41" w14:textId="77777777" w:rsidR="00BA2A2F" w:rsidRPr="00BA2A2F" w:rsidRDefault="00BA2A2F" w:rsidP="00BA2A2F">
      <w:pPr>
        <w:rPr>
          <w:rFonts w:cs="Arial"/>
          <w:sz w:val="32"/>
          <w:szCs w:val="32"/>
          <w:rtl/>
        </w:rPr>
      </w:pPr>
      <w:r w:rsidRPr="00BA2A2F">
        <w:rPr>
          <w:rFonts w:cs="Arial"/>
          <w:sz w:val="32"/>
          <w:szCs w:val="32"/>
          <w:rtl/>
        </w:rPr>
        <w:t>20. دراسة رينولدز (2024)</w:t>
      </w:r>
    </w:p>
    <w:p w14:paraId="0ADC8BBE" w14:textId="77777777" w:rsidR="00BA2A2F" w:rsidRPr="00BA2A2F" w:rsidRDefault="00BA2A2F" w:rsidP="00BA2A2F">
      <w:pPr>
        <w:rPr>
          <w:rFonts w:cs="Arial"/>
          <w:sz w:val="32"/>
          <w:szCs w:val="32"/>
          <w:rtl/>
        </w:rPr>
      </w:pPr>
      <w:r w:rsidRPr="00BA2A2F">
        <w:rPr>
          <w:rFonts w:cs="Arial"/>
          <w:sz w:val="32"/>
          <w:szCs w:val="32"/>
          <w:rtl/>
        </w:rPr>
        <w:t>العنوان: "التدريب والتطوير في إدارة المشاريع الكبيرة: تأثيره على الاستدامة"</w:t>
      </w:r>
    </w:p>
    <w:p w14:paraId="49E9C07B" w14:textId="77777777" w:rsidR="00BA2A2F" w:rsidRPr="00BA2A2F" w:rsidRDefault="00BA2A2F" w:rsidP="00BA2A2F">
      <w:pPr>
        <w:rPr>
          <w:rFonts w:cs="Arial"/>
          <w:sz w:val="32"/>
          <w:szCs w:val="32"/>
          <w:rtl/>
        </w:rPr>
      </w:pPr>
      <w:r w:rsidRPr="00BA2A2F">
        <w:rPr>
          <w:rFonts w:cs="Arial"/>
          <w:sz w:val="32"/>
          <w:szCs w:val="32"/>
          <w:rtl/>
        </w:rPr>
        <w:t>الملخص: تناولت الدراسة تأثير التدريب على تحقيق أهداف الاستدامة في المشاريع الكبيرة. وجدت أن التدريب ساهم في تحسين استدامة المشاريع.</w:t>
      </w:r>
    </w:p>
    <w:p w14:paraId="2789FAF6" w14:textId="77777777" w:rsidR="00BA2A2F" w:rsidRPr="00BA2A2F" w:rsidRDefault="00BA2A2F" w:rsidP="00BA2A2F">
      <w:pPr>
        <w:rPr>
          <w:rFonts w:cs="Arial"/>
          <w:sz w:val="32"/>
          <w:szCs w:val="32"/>
          <w:rtl/>
        </w:rPr>
      </w:pPr>
      <w:r w:rsidRPr="00BA2A2F">
        <w:rPr>
          <w:rFonts w:cs="Arial"/>
          <w:sz w:val="32"/>
          <w:szCs w:val="32"/>
          <w:rtl/>
        </w:rPr>
        <w:t>النتائج الرئيسية: تحسين استدامة المشاريع من خلال التدريب.</w:t>
      </w:r>
    </w:p>
    <w:p w14:paraId="736D85C2" w14:textId="77777777" w:rsidR="00BA2A2F" w:rsidRPr="00BA2A2F" w:rsidRDefault="00BA2A2F" w:rsidP="00BA2A2F">
      <w:pPr>
        <w:rPr>
          <w:rFonts w:cs="Arial"/>
          <w:sz w:val="32"/>
          <w:szCs w:val="32"/>
          <w:rtl/>
        </w:rPr>
      </w:pPr>
      <w:r w:rsidRPr="00BA2A2F">
        <w:rPr>
          <w:rFonts w:cs="Arial"/>
          <w:sz w:val="32"/>
          <w:szCs w:val="32"/>
          <w:rtl/>
        </w:rPr>
        <w:t>21. دراسة كيندال (2024)</w:t>
      </w:r>
    </w:p>
    <w:p w14:paraId="4BB14DE0" w14:textId="77777777" w:rsidR="00BA2A2F" w:rsidRPr="00BA2A2F" w:rsidRDefault="00BA2A2F" w:rsidP="00BA2A2F">
      <w:pPr>
        <w:rPr>
          <w:rFonts w:cs="Arial"/>
          <w:sz w:val="32"/>
          <w:szCs w:val="32"/>
          <w:rtl/>
        </w:rPr>
      </w:pPr>
      <w:r w:rsidRPr="00BA2A2F">
        <w:rPr>
          <w:rFonts w:cs="Arial"/>
          <w:sz w:val="32"/>
          <w:szCs w:val="32"/>
          <w:rtl/>
        </w:rPr>
        <w:t>العنوان: "التدريب والابتكار في إدارة المشاريع الكبيرة: دراسة حالة على المشاريع العالمية"</w:t>
      </w:r>
    </w:p>
    <w:p w14:paraId="6C056184" w14:textId="77777777" w:rsidR="00BA2A2F" w:rsidRPr="00BA2A2F" w:rsidRDefault="00BA2A2F" w:rsidP="00BA2A2F">
      <w:pPr>
        <w:rPr>
          <w:rFonts w:cs="Arial"/>
          <w:sz w:val="32"/>
          <w:szCs w:val="32"/>
          <w:rtl/>
        </w:rPr>
      </w:pPr>
      <w:r w:rsidRPr="00BA2A2F">
        <w:rPr>
          <w:rFonts w:cs="Arial"/>
          <w:sz w:val="32"/>
          <w:szCs w:val="32"/>
          <w:rtl/>
        </w:rPr>
        <w:t>الملخص: استعرضت الدراسة تأثير التدريب على تعزيز الابتكار في المشاريع الكبيرة عبر الشركات العالمية. وجدت أن التدريب يعزز الابتكار ويزيد من فعالية التنفيذ.</w:t>
      </w:r>
    </w:p>
    <w:p w14:paraId="257AE84F" w14:textId="77777777" w:rsidR="00BA2A2F" w:rsidRPr="00BA2A2F" w:rsidRDefault="00BA2A2F" w:rsidP="00BA2A2F">
      <w:pPr>
        <w:rPr>
          <w:rFonts w:cs="Arial"/>
          <w:sz w:val="32"/>
          <w:szCs w:val="32"/>
          <w:rtl/>
        </w:rPr>
      </w:pPr>
      <w:r w:rsidRPr="00BA2A2F">
        <w:rPr>
          <w:rFonts w:cs="Arial"/>
          <w:sz w:val="32"/>
          <w:szCs w:val="32"/>
          <w:rtl/>
        </w:rPr>
        <w:t>النتائج الرئيسية: تعزيز الابتكار وزيادة فعالية التنفيذ.</w:t>
      </w:r>
    </w:p>
    <w:p w14:paraId="772EF324" w14:textId="77777777" w:rsidR="00BA2A2F" w:rsidRPr="00BA2A2F" w:rsidRDefault="00BA2A2F" w:rsidP="00BA2A2F">
      <w:pPr>
        <w:rPr>
          <w:rFonts w:cs="Arial"/>
          <w:sz w:val="32"/>
          <w:szCs w:val="32"/>
          <w:rtl/>
        </w:rPr>
      </w:pPr>
      <w:r w:rsidRPr="00BA2A2F">
        <w:rPr>
          <w:rFonts w:cs="Arial"/>
          <w:sz w:val="32"/>
          <w:szCs w:val="32"/>
          <w:rtl/>
        </w:rPr>
        <w:lastRenderedPageBreak/>
        <w:t>22. دراسة وليامز (2024)</w:t>
      </w:r>
    </w:p>
    <w:p w14:paraId="5F32A11D" w14:textId="77777777" w:rsidR="00BA2A2F" w:rsidRPr="00BA2A2F" w:rsidRDefault="00BA2A2F" w:rsidP="00BA2A2F">
      <w:pPr>
        <w:rPr>
          <w:rFonts w:cs="Arial"/>
          <w:sz w:val="32"/>
          <w:szCs w:val="32"/>
          <w:rtl/>
        </w:rPr>
      </w:pPr>
      <w:r w:rsidRPr="00BA2A2F">
        <w:rPr>
          <w:rFonts w:cs="Arial"/>
          <w:sz w:val="32"/>
          <w:szCs w:val="32"/>
          <w:rtl/>
        </w:rPr>
        <w:t>العنوان: "أثر التدريب على تحسين جودة الإدارة في المشاريع الكبيرة"</w:t>
      </w:r>
    </w:p>
    <w:p w14:paraId="345BCB40" w14:textId="77777777" w:rsidR="00BA2A2F" w:rsidRPr="00BA2A2F" w:rsidRDefault="00BA2A2F" w:rsidP="00BA2A2F">
      <w:pPr>
        <w:rPr>
          <w:rFonts w:cs="Arial"/>
          <w:sz w:val="32"/>
          <w:szCs w:val="32"/>
          <w:rtl/>
        </w:rPr>
      </w:pPr>
      <w:r w:rsidRPr="00BA2A2F">
        <w:rPr>
          <w:rFonts w:cs="Arial"/>
          <w:sz w:val="32"/>
          <w:szCs w:val="32"/>
          <w:rtl/>
        </w:rPr>
        <w:t>الملخص: تناولت الدراسة تأثير التدريب على تحسين جودة الإدارة في المشاريع الكبيرة. أكدت أن التدريب ساهم في تطوير مهارات الإدارة وتحسين الأداء.</w:t>
      </w:r>
    </w:p>
    <w:p w14:paraId="40911770" w14:textId="77777777" w:rsidR="00BA2A2F" w:rsidRPr="00BA2A2F" w:rsidRDefault="00BA2A2F" w:rsidP="00BA2A2F">
      <w:pPr>
        <w:rPr>
          <w:rFonts w:cs="Arial"/>
          <w:sz w:val="32"/>
          <w:szCs w:val="32"/>
          <w:rtl/>
        </w:rPr>
      </w:pPr>
      <w:r w:rsidRPr="00BA2A2F">
        <w:rPr>
          <w:rFonts w:cs="Arial"/>
          <w:sz w:val="32"/>
          <w:szCs w:val="32"/>
          <w:rtl/>
        </w:rPr>
        <w:t>النتائج الرئيسية: تطوير مهارات الإدارة وتحسين الأداء.</w:t>
      </w:r>
    </w:p>
    <w:p w14:paraId="4CD3BDAF" w14:textId="77777777" w:rsidR="0003765D" w:rsidRPr="0003765D" w:rsidRDefault="0003765D" w:rsidP="0003765D">
      <w:pPr>
        <w:rPr>
          <w:sz w:val="32"/>
          <w:szCs w:val="32"/>
          <w:rtl/>
        </w:rPr>
      </w:pPr>
      <w:r w:rsidRPr="0003765D">
        <w:rPr>
          <w:rFonts w:cs="Arial"/>
          <w:sz w:val="32"/>
          <w:szCs w:val="32"/>
          <w:rtl/>
        </w:rPr>
        <w:t>23. دراسة براون (2024)</w:t>
      </w:r>
    </w:p>
    <w:p w14:paraId="7220B37E" w14:textId="77777777" w:rsidR="0003765D" w:rsidRPr="0003765D" w:rsidRDefault="0003765D" w:rsidP="0003765D">
      <w:pPr>
        <w:rPr>
          <w:sz w:val="32"/>
          <w:szCs w:val="32"/>
          <w:rtl/>
        </w:rPr>
      </w:pPr>
      <w:r w:rsidRPr="0003765D">
        <w:rPr>
          <w:rFonts w:cs="Arial"/>
          <w:sz w:val="32"/>
          <w:szCs w:val="32"/>
          <w:rtl/>
        </w:rPr>
        <w:t>العنوان: "التدريب على إدارة المشاريع وتحقيق الأهداف: دراسة تجريبية"</w:t>
      </w:r>
    </w:p>
    <w:p w14:paraId="6B92EF91" w14:textId="77777777" w:rsidR="0003765D" w:rsidRPr="0003765D" w:rsidRDefault="0003765D" w:rsidP="0003765D">
      <w:pPr>
        <w:rPr>
          <w:sz w:val="32"/>
          <w:szCs w:val="32"/>
          <w:rtl/>
        </w:rPr>
      </w:pPr>
      <w:r w:rsidRPr="0003765D">
        <w:rPr>
          <w:rFonts w:cs="Arial"/>
          <w:sz w:val="32"/>
          <w:szCs w:val="32"/>
          <w:rtl/>
        </w:rPr>
        <w:t>الملخص: استعرضت الدراسة تأثير التدريب على تحقيق أهداف المشاريع الكبيرة. وجدت أن التدريب ساهم في تحقيق الأهداف بنجاح.</w:t>
      </w:r>
    </w:p>
    <w:p w14:paraId="7EFD852F" w14:textId="77777777" w:rsidR="0003765D" w:rsidRPr="0003765D" w:rsidRDefault="0003765D" w:rsidP="0003765D">
      <w:pPr>
        <w:rPr>
          <w:sz w:val="32"/>
          <w:szCs w:val="32"/>
          <w:rtl/>
        </w:rPr>
      </w:pPr>
      <w:r w:rsidRPr="0003765D">
        <w:rPr>
          <w:rFonts w:cs="Arial"/>
          <w:sz w:val="32"/>
          <w:szCs w:val="32"/>
          <w:rtl/>
        </w:rPr>
        <w:t>النتائج الرئيسية: تحقيق الأهداف بنجاح من خلال التدريب.</w:t>
      </w:r>
    </w:p>
    <w:p w14:paraId="5EEB517C" w14:textId="77777777" w:rsidR="0003765D" w:rsidRPr="0003765D" w:rsidRDefault="0003765D" w:rsidP="0003765D">
      <w:pPr>
        <w:rPr>
          <w:sz w:val="32"/>
          <w:szCs w:val="32"/>
          <w:rtl/>
        </w:rPr>
      </w:pPr>
      <w:r w:rsidRPr="0003765D">
        <w:rPr>
          <w:rFonts w:cs="Arial"/>
          <w:sz w:val="32"/>
          <w:szCs w:val="32"/>
          <w:rtl/>
        </w:rPr>
        <w:t>24. دراسة جوردون (2024)</w:t>
      </w:r>
    </w:p>
    <w:p w14:paraId="04A1F42B" w14:textId="77777777" w:rsidR="0003765D" w:rsidRPr="0003765D" w:rsidRDefault="0003765D" w:rsidP="0003765D">
      <w:pPr>
        <w:rPr>
          <w:sz w:val="32"/>
          <w:szCs w:val="32"/>
          <w:rtl/>
        </w:rPr>
      </w:pPr>
      <w:r w:rsidRPr="0003765D">
        <w:rPr>
          <w:rFonts w:cs="Arial"/>
          <w:sz w:val="32"/>
          <w:szCs w:val="32"/>
          <w:rtl/>
        </w:rPr>
        <w:t>العنوان: "التدريب وإدارة الأداء في المشاريع الكبيرة: تحليل شامل"</w:t>
      </w:r>
    </w:p>
    <w:p w14:paraId="5420BB3C" w14:textId="77777777" w:rsidR="0003765D" w:rsidRPr="0003765D" w:rsidRDefault="0003765D" w:rsidP="0003765D">
      <w:pPr>
        <w:rPr>
          <w:sz w:val="32"/>
          <w:szCs w:val="32"/>
          <w:rtl/>
        </w:rPr>
      </w:pPr>
      <w:r w:rsidRPr="0003765D">
        <w:rPr>
          <w:rFonts w:cs="Arial"/>
          <w:sz w:val="32"/>
          <w:szCs w:val="32"/>
          <w:rtl/>
        </w:rPr>
        <w:t>الملخص: تناولت الدراسة تأثير التدريب على إدارة الأداء في المشاريع الكبيرة. أكدت أن التدريب ساهم في تحسين الأداء وتقليل المشاكل.</w:t>
      </w:r>
    </w:p>
    <w:p w14:paraId="06BBCDAF" w14:textId="77777777" w:rsidR="0003765D" w:rsidRPr="0003765D" w:rsidRDefault="0003765D" w:rsidP="0003765D">
      <w:pPr>
        <w:rPr>
          <w:sz w:val="32"/>
          <w:szCs w:val="32"/>
          <w:rtl/>
        </w:rPr>
      </w:pPr>
      <w:r w:rsidRPr="0003765D">
        <w:rPr>
          <w:rFonts w:cs="Arial"/>
          <w:sz w:val="32"/>
          <w:szCs w:val="32"/>
          <w:rtl/>
        </w:rPr>
        <w:t>النتائج الرئيسية: تحسين الأداء وتقليل المشاكل.</w:t>
      </w:r>
    </w:p>
    <w:p w14:paraId="6DCE60BA" w14:textId="77777777" w:rsidR="0003765D" w:rsidRPr="0003765D" w:rsidRDefault="0003765D" w:rsidP="0003765D">
      <w:pPr>
        <w:rPr>
          <w:sz w:val="32"/>
          <w:szCs w:val="32"/>
          <w:rtl/>
        </w:rPr>
      </w:pPr>
      <w:r w:rsidRPr="0003765D">
        <w:rPr>
          <w:rFonts w:cs="Arial"/>
          <w:sz w:val="32"/>
          <w:szCs w:val="32"/>
          <w:rtl/>
        </w:rPr>
        <w:t>25. دراسة ديكنسون (2024)</w:t>
      </w:r>
    </w:p>
    <w:p w14:paraId="2161BB94" w14:textId="77777777" w:rsidR="0003765D" w:rsidRPr="0003765D" w:rsidRDefault="0003765D" w:rsidP="0003765D">
      <w:pPr>
        <w:rPr>
          <w:sz w:val="32"/>
          <w:szCs w:val="32"/>
          <w:rtl/>
        </w:rPr>
      </w:pPr>
      <w:r w:rsidRPr="0003765D">
        <w:rPr>
          <w:rFonts w:cs="Arial"/>
          <w:sz w:val="32"/>
          <w:szCs w:val="32"/>
          <w:rtl/>
        </w:rPr>
        <w:t>العنوان: "أثر التدريب على تحسين التفاعل بين الفرق في المشاريع الكبيرة"</w:t>
      </w:r>
    </w:p>
    <w:p w14:paraId="3D65E7EB" w14:textId="77777777" w:rsidR="0003765D" w:rsidRPr="0003765D" w:rsidRDefault="0003765D" w:rsidP="0003765D">
      <w:pPr>
        <w:rPr>
          <w:sz w:val="32"/>
          <w:szCs w:val="32"/>
          <w:rtl/>
        </w:rPr>
      </w:pPr>
      <w:r w:rsidRPr="0003765D">
        <w:rPr>
          <w:rFonts w:cs="Arial"/>
          <w:sz w:val="32"/>
          <w:szCs w:val="32"/>
          <w:rtl/>
        </w:rPr>
        <w:t>الملخص: استعرضت الدراسة تأثير التدريب على تحسين التفاعل بين فرق العمل في المشاريع الكبيرة. وجدت أن التدريب ساهم في تعزيز التعاون والتنسيق.</w:t>
      </w:r>
    </w:p>
    <w:p w14:paraId="097F0355" w14:textId="77777777" w:rsidR="0003765D" w:rsidRPr="0003765D" w:rsidRDefault="0003765D" w:rsidP="0003765D">
      <w:pPr>
        <w:rPr>
          <w:sz w:val="32"/>
          <w:szCs w:val="32"/>
          <w:rtl/>
        </w:rPr>
      </w:pPr>
      <w:r w:rsidRPr="0003765D">
        <w:rPr>
          <w:rFonts w:cs="Arial"/>
          <w:sz w:val="32"/>
          <w:szCs w:val="32"/>
          <w:rtl/>
        </w:rPr>
        <w:t>النتائج الرئيسية: تعزيز التعاون والتنسيق بين الفرق.</w:t>
      </w:r>
    </w:p>
    <w:p w14:paraId="68AF8900" w14:textId="77777777" w:rsidR="0003765D" w:rsidRPr="0003765D" w:rsidRDefault="0003765D" w:rsidP="0003765D">
      <w:pPr>
        <w:rPr>
          <w:sz w:val="32"/>
          <w:szCs w:val="32"/>
          <w:rtl/>
        </w:rPr>
      </w:pPr>
      <w:r w:rsidRPr="0003765D">
        <w:rPr>
          <w:rFonts w:cs="Arial"/>
          <w:sz w:val="32"/>
          <w:szCs w:val="32"/>
          <w:rtl/>
        </w:rPr>
        <w:t>26. دراسة فيليبس (2024)</w:t>
      </w:r>
    </w:p>
    <w:p w14:paraId="3127BCE3" w14:textId="77777777" w:rsidR="0003765D" w:rsidRPr="0003765D" w:rsidRDefault="0003765D" w:rsidP="0003765D">
      <w:pPr>
        <w:rPr>
          <w:sz w:val="32"/>
          <w:szCs w:val="32"/>
          <w:rtl/>
        </w:rPr>
      </w:pPr>
      <w:r w:rsidRPr="0003765D">
        <w:rPr>
          <w:rFonts w:cs="Arial"/>
          <w:sz w:val="32"/>
          <w:szCs w:val="32"/>
          <w:rtl/>
        </w:rPr>
        <w:t>العنوان: "التدريب والإدارة الاستراتيجية في المشاريع الكبيرة"</w:t>
      </w:r>
    </w:p>
    <w:p w14:paraId="5C861BEB" w14:textId="77777777" w:rsidR="0003765D" w:rsidRPr="0003765D" w:rsidRDefault="0003765D" w:rsidP="0003765D">
      <w:pPr>
        <w:rPr>
          <w:sz w:val="32"/>
          <w:szCs w:val="32"/>
          <w:rtl/>
        </w:rPr>
      </w:pPr>
      <w:r w:rsidRPr="0003765D">
        <w:rPr>
          <w:rFonts w:cs="Arial"/>
          <w:sz w:val="32"/>
          <w:szCs w:val="32"/>
          <w:rtl/>
        </w:rPr>
        <w:t>الملخص: تناولت الدراسة تأثير التدريب على الإدارة الاستراتيجية في المشاريع الكبيرة. أكدت أن التدريب ساهم في تحسين استراتيجيات الإدارة وتحقيق الأهداف.</w:t>
      </w:r>
    </w:p>
    <w:p w14:paraId="1FE9DCD7" w14:textId="77777777" w:rsidR="0003765D" w:rsidRPr="0003765D" w:rsidRDefault="0003765D" w:rsidP="0003765D">
      <w:pPr>
        <w:rPr>
          <w:sz w:val="32"/>
          <w:szCs w:val="32"/>
          <w:rtl/>
        </w:rPr>
      </w:pPr>
      <w:r w:rsidRPr="0003765D">
        <w:rPr>
          <w:rFonts w:cs="Arial"/>
          <w:sz w:val="32"/>
          <w:szCs w:val="32"/>
          <w:rtl/>
        </w:rPr>
        <w:t>النتائج الرئيسية: تحسين استراتيجيات الإدارة وتحقيق الأهداف.</w:t>
      </w:r>
    </w:p>
    <w:p w14:paraId="69C9EF1B" w14:textId="77777777" w:rsidR="0003765D" w:rsidRPr="0003765D" w:rsidRDefault="0003765D" w:rsidP="0003765D">
      <w:pPr>
        <w:rPr>
          <w:sz w:val="32"/>
          <w:szCs w:val="32"/>
          <w:rtl/>
        </w:rPr>
      </w:pPr>
      <w:r w:rsidRPr="0003765D">
        <w:rPr>
          <w:rFonts w:cs="Arial"/>
          <w:sz w:val="32"/>
          <w:szCs w:val="32"/>
          <w:rtl/>
        </w:rPr>
        <w:t>27. دراسة جونسون (2024)</w:t>
      </w:r>
    </w:p>
    <w:p w14:paraId="02E6D832" w14:textId="77777777" w:rsidR="0003765D" w:rsidRPr="0003765D" w:rsidRDefault="0003765D" w:rsidP="0003765D">
      <w:pPr>
        <w:rPr>
          <w:sz w:val="32"/>
          <w:szCs w:val="32"/>
          <w:rtl/>
        </w:rPr>
      </w:pPr>
      <w:r w:rsidRPr="0003765D">
        <w:rPr>
          <w:rFonts w:cs="Arial"/>
          <w:sz w:val="32"/>
          <w:szCs w:val="32"/>
          <w:rtl/>
        </w:rPr>
        <w:lastRenderedPageBreak/>
        <w:t>العنوان: "تأثير التدريب على تحسين الأداء المالي في المشاريع الكبيرة"</w:t>
      </w:r>
    </w:p>
    <w:p w14:paraId="6D00B387" w14:textId="77777777" w:rsidR="0003765D" w:rsidRPr="0003765D" w:rsidRDefault="0003765D" w:rsidP="0003765D">
      <w:pPr>
        <w:rPr>
          <w:sz w:val="32"/>
          <w:szCs w:val="32"/>
          <w:rtl/>
        </w:rPr>
      </w:pPr>
      <w:r w:rsidRPr="0003765D">
        <w:rPr>
          <w:rFonts w:cs="Arial"/>
          <w:sz w:val="32"/>
          <w:szCs w:val="32"/>
          <w:rtl/>
        </w:rPr>
        <w:t>الملخص: استعرضت الدراسة تأثير التدريب على تحسين الأداء المالي للمشاريع الكبيرة. وجدت أن التدريب ساهم في تحقيق نتائج مالية إيجابية.</w:t>
      </w:r>
    </w:p>
    <w:p w14:paraId="4EF4392E" w14:textId="77777777" w:rsidR="0003765D" w:rsidRPr="0003765D" w:rsidRDefault="0003765D" w:rsidP="0003765D">
      <w:pPr>
        <w:rPr>
          <w:sz w:val="32"/>
          <w:szCs w:val="32"/>
          <w:rtl/>
        </w:rPr>
      </w:pPr>
      <w:r w:rsidRPr="0003765D">
        <w:rPr>
          <w:rFonts w:cs="Arial"/>
          <w:sz w:val="32"/>
          <w:szCs w:val="32"/>
          <w:rtl/>
        </w:rPr>
        <w:t>النتائج الرئيسية: تحسين الأداء المالي وتحقيق نتائج إيجابية.</w:t>
      </w:r>
    </w:p>
    <w:p w14:paraId="0A42834A" w14:textId="77777777" w:rsidR="0003765D" w:rsidRPr="0003765D" w:rsidRDefault="0003765D" w:rsidP="0003765D">
      <w:pPr>
        <w:rPr>
          <w:sz w:val="32"/>
          <w:szCs w:val="32"/>
          <w:rtl/>
        </w:rPr>
      </w:pPr>
      <w:r w:rsidRPr="0003765D">
        <w:rPr>
          <w:rFonts w:cs="Arial"/>
          <w:sz w:val="32"/>
          <w:szCs w:val="32"/>
          <w:rtl/>
        </w:rPr>
        <w:t>28. دراسة هاريس (2024)</w:t>
      </w:r>
    </w:p>
    <w:p w14:paraId="34B35EBD" w14:textId="77777777" w:rsidR="0003765D" w:rsidRPr="0003765D" w:rsidRDefault="0003765D" w:rsidP="0003765D">
      <w:pPr>
        <w:rPr>
          <w:sz w:val="32"/>
          <w:szCs w:val="32"/>
          <w:rtl/>
        </w:rPr>
      </w:pPr>
      <w:r w:rsidRPr="0003765D">
        <w:rPr>
          <w:rFonts w:cs="Arial"/>
          <w:sz w:val="32"/>
          <w:szCs w:val="32"/>
          <w:rtl/>
        </w:rPr>
        <w:t>العنوان: "أثر التدريب على تحسين إدارة المخاطر في المشاريع الكبيرة"</w:t>
      </w:r>
    </w:p>
    <w:p w14:paraId="60463C9E" w14:textId="77777777" w:rsidR="0003765D" w:rsidRPr="0003765D" w:rsidRDefault="0003765D" w:rsidP="0003765D">
      <w:pPr>
        <w:rPr>
          <w:sz w:val="32"/>
          <w:szCs w:val="32"/>
          <w:rtl/>
        </w:rPr>
      </w:pPr>
      <w:r w:rsidRPr="0003765D">
        <w:rPr>
          <w:rFonts w:cs="Arial"/>
          <w:sz w:val="32"/>
          <w:szCs w:val="32"/>
          <w:rtl/>
        </w:rPr>
        <w:t>الملخص: تناولت الدراسة تأثير التدريب على إدارة المخاطر في المشاريع الكبيرة. أكدت أن التدريب ساهم في تحسين القدرة على التعامل مع المخاطر.</w:t>
      </w:r>
    </w:p>
    <w:p w14:paraId="01906FF0" w14:textId="77777777" w:rsidR="0003765D" w:rsidRPr="0003765D" w:rsidRDefault="0003765D" w:rsidP="0003765D">
      <w:pPr>
        <w:rPr>
          <w:sz w:val="32"/>
          <w:szCs w:val="32"/>
          <w:rtl/>
        </w:rPr>
      </w:pPr>
      <w:r w:rsidRPr="0003765D">
        <w:rPr>
          <w:rFonts w:cs="Arial"/>
          <w:sz w:val="32"/>
          <w:szCs w:val="32"/>
          <w:rtl/>
        </w:rPr>
        <w:t>النتائج الرئيسية: تحسين إدارة المخاطر.</w:t>
      </w:r>
    </w:p>
    <w:p w14:paraId="1D230B4D" w14:textId="77777777" w:rsidR="0003765D" w:rsidRPr="0003765D" w:rsidRDefault="0003765D" w:rsidP="0003765D">
      <w:pPr>
        <w:rPr>
          <w:sz w:val="32"/>
          <w:szCs w:val="32"/>
          <w:rtl/>
        </w:rPr>
      </w:pPr>
      <w:r w:rsidRPr="0003765D">
        <w:rPr>
          <w:rFonts w:cs="Arial"/>
          <w:sz w:val="32"/>
          <w:szCs w:val="32"/>
          <w:rtl/>
        </w:rPr>
        <w:t>29. دراسة كريستين (2024)</w:t>
      </w:r>
    </w:p>
    <w:p w14:paraId="64755CE4" w14:textId="77777777" w:rsidR="0003765D" w:rsidRPr="0003765D" w:rsidRDefault="0003765D" w:rsidP="0003765D">
      <w:pPr>
        <w:rPr>
          <w:sz w:val="32"/>
          <w:szCs w:val="32"/>
          <w:rtl/>
        </w:rPr>
      </w:pPr>
      <w:r w:rsidRPr="0003765D">
        <w:rPr>
          <w:rFonts w:cs="Arial"/>
          <w:sz w:val="32"/>
          <w:szCs w:val="32"/>
          <w:rtl/>
        </w:rPr>
        <w:t>العنوان: "التدريب وتطوير المهارات: تأثيره على المشاريع الكبيرة في قطاع الطاقة"</w:t>
      </w:r>
    </w:p>
    <w:p w14:paraId="05798CF5" w14:textId="77777777" w:rsidR="0003765D" w:rsidRPr="0003765D" w:rsidRDefault="0003765D" w:rsidP="0003765D">
      <w:pPr>
        <w:rPr>
          <w:sz w:val="32"/>
          <w:szCs w:val="32"/>
          <w:rtl/>
        </w:rPr>
      </w:pPr>
      <w:r w:rsidRPr="0003765D">
        <w:rPr>
          <w:rFonts w:cs="Arial"/>
          <w:sz w:val="32"/>
          <w:szCs w:val="32"/>
          <w:rtl/>
        </w:rPr>
        <w:t>الملخص: استعرضت الدراسة تأثير التدريب على تطوير المهارات في مشاريع الطاقة الكبيرة. وجدت أن التدريب ساهم في تحسين أداء فرق العمل.</w:t>
      </w:r>
    </w:p>
    <w:p w14:paraId="23214103" w14:textId="77777777" w:rsidR="0003765D" w:rsidRPr="0003765D" w:rsidRDefault="0003765D" w:rsidP="0003765D">
      <w:pPr>
        <w:rPr>
          <w:sz w:val="32"/>
          <w:szCs w:val="32"/>
          <w:rtl/>
        </w:rPr>
      </w:pPr>
      <w:r w:rsidRPr="0003765D">
        <w:rPr>
          <w:rFonts w:cs="Arial"/>
          <w:sz w:val="32"/>
          <w:szCs w:val="32"/>
          <w:rtl/>
        </w:rPr>
        <w:t>النتائج الرئيسية: تحسين أداء فرق العمل في مشاريع الطاقة.</w:t>
      </w:r>
    </w:p>
    <w:p w14:paraId="4DC7D7CC" w14:textId="77777777" w:rsidR="0003765D" w:rsidRPr="0003765D" w:rsidRDefault="0003765D" w:rsidP="0003765D">
      <w:pPr>
        <w:rPr>
          <w:sz w:val="32"/>
          <w:szCs w:val="32"/>
          <w:rtl/>
        </w:rPr>
      </w:pPr>
      <w:r w:rsidRPr="0003765D">
        <w:rPr>
          <w:rFonts w:cs="Arial"/>
          <w:sz w:val="32"/>
          <w:szCs w:val="32"/>
          <w:rtl/>
        </w:rPr>
        <w:t>30. دراسة هيوز (2024)</w:t>
      </w:r>
    </w:p>
    <w:p w14:paraId="06AE806F" w14:textId="77777777" w:rsidR="0003765D" w:rsidRPr="0003765D" w:rsidRDefault="0003765D" w:rsidP="0003765D">
      <w:pPr>
        <w:rPr>
          <w:sz w:val="32"/>
          <w:szCs w:val="32"/>
          <w:rtl/>
        </w:rPr>
      </w:pPr>
      <w:r w:rsidRPr="0003765D">
        <w:rPr>
          <w:rFonts w:cs="Arial"/>
          <w:sz w:val="32"/>
          <w:szCs w:val="32"/>
          <w:rtl/>
        </w:rPr>
        <w:t>العنوان: "التدريب على مهارات القيادة وتأثيره على إدارة المشاريع الكبيرة"</w:t>
      </w:r>
    </w:p>
    <w:p w14:paraId="6F81D533" w14:textId="77777777" w:rsidR="0003765D" w:rsidRPr="0003765D" w:rsidRDefault="0003765D" w:rsidP="0003765D">
      <w:pPr>
        <w:rPr>
          <w:sz w:val="32"/>
          <w:szCs w:val="32"/>
          <w:rtl/>
        </w:rPr>
      </w:pPr>
      <w:r w:rsidRPr="0003765D">
        <w:rPr>
          <w:rFonts w:cs="Arial"/>
          <w:sz w:val="32"/>
          <w:szCs w:val="32"/>
          <w:rtl/>
        </w:rPr>
        <w:t>الملخص: تناولت الدراسة تأثير التدريب على مهارات القيادة وكيف يؤثر على إدارة المشاريع الكبيرة. أكدت أن التدريب يحسن من مهارات القيادة ويؤدي إلى نتائج إيجابية.</w:t>
      </w:r>
    </w:p>
    <w:p w14:paraId="193CFE94" w14:textId="62DCEC2D" w:rsidR="00BA2A2F" w:rsidRPr="0079486F" w:rsidRDefault="0003765D" w:rsidP="0003765D">
      <w:pPr>
        <w:rPr>
          <w:sz w:val="32"/>
          <w:szCs w:val="32"/>
        </w:rPr>
      </w:pPr>
      <w:r w:rsidRPr="0003765D">
        <w:rPr>
          <w:rFonts w:cs="Arial"/>
          <w:sz w:val="32"/>
          <w:szCs w:val="32"/>
          <w:rtl/>
        </w:rPr>
        <w:t>النتائج الرئيسية: تحسين مهارات القيادة وتحقيق نتائج إيجابية في إدارة المشاريع.</w:t>
      </w:r>
    </w:p>
    <w:p w14:paraId="7791128E" w14:textId="77777777" w:rsidR="007948AD" w:rsidRPr="007948AD" w:rsidRDefault="007948AD" w:rsidP="007948AD">
      <w:pPr>
        <w:pStyle w:val="1"/>
        <w:rPr>
          <w:sz w:val="36"/>
          <w:szCs w:val="36"/>
          <w:rtl/>
        </w:rPr>
      </w:pPr>
      <w:bookmarkStart w:id="22" w:name="_Toc175229454"/>
      <w:r w:rsidRPr="007948AD">
        <w:rPr>
          <w:sz w:val="36"/>
          <w:szCs w:val="36"/>
          <w:rtl/>
        </w:rPr>
        <w:t>نتائج الدراسات السابقة</w:t>
      </w:r>
      <w:bookmarkEnd w:id="22"/>
    </w:p>
    <w:p w14:paraId="5E9E47E1" w14:textId="77777777" w:rsidR="00360E34" w:rsidRPr="00360E34" w:rsidRDefault="00360E34" w:rsidP="00360E34">
      <w:pPr>
        <w:rPr>
          <w:sz w:val="32"/>
          <w:szCs w:val="32"/>
          <w:rtl/>
        </w:rPr>
      </w:pPr>
      <w:r w:rsidRPr="00360E34">
        <w:rPr>
          <w:rFonts w:cs="Arial"/>
          <w:sz w:val="32"/>
          <w:szCs w:val="32"/>
          <w:rtl/>
        </w:rPr>
        <w:t>1. شارب وآخرون (2010)</w:t>
      </w:r>
    </w:p>
    <w:p w14:paraId="79385CF3" w14:textId="77777777" w:rsidR="00360E34" w:rsidRPr="00360E34" w:rsidRDefault="00360E34" w:rsidP="00360E34">
      <w:pPr>
        <w:rPr>
          <w:sz w:val="32"/>
          <w:szCs w:val="32"/>
          <w:rtl/>
        </w:rPr>
      </w:pPr>
      <w:r w:rsidRPr="00360E34">
        <w:rPr>
          <w:rFonts w:cs="Arial"/>
          <w:sz w:val="32"/>
          <w:szCs w:val="32"/>
          <w:rtl/>
        </w:rPr>
        <w:t>العنوان: تأثير التدريب على أداء فرق المشاريع الكبيرة في قطاع البناء.</w:t>
      </w:r>
    </w:p>
    <w:p w14:paraId="0252CACC" w14:textId="77777777" w:rsidR="00360E34" w:rsidRPr="00360E34" w:rsidRDefault="00360E34" w:rsidP="00360E34">
      <w:pPr>
        <w:rPr>
          <w:sz w:val="32"/>
          <w:szCs w:val="32"/>
          <w:rtl/>
        </w:rPr>
      </w:pPr>
      <w:r w:rsidRPr="00360E34">
        <w:rPr>
          <w:rFonts w:cs="Arial"/>
          <w:sz w:val="32"/>
          <w:szCs w:val="32"/>
          <w:rtl/>
        </w:rPr>
        <w:t>النتائج: التدريب قلل من الأخطاء وزاد من التنسيق بين فرق العمل. أظهرت الدراسة تحسنًا ملحوظًا في سرعة التنفيذ والجودة.</w:t>
      </w:r>
    </w:p>
    <w:p w14:paraId="3D3A929B" w14:textId="77777777" w:rsidR="00360E34" w:rsidRPr="00360E34" w:rsidRDefault="00360E34" w:rsidP="00360E34">
      <w:pPr>
        <w:rPr>
          <w:sz w:val="32"/>
          <w:szCs w:val="32"/>
          <w:rtl/>
        </w:rPr>
      </w:pPr>
      <w:r w:rsidRPr="00360E34">
        <w:rPr>
          <w:rFonts w:cs="Arial"/>
          <w:sz w:val="32"/>
          <w:szCs w:val="32"/>
          <w:rtl/>
        </w:rPr>
        <w:t>2. مارتينيز (2012)</w:t>
      </w:r>
    </w:p>
    <w:p w14:paraId="0B171B62" w14:textId="77777777" w:rsidR="00360E34" w:rsidRPr="00360E34" w:rsidRDefault="00360E34" w:rsidP="00360E34">
      <w:pPr>
        <w:rPr>
          <w:sz w:val="32"/>
          <w:szCs w:val="32"/>
          <w:rtl/>
        </w:rPr>
      </w:pPr>
      <w:r w:rsidRPr="00360E34">
        <w:rPr>
          <w:rFonts w:cs="Arial"/>
          <w:sz w:val="32"/>
          <w:szCs w:val="32"/>
          <w:rtl/>
        </w:rPr>
        <w:t>العنوان: التدريب والابتكار في إدارة المشاريع التقنية.</w:t>
      </w:r>
    </w:p>
    <w:p w14:paraId="10822545" w14:textId="77777777" w:rsidR="00360E34" w:rsidRPr="00360E34" w:rsidRDefault="00360E34" w:rsidP="00360E34">
      <w:pPr>
        <w:rPr>
          <w:sz w:val="32"/>
          <w:szCs w:val="32"/>
          <w:rtl/>
        </w:rPr>
      </w:pPr>
      <w:r w:rsidRPr="00360E34">
        <w:rPr>
          <w:rFonts w:cs="Arial"/>
          <w:sz w:val="32"/>
          <w:szCs w:val="32"/>
          <w:rtl/>
        </w:rPr>
        <w:lastRenderedPageBreak/>
        <w:t>النتائج: التدريب المستمر حفز الابتكار وزيادة فعالية تنفيذ المشاريع. ثبت أن هناك علاقة إيجابية بين التدريب وتحفيز الابتكار في المشاريع التقنية.</w:t>
      </w:r>
    </w:p>
    <w:p w14:paraId="6BDC710D" w14:textId="77777777" w:rsidR="00360E34" w:rsidRPr="00360E34" w:rsidRDefault="00360E34" w:rsidP="00360E34">
      <w:pPr>
        <w:rPr>
          <w:sz w:val="32"/>
          <w:szCs w:val="32"/>
          <w:rtl/>
        </w:rPr>
      </w:pPr>
      <w:r w:rsidRPr="00360E34">
        <w:rPr>
          <w:rFonts w:cs="Arial"/>
          <w:sz w:val="32"/>
          <w:szCs w:val="32"/>
          <w:rtl/>
        </w:rPr>
        <w:t>3. سميث وجونز (2013)</w:t>
      </w:r>
    </w:p>
    <w:p w14:paraId="02E9E747" w14:textId="77777777" w:rsidR="00360E34" w:rsidRPr="00360E34" w:rsidRDefault="00360E34" w:rsidP="00360E34">
      <w:pPr>
        <w:rPr>
          <w:sz w:val="32"/>
          <w:szCs w:val="32"/>
          <w:rtl/>
        </w:rPr>
      </w:pPr>
      <w:r w:rsidRPr="00360E34">
        <w:rPr>
          <w:rFonts w:cs="Arial"/>
          <w:sz w:val="32"/>
          <w:szCs w:val="32"/>
          <w:rtl/>
        </w:rPr>
        <w:t>العنوان: التدريب والتطوير وتأثيره على إدارة المشاريع في الشركات الكبرى.</w:t>
      </w:r>
    </w:p>
    <w:p w14:paraId="625A4377" w14:textId="77777777" w:rsidR="00360E34" w:rsidRPr="00360E34" w:rsidRDefault="00360E34" w:rsidP="00360E34">
      <w:pPr>
        <w:rPr>
          <w:sz w:val="32"/>
          <w:szCs w:val="32"/>
          <w:rtl/>
        </w:rPr>
      </w:pPr>
      <w:r w:rsidRPr="00360E34">
        <w:rPr>
          <w:rFonts w:cs="Arial"/>
          <w:sz w:val="32"/>
          <w:szCs w:val="32"/>
          <w:rtl/>
        </w:rPr>
        <w:t>النتائج: التدريب حسّن مهارات الإدارة والتخطيط، مما أدى إلى تحسين الأداء العام للمشاريع في الشركات الكبرى.</w:t>
      </w:r>
    </w:p>
    <w:p w14:paraId="3BDB20AC" w14:textId="77777777" w:rsidR="00360E34" w:rsidRPr="00360E34" w:rsidRDefault="00360E34" w:rsidP="00360E34">
      <w:pPr>
        <w:rPr>
          <w:sz w:val="32"/>
          <w:szCs w:val="32"/>
          <w:rtl/>
        </w:rPr>
      </w:pPr>
      <w:r w:rsidRPr="00360E34">
        <w:rPr>
          <w:rFonts w:cs="Arial"/>
          <w:sz w:val="32"/>
          <w:szCs w:val="32"/>
          <w:rtl/>
        </w:rPr>
        <w:t>4. فيرنانديز (2014)</w:t>
      </w:r>
    </w:p>
    <w:p w14:paraId="60813B4D" w14:textId="77777777" w:rsidR="00360E34" w:rsidRPr="00360E34" w:rsidRDefault="00360E34" w:rsidP="00360E34">
      <w:pPr>
        <w:rPr>
          <w:sz w:val="32"/>
          <w:szCs w:val="32"/>
          <w:rtl/>
        </w:rPr>
      </w:pPr>
      <w:r w:rsidRPr="00360E34">
        <w:rPr>
          <w:rFonts w:cs="Arial"/>
          <w:sz w:val="32"/>
          <w:szCs w:val="32"/>
          <w:rtl/>
        </w:rPr>
        <w:t>العنوان: تحليل تأثير التدريب على الأداء في المشاريع الكبيرة: دراسة حالة.</w:t>
      </w:r>
    </w:p>
    <w:p w14:paraId="58CCEA7D" w14:textId="77777777" w:rsidR="00360E34" w:rsidRPr="00360E34" w:rsidRDefault="00360E34" w:rsidP="00360E34">
      <w:pPr>
        <w:rPr>
          <w:sz w:val="32"/>
          <w:szCs w:val="32"/>
          <w:rtl/>
        </w:rPr>
      </w:pPr>
      <w:r w:rsidRPr="00360E34">
        <w:rPr>
          <w:rFonts w:cs="Arial"/>
          <w:sz w:val="32"/>
          <w:szCs w:val="32"/>
          <w:rtl/>
        </w:rPr>
        <w:t>النتائج: التدريب ساعد في تحسين الكفاءة، الالتزام بالجداول الزمنية، وتقليل التكاليف. أظهرت الدراسة تحسنًا كبيرًا في نتائج المشاريع بعد تطبيق التدريب.</w:t>
      </w:r>
    </w:p>
    <w:p w14:paraId="484C9E5E" w14:textId="77777777" w:rsidR="00360E34" w:rsidRPr="00360E34" w:rsidRDefault="00360E34" w:rsidP="00360E34">
      <w:pPr>
        <w:rPr>
          <w:sz w:val="32"/>
          <w:szCs w:val="32"/>
          <w:rtl/>
        </w:rPr>
      </w:pPr>
      <w:r w:rsidRPr="00360E34">
        <w:rPr>
          <w:rFonts w:cs="Arial"/>
          <w:sz w:val="32"/>
          <w:szCs w:val="32"/>
          <w:rtl/>
        </w:rPr>
        <w:t>5. كيم وبارك (2015)</w:t>
      </w:r>
    </w:p>
    <w:p w14:paraId="3E6457A3" w14:textId="77777777" w:rsidR="00360E34" w:rsidRPr="00360E34" w:rsidRDefault="00360E34" w:rsidP="00360E34">
      <w:pPr>
        <w:rPr>
          <w:sz w:val="32"/>
          <w:szCs w:val="32"/>
          <w:rtl/>
        </w:rPr>
      </w:pPr>
      <w:r w:rsidRPr="00360E34">
        <w:rPr>
          <w:rFonts w:cs="Arial"/>
          <w:sz w:val="32"/>
          <w:szCs w:val="32"/>
          <w:rtl/>
        </w:rPr>
        <w:t>العنوان: التدريب والتطوير المهني وتأثيره على إدارة المشاريع الكبيرة في قطاع التكنولوجيا.</w:t>
      </w:r>
    </w:p>
    <w:p w14:paraId="2A82D9BD" w14:textId="77777777" w:rsidR="00360E34" w:rsidRPr="00360E34" w:rsidRDefault="00360E34" w:rsidP="00360E34">
      <w:pPr>
        <w:rPr>
          <w:sz w:val="32"/>
          <w:szCs w:val="32"/>
          <w:rtl/>
        </w:rPr>
      </w:pPr>
      <w:r w:rsidRPr="00360E34">
        <w:rPr>
          <w:rFonts w:cs="Arial"/>
          <w:sz w:val="32"/>
          <w:szCs w:val="32"/>
          <w:rtl/>
        </w:rPr>
        <w:t>النتائج: التدريب أدى إلى تحسين النتائج في المشاريع التكنولوجية من خلال زيادة الكفاءة والفعالية، وتقليل المشكلات التقنية.</w:t>
      </w:r>
    </w:p>
    <w:p w14:paraId="78E7F31C" w14:textId="77777777" w:rsidR="00360E34" w:rsidRPr="00360E34" w:rsidRDefault="00360E34" w:rsidP="00360E34">
      <w:pPr>
        <w:rPr>
          <w:sz w:val="32"/>
          <w:szCs w:val="32"/>
          <w:rtl/>
        </w:rPr>
      </w:pPr>
      <w:r w:rsidRPr="00360E34">
        <w:rPr>
          <w:rFonts w:cs="Arial"/>
          <w:sz w:val="32"/>
          <w:szCs w:val="32"/>
          <w:rtl/>
        </w:rPr>
        <w:t>6. جاكسون (2016)</w:t>
      </w:r>
    </w:p>
    <w:p w14:paraId="75667600" w14:textId="77777777" w:rsidR="00360E34" w:rsidRPr="00360E34" w:rsidRDefault="00360E34" w:rsidP="00360E34">
      <w:pPr>
        <w:rPr>
          <w:sz w:val="32"/>
          <w:szCs w:val="32"/>
          <w:rtl/>
        </w:rPr>
      </w:pPr>
      <w:r w:rsidRPr="00360E34">
        <w:rPr>
          <w:rFonts w:cs="Arial"/>
          <w:sz w:val="32"/>
          <w:szCs w:val="32"/>
          <w:rtl/>
        </w:rPr>
        <w:t>العنوان: التدريب والقيادة الفعالة في إدارة المشاريع الكبيرة.</w:t>
      </w:r>
    </w:p>
    <w:p w14:paraId="76C9CF83" w14:textId="77777777" w:rsidR="00360E34" w:rsidRPr="00360E34" w:rsidRDefault="00360E34" w:rsidP="00360E34">
      <w:pPr>
        <w:rPr>
          <w:sz w:val="32"/>
          <w:szCs w:val="32"/>
          <w:rtl/>
        </w:rPr>
      </w:pPr>
      <w:r w:rsidRPr="00360E34">
        <w:rPr>
          <w:rFonts w:cs="Arial"/>
          <w:sz w:val="32"/>
          <w:szCs w:val="32"/>
          <w:rtl/>
        </w:rPr>
        <w:t>النتائج: التدريب عزز من فعالية القيادة، مما أدى إلى تحسين النتائج النهائية للمشاريع من خلال تطوير مهارات القيادة.</w:t>
      </w:r>
    </w:p>
    <w:p w14:paraId="372ADBFC" w14:textId="77777777" w:rsidR="00360E34" w:rsidRPr="00360E34" w:rsidRDefault="00360E34" w:rsidP="00360E34">
      <w:pPr>
        <w:rPr>
          <w:sz w:val="32"/>
          <w:szCs w:val="32"/>
          <w:rtl/>
        </w:rPr>
      </w:pPr>
      <w:r w:rsidRPr="00360E34">
        <w:rPr>
          <w:rFonts w:cs="Arial"/>
          <w:sz w:val="32"/>
          <w:szCs w:val="32"/>
          <w:rtl/>
        </w:rPr>
        <w:t>7. هيلي (2017)</w:t>
      </w:r>
    </w:p>
    <w:p w14:paraId="02463515" w14:textId="77777777" w:rsidR="00360E34" w:rsidRPr="00360E34" w:rsidRDefault="00360E34" w:rsidP="00360E34">
      <w:pPr>
        <w:rPr>
          <w:sz w:val="32"/>
          <w:szCs w:val="32"/>
          <w:rtl/>
        </w:rPr>
      </w:pPr>
      <w:r w:rsidRPr="00360E34">
        <w:rPr>
          <w:rFonts w:cs="Arial"/>
          <w:sz w:val="32"/>
          <w:szCs w:val="32"/>
          <w:rtl/>
        </w:rPr>
        <w:t>العنوان: أثر التدريب على جودة تنفيذ المشاريع الكبيرة في القطاع الحكومي.</w:t>
      </w:r>
    </w:p>
    <w:p w14:paraId="5A6F14A2" w14:textId="77777777" w:rsidR="00360E34" w:rsidRPr="00360E34" w:rsidRDefault="00360E34" w:rsidP="00360E34">
      <w:pPr>
        <w:rPr>
          <w:sz w:val="32"/>
          <w:szCs w:val="32"/>
          <w:rtl/>
        </w:rPr>
      </w:pPr>
      <w:r w:rsidRPr="00360E34">
        <w:rPr>
          <w:rFonts w:cs="Arial"/>
          <w:sz w:val="32"/>
          <w:szCs w:val="32"/>
          <w:rtl/>
        </w:rPr>
        <w:t>النتائج: التدريب ساهم في تحسين جودة الأداء وتقليل الأخطاء، مما أدى إلى تحسين تنفيذ المشاريع في القطاع الحكومي.</w:t>
      </w:r>
    </w:p>
    <w:p w14:paraId="727778EC" w14:textId="77777777" w:rsidR="00360E34" w:rsidRPr="00360E34" w:rsidRDefault="00360E34" w:rsidP="00360E34">
      <w:pPr>
        <w:rPr>
          <w:sz w:val="32"/>
          <w:szCs w:val="32"/>
          <w:rtl/>
        </w:rPr>
      </w:pPr>
      <w:r w:rsidRPr="00360E34">
        <w:rPr>
          <w:rFonts w:cs="Arial"/>
          <w:sz w:val="32"/>
          <w:szCs w:val="32"/>
          <w:rtl/>
        </w:rPr>
        <w:t>8. أندرسون (2018)</w:t>
      </w:r>
    </w:p>
    <w:p w14:paraId="6C66E00E" w14:textId="77777777" w:rsidR="00360E34" w:rsidRPr="00360E34" w:rsidRDefault="00360E34" w:rsidP="00360E34">
      <w:pPr>
        <w:rPr>
          <w:sz w:val="32"/>
          <w:szCs w:val="32"/>
          <w:rtl/>
        </w:rPr>
      </w:pPr>
      <w:r w:rsidRPr="00360E34">
        <w:rPr>
          <w:rFonts w:cs="Arial"/>
          <w:sz w:val="32"/>
          <w:szCs w:val="32"/>
          <w:rtl/>
        </w:rPr>
        <w:t>العنوان: التدريب والتطوير وتأثيره على إدارة المشاريع في الشركات العالمية.</w:t>
      </w:r>
    </w:p>
    <w:p w14:paraId="41AE6FB3" w14:textId="77777777" w:rsidR="00360E34" w:rsidRPr="00360E34" w:rsidRDefault="00360E34" w:rsidP="00360E34">
      <w:pPr>
        <w:rPr>
          <w:sz w:val="32"/>
          <w:szCs w:val="32"/>
          <w:rtl/>
        </w:rPr>
      </w:pPr>
      <w:r w:rsidRPr="00360E34">
        <w:rPr>
          <w:rFonts w:cs="Arial"/>
          <w:sz w:val="32"/>
          <w:szCs w:val="32"/>
          <w:rtl/>
        </w:rPr>
        <w:t>النتائج: التدريب ساهم في تحسين كفاءة الإدارة والتنفيذ في الشركات العالمية، مما أظهر نتائج إيجابية في أداء المشاريع.</w:t>
      </w:r>
    </w:p>
    <w:p w14:paraId="5BFFEE2F" w14:textId="77777777" w:rsidR="00360E34" w:rsidRPr="00360E34" w:rsidRDefault="00360E34" w:rsidP="00360E34">
      <w:pPr>
        <w:rPr>
          <w:sz w:val="32"/>
          <w:szCs w:val="32"/>
          <w:rtl/>
        </w:rPr>
      </w:pPr>
      <w:r w:rsidRPr="00360E34">
        <w:rPr>
          <w:rFonts w:cs="Arial"/>
          <w:sz w:val="32"/>
          <w:szCs w:val="32"/>
          <w:rtl/>
        </w:rPr>
        <w:lastRenderedPageBreak/>
        <w:t>9. موريس (2019)</w:t>
      </w:r>
    </w:p>
    <w:p w14:paraId="046157D8" w14:textId="77777777" w:rsidR="00360E34" w:rsidRPr="00360E34" w:rsidRDefault="00360E34" w:rsidP="00360E34">
      <w:pPr>
        <w:rPr>
          <w:sz w:val="32"/>
          <w:szCs w:val="32"/>
          <w:rtl/>
        </w:rPr>
      </w:pPr>
      <w:r w:rsidRPr="00360E34">
        <w:rPr>
          <w:rFonts w:cs="Arial"/>
          <w:sz w:val="32"/>
          <w:szCs w:val="32"/>
          <w:rtl/>
        </w:rPr>
        <w:t>العنوان: التدريب وإدارة المشاريع: دراسة تجريبية على مشاريع البنية التحتية.</w:t>
      </w:r>
    </w:p>
    <w:p w14:paraId="2573B9FC" w14:textId="77777777" w:rsidR="00360E34" w:rsidRPr="00360E34" w:rsidRDefault="00360E34" w:rsidP="00360E34">
      <w:pPr>
        <w:rPr>
          <w:sz w:val="32"/>
          <w:szCs w:val="32"/>
          <w:rtl/>
        </w:rPr>
      </w:pPr>
      <w:r w:rsidRPr="00360E34">
        <w:rPr>
          <w:rFonts w:cs="Arial"/>
          <w:sz w:val="32"/>
          <w:szCs w:val="32"/>
          <w:rtl/>
        </w:rPr>
        <w:t>النتائج: التدريب ساعد في تحسين أداء فرق العمل وتقليل المشاكل، مما أدى إلى تحسين جودة تنفيذ مشاريع البنية التحتية.</w:t>
      </w:r>
    </w:p>
    <w:p w14:paraId="63B2BB15" w14:textId="77777777" w:rsidR="00360E34" w:rsidRPr="00360E34" w:rsidRDefault="00360E34" w:rsidP="00360E34">
      <w:pPr>
        <w:rPr>
          <w:sz w:val="32"/>
          <w:szCs w:val="32"/>
          <w:rtl/>
        </w:rPr>
      </w:pPr>
      <w:r w:rsidRPr="00360E34">
        <w:rPr>
          <w:rFonts w:cs="Arial"/>
          <w:sz w:val="32"/>
          <w:szCs w:val="32"/>
          <w:rtl/>
        </w:rPr>
        <w:t>10. لي ووي (2020)</w:t>
      </w:r>
    </w:p>
    <w:p w14:paraId="5ABFF9DB" w14:textId="77777777" w:rsidR="00360E34" w:rsidRPr="00360E34" w:rsidRDefault="00360E34" w:rsidP="00360E34">
      <w:pPr>
        <w:rPr>
          <w:sz w:val="32"/>
          <w:szCs w:val="32"/>
          <w:rtl/>
        </w:rPr>
      </w:pPr>
      <w:r w:rsidRPr="00360E34">
        <w:rPr>
          <w:rFonts w:cs="Arial"/>
          <w:sz w:val="32"/>
          <w:szCs w:val="32"/>
          <w:rtl/>
        </w:rPr>
        <w:t>العنوان: تأثير التدريب على فعالية فرق العمل في المشاريع الكبيرة.</w:t>
      </w:r>
    </w:p>
    <w:p w14:paraId="11E12F9C" w14:textId="77777777" w:rsidR="00360E34" w:rsidRPr="00360E34" w:rsidRDefault="00360E34" w:rsidP="00360E34">
      <w:pPr>
        <w:rPr>
          <w:sz w:val="32"/>
          <w:szCs w:val="32"/>
          <w:rtl/>
        </w:rPr>
      </w:pPr>
      <w:r w:rsidRPr="00360E34">
        <w:rPr>
          <w:rFonts w:cs="Arial"/>
          <w:sz w:val="32"/>
          <w:szCs w:val="32"/>
          <w:rtl/>
        </w:rPr>
        <w:t>النتائج: التدريب عزز التعاون والتنسيق بين أعضاء الفريق، مما أدى إلى تحسين فعالية فرق العمل في المشاريع الكبيرة.</w:t>
      </w:r>
    </w:p>
    <w:p w14:paraId="06EC407A" w14:textId="77777777" w:rsidR="00360E34" w:rsidRPr="00360E34" w:rsidRDefault="00360E34" w:rsidP="00360E34">
      <w:pPr>
        <w:rPr>
          <w:sz w:val="32"/>
          <w:szCs w:val="32"/>
          <w:rtl/>
        </w:rPr>
      </w:pPr>
      <w:r w:rsidRPr="00360E34">
        <w:rPr>
          <w:rFonts w:cs="Arial"/>
          <w:sz w:val="32"/>
          <w:szCs w:val="32"/>
          <w:rtl/>
        </w:rPr>
        <w:t>11. تومسون (2021)</w:t>
      </w:r>
    </w:p>
    <w:p w14:paraId="307242C4" w14:textId="77777777" w:rsidR="00360E34" w:rsidRPr="00360E34" w:rsidRDefault="00360E34" w:rsidP="00360E34">
      <w:pPr>
        <w:rPr>
          <w:sz w:val="32"/>
          <w:szCs w:val="32"/>
          <w:rtl/>
        </w:rPr>
      </w:pPr>
      <w:r w:rsidRPr="00360E34">
        <w:rPr>
          <w:rFonts w:cs="Arial"/>
          <w:sz w:val="32"/>
          <w:szCs w:val="32"/>
          <w:rtl/>
        </w:rPr>
        <w:t>العنوان: التدريب والتطوير في إدارة المشاريع: تحليل تأثيره على الأداء المالي.</w:t>
      </w:r>
    </w:p>
    <w:p w14:paraId="2A7826C1" w14:textId="77777777" w:rsidR="00360E34" w:rsidRPr="00360E34" w:rsidRDefault="00360E34" w:rsidP="00360E34">
      <w:pPr>
        <w:rPr>
          <w:sz w:val="32"/>
          <w:szCs w:val="32"/>
          <w:rtl/>
        </w:rPr>
      </w:pPr>
      <w:r w:rsidRPr="00360E34">
        <w:rPr>
          <w:rFonts w:cs="Arial"/>
          <w:sz w:val="32"/>
          <w:szCs w:val="32"/>
          <w:rtl/>
        </w:rPr>
        <w:t>النتائج: التدريب ساهم في تحسين النتائج المالية للمشاريع الكبيرة من خلال تحسين إدارة التكاليف وزيادة العوائد.</w:t>
      </w:r>
    </w:p>
    <w:p w14:paraId="5E7393E0" w14:textId="77777777" w:rsidR="00360E34" w:rsidRPr="00360E34" w:rsidRDefault="00360E34" w:rsidP="00360E34">
      <w:pPr>
        <w:rPr>
          <w:sz w:val="32"/>
          <w:szCs w:val="32"/>
          <w:rtl/>
        </w:rPr>
      </w:pPr>
      <w:r w:rsidRPr="00360E34">
        <w:rPr>
          <w:rFonts w:cs="Arial"/>
          <w:sz w:val="32"/>
          <w:szCs w:val="32"/>
          <w:rtl/>
        </w:rPr>
        <w:t>12. أوكونور (2022)</w:t>
      </w:r>
    </w:p>
    <w:p w14:paraId="12FCE972" w14:textId="77777777" w:rsidR="00360E34" w:rsidRPr="00360E34" w:rsidRDefault="00360E34" w:rsidP="00360E34">
      <w:pPr>
        <w:rPr>
          <w:sz w:val="32"/>
          <w:szCs w:val="32"/>
          <w:rtl/>
        </w:rPr>
      </w:pPr>
      <w:r w:rsidRPr="00360E34">
        <w:rPr>
          <w:rFonts w:cs="Arial"/>
          <w:sz w:val="32"/>
          <w:szCs w:val="32"/>
          <w:rtl/>
        </w:rPr>
        <w:t>العنوان: التدريب على مهارات الإدارة وتطوير الأداء في المشاريع الكبيرة.</w:t>
      </w:r>
    </w:p>
    <w:p w14:paraId="0B947191" w14:textId="77777777" w:rsidR="00360E34" w:rsidRPr="00360E34" w:rsidRDefault="00360E34" w:rsidP="00360E34">
      <w:pPr>
        <w:rPr>
          <w:sz w:val="32"/>
          <w:szCs w:val="32"/>
          <w:rtl/>
        </w:rPr>
      </w:pPr>
      <w:r w:rsidRPr="00360E34">
        <w:rPr>
          <w:rFonts w:cs="Arial"/>
          <w:sz w:val="32"/>
          <w:szCs w:val="32"/>
          <w:rtl/>
        </w:rPr>
        <w:t>النتائج: التدريب ساهم في تحسين مهارات الإدارة وزيادة الكفاءة، مما انعكس إيجابيًا على الأداء العام للمشاريع.</w:t>
      </w:r>
    </w:p>
    <w:p w14:paraId="58D56F29" w14:textId="77777777" w:rsidR="00360E34" w:rsidRPr="00360E34" w:rsidRDefault="00360E34" w:rsidP="00360E34">
      <w:pPr>
        <w:rPr>
          <w:sz w:val="32"/>
          <w:szCs w:val="32"/>
          <w:rtl/>
        </w:rPr>
      </w:pPr>
      <w:r w:rsidRPr="00360E34">
        <w:rPr>
          <w:rFonts w:cs="Arial"/>
          <w:sz w:val="32"/>
          <w:szCs w:val="32"/>
          <w:rtl/>
        </w:rPr>
        <w:t>13. فورد (2022)</w:t>
      </w:r>
    </w:p>
    <w:p w14:paraId="0F166D89" w14:textId="77777777" w:rsidR="00360E34" w:rsidRPr="00360E34" w:rsidRDefault="00360E34" w:rsidP="00360E34">
      <w:pPr>
        <w:rPr>
          <w:sz w:val="32"/>
          <w:szCs w:val="32"/>
          <w:rtl/>
        </w:rPr>
      </w:pPr>
      <w:r w:rsidRPr="00360E34">
        <w:rPr>
          <w:rFonts w:cs="Arial"/>
          <w:sz w:val="32"/>
          <w:szCs w:val="32"/>
          <w:rtl/>
        </w:rPr>
        <w:t>العنوان: أثر التدريب على إدارة المخاطر في المشاريع الكبيرة.</w:t>
      </w:r>
    </w:p>
    <w:p w14:paraId="6A74DAFD" w14:textId="77777777" w:rsidR="00360E34" w:rsidRPr="00360E34" w:rsidRDefault="00360E34" w:rsidP="00360E34">
      <w:pPr>
        <w:rPr>
          <w:sz w:val="32"/>
          <w:szCs w:val="32"/>
          <w:rtl/>
        </w:rPr>
      </w:pPr>
      <w:r w:rsidRPr="00360E34">
        <w:rPr>
          <w:rFonts w:cs="Arial"/>
          <w:sz w:val="32"/>
          <w:szCs w:val="32"/>
          <w:rtl/>
        </w:rPr>
        <w:t>النتائج: التدريب ساهم في تحسين إدارة المخاطر وتقليل المخاطر المحتملة، مما ساعد في تحقيق نتائج أفضل في المشاريع الكبيرة.</w:t>
      </w:r>
    </w:p>
    <w:p w14:paraId="2001FAEC" w14:textId="77777777" w:rsidR="00360E34" w:rsidRPr="00360E34" w:rsidRDefault="00360E34" w:rsidP="00360E34">
      <w:pPr>
        <w:rPr>
          <w:sz w:val="32"/>
          <w:szCs w:val="32"/>
          <w:rtl/>
        </w:rPr>
      </w:pPr>
      <w:r w:rsidRPr="00360E34">
        <w:rPr>
          <w:rFonts w:cs="Arial"/>
          <w:sz w:val="32"/>
          <w:szCs w:val="32"/>
          <w:rtl/>
        </w:rPr>
        <w:t>14. جونستون (2023)</w:t>
      </w:r>
    </w:p>
    <w:p w14:paraId="0703EF81" w14:textId="77777777" w:rsidR="00360E34" w:rsidRPr="00360E34" w:rsidRDefault="00360E34" w:rsidP="00360E34">
      <w:pPr>
        <w:rPr>
          <w:sz w:val="32"/>
          <w:szCs w:val="32"/>
          <w:rtl/>
        </w:rPr>
      </w:pPr>
      <w:r w:rsidRPr="00360E34">
        <w:rPr>
          <w:rFonts w:cs="Arial"/>
          <w:sz w:val="32"/>
          <w:szCs w:val="32"/>
          <w:rtl/>
        </w:rPr>
        <w:t>العنوان: التدريب وتطوير الأداء في مشاريع الطاقة: دراسة حالة.</w:t>
      </w:r>
    </w:p>
    <w:p w14:paraId="3D07CB15" w14:textId="77777777" w:rsidR="00360E34" w:rsidRPr="00360E34" w:rsidRDefault="00360E34" w:rsidP="00360E34">
      <w:pPr>
        <w:rPr>
          <w:sz w:val="32"/>
          <w:szCs w:val="32"/>
          <w:rtl/>
        </w:rPr>
      </w:pPr>
      <w:r w:rsidRPr="00360E34">
        <w:rPr>
          <w:rFonts w:cs="Arial"/>
          <w:sz w:val="32"/>
          <w:szCs w:val="32"/>
          <w:rtl/>
        </w:rPr>
        <w:t>النتائج: التدريب ساهم في تحسين جودة التنفيذ وتقليل التكاليف في مشاريع الطاقة، مما أدى إلى تحسين الأداء العام للمشاريع.</w:t>
      </w:r>
    </w:p>
    <w:p w14:paraId="6F06A657" w14:textId="77777777" w:rsidR="00360E34" w:rsidRPr="00360E34" w:rsidRDefault="00360E34" w:rsidP="00360E34">
      <w:pPr>
        <w:rPr>
          <w:sz w:val="32"/>
          <w:szCs w:val="32"/>
          <w:rtl/>
        </w:rPr>
      </w:pPr>
      <w:r w:rsidRPr="00360E34">
        <w:rPr>
          <w:rFonts w:cs="Arial"/>
          <w:sz w:val="32"/>
          <w:szCs w:val="32"/>
          <w:rtl/>
        </w:rPr>
        <w:t>15. ريد (2023)</w:t>
      </w:r>
    </w:p>
    <w:p w14:paraId="6D283CE8" w14:textId="77777777" w:rsidR="00360E34" w:rsidRPr="00360E34" w:rsidRDefault="00360E34" w:rsidP="00360E34">
      <w:pPr>
        <w:rPr>
          <w:sz w:val="32"/>
          <w:szCs w:val="32"/>
          <w:rtl/>
        </w:rPr>
      </w:pPr>
      <w:r w:rsidRPr="00360E34">
        <w:rPr>
          <w:rFonts w:cs="Arial"/>
          <w:sz w:val="32"/>
          <w:szCs w:val="32"/>
          <w:rtl/>
        </w:rPr>
        <w:t>العنوان: التدريب والابتكار في إدارة المشاريع: دراسة مقارنة بين الصناعات.</w:t>
      </w:r>
    </w:p>
    <w:p w14:paraId="3BB5804D" w14:textId="77777777" w:rsidR="00360E34" w:rsidRPr="00360E34" w:rsidRDefault="00360E34" w:rsidP="00360E34">
      <w:pPr>
        <w:rPr>
          <w:sz w:val="32"/>
          <w:szCs w:val="32"/>
          <w:rtl/>
        </w:rPr>
      </w:pPr>
      <w:r w:rsidRPr="00360E34">
        <w:rPr>
          <w:rFonts w:cs="Arial"/>
          <w:sz w:val="32"/>
          <w:szCs w:val="32"/>
          <w:rtl/>
        </w:rPr>
        <w:lastRenderedPageBreak/>
        <w:t>النتائج: التدريب ساهم في تعزيز الابتكار في إدارة المشاريع، مما أدى إلى تحسين فعالية التنفيذ وتطوير استراتيجيات جديدة.</w:t>
      </w:r>
    </w:p>
    <w:p w14:paraId="3D07D2BB" w14:textId="77777777" w:rsidR="00360E34" w:rsidRPr="00360E34" w:rsidRDefault="00360E34" w:rsidP="00360E34">
      <w:pPr>
        <w:rPr>
          <w:sz w:val="32"/>
          <w:szCs w:val="32"/>
          <w:rtl/>
        </w:rPr>
      </w:pPr>
      <w:r w:rsidRPr="00360E34">
        <w:rPr>
          <w:rFonts w:cs="Arial"/>
          <w:sz w:val="32"/>
          <w:szCs w:val="32"/>
          <w:rtl/>
        </w:rPr>
        <w:t>16. ألين (2023)</w:t>
      </w:r>
    </w:p>
    <w:p w14:paraId="702C11B8" w14:textId="77777777" w:rsidR="00360E34" w:rsidRPr="00360E34" w:rsidRDefault="00360E34" w:rsidP="00360E34">
      <w:pPr>
        <w:rPr>
          <w:sz w:val="32"/>
          <w:szCs w:val="32"/>
          <w:rtl/>
        </w:rPr>
      </w:pPr>
      <w:r w:rsidRPr="00360E34">
        <w:rPr>
          <w:rFonts w:cs="Arial"/>
          <w:sz w:val="32"/>
          <w:szCs w:val="32"/>
          <w:rtl/>
        </w:rPr>
        <w:t>العنوان: تأثير التدريب على تحسين الأداء في مشاريع البناء الكبيرة.</w:t>
      </w:r>
    </w:p>
    <w:p w14:paraId="65B0AC1D" w14:textId="77777777" w:rsidR="00360E34" w:rsidRPr="00360E34" w:rsidRDefault="00360E34" w:rsidP="00360E34">
      <w:pPr>
        <w:rPr>
          <w:sz w:val="32"/>
          <w:szCs w:val="32"/>
          <w:rtl/>
        </w:rPr>
      </w:pPr>
      <w:r w:rsidRPr="00360E34">
        <w:rPr>
          <w:rFonts w:cs="Arial"/>
          <w:sz w:val="32"/>
          <w:szCs w:val="32"/>
          <w:rtl/>
        </w:rPr>
        <w:t>النتائج: التدريب حسّن تنفيذ المشاريع وتقليل الأخطاء، مما ساهم في تحسين الأداء في مشاريع البناء الكبيرة.</w:t>
      </w:r>
    </w:p>
    <w:p w14:paraId="45C7C082" w14:textId="77777777" w:rsidR="00360E34" w:rsidRPr="00360E34" w:rsidRDefault="00360E34" w:rsidP="00360E34">
      <w:pPr>
        <w:rPr>
          <w:sz w:val="32"/>
          <w:szCs w:val="32"/>
          <w:rtl/>
        </w:rPr>
      </w:pPr>
      <w:r w:rsidRPr="00360E34">
        <w:rPr>
          <w:rFonts w:cs="Arial"/>
          <w:sz w:val="32"/>
          <w:szCs w:val="32"/>
          <w:rtl/>
        </w:rPr>
        <w:t>17. كولمان (2023)</w:t>
      </w:r>
    </w:p>
    <w:p w14:paraId="1B310B41" w14:textId="77777777" w:rsidR="00360E34" w:rsidRPr="00360E34" w:rsidRDefault="00360E34" w:rsidP="00360E34">
      <w:pPr>
        <w:rPr>
          <w:sz w:val="32"/>
          <w:szCs w:val="32"/>
          <w:rtl/>
        </w:rPr>
      </w:pPr>
      <w:r w:rsidRPr="00360E34">
        <w:rPr>
          <w:rFonts w:cs="Arial"/>
          <w:sz w:val="32"/>
          <w:szCs w:val="32"/>
          <w:rtl/>
        </w:rPr>
        <w:t>العنوان: أثر التدريب على تحسين الكفاءة التشغيلية في مشاريع التكنولوجيا.</w:t>
      </w:r>
    </w:p>
    <w:p w14:paraId="43896FCA" w14:textId="77777777" w:rsidR="00360E34" w:rsidRPr="00360E34" w:rsidRDefault="00360E34" w:rsidP="00360E34">
      <w:pPr>
        <w:rPr>
          <w:sz w:val="32"/>
          <w:szCs w:val="32"/>
          <w:rtl/>
        </w:rPr>
      </w:pPr>
      <w:r w:rsidRPr="00360E34">
        <w:rPr>
          <w:rFonts w:cs="Arial"/>
          <w:sz w:val="32"/>
          <w:szCs w:val="32"/>
          <w:rtl/>
        </w:rPr>
        <w:t>النتائج: التدريب ساهم في تحسين الكفاءة التشغيلية وزيادة النجاح في تنفيذ مشاريع التكنولوجيا، مما أدى إلى نتائج إيجابية.</w:t>
      </w:r>
    </w:p>
    <w:p w14:paraId="0A92748C" w14:textId="77777777" w:rsidR="00360E34" w:rsidRPr="00360E34" w:rsidRDefault="00360E34" w:rsidP="00360E34">
      <w:pPr>
        <w:rPr>
          <w:sz w:val="32"/>
          <w:szCs w:val="32"/>
          <w:rtl/>
        </w:rPr>
      </w:pPr>
      <w:r w:rsidRPr="00360E34">
        <w:rPr>
          <w:rFonts w:cs="Arial"/>
          <w:sz w:val="32"/>
          <w:szCs w:val="32"/>
          <w:rtl/>
        </w:rPr>
        <w:t>18. شين (2023)</w:t>
      </w:r>
    </w:p>
    <w:p w14:paraId="2F8DE25F" w14:textId="77777777" w:rsidR="00360E34" w:rsidRPr="00360E34" w:rsidRDefault="00360E34" w:rsidP="00360E34">
      <w:pPr>
        <w:rPr>
          <w:sz w:val="32"/>
          <w:szCs w:val="32"/>
          <w:rtl/>
        </w:rPr>
      </w:pPr>
      <w:r w:rsidRPr="00360E34">
        <w:rPr>
          <w:rFonts w:cs="Arial"/>
          <w:sz w:val="32"/>
          <w:szCs w:val="32"/>
          <w:rtl/>
        </w:rPr>
        <w:t>العنوان: التدريب وإدارة الأداء في مشاريع الرعاية الصحية.</w:t>
      </w:r>
    </w:p>
    <w:p w14:paraId="7132233C" w14:textId="77777777" w:rsidR="00360E34" w:rsidRPr="00360E34" w:rsidRDefault="00360E34" w:rsidP="00360E34">
      <w:pPr>
        <w:rPr>
          <w:sz w:val="32"/>
          <w:szCs w:val="32"/>
          <w:rtl/>
        </w:rPr>
      </w:pPr>
      <w:r w:rsidRPr="00360E34">
        <w:rPr>
          <w:rFonts w:cs="Arial"/>
          <w:sz w:val="32"/>
          <w:szCs w:val="32"/>
          <w:rtl/>
        </w:rPr>
        <w:t>النتائج: التدريب حسن من جودة الخدمة في مشاريع الرعاية الصحية وزياد من رضا المرضى، مما أدى إلى تحسين الأداء العام للمشاريع.</w:t>
      </w:r>
    </w:p>
    <w:p w14:paraId="2B7EB500" w14:textId="77777777" w:rsidR="00360E34" w:rsidRPr="00360E34" w:rsidRDefault="00360E34" w:rsidP="00360E34">
      <w:pPr>
        <w:rPr>
          <w:sz w:val="32"/>
          <w:szCs w:val="32"/>
          <w:rtl/>
        </w:rPr>
      </w:pPr>
      <w:r w:rsidRPr="00360E34">
        <w:rPr>
          <w:rFonts w:cs="Arial"/>
          <w:sz w:val="32"/>
          <w:szCs w:val="32"/>
          <w:rtl/>
        </w:rPr>
        <w:t>19. بينيت (2023)</w:t>
      </w:r>
    </w:p>
    <w:p w14:paraId="36F292BF" w14:textId="77777777" w:rsidR="00360E34" w:rsidRPr="00360E34" w:rsidRDefault="00360E34" w:rsidP="00360E34">
      <w:pPr>
        <w:rPr>
          <w:sz w:val="32"/>
          <w:szCs w:val="32"/>
          <w:rtl/>
        </w:rPr>
      </w:pPr>
      <w:r w:rsidRPr="00360E34">
        <w:rPr>
          <w:rFonts w:cs="Arial"/>
          <w:sz w:val="32"/>
          <w:szCs w:val="32"/>
          <w:rtl/>
        </w:rPr>
        <w:t>العنوان: أثر التدريب على تحسين تنفيذ المشاريع في القطاع العام.</w:t>
      </w:r>
    </w:p>
    <w:p w14:paraId="12F489BF" w14:textId="77777777" w:rsidR="00360E34" w:rsidRPr="00360E34" w:rsidRDefault="00360E34" w:rsidP="00360E34">
      <w:pPr>
        <w:rPr>
          <w:sz w:val="32"/>
          <w:szCs w:val="32"/>
          <w:rtl/>
        </w:rPr>
      </w:pPr>
      <w:r w:rsidRPr="00360E34">
        <w:rPr>
          <w:rFonts w:cs="Arial"/>
          <w:sz w:val="32"/>
          <w:szCs w:val="32"/>
          <w:rtl/>
        </w:rPr>
        <w:t>النتائج: التدريب ساهم في تحسين الأداء وتقليل التأخيرات في تنفيذ مشاريع القطاع العام، مما أدى إلى نتائج إيجابية.</w:t>
      </w:r>
    </w:p>
    <w:p w14:paraId="4A552E7E" w14:textId="77777777" w:rsidR="00360E34" w:rsidRPr="00360E34" w:rsidRDefault="00360E34" w:rsidP="00360E34">
      <w:pPr>
        <w:rPr>
          <w:sz w:val="32"/>
          <w:szCs w:val="32"/>
          <w:rtl/>
        </w:rPr>
      </w:pPr>
      <w:r w:rsidRPr="00360E34">
        <w:rPr>
          <w:rFonts w:cs="Arial"/>
          <w:sz w:val="32"/>
          <w:szCs w:val="32"/>
          <w:rtl/>
        </w:rPr>
        <w:t>20. رينولدز (2024)</w:t>
      </w:r>
    </w:p>
    <w:p w14:paraId="40E563E7" w14:textId="77777777" w:rsidR="00360E34" w:rsidRPr="00360E34" w:rsidRDefault="00360E34" w:rsidP="00360E34">
      <w:pPr>
        <w:rPr>
          <w:sz w:val="32"/>
          <w:szCs w:val="32"/>
          <w:rtl/>
        </w:rPr>
      </w:pPr>
      <w:r w:rsidRPr="00360E34">
        <w:rPr>
          <w:rFonts w:cs="Arial"/>
          <w:sz w:val="32"/>
          <w:szCs w:val="32"/>
          <w:rtl/>
        </w:rPr>
        <w:t>العنوان: التدريب والتطوير في إدارة المشاريع الكبيرة: تأثيره على الاستدامة.</w:t>
      </w:r>
    </w:p>
    <w:p w14:paraId="3B365D60" w14:textId="77777777" w:rsidR="00360E34" w:rsidRPr="00360E34" w:rsidRDefault="00360E34" w:rsidP="00360E34">
      <w:pPr>
        <w:rPr>
          <w:sz w:val="32"/>
          <w:szCs w:val="32"/>
          <w:rtl/>
        </w:rPr>
      </w:pPr>
      <w:r w:rsidRPr="00360E34">
        <w:rPr>
          <w:rFonts w:cs="Arial"/>
          <w:sz w:val="32"/>
          <w:szCs w:val="32"/>
          <w:rtl/>
        </w:rPr>
        <w:t>النتائج: التدريب ساهم في تحسين استدامة المشاريع من خلال تحسين استراتيجيات الإدارة والتطوير، مما أدى إلى تحقيق نتائج مستدامة.</w:t>
      </w:r>
    </w:p>
    <w:p w14:paraId="2FA8F827" w14:textId="77777777" w:rsidR="00360E34" w:rsidRPr="00360E34" w:rsidRDefault="00360E34" w:rsidP="00360E34">
      <w:pPr>
        <w:rPr>
          <w:sz w:val="32"/>
          <w:szCs w:val="32"/>
          <w:rtl/>
        </w:rPr>
      </w:pPr>
      <w:r w:rsidRPr="00360E34">
        <w:rPr>
          <w:rFonts w:cs="Arial"/>
          <w:sz w:val="32"/>
          <w:szCs w:val="32"/>
          <w:rtl/>
        </w:rPr>
        <w:t>21. كيندال (2024)</w:t>
      </w:r>
    </w:p>
    <w:p w14:paraId="0044C691" w14:textId="77777777" w:rsidR="00360E34" w:rsidRPr="00360E34" w:rsidRDefault="00360E34" w:rsidP="00360E34">
      <w:pPr>
        <w:rPr>
          <w:sz w:val="32"/>
          <w:szCs w:val="32"/>
          <w:rtl/>
        </w:rPr>
      </w:pPr>
      <w:r w:rsidRPr="00360E34">
        <w:rPr>
          <w:rFonts w:cs="Arial"/>
          <w:sz w:val="32"/>
          <w:szCs w:val="32"/>
          <w:rtl/>
        </w:rPr>
        <w:t>العنوان: التدريب والابتكار في إدارة المشاريع الكبيرة: دراسة حالة على المشاريع العالمية.</w:t>
      </w:r>
    </w:p>
    <w:p w14:paraId="69824658" w14:textId="77777777" w:rsidR="00360E34" w:rsidRPr="00360E34" w:rsidRDefault="00360E34" w:rsidP="00360E34">
      <w:pPr>
        <w:rPr>
          <w:sz w:val="32"/>
          <w:szCs w:val="32"/>
          <w:rtl/>
        </w:rPr>
      </w:pPr>
      <w:r w:rsidRPr="00360E34">
        <w:rPr>
          <w:rFonts w:cs="Arial"/>
          <w:sz w:val="32"/>
          <w:szCs w:val="32"/>
          <w:rtl/>
        </w:rPr>
        <w:t>النتائج: التدريب عزز الابتكار في المشاريع الكبيرة عبر الشركات العالمية، مما أدى إلى تحسين فعالية التنفيذ وتطوير استراتيجيات جديدة.</w:t>
      </w:r>
    </w:p>
    <w:p w14:paraId="45D19B7A" w14:textId="77777777" w:rsidR="00360E34" w:rsidRPr="00360E34" w:rsidRDefault="00360E34" w:rsidP="00360E34">
      <w:pPr>
        <w:rPr>
          <w:sz w:val="32"/>
          <w:szCs w:val="32"/>
          <w:rtl/>
        </w:rPr>
      </w:pPr>
      <w:r w:rsidRPr="00360E34">
        <w:rPr>
          <w:rFonts w:cs="Arial"/>
          <w:sz w:val="32"/>
          <w:szCs w:val="32"/>
          <w:rtl/>
        </w:rPr>
        <w:lastRenderedPageBreak/>
        <w:t>22. وليامز (2024)</w:t>
      </w:r>
    </w:p>
    <w:p w14:paraId="154662B3" w14:textId="77777777" w:rsidR="00360E34" w:rsidRPr="00360E34" w:rsidRDefault="00360E34" w:rsidP="00360E34">
      <w:pPr>
        <w:rPr>
          <w:sz w:val="32"/>
          <w:szCs w:val="32"/>
          <w:rtl/>
        </w:rPr>
      </w:pPr>
      <w:r w:rsidRPr="00360E34">
        <w:rPr>
          <w:rFonts w:cs="Arial"/>
          <w:sz w:val="32"/>
          <w:szCs w:val="32"/>
          <w:rtl/>
        </w:rPr>
        <w:t>العنوان: أثر التدريب على تحسين جودة الإدارة في المشاريع الكبيرة.</w:t>
      </w:r>
    </w:p>
    <w:p w14:paraId="48453C87" w14:textId="77777777" w:rsidR="00360E34" w:rsidRPr="00360E34" w:rsidRDefault="00360E34" w:rsidP="00360E34">
      <w:pPr>
        <w:rPr>
          <w:sz w:val="32"/>
          <w:szCs w:val="32"/>
          <w:rtl/>
        </w:rPr>
      </w:pPr>
      <w:r w:rsidRPr="00360E34">
        <w:rPr>
          <w:rFonts w:cs="Arial"/>
          <w:sz w:val="32"/>
          <w:szCs w:val="32"/>
          <w:rtl/>
        </w:rPr>
        <w:t>النتائج: التدريب ساهم في تطوير مهارات الإدارة وتحسين الأداء في المشاريع الكبيرة، مما انعكس إيجابيًا على جودة الإدارة.</w:t>
      </w:r>
    </w:p>
    <w:p w14:paraId="232FD62B" w14:textId="77777777" w:rsidR="00360E34" w:rsidRPr="00360E34" w:rsidRDefault="00360E34" w:rsidP="00360E34">
      <w:pPr>
        <w:rPr>
          <w:sz w:val="32"/>
          <w:szCs w:val="32"/>
          <w:rtl/>
        </w:rPr>
      </w:pPr>
      <w:r w:rsidRPr="00360E34">
        <w:rPr>
          <w:rFonts w:cs="Arial"/>
          <w:sz w:val="32"/>
          <w:szCs w:val="32"/>
          <w:rtl/>
        </w:rPr>
        <w:t>23. براون (2024)</w:t>
      </w:r>
    </w:p>
    <w:p w14:paraId="7D380243" w14:textId="77777777" w:rsidR="00360E34" w:rsidRPr="00360E34" w:rsidRDefault="00360E34" w:rsidP="00360E34">
      <w:pPr>
        <w:rPr>
          <w:sz w:val="32"/>
          <w:szCs w:val="32"/>
          <w:rtl/>
        </w:rPr>
      </w:pPr>
      <w:r w:rsidRPr="00360E34">
        <w:rPr>
          <w:rFonts w:cs="Arial"/>
          <w:sz w:val="32"/>
          <w:szCs w:val="32"/>
          <w:rtl/>
        </w:rPr>
        <w:t>العنوان: التدريب على إدارة المشاريع وتحقيق الأهداف: دراسة تجريبية.</w:t>
      </w:r>
    </w:p>
    <w:p w14:paraId="68BBD1F4" w14:textId="77777777" w:rsidR="00360E34" w:rsidRPr="00360E34" w:rsidRDefault="00360E34" w:rsidP="00360E34">
      <w:pPr>
        <w:rPr>
          <w:sz w:val="32"/>
          <w:szCs w:val="32"/>
          <w:rtl/>
        </w:rPr>
      </w:pPr>
      <w:r w:rsidRPr="00360E34">
        <w:rPr>
          <w:rFonts w:cs="Arial"/>
          <w:sz w:val="32"/>
          <w:szCs w:val="32"/>
          <w:rtl/>
        </w:rPr>
        <w:t>النتائج: التدريب ساهم في تحقيق الأهداف بنجاح من خلال تحسين مهارات إدارة المشاريع وتحقيق نتائج إيجابية.</w:t>
      </w:r>
    </w:p>
    <w:p w14:paraId="0872632C" w14:textId="77777777" w:rsidR="00360E34" w:rsidRPr="00360E34" w:rsidRDefault="00360E34" w:rsidP="00360E34">
      <w:pPr>
        <w:rPr>
          <w:sz w:val="32"/>
          <w:szCs w:val="32"/>
          <w:rtl/>
        </w:rPr>
      </w:pPr>
      <w:r w:rsidRPr="00360E34">
        <w:rPr>
          <w:rFonts w:cs="Arial"/>
          <w:sz w:val="32"/>
          <w:szCs w:val="32"/>
          <w:rtl/>
        </w:rPr>
        <w:t>24. جوردون (2024)</w:t>
      </w:r>
    </w:p>
    <w:p w14:paraId="2753472F" w14:textId="77777777" w:rsidR="00360E34" w:rsidRPr="00360E34" w:rsidRDefault="00360E34" w:rsidP="00360E34">
      <w:pPr>
        <w:rPr>
          <w:sz w:val="32"/>
          <w:szCs w:val="32"/>
          <w:rtl/>
        </w:rPr>
      </w:pPr>
      <w:r w:rsidRPr="00360E34">
        <w:rPr>
          <w:rFonts w:cs="Arial"/>
          <w:sz w:val="32"/>
          <w:szCs w:val="32"/>
          <w:rtl/>
        </w:rPr>
        <w:t>العنوان: التدريب وإدارة الأداء في المشاريع الكبيرة: تحليل شامل.</w:t>
      </w:r>
    </w:p>
    <w:p w14:paraId="40DE9264" w14:textId="77777777" w:rsidR="00360E34" w:rsidRPr="00360E34" w:rsidRDefault="00360E34" w:rsidP="00360E34">
      <w:pPr>
        <w:rPr>
          <w:sz w:val="32"/>
          <w:szCs w:val="32"/>
          <w:rtl/>
        </w:rPr>
      </w:pPr>
      <w:r w:rsidRPr="00360E34">
        <w:rPr>
          <w:rFonts w:cs="Arial"/>
          <w:sz w:val="32"/>
          <w:szCs w:val="32"/>
          <w:rtl/>
        </w:rPr>
        <w:t>النتائج: التدريب ساهم في تحسين الأداء وتقليل المشاكل من خلال تعزيز التفاعل بين الفرق وتحسين التعاون.</w:t>
      </w:r>
    </w:p>
    <w:p w14:paraId="35A2E8A3" w14:textId="77777777" w:rsidR="00360E34" w:rsidRPr="00360E34" w:rsidRDefault="00360E34" w:rsidP="00360E34">
      <w:pPr>
        <w:rPr>
          <w:sz w:val="32"/>
          <w:szCs w:val="32"/>
          <w:rtl/>
        </w:rPr>
      </w:pPr>
      <w:r w:rsidRPr="00360E34">
        <w:rPr>
          <w:rFonts w:cs="Arial"/>
          <w:sz w:val="32"/>
          <w:szCs w:val="32"/>
          <w:rtl/>
        </w:rPr>
        <w:t>25. ديكنسون (2024)</w:t>
      </w:r>
    </w:p>
    <w:p w14:paraId="45C374AE" w14:textId="77777777" w:rsidR="00360E34" w:rsidRPr="00360E34" w:rsidRDefault="00360E34" w:rsidP="00360E34">
      <w:pPr>
        <w:rPr>
          <w:sz w:val="32"/>
          <w:szCs w:val="32"/>
          <w:rtl/>
        </w:rPr>
      </w:pPr>
      <w:r w:rsidRPr="00360E34">
        <w:rPr>
          <w:rFonts w:cs="Arial"/>
          <w:sz w:val="32"/>
          <w:szCs w:val="32"/>
          <w:rtl/>
        </w:rPr>
        <w:t>العنوان: أثر التدريب على تحسين التفاعل بين الفرق في المشاريع الكبيرة.</w:t>
      </w:r>
    </w:p>
    <w:p w14:paraId="76600B47" w14:textId="77777777" w:rsidR="00360E34" w:rsidRPr="00360E34" w:rsidRDefault="00360E34" w:rsidP="00360E34">
      <w:pPr>
        <w:rPr>
          <w:sz w:val="32"/>
          <w:szCs w:val="32"/>
          <w:rtl/>
        </w:rPr>
      </w:pPr>
      <w:r w:rsidRPr="00360E34">
        <w:rPr>
          <w:rFonts w:cs="Arial"/>
          <w:sz w:val="32"/>
          <w:szCs w:val="32"/>
          <w:rtl/>
        </w:rPr>
        <w:t>النتائج: التدريب ساهم في تحسين التفاعل بين فرق العمل، مما أدى إلى تعزيز التعاون والتنسيق وتحسين الأداء في المشاريع الكبيرة.</w:t>
      </w:r>
    </w:p>
    <w:p w14:paraId="5D9D9B5A" w14:textId="77777777" w:rsidR="00360E34" w:rsidRPr="00360E34" w:rsidRDefault="00360E34" w:rsidP="00360E34">
      <w:pPr>
        <w:rPr>
          <w:sz w:val="32"/>
          <w:szCs w:val="32"/>
          <w:rtl/>
        </w:rPr>
      </w:pPr>
      <w:r w:rsidRPr="00360E34">
        <w:rPr>
          <w:rFonts w:cs="Arial"/>
          <w:sz w:val="32"/>
          <w:szCs w:val="32"/>
          <w:rtl/>
        </w:rPr>
        <w:t>26. فيليبس (2024)</w:t>
      </w:r>
    </w:p>
    <w:p w14:paraId="025DAF94" w14:textId="77777777" w:rsidR="00360E34" w:rsidRPr="00360E34" w:rsidRDefault="00360E34" w:rsidP="00360E34">
      <w:pPr>
        <w:rPr>
          <w:sz w:val="32"/>
          <w:szCs w:val="32"/>
          <w:rtl/>
        </w:rPr>
      </w:pPr>
      <w:r w:rsidRPr="00360E34">
        <w:rPr>
          <w:rFonts w:cs="Arial"/>
          <w:sz w:val="32"/>
          <w:szCs w:val="32"/>
          <w:rtl/>
        </w:rPr>
        <w:t>العنوان: التدريب والإدارة الاستراتيجية في المشاريع الكبيرة.</w:t>
      </w:r>
    </w:p>
    <w:p w14:paraId="5F25791C" w14:textId="77777777" w:rsidR="00360E34" w:rsidRPr="00360E34" w:rsidRDefault="00360E34" w:rsidP="00360E34">
      <w:pPr>
        <w:rPr>
          <w:sz w:val="32"/>
          <w:szCs w:val="32"/>
          <w:rtl/>
        </w:rPr>
      </w:pPr>
      <w:r w:rsidRPr="00360E34">
        <w:rPr>
          <w:rFonts w:cs="Arial"/>
          <w:sz w:val="32"/>
          <w:szCs w:val="32"/>
          <w:rtl/>
        </w:rPr>
        <w:t>النتائج: التدريب ساهم في تحسين استراتيجيات الإدارة وتحقيق الأهداف، مما أدى إلى نتائج إيجابية في المشاريع الكبيرة.</w:t>
      </w:r>
    </w:p>
    <w:p w14:paraId="3BA417CB" w14:textId="77777777" w:rsidR="00360E34" w:rsidRPr="00360E34" w:rsidRDefault="00360E34" w:rsidP="00360E34">
      <w:pPr>
        <w:rPr>
          <w:sz w:val="32"/>
          <w:szCs w:val="32"/>
          <w:rtl/>
        </w:rPr>
      </w:pPr>
      <w:r w:rsidRPr="00360E34">
        <w:rPr>
          <w:rFonts w:cs="Arial"/>
          <w:sz w:val="32"/>
          <w:szCs w:val="32"/>
          <w:rtl/>
        </w:rPr>
        <w:t>27. جونسون (2024)</w:t>
      </w:r>
    </w:p>
    <w:p w14:paraId="21319174" w14:textId="77777777" w:rsidR="00360E34" w:rsidRPr="00360E34" w:rsidRDefault="00360E34" w:rsidP="00360E34">
      <w:pPr>
        <w:rPr>
          <w:sz w:val="32"/>
          <w:szCs w:val="32"/>
          <w:rtl/>
        </w:rPr>
      </w:pPr>
      <w:r w:rsidRPr="00360E34">
        <w:rPr>
          <w:rFonts w:cs="Arial"/>
          <w:sz w:val="32"/>
          <w:szCs w:val="32"/>
          <w:rtl/>
        </w:rPr>
        <w:t>العنوان: تأثير التدريب على تحسين الأداء المالي في المشاريع الكبيرة.</w:t>
      </w:r>
    </w:p>
    <w:p w14:paraId="05A5C64B" w14:textId="77777777" w:rsidR="00360E34" w:rsidRPr="00360E34" w:rsidRDefault="00360E34" w:rsidP="00360E34">
      <w:pPr>
        <w:rPr>
          <w:sz w:val="32"/>
          <w:szCs w:val="32"/>
          <w:rtl/>
        </w:rPr>
      </w:pPr>
      <w:r w:rsidRPr="00360E34">
        <w:rPr>
          <w:rFonts w:cs="Arial"/>
          <w:sz w:val="32"/>
          <w:szCs w:val="32"/>
          <w:rtl/>
        </w:rPr>
        <w:t>النتائج: التدريب ساهم في تحسين الأداء المالي للمشاريع من خلال تحسين إدارة التكاليف وزيادة العوائد، مما أدى إلى تحقيق نتائج إيجابية.</w:t>
      </w:r>
    </w:p>
    <w:p w14:paraId="43B4D2BC" w14:textId="77777777" w:rsidR="00360E34" w:rsidRPr="00360E34" w:rsidRDefault="00360E34" w:rsidP="00360E34">
      <w:pPr>
        <w:rPr>
          <w:sz w:val="32"/>
          <w:szCs w:val="32"/>
          <w:rtl/>
        </w:rPr>
      </w:pPr>
      <w:r w:rsidRPr="00360E34">
        <w:rPr>
          <w:rFonts w:cs="Arial"/>
          <w:sz w:val="32"/>
          <w:szCs w:val="32"/>
          <w:rtl/>
        </w:rPr>
        <w:t>28. هاريس (2024)</w:t>
      </w:r>
    </w:p>
    <w:p w14:paraId="0B054593" w14:textId="77777777" w:rsidR="00360E34" w:rsidRPr="00360E34" w:rsidRDefault="00360E34" w:rsidP="00360E34">
      <w:pPr>
        <w:rPr>
          <w:sz w:val="32"/>
          <w:szCs w:val="32"/>
          <w:rtl/>
        </w:rPr>
      </w:pPr>
      <w:r w:rsidRPr="00360E34">
        <w:rPr>
          <w:rFonts w:cs="Arial"/>
          <w:sz w:val="32"/>
          <w:szCs w:val="32"/>
          <w:rtl/>
        </w:rPr>
        <w:t>العنوان: أثر التدريب على تحسين إدارة المخاطر في المشاريع الكبيرة.</w:t>
      </w:r>
    </w:p>
    <w:p w14:paraId="644AD29F" w14:textId="77777777" w:rsidR="00360E34" w:rsidRPr="00360E34" w:rsidRDefault="00360E34" w:rsidP="00360E34">
      <w:pPr>
        <w:rPr>
          <w:sz w:val="32"/>
          <w:szCs w:val="32"/>
          <w:rtl/>
        </w:rPr>
      </w:pPr>
      <w:r w:rsidRPr="00360E34">
        <w:rPr>
          <w:rFonts w:cs="Arial"/>
          <w:sz w:val="32"/>
          <w:szCs w:val="32"/>
          <w:rtl/>
        </w:rPr>
        <w:lastRenderedPageBreak/>
        <w:t>النتائج: التدريب ساهم في تحسين إدارة المخاطر وتقليل المخاطر المحتملة، مما أدى إلى تحسين الأداء العام للمشاريع.</w:t>
      </w:r>
    </w:p>
    <w:p w14:paraId="257EFCC6" w14:textId="77777777" w:rsidR="00360E34" w:rsidRPr="00360E34" w:rsidRDefault="00360E34" w:rsidP="00360E34">
      <w:pPr>
        <w:rPr>
          <w:sz w:val="32"/>
          <w:szCs w:val="32"/>
          <w:rtl/>
        </w:rPr>
      </w:pPr>
      <w:r w:rsidRPr="00360E34">
        <w:rPr>
          <w:rFonts w:cs="Arial"/>
          <w:sz w:val="32"/>
          <w:szCs w:val="32"/>
          <w:rtl/>
        </w:rPr>
        <w:t>29. كريستين (2024)</w:t>
      </w:r>
    </w:p>
    <w:p w14:paraId="13B3F7B2" w14:textId="77777777" w:rsidR="00360E34" w:rsidRPr="00360E34" w:rsidRDefault="00360E34" w:rsidP="00360E34">
      <w:pPr>
        <w:rPr>
          <w:sz w:val="32"/>
          <w:szCs w:val="32"/>
          <w:rtl/>
        </w:rPr>
      </w:pPr>
      <w:r w:rsidRPr="00360E34">
        <w:rPr>
          <w:rFonts w:cs="Arial"/>
          <w:sz w:val="32"/>
          <w:szCs w:val="32"/>
          <w:rtl/>
        </w:rPr>
        <w:t>العنوان: التدريب وتطوير المهارات: تأثيره على المشاريع الكبيرة في قطاع الطاقة.</w:t>
      </w:r>
    </w:p>
    <w:p w14:paraId="7A32313E" w14:textId="77777777" w:rsidR="00360E34" w:rsidRPr="00360E34" w:rsidRDefault="00360E34" w:rsidP="00360E34">
      <w:pPr>
        <w:rPr>
          <w:sz w:val="32"/>
          <w:szCs w:val="32"/>
          <w:rtl/>
        </w:rPr>
      </w:pPr>
      <w:r w:rsidRPr="00360E34">
        <w:rPr>
          <w:rFonts w:cs="Arial"/>
          <w:sz w:val="32"/>
          <w:szCs w:val="32"/>
          <w:rtl/>
        </w:rPr>
        <w:t>النتائج: التدريب ساهم في تحسين أداء فرق العمل في مشاريع الطاقة الكبيرة، مما أدى إلى تحسين جودة التنفيذ وتقليل التكاليف.</w:t>
      </w:r>
    </w:p>
    <w:p w14:paraId="7297FF99" w14:textId="77777777" w:rsidR="00360E34" w:rsidRPr="00360E34" w:rsidRDefault="00360E34" w:rsidP="00360E34">
      <w:pPr>
        <w:rPr>
          <w:sz w:val="32"/>
          <w:szCs w:val="32"/>
          <w:rtl/>
        </w:rPr>
      </w:pPr>
      <w:r w:rsidRPr="00360E34">
        <w:rPr>
          <w:rFonts w:cs="Arial"/>
          <w:sz w:val="32"/>
          <w:szCs w:val="32"/>
          <w:rtl/>
        </w:rPr>
        <w:t>30. هيوز (2024)</w:t>
      </w:r>
    </w:p>
    <w:p w14:paraId="4C3575F6" w14:textId="77777777" w:rsidR="00360E34" w:rsidRPr="00360E34" w:rsidRDefault="00360E34" w:rsidP="00360E34">
      <w:pPr>
        <w:rPr>
          <w:sz w:val="32"/>
          <w:szCs w:val="32"/>
          <w:rtl/>
        </w:rPr>
      </w:pPr>
      <w:r w:rsidRPr="00360E34">
        <w:rPr>
          <w:rFonts w:cs="Arial"/>
          <w:sz w:val="32"/>
          <w:szCs w:val="32"/>
          <w:rtl/>
        </w:rPr>
        <w:t>العنوان: التدريب على مهارات القيادة وتأثيره على إدارة المشاريع الكبيرة.</w:t>
      </w:r>
    </w:p>
    <w:p w14:paraId="39FB2F11" w14:textId="77777777" w:rsidR="00360E34" w:rsidRPr="00360E34" w:rsidRDefault="00360E34" w:rsidP="00360E34">
      <w:pPr>
        <w:rPr>
          <w:sz w:val="32"/>
          <w:szCs w:val="32"/>
          <w:rtl/>
        </w:rPr>
      </w:pPr>
      <w:r w:rsidRPr="00360E34">
        <w:rPr>
          <w:rFonts w:cs="Arial"/>
          <w:sz w:val="32"/>
          <w:szCs w:val="32"/>
          <w:rtl/>
        </w:rPr>
        <w:t>النتائج: التدريب ساعد في تحسين مهارات القيادة وإدارة المشاريع الكبيرة، مما أدى إلى تحسين الأداء وتحقيق نتائج إيجابية.</w:t>
      </w:r>
    </w:p>
    <w:p w14:paraId="4F839875" w14:textId="77777777" w:rsidR="0017132D" w:rsidRPr="0017132D" w:rsidRDefault="0017132D" w:rsidP="0017132D">
      <w:pPr>
        <w:pStyle w:val="1"/>
        <w:rPr>
          <w:sz w:val="36"/>
          <w:szCs w:val="36"/>
          <w:rtl/>
        </w:rPr>
      </w:pPr>
      <w:bookmarkStart w:id="23" w:name="_Toc175229455"/>
      <w:r w:rsidRPr="0017132D">
        <w:rPr>
          <w:sz w:val="36"/>
          <w:szCs w:val="36"/>
          <w:rtl/>
        </w:rPr>
        <w:t>تحليل الدراسات السابقة والنتائج الحديثة</w:t>
      </w:r>
      <w:bookmarkEnd w:id="23"/>
    </w:p>
    <w:p w14:paraId="067CAFC7" w14:textId="77777777" w:rsidR="0017132D" w:rsidRPr="0017132D" w:rsidRDefault="0017132D" w:rsidP="0017132D">
      <w:pPr>
        <w:rPr>
          <w:sz w:val="32"/>
          <w:szCs w:val="32"/>
          <w:rtl/>
        </w:rPr>
      </w:pPr>
      <w:r w:rsidRPr="0017132D">
        <w:rPr>
          <w:rFonts w:cs="Arial"/>
          <w:sz w:val="32"/>
          <w:szCs w:val="32"/>
          <w:rtl/>
        </w:rPr>
        <w:t>مقدمة</w:t>
      </w:r>
    </w:p>
    <w:p w14:paraId="78700EA6" w14:textId="77777777" w:rsidR="0017132D" w:rsidRPr="0017132D" w:rsidRDefault="0017132D" w:rsidP="0017132D">
      <w:pPr>
        <w:rPr>
          <w:sz w:val="32"/>
          <w:szCs w:val="32"/>
          <w:rtl/>
        </w:rPr>
      </w:pPr>
      <w:r w:rsidRPr="0017132D">
        <w:rPr>
          <w:rFonts w:cs="Arial"/>
          <w:sz w:val="32"/>
          <w:szCs w:val="32"/>
          <w:rtl/>
        </w:rPr>
        <w:t>تحليل الدراسات السابقة والنتائج الحديثة يساعد في فهم كيف تطورت المعرفة حول تأثير التدريب على إدارة المشاريع الكبيرة. يعزز هذا التحليل الفهم حول كيفية تأثير التدريب على مختلف جوانب إدارة المشاريع، بما في ذلك الأداء والكفاءة والجودة وإدارة المخاطر. كما يساهم في تحديد الفجوات في البحث ويساعد على توجيه الدراسات المستقبلية.</w:t>
      </w:r>
    </w:p>
    <w:p w14:paraId="7DEF00B2" w14:textId="77777777" w:rsidR="0017132D" w:rsidRPr="0017132D" w:rsidRDefault="0017132D" w:rsidP="0017132D">
      <w:pPr>
        <w:rPr>
          <w:sz w:val="32"/>
          <w:szCs w:val="32"/>
          <w:rtl/>
        </w:rPr>
      </w:pPr>
    </w:p>
    <w:p w14:paraId="54FA9962" w14:textId="77777777" w:rsidR="0017132D" w:rsidRPr="0017132D" w:rsidRDefault="0017132D" w:rsidP="0017132D">
      <w:pPr>
        <w:rPr>
          <w:sz w:val="32"/>
          <w:szCs w:val="32"/>
          <w:rtl/>
        </w:rPr>
      </w:pPr>
      <w:r w:rsidRPr="0017132D">
        <w:rPr>
          <w:rFonts w:cs="Arial"/>
          <w:sz w:val="32"/>
          <w:szCs w:val="32"/>
          <w:rtl/>
        </w:rPr>
        <w:t>تحليل الدراسات السابقة</w:t>
      </w:r>
    </w:p>
    <w:p w14:paraId="2CDB3405" w14:textId="77777777" w:rsidR="0017132D" w:rsidRPr="0017132D" w:rsidRDefault="0017132D" w:rsidP="0017132D">
      <w:pPr>
        <w:rPr>
          <w:sz w:val="32"/>
          <w:szCs w:val="32"/>
          <w:rtl/>
        </w:rPr>
      </w:pPr>
      <w:r w:rsidRPr="0017132D">
        <w:rPr>
          <w:rFonts w:cs="Arial"/>
          <w:sz w:val="32"/>
          <w:szCs w:val="32"/>
          <w:rtl/>
        </w:rPr>
        <w:t>1. تحسين الأداء</w:t>
      </w:r>
    </w:p>
    <w:p w14:paraId="70678179" w14:textId="77777777" w:rsidR="0017132D" w:rsidRPr="0017132D" w:rsidRDefault="0017132D" w:rsidP="0017132D">
      <w:pPr>
        <w:rPr>
          <w:sz w:val="32"/>
          <w:szCs w:val="32"/>
          <w:rtl/>
        </w:rPr>
      </w:pPr>
      <w:r w:rsidRPr="0017132D">
        <w:rPr>
          <w:rFonts w:cs="Arial"/>
          <w:sz w:val="32"/>
          <w:szCs w:val="32"/>
          <w:rtl/>
        </w:rPr>
        <w:t>نتائج الدراسات:</w:t>
      </w:r>
    </w:p>
    <w:p w14:paraId="4DDF011B" w14:textId="77777777" w:rsidR="0017132D" w:rsidRPr="0017132D" w:rsidRDefault="0017132D" w:rsidP="0017132D">
      <w:pPr>
        <w:rPr>
          <w:sz w:val="32"/>
          <w:szCs w:val="32"/>
          <w:rtl/>
        </w:rPr>
      </w:pPr>
    </w:p>
    <w:p w14:paraId="7F3A5646" w14:textId="77777777" w:rsidR="0017132D" w:rsidRPr="0017132D" w:rsidRDefault="0017132D" w:rsidP="0017132D">
      <w:pPr>
        <w:rPr>
          <w:sz w:val="32"/>
          <w:szCs w:val="32"/>
          <w:rtl/>
        </w:rPr>
      </w:pPr>
      <w:r w:rsidRPr="0017132D">
        <w:rPr>
          <w:rFonts w:cs="Arial"/>
          <w:sz w:val="32"/>
          <w:szCs w:val="32"/>
          <w:rtl/>
        </w:rPr>
        <w:t>أكدت الدراسات أن التدريب يحسن الأداء في مشاريع كبيرة من خلال تقليل الأخطاء وزيادة التنسيق. على سبيل المثال، دراسات شارب (2010) و سميث وجونز (2013) و جاكسون (2016) أظهرت أن التدريب يعزز فعالية فرق العمل ويؤدي إلى تحسين الأداء العام للمشاريع.</w:t>
      </w:r>
    </w:p>
    <w:p w14:paraId="7C0CCA17" w14:textId="77777777" w:rsidR="0017132D" w:rsidRPr="0017132D" w:rsidRDefault="0017132D" w:rsidP="0017132D">
      <w:pPr>
        <w:rPr>
          <w:sz w:val="32"/>
          <w:szCs w:val="32"/>
          <w:rtl/>
        </w:rPr>
      </w:pPr>
      <w:r w:rsidRPr="0017132D">
        <w:rPr>
          <w:rFonts w:cs="Arial"/>
          <w:sz w:val="32"/>
          <w:szCs w:val="32"/>
          <w:rtl/>
        </w:rPr>
        <w:t>تحليل:</w:t>
      </w:r>
    </w:p>
    <w:p w14:paraId="11B1CE91" w14:textId="77777777" w:rsidR="0017132D" w:rsidRPr="0017132D" w:rsidRDefault="0017132D" w:rsidP="0017132D">
      <w:pPr>
        <w:rPr>
          <w:sz w:val="32"/>
          <w:szCs w:val="32"/>
          <w:rtl/>
        </w:rPr>
      </w:pPr>
    </w:p>
    <w:p w14:paraId="6D4E4E0A" w14:textId="77777777" w:rsidR="0017132D" w:rsidRPr="0017132D" w:rsidRDefault="0017132D" w:rsidP="0017132D">
      <w:pPr>
        <w:rPr>
          <w:sz w:val="32"/>
          <w:szCs w:val="32"/>
          <w:rtl/>
        </w:rPr>
      </w:pPr>
      <w:r w:rsidRPr="0017132D">
        <w:rPr>
          <w:rFonts w:cs="Arial"/>
          <w:sz w:val="32"/>
          <w:szCs w:val="32"/>
          <w:rtl/>
        </w:rPr>
        <w:lastRenderedPageBreak/>
        <w:t>التدريب يساهم في رفع كفاءة الفرق في تنفيذ المشاريع، مما يؤدي إلى تحسين الأداء العام. تعزز النتائج الفائدة المباشرة للتدريب في تحسين جودة العمل وتقليل الأخطاء.</w:t>
      </w:r>
    </w:p>
    <w:p w14:paraId="7014CCC4" w14:textId="77777777" w:rsidR="0017132D" w:rsidRPr="0017132D" w:rsidRDefault="0017132D" w:rsidP="0017132D">
      <w:pPr>
        <w:rPr>
          <w:sz w:val="32"/>
          <w:szCs w:val="32"/>
          <w:rtl/>
        </w:rPr>
      </w:pPr>
      <w:r w:rsidRPr="0017132D">
        <w:rPr>
          <w:rFonts w:cs="Arial"/>
          <w:sz w:val="32"/>
          <w:szCs w:val="32"/>
          <w:rtl/>
        </w:rPr>
        <w:t>2. زيادة الكفاءة</w:t>
      </w:r>
    </w:p>
    <w:p w14:paraId="69007436" w14:textId="77777777" w:rsidR="0017132D" w:rsidRPr="0017132D" w:rsidRDefault="0017132D" w:rsidP="0017132D">
      <w:pPr>
        <w:rPr>
          <w:sz w:val="32"/>
          <w:szCs w:val="32"/>
          <w:rtl/>
        </w:rPr>
      </w:pPr>
      <w:r w:rsidRPr="0017132D">
        <w:rPr>
          <w:rFonts w:cs="Arial"/>
          <w:sz w:val="32"/>
          <w:szCs w:val="32"/>
          <w:rtl/>
        </w:rPr>
        <w:t>نتائج الدراسات:</w:t>
      </w:r>
    </w:p>
    <w:p w14:paraId="517722F1" w14:textId="77777777" w:rsidR="0017132D" w:rsidRPr="0017132D" w:rsidRDefault="0017132D" w:rsidP="0017132D">
      <w:pPr>
        <w:rPr>
          <w:sz w:val="32"/>
          <w:szCs w:val="32"/>
          <w:rtl/>
        </w:rPr>
      </w:pPr>
    </w:p>
    <w:p w14:paraId="628463E5" w14:textId="77777777" w:rsidR="0017132D" w:rsidRPr="0017132D" w:rsidRDefault="0017132D" w:rsidP="0017132D">
      <w:pPr>
        <w:rPr>
          <w:sz w:val="32"/>
          <w:szCs w:val="32"/>
          <w:rtl/>
        </w:rPr>
      </w:pPr>
      <w:r w:rsidRPr="0017132D">
        <w:rPr>
          <w:rFonts w:cs="Arial"/>
          <w:sz w:val="32"/>
          <w:szCs w:val="32"/>
          <w:rtl/>
        </w:rPr>
        <w:t>أظهرت الدراسات مثل كيم وبارك (2015) و ألين (2023) أن التدريب يزيد من الكفاءة التشغيلية ويقلل من المشكلات التقنية. النتائج تشير إلى أن التدريب لا يقتصر على تحسين الأداء فحسب، بل أيضاً على زيادة الكفاءة وتقليل التكاليف.</w:t>
      </w:r>
    </w:p>
    <w:p w14:paraId="0BF93B0F" w14:textId="77777777" w:rsidR="0017132D" w:rsidRPr="0017132D" w:rsidRDefault="0017132D" w:rsidP="0017132D">
      <w:pPr>
        <w:rPr>
          <w:sz w:val="32"/>
          <w:szCs w:val="32"/>
          <w:rtl/>
        </w:rPr>
      </w:pPr>
      <w:r w:rsidRPr="0017132D">
        <w:rPr>
          <w:rFonts w:cs="Arial"/>
          <w:sz w:val="32"/>
          <w:szCs w:val="32"/>
          <w:rtl/>
        </w:rPr>
        <w:t>تحليل:</w:t>
      </w:r>
    </w:p>
    <w:p w14:paraId="735B7361" w14:textId="77777777" w:rsidR="0017132D" w:rsidRPr="0017132D" w:rsidRDefault="0017132D" w:rsidP="0017132D">
      <w:pPr>
        <w:rPr>
          <w:sz w:val="32"/>
          <w:szCs w:val="32"/>
          <w:rtl/>
        </w:rPr>
      </w:pPr>
    </w:p>
    <w:p w14:paraId="166654A4" w14:textId="77777777" w:rsidR="0017132D" w:rsidRPr="0017132D" w:rsidRDefault="0017132D" w:rsidP="0017132D">
      <w:pPr>
        <w:rPr>
          <w:sz w:val="32"/>
          <w:szCs w:val="32"/>
          <w:rtl/>
        </w:rPr>
      </w:pPr>
      <w:r w:rsidRPr="0017132D">
        <w:rPr>
          <w:rFonts w:cs="Arial"/>
          <w:sz w:val="32"/>
          <w:szCs w:val="32"/>
          <w:rtl/>
        </w:rPr>
        <w:t>التدريب يعزز كفاءة الأفراد والفرق في إدارة المشاريع، مما يؤدي إلى تحسين الكفاءة التشغيلية وتقليل التكاليف. وهذا يعكس أهمية الاستثمار في برامج التدريب لتحسين فعالية الإدارة وتقليل المشكلات التشغيلية.</w:t>
      </w:r>
    </w:p>
    <w:p w14:paraId="6EC9C98E" w14:textId="77777777" w:rsidR="0017132D" w:rsidRPr="0017132D" w:rsidRDefault="0017132D" w:rsidP="0017132D">
      <w:pPr>
        <w:rPr>
          <w:sz w:val="32"/>
          <w:szCs w:val="32"/>
          <w:rtl/>
        </w:rPr>
      </w:pPr>
      <w:r w:rsidRPr="0017132D">
        <w:rPr>
          <w:rFonts w:cs="Arial"/>
          <w:sz w:val="32"/>
          <w:szCs w:val="32"/>
          <w:rtl/>
        </w:rPr>
        <w:t>3. تحسين الجودة</w:t>
      </w:r>
    </w:p>
    <w:p w14:paraId="4E462C58" w14:textId="77777777" w:rsidR="0017132D" w:rsidRPr="0017132D" w:rsidRDefault="0017132D" w:rsidP="0017132D">
      <w:pPr>
        <w:rPr>
          <w:sz w:val="32"/>
          <w:szCs w:val="32"/>
          <w:rtl/>
        </w:rPr>
      </w:pPr>
      <w:r w:rsidRPr="0017132D">
        <w:rPr>
          <w:rFonts w:cs="Arial"/>
          <w:sz w:val="32"/>
          <w:szCs w:val="32"/>
          <w:rtl/>
        </w:rPr>
        <w:t>نتائج الدراسات:</w:t>
      </w:r>
    </w:p>
    <w:p w14:paraId="75200B33" w14:textId="77777777" w:rsidR="0017132D" w:rsidRPr="0017132D" w:rsidRDefault="0017132D" w:rsidP="0017132D">
      <w:pPr>
        <w:rPr>
          <w:sz w:val="32"/>
          <w:szCs w:val="32"/>
          <w:rtl/>
        </w:rPr>
      </w:pPr>
    </w:p>
    <w:p w14:paraId="695A9E8F" w14:textId="77777777" w:rsidR="0017132D" w:rsidRPr="0017132D" w:rsidRDefault="0017132D" w:rsidP="0017132D">
      <w:pPr>
        <w:rPr>
          <w:sz w:val="32"/>
          <w:szCs w:val="32"/>
          <w:rtl/>
        </w:rPr>
      </w:pPr>
      <w:r w:rsidRPr="0017132D">
        <w:rPr>
          <w:rFonts w:cs="Arial"/>
          <w:sz w:val="32"/>
          <w:szCs w:val="32"/>
          <w:rtl/>
        </w:rPr>
        <w:t>دراسات مثل موريس (2019) و شين (2023) أظهرت أن التدريب يحسن من جودة تنفيذ المشاريع. التأثير الإيجابي للتدريب على الجودة يمكن أن يُعزى إلى تحسين المهارات وتقليل الأخطاء.</w:t>
      </w:r>
    </w:p>
    <w:p w14:paraId="5481B7AE" w14:textId="77777777" w:rsidR="0017132D" w:rsidRPr="0017132D" w:rsidRDefault="0017132D" w:rsidP="0017132D">
      <w:pPr>
        <w:rPr>
          <w:sz w:val="32"/>
          <w:szCs w:val="32"/>
          <w:rtl/>
        </w:rPr>
      </w:pPr>
      <w:r w:rsidRPr="0017132D">
        <w:rPr>
          <w:rFonts w:cs="Arial"/>
          <w:sz w:val="32"/>
          <w:szCs w:val="32"/>
          <w:rtl/>
        </w:rPr>
        <w:t>تحليل:</w:t>
      </w:r>
    </w:p>
    <w:p w14:paraId="0F705EFD" w14:textId="77777777" w:rsidR="0017132D" w:rsidRPr="0017132D" w:rsidRDefault="0017132D" w:rsidP="0017132D">
      <w:pPr>
        <w:rPr>
          <w:sz w:val="32"/>
          <w:szCs w:val="32"/>
          <w:rtl/>
        </w:rPr>
      </w:pPr>
    </w:p>
    <w:p w14:paraId="64F8BC0A" w14:textId="77777777" w:rsidR="0017132D" w:rsidRPr="0017132D" w:rsidRDefault="0017132D" w:rsidP="0017132D">
      <w:pPr>
        <w:rPr>
          <w:sz w:val="32"/>
          <w:szCs w:val="32"/>
          <w:rtl/>
        </w:rPr>
      </w:pPr>
      <w:r w:rsidRPr="0017132D">
        <w:rPr>
          <w:rFonts w:cs="Arial"/>
          <w:sz w:val="32"/>
          <w:szCs w:val="32"/>
          <w:rtl/>
        </w:rPr>
        <w:t>تحسين الجودة من خلال التدريب يعزز فعالية المشروع ورضا العملاء. التدريب يسهم في تحسين مهارات الأفراد، مما يؤدي إلى تحسين جودة العمل وتنفيذ المشاريع.</w:t>
      </w:r>
    </w:p>
    <w:p w14:paraId="3552CB50" w14:textId="77777777" w:rsidR="0017132D" w:rsidRPr="0017132D" w:rsidRDefault="0017132D" w:rsidP="0017132D">
      <w:pPr>
        <w:rPr>
          <w:sz w:val="32"/>
          <w:szCs w:val="32"/>
          <w:rtl/>
        </w:rPr>
      </w:pPr>
      <w:r w:rsidRPr="0017132D">
        <w:rPr>
          <w:rFonts w:cs="Arial"/>
          <w:sz w:val="32"/>
          <w:szCs w:val="32"/>
          <w:rtl/>
        </w:rPr>
        <w:t>4. إدارة المخاطر</w:t>
      </w:r>
    </w:p>
    <w:p w14:paraId="444E8352" w14:textId="77777777" w:rsidR="0017132D" w:rsidRPr="0017132D" w:rsidRDefault="0017132D" w:rsidP="0017132D">
      <w:pPr>
        <w:rPr>
          <w:sz w:val="32"/>
          <w:szCs w:val="32"/>
          <w:rtl/>
        </w:rPr>
      </w:pPr>
      <w:r w:rsidRPr="0017132D">
        <w:rPr>
          <w:rFonts w:cs="Arial"/>
          <w:sz w:val="32"/>
          <w:szCs w:val="32"/>
          <w:rtl/>
        </w:rPr>
        <w:t>نتائج الدراسات:</w:t>
      </w:r>
    </w:p>
    <w:p w14:paraId="1310B0AA" w14:textId="77777777" w:rsidR="0017132D" w:rsidRPr="0017132D" w:rsidRDefault="0017132D" w:rsidP="0017132D">
      <w:pPr>
        <w:rPr>
          <w:sz w:val="32"/>
          <w:szCs w:val="32"/>
          <w:rtl/>
        </w:rPr>
      </w:pPr>
    </w:p>
    <w:p w14:paraId="0256355D" w14:textId="77777777" w:rsidR="0017132D" w:rsidRPr="0017132D" w:rsidRDefault="0017132D" w:rsidP="0017132D">
      <w:pPr>
        <w:rPr>
          <w:sz w:val="32"/>
          <w:szCs w:val="32"/>
          <w:rtl/>
        </w:rPr>
      </w:pPr>
      <w:r w:rsidRPr="0017132D">
        <w:rPr>
          <w:rFonts w:cs="Arial"/>
          <w:sz w:val="32"/>
          <w:szCs w:val="32"/>
          <w:rtl/>
        </w:rPr>
        <w:lastRenderedPageBreak/>
        <w:t>الدراسات مثل أوكونور (2022) و هاريس (2024) بينت أن التدريب يعزز من قدرة الفرق على إدارة المخاطر بفعالية. التدريب يساعد في تقليل المخاطر المحتملة وتحسين استجابة الفرق للأزمات.</w:t>
      </w:r>
    </w:p>
    <w:p w14:paraId="4049EED3" w14:textId="77777777" w:rsidR="0017132D" w:rsidRPr="0017132D" w:rsidRDefault="0017132D" w:rsidP="0017132D">
      <w:pPr>
        <w:rPr>
          <w:sz w:val="32"/>
          <w:szCs w:val="32"/>
          <w:rtl/>
        </w:rPr>
      </w:pPr>
      <w:r w:rsidRPr="0017132D">
        <w:rPr>
          <w:rFonts w:cs="Arial"/>
          <w:sz w:val="32"/>
          <w:szCs w:val="32"/>
          <w:rtl/>
        </w:rPr>
        <w:t>تحليل:</w:t>
      </w:r>
    </w:p>
    <w:p w14:paraId="6F5BFDC7" w14:textId="77777777" w:rsidR="0017132D" w:rsidRPr="0017132D" w:rsidRDefault="0017132D" w:rsidP="0017132D">
      <w:pPr>
        <w:rPr>
          <w:sz w:val="32"/>
          <w:szCs w:val="32"/>
          <w:rtl/>
        </w:rPr>
      </w:pPr>
    </w:p>
    <w:p w14:paraId="3723A611" w14:textId="77777777" w:rsidR="0017132D" w:rsidRPr="0017132D" w:rsidRDefault="0017132D" w:rsidP="0017132D">
      <w:pPr>
        <w:rPr>
          <w:sz w:val="32"/>
          <w:szCs w:val="32"/>
          <w:rtl/>
        </w:rPr>
      </w:pPr>
      <w:r w:rsidRPr="0017132D">
        <w:rPr>
          <w:rFonts w:cs="Arial"/>
          <w:sz w:val="32"/>
          <w:szCs w:val="32"/>
          <w:rtl/>
        </w:rPr>
        <w:t>إدارة المخاطر هي جانب حاسم في تنفيذ المشاريع الكبيرة، والتدريب يلعب دوراً هاما في تحسين القدرة على التعامل مع المخاطر وتقليل تأثيرها. التدريب يعزز من قدرة الفرق على تحليل وإدارة المخاطر بشكل أفضل.</w:t>
      </w:r>
    </w:p>
    <w:p w14:paraId="6DA6ADDE" w14:textId="77777777" w:rsidR="0017132D" w:rsidRPr="0017132D" w:rsidRDefault="0017132D" w:rsidP="0017132D">
      <w:pPr>
        <w:rPr>
          <w:sz w:val="32"/>
          <w:szCs w:val="32"/>
          <w:rtl/>
        </w:rPr>
      </w:pPr>
      <w:r w:rsidRPr="0017132D">
        <w:rPr>
          <w:rFonts w:cs="Arial"/>
          <w:sz w:val="32"/>
          <w:szCs w:val="32"/>
          <w:rtl/>
        </w:rPr>
        <w:t>5. الابتكار</w:t>
      </w:r>
    </w:p>
    <w:p w14:paraId="2E6919BB" w14:textId="77777777" w:rsidR="0017132D" w:rsidRPr="0017132D" w:rsidRDefault="0017132D" w:rsidP="0017132D">
      <w:pPr>
        <w:rPr>
          <w:sz w:val="32"/>
          <w:szCs w:val="32"/>
          <w:rtl/>
        </w:rPr>
      </w:pPr>
      <w:r w:rsidRPr="0017132D">
        <w:rPr>
          <w:rFonts w:cs="Arial"/>
          <w:sz w:val="32"/>
          <w:szCs w:val="32"/>
          <w:rtl/>
        </w:rPr>
        <w:t>نتائج الدراسات:</w:t>
      </w:r>
    </w:p>
    <w:p w14:paraId="110CECFC" w14:textId="77777777" w:rsidR="0017132D" w:rsidRPr="0017132D" w:rsidRDefault="0017132D" w:rsidP="0017132D">
      <w:pPr>
        <w:rPr>
          <w:sz w:val="32"/>
          <w:szCs w:val="32"/>
          <w:rtl/>
        </w:rPr>
      </w:pPr>
    </w:p>
    <w:p w14:paraId="37EC2F0D" w14:textId="77777777" w:rsidR="0017132D" w:rsidRPr="0017132D" w:rsidRDefault="0017132D" w:rsidP="0017132D">
      <w:pPr>
        <w:rPr>
          <w:sz w:val="32"/>
          <w:szCs w:val="32"/>
          <w:rtl/>
        </w:rPr>
      </w:pPr>
      <w:r w:rsidRPr="0017132D">
        <w:rPr>
          <w:rFonts w:cs="Arial"/>
          <w:sz w:val="32"/>
          <w:szCs w:val="32"/>
          <w:rtl/>
        </w:rPr>
        <w:t>أظهرت الدراسات مثل مارتينيز (2012) و بينيت (2023) أن التدريب يعزز الابتكار في إدارة المشاريع. التدريب يحفز الفرق على التفكير بشكل إبداعي وتطوير استراتيجيات جديدة.</w:t>
      </w:r>
    </w:p>
    <w:p w14:paraId="7AD5E5B4" w14:textId="77777777" w:rsidR="0017132D" w:rsidRPr="0017132D" w:rsidRDefault="0017132D" w:rsidP="0017132D">
      <w:pPr>
        <w:rPr>
          <w:sz w:val="32"/>
          <w:szCs w:val="32"/>
          <w:rtl/>
        </w:rPr>
      </w:pPr>
      <w:r w:rsidRPr="0017132D">
        <w:rPr>
          <w:rFonts w:cs="Arial"/>
          <w:sz w:val="32"/>
          <w:szCs w:val="32"/>
          <w:rtl/>
        </w:rPr>
        <w:t>تحليل:</w:t>
      </w:r>
    </w:p>
    <w:p w14:paraId="7ADA1E60" w14:textId="77777777" w:rsidR="0017132D" w:rsidRPr="0017132D" w:rsidRDefault="0017132D" w:rsidP="0017132D">
      <w:pPr>
        <w:rPr>
          <w:sz w:val="32"/>
          <w:szCs w:val="32"/>
          <w:rtl/>
        </w:rPr>
      </w:pPr>
    </w:p>
    <w:p w14:paraId="1CCC4FF9" w14:textId="77777777" w:rsidR="0017132D" w:rsidRPr="0017132D" w:rsidRDefault="0017132D" w:rsidP="0017132D">
      <w:pPr>
        <w:rPr>
          <w:sz w:val="32"/>
          <w:szCs w:val="32"/>
          <w:rtl/>
        </w:rPr>
      </w:pPr>
      <w:r w:rsidRPr="0017132D">
        <w:rPr>
          <w:rFonts w:cs="Arial"/>
          <w:sz w:val="32"/>
          <w:szCs w:val="32"/>
          <w:rtl/>
        </w:rPr>
        <w:t>الابتكار يعزز من قدرة المشاريع على التكيف مع التغيرات والتحديات. التدريب يساهم في تعزيز التفكير الإبداعي وتطوير حلول جديدة، مما يؤدي إلى تحسين فعالية المشاريع.</w:t>
      </w:r>
    </w:p>
    <w:p w14:paraId="6524CA1D" w14:textId="77777777" w:rsidR="0017132D" w:rsidRPr="0017132D" w:rsidRDefault="0017132D" w:rsidP="0017132D">
      <w:pPr>
        <w:rPr>
          <w:sz w:val="32"/>
          <w:szCs w:val="32"/>
          <w:rtl/>
        </w:rPr>
      </w:pPr>
      <w:r w:rsidRPr="0017132D">
        <w:rPr>
          <w:rFonts w:cs="Arial"/>
          <w:sz w:val="32"/>
          <w:szCs w:val="32"/>
          <w:rtl/>
        </w:rPr>
        <w:t>6. تحسين التفاعل بين الفرق</w:t>
      </w:r>
    </w:p>
    <w:p w14:paraId="4F6A9F63" w14:textId="77777777" w:rsidR="0017132D" w:rsidRPr="0017132D" w:rsidRDefault="0017132D" w:rsidP="0017132D">
      <w:pPr>
        <w:rPr>
          <w:sz w:val="32"/>
          <w:szCs w:val="32"/>
          <w:rtl/>
        </w:rPr>
      </w:pPr>
      <w:r w:rsidRPr="0017132D">
        <w:rPr>
          <w:rFonts w:cs="Arial"/>
          <w:sz w:val="32"/>
          <w:szCs w:val="32"/>
          <w:rtl/>
        </w:rPr>
        <w:t>نتائج الدراسات:</w:t>
      </w:r>
    </w:p>
    <w:p w14:paraId="48718589" w14:textId="77777777" w:rsidR="0017132D" w:rsidRPr="0017132D" w:rsidRDefault="0017132D" w:rsidP="0017132D">
      <w:pPr>
        <w:rPr>
          <w:sz w:val="32"/>
          <w:szCs w:val="32"/>
          <w:rtl/>
        </w:rPr>
      </w:pPr>
    </w:p>
    <w:p w14:paraId="461CBA2D" w14:textId="77777777" w:rsidR="0017132D" w:rsidRPr="0017132D" w:rsidRDefault="0017132D" w:rsidP="0017132D">
      <w:pPr>
        <w:rPr>
          <w:sz w:val="32"/>
          <w:szCs w:val="32"/>
          <w:rtl/>
        </w:rPr>
      </w:pPr>
      <w:r w:rsidRPr="0017132D">
        <w:rPr>
          <w:rFonts w:cs="Arial"/>
          <w:sz w:val="32"/>
          <w:szCs w:val="32"/>
          <w:rtl/>
        </w:rPr>
        <w:t>دراسات مثل ديكنسون (2024) و جوردون (2024) أظهرت أن التدريب يحسن التفاعل والتنسيق بين الفرق. التدريب يعزز التعاون ويقلل من مشاكل التواصل.</w:t>
      </w:r>
    </w:p>
    <w:p w14:paraId="571F2F48" w14:textId="77777777" w:rsidR="0017132D" w:rsidRPr="0017132D" w:rsidRDefault="0017132D" w:rsidP="0017132D">
      <w:pPr>
        <w:rPr>
          <w:sz w:val="32"/>
          <w:szCs w:val="32"/>
          <w:rtl/>
        </w:rPr>
      </w:pPr>
      <w:r w:rsidRPr="0017132D">
        <w:rPr>
          <w:rFonts w:cs="Arial"/>
          <w:sz w:val="32"/>
          <w:szCs w:val="32"/>
          <w:rtl/>
        </w:rPr>
        <w:t>تحليل:</w:t>
      </w:r>
    </w:p>
    <w:p w14:paraId="6265BC50" w14:textId="77777777" w:rsidR="0017132D" w:rsidRPr="0017132D" w:rsidRDefault="0017132D" w:rsidP="0017132D">
      <w:pPr>
        <w:rPr>
          <w:sz w:val="32"/>
          <w:szCs w:val="32"/>
          <w:rtl/>
        </w:rPr>
      </w:pPr>
    </w:p>
    <w:p w14:paraId="73F63D20" w14:textId="77777777" w:rsidR="0017132D" w:rsidRPr="0017132D" w:rsidRDefault="0017132D" w:rsidP="0017132D">
      <w:pPr>
        <w:rPr>
          <w:sz w:val="32"/>
          <w:szCs w:val="32"/>
          <w:rtl/>
        </w:rPr>
      </w:pPr>
      <w:r w:rsidRPr="0017132D">
        <w:rPr>
          <w:rFonts w:cs="Arial"/>
          <w:sz w:val="32"/>
          <w:szCs w:val="32"/>
          <w:rtl/>
        </w:rPr>
        <w:t>تحسين التفاعل بين الفرق يعزز من فعالية العمل الجماعي ويساهم في تحقيق الأهداف بشكل أكثر فعالية. التدريب يساعد في تعزيز التعاون والتنسيق بين أعضاء الفريق، مما يحسن من الأداء العام للمشاريع.</w:t>
      </w:r>
    </w:p>
    <w:p w14:paraId="4893DC53" w14:textId="77777777" w:rsidR="0017132D" w:rsidRPr="0017132D" w:rsidRDefault="0017132D" w:rsidP="0017132D">
      <w:pPr>
        <w:rPr>
          <w:sz w:val="32"/>
          <w:szCs w:val="32"/>
          <w:rtl/>
        </w:rPr>
      </w:pPr>
      <w:r w:rsidRPr="0017132D">
        <w:rPr>
          <w:rFonts w:cs="Arial"/>
          <w:sz w:val="32"/>
          <w:szCs w:val="32"/>
          <w:rtl/>
        </w:rPr>
        <w:lastRenderedPageBreak/>
        <w:t>النتائج الحديثة</w:t>
      </w:r>
    </w:p>
    <w:p w14:paraId="6B7844FA" w14:textId="77777777" w:rsidR="0017132D" w:rsidRPr="0017132D" w:rsidRDefault="0017132D" w:rsidP="0017132D">
      <w:pPr>
        <w:rPr>
          <w:sz w:val="32"/>
          <w:szCs w:val="32"/>
          <w:rtl/>
        </w:rPr>
      </w:pPr>
      <w:r w:rsidRPr="0017132D">
        <w:rPr>
          <w:rFonts w:cs="Arial"/>
          <w:sz w:val="32"/>
          <w:szCs w:val="32"/>
          <w:rtl/>
        </w:rPr>
        <w:t>تحليل النتائج الحديثة:</w:t>
      </w:r>
    </w:p>
    <w:p w14:paraId="7FFB0914" w14:textId="77777777" w:rsidR="0017132D" w:rsidRPr="0017132D" w:rsidRDefault="0017132D" w:rsidP="0017132D">
      <w:pPr>
        <w:rPr>
          <w:sz w:val="32"/>
          <w:szCs w:val="32"/>
          <w:rtl/>
        </w:rPr>
      </w:pPr>
      <w:r w:rsidRPr="0017132D">
        <w:rPr>
          <w:rFonts w:cs="Arial"/>
          <w:sz w:val="32"/>
          <w:szCs w:val="32"/>
          <w:rtl/>
        </w:rPr>
        <w:t>1. تأثير التدريب على الأداء المالي:</w:t>
      </w:r>
    </w:p>
    <w:p w14:paraId="5C983196" w14:textId="77777777" w:rsidR="0017132D" w:rsidRPr="0017132D" w:rsidRDefault="0017132D" w:rsidP="0017132D">
      <w:pPr>
        <w:rPr>
          <w:sz w:val="32"/>
          <w:szCs w:val="32"/>
          <w:rtl/>
        </w:rPr>
      </w:pPr>
    </w:p>
    <w:p w14:paraId="55B321EE" w14:textId="77777777" w:rsidR="0017132D" w:rsidRPr="0017132D" w:rsidRDefault="0017132D" w:rsidP="0017132D">
      <w:pPr>
        <w:rPr>
          <w:sz w:val="32"/>
          <w:szCs w:val="32"/>
          <w:rtl/>
        </w:rPr>
      </w:pPr>
      <w:r w:rsidRPr="0017132D">
        <w:rPr>
          <w:rFonts w:cs="Arial"/>
          <w:sz w:val="32"/>
          <w:szCs w:val="32"/>
          <w:rtl/>
        </w:rPr>
        <w:t>الدراسات الحديثة مثل جونسون (2024) أظهرت أن التدريب لا يحسن الأداء التشغيلي فحسب، بل أيضًا الأداء المالي. تحسين إدارة التكاليف وزيادة العوائد يعكس التأثير الإيجابي للتدريب على النتائج المالية.</w:t>
      </w:r>
    </w:p>
    <w:p w14:paraId="54298A84" w14:textId="77777777" w:rsidR="0017132D" w:rsidRPr="0017132D" w:rsidRDefault="0017132D" w:rsidP="0017132D">
      <w:pPr>
        <w:rPr>
          <w:sz w:val="32"/>
          <w:szCs w:val="32"/>
          <w:rtl/>
        </w:rPr>
      </w:pPr>
      <w:r w:rsidRPr="0017132D">
        <w:rPr>
          <w:rFonts w:cs="Arial"/>
          <w:sz w:val="32"/>
          <w:szCs w:val="32"/>
          <w:rtl/>
        </w:rPr>
        <w:t>2. تحسين الاستدامة:</w:t>
      </w:r>
    </w:p>
    <w:p w14:paraId="58B3C8BC" w14:textId="77777777" w:rsidR="0017132D" w:rsidRPr="0017132D" w:rsidRDefault="0017132D" w:rsidP="0017132D">
      <w:pPr>
        <w:rPr>
          <w:sz w:val="32"/>
          <w:szCs w:val="32"/>
          <w:rtl/>
        </w:rPr>
      </w:pPr>
    </w:p>
    <w:p w14:paraId="0428CBE3" w14:textId="77777777" w:rsidR="0017132D" w:rsidRPr="0017132D" w:rsidRDefault="0017132D" w:rsidP="0017132D">
      <w:pPr>
        <w:rPr>
          <w:sz w:val="32"/>
          <w:szCs w:val="32"/>
          <w:rtl/>
        </w:rPr>
      </w:pPr>
      <w:r w:rsidRPr="0017132D">
        <w:rPr>
          <w:rFonts w:cs="Arial"/>
          <w:sz w:val="32"/>
          <w:szCs w:val="32"/>
          <w:rtl/>
        </w:rPr>
        <w:t>دراسة رينولدز (2024) تشير إلى أن التدريب يسهم في تحسين استدامة المشاريع من خلال تطوير استراتيجيات إدارية فعالة. التدريب يعزز القدرة على تحقيق نتائج مستدامة ويعزز من استدامة المشاريع.</w:t>
      </w:r>
    </w:p>
    <w:p w14:paraId="2C22730C" w14:textId="77777777" w:rsidR="0017132D" w:rsidRPr="0017132D" w:rsidRDefault="0017132D" w:rsidP="0017132D">
      <w:pPr>
        <w:rPr>
          <w:sz w:val="32"/>
          <w:szCs w:val="32"/>
          <w:rtl/>
        </w:rPr>
      </w:pPr>
      <w:r w:rsidRPr="0017132D">
        <w:rPr>
          <w:rFonts w:cs="Arial"/>
          <w:sz w:val="32"/>
          <w:szCs w:val="32"/>
          <w:rtl/>
        </w:rPr>
        <w:t>3. تحسين مهارات القيادة:</w:t>
      </w:r>
    </w:p>
    <w:p w14:paraId="40A453F3" w14:textId="77777777" w:rsidR="0017132D" w:rsidRPr="0017132D" w:rsidRDefault="0017132D" w:rsidP="0017132D">
      <w:pPr>
        <w:rPr>
          <w:sz w:val="32"/>
          <w:szCs w:val="32"/>
          <w:rtl/>
        </w:rPr>
      </w:pPr>
    </w:p>
    <w:p w14:paraId="7B355AC7" w14:textId="77777777" w:rsidR="0017132D" w:rsidRPr="0017132D" w:rsidRDefault="0017132D" w:rsidP="0017132D">
      <w:pPr>
        <w:rPr>
          <w:sz w:val="32"/>
          <w:szCs w:val="32"/>
          <w:rtl/>
        </w:rPr>
      </w:pPr>
      <w:r w:rsidRPr="0017132D">
        <w:rPr>
          <w:rFonts w:cs="Arial"/>
          <w:sz w:val="32"/>
          <w:szCs w:val="32"/>
          <w:rtl/>
        </w:rPr>
        <w:t>نتائج دراسة هيوز (2024) أظهرت أن التدريب على مهارات القيادة يحسن من إدارة المشاريع الكبيرة. القيادة الفعالة تؤدي إلى تحسين الأداء وتحقيق نتائج إيجابية.</w:t>
      </w:r>
    </w:p>
    <w:p w14:paraId="48E88BC3" w14:textId="77777777" w:rsidR="0017132D" w:rsidRPr="0017132D" w:rsidRDefault="0017132D" w:rsidP="0017132D">
      <w:pPr>
        <w:rPr>
          <w:sz w:val="32"/>
          <w:szCs w:val="32"/>
          <w:rtl/>
        </w:rPr>
      </w:pPr>
      <w:r w:rsidRPr="0017132D">
        <w:rPr>
          <w:rFonts w:cs="Arial"/>
          <w:sz w:val="32"/>
          <w:szCs w:val="32"/>
          <w:rtl/>
        </w:rPr>
        <w:t>4. تأثير التدريب على المشاريع في قطاع الطاقة:</w:t>
      </w:r>
    </w:p>
    <w:p w14:paraId="1C46A144" w14:textId="77777777" w:rsidR="0017132D" w:rsidRPr="0017132D" w:rsidRDefault="0017132D" w:rsidP="0017132D">
      <w:pPr>
        <w:rPr>
          <w:sz w:val="32"/>
          <w:szCs w:val="32"/>
          <w:rtl/>
        </w:rPr>
      </w:pPr>
    </w:p>
    <w:p w14:paraId="5CA576FB" w14:textId="77777777" w:rsidR="0017132D" w:rsidRPr="0017132D" w:rsidRDefault="0017132D" w:rsidP="0017132D">
      <w:pPr>
        <w:rPr>
          <w:sz w:val="32"/>
          <w:szCs w:val="32"/>
          <w:rtl/>
        </w:rPr>
      </w:pPr>
      <w:r w:rsidRPr="0017132D">
        <w:rPr>
          <w:rFonts w:cs="Arial"/>
          <w:sz w:val="32"/>
          <w:szCs w:val="32"/>
          <w:rtl/>
        </w:rPr>
        <w:t>دراسة كريستين (2024) بينت أن التدريب يحسن من أداء فرق العمل في مشاريع الطاقة الكبيرة، مما يشير إلى أن التدريب له تأثير إيجابي على القطاع المتخصص مثل الطاقة.</w:t>
      </w:r>
    </w:p>
    <w:p w14:paraId="52D26DC0" w14:textId="77777777" w:rsidR="0017132D" w:rsidRPr="0017132D" w:rsidRDefault="0017132D" w:rsidP="0017132D">
      <w:pPr>
        <w:rPr>
          <w:sz w:val="32"/>
          <w:szCs w:val="32"/>
          <w:rtl/>
        </w:rPr>
      </w:pPr>
      <w:r w:rsidRPr="0017132D">
        <w:rPr>
          <w:rFonts w:cs="Arial"/>
          <w:sz w:val="32"/>
          <w:szCs w:val="32"/>
          <w:rtl/>
        </w:rPr>
        <w:t>تحليل الفجوات والتوجهات المستقبلية</w:t>
      </w:r>
    </w:p>
    <w:p w14:paraId="6DC92E2C" w14:textId="77777777" w:rsidR="0017132D" w:rsidRPr="0017132D" w:rsidRDefault="0017132D" w:rsidP="0017132D">
      <w:pPr>
        <w:rPr>
          <w:sz w:val="32"/>
          <w:szCs w:val="32"/>
          <w:rtl/>
        </w:rPr>
      </w:pPr>
      <w:r w:rsidRPr="0017132D">
        <w:rPr>
          <w:rFonts w:cs="Arial"/>
          <w:sz w:val="32"/>
          <w:szCs w:val="32"/>
          <w:rtl/>
        </w:rPr>
        <w:t>الفجوات:</w:t>
      </w:r>
    </w:p>
    <w:p w14:paraId="59FD3C81" w14:textId="77777777" w:rsidR="0017132D" w:rsidRPr="0017132D" w:rsidRDefault="0017132D" w:rsidP="0017132D">
      <w:pPr>
        <w:rPr>
          <w:sz w:val="32"/>
          <w:szCs w:val="32"/>
          <w:rtl/>
        </w:rPr>
      </w:pPr>
    </w:p>
    <w:p w14:paraId="6306F7B4" w14:textId="77777777" w:rsidR="0017132D" w:rsidRPr="0017132D" w:rsidRDefault="0017132D" w:rsidP="0017132D">
      <w:pPr>
        <w:rPr>
          <w:sz w:val="32"/>
          <w:szCs w:val="32"/>
          <w:rtl/>
        </w:rPr>
      </w:pPr>
      <w:r w:rsidRPr="0017132D">
        <w:rPr>
          <w:rFonts w:cs="Arial"/>
          <w:sz w:val="32"/>
          <w:szCs w:val="32"/>
          <w:rtl/>
        </w:rPr>
        <w:t>بينما تركز معظم الدراسات على تحسين الأداء والكفاءة، هناك حاجة لدراسات تركز على تأثير التدريب على الاستدامة والابتكار في سياقات مختلفة.</w:t>
      </w:r>
    </w:p>
    <w:p w14:paraId="1D59A23D" w14:textId="77777777" w:rsidR="0017132D" w:rsidRPr="0017132D" w:rsidRDefault="0017132D" w:rsidP="0017132D">
      <w:pPr>
        <w:rPr>
          <w:sz w:val="32"/>
          <w:szCs w:val="32"/>
          <w:rtl/>
        </w:rPr>
      </w:pPr>
      <w:r w:rsidRPr="0017132D">
        <w:rPr>
          <w:rFonts w:cs="Arial"/>
          <w:sz w:val="32"/>
          <w:szCs w:val="32"/>
          <w:rtl/>
        </w:rPr>
        <w:lastRenderedPageBreak/>
        <w:t>قد تكون هناك فجوات في فحص تأثير التدريب على المشاريع في قطاعات محددة مثل الرعاية الصحية أو الطاقة في سياقات جغرافية مختلفة.</w:t>
      </w:r>
    </w:p>
    <w:p w14:paraId="12B1BC94" w14:textId="77777777" w:rsidR="0017132D" w:rsidRPr="0017132D" w:rsidRDefault="0017132D" w:rsidP="0017132D">
      <w:pPr>
        <w:rPr>
          <w:sz w:val="32"/>
          <w:szCs w:val="32"/>
          <w:rtl/>
        </w:rPr>
      </w:pPr>
      <w:r w:rsidRPr="0017132D">
        <w:rPr>
          <w:rFonts w:cs="Arial"/>
          <w:sz w:val="32"/>
          <w:szCs w:val="32"/>
          <w:rtl/>
        </w:rPr>
        <w:t>التوجهات المستقبلية:</w:t>
      </w:r>
    </w:p>
    <w:p w14:paraId="479C3901" w14:textId="77777777" w:rsidR="0017132D" w:rsidRPr="0017132D" w:rsidRDefault="0017132D" w:rsidP="0017132D">
      <w:pPr>
        <w:rPr>
          <w:sz w:val="32"/>
          <w:szCs w:val="32"/>
          <w:rtl/>
        </w:rPr>
      </w:pPr>
    </w:p>
    <w:p w14:paraId="4F43C0E4" w14:textId="77777777" w:rsidR="0017132D" w:rsidRPr="0017132D" w:rsidRDefault="0017132D" w:rsidP="0017132D">
      <w:pPr>
        <w:rPr>
          <w:sz w:val="32"/>
          <w:szCs w:val="32"/>
          <w:rtl/>
        </w:rPr>
      </w:pPr>
      <w:r w:rsidRPr="0017132D">
        <w:rPr>
          <w:rFonts w:cs="Arial"/>
          <w:sz w:val="32"/>
          <w:szCs w:val="32"/>
          <w:rtl/>
        </w:rPr>
        <w:t>البحث في تأثير التدريب على المهارات القيادية في مشاريع كبيرة.</w:t>
      </w:r>
    </w:p>
    <w:p w14:paraId="754BC962" w14:textId="77777777" w:rsidR="0017132D" w:rsidRPr="0017132D" w:rsidRDefault="0017132D" w:rsidP="0017132D">
      <w:pPr>
        <w:rPr>
          <w:sz w:val="32"/>
          <w:szCs w:val="32"/>
          <w:rtl/>
        </w:rPr>
      </w:pPr>
      <w:r w:rsidRPr="0017132D">
        <w:rPr>
          <w:rFonts w:cs="Arial"/>
          <w:sz w:val="32"/>
          <w:szCs w:val="32"/>
          <w:rtl/>
        </w:rPr>
        <w:t>دراسة تأثير التدريب على الاستدامة والإدارة الاستراتيجية للمشاريع.</w:t>
      </w:r>
    </w:p>
    <w:p w14:paraId="7779BDA4" w14:textId="77777777" w:rsidR="0017132D" w:rsidRPr="0017132D" w:rsidRDefault="0017132D" w:rsidP="0017132D">
      <w:pPr>
        <w:rPr>
          <w:sz w:val="32"/>
          <w:szCs w:val="32"/>
          <w:rtl/>
        </w:rPr>
      </w:pPr>
      <w:r w:rsidRPr="0017132D">
        <w:rPr>
          <w:rFonts w:cs="Arial"/>
          <w:sz w:val="32"/>
          <w:szCs w:val="32"/>
          <w:rtl/>
        </w:rPr>
        <w:t>تقييم تأثير التدريب في السياقات الجغرافية المختلفة، بما في ذلك المملكة العربية السعودية.</w:t>
      </w:r>
    </w:p>
    <w:p w14:paraId="146D4553" w14:textId="77777777" w:rsidR="0017132D" w:rsidRPr="0017132D" w:rsidRDefault="0017132D" w:rsidP="0017132D">
      <w:pPr>
        <w:rPr>
          <w:sz w:val="32"/>
          <w:szCs w:val="32"/>
          <w:rtl/>
        </w:rPr>
      </w:pPr>
      <w:r w:rsidRPr="0017132D">
        <w:rPr>
          <w:rFonts w:cs="Arial"/>
          <w:sz w:val="32"/>
          <w:szCs w:val="32"/>
          <w:rtl/>
        </w:rPr>
        <w:t>الخلاصة</w:t>
      </w:r>
    </w:p>
    <w:p w14:paraId="47D43EBF" w14:textId="1BF439D7" w:rsidR="0079486F" w:rsidRDefault="0017132D" w:rsidP="0017132D">
      <w:pPr>
        <w:rPr>
          <w:sz w:val="32"/>
          <w:szCs w:val="32"/>
          <w:rtl/>
        </w:rPr>
      </w:pPr>
      <w:r w:rsidRPr="0017132D">
        <w:rPr>
          <w:rFonts w:cs="Arial"/>
          <w:sz w:val="32"/>
          <w:szCs w:val="32"/>
          <w:rtl/>
        </w:rPr>
        <w:t>تحليل الدراسات السابقة والنتائج الحديثة يظهر أن التدريب له تأثيرات متعددة على إدارة المشاريع الكبيرة، بما في ذلك تحسين الأداء، زيادة الكفاءة، تحسين الجودة، إدارة المخاطر، وتعزيز الابتكار. تقدم النتائج الحديثة رؤى إضافية حول كيفية تحسين الاستدامة والأداء المالي وتعزيز القيادة. استنادًا إلى هذه التحليلات، يمكن تحسين استراتيجيات التدريب لتلبية احتياجات المشاريع الكبيرة بشكل أفضل وتوجيه الدراسات المستقبلية نحو فهم تأثير التدريب في سياقات جديدة.</w:t>
      </w:r>
    </w:p>
    <w:p w14:paraId="6AAEC189" w14:textId="05C13350" w:rsidR="007A2481" w:rsidRPr="007A2481" w:rsidRDefault="007A2481" w:rsidP="007A2481">
      <w:pPr>
        <w:pStyle w:val="1"/>
        <w:rPr>
          <w:sz w:val="36"/>
          <w:szCs w:val="36"/>
          <w:rtl/>
        </w:rPr>
      </w:pPr>
      <w:bookmarkStart w:id="24" w:name="_Toc175229456"/>
      <w:r w:rsidRPr="007A2481">
        <w:rPr>
          <w:sz w:val="36"/>
          <w:szCs w:val="36"/>
          <w:rtl/>
        </w:rPr>
        <w:t>المتغيرات في الدراسة</w:t>
      </w:r>
      <w:bookmarkEnd w:id="24"/>
    </w:p>
    <w:p w14:paraId="4D43A5A5" w14:textId="77777777" w:rsidR="007A2481" w:rsidRPr="007A2481" w:rsidRDefault="007A2481" w:rsidP="007A2481">
      <w:pPr>
        <w:rPr>
          <w:sz w:val="32"/>
          <w:szCs w:val="32"/>
          <w:rtl/>
        </w:rPr>
      </w:pPr>
      <w:r w:rsidRPr="007A2481">
        <w:rPr>
          <w:rFonts w:cs="Arial"/>
          <w:sz w:val="32"/>
          <w:szCs w:val="32"/>
          <w:rtl/>
        </w:rPr>
        <w:t>في دراسة حول تأثير التدريب على إدارة المشاريع الكبيرة في المملكة العربية السعودية، ستتضمن المتغيرات الأساسية في الدراسة المتغيرات المستقلة، والمتغيرات التابعة، والمتغيرات الوسيطة، وأحيانًا المتغيرات الدخيلة. توضيح المتغيرات يساعد في فهم كيفية تأثير التدريب على نتائج إدارة المشاريع.</w:t>
      </w:r>
    </w:p>
    <w:p w14:paraId="373694F7" w14:textId="77777777" w:rsidR="007A2481" w:rsidRPr="007A2481" w:rsidRDefault="007A2481" w:rsidP="007A2481">
      <w:pPr>
        <w:rPr>
          <w:sz w:val="32"/>
          <w:szCs w:val="32"/>
          <w:rtl/>
        </w:rPr>
      </w:pPr>
    </w:p>
    <w:p w14:paraId="43FDA265" w14:textId="77777777" w:rsidR="007A2481" w:rsidRPr="007A2481" w:rsidRDefault="007A2481" w:rsidP="007A2481">
      <w:pPr>
        <w:rPr>
          <w:sz w:val="32"/>
          <w:szCs w:val="32"/>
          <w:rtl/>
        </w:rPr>
      </w:pPr>
      <w:r w:rsidRPr="007A2481">
        <w:rPr>
          <w:rFonts w:cs="Arial"/>
          <w:sz w:val="32"/>
          <w:szCs w:val="32"/>
          <w:rtl/>
        </w:rPr>
        <w:t>1. المتغيرات المستقلة</w:t>
      </w:r>
    </w:p>
    <w:p w14:paraId="744BCE49" w14:textId="77777777" w:rsidR="007A2481" w:rsidRPr="007A2481" w:rsidRDefault="007A2481" w:rsidP="007A2481">
      <w:pPr>
        <w:rPr>
          <w:sz w:val="32"/>
          <w:szCs w:val="32"/>
          <w:rtl/>
        </w:rPr>
      </w:pPr>
      <w:r w:rsidRPr="007A2481">
        <w:rPr>
          <w:rFonts w:cs="Arial"/>
          <w:sz w:val="32"/>
          <w:szCs w:val="32"/>
          <w:rtl/>
        </w:rPr>
        <w:t>المتغيرات المستقلة هي العوامل التي يقوم الباحث بتغييرها أو التحكم فيها لدراسة تأثيرها على المتغيرات الأخرى. في هذه الدراسة، سيكون التدريب هو المتغير المستقل الرئيسي.</w:t>
      </w:r>
    </w:p>
    <w:p w14:paraId="1B35BF4E" w14:textId="77777777" w:rsidR="007A2481" w:rsidRPr="007A2481" w:rsidRDefault="007A2481" w:rsidP="007A2481">
      <w:pPr>
        <w:rPr>
          <w:sz w:val="32"/>
          <w:szCs w:val="32"/>
          <w:rtl/>
        </w:rPr>
      </w:pPr>
    </w:p>
    <w:p w14:paraId="77F8E5AE" w14:textId="77777777" w:rsidR="007A2481" w:rsidRPr="007A2481" w:rsidRDefault="007A2481" w:rsidP="007A2481">
      <w:pPr>
        <w:rPr>
          <w:sz w:val="32"/>
          <w:szCs w:val="32"/>
          <w:rtl/>
        </w:rPr>
      </w:pPr>
      <w:r w:rsidRPr="007A2481">
        <w:rPr>
          <w:rFonts w:cs="Arial"/>
          <w:sz w:val="32"/>
          <w:szCs w:val="32"/>
          <w:rtl/>
        </w:rPr>
        <w:t>تدريب الأفراد في إدارة المشاريع:</w:t>
      </w:r>
    </w:p>
    <w:p w14:paraId="229035F4" w14:textId="77777777" w:rsidR="007A2481" w:rsidRPr="007A2481" w:rsidRDefault="007A2481" w:rsidP="007A2481">
      <w:pPr>
        <w:rPr>
          <w:sz w:val="32"/>
          <w:szCs w:val="32"/>
          <w:rtl/>
        </w:rPr>
      </w:pPr>
      <w:r w:rsidRPr="007A2481">
        <w:rPr>
          <w:rFonts w:cs="Arial"/>
          <w:sz w:val="32"/>
          <w:szCs w:val="32"/>
          <w:rtl/>
        </w:rPr>
        <w:t>الطبيعة: نوع التدريب المقدم (مثل التدريب التقني، التدريب القيادي، التدريب في إدارة المخاطر).</w:t>
      </w:r>
    </w:p>
    <w:p w14:paraId="1172A14B" w14:textId="77777777" w:rsidR="007A2481" w:rsidRPr="007A2481" w:rsidRDefault="007A2481" w:rsidP="007A2481">
      <w:pPr>
        <w:rPr>
          <w:sz w:val="32"/>
          <w:szCs w:val="32"/>
          <w:rtl/>
        </w:rPr>
      </w:pPr>
      <w:r w:rsidRPr="007A2481">
        <w:rPr>
          <w:rFonts w:cs="Arial"/>
          <w:sz w:val="32"/>
          <w:szCs w:val="32"/>
          <w:rtl/>
        </w:rPr>
        <w:lastRenderedPageBreak/>
        <w:t>المدة: مدة التدريب (قصير الأمد، متوسط الأمد، طويل الأمد).</w:t>
      </w:r>
    </w:p>
    <w:p w14:paraId="75A270F1" w14:textId="77777777" w:rsidR="007A2481" w:rsidRPr="007A2481" w:rsidRDefault="007A2481" w:rsidP="007A2481">
      <w:pPr>
        <w:rPr>
          <w:sz w:val="32"/>
          <w:szCs w:val="32"/>
          <w:rtl/>
        </w:rPr>
      </w:pPr>
      <w:r w:rsidRPr="007A2481">
        <w:rPr>
          <w:rFonts w:cs="Arial"/>
          <w:sz w:val="32"/>
          <w:szCs w:val="32"/>
          <w:rtl/>
        </w:rPr>
        <w:t>التكرار: عدد مرات التدريب.</w:t>
      </w:r>
    </w:p>
    <w:p w14:paraId="73D3BE51" w14:textId="77777777" w:rsidR="007A2481" w:rsidRPr="007A2481" w:rsidRDefault="007A2481" w:rsidP="007A2481">
      <w:pPr>
        <w:rPr>
          <w:sz w:val="32"/>
          <w:szCs w:val="32"/>
          <w:rtl/>
        </w:rPr>
      </w:pPr>
      <w:r w:rsidRPr="007A2481">
        <w:rPr>
          <w:rFonts w:cs="Arial"/>
          <w:sz w:val="32"/>
          <w:szCs w:val="32"/>
          <w:rtl/>
        </w:rPr>
        <w:t>الأساليب المستخدمة: طرق التدريب المستخدمة (مثل التدريب النظري، التدريبات العملية، ورش العمل).</w:t>
      </w:r>
    </w:p>
    <w:p w14:paraId="1D391181" w14:textId="77777777" w:rsidR="007A2481" w:rsidRPr="007A2481" w:rsidRDefault="007A2481" w:rsidP="007A2481">
      <w:pPr>
        <w:rPr>
          <w:sz w:val="32"/>
          <w:szCs w:val="32"/>
          <w:rtl/>
        </w:rPr>
      </w:pPr>
      <w:r w:rsidRPr="007A2481">
        <w:rPr>
          <w:rFonts w:cs="Arial"/>
          <w:sz w:val="32"/>
          <w:szCs w:val="32"/>
          <w:rtl/>
        </w:rPr>
        <w:t>أمثلة:</w:t>
      </w:r>
    </w:p>
    <w:p w14:paraId="316140E1" w14:textId="77777777" w:rsidR="007A2481" w:rsidRPr="007A2481" w:rsidRDefault="007A2481" w:rsidP="007A2481">
      <w:pPr>
        <w:rPr>
          <w:sz w:val="32"/>
          <w:szCs w:val="32"/>
          <w:rtl/>
        </w:rPr>
      </w:pPr>
    </w:p>
    <w:p w14:paraId="7B02C85C" w14:textId="77777777" w:rsidR="007A2481" w:rsidRPr="007A2481" w:rsidRDefault="007A2481" w:rsidP="007A2481">
      <w:pPr>
        <w:rPr>
          <w:sz w:val="32"/>
          <w:szCs w:val="32"/>
          <w:rtl/>
        </w:rPr>
      </w:pPr>
      <w:r w:rsidRPr="007A2481">
        <w:rPr>
          <w:rFonts w:cs="Arial"/>
          <w:sz w:val="32"/>
          <w:szCs w:val="32"/>
          <w:rtl/>
        </w:rPr>
        <w:t>تدريب تقني متخصص: يشمل التدريب على استخدام أدوات وتقنيات محددة لإدارة المشاريع.</w:t>
      </w:r>
    </w:p>
    <w:p w14:paraId="34CD5C58" w14:textId="77777777" w:rsidR="007A2481" w:rsidRPr="007A2481" w:rsidRDefault="007A2481" w:rsidP="007A2481">
      <w:pPr>
        <w:rPr>
          <w:sz w:val="32"/>
          <w:szCs w:val="32"/>
          <w:rtl/>
        </w:rPr>
      </w:pPr>
      <w:r w:rsidRPr="007A2481">
        <w:rPr>
          <w:rFonts w:cs="Arial"/>
          <w:sz w:val="32"/>
          <w:szCs w:val="32"/>
          <w:rtl/>
        </w:rPr>
        <w:t>تدريب قيادي: يركز على تطوير مهارات القيادة وإدارة الفرق.</w:t>
      </w:r>
    </w:p>
    <w:p w14:paraId="455C7D9A" w14:textId="77777777" w:rsidR="007A2481" w:rsidRPr="007A2481" w:rsidRDefault="007A2481" w:rsidP="007A2481">
      <w:pPr>
        <w:rPr>
          <w:sz w:val="32"/>
          <w:szCs w:val="32"/>
          <w:rtl/>
        </w:rPr>
      </w:pPr>
      <w:r w:rsidRPr="007A2481">
        <w:rPr>
          <w:rFonts w:cs="Arial"/>
          <w:sz w:val="32"/>
          <w:szCs w:val="32"/>
          <w:rtl/>
        </w:rPr>
        <w:t>تدريب في إدارة المخاطر: يتناول كيفية تحديد وإدارة المخاطر المحتملة في المشاريع.</w:t>
      </w:r>
    </w:p>
    <w:p w14:paraId="084B4A6D" w14:textId="77777777" w:rsidR="007A2481" w:rsidRPr="007A2481" w:rsidRDefault="007A2481" w:rsidP="007A2481">
      <w:pPr>
        <w:rPr>
          <w:sz w:val="32"/>
          <w:szCs w:val="32"/>
          <w:rtl/>
        </w:rPr>
      </w:pPr>
      <w:r w:rsidRPr="007A2481">
        <w:rPr>
          <w:rFonts w:cs="Arial"/>
          <w:sz w:val="32"/>
          <w:szCs w:val="32"/>
          <w:rtl/>
        </w:rPr>
        <w:t>2. المتغيرات التابعة</w:t>
      </w:r>
    </w:p>
    <w:p w14:paraId="4B72E408" w14:textId="77777777" w:rsidR="007A2481" w:rsidRPr="007A2481" w:rsidRDefault="007A2481" w:rsidP="007A2481">
      <w:pPr>
        <w:rPr>
          <w:sz w:val="32"/>
          <w:szCs w:val="32"/>
          <w:rtl/>
        </w:rPr>
      </w:pPr>
      <w:r w:rsidRPr="007A2481">
        <w:rPr>
          <w:rFonts w:cs="Arial"/>
          <w:sz w:val="32"/>
          <w:szCs w:val="32"/>
          <w:rtl/>
        </w:rPr>
        <w:t>المتغيرات التابعة هي النتائج أو التأثيرات التي تقاس لدراسة كيفية تأثير المتغيرات المستقلة عليها. في هذه الدراسة، المتغيرات التابعة ستشمل مختلف جوانب إدارة المشاريع التي يُحتمل أن يتأثر بها التدريب.</w:t>
      </w:r>
    </w:p>
    <w:p w14:paraId="11A2D5BC" w14:textId="77777777" w:rsidR="007A2481" w:rsidRPr="007A2481" w:rsidRDefault="007A2481" w:rsidP="007A2481">
      <w:pPr>
        <w:rPr>
          <w:sz w:val="32"/>
          <w:szCs w:val="32"/>
          <w:rtl/>
        </w:rPr>
      </w:pPr>
    </w:p>
    <w:p w14:paraId="2EEE4412" w14:textId="77777777" w:rsidR="007A2481" w:rsidRPr="007A2481" w:rsidRDefault="007A2481" w:rsidP="007A2481">
      <w:pPr>
        <w:rPr>
          <w:sz w:val="32"/>
          <w:szCs w:val="32"/>
          <w:rtl/>
        </w:rPr>
      </w:pPr>
      <w:r w:rsidRPr="007A2481">
        <w:rPr>
          <w:rFonts w:cs="Arial"/>
          <w:sz w:val="32"/>
          <w:szCs w:val="32"/>
          <w:rtl/>
        </w:rPr>
        <w:t>أداء المشاريع:</w:t>
      </w:r>
    </w:p>
    <w:p w14:paraId="05B637EA" w14:textId="77777777" w:rsidR="007A2481" w:rsidRPr="007A2481" w:rsidRDefault="007A2481" w:rsidP="007A2481">
      <w:pPr>
        <w:rPr>
          <w:sz w:val="32"/>
          <w:szCs w:val="32"/>
          <w:rtl/>
        </w:rPr>
      </w:pPr>
    </w:p>
    <w:p w14:paraId="3A8BC986" w14:textId="77777777" w:rsidR="007A2481" w:rsidRPr="007A2481" w:rsidRDefault="007A2481" w:rsidP="007A2481">
      <w:pPr>
        <w:rPr>
          <w:sz w:val="32"/>
          <w:szCs w:val="32"/>
          <w:rtl/>
        </w:rPr>
      </w:pPr>
      <w:r w:rsidRPr="007A2481">
        <w:rPr>
          <w:rFonts w:cs="Arial"/>
          <w:sz w:val="32"/>
          <w:szCs w:val="32"/>
          <w:rtl/>
        </w:rPr>
        <w:t>الجودة: جودة التنفيذ النهائي للمشروع.</w:t>
      </w:r>
    </w:p>
    <w:p w14:paraId="1FBEF864" w14:textId="77777777" w:rsidR="007A2481" w:rsidRPr="007A2481" w:rsidRDefault="007A2481" w:rsidP="007A2481">
      <w:pPr>
        <w:rPr>
          <w:sz w:val="32"/>
          <w:szCs w:val="32"/>
          <w:rtl/>
        </w:rPr>
      </w:pPr>
      <w:r w:rsidRPr="007A2481">
        <w:rPr>
          <w:rFonts w:cs="Arial"/>
          <w:sz w:val="32"/>
          <w:szCs w:val="32"/>
          <w:rtl/>
        </w:rPr>
        <w:t>التكلفة: التكاليف الفعلية مقارنة بالميزانية المحددة.</w:t>
      </w:r>
    </w:p>
    <w:p w14:paraId="7C4BDE94" w14:textId="77777777" w:rsidR="007A2481" w:rsidRPr="007A2481" w:rsidRDefault="007A2481" w:rsidP="007A2481">
      <w:pPr>
        <w:rPr>
          <w:sz w:val="32"/>
          <w:szCs w:val="32"/>
          <w:rtl/>
        </w:rPr>
      </w:pPr>
      <w:r w:rsidRPr="007A2481">
        <w:rPr>
          <w:rFonts w:cs="Arial"/>
          <w:sz w:val="32"/>
          <w:szCs w:val="32"/>
          <w:rtl/>
        </w:rPr>
        <w:t>الوقت: مدى التزام المشروع بالجدول الزمني المحدد.</w:t>
      </w:r>
    </w:p>
    <w:p w14:paraId="05A6D432" w14:textId="77777777" w:rsidR="007A2481" w:rsidRPr="007A2481" w:rsidRDefault="007A2481" w:rsidP="007A2481">
      <w:pPr>
        <w:rPr>
          <w:sz w:val="32"/>
          <w:szCs w:val="32"/>
          <w:rtl/>
        </w:rPr>
      </w:pPr>
      <w:r w:rsidRPr="007A2481">
        <w:rPr>
          <w:rFonts w:cs="Arial"/>
          <w:sz w:val="32"/>
          <w:szCs w:val="32"/>
          <w:rtl/>
        </w:rPr>
        <w:t>الكفاءة التشغيلية:</w:t>
      </w:r>
    </w:p>
    <w:p w14:paraId="6C274286" w14:textId="77777777" w:rsidR="007A2481" w:rsidRPr="007A2481" w:rsidRDefault="007A2481" w:rsidP="007A2481">
      <w:pPr>
        <w:rPr>
          <w:sz w:val="32"/>
          <w:szCs w:val="32"/>
          <w:rtl/>
        </w:rPr>
      </w:pPr>
    </w:p>
    <w:p w14:paraId="39301002" w14:textId="77777777" w:rsidR="007A2481" w:rsidRPr="007A2481" w:rsidRDefault="007A2481" w:rsidP="007A2481">
      <w:pPr>
        <w:rPr>
          <w:sz w:val="32"/>
          <w:szCs w:val="32"/>
          <w:rtl/>
        </w:rPr>
      </w:pPr>
      <w:r w:rsidRPr="007A2481">
        <w:rPr>
          <w:rFonts w:cs="Arial"/>
          <w:sz w:val="32"/>
          <w:szCs w:val="32"/>
          <w:rtl/>
        </w:rPr>
        <w:t>الإنتاجية: مدى إنجاز العمل بكفاءة وفعالية.</w:t>
      </w:r>
    </w:p>
    <w:p w14:paraId="03E2E3FD" w14:textId="77777777" w:rsidR="007A2481" w:rsidRPr="007A2481" w:rsidRDefault="007A2481" w:rsidP="007A2481">
      <w:pPr>
        <w:rPr>
          <w:sz w:val="32"/>
          <w:szCs w:val="32"/>
          <w:rtl/>
        </w:rPr>
      </w:pPr>
      <w:r w:rsidRPr="007A2481">
        <w:rPr>
          <w:rFonts w:cs="Arial"/>
          <w:sz w:val="32"/>
          <w:szCs w:val="32"/>
          <w:rtl/>
        </w:rPr>
        <w:t>استخدام الموارد: كفاءة استخدام الموارد المتاحة للمشروع.</w:t>
      </w:r>
    </w:p>
    <w:p w14:paraId="32510A6C" w14:textId="77777777" w:rsidR="007A2481" w:rsidRPr="007A2481" w:rsidRDefault="007A2481" w:rsidP="007A2481">
      <w:pPr>
        <w:rPr>
          <w:sz w:val="32"/>
          <w:szCs w:val="32"/>
          <w:rtl/>
        </w:rPr>
      </w:pPr>
      <w:r w:rsidRPr="007A2481">
        <w:rPr>
          <w:rFonts w:cs="Arial"/>
          <w:sz w:val="32"/>
          <w:szCs w:val="32"/>
          <w:rtl/>
        </w:rPr>
        <w:t>إدارة المخاطر:</w:t>
      </w:r>
    </w:p>
    <w:p w14:paraId="6A099CD6" w14:textId="77777777" w:rsidR="007A2481" w:rsidRPr="007A2481" w:rsidRDefault="007A2481" w:rsidP="007A2481">
      <w:pPr>
        <w:rPr>
          <w:sz w:val="32"/>
          <w:szCs w:val="32"/>
          <w:rtl/>
        </w:rPr>
      </w:pPr>
    </w:p>
    <w:p w14:paraId="0DD2A226" w14:textId="77777777" w:rsidR="007A2481" w:rsidRPr="007A2481" w:rsidRDefault="007A2481" w:rsidP="007A2481">
      <w:pPr>
        <w:rPr>
          <w:sz w:val="32"/>
          <w:szCs w:val="32"/>
          <w:rtl/>
        </w:rPr>
      </w:pPr>
      <w:r w:rsidRPr="007A2481">
        <w:rPr>
          <w:rFonts w:cs="Arial"/>
          <w:sz w:val="32"/>
          <w:szCs w:val="32"/>
          <w:rtl/>
        </w:rPr>
        <w:lastRenderedPageBreak/>
        <w:t>التعامل مع المخاطر: قدرة الفريق على تحديد وإدارة المخاطر بنجاح.</w:t>
      </w:r>
    </w:p>
    <w:p w14:paraId="64A34E90" w14:textId="77777777" w:rsidR="007A2481" w:rsidRPr="007A2481" w:rsidRDefault="007A2481" w:rsidP="007A2481">
      <w:pPr>
        <w:rPr>
          <w:sz w:val="32"/>
          <w:szCs w:val="32"/>
          <w:rtl/>
        </w:rPr>
      </w:pPr>
      <w:r w:rsidRPr="007A2481">
        <w:rPr>
          <w:rFonts w:cs="Arial"/>
          <w:sz w:val="32"/>
          <w:szCs w:val="32"/>
          <w:rtl/>
        </w:rPr>
        <w:t>التقليل من الأضرار: مدى قدرة الفريق على تقليل الأضرار الناتجة عن المخاطر.</w:t>
      </w:r>
    </w:p>
    <w:p w14:paraId="6809E472" w14:textId="77777777" w:rsidR="007A2481" w:rsidRPr="007A2481" w:rsidRDefault="007A2481" w:rsidP="007A2481">
      <w:pPr>
        <w:rPr>
          <w:sz w:val="32"/>
          <w:szCs w:val="32"/>
          <w:rtl/>
        </w:rPr>
      </w:pPr>
      <w:r w:rsidRPr="007A2481">
        <w:rPr>
          <w:rFonts w:cs="Arial"/>
          <w:sz w:val="32"/>
          <w:szCs w:val="32"/>
          <w:rtl/>
        </w:rPr>
        <w:t>الابتكار:</w:t>
      </w:r>
    </w:p>
    <w:p w14:paraId="5E8DC619" w14:textId="77777777" w:rsidR="007A2481" w:rsidRPr="007A2481" w:rsidRDefault="007A2481" w:rsidP="007A2481">
      <w:pPr>
        <w:rPr>
          <w:sz w:val="32"/>
          <w:szCs w:val="32"/>
          <w:rtl/>
        </w:rPr>
      </w:pPr>
    </w:p>
    <w:p w14:paraId="7FF5A15E" w14:textId="77777777" w:rsidR="007A2481" w:rsidRPr="007A2481" w:rsidRDefault="007A2481" w:rsidP="007A2481">
      <w:pPr>
        <w:rPr>
          <w:sz w:val="32"/>
          <w:szCs w:val="32"/>
          <w:rtl/>
        </w:rPr>
      </w:pPr>
      <w:r w:rsidRPr="007A2481">
        <w:rPr>
          <w:rFonts w:cs="Arial"/>
          <w:sz w:val="32"/>
          <w:szCs w:val="32"/>
          <w:rtl/>
        </w:rPr>
        <w:t>التفكير الإبداعي: مدى قدرة الفريق على تقديم حلول جديدة ومبتكرة.</w:t>
      </w:r>
    </w:p>
    <w:p w14:paraId="0D3C8FC2" w14:textId="77777777" w:rsidR="007A2481" w:rsidRPr="007A2481" w:rsidRDefault="007A2481" w:rsidP="007A2481">
      <w:pPr>
        <w:rPr>
          <w:sz w:val="32"/>
          <w:szCs w:val="32"/>
          <w:rtl/>
        </w:rPr>
      </w:pPr>
      <w:r w:rsidRPr="007A2481">
        <w:rPr>
          <w:rFonts w:cs="Arial"/>
          <w:sz w:val="32"/>
          <w:szCs w:val="32"/>
          <w:rtl/>
        </w:rPr>
        <w:t>تطوير استراتيجيات جديدة: قدرة المشروع على تطوير استراتيجيات جديدة لتحسين الأداء.</w:t>
      </w:r>
    </w:p>
    <w:p w14:paraId="6763BBA6" w14:textId="77777777" w:rsidR="007A2481" w:rsidRPr="007A2481" w:rsidRDefault="007A2481" w:rsidP="007A2481">
      <w:pPr>
        <w:rPr>
          <w:sz w:val="32"/>
          <w:szCs w:val="32"/>
          <w:rtl/>
        </w:rPr>
      </w:pPr>
      <w:r w:rsidRPr="007A2481">
        <w:rPr>
          <w:rFonts w:cs="Arial"/>
          <w:sz w:val="32"/>
          <w:szCs w:val="32"/>
          <w:rtl/>
        </w:rPr>
        <w:t>التفاعل بين الفرق:</w:t>
      </w:r>
    </w:p>
    <w:p w14:paraId="7822B5A7" w14:textId="77777777" w:rsidR="007A2481" w:rsidRPr="007A2481" w:rsidRDefault="007A2481" w:rsidP="007A2481">
      <w:pPr>
        <w:rPr>
          <w:sz w:val="32"/>
          <w:szCs w:val="32"/>
          <w:rtl/>
        </w:rPr>
      </w:pPr>
    </w:p>
    <w:p w14:paraId="669FCC84" w14:textId="77777777" w:rsidR="007A2481" w:rsidRPr="007A2481" w:rsidRDefault="007A2481" w:rsidP="007A2481">
      <w:pPr>
        <w:rPr>
          <w:sz w:val="32"/>
          <w:szCs w:val="32"/>
          <w:rtl/>
        </w:rPr>
      </w:pPr>
      <w:r w:rsidRPr="007A2481">
        <w:rPr>
          <w:rFonts w:cs="Arial"/>
          <w:sz w:val="32"/>
          <w:szCs w:val="32"/>
          <w:rtl/>
        </w:rPr>
        <w:t>التعاون والتنسيق: مدى فعالية التعاون بين أعضاء الفريق.</w:t>
      </w:r>
    </w:p>
    <w:p w14:paraId="1B75BFBE" w14:textId="77777777" w:rsidR="007A2481" w:rsidRPr="007A2481" w:rsidRDefault="007A2481" w:rsidP="007A2481">
      <w:pPr>
        <w:rPr>
          <w:sz w:val="32"/>
          <w:szCs w:val="32"/>
          <w:rtl/>
        </w:rPr>
      </w:pPr>
      <w:r w:rsidRPr="007A2481">
        <w:rPr>
          <w:rFonts w:cs="Arial"/>
          <w:sz w:val="32"/>
          <w:szCs w:val="32"/>
          <w:rtl/>
        </w:rPr>
        <w:t>التواصل: جودة وفعالية التواصل بين أعضاء الفريق.</w:t>
      </w:r>
    </w:p>
    <w:p w14:paraId="0F49A30F" w14:textId="77777777" w:rsidR="007A2481" w:rsidRPr="007A2481" w:rsidRDefault="007A2481" w:rsidP="007A2481">
      <w:pPr>
        <w:rPr>
          <w:sz w:val="32"/>
          <w:szCs w:val="32"/>
          <w:rtl/>
        </w:rPr>
      </w:pPr>
      <w:r w:rsidRPr="007A2481">
        <w:rPr>
          <w:rFonts w:cs="Arial"/>
          <w:sz w:val="32"/>
          <w:szCs w:val="32"/>
          <w:rtl/>
        </w:rPr>
        <w:t>3. المتغيرات الوسيطة</w:t>
      </w:r>
    </w:p>
    <w:p w14:paraId="1701316C" w14:textId="77777777" w:rsidR="007A2481" w:rsidRPr="007A2481" w:rsidRDefault="007A2481" w:rsidP="007A2481">
      <w:pPr>
        <w:rPr>
          <w:sz w:val="32"/>
          <w:szCs w:val="32"/>
          <w:rtl/>
        </w:rPr>
      </w:pPr>
      <w:r w:rsidRPr="007A2481">
        <w:rPr>
          <w:rFonts w:cs="Arial"/>
          <w:sz w:val="32"/>
          <w:szCs w:val="32"/>
          <w:rtl/>
        </w:rPr>
        <w:t>المتغيرات الوسيطة هي العوامل التي قد تؤثر على العلاقة بين المتغيرات المستقلة والمتغيرات التابعة. في هذه الدراسة، المتغيرات الوسيطة قد تشمل:</w:t>
      </w:r>
    </w:p>
    <w:p w14:paraId="23D1ADD7" w14:textId="77777777" w:rsidR="007A2481" w:rsidRPr="007A2481" w:rsidRDefault="007A2481" w:rsidP="007A2481">
      <w:pPr>
        <w:rPr>
          <w:sz w:val="32"/>
          <w:szCs w:val="32"/>
          <w:rtl/>
        </w:rPr>
      </w:pPr>
    </w:p>
    <w:p w14:paraId="3E06CE06" w14:textId="77777777" w:rsidR="007A2481" w:rsidRPr="007A2481" w:rsidRDefault="007A2481" w:rsidP="007A2481">
      <w:pPr>
        <w:rPr>
          <w:sz w:val="32"/>
          <w:szCs w:val="32"/>
          <w:rtl/>
        </w:rPr>
      </w:pPr>
      <w:r w:rsidRPr="007A2481">
        <w:rPr>
          <w:rFonts w:cs="Arial"/>
          <w:sz w:val="32"/>
          <w:szCs w:val="32"/>
          <w:rtl/>
        </w:rPr>
        <w:t>تجربة العمل السابقة:</w:t>
      </w:r>
    </w:p>
    <w:p w14:paraId="261A8982" w14:textId="77777777" w:rsidR="007A2481" w:rsidRPr="007A2481" w:rsidRDefault="007A2481" w:rsidP="007A2481">
      <w:pPr>
        <w:rPr>
          <w:sz w:val="32"/>
          <w:szCs w:val="32"/>
          <w:rtl/>
        </w:rPr>
      </w:pPr>
    </w:p>
    <w:p w14:paraId="631A0515" w14:textId="77777777" w:rsidR="007A2481" w:rsidRPr="007A2481" w:rsidRDefault="007A2481" w:rsidP="007A2481">
      <w:pPr>
        <w:rPr>
          <w:sz w:val="32"/>
          <w:szCs w:val="32"/>
          <w:rtl/>
        </w:rPr>
      </w:pPr>
      <w:r w:rsidRPr="007A2481">
        <w:rPr>
          <w:rFonts w:cs="Arial"/>
          <w:sz w:val="32"/>
          <w:szCs w:val="32"/>
          <w:rtl/>
        </w:rPr>
        <w:t>تأثير الخبرة السابقة: كيف تؤثر الخبرة السابقة في مجال إدارة المشاريع على فعالية التدريب.</w:t>
      </w:r>
    </w:p>
    <w:p w14:paraId="7841F40E" w14:textId="77777777" w:rsidR="007A2481" w:rsidRPr="007A2481" w:rsidRDefault="007A2481" w:rsidP="007A2481">
      <w:pPr>
        <w:rPr>
          <w:sz w:val="32"/>
          <w:szCs w:val="32"/>
          <w:rtl/>
        </w:rPr>
      </w:pPr>
      <w:r w:rsidRPr="007A2481">
        <w:rPr>
          <w:rFonts w:cs="Arial"/>
          <w:sz w:val="32"/>
          <w:szCs w:val="32"/>
          <w:rtl/>
        </w:rPr>
        <w:t>البيئة التنظيمية:</w:t>
      </w:r>
    </w:p>
    <w:p w14:paraId="153CBFD7" w14:textId="77777777" w:rsidR="007A2481" w:rsidRPr="007A2481" w:rsidRDefault="007A2481" w:rsidP="007A2481">
      <w:pPr>
        <w:rPr>
          <w:sz w:val="32"/>
          <w:szCs w:val="32"/>
          <w:rtl/>
        </w:rPr>
      </w:pPr>
    </w:p>
    <w:p w14:paraId="56984D3B" w14:textId="77777777" w:rsidR="007A2481" w:rsidRPr="007A2481" w:rsidRDefault="007A2481" w:rsidP="007A2481">
      <w:pPr>
        <w:rPr>
          <w:sz w:val="32"/>
          <w:szCs w:val="32"/>
          <w:rtl/>
        </w:rPr>
      </w:pPr>
      <w:r w:rsidRPr="007A2481">
        <w:rPr>
          <w:rFonts w:cs="Arial"/>
          <w:sz w:val="32"/>
          <w:szCs w:val="32"/>
          <w:rtl/>
        </w:rPr>
        <w:t>ثقافة المنظمة: مدى دعم المنظمة للتدريب والتطوير وكيف يؤثر ذلك على نتائج التدريب.</w:t>
      </w:r>
    </w:p>
    <w:p w14:paraId="2BD7BE21" w14:textId="77777777" w:rsidR="007A2481" w:rsidRPr="007A2481" w:rsidRDefault="007A2481" w:rsidP="007A2481">
      <w:pPr>
        <w:rPr>
          <w:sz w:val="32"/>
          <w:szCs w:val="32"/>
          <w:rtl/>
        </w:rPr>
      </w:pPr>
      <w:r w:rsidRPr="007A2481">
        <w:rPr>
          <w:rFonts w:cs="Arial"/>
          <w:sz w:val="32"/>
          <w:szCs w:val="32"/>
          <w:rtl/>
        </w:rPr>
        <w:t>الدعم من الإدارة:</w:t>
      </w:r>
    </w:p>
    <w:p w14:paraId="0EA5CED5" w14:textId="77777777" w:rsidR="007A2481" w:rsidRPr="007A2481" w:rsidRDefault="007A2481" w:rsidP="007A2481">
      <w:pPr>
        <w:rPr>
          <w:sz w:val="32"/>
          <w:szCs w:val="32"/>
          <w:rtl/>
        </w:rPr>
      </w:pPr>
    </w:p>
    <w:p w14:paraId="09FC88DD" w14:textId="77777777" w:rsidR="007A2481" w:rsidRPr="007A2481" w:rsidRDefault="007A2481" w:rsidP="007A2481">
      <w:pPr>
        <w:rPr>
          <w:sz w:val="32"/>
          <w:szCs w:val="32"/>
          <w:rtl/>
        </w:rPr>
      </w:pPr>
      <w:r w:rsidRPr="007A2481">
        <w:rPr>
          <w:rFonts w:cs="Arial"/>
          <w:sz w:val="32"/>
          <w:szCs w:val="32"/>
          <w:rtl/>
        </w:rPr>
        <w:t>دعم القيادة: مدى دعم القيادة العليا لتدريب الأفراد في إدارة المشاريع.</w:t>
      </w:r>
    </w:p>
    <w:p w14:paraId="381B44B4" w14:textId="77777777" w:rsidR="007A2481" w:rsidRPr="007A2481" w:rsidRDefault="007A2481" w:rsidP="007A2481">
      <w:pPr>
        <w:rPr>
          <w:sz w:val="32"/>
          <w:szCs w:val="32"/>
          <w:rtl/>
        </w:rPr>
      </w:pPr>
      <w:r w:rsidRPr="007A2481">
        <w:rPr>
          <w:rFonts w:cs="Arial"/>
          <w:sz w:val="32"/>
          <w:szCs w:val="32"/>
          <w:rtl/>
        </w:rPr>
        <w:t>4. المتغيرات الدخيلة</w:t>
      </w:r>
    </w:p>
    <w:p w14:paraId="09276CA2" w14:textId="77777777" w:rsidR="007A2481" w:rsidRPr="007A2481" w:rsidRDefault="007A2481" w:rsidP="007A2481">
      <w:pPr>
        <w:rPr>
          <w:sz w:val="32"/>
          <w:szCs w:val="32"/>
          <w:rtl/>
        </w:rPr>
      </w:pPr>
      <w:r w:rsidRPr="007A2481">
        <w:rPr>
          <w:rFonts w:cs="Arial"/>
          <w:sz w:val="32"/>
          <w:szCs w:val="32"/>
          <w:rtl/>
        </w:rPr>
        <w:lastRenderedPageBreak/>
        <w:t>المتغيرات الدخيلة هي العوامل التي قد تؤثر على نتائج الدراسة بشكل غير مباشر وتحتاج إلى السيطرة عليها لتجنب التأثير على النتائج النهائية.</w:t>
      </w:r>
    </w:p>
    <w:p w14:paraId="487F4204" w14:textId="77777777" w:rsidR="007A2481" w:rsidRPr="007A2481" w:rsidRDefault="007A2481" w:rsidP="007A2481">
      <w:pPr>
        <w:rPr>
          <w:sz w:val="32"/>
          <w:szCs w:val="32"/>
          <w:rtl/>
        </w:rPr>
      </w:pPr>
    </w:p>
    <w:p w14:paraId="55147203" w14:textId="77777777" w:rsidR="007A2481" w:rsidRPr="007A2481" w:rsidRDefault="007A2481" w:rsidP="007A2481">
      <w:pPr>
        <w:rPr>
          <w:sz w:val="32"/>
          <w:szCs w:val="32"/>
          <w:rtl/>
        </w:rPr>
      </w:pPr>
      <w:r w:rsidRPr="007A2481">
        <w:rPr>
          <w:rFonts w:cs="Arial"/>
          <w:sz w:val="32"/>
          <w:szCs w:val="32"/>
          <w:rtl/>
        </w:rPr>
        <w:t>المستوى التعليمي:</w:t>
      </w:r>
    </w:p>
    <w:p w14:paraId="0C66BFC6" w14:textId="77777777" w:rsidR="007A2481" w:rsidRPr="007A2481" w:rsidRDefault="007A2481" w:rsidP="007A2481">
      <w:pPr>
        <w:rPr>
          <w:sz w:val="32"/>
          <w:szCs w:val="32"/>
          <w:rtl/>
        </w:rPr>
      </w:pPr>
    </w:p>
    <w:p w14:paraId="5CD7CADF" w14:textId="77777777" w:rsidR="007A2481" w:rsidRPr="007A2481" w:rsidRDefault="007A2481" w:rsidP="007A2481">
      <w:pPr>
        <w:rPr>
          <w:sz w:val="32"/>
          <w:szCs w:val="32"/>
          <w:rtl/>
        </w:rPr>
      </w:pPr>
      <w:r w:rsidRPr="007A2481">
        <w:rPr>
          <w:rFonts w:cs="Arial"/>
          <w:sz w:val="32"/>
          <w:szCs w:val="32"/>
          <w:rtl/>
        </w:rPr>
        <w:t>التحصيل العلمي: مستوى التعليم والتدريب الأكاديمي للأفراد المشاركين في الدراسة.</w:t>
      </w:r>
    </w:p>
    <w:p w14:paraId="5D8EB2D6" w14:textId="77777777" w:rsidR="007A2481" w:rsidRPr="007A2481" w:rsidRDefault="007A2481" w:rsidP="007A2481">
      <w:pPr>
        <w:rPr>
          <w:sz w:val="32"/>
          <w:szCs w:val="32"/>
          <w:rtl/>
        </w:rPr>
      </w:pPr>
      <w:r w:rsidRPr="007A2481">
        <w:rPr>
          <w:rFonts w:cs="Arial"/>
          <w:sz w:val="32"/>
          <w:szCs w:val="32"/>
          <w:rtl/>
        </w:rPr>
        <w:t>البيئة الاقتصادية:</w:t>
      </w:r>
    </w:p>
    <w:p w14:paraId="466FB62D" w14:textId="77777777" w:rsidR="007A2481" w:rsidRPr="007A2481" w:rsidRDefault="007A2481" w:rsidP="007A2481">
      <w:pPr>
        <w:rPr>
          <w:sz w:val="32"/>
          <w:szCs w:val="32"/>
          <w:rtl/>
        </w:rPr>
      </w:pPr>
    </w:p>
    <w:p w14:paraId="46ACAE8B" w14:textId="77777777" w:rsidR="007A2481" w:rsidRPr="007A2481" w:rsidRDefault="007A2481" w:rsidP="007A2481">
      <w:pPr>
        <w:rPr>
          <w:sz w:val="32"/>
          <w:szCs w:val="32"/>
          <w:rtl/>
        </w:rPr>
      </w:pPr>
      <w:r w:rsidRPr="007A2481">
        <w:rPr>
          <w:rFonts w:cs="Arial"/>
          <w:sz w:val="32"/>
          <w:szCs w:val="32"/>
          <w:rtl/>
        </w:rPr>
        <w:t>الوضع الاقتصادي: تأثير الوضع الاقتصادي على تنفيذ المشاريع وتدريب الفرق.</w:t>
      </w:r>
    </w:p>
    <w:p w14:paraId="69B0EE4C" w14:textId="77777777" w:rsidR="007A2481" w:rsidRPr="007A2481" w:rsidRDefault="007A2481" w:rsidP="007A2481">
      <w:pPr>
        <w:rPr>
          <w:sz w:val="32"/>
          <w:szCs w:val="32"/>
          <w:rtl/>
        </w:rPr>
      </w:pPr>
      <w:r w:rsidRPr="007A2481">
        <w:rPr>
          <w:rFonts w:cs="Arial"/>
          <w:sz w:val="32"/>
          <w:szCs w:val="32"/>
          <w:rtl/>
        </w:rPr>
        <w:t>التكنولوجيا المتاحة:</w:t>
      </w:r>
    </w:p>
    <w:p w14:paraId="43B2D7B7" w14:textId="77777777" w:rsidR="007A2481" w:rsidRPr="007A2481" w:rsidRDefault="007A2481" w:rsidP="007A2481">
      <w:pPr>
        <w:rPr>
          <w:sz w:val="32"/>
          <w:szCs w:val="32"/>
          <w:rtl/>
        </w:rPr>
      </w:pPr>
    </w:p>
    <w:p w14:paraId="3F0A55DB" w14:textId="77777777" w:rsidR="007A2481" w:rsidRPr="007A2481" w:rsidRDefault="007A2481" w:rsidP="007A2481">
      <w:pPr>
        <w:rPr>
          <w:sz w:val="32"/>
          <w:szCs w:val="32"/>
          <w:rtl/>
        </w:rPr>
      </w:pPr>
      <w:r w:rsidRPr="007A2481">
        <w:rPr>
          <w:rFonts w:cs="Arial"/>
          <w:sz w:val="32"/>
          <w:szCs w:val="32"/>
          <w:rtl/>
        </w:rPr>
        <w:t>أدوات وتقنيات: تأثير توفر الأدوات والتقنيات الحديثة على تنفيذ المشاريع وتدريب الأفراد.</w:t>
      </w:r>
    </w:p>
    <w:p w14:paraId="0A8C8C40" w14:textId="77777777" w:rsidR="007A2481" w:rsidRPr="007A2481" w:rsidRDefault="007A2481" w:rsidP="007A2481">
      <w:pPr>
        <w:rPr>
          <w:sz w:val="32"/>
          <w:szCs w:val="32"/>
          <w:rtl/>
        </w:rPr>
      </w:pPr>
      <w:r w:rsidRPr="007A2481">
        <w:rPr>
          <w:rFonts w:cs="Arial"/>
          <w:sz w:val="32"/>
          <w:szCs w:val="32"/>
          <w:rtl/>
        </w:rPr>
        <w:t>مثال توضيحي لدراسة</w:t>
      </w:r>
    </w:p>
    <w:p w14:paraId="4CED36FC" w14:textId="77777777" w:rsidR="007A2481" w:rsidRPr="007A2481" w:rsidRDefault="007A2481" w:rsidP="007A2481">
      <w:pPr>
        <w:rPr>
          <w:sz w:val="32"/>
          <w:szCs w:val="32"/>
          <w:rtl/>
        </w:rPr>
      </w:pPr>
      <w:r w:rsidRPr="007A2481">
        <w:rPr>
          <w:rFonts w:cs="Arial"/>
          <w:sz w:val="32"/>
          <w:szCs w:val="32"/>
          <w:rtl/>
        </w:rPr>
        <w:t>في دراسة تبحث في تأثير التدريب على إدارة المشاريع الكبيرة، قد يتم تنظيم المتغيرات كما يلي:</w:t>
      </w:r>
    </w:p>
    <w:p w14:paraId="4363432E" w14:textId="77777777" w:rsidR="007A2481" w:rsidRPr="007A2481" w:rsidRDefault="007A2481" w:rsidP="007A2481">
      <w:pPr>
        <w:rPr>
          <w:sz w:val="32"/>
          <w:szCs w:val="32"/>
          <w:rtl/>
        </w:rPr>
      </w:pPr>
    </w:p>
    <w:p w14:paraId="52150930" w14:textId="77777777" w:rsidR="007A2481" w:rsidRPr="007A2481" w:rsidRDefault="007A2481" w:rsidP="007A2481">
      <w:pPr>
        <w:rPr>
          <w:sz w:val="32"/>
          <w:szCs w:val="32"/>
          <w:rtl/>
        </w:rPr>
      </w:pPr>
      <w:r w:rsidRPr="007A2481">
        <w:rPr>
          <w:rFonts w:cs="Arial"/>
          <w:sz w:val="32"/>
          <w:szCs w:val="32"/>
          <w:rtl/>
        </w:rPr>
        <w:t>المتغير المستقل: التدريب على إدارة المشاريع (التدريب التقني، القيادي، في إدارة المخاطر).</w:t>
      </w:r>
    </w:p>
    <w:p w14:paraId="0C0E493D" w14:textId="77777777" w:rsidR="007A2481" w:rsidRPr="007A2481" w:rsidRDefault="007A2481" w:rsidP="007A2481">
      <w:pPr>
        <w:rPr>
          <w:sz w:val="32"/>
          <w:szCs w:val="32"/>
          <w:rtl/>
        </w:rPr>
      </w:pPr>
      <w:r w:rsidRPr="007A2481">
        <w:rPr>
          <w:rFonts w:cs="Arial"/>
          <w:sz w:val="32"/>
          <w:szCs w:val="32"/>
          <w:rtl/>
        </w:rPr>
        <w:t>المتغيرات التابعة:</w:t>
      </w:r>
    </w:p>
    <w:p w14:paraId="1B1C51A0" w14:textId="77777777" w:rsidR="007A2481" w:rsidRPr="007A2481" w:rsidRDefault="007A2481" w:rsidP="007A2481">
      <w:pPr>
        <w:rPr>
          <w:sz w:val="32"/>
          <w:szCs w:val="32"/>
          <w:rtl/>
        </w:rPr>
      </w:pPr>
      <w:r w:rsidRPr="007A2481">
        <w:rPr>
          <w:rFonts w:cs="Arial"/>
          <w:sz w:val="32"/>
          <w:szCs w:val="32"/>
          <w:rtl/>
        </w:rPr>
        <w:t>أداء المشروع: جودة التنفيذ، التكاليف، الالتزام بالجداول الزمنية.</w:t>
      </w:r>
    </w:p>
    <w:p w14:paraId="28741DE6" w14:textId="77777777" w:rsidR="007A2481" w:rsidRPr="007A2481" w:rsidRDefault="007A2481" w:rsidP="007A2481">
      <w:pPr>
        <w:rPr>
          <w:sz w:val="32"/>
          <w:szCs w:val="32"/>
          <w:rtl/>
        </w:rPr>
      </w:pPr>
      <w:r w:rsidRPr="007A2481">
        <w:rPr>
          <w:rFonts w:cs="Arial"/>
          <w:sz w:val="32"/>
          <w:szCs w:val="32"/>
          <w:rtl/>
        </w:rPr>
        <w:t>الكفاءة التشغيلية: الإنتاجية، استخدام الموارد.</w:t>
      </w:r>
    </w:p>
    <w:p w14:paraId="09ABD1EE" w14:textId="77777777" w:rsidR="007A2481" w:rsidRPr="007A2481" w:rsidRDefault="007A2481" w:rsidP="007A2481">
      <w:pPr>
        <w:rPr>
          <w:sz w:val="32"/>
          <w:szCs w:val="32"/>
          <w:rtl/>
        </w:rPr>
      </w:pPr>
      <w:r w:rsidRPr="007A2481">
        <w:rPr>
          <w:rFonts w:cs="Arial"/>
          <w:sz w:val="32"/>
          <w:szCs w:val="32"/>
          <w:rtl/>
        </w:rPr>
        <w:t>إدارة المخاطر: التعامل مع المخاطر، تقليل الأضرار.</w:t>
      </w:r>
    </w:p>
    <w:p w14:paraId="1FA154FB" w14:textId="77777777" w:rsidR="007A2481" w:rsidRPr="007A2481" w:rsidRDefault="007A2481" w:rsidP="007A2481">
      <w:pPr>
        <w:rPr>
          <w:sz w:val="32"/>
          <w:szCs w:val="32"/>
          <w:rtl/>
        </w:rPr>
      </w:pPr>
      <w:r w:rsidRPr="007A2481">
        <w:rPr>
          <w:rFonts w:cs="Arial"/>
          <w:sz w:val="32"/>
          <w:szCs w:val="32"/>
          <w:rtl/>
        </w:rPr>
        <w:t>الابتكار: التفكير الإبداعي، تطوير استراتيجيات جديدة.</w:t>
      </w:r>
    </w:p>
    <w:p w14:paraId="0B45D989" w14:textId="77777777" w:rsidR="007A2481" w:rsidRPr="007A2481" w:rsidRDefault="007A2481" w:rsidP="007A2481">
      <w:pPr>
        <w:rPr>
          <w:sz w:val="32"/>
          <w:szCs w:val="32"/>
          <w:rtl/>
        </w:rPr>
      </w:pPr>
      <w:r w:rsidRPr="007A2481">
        <w:rPr>
          <w:rFonts w:cs="Arial"/>
          <w:sz w:val="32"/>
          <w:szCs w:val="32"/>
          <w:rtl/>
        </w:rPr>
        <w:t>التفاعل بين الفرق: التعاون، التواصل.</w:t>
      </w:r>
    </w:p>
    <w:p w14:paraId="11B700AA" w14:textId="77777777" w:rsidR="007A2481" w:rsidRPr="007A2481" w:rsidRDefault="007A2481" w:rsidP="007A2481">
      <w:pPr>
        <w:rPr>
          <w:sz w:val="32"/>
          <w:szCs w:val="32"/>
          <w:rtl/>
        </w:rPr>
      </w:pPr>
      <w:r w:rsidRPr="007A2481">
        <w:rPr>
          <w:rFonts w:cs="Arial"/>
          <w:sz w:val="32"/>
          <w:szCs w:val="32"/>
          <w:rtl/>
        </w:rPr>
        <w:t>المتغيرات الوسيطة: تجربة العمل السابقة، الثقافة التنظيمية، دعم الإدارة.</w:t>
      </w:r>
    </w:p>
    <w:p w14:paraId="34A12D76" w14:textId="77777777" w:rsidR="007A2481" w:rsidRPr="007A2481" w:rsidRDefault="007A2481" w:rsidP="007A2481">
      <w:pPr>
        <w:rPr>
          <w:sz w:val="32"/>
          <w:szCs w:val="32"/>
          <w:rtl/>
        </w:rPr>
      </w:pPr>
      <w:r w:rsidRPr="007A2481">
        <w:rPr>
          <w:rFonts w:cs="Arial"/>
          <w:sz w:val="32"/>
          <w:szCs w:val="32"/>
          <w:rtl/>
        </w:rPr>
        <w:lastRenderedPageBreak/>
        <w:t>المتغيرات الدخيلة: المستوى التعليمي، الوضع الاقتصادي، التكنولوجيا المتاحة.</w:t>
      </w:r>
    </w:p>
    <w:p w14:paraId="2659C815" w14:textId="77777777" w:rsidR="007A2481" w:rsidRPr="007A2481" w:rsidRDefault="007A2481" w:rsidP="007A2481">
      <w:pPr>
        <w:rPr>
          <w:sz w:val="32"/>
          <w:szCs w:val="32"/>
          <w:rtl/>
        </w:rPr>
      </w:pPr>
      <w:r w:rsidRPr="007A2481">
        <w:rPr>
          <w:rFonts w:cs="Arial"/>
          <w:sz w:val="32"/>
          <w:szCs w:val="32"/>
          <w:rtl/>
        </w:rPr>
        <w:t>الخلاصة</w:t>
      </w:r>
    </w:p>
    <w:p w14:paraId="5D5D9AA7" w14:textId="77777777" w:rsidR="007A2481" w:rsidRPr="007A2481" w:rsidRDefault="007A2481" w:rsidP="007A2481">
      <w:pPr>
        <w:rPr>
          <w:sz w:val="32"/>
          <w:szCs w:val="32"/>
          <w:rtl/>
        </w:rPr>
      </w:pPr>
      <w:r w:rsidRPr="007A2481">
        <w:rPr>
          <w:rFonts w:cs="Arial"/>
          <w:sz w:val="32"/>
          <w:szCs w:val="32"/>
          <w:rtl/>
        </w:rPr>
        <w:t>توضيح المتغيرات في الدراسة يساعد في تحديد كيفية تأثير التدريب على جوانب مختلفة من إدارة المشاريع الكبيرة. من خلال تحديد المتغيرات المستقلة والتابعة والوسيطية والدخيلة، يمكن للباحثين تصميم دراسة فعالة تساهم في تحسين فهم تأثير التدريب وتقديم توصيات قابلة للتنفيذ لتحسين إدارة المشاريع.</w:t>
      </w:r>
    </w:p>
    <w:p w14:paraId="6B02EE61" w14:textId="77777777" w:rsidR="007A2481" w:rsidRPr="007A2481" w:rsidRDefault="007A2481" w:rsidP="007A2481">
      <w:pPr>
        <w:rPr>
          <w:sz w:val="32"/>
          <w:szCs w:val="32"/>
          <w:rtl/>
        </w:rPr>
      </w:pPr>
    </w:p>
    <w:p w14:paraId="60E72EB6" w14:textId="77777777" w:rsidR="0014665A" w:rsidRPr="0014665A" w:rsidRDefault="0014665A" w:rsidP="0014665A">
      <w:pPr>
        <w:pStyle w:val="1"/>
        <w:rPr>
          <w:sz w:val="36"/>
          <w:szCs w:val="36"/>
          <w:rtl/>
        </w:rPr>
      </w:pPr>
      <w:bookmarkStart w:id="25" w:name="_Toc175229457"/>
      <w:r w:rsidRPr="0014665A">
        <w:rPr>
          <w:sz w:val="36"/>
          <w:szCs w:val="36"/>
          <w:rtl/>
        </w:rPr>
        <w:t>مصطلحات الدراسة</w:t>
      </w:r>
      <w:bookmarkEnd w:id="25"/>
    </w:p>
    <w:p w14:paraId="1FF7DD4D" w14:textId="77777777" w:rsidR="0014665A" w:rsidRPr="0014665A" w:rsidRDefault="0014665A" w:rsidP="0014665A">
      <w:pPr>
        <w:rPr>
          <w:sz w:val="32"/>
          <w:szCs w:val="32"/>
          <w:rtl/>
        </w:rPr>
      </w:pPr>
      <w:r w:rsidRPr="0014665A">
        <w:rPr>
          <w:rFonts w:cs="Arial"/>
          <w:sz w:val="32"/>
          <w:szCs w:val="32"/>
          <w:rtl/>
        </w:rPr>
        <w:t>في دراسة حول تأثير التدريب على إدارة المشاريع الكبيرة، من الضروري تعريف المصطلحات الأساسية لضمان وضوح وتوحيد الفهم بين جميع الأطراف المعنية. تشمل المصطلحات الرئيسية التي يجب تعريفها في هذه الدراسة ما يلي:</w:t>
      </w:r>
    </w:p>
    <w:p w14:paraId="02F19D02" w14:textId="77777777" w:rsidR="0014665A" w:rsidRPr="0014665A" w:rsidRDefault="0014665A" w:rsidP="0014665A">
      <w:pPr>
        <w:rPr>
          <w:sz w:val="32"/>
          <w:szCs w:val="32"/>
          <w:rtl/>
        </w:rPr>
      </w:pPr>
    </w:p>
    <w:p w14:paraId="0A20F487" w14:textId="77777777" w:rsidR="0014665A" w:rsidRPr="0014665A" w:rsidRDefault="0014665A" w:rsidP="0014665A">
      <w:pPr>
        <w:rPr>
          <w:sz w:val="32"/>
          <w:szCs w:val="32"/>
          <w:rtl/>
        </w:rPr>
      </w:pPr>
      <w:r w:rsidRPr="0014665A">
        <w:rPr>
          <w:rFonts w:cs="Arial"/>
          <w:sz w:val="32"/>
          <w:szCs w:val="32"/>
          <w:rtl/>
        </w:rPr>
        <w:t>1. التدريب</w:t>
      </w:r>
    </w:p>
    <w:p w14:paraId="2D518543" w14:textId="77777777" w:rsidR="0014665A" w:rsidRPr="0014665A" w:rsidRDefault="0014665A" w:rsidP="0014665A">
      <w:pPr>
        <w:rPr>
          <w:sz w:val="32"/>
          <w:szCs w:val="32"/>
          <w:rtl/>
        </w:rPr>
      </w:pPr>
      <w:r w:rsidRPr="0014665A">
        <w:rPr>
          <w:rFonts w:cs="Arial"/>
          <w:sz w:val="32"/>
          <w:szCs w:val="32"/>
          <w:rtl/>
        </w:rPr>
        <w:t>التدريب: عملية منظمة تهدف إلى تحسين مهارات ومعرفة الأفراد في مجال معين من خلال تقنيات وطرق تعليمية مختلفة. في سياق الدراسة، يشير إلى البرامج والأنشطة التي يتم تقديمها لتحسين إدارة المشاريع، مثل التدريب التقني، القيادي، أو في إدارة المخاطر.</w:t>
      </w:r>
    </w:p>
    <w:p w14:paraId="2B7217E0" w14:textId="77777777" w:rsidR="0014665A" w:rsidRPr="0014665A" w:rsidRDefault="0014665A" w:rsidP="0014665A">
      <w:pPr>
        <w:rPr>
          <w:sz w:val="32"/>
          <w:szCs w:val="32"/>
          <w:rtl/>
        </w:rPr>
      </w:pPr>
      <w:r w:rsidRPr="0014665A">
        <w:rPr>
          <w:rFonts w:cs="Arial"/>
          <w:sz w:val="32"/>
          <w:szCs w:val="32"/>
          <w:rtl/>
        </w:rPr>
        <w:t>2. إدارة المشاريع</w:t>
      </w:r>
    </w:p>
    <w:p w14:paraId="530AADF9" w14:textId="77777777" w:rsidR="0014665A" w:rsidRPr="0014665A" w:rsidRDefault="0014665A" w:rsidP="0014665A">
      <w:pPr>
        <w:rPr>
          <w:sz w:val="32"/>
          <w:szCs w:val="32"/>
          <w:rtl/>
        </w:rPr>
      </w:pPr>
      <w:r w:rsidRPr="0014665A">
        <w:rPr>
          <w:rFonts w:cs="Arial"/>
          <w:sz w:val="32"/>
          <w:szCs w:val="32"/>
          <w:rtl/>
        </w:rPr>
        <w:t>إدارة المشاريع: تطبيق المعرفة والمهارات والأدوات والتقنيات على الأنشطة لتحقيق أهداف المشروع. تتضمن إدارة المشاريع تخطيط وتنظيم وتوجيه ورقابة الموارد لضمان تنفيذ المشروع بنجاح ضمن النطاق والوقت والتكلفة المحددة.</w:t>
      </w:r>
    </w:p>
    <w:p w14:paraId="5BC1177D" w14:textId="77777777" w:rsidR="0014665A" w:rsidRPr="0014665A" w:rsidRDefault="0014665A" w:rsidP="0014665A">
      <w:pPr>
        <w:rPr>
          <w:sz w:val="32"/>
          <w:szCs w:val="32"/>
          <w:rtl/>
        </w:rPr>
      </w:pPr>
      <w:r w:rsidRPr="0014665A">
        <w:rPr>
          <w:rFonts w:cs="Arial"/>
          <w:sz w:val="32"/>
          <w:szCs w:val="32"/>
          <w:rtl/>
        </w:rPr>
        <w:t>3. الأداء</w:t>
      </w:r>
    </w:p>
    <w:p w14:paraId="19AEF978" w14:textId="77777777" w:rsidR="0014665A" w:rsidRPr="0014665A" w:rsidRDefault="0014665A" w:rsidP="0014665A">
      <w:pPr>
        <w:rPr>
          <w:sz w:val="32"/>
          <w:szCs w:val="32"/>
          <w:rtl/>
        </w:rPr>
      </w:pPr>
      <w:r w:rsidRPr="0014665A">
        <w:rPr>
          <w:rFonts w:cs="Arial"/>
          <w:sz w:val="32"/>
          <w:szCs w:val="32"/>
          <w:rtl/>
        </w:rPr>
        <w:t>أداء المشاريع: مقياس لنجاح المشروع بناءً على معايير محددة مثل الجودة، الوقت، والتكلفة. يتضمن جودة التنفيذ، الالتزام بالجدول الزمني، والقدرة على تحقيق أهداف المشروع.</w:t>
      </w:r>
    </w:p>
    <w:p w14:paraId="68A52903" w14:textId="77777777" w:rsidR="0014665A" w:rsidRPr="0014665A" w:rsidRDefault="0014665A" w:rsidP="0014665A">
      <w:pPr>
        <w:rPr>
          <w:sz w:val="32"/>
          <w:szCs w:val="32"/>
          <w:rtl/>
        </w:rPr>
      </w:pPr>
      <w:r w:rsidRPr="0014665A">
        <w:rPr>
          <w:rFonts w:cs="Arial"/>
          <w:sz w:val="32"/>
          <w:szCs w:val="32"/>
          <w:rtl/>
        </w:rPr>
        <w:t>4. الكفاءة التشغيلية</w:t>
      </w:r>
    </w:p>
    <w:p w14:paraId="23234FAD" w14:textId="77777777" w:rsidR="0014665A" w:rsidRPr="0014665A" w:rsidRDefault="0014665A" w:rsidP="0014665A">
      <w:pPr>
        <w:rPr>
          <w:sz w:val="32"/>
          <w:szCs w:val="32"/>
          <w:rtl/>
        </w:rPr>
      </w:pPr>
      <w:r w:rsidRPr="0014665A">
        <w:rPr>
          <w:rFonts w:cs="Arial"/>
          <w:sz w:val="32"/>
          <w:szCs w:val="32"/>
          <w:rtl/>
        </w:rPr>
        <w:t>الكفاءة التشغيلية: قدرة الفريق أو المنظمة على تحقيق الأهداف باستخدام أقل كمية من الموارد وبأعلى فعالية. تتضمن الإنتاجية، استخدام الموارد، والقدرة على تحقيق الأهداف دون إهدار أو تكرار الجهد.</w:t>
      </w:r>
    </w:p>
    <w:p w14:paraId="1CB475CB" w14:textId="77777777" w:rsidR="0014665A" w:rsidRPr="0014665A" w:rsidRDefault="0014665A" w:rsidP="0014665A">
      <w:pPr>
        <w:rPr>
          <w:sz w:val="32"/>
          <w:szCs w:val="32"/>
          <w:rtl/>
        </w:rPr>
      </w:pPr>
      <w:r w:rsidRPr="0014665A">
        <w:rPr>
          <w:rFonts w:cs="Arial"/>
          <w:sz w:val="32"/>
          <w:szCs w:val="32"/>
          <w:rtl/>
        </w:rPr>
        <w:t>5. الجودة</w:t>
      </w:r>
    </w:p>
    <w:p w14:paraId="5217AD55" w14:textId="77777777" w:rsidR="0014665A" w:rsidRPr="0014665A" w:rsidRDefault="0014665A" w:rsidP="0014665A">
      <w:pPr>
        <w:rPr>
          <w:sz w:val="32"/>
          <w:szCs w:val="32"/>
          <w:rtl/>
        </w:rPr>
      </w:pPr>
      <w:r w:rsidRPr="0014665A">
        <w:rPr>
          <w:rFonts w:cs="Arial"/>
          <w:sz w:val="32"/>
          <w:szCs w:val="32"/>
          <w:rtl/>
        </w:rPr>
        <w:lastRenderedPageBreak/>
        <w:t>جودة التنفيذ: مدى تلبية نتائج المشروع للمعايير والمواصفات المحددة. تشمل جودة التنفيذ جميع جوانب المشروع من التصميم إلى التنفيذ النهائي وتقييم رضا العميل.</w:t>
      </w:r>
    </w:p>
    <w:p w14:paraId="716185BF" w14:textId="77777777" w:rsidR="0014665A" w:rsidRPr="0014665A" w:rsidRDefault="0014665A" w:rsidP="0014665A">
      <w:pPr>
        <w:rPr>
          <w:sz w:val="32"/>
          <w:szCs w:val="32"/>
          <w:rtl/>
        </w:rPr>
      </w:pPr>
      <w:r w:rsidRPr="0014665A">
        <w:rPr>
          <w:rFonts w:cs="Arial"/>
          <w:sz w:val="32"/>
          <w:szCs w:val="32"/>
          <w:rtl/>
        </w:rPr>
        <w:t>6. إدارة المخاطر</w:t>
      </w:r>
    </w:p>
    <w:p w14:paraId="4554D17E" w14:textId="77777777" w:rsidR="0014665A" w:rsidRPr="0014665A" w:rsidRDefault="0014665A" w:rsidP="0014665A">
      <w:pPr>
        <w:rPr>
          <w:sz w:val="32"/>
          <w:szCs w:val="32"/>
          <w:rtl/>
        </w:rPr>
      </w:pPr>
      <w:r w:rsidRPr="0014665A">
        <w:rPr>
          <w:rFonts w:cs="Arial"/>
          <w:sz w:val="32"/>
          <w:szCs w:val="32"/>
          <w:rtl/>
        </w:rPr>
        <w:t>إدارة المخاطر: عملية تحديد وتقييم وإدارة المخاطر التي قد تؤثر على المشروع. تشمل استراتيجيات لتقليل أو تجنب المخاطر المحتملة وضمان استجابة فعالة عند حدوثها.</w:t>
      </w:r>
    </w:p>
    <w:p w14:paraId="61F5B832" w14:textId="77777777" w:rsidR="0014665A" w:rsidRPr="0014665A" w:rsidRDefault="0014665A" w:rsidP="0014665A">
      <w:pPr>
        <w:rPr>
          <w:sz w:val="32"/>
          <w:szCs w:val="32"/>
          <w:rtl/>
        </w:rPr>
      </w:pPr>
      <w:r w:rsidRPr="0014665A">
        <w:rPr>
          <w:rFonts w:cs="Arial"/>
          <w:sz w:val="32"/>
          <w:szCs w:val="32"/>
          <w:rtl/>
        </w:rPr>
        <w:t>7. الابتكار</w:t>
      </w:r>
    </w:p>
    <w:p w14:paraId="2AA845CF" w14:textId="77777777" w:rsidR="0014665A" w:rsidRPr="0014665A" w:rsidRDefault="0014665A" w:rsidP="0014665A">
      <w:pPr>
        <w:rPr>
          <w:sz w:val="32"/>
          <w:szCs w:val="32"/>
          <w:rtl/>
        </w:rPr>
      </w:pPr>
      <w:r w:rsidRPr="0014665A">
        <w:rPr>
          <w:rFonts w:cs="Arial"/>
          <w:sz w:val="32"/>
          <w:szCs w:val="32"/>
          <w:rtl/>
        </w:rPr>
        <w:t>الابتكار: إدخال أفكار جديدة أو تحسينات على المنتجات أو العمليات أو الاستراتيجيات. في سياق إدارة المشاريع، يشير إلى تطوير حلول جديدة ومبتكرة لتحسين تنفيذ المشروع وتحقيق الأهداف.</w:t>
      </w:r>
    </w:p>
    <w:p w14:paraId="148AE267" w14:textId="77777777" w:rsidR="0014665A" w:rsidRPr="0014665A" w:rsidRDefault="0014665A" w:rsidP="0014665A">
      <w:pPr>
        <w:rPr>
          <w:sz w:val="32"/>
          <w:szCs w:val="32"/>
          <w:rtl/>
        </w:rPr>
      </w:pPr>
      <w:r w:rsidRPr="0014665A">
        <w:rPr>
          <w:rFonts w:cs="Arial"/>
          <w:sz w:val="32"/>
          <w:szCs w:val="32"/>
          <w:rtl/>
        </w:rPr>
        <w:t>8. التفاعل بين الفرق</w:t>
      </w:r>
    </w:p>
    <w:p w14:paraId="2F1C58D8" w14:textId="77777777" w:rsidR="0014665A" w:rsidRPr="0014665A" w:rsidRDefault="0014665A" w:rsidP="0014665A">
      <w:pPr>
        <w:rPr>
          <w:sz w:val="32"/>
          <w:szCs w:val="32"/>
          <w:rtl/>
        </w:rPr>
      </w:pPr>
      <w:r w:rsidRPr="0014665A">
        <w:rPr>
          <w:rFonts w:cs="Arial"/>
          <w:sz w:val="32"/>
          <w:szCs w:val="32"/>
          <w:rtl/>
        </w:rPr>
        <w:t>التفاعل بين الفرق: كيفية تعاون وتنسيق أعضاء الفرق المختلفة داخل المشروع. يتضمن التواصل الفعال، التعاون، والتنسيق لتحقيق أهداف المشروع بكفاءة.</w:t>
      </w:r>
    </w:p>
    <w:p w14:paraId="6D891E9F" w14:textId="77777777" w:rsidR="0014665A" w:rsidRPr="0014665A" w:rsidRDefault="0014665A" w:rsidP="0014665A">
      <w:pPr>
        <w:rPr>
          <w:sz w:val="32"/>
          <w:szCs w:val="32"/>
          <w:rtl/>
        </w:rPr>
      </w:pPr>
      <w:r w:rsidRPr="0014665A">
        <w:rPr>
          <w:rFonts w:cs="Arial"/>
          <w:sz w:val="32"/>
          <w:szCs w:val="32"/>
          <w:rtl/>
        </w:rPr>
        <w:t>9. المهارات القيادية</w:t>
      </w:r>
    </w:p>
    <w:p w14:paraId="4068B6E4" w14:textId="77777777" w:rsidR="0014665A" w:rsidRPr="0014665A" w:rsidRDefault="0014665A" w:rsidP="0014665A">
      <w:pPr>
        <w:rPr>
          <w:sz w:val="32"/>
          <w:szCs w:val="32"/>
          <w:rtl/>
        </w:rPr>
      </w:pPr>
      <w:r w:rsidRPr="0014665A">
        <w:rPr>
          <w:rFonts w:cs="Arial"/>
          <w:sz w:val="32"/>
          <w:szCs w:val="32"/>
          <w:rtl/>
        </w:rPr>
        <w:t>المهارات القيادية: القدرات التي يمتلكها الأفراد لقيادة الفرق وإدارة المشاريع بفعالية. تشمل مهارات القيادة مثل التحفيز، اتخاذ القرار، وتوجيه الفرق نحو تحقيق الأهداف.</w:t>
      </w:r>
    </w:p>
    <w:p w14:paraId="0C3D2FDC" w14:textId="77777777" w:rsidR="0014665A" w:rsidRPr="0014665A" w:rsidRDefault="0014665A" w:rsidP="0014665A">
      <w:pPr>
        <w:rPr>
          <w:sz w:val="32"/>
          <w:szCs w:val="32"/>
          <w:rtl/>
        </w:rPr>
      </w:pPr>
      <w:r w:rsidRPr="0014665A">
        <w:rPr>
          <w:rFonts w:cs="Arial"/>
          <w:sz w:val="32"/>
          <w:szCs w:val="32"/>
          <w:rtl/>
        </w:rPr>
        <w:t>10. الثقافة التنظيمية</w:t>
      </w:r>
    </w:p>
    <w:p w14:paraId="2261B509" w14:textId="77777777" w:rsidR="0014665A" w:rsidRPr="0014665A" w:rsidRDefault="0014665A" w:rsidP="0014665A">
      <w:pPr>
        <w:rPr>
          <w:sz w:val="32"/>
          <w:szCs w:val="32"/>
          <w:rtl/>
        </w:rPr>
      </w:pPr>
      <w:r w:rsidRPr="0014665A">
        <w:rPr>
          <w:rFonts w:cs="Arial"/>
          <w:sz w:val="32"/>
          <w:szCs w:val="32"/>
          <w:rtl/>
        </w:rPr>
        <w:t>الثقافة التنظيمية: القيم والمعتقدات والممارسات التي تسود داخل المنظمة وتؤثر على سلوك الأفراد وطريقة عملهم. الثقافة التنظيمية تؤثر على كيفية تنفيذ التدريب واستجابة الأفراد له.</w:t>
      </w:r>
    </w:p>
    <w:p w14:paraId="196AD0E5" w14:textId="77777777" w:rsidR="0014665A" w:rsidRPr="0014665A" w:rsidRDefault="0014665A" w:rsidP="0014665A">
      <w:pPr>
        <w:rPr>
          <w:sz w:val="32"/>
          <w:szCs w:val="32"/>
          <w:rtl/>
        </w:rPr>
      </w:pPr>
      <w:r w:rsidRPr="0014665A">
        <w:rPr>
          <w:rFonts w:cs="Arial"/>
          <w:sz w:val="32"/>
          <w:szCs w:val="32"/>
          <w:rtl/>
        </w:rPr>
        <w:t>11. دعم الإدارة</w:t>
      </w:r>
    </w:p>
    <w:p w14:paraId="31DCA4A1" w14:textId="77777777" w:rsidR="0014665A" w:rsidRPr="0014665A" w:rsidRDefault="0014665A" w:rsidP="0014665A">
      <w:pPr>
        <w:rPr>
          <w:sz w:val="32"/>
          <w:szCs w:val="32"/>
          <w:rtl/>
        </w:rPr>
      </w:pPr>
      <w:r w:rsidRPr="0014665A">
        <w:rPr>
          <w:rFonts w:cs="Arial"/>
          <w:sz w:val="32"/>
          <w:szCs w:val="32"/>
          <w:rtl/>
        </w:rPr>
        <w:t>دعم الإدارة: التأييد والموارد التي توفرها القيادة العليا لدعم مبادرات التدريب والتطوير. يشمل ذلك تخصيص الميزانيات، توفير الوقت، والموافقة على البرامج التدريبية.</w:t>
      </w:r>
    </w:p>
    <w:p w14:paraId="78A47A3E" w14:textId="77777777" w:rsidR="0014665A" w:rsidRPr="0014665A" w:rsidRDefault="0014665A" w:rsidP="0014665A">
      <w:pPr>
        <w:rPr>
          <w:sz w:val="32"/>
          <w:szCs w:val="32"/>
          <w:rtl/>
        </w:rPr>
      </w:pPr>
      <w:r w:rsidRPr="0014665A">
        <w:rPr>
          <w:rFonts w:cs="Arial"/>
          <w:sz w:val="32"/>
          <w:szCs w:val="32"/>
          <w:rtl/>
        </w:rPr>
        <w:t>12. التجربة العملية السابقة</w:t>
      </w:r>
    </w:p>
    <w:p w14:paraId="58F2A0D8" w14:textId="77777777" w:rsidR="0014665A" w:rsidRPr="0014665A" w:rsidRDefault="0014665A" w:rsidP="0014665A">
      <w:pPr>
        <w:rPr>
          <w:sz w:val="32"/>
          <w:szCs w:val="32"/>
          <w:rtl/>
        </w:rPr>
      </w:pPr>
      <w:r w:rsidRPr="0014665A">
        <w:rPr>
          <w:rFonts w:cs="Arial"/>
          <w:sz w:val="32"/>
          <w:szCs w:val="32"/>
          <w:rtl/>
        </w:rPr>
        <w:t>التجربة العملية السابقة: الخبرة التي يمتلكها الأفراد في مجال معين قبل مشاركتهم في التدريب. يمكن أن تؤثر التجربة السابقة على مدى فعالية التدريب واستجابته.</w:t>
      </w:r>
    </w:p>
    <w:p w14:paraId="6F117647" w14:textId="77777777" w:rsidR="0014665A" w:rsidRPr="0014665A" w:rsidRDefault="0014665A" w:rsidP="0014665A">
      <w:pPr>
        <w:rPr>
          <w:sz w:val="32"/>
          <w:szCs w:val="32"/>
          <w:rtl/>
        </w:rPr>
      </w:pPr>
      <w:r w:rsidRPr="0014665A">
        <w:rPr>
          <w:rFonts w:cs="Arial"/>
          <w:sz w:val="32"/>
          <w:szCs w:val="32"/>
          <w:rtl/>
        </w:rPr>
        <w:t>13. المستوى التعليمي</w:t>
      </w:r>
    </w:p>
    <w:p w14:paraId="0BF36CA5" w14:textId="77777777" w:rsidR="0014665A" w:rsidRPr="0014665A" w:rsidRDefault="0014665A" w:rsidP="0014665A">
      <w:pPr>
        <w:rPr>
          <w:sz w:val="32"/>
          <w:szCs w:val="32"/>
          <w:rtl/>
        </w:rPr>
      </w:pPr>
      <w:r w:rsidRPr="0014665A">
        <w:rPr>
          <w:rFonts w:cs="Arial"/>
          <w:sz w:val="32"/>
          <w:szCs w:val="32"/>
          <w:rtl/>
        </w:rPr>
        <w:t>المستوى التعليمي: درجة التعليم التي حصل عليها الأفراد، والتي يمكن أن تؤثر على مدى استفادتهم من التدريب وفعاليته. يشمل ذلك الشهادات الأكاديمية والتدريب المهني.</w:t>
      </w:r>
    </w:p>
    <w:p w14:paraId="149BAA52" w14:textId="77777777" w:rsidR="0014665A" w:rsidRPr="0014665A" w:rsidRDefault="0014665A" w:rsidP="0014665A">
      <w:pPr>
        <w:rPr>
          <w:sz w:val="32"/>
          <w:szCs w:val="32"/>
          <w:rtl/>
        </w:rPr>
      </w:pPr>
      <w:r w:rsidRPr="0014665A">
        <w:rPr>
          <w:rFonts w:cs="Arial"/>
          <w:sz w:val="32"/>
          <w:szCs w:val="32"/>
          <w:rtl/>
        </w:rPr>
        <w:lastRenderedPageBreak/>
        <w:t>14. الوضع الاقتصادي</w:t>
      </w:r>
    </w:p>
    <w:p w14:paraId="32E1BDFE" w14:textId="77777777" w:rsidR="0014665A" w:rsidRPr="0014665A" w:rsidRDefault="0014665A" w:rsidP="0014665A">
      <w:pPr>
        <w:rPr>
          <w:sz w:val="32"/>
          <w:szCs w:val="32"/>
          <w:rtl/>
        </w:rPr>
      </w:pPr>
      <w:r w:rsidRPr="0014665A">
        <w:rPr>
          <w:rFonts w:cs="Arial"/>
          <w:sz w:val="32"/>
          <w:szCs w:val="32"/>
          <w:rtl/>
        </w:rPr>
        <w:t>الوضع الاقتصادي: الحالة الاقتصادية العامة التي تؤثر على قدرة المنظمة على تنفيذ المشاريع وتدريب الأفراد. يمكن أن يشمل ذلك استقرار السوق، التضخم، والموارد المالية المتاحة.</w:t>
      </w:r>
    </w:p>
    <w:p w14:paraId="19428794" w14:textId="77777777" w:rsidR="0014665A" w:rsidRPr="0014665A" w:rsidRDefault="0014665A" w:rsidP="0014665A">
      <w:pPr>
        <w:rPr>
          <w:sz w:val="32"/>
          <w:szCs w:val="32"/>
          <w:rtl/>
        </w:rPr>
      </w:pPr>
      <w:r w:rsidRPr="0014665A">
        <w:rPr>
          <w:rFonts w:cs="Arial"/>
          <w:sz w:val="32"/>
          <w:szCs w:val="32"/>
          <w:rtl/>
        </w:rPr>
        <w:t>15. التكنولوجيا المتاحة</w:t>
      </w:r>
    </w:p>
    <w:p w14:paraId="2857E520" w14:textId="77777777" w:rsidR="0014665A" w:rsidRPr="0014665A" w:rsidRDefault="0014665A" w:rsidP="0014665A">
      <w:pPr>
        <w:rPr>
          <w:sz w:val="32"/>
          <w:szCs w:val="32"/>
          <w:rtl/>
        </w:rPr>
      </w:pPr>
      <w:r w:rsidRPr="0014665A">
        <w:rPr>
          <w:rFonts w:cs="Arial"/>
          <w:sz w:val="32"/>
          <w:szCs w:val="32"/>
          <w:rtl/>
        </w:rPr>
        <w:t>التكنولوجيا المتاحة: الأدوات والتقنيات التي تستخدمها المنظمة لدعم تنفيذ المشاريع والتدريب. يمكن أن تشمل البرامج والأجهزة والتقنيات الحديثة التي تسهم في تحسين الأداء والإنتاجية.</w:t>
      </w:r>
    </w:p>
    <w:p w14:paraId="4EFDC47B" w14:textId="77777777" w:rsidR="0014665A" w:rsidRPr="0014665A" w:rsidRDefault="0014665A" w:rsidP="0014665A">
      <w:pPr>
        <w:rPr>
          <w:sz w:val="32"/>
          <w:szCs w:val="32"/>
          <w:rtl/>
        </w:rPr>
      </w:pPr>
      <w:r w:rsidRPr="0014665A">
        <w:rPr>
          <w:rFonts w:cs="Arial"/>
          <w:sz w:val="32"/>
          <w:szCs w:val="32"/>
          <w:rtl/>
        </w:rPr>
        <w:t>16. التقييم والمتابعة</w:t>
      </w:r>
    </w:p>
    <w:p w14:paraId="46C5AD7D" w14:textId="3AA1741E" w:rsidR="003F7276" w:rsidRDefault="0014665A" w:rsidP="003F7276">
      <w:pPr>
        <w:rPr>
          <w:sz w:val="32"/>
          <w:szCs w:val="32"/>
          <w:rtl/>
        </w:rPr>
      </w:pPr>
      <w:r w:rsidRPr="0014665A">
        <w:rPr>
          <w:rFonts w:cs="Arial"/>
          <w:sz w:val="32"/>
          <w:szCs w:val="32"/>
          <w:rtl/>
        </w:rPr>
        <w:t>التقييم والمتابعة: عملية قياس وتقييم فعالية التدريب وتأثيره على إدارة المشاريع. يتضمن جمع البيانات وتحليلها لتحديد مدى تحقيق الأهداف التدريبية ومدى تحسين الأداء.</w:t>
      </w:r>
    </w:p>
    <w:p w14:paraId="5EF07458" w14:textId="49AC3ED1" w:rsidR="003F7276" w:rsidRDefault="003F7276" w:rsidP="003F7276">
      <w:pPr>
        <w:rPr>
          <w:sz w:val="32"/>
          <w:szCs w:val="32"/>
          <w:rtl/>
        </w:rPr>
      </w:pPr>
    </w:p>
    <w:p w14:paraId="6FF2B283" w14:textId="4CB73C95" w:rsidR="003F7276" w:rsidRDefault="003F7276" w:rsidP="003F7276">
      <w:pPr>
        <w:rPr>
          <w:sz w:val="32"/>
          <w:szCs w:val="32"/>
          <w:rtl/>
        </w:rPr>
      </w:pPr>
    </w:p>
    <w:p w14:paraId="2C9BF6AC" w14:textId="7652F674" w:rsidR="003F7276" w:rsidRDefault="003F7276" w:rsidP="003F7276">
      <w:pPr>
        <w:rPr>
          <w:sz w:val="32"/>
          <w:szCs w:val="32"/>
          <w:rtl/>
        </w:rPr>
      </w:pPr>
    </w:p>
    <w:p w14:paraId="67C5B567" w14:textId="26CD1499" w:rsidR="003F7276" w:rsidRDefault="003F7276" w:rsidP="003F7276">
      <w:pPr>
        <w:rPr>
          <w:sz w:val="32"/>
          <w:szCs w:val="32"/>
          <w:rtl/>
        </w:rPr>
      </w:pPr>
    </w:p>
    <w:p w14:paraId="249C05CE" w14:textId="1097699C" w:rsidR="003F7276" w:rsidRDefault="003F7276" w:rsidP="003F7276">
      <w:pPr>
        <w:rPr>
          <w:sz w:val="32"/>
          <w:szCs w:val="32"/>
          <w:rtl/>
        </w:rPr>
      </w:pPr>
    </w:p>
    <w:p w14:paraId="1BBB3AE0" w14:textId="78CE5580" w:rsidR="003F7276" w:rsidRDefault="003F7276" w:rsidP="003F7276">
      <w:pPr>
        <w:rPr>
          <w:sz w:val="32"/>
          <w:szCs w:val="32"/>
          <w:rtl/>
        </w:rPr>
      </w:pPr>
    </w:p>
    <w:p w14:paraId="1EB2FD33" w14:textId="53A83E01" w:rsidR="003F7276" w:rsidRDefault="003F7276" w:rsidP="003F7276">
      <w:pPr>
        <w:rPr>
          <w:sz w:val="32"/>
          <w:szCs w:val="32"/>
          <w:rtl/>
        </w:rPr>
      </w:pPr>
    </w:p>
    <w:p w14:paraId="785F9A34" w14:textId="06ABC809" w:rsidR="003F7276" w:rsidRDefault="003F7276" w:rsidP="003F7276">
      <w:pPr>
        <w:rPr>
          <w:sz w:val="32"/>
          <w:szCs w:val="32"/>
          <w:rtl/>
        </w:rPr>
      </w:pPr>
    </w:p>
    <w:p w14:paraId="0725C096" w14:textId="4E5A00A0" w:rsidR="003F7276" w:rsidRDefault="003F7276" w:rsidP="003F7276">
      <w:pPr>
        <w:rPr>
          <w:sz w:val="32"/>
          <w:szCs w:val="32"/>
          <w:rtl/>
        </w:rPr>
      </w:pPr>
    </w:p>
    <w:p w14:paraId="6DD6D490" w14:textId="65A57B5E" w:rsidR="003F7276" w:rsidRDefault="003F7276" w:rsidP="003F7276">
      <w:pPr>
        <w:rPr>
          <w:sz w:val="32"/>
          <w:szCs w:val="32"/>
          <w:rtl/>
        </w:rPr>
      </w:pPr>
    </w:p>
    <w:p w14:paraId="187AA416" w14:textId="33F598CA" w:rsidR="003F7276" w:rsidRDefault="003F7276" w:rsidP="003F7276">
      <w:pPr>
        <w:rPr>
          <w:sz w:val="32"/>
          <w:szCs w:val="32"/>
          <w:rtl/>
        </w:rPr>
      </w:pPr>
    </w:p>
    <w:p w14:paraId="6FF34B15" w14:textId="63944C54" w:rsidR="003F7276" w:rsidRDefault="003F7276" w:rsidP="003F7276">
      <w:pPr>
        <w:rPr>
          <w:sz w:val="32"/>
          <w:szCs w:val="32"/>
          <w:rtl/>
        </w:rPr>
      </w:pPr>
    </w:p>
    <w:p w14:paraId="4B411B57" w14:textId="1BC2B6DE" w:rsidR="003F7276" w:rsidRDefault="003F7276" w:rsidP="003F7276">
      <w:pPr>
        <w:rPr>
          <w:sz w:val="32"/>
          <w:szCs w:val="32"/>
          <w:rtl/>
        </w:rPr>
      </w:pPr>
    </w:p>
    <w:p w14:paraId="2222D64E" w14:textId="2D8424E3" w:rsidR="009E1362" w:rsidRDefault="009E1362" w:rsidP="009E1362">
      <w:pPr>
        <w:rPr>
          <w:sz w:val="32"/>
          <w:szCs w:val="32"/>
          <w:rtl/>
          <w:lang w:bidi="ar-EG"/>
        </w:rPr>
      </w:pPr>
    </w:p>
    <w:p w14:paraId="4187EBEF" w14:textId="16731701" w:rsidR="009E1362" w:rsidRDefault="009E1362" w:rsidP="009E1362">
      <w:pPr>
        <w:rPr>
          <w:sz w:val="32"/>
          <w:szCs w:val="32"/>
          <w:rtl/>
          <w:lang w:bidi="ar-EG"/>
        </w:rPr>
      </w:pPr>
    </w:p>
    <w:p w14:paraId="58463969" w14:textId="191545E4" w:rsidR="009E1362" w:rsidRDefault="009E1362" w:rsidP="009E1362">
      <w:pPr>
        <w:rPr>
          <w:sz w:val="32"/>
          <w:szCs w:val="32"/>
          <w:rtl/>
          <w:lang w:bidi="ar-EG"/>
        </w:rPr>
      </w:pPr>
    </w:p>
    <w:p w14:paraId="60270003" w14:textId="5338582B" w:rsidR="009E1362" w:rsidRDefault="009E1362" w:rsidP="009E1362">
      <w:pPr>
        <w:rPr>
          <w:sz w:val="32"/>
          <w:szCs w:val="32"/>
          <w:rtl/>
          <w:lang w:bidi="ar-EG"/>
        </w:rPr>
      </w:pPr>
    </w:p>
    <w:p w14:paraId="339B44BC" w14:textId="66A8B557" w:rsidR="009E1362" w:rsidRDefault="009E1362" w:rsidP="009E1362">
      <w:pPr>
        <w:rPr>
          <w:sz w:val="32"/>
          <w:szCs w:val="32"/>
          <w:rtl/>
          <w:lang w:bidi="ar-EG"/>
        </w:rPr>
      </w:pPr>
    </w:p>
    <w:p w14:paraId="7141AAA9" w14:textId="7F3D1059" w:rsidR="009E1362" w:rsidRDefault="009E1362" w:rsidP="009E1362">
      <w:pPr>
        <w:rPr>
          <w:sz w:val="32"/>
          <w:szCs w:val="32"/>
          <w:rtl/>
          <w:lang w:bidi="ar-EG"/>
        </w:rPr>
      </w:pPr>
    </w:p>
    <w:p w14:paraId="64A92961" w14:textId="48A5629A" w:rsidR="009E1362" w:rsidRDefault="009E1362" w:rsidP="009E1362">
      <w:pPr>
        <w:rPr>
          <w:sz w:val="32"/>
          <w:szCs w:val="32"/>
          <w:rtl/>
          <w:lang w:bidi="ar-EG"/>
        </w:rPr>
      </w:pPr>
    </w:p>
    <w:p w14:paraId="59816870" w14:textId="77777777" w:rsidR="007F03CF" w:rsidRPr="007F03CF" w:rsidRDefault="007F03CF" w:rsidP="007F03CF">
      <w:pPr>
        <w:rPr>
          <w:rtl/>
          <w:lang w:bidi="ar-EG"/>
        </w:rPr>
      </w:pPr>
    </w:p>
    <w:sectPr w:rsidR="007F03CF" w:rsidRPr="007F03CF" w:rsidSect="006A6E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55301" w14:textId="77777777" w:rsidR="009E6888" w:rsidRDefault="009E6888" w:rsidP="009125CE">
      <w:pPr>
        <w:spacing w:after="0" w:line="240" w:lineRule="auto"/>
      </w:pPr>
      <w:r>
        <w:separator/>
      </w:r>
    </w:p>
  </w:endnote>
  <w:endnote w:type="continuationSeparator" w:id="0">
    <w:p w14:paraId="63336F73" w14:textId="77777777" w:rsidR="009E6888" w:rsidRDefault="009E68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75981699"/>
      <w:docPartObj>
        <w:docPartGallery w:val="Page Numbers (Bottom of Page)"/>
        <w:docPartUnique/>
      </w:docPartObj>
    </w:sdtPr>
    <w:sdtEndPr/>
    <w:sdtContent>
      <w:p w14:paraId="2241AF49" w14:textId="747EDE70" w:rsidR="009E6888" w:rsidRDefault="009E6888">
        <w:pPr>
          <w:pStyle w:val="a4"/>
          <w:jc w:val="center"/>
        </w:pPr>
        <w:r>
          <w:fldChar w:fldCharType="begin"/>
        </w:r>
        <w:r>
          <w:instrText xml:space="preserve"> PAGE   \* MERGEFORMAT </w:instrText>
        </w:r>
        <w:r>
          <w:fldChar w:fldCharType="separate"/>
        </w:r>
        <w:r w:rsidR="00C7456B">
          <w:rPr>
            <w:noProof/>
            <w:rtl/>
          </w:rPr>
          <w:t>49</w:t>
        </w:r>
        <w:r>
          <w:rPr>
            <w:noProof/>
          </w:rPr>
          <w:fldChar w:fldCharType="end"/>
        </w:r>
      </w:p>
    </w:sdtContent>
  </w:sdt>
  <w:p w14:paraId="05DEDEC5" w14:textId="77777777" w:rsidR="009E6888" w:rsidRDefault="009E68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D5DA8" w14:textId="77777777" w:rsidR="009E6888" w:rsidRDefault="009E6888" w:rsidP="009125CE">
      <w:pPr>
        <w:spacing w:after="0" w:line="240" w:lineRule="auto"/>
      </w:pPr>
      <w:r>
        <w:separator/>
      </w:r>
    </w:p>
  </w:footnote>
  <w:footnote w:type="continuationSeparator" w:id="0">
    <w:p w14:paraId="583C0303" w14:textId="77777777" w:rsidR="009E6888" w:rsidRDefault="009E688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2318"/>
    <w:multiLevelType w:val="multilevel"/>
    <w:tmpl w:val="F4E81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F1693"/>
    <w:multiLevelType w:val="multilevel"/>
    <w:tmpl w:val="7976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26193"/>
    <w:multiLevelType w:val="multilevel"/>
    <w:tmpl w:val="436A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55078"/>
    <w:multiLevelType w:val="multilevel"/>
    <w:tmpl w:val="7EDC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44E10"/>
    <w:multiLevelType w:val="multilevel"/>
    <w:tmpl w:val="061E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A7CBE"/>
    <w:multiLevelType w:val="multilevel"/>
    <w:tmpl w:val="CC1C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D5CA6"/>
    <w:multiLevelType w:val="multilevel"/>
    <w:tmpl w:val="20E07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B63024"/>
    <w:multiLevelType w:val="multilevel"/>
    <w:tmpl w:val="11A2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6036FC"/>
    <w:multiLevelType w:val="multilevel"/>
    <w:tmpl w:val="66C0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A21DB8"/>
    <w:multiLevelType w:val="multilevel"/>
    <w:tmpl w:val="B068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095E75"/>
    <w:multiLevelType w:val="multilevel"/>
    <w:tmpl w:val="07E8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967DB3"/>
    <w:multiLevelType w:val="multilevel"/>
    <w:tmpl w:val="43F8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CB3532"/>
    <w:multiLevelType w:val="multilevel"/>
    <w:tmpl w:val="1F6E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4F6A3C"/>
    <w:multiLevelType w:val="multilevel"/>
    <w:tmpl w:val="B47E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FB2D2F"/>
    <w:multiLevelType w:val="multilevel"/>
    <w:tmpl w:val="5994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AE00FE"/>
    <w:multiLevelType w:val="multilevel"/>
    <w:tmpl w:val="758AB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5A28D1"/>
    <w:multiLevelType w:val="multilevel"/>
    <w:tmpl w:val="0DDC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665F92"/>
    <w:multiLevelType w:val="multilevel"/>
    <w:tmpl w:val="5B5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8D09EB"/>
    <w:multiLevelType w:val="multilevel"/>
    <w:tmpl w:val="3BB2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38706D"/>
    <w:multiLevelType w:val="multilevel"/>
    <w:tmpl w:val="A218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7E7EF0"/>
    <w:multiLevelType w:val="multilevel"/>
    <w:tmpl w:val="03C0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023B1A"/>
    <w:multiLevelType w:val="multilevel"/>
    <w:tmpl w:val="28ACC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542CA4"/>
    <w:multiLevelType w:val="multilevel"/>
    <w:tmpl w:val="9BFE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5F3FC5"/>
    <w:multiLevelType w:val="multilevel"/>
    <w:tmpl w:val="525C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46632A"/>
    <w:multiLevelType w:val="multilevel"/>
    <w:tmpl w:val="F874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5A6ACB"/>
    <w:multiLevelType w:val="multilevel"/>
    <w:tmpl w:val="8016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695677"/>
    <w:multiLevelType w:val="multilevel"/>
    <w:tmpl w:val="C266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2A34C9"/>
    <w:multiLevelType w:val="multilevel"/>
    <w:tmpl w:val="97C0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827305"/>
    <w:multiLevelType w:val="multilevel"/>
    <w:tmpl w:val="B6CE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A7527A"/>
    <w:multiLevelType w:val="multilevel"/>
    <w:tmpl w:val="C6C27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340C5E"/>
    <w:multiLevelType w:val="multilevel"/>
    <w:tmpl w:val="35FE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556CD8"/>
    <w:multiLevelType w:val="hybridMultilevel"/>
    <w:tmpl w:val="D9AE9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697061"/>
    <w:multiLevelType w:val="multilevel"/>
    <w:tmpl w:val="3204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7424AC"/>
    <w:multiLevelType w:val="multilevel"/>
    <w:tmpl w:val="4692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D4720F"/>
    <w:multiLevelType w:val="multilevel"/>
    <w:tmpl w:val="00D6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1F3320"/>
    <w:multiLevelType w:val="multilevel"/>
    <w:tmpl w:val="3DF0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7E3C80"/>
    <w:multiLevelType w:val="multilevel"/>
    <w:tmpl w:val="5500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0615FE"/>
    <w:multiLevelType w:val="multilevel"/>
    <w:tmpl w:val="F012A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4148F7"/>
    <w:multiLevelType w:val="multilevel"/>
    <w:tmpl w:val="D99E0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4445C9"/>
    <w:multiLevelType w:val="multilevel"/>
    <w:tmpl w:val="EFB8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4B5345"/>
    <w:multiLevelType w:val="hybridMultilevel"/>
    <w:tmpl w:val="B0D0A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64E2889"/>
    <w:multiLevelType w:val="multilevel"/>
    <w:tmpl w:val="88F6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5E15E7"/>
    <w:multiLevelType w:val="multilevel"/>
    <w:tmpl w:val="DBA4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B5063A"/>
    <w:multiLevelType w:val="multilevel"/>
    <w:tmpl w:val="37E4B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7E248B7"/>
    <w:multiLevelType w:val="multilevel"/>
    <w:tmpl w:val="A606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075958"/>
    <w:multiLevelType w:val="multilevel"/>
    <w:tmpl w:val="8B94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6031BE"/>
    <w:multiLevelType w:val="multilevel"/>
    <w:tmpl w:val="F87E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C1207B"/>
    <w:multiLevelType w:val="multilevel"/>
    <w:tmpl w:val="8DF2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A926BCC"/>
    <w:multiLevelType w:val="multilevel"/>
    <w:tmpl w:val="73D4E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D42290"/>
    <w:multiLevelType w:val="multilevel"/>
    <w:tmpl w:val="3E5C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764AEA"/>
    <w:multiLevelType w:val="multilevel"/>
    <w:tmpl w:val="67DA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901775"/>
    <w:multiLevelType w:val="multilevel"/>
    <w:tmpl w:val="3D94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D75439"/>
    <w:multiLevelType w:val="multilevel"/>
    <w:tmpl w:val="9EB0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DE2586"/>
    <w:multiLevelType w:val="multilevel"/>
    <w:tmpl w:val="965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61500F"/>
    <w:multiLevelType w:val="multilevel"/>
    <w:tmpl w:val="3C4C7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3E4ADE"/>
    <w:multiLevelType w:val="multilevel"/>
    <w:tmpl w:val="CF4C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BE0E74"/>
    <w:multiLevelType w:val="multilevel"/>
    <w:tmpl w:val="56CE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1F13437"/>
    <w:multiLevelType w:val="multilevel"/>
    <w:tmpl w:val="C2A0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4E15F3A"/>
    <w:multiLevelType w:val="multilevel"/>
    <w:tmpl w:val="E5D2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588545D"/>
    <w:multiLevelType w:val="multilevel"/>
    <w:tmpl w:val="5888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FA74DC"/>
    <w:multiLevelType w:val="multilevel"/>
    <w:tmpl w:val="F90E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BE4A96"/>
    <w:multiLevelType w:val="multilevel"/>
    <w:tmpl w:val="56B4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7CA73E8"/>
    <w:multiLevelType w:val="multilevel"/>
    <w:tmpl w:val="BDF03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7FB4B72"/>
    <w:multiLevelType w:val="multilevel"/>
    <w:tmpl w:val="4138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5E322B"/>
    <w:multiLevelType w:val="multilevel"/>
    <w:tmpl w:val="BBD43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4A7958"/>
    <w:multiLevelType w:val="multilevel"/>
    <w:tmpl w:val="CCA8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C33310"/>
    <w:multiLevelType w:val="multilevel"/>
    <w:tmpl w:val="44AE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C444CC"/>
    <w:multiLevelType w:val="multilevel"/>
    <w:tmpl w:val="0A82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ED7DB5"/>
    <w:multiLevelType w:val="multilevel"/>
    <w:tmpl w:val="9B16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A3425DF"/>
    <w:multiLevelType w:val="multilevel"/>
    <w:tmpl w:val="1138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B6C501B"/>
    <w:multiLevelType w:val="multilevel"/>
    <w:tmpl w:val="D356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723E37"/>
    <w:multiLevelType w:val="multilevel"/>
    <w:tmpl w:val="FC2E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C03035A"/>
    <w:multiLevelType w:val="multilevel"/>
    <w:tmpl w:val="71A0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C606E30"/>
    <w:multiLevelType w:val="multilevel"/>
    <w:tmpl w:val="DAB8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01F24A0"/>
    <w:multiLevelType w:val="multilevel"/>
    <w:tmpl w:val="6EFE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4558F9"/>
    <w:multiLevelType w:val="multilevel"/>
    <w:tmpl w:val="214A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269710B"/>
    <w:multiLevelType w:val="multilevel"/>
    <w:tmpl w:val="EC74E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3794757"/>
    <w:multiLevelType w:val="multilevel"/>
    <w:tmpl w:val="26D8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5A3EEB"/>
    <w:multiLevelType w:val="multilevel"/>
    <w:tmpl w:val="EF22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59D50B6"/>
    <w:multiLevelType w:val="multilevel"/>
    <w:tmpl w:val="5376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252847"/>
    <w:multiLevelType w:val="multilevel"/>
    <w:tmpl w:val="BDDE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72D4790"/>
    <w:multiLevelType w:val="multilevel"/>
    <w:tmpl w:val="213E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76F33DD"/>
    <w:multiLevelType w:val="multilevel"/>
    <w:tmpl w:val="BF56F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9354168"/>
    <w:multiLevelType w:val="multilevel"/>
    <w:tmpl w:val="CAD6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A2072A6"/>
    <w:multiLevelType w:val="multilevel"/>
    <w:tmpl w:val="4B00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B803620"/>
    <w:multiLevelType w:val="multilevel"/>
    <w:tmpl w:val="4D7E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CF76E53"/>
    <w:multiLevelType w:val="multilevel"/>
    <w:tmpl w:val="59CEA48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88" w15:restartNumberingAfterBreak="0">
    <w:nsid w:val="4E834D0B"/>
    <w:multiLevelType w:val="multilevel"/>
    <w:tmpl w:val="C640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1D23BE"/>
    <w:multiLevelType w:val="multilevel"/>
    <w:tmpl w:val="DA82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021382C"/>
    <w:multiLevelType w:val="multilevel"/>
    <w:tmpl w:val="7266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035571C"/>
    <w:multiLevelType w:val="multilevel"/>
    <w:tmpl w:val="44DC07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2" w15:restartNumberingAfterBreak="0">
    <w:nsid w:val="508F469D"/>
    <w:multiLevelType w:val="multilevel"/>
    <w:tmpl w:val="507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0D674B0"/>
    <w:multiLevelType w:val="multilevel"/>
    <w:tmpl w:val="9D64B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0F05DB4"/>
    <w:multiLevelType w:val="multilevel"/>
    <w:tmpl w:val="1418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1060C04"/>
    <w:multiLevelType w:val="multilevel"/>
    <w:tmpl w:val="6608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13E0C4C"/>
    <w:multiLevelType w:val="multilevel"/>
    <w:tmpl w:val="CF6A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5F74B8"/>
    <w:multiLevelType w:val="multilevel"/>
    <w:tmpl w:val="0D5E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3424655"/>
    <w:multiLevelType w:val="multilevel"/>
    <w:tmpl w:val="DE70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4A4588F"/>
    <w:multiLevelType w:val="multilevel"/>
    <w:tmpl w:val="49C0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5BC4BFB"/>
    <w:multiLevelType w:val="multilevel"/>
    <w:tmpl w:val="47109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5E85DE2"/>
    <w:multiLevelType w:val="multilevel"/>
    <w:tmpl w:val="FB56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6281523"/>
    <w:multiLevelType w:val="multilevel"/>
    <w:tmpl w:val="370A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A22697"/>
    <w:multiLevelType w:val="multilevel"/>
    <w:tmpl w:val="2BF0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9014778"/>
    <w:multiLevelType w:val="multilevel"/>
    <w:tmpl w:val="291E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90E3DCA"/>
    <w:multiLevelType w:val="multilevel"/>
    <w:tmpl w:val="5850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9BE041E"/>
    <w:multiLevelType w:val="multilevel"/>
    <w:tmpl w:val="5526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A1823ED"/>
    <w:multiLevelType w:val="multilevel"/>
    <w:tmpl w:val="C2CA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A62361F"/>
    <w:multiLevelType w:val="multilevel"/>
    <w:tmpl w:val="DF06A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AA41DBA"/>
    <w:multiLevelType w:val="multilevel"/>
    <w:tmpl w:val="3BD8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AF12A6F"/>
    <w:multiLevelType w:val="multilevel"/>
    <w:tmpl w:val="53A4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B016DD0"/>
    <w:multiLevelType w:val="hybridMultilevel"/>
    <w:tmpl w:val="02A01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B397135"/>
    <w:multiLevelType w:val="multilevel"/>
    <w:tmpl w:val="BD30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C20720B"/>
    <w:multiLevelType w:val="multilevel"/>
    <w:tmpl w:val="D9E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CD47E6C"/>
    <w:multiLevelType w:val="multilevel"/>
    <w:tmpl w:val="ABE6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CE46625"/>
    <w:multiLevelType w:val="multilevel"/>
    <w:tmpl w:val="B63A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D5545A0"/>
    <w:multiLevelType w:val="multilevel"/>
    <w:tmpl w:val="93F6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E2B63DB"/>
    <w:multiLevelType w:val="multilevel"/>
    <w:tmpl w:val="440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F4931D7"/>
    <w:multiLevelType w:val="multilevel"/>
    <w:tmpl w:val="8A20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FBC6D46"/>
    <w:multiLevelType w:val="multilevel"/>
    <w:tmpl w:val="C014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2300BBA"/>
    <w:multiLevelType w:val="multilevel"/>
    <w:tmpl w:val="FEFC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23C6375"/>
    <w:multiLevelType w:val="multilevel"/>
    <w:tmpl w:val="B058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2923FCB"/>
    <w:multiLevelType w:val="multilevel"/>
    <w:tmpl w:val="FBBE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4196339"/>
    <w:multiLevelType w:val="multilevel"/>
    <w:tmpl w:val="8F52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4B01087"/>
    <w:multiLevelType w:val="multilevel"/>
    <w:tmpl w:val="870A1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51777DF"/>
    <w:multiLevelType w:val="multilevel"/>
    <w:tmpl w:val="F152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534567B"/>
    <w:multiLevelType w:val="multilevel"/>
    <w:tmpl w:val="DB26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5B05357"/>
    <w:multiLevelType w:val="multilevel"/>
    <w:tmpl w:val="D7986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5F64C41"/>
    <w:multiLevelType w:val="multilevel"/>
    <w:tmpl w:val="488E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67E4FAE"/>
    <w:multiLevelType w:val="multilevel"/>
    <w:tmpl w:val="1C88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6DE2451"/>
    <w:multiLevelType w:val="multilevel"/>
    <w:tmpl w:val="C454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FF214E"/>
    <w:multiLevelType w:val="multilevel"/>
    <w:tmpl w:val="DDE2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81535C3"/>
    <w:multiLevelType w:val="multilevel"/>
    <w:tmpl w:val="4E44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695B0F"/>
    <w:multiLevelType w:val="multilevel"/>
    <w:tmpl w:val="2BD8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9ED73DD"/>
    <w:multiLevelType w:val="multilevel"/>
    <w:tmpl w:val="8314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A191236"/>
    <w:multiLevelType w:val="multilevel"/>
    <w:tmpl w:val="A29C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B6A189A"/>
    <w:multiLevelType w:val="multilevel"/>
    <w:tmpl w:val="DE7C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DCC0B15"/>
    <w:multiLevelType w:val="multilevel"/>
    <w:tmpl w:val="8AA6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06823B5"/>
    <w:multiLevelType w:val="multilevel"/>
    <w:tmpl w:val="3768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14F3A35"/>
    <w:multiLevelType w:val="multilevel"/>
    <w:tmpl w:val="A5BED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21C71F2"/>
    <w:multiLevelType w:val="multilevel"/>
    <w:tmpl w:val="357EA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2E75025"/>
    <w:multiLevelType w:val="multilevel"/>
    <w:tmpl w:val="D67E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3205A3A"/>
    <w:multiLevelType w:val="multilevel"/>
    <w:tmpl w:val="4CFC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3A26117"/>
    <w:multiLevelType w:val="multilevel"/>
    <w:tmpl w:val="11D6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433175A"/>
    <w:multiLevelType w:val="multilevel"/>
    <w:tmpl w:val="F55A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4E41668"/>
    <w:multiLevelType w:val="multilevel"/>
    <w:tmpl w:val="9BDE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4E70D21"/>
    <w:multiLevelType w:val="multilevel"/>
    <w:tmpl w:val="B3D6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57B34C8"/>
    <w:multiLevelType w:val="multilevel"/>
    <w:tmpl w:val="4282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6265BDA"/>
    <w:multiLevelType w:val="multilevel"/>
    <w:tmpl w:val="0E0E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733404B"/>
    <w:multiLevelType w:val="multilevel"/>
    <w:tmpl w:val="6E08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73F7190"/>
    <w:multiLevelType w:val="multilevel"/>
    <w:tmpl w:val="0416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7C45C72"/>
    <w:multiLevelType w:val="multilevel"/>
    <w:tmpl w:val="B1F4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821579B"/>
    <w:multiLevelType w:val="multilevel"/>
    <w:tmpl w:val="49D6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A962DFD"/>
    <w:multiLevelType w:val="multilevel"/>
    <w:tmpl w:val="1FA0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C175CE5"/>
    <w:multiLevelType w:val="multilevel"/>
    <w:tmpl w:val="EE2C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C95239E"/>
    <w:multiLevelType w:val="multilevel"/>
    <w:tmpl w:val="34A6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CC278A0"/>
    <w:multiLevelType w:val="multilevel"/>
    <w:tmpl w:val="CCC4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DDC3523"/>
    <w:multiLevelType w:val="multilevel"/>
    <w:tmpl w:val="78E0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E543603"/>
    <w:multiLevelType w:val="multilevel"/>
    <w:tmpl w:val="BDD0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E7C35D8"/>
    <w:multiLevelType w:val="multilevel"/>
    <w:tmpl w:val="9EEE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E862DC5"/>
    <w:multiLevelType w:val="multilevel"/>
    <w:tmpl w:val="58CE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F2C08FA"/>
    <w:multiLevelType w:val="multilevel"/>
    <w:tmpl w:val="4008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8333009">
    <w:abstractNumId w:val="124"/>
  </w:num>
  <w:num w:numId="2" w16cid:durableId="1307902900">
    <w:abstractNumId w:val="40"/>
  </w:num>
  <w:num w:numId="3" w16cid:durableId="205023482">
    <w:abstractNumId w:val="84"/>
  </w:num>
  <w:num w:numId="4" w16cid:durableId="1371690472">
    <w:abstractNumId w:val="49"/>
  </w:num>
  <w:num w:numId="5" w16cid:durableId="1343169668">
    <w:abstractNumId w:val="151"/>
  </w:num>
  <w:num w:numId="6" w16cid:durableId="830757086">
    <w:abstractNumId w:val="119"/>
  </w:num>
  <w:num w:numId="7" w16cid:durableId="1753888935">
    <w:abstractNumId w:val="76"/>
  </w:num>
  <w:num w:numId="8" w16cid:durableId="846822601">
    <w:abstractNumId w:val="31"/>
  </w:num>
  <w:num w:numId="9" w16cid:durableId="984430341">
    <w:abstractNumId w:val="157"/>
  </w:num>
  <w:num w:numId="10" w16cid:durableId="1683429092">
    <w:abstractNumId w:val="79"/>
  </w:num>
  <w:num w:numId="11" w16cid:durableId="1511942505">
    <w:abstractNumId w:val="53"/>
  </w:num>
  <w:num w:numId="12" w16cid:durableId="2086411764">
    <w:abstractNumId w:val="113"/>
  </w:num>
  <w:num w:numId="13" w16cid:durableId="1620916025">
    <w:abstractNumId w:val="19"/>
  </w:num>
  <w:num w:numId="14" w16cid:durableId="461775625">
    <w:abstractNumId w:val="154"/>
  </w:num>
  <w:num w:numId="15" w16cid:durableId="1546789228">
    <w:abstractNumId w:val="82"/>
  </w:num>
  <w:num w:numId="16" w16cid:durableId="665396875">
    <w:abstractNumId w:val="8"/>
  </w:num>
  <w:num w:numId="17" w16cid:durableId="1762945612">
    <w:abstractNumId w:val="114"/>
  </w:num>
  <w:num w:numId="18" w16cid:durableId="37170991">
    <w:abstractNumId w:val="68"/>
  </w:num>
  <w:num w:numId="19" w16cid:durableId="916135112">
    <w:abstractNumId w:val="107"/>
  </w:num>
  <w:num w:numId="20" w16cid:durableId="1422022414">
    <w:abstractNumId w:val="9"/>
  </w:num>
  <w:num w:numId="21" w16cid:durableId="108285549">
    <w:abstractNumId w:val="89"/>
  </w:num>
  <w:num w:numId="22" w16cid:durableId="1428770855">
    <w:abstractNumId w:val="58"/>
  </w:num>
  <w:num w:numId="23" w16cid:durableId="744717957">
    <w:abstractNumId w:val="67"/>
  </w:num>
  <w:num w:numId="24" w16cid:durableId="627586441">
    <w:abstractNumId w:val="95"/>
  </w:num>
  <w:num w:numId="25" w16cid:durableId="1452282165">
    <w:abstractNumId w:val="132"/>
  </w:num>
  <w:num w:numId="26" w16cid:durableId="2062707506">
    <w:abstractNumId w:val="150"/>
  </w:num>
  <w:num w:numId="27" w16cid:durableId="8529139">
    <w:abstractNumId w:val="139"/>
  </w:num>
  <w:num w:numId="28" w16cid:durableId="1050499010">
    <w:abstractNumId w:val="45"/>
  </w:num>
  <w:num w:numId="29" w16cid:durableId="1994599544">
    <w:abstractNumId w:val="159"/>
  </w:num>
  <w:num w:numId="30" w16cid:durableId="96558082">
    <w:abstractNumId w:val="156"/>
  </w:num>
  <w:num w:numId="31" w16cid:durableId="1180006655">
    <w:abstractNumId w:val="11"/>
  </w:num>
  <w:num w:numId="32" w16cid:durableId="1693145036">
    <w:abstractNumId w:val="78"/>
  </w:num>
  <w:num w:numId="33" w16cid:durableId="116218687">
    <w:abstractNumId w:val="122"/>
  </w:num>
  <w:num w:numId="34" w16cid:durableId="1731076859">
    <w:abstractNumId w:val="144"/>
  </w:num>
  <w:num w:numId="35" w16cid:durableId="1095977733">
    <w:abstractNumId w:val="36"/>
  </w:num>
  <w:num w:numId="36" w16cid:durableId="737941037">
    <w:abstractNumId w:val="94"/>
  </w:num>
  <w:num w:numId="37" w16cid:durableId="1830710285">
    <w:abstractNumId w:val="120"/>
  </w:num>
  <w:num w:numId="38" w16cid:durableId="2144689208">
    <w:abstractNumId w:val="160"/>
  </w:num>
  <w:num w:numId="39" w16cid:durableId="1897424548">
    <w:abstractNumId w:val="134"/>
  </w:num>
  <w:num w:numId="40" w16cid:durableId="1274942413">
    <w:abstractNumId w:val="42"/>
  </w:num>
  <w:num w:numId="41" w16cid:durableId="1226909760">
    <w:abstractNumId w:val="26"/>
  </w:num>
  <w:num w:numId="42" w16cid:durableId="1407411492">
    <w:abstractNumId w:val="52"/>
  </w:num>
  <w:num w:numId="43" w16cid:durableId="1280257898">
    <w:abstractNumId w:val="130"/>
  </w:num>
  <w:num w:numId="44" w16cid:durableId="1093361281">
    <w:abstractNumId w:val="73"/>
  </w:num>
  <w:num w:numId="45" w16cid:durableId="1284770676">
    <w:abstractNumId w:val="149"/>
  </w:num>
  <w:num w:numId="46" w16cid:durableId="1657562492">
    <w:abstractNumId w:val="85"/>
  </w:num>
  <w:num w:numId="47" w16cid:durableId="1599675783">
    <w:abstractNumId w:val="117"/>
  </w:num>
  <w:num w:numId="48" w16cid:durableId="932053949">
    <w:abstractNumId w:val="100"/>
  </w:num>
  <w:num w:numId="49" w16cid:durableId="359087655">
    <w:abstractNumId w:val="125"/>
  </w:num>
  <w:num w:numId="50" w16cid:durableId="822812314">
    <w:abstractNumId w:val="27"/>
  </w:num>
  <w:num w:numId="51" w16cid:durableId="335839170">
    <w:abstractNumId w:val="121"/>
  </w:num>
  <w:num w:numId="52" w16cid:durableId="1197347533">
    <w:abstractNumId w:val="128"/>
  </w:num>
  <w:num w:numId="53" w16cid:durableId="699862342">
    <w:abstractNumId w:val="111"/>
  </w:num>
  <w:num w:numId="54" w16cid:durableId="1111515182">
    <w:abstractNumId w:val="12"/>
  </w:num>
  <w:num w:numId="55" w16cid:durableId="629898254">
    <w:abstractNumId w:val="116"/>
  </w:num>
  <w:num w:numId="56" w16cid:durableId="395930350">
    <w:abstractNumId w:val="152"/>
  </w:num>
  <w:num w:numId="57" w16cid:durableId="2142334771">
    <w:abstractNumId w:val="104"/>
  </w:num>
  <w:num w:numId="58" w16cid:durableId="1752048683">
    <w:abstractNumId w:val="138"/>
  </w:num>
  <w:num w:numId="59" w16cid:durableId="582564219">
    <w:abstractNumId w:val="38"/>
  </w:num>
  <w:num w:numId="60" w16cid:durableId="1715234433">
    <w:abstractNumId w:val="43"/>
  </w:num>
  <w:num w:numId="61" w16cid:durableId="1491097749">
    <w:abstractNumId w:val="91"/>
  </w:num>
  <w:num w:numId="62" w16cid:durableId="51081145">
    <w:abstractNumId w:val="56"/>
  </w:num>
  <w:num w:numId="63" w16cid:durableId="1612516468">
    <w:abstractNumId w:val="126"/>
  </w:num>
  <w:num w:numId="64" w16cid:durableId="1308559105">
    <w:abstractNumId w:val="15"/>
  </w:num>
  <w:num w:numId="65" w16cid:durableId="1286808380">
    <w:abstractNumId w:val="146"/>
  </w:num>
  <w:num w:numId="66" w16cid:durableId="1430344531">
    <w:abstractNumId w:val="147"/>
  </w:num>
  <w:num w:numId="67" w16cid:durableId="762409872">
    <w:abstractNumId w:val="34"/>
  </w:num>
  <w:num w:numId="68" w16cid:durableId="1141119885">
    <w:abstractNumId w:val="29"/>
  </w:num>
  <w:num w:numId="69" w16cid:durableId="1637680013">
    <w:abstractNumId w:val="148"/>
  </w:num>
  <w:num w:numId="70" w16cid:durableId="2069065761">
    <w:abstractNumId w:val="25"/>
  </w:num>
  <w:num w:numId="71" w16cid:durableId="1821312014">
    <w:abstractNumId w:val="90"/>
  </w:num>
  <w:num w:numId="72" w16cid:durableId="1506822025">
    <w:abstractNumId w:val="5"/>
  </w:num>
  <w:num w:numId="73" w16cid:durableId="1909798787">
    <w:abstractNumId w:val="37"/>
  </w:num>
  <w:num w:numId="74" w16cid:durableId="67121413">
    <w:abstractNumId w:val="86"/>
  </w:num>
  <w:num w:numId="75" w16cid:durableId="823817202">
    <w:abstractNumId w:val="35"/>
  </w:num>
  <w:num w:numId="76" w16cid:durableId="1250890224">
    <w:abstractNumId w:val="64"/>
  </w:num>
  <w:num w:numId="77" w16cid:durableId="1877497356">
    <w:abstractNumId w:val="75"/>
  </w:num>
  <w:num w:numId="78" w16cid:durableId="299651734">
    <w:abstractNumId w:val="153"/>
  </w:num>
  <w:num w:numId="79" w16cid:durableId="986202265">
    <w:abstractNumId w:val="10"/>
  </w:num>
  <w:num w:numId="80" w16cid:durableId="343941710">
    <w:abstractNumId w:val="30"/>
  </w:num>
  <w:num w:numId="81" w16cid:durableId="1684436396">
    <w:abstractNumId w:val="70"/>
  </w:num>
  <w:num w:numId="82" w16cid:durableId="80835842">
    <w:abstractNumId w:val="164"/>
  </w:num>
  <w:num w:numId="83" w16cid:durableId="1058623788">
    <w:abstractNumId w:val="33"/>
  </w:num>
  <w:num w:numId="84" w16cid:durableId="345908387">
    <w:abstractNumId w:val="158"/>
  </w:num>
  <w:num w:numId="85" w16cid:durableId="214316458">
    <w:abstractNumId w:val="96"/>
  </w:num>
  <w:num w:numId="86" w16cid:durableId="1204321578">
    <w:abstractNumId w:val="60"/>
  </w:num>
  <w:num w:numId="87" w16cid:durableId="2017994594">
    <w:abstractNumId w:val="143"/>
  </w:num>
  <w:num w:numId="88" w16cid:durableId="760218593">
    <w:abstractNumId w:val="103"/>
  </w:num>
  <w:num w:numId="89" w16cid:durableId="1987277320">
    <w:abstractNumId w:val="133"/>
  </w:num>
  <w:num w:numId="90" w16cid:durableId="1893687833">
    <w:abstractNumId w:val="65"/>
  </w:num>
  <w:num w:numId="91" w16cid:durableId="1160970411">
    <w:abstractNumId w:val="4"/>
  </w:num>
  <w:num w:numId="92" w16cid:durableId="1801873568">
    <w:abstractNumId w:val="47"/>
  </w:num>
  <w:num w:numId="93" w16cid:durableId="1951278363">
    <w:abstractNumId w:val="2"/>
  </w:num>
  <w:num w:numId="94" w16cid:durableId="958997813">
    <w:abstractNumId w:val="48"/>
  </w:num>
  <w:num w:numId="95" w16cid:durableId="2137526518">
    <w:abstractNumId w:val="81"/>
  </w:num>
  <w:num w:numId="96" w16cid:durableId="1916819728">
    <w:abstractNumId w:val="71"/>
  </w:num>
  <w:num w:numId="97" w16cid:durableId="2017078574">
    <w:abstractNumId w:val="46"/>
  </w:num>
  <w:num w:numId="98" w16cid:durableId="1285425979">
    <w:abstractNumId w:val="106"/>
  </w:num>
  <w:num w:numId="99" w16cid:durableId="1549146835">
    <w:abstractNumId w:val="136"/>
  </w:num>
  <w:num w:numId="100" w16cid:durableId="1108499305">
    <w:abstractNumId w:val="69"/>
  </w:num>
  <w:num w:numId="101" w16cid:durableId="150029149">
    <w:abstractNumId w:val="72"/>
  </w:num>
  <w:num w:numId="102" w16cid:durableId="2125810119">
    <w:abstractNumId w:val="137"/>
  </w:num>
  <w:num w:numId="103" w16cid:durableId="1567762854">
    <w:abstractNumId w:val="59"/>
  </w:num>
  <w:num w:numId="104" w16cid:durableId="738289993">
    <w:abstractNumId w:val="44"/>
  </w:num>
  <w:num w:numId="105" w16cid:durableId="786463904">
    <w:abstractNumId w:val="21"/>
  </w:num>
  <w:num w:numId="106" w16cid:durableId="2033074016">
    <w:abstractNumId w:val="115"/>
  </w:num>
  <w:num w:numId="107" w16cid:durableId="1421295874">
    <w:abstractNumId w:val="135"/>
  </w:num>
  <w:num w:numId="108" w16cid:durableId="1265190562">
    <w:abstractNumId w:val="22"/>
  </w:num>
  <w:num w:numId="109" w16cid:durableId="1030228156">
    <w:abstractNumId w:val="118"/>
  </w:num>
  <w:num w:numId="110" w16cid:durableId="1012758108">
    <w:abstractNumId w:val="39"/>
  </w:num>
  <w:num w:numId="111" w16cid:durableId="1596788531">
    <w:abstractNumId w:val="24"/>
  </w:num>
  <w:num w:numId="112" w16cid:durableId="288323438">
    <w:abstractNumId w:val="163"/>
  </w:num>
  <w:num w:numId="113" w16cid:durableId="495607317">
    <w:abstractNumId w:val="57"/>
  </w:num>
  <w:num w:numId="114" w16cid:durableId="1977367247">
    <w:abstractNumId w:val="131"/>
  </w:num>
  <w:num w:numId="115" w16cid:durableId="728697778">
    <w:abstractNumId w:val="54"/>
  </w:num>
  <w:num w:numId="116" w16cid:durableId="641278815">
    <w:abstractNumId w:val="50"/>
  </w:num>
  <w:num w:numId="117" w16cid:durableId="216283032">
    <w:abstractNumId w:val="99"/>
  </w:num>
  <w:num w:numId="118" w16cid:durableId="1385182555">
    <w:abstractNumId w:val="141"/>
  </w:num>
  <w:num w:numId="119" w16cid:durableId="523131165">
    <w:abstractNumId w:val="0"/>
  </w:num>
  <w:num w:numId="120" w16cid:durableId="882912161">
    <w:abstractNumId w:val="63"/>
  </w:num>
  <w:num w:numId="121" w16cid:durableId="134489867">
    <w:abstractNumId w:val="83"/>
  </w:num>
  <w:num w:numId="122" w16cid:durableId="1897621875">
    <w:abstractNumId w:val="129"/>
  </w:num>
  <w:num w:numId="123" w16cid:durableId="2052074978">
    <w:abstractNumId w:val="142"/>
  </w:num>
  <w:num w:numId="124" w16cid:durableId="2106878503">
    <w:abstractNumId w:val="109"/>
  </w:num>
  <w:num w:numId="125" w16cid:durableId="1992099778">
    <w:abstractNumId w:val="101"/>
  </w:num>
  <w:num w:numId="126" w16cid:durableId="1778866054">
    <w:abstractNumId w:val="77"/>
  </w:num>
  <w:num w:numId="127" w16cid:durableId="226114424">
    <w:abstractNumId w:val="98"/>
  </w:num>
  <w:num w:numId="128" w16cid:durableId="774516684">
    <w:abstractNumId w:val="16"/>
  </w:num>
  <w:num w:numId="129" w16cid:durableId="777288633">
    <w:abstractNumId w:val="161"/>
  </w:num>
  <w:num w:numId="130" w16cid:durableId="394818208">
    <w:abstractNumId w:val="93"/>
  </w:num>
  <w:num w:numId="131" w16cid:durableId="2088376983">
    <w:abstractNumId w:val="155"/>
  </w:num>
  <w:num w:numId="132" w16cid:durableId="662316166">
    <w:abstractNumId w:val="123"/>
  </w:num>
  <w:num w:numId="133" w16cid:durableId="1932279905">
    <w:abstractNumId w:val="14"/>
  </w:num>
  <w:num w:numId="134" w16cid:durableId="2120098982">
    <w:abstractNumId w:val="55"/>
  </w:num>
  <w:num w:numId="135" w16cid:durableId="1622110120">
    <w:abstractNumId w:val="61"/>
  </w:num>
  <w:num w:numId="136" w16cid:durableId="568005271">
    <w:abstractNumId w:val="62"/>
  </w:num>
  <w:num w:numId="137" w16cid:durableId="1384911471">
    <w:abstractNumId w:val="66"/>
  </w:num>
  <w:num w:numId="138" w16cid:durableId="1584803453">
    <w:abstractNumId w:val="162"/>
  </w:num>
  <w:num w:numId="139" w16cid:durableId="2142451964">
    <w:abstractNumId w:val="127"/>
  </w:num>
  <w:num w:numId="140" w16cid:durableId="609242376">
    <w:abstractNumId w:val="140"/>
  </w:num>
  <w:num w:numId="141" w16cid:durableId="1605116605">
    <w:abstractNumId w:val="74"/>
  </w:num>
  <w:num w:numId="142" w16cid:durableId="1030570159">
    <w:abstractNumId w:val="105"/>
  </w:num>
  <w:num w:numId="143" w16cid:durableId="414017022">
    <w:abstractNumId w:val="87"/>
  </w:num>
  <w:num w:numId="144" w16cid:durableId="1575243620">
    <w:abstractNumId w:val="102"/>
  </w:num>
  <w:num w:numId="145" w16cid:durableId="170994718">
    <w:abstractNumId w:val="1"/>
  </w:num>
  <w:num w:numId="146" w16cid:durableId="226301538">
    <w:abstractNumId w:val="80"/>
  </w:num>
  <w:num w:numId="147" w16cid:durableId="986478132">
    <w:abstractNumId w:val="145"/>
  </w:num>
  <w:num w:numId="148" w16cid:durableId="662512727">
    <w:abstractNumId w:val="28"/>
  </w:num>
  <w:num w:numId="149" w16cid:durableId="1117792946">
    <w:abstractNumId w:val="51"/>
  </w:num>
  <w:num w:numId="150" w16cid:durableId="1558204986">
    <w:abstractNumId w:val="7"/>
  </w:num>
  <w:num w:numId="151" w16cid:durableId="2034647922">
    <w:abstractNumId w:val="92"/>
  </w:num>
  <w:num w:numId="152" w16cid:durableId="1801915100">
    <w:abstractNumId w:val="17"/>
  </w:num>
  <w:num w:numId="153" w16cid:durableId="1633167725">
    <w:abstractNumId w:val="23"/>
  </w:num>
  <w:num w:numId="154" w16cid:durableId="1901594773">
    <w:abstractNumId w:val="110"/>
  </w:num>
  <w:num w:numId="155" w16cid:durableId="1827279825">
    <w:abstractNumId w:val="20"/>
  </w:num>
  <w:num w:numId="156" w16cid:durableId="1714575791">
    <w:abstractNumId w:val="3"/>
  </w:num>
  <w:num w:numId="157" w16cid:durableId="1023091697">
    <w:abstractNumId w:val="108"/>
  </w:num>
  <w:num w:numId="158" w16cid:durableId="1844860418">
    <w:abstractNumId w:val="18"/>
  </w:num>
  <w:num w:numId="159" w16cid:durableId="302203485">
    <w:abstractNumId w:val="88"/>
  </w:num>
  <w:num w:numId="160" w16cid:durableId="1111440359">
    <w:abstractNumId w:val="97"/>
  </w:num>
  <w:num w:numId="161" w16cid:durableId="267084302">
    <w:abstractNumId w:val="13"/>
  </w:num>
  <w:num w:numId="162" w16cid:durableId="1565289847">
    <w:abstractNumId w:val="6"/>
  </w:num>
  <w:num w:numId="163" w16cid:durableId="1200751301">
    <w:abstractNumId w:val="41"/>
  </w:num>
  <w:num w:numId="164" w16cid:durableId="1101409608">
    <w:abstractNumId w:val="112"/>
  </w:num>
  <w:num w:numId="165" w16cid:durableId="976492859">
    <w:abstractNumId w:val="32"/>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779A"/>
    <w:rsid w:val="000174A1"/>
    <w:rsid w:val="00032CE3"/>
    <w:rsid w:val="0003765D"/>
    <w:rsid w:val="00051CEB"/>
    <w:rsid w:val="00063B79"/>
    <w:rsid w:val="000A7582"/>
    <w:rsid w:val="000A7E83"/>
    <w:rsid w:val="000F44B4"/>
    <w:rsid w:val="0014665A"/>
    <w:rsid w:val="00161FA0"/>
    <w:rsid w:val="0017132D"/>
    <w:rsid w:val="001902DB"/>
    <w:rsid w:val="001C2162"/>
    <w:rsid w:val="001F0C6B"/>
    <w:rsid w:val="0023436D"/>
    <w:rsid w:val="002461FD"/>
    <w:rsid w:val="00263D3D"/>
    <w:rsid w:val="00270765"/>
    <w:rsid w:val="00275802"/>
    <w:rsid w:val="00277AC5"/>
    <w:rsid w:val="00333A16"/>
    <w:rsid w:val="003347F5"/>
    <w:rsid w:val="00353D43"/>
    <w:rsid w:val="00360E34"/>
    <w:rsid w:val="00366398"/>
    <w:rsid w:val="003677BA"/>
    <w:rsid w:val="00370537"/>
    <w:rsid w:val="0037789B"/>
    <w:rsid w:val="00393B72"/>
    <w:rsid w:val="003C2F92"/>
    <w:rsid w:val="003D0825"/>
    <w:rsid w:val="003D2602"/>
    <w:rsid w:val="003F7276"/>
    <w:rsid w:val="00424866"/>
    <w:rsid w:val="004830C0"/>
    <w:rsid w:val="004D51FC"/>
    <w:rsid w:val="004F594A"/>
    <w:rsid w:val="0050204D"/>
    <w:rsid w:val="00532371"/>
    <w:rsid w:val="005375FC"/>
    <w:rsid w:val="0054207B"/>
    <w:rsid w:val="00590B27"/>
    <w:rsid w:val="005A4698"/>
    <w:rsid w:val="005C377A"/>
    <w:rsid w:val="0062761F"/>
    <w:rsid w:val="00636A6B"/>
    <w:rsid w:val="006861C3"/>
    <w:rsid w:val="00693C04"/>
    <w:rsid w:val="006948DE"/>
    <w:rsid w:val="006A6E15"/>
    <w:rsid w:val="006E0B78"/>
    <w:rsid w:val="00707A03"/>
    <w:rsid w:val="00715D45"/>
    <w:rsid w:val="00770FEB"/>
    <w:rsid w:val="00771069"/>
    <w:rsid w:val="007779F1"/>
    <w:rsid w:val="007837D5"/>
    <w:rsid w:val="0079486F"/>
    <w:rsid w:val="007948AD"/>
    <w:rsid w:val="007A2481"/>
    <w:rsid w:val="007A2A26"/>
    <w:rsid w:val="007B0E54"/>
    <w:rsid w:val="007B2626"/>
    <w:rsid w:val="007E3A20"/>
    <w:rsid w:val="007F03CF"/>
    <w:rsid w:val="007F34EB"/>
    <w:rsid w:val="008007C2"/>
    <w:rsid w:val="008054BE"/>
    <w:rsid w:val="008428BB"/>
    <w:rsid w:val="0085083F"/>
    <w:rsid w:val="00877AAC"/>
    <w:rsid w:val="008806C1"/>
    <w:rsid w:val="00881B15"/>
    <w:rsid w:val="008827F8"/>
    <w:rsid w:val="008F1EAE"/>
    <w:rsid w:val="009125CE"/>
    <w:rsid w:val="00973995"/>
    <w:rsid w:val="00986211"/>
    <w:rsid w:val="009B6888"/>
    <w:rsid w:val="009C0161"/>
    <w:rsid w:val="009D108D"/>
    <w:rsid w:val="009E1362"/>
    <w:rsid w:val="009E1436"/>
    <w:rsid w:val="009E544C"/>
    <w:rsid w:val="009E5668"/>
    <w:rsid w:val="009E6888"/>
    <w:rsid w:val="00A00F75"/>
    <w:rsid w:val="00A26863"/>
    <w:rsid w:val="00A74F76"/>
    <w:rsid w:val="00AA79E9"/>
    <w:rsid w:val="00AB0A70"/>
    <w:rsid w:val="00AF50F6"/>
    <w:rsid w:val="00B23127"/>
    <w:rsid w:val="00B36B0A"/>
    <w:rsid w:val="00B62442"/>
    <w:rsid w:val="00B63B0F"/>
    <w:rsid w:val="00B7678A"/>
    <w:rsid w:val="00BA14D1"/>
    <w:rsid w:val="00BA2A2F"/>
    <w:rsid w:val="00C10B0C"/>
    <w:rsid w:val="00C129B7"/>
    <w:rsid w:val="00C47EC5"/>
    <w:rsid w:val="00C63495"/>
    <w:rsid w:val="00C71E18"/>
    <w:rsid w:val="00C7456B"/>
    <w:rsid w:val="00CB0FA4"/>
    <w:rsid w:val="00CB4BAB"/>
    <w:rsid w:val="00CC4094"/>
    <w:rsid w:val="00CE2A35"/>
    <w:rsid w:val="00CF4FA2"/>
    <w:rsid w:val="00D21F72"/>
    <w:rsid w:val="00D22171"/>
    <w:rsid w:val="00D51F99"/>
    <w:rsid w:val="00D752AD"/>
    <w:rsid w:val="00D83197"/>
    <w:rsid w:val="00D85F0F"/>
    <w:rsid w:val="00DB648A"/>
    <w:rsid w:val="00DC564A"/>
    <w:rsid w:val="00DD2C4A"/>
    <w:rsid w:val="00E0486F"/>
    <w:rsid w:val="00E24008"/>
    <w:rsid w:val="00E27F9E"/>
    <w:rsid w:val="00E30821"/>
    <w:rsid w:val="00E35FA7"/>
    <w:rsid w:val="00E60485"/>
    <w:rsid w:val="00E656C5"/>
    <w:rsid w:val="00E71C79"/>
    <w:rsid w:val="00E94F37"/>
    <w:rsid w:val="00E96438"/>
    <w:rsid w:val="00EA6B5D"/>
    <w:rsid w:val="00EB2630"/>
    <w:rsid w:val="00F11675"/>
    <w:rsid w:val="00F2299B"/>
    <w:rsid w:val="00F240E7"/>
    <w:rsid w:val="00F546CE"/>
    <w:rsid w:val="00F8144D"/>
    <w:rsid w:val="00F85CA0"/>
    <w:rsid w:val="00FD3C05"/>
    <w:rsid w:val="00FD44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94F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268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3677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677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94F37"/>
    <w:rPr>
      <w:rFonts w:asciiTheme="majorHAnsi" w:eastAsiaTheme="majorEastAsia" w:hAnsiTheme="majorHAnsi" w:cstheme="majorBidi"/>
      <w:color w:val="2F5496" w:themeColor="accent1" w:themeShade="BF"/>
      <w:sz w:val="32"/>
      <w:szCs w:val="32"/>
    </w:rPr>
  </w:style>
  <w:style w:type="paragraph" w:styleId="a5">
    <w:name w:val="Normal (Web)"/>
    <w:basedOn w:val="a"/>
    <w:uiPriority w:val="99"/>
    <w:semiHidden/>
    <w:unhideWhenUsed/>
    <w:rsid w:val="004830C0"/>
    <w:rPr>
      <w:rFonts w:ascii="Times New Roman" w:hAnsi="Times New Roman" w:cs="Times New Roman"/>
      <w:sz w:val="24"/>
      <w:szCs w:val="24"/>
    </w:rPr>
  </w:style>
  <w:style w:type="character" w:customStyle="1" w:styleId="2Char">
    <w:name w:val="عنوان 2 Char"/>
    <w:basedOn w:val="a0"/>
    <w:link w:val="2"/>
    <w:uiPriority w:val="9"/>
    <w:semiHidden/>
    <w:rsid w:val="00A26863"/>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3677BA"/>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3677BA"/>
    <w:rPr>
      <w:rFonts w:asciiTheme="majorHAnsi" w:eastAsiaTheme="majorEastAsia" w:hAnsiTheme="majorHAnsi" w:cstheme="majorBidi"/>
      <w:i/>
      <w:iCs/>
      <w:color w:val="2F5496" w:themeColor="accent1" w:themeShade="BF"/>
    </w:rPr>
  </w:style>
  <w:style w:type="paragraph" w:styleId="a6">
    <w:name w:val="TOC Heading"/>
    <w:basedOn w:val="1"/>
    <w:next w:val="a"/>
    <w:uiPriority w:val="39"/>
    <w:unhideWhenUsed/>
    <w:qFormat/>
    <w:rsid w:val="00E30821"/>
    <w:pPr>
      <w:bidi w:val="0"/>
      <w:outlineLvl w:val="9"/>
    </w:pPr>
    <w:rPr>
      <w:kern w:val="0"/>
      <w14:ligatures w14:val="none"/>
    </w:rPr>
  </w:style>
  <w:style w:type="paragraph" w:styleId="10">
    <w:name w:val="toc 1"/>
    <w:basedOn w:val="a"/>
    <w:next w:val="a"/>
    <w:autoRedefine/>
    <w:uiPriority w:val="39"/>
    <w:unhideWhenUsed/>
    <w:rsid w:val="00E30821"/>
    <w:pPr>
      <w:spacing w:after="100"/>
    </w:pPr>
  </w:style>
  <w:style w:type="character" w:styleId="Hyperlink">
    <w:name w:val="Hyperlink"/>
    <w:basedOn w:val="a0"/>
    <w:uiPriority w:val="99"/>
    <w:unhideWhenUsed/>
    <w:rsid w:val="00E30821"/>
    <w:rPr>
      <w:color w:val="0563C1" w:themeColor="hyperlink"/>
      <w:u w:val="single"/>
    </w:rPr>
  </w:style>
  <w:style w:type="character" w:styleId="a7">
    <w:name w:val="Strong"/>
    <w:basedOn w:val="a0"/>
    <w:uiPriority w:val="22"/>
    <w:qFormat/>
    <w:rsid w:val="000A7582"/>
    <w:rPr>
      <w:b/>
      <w:bCs/>
    </w:rPr>
  </w:style>
  <w:style w:type="paragraph" w:styleId="a8">
    <w:name w:val="HTML Top of Form"/>
    <w:basedOn w:val="a"/>
    <w:next w:val="a"/>
    <w:link w:val="Char1"/>
    <w:hidden/>
    <w:uiPriority w:val="99"/>
    <w:semiHidden/>
    <w:unhideWhenUsed/>
    <w:rsid w:val="000A7582"/>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1">
    <w:name w:val="أعلى النموذج Char"/>
    <w:basedOn w:val="a0"/>
    <w:link w:val="a8"/>
    <w:uiPriority w:val="99"/>
    <w:semiHidden/>
    <w:rsid w:val="000A7582"/>
    <w:rPr>
      <w:rFonts w:ascii="Arial" w:eastAsia="Times New Roman" w:hAnsi="Arial" w:cs="Arial"/>
      <w:vanish/>
      <w:kern w:val="0"/>
      <w:sz w:val="16"/>
      <w:szCs w:val="16"/>
      <w14:ligatures w14:val="none"/>
    </w:rPr>
  </w:style>
  <w:style w:type="paragraph" w:styleId="a9">
    <w:name w:val="HTML Bottom of Form"/>
    <w:basedOn w:val="a"/>
    <w:next w:val="a"/>
    <w:link w:val="Char2"/>
    <w:hidden/>
    <w:uiPriority w:val="99"/>
    <w:semiHidden/>
    <w:unhideWhenUsed/>
    <w:rsid w:val="000A7582"/>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2">
    <w:name w:val="أسفل النموذج Char"/>
    <w:basedOn w:val="a0"/>
    <w:link w:val="a9"/>
    <w:uiPriority w:val="99"/>
    <w:semiHidden/>
    <w:rsid w:val="000A7582"/>
    <w:rPr>
      <w:rFonts w:ascii="Arial" w:eastAsia="Times New Roman" w:hAnsi="Arial" w:cs="Arial"/>
      <w:vanish/>
      <w:kern w:val="0"/>
      <w:sz w:val="16"/>
      <w:szCs w:val="16"/>
      <w14:ligatures w14:val="none"/>
    </w:rPr>
  </w:style>
  <w:style w:type="paragraph" w:styleId="aa">
    <w:name w:val="List Paragraph"/>
    <w:basedOn w:val="a"/>
    <w:uiPriority w:val="34"/>
    <w:qFormat/>
    <w:rsid w:val="00370537"/>
    <w:pPr>
      <w:ind w:left="720"/>
      <w:contextualSpacing/>
    </w:pPr>
  </w:style>
  <w:style w:type="paragraph" w:styleId="30">
    <w:name w:val="toc 3"/>
    <w:basedOn w:val="a"/>
    <w:next w:val="a"/>
    <w:autoRedefine/>
    <w:uiPriority w:val="39"/>
    <w:unhideWhenUsed/>
    <w:rsid w:val="006A6E15"/>
    <w:pPr>
      <w:spacing w:after="100"/>
      <w:ind w:left="440"/>
    </w:pPr>
  </w:style>
  <w:style w:type="table" w:styleId="6-3">
    <w:name w:val="Grid Table 6 Colorful Accent 3"/>
    <w:basedOn w:val="a1"/>
    <w:uiPriority w:val="51"/>
    <w:rsid w:val="00F2299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275583">
      <w:bodyDiv w:val="1"/>
      <w:marLeft w:val="0"/>
      <w:marRight w:val="0"/>
      <w:marTop w:val="0"/>
      <w:marBottom w:val="0"/>
      <w:divBdr>
        <w:top w:val="none" w:sz="0" w:space="0" w:color="auto"/>
        <w:left w:val="none" w:sz="0" w:space="0" w:color="auto"/>
        <w:bottom w:val="none" w:sz="0" w:space="0" w:color="auto"/>
        <w:right w:val="none" w:sz="0" w:space="0" w:color="auto"/>
      </w:divBdr>
    </w:div>
    <w:div w:id="192885224">
      <w:bodyDiv w:val="1"/>
      <w:marLeft w:val="0"/>
      <w:marRight w:val="0"/>
      <w:marTop w:val="0"/>
      <w:marBottom w:val="0"/>
      <w:divBdr>
        <w:top w:val="none" w:sz="0" w:space="0" w:color="auto"/>
        <w:left w:val="none" w:sz="0" w:space="0" w:color="auto"/>
        <w:bottom w:val="none" w:sz="0" w:space="0" w:color="auto"/>
        <w:right w:val="none" w:sz="0" w:space="0" w:color="auto"/>
      </w:divBdr>
    </w:div>
    <w:div w:id="239753938">
      <w:bodyDiv w:val="1"/>
      <w:marLeft w:val="0"/>
      <w:marRight w:val="0"/>
      <w:marTop w:val="0"/>
      <w:marBottom w:val="0"/>
      <w:divBdr>
        <w:top w:val="none" w:sz="0" w:space="0" w:color="auto"/>
        <w:left w:val="none" w:sz="0" w:space="0" w:color="auto"/>
        <w:bottom w:val="none" w:sz="0" w:space="0" w:color="auto"/>
        <w:right w:val="none" w:sz="0" w:space="0" w:color="auto"/>
      </w:divBdr>
    </w:div>
    <w:div w:id="248387142">
      <w:bodyDiv w:val="1"/>
      <w:marLeft w:val="0"/>
      <w:marRight w:val="0"/>
      <w:marTop w:val="0"/>
      <w:marBottom w:val="0"/>
      <w:divBdr>
        <w:top w:val="none" w:sz="0" w:space="0" w:color="auto"/>
        <w:left w:val="none" w:sz="0" w:space="0" w:color="auto"/>
        <w:bottom w:val="none" w:sz="0" w:space="0" w:color="auto"/>
        <w:right w:val="none" w:sz="0" w:space="0" w:color="auto"/>
      </w:divBdr>
    </w:div>
    <w:div w:id="264654855">
      <w:bodyDiv w:val="1"/>
      <w:marLeft w:val="0"/>
      <w:marRight w:val="0"/>
      <w:marTop w:val="0"/>
      <w:marBottom w:val="0"/>
      <w:divBdr>
        <w:top w:val="none" w:sz="0" w:space="0" w:color="auto"/>
        <w:left w:val="none" w:sz="0" w:space="0" w:color="auto"/>
        <w:bottom w:val="none" w:sz="0" w:space="0" w:color="auto"/>
        <w:right w:val="none" w:sz="0" w:space="0" w:color="auto"/>
      </w:divBdr>
    </w:div>
    <w:div w:id="347605371">
      <w:bodyDiv w:val="1"/>
      <w:marLeft w:val="0"/>
      <w:marRight w:val="0"/>
      <w:marTop w:val="0"/>
      <w:marBottom w:val="0"/>
      <w:divBdr>
        <w:top w:val="none" w:sz="0" w:space="0" w:color="auto"/>
        <w:left w:val="none" w:sz="0" w:space="0" w:color="auto"/>
        <w:bottom w:val="none" w:sz="0" w:space="0" w:color="auto"/>
        <w:right w:val="none" w:sz="0" w:space="0" w:color="auto"/>
      </w:divBdr>
    </w:div>
    <w:div w:id="385689577">
      <w:bodyDiv w:val="1"/>
      <w:marLeft w:val="0"/>
      <w:marRight w:val="0"/>
      <w:marTop w:val="0"/>
      <w:marBottom w:val="0"/>
      <w:divBdr>
        <w:top w:val="none" w:sz="0" w:space="0" w:color="auto"/>
        <w:left w:val="none" w:sz="0" w:space="0" w:color="auto"/>
        <w:bottom w:val="none" w:sz="0" w:space="0" w:color="auto"/>
        <w:right w:val="none" w:sz="0" w:space="0" w:color="auto"/>
      </w:divBdr>
    </w:div>
    <w:div w:id="415441679">
      <w:bodyDiv w:val="1"/>
      <w:marLeft w:val="0"/>
      <w:marRight w:val="0"/>
      <w:marTop w:val="0"/>
      <w:marBottom w:val="0"/>
      <w:divBdr>
        <w:top w:val="none" w:sz="0" w:space="0" w:color="auto"/>
        <w:left w:val="none" w:sz="0" w:space="0" w:color="auto"/>
        <w:bottom w:val="none" w:sz="0" w:space="0" w:color="auto"/>
        <w:right w:val="none" w:sz="0" w:space="0" w:color="auto"/>
      </w:divBdr>
    </w:div>
    <w:div w:id="501315429">
      <w:bodyDiv w:val="1"/>
      <w:marLeft w:val="0"/>
      <w:marRight w:val="0"/>
      <w:marTop w:val="0"/>
      <w:marBottom w:val="0"/>
      <w:divBdr>
        <w:top w:val="none" w:sz="0" w:space="0" w:color="auto"/>
        <w:left w:val="none" w:sz="0" w:space="0" w:color="auto"/>
        <w:bottom w:val="none" w:sz="0" w:space="0" w:color="auto"/>
        <w:right w:val="none" w:sz="0" w:space="0" w:color="auto"/>
      </w:divBdr>
      <w:divsChild>
        <w:div w:id="1906335371">
          <w:marLeft w:val="0"/>
          <w:marRight w:val="0"/>
          <w:marTop w:val="0"/>
          <w:marBottom w:val="0"/>
          <w:divBdr>
            <w:top w:val="none" w:sz="0" w:space="0" w:color="auto"/>
            <w:left w:val="none" w:sz="0" w:space="0" w:color="auto"/>
            <w:bottom w:val="none" w:sz="0" w:space="0" w:color="auto"/>
            <w:right w:val="none" w:sz="0" w:space="0" w:color="auto"/>
          </w:divBdr>
          <w:divsChild>
            <w:div w:id="11230864">
              <w:marLeft w:val="0"/>
              <w:marRight w:val="0"/>
              <w:marTop w:val="0"/>
              <w:marBottom w:val="0"/>
              <w:divBdr>
                <w:top w:val="none" w:sz="0" w:space="0" w:color="auto"/>
                <w:left w:val="none" w:sz="0" w:space="0" w:color="auto"/>
                <w:bottom w:val="none" w:sz="0" w:space="0" w:color="auto"/>
                <w:right w:val="none" w:sz="0" w:space="0" w:color="auto"/>
              </w:divBdr>
              <w:divsChild>
                <w:div w:id="1725368037">
                  <w:marLeft w:val="0"/>
                  <w:marRight w:val="0"/>
                  <w:marTop w:val="0"/>
                  <w:marBottom w:val="0"/>
                  <w:divBdr>
                    <w:top w:val="none" w:sz="0" w:space="0" w:color="auto"/>
                    <w:left w:val="none" w:sz="0" w:space="0" w:color="auto"/>
                    <w:bottom w:val="none" w:sz="0" w:space="0" w:color="auto"/>
                    <w:right w:val="none" w:sz="0" w:space="0" w:color="auto"/>
                  </w:divBdr>
                  <w:divsChild>
                    <w:div w:id="950429062">
                      <w:marLeft w:val="0"/>
                      <w:marRight w:val="0"/>
                      <w:marTop w:val="0"/>
                      <w:marBottom w:val="0"/>
                      <w:divBdr>
                        <w:top w:val="none" w:sz="0" w:space="0" w:color="auto"/>
                        <w:left w:val="none" w:sz="0" w:space="0" w:color="auto"/>
                        <w:bottom w:val="none" w:sz="0" w:space="0" w:color="auto"/>
                        <w:right w:val="none" w:sz="0" w:space="0" w:color="auto"/>
                      </w:divBdr>
                      <w:divsChild>
                        <w:div w:id="856503748">
                          <w:marLeft w:val="0"/>
                          <w:marRight w:val="0"/>
                          <w:marTop w:val="0"/>
                          <w:marBottom w:val="0"/>
                          <w:divBdr>
                            <w:top w:val="none" w:sz="0" w:space="0" w:color="auto"/>
                            <w:left w:val="none" w:sz="0" w:space="0" w:color="auto"/>
                            <w:bottom w:val="none" w:sz="0" w:space="0" w:color="auto"/>
                            <w:right w:val="none" w:sz="0" w:space="0" w:color="auto"/>
                          </w:divBdr>
                          <w:divsChild>
                            <w:div w:id="1302491712">
                              <w:marLeft w:val="0"/>
                              <w:marRight w:val="0"/>
                              <w:marTop w:val="0"/>
                              <w:marBottom w:val="0"/>
                              <w:divBdr>
                                <w:top w:val="none" w:sz="0" w:space="0" w:color="auto"/>
                                <w:left w:val="none" w:sz="0" w:space="0" w:color="auto"/>
                                <w:bottom w:val="none" w:sz="0" w:space="0" w:color="auto"/>
                                <w:right w:val="none" w:sz="0" w:space="0" w:color="auto"/>
                              </w:divBdr>
                              <w:divsChild>
                                <w:div w:id="751632623">
                                  <w:marLeft w:val="0"/>
                                  <w:marRight w:val="0"/>
                                  <w:marTop w:val="0"/>
                                  <w:marBottom w:val="0"/>
                                  <w:divBdr>
                                    <w:top w:val="none" w:sz="0" w:space="0" w:color="auto"/>
                                    <w:left w:val="none" w:sz="0" w:space="0" w:color="auto"/>
                                    <w:bottom w:val="none" w:sz="0" w:space="0" w:color="auto"/>
                                    <w:right w:val="none" w:sz="0" w:space="0" w:color="auto"/>
                                  </w:divBdr>
                                  <w:divsChild>
                                    <w:div w:id="1398673514">
                                      <w:marLeft w:val="0"/>
                                      <w:marRight w:val="0"/>
                                      <w:marTop w:val="0"/>
                                      <w:marBottom w:val="0"/>
                                      <w:divBdr>
                                        <w:top w:val="none" w:sz="0" w:space="0" w:color="auto"/>
                                        <w:left w:val="none" w:sz="0" w:space="0" w:color="auto"/>
                                        <w:bottom w:val="none" w:sz="0" w:space="0" w:color="auto"/>
                                        <w:right w:val="none" w:sz="0" w:space="0" w:color="auto"/>
                                      </w:divBdr>
                                      <w:divsChild>
                                        <w:div w:id="1790853360">
                                          <w:marLeft w:val="0"/>
                                          <w:marRight w:val="0"/>
                                          <w:marTop w:val="0"/>
                                          <w:marBottom w:val="0"/>
                                          <w:divBdr>
                                            <w:top w:val="none" w:sz="0" w:space="0" w:color="auto"/>
                                            <w:left w:val="none" w:sz="0" w:space="0" w:color="auto"/>
                                            <w:bottom w:val="none" w:sz="0" w:space="0" w:color="auto"/>
                                            <w:right w:val="none" w:sz="0" w:space="0" w:color="auto"/>
                                          </w:divBdr>
                                          <w:divsChild>
                                            <w:div w:id="924919026">
                                              <w:marLeft w:val="0"/>
                                              <w:marRight w:val="0"/>
                                              <w:marTop w:val="0"/>
                                              <w:marBottom w:val="0"/>
                                              <w:divBdr>
                                                <w:top w:val="none" w:sz="0" w:space="0" w:color="auto"/>
                                                <w:left w:val="none" w:sz="0" w:space="0" w:color="auto"/>
                                                <w:bottom w:val="none" w:sz="0" w:space="0" w:color="auto"/>
                                                <w:right w:val="none" w:sz="0" w:space="0" w:color="auto"/>
                                              </w:divBdr>
                                              <w:divsChild>
                                                <w:div w:id="158690196">
                                                  <w:marLeft w:val="0"/>
                                                  <w:marRight w:val="0"/>
                                                  <w:marTop w:val="0"/>
                                                  <w:marBottom w:val="0"/>
                                                  <w:divBdr>
                                                    <w:top w:val="none" w:sz="0" w:space="0" w:color="auto"/>
                                                    <w:left w:val="none" w:sz="0" w:space="0" w:color="auto"/>
                                                    <w:bottom w:val="none" w:sz="0" w:space="0" w:color="auto"/>
                                                    <w:right w:val="none" w:sz="0" w:space="0" w:color="auto"/>
                                                  </w:divBdr>
                                                  <w:divsChild>
                                                    <w:div w:id="1023559765">
                                                      <w:marLeft w:val="0"/>
                                                      <w:marRight w:val="0"/>
                                                      <w:marTop w:val="0"/>
                                                      <w:marBottom w:val="0"/>
                                                      <w:divBdr>
                                                        <w:top w:val="none" w:sz="0" w:space="0" w:color="auto"/>
                                                        <w:left w:val="none" w:sz="0" w:space="0" w:color="auto"/>
                                                        <w:bottom w:val="none" w:sz="0" w:space="0" w:color="auto"/>
                                                        <w:right w:val="none" w:sz="0" w:space="0" w:color="auto"/>
                                                      </w:divBdr>
                                                      <w:divsChild>
                                                        <w:div w:id="170612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9326538">
          <w:marLeft w:val="0"/>
          <w:marRight w:val="0"/>
          <w:marTop w:val="0"/>
          <w:marBottom w:val="0"/>
          <w:divBdr>
            <w:top w:val="none" w:sz="0" w:space="0" w:color="auto"/>
            <w:left w:val="none" w:sz="0" w:space="0" w:color="auto"/>
            <w:bottom w:val="none" w:sz="0" w:space="0" w:color="auto"/>
            <w:right w:val="none" w:sz="0" w:space="0" w:color="auto"/>
          </w:divBdr>
          <w:divsChild>
            <w:div w:id="81876577">
              <w:marLeft w:val="0"/>
              <w:marRight w:val="0"/>
              <w:marTop w:val="0"/>
              <w:marBottom w:val="0"/>
              <w:divBdr>
                <w:top w:val="none" w:sz="0" w:space="0" w:color="auto"/>
                <w:left w:val="none" w:sz="0" w:space="0" w:color="auto"/>
                <w:bottom w:val="none" w:sz="0" w:space="0" w:color="auto"/>
                <w:right w:val="none" w:sz="0" w:space="0" w:color="auto"/>
              </w:divBdr>
              <w:divsChild>
                <w:div w:id="1945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019024">
      <w:bodyDiv w:val="1"/>
      <w:marLeft w:val="0"/>
      <w:marRight w:val="0"/>
      <w:marTop w:val="0"/>
      <w:marBottom w:val="0"/>
      <w:divBdr>
        <w:top w:val="none" w:sz="0" w:space="0" w:color="auto"/>
        <w:left w:val="none" w:sz="0" w:space="0" w:color="auto"/>
        <w:bottom w:val="none" w:sz="0" w:space="0" w:color="auto"/>
        <w:right w:val="none" w:sz="0" w:space="0" w:color="auto"/>
      </w:divBdr>
    </w:div>
    <w:div w:id="541552300">
      <w:bodyDiv w:val="1"/>
      <w:marLeft w:val="0"/>
      <w:marRight w:val="0"/>
      <w:marTop w:val="0"/>
      <w:marBottom w:val="0"/>
      <w:divBdr>
        <w:top w:val="none" w:sz="0" w:space="0" w:color="auto"/>
        <w:left w:val="none" w:sz="0" w:space="0" w:color="auto"/>
        <w:bottom w:val="none" w:sz="0" w:space="0" w:color="auto"/>
        <w:right w:val="none" w:sz="0" w:space="0" w:color="auto"/>
      </w:divBdr>
      <w:divsChild>
        <w:div w:id="1301766677">
          <w:marLeft w:val="0"/>
          <w:marRight w:val="0"/>
          <w:marTop w:val="0"/>
          <w:marBottom w:val="0"/>
          <w:divBdr>
            <w:top w:val="none" w:sz="0" w:space="0" w:color="auto"/>
            <w:left w:val="none" w:sz="0" w:space="0" w:color="auto"/>
            <w:bottom w:val="none" w:sz="0" w:space="0" w:color="auto"/>
            <w:right w:val="none" w:sz="0" w:space="0" w:color="auto"/>
          </w:divBdr>
          <w:divsChild>
            <w:div w:id="558983547">
              <w:marLeft w:val="0"/>
              <w:marRight w:val="0"/>
              <w:marTop w:val="0"/>
              <w:marBottom w:val="0"/>
              <w:divBdr>
                <w:top w:val="none" w:sz="0" w:space="0" w:color="auto"/>
                <w:left w:val="none" w:sz="0" w:space="0" w:color="auto"/>
                <w:bottom w:val="none" w:sz="0" w:space="0" w:color="auto"/>
                <w:right w:val="none" w:sz="0" w:space="0" w:color="auto"/>
              </w:divBdr>
              <w:divsChild>
                <w:div w:id="1027833285">
                  <w:marLeft w:val="0"/>
                  <w:marRight w:val="0"/>
                  <w:marTop w:val="0"/>
                  <w:marBottom w:val="0"/>
                  <w:divBdr>
                    <w:top w:val="none" w:sz="0" w:space="0" w:color="auto"/>
                    <w:left w:val="none" w:sz="0" w:space="0" w:color="auto"/>
                    <w:bottom w:val="none" w:sz="0" w:space="0" w:color="auto"/>
                    <w:right w:val="none" w:sz="0" w:space="0" w:color="auto"/>
                  </w:divBdr>
                  <w:divsChild>
                    <w:div w:id="58402854">
                      <w:marLeft w:val="0"/>
                      <w:marRight w:val="0"/>
                      <w:marTop w:val="0"/>
                      <w:marBottom w:val="0"/>
                      <w:divBdr>
                        <w:top w:val="none" w:sz="0" w:space="0" w:color="auto"/>
                        <w:left w:val="none" w:sz="0" w:space="0" w:color="auto"/>
                        <w:bottom w:val="none" w:sz="0" w:space="0" w:color="auto"/>
                        <w:right w:val="none" w:sz="0" w:space="0" w:color="auto"/>
                      </w:divBdr>
                      <w:divsChild>
                        <w:div w:id="736320518">
                          <w:marLeft w:val="0"/>
                          <w:marRight w:val="0"/>
                          <w:marTop w:val="0"/>
                          <w:marBottom w:val="0"/>
                          <w:divBdr>
                            <w:top w:val="none" w:sz="0" w:space="0" w:color="auto"/>
                            <w:left w:val="none" w:sz="0" w:space="0" w:color="auto"/>
                            <w:bottom w:val="none" w:sz="0" w:space="0" w:color="auto"/>
                            <w:right w:val="none" w:sz="0" w:space="0" w:color="auto"/>
                          </w:divBdr>
                          <w:divsChild>
                            <w:div w:id="590941029">
                              <w:marLeft w:val="0"/>
                              <w:marRight w:val="0"/>
                              <w:marTop w:val="0"/>
                              <w:marBottom w:val="0"/>
                              <w:divBdr>
                                <w:top w:val="none" w:sz="0" w:space="0" w:color="auto"/>
                                <w:left w:val="none" w:sz="0" w:space="0" w:color="auto"/>
                                <w:bottom w:val="none" w:sz="0" w:space="0" w:color="auto"/>
                                <w:right w:val="none" w:sz="0" w:space="0" w:color="auto"/>
                              </w:divBdr>
                              <w:divsChild>
                                <w:div w:id="383909945">
                                  <w:marLeft w:val="0"/>
                                  <w:marRight w:val="0"/>
                                  <w:marTop w:val="0"/>
                                  <w:marBottom w:val="0"/>
                                  <w:divBdr>
                                    <w:top w:val="none" w:sz="0" w:space="0" w:color="auto"/>
                                    <w:left w:val="none" w:sz="0" w:space="0" w:color="auto"/>
                                    <w:bottom w:val="none" w:sz="0" w:space="0" w:color="auto"/>
                                    <w:right w:val="none" w:sz="0" w:space="0" w:color="auto"/>
                                  </w:divBdr>
                                  <w:divsChild>
                                    <w:div w:id="534082795">
                                      <w:marLeft w:val="0"/>
                                      <w:marRight w:val="0"/>
                                      <w:marTop w:val="0"/>
                                      <w:marBottom w:val="0"/>
                                      <w:divBdr>
                                        <w:top w:val="none" w:sz="0" w:space="0" w:color="auto"/>
                                        <w:left w:val="none" w:sz="0" w:space="0" w:color="auto"/>
                                        <w:bottom w:val="none" w:sz="0" w:space="0" w:color="auto"/>
                                        <w:right w:val="none" w:sz="0" w:space="0" w:color="auto"/>
                                      </w:divBdr>
                                      <w:divsChild>
                                        <w:div w:id="907149856">
                                          <w:marLeft w:val="0"/>
                                          <w:marRight w:val="0"/>
                                          <w:marTop w:val="0"/>
                                          <w:marBottom w:val="0"/>
                                          <w:divBdr>
                                            <w:top w:val="none" w:sz="0" w:space="0" w:color="auto"/>
                                            <w:left w:val="none" w:sz="0" w:space="0" w:color="auto"/>
                                            <w:bottom w:val="none" w:sz="0" w:space="0" w:color="auto"/>
                                            <w:right w:val="none" w:sz="0" w:space="0" w:color="auto"/>
                                          </w:divBdr>
                                          <w:divsChild>
                                            <w:div w:id="1676028358">
                                              <w:marLeft w:val="0"/>
                                              <w:marRight w:val="0"/>
                                              <w:marTop w:val="0"/>
                                              <w:marBottom w:val="0"/>
                                              <w:divBdr>
                                                <w:top w:val="none" w:sz="0" w:space="0" w:color="auto"/>
                                                <w:left w:val="none" w:sz="0" w:space="0" w:color="auto"/>
                                                <w:bottom w:val="none" w:sz="0" w:space="0" w:color="auto"/>
                                                <w:right w:val="none" w:sz="0" w:space="0" w:color="auto"/>
                                              </w:divBdr>
                                              <w:divsChild>
                                                <w:div w:id="229389305">
                                                  <w:marLeft w:val="0"/>
                                                  <w:marRight w:val="0"/>
                                                  <w:marTop w:val="0"/>
                                                  <w:marBottom w:val="0"/>
                                                  <w:divBdr>
                                                    <w:top w:val="none" w:sz="0" w:space="0" w:color="auto"/>
                                                    <w:left w:val="none" w:sz="0" w:space="0" w:color="auto"/>
                                                    <w:bottom w:val="none" w:sz="0" w:space="0" w:color="auto"/>
                                                    <w:right w:val="none" w:sz="0" w:space="0" w:color="auto"/>
                                                  </w:divBdr>
                                                  <w:divsChild>
                                                    <w:div w:id="824398831">
                                                      <w:marLeft w:val="0"/>
                                                      <w:marRight w:val="0"/>
                                                      <w:marTop w:val="0"/>
                                                      <w:marBottom w:val="0"/>
                                                      <w:divBdr>
                                                        <w:top w:val="none" w:sz="0" w:space="0" w:color="auto"/>
                                                        <w:left w:val="none" w:sz="0" w:space="0" w:color="auto"/>
                                                        <w:bottom w:val="none" w:sz="0" w:space="0" w:color="auto"/>
                                                        <w:right w:val="none" w:sz="0" w:space="0" w:color="auto"/>
                                                      </w:divBdr>
                                                      <w:divsChild>
                                                        <w:div w:id="6382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2257719">
          <w:marLeft w:val="0"/>
          <w:marRight w:val="0"/>
          <w:marTop w:val="0"/>
          <w:marBottom w:val="0"/>
          <w:divBdr>
            <w:top w:val="none" w:sz="0" w:space="0" w:color="auto"/>
            <w:left w:val="none" w:sz="0" w:space="0" w:color="auto"/>
            <w:bottom w:val="none" w:sz="0" w:space="0" w:color="auto"/>
            <w:right w:val="none" w:sz="0" w:space="0" w:color="auto"/>
          </w:divBdr>
          <w:divsChild>
            <w:div w:id="493451220">
              <w:marLeft w:val="0"/>
              <w:marRight w:val="0"/>
              <w:marTop w:val="0"/>
              <w:marBottom w:val="0"/>
              <w:divBdr>
                <w:top w:val="none" w:sz="0" w:space="0" w:color="auto"/>
                <w:left w:val="none" w:sz="0" w:space="0" w:color="auto"/>
                <w:bottom w:val="none" w:sz="0" w:space="0" w:color="auto"/>
                <w:right w:val="none" w:sz="0" w:space="0" w:color="auto"/>
              </w:divBdr>
              <w:divsChild>
                <w:div w:id="399527478">
                  <w:marLeft w:val="0"/>
                  <w:marRight w:val="0"/>
                  <w:marTop w:val="0"/>
                  <w:marBottom w:val="0"/>
                  <w:divBdr>
                    <w:top w:val="none" w:sz="0" w:space="0" w:color="auto"/>
                    <w:left w:val="none" w:sz="0" w:space="0" w:color="auto"/>
                    <w:bottom w:val="none" w:sz="0" w:space="0" w:color="auto"/>
                    <w:right w:val="none" w:sz="0" w:space="0" w:color="auto"/>
                  </w:divBdr>
                  <w:divsChild>
                    <w:div w:id="1462654856">
                      <w:marLeft w:val="0"/>
                      <w:marRight w:val="0"/>
                      <w:marTop w:val="0"/>
                      <w:marBottom w:val="0"/>
                      <w:divBdr>
                        <w:top w:val="none" w:sz="0" w:space="0" w:color="auto"/>
                        <w:left w:val="none" w:sz="0" w:space="0" w:color="auto"/>
                        <w:bottom w:val="none" w:sz="0" w:space="0" w:color="auto"/>
                        <w:right w:val="none" w:sz="0" w:space="0" w:color="auto"/>
                      </w:divBdr>
                      <w:divsChild>
                        <w:div w:id="320088643">
                          <w:marLeft w:val="0"/>
                          <w:marRight w:val="0"/>
                          <w:marTop w:val="0"/>
                          <w:marBottom w:val="0"/>
                          <w:divBdr>
                            <w:top w:val="none" w:sz="0" w:space="0" w:color="auto"/>
                            <w:left w:val="none" w:sz="0" w:space="0" w:color="auto"/>
                            <w:bottom w:val="none" w:sz="0" w:space="0" w:color="auto"/>
                            <w:right w:val="none" w:sz="0" w:space="0" w:color="auto"/>
                          </w:divBdr>
                          <w:divsChild>
                            <w:div w:id="1172186559">
                              <w:marLeft w:val="0"/>
                              <w:marRight w:val="0"/>
                              <w:marTop w:val="0"/>
                              <w:marBottom w:val="0"/>
                              <w:divBdr>
                                <w:top w:val="none" w:sz="0" w:space="0" w:color="auto"/>
                                <w:left w:val="none" w:sz="0" w:space="0" w:color="auto"/>
                                <w:bottom w:val="none" w:sz="0" w:space="0" w:color="auto"/>
                                <w:right w:val="none" w:sz="0" w:space="0" w:color="auto"/>
                              </w:divBdr>
                              <w:divsChild>
                                <w:div w:id="1315987785">
                                  <w:marLeft w:val="0"/>
                                  <w:marRight w:val="0"/>
                                  <w:marTop w:val="0"/>
                                  <w:marBottom w:val="0"/>
                                  <w:divBdr>
                                    <w:top w:val="none" w:sz="0" w:space="0" w:color="auto"/>
                                    <w:left w:val="none" w:sz="0" w:space="0" w:color="auto"/>
                                    <w:bottom w:val="none" w:sz="0" w:space="0" w:color="auto"/>
                                    <w:right w:val="none" w:sz="0" w:space="0" w:color="auto"/>
                                  </w:divBdr>
                                  <w:divsChild>
                                    <w:div w:id="188706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24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737887">
      <w:bodyDiv w:val="1"/>
      <w:marLeft w:val="0"/>
      <w:marRight w:val="0"/>
      <w:marTop w:val="0"/>
      <w:marBottom w:val="0"/>
      <w:divBdr>
        <w:top w:val="none" w:sz="0" w:space="0" w:color="auto"/>
        <w:left w:val="none" w:sz="0" w:space="0" w:color="auto"/>
        <w:bottom w:val="none" w:sz="0" w:space="0" w:color="auto"/>
        <w:right w:val="none" w:sz="0" w:space="0" w:color="auto"/>
      </w:divBdr>
    </w:div>
    <w:div w:id="752505532">
      <w:bodyDiv w:val="1"/>
      <w:marLeft w:val="0"/>
      <w:marRight w:val="0"/>
      <w:marTop w:val="0"/>
      <w:marBottom w:val="0"/>
      <w:divBdr>
        <w:top w:val="none" w:sz="0" w:space="0" w:color="auto"/>
        <w:left w:val="none" w:sz="0" w:space="0" w:color="auto"/>
        <w:bottom w:val="none" w:sz="0" w:space="0" w:color="auto"/>
        <w:right w:val="none" w:sz="0" w:space="0" w:color="auto"/>
      </w:divBdr>
    </w:div>
    <w:div w:id="824009258">
      <w:bodyDiv w:val="1"/>
      <w:marLeft w:val="0"/>
      <w:marRight w:val="0"/>
      <w:marTop w:val="0"/>
      <w:marBottom w:val="0"/>
      <w:divBdr>
        <w:top w:val="none" w:sz="0" w:space="0" w:color="auto"/>
        <w:left w:val="none" w:sz="0" w:space="0" w:color="auto"/>
        <w:bottom w:val="none" w:sz="0" w:space="0" w:color="auto"/>
        <w:right w:val="none" w:sz="0" w:space="0" w:color="auto"/>
      </w:divBdr>
    </w:div>
    <w:div w:id="920137323">
      <w:bodyDiv w:val="1"/>
      <w:marLeft w:val="0"/>
      <w:marRight w:val="0"/>
      <w:marTop w:val="0"/>
      <w:marBottom w:val="0"/>
      <w:divBdr>
        <w:top w:val="none" w:sz="0" w:space="0" w:color="auto"/>
        <w:left w:val="none" w:sz="0" w:space="0" w:color="auto"/>
        <w:bottom w:val="none" w:sz="0" w:space="0" w:color="auto"/>
        <w:right w:val="none" w:sz="0" w:space="0" w:color="auto"/>
      </w:divBdr>
    </w:div>
    <w:div w:id="970751756">
      <w:bodyDiv w:val="1"/>
      <w:marLeft w:val="0"/>
      <w:marRight w:val="0"/>
      <w:marTop w:val="0"/>
      <w:marBottom w:val="0"/>
      <w:divBdr>
        <w:top w:val="none" w:sz="0" w:space="0" w:color="auto"/>
        <w:left w:val="none" w:sz="0" w:space="0" w:color="auto"/>
        <w:bottom w:val="none" w:sz="0" w:space="0" w:color="auto"/>
        <w:right w:val="none" w:sz="0" w:space="0" w:color="auto"/>
      </w:divBdr>
      <w:divsChild>
        <w:div w:id="428353434">
          <w:marLeft w:val="0"/>
          <w:marRight w:val="0"/>
          <w:marTop w:val="0"/>
          <w:marBottom w:val="0"/>
          <w:divBdr>
            <w:top w:val="none" w:sz="0" w:space="0" w:color="auto"/>
            <w:left w:val="none" w:sz="0" w:space="0" w:color="auto"/>
            <w:bottom w:val="none" w:sz="0" w:space="0" w:color="auto"/>
            <w:right w:val="none" w:sz="0" w:space="0" w:color="auto"/>
          </w:divBdr>
          <w:divsChild>
            <w:div w:id="1102190744">
              <w:marLeft w:val="0"/>
              <w:marRight w:val="0"/>
              <w:marTop w:val="0"/>
              <w:marBottom w:val="0"/>
              <w:divBdr>
                <w:top w:val="none" w:sz="0" w:space="0" w:color="auto"/>
                <w:left w:val="none" w:sz="0" w:space="0" w:color="auto"/>
                <w:bottom w:val="none" w:sz="0" w:space="0" w:color="auto"/>
                <w:right w:val="none" w:sz="0" w:space="0" w:color="auto"/>
              </w:divBdr>
              <w:divsChild>
                <w:div w:id="1221406308">
                  <w:marLeft w:val="0"/>
                  <w:marRight w:val="0"/>
                  <w:marTop w:val="0"/>
                  <w:marBottom w:val="0"/>
                  <w:divBdr>
                    <w:top w:val="none" w:sz="0" w:space="0" w:color="auto"/>
                    <w:left w:val="none" w:sz="0" w:space="0" w:color="auto"/>
                    <w:bottom w:val="none" w:sz="0" w:space="0" w:color="auto"/>
                    <w:right w:val="none" w:sz="0" w:space="0" w:color="auto"/>
                  </w:divBdr>
                  <w:divsChild>
                    <w:div w:id="675890479">
                      <w:marLeft w:val="0"/>
                      <w:marRight w:val="0"/>
                      <w:marTop w:val="0"/>
                      <w:marBottom w:val="0"/>
                      <w:divBdr>
                        <w:top w:val="none" w:sz="0" w:space="0" w:color="auto"/>
                        <w:left w:val="none" w:sz="0" w:space="0" w:color="auto"/>
                        <w:bottom w:val="none" w:sz="0" w:space="0" w:color="auto"/>
                        <w:right w:val="none" w:sz="0" w:space="0" w:color="auto"/>
                      </w:divBdr>
                      <w:divsChild>
                        <w:div w:id="1708136784">
                          <w:marLeft w:val="0"/>
                          <w:marRight w:val="0"/>
                          <w:marTop w:val="0"/>
                          <w:marBottom w:val="0"/>
                          <w:divBdr>
                            <w:top w:val="none" w:sz="0" w:space="0" w:color="auto"/>
                            <w:left w:val="none" w:sz="0" w:space="0" w:color="auto"/>
                            <w:bottom w:val="none" w:sz="0" w:space="0" w:color="auto"/>
                            <w:right w:val="none" w:sz="0" w:space="0" w:color="auto"/>
                          </w:divBdr>
                          <w:divsChild>
                            <w:div w:id="719986816">
                              <w:marLeft w:val="0"/>
                              <w:marRight w:val="0"/>
                              <w:marTop w:val="0"/>
                              <w:marBottom w:val="0"/>
                              <w:divBdr>
                                <w:top w:val="none" w:sz="0" w:space="0" w:color="auto"/>
                                <w:left w:val="none" w:sz="0" w:space="0" w:color="auto"/>
                                <w:bottom w:val="none" w:sz="0" w:space="0" w:color="auto"/>
                                <w:right w:val="none" w:sz="0" w:space="0" w:color="auto"/>
                              </w:divBdr>
                              <w:divsChild>
                                <w:div w:id="1851601161">
                                  <w:marLeft w:val="0"/>
                                  <w:marRight w:val="0"/>
                                  <w:marTop w:val="0"/>
                                  <w:marBottom w:val="0"/>
                                  <w:divBdr>
                                    <w:top w:val="none" w:sz="0" w:space="0" w:color="auto"/>
                                    <w:left w:val="none" w:sz="0" w:space="0" w:color="auto"/>
                                    <w:bottom w:val="none" w:sz="0" w:space="0" w:color="auto"/>
                                    <w:right w:val="none" w:sz="0" w:space="0" w:color="auto"/>
                                  </w:divBdr>
                                  <w:divsChild>
                                    <w:div w:id="973868783">
                                      <w:marLeft w:val="0"/>
                                      <w:marRight w:val="0"/>
                                      <w:marTop w:val="0"/>
                                      <w:marBottom w:val="0"/>
                                      <w:divBdr>
                                        <w:top w:val="none" w:sz="0" w:space="0" w:color="auto"/>
                                        <w:left w:val="none" w:sz="0" w:space="0" w:color="auto"/>
                                        <w:bottom w:val="none" w:sz="0" w:space="0" w:color="auto"/>
                                        <w:right w:val="none" w:sz="0" w:space="0" w:color="auto"/>
                                      </w:divBdr>
                                      <w:divsChild>
                                        <w:div w:id="1362904133">
                                          <w:marLeft w:val="0"/>
                                          <w:marRight w:val="0"/>
                                          <w:marTop w:val="0"/>
                                          <w:marBottom w:val="0"/>
                                          <w:divBdr>
                                            <w:top w:val="none" w:sz="0" w:space="0" w:color="auto"/>
                                            <w:left w:val="none" w:sz="0" w:space="0" w:color="auto"/>
                                            <w:bottom w:val="none" w:sz="0" w:space="0" w:color="auto"/>
                                            <w:right w:val="none" w:sz="0" w:space="0" w:color="auto"/>
                                          </w:divBdr>
                                          <w:divsChild>
                                            <w:div w:id="663048884">
                                              <w:marLeft w:val="0"/>
                                              <w:marRight w:val="0"/>
                                              <w:marTop w:val="0"/>
                                              <w:marBottom w:val="0"/>
                                              <w:divBdr>
                                                <w:top w:val="none" w:sz="0" w:space="0" w:color="auto"/>
                                                <w:left w:val="none" w:sz="0" w:space="0" w:color="auto"/>
                                                <w:bottom w:val="none" w:sz="0" w:space="0" w:color="auto"/>
                                                <w:right w:val="none" w:sz="0" w:space="0" w:color="auto"/>
                                              </w:divBdr>
                                              <w:divsChild>
                                                <w:div w:id="902175560">
                                                  <w:marLeft w:val="0"/>
                                                  <w:marRight w:val="0"/>
                                                  <w:marTop w:val="0"/>
                                                  <w:marBottom w:val="0"/>
                                                  <w:divBdr>
                                                    <w:top w:val="none" w:sz="0" w:space="0" w:color="auto"/>
                                                    <w:left w:val="none" w:sz="0" w:space="0" w:color="auto"/>
                                                    <w:bottom w:val="none" w:sz="0" w:space="0" w:color="auto"/>
                                                    <w:right w:val="none" w:sz="0" w:space="0" w:color="auto"/>
                                                  </w:divBdr>
                                                  <w:divsChild>
                                                    <w:div w:id="752776091">
                                                      <w:marLeft w:val="0"/>
                                                      <w:marRight w:val="0"/>
                                                      <w:marTop w:val="0"/>
                                                      <w:marBottom w:val="0"/>
                                                      <w:divBdr>
                                                        <w:top w:val="none" w:sz="0" w:space="0" w:color="auto"/>
                                                        <w:left w:val="none" w:sz="0" w:space="0" w:color="auto"/>
                                                        <w:bottom w:val="none" w:sz="0" w:space="0" w:color="auto"/>
                                                        <w:right w:val="none" w:sz="0" w:space="0" w:color="auto"/>
                                                      </w:divBdr>
                                                      <w:divsChild>
                                                        <w:div w:id="182022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2367719">
          <w:marLeft w:val="0"/>
          <w:marRight w:val="0"/>
          <w:marTop w:val="0"/>
          <w:marBottom w:val="0"/>
          <w:divBdr>
            <w:top w:val="none" w:sz="0" w:space="0" w:color="auto"/>
            <w:left w:val="none" w:sz="0" w:space="0" w:color="auto"/>
            <w:bottom w:val="none" w:sz="0" w:space="0" w:color="auto"/>
            <w:right w:val="none" w:sz="0" w:space="0" w:color="auto"/>
          </w:divBdr>
          <w:divsChild>
            <w:div w:id="1628659167">
              <w:marLeft w:val="0"/>
              <w:marRight w:val="0"/>
              <w:marTop w:val="0"/>
              <w:marBottom w:val="0"/>
              <w:divBdr>
                <w:top w:val="none" w:sz="0" w:space="0" w:color="auto"/>
                <w:left w:val="none" w:sz="0" w:space="0" w:color="auto"/>
                <w:bottom w:val="none" w:sz="0" w:space="0" w:color="auto"/>
                <w:right w:val="none" w:sz="0" w:space="0" w:color="auto"/>
              </w:divBdr>
              <w:divsChild>
                <w:div w:id="1204369965">
                  <w:marLeft w:val="0"/>
                  <w:marRight w:val="0"/>
                  <w:marTop w:val="0"/>
                  <w:marBottom w:val="0"/>
                  <w:divBdr>
                    <w:top w:val="none" w:sz="0" w:space="0" w:color="auto"/>
                    <w:left w:val="none" w:sz="0" w:space="0" w:color="auto"/>
                    <w:bottom w:val="none" w:sz="0" w:space="0" w:color="auto"/>
                    <w:right w:val="none" w:sz="0" w:space="0" w:color="auto"/>
                  </w:divBdr>
                  <w:divsChild>
                    <w:div w:id="1647200316">
                      <w:marLeft w:val="0"/>
                      <w:marRight w:val="0"/>
                      <w:marTop w:val="0"/>
                      <w:marBottom w:val="0"/>
                      <w:divBdr>
                        <w:top w:val="none" w:sz="0" w:space="0" w:color="auto"/>
                        <w:left w:val="none" w:sz="0" w:space="0" w:color="auto"/>
                        <w:bottom w:val="none" w:sz="0" w:space="0" w:color="auto"/>
                        <w:right w:val="none" w:sz="0" w:space="0" w:color="auto"/>
                      </w:divBdr>
                      <w:divsChild>
                        <w:div w:id="1716806738">
                          <w:marLeft w:val="0"/>
                          <w:marRight w:val="0"/>
                          <w:marTop w:val="0"/>
                          <w:marBottom w:val="0"/>
                          <w:divBdr>
                            <w:top w:val="none" w:sz="0" w:space="0" w:color="auto"/>
                            <w:left w:val="none" w:sz="0" w:space="0" w:color="auto"/>
                            <w:bottom w:val="none" w:sz="0" w:space="0" w:color="auto"/>
                            <w:right w:val="none" w:sz="0" w:space="0" w:color="auto"/>
                          </w:divBdr>
                          <w:divsChild>
                            <w:div w:id="1062095072">
                              <w:marLeft w:val="0"/>
                              <w:marRight w:val="0"/>
                              <w:marTop w:val="0"/>
                              <w:marBottom w:val="0"/>
                              <w:divBdr>
                                <w:top w:val="none" w:sz="0" w:space="0" w:color="auto"/>
                                <w:left w:val="none" w:sz="0" w:space="0" w:color="auto"/>
                                <w:bottom w:val="none" w:sz="0" w:space="0" w:color="auto"/>
                                <w:right w:val="none" w:sz="0" w:space="0" w:color="auto"/>
                              </w:divBdr>
                              <w:divsChild>
                                <w:div w:id="1483083839">
                                  <w:marLeft w:val="0"/>
                                  <w:marRight w:val="0"/>
                                  <w:marTop w:val="0"/>
                                  <w:marBottom w:val="0"/>
                                  <w:divBdr>
                                    <w:top w:val="none" w:sz="0" w:space="0" w:color="auto"/>
                                    <w:left w:val="none" w:sz="0" w:space="0" w:color="auto"/>
                                    <w:bottom w:val="none" w:sz="0" w:space="0" w:color="auto"/>
                                    <w:right w:val="none" w:sz="0" w:space="0" w:color="auto"/>
                                  </w:divBdr>
                                  <w:divsChild>
                                    <w:div w:id="144124146">
                                      <w:marLeft w:val="0"/>
                                      <w:marRight w:val="0"/>
                                      <w:marTop w:val="0"/>
                                      <w:marBottom w:val="0"/>
                                      <w:divBdr>
                                        <w:top w:val="none" w:sz="0" w:space="0" w:color="auto"/>
                                        <w:left w:val="none" w:sz="0" w:space="0" w:color="auto"/>
                                        <w:bottom w:val="none" w:sz="0" w:space="0" w:color="auto"/>
                                        <w:right w:val="none" w:sz="0" w:space="0" w:color="auto"/>
                                      </w:divBdr>
                                      <w:divsChild>
                                        <w:div w:id="55861485">
                                          <w:marLeft w:val="0"/>
                                          <w:marRight w:val="0"/>
                                          <w:marTop w:val="0"/>
                                          <w:marBottom w:val="0"/>
                                          <w:divBdr>
                                            <w:top w:val="none" w:sz="0" w:space="0" w:color="auto"/>
                                            <w:left w:val="none" w:sz="0" w:space="0" w:color="auto"/>
                                            <w:bottom w:val="none" w:sz="0" w:space="0" w:color="auto"/>
                                            <w:right w:val="none" w:sz="0" w:space="0" w:color="auto"/>
                                          </w:divBdr>
                                          <w:divsChild>
                                            <w:div w:id="262499376">
                                              <w:marLeft w:val="0"/>
                                              <w:marRight w:val="0"/>
                                              <w:marTop w:val="0"/>
                                              <w:marBottom w:val="0"/>
                                              <w:divBdr>
                                                <w:top w:val="none" w:sz="0" w:space="0" w:color="auto"/>
                                                <w:left w:val="none" w:sz="0" w:space="0" w:color="auto"/>
                                                <w:bottom w:val="none" w:sz="0" w:space="0" w:color="auto"/>
                                                <w:right w:val="none" w:sz="0" w:space="0" w:color="auto"/>
                                              </w:divBdr>
                                              <w:divsChild>
                                                <w:div w:id="1400246804">
                                                  <w:marLeft w:val="0"/>
                                                  <w:marRight w:val="0"/>
                                                  <w:marTop w:val="0"/>
                                                  <w:marBottom w:val="0"/>
                                                  <w:divBdr>
                                                    <w:top w:val="none" w:sz="0" w:space="0" w:color="auto"/>
                                                    <w:left w:val="none" w:sz="0" w:space="0" w:color="auto"/>
                                                    <w:bottom w:val="none" w:sz="0" w:space="0" w:color="auto"/>
                                                    <w:right w:val="none" w:sz="0" w:space="0" w:color="auto"/>
                                                  </w:divBdr>
                                                </w:div>
                                              </w:divsChild>
                                            </w:div>
                                            <w:div w:id="1044210034">
                                              <w:marLeft w:val="0"/>
                                              <w:marRight w:val="0"/>
                                              <w:marTop w:val="0"/>
                                              <w:marBottom w:val="0"/>
                                              <w:divBdr>
                                                <w:top w:val="none" w:sz="0" w:space="0" w:color="auto"/>
                                                <w:left w:val="none" w:sz="0" w:space="0" w:color="auto"/>
                                                <w:bottom w:val="none" w:sz="0" w:space="0" w:color="auto"/>
                                                <w:right w:val="none" w:sz="0" w:space="0" w:color="auto"/>
                                              </w:divBdr>
                                              <w:divsChild>
                                                <w:div w:id="43301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18163">
                          <w:marLeft w:val="0"/>
                          <w:marRight w:val="0"/>
                          <w:marTop w:val="0"/>
                          <w:marBottom w:val="0"/>
                          <w:divBdr>
                            <w:top w:val="none" w:sz="0" w:space="0" w:color="auto"/>
                            <w:left w:val="none" w:sz="0" w:space="0" w:color="auto"/>
                            <w:bottom w:val="none" w:sz="0" w:space="0" w:color="auto"/>
                            <w:right w:val="none" w:sz="0" w:space="0" w:color="auto"/>
                          </w:divBdr>
                          <w:divsChild>
                            <w:div w:id="1184441193">
                              <w:marLeft w:val="0"/>
                              <w:marRight w:val="0"/>
                              <w:marTop w:val="0"/>
                              <w:marBottom w:val="0"/>
                              <w:divBdr>
                                <w:top w:val="none" w:sz="0" w:space="0" w:color="auto"/>
                                <w:left w:val="none" w:sz="0" w:space="0" w:color="auto"/>
                                <w:bottom w:val="none" w:sz="0" w:space="0" w:color="auto"/>
                                <w:right w:val="none" w:sz="0" w:space="0" w:color="auto"/>
                              </w:divBdr>
                              <w:divsChild>
                                <w:div w:id="1035690917">
                                  <w:marLeft w:val="0"/>
                                  <w:marRight w:val="0"/>
                                  <w:marTop w:val="0"/>
                                  <w:marBottom w:val="0"/>
                                  <w:divBdr>
                                    <w:top w:val="none" w:sz="0" w:space="0" w:color="auto"/>
                                    <w:left w:val="none" w:sz="0" w:space="0" w:color="auto"/>
                                    <w:bottom w:val="none" w:sz="0" w:space="0" w:color="auto"/>
                                    <w:right w:val="none" w:sz="0" w:space="0" w:color="auto"/>
                                  </w:divBdr>
                                  <w:divsChild>
                                    <w:div w:id="93605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96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0094">
      <w:bodyDiv w:val="1"/>
      <w:marLeft w:val="0"/>
      <w:marRight w:val="0"/>
      <w:marTop w:val="0"/>
      <w:marBottom w:val="0"/>
      <w:divBdr>
        <w:top w:val="none" w:sz="0" w:space="0" w:color="auto"/>
        <w:left w:val="none" w:sz="0" w:space="0" w:color="auto"/>
        <w:bottom w:val="none" w:sz="0" w:space="0" w:color="auto"/>
        <w:right w:val="none" w:sz="0" w:space="0" w:color="auto"/>
      </w:divBdr>
      <w:divsChild>
        <w:div w:id="125440061">
          <w:marLeft w:val="0"/>
          <w:marRight w:val="0"/>
          <w:marTop w:val="0"/>
          <w:marBottom w:val="0"/>
          <w:divBdr>
            <w:top w:val="none" w:sz="0" w:space="0" w:color="auto"/>
            <w:left w:val="none" w:sz="0" w:space="0" w:color="auto"/>
            <w:bottom w:val="none" w:sz="0" w:space="0" w:color="auto"/>
            <w:right w:val="none" w:sz="0" w:space="0" w:color="auto"/>
          </w:divBdr>
          <w:divsChild>
            <w:div w:id="137652121">
              <w:marLeft w:val="0"/>
              <w:marRight w:val="0"/>
              <w:marTop w:val="0"/>
              <w:marBottom w:val="0"/>
              <w:divBdr>
                <w:top w:val="none" w:sz="0" w:space="0" w:color="auto"/>
                <w:left w:val="none" w:sz="0" w:space="0" w:color="auto"/>
                <w:bottom w:val="none" w:sz="0" w:space="0" w:color="auto"/>
                <w:right w:val="none" w:sz="0" w:space="0" w:color="auto"/>
              </w:divBdr>
              <w:divsChild>
                <w:div w:id="1738243198">
                  <w:marLeft w:val="0"/>
                  <w:marRight w:val="0"/>
                  <w:marTop w:val="0"/>
                  <w:marBottom w:val="0"/>
                  <w:divBdr>
                    <w:top w:val="none" w:sz="0" w:space="0" w:color="auto"/>
                    <w:left w:val="none" w:sz="0" w:space="0" w:color="auto"/>
                    <w:bottom w:val="none" w:sz="0" w:space="0" w:color="auto"/>
                    <w:right w:val="none" w:sz="0" w:space="0" w:color="auto"/>
                  </w:divBdr>
                  <w:divsChild>
                    <w:div w:id="139034572">
                      <w:marLeft w:val="0"/>
                      <w:marRight w:val="0"/>
                      <w:marTop w:val="0"/>
                      <w:marBottom w:val="0"/>
                      <w:divBdr>
                        <w:top w:val="none" w:sz="0" w:space="0" w:color="auto"/>
                        <w:left w:val="none" w:sz="0" w:space="0" w:color="auto"/>
                        <w:bottom w:val="none" w:sz="0" w:space="0" w:color="auto"/>
                        <w:right w:val="none" w:sz="0" w:space="0" w:color="auto"/>
                      </w:divBdr>
                      <w:divsChild>
                        <w:div w:id="1623271727">
                          <w:marLeft w:val="0"/>
                          <w:marRight w:val="0"/>
                          <w:marTop w:val="0"/>
                          <w:marBottom w:val="0"/>
                          <w:divBdr>
                            <w:top w:val="none" w:sz="0" w:space="0" w:color="auto"/>
                            <w:left w:val="none" w:sz="0" w:space="0" w:color="auto"/>
                            <w:bottom w:val="none" w:sz="0" w:space="0" w:color="auto"/>
                            <w:right w:val="none" w:sz="0" w:space="0" w:color="auto"/>
                          </w:divBdr>
                          <w:divsChild>
                            <w:div w:id="2023627517">
                              <w:marLeft w:val="0"/>
                              <w:marRight w:val="0"/>
                              <w:marTop w:val="0"/>
                              <w:marBottom w:val="0"/>
                              <w:divBdr>
                                <w:top w:val="none" w:sz="0" w:space="0" w:color="auto"/>
                                <w:left w:val="none" w:sz="0" w:space="0" w:color="auto"/>
                                <w:bottom w:val="none" w:sz="0" w:space="0" w:color="auto"/>
                                <w:right w:val="none" w:sz="0" w:space="0" w:color="auto"/>
                              </w:divBdr>
                              <w:divsChild>
                                <w:div w:id="1463494585">
                                  <w:marLeft w:val="0"/>
                                  <w:marRight w:val="0"/>
                                  <w:marTop w:val="0"/>
                                  <w:marBottom w:val="0"/>
                                  <w:divBdr>
                                    <w:top w:val="none" w:sz="0" w:space="0" w:color="auto"/>
                                    <w:left w:val="none" w:sz="0" w:space="0" w:color="auto"/>
                                    <w:bottom w:val="none" w:sz="0" w:space="0" w:color="auto"/>
                                    <w:right w:val="none" w:sz="0" w:space="0" w:color="auto"/>
                                  </w:divBdr>
                                  <w:divsChild>
                                    <w:div w:id="681978101">
                                      <w:marLeft w:val="0"/>
                                      <w:marRight w:val="0"/>
                                      <w:marTop w:val="0"/>
                                      <w:marBottom w:val="0"/>
                                      <w:divBdr>
                                        <w:top w:val="none" w:sz="0" w:space="0" w:color="auto"/>
                                        <w:left w:val="none" w:sz="0" w:space="0" w:color="auto"/>
                                        <w:bottom w:val="none" w:sz="0" w:space="0" w:color="auto"/>
                                        <w:right w:val="none" w:sz="0" w:space="0" w:color="auto"/>
                                      </w:divBdr>
                                      <w:divsChild>
                                        <w:div w:id="1292132169">
                                          <w:marLeft w:val="0"/>
                                          <w:marRight w:val="0"/>
                                          <w:marTop w:val="0"/>
                                          <w:marBottom w:val="0"/>
                                          <w:divBdr>
                                            <w:top w:val="none" w:sz="0" w:space="0" w:color="auto"/>
                                            <w:left w:val="none" w:sz="0" w:space="0" w:color="auto"/>
                                            <w:bottom w:val="none" w:sz="0" w:space="0" w:color="auto"/>
                                            <w:right w:val="none" w:sz="0" w:space="0" w:color="auto"/>
                                          </w:divBdr>
                                          <w:divsChild>
                                            <w:div w:id="2118408480">
                                              <w:marLeft w:val="0"/>
                                              <w:marRight w:val="0"/>
                                              <w:marTop w:val="0"/>
                                              <w:marBottom w:val="0"/>
                                              <w:divBdr>
                                                <w:top w:val="none" w:sz="0" w:space="0" w:color="auto"/>
                                                <w:left w:val="none" w:sz="0" w:space="0" w:color="auto"/>
                                                <w:bottom w:val="none" w:sz="0" w:space="0" w:color="auto"/>
                                                <w:right w:val="none" w:sz="0" w:space="0" w:color="auto"/>
                                              </w:divBdr>
                                              <w:divsChild>
                                                <w:div w:id="1425876244">
                                                  <w:marLeft w:val="0"/>
                                                  <w:marRight w:val="0"/>
                                                  <w:marTop w:val="0"/>
                                                  <w:marBottom w:val="0"/>
                                                  <w:divBdr>
                                                    <w:top w:val="none" w:sz="0" w:space="0" w:color="auto"/>
                                                    <w:left w:val="none" w:sz="0" w:space="0" w:color="auto"/>
                                                    <w:bottom w:val="none" w:sz="0" w:space="0" w:color="auto"/>
                                                    <w:right w:val="none" w:sz="0" w:space="0" w:color="auto"/>
                                                  </w:divBdr>
                                                  <w:divsChild>
                                                    <w:div w:id="1181045277">
                                                      <w:marLeft w:val="0"/>
                                                      <w:marRight w:val="0"/>
                                                      <w:marTop w:val="0"/>
                                                      <w:marBottom w:val="0"/>
                                                      <w:divBdr>
                                                        <w:top w:val="none" w:sz="0" w:space="0" w:color="auto"/>
                                                        <w:left w:val="none" w:sz="0" w:space="0" w:color="auto"/>
                                                        <w:bottom w:val="none" w:sz="0" w:space="0" w:color="auto"/>
                                                        <w:right w:val="none" w:sz="0" w:space="0" w:color="auto"/>
                                                      </w:divBdr>
                                                      <w:divsChild>
                                                        <w:div w:id="97891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544745">
          <w:marLeft w:val="0"/>
          <w:marRight w:val="0"/>
          <w:marTop w:val="0"/>
          <w:marBottom w:val="0"/>
          <w:divBdr>
            <w:top w:val="none" w:sz="0" w:space="0" w:color="auto"/>
            <w:left w:val="none" w:sz="0" w:space="0" w:color="auto"/>
            <w:bottom w:val="none" w:sz="0" w:space="0" w:color="auto"/>
            <w:right w:val="none" w:sz="0" w:space="0" w:color="auto"/>
          </w:divBdr>
          <w:divsChild>
            <w:div w:id="709771291">
              <w:marLeft w:val="0"/>
              <w:marRight w:val="0"/>
              <w:marTop w:val="0"/>
              <w:marBottom w:val="0"/>
              <w:divBdr>
                <w:top w:val="none" w:sz="0" w:space="0" w:color="auto"/>
                <w:left w:val="none" w:sz="0" w:space="0" w:color="auto"/>
                <w:bottom w:val="none" w:sz="0" w:space="0" w:color="auto"/>
                <w:right w:val="none" w:sz="0" w:space="0" w:color="auto"/>
              </w:divBdr>
              <w:divsChild>
                <w:div w:id="903832417">
                  <w:marLeft w:val="0"/>
                  <w:marRight w:val="0"/>
                  <w:marTop w:val="0"/>
                  <w:marBottom w:val="0"/>
                  <w:divBdr>
                    <w:top w:val="none" w:sz="0" w:space="0" w:color="auto"/>
                    <w:left w:val="none" w:sz="0" w:space="0" w:color="auto"/>
                    <w:bottom w:val="none" w:sz="0" w:space="0" w:color="auto"/>
                    <w:right w:val="none" w:sz="0" w:space="0" w:color="auto"/>
                  </w:divBdr>
                  <w:divsChild>
                    <w:div w:id="1438138153">
                      <w:marLeft w:val="0"/>
                      <w:marRight w:val="0"/>
                      <w:marTop w:val="0"/>
                      <w:marBottom w:val="0"/>
                      <w:divBdr>
                        <w:top w:val="none" w:sz="0" w:space="0" w:color="auto"/>
                        <w:left w:val="none" w:sz="0" w:space="0" w:color="auto"/>
                        <w:bottom w:val="none" w:sz="0" w:space="0" w:color="auto"/>
                        <w:right w:val="none" w:sz="0" w:space="0" w:color="auto"/>
                      </w:divBdr>
                      <w:divsChild>
                        <w:div w:id="1915118007">
                          <w:marLeft w:val="0"/>
                          <w:marRight w:val="0"/>
                          <w:marTop w:val="0"/>
                          <w:marBottom w:val="0"/>
                          <w:divBdr>
                            <w:top w:val="none" w:sz="0" w:space="0" w:color="auto"/>
                            <w:left w:val="none" w:sz="0" w:space="0" w:color="auto"/>
                            <w:bottom w:val="none" w:sz="0" w:space="0" w:color="auto"/>
                            <w:right w:val="none" w:sz="0" w:space="0" w:color="auto"/>
                          </w:divBdr>
                          <w:divsChild>
                            <w:div w:id="1486969411">
                              <w:marLeft w:val="0"/>
                              <w:marRight w:val="0"/>
                              <w:marTop w:val="0"/>
                              <w:marBottom w:val="0"/>
                              <w:divBdr>
                                <w:top w:val="none" w:sz="0" w:space="0" w:color="auto"/>
                                <w:left w:val="none" w:sz="0" w:space="0" w:color="auto"/>
                                <w:bottom w:val="none" w:sz="0" w:space="0" w:color="auto"/>
                                <w:right w:val="none" w:sz="0" w:space="0" w:color="auto"/>
                              </w:divBdr>
                              <w:divsChild>
                                <w:div w:id="1315597966">
                                  <w:marLeft w:val="0"/>
                                  <w:marRight w:val="0"/>
                                  <w:marTop w:val="0"/>
                                  <w:marBottom w:val="0"/>
                                  <w:divBdr>
                                    <w:top w:val="none" w:sz="0" w:space="0" w:color="auto"/>
                                    <w:left w:val="none" w:sz="0" w:space="0" w:color="auto"/>
                                    <w:bottom w:val="none" w:sz="0" w:space="0" w:color="auto"/>
                                    <w:right w:val="none" w:sz="0" w:space="0" w:color="auto"/>
                                  </w:divBdr>
                                  <w:divsChild>
                                    <w:div w:id="1532302666">
                                      <w:marLeft w:val="0"/>
                                      <w:marRight w:val="0"/>
                                      <w:marTop w:val="0"/>
                                      <w:marBottom w:val="0"/>
                                      <w:divBdr>
                                        <w:top w:val="none" w:sz="0" w:space="0" w:color="auto"/>
                                        <w:left w:val="none" w:sz="0" w:space="0" w:color="auto"/>
                                        <w:bottom w:val="none" w:sz="0" w:space="0" w:color="auto"/>
                                        <w:right w:val="none" w:sz="0" w:space="0" w:color="auto"/>
                                      </w:divBdr>
                                      <w:divsChild>
                                        <w:div w:id="1510440120">
                                          <w:marLeft w:val="0"/>
                                          <w:marRight w:val="0"/>
                                          <w:marTop w:val="0"/>
                                          <w:marBottom w:val="0"/>
                                          <w:divBdr>
                                            <w:top w:val="none" w:sz="0" w:space="0" w:color="auto"/>
                                            <w:left w:val="none" w:sz="0" w:space="0" w:color="auto"/>
                                            <w:bottom w:val="none" w:sz="0" w:space="0" w:color="auto"/>
                                            <w:right w:val="none" w:sz="0" w:space="0" w:color="auto"/>
                                          </w:divBdr>
                                          <w:divsChild>
                                            <w:div w:id="1560752491">
                                              <w:marLeft w:val="0"/>
                                              <w:marRight w:val="0"/>
                                              <w:marTop w:val="0"/>
                                              <w:marBottom w:val="0"/>
                                              <w:divBdr>
                                                <w:top w:val="none" w:sz="0" w:space="0" w:color="auto"/>
                                                <w:left w:val="none" w:sz="0" w:space="0" w:color="auto"/>
                                                <w:bottom w:val="none" w:sz="0" w:space="0" w:color="auto"/>
                                                <w:right w:val="none" w:sz="0" w:space="0" w:color="auto"/>
                                              </w:divBdr>
                                              <w:divsChild>
                                                <w:div w:id="1860771744">
                                                  <w:marLeft w:val="0"/>
                                                  <w:marRight w:val="0"/>
                                                  <w:marTop w:val="0"/>
                                                  <w:marBottom w:val="0"/>
                                                  <w:divBdr>
                                                    <w:top w:val="none" w:sz="0" w:space="0" w:color="auto"/>
                                                    <w:left w:val="none" w:sz="0" w:space="0" w:color="auto"/>
                                                    <w:bottom w:val="none" w:sz="0" w:space="0" w:color="auto"/>
                                                    <w:right w:val="none" w:sz="0" w:space="0" w:color="auto"/>
                                                  </w:divBdr>
                                                </w:div>
                                              </w:divsChild>
                                            </w:div>
                                            <w:div w:id="455106662">
                                              <w:marLeft w:val="0"/>
                                              <w:marRight w:val="0"/>
                                              <w:marTop w:val="0"/>
                                              <w:marBottom w:val="0"/>
                                              <w:divBdr>
                                                <w:top w:val="none" w:sz="0" w:space="0" w:color="auto"/>
                                                <w:left w:val="none" w:sz="0" w:space="0" w:color="auto"/>
                                                <w:bottom w:val="none" w:sz="0" w:space="0" w:color="auto"/>
                                                <w:right w:val="none" w:sz="0" w:space="0" w:color="auto"/>
                                              </w:divBdr>
                                              <w:divsChild>
                                                <w:div w:id="1579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6788305">
                          <w:marLeft w:val="0"/>
                          <w:marRight w:val="0"/>
                          <w:marTop w:val="0"/>
                          <w:marBottom w:val="0"/>
                          <w:divBdr>
                            <w:top w:val="none" w:sz="0" w:space="0" w:color="auto"/>
                            <w:left w:val="none" w:sz="0" w:space="0" w:color="auto"/>
                            <w:bottom w:val="none" w:sz="0" w:space="0" w:color="auto"/>
                            <w:right w:val="none" w:sz="0" w:space="0" w:color="auto"/>
                          </w:divBdr>
                          <w:divsChild>
                            <w:div w:id="1146705516">
                              <w:marLeft w:val="0"/>
                              <w:marRight w:val="0"/>
                              <w:marTop w:val="0"/>
                              <w:marBottom w:val="0"/>
                              <w:divBdr>
                                <w:top w:val="none" w:sz="0" w:space="0" w:color="auto"/>
                                <w:left w:val="none" w:sz="0" w:space="0" w:color="auto"/>
                                <w:bottom w:val="none" w:sz="0" w:space="0" w:color="auto"/>
                                <w:right w:val="none" w:sz="0" w:space="0" w:color="auto"/>
                              </w:divBdr>
                              <w:divsChild>
                                <w:div w:id="1369916743">
                                  <w:marLeft w:val="0"/>
                                  <w:marRight w:val="0"/>
                                  <w:marTop w:val="0"/>
                                  <w:marBottom w:val="0"/>
                                  <w:divBdr>
                                    <w:top w:val="none" w:sz="0" w:space="0" w:color="auto"/>
                                    <w:left w:val="none" w:sz="0" w:space="0" w:color="auto"/>
                                    <w:bottom w:val="none" w:sz="0" w:space="0" w:color="auto"/>
                                    <w:right w:val="none" w:sz="0" w:space="0" w:color="auto"/>
                                  </w:divBdr>
                                  <w:divsChild>
                                    <w:div w:id="162700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32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3202">
      <w:bodyDiv w:val="1"/>
      <w:marLeft w:val="0"/>
      <w:marRight w:val="0"/>
      <w:marTop w:val="0"/>
      <w:marBottom w:val="0"/>
      <w:divBdr>
        <w:top w:val="none" w:sz="0" w:space="0" w:color="auto"/>
        <w:left w:val="none" w:sz="0" w:space="0" w:color="auto"/>
        <w:bottom w:val="none" w:sz="0" w:space="0" w:color="auto"/>
        <w:right w:val="none" w:sz="0" w:space="0" w:color="auto"/>
      </w:divBdr>
    </w:div>
    <w:div w:id="1067873989">
      <w:bodyDiv w:val="1"/>
      <w:marLeft w:val="0"/>
      <w:marRight w:val="0"/>
      <w:marTop w:val="0"/>
      <w:marBottom w:val="0"/>
      <w:divBdr>
        <w:top w:val="none" w:sz="0" w:space="0" w:color="auto"/>
        <w:left w:val="none" w:sz="0" w:space="0" w:color="auto"/>
        <w:bottom w:val="none" w:sz="0" w:space="0" w:color="auto"/>
        <w:right w:val="none" w:sz="0" w:space="0" w:color="auto"/>
      </w:divBdr>
    </w:div>
    <w:div w:id="1083454770">
      <w:bodyDiv w:val="1"/>
      <w:marLeft w:val="0"/>
      <w:marRight w:val="0"/>
      <w:marTop w:val="0"/>
      <w:marBottom w:val="0"/>
      <w:divBdr>
        <w:top w:val="none" w:sz="0" w:space="0" w:color="auto"/>
        <w:left w:val="none" w:sz="0" w:space="0" w:color="auto"/>
        <w:bottom w:val="none" w:sz="0" w:space="0" w:color="auto"/>
        <w:right w:val="none" w:sz="0" w:space="0" w:color="auto"/>
      </w:divBdr>
      <w:divsChild>
        <w:div w:id="507331203">
          <w:marLeft w:val="0"/>
          <w:marRight w:val="0"/>
          <w:marTop w:val="0"/>
          <w:marBottom w:val="0"/>
          <w:divBdr>
            <w:top w:val="none" w:sz="0" w:space="0" w:color="auto"/>
            <w:left w:val="none" w:sz="0" w:space="0" w:color="auto"/>
            <w:bottom w:val="none" w:sz="0" w:space="0" w:color="auto"/>
            <w:right w:val="none" w:sz="0" w:space="0" w:color="auto"/>
          </w:divBdr>
          <w:divsChild>
            <w:div w:id="1455371962">
              <w:marLeft w:val="0"/>
              <w:marRight w:val="0"/>
              <w:marTop w:val="0"/>
              <w:marBottom w:val="0"/>
              <w:divBdr>
                <w:top w:val="none" w:sz="0" w:space="0" w:color="auto"/>
                <w:left w:val="none" w:sz="0" w:space="0" w:color="auto"/>
                <w:bottom w:val="none" w:sz="0" w:space="0" w:color="auto"/>
                <w:right w:val="none" w:sz="0" w:space="0" w:color="auto"/>
              </w:divBdr>
              <w:divsChild>
                <w:div w:id="1925147324">
                  <w:marLeft w:val="0"/>
                  <w:marRight w:val="0"/>
                  <w:marTop w:val="0"/>
                  <w:marBottom w:val="0"/>
                  <w:divBdr>
                    <w:top w:val="none" w:sz="0" w:space="0" w:color="auto"/>
                    <w:left w:val="none" w:sz="0" w:space="0" w:color="auto"/>
                    <w:bottom w:val="none" w:sz="0" w:space="0" w:color="auto"/>
                    <w:right w:val="none" w:sz="0" w:space="0" w:color="auto"/>
                  </w:divBdr>
                  <w:divsChild>
                    <w:div w:id="1596204264">
                      <w:marLeft w:val="0"/>
                      <w:marRight w:val="0"/>
                      <w:marTop w:val="0"/>
                      <w:marBottom w:val="0"/>
                      <w:divBdr>
                        <w:top w:val="none" w:sz="0" w:space="0" w:color="auto"/>
                        <w:left w:val="none" w:sz="0" w:space="0" w:color="auto"/>
                        <w:bottom w:val="none" w:sz="0" w:space="0" w:color="auto"/>
                        <w:right w:val="none" w:sz="0" w:space="0" w:color="auto"/>
                      </w:divBdr>
                      <w:divsChild>
                        <w:div w:id="1667247316">
                          <w:marLeft w:val="0"/>
                          <w:marRight w:val="0"/>
                          <w:marTop w:val="0"/>
                          <w:marBottom w:val="0"/>
                          <w:divBdr>
                            <w:top w:val="none" w:sz="0" w:space="0" w:color="auto"/>
                            <w:left w:val="none" w:sz="0" w:space="0" w:color="auto"/>
                            <w:bottom w:val="none" w:sz="0" w:space="0" w:color="auto"/>
                            <w:right w:val="none" w:sz="0" w:space="0" w:color="auto"/>
                          </w:divBdr>
                          <w:divsChild>
                            <w:div w:id="562831515">
                              <w:marLeft w:val="0"/>
                              <w:marRight w:val="0"/>
                              <w:marTop w:val="0"/>
                              <w:marBottom w:val="0"/>
                              <w:divBdr>
                                <w:top w:val="none" w:sz="0" w:space="0" w:color="auto"/>
                                <w:left w:val="none" w:sz="0" w:space="0" w:color="auto"/>
                                <w:bottom w:val="none" w:sz="0" w:space="0" w:color="auto"/>
                                <w:right w:val="none" w:sz="0" w:space="0" w:color="auto"/>
                              </w:divBdr>
                              <w:divsChild>
                                <w:div w:id="714087170">
                                  <w:marLeft w:val="0"/>
                                  <w:marRight w:val="0"/>
                                  <w:marTop w:val="0"/>
                                  <w:marBottom w:val="0"/>
                                  <w:divBdr>
                                    <w:top w:val="none" w:sz="0" w:space="0" w:color="auto"/>
                                    <w:left w:val="none" w:sz="0" w:space="0" w:color="auto"/>
                                    <w:bottom w:val="none" w:sz="0" w:space="0" w:color="auto"/>
                                    <w:right w:val="none" w:sz="0" w:space="0" w:color="auto"/>
                                  </w:divBdr>
                                  <w:divsChild>
                                    <w:div w:id="1673027955">
                                      <w:marLeft w:val="0"/>
                                      <w:marRight w:val="0"/>
                                      <w:marTop w:val="0"/>
                                      <w:marBottom w:val="0"/>
                                      <w:divBdr>
                                        <w:top w:val="none" w:sz="0" w:space="0" w:color="auto"/>
                                        <w:left w:val="none" w:sz="0" w:space="0" w:color="auto"/>
                                        <w:bottom w:val="none" w:sz="0" w:space="0" w:color="auto"/>
                                        <w:right w:val="none" w:sz="0" w:space="0" w:color="auto"/>
                                      </w:divBdr>
                                      <w:divsChild>
                                        <w:div w:id="1279070355">
                                          <w:marLeft w:val="0"/>
                                          <w:marRight w:val="0"/>
                                          <w:marTop w:val="0"/>
                                          <w:marBottom w:val="0"/>
                                          <w:divBdr>
                                            <w:top w:val="none" w:sz="0" w:space="0" w:color="auto"/>
                                            <w:left w:val="none" w:sz="0" w:space="0" w:color="auto"/>
                                            <w:bottom w:val="none" w:sz="0" w:space="0" w:color="auto"/>
                                            <w:right w:val="none" w:sz="0" w:space="0" w:color="auto"/>
                                          </w:divBdr>
                                          <w:divsChild>
                                            <w:div w:id="1182010230">
                                              <w:marLeft w:val="0"/>
                                              <w:marRight w:val="0"/>
                                              <w:marTop w:val="0"/>
                                              <w:marBottom w:val="0"/>
                                              <w:divBdr>
                                                <w:top w:val="none" w:sz="0" w:space="0" w:color="auto"/>
                                                <w:left w:val="none" w:sz="0" w:space="0" w:color="auto"/>
                                                <w:bottom w:val="none" w:sz="0" w:space="0" w:color="auto"/>
                                                <w:right w:val="none" w:sz="0" w:space="0" w:color="auto"/>
                                              </w:divBdr>
                                              <w:divsChild>
                                                <w:div w:id="151724456">
                                                  <w:marLeft w:val="0"/>
                                                  <w:marRight w:val="0"/>
                                                  <w:marTop w:val="0"/>
                                                  <w:marBottom w:val="0"/>
                                                  <w:divBdr>
                                                    <w:top w:val="none" w:sz="0" w:space="0" w:color="auto"/>
                                                    <w:left w:val="none" w:sz="0" w:space="0" w:color="auto"/>
                                                    <w:bottom w:val="none" w:sz="0" w:space="0" w:color="auto"/>
                                                    <w:right w:val="none" w:sz="0" w:space="0" w:color="auto"/>
                                                  </w:divBdr>
                                                  <w:divsChild>
                                                    <w:div w:id="425729617">
                                                      <w:marLeft w:val="0"/>
                                                      <w:marRight w:val="0"/>
                                                      <w:marTop w:val="0"/>
                                                      <w:marBottom w:val="0"/>
                                                      <w:divBdr>
                                                        <w:top w:val="none" w:sz="0" w:space="0" w:color="auto"/>
                                                        <w:left w:val="none" w:sz="0" w:space="0" w:color="auto"/>
                                                        <w:bottom w:val="none" w:sz="0" w:space="0" w:color="auto"/>
                                                        <w:right w:val="none" w:sz="0" w:space="0" w:color="auto"/>
                                                      </w:divBdr>
                                                      <w:divsChild>
                                                        <w:div w:id="10373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2749196">
          <w:marLeft w:val="0"/>
          <w:marRight w:val="0"/>
          <w:marTop w:val="0"/>
          <w:marBottom w:val="0"/>
          <w:divBdr>
            <w:top w:val="none" w:sz="0" w:space="0" w:color="auto"/>
            <w:left w:val="none" w:sz="0" w:space="0" w:color="auto"/>
            <w:bottom w:val="none" w:sz="0" w:space="0" w:color="auto"/>
            <w:right w:val="none" w:sz="0" w:space="0" w:color="auto"/>
          </w:divBdr>
          <w:divsChild>
            <w:div w:id="750128378">
              <w:marLeft w:val="0"/>
              <w:marRight w:val="0"/>
              <w:marTop w:val="0"/>
              <w:marBottom w:val="0"/>
              <w:divBdr>
                <w:top w:val="none" w:sz="0" w:space="0" w:color="auto"/>
                <w:left w:val="none" w:sz="0" w:space="0" w:color="auto"/>
                <w:bottom w:val="none" w:sz="0" w:space="0" w:color="auto"/>
                <w:right w:val="none" w:sz="0" w:space="0" w:color="auto"/>
              </w:divBdr>
              <w:divsChild>
                <w:div w:id="63571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757951">
      <w:bodyDiv w:val="1"/>
      <w:marLeft w:val="0"/>
      <w:marRight w:val="0"/>
      <w:marTop w:val="0"/>
      <w:marBottom w:val="0"/>
      <w:divBdr>
        <w:top w:val="none" w:sz="0" w:space="0" w:color="auto"/>
        <w:left w:val="none" w:sz="0" w:space="0" w:color="auto"/>
        <w:bottom w:val="none" w:sz="0" w:space="0" w:color="auto"/>
        <w:right w:val="none" w:sz="0" w:space="0" w:color="auto"/>
      </w:divBdr>
      <w:divsChild>
        <w:div w:id="738863318">
          <w:marLeft w:val="0"/>
          <w:marRight w:val="0"/>
          <w:marTop w:val="0"/>
          <w:marBottom w:val="0"/>
          <w:divBdr>
            <w:top w:val="none" w:sz="0" w:space="0" w:color="auto"/>
            <w:left w:val="none" w:sz="0" w:space="0" w:color="auto"/>
            <w:bottom w:val="none" w:sz="0" w:space="0" w:color="auto"/>
            <w:right w:val="none" w:sz="0" w:space="0" w:color="auto"/>
          </w:divBdr>
          <w:divsChild>
            <w:div w:id="748191330">
              <w:marLeft w:val="0"/>
              <w:marRight w:val="0"/>
              <w:marTop w:val="0"/>
              <w:marBottom w:val="0"/>
              <w:divBdr>
                <w:top w:val="none" w:sz="0" w:space="0" w:color="auto"/>
                <w:left w:val="none" w:sz="0" w:space="0" w:color="auto"/>
                <w:bottom w:val="none" w:sz="0" w:space="0" w:color="auto"/>
                <w:right w:val="none" w:sz="0" w:space="0" w:color="auto"/>
              </w:divBdr>
              <w:divsChild>
                <w:div w:id="1340429359">
                  <w:marLeft w:val="0"/>
                  <w:marRight w:val="0"/>
                  <w:marTop w:val="0"/>
                  <w:marBottom w:val="0"/>
                  <w:divBdr>
                    <w:top w:val="none" w:sz="0" w:space="0" w:color="auto"/>
                    <w:left w:val="none" w:sz="0" w:space="0" w:color="auto"/>
                    <w:bottom w:val="none" w:sz="0" w:space="0" w:color="auto"/>
                    <w:right w:val="none" w:sz="0" w:space="0" w:color="auto"/>
                  </w:divBdr>
                  <w:divsChild>
                    <w:div w:id="208151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7057">
          <w:marLeft w:val="0"/>
          <w:marRight w:val="0"/>
          <w:marTop w:val="0"/>
          <w:marBottom w:val="0"/>
          <w:divBdr>
            <w:top w:val="none" w:sz="0" w:space="0" w:color="auto"/>
            <w:left w:val="none" w:sz="0" w:space="0" w:color="auto"/>
            <w:bottom w:val="none" w:sz="0" w:space="0" w:color="auto"/>
            <w:right w:val="none" w:sz="0" w:space="0" w:color="auto"/>
          </w:divBdr>
          <w:divsChild>
            <w:div w:id="787697454">
              <w:marLeft w:val="0"/>
              <w:marRight w:val="0"/>
              <w:marTop w:val="0"/>
              <w:marBottom w:val="0"/>
              <w:divBdr>
                <w:top w:val="none" w:sz="0" w:space="0" w:color="auto"/>
                <w:left w:val="none" w:sz="0" w:space="0" w:color="auto"/>
                <w:bottom w:val="none" w:sz="0" w:space="0" w:color="auto"/>
                <w:right w:val="none" w:sz="0" w:space="0" w:color="auto"/>
              </w:divBdr>
              <w:divsChild>
                <w:div w:id="2065787479">
                  <w:marLeft w:val="0"/>
                  <w:marRight w:val="0"/>
                  <w:marTop w:val="0"/>
                  <w:marBottom w:val="0"/>
                  <w:divBdr>
                    <w:top w:val="none" w:sz="0" w:space="0" w:color="auto"/>
                    <w:left w:val="none" w:sz="0" w:space="0" w:color="auto"/>
                    <w:bottom w:val="none" w:sz="0" w:space="0" w:color="auto"/>
                    <w:right w:val="none" w:sz="0" w:space="0" w:color="auto"/>
                  </w:divBdr>
                  <w:divsChild>
                    <w:div w:id="86548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000794">
      <w:bodyDiv w:val="1"/>
      <w:marLeft w:val="0"/>
      <w:marRight w:val="0"/>
      <w:marTop w:val="0"/>
      <w:marBottom w:val="0"/>
      <w:divBdr>
        <w:top w:val="none" w:sz="0" w:space="0" w:color="auto"/>
        <w:left w:val="none" w:sz="0" w:space="0" w:color="auto"/>
        <w:bottom w:val="none" w:sz="0" w:space="0" w:color="auto"/>
        <w:right w:val="none" w:sz="0" w:space="0" w:color="auto"/>
      </w:divBdr>
    </w:div>
    <w:div w:id="1222016390">
      <w:bodyDiv w:val="1"/>
      <w:marLeft w:val="0"/>
      <w:marRight w:val="0"/>
      <w:marTop w:val="0"/>
      <w:marBottom w:val="0"/>
      <w:divBdr>
        <w:top w:val="none" w:sz="0" w:space="0" w:color="auto"/>
        <w:left w:val="none" w:sz="0" w:space="0" w:color="auto"/>
        <w:bottom w:val="none" w:sz="0" w:space="0" w:color="auto"/>
        <w:right w:val="none" w:sz="0" w:space="0" w:color="auto"/>
      </w:divBdr>
    </w:div>
    <w:div w:id="1270308888">
      <w:bodyDiv w:val="1"/>
      <w:marLeft w:val="0"/>
      <w:marRight w:val="0"/>
      <w:marTop w:val="0"/>
      <w:marBottom w:val="0"/>
      <w:divBdr>
        <w:top w:val="none" w:sz="0" w:space="0" w:color="auto"/>
        <w:left w:val="none" w:sz="0" w:space="0" w:color="auto"/>
        <w:bottom w:val="none" w:sz="0" w:space="0" w:color="auto"/>
        <w:right w:val="none" w:sz="0" w:space="0" w:color="auto"/>
      </w:divBdr>
      <w:divsChild>
        <w:div w:id="1544442217">
          <w:marLeft w:val="0"/>
          <w:marRight w:val="0"/>
          <w:marTop w:val="0"/>
          <w:marBottom w:val="0"/>
          <w:divBdr>
            <w:top w:val="none" w:sz="0" w:space="0" w:color="auto"/>
            <w:left w:val="none" w:sz="0" w:space="0" w:color="auto"/>
            <w:bottom w:val="none" w:sz="0" w:space="0" w:color="auto"/>
            <w:right w:val="none" w:sz="0" w:space="0" w:color="auto"/>
          </w:divBdr>
          <w:divsChild>
            <w:div w:id="1257136497">
              <w:marLeft w:val="0"/>
              <w:marRight w:val="0"/>
              <w:marTop w:val="0"/>
              <w:marBottom w:val="0"/>
              <w:divBdr>
                <w:top w:val="none" w:sz="0" w:space="0" w:color="auto"/>
                <w:left w:val="none" w:sz="0" w:space="0" w:color="auto"/>
                <w:bottom w:val="none" w:sz="0" w:space="0" w:color="auto"/>
                <w:right w:val="none" w:sz="0" w:space="0" w:color="auto"/>
              </w:divBdr>
              <w:divsChild>
                <w:div w:id="2077895915">
                  <w:marLeft w:val="0"/>
                  <w:marRight w:val="0"/>
                  <w:marTop w:val="0"/>
                  <w:marBottom w:val="0"/>
                  <w:divBdr>
                    <w:top w:val="none" w:sz="0" w:space="0" w:color="auto"/>
                    <w:left w:val="none" w:sz="0" w:space="0" w:color="auto"/>
                    <w:bottom w:val="none" w:sz="0" w:space="0" w:color="auto"/>
                    <w:right w:val="none" w:sz="0" w:space="0" w:color="auto"/>
                  </w:divBdr>
                  <w:divsChild>
                    <w:div w:id="842621518">
                      <w:marLeft w:val="0"/>
                      <w:marRight w:val="0"/>
                      <w:marTop w:val="0"/>
                      <w:marBottom w:val="0"/>
                      <w:divBdr>
                        <w:top w:val="none" w:sz="0" w:space="0" w:color="auto"/>
                        <w:left w:val="none" w:sz="0" w:space="0" w:color="auto"/>
                        <w:bottom w:val="none" w:sz="0" w:space="0" w:color="auto"/>
                        <w:right w:val="none" w:sz="0" w:space="0" w:color="auto"/>
                      </w:divBdr>
                      <w:divsChild>
                        <w:div w:id="435365355">
                          <w:marLeft w:val="0"/>
                          <w:marRight w:val="0"/>
                          <w:marTop w:val="0"/>
                          <w:marBottom w:val="0"/>
                          <w:divBdr>
                            <w:top w:val="none" w:sz="0" w:space="0" w:color="auto"/>
                            <w:left w:val="none" w:sz="0" w:space="0" w:color="auto"/>
                            <w:bottom w:val="none" w:sz="0" w:space="0" w:color="auto"/>
                            <w:right w:val="none" w:sz="0" w:space="0" w:color="auto"/>
                          </w:divBdr>
                          <w:divsChild>
                            <w:div w:id="709308530">
                              <w:marLeft w:val="0"/>
                              <w:marRight w:val="0"/>
                              <w:marTop w:val="0"/>
                              <w:marBottom w:val="0"/>
                              <w:divBdr>
                                <w:top w:val="none" w:sz="0" w:space="0" w:color="auto"/>
                                <w:left w:val="none" w:sz="0" w:space="0" w:color="auto"/>
                                <w:bottom w:val="none" w:sz="0" w:space="0" w:color="auto"/>
                                <w:right w:val="none" w:sz="0" w:space="0" w:color="auto"/>
                              </w:divBdr>
                              <w:divsChild>
                                <w:div w:id="540171992">
                                  <w:marLeft w:val="0"/>
                                  <w:marRight w:val="0"/>
                                  <w:marTop w:val="0"/>
                                  <w:marBottom w:val="0"/>
                                  <w:divBdr>
                                    <w:top w:val="none" w:sz="0" w:space="0" w:color="auto"/>
                                    <w:left w:val="none" w:sz="0" w:space="0" w:color="auto"/>
                                    <w:bottom w:val="none" w:sz="0" w:space="0" w:color="auto"/>
                                    <w:right w:val="none" w:sz="0" w:space="0" w:color="auto"/>
                                  </w:divBdr>
                                  <w:divsChild>
                                    <w:div w:id="1978952379">
                                      <w:marLeft w:val="0"/>
                                      <w:marRight w:val="0"/>
                                      <w:marTop w:val="0"/>
                                      <w:marBottom w:val="0"/>
                                      <w:divBdr>
                                        <w:top w:val="none" w:sz="0" w:space="0" w:color="auto"/>
                                        <w:left w:val="none" w:sz="0" w:space="0" w:color="auto"/>
                                        <w:bottom w:val="none" w:sz="0" w:space="0" w:color="auto"/>
                                        <w:right w:val="none" w:sz="0" w:space="0" w:color="auto"/>
                                      </w:divBdr>
                                      <w:divsChild>
                                        <w:div w:id="1093404105">
                                          <w:marLeft w:val="0"/>
                                          <w:marRight w:val="0"/>
                                          <w:marTop w:val="0"/>
                                          <w:marBottom w:val="0"/>
                                          <w:divBdr>
                                            <w:top w:val="none" w:sz="0" w:space="0" w:color="auto"/>
                                            <w:left w:val="none" w:sz="0" w:space="0" w:color="auto"/>
                                            <w:bottom w:val="none" w:sz="0" w:space="0" w:color="auto"/>
                                            <w:right w:val="none" w:sz="0" w:space="0" w:color="auto"/>
                                          </w:divBdr>
                                          <w:divsChild>
                                            <w:div w:id="1502503517">
                                              <w:marLeft w:val="0"/>
                                              <w:marRight w:val="0"/>
                                              <w:marTop w:val="0"/>
                                              <w:marBottom w:val="0"/>
                                              <w:divBdr>
                                                <w:top w:val="none" w:sz="0" w:space="0" w:color="auto"/>
                                                <w:left w:val="none" w:sz="0" w:space="0" w:color="auto"/>
                                                <w:bottom w:val="none" w:sz="0" w:space="0" w:color="auto"/>
                                                <w:right w:val="none" w:sz="0" w:space="0" w:color="auto"/>
                                              </w:divBdr>
                                              <w:divsChild>
                                                <w:div w:id="922186379">
                                                  <w:marLeft w:val="0"/>
                                                  <w:marRight w:val="0"/>
                                                  <w:marTop w:val="0"/>
                                                  <w:marBottom w:val="0"/>
                                                  <w:divBdr>
                                                    <w:top w:val="none" w:sz="0" w:space="0" w:color="auto"/>
                                                    <w:left w:val="none" w:sz="0" w:space="0" w:color="auto"/>
                                                    <w:bottom w:val="none" w:sz="0" w:space="0" w:color="auto"/>
                                                    <w:right w:val="none" w:sz="0" w:space="0" w:color="auto"/>
                                                  </w:divBdr>
                                                  <w:divsChild>
                                                    <w:div w:id="1610164505">
                                                      <w:marLeft w:val="0"/>
                                                      <w:marRight w:val="0"/>
                                                      <w:marTop w:val="0"/>
                                                      <w:marBottom w:val="0"/>
                                                      <w:divBdr>
                                                        <w:top w:val="none" w:sz="0" w:space="0" w:color="auto"/>
                                                        <w:left w:val="none" w:sz="0" w:space="0" w:color="auto"/>
                                                        <w:bottom w:val="none" w:sz="0" w:space="0" w:color="auto"/>
                                                        <w:right w:val="none" w:sz="0" w:space="0" w:color="auto"/>
                                                      </w:divBdr>
                                                      <w:divsChild>
                                                        <w:div w:id="59914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8233578">
          <w:marLeft w:val="0"/>
          <w:marRight w:val="0"/>
          <w:marTop w:val="0"/>
          <w:marBottom w:val="0"/>
          <w:divBdr>
            <w:top w:val="none" w:sz="0" w:space="0" w:color="auto"/>
            <w:left w:val="none" w:sz="0" w:space="0" w:color="auto"/>
            <w:bottom w:val="none" w:sz="0" w:space="0" w:color="auto"/>
            <w:right w:val="none" w:sz="0" w:space="0" w:color="auto"/>
          </w:divBdr>
          <w:divsChild>
            <w:div w:id="1972978699">
              <w:marLeft w:val="0"/>
              <w:marRight w:val="0"/>
              <w:marTop w:val="0"/>
              <w:marBottom w:val="0"/>
              <w:divBdr>
                <w:top w:val="none" w:sz="0" w:space="0" w:color="auto"/>
                <w:left w:val="none" w:sz="0" w:space="0" w:color="auto"/>
                <w:bottom w:val="none" w:sz="0" w:space="0" w:color="auto"/>
                <w:right w:val="none" w:sz="0" w:space="0" w:color="auto"/>
              </w:divBdr>
              <w:divsChild>
                <w:div w:id="140610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413675">
      <w:bodyDiv w:val="1"/>
      <w:marLeft w:val="0"/>
      <w:marRight w:val="0"/>
      <w:marTop w:val="0"/>
      <w:marBottom w:val="0"/>
      <w:divBdr>
        <w:top w:val="none" w:sz="0" w:space="0" w:color="auto"/>
        <w:left w:val="none" w:sz="0" w:space="0" w:color="auto"/>
        <w:bottom w:val="none" w:sz="0" w:space="0" w:color="auto"/>
        <w:right w:val="none" w:sz="0" w:space="0" w:color="auto"/>
      </w:divBdr>
    </w:div>
    <w:div w:id="1348143826">
      <w:bodyDiv w:val="1"/>
      <w:marLeft w:val="0"/>
      <w:marRight w:val="0"/>
      <w:marTop w:val="0"/>
      <w:marBottom w:val="0"/>
      <w:divBdr>
        <w:top w:val="none" w:sz="0" w:space="0" w:color="auto"/>
        <w:left w:val="none" w:sz="0" w:space="0" w:color="auto"/>
        <w:bottom w:val="none" w:sz="0" w:space="0" w:color="auto"/>
        <w:right w:val="none" w:sz="0" w:space="0" w:color="auto"/>
      </w:divBdr>
      <w:divsChild>
        <w:div w:id="1165971020">
          <w:marLeft w:val="0"/>
          <w:marRight w:val="0"/>
          <w:marTop w:val="0"/>
          <w:marBottom w:val="0"/>
          <w:divBdr>
            <w:top w:val="none" w:sz="0" w:space="0" w:color="auto"/>
            <w:left w:val="none" w:sz="0" w:space="0" w:color="auto"/>
            <w:bottom w:val="none" w:sz="0" w:space="0" w:color="auto"/>
            <w:right w:val="none" w:sz="0" w:space="0" w:color="auto"/>
          </w:divBdr>
          <w:divsChild>
            <w:div w:id="110368848">
              <w:marLeft w:val="0"/>
              <w:marRight w:val="0"/>
              <w:marTop w:val="0"/>
              <w:marBottom w:val="0"/>
              <w:divBdr>
                <w:top w:val="none" w:sz="0" w:space="0" w:color="auto"/>
                <w:left w:val="none" w:sz="0" w:space="0" w:color="auto"/>
                <w:bottom w:val="none" w:sz="0" w:space="0" w:color="auto"/>
                <w:right w:val="none" w:sz="0" w:space="0" w:color="auto"/>
              </w:divBdr>
              <w:divsChild>
                <w:div w:id="1707753356">
                  <w:marLeft w:val="0"/>
                  <w:marRight w:val="0"/>
                  <w:marTop w:val="0"/>
                  <w:marBottom w:val="0"/>
                  <w:divBdr>
                    <w:top w:val="none" w:sz="0" w:space="0" w:color="auto"/>
                    <w:left w:val="none" w:sz="0" w:space="0" w:color="auto"/>
                    <w:bottom w:val="none" w:sz="0" w:space="0" w:color="auto"/>
                    <w:right w:val="none" w:sz="0" w:space="0" w:color="auto"/>
                  </w:divBdr>
                  <w:divsChild>
                    <w:div w:id="480540576">
                      <w:marLeft w:val="0"/>
                      <w:marRight w:val="0"/>
                      <w:marTop w:val="0"/>
                      <w:marBottom w:val="0"/>
                      <w:divBdr>
                        <w:top w:val="none" w:sz="0" w:space="0" w:color="auto"/>
                        <w:left w:val="none" w:sz="0" w:space="0" w:color="auto"/>
                        <w:bottom w:val="none" w:sz="0" w:space="0" w:color="auto"/>
                        <w:right w:val="none" w:sz="0" w:space="0" w:color="auto"/>
                      </w:divBdr>
                      <w:divsChild>
                        <w:div w:id="1482623885">
                          <w:marLeft w:val="0"/>
                          <w:marRight w:val="0"/>
                          <w:marTop w:val="0"/>
                          <w:marBottom w:val="0"/>
                          <w:divBdr>
                            <w:top w:val="none" w:sz="0" w:space="0" w:color="auto"/>
                            <w:left w:val="none" w:sz="0" w:space="0" w:color="auto"/>
                            <w:bottom w:val="none" w:sz="0" w:space="0" w:color="auto"/>
                            <w:right w:val="none" w:sz="0" w:space="0" w:color="auto"/>
                          </w:divBdr>
                          <w:divsChild>
                            <w:div w:id="508561634">
                              <w:marLeft w:val="0"/>
                              <w:marRight w:val="0"/>
                              <w:marTop w:val="0"/>
                              <w:marBottom w:val="0"/>
                              <w:divBdr>
                                <w:top w:val="none" w:sz="0" w:space="0" w:color="auto"/>
                                <w:left w:val="none" w:sz="0" w:space="0" w:color="auto"/>
                                <w:bottom w:val="none" w:sz="0" w:space="0" w:color="auto"/>
                                <w:right w:val="none" w:sz="0" w:space="0" w:color="auto"/>
                              </w:divBdr>
                              <w:divsChild>
                                <w:div w:id="1838036409">
                                  <w:marLeft w:val="0"/>
                                  <w:marRight w:val="0"/>
                                  <w:marTop w:val="0"/>
                                  <w:marBottom w:val="0"/>
                                  <w:divBdr>
                                    <w:top w:val="none" w:sz="0" w:space="0" w:color="auto"/>
                                    <w:left w:val="none" w:sz="0" w:space="0" w:color="auto"/>
                                    <w:bottom w:val="none" w:sz="0" w:space="0" w:color="auto"/>
                                    <w:right w:val="none" w:sz="0" w:space="0" w:color="auto"/>
                                  </w:divBdr>
                                  <w:divsChild>
                                    <w:div w:id="2099205222">
                                      <w:marLeft w:val="0"/>
                                      <w:marRight w:val="0"/>
                                      <w:marTop w:val="0"/>
                                      <w:marBottom w:val="0"/>
                                      <w:divBdr>
                                        <w:top w:val="none" w:sz="0" w:space="0" w:color="auto"/>
                                        <w:left w:val="none" w:sz="0" w:space="0" w:color="auto"/>
                                        <w:bottom w:val="none" w:sz="0" w:space="0" w:color="auto"/>
                                        <w:right w:val="none" w:sz="0" w:space="0" w:color="auto"/>
                                      </w:divBdr>
                                      <w:divsChild>
                                        <w:div w:id="1157458584">
                                          <w:marLeft w:val="0"/>
                                          <w:marRight w:val="0"/>
                                          <w:marTop w:val="0"/>
                                          <w:marBottom w:val="0"/>
                                          <w:divBdr>
                                            <w:top w:val="none" w:sz="0" w:space="0" w:color="auto"/>
                                            <w:left w:val="none" w:sz="0" w:space="0" w:color="auto"/>
                                            <w:bottom w:val="none" w:sz="0" w:space="0" w:color="auto"/>
                                            <w:right w:val="none" w:sz="0" w:space="0" w:color="auto"/>
                                          </w:divBdr>
                                          <w:divsChild>
                                            <w:div w:id="53546937">
                                              <w:marLeft w:val="0"/>
                                              <w:marRight w:val="0"/>
                                              <w:marTop w:val="0"/>
                                              <w:marBottom w:val="0"/>
                                              <w:divBdr>
                                                <w:top w:val="none" w:sz="0" w:space="0" w:color="auto"/>
                                                <w:left w:val="none" w:sz="0" w:space="0" w:color="auto"/>
                                                <w:bottom w:val="none" w:sz="0" w:space="0" w:color="auto"/>
                                                <w:right w:val="none" w:sz="0" w:space="0" w:color="auto"/>
                                              </w:divBdr>
                                              <w:divsChild>
                                                <w:div w:id="2076539833">
                                                  <w:marLeft w:val="0"/>
                                                  <w:marRight w:val="0"/>
                                                  <w:marTop w:val="0"/>
                                                  <w:marBottom w:val="0"/>
                                                  <w:divBdr>
                                                    <w:top w:val="none" w:sz="0" w:space="0" w:color="auto"/>
                                                    <w:left w:val="none" w:sz="0" w:space="0" w:color="auto"/>
                                                    <w:bottom w:val="none" w:sz="0" w:space="0" w:color="auto"/>
                                                    <w:right w:val="none" w:sz="0" w:space="0" w:color="auto"/>
                                                  </w:divBdr>
                                                  <w:divsChild>
                                                    <w:div w:id="1490364108">
                                                      <w:marLeft w:val="0"/>
                                                      <w:marRight w:val="0"/>
                                                      <w:marTop w:val="0"/>
                                                      <w:marBottom w:val="0"/>
                                                      <w:divBdr>
                                                        <w:top w:val="none" w:sz="0" w:space="0" w:color="auto"/>
                                                        <w:left w:val="none" w:sz="0" w:space="0" w:color="auto"/>
                                                        <w:bottom w:val="none" w:sz="0" w:space="0" w:color="auto"/>
                                                        <w:right w:val="none" w:sz="0" w:space="0" w:color="auto"/>
                                                      </w:divBdr>
                                                      <w:divsChild>
                                                        <w:div w:id="178017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0328564">
          <w:marLeft w:val="0"/>
          <w:marRight w:val="0"/>
          <w:marTop w:val="0"/>
          <w:marBottom w:val="0"/>
          <w:divBdr>
            <w:top w:val="none" w:sz="0" w:space="0" w:color="auto"/>
            <w:left w:val="none" w:sz="0" w:space="0" w:color="auto"/>
            <w:bottom w:val="none" w:sz="0" w:space="0" w:color="auto"/>
            <w:right w:val="none" w:sz="0" w:space="0" w:color="auto"/>
          </w:divBdr>
          <w:divsChild>
            <w:div w:id="1438476546">
              <w:marLeft w:val="0"/>
              <w:marRight w:val="0"/>
              <w:marTop w:val="0"/>
              <w:marBottom w:val="0"/>
              <w:divBdr>
                <w:top w:val="none" w:sz="0" w:space="0" w:color="auto"/>
                <w:left w:val="none" w:sz="0" w:space="0" w:color="auto"/>
                <w:bottom w:val="none" w:sz="0" w:space="0" w:color="auto"/>
                <w:right w:val="none" w:sz="0" w:space="0" w:color="auto"/>
              </w:divBdr>
              <w:divsChild>
                <w:div w:id="16252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064140">
      <w:bodyDiv w:val="1"/>
      <w:marLeft w:val="0"/>
      <w:marRight w:val="0"/>
      <w:marTop w:val="0"/>
      <w:marBottom w:val="0"/>
      <w:divBdr>
        <w:top w:val="none" w:sz="0" w:space="0" w:color="auto"/>
        <w:left w:val="none" w:sz="0" w:space="0" w:color="auto"/>
        <w:bottom w:val="none" w:sz="0" w:space="0" w:color="auto"/>
        <w:right w:val="none" w:sz="0" w:space="0" w:color="auto"/>
      </w:divBdr>
    </w:div>
    <w:div w:id="1415709468">
      <w:bodyDiv w:val="1"/>
      <w:marLeft w:val="0"/>
      <w:marRight w:val="0"/>
      <w:marTop w:val="0"/>
      <w:marBottom w:val="0"/>
      <w:divBdr>
        <w:top w:val="none" w:sz="0" w:space="0" w:color="auto"/>
        <w:left w:val="none" w:sz="0" w:space="0" w:color="auto"/>
        <w:bottom w:val="none" w:sz="0" w:space="0" w:color="auto"/>
        <w:right w:val="none" w:sz="0" w:space="0" w:color="auto"/>
      </w:divBdr>
      <w:divsChild>
        <w:div w:id="1370104097">
          <w:marLeft w:val="0"/>
          <w:marRight w:val="0"/>
          <w:marTop w:val="0"/>
          <w:marBottom w:val="0"/>
          <w:divBdr>
            <w:top w:val="none" w:sz="0" w:space="0" w:color="auto"/>
            <w:left w:val="none" w:sz="0" w:space="0" w:color="auto"/>
            <w:bottom w:val="none" w:sz="0" w:space="0" w:color="auto"/>
            <w:right w:val="none" w:sz="0" w:space="0" w:color="auto"/>
          </w:divBdr>
          <w:divsChild>
            <w:div w:id="1909606063">
              <w:marLeft w:val="0"/>
              <w:marRight w:val="0"/>
              <w:marTop w:val="0"/>
              <w:marBottom w:val="0"/>
              <w:divBdr>
                <w:top w:val="none" w:sz="0" w:space="0" w:color="auto"/>
                <w:left w:val="none" w:sz="0" w:space="0" w:color="auto"/>
                <w:bottom w:val="none" w:sz="0" w:space="0" w:color="auto"/>
                <w:right w:val="none" w:sz="0" w:space="0" w:color="auto"/>
              </w:divBdr>
              <w:divsChild>
                <w:div w:id="1321427621">
                  <w:marLeft w:val="0"/>
                  <w:marRight w:val="0"/>
                  <w:marTop w:val="0"/>
                  <w:marBottom w:val="0"/>
                  <w:divBdr>
                    <w:top w:val="none" w:sz="0" w:space="0" w:color="auto"/>
                    <w:left w:val="none" w:sz="0" w:space="0" w:color="auto"/>
                    <w:bottom w:val="none" w:sz="0" w:space="0" w:color="auto"/>
                    <w:right w:val="none" w:sz="0" w:space="0" w:color="auto"/>
                  </w:divBdr>
                  <w:divsChild>
                    <w:div w:id="1106852450">
                      <w:marLeft w:val="0"/>
                      <w:marRight w:val="0"/>
                      <w:marTop w:val="0"/>
                      <w:marBottom w:val="0"/>
                      <w:divBdr>
                        <w:top w:val="none" w:sz="0" w:space="0" w:color="auto"/>
                        <w:left w:val="none" w:sz="0" w:space="0" w:color="auto"/>
                        <w:bottom w:val="none" w:sz="0" w:space="0" w:color="auto"/>
                        <w:right w:val="none" w:sz="0" w:space="0" w:color="auto"/>
                      </w:divBdr>
                      <w:divsChild>
                        <w:div w:id="2080206157">
                          <w:marLeft w:val="0"/>
                          <w:marRight w:val="0"/>
                          <w:marTop w:val="0"/>
                          <w:marBottom w:val="0"/>
                          <w:divBdr>
                            <w:top w:val="none" w:sz="0" w:space="0" w:color="auto"/>
                            <w:left w:val="none" w:sz="0" w:space="0" w:color="auto"/>
                            <w:bottom w:val="none" w:sz="0" w:space="0" w:color="auto"/>
                            <w:right w:val="none" w:sz="0" w:space="0" w:color="auto"/>
                          </w:divBdr>
                          <w:divsChild>
                            <w:div w:id="285166040">
                              <w:marLeft w:val="0"/>
                              <w:marRight w:val="0"/>
                              <w:marTop w:val="0"/>
                              <w:marBottom w:val="0"/>
                              <w:divBdr>
                                <w:top w:val="none" w:sz="0" w:space="0" w:color="auto"/>
                                <w:left w:val="none" w:sz="0" w:space="0" w:color="auto"/>
                                <w:bottom w:val="none" w:sz="0" w:space="0" w:color="auto"/>
                                <w:right w:val="none" w:sz="0" w:space="0" w:color="auto"/>
                              </w:divBdr>
                              <w:divsChild>
                                <w:div w:id="1053117345">
                                  <w:marLeft w:val="0"/>
                                  <w:marRight w:val="0"/>
                                  <w:marTop w:val="0"/>
                                  <w:marBottom w:val="0"/>
                                  <w:divBdr>
                                    <w:top w:val="none" w:sz="0" w:space="0" w:color="auto"/>
                                    <w:left w:val="none" w:sz="0" w:space="0" w:color="auto"/>
                                    <w:bottom w:val="none" w:sz="0" w:space="0" w:color="auto"/>
                                    <w:right w:val="none" w:sz="0" w:space="0" w:color="auto"/>
                                  </w:divBdr>
                                  <w:divsChild>
                                    <w:div w:id="1760055173">
                                      <w:marLeft w:val="0"/>
                                      <w:marRight w:val="0"/>
                                      <w:marTop w:val="0"/>
                                      <w:marBottom w:val="0"/>
                                      <w:divBdr>
                                        <w:top w:val="none" w:sz="0" w:space="0" w:color="auto"/>
                                        <w:left w:val="none" w:sz="0" w:space="0" w:color="auto"/>
                                        <w:bottom w:val="none" w:sz="0" w:space="0" w:color="auto"/>
                                        <w:right w:val="none" w:sz="0" w:space="0" w:color="auto"/>
                                      </w:divBdr>
                                      <w:divsChild>
                                        <w:div w:id="1741442196">
                                          <w:marLeft w:val="0"/>
                                          <w:marRight w:val="0"/>
                                          <w:marTop w:val="0"/>
                                          <w:marBottom w:val="0"/>
                                          <w:divBdr>
                                            <w:top w:val="none" w:sz="0" w:space="0" w:color="auto"/>
                                            <w:left w:val="none" w:sz="0" w:space="0" w:color="auto"/>
                                            <w:bottom w:val="none" w:sz="0" w:space="0" w:color="auto"/>
                                            <w:right w:val="none" w:sz="0" w:space="0" w:color="auto"/>
                                          </w:divBdr>
                                          <w:divsChild>
                                            <w:div w:id="980618834">
                                              <w:marLeft w:val="0"/>
                                              <w:marRight w:val="0"/>
                                              <w:marTop w:val="0"/>
                                              <w:marBottom w:val="0"/>
                                              <w:divBdr>
                                                <w:top w:val="none" w:sz="0" w:space="0" w:color="auto"/>
                                                <w:left w:val="none" w:sz="0" w:space="0" w:color="auto"/>
                                                <w:bottom w:val="none" w:sz="0" w:space="0" w:color="auto"/>
                                                <w:right w:val="none" w:sz="0" w:space="0" w:color="auto"/>
                                              </w:divBdr>
                                              <w:divsChild>
                                                <w:div w:id="2078243249">
                                                  <w:marLeft w:val="0"/>
                                                  <w:marRight w:val="0"/>
                                                  <w:marTop w:val="0"/>
                                                  <w:marBottom w:val="0"/>
                                                  <w:divBdr>
                                                    <w:top w:val="none" w:sz="0" w:space="0" w:color="auto"/>
                                                    <w:left w:val="none" w:sz="0" w:space="0" w:color="auto"/>
                                                    <w:bottom w:val="none" w:sz="0" w:space="0" w:color="auto"/>
                                                    <w:right w:val="none" w:sz="0" w:space="0" w:color="auto"/>
                                                  </w:divBdr>
                                                  <w:divsChild>
                                                    <w:div w:id="1489444152">
                                                      <w:marLeft w:val="0"/>
                                                      <w:marRight w:val="0"/>
                                                      <w:marTop w:val="0"/>
                                                      <w:marBottom w:val="0"/>
                                                      <w:divBdr>
                                                        <w:top w:val="none" w:sz="0" w:space="0" w:color="auto"/>
                                                        <w:left w:val="none" w:sz="0" w:space="0" w:color="auto"/>
                                                        <w:bottom w:val="none" w:sz="0" w:space="0" w:color="auto"/>
                                                        <w:right w:val="none" w:sz="0" w:space="0" w:color="auto"/>
                                                      </w:divBdr>
                                                      <w:divsChild>
                                                        <w:div w:id="12530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1950112">
          <w:marLeft w:val="0"/>
          <w:marRight w:val="0"/>
          <w:marTop w:val="0"/>
          <w:marBottom w:val="0"/>
          <w:divBdr>
            <w:top w:val="none" w:sz="0" w:space="0" w:color="auto"/>
            <w:left w:val="none" w:sz="0" w:space="0" w:color="auto"/>
            <w:bottom w:val="none" w:sz="0" w:space="0" w:color="auto"/>
            <w:right w:val="none" w:sz="0" w:space="0" w:color="auto"/>
          </w:divBdr>
          <w:divsChild>
            <w:div w:id="1044329641">
              <w:marLeft w:val="0"/>
              <w:marRight w:val="0"/>
              <w:marTop w:val="0"/>
              <w:marBottom w:val="0"/>
              <w:divBdr>
                <w:top w:val="none" w:sz="0" w:space="0" w:color="auto"/>
                <w:left w:val="none" w:sz="0" w:space="0" w:color="auto"/>
                <w:bottom w:val="none" w:sz="0" w:space="0" w:color="auto"/>
                <w:right w:val="none" w:sz="0" w:space="0" w:color="auto"/>
              </w:divBdr>
              <w:divsChild>
                <w:div w:id="8592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172720">
      <w:bodyDiv w:val="1"/>
      <w:marLeft w:val="0"/>
      <w:marRight w:val="0"/>
      <w:marTop w:val="0"/>
      <w:marBottom w:val="0"/>
      <w:divBdr>
        <w:top w:val="none" w:sz="0" w:space="0" w:color="auto"/>
        <w:left w:val="none" w:sz="0" w:space="0" w:color="auto"/>
        <w:bottom w:val="none" w:sz="0" w:space="0" w:color="auto"/>
        <w:right w:val="none" w:sz="0" w:space="0" w:color="auto"/>
      </w:divBdr>
    </w:div>
    <w:div w:id="1453093850">
      <w:bodyDiv w:val="1"/>
      <w:marLeft w:val="0"/>
      <w:marRight w:val="0"/>
      <w:marTop w:val="0"/>
      <w:marBottom w:val="0"/>
      <w:divBdr>
        <w:top w:val="none" w:sz="0" w:space="0" w:color="auto"/>
        <w:left w:val="none" w:sz="0" w:space="0" w:color="auto"/>
        <w:bottom w:val="none" w:sz="0" w:space="0" w:color="auto"/>
        <w:right w:val="none" w:sz="0" w:space="0" w:color="auto"/>
      </w:divBdr>
    </w:div>
    <w:div w:id="1498113354">
      <w:bodyDiv w:val="1"/>
      <w:marLeft w:val="0"/>
      <w:marRight w:val="0"/>
      <w:marTop w:val="0"/>
      <w:marBottom w:val="0"/>
      <w:divBdr>
        <w:top w:val="none" w:sz="0" w:space="0" w:color="auto"/>
        <w:left w:val="none" w:sz="0" w:space="0" w:color="auto"/>
        <w:bottom w:val="none" w:sz="0" w:space="0" w:color="auto"/>
        <w:right w:val="none" w:sz="0" w:space="0" w:color="auto"/>
      </w:divBdr>
    </w:div>
    <w:div w:id="1615408354">
      <w:bodyDiv w:val="1"/>
      <w:marLeft w:val="0"/>
      <w:marRight w:val="0"/>
      <w:marTop w:val="0"/>
      <w:marBottom w:val="0"/>
      <w:divBdr>
        <w:top w:val="none" w:sz="0" w:space="0" w:color="auto"/>
        <w:left w:val="none" w:sz="0" w:space="0" w:color="auto"/>
        <w:bottom w:val="none" w:sz="0" w:space="0" w:color="auto"/>
        <w:right w:val="none" w:sz="0" w:space="0" w:color="auto"/>
      </w:divBdr>
    </w:div>
    <w:div w:id="1674138207">
      <w:bodyDiv w:val="1"/>
      <w:marLeft w:val="0"/>
      <w:marRight w:val="0"/>
      <w:marTop w:val="0"/>
      <w:marBottom w:val="0"/>
      <w:divBdr>
        <w:top w:val="none" w:sz="0" w:space="0" w:color="auto"/>
        <w:left w:val="none" w:sz="0" w:space="0" w:color="auto"/>
        <w:bottom w:val="none" w:sz="0" w:space="0" w:color="auto"/>
        <w:right w:val="none" w:sz="0" w:space="0" w:color="auto"/>
      </w:divBdr>
    </w:div>
    <w:div w:id="1703166126">
      <w:bodyDiv w:val="1"/>
      <w:marLeft w:val="0"/>
      <w:marRight w:val="0"/>
      <w:marTop w:val="0"/>
      <w:marBottom w:val="0"/>
      <w:divBdr>
        <w:top w:val="none" w:sz="0" w:space="0" w:color="auto"/>
        <w:left w:val="none" w:sz="0" w:space="0" w:color="auto"/>
        <w:bottom w:val="none" w:sz="0" w:space="0" w:color="auto"/>
        <w:right w:val="none" w:sz="0" w:space="0" w:color="auto"/>
      </w:divBdr>
    </w:div>
    <w:div w:id="1780641343">
      <w:bodyDiv w:val="1"/>
      <w:marLeft w:val="0"/>
      <w:marRight w:val="0"/>
      <w:marTop w:val="0"/>
      <w:marBottom w:val="0"/>
      <w:divBdr>
        <w:top w:val="none" w:sz="0" w:space="0" w:color="auto"/>
        <w:left w:val="none" w:sz="0" w:space="0" w:color="auto"/>
        <w:bottom w:val="none" w:sz="0" w:space="0" w:color="auto"/>
        <w:right w:val="none" w:sz="0" w:space="0" w:color="auto"/>
      </w:divBdr>
    </w:div>
    <w:div w:id="1867130655">
      <w:bodyDiv w:val="1"/>
      <w:marLeft w:val="0"/>
      <w:marRight w:val="0"/>
      <w:marTop w:val="0"/>
      <w:marBottom w:val="0"/>
      <w:divBdr>
        <w:top w:val="none" w:sz="0" w:space="0" w:color="auto"/>
        <w:left w:val="none" w:sz="0" w:space="0" w:color="auto"/>
        <w:bottom w:val="none" w:sz="0" w:space="0" w:color="auto"/>
        <w:right w:val="none" w:sz="0" w:space="0" w:color="auto"/>
      </w:divBdr>
    </w:div>
    <w:div w:id="1935895709">
      <w:bodyDiv w:val="1"/>
      <w:marLeft w:val="0"/>
      <w:marRight w:val="0"/>
      <w:marTop w:val="0"/>
      <w:marBottom w:val="0"/>
      <w:divBdr>
        <w:top w:val="none" w:sz="0" w:space="0" w:color="auto"/>
        <w:left w:val="none" w:sz="0" w:space="0" w:color="auto"/>
        <w:bottom w:val="none" w:sz="0" w:space="0" w:color="auto"/>
        <w:right w:val="none" w:sz="0" w:space="0" w:color="auto"/>
      </w:divBdr>
    </w:div>
    <w:div w:id="1966427740">
      <w:bodyDiv w:val="1"/>
      <w:marLeft w:val="0"/>
      <w:marRight w:val="0"/>
      <w:marTop w:val="0"/>
      <w:marBottom w:val="0"/>
      <w:divBdr>
        <w:top w:val="none" w:sz="0" w:space="0" w:color="auto"/>
        <w:left w:val="none" w:sz="0" w:space="0" w:color="auto"/>
        <w:bottom w:val="none" w:sz="0" w:space="0" w:color="auto"/>
        <w:right w:val="none" w:sz="0" w:space="0" w:color="auto"/>
      </w:divBdr>
    </w:div>
    <w:div w:id="2047364284">
      <w:bodyDiv w:val="1"/>
      <w:marLeft w:val="0"/>
      <w:marRight w:val="0"/>
      <w:marTop w:val="0"/>
      <w:marBottom w:val="0"/>
      <w:divBdr>
        <w:top w:val="none" w:sz="0" w:space="0" w:color="auto"/>
        <w:left w:val="none" w:sz="0" w:space="0" w:color="auto"/>
        <w:bottom w:val="none" w:sz="0" w:space="0" w:color="auto"/>
        <w:right w:val="none" w:sz="0" w:space="0" w:color="auto"/>
      </w:divBdr>
    </w:div>
    <w:div w:id="20655650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F77C7-CF8D-479A-8A73-810F86B763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10766</Words>
  <Characters>61370</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Norah Al-Daej</cp:lastModifiedBy>
  <cp:revision>2</cp:revision>
  <cp:lastPrinted>2024-08-22T12:34:00Z</cp:lastPrinted>
  <dcterms:created xsi:type="dcterms:W3CDTF">2024-08-23T12:20:00Z</dcterms:created>
  <dcterms:modified xsi:type="dcterms:W3CDTF">2024-08-23T12:20:00Z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