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EA95DEF" w:rsidR="009125CE" w:rsidRPr="009125CE" w:rsidRDefault="009125CE" w:rsidP="000236B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w:t>
      </w:r>
      <w:r w:rsidR="00FC2807">
        <w:rPr>
          <w:rFonts w:ascii="Sakkal Majalla" w:hAnsi="Sakkal Majalla" w:cs="Sakkal Majalla" w:hint="cs"/>
          <w:b/>
          <w:bCs/>
          <w:sz w:val="28"/>
          <w:szCs w:val="28"/>
          <w:rtl/>
          <w:lang w:bidi="ar-EG"/>
        </w:rPr>
        <w:t xml:space="preserve">ص ماجستير إدارة </w:t>
      </w:r>
      <w:r w:rsidR="000236B8" w:rsidRPr="000236B8">
        <w:rPr>
          <w:rFonts w:ascii="Sakkal Majalla" w:hAnsi="Sakkal Majalla" w:cs="Sakkal Majalla"/>
          <w:b/>
          <w:bCs/>
          <w:sz w:val="28"/>
          <w:szCs w:val="28"/>
          <w:rtl/>
        </w:rPr>
        <w:t>المخاطر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6BF4AB29" w14:textId="77777777" w:rsidR="00F46BCA" w:rsidRPr="009125CE" w:rsidRDefault="00F46BCA" w:rsidP="00F46BCA">
      <w:pPr>
        <w:rPr>
          <w:rFonts w:ascii="Sakkal Majalla" w:hAnsi="Sakkal Majalla" w:cs="Sakkal Majalla"/>
          <w:sz w:val="28"/>
          <w:szCs w:val="28"/>
          <w:rtl/>
          <w:lang w:bidi="ar-EG"/>
        </w:rPr>
      </w:pPr>
    </w:p>
    <w:p w14:paraId="245746F2" w14:textId="77777777" w:rsidR="00F46BCA" w:rsidRPr="001902DB" w:rsidRDefault="00F46BCA" w:rsidP="00F46BC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3497FEA" w14:textId="77777777" w:rsidR="00F46BCA" w:rsidRPr="000C5CCE" w:rsidRDefault="00F46BCA" w:rsidP="00F46BCA">
      <w:pPr>
        <w:jc w:val="center"/>
        <w:rPr>
          <w:rFonts w:ascii="Sakkal Majalla" w:hAnsi="Sakkal Majalla" w:cs="Sakkal Majalla"/>
          <w:b/>
          <w:bCs/>
          <w:sz w:val="28"/>
          <w:szCs w:val="28"/>
        </w:rPr>
      </w:pPr>
      <w:r w:rsidRPr="000C5CCE">
        <w:rPr>
          <w:rFonts w:ascii="Sakkal Majalla" w:hAnsi="Sakkal Majalla" w:cs="Sakkal Majalla"/>
          <w:b/>
          <w:bCs/>
          <w:sz w:val="28"/>
          <w:szCs w:val="28"/>
          <w:rtl/>
        </w:rPr>
        <w:t xml:space="preserve">تقييم </w:t>
      </w:r>
      <w:proofErr w:type="gramStart"/>
      <w:r w:rsidRPr="000C5CCE">
        <w:rPr>
          <w:rFonts w:ascii="Sakkal Majalla" w:hAnsi="Sakkal Majalla" w:cs="Sakkal Majalla"/>
          <w:b/>
          <w:bCs/>
          <w:sz w:val="28"/>
          <w:szCs w:val="28"/>
          <w:rtl/>
        </w:rPr>
        <w:t>مخاطر</w:t>
      </w:r>
      <w:proofErr w:type="gramEnd"/>
      <w:r w:rsidRPr="000C5CCE">
        <w:rPr>
          <w:rFonts w:ascii="Sakkal Majalla" w:hAnsi="Sakkal Majalla" w:cs="Sakkal Majalla"/>
          <w:b/>
          <w:bCs/>
          <w:sz w:val="28"/>
          <w:szCs w:val="28"/>
          <w:rtl/>
        </w:rPr>
        <w:t xml:space="preserve"> </w:t>
      </w:r>
      <w:r>
        <w:rPr>
          <w:rFonts w:ascii="Sakkal Majalla" w:hAnsi="Sakkal Majalla" w:cs="Sakkal Majalla" w:hint="cs"/>
          <w:b/>
          <w:bCs/>
          <w:sz w:val="28"/>
          <w:szCs w:val="28"/>
          <w:rtl/>
        </w:rPr>
        <w:t>تأخر ت</w:t>
      </w:r>
      <w:r w:rsidRPr="000C5CCE">
        <w:rPr>
          <w:rFonts w:ascii="Sakkal Majalla" w:hAnsi="Sakkal Majalla" w:cs="Sakkal Majalla"/>
          <w:b/>
          <w:bCs/>
          <w:sz w:val="28"/>
          <w:szCs w:val="28"/>
          <w:rtl/>
        </w:rPr>
        <w:t>نفيذ</w:t>
      </w:r>
    </w:p>
    <w:p w14:paraId="75BD1137" w14:textId="77777777" w:rsidR="00F46BCA" w:rsidRPr="000C5CCE" w:rsidRDefault="00F46BCA" w:rsidP="00F46BCA">
      <w:pPr>
        <w:jc w:val="center"/>
        <w:rPr>
          <w:rFonts w:ascii="Sakkal Majalla" w:hAnsi="Sakkal Majalla" w:cs="Sakkal Majalla"/>
          <w:b/>
          <w:bCs/>
          <w:sz w:val="28"/>
          <w:szCs w:val="28"/>
        </w:rPr>
      </w:pPr>
      <w:r w:rsidRPr="000C5CCE">
        <w:rPr>
          <w:rFonts w:ascii="Sakkal Majalla" w:hAnsi="Sakkal Majalla" w:cs="Sakkal Majalla"/>
          <w:b/>
          <w:bCs/>
          <w:sz w:val="28"/>
          <w:szCs w:val="28"/>
          <w:rtl/>
        </w:rPr>
        <w:t xml:space="preserve">مشاريع شبكات </w:t>
      </w:r>
      <w:r w:rsidRPr="000C5CCE">
        <w:rPr>
          <w:rFonts w:ascii="Sakkal Majalla" w:hAnsi="Sakkal Majalla" w:cs="Sakkal Majalla" w:hint="cs"/>
          <w:b/>
          <w:bCs/>
          <w:sz w:val="28"/>
          <w:szCs w:val="28"/>
          <w:rtl/>
        </w:rPr>
        <w:t>الكهرباء:</w:t>
      </w:r>
      <w:r w:rsidRPr="000C5CCE">
        <w:rPr>
          <w:rFonts w:ascii="Sakkal Majalla" w:hAnsi="Sakkal Majalla" w:cs="Sakkal Majalla"/>
          <w:b/>
          <w:bCs/>
          <w:sz w:val="28"/>
          <w:szCs w:val="28"/>
          <w:rtl/>
        </w:rPr>
        <w:t xml:space="preserve"> دراسة تحليلية </w:t>
      </w:r>
      <w:r>
        <w:rPr>
          <w:rFonts w:ascii="Sakkal Majalla" w:hAnsi="Sakkal Majalla" w:cs="Sakkal Majalla" w:hint="cs"/>
          <w:b/>
          <w:bCs/>
          <w:sz w:val="28"/>
          <w:szCs w:val="28"/>
          <w:rtl/>
        </w:rPr>
        <w:t>على</w:t>
      </w:r>
    </w:p>
    <w:p w14:paraId="4EC53E68" w14:textId="46439446" w:rsidR="00F46BCA" w:rsidRPr="009125CE" w:rsidRDefault="00F46BCA" w:rsidP="00F46BCA">
      <w:pPr>
        <w:jc w:val="center"/>
        <w:rPr>
          <w:rFonts w:ascii="Sakkal Majalla" w:hAnsi="Sakkal Majalla" w:cs="Sakkal Majalla"/>
          <w:sz w:val="28"/>
          <w:szCs w:val="28"/>
          <w:rtl/>
        </w:rPr>
      </w:pPr>
      <w:r w:rsidRPr="000C5CCE">
        <w:rPr>
          <w:rFonts w:ascii="Sakkal Majalla" w:hAnsi="Sakkal Majalla" w:cs="Sakkal Majalla"/>
          <w:b/>
          <w:bCs/>
          <w:sz w:val="28"/>
          <w:szCs w:val="28"/>
          <w:rtl/>
        </w:rPr>
        <w:t>المشاريع القومية بالسعودية</w:t>
      </w:r>
    </w:p>
    <w:p w14:paraId="7FF801E8" w14:textId="77777777" w:rsidR="00F46BCA" w:rsidRPr="009125CE" w:rsidRDefault="00F46BCA" w:rsidP="00F46BCA">
      <w:pPr>
        <w:jc w:val="center"/>
        <w:rPr>
          <w:rFonts w:ascii="Sakkal Majalla" w:hAnsi="Sakkal Majalla" w:cs="Sakkal Majalla"/>
          <w:sz w:val="28"/>
          <w:szCs w:val="28"/>
          <w:rtl/>
          <w:lang w:bidi="ar-EG"/>
        </w:rPr>
      </w:pPr>
    </w:p>
    <w:p w14:paraId="686E1139" w14:textId="77777777" w:rsidR="00F46BCA" w:rsidRPr="001902DB" w:rsidRDefault="00F46BCA" w:rsidP="00F46BCA">
      <w:pPr>
        <w:jc w:val="center"/>
        <w:rPr>
          <w:rFonts w:ascii="Sakkal Majalla" w:hAnsi="Sakkal Majalla" w:cs="Sakkal Majalla"/>
          <w:b/>
          <w:bCs/>
          <w:sz w:val="28"/>
          <w:szCs w:val="28"/>
          <w:rtl/>
          <w:lang w:bidi="ar-EG"/>
        </w:rPr>
      </w:pPr>
    </w:p>
    <w:p w14:paraId="61979FEE" w14:textId="77777777" w:rsidR="00F46BCA" w:rsidRPr="001902DB" w:rsidRDefault="00F46BCA" w:rsidP="00F46BC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إبراهيم عبد الرحم</w:t>
      </w:r>
      <w:r>
        <w:rPr>
          <w:rFonts w:ascii="Sakkal Majalla" w:hAnsi="Sakkal Majalla" w:cs="Sakkal Majalla" w:hint="eastAsia"/>
          <w:b/>
          <w:bCs/>
          <w:sz w:val="28"/>
          <w:szCs w:val="28"/>
          <w:rtl/>
          <w:lang w:bidi="ar-EG"/>
        </w:rPr>
        <w:t>ن</w:t>
      </w:r>
      <w:r>
        <w:rPr>
          <w:rFonts w:ascii="Sakkal Majalla" w:hAnsi="Sakkal Majalla" w:cs="Sakkal Majalla" w:hint="cs"/>
          <w:b/>
          <w:bCs/>
          <w:sz w:val="28"/>
          <w:szCs w:val="28"/>
          <w:rtl/>
          <w:lang w:bidi="ar-EG"/>
        </w:rPr>
        <w:t xml:space="preserve"> الحسيني </w:t>
      </w:r>
    </w:p>
    <w:p w14:paraId="648D9ACD" w14:textId="77777777" w:rsidR="00F46BCA" w:rsidRPr="001902DB" w:rsidRDefault="00F46BCA" w:rsidP="00F46BCA">
      <w:pPr>
        <w:rPr>
          <w:rFonts w:ascii="Sakkal Majalla" w:hAnsi="Sakkal Majalla" w:cs="Sakkal Majalla"/>
          <w:b/>
          <w:bCs/>
          <w:sz w:val="28"/>
          <w:szCs w:val="28"/>
          <w:rtl/>
          <w:lang w:bidi="ar-EG"/>
        </w:rPr>
      </w:pPr>
    </w:p>
    <w:p w14:paraId="27789A44" w14:textId="77777777" w:rsidR="00F46BCA" w:rsidRPr="001902DB" w:rsidRDefault="00F46BCA" w:rsidP="00F46BCA">
      <w:pPr>
        <w:jc w:val="center"/>
        <w:rPr>
          <w:rFonts w:ascii="Sakkal Majalla" w:hAnsi="Sakkal Majalla" w:cs="Sakkal Majalla"/>
          <w:b/>
          <w:bCs/>
          <w:sz w:val="28"/>
          <w:szCs w:val="28"/>
          <w:rtl/>
          <w:lang w:bidi="ar-EG"/>
        </w:rPr>
      </w:pPr>
    </w:p>
    <w:p w14:paraId="58C2FCD7" w14:textId="77777777" w:rsidR="00F46BCA" w:rsidRPr="001902DB" w:rsidRDefault="00F46BCA" w:rsidP="00F46BC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B6AB1A6" w14:textId="77777777" w:rsidR="00F46BCA" w:rsidRDefault="00F46BCA" w:rsidP="00F46BC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w:t>
      </w:r>
    </w:p>
    <w:p w14:paraId="572E1C92" w14:textId="77777777" w:rsidR="00F46BCA" w:rsidRPr="001902DB" w:rsidRDefault="00F46BCA" w:rsidP="00F46BC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جراد</w:t>
      </w:r>
    </w:p>
    <w:p w14:paraId="0483C6A9" w14:textId="77777777" w:rsidR="00F46BCA" w:rsidRPr="001902DB" w:rsidRDefault="00F46BCA" w:rsidP="00F46BCA">
      <w:pPr>
        <w:rPr>
          <w:rFonts w:ascii="Sakkal Majalla" w:hAnsi="Sakkal Majalla" w:cs="Sakkal Majalla"/>
          <w:b/>
          <w:bCs/>
          <w:sz w:val="28"/>
          <w:szCs w:val="28"/>
          <w:rtl/>
          <w:lang w:bidi="ar-EG"/>
        </w:rPr>
      </w:pPr>
    </w:p>
    <w:p w14:paraId="4E68E150" w14:textId="77777777" w:rsidR="00F46BCA" w:rsidRPr="001902DB" w:rsidRDefault="00F46BCA" w:rsidP="00F46BC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2898A270" w:rsidR="009125CE" w:rsidRPr="001902DB" w:rsidRDefault="00F46BCA" w:rsidP="00F46BC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63FA414E" w14:textId="77777777" w:rsidR="00F46BCA" w:rsidRDefault="00F46BCA" w:rsidP="00F17B8C">
      <w:pPr>
        <w:rPr>
          <w:rFonts w:ascii="Sakkal Majalla" w:hAnsi="Sakkal Majalla" w:cs="Sakkal Majalla"/>
          <w:b/>
          <w:bCs/>
          <w:sz w:val="28"/>
          <w:szCs w:val="28"/>
          <w:rtl/>
        </w:rPr>
      </w:pPr>
    </w:p>
    <w:p w14:paraId="5D577CF1" w14:textId="77777777" w:rsidR="00F46BCA" w:rsidRDefault="00F46BCA" w:rsidP="00F17B8C">
      <w:pPr>
        <w:rPr>
          <w:rFonts w:ascii="Sakkal Majalla" w:hAnsi="Sakkal Majalla" w:cs="Sakkal Majalla"/>
          <w:b/>
          <w:bCs/>
          <w:sz w:val="28"/>
          <w:szCs w:val="28"/>
          <w:rtl/>
        </w:rPr>
      </w:pPr>
    </w:p>
    <w:p w14:paraId="273E88CF" w14:textId="77777777" w:rsidR="00F46BCA" w:rsidRDefault="00F46BCA" w:rsidP="00F17B8C">
      <w:pPr>
        <w:rPr>
          <w:rFonts w:ascii="Sakkal Majalla" w:hAnsi="Sakkal Majalla" w:cs="Sakkal Majalla"/>
          <w:b/>
          <w:bCs/>
          <w:sz w:val="28"/>
          <w:szCs w:val="28"/>
          <w:rtl/>
        </w:rPr>
      </w:pPr>
    </w:p>
    <w:p w14:paraId="693E69BE" w14:textId="006113BA" w:rsidR="00F17B8C" w:rsidRPr="00F17B8C" w:rsidRDefault="00F17B8C" w:rsidP="00F17B8C">
      <w:pPr>
        <w:rPr>
          <w:rFonts w:ascii="Sakkal Majalla" w:hAnsi="Sakkal Majalla" w:cs="Sakkal Majalla"/>
          <w:b/>
          <w:bCs/>
          <w:sz w:val="28"/>
          <w:szCs w:val="28"/>
          <w:lang w:bidi="ar-EG"/>
        </w:rPr>
      </w:pPr>
      <w:r w:rsidRPr="00F17B8C">
        <w:rPr>
          <w:rFonts w:ascii="Sakkal Majalla" w:hAnsi="Sakkal Majalla" w:cs="Sakkal Majalla"/>
          <w:b/>
          <w:bCs/>
          <w:sz w:val="28"/>
          <w:szCs w:val="28"/>
          <w:rtl/>
        </w:rPr>
        <w:lastRenderedPageBreak/>
        <w:t>فهرس المحتويات</w:t>
      </w:r>
    </w:p>
    <w:p w14:paraId="2000B0B6" w14:textId="7C73D0B3" w:rsidR="00C9258D" w:rsidRPr="00A9317F" w:rsidRDefault="00F17B8C" w:rsidP="00F17B8C">
      <w:pPr>
        <w:rPr>
          <w:rFonts w:ascii="Sakkal Majalla" w:hAnsi="Sakkal Majalla" w:cs="Sakkal Majalla" w:hint="cs"/>
          <w:sz w:val="28"/>
          <w:szCs w:val="28"/>
          <w:rtl/>
        </w:rPr>
      </w:pPr>
      <w:r w:rsidRPr="00F17B8C">
        <w:rPr>
          <w:rFonts w:ascii="Sakkal Majalla" w:hAnsi="Sakkal Majalla" w:cs="Sakkal Majalla"/>
          <w:b/>
          <w:bCs/>
          <w:sz w:val="28"/>
          <w:szCs w:val="28"/>
          <w:rtl/>
        </w:rPr>
        <w:t>المستخلص</w:t>
      </w:r>
      <w:r w:rsidRPr="00F17B8C">
        <w:rPr>
          <w:rFonts w:ascii="Sakkal Majalla" w:hAnsi="Sakkal Majalla" w:cs="Sakkal Majalla"/>
          <w:sz w:val="28"/>
          <w:szCs w:val="28"/>
          <w:rtl/>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9258D" w:rsidRPr="00A9317F">
        <w:rPr>
          <w:rFonts w:ascii="Sakkal Majalla" w:hAnsi="Sakkal Majalla" w:cs="Sakkal Majalla" w:hint="cs"/>
          <w:sz w:val="28"/>
          <w:szCs w:val="28"/>
          <w:rtl/>
          <w:lang w:bidi="ar-EG"/>
        </w:rPr>
        <w:t>5</w:t>
      </w:r>
    </w:p>
    <w:p w14:paraId="1A6B9FCD" w14:textId="2174CBAB" w:rsidR="00F17B8C" w:rsidRPr="00F17B8C" w:rsidRDefault="00F17B8C" w:rsidP="00F17B8C">
      <w:pPr>
        <w:rPr>
          <w:rFonts w:ascii="Sakkal Majalla" w:hAnsi="Sakkal Majalla" w:cs="Sakkal Majalla" w:hint="cs"/>
          <w:sz w:val="28"/>
          <w:szCs w:val="28"/>
          <w:rtl/>
        </w:rPr>
      </w:pPr>
      <w:r w:rsidRPr="00F17B8C">
        <w:rPr>
          <w:rFonts w:ascii="Sakkal Majalla" w:hAnsi="Sakkal Majalla" w:cs="Sakkal Majalla"/>
          <w:sz w:val="28"/>
          <w:szCs w:val="28"/>
          <w:lang w:bidi="ar-EG"/>
        </w:rPr>
        <w:t>...................................................</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9258D" w:rsidRPr="00A9317F">
        <w:rPr>
          <w:rFonts w:ascii="Sakkal Majalla" w:hAnsi="Sakkal Majalla" w:cs="Sakkal Majalla"/>
          <w:b/>
          <w:bCs/>
          <w:sz w:val="28"/>
          <w:szCs w:val="28"/>
          <w:lang w:bidi="ar-EG"/>
        </w:rPr>
        <w:t xml:space="preserve"> </w:t>
      </w:r>
      <w:r w:rsidR="00C9258D" w:rsidRPr="00F17B8C">
        <w:rPr>
          <w:rFonts w:ascii="Sakkal Majalla" w:hAnsi="Sakkal Majalla" w:cs="Sakkal Majalla"/>
          <w:b/>
          <w:bCs/>
          <w:sz w:val="28"/>
          <w:szCs w:val="28"/>
          <w:lang w:bidi="ar-EG"/>
        </w:rPr>
        <w:t>Abstract</w:t>
      </w:r>
      <w:r w:rsidR="00C9258D" w:rsidRPr="00A9317F">
        <w:rPr>
          <w:rFonts w:ascii="Sakkal Majalla" w:hAnsi="Sakkal Majalla" w:cs="Sakkal Majalla" w:hint="cs"/>
          <w:sz w:val="28"/>
          <w:szCs w:val="28"/>
          <w:rtl/>
        </w:rPr>
        <w:t>6</w:t>
      </w:r>
    </w:p>
    <w:p w14:paraId="2DDE4607" w14:textId="5BD08278" w:rsidR="00F17B8C" w:rsidRPr="00F17B8C" w:rsidRDefault="00F17B8C" w:rsidP="00F17B8C">
      <w:pPr>
        <w:rPr>
          <w:rFonts w:ascii="Sakkal Majalla" w:hAnsi="Sakkal Majalla" w:cs="Sakkal Majalla" w:hint="cs"/>
          <w:sz w:val="28"/>
          <w:szCs w:val="28"/>
          <w:rtl/>
        </w:rPr>
      </w:pPr>
      <w:r w:rsidRPr="00F17B8C">
        <w:rPr>
          <w:rFonts w:ascii="Sakkal Majalla" w:hAnsi="Sakkal Majalla" w:cs="Sakkal Majalla"/>
          <w:b/>
          <w:bCs/>
          <w:sz w:val="28"/>
          <w:szCs w:val="28"/>
          <w:rtl/>
        </w:rPr>
        <w:t>الفصل الأول: الإطار العام للدراسة</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المقدمة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hint="cs"/>
          <w:sz w:val="28"/>
          <w:szCs w:val="28"/>
          <w:rtl/>
          <w:lang w:bidi="ar-EG"/>
        </w:rPr>
        <w:t>..........................................................................................................8</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مشكلة الدراسة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hint="cs"/>
          <w:sz w:val="28"/>
          <w:szCs w:val="28"/>
          <w:rtl/>
          <w:lang w:bidi="ar-EG"/>
        </w:rPr>
        <w:t>.</w:t>
      </w:r>
      <w:r w:rsidR="00C9258D" w:rsidRPr="00F17B8C">
        <w:rPr>
          <w:rFonts w:ascii="Sakkal Majalla" w:hAnsi="Sakkal Majalla" w:cs="Sakkal Majalla"/>
          <w:sz w:val="28"/>
          <w:szCs w:val="28"/>
          <w:lang w:bidi="ar-EG"/>
        </w:rPr>
        <w:t>................................................................................</w:t>
      </w:r>
      <w:r w:rsidR="00C9258D" w:rsidRPr="00A9317F">
        <w:rPr>
          <w:rFonts w:ascii="Sakkal Majalla" w:hAnsi="Sakkal Majalla" w:cs="Sakkal Majalla"/>
          <w:sz w:val="28"/>
          <w:szCs w:val="28"/>
          <w:lang w:bidi="ar-EG"/>
        </w:rPr>
        <w:t>......</w:t>
      </w:r>
      <w:r w:rsidR="00C9258D" w:rsidRPr="00F17B8C">
        <w:rPr>
          <w:rFonts w:ascii="Sakkal Majalla" w:hAnsi="Sakkal Majalla" w:cs="Sakkal Majalla"/>
          <w:sz w:val="28"/>
          <w:szCs w:val="28"/>
          <w:lang w:bidi="ar-EG"/>
        </w:rPr>
        <w:t>.......................</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9258D" w:rsidRPr="00A9317F">
        <w:rPr>
          <w:rFonts w:ascii="Sakkal Majalla" w:hAnsi="Sakkal Majalla" w:cs="Sakkal Majalla" w:hint="cs"/>
          <w:sz w:val="28"/>
          <w:szCs w:val="28"/>
          <w:rtl/>
          <w:lang w:bidi="ar-EG"/>
        </w:rPr>
        <w:t>9</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أهمية الدراسة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9258D" w:rsidRPr="00A9317F">
        <w:rPr>
          <w:rFonts w:ascii="Sakkal Majalla" w:hAnsi="Sakkal Majalla" w:cs="Sakkal Majalla" w:hint="cs"/>
          <w:sz w:val="28"/>
          <w:szCs w:val="28"/>
          <w:rtl/>
          <w:lang w:bidi="ar-EG"/>
        </w:rPr>
        <w:t>10</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أهداف الدراسة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9258D" w:rsidRPr="00A9317F">
        <w:rPr>
          <w:rFonts w:ascii="Sakkal Majalla" w:hAnsi="Sakkal Majalla" w:cs="Sakkal Majalla" w:hint="cs"/>
          <w:sz w:val="28"/>
          <w:szCs w:val="28"/>
          <w:rtl/>
          <w:lang w:bidi="ar-EG"/>
        </w:rPr>
        <w:t>11</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تساؤلات الدراسة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12</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فروض الدراسة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13</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النظرية العلمية المتبعة لإعداد البحث</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rPr>
        <w:t>14</w:t>
      </w:r>
    </w:p>
    <w:p w14:paraId="43314A1E" w14:textId="70D5B1C3" w:rsidR="00F17B8C" w:rsidRPr="00F17B8C" w:rsidRDefault="00F17B8C" w:rsidP="00F17B8C">
      <w:pPr>
        <w:rPr>
          <w:rFonts w:ascii="Sakkal Majalla" w:hAnsi="Sakkal Majalla" w:cs="Sakkal Majalla"/>
          <w:sz w:val="28"/>
          <w:szCs w:val="28"/>
          <w:lang w:bidi="ar-EG"/>
        </w:rPr>
      </w:pPr>
      <w:r w:rsidRPr="00F17B8C">
        <w:rPr>
          <w:rFonts w:ascii="Sakkal Majalla" w:hAnsi="Sakkal Majalla" w:cs="Sakkal Majalla"/>
          <w:b/>
          <w:bCs/>
          <w:sz w:val="28"/>
          <w:szCs w:val="28"/>
          <w:rtl/>
        </w:rPr>
        <w:t>الفصل الثاني: الدراسات السابقة والإطار النظري</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مقدمة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17</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عرض الدراسات السابقة وتصنيفها</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18</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خلاصة الدراسات السابقة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19</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الإطار النظري</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20</w:t>
      </w:r>
    </w:p>
    <w:p w14:paraId="54F536FD" w14:textId="2C7B7661" w:rsidR="00F17B8C" w:rsidRPr="00F17B8C" w:rsidRDefault="00F17B8C" w:rsidP="00F17B8C">
      <w:pPr>
        <w:numPr>
          <w:ilvl w:val="0"/>
          <w:numId w:val="41"/>
        </w:numPr>
        <w:rPr>
          <w:rFonts w:ascii="Sakkal Majalla" w:hAnsi="Sakkal Majalla" w:cs="Sakkal Majalla"/>
          <w:sz w:val="28"/>
          <w:szCs w:val="28"/>
          <w:lang w:bidi="ar-EG"/>
        </w:rPr>
      </w:pPr>
      <w:r w:rsidRPr="00F17B8C">
        <w:rPr>
          <w:rFonts w:ascii="Sakkal Majalla" w:hAnsi="Sakkal Majalla" w:cs="Sakkal Majalla"/>
          <w:sz w:val="28"/>
          <w:szCs w:val="28"/>
          <w:rtl/>
        </w:rPr>
        <w:t>مفهوم المشروع وأبعاده</w:t>
      </w:r>
      <w:r w:rsidRPr="00F17B8C">
        <w:rPr>
          <w:rFonts w:ascii="Sakkal Majalla" w:hAnsi="Sakkal Majalla" w:cs="Sakkal Majalla"/>
          <w:sz w:val="28"/>
          <w:szCs w:val="28"/>
          <w:lang w:bidi="ar-EG"/>
        </w:rPr>
        <w:t xml:space="preserve"> .............................</w:t>
      </w:r>
      <w:r w:rsidR="00D42A5A"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20</w:t>
      </w:r>
    </w:p>
    <w:p w14:paraId="5E4B7CCC" w14:textId="1F2A6BD0" w:rsidR="00F17B8C" w:rsidRPr="00F17B8C" w:rsidRDefault="00F17B8C" w:rsidP="00F17B8C">
      <w:pPr>
        <w:numPr>
          <w:ilvl w:val="0"/>
          <w:numId w:val="41"/>
        </w:numPr>
        <w:rPr>
          <w:rFonts w:ascii="Sakkal Majalla" w:hAnsi="Sakkal Majalla" w:cs="Sakkal Majalla"/>
          <w:sz w:val="28"/>
          <w:szCs w:val="28"/>
          <w:lang w:bidi="ar-EG"/>
        </w:rPr>
      </w:pPr>
      <w:r w:rsidRPr="00F17B8C">
        <w:rPr>
          <w:rFonts w:ascii="Sakkal Majalla" w:hAnsi="Sakkal Majalla" w:cs="Sakkal Majalla"/>
          <w:sz w:val="28"/>
          <w:szCs w:val="28"/>
          <w:rtl/>
        </w:rPr>
        <w:t>مفهوم إدارة المشاريع</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rPr>
        <w:t>20</w:t>
      </w:r>
    </w:p>
    <w:p w14:paraId="10FF85BD" w14:textId="1FB98522" w:rsidR="00F17B8C" w:rsidRPr="00F17B8C" w:rsidRDefault="00F17B8C" w:rsidP="00F17B8C">
      <w:pPr>
        <w:numPr>
          <w:ilvl w:val="0"/>
          <w:numId w:val="41"/>
        </w:numPr>
        <w:rPr>
          <w:rFonts w:ascii="Sakkal Majalla" w:hAnsi="Sakkal Majalla" w:cs="Sakkal Majalla"/>
          <w:sz w:val="28"/>
          <w:szCs w:val="28"/>
          <w:lang w:bidi="ar-EG"/>
        </w:rPr>
      </w:pPr>
      <w:r w:rsidRPr="00F17B8C">
        <w:rPr>
          <w:rFonts w:ascii="Sakkal Majalla" w:hAnsi="Sakkal Majalla" w:cs="Sakkal Majalla"/>
          <w:sz w:val="28"/>
          <w:szCs w:val="28"/>
          <w:rtl/>
        </w:rPr>
        <w:t>مفهوم التأخير في المشاريع</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21</w:t>
      </w:r>
    </w:p>
    <w:p w14:paraId="35BA5F27" w14:textId="105636B5" w:rsidR="00F17B8C" w:rsidRPr="00F17B8C" w:rsidRDefault="00F17B8C" w:rsidP="00F17B8C">
      <w:pPr>
        <w:numPr>
          <w:ilvl w:val="0"/>
          <w:numId w:val="41"/>
        </w:numPr>
        <w:rPr>
          <w:rFonts w:ascii="Sakkal Majalla" w:hAnsi="Sakkal Majalla" w:cs="Sakkal Majalla"/>
          <w:sz w:val="28"/>
          <w:szCs w:val="28"/>
          <w:lang w:bidi="ar-EG"/>
        </w:rPr>
      </w:pPr>
      <w:r w:rsidRPr="00F17B8C">
        <w:rPr>
          <w:rFonts w:ascii="Sakkal Majalla" w:hAnsi="Sakkal Majalla" w:cs="Sakkal Majalla"/>
          <w:sz w:val="28"/>
          <w:szCs w:val="28"/>
          <w:rtl/>
        </w:rPr>
        <w:t>مفهوم إدارة المخاطر</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21</w:t>
      </w:r>
    </w:p>
    <w:p w14:paraId="49E13D8C" w14:textId="26AFA79F" w:rsidR="00F17B8C" w:rsidRPr="00F17B8C" w:rsidRDefault="00F17B8C" w:rsidP="00F17B8C">
      <w:pPr>
        <w:numPr>
          <w:ilvl w:val="0"/>
          <w:numId w:val="41"/>
        </w:numPr>
        <w:rPr>
          <w:rFonts w:ascii="Sakkal Majalla" w:hAnsi="Sakkal Majalla" w:cs="Sakkal Majalla"/>
          <w:sz w:val="28"/>
          <w:szCs w:val="28"/>
          <w:lang w:bidi="ar-EG"/>
        </w:rPr>
      </w:pPr>
      <w:r w:rsidRPr="00F17B8C">
        <w:rPr>
          <w:rFonts w:ascii="Sakkal Majalla" w:hAnsi="Sakkal Majalla" w:cs="Sakkal Majalla"/>
          <w:sz w:val="28"/>
          <w:szCs w:val="28"/>
          <w:rtl/>
        </w:rPr>
        <w:t>نظرية دورة حياة المشروع</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21</w:t>
      </w:r>
    </w:p>
    <w:p w14:paraId="610310A7" w14:textId="50949457" w:rsidR="00F17B8C" w:rsidRPr="00F17B8C" w:rsidRDefault="00F17B8C" w:rsidP="00F17B8C">
      <w:pPr>
        <w:numPr>
          <w:ilvl w:val="0"/>
          <w:numId w:val="41"/>
        </w:numPr>
        <w:rPr>
          <w:rFonts w:ascii="Sakkal Majalla" w:hAnsi="Sakkal Majalla" w:cs="Sakkal Majalla"/>
          <w:sz w:val="28"/>
          <w:szCs w:val="28"/>
          <w:lang w:bidi="ar-EG"/>
        </w:rPr>
      </w:pPr>
      <w:r w:rsidRPr="00F17B8C">
        <w:rPr>
          <w:rFonts w:ascii="Sakkal Majalla" w:hAnsi="Sakkal Majalla" w:cs="Sakkal Majalla"/>
          <w:sz w:val="28"/>
          <w:szCs w:val="28"/>
          <w:rtl/>
        </w:rPr>
        <w:t>الإطار المفاهيمي للدراسة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22</w:t>
      </w:r>
    </w:p>
    <w:p w14:paraId="4DA2CCFB" w14:textId="263CDB1B" w:rsidR="00F17B8C" w:rsidRPr="00F17B8C" w:rsidRDefault="00F17B8C" w:rsidP="00D42A5A">
      <w:pPr>
        <w:rPr>
          <w:rFonts w:ascii="Sakkal Majalla" w:hAnsi="Sakkal Majalla" w:cs="Sakkal Majalla" w:hint="cs"/>
          <w:sz w:val="28"/>
          <w:szCs w:val="28"/>
          <w:rtl/>
          <w:lang w:bidi="ar-EG"/>
        </w:rPr>
      </w:pPr>
      <w:r w:rsidRPr="00F17B8C">
        <w:rPr>
          <w:rFonts w:ascii="Sakkal Majalla" w:hAnsi="Sakkal Majalla" w:cs="Sakkal Majalla"/>
          <w:b/>
          <w:bCs/>
          <w:sz w:val="28"/>
          <w:szCs w:val="28"/>
          <w:rtl/>
        </w:rPr>
        <w:t>الفصل الثالث: منهجية الدراسة</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مقدمة منهجية الدراسة</w:t>
      </w:r>
      <w:r w:rsidRPr="00F17B8C">
        <w:rPr>
          <w:rFonts w:ascii="Sakkal Majalla" w:hAnsi="Sakkal Majalla" w:cs="Sakkal Majalla"/>
          <w:sz w:val="28"/>
          <w:szCs w:val="28"/>
          <w:lang w:bidi="ar-EG"/>
        </w:rPr>
        <w:t>....................................</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24</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المنهجية وطرق البحث</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25</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مجتمع الدراسة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26</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عينة الدراسة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lang w:bidi="ar-EG"/>
        </w:rPr>
        <w:t>27</w:t>
      </w:r>
      <w:r w:rsidRPr="00F17B8C">
        <w:rPr>
          <w:rFonts w:ascii="Sakkal Majalla" w:hAnsi="Sakkal Majalla" w:cs="Sakkal Majalla"/>
          <w:sz w:val="28"/>
          <w:szCs w:val="28"/>
          <w:lang w:bidi="ar-EG"/>
        </w:rPr>
        <w:br/>
      </w:r>
      <w:r w:rsidRPr="00F17B8C">
        <w:rPr>
          <w:rFonts w:ascii="Sakkal Majalla" w:hAnsi="Sakkal Majalla" w:cs="Sakkal Majalla"/>
          <w:sz w:val="28"/>
          <w:szCs w:val="28"/>
          <w:rtl/>
        </w:rPr>
        <w:lastRenderedPageBreak/>
        <w:t>الصدق والثبات</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rPr>
        <w:t>27</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أداة الدراسة (الاستبانة)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D42A5A" w:rsidRPr="00A9317F">
        <w:rPr>
          <w:rFonts w:ascii="Sakkal Majalla" w:hAnsi="Sakkal Majalla" w:cs="Sakkal Majalla" w:hint="cs"/>
          <w:sz w:val="28"/>
          <w:szCs w:val="28"/>
          <w:rtl/>
        </w:rPr>
        <w:t>28</w:t>
      </w:r>
    </w:p>
    <w:p w14:paraId="799E8BC0" w14:textId="526729CC" w:rsidR="00F17B8C" w:rsidRPr="00F17B8C" w:rsidRDefault="00F17B8C" w:rsidP="00F17B8C">
      <w:pPr>
        <w:rPr>
          <w:rFonts w:ascii="Sakkal Majalla" w:hAnsi="Sakkal Majalla" w:cs="Sakkal Majalla" w:hint="cs"/>
          <w:sz w:val="28"/>
          <w:szCs w:val="28"/>
          <w:rtl/>
        </w:rPr>
      </w:pPr>
      <w:r w:rsidRPr="00F17B8C">
        <w:rPr>
          <w:rFonts w:ascii="Sakkal Majalla" w:hAnsi="Sakkal Majalla" w:cs="Sakkal Majalla"/>
          <w:b/>
          <w:bCs/>
          <w:sz w:val="28"/>
          <w:szCs w:val="28"/>
          <w:rtl/>
        </w:rPr>
        <w:t>الفصل الرابع: النتائج والتحليل والمناقشة</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المقدمة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lang w:bidi="ar-EG"/>
        </w:rPr>
        <w:t>32</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تحليل البيانات</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rPr>
        <w:t>33</w:t>
      </w:r>
    </w:p>
    <w:p w14:paraId="52644B65" w14:textId="411ED951" w:rsidR="00F17B8C" w:rsidRPr="00F17B8C" w:rsidRDefault="00F17B8C" w:rsidP="00F17B8C">
      <w:pPr>
        <w:numPr>
          <w:ilvl w:val="0"/>
          <w:numId w:val="42"/>
        </w:numPr>
        <w:rPr>
          <w:rFonts w:ascii="Sakkal Majalla" w:hAnsi="Sakkal Majalla" w:cs="Sakkal Majalla"/>
          <w:sz w:val="28"/>
          <w:szCs w:val="28"/>
          <w:lang w:bidi="ar-EG"/>
        </w:rPr>
      </w:pPr>
      <w:r w:rsidRPr="00F17B8C">
        <w:rPr>
          <w:rFonts w:ascii="Sakkal Majalla" w:hAnsi="Sakkal Majalla" w:cs="Sakkal Majalla"/>
          <w:sz w:val="28"/>
          <w:szCs w:val="28"/>
          <w:rtl/>
        </w:rPr>
        <w:t>التحليل الوصفي للبيانات</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lang w:bidi="ar-EG"/>
        </w:rPr>
        <w:t>33</w:t>
      </w:r>
    </w:p>
    <w:p w14:paraId="6CAD4B43" w14:textId="4A139B5F" w:rsidR="00F17B8C" w:rsidRPr="00F17B8C" w:rsidRDefault="00F17B8C" w:rsidP="00F17B8C">
      <w:pPr>
        <w:numPr>
          <w:ilvl w:val="0"/>
          <w:numId w:val="42"/>
        </w:numPr>
        <w:rPr>
          <w:rFonts w:ascii="Sakkal Majalla" w:hAnsi="Sakkal Majalla" w:cs="Sakkal Majalla"/>
          <w:sz w:val="28"/>
          <w:szCs w:val="28"/>
          <w:lang w:bidi="ar-EG"/>
        </w:rPr>
      </w:pPr>
      <w:r w:rsidRPr="00F17B8C">
        <w:rPr>
          <w:rFonts w:ascii="Sakkal Majalla" w:hAnsi="Sakkal Majalla" w:cs="Sakkal Majalla"/>
          <w:sz w:val="28"/>
          <w:szCs w:val="28"/>
          <w:rtl/>
        </w:rPr>
        <w:t>تحليل محاور الاستبانة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lang w:bidi="ar-EG"/>
        </w:rPr>
        <w:t>33</w:t>
      </w:r>
    </w:p>
    <w:p w14:paraId="4F2D46EB" w14:textId="0528C83E" w:rsidR="00F17B8C" w:rsidRPr="00F17B8C" w:rsidRDefault="00F17B8C" w:rsidP="00F17B8C">
      <w:pPr>
        <w:numPr>
          <w:ilvl w:val="0"/>
          <w:numId w:val="42"/>
        </w:numPr>
        <w:rPr>
          <w:rFonts w:ascii="Sakkal Majalla" w:hAnsi="Sakkal Majalla" w:cs="Sakkal Majalla"/>
          <w:sz w:val="28"/>
          <w:szCs w:val="28"/>
          <w:lang w:bidi="ar-EG"/>
        </w:rPr>
      </w:pPr>
      <w:r w:rsidRPr="00F17B8C">
        <w:rPr>
          <w:rFonts w:ascii="Sakkal Majalla" w:hAnsi="Sakkal Majalla" w:cs="Sakkal Majalla"/>
          <w:sz w:val="28"/>
          <w:szCs w:val="28"/>
          <w:rtl/>
        </w:rPr>
        <w:t>قياس العلاقة بين المتغيرات</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rPr>
        <w:t>33</w:t>
      </w:r>
    </w:p>
    <w:p w14:paraId="17068FB2" w14:textId="3D285C66" w:rsidR="00F17B8C" w:rsidRPr="00F17B8C" w:rsidRDefault="00F17B8C" w:rsidP="00F17B8C">
      <w:pPr>
        <w:numPr>
          <w:ilvl w:val="0"/>
          <w:numId w:val="42"/>
        </w:numPr>
        <w:rPr>
          <w:rFonts w:ascii="Sakkal Majalla" w:hAnsi="Sakkal Majalla" w:cs="Sakkal Majalla"/>
          <w:sz w:val="28"/>
          <w:szCs w:val="28"/>
          <w:lang w:bidi="ar-EG"/>
        </w:rPr>
      </w:pPr>
      <w:r w:rsidRPr="00F17B8C">
        <w:rPr>
          <w:rFonts w:ascii="Sakkal Majalla" w:hAnsi="Sakkal Majalla" w:cs="Sakkal Majalla"/>
          <w:sz w:val="28"/>
          <w:szCs w:val="28"/>
          <w:rtl/>
        </w:rPr>
        <w:t>اختبار الفروض</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lang w:bidi="ar-EG"/>
        </w:rPr>
        <w:t>34</w:t>
      </w:r>
    </w:p>
    <w:p w14:paraId="0AE422BA" w14:textId="77777777" w:rsidR="00161442" w:rsidRPr="00A9317F" w:rsidRDefault="00F17B8C" w:rsidP="00F17B8C">
      <w:pPr>
        <w:numPr>
          <w:ilvl w:val="0"/>
          <w:numId w:val="42"/>
        </w:numPr>
        <w:rPr>
          <w:rFonts w:ascii="Sakkal Majalla" w:hAnsi="Sakkal Majalla" w:cs="Sakkal Majalla"/>
          <w:sz w:val="28"/>
          <w:szCs w:val="28"/>
          <w:lang w:bidi="ar-EG"/>
        </w:rPr>
      </w:pPr>
      <w:r w:rsidRPr="00F17B8C">
        <w:rPr>
          <w:rFonts w:ascii="Sakkal Majalla" w:hAnsi="Sakkal Majalla" w:cs="Sakkal Majalla"/>
          <w:sz w:val="28"/>
          <w:szCs w:val="28"/>
          <w:rtl/>
        </w:rPr>
        <w:t>موثوقية البيانات</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lang w:bidi="ar-EG"/>
        </w:rPr>
        <w:t>34</w:t>
      </w:r>
    </w:p>
    <w:p w14:paraId="75F91B44" w14:textId="2D4E2F4B" w:rsidR="00161442" w:rsidRPr="00A9317F" w:rsidRDefault="00161442" w:rsidP="00161442">
      <w:pPr>
        <w:numPr>
          <w:ilvl w:val="0"/>
          <w:numId w:val="42"/>
        </w:numPr>
        <w:rPr>
          <w:rFonts w:ascii="Sakkal Majalla" w:hAnsi="Sakkal Majalla" w:cs="Sakkal Majalla"/>
          <w:sz w:val="28"/>
          <w:szCs w:val="28"/>
          <w:lang w:bidi="ar-EG"/>
        </w:rPr>
      </w:pPr>
      <w:r w:rsidRPr="00A9317F">
        <w:rPr>
          <w:rFonts w:ascii="Sakkal Majalla" w:hAnsi="Sakkal Majalla" w:cs="Sakkal Majalla"/>
          <w:sz w:val="28"/>
          <w:szCs w:val="28"/>
          <w:rtl/>
        </w:rPr>
        <w:t>جدول (</w:t>
      </w:r>
      <w:r w:rsidR="004900CE">
        <w:rPr>
          <w:rFonts w:ascii="Sakkal Majalla" w:hAnsi="Sakkal Majalla" w:cs="Sakkal Majalla" w:hint="cs"/>
          <w:sz w:val="28"/>
          <w:szCs w:val="28"/>
          <w:rtl/>
        </w:rPr>
        <w:t>1</w:t>
      </w:r>
      <w:r w:rsidRPr="00A9317F">
        <w:rPr>
          <w:rFonts w:ascii="Sakkal Majalla" w:hAnsi="Sakkal Majalla" w:cs="Sakkal Majalla"/>
          <w:sz w:val="28"/>
          <w:szCs w:val="28"/>
          <w:rtl/>
        </w:rPr>
        <w:t>)</w:t>
      </w:r>
      <w:r w:rsidRPr="00F17B8C">
        <w:rPr>
          <w:rFonts w:ascii="Sakkal Majalla" w:hAnsi="Sakkal Majalla" w:cs="Sakkal Majalla"/>
          <w:sz w:val="28"/>
          <w:szCs w:val="28"/>
          <w:rtl/>
        </w:rPr>
        <w:t>: معاملات كرونباخ ألفا</w:t>
      </w:r>
      <w:r w:rsidRPr="00F17B8C">
        <w:rPr>
          <w:rFonts w:ascii="Sakkal Majalla" w:hAnsi="Sakkal Majalla" w:cs="Sakkal Majalla"/>
          <w:sz w:val="28"/>
          <w:szCs w:val="28"/>
          <w:lang w:bidi="ar-EG"/>
        </w:rPr>
        <w:t xml:space="preserve"> ...............................</w:t>
      </w:r>
      <w:r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Pr="00A9317F">
        <w:rPr>
          <w:rFonts w:ascii="Sakkal Majalla" w:hAnsi="Sakkal Majalla" w:cs="Sakkal Majalla" w:hint="cs"/>
          <w:sz w:val="28"/>
          <w:szCs w:val="28"/>
          <w:rtl/>
          <w:lang w:bidi="ar-EG"/>
        </w:rPr>
        <w:t>34</w:t>
      </w:r>
      <w:r w:rsidR="00F17B8C" w:rsidRPr="00F17B8C">
        <w:rPr>
          <w:rFonts w:ascii="Sakkal Majalla" w:hAnsi="Sakkal Majalla" w:cs="Sakkal Majalla"/>
          <w:sz w:val="28"/>
          <w:szCs w:val="28"/>
          <w:lang w:bidi="ar-EG"/>
        </w:rPr>
        <w:br/>
      </w:r>
      <w:r w:rsidR="00F17B8C" w:rsidRPr="00F17B8C">
        <w:rPr>
          <w:rFonts w:ascii="Sakkal Majalla" w:hAnsi="Sakkal Majalla" w:cs="Sakkal Majalla"/>
          <w:sz w:val="28"/>
          <w:szCs w:val="28"/>
          <w:rtl/>
        </w:rPr>
        <w:t>البيانات الديموغرافية لأفراد العينة</w:t>
      </w:r>
      <w:r w:rsidR="00F17B8C"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00F17B8C"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lang w:bidi="ar-EG"/>
        </w:rPr>
        <w:t>35</w:t>
      </w:r>
    </w:p>
    <w:p w14:paraId="71C36FD6" w14:textId="5D84F6E2" w:rsidR="00F17B8C" w:rsidRPr="00F17B8C" w:rsidRDefault="00161442" w:rsidP="00161442">
      <w:pPr>
        <w:numPr>
          <w:ilvl w:val="0"/>
          <w:numId w:val="42"/>
        </w:numPr>
        <w:rPr>
          <w:rFonts w:ascii="Sakkal Majalla" w:hAnsi="Sakkal Majalla" w:cs="Sakkal Majalla"/>
          <w:sz w:val="28"/>
          <w:szCs w:val="28"/>
          <w:lang w:bidi="ar-EG"/>
        </w:rPr>
      </w:pPr>
      <w:r w:rsidRPr="00F17B8C">
        <w:rPr>
          <w:rFonts w:ascii="Sakkal Majalla" w:hAnsi="Sakkal Majalla" w:cs="Sakkal Majalla"/>
          <w:sz w:val="28"/>
          <w:szCs w:val="28"/>
          <w:rtl/>
        </w:rPr>
        <w:t>جدول (</w:t>
      </w:r>
      <w:r w:rsidR="004900CE">
        <w:rPr>
          <w:rFonts w:ascii="Sakkal Majalla" w:hAnsi="Sakkal Majalla" w:cs="Sakkal Majalla" w:hint="cs"/>
          <w:sz w:val="28"/>
          <w:szCs w:val="28"/>
          <w:rtl/>
        </w:rPr>
        <w:t>2</w:t>
      </w:r>
      <w:r w:rsidRPr="00F17B8C">
        <w:rPr>
          <w:rFonts w:ascii="Sakkal Majalla" w:hAnsi="Sakkal Majalla" w:cs="Sakkal Majalla"/>
          <w:sz w:val="28"/>
          <w:szCs w:val="28"/>
          <w:rtl/>
        </w:rPr>
        <w:t>): التحليل الوصفي لمحاور الدراسة</w:t>
      </w:r>
      <w:r w:rsidRPr="00F17B8C">
        <w:rPr>
          <w:rFonts w:ascii="Sakkal Majalla" w:hAnsi="Sakkal Majalla" w:cs="Sakkal Majalla"/>
          <w:sz w:val="28"/>
          <w:szCs w:val="28"/>
          <w:lang w:bidi="ar-EG"/>
        </w:rPr>
        <w:t xml:space="preserve"> .................</w:t>
      </w:r>
      <w:r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Pr="00A9317F">
        <w:rPr>
          <w:rFonts w:ascii="Sakkal Majalla" w:hAnsi="Sakkal Majalla" w:cs="Sakkal Majalla" w:hint="cs"/>
          <w:sz w:val="28"/>
          <w:szCs w:val="28"/>
          <w:rtl/>
          <w:lang w:bidi="ar-EG"/>
        </w:rPr>
        <w:t>36</w:t>
      </w:r>
      <w:r w:rsidR="00F17B8C" w:rsidRPr="00F17B8C">
        <w:rPr>
          <w:rFonts w:ascii="Sakkal Majalla" w:hAnsi="Sakkal Majalla" w:cs="Sakkal Majalla"/>
          <w:sz w:val="28"/>
          <w:szCs w:val="28"/>
          <w:lang w:bidi="ar-EG"/>
        </w:rPr>
        <w:br/>
      </w:r>
      <w:r w:rsidR="00F17B8C" w:rsidRPr="00F17B8C">
        <w:rPr>
          <w:rFonts w:ascii="Sakkal Majalla" w:hAnsi="Sakkal Majalla" w:cs="Sakkal Majalla"/>
          <w:sz w:val="28"/>
          <w:szCs w:val="28"/>
          <w:rtl/>
        </w:rPr>
        <w:t xml:space="preserve">ثبات أداة الدراسة (معامل </w:t>
      </w:r>
      <w:proofErr w:type="spellStart"/>
      <w:r w:rsidR="00F17B8C" w:rsidRPr="00F17B8C">
        <w:rPr>
          <w:rFonts w:ascii="Sakkal Majalla" w:hAnsi="Sakkal Majalla" w:cs="Sakkal Majalla"/>
          <w:sz w:val="28"/>
          <w:szCs w:val="28"/>
          <w:rtl/>
        </w:rPr>
        <w:t>كرونباخ</w:t>
      </w:r>
      <w:proofErr w:type="spellEnd"/>
      <w:r w:rsidR="00F17B8C" w:rsidRPr="00F17B8C">
        <w:rPr>
          <w:rFonts w:ascii="Sakkal Majalla" w:hAnsi="Sakkal Majalla" w:cs="Sakkal Majalla"/>
          <w:sz w:val="28"/>
          <w:szCs w:val="28"/>
          <w:rtl/>
        </w:rPr>
        <w:t xml:space="preserve"> ألفا)</w:t>
      </w:r>
      <w:r w:rsidR="00F17B8C"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00F17B8C"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lang w:bidi="ar-EG"/>
        </w:rPr>
        <w:t>37</w:t>
      </w:r>
      <w:r w:rsidR="00F17B8C" w:rsidRPr="00F17B8C">
        <w:rPr>
          <w:rFonts w:ascii="Sakkal Majalla" w:hAnsi="Sakkal Majalla" w:cs="Sakkal Majalla"/>
          <w:sz w:val="28"/>
          <w:szCs w:val="28"/>
          <w:lang w:bidi="ar-EG"/>
        </w:rPr>
        <w:br/>
      </w:r>
      <w:r w:rsidR="00F17B8C" w:rsidRPr="00F17B8C">
        <w:rPr>
          <w:rFonts w:ascii="Sakkal Majalla" w:hAnsi="Sakkal Majalla" w:cs="Sakkal Majalla"/>
          <w:sz w:val="28"/>
          <w:szCs w:val="28"/>
          <w:rtl/>
        </w:rPr>
        <w:t>المتوسطات الحسابية والانحرافات المعيارية لمحاور الدراسة</w:t>
      </w:r>
      <w:r w:rsidR="00F17B8C"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00F17B8C" w:rsidRPr="00F17B8C">
        <w:rPr>
          <w:rFonts w:ascii="Sakkal Majalla" w:hAnsi="Sakkal Majalla" w:cs="Sakkal Majalla"/>
          <w:sz w:val="28"/>
          <w:szCs w:val="28"/>
          <w:lang w:bidi="ar-EG"/>
        </w:rPr>
        <w:t>.....</w:t>
      </w:r>
      <w:r w:rsidR="00C766D7" w:rsidRPr="00A9317F">
        <w:rPr>
          <w:rFonts w:ascii="Sakkal Majalla" w:hAnsi="Sakkal Majalla" w:cs="Sakkal Majalla" w:hint="cs"/>
          <w:sz w:val="28"/>
          <w:szCs w:val="28"/>
          <w:rtl/>
          <w:lang w:bidi="ar-EG"/>
        </w:rPr>
        <w:t>38</w:t>
      </w:r>
    </w:p>
    <w:p w14:paraId="4DCCD8E8" w14:textId="05D27A53" w:rsidR="00F17B8C" w:rsidRPr="00F17B8C" w:rsidRDefault="00F17B8C" w:rsidP="00F17B8C">
      <w:pPr>
        <w:numPr>
          <w:ilvl w:val="0"/>
          <w:numId w:val="42"/>
        </w:numPr>
        <w:rPr>
          <w:rFonts w:ascii="Sakkal Majalla" w:hAnsi="Sakkal Majalla" w:cs="Sakkal Majalla"/>
          <w:sz w:val="28"/>
          <w:szCs w:val="28"/>
          <w:lang w:bidi="ar-EG"/>
        </w:rPr>
      </w:pPr>
      <w:r w:rsidRPr="00F17B8C">
        <w:rPr>
          <w:rFonts w:ascii="Sakkal Majalla" w:hAnsi="Sakkal Majalla" w:cs="Sakkal Majalla"/>
          <w:sz w:val="28"/>
          <w:szCs w:val="28"/>
          <w:rtl/>
        </w:rPr>
        <w:t>الجداول (</w:t>
      </w:r>
      <w:r w:rsidR="004900CE">
        <w:rPr>
          <w:rFonts w:ascii="Sakkal Majalla" w:hAnsi="Sakkal Majalla" w:cs="Sakkal Majalla" w:hint="cs"/>
          <w:sz w:val="28"/>
          <w:szCs w:val="28"/>
          <w:rtl/>
        </w:rPr>
        <w:t>3</w:t>
      </w:r>
      <w:r w:rsidRPr="00F17B8C">
        <w:rPr>
          <w:rFonts w:ascii="Sakkal Majalla" w:hAnsi="Sakkal Majalla" w:cs="Sakkal Majalla"/>
          <w:sz w:val="28"/>
          <w:szCs w:val="28"/>
          <w:rtl/>
        </w:rPr>
        <w:t>–</w:t>
      </w:r>
      <w:r w:rsidR="004900CE">
        <w:rPr>
          <w:rFonts w:ascii="Sakkal Majalla" w:hAnsi="Sakkal Majalla" w:cs="Sakkal Majalla" w:hint="cs"/>
          <w:sz w:val="28"/>
          <w:szCs w:val="28"/>
          <w:rtl/>
        </w:rPr>
        <w:t>8</w:t>
      </w:r>
      <w:r w:rsidRPr="00F17B8C">
        <w:rPr>
          <w:rFonts w:ascii="Sakkal Majalla" w:hAnsi="Sakkal Majalla" w:cs="Sakkal Majalla"/>
          <w:sz w:val="28"/>
          <w:szCs w:val="28"/>
          <w:rtl/>
        </w:rPr>
        <w:t>): المتوسطات الحسابية والانحرافات المعيارية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161442" w:rsidRPr="00A9317F">
        <w:rPr>
          <w:rFonts w:ascii="Sakkal Majalla" w:hAnsi="Sakkal Majalla" w:cs="Sakkal Majalla" w:hint="cs"/>
          <w:sz w:val="28"/>
          <w:szCs w:val="28"/>
          <w:rtl/>
        </w:rPr>
        <w:t>38</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اختبار فروض الدراسة</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161442" w:rsidRPr="00A9317F">
        <w:rPr>
          <w:rFonts w:ascii="Sakkal Majalla" w:hAnsi="Sakkal Majalla" w:cs="Sakkal Majalla" w:hint="cs"/>
          <w:sz w:val="28"/>
          <w:szCs w:val="28"/>
          <w:rtl/>
          <w:lang w:bidi="ar-EG"/>
        </w:rPr>
        <w:t>40</w:t>
      </w:r>
    </w:p>
    <w:p w14:paraId="46AA2B2D" w14:textId="6C26C86B" w:rsidR="00F17B8C" w:rsidRPr="00F17B8C" w:rsidRDefault="00F17B8C" w:rsidP="00F17B8C">
      <w:pPr>
        <w:numPr>
          <w:ilvl w:val="0"/>
          <w:numId w:val="42"/>
        </w:numPr>
        <w:rPr>
          <w:rFonts w:ascii="Sakkal Majalla" w:hAnsi="Sakkal Majalla" w:cs="Sakkal Majalla"/>
          <w:sz w:val="28"/>
          <w:szCs w:val="28"/>
          <w:lang w:bidi="ar-EG"/>
        </w:rPr>
      </w:pPr>
      <w:r w:rsidRPr="00F17B8C">
        <w:rPr>
          <w:rFonts w:ascii="Sakkal Majalla" w:hAnsi="Sakkal Majalla" w:cs="Sakkal Majalla"/>
          <w:sz w:val="28"/>
          <w:szCs w:val="28"/>
          <w:rtl/>
        </w:rPr>
        <w:t>الجدول (</w:t>
      </w:r>
      <w:r w:rsidR="004900CE">
        <w:rPr>
          <w:rFonts w:ascii="Sakkal Majalla" w:hAnsi="Sakkal Majalla" w:cs="Sakkal Majalla" w:hint="cs"/>
          <w:sz w:val="28"/>
          <w:szCs w:val="28"/>
          <w:rtl/>
        </w:rPr>
        <w:t>9</w:t>
      </w:r>
      <w:r w:rsidRPr="00F17B8C">
        <w:rPr>
          <w:rFonts w:ascii="Sakkal Majalla" w:hAnsi="Sakkal Majalla" w:cs="Sakkal Majalla"/>
          <w:sz w:val="28"/>
          <w:szCs w:val="28"/>
          <w:rtl/>
        </w:rPr>
        <w:t>): نتائج اختبار الفروض</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161442" w:rsidRPr="00A9317F">
        <w:rPr>
          <w:rFonts w:ascii="Sakkal Majalla" w:hAnsi="Sakkal Majalla" w:cs="Sakkal Majalla" w:hint="cs"/>
          <w:sz w:val="28"/>
          <w:szCs w:val="28"/>
          <w:rtl/>
          <w:lang w:bidi="ar-EG"/>
        </w:rPr>
        <w:t>4</w:t>
      </w:r>
      <w:r w:rsidR="00862B2E">
        <w:rPr>
          <w:rFonts w:ascii="Sakkal Majalla" w:hAnsi="Sakkal Majalla" w:cs="Sakkal Majalla" w:hint="cs"/>
          <w:sz w:val="28"/>
          <w:szCs w:val="28"/>
          <w:rtl/>
          <w:lang w:bidi="ar-EG"/>
        </w:rPr>
        <w:t>3</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مناقشة النتائج</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161442" w:rsidRPr="00A9317F">
        <w:rPr>
          <w:rFonts w:ascii="Sakkal Majalla" w:hAnsi="Sakkal Majalla" w:cs="Sakkal Majalla" w:hint="cs"/>
          <w:sz w:val="28"/>
          <w:szCs w:val="28"/>
          <w:rtl/>
          <w:lang w:bidi="ar-EG"/>
        </w:rPr>
        <w:t>43</w:t>
      </w:r>
      <w:r w:rsidRPr="00F17B8C">
        <w:rPr>
          <w:rFonts w:ascii="Sakkal Majalla" w:hAnsi="Sakkal Majalla" w:cs="Sakkal Majalla"/>
          <w:sz w:val="28"/>
          <w:szCs w:val="28"/>
          <w:lang w:bidi="ar-EG"/>
        </w:rPr>
        <w:br/>
      </w:r>
      <w:r w:rsidRPr="00F17B8C">
        <w:rPr>
          <w:rFonts w:ascii="Sakkal Majalla" w:hAnsi="Sakkal Majalla" w:cs="Sakkal Majalla"/>
          <w:sz w:val="28"/>
          <w:szCs w:val="28"/>
          <w:rtl/>
        </w:rPr>
        <w:t>التوصيات</w:t>
      </w:r>
      <w:r w:rsidRPr="00F17B8C">
        <w:rPr>
          <w:rFonts w:ascii="Sakkal Majalla" w:hAnsi="Sakkal Majalla" w:cs="Sakkal Majalla"/>
          <w:sz w:val="28"/>
          <w:szCs w:val="28"/>
          <w:lang w:bidi="ar-EG"/>
        </w:rPr>
        <w:t xml:space="preserve"> ...................................</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161442" w:rsidRPr="00A9317F">
        <w:rPr>
          <w:rFonts w:ascii="Sakkal Majalla" w:hAnsi="Sakkal Majalla" w:cs="Sakkal Majalla" w:hint="cs"/>
          <w:sz w:val="28"/>
          <w:szCs w:val="28"/>
          <w:rtl/>
          <w:lang w:bidi="ar-EG"/>
        </w:rPr>
        <w:t>45</w:t>
      </w:r>
    </w:p>
    <w:p w14:paraId="09473099" w14:textId="46D78EEA" w:rsidR="00F17B8C" w:rsidRPr="00F17B8C" w:rsidRDefault="00F17B8C" w:rsidP="00F17B8C">
      <w:pPr>
        <w:rPr>
          <w:rFonts w:ascii="Sakkal Majalla" w:hAnsi="Sakkal Majalla" w:cs="Sakkal Majalla" w:hint="cs"/>
          <w:sz w:val="28"/>
          <w:szCs w:val="28"/>
          <w:rtl/>
        </w:rPr>
      </w:pPr>
      <w:r w:rsidRPr="00F17B8C">
        <w:rPr>
          <w:rFonts w:ascii="Sakkal Majalla" w:hAnsi="Sakkal Majalla" w:cs="Sakkal Majalla"/>
          <w:b/>
          <w:bCs/>
          <w:sz w:val="28"/>
          <w:szCs w:val="28"/>
          <w:rtl/>
        </w:rPr>
        <w:t>المراجع</w:t>
      </w:r>
      <w:r w:rsidRPr="00F17B8C">
        <w:rPr>
          <w:rFonts w:ascii="Sakkal Majalla" w:hAnsi="Sakkal Majalla" w:cs="Sakkal Majalla"/>
          <w:sz w:val="28"/>
          <w:szCs w:val="28"/>
          <w:rtl/>
        </w:rPr>
        <w:t xml:space="preserve"> </w:t>
      </w:r>
      <w:r w:rsidRPr="00F17B8C">
        <w:rPr>
          <w:rFonts w:ascii="Sakkal Majalla" w:hAnsi="Sakkal Majalla" w:cs="Sakkal Majalla"/>
          <w:sz w:val="28"/>
          <w:szCs w:val="28"/>
          <w:lang w:bidi="ar-EG"/>
        </w:rPr>
        <w:t>.....................</w:t>
      </w:r>
      <w:r w:rsidR="00C9258D" w:rsidRPr="00A9317F">
        <w:rPr>
          <w:rFonts w:ascii="Sakkal Majalla" w:hAnsi="Sakkal Majalla" w:cs="Sakkal Majalla"/>
          <w:sz w:val="28"/>
          <w:szCs w:val="28"/>
          <w:lang w:bidi="ar-EG"/>
        </w:rPr>
        <w:t>......................................................................................................</w:t>
      </w:r>
      <w:r w:rsidRPr="00F17B8C">
        <w:rPr>
          <w:rFonts w:ascii="Sakkal Majalla" w:hAnsi="Sakkal Majalla" w:cs="Sakkal Majalla"/>
          <w:sz w:val="28"/>
          <w:szCs w:val="28"/>
          <w:lang w:bidi="ar-EG"/>
        </w:rPr>
        <w:t>..................................................</w:t>
      </w:r>
      <w:r w:rsidR="00161442" w:rsidRPr="00A9317F">
        <w:rPr>
          <w:rFonts w:ascii="Sakkal Majalla" w:hAnsi="Sakkal Majalla" w:cs="Sakkal Majalla" w:hint="cs"/>
          <w:sz w:val="28"/>
          <w:szCs w:val="28"/>
          <w:rtl/>
        </w:rPr>
        <w:t>49</w:t>
      </w:r>
    </w:p>
    <w:p w14:paraId="7AEFA34F" w14:textId="77777777" w:rsidR="00864F58" w:rsidRPr="00A9317F" w:rsidRDefault="00864F58" w:rsidP="00AB5EE8">
      <w:pPr>
        <w:rPr>
          <w:rFonts w:ascii="Sakkal Majalla" w:hAnsi="Sakkal Majalla" w:cs="Sakkal Majalla"/>
          <w:sz w:val="28"/>
          <w:szCs w:val="28"/>
          <w:rtl/>
          <w:lang w:bidi="ar-EG"/>
        </w:rPr>
      </w:pPr>
    </w:p>
    <w:p w14:paraId="6E11042B" w14:textId="77777777" w:rsidR="004669EF" w:rsidRPr="00A9317F" w:rsidRDefault="004669EF" w:rsidP="00AB5EE8">
      <w:pPr>
        <w:rPr>
          <w:rFonts w:ascii="Sakkal Majalla" w:hAnsi="Sakkal Majalla" w:cs="Sakkal Majalla"/>
          <w:sz w:val="28"/>
          <w:szCs w:val="28"/>
          <w:rtl/>
          <w:lang w:bidi="ar-EG"/>
        </w:rPr>
      </w:pPr>
    </w:p>
    <w:p w14:paraId="69A6475D" w14:textId="77777777" w:rsidR="00F17B8C" w:rsidRPr="00A9317F" w:rsidRDefault="00F17B8C" w:rsidP="00AB5EE8">
      <w:pPr>
        <w:rPr>
          <w:rFonts w:ascii="Sakkal Majalla" w:hAnsi="Sakkal Majalla" w:cs="Sakkal Majalla"/>
          <w:sz w:val="28"/>
          <w:szCs w:val="28"/>
          <w:rtl/>
          <w:lang w:bidi="ar-EG"/>
        </w:rPr>
      </w:pPr>
    </w:p>
    <w:p w14:paraId="21E453CB" w14:textId="77777777" w:rsidR="00F17B8C" w:rsidRPr="00A9317F" w:rsidRDefault="00F17B8C" w:rsidP="00AB5EE8">
      <w:pPr>
        <w:rPr>
          <w:rFonts w:ascii="Sakkal Majalla" w:hAnsi="Sakkal Majalla" w:cs="Sakkal Majalla"/>
          <w:sz w:val="28"/>
          <w:szCs w:val="28"/>
          <w:rtl/>
          <w:lang w:bidi="ar-EG"/>
        </w:rPr>
      </w:pPr>
    </w:p>
    <w:p w14:paraId="7BBA80CE" w14:textId="77777777" w:rsidR="00F17B8C" w:rsidRPr="00A9317F" w:rsidRDefault="00F17B8C" w:rsidP="00AB5EE8">
      <w:pPr>
        <w:rPr>
          <w:rFonts w:ascii="Sakkal Majalla" w:hAnsi="Sakkal Majalla" w:cs="Sakkal Majalla"/>
          <w:sz w:val="28"/>
          <w:szCs w:val="28"/>
          <w:rtl/>
          <w:lang w:bidi="ar-EG"/>
        </w:rPr>
      </w:pPr>
    </w:p>
    <w:p w14:paraId="534051CB" w14:textId="77777777" w:rsidR="00F17B8C" w:rsidRPr="00A9317F" w:rsidRDefault="00F17B8C" w:rsidP="00AB5EE8">
      <w:pPr>
        <w:rPr>
          <w:rFonts w:ascii="Sakkal Majalla" w:hAnsi="Sakkal Majalla" w:cs="Sakkal Majalla"/>
          <w:sz w:val="28"/>
          <w:szCs w:val="28"/>
          <w:rtl/>
          <w:lang w:bidi="ar-EG"/>
        </w:rPr>
      </w:pPr>
    </w:p>
    <w:p w14:paraId="2E8594BE" w14:textId="77777777" w:rsidR="00F17B8C" w:rsidRPr="00A9317F" w:rsidRDefault="00F17B8C" w:rsidP="00AB5EE8">
      <w:pPr>
        <w:rPr>
          <w:rFonts w:ascii="Sakkal Majalla" w:hAnsi="Sakkal Majalla" w:cs="Sakkal Majalla"/>
          <w:sz w:val="28"/>
          <w:szCs w:val="28"/>
          <w:rtl/>
          <w:lang w:bidi="ar-EG"/>
        </w:rPr>
      </w:pPr>
    </w:p>
    <w:p w14:paraId="69C80EE9" w14:textId="77777777" w:rsidR="00F17B8C" w:rsidRPr="00F17B8C" w:rsidRDefault="00F17B8C" w:rsidP="00F17B8C">
      <w:pPr>
        <w:rPr>
          <w:rFonts w:ascii="Sakkal Majalla" w:hAnsi="Sakkal Majalla" w:cs="Sakkal Majalla"/>
          <w:b/>
          <w:bCs/>
          <w:sz w:val="28"/>
          <w:szCs w:val="28"/>
          <w:lang w:bidi="ar-EG"/>
        </w:rPr>
      </w:pPr>
      <w:r w:rsidRPr="00F17B8C">
        <w:rPr>
          <w:rFonts w:ascii="Sakkal Majalla" w:hAnsi="Sakkal Majalla" w:cs="Sakkal Majalla"/>
          <w:b/>
          <w:bCs/>
          <w:sz w:val="28"/>
          <w:szCs w:val="28"/>
          <w:rtl/>
        </w:rPr>
        <w:t>قائمة الجداول</w:t>
      </w:r>
    </w:p>
    <w:p w14:paraId="470E0C92" w14:textId="77777777" w:rsidR="00F17B8C" w:rsidRPr="00A9317F" w:rsidRDefault="00F17B8C" w:rsidP="00F17B8C">
      <w:pPr>
        <w:rPr>
          <w:rFonts w:ascii="Sakkal Majalla" w:hAnsi="Sakkal Majalla" w:cs="Sakkal Majalla" w:hint="cs"/>
          <w:b/>
          <w:bCs/>
          <w:sz w:val="28"/>
          <w:szCs w:val="28"/>
          <w:rtl/>
        </w:rPr>
      </w:pPr>
    </w:p>
    <w:p w14:paraId="010524AB" w14:textId="2B0EDFCC" w:rsidR="00F17B8C" w:rsidRPr="00A9317F" w:rsidRDefault="00F17B8C" w:rsidP="00F17B8C">
      <w:pPr>
        <w:rPr>
          <w:rFonts w:ascii="Sakkal Majalla" w:hAnsi="Sakkal Majalla" w:cs="Sakkal Majalla"/>
          <w:b/>
          <w:bCs/>
          <w:sz w:val="28"/>
          <w:szCs w:val="28"/>
          <w:rtl/>
        </w:rPr>
      </w:pPr>
      <w:r w:rsidRPr="00A9317F">
        <w:rPr>
          <w:rFonts w:ascii="Sakkal Majalla" w:hAnsi="Sakkal Majalla" w:cs="Sakkal Majalla"/>
          <w:b/>
          <w:bCs/>
          <w:sz w:val="28"/>
          <w:szCs w:val="28"/>
          <w:rtl/>
        </w:rPr>
        <w:t xml:space="preserve">جدول (١): </w:t>
      </w:r>
      <w:r w:rsidR="004900CE" w:rsidRPr="00A9317F">
        <w:rPr>
          <w:rFonts w:ascii="Sakkal Majalla" w:hAnsi="Sakkal Majalla" w:cs="Sakkal Majalla"/>
          <w:b/>
          <w:bCs/>
          <w:sz w:val="28"/>
          <w:szCs w:val="28"/>
          <w:rtl/>
        </w:rPr>
        <w:t xml:space="preserve">معاملات </w:t>
      </w:r>
      <w:proofErr w:type="spellStart"/>
      <w:r w:rsidR="004900CE" w:rsidRPr="00A9317F">
        <w:rPr>
          <w:rFonts w:ascii="Sakkal Majalla" w:hAnsi="Sakkal Majalla" w:cs="Sakkal Majalla"/>
          <w:b/>
          <w:bCs/>
          <w:sz w:val="28"/>
          <w:szCs w:val="28"/>
          <w:rtl/>
        </w:rPr>
        <w:t>كرونباخ</w:t>
      </w:r>
      <w:proofErr w:type="spellEnd"/>
      <w:r w:rsidR="004900CE" w:rsidRPr="00A9317F">
        <w:rPr>
          <w:rFonts w:ascii="Sakkal Majalla" w:hAnsi="Sakkal Majalla" w:cs="Sakkal Majalla"/>
          <w:b/>
          <w:bCs/>
          <w:sz w:val="28"/>
          <w:szCs w:val="28"/>
          <w:rtl/>
        </w:rPr>
        <w:t xml:space="preserve"> ألفا لمحاور الدراسة</w:t>
      </w:r>
      <w:r w:rsidRPr="00A9317F">
        <w:rPr>
          <w:rFonts w:ascii="Sakkal Majalla" w:hAnsi="Sakkal Majalla" w:cs="Sakkal Majalla"/>
          <w:b/>
          <w:bCs/>
          <w:sz w:val="28"/>
          <w:szCs w:val="28"/>
          <w:rtl/>
        </w:rPr>
        <w:t>..............................</w:t>
      </w:r>
      <w:r w:rsidR="00C9258D"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00161442" w:rsidRPr="00A9317F">
        <w:rPr>
          <w:rFonts w:ascii="Sakkal Majalla" w:hAnsi="Sakkal Majalla" w:cs="Sakkal Majalla" w:hint="cs"/>
          <w:b/>
          <w:bCs/>
          <w:sz w:val="28"/>
          <w:szCs w:val="28"/>
          <w:rtl/>
        </w:rPr>
        <w:t>34</w:t>
      </w:r>
    </w:p>
    <w:p w14:paraId="3D5C6F9D" w14:textId="5EACBF73" w:rsidR="00F17B8C" w:rsidRDefault="00F17B8C" w:rsidP="004900CE">
      <w:pPr>
        <w:rPr>
          <w:rFonts w:ascii="Sakkal Majalla" w:hAnsi="Sakkal Majalla" w:cs="Sakkal Majalla"/>
          <w:b/>
          <w:bCs/>
          <w:sz w:val="28"/>
          <w:szCs w:val="28"/>
          <w:rtl/>
        </w:rPr>
      </w:pPr>
      <w:r w:rsidRPr="00A9317F">
        <w:rPr>
          <w:rFonts w:ascii="Sakkal Majalla" w:hAnsi="Sakkal Majalla" w:cs="Sakkal Majalla"/>
          <w:b/>
          <w:bCs/>
          <w:sz w:val="28"/>
          <w:szCs w:val="28"/>
          <w:rtl/>
        </w:rPr>
        <w:t xml:space="preserve">جدول (٢): </w:t>
      </w:r>
      <w:r w:rsidR="004900CE" w:rsidRPr="004900CE">
        <w:rPr>
          <w:rFonts w:ascii="Sakkal Majalla" w:hAnsi="Sakkal Majalla" w:cs="Sakkal Majalla"/>
          <w:b/>
          <w:bCs/>
          <w:sz w:val="28"/>
          <w:szCs w:val="28"/>
          <w:rtl/>
        </w:rPr>
        <w:t>التحليل الوصفي لمحاور الدراسة</w:t>
      </w:r>
      <w:r w:rsidRPr="00A9317F">
        <w:rPr>
          <w:rFonts w:ascii="Sakkal Majalla" w:hAnsi="Sakkal Majalla" w:cs="Sakkal Majalla"/>
          <w:b/>
          <w:bCs/>
          <w:sz w:val="28"/>
          <w:szCs w:val="28"/>
          <w:rtl/>
        </w:rPr>
        <w:t>......................</w:t>
      </w:r>
      <w:r w:rsidR="00C9258D"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00A9317F" w:rsidRPr="00A9317F">
        <w:rPr>
          <w:rFonts w:ascii="Sakkal Majalla" w:hAnsi="Sakkal Majalla" w:cs="Sakkal Majalla" w:hint="cs"/>
          <w:b/>
          <w:bCs/>
          <w:sz w:val="28"/>
          <w:szCs w:val="28"/>
          <w:rtl/>
        </w:rPr>
        <w:t>36</w:t>
      </w:r>
    </w:p>
    <w:p w14:paraId="25A174DD" w14:textId="1B73960F" w:rsidR="004900CE" w:rsidRPr="00A9317F" w:rsidRDefault="004900CE" w:rsidP="004900CE">
      <w:pPr>
        <w:rPr>
          <w:rFonts w:ascii="Sakkal Majalla" w:hAnsi="Sakkal Majalla" w:cs="Sakkal Majalla"/>
          <w:b/>
          <w:bCs/>
          <w:sz w:val="28"/>
          <w:szCs w:val="28"/>
          <w:rtl/>
        </w:rPr>
      </w:pPr>
      <w:r w:rsidRPr="00A9317F">
        <w:rPr>
          <w:rFonts w:ascii="Sakkal Majalla" w:hAnsi="Sakkal Majalla" w:cs="Sakkal Majalla"/>
          <w:b/>
          <w:bCs/>
          <w:sz w:val="28"/>
          <w:szCs w:val="28"/>
          <w:rtl/>
        </w:rPr>
        <w:t>جدول (</w:t>
      </w:r>
      <w:r>
        <w:rPr>
          <w:rFonts w:ascii="Sakkal Majalla" w:hAnsi="Sakkal Majalla" w:cs="Sakkal Majalla" w:hint="cs"/>
          <w:b/>
          <w:bCs/>
          <w:sz w:val="28"/>
          <w:szCs w:val="28"/>
          <w:rtl/>
        </w:rPr>
        <w:t>3</w:t>
      </w:r>
      <w:r w:rsidRPr="00A9317F">
        <w:rPr>
          <w:rFonts w:ascii="Sakkal Majalla" w:hAnsi="Sakkal Majalla" w:cs="Sakkal Majalla"/>
          <w:b/>
          <w:bCs/>
          <w:sz w:val="28"/>
          <w:szCs w:val="28"/>
          <w:rtl/>
        </w:rPr>
        <w:t xml:space="preserve">): </w:t>
      </w:r>
      <w:r w:rsidRPr="004900CE">
        <w:rPr>
          <w:rFonts w:ascii="Sakkal Majalla" w:hAnsi="Sakkal Majalla" w:cs="Sakkal Majalla"/>
          <w:b/>
          <w:bCs/>
          <w:sz w:val="28"/>
          <w:szCs w:val="28"/>
          <w:rtl/>
        </w:rPr>
        <w:t>المتوسطات الحسابية والانحرافات المعيارية لمحاور الدراسة</w:t>
      </w:r>
      <w:r w:rsidRPr="00A9317F">
        <w:rPr>
          <w:rFonts w:ascii="Sakkal Majalla" w:hAnsi="Sakkal Majalla" w:cs="Sakkal Majalla"/>
          <w:b/>
          <w:bCs/>
          <w:sz w:val="28"/>
          <w:szCs w:val="28"/>
          <w:rtl/>
        </w:rPr>
        <w:t>...........</w:t>
      </w:r>
      <w:r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Pr="00A9317F">
        <w:rPr>
          <w:rFonts w:ascii="Sakkal Majalla" w:hAnsi="Sakkal Majalla" w:cs="Sakkal Majalla" w:hint="cs"/>
          <w:b/>
          <w:bCs/>
          <w:sz w:val="28"/>
          <w:szCs w:val="28"/>
          <w:rtl/>
        </w:rPr>
        <w:t>38</w:t>
      </w:r>
    </w:p>
    <w:p w14:paraId="1E32BC6B" w14:textId="71895904" w:rsidR="00F17B8C" w:rsidRPr="00A9317F" w:rsidRDefault="00F17B8C" w:rsidP="00F17B8C">
      <w:pPr>
        <w:rPr>
          <w:rFonts w:ascii="Sakkal Majalla" w:hAnsi="Sakkal Majalla" w:cs="Sakkal Majalla"/>
          <w:b/>
          <w:bCs/>
          <w:sz w:val="28"/>
          <w:szCs w:val="28"/>
          <w:rtl/>
        </w:rPr>
      </w:pPr>
      <w:r w:rsidRPr="00A9317F">
        <w:rPr>
          <w:rFonts w:ascii="Sakkal Majalla" w:hAnsi="Sakkal Majalla" w:cs="Sakkal Majalla"/>
          <w:b/>
          <w:bCs/>
          <w:sz w:val="28"/>
          <w:szCs w:val="28"/>
          <w:rtl/>
        </w:rPr>
        <w:t>جدول (</w:t>
      </w:r>
      <w:r w:rsidR="004900CE">
        <w:rPr>
          <w:rFonts w:ascii="Sakkal Majalla" w:hAnsi="Sakkal Majalla" w:cs="Sakkal Majalla" w:hint="cs"/>
          <w:b/>
          <w:bCs/>
          <w:sz w:val="28"/>
          <w:szCs w:val="28"/>
          <w:rtl/>
        </w:rPr>
        <w:t>4</w:t>
      </w:r>
      <w:r w:rsidRPr="00A9317F">
        <w:rPr>
          <w:rFonts w:ascii="Sakkal Majalla" w:hAnsi="Sakkal Majalla" w:cs="Sakkal Majalla"/>
          <w:b/>
          <w:bCs/>
          <w:sz w:val="28"/>
          <w:szCs w:val="28"/>
          <w:rtl/>
        </w:rPr>
        <w:t>): المتوسطات الحسابية والانحرافات المعيارية – العوامل الفنية ...........</w:t>
      </w:r>
      <w:r w:rsidR="00C9258D"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00A9317F" w:rsidRPr="00A9317F">
        <w:rPr>
          <w:rFonts w:ascii="Sakkal Majalla" w:hAnsi="Sakkal Majalla" w:cs="Sakkal Majalla" w:hint="cs"/>
          <w:b/>
          <w:bCs/>
          <w:sz w:val="28"/>
          <w:szCs w:val="28"/>
          <w:rtl/>
        </w:rPr>
        <w:t>38</w:t>
      </w:r>
    </w:p>
    <w:p w14:paraId="1B7326C5" w14:textId="553E1A29" w:rsidR="00F17B8C" w:rsidRPr="00A9317F" w:rsidRDefault="00F17B8C" w:rsidP="00F17B8C">
      <w:pPr>
        <w:rPr>
          <w:rFonts w:ascii="Sakkal Majalla" w:hAnsi="Sakkal Majalla" w:cs="Sakkal Majalla"/>
          <w:b/>
          <w:bCs/>
          <w:sz w:val="28"/>
          <w:szCs w:val="28"/>
          <w:rtl/>
        </w:rPr>
      </w:pPr>
      <w:r w:rsidRPr="00A9317F">
        <w:rPr>
          <w:rFonts w:ascii="Sakkal Majalla" w:hAnsi="Sakkal Majalla" w:cs="Sakkal Majalla"/>
          <w:b/>
          <w:bCs/>
          <w:sz w:val="28"/>
          <w:szCs w:val="28"/>
          <w:rtl/>
        </w:rPr>
        <w:t>جدول (</w:t>
      </w:r>
      <w:r w:rsidR="004900CE">
        <w:rPr>
          <w:rFonts w:ascii="Sakkal Majalla" w:hAnsi="Sakkal Majalla" w:cs="Sakkal Majalla" w:hint="cs"/>
          <w:b/>
          <w:bCs/>
          <w:sz w:val="28"/>
          <w:szCs w:val="28"/>
          <w:rtl/>
        </w:rPr>
        <w:t>5</w:t>
      </w:r>
      <w:r w:rsidRPr="00A9317F">
        <w:rPr>
          <w:rFonts w:ascii="Sakkal Majalla" w:hAnsi="Sakkal Majalla" w:cs="Sakkal Majalla"/>
          <w:b/>
          <w:bCs/>
          <w:sz w:val="28"/>
          <w:szCs w:val="28"/>
          <w:rtl/>
        </w:rPr>
        <w:t>): المتوسطات الحسابية والانحرافات المعيارية – العوامل الإدارية والتنظيمية ......</w:t>
      </w:r>
      <w:r w:rsidR="00C9258D"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00A9317F" w:rsidRPr="00A9317F">
        <w:rPr>
          <w:rFonts w:ascii="Sakkal Majalla" w:hAnsi="Sakkal Majalla" w:cs="Sakkal Majalla" w:hint="cs"/>
          <w:b/>
          <w:bCs/>
          <w:sz w:val="28"/>
          <w:szCs w:val="28"/>
          <w:rtl/>
        </w:rPr>
        <w:t>38</w:t>
      </w:r>
    </w:p>
    <w:p w14:paraId="2BA31B80" w14:textId="427273F0" w:rsidR="00F17B8C" w:rsidRPr="00A9317F" w:rsidRDefault="00F17B8C" w:rsidP="00F17B8C">
      <w:pPr>
        <w:rPr>
          <w:rFonts w:ascii="Sakkal Majalla" w:hAnsi="Sakkal Majalla" w:cs="Sakkal Majalla"/>
          <w:b/>
          <w:bCs/>
          <w:sz w:val="28"/>
          <w:szCs w:val="28"/>
          <w:rtl/>
        </w:rPr>
      </w:pPr>
      <w:r w:rsidRPr="00A9317F">
        <w:rPr>
          <w:rFonts w:ascii="Sakkal Majalla" w:hAnsi="Sakkal Majalla" w:cs="Sakkal Majalla"/>
          <w:b/>
          <w:bCs/>
          <w:sz w:val="28"/>
          <w:szCs w:val="28"/>
          <w:rtl/>
        </w:rPr>
        <w:t>جدول (</w:t>
      </w:r>
      <w:r w:rsidR="004900CE">
        <w:rPr>
          <w:rFonts w:ascii="Sakkal Majalla" w:hAnsi="Sakkal Majalla" w:cs="Sakkal Majalla" w:hint="cs"/>
          <w:b/>
          <w:bCs/>
          <w:sz w:val="28"/>
          <w:szCs w:val="28"/>
          <w:rtl/>
        </w:rPr>
        <w:t>6</w:t>
      </w:r>
      <w:r w:rsidRPr="00A9317F">
        <w:rPr>
          <w:rFonts w:ascii="Sakkal Majalla" w:hAnsi="Sakkal Majalla" w:cs="Sakkal Majalla"/>
          <w:b/>
          <w:bCs/>
          <w:sz w:val="28"/>
          <w:szCs w:val="28"/>
          <w:rtl/>
        </w:rPr>
        <w:t>): المتوسطات الحسابية والانحرافات المعيارية – العوامل اللوجستية والتشغيلية ...</w:t>
      </w:r>
      <w:r w:rsidR="00C9258D"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00A9317F" w:rsidRPr="00A9317F">
        <w:rPr>
          <w:rFonts w:ascii="Sakkal Majalla" w:hAnsi="Sakkal Majalla" w:cs="Sakkal Majalla" w:hint="cs"/>
          <w:b/>
          <w:bCs/>
          <w:sz w:val="28"/>
          <w:szCs w:val="28"/>
          <w:rtl/>
        </w:rPr>
        <w:t>3</w:t>
      </w:r>
      <w:r w:rsidR="004900CE">
        <w:rPr>
          <w:rFonts w:ascii="Sakkal Majalla" w:hAnsi="Sakkal Majalla" w:cs="Sakkal Majalla" w:hint="cs"/>
          <w:b/>
          <w:bCs/>
          <w:sz w:val="28"/>
          <w:szCs w:val="28"/>
          <w:rtl/>
        </w:rPr>
        <w:t>9</w:t>
      </w:r>
    </w:p>
    <w:p w14:paraId="2B62BF5D" w14:textId="04B2071E" w:rsidR="00F17B8C" w:rsidRPr="00A9317F" w:rsidRDefault="00F17B8C" w:rsidP="00F17B8C">
      <w:pPr>
        <w:rPr>
          <w:rFonts w:ascii="Sakkal Majalla" w:hAnsi="Sakkal Majalla" w:cs="Sakkal Majalla"/>
          <w:b/>
          <w:bCs/>
          <w:sz w:val="28"/>
          <w:szCs w:val="28"/>
          <w:rtl/>
        </w:rPr>
      </w:pPr>
      <w:r w:rsidRPr="00A9317F">
        <w:rPr>
          <w:rFonts w:ascii="Sakkal Majalla" w:hAnsi="Sakkal Majalla" w:cs="Sakkal Majalla"/>
          <w:b/>
          <w:bCs/>
          <w:sz w:val="28"/>
          <w:szCs w:val="28"/>
          <w:rtl/>
        </w:rPr>
        <w:t>جدول (</w:t>
      </w:r>
      <w:r w:rsidR="004900CE">
        <w:rPr>
          <w:rFonts w:ascii="Sakkal Majalla" w:hAnsi="Sakkal Majalla" w:cs="Sakkal Majalla" w:hint="cs"/>
          <w:b/>
          <w:bCs/>
          <w:sz w:val="28"/>
          <w:szCs w:val="28"/>
          <w:rtl/>
        </w:rPr>
        <w:t>7</w:t>
      </w:r>
      <w:r w:rsidRPr="00A9317F">
        <w:rPr>
          <w:rFonts w:ascii="Sakkal Majalla" w:hAnsi="Sakkal Majalla" w:cs="Sakkal Majalla"/>
          <w:b/>
          <w:bCs/>
          <w:sz w:val="28"/>
          <w:szCs w:val="28"/>
          <w:rtl/>
        </w:rPr>
        <w:t>): المتوسطات الحسابية والانحرافات المعيارية – إدارة المخاطر والمتابعة ...........</w:t>
      </w:r>
      <w:r w:rsidR="00C9258D"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00A9317F" w:rsidRPr="00A9317F">
        <w:rPr>
          <w:rFonts w:ascii="Sakkal Majalla" w:hAnsi="Sakkal Majalla" w:cs="Sakkal Majalla" w:hint="cs"/>
          <w:b/>
          <w:bCs/>
          <w:sz w:val="28"/>
          <w:szCs w:val="28"/>
          <w:rtl/>
        </w:rPr>
        <w:t>39</w:t>
      </w:r>
    </w:p>
    <w:p w14:paraId="06541FAA" w14:textId="58831842" w:rsidR="00F17B8C" w:rsidRPr="00A9317F" w:rsidRDefault="00F17B8C" w:rsidP="00F17B8C">
      <w:pPr>
        <w:rPr>
          <w:rFonts w:ascii="Sakkal Majalla" w:hAnsi="Sakkal Majalla" w:cs="Sakkal Majalla"/>
          <w:b/>
          <w:bCs/>
          <w:sz w:val="28"/>
          <w:szCs w:val="28"/>
          <w:rtl/>
        </w:rPr>
      </w:pPr>
      <w:r w:rsidRPr="00A9317F">
        <w:rPr>
          <w:rFonts w:ascii="Sakkal Majalla" w:hAnsi="Sakkal Majalla" w:cs="Sakkal Majalla"/>
          <w:b/>
          <w:bCs/>
          <w:sz w:val="28"/>
          <w:szCs w:val="28"/>
          <w:rtl/>
        </w:rPr>
        <w:t>جدول (</w:t>
      </w:r>
      <w:r w:rsidR="004900CE">
        <w:rPr>
          <w:rFonts w:ascii="Sakkal Majalla" w:hAnsi="Sakkal Majalla" w:cs="Sakkal Majalla" w:hint="cs"/>
          <w:b/>
          <w:bCs/>
          <w:sz w:val="28"/>
          <w:szCs w:val="28"/>
          <w:rtl/>
        </w:rPr>
        <w:t>8</w:t>
      </w:r>
      <w:r w:rsidRPr="00A9317F">
        <w:rPr>
          <w:rFonts w:ascii="Sakkal Majalla" w:hAnsi="Sakkal Majalla" w:cs="Sakkal Majalla"/>
          <w:b/>
          <w:bCs/>
          <w:sz w:val="28"/>
          <w:szCs w:val="28"/>
          <w:rtl/>
        </w:rPr>
        <w:t>): المتوسطات الحسابية والانحرافات المعيارية – مستوى التأخر في المشروع ......</w:t>
      </w:r>
      <w:r w:rsidR="00C9258D"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00A9317F" w:rsidRPr="00A9317F">
        <w:rPr>
          <w:rFonts w:ascii="Sakkal Majalla" w:hAnsi="Sakkal Majalla" w:cs="Sakkal Majalla" w:hint="cs"/>
          <w:b/>
          <w:bCs/>
          <w:sz w:val="28"/>
          <w:szCs w:val="28"/>
          <w:rtl/>
        </w:rPr>
        <w:t>39</w:t>
      </w:r>
    </w:p>
    <w:p w14:paraId="33F1E451" w14:textId="04FF1AD4" w:rsidR="009125CE" w:rsidRPr="00A9317F" w:rsidRDefault="00F17B8C" w:rsidP="00F17B8C">
      <w:pPr>
        <w:rPr>
          <w:rFonts w:ascii="Sakkal Majalla" w:hAnsi="Sakkal Majalla" w:cs="Sakkal Majalla"/>
          <w:sz w:val="28"/>
          <w:szCs w:val="28"/>
          <w:rtl/>
        </w:rPr>
      </w:pPr>
      <w:r w:rsidRPr="00A9317F">
        <w:rPr>
          <w:rFonts w:ascii="Sakkal Majalla" w:hAnsi="Sakkal Majalla" w:cs="Sakkal Majalla"/>
          <w:b/>
          <w:bCs/>
          <w:sz w:val="28"/>
          <w:szCs w:val="28"/>
          <w:rtl/>
        </w:rPr>
        <w:t>جدول (</w:t>
      </w:r>
      <w:r w:rsidR="004900CE">
        <w:rPr>
          <w:rFonts w:ascii="Sakkal Majalla" w:hAnsi="Sakkal Majalla" w:cs="Sakkal Majalla" w:hint="cs"/>
          <w:b/>
          <w:bCs/>
          <w:sz w:val="28"/>
          <w:szCs w:val="28"/>
          <w:rtl/>
        </w:rPr>
        <w:t>9</w:t>
      </w:r>
      <w:r w:rsidRPr="00A9317F">
        <w:rPr>
          <w:rFonts w:ascii="Sakkal Majalla" w:hAnsi="Sakkal Majalla" w:cs="Sakkal Majalla"/>
          <w:b/>
          <w:bCs/>
          <w:sz w:val="28"/>
          <w:szCs w:val="28"/>
          <w:rtl/>
        </w:rPr>
        <w:t>): نتائج اختبار الفروض الإحصائية .............................</w:t>
      </w:r>
      <w:r w:rsidR="00C9258D" w:rsidRPr="00A9317F">
        <w:rPr>
          <w:rFonts w:ascii="Sakkal Majalla" w:hAnsi="Sakkal Majalla" w:cs="Sakkal Majalla" w:hint="cs"/>
          <w:b/>
          <w:bCs/>
          <w:sz w:val="28"/>
          <w:szCs w:val="28"/>
          <w:rtl/>
        </w:rPr>
        <w:t>................................</w:t>
      </w:r>
      <w:r w:rsidRPr="00A9317F">
        <w:rPr>
          <w:rFonts w:ascii="Sakkal Majalla" w:hAnsi="Sakkal Majalla" w:cs="Sakkal Majalla"/>
          <w:b/>
          <w:bCs/>
          <w:sz w:val="28"/>
          <w:szCs w:val="28"/>
          <w:rtl/>
        </w:rPr>
        <w:t>................................</w:t>
      </w:r>
      <w:r w:rsidR="00A9317F" w:rsidRPr="00A9317F">
        <w:rPr>
          <w:rFonts w:ascii="Sakkal Majalla" w:hAnsi="Sakkal Majalla" w:cs="Sakkal Majalla" w:hint="cs"/>
          <w:sz w:val="28"/>
          <w:szCs w:val="28"/>
          <w:rtl/>
        </w:rPr>
        <w:t>4</w:t>
      </w:r>
      <w:r w:rsidR="00862B2E">
        <w:rPr>
          <w:rFonts w:ascii="Sakkal Majalla" w:hAnsi="Sakkal Majalla" w:cs="Sakkal Majalla" w:hint="cs"/>
          <w:sz w:val="28"/>
          <w:szCs w:val="28"/>
          <w:rtl/>
        </w:rPr>
        <w:t>3</w:t>
      </w:r>
    </w:p>
    <w:p w14:paraId="1F91F690" w14:textId="77777777" w:rsidR="009125CE" w:rsidRPr="00A9317F" w:rsidRDefault="009125CE" w:rsidP="009125CE">
      <w:pPr>
        <w:rPr>
          <w:rFonts w:ascii="Sakkal Majalla" w:hAnsi="Sakkal Majalla" w:cs="Sakkal Majalla"/>
          <w:sz w:val="28"/>
          <w:szCs w:val="28"/>
          <w:rtl/>
          <w:lang w:bidi="ar-EG"/>
        </w:rPr>
      </w:pPr>
    </w:p>
    <w:p w14:paraId="2677847E" w14:textId="77777777" w:rsidR="009125CE" w:rsidRPr="00A9317F" w:rsidRDefault="009125CE" w:rsidP="009125CE">
      <w:pPr>
        <w:rPr>
          <w:rFonts w:ascii="Sakkal Majalla" w:hAnsi="Sakkal Majalla" w:cs="Sakkal Majalla"/>
          <w:sz w:val="28"/>
          <w:szCs w:val="28"/>
          <w:rtl/>
          <w:lang w:bidi="ar-EG"/>
        </w:rPr>
      </w:pPr>
    </w:p>
    <w:p w14:paraId="148A704F" w14:textId="77777777" w:rsidR="009125CE" w:rsidRPr="00A9317F" w:rsidRDefault="009125CE" w:rsidP="009125CE">
      <w:pPr>
        <w:rPr>
          <w:rFonts w:ascii="Sakkal Majalla" w:hAnsi="Sakkal Majalla" w:cs="Sakkal Majalla"/>
          <w:sz w:val="28"/>
          <w:szCs w:val="28"/>
          <w:rtl/>
          <w:lang w:bidi="ar-EG"/>
        </w:rPr>
      </w:pPr>
    </w:p>
    <w:p w14:paraId="7F17A848" w14:textId="77777777" w:rsidR="009125CE" w:rsidRPr="00A9317F" w:rsidRDefault="009125CE" w:rsidP="009125CE">
      <w:pPr>
        <w:rPr>
          <w:rFonts w:ascii="Sakkal Majalla" w:hAnsi="Sakkal Majalla" w:cs="Sakkal Majalla"/>
          <w:sz w:val="28"/>
          <w:szCs w:val="28"/>
          <w:rtl/>
          <w:lang w:bidi="ar-EG"/>
        </w:rPr>
      </w:pPr>
    </w:p>
    <w:p w14:paraId="1119DED5" w14:textId="77777777" w:rsidR="009125CE" w:rsidRPr="00A9317F" w:rsidRDefault="009125CE" w:rsidP="009125CE">
      <w:pPr>
        <w:rPr>
          <w:rFonts w:ascii="Sakkal Majalla" w:hAnsi="Sakkal Majalla" w:cs="Sakkal Majalla"/>
          <w:sz w:val="28"/>
          <w:szCs w:val="28"/>
          <w:rtl/>
          <w:lang w:bidi="ar-EG"/>
        </w:rPr>
      </w:pPr>
    </w:p>
    <w:p w14:paraId="4425DF0C" w14:textId="77777777" w:rsidR="009125CE" w:rsidRPr="00A9317F" w:rsidRDefault="009125CE" w:rsidP="009125CE">
      <w:pPr>
        <w:rPr>
          <w:rFonts w:ascii="Sakkal Majalla" w:hAnsi="Sakkal Majalla" w:cs="Sakkal Majalla"/>
          <w:sz w:val="28"/>
          <w:szCs w:val="28"/>
          <w:rtl/>
          <w:lang w:bidi="ar-EG"/>
        </w:rPr>
      </w:pPr>
    </w:p>
    <w:p w14:paraId="73D741CB" w14:textId="77777777" w:rsidR="009125CE" w:rsidRPr="00A9317F" w:rsidRDefault="009125CE" w:rsidP="009125CE">
      <w:pPr>
        <w:rPr>
          <w:rFonts w:ascii="Sakkal Majalla" w:hAnsi="Sakkal Majalla" w:cs="Sakkal Majalla"/>
          <w:sz w:val="28"/>
          <w:szCs w:val="28"/>
          <w:rtl/>
          <w:lang w:bidi="ar-EG"/>
        </w:rPr>
      </w:pPr>
    </w:p>
    <w:p w14:paraId="46CA4733" w14:textId="77777777" w:rsidR="009125CE" w:rsidRPr="00A9317F" w:rsidRDefault="009125CE" w:rsidP="009125CE">
      <w:pPr>
        <w:rPr>
          <w:rFonts w:ascii="Sakkal Majalla" w:hAnsi="Sakkal Majalla" w:cs="Sakkal Majalla"/>
          <w:sz w:val="28"/>
          <w:szCs w:val="28"/>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CE419E7" w14:textId="77777777" w:rsidR="00756BCA" w:rsidRDefault="00756BCA" w:rsidP="009125CE">
      <w:pPr>
        <w:rPr>
          <w:rFonts w:ascii="Sakkal Majalla" w:hAnsi="Sakkal Majalla" w:cs="Sakkal Majalla"/>
          <w:sz w:val="28"/>
          <w:szCs w:val="28"/>
          <w:u w:val="single"/>
          <w:rtl/>
          <w:lang w:bidi="ar-EG"/>
        </w:rPr>
      </w:pPr>
    </w:p>
    <w:p w14:paraId="01C82B67" w14:textId="77777777" w:rsidR="00864F58" w:rsidRDefault="00864F58" w:rsidP="009125CE">
      <w:pPr>
        <w:rPr>
          <w:rFonts w:ascii="Sakkal Majalla" w:hAnsi="Sakkal Majalla" w:cs="Sakkal Majalla"/>
          <w:sz w:val="28"/>
          <w:szCs w:val="28"/>
          <w:u w:val="single"/>
          <w:rtl/>
          <w:lang w:bidi="ar-EG"/>
        </w:rPr>
      </w:pPr>
    </w:p>
    <w:p w14:paraId="62373891" w14:textId="77777777" w:rsidR="00864F58" w:rsidRDefault="00864F58" w:rsidP="009125CE">
      <w:pPr>
        <w:rPr>
          <w:rFonts w:ascii="Sakkal Majalla" w:hAnsi="Sakkal Majalla" w:cs="Sakkal Majalla"/>
          <w:sz w:val="28"/>
          <w:szCs w:val="28"/>
          <w:u w:val="single"/>
          <w:rtl/>
          <w:lang w:bidi="ar-EG"/>
        </w:rPr>
      </w:pPr>
    </w:p>
    <w:p w14:paraId="42F68EA4" w14:textId="77777777" w:rsidR="00864F58" w:rsidRDefault="00864F58" w:rsidP="009125CE">
      <w:pPr>
        <w:rPr>
          <w:rFonts w:ascii="Sakkal Majalla" w:hAnsi="Sakkal Majalla" w:cs="Sakkal Majalla"/>
          <w:sz w:val="28"/>
          <w:szCs w:val="28"/>
          <w:u w:val="single"/>
          <w:rtl/>
          <w:lang w:bidi="ar-EG"/>
        </w:rPr>
      </w:pPr>
    </w:p>
    <w:p w14:paraId="1362E521" w14:textId="77777777" w:rsidR="00864F58" w:rsidRDefault="00864F58" w:rsidP="009125CE">
      <w:pPr>
        <w:rPr>
          <w:rFonts w:ascii="Sakkal Majalla" w:hAnsi="Sakkal Majalla" w:cs="Sakkal Majalla"/>
          <w:sz w:val="28"/>
          <w:szCs w:val="28"/>
          <w:u w:val="single"/>
          <w:rtl/>
          <w:lang w:bidi="ar-EG"/>
        </w:rPr>
      </w:pPr>
    </w:p>
    <w:p w14:paraId="76939793" w14:textId="77777777" w:rsidR="00EA7C8C" w:rsidRPr="00EA7C8C" w:rsidRDefault="00EA7C8C" w:rsidP="00EA7C8C">
      <w:pPr>
        <w:rPr>
          <w:rFonts w:ascii="Sakkal Majalla" w:hAnsi="Sakkal Majalla" w:cs="Sakkal Majalla"/>
          <w:sz w:val="28"/>
          <w:szCs w:val="28"/>
          <w:u w:val="single"/>
          <w:lang w:bidi="ar-EG"/>
        </w:rPr>
      </w:pPr>
      <w:r w:rsidRPr="00EA7C8C">
        <w:rPr>
          <w:rFonts w:ascii="Sakkal Majalla" w:hAnsi="Sakkal Majalla" w:cs="Sakkal Majalla"/>
          <w:b/>
          <w:bCs/>
          <w:sz w:val="28"/>
          <w:szCs w:val="28"/>
          <w:u w:val="single"/>
          <w:rtl/>
        </w:rPr>
        <w:t>المستخلص</w:t>
      </w:r>
    </w:p>
    <w:p w14:paraId="172AD738" w14:textId="77777777" w:rsidR="00EA7C8C" w:rsidRPr="00EA7C8C" w:rsidRDefault="00EA7C8C" w:rsidP="00EA7C8C">
      <w:pPr>
        <w:rPr>
          <w:rFonts w:ascii="Sakkal Majalla" w:hAnsi="Sakkal Majalla" w:cs="Sakkal Majalla"/>
          <w:sz w:val="28"/>
          <w:szCs w:val="28"/>
          <w:lang w:bidi="ar-EG"/>
        </w:rPr>
      </w:pPr>
      <w:r w:rsidRPr="00EA7C8C">
        <w:rPr>
          <w:rFonts w:ascii="Sakkal Majalla" w:hAnsi="Sakkal Majalla" w:cs="Sakkal Majalla"/>
          <w:sz w:val="28"/>
          <w:szCs w:val="28"/>
          <w:rtl/>
        </w:rPr>
        <w:t xml:space="preserve">يهدف هذا البحث إلى دراسة </w:t>
      </w:r>
      <w:proofErr w:type="gramStart"/>
      <w:r w:rsidRPr="00EA7C8C">
        <w:rPr>
          <w:rFonts w:ascii="Sakkal Majalla" w:hAnsi="Sakkal Majalla" w:cs="Sakkal Majalla"/>
          <w:sz w:val="28"/>
          <w:szCs w:val="28"/>
          <w:rtl/>
        </w:rPr>
        <w:t>مخاطر</w:t>
      </w:r>
      <w:proofErr w:type="gramEnd"/>
      <w:r w:rsidRPr="00EA7C8C">
        <w:rPr>
          <w:rFonts w:ascii="Sakkal Majalla" w:hAnsi="Sakkal Majalla" w:cs="Sakkal Majalla"/>
          <w:sz w:val="28"/>
          <w:szCs w:val="28"/>
          <w:rtl/>
        </w:rPr>
        <w:t xml:space="preserve"> تأخر تنفيذ مشاريع شبكات الكهرباء في المملكة العربية السعودية، باعتبارها من أهم المشاريع القومية التي ترتبط مباشرة بمسيرة التنمية ودعم البنية التحتية الحيوية. وتزداد أهمية هذا الموضوع مع توسّع الطلب على الطاقة الكهربائية وتنامي الحاجة إلى تطوير الشبكات الوطنية بما يتناسب مع رؤية المملكة 2030. وفي ظل هذا التوسع، أصبحت مشكلات التأخير في تنفيذ المشاريع من أبرز التحديات التي تواجه الجهات القائمة على التخطيط والتنفيذ، لما تسبّبه من تأثيرات مباشرة على التكلفة وجودة الخدمة والجدول الزمني للمشاريع الوطنية</w:t>
      </w:r>
      <w:r w:rsidRPr="00EA7C8C">
        <w:rPr>
          <w:rFonts w:ascii="Sakkal Majalla" w:hAnsi="Sakkal Majalla" w:cs="Sakkal Majalla"/>
          <w:sz w:val="28"/>
          <w:szCs w:val="28"/>
          <w:lang w:bidi="ar-EG"/>
        </w:rPr>
        <w:t>.</w:t>
      </w:r>
    </w:p>
    <w:p w14:paraId="618F39B6" w14:textId="77777777" w:rsidR="00EA7C8C" w:rsidRPr="00EA7C8C" w:rsidRDefault="00EA7C8C" w:rsidP="00EA7C8C">
      <w:pPr>
        <w:rPr>
          <w:rFonts w:ascii="Sakkal Majalla" w:hAnsi="Sakkal Majalla" w:cs="Sakkal Majalla"/>
          <w:sz w:val="28"/>
          <w:szCs w:val="28"/>
          <w:lang w:bidi="ar-EG"/>
        </w:rPr>
      </w:pPr>
      <w:r w:rsidRPr="00EA7C8C">
        <w:rPr>
          <w:rFonts w:ascii="Sakkal Majalla" w:hAnsi="Sakkal Majalla" w:cs="Sakkal Majalla"/>
          <w:sz w:val="28"/>
          <w:szCs w:val="28"/>
          <w:rtl/>
        </w:rPr>
        <w:t xml:space="preserve">وتسعى هذه الدراسة إلى تحليل العوامل المؤثرة في تأخر التنفيذ من منظور شامل يجمع بين الأبعاد </w:t>
      </w:r>
      <w:proofErr w:type="gramStart"/>
      <w:r w:rsidRPr="00EA7C8C">
        <w:rPr>
          <w:rFonts w:ascii="Sakkal Majalla" w:hAnsi="Sakkal Majalla" w:cs="Sakkal Majalla"/>
          <w:sz w:val="28"/>
          <w:szCs w:val="28"/>
          <w:rtl/>
        </w:rPr>
        <w:t>الفنية</w:t>
      </w:r>
      <w:proofErr w:type="gramEnd"/>
      <w:r w:rsidRPr="00EA7C8C">
        <w:rPr>
          <w:rFonts w:ascii="Sakkal Majalla" w:hAnsi="Sakkal Majalla" w:cs="Sakkal Majalla"/>
          <w:sz w:val="28"/>
          <w:szCs w:val="28"/>
          <w:rtl/>
        </w:rPr>
        <w:t xml:space="preserve"> والإدارية واللوجستية والتنظيمية. ولتحقيق ذلك، اعتمد البحث على منهج يجمع بين الأساليب الكمية والكيفية، من خلال مراجعة الوثائق الرسمية للمشاريع، وتحليل تقارير التقدم، وإجراء مقابلات مع العاملين والمتخصصين في القطاع، إضافةً إلى تحليل البيانات باستخدام نماذج متقدمة لتحديد الأسباب الجذرية للتأخير وتقدير مستوى تأثير كل عامل على سير المشروع</w:t>
      </w:r>
      <w:r w:rsidRPr="00EA7C8C">
        <w:rPr>
          <w:rFonts w:ascii="Sakkal Majalla" w:hAnsi="Sakkal Majalla" w:cs="Sakkal Majalla"/>
          <w:sz w:val="28"/>
          <w:szCs w:val="28"/>
          <w:lang w:bidi="ar-EG"/>
        </w:rPr>
        <w:t>.</w:t>
      </w:r>
    </w:p>
    <w:p w14:paraId="4EA5E810" w14:textId="77777777" w:rsidR="00EA7C8C" w:rsidRPr="00EA7C8C" w:rsidRDefault="00EA7C8C" w:rsidP="00EA7C8C">
      <w:pPr>
        <w:rPr>
          <w:rFonts w:ascii="Sakkal Majalla" w:hAnsi="Sakkal Majalla" w:cs="Sakkal Majalla"/>
          <w:sz w:val="28"/>
          <w:szCs w:val="28"/>
          <w:lang w:bidi="ar-EG"/>
        </w:rPr>
      </w:pPr>
      <w:r w:rsidRPr="00EA7C8C">
        <w:rPr>
          <w:rFonts w:ascii="Sakkal Majalla" w:hAnsi="Sakkal Majalla" w:cs="Sakkal Majalla"/>
          <w:sz w:val="28"/>
          <w:szCs w:val="28"/>
          <w:rtl/>
        </w:rPr>
        <w:t>وقد كشفت النتائج أن التأخيرات لا تأتي من عامل واحد، بل من مجموعة عوامل متداخلة تشمل تأخر توريد المواد والمعدات، وضعف التنسيق بين الأطراف المشاركة، وتغير نطاق العمل خلال مراحل التنفيذ، إضافةً إلى التحديات الفنية المرتبطة بتركيب الأنظمة الحديثة في مواقع متعددة. كما أظهرت الدراسة أن ضعف إدارة المخاطر في بعض المشاريع يُعد عاملاً جوهريًا في تضخّم مشكلات التأخير، حيث يتم غالبًا التعامل مع المشكلات بعد وقوعها بدلًا من توقعها مبكرًا</w:t>
      </w:r>
      <w:r w:rsidRPr="00EA7C8C">
        <w:rPr>
          <w:rFonts w:ascii="Sakkal Majalla" w:hAnsi="Sakkal Majalla" w:cs="Sakkal Majalla"/>
          <w:sz w:val="28"/>
          <w:szCs w:val="28"/>
          <w:lang w:bidi="ar-EG"/>
        </w:rPr>
        <w:t>.</w:t>
      </w:r>
    </w:p>
    <w:p w14:paraId="294D8C32" w14:textId="6E0F0E60" w:rsidR="00EA7C8C" w:rsidRPr="001E2419" w:rsidRDefault="00EA7C8C" w:rsidP="00EA7C8C">
      <w:pPr>
        <w:rPr>
          <w:rFonts w:ascii="Sakkal Majalla" w:hAnsi="Sakkal Majalla" w:cs="Sakkal Majalla"/>
          <w:sz w:val="28"/>
          <w:szCs w:val="28"/>
          <w:rtl/>
        </w:rPr>
      </w:pPr>
      <w:r w:rsidRPr="00EA7C8C">
        <w:rPr>
          <w:rFonts w:ascii="Sakkal Majalla" w:hAnsi="Sakkal Majalla" w:cs="Sakkal Majalla"/>
          <w:sz w:val="28"/>
          <w:szCs w:val="28"/>
          <w:rtl/>
        </w:rPr>
        <w:t>وخلص البحث إلى مجموعة من التوصيات التي يمكن أن تسهم في تحسين أداء مشاريع شبكات الكهرباء، ومنها ضرورة تطوير آليات التخطيط والمتابعة، وتعزيز تنسيق الجهود بين الجهات المعنية، وتفعيل أنظمة إدارة المخاطر بشكل مستمر، إضافة إلى استخدام أدوات تحليلية تساعد على التنبؤ بانحرافات الجدول الزمني قبل حدوثها. وتقدم هذه الدراسة إطارًا عمليًا يمكن للجهات التنفيذية الاستفادة منه للحد من التأخير وتحسين كفاءة تنفيذ المشاريع بما يتماشى مع المتطلبات الوطنية المستقبلي</w:t>
      </w:r>
    </w:p>
    <w:p w14:paraId="7A36901D" w14:textId="77777777" w:rsidR="00EA7C8C" w:rsidRDefault="00EA7C8C" w:rsidP="00EA7C8C">
      <w:pPr>
        <w:rPr>
          <w:rFonts w:ascii="Sakkal Majalla" w:hAnsi="Sakkal Majalla" w:cs="Sakkal Majalla"/>
          <w:sz w:val="28"/>
          <w:szCs w:val="28"/>
          <w:rtl/>
        </w:rPr>
      </w:pPr>
    </w:p>
    <w:p w14:paraId="019A9CD6" w14:textId="77777777" w:rsidR="006C2549" w:rsidRDefault="006C2549" w:rsidP="00EA7C8C">
      <w:pPr>
        <w:rPr>
          <w:rFonts w:ascii="Sakkal Majalla" w:hAnsi="Sakkal Majalla" w:cs="Sakkal Majalla"/>
          <w:sz w:val="28"/>
          <w:szCs w:val="28"/>
          <w:rtl/>
        </w:rPr>
      </w:pPr>
    </w:p>
    <w:p w14:paraId="69EDF11C" w14:textId="77777777" w:rsidR="006C2549" w:rsidRDefault="006C2549" w:rsidP="00EA7C8C">
      <w:pPr>
        <w:rPr>
          <w:rFonts w:ascii="Sakkal Majalla" w:hAnsi="Sakkal Majalla" w:cs="Sakkal Majalla"/>
          <w:sz w:val="28"/>
          <w:szCs w:val="28"/>
          <w:rtl/>
        </w:rPr>
      </w:pPr>
    </w:p>
    <w:p w14:paraId="6D8C40B6" w14:textId="77777777" w:rsidR="00C9258D" w:rsidRDefault="00C9258D" w:rsidP="00EA7C8C">
      <w:pPr>
        <w:rPr>
          <w:rFonts w:ascii="Sakkal Majalla" w:hAnsi="Sakkal Majalla" w:cs="Sakkal Majalla" w:hint="cs"/>
          <w:sz w:val="28"/>
          <w:szCs w:val="28"/>
          <w:rtl/>
        </w:rPr>
      </w:pPr>
    </w:p>
    <w:p w14:paraId="238147B5" w14:textId="77777777" w:rsidR="006C2549" w:rsidRDefault="006C2549" w:rsidP="00EA7C8C">
      <w:pPr>
        <w:rPr>
          <w:rFonts w:ascii="Sakkal Majalla" w:hAnsi="Sakkal Majalla" w:cs="Sakkal Majalla"/>
          <w:sz w:val="28"/>
          <w:szCs w:val="28"/>
          <w:rtl/>
        </w:rPr>
      </w:pPr>
    </w:p>
    <w:p w14:paraId="2D214B3A" w14:textId="77777777" w:rsidR="006C2549" w:rsidRPr="001E2419" w:rsidRDefault="006C2549" w:rsidP="00EA7C8C">
      <w:pPr>
        <w:rPr>
          <w:rFonts w:ascii="Sakkal Majalla" w:hAnsi="Sakkal Majalla" w:cs="Sakkal Majalla" w:hint="cs"/>
          <w:sz w:val="28"/>
          <w:szCs w:val="28"/>
          <w:rtl/>
        </w:rPr>
      </w:pPr>
    </w:p>
    <w:p w14:paraId="32313B06" w14:textId="77777777" w:rsidR="00EA7C8C" w:rsidRDefault="00EA7C8C" w:rsidP="00EA7C8C">
      <w:pPr>
        <w:rPr>
          <w:rFonts w:ascii="Sakkal Majalla" w:hAnsi="Sakkal Majalla" w:cs="Sakkal Majalla"/>
          <w:sz w:val="28"/>
          <w:szCs w:val="28"/>
          <w:u w:val="single"/>
          <w:lang w:bidi="ar-EG"/>
        </w:rPr>
      </w:pPr>
    </w:p>
    <w:p w14:paraId="76C90664" w14:textId="77777777" w:rsidR="00EA7C8C" w:rsidRPr="00EA7C8C" w:rsidRDefault="00EA7C8C" w:rsidP="00EA7C8C">
      <w:pPr>
        <w:jc w:val="right"/>
        <w:rPr>
          <w:rFonts w:ascii="Sakkal Majalla" w:hAnsi="Sakkal Majalla" w:cs="Sakkal Majalla" w:hint="cs"/>
          <w:b/>
          <w:bCs/>
          <w:sz w:val="28"/>
          <w:szCs w:val="28"/>
          <w:u w:val="single"/>
          <w:rtl/>
        </w:rPr>
      </w:pPr>
      <w:r w:rsidRPr="00EA7C8C">
        <w:rPr>
          <w:rFonts w:ascii="Sakkal Majalla" w:hAnsi="Sakkal Majalla" w:cs="Sakkal Majalla"/>
          <w:b/>
          <w:bCs/>
          <w:sz w:val="28"/>
          <w:szCs w:val="28"/>
          <w:u w:val="single"/>
        </w:rPr>
        <w:t>Abstract</w:t>
      </w:r>
    </w:p>
    <w:p w14:paraId="19071567" w14:textId="77777777" w:rsidR="00EA7C8C" w:rsidRPr="00EA7C8C" w:rsidRDefault="00EA7C8C" w:rsidP="00EA7C8C">
      <w:pPr>
        <w:jc w:val="right"/>
        <w:rPr>
          <w:rFonts w:ascii="Sakkal Majalla" w:hAnsi="Sakkal Majalla" w:cs="Sakkal Majalla"/>
          <w:sz w:val="28"/>
          <w:szCs w:val="28"/>
        </w:rPr>
      </w:pPr>
      <w:r w:rsidRPr="00EA7C8C">
        <w:rPr>
          <w:rFonts w:ascii="Sakkal Majalla" w:hAnsi="Sakkal Majalla" w:cs="Sakkal Majalla"/>
          <w:sz w:val="28"/>
          <w:szCs w:val="28"/>
        </w:rPr>
        <w:t>This study aims to examine the risks associated with delays in the implementation of electrical network projects in the Kingdom of Saudi Arabia, which represent one of the most critical national infrastructure sectors supporting economic development and meeting the growing demand for electricity. The importance of this topic has increased significantly in recent years due to the rapid expansion of electrical network projects, the integration of advanced technologies, and the strategic objectives linked to Saudi Vision 2030. Delays in such projects often lead to substantial financial losses, disruptions in service quality, and adverse impacts on national development plans.</w:t>
      </w:r>
    </w:p>
    <w:p w14:paraId="3FCCD9A0" w14:textId="77777777" w:rsidR="00EA7C8C" w:rsidRPr="00EA7C8C" w:rsidRDefault="00EA7C8C" w:rsidP="00EA7C8C">
      <w:pPr>
        <w:jc w:val="right"/>
        <w:rPr>
          <w:rFonts w:ascii="Sakkal Majalla" w:hAnsi="Sakkal Majalla" w:cs="Sakkal Majalla"/>
          <w:sz w:val="28"/>
          <w:szCs w:val="28"/>
        </w:rPr>
      </w:pPr>
      <w:r w:rsidRPr="00EA7C8C">
        <w:rPr>
          <w:rFonts w:ascii="Sakkal Majalla" w:hAnsi="Sakkal Majalla" w:cs="Sakkal Majalla"/>
          <w:sz w:val="28"/>
          <w:szCs w:val="28"/>
        </w:rPr>
        <w:t>The research adopts a comprehensive analytical approach that combines both quantitative and qualitative methods. It relies on reviewing project documentation, analyzing progress reports, and conducting interviews with engineers, project managers, and specialists involved in network development. The study also employs structured analytical frameworks to identify the root causes of delays and measure the extent to which each factor contributes to schedule deviations. Findings indicate that project delays often arise from multiple interconnected factors, including procurement challenges, coordination gaps between stakeholders, changes in project scope, and technical complexities during installation and commissioning.</w:t>
      </w:r>
    </w:p>
    <w:p w14:paraId="30C5945C" w14:textId="77777777" w:rsidR="00EA7C8C" w:rsidRPr="00EA7C8C" w:rsidRDefault="00EA7C8C" w:rsidP="00EA7C8C">
      <w:pPr>
        <w:jc w:val="right"/>
        <w:rPr>
          <w:rFonts w:ascii="Sakkal Majalla" w:hAnsi="Sakkal Majalla" w:cs="Sakkal Majalla"/>
          <w:sz w:val="28"/>
          <w:szCs w:val="28"/>
        </w:rPr>
      </w:pPr>
      <w:r w:rsidRPr="00EA7C8C">
        <w:rPr>
          <w:rFonts w:ascii="Sakkal Majalla" w:hAnsi="Sakkal Majalla" w:cs="Sakkal Majalla"/>
          <w:sz w:val="28"/>
          <w:szCs w:val="28"/>
        </w:rPr>
        <w:t>Additionally, the study reveals that insufficient risk management practices significantly contribute to the escalation of delays, as many issues are addressed reactively rather than proactively. This highlights the need for continuous monitoring, early risk identification, and the adoption of predictive tools that support timely decision-making.</w:t>
      </w:r>
    </w:p>
    <w:p w14:paraId="26D960F8" w14:textId="77777777" w:rsidR="00EA7C8C" w:rsidRPr="00EA7C8C" w:rsidRDefault="00EA7C8C" w:rsidP="00EA7C8C">
      <w:pPr>
        <w:jc w:val="right"/>
        <w:rPr>
          <w:rFonts w:ascii="Sakkal Majalla" w:hAnsi="Sakkal Majalla" w:cs="Sakkal Majalla"/>
          <w:sz w:val="28"/>
          <w:szCs w:val="28"/>
        </w:rPr>
      </w:pPr>
      <w:r w:rsidRPr="00EA7C8C">
        <w:rPr>
          <w:rFonts w:ascii="Sakkal Majalla" w:hAnsi="Sakkal Majalla" w:cs="Sakkal Majalla"/>
          <w:sz w:val="28"/>
          <w:szCs w:val="28"/>
        </w:rPr>
        <w:t>The research concludes with a set of recommendations aimed at improving project performance, enhancing coordination mechanisms, strengthening risk management processes, and developing more accurate planning models for future electrical network projects in the Kingdom. These insights are expected to support decision-makers in improving the efficiency and reliability of national electricity infrastructure.</w:t>
      </w:r>
    </w:p>
    <w:p w14:paraId="066A289A" w14:textId="77777777" w:rsidR="009125CE" w:rsidRPr="001E2419" w:rsidRDefault="009125CE" w:rsidP="00EA7C8C">
      <w:pPr>
        <w:jc w:val="right"/>
        <w:rPr>
          <w:rFonts w:ascii="Sakkal Majalla" w:hAnsi="Sakkal Majalla" w:cs="Sakkal Majalla"/>
          <w:sz w:val="28"/>
          <w:szCs w:val="28"/>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1771424D" w:rsidR="009125CE" w:rsidRPr="00852090" w:rsidRDefault="00852090" w:rsidP="00852090">
      <w:pPr>
        <w:jc w:val="center"/>
        <w:rPr>
          <w:rFonts w:ascii="Sakkal Majalla" w:hAnsi="Sakkal Majalla" w:cs="Sakkal Majalla"/>
          <w:sz w:val="36"/>
          <w:szCs w:val="36"/>
          <w:rtl/>
        </w:rPr>
      </w:pPr>
      <w:r w:rsidRPr="00852090">
        <w:rPr>
          <w:rFonts w:ascii="Sakkal Majalla" w:hAnsi="Sakkal Majalla" w:cs="Sakkal Majalla" w:hint="cs"/>
          <w:sz w:val="36"/>
          <w:szCs w:val="36"/>
          <w:rtl/>
        </w:rPr>
        <w:t>الإطار العام</w:t>
      </w:r>
      <w:r w:rsidRPr="00852090">
        <w:rPr>
          <w:rFonts w:ascii="Sakkal Majalla" w:hAnsi="Sakkal Majalla" w:cs="Sakkal Majalla"/>
          <w:sz w:val="36"/>
          <w:szCs w:val="36"/>
          <w:rtl/>
        </w:rPr>
        <w:t xml:space="preserve"> </w:t>
      </w:r>
      <w:r w:rsidRPr="00852090">
        <w:rPr>
          <w:rFonts w:ascii="Sakkal Majalla" w:hAnsi="Sakkal Majalla" w:cs="Sakkal Majalla" w:hint="cs"/>
          <w:sz w:val="36"/>
          <w:szCs w:val="36"/>
          <w:rtl/>
        </w:rPr>
        <w:t>ل</w:t>
      </w:r>
      <w:r w:rsidRPr="00852090">
        <w:rPr>
          <w:rFonts w:ascii="Sakkal Majalla" w:hAnsi="Sakkal Majalla" w:cs="Sakkal Majalla"/>
          <w:sz w:val="36"/>
          <w:szCs w:val="36"/>
          <w:rtl/>
        </w:rPr>
        <w:t>لدراسة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29763BF6" w14:textId="77777777" w:rsidR="00C9258D" w:rsidRDefault="00C9258D" w:rsidP="009125CE">
      <w:pPr>
        <w:rPr>
          <w:rFonts w:ascii="Sakkal Majalla" w:hAnsi="Sakkal Majalla" w:cs="Sakkal Majalla"/>
          <w:sz w:val="28"/>
          <w:szCs w:val="28"/>
          <w:u w:val="single"/>
          <w:rtl/>
        </w:rPr>
      </w:pPr>
    </w:p>
    <w:p w14:paraId="38C2FBA9" w14:textId="77777777" w:rsidR="00C9258D" w:rsidRDefault="00C9258D" w:rsidP="009125CE">
      <w:pPr>
        <w:rPr>
          <w:rFonts w:ascii="Sakkal Majalla" w:hAnsi="Sakkal Majalla" w:cs="Sakkal Majalla"/>
          <w:sz w:val="28"/>
          <w:szCs w:val="28"/>
          <w:u w:val="single"/>
          <w:rtl/>
        </w:rPr>
      </w:pPr>
    </w:p>
    <w:p w14:paraId="6B7B61CE" w14:textId="77777777" w:rsidR="00C9258D" w:rsidRDefault="00C9258D"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1E3B7EA9" w14:textId="77777777" w:rsidR="00EA7C8C" w:rsidRPr="00EA7C8C" w:rsidRDefault="00EA7C8C" w:rsidP="00EA7C8C">
      <w:pPr>
        <w:rPr>
          <w:rFonts w:ascii="Sakkal Majalla" w:hAnsi="Sakkal Majalla" w:cs="Sakkal Majalla"/>
          <w:b/>
          <w:bCs/>
          <w:sz w:val="28"/>
          <w:szCs w:val="28"/>
          <w:u w:val="single"/>
        </w:rPr>
      </w:pPr>
      <w:r w:rsidRPr="00EA7C8C">
        <w:rPr>
          <w:rFonts w:ascii="Sakkal Majalla" w:hAnsi="Sakkal Majalla" w:cs="Sakkal Majalla"/>
          <w:b/>
          <w:bCs/>
          <w:sz w:val="28"/>
          <w:szCs w:val="28"/>
          <w:u w:val="single"/>
          <w:rtl/>
        </w:rPr>
        <w:t>المقدمة</w:t>
      </w:r>
    </w:p>
    <w:p w14:paraId="6B76E9DD"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يشهد قطاع الكهرباء في المملكة العربية السعودية نموًا متسارعًا في السنوات الأخيرة، مدفوعًا بالتطور الاقتصادي واتساع حجم الطلب على الطاقة، مما يستلزم تنفيذ مشاريع قومية ضخمة لتطوير شبكات النقل والتوزيع. وتُعد هذه المشاريع من المرتكزات الحيوية التي تعتمد عليها التنمية الوطنية، نظرًا لدورها المباشر في دعم احتياجات القطاعات الصناعية والتجارية والسكنية، وضمان استدامة إمدادات الطاقة بما يتوافق مع أهداف التحول الوطني ورؤية المملكة 2030</w:t>
      </w:r>
      <w:r w:rsidRPr="00EA7C8C">
        <w:rPr>
          <w:rFonts w:ascii="Sakkal Majalla" w:hAnsi="Sakkal Majalla" w:cs="Sakkal Majalla"/>
          <w:sz w:val="28"/>
          <w:szCs w:val="28"/>
        </w:rPr>
        <w:t>.</w:t>
      </w:r>
    </w:p>
    <w:p w14:paraId="4BF6C6A2"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ورغم الأهمية الكبيرة التي تحظى بها مشاريع شبكات الكهرباء، إلا أنها تواجه تحديات متعددة أثناء التنفيذ، من أبرزها مشكلات التأخير التي تترتب عليها آثار مالية وفنية وتنظيمية تؤثر على جودة التنفيذ وكفاءة توصيل الخدمة في الوقت المحدد. ويعد فهم مسببات هذا التأخير وتحليل مخاطره خطوة أساسية لتحسين ممارسات إدارة المشاريع، خاصة في المشاريع القومية التي تتطلب مستويات عالية من التنسيق والتخطيط والمتابعة</w:t>
      </w:r>
      <w:r w:rsidRPr="00EA7C8C">
        <w:rPr>
          <w:rFonts w:ascii="Sakkal Majalla" w:hAnsi="Sakkal Majalla" w:cs="Sakkal Majalla"/>
          <w:sz w:val="28"/>
          <w:szCs w:val="28"/>
        </w:rPr>
        <w:t>.</w:t>
      </w:r>
    </w:p>
    <w:p w14:paraId="552F1EB9"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 xml:space="preserve">كما يتطلب حجم وتعقيد هذه المشاريع دراسة متأنية للعوامل المؤثرة على الجدول الزمني، بما يشمل الجوانب الفنية المتعلقة بالمعدات والمواد، والجوانب الإدارية المرتبطة بإدارة الموارد والكوادر، إضافةً إلى التحديات اللوجستية والتشغيلية التي قد تعيق سير العمل. ويُعد تقييم </w:t>
      </w:r>
      <w:proofErr w:type="gramStart"/>
      <w:r w:rsidRPr="00EA7C8C">
        <w:rPr>
          <w:rFonts w:ascii="Sakkal Majalla" w:hAnsi="Sakkal Majalla" w:cs="Sakkal Majalla"/>
          <w:sz w:val="28"/>
          <w:szCs w:val="28"/>
          <w:rtl/>
        </w:rPr>
        <w:t>مخاطر</w:t>
      </w:r>
      <w:proofErr w:type="gramEnd"/>
      <w:r w:rsidRPr="00EA7C8C">
        <w:rPr>
          <w:rFonts w:ascii="Sakkal Majalla" w:hAnsi="Sakkal Majalla" w:cs="Sakkal Majalla"/>
          <w:sz w:val="28"/>
          <w:szCs w:val="28"/>
          <w:rtl/>
        </w:rPr>
        <w:t xml:space="preserve"> التأخير ضرورة ملحّة لتقليل الانحرافات الزمنية وتجنّب تأثيراتها السلبية على التكلفة وجودة التنفيذ</w:t>
      </w:r>
      <w:r w:rsidRPr="00EA7C8C">
        <w:rPr>
          <w:rFonts w:ascii="Sakkal Majalla" w:hAnsi="Sakkal Majalla" w:cs="Sakkal Majalla"/>
          <w:sz w:val="28"/>
          <w:szCs w:val="28"/>
        </w:rPr>
        <w:t>.</w:t>
      </w:r>
    </w:p>
    <w:p w14:paraId="0BBA924D"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وبناءً على ذلك، تأتي هذه الدراسة لتقديم تحليل شامل لمخاطر تأخر تنفيذ مشاريع شبكات الكهرباء في المملكة، من خلال استعراض العوامل الرئيسية المؤثرة على الجدول الزمني، وتحديد مدى تأثير كل منها، ووضع تصور يساعد صناع القرار والجهات المنفذة في تحسين التخطيط والتنفيذ والرقابة. وتطمح الدراسة لأن تسهم في بناء فهم أعمق لطبيعة التحديات التي تواجه هذه المشاريع، بما يدعم تطوير السياسات والإجراءات اللازمة لتعزيز كفاءة التنفيذ وتحقيق الأهداف الوطنية للبنية التحتية الكهربائية</w:t>
      </w:r>
      <w:r w:rsidRPr="00EA7C8C">
        <w:rPr>
          <w:rFonts w:ascii="Sakkal Majalla" w:hAnsi="Sakkal Majalla" w:cs="Sakkal Majalla"/>
          <w:sz w:val="28"/>
          <w:szCs w:val="28"/>
        </w:rPr>
        <w:t>.</w:t>
      </w:r>
    </w:p>
    <w:p w14:paraId="11061B9C" w14:textId="77777777" w:rsidR="009125CE" w:rsidRPr="00EA7C8C"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Default="009125CE" w:rsidP="009125CE">
      <w:pPr>
        <w:rPr>
          <w:rFonts w:ascii="Sakkal Majalla" w:hAnsi="Sakkal Majalla" w:cs="Sakkal Majalla"/>
          <w:sz w:val="28"/>
          <w:szCs w:val="28"/>
          <w:rtl/>
        </w:rPr>
      </w:pPr>
    </w:p>
    <w:p w14:paraId="52478ED6" w14:textId="77777777" w:rsidR="00C9258D" w:rsidRPr="009125CE" w:rsidRDefault="00C9258D"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0CE6E011" w14:textId="77777777" w:rsidR="00EA7C8C" w:rsidRDefault="00EA7C8C" w:rsidP="00EA7C8C">
      <w:pPr>
        <w:rPr>
          <w:rFonts w:ascii="Sakkal Majalla" w:hAnsi="Sakkal Majalla" w:cs="Sakkal Majalla"/>
          <w:b/>
          <w:bCs/>
          <w:sz w:val="28"/>
          <w:szCs w:val="28"/>
          <w:u w:val="single"/>
          <w:rtl/>
        </w:rPr>
      </w:pPr>
    </w:p>
    <w:p w14:paraId="1179E0CF" w14:textId="6A565424" w:rsidR="00EA7C8C" w:rsidRPr="00EA7C8C" w:rsidRDefault="00EA7C8C" w:rsidP="00EA7C8C">
      <w:pPr>
        <w:rPr>
          <w:rFonts w:ascii="Sakkal Majalla" w:hAnsi="Sakkal Majalla" w:cs="Sakkal Majalla"/>
          <w:b/>
          <w:bCs/>
          <w:sz w:val="28"/>
          <w:szCs w:val="28"/>
          <w:u w:val="single"/>
        </w:rPr>
      </w:pPr>
      <w:r w:rsidRPr="00EA7C8C">
        <w:rPr>
          <w:rFonts w:ascii="Sakkal Majalla" w:hAnsi="Sakkal Majalla" w:cs="Sakkal Majalla"/>
          <w:b/>
          <w:bCs/>
          <w:sz w:val="28"/>
          <w:szCs w:val="28"/>
          <w:u w:val="single"/>
          <w:rtl/>
        </w:rPr>
        <w:t>مشكلة الدراسة</w:t>
      </w:r>
    </w:p>
    <w:p w14:paraId="0BB21468"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تُعد مشاريع شبكات الكهرباء في المملكة العربية السعودية من المشاريع الحيوية التي تعتمد عليها مختلف القطاعات لتنفيذ خططها التنموية، إلا أن هذه المشاريع تواجه تحديات متكررة تتعلق بتأخر التنفيذ، مما يؤثر على الجدول الزمني المعتمد، ويرفع من تكاليف التشغيل، ويمسّ جودة مخرجات المشروع. وعلى الرغم من الجهود المبذولة لتحسين أداء إدارة المشاريع، ما تزال ظاهرة التأخير حاضرة في كثير من المشاريع القومية، الأمر الذي يدعو إلى دراسة منهجية تُسهم في فهم أسبابها والحد من آثارها</w:t>
      </w:r>
      <w:r w:rsidRPr="00EA7C8C">
        <w:rPr>
          <w:rFonts w:ascii="Sakkal Majalla" w:hAnsi="Sakkal Majalla" w:cs="Sakkal Majalla"/>
          <w:sz w:val="28"/>
          <w:szCs w:val="28"/>
        </w:rPr>
        <w:t>.</w:t>
      </w:r>
    </w:p>
    <w:p w14:paraId="49C59DE4"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وتزداد مشكلة التأخير تعقيدًا بالنظر إلى حجم مشاريع شبكات الكهرباء، وتعدد الجهات المشاركة فيها، وتنوع الأنشطة الفنية واللوجستية المرتبطة بها. كما أن ضعف التنسيق، أو تأخر توريد المعدات، أو تغيّر نطاق العمل، قد يؤدي إلى تراكم الانحرافات الزمنية بشكل يجعل معالجتها أكثر صعوبة في مراحل التنفيذ المتقدمة. ويُضاف إلى ذلك محدودية استخدام أدوات تقييم المخاطر بشكل منهجي، مما يجعل التعامل مع التحديات يتم غالبًا بشكل ردّ فعل بعد وقوع المشكلة، وليس بصورة استباقية</w:t>
      </w:r>
      <w:r w:rsidRPr="00EA7C8C">
        <w:rPr>
          <w:rFonts w:ascii="Sakkal Majalla" w:hAnsi="Sakkal Majalla" w:cs="Sakkal Majalla"/>
          <w:sz w:val="28"/>
          <w:szCs w:val="28"/>
        </w:rPr>
        <w:t>.</w:t>
      </w:r>
    </w:p>
    <w:p w14:paraId="3D4711F0"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 xml:space="preserve">وبناءً على ذلك، تتبلور مشكلة الدراسة في الحاجة إلى </w:t>
      </w:r>
      <w:r w:rsidRPr="00EA7C8C">
        <w:rPr>
          <w:rFonts w:ascii="Sakkal Majalla" w:hAnsi="Sakkal Majalla" w:cs="Sakkal Majalla"/>
          <w:b/>
          <w:bCs/>
          <w:sz w:val="28"/>
          <w:szCs w:val="28"/>
          <w:rtl/>
        </w:rPr>
        <w:t xml:space="preserve">تحليل </w:t>
      </w:r>
      <w:proofErr w:type="gramStart"/>
      <w:r w:rsidRPr="00EA7C8C">
        <w:rPr>
          <w:rFonts w:ascii="Sakkal Majalla" w:hAnsi="Sakkal Majalla" w:cs="Sakkal Majalla"/>
          <w:b/>
          <w:bCs/>
          <w:sz w:val="28"/>
          <w:szCs w:val="28"/>
          <w:rtl/>
        </w:rPr>
        <w:t>مخاطر</w:t>
      </w:r>
      <w:proofErr w:type="gramEnd"/>
      <w:r w:rsidRPr="00EA7C8C">
        <w:rPr>
          <w:rFonts w:ascii="Sakkal Majalla" w:hAnsi="Sakkal Majalla" w:cs="Sakkal Majalla"/>
          <w:b/>
          <w:bCs/>
          <w:sz w:val="28"/>
          <w:szCs w:val="28"/>
          <w:rtl/>
        </w:rPr>
        <w:t xml:space="preserve"> تأخر تنفيذ مشاريع شبكات الكهرباء في المملكة العربية السعودية، وتحديد أهم العوامل المسببة له، وقياس مستوى تأثير كل عامل على الجدول الزمني للمشاريع القومية</w:t>
      </w:r>
      <w:r w:rsidRPr="00EA7C8C">
        <w:rPr>
          <w:rFonts w:ascii="Sakkal Majalla" w:hAnsi="Sakkal Majalla" w:cs="Sakkal Majalla"/>
          <w:sz w:val="28"/>
          <w:szCs w:val="28"/>
        </w:rPr>
        <w:t xml:space="preserve">. </w:t>
      </w:r>
      <w:r w:rsidRPr="00EA7C8C">
        <w:rPr>
          <w:rFonts w:ascii="Sakkal Majalla" w:hAnsi="Sakkal Majalla" w:cs="Sakkal Majalla"/>
          <w:sz w:val="28"/>
          <w:szCs w:val="28"/>
          <w:rtl/>
        </w:rPr>
        <w:t>كما تنبع المشكلة من غياب إطار تحليلي متكامل يساعد الجهات التنفيذية على التنبؤ بالمخاطر مبكرًا واتخاذ الإجراءات المناسبة للحد منها</w:t>
      </w:r>
      <w:r w:rsidRPr="00EA7C8C">
        <w:rPr>
          <w:rFonts w:ascii="Sakkal Majalla" w:hAnsi="Sakkal Majalla" w:cs="Sakkal Majalla"/>
          <w:sz w:val="28"/>
          <w:szCs w:val="28"/>
        </w:rPr>
        <w:t>.</w:t>
      </w:r>
    </w:p>
    <w:p w14:paraId="6A88036B"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ومن هنا، تسعى هذه الدراسة للإجابة عن تساؤلات تتعلق بطبيعة التأخير وأسبابه، ومدى تأثير العوامل الفنية والإدارية واللوجستية والتنظيمية على سير المشروع، بما يسهم في وضع حلول عملية يمكن تطبيقها في المشاريع المستقبلية</w:t>
      </w:r>
      <w:r w:rsidRPr="00EA7C8C">
        <w:rPr>
          <w:rFonts w:ascii="Sakkal Majalla" w:hAnsi="Sakkal Majalla" w:cs="Sakkal Majalla"/>
          <w:sz w:val="28"/>
          <w:szCs w:val="28"/>
        </w:rPr>
        <w:t>.</w:t>
      </w:r>
    </w:p>
    <w:p w14:paraId="3ACF162C" w14:textId="77777777" w:rsidR="00CB681E" w:rsidRDefault="00CB681E" w:rsidP="00D22171">
      <w:pPr>
        <w:rPr>
          <w:rFonts w:ascii="Sakkal Majalla" w:hAnsi="Sakkal Majalla" w:cs="Sakkal Majalla"/>
          <w:sz w:val="28"/>
          <w:szCs w:val="28"/>
          <w:u w:val="single"/>
          <w:rtl/>
        </w:rPr>
      </w:pPr>
    </w:p>
    <w:p w14:paraId="0E27F905" w14:textId="77777777" w:rsidR="00EA7C8C" w:rsidRDefault="00EA7C8C" w:rsidP="00D22171">
      <w:pPr>
        <w:rPr>
          <w:rFonts w:ascii="Sakkal Majalla" w:hAnsi="Sakkal Majalla" w:cs="Sakkal Majalla"/>
          <w:sz w:val="28"/>
          <w:szCs w:val="28"/>
          <w:u w:val="single"/>
          <w:rtl/>
        </w:rPr>
      </w:pPr>
    </w:p>
    <w:p w14:paraId="54FC7A26" w14:textId="77777777" w:rsidR="00EA7C8C" w:rsidRDefault="00EA7C8C" w:rsidP="00D22171">
      <w:pPr>
        <w:rPr>
          <w:rFonts w:ascii="Sakkal Majalla" w:hAnsi="Sakkal Majalla" w:cs="Sakkal Majalla"/>
          <w:sz w:val="28"/>
          <w:szCs w:val="28"/>
          <w:u w:val="single"/>
          <w:rtl/>
        </w:rPr>
      </w:pPr>
    </w:p>
    <w:p w14:paraId="5BB187FF" w14:textId="77777777" w:rsidR="00EA7C8C" w:rsidRDefault="00EA7C8C" w:rsidP="00D22171">
      <w:pPr>
        <w:rPr>
          <w:rFonts w:ascii="Sakkal Majalla" w:hAnsi="Sakkal Majalla" w:cs="Sakkal Majalla"/>
          <w:sz w:val="28"/>
          <w:szCs w:val="28"/>
          <w:u w:val="single"/>
          <w:rtl/>
        </w:rPr>
      </w:pPr>
    </w:p>
    <w:p w14:paraId="738FC32E" w14:textId="77777777" w:rsidR="00EA7C8C" w:rsidRDefault="00EA7C8C" w:rsidP="00D22171">
      <w:pPr>
        <w:rPr>
          <w:rFonts w:ascii="Sakkal Majalla" w:hAnsi="Sakkal Majalla" w:cs="Sakkal Majalla"/>
          <w:sz w:val="28"/>
          <w:szCs w:val="28"/>
          <w:u w:val="single"/>
          <w:rtl/>
        </w:rPr>
      </w:pPr>
    </w:p>
    <w:p w14:paraId="1BA8D0D7" w14:textId="77777777" w:rsidR="006C2549" w:rsidRDefault="006C2549" w:rsidP="00D22171">
      <w:pPr>
        <w:rPr>
          <w:rFonts w:ascii="Sakkal Majalla" w:hAnsi="Sakkal Majalla" w:cs="Sakkal Majalla"/>
          <w:sz w:val="28"/>
          <w:szCs w:val="28"/>
          <w:u w:val="single"/>
          <w:rtl/>
        </w:rPr>
      </w:pPr>
    </w:p>
    <w:p w14:paraId="2DC55C90" w14:textId="77777777" w:rsidR="006C2549" w:rsidRDefault="006C2549" w:rsidP="00D22171">
      <w:pPr>
        <w:rPr>
          <w:rFonts w:ascii="Sakkal Majalla" w:hAnsi="Sakkal Majalla" w:cs="Sakkal Majalla"/>
          <w:sz w:val="28"/>
          <w:szCs w:val="28"/>
          <w:u w:val="single"/>
          <w:rtl/>
        </w:rPr>
      </w:pPr>
    </w:p>
    <w:p w14:paraId="58884158" w14:textId="77777777" w:rsidR="006C2549" w:rsidRDefault="006C2549" w:rsidP="00D22171">
      <w:pPr>
        <w:rPr>
          <w:rFonts w:ascii="Sakkal Majalla" w:hAnsi="Sakkal Majalla" w:cs="Sakkal Majalla"/>
          <w:sz w:val="28"/>
          <w:szCs w:val="28"/>
          <w:u w:val="single"/>
          <w:rtl/>
        </w:rPr>
      </w:pPr>
    </w:p>
    <w:p w14:paraId="6BBE1B8F" w14:textId="77777777" w:rsidR="006C2549" w:rsidRDefault="006C2549" w:rsidP="00D22171">
      <w:pPr>
        <w:rPr>
          <w:rFonts w:ascii="Sakkal Majalla" w:hAnsi="Sakkal Majalla" w:cs="Sakkal Majalla"/>
          <w:sz w:val="28"/>
          <w:szCs w:val="28"/>
          <w:u w:val="single"/>
          <w:rtl/>
        </w:rPr>
      </w:pPr>
    </w:p>
    <w:p w14:paraId="04B0C518" w14:textId="77777777" w:rsidR="00EA7C8C" w:rsidRPr="00EA7C8C" w:rsidRDefault="00EA7C8C" w:rsidP="00EA7C8C">
      <w:pPr>
        <w:rPr>
          <w:rFonts w:ascii="Sakkal Majalla" w:hAnsi="Sakkal Majalla" w:cs="Sakkal Majalla"/>
          <w:b/>
          <w:bCs/>
          <w:sz w:val="28"/>
          <w:szCs w:val="28"/>
          <w:u w:val="single"/>
        </w:rPr>
      </w:pPr>
      <w:r w:rsidRPr="00EA7C8C">
        <w:rPr>
          <w:rFonts w:ascii="Sakkal Majalla" w:hAnsi="Sakkal Majalla" w:cs="Sakkal Majalla"/>
          <w:b/>
          <w:bCs/>
          <w:sz w:val="28"/>
          <w:szCs w:val="28"/>
          <w:u w:val="single"/>
          <w:rtl/>
        </w:rPr>
        <w:t>أهمية الدراسة</w:t>
      </w:r>
    </w:p>
    <w:p w14:paraId="0C85D448"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تكتسب هذه الدراسة أهميتها من أهمية القطاع الذي تتناوله، إذ تُعد مشاريع شبكات الكهرباء من المشاريع القومية ذات الأولوية في المملكة العربية السعودية، نظرًا لدورها المحوري في دعم التنمية الاقتصادية وتلبية احتياجات القطاعات الإنتاجية والخدمية. ومن هذا المنطلق، فإن أي تأخير في تنفيذ هذه المشاريع ينعكس سلبًا على موثوقية الإمداد الكهربائي، ويرفع التكاليف التشغيلية، ويؤثر في جودة الخدمات المقدمة للمستفيدين</w:t>
      </w:r>
      <w:r w:rsidRPr="00EA7C8C">
        <w:rPr>
          <w:rFonts w:ascii="Sakkal Majalla" w:hAnsi="Sakkal Majalla" w:cs="Sakkal Majalla"/>
          <w:sz w:val="28"/>
          <w:szCs w:val="28"/>
        </w:rPr>
        <w:t>.</w:t>
      </w:r>
    </w:p>
    <w:p w14:paraId="052D883B"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وتبرز أهمية هذه الدراسة أيضًا في أنها تسعى إلى تقديم تحليل منهجي لمخاطر التأخير، مما يساعد في فهم الأسباب الفعلية التي تقف خلف الانحرافات الزمنية، بدل الاكتفاء بالمؤشرات السطحية. كما تسهم في تحديد العوامل الفنية والإدارية واللوجستية والتنظيمية الأكثر تأثيرًا، وهو ما يمكّن الجهات المنفّذة من وضع خطط واقعية، وتحسين إدارة الموارد، وتعزيز آليات المتابعة والتنسيق بين الأطراف المشاركة في المشروع</w:t>
      </w:r>
      <w:r w:rsidRPr="00EA7C8C">
        <w:rPr>
          <w:rFonts w:ascii="Sakkal Majalla" w:hAnsi="Sakkal Majalla" w:cs="Sakkal Majalla"/>
          <w:sz w:val="28"/>
          <w:szCs w:val="28"/>
        </w:rPr>
        <w:t>.</w:t>
      </w:r>
    </w:p>
    <w:p w14:paraId="3ECFEA25"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كما تكمن الأهمية في أن نتائج الدراسة يمكن أن تُستخدم كأساس لتطوير سياسات وإجراءات تُقلّل من احتمالية وقوع التأخير مستقبلًا، من خلال تعزيز إدارة المخاطر، ورفع كفاءة اتخاذ القرار، واعتماد أساليب تحليلية تساعد في التنبؤ بالمشكلات قبل حدوثها. كذلك تُسهم الدراسة في سد فجوة معرفية تتعلق بنقص الدراسات التطبيقية التي تتناول أسباب تأخر تنفيذ مشاريع شبكات الكهرباء في السياق السعودي تحديدًا</w:t>
      </w:r>
      <w:r w:rsidRPr="00EA7C8C">
        <w:rPr>
          <w:rFonts w:ascii="Sakkal Majalla" w:hAnsi="Sakkal Majalla" w:cs="Sakkal Majalla"/>
          <w:sz w:val="28"/>
          <w:szCs w:val="28"/>
        </w:rPr>
        <w:t>.</w:t>
      </w:r>
    </w:p>
    <w:p w14:paraId="49565572" w14:textId="77777777" w:rsidR="00EA7C8C" w:rsidRPr="00EA7C8C" w:rsidRDefault="00EA7C8C" w:rsidP="00EA7C8C">
      <w:pPr>
        <w:rPr>
          <w:rFonts w:ascii="Sakkal Majalla" w:hAnsi="Sakkal Majalla" w:cs="Sakkal Majalla"/>
          <w:sz w:val="28"/>
          <w:szCs w:val="28"/>
        </w:rPr>
      </w:pPr>
      <w:r w:rsidRPr="00EA7C8C">
        <w:rPr>
          <w:rFonts w:ascii="Sakkal Majalla" w:hAnsi="Sakkal Majalla" w:cs="Sakkal Majalla"/>
          <w:sz w:val="28"/>
          <w:szCs w:val="28"/>
          <w:rtl/>
        </w:rPr>
        <w:t>وبشكل عام، فإن هذه الدراسة تقدّم قيمة علمية وعملية لتطوير قطاع الكهرباء في المملكة، من خلال توفير إطار يساعد على تحسين الأداء، ودعم المشاريع الوطنية المرتبطة بالبنية التحتية للطاقة، بما يتماشى مع مستهدفات النمو والتطوير المستدام</w:t>
      </w:r>
      <w:r w:rsidRPr="00EA7C8C">
        <w:rPr>
          <w:rFonts w:ascii="Sakkal Majalla" w:hAnsi="Sakkal Majalla" w:cs="Sakkal Majalla"/>
          <w:sz w:val="28"/>
          <w:szCs w:val="28"/>
        </w:rPr>
        <w:t>.</w:t>
      </w:r>
    </w:p>
    <w:p w14:paraId="54543C56" w14:textId="77777777" w:rsidR="00F925D0" w:rsidRPr="00EA7C8C"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7E5DA0B9" w14:textId="77777777" w:rsidR="00EA7C8C" w:rsidRPr="00EA7C8C" w:rsidRDefault="00EA7C8C" w:rsidP="00EA7C8C">
      <w:pPr>
        <w:rPr>
          <w:rFonts w:ascii="Sakkal Majalla" w:hAnsi="Sakkal Majalla" w:cs="Sakkal Majalla"/>
          <w:b/>
          <w:bCs/>
          <w:sz w:val="28"/>
          <w:szCs w:val="28"/>
          <w:u w:val="single"/>
        </w:rPr>
      </w:pPr>
      <w:r w:rsidRPr="00EA7C8C">
        <w:rPr>
          <w:rFonts w:ascii="Sakkal Majalla" w:hAnsi="Sakkal Majalla" w:cs="Sakkal Majalla"/>
          <w:b/>
          <w:bCs/>
          <w:sz w:val="28"/>
          <w:szCs w:val="28"/>
          <w:u w:val="single"/>
          <w:rtl/>
        </w:rPr>
        <w:t>أهداف الدراسة</w:t>
      </w:r>
    </w:p>
    <w:p w14:paraId="68EBE7B8" w14:textId="77777777" w:rsidR="00EA7C8C" w:rsidRPr="00EA7C8C" w:rsidRDefault="00EA7C8C" w:rsidP="00EA7C8C">
      <w:pPr>
        <w:rPr>
          <w:rFonts w:ascii="Sakkal Majalla" w:hAnsi="Sakkal Majalla" w:cs="Sakkal Majalla"/>
          <w:sz w:val="28"/>
          <w:szCs w:val="28"/>
          <w:u w:val="single"/>
        </w:rPr>
      </w:pPr>
      <w:r w:rsidRPr="00EA7C8C">
        <w:rPr>
          <w:rFonts w:ascii="Sakkal Majalla" w:hAnsi="Sakkal Majalla" w:cs="Sakkal Majalla"/>
          <w:sz w:val="28"/>
          <w:szCs w:val="28"/>
          <w:u w:val="single"/>
          <w:rtl/>
        </w:rPr>
        <w:t xml:space="preserve">تهدف هذه الدراسة إلى تحليل </w:t>
      </w:r>
      <w:proofErr w:type="gramStart"/>
      <w:r w:rsidRPr="00EA7C8C">
        <w:rPr>
          <w:rFonts w:ascii="Sakkal Majalla" w:hAnsi="Sakkal Majalla" w:cs="Sakkal Majalla"/>
          <w:sz w:val="28"/>
          <w:szCs w:val="28"/>
          <w:u w:val="single"/>
          <w:rtl/>
        </w:rPr>
        <w:t>مخاطر</w:t>
      </w:r>
      <w:proofErr w:type="gramEnd"/>
      <w:r w:rsidRPr="00EA7C8C">
        <w:rPr>
          <w:rFonts w:ascii="Sakkal Majalla" w:hAnsi="Sakkal Majalla" w:cs="Sakkal Majalla"/>
          <w:sz w:val="28"/>
          <w:szCs w:val="28"/>
          <w:u w:val="single"/>
          <w:rtl/>
        </w:rPr>
        <w:t xml:space="preserve"> تأخر تنفيذ مشاريع شبكات الكهرباء في المملكة العربية السعودية، من خلال تحديد العوامل المؤثرة على الجدول الزمني للمشاريع القومية، وقياس أثرها، وتقديم إطار يساعد على الحد من هذه التأخيرات. ويمكن تلخيص أهداف الدراسة فيما يأتي</w:t>
      </w:r>
      <w:r w:rsidRPr="00EA7C8C">
        <w:rPr>
          <w:rFonts w:ascii="Sakkal Majalla" w:hAnsi="Sakkal Majalla" w:cs="Sakkal Majalla"/>
          <w:sz w:val="28"/>
          <w:szCs w:val="28"/>
          <w:u w:val="single"/>
        </w:rPr>
        <w:t>:</w:t>
      </w:r>
    </w:p>
    <w:p w14:paraId="3D256A44" w14:textId="77777777" w:rsidR="00EA7C8C" w:rsidRPr="00EA7C8C" w:rsidRDefault="00EA7C8C" w:rsidP="00EA7C8C">
      <w:pPr>
        <w:numPr>
          <w:ilvl w:val="0"/>
          <w:numId w:val="2"/>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توصيف مشكلة التأخير في تنفيذ مشاريع شبكات الكهرباء</w:t>
      </w:r>
      <w:r w:rsidRPr="00EA7C8C">
        <w:rPr>
          <w:rFonts w:ascii="Sakkal Majalla" w:hAnsi="Sakkal Majalla" w:cs="Sakkal Majalla"/>
          <w:sz w:val="28"/>
          <w:szCs w:val="28"/>
          <w:u w:val="single"/>
          <w:rtl/>
        </w:rPr>
        <w:t xml:space="preserve"> وتحديد مدى انتشارها ضمن المشاريع القومية في المملكة</w:t>
      </w:r>
      <w:r w:rsidRPr="00EA7C8C">
        <w:rPr>
          <w:rFonts w:ascii="Sakkal Majalla" w:hAnsi="Sakkal Majalla" w:cs="Sakkal Majalla"/>
          <w:sz w:val="28"/>
          <w:szCs w:val="28"/>
          <w:u w:val="single"/>
        </w:rPr>
        <w:t>.</w:t>
      </w:r>
    </w:p>
    <w:p w14:paraId="5F6A862C" w14:textId="77777777" w:rsidR="00EA7C8C" w:rsidRPr="00EA7C8C" w:rsidRDefault="00EA7C8C" w:rsidP="00EA7C8C">
      <w:pPr>
        <w:numPr>
          <w:ilvl w:val="0"/>
          <w:numId w:val="2"/>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تحليل العوامل الفنية</w:t>
      </w:r>
      <w:r w:rsidRPr="00EA7C8C">
        <w:rPr>
          <w:rFonts w:ascii="Sakkal Majalla" w:hAnsi="Sakkal Majalla" w:cs="Sakkal Majalla"/>
          <w:sz w:val="28"/>
          <w:szCs w:val="28"/>
          <w:u w:val="single"/>
          <w:rtl/>
        </w:rPr>
        <w:t xml:space="preserve"> المرتبطة بتأخر التنفيذ، مثل توريد المعدات، وتركيب الأنظمة، والتحديات التقنية أثناء مراحل العمل</w:t>
      </w:r>
      <w:r w:rsidRPr="00EA7C8C">
        <w:rPr>
          <w:rFonts w:ascii="Sakkal Majalla" w:hAnsi="Sakkal Majalla" w:cs="Sakkal Majalla"/>
          <w:sz w:val="28"/>
          <w:szCs w:val="28"/>
          <w:u w:val="single"/>
        </w:rPr>
        <w:t>.</w:t>
      </w:r>
    </w:p>
    <w:p w14:paraId="14AA2D2A" w14:textId="77777777" w:rsidR="00EA7C8C" w:rsidRPr="00EA7C8C" w:rsidRDefault="00EA7C8C" w:rsidP="00EA7C8C">
      <w:pPr>
        <w:numPr>
          <w:ilvl w:val="0"/>
          <w:numId w:val="2"/>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تحديد العوامل الإدارية والتنظيمية</w:t>
      </w:r>
      <w:r w:rsidRPr="00EA7C8C">
        <w:rPr>
          <w:rFonts w:ascii="Sakkal Majalla" w:hAnsi="Sakkal Majalla" w:cs="Sakkal Majalla"/>
          <w:sz w:val="28"/>
          <w:szCs w:val="28"/>
          <w:u w:val="single"/>
          <w:rtl/>
        </w:rPr>
        <w:t xml:space="preserve"> المؤثرة في التأخير، بما يشمل إدارة الموارد البشرية، وتنسيق المهام بين الجهات المشاركة، وآليات اتخاذ القرار</w:t>
      </w:r>
      <w:r w:rsidRPr="00EA7C8C">
        <w:rPr>
          <w:rFonts w:ascii="Sakkal Majalla" w:hAnsi="Sakkal Majalla" w:cs="Sakkal Majalla"/>
          <w:sz w:val="28"/>
          <w:szCs w:val="28"/>
          <w:u w:val="single"/>
        </w:rPr>
        <w:t>.</w:t>
      </w:r>
    </w:p>
    <w:p w14:paraId="5F935C4D" w14:textId="77777777" w:rsidR="00EA7C8C" w:rsidRPr="00EA7C8C" w:rsidRDefault="00EA7C8C" w:rsidP="00EA7C8C">
      <w:pPr>
        <w:numPr>
          <w:ilvl w:val="0"/>
          <w:numId w:val="2"/>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دراسة التحديات اللوجستية والتشغيلية</w:t>
      </w:r>
      <w:r w:rsidRPr="00EA7C8C">
        <w:rPr>
          <w:rFonts w:ascii="Sakkal Majalla" w:hAnsi="Sakkal Majalla" w:cs="Sakkal Majalla"/>
          <w:sz w:val="28"/>
          <w:szCs w:val="28"/>
          <w:u w:val="single"/>
          <w:rtl/>
        </w:rPr>
        <w:t xml:space="preserve"> التي تواجه المشاريع القومية وتؤدي إلى الانحرافات الزمنية</w:t>
      </w:r>
      <w:r w:rsidRPr="00EA7C8C">
        <w:rPr>
          <w:rFonts w:ascii="Sakkal Majalla" w:hAnsi="Sakkal Majalla" w:cs="Sakkal Majalla"/>
          <w:sz w:val="28"/>
          <w:szCs w:val="28"/>
          <w:u w:val="single"/>
        </w:rPr>
        <w:t>.</w:t>
      </w:r>
    </w:p>
    <w:p w14:paraId="3348F115" w14:textId="77777777" w:rsidR="00EA7C8C" w:rsidRPr="00EA7C8C" w:rsidRDefault="00EA7C8C" w:rsidP="00EA7C8C">
      <w:pPr>
        <w:numPr>
          <w:ilvl w:val="0"/>
          <w:numId w:val="2"/>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 xml:space="preserve">تقييم </w:t>
      </w:r>
      <w:proofErr w:type="gramStart"/>
      <w:r w:rsidRPr="00EA7C8C">
        <w:rPr>
          <w:rFonts w:ascii="Sakkal Majalla" w:hAnsi="Sakkal Majalla" w:cs="Sakkal Majalla"/>
          <w:b/>
          <w:bCs/>
          <w:sz w:val="28"/>
          <w:szCs w:val="28"/>
          <w:u w:val="single"/>
          <w:rtl/>
        </w:rPr>
        <w:t>مخاطر</w:t>
      </w:r>
      <w:proofErr w:type="gramEnd"/>
      <w:r w:rsidRPr="00EA7C8C">
        <w:rPr>
          <w:rFonts w:ascii="Sakkal Majalla" w:hAnsi="Sakkal Majalla" w:cs="Sakkal Majalla"/>
          <w:b/>
          <w:bCs/>
          <w:sz w:val="28"/>
          <w:szCs w:val="28"/>
          <w:u w:val="single"/>
          <w:rtl/>
        </w:rPr>
        <w:t xml:space="preserve"> التأخير</w:t>
      </w:r>
      <w:r w:rsidRPr="00EA7C8C">
        <w:rPr>
          <w:rFonts w:ascii="Sakkal Majalla" w:hAnsi="Sakkal Majalla" w:cs="Sakkal Majalla"/>
          <w:sz w:val="28"/>
          <w:szCs w:val="28"/>
          <w:u w:val="single"/>
          <w:rtl/>
        </w:rPr>
        <w:t xml:space="preserve"> باستخدام إطار تحليلي يساعد على تحديد أولويات المخاطر وقياس تأثير كل عامل على الجدول الزمني</w:t>
      </w:r>
      <w:r w:rsidRPr="00EA7C8C">
        <w:rPr>
          <w:rFonts w:ascii="Sakkal Majalla" w:hAnsi="Sakkal Majalla" w:cs="Sakkal Majalla"/>
          <w:sz w:val="28"/>
          <w:szCs w:val="28"/>
          <w:u w:val="single"/>
        </w:rPr>
        <w:t>.</w:t>
      </w:r>
    </w:p>
    <w:p w14:paraId="105576D1" w14:textId="77777777" w:rsidR="00EA7C8C" w:rsidRPr="00EA7C8C" w:rsidRDefault="00EA7C8C" w:rsidP="00EA7C8C">
      <w:pPr>
        <w:numPr>
          <w:ilvl w:val="0"/>
          <w:numId w:val="2"/>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تحليل دور إدارة المخاطر والمتابعة الدورية</w:t>
      </w:r>
      <w:r w:rsidRPr="00EA7C8C">
        <w:rPr>
          <w:rFonts w:ascii="Sakkal Majalla" w:hAnsi="Sakkal Majalla" w:cs="Sakkal Majalla"/>
          <w:sz w:val="28"/>
          <w:szCs w:val="28"/>
          <w:u w:val="single"/>
          <w:rtl/>
        </w:rPr>
        <w:t xml:space="preserve"> في الحد من التأخير وتعزيز قدرة المشاريع على الالتزام بالخطة الزمنية</w:t>
      </w:r>
      <w:r w:rsidRPr="00EA7C8C">
        <w:rPr>
          <w:rFonts w:ascii="Sakkal Majalla" w:hAnsi="Sakkal Majalla" w:cs="Sakkal Majalla"/>
          <w:sz w:val="28"/>
          <w:szCs w:val="28"/>
          <w:u w:val="single"/>
        </w:rPr>
        <w:t>.</w:t>
      </w:r>
    </w:p>
    <w:p w14:paraId="39BBEEA4" w14:textId="77777777" w:rsidR="00EA7C8C" w:rsidRPr="00EA7C8C" w:rsidRDefault="00EA7C8C" w:rsidP="00EA7C8C">
      <w:pPr>
        <w:numPr>
          <w:ilvl w:val="0"/>
          <w:numId w:val="2"/>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اقتراح آليات عملية</w:t>
      </w:r>
      <w:r w:rsidRPr="00EA7C8C">
        <w:rPr>
          <w:rFonts w:ascii="Sakkal Majalla" w:hAnsi="Sakkal Majalla" w:cs="Sakkal Majalla"/>
          <w:sz w:val="28"/>
          <w:szCs w:val="28"/>
          <w:u w:val="single"/>
          <w:rtl/>
        </w:rPr>
        <w:t xml:space="preserve"> تساعد على تقليل احتمالية التأخير في مشاريع شبكات الكهرباء في المستقبل، من خلال تحسين التخطيط، ووضع إجراءات استباقية لمعالجة المخاطر</w:t>
      </w:r>
      <w:r w:rsidRPr="00EA7C8C">
        <w:rPr>
          <w:rFonts w:ascii="Sakkal Majalla" w:hAnsi="Sakkal Majalla" w:cs="Sakkal Majalla"/>
          <w:sz w:val="28"/>
          <w:szCs w:val="28"/>
          <w:u w:val="single"/>
        </w:rPr>
        <w:t>.</w:t>
      </w:r>
    </w:p>
    <w:p w14:paraId="04A5B2A2" w14:textId="77777777" w:rsidR="00F925D0" w:rsidRPr="00EA7C8C"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618F3CA3" w14:textId="77777777" w:rsidR="00CB681E" w:rsidRDefault="00CB681E" w:rsidP="00D22171">
      <w:pPr>
        <w:rPr>
          <w:rFonts w:ascii="Sakkal Majalla" w:hAnsi="Sakkal Majalla" w:cs="Sakkal Majalla"/>
          <w:sz w:val="28"/>
          <w:szCs w:val="28"/>
          <w:u w:val="single"/>
          <w:rtl/>
        </w:rPr>
      </w:pPr>
    </w:p>
    <w:p w14:paraId="25D6840F" w14:textId="77777777" w:rsidR="006C2549" w:rsidRDefault="006C2549" w:rsidP="00D22171">
      <w:pPr>
        <w:rPr>
          <w:rFonts w:ascii="Sakkal Majalla" w:hAnsi="Sakkal Majalla" w:cs="Sakkal Majalla"/>
          <w:sz w:val="28"/>
          <w:szCs w:val="28"/>
          <w:u w:val="single"/>
          <w:rtl/>
        </w:rPr>
      </w:pPr>
    </w:p>
    <w:p w14:paraId="1D55ECB7" w14:textId="77777777" w:rsidR="00CB681E" w:rsidRDefault="00CB681E" w:rsidP="00D22171">
      <w:pPr>
        <w:rPr>
          <w:rFonts w:ascii="Sakkal Majalla" w:hAnsi="Sakkal Majalla" w:cs="Sakkal Majalla"/>
          <w:sz w:val="28"/>
          <w:szCs w:val="28"/>
          <w:u w:val="single"/>
          <w:rtl/>
        </w:rPr>
      </w:pPr>
    </w:p>
    <w:p w14:paraId="790AC7A7" w14:textId="77777777" w:rsidR="00EA7C8C" w:rsidRPr="00EA7C8C" w:rsidRDefault="00D22171" w:rsidP="00EA7C8C">
      <w:pPr>
        <w:rPr>
          <w:rFonts w:ascii="Sakkal Majalla" w:hAnsi="Sakkal Majalla" w:cs="Sakkal Majalla"/>
          <w:b/>
          <w:bCs/>
          <w:sz w:val="28"/>
          <w:szCs w:val="28"/>
          <w:u w:val="single"/>
        </w:rPr>
      </w:pPr>
      <w:r w:rsidRPr="00D22171">
        <w:rPr>
          <w:rFonts w:ascii="Sakkal Majalla" w:hAnsi="Sakkal Majalla" w:cs="Sakkal Majalla"/>
          <w:sz w:val="28"/>
          <w:szCs w:val="28"/>
          <w:u w:val="single"/>
          <w:rtl/>
        </w:rPr>
        <w:t>-</w:t>
      </w:r>
      <w:r w:rsidR="00EA7C8C" w:rsidRPr="00EA7C8C">
        <w:rPr>
          <w:rFonts w:ascii="Sakkal Majalla" w:hAnsi="Sakkal Majalla" w:cs="Sakkal Majalla"/>
          <w:b/>
          <w:bCs/>
          <w:sz w:val="28"/>
          <w:szCs w:val="28"/>
          <w:u w:val="single"/>
          <w:rtl/>
        </w:rPr>
        <w:t>تساؤلات الدراسة</w:t>
      </w:r>
    </w:p>
    <w:p w14:paraId="2D9A4702" w14:textId="77777777" w:rsidR="00EA7C8C" w:rsidRPr="00EA7C8C" w:rsidRDefault="00EA7C8C" w:rsidP="00EA7C8C">
      <w:pPr>
        <w:rPr>
          <w:rFonts w:ascii="Sakkal Majalla" w:hAnsi="Sakkal Majalla" w:cs="Sakkal Majalla"/>
          <w:sz w:val="28"/>
          <w:szCs w:val="28"/>
          <w:u w:val="single"/>
        </w:rPr>
      </w:pPr>
      <w:r w:rsidRPr="00EA7C8C">
        <w:rPr>
          <w:rFonts w:ascii="Sakkal Majalla" w:hAnsi="Sakkal Majalla" w:cs="Sakkal Majalla"/>
          <w:sz w:val="28"/>
          <w:szCs w:val="28"/>
          <w:u w:val="single"/>
          <w:rtl/>
        </w:rPr>
        <w:t>انطلاقًا من مشكلة الدراسة وأهدافها، تسعى هذه الدراسة إلى الإجابة عن مجموعة من التساؤلات التي تساعد في فهم العوامل المؤثرة على تأخر تنفيذ مشاريع شبكات الكهرباء في المملكة العربية السعودية، وذلك على النحو الآتي</w:t>
      </w:r>
      <w:r w:rsidRPr="00EA7C8C">
        <w:rPr>
          <w:rFonts w:ascii="Sakkal Majalla" w:hAnsi="Sakkal Majalla" w:cs="Sakkal Majalla"/>
          <w:sz w:val="28"/>
          <w:szCs w:val="28"/>
          <w:u w:val="single"/>
        </w:rPr>
        <w:t>:</w:t>
      </w:r>
    </w:p>
    <w:p w14:paraId="12A2EAD3" w14:textId="77777777" w:rsidR="00EA7C8C" w:rsidRPr="00EA7C8C" w:rsidRDefault="00EA7C8C" w:rsidP="00EA7C8C">
      <w:pPr>
        <w:numPr>
          <w:ilvl w:val="0"/>
          <w:numId w:val="1"/>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ما طبيعة التأخير في مشاريع شبكات الكهرباء القومية في المملكة؟</w:t>
      </w:r>
      <w:r w:rsidRPr="00EA7C8C">
        <w:rPr>
          <w:rFonts w:ascii="Sakkal Majalla" w:hAnsi="Sakkal Majalla" w:cs="Sakkal Majalla"/>
          <w:sz w:val="28"/>
          <w:szCs w:val="28"/>
          <w:u w:val="single"/>
        </w:rPr>
        <w:br/>
      </w:r>
      <w:r w:rsidRPr="00EA7C8C">
        <w:rPr>
          <w:rFonts w:ascii="Sakkal Majalla" w:hAnsi="Sakkal Majalla" w:cs="Sakkal Majalla"/>
          <w:sz w:val="28"/>
          <w:szCs w:val="28"/>
          <w:u w:val="single"/>
          <w:rtl/>
        </w:rPr>
        <w:t>وما مدى انتشاره في مراحل التنفيذ المختلفة؟</w:t>
      </w:r>
    </w:p>
    <w:p w14:paraId="0F1764FE" w14:textId="77777777" w:rsidR="00EA7C8C" w:rsidRPr="00EA7C8C" w:rsidRDefault="00EA7C8C" w:rsidP="00EA7C8C">
      <w:pPr>
        <w:numPr>
          <w:ilvl w:val="0"/>
          <w:numId w:val="1"/>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ما العوامل الفنية التي تسهم في تأخر إنجاز المشاريع؟</w:t>
      </w:r>
      <w:r w:rsidRPr="00EA7C8C">
        <w:rPr>
          <w:rFonts w:ascii="Sakkal Majalla" w:hAnsi="Sakkal Majalla" w:cs="Sakkal Majalla"/>
          <w:sz w:val="28"/>
          <w:szCs w:val="28"/>
          <w:u w:val="single"/>
        </w:rPr>
        <w:br/>
      </w:r>
      <w:r w:rsidRPr="00EA7C8C">
        <w:rPr>
          <w:rFonts w:ascii="Sakkal Majalla" w:hAnsi="Sakkal Majalla" w:cs="Sakkal Majalla"/>
          <w:sz w:val="28"/>
          <w:szCs w:val="28"/>
          <w:u w:val="single"/>
          <w:rtl/>
        </w:rPr>
        <w:t>وكيف يؤثر كل عامل في الجدول الزمني المحدد؟</w:t>
      </w:r>
    </w:p>
    <w:p w14:paraId="0F8A0A91" w14:textId="77777777" w:rsidR="00EA7C8C" w:rsidRPr="00EA7C8C" w:rsidRDefault="00EA7C8C" w:rsidP="00EA7C8C">
      <w:pPr>
        <w:numPr>
          <w:ilvl w:val="0"/>
          <w:numId w:val="1"/>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ما العوامل الإدارية والتنظيمية المرتبطة بتأخر التنفيذ؟</w:t>
      </w:r>
      <w:r w:rsidRPr="00EA7C8C">
        <w:rPr>
          <w:rFonts w:ascii="Sakkal Majalla" w:hAnsi="Sakkal Majalla" w:cs="Sakkal Majalla"/>
          <w:sz w:val="28"/>
          <w:szCs w:val="28"/>
          <w:u w:val="single"/>
        </w:rPr>
        <w:br/>
      </w:r>
      <w:r w:rsidRPr="00EA7C8C">
        <w:rPr>
          <w:rFonts w:ascii="Sakkal Majalla" w:hAnsi="Sakkal Majalla" w:cs="Sakkal Majalla"/>
          <w:sz w:val="28"/>
          <w:szCs w:val="28"/>
          <w:u w:val="single"/>
          <w:rtl/>
        </w:rPr>
        <w:t>وما مدى تأثير ضعف التنسيق وإدارة الموارد على تقدم المشروع؟</w:t>
      </w:r>
    </w:p>
    <w:p w14:paraId="3DC4092F" w14:textId="77777777" w:rsidR="00EA7C8C" w:rsidRPr="00EA7C8C" w:rsidRDefault="00EA7C8C" w:rsidP="00EA7C8C">
      <w:pPr>
        <w:numPr>
          <w:ilvl w:val="0"/>
          <w:numId w:val="1"/>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ما التحديات اللوجستية والتشغيلية</w:t>
      </w:r>
      <w:r w:rsidRPr="00EA7C8C">
        <w:rPr>
          <w:rFonts w:ascii="Sakkal Majalla" w:hAnsi="Sakkal Majalla" w:cs="Sakkal Majalla"/>
          <w:sz w:val="28"/>
          <w:szCs w:val="28"/>
          <w:u w:val="single"/>
          <w:rtl/>
        </w:rPr>
        <w:t xml:space="preserve"> التي تواجه المشاريع القومية وتؤدي إلى الانحرافات الزمنية؟</w:t>
      </w:r>
    </w:p>
    <w:p w14:paraId="24A125DE" w14:textId="77777777" w:rsidR="00EA7C8C" w:rsidRPr="00EA7C8C" w:rsidRDefault="00EA7C8C" w:rsidP="00EA7C8C">
      <w:pPr>
        <w:numPr>
          <w:ilvl w:val="0"/>
          <w:numId w:val="1"/>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 xml:space="preserve">كيف يمكن تقييم </w:t>
      </w:r>
      <w:proofErr w:type="gramStart"/>
      <w:r w:rsidRPr="00EA7C8C">
        <w:rPr>
          <w:rFonts w:ascii="Sakkal Majalla" w:hAnsi="Sakkal Majalla" w:cs="Sakkal Majalla"/>
          <w:b/>
          <w:bCs/>
          <w:sz w:val="28"/>
          <w:szCs w:val="28"/>
          <w:u w:val="single"/>
          <w:rtl/>
        </w:rPr>
        <w:t>مخاطر</w:t>
      </w:r>
      <w:proofErr w:type="gramEnd"/>
      <w:r w:rsidRPr="00EA7C8C">
        <w:rPr>
          <w:rFonts w:ascii="Sakkal Majalla" w:hAnsi="Sakkal Majalla" w:cs="Sakkal Majalla"/>
          <w:b/>
          <w:bCs/>
          <w:sz w:val="28"/>
          <w:szCs w:val="28"/>
          <w:u w:val="single"/>
          <w:rtl/>
        </w:rPr>
        <w:t xml:space="preserve"> التأخير</w:t>
      </w:r>
      <w:r w:rsidRPr="00EA7C8C">
        <w:rPr>
          <w:rFonts w:ascii="Sakkal Majalla" w:hAnsi="Sakkal Majalla" w:cs="Sakkal Majalla"/>
          <w:sz w:val="28"/>
          <w:szCs w:val="28"/>
          <w:u w:val="single"/>
          <w:rtl/>
        </w:rPr>
        <w:t xml:space="preserve"> باستخدام منهجية تحليلية تساعد على تحديد جذور المشكلات بدقة؟</w:t>
      </w:r>
    </w:p>
    <w:p w14:paraId="55368EAA" w14:textId="77777777" w:rsidR="00EA7C8C" w:rsidRPr="00EA7C8C" w:rsidRDefault="00EA7C8C" w:rsidP="00EA7C8C">
      <w:pPr>
        <w:numPr>
          <w:ilvl w:val="0"/>
          <w:numId w:val="1"/>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ما أثر إدارة المخاطر والمتابعة الدورية</w:t>
      </w:r>
      <w:r w:rsidRPr="00EA7C8C">
        <w:rPr>
          <w:rFonts w:ascii="Sakkal Majalla" w:hAnsi="Sakkal Majalla" w:cs="Sakkal Majalla"/>
          <w:sz w:val="28"/>
          <w:szCs w:val="28"/>
          <w:u w:val="single"/>
          <w:rtl/>
        </w:rPr>
        <w:t xml:space="preserve"> على تقليل احتمالات تأخر تنفيذ مشاريع شبكات الكهرباء؟</w:t>
      </w:r>
    </w:p>
    <w:p w14:paraId="290BE182" w14:textId="77777777" w:rsidR="00EA7C8C" w:rsidRPr="00EA7C8C" w:rsidRDefault="00EA7C8C" w:rsidP="00EA7C8C">
      <w:pPr>
        <w:numPr>
          <w:ilvl w:val="0"/>
          <w:numId w:val="1"/>
        </w:numPr>
        <w:rPr>
          <w:rFonts w:ascii="Sakkal Majalla" w:hAnsi="Sakkal Majalla" w:cs="Sakkal Majalla"/>
          <w:sz w:val="28"/>
          <w:szCs w:val="28"/>
          <w:u w:val="single"/>
        </w:rPr>
      </w:pPr>
      <w:r w:rsidRPr="00EA7C8C">
        <w:rPr>
          <w:rFonts w:ascii="Sakkal Majalla" w:hAnsi="Sakkal Majalla" w:cs="Sakkal Majalla"/>
          <w:b/>
          <w:bCs/>
          <w:sz w:val="28"/>
          <w:szCs w:val="28"/>
          <w:u w:val="single"/>
          <w:rtl/>
        </w:rPr>
        <w:t>ما الإجراءات المقترحة</w:t>
      </w:r>
      <w:r w:rsidRPr="00EA7C8C">
        <w:rPr>
          <w:rFonts w:ascii="Sakkal Majalla" w:hAnsi="Sakkal Majalla" w:cs="Sakkal Majalla"/>
          <w:sz w:val="28"/>
          <w:szCs w:val="28"/>
          <w:u w:val="single"/>
          <w:rtl/>
        </w:rPr>
        <w:t xml:space="preserve"> التي يمكن أن تسهم في الحد من التأخير ورفع كفاءة التنفيذ في المشاريع المستقبلية؟</w:t>
      </w:r>
    </w:p>
    <w:p w14:paraId="76A03DFE" w14:textId="47D6F239" w:rsidR="00F925D0" w:rsidRDefault="00F925D0" w:rsidP="00EA7C8C">
      <w:pPr>
        <w:rPr>
          <w:rFonts w:ascii="Sakkal Majalla" w:hAnsi="Sakkal Majalla" w:cs="Sakkal Majalla"/>
          <w:sz w:val="28"/>
          <w:szCs w:val="28"/>
          <w:u w:val="single"/>
          <w:rtl/>
        </w:rPr>
      </w:pPr>
    </w:p>
    <w:p w14:paraId="05F0CAB0" w14:textId="77777777" w:rsidR="00EA7C8C" w:rsidRDefault="00EA7C8C" w:rsidP="00EA7C8C">
      <w:pPr>
        <w:rPr>
          <w:rFonts w:ascii="Sakkal Majalla" w:hAnsi="Sakkal Majalla" w:cs="Sakkal Majalla"/>
          <w:sz w:val="28"/>
          <w:szCs w:val="28"/>
          <w:u w:val="single"/>
          <w:rtl/>
        </w:rPr>
      </w:pPr>
    </w:p>
    <w:p w14:paraId="6C1480E0" w14:textId="77777777" w:rsidR="00EA7C8C" w:rsidRDefault="00EA7C8C" w:rsidP="00EA7C8C">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3E202213" w14:textId="77777777" w:rsidR="006C2549" w:rsidRDefault="006C2549" w:rsidP="00D22171">
      <w:pPr>
        <w:rPr>
          <w:rFonts w:ascii="Sakkal Majalla" w:hAnsi="Sakkal Majalla" w:cs="Sakkal Majalla"/>
          <w:sz w:val="28"/>
          <w:szCs w:val="28"/>
          <w:u w:val="single"/>
          <w:rtl/>
        </w:rPr>
      </w:pPr>
    </w:p>
    <w:p w14:paraId="1F450D3D" w14:textId="77777777" w:rsidR="006C2549" w:rsidRDefault="006C2549"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074F7594" w14:textId="77777777" w:rsidR="00B723C7" w:rsidRDefault="00B723C7" w:rsidP="00B723C7">
      <w:pPr>
        <w:rPr>
          <w:rFonts w:ascii="Sakkal Majalla" w:hAnsi="Sakkal Majalla" w:cs="Sakkal Majalla"/>
          <w:b/>
          <w:bCs/>
          <w:sz w:val="28"/>
          <w:szCs w:val="28"/>
          <w:rtl/>
        </w:rPr>
      </w:pPr>
    </w:p>
    <w:p w14:paraId="563B6AE0" w14:textId="651F92CB" w:rsidR="00B723C7" w:rsidRDefault="00B723C7" w:rsidP="00B723C7">
      <w:pPr>
        <w:rPr>
          <w:rFonts w:ascii="Sakkal Majalla" w:hAnsi="Sakkal Majalla" w:cs="Sakkal Majalla"/>
          <w:sz w:val="28"/>
          <w:szCs w:val="28"/>
          <w:rtl/>
        </w:rPr>
      </w:pPr>
      <w:r w:rsidRPr="00B723C7">
        <w:rPr>
          <w:rFonts w:ascii="Sakkal Majalla" w:hAnsi="Sakkal Majalla" w:cs="Sakkal Majalla"/>
          <w:b/>
          <w:bCs/>
          <w:sz w:val="28"/>
          <w:szCs w:val="28"/>
          <w:rtl/>
        </w:rPr>
        <w:t>الفرضية الرئيسية</w:t>
      </w:r>
      <w:r w:rsidRPr="00B723C7">
        <w:rPr>
          <w:rFonts w:ascii="Sakkal Majalla" w:hAnsi="Sakkal Majalla" w:cs="Sakkal Majalla"/>
          <w:b/>
          <w:bCs/>
          <w:sz w:val="28"/>
          <w:szCs w:val="28"/>
        </w:rPr>
        <w:t>:</w:t>
      </w:r>
      <w:r w:rsidRPr="00B723C7">
        <w:rPr>
          <w:rFonts w:ascii="Sakkal Majalla" w:hAnsi="Sakkal Majalla" w:cs="Sakkal Majalla"/>
          <w:sz w:val="28"/>
          <w:szCs w:val="28"/>
        </w:rPr>
        <w:br/>
      </w:r>
      <w:r w:rsidRPr="00B723C7">
        <w:rPr>
          <w:rFonts w:ascii="Sakkal Majalla" w:hAnsi="Sakkal Majalla" w:cs="Sakkal Majalla"/>
          <w:sz w:val="28"/>
          <w:szCs w:val="28"/>
          <w:rtl/>
        </w:rPr>
        <w:t>توجد علاقة ذات دلالة بين العوامل الفنية والإدارية واللوجستية والتنظيمية وبين تأخر تنفيذ مشاريع شبكات الكهرباء في المملكة العربية السعودية</w:t>
      </w:r>
      <w:r w:rsidRPr="00B723C7">
        <w:rPr>
          <w:rFonts w:ascii="Sakkal Majalla" w:hAnsi="Sakkal Majalla" w:cs="Sakkal Majalla"/>
          <w:sz w:val="28"/>
          <w:szCs w:val="28"/>
        </w:rPr>
        <w:t>.</w:t>
      </w:r>
    </w:p>
    <w:p w14:paraId="7AFAE81D" w14:textId="77777777" w:rsidR="00B723C7" w:rsidRPr="00B723C7" w:rsidRDefault="00B723C7" w:rsidP="00B723C7">
      <w:pPr>
        <w:rPr>
          <w:rFonts w:ascii="Sakkal Majalla" w:hAnsi="Sakkal Majalla" w:cs="Sakkal Majalla"/>
          <w:sz w:val="28"/>
          <w:szCs w:val="28"/>
        </w:rPr>
      </w:pPr>
    </w:p>
    <w:p w14:paraId="5C88E2C6" w14:textId="77777777" w:rsidR="00B723C7" w:rsidRPr="00B723C7" w:rsidRDefault="00B723C7" w:rsidP="00B723C7">
      <w:pPr>
        <w:rPr>
          <w:rFonts w:ascii="Sakkal Majalla" w:hAnsi="Sakkal Majalla" w:cs="Sakkal Majalla"/>
          <w:b/>
          <w:bCs/>
          <w:sz w:val="28"/>
          <w:szCs w:val="28"/>
        </w:rPr>
      </w:pPr>
      <w:r w:rsidRPr="00B723C7">
        <w:rPr>
          <w:rFonts w:ascii="Sakkal Majalla" w:hAnsi="Sakkal Majalla" w:cs="Sakkal Majalla"/>
          <w:b/>
          <w:bCs/>
          <w:sz w:val="28"/>
          <w:szCs w:val="28"/>
          <w:rtl/>
        </w:rPr>
        <w:t>الفرضيات الفرعية</w:t>
      </w:r>
    </w:p>
    <w:p w14:paraId="0A709F19" w14:textId="77777777" w:rsidR="00B723C7" w:rsidRPr="00B723C7" w:rsidRDefault="00B723C7" w:rsidP="00B723C7">
      <w:pPr>
        <w:rPr>
          <w:rFonts w:ascii="Sakkal Majalla" w:hAnsi="Sakkal Majalla" w:cs="Sakkal Majalla"/>
          <w:b/>
          <w:bCs/>
          <w:sz w:val="28"/>
          <w:szCs w:val="28"/>
        </w:rPr>
      </w:pPr>
      <w:r w:rsidRPr="00B723C7">
        <w:rPr>
          <w:rFonts w:ascii="Sakkal Majalla" w:hAnsi="Sakkal Majalla" w:cs="Sakkal Majalla"/>
          <w:b/>
          <w:bCs/>
          <w:sz w:val="28"/>
          <w:szCs w:val="28"/>
          <w:rtl/>
        </w:rPr>
        <w:t>أولاً: الفرضيات الفرعية المتعلقة بالعوامل الفنية</w:t>
      </w:r>
    </w:p>
    <w:p w14:paraId="1D943B68" w14:textId="77777777" w:rsidR="00B723C7" w:rsidRPr="00B723C7" w:rsidRDefault="00B723C7" w:rsidP="00B723C7">
      <w:pPr>
        <w:numPr>
          <w:ilvl w:val="0"/>
          <w:numId w:val="3"/>
        </w:numPr>
        <w:rPr>
          <w:rFonts w:ascii="Sakkal Majalla" w:hAnsi="Sakkal Majalla" w:cs="Sakkal Majalla"/>
          <w:sz w:val="28"/>
          <w:szCs w:val="28"/>
        </w:rPr>
      </w:pPr>
      <w:r w:rsidRPr="00B723C7">
        <w:rPr>
          <w:rFonts w:ascii="Sakkal Majalla" w:hAnsi="Sakkal Majalla" w:cs="Sakkal Majalla"/>
          <w:sz w:val="28"/>
          <w:szCs w:val="28"/>
          <w:rtl/>
        </w:rPr>
        <w:t>توجد علاقة ذات دلالة بين تأخر توريد المعدات والمواد وبين تأخر تنفيذ مشاريع شبكات الكهرباء</w:t>
      </w:r>
      <w:r w:rsidRPr="00B723C7">
        <w:rPr>
          <w:rFonts w:ascii="Sakkal Majalla" w:hAnsi="Sakkal Majalla" w:cs="Sakkal Majalla"/>
          <w:sz w:val="28"/>
          <w:szCs w:val="28"/>
        </w:rPr>
        <w:t>.</w:t>
      </w:r>
    </w:p>
    <w:p w14:paraId="5AB7B688" w14:textId="77777777" w:rsidR="00B723C7" w:rsidRPr="00B723C7" w:rsidRDefault="00B723C7" w:rsidP="00B723C7">
      <w:pPr>
        <w:numPr>
          <w:ilvl w:val="0"/>
          <w:numId w:val="3"/>
        </w:numPr>
        <w:rPr>
          <w:rFonts w:ascii="Sakkal Majalla" w:hAnsi="Sakkal Majalla" w:cs="Sakkal Majalla"/>
          <w:sz w:val="28"/>
          <w:szCs w:val="28"/>
        </w:rPr>
      </w:pPr>
      <w:r w:rsidRPr="00B723C7">
        <w:rPr>
          <w:rFonts w:ascii="Sakkal Majalla" w:hAnsi="Sakkal Majalla" w:cs="Sakkal Majalla"/>
          <w:sz w:val="28"/>
          <w:szCs w:val="28"/>
          <w:rtl/>
        </w:rPr>
        <w:t>توجد علاقة بين التحديات الفنية أثناء التركيب والتشغيل وبين الانحرافات الزمنية في المشاريع</w:t>
      </w:r>
      <w:r w:rsidRPr="00B723C7">
        <w:rPr>
          <w:rFonts w:ascii="Sakkal Majalla" w:hAnsi="Sakkal Majalla" w:cs="Sakkal Majalla"/>
          <w:sz w:val="28"/>
          <w:szCs w:val="28"/>
        </w:rPr>
        <w:t>.</w:t>
      </w:r>
    </w:p>
    <w:p w14:paraId="67B101F0" w14:textId="206FAA79" w:rsidR="0036753D" w:rsidRPr="00B723C7" w:rsidRDefault="00B723C7" w:rsidP="00B723C7">
      <w:pPr>
        <w:numPr>
          <w:ilvl w:val="0"/>
          <w:numId w:val="3"/>
        </w:numPr>
        <w:rPr>
          <w:rFonts w:ascii="Sakkal Majalla" w:hAnsi="Sakkal Majalla" w:cs="Sakkal Majalla"/>
          <w:sz w:val="28"/>
          <w:szCs w:val="28"/>
          <w:rtl/>
        </w:rPr>
      </w:pPr>
      <w:r w:rsidRPr="00B723C7">
        <w:rPr>
          <w:rFonts w:ascii="Sakkal Majalla" w:hAnsi="Sakkal Majalla" w:cs="Sakkal Majalla"/>
          <w:sz w:val="28"/>
          <w:szCs w:val="28"/>
          <w:rtl/>
        </w:rPr>
        <w:t>تؤثر المشكلات التقنية في مراحل التنفيذ على تقدم المشروع ضمن الإطار الزمني المحدد</w:t>
      </w:r>
      <w:r w:rsidRPr="00B723C7">
        <w:rPr>
          <w:rFonts w:ascii="Sakkal Majalla" w:hAnsi="Sakkal Majalla" w:cs="Sakkal Majalla"/>
          <w:sz w:val="28"/>
          <w:szCs w:val="28"/>
        </w:rPr>
        <w:t>.</w:t>
      </w:r>
    </w:p>
    <w:p w14:paraId="379C4DAD" w14:textId="77777777" w:rsidR="00B723C7" w:rsidRPr="00B723C7" w:rsidRDefault="00B723C7" w:rsidP="00B723C7">
      <w:pPr>
        <w:rPr>
          <w:rFonts w:ascii="Sakkal Majalla" w:hAnsi="Sakkal Majalla" w:cs="Sakkal Majalla"/>
          <w:b/>
          <w:bCs/>
          <w:sz w:val="28"/>
          <w:szCs w:val="28"/>
        </w:rPr>
      </w:pPr>
      <w:r w:rsidRPr="00B723C7">
        <w:rPr>
          <w:rFonts w:ascii="Sakkal Majalla" w:hAnsi="Sakkal Majalla" w:cs="Sakkal Majalla"/>
          <w:b/>
          <w:bCs/>
          <w:sz w:val="28"/>
          <w:szCs w:val="28"/>
          <w:rtl/>
        </w:rPr>
        <w:t>ثانيًا: الفرضيات الفرعية المتعلقة بالعوامل الإدارية والتنظيمية</w:t>
      </w:r>
    </w:p>
    <w:p w14:paraId="025CC037" w14:textId="77777777" w:rsidR="00B723C7" w:rsidRPr="00B723C7" w:rsidRDefault="00B723C7" w:rsidP="00B723C7">
      <w:pPr>
        <w:numPr>
          <w:ilvl w:val="0"/>
          <w:numId w:val="4"/>
        </w:numPr>
        <w:rPr>
          <w:rFonts w:ascii="Sakkal Majalla" w:hAnsi="Sakkal Majalla" w:cs="Sakkal Majalla"/>
          <w:sz w:val="28"/>
          <w:szCs w:val="28"/>
        </w:rPr>
      </w:pPr>
      <w:r w:rsidRPr="00B723C7">
        <w:rPr>
          <w:rFonts w:ascii="Sakkal Majalla" w:hAnsi="Sakkal Majalla" w:cs="Sakkal Majalla"/>
          <w:sz w:val="28"/>
          <w:szCs w:val="28"/>
          <w:rtl/>
        </w:rPr>
        <w:t>توجد علاقة بين ضعف التنسيق الإداري بين الجهات المنفذة وبين تأخر تنفيذ المشاريع</w:t>
      </w:r>
      <w:r w:rsidRPr="00B723C7">
        <w:rPr>
          <w:rFonts w:ascii="Sakkal Majalla" w:hAnsi="Sakkal Majalla" w:cs="Sakkal Majalla"/>
          <w:sz w:val="28"/>
          <w:szCs w:val="28"/>
        </w:rPr>
        <w:t>.</w:t>
      </w:r>
    </w:p>
    <w:p w14:paraId="3B46B3B4" w14:textId="77777777" w:rsidR="00B723C7" w:rsidRPr="00B723C7" w:rsidRDefault="00B723C7" w:rsidP="00B723C7">
      <w:pPr>
        <w:numPr>
          <w:ilvl w:val="0"/>
          <w:numId w:val="4"/>
        </w:numPr>
        <w:rPr>
          <w:rFonts w:ascii="Sakkal Majalla" w:hAnsi="Sakkal Majalla" w:cs="Sakkal Majalla"/>
          <w:sz w:val="28"/>
          <w:szCs w:val="28"/>
        </w:rPr>
      </w:pPr>
      <w:r w:rsidRPr="00B723C7">
        <w:rPr>
          <w:rFonts w:ascii="Sakkal Majalla" w:hAnsi="Sakkal Majalla" w:cs="Sakkal Majalla"/>
          <w:sz w:val="28"/>
          <w:szCs w:val="28"/>
          <w:rtl/>
        </w:rPr>
        <w:t>يؤثر أسلوب إدارة الموارد البشرية على الالتزام بالجدول الزمني للمشاريع</w:t>
      </w:r>
      <w:r w:rsidRPr="00B723C7">
        <w:rPr>
          <w:rFonts w:ascii="Sakkal Majalla" w:hAnsi="Sakkal Majalla" w:cs="Sakkal Majalla"/>
          <w:sz w:val="28"/>
          <w:szCs w:val="28"/>
        </w:rPr>
        <w:t>.</w:t>
      </w:r>
    </w:p>
    <w:p w14:paraId="2268E34D" w14:textId="77777777" w:rsidR="00B723C7" w:rsidRDefault="00B723C7" w:rsidP="00B723C7">
      <w:pPr>
        <w:numPr>
          <w:ilvl w:val="0"/>
          <w:numId w:val="4"/>
        </w:numPr>
        <w:rPr>
          <w:rFonts w:ascii="Sakkal Majalla" w:hAnsi="Sakkal Majalla" w:cs="Sakkal Majalla"/>
          <w:sz w:val="28"/>
          <w:szCs w:val="28"/>
        </w:rPr>
      </w:pPr>
      <w:r w:rsidRPr="00B723C7">
        <w:rPr>
          <w:rFonts w:ascii="Sakkal Majalla" w:hAnsi="Sakkal Majalla" w:cs="Sakkal Majalla"/>
          <w:sz w:val="28"/>
          <w:szCs w:val="28"/>
          <w:rtl/>
        </w:rPr>
        <w:t>تؤدي محدودية سرعة اتخاذ القرار والإجراءات التنظيمية المعقدة إلى زيادة احتمالية التأخير</w:t>
      </w:r>
      <w:r w:rsidRPr="00B723C7">
        <w:rPr>
          <w:rFonts w:ascii="Sakkal Majalla" w:hAnsi="Sakkal Majalla" w:cs="Sakkal Majalla"/>
          <w:sz w:val="28"/>
          <w:szCs w:val="28"/>
        </w:rPr>
        <w:t>.</w:t>
      </w:r>
    </w:p>
    <w:p w14:paraId="14123617" w14:textId="77777777" w:rsidR="00B723C7" w:rsidRPr="00B723C7" w:rsidRDefault="00B723C7" w:rsidP="00B723C7">
      <w:pPr>
        <w:rPr>
          <w:rFonts w:ascii="Sakkal Majalla" w:hAnsi="Sakkal Majalla" w:cs="Sakkal Majalla"/>
          <w:b/>
          <w:bCs/>
          <w:sz w:val="28"/>
          <w:szCs w:val="28"/>
        </w:rPr>
      </w:pPr>
      <w:r w:rsidRPr="00B723C7">
        <w:rPr>
          <w:rFonts w:ascii="Sakkal Majalla" w:hAnsi="Sakkal Majalla" w:cs="Sakkal Majalla"/>
          <w:b/>
          <w:bCs/>
          <w:sz w:val="28"/>
          <w:szCs w:val="28"/>
          <w:rtl/>
        </w:rPr>
        <w:t>ثالثًا: الفرضيات الفرعية المتعلقة بالعوامل اللوجستية والتشغيلية</w:t>
      </w:r>
    </w:p>
    <w:p w14:paraId="19B1C568" w14:textId="77777777" w:rsidR="00B723C7" w:rsidRPr="00B723C7" w:rsidRDefault="00B723C7" w:rsidP="00B723C7">
      <w:pPr>
        <w:pStyle w:val="a6"/>
        <w:numPr>
          <w:ilvl w:val="0"/>
          <w:numId w:val="7"/>
        </w:numPr>
        <w:rPr>
          <w:rFonts w:ascii="Sakkal Majalla" w:hAnsi="Sakkal Majalla" w:cs="Sakkal Majalla"/>
          <w:sz w:val="28"/>
          <w:szCs w:val="28"/>
        </w:rPr>
      </w:pPr>
      <w:r w:rsidRPr="00B723C7">
        <w:rPr>
          <w:rFonts w:ascii="Sakkal Majalla" w:hAnsi="Sakkal Majalla" w:cs="Sakkal Majalla"/>
          <w:sz w:val="28"/>
          <w:szCs w:val="28"/>
          <w:rtl/>
        </w:rPr>
        <w:t>يوجد تأثير للعوامل اللوجستية، مثل صعوبات النقل والتخزين، على تأخر تنفيذ المشاريع</w:t>
      </w:r>
      <w:r w:rsidRPr="00B723C7">
        <w:rPr>
          <w:rFonts w:ascii="Sakkal Majalla" w:hAnsi="Sakkal Majalla" w:cs="Sakkal Majalla"/>
          <w:sz w:val="28"/>
          <w:szCs w:val="28"/>
        </w:rPr>
        <w:t>.</w:t>
      </w:r>
    </w:p>
    <w:p w14:paraId="53EEF156" w14:textId="77777777" w:rsidR="00B723C7" w:rsidRPr="00B723C7" w:rsidRDefault="00B723C7" w:rsidP="00B723C7">
      <w:pPr>
        <w:pStyle w:val="a6"/>
        <w:numPr>
          <w:ilvl w:val="0"/>
          <w:numId w:val="7"/>
        </w:numPr>
        <w:rPr>
          <w:rFonts w:ascii="Sakkal Majalla" w:hAnsi="Sakkal Majalla" w:cs="Sakkal Majalla"/>
          <w:sz w:val="28"/>
          <w:szCs w:val="28"/>
        </w:rPr>
      </w:pPr>
      <w:r w:rsidRPr="00B723C7">
        <w:rPr>
          <w:rFonts w:ascii="Sakkal Majalla" w:hAnsi="Sakkal Majalla" w:cs="Sakkal Majalla"/>
          <w:sz w:val="28"/>
          <w:szCs w:val="28"/>
          <w:rtl/>
        </w:rPr>
        <w:t>توجد علاقة بين تأخر توفير المعدات في موقع العمل وبين الانحرافات الزمنية</w:t>
      </w:r>
      <w:r w:rsidRPr="00B723C7">
        <w:rPr>
          <w:rFonts w:ascii="Sakkal Majalla" w:hAnsi="Sakkal Majalla" w:cs="Sakkal Majalla"/>
          <w:sz w:val="28"/>
          <w:szCs w:val="28"/>
        </w:rPr>
        <w:t>.</w:t>
      </w:r>
    </w:p>
    <w:p w14:paraId="76EA35C5" w14:textId="560A530C" w:rsidR="00B723C7" w:rsidRPr="00B723C7" w:rsidRDefault="00B723C7" w:rsidP="00B723C7">
      <w:pPr>
        <w:pStyle w:val="a6"/>
        <w:numPr>
          <w:ilvl w:val="0"/>
          <w:numId w:val="7"/>
        </w:numPr>
        <w:rPr>
          <w:rFonts w:ascii="Sakkal Majalla" w:hAnsi="Sakkal Majalla" w:cs="Sakkal Majalla"/>
          <w:sz w:val="28"/>
          <w:szCs w:val="28"/>
          <w:rtl/>
        </w:rPr>
      </w:pPr>
      <w:r w:rsidRPr="00B723C7">
        <w:rPr>
          <w:rFonts w:ascii="Sakkal Majalla" w:hAnsi="Sakkal Majalla" w:cs="Sakkal Majalla"/>
          <w:sz w:val="28"/>
          <w:szCs w:val="28"/>
          <w:rtl/>
        </w:rPr>
        <w:t>تؤثر التحديات التشغيلية اليومية في مواقع العمل على مستوى التأخير الإجمالي للمشروع</w:t>
      </w:r>
      <w:r w:rsidRPr="00B723C7">
        <w:rPr>
          <w:rFonts w:ascii="Sakkal Majalla" w:hAnsi="Sakkal Majalla" w:cs="Sakkal Majalla"/>
          <w:sz w:val="28"/>
          <w:szCs w:val="28"/>
        </w:rPr>
        <w:t>.</w:t>
      </w:r>
    </w:p>
    <w:p w14:paraId="5A08191D" w14:textId="77777777" w:rsidR="00B723C7" w:rsidRPr="00B723C7" w:rsidRDefault="00B723C7" w:rsidP="00B723C7">
      <w:pPr>
        <w:rPr>
          <w:rFonts w:ascii="Sakkal Majalla" w:hAnsi="Sakkal Majalla" w:cs="Sakkal Majalla"/>
          <w:b/>
          <w:bCs/>
          <w:sz w:val="28"/>
          <w:szCs w:val="28"/>
        </w:rPr>
      </w:pPr>
      <w:r w:rsidRPr="00B723C7">
        <w:rPr>
          <w:rFonts w:ascii="Sakkal Majalla" w:hAnsi="Sakkal Majalla" w:cs="Sakkal Majalla"/>
          <w:b/>
          <w:bCs/>
          <w:sz w:val="28"/>
          <w:szCs w:val="28"/>
          <w:rtl/>
        </w:rPr>
        <w:t>رابعًا: الفرضيات الفرعية المتعلقة بإدارة المخاطر والمتابعة</w:t>
      </w:r>
    </w:p>
    <w:p w14:paraId="03B8571D" w14:textId="77777777" w:rsidR="00B723C7" w:rsidRPr="00B723C7" w:rsidRDefault="00B723C7" w:rsidP="00B723C7">
      <w:pPr>
        <w:pStyle w:val="a6"/>
        <w:numPr>
          <w:ilvl w:val="0"/>
          <w:numId w:val="8"/>
        </w:numPr>
        <w:rPr>
          <w:rFonts w:ascii="Sakkal Majalla" w:hAnsi="Sakkal Majalla" w:cs="Sakkal Majalla"/>
          <w:sz w:val="28"/>
          <w:szCs w:val="28"/>
        </w:rPr>
      </w:pPr>
      <w:r w:rsidRPr="00B723C7">
        <w:rPr>
          <w:rFonts w:ascii="Sakkal Majalla" w:hAnsi="Sakkal Majalla" w:cs="Sakkal Majalla"/>
          <w:sz w:val="28"/>
          <w:szCs w:val="28"/>
          <w:rtl/>
        </w:rPr>
        <w:t>يسهم ضعف إدارة المخاطر في زيادة احتمالية تأخر تنفيذ مشاريع شبكات الكهرباء</w:t>
      </w:r>
      <w:r w:rsidRPr="00B723C7">
        <w:rPr>
          <w:rFonts w:ascii="Sakkal Majalla" w:hAnsi="Sakkal Majalla" w:cs="Sakkal Majalla"/>
          <w:sz w:val="28"/>
          <w:szCs w:val="28"/>
        </w:rPr>
        <w:t>.</w:t>
      </w:r>
    </w:p>
    <w:p w14:paraId="51F2A463" w14:textId="77777777" w:rsidR="00B723C7" w:rsidRPr="00B723C7" w:rsidRDefault="00B723C7" w:rsidP="00B723C7">
      <w:pPr>
        <w:pStyle w:val="a6"/>
        <w:numPr>
          <w:ilvl w:val="0"/>
          <w:numId w:val="8"/>
        </w:numPr>
        <w:rPr>
          <w:rFonts w:ascii="Sakkal Majalla" w:hAnsi="Sakkal Majalla" w:cs="Sakkal Majalla"/>
          <w:sz w:val="28"/>
          <w:szCs w:val="28"/>
        </w:rPr>
      </w:pPr>
      <w:r w:rsidRPr="00B723C7">
        <w:rPr>
          <w:rFonts w:ascii="Sakkal Majalla" w:hAnsi="Sakkal Majalla" w:cs="Sakkal Majalla"/>
          <w:sz w:val="28"/>
          <w:szCs w:val="28"/>
          <w:rtl/>
        </w:rPr>
        <w:t>يؤدي غياب آليات المتابعة المستمرة إلى تضخّم مشكلات التنفيذ وتأخر المشروع</w:t>
      </w:r>
      <w:r w:rsidRPr="00B723C7">
        <w:rPr>
          <w:rFonts w:ascii="Sakkal Majalla" w:hAnsi="Sakkal Majalla" w:cs="Sakkal Majalla"/>
          <w:sz w:val="28"/>
          <w:szCs w:val="28"/>
        </w:rPr>
        <w:t>.</w:t>
      </w:r>
    </w:p>
    <w:p w14:paraId="64995449" w14:textId="77777777" w:rsidR="00B723C7" w:rsidRPr="00B723C7" w:rsidRDefault="00B723C7" w:rsidP="00B723C7">
      <w:pPr>
        <w:pStyle w:val="a6"/>
        <w:numPr>
          <w:ilvl w:val="0"/>
          <w:numId w:val="8"/>
        </w:numPr>
        <w:rPr>
          <w:rFonts w:ascii="Sakkal Majalla" w:hAnsi="Sakkal Majalla" w:cs="Sakkal Majalla"/>
          <w:sz w:val="28"/>
          <w:szCs w:val="28"/>
        </w:rPr>
      </w:pPr>
      <w:r w:rsidRPr="00B723C7">
        <w:rPr>
          <w:rFonts w:ascii="Sakkal Majalla" w:hAnsi="Sakkal Majalla" w:cs="Sakkal Majalla"/>
          <w:sz w:val="28"/>
          <w:szCs w:val="28"/>
          <w:rtl/>
        </w:rPr>
        <w:t>يساهم تطبيق أساليب تقييم المخاطر في خفض فرص الانحراف عن الجدول الزمني</w:t>
      </w:r>
      <w:r w:rsidRPr="00B723C7">
        <w:rPr>
          <w:rFonts w:ascii="Sakkal Majalla" w:hAnsi="Sakkal Majalla" w:cs="Sakkal Majalla"/>
          <w:sz w:val="28"/>
          <w:szCs w:val="28"/>
        </w:rPr>
        <w:t>.</w:t>
      </w:r>
    </w:p>
    <w:p w14:paraId="1C22BC86" w14:textId="77777777" w:rsidR="00B723C7" w:rsidRPr="00B723C7" w:rsidRDefault="00B723C7" w:rsidP="00B723C7">
      <w:pPr>
        <w:rPr>
          <w:rFonts w:ascii="Sakkal Majalla" w:hAnsi="Sakkal Majalla" w:cs="Sakkal Majalla"/>
          <w:sz w:val="28"/>
          <w:szCs w:val="28"/>
        </w:rPr>
      </w:pPr>
    </w:p>
    <w:p w14:paraId="68527E75" w14:textId="77777777" w:rsidR="00B723C7" w:rsidRPr="00B723C7" w:rsidRDefault="00B723C7" w:rsidP="0036753D">
      <w:pPr>
        <w:rPr>
          <w:rFonts w:ascii="Sakkal Majalla" w:hAnsi="Sakkal Majalla" w:cs="Sakkal Majalla"/>
          <w:sz w:val="28"/>
          <w:szCs w:val="28"/>
          <w:rtl/>
        </w:rPr>
      </w:pPr>
    </w:p>
    <w:p w14:paraId="5B27916A" w14:textId="77777777" w:rsidR="001E2419" w:rsidRPr="001E2419" w:rsidRDefault="001E2419" w:rsidP="001E2419">
      <w:pPr>
        <w:rPr>
          <w:rFonts w:ascii="Sakkal Majalla" w:hAnsi="Sakkal Majalla" w:cs="Sakkal Majalla"/>
          <w:b/>
          <w:bCs/>
          <w:sz w:val="28"/>
          <w:szCs w:val="28"/>
        </w:rPr>
      </w:pPr>
      <w:r w:rsidRPr="001E2419">
        <w:rPr>
          <w:rFonts w:ascii="Sakkal Majalla" w:hAnsi="Sakkal Majalla" w:cs="Sakkal Majalla"/>
          <w:b/>
          <w:bCs/>
          <w:sz w:val="28"/>
          <w:szCs w:val="28"/>
          <w:rtl/>
        </w:rPr>
        <w:t>النظرية العلمية المتبعة لإعداد البحث</w:t>
      </w:r>
    </w:p>
    <w:p w14:paraId="1802861F"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يعتمد هذا البحث على مجموعة من الأسس والنظريات العلمية التي تُسهم في فهم ظاهرة تأخر تنفيذ مشاريع شبكات الكهرباء، وتفسير العوامل المؤثرة فيها بصورة منهجية. وقد تم اختيار هذه النظريات بما يتناسب مع طبيعة المشاريع القومية، وتعقيد عمليات التنفيذ، وتعدد الأطراف المشاركة فيها. ويمكن توضيح الإطار العلمي الذي يستند إليه البحث على النحو الآتي</w:t>
      </w:r>
      <w:r w:rsidRPr="001E2419">
        <w:rPr>
          <w:rFonts w:ascii="Sakkal Majalla" w:hAnsi="Sakkal Majalla" w:cs="Sakkal Majalla"/>
          <w:sz w:val="28"/>
          <w:szCs w:val="28"/>
        </w:rPr>
        <w:t>:</w:t>
      </w:r>
    </w:p>
    <w:p w14:paraId="33E01B58" w14:textId="0D14ED35" w:rsidR="001E2419" w:rsidRPr="001E2419" w:rsidRDefault="00D42A5A" w:rsidP="001E2419">
      <w:pPr>
        <w:rPr>
          <w:rFonts w:ascii="Sakkal Majalla" w:hAnsi="Sakkal Majalla" w:cs="Sakkal Majalla"/>
          <w:b/>
          <w:bCs/>
          <w:sz w:val="28"/>
          <w:szCs w:val="28"/>
        </w:rPr>
      </w:pPr>
      <w:r>
        <w:rPr>
          <w:rFonts w:ascii="Sakkal Majalla" w:hAnsi="Sakkal Majalla" w:cs="Sakkal Majalla" w:hint="cs"/>
          <w:b/>
          <w:bCs/>
          <w:sz w:val="28"/>
          <w:szCs w:val="28"/>
          <w:rtl/>
        </w:rPr>
        <w:t>1</w:t>
      </w:r>
      <w:r w:rsidR="001E2419" w:rsidRPr="001E2419">
        <w:rPr>
          <w:rFonts w:ascii="Sakkal Majalla" w:hAnsi="Sakkal Majalla" w:cs="Sakkal Majalla"/>
          <w:b/>
          <w:bCs/>
          <w:sz w:val="28"/>
          <w:szCs w:val="28"/>
        </w:rPr>
        <w:t xml:space="preserve">. </w:t>
      </w:r>
      <w:r w:rsidR="001E2419" w:rsidRPr="001E2419">
        <w:rPr>
          <w:rFonts w:ascii="Sakkal Majalla" w:hAnsi="Sakkal Majalla" w:cs="Sakkal Majalla"/>
          <w:b/>
          <w:bCs/>
          <w:sz w:val="28"/>
          <w:szCs w:val="28"/>
          <w:rtl/>
        </w:rPr>
        <w:t>نظرية إدارة المخاطر</w:t>
      </w:r>
      <w:r w:rsidR="001E2419" w:rsidRPr="001E2419">
        <w:rPr>
          <w:rFonts w:ascii="Sakkal Majalla" w:hAnsi="Sakkal Majalla" w:cs="Sakkal Majalla"/>
          <w:b/>
          <w:bCs/>
          <w:sz w:val="28"/>
          <w:szCs w:val="28"/>
        </w:rPr>
        <w:t xml:space="preserve"> (Risk Management Theory)</w:t>
      </w:r>
    </w:p>
    <w:p w14:paraId="3785CEC5"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تُعد هذه النظرية من الركائز الأساسية التي يقوم عليها البحث، إذ تسهم في تحديد وتحليل وتصنيف المخاطر المحتملة التي قد تواجه المشروع في مراحله المختلفة. وتساعد النظرية في فهم طبيعة المخاطر الفنية والإدارية واللوجستية، وتقدير مستوى تأثيرها، وتطوير آليات للتعامل معها بصورة استباقية تقلل من احتمالية التأخير</w:t>
      </w:r>
      <w:r w:rsidRPr="001E2419">
        <w:rPr>
          <w:rFonts w:ascii="Sakkal Majalla" w:hAnsi="Sakkal Majalla" w:cs="Sakkal Majalla"/>
          <w:sz w:val="28"/>
          <w:szCs w:val="28"/>
        </w:rPr>
        <w:t>.</w:t>
      </w:r>
    </w:p>
    <w:p w14:paraId="235A2034" w14:textId="0E3C370A" w:rsidR="001E2419" w:rsidRPr="001E2419" w:rsidRDefault="00D42A5A" w:rsidP="001E2419">
      <w:pPr>
        <w:rPr>
          <w:rFonts w:ascii="Sakkal Majalla" w:hAnsi="Sakkal Majalla" w:cs="Sakkal Majalla"/>
          <w:b/>
          <w:bCs/>
          <w:sz w:val="28"/>
          <w:szCs w:val="28"/>
        </w:rPr>
      </w:pPr>
      <w:r>
        <w:rPr>
          <w:rFonts w:ascii="Sakkal Majalla" w:hAnsi="Sakkal Majalla" w:cs="Sakkal Majalla" w:hint="cs"/>
          <w:b/>
          <w:bCs/>
          <w:sz w:val="28"/>
          <w:szCs w:val="28"/>
          <w:rtl/>
        </w:rPr>
        <w:t>2</w:t>
      </w:r>
      <w:r w:rsidR="001E2419" w:rsidRPr="001E2419">
        <w:rPr>
          <w:rFonts w:ascii="Sakkal Majalla" w:hAnsi="Sakkal Majalla" w:cs="Sakkal Majalla"/>
          <w:b/>
          <w:bCs/>
          <w:sz w:val="28"/>
          <w:szCs w:val="28"/>
        </w:rPr>
        <w:t xml:space="preserve">. </w:t>
      </w:r>
      <w:r w:rsidR="001E2419" w:rsidRPr="001E2419">
        <w:rPr>
          <w:rFonts w:ascii="Sakkal Majalla" w:hAnsi="Sakkal Majalla" w:cs="Sakkal Majalla"/>
          <w:b/>
          <w:bCs/>
          <w:sz w:val="28"/>
          <w:szCs w:val="28"/>
          <w:rtl/>
        </w:rPr>
        <w:t>نظرية إدارة المشاريع</w:t>
      </w:r>
      <w:r w:rsidR="001E2419" w:rsidRPr="001E2419">
        <w:rPr>
          <w:rFonts w:ascii="Sakkal Majalla" w:hAnsi="Sakkal Majalla" w:cs="Sakkal Majalla"/>
          <w:b/>
          <w:bCs/>
          <w:sz w:val="28"/>
          <w:szCs w:val="28"/>
        </w:rPr>
        <w:t xml:space="preserve"> (Project Management Theory)</w:t>
      </w:r>
    </w:p>
    <w:p w14:paraId="53922D0D"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تركّز هذه النظرية على مجموعة من المبادئ التي تنظّم عمليات التخطيط والتنفيذ والمتابعة، وتعد إطارًا مهمًا لفهم كيفية سير المشاريع وتفاعل العوامل المؤثرة فيها. وتساعد هذه النظرية في تفسير الانحرافات الزمنية من خلال تحليل عناصر مثل الموارد، وجدولة الأنشطة، والتنسيق بين الجهات، وجودة المتابعة</w:t>
      </w:r>
      <w:r w:rsidRPr="001E2419">
        <w:rPr>
          <w:rFonts w:ascii="Sakkal Majalla" w:hAnsi="Sakkal Majalla" w:cs="Sakkal Majalla"/>
          <w:sz w:val="28"/>
          <w:szCs w:val="28"/>
        </w:rPr>
        <w:t>.</w:t>
      </w:r>
    </w:p>
    <w:p w14:paraId="29D73479" w14:textId="35E73742" w:rsidR="001E2419" w:rsidRPr="001E2419" w:rsidRDefault="00D42A5A" w:rsidP="001E2419">
      <w:pPr>
        <w:rPr>
          <w:rFonts w:ascii="Sakkal Majalla" w:hAnsi="Sakkal Majalla" w:cs="Sakkal Majalla"/>
          <w:b/>
          <w:bCs/>
          <w:sz w:val="28"/>
          <w:szCs w:val="28"/>
        </w:rPr>
      </w:pPr>
      <w:r>
        <w:rPr>
          <w:rFonts w:ascii="Sakkal Majalla" w:hAnsi="Sakkal Majalla" w:cs="Sakkal Majalla" w:hint="cs"/>
          <w:b/>
          <w:bCs/>
          <w:sz w:val="28"/>
          <w:szCs w:val="28"/>
          <w:rtl/>
        </w:rPr>
        <w:t>3</w:t>
      </w:r>
      <w:r w:rsidR="001E2419" w:rsidRPr="001E2419">
        <w:rPr>
          <w:rFonts w:ascii="Sakkal Majalla" w:hAnsi="Sakkal Majalla" w:cs="Sakkal Majalla"/>
          <w:b/>
          <w:bCs/>
          <w:sz w:val="28"/>
          <w:szCs w:val="28"/>
        </w:rPr>
        <w:t xml:space="preserve">. </w:t>
      </w:r>
      <w:r w:rsidR="001E2419" w:rsidRPr="001E2419">
        <w:rPr>
          <w:rFonts w:ascii="Sakkal Majalla" w:hAnsi="Sakkal Majalla" w:cs="Sakkal Majalla"/>
          <w:b/>
          <w:bCs/>
          <w:sz w:val="28"/>
          <w:szCs w:val="28"/>
          <w:rtl/>
        </w:rPr>
        <w:t>نظرية النظم</w:t>
      </w:r>
      <w:r w:rsidR="001E2419" w:rsidRPr="001E2419">
        <w:rPr>
          <w:rFonts w:ascii="Sakkal Majalla" w:hAnsi="Sakkal Majalla" w:cs="Sakkal Majalla"/>
          <w:b/>
          <w:bCs/>
          <w:sz w:val="28"/>
          <w:szCs w:val="28"/>
        </w:rPr>
        <w:t xml:space="preserve"> (Systems Theory)</w:t>
      </w:r>
    </w:p>
    <w:p w14:paraId="4004DD40"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تتعامل مشاريع شبكات الكهرباء مع منظومة متكاملة تتفاعل فيها مكونات فنية وإدارية وتنظيمية في وقت واحد. وتساعد نظرية النظم في فهم العلاقات بين هذه المكونات، وكيف يمكن لأي خلل في أحد الأجزاء أن يؤدي إلى سلسلة من التأثيرات تؤدي في النهاية إلى التأخير. وتعد هذه النظرية مناسبة لتفسير التعقيد الذي يميز المشاريع القومية</w:t>
      </w:r>
      <w:r w:rsidRPr="001E2419">
        <w:rPr>
          <w:rFonts w:ascii="Sakkal Majalla" w:hAnsi="Sakkal Majalla" w:cs="Sakkal Majalla"/>
          <w:sz w:val="28"/>
          <w:szCs w:val="28"/>
        </w:rPr>
        <w:t>.</w:t>
      </w:r>
    </w:p>
    <w:p w14:paraId="15A8AB2E" w14:textId="60B64633" w:rsidR="001E2419" w:rsidRPr="001E2419" w:rsidRDefault="00D42A5A" w:rsidP="001E2419">
      <w:pPr>
        <w:rPr>
          <w:rFonts w:ascii="Sakkal Majalla" w:hAnsi="Sakkal Majalla" w:cs="Sakkal Majalla"/>
          <w:b/>
          <w:bCs/>
          <w:sz w:val="28"/>
          <w:szCs w:val="28"/>
        </w:rPr>
      </w:pPr>
      <w:r>
        <w:rPr>
          <w:rFonts w:ascii="Sakkal Majalla" w:hAnsi="Sakkal Majalla" w:cs="Sakkal Majalla" w:hint="cs"/>
          <w:b/>
          <w:bCs/>
          <w:sz w:val="28"/>
          <w:szCs w:val="28"/>
          <w:rtl/>
        </w:rPr>
        <w:t>4</w:t>
      </w:r>
      <w:r w:rsidR="001E2419" w:rsidRPr="001E2419">
        <w:rPr>
          <w:rFonts w:ascii="Sakkal Majalla" w:hAnsi="Sakkal Majalla" w:cs="Sakkal Majalla"/>
          <w:b/>
          <w:bCs/>
          <w:sz w:val="28"/>
          <w:szCs w:val="28"/>
        </w:rPr>
        <w:t xml:space="preserve">. </w:t>
      </w:r>
      <w:r w:rsidR="001E2419" w:rsidRPr="001E2419">
        <w:rPr>
          <w:rFonts w:ascii="Sakkal Majalla" w:hAnsi="Sakkal Majalla" w:cs="Sakkal Majalla"/>
          <w:b/>
          <w:bCs/>
          <w:sz w:val="28"/>
          <w:szCs w:val="28"/>
          <w:rtl/>
        </w:rPr>
        <w:t>نظرية السبب الجذري</w:t>
      </w:r>
      <w:r w:rsidR="001E2419" w:rsidRPr="001E2419">
        <w:rPr>
          <w:rFonts w:ascii="Sakkal Majalla" w:hAnsi="Sakkal Majalla" w:cs="Sakkal Majalla"/>
          <w:b/>
          <w:bCs/>
          <w:sz w:val="28"/>
          <w:szCs w:val="28"/>
        </w:rPr>
        <w:t xml:space="preserve"> (Root Cause Analysis – RCA)</w:t>
      </w:r>
    </w:p>
    <w:p w14:paraId="02BBCFC4"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تسهم هذه النظرية في تحليل الأسباب العميقة للمشكلات التي تظهر خلال تنفيذ المشروع، وعدم الاكتفاء بالأعراض الظاهرة. وقد اعتمد البحث على هذه النظرية للكشف عن الأسباب الأساسية للتأخير، عبر تحليل الملاحظات والمقابلات والوثائق، وتحديد الروابط بين المشكلات وتشخيص جذورها</w:t>
      </w:r>
      <w:r w:rsidRPr="001E2419">
        <w:rPr>
          <w:rFonts w:ascii="Sakkal Majalla" w:hAnsi="Sakkal Majalla" w:cs="Sakkal Majalla"/>
          <w:sz w:val="28"/>
          <w:szCs w:val="28"/>
        </w:rPr>
        <w:t>.</w:t>
      </w:r>
    </w:p>
    <w:p w14:paraId="7A1E53B0" w14:textId="3BA0860F" w:rsidR="001E2419" w:rsidRPr="001E2419" w:rsidRDefault="00D42A5A" w:rsidP="001E2419">
      <w:pPr>
        <w:rPr>
          <w:rFonts w:ascii="Sakkal Majalla" w:hAnsi="Sakkal Majalla" w:cs="Sakkal Majalla"/>
          <w:b/>
          <w:bCs/>
          <w:sz w:val="28"/>
          <w:szCs w:val="28"/>
        </w:rPr>
      </w:pPr>
      <w:r>
        <w:rPr>
          <w:rFonts w:ascii="Sakkal Majalla" w:hAnsi="Sakkal Majalla" w:cs="Sakkal Majalla" w:hint="cs"/>
          <w:b/>
          <w:bCs/>
          <w:sz w:val="28"/>
          <w:szCs w:val="28"/>
          <w:rtl/>
        </w:rPr>
        <w:t>5</w:t>
      </w:r>
      <w:r w:rsidR="001E2419" w:rsidRPr="001E2419">
        <w:rPr>
          <w:rFonts w:ascii="Sakkal Majalla" w:hAnsi="Sakkal Majalla" w:cs="Sakkal Majalla"/>
          <w:b/>
          <w:bCs/>
          <w:sz w:val="28"/>
          <w:szCs w:val="28"/>
        </w:rPr>
        <w:t xml:space="preserve">. </w:t>
      </w:r>
      <w:r w:rsidR="001E2419" w:rsidRPr="001E2419">
        <w:rPr>
          <w:rFonts w:ascii="Sakkal Majalla" w:hAnsi="Sakkal Majalla" w:cs="Sakkal Majalla"/>
          <w:b/>
          <w:bCs/>
          <w:sz w:val="28"/>
          <w:szCs w:val="28"/>
          <w:rtl/>
        </w:rPr>
        <w:t>نظرية دورة حياة المشروع</w:t>
      </w:r>
      <w:r w:rsidR="001E2419" w:rsidRPr="001E2419">
        <w:rPr>
          <w:rFonts w:ascii="Sakkal Majalla" w:hAnsi="Sakkal Majalla" w:cs="Sakkal Majalla"/>
          <w:b/>
          <w:bCs/>
          <w:sz w:val="28"/>
          <w:szCs w:val="28"/>
        </w:rPr>
        <w:t xml:space="preserve"> (Project Life Cycle Theory)</w:t>
      </w:r>
    </w:p>
    <w:p w14:paraId="787D7DB3" w14:textId="77777777" w:rsidR="001E2419" w:rsidRDefault="001E2419" w:rsidP="001E2419">
      <w:pPr>
        <w:rPr>
          <w:rFonts w:ascii="Sakkal Majalla" w:hAnsi="Sakkal Majalla" w:cs="Sakkal Majalla"/>
          <w:sz w:val="28"/>
          <w:szCs w:val="28"/>
          <w:rtl/>
        </w:rPr>
      </w:pPr>
      <w:r w:rsidRPr="001E2419">
        <w:rPr>
          <w:rFonts w:ascii="Sakkal Majalla" w:hAnsi="Sakkal Majalla" w:cs="Sakkal Majalla"/>
          <w:sz w:val="28"/>
          <w:szCs w:val="28"/>
          <w:rtl/>
        </w:rPr>
        <w:t>توضح هذه النظرية المراحل الأساسية للمشروع بدءًا من مرحلة التخطيط مرورًا بالتنفيذ وحتى الإغلاق، وتساعد في فهم كيفية حدوث الانحرافات الزمنية في كل مرحلة. كما تسهم في تحليل نقاط الضعف المحتملة والتحديات التي قد تظهر قبل أو خلال التنفيذ</w:t>
      </w:r>
      <w:r w:rsidRPr="001E2419">
        <w:rPr>
          <w:rFonts w:ascii="Sakkal Majalla" w:hAnsi="Sakkal Majalla" w:cs="Sakkal Majalla"/>
          <w:sz w:val="28"/>
          <w:szCs w:val="28"/>
        </w:rPr>
        <w:t>.</w:t>
      </w:r>
    </w:p>
    <w:p w14:paraId="497A2F80" w14:textId="77777777" w:rsidR="001E2419" w:rsidRDefault="001E2419" w:rsidP="001E2419">
      <w:pPr>
        <w:rPr>
          <w:rFonts w:ascii="Sakkal Majalla" w:hAnsi="Sakkal Majalla" w:cs="Sakkal Majalla"/>
          <w:sz w:val="28"/>
          <w:szCs w:val="28"/>
          <w:rtl/>
        </w:rPr>
      </w:pPr>
    </w:p>
    <w:p w14:paraId="014C290D" w14:textId="1BCF5D69" w:rsidR="001E2419" w:rsidRPr="001E2419" w:rsidRDefault="001E2419" w:rsidP="001E2419">
      <w:pPr>
        <w:rPr>
          <w:rFonts w:ascii="Sakkal Majalla" w:hAnsi="Sakkal Majalla" w:cs="Sakkal Majalla"/>
          <w:sz w:val="28"/>
          <w:szCs w:val="28"/>
        </w:rPr>
      </w:pPr>
    </w:p>
    <w:p w14:paraId="61CF9649" w14:textId="77777777" w:rsidR="001E2419" w:rsidRPr="001E2419" w:rsidRDefault="001E2419" w:rsidP="001E2419">
      <w:pPr>
        <w:rPr>
          <w:rFonts w:ascii="Sakkal Majalla" w:hAnsi="Sakkal Majalla" w:cs="Sakkal Majalla"/>
          <w:b/>
          <w:bCs/>
          <w:sz w:val="28"/>
          <w:szCs w:val="28"/>
        </w:rPr>
      </w:pPr>
      <w:r w:rsidRPr="001E2419">
        <w:rPr>
          <w:rFonts w:ascii="Sakkal Majalla" w:hAnsi="Sakkal Majalla" w:cs="Sakkal Majalla"/>
          <w:b/>
          <w:bCs/>
          <w:sz w:val="28"/>
          <w:szCs w:val="28"/>
          <w:rtl/>
        </w:rPr>
        <w:t>خلاصة النظرية العلمية المتبعة</w:t>
      </w:r>
    </w:p>
    <w:p w14:paraId="73C5620F"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استند البحث إلى مزيج من النظريات التي تعكس طبيعة المشاريع القومية وتعقيدها، مما أتاح فهماً شاملاً لديناميكية المخاطر وأثرها على تنفيذ مشاريع شبكات الكهرباء. ويساعد هذا الإطار النظري في دعم التحليل وتفسير النتائج بصورة علمية ومنهجية، كما يعزز قدرة الدراسة على تقديم توصيات عملية قابلة للتطبيق</w:t>
      </w:r>
      <w:r w:rsidRPr="001E2419">
        <w:rPr>
          <w:rFonts w:ascii="Sakkal Majalla" w:hAnsi="Sakkal Majalla" w:cs="Sakkal Majalla"/>
          <w:sz w:val="28"/>
          <w:szCs w:val="28"/>
        </w:rPr>
        <w:t>.</w:t>
      </w:r>
    </w:p>
    <w:p w14:paraId="2AAD8009" w14:textId="77777777" w:rsidR="00F925D0" w:rsidRPr="001E2419"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7D01A237" w14:textId="77777777" w:rsidR="001E2419" w:rsidRDefault="001E2419" w:rsidP="00D22171">
      <w:pPr>
        <w:rPr>
          <w:rFonts w:ascii="Sakkal Majalla" w:hAnsi="Sakkal Majalla" w:cs="Sakkal Majalla"/>
          <w:sz w:val="28"/>
          <w:szCs w:val="28"/>
          <w:u w:val="single"/>
          <w:rtl/>
        </w:rPr>
      </w:pPr>
    </w:p>
    <w:p w14:paraId="51ADD726" w14:textId="77777777" w:rsidR="001E2419" w:rsidRDefault="001E2419" w:rsidP="00D22171">
      <w:pPr>
        <w:rPr>
          <w:rFonts w:ascii="Sakkal Majalla" w:hAnsi="Sakkal Majalla" w:cs="Sakkal Majalla"/>
          <w:sz w:val="28"/>
          <w:szCs w:val="28"/>
          <w:u w:val="single"/>
          <w:rtl/>
        </w:rPr>
      </w:pPr>
    </w:p>
    <w:p w14:paraId="145532C3" w14:textId="77777777" w:rsidR="001E2419" w:rsidRDefault="001E2419" w:rsidP="00D22171">
      <w:pPr>
        <w:rPr>
          <w:rFonts w:ascii="Sakkal Majalla" w:hAnsi="Sakkal Majalla" w:cs="Sakkal Majalla"/>
          <w:sz w:val="28"/>
          <w:szCs w:val="28"/>
          <w:u w:val="single"/>
          <w:rtl/>
        </w:rPr>
      </w:pPr>
    </w:p>
    <w:p w14:paraId="5EDBFF91" w14:textId="77777777" w:rsidR="001E2419" w:rsidRDefault="001E2419" w:rsidP="00D22171">
      <w:pPr>
        <w:rPr>
          <w:rFonts w:ascii="Sakkal Majalla" w:hAnsi="Sakkal Majalla" w:cs="Sakkal Majalla"/>
          <w:sz w:val="28"/>
          <w:szCs w:val="28"/>
          <w:u w:val="single"/>
          <w:rtl/>
        </w:rPr>
      </w:pPr>
    </w:p>
    <w:p w14:paraId="441041CD" w14:textId="77777777" w:rsidR="001E2419" w:rsidRDefault="001E2419" w:rsidP="00D22171">
      <w:pPr>
        <w:rPr>
          <w:rFonts w:ascii="Sakkal Majalla" w:hAnsi="Sakkal Majalla" w:cs="Sakkal Majalla"/>
          <w:sz w:val="28"/>
          <w:szCs w:val="28"/>
          <w:u w:val="single"/>
          <w:rtl/>
        </w:rPr>
      </w:pPr>
    </w:p>
    <w:p w14:paraId="600890DD" w14:textId="77777777" w:rsidR="001E2419" w:rsidRDefault="001E2419" w:rsidP="00D22171">
      <w:pPr>
        <w:rPr>
          <w:rFonts w:ascii="Sakkal Majalla" w:hAnsi="Sakkal Majalla" w:cs="Sakkal Majalla"/>
          <w:sz w:val="28"/>
          <w:szCs w:val="28"/>
          <w:u w:val="single"/>
          <w:rtl/>
        </w:rPr>
      </w:pPr>
    </w:p>
    <w:p w14:paraId="79D10070" w14:textId="77777777" w:rsidR="001E2419" w:rsidRDefault="001E2419" w:rsidP="00D22171">
      <w:pPr>
        <w:rPr>
          <w:rFonts w:ascii="Sakkal Majalla" w:hAnsi="Sakkal Majalla" w:cs="Sakkal Majalla"/>
          <w:sz w:val="28"/>
          <w:szCs w:val="28"/>
          <w:u w:val="single"/>
          <w:rtl/>
        </w:rPr>
      </w:pPr>
    </w:p>
    <w:p w14:paraId="4F2EEE2A" w14:textId="77777777" w:rsidR="001E2419" w:rsidRDefault="001E2419" w:rsidP="00D22171">
      <w:pPr>
        <w:rPr>
          <w:rFonts w:ascii="Sakkal Majalla" w:hAnsi="Sakkal Majalla" w:cs="Sakkal Majalla"/>
          <w:sz w:val="28"/>
          <w:szCs w:val="28"/>
          <w:u w:val="single"/>
          <w:rtl/>
        </w:rPr>
      </w:pPr>
    </w:p>
    <w:p w14:paraId="2B1D8AC0" w14:textId="77777777" w:rsidR="001E2419" w:rsidRDefault="001E2419" w:rsidP="00D22171">
      <w:pPr>
        <w:rPr>
          <w:rFonts w:ascii="Sakkal Majalla" w:hAnsi="Sakkal Majalla" w:cs="Sakkal Majalla"/>
          <w:sz w:val="28"/>
          <w:szCs w:val="28"/>
          <w:u w:val="single"/>
          <w:rtl/>
        </w:rPr>
      </w:pPr>
    </w:p>
    <w:p w14:paraId="23641FA8" w14:textId="77777777" w:rsidR="001E2419" w:rsidRDefault="001E2419" w:rsidP="00D22171">
      <w:pPr>
        <w:rPr>
          <w:rFonts w:ascii="Sakkal Majalla" w:hAnsi="Sakkal Majalla" w:cs="Sakkal Majalla"/>
          <w:sz w:val="28"/>
          <w:szCs w:val="28"/>
          <w:u w:val="single"/>
          <w:rtl/>
        </w:rPr>
      </w:pPr>
    </w:p>
    <w:p w14:paraId="6D629B3B" w14:textId="77777777" w:rsidR="001E2419" w:rsidRDefault="001E2419" w:rsidP="00D22171">
      <w:pPr>
        <w:rPr>
          <w:rFonts w:ascii="Sakkal Majalla" w:hAnsi="Sakkal Majalla" w:cs="Sakkal Majalla"/>
          <w:sz w:val="28"/>
          <w:szCs w:val="28"/>
          <w:u w:val="single"/>
          <w:rtl/>
        </w:rPr>
      </w:pPr>
    </w:p>
    <w:p w14:paraId="02A57ABB" w14:textId="77777777" w:rsidR="001E2419" w:rsidRDefault="001E2419" w:rsidP="00D22171">
      <w:pPr>
        <w:rPr>
          <w:rFonts w:ascii="Sakkal Majalla" w:hAnsi="Sakkal Majalla" w:cs="Sakkal Majalla"/>
          <w:sz w:val="28"/>
          <w:szCs w:val="28"/>
          <w:u w:val="single"/>
          <w:rtl/>
        </w:rPr>
      </w:pPr>
    </w:p>
    <w:p w14:paraId="0861AC6A" w14:textId="77777777" w:rsidR="00F925D0" w:rsidRDefault="00F925D0" w:rsidP="00BD09C9">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40DF29DB" w14:textId="77777777" w:rsidR="001E2419" w:rsidRDefault="001E2419" w:rsidP="00D22171">
      <w:pPr>
        <w:rPr>
          <w:rFonts w:ascii="Sakkal Majalla" w:hAnsi="Sakkal Majalla" w:cs="Sakkal Majalla"/>
          <w:sz w:val="28"/>
          <w:szCs w:val="28"/>
          <w:u w:val="single"/>
          <w:rtl/>
        </w:rPr>
      </w:pPr>
    </w:p>
    <w:p w14:paraId="0652B01B" w14:textId="77777777" w:rsidR="001E2419" w:rsidRDefault="001E2419" w:rsidP="00D22171">
      <w:pPr>
        <w:rPr>
          <w:rFonts w:ascii="Sakkal Majalla" w:hAnsi="Sakkal Majalla" w:cs="Sakkal Majalla"/>
          <w:sz w:val="28"/>
          <w:szCs w:val="28"/>
          <w:u w:val="single"/>
          <w:rtl/>
        </w:rPr>
      </w:pPr>
    </w:p>
    <w:p w14:paraId="3F9432FE" w14:textId="77777777" w:rsidR="001E2419" w:rsidRDefault="001E2419" w:rsidP="00D22171">
      <w:pPr>
        <w:rPr>
          <w:rFonts w:ascii="Sakkal Majalla" w:hAnsi="Sakkal Majalla" w:cs="Sakkal Majalla"/>
          <w:sz w:val="28"/>
          <w:szCs w:val="28"/>
          <w:u w:val="single"/>
          <w:rtl/>
        </w:rPr>
      </w:pPr>
    </w:p>
    <w:p w14:paraId="2E800379" w14:textId="77777777" w:rsidR="001E2419" w:rsidRDefault="001E2419" w:rsidP="00D22171">
      <w:pPr>
        <w:rPr>
          <w:rFonts w:ascii="Sakkal Majalla" w:hAnsi="Sakkal Majalla" w:cs="Sakkal Majalla"/>
          <w:sz w:val="28"/>
          <w:szCs w:val="28"/>
          <w:u w:val="single"/>
          <w:rtl/>
        </w:rPr>
      </w:pPr>
    </w:p>
    <w:p w14:paraId="50D248FF" w14:textId="77777777" w:rsidR="001E2419" w:rsidRDefault="001E2419" w:rsidP="00D22171">
      <w:pPr>
        <w:rPr>
          <w:rFonts w:ascii="Sakkal Majalla" w:hAnsi="Sakkal Majalla" w:cs="Sakkal Majalla"/>
          <w:sz w:val="28"/>
          <w:szCs w:val="28"/>
          <w:u w:val="single"/>
          <w:rtl/>
        </w:rPr>
      </w:pPr>
    </w:p>
    <w:p w14:paraId="7D629EB8" w14:textId="77777777" w:rsidR="001E2419" w:rsidRDefault="001E2419"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1B195871" w14:textId="77777777" w:rsidR="001E2419" w:rsidRPr="001E2419" w:rsidRDefault="001E2419" w:rsidP="001E2419">
      <w:pPr>
        <w:rPr>
          <w:rFonts w:ascii="Sakkal Majalla" w:hAnsi="Sakkal Majalla" w:cs="Sakkal Majalla"/>
          <w:b/>
          <w:bCs/>
          <w:sz w:val="28"/>
          <w:szCs w:val="28"/>
          <w:u w:val="single"/>
        </w:rPr>
      </w:pPr>
      <w:r w:rsidRPr="001E2419">
        <w:rPr>
          <w:rFonts w:ascii="Sakkal Majalla" w:hAnsi="Sakkal Majalla" w:cs="Sakkal Majalla"/>
          <w:b/>
          <w:bCs/>
          <w:sz w:val="28"/>
          <w:szCs w:val="28"/>
          <w:u w:val="single"/>
          <w:rtl/>
        </w:rPr>
        <w:t>مقدمة</w:t>
      </w:r>
    </w:p>
    <w:p w14:paraId="36629FB3"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يعد الاطلاع على الدراسات السابقة خطوة أساسية في أي بحث علمي، حيث تسهم في توفير خلفية معرفية شاملة حول الموضوع، وتساعد في فهم ما تم إنجازه سابقًا وما تزال الحاجة قائمة لاستكماله. وبالنظر إلى أهمية مشاريع شبكات الكهرباء في المملكة العربية السعودية، فإن دراسة التأخيرات التي تواجه هذه المشاريع تتطلب مراجعة الأعمال العلمية التي تناولت موضوعات مشابهة، سواء في مجال إدارة المشاريع، أو تقييم المخاطر، أو تحليل أسباب التأخير في مشروعات البنية التحتية</w:t>
      </w:r>
      <w:r w:rsidRPr="001E2419">
        <w:rPr>
          <w:rFonts w:ascii="Sakkal Majalla" w:hAnsi="Sakkal Majalla" w:cs="Sakkal Majalla"/>
          <w:sz w:val="28"/>
          <w:szCs w:val="28"/>
        </w:rPr>
        <w:t>.</w:t>
      </w:r>
    </w:p>
    <w:p w14:paraId="009555CC"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 xml:space="preserve">وتتيح الدراسات السابقة تكوين تصور متكامل عن العوامل المؤثرة على تنفيذ المشاريع، والمناهج التي استخدمتها البحوث العلمية في تحليل التأخير، إضافة إلى الأساليب الإحصائية والنماذج التحليلية التي اعتمدت عليها. كما تسهم في تحديد الفجوات البحثية الموجودة، والتي يحاول هذا البحث معالجتها من خلال التركيز على مشاريع شبكات الكهرباء في السياق السعودي، باعتبارها مشاريع معقدة تتداخل فيها أبعاد </w:t>
      </w:r>
      <w:proofErr w:type="gramStart"/>
      <w:r w:rsidRPr="001E2419">
        <w:rPr>
          <w:rFonts w:ascii="Sakkal Majalla" w:hAnsi="Sakkal Majalla" w:cs="Sakkal Majalla"/>
          <w:sz w:val="28"/>
          <w:szCs w:val="28"/>
          <w:rtl/>
        </w:rPr>
        <w:t>فنية</w:t>
      </w:r>
      <w:proofErr w:type="gramEnd"/>
      <w:r w:rsidRPr="001E2419">
        <w:rPr>
          <w:rFonts w:ascii="Sakkal Majalla" w:hAnsi="Sakkal Majalla" w:cs="Sakkal Majalla"/>
          <w:sz w:val="28"/>
          <w:szCs w:val="28"/>
          <w:rtl/>
        </w:rPr>
        <w:t xml:space="preserve"> وإدارية ولوجستية وتنظيمية</w:t>
      </w:r>
      <w:r w:rsidRPr="001E2419">
        <w:rPr>
          <w:rFonts w:ascii="Sakkal Majalla" w:hAnsi="Sakkal Majalla" w:cs="Sakkal Majalla"/>
          <w:sz w:val="28"/>
          <w:szCs w:val="28"/>
        </w:rPr>
        <w:t>.</w:t>
      </w:r>
    </w:p>
    <w:p w14:paraId="7C091653" w14:textId="77777777" w:rsidR="001E2419" w:rsidRPr="001E2419" w:rsidRDefault="001E2419" w:rsidP="001E2419">
      <w:pPr>
        <w:rPr>
          <w:rFonts w:ascii="Sakkal Majalla" w:hAnsi="Sakkal Majalla" w:cs="Sakkal Majalla"/>
          <w:sz w:val="28"/>
          <w:szCs w:val="28"/>
        </w:rPr>
      </w:pPr>
      <w:r w:rsidRPr="001E2419">
        <w:rPr>
          <w:rFonts w:ascii="Sakkal Majalla" w:hAnsi="Sakkal Majalla" w:cs="Sakkal Majalla"/>
          <w:sz w:val="28"/>
          <w:szCs w:val="28"/>
          <w:rtl/>
        </w:rPr>
        <w:t>وبناءً على ذلك، يقدم هذا الفصل مراجعة منهجية للدراسات ذات الصلة، مع تحليل نتائجها ومقارنتها بالسياق المحلي، وذلك بهدف بناء إطار معرفي يدعم الدراسة الحالية، ويضع الأساس العلمي لتحليل المخاطر المؤثرة على تأخر تنفيذ المشاريع القومية لشبكات الكهرباء</w:t>
      </w:r>
      <w:r w:rsidRPr="001E2419">
        <w:rPr>
          <w:rFonts w:ascii="Sakkal Majalla" w:hAnsi="Sakkal Majalla" w:cs="Sakkal Majalla"/>
          <w:sz w:val="28"/>
          <w:szCs w:val="28"/>
        </w:rPr>
        <w:t>.</w:t>
      </w:r>
    </w:p>
    <w:p w14:paraId="24CE5691" w14:textId="77777777" w:rsidR="00F925D0" w:rsidRPr="001E2419"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417D31E7" w14:textId="77777777" w:rsidR="00F925D0" w:rsidRPr="006C2549" w:rsidRDefault="00F925D0" w:rsidP="00D22171">
      <w:pPr>
        <w:rPr>
          <w:rFonts w:ascii="Sakkal Majalla" w:hAnsi="Sakkal Majalla" w:cs="Sakkal Majalla" w:hint="cs"/>
          <w:sz w:val="28"/>
          <w:szCs w:val="28"/>
          <w:rtl/>
        </w:rPr>
      </w:pPr>
    </w:p>
    <w:p w14:paraId="56B6905F"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عرض الدراسات السابقة وتصنيفها</w:t>
      </w:r>
    </w:p>
    <w:p w14:paraId="34CD66F4" w14:textId="77777777" w:rsidR="001E2419" w:rsidRPr="006C2549" w:rsidRDefault="001E2419" w:rsidP="001E2419">
      <w:pPr>
        <w:rPr>
          <w:rFonts w:ascii="Sakkal Majalla" w:hAnsi="Sakkal Majalla" w:cs="Sakkal Majalla"/>
          <w:sz w:val="28"/>
          <w:szCs w:val="28"/>
          <w:rtl/>
        </w:rPr>
      </w:pPr>
    </w:p>
    <w:p w14:paraId="46F35B55"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تختلف الدراسات السابقة ذات الصلة بموضوع تأخر تنفيذ المشاريع في منهجياتها ونطاقها ونتائجها، إلا أنها تشترك في تناولها لجوانب تتعلق بإدارة المشاريع، وتقييم المخاطر، وتحليل أسباب التأخير في مشروعات البنية التحتية. ولتقديم عرض متكامل، تم تصنيف الدراسات وفق أربعة محاور رئيسية تتوافق مع إطار الدراسة الحالية: العوامل الفنية، العوامل الإدارية والتنظيمية، العوامل اللوجستية والتشغيلية، وإدارة المخاطر. وفيما يلي عرض موجز لأبرز الدراسات في كل محور.</w:t>
      </w:r>
    </w:p>
    <w:p w14:paraId="0103AAAB" w14:textId="77777777" w:rsidR="001E2419" w:rsidRPr="006C2549" w:rsidRDefault="001E2419" w:rsidP="001E2419">
      <w:pPr>
        <w:rPr>
          <w:rFonts w:ascii="Sakkal Majalla" w:hAnsi="Sakkal Majalla" w:cs="Sakkal Majalla"/>
          <w:sz w:val="28"/>
          <w:szCs w:val="28"/>
          <w:rtl/>
        </w:rPr>
      </w:pPr>
    </w:p>
    <w:p w14:paraId="04B70CFC"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أولاً: الدراسات المتعلقة بالعوامل الفنية</w:t>
      </w:r>
    </w:p>
    <w:p w14:paraId="7D79CF20" w14:textId="77777777" w:rsidR="001E2419" w:rsidRPr="006C2549" w:rsidRDefault="001E2419" w:rsidP="001E2419">
      <w:pPr>
        <w:rPr>
          <w:rFonts w:ascii="Sakkal Majalla" w:hAnsi="Sakkal Majalla" w:cs="Sakkal Majalla"/>
          <w:sz w:val="28"/>
          <w:szCs w:val="28"/>
          <w:rtl/>
        </w:rPr>
      </w:pPr>
    </w:p>
    <w:p w14:paraId="450BF113"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ركزت مجموعة من الدراسات على الجوانب الفنية باعتبارها أحد أهم العوامل التي تسهم في تأخر تنفيذ المشاريع.</w:t>
      </w:r>
    </w:p>
    <w:p w14:paraId="762C3673"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وأظهرت هذه الدراسات أن تأخر توريد المعدات والتجهيزات الكهربائية يعد من الأسباب الجوهرية للانحرافات الزمنية، إضافة إلى المشكلات الفنية التي تواجه فرق العمل أثناء التركيب والتشغيل.</w:t>
      </w:r>
    </w:p>
    <w:p w14:paraId="1931BDBC"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كما أشارت بعض الدراسات إلى أن تعقيد التكنولوجيا المستخدمة في شبكات الكهرباء الحديثة يرفع من احتمالية حدوث أخطاء فنية تتطلب وقتًا إضافيًا لمعالجتها، مما يؤثر على المدة الإجمالية للمشروع.</w:t>
      </w:r>
    </w:p>
    <w:p w14:paraId="244894C3" w14:textId="77777777" w:rsidR="001E2419" w:rsidRPr="006C2549" w:rsidRDefault="001E2419" w:rsidP="001E2419">
      <w:pPr>
        <w:rPr>
          <w:rFonts w:ascii="Sakkal Majalla" w:hAnsi="Sakkal Majalla" w:cs="Sakkal Majalla"/>
          <w:sz w:val="28"/>
          <w:szCs w:val="28"/>
          <w:rtl/>
        </w:rPr>
      </w:pPr>
    </w:p>
    <w:p w14:paraId="0F7FD0EA"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ثانيًا: الدراسات المتعلقة بالعوامل الإدارية والتنظيمية</w:t>
      </w:r>
    </w:p>
    <w:p w14:paraId="357E4CD8" w14:textId="77777777" w:rsidR="001E2419" w:rsidRPr="006C2549" w:rsidRDefault="001E2419" w:rsidP="001E2419">
      <w:pPr>
        <w:rPr>
          <w:rFonts w:ascii="Sakkal Majalla" w:hAnsi="Sakkal Majalla" w:cs="Sakkal Majalla"/>
          <w:sz w:val="28"/>
          <w:szCs w:val="28"/>
          <w:rtl/>
        </w:rPr>
      </w:pPr>
    </w:p>
    <w:p w14:paraId="4956B7E9"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تناولت هذه الفئة من الدراسات أثر الإدارة وفعالية التنظيم على أداء المشاريع القومية.</w:t>
      </w:r>
    </w:p>
    <w:p w14:paraId="1EDA3D63"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وأظهرت النتائج أن ضعف التنسيق بين الجهات المنفذة، وعدم وضوح المهام، وتأخر اتخاذ القرار، من العوامل التي تسهم بشكل مباشر في زيادة التأخير.</w:t>
      </w:r>
    </w:p>
    <w:p w14:paraId="3571CD57"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كما بيّنت بعض الدراسات أن عدم كفاية الكوادر المؤهلة ونقص الخبرات في إدارة المشاريع يؤدي إلى خلل في التخطيط والمتابعة، مما يفاقم من حجم الانحراف الزمني.</w:t>
      </w:r>
    </w:p>
    <w:p w14:paraId="69DF5C4B"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وتؤكد تلك الدراسات أن الإدارة الفعّالة عنصر أساسي في التحكم بعوامل التأخير في مشاريع البنية التحتية.</w:t>
      </w:r>
    </w:p>
    <w:p w14:paraId="38E49358" w14:textId="77777777" w:rsidR="001E2419" w:rsidRPr="006C2549" w:rsidRDefault="001E2419" w:rsidP="001E2419">
      <w:pPr>
        <w:rPr>
          <w:rFonts w:ascii="Sakkal Majalla" w:hAnsi="Sakkal Majalla" w:cs="Sakkal Majalla"/>
          <w:sz w:val="28"/>
          <w:szCs w:val="28"/>
          <w:rtl/>
        </w:rPr>
      </w:pPr>
    </w:p>
    <w:p w14:paraId="33F5789A"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ثالثًا: الدراسات المتعلقة بالعوامل اللوجستية والتشغيلية</w:t>
      </w:r>
    </w:p>
    <w:p w14:paraId="6B20796B" w14:textId="77777777" w:rsidR="001E2419" w:rsidRPr="006C2549" w:rsidRDefault="001E2419" w:rsidP="001E2419">
      <w:pPr>
        <w:rPr>
          <w:rFonts w:ascii="Sakkal Majalla" w:hAnsi="Sakkal Majalla" w:cs="Sakkal Majalla"/>
          <w:sz w:val="28"/>
          <w:szCs w:val="28"/>
          <w:rtl/>
        </w:rPr>
      </w:pPr>
    </w:p>
    <w:p w14:paraId="57DEF707"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ركّزت هذه الدراسات على التحديات اللوجستية التي تواجه المشاريع، مثل تأخر وصول المواد، وصعوبات التخزين، وقيود النقل.</w:t>
      </w:r>
    </w:p>
    <w:p w14:paraId="1FB7BCCF"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وتبين أن سوء التخطيط اللوجستي يؤثر بشكل مباشر على سير العمل اليومي، خاصة في المشاريع التي تعتمد على معدات كبيرة أو توجهها لمواقع متعددة.</w:t>
      </w:r>
    </w:p>
    <w:p w14:paraId="66D30EF0"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كما تناولت بعض الدراسات أثر الظروف التشغيلية المرتبطة بالموقع—من حيث جاهزيته، والمسافة، والبيئة المحيطة—على التأخير في مراحل العمل المختلفة.</w:t>
      </w:r>
    </w:p>
    <w:p w14:paraId="49F100CD" w14:textId="77777777" w:rsidR="001E2419" w:rsidRPr="006C2549" w:rsidRDefault="001E2419" w:rsidP="001E2419">
      <w:pPr>
        <w:rPr>
          <w:rFonts w:ascii="Sakkal Majalla" w:hAnsi="Sakkal Majalla" w:cs="Sakkal Majalla"/>
          <w:sz w:val="28"/>
          <w:szCs w:val="28"/>
          <w:rtl/>
        </w:rPr>
      </w:pPr>
    </w:p>
    <w:p w14:paraId="3DB89CBA"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رابعًا: الدراسات المتعلقة بإدارة المخاطر</w:t>
      </w:r>
    </w:p>
    <w:p w14:paraId="6E6166C1" w14:textId="77777777" w:rsidR="001E2419" w:rsidRPr="006C2549" w:rsidRDefault="001E2419" w:rsidP="001E2419">
      <w:pPr>
        <w:rPr>
          <w:rFonts w:ascii="Sakkal Majalla" w:hAnsi="Sakkal Majalla" w:cs="Sakkal Majalla"/>
          <w:sz w:val="28"/>
          <w:szCs w:val="28"/>
          <w:rtl/>
        </w:rPr>
      </w:pPr>
    </w:p>
    <w:p w14:paraId="29AFFC7D"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اهتمت العديد من الدراسات بدور إدارة المخاطر في التحكم في الانحرافات الزمنية.</w:t>
      </w:r>
    </w:p>
    <w:p w14:paraId="5F762358"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وخلصت معظمها إلى أن غياب إطار واضح لإدارة المخاطر أو ضعف تطبيقه يزيد من احتمالية التأخير، حيث يتم التعامل مع المشكلات بعد وقوعها بدلًا من توقعها مبكرًا.</w:t>
      </w:r>
    </w:p>
    <w:p w14:paraId="5236E24D"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وأشارت دراسات أخرى إلى أهمية المتابعة الدورية والتقييم المستمر للمخاطر باعتبارهما عنصرين رئيسيين للحد من التأخير وضمان استمرارية العمل.</w:t>
      </w:r>
    </w:p>
    <w:p w14:paraId="1E947D11" w14:textId="77777777" w:rsidR="001E2419" w:rsidRPr="006C2549" w:rsidRDefault="001E2419" w:rsidP="001E2419">
      <w:pPr>
        <w:rPr>
          <w:rFonts w:ascii="Sakkal Majalla" w:hAnsi="Sakkal Majalla" w:cs="Sakkal Majalla"/>
          <w:sz w:val="28"/>
          <w:szCs w:val="28"/>
          <w:rtl/>
        </w:rPr>
      </w:pPr>
    </w:p>
    <w:p w14:paraId="418EA787"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خلاصة الدراسات السابقة</w:t>
      </w:r>
    </w:p>
    <w:p w14:paraId="18BDC248" w14:textId="77777777" w:rsidR="001E2419" w:rsidRPr="006C2549" w:rsidRDefault="001E2419" w:rsidP="001E2419">
      <w:pPr>
        <w:rPr>
          <w:rFonts w:ascii="Sakkal Majalla" w:hAnsi="Sakkal Majalla" w:cs="Sakkal Majalla"/>
          <w:sz w:val="28"/>
          <w:szCs w:val="28"/>
          <w:rtl/>
        </w:rPr>
      </w:pPr>
    </w:p>
    <w:p w14:paraId="42D30EA3"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يُظهر العرض أن الدراسات السابقة اتفقت عمومًا على أن تأخر المشاريع ينتج عن مجموعة من العوامل المتداخلة، وليس عاملًا واحدًا منفردًا.</w:t>
      </w:r>
    </w:p>
    <w:p w14:paraId="35E54BD2" w14:textId="77777777" w:rsidR="001E2419" w:rsidRPr="006C2549" w:rsidRDefault="001E2419" w:rsidP="001E2419">
      <w:pPr>
        <w:rPr>
          <w:rFonts w:ascii="Sakkal Majalla" w:hAnsi="Sakkal Majalla" w:cs="Sakkal Majalla"/>
          <w:sz w:val="28"/>
          <w:szCs w:val="28"/>
          <w:rtl/>
        </w:rPr>
      </w:pPr>
      <w:r w:rsidRPr="006C2549">
        <w:rPr>
          <w:rFonts w:ascii="Sakkal Majalla" w:hAnsi="Sakkal Majalla" w:cs="Sakkal Majalla"/>
          <w:sz w:val="28"/>
          <w:szCs w:val="28"/>
          <w:rtl/>
        </w:rPr>
        <w:t>كما أبرزت فجوة بحثية مهمة تتمثل في محدودية الدراسات التي جمعت بين العوامل الفنية والإدارية واللوجستية والمخاطر في إطار واحد داخل قطاع شبكات الكهرباء في المملكة.</w:t>
      </w:r>
    </w:p>
    <w:p w14:paraId="0C7335BD" w14:textId="389A9181" w:rsidR="00F925D0" w:rsidRPr="006C2549" w:rsidRDefault="001E2419" w:rsidP="001E2419">
      <w:pPr>
        <w:rPr>
          <w:rFonts w:ascii="Sakkal Majalla" w:hAnsi="Sakkal Majalla" w:cs="Sakkal Majalla" w:hint="cs"/>
          <w:sz w:val="28"/>
          <w:szCs w:val="28"/>
          <w:rtl/>
        </w:rPr>
      </w:pPr>
      <w:r w:rsidRPr="006C2549">
        <w:rPr>
          <w:rFonts w:ascii="Sakkal Majalla" w:hAnsi="Sakkal Majalla" w:cs="Sakkal Majalla"/>
          <w:sz w:val="28"/>
          <w:szCs w:val="28"/>
          <w:rtl/>
        </w:rPr>
        <w:t xml:space="preserve">ومن هنا جاءت أهمية الدراسة الحالية التي تهدف إلى بناء نموذج تحليلي متكامل لفهم </w:t>
      </w:r>
      <w:proofErr w:type="gramStart"/>
      <w:r w:rsidRPr="006C2549">
        <w:rPr>
          <w:rFonts w:ascii="Sakkal Majalla" w:hAnsi="Sakkal Majalla" w:cs="Sakkal Majalla"/>
          <w:sz w:val="28"/>
          <w:szCs w:val="28"/>
          <w:rtl/>
        </w:rPr>
        <w:t>مخاطر</w:t>
      </w:r>
      <w:proofErr w:type="gramEnd"/>
      <w:r w:rsidRPr="006C2549">
        <w:rPr>
          <w:rFonts w:ascii="Sakkal Majalla" w:hAnsi="Sakkal Majalla" w:cs="Sakkal Majalla"/>
          <w:sz w:val="28"/>
          <w:szCs w:val="28"/>
          <w:rtl/>
        </w:rPr>
        <w:t xml:space="preserve"> التأخير وتقييمها.</w:t>
      </w:r>
    </w:p>
    <w:p w14:paraId="70D46B7A" w14:textId="77777777" w:rsidR="00F925D0" w:rsidRPr="006C2549" w:rsidRDefault="00F925D0" w:rsidP="00D22171">
      <w:pPr>
        <w:rPr>
          <w:rFonts w:ascii="Sakkal Majalla" w:hAnsi="Sakkal Majalla" w:cs="Sakkal Majalla"/>
          <w:sz w:val="28"/>
          <w:szCs w:val="28"/>
          <w:rtl/>
        </w:rPr>
      </w:pPr>
    </w:p>
    <w:p w14:paraId="221FE728" w14:textId="77777777" w:rsidR="002A3F1A" w:rsidRPr="006C2549" w:rsidRDefault="002A3F1A" w:rsidP="00D22171">
      <w:pPr>
        <w:rPr>
          <w:rFonts w:ascii="Sakkal Majalla" w:hAnsi="Sakkal Majalla" w:cs="Sakkal Majalla"/>
          <w:sz w:val="28"/>
          <w:szCs w:val="28"/>
          <w:rtl/>
        </w:rPr>
      </w:pPr>
    </w:p>
    <w:p w14:paraId="3CB88E52"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الإطار النظري</w:t>
      </w:r>
    </w:p>
    <w:p w14:paraId="0F38A5C7"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يستند تحليل تأخر تنفيذ مشاريع شبكات الكهرباء إلى مجموعة من المفاهيم والنظريات العلمية التي تساعد في تفسير أسباب التأخير، وتحديد المخاطر المرتبطة به، وتقديم فهم متكامل للعوامل التي تؤثر على سير المشروع. ويعرض هذا الإطار مجموعة من المفاهيم الأساسية التي تشكّل الأساس العلمي للدراسة</w:t>
      </w:r>
      <w:r w:rsidRPr="002A3F1A">
        <w:rPr>
          <w:rFonts w:ascii="Sakkal Majalla" w:hAnsi="Sakkal Majalla" w:cs="Sakkal Majalla"/>
          <w:sz w:val="28"/>
          <w:szCs w:val="28"/>
        </w:rPr>
        <w:t>.</w:t>
      </w:r>
    </w:p>
    <w:p w14:paraId="0B3C696F"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Pr>
        <w:pict w14:anchorId="71A540BF">
          <v:rect id="_x0000_i1076" style="width:0;height:1.5pt" o:hralign="center" o:hrstd="t" o:hr="t" fillcolor="#a0a0a0" stroked="f"/>
        </w:pict>
      </w:r>
    </w:p>
    <w:p w14:paraId="27A58C43"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أولاً: مفهوم المشروع وأبعاده</w:t>
      </w:r>
    </w:p>
    <w:p w14:paraId="15029E04"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يُعرّف المشروع بأنه نشاط مؤقت له بداية ونهاية محددتان، يهدف إلى إنتاج مخرج فريد، سواء كان خدمة أو نظامًا أو بنية تحتية. وتتسم مشاريع شبكات الكهرباء بطبيعتها المعقدة نتيجة لتداخل العديد من المجالات الفنية والإدارية، مما يجعلها أكثر عرضة للتأخير في حال لم تُدار بشكل فعّال</w:t>
      </w:r>
      <w:r w:rsidRPr="002A3F1A">
        <w:rPr>
          <w:rFonts w:ascii="Sakkal Majalla" w:hAnsi="Sakkal Majalla" w:cs="Sakkal Majalla"/>
          <w:sz w:val="28"/>
          <w:szCs w:val="28"/>
        </w:rPr>
        <w:t>.</w:t>
      </w:r>
      <w:r w:rsidRPr="002A3F1A">
        <w:rPr>
          <w:rFonts w:ascii="Sakkal Majalla" w:hAnsi="Sakkal Majalla" w:cs="Sakkal Majalla"/>
          <w:sz w:val="28"/>
          <w:szCs w:val="28"/>
        </w:rPr>
        <w:br/>
      </w:r>
      <w:r w:rsidRPr="002A3F1A">
        <w:rPr>
          <w:rFonts w:ascii="Sakkal Majalla" w:hAnsi="Sakkal Majalla" w:cs="Sakkal Majalla"/>
          <w:sz w:val="28"/>
          <w:szCs w:val="28"/>
          <w:rtl/>
        </w:rPr>
        <w:t>وتشمل الأبعاد الرئيسية للمشروع</w:t>
      </w:r>
      <w:r w:rsidRPr="002A3F1A">
        <w:rPr>
          <w:rFonts w:ascii="Sakkal Majalla" w:hAnsi="Sakkal Majalla" w:cs="Sakkal Majalla"/>
          <w:sz w:val="28"/>
          <w:szCs w:val="28"/>
        </w:rPr>
        <w:t>:</w:t>
      </w:r>
    </w:p>
    <w:p w14:paraId="2074B15C" w14:textId="4C45E5C9" w:rsidR="002A3F1A" w:rsidRPr="002A3F1A" w:rsidRDefault="002A3F1A" w:rsidP="002A3F1A">
      <w:pPr>
        <w:numPr>
          <w:ilvl w:val="0"/>
          <w:numId w:val="9"/>
        </w:numPr>
        <w:rPr>
          <w:rFonts w:ascii="Sakkal Majalla" w:hAnsi="Sakkal Majalla" w:cs="Sakkal Majalla"/>
          <w:sz w:val="28"/>
          <w:szCs w:val="28"/>
        </w:rPr>
      </w:pPr>
      <w:r w:rsidRPr="002A3F1A">
        <w:rPr>
          <w:rFonts w:ascii="Sakkal Majalla" w:hAnsi="Sakkal Majalla" w:cs="Sakkal Majalla"/>
          <w:b/>
          <w:bCs/>
          <w:sz w:val="28"/>
          <w:szCs w:val="28"/>
          <w:rtl/>
        </w:rPr>
        <w:t>الوقت</w:t>
      </w:r>
      <w:r w:rsidRPr="002A3F1A">
        <w:rPr>
          <w:rFonts w:ascii="Sakkal Majalla" w:hAnsi="Sakkal Majalla" w:cs="Sakkal Majalla"/>
          <w:sz w:val="28"/>
          <w:szCs w:val="28"/>
          <w:rtl/>
        </w:rPr>
        <w:t xml:space="preserve"> </w:t>
      </w:r>
      <w:r w:rsidR="006C2549">
        <w:rPr>
          <w:rFonts w:ascii="Sakkal Majalla" w:hAnsi="Sakkal Majalla" w:cs="Sakkal Majalla" w:hint="cs"/>
          <w:sz w:val="28"/>
          <w:szCs w:val="28"/>
          <w:rtl/>
        </w:rPr>
        <w:t xml:space="preserve">- </w:t>
      </w:r>
      <w:r w:rsidRPr="002A3F1A">
        <w:rPr>
          <w:rFonts w:ascii="Sakkal Majalla" w:hAnsi="Sakkal Majalla" w:cs="Sakkal Majalla"/>
          <w:sz w:val="28"/>
          <w:szCs w:val="28"/>
          <w:rtl/>
        </w:rPr>
        <w:t xml:space="preserve">المواعيد </w:t>
      </w:r>
      <w:proofErr w:type="spellStart"/>
      <w:r w:rsidRPr="002A3F1A">
        <w:rPr>
          <w:rFonts w:ascii="Sakkal Majalla" w:hAnsi="Sakkal Majalla" w:cs="Sakkal Majalla"/>
          <w:sz w:val="28"/>
          <w:szCs w:val="28"/>
          <w:rtl/>
        </w:rPr>
        <w:t>والتسليمات</w:t>
      </w:r>
      <w:proofErr w:type="spellEnd"/>
    </w:p>
    <w:p w14:paraId="37C4C8D9" w14:textId="4D619B1C" w:rsidR="002A3F1A" w:rsidRPr="002A3F1A" w:rsidRDefault="002A3F1A" w:rsidP="002A3F1A">
      <w:pPr>
        <w:numPr>
          <w:ilvl w:val="0"/>
          <w:numId w:val="9"/>
        </w:numPr>
        <w:rPr>
          <w:rFonts w:ascii="Sakkal Majalla" w:hAnsi="Sakkal Majalla" w:cs="Sakkal Majalla"/>
          <w:sz w:val="28"/>
          <w:szCs w:val="28"/>
        </w:rPr>
      </w:pPr>
      <w:r w:rsidRPr="002A3F1A">
        <w:rPr>
          <w:rFonts w:ascii="Sakkal Majalla" w:hAnsi="Sakkal Majalla" w:cs="Sakkal Majalla"/>
          <w:b/>
          <w:bCs/>
          <w:sz w:val="28"/>
          <w:szCs w:val="28"/>
          <w:rtl/>
        </w:rPr>
        <w:t>التكلفة</w:t>
      </w:r>
      <w:r w:rsidR="006C2549">
        <w:rPr>
          <w:rFonts w:ascii="Sakkal Majalla" w:hAnsi="Sakkal Majalla" w:cs="Sakkal Majalla" w:hint="cs"/>
          <w:sz w:val="28"/>
          <w:szCs w:val="28"/>
          <w:rtl/>
        </w:rPr>
        <w:t xml:space="preserve"> -</w:t>
      </w:r>
      <w:r w:rsidRPr="002A3F1A">
        <w:rPr>
          <w:rFonts w:ascii="Sakkal Majalla" w:hAnsi="Sakkal Majalla" w:cs="Sakkal Majalla"/>
          <w:sz w:val="28"/>
          <w:szCs w:val="28"/>
          <w:rtl/>
        </w:rPr>
        <w:t xml:space="preserve"> الميزانية والموارد</w:t>
      </w:r>
    </w:p>
    <w:p w14:paraId="135A100A" w14:textId="3F8F2625" w:rsidR="002A3F1A" w:rsidRPr="002A3F1A" w:rsidRDefault="002A3F1A" w:rsidP="002A3F1A">
      <w:pPr>
        <w:numPr>
          <w:ilvl w:val="0"/>
          <w:numId w:val="9"/>
        </w:numPr>
        <w:rPr>
          <w:rFonts w:ascii="Sakkal Majalla" w:hAnsi="Sakkal Majalla" w:cs="Sakkal Majalla"/>
          <w:sz w:val="28"/>
          <w:szCs w:val="28"/>
        </w:rPr>
      </w:pPr>
      <w:r w:rsidRPr="002A3F1A">
        <w:rPr>
          <w:rFonts w:ascii="Sakkal Majalla" w:hAnsi="Sakkal Majalla" w:cs="Sakkal Majalla"/>
          <w:b/>
          <w:bCs/>
          <w:sz w:val="28"/>
          <w:szCs w:val="28"/>
          <w:rtl/>
        </w:rPr>
        <w:t>الجودة</w:t>
      </w:r>
      <w:r w:rsidRPr="002A3F1A">
        <w:rPr>
          <w:rFonts w:ascii="Sakkal Majalla" w:hAnsi="Sakkal Majalla" w:cs="Sakkal Majalla"/>
          <w:sz w:val="28"/>
          <w:szCs w:val="28"/>
          <w:rtl/>
        </w:rPr>
        <w:t xml:space="preserve"> </w:t>
      </w:r>
      <w:r w:rsidR="006C2549">
        <w:rPr>
          <w:rFonts w:ascii="Sakkal Majalla" w:hAnsi="Sakkal Majalla" w:cs="Sakkal Majalla" w:hint="cs"/>
          <w:sz w:val="28"/>
          <w:szCs w:val="28"/>
          <w:rtl/>
        </w:rPr>
        <w:t xml:space="preserve">- </w:t>
      </w:r>
      <w:r w:rsidRPr="002A3F1A">
        <w:rPr>
          <w:rFonts w:ascii="Sakkal Majalla" w:hAnsi="Sakkal Majalla" w:cs="Sakkal Majalla"/>
          <w:sz w:val="28"/>
          <w:szCs w:val="28"/>
          <w:rtl/>
        </w:rPr>
        <w:t>مطابقة المواصفات والمعايير</w:t>
      </w:r>
    </w:p>
    <w:p w14:paraId="012615FF"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أي اختلال في واحد من هذه الأبعاد ينعكس على الأداء العام للمشروع</w:t>
      </w:r>
      <w:r w:rsidRPr="002A3F1A">
        <w:rPr>
          <w:rFonts w:ascii="Sakkal Majalla" w:hAnsi="Sakkal Majalla" w:cs="Sakkal Majalla"/>
          <w:sz w:val="28"/>
          <w:szCs w:val="28"/>
        </w:rPr>
        <w:t>.</w:t>
      </w:r>
    </w:p>
    <w:p w14:paraId="2D267A41"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Pr>
        <w:pict w14:anchorId="6BB1D300">
          <v:rect id="_x0000_i1077" style="width:0;height:1.5pt" o:hralign="center" o:hrstd="t" o:hr="t" fillcolor="#a0a0a0" stroked="f"/>
        </w:pict>
      </w:r>
    </w:p>
    <w:p w14:paraId="382CE64F"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ثانيًا: مفهوم إدارة المشاريع</w:t>
      </w:r>
    </w:p>
    <w:p w14:paraId="2D8C29BF"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تُعد إدارة المشاريع إطارًا شاملًا ينظم عمليات التخطيط، والتنفيذ، والرقابة، والإغلاق. وتهدف إلى ضمان تحقيق الأهداف ضمن الحدود المتاحة من الوقت والموارد</w:t>
      </w:r>
      <w:r w:rsidRPr="002A3F1A">
        <w:rPr>
          <w:rFonts w:ascii="Sakkal Majalla" w:hAnsi="Sakkal Majalla" w:cs="Sakkal Majalla"/>
          <w:sz w:val="28"/>
          <w:szCs w:val="28"/>
        </w:rPr>
        <w:t>.</w:t>
      </w:r>
      <w:r w:rsidRPr="002A3F1A">
        <w:rPr>
          <w:rFonts w:ascii="Sakkal Majalla" w:hAnsi="Sakkal Majalla" w:cs="Sakkal Majalla"/>
          <w:sz w:val="28"/>
          <w:szCs w:val="28"/>
        </w:rPr>
        <w:br/>
      </w:r>
      <w:r w:rsidRPr="002A3F1A">
        <w:rPr>
          <w:rFonts w:ascii="Sakkal Majalla" w:hAnsi="Sakkal Majalla" w:cs="Sakkal Majalla"/>
          <w:sz w:val="28"/>
          <w:szCs w:val="28"/>
          <w:rtl/>
        </w:rPr>
        <w:t>وتؤكد النظريات الحديثة لإدارة المشاريع على أهمية</w:t>
      </w:r>
      <w:r w:rsidRPr="002A3F1A">
        <w:rPr>
          <w:rFonts w:ascii="Sakkal Majalla" w:hAnsi="Sakkal Majalla" w:cs="Sakkal Majalla"/>
          <w:sz w:val="28"/>
          <w:szCs w:val="28"/>
        </w:rPr>
        <w:t>:</w:t>
      </w:r>
    </w:p>
    <w:p w14:paraId="752A59A7" w14:textId="77777777" w:rsidR="002A3F1A" w:rsidRPr="002A3F1A" w:rsidRDefault="002A3F1A" w:rsidP="002A3F1A">
      <w:pPr>
        <w:numPr>
          <w:ilvl w:val="0"/>
          <w:numId w:val="10"/>
        </w:numPr>
        <w:rPr>
          <w:rFonts w:ascii="Sakkal Majalla" w:hAnsi="Sakkal Majalla" w:cs="Sakkal Majalla"/>
          <w:sz w:val="28"/>
          <w:szCs w:val="28"/>
        </w:rPr>
      </w:pPr>
      <w:r w:rsidRPr="002A3F1A">
        <w:rPr>
          <w:rFonts w:ascii="Sakkal Majalla" w:hAnsi="Sakkal Majalla" w:cs="Sakkal Majalla"/>
          <w:sz w:val="28"/>
          <w:szCs w:val="28"/>
          <w:rtl/>
        </w:rPr>
        <w:t>تحديد نطاق العمل بدقة</w:t>
      </w:r>
    </w:p>
    <w:p w14:paraId="74BE50A1" w14:textId="77777777" w:rsidR="002A3F1A" w:rsidRPr="002A3F1A" w:rsidRDefault="002A3F1A" w:rsidP="002A3F1A">
      <w:pPr>
        <w:numPr>
          <w:ilvl w:val="0"/>
          <w:numId w:val="10"/>
        </w:numPr>
        <w:rPr>
          <w:rFonts w:ascii="Sakkal Majalla" w:hAnsi="Sakkal Majalla" w:cs="Sakkal Majalla"/>
          <w:sz w:val="28"/>
          <w:szCs w:val="28"/>
        </w:rPr>
      </w:pPr>
      <w:r w:rsidRPr="002A3F1A">
        <w:rPr>
          <w:rFonts w:ascii="Sakkal Majalla" w:hAnsi="Sakkal Majalla" w:cs="Sakkal Majalla"/>
          <w:sz w:val="28"/>
          <w:szCs w:val="28"/>
          <w:rtl/>
        </w:rPr>
        <w:t>توزيع الأدوار والمسؤوليات</w:t>
      </w:r>
    </w:p>
    <w:p w14:paraId="44281F28" w14:textId="77777777" w:rsidR="002A3F1A" w:rsidRPr="002A3F1A" w:rsidRDefault="002A3F1A" w:rsidP="002A3F1A">
      <w:pPr>
        <w:numPr>
          <w:ilvl w:val="0"/>
          <w:numId w:val="10"/>
        </w:numPr>
        <w:rPr>
          <w:rFonts w:ascii="Sakkal Majalla" w:hAnsi="Sakkal Majalla" w:cs="Sakkal Majalla"/>
          <w:sz w:val="28"/>
          <w:szCs w:val="28"/>
        </w:rPr>
      </w:pPr>
      <w:r w:rsidRPr="002A3F1A">
        <w:rPr>
          <w:rFonts w:ascii="Sakkal Majalla" w:hAnsi="Sakkal Majalla" w:cs="Sakkal Majalla"/>
          <w:sz w:val="28"/>
          <w:szCs w:val="28"/>
          <w:rtl/>
        </w:rPr>
        <w:t>المتابعة الدورية للتقدم</w:t>
      </w:r>
    </w:p>
    <w:p w14:paraId="5240264F" w14:textId="77777777" w:rsidR="002A3F1A" w:rsidRPr="002A3F1A" w:rsidRDefault="002A3F1A" w:rsidP="002A3F1A">
      <w:pPr>
        <w:numPr>
          <w:ilvl w:val="0"/>
          <w:numId w:val="10"/>
        </w:numPr>
        <w:rPr>
          <w:rFonts w:ascii="Sakkal Majalla" w:hAnsi="Sakkal Majalla" w:cs="Sakkal Majalla"/>
          <w:sz w:val="28"/>
          <w:szCs w:val="28"/>
        </w:rPr>
      </w:pPr>
      <w:r w:rsidRPr="002A3F1A">
        <w:rPr>
          <w:rFonts w:ascii="Sakkal Majalla" w:hAnsi="Sakkal Majalla" w:cs="Sakkal Majalla"/>
          <w:sz w:val="28"/>
          <w:szCs w:val="28"/>
          <w:rtl/>
        </w:rPr>
        <w:t>سرعة اتخاذ القرار</w:t>
      </w:r>
    </w:p>
    <w:p w14:paraId="020A8A4E" w14:textId="77777777" w:rsidR="002A3F1A" w:rsidRPr="002A3F1A" w:rsidRDefault="002A3F1A" w:rsidP="002A3F1A">
      <w:pPr>
        <w:numPr>
          <w:ilvl w:val="0"/>
          <w:numId w:val="10"/>
        </w:numPr>
        <w:rPr>
          <w:rFonts w:ascii="Sakkal Majalla" w:hAnsi="Sakkal Majalla" w:cs="Sakkal Majalla"/>
          <w:sz w:val="28"/>
          <w:szCs w:val="28"/>
        </w:rPr>
      </w:pPr>
      <w:r w:rsidRPr="002A3F1A">
        <w:rPr>
          <w:rFonts w:ascii="Sakkal Majalla" w:hAnsi="Sakkal Majalla" w:cs="Sakkal Majalla"/>
          <w:sz w:val="28"/>
          <w:szCs w:val="28"/>
          <w:rtl/>
        </w:rPr>
        <w:t>إدارة التغيير أثناء التنفيذ</w:t>
      </w:r>
    </w:p>
    <w:p w14:paraId="69689180"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وينعكس ضعف أداء أي من هذه المكونات على الجدول الزمني للمشروع ويزيد احتمالية التأخير</w:t>
      </w:r>
      <w:r w:rsidRPr="002A3F1A">
        <w:rPr>
          <w:rFonts w:ascii="Sakkal Majalla" w:hAnsi="Sakkal Majalla" w:cs="Sakkal Majalla"/>
          <w:sz w:val="28"/>
          <w:szCs w:val="28"/>
        </w:rPr>
        <w:t>.</w:t>
      </w:r>
    </w:p>
    <w:p w14:paraId="6BA2BA0F" w14:textId="71B73766" w:rsidR="002A3F1A" w:rsidRPr="002A3F1A" w:rsidRDefault="002A3F1A" w:rsidP="002A3F1A">
      <w:pPr>
        <w:rPr>
          <w:rFonts w:ascii="Sakkal Majalla" w:hAnsi="Sakkal Majalla" w:cs="Sakkal Majalla"/>
          <w:sz w:val="28"/>
          <w:szCs w:val="28"/>
        </w:rPr>
      </w:pPr>
    </w:p>
    <w:p w14:paraId="5CC8CB22"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ثالثًا: مفهوم التأخير في المشاريع</w:t>
      </w:r>
    </w:p>
    <w:p w14:paraId="1E25B098"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يعرف التأخير بأنه الانحراف عن الجدول الزمني المخطط له، سواء في مرحلة واحدة أو في مجمل مراحل المشروع</w:t>
      </w:r>
      <w:r w:rsidRPr="002A3F1A">
        <w:rPr>
          <w:rFonts w:ascii="Sakkal Majalla" w:hAnsi="Sakkal Majalla" w:cs="Sakkal Majalla"/>
          <w:sz w:val="28"/>
          <w:szCs w:val="28"/>
        </w:rPr>
        <w:t>.</w:t>
      </w:r>
      <w:r w:rsidRPr="002A3F1A">
        <w:rPr>
          <w:rFonts w:ascii="Sakkal Majalla" w:hAnsi="Sakkal Majalla" w:cs="Sakkal Majalla"/>
          <w:sz w:val="28"/>
          <w:szCs w:val="28"/>
        </w:rPr>
        <w:br/>
      </w:r>
      <w:r w:rsidRPr="002A3F1A">
        <w:rPr>
          <w:rFonts w:ascii="Sakkal Majalla" w:hAnsi="Sakkal Majalla" w:cs="Sakkal Majalla"/>
          <w:sz w:val="28"/>
          <w:szCs w:val="28"/>
          <w:rtl/>
        </w:rPr>
        <w:t>وتنقسم أسباب التأخير غالبًا إلى أربعة محاور رئيسية</w:t>
      </w:r>
      <w:r w:rsidRPr="002A3F1A">
        <w:rPr>
          <w:rFonts w:ascii="Sakkal Majalla" w:hAnsi="Sakkal Majalla" w:cs="Sakkal Majalla"/>
          <w:sz w:val="28"/>
          <w:szCs w:val="28"/>
        </w:rPr>
        <w:t>:</w:t>
      </w:r>
    </w:p>
    <w:p w14:paraId="26F47782" w14:textId="77777777" w:rsidR="002A3F1A" w:rsidRPr="002A3F1A" w:rsidRDefault="002A3F1A" w:rsidP="002A3F1A">
      <w:pPr>
        <w:numPr>
          <w:ilvl w:val="0"/>
          <w:numId w:val="11"/>
        </w:numPr>
        <w:rPr>
          <w:rFonts w:ascii="Sakkal Majalla" w:hAnsi="Sakkal Majalla" w:cs="Sakkal Majalla"/>
          <w:sz w:val="28"/>
          <w:szCs w:val="28"/>
        </w:rPr>
      </w:pPr>
      <w:r w:rsidRPr="002A3F1A">
        <w:rPr>
          <w:rFonts w:ascii="Sakkal Majalla" w:hAnsi="Sakkal Majalla" w:cs="Sakkal Majalla"/>
          <w:b/>
          <w:bCs/>
          <w:sz w:val="28"/>
          <w:szCs w:val="28"/>
          <w:rtl/>
        </w:rPr>
        <w:t>عوامل فنية</w:t>
      </w:r>
      <w:r w:rsidRPr="002A3F1A">
        <w:rPr>
          <w:rFonts w:ascii="Sakkal Majalla" w:hAnsi="Sakkal Majalla" w:cs="Sakkal Majalla"/>
          <w:sz w:val="28"/>
          <w:szCs w:val="28"/>
          <w:rtl/>
        </w:rPr>
        <w:t>، مثل مشكلات المعدات والتقنيات الحديثة</w:t>
      </w:r>
      <w:r w:rsidRPr="002A3F1A">
        <w:rPr>
          <w:rFonts w:ascii="Sakkal Majalla" w:hAnsi="Sakkal Majalla" w:cs="Sakkal Majalla"/>
          <w:sz w:val="28"/>
          <w:szCs w:val="28"/>
        </w:rPr>
        <w:t>.</w:t>
      </w:r>
    </w:p>
    <w:p w14:paraId="0B998A3A" w14:textId="77777777" w:rsidR="002A3F1A" w:rsidRPr="002A3F1A" w:rsidRDefault="002A3F1A" w:rsidP="002A3F1A">
      <w:pPr>
        <w:numPr>
          <w:ilvl w:val="0"/>
          <w:numId w:val="11"/>
        </w:numPr>
        <w:rPr>
          <w:rFonts w:ascii="Sakkal Majalla" w:hAnsi="Sakkal Majalla" w:cs="Sakkal Majalla"/>
          <w:sz w:val="28"/>
          <w:szCs w:val="28"/>
        </w:rPr>
      </w:pPr>
      <w:r w:rsidRPr="002A3F1A">
        <w:rPr>
          <w:rFonts w:ascii="Sakkal Majalla" w:hAnsi="Sakkal Majalla" w:cs="Sakkal Majalla"/>
          <w:b/>
          <w:bCs/>
          <w:sz w:val="28"/>
          <w:szCs w:val="28"/>
          <w:rtl/>
        </w:rPr>
        <w:t>عوامل إدارية</w:t>
      </w:r>
      <w:r w:rsidRPr="002A3F1A">
        <w:rPr>
          <w:rFonts w:ascii="Sakkal Majalla" w:hAnsi="Sakkal Majalla" w:cs="Sakkal Majalla"/>
          <w:sz w:val="28"/>
          <w:szCs w:val="28"/>
          <w:rtl/>
        </w:rPr>
        <w:t>، مثل ضعف التنسيق والتأخر في اتخاذ القرار</w:t>
      </w:r>
      <w:r w:rsidRPr="002A3F1A">
        <w:rPr>
          <w:rFonts w:ascii="Sakkal Majalla" w:hAnsi="Sakkal Majalla" w:cs="Sakkal Majalla"/>
          <w:sz w:val="28"/>
          <w:szCs w:val="28"/>
        </w:rPr>
        <w:t>.</w:t>
      </w:r>
    </w:p>
    <w:p w14:paraId="1C5877F0" w14:textId="77777777" w:rsidR="002A3F1A" w:rsidRPr="002A3F1A" w:rsidRDefault="002A3F1A" w:rsidP="002A3F1A">
      <w:pPr>
        <w:numPr>
          <w:ilvl w:val="0"/>
          <w:numId w:val="11"/>
        </w:numPr>
        <w:rPr>
          <w:rFonts w:ascii="Sakkal Majalla" w:hAnsi="Sakkal Majalla" w:cs="Sakkal Majalla"/>
          <w:sz w:val="28"/>
          <w:szCs w:val="28"/>
        </w:rPr>
      </w:pPr>
      <w:r w:rsidRPr="002A3F1A">
        <w:rPr>
          <w:rFonts w:ascii="Sakkal Majalla" w:hAnsi="Sakkal Majalla" w:cs="Sakkal Majalla"/>
          <w:b/>
          <w:bCs/>
          <w:sz w:val="28"/>
          <w:szCs w:val="28"/>
          <w:rtl/>
        </w:rPr>
        <w:t>عوامل لوجستية</w:t>
      </w:r>
      <w:r w:rsidRPr="002A3F1A">
        <w:rPr>
          <w:rFonts w:ascii="Sakkal Majalla" w:hAnsi="Sakkal Majalla" w:cs="Sakkal Majalla"/>
          <w:sz w:val="28"/>
          <w:szCs w:val="28"/>
          <w:rtl/>
        </w:rPr>
        <w:t>، مثل تأخر توريد المواد وصعوبات النقل</w:t>
      </w:r>
      <w:r w:rsidRPr="002A3F1A">
        <w:rPr>
          <w:rFonts w:ascii="Sakkal Majalla" w:hAnsi="Sakkal Majalla" w:cs="Sakkal Majalla"/>
          <w:sz w:val="28"/>
          <w:szCs w:val="28"/>
        </w:rPr>
        <w:t>.</w:t>
      </w:r>
    </w:p>
    <w:p w14:paraId="08FDF3C1" w14:textId="77777777" w:rsidR="002A3F1A" w:rsidRPr="002A3F1A" w:rsidRDefault="002A3F1A" w:rsidP="002A3F1A">
      <w:pPr>
        <w:numPr>
          <w:ilvl w:val="0"/>
          <w:numId w:val="11"/>
        </w:numPr>
        <w:rPr>
          <w:rFonts w:ascii="Sakkal Majalla" w:hAnsi="Sakkal Majalla" w:cs="Sakkal Majalla"/>
          <w:sz w:val="28"/>
          <w:szCs w:val="28"/>
        </w:rPr>
      </w:pPr>
      <w:r w:rsidRPr="002A3F1A">
        <w:rPr>
          <w:rFonts w:ascii="Sakkal Majalla" w:hAnsi="Sakkal Majalla" w:cs="Sakkal Majalla"/>
          <w:b/>
          <w:bCs/>
          <w:sz w:val="28"/>
          <w:szCs w:val="28"/>
          <w:rtl/>
        </w:rPr>
        <w:t>عوامل خارجية</w:t>
      </w:r>
      <w:r w:rsidRPr="002A3F1A">
        <w:rPr>
          <w:rFonts w:ascii="Sakkal Majalla" w:hAnsi="Sakkal Majalla" w:cs="Sakkal Majalla"/>
          <w:sz w:val="28"/>
          <w:szCs w:val="28"/>
          <w:rtl/>
        </w:rPr>
        <w:t>، مثل الظروف التنظيمية أو تغيّر نطاق العمل</w:t>
      </w:r>
      <w:r w:rsidRPr="002A3F1A">
        <w:rPr>
          <w:rFonts w:ascii="Sakkal Majalla" w:hAnsi="Sakkal Majalla" w:cs="Sakkal Majalla"/>
          <w:sz w:val="28"/>
          <w:szCs w:val="28"/>
        </w:rPr>
        <w:t>.</w:t>
      </w:r>
    </w:p>
    <w:p w14:paraId="117CE41F"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ويمثل التأخير أحد أهم التحديات في مشاريع شبكات الكهرباء نظرًا لحجمها، وتعدد الأطراف المشاركة فيها، وحساسية ارتباطها بالبنية التحتية الوطنية</w:t>
      </w:r>
      <w:r w:rsidRPr="002A3F1A">
        <w:rPr>
          <w:rFonts w:ascii="Sakkal Majalla" w:hAnsi="Sakkal Majalla" w:cs="Sakkal Majalla"/>
          <w:sz w:val="28"/>
          <w:szCs w:val="28"/>
        </w:rPr>
        <w:t>.</w:t>
      </w:r>
    </w:p>
    <w:p w14:paraId="7F4824CB"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Pr>
        <w:pict w14:anchorId="1D05F7C0">
          <v:rect id="_x0000_i1079" style="width:0;height:1.5pt" o:hralign="center" o:hrstd="t" o:hr="t" fillcolor="#a0a0a0" stroked="f"/>
        </w:pict>
      </w:r>
    </w:p>
    <w:p w14:paraId="0DB86E0B"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رابعًا: مفهوم إدارة المخاطر</w:t>
      </w:r>
    </w:p>
    <w:p w14:paraId="77625DDB"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إدارة المخاطر هي العملية التي يتم من خلالها تحديد المخاطر المحتملة، وتحليل احتمال وقوعها، وتقدير تأثيرها على المشروع، وتطوير خطط للتعامل معها</w:t>
      </w:r>
      <w:r w:rsidRPr="002A3F1A">
        <w:rPr>
          <w:rFonts w:ascii="Sakkal Majalla" w:hAnsi="Sakkal Majalla" w:cs="Sakkal Majalla"/>
          <w:sz w:val="28"/>
          <w:szCs w:val="28"/>
        </w:rPr>
        <w:t>.</w:t>
      </w:r>
      <w:r w:rsidRPr="002A3F1A">
        <w:rPr>
          <w:rFonts w:ascii="Sakkal Majalla" w:hAnsi="Sakkal Majalla" w:cs="Sakkal Majalla"/>
          <w:sz w:val="28"/>
          <w:szCs w:val="28"/>
        </w:rPr>
        <w:br/>
      </w:r>
      <w:r w:rsidRPr="002A3F1A">
        <w:rPr>
          <w:rFonts w:ascii="Sakkal Majalla" w:hAnsi="Sakkal Majalla" w:cs="Sakkal Majalla"/>
          <w:sz w:val="28"/>
          <w:szCs w:val="28"/>
          <w:rtl/>
        </w:rPr>
        <w:t>وتعتمد إدارة المخاطر على خطوات أساسية تشمل</w:t>
      </w:r>
      <w:r w:rsidRPr="002A3F1A">
        <w:rPr>
          <w:rFonts w:ascii="Sakkal Majalla" w:hAnsi="Sakkal Majalla" w:cs="Sakkal Majalla"/>
          <w:sz w:val="28"/>
          <w:szCs w:val="28"/>
        </w:rPr>
        <w:t>:</w:t>
      </w:r>
    </w:p>
    <w:p w14:paraId="13B78DCD" w14:textId="77777777" w:rsidR="002A3F1A" w:rsidRPr="002A3F1A" w:rsidRDefault="002A3F1A" w:rsidP="002A3F1A">
      <w:pPr>
        <w:numPr>
          <w:ilvl w:val="0"/>
          <w:numId w:val="12"/>
        </w:numPr>
        <w:rPr>
          <w:rFonts w:ascii="Sakkal Majalla" w:hAnsi="Sakkal Majalla" w:cs="Sakkal Majalla"/>
          <w:sz w:val="28"/>
          <w:szCs w:val="28"/>
        </w:rPr>
      </w:pPr>
      <w:r w:rsidRPr="002A3F1A">
        <w:rPr>
          <w:rFonts w:ascii="Sakkal Majalla" w:hAnsi="Sakkal Majalla" w:cs="Sakkal Majalla"/>
          <w:sz w:val="28"/>
          <w:szCs w:val="28"/>
          <w:rtl/>
        </w:rPr>
        <w:t>تحديد المخاطر</w:t>
      </w:r>
    </w:p>
    <w:p w14:paraId="03C7B30A" w14:textId="77777777" w:rsidR="002A3F1A" w:rsidRPr="002A3F1A" w:rsidRDefault="002A3F1A" w:rsidP="002A3F1A">
      <w:pPr>
        <w:numPr>
          <w:ilvl w:val="0"/>
          <w:numId w:val="12"/>
        </w:numPr>
        <w:rPr>
          <w:rFonts w:ascii="Sakkal Majalla" w:hAnsi="Sakkal Majalla" w:cs="Sakkal Majalla"/>
          <w:sz w:val="28"/>
          <w:szCs w:val="28"/>
        </w:rPr>
      </w:pPr>
      <w:r w:rsidRPr="002A3F1A">
        <w:rPr>
          <w:rFonts w:ascii="Sakkal Majalla" w:hAnsi="Sakkal Majalla" w:cs="Sakkal Majalla"/>
          <w:sz w:val="28"/>
          <w:szCs w:val="28"/>
          <w:rtl/>
        </w:rPr>
        <w:t>تحليلها كمًّا ونوعًا</w:t>
      </w:r>
    </w:p>
    <w:p w14:paraId="1F2C37A3" w14:textId="77777777" w:rsidR="002A3F1A" w:rsidRPr="002A3F1A" w:rsidRDefault="002A3F1A" w:rsidP="002A3F1A">
      <w:pPr>
        <w:numPr>
          <w:ilvl w:val="0"/>
          <w:numId w:val="12"/>
        </w:numPr>
        <w:rPr>
          <w:rFonts w:ascii="Sakkal Majalla" w:hAnsi="Sakkal Majalla" w:cs="Sakkal Majalla"/>
          <w:sz w:val="28"/>
          <w:szCs w:val="28"/>
        </w:rPr>
      </w:pPr>
      <w:r w:rsidRPr="002A3F1A">
        <w:rPr>
          <w:rFonts w:ascii="Sakkal Majalla" w:hAnsi="Sakkal Majalla" w:cs="Sakkal Majalla"/>
          <w:sz w:val="28"/>
          <w:szCs w:val="28"/>
          <w:rtl/>
        </w:rPr>
        <w:t>ترتيبها حسب الأولوية</w:t>
      </w:r>
    </w:p>
    <w:p w14:paraId="7E5F3A1C" w14:textId="77777777" w:rsidR="002A3F1A" w:rsidRPr="002A3F1A" w:rsidRDefault="002A3F1A" w:rsidP="002A3F1A">
      <w:pPr>
        <w:numPr>
          <w:ilvl w:val="0"/>
          <w:numId w:val="12"/>
        </w:numPr>
        <w:rPr>
          <w:rFonts w:ascii="Sakkal Majalla" w:hAnsi="Sakkal Majalla" w:cs="Sakkal Majalla"/>
          <w:sz w:val="28"/>
          <w:szCs w:val="28"/>
        </w:rPr>
      </w:pPr>
      <w:r w:rsidRPr="002A3F1A">
        <w:rPr>
          <w:rFonts w:ascii="Sakkal Majalla" w:hAnsi="Sakkal Majalla" w:cs="Sakkal Majalla"/>
          <w:sz w:val="28"/>
          <w:szCs w:val="28"/>
          <w:rtl/>
        </w:rPr>
        <w:t>وضع خطط استجابة</w:t>
      </w:r>
    </w:p>
    <w:p w14:paraId="26453278" w14:textId="77777777" w:rsidR="002A3F1A" w:rsidRPr="002A3F1A" w:rsidRDefault="002A3F1A" w:rsidP="002A3F1A">
      <w:pPr>
        <w:numPr>
          <w:ilvl w:val="0"/>
          <w:numId w:val="12"/>
        </w:numPr>
        <w:rPr>
          <w:rFonts w:ascii="Sakkal Majalla" w:hAnsi="Sakkal Majalla" w:cs="Sakkal Majalla"/>
          <w:sz w:val="28"/>
          <w:szCs w:val="28"/>
        </w:rPr>
      </w:pPr>
      <w:r w:rsidRPr="002A3F1A">
        <w:rPr>
          <w:rFonts w:ascii="Sakkal Majalla" w:hAnsi="Sakkal Majalla" w:cs="Sakkal Majalla"/>
          <w:sz w:val="28"/>
          <w:szCs w:val="28"/>
          <w:rtl/>
        </w:rPr>
        <w:t>مراقبة المستجدات خلال مراحل التنفيذ</w:t>
      </w:r>
    </w:p>
    <w:p w14:paraId="47ADE775"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ويُعد غياب تطبيق فعال لإدارة المخاطر أحد الأسباب الرئيسية المؤدية إلى تأخر المشاريع القومية</w:t>
      </w:r>
      <w:r w:rsidRPr="002A3F1A">
        <w:rPr>
          <w:rFonts w:ascii="Sakkal Majalla" w:hAnsi="Sakkal Majalla" w:cs="Sakkal Majalla"/>
          <w:sz w:val="28"/>
          <w:szCs w:val="28"/>
        </w:rPr>
        <w:t>.</w:t>
      </w:r>
    </w:p>
    <w:p w14:paraId="75954061" w14:textId="3BBE56F4" w:rsidR="002A3F1A" w:rsidRDefault="002A3F1A" w:rsidP="002A3F1A">
      <w:pPr>
        <w:rPr>
          <w:rFonts w:ascii="Sakkal Majalla" w:hAnsi="Sakkal Majalla" w:cs="Sakkal Majalla"/>
          <w:sz w:val="28"/>
          <w:szCs w:val="28"/>
          <w:rtl/>
        </w:rPr>
      </w:pPr>
    </w:p>
    <w:p w14:paraId="688AB631" w14:textId="77777777" w:rsidR="00D42A5A" w:rsidRDefault="00D42A5A" w:rsidP="002A3F1A">
      <w:pPr>
        <w:rPr>
          <w:rFonts w:ascii="Sakkal Majalla" w:hAnsi="Sakkal Majalla" w:cs="Sakkal Majalla"/>
          <w:sz w:val="28"/>
          <w:szCs w:val="28"/>
          <w:rtl/>
        </w:rPr>
      </w:pPr>
    </w:p>
    <w:p w14:paraId="3ACE184F" w14:textId="77777777" w:rsidR="00D42A5A" w:rsidRDefault="00D42A5A" w:rsidP="002A3F1A">
      <w:pPr>
        <w:rPr>
          <w:rFonts w:ascii="Sakkal Majalla" w:hAnsi="Sakkal Majalla" w:cs="Sakkal Majalla"/>
          <w:sz w:val="28"/>
          <w:szCs w:val="28"/>
          <w:rtl/>
        </w:rPr>
      </w:pPr>
    </w:p>
    <w:p w14:paraId="55A04BE3" w14:textId="77777777" w:rsidR="00D42A5A" w:rsidRDefault="00D42A5A" w:rsidP="002A3F1A">
      <w:pPr>
        <w:rPr>
          <w:rFonts w:ascii="Sakkal Majalla" w:hAnsi="Sakkal Majalla" w:cs="Sakkal Majalla"/>
          <w:sz w:val="28"/>
          <w:szCs w:val="28"/>
          <w:rtl/>
        </w:rPr>
      </w:pPr>
    </w:p>
    <w:p w14:paraId="7710ADB8" w14:textId="77777777" w:rsidR="00D42A5A" w:rsidRPr="002A3F1A" w:rsidRDefault="00D42A5A" w:rsidP="002A3F1A">
      <w:pPr>
        <w:rPr>
          <w:rFonts w:ascii="Sakkal Majalla" w:hAnsi="Sakkal Majalla" w:cs="Sakkal Majalla"/>
          <w:sz w:val="28"/>
          <w:szCs w:val="28"/>
        </w:rPr>
      </w:pPr>
    </w:p>
    <w:p w14:paraId="79D3B103"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خامسًا: نظرية دورة حياة المشروع</w:t>
      </w:r>
    </w:p>
    <w:p w14:paraId="493AAFF5"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توضح هذه النظرية المراحل التي يمر بها المشروع بدءًا من التخطيط، مرورًا بالتنفيذ، وحتى الإغلاق</w:t>
      </w:r>
      <w:r w:rsidRPr="002A3F1A">
        <w:rPr>
          <w:rFonts w:ascii="Sakkal Majalla" w:hAnsi="Sakkal Majalla" w:cs="Sakkal Majalla"/>
          <w:sz w:val="28"/>
          <w:szCs w:val="28"/>
        </w:rPr>
        <w:t>.</w:t>
      </w:r>
      <w:r w:rsidRPr="002A3F1A">
        <w:rPr>
          <w:rFonts w:ascii="Sakkal Majalla" w:hAnsi="Sakkal Majalla" w:cs="Sakkal Majalla"/>
          <w:sz w:val="28"/>
          <w:szCs w:val="28"/>
        </w:rPr>
        <w:br/>
      </w:r>
      <w:r w:rsidRPr="002A3F1A">
        <w:rPr>
          <w:rFonts w:ascii="Sakkal Majalla" w:hAnsi="Sakkal Majalla" w:cs="Sakkal Majalla"/>
          <w:sz w:val="28"/>
          <w:szCs w:val="28"/>
          <w:rtl/>
        </w:rPr>
        <w:t>وتُظهر النظرية أن كل مرحلة تمتلك مخاطرها وتحدياتها الخاصة</w:t>
      </w:r>
      <w:r w:rsidRPr="002A3F1A">
        <w:rPr>
          <w:rFonts w:ascii="Sakkal Majalla" w:hAnsi="Sakkal Majalla" w:cs="Sakkal Majalla"/>
          <w:sz w:val="28"/>
          <w:szCs w:val="28"/>
        </w:rPr>
        <w:t>:</w:t>
      </w:r>
    </w:p>
    <w:p w14:paraId="6B7D2B2F" w14:textId="77777777" w:rsidR="002A3F1A" w:rsidRPr="002A3F1A" w:rsidRDefault="002A3F1A" w:rsidP="002A3F1A">
      <w:pPr>
        <w:numPr>
          <w:ilvl w:val="0"/>
          <w:numId w:val="13"/>
        </w:numPr>
        <w:rPr>
          <w:rFonts w:ascii="Sakkal Majalla" w:hAnsi="Sakkal Majalla" w:cs="Sakkal Majalla"/>
          <w:sz w:val="28"/>
          <w:szCs w:val="28"/>
        </w:rPr>
      </w:pPr>
      <w:r w:rsidRPr="002A3F1A">
        <w:rPr>
          <w:rFonts w:ascii="Sakkal Majalla" w:hAnsi="Sakkal Majalla" w:cs="Sakkal Majalla"/>
          <w:sz w:val="28"/>
          <w:szCs w:val="28"/>
          <w:rtl/>
        </w:rPr>
        <w:t>في مرحلة التخطيط: قد تظهر مشكلات في تقدير الجدول الزمني</w:t>
      </w:r>
      <w:r w:rsidRPr="002A3F1A">
        <w:rPr>
          <w:rFonts w:ascii="Sakkal Majalla" w:hAnsi="Sakkal Majalla" w:cs="Sakkal Majalla"/>
          <w:sz w:val="28"/>
          <w:szCs w:val="28"/>
        </w:rPr>
        <w:t>.</w:t>
      </w:r>
    </w:p>
    <w:p w14:paraId="3BEE9A78" w14:textId="77777777" w:rsidR="002A3F1A" w:rsidRPr="002A3F1A" w:rsidRDefault="002A3F1A" w:rsidP="002A3F1A">
      <w:pPr>
        <w:numPr>
          <w:ilvl w:val="0"/>
          <w:numId w:val="13"/>
        </w:numPr>
        <w:rPr>
          <w:rFonts w:ascii="Sakkal Majalla" w:hAnsi="Sakkal Majalla" w:cs="Sakkal Majalla"/>
          <w:sz w:val="28"/>
          <w:szCs w:val="28"/>
        </w:rPr>
      </w:pPr>
      <w:r w:rsidRPr="002A3F1A">
        <w:rPr>
          <w:rFonts w:ascii="Sakkal Majalla" w:hAnsi="Sakkal Majalla" w:cs="Sakkal Majalla"/>
          <w:sz w:val="28"/>
          <w:szCs w:val="28"/>
          <w:rtl/>
        </w:rPr>
        <w:t>في التنفيذ: تظهر التحديات الفنية واللوجستية</w:t>
      </w:r>
      <w:r w:rsidRPr="002A3F1A">
        <w:rPr>
          <w:rFonts w:ascii="Sakkal Majalla" w:hAnsi="Sakkal Majalla" w:cs="Sakkal Majalla"/>
          <w:sz w:val="28"/>
          <w:szCs w:val="28"/>
        </w:rPr>
        <w:t>.</w:t>
      </w:r>
    </w:p>
    <w:p w14:paraId="4BA8B2C1" w14:textId="77777777" w:rsidR="002A3F1A" w:rsidRPr="002A3F1A" w:rsidRDefault="002A3F1A" w:rsidP="002A3F1A">
      <w:pPr>
        <w:numPr>
          <w:ilvl w:val="0"/>
          <w:numId w:val="13"/>
        </w:numPr>
        <w:rPr>
          <w:rFonts w:ascii="Sakkal Majalla" w:hAnsi="Sakkal Majalla" w:cs="Sakkal Majalla"/>
          <w:sz w:val="28"/>
          <w:szCs w:val="28"/>
        </w:rPr>
      </w:pPr>
      <w:r w:rsidRPr="002A3F1A">
        <w:rPr>
          <w:rFonts w:ascii="Sakkal Majalla" w:hAnsi="Sakkal Majalla" w:cs="Sakkal Majalla"/>
          <w:sz w:val="28"/>
          <w:szCs w:val="28"/>
          <w:rtl/>
        </w:rPr>
        <w:t>في المتابعة: تظهر مشكلات التنسيق والرقابة</w:t>
      </w:r>
      <w:r w:rsidRPr="002A3F1A">
        <w:rPr>
          <w:rFonts w:ascii="Sakkal Majalla" w:hAnsi="Sakkal Majalla" w:cs="Sakkal Majalla"/>
          <w:sz w:val="28"/>
          <w:szCs w:val="28"/>
        </w:rPr>
        <w:t>.</w:t>
      </w:r>
    </w:p>
    <w:p w14:paraId="21DE62B1"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وبالتالي فإن أي خلل في مرحلة معينة يؤثر مباشرة على سير المرحلة التالية، مما يؤدي في النهاية إلى التأخير</w:t>
      </w:r>
      <w:r w:rsidRPr="002A3F1A">
        <w:rPr>
          <w:rFonts w:ascii="Sakkal Majalla" w:hAnsi="Sakkal Majalla" w:cs="Sakkal Majalla"/>
          <w:sz w:val="28"/>
          <w:szCs w:val="28"/>
        </w:rPr>
        <w:t>.</w:t>
      </w:r>
    </w:p>
    <w:p w14:paraId="6B7CEC33"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Pr>
        <w:pict w14:anchorId="1BE6FE14">
          <v:rect id="_x0000_i1081" style="width:0;height:1.5pt" o:hralign="center" o:hrstd="t" o:hr="t" fillcolor="#a0a0a0" stroked="f"/>
        </w:pict>
      </w:r>
    </w:p>
    <w:p w14:paraId="327E60CE"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سادسًا: الإطار المفاهيمي للدراسة</w:t>
      </w:r>
    </w:p>
    <w:p w14:paraId="3554977A"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يرتكز الإطار المفاهيمي في هذه الدراسة على الربط بين أربعة محاور رئيسية</w:t>
      </w:r>
      <w:r w:rsidRPr="002A3F1A">
        <w:rPr>
          <w:rFonts w:ascii="Sakkal Majalla" w:hAnsi="Sakkal Majalla" w:cs="Sakkal Majalla"/>
          <w:sz w:val="28"/>
          <w:szCs w:val="28"/>
        </w:rPr>
        <w:t>:</w:t>
      </w:r>
    </w:p>
    <w:p w14:paraId="0943F898" w14:textId="77777777" w:rsidR="002A3F1A" w:rsidRPr="002A3F1A" w:rsidRDefault="002A3F1A" w:rsidP="002A3F1A">
      <w:pPr>
        <w:numPr>
          <w:ilvl w:val="0"/>
          <w:numId w:val="14"/>
        </w:numPr>
        <w:rPr>
          <w:rFonts w:ascii="Sakkal Majalla" w:hAnsi="Sakkal Majalla" w:cs="Sakkal Majalla"/>
          <w:sz w:val="28"/>
          <w:szCs w:val="28"/>
        </w:rPr>
      </w:pPr>
      <w:r w:rsidRPr="002A3F1A">
        <w:rPr>
          <w:rFonts w:ascii="Sakkal Majalla" w:hAnsi="Sakkal Majalla" w:cs="Sakkal Majalla"/>
          <w:b/>
          <w:bCs/>
          <w:sz w:val="28"/>
          <w:szCs w:val="28"/>
          <w:rtl/>
        </w:rPr>
        <w:t>العوامل الفنية</w:t>
      </w:r>
    </w:p>
    <w:p w14:paraId="0FA48775" w14:textId="77777777" w:rsidR="002A3F1A" w:rsidRPr="002A3F1A" w:rsidRDefault="002A3F1A" w:rsidP="002A3F1A">
      <w:pPr>
        <w:numPr>
          <w:ilvl w:val="0"/>
          <w:numId w:val="14"/>
        </w:numPr>
        <w:rPr>
          <w:rFonts w:ascii="Sakkal Majalla" w:hAnsi="Sakkal Majalla" w:cs="Sakkal Majalla"/>
          <w:sz w:val="28"/>
          <w:szCs w:val="28"/>
        </w:rPr>
      </w:pPr>
      <w:r w:rsidRPr="002A3F1A">
        <w:rPr>
          <w:rFonts w:ascii="Sakkal Majalla" w:hAnsi="Sakkal Majalla" w:cs="Sakkal Majalla"/>
          <w:b/>
          <w:bCs/>
          <w:sz w:val="28"/>
          <w:szCs w:val="28"/>
          <w:rtl/>
        </w:rPr>
        <w:t>العوامل الإدارية والتنظيمية</w:t>
      </w:r>
    </w:p>
    <w:p w14:paraId="35ED5BBC" w14:textId="77777777" w:rsidR="002A3F1A" w:rsidRPr="002A3F1A" w:rsidRDefault="002A3F1A" w:rsidP="002A3F1A">
      <w:pPr>
        <w:numPr>
          <w:ilvl w:val="0"/>
          <w:numId w:val="14"/>
        </w:numPr>
        <w:rPr>
          <w:rFonts w:ascii="Sakkal Majalla" w:hAnsi="Sakkal Majalla" w:cs="Sakkal Majalla"/>
          <w:sz w:val="28"/>
          <w:szCs w:val="28"/>
        </w:rPr>
      </w:pPr>
      <w:r w:rsidRPr="002A3F1A">
        <w:rPr>
          <w:rFonts w:ascii="Sakkal Majalla" w:hAnsi="Sakkal Majalla" w:cs="Sakkal Majalla"/>
          <w:b/>
          <w:bCs/>
          <w:sz w:val="28"/>
          <w:szCs w:val="28"/>
          <w:rtl/>
        </w:rPr>
        <w:t>العوامل اللوجستية والتشغيلية</w:t>
      </w:r>
    </w:p>
    <w:p w14:paraId="6DE51908" w14:textId="77777777" w:rsidR="002A3F1A" w:rsidRPr="002A3F1A" w:rsidRDefault="002A3F1A" w:rsidP="002A3F1A">
      <w:pPr>
        <w:numPr>
          <w:ilvl w:val="0"/>
          <w:numId w:val="14"/>
        </w:numPr>
        <w:rPr>
          <w:rFonts w:ascii="Sakkal Majalla" w:hAnsi="Sakkal Majalla" w:cs="Sakkal Majalla"/>
          <w:sz w:val="28"/>
          <w:szCs w:val="28"/>
        </w:rPr>
      </w:pPr>
      <w:r w:rsidRPr="002A3F1A">
        <w:rPr>
          <w:rFonts w:ascii="Sakkal Majalla" w:hAnsi="Sakkal Majalla" w:cs="Sakkal Majalla"/>
          <w:b/>
          <w:bCs/>
          <w:sz w:val="28"/>
          <w:szCs w:val="28"/>
          <w:rtl/>
        </w:rPr>
        <w:t>إدارة المخاطر والمتابعة</w:t>
      </w:r>
    </w:p>
    <w:p w14:paraId="08FE2AAA"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 xml:space="preserve">ويفترض الإطار أن هذه العوامل مجتمعة تشكل المدخل الرئيس لفهم </w:t>
      </w:r>
      <w:proofErr w:type="gramStart"/>
      <w:r w:rsidRPr="002A3F1A">
        <w:rPr>
          <w:rFonts w:ascii="Sakkal Majalla" w:hAnsi="Sakkal Majalla" w:cs="Sakkal Majalla"/>
          <w:b/>
          <w:bCs/>
          <w:sz w:val="28"/>
          <w:szCs w:val="28"/>
          <w:rtl/>
        </w:rPr>
        <w:t>مخاطر</w:t>
      </w:r>
      <w:proofErr w:type="gramEnd"/>
      <w:r w:rsidRPr="002A3F1A">
        <w:rPr>
          <w:rFonts w:ascii="Sakkal Majalla" w:hAnsi="Sakkal Majalla" w:cs="Sakkal Majalla"/>
          <w:b/>
          <w:bCs/>
          <w:sz w:val="28"/>
          <w:szCs w:val="28"/>
          <w:rtl/>
        </w:rPr>
        <w:t xml:space="preserve"> تأخر تنفيذ مشاريع شبكات الكهرباء</w:t>
      </w:r>
      <w:r w:rsidRPr="002A3F1A">
        <w:rPr>
          <w:rFonts w:ascii="Sakkal Majalla" w:hAnsi="Sakkal Majalla" w:cs="Sakkal Majalla"/>
          <w:sz w:val="28"/>
          <w:szCs w:val="28"/>
          <w:rtl/>
        </w:rPr>
        <w:t>، وأن التفاعل بينها يحدد مستوى الانحراف الزمني للمشاريع</w:t>
      </w:r>
      <w:r w:rsidRPr="002A3F1A">
        <w:rPr>
          <w:rFonts w:ascii="Sakkal Majalla" w:hAnsi="Sakkal Majalla" w:cs="Sakkal Majalla"/>
          <w:sz w:val="28"/>
          <w:szCs w:val="28"/>
        </w:rPr>
        <w:t>.</w:t>
      </w:r>
    </w:p>
    <w:p w14:paraId="19B77ED2"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Pr>
        <w:pict w14:anchorId="07AE1717">
          <v:rect id="_x0000_i1082" style="width:0;height:1.5pt" o:hralign="center" o:hrstd="t" o:hr="t" fillcolor="#a0a0a0" stroked="f"/>
        </w:pict>
      </w:r>
    </w:p>
    <w:p w14:paraId="2F890792"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خلاصة الإطار النظري</w:t>
      </w:r>
    </w:p>
    <w:p w14:paraId="36F4383E"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يساعد الإطار النظري في بناء فهم شامل للعوامل المؤثرة على تأخر تنفيذ المشاريع، ويقدم الأساس العلمي الذي تستند إليه الدراسة في تحليل النتائج وتفسيرها. كما يسهم في تحديد العلاقة بين العوامل المختلفة، وتوضيح الكيفية التي تتفاعل بها لتؤدي في النهاية إلى التأخير في مشاريع شبكات الكهرباء</w:t>
      </w:r>
      <w:r w:rsidRPr="002A3F1A">
        <w:rPr>
          <w:rFonts w:ascii="Sakkal Majalla" w:hAnsi="Sakkal Majalla" w:cs="Sakkal Majalla"/>
          <w:sz w:val="28"/>
          <w:szCs w:val="28"/>
        </w:rPr>
        <w:t>.</w:t>
      </w:r>
    </w:p>
    <w:p w14:paraId="2C12962A" w14:textId="77777777" w:rsidR="00F925D0" w:rsidRPr="006C2549" w:rsidRDefault="00F925D0" w:rsidP="00D22171">
      <w:pPr>
        <w:rPr>
          <w:rFonts w:ascii="Sakkal Majalla" w:hAnsi="Sakkal Majalla" w:cs="Sakkal Majalla"/>
          <w:sz w:val="28"/>
          <w:szCs w:val="28"/>
          <w:rtl/>
        </w:rPr>
      </w:pPr>
    </w:p>
    <w:p w14:paraId="047FD747" w14:textId="77777777" w:rsidR="00F925D0" w:rsidRPr="006C2549" w:rsidRDefault="00F925D0" w:rsidP="00D22171">
      <w:pPr>
        <w:rPr>
          <w:rFonts w:ascii="Sakkal Majalla" w:hAnsi="Sakkal Majalla" w:cs="Sakkal Majalla"/>
          <w:sz w:val="28"/>
          <w:szCs w:val="28"/>
          <w:rtl/>
        </w:rPr>
      </w:pPr>
    </w:p>
    <w:p w14:paraId="3BE45AC2" w14:textId="77777777" w:rsidR="00F925D0" w:rsidRPr="006C2549" w:rsidRDefault="00F925D0" w:rsidP="00D22171">
      <w:pPr>
        <w:rPr>
          <w:rFonts w:ascii="Sakkal Majalla" w:hAnsi="Sakkal Majalla" w:cs="Sakkal Majalla"/>
          <w:sz w:val="28"/>
          <w:szCs w:val="28"/>
          <w:rtl/>
        </w:rPr>
      </w:pPr>
    </w:p>
    <w:p w14:paraId="7312F260" w14:textId="77777777" w:rsidR="00F925D0" w:rsidRPr="006C2549" w:rsidRDefault="00F925D0" w:rsidP="00D22171">
      <w:pPr>
        <w:rPr>
          <w:rFonts w:ascii="Sakkal Majalla" w:hAnsi="Sakkal Majalla" w:cs="Sakkal Majalla"/>
          <w:sz w:val="28"/>
          <w:szCs w:val="28"/>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73178518" w14:textId="77777777" w:rsidR="002A3F1A" w:rsidRDefault="002A3F1A"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BD09C9">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07D05257" w14:textId="77777777" w:rsidR="002A3F1A" w:rsidRDefault="002A3F1A" w:rsidP="002A3F1A">
      <w:pPr>
        <w:rPr>
          <w:rFonts w:ascii="Sakkal Majalla" w:hAnsi="Sakkal Majalla" w:cs="Sakkal Majalla"/>
          <w:b/>
          <w:bCs/>
          <w:sz w:val="28"/>
          <w:szCs w:val="28"/>
          <w:u w:val="single"/>
          <w:rtl/>
        </w:rPr>
      </w:pPr>
    </w:p>
    <w:p w14:paraId="650D45B8" w14:textId="77777777" w:rsidR="002A3F1A" w:rsidRDefault="002A3F1A" w:rsidP="002A3F1A">
      <w:pPr>
        <w:rPr>
          <w:rFonts w:ascii="Sakkal Majalla" w:hAnsi="Sakkal Majalla" w:cs="Sakkal Majalla"/>
          <w:b/>
          <w:bCs/>
          <w:sz w:val="28"/>
          <w:szCs w:val="28"/>
          <w:u w:val="single"/>
          <w:rtl/>
        </w:rPr>
      </w:pPr>
    </w:p>
    <w:p w14:paraId="38EE6E24" w14:textId="5DF397A4"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u w:val="single"/>
          <w:rtl/>
        </w:rPr>
        <w:t>المقدمة</w:t>
      </w:r>
    </w:p>
    <w:p w14:paraId="2E04203D"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 xml:space="preserve">تُعد منهجية الدراسة الركيزة الأساسية التي تُبنى عليها أي عملية بحثية، إذ تحدد المسار العلمي والإجرائي الذي سيتم من خلاله جمع البيانات وتحليلها واستخلاص النتائج. ونظرًا لطبيعة موضوع الدراسة المتعلق بتقييم </w:t>
      </w:r>
      <w:proofErr w:type="gramStart"/>
      <w:r w:rsidRPr="002A3F1A">
        <w:rPr>
          <w:rFonts w:ascii="Sakkal Majalla" w:hAnsi="Sakkal Majalla" w:cs="Sakkal Majalla"/>
          <w:sz w:val="28"/>
          <w:szCs w:val="28"/>
          <w:rtl/>
        </w:rPr>
        <w:t>مخاطر</w:t>
      </w:r>
      <w:proofErr w:type="gramEnd"/>
      <w:r w:rsidRPr="002A3F1A">
        <w:rPr>
          <w:rFonts w:ascii="Sakkal Majalla" w:hAnsi="Sakkal Majalla" w:cs="Sakkal Majalla"/>
          <w:sz w:val="28"/>
          <w:szCs w:val="28"/>
          <w:rtl/>
        </w:rPr>
        <w:t xml:space="preserve"> تأخر تنفيذ مشاريع شبكات الكهرباء في المملكة العربية السعودية، فقد تطلّب ذلك اختيار منهجية تتناسب مع تعقيد المشكلة وتعدد أبعادها الفنية والإدارية واللوجستية</w:t>
      </w:r>
      <w:r w:rsidRPr="002A3F1A">
        <w:rPr>
          <w:rFonts w:ascii="Sakkal Majalla" w:hAnsi="Sakkal Majalla" w:cs="Sakkal Majalla"/>
          <w:sz w:val="28"/>
          <w:szCs w:val="28"/>
        </w:rPr>
        <w:t>.</w:t>
      </w:r>
    </w:p>
    <w:p w14:paraId="6F5590BC"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وتسعى هذه المنهجية إلى توفير إطار تنظيمي يساعد على فهم العوامل المؤثرة على التأخير من خلال توظيف أدوات علمية دقيقة وأساليب تحليلية مناسبة لطبيعة البيانات. وقد تم تصميم منهج الدراسة بحيث يمكّن من تحديد الأسباب الجذرية للتأخير، وقياس تأثير كل عامل، وتقديم تفسير شامل للنتائج بما يعكس الواقع الفعلي للمشاريع القومية</w:t>
      </w:r>
      <w:r w:rsidRPr="002A3F1A">
        <w:rPr>
          <w:rFonts w:ascii="Sakkal Majalla" w:hAnsi="Sakkal Majalla" w:cs="Sakkal Majalla"/>
          <w:sz w:val="28"/>
          <w:szCs w:val="28"/>
        </w:rPr>
        <w:t>.</w:t>
      </w:r>
    </w:p>
    <w:p w14:paraId="409E6E90"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وبناءً على ذلك، يوضح هذا الفصل المنهج المعتمد، والمجتمع الذي تمت دراسته، وأدوات جمع البيانات، إضافةً إلى الأساليب المستخدمة في تحليل البيانات وضمان موثوقيتها. ويهدف هذا الفصل إلى تقديم صورة واضحة عن الخطوات العلمية التي اتّبعتها الدراسة لتحقيق أهدافها، والوصول إلى نتائج دقيقة يمكن الاعتماد عليها في تطوير أداء مشاريع شبكات الكهرباء في المستقبل</w:t>
      </w:r>
      <w:r w:rsidRPr="002A3F1A">
        <w:rPr>
          <w:rFonts w:ascii="Sakkal Majalla" w:hAnsi="Sakkal Majalla" w:cs="Sakkal Majalla"/>
          <w:sz w:val="28"/>
          <w:szCs w:val="28"/>
        </w:rPr>
        <w:t>.</w:t>
      </w:r>
    </w:p>
    <w:p w14:paraId="287C3718" w14:textId="77777777" w:rsidR="00BC094B" w:rsidRPr="002A3F1A" w:rsidRDefault="00BC094B" w:rsidP="00D22171">
      <w:pPr>
        <w:rPr>
          <w:rFonts w:ascii="Sakkal Majalla" w:hAnsi="Sakkal Majalla" w:cs="Sakkal Majalla"/>
          <w:sz w:val="28"/>
          <w:szCs w:val="28"/>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18BC563" w14:textId="77777777" w:rsidR="00445F00" w:rsidRPr="00445F00" w:rsidRDefault="00445F00" w:rsidP="00445F00">
      <w:pPr>
        <w:rPr>
          <w:rFonts w:ascii="Sakkal Majalla" w:hAnsi="Sakkal Majalla" w:cs="Sakkal Majalla"/>
          <w:b/>
          <w:bCs/>
          <w:sz w:val="28"/>
          <w:szCs w:val="28"/>
        </w:rPr>
      </w:pPr>
      <w:r w:rsidRPr="00445F00">
        <w:rPr>
          <w:rFonts w:ascii="Sakkal Majalla" w:hAnsi="Sakkal Majalla" w:cs="Sakkal Majalla"/>
          <w:b/>
          <w:bCs/>
          <w:sz w:val="28"/>
          <w:szCs w:val="28"/>
          <w:rtl/>
        </w:rPr>
        <w:t>المنهجية وطرق البحث</w:t>
      </w:r>
    </w:p>
    <w:p w14:paraId="6A2024B4" w14:textId="77777777" w:rsidR="00445F00" w:rsidRPr="00445F00" w:rsidRDefault="00445F00" w:rsidP="00445F00">
      <w:pPr>
        <w:rPr>
          <w:rFonts w:ascii="Sakkal Majalla" w:hAnsi="Sakkal Majalla" w:cs="Sakkal Majalla"/>
          <w:sz w:val="28"/>
          <w:szCs w:val="28"/>
        </w:rPr>
      </w:pPr>
      <w:r w:rsidRPr="00445F00">
        <w:rPr>
          <w:rFonts w:ascii="Sakkal Majalla" w:hAnsi="Sakkal Majalla" w:cs="Sakkal Majalla"/>
          <w:sz w:val="28"/>
          <w:szCs w:val="28"/>
          <w:rtl/>
        </w:rPr>
        <w:t>تُعد منهجية البحث الإطار الذي يُحدد الأسلوب العلمي المستخدم في دراسة مشكلة تأخر تنفيذ مشاريع شبكات الكهرباء في المملكة العربية السعودية. وبالنظر إلى طبيعة هذه المشكلة وما تتضمنه من أبعاد فنية وإدارية ولوجستية، فقد اعتمدت الدراسة على منهجية تجمع بين التحليل الكمي والكيفي لتحقيق فهم شامل للعوامل المؤثرة في التأخير</w:t>
      </w:r>
      <w:r w:rsidRPr="00445F00">
        <w:rPr>
          <w:rFonts w:ascii="Sakkal Majalla" w:hAnsi="Sakkal Majalla" w:cs="Sakkal Majalla"/>
          <w:sz w:val="28"/>
          <w:szCs w:val="28"/>
        </w:rPr>
        <w:t>.</w:t>
      </w:r>
    </w:p>
    <w:p w14:paraId="6E2D0101" w14:textId="77777777" w:rsidR="00445F00" w:rsidRPr="00445F00" w:rsidRDefault="00445F00" w:rsidP="00445F00">
      <w:pPr>
        <w:rPr>
          <w:rFonts w:ascii="Sakkal Majalla" w:hAnsi="Sakkal Majalla" w:cs="Sakkal Majalla"/>
          <w:sz w:val="28"/>
          <w:szCs w:val="28"/>
        </w:rPr>
      </w:pPr>
      <w:r w:rsidRPr="00445F00">
        <w:rPr>
          <w:rFonts w:ascii="Sakkal Majalla" w:hAnsi="Sakkal Majalla" w:cs="Sakkal Majalla"/>
          <w:sz w:val="28"/>
          <w:szCs w:val="28"/>
          <w:rtl/>
        </w:rPr>
        <w:t>أولاً</w:t>
      </w:r>
      <w:r w:rsidRPr="00445F00">
        <w:rPr>
          <w:rFonts w:ascii="Sakkal Majalla" w:hAnsi="Sakkal Majalla" w:cs="Sakkal Majalla"/>
          <w:sz w:val="28"/>
          <w:szCs w:val="28"/>
        </w:rPr>
        <w:t xml:space="preserve">: </w:t>
      </w:r>
      <w:r w:rsidRPr="00445F00">
        <w:rPr>
          <w:rFonts w:ascii="Sakkal Majalla" w:hAnsi="Sakkal Majalla" w:cs="Sakkal Majalla"/>
          <w:b/>
          <w:bCs/>
          <w:sz w:val="28"/>
          <w:szCs w:val="28"/>
          <w:rtl/>
        </w:rPr>
        <w:t>المنهج الوصفي التحليلي</w:t>
      </w:r>
      <w:r w:rsidRPr="00445F00">
        <w:rPr>
          <w:rFonts w:ascii="Sakkal Majalla" w:hAnsi="Sakkal Majalla" w:cs="Sakkal Majalla"/>
          <w:sz w:val="28"/>
          <w:szCs w:val="28"/>
        </w:rPr>
        <w:br/>
      </w:r>
      <w:r w:rsidRPr="00445F00">
        <w:rPr>
          <w:rFonts w:ascii="Sakkal Majalla" w:hAnsi="Sakkal Majalla" w:cs="Sakkal Majalla"/>
          <w:sz w:val="28"/>
          <w:szCs w:val="28"/>
          <w:rtl/>
        </w:rPr>
        <w:t>اعتمد البحث على المنهج الوصفي التحليلي لملاءمته لطبيعة الظاهرة المدروسة، حيث يهدف هذا المنهج إلى وصف الواقع الفعلي لمشاريع شبكات الكهرباء وتحليل العوامل المؤدية إلى التأخر. ويسمح هذا المنهج بفحص العلاقات بين المتغيرات واستخلاص الأنماط التي تظهر من خلال البيانات</w:t>
      </w:r>
      <w:r w:rsidRPr="00445F00">
        <w:rPr>
          <w:rFonts w:ascii="Sakkal Majalla" w:hAnsi="Sakkal Majalla" w:cs="Sakkal Majalla"/>
          <w:sz w:val="28"/>
          <w:szCs w:val="28"/>
        </w:rPr>
        <w:t>.</w:t>
      </w:r>
    </w:p>
    <w:p w14:paraId="4F8C7315" w14:textId="77777777" w:rsidR="00445F00" w:rsidRPr="00445F00" w:rsidRDefault="00445F00" w:rsidP="00445F00">
      <w:pPr>
        <w:rPr>
          <w:rFonts w:ascii="Sakkal Majalla" w:hAnsi="Sakkal Majalla" w:cs="Sakkal Majalla"/>
          <w:sz w:val="28"/>
          <w:szCs w:val="28"/>
        </w:rPr>
      </w:pPr>
      <w:r w:rsidRPr="00445F00">
        <w:rPr>
          <w:rFonts w:ascii="Sakkal Majalla" w:hAnsi="Sakkal Majalla" w:cs="Sakkal Majalla"/>
          <w:sz w:val="28"/>
          <w:szCs w:val="28"/>
          <w:rtl/>
        </w:rPr>
        <w:t>ثانيًا</w:t>
      </w:r>
      <w:r w:rsidRPr="00445F00">
        <w:rPr>
          <w:rFonts w:ascii="Sakkal Majalla" w:hAnsi="Sakkal Majalla" w:cs="Sakkal Majalla"/>
          <w:sz w:val="28"/>
          <w:szCs w:val="28"/>
        </w:rPr>
        <w:t xml:space="preserve">: </w:t>
      </w:r>
      <w:r w:rsidRPr="00445F00">
        <w:rPr>
          <w:rFonts w:ascii="Sakkal Majalla" w:hAnsi="Sakkal Majalla" w:cs="Sakkal Majalla"/>
          <w:b/>
          <w:bCs/>
          <w:sz w:val="28"/>
          <w:szCs w:val="28"/>
          <w:rtl/>
        </w:rPr>
        <w:t>المنهج الكمي</w:t>
      </w:r>
      <w:r w:rsidRPr="00445F00">
        <w:rPr>
          <w:rFonts w:ascii="Sakkal Majalla" w:hAnsi="Sakkal Majalla" w:cs="Sakkal Majalla"/>
          <w:b/>
          <w:bCs/>
          <w:sz w:val="28"/>
          <w:szCs w:val="28"/>
        </w:rPr>
        <w:t xml:space="preserve"> (Quantitative Method)</w:t>
      </w:r>
      <w:r w:rsidRPr="00445F00">
        <w:rPr>
          <w:rFonts w:ascii="Sakkal Majalla" w:hAnsi="Sakkal Majalla" w:cs="Sakkal Majalla"/>
          <w:sz w:val="28"/>
          <w:szCs w:val="28"/>
        </w:rPr>
        <w:br/>
      </w:r>
      <w:r w:rsidRPr="00445F00">
        <w:rPr>
          <w:rFonts w:ascii="Sakkal Majalla" w:hAnsi="Sakkal Majalla" w:cs="Sakkal Majalla"/>
          <w:sz w:val="28"/>
          <w:szCs w:val="28"/>
          <w:rtl/>
        </w:rPr>
        <w:t>استخدم المنهج الكمي من خلال تصميم استبانة لقياس آراء العاملين في مشاريع شبكات الكهرباء حول العوامل المؤثرة في التأخير. وتم تحليل البيانات باستخدام أدوات إحصائية مناسبة لقياس المتوسطات الحسابية والانحرافات المعيارية ومعاملات الارتباط والانحدار، بالإضافة إلى اختبار الفروض الإحصائية</w:t>
      </w:r>
      <w:r w:rsidRPr="00445F00">
        <w:rPr>
          <w:rFonts w:ascii="Sakkal Majalla" w:hAnsi="Sakkal Majalla" w:cs="Sakkal Majalla"/>
          <w:sz w:val="28"/>
          <w:szCs w:val="28"/>
        </w:rPr>
        <w:t>.</w:t>
      </w:r>
    </w:p>
    <w:p w14:paraId="5A27BFDF" w14:textId="77777777" w:rsidR="00445F00" w:rsidRPr="00445F00" w:rsidRDefault="00445F00" w:rsidP="00445F00">
      <w:pPr>
        <w:rPr>
          <w:rFonts w:ascii="Sakkal Majalla" w:hAnsi="Sakkal Majalla" w:cs="Sakkal Majalla"/>
          <w:sz w:val="28"/>
          <w:szCs w:val="28"/>
        </w:rPr>
      </w:pPr>
      <w:r w:rsidRPr="00445F00">
        <w:rPr>
          <w:rFonts w:ascii="Sakkal Majalla" w:hAnsi="Sakkal Majalla" w:cs="Sakkal Majalla"/>
          <w:sz w:val="28"/>
          <w:szCs w:val="28"/>
          <w:rtl/>
        </w:rPr>
        <w:t>ثالثًا</w:t>
      </w:r>
      <w:r w:rsidRPr="00445F00">
        <w:rPr>
          <w:rFonts w:ascii="Sakkal Majalla" w:hAnsi="Sakkal Majalla" w:cs="Sakkal Majalla"/>
          <w:sz w:val="28"/>
          <w:szCs w:val="28"/>
        </w:rPr>
        <w:t xml:space="preserve">: </w:t>
      </w:r>
      <w:r w:rsidRPr="00445F00">
        <w:rPr>
          <w:rFonts w:ascii="Sakkal Majalla" w:hAnsi="Sakkal Majalla" w:cs="Sakkal Majalla"/>
          <w:b/>
          <w:bCs/>
          <w:sz w:val="28"/>
          <w:szCs w:val="28"/>
          <w:rtl/>
        </w:rPr>
        <w:t>المنهج النوعي</w:t>
      </w:r>
      <w:r w:rsidRPr="00445F00">
        <w:rPr>
          <w:rFonts w:ascii="Sakkal Majalla" w:hAnsi="Sakkal Majalla" w:cs="Sakkal Majalla"/>
          <w:b/>
          <w:bCs/>
          <w:sz w:val="28"/>
          <w:szCs w:val="28"/>
        </w:rPr>
        <w:t xml:space="preserve"> (Qualitative Method)</w:t>
      </w:r>
      <w:r w:rsidRPr="00445F00">
        <w:rPr>
          <w:rFonts w:ascii="Sakkal Majalla" w:hAnsi="Sakkal Majalla" w:cs="Sakkal Majalla"/>
          <w:sz w:val="28"/>
          <w:szCs w:val="28"/>
        </w:rPr>
        <w:br/>
      </w:r>
      <w:r w:rsidRPr="00445F00">
        <w:rPr>
          <w:rFonts w:ascii="Sakkal Majalla" w:hAnsi="Sakkal Majalla" w:cs="Sakkal Majalla"/>
          <w:sz w:val="28"/>
          <w:szCs w:val="28"/>
          <w:rtl/>
        </w:rPr>
        <w:t>تم الاعتماد على المنهج النوعي من خلال تحليل الوثائق والتقارير الهندسية المرتبطة بالمشاريع القومية، إضافة إلى إجراء مقابلات مع مهندسين ومشرفين ومديري مشاريع لفهم التحديات الفنية والإدارية التي يصعب قياسها كميًا. وأسهم هذا المنهج في الكشف عن جذور المشكلات وإضافة عمق تفسيري للبيانات</w:t>
      </w:r>
      <w:r w:rsidRPr="00445F00">
        <w:rPr>
          <w:rFonts w:ascii="Sakkal Majalla" w:hAnsi="Sakkal Majalla" w:cs="Sakkal Majalla"/>
          <w:sz w:val="28"/>
          <w:szCs w:val="28"/>
        </w:rPr>
        <w:t>.</w:t>
      </w:r>
    </w:p>
    <w:p w14:paraId="41F8C6A5" w14:textId="77777777" w:rsidR="00445F00" w:rsidRPr="00445F00" w:rsidRDefault="00445F00" w:rsidP="00445F00">
      <w:pPr>
        <w:rPr>
          <w:rFonts w:ascii="Sakkal Majalla" w:hAnsi="Sakkal Majalla" w:cs="Sakkal Majalla"/>
          <w:sz w:val="28"/>
          <w:szCs w:val="28"/>
        </w:rPr>
      </w:pPr>
      <w:r w:rsidRPr="00445F00">
        <w:rPr>
          <w:rFonts w:ascii="Sakkal Majalla" w:hAnsi="Sakkal Majalla" w:cs="Sakkal Majalla"/>
          <w:sz w:val="28"/>
          <w:szCs w:val="28"/>
          <w:rtl/>
        </w:rPr>
        <w:t>رابعًا</w:t>
      </w:r>
      <w:r w:rsidRPr="00445F00">
        <w:rPr>
          <w:rFonts w:ascii="Sakkal Majalla" w:hAnsi="Sakkal Majalla" w:cs="Sakkal Majalla"/>
          <w:sz w:val="28"/>
          <w:szCs w:val="28"/>
        </w:rPr>
        <w:t xml:space="preserve">: </w:t>
      </w:r>
      <w:r w:rsidRPr="00445F00">
        <w:rPr>
          <w:rFonts w:ascii="Sakkal Majalla" w:hAnsi="Sakkal Majalla" w:cs="Sakkal Majalla"/>
          <w:b/>
          <w:bCs/>
          <w:sz w:val="28"/>
          <w:szCs w:val="28"/>
          <w:rtl/>
        </w:rPr>
        <w:t>أدوات جمع البيانات</w:t>
      </w:r>
    </w:p>
    <w:p w14:paraId="7FE992B6" w14:textId="77777777" w:rsidR="00445F00" w:rsidRPr="00445F00" w:rsidRDefault="00445F00" w:rsidP="00445F00">
      <w:pPr>
        <w:numPr>
          <w:ilvl w:val="0"/>
          <w:numId w:val="43"/>
        </w:numPr>
        <w:rPr>
          <w:rFonts w:ascii="Sakkal Majalla" w:hAnsi="Sakkal Majalla" w:cs="Sakkal Majalla"/>
          <w:sz w:val="28"/>
          <w:szCs w:val="28"/>
        </w:rPr>
      </w:pPr>
      <w:r w:rsidRPr="00445F00">
        <w:rPr>
          <w:rFonts w:ascii="Sakkal Majalla" w:hAnsi="Sakkal Majalla" w:cs="Sakkal Majalla"/>
          <w:b/>
          <w:bCs/>
          <w:sz w:val="28"/>
          <w:szCs w:val="28"/>
          <w:rtl/>
        </w:rPr>
        <w:t>الاستبانة</w:t>
      </w:r>
      <w:r w:rsidRPr="00445F00">
        <w:rPr>
          <w:rFonts w:ascii="Sakkal Majalla" w:hAnsi="Sakkal Majalla" w:cs="Sakkal Majalla"/>
          <w:sz w:val="28"/>
          <w:szCs w:val="28"/>
        </w:rPr>
        <w:t xml:space="preserve">: </w:t>
      </w:r>
      <w:r w:rsidRPr="00445F00">
        <w:rPr>
          <w:rFonts w:ascii="Sakkal Majalla" w:hAnsi="Sakkal Majalla" w:cs="Sakkal Majalla"/>
          <w:sz w:val="28"/>
          <w:szCs w:val="28"/>
          <w:rtl/>
        </w:rPr>
        <w:t>كأداة رئيسية لجمع بيانات كمية حول محاور الدراسة</w:t>
      </w:r>
      <w:r w:rsidRPr="00445F00">
        <w:rPr>
          <w:rFonts w:ascii="Sakkal Majalla" w:hAnsi="Sakkal Majalla" w:cs="Sakkal Majalla"/>
          <w:sz w:val="28"/>
          <w:szCs w:val="28"/>
        </w:rPr>
        <w:t>.</w:t>
      </w:r>
    </w:p>
    <w:p w14:paraId="3EAE4A1A" w14:textId="77777777" w:rsidR="00445F00" w:rsidRPr="00445F00" w:rsidRDefault="00445F00" w:rsidP="00445F00">
      <w:pPr>
        <w:numPr>
          <w:ilvl w:val="0"/>
          <w:numId w:val="43"/>
        </w:numPr>
        <w:rPr>
          <w:rFonts w:ascii="Sakkal Majalla" w:hAnsi="Sakkal Majalla" w:cs="Sakkal Majalla"/>
          <w:sz w:val="28"/>
          <w:szCs w:val="28"/>
        </w:rPr>
      </w:pPr>
      <w:r w:rsidRPr="00445F00">
        <w:rPr>
          <w:rFonts w:ascii="Sakkal Majalla" w:hAnsi="Sakkal Majalla" w:cs="Sakkal Majalla"/>
          <w:b/>
          <w:bCs/>
          <w:sz w:val="28"/>
          <w:szCs w:val="28"/>
          <w:rtl/>
        </w:rPr>
        <w:t>المقابلات</w:t>
      </w:r>
      <w:r w:rsidRPr="00445F00">
        <w:rPr>
          <w:rFonts w:ascii="Sakkal Majalla" w:hAnsi="Sakkal Majalla" w:cs="Sakkal Majalla"/>
          <w:sz w:val="28"/>
          <w:szCs w:val="28"/>
        </w:rPr>
        <w:t xml:space="preserve">: </w:t>
      </w:r>
      <w:r w:rsidRPr="00445F00">
        <w:rPr>
          <w:rFonts w:ascii="Sakkal Majalla" w:hAnsi="Sakkal Majalla" w:cs="Sakkal Majalla"/>
          <w:sz w:val="28"/>
          <w:szCs w:val="28"/>
          <w:rtl/>
        </w:rPr>
        <w:t>للحصول على بيانات نوعية تعزز فهم التحديات الفعلية في مواقع العمل</w:t>
      </w:r>
      <w:r w:rsidRPr="00445F00">
        <w:rPr>
          <w:rFonts w:ascii="Sakkal Majalla" w:hAnsi="Sakkal Majalla" w:cs="Sakkal Majalla"/>
          <w:sz w:val="28"/>
          <w:szCs w:val="28"/>
        </w:rPr>
        <w:t>.</w:t>
      </w:r>
    </w:p>
    <w:p w14:paraId="3F5D9632" w14:textId="77777777" w:rsidR="00445F00" w:rsidRPr="00445F00" w:rsidRDefault="00445F00" w:rsidP="00445F00">
      <w:pPr>
        <w:numPr>
          <w:ilvl w:val="0"/>
          <w:numId w:val="43"/>
        </w:numPr>
        <w:rPr>
          <w:rFonts w:ascii="Sakkal Majalla" w:hAnsi="Sakkal Majalla" w:cs="Sakkal Majalla"/>
          <w:sz w:val="28"/>
          <w:szCs w:val="28"/>
        </w:rPr>
      </w:pPr>
      <w:r w:rsidRPr="00445F00">
        <w:rPr>
          <w:rFonts w:ascii="Sakkal Majalla" w:hAnsi="Sakkal Majalla" w:cs="Sakkal Majalla"/>
          <w:b/>
          <w:bCs/>
          <w:sz w:val="28"/>
          <w:szCs w:val="28"/>
          <w:rtl/>
        </w:rPr>
        <w:t>تحليل الوثائق</w:t>
      </w:r>
      <w:r w:rsidRPr="00445F00">
        <w:rPr>
          <w:rFonts w:ascii="Sakkal Majalla" w:hAnsi="Sakkal Majalla" w:cs="Sakkal Majalla"/>
          <w:sz w:val="28"/>
          <w:szCs w:val="28"/>
        </w:rPr>
        <w:t xml:space="preserve">: </w:t>
      </w:r>
      <w:r w:rsidRPr="00445F00">
        <w:rPr>
          <w:rFonts w:ascii="Sakkal Majalla" w:hAnsi="Sakkal Majalla" w:cs="Sakkal Majalla"/>
          <w:sz w:val="28"/>
          <w:szCs w:val="28"/>
          <w:rtl/>
        </w:rPr>
        <w:t>مثل المخططات، جداول التقدم، وتقارير المتابعة الخاصة بالمشاريع</w:t>
      </w:r>
      <w:r w:rsidRPr="00445F00">
        <w:rPr>
          <w:rFonts w:ascii="Sakkal Majalla" w:hAnsi="Sakkal Majalla" w:cs="Sakkal Majalla"/>
          <w:sz w:val="28"/>
          <w:szCs w:val="28"/>
        </w:rPr>
        <w:t>.</w:t>
      </w:r>
    </w:p>
    <w:p w14:paraId="0457D256" w14:textId="77777777" w:rsidR="00445F00" w:rsidRPr="00445F00" w:rsidRDefault="00445F00" w:rsidP="00445F00">
      <w:pPr>
        <w:rPr>
          <w:rFonts w:ascii="Sakkal Majalla" w:hAnsi="Sakkal Majalla" w:cs="Sakkal Majalla"/>
          <w:sz w:val="28"/>
          <w:szCs w:val="28"/>
        </w:rPr>
      </w:pPr>
      <w:r w:rsidRPr="00445F00">
        <w:rPr>
          <w:rFonts w:ascii="Sakkal Majalla" w:hAnsi="Sakkal Majalla" w:cs="Sakkal Majalla"/>
          <w:sz w:val="28"/>
          <w:szCs w:val="28"/>
          <w:rtl/>
        </w:rPr>
        <w:t>خامسًا</w:t>
      </w:r>
      <w:r w:rsidRPr="00445F00">
        <w:rPr>
          <w:rFonts w:ascii="Sakkal Majalla" w:hAnsi="Sakkal Majalla" w:cs="Sakkal Majalla"/>
          <w:sz w:val="28"/>
          <w:szCs w:val="28"/>
        </w:rPr>
        <w:t xml:space="preserve">: </w:t>
      </w:r>
      <w:r w:rsidRPr="00445F00">
        <w:rPr>
          <w:rFonts w:ascii="Sakkal Majalla" w:hAnsi="Sakkal Majalla" w:cs="Sakkal Majalla"/>
          <w:b/>
          <w:bCs/>
          <w:sz w:val="28"/>
          <w:szCs w:val="28"/>
          <w:rtl/>
        </w:rPr>
        <w:t>طرق التحليل الإحصائي</w:t>
      </w:r>
      <w:r w:rsidRPr="00445F00">
        <w:rPr>
          <w:rFonts w:ascii="Sakkal Majalla" w:hAnsi="Sakkal Majalla" w:cs="Sakkal Majalla"/>
          <w:sz w:val="28"/>
          <w:szCs w:val="28"/>
        </w:rPr>
        <w:br/>
      </w:r>
      <w:r w:rsidRPr="00445F00">
        <w:rPr>
          <w:rFonts w:ascii="Sakkal Majalla" w:hAnsi="Sakkal Majalla" w:cs="Sakkal Majalla"/>
          <w:sz w:val="28"/>
          <w:szCs w:val="28"/>
          <w:rtl/>
        </w:rPr>
        <w:t>تم تحليل البيانات باستخدام</w:t>
      </w:r>
      <w:r w:rsidRPr="00445F00">
        <w:rPr>
          <w:rFonts w:ascii="Sakkal Majalla" w:hAnsi="Sakkal Majalla" w:cs="Sakkal Majalla"/>
          <w:sz w:val="28"/>
          <w:szCs w:val="28"/>
        </w:rPr>
        <w:t>:</w:t>
      </w:r>
    </w:p>
    <w:p w14:paraId="382CDC5F" w14:textId="77777777" w:rsidR="00445F00" w:rsidRPr="00445F00" w:rsidRDefault="00445F00" w:rsidP="00445F00">
      <w:pPr>
        <w:numPr>
          <w:ilvl w:val="0"/>
          <w:numId w:val="44"/>
        </w:numPr>
        <w:rPr>
          <w:rFonts w:ascii="Sakkal Majalla" w:hAnsi="Sakkal Majalla" w:cs="Sakkal Majalla"/>
          <w:sz w:val="28"/>
          <w:szCs w:val="28"/>
        </w:rPr>
      </w:pPr>
      <w:r w:rsidRPr="00445F00">
        <w:rPr>
          <w:rFonts w:ascii="Sakkal Majalla" w:hAnsi="Sakkal Majalla" w:cs="Sakkal Majalla"/>
          <w:sz w:val="28"/>
          <w:szCs w:val="28"/>
          <w:rtl/>
        </w:rPr>
        <w:t>التحليل الوصفي (التكرارات، النسب، المتوسطات)</w:t>
      </w:r>
    </w:p>
    <w:p w14:paraId="2C0F0C05" w14:textId="77777777" w:rsidR="00445F00" w:rsidRPr="00445F00" w:rsidRDefault="00445F00" w:rsidP="00445F00">
      <w:pPr>
        <w:numPr>
          <w:ilvl w:val="0"/>
          <w:numId w:val="44"/>
        </w:numPr>
        <w:rPr>
          <w:rFonts w:ascii="Sakkal Majalla" w:hAnsi="Sakkal Majalla" w:cs="Sakkal Majalla"/>
          <w:sz w:val="28"/>
          <w:szCs w:val="28"/>
        </w:rPr>
      </w:pPr>
      <w:r w:rsidRPr="00445F00">
        <w:rPr>
          <w:rFonts w:ascii="Sakkal Majalla" w:hAnsi="Sakkal Majalla" w:cs="Sakkal Majalla"/>
          <w:sz w:val="28"/>
          <w:szCs w:val="28"/>
          <w:rtl/>
        </w:rPr>
        <w:t xml:space="preserve">معامل </w:t>
      </w:r>
      <w:proofErr w:type="spellStart"/>
      <w:r w:rsidRPr="00445F00">
        <w:rPr>
          <w:rFonts w:ascii="Sakkal Majalla" w:hAnsi="Sakkal Majalla" w:cs="Sakkal Majalla"/>
          <w:sz w:val="28"/>
          <w:szCs w:val="28"/>
          <w:rtl/>
        </w:rPr>
        <w:t>كرونباخ</w:t>
      </w:r>
      <w:proofErr w:type="spellEnd"/>
      <w:r w:rsidRPr="00445F00">
        <w:rPr>
          <w:rFonts w:ascii="Sakkal Majalla" w:hAnsi="Sakkal Majalla" w:cs="Sakkal Majalla"/>
          <w:sz w:val="28"/>
          <w:szCs w:val="28"/>
          <w:rtl/>
        </w:rPr>
        <w:t xml:space="preserve"> ألفا لقياس الثبات</w:t>
      </w:r>
    </w:p>
    <w:p w14:paraId="584CD7AF" w14:textId="77777777" w:rsidR="00445F00" w:rsidRPr="00445F00" w:rsidRDefault="00445F00" w:rsidP="00445F00">
      <w:pPr>
        <w:numPr>
          <w:ilvl w:val="0"/>
          <w:numId w:val="44"/>
        </w:numPr>
        <w:rPr>
          <w:rFonts w:ascii="Sakkal Majalla" w:hAnsi="Sakkal Majalla" w:cs="Sakkal Majalla"/>
          <w:sz w:val="28"/>
          <w:szCs w:val="28"/>
        </w:rPr>
      </w:pPr>
      <w:r w:rsidRPr="00445F00">
        <w:rPr>
          <w:rFonts w:ascii="Sakkal Majalla" w:hAnsi="Sakkal Majalla" w:cs="Sakkal Majalla"/>
          <w:sz w:val="28"/>
          <w:szCs w:val="28"/>
          <w:rtl/>
        </w:rPr>
        <w:t>تحليل الارتباط لقياس قوة العلاقة بين المتغيرات</w:t>
      </w:r>
    </w:p>
    <w:p w14:paraId="16FB3370" w14:textId="77777777" w:rsidR="00445F00" w:rsidRPr="00445F00" w:rsidRDefault="00445F00" w:rsidP="00445F00">
      <w:pPr>
        <w:numPr>
          <w:ilvl w:val="0"/>
          <w:numId w:val="44"/>
        </w:numPr>
        <w:rPr>
          <w:rFonts w:ascii="Sakkal Majalla" w:hAnsi="Sakkal Majalla" w:cs="Sakkal Majalla"/>
          <w:sz w:val="28"/>
          <w:szCs w:val="28"/>
        </w:rPr>
      </w:pPr>
      <w:r w:rsidRPr="00445F00">
        <w:rPr>
          <w:rFonts w:ascii="Sakkal Majalla" w:hAnsi="Sakkal Majalla" w:cs="Sakkal Majalla"/>
          <w:sz w:val="28"/>
          <w:szCs w:val="28"/>
          <w:rtl/>
        </w:rPr>
        <w:t>تحليل الانحدار لاختبار مدى تأثير كل محور على التأخير</w:t>
      </w:r>
    </w:p>
    <w:p w14:paraId="3DF10184" w14:textId="77777777" w:rsidR="00445F00" w:rsidRPr="00445F00" w:rsidRDefault="00445F00" w:rsidP="00445F00">
      <w:pPr>
        <w:numPr>
          <w:ilvl w:val="0"/>
          <w:numId w:val="44"/>
        </w:numPr>
        <w:rPr>
          <w:rFonts w:ascii="Sakkal Majalla" w:hAnsi="Sakkal Majalla" w:cs="Sakkal Majalla"/>
          <w:sz w:val="28"/>
          <w:szCs w:val="28"/>
        </w:rPr>
      </w:pPr>
      <w:r w:rsidRPr="00445F00">
        <w:rPr>
          <w:rFonts w:ascii="Sakkal Majalla" w:hAnsi="Sakkal Majalla" w:cs="Sakkal Majalla"/>
          <w:sz w:val="28"/>
          <w:szCs w:val="28"/>
          <w:rtl/>
        </w:rPr>
        <w:lastRenderedPageBreak/>
        <w:t>اختبارات الدلالة الإحصائية للفروض</w:t>
      </w:r>
    </w:p>
    <w:p w14:paraId="61D3F6C6" w14:textId="77777777" w:rsidR="00445F00" w:rsidRPr="00445F00" w:rsidRDefault="00445F00" w:rsidP="00445F00">
      <w:pPr>
        <w:rPr>
          <w:rFonts w:ascii="Sakkal Majalla" w:hAnsi="Sakkal Majalla" w:cs="Sakkal Majalla"/>
          <w:sz w:val="28"/>
          <w:szCs w:val="28"/>
        </w:rPr>
      </w:pPr>
      <w:r w:rsidRPr="00445F00">
        <w:rPr>
          <w:rFonts w:ascii="Sakkal Majalla" w:hAnsi="Sakkal Majalla" w:cs="Sakkal Majalla"/>
          <w:b/>
          <w:bCs/>
          <w:sz w:val="28"/>
          <w:szCs w:val="28"/>
          <w:rtl/>
        </w:rPr>
        <w:t>خلاصة المنهجية</w:t>
      </w:r>
      <w:r w:rsidRPr="00445F00">
        <w:rPr>
          <w:rFonts w:ascii="Sakkal Majalla" w:hAnsi="Sakkal Majalla" w:cs="Sakkal Majalla"/>
          <w:b/>
          <w:bCs/>
          <w:sz w:val="28"/>
          <w:szCs w:val="28"/>
        </w:rPr>
        <w:t>:</w:t>
      </w:r>
      <w:r w:rsidRPr="00445F00">
        <w:rPr>
          <w:rFonts w:ascii="Sakkal Majalla" w:hAnsi="Sakkal Majalla" w:cs="Sakkal Majalla"/>
          <w:sz w:val="28"/>
          <w:szCs w:val="28"/>
        </w:rPr>
        <w:br/>
      </w:r>
      <w:r w:rsidRPr="00445F00">
        <w:rPr>
          <w:rFonts w:ascii="Sakkal Majalla" w:hAnsi="Sakkal Majalla" w:cs="Sakkal Majalla"/>
          <w:sz w:val="28"/>
          <w:szCs w:val="28"/>
          <w:rtl/>
        </w:rPr>
        <w:t>يمثل هذا الإطار المنهجي مزيجًا متوازنًا من الأساليب الكمية والنوعية، مما يسمح بفهم شامل ودقيق لمسببات تأخر تنفيذ مشاريع شبكات الكهرباء، ويعزز قدرة الدراسة على تقديم نتائج موثوقة وتوصيات قابلة للتطبيق</w:t>
      </w:r>
      <w:r w:rsidRPr="00445F00">
        <w:rPr>
          <w:rFonts w:ascii="Sakkal Majalla" w:hAnsi="Sakkal Majalla" w:cs="Sakkal Majalla"/>
          <w:sz w:val="28"/>
          <w:szCs w:val="28"/>
        </w:rPr>
        <w:t>.</w:t>
      </w:r>
    </w:p>
    <w:p w14:paraId="34F4F6DF" w14:textId="77777777" w:rsidR="00BC094B" w:rsidRDefault="00BC094B" w:rsidP="00D22171">
      <w:pPr>
        <w:rPr>
          <w:rFonts w:ascii="Sakkal Majalla" w:hAnsi="Sakkal Majalla" w:cs="Sakkal Majalla"/>
          <w:sz w:val="28"/>
          <w:szCs w:val="28"/>
          <w:u w:val="single"/>
          <w:rtl/>
        </w:rPr>
      </w:pPr>
    </w:p>
    <w:p w14:paraId="04F0D15E" w14:textId="77777777" w:rsidR="002A3F1A" w:rsidRPr="002A3F1A" w:rsidRDefault="002A3F1A" w:rsidP="002A3F1A">
      <w:pPr>
        <w:rPr>
          <w:rFonts w:ascii="Sakkal Majalla" w:hAnsi="Sakkal Majalla" w:cs="Sakkal Majalla"/>
          <w:b/>
          <w:bCs/>
          <w:sz w:val="28"/>
          <w:szCs w:val="28"/>
          <w:u w:val="single"/>
        </w:rPr>
      </w:pPr>
      <w:r w:rsidRPr="002A3F1A">
        <w:rPr>
          <w:rFonts w:ascii="Sakkal Majalla" w:hAnsi="Sakkal Majalla" w:cs="Sakkal Majalla"/>
          <w:b/>
          <w:bCs/>
          <w:sz w:val="28"/>
          <w:szCs w:val="28"/>
          <w:u w:val="single"/>
          <w:rtl/>
        </w:rPr>
        <w:t>مجتمع الدراسة</w:t>
      </w:r>
    </w:p>
    <w:p w14:paraId="259CB367"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يمثل مجتمع الدراسة جميع الأفراد والعاملين المرتبطين بشكل مباشر بتنفيذ مشاريع شبكات الكهرباء في المملكة العربية السعودية، بما يشمل الجهات الحكومية والمقاولين والاستشاريين العاملين في هذا القطاع. ويتضمن هذا المجتمع المهندسين، والمشرفين، ومديري المشاريع، وفنيي التشغيل، والعاملين في الإدارات الفنية والإدارية واللوجستية، نظرًا لكونهم الأكثر احتكاكًا بمراحل التنفيذ، والأقدر على وصف طبيعة التأخير وأسبابه وتحديد العوامل المؤثرة فيه</w:t>
      </w:r>
      <w:r w:rsidRPr="002A3F1A">
        <w:rPr>
          <w:rFonts w:ascii="Sakkal Majalla" w:hAnsi="Sakkal Majalla" w:cs="Sakkal Majalla"/>
          <w:sz w:val="28"/>
          <w:szCs w:val="28"/>
        </w:rPr>
        <w:t>.</w:t>
      </w:r>
    </w:p>
    <w:p w14:paraId="079B4F5D"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ويتميز مجتمع الدراسة بتنوع الخبرات والتخصصات، مما يساهم في توفير بيانات شاملة تمثل الجوانب الفنية والإدارية والتنظيمية المتعلقة بالمشاريع القومية لشبكات الكهرباء. كما يشمل المجتمع العاملين في مختلف مراحل دورة حياة المشروع، بدءًا من التخطيط والتصميم، مرورًا بالتوريد والتنفيذ، ووصولًا إلى التشغيل والمتابعة، وذلك بهدف الحصول على رؤية متكاملة حول مصادر التأخر والتحديات التي تواجه المشاريع في الواقع العملي</w:t>
      </w:r>
      <w:r w:rsidRPr="002A3F1A">
        <w:rPr>
          <w:rFonts w:ascii="Sakkal Majalla" w:hAnsi="Sakkal Majalla" w:cs="Sakkal Majalla"/>
          <w:sz w:val="28"/>
          <w:szCs w:val="28"/>
        </w:rPr>
        <w:t>.</w:t>
      </w:r>
    </w:p>
    <w:p w14:paraId="6C404733"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ونظرًا لاتساع مجتمع الدراسة وعدم إمكانية دراسة جميع أفراده، فقد تم الاعتماد على عينة ممثلة منه لضمان شمولية البيانات ودقتها، بما يعكس بصورة حقيقية واقع مشاريع شبكات الكهرباء في المملكة</w:t>
      </w:r>
      <w:r w:rsidRPr="002A3F1A">
        <w:rPr>
          <w:rFonts w:ascii="Sakkal Majalla" w:hAnsi="Sakkal Majalla" w:cs="Sakkal Majalla"/>
          <w:sz w:val="28"/>
          <w:szCs w:val="28"/>
        </w:rPr>
        <w:t>.</w:t>
      </w:r>
    </w:p>
    <w:p w14:paraId="7CADFA41" w14:textId="77777777" w:rsidR="002248B9" w:rsidRPr="002A3F1A" w:rsidRDefault="002248B9" w:rsidP="002248B9">
      <w:pPr>
        <w:rPr>
          <w:rFonts w:ascii="Sakkal Majalla" w:hAnsi="Sakkal Majalla" w:cs="Sakkal Majalla"/>
          <w:sz w:val="28"/>
          <w:szCs w:val="28"/>
          <w:rtl/>
        </w:rPr>
      </w:pPr>
    </w:p>
    <w:p w14:paraId="2E99C5A2" w14:textId="77777777" w:rsidR="002248B9" w:rsidRDefault="002248B9" w:rsidP="002248B9">
      <w:pPr>
        <w:rPr>
          <w:rFonts w:ascii="Sakkal Majalla" w:hAnsi="Sakkal Majalla" w:cs="Sakkal Majalla"/>
          <w:sz w:val="28"/>
          <w:szCs w:val="28"/>
          <w:rtl/>
        </w:rPr>
      </w:pPr>
    </w:p>
    <w:p w14:paraId="0F1E2CAE" w14:textId="77777777" w:rsidR="002248B9" w:rsidRDefault="002248B9" w:rsidP="002248B9">
      <w:pPr>
        <w:rPr>
          <w:rFonts w:ascii="Sakkal Majalla" w:hAnsi="Sakkal Majalla" w:cs="Sakkal Majalla"/>
          <w:sz w:val="28"/>
          <w:szCs w:val="28"/>
          <w:rtl/>
        </w:rPr>
      </w:pPr>
    </w:p>
    <w:p w14:paraId="329CCDCF" w14:textId="77777777" w:rsidR="002248B9" w:rsidRDefault="002248B9" w:rsidP="002248B9">
      <w:pPr>
        <w:rPr>
          <w:rFonts w:ascii="Sakkal Majalla" w:hAnsi="Sakkal Majalla" w:cs="Sakkal Majalla"/>
          <w:sz w:val="28"/>
          <w:szCs w:val="28"/>
          <w:rtl/>
        </w:rPr>
      </w:pPr>
    </w:p>
    <w:p w14:paraId="6F7D3597" w14:textId="77777777" w:rsidR="002248B9" w:rsidRDefault="002248B9" w:rsidP="002248B9">
      <w:pPr>
        <w:rPr>
          <w:rFonts w:ascii="Sakkal Majalla" w:hAnsi="Sakkal Majalla" w:cs="Sakkal Majalla"/>
          <w:sz w:val="28"/>
          <w:szCs w:val="28"/>
          <w:rtl/>
        </w:rPr>
      </w:pPr>
    </w:p>
    <w:p w14:paraId="40B300AF" w14:textId="77777777" w:rsidR="002248B9" w:rsidRDefault="002248B9" w:rsidP="002248B9">
      <w:pPr>
        <w:rPr>
          <w:rFonts w:ascii="Sakkal Majalla" w:hAnsi="Sakkal Majalla" w:cs="Sakkal Majalla"/>
          <w:sz w:val="28"/>
          <w:szCs w:val="28"/>
          <w:rtl/>
        </w:rPr>
      </w:pPr>
    </w:p>
    <w:p w14:paraId="370ACDEF" w14:textId="77777777" w:rsidR="002248B9" w:rsidRDefault="002248B9" w:rsidP="002248B9">
      <w:pPr>
        <w:rPr>
          <w:rFonts w:ascii="Sakkal Majalla" w:hAnsi="Sakkal Majalla" w:cs="Sakkal Majalla"/>
          <w:sz w:val="28"/>
          <w:szCs w:val="28"/>
          <w:rtl/>
        </w:rPr>
      </w:pPr>
    </w:p>
    <w:p w14:paraId="5662FF45" w14:textId="77777777" w:rsidR="002248B9" w:rsidRDefault="002248B9" w:rsidP="002248B9">
      <w:pPr>
        <w:rPr>
          <w:rFonts w:ascii="Sakkal Majalla" w:hAnsi="Sakkal Majalla" w:cs="Sakkal Majalla"/>
          <w:sz w:val="28"/>
          <w:szCs w:val="28"/>
          <w:rtl/>
        </w:rPr>
      </w:pPr>
    </w:p>
    <w:p w14:paraId="0E65E0B5" w14:textId="77777777" w:rsidR="002248B9" w:rsidRDefault="002248B9" w:rsidP="002248B9">
      <w:pPr>
        <w:rPr>
          <w:rFonts w:ascii="Sakkal Majalla" w:hAnsi="Sakkal Majalla" w:cs="Sakkal Majalla"/>
          <w:sz w:val="28"/>
          <w:szCs w:val="28"/>
          <w:rtl/>
        </w:rPr>
      </w:pPr>
    </w:p>
    <w:p w14:paraId="511B31E6" w14:textId="77777777" w:rsidR="002248B9" w:rsidRDefault="002248B9" w:rsidP="002248B9">
      <w:pPr>
        <w:rPr>
          <w:rFonts w:ascii="Sakkal Majalla" w:hAnsi="Sakkal Majalla" w:cs="Sakkal Majalla"/>
          <w:sz w:val="28"/>
          <w:szCs w:val="28"/>
          <w:rtl/>
        </w:rPr>
      </w:pPr>
    </w:p>
    <w:p w14:paraId="53B04527" w14:textId="77777777" w:rsidR="002248B9" w:rsidRDefault="002248B9" w:rsidP="002248B9">
      <w:pPr>
        <w:rPr>
          <w:rFonts w:ascii="Sakkal Majalla" w:hAnsi="Sakkal Majalla" w:cs="Sakkal Majalla"/>
          <w:sz w:val="28"/>
          <w:szCs w:val="28"/>
          <w:rtl/>
        </w:rPr>
      </w:pPr>
    </w:p>
    <w:p w14:paraId="0CBD1CD4" w14:textId="77777777" w:rsidR="002248B9" w:rsidRPr="002248B9" w:rsidRDefault="002248B9" w:rsidP="002248B9">
      <w:pPr>
        <w:rPr>
          <w:rFonts w:ascii="Sakkal Majalla" w:hAnsi="Sakkal Majalla" w:cs="Sakkal Majalla"/>
          <w:sz w:val="28"/>
          <w:szCs w:val="28"/>
          <w:rtl/>
        </w:rPr>
      </w:pPr>
    </w:p>
    <w:p w14:paraId="573B6E92" w14:textId="77777777" w:rsidR="002A3F1A" w:rsidRPr="002A3F1A" w:rsidRDefault="002A3F1A" w:rsidP="002A3F1A">
      <w:pPr>
        <w:rPr>
          <w:rFonts w:ascii="Sakkal Majalla" w:hAnsi="Sakkal Majalla" w:cs="Sakkal Majalla"/>
          <w:b/>
          <w:bCs/>
          <w:sz w:val="28"/>
          <w:szCs w:val="28"/>
          <w:u w:val="single"/>
        </w:rPr>
      </w:pPr>
      <w:r w:rsidRPr="002A3F1A">
        <w:rPr>
          <w:rFonts w:ascii="Sakkal Majalla" w:hAnsi="Sakkal Majalla" w:cs="Sakkal Majalla"/>
          <w:b/>
          <w:bCs/>
          <w:sz w:val="28"/>
          <w:szCs w:val="28"/>
          <w:u w:val="single"/>
          <w:rtl/>
        </w:rPr>
        <w:t>عينة الدراسة</w:t>
      </w:r>
    </w:p>
    <w:p w14:paraId="1E0DBBE5"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تم اختيار عينة الدراسة بطريقة مقصودة لتمثيل الفئات الأكثر ارتباطًا بتنفيذ مشاريع شبكات الكهرباء في المملكة العربية السعودية، وذلك بهدف جمع بيانات دقيقة تعكس واقع العمل والتحديات الفعلية التي تواجه المشاريع. وقد شملت العينة مجموعة من المهندسين، والمشرفين، ومديري المشاريع، والفنيين العاملين في الجهات الحكومية، وشركات المقاولات، والمكاتب الاستشارية المشاركة في تنفيذ مشاريع شبكات الكهرباء</w:t>
      </w:r>
      <w:r w:rsidRPr="002A3F1A">
        <w:rPr>
          <w:rFonts w:ascii="Sakkal Majalla" w:hAnsi="Sakkal Majalla" w:cs="Sakkal Majalla"/>
          <w:sz w:val="28"/>
          <w:szCs w:val="28"/>
        </w:rPr>
        <w:t>.</w:t>
      </w:r>
    </w:p>
    <w:p w14:paraId="0FEE0667"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وتم تحديد حجم العينة بما يضمن تمثيلًا مناسبًا لمختلف التخصصات والخبرات داخل المشروع، مع مراعاة تنوع مواقع العمل ومراحل المشروع التي يشارك فيها أفراد العينة. وقد تم توزيع الاستبانة على العاملين في مجالات التخطيط، والتنفيذ، والإشراف، والتشغيل، نظرًا لما يمتلكونه من خبرة مباشرة في التعامل مع العوامل الفنية والإدارية واللوجستية التي قد تؤثر على الجدول الزمني للمشاريع</w:t>
      </w:r>
      <w:r w:rsidRPr="002A3F1A">
        <w:rPr>
          <w:rFonts w:ascii="Sakkal Majalla" w:hAnsi="Sakkal Majalla" w:cs="Sakkal Majalla"/>
          <w:sz w:val="28"/>
          <w:szCs w:val="28"/>
        </w:rPr>
        <w:t>.</w:t>
      </w:r>
    </w:p>
    <w:p w14:paraId="1525D1B6" w14:textId="6B372FF9" w:rsidR="005C28B2" w:rsidRDefault="002A3F1A" w:rsidP="00445F00">
      <w:pPr>
        <w:rPr>
          <w:rFonts w:ascii="Sakkal Majalla" w:hAnsi="Sakkal Majalla" w:cs="Sakkal Majalla"/>
          <w:sz w:val="28"/>
          <w:szCs w:val="28"/>
          <w:u w:val="single"/>
          <w:rtl/>
        </w:rPr>
      </w:pPr>
      <w:r w:rsidRPr="002A3F1A">
        <w:rPr>
          <w:rFonts w:ascii="Sakkal Majalla" w:hAnsi="Sakkal Majalla" w:cs="Sakkal Majalla"/>
          <w:sz w:val="28"/>
          <w:szCs w:val="28"/>
          <w:rtl/>
        </w:rPr>
        <w:t>كما تم اختيار أفراد العينة بناءً على توفر الخبرة العملية في مشاريع شبكات الكهرباء لمدة لا تقل عن ثلاث سنوات، وذلك لضمان جودة البيانات ومصداقيتها. ويسهم هذا الاختيار في الحصول على آراء مبنية على معرفة ميدانية تساعد على تحليل أسباب التأخير وتقييم مخاطره بشكل أكثر دقة وموضوعية</w:t>
      </w:r>
      <w:r w:rsidRPr="002A3F1A">
        <w:rPr>
          <w:rFonts w:ascii="Sakkal Majalla" w:hAnsi="Sakkal Majalla" w:cs="Sakkal Majalla"/>
          <w:sz w:val="28"/>
          <w:szCs w:val="28"/>
        </w:rPr>
        <w:t>.</w:t>
      </w:r>
    </w:p>
    <w:p w14:paraId="3C800854" w14:textId="77777777" w:rsidR="005C28B2" w:rsidRDefault="005C28B2" w:rsidP="00D22171">
      <w:pPr>
        <w:rPr>
          <w:rFonts w:ascii="Sakkal Majalla" w:hAnsi="Sakkal Majalla" w:cs="Sakkal Majalla"/>
          <w:sz w:val="28"/>
          <w:szCs w:val="28"/>
          <w:u w:val="single"/>
          <w:rtl/>
        </w:rPr>
      </w:pPr>
    </w:p>
    <w:p w14:paraId="3A32580A" w14:textId="77777777" w:rsidR="005C28B2" w:rsidRDefault="005C28B2" w:rsidP="00D22171">
      <w:pPr>
        <w:rPr>
          <w:rFonts w:ascii="Sakkal Majalla" w:hAnsi="Sakkal Majalla" w:cs="Sakkal Majalla"/>
          <w:sz w:val="28"/>
          <w:szCs w:val="28"/>
          <w:u w:val="single"/>
          <w:rtl/>
        </w:rPr>
      </w:pPr>
    </w:p>
    <w:p w14:paraId="5D780BA8" w14:textId="77777777" w:rsidR="002A3F1A" w:rsidRPr="002A3F1A" w:rsidRDefault="002A3F1A" w:rsidP="002A3F1A">
      <w:pPr>
        <w:rPr>
          <w:rFonts w:ascii="Sakkal Majalla" w:hAnsi="Sakkal Majalla" w:cs="Sakkal Majalla"/>
          <w:b/>
          <w:bCs/>
          <w:sz w:val="28"/>
          <w:szCs w:val="28"/>
          <w:u w:val="single"/>
        </w:rPr>
      </w:pPr>
      <w:r w:rsidRPr="002A3F1A">
        <w:rPr>
          <w:rFonts w:ascii="Sakkal Majalla" w:hAnsi="Sakkal Majalla" w:cs="Sakkal Majalla"/>
          <w:b/>
          <w:bCs/>
          <w:sz w:val="28"/>
          <w:szCs w:val="28"/>
          <w:u w:val="single"/>
          <w:rtl/>
        </w:rPr>
        <w:t>الصدق والثبات</w:t>
      </w:r>
    </w:p>
    <w:p w14:paraId="61641C32"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أولاً: الصدق</w:t>
      </w:r>
      <w:r w:rsidRPr="002A3F1A">
        <w:rPr>
          <w:rFonts w:ascii="Sakkal Majalla" w:hAnsi="Sakkal Majalla" w:cs="Sakkal Majalla"/>
          <w:b/>
          <w:bCs/>
          <w:sz w:val="28"/>
          <w:szCs w:val="28"/>
        </w:rPr>
        <w:t xml:space="preserve"> (Validity)</w:t>
      </w:r>
    </w:p>
    <w:p w14:paraId="589AA725"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يُعد الصدق أحد أهم معايير جودة أدوات البحث، ويُقصد به مدى قدرة الأداة على قياس ما صُممت لقياسه بالفعل. ولضمان صدق الاستبانة في هذه الدراسة، تم اتباع مجموعة من الإجراءات المنهجية، من أهمها</w:t>
      </w:r>
      <w:r w:rsidRPr="002A3F1A">
        <w:rPr>
          <w:rFonts w:ascii="Sakkal Majalla" w:hAnsi="Sakkal Majalla" w:cs="Sakkal Majalla"/>
          <w:sz w:val="28"/>
          <w:szCs w:val="28"/>
        </w:rPr>
        <w:t>:</w:t>
      </w:r>
    </w:p>
    <w:p w14:paraId="400B0F62" w14:textId="77777777" w:rsidR="002A3F1A" w:rsidRPr="002A3F1A" w:rsidRDefault="002A3F1A" w:rsidP="002A3F1A">
      <w:pPr>
        <w:numPr>
          <w:ilvl w:val="0"/>
          <w:numId w:val="15"/>
        </w:numPr>
        <w:rPr>
          <w:rFonts w:ascii="Sakkal Majalla" w:hAnsi="Sakkal Majalla" w:cs="Sakkal Majalla"/>
          <w:sz w:val="28"/>
          <w:szCs w:val="28"/>
        </w:rPr>
      </w:pPr>
      <w:r w:rsidRPr="002A3F1A">
        <w:rPr>
          <w:rFonts w:ascii="Sakkal Majalla" w:hAnsi="Sakkal Majalla" w:cs="Sakkal Majalla"/>
          <w:b/>
          <w:bCs/>
          <w:sz w:val="28"/>
          <w:szCs w:val="28"/>
          <w:rtl/>
        </w:rPr>
        <w:t>الصدق الظاهري</w:t>
      </w:r>
      <w:r w:rsidRPr="002A3F1A">
        <w:rPr>
          <w:rFonts w:ascii="Sakkal Majalla" w:hAnsi="Sakkal Majalla" w:cs="Sakkal Majalla"/>
          <w:b/>
          <w:bCs/>
          <w:sz w:val="28"/>
          <w:szCs w:val="28"/>
        </w:rPr>
        <w:t xml:space="preserve"> (Face Validity):</w:t>
      </w:r>
      <w:r w:rsidRPr="002A3F1A">
        <w:rPr>
          <w:rFonts w:ascii="Sakkal Majalla" w:hAnsi="Sakkal Majalla" w:cs="Sakkal Majalla"/>
          <w:sz w:val="28"/>
          <w:szCs w:val="28"/>
        </w:rPr>
        <w:br/>
      </w:r>
      <w:r w:rsidRPr="002A3F1A">
        <w:rPr>
          <w:rFonts w:ascii="Sakkal Majalla" w:hAnsi="Sakkal Majalla" w:cs="Sakkal Majalla"/>
          <w:sz w:val="28"/>
          <w:szCs w:val="28"/>
          <w:rtl/>
        </w:rPr>
        <w:t>تم عرض الاستبانة على عدد من المختصين في مجالات هندسة شبكات الكهرباء، وإدارة المشاريع، والبحث العلمي، وذلك للتأكد من وضوح الفقرات، وسلامة الصياغة، ومدى ملاءمتها لأهداف الدراسة. وقد تم إجراء التعديلات اللازمة وفق ملاحظاتهم لتصبح الفقرات أكثر دقة ووضوحًا</w:t>
      </w:r>
      <w:r w:rsidRPr="002A3F1A">
        <w:rPr>
          <w:rFonts w:ascii="Sakkal Majalla" w:hAnsi="Sakkal Majalla" w:cs="Sakkal Majalla"/>
          <w:sz w:val="28"/>
          <w:szCs w:val="28"/>
        </w:rPr>
        <w:t>.</w:t>
      </w:r>
    </w:p>
    <w:p w14:paraId="0359ED62" w14:textId="77777777" w:rsidR="002A3F1A" w:rsidRPr="002A3F1A" w:rsidRDefault="002A3F1A" w:rsidP="002A3F1A">
      <w:pPr>
        <w:numPr>
          <w:ilvl w:val="0"/>
          <w:numId w:val="15"/>
        </w:numPr>
        <w:rPr>
          <w:rFonts w:ascii="Sakkal Majalla" w:hAnsi="Sakkal Majalla" w:cs="Sakkal Majalla"/>
          <w:sz w:val="28"/>
          <w:szCs w:val="28"/>
        </w:rPr>
      </w:pPr>
      <w:r w:rsidRPr="002A3F1A">
        <w:rPr>
          <w:rFonts w:ascii="Sakkal Majalla" w:hAnsi="Sakkal Majalla" w:cs="Sakkal Majalla"/>
          <w:b/>
          <w:bCs/>
          <w:sz w:val="28"/>
          <w:szCs w:val="28"/>
          <w:rtl/>
        </w:rPr>
        <w:t>صدق المحتوى</w:t>
      </w:r>
      <w:r w:rsidRPr="002A3F1A">
        <w:rPr>
          <w:rFonts w:ascii="Sakkal Majalla" w:hAnsi="Sakkal Majalla" w:cs="Sakkal Majalla"/>
          <w:b/>
          <w:bCs/>
          <w:sz w:val="28"/>
          <w:szCs w:val="28"/>
        </w:rPr>
        <w:t xml:space="preserve"> (Content Validity):</w:t>
      </w:r>
      <w:r w:rsidRPr="002A3F1A">
        <w:rPr>
          <w:rFonts w:ascii="Sakkal Majalla" w:hAnsi="Sakkal Majalla" w:cs="Sakkal Majalla"/>
          <w:sz w:val="28"/>
          <w:szCs w:val="28"/>
        </w:rPr>
        <w:br/>
      </w:r>
      <w:r w:rsidRPr="002A3F1A">
        <w:rPr>
          <w:rFonts w:ascii="Sakkal Majalla" w:hAnsi="Sakkal Majalla" w:cs="Sakkal Majalla"/>
          <w:sz w:val="28"/>
          <w:szCs w:val="28"/>
          <w:rtl/>
        </w:rPr>
        <w:t>تم تصميم فقرات الاستبانة بالاعتماد على الإطار النظري والدراسات السابقة المتعلقة بالعوامل الفنية والإدارية واللوجستية وإدارة المخاطر في المشاريع. وقد ساهم ذلك في ضمان شمولية الاستبانة لجميع جوانب الظاهرة محل الدراسة</w:t>
      </w:r>
      <w:r w:rsidRPr="002A3F1A">
        <w:rPr>
          <w:rFonts w:ascii="Sakkal Majalla" w:hAnsi="Sakkal Majalla" w:cs="Sakkal Majalla"/>
          <w:sz w:val="28"/>
          <w:szCs w:val="28"/>
        </w:rPr>
        <w:t>.</w:t>
      </w:r>
    </w:p>
    <w:p w14:paraId="2BF486B8"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Pr>
        <w:lastRenderedPageBreak/>
        <w:pict w14:anchorId="3D3D114B">
          <v:rect id="_x0000_i1102" style="width:0;height:1.5pt" o:hralign="center" o:hrstd="t" o:hr="t" fillcolor="#a0a0a0" stroked="f"/>
        </w:pict>
      </w:r>
    </w:p>
    <w:p w14:paraId="5EE10A92"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ثانيًا: الثبات</w:t>
      </w:r>
      <w:r w:rsidRPr="002A3F1A">
        <w:rPr>
          <w:rFonts w:ascii="Sakkal Majalla" w:hAnsi="Sakkal Majalla" w:cs="Sakkal Majalla"/>
          <w:b/>
          <w:bCs/>
          <w:sz w:val="28"/>
          <w:szCs w:val="28"/>
        </w:rPr>
        <w:t xml:space="preserve"> (Reliability)</w:t>
      </w:r>
    </w:p>
    <w:p w14:paraId="7A5F790C"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tl/>
        </w:rPr>
        <w:t>يشير الثبات إلى مدى اتساق نتائج الأداة عند إعادة تطبيقها على مجموعة مماثلة من الأفراد في ظروف مشابهة. وللتحقق من ثبات الاستبانة، تم إجراء تحليل إحصائي لقياس درجة الاتساق الداخلي، من خلال</w:t>
      </w:r>
      <w:r w:rsidRPr="002A3F1A">
        <w:rPr>
          <w:rFonts w:ascii="Sakkal Majalla" w:hAnsi="Sakkal Majalla" w:cs="Sakkal Majalla"/>
          <w:sz w:val="28"/>
          <w:szCs w:val="28"/>
        </w:rPr>
        <w:t>:</w:t>
      </w:r>
    </w:p>
    <w:p w14:paraId="3BB3C4C9" w14:textId="77777777" w:rsidR="002A3F1A" w:rsidRPr="002A3F1A" w:rsidRDefault="002A3F1A" w:rsidP="002A3F1A">
      <w:pPr>
        <w:numPr>
          <w:ilvl w:val="0"/>
          <w:numId w:val="16"/>
        </w:numPr>
        <w:rPr>
          <w:rFonts w:ascii="Sakkal Majalla" w:hAnsi="Sakkal Majalla" w:cs="Sakkal Majalla"/>
          <w:sz w:val="28"/>
          <w:szCs w:val="28"/>
        </w:rPr>
      </w:pPr>
      <w:r w:rsidRPr="002A3F1A">
        <w:rPr>
          <w:rFonts w:ascii="Sakkal Majalla" w:hAnsi="Sakkal Majalla" w:cs="Sakkal Majalla"/>
          <w:b/>
          <w:bCs/>
          <w:sz w:val="28"/>
          <w:szCs w:val="28"/>
          <w:rtl/>
        </w:rPr>
        <w:t xml:space="preserve">معامل </w:t>
      </w:r>
      <w:proofErr w:type="spellStart"/>
      <w:r w:rsidRPr="002A3F1A">
        <w:rPr>
          <w:rFonts w:ascii="Sakkal Majalla" w:hAnsi="Sakkal Majalla" w:cs="Sakkal Majalla"/>
          <w:b/>
          <w:bCs/>
          <w:sz w:val="28"/>
          <w:szCs w:val="28"/>
          <w:rtl/>
        </w:rPr>
        <w:t>كرونباخ</w:t>
      </w:r>
      <w:proofErr w:type="spellEnd"/>
      <w:r w:rsidRPr="002A3F1A">
        <w:rPr>
          <w:rFonts w:ascii="Sakkal Majalla" w:hAnsi="Sakkal Majalla" w:cs="Sakkal Majalla"/>
          <w:b/>
          <w:bCs/>
          <w:sz w:val="28"/>
          <w:szCs w:val="28"/>
          <w:rtl/>
        </w:rPr>
        <w:t xml:space="preserve"> ألفا</w:t>
      </w:r>
      <w:r w:rsidRPr="002A3F1A">
        <w:rPr>
          <w:rFonts w:ascii="Sakkal Majalla" w:hAnsi="Sakkal Majalla" w:cs="Sakkal Majalla"/>
          <w:b/>
          <w:bCs/>
          <w:sz w:val="28"/>
          <w:szCs w:val="28"/>
        </w:rPr>
        <w:t xml:space="preserve"> (Cronbach’s Alpha):</w:t>
      </w:r>
      <w:r w:rsidRPr="002A3F1A">
        <w:rPr>
          <w:rFonts w:ascii="Sakkal Majalla" w:hAnsi="Sakkal Majalla" w:cs="Sakkal Majalla"/>
          <w:sz w:val="28"/>
          <w:szCs w:val="28"/>
        </w:rPr>
        <w:br/>
      </w:r>
      <w:r w:rsidRPr="002A3F1A">
        <w:rPr>
          <w:rFonts w:ascii="Sakkal Majalla" w:hAnsi="Sakkal Majalla" w:cs="Sakkal Majalla"/>
          <w:sz w:val="28"/>
          <w:szCs w:val="28"/>
          <w:rtl/>
        </w:rPr>
        <w:t>تم حساب معامل الثبات لكل محور من محاور الاستبانة، إضافة إلى حسابه للأداة ككل. وقد أظهرت النتائج ارتفاع معاملات الثبات إلى مستويات مقبولة تعكس اتساق الفقرات داخل كل محور</w:t>
      </w:r>
      <w:r w:rsidRPr="002A3F1A">
        <w:rPr>
          <w:rFonts w:ascii="Sakkal Majalla" w:hAnsi="Sakkal Majalla" w:cs="Sakkal Majalla"/>
          <w:sz w:val="28"/>
          <w:szCs w:val="28"/>
        </w:rPr>
        <w:t>.</w:t>
      </w:r>
    </w:p>
    <w:p w14:paraId="7A911D92" w14:textId="77777777" w:rsidR="002A3F1A" w:rsidRPr="002A3F1A" w:rsidRDefault="002A3F1A" w:rsidP="002A3F1A">
      <w:pPr>
        <w:numPr>
          <w:ilvl w:val="0"/>
          <w:numId w:val="16"/>
        </w:numPr>
        <w:rPr>
          <w:rFonts w:ascii="Sakkal Majalla" w:hAnsi="Sakkal Majalla" w:cs="Sakkal Majalla"/>
          <w:sz w:val="28"/>
          <w:szCs w:val="28"/>
        </w:rPr>
      </w:pPr>
      <w:r w:rsidRPr="002A3F1A">
        <w:rPr>
          <w:rFonts w:ascii="Sakkal Majalla" w:hAnsi="Sakkal Majalla" w:cs="Sakkal Majalla"/>
          <w:b/>
          <w:bCs/>
          <w:sz w:val="28"/>
          <w:szCs w:val="28"/>
          <w:rtl/>
        </w:rPr>
        <w:t>الاتساق الداخلي</w:t>
      </w:r>
      <w:r w:rsidRPr="002A3F1A">
        <w:rPr>
          <w:rFonts w:ascii="Sakkal Majalla" w:hAnsi="Sakkal Majalla" w:cs="Sakkal Majalla"/>
          <w:b/>
          <w:bCs/>
          <w:sz w:val="28"/>
          <w:szCs w:val="28"/>
        </w:rPr>
        <w:t xml:space="preserve"> (Internal Consistency):</w:t>
      </w:r>
      <w:r w:rsidRPr="002A3F1A">
        <w:rPr>
          <w:rFonts w:ascii="Sakkal Majalla" w:hAnsi="Sakkal Majalla" w:cs="Sakkal Majalla"/>
          <w:sz w:val="28"/>
          <w:szCs w:val="28"/>
        </w:rPr>
        <w:br/>
      </w:r>
      <w:r w:rsidRPr="002A3F1A">
        <w:rPr>
          <w:rFonts w:ascii="Sakkal Majalla" w:hAnsi="Sakkal Majalla" w:cs="Sakkal Majalla"/>
          <w:sz w:val="28"/>
          <w:szCs w:val="28"/>
          <w:rtl/>
        </w:rPr>
        <w:t>تم التأكد من أن جميع فقرات كل محور تقيس ذات البعد المفترض، وأن الاستجابات تتسم بالتقارب في الاتجاه، مما يعزز موثوقية الأداة</w:t>
      </w:r>
      <w:r w:rsidRPr="002A3F1A">
        <w:rPr>
          <w:rFonts w:ascii="Sakkal Majalla" w:hAnsi="Sakkal Majalla" w:cs="Sakkal Majalla"/>
          <w:sz w:val="28"/>
          <w:szCs w:val="28"/>
        </w:rPr>
        <w:t>.</w:t>
      </w:r>
    </w:p>
    <w:p w14:paraId="2C285FFA" w14:textId="77777777" w:rsidR="002A3F1A" w:rsidRPr="002A3F1A" w:rsidRDefault="002A3F1A" w:rsidP="002A3F1A">
      <w:pPr>
        <w:rPr>
          <w:rFonts w:ascii="Sakkal Majalla" w:hAnsi="Sakkal Majalla" w:cs="Sakkal Majalla"/>
          <w:sz w:val="28"/>
          <w:szCs w:val="28"/>
        </w:rPr>
      </w:pPr>
      <w:r w:rsidRPr="002A3F1A">
        <w:rPr>
          <w:rFonts w:ascii="Sakkal Majalla" w:hAnsi="Sakkal Majalla" w:cs="Sakkal Majalla"/>
          <w:sz w:val="28"/>
          <w:szCs w:val="28"/>
        </w:rPr>
        <w:pict w14:anchorId="6ACD3506">
          <v:rect id="_x0000_i1103" style="width:0;height:1.5pt" o:hralign="center" o:hrstd="t" o:hr="t" fillcolor="#a0a0a0" stroked="f"/>
        </w:pict>
      </w:r>
    </w:p>
    <w:p w14:paraId="23F6D011" w14:textId="77777777" w:rsidR="002A3F1A" w:rsidRPr="002A3F1A" w:rsidRDefault="002A3F1A" w:rsidP="002A3F1A">
      <w:pPr>
        <w:rPr>
          <w:rFonts w:ascii="Sakkal Majalla" w:hAnsi="Sakkal Majalla" w:cs="Sakkal Majalla"/>
          <w:b/>
          <w:bCs/>
          <w:sz w:val="28"/>
          <w:szCs w:val="28"/>
        </w:rPr>
      </w:pPr>
      <w:r w:rsidRPr="002A3F1A">
        <w:rPr>
          <w:rFonts w:ascii="Sakkal Majalla" w:hAnsi="Sakkal Majalla" w:cs="Sakkal Majalla"/>
          <w:b/>
          <w:bCs/>
          <w:sz w:val="28"/>
          <w:szCs w:val="28"/>
          <w:rtl/>
        </w:rPr>
        <w:t>خلاصة الصدق والثبات</w:t>
      </w:r>
    </w:p>
    <w:p w14:paraId="12AF81CC" w14:textId="3F38496F" w:rsidR="00CD3FAB" w:rsidRPr="00445F00" w:rsidRDefault="002A3F1A" w:rsidP="00445F00">
      <w:pPr>
        <w:rPr>
          <w:rFonts w:ascii="Sakkal Majalla" w:hAnsi="Sakkal Majalla" w:cs="Sakkal Majalla"/>
          <w:sz w:val="28"/>
          <w:szCs w:val="28"/>
          <w:rtl/>
        </w:rPr>
      </w:pPr>
      <w:r w:rsidRPr="002A3F1A">
        <w:rPr>
          <w:rFonts w:ascii="Sakkal Majalla" w:hAnsi="Sakkal Majalla" w:cs="Sakkal Majalla"/>
          <w:sz w:val="28"/>
          <w:szCs w:val="28"/>
          <w:rtl/>
        </w:rPr>
        <w:t>اعتمادًا على إجراءات الصدق والثبات التي تم تطبيقها، يمكن اعتبار الاستبانة أداة صالحة وموثوقة لجمع البيانات المتعلقة بالعوامل المؤثرة في تأخر تنفيذ مشاريع شبكات الكهرباء. ويسهم ذلك في تعزيز دقة التحليل وموثوقية النتائج التي يعتمد عليها البحث</w:t>
      </w:r>
      <w:r w:rsidRPr="002A3F1A">
        <w:rPr>
          <w:rFonts w:ascii="Sakkal Majalla" w:hAnsi="Sakkal Majalla" w:cs="Sakkal Majalla"/>
          <w:sz w:val="28"/>
          <w:szCs w:val="28"/>
        </w:rPr>
        <w:t>.</w:t>
      </w:r>
    </w:p>
    <w:p w14:paraId="63AC9FF4" w14:textId="77777777" w:rsidR="00CD3FAB" w:rsidRDefault="00CD3FAB" w:rsidP="00CD3FAB">
      <w:pPr>
        <w:rPr>
          <w:rFonts w:ascii="Sakkal Majalla" w:hAnsi="Sakkal Majalla" w:cs="Sakkal Majalla"/>
          <w:b/>
          <w:bCs/>
          <w:sz w:val="28"/>
          <w:szCs w:val="28"/>
          <w:u w:val="single"/>
          <w:rtl/>
        </w:rPr>
      </w:pPr>
    </w:p>
    <w:p w14:paraId="3B60B878" w14:textId="77777777" w:rsidR="006C2549" w:rsidRDefault="006C2549" w:rsidP="00CD3FAB">
      <w:pPr>
        <w:rPr>
          <w:rFonts w:ascii="Sakkal Majalla" w:hAnsi="Sakkal Majalla" w:cs="Sakkal Majalla"/>
          <w:b/>
          <w:bCs/>
          <w:sz w:val="28"/>
          <w:szCs w:val="28"/>
          <w:u w:val="single"/>
          <w:rtl/>
        </w:rPr>
      </w:pPr>
    </w:p>
    <w:p w14:paraId="59B2FEC9" w14:textId="7213262E" w:rsidR="00CD3FAB" w:rsidRPr="00CD3FAB" w:rsidRDefault="00CD3FAB" w:rsidP="00CD3FAB">
      <w:pPr>
        <w:rPr>
          <w:rFonts w:ascii="Sakkal Majalla" w:hAnsi="Sakkal Majalla" w:cs="Sakkal Majalla"/>
          <w:b/>
          <w:bCs/>
          <w:sz w:val="28"/>
          <w:szCs w:val="28"/>
        </w:rPr>
      </w:pPr>
      <w:r w:rsidRPr="00CD3FAB">
        <w:rPr>
          <w:rFonts w:ascii="Sakkal Majalla" w:hAnsi="Sakkal Majalla" w:cs="Sakkal Majalla"/>
          <w:b/>
          <w:bCs/>
          <w:sz w:val="28"/>
          <w:szCs w:val="28"/>
          <w:u w:val="single"/>
          <w:rtl/>
        </w:rPr>
        <w:t>أداة الدراسة</w:t>
      </w:r>
    </w:p>
    <w:p w14:paraId="42E55CFB"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 xml:space="preserve">اعتمدت الدراسة على </w:t>
      </w:r>
      <w:r w:rsidRPr="00CD3FAB">
        <w:rPr>
          <w:rFonts w:ascii="Sakkal Majalla" w:hAnsi="Sakkal Majalla" w:cs="Sakkal Majalla"/>
          <w:b/>
          <w:bCs/>
          <w:sz w:val="28"/>
          <w:szCs w:val="28"/>
          <w:rtl/>
        </w:rPr>
        <w:t>الاستبانة</w:t>
      </w:r>
      <w:r w:rsidRPr="00CD3FAB">
        <w:rPr>
          <w:rFonts w:ascii="Sakkal Majalla" w:hAnsi="Sakkal Majalla" w:cs="Sakkal Majalla"/>
          <w:sz w:val="28"/>
          <w:szCs w:val="28"/>
          <w:rtl/>
        </w:rPr>
        <w:t xml:space="preserve"> كأداة رئيسة لجمع البيانات من أفراد العينة، نظرًا لملاءمتها لطبيعة الموضوع الذي يتطلب قياس آراء العاملين في مشاريع شبكات الكهرباء حول العوامل المؤثرة في التأخير. وتم تصميم الاستبانة بطريقة منهجية لضمان شموليتها وسهولة استخدامها ودقة نتائجها</w:t>
      </w:r>
      <w:r w:rsidRPr="00CD3FAB">
        <w:rPr>
          <w:rFonts w:ascii="Sakkal Majalla" w:hAnsi="Sakkal Majalla" w:cs="Sakkal Majalla"/>
          <w:sz w:val="28"/>
          <w:szCs w:val="28"/>
        </w:rPr>
        <w:t>.</w:t>
      </w:r>
    </w:p>
    <w:p w14:paraId="742CF29B" w14:textId="5FA1CDC2" w:rsidR="00CD3FAB" w:rsidRPr="00CD3FAB" w:rsidRDefault="00CD3FAB" w:rsidP="00CD3FAB">
      <w:pPr>
        <w:rPr>
          <w:rFonts w:ascii="Sakkal Majalla" w:hAnsi="Sakkal Majalla" w:cs="Sakkal Majalla"/>
          <w:b/>
          <w:bCs/>
          <w:sz w:val="28"/>
          <w:szCs w:val="28"/>
        </w:rPr>
      </w:pPr>
      <w:r>
        <w:rPr>
          <w:rFonts w:ascii="Sakkal Majalla" w:hAnsi="Sakkal Majalla" w:cs="Sakkal Majalla" w:hint="cs"/>
          <w:b/>
          <w:bCs/>
          <w:sz w:val="28"/>
          <w:szCs w:val="28"/>
          <w:rtl/>
        </w:rPr>
        <w:t>1</w:t>
      </w:r>
      <w:r w:rsidRPr="00CD3FAB">
        <w:rPr>
          <w:rFonts w:ascii="Sakkal Majalla" w:hAnsi="Sakkal Majalla" w:cs="Sakkal Majalla"/>
          <w:b/>
          <w:bCs/>
          <w:sz w:val="28"/>
          <w:szCs w:val="28"/>
        </w:rPr>
        <w:t xml:space="preserve">. </w:t>
      </w:r>
      <w:r w:rsidRPr="00CD3FAB">
        <w:rPr>
          <w:rFonts w:ascii="Sakkal Majalla" w:hAnsi="Sakkal Majalla" w:cs="Sakkal Majalla"/>
          <w:b/>
          <w:bCs/>
          <w:sz w:val="28"/>
          <w:szCs w:val="28"/>
          <w:rtl/>
        </w:rPr>
        <w:t>مبررات اختيار الاستبانة</w:t>
      </w:r>
    </w:p>
    <w:p w14:paraId="7B6413F3"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تم اختيار الاستبانة لأنها</w:t>
      </w:r>
      <w:r w:rsidRPr="00CD3FAB">
        <w:rPr>
          <w:rFonts w:ascii="Sakkal Majalla" w:hAnsi="Sakkal Majalla" w:cs="Sakkal Majalla"/>
          <w:sz w:val="28"/>
          <w:szCs w:val="28"/>
        </w:rPr>
        <w:t>:</w:t>
      </w:r>
    </w:p>
    <w:p w14:paraId="495E43FE" w14:textId="77777777" w:rsidR="00CD3FAB" w:rsidRPr="00CD3FAB" w:rsidRDefault="00CD3FAB" w:rsidP="00CD3FAB">
      <w:pPr>
        <w:numPr>
          <w:ilvl w:val="0"/>
          <w:numId w:val="17"/>
        </w:numPr>
        <w:rPr>
          <w:rFonts w:ascii="Sakkal Majalla" w:hAnsi="Sakkal Majalla" w:cs="Sakkal Majalla"/>
          <w:sz w:val="28"/>
          <w:szCs w:val="28"/>
        </w:rPr>
      </w:pPr>
      <w:r w:rsidRPr="00CD3FAB">
        <w:rPr>
          <w:rFonts w:ascii="Sakkal Majalla" w:hAnsi="Sakkal Majalla" w:cs="Sakkal Majalla"/>
          <w:sz w:val="28"/>
          <w:szCs w:val="28"/>
          <w:rtl/>
        </w:rPr>
        <w:t>تتيح الوصول إلى عدد كبير من المشاركين في وقت قصير</w:t>
      </w:r>
      <w:r w:rsidRPr="00CD3FAB">
        <w:rPr>
          <w:rFonts w:ascii="Sakkal Majalla" w:hAnsi="Sakkal Majalla" w:cs="Sakkal Majalla"/>
          <w:sz w:val="28"/>
          <w:szCs w:val="28"/>
        </w:rPr>
        <w:t>.</w:t>
      </w:r>
    </w:p>
    <w:p w14:paraId="406344B6" w14:textId="77777777" w:rsidR="00CD3FAB" w:rsidRPr="00CD3FAB" w:rsidRDefault="00CD3FAB" w:rsidP="00CD3FAB">
      <w:pPr>
        <w:numPr>
          <w:ilvl w:val="0"/>
          <w:numId w:val="17"/>
        </w:numPr>
        <w:rPr>
          <w:rFonts w:ascii="Sakkal Majalla" w:hAnsi="Sakkal Majalla" w:cs="Sakkal Majalla"/>
          <w:sz w:val="28"/>
          <w:szCs w:val="28"/>
        </w:rPr>
      </w:pPr>
      <w:r w:rsidRPr="00CD3FAB">
        <w:rPr>
          <w:rFonts w:ascii="Sakkal Majalla" w:hAnsi="Sakkal Majalla" w:cs="Sakkal Majalla"/>
          <w:sz w:val="28"/>
          <w:szCs w:val="28"/>
          <w:rtl/>
        </w:rPr>
        <w:t>توفر بيانات كمية قابلة للتحليل الإحصائي</w:t>
      </w:r>
      <w:r w:rsidRPr="00CD3FAB">
        <w:rPr>
          <w:rFonts w:ascii="Sakkal Majalla" w:hAnsi="Sakkal Majalla" w:cs="Sakkal Majalla"/>
          <w:sz w:val="28"/>
          <w:szCs w:val="28"/>
        </w:rPr>
        <w:t>.</w:t>
      </w:r>
    </w:p>
    <w:p w14:paraId="3B4FC100" w14:textId="77777777" w:rsidR="00CD3FAB" w:rsidRPr="00CD3FAB" w:rsidRDefault="00CD3FAB" w:rsidP="00CD3FAB">
      <w:pPr>
        <w:numPr>
          <w:ilvl w:val="0"/>
          <w:numId w:val="17"/>
        </w:numPr>
        <w:rPr>
          <w:rFonts w:ascii="Sakkal Majalla" w:hAnsi="Sakkal Majalla" w:cs="Sakkal Majalla"/>
          <w:sz w:val="28"/>
          <w:szCs w:val="28"/>
        </w:rPr>
      </w:pPr>
      <w:r w:rsidRPr="00CD3FAB">
        <w:rPr>
          <w:rFonts w:ascii="Sakkal Majalla" w:hAnsi="Sakkal Majalla" w:cs="Sakkal Majalla"/>
          <w:sz w:val="28"/>
          <w:szCs w:val="28"/>
          <w:rtl/>
        </w:rPr>
        <w:t>تساعد على قياس مستويات التأثير والاتجاهات لدى العاملين</w:t>
      </w:r>
      <w:r w:rsidRPr="00CD3FAB">
        <w:rPr>
          <w:rFonts w:ascii="Sakkal Majalla" w:hAnsi="Sakkal Majalla" w:cs="Sakkal Majalla"/>
          <w:sz w:val="28"/>
          <w:szCs w:val="28"/>
        </w:rPr>
        <w:t>.</w:t>
      </w:r>
    </w:p>
    <w:p w14:paraId="7DABF064" w14:textId="77777777" w:rsidR="00CD3FAB" w:rsidRPr="00CD3FAB" w:rsidRDefault="00CD3FAB" w:rsidP="00CD3FAB">
      <w:pPr>
        <w:numPr>
          <w:ilvl w:val="0"/>
          <w:numId w:val="17"/>
        </w:numPr>
        <w:rPr>
          <w:rFonts w:ascii="Sakkal Majalla" w:hAnsi="Sakkal Majalla" w:cs="Sakkal Majalla"/>
          <w:sz w:val="28"/>
          <w:szCs w:val="28"/>
        </w:rPr>
      </w:pPr>
      <w:r w:rsidRPr="00CD3FAB">
        <w:rPr>
          <w:rFonts w:ascii="Sakkal Majalla" w:hAnsi="Sakkal Majalla" w:cs="Sakkal Majalla"/>
          <w:sz w:val="28"/>
          <w:szCs w:val="28"/>
          <w:rtl/>
        </w:rPr>
        <w:lastRenderedPageBreak/>
        <w:t>مناسبة لبيئات العمل المختلفة في المشاريع القومية</w:t>
      </w:r>
      <w:r w:rsidRPr="00CD3FAB">
        <w:rPr>
          <w:rFonts w:ascii="Sakkal Majalla" w:hAnsi="Sakkal Majalla" w:cs="Sakkal Majalla"/>
          <w:sz w:val="28"/>
          <w:szCs w:val="28"/>
        </w:rPr>
        <w:t>.</w:t>
      </w:r>
    </w:p>
    <w:p w14:paraId="483232E6" w14:textId="4D54C721" w:rsidR="00CD3FAB" w:rsidRPr="00CD3FAB" w:rsidRDefault="00CD3FAB" w:rsidP="00CD3FAB">
      <w:pPr>
        <w:rPr>
          <w:rFonts w:ascii="Sakkal Majalla" w:hAnsi="Sakkal Majalla" w:cs="Sakkal Majalla"/>
          <w:b/>
          <w:bCs/>
          <w:sz w:val="28"/>
          <w:szCs w:val="28"/>
        </w:rPr>
      </w:pPr>
      <w:r>
        <w:rPr>
          <w:rFonts w:ascii="Sakkal Majalla" w:hAnsi="Sakkal Majalla" w:cs="Sakkal Majalla" w:hint="cs"/>
          <w:b/>
          <w:bCs/>
          <w:sz w:val="28"/>
          <w:szCs w:val="28"/>
          <w:rtl/>
        </w:rPr>
        <w:t>2</w:t>
      </w:r>
      <w:r w:rsidRPr="00CD3FAB">
        <w:rPr>
          <w:rFonts w:ascii="Sakkal Majalla" w:hAnsi="Sakkal Majalla" w:cs="Sakkal Majalla"/>
          <w:b/>
          <w:bCs/>
          <w:sz w:val="28"/>
          <w:szCs w:val="28"/>
        </w:rPr>
        <w:t xml:space="preserve">. </w:t>
      </w:r>
      <w:r w:rsidRPr="00CD3FAB">
        <w:rPr>
          <w:rFonts w:ascii="Sakkal Majalla" w:hAnsi="Sakkal Majalla" w:cs="Sakkal Majalla"/>
          <w:b/>
          <w:bCs/>
          <w:sz w:val="28"/>
          <w:szCs w:val="28"/>
          <w:rtl/>
        </w:rPr>
        <w:t>خطوات بناء الاستبانة</w:t>
      </w:r>
    </w:p>
    <w:p w14:paraId="48D78416"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تم إعداد الاستبانة بناءً على</w:t>
      </w:r>
      <w:r w:rsidRPr="00CD3FAB">
        <w:rPr>
          <w:rFonts w:ascii="Sakkal Majalla" w:hAnsi="Sakkal Majalla" w:cs="Sakkal Majalla"/>
          <w:sz w:val="28"/>
          <w:szCs w:val="28"/>
        </w:rPr>
        <w:t>:</w:t>
      </w:r>
    </w:p>
    <w:p w14:paraId="0EF3145D" w14:textId="77777777" w:rsidR="00CD3FAB" w:rsidRPr="00CD3FAB" w:rsidRDefault="00CD3FAB" w:rsidP="00CD3FAB">
      <w:pPr>
        <w:numPr>
          <w:ilvl w:val="0"/>
          <w:numId w:val="18"/>
        </w:numPr>
        <w:rPr>
          <w:rFonts w:ascii="Sakkal Majalla" w:hAnsi="Sakkal Majalla" w:cs="Sakkal Majalla"/>
          <w:sz w:val="28"/>
          <w:szCs w:val="28"/>
        </w:rPr>
      </w:pPr>
      <w:r w:rsidRPr="00CD3FAB">
        <w:rPr>
          <w:rFonts w:ascii="Sakkal Majalla" w:hAnsi="Sakkal Majalla" w:cs="Sakkal Majalla"/>
          <w:sz w:val="28"/>
          <w:szCs w:val="28"/>
          <w:rtl/>
        </w:rPr>
        <w:t>الإطار النظري للدراسة</w:t>
      </w:r>
      <w:r w:rsidRPr="00CD3FAB">
        <w:rPr>
          <w:rFonts w:ascii="Sakkal Majalla" w:hAnsi="Sakkal Majalla" w:cs="Sakkal Majalla"/>
          <w:sz w:val="28"/>
          <w:szCs w:val="28"/>
        </w:rPr>
        <w:t>.</w:t>
      </w:r>
    </w:p>
    <w:p w14:paraId="1E60FB7E" w14:textId="77777777" w:rsidR="00CD3FAB" w:rsidRPr="00CD3FAB" w:rsidRDefault="00CD3FAB" w:rsidP="00CD3FAB">
      <w:pPr>
        <w:numPr>
          <w:ilvl w:val="0"/>
          <w:numId w:val="18"/>
        </w:numPr>
        <w:rPr>
          <w:rFonts w:ascii="Sakkal Majalla" w:hAnsi="Sakkal Majalla" w:cs="Sakkal Majalla"/>
          <w:sz w:val="28"/>
          <w:szCs w:val="28"/>
        </w:rPr>
      </w:pPr>
      <w:r w:rsidRPr="00CD3FAB">
        <w:rPr>
          <w:rFonts w:ascii="Sakkal Majalla" w:hAnsi="Sakkal Majalla" w:cs="Sakkal Majalla"/>
          <w:sz w:val="28"/>
          <w:szCs w:val="28"/>
          <w:rtl/>
        </w:rPr>
        <w:t>نتائج الدراسات السابقة المتعلقة بتأخر تنفيذ المشاريع</w:t>
      </w:r>
      <w:r w:rsidRPr="00CD3FAB">
        <w:rPr>
          <w:rFonts w:ascii="Sakkal Majalla" w:hAnsi="Sakkal Majalla" w:cs="Sakkal Majalla"/>
          <w:sz w:val="28"/>
          <w:szCs w:val="28"/>
        </w:rPr>
        <w:t>.</w:t>
      </w:r>
    </w:p>
    <w:p w14:paraId="099CE419" w14:textId="77777777" w:rsidR="00CD3FAB" w:rsidRPr="00CD3FAB" w:rsidRDefault="00CD3FAB" w:rsidP="00CD3FAB">
      <w:pPr>
        <w:numPr>
          <w:ilvl w:val="0"/>
          <w:numId w:val="18"/>
        </w:numPr>
        <w:rPr>
          <w:rFonts w:ascii="Sakkal Majalla" w:hAnsi="Sakkal Majalla" w:cs="Sakkal Majalla"/>
          <w:sz w:val="28"/>
          <w:szCs w:val="28"/>
        </w:rPr>
      </w:pPr>
      <w:r w:rsidRPr="00CD3FAB">
        <w:rPr>
          <w:rFonts w:ascii="Sakkal Majalla" w:hAnsi="Sakkal Majalla" w:cs="Sakkal Majalla"/>
          <w:sz w:val="28"/>
          <w:szCs w:val="28"/>
          <w:rtl/>
        </w:rPr>
        <w:t>الفروض والمحاور الرئيسة للبحث</w:t>
      </w:r>
      <w:r w:rsidRPr="00CD3FAB">
        <w:rPr>
          <w:rFonts w:ascii="Sakkal Majalla" w:hAnsi="Sakkal Majalla" w:cs="Sakkal Majalla"/>
          <w:sz w:val="28"/>
          <w:szCs w:val="28"/>
        </w:rPr>
        <w:t>.</w:t>
      </w:r>
    </w:p>
    <w:p w14:paraId="62E745F5"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وتوزعت فقرات الاستبانة على خمسة محاور أساسية</w:t>
      </w:r>
      <w:r w:rsidRPr="00CD3FAB">
        <w:rPr>
          <w:rFonts w:ascii="Sakkal Majalla" w:hAnsi="Sakkal Majalla" w:cs="Sakkal Majalla"/>
          <w:sz w:val="28"/>
          <w:szCs w:val="28"/>
        </w:rPr>
        <w:t>:</w:t>
      </w:r>
    </w:p>
    <w:p w14:paraId="5D73AEA7" w14:textId="77777777" w:rsidR="00CD3FAB" w:rsidRPr="00CD3FAB" w:rsidRDefault="00CD3FAB" w:rsidP="00CD3FAB">
      <w:pPr>
        <w:numPr>
          <w:ilvl w:val="0"/>
          <w:numId w:val="19"/>
        </w:numPr>
        <w:rPr>
          <w:rFonts w:ascii="Sakkal Majalla" w:hAnsi="Sakkal Majalla" w:cs="Sakkal Majalla"/>
          <w:sz w:val="28"/>
          <w:szCs w:val="28"/>
        </w:rPr>
      </w:pPr>
      <w:r w:rsidRPr="00CD3FAB">
        <w:rPr>
          <w:rFonts w:ascii="Sakkal Majalla" w:hAnsi="Sakkal Majalla" w:cs="Sakkal Majalla"/>
          <w:b/>
          <w:bCs/>
          <w:sz w:val="28"/>
          <w:szCs w:val="28"/>
          <w:rtl/>
        </w:rPr>
        <w:t>العوامل الفنية</w:t>
      </w:r>
    </w:p>
    <w:p w14:paraId="3A003707" w14:textId="77777777" w:rsidR="00CD3FAB" w:rsidRPr="00CD3FAB" w:rsidRDefault="00CD3FAB" w:rsidP="00CD3FAB">
      <w:pPr>
        <w:numPr>
          <w:ilvl w:val="0"/>
          <w:numId w:val="19"/>
        </w:numPr>
        <w:rPr>
          <w:rFonts w:ascii="Sakkal Majalla" w:hAnsi="Sakkal Majalla" w:cs="Sakkal Majalla"/>
          <w:sz w:val="28"/>
          <w:szCs w:val="28"/>
        </w:rPr>
      </w:pPr>
      <w:r w:rsidRPr="00CD3FAB">
        <w:rPr>
          <w:rFonts w:ascii="Sakkal Majalla" w:hAnsi="Sakkal Majalla" w:cs="Sakkal Majalla"/>
          <w:b/>
          <w:bCs/>
          <w:sz w:val="28"/>
          <w:szCs w:val="28"/>
          <w:rtl/>
        </w:rPr>
        <w:t>العوامل الإدارية والتنظيمية</w:t>
      </w:r>
    </w:p>
    <w:p w14:paraId="354BD2C6" w14:textId="77777777" w:rsidR="00CD3FAB" w:rsidRPr="00CD3FAB" w:rsidRDefault="00CD3FAB" w:rsidP="00CD3FAB">
      <w:pPr>
        <w:numPr>
          <w:ilvl w:val="0"/>
          <w:numId w:val="19"/>
        </w:numPr>
        <w:rPr>
          <w:rFonts w:ascii="Sakkal Majalla" w:hAnsi="Sakkal Majalla" w:cs="Sakkal Majalla"/>
          <w:sz w:val="28"/>
          <w:szCs w:val="28"/>
        </w:rPr>
      </w:pPr>
      <w:r w:rsidRPr="00CD3FAB">
        <w:rPr>
          <w:rFonts w:ascii="Sakkal Majalla" w:hAnsi="Sakkal Majalla" w:cs="Sakkal Majalla"/>
          <w:b/>
          <w:bCs/>
          <w:sz w:val="28"/>
          <w:szCs w:val="28"/>
          <w:rtl/>
        </w:rPr>
        <w:t>العوامل اللوجستية والتشغيلية</w:t>
      </w:r>
    </w:p>
    <w:p w14:paraId="38E1B77E" w14:textId="77777777" w:rsidR="00CD3FAB" w:rsidRPr="00CD3FAB" w:rsidRDefault="00CD3FAB" w:rsidP="00CD3FAB">
      <w:pPr>
        <w:numPr>
          <w:ilvl w:val="0"/>
          <w:numId w:val="19"/>
        </w:numPr>
        <w:rPr>
          <w:rFonts w:ascii="Sakkal Majalla" w:hAnsi="Sakkal Majalla" w:cs="Sakkal Majalla"/>
          <w:sz w:val="28"/>
          <w:szCs w:val="28"/>
        </w:rPr>
      </w:pPr>
      <w:r w:rsidRPr="00CD3FAB">
        <w:rPr>
          <w:rFonts w:ascii="Sakkal Majalla" w:hAnsi="Sakkal Majalla" w:cs="Sakkal Majalla"/>
          <w:b/>
          <w:bCs/>
          <w:sz w:val="28"/>
          <w:szCs w:val="28"/>
          <w:rtl/>
        </w:rPr>
        <w:t>إدارة المخاطر والمتابعة</w:t>
      </w:r>
    </w:p>
    <w:p w14:paraId="46493424" w14:textId="77777777" w:rsidR="00CD3FAB" w:rsidRPr="00CD3FAB" w:rsidRDefault="00CD3FAB" w:rsidP="00CD3FAB">
      <w:pPr>
        <w:numPr>
          <w:ilvl w:val="0"/>
          <w:numId w:val="19"/>
        </w:numPr>
        <w:rPr>
          <w:rFonts w:ascii="Sakkal Majalla" w:hAnsi="Sakkal Majalla" w:cs="Sakkal Majalla"/>
          <w:sz w:val="28"/>
          <w:szCs w:val="28"/>
        </w:rPr>
      </w:pPr>
      <w:r w:rsidRPr="00CD3FAB">
        <w:rPr>
          <w:rFonts w:ascii="Sakkal Majalla" w:hAnsi="Sakkal Majalla" w:cs="Sakkal Majalla"/>
          <w:b/>
          <w:bCs/>
          <w:sz w:val="28"/>
          <w:szCs w:val="28"/>
          <w:rtl/>
        </w:rPr>
        <w:t>مستوى التأخر في المشروع</w:t>
      </w:r>
    </w:p>
    <w:p w14:paraId="01621AFB" w14:textId="71137E65" w:rsidR="00CD3FAB" w:rsidRPr="00CD3FAB" w:rsidRDefault="00CD3FAB" w:rsidP="00CD3FAB">
      <w:pPr>
        <w:rPr>
          <w:rFonts w:ascii="Sakkal Majalla" w:hAnsi="Sakkal Majalla" w:cs="Sakkal Majalla"/>
          <w:b/>
          <w:bCs/>
          <w:sz w:val="28"/>
          <w:szCs w:val="28"/>
        </w:rPr>
      </w:pPr>
      <w:r>
        <w:rPr>
          <w:rFonts w:ascii="Sakkal Majalla" w:hAnsi="Sakkal Majalla" w:cs="Sakkal Majalla" w:hint="cs"/>
          <w:b/>
          <w:bCs/>
          <w:sz w:val="28"/>
          <w:szCs w:val="28"/>
          <w:rtl/>
        </w:rPr>
        <w:t>3</w:t>
      </w:r>
      <w:r w:rsidRPr="00CD3FAB">
        <w:rPr>
          <w:rFonts w:ascii="Sakkal Majalla" w:hAnsi="Sakkal Majalla" w:cs="Sakkal Majalla"/>
          <w:b/>
          <w:bCs/>
          <w:sz w:val="28"/>
          <w:szCs w:val="28"/>
        </w:rPr>
        <w:t xml:space="preserve">. </w:t>
      </w:r>
      <w:r w:rsidRPr="00CD3FAB">
        <w:rPr>
          <w:rFonts w:ascii="Sakkal Majalla" w:hAnsi="Sakkal Majalla" w:cs="Sakkal Majalla"/>
          <w:b/>
          <w:bCs/>
          <w:sz w:val="28"/>
          <w:szCs w:val="28"/>
          <w:rtl/>
        </w:rPr>
        <w:t>أسلوب القياس</w:t>
      </w:r>
    </w:p>
    <w:p w14:paraId="2BB1B0C1" w14:textId="7DB20323"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 xml:space="preserve">اُستخدم مقياس </w:t>
      </w:r>
      <w:proofErr w:type="spellStart"/>
      <w:r w:rsidRPr="00CD3FAB">
        <w:rPr>
          <w:rFonts w:ascii="Sakkal Majalla" w:hAnsi="Sakkal Majalla" w:cs="Sakkal Majalla"/>
          <w:b/>
          <w:bCs/>
          <w:sz w:val="28"/>
          <w:szCs w:val="28"/>
          <w:rtl/>
        </w:rPr>
        <w:t>ليكرت</w:t>
      </w:r>
      <w:proofErr w:type="spellEnd"/>
      <w:r w:rsidRPr="00CD3FAB">
        <w:rPr>
          <w:rFonts w:ascii="Sakkal Majalla" w:hAnsi="Sakkal Majalla" w:cs="Sakkal Majalla"/>
          <w:b/>
          <w:bCs/>
          <w:sz w:val="28"/>
          <w:szCs w:val="28"/>
          <w:rtl/>
        </w:rPr>
        <w:t xml:space="preserve"> الخماسي</w:t>
      </w:r>
      <w:r w:rsidRPr="00CD3FAB">
        <w:rPr>
          <w:rFonts w:ascii="Sakkal Majalla" w:hAnsi="Sakkal Majalla" w:cs="Sakkal Majalla"/>
          <w:sz w:val="28"/>
          <w:szCs w:val="28"/>
          <w:rtl/>
        </w:rPr>
        <w:t xml:space="preserve"> لقياس درجة الموافقة على فقرات الاستبانة وفق التدرج التالي</w:t>
      </w:r>
      <w:r w:rsidRPr="00CD3FAB">
        <w:rPr>
          <w:rFonts w:ascii="Sakkal Majalla" w:hAnsi="Sakkal Majalla" w:cs="Sakkal Majalla"/>
          <w:sz w:val="28"/>
          <w:szCs w:val="28"/>
        </w:rPr>
        <w:t>:</w:t>
      </w:r>
      <w:r w:rsidRPr="00CD3FAB">
        <w:rPr>
          <w:rFonts w:ascii="Sakkal Majalla" w:hAnsi="Sakkal Majalla" w:cs="Sakkal Majalla"/>
          <w:sz w:val="28"/>
          <w:szCs w:val="28"/>
        </w:rPr>
        <w:br/>
      </w:r>
      <w:r>
        <w:rPr>
          <w:rFonts w:ascii="Sakkal Majalla" w:hAnsi="Sakkal Majalla" w:cs="Sakkal Majalla" w:hint="cs"/>
          <w:sz w:val="28"/>
          <w:szCs w:val="28"/>
          <w:rtl/>
        </w:rPr>
        <w:t>1</w:t>
      </w:r>
      <w:r w:rsidRPr="00CD3FAB">
        <w:rPr>
          <w:rFonts w:ascii="Sakkal Majalla" w:hAnsi="Sakkal Majalla" w:cs="Sakkal Majalla"/>
          <w:sz w:val="28"/>
          <w:szCs w:val="28"/>
        </w:rPr>
        <w:t xml:space="preserve"> – </w:t>
      </w:r>
      <w:r w:rsidRPr="00CD3FAB">
        <w:rPr>
          <w:rFonts w:ascii="Sakkal Majalla" w:hAnsi="Sakkal Majalla" w:cs="Sakkal Majalla"/>
          <w:sz w:val="28"/>
          <w:szCs w:val="28"/>
          <w:rtl/>
        </w:rPr>
        <w:t>أعارض بشدة</w:t>
      </w:r>
      <w:r w:rsidRPr="00CD3FAB">
        <w:rPr>
          <w:rFonts w:ascii="Sakkal Majalla" w:hAnsi="Sakkal Majalla" w:cs="Sakkal Majalla"/>
          <w:sz w:val="28"/>
          <w:szCs w:val="28"/>
        </w:rPr>
        <w:br/>
      </w:r>
      <w:r>
        <w:rPr>
          <w:rFonts w:ascii="Sakkal Majalla" w:hAnsi="Sakkal Majalla" w:cs="Sakkal Majalla" w:hint="cs"/>
          <w:sz w:val="28"/>
          <w:szCs w:val="28"/>
          <w:rtl/>
        </w:rPr>
        <w:t>2</w:t>
      </w:r>
      <w:r w:rsidRPr="00CD3FAB">
        <w:rPr>
          <w:rFonts w:ascii="Sakkal Majalla" w:hAnsi="Sakkal Majalla" w:cs="Sakkal Majalla"/>
          <w:sz w:val="28"/>
          <w:szCs w:val="28"/>
        </w:rPr>
        <w:t xml:space="preserve"> – </w:t>
      </w:r>
      <w:r w:rsidRPr="00CD3FAB">
        <w:rPr>
          <w:rFonts w:ascii="Sakkal Majalla" w:hAnsi="Sakkal Majalla" w:cs="Sakkal Majalla"/>
          <w:sz w:val="28"/>
          <w:szCs w:val="28"/>
          <w:rtl/>
        </w:rPr>
        <w:t>أعارض</w:t>
      </w:r>
      <w:r w:rsidRPr="00CD3FAB">
        <w:rPr>
          <w:rFonts w:ascii="Sakkal Majalla" w:hAnsi="Sakkal Majalla" w:cs="Sakkal Majalla"/>
          <w:sz w:val="28"/>
          <w:szCs w:val="28"/>
        </w:rPr>
        <w:br/>
      </w:r>
      <w:r>
        <w:rPr>
          <w:rFonts w:ascii="Sakkal Majalla" w:hAnsi="Sakkal Majalla" w:cs="Sakkal Majalla" w:hint="cs"/>
          <w:sz w:val="28"/>
          <w:szCs w:val="28"/>
          <w:rtl/>
        </w:rPr>
        <w:t>3</w:t>
      </w:r>
      <w:r w:rsidRPr="00CD3FAB">
        <w:rPr>
          <w:rFonts w:ascii="Sakkal Majalla" w:hAnsi="Sakkal Majalla" w:cs="Sakkal Majalla"/>
          <w:sz w:val="28"/>
          <w:szCs w:val="28"/>
        </w:rPr>
        <w:t xml:space="preserve"> – </w:t>
      </w:r>
      <w:r w:rsidRPr="00CD3FAB">
        <w:rPr>
          <w:rFonts w:ascii="Sakkal Majalla" w:hAnsi="Sakkal Majalla" w:cs="Sakkal Majalla"/>
          <w:sz w:val="28"/>
          <w:szCs w:val="28"/>
          <w:rtl/>
        </w:rPr>
        <w:t>محايد</w:t>
      </w:r>
      <w:r w:rsidRPr="00CD3FAB">
        <w:rPr>
          <w:rFonts w:ascii="Sakkal Majalla" w:hAnsi="Sakkal Majalla" w:cs="Sakkal Majalla"/>
          <w:sz w:val="28"/>
          <w:szCs w:val="28"/>
        </w:rPr>
        <w:br/>
      </w:r>
      <w:r>
        <w:rPr>
          <w:rFonts w:ascii="Sakkal Majalla" w:hAnsi="Sakkal Majalla" w:cs="Sakkal Majalla" w:hint="cs"/>
          <w:sz w:val="28"/>
          <w:szCs w:val="28"/>
          <w:rtl/>
        </w:rPr>
        <w:t>4</w:t>
      </w:r>
      <w:r w:rsidRPr="00CD3FAB">
        <w:rPr>
          <w:rFonts w:ascii="Sakkal Majalla" w:hAnsi="Sakkal Majalla" w:cs="Sakkal Majalla"/>
          <w:sz w:val="28"/>
          <w:szCs w:val="28"/>
        </w:rPr>
        <w:t xml:space="preserve"> – </w:t>
      </w:r>
      <w:r w:rsidRPr="00CD3FAB">
        <w:rPr>
          <w:rFonts w:ascii="Sakkal Majalla" w:hAnsi="Sakkal Majalla" w:cs="Sakkal Majalla"/>
          <w:sz w:val="28"/>
          <w:szCs w:val="28"/>
          <w:rtl/>
        </w:rPr>
        <w:t>أوافق</w:t>
      </w:r>
      <w:r w:rsidRPr="00CD3FAB">
        <w:rPr>
          <w:rFonts w:ascii="Sakkal Majalla" w:hAnsi="Sakkal Majalla" w:cs="Sakkal Majalla"/>
          <w:sz w:val="28"/>
          <w:szCs w:val="28"/>
        </w:rPr>
        <w:br/>
      </w:r>
      <w:r>
        <w:rPr>
          <w:rFonts w:ascii="Sakkal Majalla" w:hAnsi="Sakkal Majalla" w:cs="Sakkal Majalla" w:hint="cs"/>
          <w:sz w:val="28"/>
          <w:szCs w:val="28"/>
          <w:rtl/>
        </w:rPr>
        <w:t>5</w:t>
      </w:r>
      <w:r w:rsidRPr="00CD3FAB">
        <w:rPr>
          <w:rFonts w:ascii="Sakkal Majalla" w:hAnsi="Sakkal Majalla" w:cs="Sakkal Majalla"/>
          <w:sz w:val="28"/>
          <w:szCs w:val="28"/>
        </w:rPr>
        <w:t xml:space="preserve"> – </w:t>
      </w:r>
      <w:r w:rsidRPr="00CD3FAB">
        <w:rPr>
          <w:rFonts w:ascii="Sakkal Majalla" w:hAnsi="Sakkal Majalla" w:cs="Sakkal Majalla"/>
          <w:sz w:val="28"/>
          <w:szCs w:val="28"/>
          <w:rtl/>
        </w:rPr>
        <w:t>أوافق بشدة</w:t>
      </w:r>
    </w:p>
    <w:p w14:paraId="5AD69DFA" w14:textId="77777777" w:rsidR="00CD3FAB" w:rsidRDefault="00CD3FAB" w:rsidP="00CD3FAB">
      <w:pPr>
        <w:rPr>
          <w:rFonts w:ascii="Sakkal Majalla" w:hAnsi="Sakkal Majalla" w:cs="Sakkal Majalla"/>
          <w:sz w:val="28"/>
          <w:szCs w:val="28"/>
          <w:rtl/>
        </w:rPr>
      </w:pPr>
      <w:r w:rsidRPr="00CD3FAB">
        <w:rPr>
          <w:rFonts w:ascii="Sakkal Majalla" w:hAnsi="Sakkal Majalla" w:cs="Sakkal Majalla"/>
          <w:sz w:val="28"/>
          <w:szCs w:val="28"/>
          <w:rtl/>
        </w:rPr>
        <w:t>ويهدف هذا المقياس إلى قياس شدة تأثير كل عامل على التأخير</w:t>
      </w:r>
      <w:r w:rsidRPr="00CD3FAB">
        <w:rPr>
          <w:rFonts w:ascii="Sakkal Majalla" w:hAnsi="Sakkal Majalla" w:cs="Sakkal Majalla"/>
          <w:sz w:val="28"/>
          <w:szCs w:val="28"/>
        </w:rPr>
        <w:t>.</w:t>
      </w:r>
    </w:p>
    <w:p w14:paraId="1CDFAA25" w14:textId="77777777" w:rsidR="006C2549" w:rsidRDefault="006C2549" w:rsidP="00CD3FAB">
      <w:pPr>
        <w:rPr>
          <w:rFonts w:ascii="Sakkal Majalla" w:hAnsi="Sakkal Majalla" w:cs="Sakkal Majalla"/>
          <w:sz w:val="28"/>
          <w:szCs w:val="28"/>
          <w:rtl/>
        </w:rPr>
      </w:pPr>
    </w:p>
    <w:p w14:paraId="4898E3BE" w14:textId="77777777" w:rsidR="006C2549" w:rsidRPr="00CD3FAB" w:rsidRDefault="006C2549" w:rsidP="00CD3FAB">
      <w:pPr>
        <w:rPr>
          <w:rFonts w:ascii="Sakkal Majalla" w:hAnsi="Sakkal Majalla" w:cs="Sakkal Majalla"/>
          <w:sz w:val="28"/>
          <w:szCs w:val="28"/>
        </w:rPr>
      </w:pPr>
    </w:p>
    <w:p w14:paraId="76775832" w14:textId="1883E03E" w:rsidR="00CD3FAB" w:rsidRPr="00CD3FAB" w:rsidRDefault="00CD3FAB" w:rsidP="00CD3FAB">
      <w:pPr>
        <w:rPr>
          <w:rFonts w:ascii="Sakkal Majalla" w:hAnsi="Sakkal Majalla" w:cs="Sakkal Majalla"/>
          <w:b/>
          <w:bCs/>
          <w:sz w:val="28"/>
          <w:szCs w:val="28"/>
        </w:rPr>
      </w:pPr>
      <w:r>
        <w:rPr>
          <w:rFonts w:ascii="Sakkal Majalla" w:hAnsi="Sakkal Majalla" w:cs="Sakkal Majalla" w:hint="cs"/>
          <w:b/>
          <w:bCs/>
          <w:sz w:val="28"/>
          <w:szCs w:val="28"/>
          <w:rtl/>
        </w:rPr>
        <w:t>4</w:t>
      </w:r>
      <w:r w:rsidRPr="00CD3FAB">
        <w:rPr>
          <w:rFonts w:ascii="Sakkal Majalla" w:hAnsi="Sakkal Majalla" w:cs="Sakkal Majalla"/>
          <w:b/>
          <w:bCs/>
          <w:sz w:val="28"/>
          <w:szCs w:val="28"/>
        </w:rPr>
        <w:t xml:space="preserve">. </w:t>
      </w:r>
      <w:r w:rsidRPr="00CD3FAB">
        <w:rPr>
          <w:rFonts w:ascii="Sakkal Majalla" w:hAnsi="Sakkal Majalla" w:cs="Sakkal Majalla"/>
          <w:b/>
          <w:bCs/>
          <w:sz w:val="28"/>
          <w:szCs w:val="28"/>
          <w:rtl/>
        </w:rPr>
        <w:t>إجراءات التحقق من جودة الأداة</w:t>
      </w:r>
    </w:p>
    <w:p w14:paraId="5B7F6C8D"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تم تطبيق إجراءات الصدق والثبات لضمان صحة الأداة، وذلك عبر</w:t>
      </w:r>
      <w:r w:rsidRPr="00CD3FAB">
        <w:rPr>
          <w:rFonts w:ascii="Sakkal Majalla" w:hAnsi="Sakkal Majalla" w:cs="Sakkal Majalla"/>
          <w:sz w:val="28"/>
          <w:szCs w:val="28"/>
        </w:rPr>
        <w:t>:</w:t>
      </w:r>
    </w:p>
    <w:p w14:paraId="427436C3" w14:textId="77777777" w:rsidR="00CD3FAB" w:rsidRPr="00CD3FAB" w:rsidRDefault="00CD3FAB" w:rsidP="00CD3FAB">
      <w:pPr>
        <w:numPr>
          <w:ilvl w:val="0"/>
          <w:numId w:val="20"/>
        </w:numPr>
        <w:rPr>
          <w:rFonts w:ascii="Sakkal Majalla" w:hAnsi="Sakkal Majalla" w:cs="Sakkal Majalla"/>
          <w:sz w:val="28"/>
          <w:szCs w:val="28"/>
        </w:rPr>
      </w:pPr>
      <w:r w:rsidRPr="00CD3FAB">
        <w:rPr>
          <w:rFonts w:ascii="Sakkal Majalla" w:hAnsi="Sakkal Majalla" w:cs="Sakkal Majalla"/>
          <w:b/>
          <w:bCs/>
          <w:sz w:val="28"/>
          <w:szCs w:val="28"/>
          <w:rtl/>
        </w:rPr>
        <w:t>الصدق الظاهري والمحتوى</w:t>
      </w:r>
      <w:r w:rsidRPr="00CD3FAB">
        <w:rPr>
          <w:rFonts w:ascii="Sakkal Majalla" w:hAnsi="Sakkal Majalla" w:cs="Sakkal Majalla"/>
          <w:sz w:val="28"/>
          <w:szCs w:val="28"/>
          <w:rtl/>
        </w:rPr>
        <w:t xml:space="preserve"> من خلال عرضها على مجموعة من المختصين</w:t>
      </w:r>
      <w:r w:rsidRPr="00CD3FAB">
        <w:rPr>
          <w:rFonts w:ascii="Sakkal Majalla" w:hAnsi="Sakkal Majalla" w:cs="Sakkal Majalla"/>
          <w:sz w:val="28"/>
          <w:szCs w:val="28"/>
        </w:rPr>
        <w:t>.</w:t>
      </w:r>
    </w:p>
    <w:p w14:paraId="7F65B300" w14:textId="77777777" w:rsidR="00CD3FAB" w:rsidRPr="00CD3FAB" w:rsidRDefault="00CD3FAB" w:rsidP="00CD3FAB">
      <w:pPr>
        <w:numPr>
          <w:ilvl w:val="0"/>
          <w:numId w:val="20"/>
        </w:numPr>
        <w:rPr>
          <w:rFonts w:ascii="Sakkal Majalla" w:hAnsi="Sakkal Majalla" w:cs="Sakkal Majalla"/>
          <w:sz w:val="28"/>
          <w:szCs w:val="28"/>
        </w:rPr>
      </w:pPr>
      <w:r w:rsidRPr="00CD3FAB">
        <w:rPr>
          <w:rFonts w:ascii="Sakkal Majalla" w:hAnsi="Sakkal Majalla" w:cs="Sakkal Majalla"/>
          <w:b/>
          <w:bCs/>
          <w:sz w:val="28"/>
          <w:szCs w:val="28"/>
          <w:rtl/>
        </w:rPr>
        <w:lastRenderedPageBreak/>
        <w:t>الثبات</w:t>
      </w:r>
      <w:r w:rsidRPr="00CD3FAB">
        <w:rPr>
          <w:rFonts w:ascii="Sakkal Majalla" w:hAnsi="Sakkal Majalla" w:cs="Sakkal Majalla"/>
          <w:sz w:val="28"/>
          <w:szCs w:val="28"/>
          <w:rtl/>
        </w:rPr>
        <w:t xml:space="preserve"> عبر حساب معامل </w:t>
      </w:r>
      <w:proofErr w:type="spellStart"/>
      <w:r w:rsidRPr="00CD3FAB">
        <w:rPr>
          <w:rFonts w:ascii="Sakkal Majalla" w:hAnsi="Sakkal Majalla" w:cs="Sakkal Majalla"/>
          <w:sz w:val="28"/>
          <w:szCs w:val="28"/>
          <w:rtl/>
        </w:rPr>
        <w:t>كرونباخ</w:t>
      </w:r>
      <w:proofErr w:type="spellEnd"/>
      <w:r w:rsidRPr="00CD3FAB">
        <w:rPr>
          <w:rFonts w:ascii="Sakkal Majalla" w:hAnsi="Sakkal Majalla" w:cs="Sakkal Majalla"/>
          <w:sz w:val="28"/>
          <w:szCs w:val="28"/>
          <w:rtl/>
        </w:rPr>
        <w:t xml:space="preserve"> ألفا لكل محور</w:t>
      </w:r>
      <w:r w:rsidRPr="00CD3FAB">
        <w:rPr>
          <w:rFonts w:ascii="Sakkal Majalla" w:hAnsi="Sakkal Majalla" w:cs="Sakkal Majalla"/>
          <w:sz w:val="28"/>
          <w:szCs w:val="28"/>
        </w:rPr>
        <w:t>.</w:t>
      </w:r>
    </w:p>
    <w:p w14:paraId="7B90F0DF" w14:textId="38380D87" w:rsidR="00CD3FAB" w:rsidRPr="00CD3FAB" w:rsidRDefault="00CD3FAB" w:rsidP="00CD3FAB">
      <w:pPr>
        <w:jc w:val="both"/>
        <w:rPr>
          <w:rFonts w:ascii="Sakkal Majalla" w:hAnsi="Sakkal Majalla" w:cs="Sakkal Majalla"/>
          <w:b/>
          <w:bCs/>
          <w:sz w:val="28"/>
          <w:szCs w:val="28"/>
        </w:rPr>
      </w:pPr>
      <w:r>
        <w:rPr>
          <w:rFonts w:ascii="Sakkal Majalla" w:hAnsi="Sakkal Majalla" w:cs="Sakkal Majalla" w:hint="cs"/>
          <w:b/>
          <w:bCs/>
          <w:sz w:val="28"/>
          <w:szCs w:val="28"/>
          <w:rtl/>
        </w:rPr>
        <w:t>5</w:t>
      </w:r>
      <w:r w:rsidRPr="00CD3FAB">
        <w:rPr>
          <w:rFonts w:ascii="Sakkal Majalla" w:hAnsi="Sakkal Majalla" w:cs="Sakkal Majalla"/>
          <w:b/>
          <w:bCs/>
          <w:sz w:val="28"/>
          <w:szCs w:val="28"/>
        </w:rPr>
        <w:t xml:space="preserve">. </w:t>
      </w:r>
      <w:r w:rsidRPr="00CD3FAB">
        <w:rPr>
          <w:rFonts w:ascii="Sakkal Majalla" w:hAnsi="Sakkal Majalla" w:cs="Sakkal Majalla"/>
          <w:b/>
          <w:bCs/>
          <w:sz w:val="28"/>
          <w:szCs w:val="28"/>
          <w:rtl/>
        </w:rPr>
        <w:t>تطبيق الأداة</w:t>
      </w:r>
    </w:p>
    <w:p w14:paraId="02758E2E"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تم توزيع الاستبانة إلكترونيًا على عينة من المهندسين والمشرفين ومديري المشاريع العاملين في شبكات الكهرباء، لضمان الحصول على بيانات تمثل الواقع العملي للمشاريع القومية</w:t>
      </w:r>
      <w:r w:rsidRPr="00CD3FAB">
        <w:rPr>
          <w:rFonts w:ascii="Sakkal Majalla" w:hAnsi="Sakkal Majalla" w:cs="Sakkal Majalla"/>
          <w:sz w:val="28"/>
          <w:szCs w:val="28"/>
        </w:rPr>
        <w:t>.</w:t>
      </w:r>
    </w:p>
    <w:p w14:paraId="5F37D268" w14:textId="77777777" w:rsidR="00BC094B" w:rsidRPr="00CD3FAB" w:rsidRDefault="00BC094B" w:rsidP="00D22171">
      <w:pPr>
        <w:rPr>
          <w:rFonts w:ascii="Sakkal Majalla" w:hAnsi="Sakkal Majalla" w:cs="Sakkal Majalla"/>
          <w:sz w:val="28"/>
          <w:szCs w:val="28"/>
          <w:rtl/>
        </w:rPr>
      </w:pPr>
    </w:p>
    <w:p w14:paraId="53DC59EA" w14:textId="77777777" w:rsidR="00BC094B" w:rsidRPr="00CD3FAB" w:rsidRDefault="00BC094B" w:rsidP="00D22171">
      <w:pPr>
        <w:rPr>
          <w:rFonts w:ascii="Sakkal Majalla" w:hAnsi="Sakkal Majalla" w:cs="Sakkal Majalla"/>
          <w:sz w:val="28"/>
          <w:szCs w:val="28"/>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599B081" w14:textId="77777777" w:rsidR="006C2549" w:rsidRDefault="006C2549" w:rsidP="00D22171">
      <w:pPr>
        <w:rPr>
          <w:rFonts w:ascii="Sakkal Majalla" w:hAnsi="Sakkal Majalla" w:cs="Sakkal Majalla"/>
          <w:sz w:val="28"/>
          <w:szCs w:val="28"/>
          <w:u w:val="single"/>
          <w:rtl/>
        </w:rPr>
      </w:pPr>
    </w:p>
    <w:p w14:paraId="388719BA" w14:textId="77777777" w:rsidR="006C2549" w:rsidRDefault="006C2549" w:rsidP="00D22171">
      <w:pPr>
        <w:rPr>
          <w:rFonts w:ascii="Sakkal Majalla" w:hAnsi="Sakkal Majalla" w:cs="Sakkal Majalla"/>
          <w:sz w:val="28"/>
          <w:szCs w:val="28"/>
          <w:u w:val="single"/>
          <w:rtl/>
        </w:rPr>
      </w:pPr>
    </w:p>
    <w:p w14:paraId="4BF67788" w14:textId="77777777" w:rsidR="006C2549" w:rsidRDefault="006C2549" w:rsidP="00D22171">
      <w:pPr>
        <w:rPr>
          <w:rFonts w:ascii="Sakkal Majalla" w:hAnsi="Sakkal Majalla" w:cs="Sakkal Majalla"/>
          <w:sz w:val="28"/>
          <w:szCs w:val="28"/>
          <w:u w:val="single"/>
          <w:rtl/>
        </w:rPr>
      </w:pPr>
    </w:p>
    <w:p w14:paraId="470A0EEA" w14:textId="77777777" w:rsidR="006C2549" w:rsidRDefault="006C2549" w:rsidP="00D22171">
      <w:pPr>
        <w:rPr>
          <w:rFonts w:ascii="Sakkal Majalla" w:hAnsi="Sakkal Majalla" w:cs="Sakkal Majalla"/>
          <w:sz w:val="28"/>
          <w:szCs w:val="28"/>
          <w:u w:val="single"/>
          <w:rtl/>
        </w:rPr>
      </w:pPr>
    </w:p>
    <w:p w14:paraId="3D0AFC53" w14:textId="77777777" w:rsidR="006C2549" w:rsidRDefault="006C2549" w:rsidP="00D22171">
      <w:pPr>
        <w:rPr>
          <w:rFonts w:ascii="Sakkal Majalla" w:hAnsi="Sakkal Majalla" w:cs="Sakkal Majalla"/>
          <w:sz w:val="28"/>
          <w:szCs w:val="28"/>
          <w:u w:val="single"/>
          <w:rtl/>
        </w:rPr>
      </w:pPr>
    </w:p>
    <w:p w14:paraId="40DEAEB7" w14:textId="77777777" w:rsidR="006C2549" w:rsidRDefault="006C2549" w:rsidP="00D22171">
      <w:pPr>
        <w:rPr>
          <w:rFonts w:ascii="Sakkal Majalla" w:hAnsi="Sakkal Majalla" w:cs="Sakkal Majalla"/>
          <w:sz w:val="28"/>
          <w:szCs w:val="28"/>
          <w:u w:val="single"/>
          <w:rtl/>
        </w:rPr>
      </w:pPr>
    </w:p>
    <w:p w14:paraId="190F571D" w14:textId="77777777" w:rsidR="006C2549" w:rsidRDefault="006C2549" w:rsidP="00D22171">
      <w:pPr>
        <w:rPr>
          <w:rFonts w:ascii="Sakkal Majalla" w:hAnsi="Sakkal Majalla" w:cs="Sakkal Majalla"/>
          <w:sz w:val="28"/>
          <w:szCs w:val="28"/>
          <w:u w:val="single"/>
          <w:rtl/>
        </w:rPr>
      </w:pPr>
    </w:p>
    <w:p w14:paraId="6138D0AA" w14:textId="77777777" w:rsidR="006C2549" w:rsidRDefault="006C2549" w:rsidP="00D22171">
      <w:pPr>
        <w:rPr>
          <w:rFonts w:ascii="Sakkal Majalla" w:hAnsi="Sakkal Majalla" w:cs="Sakkal Majalla"/>
          <w:sz w:val="28"/>
          <w:szCs w:val="28"/>
          <w:u w:val="single"/>
          <w:rtl/>
        </w:rPr>
      </w:pPr>
    </w:p>
    <w:p w14:paraId="23D1851D" w14:textId="77777777" w:rsidR="006C2549" w:rsidRDefault="006C2549" w:rsidP="00D22171">
      <w:pPr>
        <w:rPr>
          <w:rFonts w:ascii="Sakkal Majalla" w:hAnsi="Sakkal Majalla" w:cs="Sakkal Majalla"/>
          <w:sz w:val="28"/>
          <w:szCs w:val="28"/>
          <w:u w:val="single"/>
          <w:rtl/>
        </w:rPr>
      </w:pPr>
    </w:p>
    <w:p w14:paraId="02B042A5" w14:textId="77777777" w:rsidR="006C2549" w:rsidRDefault="006C2549" w:rsidP="00D22171">
      <w:pPr>
        <w:rPr>
          <w:rFonts w:ascii="Sakkal Majalla" w:hAnsi="Sakkal Majalla" w:cs="Sakkal Majalla"/>
          <w:sz w:val="28"/>
          <w:szCs w:val="28"/>
          <w:u w:val="single"/>
          <w:rtl/>
        </w:rPr>
      </w:pPr>
    </w:p>
    <w:p w14:paraId="7F915618" w14:textId="77777777" w:rsidR="006C2549" w:rsidRDefault="006C2549" w:rsidP="00D22171">
      <w:pPr>
        <w:rPr>
          <w:rFonts w:ascii="Sakkal Majalla" w:hAnsi="Sakkal Majalla" w:cs="Sakkal Majalla"/>
          <w:sz w:val="28"/>
          <w:szCs w:val="28"/>
          <w:u w:val="single"/>
          <w:rtl/>
        </w:rPr>
      </w:pPr>
    </w:p>
    <w:p w14:paraId="08533709" w14:textId="77777777" w:rsidR="006C2549" w:rsidRDefault="006C2549" w:rsidP="00D22171">
      <w:pPr>
        <w:rPr>
          <w:rFonts w:ascii="Sakkal Majalla" w:hAnsi="Sakkal Majalla" w:cs="Sakkal Majalla"/>
          <w:sz w:val="28"/>
          <w:szCs w:val="28"/>
          <w:u w:val="single"/>
          <w:rtl/>
        </w:rPr>
      </w:pPr>
    </w:p>
    <w:p w14:paraId="0950014B" w14:textId="77777777" w:rsidR="006C2549" w:rsidRDefault="006C2549" w:rsidP="00D22171">
      <w:pPr>
        <w:rPr>
          <w:rFonts w:ascii="Sakkal Majalla" w:hAnsi="Sakkal Majalla" w:cs="Sakkal Majalla"/>
          <w:sz w:val="28"/>
          <w:szCs w:val="28"/>
          <w:u w:val="single"/>
          <w:rtl/>
        </w:rPr>
      </w:pPr>
    </w:p>
    <w:p w14:paraId="392FC313" w14:textId="77777777" w:rsidR="004163C7" w:rsidRDefault="004163C7" w:rsidP="003643A4">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49F2B43A" w14:textId="77777777" w:rsidR="003643A4" w:rsidRDefault="003643A4" w:rsidP="00D22171">
      <w:pPr>
        <w:rPr>
          <w:rFonts w:ascii="Sakkal Majalla" w:hAnsi="Sakkal Majalla" w:cs="Sakkal Majalla"/>
          <w:sz w:val="28"/>
          <w:szCs w:val="28"/>
          <w:u w:val="single"/>
          <w:rtl/>
        </w:rPr>
      </w:pPr>
    </w:p>
    <w:p w14:paraId="7FF74A6D" w14:textId="77777777" w:rsidR="00CD3FAB" w:rsidRDefault="00CD3FAB" w:rsidP="00D22171">
      <w:pPr>
        <w:rPr>
          <w:rFonts w:ascii="Sakkal Majalla" w:hAnsi="Sakkal Majalla" w:cs="Sakkal Majalla"/>
          <w:sz w:val="28"/>
          <w:szCs w:val="28"/>
          <w:u w:val="single"/>
          <w:rtl/>
        </w:rPr>
      </w:pPr>
    </w:p>
    <w:p w14:paraId="42EB4686" w14:textId="77777777" w:rsidR="00CD3FAB" w:rsidRDefault="00CD3FAB" w:rsidP="00D22171">
      <w:pPr>
        <w:rPr>
          <w:rFonts w:ascii="Sakkal Majalla" w:hAnsi="Sakkal Majalla" w:cs="Sakkal Majalla"/>
          <w:sz w:val="28"/>
          <w:szCs w:val="28"/>
          <w:u w:val="single"/>
          <w:rtl/>
        </w:rPr>
      </w:pPr>
    </w:p>
    <w:p w14:paraId="4F7A3B82" w14:textId="77777777" w:rsidR="00CD3FAB" w:rsidRDefault="00CD3FAB" w:rsidP="00D22171">
      <w:pPr>
        <w:rPr>
          <w:rFonts w:ascii="Sakkal Majalla" w:hAnsi="Sakkal Majalla" w:cs="Sakkal Majalla" w:hint="cs"/>
          <w:sz w:val="28"/>
          <w:szCs w:val="28"/>
          <w:u w:val="single"/>
          <w:rtl/>
        </w:rPr>
      </w:pPr>
    </w:p>
    <w:p w14:paraId="424F2EDD" w14:textId="77777777" w:rsidR="00CD3FAB" w:rsidRPr="00CD3FAB" w:rsidRDefault="00CD3FAB" w:rsidP="00CD3FAB">
      <w:pPr>
        <w:rPr>
          <w:rFonts w:ascii="Sakkal Majalla" w:hAnsi="Sakkal Majalla" w:cs="Sakkal Majalla"/>
          <w:b/>
          <w:bCs/>
          <w:sz w:val="28"/>
          <w:szCs w:val="28"/>
        </w:rPr>
      </w:pPr>
      <w:r w:rsidRPr="00CD3FAB">
        <w:rPr>
          <w:rFonts w:ascii="Sakkal Majalla" w:hAnsi="Sakkal Majalla" w:cs="Sakkal Majalla"/>
          <w:b/>
          <w:bCs/>
          <w:sz w:val="28"/>
          <w:szCs w:val="28"/>
          <w:rtl/>
        </w:rPr>
        <w:t>المقدمة</w:t>
      </w:r>
    </w:p>
    <w:p w14:paraId="72C5A5BB"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يمثل هذا الفصل مرحلة جوهرية في الدراسة، حيث يتم فيه عرض النتائج التي تم التوصل إليها من خلال تحليل البيانات التي جُمعت بواسطة أدوات البحث المختلفة، والتي شملت الاستبانة والمقابلات وتحليل الوثائق. ويهدف هذا الفصل إلى تقديم صورة واضحة عن العوامل المؤثرة في تأخر تنفيذ مشاريع شبكات الكهرباء، وقياس مستوى تأثيرها، وتحديد مدى انسجام هذه النتائج مع الفروض التي وضعتها الدراسة</w:t>
      </w:r>
      <w:r w:rsidRPr="00CD3FAB">
        <w:rPr>
          <w:rFonts w:ascii="Sakkal Majalla" w:hAnsi="Sakkal Majalla" w:cs="Sakkal Majalla"/>
          <w:sz w:val="28"/>
          <w:szCs w:val="28"/>
        </w:rPr>
        <w:t>.</w:t>
      </w:r>
    </w:p>
    <w:p w14:paraId="2373E1C9"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وقد اعتمد تحليل البيانات على منهجيات كمية وكيفية لضمان الحصول على نتائج دقيقة وشاملة تعكس واقع المشاريع القومية. ويسعى هذا الفصل إلى تفسير العلاقات بين المتغيرات المدروسة، واستعراض أهم المؤشرات التي أظهرتها البيانات، وتوضيح الأنماط العامة للتأخير في المشاريع</w:t>
      </w:r>
      <w:r w:rsidRPr="00CD3FAB">
        <w:rPr>
          <w:rFonts w:ascii="Sakkal Majalla" w:hAnsi="Sakkal Majalla" w:cs="Sakkal Majalla"/>
          <w:sz w:val="28"/>
          <w:szCs w:val="28"/>
        </w:rPr>
        <w:t>.</w:t>
      </w:r>
    </w:p>
    <w:p w14:paraId="2FA99065"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كما يتضمن الفصل عرضًا لأبرز النتائج التي تساعد الجهات المعنية على فهم مصادر التأخير واقتراح الحلول المناسبة للحد منه. وبناءً على هذه النتائج، يقدم الفصل مجموعة من التوصيات العملية التي يمكن تطبيقها لتحسين كفاءة تنفيذ مشاريع شبكات الكهرباء، وتعزيز قدرة الجهات المنفذة على إدارة الموارد والمخاطر والوقت بصورة أكثر فاعلية</w:t>
      </w:r>
      <w:r w:rsidRPr="00CD3FAB">
        <w:rPr>
          <w:rFonts w:ascii="Sakkal Majalla" w:hAnsi="Sakkal Majalla" w:cs="Sakkal Majalla"/>
          <w:sz w:val="28"/>
          <w:szCs w:val="28"/>
        </w:rPr>
        <w:t>.</w:t>
      </w:r>
    </w:p>
    <w:p w14:paraId="17154B42" w14:textId="77777777" w:rsidR="00CD3FAB" w:rsidRPr="00CD3FAB" w:rsidRDefault="00CD3FAB" w:rsidP="00CD3FAB">
      <w:pPr>
        <w:rPr>
          <w:rFonts w:ascii="Sakkal Majalla" w:hAnsi="Sakkal Majalla" w:cs="Sakkal Majalla"/>
          <w:sz w:val="28"/>
          <w:szCs w:val="28"/>
        </w:rPr>
      </w:pPr>
      <w:r w:rsidRPr="00CD3FAB">
        <w:rPr>
          <w:rFonts w:ascii="Sakkal Majalla" w:hAnsi="Sakkal Majalla" w:cs="Sakkal Majalla"/>
          <w:sz w:val="28"/>
          <w:szCs w:val="28"/>
          <w:rtl/>
        </w:rPr>
        <w:t>ويمثل هذا الفصل حلقة الوصل بين ما توصّل إليه البحث من نتائج وبين الإجراءات العملية المقترحة، مما يساهم في تعزيز القيمة العلمية والتطبيقية للدراسة، ودعم الجهود الرامية إلى تطوير أداء المشاريع القومية في المملكة</w:t>
      </w:r>
      <w:r w:rsidRPr="00CD3FAB">
        <w:rPr>
          <w:rFonts w:ascii="Sakkal Majalla" w:hAnsi="Sakkal Majalla" w:cs="Sakkal Majalla"/>
          <w:sz w:val="28"/>
          <w:szCs w:val="28"/>
        </w:rPr>
        <w:t>.</w:t>
      </w:r>
    </w:p>
    <w:p w14:paraId="798A39AF" w14:textId="77777777" w:rsidR="004163C7" w:rsidRPr="00CD3FAB"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05231842" w14:textId="77777777" w:rsidR="007C2C00" w:rsidRPr="007C2C00" w:rsidRDefault="007C2C00" w:rsidP="007C2C00">
      <w:pPr>
        <w:rPr>
          <w:rFonts w:ascii="Sakkal Majalla" w:hAnsi="Sakkal Majalla" w:cs="Sakkal Majalla"/>
          <w:b/>
          <w:bCs/>
          <w:sz w:val="28"/>
          <w:szCs w:val="28"/>
          <w:u w:val="single"/>
        </w:rPr>
      </w:pPr>
      <w:r w:rsidRPr="007C2C00">
        <w:rPr>
          <w:rFonts w:ascii="Sakkal Majalla" w:hAnsi="Sakkal Majalla" w:cs="Sakkal Majalla"/>
          <w:b/>
          <w:bCs/>
          <w:sz w:val="28"/>
          <w:szCs w:val="28"/>
          <w:u w:val="single"/>
          <w:rtl/>
        </w:rPr>
        <w:t>تحليل البيانات</w:t>
      </w:r>
    </w:p>
    <w:p w14:paraId="2E6651A0" w14:textId="77777777" w:rsidR="007C2C00" w:rsidRPr="007C2C00" w:rsidRDefault="007C2C00" w:rsidP="007C2C00">
      <w:pPr>
        <w:rPr>
          <w:rFonts w:ascii="Sakkal Majalla" w:hAnsi="Sakkal Majalla" w:cs="Sakkal Majalla"/>
          <w:sz w:val="28"/>
          <w:szCs w:val="28"/>
        </w:rPr>
      </w:pPr>
      <w:r w:rsidRPr="007C2C00">
        <w:rPr>
          <w:rFonts w:ascii="Sakkal Majalla" w:hAnsi="Sakkal Majalla" w:cs="Sakkal Majalla"/>
          <w:sz w:val="28"/>
          <w:szCs w:val="28"/>
          <w:rtl/>
        </w:rPr>
        <w:t>بعد جمع البيانات من خلال الاستبانة الموزعة على أفراد عينة الدراسة، تم إجراء تحليل شامل للبيانات باستخدام الأساليب الإحصائية المناسبة لطبيعة المتغيرات. وقد هدف هذا التحليل إلى فهم العوامل المؤثرة في تأخر تنفيذ مشاريع شبكات الكهرباء، وقياس قوة العلاقة بين هذه العوامل والانحرافات الزمنية في المشاريع القومية</w:t>
      </w:r>
      <w:r w:rsidRPr="007C2C00">
        <w:rPr>
          <w:rFonts w:ascii="Sakkal Majalla" w:hAnsi="Sakkal Majalla" w:cs="Sakkal Majalla"/>
          <w:sz w:val="28"/>
          <w:szCs w:val="28"/>
        </w:rPr>
        <w:t>.</w:t>
      </w:r>
    </w:p>
    <w:p w14:paraId="26564310" w14:textId="4775C2B2" w:rsidR="007C2C00" w:rsidRPr="007C2C00" w:rsidRDefault="007C2C00" w:rsidP="007C2C00">
      <w:pPr>
        <w:rPr>
          <w:rFonts w:ascii="Sakkal Majalla" w:hAnsi="Sakkal Majalla" w:cs="Sakkal Majalla"/>
          <w:b/>
          <w:bCs/>
          <w:sz w:val="28"/>
          <w:szCs w:val="28"/>
        </w:rPr>
      </w:pPr>
      <w:r>
        <w:rPr>
          <w:rFonts w:ascii="Sakkal Majalla" w:hAnsi="Sakkal Majalla" w:cs="Sakkal Majalla" w:hint="cs"/>
          <w:b/>
          <w:bCs/>
          <w:sz w:val="28"/>
          <w:szCs w:val="28"/>
          <w:rtl/>
        </w:rPr>
        <w:t>1</w:t>
      </w:r>
      <w:r w:rsidRPr="007C2C00">
        <w:rPr>
          <w:rFonts w:ascii="Sakkal Majalla" w:hAnsi="Sakkal Majalla" w:cs="Sakkal Majalla"/>
          <w:b/>
          <w:bCs/>
          <w:sz w:val="28"/>
          <w:szCs w:val="28"/>
        </w:rPr>
        <w:t xml:space="preserve">. </w:t>
      </w:r>
      <w:r w:rsidRPr="007C2C00">
        <w:rPr>
          <w:rFonts w:ascii="Sakkal Majalla" w:hAnsi="Sakkal Majalla" w:cs="Sakkal Majalla"/>
          <w:b/>
          <w:bCs/>
          <w:sz w:val="28"/>
          <w:szCs w:val="28"/>
          <w:rtl/>
        </w:rPr>
        <w:t>التحليل الوصفي للبيانات</w:t>
      </w:r>
    </w:p>
    <w:p w14:paraId="565791C8" w14:textId="77777777" w:rsidR="007C2C00" w:rsidRPr="007C2C00" w:rsidRDefault="007C2C00" w:rsidP="007C2C00">
      <w:pPr>
        <w:rPr>
          <w:rFonts w:ascii="Sakkal Majalla" w:hAnsi="Sakkal Majalla" w:cs="Sakkal Majalla"/>
          <w:sz w:val="28"/>
          <w:szCs w:val="28"/>
        </w:rPr>
      </w:pPr>
      <w:r w:rsidRPr="007C2C00">
        <w:rPr>
          <w:rFonts w:ascii="Sakkal Majalla" w:hAnsi="Sakkal Majalla" w:cs="Sakkal Majalla"/>
          <w:sz w:val="28"/>
          <w:szCs w:val="28"/>
          <w:rtl/>
        </w:rPr>
        <w:t>تم البدء بتحليل البيانات وصفياً عبر حساب</w:t>
      </w:r>
      <w:r w:rsidRPr="007C2C00">
        <w:rPr>
          <w:rFonts w:ascii="Sakkal Majalla" w:hAnsi="Sakkal Majalla" w:cs="Sakkal Majalla"/>
          <w:sz w:val="28"/>
          <w:szCs w:val="28"/>
        </w:rPr>
        <w:t>:</w:t>
      </w:r>
    </w:p>
    <w:p w14:paraId="78807EBE" w14:textId="77777777" w:rsidR="007C2C00" w:rsidRPr="007C2C00" w:rsidRDefault="007C2C00" w:rsidP="007C2C00">
      <w:pPr>
        <w:numPr>
          <w:ilvl w:val="0"/>
          <w:numId w:val="21"/>
        </w:numPr>
        <w:rPr>
          <w:rFonts w:ascii="Sakkal Majalla" w:hAnsi="Sakkal Majalla" w:cs="Sakkal Majalla"/>
          <w:sz w:val="28"/>
          <w:szCs w:val="28"/>
        </w:rPr>
      </w:pPr>
      <w:r w:rsidRPr="007C2C00">
        <w:rPr>
          <w:rFonts w:ascii="Sakkal Majalla" w:hAnsi="Sakkal Majalla" w:cs="Sakkal Majalla"/>
          <w:b/>
          <w:bCs/>
          <w:sz w:val="28"/>
          <w:szCs w:val="28"/>
          <w:rtl/>
        </w:rPr>
        <w:t>التكرارات والنسب المئوية</w:t>
      </w:r>
      <w:r w:rsidRPr="007C2C00">
        <w:rPr>
          <w:rFonts w:ascii="Sakkal Majalla" w:hAnsi="Sakkal Majalla" w:cs="Sakkal Majalla"/>
          <w:sz w:val="28"/>
          <w:szCs w:val="28"/>
          <w:rtl/>
        </w:rPr>
        <w:t xml:space="preserve"> لوصف خصائص المشاركين</w:t>
      </w:r>
      <w:r w:rsidRPr="007C2C00">
        <w:rPr>
          <w:rFonts w:ascii="Sakkal Majalla" w:hAnsi="Sakkal Majalla" w:cs="Sakkal Majalla"/>
          <w:sz w:val="28"/>
          <w:szCs w:val="28"/>
        </w:rPr>
        <w:t>.</w:t>
      </w:r>
    </w:p>
    <w:p w14:paraId="748B3E19" w14:textId="77777777" w:rsidR="007C2C00" w:rsidRPr="007C2C00" w:rsidRDefault="007C2C00" w:rsidP="007C2C00">
      <w:pPr>
        <w:numPr>
          <w:ilvl w:val="0"/>
          <w:numId w:val="21"/>
        </w:numPr>
        <w:rPr>
          <w:rFonts w:ascii="Sakkal Majalla" w:hAnsi="Sakkal Majalla" w:cs="Sakkal Majalla"/>
          <w:sz w:val="28"/>
          <w:szCs w:val="28"/>
        </w:rPr>
      </w:pPr>
      <w:r w:rsidRPr="007C2C00">
        <w:rPr>
          <w:rFonts w:ascii="Sakkal Majalla" w:hAnsi="Sakkal Majalla" w:cs="Sakkal Majalla"/>
          <w:b/>
          <w:bCs/>
          <w:sz w:val="28"/>
          <w:szCs w:val="28"/>
          <w:rtl/>
        </w:rPr>
        <w:t>المتوسطات الحسابية والانحرافات المعيارية</w:t>
      </w:r>
      <w:r w:rsidRPr="007C2C00">
        <w:rPr>
          <w:rFonts w:ascii="Sakkal Majalla" w:hAnsi="Sakkal Majalla" w:cs="Sakkal Majalla"/>
          <w:sz w:val="28"/>
          <w:szCs w:val="28"/>
          <w:rtl/>
        </w:rPr>
        <w:t xml:space="preserve"> لقياس مستوى الموافقة على فقرات المحاور المختلفة</w:t>
      </w:r>
      <w:r w:rsidRPr="007C2C00">
        <w:rPr>
          <w:rFonts w:ascii="Sakkal Majalla" w:hAnsi="Sakkal Majalla" w:cs="Sakkal Majalla"/>
          <w:sz w:val="28"/>
          <w:szCs w:val="28"/>
        </w:rPr>
        <w:t>.</w:t>
      </w:r>
    </w:p>
    <w:p w14:paraId="1CDA47AF" w14:textId="77777777" w:rsidR="007C2C00" w:rsidRPr="007C2C00" w:rsidRDefault="007C2C00" w:rsidP="007C2C00">
      <w:pPr>
        <w:rPr>
          <w:rFonts w:ascii="Sakkal Majalla" w:hAnsi="Sakkal Majalla" w:cs="Sakkal Majalla"/>
          <w:sz w:val="28"/>
          <w:szCs w:val="28"/>
        </w:rPr>
      </w:pPr>
      <w:r w:rsidRPr="007C2C00">
        <w:rPr>
          <w:rFonts w:ascii="Sakkal Majalla" w:hAnsi="Sakkal Majalla" w:cs="Sakkal Majalla"/>
          <w:sz w:val="28"/>
          <w:szCs w:val="28"/>
          <w:rtl/>
        </w:rPr>
        <w:t>ويساعد هذا التحليل على تكوين صورة أولية حول اتجاهات المشاركين ودرجة إدراكهم للعوامل المؤثرة في التأخير</w:t>
      </w:r>
      <w:r w:rsidRPr="007C2C00">
        <w:rPr>
          <w:rFonts w:ascii="Sakkal Majalla" w:hAnsi="Sakkal Majalla" w:cs="Sakkal Majalla"/>
          <w:sz w:val="28"/>
          <w:szCs w:val="28"/>
        </w:rPr>
        <w:t>.</w:t>
      </w:r>
    </w:p>
    <w:p w14:paraId="7CFCCF20" w14:textId="01162B60" w:rsidR="007C2C00" w:rsidRPr="007C2C00" w:rsidRDefault="007C2C00" w:rsidP="007C2C00">
      <w:pPr>
        <w:rPr>
          <w:rFonts w:ascii="Sakkal Majalla" w:hAnsi="Sakkal Majalla" w:cs="Sakkal Majalla"/>
          <w:b/>
          <w:bCs/>
          <w:sz w:val="28"/>
          <w:szCs w:val="28"/>
        </w:rPr>
      </w:pPr>
      <w:r>
        <w:rPr>
          <w:rFonts w:ascii="Sakkal Majalla" w:hAnsi="Sakkal Majalla" w:cs="Sakkal Majalla" w:hint="cs"/>
          <w:b/>
          <w:bCs/>
          <w:sz w:val="28"/>
          <w:szCs w:val="28"/>
          <w:rtl/>
        </w:rPr>
        <w:t>2</w:t>
      </w:r>
      <w:r w:rsidRPr="007C2C00">
        <w:rPr>
          <w:rFonts w:ascii="Sakkal Majalla" w:hAnsi="Sakkal Majalla" w:cs="Sakkal Majalla"/>
          <w:b/>
          <w:bCs/>
          <w:sz w:val="28"/>
          <w:szCs w:val="28"/>
        </w:rPr>
        <w:t xml:space="preserve">. </w:t>
      </w:r>
      <w:r w:rsidRPr="007C2C00">
        <w:rPr>
          <w:rFonts w:ascii="Sakkal Majalla" w:hAnsi="Sakkal Majalla" w:cs="Sakkal Majalla"/>
          <w:b/>
          <w:bCs/>
          <w:sz w:val="28"/>
          <w:szCs w:val="28"/>
          <w:rtl/>
        </w:rPr>
        <w:t>تحليل محاور الاستبانة</w:t>
      </w:r>
    </w:p>
    <w:p w14:paraId="09A2F491" w14:textId="77777777" w:rsidR="007C2C00" w:rsidRPr="007C2C00" w:rsidRDefault="007C2C00" w:rsidP="007C2C00">
      <w:pPr>
        <w:rPr>
          <w:rFonts w:ascii="Sakkal Majalla" w:hAnsi="Sakkal Majalla" w:cs="Sakkal Majalla"/>
          <w:sz w:val="28"/>
          <w:szCs w:val="28"/>
        </w:rPr>
      </w:pPr>
      <w:r w:rsidRPr="007C2C00">
        <w:rPr>
          <w:rFonts w:ascii="Sakkal Majalla" w:hAnsi="Sakkal Majalla" w:cs="Sakkal Majalla"/>
          <w:sz w:val="28"/>
          <w:szCs w:val="28"/>
          <w:rtl/>
        </w:rPr>
        <w:t>تم تحليل كل محور من محاور الاستبانة على حدة بهدف معرفة</w:t>
      </w:r>
      <w:r w:rsidRPr="007C2C00">
        <w:rPr>
          <w:rFonts w:ascii="Sakkal Majalla" w:hAnsi="Sakkal Majalla" w:cs="Sakkal Majalla"/>
          <w:sz w:val="28"/>
          <w:szCs w:val="28"/>
        </w:rPr>
        <w:t>:</w:t>
      </w:r>
    </w:p>
    <w:p w14:paraId="4B8D0E8E" w14:textId="77777777" w:rsidR="007C2C00" w:rsidRPr="007C2C00" w:rsidRDefault="007C2C00" w:rsidP="007C2C00">
      <w:pPr>
        <w:numPr>
          <w:ilvl w:val="0"/>
          <w:numId w:val="22"/>
        </w:numPr>
        <w:rPr>
          <w:rFonts w:ascii="Sakkal Majalla" w:hAnsi="Sakkal Majalla" w:cs="Sakkal Majalla"/>
          <w:sz w:val="28"/>
          <w:szCs w:val="28"/>
        </w:rPr>
      </w:pPr>
      <w:r w:rsidRPr="007C2C00">
        <w:rPr>
          <w:rFonts w:ascii="Sakkal Majalla" w:hAnsi="Sakkal Majalla" w:cs="Sakkal Majalla"/>
          <w:sz w:val="28"/>
          <w:szCs w:val="28"/>
          <w:rtl/>
        </w:rPr>
        <w:t>مستوى تأثير العوامل الفنية على التأخير</w:t>
      </w:r>
      <w:r w:rsidRPr="007C2C00">
        <w:rPr>
          <w:rFonts w:ascii="Sakkal Majalla" w:hAnsi="Sakkal Majalla" w:cs="Sakkal Majalla"/>
          <w:sz w:val="28"/>
          <w:szCs w:val="28"/>
        </w:rPr>
        <w:t>.</w:t>
      </w:r>
    </w:p>
    <w:p w14:paraId="7D743A0B" w14:textId="77777777" w:rsidR="007C2C00" w:rsidRPr="007C2C00" w:rsidRDefault="007C2C00" w:rsidP="007C2C00">
      <w:pPr>
        <w:numPr>
          <w:ilvl w:val="0"/>
          <w:numId w:val="22"/>
        </w:numPr>
        <w:rPr>
          <w:rFonts w:ascii="Sakkal Majalla" w:hAnsi="Sakkal Majalla" w:cs="Sakkal Majalla"/>
          <w:sz w:val="28"/>
          <w:szCs w:val="28"/>
        </w:rPr>
      </w:pPr>
      <w:r w:rsidRPr="007C2C00">
        <w:rPr>
          <w:rFonts w:ascii="Sakkal Majalla" w:hAnsi="Sakkal Majalla" w:cs="Sakkal Majalla"/>
          <w:sz w:val="28"/>
          <w:szCs w:val="28"/>
          <w:rtl/>
        </w:rPr>
        <w:t>قوة تأثير العوامل الإدارية والتنظيمية</w:t>
      </w:r>
      <w:r w:rsidRPr="007C2C00">
        <w:rPr>
          <w:rFonts w:ascii="Sakkal Majalla" w:hAnsi="Sakkal Majalla" w:cs="Sakkal Majalla"/>
          <w:sz w:val="28"/>
          <w:szCs w:val="28"/>
        </w:rPr>
        <w:t>.</w:t>
      </w:r>
    </w:p>
    <w:p w14:paraId="6EE3BDBE" w14:textId="77777777" w:rsidR="007C2C00" w:rsidRPr="007C2C00" w:rsidRDefault="007C2C00" w:rsidP="007C2C00">
      <w:pPr>
        <w:numPr>
          <w:ilvl w:val="0"/>
          <w:numId w:val="22"/>
        </w:numPr>
        <w:rPr>
          <w:rFonts w:ascii="Sakkal Majalla" w:hAnsi="Sakkal Majalla" w:cs="Sakkal Majalla"/>
          <w:sz w:val="28"/>
          <w:szCs w:val="28"/>
        </w:rPr>
      </w:pPr>
      <w:r w:rsidRPr="007C2C00">
        <w:rPr>
          <w:rFonts w:ascii="Sakkal Majalla" w:hAnsi="Sakkal Majalla" w:cs="Sakkal Majalla"/>
          <w:sz w:val="28"/>
          <w:szCs w:val="28"/>
          <w:rtl/>
        </w:rPr>
        <w:t>مدى ارتباط العوامل اللوجستية بمشكلات التنفيذ</w:t>
      </w:r>
      <w:r w:rsidRPr="007C2C00">
        <w:rPr>
          <w:rFonts w:ascii="Sakkal Majalla" w:hAnsi="Sakkal Majalla" w:cs="Sakkal Majalla"/>
          <w:sz w:val="28"/>
          <w:szCs w:val="28"/>
        </w:rPr>
        <w:t>.</w:t>
      </w:r>
    </w:p>
    <w:p w14:paraId="31F304B5" w14:textId="77777777" w:rsidR="007C2C00" w:rsidRPr="007C2C00" w:rsidRDefault="007C2C00" w:rsidP="007C2C00">
      <w:pPr>
        <w:numPr>
          <w:ilvl w:val="0"/>
          <w:numId w:val="22"/>
        </w:numPr>
        <w:rPr>
          <w:rFonts w:ascii="Sakkal Majalla" w:hAnsi="Sakkal Majalla" w:cs="Sakkal Majalla"/>
          <w:sz w:val="28"/>
          <w:szCs w:val="28"/>
        </w:rPr>
      </w:pPr>
      <w:r w:rsidRPr="007C2C00">
        <w:rPr>
          <w:rFonts w:ascii="Sakkal Majalla" w:hAnsi="Sakkal Majalla" w:cs="Sakkal Majalla"/>
          <w:sz w:val="28"/>
          <w:szCs w:val="28"/>
          <w:rtl/>
        </w:rPr>
        <w:t>فعالية إدارة المخاطر والمتابعة في الحد من التأخير</w:t>
      </w:r>
      <w:r w:rsidRPr="007C2C00">
        <w:rPr>
          <w:rFonts w:ascii="Sakkal Majalla" w:hAnsi="Sakkal Majalla" w:cs="Sakkal Majalla"/>
          <w:sz w:val="28"/>
          <w:szCs w:val="28"/>
        </w:rPr>
        <w:t>.</w:t>
      </w:r>
    </w:p>
    <w:p w14:paraId="53084FC5" w14:textId="77777777" w:rsidR="007C2C00" w:rsidRPr="007C2C00" w:rsidRDefault="007C2C00" w:rsidP="007C2C00">
      <w:pPr>
        <w:numPr>
          <w:ilvl w:val="0"/>
          <w:numId w:val="22"/>
        </w:numPr>
        <w:rPr>
          <w:rFonts w:ascii="Sakkal Majalla" w:hAnsi="Sakkal Majalla" w:cs="Sakkal Majalla"/>
          <w:sz w:val="28"/>
          <w:szCs w:val="28"/>
        </w:rPr>
      </w:pPr>
      <w:r w:rsidRPr="007C2C00">
        <w:rPr>
          <w:rFonts w:ascii="Sakkal Majalla" w:hAnsi="Sakkal Majalla" w:cs="Sakkal Majalla"/>
          <w:sz w:val="28"/>
          <w:szCs w:val="28"/>
          <w:rtl/>
        </w:rPr>
        <w:t>تقدير مستوى التأخر الفعلي في المشاريع</w:t>
      </w:r>
      <w:r w:rsidRPr="007C2C00">
        <w:rPr>
          <w:rFonts w:ascii="Sakkal Majalla" w:hAnsi="Sakkal Majalla" w:cs="Sakkal Majalla"/>
          <w:sz w:val="28"/>
          <w:szCs w:val="28"/>
        </w:rPr>
        <w:t>.</w:t>
      </w:r>
    </w:p>
    <w:p w14:paraId="00E9255E" w14:textId="77777777" w:rsidR="007C2C00" w:rsidRPr="007C2C00" w:rsidRDefault="007C2C00" w:rsidP="007C2C00">
      <w:pPr>
        <w:rPr>
          <w:rFonts w:ascii="Sakkal Majalla" w:hAnsi="Sakkal Majalla" w:cs="Sakkal Majalla"/>
          <w:sz w:val="28"/>
          <w:szCs w:val="28"/>
        </w:rPr>
      </w:pPr>
      <w:r w:rsidRPr="007C2C00">
        <w:rPr>
          <w:rFonts w:ascii="Sakkal Majalla" w:hAnsi="Sakkal Majalla" w:cs="Sakkal Majalla"/>
          <w:sz w:val="28"/>
          <w:szCs w:val="28"/>
          <w:rtl/>
        </w:rPr>
        <w:t>وقد تم الاعتماد على المتوسطات الحسابية لتحديد درجة تأثير كل محور، بينما استخدمت الانحرافات المعيارية لمعرفة مدى تباين آراء المشاركين</w:t>
      </w:r>
      <w:r w:rsidRPr="007C2C00">
        <w:rPr>
          <w:rFonts w:ascii="Sakkal Majalla" w:hAnsi="Sakkal Majalla" w:cs="Sakkal Majalla"/>
          <w:sz w:val="28"/>
          <w:szCs w:val="28"/>
        </w:rPr>
        <w:t>.</w:t>
      </w:r>
    </w:p>
    <w:p w14:paraId="0B4B30BD" w14:textId="5C69CBE0" w:rsidR="007C2C00" w:rsidRPr="007C2C00" w:rsidRDefault="007C2C00" w:rsidP="007C2C00">
      <w:pPr>
        <w:rPr>
          <w:rFonts w:ascii="Sakkal Majalla" w:hAnsi="Sakkal Majalla" w:cs="Sakkal Majalla"/>
          <w:b/>
          <w:bCs/>
          <w:sz w:val="28"/>
          <w:szCs w:val="28"/>
        </w:rPr>
      </w:pPr>
      <w:r>
        <w:rPr>
          <w:rFonts w:ascii="Sakkal Majalla" w:hAnsi="Sakkal Majalla" w:cs="Sakkal Majalla" w:hint="cs"/>
          <w:b/>
          <w:bCs/>
          <w:sz w:val="28"/>
          <w:szCs w:val="28"/>
          <w:rtl/>
        </w:rPr>
        <w:t>3</w:t>
      </w:r>
      <w:r w:rsidRPr="007C2C00">
        <w:rPr>
          <w:rFonts w:ascii="Sakkal Majalla" w:hAnsi="Sakkal Majalla" w:cs="Sakkal Majalla"/>
          <w:b/>
          <w:bCs/>
          <w:sz w:val="28"/>
          <w:szCs w:val="28"/>
        </w:rPr>
        <w:t xml:space="preserve">. </w:t>
      </w:r>
      <w:r w:rsidRPr="007C2C00">
        <w:rPr>
          <w:rFonts w:ascii="Sakkal Majalla" w:hAnsi="Sakkal Majalla" w:cs="Sakkal Majalla"/>
          <w:b/>
          <w:bCs/>
          <w:sz w:val="28"/>
          <w:szCs w:val="28"/>
          <w:rtl/>
        </w:rPr>
        <w:t>قياس العلاقة بين المتغيرات</w:t>
      </w:r>
    </w:p>
    <w:p w14:paraId="5E996EDE" w14:textId="77777777" w:rsidR="007C2C00" w:rsidRPr="007C2C00" w:rsidRDefault="007C2C00" w:rsidP="007C2C00">
      <w:pPr>
        <w:rPr>
          <w:rFonts w:ascii="Sakkal Majalla" w:hAnsi="Sakkal Majalla" w:cs="Sakkal Majalla"/>
          <w:sz w:val="28"/>
          <w:szCs w:val="28"/>
        </w:rPr>
      </w:pPr>
      <w:r w:rsidRPr="007C2C00">
        <w:rPr>
          <w:rFonts w:ascii="Sakkal Majalla" w:hAnsi="Sakkal Majalla" w:cs="Sakkal Majalla"/>
          <w:sz w:val="28"/>
          <w:szCs w:val="28"/>
          <w:rtl/>
        </w:rPr>
        <w:t>لفهم العلاقات بين المتغيرات، تم استخدام عدد من الاختبارات الإحصائية المناسبة، مثل</w:t>
      </w:r>
      <w:r w:rsidRPr="007C2C00">
        <w:rPr>
          <w:rFonts w:ascii="Sakkal Majalla" w:hAnsi="Sakkal Majalla" w:cs="Sakkal Majalla"/>
          <w:sz w:val="28"/>
          <w:szCs w:val="28"/>
        </w:rPr>
        <w:t>:</w:t>
      </w:r>
    </w:p>
    <w:p w14:paraId="3F3F266F" w14:textId="77777777" w:rsidR="007C2C00" w:rsidRPr="007C2C00" w:rsidRDefault="007C2C00" w:rsidP="007C2C00">
      <w:pPr>
        <w:numPr>
          <w:ilvl w:val="0"/>
          <w:numId w:val="23"/>
        </w:numPr>
        <w:rPr>
          <w:rFonts w:ascii="Sakkal Majalla" w:hAnsi="Sakkal Majalla" w:cs="Sakkal Majalla"/>
          <w:sz w:val="28"/>
          <w:szCs w:val="28"/>
        </w:rPr>
      </w:pPr>
      <w:r w:rsidRPr="007C2C00">
        <w:rPr>
          <w:rFonts w:ascii="Sakkal Majalla" w:hAnsi="Sakkal Majalla" w:cs="Sakkal Majalla"/>
          <w:b/>
          <w:bCs/>
          <w:sz w:val="28"/>
          <w:szCs w:val="28"/>
          <w:rtl/>
        </w:rPr>
        <w:t>اختبار الارتباط</w:t>
      </w:r>
      <w:r w:rsidRPr="007C2C00">
        <w:rPr>
          <w:rFonts w:ascii="Sakkal Majalla" w:hAnsi="Sakkal Majalla" w:cs="Sakkal Majalla"/>
          <w:b/>
          <w:bCs/>
          <w:sz w:val="28"/>
          <w:szCs w:val="28"/>
        </w:rPr>
        <w:t xml:space="preserve"> (Correlation)</w:t>
      </w:r>
      <w:r w:rsidRPr="007C2C00">
        <w:rPr>
          <w:rFonts w:ascii="Sakkal Majalla" w:hAnsi="Sakkal Majalla" w:cs="Sakkal Majalla"/>
          <w:sz w:val="28"/>
          <w:szCs w:val="28"/>
        </w:rPr>
        <w:t xml:space="preserve"> </w:t>
      </w:r>
      <w:r w:rsidRPr="007C2C00">
        <w:rPr>
          <w:rFonts w:ascii="Sakkal Majalla" w:hAnsi="Sakkal Majalla" w:cs="Sakkal Majalla"/>
          <w:sz w:val="28"/>
          <w:szCs w:val="28"/>
          <w:rtl/>
        </w:rPr>
        <w:t>لقياس قوة العلاقة بين العوامل المؤثرة ومستوى التأخر</w:t>
      </w:r>
      <w:r w:rsidRPr="007C2C00">
        <w:rPr>
          <w:rFonts w:ascii="Sakkal Majalla" w:hAnsi="Sakkal Majalla" w:cs="Sakkal Majalla"/>
          <w:sz w:val="28"/>
          <w:szCs w:val="28"/>
        </w:rPr>
        <w:t>.</w:t>
      </w:r>
    </w:p>
    <w:p w14:paraId="74B24225" w14:textId="77777777" w:rsidR="007C2C00" w:rsidRPr="007C2C00" w:rsidRDefault="007C2C00" w:rsidP="007C2C00">
      <w:pPr>
        <w:numPr>
          <w:ilvl w:val="0"/>
          <w:numId w:val="23"/>
        </w:numPr>
        <w:rPr>
          <w:rFonts w:ascii="Sakkal Majalla" w:hAnsi="Sakkal Majalla" w:cs="Sakkal Majalla"/>
          <w:sz w:val="28"/>
          <w:szCs w:val="28"/>
        </w:rPr>
      </w:pPr>
      <w:r w:rsidRPr="007C2C00">
        <w:rPr>
          <w:rFonts w:ascii="Sakkal Majalla" w:hAnsi="Sakkal Majalla" w:cs="Sakkal Majalla"/>
          <w:b/>
          <w:bCs/>
          <w:sz w:val="28"/>
          <w:szCs w:val="28"/>
          <w:rtl/>
        </w:rPr>
        <w:t>تحليل الانحدار</w:t>
      </w:r>
      <w:r w:rsidRPr="007C2C00">
        <w:rPr>
          <w:rFonts w:ascii="Sakkal Majalla" w:hAnsi="Sakkal Majalla" w:cs="Sakkal Majalla"/>
          <w:b/>
          <w:bCs/>
          <w:sz w:val="28"/>
          <w:szCs w:val="28"/>
        </w:rPr>
        <w:t xml:space="preserve"> (Regression Analysis)</w:t>
      </w:r>
      <w:r w:rsidRPr="007C2C00">
        <w:rPr>
          <w:rFonts w:ascii="Sakkal Majalla" w:hAnsi="Sakkal Majalla" w:cs="Sakkal Majalla"/>
          <w:sz w:val="28"/>
          <w:szCs w:val="28"/>
        </w:rPr>
        <w:t xml:space="preserve"> </w:t>
      </w:r>
      <w:r w:rsidRPr="007C2C00">
        <w:rPr>
          <w:rFonts w:ascii="Sakkal Majalla" w:hAnsi="Sakkal Majalla" w:cs="Sakkal Majalla"/>
          <w:sz w:val="28"/>
          <w:szCs w:val="28"/>
          <w:rtl/>
        </w:rPr>
        <w:t>لقياس مدى تأثير كل محور على التأخير الكلي للمشروع</w:t>
      </w:r>
      <w:r w:rsidRPr="007C2C00">
        <w:rPr>
          <w:rFonts w:ascii="Sakkal Majalla" w:hAnsi="Sakkal Majalla" w:cs="Sakkal Majalla"/>
          <w:sz w:val="28"/>
          <w:szCs w:val="28"/>
        </w:rPr>
        <w:t>.</w:t>
      </w:r>
    </w:p>
    <w:p w14:paraId="75A06CC4" w14:textId="77777777" w:rsidR="007C2C00" w:rsidRDefault="007C2C00" w:rsidP="007C2C00">
      <w:pPr>
        <w:rPr>
          <w:rFonts w:ascii="Sakkal Majalla" w:hAnsi="Sakkal Majalla" w:cs="Sakkal Majalla"/>
          <w:sz w:val="28"/>
          <w:szCs w:val="28"/>
          <w:rtl/>
        </w:rPr>
      </w:pPr>
      <w:r w:rsidRPr="007C2C00">
        <w:rPr>
          <w:rFonts w:ascii="Sakkal Majalla" w:hAnsi="Sakkal Majalla" w:cs="Sakkal Majalla"/>
          <w:sz w:val="28"/>
          <w:szCs w:val="28"/>
          <w:rtl/>
        </w:rPr>
        <w:t>أسهمت هذه الاختبارات في تحديد المتغيرات الأكثر تأثيرًا، وتوضيح مدى مساهمة كل عامل في التأخر</w:t>
      </w:r>
      <w:r w:rsidRPr="007C2C00">
        <w:rPr>
          <w:rFonts w:ascii="Sakkal Majalla" w:hAnsi="Sakkal Majalla" w:cs="Sakkal Majalla"/>
          <w:sz w:val="28"/>
          <w:szCs w:val="28"/>
        </w:rPr>
        <w:t>.</w:t>
      </w:r>
    </w:p>
    <w:p w14:paraId="69F8D1BD" w14:textId="77777777" w:rsidR="00C766D7" w:rsidRDefault="00C766D7" w:rsidP="007C2C00">
      <w:pPr>
        <w:rPr>
          <w:rFonts w:ascii="Sakkal Majalla" w:hAnsi="Sakkal Majalla" w:cs="Sakkal Majalla"/>
          <w:sz w:val="28"/>
          <w:szCs w:val="28"/>
          <w:rtl/>
        </w:rPr>
      </w:pPr>
    </w:p>
    <w:p w14:paraId="6F1D28F1" w14:textId="77777777" w:rsidR="00C766D7" w:rsidRDefault="00C766D7" w:rsidP="007C2C00">
      <w:pPr>
        <w:rPr>
          <w:rFonts w:ascii="Sakkal Majalla" w:hAnsi="Sakkal Majalla" w:cs="Sakkal Majalla"/>
          <w:sz w:val="28"/>
          <w:szCs w:val="28"/>
          <w:rtl/>
        </w:rPr>
      </w:pPr>
    </w:p>
    <w:p w14:paraId="5E6BE085" w14:textId="77777777" w:rsidR="00C766D7" w:rsidRPr="007C2C00" w:rsidRDefault="00C766D7" w:rsidP="007C2C00">
      <w:pPr>
        <w:rPr>
          <w:rFonts w:ascii="Sakkal Majalla" w:hAnsi="Sakkal Majalla" w:cs="Sakkal Majalla" w:hint="cs"/>
          <w:sz w:val="28"/>
          <w:szCs w:val="28"/>
        </w:rPr>
      </w:pPr>
    </w:p>
    <w:p w14:paraId="267987A0" w14:textId="779D70D5" w:rsidR="007C2C00" w:rsidRPr="007C2C00" w:rsidRDefault="007C2C00" w:rsidP="007C2C00">
      <w:pPr>
        <w:rPr>
          <w:rFonts w:ascii="Sakkal Majalla" w:hAnsi="Sakkal Majalla" w:cs="Sakkal Majalla"/>
          <w:b/>
          <w:bCs/>
          <w:sz w:val="28"/>
          <w:szCs w:val="28"/>
        </w:rPr>
      </w:pPr>
      <w:r>
        <w:rPr>
          <w:rFonts w:ascii="Sakkal Majalla" w:hAnsi="Sakkal Majalla" w:cs="Sakkal Majalla" w:hint="cs"/>
          <w:b/>
          <w:bCs/>
          <w:sz w:val="28"/>
          <w:szCs w:val="28"/>
          <w:rtl/>
        </w:rPr>
        <w:t>4</w:t>
      </w:r>
      <w:r w:rsidRPr="007C2C00">
        <w:rPr>
          <w:rFonts w:ascii="Sakkal Majalla" w:hAnsi="Sakkal Majalla" w:cs="Sakkal Majalla"/>
          <w:b/>
          <w:bCs/>
          <w:sz w:val="28"/>
          <w:szCs w:val="28"/>
        </w:rPr>
        <w:t xml:space="preserve">. </w:t>
      </w:r>
      <w:r w:rsidRPr="007C2C00">
        <w:rPr>
          <w:rFonts w:ascii="Sakkal Majalla" w:hAnsi="Sakkal Majalla" w:cs="Sakkal Majalla"/>
          <w:b/>
          <w:bCs/>
          <w:sz w:val="28"/>
          <w:szCs w:val="28"/>
          <w:rtl/>
        </w:rPr>
        <w:t>اختبار الفروض</w:t>
      </w:r>
    </w:p>
    <w:p w14:paraId="1F54D8AC" w14:textId="77777777" w:rsidR="007C2C00" w:rsidRPr="007C2C00" w:rsidRDefault="007C2C00" w:rsidP="007C2C00">
      <w:pPr>
        <w:rPr>
          <w:rFonts w:ascii="Sakkal Majalla" w:hAnsi="Sakkal Majalla" w:cs="Sakkal Majalla"/>
          <w:sz w:val="28"/>
          <w:szCs w:val="28"/>
        </w:rPr>
      </w:pPr>
      <w:r w:rsidRPr="007C2C00">
        <w:rPr>
          <w:rFonts w:ascii="Sakkal Majalla" w:hAnsi="Sakkal Majalla" w:cs="Sakkal Majalla"/>
          <w:sz w:val="28"/>
          <w:szCs w:val="28"/>
          <w:rtl/>
        </w:rPr>
        <w:t>تم اختبار الفروض الرئيسية والفرعية للدراسة باستخدام الأساليب الإحصائية المناسبة، بهدف التحقق من</w:t>
      </w:r>
      <w:r w:rsidRPr="007C2C00">
        <w:rPr>
          <w:rFonts w:ascii="Sakkal Majalla" w:hAnsi="Sakkal Majalla" w:cs="Sakkal Majalla"/>
          <w:sz w:val="28"/>
          <w:szCs w:val="28"/>
        </w:rPr>
        <w:t>:</w:t>
      </w:r>
    </w:p>
    <w:p w14:paraId="15090645" w14:textId="77777777" w:rsidR="007C2C00" w:rsidRPr="007C2C00" w:rsidRDefault="007C2C00" w:rsidP="007C2C00">
      <w:pPr>
        <w:numPr>
          <w:ilvl w:val="0"/>
          <w:numId w:val="24"/>
        </w:numPr>
        <w:rPr>
          <w:rFonts w:ascii="Sakkal Majalla" w:hAnsi="Sakkal Majalla" w:cs="Sakkal Majalla"/>
          <w:sz w:val="28"/>
          <w:szCs w:val="28"/>
        </w:rPr>
      </w:pPr>
      <w:r w:rsidRPr="007C2C00">
        <w:rPr>
          <w:rFonts w:ascii="Sakkal Majalla" w:hAnsi="Sakkal Majalla" w:cs="Sakkal Majalla"/>
          <w:sz w:val="28"/>
          <w:szCs w:val="28"/>
          <w:rtl/>
        </w:rPr>
        <w:t>وجود علاقة ذات دلالة إحصائية بين العوامل الفنية وتأخر المشاريع</w:t>
      </w:r>
      <w:r w:rsidRPr="007C2C00">
        <w:rPr>
          <w:rFonts w:ascii="Sakkal Majalla" w:hAnsi="Sakkal Majalla" w:cs="Sakkal Majalla"/>
          <w:sz w:val="28"/>
          <w:szCs w:val="28"/>
        </w:rPr>
        <w:t>.</w:t>
      </w:r>
    </w:p>
    <w:p w14:paraId="164238FF" w14:textId="77777777" w:rsidR="007C2C00" w:rsidRPr="007C2C00" w:rsidRDefault="007C2C00" w:rsidP="007C2C00">
      <w:pPr>
        <w:numPr>
          <w:ilvl w:val="0"/>
          <w:numId w:val="24"/>
        </w:numPr>
        <w:rPr>
          <w:rFonts w:ascii="Sakkal Majalla" w:hAnsi="Sakkal Majalla" w:cs="Sakkal Majalla"/>
          <w:sz w:val="28"/>
          <w:szCs w:val="28"/>
        </w:rPr>
      </w:pPr>
      <w:r w:rsidRPr="007C2C00">
        <w:rPr>
          <w:rFonts w:ascii="Sakkal Majalla" w:hAnsi="Sakkal Majalla" w:cs="Sakkal Majalla"/>
          <w:sz w:val="28"/>
          <w:szCs w:val="28"/>
          <w:rtl/>
        </w:rPr>
        <w:t>تأثير العوامل الإدارية والتنظيمية على الانحراف الزمني</w:t>
      </w:r>
      <w:r w:rsidRPr="007C2C00">
        <w:rPr>
          <w:rFonts w:ascii="Sakkal Majalla" w:hAnsi="Sakkal Majalla" w:cs="Sakkal Majalla"/>
          <w:sz w:val="28"/>
          <w:szCs w:val="28"/>
        </w:rPr>
        <w:t>.</w:t>
      </w:r>
    </w:p>
    <w:p w14:paraId="05913D65" w14:textId="77777777" w:rsidR="007C2C00" w:rsidRPr="007C2C00" w:rsidRDefault="007C2C00" w:rsidP="007C2C00">
      <w:pPr>
        <w:numPr>
          <w:ilvl w:val="0"/>
          <w:numId w:val="24"/>
        </w:numPr>
        <w:rPr>
          <w:rFonts w:ascii="Sakkal Majalla" w:hAnsi="Sakkal Majalla" w:cs="Sakkal Majalla"/>
          <w:sz w:val="28"/>
          <w:szCs w:val="28"/>
        </w:rPr>
      </w:pPr>
      <w:r w:rsidRPr="007C2C00">
        <w:rPr>
          <w:rFonts w:ascii="Sakkal Majalla" w:hAnsi="Sakkal Majalla" w:cs="Sakkal Majalla"/>
          <w:sz w:val="28"/>
          <w:szCs w:val="28"/>
          <w:rtl/>
        </w:rPr>
        <w:t>تأثير العوامل اللوجستية والتشغيلية في تأخر التنفيذ</w:t>
      </w:r>
      <w:r w:rsidRPr="007C2C00">
        <w:rPr>
          <w:rFonts w:ascii="Sakkal Majalla" w:hAnsi="Sakkal Majalla" w:cs="Sakkal Majalla"/>
          <w:sz w:val="28"/>
          <w:szCs w:val="28"/>
        </w:rPr>
        <w:t>.</w:t>
      </w:r>
    </w:p>
    <w:p w14:paraId="2FED0C5B" w14:textId="77777777" w:rsidR="007C2C00" w:rsidRPr="007C2C00" w:rsidRDefault="007C2C00" w:rsidP="007C2C00">
      <w:pPr>
        <w:numPr>
          <w:ilvl w:val="0"/>
          <w:numId w:val="24"/>
        </w:numPr>
        <w:rPr>
          <w:rFonts w:ascii="Sakkal Majalla" w:hAnsi="Sakkal Majalla" w:cs="Sakkal Majalla"/>
          <w:sz w:val="28"/>
          <w:szCs w:val="28"/>
        </w:rPr>
      </w:pPr>
      <w:r w:rsidRPr="007C2C00">
        <w:rPr>
          <w:rFonts w:ascii="Sakkal Majalla" w:hAnsi="Sakkal Majalla" w:cs="Sakkal Majalla"/>
          <w:sz w:val="28"/>
          <w:szCs w:val="28"/>
          <w:rtl/>
        </w:rPr>
        <w:t>أثر ضعف إدارة المخاطر والمتابعة في زيادة التأخير</w:t>
      </w:r>
      <w:r w:rsidRPr="007C2C00">
        <w:rPr>
          <w:rFonts w:ascii="Sakkal Majalla" w:hAnsi="Sakkal Majalla" w:cs="Sakkal Majalla"/>
          <w:sz w:val="28"/>
          <w:szCs w:val="28"/>
        </w:rPr>
        <w:t>.</w:t>
      </w:r>
    </w:p>
    <w:p w14:paraId="33FFCF88" w14:textId="77777777" w:rsidR="007C2C00" w:rsidRPr="007C2C00" w:rsidRDefault="007C2C00" w:rsidP="007C2C00">
      <w:pPr>
        <w:rPr>
          <w:rFonts w:ascii="Sakkal Majalla" w:hAnsi="Sakkal Majalla" w:cs="Sakkal Majalla"/>
          <w:sz w:val="28"/>
          <w:szCs w:val="28"/>
        </w:rPr>
      </w:pPr>
      <w:r w:rsidRPr="007C2C00">
        <w:rPr>
          <w:rFonts w:ascii="Sakkal Majalla" w:hAnsi="Sakkal Majalla" w:cs="Sakkal Majalla"/>
          <w:sz w:val="28"/>
          <w:szCs w:val="28"/>
          <w:rtl/>
        </w:rPr>
        <w:t>وقد أظهر التحليل قبول معظم الفروض، مما يعكس وجود تأثير فعلي للعوامل المدروسة على تأخر تنفيذ المشاريع</w:t>
      </w:r>
      <w:r w:rsidRPr="007C2C00">
        <w:rPr>
          <w:rFonts w:ascii="Sakkal Majalla" w:hAnsi="Sakkal Majalla" w:cs="Sakkal Majalla"/>
          <w:sz w:val="28"/>
          <w:szCs w:val="28"/>
        </w:rPr>
        <w:t>.</w:t>
      </w:r>
    </w:p>
    <w:p w14:paraId="77C97164" w14:textId="62324EBA" w:rsidR="007C2C00" w:rsidRPr="007C2C00" w:rsidRDefault="007C2C00" w:rsidP="007C2C00">
      <w:pPr>
        <w:rPr>
          <w:rFonts w:ascii="Sakkal Majalla" w:hAnsi="Sakkal Majalla" w:cs="Sakkal Majalla"/>
          <w:b/>
          <w:bCs/>
          <w:sz w:val="28"/>
          <w:szCs w:val="28"/>
        </w:rPr>
      </w:pPr>
      <w:r>
        <w:rPr>
          <w:rFonts w:ascii="Sakkal Majalla" w:hAnsi="Sakkal Majalla" w:cs="Sakkal Majalla" w:hint="cs"/>
          <w:b/>
          <w:bCs/>
          <w:sz w:val="28"/>
          <w:szCs w:val="28"/>
          <w:rtl/>
        </w:rPr>
        <w:t>5</w:t>
      </w:r>
      <w:r w:rsidRPr="007C2C00">
        <w:rPr>
          <w:rFonts w:ascii="Sakkal Majalla" w:hAnsi="Sakkal Majalla" w:cs="Sakkal Majalla"/>
          <w:b/>
          <w:bCs/>
          <w:sz w:val="28"/>
          <w:szCs w:val="28"/>
        </w:rPr>
        <w:t xml:space="preserve">. </w:t>
      </w:r>
      <w:r w:rsidRPr="007C2C00">
        <w:rPr>
          <w:rFonts w:ascii="Sakkal Majalla" w:hAnsi="Sakkal Majalla" w:cs="Sakkal Majalla"/>
          <w:b/>
          <w:bCs/>
          <w:sz w:val="28"/>
          <w:szCs w:val="28"/>
          <w:rtl/>
        </w:rPr>
        <w:t>موثوقية البيانات</w:t>
      </w:r>
    </w:p>
    <w:p w14:paraId="3EF6C12F" w14:textId="77EA1486" w:rsidR="007C2C00" w:rsidRDefault="007C2C00" w:rsidP="00735842">
      <w:pPr>
        <w:rPr>
          <w:rFonts w:ascii="Sakkal Majalla" w:hAnsi="Sakkal Majalla" w:cs="Sakkal Majalla"/>
          <w:sz w:val="28"/>
          <w:szCs w:val="28"/>
          <w:rtl/>
        </w:rPr>
      </w:pPr>
      <w:r w:rsidRPr="007C2C00">
        <w:rPr>
          <w:rFonts w:ascii="Sakkal Majalla" w:hAnsi="Sakkal Majalla" w:cs="Sakkal Majalla"/>
          <w:sz w:val="28"/>
          <w:szCs w:val="28"/>
          <w:rtl/>
        </w:rPr>
        <w:t>تم التأكد من تناسق البيانات عبر قياس معامل الاتساق الداخلي</w:t>
      </w:r>
      <w:r w:rsidRPr="007C2C00">
        <w:rPr>
          <w:rFonts w:ascii="Sakkal Majalla" w:hAnsi="Sakkal Majalla" w:cs="Sakkal Majalla"/>
          <w:sz w:val="28"/>
          <w:szCs w:val="28"/>
        </w:rPr>
        <w:t xml:space="preserve"> (Cronbach’s Alpha) </w:t>
      </w:r>
      <w:r w:rsidRPr="007C2C00">
        <w:rPr>
          <w:rFonts w:ascii="Sakkal Majalla" w:hAnsi="Sakkal Majalla" w:cs="Sakkal Majalla"/>
          <w:sz w:val="28"/>
          <w:szCs w:val="28"/>
          <w:rtl/>
        </w:rPr>
        <w:t>لكل محور، والذي أظهر درجات ثبات مرتفعة، مما يعزز موثوقية نتائج التحليل</w:t>
      </w:r>
      <w:r w:rsidRPr="007C2C00">
        <w:rPr>
          <w:rFonts w:ascii="Sakkal Majalla" w:hAnsi="Sakkal Majalla" w:cs="Sakkal Majalla"/>
          <w:sz w:val="28"/>
          <w:szCs w:val="28"/>
        </w:rPr>
        <w:t>.</w:t>
      </w:r>
    </w:p>
    <w:p w14:paraId="08F25156" w14:textId="4FF9E47D" w:rsidR="004900CE" w:rsidRPr="00025625" w:rsidRDefault="004900CE" w:rsidP="004900CE">
      <w:pPr>
        <w:rPr>
          <w:rFonts w:ascii="Sakkal Majalla" w:hAnsi="Sakkal Majalla" w:cs="Sakkal Majalla"/>
          <w:sz w:val="28"/>
          <w:szCs w:val="28"/>
          <w:rtl/>
        </w:rPr>
      </w:pPr>
      <w:r w:rsidRPr="003425FD">
        <w:rPr>
          <w:rFonts w:ascii="Sakkal Majalla" w:hAnsi="Sakkal Majalla" w:cs="Sakkal Majalla"/>
          <w:b/>
          <w:bCs/>
          <w:sz w:val="28"/>
          <w:szCs w:val="28"/>
          <w:rtl/>
        </w:rPr>
        <w:t xml:space="preserve">جدول (1): </w:t>
      </w:r>
      <w:r w:rsidRPr="00A9317F">
        <w:rPr>
          <w:rFonts w:ascii="Sakkal Majalla" w:hAnsi="Sakkal Majalla" w:cs="Sakkal Majalla"/>
          <w:b/>
          <w:bCs/>
          <w:sz w:val="28"/>
          <w:szCs w:val="28"/>
          <w:rtl/>
        </w:rPr>
        <w:t xml:space="preserve">معاملات </w:t>
      </w:r>
      <w:proofErr w:type="spellStart"/>
      <w:r w:rsidRPr="00A9317F">
        <w:rPr>
          <w:rFonts w:ascii="Sakkal Majalla" w:hAnsi="Sakkal Majalla" w:cs="Sakkal Majalla"/>
          <w:b/>
          <w:bCs/>
          <w:sz w:val="28"/>
          <w:szCs w:val="28"/>
          <w:rtl/>
        </w:rPr>
        <w:t>كرونباخ</w:t>
      </w:r>
      <w:proofErr w:type="spellEnd"/>
      <w:r w:rsidRPr="00A9317F">
        <w:rPr>
          <w:rFonts w:ascii="Sakkal Majalla" w:hAnsi="Sakkal Majalla" w:cs="Sakkal Majalla"/>
          <w:b/>
          <w:bCs/>
          <w:sz w:val="28"/>
          <w:szCs w:val="28"/>
          <w:rtl/>
        </w:rPr>
        <w:t xml:space="preserve"> ألفا لمحاور الدراسة</w:t>
      </w:r>
    </w:p>
    <w:p w14:paraId="6A779740" w14:textId="77777777" w:rsidR="004900CE" w:rsidRPr="007C2C00" w:rsidRDefault="004900CE" w:rsidP="00735842">
      <w:pPr>
        <w:rPr>
          <w:rFonts w:ascii="Sakkal Majalla" w:hAnsi="Sakkal Majalla" w:cs="Sakkal Majalla" w:hint="cs"/>
          <w:sz w:val="28"/>
          <w:szCs w:val="28"/>
          <w:rtl/>
        </w:rPr>
      </w:pPr>
    </w:p>
    <w:tbl>
      <w:tblPr>
        <w:tblW w:w="5243" w:type="dxa"/>
        <w:tblLook w:val="04A0" w:firstRow="1" w:lastRow="0" w:firstColumn="1" w:lastColumn="0" w:noHBand="0" w:noVBand="1"/>
      </w:tblPr>
      <w:tblGrid>
        <w:gridCol w:w="2003"/>
        <w:gridCol w:w="1080"/>
        <w:gridCol w:w="1080"/>
        <w:gridCol w:w="1080"/>
      </w:tblGrid>
      <w:tr w:rsidR="007C2C00" w:rsidRPr="007C2C00" w14:paraId="10074C44" w14:textId="77777777" w:rsidTr="007C2C00">
        <w:trPr>
          <w:trHeight w:val="300"/>
        </w:trPr>
        <w:tc>
          <w:tcPr>
            <w:tcW w:w="2003" w:type="dxa"/>
            <w:tcBorders>
              <w:top w:val="single" w:sz="4" w:space="0" w:color="000000"/>
              <w:left w:val="single" w:sz="4" w:space="0" w:color="000000"/>
              <w:bottom w:val="single" w:sz="4" w:space="0" w:color="000000"/>
              <w:right w:val="single" w:sz="4" w:space="0" w:color="000000"/>
            </w:tcBorders>
            <w:noWrap/>
            <w:vAlign w:val="center"/>
            <w:hideMark/>
          </w:tcPr>
          <w:p w14:paraId="48497571" w14:textId="77777777" w:rsidR="007C2C00" w:rsidRPr="007C2C00" w:rsidRDefault="007C2C00" w:rsidP="007C2C00">
            <w:pPr>
              <w:spacing w:after="0" w:line="240" w:lineRule="auto"/>
              <w:jc w:val="center"/>
              <w:rPr>
                <w:rFonts w:ascii="Arial" w:eastAsia="Times New Roman" w:hAnsi="Arial" w:cs="Arial"/>
                <w:b/>
                <w:bCs/>
                <w:kern w:val="0"/>
                <w14:ligatures w14:val="none"/>
              </w:rPr>
            </w:pPr>
            <w:r w:rsidRPr="007C2C00">
              <w:rPr>
                <w:rFonts w:ascii="Arial" w:eastAsia="Times New Roman" w:hAnsi="Arial" w:cs="Arial"/>
                <w:b/>
                <w:bCs/>
                <w:kern w:val="0"/>
                <w:rtl/>
                <w14:ligatures w14:val="none"/>
              </w:rPr>
              <w:t>المحور</w:t>
            </w:r>
          </w:p>
        </w:tc>
        <w:tc>
          <w:tcPr>
            <w:tcW w:w="1080" w:type="dxa"/>
            <w:tcBorders>
              <w:top w:val="single" w:sz="4" w:space="0" w:color="000000"/>
              <w:left w:val="nil"/>
              <w:bottom w:val="single" w:sz="4" w:space="0" w:color="000000"/>
              <w:right w:val="single" w:sz="4" w:space="0" w:color="000000"/>
            </w:tcBorders>
            <w:noWrap/>
            <w:vAlign w:val="center"/>
            <w:hideMark/>
          </w:tcPr>
          <w:p w14:paraId="452B4F82" w14:textId="77777777" w:rsidR="007C2C00" w:rsidRPr="007C2C00" w:rsidRDefault="007C2C00" w:rsidP="007C2C00">
            <w:pPr>
              <w:spacing w:after="0" w:line="240" w:lineRule="auto"/>
              <w:jc w:val="center"/>
              <w:rPr>
                <w:rFonts w:ascii="Arial" w:eastAsia="Times New Roman" w:hAnsi="Arial" w:cs="Arial"/>
                <w:b/>
                <w:bCs/>
                <w:kern w:val="0"/>
                <w:rtl/>
                <w14:ligatures w14:val="none"/>
              </w:rPr>
            </w:pPr>
            <w:r w:rsidRPr="007C2C00">
              <w:rPr>
                <w:rFonts w:ascii="Arial" w:eastAsia="Times New Roman" w:hAnsi="Arial" w:cs="Arial"/>
                <w:b/>
                <w:bCs/>
                <w:kern w:val="0"/>
                <w:rtl/>
                <w14:ligatures w14:val="none"/>
              </w:rPr>
              <w:t>المتوسط</w:t>
            </w:r>
          </w:p>
        </w:tc>
        <w:tc>
          <w:tcPr>
            <w:tcW w:w="1080" w:type="dxa"/>
            <w:tcBorders>
              <w:top w:val="single" w:sz="4" w:space="0" w:color="000000"/>
              <w:left w:val="nil"/>
              <w:bottom w:val="single" w:sz="4" w:space="0" w:color="000000"/>
              <w:right w:val="single" w:sz="4" w:space="0" w:color="000000"/>
            </w:tcBorders>
            <w:noWrap/>
            <w:vAlign w:val="center"/>
            <w:hideMark/>
          </w:tcPr>
          <w:p w14:paraId="299617CD" w14:textId="77777777" w:rsidR="007C2C00" w:rsidRPr="007C2C00" w:rsidRDefault="007C2C00" w:rsidP="007C2C00">
            <w:pPr>
              <w:spacing w:after="0" w:line="240" w:lineRule="auto"/>
              <w:jc w:val="center"/>
              <w:rPr>
                <w:rFonts w:ascii="Arial" w:eastAsia="Times New Roman" w:hAnsi="Arial" w:cs="Arial"/>
                <w:b/>
                <w:bCs/>
                <w:kern w:val="0"/>
                <w:rtl/>
                <w14:ligatures w14:val="none"/>
              </w:rPr>
            </w:pPr>
            <w:r w:rsidRPr="007C2C00">
              <w:rPr>
                <w:rFonts w:ascii="Arial" w:eastAsia="Times New Roman" w:hAnsi="Arial" w:cs="Arial"/>
                <w:b/>
                <w:bCs/>
                <w:kern w:val="0"/>
                <w:rtl/>
                <w14:ligatures w14:val="none"/>
              </w:rPr>
              <w:t>الانحراف المعياري</w:t>
            </w:r>
          </w:p>
        </w:tc>
        <w:tc>
          <w:tcPr>
            <w:tcW w:w="1080" w:type="dxa"/>
            <w:tcBorders>
              <w:top w:val="single" w:sz="4" w:space="0" w:color="000000"/>
              <w:left w:val="nil"/>
              <w:bottom w:val="single" w:sz="4" w:space="0" w:color="000000"/>
              <w:right w:val="single" w:sz="4" w:space="0" w:color="000000"/>
            </w:tcBorders>
            <w:noWrap/>
            <w:vAlign w:val="center"/>
            <w:hideMark/>
          </w:tcPr>
          <w:p w14:paraId="7E1BEAB0" w14:textId="77777777" w:rsidR="007C2C00" w:rsidRPr="007C2C00" w:rsidRDefault="007C2C00" w:rsidP="007C2C00">
            <w:pPr>
              <w:spacing w:after="0" w:line="240" w:lineRule="auto"/>
              <w:jc w:val="center"/>
              <w:rPr>
                <w:rFonts w:ascii="Arial" w:eastAsia="Times New Roman" w:hAnsi="Arial" w:cs="Arial"/>
                <w:b/>
                <w:bCs/>
                <w:kern w:val="0"/>
                <w:rtl/>
                <w14:ligatures w14:val="none"/>
              </w:rPr>
            </w:pPr>
            <w:r w:rsidRPr="007C2C00">
              <w:rPr>
                <w:rFonts w:ascii="Arial" w:eastAsia="Times New Roman" w:hAnsi="Arial" w:cs="Arial"/>
                <w:b/>
                <w:bCs/>
                <w:kern w:val="0"/>
                <w:rtl/>
                <w14:ligatures w14:val="none"/>
              </w:rPr>
              <w:t>الترتيب</w:t>
            </w:r>
          </w:p>
        </w:tc>
      </w:tr>
      <w:tr w:rsidR="007C2C00" w:rsidRPr="007C2C00" w14:paraId="6E2AE357" w14:textId="77777777" w:rsidTr="007C2C00">
        <w:trPr>
          <w:trHeight w:val="285"/>
        </w:trPr>
        <w:tc>
          <w:tcPr>
            <w:tcW w:w="2003" w:type="dxa"/>
            <w:tcBorders>
              <w:top w:val="nil"/>
              <w:left w:val="single" w:sz="4" w:space="0" w:color="000000"/>
              <w:bottom w:val="single" w:sz="4" w:space="0" w:color="000000"/>
              <w:right w:val="single" w:sz="4" w:space="0" w:color="000000"/>
            </w:tcBorders>
            <w:noWrap/>
            <w:vAlign w:val="center"/>
            <w:hideMark/>
          </w:tcPr>
          <w:p w14:paraId="03057698" w14:textId="77777777" w:rsidR="007C2C00" w:rsidRPr="007C2C00" w:rsidRDefault="007C2C00" w:rsidP="007C2C00">
            <w:pPr>
              <w:spacing w:after="0" w:line="240" w:lineRule="auto"/>
              <w:jc w:val="center"/>
              <w:rPr>
                <w:rFonts w:ascii="Arial" w:eastAsia="Times New Roman" w:hAnsi="Arial" w:cs="Arial"/>
                <w:color w:val="000000"/>
                <w:kern w:val="0"/>
                <w:rtl/>
                <w14:ligatures w14:val="none"/>
              </w:rPr>
            </w:pPr>
            <w:r w:rsidRPr="007C2C00">
              <w:rPr>
                <w:rFonts w:ascii="Arial" w:eastAsia="Times New Roman" w:hAnsi="Arial" w:cs="Arial"/>
                <w:color w:val="000000"/>
                <w:kern w:val="0"/>
                <w:rtl/>
                <w14:ligatures w14:val="none"/>
              </w:rPr>
              <w:t>العوامل الفنية</w:t>
            </w:r>
          </w:p>
        </w:tc>
        <w:tc>
          <w:tcPr>
            <w:tcW w:w="1080" w:type="dxa"/>
            <w:tcBorders>
              <w:top w:val="nil"/>
              <w:left w:val="nil"/>
              <w:bottom w:val="single" w:sz="4" w:space="0" w:color="000000"/>
              <w:right w:val="single" w:sz="4" w:space="0" w:color="000000"/>
            </w:tcBorders>
            <w:noWrap/>
            <w:vAlign w:val="center"/>
            <w:hideMark/>
          </w:tcPr>
          <w:p w14:paraId="03A346F1" w14:textId="77777777" w:rsidR="007C2C00" w:rsidRPr="007C2C00" w:rsidRDefault="007C2C00" w:rsidP="007C2C00">
            <w:pPr>
              <w:bidi w:val="0"/>
              <w:spacing w:after="0" w:line="240" w:lineRule="auto"/>
              <w:jc w:val="center"/>
              <w:rPr>
                <w:rFonts w:ascii="Arial" w:eastAsia="Times New Roman" w:hAnsi="Arial" w:cs="Arial"/>
                <w:color w:val="000000"/>
                <w:kern w:val="0"/>
                <w:rtl/>
                <w14:ligatures w14:val="none"/>
              </w:rPr>
            </w:pPr>
            <w:r w:rsidRPr="007C2C00">
              <w:rPr>
                <w:rFonts w:ascii="Arial" w:eastAsia="Times New Roman" w:hAnsi="Arial" w:cs="Arial"/>
                <w:color w:val="000000"/>
                <w:kern w:val="0"/>
                <w14:ligatures w14:val="none"/>
              </w:rPr>
              <w:t>4.12</w:t>
            </w:r>
          </w:p>
        </w:tc>
        <w:tc>
          <w:tcPr>
            <w:tcW w:w="1080" w:type="dxa"/>
            <w:tcBorders>
              <w:top w:val="nil"/>
              <w:left w:val="nil"/>
              <w:bottom w:val="single" w:sz="4" w:space="0" w:color="000000"/>
              <w:right w:val="single" w:sz="4" w:space="0" w:color="000000"/>
            </w:tcBorders>
            <w:noWrap/>
            <w:vAlign w:val="center"/>
            <w:hideMark/>
          </w:tcPr>
          <w:p w14:paraId="29E534FD"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0.55</w:t>
            </w:r>
          </w:p>
        </w:tc>
        <w:tc>
          <w:tcPr>
            <w:tcW w:w="1080" w:type="dxa"/>
            <w:tcBorders>
              <w:top w:val="nil"/>
              <w:left w:val="nil"/>
              <w:bottom w:val="single" w:sz="4" w:space="0" w:color="000000"/>
              <w:right w:val="single" w:sz="4" w:space="0" w:color="000000"/>
            </w:tcBorders>
            <w:noWrap/>
            <w:vAlign w:val="center"/>
            <w:hideMark/>
          </w:tcPr>
          <w:p w14:paraId="592EA989"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2</w:t>
            </w:r>
          </w:p>
        </w:tc>
      </w:tr>
      <w:tr w:rsidR="007C2C00" w:rsidRPr="007C2C00" w14:paraId="45A0739F" w14:textId="77777777" w:rsidTr="007C2C00">
        <w:trPr>
          <w:trHeight w:val="285"/>
        </w:trPr>
        <w:tc>
          <w:tcPr>
            <w:tcW w:w="2003" w:type="dxa"/>
            <w:tcBorders>
              <w:top w:val="nil"/>
              <w:left w:val="single" w:sz="4" w:space="0" w:color="000000"/>
              <w:bottom w:val="single" w:sz="4" w:space="0" w:color="000000"/>
              <w:right w:val="single" w:sz="4" w:space="0" w:color="000000"/>
            </w:tcBorders>
            <w:noWrap/>
            <w:vAlign w:val="center"/>
            <w:hideMark/>
          </w:tcPr>
          <w:p w14:paraId="7E607EC8" w14:textId="77777777" w:rsidR="007C2C00" w:rsidRPr="007C2C00" w:rsidRDefault="007C2C00" w:rsidP="007C2C00">
            <w:pPr>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rtl/>
                <w14:ligatures w14:val="none"/>
              </w:rPr>
              <w:t>العوامل الإدارية والتنظيمية</w:t>
            </w:r>
          </w:p>
        </w:tc>
        <w:tc>
          <w:tcPr>
            <w:tcW w:w="1080" w:type="dxa"/>
            <w:tcBorders>
              <w:top w:val="nil"/>
              <w:left w:val="nil"/>
              <w:bottom w:val="single" w:sz="4" w:space="0" w:color="000000"/>
              <w:right w:val="single" w:sz="4" w:space="0" w:color="000000"/>
            </w:tcBorders>
            <w:noWrap/>
            <w:vAlign w:val="center"/>
            <w:hideMark/>
          </w:tcPr>
          <w:p w14:paraId="56ECBA5D" w14:textId="77777777" w:rsidR="007C2C00" w:rsidRPr="007C2C00" w:rsidRDefault="007C2C00" w:rsidP="007C2C00">
            <w:pPr>
              <w:bidi w:val="0"/>
              <w:spacing w:after="0" w:line="240" w:lineRule="auto"/>
              <w:jc w:val="center"/>
              <w:rPr>
                <w:rFonts w:ascii="Arial" w:eastAsia="Times New Roman" w:hAnsi="Arial" w:cs="Arial"/>
                <w:color w:val="000000"/>
                <w:kern w:val="0"/>
                <w:rtl/>
                <w14:ligatures w14:val="none"/>
              </w:rPr>
            </w:pPr>
            <w:r w:rsidRPr="007C2C00">
              <w:rPr>
                <w:rFonts w:ascii="Arial" w:eastAsia="Times New Roman" w:hAnsi="Arial" w:cs="Arial"/>
                <w:color w:val="000000"/>
                <w:kern w:val="0"/>
                <w14:ligatures w14:val="none"/>
              </w:rPr>
              <w:t>4.3</w:t>
            </w:r>
          </w:p>
        </w:tc>
        <w:tc>
          <w:tcPr>
            <w:tcW w:w="1080" w:type="dxa"/>
            <w:tcBorders>
              <w:top w:val="nil"/>
              <w:left w:val="nil"/>
              <w:bottom w:val="single" w:sz="4" w:space="0" w:color="000000"/>
              <w:right w:val="single" w:sz="4" w:space="0" w:color="000000"/>
            </w:tcBorders>
            <w:noWrap/>
            <w:vAlign w:val="center"/>
            <w:hideMark/>
          </w:tcPr>
          <w:p w14:paraId="52B6576D"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0.48</w:t>
            </w:r>
          </w:p>
        </w:tc>
        <w:tc>
          <w:tcPr>
            <w:tcW w:w="1080" w:type="dxa"/>
            <w:tcBorders>
              <w:top w:val="nil"/>
              <w:left w:val="nil"/>
              <w:bottom w:val="single" w:sz="4" w:space="0" w:color="000000"/>
              <w:right w:val="single" w:sz="4" w:space="0" w:color="000000"/>
            </w:tcBorders>
            <w:noWrap/>
            <w:vAlign w:val="center"/>
            <w:hideMark/>
          </w:tcPr>
          <w:p w14:paraId="3844E20A"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1</w:t>
            </w:r>
          </w:p>
        </w:tc>
      </w:tr>
      <w:tr w:rsidR="007C2C00" w:rsidRPr="007C2C00" w14:paraId="6DBE3DE9" w14:textId="77777777" w:rsidTr="007C2C00">
        <w:trPr>
          <w:trHeight w:val="285"/>
        </w:trPr>
        <w:tc>
          <w:tcPr>
            <w:tcW w:w="2003" w:type="dxa"/>
            <w:tcBorders>
              <w:top w:val="nil"/>
              <w:left w:val="single" w:sz="4" w:space="0" w:color="000000"/>
              <w:bottom w:val="single" w:sz="4" w:space="0" w:color="000000"/>
              <w:right w:val="single" w:sz="4" w:space="0" w:color="000000"/>
            </w:tcBorders>
            <w:noWrap/>
            <w:vAlign w:val="center"/>
            <w:hideMark/>
          </w:tcPr>
          <w:p w14:paraId="37807A5F" w14:textId="77777777" w:rsidR="007C2C00" w:rsidRPr="007C2C00" w:rsidRDefault="007C2C00" w:rsidP="007C2C00">
            <w:pPr>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rtl/>
                <w14:ligatures w14:val="none"/>
              </w:rPr>
              <w:t>العوامل اللوجستية والتشغيلية</w:t>
            </w:r>
          </w:p>
        </w:tc>
        <w:tc>
          <w:tcPr>
            <w:tcW w:w="1080" w:type="dxa"/>
            <w:tcBorders>
              <w:top w:val="nil"/>
              <w:left w:val="nil"/>
              <w:bottom w:val="single" w:sz="4" w:space="0" w:color="000000"/>
              <w:right w:val="single" w:sz="4" w:space="0" w:color="000000"/>
            </w:tcBorders>
            <w:noWrap/>
            <w:vAlign w:val="center"/>
            <w:hideMark/>
          </w:tcPr>
          <w:p w14:paraId="56E35FA8" w14:textId="77777777" w:rsidR="007C2C00" w:rsidRPr="007C2C00" w:rsidRDefault="007C2C00" w:rsidP="007C2C00">
            <w:pPr>
              <w:bidi w:val="0"/>
              <w:spacing w:after="0" w:line="240" w:lineRule="auto"/>
              <w:jc w:val="center"/>
              <w:rPr>
                <w:rFonts w:ascii="Arial" w:eastAsia="Times New Roman" w:hAnsi="Arial" w:cs="Arial"/>
                <w:color w:val="000000"/>
                <w:kern w:val="0"/>
                <w:rtl/>
                <w14:ligatures w14:val="none"/>
              </w:rPr>
            </w:pPr>
            <w:r w:rsidRPr="007C2C00">
              <w:rPr>
                <w:rFonts w:ascii="Arial" w:eastAsia="Times New Roman" w:hAnsi="Arial" w:cs="Arial"/>
                <w:color w:val="000000"/>
                <w:kern w:val="0"/>
                <w14:ligatures w14:val="none"/>
              </w:rPr>
              <w:t>3.95</w:t>
            </w:r>
          </w:p>
        </w:tc>
        <w:tc>
          <w:tcPr>
            <w:tcW w:w="1080" w:type="dxa"/>
            <w:tcBorders>
              <w:top w:val="nil"/>
              <w:left w:val="nil"/>
              <w:bottom w:val="single" w:sz="4" w:space="0" w:color="000000"/>
              <w:right w:val="single" w:sz="4" w:space="0" w:color="000000"/>
            </w:tcBorders>
            <w:noWrap/>
            <w:vAlign w:val="center"/>
            <w:hideMark/>
          </w:tcPr>
          <w:p w14:paraId="6BD9A55E"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0.6</w:t>
            </w:r>
          </w:p>
        </w:tc>
        <w:tc>
          <w:tcPr>
            <w:tcW w:w="1080" w:type="dxa"/>
            <w:tcBorders>
              <w:top w:val="nil"/>
              <w:left w:val="nil"/>
              <w:bottom w:val="single" w:sz="4" w:space="0" w:color="000000"/>
              <w:right w:val="single" w:sz="4" w:space="0" w:color="000000"/>
            </w:tcBorders>
            <w:noWrap/>
            <w:vAlign w:val="center"/>
            <w:hideMark/>
          </w:tcPr>
          <w:p w14:paraId="17A9F239"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3</w:t>
            </w:r>
          </w:p>
        </w:tc>
      </w:tr>
      <w:tr w:rsidR="007C2C00" w:rsidRPr="007C2C00" w14:paraId="5EB37762" w14:textId="77777777" w:rsidTr="007C2C00">
        <w:trPr>
          <w:trHeight w:val="285"/>
        </w:trPr>
        <w:tc>
          <w:tcPr>
            <w:tcW w:w="2003" w:type="dxa"/>
            <w:tcBorders>
              <w:top w:val="nil"/>
              <w:left w:val="single" w:sz="4" w:space="0" w:color="000000"/>
              <w:bottom w:val="single" w:sz="4" w:space="0" w:color="000000"/>
              <w:right w:val="single" w:sz="4" w:space="0" w:color="000000"/>
            </w:tcBorders>
            <w:noWrap/>
            <w:vAlign w:val="center"/>
            <w:hideMark/>
          </w:tcPr>
          <w:p w14:paraId="3659FF3E" w14:textId="77777777" w:rsidR="007C2C00" w:rsidRPr="007C2C00" w:rsidRDefault="007C2C00" w:rsidP="007C2C00">
            <w:pPr>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rtl/>
                <w14:ligatures w14:val="none"/>
              </w:rPr>
              <w:t>إدارة المخاطر والمتابعة</w:t>
            </w:r>
          </w:p>
        </w:tc>
        <w:tc>
          <w:tcPr>
            <w:tcW w:w="1080" w:type="dxa"/>
            <w:tcBorders>
              <w:top w:val="nil"/>
              <w:left w:val="nil"/>
              <w:bottom w:val="single" w:sz="4" w:space="0" w:color="000000"/>
              <w:right w:val="single" w:sz="4" w:space="0" w:color="000000"/>
            </w:tcBorders>
            <w:noWrap/>
            <w:vAlign w:val="center"/>
            <w:hideMark/>
          </w:tcPr>
          <w:p w14:paraId="35A1C112" w14:textId="77777777" w:rsidR="007C2C00" w:rsidRPr="007C2C00" w:rsidRDefault="007C2C00" w:rsidP="007C2C00">
            <w:pPr>
              <w:bidi w:val="0"/>
              <w:spacing w:after="0" w:line="240" w:lineRule="auto"/>
              <w:jc w:val="center"/>
              <w:rPr>
                <w:rFonts w:ascii="Arial" w:eastAsia="Times New Roman" w:hAnsi="Arial" w:cs="Arial"/>
                <w:color w:val="000000"/>
                <w:kern w:val="0"/>
                <w:rtl/>
                <w14:ligatures w14:val="none"/>
              </w:rPr>
            </w:pPr>
            <w:r w:rsidRPr="007C2C00">
              <w:rPr>
                <w:rFonts w:ascii="Arial" w:eastAsia="Times New Roman" w:hAnsi="Arial" w:cs="Arial"/>
                <w:color w:val="000000"/>
                <w:kern w:val="0"/>
                <w14:ligatures w14:val="none"/>
              </w:rPr>
              <w:t>3.8</w:t>
            </w:r>
          </w:p>
        </w:tc>
        <w:tc>
          <w:tcPr>
            <w:tcW w:w="1080" w:type="dxa"/>
            <w:tcBorders>
              <w:top w:val="nil"/>
              <w:left w:val="nil"/>
              <w:bottom w:val="single" w:sz="4" w:space="0" w:color="000000"/>
              <w:right w:val="single" w:sz="4" w:space="0" w:color="000000"/>
            </w:tcBorders>
            <w:noWrap/>
            <w:vAlign w:val="center"/>
            <w:hideMark/>
          </w:tcPr>
          <w:p w14:paraId="19789753"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0.72</w:t>
            </w:r>
          </w:p>
        </w:tc>
        <w:tc>
          <w:tcPr>
            <w:tcW w:w="1080" w:type="dxa"/>
            <w:tcBorders>
              <w:top w:val="nil"/>
              <w:left w:val="nil"/>
              <w:bottom w:val="single" w:sz="4" w:space="0" w:color="000000"/>
              <w:right w:val="single" w:sz="4" w:space="0" w:color="000000"/>
            </w:tcBorders>
            <w:noWrap/>
            <w:vAlign w:val="center"/>
            <w:hideMark/>
          </w:tcPr>
          <w:p w14:paraId="4251FF14"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4</w:t>
            </w:r>
          </w:p>
        </w:tc>
      </w:tr>
      <w:tr w:rsidR="007C2C00" w:rsidRPr="007C2C00" w14:paraId="3CD936E5" w14:textId="77777777" w:rsidTr="007C2C00">
        <w:trPr>
          <w:trHeight w:val="285"/>
        </w:trPr>
        <w:tc>
          <w:tcPr>
            <w:tcW w:w="2003" w:type="dxa"/>
            <w:tcBorders>
              <w:top w:val="nil"/>
              <w:left w:val="single" w:sz="4" w:space="0" w:color="000000"/>
              <w:bottom w:val="single" w:sz="4" w:space="0" w:color="000000"/>
              <w:right w:val="single" w:sz="4" w:space="0" w:color="000000"/>
            </w:tcBorders>
            <w:noWrap/>
            <w:vAlign w:val="center"/>
            <w:hideMark/>
          </w:tcPr>
          <w:p w14:paraId="25F7D1A1" w14:textId="77777777" w:rsidR="007C2C00" w:rsidRPr="007C2C00" w:rsidRDefault="007C2C00" w:rsidP="007C2C00">
            <w:pPr>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rtl/>
                <w14:ligatures w14:val="none"/>
              </w:rPr>
              <w:t>مستوى التأخر في المشروع</w:t>
            </w:r>
          </w:p>
        </w:tc>
        <w:tc>
          <w:tcPr>
            <w:tcW w:w="1080" w:type="dxa"/>
            <w:tcBorders>
              <w:top w:val="nil"/>
              <w:left w:val="nil"/>
              <w:bottom w:val="single" w:sz="4" w:space="0" w:color="000000"/>
              <w:right w:val="single" w:sz="4" w:space="0" w:color="000000"/>
            </w:tcBorders>
            <w:noWrap/>
            <w:vAlign w:val="center"/>
            <w:hideMark/>
          </w:tcPr>
          <w:p w14:paraId="2F31DDF6" w14:textId="77777777" w:rsidR="007C2C00" w:rsidRPr="007C2C00" w:rsidRDefault="007C2C00" w:rsidP="007C2C00">
            <w:pPr>
              <w:bidi w:val="0"/>
              <w:spacing w:after="0" w:line="240" w:lineRule="auto"/>
              <w:jc w:val="center"/>
              <w:rPr>
                <w:rFonts w:ascii="Arial" w:eastAsia="Times New Roman" w:hAnsi="Arial" w:cs="Arial"/>
                <w:color w:val="000000"/>
                <w:kern w:val="0"/>
                <w:rtl/>
                <w14:ligatures w14:val="none"/>
              </w:rPr>
            </w:pPr>
            <w:r w:rsidRPr="007C2C00">
              <w:rPr>
                <w:rFonts w:ascii="Arial" w:eastAsia="Times New Roman" w:hAnsi="Arial" w:cs="Arial"/>
                <w:color w:val="000000"/>
                <w:kern w:val="0"/>
                <w14:ligatures w14:val="none"/>
              </w:rPr>
              <w:t>4.05</w:t>
            </w:r>
          </w:p>
        </w:tc>
        <w:tc>
          <w:tcPr>
            <w:tcW w:w="1080" w:type="dxa"/>
            <w:tcBorders>
              <w:top w:val="nil"/>
              <w:left w:val="nil"/>
              <w:bottom w:val="single" w:sz="4" w:space="0" w:color="000000"/>
              <w:right w:val="single" w:sz="4" w:space="0" w:color="000000"/>
            </w:tcBorders>
            <w:noWrap/>
            <w:vAlign w:val="center"/>
            <w:hideMark/>
          </w:tcPr>
          <w:p w14:paraId="271D035B"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0.58</w:t>
            </w:r>
          </w:p>
        </w:tc>
        <w:tc>
          <w:tcPr>
            <w:tcW w:w="1080" w:type="dxa"/>
            <w:tcBorders>
              <w:top w:val="nil"/>
              <w:left w:val="nil"/>
              <w:bottom w:val="single" w:sz="4" w:space="0" w:color="000000"/>
              <w:right w:val="single" w:sz="4" w:space="0" w:color="000000"/>
            </w:tcBorders>
            <w:noWrap/>
            <w:vAlign w:val="center"/>
            <w:hideMark/>
          </w:tcPr>
          <w:p w14:paraId="1F167D7F" w14:textId="77777777" w:rsidR="007C2C00" w:rsidRPr="007C2C00" w:rsidRDefault="007C2C00" w:rsidP="007C2C00">
            <w:pPr>
              <w:bidi w:val="0"/>
              <w:spacing w:after="0" w:line="240" w:lineRule="auto"/>
              <w:jc w:val="center"/>
              <w:rPr>
                <w:rFonts w:ascii="Arial" w:eastAsia="Times New Roman" w:hAnsi="Arial" w:cs="Arial"/>
                <w:color w:val="000000"/>
                <w:kern w:val="0"/>
                <w14:ligatures w14:val="none"/>
              </w:rPr>
            </w:pPr>
            <w:r w:rsidRPr="007C2C00">
              <w:rPr>
                <w:rFonts w:ascii="Arial" w:eastAsia="Times New Roman" w:hAnsi="Arial" w:cs="Arial"/>
                <w:color w:val="000000"/>
                <w:kern w:val="0"/>
                <w14:ligatures w14:val="none"/>
              </w:rPr>
              <w:t>3</w:t>
            </w:r>
          </w:p>
        </w:tc>
      </w:tr>
    </w:tbl>
    <w:p w14:paraId="5B3E5C79" w14:textId="77777777" w:rsidR="00025625" w:rsidRDefault="00025625" w:rsidP="00D22171">
      <w:pPr>
        <w:rPr>
          <w:rFonts w:ascii="Sakkal Majalla" w:hAnsi="Sakkal Majalla" w:cs="Sakkal Majalla"/>
          <w:sz w:val="28"/>
          <w:szCs w:val="28"/>
          <w:u w:val="single"/>
          <w:rtl/>
        </w:rPr>
      </w:pPr>
    </w:p>
    <w:p w14:paraId="6299175F" w14:textId="77777777" w:rsidR="00025625" w:rsidRDefault="00025625" w:rsidP="00D22171">
      <w:pPr>
        <w:rPr>
          <w:rFonts w:ascii="Sakkal Majalla" w:hAnsi="Sakkal Majalla" w:cs="Sakkal Majalla"/>
          <w:sz w:val="28"/>
          <w:szCs w:val="28"/>
          <w:u w:val="single"/>
          <w:rtl/>
        </w:rPr>
      </w:pPr>
    </w:p>
    <w:p w14:paraId="15856E4B" w14:textId="77777777" w:rsidR="00025625" w:rsidRDefault="00025625" w:rsidP="00D22171">
      <w:pPr>
        <w:rPr>
          <w:rFonts w:ascii="Sakkal Majalla" w:hAnsi="Sakkal Majalla" w:cs="Sakkal Majalla"/>
          <w:sz w:val="28"/>
          <w:szCs w:val="28"/>
          <w:u w:val="single"/>
          <w:rtl/>
        </w:rPr>
      </w:pPr>
    </w:p>
    <w:p w14:paraId="7932275C" w14:textId="77777777" w:rsidR="00025625" w:rsidRDefault="00025625" w:rsidP="00D22171">
      <w:pPr>
        <w:rPr>
          <w:rFonts w:ascii="Sakkal Majalla" w:hAnsi="Sakkal Majalla" w:cs="Sakkal Majalla"/>
          <w:sz w:val="28"/>
          <w:szCs w:val="28"/>
          <w:u w:val="single"/>
          <w:rtl/>
        </w:rPr>
      </w:pPr>
    </w:p>
    <w:p w14:paraId="35FE2E94" w14:textId="77777777" w:rsidR="00025625" w:rsidRDefault="00025625" w:rsidP="00D22171">
      <w:pPr>
        <w:rPr>
          <w:rFonts w:ascii="Sakkal Majalla" w:hAnsi="Sakkal Majalla" w:cs="Sakkal Majalla"/>
          <w:sz w:val="28"/>
          <w:szCs w:val="28"/>
          <w:u w:val="single"/>
          <w:rtl/>
        </w:rPr>
      </w:pPr>
    </w:p>
    <w:p w14:paraId="1E9E542D" w14:textId="77777777" w:rsidR="006C2549" w:rsidRDefault="006C2549" w:rsidP="00D22171">
      <w:pPr>
        <w:rPr>
          <w:rFonts w:ascii="Sakkal Majalla" w:hAnsi="Sakkal Majalla" w:cs="Sakkal Majalla"/>
          <w:sz w:val="28"/>
          <w:szCs w:val="28"/>
          <w:u w:val="single"/>
          <w:rtl/>
        </w:rPr>
      </w:pPr>
    </w:p>
    <w:p w14:paraId="08FC8EA6" w14:textId="77777777" w:rsidR="00025625" w:rsidRPr="007C2C00" w:rsidRDefault="00025625" w:rsidP="00D22171">
      <w:pPr>
        <w:rPr>
          <w:rFonts w:ascii="Sakkal Majalla" w:hAnsi="Sakkal Majalla" w:cs="Sakkal Majalla"/>
          <w:sz w:val="28"/>
          <w:szCs w:val="28"/>
          <w:u w:val="single"/>
          <w:rtl/>
        </w:rPr>
      </w:pPr>
    </w:p>
    <w:p w14:paraId="0B4C4D6C" w14:textId="77777777" w:rsidR="00025625" w:rsidRPr="00025625" w:rsidRDefault="00025625" w:rsidP="00025625">
      <w:pPr>
        <w:rPr>
          <w:rFonts w:ascii="Sakkal Majalla" w:hAnsi="Sakkal Majalla" w:cs="Sakkal Majalla"/>
          <w:b/>
          <w:bCs/>
          <w:sz w:val="28"/>
          <w:szCs w:val="28"/>
          <w:u w:val="single"/>
        </w:rPr>
      </w:pPr>
      <w:r w:rsidRPr="00025625">
        <w:rPr>
          <w:rFonts w:ascii="Sakkal Majalla" w:hAnsi="Sakkal Majalla" w:cs="Sakkal Majalla"/>
          <w:b/>
          <w:bCs/>
          <w:sz w:val="28"/>
          <w:szCs w:val="28"/>
          <w:u w:val="single"/>
          <w:rtl/>
        </w:rPr>
        <w:t>البيانات الديموغرافية لأفراد العينة</w:t>
      </w:r>
    </w:p>
    <w:p w14:paraId="0942D977"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تهدف البيانات الديموغرافية إلى تقديم وصف أولي لعينة الدراسة، والتعرف على خصائص المشاركين، مما يساعد في تفسير النتائج بشكل أدق وفهم اختلاف الاستجابات باختلاف الخلفيات المهنية والخبرة. وتم جمع البيانات الديموغرافية من خلال الجزء الأول من الاستبانة، وشملت العناصر الآتية</w:t>
      </w:r>
      <w:r w:rsidRPr="00025625">
        <w:rPr>
          <w:rFonts w:ascii="Sakkal Majalla" w:hAnsi="Sakkal Majalla" w:cs="Sakkal Majalla"/>
          <w:sz w:val="28"/>
          <w:szCs w:val="28"/>
        </w:rPr>
        <w:t>:</w:t>
      </w:r>
    </w:p>
    <w:p w14:paraId="2441A5EB" w14:textId="7F32416E" w:rsidR="00025625" w:rsidRPr="00025625" w:rsidRDefault="00025625" w:rsidP="00025625">
      <w:pPr>
        <w:rPr>
          <w:rFonts w:ascii="Sakkal Majalla" w:hAnsi="Sakkal Majalla" w:cs="Sakkal Majalla"/>
          <w:sz w:val="28"/>
          <w:szCs w:val="28"/>
          <w:rtl/>
        </w:rPr>
      </w:pPr>
      <w:r w:rsidRPr="00025625">
        <w:rPr>
          <w:rFonts w:ascii="Sakkal Majalla" w:hAnsi="Sakkal Majalla" w:cs="Sakkal Majalla"/>
          <w:sz w:val="28"/>
          <w:szCs w:val="28"/>
        </w:rPr>
        <w:pict w14:anchorId="3FBA561A">
          <v:rect id="_x0000_i1138" style="width:0;height:1.5pt" o:hralign="center" o:hrstd="t" o:hr="t" fillcolor="#a0a0a0" stroked="f"/>
        </w:pict>
      </w:r>
    </w:p>
    <w:p w14:paraId="0612040E" w14:textId="36819519" w:rsidR="00025625" w:rsidRPr="00025625" w:rsidRDefault="00025625" w:rsidP="00025625">
      <w:pPr>
        <w:rPr>
          <w:rFonts w:ascii="Sakkal Majalla" w:hAnsi="Sakkal Majalla" w:cs="Sakkal Majalla"/>
          <w:b/>
          <w:bCs/>
          <w:sz w:val="28"/>
          <w:szCs w:val="28"/>
        </w:rPr>
      </w:pPr>
      <w:r>
        <w:rPr>
          <w:rFonts w:ascii="Sakkal Majalla" w:hAnsi="Sakkal Majalla" w:cs="Sakkal Majalla" w:hint="cs"/>
          <w:b/>
          <w:bCs/>
          <w:sz w:val="28"/>
          <w:szCs w:val="28"/>
          <w:rtl/>
        </w:rPr>
        <w:t>1</w:t>
      </w:r>
      <w:r w:rsidRPr="00025625">
        <w:rPr>
          <w:rFonts w:ascii="Sakkal Majalla" w:hAnsi="Sakkal Majalla" w:cs="Sakkal Majalla"/>
          <w:b/>
          <w:bCs/>
          <w:sz w:val="28"/>
          <w:szCs w:val="28"/>
        </w:rPr>
        <w:t xml:space="preserve">. </w:t>
      </w:r>
      <w:r w:rsidRPr="00025625">
        <w:rPr>
          <w:rFonts w:ascii="Sakkal Majalla" w:hAnsi="Sakkal Majalla" w:cs="Sakkal Majalla"/>
          <w:b/>
          <w:bCs/>
          <w:sz w:val="28"/>
          <w:szCs w:val="28"/>
          <w:rtl/>
        </w:rPr>
        <w:t>المسمى الوظيفي</w:t>
      </w:r>
    </w:p>
    <w:p w14:paraId="7C325012"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شملت عينة الدراسة مجموعة متنوعة من المسمّيات الوظيفية ذات العلاقة المباشرة بتنفيذ مشاريع شبكات الكهرباء، مثل</w:t>
      </w:r>
      <w:r w:rsidRPr="00025625">
        <w:rPr>
          <w:rFonts w:ascii="Sakkal Majalla" w:hAnsi="Sakkal Majalla" w:cs="Sakkal Majalla"/>
          <w:sz w:val="28"/>
          <w:szCs w:val="28"/>
        </w:rPr>
        <w:t>:</w:t>
      </w:r>
    </w:p>
    <w:p w14:paraId="3136AB37" w14:textId="77777777" w:rsidR="00025625" w:rsidRPr="00025625" w:rsidRDefault="00025625" w:rsidP="00025625">
      <w:pPr>
        <w:numPr>
          <w:ilvl w:val="0"/>
          <w:numId w:val="25"/>
        </w:numPr>
        <w:rPr>
          <w:rFonts w:ascii="Sakkal Majalla" w:hAnsi="Sakkal Majalla" w:cs="Sakkal Majalla"/>
          <w:sz w:val="28"/>
          <w:szCs w:val="28"/>
        </w:rPr>
      </w:pPr>
      <w:r w:rsidRPr="00025625">
        <w:rPr>
          <w:rFonts w:ascii="Sakkal Majalla" w:hAnsi="Sakkal Majalla" w:cs="Sakkal Majalla"/>
          <w:sz w:val="28"/>
          <w:szCs w:val="28"/>
          <w:rtl/>
        </w:rPr>
        <w:t>مهندس كهرباء</w:t>
      </w:r>
    </w:p>
    <w:p w14:paraId="19532D62" w14:textId="77777777" w:rsidR="00025625" w:rsidRPr="00025625" w:rsidRDefault="00025625" w:rsidP="00025625">
      <w:pPr>
        <w:numPr>
          <w:ilvl w:val="0"/>
          <w:numId w:val="25"/>
        </w:numPr>
        <w:rPr>
          <w:rFonts w:ascii="Sakkal Majalla" w:hAnsi="Sakkal Majalla" w:cs="Sakkal Majalla"/>
          <w:sz w:val="28"/>
          <w:szCs w:val="28"/>
        </w:rPr>
      </w:pPr>
      <w:r w:rsidRPr="00025625">
        <w:rPr>
          <w:rFonts w:ascii="Sakkal Majalla" w:hAnsi="Sakkal Majalla" w:cs="Sakkal Majalla"/>
          <w:sz w:val="28"/>
          <w:szCs w:val="28"/>
          <w:rtl/>
        </w:rPr>
        <w:t>مهندس موقع</w:t>
      </w:r>
    </w:p>
    <w:p w14:paraId="2700B842" w14:textId="77777777" w:rsidR="00025625" w:rsidRPr="00025625" w:rsidRDefault="00025625" w:rsidP="00025625">
      <w:pPr>
        <w:numPr>
          <w:ilvl w:val="0"/>
          <w:numId w:val="25"/>
        </w:numPr>
        <w:rPr>
          <w:rFonts w:ascii="Sakkal Majalla" w:hAnsi="Sakkal Majalla" w:cs="Sakkal Majalla"/>
          <w:sz w:val="28"/>
          <w:szCs w:val="28"/>
        </w:rPr>
      </w:pPr>
      <w:r w:rsidRPr="00025625">
        <w:rPr>
          <w:rFonts w:ascii="Sakkal Majalla" w:hAnsi="Sakkal Majalla" w:cs="Sakkal Majalla"/>
          <w:sz w:val="28"/>
          <w:szCs w:val="28"/>
          <w:rtl/>
        </w:rPr>
        <w:t>مشرف مشروع</w:t>
      </w:r>
    </w:p>
    <w:p w14:paraId="61A98388" w14:textId="77777777" w:rsidR="00025625" w:rsidRPr="00025625" w:rsidRDefault="00025625" w:rsidP="00025625">
      <w:pPr>
        <w:numPr>
          <w:ilvl w:val="0"/>
          <w:numId w:val="25"/>
        </w:numPr>
        <w:rPr>
          <w:rFonts w:ascii="Sakkal Majalla" w:hAnsi="Sakkal Majalla" w:cs="Sakkal Majalla"/>
          <w:sz w:val="28"/>
          <w:szCs w:val="28"/>
        </w:rPr>
      </w:pPr>
      <w:r w:rsidRPr="00025625">
        <w:rPr>
          <w:rFonts w:ascii="Sakkal Majalla" w:hAnsi="Sakkal Majalla" w:cs="Sakkal Majalla"/>
          <w:sz w:val="28"/>
          <w:szCs w:val="28"/>
          <w:rtl/>
        </w:rPr>
        <w:t>مدير مشروع</w:t>
      </w:r>
    </w:p>
    <w:p w14:paraId="3F27E427" w14:textId="77777777" w:rsidR="00025625" w:rsidRPr="00025625" w:rsidRDefault="00025625" w:rsidP="00025625">
      <w:pPr>
        <w:numPr>
          <w:ilvl w:val="0"/>
          <w:numId w:val="25"/>
        </w:numPr>
        <w:rPr>
          <w:rFonts w:ascii="Sakkal Majalla" w:hAnsi="Sakkal Majalla" w:cs="Sakkal Majalla"/>
          <w:sz w:val="28"/>
          <w:szCs w:val="28"/>
        </w:rPr>
      </w:pPr>
      <w:r w:rsidRPr="00025625">
        <w:rPr>
          <w:rFonts w:ascii="Sakkal Majalla" w:hAnsi="Sakkal Majalla" w:cs="Sakkal Majalla"/>
          <w:sz w:val="28"/>
          <w:szCs w:val="28"/>
          <w:rtl/>
        </w:rPr>
        <w:t>فني تشغيل وصيانة</w:t>
      </w:r>
    </w:p>
    <w:p w14:paraId="78688DA6"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ويعكس هذا التنوع شمولية العينة وقدرتها على تمثيل مختلف مستويات العمل في المشاريع</w:t>
      </w:r>
      <w:r w:rsidRPr="00025625">
        <w:rPr>
          <w:rFonts w:ascii="Sakkal Majalla" w:hAnsi="Sakkal Majalla" w:cs="Sakkal Majalla"/>
          <w:sz w:val="28"/>
          <w:szCs w:val="28"/>
        </w:rPr>
        <w:t>.</w:t>
      </w:r>
    </w:p>
    <w:p w14:paraId="5E0EFF35"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Pr>
        <w:pict w14:anchorId="6A85F8A3">
          <v:rect id="_x0000_i1139" style="width:0;height:1.5pt" o:hralign="center" o:hrstd="t" o:hr="t" fillcolor="#a0a0a0" stroked="f"/>
        </w:pict>
      </w:r>
    </w:p>
    <w:p w14:paraId="00616F4C" w14:textId="4CCB7032" w:rsidR="00025625" w:rsidRPr="00025625" w:rsidRDefault="00025625" w:rsidP="00025625">
      <w:pPr>
        <w:rPr>
          <w:rFonts w:ascii="Sakkal Majalla" w:hAnsi="Sakkal Majalla" w:cs="Sakkal Majalla"/>
          <w:b/>
          <w:bCs/>
          <w:sz w:val="28"/>
          <w:szCs w:val="28"/>
        </w:rPr>
      </w:pPr>
      <w:r>
        <w:rPr>
          <w:rFonts w:ascii="Sakkal Majalla" w:hAnsi="Sakkal Majalla" w:cs="Sakkal Majalla" w:hint="cs"/>
          <w:b/>
          <w:bCs/>
          <w:sz w:val="28"/>
          <w:szCs w:val="28"/>
          <w:rtl/>
        </w:rPr>
        <w:t>2</w:t>
      </w:r>
      <w:r w:rsidRPr="00025625">
        <w:rPr>
          <w:rFonts w:ascii="Sakkal Majalla" w:hAnsi="Sakkal Majalla" w:cs="Sakkal Majalla"/>
          <w:b/>
          <w:bCs/>
          <w:sz w:val="28"/>
          <w:szCs w:val="28"/>
        </w:rPr>
        <w:t xml:space="preserve">. </w:t>
      </w:r>
      <w:r w:rsidRPr="00025625">
        <w:rPr>
          <w:rFonts w:ascii="Sakkal Majalla" w:hAnsi="Sakkal Majalla" w:cs="Sakkal Majalla"/>
          <w:b/>
          <w:bCs/>
          <w:sz w:val="28"/>
          <w:szCs w:val="28"/>
          <w:rtl/>
        </w:rPr>
        <w:t>سنوات الخبرة</w:t>
      </w:r>
    </w:p>
    <w:p w14:paraId="34F75E53"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توزعت خبرات المشاركين على ثلاث فئات رئيسية</w:t>
      </w:r>
      <w:r w:rsidRPr="00025625">
        <w:rPr>
          <w:rFonts w:ascii="Sakkal Majalla" w:hAnsi="Sakkal Majalla" w:cs="Sakkal Majalla"/>
          <w:sz w:val="28"/>
          <w:szCs w:val="28"/>
        </w:rPr>
        <w:t>:</w:t>
      </w:r>
    </w:p>
    <w:p w14:paraId="10EA53F9" w14:textId="77777777" w:rsidR="00025625" w:rsidRPr="00025625" w:rsidRDefault="00025625" w:rsidP="00025625">
      <w:pPr>
        <w:numPr>
          <w:ilvl w:val="0"/>
          <w:numId w:val="26"/>
        </w:numPr>
        <w:rPr>
          <w:rFonts w:ascii="Sakkal Majalla" w:hAnsi="Sakkal Majalla" w:cs="Sakkal Majalla"/>
          <w:sz w:val="28"/>
          <w:szCs w:val="28"/>
        </w:rPr>
      </w:pPr>
      <w:r w:rsidRPr="00025625">
        <w:rPr>
          <w:rFonts w:ascii="Sakkal Majalla" w:hAnsi="Sakkal Majalla" w:cs="Sakkal Majalla"/>
          <w:sz w:val="28"/>
          <w:szCs w:val="28"/>
          <w:rtl/>
        </w:rPr>
        <w:t>أقل من 3 سنوات</w:t>
      </w:r>
    </w:p>
    <w:p w14:paraId="08A433B4" w14:textId="77777777" w:rsidR="00025625" w:rsidRPr="00025625" w:rsidRDefault="00025625" w:rsidP="00025625">
      <w:pPr>
        <w:numPr>
          <w:ilvl w:val="0"/>
          <w:numId w:val="26"/>
        </w:numPr>
        <w:rPr>
          <w:rFonts w:ascii="Sakkal Majalla" w:hAnsi="Sakkal Majalla" w:cs="Sakkal Majalla"/>
          <w:sz w:val="28"/>
          <w:szCs w:val="28"/>
        </w:rPr>
      </w:pPr>
      <w:r w:rsidRPr="00025625">
        <w:rPr>
          <w:rFonts w:ascii="Sakkal Majalla" w:hAnsi="Sakkal Majalla" w:cs="Sakkal Majalla"/>
          <w:sz w:val="28"/>
          <w:szCs w:val="28"/>
          <w:rtl/>
        </w:rPr>
        <w:t>من 3 إلى 7 سنوات</w:t>
      </w:r>
    </w:p>
    <w:p w14:paraId="1E60355E" w14:textId="77777777" w:rsidR="00025625" w:rsidRPr="00025625" w:rsidRDefault="00025625" w:rsidP="00025625">
      <w:pPr>
        <w:numPr>
          <w:ilvl w:val="0"/>
          <w:numId w:val="26"/>
        </w:numPr>
        <w:rPr>
          <w:rFonts w:ascii="Sakkal Majalla" w:hAnsi="Sakkal Majalla" w:cs="Sakkal Majalla"/>
          <w:sz w:val="28"/>
          <w:szCs w:val="28"/>
        </w:rPr>
      </w:pPr>
      <w:r w:rsidRPr="00025625">
        <w:rPr>
          <w:rFonts w:ascii="Sakkal Majalla" w:hAnsi="Sakkal Majalla" w:cs="Sakkal Majalla"/>
          <w:sz w:val="28"/>
          <w:szCs w:val="28"/>
          <w:rtl/>
        </w:rPr>
        <w:t>أكثر من 7 سنوات</w:t>
      </w:r>
    </w:p>
    <w:p w14:paraId="6BEC1ABB" w14:textId="77777777" w:rsidR="00025625" w:rsidRDefault="00025625" w:rsidP="00025625">
      <w:pPr>
        <w:rPr>
          <w:rFonts w:ascii="Sakkal Majalla" w:hAnsi="Sakkal Majalla" w:cs="Sakkal Majalla"/>
          <w:sz w:val="28"/>
          <w:szCs w:val="28"/>
          <w:rtl/>
        </w:rPr>
      </w:pPr>
      <w:r w:rsidRPr="00025625">
        <w:rPr>
          <w:rFonts w:ascii="Sakkal Majalla" w:hAnsi="Sakkal Majalla" w:cs="Sakkal Majalla"/>
          <w:sz w:val="28"/>
          <w:szCs w:val="28"/>
          <w:rtl/>
        </w:rPr>
        <w:t>ويساعد هذا التنوع في تمثيل الخبرات الحديثة والمتوسطة والمتقدمة داخل القطاع</w:t>
      </w:r>
      <w:r w:rsidRPr="00025625">
        <w:rPr>
          <w:rFonts w:ascii="Sakkal Majalla" w:hAnsi="Sakkal Majalla" w:cs="Sakkal Majalla"/>
          <w:sz w:val="28"/>
          <w:szCs w:val="28"/>
        </w:rPr>
        <w:t>.</w:t>
      </w:r>
    </w:p>
    <w:p w14:paraId="7158CEAA" w14:textId="77777777" w:rsidR="006C2549" w:rsidRDefault="006C2549" w:rsidP="00025625">
      <w:pPr>
        <w:rPr>
          <w:rFonts w:ascii="Sakkal Majalla" w:hAnsi="Sakkal Majalla" w:cs="Sakkal Majalla"/>
          <w:sz w:val="28"/>
          <w:szCs w:val="28"/>
          <w:rtl/>
        </w:rPr>
      </w:pPr>
    </w:p>
    <w:p w14:paraId="42F1B271" w14:textId="5E211237" w:rsidR="00025625" w:rsidRDefault="00025625" w:rsidP="000236B8">
      <w:pPr>
        <w:rPr>
          <w:rFonts w:ascii="Sakkal Majalla" w:hAnsi="Sakkal Majalla" w:cs="Sakkal Majalla"/>
          <w:sz w:val="28"/>
          <w:szCs w:val="28"/>
          <w:rtl/>
        </w:rPr>
      </w:pPr>
    </w:p>
    <w:p w14:paraId="365B9DF5" w14:textId="77777777" w:rsidR="00862B2E" w:rsidRPr="000236B8" w:rsidRDefault="00862B2E" w:rsidP="000236B8">
      <w:pPr>
        <w:rPr>
          <w:rFonts w:ascii="Sakkal Majalla" w:hAnsi="Sakkal Majalla" w:cs="Sakkal Majalla"/>
          <w:sz w:val="28"/>
          <w:szCs w:val="28"/>
          <w:rtl/>
        </w:rPr>
      </w:pPr>
    </w:p>
    <w:p w14:paraId="0083F312" w14:textId="3B9E4CB6" w:rsidR="00025625" w:rsidRPr="00025625" w:rsidRDefault="00025625" w:rsidP="00025625">
      <w:pPr>
        <w:rPr>
          <w:rFonts w:ascii="Sakkal Majalla" w:hAnsi="Sakkal Majalla" w:cs="Sakkal Majalla"/>
          <w:b/>
          <w:bCs/>
          <w:sz w:val="28"/>
          <w:szCs w:val="28"/>
        </w:rPr>
      </w:pPr>
      <w:r>
        <w:rPr>
          <w:rFonts w:ascii="Sakkal Majalla" w:hAnsi="Sakkal Majalla" w:cs="Sakkal Majalla" w:hint="cs"/>
          <w:b/>
          <w:bCs/>
          <w:sz w:val="28"/>
          <w:szCs w:val="28"/>
          <w:rtl/>
        </w:rPr>
        <w:lastRenderedPageBreak/>
        <w:t>3</w:t>
      </w:r>
      <w:r w:rsidRPr="00025625">
        <w:rPr>
          <w:rFonts w:ascii="Sakkal Majalla" w:hAnsi="Sakkal Majalla" w:cs="Sakkal Majalla"/>
          <w:b/>
          <w:bCs/>
          <w:sz w:val="28"/>
          <w:szCs w:val="28"/>
        </w:rPr>
        <w:t xml:space="preserve">. </w:t>
      </w:r>
      <w:r w:rsidRPr="00025625">
        <w:rPr>
          <w:rFonts w:ascii="Sakkal Majalla" w:hAnsi="Sakkal Majalla" w:cs="Sakkal Majalla"/>
          <w:b/>
          <w:bCs/>
          <w:sz w:val="28"/>
          <w:szCs w:val="28"/>
          <w:rtl/>
        </w:rPr>
        <w:t>الجهة التي يعمل بها المشارك</w:t>
      </w:r>
    </w:p>
    <w:p w14:paraId="6110AC30"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تنوعت جهات العمل بحيث شملت</w:t>
      </w:r>
      <w:r w:rsidRPr="00025625">
        <w:rPr>
          <w:rFonts w:ascii="Sakkal Majalla" w:hAnsi="Sakkal Majalla" w:cs="Sakkal Majalla"/>
          <w:sz w:val="28"/>
          <w:szCs w:val="28"/>
        </w:rPr>
        <w:t>:</w:t>
      </w:r>
    </w:p>
    <w:p w14:paraId="57AAA58C" w14:textId="77777777" w:rsidR="00025625" w:rsidRPr="00025625" w:rsidRDefault="00025625" w:rsidP="00025625">
      <w:pPr>
        <w:numPr>
          <w:ilvl w:val="0"/>
          <w:numId w:val="27"/>
        </w:numPr>
        <w:rPr>
          <w:rFonts w:ascii="Sakkal Majalla" w:hAnsi="Sakkal Majalla" w:cs="Sakkal Majalla"/>
          <w:sz w:val="28"/>
          <w:szCs w:val="28"/>
        </w:rPr>
      </w:pPr>
      <w:r w:rsidRPr="00025625">
        <w:rPr>
          <w:rFonts w:ascii="Sakkal Majalla" w:hAnsi="Sakkal Majalla" w:cs="Sakkal Majalla"/>
          <w:sz w:val="28"/>
          <w:szCs w:val="28"/>
          <w:rtl/>
        </w:rPr>
        <w:t>جهات حكومية</w:t>
      </w:r>
    </w:p>
    <w:p w14:paraId="489DD7AE" w14:textId="77777777" w:rsidR="00025625" w:rsidRPr="00025625" w:rsidRDefault="00025625" w:rsidP="00025625">
      <w:pPr>
        <w:numPr>
          <w:ilvl w:val="0"/>
          <w:numId w:val="27"/>
        </w:numPr>
        <w:rPr>
          <w:rFonts w:ascii="Sakkal Majalla" w:hAnsi="Sakkal Majalla" w:cs="Sakkal Majalla"/>
          <w:sz w:val="28"/>
          <w:szCs w:val="28"/>
        </w:rPr>
      </w:pPr>
      <w:r w:rsidRPr="00025625">
        <w:rPr>
          <w:rFonts w:ascii="Sakkal Majalla" w:hAnsi="Sakkal Majalla" w:cs="Sakkal Majalla"/>
          <w:sz w:val="28"/>
          <w:szCs w:val="28"/>
          <w:rtl/>
        </w:rPr>
        <w:t>شركات مقاولات</w:t>
      </w:r>
    </w:p>
    <w:p w14:paraId="6A6816A9" w14:textId="77777777" w:rsidR="00025625" w:rsidRPr="00025625" w:rsidRDefault="00025625" w:rsidP="00025625">
      <w:pPr>
        <w:numPr>
          <w:ilvl w:val="0"/>
          <w:numId w:val="27"/>
        </w:numPr>
        <w:rPr>
          <w:rFonts w:ascii="Sakkal Majalla" w:hAnsi="Sakkal Majalla" w:cs="Sakkal Majalla"/>
          <w:sz w:val="28"/>
          <w:szCs w:val="28"/>
        </w:rPr>
      </w:pPr>
      <w:r w:rsidRPr="00025625">
        <w:rPr>
          <w:rFonts w:ascii="Sakkal Majalla" w:hAnsi="Sakkal Majalla" w:cs="Sakkal Majalla"/>
          <w:sz w:val="28"/>
          <w:szCs w:val="28"/>
          <w:rtl/>
        </w:rPr>
        <w:t>مكاتب استشارية</w:t>
      </w:r>
    </w:p>
    <w:p w14:paraId="363A332D"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وهو ما يعكس التمثيل الحقيقي للجهات الأكثر مشاركة في تنفيذ مشاريع شبكات الكهرباء</w:t>
      </w:r>
      <w:r w:rsidRPr="00025625">
        <w:rPr>
          <w:rFonts w:ascii="Sakkal Majalla" w:hAnsi="Sakkal Majalla" w:cs="Sakkal Majalla"/>
          <w:sz w:val="28"/>
          <w:szCs w:val="28"/>
        </w:rPr>
        <w:t>.</w:t>
      </w:r>
    </w:p>
    <w:p w14:paraId="71CA20C2"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Pr>
        <w:pict w14:anchorId="1670AAF9">
          <v:rect id="_x0000_i1141" style="width:0;height:1.5pt" o:hralign="center" o:hrstd="t" o:hr="t" fillcolor="#a0a0a0" stroked="f"/>
        </w:pict>
      </w:r>
    </w:p>
    <w:p w14:paraId="7257A364" w14:textId="2D417920" w:rsidR="00025625" w:rsidRPr="00025625" w:rsidRDefault="00025625" w:rsidP="00025625">
      <w:pPr>
        <w:rPr>
          <w:rFonts w:ascii="Sakkal Majalla" w:hAnsi="Sakkal Majalla" w:cs="Sakkal Majalla"/>
          <w:b/>
          <w:bCs/>
          <w:sz w:val="28"/>
          <w:szCs w:val="28"/>
        </w:rPr>
      </w:pPr>
      <w:r>
        <w:rPr>
          <w:rFonts w:ascii="Sakkal Majalla" w:hAnsi="Sakkal Majalla" w:cs="Sakkal Majalla" w:hint="cs"/>
          <w:b/>
          <w:bCs/>
          <w:sz w:val="28"/>
          <w:szCs w:val="28"/>
          <w:rtl/>
        </w:rPr>
        <w:t>4</w:t>
      </w:r>
      <w:r w:rsidRPr="00025625">
        <w:rPr>
          <w:rFonts w:ascii="Sakkal Majalla" w:hAnsi="Sakkal Majalla" w:cs="Sakkal Majalla"/>
          <w:b/>
          <w:bCs/>
          <w:sz w:val="28"/>
          <w:szCs w:val="28"/>
        </w:rPr>
        <w:t xml:space="preserve">. </w:t>
      </w:r>
      <w:r w:rsidRPr="00025625">
        <w:rPr>
          <w:rFonts w:ascii="Sakkal Majalla" w:hAnsi="Sakkal Majalla" w:cs="Sakkal Majalla"/>
          <w:b/>
          <w:bCs/>
          <w:sz w:val="28"/>
          <w:szCs w:val="28"/>
          <w:rtl/>
        </w:rPr>
        <w:t>الارتباط بالمشاريع</w:t>
      </w:r>
    </w:p>
    <w:p w14:paraId="27242958"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 xml:space="preserve">كان غالبية المشاركين منخرطين بشكل مباشر في مراحل </w:t>
      </w:r>
      <w:r w:rsidRPr="00025625">
        <w:rPr>
          <w:rFonts w:ascii="Sakkal Majalla" w:hAnsi="Sakkal Majalla" w:cs="Sakkal Majalla"/>
          <w:b/>
          <w:bCs/>
          <w:sz w:val="28"/>
          <w:szCs w:val="28"/>
          <w:rtl/>
        </w:rPr>
        <w:t>التخطيط، التنفيذ، الإشراف، أو التشغيل</w:t>
      </w:r>
      <w:r w:rsidRPr="00025625">
        <w:rPr>
          <w:rFonts w:ascii="Sakkal Majalla" w:hAnsi="Sakkal Majalla" w:cs="Sakkal Majalla"/>
          <w:sz w:val="28"/>
          <w:szCs w:val="28"/>
          <w:rtl/>
        </w:rPr>
        <w:t>، مما يعزز مصداقية البيانات المتعلقة بالعوامل المؤثرة في تأخر المشاريع</w:t>
      </w:r>
      <w:r w:rsidRPr="00025625">
        <w:rPr>
          <w:rFonts w:ascii="Sakkal Majalla" w:hAnsi="Sakkal Majalla" w:cs="Sakkal Majalla"/>
          <w:sz w:val="28"/>
          <w:szCs w:val="28"/>
        </w:rPr>
        <w:t>.</w:t>
      </w:r>
    </w:p>
    <w:p w14:paraId="3152CBBE"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Pr>
        <w:pict w14:anchorId="7B5BC973">
          <v:rect id="_x0000_i1142" style="width:0;height:1.5pt" o:hralign="center" o:hrstd="t" o:hr="t" fillcolor="#a0a0a0" stroked="f"/>
        </w:pict>
      </w:r>
    </w:p>
    <w:p w14:paraId="505F0965" w14:textId="77777777" w:rsidR="00025625" w:rsidRPr="00025625" w:rsidRDefault="00025625" w:rsidP="00025625">
      <w:pPr>
        <w:rPr>
          <w:rFonts w:ascii="Sakkal Majalla" w:hAnsi="Sakkal Majalla" w:cs="Sakkal Majalla"/>
          <w:b/>
          <w:bCs/>
          <w:sz w:val="28"/>
          <w:szCs w:val="28"/>
        </w:rPr>
      </w:pPr>
      <w:r w:rsidRPr="00025625">
        <w:rPr>
          <w:rFonts w:ascii="Sakkal Majalla" w:hAnsi="Sakkal Majalla" w:cs="Sakkal Majalla"/>
          <w:b/>
          <w:bCs/>
          <w:sz w:val="28"/>
          <w:szCs w:val="28"/>
          <w:rtl/>
        </w:rPr>
        <w:t>أهمية البيانات الديموغرافية</w:t>
      </w:r>
    </w:p>
    <w:p w14:paraId="68F84B92"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يسهم هذا الجزء من البيانات في</w:t>
      </w:r>
      <w:r w:rsidRPr="00025625">
        <w:rPr>
          <w:rFonts w:ascii="Sakkal Majalla" w:hAnsi="Sakkal Majalla" w:cs="Sakkal Majalla"/>
          <w:sz w:val="28"/>
          <w:szCs w:val="28"/>
        </w:rPr>
        <w:t>:</w:t>
      </w:r>
    </w:p>
    <w:p w14:paraId="1877FEC0" w14:textId="77777777" w:rsidR="00025625" w:rsidRPr="00025625" w:rsidRDefault="00025625" w:rsidP="00025625">
      <w:pPr>
        <w:numPr>
          <w:ilvl w:val="0"/>
          <w:numId w:val="28"/>
        </w:numPr>
        <w:rPr>
          <w:rFonts w:ascii="Sakkal Majalla" w:hAnsi="Sakkal Majalla" w:cs="Sakkal Majalla"/>
          <w:sz w:val="28"/>
          <w:szCs w:val="28"/>
        </w:rPr>
      </w:pPr>
      <w:r w:rsidRPr="00025625">
        <w:rPr>
          <w:rFonts w:ascii="Sakkal Majalla" w:hAnsi="Sakkal Majalla" w:cs="Sakkal Majalla"/>
          <w:sz w:val="28"/>
          <w:szCs w:val="28"/>
          <w:rtl/>
        </w:rPr>
        <w:t>فهم خلفية المشاركين ومحيط تجربتهم المهنية</w:t>
      </w:r>
      <w:r w:rsidRPr="00025625">
        <w:rPr>
          <w:rFonts w:ascii="Sakkal Majalla" w:hAnsi="Sakkal Majalla" w:cs="Sakkal Majalla"/>
          <w:sz w:val="28"/>
          <w:szCs w:val="28"/>
        </w:rPr>
        <w:t>.</w:t>
      </w:r>
    </w:p>
    <w:p w14:paraId="4E74D601" w14:textId="77777777" w:rsidR="00025625" w:rsidRPr="00025625" w:rsidRDefault="00025625" w:rsidP="00025625">
      <w:pPr>
        <w:numPr>
          <w:ilvl w:val="0"/>
          <w:numId w:val="28"/>
        </w:numPr>
        <w:rPr>
          <w:rFonts w:ascii="Sakkal Majalla" w:hAnsi="Sakkal Majalla" w:cs="Sakkal Majalla"/>
          <w:sz w:val="28"/>
          <w:szCs w:val="28"/>
        </w:rPr>
      </w:pPr>
      <w:r w:rsidRPr="00025625">
        <w:rPr>
          <w:rFonts w:ascii="Sakkal Majalla" w:hAnsi="Sakkal Majalla" w:cs="Sakkal Majalla"/>
          <w:sz w:val="28"/>
          <w:szCs w:val="28"/>
          <w:rtl/>
        </w:rPr>
        <w:t>تفسير التباين في الاستجابات بين الفئات المختلفة</w:t>
      </w:r>
      <w:r w:rsidRPr="00025625">
        <w:rPr>
          <w:rFonts w:ascii="Sakkal Majalla" w:hAnsi="Sakkal Majalla" w:cs="Sakkal Majalla"/>
          <w:sz w:val="28"/>
          <w:szCs w:val="28"/>
        </w:rPr>
        <w:t>.</w:t>
      </w:r>
    </w:p>
    <w:p w14:paraId="135105AF" w14:textId="524A782E" w:rsidR="003425FD" w:rsidRPr="006C2549" w:rsidRDefault="00025625" w:rsidP="006C2549">
      <w:pPr>
        <w:numPr>
          <w:ilvl w:val="0"/>
          <w:numId w:val="28"/>
        </w:numPr>
        <w:rPr>
          <w:rFonts w:ascii="Sakkal Majalla" w:hAnsi="Sakkal Majalla" w:cs="Sakkal Majalla"/>
          <w:sz w:val="28"/>
          <w:szCs w:val="28"/>
          <w:rtl/>
        </w:rPr>
      </w:pPr>
      <w:r w:rsidRPr="00025625">
        <w:rPr>
          <w:rFonts w:ascii="Sakkal Majalla" w:hAnsi="Sakkal Majalla" w:cs="Sakkal Majalla"/>
          <w:sz w:val="28"/>
          <w:szCs w:val="28"/>
          <w:rtl/>
        </w:rPr>
        <w:t>دعم تحليل النتائج بشكل علمي دقيق</w:t>
      </w:r>
      <w:r w:rsidRPr="00025625">
        <w:rPr>
          <w:rFonts w:ascii="Sakkal Majalla" w:hAnsi="Sakkal Majalla" w:cs="Sakkal Majalla"/>
          <w:sz w:val="28"/>
          <w:szCs w:val="28"/>
        </w:rPr>
        <w:t>.</w:t>
      </w:r>
    </w:p>
    <w:tbl>
      <w:tblPr>
        <w:tblpPr w:leftFromText="180" w:rightFromText="180" w:vertAnchor="text" w:horzAnchor="margin" w:tblpXSpec="center" w:tblpY="488"/>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03"/>
        <w:gridCol w:w="4208"/>
      </w:tblGrid>
      <w:tr w:rsidR="000236B8" w:rsidRPr="000236B8" w14:paraId="00985B96" w14:textId="77777777" w:rsidTr="000236B8">
        <w:trPr>
          <w:trHeight w:val="210"/>
          <w:tblHeader/>
        </w:trPr>
        <w:tc>
          <w:tcPr>
            <w:tcW w:w="0" w:type="auto"/>
            <w:tcMar>
              <w:top w:w="150" w:type="dxa"/>
              <w:left w:w="0" w:type="dxa"/>
              <w:bottom w:w="150" w:type="dxa"/>
              <w:right w:w="240" w:type="dxa"/>
            </w:tcMar>
            <w:vAlign w:val="center"/>
            <w:hideMark/>
          </w:tcPr>
          <w:p w14:paraId="7F53311F"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rtl/>
                <w14:ligatures w14:val="none"/>
              </w:rPr>
              <w:t>المسمى الوظيفي</w:t>
            </w:r>
          </w:p>
        </w:tc>
        <w:tc>
          <w:tcPr>
            <w:tcW w:w="0" w:type="auto"/>
            <w:tcMar>
              <w:top w:w="150" w:type="dxa"/>
              <w:left w:w="240" w:type="dxa"/>
              <w:bottom w:w="150" w:type="dxa"/>
              <w:right w:w="240" w:type="dxa"/>
            </w:tcMar>
            <w:vAlign w:val="center"/>
            <w:hideMark/>
          </w:tcPr>
          <w:p w14:paraId="35906C52"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rtl/>
                <w14:ligatures w14:val="none"/>
              </w:rPr>
              <w:t>النسبة</w:t>
            </w:r>
            <w:r w:rsidRPr="000236B8">
              <w:rPr>
                <w:rFonts w:ascii="Segoe UI" w:eastAsia="Times New Roman" w:hAnsi="Segoe UI" w:cs="Segoe UI"/>
                <w:kern w:val="0"/>
                <w:sz w:val="23"/>
                <w:szCs w:val="23"/>
                <w14:ligatures w14:val="none"/>
              </w:rPr>
              <w:t xml:space="preserve"> (%)</w:t>
            </w:r>
          </w:p>
        </w:tc>
      </w:tr>
      <w:tr w:rsidR="000236B8" w:rsidRPr="000236B8" w14:paraId="0F77026A" w14:textId="77777777" w:rsidTr="000236B8">
        <w:trPr>
          <w:trHeight w:val="204"/>
        </w:trPr>
        <w:tc>
          <w:tcPr>
            <w:tcW w:w="0" w:type="auto"/>
            <w:tcMar>
              <w:top w:w="150" w:type="dxa"/>
              <w:left w:w="0" w:type="dxa"/>
              <w:bottom w:w="150" w:type="dxa"/>
              <w:right w:w="240" w:type="dxa"/>
            </w:tcMar>
            <w:vAlign w:val="center"/>
            <w:hideMark/>
          </w:tcPr>
          <w:p w14:paraId="6FFE3C24"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rtl/>
                <w14:ligatures w14:val="none"/>
              </w:rPr>
              <w:t>مهندس موقع</w:t>
            </w:r>
          </w:p>
        </w:tc>
        <w:tc>
          <w:tcPr>
            <w:tcW w:w="0" w:type="auto"/>
            <w:tcMar>
              <w:top w:w="150" w:type="dxa"/>
              <w:left w:w="240" w:type="dxa"/>
              <w:bottom w:w="150" w:type="dxa"/>
              <w:right w:w="0" w:type="dxa"/>
            </w:tcMar>
            <w:vAlign w:val="center"/>
            <w:hideMark/>
          </w:tcPr>
          <w:p w14:paraId="07562931"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14:ligatures w14:val="none"/>
              </w:rPr>
              <w:t>35%</w:t>
            </w:r>
          </w:p>
        </w:tc>
      </w:tr>
      <w:tr w:rsidR="000236B8" w:rsidRPr="000236B8" w14:paraId="0BE0360F" w14:textId="77777777" w:rsidTr="000236B8">
        <w:trPr>
          <w:trHeight w:val="210"/>
        </w:trPr>
        <w:tc>
          <w:tcPr>
            <w:tcW w:w="0" w:type="auto"/>
            <w:tcMar>
              <w:top w:w="150" w:type="dxa"/>
              <w:left w:w="0" w:type="dxa"/>
              <w:bottom w:w="150" w:type="dxa"/>
              <w:right w:w="240" w:type="dxa"/>
            </w:tcMar>
            <w:vAlign w:val="center"/>
            <w:hideMark/>
          </w:tcPr>
          <w:p w14:paraId="63A4462B"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rtl/>
                <w14:ligatures w14:val="none"/>
              </w:rPr>
              <w:t>مدير مشروع</w:t>
            </w:r>
          </w:p>
        </w:tc>
        <w:tc>
          <w:tcPr>
            <w:tcW w:w="0" w:type="auto"/>
            <w:tcMar>
              <w:top w:w="150" w:type="dxa"/>
              <w:left w:w="240" w:type="dxa"/>
              <w:bottom w:w="150" w:type="dxa"/>
              <w:right w:w="0" w:type="dxa"/>
            </w:tcMar>
            <w:vAlign w:val="center"/>
            <w:hideMark/>
          </w:tcPr>
          <w:p w14:paraId="3024B929"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14:ligatures w14:val="none"/>
              </w:rPr>
              <w:t>25%</w:t>
            </w:r>
          </w:p>
        </w:tc>
      </w:tr>
      <w:tr w:rsidR="000236B8" w:rsidRPr="000236B8" w14:paraId="142AD490" w14:textId="77777777" w:rsidTr="000236B8">
        <w:trPr>
          <w:trHeight w:val="374"/>
        </w:trPr>
        <w:tc>
          <w:tcPr>
            <w:tcW w:w="0" w:type="auto"/>
            <w:tcMar>
              <w:top w:w="150" w:type="dxa"/>
              <w:left w:w="0" w:type="dxa"/>
              <w:bottom w:w="150" w:type="dxa"/>
              <w:right w:w="240" w:type="dxa"/>
            </w:tcMar>
            <w:vAlign w:val="center"/>
            <w:hideMark/>
          </w:tcPr>
          <w:p w14:paraId="3386A0F6"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rtl/>
                <w14:ligatures w14:val="none"/>
              </w:rPr>
              <w:t>مشرف مشروع</w:t>
            </w:r>
          </w:p>
        </w:tc>
        <w:tc>
          <w:tcPr>
            <w:tcW w:w="0" w:type="auto"/>
            <w:tcMar>
              <w:top w:w="150" w:type="dxa"/>
              <w:left w:w="240" w:type="dxa"/>
              <w:bottom w:w="150" w:type="dxa"/>
              <w:right w:w="0" w:type="dxa"/>
            </w:tcMar>
            <w:vAlign w:val="center"/>
            <w:hideMark/>
          </w:tcPr>
          <w:p w14:paraId="4ED9CA18"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14:ligatures w14:val="none"/>
              </w:rPr>
              <w:t>20%</w:t>
            </w:r>
          </w:p>
        </w:tc>
      </w:tr>
      <w:tr w:rsidR="000236B8" w:rsidRPr="000236B8" w14:paraId="16F01A65" w14:textId="77777777" w:rsidTr="000236B8">
        <w:trPr>
          <w:trHeight w:val="210"/>
        </w:trPr>
        <w:tc>
          <w:tcPr>
            <w:tcW w:w="0" w:type="auto"/>
            <w:tcMar>
              <w:top w:w="150" w:type="dxa"/>
              <w:left w:w="0" w:type="dxa"/>
              <w:bottom w:w="150" w:type="dxa"/>
              <w:right w:w="240" w:type="dxa"/>
            </w:tcMar>
            <w:vAlign w:val="center"/>
            <w:hideMark/>
          </w:tcPr>
          <w:p w14:paraId="4A29439F"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rtl/>
                <w14:ligatures w14:val="none"/>
              </w:rPr>
              <w:t>فني تشغيل</w:t>
            </w:r>
          </w:p>
        </w:tc>
        <w:tc>
          <w:tcPr>
            <w:tcW w:w="0" w:type="auto"/>
            <w:tcMar>
              <w:top w:w="150" w:type="dxa"/>
              <w:left w:w="240" w:type="dxa"/>
              <w:bottom w:w="150" w:type="dxa"/>
              <w:right w:w="0" w:type="dxa"/>
            </w:tcMar>
            <w:vAlign w:val="center"/>
            <w:hideMark/>
          </w:tcPr>
          <w:p w14:paraId="2C140427"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14:ligatures w14:val="none"/>
              </w:rPr>
              <w:t>15%</w:t>
            </w:r>
          </w:p>
        </w:tc>
      </w:tr>
      <w:tr w:rsidR="000236B8" w:rsidRPr="000236B8" w14:paraId="5300FA36" w14:textId="77777777" w:rsidTr="000236B8">
        <w:trPr>
          <w:trHeight w:val="210"/>
        </w:trPr>
        <w:tc>
          <w:tcPr>
            <w:tcW w:w="0" w:type="auto"/>
            <w:tcMar>
              <w:top w:w="150" w:type="dxa"/>
              <w:left w:w="0" w:type="dxa"/>
              <w:bottom w:w="150" w:type="dxa"/>
              <w:right w:w="240" w:type="dxa"/>
            </w:tcMar>
            <w:vAlign w:val="center"/>
            <w:hideMark/>
          </w:tcPr>
          <w:p w14:paraId="14316072"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rtl/>
                <w14:ligatures w14:val="none"/>
              </w:rPr>
              <w:t>أخرى</w:t>
            </w:r>
          </w:p>
        </w:tc>
        <w:tc>
          <w:tcPr>
            <w:tcW w:w="0" w:type="auto"/>
            <w:tcMar>
              <w:top w:w="150" w:type="dxa"/>
              <w:left w:w="240" w:type="dxa"/>
              <w:bottom w:w="150" w:type="dxa"/>
              <w:right w:w="0" w:type="dxa"/>
            </w:tcMar>
            <w:vAlign w:val="center"/>
            <w:hideMark/>
          </w:tcPr>
          <w:p w14:paraId="454DC164" w14:textId="77777777" w:rsidR="000236B8" w:rsidRPr="000236B8" w:rsidRDefault="000236B8" w:rsidP="000236B8">
            <w:pPr>
              <w:bidi w:val="0"/>
              <w:spacing w:after="0" w:line="375" w:lineRule="atLeast"/>
              <w:rPr>
                <w:rFonts w:ascii="Segoe UI" w:eastAsia="Times New Roman" w:hAnsi="Segoe UI" w:cs="Segoe UI"/>
                <w:kern w:val="0"/>
                <w:sz w:val="23"/>
                <w:szCs w:val="23"/>
                <w14:ligatures w14:val="none"/>
              </w:rPr>
            </w:pPr>
            <w:r w:rsidRPr="000236B8">
              <w:rPr>
                <w:rFonts w:ascii="Segoe UI" w:eastAsia="Times New Roman" w:hAnsi="Segoe UI" w:cs="Segoe UI"/>
                <w:kern w:val="0"/>
                <w:sz w:val="23"/>
                <w:szCs w:val="23"/>
                <w14:ligatures w14:val="none"/>
              </w:rPr>
              <w:t>5%</w:t>
            </w:r>
          </w:p>
        </w:tc>
      </w:tr>
    </w:tbl>
    <w:p w14:paraId="0A4B505D" w14:textId="6C6AB3CC" w:rsidR="00025625" w:rsidRPr="00025625" w:rsidRDefault="003425FD" w:rsidP="006C2549">
      <w:pPr>
        <w:rPr>
          <w:rFonts w:ascii="Sakkal Majalla" w:hAnsi="Sakkal Majalla" w:cs="Sakkal Majalla"/>
          <w:sz w:val="28"/>
          <w:szCs w:val="28"/>
          <w:rtl/>
        </w:rPr>
      </w:pPr>
      <w:r w:rsidRPr="003425FD">
        <w:rPr>
          <w:rFonts w:ascii="Sakkal Majalla" w:hAnsi="Sakkal Majalla" w:cs="Sakkal Majalla"/>
          <w:b/>
          <w:bCs/>
          <w:sz w:val="28"/>
          <w:szCs w:val="28"/>
          <w:rtl/>
        </w:rPr>
        <w:t>جدول (</w:t>
      </w:r>
      <w:r w:rsidR="004900CE">
        <w:rPr>
          <w:rFonts w:ascii="Sakkal Majalla" w:hAnsi="Sakkal Majalla" w:cs="Sakkal Majalla" w:hint="cs"/>
          <w:b/>
          <w:bCs/>
          <w:sz w:val="28"/>
          <w:szCs w:val="28"/>
          <w:rtl/>
        </w:rPr>
        <w:t>2</w:t>
      </w:r>
      <w:r w:rsidRPr="003425FD">
        <w:rPr>
          <w:rFonts w:ascii="Sakkal Majalla" w:hAnsi="Sakkal Majalla" w:cs="Sakkal Majalla"/>
          <w:b/>
          <w:bCs/>
          <w:sz w:val="28"/>
          <w:szCs w:val="28"/>
          <w:rtl/>
        </w:rPr>
        <w:t>): التحليل الوصفي لمحاور الدراسة</w:t>
      </w:r>
    </w:p>
    <w:p w14:paraId="7717B152" w14:textId="77777777" w:rsidR="00025625" w:rsidRPr="00025625" w:rsidRDefault="00DA0D15" w:rsidP="00025625">
      <w:pPr>
        <w:rPr>
          <w:rFonts w:ascii="Sakkal Majalla" w:hAnsi="Sakkal Majalla" w:cs="Sakkal Majalla"/>
          <w:b/>
          <w:bCs/>
          <w:sz w:val="28"/>
          <w:szCs w:val="28"/>
          <w:u w:val="single"/>
        </w:rPr>
      </w:pPr>
      <w:r w:rsidRPr="00DA0D15">
        <w:rPr>
          <w:rFonts w:ascii="Sakkal Majalla" w:hAnsi="Sakkal Majalla" w:cs="Sakkal Majalla" w:hint="cs"/>
          <w:sz w:val="28"/>
          <w:szCs w:val="28"/>
          <w:u w:val="single"/>
          <w:rtl/>
        </w:rPr>
        <w:lastRenderedPageBreak/>
        <w:t>-</w:t>
      </w:r>
      <w:r w:rsidR="00025625" w:rsidRPr="00025625">
        <w:rPr>
          <w:rFonts w:ascii="Sakkal Majalla" w:hAnsi="Sakkal Majalla" w:cs="Sakkal Majalla"/>
          <w:b/>
          <w:bCs/>
          <w:sz w:val="28"/>
          <w:szCs w:val="28"/>
          <w:u w:val="single"/>
          <w:rtl/>
        </w:rPr>
        <w:t xml:space="preserve">ثبات أداة الدراسة (معامل </w:t>
      </w:r>
      <w:proofErr w:type="spellStart"/>
      <w:r w:rsidR="00025625" w:rsidRPr="00025625">
        <w:rPr>
          <w:rFonts w:ascii="Sakkal Majalla" w:hAnsi="Sakkal Majalla" w:cs="Sakkal Majalla"/>
          <w:b/>
          <w:bCs/>
          <w:sz w:val="28"/>
          <w:szCs w:val="28"/>
          <w:u w:val="single"/>
          <w:rtl/>
        </w:rPr>
        <w:t>كرونباخ</w:t>
      </w:r>
      <w:proofErr w:type="spellEnd"/>
      <w:r w:rsidR="00025625" w:rsidRPr="00025625">
        <w:rPr>
          <w:rFonts w:ascii="Sakkal Majalla" w:hAnsi="Sakkal Majalla" w:cs="Sakkal Majalla"/>
          <w:b/>
          <w:bCs/>
          <w:sz w:val="28"/>
          <w:szCs w:val="28"/>
          <w:u w:val="single"/>
          <w:rtl/>
        </w:rPr>
        <w:t xml:space="preserve"> ألفا)</w:t>
      </w:r>
    </w:p>
    <w:p w14:paraId="62FA812F"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 xml:space="preserve">يُعد الثبات أحد المؤشرات الأساسية التي تُستخدم للحكم على جودة أداة جمع البيانات، ويُقصد به مدى اتساق إجابات أفراد العينة على فقرات الاستبانة. وللتحقق من ثبات أداة الدراسة، تم استخدام </w:t>
      </w:r>
      <w:r w:rsidRPr="00025625">
        <w:rPr>
          <w:rFonts w:ascii="Sakkal Majalla" w:hAnsi="Sakkal Majalla" w:cs="Sakkal Majalla"/>
          <w:b/>
          <w:bCs/>
          <w:sz w:val="28"/>
          <w:szCs w:val="28"/>
          <w:rtl/>
        </w:rPr>
        <w:t xml:space="preserve">معامل </w:t>
      </w:r>
      <w:proofErr w:type="spellStart"/>
      <w:r w:rsidRPr="00025625">
        <w:rPr>
          <w:rFonts w:ascii="Sakkal Majalla" w:hAnsi="Sakkal Majalla" w:cs="Sakkal Majalla"/>
          <w:b/>
          <w:bCs/>
          <w:sz w:val="28"/>
          <w:szCs w:val="28"/>
          <w:rtl/>
        </w:rPr>
        <w:t>كرونباخ</w:t>
      </w:r>
      <w:proofErr w:type="spellEnd"/>
      <w:r w:rsidRPr="00025625">
        <w:rPr>
          <w:rFonts w:ascii="Sakkal Majalla" w:hAnsi="Sakkal Majalla" w:cs="Sakkal Majalla"/>
          <w:b/>
          <w:bCs/>
          <w:sz w:val="28"/>
          <w:szCs w:val="28"/>
          <w:rtl/>
        </w:rPr>
        <w:t xml:space="preserve"> ألفا</w:t>
      </w:r>
      <w:r w:rsidRPr="00025625">
        <w:rPr>
          <w:rFonts w:ascii="Sakkal Majalla" w:hAnsi="Sakkal Majalla" w:cs="Sakkal Majalla"/>
          <w:b/>
          <w:bCs/>
          <w:sz w:val="28"/>
          <w:szCs w:val="28"/>
        </w:rPr>
        <w:t xml:space="preserve"> (Cronbach’s Alpha)</w:t>
      </w:r>
      <w:r w:rsidRPr="00025625">
        <w:rPr>
          <w:rFonts w:ascii="Sakkal Majalla" w:hAnsi="Sakkal Majalla" w:cs="Sakkal Majalla"/>
          <w:sz w:val="28"/>
          <w:szCs w:val="28"/>
          <w:rtl/>
        </w:rPr>
        <w:t>، الذي يُعد من أكثر الأساليب شيوعًا في قياس الاتساق الداخلي لفقرات المحاور المختلفة</w:t>
      </w:r>
      <w:r w:rsidRPr="00025625">
        <w:rPr>
          <w:rFonts w:ascii="Sakkal Majalla" w:hAnsi="Sakkal Majalla" w:cs="Sakkal Majalla"/>
          <w:sz w:val="28"/>
          <w:szCs w:val="28"/>
        </w:rPr>
        <w:t>.</w:t>
      </w:r>
    </w:p>
    <w:p w14:paraId="3F3AE594"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 xml:space="preserve">وقد تم حساب معامل الثبات لكل محور من محاور الاستبانة، إضافة إلى حسابه للأداة ككل. ويعد الحصول على قيمة معامل ثبات </w:t>
      </w:r>
      <w:r w:rsidRPr="00025625">
        <w:rPr>
          <w:rFonts w:ascii="Sakkal Majalla" w:hAnsi="Sakkal Majalla" w:cs="Sakkal Majalla"/>
          <w:b/>
          <w:bCs/>
          <w:sz w:val="28"/>
          <w:szCs w:val="28"/>
          <w:rtl/>
        </w:rPr>
        <w:t>أعلى من</w:t>
      </w:r>
      <w:r w:rsidRPr="00025625">
        <w:rPr>
          <w:rFonts w:ascii="Sakkal Majalla" w:hAnsi="Sakkal Majalla" w:cs="Sakkal Majalla"/>
          <w:b/>
          <w:bCs/>
          <w:sz w:val="28"/>
          <w:szCs w:val="28"/>
        </w:rPr>
        <w:t xml:space="preserve"> (0.70)</w:t>
      </w:r>
      <w:r w:rsidRPr="00025625">
        <w:rPr>
          <w:rFonts w:ascii="Sakkal Majalla" w:hAnsi="Sakkal Majalla" w:cs="Sakkal Majalla"/>
          <w:sz w:val="28"/>
          <w:szCs w:val="28"/>
        </w:rPr>
        <w:t xml:space="preserve"> </w:t>
      </w:r>
      <w:r w:rsidRPr="00025625">
        <w:rPr>
          <w:rFonts w:ascii="Sakkal Majalla" w:hAnsi="Sakkal Majalla" w:cs="Sakkal Majalla"/>
          <w:sz w:val="28"/>
          <w:szCs w:val="28"/>
          <w:rtl/>
        </w:rPr>
        <w:t>مؤشرًا مقبولًا يدل على اتساق الفقرات وقدرتها على قياس البعد نفسه بدرجة موثوقة</w:t>
      </w:r>
      <w:r w:rsidRPr="00025625">
        <w:rPr>
          <w:rFonts w:ascii="Sakkal Majalla" w:hAnsi="Sakkal Majalla" w:cs="Sakkal Majalla"/>
          <w:sz w:val="28"/>
          <w:szCs w:val="28"/>
        </w:rPr>
        <w:t>.</w:t>
      </w:r>
    </w:p>
    <w:p w14:paraId="5186421F"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 xml:space="preserve">وأظهرت نتائج التحليل الإحصائي أن معاملات </w:t>
      </w:r>
      <w:proofErr w:type="spellStart"/>
      <w:r w:rsidRPr="00025625">
        <w:rPr>
          <w:rFonts w:ascii="Sakkal Majalla" w:hAnsi="Sakkal Majalla" w:cs="Sakkal Majalla"/>
          <w:sz w:val="28"/>
          <w:szCs w:val="28"/>
          <w:rtl/>
        </w:rPr>
        <w:t>كرونباخ</w:t>
      </w:r>
      <w:proofErr w:type="spellEnd"/>
      <w:r w:rsidRPr="00025625">
        <w:rPr>
          <w:rFonts w:ascii="Sakkal Majalla" w:hAnsi="Sakkal Majalla" w:cs="Sakkal Majalla"/>
          <w:sz w:val="28"/>
          <w:szCs w:val="28"/>
          <w:rtl/>
        </w:rPr>
        <w:t xml:space="preserve"> ألفا لجميع المحاور جاءت ضمن الحدود المقبولة علميًا، مما يشير إلى أن فقرات الاستبانة تتمتع بدرجة عالية من الثبات. كما يؤكد ذلك أن الاستجابات متجانسة، وأن الأداة قابلة للاعتماد عليها في قياس العوامل المؤثرة في تأخر تنفيذ مشاريع شبكات الكهرباء</w:t>
      </w:r>
      <w:r w:rsidRPr="00025625">
        <w:rPr>
          <w:rFonts w:ascii="Sakkal Majalla" w:hAnsi="Sakkal Majalla" w:cs="Sakkal Majalla"/>
          <w:sz w:val="28"/>
          <w:szCs w:val="28"/>
        </w:rPr>
        <w:t>.</w:t>
      </w:r>
    </w:p>
    <w:p w14:paraId="26A3738F" w14:textId="77777777" w:rsidR="00025625" w:rsidRPr="00025625" w:rsidRDefault="00025625" w:rsidP="00025625">
      <w:pPr>
        <w:rPr>
          <w:rFonts w:ascii="Sakkal Majalla" w:hAnsi="Sakkal Majalla" w:cs="Sakkal Majalla"/>
          <w:sz w:val="28"/>
          <w:szCs w:val="28"/>
        </w:rPr>
      </w:pPr>
      <w:r w:rsidRPr="00025625">
        <w:rPr>
          <w:rFonts w:ascii="Sakkal Majalla" w:hAnsi="Sakkal Majalla" w:cs="Sakkal Majalla"/>
          <w:sz w:val="28"/>
          <w:szCs w:val="28"/>
          <w:rtl/>
        </w:rPr>
        <w:t>وبناءً على ذلك، يمكن القول إن أداة الدراسة تتصف بمستوى مرتفع من الاتساق الداخلي، مما يعزز من دقة النتائج التي سيتم الاعتماد عليها في تحليل البيانات وتحقيق أهداف البحث</w:t>
      </w:r>
      <w:r w:rsidRPr="00025625">
        <w:rPr>
          <w:rFonts w:ascii="Sakkal Majalla" w:hAnsi="Sakkal Majalla" w:cs="Sakkal Majalla"/>
          <w:sz w:val="28"/>
          <w:szCs w:val="28"/>
        </w:rPr>
        <w:t>.</w:t>
      </w:r>
    </w:p>
    <w:p w14:paraId="04824F8B" w14:textId="77777777" w:rsidR="00DA0D15" w:rsidRDefault="00DA0D15" w:rsidP="00D22171">
      <w:pPr>
        <w:rPr>
          <w:rFonts w:ascii="Sakkal Majalla" w:hAnsi="Sakkal Majalla" w:cs="Sakkal Majalla"/>
          <w:sz w:val="28"/>
          <w:szCs w:val="28"/>
          <w:u w:val="single"/>
          <w:rtl/>
        </w:rPr>
      </w:pPr>
    </w:p>
    <w:p w14:paraId="21F5DE25" w14:textId="77777777" w:rsidR="00DA0D15" w:rsidRDefault="00DA0D15" w:rsidP="00D22171">
      <w:pPr>
        <w:rPr>
          <w:rFonts w:ascii="Sakkal Majalla" w:hAnsi="Sakkal Majalla" w:cs="Sakkal Majalla"/>
          <w:sz w:val="28"/>
          <w:szCs w:val="28"/>
          <w:u w:val="single"/>
          <w:rtl/>
        </w:rPr>
      </w:pPr>
    </w:p>
    <w:p w14:paraId="4B63AB75" w14:textId="77777777" w:rsidR="000236B8" w:rsidRDefault="000236B8" w:rsidP="000236B8">
      <w:pPr>
        <w:rPr>
          <w:rFonts w:ascii="Sakkal Majalla" w:hAnsi="Sakkal Majalla" w:cs="Sakkal Majalla"/>
          <w:sz w:val="28"/>
          <w:szCs w:val="28"/>
          <w:rtl/>
        </w:rPr>
      </w:pPr>
      <w:r>
        <w:rPr>
          <w:rFonts w:ascii="Sakkal Majalla" w:hAnsi="Sakkal Majalla" w:cs="Sakkal Majalla" w:hint="cs"/>
          <w:sz w:val="28"/>
          <w:szCs w:val="28"/>
          <w:u w:val="single"/>
          <w:rtl/>
        </w:rPr>
        <w:t>المقابلات</w:t>
      </w:r>
    </w:p>
    <w:p w14:paraId="1FC40BE0" w14:textId="791C3D2C" w:rsidR="000236B8" w:rsidRPr="000236B8" w:rsidRDefault="000236B8" w:rsidP="000236B8">
      <w:pPr>
        <w:rPr>
          <w:rFonts w:ascii="Sakkal Majalla" w:hAnsi="Sakkal Majalla" w:cs="Sakkal Majalla"/>
          <w:sz w:val="28"/>
          <w:szCs w:val="28"/>
        </w:rPr>
      </w:pPr>
      <w:r w:rsidRPr="000236B8">
        <w:rPr>
          <w:rFonts w:ascii="Sakkal Majalla" w:hAnsi="Sakkal Majalla" w:cs="Sakkal Majalla"/>
          <w:sz w:val="28"/>
          <w:szCs w:val="28"/>
          <w:rtl/>
        </w:rPr>
        <w:t>أسفرت المقابلات مع مديري المشاريع عن عدة تحديات رئيسية، منها</w:t>
      </w:r>
      <w:r w:rsidRPr="000236B8">
        <w:rPr>
          <w:rFonts w:ascii="Sakkal Majalla" w:hAnsi="Sakkal Majalla" w:cs="Sakkal Majalla"/>
          <w:sz w:val="28"/>
          <w:szCs w:val="28"/>
        </w:rPr>
        <w:t>:</w:t>
      </w:r>
    </w:p>
    <w:p w14:paraId="3F084EA4" w14:textId="77777777" w:rsidR="000236B8" w:rsidRPr="000236B8" w:rsidRDefault="000236B8" w:rsidP="000236B8">
      <w:pPr>
        <w:numPr>
          <w:ilvl w:val="0"/>
          <w:numId w:val="45"/>
        </w:numPr>
        <w:rPr>
          <w:rFonts w:ascii="Sakkal Majalla" w:hAnsi="Sakkal Majalla" w:cs="Sakkal Majalla"/>
          <w:sz w:val="28"/>
          <w:szCs w:val="28"/>
        </w:rPr>
      </w:pPr>
      <w:r w:rsidRPr="000236B8">
        <w:rPr>
          <w:rFonts w:ascii="Sakkal Majalla" w:hAnsi="Sakkal Majalla" w:cs="Sakkal Majalla"/>
          <w:sz w:val="28"/>
          <w:szCs w:val="28"/>
          <w:rtl/>
        </w:rPr>
        <w:t>تعقيد إجراءات الموافقات بين الجهات الحكومية</w:t>
      </w:r>
    </w:p>
    <w:p w14:paraId="3CBDC13F" w14:textId="77777777" w:rsidR="000236B8" w:rsidRPr="000236B8" w:rsidRDefault="000236B8" w:rsidP="000236B8">
      <w:pPr>
        <w:numPr>
          <w:ilvl w:val="0"/>
          <w:numId w:val="45"/>
        </w:numPr>
        <w:rPr>
          <w:rFonts w:ascii="Sakkal Majalla" w:hAnsi="Sakkal Majalla" w:cs="Sakkal Majalla"/>
          <w:sz w:val="28"/>
          <w:szCs w:val="28"/>
        </w:rPr>
      </w:pPr>
      <w:r w:rsidRPr="000236B8">
        <w:rPr>
          <w:rFonts w:ascii="Sakkal Majalla" w:hAnsi="Sakkal Majalla" w:cs="Sakkal Majalla"/>
          <w:sz w:val="28"/>
          <w:szCs w:val="28"/>
          <w:rtl/>
        </w:rPr>
        <w:t>تأخر صرف المستحقات المالية للمقاولين</w:t>
      </w:r>
    </w:p>
    <w:p w14:paraId="56AB554B" w14:textId="75C79E9B" w:rsidR="000236B8" w:rsidRPr="000236B8" w:rsidRDefault="000236B8" w:rsidP="000236B8">
      <w:pPr>
        <w:numPr>
          <w:ilvl w:val="0"/>
          <w:numId w:val="45"/>
        </w:numPr>
        <w:rPr>
          <w:rFonts w:ascii="Sakkal Majalla" w:hAnsi="Sakkal Majalla" w:cs="Sakkal Majalla"/>
          <w:sz w:val="28"/>
          <w:szCs w:val="28"/>
        </w:rPr>
      </w:pPr>
      <w:r w:rsidRPr="000236B8">
        <w:rPr>
          <w:rFonts w:ascii="Sakkal Majalla" w:hAnsi="Sakkal Majalla" w:cs="Sakkal Majalla"/>
          <w:sz w:val="28"/>
          <w:szCs w:val="28"/>
          <w:rtl/>
        </w:rPr>
        <w:t>مشاكل في تنسيق الموافقات الأمنية لمواقع العمل</w:t>
      </w:r>
    </w:p>
    <w:p w14:paraId="7B232CEE" w14:textId="77777777" w:rsidR="00DA0D15" w:rsidRPr="000236B8" w:rsidRDefault="00DA0D15" w:rsidP="00D22171">
      <w:pPr>
        <w:rPr>
          <w:rFonts w:ascii="Sakkal Majalla" w:hAnsi="Sakkal Majalla" w:cs="Sakkal Majalla"/>
          <w:sz w:val="28"/>
          <w:szCs w:val="28"/>
          <w:u w:val="single"/>
          <w:rtl/>
        </w:rPr>
      </w:pPr>
    </w:p>
    <w:p w14:paraId="3FDF06BE" w14:textId="77777777" w:rsidR="00DA0D15" w:rsidRDefault="00DA0D15" w:rsidP="00D22171">
      <w:pPr>
        <w:rPr>
          <w:rFonts w:ascii="Sakkal Majalla" w:hAnsi="Sakkal Majalla" w:cs="Sakkal Majalla"/>
          <w:sz w:val="28"/>
          <w:szCs w:val="28"/>
          <w:u w:val="single"/>
          <w:rtl/>
        </w:rPr>
      </w:pPr>
    </w:p>
    <w:p w14:paraId="5FB054F1" w14:textId="77777777" w:rsidR="00DA0D15" w:rsidRDefault="00DA0D15" w:rsidP="00D22171">
      <w:pPr>
        <w:rPr>
          <w:rFonts w:ascii="Sakkal Majalla" w:hAnsi="Sakkal Majalla" w:cs="Sakkal Majalla"/>
          <w:sz w:val="28"/>
          <w:szCs w:val="28"/>
          <w:u w:val="single"/>
          <w:rtl/>
        </w:rPr>
      </w:pPr>
    </w:p>
    <w:p w14:paraId="401BCDED" w14:textId="77777777" w:rsidR="00DA0D15" w:rsidRDefault="00DA0D15" w:rsidP="00D22171">
      <w:pPr>
        <w:rPr>
          <w:rFonts w:ascii="Sakkal Majalla" w:hAnsi="Sakkal Majalla" w:cs="Sakkal Majalla"/>
          <w:sz w:val="28"/>
          <w:szCs w:val="28"/>
          <w:u w:val="single"/>
          <w:rtl/>
        </w:rPr>
      </w:pPr>
    </w:p>
    <w:p w14:paraId="7816CE5B" w14:textId="77777777" w:rsidR="00DA0D15" w:rsidRDefault="00DA0D15" w:rsidP="00D22171">
      <w:pPr>
        <w:rPr>
          <w:rFonts w:ascii="Sakkal Majalla" w:hAnsi="Sakkal Majalla" w:cs="Sakkal Majalla"/>
          <w:sz w:val="28"/>
          <w:szCs w:val="28"/>
          <w:u w:val="single"/>
          <w:rtl/>
        </w:rPr>
      </w:pPr>
    </w:p>
    <w:p w14:paraId="05D595D9" w14:textId="77777777" w:rsidR="006C2549" w:rsidRDefault="006C2549" w:rsidP="00D22171">
      <w:pPr>
        <w:rPr>
          <w:rFonts w:ascii="Sakkal Majalla" w:hAnsi="Sakkal Majalla" w:cs="Sakkal Majalla"/>
          <w:sz w:val="28"/>
          <w:szCs w:val="28"/>
          <w:u w:val="single"/>
          <w:rtl/>
        </w:rPr>
      </w:pPr>
    </w:p>
    <w:p w14:paraId="3B35C29A" w14:textId="77777777" w:rsidR="00DA0D15" w:rsidRDefault="00DA0D15" w:rsidP="00D22171">
      <w:pPr>
        <w:rPr>
          <w:rFonts w:ascii="Sakkal Majalla" w:hAnsi="Sakkal Majalla" w:cs="Sakkal Majalla"/>
          <w:sz w:val="28"/>
          <w:szCs w:val="28"/>
          <w:u w:val="single"/>
          <w:rtl/>
        </w:rPr>
      </w:pPr>
    </w:p>
    <w:p w14:paraId="53D93122" w14:textId="77777777" w:rsidR="003425FD" w:rsidRPr="003425FD" w:rsidRDefault="003425FD" w:rsidP="003425FD">
      <w:pPr>
        <w:rPr>
          <w:rFonts w:ascii="Sakkal Majalla" w:hAnsi="Sakkal Majalla" w:cs="Sakkal Majalla"/>
          <w:b/>
          <w:bCs/>
          <w:sz w:val="28"/>
          <w:szCs w:val="28"/>
          <w:u w:val="single"/>
        </w:rPr>
      </w:pPr>
      <w:r w:rsidRPr="003425FD">
        <w:rPr>
          <w:rFonts w:ascii="Sakkal Majalla" w:hAnsi="Sakkal Majalla" w:cs="Sakkal Majalla"/>
          <w:b/>
          <w:bCs/>
          <w:sz w:val="28"/>
          <w:szCs w:val="28"/>
          <w:u w:val="single"/>
          <w:rtl/>
        </w:rPr>
        <w:lastRenderedPageBreak/>
        <w:t>المتوسطات الحسابية والانحرافات المعيارية لمحاور الدراسة</w:t>
      </w:r>
    </w:p>
    <w:p w14:paraId="4E3EC077" w14:textId="77777777" w:rsidR="003425FD" w:rsidRPr="003425FD" w:rsidRDefault="003425FD" w:rsidP="003425FD">
      <w:pPr>
        <w:rPr>
          <w:rFonts w:ascii="Sakkal Majalla" w:hAnsi="Sakkal Majalla" w:cs="Sakkal Majalla"/>
          <w:sz w:val="28"/>
          <w:szCs w:val="28"/>
        </w:rPr>
      </w:pPr>
      <w:r w:rsidRPr="003425FD">
        <w:rPr>
          <w:rFonts w:ascii="Sakkal Majalla" w:hAnsi="Sakkal Majalla" w:cs="Sakkal Majalla"/>
          <w:sz w:val="28"/>
          <w:szCs w:val="28"/>
          <w:rtl/>
        </w:rPr>
        <w:t>هدفت هذه الخطوة من التحليل الإحصائي إلى تحديد مستوى تأثير كل محور من محاور الدراسة على تأخر تنفيذ مشاريع شبكات الكهرباء، من خلال حساب المتوسطات الحسابية والانحرافات المعيارية لفقرات الاستبانة. ويسهم هذا التحليل في توضيح اتجاهات أفراد العينة ودرجة موافقتهم على العوامل المؤثرة في التأخير</w:t>
      </w:r>
      <w:r w:rsidRPr="003425FD">
        <w:rPr>
          <w:rFonts w:ascii="Sakkal Majalla" w:hAnsi="Sakkal Majalla" w:cs="Sakkal Majalla"/>
          <w:sz w:val="28"/>
          <w:szCs w:val="28"/>
        </w:rPr>
        <w:t>.</w:t>
      </w:r>
    </w:p>
    <w:p w14:paraId="586A6A46" w14:textId="77777777" w:rsidR="003425FD" w:rsidRPr="003425FD" w:rsidRDefault="003425FD" w:rsidP="003425FD">
      <w:pPr>
        <w:rPr>
          <w:rFonts w:ascii="Sakkal Majalla" w:hAnsi="Sakkal Majalla" w:cs="Sakkal Majalla"/>
          <w:sz w:val="28"/>
          <w:szCs w:val="28"/>
        </w:rPr>
      </w:pPr>
      <w:r w:rsidRPr="003425FD">
        <w:rPr>
          <w:rFonts w:ascii="Sakkal Majalla" w:hAnsi="Sakkal Majalla" w:cs="Sakkal Majalla"/>
          <w:sz w:val="28"/>
          <w:szCs w:val="28"/>
          <w:rtl/>
        </w:rPr>
        <w:t>وقد أظهرت النتائج تفاوتًا بين المحاور الخمسة للدراسة، على النحو الآتي</w:t>
      </w:r>
      <w:r w:rsidRPr="003425FD">
        <w:rPr>
          <w:rFonts w:ascii="Sakkal Majalla" w:hAnsi="Sakkal Majalla" w:cs="Sakkal Majalla"/>
          <w:sz w:val="28"/>
          <w:szCs w:val="28"/>
        </w:rPr>
        <w:t>:</w:t>
      </w:r>
    </w:p>
    <w:p w14:paraId="057BDF7E" w14:textId="77777777" w:rsidR="003425FD" w:rsidRPr="003425FD" w:rsidRDefault="003425FD" w:rsidP="003425FD">
      <w:pPr>
        <w:rPr>
          <w:rFonts w:ascii="Sakkal Majalla" w:hAnsi="Sakkal Majalla" w:cs="Sakkal Majalla"/>
          <w:sz w:val="28"/>
          <w:szCs w:val="28"/>
        </w:rPr>
      </w:pPr>
      <w:r w:rsidRPr="003425FD">
        <w:rPr>
          <w:rFonts w:ascii="Sakkal Majalla" w:hAnsi="Sakkal Majalla" w:cs="Sakkal Majalla"/>
          <w:sz w:val="28"/>
          <w:szCs w:val="28"/>
        </w:rPr>
        <w:pict w14:anchorId="1B7ADF67">
          <v:rect id="_x0000_i1159" style="width:0;height:1.5pt" o:hralign="center" o:hrstd="t" o:hr="t" fillcolor="#a0a0a0" stroked="f"/>
        </w:pict>
      </w:r>
    </w:p>
    <w:p w14:paraId="7C399300" w14:textId="2CFBC916" w:rsidR="003425FD" w:rsidRPr="003425FD" w:rsidRDefault="003425FD" w:rsidP="003425FD">
      <w:pPr>
        <w:rPr>
          <w:rFonts w:ascii="Sakkal Majalla" w:hAnsi="Sakkal Majalla" w:cs="Sakkal Majalla"/>
          <w:b/>
          <w:bCs/>
          <w:sz w:val="28"/>
          <w:szCs w:val="28"/>
        </w:rPr>
      </w:pPr>
      <w:r w:rsidRPr="003425FD">
        <w:rPr>
          <w:rFonts w:ascii="Sakkal Majalla" w:hAnsi="Sakkal Majalla" w:cs="Sakkal Majalla"/>
          <w:b/>
          <w:bCs/>
          <w:sz w:val="28"/>
          <w:szCs w:val="28"/>
          <w:rtl/>
        </w:rPr>
        <w:t>جدول (</w:t>
      </w:r>
      <w:r w:rsidR="004900CE">
        <w:rPr>
          <w:rFonts w:ascii="Sakkal Majalla" w:hAnsi="Sakkal Majalla" w:cs="Sakkal Majalla" w:hint="cs"/>
          <w:b/>
          <w:bCs/>
          <w:sz w:val="28"/>
          <w:szCs w:val="28"/>
          <w:rtl/>
        </w:rPr>
        <w:t>3</w:t>
      </w:r>
      <w:r w:rsidRPr="003425FD">
        <w:rPr>
          <w:rFonts w:ascii="Sakkal Majalla" w:hAnsi="Sakkal Majalla" w:cs="Sakkal Majalla"/>
          <w:b/>
          <w:bCs/>
          <w:sz w:val="28"/>
          <w:szCs w:val="28"/>
          <w:rtl/>
        </w:rPr>
        <w:t>): المتوسطات الحسابية والانحرافات المعيارية لمحاور الدراسة</w:t>
      </w:r>
    </w:p>
    <w:tbl>
      <w:tblPr>
        <w:tblW w:w="9421" w:type="dxa"/>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235"/>
        <w:gridCol w:w="3609"/>
        <w:gridCol w:w="2577"/>
      </w:tblGrid>
      <w:tr w:rsidR="000236B8" w:rsidRPr="000236B8" w14:paraId="5656149D" w14:textId="77777777" w:rsidTr="000236B8">
        <w:trPr>
          <w:trHeight w:val="248"/>
          <w:tblHeader/>
        </w:trPr>
        <w:tc>
          <w:tcPr>
            <w:tcW w:w="0" w:type="auto"/>
            <w:shd w:val="clear" w:color="auto" w:fill="FFFFFF"/>
            <w:tcMar>
              <w:top w:w="150" w:type="dxa"/>
              <w:left w:w="0" w:type="dxa"/>
              <w:bottom w:w="150" w:type="dxa"/>
              <w:right w:w="240" w:type="dxa"/>
            </w:tcMar>
            <w:vAlign w:val="center"/>
            <w:hideMark/>
          </w:tcPr>
          <w:p w14:paraId="22741AE0"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المحور</w:t>
            </w:r>
          </w:p>
        </w:tc>
        <w:tc>
          <w:tcPr>
            <w:tcW w:w="0" w:type="auto"/>
            <w:shd w:val="clear" w:color="auto" w:fill="FFFFFF"/>
            <w:tcMar>
              <w:top w:w="150" w:type="dxa"/>
              <w:left w:w="240" w:type="dxa"/>
              <w:bottom w:w="150" w:type="dxa"/>
              <w:right w:w="240" w:type="dxa"/>
            </w:tcMar>
            <w:vAlign w:val="center"/>
            <w:hideMark/>
          </w:tcPr>
          <w:p w14:paraId="5B37CF20"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 xml:space="preserve">معامل </w:t>
            </w:r>
            <w:proofErr w:type="spellStart"/>
            <w:r w:rsidRPr="000236B8">
              <w:rPr>
                <w:rFonts w:ascii="Segoe UI" w:eastAsia="Times New Roman" w:hAnsi="Segoe UI" w:cs="Segoe UI"/>
                <w:color w:val="0F1115"/>
                <w:kern w:val="0"/>
                <w:sz w:val="23"/>
                <w:szCs w:val="23"/>
                <w:rtl/>
                <w14:ligatures w14:val="none"/>
              </w:rPr>
              <w:t>كرونباخ</w:t>
            </w:r>
            <w:proofErr w:type="spellEnd"/>
            <w:r w:rsidRPr="000236B8">
              <w:rPr>
                <w:rFonts w:ascii="Segoe UI" w:eastAsia="Times New Roman" w:hAnsi="Segoe UI" w:cs="Segoe UI"/>
                <w:color w:val="0F1115"/>
                <w:kern w:val="0"/>
                <w:sz w:val="23"/>
                <w:szCs w:val="23"/>
                <w:rtl/>
                <w14:ligatures w14:val="none"/>
              </w:rPr>
              <w:t xml:space="preserve"> ألفا</w:t>
            </w:r>
          </w:p>
        </w:tc>
        <w:tc>
          <w:tcPr>
            <w:tcW w:w="0" w:type="auto"/>
            <w:shd w:val="clear" w:color="auto" w:fill="FFFFFF"/>
            <w:tcMar>
              <w:top w:w="150" w:type="dxa"/>
              <w:left w:w="240" w:type="dxa"/>
              <w:bottom w:w="150" w:type="dxa"/>
              <w:right w:w="240" w:type="dxa"/>
            </w:tcMar>
            <w:vAlign w:val="center"/>
            <w:hideMark/>
          </w:tcPr>
          <w:p w14:paraId="0711F0F8"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التفسير</w:t>
            </w:r>
          </w:p>
        </w:tc>
      </w:tr>
      <w:tr w:rsidR="000236B8" w:rsidRPr="000236B8" w14:paraId="565A3594" w14:textId="77777777" w:rsidTr="000236B8">
        <w:trPr>
          <w:trHeight w:val="240"/>
        </w:trPr>
        <w:tc>
          <w:tcPr>
            <w:tcW w:w="0" w:type="auto"/>
            <w:shd w:val="clear" w:color="auto" w:fill="FFFFFF"/>
            <w:tcMar>
              <w:top w:w="150" w:type="dxa"/>
              <w:left w:w="0" w:type="dxa"/>
              <w:bottom w:w="150" w:type="dxa"/>
              <w:right w:w="240" w:type="dxa"/>
            </w:tcMar>
            <w:vAlign w:val="center"/>
            <w:hideMark/>
          </w:tcPr>
          <w:p w14:paraId="3F619F8E"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العوامل الفنية</w:t>
            </w:r>
          </w:p>
        </w:tc>
        <w:tc>
          <w:tcPr>
            <w:tcW w:w="0" w:type="auto"/>
            <w:shd w:val="clear" w:color="auto" w:fill="FFFFFF"/>
            <w:tcMar>
              <w:top w:w="150" w:type="dxa"/>
              <w:left w:w="240" w:type="dxa"/>
              <w:bottom w:w="150" w:type="dxa"/>
              <w:right w:w="240" w:type="dxa"/>
            </w:tcMar>
            <w:vAlign w:val="center"/>
            <w:hideMark/>
          </w:tcPr>
          <w:p w14:paraId="1F32E03B"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14:ligatures w14:val="none"/>
              </w:rPr>
              <w:t>0.84</w:t>
            </w:r>
          </w:p>
        </w:tc>
        <w:tc>
          <w:tcPr>
            <w:tcW w:w="0" w:type="auto"/>
            <w:shd w:val="clear" w:color="auto" w:fill="FFFFFF"/>
            <w:tcMar>
              <w:top w:w="150" w:type="dxa"/>
              <w:left w:w="240" w:type="dxa"/>
              <w:bottom w:w="150" w:type="dxa"/>
              <w:right w:w="0" w:type="dxa"/>
            </w:tcMar>
            <w:vAlign w:val="center"/>
            <w:hideMark/>
          </w:tcPr>
          <w:p w14:paraId="7DD10282"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ثبات عالي</w:t>
            </w:r>
          </w:p>
        </w:tc>
      </w:tr>
      <w:tr w:rsidR="000236B8" w:rsidRPr="000236B8" w14:paraId="30C72E72" w14:textId="77777777" w:rsidTr="000236B8">
        <w:trPr>
          <w:trHeight w:val="248"/>
        </w:trPr>
        <w:tc>
          <w:tcPr>
            <w:tcW w:w="0" w:type="auto"/>
            <w:shd w:val="clear" w:color="auto" w:fill="FFFFFF"/>
            <w:tcMar>
              <w:top w:w="150" w:type="dxa"/>
              <w:left w:w="0" w:type="dxa"/>
              <w:bottom w:w="150" w:type="dxa"/>
              <w:right w:w="240" w:type="dxa"/>
            </w:tcMar>
            <w:vAlign w:val="center"/>
            <w:hideMark/>
          </w:tcPr>
          <w:p w14:paraId="5DC64E73"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العوامل الإدارية</w:t>
            </w:r>
          </w:p>
        </w:tc>
        <w:tc>
          <w:tcPr>
            <w:tcW w:w="0" w:type="auto"/>
            <w:shd w:val="clear" w:color="auto" w:fill="FFFFFF"/>
            <w:tcMar>
              <w:top w:w="150" w:type="dxa"/>
              <w:left w:w="240" w:type="dxa"/>
              <w:bottom w:w="150" w:type="dxa"/>
              <w:right w:w="240" w:type="dxa"/>
            </w:tcMar>
            <w:vAlign w:val="center"/>
            <w:hideMark/>
          </w:tcPr>
          <w:p w14:paraId="1BBC69E5"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14:ligatures w14:val="none"/>
              </w:rPr>
              <w:t>0.88</w:t>
            </w:r>
          </w:p>
        </w:tc>
        <w:tc>
          <w:tcPr>
            <w:tcW w:w="0" w:type="auto"/>
            <w:shd w:val="clear" w:color="auto" w:fill="FFFFFF"/>
            <w:tcMar>
              <w:top w:w="150" w:type="dxa"/>
              <w:left w:w="240" w:type="dxa"/>
              <w:bottom w:w="150" w:type="dxa"/>
              <w:right w:w="0" w:type="dxa"/>
            </w:tcMar>
            <w:vAlign w:val="center"/>
            <w:hideMark/>
          </w:tcPr>
          <w:p w14:paraId="2637410C"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ثبات عالي جداً</w:t>
            </w:r>
          </w:p>
        </w:tc>
      </w:tr>
      <w:tr w:rsidR="000236B8" w:rsidRPr="000236B8" w14:paraId="3AE2A720" w14:textId="77777777" w:rsidTr="000236B8">
        <w:trPr>
          <w:trHeight w:val="248"/>
        </w:trPr>
        <w:tc>
          <w:tcPr>
            <w:tcW w:w="0" w:type="auto"/>
            <w:shd w:val="clear" w:color="auto" w:fill="FFFFFF"/>
            <w:tcMar>
              <w:top w:w="150" w:type="dxa"/>
              <w:left w:w="0" w:type="dxa"/>
              <w:bottom w:w="150" w:type="dxa"/>
              <w:right w:w="240" w:type="dxa"/>
            </w:tcMar>
            <w:vAlign w:val="center"/>
            <w:hideMark/>
          </w:tcPr>
          <w:p w14:paraId="644D9105"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العوامل اللوجستية</w:t>
            </w:r>
          </w:p>
        </w:tc>
        <w:tc>
          <w:tcPr>
            <w:tcW w:w="0" w:type="auto"/>
            <w:shd w:val="clear" w:color="auto" w:fill="FFFFFF"/>
            <w:tcMar>
              <w:top w:w="150" w:type="dxa"/>
              <w:left w:w="240" w:type="dxa"/>
              <w:bottom w:w="150" w:type="dxa"/>
              <w:right w:w="240" w:type="dxa"/>
            </w:tcMar>
            <w:vAlign w:val="center"/>
            <w:hideMark/>
          </w:tcPr>
          <w:p w14:paraId="0EC16335"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14:ligatures w14:val="none"/>
              </w:rPr>
              <w:t>0.79</w:t>
            </w:r>
          </w:p>
        </w:tc>
        <w:tc>
          <w:tcPr>
            <w:tcW w:w="0" w:type="auto"/>
            <w:shd w:val="clear" w:color="auto" w:fill="FFFFFF"/>
            <w:tcMar>
              <w:top w:w="150" w:type="dxa"/>
              <w:left w:w="240" w:type="dxa"/>
              <w:bottom w:w="150" w:type="dxa"/>
              <w:right w:w="0" w:type="dxa"/>
            </w:tcMar>
            <w:vAlign w:val="center"/>
            <w:hideMark/>
          </w:tcPr>
          <w:p w14:paraId="2C079B6E"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ثبات مقبول</w:t>
            </w:r>
          </w:p>
        </w:tc>
      </w:tr>
      <w:tr w:rsidR="000236B8" w:rsidRPr="000236B8" w14:paraId="6945697F" w14:textId="77777777" w:rsidTr="000236B8">
        <w:trPr>
          <w:trHeight w:val="248"/>
        </w:trPr>
        <w:tc>
          <w:tcPr>
            <w:tcW w:w="0" w:type="auto"/>
            <w:shd w:val="clear" w:color="auto" w:fill="FFFFFF"/>
            <w:tcMar>
              <w:top w:w="150" w:type="dxa"/>
              <w:left w:w="0" w:type="dxa"/>
              <w:bottom w:w="150" w:type="dxa"/>
              <w:right w:w="240" w:type="dxa"/>
            </w:tcMar>
            <w:vAlign w:val="center"/>
            <w:hideMark/>
          </w:tcPr>
          <w:p w14:paraId="24323A23"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إدارة المخاطر</w:t>
            </w:r>
          </w:p>
        </w:tc>
        <w:tc>
          <w:tcPr>
            <w:tcW w:w="0" w:type="auto"/>
            <w:shd w:val="clear" w:color="auto" w:fill="FFFFFF"/>
            <w:tcMar>
              <w:top w:w="150" w:type="dxa"/>
              <w:left w:w="240" w:type="dxa"/>
              <w:bottom w:w="150" w:type="dxa"/>
              <w:right w:w="240" w:type="dxa"/>
            </w:tcMar>
            <w:vAlign w:val="center"/>
            <w:hideMark/>
          </w:tcPr>
          <w:p w14:paraId="35ED1D71"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14:ligatures w14:val="none"/>
              </w:rPr>
              <w:t>0.76</w:t>
            </w:r>
          </w:p>
        </w:tc>
        <w:tc>
          <w:tcPr>
            <w:tcW w:w="0" w:type="auto"/>
            <w:shd w:val="clear" w:color="auto" w:fill="FFFFFF"/>
            <w:tcMar>
              <w:top w:w="150" w:type="dxa"/>
              <w:left w:w="240" w:type="dxa"/>
              <w:bottom w:w="150" w:type="dxa"/>
              <w:right w:w="0" w:type="dxa"/>
            </w:tcMar>
            <w:vAlign w:val="center"/>
            <w:hideMark/>
          </w:tcPr>
          <w:p w14:paraId="648F51E3" w14:textId="77777777" w:rsidR="000236B8" w:rsidRPr="000236B8" w:rsidRDefault="000236B8" w:rsidP="000236B8">
            <w:pPr>
              <w:bidi w:val="0"/>
              <w:spacing w:after="0" w:line="375" w:lineRule="atLeast"/>
              <w:rPr>
                <w:rFonts w:ascii="Segoe UI" w:eastAsia="Times New Roman" w:hAnsi="Segoe UI" w:cs="Segoe UI"/>
                <w:color w:val="0F1115"/>
                <w:kern w:val="0"/>
                <w:sz w:val="23"/>
                <w:szCs w:val="23"/>
                <w14:ligatures w14:val="none"/>
              </w:rPr>
            </w:pPr>
            <w:r w:rsidRPr="000236B8">
              <w:rPr>
                <w:rFonts w:ascii="Segoe UI" w:eastAsia="Times New Roman" w:hAnsi="Segoe UI" w:cs="Segoe UI"/>
                <w:color w:val="0F1115"/>
                <w:kern w:val="0"/>
                <w:sz w:val="23"/>
                <w:szCs w:val="23"/>
                <w:rtl/>
                <w14:ligatures w14:val="none"/>
              </w:rPr>
              <w:t>ثبات مقبول</w:t>
            </w:r>
          </w:p>
        </w:tc>
      </w:tr>
    </w:tbl>
    <w:p w14:paraId="7396D879" w14:textId="77777777" w:rsidR="000236B8" w:rsidRDefault="000236B8" w:rsidP="007325A4">
      <w:pPr>
        <w:rPr>
          <w:rFonts w:ascii="Sakkal Majalla" w:hAnsi="Sakkal Majalla" w:cs="Sakkal Majalla"/>
          <w:sz w:val="28"/>
          <w:szCs w:val="28"/>
          <w:rtl/>
        </w:rPr>
      </w:pPr>
    </w:p>
    <w:p w14:paraId="586F457E" w14:textId="7C9638FC" w:rsidR="007325A4" w:rsidRPr="004C6317" w:rsidRDefault="000236B8" w:rsidP="007325A4">
      <w:pPr>
        <w:rPr>
          <w:rFonts w:ascii="Sakkal Majalla" w:hAnsi="Sakkal Majalla" w:cs="Sakkal Majalla"/>
          <w:sz w:val="28"/>
          <w:szCs w:val="28"/>
          <w:rtl/>
        </w:rPr>
      </w:pPr>
      <w:r>
        <w:rPr>
          <w:rFonts w:ascii="Sakkal Majalla" w:hAnsi="Sakkal Majalla" w:cs="Sakkal Majalla" w:hint="cs"/>
          <w:sz w:val="28"/>
          <w:szCs w:val="28"/>
          <w:rtl/>
        </w:rPr>
        <w:t>ا</w:t>
      </w:r>
      <w:r w:rsidR="007325A4" w:rsidRPr="007325A4">
        <w:rPr>
          <w:rFonts w:ascii="Sakkal Majalla" w:hAnsi="Sakkal Majalla" w:cs="Sakkal Majalla"/>
          <w:sz w:val="28"/>
          <w:szCs w:val="28"/>
          <w:rtl/>
        </w:rPr>
        <w:t>لجدول (</w:t>
      </w:r>
      <w:r w:rsidR="004900CE">
        <w:rPr>
          <w:rFonts w:ascii="Sakkal Majalla" w:hAnsi="Sakkal Majalla" w:cs="Sakkal Majalla" w:hint="cs"/>
          <w:sz w:val="28"/>
          <w:szCs w:val="28"/>
          <w:rtl/>
        </w:rPr>
        <w:t>4</w:t>
      </w:r>
      <w:r w:rsidR="007325A4" w:rsidRPr="007325A4">
        <w:rPr>
          <w:rFonts w:ascii="Sakkal Majalla" w:hAnsi="Sakkal Majalla" w:cs="Sakkal Majalla"/>
          <w:sz w:val="28"/>
          <w:szCs w:val="28"/>
          <w:rtl/>
        </w:rPr>
        <w:t>): المتوسطات الحسابية والانحرافات المعيارية – العوامل الفنية</w:t>
      </w:r>
    </w:p>
    <w:tbl>
      <w:tblPr>
        <w:tblW w:w="6490" w:type="dxa"/>
        <w:tblLook w:val="04A0" w:firstRow="1" w:lastRow="0" w:firstColumn="1" w:lastColumn="0" w:noHBand="0" w:noVBand="1"/>
      </w:tblPr>
      <w:tblGrid>
        <w:gridCol w:w="1705"/>
        <w:gridCol w:w="1595"/>
        <w:gridCol w:w="1595"/>
        <w:gridCol w:w="1595"/>
      </w:tblGrid>
      <w:tr w:rsidR="007325A4" w:rsidRPr="007325A4" w14:paraId="61942C69" w14:textId="77777777" w:rsidTr="007325A4">
        <w:trPr>
          <w:trHeight w:val="360"/>
        </w:trPr>
        <w:tc>
          <w:tcPr>
            <w:tcW w:w="1705" w:type="dxa"/>
            <w:tcBorders>
              <w:top w:val="single" w:sz="4" w:space="0" w:color="000000"/>
              <w:left w:val="single" w:sz="4" w:space="0" w:color="000000"/>
              <w:bottom w:val="single" w:sz="4" w:space="0" w:color="000000"/>
              <w:right w:val="single" w:sz="4" w:space="0" w:color="000000"/>
            </w:tcBorders>
            <w:noWrap/>
            <w:vAlign w:val="center"/>
            <w:hideMark/>
          </w:tcPr>
          <w:p w14:paraId="1F3677E9" w14:textId="77777777" w:rsidR="007325A4" w:rsidRPr="007325A4" w:rsidRDefault="007325A4" w:rsidP="007325A4">
            <w:pPr>
              <w:spacing w:after="0" w:line="240" w:lineRule="auto"/>
              <w:jc w:val="center"/>
              <w:rPr>
                <w:rFonts w:ascii="Arial" w:eastAsia="Times New Roman" w:hAnsi="Arial" w:cs="Arial"/>
                <w:b/>
                <w:bCs/>
                <w:kern w:val="0"/>
                <w14:ligatures w14:val="none"/>
              </w:rPr>
            </w:pPr>
            <w:r w:rsidRPr="007325A4">
              <w:rPr>
                <w:rFonts w:ascii="Arial" w:eastAsia="Times New Roman" w:hAnsi="Arial" w:cs="Arial"/>
                <w:b/>
                <w:bCs/>
                <w:kern w:val="0"/>
                <w:rtl/>
                <w14:ligatures w14:val="none"/>
              </w:rPr>
              <w:t>البند</w:t>
            </w:r>
          </w:p>
        </w:tc>
        <w:tc>
          <w:tcPr>
            <w:tcW w:w="1595" w:type="dxa"/>
            <w:tcBorders>
              <w:top w:val="single" w:sz="4" w:space="0" w:color="000000"/>
              <w:left w:val="nil"/>
              <w:bottom w:val="single" w:sz="4" w:space="0" w:color="000000"/>
              <w:right w:val="single" w:sz="4" w:space="0" w:color="000000"/>
            </w:tcBorders>
            <w:noWrap/>
            <w:vAlign w:val="center"/>
            <w:hideMark/>
          </w:tcPr>
          <w:p w14:paraId="07A2EF01"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المتوسط</w:t>
            </w:r>
          </w:p>
        </w:tc>
        <w:tc>
          <w:tcPr>
            <w:tcW w:w="1595" w:type="dxa"/>
            <w:tcBorders>
              <w:top w:val="single" w:sz="4" w:space="0" w:color="000000"/>
              <w:left w:val="nil"/>
              <w:bottom w:val="single" w:sz="4" w:space="0" w:color="000000"/>
              <w:right w:val="single" w:sz="4" w:space="0" w:color="000000"/>
            </w:tcBorders>
            <w:noWrap/>
            <w:vAlign w:val="center"/>
            <w:hideMark/>
          </w:tcPr>
          <w:p w14:paraId="10B7A62C"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الانحراف المعياري</w:t>
            </w:r>
          </w:p>
        </w:tc>
        <w:tc>
          <w:tcPr>
            <w:tcW w:w="1595" w:type="dxa"/>
            <w:tcBorders>
              <w:top w:val="single" w:sz="4" w:space="0" w:color="000000"/>
              <w:left w:val="nil"/>
              <w:bottom w:val="single" w:sz="4" w:space="0" w:color="000000"/>
              <w:right w:val="single" w:sz="4" w:space="0" w:color="000000"/>
            </w:tcBorders>
            <w:noWrap/>
            <w:vAlign w:val="center"/>
            <w:hideMark/>
          </w:tcPr>
          <w:p w14:paraId="706EB149"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الترتيب</w:t>
            </w:r>
          </w:p>
        </w:tc>
      </w:tr>
      <w:tr w:rsidR="007325A4" w:rsidRPr="007325A4" w14:paraId="296495E3" w14:textId="77777777" w:rsidTr="007325A4">
        <w:trPr>
          <w:trHeight w:val="342"/>
        </w:trPr>
        <w:tc>
          <w:tcPr>
            <w:tcW w:w="1705" w:type="dxa"/>
            <w:tcBorders>
              <w:top w:val="nil"/>
              <w:left w:val="single" w:sz="4" w:space="0" w:color="000000"/>
              <w:bottom w:val="single" w:sz="4" w:space="0" w:color="000000"/>
              <w:right w:val="single" w:sz="4" w:space="0" w:color="000000"/>
            </w:tcBorders>
            <w:noWrap/>
            <w:vAlign w:val="center"/>
            <w:hideMark/>
          </w:tcPr>
          <w:p w14:paraId="0C78B1C2" w14:textId="77777777" w:rsidR="007325A4" w:rsidRPr="007325A4" w:rsidRDefault="007325A4" w:rsidP="007325A4">
            <w:pPr>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rtl/>
                <w14:ligatures w14:val="none"/>
              </w:rPr>
              <w:t>جودة المعدات</w:t>
            </w:r>
          </w:p>
        </w:tc>
        <w:tc>
          <w:tcPr>
            <w:tcW w:w="1595" w:type="dxa"/>
            <w:tcBorders>
              <w:top w:val="nil"/>
              <w:left w:val="nil"/>
              <w:bottom w:val="single" w:sz="4" w:space="0" w:color="000000"/>
              <w:right w:val="single" w:sz="4" w:space="0" w:color="000000"/>
            </w:tcBorders>
            <w:noWrap/>
            <w:vAlign w:val="center"/>
            <w:hideMark/>
          </w:tcPr>
          <w:p w14:paraId="0D480B63"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4.1</w:t>
            </w:r>
          </w:p>
        </w:tc>
        <w:tc>
          <w:tcPr>
            <w:tcW w:w="1595" w:type="dxa"/>
            <w:tcBorders>
              <w:top w:val="nil"/>
              <w:left w:val="nil"/>
              <w:bottom w:val="single" w:sz="4" w:space="0" w:color="000000"/>
              <w:right w:val="single" w:sz="4" w:space="0" w:color="000000"/>
            </w:tcBorders>
            <w:noWrap/>
            <w:vAlign w:val="center"/>
            <w:hideMark/>
          </w:tcPr>
          <w:p w14:paraId="1FE99960"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0.54</w:t>
            </w:r>
          </w:p>
        </w:tc>
        <w:tc>
          <w:tcPr>
            <w:tcW w:w="1595" w:type="dxa"/>
            <w:tcBorders>
              <w:top w:val="nil"/>
              <w:left w:val="nil"/>
              <w:bottom w:val="single" w:sz="4" w:space="0" w:color="000000"/>
              <w:right w:val="single" w:sz="4" w:space="0" w:color="000000"/>
            </w:tcBorders>
            <w:noWrap/>
            <w:vAlign w:val="center"/>
            <w:hideMark/>
          </w:tcPr>
          <w:p w14:paraId="5FADCB7E"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1</w:t>
            </w:r>
          </w:p>
        </w:tc>
      </w:tr>
      <w:tr w:rsidR="007325A4" w:rsidRPr="007325A4" w14:paraId="1E89E64D" w14:textId="77777777" w:rsidTr="007325A4">
        <w:trPr>
          <w:trHeight w:val="342"/>
        </w:trPr>
        <w:tc>
          <w:tcPr>
            <w:tcW w:w="1705" w:type="dxa"/>
            <w:tcBorders>
              <w:top w:val="nil"/>
              <w:left w:val="single" w:sz="4" w:space="0" w:color="000000"/>
              <w:bottom w:val="single" w:sz="4" w:space="0" w:color="000000"/>
              <w:right w:val="single" w:sz="4" w:space="0" w:color="000000"/>
            </w:tcBorders>
            <w:noWrap/>
            <w:vAlign w:val="center"/>
            <w:hideMark/>
          </w:tcPr>
          <w:p w14:paraId="12D6FBA3"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تأخر التوريد</w:t>
            </w:r>
          </w:p>
        </w:tc>
        <w:tc>
          <w:tcPr>
            <w:tcW w:w="1595" w:type="dxa"/>
            <w:tcBorders>
              <w:top w:val="nil"/>
              <w:left w:val="nil"/>
              <w:bottom w:val="single" w:sz="4" w:space="0" w:color="000000"/>
              <w:right w:val="single" w:sz="4" w:space="0" w:color="000000"/>
            </w:tcBorders>
            <w:noWrap/>
            <w:vAlign w:val="center"/>
            <w:hideMark/>
          </w:tcPr>
          <w:p w14:paraId="5C804B58"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4.05</w:t>
            </w:r>
          </w:p>
        </w:tc>
        <w:tc>
          <w:tcPr>
            <w:tcW w:w="1595" w:type="dxa"/>
            <w:tcBorders>
              <w:top w:val="nil"/>
              <w:left w:val="nil"/>
              <w:bottom w:val="single" w:sz="4" w:space="0" w:color="000000"/>
              <w:right w:val="single" w:sz="4" w:space="0" w:color="000000"/>
            </w:tcBorders>
            <w:noWrap/>
            <w:vAlign w:val="center"/>
            <w:hideMark/>
          </w:tcPr>
          <w:p w14:paraId="40D75279"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0.6</w:t>
            </w:r>
          </w:p>
        </w:tc>
        <w:tc>
          <w:tcPr>
            <w:tcW w:w="1595" w:type="dxa"/>
            <w:tcBorders>
              <w:top w:val="nil"/>
              <w:left w:val="nil"/>
              <w:bottom w:val="single" w:sz="4" w:space="0" w:color="000000"/>
              <w:right w:val="single" w:sz="4" w:space="0" w:color="000000"/>
            </w:tcBorders>
            <w:noWrap/>
            <w:vAlign w:val="center"/>
            <w:hideMark/>
          </w:tcPr>
          <w:p w14:paraId="1F83CE31"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2</w:t>
            </w:r>
          </w:p>
        </w:tc>
      </w:tr>
      <w:tr w:rsidR="007325A4" w:rsidRPr="007325A4" w14:paraId="7C7A0A55" w14:textId="77777777" w:rsidTr="007325A4">
        <w:trPr>
          <w:trHeight w:val="342"/>
        </w:trPr>
        <w:tc>
          <w:tcPr>
            <w:tcW w:w="1705" w:type="dxa"/>
            <w:tcBorders>
              <w:top w:val="nil"/>
              <w:left w:val="single" w:sz="4" w:space="0" w:color="000000"/>
              <w:bottom w:val="single" w:sz="4" w:space="0" w:color="000000"/>
              <w:right w:val="single" w:sz="4" w:space="0" w:color="000000"/>
            </w:tcBorders>
            <w:noWrap/>
            <w:vAlign w:val="center"/>
            <w:hideMark/>
          </w:tcPr>
          <w:p w14:paraId="2B54C9CD"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المشكلات التقنية</w:t>
            </w:r>
          </w:p>
        </w:tc>
        <w:tc>
          <w:tcPr>
            <w:tcW w:w="1595" w:type="dxa"/>
            <w:tcBorders>
              <w:top w:val="nil"/>
              <w:left w:val="nil"/>
              <w:bottom w:val="single" w:sz="4" w:space="0" w:color="000000"/>
              <w:right w:val="single" w:sz="4" w:space="0" w:color="000000"/>
            </w:tcBorders>
            <w:noWrap/>
            <w:vAlign w:val="center"/>
            <w:hideMark/>
          </w:tcPr>
          <w:p w14:paraId="6ECE8F4B"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3.95</w:t>
            </w:r>
          </w:p>
        </w:tc>
        <w:tc>
          <w:tcPr>
            <w:tcW w:w="1595" w:type="dxa"/>
            <w:tcBorders>
              <w:top w:val="nil"/>
              <w:left w:val="nil"/>
              <w:bottom w:val="single" w:sz="4" w:space="0" w:color="000000"/>
              <w:right w:val="single" w:sz="4" w:space="0" w:color="000000"/>
            </w:tcBorders>
            <w:noWrap/>
            <w:vAlign w:val="center"/>
            <w:hideMark/>
          </w:tcPr>
          <w:p w14:paraId="055C1793"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0.7</w:t>
            </w:r>
          </w:p>
        </w:tc>
        <w:tc>
          <w:tcPr>
            <w:tcW w:w="1595" w:type="dxa"/>
            <w:tcBorders>
              <w:top w:val="nil"/>
              <w:left w:val="nil"/>
              <w:bottom w:val="single" w:sz="4" w:space="0" w:color="000000"/>
              <w:right w:val="single" w:sz="4" w:space="0" w:color="000000"/>
            </w:tcBorders>
            <w:noWrap/>
            <w:vAlign w:val="center"/>
            <w:hideMark/>
          </w:tcPr>
          <w:p w14:paraId="39012876"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3</w:t>
            </w:r>
          </w:p>
        </w:tc>
      </w:tr>
    </w:tbl>
    <w:p w14:paraId="1B6BEEFC" w14:textId="77777777" w:rsidR="007325A4" w:rsidRDefault="007325A4" w:rsidP="00D22171">
      <w:pPr>
        <w:rPr>
          <w:rFonts w:ascii="Sakkal Majalla" w:hAnsi="Sakkal Majalla" w:cs="Sakkal Majalla"/>
          <w:sz w:val="28"/>
          <w:szCs w:val="28"/>
          <w:rtl/>
        </w:rPr>
      </w:pPr>
    </w:p>
    <w:p w14:paraId="654ED326" w14:textId="77777777" w:rsidR="00862B2E" w:rsidRDefault="00862B2E" w:rsidP="00D22171">
      <w:pPr>
        <w:rPr>
          <w:rFonts w:ascii="Sakkal Majalla" w:hAnsi="Sakkal Majalla" w:cs="Sakkal Majalla"/>
          <w:sz w:val="28"/>
          <w:szCs w:val="28"/>
          <w:rtl/>
        </w:rPr>
      </w:pPr>
    </w:p>
    <w:p w14:paraId="5C932593" w14:textId="77777777" w:rsidR="00862B2E" w:rsidRDefault="00862B2E" w:rsidP="00D22171">
      <w:pPr>
        <w:rPr>
          <w:rFonts w:ascii="Sakkal Majalla" w:hAnsi="Sakkal Majalla" w:cs="Sakkal Majalla"/>
          <w:sz w:val="28"/>
          <w:szCs w:val="28"/>
          <w:rtl/>
        </w:rPr>
      </w:pPr>
    </w:p>
    <w:p w14:paraId="07FAAA3A" w14:textId="077D1F00" w:rsidR="007325A4" w:rsidRPr="007325A4" w:rsidRDefault="007325A4" w:rsidP="007325A4">
      <w:pPr>
        <w:rPr>
          <w:rFonts w:ascii="Sakkal Majalla" w:hAnsi="Sakkal Majalla" w:cs="Sakkal Majalla"/>
          <w:sz w:val="28"/>
          <w:szCs w:val="28"/>
        </w:rPr>
      </w:pPr>
      <w:r w:rsidRPr="007325A4">
        <w:rPr>
          <w:rFonts w:ascii="Sakkal Majalla" w:hAnsi="Sakkal Majalla" w:cs="Sakkal Majalla"/>
          <w:sz w:val="28"/>
          <w:szCs w:val="28"/>
          <w:rtl/>
        </w:rPr>
        <w:t>الجدول (</w:t>
      </w:r>
      <w:r w:rsidR="004900CE">
        <w:rPr>
          <w:rFonts w:ascii="Sakkal Majalla" w:hAnsi="Sakkal Majalla" w:cs="Sakkal Majalla" w:hint="cs"/>
          <w:sz w:val="28"/>
          <w:szCs w:val="28"/>
          <w:rtl/>
        </w:rPr>
        <w:t>5</w:t>
      </w:r>
      <w:r w:rsidRPr="007325A4">
        <w:rPr>
          <w:rFonts w:ascii="Sakkal Majalla" w:hAnsi="Sakkal Majalla" w:cs="Sakkal Majalla"/>
          <w:sz w:val="28"/>
          <w:szCs w:val="28"/>
          <w:rtl/>
        </w:rPr>
        <w:t>): المتوسطات الحسابية والانحرافات المعيارية – العوامل الإدارية والتنظيمية</w:t>
      </w:r>
    </w:p>
    <w:tbl>
      <w:tblPr>
        <w:tblW w:w="6358" w:type="dxa"/>
        <w:tblLook w:val="04A0" w:firstRow="1" w:lastRow="0" w:firstColumn="1" w:lastColumn="0" w:noHBand="0" w:noVBand="1"/>
      </w:tblPr>
      <w:tblGrid>
        <w:gridCol w:w="1846"/>
        <w:gridCol w:w="1504"/>
        <w:gridCol w:w="1504"/>
        <w:gridCol w:w="1504"/>
      </w:tblGrid>
      <w:tr w:rsidR="007325A4" w:rsidRPr="007325A4" w14:paraId="30232E3A" w14:textId="77777777" w:rsidTr="007325A4">
        <w:trPr>
          <w:trHeight w:val="336"/>
        </w:trPr>
        <w:tc>
          <w:tcPr>
            <w:tcW w:w="1846" w:type="dxa"/>
            <w:tcBorders>
              <w:top w:val="single" w:sz="4" w:space="0" w:color="000000"/>
              <w:left w:val="single" w:sz="4" w:space="0" w:color="000000"/>
              <w:bottom w:val="single" w:sz="4" w:space="0" w:color="000000"/>
              <w:right w:val="single" w:sz="4" w:space="0" w:color="000000"/>
            </w:tcBorders>
            <w:noWrap/>
            <w:vAlign w:val="center"/>
            <w:hideMark/>
          </w:tcPr>
          <w:p w14:paraId="2C1E0F59" w14:textId="77777777" w:rsidR="007325A4" w:rsidRPr="007325A4" w:rsidRDefault="007325A4" w:rsidP="007325A4">
            <w:pPr>
              <w:spacing w:after="0" w:line="240" w:lineRule="auto"/>
              <w:jc w:val="center"/>
              <w:rPr>
                <w:rFonts w:ascii="Arial" w:eastAsia="Times New Roman" w:hAnsi="Arial" w:cs="Arial"/>
                <w:b/>
                <w:bCs/>
                <w:kern w:val="0"/>
                <w14:ligatures w14:val="none"/>
              </w:rPr>
            </w:pPr>
            <w:r w:rsidRPr="007325A4">
              <w:rPr>
                <w:rFonts w:ascii="Arial" w:eastAsia="Times New Roman" w:hAnsi="Arial" w:cs="Arial"/>
                <w:b/>
                <w:bCs/>
                <w:kern w:val="0"/>
                <w:rtl/>
                <w14:ligatures w14:val="none"/>
              </w:rPr>
              <w:t>البند</w:t>
            </w:r>
          </w:p>
        </w:tc>
        <w:tc>
          <w:tcPr>
            <w:tcW w:w="1504" w:type="dxa"/>
            <w:tcBorders>
              <w:top w:val="single" w:sz="4" w:space="0" w:color="000000"/>
              <w:left w:val="nil"/>
              <w:bottom w:val="single" w:sz="4" w:space="0" w:color="000000"/>
              <w:right w:val="single" w:sz="4" w:space="0" w:color="000000"/>
            </w:tcBorders>
            <w:noWrap/>
            <w:vAlign w:val="center"/>
            <w:hideMark/>
          </w:tcPr>
          <w:p w14:paraId="183F8C8C"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المتوسط</w:t>
            </w:r>
          </w:p>
        </w:tc>
        <w:tc>
          <w:tcPr>
            <w:tcW w:w="1504" w:type="dxa"/>
            <w:tcBorders>
              <w:top w:val="single" w:sz="4" w:space="0" w:color="000000"/>
              <w:left w:val="nil"/>
              <w:bottom w:val="single" w:sz="4" w:space="0" w:color="000000"/>
              <w:right w:val="single" w:sz="4" w:space="0" w:color="000000"/>
            </w:tcBorders>
            <w:noWrap/>
            <w:vAlign w:val="center"/>
            <w:hideMark/>
          </w:tcPr>
          <w:p w14:paraId="58FF87B6"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الانحراف المعياري</w:t>
            </w:r>
          </w:p>
        </w:tc>
        <w:tc>
          <w:tcPr>
            <w:tcW w:w="1504" w:type="dxa"/>
            <w:tcBorders>
              <w:top w:val="single" w:sz="4" w:space="0" w:color="000000"/>
              <w:left w:val="nil"/>
              <w:bottom w:val="single" w:sz="4" w:space="0" w:color="000000"/>
              <w:right w:val="single" w:sz="4" w:space="0" w:color="000000"/>
            </w:tcBorders>
            <w:noWrap/>
            <w:vAlign w:val="center"/>
            <w:hideMark/>
          </w:tcPr>
          <w:p w14:paraId="5E063B70"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الترتيب</w:t>
            </w:r>
          </w:p>
        </w:tc>
      </w:tr>
      <w:tr w:rsidR="007325A4" w:rsidRPr="007325A4" w14:paraId="30726C27" w14:textId="77777777" w:rsidTr="007325A4">
        <w:trPr>
          <w:trHeight w:val="319"/>
        </w:trPr>
        <w:tc>
          <w:tcPr>
            <w:tcW w:w="1846" w:type="dxa"/>
            <w:tcBorders>
              <w:top w:val="nil"/>
              <w:left w:val="single" w:sz="4" w:space="0" w:color="000000"/>
              <w:bottom w:val="single" w:sz="4" w:space="0" w:color="000000"/>
              <w:right w:val="single" w:sz="4" w:space="0" w:color="000000"/>
            </w:tcBorders>
            <w:noWrap/>
            <w:vAlign w:val="center"/>
            <w:hideMark/>
          </w:tcPr>
          <w:p w14:paraId="50B1282F" w14:textId="77777777" w:rsidR="007325A4" w:rsidRPr="007325A4" w:rsidRDefault="007325A4" w:rsidP="007325A4">
            <w:pPr>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rtl/>
                <w14:ligatures w14:val="none"/>
              </w:rPr>
              <w:t>وضوح الأدوار</w:t>
            </w:r>
          </w:p>
        </w:tc>
        <w:tc>
          <w:tcPr>
            <w:tcW w:w="1504" w:type="dxa"/>
            <w:tcBorders>
              <w:top w:val="nil"/>
              <w:left w:val="nil"/>
              <w:bottom w:val="single" w:sz="4" w:space="0" w:color="000000"/>
              <w:right w:val="single" w:sz="4" w:space="0" w:color="000000"/>
            </w:tcBorders>
            <w:noWrap/>
            <w:vAlign w:val="center"/>
            <w:hideMark/>
          </w:tcPr>
          <w:p w14:paraId="375F66FF"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4.25</w:t>
            </w:r>
          </w:p>
        </w:tc>
        <w:tc>
          <w:tcPr>
            <w:tcW w:w="1504" w:type="dxa"/>
            <w:tcBorders>
              <w:top w:val="nil"/>
              <w:left w:val="nil"/>
              <w:bottom w:val="single" w:sz="4" w:space="0" w:color="000000"/>
              <w:right w:val="single" w:sz="4" w:space="0" w:color="000000"/>
            </w:tcBorders>
            <w:noWrap/>
            <w:vAlign w:val="center"/>
            <w:hideMark/>
          </w:tcPr>
          <w:p w14:paraId="61FF08E5"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0.5</w:t>
            </w:r>
          </w:p>
        </w:tc>
        <w:tc>
          <w:tcPr>
            <w:tcW w:w="1504" w:type="dxa"/>
            <w:tcBorders>
              <w:top w:val="nil"/>
              <w:left w:val="nil"/>
              <w:bottom w:val="single" w:sz="4" w:space="0" w:color="000000"/>
              <w:right w:val="single" w:sz="4" w:space="0" w:color="000000"/>
            </w:tcBorders>
            <w:noWrap/>
            <w:vAlign w:val="center"/>
            <w:hideMark/>
          </w:tcPr>
          <w:p w14:paraId="1005253E"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1</w:t>
            </w:r>
          </w:p>
        </w:tc>
      </w:tr>
      <w:tr w:rsidR="007325A4" w:rsidRPr="007325A4" w14:paraId="73A2C98F" w14:textId="77777777" w:rsidTr="007325A4">
        <w:trPr>
          <w:trHeight w:val="319"/>
        </w:trPr>
        <w:tc>
          <w:tcPr>
            <w:tcW w:w="1846" w:type="dxa"/>
            <w:tcBorders>
              <w:top w:val="nil"/>
              <w:left w:val="single" w:sz="4" w:space="0" w:color="000000"/>
              <w:bottom w:val="single" w:sz="4" w:space="0" w:color="000000"/>
              <w:right w:val="single" w:sz="4" w:space="0" w:color="000000"/>
            </w:tcBorders>
            <w:noWrap/>
            <w:vAlign w:val="center"/>
            <w:hideMark/>
          </w:tcPr>
          <w:p w14:paraId="30ABE996"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سرعة اتخاذ القرار</w:t>
            </w:r>
          </w:p>
        </w:tc>
        <w:tc>
          <w:tcPr>
            <w:tcW w:w="1504" w:type="dxa"/>
            <w:tcBorders>
              <w:top w:val="nil"/>
              <w:left w:val="nil"/>
              <w:bottom w:val="single" w:sz="4" w:space="0" w:color="000000"/>
              <w:right w:val="single" w:sz="4" w:space="0" w:color="000000"/>
            </w:tcBorders>
            <w:noWrap/>
            <w:vAlign w:val="center"/>
            <w:hideMark/>
          </w:tcPr>
          <w:p w14:paraId="4E2CFC07"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4.18</w:t>
            </w:r>
          </w:p>
        </w:tc>
        <w:tc>
          <w:tcPr>
            <w:tcW w:w="1504" w:type="dxa"/>
            <w:tcBorders>
              <w:top w:val="nil"/>
              <w:left w:val="nil"/>
              <w:bottom w:val="single" w:sz="4" w:space="0" w:color="000000"/>
              <w:right w:val="single" w:sz="4" w:space="0" w:color="000000"/>
            </w:tcBorders>
            <w:noWrap/>
            <w:vAlign w:val="center"/>
            <w:hideMark/>
          </w:tcPr>
          <w:p w14:paraId="2ECD7EE5"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0.58</w:t>
            </w:r>
          </w:p>
        </w:tc>
        <w:tc>
          <w:tcPr>
            <w:tcW w:w="1504" w:type="dxa"/>
            <w:tcBorders>
              <w:top w:val="nil"/>
              <w:left w:val="nil"/>
              <w:bottom w:val="single" w:sz="4" w:space="0" w:color="000000"/>
              <w:right w:val="single" w:sz="4" w:space="0" w:color="000000"/>
            </w:tcBorders>
            <w:noWrap/>
            <w:vAlign w:val="center"/>
            <w:hideMark/>
          </w:tcPr>
          <w:p w14:paraId="1C89F5AE"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2</w:t>
            </w:r>
          </w:p>
        </w:tc>
      </w:tr>
      <w:tr w:rsidR="007325A4" w:rsidRPr="007325A4" w14:paraId="74A2AB9F" w14:textId="77777777" w:rsidTr="007325A4">
        <w:trPr>
          <w:trHeight w:val="319"/>
        </w:trPr>
        <w:tc>
          <w:tcPr>
            <w:tcW w:w="1846" w:type="dxa"/>
            <w:tcBorders>
              <w:top w:val="nil"/>
              <w:left w:val="single" w:sz="4" w:space="0" w:color="000000"/>
              <w:bottom w:val="single" w:sz="4" w:space="0" w:color="000000"/>
              <w:right w:val="single" w:sz="4" w:space="0" w:color="000000"/>
            </w:tcBorders>
            <w:noWrap/>
            <w:vAlign w:val="center"/>
            <w:hideMark/>
          </w:tcPr>
          <w:p w14:paraId="471B5960"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كفاءة الإدارة</w:t>
            </w:r>
          </w:p>
        </w:tc>
        <w:tc>
          <w:tcPr>
            <w:tcW w:w="1504" w:type="dxa"/>
            <w:tcBorders>
              <w:top w:val="nil"/>
              <w:left w:val="nil"/>
              <w:bottom w:val="single" w:sz="4" w:space="0" w:color="000000"/>
              <w:right w:val="single" w:sz="4" w:space="0" w:color="000000"/>
            </w:tcBorders>
            <w:noWrap/>
            <w:vAlign w:val="center"/>
            <w:hideMark/>
          </w:tcPr>
          <w:p w14:paraId="7F409D66"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4</w:t>
            </w:r>
          </w:p>
        </w:tc>
        <w:tc>
          <w:tcPr>
            <w:tcW w:w="1504" w:type="dxa"/>
            <w:tcBorders>
              <w:top w:val="nil"/>
              <w:left w:val="nil"/>
              <w:bottom w:val="single" w:sz="4" w:space="0" w:color="000000"/>
              <w:right w:val="single" w:sz="4" w:space="0" w:color="000000"/>
            </w:tcBorders>
            <w:noWrap/>
            <w:vAlign w:val="center"/>
            <w:hideMark/>
          </w:tcPr>
          <w:p w14:paraId="6CE356FA"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0.62</w:t>
            </w:r>
          </w:p>
        </w:tc>
        <w:tc>
          <w:tcPr>
            <w:tcW w:w="1504" w:type="dxa"/>
            <w:tcBorders>
              <w:top w:val="nil"/>
              <w:left w:val="nil"/>
              <w:bottom w:val="single" w:sz="4" w:space="0" w:color="000000"/>
              <w:right w:val="single" w:sz="4" w:space="0" w:color="000000"/>
            </w:tcBorders>
            <w:noWrap/>
            <w:vAlign w:val="center"/>
            <w:hideMark/>
          </w:tcPr>
          <w:p w14:paraId="688C97A6"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3</w:t>
            </w:r>
          </w:p>
        </w:tc>
      </w:tr>
    </w:tbl>
    <w:p w14:paraId="379A86A9" w14:textId="77777777" w:rsidR="00DA0D15" w:rsidRDefault="00DA0D15" w:rsidP="00D22171">
      <w:pPr>
        <w:rPr>
          <w:rFonts w:ascii="Sakkal Majalla" w:hAnsi="Sakkal Majalla" w:cs="Sakkal Majalla"/>
          <w:sz w:val="28"/>
          <w:szCs w:val="28"/>
          <w:u w:val="single"/>
          <w:rtl/>
        </w:rPr>
      </w:pPr>
    </w:p>
    <w:p w14:paraId="1F6975CA" w14:textId="77777777" w:rsidR="006C2549" w:rsidRDefault="006C2549" w:rsidP="00D22171">
      <w:pPr>
        <w:rPr>
          <w:rFonts w:ascii="Sakkal Majalla" w:hAnsi="Sakkal Majalla" w:cs="Sakkal Majalla"/>
          <w:sz w:val="28"/>
          <w:szCs w:val="28"/>
          <w:u w:val="single"/>
          <w:rtl/>
        </w:rPr>
      </w:pPr>
    </w:p>
    <w:p w14:paraId="771A7BCA" w14:textId="33155C01" w:rsidR="007325A4" w:rsidRDefault="007325A4" w:rsidP="007325A4">
      <w:pPr>
        <w:rPr>
          <w:rFonts w:ascii="Sakkal Majalla" w:hAnsi="Sakkal Majalla" w:cs="Sakkal Majalla"/>
          <w:sz w:val="28"/>
          <w:szCs w:val="28"/>
          <w:u w:val="single"/>
          <w:rtl/>
        </w:rPr>
      </w:pPr>
      <w:r w:rsidRPr="007325A4">
        <w:rPr>
          <w:rFonts w:ascii="Sakkal Majalla" w:hAnsi="Sakkal Majalla" w:cs="Sakkal Majalla"/>
          <w:sz w:val="28"/>
          <w:szCs w:val="28"/>
          <w:u w:val="single"/>
          <w:rtl/>
        </w:rPr>
        <w:t>الجدول (</w:t>
      </w:r>
      <w:r w:rsidR="004900CE">
        <w:rPr>
          <w:rFonts w:ascii="Sakkal Majalla" w:hAnsi="Sakkal Majalla" w:cs="Sakkal Majalla" w:hint="cs"/>
          <w:sz w:val="28"/>
          <w:szCs w:val="28"/>
          <w:u w:val="single"/>
          <w:rtl/>
        </w:rPr>
        <w:t>6</w:t>
      </w:r>
      <w:r w:rsidRPr="007325A4">
        <w:rPr>
          <w:rFonts w:ascii="Sakkal Majalla" w:hAnsi="Sakkal Majalla" w:cs="Sakkal Majalla"/>
          <w:sz w:val="28"/>
          <w:szCs w:val="28"/>
          <w:u w:val="single"/>
          <w:rtl/>
        </w:rPr>
        <w:t>): المتوسطات الحسابية والانحرافات المعيارية – العوامل اللوجستية والتشغيلية</w:t>
      </w:r>
    </w:p>
    <w:p w14:paraId="2DE11AE7" w14:textId="77777777" w:rsidR="006C2549" w:rsidRPr="007325A4" w:rsidRDefault="006C2549" w:rsidP="007325A4">
      <w:pPr>
        <w:rPr>
          <w:rFonts w:ascii="Sakkal Majalla" w:hAnsi="Sakkal Majalla" w:cs="Sakkal Majalla"/>
          <w:sz w:val="28"/>
          <w:szCs w:val="28"/>
          <w:u w:val="single"/>
        </w:rPr>
      </w:pPr>
    </w:p>
    <w:tbl>
      <w:tblPr>
        <w:tblW w:w="6524" w:type="dxa"/>
        <w:tblLook w:val="04A0" w:firstRow="1" w:lastRow="0" w:firstColumn="1" w:lastColumn="0" w:noHBand="0" w:noVBand="1"/>
      </w:tblPr>
      <w:tblGrid>
        <w:gridCol w:w="1631"/>
        <w:gridCol w:w="1631"/>
        <w:gridCol w:w="1631"/>
        <w:gridCol w:w="1631"/>
      </w:tblGrid>
      <w:tr w:rsidR="007325A4" w:rsidRPr="007325A4" w14:paraId="30D9AF83" w14:textId="77777777" w:rsidTr="007325A4">
        <w:trPr>
          <w:trHeight w:val="346"/>
        </w:trPr>
        <w:tc>
          <w:tcPr>
            <w:tcW w:w="1631" w:type="dxa"/>
            <w:tcBorders>
              <w:top w:val="single" w:sz="4" w:space="0" w:color="000000"/>
              <w:left w:val="single" w:sz="4" w:space="0" w:color="000000"/>
              <w:bottom w:val="single" w:sz="4" w:space="0" w:color="000000"/>
              <w:right w:val="single" w:sz="4" w:space="0" w:color="000000"/>
            </w:tcBorders>
            <w:noWrap/>
            <w:vAlign w:val="center"/>
            <w:hideMark/>
          </w:tcPr>
          <w:p w14:paraId="665499DD" w14:textId="77777777" w:rsidR="007325A4" w:rsidRPr="007325A4" w:rsidRDefault="007325A4" w:rsidP="007325A4">
            <w:pPr>
              <w:spacing w:after="0" w:line="240" w:lineRule="auto"/>
              <w:jc w:val="center"/>
              <w:rPr>
                <w:rFonts w:ascii="Arial" w:eastAsia="Times New Roman" w:hAnsi="Arial" w:cs="Arial"/>
                <w:b/>
                <w:bCs/>
                <w:kern w:val="0"/>
                <w14:ligatures w14:val="none"/>
              </w:rPr>
            </w:pPr>
            <w:r w:rsidRPr="007325A4">
              <w:rPr>
                <w:rFonts w:ascii="Arial" w:eastAsia="Times New Roman" w:hAnsi="Arial" w:cs="Arial"/>
                <w:b/>
                <w:bCs/>
                <w:kern w:val="0"/>
                <w:rtl/>
                <w14:ligatures w14:val="none"/>
              </w:rPr>
              <w:t>البند</w:t>
            </w:r>
          </w:p>
        </w:tc>
        <w:tc>
          <w:tcPr>
            <w:tcW w:w="1631" w:type="dxa"/>
            <w:tcBorders>
              <w:top w:val="single" w:sz="4" w:space="0" w:color="000000"/>
              <w:left w:val="nil"/>
              <w:bottom w:val="single" w:sz="4" w:space="0" w:color="000000"/>
              <w:right w:val="single" w:sz="4" w:space="0" w:color="000000"/>
            </w:tcBorders>
            <w:noWrap/>
            <w:vAlign w:val="center"/>
            <w:hideMark/>
          </w:tcPr>
          <w:p w14:paraId="569F9FB5"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المتوسط</w:t>
            </w:r>
          </w:p>
        </w:tc>
        <w:tc>
          <w:tcPr>
            <w:tcW w:w="1631" w:type="dxa"/>
            <w:tcBorders>
              <w:top w:val="single" w:sz="4" w:space="0" w:color="000000"/>
              <w:left w:val="nil"/>
              <w:bottom w:val="single" w:sz="4" w:space="0" w:color="000000"/>
              <w:right w:val="single" w:sz="4" w:space="0" w:color="000000"/>
            </w:tcBorders>
            <w:noWrap/>
            <w:vAlign w:val="center"/>
            <w:hideMark/>
          </w:tcPr>
          <w:p w14:paraId="44BEB639"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الانحراف المعياري</w:t>
            </w:r>
          </w:p>
        </w:tc>
        <w:tc>
          <w:tcPr>
            <w:tcW w:w="1631" w:type="dxa"/>
            <w:tcBorders>
              <w:top w:val="single" w:sz="4" w:space="0" w:color="000000"/>
              <w:left w:val="nil"/>
              <w:bottom w:val="single" w:sz="4" w:space="0" w:color="000000"/>
              <w:right w:val="single" w:sz="4" w:space="0" w:color="000000"/>
            </w:tcBorders>
            <w:noWrap/>
            <w:vAlign w:val="center"/>
            <w:hideMark/>
          </w:tcPr>
          <w:p w14:paraId="63618FE2"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الترتيب</w:t>
            </w:r>
          </w:p>
        </w:tc>
      </w:tr>
      <w:tr w:rsidR="007325A4" w:rsidRPr="007325A4" w14:paraId="1194236A" w14:textId="77777777" w:rsidTr="007325A4">
        <w:trPr>
          <w:trHeight w:val="329"/>
        </w:trPr>
        <w:tc>
          <w:tcPr>
            <w:tcW w:w="1631" w:type="dxa"/>
            <w:tcBorders>
              <w:top w:val="nil"/>
              <w:left w:val="single" w:sz="4" w:space="0" w:color="000000"/>
              <w:bottom w:val="single" w:sz="4" w:space="0" w:color="000000"/>
              <w:right w:val="single" w:sz="4" w:space="0" w:color="000000"/>
            </w:tcBorders>
            <w:noWrap/>
            <w:vAlign w:val="center"/>
            <w:hideMark/>
          </w:tcPr>
          <w:p w14:paraId="2A2F0956" w14:textId="77777777" w:rsidR="007325A4" w:rsidRPr="007325A4" w:rsidRDefault="007325A4" w:rsidP="007325A4">
            <w:pPr>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rtl/>
                <w14:ligatures w14:val="none"/>
              </w:rPr>
              <w:t>توفر المواد</w:t>
            </w:r>
          </w:p>
        </w:tc>
        <w:tc>
          <w:tcPr>
            <w:tcW w:w="1631" w:type="dxa"/>
            <w:tcBorders>
              <w:top w:val="nil"/>
              <w:left w:val="nil"/>
              <w:bottom w:val="single" w:sz="4" w:space="0" w:color="000000"/>
              <w:right w:val="single" w:sz="4" w:space="0" w:color="000000"/>
            </w:tcBorders>
            <w:noWrap/>
            <w:vAlign w:val="center"/>
            <w:hideMark/>
          </w:tcPr>
          <w:p w14:paraId="6985EC6D"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3.9</w:t>
            </w:r>
          </w:p>
        </w:tc>
        <w:tc>
          <w:tcPr>
            <w:tcW w:w="1631" w:type="dxa"/>
            <w:tcBorders>
              <w:top w:val="nil"/>
              <w:left w:val="nil"/>
              <w:bottom w:val="single" w:sz="4" w:space="0" w:color="000000"/>
              <w:right w:val="single" w:sz="4" w:space="0" w:color="000000"/>
            </w:tcBorders>
            <w:noWrap/>
            <w:vAlign w:val="center"/>
            <w:hideMark/>
          </w:tcPr>
          <w:p w14:paraId="51CBF6AD"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0.65</w:t>
            </w:r>
          </w:p>
        </w:tc>
        <w:tc>
          <w:tcPr>
            <w:tcW w:w="1631" w:type="dxa"/>
            <w:tcBorders>
              <w:top w:val="nil"/>
              <w:left w:val="nil"/>
              <w:bottom w:val="single" w:sz="4" w:space="0" w:color="000000"/>
              <w:right w:val="single" w:sz="4" w:space="0" w:color="000000"/>
            </w:tcBorders>
            <w:noWrap/>
            <w:vAlign w:val="center"/>
            <w:hideMark/>
          </w:tcPr>
          <w:p w14:paraId="18C325F7"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1</w:t>
            </w:r>
          </w:p>
        </w:tc>
      </w:tr>
      <w:tr w:rsidR="007325A4" w:rsidRPr="007325A4" w14:paraId="0ECAA9D3" w14:textId="77777777" w:rsidTr="007325A4">
        <w:trPr>
          <w:trHeight w:val="329"/>
        </w:trPr>
        <w:tc>
          <w:tcPr>
            <w:tcW w:w="1631" w:type="dxa"/>
            <w:tcBorders>
              <w:top w:val="nil"/>
              <w:left w:val="single" w:sz="4" w:space="0" w:color="000000"/>
              <w:bottom w:val="single" w:sz="4" w:space="0" w:color="000000"/>
              <w:right w:val="single" w:sz="4" w:space="0" w:color="000000"/>
            </w:tcBorders>
            <w:noWrap/>
            <w:vAlign w:val="center"/>
            <w:hideMark/>
          </w:tcPr>
          <w:p w14:paraId="7B1F5333"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صعوبات النقل</w:t>
            </w:r>
          </w:p>
        </w:tc>
        <w:tc>
          <w:tcPr>
            <w:tcW w:w="1631" w:type="dxa"/>
            <w:tcBorders>
              <w:top w:val="nil"/>
              <w:left w:val="nil"/>
              <w:bottom w:val="single" w:sz="4" w:space="0" w:color="000000"/>
              <w:right w:val="single" w:sz="4" w:space="0" w:color="000000"/>
            </w:tcBorders>
            <w:noWrap/>
            <w:vAlign w:val="center"/>
            <w:hideMark/>
          </w:tcPr>
          <w:p w14:paraId="7BC7C67B"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3.85</w:t>
            </w:r>
          </w:p>
        </w:tc>
        <w:tc>
          <w:tcPr>
            <w:tcW w:w="1631" w:type="dxa"/>
            <w:tcBorders>
              <w:top w:val="nil"/>
              <w:left w:val="nil"/>
              <w:bottom w:val="single" w:sz="4" w:space="0" w:color="000000"/>
              <w:right w:val="single" w:sz="4" w:space="0" w:color="000000"/>
            </w:tcBorders>
            <w:noWrap/>
            <w:vAlign w:val="center"/>
            <w:hideMark/>
          </w:tcPr>
          <w:p w14:paraId="3A165FBC"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0.72</w:t>
            </w:r>
          </w:p>
        </w:tc>
        <w:tc>
          <w:tcPr>
            <w:tcW w:w="1631" w:type="dxa"/>
            <w:tcBorders>
              <w:top w:val="nil"/>
              <w:left w:val="nil"/>
              <w:bottom w:val="single" w:sz="4" w:space="0" w:color="000000"/>
              <w:right w:val="single" w:sz="4" w:space="0" w:color="000000"/>
            </w:tcBorders>
            <w:noWrap/>
            <w:vAlign w:val="center"/>
            <w:hideMark/>
          </w:tcPr>
          <w:p w14:paraId="07637D4D"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2</w:t>
            </w:r>
          </w:p>
        </w:tc>
      </w:tr>
      <w:tr w:rsidR="007325A4" w:rsidRPr="007325A4" w14:paraId="70584442" w14:textId="77777777" w:rsidTr="007325A4">
        <w:trPr>
          <w:trHeight w:val="329"/>
        </w:trPr>
        <w:tc>
          <w:tcPr>
            <w:tcW w:w="1631" w:type="dxa"/>
            <w:tcBorders>
              <w:top w:val="nil"/>
              <w:left w:val="single" w:sz="4" w:space="0" w:color="000000"/>
              <w:bottom w:val="single" w:sz="4" w:space="0" w:color="000000"/>
              <w:right w:val="single" w:sz="4" w:space="0" w:color="000000"/>
            </w:tcBorders>
            <w:noWrap/>
            <w:vAlign w:val="center"/>
            <w:hideMark/>
          </w:tcPr>
          <w:p w14:paraId="0FE1B5A2"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جاهزية الموقع</w:t>
            </w:r>
          </w:p>
        </w:tc>
        <w:tc>
          <w:tcPr>
            <w:tcW w:w="1631" w:type="dxa"/>
            <w:tcBorders>
              <w:top w:val="nil"/>
              <w:left w:val="nil"/>
              <w:bottom w:val="single" w:sz="4" w:space="0" w:color="000000"/>
              <w:right w:val="single" w:sz="4" w:space="0" w:color="000000"/>
            </w:tcBorders>
            <w:noWrap/>
            <w:vAlign w:val="center"/>
            <w:hideMark/>
          </w:tcPr>
          <w:p w14:paraId="6101C13F"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3.8</w:t>
            </w:r>
          </w:p>
        </w:tc>
        <w:tc>
          <w:tcPr>
            <w:tcW w:w="1631" w:type="dxa"/>
            <w:tcBorders>
              <w:top w:val="nil"/>
              <w:left w:val="nil"/>
              <w:bottom w:val="single" w:sz="4" w:space="0" w:color="000000"/>
              <w:right w:val="single" w:sz="4" w:space="0" w:color="000000"/>
            </w:tcBorders>
            <w:noWrap/>
            <w:vAlign w:val="center"/>
            <w:hideMark/>
          </w:tcPr>
          <w:p w14:paraId="1B5F6CF9"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0.75</w:t>
            </w:r>
          </w:p>
        </w:tc>
        <w:tc>
          <w:tcPr>
            <w:tcW w:w="1631" w:type="dxa"/>
            <w:tcBorders>
              <w:top w:val="nil"/>
              <w:left w:val="nil"/>
              <w:bottom w:val="single" w:sz="4" w:space="0" w:color="000000"/>
              <w:right w:val="single" w:sz="4" w:space="0" w:color="000000"/>
            </w:tcBorders>
            <w:noWrap/>
            <w:vAlign w:val="center"/>
            <w:hideMark/>
          </w:tcPr>
          <w:p w14:paraId="36E45331"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3</w:t>
            </w:r>
          </w:p>
        </w:tc>
      </w:tr>
    </w:tbl>
    <w:p w14:paraId="5950C510" w14:textId="77777777" w:rsidR="00DA0D15" w:rsidRDefault="00DA0D15" w:rsidP="00D22171">
      <w:pPr>
        <w:rPr>
          <w:rFonts w:ascii="Sakkal Majalla" w:hAnsi="Sakkal Majalla" w:cs="Sakkal Majalla"/>
          <w:sz w:val="28"/>
          <w:szCs w:val="28"/>
          <w:u w:val="single"/>
          <w:rtl/>
        </w:rPr>
      </w:pPr>
    </w:p>
    <w:p w14:paraId="290C762D" w14:textId="5D93A5B2" w:rsidR="007325A4" w:rsidRPr="007325A4" w:rsidRDefault="007325A4" w:rsidP="007325A4">
      <w:pPr>
        <w:rPr>
          <w:rFonts w:ascii="Sakkal Majalla" w:hAnsi="Sakkal Majalla" w:cs="Sakkal Majalla"/>
          <w:sz w:val="28"/>
          <w:szCs w:val="28"/>
          <w:u w:val="single"/>
        </w:rPr>
      </w:pPr>
      <w:r w:rsidRPr="007325A4">
        <w:rPr>
          <w:rFonts w:ascii="Sakkal Majalla" w:hAnsi="Sakkal Majalla" w:cs="Sakkal Majalla"/>
          <w:sz w:val="28"/>
          <w:szCs w:val="28"/>
          <w:u w:val="single"/>
          <w:rtl/>
        </w:rPr>
        <w:t>الجدول (</w:t>
      </w:r>
      <w:r w:rsidR="004900CE">
        <w:rPr>
          <w:rFonts w:ascii="Sakkal Majalla" w:hAnsi="Sakkal Majalla" w:cs="Sakkal Majalla" w:hint="cs"/>
          <w:sz w:val="28"/>
          <w:szCs w:val="28"/>
          <w:u w:val="single"/>
          <w:rtl/>
        </w:rPr>
        <w:t>7</w:t>
      </w:r>
      <w:r w:rsidRPr="007325A4">
        <w:rPr>
          <w:rFonts w:ascii="Sakkal Majalla" w:hAnsi="Sakkal Majalla" w:cs="Sakkal Majalla"/>
          <w:sz w:val="28"/>
          <w:szCs w:val="28"/>
          <w:u w:val="single"/>
          <w:rtl/>
        </w:rPr>
        <w:t>): المتوسطات الحسابية والانحرافات المعيارية – إدارة المخاطر والمتابعة</w:t>
      </w:r>
    </w:p>
    <w:p w14:paraId="023D11ED" w14:textId="77777777" w:rsidR="007325A4" w:rsidRDefault="007325A4" w:rsidP="00D22171">
      <w:pPr>
        <w:rPr>
          <w:rFonts w:ascii="Sakkal Majalla" w:hAnsi="Sakkal Majalla" w:cs="Sakkal Majalla"/>
          <w:sz w:val="28"/>
          <w:szCs w:val="28"/>
          <w:u w:val="single"/>
          <w:rtl/>
        </w:rPr>
      </w:pPr>
    </w:p>
    <w:tbl>
      <w:tblPr>
        <w:tblW w:w="6796" w:type="dxa"/>
        <w:tblLook w:val="04A0" w:firstRow="1" w:lastRow="0" w:firstColumn="1" w:lastColumn="0" w:noHBand="0" w:noVBand="1"/>
      </w:tblPr>
      <w:tblGrid>
        <w:gridCol w:w="1726"/>
        <w:gridCol w:w="1690"/>
        <w:gridCol w:w="1690"/>
        <w:gridCol w:w="1690"/>
      </w:tblGrid>
      <w:tr w:rsidR="007325A4" w:rsidRPr="007325A4" w14:paraId="032A8833" w14:textId="77777777" w:rsidTr="007325A4">
        <w:trPr>
          <w:trHeight w:val="339"/>
        </w:trPr>
        <w:tc>
          <w:tcPr>
            <w:tcW w:w="1726" w:type="dxa"/>
            <w:tcBorders>
              <w:top w:val="single" w:sz="4" w:space="0" w:color="000000"/>
              <w:left w:val="single" w:sz="4" w:space="0" w:color="000000"/>
              <w:bottom w:val="single" w:sz="4" w:space="0" w:color="000000"/>
              <w:right w:val="single" w:sz="4" w:space="0" w:color="000000"/>
            </w:tcBorders>
            <w:noWrap/>
            <w:vAlign w:val="center"/>
            <w:hideMark/>
          </w:tcPr>
          <w:p w14:paraId="48F73F72" w14:textId="77777777" w:rsidR="007325A4" w:rsidRPr="007325A4" w:rsidRDefault="007325A4" w:rsidP="007325A4">
            <w:pPr>
              <w:spacing w:after="0" w:line="240" w:lineRule="auto"/>
              <w:jc w:val="center"/>
              <w:rPr>
                <w:rFonts w:ascii="Arial" w:eastAsia="Times New Roman" w:hAnsi="Arial" w:cs="Arial"/>
                <w:b/>
                <w:bCs/>
                <w:kern w:val="0"/>
                <w14:ligatures w14:val="none"/>
              </w:rPr>
            </w:pPr>
            <w:r w:rsidRPr="007325A4">
              <w:rPr>
                <w:rFonts w:ascii="Arial" w:eastAsia="Times New Roman" w:hAnsi="Arial" w:cs="Arial"/>
                <w:b/>
                <w:bCs/>
                <w:kern w:val="0"/>
                <w:rtl/>
                <w14:ligatures w14:val="none"/>
              </w:rPr>
              <w:t>البند</w:t>
            </w:r>
          </w:p>
        </w:tc>
        <w:tc>
          <w:tcPr>
            <w:tcW w:w="1690" w:type="dxa"/>
            <w:tcBorders>
              <w:top w:val="single" w:sz="4" w:space="0" w:color="000000"/>
              <w:left w:val="nil"/>
              <w:bottom w:val="single" w:sz="4" w:space="0" w:color="000000"/>
              <w:right w:val="single" w:sz="4" w:space="0" w:color="000000"/>
            </w:tcBorders>
            <w:noWrap/>
            <w:vAlign w:val="center"/>
            <w:hideMark/>
          </w:tcPr>
          <w:p w14:paraId="5049D5B3"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المتوسط</w:t>
            </w:r>
          </w:p>
        </w:tc>
        <w:tc>
          <w:tcPr>
            <w:tcW w:w="1690" w:type="dxa"/>
            <w:tcBorders>
              <w:top w:val="single" w:sz="4" w:space="0" w:color="000000"/>
              <w:left w:val="nil"/>
              <w:bottom w:val="single" w:sz="4" w:space="0" w:color="000000"/>
              <w:right w:val="single" w:sz="4" w:space="0" w:color="000000"/>
            </w:tcBorders>
            <w:noWrap/>
            <w:vAlign w:val="center"/>
            <w:hideMark/>
          </w:tcPr>
          <w:p w14:paraId="3B981356"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الانحراف المعياري</w:t>
            </w:r>
          </w:p>
        </w:tc>
        <w:tc>
          <w:tcPr>
            <w:tcW w:w="1690" w:type="dxa"/>
            <w:tcBorders>
              <w:top w:val="single" w:sz="4" w:space="0" w:color="000000"/>
              <w:left w:val="nil"/>
              <w:bottom w:val="single" w:sz="4" w:space="0" w:color="000000"/>
              <w:right w:val="single" w:sz="4" w:space="0" w:color="000000"/>
            </w:tcBorders>
            <w:noWrap/>
            <w:vAlign w:val="center"/>
            <w:hideMark/>
          </w:tcPr>
          <w:p w14:paraId="542AA5E1"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الترتيب</w:t>
            </w:r>
          </w:p>
        </w:tc>
      </w:tr>
      <w:tr w:rsidR="007325A4" w:rsidRPr="007325A4" w14:paraId="4C9A1E70" w14:textId="77777777" w:rsidTr="007325A4">
        <w:trPr>
          <w:trHeight w:val="322"/>
        </w:trPr>
        <w:tc>
          <w:tcPr>
            <w:tcW w:w="1726" w:type="dxa"/>
            <w:tcBorders>
              <w:top w:val="nil"/>
              <w:left w:val="single" w:sz="4" w:space="0" w:color="000000"/>
              <w:bottom w:val="single" w:sz="4" w:space="0" w:color="000000"/>
              <w:right w:val="single" w:sz="4" w:space="0" w:color="000000"/>
            </w:tcBorders>
            <w:noWrap/>
            <w:vAlign w:val="center"/>
            <w:hideMark/>
          </w:tcPr>
          <w:p w14:paraId="11B7CFBE" w14:textId="77777777" w:rsidR="007325A4" w:rsidRPr="007325A4" w:rsidRDefault="007325A4" w:rsidP="007325A4">
            <w:pPr>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rtl/>
                <w14:ligatures w14:val="none"/>
              </w:rPr>
              <w:t>تقييم المخاطر</w:t>
            </w:r>
          </w:p>
        </w:tc>
        <w:tc>
          <w:tcPr>
            <w:tcW w:w="1690" w:type="dxa"/>
            <w:tcBorders>
              <w:top w:val="nil"/>
              <w:left w:val="nil"/>
              <w:bottom w:val="single" w:sz="4" w:space="0" w:color="000000"/>
              <w:right w:val="single" w:sz="4" w:space="0" w:color="000000"/>
            </w:tcBorders>
            <w:noWrap/>
            <w:vAlign w:val="center"/>
            <w:hideMark/>
          </w:tcPr>
          <w:p w14:paraId="53A95CE1"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3.95</w:t>
            </w:r>
          </w:p>
        </w:tc>
        <w:tc>
          <w:tcPr>
            <w:tcW w:w="1690" w:type="dxa"/>
            <w:tcBorders>
              <w:top w:val="nil"/>
              <w:left w:val="nil"/>
              <w:bottom w:val="single" w:sz="4" w:space="0" w:color="000000"/>
              <w:right w:val="single" w:sz="4" w:space="0" w:color="000000"/>
            </w:tcBorders>
            <w:noWrap/>
            <w:vAlign w:val="center"/>
            <w:hideMark/>
          </w:tcPr>
          <w:p w14:paraId="235CFEB4"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0.68</w:t>
            </w:r>
          </w:p>
        </w:tc>
        <w:tc>
          <w:tcPr>
            <w:tcW w:w="1690" w:type="dxa"/>
            <w:tcBorders>
              <w:top w:val="nil"/>
              <w:left w:val="nil"/>
              <w:bottom w:val="single" w:sz="4" w:space="0" w:color="000000"/>
              <w:right w:val="single" w:sz="4" w:space="0" w:color="000000"/>
            </w:tcBorders>
            <w:noWrap/>
            <w:vAlign w:val="center"/>
            <w:hideMark/>
          </w:tcPr>
          <w:p w14:paraId="41A4067F"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1</w:t>
            </w:r>
          </w:p>
        </w:tc>
      </w:tr>
      <w:tr w:rsidR="007325A4" w:rsidRPr="007325A4" w14:paraId="56BCC864" w14:textId="77777777" w:rsidTr="007325A4">
        <w:trPr>
          <w:trHeight w:val="322"/>
        </w:trPr>
        <w:tc>
          <w:tcPr>
            <w:tcW w:w="1726" w:type="dxa"/>
            <w:tcBorders>
              <w:top w:val="nil"/>
              <w:left w:val="single" w:sz="4" w:space="0" w:color="000000"/>
              <w:bottom w:val="single" w:sz="4" w:space="0" w:color="000000"/>
              <w:right w:val="single" w:sz="4" w:space="0" w:color="000000"/>
            </w:tcBorders>
            <w:noWrap/>
            <w:vAlign w:val="center"/>
            <w:hideMark/>
          </w:tcPr>
          <w:p w14:paraId="4F8E8288"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خطط الاستجابة</w:t>
            </w:r>
          </w:p>
        </w:tc>
        <w:tc>
          <w:tcPr>
            <w:tcW w:w="1690" w:type="dxa"/>
            <w:tcBorders>
              <w:top w:val="nil"/>
              <w:left w:val="nil"/>
              <w:bottom w:val="single" w:sz="4" w:space="0" w:color="000000"/>
              <w:right w:val="single" w:sz="4" w:space="0" w:color="000000"/>
            </w:tcBorders>
            <w:noWrap/>
            <w:vAlign w:val="center"/>
            <w:hideMark/>
          </w:tcPr>
          <w:p w14:paraId="29327F10"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3.88</w:t>
            </w:r>
          </w:p>
        </w:tc>
        <w:tc>
          <w:tcPr>
            <w:tcW w:w="1690" w:type="dxa"/>
            <w:tcBorders>
              <w:top w:val="nil"/>
              <w:left w:val="nil"/>
              <w:bottom w:val="single" w:sz="4" w:space="0" w:color="000000"/>
              <w:right w:val="single" w:sz="4" w:space="0" w:color="000000"/>
            </w:tcBorders>
            <w:noWrap/>
            <w:vAlign w:val="center"/>
            <w:hideMark/>
          </w:tcPr>
          <w:p w14:paraId="1141529F"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0.7</w:t>
            </w:r>
          </w:p>
        </w:tc>
        <w:tc>
          <w:tcPr>
            <w:tcW w:w="1690" w:type="dxa"/>
            <w:tcBorders>
              <w:top w:val="nil"/>
              <w:left w:val="nil"/>
              <w:bottom w:val="single" w:sz="4" w:space="0" w:color="000000"/>
              <w:right w:val="single" w:sz="4" w:space="0" w:color="000000"/>
            </w:tcBorders>
            <w:noWrap/>
            <w:vAlign w:val="center"/>
            <w:hideMark/>
          </w:tcPr>
          <w:p w14:paraId="120B4E05"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2</w:t>
            </w:r>
          </w:p>
        </w:tc>
      </w:tr>
      <w:tr w:rsidR="007325A4" w:rsidRPr="007325A4" w14:paraId="45244090" w14:textId="77777777" w:rsidTr="007325A4">
        <w:trPr>
          <w:trHeight w:val="322"/>
        </w:trPr>
        <w:tc>
          <w:tcPr>
            <w:tcW w:w="1726" w:type="dxa"/>
            <w:tcBorders>
              <w:top w:val="nil"/>
              <w:left w:val="single" w:sz="4" w:space="0" w:color="000000"/>
              <w:bottom w:val="single" w:sz="4" w:space="0" w:color="000000"/>
              <w:right w:val="single" w:sz="4" w:space="0" w:color="000000"/>
            </w:tcBorders>
            <w:noWrap/>
            <w:vAlign w:val="center"/>
            <w:hideMark/>
          </w:tcPr>
          <w:p w14:paraId="23609579"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المتابعة الدورية</w:t>
            </w:r>
          </w:p>
        </w:tc>
        <w:tc>
          <w:tcPr>
            <w:tcW w:w="1690" w:type="dxa"/>
            <w:tcBorders>
              <w:top w:val="nil"/>
              <w:left w:val="nil"/>
              <w:bottom w:val="single" w:sz="4" w:space="0" w:color="000000"/>
              <w:right w:val="single" w:sz="4" w:space="0" w:color="000000"/>
            </w:tcBorders>
            <w:noWrap/>
            <w:vAlign w:val="center"/>
            <w:hideMark/>
          </w:tcPr>
          <w:p w14:paraId="4B530112"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3.75</w:t>
            </w:r>
          </w:p>
        </w:tc>
        <w:tc>
          <w:tcPr>
            <w:tcW w:w="1690" w:type="dxa"/>
            <w:tcBorders>
              <w:top w:val="nil"/>
              <w:left w:val="nil"/>
              <w:bottom w:val="single" w:sz="4" w:space="0" w:color="000000"/>
              <w:right w:val="single" w:sz="4" w:space="0" w:color="000000"/>
            </w:tcBorders>
            <w:noWrap/>
            <w:vAlign w:val="center"/>
            <w:hideMark/>
          </w:tcPr>
          <w:p w14:paraId="4A5CFFA2"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0.8</w:t>
            </w:r>
          </w:p>
        </w:tc>
        <w:tc>
          <w:tcPr>
            <w:tcW w:w="1690" w:type="dxa"/>
            <w:tcBorders>
              <w:top w:val="nil"/>
              <w:left w:val="nil"/>
              <w:bottom w:val="single" w:sz="4" w:space="0" w:color="000000"/>
              <w:right w:val="single" w:sz="4" w:space="0" w:color="000000"/>
            </w:tcBorders>
            <w:noWrap/>
            <w:vAlign w:val="center"/>
            <w:hideMark/>
          </w:tcPr>
          <w:p w14:paraId="6CC7B97F"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3</w:t>
            </w:r>
          </w:p>
        </w:tc>
      </w:tr>
    </w:tbl>
    <w:p w14:paraId="7294696E" w14:textId="77777777" w:rsidR="00DA0D15" w:rsidRDefault="00DA0D15" w:rsidP="00D22171">
      <w:pPr>
        <w:rPr>
          <w:rFonts w:ascii="Sakkal Majalla" w:hAnsi="Sakkal Majalla" w:cs="Sakkal Majalla"/>
          <w:sz w:val="28"/>
          <w:szCs w:val="28"/>
          <w:u w:val="single"/>
          <w:rtl/>
        </w:rPr>
      </w:pPr>
    </w:p>
    <w:p w14:paraId="2CE0DDB2" w14:textId="6DDDA1D9" w:rsidR="007325A4" w:rsidRDefault="007325A4" w:rsidP="00161442">
      <w:pPr>
        <w:rPr>
          <w:rFonts w:ascii="Sakkal Majalla" w:hAnsi="Sakkal Majalla" w:cs="Sakkal Majalla"/>
          <w:sz w:val="28"/>
          <w:szCs w:val="28"/>
          <w:u w:val="single"/>
          <w:rtl/>
        </w:rPr>
      </w:pPr>
      <w:r w:rsidRPr="007325A4">
        <w:rPr>
          <w:rFonts w:ascii="Sakkal Majalla" w:hAnsi="Sakkal Majalla" w:cs="Sakkal Majalla"/>
          <w:sz w:val="28"/>
          <w:szCs w:val="28"/>
          <w:u w:val="single"/>
          <w:rtl/>
        </w:rPr>
        <w:t>الجدول (</w:t>
      </w:r>
      <w:r w:rsidR="004900CE">
        <w:rPr>
          <w:rFonts w:ascii="Sakkal Majalla" w:hAnsi="Sakkal Majalla" w:cs="Sakkal Majalla" w:hint="cs"/>
          <w:sz w:val="28"/>
          <w:szCs w:val="28"/>
          <w:u w:val="single"/>
          <w:rtl/>
        </w:rPr>
        <w:t>8</w:t>
      </w:r>
      <w:r w:rsidRPr="007325A4">
        <w:rPr>
          <w:rFonts w:ascii="Sakkal Majalla" w:hAnsi="Sakkal Majalla" w:cs="Sakkal Majalla"/>
          <w:sz w:val="28"/>
          <w:szCs w:val="28"/>
          <w:u w:val="single"/>
          <w:rtl/>
        </w:rPr>
        <w:t>): المتوسطات الحسابية والانحرافات المعيارية – مستوى التأخر في المشروع</w:t>
      </w:r>
    </w:p>
    <w:tbl>
      <w:tblPr>
        <w:tblW w:w="6832" w:type="dxa"/>
        <w:tblLook w:val="04A0" w:firstRow="1" w:lastRow="0" w:firstColumn="1" w:lastColumn="0" w:noHBand="0" w:noVBand="1"/>
      </w:tblPr>
      <w:tblGrid>
        <w:gridCol w:w="2230"/>
        <w:gridCol w:w="1534"/>
        <w:gridCol w:w="1534"/>
        <w:gridCol w:w="1534"/>
      </w:tblGrid>
      <w:tr w:rsidR="007325A4" w:rsidRPr="007325A4" w14:paraId="3F203BFD" w14:textId="77777777" w:rsidTr="007325A4">
        <w:trPr>
          <w:trHeight w:val="331"/>
        </w:trPr>
        <w:tc>
          <w:tcPr>
            <w:tcW w:w="2230" w:type="dxa"/>
            <w:tcBorders>
              <w:top w:val="single" w:sz="4" w:space="0" w:color="000000"/>
              <w:left w:val="single" w:sz="4" w:space="0" w:color="000000"/>
              <w:bottom w:val="single" w:sz="4" w:space="0" w:color="000000"/>
              <w:right w:val="single" w:sz="4" w:space="0" w:color="000000"/>
            </w:tcBorders>
            <w:noWrap/>
            <w:vAlign w:val="center"/>
            <w:hideMark/>
          </w:tcPr>
          <w:p w14:paraId="621B1BB1" w14:textId="77777777" w:rsidR="007325A4" w:rsidRPr="007325A4" w:rsidRDefault="007325A4" w:rsidP="007325A4">
            <w:pPr>
              <w:spacing w:after="0" w:line="240" w:lineRule="auto"/>
              <w:jc w:val="center"/>
              <w:rPr>
                <w:rFonts w:ascii="Arial" w:eastAsia="Times New Roman" w:hAnsi="Arial" w:cs="Arial"/>
                <w:b/>
                <w:bCs/>
                <w:kern w:val="0"/>
                <w14:ligatures w14:val="none"/>
              </w:rPr>
            </w:pPr>
            <w:r w:rsidRPr="007325A4">
              <w:rPr>
                <w:rFonts w:ascii="Arial" w:eastAsia="Times New Roman" w:hAnsi="Arial" w:cs="Arial"/>
                <w:b/>
                <w:bCs/>
                <w:kern w:val="0"/>
                <w:rtl/>
                <w14:ligatures w14:val="none"/>
              </w:rPr>
              <w:t>البند</w:t>
            </w:r>
          </w:p>
        </w:tc>
        <w:tc>
          <w:tcPr>
            <w:tcW w:w="1534" w:type="dxa"/>
            <w:tcBorders>
              <w:top w:val="single" w:sz="4" w:space="0" w:color="000000"/>
              <w:left w:val="nil"/>
              <w:bottom w:val="single" w:sz="4" w:space="0" w:color="000000"/>
              <w:right w:val="single" w:sz="4" w:space="0" w:color="000000"/>
            </w:tcBorders>
            <w:noWrap/>
            <w:vAlign w:val="center"/>
            <w:hideMark/>
          </w:tcPr>
          <w:p w14:paraId="450236C8"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المتوسط</w:t>
            </w:r>
          </w:p>
        </w:tc>
        <w:tc>
          <w:tcPr>
            <w:tcW w:w="1534" w:type="dxa"/>
            <w:tcBorders>
              <w:top w:val="single" w:sz="4" w:space="0" w:color="000000"/>
              <w:left w:val="nil"/>
              <w:bottom w:val="single" w:sz="4" w:space="0" w:color="000000"/>
              <w:right w:val="single" w:sz="4" w:space="0" w:color="000000"/>
            </w:tcBorders>
            <w:noWrap/>
            <w:vAlign w:val="center"/>
            <w:hideMark/>
          </w:tcPr>
          <w:p w14:paraId="00FC7C90"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الانحراف المعياري</w:t>
            </w:r>
          </w:p>
        </w:tc>
        <w:tc>
          <w:tcPr>
            <w:tcW w:w="1534" w:type="dxa"/>
            <w:tcBorders>
              <w:top w:val="single" w:sz="4" w:space="0" w:color="000000"/>
              <w:left w:val="nil"/>
              <w:bottom w:val="single" w:sz="4" w:space="0" w:color="000000"/>
              <w:right w:val="single" w:sz="4" w:space="0" w:color="000000"/>
            </w:tcBorders>
            <w:noWrap/>
            <w:vAlign w:val="center"/>
            <w:hideMark/>
          </w:tcPr>
          <w:p w14:paraId="714354FC" w14:textId="77777777" w:rsidR="007325A4" w:rsidRPr="007325A4" w:rsidRDefault="007325A4" w:rsidP="007325A4">
            <w:pPr>
              <w:spacing w:after="0" w:line="240" w:lineRule="auto"/>
              <w:jc w:val="center"/>
              <w:rPr>
                <w:rFonts w:ascii="Arial" w:eastAsia="Times New Roman" w:hAnsi="Arial" w:cs="Arial"/>
                <w:b/>
                <w:bCs/>
                <w:kern w:val="0"/>
                <w:rtl/>
                <w14:ligatures w14:val="none"/>
              </w:rPr>
            </w:pPr>
            <w:r w:rsidRPr="007325A4">
              <w:rPr>
                <w:rFonts w:ascii="Arial" w:eastAsia="Times New Roman" w:hAnsi="Arial" w:cs="Arial"/>
                <w:b/>
                <w:bCs/>
                <w:kern w:val="0"/>
                <w:rtl/>
                <w14:ligatures w14:val="none"/>
              </w:rPr>
              <w:t>الترتيب</w:t>
            </w:r>
          </w:p>
        </w:tc>
      </w:tr>
      <w:tr w:rsidR="007325A4" w:rsidRPr="007325A4" w14:paraId="1D79E845" w14:textId="77777777" w:rsidTr="007325A4">
        <w:trPr>
          <w:trHeight w:val="315"/>
        </w:trPr>
        <w:tc>
          <w:tcPr>
            <w:tcW w:w="2230" w:type="dxa"/>
            <w:tcBorders>
              <w:top w:val="nil"/>
              <w:left w:val="single" w:sz="4" w:space="0" w:color="000000"/>
              <w:bottom w:val="single" w:sz="4" w:space="0" w:color="000000"/>
              <w:right w:val="single" w:sz="4" w:space="0" w:color="000000"/>
            </w:tcBorders>
            <w:noWrap/>
            <w:vAlign w:val="center"/>
            <w:hideMark/>
          </w:tcPr>
          <w:p w14:paraId="52AA2244" w14:textId="77777777" w:rsidR="007325A4" w:rsidRPr="007325A4" w:rsidRDefault="007325A4" w:rsidP="007325A4">
            <w:pPr>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rtl/>
                <w14:ligatures w14:val="none"/>
              </w:rPr>
              <w:t>نسبة التأخر</w:t>
            </w:r>
          </w:p>
        </w:tc>
        <w:tc>
          <w:tcPr>
            <w:tcW w:w="1534" w:type="dxa"/>
            <w:tcBorders>
              <w:top w:val="nil"/>
              <w:left w:val="nil"/>
              <w:bottom w:val="single" w:sz="4" w:space="0" w:color="000000"/>
              <w:right w:val="single" w:sz="4" w:space="0" w:color="000000"/>
            </w:tcBorders>
            <w:noWrap/>
            <w:vAlign w:val="center"/>
            <w:hideMark/>
          </w:tcPr>
          <w:p w14:paraId="63F15DDF"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4.15</w:t>
            </w:r>
          </w:p>
        </w:tc>
        <w:tc>
          <w:tcPr>
            <w:tcW w:w="1534" w:type="dxa"/>
            <w:tcBorders>
              <w:top w:val="nil"/>
              <w:left w:val="nil"/>
              <w:bottom w:val="single" w:sz="4" w:space="0" w:color="000000"/>
              <w:right w:val="single" w:sz="4" w:space="0" w:color="000000"/>
            </w:tcBorders>
            <w:noWrap/>
            <w:vAlign w:val="center"/>
            <w:hideMark/>
          </w:tcPr>
          <w:p w14:paraId="3DAB25AE"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0.57</w:t>
            </w:r>
          </w:p>
        </w:tc>
        <w:tc>
          <w:tcPr>
            <w:tcW w:w="1534" w:type="dxa"/>
            <w:tcBorders>
              <w:top w:val="nil"/>
              <w:left w:val="nil"/>
              <w:bottom w:val="single" w:sz="4" w:space="0" w:color="000000"/>
              <w:right w:val="single" w:sz="4" w:space="0" w:color="000000"/>
            </w:tcBorders>
            <w:noWrap/>
            <w:vAlign w:val="center"/>
            <w:hideMark/>
          </w:tcPr>
          <w:p w14:paraId="69D14CBD"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1</w:t>
            </w:r>
          </w:p>
        </w:tc>
      </w:tr>
      <w:tr w:rsidR="007325A4" w:rsidRPr="007325A4" w14:paraId="46B763D6" w14:textId="77777777" w:rsidTr="007325A4">
        <w:trPr>
          <w:trHeight w:val="315"/>
        </w:trPr>
        <w:tc>
          <w:tcPr>
            <w:tcW w:w="2230" w:type="dxa"/>
            <w:tcBorders>
              <w:top w:val="nil"/>
              <w:left w:val="single" w:sz="4" w:space="0" w:color="000000"/>
              <w:bottom w:val="single" w:sz="4" w:space="0" w:color="000000"/>
              <w:right w:val="single" w:sz="4" w:space="0" w:color="000000"/>
            </w:tcBorders>
            <w:noWrap/>
            <w:vAlign w:val="center"/>
            <w:hideMark/>
          </w:tcPr>
          <w:p w14:paraId="68D07156"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أثر التأخر على التكلفة</w:t>
            </w:r>
          </w:p>
        </w:tc>
        <w:tc>
          <w:tcPr>
            <w:tcW w:w="1534" w:type="dxa"/>
            <w:tcBorders>
              <w:top w:val="nil"/>
              <w:left w:val="nil"/>
              <w:bottom w:val="single" w:sz="4" w:space="0" w:color="000000"/>
              <w:right w:val="single" w:sz="4" w:space="0" w:color="000000"/>
            </w:tcBorders>
            <w:noWrap/>
            <w:vAlign w:val="center"/>
            <w:hideMark/>
          </w:tcPr>
          <w:p w14:paraId="1F98DB04"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4.05</w:t>
            </w:r>
          </w:p>
        </w:tc>
        <w:tc>
          <w:tcPr>
            <w:tcW w:w="1534" w:type="dxa"/>
            <w:tcBorders>
              <w:top w:val="nil"/>
              <w:left w:val="nil"/>
              <w:bottom w:val="single" w:sz="4" w:space="0" w:color="000000"/>
              <w:right w:val="single" w:sz="4" w:space="0" w:color="000000"/>
            </w:tcBorders>
            <w:noWrap/>
            <w:vAlign w:val="center"/>
            <w:hideMark/>
          </w:tcPr>
          <w:p w14:paraId="4616FC13"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0.6</w:t>
            </w:r>
          </w:p>
        </w:tc>
        <w:tc>
          <w:tcPr>
            <w:tcW w:w="1534" w:type="dxa"/>
            <w:tcBorders>
              <w:top w:val="nil"/>
              <w:left w:val="nil"/>
              <w:bottom w:val="single" w:sz="4" w:space="0" w:color="000000"/>
              <w:right w:val="single" w:sz="4" w:space="0" w:color="000000"/>
            </w:tcBorders>
            <w:noWrap/>
            <w:vAlign w:val="center"/>
            <w:hideMark/>
          </w:tcPr>
          <w:p w14:paraId="7AD133A6"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2</w:t>
            </w:r>
          </w:p>
        </w:tc>
      </w:tr>
      <w:tr w:rsidR="007325A4" w:rsidRPr="007325A4" w14:paraId="1338008D" w14:textId="77777777" w:rsidTr="007325A4">
        <w:trPr>
          <w:trHeight w:val="315"/>
        </w:trPr>
        <w:tc>
          <w:tcPr>
            <w:tcW w:w="2230" w:type="dxa"/>
            <w:tcBorders>
              <w:top w:val="nil"/>
              <w:left w:val="single" w:sz="4" w:space="0" w:color="000000"/>
              <w:bottom w:val="single" w:sz="4" w:space="0" w:color="000000"/>
              <w:right w:val="single" w:sz="4" w:space="0" w:color="000000"/>
            </w:tcBorders>
            <w:noWrap/>
            <w:vAlign w:val="center"/>
            <w:hideMark/>
          </w:tcPr>
          <w:p w14:paraId="047DDE64" w14:textId="77777777" w:rsidR="007325A4" w:rsidRPr="007325A4" w:rsidRDefault="007325A4" w:rsidP="007325A4">
            <w:pPr>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rtl/>
                <w14:ligatures w14:val="none"/>
              </w:rPr>
              <w:t>أثر التأخر على الجودة</w:t>
            </w:r>
          </w:p>
        </w:tc>
        <w:tc>
          <w:tcPr>
            <w:tcW w:w="1534" w:type="dxa"/>
            <w:tcBorders>
              <w:top w:val="nil"/>
              <w:left w:val="nil"/>
              <w:bottom w:val="single" w:sz="4" w:space="0" w:color="000000"/>
              <w:right w:val="single" w:sz="4" w:space="0" w:color="000000"/>
            </w:tcBorders>
            <w:noWrap/>
            <w:vAlign w:val="center"/>
            <w:hideMark/>
          </w:tcPr>
          <w:p w14:paraId="6BC9470A" w14:textId="77777777" w:rsidR="007325A4" w:rsidRPr="007325A4" w:rsidRDefault="007325A4" w:rsidP="007325A4">
            <w:pPr>
              <w:bidi w:val="0"/>
              <w:spacing w:after="0" w:line="240" w:lineRule="auto"/>
              <w:jc w:val="center"/>
              <w:rPr>
                <w:rFonts w:ascii="Arial" w:eastAsia="Times New Roman" w:hAnsi="Arial" w:cs="Arial"/>
                <w:color w:val="000000"/>
                <w:kern w:val="0"/>
                <w:rtl/>
                <w14:ligatures w14:val="none"/>
              </w:rPr>
            </w:pPr>
            <w:r w:rsidRPr="007325A4">
              <w:rPr>
                <w:rFonts w:ascii="Arial" w:eastAsia="Times New Roman" w:hAnsi="Arial" w:cs="Arial"/>
                <w:color w:val="000000"/>
                <w:kern w:val="0"/>
                <w14:ligatures w14:val="none"/>
              </w:rPr>
              <w:t>4</w:t>
            </w:r>
          </w:p>
        </w:tc>
        <w:tc>
          <w:tcPr>
            <w:tcW w:w="1534" w:type="dxa"/>
            <w:tcBorders>
              <w:top w:val="nil"/>
              <w:left w:val="nil"/>
              <w:bottom w:val="single" w:sz="4" w:space="0" w:color="000000"/>
              <w:right w:val="single" w:sz="4" w:space="0" w:color="000000"/>
            </w:tcBorders>
            <w:noWrap/>
            <w:vAlign w:val="center"/>
            <w:hideMark/>
          </w:tcPr>
          <w:p w14:paraId="23B74AFD"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0.62</w:t>
            </w:r>
          </w:p>
        </w:tc>
        <w:tc>
          <w:tcPr>
            <w:tcW w:w="1534" w:type="dxa"/>
            <w:tcBorders>
              <w:top w:val="nil"/>
              <w:left w:val="nil"/>
              <w:bottom w:val="single" w:sz="4" w:space="0" w:color="000000"/>
              <w:right w:val="single" w:sz="4" w:space="0" w:color="000000"/>
            </w:tcBorders>
            <w:noWrap/>
            <w:vAlign w:val="center"/>
            <w:hideMark/>
          </w:tcPr>
          <w:p w14:paraId="49C4853B" w14:textId="77777777" w:rsidR="007325A4" w:rsidRPr="007325A4" w:rsidRDefault="007325A4" w:rsidP="007325A4">
            <w:pPr>
              <w:bidi w:val="0"/>
              <w:spacing w:after="0" w:line="240" w:lineRule="auto"/>
              <w:jc w:val="center"/>
              <w:rPr>
                <w:rFonts w:ascii="Arial" w:eastAsia="Times New Roman" w:hAnsi="Arial" w:cs="Arial"/>
                <w:color w:val="000000"/>
                <w:kern w:val="0"/>
                <w14:ligatures w14:val="none"/>
              </w:rPr>
            </w:pPr>
            <w:r w:rsidRPr="007325A4">
              <w:rPr>
                <w:rFonts w:ascii="Arial" w:eastAsia="Times New Roman" w:hAnsi="Arial" w:cs="Arial"/>
                <w:color w:val="000000"/>
                <w:kern w:val="0"/>
                <w14:ligatures w14:val="none"/>
              </w:rPr>
              <w:t>3</w:t>
            </w:r>
          </w:p>
        </w:tc>
      </w:tr>
    </w:tbl>
    <w:p w14:paraId="304BA753" w14:textId="77777777" w:rsidR="00DA0D15" w:rsidRDefault="00DA0D15" w:rsidP="00D22171">
      <w:pPr>
        <w:rPr>
          <w:rFonts w:ascii="Sakkal Majalla" w:hAnsi="Sakkal Majalla" w:cs="Sakkal Majalla"/>
          <w:sz w:val="28"/>
          <w:szCs w:val="28"/>
          <w:u w:val="single"/>
          <w:rtl/>
        </w:rPr>
      </w:pPr>
    </w:p>
    <w:p w14:paraId="14D7F9F8" w14:textId="77777777" w:rsidR="00862B2E" w:rsidRDefault="00862B2E" w:rsidP="00D22171">
      <w:pPr>
        <w:rPr>
          <w:rFonts w:ascii="Sakkal Majalla" w:hAnsi="Sakkal Majalla" w:cs="Sakkal Majalla"/>
          <w:sz w:val="28"/>
          <w:szCs w:val="28"/>
          <w:u w:val="single"/>
          <w:rtl/>
        </w:rPr>
      </w:pPr>
    </w:p>
    <w:p w14:paraId="7BE56C27" w14:textId="77777777" w:rsidR="00862B2E" w:rsidRDefault="00862B2E" w:rsidP="00D22171">
      <w:pPr>
        <w:rPr>
          <w:rFonts w:ascii="Sakkal Majalla" w:hAnsi="Sakkal Majalla" w:cs="Sakkal Majalla"/>
          <w:sz w:val="28"/>
          <w:szCs w:val="28"/>
          <w:u w:val="single"/>
          <w:rtl/>
        </w:rPr>
      </w:pPr>
    </w:p>
    <w:p w14:paraId="4A7FCF7D" w14:textId="77777777" w:rsidR="00862B2E" w:rsidRDefault="00862B2E" w:rsidP="00D22171">
      <w:pPr>
        <w:rPr>
          <w:rFonts w:ascii="Sakkal Majalla" w:hAnsi="Sakkal Majalla" w:cs="Sakkal Majalla"/>
          <w:sz w:val="28"/>
          <w:szCs w:val="28"/>
          <w:u w:val="single"/>
          <w:rtl/>
        </w:rPr>
      </w:pPr>
    </w:p>
    <w:p w14:paraId="6E78AC56" w14:textId="77777777" w:rsidR="00862B2E" w:rsidRDefault="00862B2E" w:rsidP="00D22171">
      <w:pPr>
        <w:rPr>
          <w:rFonts w:ascii="Sakkal Majalla" w:hAnsi="Sakkal Majalla" w:cs="Sakkal Majalla"/>
          <w:sz w:val="28"/>
          <w:szCs w:val="28"/>
          <w:u w:val="single"/>
          <w:rtl/>
        </w:rPr>
      </w:pPr>
    </w:p>
    <w:p w14:paraId="7193B9F0" w14:textId="77777777" w:rsidR="00862B2E" w:rsidRDefault="00862B2E" w:rsidP="00D22171">
      <w:pPr>
        <w:rPr>
          <w:rFonts w:ascii="Sakkal Majalla" w:hAnsi="Sakkal Majalla" w:cs="Sakkal Majalla"/>
          <w:sz w:val="28"/>
          <w:szCs w:val="28"/>
          <w:u w:val="single"/>
          <w:rtl/>
        </w:rPr>
      </w:pPr>
    </w:p>
    <w:p w14:paraId="7FF659FA" w14:textId="77777777" w:rsidR="00862B2E" w:rsidRDefault="00862B2E" w:rsidP="00D22171">
      <w:pPr>
        <w:rPr>
          <w:rFonts w:ascii="Sakkal Majalla" w:hAnsi="Sakkal Majalla" w:cs="Sakkal Majalla"/>
          <w:sz w:val="28"/>
          <w:szCs w:val="28"/>
          <w:u w:val="single"/>
          <w:rtl/>
        </w:rPr>
      </w:pPr>
    </w:p>
    <w:p w14:paraId="7A40027A" w14:textId="77777777" w:rsidR="00862B2E" w:rsidRDefault="00862B2E" w:rsidP="00D22171">
      <w:pPr>
        <w:rPr>
          <w:rFonts w:ascii="Sakkal Majalla" w:hAnsi="Sakkal Majalla" w:cs="Sakkal Majalla"/>
          <w:sz w:val="28"/>
          <w:szCs w:val="28"/>
          <w:u w:val="single"/>
          <w:rtl/>
        </w:rPr>
      </w:pPr>
    </w:p>
    <w:p w14:paraId="563E4396" w14:textId="77777777" w:rsidR="007325A4" w:rsidRPr="007325A4" w:rsidRDefault="007325A4" w:rsidP="007325A4">
      <w:pPr>
        <w:rPr>
          <w:rFonts w:ascii="Sakkal Majalla" w:hAnsi="Sakkal Majalla" w:cs="Sakkal Majalla"/>
          <w:b/>
          <w:bCs/>
          <w:sz w:val="28"/>
          <w:szCs w:val="28"/>
          <w:u w:val="single"/>
        </w:rPr>
      </w:pPr>
      <w:r w:rsidRPr="007325A4">
        <w:rPr>
          <w:rFonts w:ascii="Sakkal Majalla" w:hAnsi="Sakkal Majalla" w:cs="Sakkal Majalla"/>
          <w:b/>
          <w:bCs/>
          <w:sz w:val="28"/>
          <w:szCs w:val="28"/>
          <w:u w:val="single"/>
          <w:rtl/>
        </w:rPr>
        <w:lastRenderedPageBreak/>
        <w:t>تحليل نتائج الجدول</w:t>
      </w:r>
    </w:p>
    <w:p w14:paraId="2DB3C0D6" w14:textId="77777777" w:rsidR="007325A4" w:rsidRPr="007325A4" w:rsidRDefault="007325A4" w:rsidP="007325A4">
      <w:pPr>
        <w:numPr>
          <w:ilvl w:val="0"/>
          <w:numId w:val="29"/>
        </w:numPr>
        <w:rPr>
          <w:rFonts w:ascii="Sakkal Majalla" w:hAnsi="Sakkal Majalla" w:cs="Sakkal Majalla"/>
          <w:sz w:val="28"/>
          <w:szCs w:val="28"/>
        </w:rPr>
      </w:pPr>
      <w:r w:rsidRPr="007325A4">
        <w:rPr>
          <w:rFonts w:ascii="Sakkal Majalla" w:hAnsi="Sakkal Majalla" w:cs="Sakkal Majalla"/>
          <w:b/>
          <w:bCs/>
          <w:sz w:val="28"/>
          <w:szCs w:val="28"/>
          <w:rtl/>
        </w:rPr>
        <w:t>العوامل الإدارية والتنظيمية</w:t>
      </w:r>
      <w:r w:rsidRPr="007325A4">
        <w:rPr>
          <w:rFonts w:ascii="Sakkal Majalla" w:hAnsi="Sakkal Majalla" w:cs="Sakkal Majalla"/>
          <w:sz w:val="28"/>
          <w:szCs w:val="28"/>
          <w:rtl/>
        </w:rPr>
        <w:t xml:space="preserve"> جاءت في المرتبة الأولى بمتوسط (4.30)، مما يشير إلى أنها الأكثر تأثيرًا في تأخر مشاريع شبكات الكهرباء</w:t>
      </w:r>
      <w:r w:rsidRPr="007325A4">
        <w:rPr>
          <w:rFonts w:ascii="Sakkal Majalla" w:hAnsi="Sakkal Majalla" w:cs="Sakkal Majalla"/>
          <w:sz w:val="28"/>
          <w:szCs w:val="28"/>
        </w:rPr>
        <w:t>.</w:t>
      </w:r>
    </w:p>
    <w:p w14:paraId="63F9A86F" w14:textId="77777777" w:rsidR="007325A4" w:rsidRPr="007325A4" w:rsidRDefault="007325A4" w:rsidP="007325A4">
      <w:pPr>
        <w:numPr>
          <w:ilvl w:val="0"/>
          <w:numId w:val="29"/>
        </w:numPr>
        <w:rPr>
          <w:rFonts w:ascii="Sakkal Majalla" w:hAnsi="Sakkal Majalla" w:cs="Sakkal Majalla"/>
          <w:sz w:val="28"/>
          <w:szCs w:val="28"/>
        </w:rPr>
      </w:pPr>
      <w:r w:rsidRPr="007325A4">
        <w:rPr>
          <w:rFonts w:ascii="Sakkal Majalla" w:hAnsi="Sakkal Majalla" w:cs="Sakkal Majalla"/>
          <w:b/>
          <w:bCs/>
          <w:sz w:val="28"/>
          <w:szCs w:val="28"/>
          <w:rtl/>
        </w:rPr>
        <w:t>العوامل الفنية</w:t>
      </w:r>
      <w:r w:rsidRPr="007325A4">
        <w:rPr>
          <w:rFonts w:ascii="Sakkal Majalla" w:hAnsi="Sakkal Majalla" w:cs="Sakkal Majalla"/>
          <w:sz w:val="28"/>
          <w:szCs w:val="28"/>
          <w:rtl/>
        </w:rPr>
        <w:t xml:space="preserve"> جاءت في المرتبة الثانية بمتوسط (4.12)، مما يعكس دور الجوانب التقنية والتشغيلية في التأخر</w:t>
      </w:r>
      <w:r w:rsidRPr="007325A4">
        <w:rPr>
          <w:rFonts w:ascii="Sakkal Majalla" w:hAnsi="Sakkal Majalla" w:cs="Sakkal Majalla"/>
          <w:sz w:val="28"/>
          <w:szCs w:val="28"/>
        </w:rPr>
        <w:t>.</w:t>
      </w:r>
    </w:p>
    <w:p w14:paraId="7BBF8A3B" w14:textId="77777777" w:rsidR="007325A4" w:rsidRPr="007325A4" w:rsidRDefault="007325A4" w:rsidP="007325A4">
      <w:pPr>
        <w:numPr>
          <w:ilvl w:val="0"/>
          <w:numId w:val="29"/>
        </w:numPr>
        <w:rPr>
          <w:rFonts w:ascii="Sakkal Majalla" w:hAnsi="Sakkal Majalla" w:cs="Sakkal Majalla"/>
          <w:sz w:val="28"/>
          <w:szCs w:val="28"/>
        </w:rPr>
      </w:pPr>
      <w:r w:rsidRPr="007325A4">
        <w:rPr>
          <w:rFonts w:ascii="Sakkal Majalla" w:hAnsi="Sakkal Majalla" w:cs="Sakkal Majalla"/>
          <w:b/>
          <w:bCs/>
          <w:sz w:val="28"/>
          <w:szCs w:val="28"/>
          <w:rtl/>
        </w:rPr>
        <w:t>العوامل اللوجستية</w:t>
      </w:r>
      <w:r w:rsidRPr="007325A4">
        <w:rPr>
          <w:rFonts w:ascii="Sakkal Majalla" w:hAnsi="Sakkal Majalla" w:cs="Sakkal Majalla"/>
          <w:sz w:val="28"/>
          <w:szCs w:val="28"/>
          <w:rtl/>
        </w:rPr>
        <w:t xml:space="preserve"> جاءت في المرتبة الثالثة بمتوسط (3.95)، ما يدل على أثر صعوبات النقل والتوريد</w:t>
      </w:r>
      <w:r w:rsidRPr="007325A4">
        <w:rPr>
          <w:rFonts w:ascii="Sakkal Majalla" w:hAnsi="Sakkal Majalla" w:cs="Sakkal Majalla"/>
          <w:sz w:val="28"/>
          <w:szCs w:val="28"/>
        </w:rPr>
        <w:t>.</w:t>
      </w:r>
    </w:p>
    <w:p w14:paraId="7E26E673" w14:textId="77777777" w:rsidR="007325A4" w:rsidRPr="007325A4" w:rsidRDefault="007325A4" w:rsidP="007325A4">
      <w:pPr>
        <w:numPr>
          <w:ilvl w:val="0"/>
          <w:numId w:val="29"/>
        </w:numPr>
        <w:rPr>
          <w:rFonts w:ascii="Sakkal Majalla" w:hAnsi="Sakkal Majalla" w:cs="Sakkal Majalla"/>
          <w:sz w:val="28"/>
          <w:szCs w:val="28"/>
        </w:rPr>
      </w:pPr>
      <w:r w:rsidRPr="007325A4">
        <w:rPr>
          <w:rFonts w:ascii="Sakkal Majalla" w:hAnsi="Sakkal Majalla" w:cs="Sakkal Majalla"/>
          <w:b/>
          <w:bCs/>
          <w:sz w:val="28"/>
          <w:szCs w:val="28"/>
          <w:rtl/>
        </w:rPr>
        <w:t>إدارة المخاطر والمتابعة</w:t>
      </w:r>
      <w:r w:rsidRPr="007325A4">
        <w:rPr>
          <w:rFonts w:ascii="Sakkal Majalla" w:hAnsi="Sakkal Majalla" w:cs="Sakkal Majalla"/>
          <w:sz w:val="28"/>
          <w:szCs w:val="28"/>
          <w:rtl/>
        </w:rPr>
        <w:t xml:space="preserve"> جاءت بمتوسط منخفض نسبيًا (3.80)، مما يشير إلى وجود ضعف في ممارسات إدارة المخاطر</w:t>
      </w:r>
      <w:r w:rsidRPr="007325A4">
        <w:rPr>
          <w:rFonts w:ascii="Sakkal Majalla" w:hAnsi="Sakkal Majalla" w:cs="Sakkal Majalla"/>
          <w:sz w:val="28"/>
          <w:szCs w:val="28"/>
        </w:rPr>
        <w:t>.</w:t>
      </w:r>
    </w:p>
    <w:p w14:paraId="3563D512" w14:textId="77777777" w:rsidR="007325A4" w:rsidRPr="007325A4" w:rsidRDefault="007325A4" w:rsidP="007325A4">
      <w:pPr>
        <w:numPr>
          <w:ilvl w:val="0"/>
          <w:numId w:val="29"/>
        </w:numPr>
        <w:rPr>
          <w:rFonts w:ascii="Sakkal Majalla" w:hAnsi="Sakkal Majalla" w:cs="Sakkal Majalla"/>
          <w:sz w:val="28"/>
          <w:szCs w:val="28"/>
        </w:rPr>
      </w:pPr>
      <w:r w:rsidRPr="007325A4">
        <w:rPr>
          <w:rFonts w:ascii="Sakkal Majalla" w:hAnsi="Sakkal Majalla" w:cs="Sakkal Majalla"/>
          <w:b/>
          <w:bCs/>
          <w:sz w:val="28"/>
          <w:szCs w:val="28"/>
          <w:rtl/>
        </w:rPr>
        <w:t>مستوى التأخر الفعلي للمشاريع</w:t>
      </w:r>
      <w:r w:rsidRPr="007325A4">
        <w:rPr>
          <w:rFonts w:ascii="Sakkal Majalla" w:hAnsi="Sakkal Majalla" w:cs="Sakkal Majalla"/>
          <w:sz w:val="28"/>
          <w:szCs w:val="28"/>
          <w:rtl/>
        </w:rPr>
        <w:t xml:space="preserve"> سجّل متوسطًا (4.05)، مما يدل على وجود تأخر واضح في معظم المشاريع</w:t>
      </w:r>
      <w:r w:rsidRPr="007325A4">
        <w:rPr>
          <w:rFonts w:ascii="Sakkal Majalla" w:hAnsi="Sakkal Majalla" w:cs="Sakkal Majalla"/>
          <w:sz w:val="28"/>
          <w:szCs w:val="28"/>
        </w:rPr>
        <w:t>.</w:t>
      </w:r>
    </w:p>
    <w:p w14:paraId="2021BBDF"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اختبار فروض الدراسة</w:t>
      </w:r>
    </w:p>
    <w:p w14:paraId="49311D4C" w14:textId="77777777" w:rsidR="002B6FA0" w:rsidRPr="002B6FA0" w:rsidRDefault="002B6FA0" w:rsidP="002B6FA0">
      <w:pPr>
        <w:rPr>
          <w:rFonts w:ascii="Sakkal Majalla" w:hAnsi="Sakkal Majalla" w:cs="Sakkal Majalla"/>
          <w:sz w:val="28"/>
          <w:szCs w:val="28"/>
          <w:u w:val="single"/>
          <w:rtl/>
        </w:rPr>
      </w:pPr>
    </w:p>
    <w:p w14:paraId="7C3DCACA"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يهدف هذا الجزء من التحليل الإحصائي إلى التحقق من صحة الفروض الرئيسية والفرعية التي بُنيت عليها الدراسة، وذلك من خلال استخدام الأساليب الإحصائية المناسبة لقياس قوة واتجاه العلاقة بين المتغيرات. وقد تم الاعتماد على اختبار الارتباط (</w:t>
      </w:r>
      <w:r w:rsidRPr="002B6FA0">
        <w:rPr>
          <w:rFonts w:ascii="Sakkal Majalla" w:hAnsi="Sakkal Majalla" w:cs="Sakkal Majalla"/>
          <w:sz w:val="28"/>
          <w:szCs w:val="28"/>
          <w:u w:val="single"/>
        </w:rPr>
        <w:t>Correlation</w:t>
      </w:r>
      <w:r w:rsidRPr="002B6FA0">
        <w:rPr>
          <w:rFonts w:ascii="Sakkal Majalla" w:hAnsi="Sakkal Majalla" w:cs="Sakkal Majalla"/>
          <w:sz w:val="28"/>
          <w:szCs w:val="28"/>
          <w:u w:val="single"/>
          <w:rtl/>
        </w:rPr>
        <w:t xml:space="preserve">) </w:t>
      </w:r>
      <w:proofErr w:type="gramStart"/>
      <w:r w:rsidRPr="002B6FA0">
        <w:rPr>
          <w:rFonts w:ascii="Sakkal Majalla" w:hAnsi="Sakkal Majalla" w:cs="Sakkal Majalla"/>
          <w:sz w:val="28"/>
          <w:szCs w:val="28"/>
          <w:u w:val="single"/>
          <w:rtl/>
        </w:rPr>
        <w:t>و تحليل</w:t>
      </w:r>
      <w:proofErr w:type="gramEnd"/>
      <w:r w:rsidRPr="002B6FA0">
        <w:rPr>
          <w:rFonts w:ascii="Sakkal Majalla" w:hAnsi="Sakkal Majalla" w:cs="Sakkal Majalla"/>
          <w:sz w:val="28"/>
          <w:szCs w:val="28"/>
          <w:u w:val="single"/>
          <w:rtl/>
        </w:rPr>
        <w:t xml:space="preserve"> الانحدار (</w:t>
      </w:r>
      <w:r w:rsidRPr="002B6FA0">
        <w:rPr>
          <w:rFonts w:ascii="Sakkal Majalla" w:hAnsi="Sakkal Majalla" w:cs="Sakkal Majalla"/>
          <w:sz w:val="28"/>
          <w:szCs w:val="28"/>
          <w:u w:val="single"/>
        </w:rPr>
        <w:t>Regression Analysis</w:t>
      </w:r>
      <w:r w:rsidRPr="002B6FA0">
        <w:rPr>
          <w:rFonts w:ascii="Sakkal Majalla" w:hAnsi="Sakkal Majalla" w:cs="Sakkal Majalla"/>
          <w:sz w:val="28"/>
          <w:szCs w:val="28"/>
          <w:u w:val="single"/>
          <w:rtl/>
        </w:rPr>
        <w:t>) لتحديد مدى تأثير المحاور المختلفة على تأخر تنفيذ مشاريع شبكات الكهرباء.</w:t>
      </w:r>
    </w:p>
    <w:p w14:paraId="6999B3F2" w14:textId="77777777" w:rsidR="002B6FA0" w:rsidRPr="002B6FA0" w:rsidRDefault="002B6FA0" w:rsidP="002B6FA0">
      <w:pPr>
        <w:rPr>
          <w:rFonts w:ascii="Sakkal Majalla" w:hAnsi="Sakkal Majalla" w:cs="Sakkal Majalla"/>
          <w:sz w:val="28"/>
          <w:szCs w:val="28"/>
          <w:u w:val="single"/>
          <w:rtl/>
        </w:rPr>
      </w:pPr>
    </w:p>
    <w:p w14:paraId="489941D3"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أولاً: الفرضية الرئيسية</w:t>
      </w:r>
    </w:p>
    <w:p w14:paraId="3A7F1F9B" w14:textId="77777777" w:rsidR="002B6FA0" w:rsidRPr="002B6FA0" w:rsidRDefault="002B6FA0" w:rsidP="002B6FA0">
      <w:pPr>
        <w:rPr>
          <w:rFonts w:ascii="Sakkal Majalla" w:hAnsi="Sakkal Majalla" w:cs="Sakkal Majalla"/>
          <w:sz w:val="28"/>
          <w:szCs w:val="28"/>
          <w:u w:val="single"/>
          <w:rtl/>
        </w:rPr>
      </w:pPr>
    </w:p>
    <w:p w14:paraId="39EC62FD"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تنص الفرضية الرئيسية على:</w:t>
      </w:r>
    </w:p>
    <w:p w14:paraId="3C9E4A0B"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وجود علاقة ذات دلالة إحصائية بين العوامل الفنية والإدارية واللوجستية وإدارة المخاطر وبين تأخر تنفيذ مشاريع شبكات الكهرباء.</w:t>
      </w:r>
    </w:p>
    <w:p w14:paraId="1F8B6270" w14:textId="77777777" w:rsidR="002B6FA0" w:rsidRDefault="002B6FA0" w:rsidP="002B6FA0">
      <w:pPr>
        <w:rPr>
          <w:rFonts w:ascii="Sakkal Majalla" w:hAnsi="Sakkal Majalla" w:cs="Sakkal Majalla"/>
          <w:sz w:val="28"/>
          <w:szCs w:val="28"/>
          <w:u w:val="single"/>
          <w:rtl/>
        </w:rPr>
      </w:pPr>
    </w:p>
    <w:p w14:paraId="56487C15" w14:textId="77777777" w:rsidR="00862B2E" w:rsidRDefault="00862B2E" w:rsidP="002B6FA0">
      <w:pPr>
        <w:rPr>
          <w:rFonts w:ascii="Sakkal Majalla" w:hAnsi="Sakkal Majalla" w:cs="Sakkal Majalla"/>
          <w:sz w:val="28"/>
          <w:szCs w:val="28"/>
          <w:u w:val="single"/>
          <w:rtl/>
        </w:rPr>
      </w:pPr>
    </w:p>
    <w:p w14:paraId="18CA4EE9" w14:textId="77777777" w:rsidR="00862B2E" w:rsidRDefault="00862B2E" w:rsidP="002B6FA0">
      <w:pPr>
        <w:rPr>
          <w:rFonts w:ascii="Sakkal Majalla" w:hAnsi="Sakkal Majalla" w:cs="Sakkal Majalla"/>
          <w:sz w:val="28"/>
          <w:szCs w:val="28"/>
          <w:u w:val="single"/>
          <w:rtl/>
        </w:rPr>
      </w:pPr>
    </w:p>
    <w:p w14:paraId="14B752FA" w14:textId="77777777" w:rsidR="00862B2E" w:rsidRPr="002B6FA0" w:rsidRDefault="00862B2E" w:rsidP="002B6FA0">
      <w:pPr>
        <w:rPr>
          <w:rFonts w:ascii="Sakkal Majalla" w:hAnsi="Sakkal Majalla" w:cs="Sakkal Majalla"/>
          <w:sz w:val="28"/>
          <w:szCs w:val="28"/>
          <w:u w:val="single"/>
          <w:rtl/>
        </w:rPr>
      </w:pPr>
    </w:p>
    <w:p w14:paraId="414C1F61"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lastRenderedPageBreak/>
        <w:t>نتيجة الاختبار:</w:t>
      </w:r>
    </w:p>
    <w:p w14:paraId="205CAB06" w14:textId="77777777" w:rsidR="002B6FA0" w:rsidRPr="002B6FA0" w:rsidRDefault="002B6FA0" w:rsidP="002B6FA0">
      <w:pPr>
        <w:rPr>
          <w:rFonts w:ascii="Sakkal Majalla" w:hAnsi="Sakkal Majalla" w:cs="Sakkal Majalla"/>
          <w:sz w:val="28"/>
          <w:szCs w:val="28"/>
          <w:u w:val="single"/>
          <w:rtl/>
        </w:rPr>
      </w:pPr>
    </w:p>
    <w:p w14:paraId="1E19D668"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أظهرت نتائج تحليل الارتباط وجود علاقة إيجابية ذات دلالة إحصائية بين جميع المحاور الأربعة ومستوى التأخر في المشروع، مما يدل على أن التأخر يتأثر بمجموعة من العوامل المتداخلة، وأن الفرضية الرئيسية مقبولة.</w:t>
      </w:r>
    </w:p>
    <w:p w14:paraId="6043035C" w14:textId="77777777" w:rsidR="002B6FA0" w:rsidRPr="002B6FA0" w:rsidRDefault="002B6FA0" w:rsidP="002B6FA0">
      <w:pPr>
        <w:rPr>
          <w:rFonts w:ascii="Sakkal Majalla" w:hAnsi="Sakkal Majalla" w:cs="Sakkal Majalla"/>
          <w:sz w:val="28"/>
          <w:szCs w:val="28"/>
          <w:u w:val="single"/>
          <w:rtl/>
        </w:rPr>
      </w:pPr>
    </w:p>
    <w:p w14:paraId="05E4C761"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ثانيًا: اختبار الفرضيات الفرعية</w:t>
      </w:r>
    </w:p>
    <w:p w14:paraId="34C17761"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1. الفرضية الفرعية المرتبطة بالعوامل الفنية</w:t>
      </w:r>
    </w:p>
    <w:p w14:paraId="7D0DA558" w14:textId="77777777" w:rsidR="002B6FA0" w:rsidRPr="002B6FA0" w:rsidRDefault="002B6FA0" w:rsidP="002B6FA0">
      <w:pPr>
        <w:rPr>
          <w:rFonts w:ascii="Sakkal Majalla" w:hAnsi="Sakkal Majalla" w:cs="Sakkal Majalla"/>
          <w:sz w:val="28"/>
          <w:szCs w:val="28"/>
          <w:u w:val="single"/>
          <w:rtl/>
        </w:rPr>
      </w:pPr>
    </w:p>
    <w:p w14:paraId="0F8D0A65"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تنص على وجود تأثير للعوامل الفنية على تأخر التنفيذ.</w:t>
      </w:r>
    </w:p>
    <w:p w14:paraId="30D48E0C" w14:textId="77777777" w:rsidR="002B6FA0" w:rsidRPr="002B6FA0" w:rsidRDefault="002B6FA0" w:rsidP="002B6FA0">
      <w:pPr>
        <w:rPr>
          <w:rFonts w:ascii="Sakkal Majalla" w:hAnsi="Sakkal Majalla" w:cs="Sakkal Majalla"/>
          <w:sz w:val="28"/>
          <w:szCs w:val="28"/>
          <w:u w:val="single"/>
          <w:rtl/>
        </w:rPr>
      </w:pPr>
    </w:p>
    <w:p w14:paraId="655A3587"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النتيجة:</w:t>
      </w:r>
    </w:p>
    <w:p w14:paraId="50C46DB5"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أظهر تحليل الانحدار أن للعوامل الفنية تأثيرًا ذا دلالة على مستوى التأخر، مع قيمة معنوية تدعم قبول الفرضية.</w:t>
      </w:r>
    </w:p>
    <w:p w14:paraId="1AB1A7A6"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الاستنتاج: قبول الفرضية الفرعية الأولى.</w:t>
      </w:r>
    </w:p>
    <w:p w14:paraId="2C795E8D" w14:textId="77777777" w:rsidR="002B6FA0" w:rsidRPr="002B6FA0" w:rsidRDefault="002B6FA0" w:rsidP="002B6FA0">
      <w:pPr>
        <w:rPr>
          <w:rFonts w:ascii="Sakkal Majalla" w:hAnsi="Sakkal Majalla" w:cs="Sakkal Majalla"/>
          <w:sz w:val="28"/>
          <w:szCs w:val="28"/>
          <w:u w:val="single"/>
          <w:rtl/>
        </w:rPr>
      </w:pPr>
    </w:p>
    <w:p w14:paraId="472D197E"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2. الفرضية الفرعية المرتبطة بالعوامل الإدارية والتنظيمية</w:t>
      </w:r>
    </w:p>
    <w:p w14:paraId="2837E18C" w14:textId="77777777" w:rsidR="002B6FA0" w:rsidRPr="002B6FA0" w:rsidRDefault="002B6FA0" w:rsidP="002B6FA0">
      <w:pPr>
        <w:rPr>
          <w:rFonts w:ascii="Sakkal Majalla" w:hAnsi="Sakkal Majalla" w:cs="Sakkal Majalla"/>
          <w:sz w:val="28"/>
          <w:szCs w:val="28"/>
          <w:u w:val="single"/>
          <w:rtl/>
        </w:rPr>
      </w:pPr>
    </w:p>
    <w:p w14:paraId="02D48B7C"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تنص على وجود تأثير للعوامل الإدارية على التأخير.</w:t>
      </w:r>
    </w:p>
    <w:p w14:paraId="2EF7BC6F" w14:textId="77777777" w:rsidR="002B6FA0" w:rsidRPr="002B6FA0" w:rsidRDefault="002B6FA0" w:rsidP="002B6FA0">
      <w:pPr>
        <w:rPr>
          <w:rFonts w:ascii="Sakkal Majalla" w:hAnsi="Sakkal Majalla" w:cs="Sakkal Majalla"/>
          <w:sz w:val="28"/>
          <w:szCs w:val="28"/>
          <w:u w:val="single"/>
          <w:rtl/>
        </w:rPr>
      </w:pPr>
    </w:p>
    <w:p w14:paraId="7104C47E"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النتيجة:</w:t>
      </w:r>
    </w:p>
    <w:p w14:paraId="5EF30245"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جاء الارتباط بين العوامل الإدارية ومستوى التأخر مرتفعًا نسبيًا، مما يشير إلى دور واضح للعوامل الإدارية.</w:t>
      </w:r>
    </w:p>
    <w:p w14:paraId="2BAAEB82"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الاستنتاج: قبول الفرضية الفرعية الثانية.</w:t>
      </w:r>
    </w:p>
    <w:p w14:paraId="571996EB" w14:textId="77777777" w:rsidR="002B6FA0" w:rsidRDefault="002B6FA0" w:rsidP="002B6FA0">
      <w:pPr>
        <w:rPr>
          <w:rFonts w:ascii="Sakkal Majalla" w:hAnsi="Sakkal Majalla" w:cs="Sakkal Majalla"/>
          <w:sz w:val="28"/>
          <w:szCs w:val="28"/>
          <w:u w:val="single"/>
          <w:rtl/>
        </w:rPr>
      </w:pPr>
    </w:p>
    <w:p w14:paraId="36D906DC" w14:textId="77777777" w:rsidR="00862B2E" w:rsidRDefault="00862B2E" w:rsidP="002B6FA0">
      <w:pPr>
        <w:rPr>
          <w:rFonts w:ascii="Sakkal Majalla" w:hAnsi="Sakkal Majalla" w:cs="Sakkal Majalla"/>
          <w:sz w:val="28"/>
          <w:szCs w:val="28"/>
          <w:u w:val="single"/>
          <w:rtl/>
        </w:rPr>
      </w:pPr>
    </w:p>
    <w:p w14:paraId="0D327BCC" w14:textId="77777777" w:rsidR="00862B2E" w:rsidRPr="002B6FA0" w:rsidRDefault="00862B2E" w:rsidP="002B6FA0">
      <w:pPr>
        <w:rPr>
          <w:rFonts w:ascii="Sakkal Majalla" w:hAnsi="Sakkal Majalla" w:cs="Sakkal Majalla"/>
          <w:sz w:val="28"/>
          <w:szCs w:val="28"/>
          <w:u w:val="single"/>
          <w:rtl/>
        </w:rPr>
      </w:pPr>
    </w:p>
    <w:p w14:paraId="0BBF9429"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lastRenderedPageBreak/>
        <w:t>3. الفرضية الفرعية المرتبطة بالعوامل اللوجستية والتشغيلية</w:t>
      </w:r>
    </w:p>
    <w:p w14:paraId="4FA393C1" w14:textId="77777777" w:rsidR="002B6FA0" w:rsidRPr="002B6FA0" w:rsidRDefault="002B6FA0" w:rsidP="002B6FA0">
      <w:pPr>
        <w:rPr>
          <w:rFonts w:ascii="Sakkal Majalla" w:hAnsi="Sakkal Majalla" w:cs="Sakkal Majalla"/>
          <w:sz w:val="28"/>
          <w:szCs w:val="28"/>
          <w:u w:val="single"/>
          <w:rtl/>
        </w:rPr>
      </w:pPr>
    </w:p>
    <w:p w14:paraId="5168290E"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تنص على وجود تأثير للعوامل اللوجستية على التأخر.</w:t>
      </w:r>
    </w:p>
    <w:p w14:paraId="23FBE50A" w14:textId="77777777" w:rsidR="002B6FA0" w:rsidRPr="002B6FA0" w:rsidRDefault="002B6FA0" w:rsidP="002B6FA0">
      <w:pPr>
        <w:rPr>
          <w:rFonts w:ascii="Sakkal Majalla" w:hAnsi="Sakkal Majalla" w:cs="Sakkal Majalla"/>
          <w:sz w:val="28"/>
          <w:szCs w:val="28"/>
          <w:u w:val="single"/>
          <w:rtl/>
        </w:rPr>
      </w:pPr>
    </w:p>
    <w:p w14:paraId="118E7A24"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النتيجة:</w:t>
      </w:r>
    </w:p>
    <w:p w14:paraId="21F071D3"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أظهر التحليل وجود علاقة متوسطة القوة لكنها دالة إحصائيًا، مما يدعم أثر العوامل اللوجستية.</w:t>
      </w:r>
    </w:p>
    <w:p w14:paraId="204B6EB7"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الاستنتاج: قبول الفرضية الفرعية الثالثة.</w:t>
      </w:r>
    </w:p>
    <w:p w14:paraId="6C3188B7" w14:textId="77777777" w:rsidR="006C2549" w:rsidRDefault="006C2549" w:rsidP="002B6FA0">
      <w:pPr>
        <w:rPr>
          <w:rFonts w:ascii="Sakkal Majalla" w:hAnsi="Sakkal Majalla" w:cs="Sakkal Majalla"/>
          <w:sz w:val="28"/>
          <w:szCs w:val="28"/>
          <w:u w:val="single"/>
          <w:rtl/>
        </w:rPr>
      </w:pPr>
    </w:p>
    <w:p w14:paraId="346D5B13" w14:textId="77777777" w:rsidR="00862B2E" w:rsidRDefault="00862B2E" w:rsidP="002B6FA0">
      <w:pPr>
        <w:rPr>
          <w:rFonts w:ascii="Sakkal Majalla" w:hAnsi="Sakkal Majalla" w:cs="Sakkal Majalla"/>
          <w:sz w:val="28"/>
          <w:szCs w:val="28"/>
          <w:u w:val="single"/>
          <w:rtl/>
        </w:rPr>
      </w:pPr>
    </w:p>
    <w:p w14:paraId="0FD5C1E1" w14:textId="77777777" w:rsidR="00862B2E" w:rsidRPr="002B6FA0" w:rsidRDefault="00862B2E" w:rsidP="002B6FA0">
      <w:pPr>
        <w:rPr>
          <w:rFonts w:ascii="Sakkal Majalla" w:hAnsi="Sakkal Majalla" w:cs="Sakkal Majalla"/>
          <w:sz w:val="28"/>
          <w:szCs w:val="28"/>
          <w:u w:val="single"/>
          <w:rtl/>
        </w:rPr>
      </w:pPr>
    </w:p>
    <w:p w14:paraId="0E12A40C"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4. الفرضية الفرعية المرتبطة بإدارة المخاطر والمتابعة</w:t>
      </w:r>
    </w:p>
    <w:p w14:paraId="7C2C096B" w14:textId="77777777" w:rsidR="002B6FA0" w:rsidRPr="002B6FA0" w:rsidRDefault="002B6FA0" w:rsidP="002B6FA0">
      <w:pPr>
        <w:rPr>
          <w:rFonts w:ascii="Sakkal Majalla" w:hAnsi="Sakkal Majalla" w:cs="Sakkal Majalla"/>
          <w:sz w:val="28"/>
          <w:szCs w:val="28"/>
          <w:u w:val="single"/>
          <w:rtl/>
        </w:rPr>
      </w:pPr>
    </w:p>
    <w:p w14:paraId="40723C64"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تنص على وجود تأثير لضعف إدارة المخاطر في زيادة التأخر.</w:t>
      </w:r>
    </w:p>
    <w:p w14:paraId="79839F2B" w14:textId="77777777" w:rsidR="002B6FA0" w:rsidRPr="002B6FA0" w:rsidRDefault="002B6FA0" w:rsidP="002B6FA0">
      <w:pPr>
        <w:rPr>
          <w:rFonts w:ascii="Sakkal Majalla" w:hAnsi="Sakkal Majalla" w:cs="Sakkal Majalla"/>
          <w:sz w:val="28"/>
          <w:szCs w:val="28"/>
          <w:u w:val="single"/>
          <w:rtl/>
        </w:rPr>
      </w:pPr>
    </w:p>
    <w:p w14:paraId="497E2277"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النتيجة:</w:t>
      </w:r>
    </w:p>
    <w:p w14:paraId="06FD142A"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أظهرت الاختبارات أن ضعف تقييم المخاطر والمتابعة يرتبط بزيادة احتمالات التأخير، كما بيّنت القيم الإحصائية وجود دلالة تدعم الفرضية.</w:t>
      </w:r>
    </w:p>
    <w:p w14:paraId="35FB3612" w14:textId="77777777" w:rsidR="002B6FA0" w:rsidRP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الاستنتاج: قبول الفرضية الفرعية الرابعة.</w:t>
      </w:r>
    </w:p>
    <w:p w14:paraId="01562DD4" w14:textId="77777777" w:rsidR="002B6FA0" w:rsidRPr="002B6FA0" w:rsidRDefault="002B6FA0" w:rsidP="002B6FA0">
      <w:pPr>
        <w:rPr>
          <w:rFonts w:ascii="Sakkal Majalla" w:hAnsi="Sakkal Majalla" w:cs="Sakkal Majalla"/>
          <w:sz w:val="28"/>
          <w:szCs w:val="28"/>
          <w:u w:val="single"/>
          <w:rtl/>
        </w:rPr>
      </w:pPr>
    </w:p>
    <w:p w14:paraId="6228D6F6" w14:textId="457CCC5F" w:rsidR="002B6FA0"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خلاصة اختبار الفروض</w:t>
      </w:r>
    </w:p>
    <w:p w14:paraId="53CB7701" w14:textId="167B8E23" w:rsidR="002B6FA0" w:rsidRPr="002B6FA0" w:rsidRDefault="00735842" w:rsidP="00862B2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4176D5A4" w14:textId="3FA14C49" w:rsidR="00DA0D15" w:rsidRDefault="002B6FA0" w:rsidP="002B6FA0">
      <w:pPr>
        <w:rPr>
          <w:rFonts w:ascii="Sakkal Majalla" w:hAnsi="Sakkal Majalla" w:cs="Sakkal Majalla"/>
          <w:sz w:val="28"/>
          <w:szCs w:val="28"/>
          <w:u w:val="single"/>
          <w:rtl/>
        </w:rPr>
      </w:pPr>
      <w:r w:rsidRPr="002B6FA0">
        <w:rPr>
          <w:rFonts w:ascii="Sakkal Majalla" w:hAnsi="Sakkal Majalla" w:cs="Sakkal Majalla"/>
          <w:sz w:val="28"/>
          <w:szCs w:val="28"/>
          <w:u w:val="single"/>
          <w:rtl/>
        </w:rPr>
        <w:t>أظهرت نتائج التحليل الإحصائي أن جميع الفروض—الرئيسية والفرعية—قد تم قبولها، مما يشير إلى أن تأخر تنفيذ مشاريع شبكات الكهرباء في المملكة يتأثر بصورة واضحة بالعوامل الفنية والإدارية واللوجستية، إضافة إلى ضعف إدارة المخاطر والمتابعة.</w:t>
      </w:r>
    </w:p>
    <w:p w14:paraId="3BFB44BA" w14:textId="77777777" w:rsidR="00DA0D15" w:rsidRDefault="00DA0D15" w:rsidP="00D22171">
      <w:pPr>
        <w:rPr>
          <w:rFonts w:ascii="Sakkal Majalla" w:hAnsi="Sakkal Majalla" w:cs="Sakkal Majalla"/>
          <w:sz w:val="28"/>
          <w:szCs w:val="28"/>
          <w:u w:val="single"/>
          <w:rtl/>
        </w:rPr>
      </w:pPr>
    </w:p>
    <w:p w14:paraId="3844FE7A" w14:textId="77777777" w:rsidR="00862B2E" w:rsidRDefault="00862B2E" w:rsidP="00D22171">
      <w:pPr>
        <w:rPr>
          <w:rFonts w:ascii="Sakkal Majalla" w:hAnsi="Sakkal Majalla" w:cs="Sakkal Majalla"/>
          <w:sz w:val="28"/>
          <w:szCs w:val="28"/>
          <w:u w:val="single"/>
          <w:rtl/>
        </w:rPr>
      </w:pPr>
    </w:p>
    <w:p w14:paraId="40F6A083" w14:textId="3C501AF3" w:rsidR="002B6FA0" w:rsidRPr="002B6FA0" w:rsidRDefault="002B6FA0" w:rsidP="002B6FA0">
      <w:pPr>
        <w:rPr>
          <w:rFonts w:ascii="Sakkal Majalla" w:hAnsi="Sakkal Majalla" w:cs="Sakkal Majalla"/>
          <w:b/>
          <w:bCs/>
          <w:sz w:val="28"/>
          <w:szCs w:val="28"/>
          <w:u w:val="single"/>
        </w:rPr>
      </w:pPr>
      <w:r w:rsidRPr="002B6FA0">
        <w:rPr>
          <w:rFonts w:ascii="Sakkal Majalla" w:hAnsi="Sakkal Majalla" w:cs="Sakkal Majalla"/>
          <w:b/>
          <w:bCs/>
          <w:sz w:val="28"/>
          <w:szCs w:val="28"/>
          <w:u w:val="single"/>
          <w:rtl/>
        </w:rPr>
        <w:t>الجدول رقم (</w:t>
      </w:r>
      <w:r w:rsidR="004900CE">
        <w:rPr>
          <w:rFonts w:ascii="Sakkal Majalla" w:hAnsi="Sakkal Majalla" w:cs="Sakkal Majalla" w:hint="cs"/>
          <w:b/>
          <w:bCs/>
          <w:sz w:val="28"/>
          <w:szCs w:val="28"/>
          <w:u w:val="single"/>
          <w:rtl/>
        </w:rPr>
        <w:t>9</w:t>
      </w:r>
      <w:r w:rsidRPr="002B6FA0">
        <w:rPr>
          <w:rFonts w:ascii="Sakkal Majalla" w:hAnsi="Sakkal Majalla" w:cs="Sakkal Majalla"/>
          <w:b/>
          <w:bCs/>
          <w:sz w:val="28"/>
          <w:szCs w:val="28"/>
          <w:u w:val="single"/>
          <w:rtl/>
        </w:rPr>
        <w:t>): نتائج اختبار فروض الدراسة باستخدام الأساليب الإحصائية</w:t>
      </w:r>
    </w:p>
    <w:p w14:paraId="6725A99F" w14:textId="77777777" w:rsidR="002B6FA0" w:rsidRPr="002B6FA0" w:rsidRDefault="002B6FA0" w:rsidP="00D22171">
      <w:pPr>
        <w:rPr>
          <w:rFonts w:ascii="Sakkal Majalla" w:hAnsi="Sakkal Majalla" w:cs="Sakkal Majalla"/>
          <w:sz w:val="28"/>
          <w:szCs w:val="28"/>
          <w:u w:val="single"/>
          <w:rtl/>
        </w:rPr>
      </w:pPr>
    </w:p>
    <w:tbl>
      <w:tblPr>
        <w:tblW w:w="7640" w:type="dxa"/>
        <w:tblLook w:val="04A0" w:firstRow="1" w:lastRow="0" w:firstColumn="1" w:lastColumn="0" w:noHBand="0" w:noVBand="1"/>
      </w:tblPr>
      <w:tblGrid>
        <w:gridCol w:w="2160"/>
        <w:gridCol w:w="3780"/>
        <w:gridCol w:w="1700"/>
      </w:tblGrid>
      <w:tr w:rsidR="002B6FA0" w:rsidRPr="002B6FA0" w14:paraId="5AD5773B" w14:textId="77777777" w:rsidTr="002B6FA0">
        <w:trPr>
          <w:trHeight w:val="300"/>
        </w:trPr>
        <w:tc>
          <w:tcPr>
            <w:tcW w:w="2160" w:type="dxa"/>
            <w:tcBorders>
              <w:top w:val="single" w:sz="4" w:space="0" w:color="000000"/>
              <w:left w:val="single" w:sz="4" w:space="0" w:color="000000"/>
              <w:bottom w:val="single" w:sz="4" w:space="0" w:color="000000"/>
              <w:right w:val="single" w:sz="4" w:space="0" w:color="000000"/>
            </w:tcBorders>
            <w:noWrap/>
            <w:vAlign w:val="center"/>
            <w:hideMark/>
          </w:tcPr>
          <w:p w14:paraId="751C81B6" w14:textId="77777777" w:rsidR="002B6FA0" w:rsidRPr="002B6FA0" w:rsidRDefault="002B6FA0" w:rsidP="002B6FA0">
            <w:pPr>
              <w:spacing w:after="0" w:line="240" w:lineRule="auto"/>
              <w:jc w:val="center"/>
              <w:rPr>
                <w:rFonts w:ascii="Arial" w:eastAsia="Times New Roman" w:hAnsi="Arial" w:cs="Arial"/>
                <w:b/>
                <w:bCs/>
                <w:kern w:val="0"/>
                <w14:ligatures w14:val="none"/>
              </w:rPr>
            </w:pPr>
            <w:r w:rsidRPr="002B6FA0">
              <w:rPr>
                <w:rFonts w:ascii="Arial" w:eastAsia="Times New Roman" w:hAnsi="Arial" w:cs="Arial"/>
                <w:b/>
                <w:bCs/>
                <w:kern w:val="0"/>
                <w:rtl/>
                <w14:ligatures w14:val="none"/>
              </w:rPr>
              <w:t>الفرضية</w:t>
            </w:r>
          </w:p>
        </w:tc>
        <w:tc>
          <w:tcPr>
            <w:tcW w:w="3780" w:type="dxa"/>
            <w:tcBorders>
              <w:top w:val="single" w:sz="4" w:space="0" w:color="000000"/>
              <w:left w:val="nil"/>
              <w:bottom w:val="single" w:sz="4" w:space="0" w:color="000000"/>
              <w:right w:val="single" w:sz="4" w:space="0" w:color="000000"/>
            </w:tcBorders>
            <w:noWrap/>
            <w:vAlign w:val="center"/>
            <w:hideMark/>
          </w:tcPr>
          <w:p w14:paraId="61A923D8" w14:textId="77777777" w:rsidR="002B6FA0" w:rsidRPr="002B6FA0" w:rsidRDefault="002B6FA0" w:rsidP="002B6FA0">
            <w:pPr>
              <w:spacing w:after="0" w:line="240" w:lineRule="auto"/>
              <w:jc w:val="center"/>
              <w:rPr>
                <w:rFonts w:ascii="Arial" w:eastAsia="Times New Roman" w:hAnsi="Arial" w:cs="Arial"/>
                <w:b/>
                <w:bCs/>
                <w:kern w:val="0"/>
                <w:rtl/>
                <w14:ligatures w14:val="none"/>
              </w:rPr>
            </w:pPr>
            <w:r w:rsidRPr="002B6FA0">
              <w:rPr>
                <w:rFonts w:ascii="Arial" w:eastAsia="Times New Roman" w:hAnsi="Arial" w:cs="Arial"/>
                <w:b/>
                <w:bCs/>
                <w:kern w:val="0"/>
                <w:rtl/>
                <w14:ligatures w14:val="none"/>
              </w:rPr>
              <w:t>نتيجة الاختبار</w:t>
            </w:r>
          </w:p>
        </w:tc>
        <w:tc>
          <w:tcPr>
            <w:tcW w:w="1700" w:type="dxa"/>
            <w:tcBorders>
              <w:top w:val="single" w:sz="4" w:space="0" w:color="000000"/>
              <w:left w:val="nil"/>
              <w:bottom w:val="single" w:sz="4" w:space="0" w:color="000000"/>
              <w:right w:val="single" w:sz="4" w:space="0" w:color="000000"/>
            </w:tcBorders>
            <w:noWrap/>
            <w:vAlign w:val="center"/>
            <w:hideMark/>
          </w:tcPr>
          <w:p w14:paraId="30D0F1B5" w14:textId="77777777" w:rsidR="002B6FA0" w:rsidRPr="002B6FA0" w:rsidRDefault="002B6FA0" w:rsidP="002B6FA0">
            <w:pPr>
              <w:spacing w:after="0" w:line="240" w:lineRule="auto"/>
              <w:jc w:val="center"/>
              <w:rPr>
                <w:rFonts w:ascii="Arial" w:eastAsia="Times New Roman" w:hAnsi="Arial" w:cs="Arial"/>
                <w:b/>
                <w:bCs/>
                <w:kern w:val="0"/>
                <w:rtl/>
                <w14:ligatures w14:val="none"/>
              </w:rPr>
            </w:pPr>
            <w:r w:rsidRPr="002B6FA0">
              <w:rPr>
                <w:rFonts w:ascii="Arial" w:eastAsia="Times New Roman" w:hAnsi="Arial" w:cs="Arial"/>
                <w:b/>
                <w:bCs/>
                <w:kern w:val="0"/>
                <w:rtl/>
                <w14:ligatures w14:val="none"/>
              </w:rPr>
              <w:t>الاستنتاج</w:t>
            </w:r>
          </w:p>
        </w:tc>
      </w:tr>
      <w:tr w:rsidR="002B6FA0" w:rsidRPr="002B6FA0" w14:paraId="4201E226" w14:textId="77777777" w:rsidTr="002B6FA0">
        <w:trPr>
          <w:trHeight w:val="285"/>
        </w:trPr>
        <w:tc>
          <w:tcPr>
            <w:tcW w:w="2160" w:type="dxa"/>
            <w:tcBorders>
              <w:top w:val="nil"/>
              <w:left w:val="single" w:sz="4" w:space="0" w:color="000000"/>
              <w:bottom w:val="single" w:sz="4" w:space="0" w:color="000000"/>
              <w:right w:val="single" w:sz="4" w:space="0" w:color="000000"/>
            </w:tcBorders>
            <w:noWrap/>
            <w:vAlign w:val="center"/>
            <w:hideMark/>
          </w:tcPr>
          <w:p w14:paraId="4A4C0167"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الفرضية الرئيسية</w:t>
            </w:r>
          </w:p>
        </w:tc>
        <w:tc>
          <w:tcPr>
            <w:tcW w:w="3780" w:type="dxa"/>
            <w:tcBorders>
              <w:top w:val="nil"/>
              <w:left w:val="nil"/>
              <w:bottom w:val="single" w:sz="4" w:space="0" w:color="000000"/>
              <w:right w:val="single" w:sz="4" w:space="0" w:color="000000"/>
            </w:tcBorders>
            <w:noWrap/>
            <w:vAlign w:val="center"/>
            <w:hideMark/>
          </w:tcPr>
          <w:p w14:paraId="60DEA6A1"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وجود علاقة ذات دلالة بين العوامل الأربعة والتأخر</w:t>
            </w:r>
          </w:p>
        </w:tc>
        <w:tc>
          <w:tcPr>
            <w:tcW w:w="1700" w:type="dxa"/>
            <w:tcBorders>
              <w:top w:val="nil"/>
              <w:left w:val="nil"/>
              <w:bottom w:val="single" w:sz="4" w:space="0" w:color="000000"/>
              <w:right w:val="single" w:sz="4" w:space="0" w:color="000000"/>
            </w:tcBorders>
            <w:noWrap/>
            <w:vAlign w:val="center"/>
            <w:hideMark/>
          </w:tcPr>
          <w:p w14:paraId="58AB6300"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تم قبول الفرضية</w:t>
            </w:r>
          </w:p>
        </w:tc>
      </w:tr>
      <w:tr w:rsidR="002B6FA0" w:rsidRPr="002B6FA0" w14:paraId="6858A576" w14:textId="77777777" w:rsidTr="002B6FA0">
        <w:trPr>
          <w:trHeight w:val="285"/>
        </w:trPr>
        <w:tc>
          <w:tcPr>
            <w:tcW w:w="2160" w:type="dxa"/>
            <w:tcBorders>
              <w:top w:val="nil"/>
              <w:left w:val="single" w:sz="4" w:space="0" w:color="000000"/>
              <w:bottom w:val="single" w:sz="4" w:space="0" w:color="000000"/>
              <w:right w:val="single" w:sz="4" w:space="0" w:color="000000"/>
            </w:tcBorders>
            <w:noWrap/>
            <w:vAlign w:val="center"/>
            <w:hideMark/>
          </w:tcPr>
          <w:p w14:paraId="5D4D9BE7"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العوامل الفنية</w:t>
            </w:r>
          </w:p>
        </w:tc>
        <w:tc>
          <w:tcPr>
            <w:tcW w:w="3780" w:type="dxa"/>
            <w:tcBorders>
              <w:top w:val="nil"/>
              <w:left w:val="nil"/>
              <w:bottom w:val="single" w:sz="4" w:space="0" w:color="000000"/>
              <w:right w:val="single" w:sz="4" w:space="0" w:color="000000"/>
            </w:tcBorders>
            <w:noWrap/>
            <w:vAlign w:val="center"/>
            <w:hideMark/>
          </w:tcPr>
          <w:p w14:paraId="0562CD6E"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تأثير دال إحصائيًا على التأخر</w:t>
            </w:r>
          </w:p>
        </w:tc>
        <w:tc>
          <w:tcPr>
            <w:tcW w:w="1700" w:type="dxa"/>
            <w:tcBorders>
              <w:top w:val="nil"/>
              <w:left w:val="nil"/>
              <w:bottom w:val="single" w:sz="4" w:space="0" w:color="000000"/>
              <w:right w:val="single" w:sz="4" w:space="0" w:color="000000"/>
            </w:tcBorders>
            <w:noWrap/>
            <w:vAlign w:val="center"/>
            <w:hideMark/>
          </w:tcPr>
          <w:p w14:paraId="3A6FA6A4"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قبول الفرضية الفرعية</w:t>
            </w:r>
          </w:p>
        </w:tc>
      </w:tr>
      <w:tr w:rsidR="002B6FA0" w:rsidRPr="002B6FA0" w14:paraId="18F6DF04" w14:textId="77777777" w:rsidTr="002B6FA0">
        <w:trPr>
          <w:trHeight w:val="285"/>
        </w:trPr>
        <w:tc>
          <w:tcPr>
            <w:tcW w:w="2160" w:type="dxa"/>
            <w:tcBorders>
              <w:top w:val="nil"/>
              <w:left w:val="single" w:sz="4" w:space="0" w:color="000000"/>
              <w:bottom w:val="single" w:sz="4" w:space="0" w:color="000000"/>
              <w:right w:val="single" w:sz="4" w:space="0" w:color="000000"/>
            </w:tcBorders>
            <w:noWrap/>
            <w:vAlign w:val="center"/>
            <w:hideMark/>
          </w:tcPr>
          <w:p w14:paraId="2BD08F70"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العوامل الإدارية والتنظيمية</w:t>
            </w:r>
          </w:p>
        </w:tc>
        <w:tc>
          <w:tcPr>
            <w:tcW w:w="3780" w:type="dxa"/>
            <w:tcBorders>
              <w:top w:val="nil"/>
              <w:left w:val="nil"/>
              <w:bottom w:val="single" w:sz="4" w:space="0" w:color="000000"/>
              <w:right w:val="single" w:sz="4" w:space="0" w:color="000000"/>
            </w:tcBorders>
            <w:noWrap/>
            <w:vAlign w:val="center"/>
            <w:hideMark/>
          </w:tcPr>
          <w:p w14:paraId="7B1B80EB"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ارتباط مرتفع ودال مع مستوى التأخر</w:t>
            </w:r>
          </w:p>
        </w:tc>
        <w:tc>
          <w:tcPr>
            <w:tcW w:w="1700" w:type="dxa"/>
            <w:tcBorders>
              <w:top w:val="nil"/>
              <w:left w:val="nil"/>
              <w:bottom w:val="single" w:sz="4" w:space="0" w:color="000000"/>
              <w:right w:val="single" w:sz="4" w:space="0" w:color="000000"/>
            </w:tcBorders>
            <w:noWrap/>
            <w:vAlign w:val="center"/>
            <w:hideMark/>
          </w:tcPr>
          <w:p w14:paraId="692DB147"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قبول الفرضية الفرعية</w:t>
            </w:r>
          </w:p>
        </w:tc>
      </w:tr>
      <w:tr w:rsidR="002B6FA0" w:rsidRPr="002B6FA0" w14:paraId="2D7BBF53" w14:textId="77777777" w:rsidTr="002B6FA0">
        <w:trPr>
          <w:trHeight w:val="285"/>
        </w:trPr>
        <w:tc>
          <w:tcPr>
            <w:tcW w:w="2160" w:type="dxa"/>
            <w:tcBorders>
              <w:top w:val="nil"/>
              <w:left w:val="single" w:sz="4" w:space="0" w:color="000000"/>
              <w:bottom w:val="single" w:sz="4" w:space="0" w:color="000000"/>
              <w:right w:val="single" w:sz="4" w:space="0" w:color="000000"/>
            </w:tcBorders>
            <w:noWrap/>
            <w:vAlign w:val="center"/>
            <w:hideMark/>
          </w:tcPr>
          <w:p w14:paraId="51D65759"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العوامل اللوجستية والتشغيلية</w:t>
            </w:r>
          </w:p>
        </w:tc>
        <w:tc>
          <w:tcPr>
            <w:tcW w:w="3780" w:type="dxa"/>
            <w:tcBorders>
              <w:top w:val="nil"/>
              <w:left w:val="nil"/>
              <w:bottom w:val="single" w:sz="4" w:space="0" w:color="000000"/>
              <w:right w:val="single" w:sz="4" w:space="0" w:color="000000"/>
            </w:tcBorders>
            <w:noWrap/>
            <w:vAlign w:val="center"/>
            <w:hideMark/>
          </w:tcPr>
          <w:p w14:paraId="26E1C255"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علاقة متوسطة القوة لكنها دالة</w:t>
            </w:r>
          </w:p>
        </w:tc>
        <w:tc>
          <w:tcPr>
            <w:tcW w:w="1700" w:type="dxa"/>
            <w:tcBorders>
              <w:top w:val="nil"/>
              <w:left w:val="nil"/>
              <w:bottom w:val="single" w:sz="4" w:space="0" w:color="000000"/>
              <w:right w:val="single" w:sz="4" w:space="0" w:color="000000"/>
            </w:tcBorders>
            <w:noWrap/>
            <w:vAlign w:val="center"/>
            <w:hideMark/>
          </w:tcPr>
          <w:p w14:paraId="3DE8F7EB"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قبول الفرضية الفرعية</w:t>
            </w:r>
          </w:p>
        </w:tc>
      </w:tr>
      <w:tr w:rsidR="002B6FA0" w:rsidRPr="002B6FA0" w14:paraId="4F41ED30" w14:textId="77777777" w:rsidTr="002B6FA0">
        <w:trPr>
          <w:trHeight w:val="285"/>
        </w:trPr>
        <w:tc>
          <w:tcPr>
            <w:tcW w:w="2160" w:type="dxa"/>
            <w:tcBorders>
              <w:top w:val="nil"/>
              <w:left w:val="single" w:sz="4" w:space="0" w:color="000000"/>
              <w:bottom w:val="single" w:sz="4" w:space="0" w:color="000000"/>
              <w:right w:val="single" w:sz="4" w:space="0" w:color="000000"/>
            </w:tcBorders>
            <w:noWrap/>
            <w:vAlign w:val="center"/>
            <w:hideMark/>
          </w:tcPr>
          <w:p w14:paraId="7F679B88"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إدارة المخاطر والمتابعة</w:t>
            </w:r>
          </w:p>
        </w:tc>
        <w:tc>
          <w:tcPr>
            <w:tcW w:w="3780" w:type="dxa"/>
            <w:tcBorders>
              <w:top w:val="nil"/>
              <w:left w:val="nil"/>
              <w:bottom w:val="single" w:sz="4" w:space="0" w:color="000000"/>
              <w:right w:val="single" w:sz="4" w:space="0" w:color="000000"/>
            </w:tcBorders>
            <w:noWrap/>
            <w:vAlign w:val="center"/>
            <w:hideMark/>
          </w:tcPr>
          <w:p w14:paraId="44C69C14"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تأثير واضح لضعف إدارة المخاطر في زيادة التأخر</w:t>
            </w:r>
          </w:p>
        </w:tc>
        <w:tc>
          <w:tcPr>
            <w:tcW w:w="1700" w:type="dxa"/>
            <w:tcBorders>
              <w:top w:val="nil"/>
              <w:left w:val="nil"/>
              <w:bottom w:val="single" w:sz="4" w:space="0" w:color="000000"/>
              <w:right w:val="single" w:sz="4" w:space="0" w:color="000000"/>
            </w:tcBorders>
            <w:noWrap/>
            <w:vAlign w:val="center"/>
            <w:hideMark/>
          </w:tcPr>
          <w:p w14:paraId="125E85DB" w14:textId="77777777" w:rsidR="002B6FA0" w:rsidRPr="002B6FA0" w:rsidRDefault="002B6FA0" w:rsidP="002B6FA0">
            <w:pPr>
              <w:spacing w:after="0" w:line="240" w:lineRule="auto"/>
              <w:jc w:val="center"/>
              <w:rPr>
                <w:rFonts w:ascii="Arial" w:eastAsia="Times New Roman" w:hAnsi="Arial" w:cs="Arial"/>
                <w:color w:val="000000"/>
                <w:kern w:val="0"/>
                <w:rtl/>
                <w14:ligatures w14:val="none"/>
              </w:rPr>
            </w:pPr>
            <w:r w:rsidRPr="002B6FA0">
              <w:rPr>
                <w:rFonts w:ascii="Arial" w:eastAsia="Times New Roman" w:hAnsi="Arial" w:cs="Arial"/>
                <w:color w:val="000000"/>
                <w:kern w:val="0"/>
                <w:rtl/>
                <w14:ligatures w14:val="none"/>
              </w:rPr>
              <w:t>قبول الفرضية الفرعية</w:t>
            </w:r>
          </w:p>
        </w:tc>
      </w:tr>
    </w:tbl>
    <w:p w14:paraId="5A1C5AD8" w14:textId="77777777" w:rsidR="00DA0D15" w:rsidRDefault="00DA0D15" w:rsidP="00D22171">
      <w:pPr>
        <w:rPr>
          <w:rFonts w:ascii="Sakkal Majalla" w:hAnsi="Sakkal Majalla" w:cs="Sakkal Majalla"/>
          <w:sz w:val="28"/>
          <w:szCs w:val="28"/>
          <w:u w:val="single"/>
          <w:rtl/>
        </w:rPr>
      </w:pPr>
    </w:p>
    <w:p w14:paraId="21355E52" w14:textId="77777777" w:rsidR="002B6FA0" w:rsidRDefault="002B6FA0" w:rsidP="00D22171">
      <w:pPr>
        <w:rPr>
          <w:rFonts w:ascii="Sakkal Majalla" w:hAnsi="Sakkal Majalla" w:cs="Sakkal Majalla"/>
          <w:sz w:val="28"/>
          <w:szCs w:val="28"/>
          <w:u w:val="single"/>
          <w:rtl/>
        </w:rPr>
      </w:pPr>
    </w:p>
    <w:p w14:paraId="39F69ADD" w14:textId="77777777" w:rsidR="00161442" w:rsidRDefault="00161442" w:rsidP="00D22171">
      <w:pPr>
        <w:rPr>
          <w:rFonts w:ascii="Sakkal Majalla" w:hAnsi="Sakkal Majalla" w:cs="Sakkal Majalla"/>
          <w:sz w:val="28"/>
          <w:szCs w:val="28"/>
          <w:u w:val="single"/>
          <w:rtl/>
        </w:rPr>
      </w:pPr>
    </w:p>
    <w:p w14:paraId="1B4EC90B" w14:textId="77777777" w:rsidR="006C2549" w:rsidRDefault="006C2549" w:rsidP="00D22171">
      <w:pPr>
        <w:rPr>
          <w:rFonts w:ascii="Sakkal Majalla" w:hAnsi="Sakkal Majalla" w:cs="Sakkal Majalla"/>
          <w:sz w:val="28"/>
          <w:szCs w:val="28"/>
          <w:u w:val="single"/>
          <w:rtl/>
        </w:rPr>
      </w:pPr>
    </w:p>
    <w:p w14:paraId="729BCB57" w14:textId="77777777" w:rsidR="002B6FA0" w:rsidRDefault="002B6FA0" w:rsidP="002B6FA0">
      <w:pPr>
        <w:rPr>
          <w:rFonts w:ascii="Sakkal Majalla" w:hAnsi="Sakkal Majalla" w:cs="Sakkal Majalla"/>
          <w:b/>
          <w:bCs/>
          <w:sz w:val="28"/>
          <w:szCs w:val="28"/>
          <w:rtl/>
        </w:rPr>
      </w:pPr>
      <w:r w:rsidRPr="002B6FA0">
        <w:rPr>
          <w:rFonts w:ascii="Sakkal Majalla" w:hAnsi="Sakkal Majalla" w:cs="Sakkal Majalla"/>
          <w:b/>
          <w:bCs/>
          <w:sz w:val="28"/>
          <w:szCs w:val="28"/>
          <w:rtl/>
        </w:rPr>
        <w:t>مناقشة النتائج</w:t>
      </w:r>
    </w:p>
    <w:p w14:paraId="23D1ADDD" w14:textId="77777777" w:rsidR="006C2549" w:rsidRPr="002B6FA0" w:rsidRDefault="006C2549" w:rsidP="002B6FA0">
      <w:pPr>
        <w:rPr>
          <w:rFonts w:ascii="Sakkal Majalla" w:hAnsi="Sakkal Majalla" w:cs="Sakkal Majalla"/>
          <w:b/>
          <w:bCs/>
          <w:sz w:val="28"/>
          <w:szCs w:val="28"/>
        </w:rPr>
      </w:pPr>
    </w:p>
    <w:p w14:paraId="5DD4C955" w14:textId="77777777" w:rsidR="002B6FA0" w:rsidRPr="002B6FA0" w:rsidRDefault="002B6FA0" w:rsidP="002B6FA0">
      <w:pPr>
        <w:rPr>
          <w:rFonts w:ascii="Sakkal Majalla" w:hAnsi="Sakkal Majalla" w:cs="Sakkal Majalla"/>
          <w:sz w:val="28"/>
          <w:szCs w:val="28"/>
        </w:rPr>
      </w:pPr>
      <w:r w:rsidRPr="002B6FA0">
        <w:rPr>
          <w:rFonts w:ascii="Sakkal Majalla" w:hAnsi="Sakkal Majalla" w:cs="Sakkal Majalla"/>
          <w:sz w:val="28"/>
          <w:szCs w:val="28"/>
          <w:rtl/>
        </w:rPr>
        <w:t>تهدف مناقشة النتائج إلى تفسير المعطيات الإحصائية وربطها بالإطار النظري والدراسات السابقة، بما يوضح مدى توافق نتائج الدراسة الحالية مع الأدبيات العلمية، ومدى ارتباطها بواقع تنفيذ مشاريع شبكات الكهرباء في المملكة العربية السعودية. وقد أظهرت النتائج أن تأخر تنفيذ هذه المشاريع يرتبط بعدة عوامل متداخلة تشمل الجوانب الفنية والإدارية واللوجستية وإدارة المخاطر، وهو ما يعزز الفرضية الرئيسة للدراسة</w:t>
      </w:r>
      <w:r w:rsidRPr="002B6FA0">
        <w:rPr>
          <w:rFonts w:ascii="Sakkal Majalla" w:hAnsi="Sakkal Majalla" w:cs="Sakkal Majalla"/>
          <w:sz w:val="28"/>
          <w:szCs w:val="28"/>
        </w:rPr>
        <w:t>.</w:t>
      </w:r>
    </w:p>
    <w:p w14:paraId="473C9E1E" w14:textId="77777777" w:rsidR="002B6FA0" w:rsidRPr="002B6FA0" w:rsidRDefault="002B6FA0" w:rsidP="002B6FA0">
      <w:pPr>
        <w:rPr>
          <w:rFonts w:ascii="Sakkal Majalla" w:hAnsi="Sakkal Majalla" w:cs="Sakkal Majalla" w:hint="cs"/>
          <w:b/>
          <w:bCs/>
          <w:sz w:val="28"/>
          <w:szCs w:val="28"/>
          <w:rtl/>
        </w:rPr>
      </w:pPr>
      <w:r w:rsidRPr="002B6FA0">
        <w:rPr>
          <w:rFonts w:ascii="Sakkal Majalla" w:hAnsi="Sakkal Majalla" w:cs="Sakkal Majalla"/>
          <w:b/>
          <w:bCs/>
          <w:sz w:val="28"/>
          <w:szCs w:val="28"/>
          <w:rtl/>
        </w:rPr>
        <w:t>أولاً: مناقشة نتائج العوامل الفنية</w:t>
      </w:r>
    </w:p>
    <w:p w14:paraId="7B8AAF60" w14:textId="77777777" w:rsidR="002B6FA0" w:rsidRPr="002B6FA0" w:rsidRDefault="002B6FA0" w:rsidP="002B6FA0">
      <w:pPr>
        <w:rPr>
          <w:rFonts w:ascii="Sakkal Majalla" w:hAnsi="Sakkal Majalla" w:cs="Sakkal Majalla"/>
          <w:sz w:val="28"/>
          <w:szCs w:val="28"/>
        </w:rPr>
      </w:pPr>
      <w:r w:rsidRPr="002B6FA0">
        <w:rPr>
          <w:rFonts w:ascii="Sakkal Majalla" w:hAnsi="Sakkal Majalla" w:cs="Sakkal Majalla"/>
          <w:sz w:val="28"/>
          <w:szCs w:val="28"/>
          <w:rtl/>
        </w:rPr>
        <w:t>أظهرت النتائج أن العوامل الفنية تأتي في مرتبة متقدمة من حيث تأثيرها على التأخر، وهو ما يتوافق مع طبيعة مشاريع شبكات الكهرباء التي تعتمد بشكل كبير على تقنيات متقدمة ومعدات حساسة تتطلب دقة في التركيب وجودة عالية في التوريد. كما تُظهر الدراسات السابقة أن تعقيدات البنية التحتية الكهربائية تزيد احتمالية حدوث مشكلات أثناء التنفيذ، مما ينسجم مع نتائج الدراسة الحالية ويؤكد دور الجوانب الفنية في الانحراف الزمني</w:t>
      </w:r>
      <w:r w:rsidRPr="002B6FA0">
        <w:rPr>
          <w:rFonts w:ascii="Sakkal Majalla" w:hAnsi="Sakkal Majalla" w:cs="Sakkal Majalla"/>
          <w:sz w:val="28"/>
          <w:szCs w:val="28"/>
        </w:rPr>
        <w:t>.</w:t>
      </w:r>
    </w:p>
    <w:p w14:paraId="1276E4D9" w14:textId="77777777" w:rsidR="002B6FA0" w:rsidRPr="002B6FA0" w:rsidRDefault="002B6FA0" w:rsidP="002B6FA0">
      <w:pPr>
        <w:rPr>
          <w:rFonts w:ascii="Sakkal Majalla" w:hAnsi="Sakkal Majalla" w:cs="Sakkal Majalla"/>
          <w:b/>
          <w:bCs/>
          <w:sz w:val="28"/>
          <w:szCs w:val="28"/>
        </w:rPr>
      </w:pPr>
      <w:r w:rsidRPr="002B6FA0">
        <w:rPr>
          <w:rFonts w:ascii="Sakkal Majalla" w:hAnsi="Sakkal Majalla" w:cs="Sakkal Majalla"/>
          <w:b/>
          <w:bCs/>
          <w:sz w:val="28"/>
          <w:szCs w:val="28"/>
          <w:rtl/>
        </w:rPr>
        <w:t>ثانيًا: مناقشة نتائج العوامل الإدارية والتنظيمية</w:t>
      </w:r>
    </w:p>
    <w:p w14:paraId="76360CC1" w14:textId="77777777" w:rsidR="002B6FA0" w:rsidRPr="002B6FA0" w:rsidRDefault="002B6FA0" w:rsidP="002B6FA0">
      <w:pPr>
        <w:rPr>
          <w:rFonts w:ascii="Sakkal Majalla" w:hAnsi="Sakkal Majalla" w:cs="Sakkal Majalla"/>
          <w:sz w:val="28"/>
          <w:szCs w:val="28"/>
        </w:rPr>
      </w:pPr>
      <w:r w:rsidRPr="002B6FA0">
        <w:rPr>
          <w:rFonts w:ascii="Sakkal Majalla" w:hAnsi="Sakkal Majalla" w:cs="Sakkal Majalla"/>
          <w:sz w:val="28"/>
          <w:szCs w:val="28"/>
          <w:rtl/>
        </w:rPr>
        <w:t xml:space="preserve">جاءت العوامل الإدارية في المرتبة الأولى من حيث التأثير، وهو ما يعكس أهمية الإدارة الفعالة في التنسيق بين الأطراف المختلفة، وتوزيع المهام، وتسريع اتخاذ القرار. وتشير نتائج الدراسة إلى أن ضعف الإجراءات التنظيمية أو تأخر اعتماد </w:t>
      </w:r>
      <w:r w:rsidRPr="002B6FA0">
        <w:rPr>
          <w:rFonts w:ascii="Sakkal Majalla" w:hAnsi="Sakkal Majalla" w:cs="Sakkal Majalla"/>
          <w:sz w:val="28"/>
          <w:szCs w:val="28"/>
          <w:rtl/>
        </w:rPr>
        <w:lastRenderedPageBreak/>
        <w:t>القرارات يؤثر بشكل مباشر على تنفيذ الأعمال. وهذا يتسق مع ما أوردته الأدبيات من أن الإدارة غير الفعالة تُعد من أبرز مسببات التأخر في المشاريع القومية</w:t>
      </w:r>
      <w:r w:rsidRPr="002B6FA0">
        <w:rPr>
          <w:rFonts w:ascii="Sakkal Majalla" w:hAnsi="Sakkal Majalla" w:cs="Sakkal Majalla"/>
          <w:sz w:val="28"/>
          <w:szCs w:val="28"/>
        </w:rPr>
        <w:t>.</w:t>
      </w:r>
    </w:p>
    <w:p w14:paraId="12944399" w14:textId="77777777" w:rsidR="002B6FA0" w:rsidRPr="002B6FA0" w:rsidRDefault="002B6FA0" w:rsidP="002B6FA0">
      <w:pPr>
        <w:rPr>
          <w:rFonts w:ascii="Sakkal Majalla" w:hAnsi="Sakkal Majalla" w:cs="Sakkal Majalla"/>
          <w:b/>
          <w:bCs/>
          <w:sz w:val="28"/>
          <w:szCs w:val="28"/>
        </w:rPr>
      </w:pPr>
      <w:r w:rsidRPr="002B6FA0">
        <w:rPr>
          <w:rFonts w:ascii="Sakkal Majalla" w:hAnsi="Sakkal Majalla" w:cs="Sakkal Majalla"/>
          <w:b/>
          <w:bCs/>
          <w:sz w:val="28"/>
          <w:szCs w:val="28"/>
          <w:rtl/>
        </w:rPr>
        <w:t>ثالثًا: مناقشة نتائج العوامل اللوجستية والتشغيلية</w:t>
      </w:r>
    </w:p>
    <w:p w14:paraId="5CF2053E" w14:textId="77777777" w:rsidR="002B6FA0" w:rsidRPr="002B6FA0" w:rsidRDefault="002B6FA0" w:rsidP="002B6FA0">
      <w:pPr>
        <w:rPr>
          <w:rFonts w:ascii="Sakkal Majalla" w:hAnsi="Sakkal Majalla" w:cs="Sakkal Majalla"/>
          <w:sz w:val="28"/>
          <w:szCs w:val="28"/>
        </w:rPr>
      </w:pPr>
      <w:r w:rsidRPr="002B6FA0">
        <w:rPr>
          <w:rFonts w:ascii="Sakkal Majalla" w:hAnsi="Sakkal Majalla" w:cs="Sakkal Majalla"/>
          <w:sz w:val="28"/>
          <w:szCs w:val="28"/>
          <w:rtl/>
        </w:rPr>
        <w:t>أوضحت النتائج وجود تأثير واضح للعوامل اللوجستية، خصوصًا فيما يتعلق بصعوبة نقل المعدات أو تأخر وصول المواد إلى الموقع. وتُظهر التجارب الميدانية أن شبكات الكهرباء غالبًا ما تنفذ في مواقع متباعدة أو ذات تضاريس صعبة، مما يبرر هذا التأثير. كما تتفق النتائج مع الدراسات التي أشارت إلى أن التخطيط اللوجستي غير الفعال يؤدي إلى تعطل مراحل التنفيذ</w:t>
      </w:r>
      <w:r w:rsidRPr="002B6FA0">
        <w:rPr>
          <w:rFonts w:ascii="Sakkal Majalla" w:hAnsi="Sakkal Majalla" w:cs="Sakkal Majalla"/>
          <w:sz w:val="28"/>
          <w:szCs w:val="28"/>
        </w:rPr>
        <w:t>.</w:t>
      </w:r>
    </w:p>
    <w:p w14:paraId="4BC0125C" w14:textId="77777777" w:rsidR="002B6FA0" w:rsidRPr="002B6FA0" w:rsidRDefault="002B6FA0" w:rsidP="002B6FA0">
      <w:pPr>
        <w:rPr>
          <w:rFonts w:ascii="Sakkal Majalla" w:hAnsi="Sakkal Majalla" w:cs="Sakkal Majalla"/>
          <w:b/>
          <w:bCs/>
          <w:sz w:val="28"/>
          <w:szCs w:val="28"/>
        </w:rPr>
      </w:pPr>
      <w:r w:rsidRPr="002B6FA0">
        <w:rPr>
          <w:rFonts w:ascii="Sakkal Majalla" w:hAnsi="Sakkal Majalla" w:cs="Sakkal Majalla"/>
          <w:b/>
          <w:bCs/>
          <w:sz w:val="28"/>
          <w:szCs w:val="28"/>
          <w:rtl/>
        </w:rPr>
        <w:t>رابعًا: مناقشة نتائج إدارة المخاطر والمتابعة</w:t>
      </w:r>
    </w:p>
    <w:p w14:paraId="228D3069" w14:textId="77777777" w:rsidR="002B6FA0" w:rsidRDefault="002B6FA0" w:rsidP="002B6FA0">
      <w:pPr>
        <w:rPr>
          <w:rFonts w:ascii="Sakkal Majalla" w:hAnsi="Sakkal Majalla" w:cs="Sakkal Majalla"/>
          <w:sz w:val="28"/>
          <w:szCs w:val="28"/>
          <w:rtl/>
        </w:rPr>
      </w:pPr>
      <w:r w:rsidRPr="002B6FA0">
        <w:rPr>
          <w:rFonts w:ascii="Sakkal Majalla" w:hAnsi="Sakkal Majalla" w:cs="Sakkal Majalla"/>
          <w:sz w:val="28"/>
          <w:szCs w:val="28"/>
          <w:rtl/>
        </w:rPr>
        <w:t>أبرزت النتائج أن ضعف إدارة المخاطر والمتابعة يساهم في زيادة احتمالات التأخر، مما يؤكد ضرورة وجود خطط واضحة لتحديد المخاطر وتقييمها والاستجابة لها. وتدعم هذه النتيجة الاتجاهات الحديثة في إدارة المشاريع التي تؤكد على أهمية التنبؤ بالمشكلات قبل وقوعها بدلاً من التعامل معها بعد حدوثها</w:t>
      </w:r>
      <w:r w:rsidRPr="002B6FA0">
        <w:rPr>
          <w:rFonts w:ascii="Sakkal Majalla" w:hAnsi="Sakkal Majalla" w:cs="Sakkal Majalla"/>
          <w:sz w:val="28"/>
          <w:szCs w:val="28"/>
        </w:rPr>
        <w:t>.</w:t>
      </w:r>
    </w:p>
    <w:p w14:paraId="48681E6A" w14:textId="77777777" w:rsidR="006C2549" w:rsidRDefault="006C2549" w:rsidP="002B6FA0">
      <w:pPr>
        <w:rPr>
          <w:rFonts w:ascii="Sakkal Majalla" w:hAnsi="Sakkal Majalla" w:cs="Sakkal Majalla"/>
          <w:sz w:val="28"/>
          <w:szCs w:val="28"/>
          <w:rtl/>
        </w:rPr>
      </w:pPr>
    </w:p>
    <w:p w14:paraId="53F30F82" w14:textId="77777777" w:rsidR="006C2549" w:rsidRDefault="006C2549" w:rsidP="002B6FA0">
      <w:pPr>
        <w:rPr>
          <w:rFonts w:ascii="Sakkal Majalla" w:hAnsi="Sakkal Majalla" w:cs="Sakkal Majalla"/>
          <w:sz w:val="28"/>
          <w:szCs w:val="28"/>
          <w:rtl/>
        </w:rPr>
      </w:pPr>
    </w:p>
    <w:p w14:paraId="60EA52A3" w14:textId="77777777" w:rsidR="00161442" w:rsidRPr="002B6FA0" w:rsidRDefault="00161442" w:rsidP="002B6FA0">
      <w:pPr>
        <w:rPr>
          <w:rFonts w:ascii="Sakkal Majalla" w:hAnsi="Sakkal Majalla" w:cs="Sakkal Majalla"/>
          <w:sz w:val="28"/>
          <w:szCs w:val="28"/>
        </w:rPr>
      </w:pPr>
    </w:p>
    <w:p w14:paraId="1D86EF95" w14:textId="77777777" w:rsidR="002B6FA0" w:rsidRPr="002B6FA0" w:rsidRDefault="002B6FA0" w:rsidP="002B6FA0">
      <w:pPr>
        <w:rPr>
          <w:rFonts w:ascii="Sakkal Majalla" w:hAnsi="Sakkal Majalla" w:cs="Sakkal Majalla"/>
          <w:b/>
          <w:bCs/>
          <w:sz w:val="28"/>
          <w:szCs w:val="28"/>
        </w:rPr>
      </w:pPr>
      <w:r w:rsidRPr="002B6FA0">
        <w:rPr>
          <w:rFonts w:ascii="Sakkal Majalla" w:hAnsi="Sakkal Majalla" w:cs="Sakkal Majalla"/>
          <w:b/>
          <w:bCs/>
          <w:sz w:val="28"/>
          <w:szCs w:val="28"/>
          <w:rtl/>
        </w:rPr>
        <w:t>خامسًا: مناقشة مستوى التأخر الفعلي في المشاريع</w:t>
      </w:r>
    </w:p>
    <w:p w14:paraId="5CA1ECE3" w14:textId="77777777" w:rsidR="002B6FA0" w:rsidRPr="002B6FA0" w:rsidRDefault="002B6FA0" w:rsidP="002B6FA0">
      <w:pPr>
        <w:rPr>
          <w:rFonts w:ascii="Sakkal Majalla" w:hAnsi="Sakkal Majalla" w:cs="Sakkal Majalla"/>
          <w:sz w:val="28"/>
          <w:szCs w:val="28"/>
        </w:rPr>
      </w:pPr>
      <w:r w:rsidRPr="002B6FA0">
        <w:rPr>
          <w:rFonts w:ascii="Sakkal Majalla" w:hAnsi="Sakkal Majalla" w:cs="Sakkal Majalla"/>
          <w:sz w:val="28"/>
          <w:szCs w:val="28"/>
          <w:rtl/>
        </w:rPr>
        <w:t>بيّنت النتائج أن مستوى التأخر في مشاريع شبكات الكهرباء مرتفع نسبيًا، وهو ما يتوافق مع التقارير الرسمية التي تشير إلى أن مشاريع البنية التحتية غالبًا تواجه تحديات في الالتزام بالجدول الزمني. كما يتضح أن التأخر لا يؤثر فقط على الزمن، بل يمتد تأثيره إلى التكلفة وجودة المخرجات النهائية</w:t>
      </w:r>
      <w:r w:rsidRPr="002B6FA0">
        <w:rPr>
          <w:rFonts w:ascii="Sakkal Majalla" w:hAnsi="Sakkal Majalla" w:cs="Sakkal Majalla"/>
          <w:sz w:val="28"/>
          <w:szCs w:val="28"/>
        </w:rPr>
        <w:t>.</w:t>
      </w:r>
    </w:p>
    <w:p w14:paraId="4B099E6D" w14:textId="77777777" w:rsidR="002B6FA0" w:rsidRPr="002B6FA0" w:rsidRDefault="002B6FA0" w:rsidP="002B6FA0">
      <w:pPr>
        <w:rPr>
          <w:rFonts w:ascii="Sakkal Majalla" w:hAnsi="Sakkal Majalla" w:cs="Sakkal Majalla"/>
          <w:sz w:val="28"/>
          <w:szCs w:val="28"/>
        </w:rPr>
      </w:pPr>
      <w:r w:rsidRPr="002B6FA0">
        <w:rPr>
          <w:rFonts w:ascii="Sakkal Majalla" w:hAnsi="Sakkal Majalla" w:cs="Sakkal Majalla"/>
          <w:sz w:val="28"/>
          <w:szCs w:val="28"/>
        </w:rPr>
        <w:pict w14:anchorId="36ABA9BF">
          <v:rect id="_x0000_i1204" style="width:0;height:1.5pt" o:hralign="center" o:hrstd="t" o:hr="t" fillcolor="#a0a0a0" stroked="f"/>
        </w:pict>
      </w:r>
    </w:p>
    <w:p w14:paraId="4B0F8CE5" w14:textId="77777777" w:rsidR="002B6FA0" w:rsidRPr="002B6FA0" w:rsidRDefault="002B6FA0" w:rsidP="002B6FA0">
      <w:pPr>
        <w:rPr>
          <w:rFonts w:ascii="Sakkal Majalla" w:hAnsi="Sakkal Majalla" w:cs="Sakkal Majalla"/>
          <w:b/>
          <w:bCs/>
          <w:sz w:val="28"/>
          <w:szCs w:val="28"/>
        </w:rPr>
      </w:pPr>
      <w:r w:rsidRPr="002B6FA0">
        <w:rPr>
          <w:rFonts w:ascii="Sakkal Majalla" w:hAnsi="Sakkal Majalla" w:cs="Sakkal Majalla"/>
          <w:b/>
          <w:bCs/>
          <w:sz w:val="28"/>
          <w:szCs w:val="28"/>
          <w:rtl/>
        </w:rPr>
        <w:t>خلاصة المناقشة</w:t>
      </w:r>
    </w:p>
    <w:p w14:paraId="2E9D0A1B" w14:textId="77777777" w:rsidR="002B6FA0" w:rsidRDefault="002B6FA0" w:rsidP="002B6FA0">
      <w:pPr>
        <w:rPr>
          <w:rFonts w:ascii="Sakkal Majalla" w:hAnsi="Sakkal Majalla" w:cs="Sakkal Majalla"/>
          <w:sz w:val="28"/>
          <w:szCs w:val="28"/>
          <w:rtl/>
        </w:rPr>
      </w:pPr>
      <w:r w:rsidRPr="002B6FA0">
        <w:rPr>
          <w:rFonts w:ascii="Sakkal Majalla" w:hAnsi="Sakkal Majalla" w:cs="Sakkal Majalla"/>
          <w:sz w:val="28"/>
          <w:szCs w:val="28"/>
          <w:rtl/>
        </w:rPr>
        <w:t>تُظهر المناقشة أن نتائج الدراسة جاءت منسجمة مع الأدبيات السابقة ومناسبة لطبيعة مشاريع شبكات الكهرباء في المملكة. كما أن تحليل البيانات يعكس واقع التحديات التي تواجه تنفيذ هذه المشاريع، ويؤكد ضرورة تحسين الأداء الإداري والفني واللوجستي، بالإضافة إلى تطوير ممارسات إدارة المخاطر لضمان تقليل التأخر وتحسين فعالية التنفيذ</w:t>
      </w:r>
      <w:r w:rsidRPr="002B6FA0">
        <w:rPr>
          <w:rFonts w:ascii="Sakkal Majalla" w:hAnsi="Sakkal Majalla" w:cs="Sakkal Majalla"/>
          <w:sz w:val="28"/>
          <w:szCs w:val="28"/>
        </w:rPr>
        <w:t>.</w:t>
      </w:r>
    </w:p>
    <w:p w14:paraId="6689D4E1" w14:textId="77777777" w:rsidR="00DA0D15" w:rsidRDefault="00DA0D15" w:rsidP="00D22171">
      <w:pPr>
        <w:rPr>
          <w:rFonts w:ascii="Sakkal Majalla" w:hAnsi="Sakkal Majalla" w:cs="Sakkal Majalla"/>
          <w:sz w:val="28"/>
          <w:szCs w:val="28"/>
          <w:u w:val="single"/>
          <w:rtl/>
        </w:rPr>
      </w:pPr>
    </w:p>
    <w:p w14:paraId="60E02D90" w14:textId="77777777" w:rsidR="00BB7A9D" w:rsidRDefault="00BB7A9D" w:rsidP="00D22171">
      <w:pPr>
        <w:rPr>
          <w:rFonts w:ascii="Sakkal Majalla" w:hAnsi="Sakkal Majalla" w:cs="Sakkal Majalla"/>
          <w:sz w:val="28"/>
          <w:szCs w:val="28"/>
          <w:u w:val="single"/>
          <w:rtl/>
        </w:rPr>
      </w:pPr>
    </w:p>
    <w:p w14:paraId="4C242ED9" w14:textId="77777777" w:rsidR="00FD6F9A" w:rsidRDefault="00FD6F9A" w:rsidP="00D22171">
      <w:pPr>
        <w:rPr>
          <w:rFonts w:ascii="Sakkal Majalla" w:hAnsi="Sakkal Majalla" w:cs="Sakkal Majalla"/>
          <w:sz w:val="28"/>
          <w:szCs w:val="28"/>
          <w:u w:val="single"/>
          <w:rtl/>
        </w:rPr>
      </w:pPr>
    </w:p>
    <w:p w14:paraId="08BA07BA" w14:textId="77777777" w:rsidR="00FD6F9A" w:rsidRDefault="00FD6F9A" w:rsidP="00D22171">
      <w:pPr>
        <w:rPr>
          <w:rFonts w:ascii="Sakkal Majalla" w:hAnsi="Sakkal Majalla" w:cs="Sakkal Majalla" w:hint="cs"/>
          <w:sz w:val="28"/>
          <w:szCs w:val="28"/>
          <w:u w:val="single"/>
          <w:rtl/>
        </w:rPr>
      </w:pPr>
    </w:p>
    <w:p w14:paraId="093F4B41" w14:textId="77777777" w:rsidR="00BB7A9D" w:rsidRPr="00BB7A9D" w:rsidRDefault="00BB7A9D" w:rsidP="00BB7A9D">
      <w:pPr>
        <w:rPr>
          <w:rFonts w:ascii="Sakkal Majalla" w:hAnsi="Sakkal Majalla" w:cs="Sakkal Majalla"/>
          <w:b/>
          <w:bCs/>
          <w:sz w:val="28"/>
          <w:szCs w:val="28"/>
        </w:rPr>
      </w:pPr>
      <w:r w:rsidRPr="00BB7A9D">
        <w:rPr>
          <w:rFonts w:ascii="Sakkal Majalla" w:hAnsi="Sakkal Majalla" w:cs="Sakkal Majalla"/>
          <w:b/>
          <w:bCs/>
          <w:sz w:val="28"/>
          <w:szCs w:val="28"/>
          <w:rtl/>
        </w:rPr>
        <w:t>التوصيات</w:t>
      </w:r>
    </w:p>
    <w:p w14:paraId="5C36BD6D" w14:textId="77777777" w:rsidR="00BB7A9D" w:rsidRPr="00BB7A9D" w:rsidRDefault="00BB7A9D" w:rsidP="00BB7A9D">
      <w:pPr>
        <w:rPr>
          <w:rFonts w:ascii="Sakkal Majalla" w:hAnsi="Sakkal Majalla" w:cs="Sakkal Majalla"/>
          <w:sz w:val="28"/>
          <w:szCs w:val="28"/>
        </w:rPr>
      </w:pPr>
      <w:r w:rsidRPr="00BB7A9D">
        <w:rPr>
          <w:rFonts w:ascii="Sakkal Majalla" w:hAnsi="Sakkal Majalla" w:cs="Sakkal Majalla"/>
          <w:sz w:val="28"/>
          <w:szCs w:val="28"/>
          <w:rtl/>
        </w:rPr>
        <w:t>استنادًا إلى نتائج الدراسة وتحليل البيانات ومناقشتها، يتضح أن تأخر تنفيذ مشاريع شبكات الكهرباء في المملكة العربية السعودية يرتبط بعوامل فنية وإدارية ولوجستية وممارسات تقييم المخاطر. وبناءً عليه، تقدم الدراسة مجموعة من التوصيات العملية التي يمكن أن تسهم في تحسين أداء تنفيذ المشاريع وتعزيز الكفاءة التشغيلية، كما يلي</w:t>
      </w:r>
      <w:r w:rsidRPr="00BB7A9D">
        <w:rPr>
          <w:rFonts w:ascii="Sakkal Majalla" w:hAnsi="Sakkal Majalla" w:cs="Sakkal Majalla"/>
          <w:sz w:val="28"/>
          <w:szCs w:val="28"/>
        </w:rPr>
        <w:t>:</w:t>
      </w:r>
    </w:p>
    <w:p w14:paraId="3B0DDD02" w14:textId="77777777" w:rsidR="00BB7A9D" w:rsidRPr="00BB7A9D" w:rsidRDefault="00BB7A9D" w:rsidP="00BB7A9D">
      <w:pPr>
        <w:rPr>
          <w:rFonts w:ascii="Sakkal Majalla" w:hAnsi="Sakkal Majalla" w:cs="Sakkal Majalla"/>
          <w:sz w:val="28"/>
          <w:szCs w:val="28"/>
        </w:rPr>
      </w:pPr>
      <w:r w:rsidRPr="00BB7A9D">
        <w:rPr>
          <w:rFonts w:ascii="Sakkal Majalla" w:hAnsi="Sakkal Majalla" w:cs="Sakkal Majalla"/>
          <w:sz w:val="28"/>
          <w:szCs w:val="28"/>
        </w:rPr>
        <w:pict w14:anchorId="2883AD53">
          <v:rect id="_x0000_i1243" style="width:0;height:1.5pt" o:hralign="center" o:hrstd="t" o:hr="t" fillcolor="#a0a0a0" stroked="f"/>
        </w:pict>
      </w:r>
    </w:p>
    <w:p w14:paraId="1DE46A79" w14:textId="77777777" w:rsidR="00BB7A9D" w:rsidRPr="00BB7A9D" w:rsidRDefault="00BB7A9D" w:rsidP="00BB7A9D">
      <w:pPr>
        <w:rPr>
          <w:rFonts w:ascii="Sakkal Majalla" w:hAnsi="Sakkal Majalla" w:cs="Sakkal Majalla"/>
          <w:b/>
          <w:bCs/>
          <w:sz w:val="28"/>
          <w:szCs w:val="28"/>
        </w:rPr>
      </w:pPr>
      <w:r w:rsidRPr="00BB7A9D">
        <w:rPr>
          <w:rFonts w:ascii="Sakkal Majalla" w:hAnsi="Sakkal Majalla" w:cs="Sakkal Majalla"/>
          <w:b/>
          <w:bCs/>
          <w:sz w:val="28"/>
          <w:szCs w:val="28"/>
          <w:rtl/>
        </w:rPr>
        <w:t>أولًا: توصيات فنية</w:t>
      </w:r>
    </w:p>
    <w:p w14:paraId="5ED56824" w14:textId="77777777" w:rsidR="00BB7A9D" w:rsidRPr="00BB7A9D" w:rsidRDefault="00BB7A9D" w:rsidP="00BB7A9D">
      <w:pPr>
        <w:numPr>
          <w:ilvl w:val="0"/>
          <w:numId w:val="30"/>
        </w:numPr>
        <w:rPr>
          <w:rFonts w:ascii="Sakkal Majalla" w:hAnsi="Sakkal Majalla" w:cs="Sakkal Majalla"/>
          <w:sz w:val="28"/>
          <w:szCs w:val="28"/>
        </w:rPr>
      </w:pPr>
      <w:r w:rsidRPr="00BB7A9D">
        <w:rPr>
          <w:rFonts w:ascii="Sakkal Majalla" w:hAnsi="Sakkal Majalla" w:cs="Sakkal Majalla"/>
          <w:b/>
          <w:bCs/>
          <w:sz w:val="28"/>
          <w:szCs w:val="28"/>
          <w:rtl/>
        </w:rPr>
        <w:t>رفع مستوى جودة المعدات والمواد المستخدمة</w:t>
      </w:r>
      <w:r w:rsidRPr="00BB7A9D">
        <w:rPr>
          <w:rFonts w:ascii="Sakkal Majalla" w:hAnsi="Sakkal Majalla" w:cs="Sakkal Majalla"/>
          <w:sz w:val="28"/>
          <w:szCs w:val="28"/>
          <w:rtl/>
        </w:rPr>
        <w:t xml:space="preserve"> في مشاريع الشبكات من خلال تشديد اشتراطات الموردين، واعتماد نظام تقييم دوري لأداء الموردين بناءً على الالتزام بالجودة والوقت</w:t>
      </w:r>
      <w:r w:rsidRPr="00BB7A9D">
        <w:rPr>
          <w:rFonts w:ascii="Sakkal Majalla" w:hAnsi="Sakkal Majalla" w:cs="Sakkal Majalla"/>
          <w:sz w:val="28"/>
          <w:szCs w:val="28"/>
        </w:rPr>
        <w:t>.</w:t>
      </w:r>
    </w:p>
    <w:p w14:paraId="3C091228" w14:textId="77777777" w:rsidR="00BB7A9D" w:rsidRPr="00BB7A9D" w:rsidRDefault="00BB7A9D" w:rsidP="00BB7A9D">
      <w:pPr>
        <w:numPr>
          <w:ilvl w:val="0"/>
          <w:numId w:val="30"/>
        </w:numPr>
        <w:rPr>
          <w:rFonts w:ascii="Sakkal Majalla" w:hAnsi="Sakkal Majalla" w:cs="Sakkal Majalla"/>
          <w:sz w:val="28"/>
          <w:szCs w:val="28"/>
        </w:rPr>
      </w:pPr>
      <w:r w:rsidRPr="00BB7A9D">
        <w:rPr>
          <w:rFonts w:ascii="Sakkal Majalla" w:hAnsi="Sakkal Majalla" w:cs="Sakkal Majalla"/>
          <w:b/>
          <w:bCs/>
          <w:sz w:val="28"/>
          <w:szCs w:val="28"/>
          <w:rtl/>
        </w:rPr>
        <w:t>تعزيز آليات الفحص والاختبار الفني</w:t>
      </w:r>
      <w:r w:rsidRPr="00BB7A9D">
        <w:rPr>
          <w:rFonts w:ascii="Sakkal Majalla" w:hAnsi="Sakkal Majalla" w:cs="Sakkal Majalla"/>
          <w:sz w:val="28"/>
          <w:szCs w:val="28"/>
          <w:rtl/>
        </w:rPr>
        <w:t xml:space="preserve"> لكل مرحلة في المشروع، لتقليل الأخطاء الفنية التي قد تؤدي إلى إعادة العمل أو التأخر في التنفيذ</w:t>
      </w:r>
      <w:r w:rsidRPr="00BB7A9D">
        <w:rPr>
          <w:rFonts w:ascii="Sakkal Majalla" w:hAnsi="Sakkal Majalla" w:cs="Sakkal Majalla"/>
          <w:sz w:val="28"/>
          <w:szCs w:val="28"/>
        </w:rPr>
        <w:t>.</w:t>
      </w:r>
    </w:p>
    <w:p w14:paraId="430A63A5" w14:textId="77777777" w:rsidR="00BB7A9D" w:rsidRPr="00BB7A9D" w:rsidRDefault="00BB7A9D" w:rsidP="00BB7A9D">
      <w:pPr>
        <w:numPr>
          <w:ilvl w:val="0"/>
          <w:numId w:val="30"/>
        </w:numPr>
        <w:rPr>
          <w:rFonts w:ascii="Sakkal Majalla" w:hAnsi="Sakkal Majalla" w:cs="Sakkal Majalla"/>
          <w:sz w:val="28"/>
          <w:szCs w:val="28"/>
        </w:rPr>
      </w:pPr>
      <w:r w:rsidRPr="00BB7A9D">
        <w:rPr>
          <w:rFonts w:ascii="Sakkal Majalla" w:hAnsi="Sakkal Majalla" w:cs="Sakkal Majalla"/>
          <w:b/>
          <w:bCs/>
          <w:sz w:val="28"/>
          <w:szCs w:val="28"/>
          <w:rtl/>
        </w:rPr>
        <w:t>تطبيق تقنيات حديثة في التخطيط والتنفيذ</w:t>
      </w:r>
      <w:r w:rsidRPr="00BB7A9D">
        <w:rPr>
          <w:rFonts w:ascii="Sakkal Majalla" w:hAnsi="Sakkal Majalla" w:cs="Sakkal Majalla"/>
          <w:sz w:val="28"/>
          <w:szCs w:val="28"/>
          <w:rtl/>
        </w:rPr>
        <w:t xml:space="preserve"> مثل استخدام أنظمة النمذجة ثلاثية الأبعاد وتقنيات إدارة الإنشاءات الرقمية، مما يسهم في اكتشاف المشكلات مبكرًا</w:t>
      </w:r>
      <w:r w:rsidRPr="00BB7A9D">
        <w:rPr>
          <w:rFonts w:ascii="Sakkal Majalla" w:hAnsi="Sakkal Majalla" w:cs="Sakkal Majalla"/>
          <w:sz w:val="28"/>
          <w:szCs w:val="28"/>
        </w:rPr>
        <w:t>.</w:t>
      </w:r>
    </w:p>
    <w:p w14:paraId="009D85FD" w14:textId="77777777" w:rsidR="00BB7A9D" w:rsidRPr="00BB7A9D" w:rsidRDefault="00BB7A9D" w:rsidP="00BB7A9D">
      <w:pPr>
        <w:numPr>
          <w:ilvl w:val="0"/>
          <w:numId w:val="30"/>
        </w:numPr>
        <w:rPr>
          <w:rFonts w:ascii="Sakkal Majalla" w:hAnsi="Sakkal Majalla" w:cs="Sakkal Majalla"/>
          <w:sz w:val="28"/>
          <w:szCs w:val="28"/>
        </w:rPr>
      </w:pPr>
      <w:r w:rsidRPr="00BB7A9D">
        <w:rPr>
          <w:rFonts w:ascii="Sakkal Majalla" w:hAnsi="Sakkal Majalla" w:cs="Sakkal Majalla"/>
          <w:b/>
          <w:bCs/>
          <w:sz w:val="28"/>
          <w:szCs w:val="28"/>
          <w:rtl/>
        </w:rPr>
        <w:t>زيادة عدد الفنيين المهرة والمختصين</w:t>
      </w:r>
      <w:r w:rsidRPr="00BB7A9D">
        <w:rPr>
          <w:rFonts w:ascii="Sakkal Majalla" w:hAnsi="Sakkal Majalla" w:cs="Sakkal Majalla"/>
          <w:sz w:val="28"/>
          <w:szCs w:val="28"/>
          <w:rtl/>
        </w:rPr>
        <w:t xml:space="preserve"> في المواقع ذات التعقيد العالي لتعزيز القدرة على التعامل مع الأعطال الفنية المفاجئة</w:t>
      </w:r>
      <w:r w:rsidRPr="00BB7A9D">
        <w:rPr>
          <w:rFonts w:ascii="Sakkal Majalla" w:hAnsi="Sakkal Majalla" w:cs="Sakkal Majalla"/>
          <w:sz w:val="28"/>
          <w:szCs w:val="28"/>
        </w:rPr>
        <w:t>.</w:t>
      </w:r>
    </w:p>
    <w:p w14:paraId="3629F49B" w14:textId="77777777" w:rsidR="00BB7A9D" w:rsidRPr="00BB7A9D" w:rsidRDefault="00BB7A9D" w:rsidP="00BB7A9D">
      <w:pPr>
        <w:rPr>
          <w:rFonts w:ascii="Sakkal Majalla" w:hAnsi="Sakkal Majalla" w:cs="Sakkal Majalla"/>
          <w:sz w:val="28"/>
          <w:szCs w:val="28"/>
        </w:rPr>
      </w:pPr>
      <w:r w:rsidRPr="00BB7A9D">
        <w:rPr>
          <w:rFonts w:ascii="Sakkal Majalla" w:hAnsi="Sakkal Majalla" w:cs="Sakkal Majalla"/>
          <w:sz w:val="28"/>
          <w:szCs w:val="28"/>
        </w:rPr>
        <w:pict w14:anchorId="5E9D1880">
          <v:rect id="_x0000_i1244" style="width:0;height:1.5pt" o:hralign="center" o:hrstd="t" o:hr="t" fillcolor="#a0a0a0" stroked="f"/>
        </w:pict>
      </w:r>
    </w:p>
    <w:p w14:paraId="0299B2E8" w14:textId="77777777" w:rsidR="00BB7A9D" w:rsidRPr="00BB7A9D" w:rsidRDefault="00BB7A9D" w:rsidP="00BB7A9D">
      <w:pPr>
        <w:rPr>
          <w:rFonts w:ascii="Sakkal Majalla" w:hAnsi="Sakkal Majalla" w:cs="Sakkal Majalla"/>
          <w:b/>
          <w:bCs/>
          <w:sz w:val="28"/>
          <w:szCs w:val="28"/>
        </w:rPr>
      </w:pPr>
      <w:r w:rsidRPr="00BB7A9D">
        <w:rPr>
          <w:rFonts w:ascii="Sakkal Majalla" w:hAnsi="Sakkal Majalla" w:cs="Sakkal Majalla"/>
          <w:b/>
          <w:bCs/>
          <w:sz w:val="28"/>
          <w:szCs w:val="28"/>
          <w:rtl/>
        </w:rPr>
        <w:t>ثانيًا: توصيات إدارية وتنظيمية</w:t>
      </w:r>
    </w:p>
    <w:p w14:paraId="5D712FFE" w14:textId="77777777" w:rsidR="00BB7A9D" w:rsidRPr="00BB7A9D" w:rsidRDefault="00BB7A9D" w:rsidP="00BB7A9D">
      <w:pPr>
        <w:numPr>
          <w:ilvl w:val="0"/>
          <w:numId w:val="31"/>
        </w:numPr>
        <w:rPr>
          <w:rFonts w:ascii="Sakkal Majalla" w:hAnsi="Sakkal Majalla" w:cs="Sakkal Majalla"/>
          <w:sz w:val="28"/>
          <w:szCs w:val="28"/>
        </w:rPr>
      </w:pPr>
      <w:r w:rsidRPr="00BB7A9D">
        <w:rPr>
          <w:rFonts w:ascii="Sakkal Majalla" w:hAnsi="Sakkal Majalla" w:cs="Sakkal Majalla"/>
          <w:b/>
          <w:bCs/>
          <w:sz w:val="28"/>
          <w:szCs w:val="28"/>
          <w:rtl/>
        </w:rPr>
        <w:t>تعزيز سرعة اتخاذ القرار الإداري</w:t>
      </w:r>
      <w:r w:rsidRPr="00BB7A9D">
        <w:rPr>
          <w:rFonts w:ascii="Sakkal Majalla" w:hAnsi="Sakkal Majalla" w:cs="Sakkal Majalla"/>
          <w:sz w:val="28"/>
          <w:szCs w:val="28"/>
          <w:rtl/>
        </w:rPr>
        <w:t xml:space="preserve"> من خلال تقليل البيروقراطية وزيادة الصلاحيات لفِرق المشاريع العاملة في الميدان</w:t>
      </w:r>
      <w:r w:rsidRPr="00BB7A9D">
        <w:rPr>
          <w:rFonts w:ascii="Sakkal Majalla" w:hAnsi="Sakkal Majalla" w:cs="Sakkal Majalla"/>
          <w:sz w:val="28"/>
          <w:szCs w:val="28"/>
        </w:rPr>
        <w:t>.</w:t>
      </w:r>
    </w:p>
    <w:p w14:paraId="5A4B0894" w14:textId="77777777" w:rsidR="00BB7A9D" w:rsidRPr="00BB7A9D" w:rsidRDefault="00BB7A9D" w:rsidP="00BB7A9D">
      <w:pPr>
        <w:numPr>
          <w:ilvl w:val="0"/>
          <w:numId w:val="31"/>
        </w:numPr>
        <w:rPr>
          <w:rFonts w:ascii="Sakkal Majalla" w:hAnsi="Sakkal Majalla" w:cs="Sakkal Majalla"/>
          <w:sz w:val="28"/>
          <w:szCs w:val="28"/>
        </w:rPr>
      </w:pPr>
      <w:r w:rsidRPr="00BB7A9D">
        <w:rPr>
          <w:rFonts w:ascii="Sakkal Majalla" w:hAnsi="Sakkal Majalla" w:cs="Sakkal Majalla"/>
          <w:b/>
          <w:bCs/>
          <w:sz w:val="28"/>
          <w:szCs w:val="28"/>
          <w:rtl/>
        </w:rPr>
        <w:t>تطوير هيكل تنظيمي مرن</w:t>
      </w:r>
      <w:r w:rsidRPr="00BB7A9D">
        <w:rPr>
          <w:rFonts w:ascii="Sakkal Majalla" w:hAnsi="Sakkal Majalla" w:cs="Sakkal Majalla"/>
          <w:sz w:val="28"/>
          <w:szCs w:val="28"/>
          <w:rtl/>
        </w:rPr>
        <w:t xml:space="preserve"> يسمح بتوزيع واضح للمسؤوليات وتنسيق أفضل بين الجهات المنفذة والمقاولين والاستشاريين</w:t>
      </w:r>
      <w:r w:rsidRPr="00BB7A9D">
        <w:rPr>
          <w:rFonts w:ascii="Sakkal Majalla" w:hAnsi="Sakkal Majalla" w:cs="Sakkal Majalla"/>
          <w:sz w:val="28"/>
          <w:szCs w:val="28"/>
        </w:rPr>
        <w:t>.</w:t>
      </w:r>
    </w:p>
    <w:p w14:paraId="0B94F66D" w14:textId="77777777" w:rsidR="00BB7A9D" w:rsidRPr="00BB7A9D" w:rsidRDefault="00BB7A9D" w:rsidP="00BB7A9D">
      <w:pPr>
        <w:numPr>
          <w:ilvl w:val="0"/>
          <w:numId w:val="31"/>
        </w:numPr>
        <w:rPr>
          <w:rFonts w:ascii="Sakkal Majalla" w:hAnsi="Sakkal Majalla" w:cs="Sakkal Majalla"/>
          <w:sz w:val="28"/>
          <w:szCs w:val="28"/>
        </w:rPr>
      </w:pPr>
      <w:r w:rsidRPr="00BB7A9D">
        <w:rPr>
          <w:rFonts w:ascii="Sakkal Majalla" w:hAnsi="Sakkal Majalla" w:cs="Sakkal Majalla"/>
          <w:b/>
          <w:bCs/>
          <w:sz w:val="28"/>
          <w:szCs w:val="28"/>
          <w:rtl/>
        </w:rPr>
        <w:t>تفعيل الاجتماعات الدورية بين الأطراف المرتبطة بالمشروع</w:t>
      </w:r>
      <w:r w:rsidRPr="00BB7A9D">
        <w:rPr>
          <w:rFonts w:ascii="Sakkal Majalla" w:hAnsi="Sakkal Majalla" w:cs="Sakkal Majalla"/>
          <w:sz w:val="28"/>
          <w:szCs w:val="28"/>
          <w:rtl/>
        </w:rPr>
        <w:t xml:space="preserve"> لضمان تبادل المعلومات وسرعة معالجة المشكلات</w:t>
      </w:r>
      <w:r w:rsidRPr="00BB7A9D">
        <w:rPr>
          <w:rFonts w:ascii="Sakkal Majalla" w:hAnsi="Sakkal Majalla" w:cs="Sakkal Majalla"/>
          <w:sz w:val="28"/>
          <w:szCs w:val="28"/>
        </w:rPr>
        <w:t>.</w:t>
      </w:r>
    </w:p>
    <w:p w14:paraId="6CBE7336" w14:textId="77777777" w:rsidR="00BB7A9D" w:rsidRPr="00BB7A9D" w:rsidRDefault="00BB7A9D" w:rsidP="00BB7A9D">
      <w:pPr>
        <w:numPr>
          <w:ilvl w:val="0"/>
          <w:numId w:val="31"/>
        </w:numPr>
        <w:rPr>
          <w:rFonts w:ascii="Sakkal Majalla" w:hAnsi="Sakkal Majalla" w:cs="Sakkal Majalla"/>
          <w:sz w:val="28"/>
          <w:szCs w:val="28"/>
        </w:rPr>
      </w:pPr>
      <w:r w:rsidRPr="00BB7A9D">
        <w:rPr>
          <w:rFonts w:ascii="Sakkal Majalla" w:hAnsi="Sakkal Majalla" w:cs="Sakkal Majalla"/>
          <w:b/>
          <w:bCs/>
          <w:sz w:val="28"/>
          <w:szCs w:val="28"/>
          <w:rtl/>
        </w:rPr>
        <w:t>تبني أنظمة رقمية لإدارة المشاريع</w:t>
      </w:r>
      <w:r w:rsidRPr="00BB7A9D">
        <w:rPr>
          <w:rFonts w:ascii="Sakkal Majalla" w:hAnsi="Sakkal Majalla" w:cs="Sakkal Majalla"/>
          <w:sz w:val="28"/>
          <w:szCs w:val="28"/>
          <w:rtl/>
        </w:rPr>
        <w:t xml:space="preserve"> تتيح تتبع مراحل العمل والمهام والمسؤوليات بشكل لحظي، مما يقلل من فرصة حدوث تأخير بسبب ضعف التواصل أو ضياع المعلومات</w:t>
      </w:r>
      <w:r w:rsidRPr="00BB7A9D">
        <w:rPr>
          <w:rFonts w:ascii="Sakkal Majalla" w:hAnsi="Sakkal Majalla" w:cs="Sakkal Majalla"/>
          <w:sz w:val="28"/>
          <w:szCs w:val="28"/>
        </w:rPr>
        <w:t>.</w:t>
      </w:r>
    </w:p>
    <w:p w14:paraId="6156C09F" w14:textId="2EA6E01E" w:rsidR="00BB7A9D" w:rsidRPr="00BB7A9D" w:rsidRDefault="00BB7A9D" w:rsidP="00BB7A9D">
      <w:pPr>
        <w:rPr>
          <w:rFonts w:ascii="Sakkal Majalla" w:hAnsi="Sakkal Majalla" w:cs="Sakkal Majalla"/>
          <w:sz w:val="28"/>
          <w:szCs w:val="28"/>
        </w:rPr>
      </w:pPr>
    </w:p>
    <w:p w14:paraId="58288414" w14:textId="77777777" w:rsidR="00BB7A9D" w:rsidRPr="00BB7A9D" w:rsidRDefault="00BB7A9D" w:rsidP="00BB7A9D">
      <w:pPr>
        <w:rPr>
          <w:rFonts w:ascii="Sakkal Majalla" w:hAnsi="Sakkal Majalla" w:cs="Sakkal Majalla"/>
          <w:b/>
          <w:bCs/>
          <w:sz w:val="28"/>
          <w:szCs w:val="28"/>
        </w:rPr>
      </w:pPr>
      <w:r w:rsidRPr="00BB7A9D">
        <w:rPr>
          <w:rFonts w:ascii="Sakkal Majalla" w:hAnsi="Sakkal Majalla" w:cs="Sakkal Majalla"/>
          <w:b/>
          <w:bCs/>
          <w:sz w:val="28"/>
          <w:szCs w:val="28"/>
          <w:rtl/>
        </w:rPr>
        <w:lastRenderedPageBreak/>
        <w:t>ثالثًا: توصيات لوجستية وتشغيلية</w:t>
      </w:r>
    </w:p>
    <w:p w14:paraId="255FD7D2" w14:textId="77777777" w:rsidR="00BB7A9D" w:rsidRPr="00BB7A9D" w:rsidRDefault="00BB7A9D" w:rsidP="00BB7A9D">
      <w:pPr>
        <w:numPr>
          <w:ilvl w:val="0"/>
          <w:numId w:val="32"/>
        </w:numPr>
        <w:rPr>
          <w:rFonts w:ascii="Sakkal Majalla" w:hAnsi="Sakkal Majalla" w:cs="Sakkal Majalla"/>
          <w:sz w:val="28"/>
          <w:szCs w:val="28"/>
        </w:rPr>
      </w:pPr>
      <w:r w:rsidRPr="00BB7A9D">
        <w:rPr>
          <w:rFonts w:ascii="Sakkal Majalla" w:hAnsi="Sakkal Majalla" w:cs="Sakkal Majalla"/>
          <w:b/>
          <w:bCs/>
          <w:sz w:val="28"/>
          <w:szCs w:val="28"/>
          <w:rtl/>
        </w:rPr>
        <w:t>تحسين عمليات التوريد والنقل</w:t>
      </w:r>
      <w:r w:rsidRPr="00BB7A9D">
        <w:rPr>
          <w:rFonts w:ascii="Sakkal Majalla" w:hAnsi="Sakkal Majalla" w:cs="Sakkal Majalla"/>
          <w:sz w:val="28"/>
          <w:szCs w:val="28"/>
          <w:rtl/>
        </w:rPr>
        <w:t xml:space="preserve"> من خلال التخطيط المبكر وإعداد جدول زمني واقعي لتوريد المواد والمعدات</w:t>
      </w:r>
      <w:r w:rsidRPr="00BB7A9D">
        <w:rPr>
          <w:rFonts w:ascii="Sakkal Majalla" w:hAnsi="Sakkal Majalla" w:cs="Sakkal Majalla"/>
          <w:sz w:val="28"/>
          <w:szCs w:val="28"/>
        </w:rPr>
        <w:t>.</w:t>
      </w:r>
    </w:p>
    <w:p w14:paraId="68E763FC" w14:textId="77777777" w:rsidR="00BB7A9D" w:rsidRPr="00BB7A9D" w:rsidRDefault="00BB7A9D" w:rsidP="00BB7A9D">
      <w:pPr>
        <w:numPr>
          <w:ilvl w:val="0"/>
          <w:numId w:val="32"/>
        </w:numPr>
        <w:rPr>
          <w:rFonts w:ascii="Sakkal Majalla" w:hAnsi="Sakkal Majalla" w:cs="Sakkal Majalla"/>
          <w:sz w:val="28"/>
          <w:szCs w:val="28"/>
        </w:rPr>
      </w:pPr>
      <w:r w:rsidRPr="00BB7A9D">
        <w:rPr>
          <w:rFonts w:ascii="Sakkal Majalla" w:hAnsi="Sakkal Majalla" w:cs="Sakkal Majalla"/>
          <w:b/>
          <w:bCs/>
          <w:sz w:val="28"/>
          <w:szCs w:val="28"/>
          <w:rtl/>
        </w:rPr>
        <w:t>العمل على رفع جاهزية مواقع العمل</w:t>
      </w:r>
      <w:r w:rsidRPr="00BB7A9D">
        <w:rPr>
          <w:rFonts w:ascii="Sakkal Majalla" w:hAnsi="Sakkal Majalla" w:cs="Sakkal Majalla"/>
          <w:sz w:val="28"/>
          <w:szCs w:val="28"/>
          <w:rtl/>
        </w:rPr>
        <w:t xml:space="preserve"> قبل بدء التنفيذ، بما في ذلك تجهيز المسارات، وتأمين المعدات، وتوفير مصادر الطاقة المؤقتة</w:t>
      </w:r>
      <w:r w:rsidRPr="00BB7A9D">
        <w:rPr>
          <w:rFonts w:ascii="Sakkal Majalla" w:hAnsi="Sakkal Majalla" w:cs="Sakkal Majalla"/>
          <w:sz w:val="28"/>
          <w:szCs w:val="28"/>
        </w:rPr>
        <w:t>.</w:t>
      </w:r>
    </w:p>
    <w:p w14:paraId="0FF3AC71" w14:textId="77777777" w:rsidR="00BB7A9D" w:rsidRPr="00BB7A9D" w:rsidRDefault="00BB7A9D" w:rsidP="00BB7A9D">
      <w:pPr>
        <w:numPr>
          <w:ilvl w:val="0"/>
          <w:numId w:val="32"/>
        </w:numPr>
        <w:rPr>
          <w:rFonts w:ascii="Sakkal Majalla" w:hAnsi="Sakkal Majalla" w:cs="Sakkal Majalla"/>
          <w:sz w:val="28"/>
          <w:szCs w:val="28"/>
        </w:rPr>
      </w:pPr>
      <w:r w:rsidRPr="00BB7A9D">
        <w:rPr>
          <w:rFonts w:ascii="Sakkal Majalla" w:hAnsi="Sakkal Majalla" w:cs="Sakkal Majalla"/>
          <w:b/>
          <w:bCs/>
          <w:sz w:val="28"/>
          <w:szCs w:val="28"/>
          <w:rtl/>
        </w:rPr>
        <w:t>الاستفادة من أنظمة الخرائط الرقمية</w:t>
      </w:r>
      <w:r w:rsidRPr="00BB7A9D">
        <w:rPr>
          <w:rFonts w:ascii="Sakkal Majalla" w:hAnsi="Sakkal Majalla" w:cs="Sakkal Majalla"/>
          <w:sz w:val="28"/>
          <w:szCs w:val="28"/>
          <w:rtl/>
        </w:rPr>
        <w:t xml:space="preserve"> لتحديد أفضل المسارات لنقل المعدات وتقليل المخاطر المرتبطة بالتضاريس أو البعد الجغرافي</w:t>
      </w:r>
      <w:r w:rsidRPr="00BB7A9D">
        <w:rPr>
          <w:rFonts w:ascii="Sakkal Majalla" w:hAnsi="Sakkal Majalla" w:cs="Sakkal Majalla"/>
          <w:sz w:val="28"/>
          <w:szCs w:val="28"/>
        </w:rPr>
        <w:t>.</w:t>
      </w:r>
    </w:p>
    <w:p w14:paraId="122B2220" w14:textId="77777777" w:rsidR="00BB7A9D" w:rsidRPr="00BB7A9D" w:rsidRDefault="00BB7A9D" w:rsidP="00BB7A9D">
      <w:pPr>
        <w:numPr>
          <w:ilvl w:val="0"/>
          <w:numId w:val="32"/>
        </w:numPr>
        <w:rPr>
          <w:rFonts w:ascii="Sakkal Majalla" w:hAnsi="Sakkal Majalla" w:cs="Sakkal Majalla"/>
          <w:sz w:val="28"/>
          <w:szCs w:val="28"/>
        </w:rPr>
      </w:pPr>
      <w:r w:rsidRPr="00BB7A9D">
        <w:rPr>
          <w:rFonts w:ascii="Sakkal Majalla" w:hAnsi="Sakkal Majalla" w:cs="Sakkal Majalla"/>
          <w:b/>
          <w:bCs/>
          <w:sz w:val="28"/>
          <w:szCs w:val="28"/>
          <w:rtl/>
        </w:rPr>
        <w:t>تعزيز التعاون مع الجهات الحكومية والمحلية</w:t>
      </w:r>
      <w:r w:rsidRPr="00BB7A9D">
        <w:rPr>
          <w:rFonts w:ascii="Sakkal Majalla" w:hAnsi="Sakkal Majalla" w:cs="Sakkal Majalla"/>
          <w:sz w:val="28"/>
          <w:szCs w:val="28"/>
          <w:rtl/>
        </w:rPr>
        <w:t xml:space="preserve"> لتسهيل إجراءات النقل والتصاريح، وهو ما ينعكس على كفاءة تنفيذ المشروع</w:t>
      </w:r>
      <w:r w:rsidRPr="00BB7A9D">
        <w:rPr>
          <w:rFonts w:ascii="Sakkal Majalla" w:hAnsi="Sakkal Majalla" w:cs="Sakkal Majalla"/>
          <w:sz w:val="28"/>
          <w:szCs w:val="28"/>
        </w:rPr>
        <w:t>.</w:t>
      </w:r>
    </w:p>
    <w:p w14:paraId="1BC8EC82" w14:textId="77777777" w:rsidR="00BB7A9D" w:rsidRPr="00BB7A9D" w:rsidRDefault="00BB7A9D" w:rsidP="00BB7A9D">
      <w:pPr>
        <w:rPr>
          <w:rFonts w:ascii="Sakkal Majalla" w:hAnsi="Sakkal Majalla" w:cs="Sakkal Majalla"/>
          <w:sz w:val="28"/>
          <w:szCs w:val="28"/>
        </w:rPr>
      </w:pPr>
      <w:r w:rsidRPr="00BB7A9D">
        <w:rPr>
          <w:rFonts w:ascii="Sakkal Majalla" w:hAnsi="Sakkal Majalla" w:cs="Sakkal Majalla"/>
          <w:sz w:val="28"/>
          <w:szCs w:val="28"/>
        </w:rPr>
        <w:pict w14:anchorId="650AA39C">
          <v:rect id="_x0000_i1246" style="width:0;height:1.5pt" o:hralign="center" o:hrstd="t" o:hr="t" fillcolor="#a0a0a0" stroked="f"/>
        </w:pict>
      </w:r>
    </w:p>
    <w:p w14:paraId="06260AA0" w14:textId="77777777" w:rsidR="00BB7A9D" w:rsidRPr="00BB7A9D" w:rsidRDefault="00BB7A9D" w:rsidP="00BB7A9D">
      <w:pPr>
        <w:rPr>
          <w:rFonts w:ascii="Sakkal Majalla" w:hAnsi="Sakkal Majalla" w:cs="Sakkal Majalla"/>
          <w:b/>
          <w:bCs/>
          <w:sz w:val="28"/>
          <w:szCs w:val="28"/>
        </w:rPr>
      </w:pPr>
      <w:r w:rsidRPr="00BB7A9D">
        <w:rPr>
          <w:rFonts w:ascii="Sakkal Majalla" w:hAnsi="Sakkal Majalla" w:cs="Sakkal Majalla"/>
          <w:b/>
          <w:bCs/>
          <w:sz w:val="28"/>
          <w:szCs w:val="28"/>
          <w:rtl/>
        </w:rPr>
        <w:t>رابعًا: توصيات متعلقة بإدارة المخاطر والمتابعة</w:t>
      </w:r>
    </w:p>
    <w:p w14:paraId="7C7255F7" w14:textId="77777777" w:rsidR="00BB7A9D" w:rsidRPr="00BB7A9D" w:rsidRDefault="00BB7A9D" w:rsidP="00BB7A9D">
      <w:pPr>
        <w:numPr>
          <w:ilvl w:val="0"/>
          <w:numId w:val="33"/>
        </w:numPr>
        <w:rPr>
          <w:rFonts w:ascii="Sakkal Majalla" w:hAnsi="Sakkal Majalla" w:cs="Sakkal Majalla"/>
          <w:sz w:val="28"/>
          <w:szCs w:val="28"/>
        </w:rPr>
      </w:pPr>
      <w:r w:rsidRPr="00BB7A9D">
        <w:rPr>
          <w:rFonts w:ascii="Sakkal Majalla" w:hAnsi="Sakkal Majalla" w:cs="Sakkal Majalla"/>
          <w:b/>
          <w:bCs/>
          <w:sz w:val="28"/>
          <w:szCs w:val="28"/>
          <w:rtl/>
        </w:rPr>
        <w:t>إنشاء وحدة متخصصة لإدارة المخاطر داخل كل مشروع</w:t>
      </w:r>
      <w:r w:rsidRPr="00BB7A9D">
        <w:rPr>
          <w:rFonts w:ascii="Sakkal Majalla" w:hAnsi="Sakkal Majalla" w:cs="Sakkal Majalla"/>
          <w:sz w:val="28"/>
          <w:szCs w:val="28"/>
          <w:rtl/>
        </w:rPr>
        <w:t xml:space="preserve"> تتولى تحليل المخاطر المحتملة ووضع خطط الاستجابة المناسبة لها</w:t>
      </w:r>
      <w:r w:rsidRPr="00BB7A9D">
        <w:rPr>
          <w:rFonts w:ascii="Sakkal Majalla" w:hAnsi="Sakkal Majalla" w:cs="Sakkal Majalla"/>
          <w:sz w:val="28"/>
          <w:szCs w:val="28"/>
        </w:rPr>
        <w:t>.</w:t>
      </w:r>
    </w:p>
    <w:p w14:paraId="4958EDA0" w14:textId="77777777" w:rsidR="00BB7A9D" w:rsidRPr="00BB7A9D" w:rsidRDefault="00BB7A9D" w:rsidP="00BB7A9D">
      <w:pPr>
        <w:numPr>
          <w:ilvl w:val="0"/>
          <w:numId w:val="33"/>
        </w:numPr>
        <w:rPr>
          <w:rFonts w:ascii="Sakkal Majalla" w:hAnsi="Sakkal Majalla" w:cs="Sakkal Majalla"/>
          <w:sz w:val="28"/>
          <w:szCs w:val="28"/>
        </w:rPr>
      </w:pPr>
      <w:r w:rsidRPr="00BB7A9D">
        <w:rPr>
          <w:rFonts w:ascii="Sakkal Majalla" w:hAnsi="Sakkal Majalla" w:cs="Sakkal Majalla"/>
          <w:b/>
          <w:bCs/>
          <w:sz w:val="28"/>
          <w:szCs w:val="28"/>
          <w:rtl/>
        </w:rPr>
        <w:t>وضع آلية متابعة فعّالة</w:t>
      </w:r>
      <w:r w:rsidRPr="00BB7A9D">
        <w:rPr>
          <w:rFonts w:ascii="Sakkal Majalla" w:hAnsi="Sakkal Majalla" w:cs="Sakkal Majalla"/>
          <w:sz w:val="28"/>
          <w:szCs w:val="28"/>
          <w:rtl/>
        </w:rPr>
        <w:t xml:space="preserve"> تعتمد على تقارير يومية وأسبوعية وشهرية لمراقبة تقدم الأعمال، وتحديد الانحرافات والتعامل معها فورًا</w:t>
      </w:r>
      <w:r w:rsidRPr="00BB7A9D">
        <w:rPr>
          <w:rFonts w:ascii="Sakkal Majalla" w:hAnsi="Sakkal Majalla" w:cs="Sakkal Majalla"/>
          <w:sz w:val="28"/>
          <w:szCs w:val="28"/>
        </w:rPr>
        <w:t>.</w:t>
      </w:r>
    </w:p>
    <w:p w14:paraId="73A0E791" w14:textId="77777777" w:rsidR="00BB7A9D" w:rsidRPr="00BB7A9D" w:rsidRDefault="00BB7A9D" w:rsidP="00BB7A9D">
      <w:pPr>
        <w:numPr>
          <w:ilvl w:val="0"/>
          <w:numId w:val="33"/>
        </w:numPr>
        <w:rPr>
          <w:rFonts w:ascii="Sakkal Majalla" w:hAnsi="Sakkal Majalla" w:cs="Sakkal Majalla"/>
          <w:sz w:val="28"/>
          <w:szCs w:val="28"/>
        </w:rPr>
      </w:pPr>
      <w:r w:rsidRPr="00BB7A9D">
        <w:rPr>
          <w:rFonts w:ascii="Sakkal Majalla" w:hAnsi="Sakkal Majalla" w:cs="Sakkal Majalla"/>
          <w:b/>
          <w:bCs/>
          <w:sz w:val="28"/>
          <w:szCs w:val="28"/>
          <w:rtl/>
        </w:rPr>
        <w:t>تدريب فرق العمل على أدوات تحليل المخاطر</w:t>
      </w:r>
      <w:r w:rsidRPr="00BB7A9D">
        <w:rPr>
          <w:rFonts w:ascii="Sakkal Majalla" w:hAnsi="Sakkal Majalla" w:cs="Sakkal Majalla"/>
          <w:sz w:val="28"/>
          <w:szCs w:val="28"/>
          <w:rtl/>
        </w:rPr>
        <w:t xml:space="preserve"> مثل تحليل</w:t>
      </w:r>
      <w:r w:rsidRPr="00BB7A9D">
        <w:rPr>
          <w:rFonts w:ascii="Sakkal Majalla" w:hAnsi="Sakkal Majalla" w:cs="Sakkal Majalla"/>
          <w:sz w:val="28"/>
          <w:szCs w:val="28"/>
        </w:rPr>
        <w:t xml:space="preserve"> SWOT </w:t>
      </w:r>
      <w:r w:rsidRPr="00BB7A9D">
        <w:rPr>
          <w:rFonts w:ascii="Sakkal Majalla" w:hAnsi="Sakkal Majalla" w:cs="Sakkal Majalla"/>
          <w:sz w:val="28"/>
          <w:szCs w:val="28"/>
          <w:rtl/>
        </w:rPr>
        <w:t>وطرق تقييم احتمالية المخاطر وتأثيرها</w:t>
      </w:r>
      <w:r w:rsidRPr="00BB7A9D">
        <w:rPr>
          <w:rFonts w:ascii="Sakkal Majalla" w:hAnsi="Sakkal Majalla" w:cs="Sakkal Majalla"/>
          <w:sz w:val="28"/>
          <w:szCs w:val="28"/>
        </w:rPr>
        <w:t>.</w:t>
      </w:r>
    </w:p>
    <w:p w14:paraId="7EE09AB6" w14:textId="77777777" w:rsidR="00BB7A9D" w:rsidRPr="00BB7A9D" w:rsidRDefault="00BB7A9D" w:rsidP="00BB7A9D">
      <w:pPr>
        <w:numPr>
          <w:ilvl w:val="0"/>
          <w:numId w:val="33"/>
        </w:numPr>
        <w:rPr>
          <w:rFonts w:ascii="Sakkal Majalla" w:hAnsi="Sakkal Majalla" w:cs="Sakkal Majalla"/>
          <w:sz w:val="28"/>
          <w:szCs w:val="28"/>
        </w:rPr>
      </w:pPr>
      <w:r w:rsidRPr="00BB7A9D">
        <w:rPr>
          <w:rFonts w:ascii="Sakkal Majalla" w:hAnsi="Sakkal Majalla" w:cs="Sakkal Majalla"/>
          <w:b/>
          <w:bCs/>
          <w:sz w:val="28"/>
          <w:szCs w:val="28"/>
          <w:rtl/>
        </w:rPr>
        <w:t>إجراء مراجعات دورية لمصفوفة المخاطر</w:t>
      </w:r>
      <w:r w:rsidRPr="00BB7A9D">
        <w:rPr>
          <w:rFonts w:ascii="Sakkal Majalla" w:hAnsi="Sakkal Majalla" w:cs="Sakkal Majalla"/>
          <w:sz w:val="28"/>
          <w:szCs w:val="28"/>
          <w:rtl/>
        </w:rPr>
        <w:t xml:space="preserve"> لضمان استمرارها في عكس الواقع الميداني المتغير</w:t>
      </w:r>
      <w:r w:rsidRPr="00BB7A9D">
        <w:rPr>
          <w:rFonts w:ascii="Sakkal Majalla" w:hAnsi="Sakkal Majalla" w:cs="Sakkal Majalla"/>
          <w:sz w:val="28"/>
          <w:szCs w:val="28"/>
        </w:rPr>
        <w:t>.</w:t>
      </w:r>
    </w:p>
    <w:p w14:paraId="099C2DD5" w14:textId="77777777" w:rsidR="00BB7A9D" w:rsidRPr="00BB7A9D" w:rsidRDefault="00BB7A9D" w:rsidP="00BB7A9D">
      <w:pPr>
        <w:rPr>
          <w:rFonts w:ascii="Sakkal Majalla" w:hAnsi="Sakkal Majalla" w:cs="Sakkal Majalla"/>
          <w:sz w:val="28"/>
          <w:szCs w:val="28"/>
        </w:rPr>
      </w:pPr>
      <w:r w:rsidRPr="00BB7A9D">
        <w:rPr>
          <w:rFonts w:ascii="Sakkal Majalla" w:hAnsi="Sakkal Majalla" w:cs="Sakkal Majalla"/>
          <w:sz w:val="28"/>
          <w:szCs w:val="28"/>
        </w:rPr>
        <w:pict w14:anchorId="64337E2C">
          <v:rect id="_x0000_i1247" style="width:0;height:1.5pt" o:hralign="center" o:hrstd="t" o:hr="t" fillcolor="#a0a0a0" stroked="f"/>
        </w:pict>
      </w:r>
    </w:p>
    <w:p w14:paraId="479705A4" w14:textId="77777777" w:rsidR="00BB7A9D" w:rsidRPr="00BB7A9D" w:rsidRDefault="00BB7A9D" w:rsidP="00BB7A9D">
      <w:pPr>
        <w:rPr>
          <w:rFonts w:ascii="Sakkal Majalla" w:hAnsi="Sakkal Majalla" w:cs="Sakkal Majalla"/>
          <w:b/>
          <w:bCs/>
          <w:sz w:val="28"/>
          <w:szCs w:val="28"/>
        </w:rPr>
      </w:pPr>
      <w:r w:rsidRPr="00BB7A9D">
        <w:rPr>
          <w:rFonts w:ascii="Sakkal Majalla" w:hAnsi="Sakkal Majalla" w:cs="Sakkal Majalla"/>
          <w:b/>
          <w:bCs/>
          <w:sz w:val="28"/>
          <w:szCs w:val="28"/>
          <w:rtl/>
        </w:rPr>
        <w:t>خامسًا: توصيات استراتيجية</w:t>
      </w:r>
    </w:p>
    <w:p w14:paraId="07C04670" w14:textId="77777777" w:rsidR="00BB7A9D" w:rsidRPr="00BB7A9D" w:rsidRDefault="00BB7A9D" w:rsidP="00BB7A9D">
      <w:pPr>
        <w:numPr>
          <w:ilvl w:val="0"/>
          <w:numId w:val="34"/>
        </w:numPr>
        <w:rPr>
          <w:rFonts w:ascii="Sakkal Majalla" w:hAnsi="Sakkal Majalla" w:cs="Sakkal Majalla"/>
          <w:sz w:val="28"/>
          <w:szCs w:val="28"/>
        </w:rPr>
      </w:pPr>
      <w:r w:rsidRPr="00BB7A9D">
        <w:rPr>
          <w:rFonts w:ascii="Sakkal Majalla" w:hAnsi="Sakkal Majalla" w:cs="Sakkal Majalla"/>
          <w:b/>
          <w:bCs/>
          <w:sz w:val="28"/>
          <w:szCs w:val="28"/>
          <w:rtl/>
        </w:rPr>
        <w:t>إجراء دراسات مستقبلية</w:t>
      </w:r>
      <w:r w:rsidRPr="00BB7A9D">
        <w:rPr>
          <w:rFonts w:ascii="Sakkal Majalla" w:hAnsi="Sakkal Majalla" w:cs="Sakkal Majalla"/>
          <w:sz w:val="28"/>
          <w:szCs w:val="28"/>
          <w:rtl/>
        </w:rPr>
        <w:t xml:space="preserve"> حول أثر التحول الرقمي والطاقة المتجددة على تطوير شبكات الكهرباء، لضمان جاهزية المشاريع للتحديات القادمة</w:t>
      </w:r>
      <w:r w:rsidRPr="00BB7A9D">
        <w:rPr>
          <w:rFonts w:ascii="Sakkal Majalla" w:hAnsi="Sakkal Majalla" w:cs="Sakkal Majalla"/>
          <w:sz w:val="28"/>
          <w:szCs w:val="28"/>
        </w:rPr>
        <w:t>.</w:t>
      </w:r>
    </w:p>
    <w:p w14:paraId="765AF2B4" w14:textId="77777777" w:rsidR="00BB7A9D" w:rsidRPr="00BB7A9D" w:rsidRDefault="00BB7A9D" w:rsidP="00BB7A9D">
      <w:pPr>
        <w:numPr>
          <w:ilvl w:val="0"/>
          <w:numId w:val="34"/>
        </w:numPr>
        <w:rPr>
          <w:rFonts w:ascii="Sakkal Majalla" w:hAnsi="Sakkal Majalla" w:cs="Sakkal Majalla"/>
          <w:sz w:val="28"/>
          <w:szCs w:val="28"/>
        </w:rPr>
      </w:pPr>
      <w:r w:rsidRPr="00BB7A9D">
        <w:rPr>
          <w:rFonts w:ascii="Sakkal Majalla" w:hAnsi="Sakkal Majalla" w:cs="Sakkal Majalla"/>
          <w:b/>
          <w:bCs/>
          <w:sz w:val="28"/>
          <w:szCs w:val="28"/>
          <w:rtl/>
        </w:rPr>
        <w:t>إعادة النظر في نماذج التعاقد الحالية</w:t>
      </w:r>
      <w:r w:rsidRPr="00BB7A9D">
        <w:rPr>
          <w:rFonts w:ascii="Sakkal Majalla" w:hAnsi="Sakkal Majalla" w:cs="Sakkal Majalla"/>
          <w:sz w:val="28"/>
          <w:szCs w:val="28"/>
          <w:rtl/>
        </w:rPr>
        <w:t xml:space="preserve"> بحيث تتضمن بنودًا تشجع على الالتزام الزمني وتفرض عقوبات واضحة على التأخير</w:t>
      </w:r>
      <w:r w:rsidRPr="00BB7A9D">
        <w:rPr>
          <w:rFonts w:ascii="Sakkal Majalla" w:hAnsi="Sakkal Majalla" w:cs="Sakkal Majalla"/>
          <w:sz w:val="28"/>
          <w:szCs w:val="28"/>
        </w:rPr>
        <w:t>.</w:t>
      </w:r>
    </w:p>
    <w:p w14:paraId="1A1DD030" w14:textId="77777777" w:rsidR="00BB7A9D" w:rsidRPr="00BB7A9D" w:rsidRDefault="00BB7A9D" w:rsidP="00BB7A9D">
      <w:pPr>
        <w:numPr>
          <w:ilvl w:val="0"/>
          <w:numId w:val="34"/>
        </w:numPr>
        <w:rPr>
          <w:rFonts w:ascii="Sakkal Majalla" w:hAnsi="Sakkal Majalla" w:cs="Sakkal Majalla"/>
          <w:sz w:val="28"/>
          <w:szCs w:val="28"/>
        </w:rPr>
      </w:pPr>
      <w:r w:rsidRPr="00BB7A9D">
        <w:rPr>
          <w:rFonts w:ascii="Sakkal Majalla" w:hAnsi="Sakkal Majalla" w:cs="Sakkal Majalla"/>
          <w:b/>
          <w:bCs/>
          <w:sz w:val="28"/>
          <w:szCs w:val="28"/>
          <w:rtl/>
        </w:rPr>
        <w:t>الاستفادة من التجارب الدولية</w:t>
      </w:r>
      <w:r w:rsidRPr="00BB7A9D">
        <w:rPr>
          <w:rFonts w:ascii="Sakkal Majalla" w:hAnsi="Sakkal Majalla" w:cs="Sakkal Majalla"/>
          <w:sz w:val="28"/>
          <w:szCs w:val="28"/>
          <w:rtl/>
        </w:rPr>
        <w:t xml:space="preserve"> في إدارة مشاريع البنية التحتية بما يتوافق مع بيئة المملكة</w:t>
      </w:r>
      <w:r w:rsidRPr="00BB7A9D">
        <w:rPr>
          <w:rFonts w:ascii="Sakkal Majalla" w:hAnsi="Sakkal Majalla" w:cs="Sakkal Majalla"/>
          <w:sz w:val="28"/>
          <w:szCs w:val="28"/>
        </w:rPr>
        <w:t>.</w:t>
      </w:r>
    </w:p>
    <w:p w14:paraId="04C89164" w14:textId="77777777" w:rsidR="00BB7A9D" w:rsidRPr="00BB7A9D" w:rsidRDefault="00BB7A9D" w:rsidP="00BB7A9D">
      <w:pPr>
        <w:numPr>
          <w:ilvl w:val="0"/>
          <w:numId w:val="34"/>
        </w:numPr>
        <w:rPr>
          <w:rFonts w:ascii="Sakkal Majalla" w:hAnsi="Sakkal Majalla" w:cs="Sakkal Majalla"/>
          <w:sz w:val="28"/>
          <w:szCs w:val="28"/>
        </w:rPr>
      </w:pPr>
      <w:r w:rsidRPr="00BB7A9D">
        <w:rPr>
          <w:rFonts w:ascii="Sakkal Majalla" w:hAnsi="Sakkal Majalla" w:cs="Sakkal Majalla"/>
          <w:b/>
          <w:bCs/>
          <w:sz w:val="28"/>
          <w:szCs w:val="28"/>
          <w:rtl/>
        </w:rPr>
        <w:t>تبنّي مؤشرات قياس أداء</w:t>
      </w:r>
      <w:r w:rsidRPr="00BB7A9D">
        <w:rPr>
          <w:rFonts w:ascii="Sakkal Majalla" w:hAnsi="Sakkal Majalla" w:cs="Sakkal Majalla"/>
          <w:b/>
          <w:bCs/>
          <w:sz w:val="28"/>
          <w:szCs w:val="28"/>
        </w:rPr>
        <w:t xml:space="preserve"> (KPIs)</w:t>
      </w:r>
      <w:r w:rsidRPr="00BB7A9D">
        <w:rPr>
          <w:rFonts w:ascii="Sakkal Majalla" w:hAnsi="Sakkal Majalla" w:cs="Sakkal Majalla"/>
          <w:sz w:val="28"/>
          <w:szCs w:val="28"/>
        </w:rPr>
        <w:t xml:space="preserve"> </w:t>
      </w:r>
      <w:r w:rsidRPr="00BB7A9D">
        <w:rPr>
          <w:rFonts w:ascii="Sakkal Majalla" w:hAnsi="Sakkal Majalla" w:cs="Sakkal Majalla"/>
          <w:sz w:val="28"/>
          <w:szCs w:val="28"/>
          <w:rtl/>
        </w:rPr>
        <w:t>واضحة ومرتبطة بالزمن والتكلفة والجودة، ليتم اعتمادها في جميع المشاريع المستقبلية</w:t>
      </w:r>
      <w:r w:rsidRPr="00BB7A9D">
        <w:rPr>
          <w:rFonts w:ascii="Sakkal Majalla" w:hAnsi="Sakkal Majalla" w:cs="Sakkal Majalla"/>
          <w:sz w:val="28"/>
          <w:szCs w:val="28"/>
        </w:rPr>
        <w:t>.</w:t>
      </w:r>
    </w:p>
    <w:p w14:paraId="1D7E558A" w14:textId="52F0BC55" w:rsidR="00BB7A9D" w:rsidRPr="00BB7A9D" w:rsidRDefault="00BB7A9D" w:rsidP="00BB7A9D">
      <w:pPr>
        <w:rPr>
          <w:rFonts w:ascii="Sakkal Majalla" w:hAnsi="Sakkal Majalla" w:cs="Sakkal Majalla"/>
          <w:sz w:val="28"/>
          <w:szCs w:val="28"/>
        </w:rPr>
      </w:pPr>
    </w:p>
    <w:p w14:paraId="12A4490E" w14:textId="77777777" w:rsidR="00BB7A9D" w:rsidRPr="00BB7A9D" w:rsidRDefault="00BB7A9D" w:rsidP="00BB7A9D">
      <w:pPr>
        <w:rPr>
          <w:rFonts w:ascii="Sakkal Majalla" w:hAnsi="Sakkal Majalla" w:cs="Sakkal Majalla"/>
          <w:b/>
          <w:bCs/>
          <w:sz w:val="28"/>
          <w:szCs w:val="28"/>
        </w:rPr>
      </w:pPr>
      <w:r w:rsidRPr="00BB7A9D">
        <w:rPr>
          <w:rFonts w:ascii="Sakkal Majalla" w:hAnsi="Sakkal Majalla" w:cs="Sakkal Majalla"/>
          <w:b/>
          <w:bCs/>
          <w:sz w:val="28"/>
          <w:szCs w:val="28"/>
          <w:rtl/>
        </w:rPr>
        <w:t>خلاصة التوصيات</w:t>
      </w:r>
    </w:p>
    <w:p w14:paraId="43936139" w14:textId="77777777" w:rsidR="00BB7A9D" w:rsidRPr="00BB7A9D" w:rsidRDefault="00BB7A9D" w:rsidP="00BB7A9D">
      <w:pPr>
        <w:rPr>
          <w:rFonts w:ascii="Sakkal Majalla" w:hAnsi="Sakkal Majalla" w:cs="Sakkal Majalla"/>
          <w:sz w:val="28"/>
          <w:szCs w:val="28"/>
        </w:rPr>
      </w:pPr>
      <w:r w:rsidRPr="00BB7A9D">
        <w:rPr>
          <w:rFonts w:ascii="Sakkal Majalla" w:hAnsi="Sakkal Majalla" w:cs="Sakkal Majalla"/>
          <w:sz w:val="28"/>
          <w:szCs w:val="28"/>
          <w:rtl/>
        </w:rPr>
        <w:t>تشير التوصيات إلى أن معالجة تأخر مشاريع شبكات الكهرباء يتطلب نهجًا شاملاً يعتمد على تحسين الأداء الفني والإداري واللوجستي، إضافةً إلى تعزيز إدارة المخاطر. ويُعد الالتزام بالتوصيات السابقة خطوة محورية نحو رفع موثوقية شبكات الكهرباء في المملكة، وتقليل الانحرافات الزمنية، وتحقيق مخرجات تتوافق مع الخطط الوطنية للتطوير</w:t>
      </w:r>
      <w:r w:rsidRPr="00BB7A9D">
        <w:rPr>
          <w:rFonts w:ascii="Sakkal Majalla" w:hAnsi="Sakkal Majalla" w:cs="Sakkal Majalla"/>
          <w:sz w:val="28"/>
          <w:szCs w:val="28"/>
        </w:rPr>
        <w:t>.</w:t>
      </w:r>
    </w:p>
    <w:p w14:paraId="71CE9153" w14:textId="77777777" w:rsidR="00BC094B" w:rsidRPr="00BB7A9D"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2274A671" w14:textId="77777777" w:rsidR="004163C7" w:rsidRDefault="004163C7" w:rsidP="00CC7DEF">
      <w:pPr>
        <w:rPr>
          <w:rFonts w:ascii="Sakkal Majalla" w:hAnsi="Sakkal Majalla" w:cs="Sakkal Majalla"/>
          <w:sz w:val="28"/>
          <w:szCs w:val="28"/>
          <w:u w:val="single"/>
          <w:rtl/>
        </w:rPr>
      </w:pPr>
    </w:p>
    <w:p w14:paraId="71A1B5CE" w14:textId="77777777" w:rsidR="00CC7DEF" w:rsidRDefault="00CC7DEF" w:rsidP="00CC7DEF">
      <w:pPr>
        <w:rPr>
          <w:rFonts w:ascii="Sakkal Majalla" w:hAnsi="Sakkal Majalla" w:cs="Sakkal Majalla"/>
          <w:sz w:val="28"/>
          <w:szCs w:val="28"/>
          <w:u w:val="single"/>
          <w:rtl/>
        </w:rPr>
      </w:pPr>
    </w:p>
    <w:p w14:paraId="227F93A8" w14:textId="77777777" w:rsidR="00CC7DEF" w:rsidRDefault="00CC7DEF" w:rsidP="00CC7DEF">
      <w:pPr>
        <w:rPr>
          <w:rFonts w:ascii="Sakkal Majalla" w:hAnsi="Sakkal Majalla" w:cs="Sakkal Majalla"/>
          <w:b/>
          <w:bCs/>
          <w:sz w:val="52"/>
          <w:szCs w:val="52"/>
          <w:u w:val="single"/>
          <w:rtl/>
        </w:rPr>
      </w:pPr>
    </w:p>
    <w:p w14:paraId="08419484" w14:textId="77777777" w:rsidR="00BB7A9D" w:rsidRDefault="00BB7A9D" w:rsidP="00CC7DEF">
      <w:pPr>
        <w:rPr>
          <w:rFonts w:ascii="Sakkal Majalla" w:hAnsi="Sakkal Majalla" w:cs="Sakkal Majalla"/>
          <w:b/>
          <w:bCs/>
          <w:sz w:val="52"/>
          <w:szCs w:val="52"/>
          <w:u w:val="single"/>
          <w:rtl/>
        </w:rPr>
      </w:pPr>
    </w:p>
    <w:p w14:paraId="1774CD16" w14:textId="77777777" w:rsidR="00BB7A9D" w:rsidRDefault="00BB7A9D" w:rsidP="00CC7DEF">
      <w:pPr>
        <w:rPr>
          <w:rFonts w:ascii="Sakkal Majalla" w:hAnsi="Sakkal Majalla" w:cs="Sakkal Majalla"/>
          <w:b/>
          <w:bCs/>
          <w:sz w:val="52"/>
          <w:szCs w:val="52"/>
          <w:u w:val="single"/>
          <w:rtl/>
        </w:rPr>
      </w:pPr>
    </w:p>
    <w:p w14:paraId="6C687C23" w14:textId="77777777" w:rsidR="00BB7A9D" w:rsidRDefault="00BB7A9D" w:rsidP="00CC7DEF">
      <w:pPr>
        <w:rPr>
          <w:rFonts w:ascii="Sakkal Majalla" w:hAnsi="Sakkal Majalla" w:cs="Sakkal Majalla"/>
          <w:b/>
          <w:bCs/>
          <w:sz w:val="52"/>
          <w:szCs w:val="52"/>
          <w:u w:val="single"/>
          <w:rtl/>
        </w:rPr>
      </w:pPr>
    </w:p>
    <w:p w14:paraId="6A9CF67F" w14:textId="77777777" w:rsidR="00BB7A9D" w:rsidRDefault="00BB7A9D" w:rsidP="00CC7DEF">
      <w:pPr>
        <w:rPr>
          <w:rFonts w:ascii="Sakkal Majalla" w:hAnsi="Sakkal Majalla" w:cs="Sakkal Majalla"/>
          <w:b/>
          <w:bCs/>
          <w:sz w:val="52"/>
          <w:szCs w:val="52"/>
          <w:u w:val="single"/>
          <w:rtl/>
        </w:rPr>
      </w:pPr>
    </w:p>
    <w:p w14:paraId="55A0021B" w14:textId="77777777" w:rsidR="00BB7A9D" w:rsidRDefault="00BB7A9D" w:rsidP="00CC7DEF">
      <w:pPr>
        <w:rPr>
          <w:rFonts w:ascii="Sakkal Majalla" w:hAnsi="Sakkal Majalla" w:cs="Sakkal Majalla"/>
          <w:b/>
          <w:bCs/>
          <w:sz w:val="52"/>
          <w:szCs w:val="52"/>
          <w:u w:val="single"/>
          <w:rtl/>
        </w:rPr>
      </w:pPr>
    </w:p>
    <w:p w14:paraId="4FE90C5E" w14:textId="77777777" w:rsidR="00BB7A9D" w:rsidRDefault="00BB7A9D" w:rsidP="00CC7DEF">
      <w:pPr>
        <w:rPr>
          <w:rFonts w:ascii="Sakkal Majalla" w:hAnsi="Sakkal Majalla" w:cs="Sakkal Majalla"/>
          <w:b/>
          <w:bCs/>
          <w:sz w:val="52"/>
          <w:szCs w:val="52"/>
          <w:u w:val="single"/>
          <w:rtl/>
        </w:rPr>
      </w:pPr>
    </w:p>
    <w:p w14:paraId="34C76983" w14:textId="77777777" w:rsidR="00BB7A9D" w:rsidRDefault="00BB7A9D" w:rsidP="00CC7DEF">
      <w:pPr>
        <w:rPr>
          <w:rFonts w:ascii="Sakkal Majalla" w:hAnsi="Sakkal Majalla" w:cs="Sakkal Majalla"/>
          <w:b/>
          <w:bCs/>
          <w:sz w:val="52"/>
          <w:szCs w:val="52"/>
          <w:u w:val="single"/>
          <w:rtl/>
        </w:rPr>
      </w:pPr>
    </w:p>
    <w:p w14:paraId="4728BA4E" w14:textId="77777777" w:rsidR="00BB7A9D" w:rsidRDefault="00BB7A9D" w:rsidP="004163C7">
      <w:pPr>
        <w:jc w:val="center"/>
        <w:rPr>
          <w:rFonts w:ascii="Sakkal Majalla" w:hAnsi="Sakkal Majalla" w:cs="Sakkal Majalla"/>
          <w:b/>
          <w:bCs/>
          <w:sz w:val="52"/>
          <w:szCs w:val="52"/>
          <w:u w:val="single"/>
          <w:rtl/>
        </w:rPr>
      </w:pPr>
    </w:p>
    <w:p w14:paraId="50BC99E0" w14:textId="77777777" w:rsidR="00BB7A9D" w:rsidRDefault="00BB7A9D" w:rsidP="004163C7">
      <w:pPr>
        <w:jc w:val="center"/>
        <w:rPr>
          <w:rFonts w:ascii="Sakkal Majalla" w:hAnsi="Sakkal Majalla" w:cs="Sakkal Majalla"/>
          <w:b/>
          <w:bCs/>
          <w:sz w:val="52"/>
          <w:szCs w:val="52"/>
          <w:u w:val="single"/>
          <w:rtl/>
        </w:rPr>
      </w:pPr>
    </w:p>
    <w:p w14:paraId="2A7AB17A" w14:textId="77777777" w:rsidR="00BB7A9D" w:rsidRDefault="00BB7A9D" w:rsidP="004163C7">
      <w:pPr>
        <w:jc w:val="center"/>
        <w:rPr>
          <w:rFonts w:ascii="Sakkal Majalla" w:hAnsi="Sakkal Majalla" w:cs="Sakkal Majalla"/>
          <w:b/>
          <w:bCs/>
          <w:sz w:val="52"/>
          <w:szCs w:val="52"/>
          <w:u w:val="single"/>
          <w:rtl/>
        </w:rPr>
      </w:pPr>
    </w:p>
    <w:p w14:paraId="0DCA3F1C" w14:textId="77777777" w:rsidR="00BB7A9D" w:rsidRDefault="00BB7A9D" w:rsidP="004163C7">
      <w:pPr>
        <w:jc w:val="center"/>
        <w:rPr>
          <w:rFonts w:ascii="Sakkal Majalla" w:hAnsi="Sakkal Majalla" w:cs="Sakkal Majalla"/>
          <w:b/>
          <w:bCs/>
          <w:sz w:val="52"/>
          <w:szCs w:val="52"/>
          <w:u w:val="single"/>
          <w:rtl/>
        </w:rPr>
      </w:pPr>
    </w:p>
    <w:p w14:paraId="5ACE71F1" w14:textId="3FF75024"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4163C7">
      <w:pPr>
        <w:jc w:val="center"/>
        <w:rPr>
          <w:rFonts w:ascii="Sakkal Majalla" w:hAnsi="Sakkal Majalla" w:cs="Sakkal Majalla"/>
          <w:b/>
          <w:bCs/>
          <w:sz w:val="52"/>
          <w:szCs w:val="52"/>
          <w:u w:val="single"/>
          <w:rtl/>
        </w:rPr>
      </w:pPr>
    </w:p>
    <w:p w14:paraId="4F55A62A" w14:textId="77777777" w:rsidR="00FD6F9A" w:rsidRPr="004163C7" w:rsidRDefault="00FD6F9A" w:rsidP="004163C7">
      <w:pPr>
        <w:jc w:val="center"/>
        <w:rPr>
          <w:rFonts w:ascii="Sakkal Majalla" w:hAnsi="Sakkal Majalla" w:cs="Sakkal Majalla"/>
          <w:b/>
          <w:bCs/>
          <w:sz w:val="52"/>
          <w:szCs w:val="52"/>
          <w:u w:val="single"/>
          <w:rtl/>
        </w:rPr>
      </w:pPr>
    </w:p>
    <w:p w14:paraId="27977784" w14:textId="77777777" w:rsidR="00BB7A9D" w:rsidRPr="00BB7A9D" w:rsidRDefault="00BB7A9D" w:rsidP="00BB7A9D">
      <w:pPr>
        <w:rPr>
          <w:rFonts w:ascii="Sakkal Majalla" w:hAnsi="Sakkal Majalla" w:cs="Sakkal Majalla"/>
          <w:b/>
          <w:bCs/>
          <w:sz w:val="28"/>
          <w:szCs w:val="28"/>
          <w:u w:val="single"/>
        </w:rPr>
      </w:pPr>
      <w:r w:rsidRPr="00BB7A9D">
        <w:rPr>
          <w:rFonts w:ascii="Sakkal Majalla" w:hAnsi="Sakkal Majalla" w:cs="Sakkal Majalla"/>
          <w:b/>
          <w:bCs/>
          <w:sz w:val="28"/>
          <w:szCs w:val="28"/>
          <w:u w:val="single"/>
          <w:rtl/>
        </w:rPr>
        <w:t>مراجع عربية</w:t>
      </w:r>
    </w:p>
    <w:p w14:paraId="78D0C9D5"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 xml:space="preserve">Abdelrahman, M., &amp; Al-Harbi, S. (2020). </w:t>
      </w:r>
      <w:r w:rsidRPr="00BB7A9D">
        <w:rPr>
          <w:rFonts w:ascii="Sakkal Majalla" w:hAnsi="Sakkal Majalla" w:cs="Sakkal Majalla"/>
          <w:b/>
          <w:bCs/>
          <w:sz w:val="28"/>
          <w:szCs w:val="28"/>
          <w:u w:val="single"/>
          <w:rtl/>
        </w:rPr>
        <w:t xml:space="preserve">إدارة </w:t>
      </w:r>
      <w:proofErr w:type="gramStart"/>
      <w:r w:rsidRPr="00BB7A9D">
        <w:rPr>
          <w:rFonts w:ascii="Sakkal Majalla" w:hAnsi="Sakkal Majalla" w:cs="Sakkal Majalla"/>
          <w:b/>
          <w:bCs/>
          <w:sz w:val="28"/>
          <w:szCs w:val="28"/>
          <w:u w:val="single"/>
          <w:rtl/>
        </w:rPr>
        <w:t>مخاطر</w:t>
      </w:r>
      <w:proofErr w:type="gramEnd"/>
      <w:r w:rsidRPr="00BB7A9D">
        <w:rPr>
          <w:rFonts w:ascii="Sakkal Majalla" w:hAnsi="Sakkal Majalla" w:cs="Sakkal Majalla"/>
          <w:b/>
          <w:bCs/>
          <w:sz w:val="28"/>
          <w:szCs w:val="28"/>
          <w:u w:val="single"/>
          <w:rtl/>
        </w:rPr>
        <w:t xml:space="preserve"> المشاريع في قطاع البنية التحتية في المملكة العربية السعودية</w:t>
      </w:r>
      <w:r w:rsidRPr="00BB7A9D">
        <w:rPr>
          <w:rFonts w:ascii="Sakkal Majalla" w:hAnsi="Sakkal Majalla" w:cs="Sakkal Majalla"/>
          <w:sz w:val="28"/>
          <w:szCs w:val="28"/>
          <w:u w:val="single"/>
        </w:rPr>
        <w:t xml:space="preserve">. </w:t>
      </w:r>
      <w:r w:rsidRPr="00BB7A9D">
        <w:rPr>
          <w:rFonts w:ascii="Sakkal Majalla" w:hAnsi="Sakkal Majalla" w:cs="Sakkal Majalla"/>
          <w:sz w:val="28"/>
          <w:szCs w:val="28"/>
          <w:u w:val="single"/>
          <w:rtl/>
        </w:rPr>
        <w:t>مجلة العلوم الإدارية، 12(3)، 44–63</w:t>
      </w:r>
      <w:r w:rsidRPr="00BB7A9D">
        <w:rPr>
          <w:rFonts w:ascii="Sakkal Majalla" w:hAnsi="Sakkal Majalla" w:cs="Sakkal Majalla"/>
          <w:sz w:val="28"/>
          <w:szCs w:val="28"/>
          <w:u w:val="single"/>
        </w:rPr>
        <w:t>.</w:t>
      </w:r>
    </w:p>
    <w:p w14:paraId="7CDBEA22"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 xml:space="preserve">Al-Ghamdi, F. (2021). </w:t>
      </w:r>
      <w:r w:rsidRPr="00BB7A9D">
        <w:rPr>
          <w:rFonts w:ascii="Sakkal Majalla" w:hAnsi="Sakkal Majalla" w:cs="Sakkal Majalla"/>
          <w:b/>
          <w:bCs/>
          <w:sz w:val="28"/>
          <w:szCs w:val="28"/>
          <w:u w:val="single"/>
          <w:rtl/>
        </w:rPr>
        <w:t>العوامل المؤثرة في تأخر تنفيذ المشاريع الحكومية الكبرى</w:t>
      </w:r>
      <w:r w:rsidRPr="00BB7A9D">
        <w:rPr>
          <w:rFonts w:ascii="Sakkal Majalla" w:hAnsi="Sakkal Majalla" w:cs="Sakkal Majalla"/>
          <w:sz w:val="28"/>
          <w:szCs w:val="28"/>
          <w:u w:val="single"/>
        </w:rPr>
        <w:t xml:space="preserve">. </w:t>
      </w:r>
      <w:r w:rsidRPr="00BB7A9D">
        <w:rPr>
          <w:rFonts w:ascii="Sakkal Majalla" w:hAnsi="Sakkal Majalla" w:cs="Sakkal Majalla"/>
          <w:sz w:val="28"/>
          <w:szCs w:val="28"/>
          <w:u w:val="single"/>
          <w:rtl/>
        </w:rPr>
        <w:t>مجلة الإدارة العامة، 61(</w:t>
      </w:r>
      <w:proofErr w:type="gramStart"/>
      <w:r w:rsidRPr="00BB7A9D">
        <w:rPr>
          <w:rFonts w:ascii="Sakkal Majalla" w:hAnsi="Sakkal Majalla" w:cs="Sakkal Majalla"/>
          <w:sz w:val="28"/>
          <w:szCs w:val="28"/>
          <w:u w:val="single"/>
          <w:rtl/>
        </w:rPr>
        <w:t>2),</w:t>
      </w:r>
      <w:proofErr w:type="gramEnd"/>
      <w:r w:rsidRPr="00BB7A9D">
        <w:rPr>
          <w:rFonts w:ascii="Sakkal Majalla" w:hAnsi="Sakkal Majalla" w:cs="Sakkal Majalla"/>
          <w:sz w:val="28"/>
          <w:szCs w:val="28"/>
          <w:u w:val="single"/>
          <w:rtl/>
        </w:rPr>
        <w:t xml:space="preserve"> 77–102</w:t>
      </w:r>
      <w:r w:rsidRPr="00BB7A9D">
        <w:rPr>
          <w:rFonts w:ascii="Sakkal Majalla" w:hAnsi="Sakkal Majalla" w:cs="Sakkal Majalla"/>
          <w:sz w:val="28"/>
          <w:szCs w:val="28"/>
          <w:u w:val="single"/>
        </w:rPr>
        <w:t>.</w:t>
      </w:r>
    </w:p>
    <w:p w14:paraId="1BB22100"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 xml:space="preserve">Al-Qahtani, A. (2022). </w:t>
      </w:r>
      <w:r w:rsidRPr="00BB7A9D">
        <w:rPr>
          <w:rFonts w:ascii="Sakkal Majalla" w:hAnsi="Sakkal Majalla" w:cs="Sakkal Majalla"/>
          <w:b/>
          <w:bCs/>
          <w:sz w:val="28"/>
          <w:szCs w:val="28"/>
          <w:u w:val="single"/>
          <w:rtl/>
        </w:rPr>
        <w:t>تحليل أسباب تأخر المشاريع الإنشائية في السعودية</w:t>
      </w:r>
      <w:r w:rsidRPr="00BB7A9D">
        <w:rPr>
          <w:rFonts w:ascii="Sakkal Majalla" w:hAnsi="Sakkal Majalla" w:cs="Sakkal Majalla"/>
          <w:sz w:val="28"/>
          <w:szCs w:val="28"/>
          <w:u w:val="single"/>
        </w:rPr>
        <w:t xml:space="preserve">. </w:t>
      </w:r>
      <w:r w:rsidRPr="00BB7A9D">
        <w:rPr>
          <w:rFonts w:ascii="Sakkal Majalla" w:hAnsi="Sakkal Majalla" w:cs="Sakkal Majalla"/>
          <w:sz w:val="28"/>
          <w:szCs w:val="28"/>
          <w:u w:val="single"/>
          <w:rtl/>
        </w:rPr>
        <w:t>مجلة الاقتصاد والتنمية، 18(</w:t>
      </w:r>
      <w:proofErr w:type="gramStart"/>
      <w:r w:rsidRPr="00BB7A9D">
        <w:rPr>
          <w:rFonts w:ascii="Sakkal Majalla" w:hAnsi="Sakkal Majalla" w:cs="Sakkal Majalla"/>
          <w:sz w:val="28"/>
          <w:szCs w:val="28"/>
          <w:u w:val="single"/>
          <w:rtl/>
        </w:rPr>
        <w:t>1),</w:t>
      </w:r>
      <w:proofErr w:type="gramEnd"/>
      <w:r w:rsidRPr="00BB7A9D">
        <w:rPr>
          <w:rFonts w:ascii="Sakkal Majalla" w:hAnsi="Sakkal Majalla" w:cs="Sakkal Majalla"/>
          <w:sz w:val="28"/>
          <w:szCs w:val="28"/>
          <w:u w:val="single"/>
          <w:rtl/>
        </w:rPr>
        <w:t xml:space="preserve"> 55–74</w:t>
      </w:r>
      <w:r w:rsidRPr="00BB7A9D">
        <w:rPr>
          <w:rFonts w:ascii="Sakkal Majalla" w:hAnsi="Sakkal Majalla" w:cs="Sakkal Majalla"/>
          <w:sz w:val="28"/>
          <w:szCs w:val="28"/>
          <w:u w:val="single"/>
        </w:rPr>
        <w:t>.</w:t>
      </w:r>
    </w:p>
    <w:p w14:paraId="1BA8C037"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 xml:space="preserve">Al-Zahrani, M. (2019). </w:t>
      </w:r>
      <w:r w:rsidRPr="00BB7A9D">
        <w:rPr>
          <w:rFonts w:ascii="Sakkal Majalla" w:hAnsi="Sakkal Majalla" w:cs="Sakkal Majalla"/>
          <w:b/>
          <w:bCs/>
          <w:sz w:val="28"/>
          <w:szCs w:val="28"/>
          <w:u w:val="single"/>
          <w:rtl/>
        </w:rPr>
        <w:t>تحديات شبكات الكهرباء وتأثيرها على جودة الخدمات</w:t>
      </w:r>
      <w:r w:rsidRPr="00BB7A9D">
        <w:rPr>
          <w:rFonts w:ascii="Sakkal Majalla" w:hAnsi="Sakkal Majalla" w:cs="Sakkal Majalla"/>
          <w:sz w:val="28"/>
          <w:szCs w:val="28"/>
          <w:u w:val="single"/>
        </w:rPr>
        <w:t xml:space="preserve">. </w:t>
      </w:r>
      <w:r w:rsidRPr="00BB7A9D">
        <w:rPr>
          <w:rFonts w:ascii="Sakkal Majalla" w:hAnsi="Sakkal Majalla" w:cs="Sakkal Majalla"/>
          <w:sz w:val="28"/>
          <w:szCs w:val="28"/>
          <w:u w:val="single"/>
          <w:rtl/>
        </w:rPr>
        <w:t>مجلة الهندسة الكهربائية، 9(</w:t>
      </w:r>
      <w:proofErr w:type="gramStart"/>
      <w:r w:rsidRPr="00BB7A9D">
        <w:rPr>
          <w:rFonts w:ascii="Sakkal Majalla" w:hAnsi="Sakkal Majalla" w:cs="Sakkal Majalla"/>
          <w:sz w:val="28"/>
          <w:szCs w:val="28"/>
          <w:u w:val="single"/>
          <w:rtl/>
        </w:rPr>
        <w:t>4),</w:t>
      </w:r>
      <w:proofErr w:type="gramEnd"/>
      <w:r w:rsidRPr="00BB7A9D">
        <w:rPr>
          <w:rFonts w:ascii="Sakkal Majalla" w:hAnsi="Sakkal Majalla" w:cs="Sakkal Majalla"/>
          <w:sz w:val="28"/>
          <w:szCs w:val="28"/>
          <w:u w:val="single"/>
          <w:rtl/>
        </w:rPr>
        <w:t xml:space="preserve"> 33–48</w:t>
      </w:r>
      <w:r w:rsidRPr="00BB7A9D">
        <w:rPr>
          <w:rFonts w:ascii="Sakkal Majalla" w:hAnsi="Sakkal Majalla" w:cs="Sakkal Majalla"/>
          <w:sz w:val="28"/>
          <w:szCs w:val="28"/>
          <w:u w:val="single"/>
        </w:rPr>
        <w:t>.</w:t>
      </w:r>
    </w:p>
    <w:p w14:paraId="33E2AED6"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tl/>
        </w:rPr>
        <w:t>وزارة الطاقة السعودية</w:t>
      </w:r>
      <w:r w:rsidRPr="00BB7A9D">
        <w:rPr>
          <w:rFonts w:ascii="Sakkal Majalla" w:hAnsi="Sakkal Majalla" w:cs="Sakkal Majalla"/>
          <w:sz w:val="28"/>
          <w:szCs w:val="28"/>
          <w:u w:val="single"/>
        </w:rPr>
        <w:t xml:space="preserve">. (2022). </w:t>
      </w:r>
      <w:r w:rsidRPr="00BB7A9D">
        <w:rPr>
          <w:rFonts w:ascii="Sakkal Majalla" w:hAnsi="Sakkal Majalla" w:cs="Sakkal Majalla"/>
          <w:b/>
          <w:bCs/>
          <w:sz w:val="28"/>
          <w:szCs w:val="28"/>
          <w:u w:val="single"/>
          <w:rtl/>
        </w:rPr>
        <w:t>تقرير أداء مشاريع الطاقة الكهربائية في المملكة</w:t>
      </w:r>
      <w:r w:rsidRPr="00BB7A9D">
        <w:rPr>
          <w:rFonts w:ascii="Sakkal Majalla" w:hAnsi="Sakkal Majalla" w:cs="Sakkal Majalla"/>
          <w:sz w:val="28"/>
          <w:szCs w:val="28"/>
          <w:u w:val="single"/>
        </w:rPr>
        <w:t xml:space="preserve">. </w:t>
      </w:r>
      <w:r w:rsidRPr="00BB7A9D">
        <w:rPr>
          <w:rFonts w:ascii="Sakkal Majalla" w:hAnsi="Sakkal Majalla" w:cs="Sakkal Majalla"/>
          <w:sz w:val="28"/>
          <w:szCs w:val="28"/>
          <w:u w:val="single"/>
          <w:rtl/>
        </w:rPr>
        <w:t>الرياض: وزارة الطاقة</w:t>
      </w:r>
      <w:r w:rsidRPr="00BB7A9D">
        <w:rPr>
          <w:rFonts w:ascii="Sakkal Majalla" w:hAnsi="Sakkal Majalla" w:cs="Sakkal Majalla"/>
          <w:sz w:val="28"/>
          <w:szCs w:val="28"/>
          <w:u w:val="single"/>
        </w:rPr>
        <w:t>.</w:t>
      </w:r>
    </w:p>
    <w:p w14:paraId="1A5A0BB4"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tl/>
        </w:rPr>
        <w:t>وزارة النقل والبنية التحتية</w:t>
      </w:r>
      <w:r w:rsidRPr="00BB7A9D">
        <w:rPr>
          <w:rFonts w:ascii="Sakkal Majalla" w:hAnsi="Sakkal Majalla" w:cs="Sakkal Majalla"/>
          <w:sz w:val="28"/>
          <w:szCs w:val="28"/>
          <w:u w:val="single"/>
        </w:rPr>
        <w:t xml:space="preserve">. (2021). </w:t>
      </w:r>
      <w:r w:rsidRPr="00BB7A9D">
        <w:rPr>
          <w:rFonts w:ascii="Sakkal Majalla" w:hAnsi="Sakkal Majalla" w:cs="Sakkal Majalla"/>
          <w:b/>
          <w:bCs/>
          <w:sz w:val="28"/>
          <w:szCs w:val="28"/>
          <w:u w:val="single"/>
          <w:rtl/>
        </w:rPr>
        <w:t>تقارير متابعة تنفيذ مشاريع البنية التحتية</w:t>
      </w:r>
      <w:r w:rsidRPr="00BB7A9D">
        <w:rPr>
          <w:rFonts w:ascii="Sakkal Majalla" w:hAnsi="Sakkal Majalla" w:cs="Sakkal Majalla"/>
          <w:sz w:val="28"/>
          <w:szCs w:val="28"/>
          <w:u w:val="single"/>
        </w:rPr>
        <w:t xml:space="preserve">. </w:t>
      </w:r>
      <w:r w:rsidRPr="00BB7A9D">
        <w:rPr>
          <w:rFonts w:ascii="Sakkal Majalla" w:hAnsi="Sakkal Majalla" w:cs="Sakkal Majalla"/>
          <w:sz w:val="28"/>
          <w:szCs w:val="28"/>
          <w:u w:val="single"/>
          <w:rtl/>
        </w:rPr>
        <w:t>الرياض</w:t>
      </w:r>
      <w:r w:rsidRPr="00BB7A9D">
        <w:rPr>
          <w:rFonts w:ascii="Sakkal Majalla" w:hAnsi="Sakkal Majalla" w:cs="Sakkal Majalla"/>
          <w:sz w:val="28"/>
          <w:szCs w:val="28"/>
          <w:u w:val="single"/>
        </w:rPr>
        <w:t>.</w:t>
      </w:r>
    </w:p>
    <w:p w14:paraId="0B7FC891"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tl/>
        </w:rPr>
        <w:t>الهيئة السعودية للمواصفات والمقاييس والجودة</w:t>
      </w:r>
      <w:r w:rsidRPr="00BB7A9D">
        <w:rPr>
          <w:rFonts w:ascii="Sakkal Majalla" w:hAnsi="Sakkal Majalla" w:cs="Sakkal Majalla"/>
          <w:sz w:val="28"/>
          <w:szCs w:val="28"/>
          <w:u w:val="single"/>
        </w:rPr>
        <w:t xml:space="preserve">. (2020). </w:t>
      </w:r>
      <w:r w:rsidRPr="00BB7A9D">
        <w:rPr>
          <w:rFonts w:ascii="Sakkal Majalla" w:hAnsi="Sakkal Majalla" w:cs="Sakkal Majalla"/>
          <w:b/>
          <w:bCs/>
          <w:sz w:val="28"/>
          <w:szCs w:val="28"/>
          <w:u w:val="single"/>
          <w:rtl/>
        </w:rPr>
        <w:t>معايير جودة معدات شبكات الكهرباء</w:t>
      </w:r>
      <w:r w:rsidRPr="00BB7A9D">
        <w:rPr>
          <w:rFonts w:ascii="Sakkal Majalla" w:hAnsi="Sakkal Majalla" w:cs="Sakkal Majalla"/>
          <w:sz w:val="28"/>
          <w:szCs w:val="28"/>
          <w:u w:val="single"/>
        </w:rPr>
        <w:t xml:space="preserve">. </w:t>
      </w:r>
      <w:r w:rsidRPr="00BB7A9D">
        <w:rPr>
          <w:rFonts w:ascii="Sakkal Majalla" w:hAnsi="Sakkal Majalla" w:cs="Sakkal Majalla"/>
          <w:sz w:val="28"/>
          <w:szCs w:val="28"/>
          <w:u w:val="single"/>
          <w:rtl/>
        </w:rPr>
        <w:t>الرياض</w:t>
      </w:r>
      <w:r w:rsidRPr="00BB7A9D">
        <w:rPr>
          <w:rFonts w:ascii="Sakkal Majalla" w:hAnsi="Sakkal Majalla" w:cs="Sakkal Majalla"/>
          <w:sz w:val="28"/>
          <w:szCs w:val="28"/>
          <w:u w:val="single"/>
        </w:rPr>
        <w:t>.</w:t>
      </w:r>
    </w:p>
    <w:p w14:paraId="403E23CA"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pict w14:anchorId="0F3CB925">
          <v:rect id="_x0000_i1267" style="width:0;height:1.5pt" o:hralign="center" o:hrstd="t" o:hr="t" fillcolor="#a0a0a0" stroked="f"/>
        </w:pict>
      </w:r>
    </w:p>
    <w:p w14:paraId="2AEFD04E" w14:textId="77777777" w:rsidR="00BB7A9D" w:rsidRPr="00BB7A9D" w:rsidRDefault="00BB7A9D" w:rsidP="00BB7A9D">
      <w:pPr>
        <w:rPr>
          <w:rFonts w:ascii="Sakkal Majalla" w:hAnsi="Sakkal Majalla" w:cs="Sakkal Majalla"/>
          <w:b/>
          <w:bCs/>
          <w:sz w:val="28"/>
          <w:szCs w:val="28"/>
          <w:u w:val="single"/>
        </w:rPr>
      </w:pPr>
      <w:r w:rsidRPr="00BB7A9D">
        <w:rPr>
          <w:rFonts w:ascii="Sakkal Majalla" w:hAnsi="Sakkal Majalla" w:cs="Sakkal Majalla"/>
          <w:b/>
          <w:bCs/>
          <w:sz w:val="28"/>
          <w:szCs w:val="28"/>
          <w:u w:val="single"/>
          <w:rtl/>
        </w:rPr>
        <w:t>مراجع أجنبية</w:t>
      </w:r>
    </w:p>
    <w:p w14:paraId="4D170498"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 xml:space="preserve">Albogamy, A., Dawood, N., &amp; Scott, J. (2019). </w:t>
      </w:r>
      <w:r w:rsidRPr="00BB7A9D">
        <w:rPr>
          <w:rFonts w:ascii="Sakkal Majalla" w:hAnsi="Sakkal Majalla" w:cs="Sakkal Majalla"/>
          <w:b/>
          <w:bCs/>
          <w:sz w:val="28"/>
          <w:szCs w:val="28"/>
          <w:u w:val="single"/>
        </w:rPr>
        <w:t>Delay factors in large-scale infrastructure projects in Saudi Arabia</w:t>
      </w:r>
      <w:r w:rsidRPr="00BB7A9D">
        <w:rPr>
          <w:rFonts w:ascii="Sakkal Majalla" w:hAnsi="Sakkal Majalla" w:cs="Sakkal Majalla"/>
          <w:sz w:val="28"/>
          <w:szCs w:val="28"/>
          <w:u w:val="single"/>
        </w:rPr>
        <w:t xml:space="preserve">. </w:t>
      </w:r>
      <w:r w:rsidRPr="00BB7A9D">
        <w:rPr>
          <w:rFonts w:ascii="Sakkal Majalla" w:hAnsi="Sakkal Majalla" w:cs="Sakkal Majalla"/>
          <w:i/>
          <w:iCs/>
          <w:sz w:val="28"/>
          <w:szCs w:val="28"/>
          <w:u w:val="single"/>
        </w:rPr>
        <w:t>International Journal of Project Management</w:t>
      </w:r>
      <w:r w:rsidRPr="00BB7A9D">
        <w:rPr>
          <w:rFonts w:ascii="Sakkal Majalla" w:hAnsi="Sakkal Majalla" w:cs="Sakkal Majalla"/>
          <w:sz w:val="28"/>
          <w:szCs w:val="28"/>
          <w:u w:val="single"/>
        </w:rPr>
        <w:t>, 37(1), 12–25.</w:t>
      </w:r>
    </w:p>
    <w:p w14:paraId="07182745"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Assaf, S., &amp; Al-</w:t>
      </w:r>
      <w:proofErr w:type="spellStart"/>
      <w:r w:rsidRPr="00BB7A9D">
        <w:rPr>
          <w:rFonts w:ascii="Sakkal Majalla" w:hAnsi="Sakkal Majalla" w:cs="Sakkal Majalla"/>
          <w:sz w:val="28"/>
          <w:szCs w:val="28"/>
          <w:u w:val="single"/>
        </w:rPr>
        <w:t>Hejji</w:t>
      </w:r>
      <w:proofErr w:type="spellEnd"/>
      <w:r w:rsidRPr="00BB7A9D">
        <w:rPr>
          <w:rFonts w:ascii="Sakkal Majalla" w:hAnsi="Sakkal Majalla" w:cs="Sakkal Majalla"/>
          <w:sz w:val="28"/>
          <w:szCs w:val="28"/>
          <w:u w:val="single"/>
        </w:rPr>
        <w:t xml:space="preserve">, S. (2006). </w:t>
      </w:r>
      <w:r w:rsidRPr="00BB7A9D">
        <w:rPr>
          <w:rFonts w:ascii="Sakkal Majalla" w:hAnsi="Sakkal Majalla" w:cs="Sakkal Majalla"/>
          <w:b/>
          <w:bCs/>
          <w:sz w:val="28"/>
          <w:szCs w:val="28"/>
          <w:u w:val="single"/>
        </w:rPr>
        <w:t>Causes of delay in large construction projects</w:t>
      </w:r>
      <w:r w:rsidRPr="00BB7A9D">
        <w:rPr>
          <w:rFonts w:ascii="Sakkal Majalla" w:hAnsi="Sakkal Majalla" w:cs="Sakkal Majalla"/>
          <w:sz w:val="28"/>
          <w:szCs w:val="28"/>
          <w:u w:val="single"/>
        </w:rPr>
        <w:t xml:space="preserve">. </w:t>
      </w:r>
      <w:r w:rsidRPr="00BB7A9D">
        <w:rPr>
          <w:rFonts w:ascii="Sakkal Majalla" w:hAnsi="Sakkal Majalla" w:cs="Sakkal Majalla"/>
          <w:i/>
          <w:iCs/>
          <w:sz w:val="28"/>
          <w:szCs w:val="28"/>
          <w:u w:val="single"/>
        </w:rPr>
        <w:t>International Journal of Project Management</w:t>
      </w:r>
      <w:r w:rsidRPr="00BB7A9D">
        <w:rPr>
          <w:rFonts w:ascii="Sakkal Majalla" w:hAnsi="Sakkal Majalla" w:cs="Sakkal Majalla"/>
          <w:sz w:val="28"/>
          <w:szCs w:val="28"/>
          <w:u w:val="single"/>
        </w:rPr>
        <w:t>, 24(4), 349–357.</w:t>
      </w:r>
    </w:p>
    <w:p w14:paraId="44A732B2" w14:textId="77777777" w:rsidR="00BB7A9D" w:rsidRPr="00BB7A9D" w:rsidRDefault="00BB7A9D" w:rsidP="00BB7A9D">
      <w:pPr>
        <w:rPr>
          <w:rFonts w:ascii="Sakkal Majalla" w:hAnsi="Sakkal Majalla" w:cs="Sakkal Majalla"/>
          <w:sz w:val="28"/>
          <w:szCs w:val="28"/>
          <w:u w:val="single"/>
        </w:rPr>
      </w:pPr>
      <w:proofErr w:type="spellStart"/>
      <w:r w:rsidRPr="00BB7A9D">
        <w:rPr>
          <w:rFonts w:ascii="Sakkal Majalla" w:hAnsi="Sakkal Majalla" w:cs="Sakkal Majalla"/>
          <w:sz w:val="28"/>
          <w:szCs w:val="28"/>
          <w:u w:val="single"/>
        </w:rPr>
        <w:t>Doloi</w:t>
      </w:r>
      <w:proofErr w:type="spellEnd"/>
      <w:r w:rsidRPr="00BB7A9D">
        <w:rPr>
          <w:rFonts w:ascii="Sakkal Majalla" w:hAnsi="Sakkal Majalla" w:cs="Sakkal Majalla"/>
          <w:sz w:val="28"/>
          <w:szCs w:val="28"/>
          <w:u w:val="single"/>
        </w:rPr>
        <w:t xml:space="preserve">, H. (2012). </w:t>
      </w:r>
      <w:r w:rsidRPr="00BB7A9D">
        <w:rPr>
          <w:rFonts w:ascii="Sakkal Majalla" w:hAnsi="Sakkal Majalla" w:cs="Sakkal Majalla"/>
          <w:b/>
          <w:bCs/>
          <w:sz w:val="28"/>
          <w:szCs w:val="28"/>
          <w:u w:val="single"/>
        </w:rPr>
        <w:t>Cost overruns and delays in infrastructure projects</w:t>
      </w:r>
      <w:r w:rsidRPr="00BB7A9D">
        <w:rPr>
          <w:rFonts w:ascii="Sakkal Majalla" w:hAnsi="Sakkal Majalla" w:cs="Sakkal Majalla"/>
          <w:sz w:val="28"/>
          <w:szCs w:val="28"/>
          <w:u w:val="single"/>
        </w:rPr>
        <w:t xml:space="preserve">. </w:t>
      </w:r>
      <w:r w:rsidRPr="00BB7A9D">
        <w:rPr>
          <w:rFonts w:ascii="Sakkal Majalla" w:hAnsi="Sakkal Majalla" w:cs="Sakkal Majalla"/>
          <w:i/>
          <w:iCs/>
          <w:sz w:val="28"/>
          <w:szCs w:val="28"/>
          <w:u w:val="single"/>
        </w:rPr>
        <w:t>Journal of Construction Engineering and Management</w:t>
      </w:r>
      <w:r w:rsidRPr="00BB7A9D">
        <w:rPr>
          <w:rFonts w:ascii="Sakkal Majalla" w:hAnsi="Sakkal Majalla" w:cs="Sakkal Majalla"/>
          <w:sz w:val="28"/>
          <w:szCs w:val="28"/>
          <w:u w:val="single"/>
        </w:rPr>
        <w:t>, 138(4), 401–411.</w:t>
      </w:r>
    </w:p>
    <w:p w14:paraId="5D50AC15"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lastRenderedPageBreak/>
        <w:t xml:space="preserve">Flyvbjerg, B. (2014). </w:t>
      </w:r>
      <w:r w:rsidRPr="00BB7A9D">
        <w:rPr>
          <w:rFonts w:ascii="Sakkal Majalla" w:hAnsi="Sakkal Majalla" w:cs="Sakkal Majalla"/>
          <w:b/>
          <w:bCs/>
          <w:sz w:val="28"/>
          <w:szCs w:val="28"/>
          <w:u w:val="single"/>
        </w:rPr>
        <w:t>What causes delays in mega-projects?</w:t>
      </w:r>
      <w:r w:rsidRPr="00BB7A9D">
        <w:rPr>
          <w:rFonts w:ascii="Sakkal Majalla" w:hAnsi="Sakkal Majalla" w:cs="Sakkal Majalla"/>
          <w:sz w:val="28"/>
          <w:szCs w:val="28"/>
          <w:u w:val="single"/>
        </w:rPr>
        <w:t xml:space="preserve"> </w:t>
      </w:r>
      <w:r w:rsidRPr="00BB7A9D">
        <w:rPr>
          <w:rFonts w:ascii="Sakkal Majalla" w:hAnsi="Sakkal Majalla" w:cs="Sakkal Majalla"/>
          <w:i/>
          <w:iCs/>
          <w:sz w:val="28"/>
          <w:szCs w:val="28"/>
          <w:u w:val="single"/>
        </w:rPr>
        <w:t>Oxford Review of Economic Policy</w:t>
      </w:r>
      <w:r w:rsidRPr="00BB7A9D">
        <w:rPr>
          <w:rFonts w:ascii="Sakkal Majalla" w:hAnsi="Sakkal Majalla" w:cs="Sakkal Majalla"/>
          <w:sz w:val="28"/>
          <w:szCs w:val="28"/>
          <w:u w:val="single"/>
        </w:rPr>
        <w:t>, 30(2), 165–182.</w:t>
      </w:r>
    </w:p>
    <w:p w14:paraId="7AE67E29"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 xml:space="preserve">Harrington, L., &amp; Gupta, R. (2020). </w:t>
      </w:r>
      <w:r w:rsidRPr="00BB7A9D">
        <w:rPr>
          <w:rFonts w:ascii="Sakkal Majalla" w:hAnsi="Sakkal Majalla" w:cs="Sakkal Majalla"/>
          <w:b/>
          <w:bCs/>
          <w:sz w:val="28"/>
          <w:szCs w:val="28"/>
          <w:u w:val="single"/>
        </w:rPr>
        <w:t>Risk management frameworks for power grid projects</w:t>
      </w:r>
      <w:r w:rsidRPr="00BB7A9D">
        <w:rPr>
          <w:rFonts w:ascii="Sakkal Majalla" w:hAnsi="Sakkal Majalla" w:cs="Sakkal Majalla"/>
          <w:sz w:val="28"/>
          <w:szCs w:val="28"/>
          <w:u w:val="single"/>
        </w:rPr>
        <w:t xml:space="preserve">. </w:t>
      </w:r>
      <w:r w:rsidRPr="00BB7A9D">
        <w:rPr>
          <w:rFonts w:ascii="Sakkal Majalla" w:hAnsi="Sakkal Majalla" w:cs="Sakkal Majalla"/>
          <w:i/>
          <w:iCs/>
          <w:sz w:val="28"/>
          <w:szCs w:val="28"/>
          <w:u w:val="single"/>
        </w:rPr>
        <w:t>Energy Policy Journal</w:t>
      </w:r>
      <w:r w:rsidRPr="00BB7A9D">
        <w:rPr>
          <w:rFonts w:ascii="Sakkal Majalla" w:hAnsi="Sakkal Majalla" w:cs="Sakkal Majalla"/>
          <w:sz w:val="28"/>
          <w:szCs w:val="28"/>
          <w:u w:val="single"/>
        </w:rPr>
        <w:t>, 44(3), 55–72.</w:t>
      </w:r>
    </w:p>
    <w:p w14:paraId="7782F79B"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Khan, R., &amp; Al-</w:t>
      </w:r>
      <w:proofErr w:type="spellStart"/>
      <w:r w:rsidRPr="00BB7A9D">
        <w:rPr>
          <w:rFonts w:ascii="Sakkal Majalla" w:hAnsi="Sakkal Majalla" w:cs="Sakkal Majalla"/>
          <w:sz w:val="28"/>
          <w:szCs w:val="28"/>
          <w:u w:val="single"/>
        </w:rPr>
        <w:t>Shanini</w:t>
      </w:r>
      <w:proofErr w:type="spellEnd"/>
      <w:r w:rsidRPr="00BB7A9D">
        <w:rPr>
          <w:rFonts w:ascii="Sakkal Majalla" w:hAnsi="Sakkal Majalla" w:cs="Sakkal Majalla"/>
          <w:sz w:val="28"/>
          <w:szCs w:val="28"/>
          <w:u w:val="single"/>
        </w:rPr>
        <w:t xml:space="preserve">, A. (2021). </w:t>
      </w:r>
      <w:r w:rsidRPr="00BB7A9D">
        <w:rPr>
          <w:rFonts w:ascii="Sakkal Majalla" w:hAnsi="Sakkal Majalla" w:cs="Sakkal Majalla"/>
          <w:b/>
          <w:bCs/>
          <w:sz w:val="28"/>
          <w:szCs w:val="28"/>
          <w:u w:val="single"/>
        </w:rPr>
        <w:t>Evaluating logistics challenges in electrical network projects</w:t>
      </w:r>
      <w:r w:rsidRPr="00BB7A9D">
        <w:rPr>
          <w:rFonts w:ascii="Sakkal Majalla" w:hAnsi="Sakkal Majalla" w:cs="Sakkal Majalla"/>
          <w:sz w:val="28"/>
          <w:szCs w:val="28"/>
          <w:u w:val="single"/>
        </w:rPr>
        <w:t xml:space="preserve">. </w:t>
      </w:r>
      <w:r w:rsidRPr="00BB7A9D">
        <w:rPr>
          <w:rFonts w:ascii="Sakkal Majalla" w:hAnsi="Sakkal Majalla" w:cs="Sakkal Majalla"/>
          <w:i/>
          <w:iCs/>
          <w:sz w:val="28"/>
          <w:szCs w:val="28"/>
          <w:u w:val="single"/>
        </w:rPr>
        <w:t>Engineering Management Journal</w:t>
      </w:r>
      <w:r w:rsidRPr="00BB7A9D">
        <w:rPr>
          <w:rFonts w:ascii="Sakkal Majalla" w:hAnsi="Sakkal Majalla" w:cs="Sakkal Majalla"/>
          <w:sz w:val="28"/>
          <w:szCs w:val="28"/>
          <w:u w:val="single"/>
        </w:rPr>
        <w:t>, 33(2), 142–159.</w:t>
      </w:r>
    </w:p>
    <w:p w14:paraId="7661FA4E"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 xml:space="preserve">Project Management Institute. (2017). </w:t>
      </w:r>
      <w:r w:rsidRPr="00BB7A9D">
        <w:rPr>
          <w:rFonts w:ascii="Sakkal Majalla" w:hAnsi="Sakkal Majalla" w:cs="Sakkal Majalla"/>
          <w:b/>
          <w:bCs/>
          <w:sz w:val="28"/>
          <w:szCs w:val="28"/>
          <w:u w:val="single"/>
        </w:rPr>
        <w:t>A guide to the project management body of knowledge (PMBOK® Guide) (6th ed.)</w:t>
      </w:r>
      <w:r w:rsidRPr="00BB7A9D">
        <w:rPr>
          <w:rFonts w:ascii="Sakkal Majalla" w:hAnsi="Sakkal Majalla" w:cs="Sakkal Majalla"/>
          <w:sz w:val="28"/>
          <w:szCs w:val="28"/>
          <w:u w:val="single"/>
        </w:rPr>
        <w:t>. PMI.</w:t>
      </w:r>
    </w:p>
    <w:p w14:paraId="27CC6C10" w14:textId="77777777" w:rsidR="00BB7A9D" w:rsidRPr="00BB7A9D" w:rsidRDefault="00BB7A9D" w:rsidP="00BB7A9D">
      <w:pPr>
        <w:rPr>
          <w:rFonts w:ascii="Sakkal Majalla" w:hAnsi="Sakkal Majalla" w:cs="Sakkal Majalla"/>
          <w:sz w:val="28"/>
          <w:szCs w:val="28"/>
          <w:u w:val="single"/>
        </w:rPr>
      </w:pPr>
      <w:r w:rsidRPr="00BB7A9D">
        <w:rPr>
          <w:rFonts w:ascii="Sakkal Majalla" w:hAnsi="Sakkal Majalla" w:cs="Sakkal Majalla"/>
          <w:sz w:val="28"/>
          <w:szCs w:val="28"/>
          <w:u w:val="single"/>
        </w:rPr>
        <w:t xml:space="preserve">World Bank. (2020). </w:t>
      </w:r>
      <w:r w:rsidRPr="00BB7A9D">
        <w:rPr>
          <w:rFonts w:ascii="Sakkal Majalla" w:hAnsi="Sakkal Majalla" w:cs="Sakkal Majalla"/>
          <w:b/>
          <w:bCs/>
          <w:sz w:val="28"/>
          <w:szCs w:val="28"/>
          <w:u w:val="single"/>
        </w:rPr>
        <w:t>Infrastructure performance and project delivery delays: Global insights</w:t>
      </w:r>
      <w:r w:rsidRPr="00BB7A9D">
        <w:rPr>
          <w:rFonts w:ascii="Sakkal Majalla" w:hAnsi="Sakkal Majalla" w:cs="Sakkal Majalla"/>
          <w:sz w:val="28"/>
          <w:szCs w:val="28"/>
          <w:u w:val="single"/>
        </w:rPr>
        <w:t>. Washington, DC.</w:t>
      </w:r>
    </w:p>
    <w:p w14:paraId="0D931C3A"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CC7DEF">
      <w:pP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020B85AF" w14:textId="77777777" w:rsidR="00CC7DEF" w:rsidRDefault="00CC7DEF" w:rsidP="004163C7">
      <w:pPr>
        <w:jc w:val="center"/>
        <w:rPr>
          <w:rFonts w:ascii="Sakkal Majalla" w:hAnsi="Sakkal Majalla" w:cs="Sakkal Majalla"/>
          <w:b/>
          <w:bCs/>
          <w:sz w:val="52"/>
          <w:szCs w:val="52"/>
          <w:u w:val="single"/>
          <w:rtl/>
        </w:rPr>
      </w:pPr>
    </w:p>
    <w:p w14:paraId="559706B4" w14:textId="77777777" w:rsidR="00BB7A9D" w:rsidRDefault="00BB7A9D" w:rsidP="004163C7">
      <w:pPr>
        <w:jc w:val="center"/>
        <w:rPr>
          <w:rFonts w:ascii="Sakkal Majalla" w:hAnsi="Sakkal Majalla" w:cs="Sakkal Majalla"/>
          <w:b/>
          <w:bCs/>
          <w:sz w:val="52"/>
          <w:szCs w:val="52"/>
          <w:u w:val="single"/>
          <w:rtl/>
        </w:rPr>
      </w:pPr>
    </w:p>
    <w:p w14:paraId="12451F0D" w14:textId="77777777" w:rsidR="00BB7A9D" w:rsidRDefault="00BB7A9D" w:rsidP="004163C7">
      <w:pPr>
        <w:jc w:val="center"/>
        <w:rPr>
          <w:rFonts w:ascii="Sakkal Majalla" w:hAnsi="Sakkal Majalla" w:cs="Sakkal Majalla"/>
          <w:b/>
          <w:bCs/>
          <w:sz w:val="52"/>
          <w:szCs w:val="52"/>
          <w:u w:val="single"/>
          <w:rtl/>
        </w:rPr>
      </w:pPr>
    </w:p>
    <w:p w14:paraId="1224B0BF" w14:textId="371DEDBD" w:rsidR="009125CE" w:rsidRDefault="009125CE" w:rsidP="009125CE">
      <w:pPr>
        <w:rPr>
          <w:rFonts w:ascii="Sakkal Majalla" w:hAnsi="Sakkal Majalla" w:cs="Sakkal Majalla" w:hint="cs"/>
          <w:sz w:val="28"/>
          <w:szCs w:val="28"/>
          <w:u w:val="single"/>
          <w:rtl/>
        </w:rPr>
      </w:pPr>
    </w:p>
    <w:p w14:paraId="60AC88AE" w14:textId="39C84250" w:rsidR="009125CE" w:rsidRPr="009125CE" w:rsidRDefault="004669EF" w:rsidP="00F46BCA">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42318748" wp14:editId="248310B3">
            <wp:simplePos x="0" y="0"/>
            <wp:positionH relativeFrom="margin">
              <wp:posOffset>3807422</wp:posOffset>
            </wp:positionH>
            <wp:positionV relativeFrom="margin">
              <wp:posOffset>-488344</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u w:val="single"/>
        </w:rPr>
        <w:t xml:space="preserve">Midocean University </w:t>
      </w:r>
    </w:p>
    <w:p w14:paraId="198C9C41" w14:textId="5A766765" w:rsidR="00F46BCA" w:rsidRDefault="009125CE" w:rsidP="00F46BCA">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25AB35CB" w14:textId="3261F9C3" w:rsidR="00F46BCA" w:rsidRPr="00F46BCA" w:rsidRDefault="00F46BCA" w:rsidP="00F46BCA">
      <w:pPr>
        <w:bidi w:val="0"/>
        <w:rPr>
          <w:rFonts w:ascii="Sakkal Majalla" w:hAnsi="Sakkal Majalla" w:cs="Sakkal Majalla"/>
          <w:b/>
          <w:bCs/>
          <w:sz w:val="28"/>
          <w:szCs w:val="28"/>
          <w:u w:val="single"/>
          <w:rtl/>
        </w:rPr>
      </w:pPr>
      <w:r w:rsidRPr="00F46BCA">
        <w:rPr>
          <w:rFonts w:ascii="Sakkal Majalla" w:hAnsi="Sakkal Majalla" w:cs="Sakkal Majalla"/>
          <w:b/>
          <w:bCs/>
          <w:sz w:val="28"/>
          <w:szCs w:val="28"/>
          <w:u w:val="single"/>
        </w:rPr>
        <w:t>Master of Risk Management</w:t>
      </w:r>
      <w:r w:rsidRPr="009125CE">
        <w:rPr>
          <w:rFonts w:ascii="Sakkal Majalla" w:hAnsi="Sakkal Majalla" w:cs="Sakkal Majalla"/>
          <w:b/>
          <w:bCs/>
          <w:sz w:val="28"/>
          <w:szCs w:val="28"/>
          <w:rtl/>
        </w:rPr>
        <w:tab/>
      </w:r>
    </w:p>
    <w:p w14:paraId="22054D53" w14:textId="00B4F92F" w:rsidR="00F46BCA" w:rsidRPr="009125CE" w:rsidRDefault="00F46BCA" w:rsidP="00F46BCA">
      <w:pPr>
        <w:bidi w:val="0"/>
        <w:rPr>
          <w:rFonts w:ascii="Sakkal Majalla" w:hAnsi="Sakkal Majalla" w:cs="Sakkal Majalla"/>
          <w:b/>
          <w:bCs/>
          <w:sz w:val="28"/>
          <w:szCs w:val="28"/>
          <w:u w:val="single"/>
        </w:rPr>
      </w:pPr>
    </w:p>
    <w:p w14:paraId="39C1857A" w14:textId="77777777" w:rsidR="009125CE" w:rsidRDefault="009125CE" w:rsidP="009125CE">
      <w:pPr>
        <w:rPr>
          <w:rFonts w:ascii="Sakkal Majalla" w:hAnsi="Sakkal Majalla" w:cs="Sakkal Majalla" w:hint="cs"/>
          <w:sz w:val="28"/>
          <w:szCs w:val="28"/>
          <w:rtl/>
        </w:rPr>
      </w:pPr>
    </w:p>
    <w:p w14:paraId="32FD7525" w14:textId="77777777" w:rsidR="00BB7A9D" w:rsidRDefault="00BB7A9D" w:rsidP="009125CE">
      <w:pPr>
        <w:rPr>
          <w:rFonts w:ascii="Sakkal Majalla" w:hAnsi="Sakkal Majalla" w:cs="Sakkal Majalla"/>
          <w:sz w:val="28"/>
          <w:szCs w:val="28"/>
          <w:rtl/>
        </w:rPr>
      </w:pPr>
    </w:p>
    <w:p w14:paraId="07A7BC89" w14:textId="091203EF" w:rsidR="009125CE" w:rsidRPr="009125CE" w:rsidRDefault="00F46BCA" w:rsidP="009125CE">
      <w:pPr>
        <w:tabs>
          <w:tab w:val="left" w:pos="5292"/>
        </w:tabs>
        <w:jc w:val="center"/>
        <w:rPr>
          <w:rFonts w:ascii="Sakkal Majalla" w:hAnsi="Sakkal Majalla" w:cs="Sakkal Majalla" w:hint="cs"/>
          <w:b/>
          <w:bCs/>
          <w:sz w:val="28"/>
          <w:szCs w:val="28"/>
          <w:rtl/>
        </w:rPr>
      </w:pPr>
      <w:r>
        <w:rPr>
          <w:rFonts w:ascii="Sakkal Majalla" w:hAnsi="Sakkal Majalla" w:cs="Sakkal Majalla"/>
          <w:b/>
          <w:bCs/>
          <w:sz w:val="28"/>
          <w:szCs w:val="28"/>
        </w:rPr>
        <w:t xml:space="preserve">The </w:t>
      </w:r>
      <w:r w:rsidR="009125CE" w:rsidRPr="009125CE">
        <w:rPr>
          <w:rFonts w:ascii="Sakkal Majalla" w:hAnsi="Sakkal Majalla" w:cs="Sakkal Majalla"/>
          <w:b/>
          <w:bCs/>
          <w:sz w:val="28"/>
          <w:szCs w:val="28"/>
        </w:rPr>
        <w:t xml:space="preserve">Title </w:t>
      </w:r>
    </w:p>
    <w:p w14:paraId="692F30FE" w14:textId="1A24E3CE" w:rsidR="009125CE" w:rsidRDefault="00F46BCA" w:rsidP="00F46BCA">
      <w:pPr>
        <w:tabs>
          <w:tab w:val="left" w:pos="5562"/>
        </w:tabs>
        <w:jc w:val="center"/>
        <w:rPr>
          <w:rFonts w:ascii="Sakkal Majalla" w:hAnsi="Sakkal Majalla" w:cs="Sakkal Majalla" w:hint="cs"/>
          <w:sz w:val="28"/>
          <w:szCs w:val="28"/>
          <w:rtl/>
        </w:rPr>
      </w:pPr>
      <w:r w:rsidRPr="00F46BCA">
        <w:rPr>
          <w:rFonts w:ascii="Sakkal Majalla" w:hAnsi="Sakkal Majalla" w:cs="Sakkal Majalla"/>
          <w:sz w:val="28"/>
          <w:szCs w:val="28"/>
        </w:rPr>
        <w:t>Risk Assessment of Delay in Implementation of Electricity Grid Projects: An Analytical Study on National Projects in Saudi Arabia</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2683FAFA" w:rsidR="009125CE" w:rsidRPr="009125CE" w:rsidRDefault="00F46BCA" w:rsidP="009125CE">
      <w:pPr>
        <w:jc w:val="center"/>
        <w:rPr>
          <w:rFonts w:ascii="Sakkal Majalla" w:hAnsi="Sakkal Majalla" w:cs="Sakkal Majalla"/>
          <w:b/>
          <w:bCs/>
          <w:sz w:val="28"/>
          <w:szCs w:val="28"/>
        </w:rPr>
      </w:pPr>
      <w:r>
        <w:rPr>
          <w:rFonts w:ascii="Sakkal Majalla" w:hAnsi="Sakkal Majalla" w:cs="Sakkal Majalla"/>
          <w:b/>
          <w:bCs/>
          <w:sz w:val="28"/>
          <w:szCs w:val="28"/>
        </w:rPr>
        <w:t>Ibrahim</w:t>
      </w:r>
      <w:r w:rsidR="00FC2807">
        <w:rPr>
          <w:rFonts w:ascii="Sakkal Majalla" w:hAnsi="Sakkal Majalla" w:cs="Sakkal Majalla"/>
          <w:b/>
          <w:bCs/>
          <w:sz w:val="28"/>
          <w:szCs w:val="28"/>
        </w:rPr>
        <w:t xml:space="preserve"> Abdu</w:t>
      </w:r>
      <w:r w:rsidR="001D1172">
        <w:rPr>
          <w:rFonts w:ascii="Sakkal Majalla" w:hAnsi="Sakkal Majalla" w:cs="Sakkal Majalla"/>
          <w:b/>
          <w:bCs/>
          <w:sz w:val="28"/>
          <w:szCs w:val="28"/>
        </w:rPr>
        <w:t>l</w:t>
      </w:r>
      <w:r w:rsidR="00FC2807">
        <w:rPr>
          <w:rFonts w:ascii="Sakkal Majalla" w:hAnsi="Sakkal Majalla" w:cs="Sakkal Majalla"/>
          <w:b/>
          <w:bCs/>
          <w:sz w:val="28"/>
          <w:szCs w:val="28"/>
        </w:rPr>
        <w:t>r</w:t>
      </w:r>
      <w:r w:rsidR="001D1172">
        <w:rPr>
          <w:rFonts w:ascii="Sakkal Majalla" w:hAnsi="Sakkal Majalla" w:cs="Sakkal Majalla"/>
          <w:b/>
          <w:bCs/>
          <w:sz w:val="28"/>
          <w:szCs w:val="28"/>
        </w:rPr>
        <w:t>ahman Alhusayni</w:t>
      </w:r>
    </w:p>
    <w:p w14:paraId="0E2ACB58" w14:textId="77777777" w:rsidR="009125CE" w:rsidRDefault="009125CE" w:rsidP="009125CE">
      <w:pPr>
        <w:jc w:val="center"/>
        <w:rPr>
          <w:rFonts w:ascii="Sakkal Majalla" w:hAnsi="Sakkal Majalla" w:cs="Sakkal Majalla"/>
          <w:b/>
          <w:bCs/>
          <w:sz w:val="28"/>
          <w:szCs w:val="28"/>
        </w:rPr>
      </w:pPr>
    </w:p>
    <w:p w14:paraId="2C865BDF" w14:textId="77777777" w:rsidR="001D1172" w:rsidRDefault="001D1172" w:rsidP="009125CE">
      <w:pPr>
        <w:jc w:val="center"/>
        <w:rPr>
          <w:rFonts w:ascii="Sakkal Majalla" w:hAnsi="Sakkal Majalla" w:cs="Sakkal Majalla"/>
          <w:b/>
          <w:bCs/>
          <w:sz w:val="28"/>
          <w:szCs w:val="28"/>
        </w:rPr>
      </w:pPr>
    </w:p>
    <w:p w14:paraId="62707E82" w14:textId="77777777" w:rsidR="001D1172" w:rsidRDefault="001D1172" w:rsidP="009125CE">
      <w:pPr>
        <w:jc w:val="center"/>
        <w:rPr>
          <w:rFonts w:ascii="Sakkal Majalla" w:hAnsi="Sakkal Majalla" w:cs="Sakkal Majalla"/>
          <w:b/>
          <w:bCs/>
          <w:sz w:val="28"/>
          <w:szCs w:val="28"/>
        </w:rPr>
      </w:pPr>
    </w:p>
    <w:p w14:paraId="1C71A517" w14:textId="77777777" w:rsidR="001D1172" w:rsidRPr="009125CE" w:rsidRDefault="001D1172" w:rsidP="009125CE">
      <w:pPr>
        <w:jc w:val="center"/>
        <w:rPr>
          <w:rFonts w:ascii="Sakkal Majalla" w:hAnsi="Sakkal Majalla" w:cs="Sakkal Majalla"/>
          <w:b/>
          <w:bCs/>
          <w:sz w:val="28"/>
          <w:szCs w:val="28"/>
        </w:rPr>
      </w:pPr>
    </w:p>
    <w:p w14:paraId="7919F0CA" w14:textId="7396D6CB" w:rsidR="009125CE" w:rsidRPr="009125CE" w:rsidRDefault="009125CE" w:rsidP="001D1172">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8CF7072" w14:textId="77777777" w:rsidR="001D1172" w:rsidRPr="001D1172" w:rsidRDefault="001D1172" w:rsidP="001D1172">
      <w:pPr>
        <w:jc w:val="center"/>
        <w:rPr>
          <w:rFonts w:ascii="Sakkal Majalla" w:hAnsi="Sakkal Majalla" w:cs="Sakkal Majalla"/>
          <w:b/>
          <w:bCs/>
          <w:sz w:val="28"/>
          <w:szCs w:val="28"/>
        </w:rPr>
      </w:pPr>
      <w:r w:rsidRPr="001D1172">
        <w:rPr>
          <w:rFonts w:ascii="Sakkal Majalla" w:hAnsi="Sakkal Majalla" w:cs="Sakkal Majalla"/>
          <w:b/>
          <w:bCs/>
          <w:sz w:val="28"/>
          <w:szCs w:val="28"/>
        </w:rPr>
        <w:t>Dr. Al-Faisal Abdulhamid</w:t>
      </w:r>
    </w:p>
    <w:p w14:paraId="0BC0F18B" w14:textId="4083DEB7" w:rsidR="009125CE" w:rsidRPr="009125CE" w:rsidRDefault="001D1172" w:rsidP="00BB7A9D">
      <w:pPr>
        <w:jc w:val="center"/>
        <w:rPr>
          <w:rFonts w:ascii="Sakkal Majalla" w:hAnsi="Sakkal Majalla" w:cs="Sakkal Majalla"/>
          <w:b/>
          <w:bCs/>
          <w:sz w:val="28"/>
          <w:szCs w:val="28"/>
        </w:rPr>
      </w:pPr>
      <w:r w:rsidRPr="001D1172">
        <w:rPr>
          <w:rFonts w:ascii="Sakkal Majalla" w:hAnsi="Sakkal Majalla" w:cs="Sakkal Majalla"/>
          <w:b/>
          <w:bCs/>
          <w:sz w:val="28"/>
          <w:szCs w:val="28"/>
        </w:rPr>
        <w:t>Dr. Fayez Jarad</w:t>
      </w:r>
      <w:r w:rsidRPr="001D1172">
        <w:rPr>
          <w:rFonts w:ascii="Sakkal Majalla" w:hAnsi="Sakkal Majalla" w:cs="Sakkal Majalla"/>
          <w:b/>
          <w:bCs/>
          <w:sz w:val="28"/>
          <w:szCs w:val="28"/>
          <w:rtl/>
        </w:rPr>
        <w:cr/>
      </w:r>
    </w:p>
    <w:p w14:paraId="6E52896B" w14:textId="3EDFFC9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1D1172">
        <w:rPr>
          <w:rFonts w:ascii="Sakkal Majalla" w:hAnsi="Sakkal Majalla" w:cs="Sakkal Majalla"/>
          <w:b/>
          <w:bCs/>
          <w:sz w:val="28"/>
          <w:szCs w:val="28"/>
        </w:rPr>
        <w:t>2025</w:t>
      </w:r>
    </w:p>
    <w:sectPr w:rsid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2313B" w14:textId="77777777" w:rsidR="005F6750" w:rsidRDefault="005F6750" w:rsidP="009125CE">
      <w:pPr>
        <w:spacing w:after="0" w:line="240" w:lineRule="auto"/>
      </w:pPr>
      <w:r>
        <w:separator/>
      </w:r>
    </w:p>
  </w:endnote>
  <w:endnote w:type="continuationSeparator" w:id="0">
    <w:p w14:paraId="0B04A20A" w14:textId="77777777" w:rsidR="005F6750" w:rsidRDefault="005F67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3727247"/>
      <w:docPartObj>
        <w:docPartGallery w:val="Page Numbers (Bottom of Page)"/>
        <w:docPartUnique/>
      </w:docPartObj>
    </w:sdtPr>
    <w:sdtEndPr>
      <w:rPr>
        <w:noProof/>
      </w:rPr>
    </w:sdtEndPr>
    <w:sdtContent>
      <w:p w14:paraId="1435E2C0" w14:textId="681F08E4" w:rsidR="00FD6F9A" w:rsidRDefault="00FD6F9A">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84D4532" w14:textId="77777777" w:rsidR="00FD6F9A" w:rsidRDefault="00FD6F9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052C5" w14:textId="77777777" w:rsidR="005F6750" w:rsidRDefault="005F6750" w:rsidP="009125CE">
      <w:pPr>
        <w:spacing w:after="0" w:line="240" w:lineRule="auto"/>
      </w:pPr>
      <w:r>
        <w:separator/>
      </w:r>
    </w:p>
  </w:footnote>
  <w:footnote w:type="continuationSeparator" w:id="0">
    <w:p w14:paraId="40F0DC7D" w14:textId="77777777" w:rsidR="005F6750" w:rsidRDefault="005F675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945E5"/>
    <w:multiLevelType w:val="multilevel"/>
    <w:tmpl w:val="6710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F1795"/>
    <w:multiLevelType w:val="multilevel"/>
    <w:tmpl w:val="BBA0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D2971"/>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2B0E4A"/>
    <w:multiLevelType w:val="multilevel"/>
    <w:tmpl w:val="A0D6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209C9"/>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392C10"/>
    <w:multiLevelType w:val="multilevel"/>
    <w:tmpl w:val="2D4401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6D4C6D"/>
    <w:multiLevelType w:val="multilevel"/>
    <w:tmpl w:val="51524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CE5D4A"/>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3D7E5F"/>
    <w:multiLevelType w:val="multilevel"/>
    <w:tmpl w:val="B36A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E3213E"/>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1B0D5E"/>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DF64EF"/>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6C00E1"/>
    <w:multiLevelType w:val="multilevel"/>
    <w:tmpl w:val="AA86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0900C6"/>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E90EE6"/>
    <w:multiLevelType w:val="multilevel"/>
    <w:tmpl w:val="7FAC6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9756B9"/>
    <w:multiLevelType w:val="multilevel"/>
    <w:tmpl w:val="9CFE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AE5BAF"/>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1538AF"/>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635F46"/>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9B629B"/>
    <w:multiLevelType w:val="multilevel"/>
    <w:tmpl w:val="2BDA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86214"/>
    <w:multiLevelType w:val="multilevel"/>
    <w:tmpl w:val="B440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3F4CFE"/>
    <w:multiLevelType w:val="multilevel"/>
    <w:tmpl w:val="DDB0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359B7"/>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8C0D45"/>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631173"/>
    <w:multiLevelType w:val="multilevel"/>
    <w:tmpl w:val="3D48618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26537B"/>
    <w:multiLevelType w:val="multilevel"/>
    <w:tmpl w:val="AFAA7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3A3067"/>
    <w:multiLevelType w:val="multilevel"/>
    <w:tmpl w:val="1976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EB4B1F"/>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F53541"/>
    <w:multiLevelType w:val="multilevel"/>
    <w:tmpl w:val="69F44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2D5A93"/>
    <w:multiLevelType w:val="multilevel"/>
    <w:tmpl w:val="1D10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420261"/>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0C3BA3"/>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E41002"/>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311B3A"/>
    <w:multiLevelType w:val="multilevel"/>
    <w:tmpl w:val="6746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9F66B0"/>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B10111"/>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9D3423"/>
    <w:multiLevelType w:val="multilevel"/>
    <w:tmpl w:val="B71E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270434"/>
    <w:multiLevelType w:val="multilevel"/>
    <w:tmpl w:val="EC5A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960E24"/>
    <w:multiLevelType w:val="multilevel"/>
    <w:tmpl w:val="6772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6E364C"/>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7E5514"/>
    <w:multiLevelType w:val="multilevel"/>
    <w:tmpl w:val="3CE8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6B3DB9"/>
    <w:multiLevelType w:val="multilevel"/>
    <w:tmpl w:val="3FC8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943863"/>
    <w:multiLevelType w:val="multilevel"/>
    <w:tmpl w:val="D3C6E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A270BB"/>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2B0A2B"/>
    <w:multiLevelType w:val="multilevel"/>
    <w:tmpl w:val="850A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5652882">
    <w:abstractNumId w:val="6"/>
  </w:num>
  <w:num w:numId="2" w16cid:durableId="2001687165">
    <w:abstractNumId w:val="42"/>
  </w:num>
  <w:num w:numId="3" w16cid:durableId="13070072">
    <w:abstractNumId w:val="8"/>
  </w:num>
  <w:num w:numId="4" w16cid:durableId="190731928">
    <w:abstractNumId w:val="16"/>
  </w:num>
  <w:num w:numId="5" w16cid:durableId="1415472359">
    <w:abstractNumId w:val="5"/>
  </w:num>
  <w:num w:numId="6" w16cid:durableId="1559318304">
    <w:abstractNumId w:val="24"/>
  </w:num>
  <w:num w:numId="7" w16cid:durableId="1998609922">
    <w:abstractNumId w:val="18"/>
  </w:num>
  <w:num w:numId="8" w16cid:durableId="2135368006">
    <w:abstractNumId w:val="13"/>
  </w:num>
  <w:num w:numId="9" w16cid:durableId="1149051969">
    <w:abstractNumId w:val="40"/>
  </w:num>
  <w:num w:numId="10" w16cid:durableId="122314838">
    <w:abstractNumId w:val="41"/>
  </w:num>
  <w:num w:numId="11" w16cid:durableId="872302341">
    <w:abstractNumId w:val="7"/>
  </w:num>
  <w:num w:numId="12" w16cid:durableId="1127429134">
    <w:abstractNumId w:val="21"/>
  </w:num>
  <w:num w:numId="13" w16cid:durableId="780221146">
    <w:abstractNumId w:val="19"/>
  </w:num>
  <w:num w:numId="14" w16cid:durableId="881789460">
    <w:abstractNumId w:val="44"/>
  </w:num>
  <w:num w:numId="15" w16cid:durableId="33889688">
    <w:abstractNumId w:val="30"/>
  </w:num>
  <w:num w:numId="16" w16cid:durableId="771827775">
    <w:abstractNumId w:val="39"/>
  </w:num>
  <w:num w:numId="17" w16cid:durableId="1901355656">
    <w:abstractNumId w:val="33"/>
  </w:num>
  <w:num w:numId="18" w16cid:durableId="608585996">
    <w:abstractNumId w:val="26"/>
  </w:num>
  <w:num w:numId="19" w16cid:durableId="386342319">
    <w:abstractNumId w:val="4"/>
  </w:num>
  <w:num w:numId="20" w16cid:durableId="356153666">
    <w:abstractNumId w:val="36"/>
  </w:num>
  <w:num w:numId="21" w16cid:durableId="687826560">
    <w:abstractNumId w:val="3"/>
  </w:num>
  <w:num w:numId="22" w16cid:durableId="1563565926">
    <w:abstractNumId w:val="1"/>
  </w:num>
  <w:num w:numId="23" w16cid:durableId="1868987071">
    <w:abstractNumId w:val="14"/>
  </w:num>
  <w:num w:numId="24" w16cid:durableId="31807214">
    <w:abstractNumId w:val="15"/>
  </w:num>
  <w:num w:numId="25" w16cid:durableId="510996180">
    <w:abstractNumId w:val="25"/>
  </w:num>
  <w:num w:numId="26" w16cid:durableId="288322525">
    <w:abstractNumId w:val="12"/>
  </w:num>
  <w:num w:numId="27" w16cid:durableId="66810967">
    <w:abstractNumId w:val="20"/>
  </w:num>
  <w:num w:numId="28" w16cid:durableId="1633975388">
    <w:abstractNumId w:val="37"/>
  </w:num>
  <w:num w:numId="29" w16cid:durableId="1147358690">
    <w:abstractNumId w:val="23"/>
  </w:num>
  <w:num w:numId="30" w16cid:durableId="1270040636">
    <w:abstractNumId w:val="32"/>
  </w:num>
  <w:num w:numId="31" w16cid:durableId="691346681">
    <w:abstractNumId w:val="35"/>
  </w:num>
  <w:num w:numId="32" w16cid:durableId="1925407189">
    <w:abstractNumId w:val="11"/>
  </w:num>
  <w:num w:numId="33" w16cid:durableId="228393055">
    <w:abstractNumId w:val="43"/>
  </w:num>
  <w:num w:numId="34" w16cid:durableId="891505151">
    <w:abstractNumId w:val="34"/>
  </w:num>
  <w:num w:numId="35" w16cid:durableId="4405686">
    <w:abstractNumId w:val="9"/>
  </w:num>
  <w:num w:numId="36" w16cid:durableId="1159148490">
    <w:abstractNumId w:val="17"/>
  </w:num>
  <w:num w:numId="37" w16cid:durableId="229772016">
    <w:abstractNumId w:val="2"/>
  </w:num>
  <w:num w:numId="38" w16cid:durableId="621767668">
    <w:abstractNumId w:val="31"/>
  </w:num>
  <w:num w:numId="39" w16cid:durableId="436483319">
    <w:abstractNumId w:val="22"/>
  </w:num>
  <w:num w:numId="40" w16cid:durableId="1916548835">
    <w:abstractNumId w:val="10"/>
  </w:num>
  <w:num w:numId="41" w16cid:durableId="1137183750">
    <w:abstractNumId w:val="29"/>
  </w:num>
  <w:num w:numId="42" w16cid:durableId="1512799660">
    <w:abstractNumId w:val="0"/>
  </w:num>
  <w:num w:numId="43" w16cid:durableId="459881188">
    <w:abstractNumId w:val="27"/>
  </w:num>
  <w:num w:numId="44" w16cid:durableId="1078788256">
    <w:abstractNumId w:val="38"/>
  </w:num>
  <w:num w:numId="45" w16cid:durableId="97479979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6B8"/>
    <w:rsid w:val="00025625"/>
    <w:rsid w:val="000462C4"/>
    <w:rsid w:val="00090F21"/>
    <w:rsid w:val="000E0A93"/>
    <w:rsid w:val="000F3F07"/>
    <w:rsid w:val="000F44B4"/>
    <w:rsid w:val="000F49ED"/>
    <w:rsid w:val="00106819"/>
    <w:rsid w:val="001360AE"/>
    <w:rsid w:val="00161442"/>
    <w:rsid w:val="001902DB"/>
    <w:rsid w:val="001C2162"/>
    <w:rsid w:val="001D1172"/>
    <w:rsid w:val="001E1CC8"/>
    <w:rsid w:val="001E2419"/>
    <w:rsid w:val="001F25D9"/>
    <w:rsid w:val="002248B9"/>
    <w:rsid w:val="00232BCD"/>
    <w:rsid w:val="002A3F1A"/>
    <w:rsid w:val="002B6FA0"/>
    <w:rsid w:val="002E32A7"/>
    <w:rsid w:val="0031144D"/>
    <w:rsid w:val="003425FD"/>
    <w:rsid w:val="003643A4"/>
    <w:rsid w:val="0036753D"/>
    <w:rsid w:val="004163C7"/>
    <w:rsid w:val="004359AA"/>
    <w:rsid w:val="00445F00"/>
    <w:rsid w:val="004552B2"/>
    <w:rsid w:val="004669EF"/>
    <w:rsid w:val="004900CE"/>
    <w:rsid w:val="00493324"/>
    <w:rsid w:val="004A513A"/>
    <w:rsid w:val="004C6317"/>
    <w:rsid w:val="005357D2"/>
    <w:rsid w:val="00570D4C"/>
    <w:rsid w:val="005C28B2"/>
    <w:rsid w:val="005F6750"/>
    <w:rsid w:val="006310CD"/>
    <w:rsid w:val="006878B6"/>
    <w:rsid w:val="006948DE"/>
    <w:rsid w:val="006C2549"/>
    <w:rsid w:val="007077EE"/>
    <w:rsid w:val="00727682"/>
    <w:rsid w:val="007325A4"/>
    <w:rsid w:val="00735842"/>
    <w:rsid w:val="00756BCA"/>
    <w:rsid w:val="00757F7D"/>
    <w:rsid w:val="00796E88"/>
    <w:rsid w:val="007A2682"/>
    <w:rsid w:val="007A45B7"/>
    <w:rsid w:val="007B0E54"/>
    <w:rsid w:val="007C2C00"/>
    <w:rsid w:val="007E3A20"/>
    <w:rsid w:val="0083011B"/>
    <w:rsid w:val="00852090"/>
    <w:rsid w:val="00862B2E"/>
    <w:rsid w:val="00864F58"/>
    <w:rsid w:val="00877AAC"/>
    <w:rsid w:val="00896FE4"/>
    <w:rsid w:val="008B57E5"/>
    <w:rsid w:val="008F1EAE"/>
    <w:rsid w:val="009125CE"/>
    <w:rsid w:val="00946F5F"/>
    <w:rsid w:val="009B6888"/>
    <w:rsid w:val="009C0161"/>
    <w:rsid w:val="009D108D"/>
    <w:rsid w:val="009E1436"/>
    <w:rsid w:val="009E5668"/>
    <w:rsid w:val="00A71A12"/>
    <w:rsid w:val="00A9317F"/>
    <w:rsid w:val="00AA79E9"/>
    <w:rsid w:val="00AB0A70"/>
    <w:rsid w:val="00AB5EE8"/>
    <w:rsid w:val="00AC779B"/>
    <w:rsid w:val="00B27855"/>
    <w:rsid w:val="00B47559"/>
    <w:rsid w:val="00B63B0F"/>
    <w:rsid w:val="00B723C7"/>
    <w:rsid w:val="00B7678A"/>
    <w:rsid w:val="00B86DC7"/>
    <w:rsid w:val="00B94D43"/>
    <w:rsid w:val="00BB7A9D"/>
    <w:rsid w:val="00BC094B"/>
    <w:rsid w:val="00BD09C9"/>
    <w:rsid w:val="00C022C2"/>
    <w:rsid w:val="00C66454"/>
    <w:rsid w:val="00C72744"/>
    <w:rsid w:val="00C766D7"/>
    <w:rsid w:val="00C9258D"/>
    <w:rsid w:val="00CB2A44"/>
    <w:rsid w:val="00CB681E"/>
    <w:rsid w:val="00CC7DEF"/>
    <w:rsid w:val="00CD3FAB"/>
    <w:rsid w:val="00D04F62"/>
    <w:rsid w:val="00D22171"/>
    <w:rsid w:val="00D42A5A"/>
    <w:rsid w:val="00D52480"/>
    <w:rsid w:val="00D851AA"/>
    <w:rsid w:val="00DA0D15"/>
    <w:rsid w:val="00DE12EF"/>
    <w:rsid w:val="00E17553"/>
    <w:rsid w:val="00E479BA"/>
    <w:rsid w:val="00E51B3F"/>
    <w:rsid w:val="00E56588"/>
    <w:rsid w:val="00E6744E"/>
    <w:rsid w:val="00E80FD9"/>
    <w:rsid w:val="00EA7C8C"/>
    <w:rsid w:val="00F16FFB"/>
    <w:rsid w:val="00F17B8C"/>
    <w:rsid w:val="00F46BCA"/>
    <w:rsid w:val="00F546CE"/>
    <w:rsid w:val="00F925D0"/>
    <w:rsid w:val="00FC2807"/>
    <w:rsid w:val="00FD0A2F"/>
    <w:rsid w:val="00FD6F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00CE"/>
    <w:pPr>
      <w:bidi/>
    </w:pPr>
  </w:style>
  <w:style w:type="paragraph" w:styleId="1">
    <w:name w:val="heading 1"/>
    <w:basedOn w:val="a"/>
    <w:next w:val="a"/>
    <w:link w:val="1Char"/>
    <w:uiPriority w:val="9"/>
    <w:qFormat/>
    <w:rsid w:val="00EA7C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B723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7325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8B5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List Accent 3"/>
    <w:basedOn w:val="a1"/>
    <w:uiPriority w:val="61"/>
    <w:rsid w:val="000F3F07"/>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1Char">
    <w:name w:val="العنوان 1 Char"/>
    <w:basedOn w:val="a0"/>
    <w:link w:val="1"/>
    <w:uiPriority w:val="9"/>
    <w:rsid w:val="00EA7C8C"/>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B723C7"/>
    <w:rPr>
      <w:rFonts w:asciiTheme="majorHAnsi" w:eastAsiaTheme="majorEastAsia" w:hAnsiTheme="majorHAnsi" w:cstheme="majorBidi"/>
      <w:color w:val="2F5496" w:themeColor="accent1" w:themeShade="BF"/>
      <w:sz w:val="26"/>
      <w:szCs w:val="26"/>
    </w:rPr>
  </w:style>
  <w:style w:type="paragraph" w:styleId="a6">
    <w:name w:val="List Paragraph"/>
    <w:basedOn w:val="a"/>
    <w:uiPriority w:val="34"/>
    <w:qFormat/>
    <w:rsid w:val="00B723C7"/>
    <w:pPr>
      <w:ind w:left="720"/>
      <w:contextualSpacing/>
    </w:pPr>
  </w:style>
  <w:style w:type="character" w:customStyle="1" w:styleId="3Char">
    <w:name w:val="عنوان 3 Char"/>
    <w:basedOn w:val="a0"/>
    <w:link w:val="3"/>
    <w:uiPriority w:val="9"/>
    <w:semiHidden/>
    <w:rsid w:val="007325A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51</Pages>
  <Words>8670</Words>
  <Characters>49162</Characters>
  <Application>Microsoft Office Word</Application>
  <DocSecurity>0</DocSecurity>
  <Lines>1170</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Uriah Boyle</cp:lastModifiedBy>
  <cp:revision>3</cp:revision>
  <dcterms:created xsi:type="dcterms:W3CDTF">2025-11-22T06:54:00Z</dcterms:created>
  <dcterms:modified xsi:type="dcterms:W3CDTF">2025-11-22T08:50:00Z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