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CFA" w:rsidRPr="00B42369" w:rsidRDefault="008E4CFA" w:rsidP="00BC21D7">
      <w:pPr>
        <w:spacing w:line="360" w:lineRule="auto"/>
      </w:pPr>
    </w:p>
    <w:p w:rsidR="008E4CFA" w:rsidRPr="00B42369" w:rsidRDefault="008E4CFA" w:rsidP="00BC21D7">
      <w:pPr>
        <w:spacing w:line="360" w:lineRule="auto"/>
      </w:pPr>
    </w:p>
    <w:p w:rsidR="008E4CFA" w:rsidRPr="00B42369" w:rsidRDefault="008E4CFA" w:rsidP="00BC21D7">
      <w:pPr>
        <w:spacing w:line="360" w:lineRule="auto"/>
      </w:pPr>
    </w:p>
    <w:p w:rsidR="008E4CFA" w:rsidRPr="00B42369" w:rsidRDefault="008E4CFA" w:rsidP="00BC21D7">
      <w:pPr>
        <w:spacing w:line="360" w:lineRule="auto"/>
      </w:pPr>
    </w:p>
    <w:p w:rsidR="008E4CFA" w:rsidRPr="00B42369" w:rsidRDefault="000C4E11" w:rsidP="00BC21D7">
      <w:pPr>
        <w:spacing w:line="360" w:lineRule="auto"/>
      </w:pPr>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159385</wp:posOffset>
            </wp:positionV>
            <wp:extent cx="3154680" cy="1447800"/>
            <wp:effectExtent l="0" t="0" r="7620" b="0"/>
            <wp:wrapSquare wrapText="bothSides"/>
            <wp:docPr id="4" name="Picture 4" descr="https://sis.midocean.ae/theme/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s.midocean.ae/theme/images/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4680" cy="1447800"/>
                    </a:xfrm>
                    <a:prstGeom prst="rect">
                      <a:avLst/>
                    </a:prstGeom>
                    <a:noFill/>
                    <a:ln>
                      <a:noFill/>
                    </a:ln>
                  </pic:spPr>
                </pic:pic>
              </a:graphicData>
            </a:graphic>
          </wp:anchor>
        </w:drawing>
      </w:r>
    </w:p>
    <w:p w:rsidR="008E4CFA" w:rsidRPr="00B42369" w:rsidRDefault="008E4CFA" w:rsidP="00BC21D7">
      <w:pPr>
        <w:spacing w:line="360" w:lineRule="auto"/>
      </w:pPr>
    </w:p>
    <w:p w:rsidR="008E4CFA" w:rsidRPr="00B42369" w:rsidRDefault="008E4CFA" w:rsidP="00BC21D7">
      <w:pPr>
        <w:spacing w:line="360" w:lineRule="auto"/>
      </w:pPr>
    </w:p>
    <w:p w:rsidR="008E4CFA" w:rsidRDefault="008E4CFA" w:rsidP="00BC21D7">
      <w:pPr>
        <w:pStyle w:val="Title"/>
        <w:numPr>
          <w:ilvl w:val="0"/>
          <w:numId w:val="0"/>
        </w:numPr>
        <w:spacing w:after="240"/>
        <w:ind w:left="720"/>
        <w:jc w:val="both"/>
      </w:pPr>
    </w:p>
    <w:p w:rsidR="00EF676E" w:rsidRPr="00B42369" w:rsidRDefault="00E93AD8" w:rsidP="00BC21D7">
      <w:pPr>
        <w:pStyle w:val="Heading1"/>
        <w:spacing w:line="360" w:lineRule="auto"/>
        <w:jc w:val="center"/>
        <w:rPr>
          <w:sz w:val="56"/>
          <w:szCs w:val="56"/>
        </w:rPr>
      </w:pPr>
      <w:r w:rsidRPr="00B42369">
        <w:rPr>
          <w:sz w:val="56"/>
          <w:szCs w:val="56"/>
        </w:rPr>
        <w:t>AI-powered solution for energy consumption optimization in wastewater management</w:t>
      </w:r>
    </w:p>
    <w:p w:rsidR="006B351A" w:rsidRDefault="006B351A" w:rsidP="00BC21D7">
      <w:pPr>
        <w:spacing w:line="360" w:lineRule="auto"/>
        <w:jc w:val="both"/>
        <w:rPr>
          <w:color w:val="808080" w:themeColor="background1" w:themeShade="80"/>
        </w:rPr>
      </w:pPr>
    </w:p>
    <w:p w:rsidR="009704F0" w:rsidRDefault="009704F0" w:rsidP="00BC21D7">
      <w:pPr>
        <w:spacing w:line="360" w:lineRule="auto"/>
        <w:jc w:val="both"/>
        <w:rPr>
          <w:color w:val="808080" w:themeColor="background1" w:themeShade="80"/>
        </w:rPr>
      </w:pPr>
    </w:p>
    <w:p w:rsidR="009704F0" w:rsidRDefault="009704F0" w:rsidP="00BC21D7">
      <w:pPr>
        <w:spacing w:line="360" w:lineRule="auto"/>
        <w:jc w:val="both"/>
        <w:rPr>
          <w:color w:val="808080" w:themeColor="background1" w:themeShade="80"/>
        </w:rPr>
      </w:pPr>
    </w:p>
    <w:p w:rsidR="002E0661" w:rsidRDefault="006B351A" w:rsidP="00BC21D7">
      <w:pPr>
        <w:spacing w:line="360" w:lineRule="auto"/>
        <w:jc w:val="both"/>
        <w:rPr>
          <w:color w:val="808080" w:themeColor="background1" w:themeShade="80"/>
        </w:rPr>
      </w:pPr>
      <w:r>
        <w:rPr>
          <w:color w:val="808080" w:themeColor="background1" w:themeShade="80"/>
        </w:rPr>
        <w:t>Student Name</w:t>
      </w:r>
      <w:r w:rsidR="002E0661" w:rsidRPr="008E4CFA">
        <w:rPr>
          <w:color w:val="808080" w:themeColor="background1" w:themeShade="80"/>
        </w:rPr>
        <w:t xml:space="preserve">: </w:t>
      </w:r>
      <w:proofErr w:type="spellStart"/>
      <w:r w:rsidR="002E0661" w:rsidRPr="006B351A">
        <w:rPr>
          <w:color w:val="000000" w:themeColor="text1"/>
        </w:rPr>
        <w:t>Zaher</w:t>
      </w:r>
      <w:proofErr w:type="spellEnd"/>
      <w:r w:rsidR="002E0661" w:rsidRPr="006B351A">
        <w:rPr>
          <w:color w:val="000000" w:themeColor="text1"/>
        </w:rPr>
        <w:t xml:space="preserve"> </w:t>
      </w:r>
      <w:proofErr w:type="spellStart"/>
      <w:r w:rsidR="002E0661" w:rsidRPr="006B351A">
        <w:rPr>
          <w:color w:val="000000" w:themeColor="text1"/>
        </w:rPr>
        <w:t>Baali</w:t>
      </w:r>
      <w:proofErr w:type="spellEnd"/>
    </w:p>
    <w:p w:rsidR="002E0661" w:rsidRDefault="008E4CFA" w:rsidP="00BC21D7">
      <w:pPr>
        <w:spacing w:line="360" w:lineRule="auto"/>
        <w:jc w:val="both"/>
        <w:rPr>
          <w:color w:val="808080" w:themeColor="background1" w:themeShade="80"/>
        </w:rPr>
      </w:pPr>
      <w:r>
        <w:rPr>
          <w:color w:val="808080" w:themeColor="background1" w:themeShade="80"/>
        </w:rPr>
        <w:t xml:space="preserve">Course: </w:t>
      </w:r>
      <w:r w:rsidRPr="006B351A">
        <w:rPr>
          <w:color w:val="000000" w:themeColor="text1"/>
        </w:rPr>
        <w:t>Thesis AI900 Dr. Hager Saleh Third Trimester 2024, Final project</w:t>
      </w:r>
    </w:p>
    <w:p w:rsidR="008E4CFA" w:rsidRPr="009704F0" w:rsidRDefault="00322A72" w:rsidP="00BC21D7">
      <w:pPr>
        <w:spacing w:line="360" w:lineRule="auto"/>
        <w:jc w:val="both"/>
        <w:rPr>
          <w:color w:val="808080" w:themeColor="background1" w:themeShade="80"/>
        </w:rPr>
      </w:pPr>
      <w:r>
        <w:rPr>
          <w:color w:val="808080" w:themeColor="background1" w:themeShade="80"/>
        </w:rPr>
        <w:t xml:space="preserve">Keyword: </w:t>
      </w:r>
      <w:r w:rsidRPr="00E93AD8">
        <w:t>energy consumption</w:t>
      </w:r>
      <w:r>
        <w:t xml:space="preserve">, </w:t>
      </w:r>
      <w:r w:rsidR="00E92A06" w:rsidRPr="00E92A06">
        <w:t>machine learning</w:t>
      </w:r>
      <w:r w:rsidR="00E92A06">
        <w:t>,</w:t>
      </w:r>
      <w:r w:rsidR="00E92A06" w:rsidRPr="00E92A06">
        <w:t xml:space="preserve"> wastewater treatment plants</w:t>
      </w:r>
      <w:r w:rsidR="00E92A06">
        <w:t>,</w:t>
      </w:r>
      <w:r>
        <w:t xml:space="preserve"> </w:t>
      </w:r>
      <w:r w:rsidR="001E2CAC">
        <w:t>r</w:t>
      </w:r>
      <w:r w:rsidRPr="00322A72">
        <w:t>egression</w:t>
      </w:r>
      <w:r w:rsidR="008E4CFA">
        <w:rPr>
          <w:sz w:val="32"/>
          <w:szCs w:val="32"/>
        </w:rPr>
        <w:br w:type="page"/>
      </w:r>
    </w:p>
    <w:p w:rsidR="00A66726" w:rsidRPr="00E70915" w:rsidRDefault="00A66726" w:rsidP="00BC21D7">
      <w:pPr>
        <w:pStyle w:val="Title"/>
        <w:ind w:hanging="720"/>
      </w:pPr>
      <w:r w:rsidRPr="00E70915">
        <w:lastRenderedPageBreak/>
        <w:t>Abstract</w:t>
      </w:r>
    </w:p>
    <w:p w:rsidR="005666D6" w:rsidRDefault="005666D6" w:rsidP="009E6100">
      <w:pPr>
        <w:spacing w:line="360" w:lineRule="auto"/>
        <w:jc w:val="both"/>
      </w:pPr>
      <w:r>
        <w:t>Energy consumption</w:t>
      </w:r>
      <w:r w:rsidR="00A16776">
        <w:t xml:space="preserve"> (EC)</w:t>
      </w:r>
      <w:r>
        <w:t xml:space="preserve"> optimization is, the biggest opportunity to reduce wastewater treatment operating costs while maintaining water quality and complying with environmental regulations.</w:t>
      </w:r>
      <w:r w:rsidR="009E6100">
        <w:t xml:space="preserve"> A</w:t>
      </w:r>
      <w:r w:rsidR="009E6100" w:rsidRPr="009E6100">
        <w:t>n energy optimization system is a system that enables wastewater treatment plant managers and operators to manage their energy and make decisions to improve energy efficiency, productivity and business sustainability while maintaining water quality. They can take advantage of optimize their energy use and sources, reduce energy-related operating costs and manage carbon emissions.</w:t>
      </w:r>
    </w:p>
    <w:p w:rsidR="002E4100" w:rsidRDefault="00A66726" w:rsidP="00BC21D7">
      <w:pPr>
        <w:spacing w:line="360" w:lineRule="auto"/>
        <w:jc w:val="both"/>
      </w:pPr>
      <w:r w:rsidRPr="00A66726">
        <w:t xml:space="preserve">This </w:t>
      </w:r>
      <w:r w:rsidR="00587DB4">
        <w:t>paper</w:t>
      </w:r>
      <w:r w:rsidRPr="00A66726">
        <w:t xml:space="preserve"> </w:t>
      </w:r>
      <w:r w:rsidR="005666D6">
        <w:t>study</w:t>
      </w:r>
      <w:r w:rsidR="002E4100" w:rsidRPr="002E4100">
        <w:t xml:space="preserve"> </w:t>
      </w:r>
      <w:r w:rsidR="005666D6">
        <w:t>the potential to apply</w:t>
      </w:r>
      <w:r w:rsidRPr="00A66726">
        <w:t xml:space="preserve"> AI-powered solution </w:t>
      </w:r>
      <w:r w:rsidR="00587DB4">
        <w:t>using</w:t>
      </w:r>
      <w:r w:rsidRPr="00A66726">
        <w:t xml:space="preserve"> machine learning (ML) and deep learning (DL) methodologies</w:t>
      </w:r>
      <w:r w:rsidR="005666D6">
        <w:t xml:space="preserve"> in energy consumption optimization</w:t>
      </w:r>
      <w:r w:rsidR="00E92A06">
        <w:t>, then we will comparing the models performance with</w:t>
      </w:r>
      <w:r w:rsidR="005666D6">
        <w:t xml:space="preserve"> applying</w:t>
      </w:r>
      <w:r w:rsidR="00E92A06">
        <w:t xml:space="preserve"> feature selection (FS) and without feature selection</w:t>
      </w:r>
      <w:r w:rsidR="005666D6">
        <w:t xml:space="preserve"> technique</w:t>
      </w:r>
      <w:r w:rsidR="00E92A06">
        <w:t xml:space="preserve">, to evaluate </w:t>
      </w:r>
      <w:r w:rsidR="005666D6">
        <w:t xml:space="preserve">that </w:t>
      </w:r>
      <w:r w:rsidR="00E92A06">
        <w:t>impact on results</w:t>
      </w:r>
      <w:r w:rsidRPr="00A66726">
        <w:t xml:space="preserve"> </w:t>
      </w:r>
      <w:r w:rsidR="002E4100" w:rsidRPr="002E4100">
        <w:t>to predict WWTP energy consumption using actual data from the Melbourne WWTP.</w:t>
      </w:r>
    </w:p>
    <w:p w:rsidR="00E84CA8" w:rsidRPr="001969FA" w:rsidRDefault="00863901" w:rsidP="00C40F23">
      <w:pPr>
        <w:spacing w:line="360" w:lineRule="auto"/>
        <w:jc w:val="both"/>
      </w:pPr>
      <w:r w:rsidRPr="00863901">
        <w:t>Furthermore</w:t>
      </w:r>
      <w:r>
        <w:t xml:space="preserve">, </w:t>
      </w:r>
      <w:r w:rsidR="005666D6">
        <w:t>we</w:t>
      </w:r>
      <w:r w:rsidR="002E4100" w:rsidRPr="00A66726">
        <w:t xml:space="preserve"> </w:t>
      </w:r>
      <w:r w:rsidR="005666D6">
        <w:t>using</w:t>
      </w:r>
      <w:r w:rsidR="002E4100">
        <w:t xml:space="preserve"> </w:t>
      </w:r>
      <w:r w:rsidR="00230DCD">
        <w:t>deferent</w:t>
      </w:r>
      <w:r w:rsidR="00E84CA8">
        <w:t xml:space="preserve"> model</w:t>
      </w:r>
      <w:r w:rsidR="00230DCD">
        <w:t>s</w:t>
      </w:r>
      <w:r w:rsidR="00E84CA8">
        <w:t xml:space="preserve"> and </w:t>
      </w:r>
      <w:r w:rsidR="002E4100">
        <w:t>compere between</w:t>
      </w:r>
      <w:r w:rsidR="00A66726" w:rsidRPr="00A66726">
        <w:t xml:space="preserve"> ML </w:t>
      </w:r>
      <w:r w:rsidR="00230DCD" w:rsidRPr="00A66726">
        <w:t>models</w:t>
      </w:r>
      <w:r w:rsidR="00230DCD">
        <w:t xml:space="preserve"> (</w:t>
      </w:r>
      <w:r w:rsidR="00A66726" w:rsidRPr="00A66726">
        <w:t>Linear Regression</w:t>
      </w:r>
      <w:r w:rsidR="00A65335">
        <w:t xml:space="preserve"> (LR)</w:t>
      </w:r>
      <w:r w:rsidR="00A66726" w:rsidRPr="00A66726">
        <w:t>, Decision Tree Regression</w:t>
      </w:r>
      <w:r w:rsidR="00A65335">
        <w:t xml:space="preserve"> (DTR)</w:t>
      </w:r>
      <w:r w:rsidR="00A66726" w:rsidRPr="00A66726">
        <w:t>, Random Forest Regression</w:t>
      </w:r>
      <w:r w:rsidR="00A65335">
        <w:t xml:space="preserve"> (RFR)</w:t>
      </w:r>
      <w:r w:rsidR="00A66726" w:rsidRPr="00A66726">
        <w:t>, Support Vector Regression</w:t>
      </w:r>
      <w:r w:rsidR="00A65335">
        <w:t xml:space="preserve"> (SVR)</w:t>
      </w:r>
      <w:r w:rsidR="00A66726" w:rsidRPr="00A66726">
        <w:t>, Gradient Boosting Regressi</w:t>
      </w:r>
      <w:r w:rsidR="00587DB4">
        <w:t>on</w:t>
      </w:r>
      <w:r w:rsidR="00A65335">
        <w:t xml:space="preserve"> (GBR)</w:t>
      </w:r>
      <w:r w:rsidR="00587DB4">
        <w:t>, and K-Neighbors Regression</w:t>
      </w:r>
      <w:r w:rsidR="00A65335">
        <w:t xml:space="preserve"> (KNNR)</w:t>
      </w:r>
      <w:r w:rsidR="00230DCD">
        <w:t>) a</w:t>
      </w:r>
      <w:r w:rsidR="00587DB4">
        <w:t xml:space="preserve">nd </w:t>
      </w:r>
      <w:r w:rsidR="00230DCD">
        <w:t>DL models</w:t>
      </w:r>
      <w:r w:rsidR="00587DB4" w:rsidRPr="00A66726">
        <w:t xml:space="preserve"> including Long Short-Term Memory (LSTMs) networks and Convolutional Neural Networks (CNNs)</w:t>
      </w:r>
      <w:r>
        <w:t xml:space="preserve"> to evaluate results</w:t>
      </w:r>
      <w:r w:rsidR="00587DB4">
        <w:t>.</w:t>
      </w:r>
      <w:r w:rsidR="001969FA">
        <w:t xml:space="preserve"> </w:t>
      </w:r>
      <w:r>
        <w:t>We presented results</w:t>
      </w:r>
      <w:r w:rsidR="00E84CA8" w:rsidRPr="00E84CA8">
        <w:t xml:space="preserve"> </w:t>
      </w:r>
      <w:r w:rsidR="00230DCD">
        <w:t>by</w:t>
      </w:r>
      <w:r w:rsidR="00587DB4">
        <w:t xml:space="preserve"> </w:t>
      </w:r>
      <w:r w:rsidR="00A66726" w:rsidRPr="00A66726">
        <w:t xml:space="preserve">using </w:t>
      </w:r>
      <w:r w:rsidR="0027749C">
        <w:rPr>
          <w:rFonts w:ascii="Arial" w:hAnsi="Arial" w:cs="Arial"/>
          <w:color w:val="222222"/>
          <w:sz w:val="20"/>
          <w:szCs w:val="20"/>
          <w:shd w:val="clear" w:color="auto" w:fill="FFFFFF"/>
        </w:rPr>
        <w:t>commonly </w:t>
      </w:r>
      <w:r w:rsidR="0027749C">
        <w:t xml:space="preserve">metrics: </w:t>
      </w:r>
      <w:r w:rsidR="00A66726" w:rsidRPr="00A66726">
        <w:t>Mean Absolute Error (MAE)</w:t>
      </w:r>
      <w:r w:rsidR="00E92A06">
        <w:t xml:space="preserve">, </w:t>
      </w:r>
      <w:r w:rsidR="00E92A06" w:rsidRPr="00432CBD">
        <w:t>Mean Absolute Percentage Error (MAPE)</w:t>
      </w:r>
      <w:r w:rsidR="0027749C" w:rsidRPr="00432CBD">
        <w:t>,</w:t>
      </w:r>
      <w:r w:rsidR="0027749C">
        <w:t xml:space="preserve"> </w:t>
      </w:r>
      <w:r w:rsidR="00A66726" w:rsidRPr="00A66726">
        <w:t>Root Mean Squared Error (RMSE)</w:t>
      </w:r>
      <w:r w:rsidR="0027749C">
        <w:t xml:space="preserve"> and R-Squared</w:t>
      </w:r>
      <w:r w:rsidR="00E84CA8">
        <w:t>.</w:t>
      </w:r>
    </w:p>
    <w:p w:rsidR="001E2CAC" w:rsidRPr="00B42369" w:rsidRDefault="001E2CAC" w:rsidP="00BC21D7">
      <w:pPr>
        <w:pStyle w:val="Title"/>
        <w:ind w:hanging="720"/>
      </w:pPr>
      <w:r w:rsidRPr="00B42369">
        <w:t>Introduction</w:t>
      </w:r>
    </w:p>
    <w:p w:rsidR="00A16776" w:rsidRDefault="00BF2E2C" w:rsidP="005441E5">
      <w:pPr>
        <w:spacing w:line="360" w:lineRule="auto"/>
        <w:jc w:val="both"/>
      </w:pPr>
      <w:r>
        <w:t xml:space="preserve">Management of wastewater is an important </w:t>
      </w:r>
      <w:r w:rsidR="00163E6C">
        <w:t xml:space="preserve">things to </w:t>
      </w:r>
      <w:r>
        <w:t>optimiz</w:t>
      </w:r>
      <w:r w:rsidR="00163E6C">
        <w:t xml:space="preserve">ation </w:t>
      </w:r>
      <w:r>
        <w:t>energy in wastewater treatment processes.</w:t>
      </w:r>
      <w:r w:rsidR="00163E6C">
        <w:t xml:space="preserve"> </w:t>
      </w:r>
      <w:r w:rsidR="00A16776" w:rsidRPr="00A16776">
        <w:t xml:space="preserve">In recent years, the rapid development of society and economy have led to a proportional increase in wastewater production, bringing growing business pressure </w:t>
      </w:r>
      <w:r w:rsidR="005441E5">
        <w:t>WWTPs</w:t>
      </w:r>
      <w:r w:rsidR="005D287A">
        <w:t xml:space="preserve"> </w:t>
      </w:r>
      <w:sdt>
        <w:sdtPr>
          <w:id w:val="174163801"/>
          <w:citation/>
        </w:sdtPr>
        <w:sdtEndPr/>
        <w:sdtContent>
          <w:r w:rsidR="005D287A">
            <w:fldChar w:fldCharType="begin"/>
          </w:r>
          <w:r w:rsidR="005D287A">
            <w:instrText xml:space="preserve"> CITATION YQi \l 1033 </w:instrText>
          </w:r>
          <w:r w:rsidR="005D287A">
            <w:fldChar w:fldCharType="separate"/>
          </w:r>
          <w:r w:rsidR="008F60BC" w:rsidRPr="008F60BC">
            <w:rPr>
              <w:noProof/>
            </w:rPr>
            <w:t>[1]</w:t>
          </w:r>
          <w:r w:rsidR="005D287A">
            <w:fldChar w:fldCharType="end"/>
          </w:r>
        </w:sdtContent>
      </w:sdt>
      <w:r w:rsidR="00A16776" w:rsidRPr="00A16776">
        <w:t xml:space="preserve">. At the same time, the pollutant discharge standards of WWTPs have been raised for </w:t>
      </w:r>
      <w:r w:rsidR="005D287A">
        <w:t xml:space="preserve">sustainable development </w:t>
      </w:r>
      <w:sdt>
        <w:sdtPr>
          <w:id w:val="1737513236"/>
          <w:citation/>
        </w:sdtPr>
        <w:sdtEndPr/>
        <w:sdtContent>
          <w:r w:rsidR="005D287A">
            <w:fldChar w:fldCharType="begin"/>
          </w:r>
          <w:r w:rsidR="005D287A">
            <w:instrText xml:space="preserve"> CITATION Kat \l 1033 </w:instrText>
          </w:r>
          <w:r w:rsidR="005D287A">
            <w:fldChar w:fldCharType="separate"/>
          </w:r>
          <w:r w:rsidR="008F60BC" w:rsidRPr="008F60BC">
            <w:rPr>
              <w:noProof/>
            </w:rPr>
            <w:t>[2]</w:t>
          </w:r>
          <w:r w:rsidR="005D287A">
            <w:fldChar w:fldCharType="end"/>
          </w:r>
        </w:sdtContent>
      </w:sdt>
      <w:sdt>
        <w:sdtPr>
          <w:id w:val="-478848079"/>
          <w:citation/>
        </w:sdtPr>
        <w:sdtEndPr/>
        <w:sdtContent>
          <w:r w:rsidR="005D287A">
            <w:fldChar w:fldCharType="begin"/>
          </w:r>
          <w:r w:rsidR="005D287A">
            <w:instrText xml:space="preserve"> CITATION Yon \l 1033 </w:instrText>
          </w:r>
          <w:r w:rsidR="005D287A">
            <w:fldChar w:fldCharType="separate"/>
          </w:r>
          <w:r w:rsidR="008F60BC">
            <w:rPr>
              <w:noProof/>
            </w:rPr>
            <w:t xml:space="preserve"> </w:t>
          </w:r>
          <w:r w:rsidR="008F60BC" w:rsidRPr="008F60BC">
            <w:rPr>
              <w:noProof/>
            </w:rPr>
            <w:t>[3]</w:t>
          </w:r>
          <w:r w:rsidR="005D287A">
            <w:fldChar w:fldCharType="end"/>
          </w:r>
        </w:sdtContent>
      </w:sdt>
      <w:r w:rsidR="00A16776" w:rsidRPr="00A16776">
        <w:t xml:space="preserve">. In this context, excessive chemicals are used during the treatment processes by many WWTPs, leading to meaningless waste </w:t>
      </w:r>
      <w:r w:rsidR="005D287A">
        <w:t xml:space="preserve">of energy and materials </w:t>
      </w:r>
      <w:sdt>
        <w:sdtPr>
          <w:id w:val="-623377094"/>
          <w:citation/>
        </w:sdtPr>
        <w:sdtEndPr/>
        <w:sdtContent>
          <w:r w:rsidR="005D287A">
            <w:fldChar w:fldCharType="begin"/>
          </w:r>
          <w:r w:rsidR="005D287A">
            <w:instrText xml:space="preserve"> CITATION Ott \l 1033 </w:instrText>
          </w:r>
          <w:r w:rsidR="005D287A">
            <w:fldChar w:fldCharType="separate"/>
          </w:r>
          <w:r w:rsidR="008F60BC" w:rsidRPr="008F60BC">
            <w:rPr>
              <w:noProof/>
            </w:rPr>
            <w:t>[4]</w:t>
          </w:r>
          <w:r w:rsidR="005D287A">
            <w:fldChar w:fldCharType="end"/>
          </w:r>
        </w:sdtContent>
      </w:sdt>
      <w:r w:rsidR="00A16776" w:rsidRPr="00A16776">
        <w:t>. In fact, such high consumption of energy and materials go against the thought of sustainability to some extent. Therefore, it is of great significance to reasonably schedule energy consumption amount under the condition of meeting</w:t>
      </w:r>
      <w:r w:rsidR="005D287A">
        <w:t xml:space="preserve"> the discharge standard </w:t>
      </w:r>
      <w:sdt>
        <w:sdtPr>
          <w:id w:val="-741402074"/>
          <w:citation/>
        </w:sdtPr>
        <w:sdtEndPr/>
        <w:sdtContent>
          <w:r w:rsidR="005D287A">
            <w:fldChar w:fldCharType="begin"/>
          </w:r>
          <w:r w:rsidR="005D287A">
            <w:instrText xml:space="preserve"> CITATION Ken \l 1033 </w:instrText>
          </w:r>
          <w:r w:rsidR="005D287A">
            <w:fldChar w:fldCharType="separate"/>
          </w:r>
          <w:r w:rsidR="008F60BC" w:rsidRPr="008F60BC">
            <w:rPr>
              <w:noProof/>
            </w:rPr>
            <w:t>[5]</w:t>
          </w:r>
          <w:r w:rsidR="005D287A">
            <w:fldChar w:fldCharType="end"/>
          </w:r>
        </w:sdtContent>
      </w:sdt>
      <w:r w:rsidR="00A16776" w:rsidRPr="00A16776">
        <w:t>.</w:t>
      </w:r>
    </w:p>
    <w:p w:rsidR="00A94491" w:rsidRDefault="002F1269" w:rsidP="00BC21D7">
      <w:pPr>
        <w:spacing w:line="360" w:lineRule="auto"/>
        <w:jc w:val="both"/>
      </w:pPr>
      <w:r>
        <w:t xml:space="preserve">However, </w:t>
      </w:r>
      <w:r w:rsidRPr="002F1269">
        <w:t>WWTPs are energy-intensive processes; therefore, improving their energy efficiency is needed from environme</w:t>
      </w:r>
      <w:r>
        <w:t xml:space="preserve">ntal and economic viewpoints </w:t>
      </w:r>
      <w:sdt>
        <w:sdtPr>
          <w:id w:val="1812054678"/>
          <w:citation/>
        </w:sdtPr>
        <w:sdtEndPr/>
        <w:sdtContent>
          <w:r>
            <w:fldChar w:fldCharType="begin"/>
          </w:r>
          <w:r>
            <w:instrText xml:space="preserve"> CITATION Mar \l 1033 </w:instrText>
          </w:r>
          <w:r>
            <w:fldChar w:fldCharType="separate"/>
          </w:r>
          <w:r w:rsidR="008F60BC" w:rsidRPr="008F60BC">
            <w:rPr>
              <w:noProof/>
            </w:rPr>
            <w:t>[6]</w:t>
          </w:r>
          <w:r>
            <w:fldChar w:fldCharType="end"/>
          </w:r>
        </w:sdtContent>
      </w:sdt>
      <w:r w:rsidRPr="002F1269">
        <w:t>. It has been reported in</w:t>
      </w:r>
      <w:r>
        <w:t xml:space="preserve"> </w:t>
      </w:r>
      <w:sdt>
        <w:sdtPr>
          <w:id w:val="-658298156"/>
          <w:citation/>
        </w:sdtPr>
        <w:sdtEndPr/>
        <w:sdtContent>
          <w:r>
            <w:fldChar w:fldCharType="begin"/>
          </w:r>
          <w:r>
            <w:instrText xml:space="preserve"> CITATION Gol \l 1033 </w:instrText>
          </w:r>
          <w:r>
            <w:fldChar w:fldCharType="separate"/>
          </w:r>
          <w:r w:rsidR="008F60BC" w:rsidRPr="008F60BC">
            <w:rPr>
              <w:noProof/>
            </w:rPr>
            <w:t>[7]</w:t>
          </w:r>
          <w:r>
            <w:fldChar w:fldCharType="end"/>
          </w:r>
        </w:sdtContent>
      </w:sdt>
      <w:sdt>
        <w:sdtPr>
          <w:id w:val="-2059459984"/>
          <w:citation/>
        </w:sdtPr>
        <w:sdtEndPr/>
        <w:sdtContent>
          <w:r>
            <w:fldChar w:fldCharType="begin"/>
          </w:r>
          <w:r>
            <w:instrText xml:space="preserve"> CITATION Zij \l 1033 </w:instrText>
          </w:r>
          <w:r>
            <w:fldChar w:fldCharType="separate"/>
          </w:r>
          <w:r w:rsidR="008F60BC">
            <w:rPr>
              <w:noProof/>
            </w:rPr>
            <w:t xml:space="preserve"> </w:t>
          </w:r>
          <w:r w:rsidR="008F60BC" w:rsidRPr="008F60BC">
            <w:rPr>
              <w:noProof/>
            </w:rPr>
            <w:t>[8]</w:t>
          </w:r>
          <w:r>
            <w:fldChar w:fldCharType="end"/>
          </w:r>
        </w:sdtContent>
      </w:sdt>
      <w:r>
        <w:t>,</w:t>
      </w:r>
      <w:r w:rsidRPr="002F1269">
        <w:t xml:space="preserve"> that WWTPs energy usage accounts for 4% of the national electricity in the United States and around 7% of the electrical energy w</w:t>
      </w:r>
      <w:r w:rsidR="00D45E4B">
        <w:t xml:space="preserve">orldwide </w:t>
      </w:r>
      <w:sdt>
        <w:sdtPr>
          <w:id w:val="2115250181"/>
          <w:citation/>
        </w:sdtPr>
        <w:sdtEndPr/>
        <w:sdtContent>
          <w:r w:rsidR="00D45E4B">
            <w:fldChar w:fldCharType="begin"/>
          </w:r>
          <w:r w:rsidR="00D45E4B">
            <w:instrText xml:space="preserve"> CITATION Pla \l 1033 </w:instrText>
          </w:r>
          <w:r w:rsidR="00D45E4B">
            <w:fldChar w:fldCharType="separate"/>
          </w:r>
          <w:r w:rsidR="008F60BC" w:rsidRPr="008F60BC">
            <w:rPr>
              <w:noProof/>
            </w:rPr>
            <w:t>[9]</w:t>
          </w:r>
          <w:r w:rsidR="00D45E4B">
            <w:fldChar w:fldCharType="end"/>
          </w:r>
        </w:sdtContent>
      </w:sdt>
      <w:r w:rsidRPr="002F1269">
        <w:t xml:space="preserve">. One of technique for enhancing WWTPs is energy management in the facility based </w:t>
      </w:r>
      <w:r w:rsidRPr="002F1269">
        <w:lastRenderedPageBreak/>
        <w:t xml:space="preserve">on </w:t>
      </w:r>
      <w:r w:rsidR="00D45E4B" w:rsidRPr="002F1269">
        <w:t>operator’s</w:t>
      </w:r>
      <w:r w:rsidRPr="002F1269">
        <w:t xml:space="preserve"> predictions. In order to accomplish this, the operators forecast the energy demand based on operational scenario, time schedules and equipment.</w:t>
      </w:r>
    </w:p>
    <w:p w:rsidR="00CC6AB9" w:rsidRDefault="003903BC" w:rsidP="00BC21D7">
      <w:pPr>
        <w:spacing w:line="360" w:lineRule="auto"/>
        <w:jc w:val="both"/>
      </w:pPr>
      <w:r w:rsidRPr="003903BC">
        <w:t>The development of modern water treatment and distribution systems has been recognized by the U.S. National Academy of Engineering as one of the great engineering achievements of the 20th century systems</w:t>
      </w:r>
      <w:r w:rsidR="00CC6AB9">
        <w:t xml:space="preserve"> </w:t>
      </w:r>
      <w:sdt>
        <w:sdtPr>
          <w:id w:val="187338435"/>
          <w:citation/>
        </w:sdtPr>
        <w:sdtEndPr/>
        <w:sdtContent>
          <w:r w:rsidR="00CC6AB9">
            <w:fldChar w:fldCharType="begin"/>
          </w:r>
          <w:r w:rsidR="00CC6AB9">
            <w:instrText xml:space="preserve"> CITATION Ben \l 1033 </w:instrText>
          </w:r>
          <w:r w:rsidR="00CC6AB9">
            <w:fldChar w:fldCharType="separate"/>
          </w:r>
          <w:r w:rsidR="008F60BC" w:rsidRPr="008F60BC">
            <w:rPr>
              <w:noProof/>
            </w:rPr>
            <w:t>[10]</w:t>
          </w:r>
          <w:r w:rsidR="00CC6AB9">
            <w:fldChar w:fldCharType="end"/>
          </w:r>
        </w:sdtContent>
      </w:sdt>
      <w:r w:rsidRPr="003903BC">
        <w:t>, which provide water for agriculture, domestic ne</w:t>
      </w:r>
      <w:r w:rsidR="00CC6AB9">
        <w:t>eds, and sanitation, rely on</w:t>
      </w:r>
      <w:r w:rsidRPr="003903BC">
        <w:t xml:space="preserve"> complex infrastructure that requires significant amounts of energy for processes such as pumping and purification. In addition</w:t>
      </w:r>
      <w:r w:rsidR="005441E5">
        <w:t>, the various ways we use water (</w:t>
      </w:r>
      <w:r w:rsidRPr="003903BC">
        <w:t xml:space="preserve">heating, washing, </w:t>
      </w:r>
      <w:proofErr w:type="gramStart"/>
      <w:r w:rsidRPr="003903BC">
        <w:t>dishwashing</w:t>
      </w:r>
      <w:proofErr w:type="gramEnd"/>
      <w:r w:rsidR="005441E5">
        <w:t xml:space="preserve">, bathing, and food preparation) </w:t>
      </w:r>
      <w:r w:rsidRPr="003903BC">
        <w:t xml:space="preserve">consume significant amounts of energy. </w:t>
      </w:r>
    </w:p>
    <w:p w:rsidR="00B51A80" w:rsidRDefault="00B51A80" w:rsidP="00BC21D7">
      <w:pPr>
        <w:spacing w:line="360" w:lineRule="auto"/>
        <w:jc w:val="both"/>
      </w:pPr>
      <w:r w:rsidRPr="00B51A80">
        <w:t xml:space="preserve">In term of EC optimization, most reviewed works use ML technique. Some studies achieved good outcomes using ML models such as </w:t>
      </w:r>
      <w:r>
        <w:t>KNN</w:t>
      </w:r>
      <w:r w:rsidRPr="00B51A80">
        <w:t xml:space="preserve"> and RF. This review concludes that no one applied Feature selection techniques as</w:t>
      </w:r>
      <w:r>
        <w:t xml:space="preserve"> a</w:t>
      </w:r>
      <w:r w:rsidRPr="00B51A80">
        <w:t xml:space="preserve"> Principal Component Analysis (PCA), Recursive Feature Elimination (RFE), or others. Overall, NNS and hybrid models exhibited satisfactory prediction performance</w:t>
      </w:r>
      <w:r>
        <w:t xml:space="preserve"> </w:t>
      </w:r>
      <w:sdt>
        <w:sdtPr>
          <w:id w:val="-762607271"/>
          <w:citation/>
        </w:sdtPr>
        <w:sdtEndPr/>
        <w:sdtContent>
          <w:r>
            <w:fldChar w:fldCharType="begin"/>
          </w:r>
          <w:r>
            <w:instrText xml:space="preserve"> CITATION Hon \l 1033 </w:instrText>
          </w:r>
          <w:r>
            <w:fldChar w:fldCharType="separate"/>
          </w:r>
          <w:r w:rsidR="008F60BC" w:rsidRPr="008F60BC">
            <w:rPr>
              <w:noProof/>
            </w:rPr>
            <w:t>[11]</w:t>
          </w:r>
          <w:r>
            <w:fldChar w:fldCharType="end"/>
          </w:r>
        </w:sdtContent>
      </w:sdt>
      <w:r w:rsidRPr="00B51A80">
        <w:t>.</w:t>
      </w:r>
    </w:p>
    <w:p w:rsidR="006F62FB" w:rsidRDefault="006F62FB" w:rsidP="00BC21D7">
      <w:pPr>
        <w:spacing w:line="360" w:lineRule="auto"/>
        <w:jc w:val="both"/>
      </w:pPr>
      <w:r w:rsidRPr="006F62FB">
        <w:t>The approach taken in this study is to first explore the EC of Melbourne water treatment plant data before explaining the demand between energy and another variables (Hydraulic information, Wastewater information, Climate and Time Info</w:t>
      </w:r>
      <w:r>
        <w:t xml:space="preserve">rmation) influence the cost at </w:t>
      </w:r>
      <w:r w:rsidRPr="006F62FB">
        <w:t>WWTP</w:t>
      </w:r>
      <w:r>
        <w:t>.</w:t>
      </w:r>
      <w:r w:rsidR="00B51A80">
        <w:t xml:space="preserve"> Then </w:t>
      </w:r>
      <w:r w:rsidR="00B51A80" w:rsidRPr="00B51A80">
        <w:t>applied Feature selection techniques</w:t>
      </w:r>
      <w:r w:rsidR="00B51A80">
        <w:t xml:space="preserve"> and hyper parameter method. </w:t>
      </w:r>
    </w:p>
    <w:p w:rsidR="001E2CAC" w:rsidRPr="001E2CAC" w:rsidRDefault="003A44A5" w:rsidP="00BC21D7">
      <w:pPr>
        <w:spacing w:line="360" w:lineRule="auto"/>
        <w:jc w:val="both"/>
      </w:pPr>
      <w:r w:rsidRPr="003A44A5">
        <w:t>It concludes by emphasizing the available prediction models that can reduce energy consumption optimi</w:t>
      </w:r>
      <w:r>
        <w:t>zation in wastewater management</w:t>
      </w:r>
      <w:r w:rsidR="00BF2E2C">
        <w:t>.</w:t>
      </w:r>
      <w:r w:rsidR="005C6F2B">
        <w:t xml:space="preserve"> </w:t>
      </w:r>
    </w:p>
    <w:p w:rsidR="00D35675" w:rsidRPr="00B42369" w:rsidRDefault="007352C8" w:rsidP="00BC21D7">
      <w:pPr>
        <w:pStyle w:val="Title"/>
        <w:ind w:hanging="720"/>
      </w:pPr>
      <w:r w:rsidRPr="00B42369">
        <w:t>Related Work</w:t>
      </w:r>
    </w:p>
    <w:p w:rsidR="00BF2E2C" w:rsidRPr="005D1A73" w:rsidRDefault="00270FBE" w:rsidP="005441E5">
      <w:pPr>
        <w:spacing w:line="360" w:lineRule="auto"/>
        <w:jc w:val="both"/>
      </w:pPr>
      <w:r w:rsidRPr="00270FBE">
        <w:t xml:space="preserve">Recently, several studies have investigated the use of </w:t>
      </w:r>
      <w:r>
        <w:t>ML and DL</w:t>
      </w:r>
      <w:r w:rsidRPr="00270FBE">
        <w:t xml:space="preserve"> to improve the operation of WWTPs, especially in predicting their energy consumption. These models provide flexibility and rely only on historical dat</w:t>
      </w:r>
      <w:r>
        <w:t xml:space="preserve">a from the monitored processes. </w:t>
      </w:r>
      <w:r w:rsidR="00BF2E2C" w:rsidRPr="00BF2E2C">
        <w:t>For instance,</w:t>
      </w:r>
      <w:r w:rsidR="005D1A73">
        <w:t xml:space="preserve"> in</w:t>
      </w:r>
      <w:r w:rsidR="00BF2E2C">
        <w:t xml:space="preserve"> </w:t>
      </w:r>
      <w:sdt>
        <w:sdtPr>
          <w:id w:val="1675290990"/>
          <w:citation/>
        </w:sdtPr>
        <w:sdtEndPr/>
        <w:sdtContent>
          <w:r w:rsidR="00EB4E31">
            <w:fldChar w:fldCharType="begin"/>
          </w:r>
          <w:r w:rsidR="007319A8">
            <w:rPr>
              <w:b/>
              <w:bCs/>
            </w:rPr>
            <w:instrText xml:space="preserve">CITATION 1 \l 1033 </w:instrText>
          </w:r>
          <w:r w:rsidR="00EB4E31">
            <w:fldChar w:fldCharType="separate"/>
          </w:r>
          <w:r w:rsidR="008F60BC" w:rsidRPr="008F60BC">
            <w:rPr>
              <w:noProof/>
            </w:rPr>
            <w:t>[12]</w:t>
          </w:r>
          <w:r w:rsidR="00EB4E31">
            <w:fldChar w:fldCharType="end"/>
          </w:r>
        </w:sdtContent>
      </w:sdt>
      <w:r w:rsidR="00BF2E2C" w:rsidRPr="00BF2E2C">
        <w:t xml:space="preserve">, </w:t>
      </w:r>
      <w:r w:rsidR="005D1A73" w:rsidRPr="005D1A73">
        <w:t>used East Melbourne WWTP dataset, and the dataset is a combination of open data produced by Melbourne water and Melbourne airport weather station. The dataset content this elements (Power consumption, Hydraulic, biological, and climate data are merged by the record date.</w:t>
      </w:r>
      <w:r w:rsidR="005D1A73">
        <w:t xml:space="preserve"> Then </w:t>
      </w:r>
      <w:r w:rsidR="00BF2E2C" w:rsidRPr="00BF2E2C">
        <w:t xml:space="preserve">applied </w:t>
      </w:r>
      <w:r w:rsidR="005441E5">
        <w:t xml:space="preserve">ML </w:t>
      </w:r>
      <w:r w:rsidR="00BF2E2C" w:rsidRPr="00BF2E2C">
        <w:t>techniques: Artificial Neural Networks (ANN), Gradient Boosting Machine (GBM) and Random Forest (RF) to</w:t>
      </w:r>
      <w:r w:rsidR="005441E5">
        <w:t xml:space="preserve"> predict EC</w:t>
      </w:r>
      <w:r w:rsidR="00BF2E2C" w:rsidRPr="00BF2E2C">
        <w:t xml:space="preserve"> records. </w:t>
      </w:r>
      <w:r w:rsidR="00BF2E2C" w:rsidRPr="005D1A73">
        <w:t>FS</w:t>
      </w:r>
      <w:r w:rsidR="00BF2E2C" w:rsidRPr="00BF2E2C">
        <w:t xml:space="preserve"> algorithms used to selecting elements that impacted on WWTP energy consumption by selecting the most relevant features </w:t>
      </w:r>
      <w:r w:rsidR="005441E5">
        <w:t>from the data for training the ML</w:t>
      </w:r>
      <w:r w:rsidR="00BF2E2C" w:rsidRPr="00BF2E2C">
        <w:t xml:space="preserve"> </w:t>
      </w:r>
      <w:r w:rsidR="00BF2E2C" w:rsidRPr="005D1A73">
        <w:t>models</w:t>
      </w:r>
      <w:r w:rsidR="005D1A73">
        <w:t xml:space="preserve">. </w:t>
      </w:r>
      <w:r w:rsidR="001E4092" w:rsidRPr="005D1A73">
        <w:t xml:space="preserve">The results shown that </w:t>
      </w:r>
      <w:r w:rsidR="00BF2E2C" w:rsidRPr="005D1A73">
        <w:t>GBM was recorded the best performance with reasonable prediction error band.</w:t>
      </w:r>
    </w:p>
    <w:p w:rsidR="005D1A73" w:rsidRDefault="005D1A73" w:rsidP="00BC21D7">
      <w:pPr>
        <w:spacing w:line="360" w:lineRule="auto"/>
        <w:jc w:val="both"/>
      </w:pPr>
      <w:r>
        <w:t xml:space="preserve">In </w:t>
      </w:r>
      <w:sdt>
        <w:sdtPr>
          <w:id w:val="576021916"/>
          <w:citation/>
        </w:sdtPr>
        <w:sdtEndPr/>
        <w:sdtContent>
          <w:r w:rsidR="007319A8">
            <w:fldChar w:fldCharType="begin"/>
          </w:r>
          <w:r w:rsidR="007319A8">
            <w:instrText xml:space="preserve"> CITATION Fou \l 1033 </w:instrText>
          </w:r>
          <w:r w:rsidR="007319A8">
            <w:fldChar w:fldCharType="separate"/>
          </w:r>
          <w:r w:rsidR="008F60BC" w:rsidRPr="008F60BC">
            <w:rPr>
              <w:noProof/>
            </w:rPr>
            <w:t>[13]</w:t>
          </w:r>
          <w:r w:rsidR="007319A8">
            <w:fldChar w:fldCharType="end"/>
          </w:r>
        </w:sdtContent>
      </w:sdt>
      <w:r w:rsidR="00BF2E2C" w:rsidRPr="00B85CBA">
        <w:t xml:space="preserve">, applied </w:t>
      </w:r>
      <w:r w:rsidR="005441E5">
        <w:t>different deep learning models</w:t>
      </w:r>
      <w:r w:rsidR="00BF2E2C" w:rsidRPr="00B85CBA">
        <w:t>: the Long Short-Term Memory (LSTM) and Bidirectional Gated Recurrent Unit (</w:t>
      </w:r>
      <w:proofErr w:type="spellStart"/>
      <w:r w:rsidR="00BF2E2C" w:rsidRPr="00B85CBA">
        <w:t>BiGRU</w:t>
      </w:r>
      <w:proofErr w:type="spellEnd"/>
      <w:r w:rsidR="00BF2E2C" w:rsidRPr="00B85CBA">
        <w:t>) to predict energy consumption in WWTP. Spline Cubic interpolation was used to data augmentation to increase data</w:t>
      </w:r>
      <w:r w:rsidR="001E4092">
        <w:t>set size</w:t>
      </w:r>
      <w:r>
        <w:t xml:space="preserve">. </w:t>
      </w:r>
      <w:proofErr w:type="spellStart"/>
      <w:r w:rsidR="00BF2E2C" w:rsidRPr="00B85CBA">
        <w:t>BiGRU</w:t>
      </w:r>
      <w:proofErr w:type="spellEnd"/>
      <w:r w:rsidR="00BF2E2C" w:rsidRPr="00B85CBA">
        <w:t xml:space="preserve"> with FS was recorded the best performance </w:t>
      </w:r>
      <w:r w:rsidR="00BF2E2C" w:rsidRPr="00B85CBA">
        <w:lastRenderedPageBreak/>
        <w:t>with lowest errors.</w:t>
      </w:r>
      <w:r>
        <w:t xml:space="preserve"> </w:t>
      </w:r>
      <w:r w:rsidRPr="005D1A73">
        <w:t>This study</w:t>
      </w:r>
      <w:r>
        <w:t xml:space="preserve"> </w:t>
      </w:r>
      <w:r w:rsidRPr="005D1A73">
        <w:t>used</w:t>
      </w:r>
      <w:r w:rsidR="00BF2E2C" w:rsidRPr="005D1A73">
        <w:t xml:space="preserve"> East Melbourne WWTP dataset</w:t>
      </w:r>
      <w:r w:rsidR="00BF2E2C" w:rsidRPr="00EE0BFB">
        <w:t>, and the dataset is a combination of open data produced by Melbourne water and Melbourne airport weather station. The dataset content this elements (Power consumption, Hydraulic, biological, and climate data are merged by the record date)</w:t>
      </w:r>
      <w:r w:rsidR="00BF2E2C">
        <w:t>.</w:t>
      </w:r>
    </w:p>
    <w:p w:rsidR="00BF2E2C" w:rsidRDefault="005D1A73" w:rsidP="005441E5">
      <w:pPr>
        <w:spacing w:line="360" w:lineRule="auto"/>
        <w:jc w:val="both"/>
      </w:pPr>
      <w:r>
        <w:rPr>
          <w:rFonts w:ascii="Arial" w:hAnsi="Arial" w:cs="Arial"/>
          <w:color w:val="222222"/>
          <w:sz w:val="20"/>
          <w:szCs w:val="20"/>
          <w:shd w:val="clear" w:color="auto" w:fill="FFFFFF"/>
        </w:rPr>
        <w:t>Furthermore in</w:t>
      </w:r>
      <w:r w:rsidR="007267E4">
        <w:t xml:space="preserve"> </w:t>
      </w:r>
      <w:sdt>
        <w:sdtPr>
          <w:id w:val="-1981531485"/>
          <w:citation/>
        </w:sdtPr>
        <w:sdtEndPr/>
        <w:sdtContent>
          <w:r w:rsidR="007267E4">
            <w:fldChar w:fldCharType="begin"/>
          </w:r>
          <w:r w:rsidR="007267E4">
            <w:instrText xml:space="preserve"> CITATION Yas \l 1033 </w:instrText>
          </w:r>
          <w:r w:rsidR="007267E4">
            <w:fldChar w:fldCharType="separate"/>
          </w:r>
          <w:r w:rsidR="007267E4" w:rsidRPr="007267E4">
            <w:rPr>
              <w:noProof/>
            </w:rPr>
            <w:t>[14]</w:t>
          </w:r>
          <w:r w:rsidR="007267E4">
            <w:fldChar w:fldCharType="end"/>
          </w:r>
        </w:sdtContent>
      </w:sdt>
      <w:r w:rsidR="00BF2E2C" w:rsidRPr="00BF2E2C">
        <w:t>, applied diffe</w:t>
      </w:r>
      <w:r w:rsidR="005441E5">
        <w:t>rent machine learning models</w:t>
      </w:r>
      <w:r w:rsidR="00BF2E2C" w:rsidRPr="00BF2E2C">
        <w:t xml:space="preserve">: Random Forest and </w:t>
      </w:r>
      <w:proofErr w:type="spellStart"/>
      <w:r w:rsidR="00BF2E2C" w:rsidRPr="00BF2E2C">
        <w:t>XGBoost</w:t>
      </w:r>
      <w:proofErr w:type="spellEnd"/>
      <w:r w:rsidR="00BF2E2C" w:rsidRPr="00BF2E2C">
        <w:t xml:space="preserve"> (</w:t>
      </w:r>
      <w:proofErr w:type="spellStart"/>
      <w:r w:rsidR="00BF2E2C" w:rsidRPr="00BF2E2C">
        <w:t>eXtreme</w:t>
      </w:r>
      <w:proofErr w:type="spellEnd"/>
      <w:r w:rsidR="00BF2E2C" w:rsidRPr="00BF2E2C">
        <w:t xml:space="preserve"> Gradient Boosting) were used to evaluate the impact of the included features on predicting energy consumption.</w:t>
      </w:r>
      <w:r w:rsidR="008F60BC">
        <w:t xml:space="preserve"> </w:t>
      </w:r>
      <w:r w:rsidR="00BF2E2C" w:rsidRPr="00BF2E2C">
        <w:t xml:space="preserve">Bayesian optimization used to assess machine-learning models to develop efficient </w:t>
      </w:r>
      <w:r w:rsidR="005441E5">
        <w:t xml:space="preserve">EC </w:t>
      </w:r>
      <w:r w:rsidR="00BF2E2C" w:rsidRPr="00BF2E2C">
        <w:t xml:space="preserve">predictions. (RF) and </w:t>
      </w:r>
      <w:proofErr w:type="spellStart"/>
      <w:r w:rsidR="00BF2E2C" w:rsidRPr="00BF2E2C">
        <w:t>XGBoost</w:t>
      </w:r>
      <w:proofErr w:type="spellEnd"/>
      <w:r w:rsidR="00BF2E2C" w:rsidRPr="00BF2E2C">
        <w:t xml:space="preserve"> were used to identify key variables impacting the models' predictive performance.</w:t>
      </w:r>
      <w:r w:rsidR="008F60BC">
        <w:t xml:space="preserve"> </w:t>
      </w:r>
      <w:r w:rsidR="00BF2E2C" w:rsidRPr="00BF2E2C">
        <w:t>(KNN) model recorded the best methods for energy consumption predictions.</w:t>
      </w:r>
      <w:r w:rsidR="00BF2E2C">
        <w:t xml:space="preserve"> </w:t>
      </w:r>
      <w:r w:rsidR="00BF2E2C" w:rsidRPr="00BF2E2C">
        <w:t xml:space="preserve">This </w:t>
      </w:r>
      <w:r w:rsidR="007267E4">
        <w:t>study</w:t>
      </w:r>
      <w:r w:rsidR="00BF2E2C" w:rsidRPr="00BF2E2C">
        <w:t xml:space="preserve"> used the open data produced by Melbourne water and Melbourne airport weather station</w:t>
      </w:r>
      <w:r w:rsidR="00BF2E2C">
        <w:t>.</w:t>
      </w:r>
      <w:r w:rsidR="008F60BC">
        <w:t xml:space="preserve"> In</w:t>
      </w:r>
      <w:r w:rsidR="008F60BC">
        <w:rPr>
          <w:b/>
          <w:bCs/>
        </w:rPr>
        <w:t xml:space="preserve"> </w:t>
      </w:r>
      <w:sdt>
        <w:sdtPr>
          <w:rPr>
            <w:b/>
            <w:bCs/>
          </w:rPr>
          <w:id w:val="1237358053"/>
          <w:citation/>
        </w:sdtPr>
        <w:sdtEndPr/>
        <w:sdtContent>
          <w:r w:rsidR="008F60BC">
            <w:rPr>
              <w:b/>
              <w:bCs/>
            </w:rPr>
            <w:fldChar w:fldCharType="begin"/>
          </w:r>
          <w:r w:rsidR="008F60BC">
            <w:rPr>
              <w:b/>
              <w:bCs/>
            </w:rPr>
            <w:instrText xml:space="preserve"> CITATION Jia \l 1033 </w:instrText>
          </w:r>
          <w:r w:rsidR="008F60BC">
            <w:rPr>
              <w:b/>
              <w:bCs/>
            </w:rPr>
            <w:fldChar w:fldCharType="separate"/>
          </w:r>
          <w:r w:rsidR="008F60BC" w:rsidRPr="008F60BC">
            <w:rPr>
              <w:noProof/>
            </w:rPr>
            <w:t>[15]</w:t>
          </w:r>
          <w:r w:rsidR="008F60BC">
            <w:rPr>
              <w:b/>
              <w:bCs/>
            </w:rPr>
            <w:fldChar w:fldCharType="end"/>
          </w:r>
        </w:sdtContent>
      </w:sdt>
      <w:r w:rsidR="00BF2E2C" w:rsidRPr="00BF2E2C">
        <w:t>, the authors proposed hybrid model based on principal component analysis-convolutional neural network-long-short-term memory neural network (PCA-CNN-LSTM) (PCA-CNN-LSTM) to predict energy and materials-saving management using private wastewater treatment plant dataset that collected from China from 2018 to</w:t>
      </w:r>
      <w:r w:rsidR="00BF2E2C">
        <w:t xml:space="preserve"> </w:t>
      </w:r>
      <w:r w:rsidR="00BF2E2C" w:rsidRPr="00BF2E2C">
        <w:t>2019. Genetic algorithm is used to select the best architecture of DL model</w:t>
      </w:r>
      <w:r w:rsidR="00BF2E2C">
        <w:t xml:space="preserve">. </w:t>
      </w:r>
      <w:r w:rsidR="00BF2E2C" w:rsidRPr="00BF2E2C">
        <w:t xml:space="preserve">This </w:t>
      </w:r>
      <w:r w:rsidR="007267E4">
        <w:t>study</w:t>
      </w:r>
      <w:r w:rsidR="00BF2E2C" w:rsidRPr="00BF2E2C">
        <w:t xml:space="preserve"> takes the WWTP in Chongqing as the </w:t>
      </w:r>
      <w:r w:rsidR="007267E4">
        <w:t>study</w:t>
      </w:r>
      <w:r w:rsidR="00BF2E2C" w:rsidRPr="00BF2E2C">
        <w:t xml:space="preserve"> object, and the </w:t>
      </w:r>
      <w:r w:rsidR="007267E4">
        <w:t>study</w:t>
      </w:r>
      <w:r w:rsidR="00BF2E2C" w:rsidRPr="00BF2E2C">
        <w:t xml:space="preserve"> data content is the daily data of the WWTP, including influent conditions, flow, effluent value, energy consumption, materials consumption, etc.</w:t>
      </w:r>
      <w:r w:rsidR="00BF2E2C">
        <w:t xml:space="preserve"> </w:t>
      </w:r>
      <w:r w:rsidR="007267E4">
        <w:t>In</w:t>
      </w:r>
      <w:sdt>
        <w:sdtPr>
          <w:id w:val="494615667"/>
          <w:citation/>
        </w:sdtPr>
        <w:sdtEndPr/>
        <w:sdtContent>
          <w:r w:rsidR="004E133B">
            <w:fldChar w:fldCharType="begin"/>
          </w:r>
          <w:r w:rsidR="004E133B">
            <w:instrText xml:space="preserve"> CITATION Tan \l 1033 </w:instrText>
          </w:r>
          <w:r w:rsidR="004E133B">
            <w:fldChar w:fldCharType="separate"/>
          </w:r>
          <w:r w:rsidR="004E133B">
            <w:rPr>
              <w:noProof/>
            </w:rPr>
            <w:t xml:space="preserve"> </w:t>
          </w:r>
          <w:r w:rsidR="004E133B" w:rsidRPr="004E133B">
            <w:rPr>
              <w:noProof/>
            </w:rPr>
            <w:t>[16]</w:t>
          </w:r>
          <w:r w:rsidR="004E133B">
            <w:fldChar w:fldCharType="end"/>
          </w:r>
        </w:sdtContent>
      </w:sdt>
      <w:r w:rsidR="007267E4">
        <w:t>,</w:t>
      </w:r>
      <w:r w:rsidR="00BF2E2C" w:rsidRPr="00BF2E2C">
        <w:t xml:space="preserve"> presented machine learning models: Four models are developed:  CDT, </w:t>
      </w:r>
      <w:proofErr w:type="spellStart"/>
      <w:r w:rsidR="00BF2E2C" w:rsidRPr="00BF2E2C">
        <w:t>FitcKnn</w:t>
      </w:r>
      <w:proofErr w:type="spellEnd"/>
      <w:r w:rsidR="00BF2E2C" w:rsidRPr="00BF2E2C">
        <w:t>, LRM and Stepwise-LRM to forecast the future energy requirements.</w:t>
      </w:r>
      <w:r w:rsidR="00BF2E2C">
        <w:t xml:space="preserve"> </w:t>
      </w:r>
      <w:r w:rsidR="00BF2E2C" w:rsidRPr="00BF2E2C">
        <w:t>The authors validated accuracy, were compared with four another models (BRNN, LMA, TB, and GPR) showing that the proposed ML models effectively capture the impact of climatic variables on energy usage.</w:t>
      </w:r>
      <w:r w:rsidR="00BF2E2C">
        <w:t xml:space="preserve"> </w:t>
      </w:r>
      <w:r w:rsidR="008A5870">
        <w:t>In</w:t>
      </w:r>
      <w:r w:rsidR="004E133B">
        <w:t xml:space="preserve"> </w:t>
      </w:r>
      <w:sdt>
        <w:sdtPr>
          <w:id w:val="-30722015"/>
          <w:citation/>
        </w:sdtPr>
        <w:sdtEndPr/>
        <w:sdtContent>
          <w:r w:rsidR="004E133B">
            <w:fldChar w:fldCharType="begin"/>
          </w:r>
          <w:r w:rsidR="004E133B">
            <w:instrText xml:space="preserve"> CITATION Aka \l 1033 </w:instrText>
          </w:r>
          <w:r w:rsidR="004E133B">
            <w:fldChar w:fldCharType="separate"/>
          </w:r>
          <w:r w:rsidR="004E133B" w:rsidRPr="004E133B">
            <w:rPr>
              <w:noProof/>
            </w:rPr>
            <w:t>[17]</w:t>
          </w:r>
          <w:r w:rsidR="004E133B">
            <w:fldChar w:fldCharType="end"/>
          </w:r>
        </w:sdtContent>
      </w:sdt>
      <w:r w:rsidR="00BF2E2C" w:rsidRPr="00BF2E2C">
        <w:t>,</w:t>
      </w:r>
      <w:r w:rsidR="001C604D">
        <w:t xml:space="preserve"> focused on the </w:t>
      </w:r>
      <w:r w:rsidR="001C604D" w:rsidRPr="001C604D">
        <w:t xml:space="preserve">four machine learning models: support vector machines (SVM), artificial neural network (ANN), long-short term memory (LSTM), and gated recurrent network (GRU) to predict </w:t>
      </w:r>
      <w:r w:rsidR="005441E5">
        <w:t>EC</w:t>
      </w:r>
      <w:r w:rsidR="001C604D" w:rsidRPr="001C604D">
        <w:t>. Rolling window approach used to segmented data into a window size of 15 with three input features to conclude the best predict algorithm.</w:t>
      </w:r>
      <w:r w:rsidR="001C604D">
        <w:t xml:space="preserve"> </w:t>
      </w:r>
      <w:r w:rsidR="001C604D" w:rsidRPr="001C604D">
        <w:t>GRU was showed the best fit for future analysis.</w:t>
      </w:r>
      <w:r w:rsidR="001C604D">
        <w:t xml:space="preserve"> </w:t>
      </w:r>
      <w:r w:rsidR="001C604D" w:rsidRPr="001C604D">
        <w:t xml:space="preserve">This </w:t>
      </w:r>
      <w:r w:rsidR="007267E4">
        <w:t>study</w:t>
      </w:r>
      <w:r w:rsidR="001C604D" w:rsidRPr="001C604D">
        <w:t xml:space="preserve"> takes the set of historical data adapted from Li et al, and the </w:t>
      </w:r>
      <w:r w:rsidR="007267E4">
        <w:t>study</w:t>
      </w:r>
      <w:r w:rsidR="001C604D" w:rsidRPr="001C604D">
        <w:t xml:space="preserve"> data content influencing factors (inflow rate, COD removal, and TN removal), including subsequent energy consumption.</w:t>
      </w:r>
    </w:p>
    <w:p w:rsidR="00833B20" w:rsidRDefault="004E133B" w:rsidP="00D94CA4">
      <w:pPr>
        <w:spacing w:line="360" w:lineRule="auto"/>
        <w:jc w:val="both"/>
      </w:pPr>
      <w:r>
        <w:t>Finally,</w:t>
      </w:r>
      <w:r>
        <w:rPr>
          <w:b/>
          <w:bCs/>
        </w:rPr>
        <w:t xml:space="preserve"> </w:t>
      </w:r>
      <w:sdt>
        <w:sdtPr>
          <w:rPr>
            <w:b/>
            <w:bCs/>
          </w:rPr>
          <w:id w:val="1204443694"/>
          <w:citation/>
        </w:sdtPr>
        <w:sdtEndPr/>
        <w:sdtContent>
          <w:r>
            <w:rPr>
              <w:b/>
              <w:bCs/>
            </w:rPr>
            <w:fldChar w:fldCharType="begin"/>
          </w:r>
          <w:r>
            <w:rPr>
              <w:b/>
              <w:bCs/>
            </w:rPr>
            <w:instrText xml:space="preserve"> CITATION Yan \l 1033 </w:instrText>
          </w:r>
          <w:r>
            <w:rPr>
              <w:b/>
              <w:bCs/>
            </w:rPr>
            <w:fldChar w:fldCharType="separate"/>
          </w:r>
          <w:r w:rsidRPr="004E133B">
            <w:rPr>
              <w:noProof/>
            </w:rPr>
            <w:t>[18]</w:t>
          </w:r>
          <w:r>
            <w:rPr>
              <w:b/>
              <w:bCs/>
            </w:rPr>
            <w:fldChar w:fldCharType="end"/>
          </w:r>
        </w:sdtContent>
      </w:sdt>
      <w:r w:rsidR="001C604D" w:rsidRPr="001C604D">
        <w:t>, used machine learning: Bayesian semi-parametric regression model with the Partial Linear Single-Index Model (PLSIM) to address energy consumption in biochemical wastewater treatment. It estimates quantiles across low, median, and high energy levels using the Asymmetric Laplace Distribution (ALD) in a Bayesian framework and uses the Indicator Model Selection (IMS) technique to find pertinent factors.</w:t>
      </w:r>
      <w:r w:rsidR="001C604D">
        <w:t xml:space="preserve"> </w:t>
      </w:r>
      <w:r>
        <w:t xml:space="preserve">In </w:t>
      </w:r>
      <w:sdt>
        <w:sdtPr>
          <w:id w:val="-1045520830"/>
          <w:citation/>
        </w:sdtPr>
        <w:sdtEndPr/>
        <w:sdtContent>
          <w:r>
            <w:fldChar w:fldCharType="begin"/>
          </w:r>
          <w:r>
            <w:instrText xml:space="preserve"> CITATION Pan \l 1033 </w:instrText>
          </w:r>
          <w:r>
            <w:fldChar w:fldCharType="separate"/>
          </w:r>
          <w:r w:rsidRPr="004E133B">
            <w:rPr>
              <w:noProof/>
            </w:rPr>
            <w:t>[19]</w:t>
          </w:r>
          <w:r>
            <w:fldChar w:fldCharType="end"/>
          </w:r>
        </w:sdtContent>
      </w:sdt>
      <w:r w:rsidR="001C604D" w:rsidRPr="001C604D">
        <w:t xml:space="preserve">, the authors used </w:t>
      </w:r>
      <w:r w:rsidR="00D94CA4">
        <w:t>ML</w:t>
      </w:r>
      <w:r w:rsidR="001C604D" w:rsidRPr="001C604D">
        <w:t xml:space="preserve"> techniques: neural network (NN) models, in the Fast Artificial Neural Network Tool (FANN) to produce forecast EC. The relevant predictive factors were found using correlation analysis after the data were initially statistically examined in accordance with the context of EC and features.</w:t>
      </w:r>
      <w:r w:rsidR="001C604D">
        <w:t xml:space="preserve"> </w:t>
      </w:r>
      <w:r w:rsidR="001C604D" w:rsidRPr="001C604D">
        <w:t>Waikato Environment for Knowledge Analysis (WEKA) used as feature selection after statistically analyzed of data.</w:t>
      </w:r>
      <w:r w:rsidR="00E70964">
        <w:t xml:space="preserve"> </w:t>
      </w:r>
      <w:r w:rsidR="001C604D" w:rsidRPr="001C604D">
        <w:t xml:space="preserve">This </w:t>
      </w:r>
      <w:r w:rsidR="007267E4">
        <w:t>study</w:t>
      </w:r>
      <w:r w:rsidR="001C604D" w:rsidRPr="001C604D">
        <w:t xml:space="preserve"> takes the WWTP in Greece as the </w:t>
      </w:r>
      <w:r w:rsidR="007267E4">
        <w:t>study</w:t>
      </w:r>
      <w:r w:rsidR="001C604D" w:rsidRPr="001C604D">
        <w:t xml:space="preserve"> object, and the </w:t>
      </w:r>
      <w:r w:rsidR="007267E4">
        <w:t>study</w:t>
      </w:r>
      <w:r w:rsidR="001C604D" w:rsidRPr="001C604D">
        <w:t xml:space="preserve"> data </w:t>
      </w:r>
      <w:r w:rsidR="001C604D" w:rsidRPr="001C604D">
        <w:lastRenderedPageBreak/>
        <w:t>encompasses data from municipals worked in Greece, including Flow rate, Treatment capacity, Served population, Influent load, Sludge treatment line, etc.</w:t>
      </w:r>
    </w:p>
    <w:tbl>
      <w:tblPr>
        <w:tblStyle w:val="TableGrid"/>
        <w:tblW w:w="9445" w:type="dxa"/>
        <w:tblLook w:val="04A0" w:firstRow="1" w:lastRow="0" w:firstColumn="1" w:lastColumn="0" w:noHBand="0" w:noVBand="1"/>
      </w:tblPr>
      <w:tblGrid>
        <w:gridCol w:w="1141"/>
        <w:gridCol w:w="2174"/>
        <w:gridCol w:w="1822"/>
        <w:gridCol w:w="1445"/>
        <w:gridCol w:w="2863"/>
      </w:tblGrid>
      <w:tr w:rsidR="003E23EC" w:rsidTr="00E63849">
        <w:trPr>
          <w:trHeight w:val="440"/>
        </w:trPr>
        <w:tc>
          <w:tcPr>
            <w:tcW w:w="1141"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BB5FF2" w:rsidP="00BC21D7">
            <w:pPr>
              <w:spacing w:line="360" w:lineRule="auto"/>
              <w:jc w:val="both"/>
              <w:rPr>
                <w:b/>
                <w:bCs/>
              </w:rPr>
            </w:pPr>
            <w:r w:rsidRPr="00E63849">
              <w:rPr>
                <w:b/>
                <w:bCs/>
              </w:rPr>
              <w:t>Reference</w:t>
            </w:r>
          </w:p>
        </w:tc>
        <w:tc>
          <w:tcPr>
            <w:tcW w:w="2174"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BC21D7">
            <w:pPr>
              <w:spacing w:line="360" w:lineRule="auto"/>
              <w:jc w:val="both"/>
              <w:rPr>
                <w:b/>
                <w:bCs/>
              </w:rPr>
            </w:pPr>
            <w:r w:rsidRPr="00E63849">
              <w:rPr>
                <w:b/>
                <w:bCs/>
              </w:rPr>
              <w:t>Methods</w:t>
            </w:r>
          </w:p>
        </w:tc>
        <w:tc>
          <w:tcPr>
            <w:tcW w:w="1822"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BC21D7">
            <w:pPr>
              <w:spacing w:line="360" w:lineRule="auto"/>
              <w:jc w:val="both"/>
              <w:rPr>
                <w:b/>
                <w:bCs/>
              </w:rPr>
            </w:pPr>
            <w:r w:rsidRPr="00E63849">
              <w:rPr>
                <w:b/>
                <w:bCs/>
              </w:rPr>
              <w:t>Advantages</w:t>
            </w:r>
          </w:p>
        </w:tc>
        <w:tc>
          <w:tcPr>
            <w:tcW w:w="1445"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BB5FF2" w:rsidP="00BC21D7">
            <w:pPr>
              <w:spacing w:line="360" w:lineRule="auto"/>
              <w:jc w:val="both"/>
              <w:rPr>
                <w:b/>
                <w:bCs/>
              </w:rPr>
            </w:pPr>
            <w:r w:rsidRPr="00E63849">
              <w:rPr>
                <w:b/>
                <w:bCs/>
              </w:rPr>
              <w:t>D</w:t>
            </w:r>
            <w:r w:rsidR="009861FC" w:rsidRPr="00E63849">
              <w:rPr>
                <w:b/>
                <w:bCs/>
              </w:rPr>
              <w:t>ataset</w:t>
            </w:r>
          </w:p>
        </w:tc>
        <w:tc>
          <w:tcPr>
            <w:tcW w:w="2863" w:type="dxa"/>
            <w:tcBorders>
              <w:top w:val="single" w:sz="4" w:space="0" w:color="auto"/>
              <w:left w:val="single" w:sz="4" w:space="0" w:color="auto"/>
              <w:bottom w:val="single" w:sz="4" w:space="0" w:color="auto"/>
              <w:right w:val="single" w:sz="4" w:space="0" w:color="auto"/>
            </w:tcBorders>
            <w:shd w:val="clear" w:color="auto" w:fill="000000" w:themeFill="text1"/>
            <w:hideMark/>
          </w:tcPr>
          <w:p w:rsidR="003E23EC" w:rsidRPr="00E63849" w:rsidRDefault="003E23EC" w:rsidP="00BC21D7">
            <w:pPr>
              <w:spacing w:line="360" w:lineRule="auto"/>
              <w:jc w:val="both"/>
              <w:rPr>
                <w:b/>
                <w:bCs/>
              </w:rPr>
            </w:pPr>
            <w:r w:rsidRPr="00E63849">
              <w:rPr>
                <w:b/>
                <w:bCs/>
              </w:rPr>
              <w:t>Results</w:t>
            </w:r>
          </w:p>
        </w:tc>
      </w:tr>
      <w:tr w:rsidR="003E23EC" w:rsidTr="00E63849">
        <w:tc>
          <w:tcPr>
            <w:tcW w:w="1141" w:type="dxa"/>
            <w:tcBorders>
              <w:top w:val="single" w:sz="4" w:space="0" w:color="auto"/>
              <w:left w:val="single" w:sz="4" w:space="0" w:color="auto"/>
              <w:bottom w:val="single" w:sz="4" w:space="0" w:color="auto"/>
              <w:right w:val="single" w:sz="4" w:space="0" w:color="auto"/>
            </w:tcBorders>
            <w:hideMark/>
          </w:tcPr>
          <w:p w:rsidR="003E23EC" w:rsidRDefault="00750B66" w:rsidP="00BC21D7">
            <w:pPr>
              <w:spacing w:line="360" w:lineRule="auto"/>
              <w:jc w:val="both"/>
            </w:pPr>
            <w:sdt>
              <w:sdtPr>
                <w:id w:val="-1063408197"/>
                <w:citation/>
              </w:sdtPr>
              <w:sdtEndPr/>
              <w:sdtContent>
                <w:r w:rsidR="004E133B">
                  <w:fldChar w:fldCharType="begin"/>
                </w:r>
                <w:r w:rsidR="004E133B">
                  <w:instrText xml:space="preserve"> CITATION 1 \l 1033 </w:instrText>
                </w:r>
                <w:r w:rsidR="004E133B">
                  <w:fldChar w:fldCharType="separate"/>
                </w:r>
                <w:r w:rsidR="004E133B" w:rsidRPr="004E133B">
                  <w:rPr>
                    <w:noProof/>
                  </w:rPr>
                  <w:t>[12]</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Default="003E23EC" w:rsidP="00D94CA4">
            <w:pPr>
              <w:spacing w:line="360" w:lineRule="auto"/>
              <w:jc w:val="both"/>
            </w:pPr>
            <w:r>
              <w:t>T</w:t>
            </w:r>
            <w:r w:rsidRPr="00D35675">
              <w:t xml:space="preserve">he authors applied machine learning </w:t>
            </w:r>
            <w:r w:rsidRPr="00D97368">
              <w:t>techniques</w:t>
            </w:r>
            <w:r>
              <w:t>: Artificial Neural N</w:t>
            </w:r>
            <w:r w:rsidRPr="00D97368">
              <w:t>etworks (ANN)</w:t>
            </w:r>
            <w:r>
              <w:t xml:space="preserve">, </w:t>
            </w:r>
            <w:r w:rsidRPr="00D97368">
              <w:t>Gradient Boosting Machine (GBM)</w:t>
            </w:r>
            <w:r>
              <w:t xml:space="preserve"> and </w:t>
            </w:r>
            <w:r w:rsidRPr="00D35675">
              <w:t>Random Forest (RF)</w:t>
            </w:r>
            <w:r>
              <w:t xml:space="preserve"> </w:t>
            </w:r>
            <w:r w:rsidRPr="00D35675">
              <w:t xml:space="preserve">to predict </w:t>
            </w:r>
            <w:r w:rsidR="005441E5">
              <w:t xml:space="preserve">EC </w:t>
            </w:r>
            <w:r w:rsidRPr="00D35675">
              <w:t>records</w:t>
            </w:r>
            <w:r>
              <w:t>.</w:t>
            </w:r>
          </w:p>
        </w:tc>
        <w:tc>
          <w:tcPr>
            <w:tcW w:w="1822" w:type="dxa"/>
            <w:tcBorders>
              <w:top w:val="single" w:sz="4" w:space="0" w:color="auto"/>
              <w:left w:val="single" w:sz="4" w:space="0" w:color="auto"/>
              <w:bottom w:val="single" w:sz="4" w:space="0" w:color="auto"/>
              <w:right w:val="single" w:sz="4" w:space="0" w:color="auto"/>
            </w:tcBorders>
          </w:tcPr>
          <w:p w:rsidR="003E23EC" w:rsidRDefault="003E23EC" w:rsidP="00D94CA4">
            <w:pPr>
              <w:spacing w:line="360" w:lineRule="auto"/>
              <w:jc w:val="both"/>
            </w:pPr>
            <w:r w:rsidRPr="004353D2">
              <w:t>FS algorithms used to selecting elements that impacted on WWTP energy consumption</w:t>
            </w:r>
            <w:r>
              <w:t xml:space="preserve"> by selecting the most relevant features from the data </w:t>
            </w:r>
            <w:r w:rsidRPr="00D35675">
              <w:t>for training</w:t>
            </w:r>
            <w:r>
              <w:t xml:space="preserve"> the</w:t>
            </w:r>
            <w:r w:rsidR="00D94CA4">
              <w:t xml:space="preserve"> ML</w:t>
            </w:r>
            <w:r w:rsidRPr="00D35675">
              <w:t xml:space="preserve"> models</w:t>
            </w:r>
            <w:r>
              <w:t xml:space="preserve">. (ANN) and two </w:t>
            </w:r>
            <w:r w:rsidRPr="0072423B">
              <w:t>decision tree algorithms of</w:t>
            </w:r>
            <w:r w:rsidRPr="00D97368">
              <w:t xml:space="preserve"> (GBM)</w:t>
            </w:r>
            <w:r>
              <w:t xml:space="preserve"> with (RF) </w:t>
            </w:r>
            <w:r w:rsidRPr="00D35675">
              <w:t xml:space="preserve">were studied </w:t>
            </w:r>
            <w:r>
              <w:t xml:space="preserve">to </w:t>
            </w:r>
            <w:r w:rsidRPr="00D35675">
              <w:t xml:space="preserve">predict </w:t>
            </w:r>
            <w:r w:rsidR="005441E5">
              <w:t>EC</w:t>
            </w:r>
            <w:r>
              <w:t>.</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861FC">
              <w:t>East Melbourne WWTP dataset</w:t>
            </w:r>
          </w:p>
        </w:tc>
        <w:tc>
          <w:tcPr>
            <w:tcW w:w="2863" w:type="dxa"/>
            <w:tcBorders>
              <w:top w:val="single" w:sz="4" w:space="0" w:color="auto"/>
              <w:left w:val="single" w:sz="4" w:space="0" w:color="auto"/>
              <w:bottom w:val="single" w:sz="4" w:space="0" w:color="auto"/>
              <w:right w:val="single" w:sz="4" w:space="0" w:color="auto"/>
            </w:tcBorders>
            <w:hideMark/>
          </w:tcPr>
          <w:p w:rsidR="003E23EC" w:rsidRDefault="003E23EC" w:rsidP="00BC21D7">
            <w:pPr>
              <w:spacing w:line="360" w:lineRule="auto"/>
              <w:jc w:val="both"/>
            </w:pPr>
            <w:r w:rsidRPr="00D97368">
              <w:t>GBM</w:t>
            </w:r>
            <w:r w:rsidRPr="00D35675">
              <w:t xml:space="preserve"> was recorded the best performance with reasonable prediction error band.</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286047556"/>
                <w:citation/>
              </w:sdtPr>
              <w:sdtEndPr/>
              <w:sdtContent>
                <w:r w:rsidR="004E133B">
                  <w:fldChar w:fldCharType="begin"/>
                </w:r>
                <w:r w:rsidR="004E133B">
                  <w:instrText xml:space="preserve"> CITATION Fou \l 1033 </w:instrText>
                </w:r>
                <w:r w:rsidR="004E133B">
                  <w:fldChar w:fldCharType="separate"/>
                </w:r>
                <w:r w:rsidR="004E133B" w:rsidRPr="004E133B">
                  <w:rPr>
                    <w:noProof/>
                  </w:rPr>
                  <w:t>[13]</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Default="003E23EC" w:rsidP="00BC21D7">
            <w:pPr>
              <w:spacing w:line="360" w:lineRule="auto"/>
              <w:jc w:val="both"/>
            </w:pPr>
            <w:r>
              <w:t>T</w:t>
            </w:r>
            <w:r w:rsidRPr="00B85CBA">
              <w:t>he authors applied diffe</w:t>
            </w:r>
            <w:r w:rsidR="00D94CA4">
              <w:t>rent deep learning models</w:t>
            </w:r>
          </w:p>
        </w:tc>
        <w:tc>
          <w:tcPr>
            <w:tcW w:w="1822" w:type="dxa"/>
            <w:tcBorders>
              <w:top w:val="single" w:sz="4" w:space="0" w:color="auto"/>
              <w:left w:val="single" w:sz="4" w:space="0" w:color="auto"/>
              <w:bottom w:val="single" w:sz="4" w:space="0" w:color="auto"/>
              <w:right w:val="single" w:sz="4" w:space="0" w:color="auto"/>
            </w:tcBorders>
          </w:tcPr>
          <w:p w:rsidR="003E23EC" w:rsidRDefault="003E23EC" w:rsidP="00BC21D7">
            <w:pPr>
              <w:spacing w:line="360" w:lineRule="auto"/>
              <w:jc w:val="both"/>
            </w:pPr>
            <w:r w:rsidRPr="00B85CBA">
              <w:t>The Long Short-Term Memory (LSTM) and Bidirectional Gated Recurrent Unit (</w:t>
            </w:r>
            <w:proofErr w:type="spellStart"/>
            <w:r w:rsidRPr="00B85CBA">
              <w:t>BiGRU</w:t>
            </w:r>
            <w:proofErr w:type="spellEnd"/>
            <w:r w:rsidRPr="00B85CBA">
              <w:t xml:space="preserve">) to predict energy consumption in WWTP. Spline Cubic interpolation was used to data augmentation to increase of row of data. Random </w:t>
            </w:r>
            <w:r w:rsidRPr="00B85CBA">
              <w:lastRenderedPageBreak/>
              <w:t>Forests (RF) was used to feature selection.</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861FC">
              <w:lastRenderedPageBreak/>
              <w:t>East Melbourne WWTP dataset</w:t>
            </w:r>
          </w:p>
        </w:tc>
        <w:tc>
          <w:tcPr>
            <w:tcW w:w="2863" w:type="dxa"/>
            <w:tcBorders>
              <w:top w:val="single" w:sz="4" w:space="0" w:color="auto"/>
              <w:left w:val="single" w:sz="4" w:space="0" w:color="auto"/>
              <w:bottom w:val="single" w:sz="4" w:space="0" w:color="auto"/>
              <w:right w:val="single" w:sz="4" w:space="0" w:color="auto"/>
            </w:tcBorders>
          </w:tcPr>
          <w:p w:rsidR="003E23EC" w:rsidRDefault="003E23EC" w:rsidP="00BC21D7">
            <w:pPr>
              <w:spacing w:line="360" w:lineRule="auto"/>
              <w:jc w:val="both"/>
            </w:pPr>
            <w:proofErr w:type="spellStart"/>
            <w:r w:rsidRPr="00B85CBA">
              <w:t>BiGRU</w:t>
            </w:r>
            <w:proofErr w:type="spellEnd"/>
            <w:r w:rsidRPr="00B85CBA">
              <w:t xml:space="preserve"> with FS was recorded the best performance with lowest errors.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1836874563"/>
                <w:citation/>
              </w:sdtPr>
              <w:sdtEndPr/>
              <w:sdtContent>
                <w:r w:rsidR="004E133B">
                  <w:fldChar w:fldCharType="begin"/>
                </w:r>
                <w:r w:rsidR="004E133B">
                  <w:instrText xml:space="preserve"> CITATION Yas \l 1033 </w:instrText>
                </w:r>
                <w:r w:rsidR="004E133B">
                  <w:fldChar w:fldCharType="separate"/>
                </w:r>
                <w:r w:rsidR="004E133B" w:rsidRPr="004E133B">
                  <w:rPr>
                    <w:noProof/>
                  </w:rPr>
                  <w:t>[14]</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Default="003E23EC" w:rsidP="00BC21D7">
            <w:pPr>
              <w:spacing w:line="360" w:lineRule="auto"/>
              <w:jc w:val="both"/>
            </w:pPr>
            <w:r w:rsidRPr="00B85CBA">
              <w:t xml:space="preserve">The authors applied different </w:t>
            </w:r>
            <w:r w:rsidR="00D94CA4">
              <w:t>machine learning models</w:t>
            </w:r>
          </w:p>
        </w:tc>
        <w:tc>
          <w:tcPr>
            <w:tcW w:w="1822" w:type="dxa"/>
            <w:tcBorders>
              <w:top w:val="single" w:sz="4" w:space="0" w:color="auto"/>
              <w:left w:val="single" w:sz="4" w:space="0" w:color="auto"/>
              <w:bottom w:val="single" w:sz="4" w:space="0" w:color="auto"/>
              <w:right w:val="single" w:sz="4" w:space="0" w:color="auto"/>
            </w:tcBorders>
          </w:tcPr>
          <w:p w:rsidR="003E23EC" w:rsidRPr="0067278B" w:rsidRDefault="003E23EC" w:rsidP="00BC21D7">
            <w:pPr>
              <w:spacing w:line="360" w:lineRule="auto"/>
              <w:jc w:val="both"/>
              <w:rPr>
                <w:color w:val="000000" w:themeColor="text1"/>
              </w:rPr>
            </w:pP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Pr="00EA580F">
              <w:t xml:space="preserve">were used to evaluate the impact of the </w:t>
            </w:r>
            <w:r w:rsidRPr="0067278B">
              <w:rPr>
                <w:color w:val="000000" w:themeColor="text1"/>
              </w:rPr>
              <w:t>included features on predicting energy consumption.</w:t>
            </w:r>
          </w:p>
          <w:p w:rsidR="003E23EC" w:rsidRPr="0067278B" w:rsidRDefault="003E23EC" w:rsidP="00BC21D7">
            <w:pPr>
              <w:spacing w:line="360" w:lineRule="auto"/>
              <w:jc w:val="both"/>
              <w:rPr>
                <w:color w:val="000000" w:themeColor="text1"/>
              </w:rPr>
            </w:pPr>
            <w:r w:rsidRPr="0067278B">
              <w:rPr>
                <w:color w:val="000000" w:themeColor="text1"/>
              </w:rPr>
              <w:t xml:space="preserve">Bayesian optimization used to assess machine-learning </w:t>
            </w:r>
            <w:r w:rsidR="005441E5">
              <w:rPr>
                <w:color w:val="000000" w:themeColor="text1"/>
              </w:rPr>
              <w:t xml:space="preserve">models to develop efficient </w:t>
            </w:r>
            <w:r w:rsidR="005441E5">
              <w:t>EC</w:t>
            </w:r>
            <w:r w:rsidR="005441E5">
              <w:rPr>
                <w:color w:val="000000" w:themeColor="text1"/>
              </w:rPr>
              <w:t xml:space="preserve"> predictions. RF</w:t>
            </w:r>
            <w:r w:rsidRPr="0067278B">
              <w:rPr>
                <w:color w:val="000000" w:themeColor="text1"/>
              </w:rPr>
              <w:t xml:space="preserve">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3E23EC" w:rsidRDefault="003E23EC" w:rsidP="00BC21D7">
            <w:pPr>
              <w:spacing w:line="360" w:lineRule="auto"/>
              <w:jc w:val="both"/>
            </w:pP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861FC">
              <w:t>Melbourne water and Melbourne airport weather station</w:t>
            </w:r>
          </w:p>
        </w:tc>
        <w:tc>
          <w:tcPr>
            <w:tcW w:w="2863" w:type="dxa"/>
            <w:tcBorders>
              <w:top w:val="single" w:sz="4" w:space="0" w:color="auto"/>
              <w:left w:val="single" w:sz="4" w:space="0" w:color="auto"/>
              <w:bottom w:val="single" w:sz="4" w:space="0" w:color="auto"/>
              <w:right w:val="single" w:sz="4" w:space="0" w:color="auto"/>
            </w:tcBorders>
          </w:tcPr>
          <w:p w:rsidR="003E23EC" w:rsidRDefault="003E23EC" w:rsidP="00BC21D7">
            <w:pPr>
              <w:spacing w:line="360" w:lineRule="auto"/>
              <w:jc w:val="both"/>
            </w:pPr>
            <w:r w:rsidRPr="00321AEF">
              <w:rPr>
                <w:color w:val="000000" w:themeColor="text1"/>
              </w:rPr>
              <w:t>(KNN) model recorded the best methods for energy consumption predictions.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1706175782"/>
                <w:citation/>
              </w:sdtPr>
              <w:sdtEndPr/>
              <w:sdtContent>
                <w:r w:rsidR="004E133B">
                  <w:fldChar w:fldCharType="begin"/>
                </w:r>
                <w:r w:rsidR="004E133B">
                  <w:instrText xml:space="preserve"> CITATION Jia \l 1033 </w:instrText>
                </w:r>
                <w:r w:rsidR="004E133B">
                  <w:fldChar w:fldCharType="separate"/>
                </w:r>
                <w:r w:rsidR="004E133B" w:rsidRPr="004E133B">
                  <w:rPr>
                    <w:noProof/>
                  </w:rPr>
                  <w:t>[15]</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Pr="00F9704B" w:rsidRDefault="00891517" w:rsidP="00BC21D7">
            <w:pPr>
              <w:spacing w:line="360" w:lineRule="auto"/>
              <w:jc w:val="both"/>
              <w:rPr>
                <w:color w:val="000000" w:themeColor="text1"/>
              </w:rPr>
            </w:pPr>
            <w:r>
              <w:t>T</w:t>
            </w:r>
            <w:r w:rsidRPr="00891517">
              <w:t>he authors proposed to use deep learning and genetic algorithm (GA) for WWTPs</w:t>
            </w:r>
            <w:r w:rsidR="00F9704B">
              <w:t>:</w:t>
            </w:r>
          </w:p>
        </w:tc>
        <w:tc>
          <w:tcPr>
            <w:tcW w:w="1822" w:type="dxa"/>
            <w:tcBorders>
              <w:top w:val="single" w:sz="4" w:space="0" w:color="auto"/>
              <w:left w:val="single" w:sz="4" w:space="0" w:color="auto"/>
              <w:bottom w:val="single" w:sz="4" w:space="0" w:color="auto"/>
              <w:right w:val="single" w:sz="4" w:space="0" w:color="auto"/>
            </w:tcBorders>
          </w:tcPr>
          <w:p w:rsidR="003E23EC" w:rsidRDefault="00F9704B" w:rsidP="00BC21D7">
            <w:pPr>
              <w:spacing w:line="360" w:lineRule="auto"/>
              <w:jc w:val="both"/>
              <w:rPr>
                <w:color w:val="000000" w:themeColor="text1"/>
              </w:rPr>
            </w:pPr>
            <w:r w:rsidRPr="00891517">
              <w:t>Neural networks algorithm (NNA) used to treatment processes and estimate the cost</w:t>
            </w:r>
            <w:r w:rsidRPr="00891517">
              <w:rPr>
                <w:color w:val="000000" w:themeColor="text1"/>
              </w:rPr>
              <w:t>.</w:t>
            </w:r>
          </w:p>
          <w:p w:rsidR="00F9704B" w:rsidRPr="00F9704B" w:rsidRDefault="00F9704B" w:rsidP="00BC21D7">
            <w:pPr>
              <w:spacing w:line="360" w:lineRule="auto"/>
              <w:jc w:val="both"/>
              <w:rPr>
                <w:color w:val="000000" w:themeColor="text1"/>
              </w:rPr>
            </w:pPr>
            <w:r w:rsidRPr="00891517">
              <w:lastRenderedPageBreak/>
              <w:t>Genetic Algorithm (GA) selected as optimization technique</w:t>
            </w:r>
            <w:r w:rsidRPr="00891517">
              <w:rPr>
                <w:color w:val="000000" w:themeColor="text1"/>
              </w:rPr>
              <w:t xml:space="preserve"> used to </w:t>
            </w:r>
            <w:r w:rsidRPr="00891517">
              <w:t>choosing the fittest</w:t>
            </w:r>
            <w:r w:rsidRPr="00891517">
              <w:rPr>
                <w:color w:val="000000" w:themeColor="text1"/>
              </w:rPr>
              <w:t xml:space="preserve"> </w:t>
            </w:r>
            <w:r w:rsidRPr="00891517">
              <w:t>cost</w:t>
            </w:r>
            <w:r w:rsidRPr="00891517">
              <w:rPr>
                <w:color w:val="000000" w:themeColor="text1"/>
              </w:rPr>
              <w:t>.</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861FC">
              <w:lastRenderedPageBreak/>
              <w:t>WWTP in Chongqing</w:t>
            </w:r>
          </w:p>
        </w:tc>
        <w:tc>
          <w:tcPr>
            <w:tcW w:w="2863" w:type="dxa"/>
            <w:tcBorders>
              <w:top w:val="single" w:sz="4" w:space="0" w:color="auto"/>
              <w:left w:val="single" w:sz="4" w:space="0" w:color="auto"/>
              <w:bottom w:val="single" w:sz="4" w:space="0" w:color="auto"/>
              <w:right w:val="single" w:sz="4" w:space="0" w:color="auto"/>
            </w:tcBorders>
          </w:tcPr>
          <w:p w:rsidR="003E23EC" w:rsidRDefault="00F9704B" w:rsidP="00BC21D7">
            <w:pPr>
              <w:spacing w:line="360" w:lineRule="auto"/>
              <w:jc w:val="both"/>
            </w:pPr>
            <w:r w:rsidRPr="00891517">
              <w:rPr>
                <w:color w:val="000000" w:themeColor="text1"/>
              </w:rPr>
              <w:t xml:space="preserve">With the proposed </w:t>
            </w:r>
            <w:r w:rsidRPr="00891517">
              <w:t>computational techniques</w:t>
            </w:r>
            <w:r w:rsidRPr="00891517">
              <w:rPr>
                <w:color w:val="000000" w:themeColor="text1"/>
              </w:rPr>
              <w:t>, total energy and material costs can be reduced by 10%-15%</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661158355"/>
                <w:citation/>
              </w:sdtPr>
              <w:sdtEndPr/>
              <w:sdtContent>
                <w:r w:rsidR="004E133B">
                  <w:fldChar w:fldCharType="begin"/>
                </w:r>
                <w:r w:rsidR="004E133B">
                  <w:instrText xml:space="preserve"> CITATION Tan \l 1033 </w:instrText>
                </w:r>
                <w:r w:rsidR="004E133B">
                  <w:fldChar w:fldCharType="separate"/>
                </w:r>
                <w:r w:rsidR="004E133B" w:rsidRPr="004E133B">
                  <w:rPr>
                    <w:noProof/>
                  </w:rPr>
                  <w:t>[16]</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9861FC" w:rsidRDefault="009861FC" w:rsidP="00BC21D7">
            <w:pPr>
              <w:spacing w:line="360" w:lineRule="auto"/>
              <w:jc w:val="both"/>
            </w:pPr>
            <w:r w:rsidRPr="0092312F">
              <w:t>The authors presented machine learning models</w:t>
            </w:r>
          </w:p>
          <w:p w:rsidR="003E23EC" w:rsidRDefault="003E23EC" w:rsidP="00BC21D7">
            <w:pPr>
              <w:spacing w:line="360" w:lineRule="auto"/>
              <w:jc w:val="both"/>
            </w:pPr>
          </w:p>
        </w:tc>
        <w:tc>
          <w:tcPr>
            <w:tcW w:w="1822"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2312F">
              <w:t xml:space="preserve">Four models are developed:  CDT, </w:t>
            </w:r>
            <w:proofErr w:type="spellStart"/>
            <w:r w:rsidRPr="0092312F">
              <w:t>FitcKnn</w:t>
            </w:r>
            <w:proofErr w:type="spellEnd"/>
            <w:r w:rsidRPr="0092312F">
              <w:t>, LRM and Stepwise-LRM to forecast the future energy requirements</w:t>
            </w:r>
            <w:r>
              <w:t>.</w:t>
            </w:r>
          </w:p>
        </w:tc>
        <w:tc>
          <w:tcPr>
            <w:tcW w:w="1445"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861FC">
              <w:t>Melbourne</w:t>
            </w:r>
            <w:r>
              <w:t xml:space="preserve"> dataset</w:t>
            </w:r>
          </w:p>
        </w:tc>
        <w:tc>
          <w:tcPr>
            <w:tcW w:w="2863"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92312F">
              <w:t>The authors validated accuracy, were compared with four another models (BRNN, LMA, TB, and GPR) showing that the proposed ML models effectively capture the impact of climatic variables on energy usage.</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957021874"/>
                <w:citation/>
              </w:sdtPr>
              <w:sdtEndPr/>
              <w:sdtContent>
                <w:r w:rsidR="004E133B">
                  <w:fldChar w:fldCharType="begin"/>
                </w:r>
                <w:r w:rsidR="004E133B">
                  <w:instrText xml:space="preserve"> CITATION Aka \l 1033 </w:instrText>
                </w:r>
                <w:r w:rsidR="004E133B">
                  <w:fldChar w:fldCharType="separate"/>
                </w:r>
                <w:r w:rsidR="004E133B" w:rsidRPr="004E133B">
                  <w:rPr>
                    <w:noProof/>
                  </w:rPr>
                  <w:t>[17]</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Default="009861FC" w:rsidP="00BC21D7">
            <w:pPr>
              <w:spacing w:line="360" w:lineRule="auto"/>
              <w:jc w:val="both"/>
            </w:pPr>
            <w:r w:rsidRPr="00D35675">
              <w:t xml:space="preserve">The authors </w:t>
            </w:r>
            <w:r>
              <w:t>used</w:t>
            </w:r>
            <w:r w:rsidRPr="00D35675">
              <w:t xml:space="preserve"> </w:t>
            </w:r>
            <w:r>
              <w:t>f</w:t>
            </w:r>
            <w:r w:rsidRPr="004119FB">
              <w:t xml:space="preserve">our </w:t>
            </w:r>
            <w:r w:rsidRPr="00023112">
              <w:t xml:space="preserve">machine </w:t>
            </w:r>
            <w:r>
              <w:t>learning models</w:t>
            </w:r>
          </w:p>
        </w:tc>
        <w:tc>
          <w:tcPr>
            <w:tcW w:w="1822" w:type="dxa"/>
            <w:tcBorders>
              <w:top w:val="single" w:sz="4" w:space="0" w:color="auto"/>
              <w:left w:val="single" w:sz="4" w:space="0" w:color="auto"/>
              <w:bottom w:val="single" w:sz="4" w:space="0" w:color="auto"/>
              <w:right w:val="single" w:sz="4" w:space="0" w:color="auto"/>
            </w:tcBorders>
          </w:tcPr>
          <w:p w:rsidR="009861FC" w:rsidRDefault="009861FC" w:rsidP="00BC21D7">
            <w:pPr>
              <w:spacing w:line="360" w:lineRule="auto"/>
              <w:jc w:val="both"/>
            </w:pPr>
            <w:r w:rsidRPr="00023112">
              <w:t>Support vector machines (SVM), artificial neural network (ANN), long-short term memory (LSTM), and gated recurrent network (GRU)</w:t>
            </w:r>
            <w:r>
              <w:t xml:space="preserve"> </w:t>
            </w:r>
            <w:r w:rsidRPr="00D35675">
              <w:t xml:space="preserve">to predict </w:t>
            </w:r>
            <w:r w:rsidR="00D94CA4">
              <w:t>EC</w:t>
            </w:r>
            <w:r>
              <w:t xml:space="preserve">. </w:t>
            </w:r>
          </w:p>
          <w:p w:rsidR="003E23EC" w:rsidRDefault="009861FC" w:rsidP="00BC21D7">
            <w:pPr>
              <w:spacing w:line="360" w:lineRule="auto"/>
              <w:jc w:val="both"/>
            </w:pPr>
            <w:r>
              <w:t>R</w:t>
            </w:r>
            <w:r w:rsidRPr="00F4315F">
              <w:t xml:space="preserve">olling window approach </w:t>
            </w:r>
            <w:r w:rsidRPr="004353D2">
              <w:t>used to</w:t>
            </w:r>
            <w:r>
              <w:t xml:space="preserve"> </w:t>
            </w:r>
            <w:r w:rsidRPr="00F4315F">
              <w:t>segmented</w:t>
            </w:r>
            <w:r>
              <w:t xml:space="preserve"> data</w:t>
            </w:r>
            <w:r w:rsidRPr="00F4315F">
              <w:t xml:space="preserve"> into a window size of 15 with three input features</w:t>
            </w:r>
            <w:r>
              <w:t xml:space="preserve"> </w:t>
            </w:r>
            <w:r w:rsidRPr="00F4315F">
              <w:t>to conclude the</w:t>
            </w:r>
            <w:r>
              <w:t xml:space="preserve"> </w:t>
            </w:r>
            <w:r w:rsidRPr="00F4315F">
              <w:t>best predict algorithm.</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t xml:space="preserve">This </w:t>
            </w:r>
            <w:r w:rsidR="007267E4">
              <w:t>study</w:t>
            </w:r>
            <w:r>
              <w:t xml:space="preserve"> takes the </w:t>
            </w:r>
            <w:r w:rsidRPr="00CD501F">
              <w:t>set of historical da</w:t>
            </w:r>
            <w:r>
              <w:t xml:space="preserve">ta adapted from Li et al, and the </w:t>
            </w:r>
            <w:r w:rsidR="007267E4">
              <w:t>study</w:t>
            </w:r>
            <w:r>
              <w:t xml:space="preserve"> data content </w:t>
            </w:r>
            <w:r w:rsidRPr="00CD501F">
              <w:t>influencing factors</w:t>
            </w:r>
            <w:r>
              <w:t xml:space="preserve"> </w:t>
            </w:r>
            <w:r w:rsidRPr="00CD501F">
              <w:t>(inflow rate, COD removal, and TN removal</w:t>
            </w:r>
            <w:r>
              <w:t xml:space="preserve">), including </w:t>
            </w:r>
            <w:r w:rsidRPr="00CD501F">
              <w:t>subsequent energy consumption</w:t>
            </w:r>
            <w:r>
              <w:t>.</w:t>
            </w:r>
          </w:p>
        </w:tc>
        <w:tc>
          <w:tcPr>
            <w:tcW w:w="2863" w:type="dxa"/>
            <w:tcBorders>
              <w:top w:val="single" w:sz="4" w:space="0" w:color="auto"/>
              <w:left w:val="single" w:sz="4" w:space="0" w:color="auto"/>
              <w:bottom w:val="single" w:sz="4" w:space="0" w:color="auto"/>
              <w:right w:val="single" w:sz="4" w:space="0" w:color="auto"/>
            </w:tcBorders>
          </w:tcPr>
          <w:p w:rsidR="00306A7E" w:rsidRDefault="00306A7E" w:rsidP="00BC21D7">
            <w:pPr>
              <w:spacing w:line="360" w:lineRule="auto"/>
              <w:jc w:val="both"/>
            </w:pPr>
            <w:r>
              <w:t>GRU</w:t>
            </w:r>
            <w:r w:rsidRPr="00D35675">
              <w:t xml:space="preserve"> was </w:t>
            </w:r>
            <w:r>
              <w:t>showed</w:t>
            </w:r>
            <w:r w:rsidRPr="00D35675">
              <w:t xml:space="preserve"> the best </w:t>
            </w:r>
            <w:r>
              <w:t>fit</w:t>
            </w:r>
            <w:r w:rsidRPr="00D35675">
              <w:t xml:space="preserve"> </w:t>
            </w:r>
            <w:r w:rsidRPr="004119FB">
              <w:t>for future analysis</w:t>
            </w:r>
            <w:r w:rsidRPr="00D35675">
              <w:t>.</w:t>
            </w:r>
          </w:p>
          <w:p w:rsidR="003E23EC" w:rsidRDefault="003E23EC" w:rsidP="00BC21D7">
            <w:pPr>
              <w:spacing w:line="360" w:lineRule="auto"/>
              <w:jc w:val="both"/>
            </w:pP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384182183"/>
                <w:citation/>
              </w:sdtPr>
              <w:sdtEndPr/>
              <w:sdtContent>
                <w:r w:rsidR="004E133B">
                  <w:fldChar w:fldCharType="begin"/>
                </w:r>
                <w:r w:rsidR="004E133B">
                  <w:instrText xml:space="preserve"> CITATION Yan \l 1033 </w:instrText>
                </w:r>
                <w:r w:rsidR="004E133B">
                  <w:fldChar w:fldCharType="separate"/>
                </w:r>
                <w:r w:rsidR="004E133B" w:rsidRPr="004E133B">
                  <w:rPr>
                    <w:noProof/>
                  </w:rPr>
                  <w:t>[18]</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rsidRPr="0092312F">
              <w:t>The authors used</w:t>
            </w:r>
            <w:r>
              <w:t xml:space="preserve"> machine learning</w:t>
            </w:r>
          </w:p>
        </w:tc>
        <w:tc>
          <w:tcPr>
            <w:tcW w:w="1822"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rsidRPr="0092312F">
              <w:t>Bayesian semi-parametric regression model</w:t>
            </w:r>
            <w:r>
              <w:t xml:space="preserve"> with the Partial Linear Single-Index Model (PLSIM)</w:t>
            </w:r>
            <w:r w:rsidRPr="0092312F">
              <w:t xml:space="preserve"> to address energy consumption in biochemical wastewater treatment.</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rsidRPr="009861FC">
              <w:t>Melbourne</w:t>
            </w:r>
            <w:r>
              <w:t xml:space="preserve"> dataset</w:t>
            </w:r>
          </w:p>
        </w:tc>
        <w:tc>
          <w:tcPr>
            <w:tcW w:w="2863"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rsidRPr="009861FC">
              <w:t>It estimates quantiles across low, median, and high energy levels using the Asymmetric Laplace Distribution (ALD) in a Bayesian framework and uses the Indicator Model Selection (IMS) technique to find pertinent factors.</w:t>
            </w:r>
          </w:p>
        </w:tc>
      </w:tr>
      <w:tr w:rsidR="003E23EC" w:rsidTr="00E63849">
        <w:tc>
          <w:tcPr>
            <w:tcW w:w="1141" w:type="dxa"/>
            <w:tcBorders>
              <w:top w:val="single" w:sz="4" w:space="0" w:color="auto"/>
              <w:left w:val="single" w:sz="4" w:space="0" w:color="auto"/>
              <w:bottom w:val="single" w:sz="4" w:space="0" w:color="auto"/>
              <w:right w:val="single" w:sz="4" w:space="0" w:color="auto"/>
            </w:tcBorders>
          </w:tcPr>
          <w:p w:rsidR="003E23EC" w:rsidRDefault="00750B66" w:rsidP="00BC21D7">
            <w:pPr>
              <w:spacing w:line="360" w:lineRule="auto"/>
              <w:jc w:val="both"/>
            </w:pPr>
            <w:sdt>
              <w:sdtPr>
                <w:id w:val="-821433171"/>
                <w:citation/>
              </w:sdtPr>
              <w:sdtEndPr/>
              <w:sdtContent>
                <w:r w:rsidR="004E133B">
                  <w:fldChar w:fldCharType="begin"/>
                </w:r>
                <w:r w:rsidR="004E133B">
                  <w:instrText xml:space="preserve"> CITATION Pan \l 1033 </w:instrText>
                </w:r>
                <w:r w:rsidR="004E133B">
                  <w:fldChar w:fldCharType="separate"/>
                </w:r>
                <w:r w:rsidR="004E133B" w:rsidRPr="004E133B">
                  <w:rPr>
                    <w:noProof/>
                  </w:rPr>
                  <w:t>[19]</w:t>
                </w:r>
                <w:r w:rsidR="004E133B">
                  <w:fldChar w:fldCharType="end"/>
                </w:r>
              </w:sdtContent>
            </w:sdt>
          </w:p>
        </w:tc>
        <w:tc>
          <w:tcPr>
            <w:tcW w:w="2174" w:type="dxa"/>
            <w:tcBorders>
              <w:top w:val="single" w:sz="4" w:space="0" w:color="auto"/>
              <w:left w:val="single" w:sz="4" w:space="0" w:color="auto"/>
              <w:bottom w:val="single" w:sz="4" w:space="0" w:color="auto"/>
              <w:right w:val="single" w:sz="4" w:space="0" w:color="auto"/>
            </w:tcBorders>
          </w:tcPr>
          <w:p w:rsidR="00306A7E" w:rsidRDefault="00306A7E" w:rsidP="00BC21D7">
            <w:pPr>
              <w:spacing w:line="360" w:lineRule="auto"/>
              <w:jc w:val="both"/>
            </w:pPr>
            <w:r>
              <w:t>T</w:t>
            </w:r>
            <w:r w:rsidRPr="00D35675">
              <w:t xml:space="preserve">he authors </w:t>
            </w:r>
            <w:r>
              <w:t>used</w:t>
            </w:r>
            <w:r w:rsidRPr="00D35675">
              <w:t xml:space="preserve"> </w:t>
            </w:r>
            <w:r w:rsidR="00D94CA4">
              <w:t>Machine learning</w:t>
            </w:r>
            <w:r w:rsidRPr="00DA3DDE">
              <w:t xml:space="preserve"> techniques</w:t>
            </w:r>
          </w:p>
          <w:p w:rsidR="003E23EC" w:rsidRDefault="003E23EC" w:rsidP="00BC21D7">
            <w:pPr>
              <w:spacing w:line="360" w:lineRule="auto"/>
              <w:jc w:val="both"/>
            </w:pPr>
          </w:p>
        </w:tc>
        <w:tc>
          <w:tcPr>
            <w:tcW w:w="1822" w:type="dxa"/>
            <w:tcBorders>
              <w:top w:val="single" w:sz="4" w:space="0" w:color="auto"/>
              <w:left w:val="single" w:sz="4" w:space="0" w:color="auto"/>
              <w:bottom w:val="single" w:sz="4" w:space="0" w:color="auto"/>
              <w:right w:val="single" w:sz="4" w:space="0" w:color="auto"/>
            </w:tcBorders>
          </w:tcPr>
          <w:p w:rsidR="00306A7E" w:rsidRDefault="00306A7E" w:rsidP="00BC21D7">
            <w:pPr>
              <w:spacing w:line="360" w:lineRule="auto"/>
              <w:jc w:val="both"/>
            </w:pPr>
            <w:r>
              <w:t>N</w:t>
            </w:r>
            <w:r w:rsidRPr="00DA3DDE">
              <w:t>eural network (NN) models, in the Fast Artificial Neu</w:t>
            </w:r>
            <w:r>
              <w:t>ral Network Tool (</w:t>
            </w:r>
            <w:r w:rsidRPr="001A4A62">
              <w:t>FANN) to produce forecast EC</w:t>
            </w:r>
            <w:r>
              <w:t xml:space="preserve">. </w:t>
            </w:r>
          </w:p>
          <w:p w:rsidR="003E23EC" w:rsidRDefault="00306A7E" w:rsidP="00BC21D7">
            <w:pPr>
              <w:spacing w:line="360" w:lineRule="auto"/>
              <w:jc w:val="both"/>
            </w:pPr>
            <w:r w:rsidRPr="00A97123">
              <w:t xml:space="preserve">(WEKA) </w:t>
            </w:r>
            <w:r>
              <w:t>used as</w:t>
            </w:r>
            <w:r w:rsidRPr="001A4A62">
              <w:t xml:space="preserve"> feature selection</w:t>
            </w:r>
            <w:r>
              <w:t xml:space="preserve"> after </w:t>
            </w:r>
            <w:r w:rsidRPr="00A97123">
              <w:t>statistically analyzed</w:t>
            </w:r>
            <w:r>
              <w:t xml:space="preserve"> of data</w:t>
            </w:r>
            <w:r w:rsidRPr="00F4315F">
              <w:t>.</w:t>
            </w:r>
          </w:p>
        </w:tc>
        <w:tc>
          <w:tcPr>
            <w:tcW w:w="1445"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t xml:space="preserve">This </w:t>
            </w:r>
            <w:r w:rsidR="007267E4">
              <w:t>study</w:t>
            </w:r>
            <w:r>
              <w:t xml:space="preserve"> takes the WWTP in </w:t>
            </w:r>
            <w:r w:rsidRPr="00DA3DDE">
              <w:t>Greece</w:t>
            </w:r>
            <w:r>
              <w:t xml:space="preserve"> as the </w:t>
            </w:r>
            <w:r w:rsidR="007267E4">
              <w:t>study</w:t>
            </w:r>
            <w:r>
              <w:t xml:space="preserve"> object, and the </w:t>
            </w:r>
            <w:r w:rsidR="007267E4">
              <w:t>study</w:t>
            </w:r>
            <w:r>
              <w:t xml:space="preserve"> data encompasses data from</w:t>
            </w:r>
            <w:r w:rsidRPr="008E5C75">
              <w:t xml:space="preserve"> municipal</w:t>
            </w:r>
            <w:r>
              <w:t>s</w:t>
            </w:r>
            <w:r w:rsidRPr="008E5C75">
              <w:t xml:space="preserve"> </w:t>
            </w:r>
            <w:r>
              <w:t>worked</w:t>
            </w:r>
            <w:r w:rsidRPr="008E5C75">
              <w:t xml:space="preserve"> </w:t>
            </w:r>
            <w:r>
              <w:t>in</w:t>
            </w:r>
            <w:r w:rsidRPr="008E5C75">
              <w:t xml:space="preserve"> Greece</w:t>
            </w:r>
            <w:r>
              <w:t xml:space="preserve">, including </w:t>
            </w:r>
            <w:r>
              <w:rPr>
                <w:rFonts w:ascii="Arial" w:hAnsi="Arial" w:cs="Arial"/>
                <w:color w:val="222222"/>
                <w:sz w:val="20"/>
                <w:szCs w:val="20"/>
                <w:shd w:val="clear" w:color="auto" w:fill="FFFFFF"/>
              </w:rPr>
              <w:t>Flow rate</w:t>
            </w:r>
            <w:r>
              <w:t xml:space="preserve">, Treatment capacity, </w:t>
            </w:r>
            <w:r w:rsidRPr="001A4A62">
              <w:t>Served population</w:t>
            </w:r>
            <w:r>
              <w:t xml:space="preserve">, </w:t>
            </w:r>
            <w:r w:rsidRPr="001A4A62">
              <w:t>Influent load</w:t>
            </w:r>
            <w:r>
              <w:t xml:space="preserve">, </w:t>
            </w:r>
            <w:r w:rsidRPr="001A4A62">
              <w:t>Sludge treatment line</w:t>
            </w:r>
            <w:r>
              <w:t>, etc.</w:t>
            </w:r>
          </w:p>
        </w:tc>
        <w:tc>
          <w:tcPr>
            <w:tcW w:w="2863" w:type="dxa"/>
            <w:tcBorders>
              <w:top w:val="single" w:sz="4" w:space="0" w:color="auto"/>
              <w:left w:val="single" w:sz="4" w:space="0" w:color="auto"/>
              <w:bottom w:val="single" w:sz="4" w:space="0" w:color="auto"/>
              <w:right w:val="single" w:sz="4" w:space="0" w:color="auto"/>
            </w:tcBorders>
          </w:tcPr>
          <w:p w:rsidR="003E23EC" w:rsidRDefault="00306A7E" w:rsidP="00BC21D7">
            <w:pPr>
              <w:spacing w:line="360" w:lineRule="auto"/>
              <w:jc w:val="both"/>
            </w:pPr>
            <w:r w:rsidRPr="00860AF6">
              <w:t>The relevant predictive factors were found using correlation analysis after the data were initially statistically examined in accordance with the context of EC and features.</w:t>
            </w:r>
          </w:p>
        </w:tc>
      </w:tr>
    </w:tbl>
    <w:p w:rsidR="00537280" w:rsidRPr="00E63849" w:rsidRDefault="00E63849" w:rsidP="00BC21D7">
      <w:pPr>
        <w:spacing w:before="240" w:line="360" w:lineRule="auto"/>
        <w:jc w:val="center"/>
        <w:rPr>
          <w:sz w:val="18"/>
          <w:szCs w:val="18"/>
        </w:rPr>
      </w:pPr>
      <w:r w:rsidRPr="00E63849">
        <w:rPr>
          <w:b/>
          <w:bCs/>
          <w:sz w:val="18"/>
          <w:szCs w:val="18"/>
        </w:rPr>
        <w:t>Table 1</w:t>
      </w:r>
      <w:r w:rsidRPr="00E63849">
        <w:rPr>
          <w:sz w:val="18"/>
          <w:szCs w:val="18"/>
        </w:rPr>
        <w:t>. Summary of some studies on the WWTPs power consumption prediction</w:t>
      </w:r>
    </w:p>
    <w:p w:rsidR="00E84CA8" w:rsidRPr="00B42369" w:rsidRDefault="00F32531" w:rsidP="00BC21D7">
      <w:pPr>
        <w:pStyle w:val="Title"/>
        <w:ind w:hanging="720"/>
      </w:pPr>
      <w:r w:rsidRPr="00B42369">
        <w:lastRenderedPageBreak/>
        <w:t>Methodology</w:t>
      </w:r>
      <w:r w:rsidR="00B22E84" w:rsidRPr="00B42369">
        <w:t xml:space="preserve"> and Implementation</w:t>
      </w:r>
    </w:p>
    <w:p w:rsidR="007C7F52" w:rsidRDefault="0077265F" w:rsidP="00BC21D7">
      <w:pPr>
        <w:spacing w:line="360" w:lineRule="auto"/>
        <w:jc w:val="both"/>
        <w:rPr>
          <w:lang w:val="en-ZA"/>
        </w:rPr>
      </w:pPr>
      <w:r w:rsidRPr="0077265F">
        <w:rPr>
          <w:lang w:val="en-ZA"/>
        </w:rPr>
        <w:t xml:space="preserve">This section </w:t>
      </w:r>
      <w:r w:rsidR="00A11992">
        <w:rPr>
          <w:lang w:val="en-ZA"/>
        </w:rPr>
        <w:t>describe</w:t>
      </w:r>
      <w:r w:rsidRPr="0077265F">
        <w:rPr>
          <w:lang w:val="en-ZA"/>
        </w:rPr>
        <w:t xml:space="preserve"> the </w:t>
      </w:r>
      <w:r w:rsidR="00A11992">
        <w:rPr>
          <w:lang w:val="en-ZA"/>
        </w:rPr>
        <w:t>implementation methodology for</w:t>
      </w:r>
      <w:r w:rsidRPr="0077265F">
        <w:rPr>
          <w:lang w:val="en-ZA"/>
        </w:rPr>
        <w:t xml:space="preserve"> machine learning</w:t>
      </w:r>
      <w:r>
        <w:rPr>
          <w:lang w:val="en-ZA"/>
        </w:rPr>
        <w:t xml:space="preserve"> and deep learning</w:t>
      </w:r>
      <w:r w:rsidRPr="0077265F">
        <w:rPr>
          <w:lang w:val="en-ZA"/>
        </w:rPr>
        <w:t xml:space="preserve"> models </w:t>
      </w:r>
      <w:r w:rsidR="00A11992">
        <w:rPr>
          <w:lang w:val="en-ZA"/>
        </w:rPr>
        <w:t>in</w:t>
      </w:r>
      <w:r w:rsidRPr="0077265F">
        <w:rPr>
          <w:lang w:val="en-ZA"/>
        </w:rPr>
        <w:t xml:space="preserve"> energy consumption prediction</w:t>
      </w:r>
      <w:r>
        <w:rPr>
          <w:lang w:val="en-ZA"/>
        </w:rPr>
        <w:t xml:space="preserve">. As presented in Figure </w:t>
      </w:r>
      <w:r w:rsidR="006A7057">
        <w:rPr>
          <w:lang w:val="en-ZA"/>
        </w:rPr>
        <w:t>1</w:t>
      </w:r>
      <w:r w:rsidRPr="0077265F">
        <w:rPr>
          <w:lang w:val="en-ZA"/>
        </w:rPr>
        <w:t xml:space="preserve">, </w:t>
      </w:r>
      <w:r w:rsidR="00A11992">
        <w:rPr>
          <w:lang w:val="en-ZA"/>
        </w:rPr>
        <w:t>we applied six</w:t>
      </w:r>
      <w:r w:rsidRPr="0077265F">
        <w:rPr>
          <w:lang w:val="en-ZA"/>
        </w:rPr>
        <w:t xml:space="preserve"> machine learning models</w:t>
      </w:r>
      <w:r w:rsidR="00A11992">
        <w:rPr>
          <w:lang w:val="en-ZA"/>
        </w:rPr>
        <w:t xml:space="preserve"> </w:t>
      </w:r>
      <w:r w:rsidR="00A11992" w:rsidRPr="007C7F52">
        <w:t>(LR</w:t>
      </w:r>
      <w:r w:rsidR="00A11992">
        <w:t xml:space="preserve">, </w:t>
      </w:r>
      <w:r w:rsidR="00A11992" w:rsidRPr="007C7F52">
        <w:t xml:space="preserve">DTR, RFR, SVR, GBR, </w:t>
      </w:r>
      <w:proofErr w:type="gramStart"/>
      <w:r w:rsidR="00A11992" w:rsidRPr="007C7F52">
        <w:t>KNNR</w:t>
      </w:r>
      <w:proofErr w:type="gramEnd"/>
      <w:r w:rsidR="00A11992">
        <w:t xml:space="preserve">) </w:t>
      </w:r>
      <w:r>
        <w:rPr>
          <w:lang w:val="en-ZA"/>
        </w:rPr>
        <w:t xml:space="preserve">and </w:t>
      </w:r>
      <w:r w:rsidR="00A11992" w:rsidRPr="00A11992">
        <w:rPr>
          <w:lang w:val="en-ZA"/>
        </w:rPr>
        <w:t>two</w:t>
      </w:r>
      <w:r w:rsidRPr="0077265F">
        <w:rPr>
          <w:lang w:val="en-ZA"/>
        </w:rPr>
        <w:t xml:space="preserve"> </w:t>
      </w:r>
      <w:r>
        <w:rPr>
          <w:lang w:val="en-ZA"/>
        </w:rPr>
        <w:t>deep learning</w:t>
      </w:r>
      <w:r w:rsidR="00A11992">
        <w:rPr>
          <w:lang w:val="en-ZA"/>
        </w:rPr>
        <w:t xml:space="preserve"> </w:t>
      </w:r>
      <w:r w:rsidR="00A11992" w:rsidRPr="007C7F52">
        <w:t>(LSTMs</w:t>
      </w:r>
      <w:r w:rsidR="00A11992">
        <w:t xml:space="preserve">, </w:t>
      </w:r>
      <w:r w:rsidR="00A11992" w:rsidRPr="007C7F52">
        <w:t>CNNs</w:t>
      </w:r>
      <w:r w:rsidR="00A11992">
        <w:t>)</w:t>
      </w:r>
      <w:r w:rsidRPr="0077265F">
        <w:rPr>
          <w:lang w:val="en-ZA"/>
        </w:rPr>
        <w:t xml:space="preserve">. </w:t>
      </w:r>
      <w:r w:rsidR="00A11992">
        <w:rPr>
          <w:lang w:val="en-ZA"/>
        </w:rPr>
        <w:t xml:space="preserve">Below in </w:t>
      </w:r>
      <w:r w:rsidR="00A11992">
        <w:rPr>
          <w:b/>
          <w:bCs/>
          <w:sz w:val="18"/>
          <w:szCs w:val="18"/>
        </w:rPr>
        <w:t xml:space="preserve">Table 2 </w:t>
      </w:r>
      <w:r w:rsidR="00A11992">
        <w:rPr>
          <w:lang w:val="en-ZA"/>
        </w:rPr>
        <w:t>presented</w:t>
      </w:r>
      <w:r w:rsidR="00ED2E52">
        <w:rPr>
          <w:lang w:val="en-ZA"/>
        </w:rPr>
        <w:t xml:space="preserve"> strengths and weaknesses</w:t>
      </w:r>
      <w:r w:rsidR="00A11992">
        <w:rPr>
          <w:lang w:val="en-ZA"/>
        </w:rPr>
        <w:t xml:space="preserve"> for each models</w:t>
      </w:r>
      <w:r w:rsidRPr="0077265F">
        <w:rPr>
          <w:lang w:val="en-ZA"/>
        </w:rPr>
        <w:t>.</w:t>
      </w:r>
    </w:p>
    <w:p w:rsidR="00F437E4" w:rsidRDefault="00F437E4" w:rsidP="00BC21D7">
      <w:pPr>
        <w:spacing w:line="360" w:lineRule="auto"/>
        <w:jc w:val="both"/>
        <w:rPr>
          <w:lang w:val="en-ZA"/>
        </w:rPr>
      </w:pPr>
      <w:r w:rsidRPr="00F437E4">
        <w:rPr>
          <w:noProof/>
        </w:rPr>
        <w:drawing>
          <wp:inline distT="0" distB="0" distL="0" distR="0" wp14:anchorId="5CBB9BD0" wp14:editId="4DA09CAD">
            <wp:extent cx="5901267" cy="2637625"/>
            <wp:effectExtent l="19050" t="19050" r="2349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25567" cy="2648486"/>
                    </a:xfrm>
                    <a:prstGeom prst="rect">
                      <a:avLst/>
                    </a:prstGeom>
                    <a:ln>
                      <a:solidFill>
                        <a:schemeClr val="tx1"/>
                      </a:solidFill>
                    </a:ln>
                  </pic:spPr>
                </pic:pic>
              </a:graphicData>
            </a:graphic>
          </wp:inline>
        </w:drawing>
      </w:r>
    </w:p>
    <w:p w:rsidR="00AE1D16" w:rsidRPr="00AE1D16" w:rsidRDefault="00A11992" w:rsidP="00BC21D7">
      <w:pPr>
        <w:spacing w:line="360" w:lineRule="auto"/>
        <w:jc w:val="center"/>
        <w:rPr>
          <w:sz w:val="18"/>
          <w:szCs w:val="18"/>
        </w:rPr>
      </w:pPr>
      <w:r>
        <w:rPr>
          <w:b/>
          <w:bCs/>
          <w:sz w:val="18"/>
          <w:szCs w:val="18"/>
        </w:rPr>
        <w:t>Table 2</w:t>
      </w:r>
      <w:r w:rsidR="00AE1D16" w:rsidRPr="00AE1D16">
        <w:rPr>
          <w:b/>
          <w:bCs/>
          <w:sz w:val="18"/>
          <w:szCs w:val="18"/>
        </w:rPr>
        <w:t>.</w:t>
      </w:r>
      <w:r w:rsidR="00AE1D16" w:rsidRPr="00AE1D16">
        <w:rPr>
          <w:sz w:val="18"/>
          <w:szCs w:val="18"/>
        </w:rPr>
        <w:t> The investigated method</w:t>
      </w:r>
      <w:r w:rsidR="00AE1D16">
        <w:rPr>
          <w:sz w:val="18"/>
          <w:szCs w:val="18"/>
        </w:rPr>
        <w:t>s</w:t>
      </w:r>
      <w:r w:rsidR="00AE1D16" w:rsidRPr="00AE1D16">
        <w:rPr>
          <w:sz w:val="18"/>
          <w:szCs w:val="18"/>
        </w:rPr>
        <w:t xml:space="preserve"> in this </w:t>
      </w:r>
      <w:r w:rsidR="00AE1D16">
        <w:rPr>
          <w:sz w:val="18"/>
          <w:szCs w:val="18"/>
        </w:rPr>
        <w:t>paper</w:t>
      </w:r>
    </w:p>
    <w:p w:rsidR="008D1129" w:rsidRDefault="008D1129" w:rsidP="00BC21D7">
      <w:pPr>
        <w:spacing w:line="360" w:lineRule="auto"/>
        <w:jc w:val="both"/>
      </w:pPr>
      <w:r w:rsidRPr="008D1129">
        <w:t>Wastewater management is a crucial task for preserving the environment's integrity and public health. However, because it consumes a lot of energy, it is still expensive and has negative effects on the environment. Therefore, optimizing energy use in wastewater treatment systems and processes is essential to advancing su</w:t>
      </w:r>
      <w:r>
        <w:t>stainable development in WWTPs.</w:t>
      </w:r>
    </w:p>
    <w:p w:rsidR="008D1129" w:rsidRDefault="008D1129" w:rsidP="00BC21D7">
      <w:pPr>
        <w:spacing w:line="360" w:lineRule="auto"/>
        <w:jc w:val="both"/>
        <w:rPr>
          <w:lang w:val="en-ZA"/>
        </w:rPr>
      </w:pPr>
      <w:r>
        <w:t>The ML and DL</w:t>
      </w:r>
      <w:r w:rsidRPr="008D1129">
        <w:t xml:space="preserve"> methods offer an attractive way to </w:t>
      </w:r>
      <w:r>
        <w:t>predicate</w:t>
      </w:r>
      <w:r w:rsidRPr="008D1129">
        <w:t xml:space="preserve"> the EC in WWTPs. In order to </w:t>
      </w:r>
      <w:r>
        <w:t>predicate</w:t>
      </w:r>
      <w:r w:rsidRPr="008D1129">
        <w:t xml:space="preserve"> the energy consumption of the WWTP, we </w:t>
      </w:r>
      <w:r w:rsidR="006A7057">
        <w:t>tested</w:t>
      </w:r>
      <w:r w:rsidRPr="008D1129">
        <w:t xml:space="preserve"> the prediction performance of popular </w:t>
      </w:r>
      <w:r>
        <w:t>ML and DL</w:t>
      </w:r>
      <w:r w:rsidRPr="008D1129">
        <w:t xml:space="preserve"> techniques in this paper.</w:t>
      </w:r>
      <w:r>
        <w:t xml:space="preserve"> </w:t>
      </w:r>
      <w:r>
        <w:rPr>
          <w:lang w:val="en-ZA"/>
        </w:rPr>
        <w:t>As pr</w:t>
      </w:r>
      <w:r w:rsidR="006A7057">
        <w:rPr>
          <w:lang w:val="en-ZA"/>
        </w:rPr>
        <w:t>esented in Figure 1</w:t>
      </w:r>
      <w:r w:rsidRPr="0077265F">
        <w:rPr>
          <w:lang w:val="en-ZA"/>
        </w:rPr>
        <w:t xml:space="preserve">, </w:t>
      </w:r>
      <w:r w:rsidR="00C34EB5">
        <w:rPr>
          <w:lang w:val="en-ZA"/>
        </w:rPr>
        <w:t>six</w:t>
      </w:r>
      <w:r w:rsidRPr="0077265F">
        <w:rPr>
          <w:lang w:val="en-ZA"/>
        </w:rPr>
        <w:t xml:space="preserve"> machine learning models</w:t>
      </w:r>
      <w:r w:rsidR="00C34EB5">
        <w:rPr>
          <w:lang w:val="en-ZA"/>
        </w:rPr>
        <w:t xml:space="preserve"> and two</w:t>
      </w:r>
      <w:r w:rsidRPr="0077265F">
        <w:rPr>
          <w:lang w:val="en-ZA"/>
        </w:rPr>
        <w:t xml:space="preserve"> </w:t>
      </w:r>
      <w:r>
        <w:rPr>
          <w:lang w:val="en-ZA"/>
        </w:rPr>
        <w:t>deep learning</w:t>
      </w:r>
      <w:r w:rsidRPr="0077265F">
        <w:rPr>
          <w:lang w:val="en-ZA"/>
        </w:rPr>
        <w:t xml:space="preserve"> are co</w:t>
      </w:r>
      <w:r>
        <w:rPr>
          <w:lang w:val="en-ZA"/>
        </w:rPr>
        <w:t xml:space="preserve">nsidered, including </w:t>
      </w:r>
      <w:r w:rsidRPr="007C7F52">
        <w:t>(LR</w:t>
      </w:r>
      <w:r>
        <w:t xml:space="preserve">, </w:t>
      </w:r>
      <w:r w:rsidRPr="007C7F52">
        <w:t>DTR, RFR, SVR, GBR, KNNR</w:t>
      </w:r>
      <w:r>
        <w:t xml:space="preserve">) and </w:t>
      </w:r>
      <w:r w:rsidRPr="007C7F52">
        <w:t>(LSTMs</w:t>
      </w:r>
      <w:r>
        <w:t xml:space="preserve">, </w:t>
      </w:r>
      <w:r w:rsidRPr="007C7F52">
        <w:t>CNNs</w:t>
      </w:r>
      <w:r>
        <w:t>)</w:t>
      </w:r>
      <w:r w:rsidRPr="0077265F">
        <w:rPr>
          <w:lang w:val="en-ZA"/>
        </w:rPr>
        <w:t>.</w:t>
      </w:r>
    </w:p>
    <w:p w:rsidR="00CB4DA0" w:rsidRDefault="00A65335" w:rsidP="00BC21D7">
      <w:pPr>
        <w:spacing w:line="360" w:lineRule="auto"/>
        <w:jc w:val="both"/>
        <w:rPr>
          <w:b/>
          <w:bCs/>
        </w:rPr>
      </w:pPr>
      <w:r>
        <w:rPr>
          <w:b/>
          <w:bCs/>
          <w:noProof/>
        </w:rPr>
        <w:lastRenderedPageBreak/>
        <w:drawing>
          <wp:inline distT="0" distB="0" distL="0" distR="0" wp14:anchorId="21BD7B23">
            <wp:extent cx="5885350" cy="2021572"/>
            <wp:effectExtent l="19050" t="19050" r="20320" b="171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8812" cy="2036501"/>
                    </a:xfrm>
                    <a:prstGeom prst="rect">
                      <a:avLst/>
                    </a:prstGeom>
                    <a:noFill/>
                    <a:ln>
                      <a:solidFill>
                        <a:schemeClr val="bg1">
                          <a:lumMod val="50000"/>
                        </a:schemeClr>
                      </a:solidFill>
                    </a:ln>
                  </pic:spPr>
                </pic:pic>
              </a:graphicData>
            </a:graphic>
          </wp:inline>
        </w:drawing>
      </w:r>
    </w:p>
    <w:p w:rsidR="00CB4DA0" w:rsidRPr="00AE1D16" w:rsidRDefault="00CB4DA0" w:rsidP="00BC21D7">
      <w:pPr>
        <w:spacing w:line="360" w:lineRule="auto"/>
        <w:jc w:val="center"/>
        <w:rPr>
          <w:sz w:val="18"/>
          <w:szCs w:val="18"/>
        </w:rPr>
      </w:pPr>
      <w:r w:rsidRPr="00AE1D16">
        <w:rPr>
          <w:b/>
          <w:bCs/>
          <w:sz w:val="18"/>
          <w:szCs w:val="18"/>
        </w:rPr>
        <w:t xml:space="preserve">Figure </w:t>
      </w:r>
      <w:r w:rsidR="006A7057">
        <w:rPr>
          <w:b/>
          <w:bCs/>
          <w:sz w:val="18"/>
          <w:szCs w:val="18"/>
        </w:rPr>
        <w:t>1</w:t>
      </w:r>
      <w:r w:rsidRPr="00AE1D16">
        <w:rPr>
          <w:b/>
          <w:bCs/>
          <w:sz w:val="18"/>
          <w:szCs w:val="18"/>
        </w:rPr>
        <w:t>.</w:t>
      </w:r>
      <w:r w:rsidRPr="00AE1D16">
        <w:rPr>
          <w:sz w:val="18"/>
          <w:szCs w:val="18"/>
        </w:rPr>
        <w:t> Illustration of the general framework of machine lear</w:t>
      </w:r>
      <w:r w:rsidR="00977FA3" w:rsidRPr="00AE1D16">
        <w:rPr>
          <w:sz w:val="18"/>
          <w:szCs w:val="18"/>
        </w:rPr>
        <w:t>ning-based prediction procedure</w:t>
      </w:r>
    </w:p>
    <w:p w:rsidR="00751CAB" w:rsidRDefault="00751CAB" w:rsidP="00D94CA4">
      <w:pPr>
        <w:spacing w:line="360" w:lineRule="auto"/>
        <w:jc w:val="both"/>
      </w:pPr>
      <w:r w:rsidRPr="00751CAB">
        <w:t xml:space="preserve">Energy consumption is one of the largest operational expenditures in </w:t>
      </w:r>
      <w:r w:rsidR="00D94CA4">
        <w:t>WWTPs</w:t>
      </w:r>
      <w:r w:rsidRPr="00751CAB">
        <w:t xml:space="preserve"> and takes a big share of total costs. These facilities are under increasing stress to improve their efficiency in energy use owing to ever-increasing energy prices, global milestones, and the desire to lower their ecological impact. However, the energy requirements for WWTPs are quite volatile and depend on the nature of the inflow, climatic conditions, and operational plans making it difficult to come up with effective energy management measures.</w:t>
      </w:r>
    </w:p>
    <w:p w:rsidR="005F601C" w:rsidRPr="00751CAB" w:rsidRDefault="005F601C" w:rsidP="00D94CA4">
      <w:pPr>
        <w:spacing w:line="360" w:lineRule="auto"/>
        <w:jc w:val="both"/>
      </w:pPr>
      <w:r w:rsidRPr="005F601C">
        <w:t>In this study we presented the Artificial Intelligence application to support WWTPs in energy optimization as following</w:t>
      </w:r>
      <w:r>
        <w:t>:</w:t>
      </w:r>
    </w:p>
    <w:p w:rsidR="00751CAB" w:rsidRPr="00766D55" w:rsidRDefault="00FC6CEF" w:rsidP="00BC21D7">
      <w:pPr>
        <w:pStyle w:val="Subtitle"/>
        <w:spacing w:line="360" w:lineRule="auto"/>
      </w:pPr>
      <w:r w:rsidRPr="00766D55">
        <w:t>4.1</w:t>
      </w:r>
      <w:r w:rsidRPr="00766D55">
        <w:tab/>
      </w:r>
      <w:r w:rsidR="00751CAB" w:rsidRPr="00766D55">
        <w:t>Data</w:t>
      </w:r>
      <w:r w:rsidR="006A7057" w:rsidRPr="00766D55">
        <w:t xml:space="preserve"> collected </w:t>
      </w:r>
      <w:r w:rsidR="00754303" w:rsidRPr="00766D55">
        <w:t>Describe</w:t>
      </w:r>
      <w:r w:rsidR="00751CAB" w:rsidRPr="00766D55">
        <w:t xml:space="preserve"> and Analysis:</w:t>
      </w:r>
    </w:p>
    <w:p w:rsidR="00011AAE" w:rsidRDefault="00011AAE" w:rsidP="00BC21D7">
      <w:pPr>
        <w:spacing w:line="360" w:lineRule="auto"/>
        <w:jc w:val="both"/>
      </w:pPr>
      <w:r w:rsidRPr="00011AAE">
        <w:t xml:space="preserve">The dataset </w:t>
      </w:r>
      <w:r>
        <w:t>used in this study was obtained</w:t>
      </w:r>
      <w:r w:rsidRPr="00011AAE">
        <w:t xml:space="preserve"> from the Melbourne water treatment plant and airport weather stations: https://data.mendeley.com/datasets/pprkvz3vbd/1. 1382 records from 19 variables </w:t>
      </w:r>
      <w:r w:rsidR="002D1CCD" w:rsidRPr="002D1CCD">
        <w:t xml:space="preserve">were collected over a five-year period, from 2014 to 2019 </w:t>
      </w:r>
      <w:r w:rsidRPr="00011AAE">
        <w:t>listed in</w:t>
      </w:r>
      <w:r>
        <w:t xml:space="preserve"> the below:</w:t>
      </w:r>
    </w:p>
    <w:p w:rsidR="00011AAE" w:rsidRDefault="00011AAE" w:rsidP="00BC21D7">
      <w:pPr>
        <w:spacing w:line="360" w:lineRule="auto"/>
        <w:jc w:val="both"/>
      </w:pPr>
      <w:r w:rsidRPr="002D1CCD">
        <w:rPr>
          <w:b/>
          <w:bCs/>
        </w:rPr>
        <w:t>Hydraulic information</w:t>
      </w:r>
      <w:r>
        <w:t xml:space="preserve"> (Average Outflow, Average Inflow) and </w:t>
      </w:r>
      <w:r w:rsidRPr="002D1CCD">
        <w:rPr>
          <w:b/>
          <w:bCs/>
        </w:rPr>
        <w:t>Wastewater information</w:t>
      </w:r>
      <w:r>
        <w:t xml:space="preserve"> (Ammonia, Biological Oxygen Demand, Chemical Oxygen Demand, Total Nitrogen) and </w:t>
      </w:r>
      <w:r w:rsidRPr="002D1CCD">
        <w:rPr>
          <w:b/>
          <w:bCs/>
        </w:rPr>
        <w:t>Climate information</w:t>
      </w:r>
      <w:r>
        <w:t xml:space="preserve"> (Average Temperature, Maximum temperature, Minimum temperature, Atmospheric pressure, Average humidity, Total rainfall, Average visibility, Average wind speed, Maximum wind speed) and </w:t>
      </w:r>
      <w:r w:rsidRPr="002D1CCD">
        <w:rPr>
          <w:b/>
          <w:bCs/>
        </w:rPr>
        <w:t>Time Information</w:t>
      </w:r>
      <w:r w:rsidR="002D1CCD">
        <w:t xml:space="preserve"> (Year, Month, Day)</w:t>
      </w:r>
    </w:p>
    <w:p w:rsidR="002D1CCD" w:rsidRDefault="002D1CCD" w:rsidP="00BC21D7">
      <w:pPr>
        <w:spacing w:line="360" w:lineRule="auto"/>
        <w:jc w:val="both"/>
      </w:pPr>
      <w:r w:rsidRPr="002D1CCD">
        <w:t>The dataset comprises climate, hydraulic, and biological variables in addition to power consumption data. Sensors are used to gather biological and water quality data, and the Melbourne airport weather station, which is close to the water treatment facility, is used to gather weather data.</w:t>
      </w:r>
    </w:p>
    <w:p w:rsidR="00751CAB" w:rsidRDefault="00011AAE" w:rsidP="00BC21D7">
      <w:pPr>
        <w:spacing w:line="360" w:lineRule="auto"/>
        <w:jc w:val="both"/>
      </w:pPr>
      <w:r w:rsidRPr="00011AAE">
        <w:t xml:space="preserve">This dataset </w:t>
      </w:r>
      <w:r w:rsidR="002D1CCD">
        <w:t>gives</w:t>
      </w:r>
      <w:r w:rsidRPr="00011AAE">
        <w:t xml:space="preserve"> a solid basis for the study of dependencies between energy consumption, climate change effects, and wastewater characteristics. It is suitable to using for machine learning and deep learning solutions in energy consumption optimization in wastewater management</w:t>
      </w:r>
      <w:r w:rsidR="00751CAB" w:rsidRPr="00011AAE">
        <w:t>.</w:t>
      </w:r>
    </w:p>
    <w:p w:rsidR="00754303" w:rsidRPr="00FC6CEF" w:rsidRDefault="00FC6CEF" w:rsidP="00BC21D7">
      <w:pPr>
        <w:pStyle w:val="Subtitle"/>
        <w:spacing w:line="360" w:lineRule="auto"/>
      </w:pPr>
      <w:r>
        <w:lastRenderedPageBreak/>
        <w:t>4.2</w:t>
      </w:r>
      <w:r>
        <w:tab/>
      </w:r>
      <w:r w:rsidR="00754303" w:rsidRPr="00FC6CEF">
        <w:t>Data pre-processing:</w:t>
      </w:r>
    </w:p>
    <w:p w:rsidR="00F6358B" w:rsidRPr="00751CAB" w:rsidRDefault="00F6358B" w:rsidP="00BC21D7">
      <w:pPr>
        <w:spacing w:line="360" w:lineRule="auto"/>
        <w:jc w:val="both"/>
      </w:pPr>
      <w:r w:rsidRPr="00F6358B">
        <w:t>Before work on predictive models, we worked to exploratory data and analysis. In beginning, we applied the energy consumption over time</w:t>
      </w:r>
      <w:r w:rsidR="00D21879">
        <w:t xml:space="preserve"> Figure 2</w:t>
      </w:r>
      <w:proofErr w:type="gramStart"/>
      <w:r w:rsidR="00D21879">
        <w:t>,3</w:t>
      </w:r>
      <w:proofErr w:type="gramEnd"/>
      <w:r w:rsidR="00A11992">
        <w:t>,</w:t>
      </w:r>
      <w:r w:rsidRPr="00F6358B">
        <w:t xml:space="preserve"> to get a visual idea of the variation and correlation in the data. Data visualization is important for exploratory data, and helps identify patterns and trends that can be useful for building predictive models. Data visualization can also help identify any outliers or missing data, which may be necessary to preprocess the data before building predictive models.</w:t>
      </w:r>
    </w:p>
    <w:p w:rsidR="00184512" w:rsidRDefault="00184512" w:rsidP="00BC21D7">
      <w:pPr>
        <w:spacing w:line="360" w:lineRule="auto"/>
        <w:jc w:val="both"/>
      </w:pPr>
      <w:r w:rsidRPr="00184512">
        <w:rPr>
          <w:noProof/>
        </w:rPr>
        <w:drawing>
          <wp:inline distT="0" distB="0" distL="0" distR="0" wp14:anchorId="34B95497" wp14:editId="376F6ADC">
            <wp:extent cx="5943600" cy="2921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1635"/>
                    </a:xfrm>
                    <a:prstGeom prst="rect">
                      <a:avLst/>
                    </a:prstGeom>
                  </pic:spPr>
                </pic:pic>
              </a:graphicData>
            </a:graphic>
          </wp:inline>
        </w:drawing>
      </w:r>
    </w:p>
    <w:p w:rsidR="00184512" w:rsidRPr="00184512" w:rsidRDefault="00BF0CFB" w:rsidP="00BC21D7">
      <w:pPr>
        <w:spacing w:line="360" w:lineRule="auto"/>
        <w:jc w:val="center"/>
        <w:rPr>
          <w:sz w:val="18"/>
          <w:szCs w:val="18"/>
        </w:rPr>
      </w:pPr>
      <w:r w:rsidRPr="00BF0CFB">
        <w:rPr>
          <w:b/>
          <w:bCs/>
          <w:sz w:val="18"/>
          <w:szCs w:val="18"/>
        </w:rPr>
        <w:t xml:space="preserve">Figure </w:t>
      </w:r>
      <w:r w:rsidR="00754303">
        <w:rPr>
          <w:b/>
          <w:bCs/>
          <w:sz w:val="18"/>
          <w:szCs w:val="18"/>
        </w:rPr>
        <w:t>2</w:t>
      </w:r>
      <w:r w:rsidRPr="00BF0CFB">
        <w:rPr>
          <w:b/>
          <w:bCs/>
          <w:sz w:val="18"/>
          <w:szCs w:val="18"/>
        </w:rPr>
        <w:t>.</w:t>
      </w:r>
      <w:r w:rsidRPr="00BF0CFB">
        <w:rPr>
          <w:sz w:val="18"/>
          <w:szCs w:val="18"/>
        </w:rPr>
        <w:t> </w:t>
      </w:r>
      <w:r w:rsidR="00184512" w:rsidRPr="00184512">
        <w:rPr>
          <w:sz w:val="18"/>
          <w:szCs w:val="18"/>
        </w:rPr>
        <w:t>Energy Consumption Over time</w:t>
      </w:r>
    </w:p>
    <w:p w:rsidR="00184512" w:rsidRDefault="00184512" w:rsidP="00BC21D7">
      <w:pPr>
        <w:spacing w:line="360" w:lineRule="auto"/>
        <w:jc w:val="center"/>
        <w:rPr>
          <w:sz w:val="18"/>
          <w:szCs w:val="18"/>
        </w:rPr>
      </w:pPr>
      <w:r w:rsidRPr="00184512">
        <w:rPr>
          <w:noProof/>
        </w:rPr>
        <w:drawing>
          <wp:inline distT="0" distB="0" distL="0" distR="0" wp14:anchorId="5A797230" wp14:editId="4C0A8ED3">
            <wp:extent cx="5943600" cy="30016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01645"/>
                    </a:xfrm>
                    <a:prstGeom prst="rect">
                      <a:avLst/>
                    </a:prstGeom>
                  </pic:spPr>
                </pic:pic>
              </a:graphicData>
            </a:graphic>
          </wp:inline>
        </w:drawing>
      </w:r>
      <w:r w:rsidR="00BF0CFB" w:rsidRPr="00AE1D16">
        <w:rPr>
          <w:b/>
          <w:bCs/>
          <w:sz w:val="18"/>
          <w:szCs w:val="18"/>
        </w:rPr>
        <w:t xml:space="preserve">Figure </w:t>
      </w:r>
      <w:r w:rsidR="00754303">
        <w:rPr>
          <w:b/>
          <w:bCs/>
          <w:sz w:val="18"/>
          <w:szCs w:val="18"/>
        </w:rPr>
        <w:t>3</w:t>
      </w:r>
      <w:r w:rsidR="00BF0CFB" w:rsidRPr="00AE1D16">
        <w:rPr>
          <w:b/>
          <w:bCs/>
          <w:sz w:val="18"/>
          <w:szCs w:val="18"/>
        </w:rPr>
        <w:t>.</w:t>
      </w:r>
      <w:r w:rsidR="00BF0CFB" w:rsidRPr="00AE1D16">
        <w:rPr>
          <w:sz w:val="18"/>
          <w:szCs w:val="18"/>
        </w:rPr>
        <w:t> </w:t>
      </w:r>
      <w:r w:rsidRPr="00184512">
        <w:rPr>
          <w:sz w:val="18"/>
          <w:szCs w:val="18"/>
        </w:rPr>
        <w:t>Average Outflow and Average Inflow</w:t>
      </w:r>
    </w:p>
    <w:p w:rsidR="00D21879" w:rsidRDefault="00D21879" w:rsidP="00D21879">
      <w:pPr>
        <w:spacing w:line="360" w:lineRule="auto"/>
        <w:jc w:val="both"/>
      </w:pPr>
      <w:r>
        <w:lastRenderedPageBreak/>
        <w:t>In Figure 4, we a</w:t>
      </w:r>
      <w:r w:rsidRPr="00D21879">
        <w:t>nalyzing time energy usage trends</w:t>
      </w:r>
      <w:r>
        <w:t>. T</w:t>
      </w:r>
      <w:r w:rsidRPr="00D21879">
        <w:t>his chart presented a rolling mean is the average of data points within a specific window that "rolls" over time. In a 7-day rolling mean, each point in the resulting data series represents the average of the current day and the previous 6 days.</w:t>
      </w:r>
    </w:p>
    <w:p w:rsidR="00184512" w:rsidRDefault="00184512" w:rsidP="00BC21D7">
      <w:pPr>
        <w:spacing w:line="360" w:lineRule="auto"/>
        <w:jc w:val="center"/>
        <w:rPr>
          <w:sz w:val="18"/>
          <w:szCs w:val="18"/>
        </w:rPr>
      </w:pPr>
      <w:r w:rsidRPr="00184512">
        <w:rPr>
          <w:noProof/>
        </w:rPr>
        <w:drawing>
          <wp:inline distT="0" distB="0" distL="0" distR="0" wp14:anchorId="1F1809CE" wp14:editId="77001829">
            <wp:extent cx="5943600" cy="30410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41015"/>
                    </a:xfrm>
                    <a:prstGeom prst="rect">
                      <a:avLst/>
                    </a:prstGeom>
                  </pic:spPr>
                </pic:pic>
              </a:graphicData>
            </a:graphic>
          </wp:inline>
        </w:drawing>
      </w:r>
      <w:r w:rsidR="00BF0CFB" w:rsidRPr="00BF0CFB">
        <w:rPr>
          <w:b/>
          <w:bCs/>
          <w:sz w:val="18"/>
          <w:szCs w:val="18"/>
        </w:rPr>
        <w:t xml:space="preserve">Figure </w:t>
      </w:r>
      <w:r w:rsidR="00754303">
        <w:rPr>
          <w:b/>
          <w:bCs/>
          <w:sz w:val="18"/>
          <w:szCs w:val="18"/>
        </w:rPr>
        <w:t>4</w:t>
      </w:r>
      <w:r w:rsidR="00BF0CFB" w:rsidRPr="00BF0CFB">
        <w:rPr>
          <w:b/>
          <w:bCs/>
          <w:sz w:val="18"/>
          <w:szCs w:val="18"/>
        </w:rPr>
        <w:t>.</w:t>
      </w:r>
      <w:r w:rsidR="00BF0CFB" w:rsidRPr="00BF0CFB">
        <w:rPr>
          <w:sz w:val="18"/>
          <w:szCs w:val="18"/>
        </w:rPr>
        <w:t> </w:t>
      </w:r>
      <w:r w:rsidRPr="00184512">
        <w:rPr>
          <w:sz w:val="18"/>
          <w:szCs w:val="18"/>
        </w:rPr>
        <w:t>Highlight Variations with a Rolling Mean</w:t>
      </w:r>
    </w:p>
    <w:p w:rsidR="00D21879" w:rsidRDefault="00D21879" w:rsidP="00D21879">
      <w:pPr>
        <w:spacing w:line="360" w:lineRule="auto"/>
        <w:jc w:val="both"/>
      </w:pPr>
      <w:r w:rsidRPr="00D21879">
        <w:t>To understand the relationships between these variables in the dataset, we analyzed the important variables related to climate characteristics, as these variables often interact and influence each other, In Figure 5</w:t>
      </w:r>
      <w:r>
        <w:t xml:space="preserve"> and Figure 6</w:t>
      </w:r>
      <w:r w:rsidRPr="00D21879">
        <w:t>.</w:t>
      </w:r>
    </w:p>
    <w:p w:rsidR="00184512" w:rsidRDefault="00184512" w:rsidP="00BC21D7">
      <w:pPr>
        <w:spacing w:line="360" w:lineRule="auto"/>
        <w:jc w:val="center"/>
      </w:pPr>
      <w:r w:rsidRPr="00184512">
        <w:rPr>
          <w:noProof/>
        </w:rPr>
        <w:drawing>
          <wp:inline distT="0" distB="0" distL="0" distR="0" wp14:anchorId="63C08D7E" wp14:editId="7957C647">
            <wp:extent cx="5943600" cy="30213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21330"/>
                    </a:xfrm>
                    <a:prstGeom prst="rect">
                      <a:avLst/>
                    </a:prstGeom>
                  </pic:spPr>
                </pic:pic>
              </a:graphicData>
            </a:graphic>
          </wp:inline>
        </w:drawing>
      </w:r>
      <w:r w:rsidR="00BF0CFB" w:rsidRPr="00BF0CFB">
        <w:rPr>
          <w:b/>
          <w:bCs/>
          <w:sz w:val="18"/>
          <w:szCs w:val="18"/>
        </w:rPr>
        <w:t xml:space="preserve">Figure </w:t>
      </w:r>
      <w:r w:rsidR="00754303">
        <w:rPr>
          <w:b/>
          <w:bCs/>
          <w:sz w:val="18"/>
          <w:szCs w:val="18"/>
        </w:rPr>
        <w:t>5</w:t>
      </w:r>
      <w:r w:rsidR="00BF0CFB" w:rsidRPr="00BF0CFB">
        <w:rPr>
          <w:b/>
          <w:bCs/>
          <w:sz w:val="18"/>
          <w:szCs w:val="18"/>
        </w:rPr>
        <w:t>.</w:t>
      </w:r>
      <w:r w:rsidR="00BF0CFB" w:rsidRPr="00BF0CFB">
        <w:rPr>
          <w:sz w:val="18"/>
          <w:szCs w:val="18"/>
        </w:rPr>
        <w:t> </w:t>
      </w:r>
      <w:r w:rsidRPr="00184512">
        <w:rPr>
          <w:sz w:val="18"/>
          <w:szCs w:val="18"/>
        </w:rPr>
        <w:t>Analyze Correlations between Variables (Temperature, Rainfall, and Humidity)</w:t>
      </w:r>
    </w:p>
    <w:p w:rsidR="00184512" w:rsidRDefault="004914C4" w:rsidP="00BC21D7">
      <w:pPr>
        <w:spacing w:line="360" w:lineRule="auto"/>
        <w:jc w:val="both"/>
      </w:pPr>
      <w:r w:rsidRPr="004914C4">
        <w:rPr>
          <w:noProof/>
        </w:rPr>
        <w:lastRenderedPageBreak/>
        <w:drawing>
          <wp:inline distT="0" distB="0" distL="0" distR="0" wp14:anchorId="1A6975C3" wp14:editId="7E5821A5">
            <wp:extent cx="5384800" cy="5362698"/>
            <wp:effectExtent l="0" t="0" r="635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7930"/>
                    <a:stretch/>
                  </pic:blipFill>
                  <pic:spPr bwMode="auto">
                    <a:xfrm>
                      <a:off x="0" y="0"/>
                      <a:ext cx="5402915" cy="5380738"/>
                    </a:xfrm>
                    <a:prstGeom prst="rect">
                      <a:avLst/>
                    </a:prstGeom>
                    <a:ln>
                      <a:noFill/>
                    </a:ln>
                    <a:extLst>
                      <a:ext uri="{53640926-AAD7-44D8-BBD7-CCE9431645EC}">
                        <a14:shadowObscured xmlns:a14="http://schemas.microsoft.com/office/drawing/2010/main"/>
                      </a:ext>
                    </a:extLst>
                  </pic:spPr>
                </pic:pic>
              </a:graphicData>
            </a:graphic>
          </wp:inline>
        </w:drawing>
      </w:r>
    </w:p>
    <w:p w:rsidR="00B0720F" w:rsidRPr="00B0720F" w:rsidRDefault="00BF0CFB" w:rsidP="00BC21D7">
      <w:pPr>
        <w:spacing w:line="360" w:lineRule="auto"/>
        <w:jc w:val="center"/>
        <w:rPr>
          <w:sz w:val="18"/>
          <w:szCs w:val="18"/>
        </w:rPr>
      </w:pPr>
      <w:r w:rsidRPr="00BF0CFB">
        <w:rPr>
          <w:b/>
          <w:bCs/>
          <w:sz w:val="18"/>
          <w:szCs w:val="18"/>
        </w:rPr>
        <w:t xml:space="preserve">Figure </w:t>
      </w:r>
      <w:r w:rsidR="00754303">
        <w:rPr>
          <w:b/>
          <w:bCs/>
          <w:sz w:val="18"/>
          <w:szCs w:val="18"/>
        </w:rPr>
        <w:t>6</w:t>
      </w:r>
      <w:r w:rsidRPr="00BF0CFB">
        <w:rPr>
          <w:b/>
          <w:bCs/>
          <w:sz w:val="18"/>
          <w:szCs w:val="18"/>
        </w:rPr>
        <w:t>.</w:t>
      </w:r>
      <w:r w:rsidRPr="00BF0CFB">
        <w:rPr>
          <w:sz w:val="18"/>
          <w:szCs w:val="18"/>
        </w:rPr>
        <w:t> </w:t>
      </w:r>
      <w:r w:rsidR="00B0720F" w:rsidRPr="00B0720F">
        <w:rPr>
          <w:sz w:val="18"/>
          <w:szCs w:val="18"/>
        </w:rPr>
        <w:t>Visu</w:t>
      </w:r>
      <w:r w:rsidR="00A11992">
        <w:rPr>
          <w:sz w:val="18"/>
          <w:szCs w:val="18"/>
        </w:rPr>
        <w:t>alize</w:t>
      </w:r>
      <w:r w:rsidR="00B0720F" w:rsidRPr="00B0720F">
        <w:rPr>
          <w:sz w:val="18"/>
          <w:szCs w:val="18"/>
        </w:rPr>
        <w:t xml:space="preserve"> relationships between some variable</w:t>
      </w:r>
    </w:p>
    <w:p w:rsidR="00754303" w:rsidRPr="00766D55" w:rsidRDefault="00FC6CEF" w:rsidP="00BC21D7">
      <w:pPr>
        <w:pStyle w:val="Subtitle"/>
        <w:spacing w:line="360" w:lineRule="auto"/>
      </w:pPr>
      <w:r w:rsidRPr="00766D55">
        <w:t>4.3</w:t>
      </w:r>
      <w:r w:rsidRPr="00766D55">
        <w:tab/>
      </w:r>
      <w:r w:rsidR="00754303" w:rsidRPr="00766D55">
        <w:t>Data prediction:</w:t>
      </w:r>
    </w:p>
    <w:p w:rsidR="00754303" w:rsidRPr="00754303" w:rsidRDefault="00754303" w:rsidP="00BC21D7">
      <w:pPr>
        <w:spacing w:line="360" w:lineRule="auto"/>
        <w:jc w:val="both"/>
      </w:pPr>
      <w:r w:rsidRPr="00754303">
        <w:t xml:space="preserve">The dataset was divided into two subsets using an </w:t>
      </w:r>
      <w:r w:rsidRPr="00754303">
        <w:rPr>
          <w:b/>
          <w:bCs/>
        </w:rPr>
        <w:t>80-20 split</w:t>
      </w:r>
      <w:r w:rsidRPr="00754303">
        <w:t>:</w:t>
      </w:r>
    </w:p>
    <w:p w:rsidR="00754303" w:rsidRPr="00754303" w:rsidRDefault="00754303" w:rsidP="00BC21D7">
      <w:pPr>
        <w:pStyle w:val="ListParagraph"/>
        <w:numPr>
          <w:ilvl w:val="0"/>
          <w:numId w:val="2"/>
        </w:numPr>
        <w:spacing w:line="360" w:lineRule="auto"/>
        <w:jc w:val="both"/>
      </w:pPr>
      <w:r w:rsidRPr="00754303">
        <w:rPr>
          <w:b/>
          <w:bCs/>
        </w:rPr>
        <w:t>Training Set (80%)</w:t>
      </w:r>
      <w:r w:rsidRPr="00754303">
        <w:t>: Used to train machine learning and deep learning models by learning patterns, relationships, and underlying structures in the data.</w:t>
      </w:r>
    </w:p>
    <w:p w:rsidR="00754303" w:rsidRDefault="00754303" w:rsidP="00BC21D7">
      <w:pPr>
        <w:pStyle w:val="ListParagraph"/>
        <w:numPr>
          <w:ilvl w:val="0"/>
          <w:numId w:val="2"/>
        </w:numPr>
        <w:spacing w:line="360" w:lineRule="auto"/>
        <w:jc w:val="both"/>
      </w:pPr>
      <w:r w:rsidRPr="00754303">
        <w:rPr>
          <w:b/>
          <w:bCs/>
        </w:rPr>
        <w:t>Testing Set (20%)</w:t>
      </w:r>
      <w:r w:rsidRPr="00754303">
        <w:t>: Reserved for evaluating the performance and generalization ability of the trained models on unseen data.</w:t>
      </w:r>
    </w:p>
    <w:p w:rsidR="006449A8" w:rsidRDefault="00754303" w:rsidP="00C40F23">
      <w:pPr>
        <w:spacing w:line="360" w:lineRule="auto"/>
        <w:jc w:val="both"/>
      </w:pPr>
      <w:r>
        <w:t>The result shown</w:t>
      </w:r>
      <w:r w:rsidR="006449A8" w:rsidRPr="006449A8">
        <w:t xml:space="preserve"> </w:t>
      </w:r>
      <w:r>
        <w:t>by</w:t>
      </w:r>
      <w:r w:rsidR="006449A8" w:rsidRPr="006449A8">
        <w:t xml:space="preserve"> using commonly </w:t>
      </w:r>
      <w:r w:rsidR="006449A8">
        <w:t>metrics are</w:t>
      </w:r>
      <w:r w:rsidR="00105EAC">
        <w:t xml:space="preserve"> Mean Absolute Error (MAE), Mean Absolute Percentage Error (MAPE), Root Mean Squared Error (RMSE)</w:t>
      </w:r>
      <w:r w:rsidR="00342F77">
        <w:t xml:space="preserve">, </w:t>
      </w:r>
      <w:r>
        <w:t>and Coefficient</w:t>
      </w:r>
      <w:r w:rsidR="00105EAC">
        <w:t xml:space="preserve"> of Determination</w:t>
      </w:r>
      <w:r w:rsidR="00342F77">
        <w:t xml:space="preserve"> (R²)</w:t>
      </w:r>
      <w:r>
        <w:t>:</w:t>
      </w:r>
    </w:p>
    <w:p w:rsidR="006449A8" w:rsidRDefault="006449A8" w:rsidP="00BC21D7">
      <w:pPr>
        <w:pStyle w:val="ListParagraph"/>
        <w:numPr>
          <w:ilvl w:val="0"/>
          <w:numId w:val="2"/>
        </w:numPr>
        <w:spacing w:line="360" w:lineRule="auto"/>
        <w:jc w:val="both"/>
      </w:pPr>
      <w:r w:rsidRPr="006449A8">
        <w:t>MAE</w:t>
      </w:r>
      <w:r>
        <w:t>: M</w:t>
      </w:r>
      <w:r w:rsidRPr="006449A8">
        <w:t>easures the average absolute difference between predicted and true values</w:t>
      </w:r>
    </w:p>
    <w:p w:rsidR="006449A8" w:rsidRDefault="006449A8" w:rsidP="00BC21D7">
      <w:pPr>
        <w:spacing w:line="360" w:lineRule="auto"/>
        <w:jc w:val="center"/>
      </w:pPr>
      <w:r w:rsidRPr="006449A8">
        <w:rPr>
          <w:noProof/>
        </w:rPr>
        <w:lastRenderedPageBreak/>
        <w:drawing>
          <wp:inline distT="0" distB="0" distL="0" distR="0" wp14:anchorId="51451E6D" wp14:editId="29D08F80">
            <wp:extent cx="1928027" cy="701101"/>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28027" cy="701101"/>
                    </a:xfrm>
                    <a:prstGeom prst="rect">
                      <a:avLst/>
                    </a:prstGeom>
                  </pic:spPr>
                </pic:pic>
              </a:graphicData>
            </a:graphic>
          </wp:inline>
        </w:drawing>
      </w:r>
    </w:p>
    <w:p w:rsidR="006449A8" w:rsidRDefault="006449A8" w:rsidP="00BC21D7">
      <w:pPr>
        <w:pStyle w:val="ListParagraph"/>
        <w:numPr>
          <w:ilvl w:val="0"/>
          <w:numId w:val="2"/>
        </w:numPr>
        <w:spacing w:line="360" w:lineRule="auto"/>
        <w:jc w:val="both"/>
      </w:pPr>
      <w:r w:rsidRPr="008726C5">
        <w:t>MAPE</w:t>
      </w:r>
      <w:r>
        <w:t>: M</w:t>
      </w:r>
      <w:r w:rsidRPr="006449A8">
        <w:t>easures the average percentage difference between predicted and true values</w:t>
      </w:r>
    </w:p>
    <w:p w:rsidR="00530059" w:rsidRDefault="006449A8" w:rsidP="00C40F23">
      <w:pPr>
        <w:spacing w:line="360" w:lineRule="auto"/>
        <w:jc w:val="center"/>
      </w:pPr>
      <w:r w:rsidRPr="006449A8">
        <w:rPr>
          <w:noProof/>
        </w:rPr>
        <w:drawing>
          <wp:inline distT="0" distB="0" distL="0" distR="0" wp14:anchorId="06FA995D" wp14:editId="3AAF8D9A">
            <wp:extent cx="2194560" cy="52618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4560" cy="526182"/>
                    </a:xfrm>
                    <a:prstGeom prst="rect">
                      <a:avLst/>
                    </a:prstGeom>
                  </pic:spPr>
                </pic:pic>
              </a:graphicData>
            </a:graphic>
          </wp:inline>
        </w:drawing>
      </w:r>
    </w:p>
    <w:p w:rsidR="006449A8" w:rsidRDefault="006449A8" w:rsidP="00BC21D7">
      <w:pPr>
        <w:pStyle w:val="ListParagraph"/>
        <w:numPr>
          <w:ilvl w:val="0"/>
          <w:numId w:val="2"/>
        </w:numPr>
        <w:spacing w:line="360" w:lineRule="auto"/>
        <w:jc w:val="both"/>
      </w:pPr>
      <w:r w:rsidRPr="006449A8">
        <w:t>RMSE</w:t>
      </w:r>
      <w:r>
        <w:t>: M</w:t>
      </w:r>
      <w:r w:rsidRPr="006449A8">
        <w:t>easures the differences between predicted and true values.</w:t>
      </w:r>
    </w:p>
    <w:p w:rsidR="006449A8" w:rsidRDefault="006449A8" w:rsidP="00BC21D7">
      <w:pPr>
        <w:spacing w:line="360" w:lineRule="auto"/>
        <w:jc w:val="center"/>
      </w:pPr>
      <w:r w:rsidRPr="006449A8">
        <w:rPr>
          <w:noProof/>
        </w:rPr>
        <w:drawing>
          <wp:inline distT="0" distB="0" distL="0" distR="0" wp14:anchorId="3E6AE00A" wp14:editId="194D6017">
            <wp:extent cx="2011680" cy="599508"/>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11680" cy="599508"/>
                    </a:xfrm>
                    <a:prstGeom prst="rect">
                      <a:avLst/>
                    </a:prstGeom>
                  </pic:spPr>
                </pic:pic>
              </a:graphicData>
            </a:graphic>
          </wp:inline>
        </w:drawing>
      </w:r>
    </w:p>
    <w:p w:rsidR="006449A8" w:rsidRPr="006449A8" w:rsidRDefault="006449A8" w:rsidP="00BC21D7">
      <w:pPr>
        <w:pStyle w:val="ListParagraph"/>
        <w:numPr>
          <w:ilvl w:val="0"/>
          <w:numId w:val="2"/>
        </w:numPr>
        <w:spacing w:line="360" w:lineRule="auto"/>
        <w:jc w:val="both"/>
      </w:pPr>
      <w:r w:rsidRPr="006449A8">
        <w:t>R</w:t>
      </w:r>
      <w:r>
        <w:t>2</w:t>
      </w:r>
      <w:r w:rsidR="00530059">
        <w:t>: M</w:t>
      </w:r>
      <w:r w:rsidR="00530059" w:rsidRPr="00530059">
        <w:t>easures how well the regression model explains the variance in the actual data</w:t>
      </w:r>
    </w:p>
    <w:p w:rsidR="004914C4" w:rsidRDefault="00530059" w:rsidP="00BC21D7">
      <w:pPr>
        <w:spacing w:line="360" w:lineRule="auto"/>
        <w:jc w:val="center"/>
      </w:pPr>
      <w:r w:rsidRPr="00530059">
        <w:rPr>
          <w:noProof/>
        </w:rPr>
        <w:drawing>
          <wp:inline distT="0" distB="0" distL="0" distR="0" wp14:anchorId="565266DF" wp14:editId="38FF5FC4">
            <wp:extent cx="1920240" cy="48372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20240" cy="483725"/>
                    </a:xfrm>
                    <a:prstGeom prst="rect">
                      <a:avLst/>
                    </a:prstGeom>
                  </pic:spPr>
                </pic:pic>
              </a:graphicData>
            </a:graphic>
          </wp:inline>
        </w:drawing>
      </w:r>
    </w:p>
    <w:p w:rsidR="0003338B" w:rsidRPr="00766D55" w:rsidRDefault="00CE49E2" w:rsidP="00BC21D7">
      <w:pPr>
        <w:pStyle w:val="Subtitle"/>
        <w:spacing w:line="360" w:lineRule="auto"/>
      </w:pPr>
      <w:r w:rsidRPr="00766D55">
        <w:t>4.4</w:t>
      </w:r>
      <w:r w:rsidRPr="00766D55">
        <w:tab/>
      </w:r>
      <w:r w:rsidR="0003338B" w:rsidRPr="00766D55">
        <w:t>Evaluation:</w:t>
      </w:r>
    </w:p>
    <w:p w:rsidR="0003338B" w:rsidRDefault="00F714FC" w:rsidP="00BC21D7">
      <w:pPr>
        <w:spacing w:line="360" w:lineRule="auto"/>
        <w:jc w:val="both"/>
      </w:pPr>
      <w:r>
        <w:t xml:space="preserve">We applied ML and DL models with three scenario </w:t>
      </w:r>
      <w:r w:rsidR="00E54C60">
        <w:t>to predict EC at WWTPs as the below:</w:t>
      </w:r>
    </w:p>
    <w:p w:rsidR="00E54C60" w:rsidRPr="00B36117" w:rsidRDefault="00E54C60" w:rsidP="00BC21D7">
      <w:pPr>
        <w:pStyle w:val="ListParagraph"/>
        <w:numPr>
          <w:ilvl w:val="0"/>
          <w:numId w:val="2"/>
        </w:numPr>
        <w:spacing w:line="360" w:lineRule="auto"/>
        <w:jc w:val="both"/>
        <w:rPr>
          <w:b/>
          <w:bCs/>
        </w:rPr>
      </w:pPr>
      <w:r w:rsidRPr="00B36117">
        <w:rPr>
          <w:b/>
          <w:bCs/>
        </w:rPr>
        <w:t xml:space="preserve">EC prediction Baseline: </w:t>
      </w:r>
      <w:r w:rsidRPr="00E54C60">
        <w:t>in this approach we were using all features to train ML and DL models</w:t>
      </w:r>
      <w:r>
        <w:t xml:space="preserve"> without any FS technique, hyper parameter methods and optimize functions</w:t>
      </w:r>
      <w:r w:rsidRPr="00E54C60">
        <w:t>.</w:t>
      </w:r>
      <w:r w:rsidRPr="00B36117">
        <w:rPr>
          <w:b/>
          <w:bCs/>
        </w:rPr>
        <w:t xml:space="preserve"> </w:t>
      </w:r>
    </w:p>
    <w:p w:rsidR="00E54C60" w:rsidRDefault="00E54C60" w:rsidP="004339EA">
      <w:pPr>
        <w:pStyle w:val="ListParagraph"/>
        <w:numPr>
          <w:ilvl w:val="0"/>
          <w:numId w:val="2"/>
        </w:numPr>
        <w:spacing w:line="360" w:lineRule="auto"/>
        <w:jc w:val="both"/>
      </w:pPr>
      <w:r w:rsidRPr="00B36117">
        <w:rPr>
          <w:b/>
          <w:bCs/>
        </w:rPr>
        <w:t xml:space="preserve">EC Prediction Using Tuning Models: </w:t>
      </w:r>
      <w:r w:rsidR="00E677D5">
        <w:t>i</w:t>
      </w:r>
      <w:r>
        <w:t>n this approach</w:t>
      </w:r>
      <w:r w:rsidR="000A5160">
        <w:t xml:space="preserve"> categorized the data to three groups (</w:t>
      </w:r>
      <w:r w:rsidR="000A5160" w:rsidRPr="000A5160">
        <w:t>Hydraulic, Wastewater and Climate</w:t>
      </w:r>
      <w:r w:rsidR="000A5160">
        <w:t>) then,</w:t>
      </w:r>
      <w:r>
        <w:t xml:space="preserve"> applied </w:t>
      </w:r>
      <w:proofErr w:type="spellStart"/>
      <w:r>
        <w:t>hyper</w:t>
      </w:r>
      <w:r w:rsidRPr="00E54C60">
        <w:t>parameter</w:t>
      </w:r>
      <w:proofErr w:type="spellEnd"/>
      <w:r>
        <w:t xml:space="preserve"> (</w:t>
      </w:r>
      <w:proofErr w:type="spellStart"/>
      <w:r>
        <w:t>GridSearchCV</w:t>
      </w:r>
      <w:proofErr w:type="spellEnd"/>
      <w:r>
        <w:t>)</w:t>
      </w:r>
      <w:r w:rsidR="000A5160">
        <w:t xml:space="preserve">, </w:t>
      </w:r>
      <w:r w:rsidR="000A5160" w:rsidRPr="000A5160">
        <w:t xml:space="preserve">this technique identified the optimal set of </w:t>
      </w:r>
      <w:proofErr w:type="spellStart"/>
      <w:r w:rsidR="000A5160" w:rsidRPr="000A5160">
        <w:t>hyperparameters</w:t>
      </w:r>
      <w:proofErr w:type="spellEnd"/>
      <w:r w:rsidR="000A5160" w:rsidRPr="000A5160">
        <w:t xml:space="preserve"> for each </w:t>
      </w:r>
      <w:r w:rsidR="000A5160">
        <w:t>models.</w:t>
      </w:r>
      <w:r w:rsidRPr="00E54C60">
        <w:t xml:space="preserve"> </w:t>
      </w:r>
      <w:r w:rsidR="000A5160">
        <w:t>Also</w:t>
      </w:r>
      <w:r w:rsidRPr="00E54C60">
        <w:t xml:space="preserve"> </w:t>
      </w:r>
      <w:r w:rsidR="000A5160">
        <w:t xml:space="preserve">applied </w:t>
      </w:r>
      <w:r w:rsidR="004339EA">
        <w:t>f</w:t>
      </w:r>
      <w:r w:rsidR="004339EA" w:rsidRPr="004339EA">
        <w:t>eature selection techniques</w:t>
      </w:r>
      <w:r w:rsidR="000A5160">
        <w:t>.</w:t>
      </w:r>
    </w:p>
    <w:p w:rsidR="00E677D5" w:rsidRPr="00E677D5" w:rsidRDefault="00E677D5" w:rsidP="00BC21D7">
      <w:pPr>
        <w:pStyle w:val="ListParagraph"/>
        <w:numPr>
          <w:ilvl w:val="0"/>
          <w:numId w:val="2"/>
        </w:numPr>
        <w:spacing w:line="360" w:lineRule="auto"/>
        <w:jc w:val="both"/>
      </w:pPr>
      <w:r w:rsidRPr="00B36117">
        <w:rPr>
          <w:b/>
          <w:bCs/>
        </w:rPr>
        <w:t xml:space="preserve">EC Prediction Using FS Technique: </w:t>
      </w:r>
      <w:r>
        <w:t xml:space="preserve">the last approach applied </w:t>
      </w:r>
      <w:r w:rsidRPr="00E677D5">
        <w:t>Re</w:t>
      </w:r>
      <w:r>
        <w:t>cursive Feature Elimination</w:t>
      </w:r>
      <w:r w:rsidRPr="00E677D5">
        <w:t xml:space="preserve"> to identify and retain the most relevant features</w:t>
      </w:r>
      <w:r>
        <w:t xml:space="preserve"> while removing less significant ones, </w:t>
      </w:r>
      <w:r w:rsidRPr="00E677D5">
        <w:t xml:space="preserve">this </w:t>
      </w:r>
      <w:r>
        <w:t>technique</w:t>
      </w:r>
      <w:r w:rsidRPr="00E677D5">
        <w:t xml:space="preserve"> enhanced model efficiency and improved results</w:t>
      </w:r>
      <w:r>
        <w:t>.</w:t>
      </w:r>
    </w:p>
    <w:p w:rsidR="005D080D" w:rsidRPr="00B42369" w:rsidRDefault="002E6088" w:rsidP="00BC21D7">
      <w:pPr>
        <w:pStyle w:val="Title"/>
        <w:ind w:hanging="720"/>
      </w:pPr>
      <w:r w:rsidRPr="00B42369">
        <w:t>Result</w:t>
      </w:r>
      <w:r w:rsidR="00E22A34" w:rsidRPr="00B42369">
        <w:t>s</w:t>
      </w:r>
    </w:p>
    <w:p w:rsidR="00330926" w:rsidRDefault="00CE49E2" w:rsidP="00BC21D7">
      <w:pPr>
        <w:pStyle w:val="Subtitle"/>
        <w:spacing w:line="360" w:lineRule="auto"/>
        <w:rPr>
          <w:b w:val="0"/>
        </w:rPr>
      </w:pPr>
      <w:r>
        <w:t>5.1</w:t>
      </w:r>
      <w:r>
        <w:tab/>
      </w:r>
      <w:r w:rsidR="00330926" w:rsidRPr="00CE49E2">
        <w:rPr>
          <w:bCs/>
        </w:rPr>
        <w:t>Experiment Setup:</w:t>
      </w:r>
    </w:p>
    <w:p w:rsidR="00DF15A2" w:rsidRPr="00CE49E2" w:rsidRDefault="00CE49E2" w:rsidP="00BC21D7">
      <w:pPr>
        <w:spacing w:line="360" w:lineRule="auto"/>
        <w:jc w:val="both"/>
        <w:rPr>
          <w:rStyle w:val="SubtleEmphasis"/>
        </w:rPr>
      </w:pPr>
      <w:r>
        <w:rPr>
          <w:rStyle w:val="SubtleEmphasis"/>
        </w:rPr>
        <w:t>5.1.1</w:t>
      </w:r>
      <w:r>
        <w:rPr>
          <w:rStyle w:val="SubtleEmphasis"/>
        </w:rPr>
        <w:tab/>
      </w:r>
      <w:r w:rsidR="00DF15A2" w:rsidRPr="00CE49E2">
        <w:rPr>
          <w:rStyle w:val="SubtleEmphasis"/>
        </w:rPr>
        <w:t>Dataset Features:</w:t>
      </w:r>
    </w:p>
    <w:p w:rsidR="00DF15A2" w:rsidRDefault="00DF15A2" w:rsidP="00BC21D7">
      <w:pPr>
        <w:pStyle w:val="ListParagraph"/>
        <w:numPr>
          <w:ilvl w:val="0"/>
          <w:numId w:val="2"/>
        </w:numPr>
        <w:spacing w:line="360" w:lineRule="auto"/>
        <w:jc w:val="both"/>
      </w:pPr>
      <w:r>
        <w:t>Hydraulic Information:</w:t>
      </w:r>
    </w:p>
    <w:p w:rsidR="00DF15A2" w:rsidRDefault="00DF15A2" w:rsidP="00BC21D7">
      <w:pPr>
        <w:pStyle w:val="ListParagraph"/>
        <w:numPr>
          <w:ilvl w:val="1"/>
          <w:numId w:val="2"/>
        </w:numPr>
        <w:spacing w:line="360" w:lineRule="auto"/>
        <w:jc w:val="both"/>
      </w:pPr>
      <w:r>
        <w:lastRenderedPageBreak/>
        <w:t>Average Outflow: The daily average effluent flow rate from the plant.</w:t>
      </w:r>
    </w:p>
    <w:p w:rsidR="00DF15A2" w:rsidRDefault="00DF15A2" w:rsidP="00BC21D7">
      <w:pPr>
        <w:pStyle w:val="ListParagraph"/>
        <w:numPr>
          <w:ilvl w:val="1"/>
          <w:numId w:val="2"/>
        </w:numPr>
        <w:spacing w:line="360" w:lineRule="auto"/>
        <w:jc w:val="both"/>
      </w:pPr>
      <w:r>
        <w:t>Average Inflow: The daily average influent flow rate into the plant.</w:t>
      </w:r>
    </w:p>
    <w:p w:rsidR="00DF15A2" w:rsidRDefault="00DF15A2" w:rsidP="00BC21D7">
      <w:pPr>
        <w:pStyle w:val="ListParagraph"/>
        <w:numPr>
          <w:ilvl w:val="0"/>
          <w:numId w:val="2"/>
        </w:numPr>
        <w:spacing w:line="360" w:lineRule="auto"/>
        <w:jc w:val="both"/>
      </w:pPr>
      <w:r>
        <w:t>Wastewater Characteristics:</w:t>
      </w:r>
    </w:p>
    <w:p w:rsidR="00DF15A2" w:rsidRDefault="00DF15A2" w:rsidP="00BC21D7">
      <w:pPr>
        <w:pStyle w:val="ListParagraph"/>
        <w:numPr>
          <w:ilvl w:val="1"/>
          <w:numId w:val="2"/>
        </w:numPr>
        <w:spacing w:line="360" w:lineRule="auto"/>
        <w:jc w:val="both"/>
      </w:pPr>
      <w:r>
        <w:t>Ammonia (NH₃): Concentration levels reflecting nitrogenous pollutants.</w:t>
      </w:r>
    </w:p>
    <w:p w:rsidR="00DF15A2" w:rsidRDefault="00DF15A2" w:rsidP="00BC21D7">
      <w:pPr>
        <w:pStyle w:val="ListParagraph"/>
        <w:numPr>
          <w:ilvl w:val="1"/>
          <w:numId w:val="2"/>
        </w:numPr>
        <w:spacing w:line="360" w:lineRule="auto"/>
        <w:jc w:val="both"/>
      </w:pPr>
      <w:r>
        <w:t>Biological Oxygen Demand (BOD): A measure of the biodegradable organic matter in the water.</w:t>
      </w:r>
    </w:p>
    <w:p w:rsidR="00DF15A2" w:rsidRDefault="00DF15A2" w:rsidP="00BC21D7">
      <w:pPr>
        <w:pStyle w:val="ListParagraph"/>
        <w:numPr>
          <w:ilvl w:val="1"/>
          <w:numId w:val="2"/>
        </w:numPr>
        <w:spacing w:line="360" w:lineRule="auto"/>
        <w:jc w:val="both"/>
      </w:pPr>
      <w:r>
        <w:t>Chemical Oxygen Demand (COD): Total oxygen required to chemically oxidize pollutants.</w:t>
      </w:r>
    </w:p>
    <w:p w:rsidR="00DF15A2" w:rsidRDefault="00DF15A2" w:rsidP="00BC21D7">
      <w:pPr>
        <w:pStyle w:val="ListParagraph"/>
        <w:numPr>
          <w:ilvl w:val="1"/>
          <w:numId w:val="2"/>
        </w:numPr>
        <w:spacing w:line="360" w:lineRule="auto"/>
        <w:jc w:val="both"/>
      </w:pPr>
      <w:r>
        <w:t>Total Nitrogen (TN): Combined nitrogen content indicating overall pollutant load.</w:t>
      </w:r>
    </w:p>
    <w:p w:rsidR="00DF15A2" w:rsidRDefault="00DF15A2" w:rsidP="00BC21D7">
      <w:pPr>
        <w:pStyle w:val="ListParagraph"/>
        <w:numPr>
          <w:ilvl w:val="0"/>
          <w:numId w:val="2"/>
        </w:numPr>
        <w:spacing w:line="360" w:lineRule="auto"/>
        <w:jc w:val="both"/>
      </w:pPr>
      <w:r>
        <w:t>Climate Information:</w:t>
      </w:r>
    </w:p>
    <w:p w:rsidR="00DF15A2" w:rsidRDefault="00DF15A2" w:rsidP="00BC21D7">
      <w:pPr>
        <w:pStyle w:val="ListParagraph"/>
        <w:numPr>
          <w:ilvl w:val="1"/>
          <w:numId w:val="2"/>
        </w:numPr>
        <w:spacing w:line="360" w:lineRule="auto"/>
        <w:jc w:val="both"/>
      </w:pPr>
      <w:r>
        <w:t>Temperature: Includes daily average, maximum, and minimum temperatures (°C).</w:t>
      </w:r>
    </w:p>
    <w:p w:rsidR="00DF15A2" w:rsidRDefault="00DF15A2" w:rsidP="00BC21D7">
      <w:pPr>
        <w:pStyle w:val="ListParagraph"/>
        <w:numPr>
          <w:ilvl w:val="1"/>
          <w:numId w:val="2"/>
        </w:numPr>
        <w:spacing w:line="360" w:lineRule="auto"/>
        <w:jc w:val="both"/>
      </w:pPr>
      <w:r>
        <w:t>Atmospheric Pressure: Average atmospheric pressure recorded daily (</w:t>
      </w:r>
      <w:proofErr w:type="spellStart"/>
      <w:r>
        <w:t>hPa</w:t>
      </w:r>
      <w:proofErr w:type="spellEnd"/>
      <w:r>
        <w:t>).</w:t>
      </w:r>
    </w:p>
    <w:p w:rsidR="00DF15A2" w:rsidRDefault="00DF15A2" w:rsidP="00BC21D7">
      <w:pPr>
        <w:pStyle w:val="ListParagraph"/>
        <w:numPr>
          <w:ilvl w:val="1"/>
          <w:numId w:val="2"/>
        </w:numPr>
        <w:spacing w:line="360" w:lineRule="auto"/>
        <w:jc w:val="both"/>
      </w:pPr>
      <w:r>
        <w:t>Humidity: Daily average relative humidity (%).</w:t>
      </w:r>
    </w:p>
    <w:p w:rsidR="00DF15A2" w:rsidRDefault="00DF15A2" w:rsidP="00BC21D7">
      <w:pPr>
        <w:pStyle w:val="ListParagraph"/>
        <w:numPr>
          <w:ilvl w:val="1"/>
          <w:numId w:val="2"/>
        </w:numPr>
        <w:spacing w:line="360" w:lineRule="auto"/>
        <w:jc w:val="both"/>
      </w:pPr>
      <w:r>
        <w:t>Rainfall: Total daily rainfall (mm).</w:t>
      </w:r>
    </w:p>
    <w:p w:rsidR="00DF15A2" w:rsidRDefault="00DF15A2" w:rsidP="00BC21D7">
      <w:pPr>
        <w:pStyle w:val="ListParagraph"/>
        <w:numPr>
          <w:ilvl w:val="1"/>
          <w:numId w:val="2"/>
        </w:numPr>
        <w:spacing w:line="360" w:lineRule="auto"/>
        <w:jc w:val="both"/>
      </w:pPr>
      <w:r>
        <w:t>Visibility: Average daily visibility (km).</w:t>
      </w:r>
    </w:p>
    <w:p w:rsidR="00DF15A2" w:rsidRDefault="00DF15A2" w:rsidP="00BC21D7">
      <w:pPr>
        <w:pStyle w:val="ListParagraph"/>
        <w:numPr>
          <w:ilvl w:val="1"/>
          <w:numId w:val="2"/>
        </w:numPr>
        <w:spacing w:line="360" w:lineRule="auto"/>
        <w:jc w:val="both"/>
      </w:pPr>
      <w:r>
        <w:t>Wind Speed: Daily average and maximum wind speeds (km/h).</w:t>
      </w:r>
    </w:p>
    <w:p w:rsidR="00DF15A2" w:rsidRDefault="00DF15A2" w:rsidP="00BC21D7">
      <w:pPr>
        <w:pStyle w:val="ListParagraph"/>
        <w:numPr>
          <w:ilvl w:val="0"/>
          <w:numId w:val="2"/>
        </w:numPr>
        <w:spacing w:line="360" w:lineRule="auto"/>
        <w:jc w:val="both"/>
      </w:pPr>
      <w:r>
        <w:t>Time Information:</w:t>
      </w:r>
    </w:p>
    <w:p w:rsidR="00DF15A2" w:rsidRDefault="00DF15A2" w:rsidP="00BC21D7">
      <w:pPr>
        <w:pStyle w:val="ListParagraph"/>
        <w:numPr>
          <w:ilvl w:val="1"/>
          <w:numId w:val="2"/>
        </w:numPr>
        <w:spacing w:line="360" w:lineRule="auto"/>
        <w:jc w:val="both"/>
      </w:pPr>
      <w:r>
        <w:t>Year, Month, and Day: for tracking seasonal and annual.</w:t>
      </w:r>
    </w:p>
    <w:p w:rsidR="00DF15A2" w:rsidRPr="00CE49E2" w:rsidRDefault="00CE49E2" w:rsidP="00BC21D7">
      <w:pPr>
        <w:spacing w:line="360" w:lineRule="auto"/>
        <w:jc w:val="both"/>
        <w:rPr>
          <w:rStyle w:val="SubtleEmphasis"/>
        </w:rPr>
      </w:pPr>
      <w:r>
        <w:rPr>
          <w:rStyle w:val="SubtleEmphasis"/>
        </w:rPr>
        <w:t>5.1.2</w:t>
      </w:r>
      <w:r>
        <w:rPr>
          <w:rStyle w:val="SubtleEmphasis"/>
        </w:rPr>
        <w:tab/>
      </w:r>
      <w:r w:rsidR="00DF15A2" w:rsidRPr="00CE49E2">
        <w:rPr>
          <w:rStyle w:val="SubtleEmphasis"/>
        </w:rPr>
        <w:t>Algorithm used</w:t>
      </w:r>
      <w:r w:rsidR="00E44E0C" w:rsidRPr="00CE49E2">
        <w:rPr>
          <w:rStyle w:val="SubtleEmphasis"/>
        </w:rPr>
        <w:t xml:space="preserve"> and Experimental Setup</w:t>
      </w:r>
      <w:r w:rsidR="00DF15A2" w:rsidRPr="00CE49E2">
        <w:rPr>
          <w:rStyle w:val="SubtleEmphasis"/>
        </w:rPr>
        <w:t>:</w:t>
      </w:r>
    </w:p>
    <w:p w:rsidR="00E44E0C" w:rsidRDefault="00DF15A2" w:rsidP="00BC21D7">
      <w:pPr>
        <w:pStyle w:val="ListParagraph"/>
        <w:numPr>
          <w:ilvl w:val="0"/>
          <w:numId w:val="3"/>
        </w:numPr>
        <w:spacing w:line="360" w:lineRule="auto"/>
        <w:jc w:val="both"/>
      </w:pPr>
      <w:r>
        <w:t xml:space="preserve">Machine Learning </w:t>
      </w:r>
      <w:r w:rsidR="00E44E0C">
        <w:t xml:space="preserve">models used: </w:t>
      </w:r>
      <w:r w:rsidR="00E44E0C" w:rsidRPr="007C7F52">
        <w:t>LR</w:t>
      </w:r>
      <w:r w:rsidR="00E44E0C">
        <w:t xml:space="preserve">, </w:t>
      </w:r>
      <w:r w:rsidR="00E44E0C" w:rsidRPr="007C7F52">
        <w:t>DTR, RFR, SVR, GBR, KNNR</w:t>
      </w:r>
    </w:p>
    <w:p w:rsidR="00DF15A2" w:rsidRDefault="00DF15A2" w:rsidP="00BC21D7">
      <w:pPr>
        <w:pStyle w:val="ListParagraph"/>
        <w:numPr>
          <w:ilvl w:val="0"/>
          <w:numId w:val="3"/>
        </w:numPr>
        <w:spacing w:line="360" w:lineRule="auto"/>
        <w:jc w:val="both"/>
      </w:pPr>
      <w:r>
        <w:t xml:space="preserve">Deep </w:t>
      </w:r>
      <w:r w:rsidR="00E44E0C">
        <w:t>learning models</w:t>
      </w:r>
      <w:r>
        <w:t xml:space="preserve"> </w:t>
      </w:r>
      <w:r w:rsidR="00E44E0C">
        <w:t xml:space="preserve">used: </w:t>
      </w:r>
      <w:r w:rsidR="00E44E0C" w:rsidRPr="007C7F52">
        <w:t>LSTMs</w:t>
      </w:r>
      <w:r w:rsidR="00E44E0C">
        <w:t xml:space="preserve">, </w:t>
      </w:r>
      <w:r w:rsidR="00E44E0C" w:rsidRPr="007C7F52">
        <w:t>CNNs</w:t>
      </w:r>
    </w:p>
    <w:p w:rsidR="00E44E0C" w:rsidRDefault="00E44E0C" w:rsidP="00BC21D7">
      <w:pPr>
        <w:pStyle w:val="ListParagraph"/>
        <w:numPr>
          <w:ilvl w:val="0"/>
          <w:numId w:val="3"/>
        </w:numPr>
        <w:spacing w:line="360" w:lineRule="auto"/>
        <w:jc w:val="both"/>
      </w:pPr>
      <w:r w:rsidRPr="00E44E0C">
        <w:t>Tr</w:t>
      </w:r>
      <w:r>
        <w:t>aining and testing splits: (</w:t>
      </w:r>
      <w:r w:rsidRPr="00E44E0C">
        <w:t>80-20 split</w:t>
      </w:r>
      <w:r>
        <w:t>)</w:t>
      </w:r>
    </w:p>
    <w:p w:rsidR="00E44E0C" w:rsidRDefault="00E44E0C" w:rsidP="00BC21D7">
      <w:pPr>
        <w:pStyle w:val="ListParagraph"/>
        <w:numPr>
          <w:ilvl w:val="0"/>
          <w:numId w:val="3"/>
        </w:numPr>
        <w:spacing w:line="360" w:lineRule="auto"/>
        <w:jc w:val="both"/>
      </w:pPr>
      <w:r>
        <w:t>Code used: (Python)</w:t>
      </w:r>
    </w:p>
    <w:p w:rsidR="00E44E0C" w:rsidRDefault="00E44E0C" w:rsidP="00BC21D7">
      <w:pPr>
        <w:pStyle w:val="ListParagraph"/>
        <w:numPr>
          <w:ilvl w:val="0"/>
          <w:numId w:val="3"/>
        </w:numPr>
        <w:spacing w:line="360" w:lineRule="auto"/>
        <w:jc w:val="both"/>
      </w:pPr>
      <w:r w:rsidRPr="00E44E0C">
        <w:t>Computational resources used</w:t>
      </w:r>
      <w:r>
        <w:t>: (</w:t>
      </w:r>
      <w:r w:rsidRPr="00E44E0C">
        <w:t xml:space="preserve">11th Gen Intel(R) Core(TM) i5-1135G7 @ 2.40GHz, 2419 </w:t>
      </w:r>
      <w:proofErr w:type="spellStart"/>
      <w:r w:rsidRPr="00E44E0C">
        <w:t>Mhz</w:t>
      </w:r>
      <w:proofErr w:type="spellEnd"/>
      <w:r w:rsidRPr="00E44E0C">
        <w:t>, 4 Core(s), 8 Logical Processor(s)</w:t>
      </w:r>
      <w:r>
        <w:t>)</w:t>
      </w:r>
    </w:p>
    <w:p w:rsidR="00E44E0C" w:rsidRDefault="00E44E0C" w:rsidP="00BC21D7">
      <w:pPr>
        <w:pStyle w:val="ListParagraph"/>
        <w:numPr>
          <w:ilvl w:val="0"/>
          <w:numId w:val="3"/>
        </w:numPr>
        <w:spacing w:line="360" w:lineRule="auto"/>
        <w:jc w:val="both"/>
      </w:pPr>
      <w:r w:rsidRPr="00E44E0C">
        <w:t>Feature selection techniques applied</w:t>
      </w:r>
      <w:r>
        <w:t>: (</w:t>
      </w:r>
      <w:r w:rsidRPr="00E44E0C">
        <w:t>Recursive Feature Elimination (RFE)</w:t>
      </w:r>
      <w:r>
        <w:t>)</w:t>
      </w:r>
    </w:p>
    <w:p w:rsidR="00E44E0C" w:rsidRDefault="00E44E0C" w:rsidP="00BC21D7">
      <w:pPr>
        <w:pStyle w:val="ListParagraph"/>
        <w:numPr>
          <w:ilvl w:val="0"/>
          <w:numId w:val="3"/>
        </w:numPr>
        <w:spacing w:line="360" w:lineRule="auto"/>
        <w:jc w:val="both"/>
      </w:pPr>
      <w:proofErr w:type="spellStart"/>
      <w:r w:rsidRPr="00E44E0C">
        <w:t>Hyperparameters</w:t>
      </w:r>
      <w:proofErr w:type="spellEnd"/>
      <w:r>
        <w:t xml:space="preserve"> used: (</w:t>
      </w:r>
      <w:proofErr w:type="spellStart"/>
      <w:r>
        <w:t>GridSearchCV</w:t>
      </w:r>
      <w:proofErr w:type="spellEnd"/>
      <w:r>
        <w:t>)</w:t>
      </w:r>
    </w:p>
    <w:p w:rsidR="00E44E0C" w:rsidRPr="00CE49E2" w:rsidRDefault="00CE49E2" w:rsidP="00BC21D7">
      <w:pPr>
        <w:spacing w:line="360" w:lineRule="auto"/>
        <w:jc w:val="both"/>
        <w:rPr>
          <w:rStyle w:val="SubtleEmphasis"/>
        </w:rPr>
      </w:pPr>
      <w:r>
        <w:rPr>
          <w:rStyle w:val="SubtleEmphasis"/>
        </w:rPr>
        <w:t>5.1.3</w:t>
      </w:r>
      <w:r>
        <w:rPr>
          <w:rStyle w:val="SubtleEmphasis"/>
        </w:rPr>
        <w:tab/>
      </w:r>
      <w:r w:rsidR="00E44E0C" w:rsidRPr="00CE49E2">
        <w:rPr>
          <w:rStyle w:val="SubtleEmphasis"/>
        </w:rPr>
        <w:t>Performance Metrics:</w:t>
      </w:r>
    </w:p>
    <w:p w:rsidR="00DF15A2" w:rsidRPr="00DF15A2" w:rsidRDefault="00E44E0C" w:rsidP="00BC21D7">
      <w:pPr>
        <w:pStyle w:val="ListParagraph"/>
        <w:numPr>
          <w:ilvl w:val="0"/>
          <w:numId w:val="4"/>
        </w:numPr>
        <w:spacing w:line="360" w:lineRule="auto"/>
        <w:jc w:val="both"/>
      </w:pPr>
      <w:r w:rsidRPr="00E44E0C">
        <w:t>Metrics used for evaluation:</w:t>
      </w:r>
      <w:r>
        <w:t xml:space="preserve"> </w:t>
      </w:r>
      <w:r w:rsidR="00C40F23">
        <w:t>(MAE, MAPE</w:t>
      </w:r>
      <w:r w:rsidRPr="00E44E0C">
        <w:t>, RMSE and R2)</w:t>
      </w:r>
    </w:p>
    <w:p w:rsidR="00330926" w:rsidRDefault="00105EAC" w:rsidP="00C40F23">
      <w:pPr>
        <w:spacing w:line="360" w:lineRule="auto"/>
        <w:jc w:val="both"/>
      </w:pPr>
      <w:r w:rsidRPr="00105EAC">
        <w:t xml:space="preserve">Choosing the best model is an important step in prediction models. The best model can be chosen by comparing the performance of different models using these metrics. Here, we used </w:t>
      </w:r>
      <w:r w:rsidR="00C40F23">
        <w:t>four</w:t>
      </w:r>
      <w:r w:rsidRPr="00105EAC">
        <w:t xml:space="preserve"> commonly used metrics: </w:t>
      </w:r>
      <w:r w:rsidR="00C40F23">
        <w:t>MAE, MAPE</w:t>
      </w:r>
      <w:r w:rsidR="0080542E" w:rsidRPr="00E44E0C">
        <w:t>, RMSE and R2</w:t>
      </w:r>
      <w:r w:rsidRPr="00105EAC">
        <w:t>.</w:t>
      </w:r>
      <w:r w:rsidR="0080542E">
        <w:t xml:space="preserve"> </w:t>
      </w:r>
      <w:r w:rsidR="0080542E" w:rsidRPr="0080542E">
        <w:t>The model that performs best based on these metrics can be selected as the best model</w:t>
      </w:r>
      <w:r w:rsidR="0080542E">
        <w:t>.</w:t>
      </w:r>
    </w:p>
    <w:p w:rsidR="00CD6C95" w:rsidRDefault="00CE49E2" w:rsidP="00BC21D7">
      <w:pPr>
        <w:pStyle w:val="Subtitle"/>
        <w:spacing w:line="360" w:lineRule="auto"/>
      </w:pPr>
      <w:r>
        <w:t>5.2</w:t>
      </w:r>
      <w:r>
        <w:tab/>
      </w:r>
      <w:r w:rsidR="00CD6C95" w:rsidRPr="00CD6C95">
        <w:t xml:space="preserve">EC prediction </w:t>
      </w:r>
      <w:r w:rsidR="00E44E0C" w:rsidRPr="00E44E0C">
        <w:t>Baseline</w:t>
      </w:r>
      <w:r w:rsidR="00CD6C95" w:rsidRPr="00CD6C95">
        <w:t>:</w:t>
      </w:r>
      <w:r w:rsidR="00E44E0C">
        <w:t xml:space="preserve"> </w:t>
      </w:r>
    </w:p>
    <w:p w:rsidR="0077627E" w:rsidRPr="0077627E" w:rsidRDefault="0077627E" w:rsidP="00BC21D7">
      <w:pPr>
        <w:spacing w:line="360" w:lineRule="auto"/>
        <w:jc w:val="both"/>
      </w:pPr>
      <w:r>
        <w:lastRenderedPageBreak/>
        <w:t>We used</w:t>
      </w:r>
      <w:r w:rsidRPr="00E54C60">
        <w:t xml:space="preserve"> all features to train ML and DL models</w:t>
      </w:r>
      <w:r>
        <w:t xml:space="preserve"> without any FS technique, hyper parameter methods and optimize functions, the results as following:</w:t>
      </w:r>
    </w:p>
    <w:tbl>
      <w:tblPr>
        <w:tblStyle w:val="TableGrid"/>
        <w:tblW w:w="9375" w:type="dxa"/>
        <w:tblLook w:val="04A0" w:firstRow="1" w:lastRow="0" w:firstColumn="1" w:lastColumn="0" w:noHBand="0" w:noVBand="1"/>
      </w:tblPr>
      <w:tblGrid>
        <w:gridCol w:w="4225"/>
        <w:gridCol w:w="1291"/>
        <w:gridCol w:w="1291"/>
        <w:gridCol w:w="1287"/>
        <w:gridCol w:w="1281"/>
      </w:tblGrid>
      <w:tr w:rsidR="00F9519E" w:rsidTr="00F9519E">
        <w:tc>
          <w:tcPr>
            <w:tcW w:w="4225" w:type="dxa"/>
            <w:tcBorders>
              <w:bottom w:val="single" w:sz="4" w:space="0" w:color="FFFFFF" w:themeColor="background1"/>
            </w:tcBorders>
          </w:tcPr>
          <w:p w:rsidR="00F9519E" w:rsidRDefault="00F9519E" w:rsidP="00BC21D7">
            <w:pPr>
              <w:spacing w:line="360" w:lineRule="auto"/>
              <w:jc w:val="both"/>
            </w:pPr>
          </w:p>
        </w:tc>
        <w:tc>
          <w:tcPr>
            <w:tcW w:w="1291" w:type="dxa"/>
            <w:shd w:val="clear" w:color="auto" w:fill="000000" w:themeFill="text1"/>
          </w:tcPr>
          <w:p w:rsidR="00F9519E" w:rsidRPr="00667DD5" w:rsidRDefault="00F9519E" w:rsidP="00BC21D7">
            <w:pPr>
              <w:spacing w:line="360" w:lineRule="auto"/>
              <w:jc w:val="both"/>
              <w:rPr>
                <w:b/>
                <w:bCs/>
              </w:rPr>
            </w:pPr>
            <w:r w:rsidRPr="00667DD5">
              <w:rPr>
                <w:b/>
                <w:bCs/>
              </w:rPr>
              <w:t>MAE</w:t>
            </w:r>
            <w:r w:rsidRPr="00667DD5">
              <w:rPr>
                <w:sz w:val="14"/>
                <w:szCs w:val="14"/>
              </w:rPr>
              <w:t>(MWh)</w:t>
            </w:r>
          </w:p>
        </w:tc>
        <w:tc>
          <w:tcPr>
            <w:tcW w:w="1291" w:type="dxa"/>
            <w:shd w:val="clear" w:color="auto" w:fill="000000" w:themeFill="text1"/>
          </w:tcPr>
          <w:p w:rsidR="00F9519E" w:rsidRPr="00667DD5" w:rsidRDefault="00F9519E" w:rsidP="00BC21D7">
            <w:pPr>
              <w:spacing w:line="360" w:lineRule="auto"/>
              <w:jc w:val="both"/>
              <w:rPr>
                <w:b/>
                <w:bCs/>
              </w:rPr>
            </w:pPr>
            <w:r w:rsidRPr="00667DD5">
              <w:rPr>
                <w:b/>
                <w:bCs/>
              </w:rPr>
              <w:t>RMSE</w:t>
            </w:r>
            <w:r w:rsidRPr="00667DD5">
              <w:rPr>
                <w:sz w:val="14"/>
                <w:szCs w:val="14"/>
              </w:rPr>
              <w:t>(MWh)</w:t>
            </w:r>
          </w:p>
        </w:tc>
        <w:tc>
          <w:tcPr>
            <w:tcW w:w="1287" w:type="dxa"/>
            <w:shd w:val="clear" w:color="auto" w:fill="000000" w:themeFill="text1"/>
          </w:tcPr>
          <w:p w:rsidR="00F9519E" w:rsidRPr="00667DD5" w:rsidRDefault="00F9519E" w:rsidP="00BC21D7">
            <w:pPr>
              <w:spacing w:line="360" w:lineRule="auto"/>
              <w:jc w:val="both"/>
              <w:rPr>
                <w:b/>
                <w:bCs/>
              </w:rPr>
            </w:pPr>
            <w:r w:rsidRPr="00667DD5">
              <w:rPr>
                <w:b/>
                <w:bCs/>
              </w:rPr>
              <w:t>R2</w:t>
            </w:r>
            <w:r w:rsidRPr="00667DD5">
              <w:rPr>
                <w:sz w:val="14"/>
                <w:szCs w:val="14"/>
              </w:rPr>
              <w:t>(MWh)</w:t>
            </w:r>
          </w:p>
        </w:tc>
        <w:tc>
          <w:tcPr>
            <w:tcW w:w="1281" w:type="dxa"/>
            <w:shd w:val="clear" w:color="auto" w:fill="000000" w:themeFill="text1"/>
          </w:tcPr>
          <w:p w:rsidR="00F9519E" w:rsidRPr="00667DD5" w:rsidRDefault="00F9519E" w:rsidP="00BC21D7">
            <w:pPr>
              <w:spacing w:line="360" w:lineRule="auto"/>
              <w:jc w:val="both"/>
              <w:rPr>
                <w:b/>
                <w:bCs/>
              </w:rPr>
            </w:pPr>
            <w:r w:rsidRPr="00667DD5">
              <w:rPr>
                <w:b/>
                <w:bCs/>
              </w:rPr>
              <w:t>MAPE</w:t>
            </w:r>
            <w:r w:rsidRPr="00667DD5">
              <w:rPr>
                <w:b/>
                <w:bCs/>
                <w:sz w:val="14"/>
                <w:szCs w:val="14"/>
              </w:rPr>
              <w:t>%</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Linear Regression</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30.86</w:t>
            </w:r>
          </w:p>
        </w:tc>
        <w:tc>
          <w:tcPr>
            <w:tcW w:w="1291" w:type="dxa"/>
          </w:tcPr>
          <w:p w:rsidR="00F9519E" w:rsidRPr="00EB1B8D" w:rsidRDefault="00F9519E" w:rsidP="00F9519E">
            <w:pPr>
              <w:spacing w:line="360" w:lineRule="auto"/>
              <w:jc w:val="center"/>
            </w:pPr>
            <w:r w:rsidRPr="00EB1B8D">
              <w:t>40.27</w:t>
            </w:r>
          </w:p>
        </w:tc>
        <w:tc>
          <w:tcPr>
            <w:tcW w:w="1287" w:type="dxa"/>
          </w:tcPr>
          <w:p w:rsidR="00F9519E" w:rsidRPr="00EB1B8D" w:rsidRDefault="00F9519E" w:rsidP="00F9519E">
            <w:pPr>
              <w:spacing w:line="360" w:lineRule="auto"/>
              <w:jc w:val="center"/>
            </w:pPr>
            <w:r w:rsidRPr="00EB1B8D">
              <w:t>0.15</w:t>
            </w:r>
          </w:p>
        </w:tc>
        <w:tc>
          <w:tcPr>
            <w:tcW w:w="1281" w:type="dxa"/>
          </w:tcPr>
          <w:p w:rsidR="00F9519E" w:rsidRPr="00EB1B8D" w:rsidRDefault="00F9519E" w:rsidP="00F9519E">
            <w:pPr>
              <w:spacing w:line="360" w:lineRule="auto"/>
              <w:jc w:val="center"/>
            </w:pPr>
            <w:r w:rsidRPr="00EB1B8D">
              <w:t>12.04</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Decision Tree</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34.27</w:t>
            </w:r>
          </w:p>
        </w:tc>
        <w:tc>
          <w:tcPr>
            <w:tcW w:w="1291" w:type="dxa"/>
          </w:tcPr>
          <w:p w:rsidR="00F9519E" w:rsidRPr="00EB1B8D" w:rsidRDefault="00F9519E" w:rsidP="00F9519E">
            <w:pPr>
              <w:spacing w:line="360" w:lineRule="auto"/>
              <w:jc w:val="center"/>
            </w:pPr>
            <w:r w:rsidRPr="00EB1B8D">
              <w:t>45.45</w:t>
            </w:r>
          </w:p>
        </w:tc>
        <w:tc>
          <w:tcPr>
            <w:tcW w:w="1287" w:type="dxa"/>
          </w:tcPr>
          <w:p w:rsidR="00F9519E" w:rsidRPr="00EB1B8D" w:rsidRDefault="00F9519E" w:rsidP="00F9519E">
            <w:pPr>
              <w:spacing w:line="360" w:lineRule="auto"/>
              <w:jc w:val="center"/>
            </w:pPr>
            <w:r w:rsidRPr="00EB1B8D">
              <w:t>-0.08</w:t>
            </w:r>
          </w:p>
        </w:tc>
        <w:tc>
          <w:tcPr>
            <w:tcW w:w="1281" w:type="dxa"/>
          </w:tcPr>
          <w:p w:rsidR="00F9519E" w:rsidRPr="00EB1B8D" w:rsidRDefault="00F9519E" w:rsidP="00F9519E">
            <w:pPr>
              <w:spacing w:line="360" w:lineRule="auto"/>
              <w:jc w:val="center"/>
            </w:pPr>
            <w:r w:rsidRPr="00EB1B8D">
              <w:t>13.18</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Random Forest</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27.19</w:t>
            </w:r>
          </w:p>
        </w:tc>
        <w:tc>
          <w:tcPr>
            <w:tcW w:w="1291" w:type="dxa"/>
          </w:tcPr>
          <w:p w:rsidR="00F9519E" w:rsidRPr="00EB1B8D" w:rsidRDefault="00F9519E" w:rsidP="00F9519E">
            <w:pPr>
              <w:spacing w:line="360" w:lineRule="auto"/>
              <w:jc w:val="center"/>
            </w:pPr>
            <w:r w:rsidRPr="00EB1B8D">
              <w:t>35.74</w:t>
            </w:r>
          </w:p>
        </w:tc>
        <w:tc>
          <w:tcPr>
            <w:tcW w:w="1287" w:type="dxa"/>
          </w:tcPr>
          <w:p w:rsidR="00F9519E" w:rsidRPr="00EB1B8D" w:rsidRDefault="00F9519E" w:rsidP="00F9519E">
            <w:pPr>
              <w:spacing w:line="360" w:lineRule="auto"/>
              <w:jc w:val="center"/>
            </w:pPr>
            <w:r w:rsidRPr="00EB1B8D">
              <w:t>0.33</w:t>
            </w:r>
          </w:p>
        </w:tc>
        <w:tc>
          <w:tcPr>
            <w:tcW w:w="1281" w:type="dxa"/>
          </w:tcPr>
          <w:p w:rsidR="00F9519E" w:rsidRPr="00EB1B8D" w:rsidRDefault="00F9519E" w:rsidP="00F9519E">
            <w:pPr>
              <w:spacing w:line="360" w:lineRule="auto"/>
              <w:jc w:val="center"/>
            </w:pPr>
            <w:r w:rsidRPr="00EB1B8D">
              <w:t>10.60</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Support Vector Regression</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34.83</w:t>
            </w:r>
          </w:p>
        </w:tc>
        <w:tc>
          <w:tcPr>
            <w:tcW w:w="1291" w:type="dxa"/>
          </w:tcPr>
          <w:p w:rsidR="00F9519E" w:rsidRPr="00EB1B8D" w:rsidRDefault="00F9519E" w:rsidP="00F9519E">
            <w:pPr>
              <w:spacing w:line="360" w:lineRule="auto"/>
              <w:jc w:val="center"/>
            </w:pPr>
            <w:r w:rsidRPr="00EB1B8D">
              <w:t>43.59</w:t>
            </w:r>
          </w:p>
        </w:tc>
        <w:tc>
          <w:tcPr>
            <w:tcW w:w="1287" w:type="dxa"/>
          </w:tcPr>
          <w:p w:rsidR="00F9519E" w:rsidRPr="00EB1B8D" w:rsidRDefault="00F9519E" w:rsidP="00F9519E">
            <w:pPr>
              <w:spacing w:line="360" w:lineRule="auto"/>
              <w:jc w:val="center"/>
            </w:pPr>
            <w:r w:rsidRPr="00EB1B8D">
              <w:t>0.00</w:t>
            </w:r>
          </w:p>
        </w:tc>
        <w:tc>
          <w:tcPr>
            <w:tcW w:w="1281" w:type="dxa"/>
          </w:tcPr>
          <w:p w:rsidR="00F9519E" w:rsidRPr="00EB1B8D" w:rsidRDefault="00F9519E" w:rsidP="00F9519E">
            <w:pPr>
              <w:spacing w:line="360" w:lineRule="auto"/>
              <w:jc w:val="center"/>
            </w:pPr>
            <w:r w:rsidRPr="00EB1B8D">
              <w:t>13.59</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Gradient Boosting</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28.20</w:t>
            </w:r>
          </w:p>
        </w:tc>
        <w:tc>
          <w:tcPr>
            <w:tcW w:w="1291" w:type="dxa"/>
          </w:tcPr>
          <w:p w:rsidR="00F9519E" w:rsidRPr="00EB1B8D" w:rsidRDefault="00F9519E" w:rsidP="00F9519E">
            <w:pPr>
              <w:spacing w:line="360" w:lineRule="auto"/>
              <w:jc w:val="center"/>
            </w:pPr>
            <w:r w:rsidRPr="00EB1B8D">
              <w:t>37.36</w:t>
            </w:r>
          </w:p>
        </w:tc>
        <w:tc>
          <w:tcPr>
            <w:tcW w:w="1287" w:type="dxa"/>
          </w:tcPr>
          <w:p w:rsidR="00F9519E" w:rsidRPr="00EB1B8D" w:rsidRDefault="00F9519E" w:rsidP="00F9519E">
            <w:pPr>
              <w:spacing w:line="360" w:lineRule="auto"/>
              <w:jc w:val="center"/>
            </w:pPr>
            <w:r w:rsidRPr="00EB1B8D">
              <w:t>0.27</w:t>
            </w:r>
          </w:p>
        </w:tc>
        <w:tc>
          <w:tcPr>
            <w:tcW w:w="1281" w:type="dxa"/>
          </w:tcPr>
          <w:p w:rsidR="00F9519E" w:rsidRPr="00EB1B8D" w:rsidRDefault="00F9519E" w:rsidP="00F9519E">
            <w:pPr>
              <w:spacing w:line="360" w:lineRule="auto"/>
              <w:jc w:val="center"/>
            </w:pPr>
            <w:r w:rsidRPr="00EB1B8D">
              <w:t>10.92</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KNeighbors Regression</w:t>
            </w:r>
          </w:p>
        </w:tc>
        <w:tc>
          <w:tcPr>
            <w:tcW w:w="1291" w:type="dxa"/>
            <w:tcBorders>
              <w:left w:val="single" w:sz="4" w:space="0" w:color="FFFFFF" w:themeColor="background1"/>
            </w:tcBorders>
          </w:tcPr>
          <w:p w:rsidR="00F9519E" w:rsidRPr="00EB1B8D" w:rsidRDefault="00F9519E" w:rsidP="00F9519E">
            <w:pPr>
              <w:spacing w:line="360" w:lineRule="auto"/>
              <w:jc w:val="center"/>
            </w:pPr>
            <w:r w:rsidRPr="00EB1B8D">
              <w:t>37.16</w:t>
            </w:r>
          </w:p>
        </w:tc>
        <w:tc>
          <w:tcPr>
            <w:tcW w:w="1291" w:type="dxa"/>
          </w:tcPr>
          <w:p w:rsidR="00F9519E" w:rsidRPr="00EB1B8D" w:rsidRDefault="00F9519E" w:rsidP="00F9519E">
            <w:pPr>
              <w:spacing w:line="360" w:lineRule="auto"/>
              <w:jc w:val="center"/>
            </w:pPr>
            <w:r w:rsidRPr="00EB1B8D">
              <w:t>46.52</w:t>
            </w:r>
          </w:p>
        </w:tc>
        <w:tc>
          <w:tcPr>
            <w:tcW w:w="1287" w:type="dxa"/>
          </w:tcPr>
          <w:p w:rsidR="00F9519E" w:rsidRPr="00EB1B8D" w:rsidRDefault="00F9519E" w:rsidP="00F9519E">
            <w:pPr>
              <w:spacing w:line="360" w:lineRule="auto"/>
              <w:jc w:val="center"/>
            </w:pPr>
            <w:r w:rsidRPr="00EB1B8D">
              <w:t>-0.14</w:t>
            </w:r>
          </w:p>
        </w:tc>
        <w:tc>
          <w:tcPr>
            <w:tcW w:w="1281" w:type="dxa"/>
          </w:tcPr>
          <w:p w:rsidR="00F9519E" w:rsidRDefault="00F9519E" w:rsidP="00F9519E">
            <w:pPr>
              <w:spacing w:line="360" w:lineRule="auto"/>
              <w:jc w:val="center"/>
            </w:pPr>
            <w:r w:rsidRPr="00EB1B8D">
              <w:t>14.21</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LSTM</w:t>
            </w:r>
          </w:p>
        </w:tc>
        <w:tc>
          <w:tcPr>
            <w:tcW w:w="1291" w:type="dxa"/>
            <w:tcBorders>
              <w:left w:val="single" w:sz="4" w:space="0" w:color="FFFFFF" w:themeColor="background1"/>
            </w:tcBorders>
          </w:tcPr>
          <w:p w:rsidR="00F9519E" w:rsidRPr="005C1216" w:rsidRDefault="00F9519E" w:rsidP="00F9519E">
            <w:pPr>
              <w:spacing w:line="360" w:lineRule="auto"/>
              <w:jc w:val="center"/>
            </w:pPr>
            <w:r w:rsidRPr="00FF12E8">
              <w:t>38.35</w:t>
            </w:r>
          </w:p>
        </w:tc>
        <w:tc>
          <w:tcPr>
            <w:tcW w:w="1291" w:type="dxa"/>
          </w:tcPr>
          <w:p w:rsidR="00F9519E" w:rsidRPr="005C1216" w:rsidRDefault="00F9519E" w:rsidP="00F9519E">
            <w:pPr>
              <w:spacing w:line="360" w:lineRule="auto"/>
              <w:jc w:val="center"/>
            </w:pPr>
            <w:r>
              <w:t>47.61</w:t>
            </w:r>
          </w:p>
        </w:tc>
        <w:tc>
          <w:tcPr>
            <w:tcW w:w="1287" w:type="dxa"/>
          </w:tcPr>
          <w:p w:rsidR="00F9519E" w:rsidRPr="005C1216" w:rsidRDefault="00F9519E" w:rsidP="00F9519E">
            <w:pPr>
              <w:spacing w:line="360" w:lineRule="auto"/>
              <w:jc w:val="center"/>
            </w:pPr>
            <w:r w:rsidRPr="00FF12E8">
              <w:t>0.18</w:t>
            </w:r>
          </w:p>
        </w:tc>
        <w:tc>
          <w:tcPr>
            <w:tcW w:w="1281" w:type="dxa"/>
          </w:tcPr>
          <w:p w:rsidR="00F9519E" w:rsidRDefault="00F9519E" w:rsidP="00F9519E">
            <w:pPr>
              <w:spacing w:line="360" w:lineRule="auto"/>
              <w:jc w:val="center"/>
            </w:pPr>
            <w:r w:rsidRPr="00FF12E8">
              <w:t>13.88</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CNN</w:t>
            </w:r>
          </w:p>
        </w:tc>
        <w:tc>
          <w:tcPr>
            <w:tcW w:w="1291" w:type="dxa"/>
            <w:tcBorders>
              <w:left w:val="single" w:sz="4" w:space="0" w:color="FFFFFF" w:themeColor="background1"/>
            </w:tcBorders>
          </w:tcPr>
          <w:p w:rsidR="00F9519E" w:rsidRPr="004C7EAF" w:rsidRDefault="00F9519E" w:rsidP="00F9519E">
            <w:pPr>
              <w:spacing w:line="360" w:lineRule="auto"/>
              <w:jc w:val="center"/>
            </w:pPr>
            <w:r w:rsidRPr="00487419">
              <w:t>34.9</w:t>
            </w:r>
            <w:r>
              <w:t>8</w:t>
            </w:r>
          </w:p>
        </w:tc>
        <w:tc>
          <w:tcPr>
            <w:tcW w:w="1291" w:type="dxa"/>
          </w:tcPr>
          <w:p w:rsidR="00F9519E" w:rsidRPr="004C7EAF" w:rsidRDefault="00F9519E" w:rsidP="00F9519E">
            <w:pPr>
              <w:spacing w:line="360" w:lineRule="auto"/>
              <w:jc w:val="center"/>
            </w:pPr>
            <w:r w:rsidRPr="005B5937">
              <w:t>44.22</w:t>
            </w:r>
          </w:p>
        </w:tc>
        <w:tc>
          <w:tcPr>
            <w:tcW w:w="1287" w:type="dxa"/>
          </w:tcPr>
          <w:p w:rsidR="00F9519E" w:rsidRPr="004C7EAF" w:rsidRDefault="00F9519E" w:rsidP="00F9519E">
            <w:pPr>
              <w:spacing w:line="360" w:lineRule="auto"/>
              <w:jc w:val="center"/>
            </w:pPr>
            <w:r>
              <w:t>-0.03</w:t>
            </w:r>
          </w:p>
        </w:tc>
        <w:tc>
          <w:tcPr>
            <w:tcW w:w="1281" w:type="dxa"/>
          </w:tcPr>
          <w:p w:rsidR="00F9519E" w:rsidRDefault="00F9519E" w:rsidP="00F9519E">
            <w:pPr>
              <w:spacing w:line="360" w:lineRule="auto"/>
              <w:jc w:val="center"/>
            </w:pPr>
            <w:r w:rsidRPr="005B5937">
              <w:t>13.14</w:t>
            </w:r>
          </w:p>
        </w:tc>
      </w:tr>
    </w:tbl>
    <w:p w:rsidR="0098369E" w:rsidRPr="006C4447" w:rsidRDefault="007F6C0D" w:rsidP="00BC21D7">
      <w:pPr>
        <w:spacing w:before="240" w:line="360" w:lineRule="auto"/>
        <w:jc w:val="center"/>
        <w:rPr>
          <w:sz w:val="18"/>
          <w:szCs w:val="18"/>
        </w:rPr>
      </w:pPr>
      <w:r w:rsidRPr="00E63849">
        <w:rPr>
          <w:b/>
          <w:bCs/>
          <w:sz w:val="18"/>
          <w:szCs w:val="18"/>
        </w:rPr>
        <w:t xml:space="preserve">Table </w:t>
      </w:r>
      <w:r w:rsidR="00731EA3">
        <w:rPr>
          <w:b/>
          <w:bCs/>
          <w:sz w:val="18"/>
          <w:szCs w:val="18"/>
        </w:rPr>
        <w:t>3</w:t>
      </w:r>
      <w:r w:rsidRPr="00E63849">
        <w:rPr>
          <w:sz w:val="18"/>
          <w:szCs w:val="18"/>
        </w:rPr>
        <w:t xml:space="preserve">. </w:t>
      </w:r>
      <w:r w:rsidRPr="007F6C0D">
        <w:rPr>
          <w:sz w:val="18"/>
          <w:szCs w:val="18"/>
        </w:rPr>
        <w:t>EC prediction Using Full Models</w:t>
      </w:r>
    </w:p>
    <w:p w:rsidR="0098369E" w:rsidRDefault="00CE49E2" w:rsidP="00BC21D7">
      <w:pPr>
        <w:pStyle w:val="Subtitle"/>
        <w:spacing w:line="360" w:lineRule="auto"/>
      </w:pPr>
      <w:r>
        <w:t>5.3</w:t>
      </w:r>
      <w:r>
        <w:tab/>
      </w:r>
      <w:r w:rsidR="0098369E" w:rsidRPr="0098369E">
        <w:t xml:space="preserve">EC Prediction Using </w:t>
      </w:r>
      <w:r w:rsidR="006C4447">
        <w:t>Tuning Models</w:t>
      </w:r>
      <w:r w:rsidR="0098369E" w:rsidRPr="0098369E">
        <w:t>:</w:t>
      </w:r>
    </w:p>
    <w:p w:rsidR="00927FBE" w:rsidRPr="0077627E" w:rsidRDefault="0077627E" w:rsidP="00792DA4">
      <w:pPr>
        <w:spacing w:line="360" w:lineRule="auto"/>
        <w:jc w:val="both"/>
      </w:pPr>
      <w:r>
        <w:t>We</w:t>
      </w:r>
      <w:r w:rsidR="00927FBE" w:rsidRPr="0077627E">
        <w:t xml:space="preserve"> split the dataset for 3 categories as following</w:t>
      </w:r>
      <w:r w:rsidRPr="0077627E">
        <w:t xml:space="preserve"> and appli</w:t>
      </w:r>
      <w:r w:rsidR="00792DA4">
        <w:t xml:space="preserve">ed </w:t>
      </w:r>
      <w:proofErr w:type="spellStart"/>
      <w:r w:rsidR="00792DA4">
        <w:t>hyperparameter</w:t>
      </w:r>
      <w:proofErr w:type="spellEnd"/>
      <w:r w:rsidR="00792DA4">
        <w:t xml:space="preserve"> (</w:t>
      </w:r>
      <w:proofErr w:type="spellStart"/>
      <w:r w:rsidR="00792DA4">
        <w:t>GridSearchCV</w:t>
      </w:r>
      <w:proofErr w:type="spellEnd"/>
      <w:r w:rsidR="00792DA4">
        <w:t>) and f</w:t>
      </w:r>
      <w:r w:rsidR="00792DA4" w:rsidRPr="0077627E">
        <w:t>eature</w:t>
      </w:r>
      <w:r w:rsidR="00792DA4" w:rsidRPr="00792DA4">
        <w:t xml:space="preserve"> selection techniques</w:t>
      </w:r>
      <w:r w:rsidRPr="0077627E">
        <w:t>:</w:t>
      </w:r>
    </w:p>
    <w:p w:rsidR="00927FBE" w:rsidRPr="00927FBE" w:rsidRDefault="00927FBE" w:rsidP="00BC21D7">
      <w:pPr>
        <w:pStyle w:val="ListParagraph"/>
        <w:numPr>
          <w:ilvl w:val="0"/>
          <w:numId w:val="2"/>
        </w:numPr>
        <w:spacing w:after="0" w:line="360" w:lineRule="auto"/>
        <w:jc w:val="both"/>
      </w:pPr>
      <w:r w:rsidRPr="001D0D85">
        <w:rPr>
          <w:b/>
          <w:bCs/>
        </w:rPr>
        <w:t>Hydraulic</w:t>
      </w:r>
      <w:r w:rsidRPr="00927FBE">
        <w:t xml:space="preserve"> (Average Outflow, Average Inflow)</w:t>
      </w:r>
    </w:p>
    <w:p w:rsidR="00927FBE" w:rsidRPr="00927FBE" w:rsidRDefault="00927FBE" w:rsidP="00BC21D7">
      <w:pPr>
        <w:pStyle w:val="ListParagraph"/>
        <w:numPr>
          <w:ilvl w:val="0"/>
          <w:numId w:val="2"/>
        </w:numPr>
        <w:spacing w:after="0" w:line="360" w:lineRule="auto"/>
        <w:jc w:val="both"/>
      </w:pPr>
      <w:r w:rsidRPr="001D0D85">
        <w:rPr>
          <w:b/>
          <w:bCs/>
        </w:rPr>
        <w:t>Wastewater</w:t>
      </w:r>
      <w:r w:rsidRPr="00927FBE">
        <w:t xml:space="preserve"> (Energy Consumption</w:t>
      </w:r>
      <w:r w:rsidR="001D0D85">
        <w:t xml:space="preserve"> “</w:t>
      </w:r>
      <w:r w:rsidR="001D0D85" w:rsidRPr="001D0D85">
        <w:t>Target variable</w:t>
      </w:r>
      <w:r w:rsidR="001D0D85">
        <w:t>”</w:t>
      </w:r>
      <w:r w:rsidRPr="00927FBE">
        <w:t>, Ammonia, Biological Oxygen Demand, Chemical Oxygen Demand, Total Nitrogen)</w:t>
      </w:r>
    </w:p>
    <w:p w:rsidR="00927FBE" w:rsidRDefault="00927FBE" w:rsidP="00BC21D7">
      <w:pPr>
        <w:pStyle w:val="ListParagraph"/>
        <w:numPr>
          <w:ilvl w:val="0"/>
          <w:numId w:val="2"/>
        </w:numPr>
        <w:spacing w:line="360" w:lineRule="auto"/>
        <w:jc w:val="both"/>
      </w:pPr>
      <w:r w:rsidRPr="001D0D85">
        <w:rPr>
          <w:b/>
          <w:bCs/>
        </w:rPr>
        <w:t>Climate</w:t>
      </w:r>
      <w:r w:rsidRPr="00927FBE">
        <w:t xml:space="preserve"> (Average Temperature, Maximum temperature, Minimum temperature, Atmospheric pressure, Average humidity, Total rainfall, Average visibility, Average wind speed, Maximum wind speed)</w:t>
      </w:r>
    </w:p>
    <w:p w:rsidR="00927FBE" w:rsidRPr="00927FBE" w:rsidRDefault="00927FBE" w:rsidP="00BC21D7">
      <w:pPr>
        <w:spacing w:line="360" w:lineRule="auto"/>
        <w:jc w:val="both"/>
      </w:pPr>
      <w:r>
        <w:t>The results as following:</w:t>
      </w:r>
    </w:p>
    <w:tbl>
      <w:tblPr>
        <w:tblStyle w:val="TableGrid"/>
        <w:tblW w:w="9259" w:type="dxa"/>
        <w:tblLook w:val="04A0" w:firstRow="1" w:lastRow="0" w:firstColumn="1" w:lastColumn="0" w:noHBand="0" w:noVBand="1"/>
      </w:tblPr>
      <w:tblGrid>
        <w:gridCol w:w="4109"/>
        <w:gridCol w:w="1291"/>
        <w:gridCol w:w="1291"/>
        <w:gridCol w:w="1287"/>
        <w:gridCol w:w="1281"/>
      </w:tblGrid>
      <w:tr w:rsidR="00F9519E" w:rsidTr="00F9519E">
        <w:tc>
          <w:tcPr>
            <w:tcW w:w="4109" w:type="dxa"/>
            <w:tcBorders>
              <w:bottom w:val="single" w:sz="4" w:space="0" w:color="FFFFFF" w:themeColor="background1"/>
            </w:tcBorders>
          </w:tcPr>
          <w:p w:rsidR="00F9519E" w:rsidRPr="00D36071" w:rsidRDefault="00F9519E" w:rsidP="00BC21D7">
            <w:pPr>
              <w:spacing w:line="360" w:lineRule="auto"/>
              <w:jc w:val="both"/>
              <w:rPr>
                <w:b/>
                <w:bCs/>
              </w:rPr>
            </w:pPr>
            <w:r w:rsidRPr="00D36071">
              <w:rPr>
                <w:b/>
                <w:bCs/>
              </w:rPr>
              <w:t>Hydraulic Category</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MAE</w:t>
            </w:r>
            <w:r w:rsidRPr="00C15535">
              <w:rPr>
                <w:sz w:val="14"/>
                <w:szCs w:val="14"/>
              </w:rPr>
              <w:t>(MWh)</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RMSE</w:t>
            </w:r>
            <w:r w:rsidRPr="00C15535">
              <w:rPr>
                <w:sz w:val="14"/>
                <w:szCs w:val="14"/>
              </w:rPr>
              <w:t>(MWh)</w:t>
            </w:r>
          </w:p>
        </w:tc>
        <w:tc>
          <w:tcPr>
            <w:tcW w:w="1287" w:type="dxa"/>
            <w:shd w:val="clear" w:color="auto" w:fill="000000" w:themeFill="text1"/>
          </w:tcPr>
          <w:p w:rsidR="00F9519E" w:rsidRPr="0098369E" w:rsidRDefault="00F9519E" w:rsidP="00BC21D7">
            <w:pPr>
              <w:spacing w:line="360" w:lineRule="auto"/>
              <w:jc w:val="both"/>
              <w:rPr>
                <w:b/>
                <w:bCs/>
              </w:rPr>
            </w:pPr>
            <w:r w:rsidRPr="0098369E">
              <w:rPr>
                <w:b/>
                <w:bCs/>
              </w:rPr>
              <w:t>R2</w:t>
            </w:r>
            <w:r w:rsidRPr="00C15535">
              <w:rPr>
                <w:sz w:val="14"/>
                <w:szCs w:val="14"/>
              </w:rPr>
              <w:t>(MWh)</w:t>
            </w:r>
          </w:p>
        </w:tc>
        <w:tc>
          <w:tcPr>
            <w:tcW w:w="1281" w:type="dxa"/>
            <w:shd w:val="clear" w:color="auto" w:fill="000000" w:themeFill="text1"/>
          </w:tcPr>
          <w:p w:rsidR="00F9519E" w:rsidRPr="0098369E" w:rsidRDefault="00F9519E" w:rsidP="00BC21D7">
            <w:pPr>
              <w:spacing w:line="360" w:lineRule="auto"/>
              <w:jc w:val="both"/>
              <w:rPr>
                <w:b/>
                <w:bCs/>
              </w:rPr>
            </w:pPr>
            <w:r w:rsidRPr="0098369E">
              <w:rPr>
                <w:b/>
                <w:bCs/>
              </w:rPr>
              <w:t>MAPE</w:t>
            </w:r>
            <w:r w:rsidRPr="00C15535">
              <w:rPr>
                <w:b/>
                <w:bCs/>
                <w:sz w:val="14"/>
                <w:szCs w:val="14"/>
              </w:rPr>
              <w:t>%</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Linear Regression</w:t>
            </w:r>
          </w:p>
        </w:tc>
        <w:tc>
          <w:tcPr>
            <w:tcW w:w="1291" w:type="dxa"/>
            <w:tcBorders>
              <w:left w:val="single" w:sz="4" w:space="0" w:color="FFFFFF" w:themeColor="background1"/>
            </w:tcBorders>
          </w:tcPr>
          <w:p w:rsidR="00F9519E" w:rsidRPr="00572A81" w:rsidRDefault="00F9519E" w:rsidP="00BC21D7">
            <w:pPr>
              <w:spacing w:line="360" w:lineRule="auto"/>
              <w:jc w:val="both"/>
            </w:pPr>
            <w:r w:rsidRPr="00572A81">
              <w:t>34.11</w:t>
            </w:r>
          </w:p>
        </w:tc>
        <w:tc>
          <w:tcPr>
            <w:tcW w:w="1291" w:type="dxa"/>
          </w:tcPr>
          <w:p w:rsidR="00F9519E" w:rsidRPr="005F74B8" w:rsidRDefault="00F9519E" w:rsidP="00BC21D7">
            <w:pPr>
              <w:spacing w:line="360" w:lineRule="auto"/>
              <w:jc w:val="both"/>
            </w:pPr>
            <w:r w:rsidRPr="005F74B8">
              <w:t>42.95</w:t>
            </w:r>
          </w:p>
        </w:tc>
        <w:tc>
          <w:tcPr>
            <w:tcW w:w="1287" w:type="dxa"/>
          </w:tcPr>
          <w:p w:rsidR="00F9519E" w:rsidRPr="003421E8" w:rsidRDefault="00F9519E" w:rsidP="00BC21D7">
            <w:pPr>
              <w:spacing w:line="360" w:lineRule="auto"/>
              <w:jc w:val="both"/>
            </w:pPr>
            <w:r w:rsidRPr="003421E8">
              <w:t>0.03</w:t>
            </w:r>
          </w:p>
        </w:tc>
        <w:tc>
          <w:tcPr>
            <w:tcW w:w="1281" w:type="dxa"/>
          </w:tcPr>
          <w:p w:rsidR="00F9519E" w:rsidRPr="008F11A8" w:rsidRDefault="00F9519E" w:rsidP="00BC21D7">
            <w:pPr>
              <w:spacing w:line="360" w:lineRule="auto"/>
              <w:jc w:val="both"/>
            </w:pPr>
            <w:r w:rsidRPr="0024552E">
              <w:t>13.28</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Decision Tree</w:t>
            </w:r>
          </w:p>
        </w:tc>
        <w:tc>
          <w:tcPr>
            <w:tcW w:w="1291" w:type="dxa"/>
            <w:tcBorders>
              <w:left w:val="single" w:sz="4" w:space="0" w:color="FFFFFF" w:themeColor="background1"/>
            </w:tcBorders>
          </w:tcPr>
          <w:p w:rsidR="00F9519E" w:rsidRPr="00572A81" w:rsidRDefault="00F9519E" w:rsidP="00BC21D7">
            <w:pPr>
              <w:spacing w:line="360" w:lineRule="auto"/>
              <w:jc w:val="both"/>
            </w:pPr>
            <w:r>
              <w:t>35.75</w:t>
            </w:r>
          </w:p>
        </w:tc>
        <w:tc>
          <w:tcPr>
            <w:tcW w:w="1291" w:type="dxa"/>
          </w:tcPr>
          <w:p w:rsidR="00F9519E" w:rsidRPr="005F74B8" w:rsidRDefault="00F9519E" w:rsidP="00BC21D7">
            <w:pPr>
              <w:spacing w:line="360" w:lineRule="auto"/>
              <w:jc w:val="both"/>
            </w:pPr>
            <w:r w:rsidRPr="0024552E">
              <w:t>44.54</w:t>
            </w:r>
          </w:p>
        </w:tc>
        <w:tc>
          <w:tcPr>
            <w:tcW w:w="1287" w:type="dxa"/>
          </w:tcPr>
          <w:p w:rsidR="00F9519E" w:rsidRPr="003421E8" w:rsidRDefault="00F9519E" w:rsidP="00BC21D7">
            <w:pPr>
              <w:spacing w:line="360" w:lineRule="auto"/>
              <w:jc w:val="both"/>
            </w:pPr>
            <w:r w:rsidRPr="003421E8">
              <w:t>-1.38</w:t>
            </w:r>
          </w:p>
        </w:tc>
        <w:tc>
          <w:tcPr>
            <w:tcW w:w="1281" w:type="dxa"/>
          </w:tcPr>
          <w:p w:rsidR="00F9519E" w:rsidRPr="008F11A8" w:rsidRDefault="00F9519E" w:rsidP="00BC21D7">
            <w:pPr>
              <w:spacing w:line="360" w:lineRule="auto"/>
              <w:jc w:val="both"/>
            </w:pPr>
            <w:r>
              <w:t>13.94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Random Forest</w:t>
            </w:r>
          </w:p>
        </w:tc>
        <w:tc>
          <w:tcPr>
            <w:tcW w:w="1291" w:type="dxa"/>
            <w:tcBorders>
              <w:left w:val="single" w:sz="4" w:space="0" w:color="FFFFFF" w:themeColor="background1"/>
            </w:tcBorders>
          </w:tcPr>
          <w:p w:rsidR="00F9519E" w:rsidRPr="00572A81" w:rsidRDefault="00F9519E" w:rsidP="00BC21D7">
            <w:pPr>
              <w:spacing w:line="360" w:lineRule="auto"/>
              <w:jc w:val="both"/>
            </w:pPr>
            <w:r>
              <w:t>34.23</w:t>
            </w:r>
          </w:p>
        </w:tc>
        <w:tc>
          <w:tcPr>
            <w:tcW w:w="1291" w:type="dxa"/>
          </w:tcPr>
          <w:p w:rsidR="00F9519E" w:rsidRPr="005F74B8" w:rsidRDefault="00F9519E" w:rsidP="00BC21D7">
            <w:pPr>
              <w:spacing w:line="360" w:lineRule="auto"/>
              <w:jc w:val="both"/>
            </w:pPr>
            <w:r w:rsidRPr="0024552E">
              <w:t>43.30</w:t>
            </w:r>
          </w:p>
        </w:tc>
        <w:tc>
          <w:tcPr>
            <w:tcW w:w="1287" w:type="dxa"/>
          </w:tcPr>
          <w:p w:rsidR="00F9519E" w:rsidRPr="003421E8" w:rsidRDefault="00F9519E" w:rsidP="00BC21D7">
            <w:pPr>
              <w:spacing w:line="360" w:lineRule="auto"/>
              <w:jc w:val="both"/>
            </w:pPr>
            <w:r>
              <w:t>0.02</w:t>
            </w:r>
          </w:p>
        </w:tc>
        <w:tc>
          <w:tcPr>
            <w:tcW w:w="1281" w:type="dxa"/>
          </w:tcPr>
          <w:p w:rsidR="00F9519E" w:rsidRPr="008F11A8" w:rsidRDefault="00F9519E" w:rsidP="00BC21D7">
            <w:pPr>
              <w:spacing w:line="360" w:lineRule="auto"/>
              <w:jc w:val="both"/>
            </w:pPr>
            <w:r w:rsidRPr="00842DCC">
              <w:t>13.32</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Support Vector Regression</w:t>
            </w:r>
          </w:p>
        </w:tc>
        <w:tc>
          <w:tcPr>
            <w:tcW w:w="1291" w:type="dxa"/>
            <w:tcBorders>
              <w:left w:val="single" w:sz="4" w:space="0" w:color="FFFFFF" w:themeColor="background1"/>
            </w:tcBorders>
          </w:tcPr>
          <w:p w:rsidR="00F9519E" w:rsidRPr="00572A81" w:rsidRDefault="00F9519E" w:rsidP="00BC21D7">
            <w:pPr>
              <w:spacing w:line="360" w:lineRule="auto"/>
              <w:jc w:val="both"/>
            </w:pPr>
            <w:r w:rsidRPr="0024552E">
              <w:t>33.65</w:t>
            </w:r>
          </w:p>
        </w:tc>
        <w:tc>
          <w:tcPr>
            <w:tcW w:w="1291" w:type="dxa"/>
          </w:tcPr>
          <w:p w:rsidR="00F9519E" w:rsidRPr="005F74B8" w:rsidRDefault="00F9519E" w:rsidP="00BC21D7">
            <w:pPr>
              <w:spacing w:line="360" w:lineRule="auto"/>
              <w:jc w:val="both"/>
            </w:pPr>
            <w:r w:rsidRPr="0024552E">
              <w:t>42.37</w:t>
            </w:r>
          </w:p>
        </w:tc>
        <w:tc>
          <w:tcPr>
            <w:tcW w:w="1287" w:type="dxa"/>
          </w:tcPr>
          <w:p w:rsidR="00F9519E" w:rsidRPr="003421E8" w:rsidRDefault="00F9519E" w:rsidP="00BC21D7">
            <w:pPr>
              <w:spacing w:line="360" w:lineRule="auto"/>
              <w:jc w:val="both"/>
            </w:pPr>
            <w:r>
              <w:t>0.06</w:t>
            </w:r>
          </w:p>
        </w:tc>
        <w:tc>
          <w:tcPr>
            <w:tcW w:w="1281" w:type="dxa"/>
          </w:tcPr>
          <w:p w:rsidR="00F9519E" w:rsidRPr="008F11A8" w:rsidRDefault="00F9519E" w:rsidP="00BC21D7">
            <w:pPr>
              <w:spacing w:line="360" w:lineRule="auto"/>
              <w:jc w:val="both"/>
            </w:pPr>
            <w:r w:rsidRPr="00842DCC">
              <w:t>13.21</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Gradient Boosting</w:t>
            </w:r>
          </w:p>
        </w:tc>
        <w:tc>
          <w:tcPr>
            <w:tcW w:w="1291" w:type="dxa"/>
            <w:tcBorders>
              <w:left w:val="single" w:sz="4" w:space="0" w:color="FFFFFF" w:themeColor="background1"/>
            </w:tcBorders>
          </w:tcPr>
          <w:p w:rsidR="00F9519E" w:rsidRPr="00572A81" w:rsidRDefault="00F9519E" w:rsidP="00BC21D7">
            <w:pPr>
              <w:spacing w:line="360" w:lineRule="auto"/>
              <w:jc w:val="both"/>
            </w:pPr>
            <w:r w:rsidRPr="0024552E">
              <w:t>34.05</w:t>
            </w:r>
          </w:p>
        </w:tc>
        <w:tc>
          <w:tcPr>
            <w:tcW w:w="1291" w:type="dxa"/>
          </w:tcPr>
          <w:p w:rsidR="00F9519E" w:rsidRPr="005F74B8" w:rsidRDefault="00F9519E" w:rsidP="00BC21D7">
            <w:pPr>
              <w:spacing w:line="360" w:lineRule="auto"/>
              <w:jc w:val="both"/>
            </w:pPr>
            <w:r>
              <w:t>42.86</w:t>
            </w:r>
          </w:p>
        </w:tc>
        <w:tc>
          <w:tcPr>
            <w:tcW w:w="1287" w:type="dxa"/>
          </w:tcPr>
          <w:p w:rsidR="00F9519E" w:rsidRPr="003421E8" w:rsidRDefault="00F9519E" w:rsidP="00BC21D7">
            <w:pPr>
              <w:spacing w:line="360" w:lineRule="auto"/>
              <w:jc w:val="both"/>
            </w:pPr>
            <w:r>
              <w:t>0.04</w:t>
            </w:r>
          </w:p>
        </w:tc>
        <w:tc>
          <w:tcPr>
            <w:tcW w:w="1281" w:type="dxa"/>
          </w:tcPr>
          <w:p w:rsidR="00F9519E" w:rsidRPr="008F11A8" w:rsidRDefault="00F9519E" w:rsidP="00BC21D7">
            <w:pPr>
              <w:spacing w:line="360" w:lineRule="auto"/>
              <w:jc w:val="both"/>
            </w:pPr>
            <w:r w:rsidRPr="00842DCC">
              <w:t>13.28</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KNeighbors Regression</w:t>
            </w:r>
          </w:p>
        </w:tc>
        <w:tc>
          <w:tcPr>
            <w:tcW w:w="1291" w:type="dxa"/>
            <w:tcBorders>
              <w:left w:val="single" w:sz="4" w:space="0" w:color="FFFFFF" w:themeColor="background1"/>
            </w:tcBorders>
          </w:tcPr>
          <w:p w:rsidR="00F9519E" w:rsidRDefault="00F9519E" w:rsidP="00BC21D7">
            <w:pPr>
              <w:spacing w:line="360" w:lineRule="auto"/>
              <w:jc w:val="both"/>
            </w:pPr>
            <w:r>
              <w:t>36.23</w:t>
            </w:r>
          </w:p>
        </w:tc>
        <w:tc>
          <w:tcPr>
            <w:tcW w:w="1291" w:type="dxa"/>
          </w:tcPr>
          <w:p w:rsidR="00F9519E" w:rsidRDefault="00F9519E" w:rsidP="00BC21D7">
            <w:pPr>
              <w:spacing w:line="360" w:lineRule="auto"/>
              <w:jc w:val="both"/>
            </w:pPr>
            <w:r>
              <w:t>46.16</w:t>
            </w:r>
          </w:p>
        </w:tc>
        <w:tc>
          <w:tcPr>
            <w:tcW w:w="1287" w:type="dxa"/>
          </w:tcPr>
          <w:p w:rsidR="00F9519E" w:rsidRDefault="00F9519E" w:rsidP="00BC21D7">
            <w:pPr>
              <w:spacing w:line="360" w:lineRule="auto"/>
              <w:jc w:val="both"/>
            </w:pPr>
            <w:r>
              <w:t>-0.12</w:t>
            </w:r>
          </w:p>
        </w:tc>
        <w:tc>
          <w:tcPr>
            <w:tcW w:w="1281" w:type="dxa"/>
          </w:tcPr>
          <w:p w:rsidR="00F9519E" w:rsidRDefault="00F9519E" w:rsidP="00BC21D7">
            <w:pPr>
              <w:spacing w:line="360" w:lineRule="auto"/>
              <w:jc w:val="both"/>
            </w:pPr>
            <w:r w:rsidRPr="00842DCC">
              <w:t>14.04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LSTM</w:t>
            </w:r>
          </w:p>
        </w:tc>
        <w:tc>
          <w:tcPr>
            <w:tcW w:w="1291" w:type="dxa"/>
            <w:tcBorders>
              <w:left w:val="single" w:sz="4" w:space="0" w:color="FFFFFF" w:themeColor="background1"/>
            </w:tcBorders>
          </w:tcPr>
          <w:p w:rsidR="00F9519E" w:rsidRPr="002243F8" w:rsidRDefault="00F9519E" w:rsidP="00BC21D7">
            <w:pPr>
              <w:spacing w:line="360" w:lineRule="auto"/>
              <w:jc w:val="both"/>
            </w:pPr>
            <w:r>
              <w:t>34.16</w:t>
            </w:r>
          </w:p>
        </w:tc>
        <w:tc>
          <w:tcPr>
            <w:tcW w:w="1291" w:type="dxa"/>
          </w:tcPr>
          <w:p w:rsidR="00F9519E" w:rsidRPr="002243F8" w:rsidRDefault="00F9519E" w:rsidP="00BC21D7">
            <w:pPr>
              <w:spacing w:line="360" w:lineRule="auto"/>
              <w:jc w:val="both"/>
            </w:pPr>
            <w:r>
              <w:t>43.04</w:t>
            </w:r>
          </w:p>
        </w:tc>
        <w:tc>
          <w:tcPr>
            <w:tcW w:w="1287" w:type="dxa"/>
          </w:tcPr>
          <w:p w:rsidR="00F9519E" w:rsidRPr="002243F8" w:rsidRDefault="00F9519E" w:rsidP="00BC21D7">
            <w:pPr>
              <w:spacing w:line="360" w:lineRule="auto"/>
              <w:jc w:val="both"/>
            </w:pPr>
            <w:r>
              <w:t>0.01</w:t>
            </w:r>
          </w:p>
        </w:tc>
        <w:tc>
          <w:tcPr>
            <w:tcW w:w="1281" w:type="dxa"/>
          </w:tcPr>
          <w:p w:rsidR="00F9519E" w:rsidRDefault="00F9519E" w:rsidP="00BC21D7">
            <w:pPr>
              <w:spacing w:line="360" w:lineRule="auto"/>
              <w:jc w:val="both"/>
            </w:pPr>
            <w:r w:rsidRPr="004A52B0">
              <w:t>13.42</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2C53C5">
              <w:t>CNN</w:t>
            </w:r>
          </w:p>
        </w:tc>
        <w:tc>
          <w:tcPr>
            <w:tcW w:w="1291" w:type="dxa"/>
            <w:tcBorders>
              <w:left w:val="single" w:sz="4" w:space="0" w:color="FFFFFF" w:themeColor="background1"/>
            </w:tcBorders>
            <w:shd w:val="clear" w:color="auto" w:fill="auto"/>
          </w:tcPr>
          <w:p w:rsidR="00F9519E" w:rsidRPr="003408B0" w:rsidRDefault="00F9519E" w:rsidP="00BC21D7">
            <w:pPr>
              <w:spacing w:line="360" w:lineRule="auto"/>
              <w:jc w:val="both"/>
            </w:pPr>
            <w:r w:rsidRPr="003408B0">
              <w:t>34.62</w:t>
            </w:r>
          </w:p>
        </w:tc>
        <w:tc>
          <w:tcPr>
            <w:tcW w:w="1291" w:type="dxa"/>
            <w:shd w:val="clear" w:color="auto" w:fill="auto"/>
          </w:tcPr>
          <w:p w:rsidR="00F9519E" w:rsidRPr="003408B0" w:rsidRDefault="00F9519E" w:rsidP="00BC21D7">
            <w:pPr>
              <w:spacing w:line="360" w:lineRule="auto"/>
              <w:jc w:val="both"/>
            </w:pPr>
            <w:r w:rsidRPr="003408B0">
              <w:t>43.58</w:t>
            </w:r>
          </w:p>
        </w:tc>
        <w:tc>
          <w:tcPr>
            <w:tcW w:w="1287" w:type="dxa"/>
            <w:shd w:val="clear" w:color="auto" w:fill="auto"/>
          </w:tcPr>
          <w:p w:rsidR="00F9519E" w:rsidRPr="003408B0" w:rsidRDefault="00F9519E" w:rsidP="00BC21D7">
            <w:pPr>
              <w:spacing w:line="360" w:lineRule="auto"/>
              <w:jc w:val="both"/>
            </w:pPr>
            <w:r w:rsidRPr="003408B0">
              <w:t>0.00</w:t>
            </w:r>
          </w:p>
        </w:tc>
        <w:tc>
          <w:tcPr>
            <w:tcW w:w="1281" w:type="dxa"/>
            <w:shd w:val="clear" w:color="auto" w:fill="auto"/>
          </w:tcPr>
          <w:p w:rsidR="00F9519E" w:rsidRPr="003408B0" w:rsidRDefault="00F9519E" w:rsidP="00BC21D7">
            <w:pPr>
              <w:spacing w:line="360" w:lineRule="auto"/>
              <w:jc w:val="both"/>
            </w:pPr>
            <w:r w:rsidRPr="003408B0">
              <w:t>13.12</w:t>
            </w:r>
          </w:p>
        </w:tc>
      </w:tr>
      <w:tr w:rsidR="00F9519E" w:rsidTr="00F9519E">
        <w:tc>
          <w:tcPr>
            <w:tcW w:w="4109" w:type="dxa"/>
            <w:tcBorders>
              <w:bottom w:val="single" w:sz="4" w:space="0" w:color="FFFFFF" w:themeColor="background1"/>
            </w:tcBorders>
          </w:tcPr>
          <w:p w:rsidR="00F9519E" w:rsidRPr="00D36071" w:rsidRDefault="00F9519E" w:rsidP="00BC21D7">
            <w:pPr>
              <w:spacing w:line="360" w:lineRule="auto"/>
              <w:jc w:val="both"/>
              <w:rPr>
                <w:b/>
                <w:bCs/>
              </w:rPr>
            </w:pPr>
            <w:r w:rsidRPr="00400263">
              <w:rPr>
                <w:b/>
                <w:bCs/>
              </w:rPr>
              <w:t>Wastewater Category</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MAE</w:t>
            </w:r>
            <w:r w:rsidRPr="00C15535">
              <w:rPr>
                <w:sz w:val="14"/>
                <w:szCs w:val="14"/>
              </w:rPr>
              <w:t>(MWh)</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RMSE</w:t>
            </w:r>
            <w:r w:rsidRPr="00C15535">
              <w:rPr>
                <w:sz w:val="14"/>
                <w:szCs w:val="14"/>
              </w:rPr>
              <w:t>(MWh)</w:t>
            </w:r>
          </w:p>
        </w:tc>
        <w:tc>
          <w:tcPr>
            <w:tcW w:w="1287" w:type="dxa"/>
            <w:shd w:val="clear" w:color="auto" w:fill="000000" w:themeFill="text1"/>
          </w:tcPr>
          <w:p w:rsidR="00F9519E" w:rsidRPr="0098369E" w:rsidRDefault="00F9519E" w:rsidP="00BC21D7">
            <w:pPr>
              <w:spacing w:line="360" w:lineRule="auto"/>
              <w:jc w:val="both"/>
              <w:rPr>
                <w:b/>
                <w:bCs/>
              </w:rPr>
            </w:pPr>
            <w:r w:rsidRPr="0098369E">
              <w:rPr>
                <w:b/>
                <w:bCs/>
              </w:rPr>
              <w:t>R2</w:t>
            </w:r>
            <w:r w:rsidRPr="00C15535">
              <w:rPr>
                <w:sz w:val="14"/>
                <w:szCs w:val="14"/>
              </w:rPr>
              <w:t>(MWh)</w:t>
            </w:r>
          </w:p>
        </w:tc>
        <w:tc>
          <w:tcPr>
            <w:tcW w:w="1281" w:type="dxa"/>
            <w:shd w:val="clear" w:color="auto" w:fill="000000" w:themeFill="text1"/>
          </w:tcPr>
          <w:p w:rsidR="00F9519E" w:rsidRPr="0098369E" w:rsidRDefault="00F9519E" w:rsidP="00BC21D7">
            <w:pPr>
              <w:spacing w:line="360" w:lineRule="auto"/>
              <w:jc w:val="both"/>
              <w:rPr>
                <w:b/>
                <w:bCs/>
              </w:rPr>
            </w:pPr>
            <w:r w:rsidRPr="0098369E">
              <w:rPr>
                <w:b/>
                <w:bCs/>
              </w:rPr>
              <w:t>MAPE</w:t>
            </w:r>
            <w:r w:rsidRPr="00C15535">
              <w:rPr>
                <w:b/>
                <w:bCs/>
                <w:sz w:val="14"/>
                <w:szCs w:val="14"/>
              </w:rPr>
              <w:t>%</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lastRenderedPageBreak/>
              <w:t>Linear Regression</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33.02</w:t>
            </w:r>
          </w:p>
        </w:tc>
        <w:tc>
          <w:tcPr>
            <w:tcW w:w="1291" w:type="dxa"/>
          </w:tcPr>
          <w:p w:rsidR="00F9519E" w:rsidRPr="00CA0722" w:rsidRDefault="00F9519E" w:rsidP="00BC21D7">
            <w:pPr>
              <w:spacing w:line="360" w:lineRule="auto"/>
              <w:jc w:val="both"/>
            </w:pPr>
            <w:r w:rsidRPr="00CA0722">
              <w:t>41.61</w:t>
            </w:r>
          </w:p>
        </w:tc>
        <w:tc>
          <w:tcPr>
            <w:tcW w:w="1287" w:type="dxa"/>
          </w:tcPr>
          <w:p w:rsidR="00F9519E" w:rsidRPr="00CA0722" w:rsidRDefault="00F9519E" w:rsidP="00BC21D7">
            <w:pPr>
              <w:spacing w:line="360" w:lineRule="auto"/>
              <w:jc w:val="both"/>
            </w:pPr>
            <w:r w:rsidRPr="00CA0722">
              <w:t>0.09</w:t>
            </w:r>
          </w:p>
        </w:tc>
        <w:tc>
          <w:tcPr>
            <w:tcW w:w="1281" w:type="dxa"/>
          </w:tcPr>
          <w:p w:rsidR="00F9519E" w:rsidRPr="006C4036" w:rsidRDefault="00F9519E" w:rsidP="00BC21D7">
            <w:pPr>
              <w:spacing w:line="360" w:lineRule="auto"/>
              <w:jc w:val="both"/>
            </w:pPr>
            <w:r w:rsidRPr="006C4036">
              <w:t>13.30</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Decision Tree</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31.01</w:t>
            </w:r>
          </w:p>
        </w:tc>
        <w:tc>
          <w:tcPr>
            <w:tcW w:w="1291" w:type="dxa"/>
          </w:tcPr>
          <w:p w:rsidR="00F9519E" w:rsidRPr="00CA0722" w:rsidRDefault="00F9519E" w:rsidP="00BC21D7">
            <w:pPr>
              <w:spacing w:line="360" w:lineRule="auto"/>
              <w:jc w:val="both"/>
            </w:pPr>
            <w:r w:rsidRPr="00CA0722">
              <w:t>40.23</w:t>
            </w:r>
          </w:p>
        </w:tc>
        <w:tc>
          <w:tcPr>
            <w:tcW w:w="1287" w:type="dxa"/>
          </w:tcPr>
          <w:p w:rsidR="00F9519E" w:rsidRPr="00CA0722" w:rsidRDefault="00F9519E" w:rsidP="00BC21D7">
            <w:pPr>
              <w:spacing w:line="360" w:lineRule="auto"/>
              <w:jc w:val="both"/>
            </w:pPr>
            <w:r w:rsidRPr="00CA0722">
              <w:t>0.15</w:t>
            </w:r>
          </w:p>
        </w:tc>
        <w:tc>
          <w:tcPr>
            <w:tcW w:w="1281" w:type="dxa"/>
          </w:tcPr>
          <w:p w:rsidR="00F9519E" w:rsidRPr="006C4036" w:rsidRDefault="00F9519E" w:rsidP="00BC21D7">
            <w:pPr>
              <w:spacing w:line="360" w:lineRule="auto"/>
              <w:jc w:val="both"/>
            </w:pPr>
            <w:r w:rsidRPr="006C4036">
              <w:t>14.04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Random Forest</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29.18</w:t>
            </w:r>
          </w:p>
        </w:tc>
        <w:tc>
          <w:tcPr>
            <w:tcW w:w="1291" w:type="dxa"/>
          </w:tcPr>
          <w:p w:rsidR="00F9519E" w:rsidRPr="00CA0722" w:rsidRDefault="00F9519E" w:rsidP="00BC21D7">
            <w:pPr>
              <w:spacing w:line="360" w:lineRule="auto"/>
              <w:jc w:val="both"/>
            </w:pPr>
            <w:r w:rsidRPr="00CA0722">
              <w:t>37.81</w:t>
            </w:r>
          </w:p>
        </w:tc>
        <w:tc>
          <w:tcPr>
            <w:tcW w:w="1287" w:type="dxa"/>
          </w:tcPr>
          <w:p w:rsidR="00F9519E" w:rsidRPr="00CA0722" w:rsidRDefault="00F9519E" w:rsidP="00BC21D7">
            <w:pPr>
              <w:spacing w:line="360" w:lineRule="auto"/>
              <w:jc w:val="both"/>
            </w:pPr>
            <w:r w:rsidRPr="00CA0722">
              <w:t>0.25</w:t>
            </w:r>
          </w:p>
        </w:tc>
        <w:tc>
          <w:tcPr>
            <w:tcW w:w="1281" w:type="dxa"/>
          </w:tcPr>
          <w:p w:rsidR="00F9519E" w:rsidRPr="006C4036" w:rsidRDefault="00F9519E" w:rsidP="00BC21D7">
            <w:pPr>
              <w:spacing w:line="360" w:lineRule="auto"/>
              <w:jc w:val="both"/>
            </w:pPr>
            <w:r w:rsidRPr="006C4036">
              <w:t>13.33</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Support Vector Regression</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33.08</w:t>
            </w:r>
          </w:p>
        </w:tc>
        <w:tc>
          <w:tcPr>
            <w:tcW w:w="1291" w:type="dxa"/>
          </w:tcPr>
          <w:p w:rsidR="00F9519E" w:rsidRPr="00CA0722" w:rsidRDefault="00F9519E" w:rsidP="00BC21D7">
            <w:pPr>
              <w:spacing w:line="360" w:lineRule="auto"/>
              <w:jc w:val="both"/>
            </w:pPr>
            <w:r w:rsidRPr="00CA0722">
              <w:t>41.72</w:t>
            </w:r>
          </w:p>
        </w:tc>
        <w:tc>
          <w:tcPr>
            <w:tcW w:w="1287" w:type="dxa"/>
          </w:tcPr>
          <w:p w:rsidR="00F9519E" w:rsidRPr="00CA0722" w:rsidRDefault="00F9519E" w:rsidP="00BC21D7">
            <w:pPr>
              <w:spacing w:line="360" w:lineRule="auto"/>
              <w:jc w:val="both"/>
            </w:pPr>
            <w:r w:rsidRPr="00CA0722">
              <w:t>0.09</w:t>
            </w:r>
          </w:p>
        </w:tc>
        <w:tc>
          <w:tcPr>
            <w:tcW w:w="1281" w:type="dxa"/>
          </w:tcPr>
          <w:p w:rsidR="00F9519E" w:rsidRPr="006C4036" w:rsidRDefault="00F9519E" w:rsidP="00BC21D7">
            <w:pPr>
              <w:spacing w:line="360" w:lineRule="auto"/>
              <w:jc w:val="both"/>
            </w:pPr>
            <w:r w:rsidRPr="006C4036">
              <w:t>13.26</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Gradient Boosting</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30.37</w:t>
            </w:r>
          </w:p>
        </w:tc>
        <w:tc>
          <w:tcPr>
            <w:tcW w:w="1291" w:type="dxa"/>
          </w:tcPr>
          <w:p w:rsidR="00F9519E" w:rsidRPr="00CA0722" w:rsidRDefault="00F9519E" w:rsidP="00BC21D7">
            <w:pPr>
              <w:spacing w:line="360" w:lineRule="auto"/>
              <w:jc w:val="both"/>
            </w:pPr>
            <w:r w:rsidRPr="00CA0722">
              <w:t>39.76</w:t>
            </w:r>
          </w:p>
        </w:tc>
        <w:tc>
          <w:tcPr>
            <w:tcW w:w="1287" w:type="dxa"/>
          </w:tcPr>
          <w:p w:rsidR="00F9519E" w:rsidRPr="00CA0722" w:rsidRDefault="00F9519E" w:rsidP="00BC21D7">
            <w:pPr>
              <w:spacing w:line="360" w:lineRule="auto"/>
              <w:jc w:val="both"/>
            </w:pPr>
            <w:r w:rsidRPr="00CA0722">
              <w:t>0.17</w:t>
            </w:r>
          </w:p>
        </w:tc>
        <w:tc>
          <w:tcPr>
            <w:tcW w:w="1281" w:type="dxa"/>
          </w:tcPr>
          <w:p w:rsidR="00F9519E" w:rsidRPr="006C4036" w:rsidRDefault="00F9519E" w:rsidP="00BC21D7">
            <w:pPr>
              <w:spacing w:line="360" w:lineRule="auto"/>
              <w:jc w:val="both"/>
            </w:pPr>
            <w:r w:rsidRPr="006C4036">
              <w:t>13.32</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KNeighbors Regression</w:t>
            </w:r>
          </w:p>
        </w:tc>
        <w:tc>
          <w:tcPr>
            <w:tcW w:w="1291" w:type="dxa"/>
            <w:tcBorders>
              <w:left w:val="single" w:sz="4" w:space="0" w:color="FFFFFF" w:themeColor="background1"/>
            </w:tcBorders>
          </w:tcPr>
          <w:p w:rsidR="00F9519E" w:rsidRPr="00CA0722" w:rsidRDefault="00F9519E" w:rsidP="00BC21D7">
            <w:pPr>
              <w:spacing w:line="360" w:lineRule="auto"/>
              <w:jc w:val="both"/>
            </w:pPr>
            <w:r w:rsidRPr="00CA0722">
              <w:t>36.16</w:t>
            </w:r>
          </w:p>
        </w:tc>
        <w:tc>
          <w:tcPr>
            <w:tcW w:w="1291" w:type="dxa"/>
          </w:tcPr>
          <w:p w:rsidR="00F9519E" w:rsidRPr="00CA0722" w:rsidRDefault="00F9519E" w:rsidP="00BC21D7">
            <w:pPr>
              <w:spacing w:line="360" w:lineRule="auto"/>
              <w:jc w:val="both"/>
            </w:pPr>
            <w:r w:rsidRPr="00CA0722">
              <w:t>46.16</w:t>
            </w:r>
          </w:p>
        </w:tc>
        <w:tc>
          <w:tcPr>
            <w:tcW w:w="1287" w:type="dxa"/>
          </w:tcPr>
          <w:p w:rsidR="00F9519E" w:rsidRDefault="00F9519E" w:rsidP="00BC21D7">
            <w:pPr>
              <w:spacing w:line="360" w:lineRule="auto"/>
              <w:jc w:val="both"/>
            </w:pPr>
            <w:r w:rsidRPr="00CA0722">
              <w:t>-0.12</w:t>
            </w:r>
          </w:p>
        </w:tc>
        <w:tc>
          <w:tcPr>
            <w:tcW w:w="1281" w:type="dxa"/>
          </w:tcPr>
          <w:p w:rsidR="00F9519E" w:rsidRDefault="00F9519E" w:rsidP="00BC21D7">
            <w:pPr>
              <w:spacing w:line="360" w:lineRule="auto"/>
              <w:jc w:val="both"/>
            </w:pPr>
            <w:r w:rsidRPr="006C4036">
              <w:t>14.34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LSTM</w:t>
            </w:r>
          </w:p>
        </w:tc>
        <w:tc>
          <w:tcPr>
            <w:tcW w:w="1291" w:type="dxa"/>
            <w:tcBorders>
              <w:left w:val="single" w:sz="4" w:space="0" w:color="FFFFFF" w:themeColor="background1"/>
            </w:tcBorders>
            <w:shd w:val="clear" w:color="auto" w:fill="auto"/>
          </w:tcPr>
          <w:p w:rsidR="00F9519E" w:rsidRPr="005C1216" w:rsidRDefault="00F9519E" w:rsidP="00BC21D7">
            <w:pPr>
              <w:spacing w:line="360" w:lineRule="auto"/>
              <w:jc w:val="both"/>
            </w:pPr>
            <w:r w:rsidRPr="009C69FE">
              <w:t>34.36</w:t>
            </w:r>
          </w:p>
        </w:tc>
        <w:tc>
          <w:tcPr>
            <w:tcW w:w="1291" w:type="dxa"/>
            <w:shd w:val="clear" w:color="auto" w:fill="auto"/>
          </w:tcPr>
          <w:p w:rsidR="00F9519E" w:rsidRPr="005C1216" w:rsidRDefault="00F9519E" w:rsidP="00BC21D7">
            <w:pPr>
              <w:spacing w:line="360" w:lineRule="auto"/>
              <w:jc w:val="both"/>
            </w:pPr>
            <w:r w:rsidRPr="009C69FE">
              <w:t>43.46</w:t>
            </w:r>
          </w:p>
        </w:tc>
        <w:tc>
          <w:tcPr>
            <w:tcW w:w="1287" w:type="dxa"/>
            <w:shd w:val="clear" w:color="auto" w:fill="auto"/>
          </w:tcPr>
          <w:p w:rsidR="00F9519E" w:rsidRPr="005C1216" w:rsidRDefault="00F9519E" w:rsidP="00BC21D7">
            <w:pPr>
              <w:spacing w:line="360" w:lineRule="auto"/>
              <w:jc w:val="both"/>
            </w:pPr>
            <w:r>
              <w:t>0.01</w:t>
            </w:r>
          </w:p>
        </w:tc>
        <w:tc>
          <w:tcPr>
            <w:tcW w:w="1281" w:type="dxa"/>
            <w:shd w:val="clear" w:color="auto" w:fill="auto"/>
          </w:tcPr>
          <w:p w:rsidR="00F9519E" w:rsidRDefault="00F9519E" w:rsidP="00BC21D7">
            <w:pPr>
              <w:spacing w:line="360" w:lineRule="auto"/>
              <w:jc w:val="both"/>
            </w:pPr>
            <w:r>
              <w:t>13.19</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CNN</w:t>
            </w:r>
          </w:p>
        </w:tc>
        <w:tc>
          <w:tcPr>
            <w:tcW w:w="1291" w:type="dxa"/>
            <w:tcBorders>
              <w:left w:val="single" w:sz="4" w:space="0" w:color="FFFFFF" w:themeColor="background1"/>
            </w:tcBorders>
            <w:shd w:val="clear" w:color="auto" w:fill="auto"/>
          </w:tcPr>
          <w:p w:rsidR="00F9519E" w:rsidRPr="004C7EAF" w:rsidRDefault="00F9519E" w:rsidP="00BC21D7">
            <w:pPr>
              <w:spacing w:line="360" w:lineRule="auto"/>
              <w:jc w:val="both"/>
            </w:pPr>
            <w:r w:rsidRPr="00487419">
              <w:t>34.9</w:t>
            </w:r>
            <w:r>
              <w:t>8</w:t>
            </w:r>
          </w:p>
        </w:tc>
        <w:tc>
          <w:tcPr>
            <w:tcW w:w="1291" w:type="dxa"/>
            <w:shd w:val="clear" w:color="auto" w:fill="auto"/>
          </w:tcPr>
          <w:p w:rsidR="00F9519E" w:rsidRPr="004C7EAF" w:rsidRDefault="00F9519E" w:rsidP="00BC21D7">
            <w:pPr>
              <w:spacing w:line="360" w:lineRule="auto"/>
              <w:jc w:val="both"/>
            </w:pPr>
            <w:r w:rsidRPr="005B5937">
              <w:t>44.22</w:t>
            </w:r>
          </w:p>
        </w:tc>
        <w:tc>
          <w:tcPr>
            <w:tcW w:w="1287" w:type="dxa"/>
            <w:shd w:val="clear" w:color="auto" w:fill="auto"/>
          </w:tcPr>
          <w:p w:rsidR="00F9519E" w:rsidRPr="004C7EAF" w:rsidRDefault="00F9519E" w:rsidP="00BC21D7">
            <w:pPr>
              <w:spacing w:line="360" w:lineRule="auto"/>
              <w:jc w:val="both"/>
            </w:pPr>
            <w:r>
              <w:t>-0.03</w:t>
            </w:r>
          </w:p>
        </w:tc>
        <w:tc>
          <w:tcPr>
            <w:tcW w:w="1281" w:type="dxa"/>
            <w:shd w:val="clear" w:color="auto" w:fill="auto"/>
          </w:tcPr>
          <w:p w:rsidR="00F9519E" w:rsidRDefault="00F9519E" w:rsidP="00BC21D7">
            <w:pPr>
              <w:spacing w:line="360" w:lineRule="auto"/>
              <w:jc w:val="both"/>
            </w:pPr>
            <w:r w:rsidRPr="005B5937">
              <w:t>13.14</w:t>
            </w:r>
          </w:p>
        </w:tc>
      </w:tr>
      <w:tr w:rsidR="00F9519E" w:rsidTr="00F9519E">
        <w:tc>
          <w:tcPr>
            <w:tcW w:w="4109" w:type="dxa"/>
            <w:tcBorders>
              <w:bottom w:val="single" w:sz="4" w:space="0" w:color="FFFFFF" w:themeColor="background1"/>
            </w:tcBorders>
          </w:tcPr>
          <w:p w:rsidR="00F9519E" w:rsidRPr="00D36071" w:rsidRDefault="00F9519E" w:rsidP="00BC21D7">
            <w:pPr>
              <w:spacing w:line="360" w:lineRule="auto"/>
              <w:jc w:val="both"/>
              <w:rPr>
                <w:b/>
                <w:bCs/>
              </w:rPr>
            </w:pPr>
            <w:r w:rsidRPr="00400263">
              <w:rPr>
                <w:b/>
                <w:bCs/>
              </w:rPr>
              <w:t>Climate Category</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MAE</w:t>
            </w:r>
            <w:r w:rsidRPr="00C15535">
              <w:rPr>
                <w:sz w:val="14"/>
                <w:szCs w:val="14"/>
              </w:rPr>
              <w:t>(MWh)</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RMSE</w:t>
            </w:r>
            <w:r w:rsidRPr="00C15535">
              <w:rPr>
                <w:sz w:val="14"/>
                <w:szCs w:val="14"/>
              </w:rPr>
              <w:t>(MWh)</w:t>
            </w:r>
          </w:p>
        </w:tc>
        <w:tc>
          <w:tcPr>
            <w:tcW w:w="1287" w:type="dxa"/>
            <w:shd w:val="clear" w:color="auto" w:fill="000000" w:themeFill="text1"/>
          </w:tcPr>
          <w:p w:rsidR="00F9519E" w:rsidRPr="0098369E" w:rsidRDefault="00F9519E" w:rsidP="00BC21D7">
            <w:pPr>
              <w:spacing w:line="360" w:lineRule="auto"/>
              <w:jc w:val="both"/>
              <w:rPr>
                <w:b/>
                <w:bCs/>
              </w:rPr>
            </w:pPr>
            <w:r w:rsidRPr="0098369E">
              <w:rPr>
                <w:b/>
                <w:bCs/>
              </w:rPr>
              <w:t>R2</w:t>
            </w:r>
            <w:r w:rsidRPr="00C15535">
              <w:rPr>
                <w:sz w:val="14"/>
                <w:szCs w:val="14"/>
              </w:rPr>
              <w:t>(MWh)</w:t>
            </w:r>
          </w:p>
        </w:tc>
        <w:tc>
          <w:tcPr>
            <w:tcW w:w="1281" w:type="dxa"/>
            <w:shd w:val="clear" w:color="auto" w:fill="000000" w:themeFill="text1"/>
          </w:tcPr>
          <w:p w:rsidR="00F9519E" w:rsidRPr="0098369E" w:rsidRDefault="00F9519E" w:rsidP="00BC21D7">
            <w:pPr>
              <w:spacing w:line="360" w:lineRule="auto"/>
              <w:jc w:val="both"/>
              <w:rPr>
                <w:b/>
                <w:bCs/>
              </w:rPr>
            </w:pPr>
            <w:r w:rsidRPr="0098369E">
              <w:rPr>
                <w:b/>
                <w:bCs/>
              </w:rPr>
              <w:t>MAPE</w:t>
            </w:r>
            <w:r w:rsidRPr="00C15535">
              <w:rPr>
                <w:b/>
                <w:bCs/>
                <w:sz w:val="14"/>
                <w:szCs w:val="14"/>
              </w:rPr>
              <w:t>%</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Linear Regression</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34.13</w:t>
            </w:r>
          </w:p>
        </w:tc>
        <w:tc>
          <w:tcPr>
            <w:tcW w:w="1291" w:type="dxa"/>
          </w:tcPr>
          <w:p w:rsidR="00F9519E" w:rsidRPr="00CB0DEA" w:rsidRDefault="00F9519E" w:rsidP="00BC21D7">
            <w:pPr>
              <w:spacing w:line="360" w:lineRule="auto"/>
              <w:jc w:val="both"/>
            </w:pPr>
            <w:r w:rsidRPr="00CB0DEA">
              <w:t>43.68</w:t>
            </w:r>
          </w:p>
        </w:tc>
        <w:tc>
          <w:tcPr>
            <w:tcW w:w="1287" w:type="dxa"/>
          </w:tcPr>
          <w:p w:rsidR="00F9519E" w:rsidRPr="00CB0DEA" w:rsidRDefault="00F9519E" w:rsidP="00BC21D7">
            <w:pPr>
              <w:spacing w:line="360" w:lineRule="auto"/>
              <w:jc w:val="both"/>
            </w:pPr>
            <w:r w:rsidRPr="00CB0DEA">
              <w:t>0.00</w:t>
            </w:r>
          </w:p>
        </w:tc>
        <w:tc>
          <w:tcPr>
            <w:tcW w:w="1281" w:type="dxa"/>
          </w:tcPr>
          <w:p w:rsidR="00F9519E" w:rsidRPr="00CB0DEA" w:rsidRDefault="00F9519E" w:rsidP="00BC21D7">
            <w:pPr>
              <w:spacing w:line="360" w:lineRule="auto"/>
              <w:jc w:val="both"/>
            </w:pPr>
            <w:r w:rsidRPr="00CB0DEA">
              <w:t>13.30</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Decision Tree</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36.38</w:t>
            </w:r>
          </w:p>
        </w:tc>
        <w:tc>
          <w:tcPr>
            <w:tcW w:w="1291" w:type="dxa"/>
          </w:tcPr>
          <w:p w:rsidR="00F9519E" w:rsidRPr="00CB0DEA" w:rsidRDefault="00F9519E" w:rsidP="00BC21D7">
            <w:pPr>
              <w:spacing w:line="360" w:lineRule="auto"/>
              <w:jc w:val="both"/>
            </w:pPr>
            <w:r w:rsidRPr="00CB0DEA">
              <w:t>48.10</w:t>
            </w:r>
          </w:p>
        </w:tc>
        <w:tc>
          <w:tcPr>
            <w:tcW w:w="1287" w:type="dxa"/>
          </w:tcPr>
          <w:p w:rsidR="00F9519E" w:rsidRPr="00CB0DEA" w:rsidRDefault="00F9519E" w:rsidP="00BC21D7">
            <w:pPr>
              <w:spacing w:line="360" w:lineRule="auto"/>
              <w:jc w:val="both"/>
            </w:pPr>
            <w:r w:rsidRPr="00CB0DEA">
              <w:t>-0.21</w:t>
            </w:r>
          </w:p>
        </w:tc>
        <w:tc>
          <w:tcPr>
            <w:tcW w:w="1281" w:type="dxa"/>
          </w:tcPr>
          <w:p w:rsidR="00F9519E" w:rsidRPr="00CB0DEA" w:rsidRDefault="00F9519E" w:rsidP="00BC21D7">
            <w:pPr>
              <w:spacing w:line="360" w:lineRule="auto"/>
              <w:jc w:val="both"/>
            </w:pPr>
            <w:r w:rsidRPr="00CB0DEA">
              <w:t>14.04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Random Forest</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34.31</w:t>
            </w:r>
          </w:p>
        </w:tc>
        <w:tc>
          <w:tcPr>
            <w:tcW w:w="1291" w:type="dxa"/>
          </w:tcPr>
          <w:p w:rsidR="00F9519E" w:rsidRPr="00CB0DEA" w:rsidRDefault="00F9519E" w:rsidP="00BC21D7">
            <w:pPr>
              <w:spacing w:line="360" w:lineRule="auto"/>
              <w:jc w:val="both"/>
            </w:pPr>
            <w:r w:rsidRPr="00CB0DEA">
              <w:t>44.10</w:t>
            </w:r>
          </w:p>
        </w:tc>
        <w:tc>
          <w:tcPr>
            <w:tcW w:w="1287" w:type="dxa"/>
          </w:tcPr>
          <w:p w:rsidR="00F9519E" w:rsidRPr="00CB0DEA" w:rsidRDefault="00F9519E" w:rsidP="00BC21D7">
            <w:pPr>
              <w:spacing w:line="360" w:lineRule="auto"/>
              <w:jc w:val="both"/>
            </w:pPr>
            <w:r w:rsidRPr="00CB0DEA">
              <w:t>-0.02</w:t>
            </w:r>
          </w:p>
        </w:tc>
        <w:tc>
          <w:tcPr>
            <w:tcW w:w="1281" w:type="dxa"/>
          </w:tcPr>
          <w:p w:rsidR="00F9519E" w:rsidRPr="00CB0DEA" w:rsidRDefault="00F9519E" w:rsidP="00BC21D7">
            <w:pPr>
              <w:spacing w:line="360" w:lineRule="auto"/>
              <w:jc w:val="both"/>
            </w:pPr>
            <w:r w:rsidRPr="00CB0DEA">
              <w:t>13.33</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Support Vector Regression</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33.94</w:t>
            </w:r>
          </w:p>
        </w:tc>
        <w:tc>
          <w:tcPr>
            <w:tcW w:w="1291" w:type="dxa"/>
          </w:tcPr>
          <w:p w:rsidR="00F9519E" w:rsidRPr="00CB0DEA" w:rsidRDefault="00F9519E" w:rsidP="00BC21D7">
            <w:pPr>
              <w:spacing w:line="360" w:lineRule="auto"/>
              <w:jc w:val="both"/>
            </w:pPr>
            <w:r w:rsidRPr="00CB0DEA">
              <w:t>43.53</w:t>
            </w:r>
          </w:p>
        </w:tc>
        <w:tc>
          <w:tcPr>
            <w:tcW w:w="1287" w:type="dxa"/>
          </w:tcPr>
          <w:p w:rsidR="00F9519E" w:rsidRPr="00CB0DEA" w:rsidRDefault="00F9519E" w:rsidP="00BC21D7">
            <w:pPr>
              <w:spacing w:line="360" w:lineRule="auto"/>
              <w:jc w:val="both"/>
            </w:pPr>
            <w:r w:rsidRPr="00CB0DEA">
              <w:t>0.01</w:t>
            </w:r>
          </w:p>
        </w:tc>
        <w:tc>
          <w:tcPr>
            <w:tcW w:w="1281" w:type="dxa"/>
          </w:tcPr>
          <w:p w:rsidR="00F9519E" w:rsidRPr="00CB0DEA" w:rsidRDefault="00F9519E" w:rsidP="00BC21D7">
            <w:pPr>
              <w:spacing w:line="360" w:lineRule="auto"/>
              <w:jc w:val="both"/>
            </w:pPr>
            <w:r w:rsidRPr="00CB0DEA">
              <w:t>13.26</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Gradient Boosting</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34.27</w:t>
            </w:r>
          </w:p>
        </w:tc>
        <w:tc>
          <w:tcPr>
            <w:tcW w:w="1291" w:type="dxa"/>
          </w:tcPr>
          <w:p w:rsidR="00F9519E" w:rsidRPr="00CB0DEA" w:rsidRDefault="00F9519E" w:rsidP="00BC21D7">
            <w:pPr>
              <w:spacing w:line="360" w:lineRule="auto"/>
              <w:jc w:val="both"/>
            </w:pPr>
            <w:r w:rsidRPr="00CB0DEA">
              <w:t>44.11</w:t>
            </w:r>
          </w:p>
        </w:tc>
        <w:tc>
          <w:tcPr>
            <w:tcW w:w="1287" w:type="dxa"/>
          </w:tcPr>
          <w:p w:rsidR="00F9519E" w:rsidRPr="00CB0DEA" w:rsidRDefault="00F9519E" w:rsidP="00BC21D7">
            <w:pPr>
              <w:spacing w:line="360" w:lineRule="auto"/>
              <w:jc w:val="both"/>
            </w:pPr>
            <w:r w:rsidRPr="00CB0DEA">
              <w:t>-0.02</w:t>
            </w:r>
          </w:p>
        </w:tc>
        <w:tc>
          <w:tcPr>
            <w:tcW w:w="1281" w:type="dxa"/>
          </w:tcPr>
          <w:p w:rsidR="00F9519E" w:rsidRPr="00CB0DEA" w:rsidRDefault="00F9519E" w:rsidP="00BC21D7">
            <w:pPr>
              <w:spacing w:line="360" w:lineRule="auto"/>
              <w:jc w:val="both"/>
            </w:pPr>
            <w:r w:rsidRPr="00CB0DEA">
              <w:t>13.32</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KNeighbors Regression</w:t>
            </w:r>
          </w:p>
        </w:tc>
        <w:tc>
          <w:tcPr>
            <w:tcW w:w="1291" w:type="dxa"/>
            <w:tcBorders>
              <w:left w:val="single" w:sz="4" w:space="0" w:color="FFFFFF" w:themeColor="background1"/>
            </w:tcBorders>
          </w:tcPr>
          <w:p w:rsidR="00F9519E" w:rsidRPr="00CB0DEA" w:rsidRDefault="00F9519E" w:rsidP="00BC21D7">
            <w:pPr>
              <w:spacing w:line="360" w:lineRule="auto"/>
              <w:jc w:val="both"/>
            </w:pPr>
            <w:r w:rsidRPr="00CB0DEA">
              <w:t>36.92</w:t>
            </w:r>
          </w:p>
        </w:tc>
        <w:tc>
          <w:tcPr>
            <w:tcW w:w="1291" w:type="dxa"/>
          </w:tcPr>
          <w:p w:rsidR="00F9519E" w:rsidRPr="00CB0DEA" w:rsidRDefault="00F9519E" w:rsidP="00BC21D7">
            <w:pPr>
              <w:spacing w:line="360" w:lineRule="auto"/>
              <w:jc w:val="both"/>
            </w:pPr>
            <w:r w:rsidRPr="00CB0DEA">
              <w:t>46.75</w:t>
            </w:r>
          </w:p>
        </w:tc>
        <w:tc>
          <w:tcPr>
            <w:tcW w:w="1287" w:type="dxa"/>
          </w:tcPr>
          <w:p w:rsidR="00F9519E" w:rsidRPr="00CB0DEA" w:rsidRDefault="00F9519E" w:rsidP="00BC21D7">
            <w:pPr>
              <w:spacing w:line="360" w:lineRule="auto"/>
              <w:jc w:val="both"/>
            </w:pPr>
            <w:r w:rsidRPr="00CB0DEA">
              <w:t>-0.15</w:t>
            </w:r>
          </w:p>
        </w:tc>
        <w:tc>
          <w:tcPr>
            <w:tcW w:w="1281" w:type="dxa"/>
          </w:tcPr>
          <w:p w:rsidR="00F9519E" w:rsidRDefault="00F9519E" w:rsidP="00BC21D7">
            <w:pPr>
              <w:spacing w:line="360" w:lineRule="auto"/>
              <w:jc w:val="both"/>
            </w:pPr>
            <w:r w:rsidRPr="00CB0DEA">
              <w:t>14.34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LSTM</w:t>
            </w:r>
          </w:p>
        </w:tc>
        <w:tc>
          <w:tcPr>
            <w:tcW w:w="1291" w:type="dxa"/>
            <w:tcBorders>
              <w:left w:val="single" w:sz="4" w:space="0" w:color="FFFFFF" w:themeColor="background1"/>
            </w:tcBorders>
            <w:shd w:val="clear" w:color="auto" w:fill="auto"/>
          </w:tcPr>
          <w:p w:rsidR="00F9519E" w:rsidRPr="00831CEC" w:rsidRDefault="00F9519E" w:rsidP="00BC21D7">
            <w:pPr>
              <w:spacing w:line="360" w:lineRule="auto"/>
              <w:jc w:val="both"/>
            </w:pPr>
            <w:r w:rsidRPr="003D01FE">
              <w:t>33.82</w:t>
            </w:r>
          </w:p>
        </w:tc>
        <w:tc>
          <w:tcPr>
            <w:tcW w:w="1291" w:type="dxa"/>
            <w:shd w:val="clear" w:color="auto" w:fill="auto"/>
          </w:tcPr>
          <w:p w:rsidR="00F9519E" w:rsidRPr="00831CEC" w:rsidRDefault="00F9519E" w:rsidP="00BC21D7">
            <w:pPr>
              <w:spacing w:line="360" w:lineRule="auto"/>
              <w:jc w:val="both"/>
            </w:pPr>
            <w:r w:rsidRPr="003D01FE">
              <w:t>43.23</w:t>
            </w:r>
          </w:p>
        </w:tc>
        <w:tc>
          <w:tcPr>
            <w:tcW w:w="1287" w:type="dxa"/>
            <w:shd w:val="clear" w:color="auto" w:fill="auto"/>
          </w:tcPr>
          <w:p w:rsidR="00F9519E" w:rsidRPr="00831CEC" w:rsidRDefault="00F9519E" w:rsidP="00BC21D7">
            <w:pPr>
              <w:spacing w:line="360" w:lineRule="auto"/>
              <w:jc w:val="both"/>
            </w:pPr>
            <w:r>
              <w:t>-0.02</w:t>
            </w:r>
          </w:p>
        </w:tc>
        <w:tc>
          <w:tcPr>
            <w:tcW w:w="1281" w:type="dxa"/>
            <w:shd w:val="clear" w:color="auto" w:fill="auto"/>
          </w:tcPr>
          <w:p w:rsidR="00F9519E" w:rsidRDefault="00F9519E" w:rsidP="00BC21D7">
            <w:pPr>
              <w:spacing w:line="360" w:lineRule="auto"/>
              <w:jc w:val="both"/>
            </w:pPr>
            <w:r>
              <w:t>13.04</w:t>
            </w:r>
          </w:p>
        </w:tc>
      </w:tr>
      <w:tr w:rsidR="00F9519E" w:rsidTr="00F9519E">
        <w:tc>
          <w:tcPr>
            <w:tcW w:w="410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CNN</w:t>
            </w:r>
          </w:p>
        </w:tc>
        <w:tc>
          <w:tcPr>
            <w:tcW w:w="1291" w:type="dxa"/>
            <w:tcBorders>
              <w:left w:val="single" w:sz="4" w:space="0" w:color="FFFFFF" w:themeColor="background1"/>
            </w:tcBorders>
            <w:shd w:val="clear" w:color="auto" w:fill="auto"/>
          </w:tcPr>
          <w:p w:rsidR="00F9519E" w:rsidRPr="004C7EAF" w:rsidRDefault="00F9519E" w:rsidP="00BC21D7">
            <w:pPr>
              <w:spacing w:line="360" w:lineRule="auto"/>
              <w:jc w:val="both"/>
            </w:pPr>
            <w:r>
              <w:t>34.24</w:t>
            </w:r>
          </w:p>
        </w:tc>
        <w:tc>
          <w:tcPr>
            <w:tcW w:w="1291" w:type="dxa"/>
            <w:shd w:val="clear" w:color="auto" w:fill="auto"/>
          </w:tcPr>
          <w:p w:rsidR="00F9519E" w:rsidRPr="004C7EAF" w:rsidRDefault="00F9519E" w:rsidP="00BC21D7">
            <w:pPr>
              <w:spacing w:line="360" w:lineRule="auto"/>
              <w:jc w:val="both"/>
            </w:pPr>
            <w:r>
              <w:t>43.14</w:t>
            </w:r>
          </w:p>
        </w:tc>
        <w:tc>
          <w:tcPr>
            <w:tcW w:w="1287" w:type="dxa"/>
            <w:shd w:val="clear" w:color="auto" w:fill="auto"/>
          </w:tcPr>
          <w:p w:rsidR="00F9519E" w:rsidRPr="004C7EAF" w:rsidRDefault="00F9519E" w:rsidP="00BC21D7">
            <w:pPr>
              <w:spacing w:line="360" w:lineRule="auto"/>
              <w:jc w:val="both"/>
            </w:pPr>
            <w:r>
              <w:t>0.02</w:t>
            </w:r>
          </w:p>
        </w:tc>
        <w:tc>
          <w:tcPr>
            <w:tcW w:w="1281" w:type="dxa"/>
            <w:shd w:val="clear" w:color="auto" w:fill="auto"/>
          </w:tcPr>
          <w:p w:rsidR="00F9519E" w:rsidRDefault="00F9519E" w:rsidP="00BC21D7">
            <w:pPr>
              <w:spacing w:line="360" w:lineRule="auto"/>
              <w:jc w:val="both"/>
            </w:pPr>
            <w:r w:rsidRPr="00600B94">
              <w:t>13.71</w:t>
            </w:r>
          </w:p>
        </w:tc>
      </w:tr>
    </w:tbl>
    <w:p w:rsidR="00D36071" w:rsidRDefault="007F6C0D" w:rsidP="00BC21D7">
      <w:pPr>
        <w:spacing w:before="240" w:line="360" w:lineRule="auto"/>
        <w:jc w:val="center"/>
        <w:rPr>
          <w:sz w:val="18"/>
          <w:szCs w:val="18"/>
        </w:rPr>
      </w:pPr>
      <w:r w:rsidRPr="00E63849">
        <w:rPr>
          <w:b/>
          <w:bCs/>
          <w:sz w:val="18"/>
          <w:szCs w:val="18"/>
        </w:rPr>
        <w:t xml:space="preserve">Table </w:t>
      </w:r>
      <w:r w:rsidR="00731EA3">
        <w:rPr>
          <w:b/>
          <w:bCs/>
          <w:sz w:val="18"/>
          <w:szCs w:val="18"/>
        </w:rPr>
        <w:t>4</w:t>
      </w:r>
      <w:r w:rsidRPr="00E63849">
        <w:rPr>
          <w:sz w:val="18"/>
          <w:szCs w:val="18"/>
        </w:rPr>
        <w:t xml:space="preserve">. </w:t>
      </w:r>
      <w:r w:rsidRPr="007F6C0D">
        <w:rPr>
          <w:sz w:val="18"/>
          <w:szCs w:val="18"/>
        </w:rPr>
        <w:t xml:space="preserve">EC prediction Using </w:t>
      </w:r>
      <w:r w:rsidR="00731EA3" w:rsidRPr="00731EA3">
        <w:rPr>
          <w:sz w:val="18"/>
          <w:szCs w:val="18"/>
        </w:rPr>
        <w:t>Tuning Models</w:t>
      </w:r>
    </w:p>
    <w:p w:rsidR="00497F8C" w:rsidRDefault="00CE49E2" w:rsidP="00BC21D7">
      <w:pPr>
        <w:pStyle w:val="Subtitle"/>
        <w:spacing w:line="360" w:lineRule="auto"/>
      </w:pPr>
      <w:r>
        <w:t>5.4</w:t>
      </w:r>
      <w:r>
        <w:tab/>
      </w:r>
      <w:r w:rsidR="00497F8C" w:rsidRPr="0098369E">
        <w:t>EC Prediction Using FS</w:t>
      </w:r>
      <w:r w:rsidR="006C4447">
        <w:t xml:space="preserve"> Technique</w:t>
      </w:r>
      <w:r w:rsidR="00497F8C" w:rsidRPr="0098369E">
        <w:t>:</w:t>
      </w:r>
    </w:p>
    <w:p w:rsidR="00D67216" w:rsidRPr="00D67216" w:rsidRDefault="00D67216" w:rsidP="00BC21D7">
      <w:pPr>
        <w:spacing w:line="360" w:lineRule="auto"/>
        <w:jc w:val="both"/>
      </w:pPr>
      <w:r>
        <w:t xml:space="preserve">We </w:t>
      </w:r>
      <w:r w:rsidR="00E677D5" w:rsidRPr="00D67216">
        <w:t>applied Recursive Feature Elimination to identify and retain the most relevant features while removing less significant ones</w:t>
      </w:r>
      <w:r>
        <w:t>, the results as following:</w:t>
      </w:r>
    </w:p>
    <w:tbl>
      <w:tblPr>
        <w:tblStyle w:val="TableGrid"/>
        <w:tblW w:w="9375" w:type="dxa"/>
        <w:tblLook w:val="04A0" w:firstRow="1" w:lastRow="0" w:firstColumn="1" w:lastColumn="0" w:noHBand="0" w:noVBand="1"/>
      </w:tblPr>
      <w:tblGrid>
        <w:gridCol w:w="4225"/>
        <w:gridCol w:w="1291"/>
        <w:gridCol w:w="1291"/>
        <w:gridCol w:w="1287"/>
        <w:gridCol w:w="1281"/>
      </w:tblGrid>
      <w:tr w:rsidR="00F9519E" w:rsidTr="00F9519E">
        <w:tc>
          <w:tcPr>
            <w:tcW w:w="4225" w:type="dxa"/>
            <w:tcBorders>
              <w:bottom w:val="single" w:sz="4" w:space="0" w:color="FFFFFF" w:themeColor="background1"/>
            </w:tcBorders>
          </w:tcPr>
          <w:p w:rsidR="00F9519E" w:rsidRPr="00D36071" w:rsidRDefault="00F9519E" w:rsidP="00BC21D7">
            <w:pPr>
              <w:spacing w:line="360" w:lineRule="auto"/>
              <w:jc w:val="both"/>
              <w:rPr>
                <w:b/>
                <w:bCs/>
              </w:rPr>
            </w:pP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MAE</w:t>
            </w:r>
            <w:r w:rsidRPr="00C15535">
              <w:rPr>
                <w:sz w:val="14"/>
                <w:szCs w:val="14"/>
              </w:rPr>
              <w:t>(MWh)</w:t>
            </w:r>
          </w:p>
        </w:tc>
        <w:tc>
          <w:tcPr>
            <w:tcW w:w="1291" w:type="dxa"/>
            <w:shd w:val="clear" w:color="auto" w:fill="000000" w:themeFill="text1"/>
          </w:tcPr>
          <w:p w:rsidR="00F9519E" w:rsidRPr="0098369E" w:rsidRDefault="00F9519E" w:rsidP="00BC21D7">
            <w:pPr>
              <w:spacing w:line="360" w:lineRule="auto"/>
              <w:jc w:val="both"/>
              <w:rPr>
                <w:b/>
                <w:bCs/>
              </w:rPr>
            </w:pPr>
            <w:r w:rsidRPr="0098369E">
              <w:rPr>
                <w:b/>
                <w:bCs/>
              </w:rPr>
              <w:t>RMSE</w:t>
            </w:r>
            <w:r w:rsidRPr="00C15535">
              <w:rPr>
                <w:sz w:val="14"/>
                <w:szCs w:val="14"/>
              </w:rPr>
              <w:t>(MWh)</w:t>
            </w:r>
          </w:p>
        </w:tc>
        <w:tc>
          <w:tcPr>
            <w:tcW w:w="1287" w:type="dxa"/>
            <w:shd w:val="clear" w:color="auto" w:fill="000000" w:themeFill="text1"/>
          </w:tcPr>
          <w:p w:rsidR="00F9519E" w:rsidRPr="0098369E" w:rsidRDefault="00F9519E" w:rsidP="00BC21D7">
            <w:pPr>
              <w:spacing w:line="360" w:lineRule="auto"/>
              <w:jc w:val="both"/>
              <w:rPr>
                <w:b/>
                <w:bCs/>
              </w:rPr>
            </w:pPr>
            <w:r w:rsidRPr="0098369E">
              <w:rPr>
                <w:b/>
                <w:bCs/>
              </w:rPr>
              <w:t>R2</w:t>
            </w:r>
            <w:r w:rsidRPr="00C15535">
              <w:rPr>
                <w:sz w:val="14"/>
                <w:szCs w:val="14"/>
              </w:rPr>
              <w:t>(MWh)</w:t>
            </w:r>
          </w:p>
        </w:tc>
        <w:tc>
          <w:tcPr>
            <w:tcW w:w="1281" w:type="dxa"/>
            <w:shd w:val="clear" w:color="auto" w:fill="000000" w:themeFill="text1"/>
          </w:tcPr>
          <w:p w:rsidR="00F9519E" w:rsidRPr="0098369E" w:rsidRDefault="00F9519E" w:rsidP="00BC21D7">
            <w:pPr>
              <w:spacing w:line="360" w:lineRule="auto"/>
              <w:jc w:val="both"/>
              <w:rPr>
                <w:b/>
                <w:bCs/>
              </w:rPr>
            </w:pPr>
            <w:r w:rsidRPr="0098369E">
              <w:rPr>
                <w:b/>
                <w:bCs/>
              </w:rPr>
              <w:t>MAPE</w:t>
            </w:r>
            <w:r w:rsidRPr="00C15535">
              <w:rPr>
                <w:b/>
                <w:bCs/>
                <w:sz w:val="14"/>
                <w:szCs w:val="14"/>
              </w:rPr>
              <w:t>%</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Linear Regression</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31.09</w:t>
            </w:r>
          </w:p>
        </w:tc>
        <w:tc>
          <w:tcPr>
            <w:tcW w:w="1291" w:type="dxa"/>
          </w:tcPr>
          <w:p w:rsidR="00F9519E" w:rsidRPr="007F7D08" w:rsidRDefault="00F9519E" w:rsidP="00BC21D7">
            <w:pPr>
              <w:spacing w:line="360" w:lineRule="auto"/>
              <w:jc w:val="both"/>
            </w:pPr>
            <w:r w:rsidRPr="007F7D08">
              <w:t>40.59</w:t>
            </w:r>
          </w:p>
        </w:tc>
        <w:tc>
          <w:tcPr>
            <w:tcW w:w="1287" w:type="dxa"/>
          </w:tcPr>
          <w:p w:rsidR="00F9519E" w:rsidRPr="007F7D08" w:rsidRDefault="00F9519E" w:rsidP="00BC21D7">
            <w:pPr>
              <w:spacing w:line="360" w:lineRule="auto"/>
              <w:jc w:val="both"/>
            </w:pPr>
            <w:r w:rsidRPr="007F7D08">
              <w:t>0.13</w:t>
            </w:r>
          </w:p>
        </w:tc>
        <w:tc>
          <w:tcPr>
            <w:tcW w:w="1281" w:type="dxa"/>
          </w:tcPr>
          <w:p w:rsidR="00F9519E" w:rsidRPr="007410A0" w:rsidRDefault="00F9519E" w:rsidP="00BC21D7">
            <w:pPr>
              <w:spacing w:line="360" w:lineRule="auto"/>
              <w:jc w:val="both"/>
            </w:pPr>
            <w:r w:rsidRPr="007410A0">
              <w:t>12.13</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Decision Tree</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38.46</w:t>
            </w:r>
          </w:p>
        </w:tc>
        <w:tc>
          <w:tcPr>
            <w:tcW w:w="1291" w:type="dxa"/>
          </w:tcPr>
          <w:p w:rsidR="00F9519E" w:rsidRPr="007F7D08" w:rsidRDefault="00F9519E" w:rsidP="00BC21D7">
            <w:pPr>
              <w:spacing w:line="360" w:lineRule="auto"/>
              <w:jc w:val="both"/>
            </w:pPr>
            <w:r w:rsidRPr="007F7D08">
              <w:t>50.37</w:t>
            </w:r>
          </w:p>
        </w:tc>
        <w:tc>
          <w:tcPr>
            <w:tcW w:w="1287" w:type="dxa"/>
          </w:tcPr>
          <w:p w:rsidR="00F9519E" w:rsidRPr="007F7D08" w:rsidRDefault="00F9519E" w:rsidP="00BC21D7">
            <w:pPr>
              <w:spacing w:line="360" w:lineRule="auto"/>
              <w:jc w:val="both"/>
            </w:pPr>
            <w:r w:rsidRPr="007F7D08">
              <w:t>-0.33</w:t>
            </w:r>
          </w:p>
        </w:tc>
        <w:tc>
          <w:tcPr>
            <w:tcW w:w="1281" w:type="dxa"/>
          </w:tcPr>
          <w:p w:rsidR="00F9519E" w:rsidRPr="007410A0" w:rsidRDefault="00F9519E" w:rsidP="00BC21D7">
            <w:pPr>
              <w:spacing w:line="360" w:lineRule="auto"/>
              <w:jc w:val="both"/>
            </w:pPr>
            <w:r w:rsidRPr="007410A0">
              <w:t>14.54</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Random Forest</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26.64</w:t>
            </w:r>
          </w:p>
        </w:tc>
        <w:tc>
          <w:tcPr>
            <w:tcW w:w="1291" w:type="dxa"/>
          </w:tcPr>
          <w:p w:rsidR="00F9519E" w:rsidRPr="007F7D08" w:rsidRDefault="00F9519E" w:rsidP="00BC21D7">
            <w:pPr>
              <w:spacing w:line="360" w:lineRule="auto"/>
              <w:jc w:val="both"/>
            </w:pPr>
            <w:r w:rsidRPr="007F7D08">
              <w:t>35.50</w:t>
            </w:r>
          </w:p>
        </w:tc>
        <w:tc>
          <w:tcPr>
            <w:tcW w:w="1287" w:type="dxa"/>
          </w:tcPr>
          <w:p w:rsidR="00F9519E" w:rsidRPr="007F7D08" w:rsidRDefault="00F9519E" w:rsidP="00BC21D7">
            <w:pPr>
              <w:spacing w:line="360" w:lineRule="auto"/>
              <w:jc w:val="both"/>
            </w:pPr>
            <w:r w:rsidRPr="007F7D08">
              <w:t>0.34</w:t>
            </w:r>
          </w:p>
        </w:tc>
        <w:tc>
          <w:tcPr>
            <w:tcW w:w="1281" w:type="dxa"/>
          </w:tcPr>
          <w:p w:rsidR="00F9519E" w:rsidRPr="007410A0" w:rsidRDefault="00F9519E" w:rsidP="00BC21D7">
            <w:pPr>
              <w:spacing w:line="360" w:lineRule="auto"/>
              <w:jc w:val="both"/>
            </w:pPr>
            <w:r w:rsidRPr="007410A0">
              <w:t>10.38</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Default="00F9519E" w:rsidP="00BC21D7">
            <w:pPr>
              <w:spacing w:line="360" w:lineRule="auto"/>
              <w:jc w:val="both"/>
            </w:pPr>
            <w:r w:rsidRPr="00CD6C95">
              <w:t>Support Vector Regression</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34.88</w:t>
            </w:r>
          </w:p>
        </w:tc>
        <w:tc>
          <w:tcPr>
            <w:tcW w:w="1291" w:type="dxa"/>
          </w:tcPr>
          <w:p w:rsidR="00F9519E" w:rsidRPr="007F7D08" w:rsidRDefault="00F9519E" w:rsidP="00BC21D7">
            <w:pPr>
              <w:spacing w:line="360" w:lineRule="auto"/>
              <w:jc w:val="both"/>
            </w:pPr>
            <w:r w:rsidRPr="007F7D08">
              <w:t>43.64</w:t>
            </w:r>
          </w:p>
        </w:tc>
        <w:tc>
          <w:tcPr>
            <w:tcW w:w="1287" w:type="dxa"/>
          </w:tcPr>
          <w:p w:rsidR="00F9519E" w:rsidRPr="007F7D08" w:rsidRDefault="00F9519E" w:rsidP="00BC21D7">
            <w:pPr>
              <w:spacing w:line="360" w:lineRule="auto"/>
              <w:jc w:val="both"/>
            </w:pPr>
            <w:r w:rsidRPr="007F7D08">
              <w:t>0.00</w:t>
            </w:r>
          </w:p>
        </w:tc>
        <w:tc>
          <w:tcPr>
            <w:tcW w:w="1281" w:type="dxa"/>
          </w:tcPr>
          <w:p w:rsidR="00F9519E" w:rsidRPr="007410A0" w:rsidRDefault="00F9519E" w:rsidP="00BC21D7">
            <w:pPr>
              <w:spacing w:line="360" w:lineRule="auto"/>
              <w:jc w:val="both"/>
            </w:pPr>
            <w:r w:rsidRPr="007410A0">
              <w:t>13.61</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Gradient Boosting</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28.37</w:t>
            </w:r>
          </w:p>
        </w:tc>
        <w:tc>
          <w:tcPr>
            <w:tcW w:w="1291" w:type="dxa"/>
          </w:tcPr>
          <w:p w:rsidR="00F9519E" w:rsidRPr="007F7D08" w:rsidRDefault="00F9519E" w:rsidP="00BC21D7">
            <w:pPr>
              <w:spacing w:line="360" w:lineRule="auto"/>
              <w:jc w:val="both"/>
            </w:pPr>
            <w:r w:rsidRPr="007F7D08">
              <w:t>37.76</w:t>
            </w:r>
          </w:p>
        </w:tc>
        <w:tc>
          <w:tcPr>
            <w:tcW w:w="1287" w:type="dxa"/>
          </w:tcPr>
          <w:p w:rsidR="00F9519E" w:rsidRPr="007F7D08" w:rsidRDefault="00F9519E" w:rsidP="00BC21D7">
            <w:pPr>
              <w:spacing w:line="360" w:lineRule="auto"/>
              <w:jc w:val="both"/>
            </w:pPr>
            <w:r w:rsidRPr="007F7D08">
              <w:t>0.25</w:t>
            </w:r>
          </w:p>
        </w:tc>
        <w:tc>
          <w:tcPr>
            <w:tcW w:w="1281" w:type="dxa"/>
          </w:tcPr>
          <w:p w:rsidR="00F9519E" w:rsidRPr="007410A0" w:rsidRDefault="00F9519E" w:rsidP="00BC21D7">
            <w:pPr>
              <w:spacing w:line="360" w:lineRule="auto"/>
              <w:jc w:val="both"/>
            </w:pPr>
            <w:r w:rsidRPr="007410A0">
              <w:t>11.03</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CD6C95">
              <w:t>KNeighbors Regression</w:t>
            </w:r>
          </w:p>
        </w:tc>
        <w:tc>
          <w:tcPr>
            <w:tcW w:w="1291" w:type="dxa"/>
            <w:tcBorders>
              <w:left w:val="single" w:sz="4" w:space="0" w:color="FFFFFF" w:themeColor="background1"/>
            </w:tcBorders>
          </w:tcPr>
          <w:p w:rsidR="00F9519E" w:rsidRPr="007F7D08" w:rsidRDefault="00F9519E" w:rsidP="00BC21D7">
            <w:pPr>
              <w:spacing w:line="360" w:lineRule="auto"/>
              <w:jc w:val="both"/>
            </w:pPr>
            <w:r w:rsidRPr="007F7D08">
              <w:t>35.50</w:t>
            </w:r>
          </w:p>
        </w:tc>
        <w:tc>
          <w:tcPr>
            <w:tcW w:w="1291" w:type="dxa"/>
          </w:tcPr>
          <w:p w:rsidR="00F9519E" w:rsidRPr="007F7D08" w:rsidRDefault="00F9519E" w:rsidP="00BC21D7">
            <w:pPr>
              <w:spacing w:line="360" w:lineRule="auto"/>
              <w:jc w:val="both"/>
            </w:pPr>
            <w:r w:rsidRPr="007F7D08">
              <w:t>45.77</w:t>
            </w:r>
          </w:p>
        </w:tc>
        <w:tc>
          <w:tcPr>
            <w:tcW w:w="1287" w:type="dxa"/>
          </w:tcPr>
          <w:p w:rsidR="00F9519E" w:rsidRDefault="00F9519E" w:rsidP="00BC21D7">
            <w:pPr>
              <w:spacing w:line="360" w:lineRule="auto"/>
              <w:jc w:val="both"/>
            </w:pPr>
            <w:r w:rsidRPr="007F7D08">
              <w:t>-0.10</w:t>
            </w:r>
          </w:p>
        </w:tc>
        <w:tc>
          <w:tcPr>
            <w:tcW w:w="1281" w:type="dxa"/>
          </w:tcPr>
          <w:p w:rsidR="00F9519E" w:rsidRDefault="00F9519E" w:rsidP="00BC21D7">
            <w:pPr>
              <w:spacing w:line="360" w:lineRule="auto"/>
              <w:jc w:val="both"/>
            </w:pPr>
            <w:r w:rsidRPr="007410A0">
              <w:t>13.73</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LSTM</w:t>
            </w:r>
          </w:p>
        </w:tc>
        <w:tc>
          <w:tcPr>
            <w:tcW w:w="1291" w:type="dxa"/>
            <w:tcBorders>
              <w:left w:val="single" w:sz="4" w:space="0" w:color="FFFFFF" w:themeColor="background1"/>
            </w:tcBorders>
            <w:shd w:val="clear" w:color="auto" w:fill="auto"/>
          </w:tcPr>
          <w:p w:rsidR="00F9519E" w:rsidRPr="00816DD6" w:rsidRDefault="00F9519E" w:rsidP="00BC21D7">
            <w:pPr>
              <w:spacing w:line="360" w:lineRule="auto"/>
              <w:jc w:val="both"/>
            </w:pPr>
            <w:r w:rsidRPr="00816DD6">
              <w:t>33.97</w:t>
            </w:r>
          </w:p>
        </w:tc>
        <w:tc>
          <w:tcPr>
            <w:tcW w:w="1291" w:type="dxa"/>
            <w:shd w:val="clear" w:color="auto" w:fill="auto"/>
          </w:tcPr>
          <w:p w:rsidR="00F9519E" w:rsidRPr="00816DD6" w:rsidRDefault="00F9519E" w:rsidP="00BC21D7">
            <w:pPr>
              <w:spacing w:line="360" w:lineRule="auto"/>
              <w:jc w:val="both"/>
            </w:pPr>
            <w:r w:rsidRPr="00816DD6">
              <w:t>43.29</w:t>
            </w:r>
          </w:p>
        </w:tc>
        <w:tc>
          <w:tcPr>
            <w:tcW w:w="1287" w:type="dxa"/>
            <w:shd w:val="clear" w:color="auto" w:fill="auto"/>
          </w:tcPr>
          <w:p w:rsidR="00F9519E" w:rsidRPr="00816DD6" w:rsidRDefault="00F9519E" w:rsidP="00BC21D7">
            <w:pPr>
              <w:spacing w:line="360" w:lineRule="auto"/>
              <w:jc w:val="both"/>
            </w:pPr>
            <w:r w:rsidRPr="00816DD6">
              <w:t>0.02</w:t>
            </w:r>
          </w:p>
        </w:tc>
        <w:tc>
          <w:tcPr>
            <w:tcW w:w="1281" w:type="dxa"/>
            <w:shd w:val="clear" w:color="auto" w:fill="auto"/>
          </w:tcPr>
          <w:p w:rsidR="00F9519E" w:rsidRPr="00816DD6" w:rsidRDefault="00F9519E" w:rsidP="00BC21D7">
            <w:pPr>
              <w:spacing w:line="360" w:lineRule="auto"/>
              <w:jc w:val="both"/>
            </w:pPr>
            <w:r w:rsidRPr="00816DD6">
              <w:t>13.36</w:t>
            </w:r>
          </w:p>
        </w:tc>
      </w:tr>
      <w:tr w:rsidR="00F9519E" w:rsidTr="00F9519E">
        <w:tc>
          <w:tcPr>
            <w:tcW w:w="42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p w:rsidR="00F9519E" w:rsidRPr="00CD6C95" w:rsidRDefault="00F9519E" w:rsidP="00BC21D7">
            <w:pPr>
              <w:spacing w:line="360" w:lineRule="auto"/>
              <w:jc w:val="both"/>
            </w:pPr>
            <w:r w:rsidRPr="00590C53">
              <w:t>CNN</w:t>
            </w:r>
          </w:p>
        </w:tc>
        <w:tc>
          <w:tcPr>
            <w:tcW w:w="1291" w:type="dxa"/>
            <w:tcBorders>
              <w:left w:val="single" w:sz="4" w:space="0" w:color="FFFFFF" w:themeColor="background1"/>
            </w:tcBorders>
            <w:shd w:val="clear" w:color="auto" w:fill="auto"/>
          </w:tcPr>
          <w:p w:rsidR="00F9519E" w:rsidRPr="00816DD6" w:rsidRDefault="00F9519E" w:rsidP="00BC21D7">
            <w:pPr>
              <w:spacing w:line="360" w:lineRule="auto"/>
              <w:jc w:val="both"/>
            </w:pPr>
            <w:r w:rsidRPr="00816DD6">
              <w:t>35.21</w:t>
            </w:r>
          </w:p>
        </w:tc>
        <w:tc>
          <w:tcPr>
            <w:tcW w:w="1291" w:type="dxa"/>
            <w:shd w:val="clear" w:color="auto" w:fill="auto"/>
          </w:tcPr>
          <w:p w:rsidR="00F9519E" w:rsidRPr="00816DD6" w:rsidRDefault="00F9519E" w:rsidP="00BC21D7">
            <w:pPr>
              <w:spacing w:line="360" w:lineRule="auto"/>
              <w:jc w:val="both"/>
            </w:pPr>
            <w:r w:rsidRPr="00816DD6">
              <w:t>44.12</w:t>
            </w:r>
          </w:p>
        </w:tc>
        <w:tc>
          <w:tcPr>
            <w:tcW w:w="1287" w:type="dxa"/>
            <w:shd w:val="clear" w:color="auto" w:fill="auto"/>
          </w:tcPr>
          <w:p w:rsidR="00F9519E" w:rsidRPr="00816DD6" w:rsidRDefault="00F9519E" w:rsidP="00BC21D7">
            <w:pPr>
              <w:spacing w:line="360" w:lineRule="auto"/>
              <w:jc w:val="both"/>
            </w:pPr>
            <w:r w:rsidRPr="00816DD6">
              <w:t>-0.02</w:t>
            </w:r>
          </w:p>
        </w:tc>
        <w:tc>
          <w:tcPr>
            <w:tcW w:w="1281" w:type="dxa"/>
            <w:shd w:val="clear" w:color="auto" w:fill="auto"/>
          </w:tcPr>
          <w:p w:rsidR="00F9519E" w:rsidRDefault="00F9519E" w:rsidP="00BC21D7">
            <w:pPr>
              <w:spacing w:line="360" w:lineRule="auto"/>
              <w:jc w:val="both"/>
            </w:pPr>
            <w:r w:rsidRPr="00816DD6">
              <w:t>13.19</w:t>
            </w:r>
          </w:p>
        </w:tc>
      </w:tr>
    </w:tbl>
    <w:p w:rsidR="00497F8C" w:rsidRDefault="00731EA3" w:rsidP="00CC5CAB">
      <w:pPr>
        <w:spacing w:before="240" w:line="360" w:lineRule="auto"/>
        <w:jc w:val="center"/>
        <w:rPr>
          <w:sz w:val="18"/>
          <w:szCs w:val="18"/>
        </w:rPr>
      </w:pPr>
      <w:r w:rsidRPr="00E63849">
        <w:rPr>
          <w:b/>
          <w:bCs/>
          <w:sz w:val="18"/>
          <w:szCs w:val="18"/>
        </w:rPr>
        <w:t xml:space="preserve">Table </w:t>
      </w:r>
      <w:r>
        <w:rPr>
          <w:b/>
          <w:bCs/>
          <w:sz w:val="18"/>
          <w:szCs w:val="18"/>
        </w:rPr>
        <w:t>5</w:t>
      </w:r>
      <w:r w:rsidRPr="00E63849">
        <w:rPr>
          <w:sz w:val="18"/>
          <w:szCs w:val="18"/>
        </w:rPr>
        <w:t xml:space="preserve">. </w:t>
      </w:r>
      <w:r w:rsidRPr="007F6C0D">
        <w:rPr>
          <w:sz w:val="18"/>
          <w:szCs w:val="18"/>
        </w:rPr>
        <w:t xml:space="preserve">EC prediction Using </w:t>
      </w:r>
      <w:r w:rsidRPr="00731EA3">
        <w:rPr>
          <w:sz w:val="18"/>
          <w:szCs w:val="18"/>
        </w:rPr>
        <w:t>FS Technique</w:t>
      </w:r>
    </w:p>
    <w:p w:rsidR="00731EA3" w:rsidRPr="00726D66" w:rsidRDefault="00731EA3" w:rsidP="00BC21D7">
      <w:pPr>
        <w:spacing w:line="360" w:lineRule="auto"/>
        <w:jc w:val="both"/>
      </w:pPr>
      <w:r>
        <w:lastRenderedPageBreak/>
        <w:t xml:space="preserve">In </w:t>
      </w:r>
      <w:r w:rsidRPr="00731EA3">
        <w:t>Figure 7, shown the results compare between actual and predicted values with after applied FS technique for predicting energy consumption</w:t>
      </w:r>
      <w:r>
        <w:t xml:space="preserve">. </w:t>
      </w:r>
      <w:r w:rsidRPr="00731EA3">
        <w:t xml:space="preserve">The function </w:t>
      </w:r>
      <w:proofErr w:type="spellStart"/>
      <w:r w:rsidRPr="00731EA3">
        <w:t>plot_predictions_scatter_and_line</w:t>
      </w:r>
      <w:proofErr w:type="spellEnd"/>
      <w:r w:rsidRPr="00731EA3">
        <w:t xml:space="preserve"> generates a combined scatter and line plot to ana</w:t>
      </w:r>
      <w:r>
        <w:t>lyze the quality of predictions. This p</w:t>
      </w:r>
      <w:r w:rsidRPr="00731EA3">
        <w:t>urpose</w:t>
      </w:r>
      <w:r>
        <w:t>d</w:t>
      </w:r>
      <w:r w:rsidRPr="00731EA3">
        <w:t xml:space="preserve"> </w:t>
      </w:r>
      <w:r>
        <w:t>to helps evaluate model performance visually by observing the overlap betw</w:t>
      </w:r>
      <w:r w:rsidR="00726D66">
        <w:t>een actual and predicted values and h</w:t>
      </w:r>
      <w:r>
        <w:t>ighlights discrepancies and trends in prediction errors.</w:t>
      </w:r>
    </w:p>
    <w:p w:rsidR="006C4447" w:rsidRPr="00B0720F" w:rsidRDefault="006C4447" w:rsidP="00BC21D7">
      <w:pPr>
        <w:spacing w:line="360" w:lineRule="auto"/>
        <w:jc w:val="center"/>
        <w:rPr>
          <w:sz w:val="18"/>
          <w:szCs w:val="18"/>
        </w:rPr>
      </w:pPr>
      <w:r w:rsidRPr="006C4447">
        <w:rPr>
          <w:b/>
          <w:bCs/>
          <w:noProof/>
        </w:rPr>
        <w:drawing>
          <wp:inline distT="0" distB="0" distL="0" distR="0" wp14:anchorId="6863E4A1" wp14:editId="105B18F2">
            <wp:extent cx="5943600" cy="32264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226435"/>
                    </a:xfrm>
                    <a:prstGeom prst="rect">
                      <a:avLst/>
                    </a:prstGeom>
                  </pic:spPr>
                </pic:pic>
              </a:graphicData>
            </a:graphic>
          </wp:inline>
        </w:drawing>
      </w:r>
      <w:r w:rsidRPr="00BF0CFB">
        <w:rPr>
          <w:b/>
          <w:bCs/>
          <w:sz w:val="18"/>
          <w:szCs w:val="18"/>
        </w:rPr>
        <w:t xml:space="preserve">Figure </w:t>
      </w:r>
      <w:r w:rsidR="00731EA3">
        <w:rPr>
          <w:b/>
          <w:bCs/>
          <w:sz w:val="18"/>
          <w:szCs w:val="18"/>
        </w:rPr>
        <w:t>7</w:t>
      </w:r>
      <w:r w:rsidRPr="00BF0CFB">
        <w:rPr>
          <w:b/>
          <w:bCs/>
          <w:sz w:val="18"/>
          <w:szCs w:val="18"/>
        </w:rPr>
        <w:t>.</w:t>
      </w:r>
      <w:r w:rsidRPr="00BF0CFB">
        <w:rPr>
          <w:sz w:val="18"/>
          <w:szCs w:val="18"/>
        </w:rPr>
        <w:t> </w:t>
      </w:r>
      <w:r w:rsidRPr="00B0720F">
        <w:rPr>
          <w:sz w:val="18"/>
          <w:szCs w:val="18"/>
        </w:rPr>
        <w:t xml:space="preserve">Visualizes </w:t>
      </w:r>
      <w:r>
        <w:rPr>
          <w:sz w:val="18"/>
          <w:szCs w:val="18"/>
        </w:rPr>
        <w:t>Prediction vs. Real data for ML models with FS</w:t>
      </w:r>
    </w:p>
    <w:p w:rsidR="00E22A34" w:rsidRPr="00B42369" w:rsidRDefault="00E22A34" w:rsidP="00BC21D7">
      <w:pPr>
        <w:pStyle w:val="Title"/>
        <w:ind w:hanging="720"/>
      </w:pPr>
      <w:r w:rsidRPr="00B42369">
        <w:t>Conclusions</w:t>
      </w:r>
    </w:p>
    <w:p w:rsidR="00CE7093" w:rsidRPr="00692DDF" w:rsidRDefault="00726D66" w:rsidP="00750B66">
      <w:pPr>
        <w:spacing w:line="360" w:lineRule="auto"/>
        <w:jc w:val="both"/>
      </w:pPr>
      <w:r w:rsidRPr="00726D66">
        <w:t>This study presents an approach for reducing energy usage in WWTPs through using machine and deep learning models with apply FS technique and another</w:t>
      </w:r>
      <w:r>
        <w:t>,</w:t>
      </w:r>
      <w:r w:rsidRPr="00726D66">
        <w:t xml:space="preserve"> to come up with the most relevant factors affect</w:t>
      </w:r>
      <w:r w:rsidR="00CE7093">
        <w:t>ing energy consumption patterns</w:t>
      </w:r>
      <w:r w:rsidR="00750B66">
        <w:t xml:space="preserve">, and </w:t>
      </w:r>
      <w:r w:rsidR="009E1241">
        <w:t xml:space="preserve">explore the </w:t>
      </w:r>
      <w:r w:rsidR="009E1241" w:rsidRPr="009E1241">
        <w:t xml:space="preserve">exercise of </w:t>
      </w:r>
      <w:r w:rsidR="009E1241">
        <w:t>ML and DL</w:t>
      </w:r>
      <w:r w:rsidR="009E1241" w:rsidRPr="009E1241">
        <w:t xml:space="preserve"> techniques to predict energy consumption </w:t>
      </w:r>
      <w:r w:rsidR="00750B66">
        <w:t>in WWTPs on r</w:t>
      </w:r>
      <w:r w:rsidR="009E1241" w:rsidRPr="009E1241">
        <w:t xml:space="preserve">eal data </w:t>
      </w:r>
      <w:r w:rsidR="00750B66">
        <w:t xml:space="preserve">collected </w:t>
      </w:r>
      <w:r w:rsidR="009E1241" w:rsidRPr="009E1241">
        <w:t xml:space="preserve">from a Melbourne </w:t>
      </w:r>
      <w:r w:rsidR="00750B66">
        <w:t xml:space="preserve">WWTP are used. The </w:t>
      </w:r>
      <w:r w:rsidR="009E1241" w:rsidRPr="009E1241">
        <w:t xml:space="preserve">models </w:t>
      </w:r>
      <w:r w:rsidR="00750B66">
        <w:t xml:space="preserve">were evaluated by used </w:t>
      </w:r>
      <w:r w:rsidR="009E1241">
        <w:t>(</w:t>
      </w:r>
      <w:r w:rsidR="009E1241" w:rsidRPr="007C7F52">
        <w:t>LR</w:t>
      </w:r>
      <w:r w:rsidR="009E1241">
        <w:t xml:space="preserve">, </w:t>
      </w:r>
      <w:r w:rsidR="009E1241" w:rsidRPr="007C7F52">
        <w:t>DTR, RFR, SVR, GBR, KNNR</w:t>
      </w:r>
      <w:r w:rsidR="00750B66">
        <w:t>, LSTM and CNN</w:t>
      </w:r>
      <w:r w:rsidR="009E1241">
        <w:t>)</w:t>
      </w:r>
      <w:r w:rsidR="009E1241" w:rsidRPr="009E1241">
        <w:t xml:space="preserve"> </w:t>
      </w:r>
      <w:r w:rsidR="009E1241">
        <w:t>with applied FS technique.</w:t>
      </w:r>
    </w:p>
    <w:p w:rsidR="00D41C8E" w:rsidRDefault="00750B66" w:rsidP="00750B66">
      <w:pPr>
        <w:spacing w:line="360" w:lineRule="auto"/>
        <w:jc w:val="both"/>
      </w:pPr>
      <w:r>
        <w:t>However, i</w:t>
      </w:r>
      <w:r w:rsidR="00866ADC" w:rsidRPr="00866ADC">
        <w:t>t is important to highlight that while</w:t>
      </w:r>
      <w:r w:rsidR="00866ADC">
        <w:t xml:space="preserve"> </w:t>
      </w:r>
      <w:r w:rsidR="00692DDF" w:rsidRPr="00692DDF">
        <w:t xml:space="preserve">using </w:t>
      </w:r>
      <w:r w:rsidR="009E1241">
        <w:t>ML</w:t>
      </w:r>
      <w:r w:rsidR="00866ADC">
        <w:t xml:space="preserve"> </w:t>
      </w:r>
      <w:r w:rsidR="00692DDF" w:rsidRPr="00692DDF">
        <w:t>models such as</w:t>
      </w:r>
      <w:r w:rsidR="009E1241">
        <w:t xml:space="preserve"> Random Forest and Gradient Boosting</w:t>
      </w:r>
      <w:r w:rsidR="00692DDF" w:rsidRPr="00692DDF">
        <w:t xml:space="preserve"> </w:t>
      </w:r>
      <w:r w:rsidR="009E1241" w:rsidRPr="00692DDF">
        <w:t xml:space="preserve">that gives much more reliable results than </w:t>
      </w:r>
      <w:r>
        <w:t>another</w:t>
      </w:r>
      <w:r w:rsidR="009E1241" w:rsidRPr="00692DDF">
        <w:t xml:space="preserve"> machine learning models.</w:t>
      </w:r>
      <w:r w:rsidR="00866ADC" w:rsidRPr="00866ADC">
        <w:t xml:space="preserve"> </w:t>
      </w:r>
      <w:r w:rsidR="00866ADC">
        <w:t>O</w:t>
      </w:r>
      <w:r w:rsidR="00866ADC" w:rsidRPr="00866ADC">
        <w:t>ther models like</w:t>
      </w:r>
      <w:r w:rsidR="00866ADC">
        <w:t xml:space="preserve"> </w:t>
      </w:r>
      <w:r w:rsidR="00866ADC" w:rsidRPr="00CD6C95">
        <w:t>Support Vector Regression</w:t>
      </w:r>
      <w:r w:rsidR="00866ADC">
        <w:t xml:space="preserve"> </w:t>
      </w:r>
      <w:r w:rsidR="00866ADC" w:rsidRPr="00866ADC">
        <w:t>exhibit strong performance in different evaluation metrics.</w:t>
      </w:r>
      <w:r w:rsidR="00866ADC">
        <w:t xml:space="preserve"> </w:t>
      </w:r>
      <w:r w:rsidR="00866ADC" w:rsidRPr="00866ADC">
        <w:t xml:space="preserve">The findings </w:t>
      </w:r>
      <w:r w:rsidR="00866ADC">
        <w:t>shown</w:t>
      </w:r>
      <w:r w:rsidR="00866ADC" w:rsidRPr="00866ADC">
        <w:t xml:space="preserve"> that </w:t>
      </w:r>
      <w:r w:rsidR="00866ADC">
        <w:t>using</w:t>
      </w:r>
      <w:r w:rsidR="00866ADC" w:rsidRPr="00866ADC">
        <w:t xml:space="preserve"> </w:t>
      </w:r>
      <w:r w:rsidR="00866ADC">
        <w:t>the f</w:t>
      </w:r>
      <w:r w:rsidR="00866ADC" w:rsidRPr="00866ADC">
        <w:t xml:space="preserve">eature selection techniques through models, specifically </w:t>
      </w:r>
      <w:r w:rsidR="00866ADC">
        <w:t>ML models that</w:t>
      </w:r>
      <w:r w:rsidR="00866ADC" w:rsidRPr="00866ADC">
        <w:t xml:space="preserve"> improves the accuracy of energy consumption predictions.</w:t>
      </w:r>
      <w:r w:rsidR="00F00B4E">
        <w:t xml:space="preserve"> </w:t>
      </w:r>
      <w:r w:rsidR="00D41C8E" w:rsidRPr="00D41C8E">
        <w:t>The Random Forest model appear the good performing model. It is important to highlight that while using tuning models</w:t>
      </w:r>
      <w:r w:rsidR="00D41C8E">
        <w:t xml:space="preserve">. </w:t>
      </w:r>
    </w:p>
    <w:p w:rsidR="009E1241" w:rsidRDefault="00D41C8E" w:rsidP="00BC21D7">
      <w:pPr>
        <w:spacing w:line="360" w:lineRule="auto"/>
        <w:jc w:val="both"/>
      </w:pPr>
      <w:r w:rsidRPr="00D41C8E">
        <w:t>Furthermore,</w:t>
      </w:r>
      <w:r>
        <w:t xml:space="preserve"> </w:t>
      </w:r>
      <w:r w:rsidRPr="00D41C8E">
        <w:t xml:space="preserve">analysis of the Melbourne WWTP data </w:t>
      </w:r>
      <w:r>
        <w:t>shown</w:t>
      </w:r>
      <w:r w:rsidRPr="00D41C8E">
        <w:t xml:space="preserve"> that multiple variables effect on EC</w:t>
      </w:r>
      <w:r>
        <w:t xml:space="preserve"> (Average Outflow, Average Inflow, Ammonia, Total Nitrogen, Average Temperature, Average humidity, Total </w:t>
      </w:r>
      <w:r>
        <w:lastRenderedPageBreak/>
        <w:t>rainfall, Maximum wind speed, Time),</w:t>
      </w:r>
      <w:r w:rsidR="004711E6">
        <w:t xml:space="preserve"> s</w:t>
      </w:r>
      <w:r>
        <w:t>o t</w:t>
      </w:r>
      <w:r w:rsidRPr="00D41C8E">
        <w:t xml:space="preserve">o optimize energy consumption prediction in WWTPs, it is recommended to </w:t>
      </w:r>
      <w:r w:rsidR="002C1783" w:rsidRPr="002C1783">
        <w:t>consider these variables in future energy consumption prediction models</w:t>
      </w:r>
      <w:r w:rsidR="002C1783">
        <w:t>.</w:t>
      </w:r>
    </w:p>
    <w:p w:rsidR="00B363F7" w:rsidRDefault="004711E6" w:rsidP="00750B66">
      <w:pPr>
        <w:spacing w:line="360" w:lineRule="auto"/>
        <w:jc w:val="both"/>
      </w:pPr>
      <w:r w:rsidRPr="004711E6">
        <w:t xml:space="preserve">The proposed </w:t>
      </w:r>
      <w:r>
        <w:t>approach</w:t>
      </w:r>
      <w:r w:rsidRPr="004711E6">
        <w:t xml:space="preserve"> presented in this study can be customized and implemented in other WWTPs. While the conclusions points in our study may not directly applied to another WWTPs due to differences operation and data criteria. Our approach and methodologies applied in this study can be a valuable references for other WWTPs to enhance their energy in their </w:t>
      </w:r>
      <w:r>
        <w:t xml:space="preserve">own systems, </w:t>
      </w:r>
      <w:r w:rsidRPr="004711E6">
        <w:t xml:space="preserve">there is still </w:t>
      </w:r>
      <w:r>
        <w:t>potential</w:t>
      </w:r>
      <w:r w:rsidRPr="004711E6">
        <w:t xml:space="preserve"> for improvement in energy consumption prediction for WWTPs using </w:t>
      </w:r>
      <w:r w:rsidR="00750B66">
        <w:t>ML</w:t>
      </w:r>
      <w:bookmarkStart w:id="0" w:name="_GoBack"/>
      <w:bookmarkEnd w:id="0"/>
      <w:r w:rsidRPr="004711E6">
        <w:t>.</w:t>
      </w:r>
      <w:r w:rsidR="00B363F7">
        <w:br w:type="page"/>
      </w:r>
    </w:p>
    <w:p w:rsidR="00E65372" w:rsidRPr="00B42369" w:rsidRDefault="00E65372" w:rsidP="00BC21D7">
      <w:pPr>
        <w:pStyle w:val="Title"/>
        <w:ind w:hanging="720"/>
      </w:pPr>
      <w:r w:rsidRPr="00B42369">
        <w:lastRenderedPageBreak/>
        <w:t>References</w:t>
      </w:r>
    </w:p>
    <w:sdt>
      <w:sdtPr>
        <w:rPr>
          <w:rFonts w:asciiTheme="minorHAnsi" w:eastAsiaTheme="minorHAnsi" w:hAnsiTheme="minorHAnsi" w:cstheme="minorBidi"/>
          <w:color w:val="auto"/>
          <w:sz w:val="22"/>
          <w:szCs w:val="22"/>
        </w:rPr>
        <w:id w:val="1299264149"/>
        <w:docPartObj>
          <w:docPartGallery w:val="Bibliographies"/>
          <w:docPartUnique/>
        </w:docPartObj>
      </w:sdtPr>
      <w:sdtEndPr>
        <w:rPr>
          <w:b/>
          <w:bCs/>
        </w:rPr>
      </w:sdtEndPr>
      <w:sdtContent>
        <w:p w:rsidR="007319A8" w:rsidRPr="004711E6" w:rsidRDefault="007319A8" w:rsidP="00BC21D7">
          <w:pPr>
            <w:pStyle w:val="Heading1"/>
            <w:spacing w:line="360" w:lineRule="auto"/>
            <w:jc w:val="both"/>
            <w:rPr>
              <w:color w:val="FFFFFF" w:themeColor="background1"/>
            </w:rPr>
          </w:pPr>
          <w:r w:rsidRPr="004711E6">
            <w:rPr>
              <w:color w:val="FFFFFF" w:themeColor="background1"/>
            </w:rPr>
            <w:t>Works Cited</w:t>
          </w:r>
        </w:p>
        <w:p w:rsidR="004711E6" w:rsidRDefault="007319A8" w:rsidP="00BC21D7">
          <w:pPr>
            <w:spacing w:line="360" w:lineRule="auto"/>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4711E6">
            <w:trPr>
              <w:divId w:val="2011563679"/>
              <w:tblCellSpacing w:w="15" w:type="dxa"/>
            </w:trPr>
            <w:tc>
              <w:tcPr>
                <w:tcW w:w="50" w:type="pct"/>
                <w:hideMark/>
              </w:tcPr>
              <w:p w:rsidR="004711E6" w:rsidRDefault="004711E6" w:rsidP="00BC21D7">
                <w:pPr>
                  <w:pStyle w:val="Bibliography"/>
                  <w:spacing w:line="360" w:lineRule="auto"/>
                  <w:jc w:val="both"/>
                  <w:rPr>
                    <w:noProof/>
                    <w:sz w:val="24"/>
                    <w:szCs w:val="24"/>
                  </w:rPr>
                </w:pPr>
                <w:r>
                  <w:rPr>
                    <w:noProof/>
                  </w:rPr>
                  <w:t xml:space="preserve">[1] </w:t>
                </w:r>
              </w:p>
            </w:tc>
            <w:tc>
              <w:tcPr>
                <w:tcW w:w="0" w:type="auto"/>
                <w:hideMark/>
              </w:tcPr>
              <w:p w:rsidR="004711E6" w:rsidRDefault="004711E6" w:rsidP="00BC21D7">
                <w:pPr>
                  <w:pStyle w:val="Bibliography"/>
                  <w:spacing w:line="360" w:lineRule="auto"/>
                  <w:jc w:val="both"/>
                  <w:rPr>
                    <w:noProof/>
                  </w:rPr>
                </w:pPr>
                <w:r>
                  <w:rPr>
                    <w:noProof/>
                  </w:rPr>
                  <w:t xml:space="preserve">J. L. X. H. a. H. S. Y. Qiu, "A Feasible Data-Driven Mining System to Optimize Wastewater Treatment Process Design and Operation," </w:t>
                </w:r>
                <w:r>
                  <w:rPr>
                    <w:i/>
                    <w:iCs/>
                    <w:noProof/>
                  </w:rPr>
                  <w:t>https://www.mdpi.com/2073-4441/10/10/1342.</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[2] </w:t>
                </w:r>
              </w:p>
            </w:tc>
            <w:tc>
              <w:tcPr>
                <w:tcW w:w="0" w:type="auto"/>
                <w:hideMark/>
              </w:tcPr>
              <w:p w:rsidR="004711E6" w:rsidRDefault="004711E6" w:rsidP="00BC21D7">
                <w:pPr>
                  <w:pStyle w:val="Bibliography"/>
                  <w:spacing w:line="360" w:lineRule="auto"/>
                  <w:jc w:val="both"/>
                  <w:rPr>
                    <w:noProof/>
                  </w:rPr>
                </w:pPr>
                <w:r>
                  <w:rPr>
                    <w:noProof/>
                  </w:rPr>
                  <w:t xml:space="preserve">S. L. Kate Smith, "Energy for Conventional Water Supply and Wastewater Treatment in Urban China: A Review," </w:t>
                </w:r>
                <w:r>
                  <w:rPr>
                    <w:i/>
                    <w:iCs/>
                    <w:noProof/>
                  </w:rPr>
                  <w:t>https://onlinelibrary.wiley.com/doi/10.1002/gch2.201600016.</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[3] </w:t>
                </w:r>
              </w:p>
            </w:tc>
            <w:tc>
              <w:tcPr>
                <w:tcW w:w="0" w:type="auto"/>
                <w:hideMark/>
              </w:tcPr>
              <w:p w:rsidR="004711E6" w:rsidRDefault="004711E6" w:rsidP="00BC21D7">
                <w:pPr>
                  <w:pStyle w:val="Bibliography"/>
                  <w:spacing w:line="360" w:lineRule="auto"/>
                  <w:jc w:val="both"/>
                  <w:rPr>
                    <w:noProof/>
                  </w:rPr>
                </w:pPr>
                <w:r>
                  <w:rPr>
                    <w:noProof/>
                  </w:rPr>
                  <w:t xml:space="preserve">H.-c. S. M. H. Yong Qiu, "Nitrogen and Phosphorous Removal in Municipal Wastewater Treatment Plants in China: A Review," </w:t>
                </w:r>
                <w:r>
                  <w:rPr>
                    <w:i/>
                    <w:iCs/>
                    <w:noProof/>
                  </w:rPr>
                  <w:t>https://onlinelibrary.wiley.com/doi/10.1155/2010/914159.</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[4] </w:t>
                </w:r>
              </w:p>
            </w:tc>
            <w:tc>
              <w:tcPr>
                <w:tcW w:w="0" w:type="auto"/>
                <w:hideMark/>
              </w:tcPr>
              <w:p w:rsidR="004711E6" w:rsidRDefault="004711E6" w:rsidP="00BC21D7">
                <w:pPr>
                  <w:pStyle w:val="Bibliography"/>
                  <w:spacing w:line="360" w:lineRule="auto"/>
                  <w:jc w:val="both"/>
                  <w:rPr>
                    <w:noProof/>
                  </w:rPr>
                </w:pPr>
                <w:r>
                  <w:rPr>
                    <w:noProof/>
                  </w:rPr>
                  <w:t xml:space="preserve">P. E. a. P. V. Otto Nowak, "Ways to optimize the energy balance of municipal wastewater systems: lessons learned from Austrian applications," </w:t>
                </w:r>
                <w:r>
                  <w:rPr>
                    <w:i/>
                    <w:iCs/>
                    <w:noProof/>
                  </w:rPr>
                  <w:t>https://doi.org/10.1016/j.jclepro.2014.08.068.</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[5] </w:t>
                </w:r>
              </w:p>
            </w:tc>
            <w:tc>
              <w:tcPr>
                <w:tcW w:w="0" w:type="auto"/>
                <w:hideMark/>
              </w:tcPr>
              <w:p w:rsidR="004711E6" w:rsidRDefault="004711E6" w:rsidP="00BC21D7">
                <w:pPr>
                  <w:pStyle w:val="Bibliography"/>
                  <w:spacing w:line="360" w:lineRule="auto"/>
                  <w:jc w:val="both"/>
                  <w:rPr>
                    <w:noProof/>
                  </w:rPr>
                </w:pPr>
                <w:r>
                  <w:rPr>
                    <w:noProof/>
                  </w:rPr>
                  <w:t xml:space="preserve">M. S. Kentaro Mizuta, "Benchmarking energy consumption in municipal wastewater treatment plants in Japan," </w:t>
                </w:r>
                <w:r>
                  <w:rPr>
                    <w:i/>
                    <w:iCs/>
                    <w:noProof/>
                  </w:rPr>
                  <w:t>https://doi.org/10.2166/wst.2010.510.</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[6] </w:t>
                </w:r>
              </w:p>
            </w:tc>
            <w:tc>
              <w:tcPr>
                <w:tcW w:w="0" w:type="auto"/>
                <w:hideMark/>
              </w:tcPr>
              <w:p w:rsidR="004711E6" w:rsidRDefault="004711E6" w:rsidP="00BC21D7">
                <w:pPr>
                  <w:pStyle w:val="Bibliography"/>
                  <w:spacing w:line="360" w:lineRule="auto"/>
                  <w:jc w:val="both"/>
                  <w:rPr>
                    <w:noProof/>
                  </w:rPr>
                </w:pPr>
                <w:r>
                  <w:rPr>
                    <w:noProof/>
                  </w:rPr>
                  <w:t xml:space="preserve">A. M. Maria Molinos Senante, "Evaluation of energy efficiency of wastewater treatment plants: The influence of the technology and aging factors," </w:t>
                </w:r>
                <w:r>
                  <w:rPr>
                    <w:i/>
                    <w:iCs/>
                    <w:noProof/>
                  </w:rPr>
                  <w:t>https://www.sciencedirect.com/science/article/abs/pii/S030626192200023X?via%3Dihub.</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[7] </w:t>
                </w:r>
              </w:p>
            </w:tc>
            <w:tc>
              <w:tcPr>
                <w:tcW w:w="0" w:type="auto"/>
                <w:hideMark/>
              </w:tcPr>
              <w:p w:rsidR="004711E6" w:rsidRDefault="004711E6" w:rsidP="00BC21D7">
                <w:pPr>
                  <w:pStyle w:val="Bibliography"/>
                  <w:spacing w:line="360" w:lineRule="auto"/>
                  <w:jc w:val="both"/>
                  <w:rPr>
                    <w:noProof/>
                  </w:rPr>
                </w:pPr>
                <w:r>
                  <w:rPr>
                    <w:noProof/>
                  </w:rPr>
                  <w:t xml:space="preserve">R. a. W. E. P. R. I. S. Goldstein, "Water &amp; sustainability (volume 4): US electricity consumption for water supply &amp; treatment-the next half century," </w:t>
                </w:r>
                <w:r>
                  <w:rPr>
                    <w:i/>
                    <w:iCs/>
                    <w:noProof/>
                  </w:rPr>
                  <w:t>Electric Power Research Institute.</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[8] </w:t>
                </w:r>
              </w:p>
            </w:tc>
            <w:tc>
              <w:tcPr>
                <w:tcW w:w="0" w:type="auto"/>
                <w:hideMark/>
              </w:tcPr>
              <w:p w:rsidR="004711E6" w:rsidRDefault="004711E6" w:rsidP="00BC21D7">
                <w:pPr>
                  <w:pStyle w:val="Bibliography"/>
                  <w:spacing w:line="360" w:lineRule="auto"/>
                  <w:jc w:val="both"/>
                  <w:rPr>
                    <w:noProof/>
                  </w:rPr>
                </w:pPr>
                <w:r>
                  <w:rPr>
                    <w:noProof/>
                  </w:rPr>
                  <w:t xml:space="preserve">A. K. Y. Z. X. W. Zijun Zhang, "Modeling and optimization of a wastewater pumping system with data-mining methods," </w:t>
                </w:r>
                <w:r>
                  <w:rPr>
                    <w:i/>
                    <w:iCs/>
                    <w:noProof/>
                  </w:rPr>
                  <w:t>https://doi.org/10.1016/j.apenergy.2015.11.061.</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[9] </w:t>
                </w:r>
              </w:p>
            </w:tc>
            <w:tc>
              <w:tcPr>
                <w:tcW w:w="0" w:type="auto"/>
                <w:hideMark/>
              </w:tcPr>
              <w:p w:rsidR="004711E6" w:rsidRDefault="004711E6" w:rsidP="00BC21D7">
                <w:pPr>
                  <w:pStyle w:val="Bibliography"/>
                  <w:spacing w:line="360" w:lineRule="auto"/>
                  <w:jc w:val="both"/>
                  <w:rPr>
                    <w:noProof/>
                  </w:rPr>
                </w:pPr>
                <w:r>
                  <w:rPr>
                    <w:noProof/>
                  </w:rPr>
                  <w:t xml:space="preserve">A. L. V. J. Plappally, "Energy requirements for water production, treatment, end use, reclamation, and disposal," </w:t>
                </w:r>
                <w:r>
                  <w:rPr>
                    <w:i/>
                    <w:iCs/>
                    <w:noProof/>
                  </w:rPr>
                  <w:t>https://doi.org/10.1016/j.rser.2012.05.022.</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[10] </w:t>
                </w:r>
              </w:p>
            </w:tc>
            <w:tc>
              <w:tcPr>
                <w:tcW w:w="0" w:type="auto"/>
                <w:hideMark/>
              </w:tcPr>
              <w:p w:rsidR="004711E6" w:rsidRDefault="004711E6" w:rsidP="00BC21D7">
                <w:pPr>
                  <w:pStyle w:val="Bibliography"/>
                  <w:spacing w:line="360" w:lineRule="auto"/>
                  <w:jc w:val="both"/>
                  <w:rPr>
                    <w:noProof/>
                  </w:rPr>
                </w:pPr>
                <w:r>
                  <w:rPr>
                    <w:noProof/>
                  </w:rPr>
                  <w:t xml:space="preserve">K. E. S. Benjamin K. Sovacool, "Identifying future electricity–water tradeoffs in the United States," </w:t>
                </w:r>
                <w:r>
                  <w:rPr>
                    <w:i/>
                    <w:iCs/>
                    <w:noProof/>
                  </w:rPr>
                  <w:t>https://doi.org/10.1016/j.enpol.2009.03.012.</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lastRenderedPageBreak/>
                  <w:t xml:space="preserve">[11] </w:t>
                </w:r>
              </w:p>
            </w:tc>
            <w:tc>
              <w:tcPr>
                <w:tcW w:w="0" w:type="auto"/>
                <w:hideMark/>
              </w:tcPr>
              <w:p w:rsidR="004711E6" w:rsidRDefault="004711E6" w:rsidP="00BC21D7">
                <w:pPr>
                  <w:pStyle w:val="Bibliography"/>
                  <w:spacing w:line="360" w:lineRule="auto"/>
                  <w:jc w:val="both"/>
                  <w:rPr>
                    <w:noProof/>
                  </w:rPr>
                </w:pPr>
                <w:r>
                  <w:rPr>
                    <w:noProof/>
                  </w:rPr>
                  <w:t xml:space="preserve">K. J. J. L. J. J. Y. M. K. J.-p. P. J. H. K. K. H. C. Hong Guo, "Prediction of effluent concentration in a wastewater treatment plant using machine learning models," </w:t>
                </w:r>
                <w:r>
                  <w:rPr>
                    <w:i/>
                    <w:iCs/>
                    <w:noProof/>
                  </w:rPr>
                  <w:t>https://doi.org/10.1016/j.jes.2015.01.007.</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[12] </w:t>
                </w:r>
              </w:p>
            </w:tc>
            <w:tc>
              <w:tcPr>
                <w:tcW w:w="0" w:type="auto"/>
                <w:hideMark/>
              </w:tcPr>
              <w:p w:rsidR="004711E6" w:rsidRDefault="004711E6" w:rsidP="00BC21D7">
                <w:pPr>
                  <w:pStyle w:val="Bibliography"/>
                  <w:spacing w:line="360" w:lineRule="auto"/>
                  <w:jc w:val="both"/>
                  <w:rPr>
                    <w:noProof/>
                  </w:rPr>
                </w:pPr>
                <w:r>
                  <w:rPr>
                    <w:noProof/>
                  </w:rPr>
                  <w:t xml:space="preserve">A. S. N. M.-J. M. S. T. Faramarz Bagherzadeh, "Prediction of energy consumption and evaluation of affecting factors in a full-scale WWTP using a machine learning approach," </w:t>
                </w:r>
                <w:r>
                  <w:rPr>
                    <w:i/>
                    <w:iCs/>
                    <w:noProof/>
                  </w:rPr>
                  <w:t>https://www.sciencedirect.com/science/article/abs/pii/S0957582021004663.</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[13] </w:t>
                </w:r>
              </w:p>
            </w:tc>
            <w:tc>
              <w:tcPr>
                <w:tcW w:w="0" w:type="auto"/>
                <w:hideMark/>
              </w:tcPr>
              <w:p w:rsidR="004711E6" w:rsidRDefault="004711E6" w:rsidP="00BC21D7">
                <w:pPr>
                  <w:pStyle w:val="Bibliography"/>
                  <w:spacing w:line="360" w:lineRule="auto"/>
                  <w:jc w:val="both"/>
                  <w:rPr>
                    <w:noProof/>
                  </w:rPr>
                </w:pPr>
                <w:r>
                  <w:rPr>
                    <w:noProof/>
                  </w:rPr>
                  <w:t xml:space="preserve">A. D. A. D. Y. S. Fouzi Harrou, "Energy consumption prediction in water treatment plants using deep learning with data augmentation," </w:t>
                </w:r>
                <w:r>
                  <w:rPr>
                    <w:i/>
                    <w:iCs/>
                    <w:noProof/>
                  </w:rPr>
                  <w:t>https://www.sciencedirect.com/science/article/pii/S2590123023005558.</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[14] </w:t>
                </w:r>
              </w:p>
            </w:tc>
            <w:tc>
              <w:tcPr>
                <w:tcW w:w="0" w:type="auto"/>
                <w:hideMark/>
              </w:tcPr>
              <w:p w:rsidR="004711E6" w:rsidRDefault="004711E6" w:rsidP="00BC21D7">
                <w:pPr>
                  <w:pStyle w:val="Bibliography"/>
                  <w:spacing w:line="360" w:lineRule="auto"/>
                  <w:jc w:val="both"/>
                  <w:rPr>
                    <w:noProof/>
                  </w:rPr>
                </w:pPr>
                <w:r>
                  <w:rPr>
                    <w:noProof/>
                  </w:rPr>
                  <w:t xml:space="preserve">F. H. Y. S. Yasminah Alali, "Unlocking the Potential of Wastewater Treatment: Machine Learning Based Energy Consumption Prediction," </w:t>
                </w:r>
                <w:r>
                  <w:rPr>
                    <w:i/>
                    <w:iCs/>
                    <w:noProof/>
                  </w:rPr>
                  <w:t>https://www.mdpi.com/2073-4441/15/13/2349.</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[15] </w:t>
                </w:r>
              </w:p>
            </w:tc>
            <w:tc>
              <w:tcPr>
                <w:tcW w:w="0" w:type="auto"/>
                <w:hideMark/>
              </w:tcPr>
              <w:p w:rsidR="004711E6" w:rsidRDefault="004711E6" w:rsidP="00BC21D7">
                <w:pPr>
                  <w:pStyle w:val="Bibliography"/>
                  <w:spacing w:line="360" w:lineRule="auto"/>
                  <w:jc w:val="both"/>
                  <w:rPr>
                    <w:noProof/>
                  </w:rPr>
                </w:pPr>
                <w:r>
                  <w:rPr>
                    <w:noProof/>
                  </w:rPr>
                  <w:t xml:space="preserve">J. Wang, K. Wan, X. Gao, X. Cheng, Y. Shen and Z. Wen, "Energy and Materials-Saving Management via Deep Learning for Wastewater Treatment Plants," </w:t>
                </w:r>
                <w:r>
                  <w:rPr>
                    <w:i/>
                    <w:iCs/>
                    <w:noProof/>
                  </w:rPr>
                  <w:t>https://ieeexplore.ieee.org/abstract/document/9233427.</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[16] </w:t>
                </w:r>
              </w:p>
            </w:tc>
            <w:tc>
              <w:tcPr>
                <w:tcW w:w="0" w:type="auto"/>
                <w:hideMark/>
              </w:tcPr>
              <w:p w:rsidR="004711E6" w:rsidRDefault="004711E6" w:rsidP="00BC21D7">
                <w:pPr>
                  <w:pStyle w:val="Bibliography"/>
                  <w:spacing w:line="360" w:lineRule="auto"/>
                  <w:jc w:val="both"/>
                  <w:rPr>
                    <w:noProof/>
                  </w:rPr>
                </w:pPr>
                <w:r>
                  <w:rPr>
                    <w:noProof/>
                  </w:rPr>
                  <w:t xml:space="preserve">H. C. Tanveer Ahmad, "Utility companies strategy for short-term energy demand forecasting using machine learning based models," </w:t>
                </w:r>
                <w:r>
                  <w:rPr>
                    <w:i/>
                    <w:iCs/>
                    <w:noProof/>
                  </w:rPr>
                  <w:t>https://www.sciencedirect.com/science/article/abs/pii/S221067071731096X.</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[17] </w:t>
                </w:r>
              </w:p>
            </w:tc>
            <w:tc>
              <w:tcPr>
                <w:tcW w:w="0" w:type="auto"/>
                <w:hideMark/>
              </w:tcPr>
              <w:p w:rsidR="004711E6" w:rsidRDefault="004711E6" w:rsidP="00BC21D7">
                <w:pPr>
                  <w:pStyle w:val="Bibliography"/>
                  <w:spacing w:line="360" w:lineRule="auto"/>
                  <w:jc w:val="both"/>
                  <w:rPr>
                    <w:noProof/>
                  </w:rPr>
                </w:pPr>
                <w:r>
                  <w:rPr>
                    <w:noProof/>
                  </w:rPr>
                  <w:t xml:space="preserve">P. K. K. N. D. C. Akash Das, "A Study to Target Energy Consumption in Wastewater Treatment Plant using Machine Learning Algorithms," </w:t>
                </w:r>
                <w:r>
                  <w:rPr>
                    <w:i/>
                    <w:iCs/>
                    <w:noProof/>
                  </w:rPr>
                  <w:t>https://www.sciencedirect.com/science/article/abs/pii/B9780323885065502333.</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[18] </w:t>
                </w:r>
              </w:p>
            </w:tc>
            <w:tc>
              <w:tcPr>
                <w:tcW w:w="0" w:type="auto"/>
                <w:hideMark/>
              </w:tcPr>
              <w:p w:rsidR="004711E6" w:rsidRDefault="004711E6" w:rsidP="00BC21D7">
                <w:pPr>
                  <w:pStyle w:val="Bibliography"/>
                  <w:spacing w:line="360" w:lineRule="auto"/>
                  <w:jc w:val="both"/>
                  <w:rPr>
                    <w:noProof/>
                  </w:rPr>
                </w:pPr>
                <w:r>
                  <w:rPr>
                    <w:noProof/>
                  </w:rPr>
                  <w:t xml:space="preserve">Z. Z. S. W. Yang Yu, "Statistical regression modeling for energy consumption in wastewater treatment," </w:t>
                </w:r>
                <w:r>
                  <w:rPr>
                    <w:i/>
                    <w:iCs/>
                    <w:noProof/>
                  </w:rPr>
                  <w:t>https://www.sciencedirect.com/science/article/abs/pii/S100107421732795X.</w:t>
                </w:r>
                <w:r>
                  <w:rPr>
                    <w:noProof/>
                  </w:rPr>
                  <w:t xml:space="preserve"> </w:t>
                </w:r>
              </w:p>
            </w:tc>
          </w:tr>
          <w:tr w:rsidR="004711E6">
            <w:trPr>
              <w:divId w:val="2011563679"/>
              <w:tblCellSpacing w:w="15" w:type="dxa"/>
            </w:trPr>
            <w:tc>
              <w:tcPr>
                <w:tcW w:w="50" w:type="pct"/>
                <w:hideMark/>
              </w:tcPr>
              <w:p w:rsidR="004711E6" w:rsidRDefault="004711E6" w:rsidP="00BC21D7">
                <w:pPr>
                  <w:pStyle w:val="Bibliography"/>
                  <w:spacing w:line="360" w:lineRule="auto"/>
                  <w:jc w:val="both"/>
                  <w:rPr>
                    <w:noProof/>
                  </w:rPr>
                </w:pPr>
                <w:r>
                  <w:rPr>
                    <w:noProof/>
                  </w:rPr>
                  <w:t xml:space="preserve">[19] </w:t>
                </w:r>
              </w:p>
            </w:tc>
            <w:tc>
              <w:tcPr>
                <w:tcW w:w="0" w:type="auto"/>
                <w:hideMark/>
              </w:tcPr>
              <w:p w:rsidR="004711E6" w:rsidRDefault="004711E6" w:rsidP="00BC21D7">
                <w:pPr>
                  <w:pStyle w:val="Bibliography"/>
                  <w:spacing w:line="360" w:lineRule="auto"/>
                  <w:jc w:val="both"/>
                  <w:rPr>
                    <w:noProof/>
                  </w:rPr>
                </w:pPr>
                <w:r>
                  <w:rPr>
                    <w:noProof/>
                  </w:rPr>
                  <w:t xml:space="preserve">P. K. a. L. Anthopoulos, "Machine Learning-Based Energy Consumption Estimation of Wastewater Treatment Plants in Greece," </w:t>
                </w:r>
                <w:r>
                  <w:rPr>
                    <w:i/>
                    <w:iCs/>
                    <w:noProof/>
                  </w:rPr>
                  <w:t>https://www.mdpi.com/1996-1073/16/21/7408.</w:t>
                </w:r>
                <w:r>
                  <w:rPr>
                    <w:noProof/>
                  </w:rPr>
                  <w:t xml:space="preserve"> </w:t>
                </w:r>
              </w:p>
            </w:tc>
          </w:tr>
        </w:tbl>
        <w:p w:rsidR="004711E6" w:rsidRDefault="004711E6" w:rsidP="00BC21D7">
          <w:pPr>
            <w:spacing w:line="360" w:lineRule="auto"/>
            <w:jc w:val="both"/>
            <w:divId w:val="2011563679"/>
            <w:rPr>
              <w:rFonts w:eastAsia="Times New Roman"/>
              <w:noProof/>
            </w:rPr>
          </w:pPr>
        </w:p>
        <w:p w:rsidR="008E1871" w:rsidRDefault="007319A8" w:rsidP="00BC21D7">
          <w:pPr>
            <w:spacing w:line="360" w:lineRule="auto"/>
            <w:jc w:val="both"/>
          </w:pPr>
          <w:r>
            <w:rPr>
              <w:b/>
              <w:bCs/>
            </w:rPr>
            <w:fldChar w:fldCharType="end"/>
          </w:r>
        </w:p>
      </w:sdtContent>
    </w:sdt>
    <w:sectPr w:rsidR="008E1871" w:rsidSect="00C05DD0">
      <w:pgSz w:w="12240" w:h="15840"/>
      <w:pgMar w:top="810" w:right="1440" w:bottom="63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ED9"/>
    <w:multiLevelType w:val="multilevel"/>
    <w:tmpl w:val="FF2E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02A22"/>
    <w:multiLevelType w:val="hybridMultilevel"/>
    <w:tmpl w:val="06DEAEE0"/>
    <w:lvl w:ilvl="0" w:tplc="94CA8282">
      <w:start w:val="1"/>
      <w:numFmt w:val="decimal"/>
      <w:pStyle w:val="Title"/>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02A4D"/>
    <w:multiLevelType w:val="multilevel"/>
    <w:tmpl w:val="F6C2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033F20"/>
    <w:multiLevelType w:val="hybridMultilevel"/>
    <w:tmpl w:val="F82C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1D3196"/>
    <w:multiLevelType w:val="hybridMultilevel"/>
    <w:tmpl w:val="FAF4E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E33D8"/>
    <w:multiLevelType w:val="hybridMultilevel"/>
    <w:tmpl w:val="54048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675"/>
    <w:rsid w:val="00011AAE"/>
    <w:rsid w:val="00023112"/>
    <w:rsid w:val="0003338B"/>
    <w:rsid w:val="0006653D"/>
    <w:rsid w:val="00074474"/>
    <w:rsid w:val="0008508F"/>
    <w:rsid w:val="00090F5E"/>
    <w:rsid w:val="000A5160"/>
    <w:rsid w:val="000C4E11"/>
    <w:rsid w:val="0010205D"/>
    <w:rsid w:val="00105EAC"/>
    <w:rsid w:val="001074FC"/>
    <w:rsid w:val="001610B3"/>
    <w:rsid w:val="00163E6C"/>
    <w:rsid w:val="001662D8"/>
    <w:rsid w:val="00171871"/>
    <w:rsid w:val="0017548B"/>
    <w:rsid w:val="001834FA"/>
    <w:rsid w:val="00184512"/>
    <w:rsid w:val="001969FA"/>
    <w:rsid w:val="001A4A62"/>
    <w:rsid w:val="001C604D"/>
    <w:rsid w:val="001D0D85"/>
    <w:rsid w:val="001E17D4"/>
    <w:rsid w:val="001E2CAC"/>
    <w:rsid w:val="001E4092"/>
    <w:rsid w:val="002024D8"/>
    <w:rsid w:val="0023037C"/>
    <w:rsid w:val="00230DCD"/>
    <w:rsid w:val="00237072"/>
    <w:rsid w:val="00244F65"/>
    <w:rsid w:val="0024552E"/>
    <w:rsid w:val="00270FBE"/>
    <w:rsid w:val="0027749C"/>
    <w:rsid w:val="00281986"/>
    <w:rsid w:val="00283832"/>
    <w:rsid w:val="002C1783"/>
    <w:rsid w:val="002C53C5"/>
    <w:rsid w:val="002D1CCD"/>
    <w:rsid w:val="002D5D6A"/>
    <w:rsid w:val="002E0661"/>
    <w:rsid w:val="002E4100"/>
    <w:rsid w:val="002E6088"/>
    <w:rsid w:val="002F1269"/>
    <w:rsid w:val="00306A7E"/>
    <w:rsid w:val="00321AEF"/>
    <w:rsid w:val="00322A72"/>
    <w:rsid w:val="00330926"/>
    <w:rsid w:val="003408B0"/>
    <w:rsid w:val="00342F77"/>
    <w:rsid w:val="0038791F"/>
    <w:rsid w:val="003903BC"/>
    <w:rsid w:val="003A44A5"/>
    <w:rsid w:val="003A4FAA"/>
    <w:rsid w:val="003C5EDD"/>
    <w:rsid w:val="003D01FE"/>
    <w:rsid w:val="003E23EC"/>
    <w:rsid w:val="003E7FAE"/>
    <w:rsid w:val="00400263"/>
    <w:rsid w:val="004119FB"/>
    <w:rsid w:val="00432CBD"/>
    <w:rsid w:val="004339EA"/>
    <w:rsid w:val="004353D2"/>
    <w:rsid w:val="00443AB5"/>
    <w:rsid w:val="00456339"/>
    <w:rsid w:val="0045665A"/>
    <w:rsid w:val="004711E6"/>
    <w:rsid w:val="00484538"/>
    <w:rsid w:val="00484B3E"/>
    <w:rsid w:val="00487419"/>
    <w:rsid w:val="004914C4"/>
    <w:rsid w:val="00497F8C"/>
    <w:rsid w:val="004A4257"/>
    <w:rsid w:val="004A52B0"/>
    <w:rsid w:val="004B3AB1"/>
    <w:rsid w:val="004E133B"/>
    <w:rsid w:val="00503436"/>
    <w:rsid w:val="00516996"/>
    <w:rsid w:val="00530059"/>
    <w:rsid w:val="005366B4"/>
    <w:rsid w:val="00537280"/>
    <w:rsid w:val="005441E5"/>
    <w:rsid w:val="005442E0"/>
    <w:rsid w:val="005644E2"/>
    <w:rsid w:val="005666D6"/>
    <w:rsid w:val="0057149A"/>
    <w:rsid w:val="00587DB4"/>
    <w:rsid w:val="00590C53"/>
    <w:rsid w:val="005B5937"/>
    <w:rsid w:val="005C6F2B"/>
    <w:rsid w:val="005D080D"/>
    <w:rsid w:val="005D1A73"/>
    <w:rsid w:val="005D287A"/>
    <w:rsid w:val="005E63FD"/>
    <w:rsid w:val="005F601C"/>
    <w:rsid w:val="00600B94"/>
    <w:rsid w:val="006449A8"/>
    <w:rsid w:val="00650753"/>
    <w:rsid w:val="00667DD5"/>
    <w:rsid w:val="0067278B"/>
    <w:rsid w:val="006728FC"/>
    <w:rsid w:val="00692DDF"/>
    <w:rsid w:val="006A7057"/>
    <w:rsid w:val="006B351A"/>
    <w:rsid w:val="006C4447"/>
    <w:rsid w:val="006F62FB"/>
    <w:rsid w:val="00710CE4"/>
    <w:rsid w:val="00713483"/>
    <w:rsid w:val="0072202F"/>
    <w:rsid w:val="0072423B"/>
    <w:rsid w:val="007267E4"/>
    <w:rsid w:val="00726D66"/>
    <w:rsid w:val="007319A8"/>
    <w:rsid w:val="00731EA3"/>
    <w:rsid w:val="00734C2C"/>
    <w:rsid w:val="007352C8"/>
    <w:rsid w:val="00750B66"/>
    <w:rsid w:val="00751CAB"/>
    <w:rsid w:val="00754303"/>
    <w:rsid w:val="00766D55"/>
    <w:rsid w:val="0077265F"/>
    <w:rsid w:val="0077627E"/>
    <w:rsid w:val="0077664B"/>
    <w:rsid w:val="00785218"/>
    <w:rsid w:val="00792DA4"/>
    <w:rsid w:val="007C7F52"/>
    <w:rsid w:val="007D30D7"/>
    <w:rsid w:val="007F6C0D"/>
    <w:rsid w:val="0080542E"/>
    <w:rsid w:val="00833B20"/>
    <w:rsid w:val="00842DCC"/>
    <w:rsid w:val="00860AF6"/>
    <w:rsid w:val="00863901"/>
    <w:rsid w:val="00866ADC"/>
    <w:rsid w:val="008726C5"/>
    <w:rsid w:val="00891517"/>
    <w:rsid w:val="008A5870"/>
    <w:rsid w:val="008B0E51"/>
    <w:rsid w:val="008C4693"/>
    <w:rsid w:val="008D1129"/>
    <w:rsid w:val="008E1871"/>
    <w:rsid w:val="008E4CFA"/>
    <w:rsid w:val="008E5C75"/>
    <w:rsid w:val="008E65CC"/>
    <w:rsid w:val="008F60BC"/>
    <w:rsid w:val="00912418"/>
    <w:rsid w:val="0092312F"/>
    <w:rsid w:val="00927FBE"/>
    <w:rsid w:val="00956258"/>
    <w:rsid w:val="009704F0"/>
    <w:rsid w:val="00977FA3"/>
    <w:rsid w:val="0098369E"/>
    <w:rsid w:val="009861FC"/>
    <w:rsid w:val="009C69FE"/>
    <w:rsid w:val="009E1241"/>
    <w:rsid w:val="009E6100"/>
    <w:rsid w:val="00A11992"/>
    <w:rsid w:val="00A16776"/>
    <w:rsid w:val="00A3629C"/>
    <w:rsid w:val="00A4671D"/>
    <w:rsid w:val="00A525FC"/>
    <w:rsid w:val="00A65335"/>
    <w:rsid w:val="00A66726"/>
    <w:rsid w:val="00A94491"/>
    <w:rsid w:val="00A97123"/>
    <w:rsid w:val="00AE1D16"/>
    <w:rsid w:val="00B02ED8"/>
    <w:rsid w:val="00B0720F"/>
    <w:rsid w:val="00B22E84"/>
    <w:rsid w:val="00B30520"/>
    <w:rsid w:val="00B36117"/>
    <w:rsid w:val="00B363F7"/>
    <w:rsid w:val="00B40CC3"/>
    <w:rsid w:val="00B42369"/>
    <w:rsid w:val="00B4277C"/>
    <w:rsid w:val="00B457E8"/>
    <w:rsid w:val="00B51A80"/>
    <w:rsid w:val="00B85CBA"/>
    <w:rsid w:val="00BB5FF2"/>
    <w:rsid w:val="00BC21D7"/>
    <w:rsid w:val="00BE56CB"/>
    <w:rsid w:val="00BF0CFB"/>
    <w:rsid w:val="00BF2E2C"/>
    <w:rsid w:val="00C05DD0"/>
    <w:rsid w:val="00C15535"/>
    <w:rsid w:val="00C34EB5"/>
    <w:rsid w:val="00C40F23"/>
    <w:rsid w:val="00C5465F"/>
    <w:rsid w:val="00CB4DA0"/>
    <w:rsid w:val="00CC5CAB"/>
    <w:rsid w:val="00CC6AB9"/>
    <w:rsid w:val="00CD501F"/>
    <w:rsid w:val="00CD6C95"/>
    <w:rsid w:val="00CD7558"/>
    <w:rsid w:val="00CE49E2"/>
    <w:rsid w:val="00CE7093"/>
    <w:rsid w:val="00CF37D3"/>
    <w:rsid w:val="00D15C2D"/>
    <w:rsid w:val="00D21879"/>
    <w:rsid w:val="00D32FFE"/>
    <w:rsid w:val="00D35675"/>
    <w:rsid w:val="00D36071"/>
    <w:rsid w:val="00D41C8E"/>
    <w:rsid w:val="00D45E4B"/>
    <w:rsid w:val="00D67216"/>
    <w:rsid w:val="00D71077"/>
    <w:rsid w:val="00D8266C"/>
    <w:rsid w:val="00D94CA4"/>
    <w:rsid w:val="00D97368"/>
    <w:rsid w:val="00DA3DDE"/>
    <w:rsid w:val="00DE17B4"/>
    <w:rsid w:val="00DE4300"/>
    <w:rsid w:val="00DF15A2"/>
    <w:rsid w:val="00E22A34"/>
    <w:rsid w:val="00E3376E"/>
    <w:rsid w:val="00E401AE"/>
    <w:rsid w:val="00E44E0C"/>
    <w:rsid w:val="00E54C60"/>
    <w:rsid w:val="00E60AC2"/>
    <w:rsid w:val="00E63849"/>
    <w:rsid w:val="00E63A50"/>
    <w:rsid w:val="00E65372"/>
    <w:rsid w:val="00E677D5"/>
    <w:rsid w:val="00E70915"/>
    <w:rsid w:val="00E70964"/>
    <w:rsid w:val="00E84CA8"/>
    <w:rsid w:val="00E92A06"/>
    <w:rsid w:val="00E93AD8"/>
    <w:rsid w:val="00EA580F"/>
    <w:rsid w:val="00EB4E31"/>
    <w:rsid w:val="00EC062C"/>
    <w:rsid w:val="00ED2E52"/>
    <w:rsid w:val="00EE0BFB"/>
    <w:rsid w:val="00EE1C05"/>
    <w:rsid w:val="00EE3E2E"/>
    <w:rsid w:val="00EF676E"/>
    <w:rsid w:val="00F00B4E"/>
    <w:rsid w:val="00F32531"/>
    <w:rsid w:val="00F4315F"/>
    <w:rsid w:val="00F437E4"/>
    <w:rsid w:val="00F46DA1"/>
    <w:rsid w:val="00F47581"/>
    <w:rsid w:val="00F6358B"/>
    <w:rsid w:val="00F714FC"/>
    <w:rsid w:val="00F9519E"/>
    <w:rsid w:val="00F9680B"/>
    <w:rsid w:val="00F9704B"/>
    <w:rsid w:val="00FC6CEF"/>
    <w:rsid w:val="00FD1177"/>
    <w:rsid w:val="00FF12E8"/>
    <w:rsid w:val="00FF6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0FD80C-6E71-4EDF-9660-99C2AB0F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FAA"/>
  </w:style>
  <w:style w:type="paragraph" w:styleId="Heading1">
    <w:name w:val="heading 1"/>
    <w:basedOn w:val="Normal"/>
    <w:next w:val="Normal"/>
    <w:link w:val="Heading1Char"/>
    <w:uiPriority w:val="9"/>
    <w:qFormat/>
    <w:rsid w:val="003C5E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E49E2"/>
    <w:pPr>
      <w:numPr>
        <w:ilvl w:val="1"/>
      </w:numPr>
    </w:pPr>
    <w:rPr>
      <w:rFonts w:eastAsiaTheme="majorEastAsia" w:cstheme="majorBidi"/>
      <w:b/>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E49E2"/>
    <w:rPr>
      <w:rFonts w:eastAsiaTheme="majorEastAsia" w:cstheme="majorBidi"/>
      <w:b/>
      <w:color w:val="595959" w:themeColor="text1" w:themeTint="A6"/>
      <w:spacing w:val="15"/>
      <w:kern w:val="2"/>
      <w:sz w:val="28"/>
      <w:szCs w:val="28"/>
      <w14:ligatures w14:val="standardContextual"/>
    </w:rPr>
  </w:style>
  <w:style w:type="paragraph" w:styleId="Title">
    <w:name w:val="Title"/>
    <w:basedOn w:val="Normal"/>
    <w:next w:val="Normal"/>
    <w:link w:val="TitleChar"/>
    <w:uiPriority w:val="10"/>
    <w:qFormat/>
    <w:rsid w:val="00DE17B4"/>
    <w:pPr>
      <w:numPr>
        <w:numId w:val="6"/>
      </w:numPr>
      <w:spacing w:after="0" w:line="360" w:lineRule="auto"/>
      <w:contextualSpacing/>
    </w:pPr>
    <w:rPr>
      <w:rFonts w:asciiTheme="majorHAnsi" w:eastAsiaTheme="majorEastAsia" w:hAnsiTheme="majorHAnsi" w:cstheme="majorBidi"/>
      <w:b/>
      <w:color w:val="44546A" w:themeColor="text2"/>
      <w:spacing w:val="-10"/>
      <w:kern w:val="28"/>
      <w:sz w:val="56"/>
      <w:szCs w:val="56"/>
    </w:rPr>
  </w:style>
  <w:style w:type="character" w:customStyle="1" w:styleId="TitleChar">
    <w:name w:val="Title Char"/>
    <w:basedOn w:val="DefaultParagraphFont"/>
    <w:link w:val="Title"/>
    <w:uiPriority w:val="10"/>
    <w:rsid w:val="00DE17B4"/>
    <w:rPr>
      <w:rFonts w:asciiTheme="majorHAnsi" w:eastAsiaTheme="majorEastAsia" w:hAnsiTheme="majorHAnsi" w:cstheme="majorBidi"/>
      <w:b/>
      <w:color w:val="44546A" w:themeColor="text2"/>
      <w:spacing w:val="-10"/>
      <w:kern w:val="28"/>
      <w:sz w:val="56"/>
      <w:szCs w:val="56"/>
    </w:rPr>
  </w:style>
  <w:style w:type="paragraph" w:styleId="ListParagraph">
    <w:name w:val="List Paragraph"/>
    <w:basedOn w:val="Normal"/>
    <w:uiPriority w:val="34"/>
    <w:qFormat/>
    <w:rsid w:val="006449A8"/>
    <w:pPr>
      <w:ind w:left="720"/>
      <w:contextualSpacing/>
    </w:pPr>
  </w:style>
  <w:style w:type="paragraph" w:styleId="HTMLPreformatted">
    <w:name w:val="HTML Preformatted"/>
    <w:basedOn w:val="Normal"/>
    <w:link w:val="HTMLPreformattedChar"/>
    <w:uiPriority w:val="99"/>
    <w:semiHidden/>
    <w:unhideWhenUsed/>
    <w:rsid w:val="00CD6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D6C95"/>
    <w:rPr>
      <w:rFonts w:ascii="Courier New" w:eastAsia="Times New Roman" w:hAnsi="Courier New" w:cs="Courier New"/>
      <w:sz w:val="20"/>
      <w:szCs w:val="20"/>
    </w:rPr>
  </w:style>
  <w:style w:type="paragraph" w:styleId="Bibliography">
    <w:name w:val="Bibliography"/>
    <w:basedOn w:val="Normal"/>
    <w:next w:val="Normal"/>
    <w:uiPriority w:val="37"/>
    <w:unhideWhenUsed/>
    <w:rsid w:val="003C5EDD"/>
  </w:style>
  <w:style w:type="character" w:customStyle="1" w:styleId="Heading1Char">
    <w:name w:val="Heading 1 Char"/>
    <w:basedOn w:val="DefaultParagraphFont"/>
    <w:link w:val="Heading1"/>
    <w:uiPriority w:val="9"/>
    <w:rsid w:val="003C5EDD"/>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CE49E2"/>
    <w:rPr>
      <w:b/>
      <w:i w:val="0"/>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7010">
      <w:bodyDiv w:val="1"/>
      <w:marLeft w:val="0"/>
      <w:marRight w:val="0"/>
      <w:marTop w:val="0"/>
      <w:marBottom w:val="0"/>
      <w:divBdr>
        <w:top w:val="none" w:sz="0" w:space="0" w:color="auto"/>
        <w:left w:val="none" w:sz="0" w:space="0" w:color="auto"/>
        <w:bottom w:val="none" w:sz="0" w:space="0" w:color="auto"/>
        <w:right w:val="none" w:sz="0" w:space="0" w:color="auto"/>
      </w:divBdr>
    </w:div>
    <w:div w:id="4401785">
      <w:bodyDiv w:val="1"/>
      <w:marLeft w:val="0"/>
      <w:marRight w:val="0"/>
      <w:marTop w:val="0"/>
      <w:marBottom w:val="0"/>
      <w:divBdr>
        <w:top w:val="none" w:sz="0" w:space="0" w:color="auto"/>
        <w:left w:val="none" w:sz="0" w:space="0" w:color="auto"/>
        <w:bottom w:val="none" w:sz="0" w:space="0" w:color="auto"/>
        <w:right w:val="none" w:sz="0" w:space="0" w:color="auto"/>
      </w:divBdr>
    </w:div>
    <w:div w:id="12853235">
      <w:bodyDiv w:val="1"/>
      <w:marLeft w:val="0"/>
      <w:marRight w:val="0"/>
      <w:marTop w:val="0"/>
      <w:marBottom w:val="0"/>
      <w:divBdr>
        <w:top w:val="none" w:sz="0" w:space="0" w:color="auto"/>
        <w:left w:val="none" w:sz="0" w:space="0" w:color="auto"/>
        <w:bottom w:val="none" w:sz="0" w:space="0" w:color="auto"/>
        <w:right w:val="none" w:sz="0" w:space="0" w:color="auto"/>
      </w:divBdr>
    </w:div>
    <w:div w:id="19865398">
      <w:bodyDiv w:val="1"/>
      <w:marLeft w:val="0"/>
      <w:marRight w:val="0"/>
      <w:marTop w:val="0"/>
      <w:marBottom w:val="0"/>
      <w:divBdr>
        <w:top w:val="none" w:sz="0" w:space="0" w:color="auto"/>
        <w:left w:val="none" w:sz="0" w:space="0" w:color="auto"/>
        <w:bottom w:val="none" w:sz="0" w:space="0" w:color="auto"/>
        <w:right w:val="none" w:sz="0" w:space="0" w:color="auto"/>
      </w:divBdr>
    </w:div>
    <w:div w:id="28378348">
      <w:bodyDiv w:val="1"/>
      <w:marLeft w:val="0"/>
      <w:marRight w:val="0"/>
      <w:marTop w:val="0"/>
      <w:marBottom w:val="0"/>
      <w:divBdr>
        <w:top w:val="none" w:sz="0" w:space="0" w:color="auto"/>
        <w:left w:val="none" w:sz="0" w:space="0" w:color="auto"/>
        <w:bottom w:val="none" w:sz="0" w:space="0" w:color="auto"/>
        <w:right w:val="none" w:sz="0" w:space="0" w:color="auto"/>
      </w:divBdr>
    </w:div>
    <w:div w:id="45836973">
      <w:bodyDiv w:val="1"/>
      <w:marLeft w:val="0"/>
      <w:marRight w:val="0"/>
      <w:marTop w:val="0"/>
      <w:marBottom w:val="0"/>
      <w:divBdr>
        <w:top w:val="none" w:sz="0" w:space="0" w:color="auto"/>
        <w:left w:val="none" w:sz="0" w:space="0" w:color="auto"/>
        <w:bottom w:val="none" w:sz="0" w:space="0" w:color="auto"/>
        <w:right w:val="none" w:sz="0" w:space="0" w:color="auto"/>
      </w:divBdr>
    </w:div>
    <w:div w:id="47994501">
      <w:bodyDiv w:val="1"/>
      <w:marLeft w:val="0"/>
      <w:marRight w:val="0"/>
      <w:marTop w:val="0"/>
      <w:marBottom w:val="0"/>
      <w:divBdr>
        <w:top w:val="none" w:sz="0" w:space="0" w:color="auto"/>
        <w:left w:val="none" w:sz="0" w:space="0" w:color="auto"/>
        <w:bottom w:val="none" w:sz="0" w:space="0" w:color="auto"/>
        <w:right w:val="none" w:sz="0" w:space="0" w:color="auto"/>
      </w:divBdr>
    </w:div>
    <w:div w:id="68314256">
      <w:bodyDiv w:val="1"/>
      <w:marLeft w:val="0"/>
      <w:marRight w:val="0"/>
      <w:marTop w:val="0"/>
      <w:marBottom w:val="0"/>
      <w:divBdr>
        <w:top w:val="none" w:sz="0" w:space="0" w:color="auto"/>
        <w:left w:val="none" w:sz="0" w:space="0" w:color="auto"/>
        <w:bottom w:val="none" w:sz="0" w:space="0" w:color="auto"/>
        <w:right w:val="none" w:sz="0" w:space="0" w:color="auto"/>
      </w:divBdr>
    </w:div>
    <w:div w:id="68617558">
      <w:bodyDiv w:val="1"/>
      <w:marLeft w:val="0"/>
      <w:marRight w:val="0"/>
      <w:marTop w:val="0"/>
      <w:marBottom w:val="0"/>
      <w:divBdr>
        <w:top w:val="none" w:sz="0" w:space="0" w:color="auto"/>
        <w:left w:val="none" w:sz="0" w:space="0" w:color="auto"/>
        <w:bottom w:val="none" w:sz="0" w:space="0" w:color="auto"/>
        <w:right w:val="none" w:sz="0" w:space="0" w:color="auto"/>
      </w:divBdr>
    </w:div>
    <w:div w:id="109860303">
      <w:bodyDiv w:val="1"/>
      <w:marLeft w:val="0"/>
      <w:marRight w:val="0"/>
      <w:marTop w:val="0"/>
      <w:marBottom w:val="0"/>
      <w:divBdr>
        <w:top w:val="none" w:sz="0" w:space="0" w:color="auto"/>
        <w:left w:val="none" w:sz="0" w:space="0" w:color="auto"/>
        <w:bottom w:val="none" w:sz="0" w:space="0" w:color="auto"/>
        <w:right w:val="none" w:sz="0" w:space="0" w:color="auto"/>
      </w:divBdr>
    </w:div>
    <w:div w:id="131220421">
      <w:bodyDiv w:val="1"/>
      <w:marLeft w:val="0"/>
      <w:marRight w:val="0"/>
      <w:marTop w:val="0"/>
      <w:marBottom w:val="0"/>
      <w:divBdr>
        <w:top w:val="none" w:sz="0" w:space="0" w:color="auto"/>
        <w:left w:val="none" w:sz="0" w:space="0" w:color="auto"/>
        <w:bottom w:val="none" w:sz="0" w:space="0" w:color="auto"/>
        <w:right w:val="none" w:sz="0" w:space="0" w:color="auto"/>
      </w:divBdr>
    </w:div>
    <w:div w:id="132256674">
      <w:bodyDiv w:val="1"/>
      <w:marLeft w:val="0"/>
      <w:marRight w:val="0"/>
      <w:marTop w:val="0"/>
      <w:marBottom w:val="0"/>
      <w:divBdr>
        <w:top w:val="none" w:sz="0" w:space="0" w:color="auto"/>
        <w:left w:val="none" w:sz="0" w:space="0" w:color="auto"/>
        <w:bottom w:val="none" w:sz="0" w:space="0" w:color="auto"/>
        <w:right w:val="none" w:sz="0" w:space="0" w:color="auto"/>
      </w:divBdr>
    </w:div>
    <w:div w:id="144903523">
      <w:bodyDiv w:val="1"/>
      <w:marLeft w:val="0"/>
      <w:marRight w:val="0"/>
      <w:marTop w:val="0"/>
      <w:marBottom w:val="0"/>
      <w:divBdr>
        <w:top w:val="none" w:sz="0" w:space="0" w:color="auto"/>
        <w:left w:val="none" w:sz="0" w:space="0" w:color="auto"/>
        <w:bottom w:val="none" w:sz="0" w:space="0" w:color="auto"/>
        <w:right w:val="none" w:sz="0" w:space="0" w:color="auto"/>
      </w:divBdr>
    </w:div>
    <w:div w:id="175189867">
      <w:bodyDiv w:val="1"/>
      <w:marLeft w:val="0"/>
      <w:marRight w:val="0"/>
      <w:marTop w:val="0"/>
      <w:marBottom w:val="0"/>
      <w:divBdr>
        <w:top w:val="none" w:sz="0" w:space="0" w:color="auto"/>
        <w:left w:val="none" w:sz="0" w:space="0" w:color="auto"/>
        <w:bottom w:val="none" w:sz="0" w:space="0" w:color="auto"/>
        <w:right w:val="none" w:sz="0" w:space="0" w:color="auto"/>
      </w:divBdr>
    </w:div>
    <w:div w:id="176314576">
      <w:bodyDiv w:val="1"/>
      <w:marLeft w:val="0"/>
      <w:marRight w:val="0"/>
      <w:marTop w:val="0"/>
      <w:marBottom w:val="0"/>
      <w:divBdr>
        <w:top w:val="none" w:sz="0" w:space="0" w:color="auto"/>
        <w:left w:val="none" w:sz="0" w:space="0" w:color="auto"/>
        <w:bottom w:val="none" w:sz="0" w:space="0" w:color="auto"/>
        <w:right w:val="none" w:sz="0" w:space="0" w:color="auto"/>
      </w:divBdr>
    </w:div>
    <w:div w:id="201291761">
      <w:bodyDiv w:val="1"/>
      <w:marLeft w:val="0"/>
      <w:marRight w:val="0"/>
      <w:marTop w:val="0"/>
      <w:marBottom w:val="0"/>
      <w:divBdr>
        <w:top w:val="none" w:sz="0" w:space="0" w:color="auto"/>
        <w:left w:val="none" w:sz="0" w:space="0" w:color="auto"/>
        <w:bottom w:val="none" w:sz="0" w:space="0" w:color="auto"/>
        <w:right w:val="none" w:sz="0" w:space="0" w:color="auto"/>
      </w:divBdr>
    </w:div>
    <w:div w:id="206649492">
      <w:bodyDiv w:val="1"/>
      <w:marLeft w:val="0"/>
      <w:marRight w:val="0"/>
      <w:marTop w:val="0"/>
      <w:marBottom w:val="0"/>
      <w:divBdr>
        <w:top w:val="none" w:sz="0" w:space="0" w:color="auto"/>
        <w:left w:val="none" w:sz="0" w:space="0" w:color="auto"/>
        <w:bottom w:val="none" w:sz="0" w:space="0" w:color="auto"/>
        <w:right w:val="none" w:sz="0" w:space="0" w:color="auto"/>
      </w:divBdr>
    </w:div>
    <w:div w:id="218129077">
      <w:bodyDiv w:val="1"/>
      <w:marLeft w:val="0"/>
      <w:marRight w:val="0"/>
      <w:marTop w:val="0"/>
      <w:marBottom w:val="0"/>
      <w:divBdr>
        <w:top w:val="none" w:sz="0" w:space="0" w:color="auto"/>
        <w:left w:val="none" w:sz="0" w:space="0" w:color="auto"/>
        <w:bottom w:val="none" w:sz="0" w:space="0" w:color="auto"/>
        <w:right w:val="none" w:sz="0" w:space="0" w:color="auto"/>
      </w:divBdr>
    </w:div>
    <w:div w:id="227113633">
      <w:bodyDiv w:val="1"/>
      <w:marLeft w:val="0"/>
      <w:marRight w:val="0"/>
      <w:marTop w:val="0"/>
      <w:marBottom w:val="0"/>
      <w:divBdr>
        <w:top w:val="none" w:sz="0" w:space="0" w:color="auto"/>
        <w:left w:val="none" w:sz="0" w:space="0" w:color="auto"/>
        <w:bottom w:val="none" w:sz="0" w:space="0" w:color="auto"/>
        <w:right w:val="none" w:sz="0" w:space="0" w:color="auto"/>
      </w:divBdr>
    </w:div>
    <w:div w:id="231042790">
      <w:bodyDiv w:val="1"/>
      <w:marLeft w:val="0"/>
      <w:marRight w:val="0"/>
      <w:marTop w:val="0"/>
      <w:marBottom w:val="0"/>
      <w:divBdr>
        <w:top w:val="none" w:sz="0" w:space="0" w:color="auto"/>
        <w:left w:val="none" w:sz="0" w:space="0" w:color="auto"/>
        <w:bottom w:val="none" w:sz="0" w:space="0" w:color="auto"/>
        <w:right w:val="none" w:sz="0" w:space="0" w:color="auto"/>
      </w:divBdr>
    </w:div>
    <w:div w:id="235550975">
      <w:bodyDiv w:val="1"/>
      <w:marLeft w:val="0"/>
      <w:marRight w:val="0"/>
      <w:marTop w:val="0"/>
      <w:marBottom w:val="0"/>
      <w:divBdr>
        <w:top w:val="none" w:sz="0" w:space="0" w:color="auto"/>
        <w:left w:val="none" w:sz="0" w:space="0" w:color="auto"/>
        <w:bottom w:val="none" w:sz="0" w:space="0" w:color="auto"/>
        <w:right w:val="none" w:sz="0" w:space="0" w:color="auto"/>
      </w:divBdr>
    </w:div>
    <w:div w:id="244461813">
      <w:bodyDiv w:val="1"/>
      <w:marLeft w:val="0"/>
      <w:marRight w:val="0"/>
      <w:marTop w:val="0"/>
      <w:marBottom w:val="0"/>
      <w:divBdr>
        <w:top w:val="none" w:sz="0" w:space="0" w:color="auto"/>
        <w:left w:val="none" w:sz="0" w:space="0" w:color="auto"/>
        <w:bottom w:val="none" w:sz="0" w:space="0" w:color="auto"/>
        <w:right w:val="none" w:sz="0" w:space="0" w:color="auto"/>
      </w:divBdr>
    </w:div>
    <w:div w:id="270285328">
      <w:bodyDiv w:val="1"/>
      <w:marLeft w:val="0"/>
      <w:marRight w:val="0"/>
      <w:marTop w:val="0"/>
      <w:marBottom w:val="0"/>
      <w:divBdr>
        <w:top w:val="none" w:sz="0" w:space="0" w:color="auto"/>
        <w:left w:val="none" w:sz="0" w:space="0" w:color="auto"/>
        <w:bottom w:val="none" w:sz="0" w:space="0" w:color="auto"/>
        <w:right w:val="none" w:sz="0" w:space="0" w:color="auto"/>
      </w:divBdr>
    </w:div>
    <w:div w:id="276109350">
      <w:bodyDiv w:val="1"/>
      <w:marLeft w:val="0"/>
      <w:marRight w:val="0"/>
      <w:marTop w:val="0"/>
      <w:marBottom w:val="0"/>
      <w:divBdr>
        <w:top w:val="none" w:sz="0" w:space="0" w:color="auto"/>
        <w:left w:val="none" w:sz="0" w:space="0" w:color="auto"/>
        <w:bottom w:val="none" w:sz="0" w:space="0" w:color="auto"/>
        <w:right w:val="none" w:sz="0" w:space="0" w:color="auto"/>
      </w:divBdr>
    </w:div>
    <w:div w:id="291373716">
      <w:bodyDiv w:val="1"/>
      <w:marLeft w:val="0"/>
      <w:marRight w:val="0"/>
      <w:marTop w:val="0"/>
      <w:marBottom w:val="0"/>
      <w:divBdr>
        <w:top w:val="none" w:sz="0" w:space="0" w:color="auto"/>
        <w:left w:val="none" w:sz="0" w:space="0" w:color="auto"/>
        <w:bottom w:val="none" w:sz="0" w:space="0" w:color="auto"/>
        <w:right w:val="none" w:sz="0" w:space="0" w:color="auto"/>
      </w:divBdr>
    </w:div>
    <w:div w:id="294725449">
      <w:bodyDiv w:val="1"/>
      <w:marLeft w:val="0"/>
      <w:marRight w:val="0"/>
      <w:marTop w:val="0"/>
      <w:marBottom w:val="0"/>
      <w:divBdr>
        <w:top w:val="none" w:sz="0" w:space="0" w:color="auto"/>
        <w:left w:val="none" w:sz="0" w:space="0" w:color="auto"/>
        <w:bottom w:val="none" w:sz="0" w:space="0" w:color="auto"/>
        <w:right w:val="none" w:sz="0" w:space="0" w:color="auto"/>
      </w:divBdr>
    </w:div>
    <w:div w:id="320306571">
      <w:bodyDiv w:val="1"/>
      <w:marLeft w:val="0"/>
      <w:marRight w:val="0"/>
      <w:marTop w:val="0"/>
      <w:marBottom w:val="0"/>
      <w:divBdr>
        <w:top w:val="none" w:sz="0" w:space="0" w:color="auto"/>
        <w:left w:val="none" w:sz="0" w:space="0" w:color="auto"/>
        <w:bottom w:val="none" w:sz="0" w:space="0" w:color="auto"/>
        <w:right w:val="none" w:sz="0" w:space="0" w:color="auto"/>
      </w:divBdr>
      <w:divsChild>
        <w:div w:id="1085566264">
          <w:marLeft w:val="0"/>
          <w:marRight w:val="0"/>
          <w:marTop w:val="240"/>
          <w:marBottom w:val="240"/>
          <w:divBdr>
            <w:top w:val="none" w:sz="0" w:space="0" w:color="auto"/>
            <w:left w:val="none" w:sz="0" w:space="0" w:color="auto"/>
            <w:bottom w:val="none" w:sz="0" w:space="0" w:color="auto"/>
            <w:right w:val="none" w:sz="0" w:space="0" w:color="auto"/>
          </w:divBdr>
        </w:div>
      </w:divsChild>
    </w:div>
    <w:div w:id="340359621">
      <w:bodyDiv w:val="1"/>
      <w:marLeft w:val="0"/>
      <w:marRight w:val="0"/>
      <w:marTop w:val="0"/>
      <w:marBottom w:val="0"/>
      <w:divBdr>
        <w:top w:val="none" w:sz="0" w:space="0" w:color="auto"/>
        <w:left w:val="none" w:sz="0" w:space="0" w:color="auto"/>
        <w:bottom w:val="none" w:sz="0" w:space="0" w:color="auto"/>
        <w:right w:val="none" w:sz="0" w:space="0" w:color="auto"/>
      </w:divBdr>
    </w:div>
    <w:div w:id="343485649">
      <w:bodyDiv w:val="1"/>
      <w:marLeft w:val="0"/>
      <w:marRight w:val="0"/>
      <w:marTop w:val="0"/>
      <w:marBottom w:val="0"/>
      <w:divBdr>
        <w:top w:val="none" w:sz="0" w:space="0" w:color="auto"/>
        <w:left w:val="none" w:sz="0" w:space="0" w:color="auto"/>
        <w:bottom w:val="none" w:sz="0" w:space="0" w:color="auto"/>
        <w:right w:val="none" w:sz="0" w:space="0" w:color="auto"/>
      </w:divBdr>
    </w:div>
    <w:div w:id="346758406">
      <w:bodyDiv w:val="1"/>
      <w:marLeft w:val="0"/>
      <w:marRight w:val="0"/>
      <w:marTop w:val="0"/>
      <w:marBottom w:val="0"/>
      <w:divBdr>
        <w:top w:val="none" w:sz="0" w:space="0" w:color="auto"/>
        <w:left w:val="none" w:sz="0" w:space="0" w:color="auto"/>
        <w:bottom w:val="none" w:sz="0" w:space="0" w:color="auto"/>
        <w:right w:val="none" w:sz="0" w:space="0" w:color="auto"/>
      </w:divBdr>
    </w:div>
    <w:div w:id="358311497">
      <w:bodyDiv w:val="1"/>
      <w:marLeft w:val="0"/>
      <w:marRight w:val="0"/>
      <w:marTop w:val="0"/>
      <w:marBottom w:val="0"/>
      <w:divBdr>
        <w:top w:val="none" w:sz="0" w:space="0" w:color="auto"/>
        <w:left w:val="none" w:sz="0" w:space="0" w:color="auto"/>
        <w:bottom w:val="none" w:sz="0" w:space="0" w:color="auto"/>
        <w:right w:val="none" w:sz="0" w:space="0" w:color="auto"/>
      </w:divBdr>
    </w:div>
    <w:div w:id="384373275">
      <w:bodyDiv w:val="1"/>
      <w:marLeft w:val="0"/>
      <w:marRight w:val="0"/>
      <w:marTop w:val="0"/>
      <w:marBottom w:val="0"/>
      <w:divBdr>
        <w:top w:val="none" w:sz="0" w:space="0" w:color="auto"/>
        <w:left w:val="none" w:sz="0" w:space="0" w:color="auto"/>
        <w:bottom w:val="none" w:sz="0" w:space="0" w:color="auto"/>
        <w:right w:val="none" w:sz="0" w:space="0" w:color="auto"/>
      </w:divBdr>
    </w:div>
    <w:div w:id="402332398">
      <w:bodyDiv w:val="1"/>
      <w:marLeft w:val="0"/>
      <w:marRight w:val="0"/>
      <w:marTop w:val="0"/>
      <w:marBottom w:val="0"/>
      <w:divBdr>
        <w:top w:val="none" w:sz="0" w:space="0" w:color="auto"/>
        <w:left w:val="none" w:sz="0" w:space="0" w:color="auto"/>
        <w:bottom w:val="none" w:sz="0" w:space="0" w:color="auto"/>
        <w:right w:val="none" w:sz="0" w:space="0" w:color="auto"/>
      </w:divBdr>
    </w:div>
    <w:div w:id="403532612">
      <w:bodyDiv w:val="1"/>
      <w:marLeft w:val="0"/>
      <w:marRight w:val="0"/>
      <w:marTop w:val="0"/>
      <w:marBottom w:val="0"/>
      <w:divBdr>
        <w:top w:val="none" w:sz="0" w:space="0" w:color="auto"/>
        <w:left w:val="none" w:sz="0" w:space="0" w:color="auto"/>
        <w:bottom w:val="none" w:sz="0" w:space="0" w:color="auto"/>
        <w:right w:val="none" w:sz="0" w:space="0" w:color="auto"/>
      </w:divBdr>
    </w:div>
    <w:div w:id="403770500">
      <w:bodyDiv w:val="1"/>
      <w:marLeft w:val="0"/>
      <w:marRight w:val="0"/>
      <w:marTop w:val="0"/>
      <w:marBottom w:val="0"/>
      <w:divBdr>
        <w:top w:val="none" w:sz="0" w:space="0" w:color="auto"/>
        <w:left w:val="none" w:sz="0" w:space="0" w:color="auto"/>
        <w:bottom w:val="none" w:sz="0" w:space="0" w:color="auto"/>
        <w:right w:val="none" w:sz="0" w:space="0" w:color="auto"/>
      </w:divBdr>
    </w:div>
    <w:div w:id="420026697">
      <w:bodyDiv w:val="1"/>
      <w:marLeft w:val="0"/>
      <w:marRight w:val="0"/>
      <w:marTop w:val="0"/>
      <w:marBottom w:val="0"/>
      <w:divBdr>
        <w:top w:val="none" w:sz="0" w:space="0" w:color="auto"/>
        <w:left w:val="none" w:sz="0" w:space="0" w:color="auto"/>
        <w:bottom w:val="none" w:sz="0" w:space="0" w:color="auto"/>
        <w:right w:val="none" w:sz="0" w:space="0" w:color="auto"/>
      </w:divBdr>
    </w:div>
    <w:div w:id="435365105">
      <w:bodyDiv w:val="1"/>
      <w:marLeft w:val="0"/>
      <w:marRight w:val="0"/>
      <w:marTop w:val="0"/>
      <w:marBottom w:val="0"/>
      <w:divBdr>
        <w:top w:val="none" w:sz="0" w:space="0" w:color="auto"/>
        <w:left w:val="none" w:sz="0" w:space="0" w:color="auto"/>
        <w:bottom w:val="none" w:sz="0" w:space="0" w:color="auto"/>
        <w:right w:val="none" w:sz="0" w:space="0" w:color="auto"/>
      </w:divBdr>
    </w:div>
    <w:div w:id="442923430">
      <w:bodyDiv w:val="1"/>
      <w:marLeft w:val="0"/>
      <w:marRight w:val="0"/>
      <w:marTop w:val="0"/>
      <w:marBottom w:val="0"/>
      <w:divBdr>
        <w:top w:val="none" w:sz="0" w:space="0" w:color="auto"/>
        <w:left w:val="none" w:sz="0" w:space="0" w:color="auto"/>
        <w:bottom w:val="none" w:sz="0" w:space="0" w:color="auto"/>
        <w:right w:val="none" w:sz="0" w:space="0" w:color="auto"/>
      </w:divBdr>
    </w:div>
    <w:div w:id="446390511">
      <w:bodyDiv w:val="1"/>
      <w:marLeft w:val="0"/>
      <w:marRight w:val="0"/>
      <w:marTop w:val="0"/>
      <w:marBottom w:val="0"/>
      <w:divBdr>
        <w:top w:val="none" w:sz="0" w:space="0" w:color="auto"/>
        <w:left w:val="none" w:sz="0" w:space="0" w:color="auto"/>
        <w:bottom w:val="none" w:sz="0" w:space="0" w:color="auto"/>
        <w:right w:val="none" w:sz="0" w:space="0" w:color="auto"/>
      </w:divBdr>
    </w:div>
    <w:div w:id="447816795">
      <w:bodyDiv w:val="1"/>
      <w:marLeft w:val="0"/>
      <w:marRight w:val="0"/>
      <w:marTop w:val="0"/>
      <w:marBottom w:val="0"/>
      <w:divBdr>
        <w:top w:val="none" w:sz="0" w:space="0" w:color="auto"/>
        <w:left w:val="none" w:sz="0" w:space="0" w:color="auto"/>
        <w:bottom w:val="none" w:sz="0" w:space="0" w:color="auto"/>
        <w:right w:val="none" w:sz="0" w:space="0" w:color="auto"/>
      </w:divBdr>
    </w:div>
    <w:div w:id="471950345">
      <w:bodyDiv w:val="1"/>
      <w:marLeft w:val="0"/>
      <w:marRight w:val="0"/>
      <w:marTop w:val="0"/>
      <w:marBottom w:val="0"/>
      <w:divBdr>
        <w:top w:val="none" w:sz="0" w:space="0" w:color="auto"/>
        <w:left w:val="none" w:sz="0" w:space="0" w:color="auto"/>
        <w:bottom w:val="none" w:sz="0" w:space="0" w:color="auto"/>
        <w:right w:val="none" w:sz="0" w:space="0" w:color="auto"/>
      </w:divBdr>
    </w:div>
    <w:div w:id="491945078">
      <w:bodyDiv w:val="1"/>
      <w:marLeft w:val="0"/>
      <w:marRight w:val="0"/>
      <w:marTop w:val="0"/>
      <w:marBottom w:val="0"/>
      <w:divBdr>
        <w:top w:val="none" w:sz="0" w:space="0" w:color="auto"/>
        <w:left w:val="none" w:sz="0" w:space="0" w:color="auto"/>
        <w:bottom w:val="none" w:sz="0" w:space="0" w:color="auto"/>
        <w:right w:val="none" w:sz="0" w:space="0" w:color="auto"/>
      </w:divBdr>
    </w:div>
    <w:div w:id="502596983">
      <w:bodyDiv w:val="1"/>
      <w:marLeft w:val="0"/>
      <w:marRight w:val="0"/>
      <w:marTop w:val="0"/>
      <w:marBottom w:val="0"/>
      <w:divBdr>
        <w:top w:val="none" w:sz="0" w:space="0" w:color="auto"/>
        <w:left w:val="none" w:sz="0" w:space="0" w:color="auto"/>
        <w:bottom w:val="none" w:sz="0" w:space="0" w:color="auto"/>
        <w:right w:val="none" w:sz="0" w:space="0" w:color="auto"/>
      </w:divBdr>
    </w:div>
    <w:div w:id="531311074">
      <w:bodyDiv w:val="1"/>
      <w:marLeft w:val="0"/>
      <w:marRight w:val="0"/>
      <w:marTop w:val="0"/>
      <w:marBottom w:val="0"/>
      <w:divBdr>
        <w:top w:val="none" w:sz="0" w:space="0" w:color="auto"/>
        <w:left w:val="none" w:sz="0" w:space="0" w:color="auto"/>
        <w:bottom w:val="none" w:sz="0" w:space="0" w:color="auto"/>
        <w:right w:val="none" w:sz="0" w:space="0" w:color="auto"/>
      </w:divBdr>
    </w:div>
    <w:div w:id="543836091">
      <w:bodyDiv w:val="1"/>
      <w:marLeft w:val="0"/>
      <w:marRight w:val="0"/>
      <w:marTop w:val="0"/>
      <w:marBottom w:val="0"/>
      <w:divBdr>
        <w:top w:val="none" w:sz="0" w:space="0" w:color="auto"/>
        <w:left w:val="none" w:sz="0" w:space="0" w:color="auto"/>
        <w:bottom w:val="none" w:sz="0" w:space="0" w:color="auto"/>
        <w:right w:val="none" w:sz="0" w:space="0" w:color="auto"/>
      </w:divBdr>
    </w:div>
    <w:div w:id="562840368">
      <w:bodyDiv w:val="1"/>
      <w:marLeft w:val="0"/>
      <w:marRight w:val="0"/>
      <w:marTop w:val="0"/>
      <w:marBottom w:val="0"/>
      <w:divBdr>
        <w:top w:val="none" w:sz="0" w:space="0" w:color="auto"/>
        <w:left w:val="none" w:sz="0" w:space="0" w:color="auto"/>
        <w:bottom w:val="none" w:sz="0" w:space="0" w:color="auto"/>
        <w:right w:val="none" w:sz="0" w:space="0" w:color="auto"/>
      </w:divBdr>
    </w:div>
    <w:div w:id="597521659">
      <w:bodyDiv w:val="1"/>
      <w:marLeft w:val="0"/>
      <w:marRight w:val="0"/>
      <w:marTop w:val="0"/>
      <w:marBottom w:val="0"/>
      <w:divBdr>
        <w:top w:val="none" w:sz="0" w:space="0" w:color="auto"/>
        <w:left w:val="none" w:sz="0" w:space="0" w:color="auto"/>
        <w:bottom w:val="none" w:sz="0" w:space="0" w:color="auto"/>
        <w:right w:val="none" w:sz="0" w:space="0" w:color="auto"/>
      </w:divBdr>
    </w:div>
    <w:div w:id="608588256">
      <w:bodyDiv w:val="1"/>
      <w:marLeft w:val="0"/>
      <w:marRight w:val="0"/>
      <w:marTop w:val="0"/>
      <w:marBottom w:val="0"/>
      <w:divBdr>
        <w:top w:val="none" w:sz="0" w:space="0" w:color="auto"/>
        <w:left w:val="none" w:sz="0" w:space="0" w:color="auto"/>
        <w:bottom w:val="none" w:sz="0" w:space="0" w:color="auto"/>
        <w:right w:val="none" w:sz="0" w:space="0" w:color="auto"/>
      </w:divBdr>
    </w:div>
    <w:div w:id="609630144">
      <w:bodyDiv w:val="1"/>
      <w:marLeft w:val="0"/>
      <w:marRight w:val="0"/>
      <w:marTop w:val="0"/>
      <w:marBottom w:val="0"/>
      <w:divBdr>
        <w:top w:val="none" w:sz="0" w:space="0" w:color="auto"/>
        <w:left w:val="none" w:sz="0" w:space="0" w:color="auto"/>
        <w:bottom w:val="none" w:sz="0" w:space="0" w:color="auto"/>
        <w:right w:val="none" w:sz="0" w:space="0" w:color="auto"/>
      </w:divBdr>
    </w:div>
    <w:div w:id="623075503">
      <w:bodyDiv w:val="1"/>
      <w:marLeft w:val="0"/>
      <w:marRight w:val="0"/>
      <w:marTop w:val="0"/>
      <w:marBottom w:val="0"/>
      <w:divBdr>
        <w:top w:val="none" w:sz="0" w:space="0" w:color="auto"/>
        <w:left w:val="none" w:sz="0" w:space="0" w:color="auto"/>
        <w:bottom w:val="none" w:sz="0" w:space="0" w:color="auto"/>
        <w:right w:val="none" w:sz="0" w:space="0" w:color="auto"/>
      </w:divBdr>
    </w:div>
    <w:div w:id="644243978">
      <w:bodyDiv w:val="1"/>
      <w:marLeft w:val="0"/>
      <w:marRight w:val="0"/>
      <w:marTop w:val="0"/>
      <w:marBottom w:val="0"/>
      <w:divBdr>
        <w:top w:val="none" w:sz="0" w:space="0" w:color="auto"/>
        <w:left w:val="none" w:sz="0" w:space="0" w:color="auto"/>
        <w:bottom w:val="none" w:sz="0" w:space="0" w:color="auto"/>
        <w:right w:val="none" w:sz="0" w:space="0" w:color="auto"/>
      </w:divBdr>
    </w:div>
    <w:div w:id="645665699">
      <w:bodyDiv w:val="1"/>
      <w:marLeft w:val="0"/>
      <w:marRight w:val="0"/>
      <w:marTop w:val="0"/>
      <w:marBottom w:val="0"/>
      <w:divBdr>
        <w:top w:val="none" w:sz="0" w:space="0" w:color="auto"/>
        <w:left w:val="none" w:sz="0" w:space="0" w:color="auto"/>
        <w:bottom w:val="none" w:sz="0" w:space="0" w:color="auto"/>
        <w:right w:val="none" w:sz="0" w:space="0" w:color="auto"/>
      </w:divBdr>
    </w:div>
    <w:div w:id="649091671">
      <w:bodyDiv w:val="1"/>
      <w:marLeft w:val="0"/>
      <w:marRight w:val="0"/>
      <w:marTop w:val="0"/>
      <w:marBottom w:val="0"/>
      <w:divBdr>
        <w:top w:val="none" w:sz="0" w:space="0" w:color="auto"/>
        <w:left w:val="none" w:sz="0" w:space="0" w:color="auto"/>
        <w:bottom w:val="none" w:sz="0" w:space="0" w:color="auto"/>
        <w:right w:val="none" w:sz="0" w:space="0" w:color="auto"/>
      </w:divBdr>
    </w:div>
    <w:div w:id="659697926">
      <w:bodyDiv w:val="1"/>
      <w:marLeft w:val="0"/>
      <w:marRight w:val="0"/>
      <w:marTop w:val="0"/>
      <w:marBottom w:val="0"/>
      <w:divBdr>
        <w:top w:val="none" w:sz="0" w:space="0" w:color="auto"/>
        <w:left w:val="none" w:sz="0" w:space="0" w:color="auto"/>
        <w:bottom w:val="none" w:sz="0" w:space="0" w:color="auto"/>
        <w:right w:val="none" w:sz="0" w:space="0" w:color="auto"/>
      </w:divBdr>
    </w:div>
    <w:div w:id="682896881">
      <w:bodyDiv w:val="1"/>
      <w:marLeft w:val="0"/>
      <w:marRight w:val="0"/>
      <w:marTop w:val="0"/>
      <w:marBottom w:val="0"/>
      <w:divBdr>
        <w:top w:val="none" w:sz="0" w:space="0" w:color="auto"/>
        <w:left w:val="none" w:sz="0" w:space="0" w:color="auto"/>
        <w:bottom w:val="none" w:sz="0" w:space="0" w:color="auto"/>
        <w:right w:val="none" w:sz="0" w:space="0" w:color="auto"/>
      </w:divBdr>
    </w:div>
    <w:div w:id="703407630">
      <w:bodyDiv w:val="1"/>
      <w:marLeft w:val="0"/>
      <w:marRight w:val="0"/>
      <w:marTop w:val="0"/>
      <w:marBottom w:val="0"/>
      <w:divBdr>
        <w:top w:val="none" w:sz="0" w:space="0" w:color="auto"/>
        <w:left w:val="none" w:sz="0" w:space="0" w:color="auto"/>
        <w:bottom w:val="none" w:sz="0" w:space="0" w:color="auto"/>
        <w:right w:val="none" w:sz="0" w:space="0" w:color="auto"/>
      </w:divBdr>
    </w:div>
    <w:div w:id="725105247">
      <w:bodyDiv w:val="1"/>
      <w:marLeft w:val="0"/>
      <w:marRight w:val="0"/>
      <w:marTop w:val="0"/>
      <w:marBottom w:val="0"/>
      <w:divBdr>
        <w:top w:val="none" w:sz="0" w:space="0" w:color="auto"/>
        <w:left w:val="none" w:sz="0" w:space="0" w:color="auto"/>
        <w:bottom w:val="none" w:sz="0" w:space="0" w:color="auto"/>
        <w:right w:val="none" w:sz="0" w:space="0" w:color="auto"/>
      </w:divBdr>
    </w:div>
    <w:div w:id="744034294">
      <w:bodyDiv w:val="1"/>
      <w:marLeft w:val="0"/>
      <w:marRight w:val="0"/>
      <w:marTop w:val="0"/>
      <w:marBottom w:val="0"/>
      <w:divBdr>
        <w:top w:val="none" w:sz="0" w:space="0" w:color="auto"/>
        <w:left w:val="none" w:sz="0" w:space="0" w:color="auto"/>
        <w:bottom w:val="none" w:sz="0" w:space="0" w:color="auto"/>
        <w:right w:val="none" w:sz="0" w:space="0" w:color="auto"/>
      </w:divBdr>
    </w:div>
    <w:div w:id="745610715">
      <w:bodyDiv w:val="1"/>
      <w:marLeft w:val="0"/>
      <w:marRight w:val="0"/>
      <w:marTop w:val="0"/>
      <w:marBottom w:val="0"/>
      <w:divBdr>
        <w:top w:val="none" w:sz="0" w:space="0" w:color="auto"/>
        <w:left w:val="none" w:sz="0" w:space="0" w:color="auto"/>
        <w:bottom w:val="none" w:sz="0" w:space="0" w:color="auto"/>
        <w:right w:val="none" w:sz="0" w:space="0" w:color="auto"/>
      </w:divBdr>
    </w:div>
    <w:div w:id="752898026">
      <w:bodyDiv w:val="1"/>
      <w:marLeft w:val="0"/>
      <w:marRight w:val="0"/>
      <w:marTop w:val="0"/>
      <w:marBottom w:val="0"/>
      <w:divBdr>
        <w:top w:val="none" w:sz="0" w:space="0" w:color="auto"/>
        <w:left w:val="none" w:sz="0" w:space="0" w:color="auto"/>
        <w:bottom w:val="none" w:sz="0" w:space="0" w:color="auto"/>
        <w:right w:val="none" w:sz="0" w:space="0" w:color="auto"/>
      </w:divBdr>
    </w:div>
    <w:div w:id="761023358">
      <w:bodyDiv w:val="1"/>
      <w:marLeft w:val="0"/>
      <w:marRight w:val="0"/>
      <w:marTop w:val="0"/>
      <w:marBottom w:val="0"/>
      <w:divBdr>
        <w:top w:val="none" w:sz="0" w:space="0" w:color="auto"/>
        <w:left w:val="none" w:sz="0" w:space="0" w:color="auto"/>
        <w:bottom w:val="none" w:sz="0" w:space="0" w:color="auto"/>
        <w:right w:val="none" w:sz="0" w:space="0" w:color="auto"/>
      </w:divBdr>
    </w:div>
    <w:div w:id="763111917">
      <w:bodyDiv w:val="1"/>
      <w:marLeft w:val="0"/>
      <w:marRight w:val="0"/>
      <w:marTop w:val="0"/>
      <w:marBottom w:val="0"/>
      <w:divBdr>
        <w:top w:val="none" w:sz="0" w:space="0" w:color="auto"/>
        <w:left w:val="none" w:sz="0" w:space="0" w:color="auto"/>
        <w:bottom w:val="none" w:sz="0" w:space="0" w:color="auto"/>
        <w:right w:val="none" w:sz="0" w:space="0" w:color="auto"/>
      </w:divBdr>
    </w:div>
    <w:div w:id="764496027">
      <w:bodyDiv w:val="1"/>
      <w:marLeft w:val="0"/>
      <w:marRight w:val="0"/>
      <w:marTop w:val="0"/>
      <w:marBottom w:val="0"/>
      <w:divBdr>
        <w:top w:val="none" w:sz="0" w:space="0" w:color="auto"/>
        <w:left w:val="none" w:sz="0" w:space="0" w:color="auto"/>
        <w:bottom w:val="none" w:sz="0" w:space="0" w:color="auto"/>
        <w:right w:val="none" w:sz="0" w:space="0" w:color="auto"/>
      </w:divBdr>
    </w:div>
    <w:div w:id="784159146">
      <w:bodyDiv w:val="1"/>
      <w:marLeft w:val="0"/>
      <w:marRight w:val="0"/>
      <w:marTop w:val="0"/>
      <w:marBottom w:val="0"/>
      <w:divBdr>
        <w:top w:val="none" w:sz="0" w:space="0" w:color="auto"/>
        <w:left w:val="none" w:sz="0" w:space="0" w:color="auto"/>
        <w:bottom w:val="none" w:sz="0" w:space="0" w:color="auto"/>
        <w:right w:val="none" w:sz="0" w:space="0" w:color="auto"/>
      </w:divBdr>
    </w:div>
    <w:div w:id="792401620">
      <w:bodyDiv w:val="1"/>
      <w:marLeft w:val="0"/>
      <w:marRight w:val="0"/>
      <w:marTop w:val="0"/>
      <w:marBottom w:val="0"/>
      <w:divBdr>
        <w:top w:val="none" w:sz="0" w:space="0" w:color="auto"/>
        <w:left w:val="none" w:sz="0" w:space="0" w:color="auto"/>
        <w:bottom w:val="none" w:sz="0" w:space="0" w:color="auto"/>
        <w:right w:val="none" w:sz="0" w:space="0" w:color="auto"/>
      </w:divBdr>
    </w:div>
    <w:div w:id="801996690">
      <w:bodyDiv w:val="1"/>
      <w:marLeft w:val="0"/>
      <w:marRight w:val="0"/>
      <w:marTop w:val="0"/>
      <w:marBottom w:val="0"/>
      <w:divBdr>
        <w:top w:val="none" w:sz="0" w:space="0" w:color="auto"/>
        <w:left w:val="none" w:sz="0" w:space="0" w:color="auto"/>
        <w:bottom w:val="none" w:sz="0" w:space="0" w:color="auto"/>
        <w:right w:val="none" w:sz="0" w:space="0" w:color="auto"/>
      </w:divBdr>
    </w:div>
    <w:div w:id="830095228">
      <w:bodyDiv w:val="1"/>
      <w:marLeft w:val="0"/>
      <w:marRight w:val="0"/>
      <w:marTop w:val="0"/>
      <w:marBottom w:val="0"/>
      <w:divBdr>
        <w:top w:val="none" w:sz="0" w:space="0" w:color="auto"/>
        <w:left w:val="none" w:sz="0" w:space="0" w:color="auto"/>
        <w:bottom w:val="none" w:sz="0" w:space="0" w:color="auto"/>
        <w:right w:val="none" w:sz="0" w:space="0" w:color="auto"/>
      </w:divBdr>
    </w:div>
    <w:div w:id="831718251">
      <w:bodyDiv w:val="1"/>
      <w:marLeft w:val="0"/>
      <w:marRight w:val="0"/>
      <w:marTop w:val="0"/>
      <w:marBottom w:val="0"/>
      <w:divBdr>
        <w:top w:val="none" w:sz="0" w:space="0" w:color="auto"/>
        <w:left w:val="none" w:sz="0" w:space="0" w:color="auto"/>
        <w:bottom w:val="none" w:sz="0" w:space="0" w:color="auto"/>
        <w:right w:val="none" w:sz="0" w:space="0" w:color="auto"/>
      </w:divBdr>
    </w:div>
    <w:div w:id="844056126">
      <w:bodyDiv w:val="1"/>
      <w:marLeft w:val="0"/>
      <w:marRight w:val="0"/>
      <w:marTop w:val="0"/>
      <w:marBottom w:val="0"/>
      <w:divBdr>
        <w:top w:val="none" w:sz="0" w:space="0" w:color="auto"/>
        <w:left w:val="none" w:sz="0" w:space="0" w:color="auto"/>
        <w:bottom w:val="none" w:sz="0" w:space="0" w:color="auto"/>
        <w:right w:val="none" w:sz="0" w:space="0" w:color="auto"/>
      </w:divBdr>
    </w:div>
    <w:div w:id="861819300">
      <w:bodyDiv w:val="1"/>
      <w:marLeft w:val="0"/>
      <w:marRight w:val="0"/>
      <w:marTop w:val="0"/>
      <w:marBottom w:val="0"/>
      <w:divBdr>
        <w:top w:val="none" w:sz="0" w:space="0" w:color="auto"/>
        <w:left w:val="none" w:sz="0" w:space="0" w:color="auto"/>
        <w:bottom w:val="none" w:sz="0" w:space="0" w:color="auto"/>
        <w:right w:val="none" w:sz="0" w:space="0" w:color="auto"/>
      </w:divBdr>
    </w:div>
    <w:div w:id="863519751">
      <w:bodyDiv w:val="1"/>
      <w:marLeft w:val="0"/>
      <w:marRight w:val="0"/>
      <w:marTop w:val="0"/>
      <w:marBottom w:val="0"/>
      <w:divBdr>
        <w:top w:val="none" w:sz="0" w:space="0" w:color="auto"/>
        <w:left w:val="none" w:sz="0" w:space="0" w:color="auto"/>
        <w:bottom w:val="none" w:sz="0" w:space="0" w:color="auto"/>
        <w:right w:val="none" w:sz="0" w:space="0" w:color="auto"/>
      </w:divBdr>
    </w:div>
    <w:div w:id="865409027">
      <w:bodyDiv w:val="1"/>
      <w:marLeft w:val="0"/>
      <w:marRight w:val="0"/>
      <w:marTop w:val="0"/>
      <w:marBottom w:val="0"/>
      <w:divBdr>
        <w:top w:val="none" w:sz="0" w:space="0" w:color="auto"/>
        <w:left w:val="none" w:sz="0" w:space="0" w:color="auto"/>
        <w:bottom w:val="none" w:sz="0" w:space="0" w:color="auto"/>
        <w:right w:val="none" w:sz="0" w:space="0" w:color="auto"/>
      </w:divBdr>
    </w:div>
    <w:div w:id="885869062">
      <w:bodyDiv w:val="1"/>
      <w:marLeft w:val="0"/>
      <w:marRight w:val="0"/>
      <w:marTop w:val="0"/>
      <w:marBottom w:val="0"/>
      <w:divBdr>
        <w:top w:val="none" w:sz="0" w:space="0" w:color="auto"/>
        <w:left w:val="none" w:sz="0" w:space="0" w:color="auto"/>
        <w:bottom w:val="none" w:sz="0" w:space="0" w:color="auto"/>
        <w:right w:val="none" w:sz="0" w:space="0" w:color="auto"/>
      </w:divBdr>
    </w:div>
    <w:div w:id="894316632">
      <w:bodyDiv w:val="1"/>
      <w:marLeft w:val="0"/>
      <w:marRight w:val="0"/>
      <w:marTop w:val="0"/>
      <w:marBottom w:val="0"/>
      <w:divBdr>
        <w:top w:val="none" w:sz="0" w:space="0" w:color="auto"/>
        <w:left w:val="none" w:sz="0" w:space="0" w:color="auto"/>
        <w:bottom w:val="none" w:sz="0" w:space="0" w:color="auto"/>
        <w:right w:val="none" w:sz="0" w:space="0" w:color="auto"/>
      </w:divBdr>
    </w:div>
    <w:div w:id="900673131">
      <w:bodyDiv w:val="1"/>
      <w:marLeft w:val="0"/>
      <w:marRight w:val="0"/>
      <w:marTop w:val="0"/>
      <w:marBottom w:val="0"/>
      <w:divBdr>
        <w:top w:val="none" w:sz="0" w:space="0" w:color="auto"/>
        <w:left w:val="none" w:sz="0" w:space="0" w:color="auto"/>
        <w:bottom w:val="none" w:sz="0" w:space="0" w:color="auto"/>
        <w:right w:val="none" w:sz="0" w:space="0" w:color="auto"/>
      </w:divBdr>
    </w:div>
    <w:div w:id="909733560">
      <w:bodyDiv w:val="1"/>
      <w:marLeft w:val="0"/>
      <w:marRight w:val="0"/>
      <w:marTop w:val="0"/>
      <w:marBottom w:val="0"/>
      <w:divBdr>
        <w:top w:val="none" w:sz="0" w:space="0" w:color="auto"/>
        <w:left w:val="none" w:sz="0" w:space="0" w:color="auto"/>
        <w:bottom w:val="none" w:sz="0" w:space="0" w:color="auto"/>
        <w:right w:val="none" w:sz="0" w:space="0" w:color="auto"/>
      </w:divBdr>
    </w:div>
    <w:div w:id="933785110">
      <w:bodyDiv w:val="1"/>
      <w:marLeft w:val="0"/>
      <w:marRight w:val="0"/>
      <w:marTop w:val="0"/>
      <w:marBottom w:val="0"/>
      <w:divBdr>
        <w:top w:val="none" w:sz="0" w:space="0" w:color="auto"/>
        <w:left w:val="none" w:sz="0" w:space="0" w:color="auto"/>
        <w:bottom w:val="none" w:sz="0" w:space="0" w:color="auto"/>
        <w:right w:val="none" w:sz="0" w:space="0" w:color="auto"/>
      </w:divBdr>
    </w:div>
    <w:div w:id="941297584">
      <w:bodyDiv w:val="1"/>
      <w:marLeft w:val="0"/>
      <w:marRight w:val="0"/>
      <w:marTop w:val="0"/>
      <w:marBottom w:val="0"/>
      <w:divBdr>
        <w:top w:val="none" w:sz="0" w:space="0" w:color="auto"/>
        <w:left w:val="none" w:sz="0" w:space="0" w:color="auto"/>
        <w:bottom w:val="none" w:sz="0" w:space="0" w:color="auto"/>
        <w:right w:val="none" w:sz="0" w:space="0" w:color="auto"/>
      </w:divBdr>
    </w:div>
    <w:div w:id="974529531">
      <w:bodyDiv w:val="1"/>
      <w:marLeft w:val="0"/>
      <w:marRight w:val="0"/>
      <w:marTop w:val="0"/>
      <w:marBottom w:val="0"/>
      <w:divBdr>
        <w:top w:val="none" w:sz="0" w:space="0" w:color="auto"/>
        <w:left w:val="none" w:sz="0" w:space="0" w:color="auto"/>
        <w:bottom w:val="none" w:sz="0" w:space="0" w:color="auto"/>
        <w:right w:val="none" w:sz="0" w:space="0" w:color="auto"/>
      </w:divBdr>
    </w:div>
    <w:div w:id="974987786">
      <w:bodyDiv w:val="1"/>
      <w:marLeft w:val="0"/>
      <w:marRight w:val="0"/>
      <w:marTop w:val="0"/>
      <w:marBottom w:val="0"/>
      <w:divBdr>
        <w:top w:val="none" w:sz="0" w:space="0" w:color="auto"/>
        <w:left w:val="none" w:sz="0" w:space="0" w:color="auto"/>
        <w:bottom w:val="none" w:sz="0" w:space="0" w:color="auto"/>
        <w:right w:val="none" w:sz="0" w:space="0" w:color="auto"/>
      </w:divBdr>
    </w:div>
    <w:div w:id="994526651">
      <w:bodyDiv w:val="1"/>
      <w:marLeft w:val="0"/>
      <w:marRight w:val="0"/>
      <w:marTop w:val="0"/>
      <w:marBottom w:val="0"/>
      <w:divBdr>
        <w:top w:val="none" w:sz="0" w:space="0" w:color="auto"/>
        <w:left w:val="none" w:sz="0" w:space="0" w:color="auto"/>
        <w:bottom w:val="none" w:sz="0" w:space="0" w:color="auto"/>
        <w:right w:val="none" w:sz="0" w:space="0" w:color="auto"/>
      </w:divBdr>
    </w:div>
    <w:div w:id="1005979446">
      <w:bodyDiv w:val="1"/>
      <w:marLeft w:val="0"/>
      <w:marRight w:val="0"/>
      <w:marTop w:val="0"/>
      <w:marBottom w:val="0"/>
      <w:divBdr>
        <w:top w:val="none" w:sz="0" w:space="0" w:color="auto"/>
        <w:left w:val="none" w:sz="0" w:space="0" w:color="auto"/>
        <w:bottom w:val="none" w:sz="0" w:space="0" w:color="auto"/>
        <w:right w:val="none" w:sz="0" w:space="0" w:color="auto"/>
      </w:divBdr>
    </w:div>
    <w:div w:id="1050346128">
      <w:bodyDiv w:val="1"/>
      <w:marLeft w:val="0"/>
      <w:marRight w:val="0"/>
      <w:marTop w:val="0"/>
      <w:marBottom w:val="0"/>
      <w:divBdr>
        <w:top w:val="none" w:sz="0" w:space="0" w:color="auto"/>
        <w:left w:val="none" w:sz="0" w:space="0" w:color="auto"/>
        <w:bottom w:val="none" w:sz="0" w:space="0" w:color="auto"/>
        <w:right w:val="none" w:sz="0" w:space="0" w:color="auto"/>
      </w:divBdr>
    </w:div>
    <w:div w:id="1068309086">
      <w:bodyDiv w:val="1"/>
      <w:marLeft w:val="0"/>
      <w:marRight w:val="0"/>
      <w:marTop w:val="0"/>
      <w:marBottom w:val="0"/>
      <w:divBdr>
        <w:top w:val="none" w:sz="0" w:space="0" w:color="auto"/>
        <w:left w:val="none" w:sz="0" w:space="0" w:color="auto"/>
        <w:bottom w:val="none" w:sz="0" w:space="0" w:color="auto"/>
        <w:right w:val="none" w:sz="0" w:space="0" w:color="auto"/>
      </w:divBdr>
    </w:div>
    <w:div w:id="1077021852">
      <w:bodyDiv w:val="1"/>
      <w:marLeft w:val="0"/>
      <w:marRight w:val="0"/>
      <w:marTop w:val="0"/>
      <w:marBottom w:val="0"/>
      <w:divBdr>
        <w:top w:val="none" w:sz="0" w:space="0" w:color="auto"/>
        <w:left w:val="none" w:sz="0" w:space="0" w:color="auto"/>
        <w:bottom w:val="none" w:sz="0" w:space="0" w:color="auto"/>
        <w:right w:val="none" w:sz="0" w:space="0" w:color="auto"/>
      </w:divBdr>
    </w:div>
    <w:div w:id="1099331719">
      <w:bodyDiv w:val="1"/>
      <w:marLeft w:val="0"/>
      <w:marRight w:val="0"/>
      <w:marTop w:val="0"/>
      <w:marBottom w:val="0"/>
      <w:divBdr>
        <w:top w:val="none" w:sz="0" w:space="0" w:color="auto"/>
        <w:left w:val="none" w:sz="0" w:space="0" w:color="auto"/>
        <w:bottom w:val="none" w:sz="0" w:space="0" w:color="auto"/>
        <w:right w:val="none" w:sz="0" w:space="0" w:color="auto"/>
      </w:divBdr>
    </w:div>
    <w:div w:id="1118178757">
      <w:bodyDiv w:val="1"/>
      <w:marLeft w:val="0"/>
      <w:marRight w:val="0"/>
      <w:marTop w:val="0"/>
      <w:marBottom w:val="0"/>
      <w:divBdr>
        <w:top w:val="none" w:sz="0" w:space="0" w:color="auto"/>
        <w:left w:val="none" w:sz="0" w:space="0" w:color="auto"/>
        <w:bottom w:val="none" w:sz="0" w:space="0" w:color="auto"/>
        <w:right w:val="none" w:sz="0" w:space="0" w:color="auto"/>
      </w:divBdr>
    </w:div>
    <w:div w:id="1126773861">
      <w:bodyDiv w:val="1"/>
      <w:marLeft w:val="0"/>
      <w:marRight w:val="0"/>
      <w:marTop w:val="0"/>
      <w:marBottom w:val="0"/>
      <w:divBdr>
        <w:top w:val="none" w:sz="0" w:space="0" w:color="auto"/>
        <w:left w:val="none" w:sz="0" w:space="0" w:color="auto"/>
        <w:bottom w:val="none" w:sz="0" w:space="0" w:color="auto"/>
        <w:right w:val="none" w:sz="0" w:space="0" w:color="auto"/>
      </w:divBdr>
    </w:div>
    <w:div w:id="1135222756">
      <w:bodyDiv w:val="1"/>
      <w:marLeft w:val="0"/>
      <w:marRight w:val="0"/>
      <w:marTop w:val="0"/>
      <w:marBottom w:val="0"/>
      <w:divBdr>
        <w:top w:val="none" w:sz="0" w:space="0" w:color="auto"/>
        <w:left w:val="none" w:sz="0" w:space="0" w:color="auto"/>
        <w:bottom w:val="none" w:sz="0" w:space="0" w:color="auto"/>
        <w:right w:val="none" w:sz="0" w:space="0" w:color="auto"/>
      </w:divBdr>
    </w:div>
    <w:div w:id="1143155369">
      <w:bodyDiv w:val="1"/>
      <w:marLeft w:val="0"/>
      <w:marRight w:val="0"/>
      <w:marTop w:val="0"/>
      <w:marBottom w:val="0"/>
      <w:divBdr>
        <w:top w:val="none" w:sz="0" w:space="0" w:color="auto"/>
        <w:left w:val="none" w:sz="0" w:space="0" w:color="auto"/>
        <w:bottom w:val="none" w:sz="0" w:space="0" w:color="auto"/>
        <w:right w:val="none" w:sz="0" w:space="0" w:color="auto"/>
      </w:divBdr>
    </w:div>
    <w:div w:id="1146314032">
      <w:bodyDiv w:val="1"/>
      <w:marLeft w:val="0"/>
      <w:marRight w:val="0"/>
      <w:marTop w:val="0"/>
      <w:marBottom w:val="0"/>
      <w:divBdr>
        <w:top w:val="none" w:sz="0" w:space="0" w:color="auto"/>
        <w:left w:val="none" w:sz="0" w:space="0" w:color="auto"/>
        <w:bottom w:val="none" w:sz="0" w:space="0" w:color="auto"/>
        <w:right w:val="none" w:sz="0" w:space="0" w:color="auto"/>
      </w:divBdr>
    </w:div>
    <w:div w:id="1152333325">
      <w:bodyDiv w:val="1"/>
      <w:marLeft w:val="0"/>
      <w:marRight w:val="0"/>
      <w:marTop w:val="0"/>
      <w:marBottom w:val="0"/>
      <w:divBdr>
        <w:top w:val="none" w:sz="0" w:space="0" w:color="auto"/>
        <w:left w:val="none" w:sz="0" w:space="0" w:color="auto"/>
        <w:bottom w:val="none" w:sz="0" w:space="0" w:color="auto"/>
        <w:right w:val="none" w:sz="0" w:space="0" w:color="auto"/>
      </w:divBdr>
    </w:div>
    <w:div w:id="1182017143">
      <w:bodyDiv w:val="1"/>
      <w:marLeft w:val="0"/>
      <w:marRight w:val="0"/>
      <w:marTop w:val="0"/>
      <w:marBottom w:val="0"/>
      <w:divBdr>
        <w:top w:val="none" w:sz="0" w:space="0" w:color="auto"/>
        <w:left w:val="none" w:sz="0" w:space="0" w:color="auto"/>
        <w:bottom w:val="none" w:sz="0" w:space="0" w:color="auto"/>
        <w:right w:val="none" w:sz="0" w:space="0" w:color="auto"/>
      </w:divBdr>
    </w:div>
    <w:div w:id="1261063863">
      <w:bodyDiv w:val="1"/>
      <w:marLeft w:val="0"/>
      <w:marRight w:val="0"/>
      <w:marTop w:val="0"/>
      <w:marBottom w:val="0"/>
      <w:divBdr>
        <w:top w:val="none" w:sz="0" w:space="0" w:color="auto"/>
        <w:left w:val="none" w:sz="0" w:space="0" w:color="auto"/>
        <w:bottom w:val="none" w:sz="0" w:space="0" w:color="auto"/>
        <w:right w:val="none" w:sz="0" w:space="0" w:color="auto"/>
      </w:divBdr>
    </w:div>
    <w:div w:id="1266307312">
      <w:bodyDiv w:val="1"/>
      <w:marLeft w:val="0"/>
      <w:marRight w:val="0"/>
      <w:marTop w:val="0"/>
      <w:marBottom w:val="0"/>
      <w:divBdr>
        <w:top w:val="none" w:sz="0" w:space="0" w:color="auto"/>
        <w:left w:val="none" w:sz="0" w:space="0" w:color="auto"/>
        <w:bottom w:val="none" w:sz="0" w:space="0" w:color="auto"/>
        <w:right w:val="none" w:sz="0" w:space="0" w:color="auto"/>
      </w:divBdr>
    </w:div>
    <w:div w:id="1276716914">
      <w:bodyDiv w:val="1"/>
      <w:marLeft w:val="0"/>
      <w:marRight w:val="0"/>
      <w:marTop w:val="0"/>
      <w:marBottom w:val="0"/>
      <w:divBdr>
        <w:top w:val="none" w:sz="0" w:space="0" w:color="auto"/>
        <w:left w:val="none" w:sz="0" w:space="0" w:color="auto"/>
        <w:bottom w:val="none" w:sz="0" w:space="0" w:color="auto"/>
        <w:right w:val="none" w:sz="0" w:space="0" w:color="auto"/>
      </w:divBdr>
    </w:div>
    <w:div w:id="1293944251">
      <w:bodyDiv w:val="1"/>
      <w:marLeft w:val="0"/>
      <w:marRight w:val="0"/>
      <w:marTop w:val="0"/>
      <w:marBottom w:val="0"/>
      <w:divBdr>
        <w:top w:val="none" w:sz="0" w:space="0" w:color="auto"/>
        <w:left w:val="none" w:sz="0" w:space="0" w:color="auto"/>
        <w:bottom w:val="none" w:sz="0" w:space="0" w:color="auto"/>
        <w:right w:val="none" w:sz="0" w:space="0" w:color="auto"/>
      </w:divBdr>
    </w:div>
    <w:div w:id="1305551288">
      <w:bodyDiv w:val="1"/>
      <w:marLeft w:val="0"/>
      <w:marRight w:val="0"/>
      <w:marTop w:val="0"/>
      <w:marBottom w:val="0"/>
      <w:divBdr>
        <w:top w:val="none" w:sz="0" w:space="0" w:color="auto"/>
        <w:left w:val="none" w:sz="0" w:space="0" w:color="auto"/>
        <w:bottom w:val="none" w:sz="0" w:space="0" w:color="auto"/>
        <w:right w:val="none" w:sz="0" w:space="0" w:color="auto"/>
      </w:divBdr>
    </w:div>
    <w:div w:id="1307902702">
      <w:bodyDiv w:val="1"/>
      <w:marLeft w:val="0"/>
      <w:marRight w:val="0"/>
      <w:marTop w:val="0"/>
      <w:marBottom w:val="0"/>
      <w:divBdr>
        <w:top w:val="none" w:sz="0" w:space="0" w:color="auto"/>
        <w:left w:val="none" w:sz="0" w:space="0" w:color="auto"/>
        <w:bottom w:val="none" w:sz="0" w:space="0" w:color="auto"/>
        <w:right w:val="none" w:sz="0" w:space="0" w:color="auto"/>
      </w:divBdr>
    </w:div>
    <w:div w:id="1324238210">
      <w:bodyDiv w:val="1"/>
      <w:marLeft w:val="0"/>
      <w:marRight w:val="0"/>
      <w:marTop w:val="0"/>
      <w:marBottom w:val="0"/>
      <w:divBdr>
        <w:top w:val="none" w:sz="0" w:space="0" w:color="auto"/>
        <w:left w:val="none" w:sz="0" w:space="0" w:color="auto"/>
        <w:bottom w:val="none" w:sz="0" w:space="0" w:color="auto"/>
        <w:right w:val="none" w:sz="0" w:space="0" w:color="auto"/>
      </w:divBdr>
    </w:div>
    <w:div w:id="1326393506">
      <w:bodyDiv w:val="1"/>
      <w:marLeft w:val="0"/>
      <w:marRight w:val="0"/>
      <w:marTop w:val="0"/>
      <w:marBottom w:val="0"/>
      <w:divBdr>
        <w:top w:val="none" w:sz="0" w:space="0" w:color="auto"/>
        <w:left w:val="none" w:sz="0" w:space="0" w:color="auto"/>
        <w:bottom w:val="none" w:sz="0" w:space="0" w:color="auto"/>
        <w:right w:val="none" w:sz="0" w:space="0" w:color="auto"/>
      </w:divBdr>
    </w:div>
    <w:div w:id="1351104211">
      <w:bodyDiv w:val="1"/>
      <w:marLeft w:val="0"/>
      <w:marRight w:val="0"/>
      <w:marTop w:val="0"/>
      <w:marBottom w:val="0"/>
      <w:divBdr>
        <w:top w:val="none" w:sz="0" w:space="0" w:color="auto"/>
        <w:left w:val="none" w:sz="0" w:space="0" w:color="auto"/>
        <w:bottom w:val="none" w:sz="0" w:space="0" w:color="auto"/>
        <w:right w:val="none" w:sz="0" w:space="0" w:color="auto"/>
      </w:divBdr>
    </w:div>
    <w:div w:id="1353535998">
      <w:bodyDiv w:val="1"/>
      <w:marLeft w:val="0"/>
      <w:marRight w:val="0"/>
      <w:marTop w:val="0"/>
      <w:marBottom w:val="0"/>
      <w:divBdr>
        <w:top w:val="none" w:sz="0" w:space="0" w:color="auto"/>
        <w:left w:val="none" w:sz="0" w:space="0" w:color="auto"/>
        <w:bottom w:val="none" w:sz="0" w:space="0" w:color="auto"/>
        <w:right w:val="none" w:sz="0" w:space="0" w:color="auto"/>
      </w:divBdr>
    </w:div>
    <w:div w:id="1382439558">
      <w:bodyDiv w:val="1"/>
      <w:marLeft w:val="0"/>
      <w:marRight w:val="0"/>
      <w:marTop w:val="0"/>
      <w:marBottom w:val="0"/>
      <w:divBdr>
        <w:top w:val="none" w:sz="0" w:space="0" w:color="auto"/>
        <w:left w:val="none" w:sz="0" w:space="0" w:color="auto"/>
        <w:bottom w:val="none" w:sz="0" w:space="0" w:color="auto"/>
        <w:right w:val="none" w:sz="0" w:space="0" w:color="auto"/>
      </w:divBdr>
    </w:div>
    <w:div w:id="1460954323">
      <w:bodyDiv w:val="1"/>
      <w:marLeft w:val="0"/>
      <w:marRight w:val="0"/>
      <w:marTop w:val="0"/>
      <w:marBottom w:val="0"/>
      <w:divBdr>
        <w:top w:val="none" w:sz="0" w:space="0" w:color="auto"/>
        <w:left w:val="none" w:sz="0" w:space="0" w:color="auto"/>
        <w:bottom w:val="none" w:sz="0" w:space="0" w:color="auto"/>
        <w:right w:val="none" w:sz="0" w:space="0" w:color="auto"/>
      </w:divBdr>
    </w:div>
    <w:div w:id="1461194412">
      <w:bodyDiv w:val="1"/>
      <w:marLeft w:val="0"/>
      <w:marRight w:val="0"/>
      <w:marTop w:val="0"/>
      <w:marBottom w:val="0"/>
      <w:divBdr>
        <w:top w:val="none" w:sz="0" w:space="0" w:color="auto"/>
        <w:left w:val="none" w:sz="0" w:space="0" w:color="auto"/>
        <w:bottom w:val="none" w:sz="0" w:space="0" w:color="auto"/>
        <w:right w:val="none" w:sz="0" w:space="0" w:color="auto"/>
      </w:divBdr>
    </w:div>
    <w:div w:id="1468280766">
      <w:bodyDiv w:val="1"/>
      <w:marLeft w:val="0"/>
      <w:marRight w:val="0"/>
      <w:marTop w:val="0"/>
      <w:marBottom w:val="0"/>
      <w:divBdr>
        <w:top w:val="none" w:sz="0" w:space="0" w:color="auto"/>
        <w:left w:val="none" w:sz="0" w:space="0" w:color="auto"/>
        <w:bottom w:val="none" w:sz="0" w:space="0" w:color="auto"/>
        <w:right w:val="none" w:sz="0" w:space="0" w:color="auto"/>
      </w:divBdr>
    </w:div>
    <w:div w:id="1473403646">
      <w:bodyDiv w:val="1"/>
      <w:marLeft w:val="0"/>
      <w:marRight w:val="0"/>
      <w:marTop w:val="0"/>
      <w:marBottom w:val="0"/>
      <w:divBdr>
        <w:top w:val="none" w:sz="0" w:space="0" w:color="auto"/>
        <w:left w:val="none" w:sz="0" w:space="0" w:color="auto"/>
        <w:bottom w:val="none" w:sz="0" w:space="0" w:color="auto"/>
        <w:right w:val="none" w:sz="0" w:space="0" w:color="auto"/>
      </w:divBdr>
    </w:div>
    <w:div w:id="1479372376">
      <w:bodyDiv w:val="1"/>
      <w:marLeft w:val="0"/>
      <w:marRight w:val="0"/>
      <w:marTop w:val="0"/>
      <w:marBottom w:val="0"/>
      <w:divBdr>
        <w:top w:val="none" w:sz="0" w:space="0" w:color="auto"/>
        <w:left w:val="none" w:sz="0" w:space="0" w:color="auto"/>
        <w:bottom w:val="none" w:sz="0" w:space="0" w:color="auto"/>
        <w:right w:val="none" w:sz="0" w:space="0" w:color="auto"/>
      </w:divBdr>
    </w:div>
    <w:div w:id="1500149729">
      <w:bodyDiv w:val="1"/>
      <w:marLeft w:val="0"/>
      <w:marRight w:val="0"/>
      <w:marTop w:val="0"/>
      <w:marBottom w:val="0"/>
      <w:divBdr>
        <w:top w:val="none" w:sz="0" w:space="0" w:color="auto"/>
        <w:left w:val="none" w:sz="0" w:space="0" w:color="auto"/>
        <w:bottom w:val="none" w:sz="0" w:space="0" w:color="auto"/>
        <w:right w:val="none" w:sz="0" w:space="0" w:color="auto"/>
      </w:divBdr>
    </w:div>
    <w:div w:id="1507474117">
      <w:bodyDiv w:val="1"/>
      <w:marLeft w:val="0"/>
      <w:marRight w:val="0"/>
      <w:marTop w:val="0"/>
      <w:marBottom w:val="0"/>
      <w:divBdr>
        <w:top w:val="none" w:sz="0" w:space="0" w:color="auto"/>
        <w:left w:val="none" w:sz="0" w:space="0" w:color="auto"/>
        <w:bottom w:val="none" w:sz="0" w:space="0" w:color="auto"/>
        <w:right w:val="none" w:sz="0" w:space="0" w:color="auto"/>
      </w:divBdr>
    </w:div>
    <w:div w:id="1511135997">
      <w:bodyDiv w:val="1"/>
      <w:marLeft w:val="0"/>
      <w:marRight w:val="0"/>
      <w:marTop w:val="0"/>
      <w:marBottom w:val="0"/>
      <w:divBdr>
        <w:top w:val="none" w:sz="0" w:space="0" w:color="auto"/>
        <w:left w:val="none" w:sz="0" w:space="0" w:color="auto"/>
        <w:bottom w:val="none" w:sz="0" w:space="0" w:color="auto"/>
        <w:right w:val="none" w:sz="0" w:space="0" w:color="auto"/>
      </w:divBdr>
    </w:div>
    <w:div w:id="1535920101">
      <w:bodyDiv w:val="1"/>
      <w:marLeft w:val="0"/>
      <w:marRight w:val="0"/>
      <w:marTop w:val="0"/>
      <w:marBottom w:val="0"/>
      <w:divBdr>
        <w:top w:val="none" w:sz="0" w:space="0" w:color="auto"/>
        <w:left w:val="none" w:sz="0" w:space="0" w:color="auto"/>
        <w:bottom w:val="none" w:sz="0" w:space="0" w:color="auto"/>
        <w:right w:val="none" w:sz="0" w:space="0" w:color="auto"/>
      </w:divBdr>
    </w:div>
    <w:div w:id="1538077355">
      <w:bodyDiv w:val="1"/>
      <w:marLeft w:val="0"/>
      <w:marRight w:val="0"/>
      <w:marTop w:val="0"/>
      <w:marBottom w:val="0"/>
      <w:divBdr>
        <w:top w:val="none" w:sz="0" w:space="0" w:color="auto"/>
        <w:left w:val="none" w:sz="0" w:space="0" w:color="auto"/>
        <w:bottom w:val="none" w:sz="0" w:space="0" w:color="auto"/>
        <w:right w:val="none" w:sz="0" w:space="0" w:color="auto"/>
      </w:divBdr>
    </w:div>
    <w:div w:id="1543790890">
      <w:bodyDiv w:val="1"/>
      <w:marLeft w:val="0"/>
      <w:marRight w:val="0"/>
      <w:marTop w:val="0"/>
      <w:marBottom w:val="0"/>
      <w:divBdr>
        <w:top w:val="none" w:sz="0" w:space="0" w:color="auto"/>
        <w:left w:val="none" w:sz="0" w:space="0" w:color="auto"/>
        <w:bottom w:val="none" w:sz="0" w:space="0" w:color="auto"/>
        <w:right w:val="none" w:sz="0" w:space="0" w:color="auto"/>
      </w:divBdr>
    </w:div>
    <w:div w:id="1553273845">
      <w:bodyDiv w:val="1"/>
      <w:marLeft w:val="0"/>
      <w:marRight w:val="0"/>
      <w:marTop w:val="0"/>
      <w:marBottom w:val="0"/>
      <w:divBdr>
        <w:top w:val="none" w:sz="0" w:space="0" w:color="auto"/>
        <w:left w:val="none" w:sz="0" w:space="0" w:color="auto"/>
        <w:bottom w:val="none" w:sz="0" w:space="0" w:color="auto"/>
        <w:right w:val="none" w:sz="0" w:space="0" w:color="auto"/>
      </w:divBdr>
    </w:div>
    <w:div w:id="1554656348">
      <w:bodyDiv w:val="1"/>
      <w:marLeft w:val="0"/>
      <w:marRight w:val="0"/>
      <w:marTop w:val="0"/>
      <w:marBottom w:val="0"/>
      <w:divBdr>
        <w:top w:val="none" w:sz="0" w:space="0" w:color="auto"/>
        <w:left w:val="none" w:sz="0" w:space="0" w:color="auto"/>
        <w:bottom w:val="none" w:sz="0" w:space="0" w:color="auto"/>
        <w:right w:val="none" w:sz="0" w:space="0" w:color="auto"/>
      </w:divBdr>
    </w:div>
    <w:div w:id="1561359764">
      <w:bodyDiv w:val="1"/>
      <w:marLeft w:val="0"/>
      <w:marRight w:val="0"/>
      <w:marTop w:val="0"/>
      <w:marBottom w:val="0"/>
      <w:divBdr>
        <w:top w:val="none" w:sz="0" w:space="0" w:color="auto"/>
        <w:left w:val="none" w:sz="0" w:space="0" w:color="auto"/>
        <w:bottom w:val="none" w:sz="0" w:space="0" w:color="auto"/>
        <w:right w:val="none" w:sz="0" w:space="0" w:color="auto"/>
      </w:divBdr>
    </w:div>
    <w:div w:id="1565138784">
      <w:bodyDiv w:val="1"/>
      <w:marLeft w:val="0"/>
      <w:marRight w:val="0"/>
      <w:marTop w:val="0"/>
      <w:marBottom w:val="0"/>
      <w:divBdr>
        <w:top w:val="none" w:sz="0" w:space="0" w:color="auto"/>
        <w:left w:val="none" w:sz="0" w:space="0" w:color="auto"/>
        <w:bottom w:val="none" w:sz="0" w:space="0" w:color="auto"/>
        <w:right w:val="none" w:sz="0" w:space="0" w:color="auto"/>
      </w:divBdr>
    </w:div>
    <w:div w:id="1572814949">
      <w:bodyDiv w:val="1"/>
      <w:marLeft w:val="0"/>
      <w:marRight w:val="0"/>
      <w:marTop w:val="0"/>
      <w:marBottom w:val="0"/>
      <w:divBdr>
        <w:top w:val="none" w:sz="0" w:space="0" w:color="auto"/>
        <w:left w:val="none" w:sz="0" w:space="0" w:color="auto"/>
        <w:bottom w:val="none" w:sz="0" w:space="0" w:color="auto"/>
        <w:right w:val="none" w:sz="0" w:space="0" w:color="auto"/>
      </w:divBdr>
    </w:div>
    <w:div w:id="1579287813">
      <w:bodyDiv w:val="1"/>
      <w:marLeft w:val="0"/>
      <w:marRight w:val="0"/>
      <w:marTop w:val="0"/>
      <w:marBottom w:val="0"/>
      <w:divBdr>
        <w:top w:val="none" w:sz="0" w:space="0" w:color="auto"/>
        <w:left w:val="none" w:sz="0" w:space="0" w:color="auto"/>
        <w:bottom w:val="none" w:sz="0" w:space="0" w:color="auto"/>
        <w:right w:val="none" w:sz="0" w:space="0" w:color="auto"/>
      </w:divBdr>
    </w:div>
    <w:div w:id="1587615859">
      <w:bodyDiv w:val="1"/>
      <w:marLeft w:val="0"/>
      <w:marRight w:val="0"/>
      <w:marTop w:val="0"/>
      <w:marBottom w:val="0"/>
      <w:divBdr>
        <w:top w:val="none" w:sz="0" w:space="0" w:color="auto"/>
        <w:left w:val="none" w:sz="0" w:space="0" w:color="auto"/>
        <w:bottom w:val="none" w:sz="0" w:space="0" w:color="auto"/>
        <w:right w:val="none" w:sz="0" w:space="0" w:color="auto"/>
      </w:divBdr>
    </w:div>
    <w:div w:id="1594973575">
      <w:bodyDiv w:val="1"/>
      <w:marLeft w:val="0"/>
      <w:marRight w:val="0"/>
      <w:marTop w:val="0"/>
      <w:marBottom w:val="0"/>
      <w:divBdr>
        <w:top w:val="none" w:sz="0" w:space="0" w:color="auto"/>
        <w:left w:val="none" w:sz="0" w:space="0" w:color="auto"/>
        <w:bottom w:val="none" w:sz="0" w:space="0" w:color="auto"/>
        <w:right w:val="none" w:sz="0" w:space="0" w:color="auto"/>
      </w:divBdr>
    </w:div>
    <w:div w:id="1601134561">
      <w:bodyDiv w:val="1"/>
      <w:marLeft w:val="0"/>
      <w:marRight w:val="0"/>
      <w:marTop w:val="0"/>
      <w:marBottom w:val="0"/>
      <w:divBdr>
        <w:top w:val="none" w:sz="0" w:space="0" w:color="auto"/>
        <w:left w:val="none" w:sz="0" w:space="0" w:color="auto"/>
        <w:bottom w:val="none" w:sz="0" w:space="0" w:color="auto"/>
        <w:right w:val="none" w:sz="0" w:space="0" w:color="auto"/>
      </w:divBdr>
    </w:div>
    <w:div w:id="1609434428">
      <w:bodyDiv w:val="1"/>
      <w:marLeft w:val="0"/>
      <w:marRight w:val="0"/>
      <w:marTop w:val="0"/>
      <w:marBottom w:val="0"/>
      <w:divBdr>
        <w:top w:val="none" w:sz="0" w:space="0" w:color="auto"/>
        <w:left w:val="none" w:sz="0" w:space="0" w:color="auto"/>
        <w:bottom w:val="none" w:sz="0" w:space="0" w:color="auto"/>
        <w:right w:val="none" w:sz="0" w:space="0" w:color="auto"/>
      </w:divBdr>
    </w:div>
    <w:div w:id="1618947286">
      <w:bodyDiv w:val="1"/>
      <w:marLeft w:val="0"/>
      <w:marRight w:val="0"/>
      <w:marTop w:val="0"/>
      <w:marBottom w:val="0"/>
      <w:divBdr>
        <w:top w:val="none" w:sz="0" w:space="0" w:color="auto"/>
        <w:left w:val="none" w:sz="0" w:space="0" w:color="auto"/>
        <w:bottom w:val="none" w:sz="0" w:space="0" w:color="auto"/>
        <w:right w:val="none" w:sz="0" w:space="0" w:color="auto"/>
      </w:divBdr>
    </w:div>
    <w:div w:id="1626156043">
      <w:bodyDiv w:val="1"/>
      <w:marLeft w:val="0"/>
      <w:marRight w:val="0"/>
      <w:marTop w:val="0"/>
      <w:marBottom w:val="0"/>
      <w:divBdr>
        <w:top w:val="none" w:sz="0" w:space="0" w:color="auto"/>
        <w:left w:val="none" w:sz="0" w:space="0" w:color="auto"/>
        <w:bottom w:val="none" w:sz="0" w:space="0" w:color="auto"/>
        <w:right w:val="none" w:sz="0" w:space="0" w:color="auto"/>
      </w:divBdr>
    </w:div>
    <w:div w:id="1630625104">
      <w:bodyDiv w:val="1"/>
      <w:marLeft w:val="0"/>
      <w:marRight w:val="0"/>
      <w:marTop w:val="0"/>
      <w:marBottom w:val="0"/>
      <w:divBdr>
        <w:top w:val="none" w:sz="0" w:space="0" w:color="auto"/>
        <w:left w:val="none" w:sz="0" w:space="0" w:color="auto"/>
        <w:bottom w:val="none" w:sz="0" w:space="0" w:color="auto"/>
        <w:right w:val="none" w:sz="0" w:space="0" w:color="auto"/>
      </w:divBdr>
    </w:div>
    <w:div w:id="1641770167">
      <w:bodyDiv w:val="1"/>
      <w:marLeft w:val="0"/>
      <w:marRight w:val="0"/>
      <w:marTop w:val="0"/>
      <w:marBottom w:val="0"/>
      <w:divBdr>
        <w:top w:val="none" w:sz="0" w:space="0" w:color="auto"/>
        <w:left w:val="none" w:sz="0" w:space="0" w:color="auto"/>
        <w:bottom w:val="none" w:sz="0" w:space="0" w:color="auto"/>
        <w:right w:val="none" w:sz="0" w:space="0" w:color="auto"/>
      </w:divBdr>
    </w:div>
    <w:div w:id="1647122525">
      <w:bodyDiv w:val="1"/>
      <w:marLeft w:val="0"/>
      <w:marRight w:val="0"/>
      <w:marTop w:val="0"/>
      <w:marBottom w:val="0"/>
      <w:divBdr>
        <w:top w:val="none" w:sz="0" w:space="0" w:color="auto"/>
        <w:left w:val="none" w:sz="0" w:space="0" w:color="auto"/>
        <w:bottom w:val="none" w:sz="0" w:space="0" w:color="auto"/>
        <w:right w:val="none" w:sz="0" w:space="0" w:color="auto"/>
      </w:divBdr>
    </w:div>
    <w:div w:id="1648823582">
      <w:bodyDiv w:val="1"/>
      <w:marLeft w:val="0"/>
      <w:marRight w:val="0"/>
      <w:marTop w:val="0"/>
      <w:marBottom w:val="0"/>
      <w:divBdr>
        <w:top w:val="none" w:sz="0" w:space="0" w:color="auto"/>
        <w:left w:val="none" w:sz="0" w:space="0" w:color="auto"/>
        <w:bottom w:val="none" w:sz="0" w:space="0" w:color="auto"/>
        <w:right w:val="none" w:sz="0" w:space="0" w:color="auto"/>
      </w:divBdr>
    </w:div>
    <w:div w:id="1656227382">
      <w:bodyDiv w:val="1"/>
      <w:marLeft w:val="0"/>
      <w:marRight w:val="0"/>
      <w:marTop w:val="0"/>
      <w:marBottom w:val="0"/>
      <w:divBdr>
        <w:top w:val="none" w:sz="0" w:space="0" w:color="auto"/>
        <w:left w:val="none" w:sz="0" w:space="0" w:color="auto"/>
        <w:bottom w:val="none" w:sz="0" w:space="0" w:color="auto"/>
        <w:right w:val="none" w:sz="0" w:space="0" w:color="auto"/>
      </w:divBdr>
    </w:div>
    <w:div w:id="1658416572">
      <w:bodyDiv w:val="1"/>
      <w:marLeft w:val="0"/>
      <w:marRight w:val="0"/>
      <w:marTop w:val="0"/>
      <w:marBottom w:val="0"/>
      <w:divBdr>
        <w:top w:val="none" w:sz="0" w:space="0" w:color="auto"/>
        <w:left w:val="none" w:sz="0" w:space="0" w:color="auto"/>
        <w:bottom w:val="none" w:sz="0" w:space="0" w:color="auto"/>
        <w:right w:val="none" w:sz="0" w:space="0" w:color="auto"/>
      </w:divBdr>
      <w:divsChild>
        <w:div w:id="307521185">
          <w:marLeft w:val="0"/>
          <w:marRight w:val="0"/>
          <w:marTop w:val="240"/>
          <w:marBottom w:val="240"/>
          <w:divBdr>
            <w:top w:val="none" w:sz="0" w:space="0" w:color="auto"/>
            <w:left w:val="none" w:sz="0" w:space="0" w:color="auto"/>
            <w:bottom w:val="none" w:sz="0" w:space="0" w:color="auto"/>
            <w:right w:val="none" w:sz="0" w:space="0" w:color="auto"/>
          </w:divBdr>
        </w:div>
      </w:divsChild>
    </w:div>
    <w:div w:id="1658417291">
      <w:bodyDiv w:val="1"/>
      <w:marLeft w:val="0"/>
      <w:marRight w:val="0"/>
      <w:marTop w:val="0"/>
      <w:marBottom w:val="0"/>
      <w:divBdr>
        <w:top w:val="none" w:sz="0" w:space="0" w:color="auto"/>
        <w:left w:val="none" w:sz="0" w:space="0" w:color="auto"/>
        <w:bottom w:val="none" w:sz="0" w:space="0" w:color="auto"/>
        <w:right w:val="none" w:sz="0" w:space="0" w:color="auto"/>
      </w:divBdr>
    </w:div>
    <w:div w:id="1661420542">
      <w:bodyDiv w:val="1"/>
      <w:marLeft w:val="0"/>
      <w:marRight w:val="0"/>
      <w:marTop w:val="0"/>
      <w:marBottom w:val="0"/>
      <w:divBdr>
        <w:top w:val="none" w:sz="0" w:space="0" w:color="auto"/>
        <w:left w:val="none" w:sz="0" w:space="0" w:color="auto"/>
        <w:bottom w:val="none" w:sz="0" w:space="0" w:color="auto"/>
        <w:right w:val="none" w:sz="0" w:space="0" w:color="auto"/>
      </w:divBdr>
    </w:div>
    <w:div w:id="1667854313">
      <w:bodyDiv w:val="1"/>
      <w:marLeft w:val="0"/>
      <w:marRight w:val="0"/>
      <w:marTop w:val="0"/>
      <w:marBottom w:val="0"/>
      <w:divBdr>
        <w:top w:val="none" w:sz="0" w:space="0" w:color="auto"/>
        <w:left w:val="none" w:sz="0" w:space="0" w:color="auto"/>
        <w:bottom w:val="none" w:sz="0" w:space="0" w:color="auto"/>
        <w:right w:val="none" w:sz="0" w:space="0" w:color="auto"/>
      </w:divBdr>
    </w:div>
    <w:div w:id="1692797358">
      <w:bodyDiv w:val="1"/>
      <w:marLeft w:val="0"/>
      <w:marRight w:val="0"/>
      <w:marTop w:val="0"/>
      <w:marBottom w:val="0"/>
      <w:divBdr>
        <w:top w:val="none" w:sz="0" w:space="0" w:color="auto"/>
        <w:left w:val="none" w:sz="0" w:space="0" w:color="auto"/>
        <w:bottom w:val="none" w:sz="0" w:space="0" w:color="auto"/>
        <w:right w:val="none" w:sz="0" w:space="0" w:color="auto"/>
      </w:divBdr>
    </w:div>
    <w:div w:id="1714114322">
      <w:bodyDiv w:val="1"/>
      <w:marLeft w:val="0"/>
      <w:marRight w:val="0"/>
      <w:marTop w:val="0"/>
      <w:marBottom w:val="0"/>
      <w:divBdr>
        <w:top w:val="none" w:sz="0" w:space="0" w:color="auto"/>
        <w:left w:val="none" w:sz="0" w:space="0" w:color="auto"/>
        <w:bottom w:val="none" w:sz="0" w:space="0" w:color="auto"/>
        <w:right w:val="none" w:sz="0" w:space="0" w:color="auto"/>
      </w:divBdr>
    </w:div>
    <w:div w:id="1746491184">
      <w:bodyDiv w:val="1"/>
      <w:marLeft w:val="0"/>
      <w:marRight w:val="0"/>
      <w:marTop w:val="0"/>
      <w:marBottom w:val="0"/>
      <w:divBdr>
        <w:top w:val="none" w:sz="0" w:space="0" w:color="auto"/>
        <w:left w:val="none" w:sz="0" w:space="0" w:color="auto"/>
        <w:bottom w:val="none" w:sz="0" w:space="0" w:color="auto"/>
        <w:right w:val="none" w:sz="0" w:space="0" w:color="auto"/>
      </w:divBdr>
    </w:div>
    <w:div w:id="1764835074">
      <w:bodyDiv w:val="1"/>
      <w:marLeft w:val="0"/>
      <w:marRight w:val="0"/>
      <w:marTop w:val="0"/>
      <w:marBottom w:val="0"/>
      <w:divBdr>
        <w:top w:val="none" w:sz="0" w:space="0" w:color="auto"/>
        <w:left w:val="none" w:sz="0" w:space="0" w:color="auto"/>
        <w:bottom w:val="none" w:sz="0" w:space="0" w:color="auto"/>
        <w:right w:val="none" w:sz="0" w:space="0" w:color="auto"/>
      </w:divBdr>
    </w:div>
    <w:div w:id="1786849665">
      <w:bodyDiv w:val="1"/>
      <w:marLeft w:val="0"/>
      <w:marRight w:val="0"/>
      <w:marTop w:val="0"/>
      <w:marBottom w:val="0"/>
      <w:divBdr>
        <w:top w:val="none" w:sz="0" w:space="0" w:color="auto"/>
        <w:left w:val="none" w:sz="0" w:space="0" w:color="auto"/>
        <w:bottom w:val="none" w:sz="0" w:space="0" w:color="auto"/>
        <w:right w:val="none" w:sz="0" w:space="0" w:color="auto"/>
      </w:divBdr>
    </w:div>
    <w:div w:id="1790392391">
      <w:bodyDiv w:val="1"/>
      <w:marLeft w:val="0"/>
      <w:marRight w:val="0"/>
      <w:marTop w:val="0"/>
      <w:marBottom w:val="0"/>
      <w:divBdr>
        <w:top w:val="none" w:sz="0" w:space="0" w:color="auto"/>
        <w:left w:val="none" w:sz="0" w:space="0" w:color="auto"/>
        <w:bottom w:val="none" w:sz="0" w:space="0" w:color="auto"/>
        <w:right w:val="none" w:sz="0" w:space="0" w:color="auto"/>
      </w:divBdr>
    </w:div>
    <w:div w:id="1821846213">
      <w:bodyDiv w:val="1"/>
      <w:marLeft w:val="0"/>
      <w:marRight w:val="0"/>
      <w:marTop w:val="0"/>
      <w:marBottom w:val="0"/>
      <w:divBdr>
        <w:top w:val="none" w:sz="0" w:space="0" w:color="auto"/>
        <w:left w:val="none" w:sz="0" w:space="0" w:color="auto"/>
        <w:bottom w:val="none" w:sz="0" w:space="0" w:color="auto"/>
        <w:right w:val="none" w:sz="0" w:space="0" w:color="auto"/>
      </w:divBdr>
    </w:div>
    <w:div w:id="1821924058">
      <w:bodyDiv w:val="1"/>
      <w:marLeft w:val="0"/>
      <w:marRight w:val="0"/>
      <w:marTop w:val="0"/>
      <w:marBottom w:val="0"/>
      <w:divBdr>
        <w:top w:val="none" w:sz="0" w:space="0" w:color="auto"/>
        <w:left w:val="none" w:sz="0" w:space="0" w:color="auto"/>
        <w:bottom w:val="none" w:sz="0" w:space="0" w:color="auto"/>
        <w:right w:val="none" w:sz="0" w:space="0" w:color="auto"/>
      </w:divBdr>
    </w:div>
    <w:div w:id="1826315923">
      <w:bodyDiv w:val="1"/>
      <w:marLeft w:val="0"/>
      <w:marRight w:val="0"/>
      <w:marTop w:val="0"/>
      <w:marBottom w:val="0"/>
      <w:divBdr>
        <w:top w:val="none" w:sz="0" w:space="0" w:color="auto"/>
        <w:left w:val="none" w:sz="0" w:space="0" w:color="auto"/>
        <w:bottom w:val="none" w:sz="0" w:space="0" w:color="auto"/>
        <w:right w:val="none" w:sz="0" w:space="0" w:color="auto"/>
      </w:divBdr>
    </w:div>
    <w:div w:id="1845900024">
      <w:bodyDiv w:val="1"/>
      <w:marLeft w:val="0"/>
      <w:marRight w:val="0"/>
      <w:marTop w:val="0"/>
      <w:marBottom w:val="0"/>
      <w:divBdr>
        <w:top w:val="none" w:sz="0" w:space="0" w:color="auto"/>
        <w:left w:val="none" w:sz="0" w:space="0" w:color="auto"/>
        <w:bottom w:val="none" w:sz="0" w:space="0" w:color="auto"/>
        <w:right w:val="none" w:sz="0" w:space="0" w:color="auto"/>
      </w:divBdr>
    </w:div>
    <w:div w:id="1847598248">
      <w:bodyDiv w:val="1"/>
      <w:marLeft w:val="0"/>
      <w:marRight w:val="0"/>
      <w:marTop w:val="0"/>
      <w:marBottom w:val="0"/>
      <w:divBdr>
        <w:top w:val="none" w:sz="0" w:space="0" w:color="auto"/>
        <w:left w:val="none" w:sz="0" w:space="0" w:color="auto"/>
        <w:bottom w:val="none" w:sz="0" w:space="0" w:color="auto"/>
        <w:right w:val="none" w:sz="0" w:space="0" w:color="auto"/>
      </w:divBdr>
    </w:div>
    <w:div w:id="1860120041">
      <w:bodyDiv w:val="1"/>
      <w:marLeft w:val="0"/>
      <w:marRight w:val="0"/>
      <w:marTop w:val="0"/>
      <w:marBottom w:val="0"/>
      <w:divBdr>
        <w:top w:val="none" w:sz="0" w:space="0" w:color="auto"/>
        <w:left w:val="none" w:sz="0" w:space="0" w:color="auto"/>
        <w:bottom w:val="none" w:sz="0" w:space="0" w:color="auto"/>
        <w:right w:val="none" w:sz="0" w:space="0" w:color="auto"/>
      </w:divBdr>
    </w:div>
    <w:div w:id="1865825661">
      <w:bodyDiv w:val="1"/>
      <w:marLeft w:val="0"/>
      <w:marRight w:val="0"/>
      <w:marTop w:val="0"/>
      <w:marBottom w:val="0"/>
      <w:divBdr>
        <w:top w:val="none" w:sz="0" w:space="0" w:color="auto"/>
        <w:left w:val="none" w:sz="0" w:space="0" w:color="auto"/>
        <w:bottom w:val="none" w:sz="0" w:space="0" w:color="auto"/>
        <w:right w:val="none" w:sz="0" w:space="0" w:color="auto"/>
      </w:divBdr>
    </w:div>
    <w:div w:id="1879273351">
      <w:bodyDiv w:val="1"/>
      <w:marLeft w:val="0"/>
      <w:marRight w:val="0"/>
      <w:marTop w:val="0"/>
      <w:marBottom w:val="0"/>
      <w:divBdr>
        <w:top w:val="none" w:sz="0" w:space="0" w:color="auto"/>
        <w:left w:val="none" w:sz="0" w:space="0" w:color="auto"/>
        <w:bottom w:val="none" w:sz="0" w:space="0" w:color="auto"/>
        <w:right w:val="none" w:sz="0" w:space="0" w:color="auto"/>
      </w:divBdr>
    </w:div>
    <w:div w:id="1880973875">
      <w:bodyDiv w:val="1"/>
      <w:marLeft w:val="0"/>
      <w:marRight w:val="0"/>
      <w:marTop w:val="0"/>
      <w:marBottom w:val="0"/>
      <w:divBdr>
        <w:top w:val="none" w:sz="0" w:space="0" w:color="auto"/>
        <w:left w:val="none" w:sz="0" w:space="0" w:color="auto"/>
        <w:bottom w:val="none" w:sz="0" w:space="0" w:color="auto"/>
        <w:right w:val="none" w:sz="0" w:space="0" w:color="auto"/>
      </w:divBdr>
    </w:div>
    <w:div w:id="1886021291">
      <w:bodyDiv w:val="1"/>
      <w:marLeft w:val="0"/>
      <w:marRight w:val="0"/>
      <w:marTop w:val="0"/>
      <w:marBottom w:val="0"/>
      <w:divBdr>
        <w:top w:val="none" w:sz="0" w:space="0" w:color="auto"/>
        <w:left w:val="none" w:sz="0" w:space="0" w:color="auto"/>
        <w:bottom w:val="none" w:sz="0" w:space="0" w:color="auto"/>
        <w:right w:val="none" w:sz="0" w:space="0" w:color="auto"/>
      </w:divBdr>
    </w:div>
    <w:div w:id="1911112785">
      <w:bodyDiv w:val="1"/>
      <w:marLeft w:val="0"/>
      <w:marRight w:val="0"/>
      <w:marTop w:val="0"/>
      <w:marBottom w:val="0"/>
      <w:divBdr>
        <w:top w:val="none" w:sz="0" w:space="0" w:color="auto"/>
        <w:left w:val="none" w:sz="0" w:space="0" w:color="auto"/>
        <w:bottom w:val="none" w:sz="0" w:space="0" w:color="auto"/>
        <w:right w:val="none" w:sz="0" w:space="0" w:color="auto"/>
      </w:divBdr>
    </w:div>
    <w:div w:id="1911766314">
      <w:bodyDiv w:val="1"/>
      <w:marLeft w:val="0"/>
      <w:marRight w:val="0"/>
      <w:marTop w:val="0"/>
      <w:marBottom w:val="0"/>
      <w:divBdr>
        <w:top w:val="none" w:sz="0" w:space="0" w:color="auto"/>
        <w:left w:val="none" w:sz="0" w:space="0" w:color="auto"/>
        <w:bottom w:val="none" w:sz="0" w:space="0" w:color="auto"/>
        <w:right w:val="none" w:sz="0" w:space="0" w:color="auto"/>
      </w:divBdr>
    </w:div>
    <w:div w:id="1956134528">
      <w:bodyDiv w:val="1"/>
      <w:marLeft w:val="0"/>
      <w:marRight w:val="0"/>
      <w:marTop w:val="0"/>
      <w:marBottom w:val="0"/>
      <w:divBdr>
        <w:top w:val="none" w:sz="0" w:space="0" w:color="auto"/>
        <w:left w:val="none" w:sz="0" w:space="0" w:color="auto"/>
        <w:bottom w:val="none" w:sz="0" w:space="0" w:color="auto"/>
        <w:right w:val="none" w:sz="0" w:space="0" w:color="auto"/>
      </w:divBdr>
    </w:div>
    <w:div w:id="1956674794">
      <w:bodyDiv w:val="1"/>
      <w:marLeft w:val="0"/>
      <w:marRight w:val="0"/>
      <w:marTop w:val="0"/>
      <w:marBottom w:val="0"/>
      <w:divBdr>
        <w:top w:val="none" w:sz="0" w:space="0" w:color="auto"/>
        <w:left w:val="none" w:sz="0" w:space="0" w:color="auto"/>
        <w:bottom w:val="none" w:sz="0" w:space="0" w:color="auto"/>
        <w:right w:val="none" w:sz="0" w:space="0" w:color="auto"/>
      </w:divBdr>
    </w:div>
    <w:div w:id="1971016134">
      <w:bodyDiv w:val="1"/>
      <w:marLeft w:val="0"/>
      <w:marRight w:val="0"/>
      <w:marTop w:val="0"/>
      <w:marBottom w:val="0"/>
      <w:divBdr>
        <w:top w:val="none" w:sz="0" w:space="0" w:color="auto"/>
        <w:left w:val="none" w:sz="0" w:space="0" w:color="auto"/>
        <w:bottom w:val="none" w:sz="0" w:space="0" w:color="auto"/>
        <w:right w:val="none" w:sz="0" w:space="0" w:color="auto"/>
      </w:divBdr>
    </w:div>
    <w:div w:id="1983465130">
      <w:bodyDiv w:val="1"/>
      <w:marLeft w:val="0"/>
      <w:marRight w:val="0"/>
      <w:marTop w:val="0"/>
      <w:marBottom w:val="0"/>
      <w:divBdr>
        <w:top w:val="none" w:sz="0" w:space="0" w:color="auto"/>
        <w:left w:val="none" w:sz="0" w:space="0" w:color="auto"/>
        <w:bottom w:val="none" w:sz="0" w:space="0" w:color="auto"/>
        <w:right w:val="none" w:sz="0" w:space="0" w:color="auto"/>
      </w:divBdr>
    </w:div>
    <w:div w:id="2002584858">
      <w:bodyDiv w:val="1"/>
      <w:marLeft w:val="0"/>
      <w:marRight w:val="0"/>
      <w:marTop w:val="0"/>
      <w:marBottom w:val="0"/>
      <w:divBdr>
        <w:top w:val="none" w:sz="0" w:space="0" w:color="auto"/>
        <w:left w:val="none" w:sz="0" w:space="0" w:color="auto"/>
        <w:bottom w:val="none" w:sz="0" w:space="0" w:color="auto"/>
        <w:right w:val="none" w:sz="0" w:space="0" w:color="auto"/>
      </w:divBdr>
    </w:div>
    <w:div w:id="2011563679">
      <w:bodyDiv w:val="1"/>
      <w:marLeft w:val="0"/>
      <w:marRight w:val="0"/>
      <w:marTop w:val="0"/>
      <w:marBottom w:val="0"/>
      <w:divBdr>
        <w:top w:val="none" w:sz="0" w:space="0" w:color="auto"/>
        <w:left w:val="none" w:sz="0" w:space="0" w:color="auto"/>
        <w:bottom w:val="none" w:sz="0" w:space="0" w:color="auto"/>
        <w:right w:val="none" w:sz="0" w:space="0" w:color="auto"/>
      </w:divBdr>
    </w:div>
    <w:div w:id="2019237201">
      <w:bodyDiv w:val="1"/>
      <w:marLeft w:val="0"/>
      <w:marRight w:val="0"/>
      <w:marTop w:val="0"/>
      <w:marBottom w:val="0"/>
      <w:divBdr>
        <w:top w:val="none" w:sz="0" w:space="0" w:color="auto"/>
        <w:left w:val="none" w:sz="0" w:space="0" w:color="auto"/>
        <w:bottom w:val="none" w:sz="0" w:space="0" w:color="auto"/>
        <w:right w:val="none" w:sz="0" w:space="0" w:color="auto"/>
      </w:divBdr>
    </w:div>
    <w:div w:id="2023509287">
      <w:bodyDiv w:val="1"/>
      <w:marLeft w:val="0"/>
      <w:marRight w:val="0"/>
      <w:marTop w:val="0"/>
      <w:marBottom w:val="0"/>
      <w:divBdr>
        <w:top w:val="none" w:sz="0" w:space="0" w:color="auto"/>
        <w:left w:val="none" w:sz="0" w:space="0" w:color="auto"/>
        <w:bottom w:val="none" w:sz="0" w:space="0" w:color="auto"/>
        <w:right w:val="none" w:sz="0" w:space="0" w:color="auto"/>
      </w:divBdr>
    </w:div>
    <w:div w:id="2026059026">
      <w:bodyDiv w:val="1"/>
      <w:marLeft w:val="0"/>
      <w:marRight w:val="0"/>
      <w:marTop w:val="0"/>
      <w:marBottom w:val="0"/>
      <w:divBdr>
        <w:top w:val="none" w:sz="0" w:space="0" w:color="auto"/>
        <w:left w:val="none" w:sz="0" w:space="0" w:color="auto"/>
        <w:bottom w:val="none" w:sz="0" w:space="0" w:color="auto"/>
        <w:right w:val="none" w:sz="0" w:space="0" w:color="auto"/>
      </w:divBdr>
    </w:div>
    <w:div w:id="2038501996">
      <w:bodyDiv w:val="1"/>
      <w:marLeft w:val="0"/>
      <w:marRight w:val="0"/>
      <w:marTop w:val="0"/>
      <w:marBottom w:val="0"/>
      <w:divBdr>
        <w:top w:val="none" w:sz="0" w:space="0" w:color="auto"/>
        <w:left w:val="none" w:sz="0" w:space="0" w:color="auto"/>
        <w:bottom w:val="none" w:sz="0" w:space="0" w:color="auto"/>
        <w:right w:val="none" w:sz="0" w:space="0" w:color="auto"/>
      </w:divBdr>
    </w:div>
    <w:div w:id="2090149209">
      <w:bodyDiv w:val="1"/>
      <w:marLeft w:val="0"/>
      <w:marRight w:val="0"/>
      <w:marTop w:val="0"/>
      <w:marBottom w:val="0"/>
      <w:divBdr>
        <w:top w:val="none" w:sz="0" w:space="0" w:color="auto"/>
        <w:left w:val="none" w:sz="0" w:space="0" w:color="auto"/>
        <w:bottom w:val="none" w:sz="0" w:space="0" w:color="auto"/>
        <w:right w:val="none" w:sz="0" w:space="0" w:color="auto"/>
      </w:divBdr>
    </w:div>
    <w:div w:id="2090495973">
      <w:bodyDiv w:val="1"/>
      <w:marLeft w:val="0"/>
      <w:marRight w:val="0"/>
      <w:marTop w:val="0"/>
      <w:marBottom w:val="0"/>
      <w:divBdr>
        <w:top w:val="none" w:sz="0" w:space="0" w:color="auto"/>
        <w:left w:val="none" w:sz="0" w:space="0" w:color="auto"/>
        <w:bottom w:val="none" w:sz="0" w:space="0" w:color="auto"/>
        <w:right w:val="none" w:sz="0" w:space="0" w:color="auto"/>
      </w:divBdr>
    </w:div>
    <w:div w:id="2095320754">
      <w:bodyDiv w:val="1"/>
      <w:marLeft w:val="0"/>
      <w:marRight w:val="0"/>
      <w:marTop w:val="0"/>
      <w:marBottom w:val="0"/>
      <w:divBdr>
        <w:top w:val="none" w:sz="0" w:space="0" w:color="auto"/>
        <w:left w:val="none" w:sz="0" w:space="0" w:color="auto"/>
        <w:bottom w:val="none" w:sz="0" w:space="0" w:color="auto"/>
        <w:right w:val="none" w:sz="0" w:space="0" w:color="auto"/>
      </w:divBdr>
    </w:div>
    <w:div w:id="2109887870">
      <w:bodyDiv w:val="1"/>
      <w:marLeft w:val="0"/>
      <w:marRight w:val="0"/>
      <w:marTop w:val="0"/>
      <w:marBottom w:val="0"/>
      <w:divBdr>
        <w:top w:val="none" w:sz="0" w:space="0" w:color="auto"/>
        <w:left w:val="none" w:sz="0" w:space="0" w:color="auto"/>
        <w:bottom w:val="none" w:sz="0" w:space="0" w:color="auto"/>
        <w:right w:val="none" w:sz="0" w:space="0" w:color="auto"/>
      </w:divBdr>
    </w:div>
    <w:div w:id="2111656367">
      <w:bodyDiv w:val="1"/>
      <w:marLeft w:val="0"/>
      <w:marRight w:val="0"/>
      <w:marTop w:val="0"/>
      <w:marBottom w:val="0"/>
      <w:divBdr>
        <w:top w:val="none" w:sz="0" w:space="0" w:color="auto"/>
        <w:left w:val="none" w:sz="0" w:space="0" w:color="auto"/>
        <w:bottom w:val="none" w:sz="0" w:space="0" w:color="auto"/>
        <w:right w:val="none" w:sz="0" w:space="0" w:color="auto"/>
      </w:divBdr>
    </w:div>
    <w:div w:id="212935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JournalArticle</b:SourceType>
    <b:Guid>{2017533D-60AF-424F-AD98-F5611723D5F0}</b:Guid>
    <b:Author>
      <b:Author>
        <b:NameList>
          <b:Person>
            <b:Last>Faramarz Bagherzadeh</b:Last>
            <b:First>Amirreza</b:First>
            <b:Middle>Shojaei Nouri, Mohamad-Javad Mehrani, Suresh Thennadil</b:Middle>
          </b:Person>
        </b:NameList>
      </b:Author>
    </b:Author>
    <b:Title>Prediction of energy consumption and evaluation of affecting factors in a full-scale WWTP using a machine learning approach</b:Title>
    <b:JournalName>https://www.sciencedirect.com/science/article/abs/pii/S0957582021004663</b:JournalName>
    <b:RefOrder>12</b:RefOrder>
  </b:Source>
  <b:Source>
    <b:Tag>Fou</b:Tag>
    <b:SourceType>JournalArticle</b:SourceType>
    <b:Guid>{B0C4B454-36A4-4B88-BD2D-CF2AFECAA910}</b:Guid>
    <b:Author>
      <b:Author>
        <b:NameList>
          <b:Person>
            <b:Last>Fouzi Harrou</b:Last>
            <b:First>Abdelkader</b:First>
            <b:Middle>Dairi, Abdelhakim Dorbane, Ying Sun</b:Middle>
          </b:Person>
        </b:NameList>
      </b:Author>
    </b:Author>
    <b:Title>Energy consumption prediction in water treatment plants using deep learning with data augmentation</b:Title>
    <b:JournalName>https://www.sciencedirect.com/science/article/pii/S2590123023005558</b:JournalName>
    <b:RefOrder>13</b:RefOrder>
  </b:Source>
  <b:Source>
    <b:Tag>Tan</b:Tag>
    <b:SourceType>JournalArticle</b:SourceType>
    <b:Guid>{8B618909-5FDA-49FB-A0F4-EC5C0B4F091F}</b:Guid>
    <b:Author>
      <b:Author>
        <b:NameList>
          <b:Person>
            <b:Last>Tanveer Ahmad</b:Last>
            <b:First>Huanxin</b:First>
            <b:Middle>Chen</b:Middle>
          </b:Person>
        </b:NameList>
      </b:Author>
    </b:Author>
    <b:Title>Utility companies strategy for short-term energy demand forecasting using machine learning based models</b:Title>
    <b:JournalName>https://www.sciencedirect.com/science/article/abs/pii/S221067071731096X</b:JournalName>
    <b:RefOrder>16</b:RefOrder>
  </b:Source>
  <b:Source>
    <b:Tag>Aka</b:Tag>
    <b:SourceType>JournalArticle</b:SourceType>
    <b:Guid>{88BB8ADE-10EF-4ADD-B466-3D7C2D4AAD19}</b:Guid>
    <b:Author>
      <b:Author>
        <b:NameList>
          <b:Person>
            <b:Last>Akash Das</b:Last>
            <b:First>Piyush</b:First>
            <b:Middle>Kumar Kumawat, Nitin Dutt Chaturvedi</b:Middle>
          </b:Person>
        </b:NameList>
      </b:Author>
    </b:Author>
    <b:Title>A Study to Target Energy Consumption in Wastewater Treatment Plant using Machine Learning Algorithms</b:Title>
    <b:JournalName>https://www.sciencedirect.com/science/article/abs/pii/B9780323885065502333</b:JournalName>
    <b:RefOrder>17</b:RefOrder>
  </b:Source>
  <b:Source>
    <b:Tag>Yas</b:Tag>
    <b:SourceType>JournalArticle</b:SourceType>
    <b:Guid>{9259B598-F349-4D4C-B0CE-6B2876FFB37B}</b:Guid>
    <b:Author>
      <b:Author>
        <b:NameList>
          <b:Person>
            <b:Last>Yasminah Alali</b:Last>
            <b:First>Fouzi</b:First>
            <b:Middle>Harrou, Ying Sun</b:Middle>
          </b:Person>
        </b:NameList>
      </b:Author>
    </b:Author>
    <b:Title>Unlocking the Potential of Wastewater Treatment: Machine Learning Based Energy Consumption Prediction</b:Title>
    <b:JournalName>https://www.mdpi.com/2073-4441/15/13/2349</b:JournalName>
    <b:RefOrder>14</b:RefOrder>
  </b:Source>
  <b:Source>
    <b:Tag>Jia</b:Tag>
    <b:SourceType>JournalArticle</b:SourceType>
    <b:Guid>{5C9CB2A6-32CF-41EB-85CD-F178994344AC}</b:Guid>
    <b:Author>
      <b:Author>
        <b:NameList>
          <b:Person>
            <b:Last>Wang</b:Last>
            <b:First>Jianhui</b:First>
          </b:Person>
          <b:Person>
            <b:Last>Wan</b:Last>
            <b:First>Keyi</b:First>
          </b:Person>
          <b:Person>
            <b:Last>Gao</b:Last>
            <b:First>Xu</b:First>
          </b:Person>
          <b:Person>
            <b:Last>Cheng</b:Last>
            <b:First>Xuhong</b:First>
          </b:Person>
          <b:Person>
            <b:Last>Shen</b:Last>
            <b:First>Yu</b:First>
          </b:Person>
          <b:Person>
            <b:Last>Wen</b:Last>
            <b:First>Zheng</b:First>
          </b:Person>
        </b:NameList>
      </b:Author>
    </b:Author>
    <b:Title>Energy and Materials-Saving Management via Deep Learning for Wastewater Treatment Plants</b:Title>
    <b:JournalName>https://ieeexplore.ieee.org/abstract/document/9233427</b:JournalName>
    <b:RefOrder>15</b:RefOrder>
  </b:Source>
  <b:Source>
    <b:Tag>Yan</b:Tag>
    <b:SourceType>JournalArticle</b:SourceType>
    <b:Guid>{E9E43D9F-96C8-4383-A79E-A59180F288EA}</b:Guid>
    <b:Author>
      <b:Author>
        <b:NameList>
          <b:Person>
            <b:Last>Yang Yu</b:Last>
            <b:First>Zhihong</b:First>
            <b:Middle>Zou, Shanshan Wang</b:Middle>
          </b:Person>
        </b:NameList>
      </b:Author>
    </b:Author>
    <b:Title>Statistical regression modeling for energy consumption in wastewater treatment</b:Title>
    <b:JournalName>https://www.sciencedirect.com/science/article/abs/pii/S100107421732795X</b:JournalName>
    <b:RefOrder>18</b:RefOrder>
  </b:Source>
  <b:Source>
    <b:Tag>Pan</b:Tag>
    <b:SourceType>JournalArticle</b:SourceType>
    <b:Guid>{7C0EE7DB-553D-417A-B914-8AEEF492CF52}</b:Guid>
    <b:Author>
      <b:Author>
        <b:NameList>
          <b:Person>
            <b:Last>Anthopoulos</b:Last>
            <b:First>Panagiotis</b:First>
            <b:Middle>Karadimos and Leonidas</b:Middle>
          </b:Person>
        </b:NameList>
      </b:Author>
    </b:Author>
    <b:Title>Machine Learning-Based Energy Consumption Estimation of Wastewater Treatment Plants in Greece</b:Title>
    <b:JournalName>https://www.mdpi.com/1996-1073/16/21/7408</b:JournalName>
    <b:RefOrder>19</b:RefOrder>
  </b:Source>
  <b:Source>
    <b:Tag>YQi</b:Tag>
    <b:SourceType>JournalArticle</b:SourceType>
    <b:Guid>{390B3605-40E2-4687-B0A0-F37E358E5DF8}</b:Guid>
    <b:Author>
      <b:Author>
        <b:NameList>
          <b:Person>
            <b:Last>Y. Qiu</b:Last>
            <b:First>J.</b:First>
            <b:Middle>Li, X. Huang and H. Shi</b:Middle>
          </b:Person>
        </b:NameList>
      </b:Author>
    </b:Author>
    <b:Title>A Feasible Data-Driven Mining System to Optimize Wastewater Treatment Process Design and Operation</b:Title>
    <b:JournalName>https://www.mdpi.com/2073-4441/10/10/1342</b:JournalName>
    <b:RefOrder>1</b:RefOrder>
  </b:Source>
  <b:Source>
    <b:Tag>Kat</b:Tag>
    <b:SourceType>JournalArticle</b:SourceType>
    <b:Guid>{F5FCC343-E94D-4FE9-9A4C-4A4559766E61}</b:Guid>
    <b:Author>
      <b:Author>
        <b:NameList>
          <b:Person>
            <b:Last>Kate Smith</b:Last>
            <b:First>Shuming</b:First>
            <b:Middle>Liu</b:Middle>
          </b:Person>
        </b:NameList>
      </b:Author>
    </b:Author>
    <b:Title>Energy for Conventional Water Supply and Wastewater Treatment in Urban China: A Review</b:Title>
    <b:JournalName>https://onlinelibrary.wiley.com/doi/10.1002/gch2.201600016</b:JournalName>
    <b:RefOrder>2</b:RefOrder>
  </b:Source>
  <b:Source>
    <b:Tag>Yon</b:Tag>
    <b:SourceType>JournalArticle</b:SourceType>
    <b:Guid>{C800363C-99A9-4C8C-B049-DD8E49B157E1}</b:Guid>
    <b:Author>
      <b:Author>
        <b:NameList>
          <b:Person>
            <b:Last>Yong Qiu</b:Last>
            <b:First>Han-chang</b:First>
            <b:Middle>Shi, Miao He</b:Middle>
          </b:Person>
        </b:NameList>
      </b:Author>
    </b:Author>
    <b:Title>Nitrogen and Phosphorous Removal in Municipal Wastewater Treatment Plants in China: A Review</b:Title>
    <b:JournalName>https://onlinelibrary.wiley.com/doi/10.1155/2010/914159</b:JournalName>
    <b:RefOrder>3</b:RefOrder>
  </b:Source>
  <b:Source>
    <b:Tag>Ott</b:Tag>
    <b:SourceType>JournalArticle</b:SourceType>
    <b:Guid>{64DE3103-F471-41BE-9941-EAE726AFFA20}</b:Guid>
    <b:Author>
      <b:Author>
        <b:NameList>
          <b:Person>
            <b:Last>Otto Nowak</b:Last>
            <b:First>P.</b:First>
            <b:Middle>Enderle and P. Varbanov</b:Middle>
          </b:Person>
        </b:NameList>
      </b:Author>
    </b:Author>
    <b:Title>Ways to optimize the energy balance of municipal wastewater systems: lessons learned from Austrian applications</b:Title>
    <b:JournalName>https://doi.org/10.1016/j.jclepro.2014.08.068</b:JournalName>
    <b:RefOrder>4</b:RefOrder>
  </b:Source>
  <b:Source>
    <b:Tag>Ken</b:Tag>
    <b:SourceType>JournalArticle</b:SourceType>
    <b:Guid>{EAB30FE3-4205-4884-9636-CA932C252EE3}</b:Guid>
    <b:Author>
      <b:Author>
        <b:NameList>
          <b:Person>
            <b:Last>Kentaro Mizuta</b:Last>
            <b:First>Masao</b:First>
            <b:Middle>Shimada</b:Middle>
          </b:Person>
        </b:NameList>
      </b:Author>
    </b:Author>
    <b:Title>Benchmarking energy consumption in municipal wastewater treatment plants in Japan</b:Title>
    <b:JournalName>https://doi.org/10.2166/wst.2010.510</b:JournalName>
    <b:RefOrder>5</b:RefOrder>
  </b:Source>
  <b:Source>
    <b:Tag>Mar</b:Tag>
    <b:SourceType>JournalArticle</b:SourceType>
    <b:Guid>{BB6FB55D-1BF8-4E6A-BC56-C44F5FBBE38B}</b:Guid>
    <b:Author>
      <b:Author>
        <b:NameList>
          <b:Person>
            <b:Last>Maria Molinos Senante</b:Last>
            <b:First>Alexandros</b:First>
            <b:Middle>Maziotis</b:Middle>
          </b:Person>
        </b:NameList>
      </b:Author>
    </b:Author>
    <b:Title>Evaluation of energy efficiency of wastewater treatment plants: The influence of the technology and aging factors</b:Title>
    <b:JournalName>https://www.sciencedirect.com/science/article/abs/pii/S030626192200023X?via%3Dihub</b:JournalName>
    <b:RefOrder>6</b:RefOrder>
  </b:Source>
  <b:Source>
    <b:Tag>Gol</b:Tag>
    <b:SourceType>JournalArticle</b:SourceType>
    <b:Guid>{0C4EDBE1-DEF1-482D-BF84-B86D67FBC938}</b:Guid>
    <b:Author>
      <b:Author>
        <b:NameList>
          <b:Person>
            <b:Last>Goldstein</b:Last>
            <b:First>Robert,</b:First>
            <b:Middle>and W. E. P. R. I. Smith.</b:Middle>
          </b:Person>
        </b:NameList>
      </b:Author>
    </b:Author>
    <b:Title>Water &amp; sustainability (volume 4): US electricity consumption for water supply &amp; treatment-the next half century</b:Title>
    <b:JournalName>Electric Power Research Institute</b:JournalName>
    <b:RefOrder>7</b:RefOrder>
  </b:Source>
  <b:Source>
    <b:Tag>Zij</b:Tag>
    <b:SourceType>JournalArticle</b:SourceType>
    <b:Guid>{F6F90375-5343-498F-87D4-5BCAAF4FA375}</b:Guid>
    <b:Author>
      <b:Author>
        <b:NameList>
          <b:Person>
            <b:Last>Zijun Zhang</b:Last>
            <b:First>Andrew</b:First>
            <b:Middle>Kusiak, Yaohui Zeng, Xiupeng Wei</b:Middle>
          </b:Person>
        </b:NameList>
      </b:Author>
    </b:Author>
    <b:Title>Modeling and optimization of a wastewater pumping system with data-mining methods</b:Title>
    <b:JournalName>https://doi.org/10.1016/j.apenergy.2015.11.061</b:JournalName>
    <b:RefOrder>8</b:RefOrder>
  </b:Source>
  <b:Source>
    <b:Tag>Pla</b:Tag>
    <b:SourceType>JournalArticle</b:SourceType>
    <b:Guid>{729A4F91-E088-4816-9498-8EB9E68CF918}</b:Guid>
    <b:Author>
      <b:Author>
        <b:NameList>
          <b:Person>
            <b:Last>Plappally</b:Last>
            <b:First>A.,</b:First>
            <b:Middle>Lienhard V, J.H</b:Middle>
          </b:Person>
        </b:NameList>
      </b:Author>
    </b:Author>
    <b:Title>Energy requirements for water production, treatment, end use, reclamation, and disposal</b:Title>
    <b:JournalName>https://doi.org/10.1016/j.rser.2012.05.022</b:JournalName>
    <b:RefOrder>9</b:RefOrder>
  </b:Source>
  <b:Source>
    <b:Tag>Ben</b:Tag>
    <b:SourceType>JournalArticle</b:SourceType>
    <b:Guid>{4D7413F4-03B7-4BA8-A1E6-B77EB47ECC48}</b:Guid>
    <b:Author>
      <b:Author>
        <b:NameList>
          <b:Person>
            <b:Last>Benjamin K. Sovacool</b:Last>
            <b:First>Kelly</b:First>
            <b:Middle>E. Sovacool</b:Middle>
          </b:Person>
        </b:NameList>
      </b:Author>
    </b:Author>
    <b:Title>Identifying future electricity–water tradeoffs in the United States</b:Title>
    <b:JournalName>https://doi.org/10.1016/j.enpol.2009.03.012</b:JournalName>
    <b:RefOrder>10</b:RefOrder>
  </b:Source>
  <b:Source>
    <b:Tag>Hon</b:Tag>
    <b:SourceType>JournalArticle</b:SourceType>
    <b:Guid>{26A3A9E6-530C-46A9-9985-585E24C7B46D}</b:Guid>
    <b:Author>
      <b:Author>
        <b:NameList>
          <b:Person>
            <b:Last>Hong Guo</b:Last>
            <b:First>Kwanho</b:First>
            <b:Middle>Jeong, Jiyeon Lim, Jeongwon Jo, Young Mo Kim, Jong-pyo Park, Joon Ha Kim, Kyung Hwa Cho</b:Middle>
          </b:Person>
        </b:NameList>
      </b:Author>
    </b:Author>
    <b:Title>Prediction of effluent concentration in a wastewater treatment plant using machine learning models</b:Title>
    <b:JournalName>https://doi.org/10.1016/j.jes.2015.01.007</b:JournalName>
    <b:RefOrder>11</b:RefOrder>
  </b:Source>
</b:Sources>
</file>

<file path=customXml/itemProps1.xml><?xml version="1.0" encoding="utf-8"?>
<ds:datastoreItem xmlns:ds="http://schemas.openxmlformats.org/officeDocument/2006/customXml" ds:itemID="{C47E177A-3976-4EB7-8B0D-E6354AE0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10712</TotalTime>
  <Pages>21</Pages>
  <Words>4645</Words>
  <Characters>26481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167</cp:revision>
  <dcterms:created xsi:type="dcterms:W3CDTF">2024-11-05T09:24:00Z</dcterms:created>
  <dcterms:modified xsi:type="dcterms:W3CDTF">2024-12-14T12:12:00Z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650f5964cb29725ddb60e0e3b13ebe1c3d741ca99a629f2be49e9e9959a6c00e</vt:lpwstr>
  </property>
</Properties>
</file>