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E25FD8" w14:textId="77777777" w:rsidR="00AB5E1C" w:rsidRDefault="00AB5E1C" w:rsidP="00AB5E1C">
      <w:pPr>
        <w:jc w:val="center"/>
        <w:rPr>
          <w:b/>
          <w:bCs/>
          <w:rtl/>
        </w:rPr>
      </w:pPr>
    </w:p>
    <w:p w14:paraId="5C6AAF39" w14:textId="77777777" w:rsidR="00AB5E1C" w:rsidRPr="003864D9" w:rsidRDefault="00AB5E1C" w:rsidP="00AB5E1C">
      <w:pPr>
        <w:jc w:val="center"/>
        <w:rPr>
          <w:b/>
          <w:bCs/>
          <w:sz w:val="32"/>
          <w:szCs w:val="32"/>
          <w:rtl/>
        </w:rPr>
      </w:pPr>
    </w:p>
    <w:p w14:paraId="4350E83C" w14:textId="5F83C007" w:rsidR="00AB5E1C" w:rsidRPr="00AB5E1C" w:rsidRDefault="00AB5E1C" w:rsidP="00AB5E1C">
      <w:pPr>
        <w:jc w:val="center"/>
        <w:rPr>
          <w:b/>
          <w:bCs/>
          <w:sz w:val="40"/>
          <w:szCs w:val="40"/>
        </w:rPr>
      </w:pPr>
      <w:r w:rsidRPr="00AB5E1C">
        <w:rPr>
          <w:rFonts w:hint="cs"/>
          <w:b/>
          <w:bCs/>
          <w:sz w:val="40"/>
          <w:szCs w:val="40"/>
          <w:rtl/>
        </w:rPr>
        <w:t>جامعة</w:t>
      </w:r>
      <w:r w:rsidRPr="00AB5E1C">
        <w:rPr>
          <w:b/>
          <w:bCs/>
          <w:sz w:val="40"/>
          <w:szCs w:val="40"/>
          <w:rtl/>
        </w:rPr>
        <w:t xml:space="preserve"> </w:t>
      </w:r>
      <w:r w:rsidRPr="00AB5E1C">
        <w:rPr>
          <w:rFonts w:hint="cs"/>
          <w:b/>
          <w:bCs/>
          <w:sz w:val="40"/>
          <w:szCs w:val="40"/>
          <w:rtl/>
        </w:rPr>
        <w:t>ميد</w:t>
      </w:r>
      <w:r w:rsidRPr="00AB5E1C">
        <w:rPr>
          <w:b/>
          <w:bCs/>
          <w:sz w:val="40"/>
          <w:szCs w:val="40"/>
          <w:rtl/>
        </w:rPr>
        <w:t xml:space="preserve"> </w:t>
      </w:r>
      <w:r w:rsidRPr="00AB5E1C">
        <w:rPr>
          <w:rFonts w:hint="cs"/>
          <w:b/>
          <w:bCs/>
          <w:sz w:val="40"/>
          <w:szCs w:val="40"/>
          <w:rtl/>
        </w:rPr>
        <w:t>أوش</w:t>
      </w:r>
      <w:r w:rsidRPr="003864D9">
        <w:rPr>
          <w:rFonts w:hint="cs"/>
          <w:b/>
          <w:bCs/>
          <w:sz w:val="40"/>
          <w:szCs w:val="40"/>
          <w:rtl/>
        </w:rPr>
        <w:t>ن</w:t>
      </w:r>
    </w:p>
    <w:p w14:paraId="35E3ADA9" w14:textId="77777777" w:rsidR="00AB5E1C" w:rsidRPr="00AB5E1C" w:rsidRDefault="00AB5E1C" w:rsidP="00AB5E1C">
      <w:pPr>
        <w:jc w:val="center"/>
        <w:rPr>
          <w:b/>
          <w:bCs/>
          <w:sz w:val="40"/>
          <w:szCs w:val="40"/>
        </w:rPr>
      </w:pPr>
      <w:r w:rsidRPr="00AB5E1C">
        <w:rPr>
          <w:rFonts w:hint="cs"/>
          <w:b/>
          <w:bCs/>
          <w:sz w:val="40"/>
          <w:szCs w:val="40"/>
          <w:rtl/>
        </w:rPr>
        <w:t>كلية</w:t>
      </w:r>
      <w:r w:rsidRPr="00AB5E1C">
        <w:rPr>
          <w:b/>
          <w:bCs/>
          <w:sz w:val="40"/>
          <w:szCs w:val="40"/>
          <w:rtl/>
        </w:rPr>
        <w:t xml:space="preserve"> </w:t>
      </w:r>
      <w:r w:rsidRPr="00AB5E1C">
        <w:rPr>
          <w:rFonts w:hint="cs"/>
          <w:b/>
          <w:bCs/>
          <w:sz w:val="40"/>
          <w:szCs w:val="40"/>
          <w:rtl/>
        </w:rPr>
        <w:t>ريادة</w:t>
      </w:r>
      <w:r w:rsidRPr="00AB5E1C">
        <w:rPr>
          <w:b/>
          <w:bCs/>
          <w:sz w:val="40"/>
          <w:szCs w:val="40"/>
          <w:rtl/>
        </w:rPr>
        <w:t xml:space="preserve"> </w:t>
      </w:r>
      <w:r w:rsidRPr="00AB5E1C">
        <w:rPr>
          <w:rFonts w:hint="cs"/>
          <w:b/>
          <w:bCs/>
          <w:sz w:val="40"/>
          <w:szCs w:val="40"/>
          <w:rtl/>
        </w:rPr>
        <w:t>الاعمال</w:t>
      </w:r>
    </w:p>
    <w:p w14:paraId="7A8A0F5F" w14:textId="77777777" w:rsidR="00AB5E1C" w:rsidRPr="00AB5E1C" w:rsidRDefault="00AB5E1C" w:rsidP="00AB5E1C">
      <w:pPr>
        <w:jc w:val="center"/>
        <w:rPr>
          <w:b/>
          <w:bCs/>
          <w:sz w:val="40"/>
          <w:szCs w:val="40"/>
        </w:rPr>
      </w:pPr>
      <w:r w:rsidRPr="00AB5E1C">
        <w:rPr>
          <w:rFonts w:hint="cs"/>
          <w:b/>
          <w:bCs/>
          <w:sz w:val="40"/>
          <w:szCs w:val="40"/>
          <w:rtl/>
        </w:rPr>
        <w:t>تخصص</w:t>
      </w:r>
      <w:r w:rsidRPr="00AB5E1C">
        <w:rPr>
          <w:b/>
          <w:bCs/>
          <w:sz w:val="40"/>
          <w:szCs w:val="40"/>
          <w:rtl/>
        </w:rPr>
        <w:t xml:space="preserve"> </w:t>
      </w:r>
      <w:r w:rsidRPr="00AB5E1C">
        <w:rPr>
          <w:rFonts w:hint="cs"/>
          <w:b/>
          <w:bCs/>
          <w:sz w:val="40"/>
          <w:szCs w:val="40"/>
          <w:rtl/>
        </w:rPr>
        <w:t>ريادة</w:t>
      </w:r>
      <w:r w:rsidRPr="00AB5E1C">
        <w:rPr>
          <w:b/>
          <w:bCs/>
          <w:sz w:val="40"/>
          <w:szCs w:val="40"/>
          <w:rtl/>
        </w:rPr>
        <w:t xml:space="preserve"> </w:t>
      </w:r>
      <w:r w:rsidRPr="00AB5E1C">
        <w:rPr>
          <w:rFonts w:hint="cs"/>
          <w:b/>
          <w:bCs/>
          <w:sz w:val="40"/>
          <w:szCs w:val="40"/>
          <w:rtl/>
        </w:rPr>
        <w:t>الاعمال</w:t>
      </w:r>
    </w:p>
    <w:p w14:paraId="1D7CADB2" w14:textId="14560F71" w:rsidR="00AB5E1C" w:rsidRPr="00AB5E1C" w:rsidRDefault="003864D9" w:rsidP="00AB5E1C">
      <w:pPr>
        <w:jc w:val="center"/>
        <w:rPr>
          <w:b/>
          <w:bCs/>
          <w:sz w:val="40"/>
          <w:szCs w:val="40"/>
        </w:rPr>
      </w:pPr>
      <w:r>
        <w:rPr>
          <w:rFonts w:hint="cs"/>
          <w:b/>
          <w:bCs/>
          <w:sz w:val="40"/>
          <w:szCs w:val="40"/>
          <w:rtl/>
        </w:rPr>
        <w:t xml:space="preserve">الابتكار التكنولوجي </w:t>
      </w:r>
      <w:r w:rsidR="00AB5E1C" w:rsidRPr="00AB5E1C">
        <w:rPr>
          <w:rFonts w:hint="cs"/>
          <w:b/>
          <w:bCs/>
          <w:sz w:val="40"/>
          <w:szCs w:val="40"/>
          <w:rtl/>
        </w:rPr>
        <w:t>في</w:t>
      </w:r>
      <w:r w:rsidR="00AB5E1C" w:rsidRPr="00AB5E1C">
        <w:rPr>
          <w:b/>
          <w:bCs/>
          <w:sz w:val="40"/>
          <w:szCs w:val="40"/>
          <w:rtl/>
        </w:rPr>
        <w:t xml:space="preserve"> </w:t>
      </w:r>
      <w:r w:rsidR="00AB5E1C" w:rsidRPr="00AB5E1C">
        <w:rPr>
          <w:rFonts w:hint="cs"/>
          <w:b/>
          <w:bCs/>
          <w:sz w:val="40"/>
          <w:szCs w:val="40"/>
          <w:rtl/>
        </w:rPr>
        <w:t>ريادة</w:t>
      </w:r>
      <w:r w:rsidR="00AB5E1C" w:rsidRPr="00AB5E1C">
        <w:rPr>
          <w:b/>
          <w:bCs/>
          <w:sz w:val="40"/>
          <w:szCs w:val="40"/>
          <w:rtl/>
        </w:rPr>
        <w:t xml:space="preserve"> </w:t>
      </w:r>
      <w:r w:rsidR="00AB5E1C" w:rsidRPr="00AB5E1C">
        <w:rPr>
          <w:rFonts w:hint="cs"/>
          <w:b/>
          <w:bCs/>
          <w:sz w:val="40"/>
          <w:szCs w:val="40"/>
          <w:rtl/>
        </w:rPr>
        <w:t>الأعمال</w:t>
      </w:r>
      <w:r w:rsidR="00AB5E1C" w:rsidRPr="00AB5E1C">
        <w:rPr>
          <w:b/>
          <w:bCs/>
          <w:sz w:val="40"/>
          <w:szCs w:val="40"/>
          <w:rtl/>
        </w:rPr>
        <w:t xml:space="preserve"> </w:t>
      </w:r>
      <w:r w:rsidR="00AB5E1C" w:rsidRPr="00AB5E1C">
        <w:rPr>
          <w:rFonts w:hint="cs"/>
          <w:b/>
          <w:bCs/>
          <w:sz w:val="40"/>
          <w:szCs w:val="40"/>
          <w:rtl/>
        </w:rPr>
        <w:t>بقطاع</w:t>
      </w:r>
      <w:r w:rsidR="00AB5E1C" w:rsidRPr="00AB5E1C">
        <w:rPr>
          <w:b/>
          <w:bCs/>
          <w:sz w:val="40"/>
          <w:szCs w:val="40"/>
          <w:rtl/>
        </w:rPr>
        <w:t xml:space="preserve"> </w:t>
      </w:r>
      <w:r>
        <w:rPr>
          <w:rFonts w:hint="cs"/>
          <w:b/>
          <w:bCs/>
          <w:sz w:val="40"/>
          <w:szCs w:val="40"/>
          <w:rtl/>
        </w:rPr>
        <w:t>المستودعات</w:t>
      </w:r>
    </w:p>
    <w:p w14:paraId="15907383" w14:textId="21E93670" w:rsidR="00AB5E1C" w:rsidRPr="00AB5E1C" w:rsidRDefault="00AB5E1C" w:rsidP="003864D9">
      <w:pPr>
        <w:jc w:val="center"/>
        <w:rPr>
          <w:b/>
          <w:bCs/>
          <w:sz w:val="40"/>
          <w:szCs w:val="40"/>
        </w:rPr>
      </w:pPr>
      <w:r w:rsidRPr="00AB5E1C">
        <w:rPr>
          <w:rFonts w:hint="cs"/>
          <w:b/>
          <w:bCs/>
          <w:sz w:val="40"/>
          <w:szCs w:val="40"/>
          <w:rtl/>
        </w:rPr>
        <w:t>في</w:t>
      </w:r>
      <w:r w:rsidRPr="00AB5E1C">
        <w:rPr>
          <w:b/>
          <w:bCs/>
          <w:sz w:val="40"/>
          <w:szCs w:val="40"/>
          <w:rtl/>
        </w:rPr>
        <w:t xml:space="preserve"> </w:t>
      </w:r>
      <w:r w:rsidRPr="00AB5E1C">
        <w:rPr>
          <w:rFonts w:hint="cs"/>
          <w:b/>
          <w:bCs/>
          <w:sz w:val="40"/>
          <w:szCs w:val="40"/>
          <w:rtl/>
        </w:rPr>
        <w:t>المملكة</w:t>
      </w:r>
      <w:r w:rsidRPr="00AB5E1C">
        <w:rPr>
          <w:b/>
          <w:bCs/>
          <w:sz w:val="40"/>
          <w:szCs w:val="40"/>
          <w:rtl/>
        </w:rPr>
        <w:t xml:space="preserve"> </w:t>
      </w:r>
      <w:r w:rsidRPr="00AB5E1C">
        <w:rPr>
          <w:rFonts w:hint="cs"/>
          <w:b/>
          <w:bCs/>
          <w:sz w:val="40"/>
          <w:szCs w:val="40"/>
          <w:rtl/>
        </w:rPr>
        <w:t>العربية</w:t>
      </w:r>
      <w:r w:rsidRPr="00AB5E1C">
        <w:rPr>
          <w:b/>
          <w:bCs/>
          <w:sz w:val="40"/>
          <w:szCs w:val="40"/>
          <w:rtl/>
        </w:rPr>
        <w:t xml:space="preserve"> </w:t>
      </w:r>
      <w:r w:rsidRPr="00AB5E1C">
        <w:rPr>
          <w:rFonts w:hint="cs"/>
          <w:b/>
          <w:bCs/>
          <w:sz w:val="40"/>
          <w:szCs w:val="40"/>
          <w:rtl/>
        </w:rPr>
        <w:t>السعودية</w:t>
      </w:r>
    </w:p>
    <w:p w14:paraId="61AC2CB3" w14:textId="6AC3A0F3" w:rsidR="00AB5E1C" w:rsidRPr="00AB5E1C" w:rsidRDefault="00AB5E1C" w:rsidP="00AB5E1C">
      <w:pPr>
        <w:jc w:val="center"/>
        <w:rPr>
          <w:b/>
          <w:bCs/>
          <w:sz w:val="40"/>
          <w:szCs w:val="40"/>
        </w:rPr>
      </w:pPr>
      <w:r w:rsidRPr="00AB5E1C">
        <w:rPr>
          <w:rFonts w:hint="cs"/>
          <w:b/>
          <w:bCs/>
          <w:sz w:val="40"/>
          <w:szCs w:val="40"/>
          <w:rtl/>
        </w:rPr>
        <w:t>إعداد</w:t>
      </w:r>
      <w:r w:rsidRPr="00AB5E1C">
        <w:rPr>
          <w:b/>
          <w:bCs/>
          <w:sz w:val="40"/>
          <w:szCs w:val="40"/>
          <w:rtl/>
        </w:rPr>
        <w:t xml:space="preserve"> </w:t>
      </w:r>
      <w:r w:rsidRPr="00AB5E1C">
        <w:rPr>
          <w:rFonts w:hint="cs"/>
          <w:b/>
          <w:bCs/>
          <w:sz w:val="40"/>
          <w:szCs w:val="40"/>
          <w:rtl/>
        </w:rPr>
        <w:t>الطالب</w:t>
      </w:r>
      <w:r w:rsidRPr="00AB5E1C">
        <w:rPr>
          <w:b/>
          <w:bCs/>
          <w:sz w:val="40"/>
          <w:szCs w:val="40"/>
        </w:rPr>
        <w:t>/</w:t>
      </w:r>
    </w:p>
    <w:p w14:paraId="253BAD24" w14:textId="36320371" w:rsidR="00AB5E1C" w:rsidRPr="00AB5E1C" w:rsidRDefault="00AB5E1C" w:rsidP="00AB5E1C">
      <w:pPr>
        <w:jc w:val="center"/>
        <w:rPr>
          <w:b/>
          <w:bCs/>
          <w:sz w:val="40"/>
          <w:szCs w:val="40"/>
        </w:rPr>
      </w:pPr>
      <w:r w:rsidRPr="003864D9">
        <w:rPr>
          <w:rFonts w:hint="cs"/>
          <w:b/>
          <w:bCs/>
          <w:sz w:val="40"/>
          <w:szCs w:val="40"/>
          <w:rtl/>
        </w:rPr>
        <w:t>عبد العزيز محمود</w:t>
      </w:r>
    </w:p>
    <w:p w14:paraId="7D6DF6F2" w14:textId="09348D2E" w:rsidR="00AB5E1C" w:rsidRDefault="00AB5E1C" w:rsidP="00AB5E1C">
      <w:pPr>
        <w:jc w:val="center"/>
        <w:rPr>
          <w:b/>
          <w:bCs/>
          <w:sz w:val="40"/>
          <w:szCs w:val="40"/>
        </w:rPr>
      </w:pPr>
      <w:r w:rsidRPr="003864D9">
        <w:rPr>
          <w:rFonts w:hint="cs"/>
          <w:b/>
          <w:bCs/>
          <w:sz w:val="40"/>
          <w:szCs w:val="40"/>
          <w:rtl/>
        </w:rPr>
        <w:t>2021204924</w:t>
      </w:r>
    </w:p>
    <w:p w14:paraId="0908ECDE" w14:textId="77777777" w:rsidR="005F5F02" w:rsidRPr="00AB5E1C" w:rsidRDefault="005F5F02" w:rsidP="00AB5E1C">
      <w:pPr>
        <w:jc w:val="center"/>
        <w:rPr>
          <w:b/>
          <w:bCs/>
          <w:sz w:val="40"/>
          <w:szCs w:val="40"/>
        </w:rPr>
      </w:pPr>
    </w:p>
    <w:p w14:paraId="7EA79CF1" w14:textId="77777777" w:rsidR="00AB5E1C" w:rsidRPr="00AB5E1C" w:rsidRDefault="00AB5E1C" w:rsidP="00AB5E1C">
      <w:pPr>
        <w:jc w:val="center"/>
        <w:rPr>
          <w:b/>
          <w:bCs/>
          <w:sz w:val="40"/>
          <w:szCs w:val="40"/>
        </w:rPr>
      </w:pPr>
      <w:r w:rsidRPr="00AB5E1C">
        <w:rPr>
          <w:rFonts w:hint="cs"/>
          <w:b/>
          <w:bCs/>
          <w:sz w:val="40"/>
          <w:szCs w:val="40"/>
          <w:rtl/>
        </w:rPr>
        <w:t>إشراف</w:t>
      </w:r>
      <w:r w:rsidRPr="00AB5E1C">
        <w:rPr>
          <w:b/>
          <w:bCs/>
          <w:sz w:val="40"/>
          <w:szCs w:val="40"/>
        </w:rPr>
        <w:t>/</w:t>
      </w:r>
    </w:p>
    <w:p w14:paraId="7F3CD3A4" w14:textId="77777777" w:rsidR="00AB5E1C" w:rsidRPr="00AB5E1C" w:rsidRDefault="00AB5E1C" w:rsidP="00AB5E1C">
      <w:pPr>
        <w:jc w:val="center"/>
        <w:rPr>
          <w:b/>
          <w:bCs/>
          <w:sz w:val="40"/>
          <w:szCs w:val="40"/>
        </w:rPr>
      </w:pPr>
      <w:proofErr w:type="gramStart"/>
      <w:r w:rsidRPr="00AB5E1C">
        <w:rPr>
          <w:rFonts w:hint="cs"/>
          <w:b/>
          <w:bCs/>
          <w:sz w:val="40"/>
          <w:szCs w:val="40"/>
          <w:rtl/>
        </w:rPr>
        <w:t>الدكتور</w:t>
      </w:r>
      <w:r w:rsidRPr="00AB5E1C">
        <w:rPr>
          <w:b/>
          <w:bCs/>
          <w:sz w:val="40"/>
          <w:szCs w:val="40"/>
          <w:rtl/>
        </w:rPr>
        <w:t xml:space="preserve"> :</w:t>
      </w:r>
      <w:proofErr w:type="gramEnd"/>
      <w:r w:rsidRPr="00AB5E1C">
        <w:rPr>
          <w:b/>
          <w:bCs/>
          <w:sz w:val="40"/>
          <w:szCs w:val="40"/>
          <w:rtl/>
        </w:rPr>
        <w:t xml:space="preserve"> </w:t>
      </w:r>
      <w:r w:rsidRPr="00AB5E1C">
        <w:rPr>
          <w:rFonts w:hint="cs"/>
          <w:b/>
          <w:bCs/>
          <w:sz w:val="40"/>
          <w:szCs w:val="40"/>
          <w:rtl/>
        </w:rPr>
        <w:t>احمد</w:t>
      </w:r>
      <w:r w:rsidRPr="00AB5E1C">
        <w:rPr>
          <w:b/>
          <w:bCs/>
          <w:sz w:val="40"/>
          <w:szCs w:val="40"/>
          <w:rtl/>
        </w:rPr>
        <w:t xml:space="preserve"> </w:t>
      </w:r>
      <w:r w:rsidRPr="00AB5E1C">
        <w:rPr>
          <w:rFonts w:hint="cs"/>
          <w:b/>
          <w:bCs/>
          <w:sz w:val="40"/>
          <w:szCs w:val="40"/>
          <w:rtl/>
        </w:rPr>
        <w:t>راجح</w:t>
      </w:r>
    </w:p>
    <w:p w14:paraId="48FEA087" w14:textId="3673AD88" w:rsidR="005F5F02" w:rsidRDefault="00AB5E1C" w:rsidP="005F5F02">
      <w:pPr>
        <w:jc w:val="center"/>
        <w:rPr>
          <w:b/>
          <w:bCs/>
          <w:sz w:val="40"/>
          <w:szCs w:val="40"/>
        </w:rPr>
      </w:pPr>
      <w:r w:rsidRPr="00AB5E1C">
        <w:rPr>
          <w:rFonts w:hint="cs"/>
          <w:b/>
          <w:bCs/>
          <w:sz w:val="40"/>
          <w:szCs w:val="40"/>
          <w:rtl/>
        </w:rPr>
        <w:t>العام</w:t>
      </w:r>
      <w:r w:rsidRPr="00AB5E1C">
        <w:rPr>
          <w:b/>
          <w:bCs/>
          <w:sz w:val="40"/>
          <w:szCs w:val="40"/>
          <w:rtl/>
        </w:rPr>
        <w:t xml:space="preserve"> </w:t>
      </w:r>
      <w:r w:rsidRPr="00AB5E1C">
        <w:rPr>
          <w:rFonts w:hint="cs"/>
          <w:b/>
          <w:bCs/>
          <w:sz w:val="40"/>
          <w:szCs w:val="40"/>
          <w:rtl/>
        </w:rPr>
        <w:t>الدراسي</w:t>
      </w:r>
      <w:r w:rsidRPr="00AB5E1C">
        <w:rPr>
          <w:b/>
          <w:bCs/>
          <w:sz w:val="40"/>
          <w:szCs w:val="40"/>
        </w:rPr>
        <w:t>:</w:t>
      </w:r>
    </w:p>
    <w:p w14:paraId="1E54339F" w14:textId="77777777" w:rsidR="005F5F02" w:rsidRDefault="005F5F02" w:rsidP="005F5F02">
      <w:pPr>
        <w:jc w:val="center"/>
        <w:rPr>
          <w:b/>
          <w:bCs/>
          <w:sz w:val="40"/>
          <w:szCs w:val="40"/>
        </w:rPr>
      </w:pPr>
    </w:p>
    <w:p w14:paraId="15323535" w14:textId="34AC1717" w:rsidR="00CF70C5" w:rsidRPr="005F5F02" w:rsidRDefault="00AB5E1C" w:rsidP="00AB5E1C">
      <w:pPr>
        <w:jc w:val="center"/>
        <w:rPr>
          <w:b/>
          <w:bCs/>
          <w:sz w:val="36"/>
          <w:szCs w:val="36"/>
        </w:rPr>
      </w:pPr>
      <w:r w:rsidRPr="003864D9">
        <w:rPr>
          <w:b/>
          <w:bCs/>
          <w:sz w:val="40"/>
          <w:szCs w:val="40"/>
        </w:rPr>
        <w:t xml:space="preserve">1447 </w:t>
      </w:r>
      <w:r w:rsidR="003864D9">
        <w:rPr>
          <w:b/>
          <w:bCs/>
          <w:sz w:val="40"/>
          <w:szCs w:val="40"/>
        </w:rPr>
        <w:t>–</w:t>
      </w:r>
      <w:r w:rsidRPr="003864D9">
        <w:rPr>
          <w:b/>
          <w:bCs/>
          <w:sz w:val="40"/>
          <w:szCs w:val="40"/>
        </w:rPr>
        <w:t xml:space="preserve"> 2025</w:t>
      </w:r>
    </w:p>
    <w:p w14:paraId="1DF3C59C" w14:textId="77777777" w:rsidR="003864D9" w:rsidRDefault="003864D9" w:rsidP="00AB5E1C">
      <w:pPr>
        <w:jc w:val="center"/>
        <w:rPr>
          <w:b/>
          <w:bCs/>
          <w:sz w:val="40"/>
          <w:szCs w:val="40"/>
        </w:rPr>
      </w:pPr>
    </w:p>
    <w:sdt>
      <w:sdtPr>
        <w:rPr>
          <w:rFonts w:asciiTheme="minorHAnsi" w:eastAsiaTheme="minorHAnsi" w:hAnsiTheme="minorHAnsi" w:cstheme="minorBidi"/>
          <w:b/>
          <w:bCs/>
          <w:color w:val="auto"/>
          <w:kern w:val="2"/>
          <w:sz w:val="22"/>
          <w:szCs w:val="22"/>
          <w:rtl/>
          <w14:ligatures w14:val="standardContextual"/>
        </w:rPr>
        <w:id w:val="-398827741"/>
        <w:docPartObj>
          <w:docPartGallery w:val="Table of Contents"/>
          <w:docPartUnique/>
        </w:docPartObj>
      </w:sdtPr>
      <w:sdtEndPr>
        <w:rPr>
          <w:noProof/>
          <w:sz w:val="24"/>
          <w:szCs w:val="24"/>
        </w:rPr>
      </w:sdtEndPr>
      <w:sdtContent>
        <w:p w14:paraId="56251E22" w14:textId="1BA46F1F" w:rsidR="003864D9" w:rsidRPr="005F5F02" w:rsidRDefault="003864D9" w:rsidP="003864D9">
          <w:pPr>
            <w:pStyle w:val="TOCHeading"/>
            <w:bidi/>
            <w:jc w:val="center"/>
            <w:rPr>
              <w:b/>
              <w:bCs/>
              <w:color w:val="auto"/>
              <w:sz w:val="28"/>
              <w:szCs w:val="28"/>
            </w:rPr>
          </w:pPr>
          <w:r w:rsidRPr="00C253C8">
            <w:rPr>
              <w:rFonts w:hint="cs"/>
              <w:b/>
              <w:bCs/>
              <w:color w:val="auto"/>
              <w:rtl/>
            </w:rPr>
            <w:t>جدول المحتويات</w:t>
          </w:r>
        </w:p>
        <w:p w14:paraId="6901E87C" w14:textId="77777777" w:rsidR="003864D9" w:rsidRPr="005F5F02" w:rsidRDefault="003864D9" w:rsidP="003864D9">
          <w:pPr>
            <w:pStyle w:val="TOC1"/>
            <w:rPr>
              <w:rFonts w:ascii="Arial" w:hAnsi="Arial" w:cs="Arial"/>
              <w:noProof/>
              <w:sz w:val="24"/>
              <w:szCs w:val="24"/>
            </w:rPr>
          </w:pPr>
          <w:r w:rsidRPr="005F5F02">
            <w:rPr>
              <w:b/>
              <w:bCs/>
              <w:noProof/>
            </w:rPr>
            <w:fldChar w:fldCharType="begin"/>
          </w:r>
          <w:r w:rsidRPr="005F5F02">
            <w:rPr>
              <w:b/>
              <w:bCs/>
              <w:noProof/>
            </w:rPr>
            <w:instrText xml:space="preserve"> TOC \o "1-3" \h \z \u </w:instrText>
          </w:r>
          <w:r w:rsidRPr="005F5F02">
            <w:rPr>
              <w:b/>
              <w:bCs/>
              <w:noProof/>
            </w:rPr>
            <w:fldChar w:fldCharType="separate"/>
          </w:r>
          <w:hyperlink w:anchor="_Toc166954057" w:history="1">
            <w:r w:rsidRPr="005F5F02">
              <w:rPr>
                <w:rStyle w:val="Hyperlink"/>
                <w:rFonts w:ascii="Arial" w:eastAsia="Times New Roman" w:hAnsi="Arial" w:cs="Arial"/>
                <w:noProof/>
                <w:sz w:val="24"/>
                <w:szCs w:val="24"/>
                <w:rtl/>
                <w:lang w:bidi="ar-EG"/>
              </w:rPr>
              <w:t>1.الفصل الأول: الإطار العام للدراسة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_Toc166954057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3</w:t>
            </w:r>
            <w:r w:rsidRPr="005F5F02">
              <w:rPr>
                <w:rFonts w:ascii="Arial" w:hAnsi="Arial" w:cs="Arial"/>
                <w:noProof/>
                <w:webHidden/>
                <w:sz w:val="24"/>
                <w:szCs w:val="24"/>
              </w:rPr>
              <w:fldChar w:fldCharType="end"/>
            </w:r>
          </w:hyperlink>
        </w:p>
        <w:p w14:paraId="0940D563" w14:textId="77777777" w:rsidR="003864D9" w:rsidRPr="005F5F02" w:rsidRDefault="003864D9" w:rsidP="003864D9">
          <w:pPr>
            <w:pStyle w:val="TOC2"/>
            <w:tabs>
              <w:tab w:val="left" w:pos="1100"/>
              <w:tab w:val="right" w:leader="dot" w:pos="9350"/>
            </w:tabs>
            <w:bidi/>
            <w:spacing w:line="360" w:lineRule="auto"/>
            <w:rPr>
              <w:rFonts w:ascii="Arial" w:hAnsi="Arial" w:cs="Arial"/>
              <w:noProof/>
              <w:sz w:val="24"/>
              <w:szCs w:val="24"/>
            </w:rPr>
          </w:pPr>
          <w:hyperlink w:anchor="_Toc166954058" w:history="1">
            <w:r w:rsidRPr="005F5F02">
              <w:rPr>
                <w:rStyle w:val="Hyperlink"/>
                <w:rFonts w:ascii="Arial" w:eastAsia="Times New Roman" w:hAnsi="Arial" w:cs="Arial"/>
                <w:noProof/>
                <w:sz w:val="24"/>
                <w:szCs w:val="24"/>
                <w:rtl/>
                <w:lang w:bidi="ar-EG"/>
              </w:rPr>
              <w:t>1.1.المقدمة: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_Toc166954058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4</w:t>
            </w:r>
            <w:r w:rsidRPr="005F5F02">
              <w:rPr>
                <w:rFonts w:ascii="Arial" w:hAnsi="Arial" w:cs="Arial"/>
                <w:noProof/>
                <w:webHidden/>
                <w:sz w:val="24"/>
                <w:szCs w:val="24"/>
              </w:rPr>
              <w:fldChar w:fldCharType="end"/>
            </w:r>
          </w:hyperlink>
        </w:p>
        <w:p w14:paraId="1746DF81" w14:textId="77777777" w:rsidR="003864D9" w:rsidRPr="005F5F02" w:rsidRDefault="003864D9" w:rsidP="003864D9">
          <w:pPr>
            <w:pStyle w:val="TOC2"/>
            <w:tabs>
              <w:tab w:val="left" w:pos="1540"/>
              <w:tab w:val="right" w:leader="dot" w:pos="9350"/>
            </w:tabs>
            <w:bidi/>
            <w:spacing w:line="360" w:lineRule="auto"/>
            <w:rPr>
              <w:rFonts w:ascii="Arial" w:hAnsi="Arial" w:cs="Arial"/>
              <w:noProof/>
              <w:sz w:val="24"/>
              <w:szCs w:val="24"/>
            </w:rPr>
          </w:pPr>
          <w:hyperlink w:anchor="_Toc166954059" w:history="1">
            <w:r w:rsidRPr="005F5F02">
              <w:rPr>
                <w:rStyle w:val="Hyperlink"/>
                <w:rFonts w:ascii="Arial" w:eastAsia="Times New Roman" w:hAnsi="Arial" w:cs="Arial"/>
                <w:noProof/>
                <w:sz w:val="24"/>
                <w:szCs w:val="24"/>
                <w:rtl/>
                <w:lang w:bidi="ar-EG"/>
              </w:rPr>
              <w:t>1.2.مشكلة الدراسة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_Toc166954059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5</w:t>
            </w:r>
            <w:r w:rsidRPr="005F5F02">
              <w:rPr>
                <w:rFonts w:ascii="Arial" w:hAnsi="Arial" w:cs="Arial"/>
                <w:noProof/>
                <w:webHidden/>
                <w:sz w:val="24"/>
                <w:szCs w:val="24"/>
              </w:rPr>
              <w:fldChar w:fldCharType="end"/>
            </w:r>
          </w:hyperlink>
        </w:p>
        <w:p w14:paraId="14F9159B" w14:textId="77777777" w:rsidR="003864D9" w:rsidRPr="005F5F02" w:rsidRDefault="003864D9" w:rsidP="003864D9">
          <w:pPr>
            <w:pStyle w:val="TOC3"/>
            <w:tabs>
              <w:tab w:val="left" w:pos="2744"/>
              <w:tab w:val="right" w:leader="dot" w:pos="9350"/>
            </w:tabs>
            <w:bidi/>
            <w:spacing w:line="360" w:lineRule="auto"/>
            <w:rPr>
              <w:rFonts w:ascii="Arial" w:hAnsi="Arial" w:cs="Arial"/>
              <w:noProof/>
              <w:sz w:val="24"/>
              <w:szCs w:val="24"/>
            </w:rPr>
          </w:pPr>
          <w:hyperlink w:anchor="_Toc166954060" w:history="1">
            <w:r w:rsidRPr="005F5F02">
              <w:rPr>
                <w:rStyle w:val="Hyperlink"/>
                <w:rFonts w:ascii="Arial" w:eastAsia="Times New Roman" w:hAnsi="Arial" w:cs="Arial"/>
                <w:noProof/>
                <w:sz w:val="24"/>
                <w:szCs w:val="24"/>
                <w:rtl/>
                <w:lang w:bidi="ar-EG"/>
              </w:rPr>
              <w:t>1.2.1.فجوات على المستوى النظري</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_Toc166954060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5</w:t>
            </w:r>
            <w:r w:rsidRPr="005F5F02">
              <w:rPr>
                <w:rFonts w:ascii="Arial" w:hAnsi="Arial" w:cs="Arial"/>
                <w:noProof/>
                <w:webHidden/>
                <w:sz w:val="24"/>
                <w:szCs w:val="24"/>
              </w:rPr>
              <w:fldChar w:fldCharType="end"/>
            </w:r>
          </w:hyperlink>
        </w:p>
        <w:p w14:paraId="32BEA890" w14:textId="77777777" w:rsidR="003864D9" w:rsidRPr="005F5F02" w:rsidRDefault="003864D9" w:rsidP="003864D9">
          <w:pPr>
            <w:pStyle w:val="TOC3"/>
            <w:tabs>
              <w:tab w:val="left" w:pos="2825"/>
              <w:tab w:val="right" w:leader="dot" w:pos="9350"/>
            </w:tabs>
            <w:bidi/>
            <w:spacing w:line="360" w:lineRule="auto"/>
            <w:rPr>
              <w:rFonts w:ascii="Arial" w:hAnsi="Arial" w:cs="Arial"/>
              <w:noProof/>
              <w:sz w:val="24"/>
              <w:szCs w:val="24"/>
            </w:rPr>
          </w:pPr>
          <w:hyperlink w:anchor="_Toc166954061" w:history="1">
            <w:r w:rsidRPr="005F5F02">
              <w:rPr>
                <w:rStyle w:val="Hyperlink"/>
                <w:rFonts w:ascii="Arial" w:eastAsia="Times New Roman" w:hAnsi="Arial" w:cs="Arial"/>
                <w:noProof/>
                <w:sz w:val="24"/>
                <w:szCs w:val="24"/>
                <w:rtl/>
                <w:lang w:bidi="ar-EG"/>
              </w:rPr>
              <w:t>1.2.2.فجوات على المستوى التطبيقي</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_Toc166954061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5</w:t>
            </w:r>
            <w:r w:rsidRPr="005F5F02">
              <w:rPr>
                <w:rFonts w:ascii="Arial" w:hAnsi="Arial" w:cs="Arial"/>
                <w:noProof/>
                <w:webHidden/>
                <w:sz w:val="24"/>
                <w:szCs w:val="24"/>
              </w:rPr>
              <w:fldChar w:fldCharType="end"/>
            </w:r>
          </w:hyperlink>
        </w:p>
        <w:p w14:paraId="57555A34" w14:textId="77777777" w:rsidR="003864D9" w:rsidRPr="005F5F02" w:rsidRDefault="003864D9" w:rsidP="003864D9">
          <w:pPr>
            <w:pStyle w:val="TOC2"/>
            <w:tabs>
              <w:tab w:val="left" w:pos="1540"/>
              <w:tab w:val="right" w:leader="dot" w:pos="9350"/>
            </w:tabs>
            <w:bidi/>
            <w:spacing w:line="360" w:lineRule="auto"/>
            <w:rPr>
              <w:rFonts w:ascii="Arial" w:hAnsi="Arial" w:cs="Arial"/>
              <w:noProof/>
              <w:sz w:val="24"/>
              <w:szCs w:val="24"/>
            </w:rPr>
          </w:pPr>
          <w:hyperlink w:anchor="_Toc166954062" w:history="1">
            <w:r w:rsidRPr="005F5F02">
              <w:rPr>
                <w:rStyle w:val="Hyperlink"/>
                <w:rFonts w:ascii="Arial" w:eastAsia="Times New Roman" w:hAnsi="Arial" w:cs="Arial"/>
                <w:noProof/>
                <w:sz w:val="24"/>
                <w:szCs w:val="24"/>
                <w:rtl/>
                <w:lang w:bidi="ar-EG"/>
              </w:rPr>
              <w:t>1.3.أهمية الدراسة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_Toc166954062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5</w:t>
            </w:r>
            <w:r w:rsidRPr="005F5F02">
              <w:rPr>
                <w:rFonts w:ascii="Arial" w:hAnsi="Arial" w:cs="Arial"/>
                <w:noProof/>
                <w:webHidden/>
                <w:sz w:val="24"/>
                <w:szCs w:val="24"/>
              </w:rPr>
              <w:fldChar w:fldCharType="end"/>
            </w:r>
          </w:hyperlink>
        </w:p>
        <w:p w14:paraId="00725815" w14:textId="77777777" w:rsidR="003864D9" w:rsidRPr="005F5F02" w:rsidRDefault="003864D9" w:rsidP="003864D9">
          <w:pPr>
            <w:pStyle w:val="TOC3"/>
            <w:tabs>
              <w:tab w:val="left" w:pos="2284"/>
              <w:tab w:val="right" w:leader="dot" w:pos="9350"/>
            </w:tabs>
            <w:bidi/>
            <w:spacing w:line="360" w:lineRule="auto"/>
            <w:rPr>
              <w:rFonts w:ascii="Arial" w:hAnsi="Arial" w:cs="Arial"/>
              <w:noProof/>
              <w:sz w:val="24"/>
              <w:szCs w:val="24"/>
            </w:rPr>
          </w:pPr>
          <w:hyperlink w:anchor="_Toc166954063" w:history="1">
            <w:r w:rsidRPr="005F5F02">
              <w:rPr>
                <w:rStyle w:val="Hyperlink"/>
                <w:rFonts w:ascii="Arial" w:eastAsia="Times New Roman" w:hAnsi="Arial" w:cs="Arial"/>
                <w:noProof/>
                <w:sz w:val="24"/>
                <w:szCs w:val="24"/>
                <w:rtl/>
                <w:lang w:bidi="ar-EG"/>
              </w:rPr>
              <w:t>1.3.1.على المستوى النظري:</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_Toc166954063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5</w:t>
            </w:r>
            <w:r w:rsidRPr="005F5F02">
              <w:rPr>
                <w:rFonts w:ascii="Arial" w:hAnsi="Arial" w:cs="Arial"/>
                <w:noProof/>
                <w:webHidden/>
                <w:sz w:val="24"/>
                <w:szCs w:val="24"/>
              </w:rPr>
              <w:fldChar w:fldCharType="end"/>
            </w:r>
          </w:hyperlink>
        </w:p>
        <w:p w14:paraId="3DA9D347" w14:textId="77777777" w:rsidR="003864D9" w:rsidRPr="005F5F02" w:rsidRDefault="003864D9" w:rsidP="003864D9">
          <w:pPr>
            <w:pStyle w:val="TOC3"/>
            <w:tabs>
              <w:tab w:val="left" w:pos="2365"/>
              <w:tab w:val="right" w:leader="dot" w:pos="9350"/>
            </w:tabs>
            <w:bidi/>
            <w:spacing w:line="360" w:lineRule="auto"/>
            <w:rPr>
              <w:rFonts w:ascii="Arial" w:hAnsi="Arial" w:cs="Arial"/>
              <w:noProof/>
              <w:sz w:val="24"/>
              <w:szCs w:val="24"/>
            </w:rPr>
          </w:pPr>
          <w:hyperlink w:anchor="_Toc166954064" w:history="1">
            <w:r w:rsidRPr="005F5F02">
              <w:rPr>
                <w:rStyle w:val="Hyperlink"/>
                <w:rFonts w:ascii="Arial" w:eastAsia="Times New Roman" w:hAnsi="Arial" w:cs="Arial"/>
                <w:noProof/>
                <w:sz w:val="24"/>
                <w:szCs w:val="24"/>
                <w:rtl/>
                <w:lang w:bidi="ar-EG"/>
              </w:rPr>
              <w:t>1.3.2.على المستوى التطبيقي:</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_Toc166954064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5</w:t>
            </w:r>
            <w:r w:rsidRPr="005F5F02">
              <w:rPr>
                <w:rFonts w:ascii="Arial" w:hAnsi="Arial" w:cs="Arial"/>
                <w:noProof/>
                <w:webHidden/>
                <w:sz w:val="24"/>
                <w:szCs w:val="24"/>
              </w:rPr>
              <w:fldChar w:fldCharType="end"/>
            </w:r>
          </w:hyperlink>
        </w:p>
        <w:p w14:paraId="371B26BB" w14:textId="77777777" w:rsidR="003864D9" w:rsidRPr="005F5F02" w:rsidRDefault="003864D9" w:rsidP="003864D9">
          <w:pPr>
            <w:pStyle w:val="TOC2"/>
            <w:tabs>
              <w:tab w:val="left" w:pos="1540"/>
              <w:tab w:val="right" w:leader="dot" w:pos="9350"/>
            </w:tabs>
            <w:bidi/>
            <w:spacing w:line="360" w:lineRule="auto"/>
            <w:rPr>
              <w:rFonts w:ascii="Arial" w:hAnsi="Arial" w:cs="Arial"/>
              <w:noProof/>
              <w:sz w:val="24"/>
              <w:szCs w:val="24"/>
            </w:rPr>
          </w:pPr>
          <w:hyperlink w:anchor="_Toc166954065" w:history="1">
            <w:r w:rsidRPr="005F5F02">
              <w:rPr>
                <w:rStyle w:val="Hyperlink"/>
                <w:rFonts w:ascii="Arial" w:eastAsia="Times New Roman" w:hAnsi="Arial" w:cs="Arial"/>
                <w:noProof/>
                <w:sz w:val="24"/>
                <w:szCs w:val="24"/>
                <w:rtl/>
                <w:lang w:bidi="ar-EG"/>
              </w:rPr>
              <w:t>1.4.أسئلة الدراسة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_Toc166954065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6</w:t>
            </w:r>
            <w:r w:rsidRPr="005F5F02">
              <w:rPr>
                <w:rFonts w:ascii="Arial" w:hAnsi="Arial" w:cs="Arial"/>
                <w:noProof/>
                <w:webHidden/>
                <w:sz w:val="24"/>
                <w:szCs w:val="24"/>
              </w:rPr>
              <w:fldChar w:fldCharType="end"/>
            </w:r>
          </w:hyperlink>
        </w:p>
        <w:p w14:paraId="27A9B45E" w14:textId="77777777" w:rsidR="003864D9" w:rsidRPr="005F5F02" w:rsidRDefault="003864D9" w:rsidP="003864D9">
          <w:pPr>
            <w:pStyle w:val="TOC2"/>
            <w:tabs>
              <w:tab w:val="left" w:pos="1540"/>
              <w:tab w:val="right" w:leader="dot" w:pos="9350"/>
            </w:tabs>
            <w:bidi/>
            <w:spacing w:line="360" w:lineRule="auto"/>
            <w:rPr>
              <w:rFonts w:ascii="Arial" w:hAnsi="Arial" w:cs="Arial"/>
              <w:noProof/>
              <w:sz w:val="24"/>
              <w:szCs w:val="24"/>
            </w:rPr>
          </w:pPr>
          <w:hyperlink w:anchor="_Toc166954066" w:history="1">
            <w:r w:rsidRPr="005F5F02">
              <w:rPr>
                <w:rStyle w:val="Hyperlink"/>
                <w:rFonts w:ascii="Arial" w:eastAsia="Times New Roman" w:hAnsi="Arial" w:cs="Arial"/>
                <w:noProof/>
                <w:sz w:val="24"/>
                <w:szCs w:val="24"/>
                <w:rtl/>
                <w:lang w:bidi="ar-EG"/>
              </w:rPr>
              <w:t>1.5.أهداف الدراسة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_Toc166954066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6</w:t>
            </w:r>
            <w:r w:rsidRPr="005F5F02">
              <w:rPr>
                <w:rFonts w:ascii="Arial" w:hAnsi="Arial" w:cs="Arial"/>
                <w:noProof/>
                <w:webHidden/>
                <w:sz w:val="24"/>
                <w:szCs w:val="24"/>
              </w:rPr>
              <w:fldChar w:fldCharType="end"/>
            </w:r>
          </w:hyperlink>
        </w:p>
        <w:p w14:paraId="34794B39" w14:textId="77777777" w:rsidR="003864D9" w:rsidRPr="005F5F02" w:rsidRDefault="003864D9" w:rsidP="003864D9">
          <w:pPr>
            <w:pStyle w:val="TOC2"/>
            <w:tabs>
              <w:tab w:val="left" w:pos="1760"/>
              <w:tab w:val="right" w:leader="dot" w:pos="9350"/>
            </w:tabs>
            <w:bidi/>
            <w:spacing w:line="360" w:lineRule="auto"/>
            <w:rPr>
              <w:rFonts w:ascii="Arial" w:hAnsi="Arial" w:cs="Arial"/>
              <w:noProof/>
              <w:sz w:val="24"/>
              <w:szCs w:val="24"/>
            </w:rPr>
          </w:pPr>
          <w:hyperlink w:anchor="_Toc166954067" w:history="1">
            <w:r w:rsidRPr="005F5F02">
              <w:rPr>
                <w:rStyle w:val="Hyperlink"/>
                <w:rFonts w:ascii="Arial" w:eastAsia="Times New Roman" w:hAnsi="Arial" w:cs="Arial"/>
                <w:noProof/>
                <w:sz w:val="24"/>
                <w:szCs w:val="24"/>
                <w:rtl/>
              </w:rPr>
              <w:t>1.6.فرضيات الدراسة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_Toc166954067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6</w:t>
            </w:r>
            <w:r w:rsidRPr="005F5F02">
              <w:rPr>
                <w:rFonts w:ascii="Arial" w:hAnsi="Arial" w:cs="Arial"/>
                <w:noProof/>
                <w:webHidden/>
                <w:sz w:val="24"/>
                <w:szCs w:val="24"/>
              </w:rPr>
              <w:fldChar w:fldCharType="end"/>
            </w:r>
          </w:hyperlink>
        </w:p>
        <w:p w14:paraId="2C4791B7" w14:textId="77777777" w:rsidR="003864D9" w:rsidRPr="005F5F02" w:rsidRDefault="003864D9" w:rsidP="003864D9">
          <w:pPr>
            <w:pStyle w:val="TOC2"/>
            <w:tabs>
              <w:tab w:val="left" w:pos="1540"/>
              <w:tab w:val="right" w:leader="dot" w:pos="9350"/>
            </w:tabs>
            <w:bidi/>
            <w:spacing w:line="360" w:lineRule="auto"/>
            <w:rPr>
              <w:rFonts w:ascii="Arial" w:hAnsi="Arial" w:cs="Arial"/>
              <w:noProof/>
              <w:sz w:val="24"/>
              <w:szCs w:val="24"/>
            </w:rPr>
          </w:pPr>
          <w:hyperlink w:anchor="_Toc166954068" w:history="1">
            <w:r w:rsidRPr="005F5F02">
              <w:rPr>
                <w:rStyle w:val="Hyperlink"/>
                <w:rFonts w:ascii="Arial" w:eastAsia="Times New Roman" w:hAnsi="Arial" w:cs="Arial"/>
                <w:noProof/>
                <w:sz w:val="24"/>
                <w:szCs w:val="24"/>
                <w:rtl/>
              </w:rPr>
              <w:t>1.7.نموذج الدراسة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_Toc166954068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6</w:t>
            </w:r>
            <w:r w:rsidRPr="005F5F02">
              <w:rPr>
                <w:rFonts w:ascii="Arial" w:hAnsi="Arial" w:cs="Arial"/>
                <w:noProof/>
                <w:webHidden/>
                <w:sz w:val="24"/>
                <w:szCs w:val="24"/>
              </w:rPr>
              <w:fldChar w:fldCharType="end"/>
            </w:r>
          </w:hyperlink>
        </w:p>
        <w:p w14:paraId="50ADE24F" w14:textId="77777777" w:rsidR="003864D9" w:rsidRPr="005F5F02" w:rsidRDefault="003864D9" w:rsidP="003864D9">
          <w:pPr>
            <w:pStyle w:val="TOC2"/>
            <w:tabs>
              <w:tab w:val="left" w:pos="1760"/>
              <w:tab w:val="right" w:leader="dot" w:pos="9350"/>
            </w:tabs>
            <w:bidi/>
            <w:spacing w:line="360" w:lineRule="auto"/>
            <w:rPr>
              <w:rFonts w:ascii="Arial" w:hAnsi="Arial" w:cs="Arial"/>
              <w:noProof/>
              <w:sz w:val="24"/>
              <w:szCs w:val="24"/>
            </w:rPr>
          </w:pPr>
          <w:hyperlink w:anchor="_Toc166954069" w:history="1">
            <w:r w:rsidRPr="005F5F02">
              <w:rPr>
                <w:rStyle w:val="Hyperlink"/>
                <w:rFonts w:ascii="Arial" w:eastAsia="Times New Roman" w:hAnsi="Arial" w:cs="Arial"/>
                <w:noProof/>
                <w:sz w:val="24"/>
                <w:szCs w:val="24"/>
                <w:rtl/>
              </w:rPr>
              <w:t>1.8.منهجية الدراسة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_Toc166954069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7</w:t>
            </w:r>
            <w:r w:rsidRPr="005F5F02">
              <w:rPr>
                <w:rFonts w:ascii="Arial" w:hAnsi="Arial" w:cs="Arial"/>
                <w:noProof/>
                <w:webHidden/>
                <w:sz w:val="24"/>
                <w:szCs w:val="24"/>
              </w:rPr>
              <w:fldChar w:fldCharType="end"/>
            </w:r>
          </w:hyperlink>
        </w:p>
        <w:p w14:paraId="39CFDFD2" w14:textId="77777777" w:rsidR="003864D9" w:rsidRPr="005F5F02" w:rsidRDefault="003864D9" w:rsidP="003864D9">
          <w:pPr>
            <w:pStyle w:val="TOC2"/>
            <w:tabs>
              <w:tab w:val="left" w:pos="1760"/>
              <w:tab w:val="right" w:leader="dot" w:pos="9350"/>
            </w:tabs>
            <w:bidi/>
            <w:spacing w:line="360" w:lineRule="auto"/>
            <w:rPr>
              <w:rFonts w:ascii="Arial" w:hAnsi="Arial" w:cs="Arial"/>
              <w:noProof/>
              <w:sz w:val="24"/>
              <w:szCs w:val="24"/>
            </w:rPr>
          </w:pPr>
          <w:hyperlink w:anchor="_Toc166954070" w:history="1">
            <w:r w:rsidRPr="005F5F02">
              <w:rPr>
                <w:rStyle w:val="Hyperlink"/>
                <w:rFonts w:ascii="Arial" w:eastAsia="Times New Roman" w:hAnsi="Arial" w:cs="Arial"/>
                <w:noProof/>
                <w:sz w:val="24"/>
                <w:szCs w:val="24"/>
                <w:rtl/>
              </w:rPr>
              <w:t>1.9.الدراسة الميدانية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_Toc166954070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7</w:t>
            </w:r>
            <w:r w:rsidRPr="005F5F02">
              <w:rPr>
                <w:rFonts w:ascii="Arial" w:hAnsi="Arial" w:cs="Arial"/>
                <w:noProof/>
                <w:webHidden/>
                <w:sz w:val="24"/>
                <w:szCs w:val="24"/>
              </w:rPr>
              <w:fldChar w:fldCharType="end"/>
            </w:r>
          </w:hyperlink>
        </w:p>
        <w:p w14:paraId="76CA3D13" w14:textId="77777777" w:rsidR="003864D9" w:rsidRPr="005F5F02" w:rsidRDefault="003864D9" w:rsidP="003864D9">
          <w:pPr>
            <w:pStyle w:val="TOC2"/>
            <w:tabs>
              <w:tab w:val="left" w:pos="2168"/>
              <w:tab w:val="right" w:leader="dot" w:pos="9350"/>
            </w:tabs>
            <w:bidi/>
            <w:spacing w:line="360" w:lineRule="auto"/>
            <w:rPr>
              <w:rFonts w:ascii="Arial" w:hAnsi="Arial" w:cs="Arial"/>
              <w:noProof/>
              <w:sz w:val="24"/>
              <w:szCs w:val="24"/>
            </w:rPr>
          </w:pPr>
          <w:hyperlink w:anchor="_Toc166954071" w:history="1">
            <w:r w:rsidRPr="005F5F02">
              <w:rPr>
                <w:rStyle w:val="Hyperlink"/>
                <w:rFonts w:ascii="Arial" w:eastAsia="Times New Roman" w:hAnsi="Arial" w:cs="Arial"/>
                <w:noProof/>
                <w:sz w:val="24"/>
                <w:szCs w:val="24"/>
                <w:rtl/>
              </w:rPr>
              <w:t>1.10.مخطط المشروع المقترح</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_Toc166954071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7</w:t>
            </w:r>
            <w:r w:rsidRPr="005F5F02">
              <w:rPr>
                <w:rFonts w:ascii="Arial" w:hAnsi="Arial" w:cs="Arial"/>
                <w:noProof/>
                <w:webHidden/>
                <w:sz w:val="24"/>
                <w:szCs w:val="24"/>
              </w:rPr>
              <w:fldChar w:fldCharType="end"/>
            </w:r>
          </w:hyperlink>
        </w:p>
        <w:p w14:paraId="4795EE2C" w14:textId="77777777" w:rsidR="003864D9" w:rsidRPr="005F5F02" w:rsidRDefault="003864D9" w:rsidP="003864D9">
          <w:pPr>
            <w:pStyle w:val="TOC1"/>
            <w:rPr>
              <w:rFonts w:ascii="Arial" w:hAnsi="Arial" w:cs="Arial"/>
              <w:noProof/>
              <w:sz w:val="24"/>
              <w:szCs w:val="24"/>
            </w:rPr>
          </w:pPr>
          <w:hyperlink w:anchor="_Toc166954072" w:history="1">
            <w:r w:rsidRPr="005F5F02">
              <w:rPr>
                <w:rStyle w:val="Hyperlink"/>
                <w:rFonts w:ascii="Arial" w:eastAsia="Times New Roman" w:hAnsi="Arial" w:cs="Arial"/>
                <w:noProof/>
                <w:sz w:val="24"/>
                <w:szCs w:val="24"/>
                <w:rtl/>
              </w:rPr>
              <w:t>2.الفصل الثاني: الدراسات السابقة</w:t>
            </w:r>
            <w:r w:rsidRPr="005F5F02">
              <w:rPr>
                <w:rFonts w:ascii="Arial" w:hAnsi="Arial" w:cs="Arial"/>
                <w:noProof/>
                <w:webHidden/>
                <w:sz w:val="24"/>
                <w:szCs w:val="24"/>
              </w:rPr>
              <w:tab/>
            </w:r>
            <w:r w:rsidRPr="005F5F02">
              <w:rPr>
                <w:rFonts w:ascii="Arial" w:hAnsi="Arial" w:cs="Arial" w:hint="cs"/>
                <w:noProof/>
                <w:webHidden/>
                <w:sz w:val="24"/>
                <w:szCs w:val="24"/>
                <w:rtl/>
              </w:rPr>
              <w:t>...................................................................................................</w:t>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_Toc166954072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8</w:t>
            </w:r>
            <w:r w:rsidRPr="005F5F02">
              <w:rPr>
                <w:rFonts w:ascii="Arial" w:hAnsi="Arial" w:cs="Arial"/>
                <w:noProof/>
                <w:webHidden/>
                <w:sz w:val="24"/>
                <w:szCs w:val="24"/>
              </w:rPr>
              <w:fldChar w:fldCharType="end"/>
            </w:r>
          </w:hyperlink>
        </w:p>
        <w:p w14:paraId="5DDEF9F4" w14:textId="77777777" w:rsidR="003864D9" w:rsidRPr="005F5F02" w:rsidRDefault="003864D9" w:rsidP="003864D9">
          <w:pPr>
            <w:pStyle w:val="TOC2"/>
            <w:tabs>
              <w:tab w:val="left" w:pos="1100"/>
              <w:tab w:val="right" w:leader="dot" w:pos="9350"/>
            </w:tabs>
            <w:bidi/>
            <w:spacing w:line="360" w:lineRule="auto"/>
            <w:rPr>
              <w:rFonts w:ascii="Arial" w:hAnsi="Arial" w:cs="Arial"/>
              <w:noProof/>
              <w:sz w:val="24"/>
              <w:szCs w:val="24"/>
            </w:rPr>
          </w:pPr>
          <w:hyperlink w:anchor="_Toc166954073" w:history="1">
            <w:r w:rsidRPr="005F5F02">
              <w:rPr>
                <w:rStyle w:val="Hyperlink"/>
                <w:rFonts w:ascii="Arial" w:eastAsia="Times New Roman" w:hAnsi="Arial" w:cs="Arial"/>
                <w:noProof/>
                <w:sz w:val="24"/>
                <w:szCs w:val="24"/>
                <w:rtl/>
              </w:rPr>
              <w:t>2.1.المقدمة: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_Toc166954073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9</w:t>
            </w:r>
            <w:r w:rsidRPr="005F5F02">
              <w:rPr>
                <w:rFonts w:ascii="Arial" w:hAnsi="Arial" w:cs="Arial"/>
                <w:noProof/>
                <w:webHidden/>
                <w:sz w:val="24"/>
                <w:szCs w:val="24"/>
              </w:rPr>
              <w:fldChar w:fldCharType="end"/>
            </w:r>
          </w:hyperlink>
        </w:p>
        <w:p w14:paraId="4E27FC07" w14:textId="77777777" w:rsidR="003864D9" w:rsidRPr="005F5F02" w:rsidRDefault="003864D9" w:rsidP="003864D9">
          <w:pPr>
            <w:pStyle w:val="TOC2"/>
            <w:tabs>
              <w:tab w:val="left" w:pos="1760"/>
              <w:tab w:val="right" w:leader="dot" w:pos="9350"/>
            </w:tabs>
            <w:bidi/>
            <w:spacing w:line="360" w:lineRule="auto"/>
            <w:rPr>
              <w:rFonts w:ascii="Arial" w:hAnsi="Arial" w:cs="Arial"/>
              <w:noProof/>
              <w:sz w:val="24"/>
              <w:szCs w:val="24"/>
            </w:rPr>
          </w:pPr>
          <w:hyperlink w:anchor="_Toc166954074" w:history="1">
            <w:r w:rsidRPr="005F5F02">
              <w:rPr>
                <w:rStyle w:val="Hyperlink"/>
                <w:rFonts w:ascii="Arial" w:eastAsia="Times New Roman" w:hAnsi="Arial" w:cs="Arial"/>
                <w:noProof/>
                <w:sz w:val="24"/>
                <w:szCs w:val="24"/>
                <w:rtl/>
              </w:rPr>
              <w:t>2.2.المتغير المستقل</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_Toc166954074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9</w:t>
            </w:r>
            <w:r w:rsidRPr="005F5F02">
              <w:rPr>
                <w:rFonts w:ascii="Arial" w:hAnsi="Arial" w:cs="Arial"/>
                <w:noProof/>
                <w:webHidden/>
                <w:sz w:val="24"/>
                <w:szCs w:val="24"/>
              </w:rPr>
              <w:fldChar w:fldCharType="end"/>
            </w:r>
          </w:hyperlink>
        </w:p>
        <w:p w14:paraId="6EFC7214" w14:textId="77777777" w:rsidR="003864D9" w:rsidRPr="005F5F02" w:rsidRDefault="003864D9" w:rsidP="003864D9">
          <w:pPr>
            <w:pStyle w:val="TOC2"/>
            <w:tabs>
              <w:tab w:val="left" w:pos="1540"/>
              <w:tab w:val="right" w:leader="dot" w:pos="9350"/>
            </w:tabs>
            <w:bidi/>
            <w:spacing w:line="360" w:lineRule="auto"/>
            <w:rPr>
              <w:rFonts w:ascii="Arial" w:hAnsi="Arial" w:cs="Arial"/>
              <w:noProof/>
              <w:sz w:val="24"/>
              <w:szCs w:val="24"/>
            </w:rPr>
          </w:pPr>
          <w:hyperlink w:anchor="_Toc166954075" w:history="1">
            <w:r w:rsidRPr="005F5F02">
              <w:rPr>
                <w:rStyle w:val="Hyperlink"/>
                <w:rFonts w:ascii="Arial" w:eastAsia="Times New Roman" w:hAnsi="Arial" w:cs="Arial"/>
                <w:noProof/>
                <w:sz w:val="24"/>
                <w:szCs w:val="24"/>
                <w:rtl/>
              </w:rPr>
              <w:t>2.3.المتغير التابع</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_Toc166954075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9</w:t>
            </w:r>
            <w:r w:rsidRPr="005F5F02">
              <w:rPr>
                <w:rFonts w:ascii="Arial" w:hAnsi="Arial" w:cs="Arial"/>
                <w:noProof/>
                <w:webHidden/>
                <w:sz w:val="24"/>
                <w:szCs w:val="24"/>
              </w:rPr>
              <w:fldChar w:fldCharType="end"/>
            </w:r>
          </w:hyperlink>
        </w:p>
        <w:p w14:paraId="65B16BCA" w14:textId="77777777" w:rsidR="003864D9" w:rsidRPr="005F5F02" w:rsidRDefault="003864D9" w:rsidP="003864D9">
          <w:pPr>
            <w:pStyle w:val="TOC2"/>
            <w:tabs>
              <w:tab w:val="left" w:pos="3436"/>
              <w:tab w:val="right" w:leader="dot" w:pos="9350"/>
            </w:tabs>
            <w:bidi/>
            <w:spacing w:line="360" w:lineRule="auto"/>
            <w:rPr>
              <w:rFonts w:ascii="Arial" w:hAnsi="Arial" w:cs="Arial"/>
              <w:noProof/>
              <w:sz w:val="24"/>
              <w:szCs w:val="24"/>
            </w:rPr>
          </w:pPr>
          <w:hyperlink w:anchor="_Toc166954076" w:history="1">
            <w:r w:rsidRPr="005F5F02">
              <w:rPr>
                <w:rStyle w:val="Hyperlink"/>
                <w:rFonts w:ascii="Arial" w:eastAsia="Times New Roman" w:hAnsi="Arial" w:cs="Arial"/>
                <w:noProof/>
                <w:sz w:val="24"/>
                <w:szCs w:val="24"/>
                <w:rtl/>
              </w:rPr>
              <w:t>2.4.العلاقة بين المتغير المستقل والمتغير التابع</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_Toc166954076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9</w:t>
            </w:r>
            <w:r w:rsidRPr="005F5F02">
              <w:rPr>
                <w:rFonts w:ascii="Arial" w:hAnsi="Arial" w:cs="Arial"/>
                <w:noProof/>
                <w:webHidden/>
                <w:sz w:val="24"/>
                <w:szCs w:val="24"/>
              </w:rPr>
              <w:fldChar w:fldCharType="end"/>
            </w:r>
          </w:hyperlink>
        </w:p>
        <w:p w14:paraId="62810E68" w14:textId="77777777" w:rsidR="003864D9" w:rsidRPr="005F5F02" w:rsidRDefault="003864D9" w:rsidP="003864D9">
          <w:pPr>
            <w:pStyle w:val="TOC2"/>
            <w:tabs>
              <w:tab w:val="left" w:pos="1100"/>
              <w:tab w:val="right" w:leader="dot" w:pos="9350"/>
            </w:tabs>
            <w:bidi/>
            <w:spacing w:line="360" w:lineRule="auto"/>
            <w:rPr>
              <w:rFonts w:ascii="Arial" w:hAnsi="Arial" w:cs="Arial"/>
              <w:noProof/>
              <w:sz w:val="24"/>
              <w:szCs w:val="24"/>
            </w:rPr>
          </w:pPr>
          <w:hyperlink w:anchor="_Toc166954077" w:history="1">
            <w:r w:rsidRPr="005F5F02">
              <w:rPr>
                <w:rStyle w:val="Hyperlink"/>
                <w:rFonts w:ascii="Arial" w:eastAsia="Times New Roman" w:hAnsi="Arial" w:cs="Arial"/>
                <w:noProof/>
                <w:sz w:val="24"/>
                <w:szCs w:val="24"/>
                <w:rtl/>
              </w:rPr>
              <w:t>2.5.الخاتمة</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_Toc166954077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10</w:t>
            </w:r>
            <w:r w:rsidRPr="005F5F02">
              <w:rPr>
                <w:rFonts w:ascii="Arial" w:hAnsi="Arial" w:cs="Arial"/>
                <w:noProof/>
                <w:webHidden/>
                <w:sz w:val="24"/>
                <w:szCs w:val="24"/>
              </w:rPr>
              <w:fldChar w:fldCharType="end"/>
            </w:r>
          </w:hyperlink>
        </w:p>
        <w:p w14:paraId="0C128673" w14:textId="77777777" w:rsidR="003864D9" w:rsidRPr="005F5F02" w:rsidRDefault="003864D9" w:rsidP="003864D9">
          <w:pPr>
            <w:pStyle w:val="TOC1"/>
            <w:rPr>
              <w:rFonts w:ascii="Arial" w:hAnsi="Arial" w:cs="Arial"/>
              <w:noProof/>
              <w:sz w:val="24"/>
              <w:szCs w:val="24"/>
            </w:rPr>
          </w:pPr>
          <w:hyperlink w:anchor="_Toc166954078" w:history="1">
            <w:r w:rsidRPr="005F5F02">
              <w:rPr>
                <w:rStyle w:val="Hyperlink"/>
                <w:rFonts w:ascii="Arial" w:eastAsia="Times New Roman" w:hAnsi="Arial" w:cs="Arial"/>
                <w:noProof/>
                <w:sz w:val="24"/>
                <w:szCs w:val="24"/>
                <w:rtl/>
              </w:rPr>
              <w:t>قائمة المراجع</w:t>
            </w:r>
            <w:r w:rsidRPr="005F5F02">
              <w:rPr>
                <w:rStyle w:val="Hyperlink"/>
                <w:rFonts w:ascii="Arial" w:eastAsia="Times New Roman" w:hAnsi="Arial" w:cs="Arial" w:hint="cs"/>
                <w:noProof/>
                <w:sz w:val="24"/>
                <w:szCs w:val="24"/>
                <w:rtl/>
              </w:rPr>
              <w:t>...............................</w:t>
            </w:r>
            <w:r w:rsidRPr="005F5F02">
              <w:rPr>
                <w:rFonts w:ascii="Arial" w:hAnsi="Arial" w:cs="Arial"/>
                <w:noProof/>
                <w:webHidden/>
                <w:sz w:val="24"/>
                <w:szCs w:val="24"/>
              </w:rPr>
              <w:tab/>
            </w:r>
            <w:r w:rsidRPr="005F5F02">
              <w:rPr>
                <w:rFonts w:ascii="Arial" w:hAnsi="Arial" w:cs="Arial"/>
                <w:noProof/>
                <w:webHidden/>
                <w:sz w:val="24"/>
                <w:szCs w:val="24"/>
              </w:rPr>
              <w:fldChar w:fldCharType="begin"/>
            </w:r>
            <w:r w:rsidRPr="005F5F02">
              <w:rPr>
                <w:rFonts w:ascii="Arial" w:hAnsi="Arial" w:cs="Arial"/>
                <w:noProof/>
                <w:webHidden/>
                <w:sz w:val="24"/>
                <w:szCs w:val="24"/>
              </w:rPr>
              <w:instrText xml:space="preserve"> PAGEREF _Toc166954078 \h </w:instrText>
            </w:r>
            <w:r w:rsidRPr="005F5F02">
              <w:rPr>
                <w:rFonts w:ascii="Arial" w:hAnsi="Arial" w:cs="Arial"/>
                <w:noProof/>
                <w:webHidden/>
                <w:sz w:val="24"/>
                <w:szCs w:val="24"/>
              </w:rPr>
            </w:r>
            <w:r w:rsidRPr="005F5F02">
              <w:rPr>
                <w:rFonts w:ascii="Arial" w:hAnsi="Arial" w:cs="Arial"/>
                <w:noProof/>
                <w:webHidden/>
                <w:sz w:val="24"/>
                <w:szCs w:val="24"/>
              </w:rPr>
              <w:fldChar w:fldCharType="separate"/>
            </w:r>
            <w:r w:rsidRPr="005F5F02">
              <w:rPr>
                <w:rFonts w:ascii="Arial" w:hAnsi="Arial" w:cs="Arial"/>
                <w:noProof/>
                <w:webHidden/>
                <w:sz w:val="24"/>
                <w:szCs w:val="24"/>
                <w:rtl/>
              </w:rPr>
              <w:t>10</w:t>
            </w:r>
            <w:r w:rsidRPr="005F5F02">
              <w:rPr>
                <w:rFonts w:ascii="Arial" w:hAnsi="Arial" w:cs="Arial"/>
                <w:noProof/>
                <w:webHidden/>
                <w:sz w:val="24"/>
                <w:szCs w:val="24"/>
              </w:rPr>
              <w:fldChar w:fldCharType="end"/>
            </w:r>
          </w:hyperlink>
        </w:p>
        <w:p w14:paraId="3DBC9503" w14:textId="1BA46F1F" w:rsidR="003864D9" w:rsidRDefault="003864D9" w:rsidP="003864D9">
          <w:pPr>
            <w:bidi/>
            <w:spacing w:line="360" w:lineRule="auto"/>
            <w:rPr>
              <w:b/>
              <w:bCs/>
              <w:noProof/>
              <w:rtl/>
            </w:rPr>
          </w:pPr>
          <w:r w:rsidRPr="005F5F02">
            <w:rPr>
              <w:b/>
              <w:bCs/>
              <w:noProof/>
            </w:rPr>
            <w:fldChar w:fldCharType="end"/>
          </w:r>
        </w:p>
      </w:sdtContent>
    </w:sdt>
    <w:p w14:paraId="44FDD32E" w14:textId="77777777" w:rsidR="002512E1" w:rsidRPr="00905533" w:rsidRDefault="002512E1" w:rsidP="002512E1">
      <w:pPr>
        <w:keepNext/>
        <w:keepLines/>
        <w:numPr>
          <w:ilvl w:val="1"/>
          <w:numId w:val="11"/>
        </w:numPr>
        <w:bidi/>
        <w:spacing w:before="40" w:after="0" w:line="256" w:lineRule="auto"/>
        <w:outlineLvl w:val="1"/>
        <w:rPr>
          <w:rFonts w:ascii="Arial" w:eastAsia="Times New Roman" w:hAnsi="Arial" w:cs="Arial"/>
          <w:b/>
          <w:bCs/>
          <w:sz w:val="32"/>
          <w:szCs w:val="32"/>
          <w:rtl/>
          <w:lang w:bidi="ar-EG"/>
        </w:rPr>
      </w:pPr>
      <w:bookmarkStart w:id="0" w:name="_Toc166954058"/>
      <w:r w:rsidRPr="00905533">
        <w:rPr>
          <w:rFonts w:ascii="Arial" w:eastAsia="Times New Roman" w:hAnsi="Arial" w:cs="Arial"/>
          <w:b/>
          <w:bCs/>
          <w:sz w:val="32"/>
          <w:szCs w:val="32"/>
          <w:rtl/>
          <w:lang w:bidi="ar-EG"/>
        </w:rPr>
        <w:lastRenderedPageBreak/>
        <w:t>المقدمة:</w:t>
      </w:r>
      <w:bookmarkEnd w:id="0"/>
    </w:p>
    <w:p w14:paraId="4CB0078E" w14:textId="77777777" w:rsidR="001B40FB" w:rsidRPr="001B40FB" w:rsidRDefault="001B40FB" w:rsidP="001B40FB">
      <w:pPr>
        <w:jc w:val="center"/>
        <w:rPr>
          <w:rtl/>
        </w:rPr>
      </w:pPr>
    </w:p>
    <w:p w14:paraId="28626291" w14:textId="01948D36" w:rsidR="00644E0B" w:rsidRPr="00644E0B" w:rsidRDefault="00644E0B" w:rsidP="00644E0B">
      <w:pPr>
        <w:ind w:left="360"/>
        <w:jc w:val="right"/>
        <w:rPr>
          <w:sz w:val="32"/>
          <w:szCs w:val="32"/>
        </w:rPr>
      </w:pPr>
      <w:r w:rsidRPr="00644E0B">
        <w:rPr>
          <w:rFonts w:cs="Arial" w:hint="cs"/>
          <w:sz w:val="32"/>
          <w:szCs w:val="32"/>
          <w:rtl/>
        </w:rPr>
        <w:t>تُعد</w:t>
      </w:r>
      <w:r w:rsidRPr="00644E0B">
        <w:rPr>
          <w:rFonts w:cs="Arial"/>
          <w:sz w:val="32"/>
          <w:szCs w:val="32"/>
          <w:rtl/>
        </w:rPr>
        <w:t xml:space="preserve"> </w:t>
      </w:r>
      <w:r w:rsidRPr="00644E0B">
        <w:rPr>
          <w:rFonts w:cs="Arial" w:hint="cs"/>
          <w:sz w:val="32"/>
          <w:szCs w:val="32"/>
          <w:rtl/>
        </w:rPr>
        <w:t>المستودعات</w:t>
      </w:r>
      <w:r w:rsidRPr="00644E0B">
        <w:rPr>
          <w:rFonts w:cs="Arial"/>
          <w:sz w:val="32"/>
          <w:szCs w:val="32"/>
          <w:rtl/>
        </w:rPr>
        <w:t xml:space="preserve"> </w:t>
      </w:r>
      <w:r w:rsidRPr="00644E0B">
        <w:rPr>
          <w:rFonts w:cs="Arial" w:hint="cs"/>
          <w:sz w:val="32"/>
          <w:szCs w:val="32"/>
          <w:rtl/>
        </w:rPr>
        <w:t>شرياناً</w:t>
      </w:r>
      <w:r w:rsidRPr="00644E0B">
        <w:rPr>
          <w:rFonts w:cs="Arial"/>
          <w:sz w:val="32"/>
          <w:szCs w:val="32"/>
          <w:rtl/>
        </w:rPr>
        <w:t xml:space="preserve"> </w:t>
      </w:r>
      <w:r w:rsidRPr="00644E0B">
        <w:rPr>
          <w:rFonts w:cs="Arial" w:hint="cs"/>
          <w:sz w:val="32"/>
          <w:szCs w:val="32"/>
          <w:rtl/>
        </w:rPr>
        <w:t>حيوياً</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اقتصاد</w:t>
      </w:r>
      <w:r w:rsidRPr="00644E0B">
        <w:rPr>
          <w:rFonts w:cs="Arial"/>
          <w:sz w:val="32"/>
          <w:szCs w:val="32"/>
          <w:rtl/>
        </w:rPr>
        <w:t xml:space="preserve"> </w:t>
      </w:r>
      <w:r w:rsidRPr="00644E0B">
        <w:rPr>
          <w:rFonts w:cs="Arial" w:hint="cs"/>
          <w:sz w:val="32"/>
          <w:szCs w:val="32"/>
          <w:rtl/>
        </w:rPr>
        <w:t>اليوم،</w:t>
      </w:r>
      <w:r w:rsidRPr="00644E0B">
        <w:rPr>
          <w:rFonts w:cs="Arial"/>
          <w:sz w:val="32"/>
          <w:szCs w:val="32"/>
          <w:rtl/>
        </w:rPr>
        <w:t xml:space="preserve"> </w:t>
      </w:r>
      <w:r w:rsidRPr="00644E0B">
        <w:rPr>
          <w:rFonts w:cs="Arial" w:hint="cs"/>
          <w:sz w:val="32"/>
          <w:szCs w:val="32"/>
          <w:rtl/>
        </w:rPr>
        <w:t>حيث</w:t>
      </w:r>
      <w:r w:rsidRPr="00644E0B">
        <w:rPr>
          <w:rFonts w:cs="Arial"/>
          <w:sz w:val="32"/>
          <w:szCs w:val="32"/>
          <w:rtl/>
        </w:rPr>
        <w:t xml:space="preserve"> </w:t>
      </w:r>
      <w:r w:rsidRPr="00644E0B">
        <w:rPr>
          <w:rFonts w:cs="Arial" w:hint="cs"/>
          <w:sz w:val="32"/>
          <w:szCs w:val="32"/>
          <w:rtl/>
        </w:rPr>
        <w:t>تقف</w:t>
      </w:r>
      <w:r w:rsidRPr="00644E0B">
        <w:rPr>
          <w:rFonts w:cs="Arial"/>
          <w:sz w:val="32"/>
          <w:szCs w:val="32"/>
          <w:rtl/>
        </w:rPr>
        <w:t xml:space="preserve"> </w:t>
      </w:r>
      <w:r w:rsidRPr="00644E0B">
        <w:rPr>
          <w:rFonts w:cs="Arial" w:hint="cs"/>
          <w:sz w:val="32"/>
          <w:szCs w:val="32"/>
          <w:rtl/>
        </w:rPr>
        <w:t>خلف</w:t>
      </w:r>
      <w:r w:rsidRPr="00644E0B">
        <w:rPr>
          <w:rFonts w:cs="Arial"/>
          <w:sz w:val="32"/>
          <w:szCs w:val="32"/>
          <w:rtl/>
        </w:rPr>
        <w:t xml:space="preserve"> </w:t>
      </w:r>
      <w:r w:rsidRPr="00644E0B">
        <w:rPr>
          <w:rFonts w:cs="Arial" w:hint="cs"/>
          <w:sz w:val="32"/>
          <w:szCs w:val="32"/>
          <w:rtl/>
        </w:rPr>
        <w:t>تدفق</w:t>
      </w:r>
      <w:r w:rsidRPr="00644E0B">
        <w:rPr>
          <w:rFonts w:cs="Arial"/>
          <w:sz w:val="32"/>
          <w:szCs w:val="32"/>
          <w:rtl/>
        </w:rPr>
        <w:t xml:space="preserve"> </w:t>
      </w:r>
      <w:r w:rsidRPr="00644E0B">
        <w:rPr>
          <w:rFonts w:cs="Arial" w:hint="cs"/>
          <w:sz w:val="32"/>
          <w:szCs w:val="32"/>
          <w:rtl/>
        </w:rPr>
        <w:t>السلع</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المنتج</w:t>
      </w:r>
      <w:r w:rsidRPr="00644E0B">
        <w:rPr>
          <w:rFonts w:cs="Arial"/>
          <w:sz w:val="32"/>
          <w:szCs w:val="32"/>
          <w:rtl/>
        </w:rPr>
        <w:t xml:space="preserve"> </w:t>
      </w:r>
      <w:r w:rsidRPr="00644E0B">
        <w:rPr>
          <w:rFonts w:cs="Arial" w:hint="cs"/>
          <w:sz w:val="32"/>
          <w:szCs w:val="32"/>
          <w:rtl/>
        </w:rPr>
        <w:t>إلى</w:t>
      </w:r>
      <w:r w:rsidRPr="00644E0B">
        <w:rPr>
          <w:rFonts w:cs="Arial"/>
          <w:sz w:val="32"/>
          <w:szCs w:val="32"/>
          <w:rtl/>
        </w:rPr>
        <w:t xml:space="preserve"> </w:t>
      </w:r>
      <w:r w:rsidRPr="00644E0B">
        <w:rPr>
          <w:rFonts w:cs="Arial" w:hint="cs"/>
          <w:sz w:val="32"/>
          <w:szCs w:val="32"/>
          <w:rtl/>
        </w:rPr>
        <w:t>المستهلك</w:t>
      </w:r>
      <w:r w:rsidRPr="00644E0B">
        <w:rPr>
          <w:rFonts w:cs="Arial"/>
          <w:sz w:val="32"/>
          <w:szCs w:val="32"/>
          <w:rtl/>
        </w:rPr>
        <w:t xml:space="preserve"> </w:t>
      </w:r>
      <w:r w:rsidRPr="00644E0B">
        <w:rPr>
          <w:rFonts w:cs="Arial" w:hint="cs"/>
          <w:sz w:val="32"/>
          <w:szCs w:val="32"/>
          <w:rtl/>
        </w:rPr>
        <w:t>النهائي</w:t>
      </w:r>
      <w:r w:rsidRPr="00644E0B">
        <w:rPr>
          <w:rFonts w:cs="Arial"/>
          <w:sz w:val="32"/>
          <w:szCs w:val="32"/>
          <w:rtl/>
        </w:rPr>
        <w:t xml:space="preserve">. </w:t>
      </w:r>
      <w:r w:rsidRPr="00644E0B">
        <w:rPr>
          <w:rFonts w:cs="Arial" w:hint="cs"/>
          <w:sz w:val="32"/>
          <w:szCs w:val="32"/>
          <w:rtl/>
        </w:rPr>
        <w:t>ومع</w:t>
      </w:r>
      <w:r w:rsidRPr="00644E0B">
        <w:rPr>
          <w:rFonts w:cs="Arial"/>
          <w:sz w:val="32"/>
          <w:szCs w:val="32"/>
          <w:rtl/>
        </w:rPr>
        <w:t xml:space="preserve"> </w:t>
      </w:r>
      <w:r w:rsidRPr="00644E0B">
        <w:rPr>
          <w:rFonts w:cs="Arial" w:hint="cs"/>
          <w:sz w:val="32"/>
          <w:szCs w:val="32"/>
          <w:rtl/>
        </w:rPr>
        <w:t>تسارع</w:t>
      </w:r>
      <w:r w:rsidRPr="00644E0B">
        <w:rPr>
          <w:rFonts w:cs="Arial"/>
          <w:sz w:val="32"/>
          <w:szCs w:val="32"/>
          <w:rtl/>
        </w:rPr>
        <w:t xml:space="preserve"> </w:t>
      </w:r>
      <w:r w:rsidRPr="00644E0B">
        <w:rPr>
          <w:rFonts w:cs="Arial" w:hint="cs"/>
          <w:sz w:val="32"/>
          <w:szCs w:val="32"/>
          <w:rtl/>
        </w:rPr>
        <w:t>وتيرة</w:t>
      </w:r>
      <w:r w:rsidRPr="00644E0B">
        <w:rPr>
          <w:rFonts w:cs="Arial"/>
          <w:sz w:val="32"/>
          <w:szCs w:val="32"/>
          <w:rtl/>
        </w:rPr>
        <w:t xml:space="preserve"> </w:t>
      </w:r>
      <w:r w:rsidRPr="00644E0B">
        <w:rPr>
          <w:rFonts w:cs="Arial" w:hint="cs"/>
          <w:sz w:val="32"/>
          <w:szCs w:val="32"/>
          <w:rtl/>
        </w:rPr>
        <w:t>التجارة</w:t>
      </w:r>
      <w:r w:rsidRPr="00644E0B">
        <w:rPr>
          <w:rFonts w:cs="Arial"/>
          <w:sz w:val="32"/>
          <w:szCs w:val="32"/>
          <w:rtl/>
        </w:rPr>
        <w:t xml:space="preserve"> </w:t>
      </w:r>
      <w:r w:rsidRPr="00644E0B">
        <w:rPr>
          <w:rFonts w:cs="Arial" w:hint="cs"/>
          <w:sz w:val="32"/>
          <w:szCs w:val="32"/>
          <w:rtl/>
        </w:rPr>
        <w:t>الإلكترونية</w:t>
      </w:r>
      <w:r w:rsidRPr="00644E0B">
        <w:rPr>
          <w:rFonts w:cs="Arial"/>
          <w:sz w:val="32"/>
          <w:szCs w:val="32"/>
          <w:rtl/>
        </w:rPr>
        <w:t xml:space="preserve"> </w:t>
      </w:r>
      <w:r w:rsidRPr="00644E0B">
        <w:rPr>
          <w:rFonts w:cs="Arial" w:hint="cs"/>
          <w:sz w:val="32"/>
          <w:szCs w:val="32"/>
          <w:rtl/>
        </w:rPr>
        <w:t>وارتفاع</w:t>
      </w:r>
      <w:r w:rsidRPr="00644E0B">
        <w:rPr>
          <w:rFonts w:cs="Arial"/>
          <w:sz w:val="32"/>
          <w:szCs w:val="32"/>
          <w:rtl/>
        </w:rPr>
        <w:t xml:space="preserve"> </w:t>
      </w:r>
      <w:r w:rsidRPr="00644E0B">
        <w:rPr>
          <w:rFonts w:cs="Arial" w:hint="cs"/>
          <w:sz w:val="32"/>
          <w:szCs w:val="32"/>
          <w:rtl/>
        </w:rPr>
        <w:t>توقعات</w:t>
      </w:r>
      <w:r w:rsidRPr="00644E0B">
        <w:rPr>
          <w:rFonts w:cs="Arial"/>
          <w:sz w:val="32"/>
          <w:szCs w:val="32"/>
          <w:rtl/>
        </w:rPr>
        <w:t xml:space="preserve"> </w:t>
      </w:r>
      <w:r w:rsidRPr="00644E0B">
        <w:rPr>
          <w:rFonts w:cs="Arial" w:hint="cs"/>
          <w:sz w:val="32"/>
          <w:szCs w:val="32"/>
          <w:rtl/>
        </w:rPr>
        <w:t>العملاء</w:t>
      </w:r>
      <w:r w:rsidRPr="00644E0B">
        <w:rPr>
          <w:rFonts w:cs="Arial"/>
          <w:sz w:val="32"/>
          <w:szCs w:val="32"/>
          <w:rtl/>
        </w:rPr>
        <w:t xml:space="preserve"> </w:t>
      </w:r>
      <w:r w:rsidRPr="00644E0B">
        <w:rPr>
          <w:rFonts w:cs="Arial" w:hint="cs"/>
          <w:sz w:val="32"/>
          <w:szCs w:val="32"/>
          <w:rtl/>
        </w:rPr>
        <w:t>بشأن</w:t>
      </w:r>
      <w:r w:rsidRPr="00644E0B">
        <w:rPr>
          <w:rFonts w:cs="Arial"/>
          <w:sz w:val="32"/>
          <w:szCs w:val="32"/>
          <w:rtl/>
        </w:rPr>
        <w:t xml:space="preserve"> </w:t>
      </w:r>
      <w:r w:rsidRPr="00644E0B">
        <w:rPr>
          <w:rFonts w:cs="Arial" w:hint="cs"/>
          <w:sz w:val="32"/>
          <w:szCs w:val="32"/>
          <w:rtl/>
        </w:rPr>
        <w:t>سرعة</w:t>
      </w:r>
      <w:r w:rsidRPr="00644E0B">
        <w:rPr>
          <w:rFonts w:cs="Arial"/>
          <w:sz w:val="32"/>
          <w:szCs w:val="32"/>
          <w:rtl/>
        </w:rPr>
        <w:t xml:space="preserve"> </w:t>
      </w:r>
      <w:r w:rsidRPr="00644E0B">
        <w:rPr>
          <w:rFonts w:cs="Arial" w:hint="cs"/>
          <w:sz w:val="32"/>
          <w:szCs w:val="32"/>
          <w:rtl/>
        </w:rPr>
        <w:t>التوصيل،</w:t>
      </w:r>
      <w:r w:rsidRPr="00644E0B">
        <w:rPr>
          <w:rFonts w:cs="Arial"/>
          <w:sz w:val="32"/>
          <w:szCs w:val="32"/>
          <w:rtl/>
        </w:rPr>
        <w:t xml:space="preserve"> </w:t>
      </w:r>
      <w:r w:rsidRPr="00644E0B">
        <w:rPr>
          <w:rFonts w:cs="Arial" w:hint="cs"/>
          <w:sz w:val="32"/>
          <w:szCs w:val="32"/>
          <w:rtl/>
        </w:rPr>
        <w:t>لم</w:t>
      </w:r>
      <w:r w:rsidRPr="00644E0B">
        <w:rPr>
          <w:rFonts w:cs="Arial"/>
          <w:sz w:val="32"/>
          <w:szCs w:val="32"/>
          <w:rtl/>
        </w:rPr>
        <w:t xml:space="preserve"> </w:t>
      </w:r>
      <w:r w:rsidRPr="00644E0B">
        <w:rPr>
          <w:rFonts w:cs="Arial" w:hint="cs"/>
          <w:sz w:val="32"/>
          <w:szCs w:val="32"/>
          <w:rtl/>
        </w:rPr>
        <w:t>يعد</w:t>
      </w:r>
      <w:r w:rsidRPr="00644E0B">
        <w:rPr>
          <w:rFonts w:cs="Arial"/>
          <w:sz w:val="32"/>
          <w:szCs w:val="32"/>
          <w:rtl/>
        </w:rPr>
        <w:t xml:space="preserve"> </w:t>
      </w:r>
      <w:r w:rsidRPr="00644E0B">
        <w:rPr>
          <w:rFonts w:cs="Arial" w:hint="cs"/>
          <w:sz w:val="32"/>
          <w:szCs w:val="32"/>
          <w:rtl/>
        </w:rPr>
        <w:t>بإمكان</w:t>
      </w:r>
      <w:r w:rsidRPr="00644E0B">
        <w:rPr>
          <w:rFonts w:cs="Arial"/>
          <w:sz w:val="32"/>
          <w:szCs w:val="32"/>
          <w:rtl/>
        </w:rPr>
        <w:t xml:space="preserve"> </w:t>
      </w:r>
      <w:r w:rsidRPr="00644E0B">
        <w:rPr>
          <w:rFonts w:cs="Arial" w:hint="cs"/>
          <w:sz w:val="32"/>
          <w:szCs w:val="32"/>
          <w:rtl/>
        </w:rPr>
        <w:t>هذه</w:t>
      </w:r>
      <w:r w:rsidRPr="00644E0B">
        <w:rPr>
          <w:rFonts w:cs="Arial"/>
          <w:sz w:val="32"/>
          <w:szCs w:val="32"/>
          <w:rtl/>
        </w:rPr>
        <w:t xml:space="preserve"> </w:t>
      </w:r>
      <w:r w:rsidRPr="00644E0B">
        <w:rPr>
          <w:rFonts w:cs="Arial" w:hint="cs"/>
          <w:sz w:val="32"/>
          <w:szCs w:val="32"/>
          <w:rtl/>
        </w:rPr>
        <w:t>المنشآت</w:t>
      </w:r>
      <w:r w:rsidRPr="00644E0B">
        <w:rPr>
          <w:rFonts w:cs="Arial"/>
          <w:sz w:val="32"/>
          <w:szCs w:val="32"/>
          <w:rtl/>
        </w:rPr>
        <w:t xml:space="preserve"> </w:t>
      </w:r>
      <w:r w:rsidRPr="00644E0B">
        <w:rPr>
          <w:rFonts w:cs="Arial" w:hint="cs"/>
          <w:sz w:val="32"/>
          <w:szCs w:val="32"/>
          <w:rtl/>
        </w:rPr>
        <w:t>الاعتماد</w:t>
      </w:r>
      <w:r w:rsidRPr="00644E0B">
        <w:rPr>
          <w:rFonts w:cs="Arial"/>
          <w:sz w:val="32"/>
          <w:szCs w:val="32"/>
          <w:rtl/>
        </w:rPr>
        <w:t xml:space="preserve"> </w:t>
      </w:r>
      <w:r w:rsidRPr="00644E0B">
        <w:rPr>
          <w:rFonts w:cs="Arial" w:hint="cs"/>
          <w:sz w:val="32"/>
          <w:szCs w:val="32"/>
          <w:rtl/>
        </w:rPr>
        <w:t>على</w:t>
      </w:r>
      <w:r w:rsidRPr="00644E0B">
        <w:rPr>
          <w:rFonts w:cs="Arial"/>
          <w:sz w:val="32"/>
          <w:szCs w:val="32"/>
          <w:rtl/>
        </w:rPr>
        <w:t xml:space="preserve"> </w:t>
      </w:r>
      <w:r w:rsidRPr="00644E0B">
        <w:rPr>
          <w:rFonts w:cs="Arial" w:hint="cs"/>
          <w:sz w:val="32"/>
          <w:szCs w:val="32"/>
          <w:rtl/>
        </w:rPr>
        <w:t>النماذج</w:t>
      </w:r>
      <w:r w:rsidRPr="00644E0B">
        <w:rPr>
          <w:rFonts w:cs="Arial"/>
          <w:sz w:val="32"/>
          <w:szCs w:val="32"/>
          <w:rtl/>
        </w:rPr>
        <w:t xml:space="preserve"> </w:t>
      </w:r>
      <w:r w:rsidRPr="00644E0B">
        <w:rPr>
          <w:rFonts w:cs="Arial" w:hint="cs"/>
          <w:sz w:val="32"/>
          <w:szCs w:val="32"/>
          <w:rtl/>
        </w:rPr>
        <w:t>التشغيلية</w:t>
      </w:r>
      <w:r w:rsidRPr="00644E0B">
        <w:rPr>
          <w:rFonts w:cs="Arial"/>
          <w:sz w:val="32"/>
          <w:szCs w:val="32"/>
          <w:rtl/>
        </w:rPr>
        <w:t xml:space="preserve"> </w:t>
      </w:r>
      <w:r w:rsidRPr="00644E0B">
        <w:rPr>
          <w:rFonts w:cs="Arial" w:hint="cs"/>
          <w:sz w:val="32"/>
          <w:szCs w:val="32"/>
          <w:rtl/>
        </w:rPr>
        <w:t>التقليدية</w:t>
      </w:r>
      <w:r w:rsidRPr="00644E0B">
        <w:rPr>
          <w:rFonts w:cs="Arial"/>
          <w:sz w:val="32"/>
          <w:szCs w:val="32"/>
          <w:rtl/>
        </w:rPr>
        <w:t xml:space="preserve">. </w:t>
      </w:r>
      <w:r w:rsidRPr="00644E0B">
        <w:rPr>
          <w:rFonts w:cs="Arial" w:hint="cs"/>
          <w:sz w:val="32"/>
          <w:szCs w:val="32"/>
          <w:rtl/>
        </w:rPr>
        <w:t>هنا</w:t>
      </w:r>
      <w:r w:rsidRPr="00644E0B">
        <w:rPr>
          <w:rFonts w:cs="Arial"/>
          <w:sz w:val="32"/>
          <w:szCs w:val="32"/>
          <w:rtl/>
        </w:rPr>
        <w:t xml:space="preserve"> </w:t>
      </w:r>
      <w:r w:rsidRPr="00644E0B">
        <w:rPr>
          <w:rFonts w:cs="Arial" w:hint="cs"/>
          <w:sz w:val="32"/>
          <w:szCs w:val="32"/>
          <w:rtl/>
        </w:rPr>
        <w:t>يبرز</w:t>
      </w:r>
      <w:r w:rsidRPr="00644E0B">
        <w:rPr>
          <w:rFonts w:cs="Arial"/>
          <w:sz w:val="32"/>
          <w:szCs w:val="32"/>
          <w:rtl/>
        </w:rPr>
        <w:t xml:space="preserve"> </w:t>
      </w:r>
      <w:r w:rsidRPr="00644E0B">
        <w:rPr>
          <w:rFonts w:cs="Arial" w:hint="cs"/>
          <w:sz w:val="32"/>
          <w:szCs w:val="32"/>
          <w:rtl/>
        </w:rPr>
        <w:t>دور</w:t>
      </w:r>
      <w:r w:rsidRPr="00644E0B">
        <w:rPr>
          <w:rFonts w:cs="Arial"/>
          <w:sz w:val="32"/>
          <w:szCs w:val="32"/>
          <w:rtl/>
        </w:rPr>
        <w:t xml:space="preserve"> </w:t>
      </w:r>
      <w:r w:rsidRPr="00644E0B">
        <w:rPr>
          <w:rFonts w:cs="Arial" w:hint="cs"/>
          <w:sz w:val="32"/>
          <w:szCs w:val="32"/>
          <w:rtl/>
        </w:rPr>
        <w:t>الابتكار</w:t>
      </w:r>
      <w:r w:rsidRPr="00644E0B">
        <w:rPr>
          <w:rFonts w:cs="Arial"/>
          <w:sz w:val="32"/>
          <w:szCs w:val="32"/>
          <w:rtl/>
        </w:rPr>
        <w:t xml:space="preserve"> </w:t>
      </w:r>
      <w:r w:rsidRPr="00644E0B">
        <w:rPr>
          <w:rFonts w:cs="Arial" w:hint="cs"/>
          <w:sz w:val="32"/>
          <w:szCs w:val="32"/>
          <w:rtl/>
        </w:rPr>
        <w:t>التكنولوجي</w:t>
      </w:r>
      <w:r w:rsidRPr="00644E0B">
        <w:rPr>
          <w:rFonts w:cs="Arial"/>
          <w:sz w:val="32"/>
          <w:szCs w:val="32"/>
          <w:rtl/>
        </w:rPr>
        <w:t xml:space="preserve"> </w:t>
      </w:r>
      <w:r w:rsidRPr="00644E0B">
        <w:rPr>
          <w:rFonts w:cs="Arial" w:hint="cs"/>
          <w:sz w:val="32"/>
          <w:szCs w:val="32"/>
          <w:rtl/>
        </w:rPr>
        <w:t>كقوة</w:t>
      </w:r>
      <w:r w:rsidRPr="00644E0B">
        <w:rPr>
          <w:rFonts w:cs="Arial"/>
          <w:sz w:val="32"/>
          <w:szCs w:val="32"/>
          <w:rtl/>
        </w:rPr>
        <w:t xml:space="preserve"> </w:t>
      </w:r>
      <w:r w:rsidRPr="00644E0B">
        <w:rPr>
          <w:rFonts w:cs="Arial" w:hint="cs"/>
          <w:sz w:val="32"/>
          <w:szCs w:val="32"/>
          <w:rtl/>
        </w:rPr>
        <w:t>محركة</w:t>
      </w:r>
      <w:r w:rsidRPr="00644E0B">
        <w:rPr>
          <w:rFonts w:cs="Arial"/>
          <w:sz w:val="32"/>
          <w:szCs w:val="32"/>
          <w:rtl/>
        </w:rPr>
        <w:t xml:space="preserve"> </w:t>
      </w:r>
      <w:r w:rsidRPr="00644E0B">
        <w:rPr>
          <w:rFonts w:cs="Arial" w:hint="cs"/>
          <w:sz w:val="32"/>
          <w:szCs w:val="32"/>
          <w:rtl/>
        </w:rPr>
        <w:t>لإعادة</w:t>
      </w:r>
      <w:r w:rsidRPr="00644E0B">
        <w:rPr>
          <w:rFonts w:cs="Arial"/>
          <w:sz w:val="32"/>
          <w:szCs w:val="32"/>
          <w:rtl/>
        </w:rPr>
        <w:t xml:space="preserve"> </w:t>
      </w:r>
      <w:r w:rsidRPr="00644E0B">
        <w:rPr>
          <w:rFonts w:cs="Arial" w:hint="cs"/>
          <w:sz w:val="32"/>
          <w:szCs w:val="32"/>
          <w:rtl/>
        </w:rPr>
        <w:t>تشكيل</w:t>
      </w:r>
      <w:r w:rsidRPr="00644E0B">
        <w:rPr>
          <w:rFonts w:cs="Arial"/>
          <w:sz w:val="32"/>
          <w:szCs w:val="32"/>
          <w:rtl/>
        </w:rPr>
        <w:t xml:space="preserve"> </w:t>
      </w:r>
      <w:r w:rsidRPr="00644E0B">
        <w:rPr>
          <w:rFonts w:cs="Arial" w:hint="cs"/>
          <w:sz w:val="32"/>
          <w:szCs w:val="32"/>
          <w:rtl/>
        </w:rPr>
        <w:t>هذا</w:t>
      </w:r>
      <w:r w:rsidRPr="00644E0B">
        <w:rPr>
          <w:rFonts w:cs="Arial"/>
          <w:sz w:val="32"/>
          <w:szCs w:val="32"/>
          <w:rtl/>
        </w:rPr>
        <w:t xml:space="preserve"> </w:t>
      </w:r>
      <w:r w:rsidRPr="00644E0B">
        <w:rPr>
          <w:rFonts w:cs="Arial" w:hint="cs"/>
          <w:sz w:val="32"/>
          <w:szCs w:val="32"/>
          <w:rtl/>
        </w:rPr>
        <w:t>القطاع،</w:t>
      </w:r>
      <w:r w:rsidRPr="00644E0B">
        <w:rPr>
          <w:rFonts w:cs="Arial"/>
          <w:sz w:val="32"/>
          <w:szCs w:val="32"/>
          <w:rtl/>
        </w:rPr>
        <w:t xml:space="preserve"> </w:t>
      </w:r>
      <w:r w:rsidRPr="00644E0B">
        <w:rPr>
          <w:rFonts w:cs="Arial" w:hint="cs"/>
          <w:sz w:val="32"/>
          <w:szCs w:val="32"/>
          <w:rtl/>
        </w:rPr>
        <w:t>محولاً</w:t>
      </w:r>
      <w:r w:rsidRPr="00644E0B">
        <w:rPr>
          <w:rFonts w:cs="Arial"/>
          <w:sz w:val="32"/>
          <w:szCs w:val="32"/>
          <w:rtl/>
        </w:rPr>
        <w:t xml:space="preserve"> </w:t>
      </w:r>
      <w:r w:rsidRPr="00644E0B">
        <w:rPr>
          <w:rFonts w:cs="Arial" w:hint="cs"/>
          <w:sz w:val="32"/>
          <w:szCs w:val="32"/>
          <w:rtl/>
        </w:rPr>
        <w:t>إياه</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كيان</w:t>
      </w:r>
      <w:r w:rsidRPr="00644E0B">
        <w:rPr>
          <w:rFonts w:cs="Arial"/>
          <w:sz w:val="32"/>
          <w:szCs w:val="32"/>
          <w:rtl/>
        </w:rPr>
        <w:t xml:space="preserve"> </w:t>
      </w:r>
      <w:r w:rsidRPr="00644E0B">
        <w:rPr>
          <w:rFonts w:cs="Arial" w:hint="cs"/>
          <w:sz w:val="32"/>
          <w:szCs w:val="32"/>
          <w:rtl/>
        </w:rPr>
        <w:t>ثابت</w:t>
      </w:r>
      <w:r w:rsidRPr="00644E0B">
        <w:rPr>
          <w:rFonts w:cs="Arial"/>
          <w:sz w:val="32"/>
          <w:szCs w:val="32"/>
          <w:rtl/>
        </w:rPr>
        <w:t xml:space="preserve"> </w:t>
      </w:r>
      <w:r w:rsidRPr="00644E0B">
        <w:rPr>
          <w:rFonts w:cs="Arial" w:hint="cs"/>
          <w:sz w:val="32"/>
          <w:szCs w:val="32"/>
          <w:rtl/>
        </w:rPr>
        <w:t>يركز</w:t>
      </w:r>
      <w:r w:rsidRPr="00644E0B">
        <w:rPr>
          <w:rFonts w:cs="Arial"/>
          <w:sz w:val="32"/>
          <w:szCs w:val="32"/>
          <w:rtl/>
        </w:rPr>
        <w:t xml:space="preserve"> </w:t>
      </w:r>
      <w:r w:rsidRPr="00644E0B">
        <w:rPr>
          <w:rFonts w:cs="Arial" w:hint="cs"/>
          <w:sz w:val="32"/>
          <w:szCs w:val="32"/>
          <w:rtl/>
        </w:rPr>
        <w:t>على</w:t>
      </w:r>
      <w:r w:rsidRPr="00644E0B">
        <w:rPr>
          <w:rFonts w:cs="Arial"/>
          <w:sz w:val="32"/>
          <w:szCs w:val="32"/>
          <w:rtl/>
        </w:rPr>
        <w:t xml:space="preserve"> </w:t>
      </w:r>
      <w:r w:rsidRPr="00644E0B">
        <w:rPr>
          <w:rFonts w:cs="Arial" w:hint="cs"/>
          <w:sz w:val="32"/>
          <w:szCs w:val="32"/>
          <w:rtl/>
        </w:rPr>
        <w:t>التخزين</w:t>
      </w:r>
      <w:r w:rsidRPr="00644E0B">
        <w:rPr>
          <w:rFonts w:cs="Arial"/>
          <w:sz w:val="32"/>
          <w:szCs w:val="32"/>
          <w:rtl/>
        </w:rPr>
        <w:t xml:space="preserve"> </w:t>
      </w:r>
      <w:r w:rsidRPr="00644E0B">
        <w:rPr>
          <w:rFonts w:cs="Arial" w:hint="cs"/>
          <w:sz w:val="32"/>
          <w:szCs w:val="32"/>
          <w:rtl/>
        </w:rPr>
        <w:t>إلى</w:t>
      </w:r>
      <w:r w:rsidRPr="00644E0B">
        <w:rPr>
          <w:rFonts w:cs="Arial"/>
          <w:sz w:val="32"/>
          <w:szCs w:val="32"/>
          <w:rtl/>
        </w:rPr>
        <w:t xml:space="preserve"> </w:t>
      </w:r>
      <w:r w:rsidRPr="00644E0B">
        <w:rPr>
          <w:rFonts w:cs="Arial" w:hint="cs"/>
          <w:sz w:val="32"/>
          <w:szCs w:val="32"/>
          <w:rtl/>
        </w:rPr>
        <w:t>نظام</w:t>
      </w:r>
      <w:r w:rsidRPr="00644E0B">
        <w:rPr>
          <w:rFonts w:cs="Arial"/>
          <w:sz w:val="32"/>
          <w:szCs w:val="32"/>
          <w:rtl/>
        </w:rPr>
        <w:t xml:space="preserve"> </w:t>
      </w:r>
      <w:r w:rsidRPr="00644E0B">
        <w:rPr>
          <w:rFonts w:cs="Arial" w:hint="cs"/>
          <w:sz w:val="32"/>
          <w:szCs w:val="32"/>
          <w:rtl/>
        </w:rPr>
        <w:t>ديناميكي</w:t>
      </w:r>
      <w:r w:rsidRPr="00644E0B">
        <w:rPr>
          <w:rFonts w:cs="Arial"/>
          <w:sz w:val="32"/>
          <w:szCs w:val="32"/>
          <w:rtl/>
        </w:rPr>
        <w:t xml:space="preserve"> </w:t>
      </w:r>
      <w:r w:rsidRPr="00644E0B">
        <w:rPr>
          <w:rFonts w:cs="Arial" w:hint="cs"/>
          <w:sz w:val="32"/>
          <w:szCs w:val="32"/>
          <w:rtl/>
        </w:rPr>
        <w:t>ذكي</w:t>
      </w:r>
      <w:r w:rsidRPr="00644E0B">
        <w:rPr>
          <w:rFonts w:cs="Arial"/>
          <w:sz w:val="32"/>
          <w:szCs w:val="32"/>
          <w:rtl/>
        </w:rPr>
        <w:t xml:space="preserve"> </w:t>
      </w:r>
      <w:r w:rsidRPr="00644E0B">
        <w:rPr>
          <w:rFonts w:cs="Arial" w:hint="cs"/>
          <w:sz w:val="32"/>
          <w:szCs w:val="32"/>
          <w:rtl/>
        </w:rPr>
        <w:t>يدعم</w:t>
      </w:r>
      <w:r w:rsidRPr="00644E0B">
        <w:rPr>
          <w:rFonts w:cs="Arial"/>
          <w:sz w:val="32"/>
          <w:szCs w:val="32"/>
          <w:rtl/>
        </w:rPr>
        <w:t xml:space="preserve"> </w:t>
      </w:r>
      <w:r w:rsidRPr="00644E0B">
        <w:rPr>
          <w:rFonts w:cs="Arial" w:hint="cs"/>
          <w:sz w:val="32"/>
          <w:szCs w:val="32"/>
          <w:rtl/>
        </w:rPr>
        <w:t>ريادة</w:t>
      </w:r>
      <w:r w:rsidRPr="00644E0B">
        <w:rPr>
          <w:rFonts w:cs="Arial"/>
          <w:sz w:val="32"/>
          <w:szCs w:val="32"/>
          <w:rtl/>
        </w:rPr>
        <w:t xml:space="preserve"> </w:t>
      </w:r>
      <w:r w:rsidRPr="00644E0B">
        <w:rPr>
          <w:rFonts w:cs="Arial" w:hint="cs"/>
          <w:sz w:val="32"/>
          <w:szCs w:val="32"/>
          <w:rtl/>
        </w:rPr>
        <w:t>الأعمال</w:t>
      </w:r>
      <w:r w:rsidRPr="00644E0B">
        <w:rPr>
          <w:rFonts w:cs="Arial"/>
          <w:sz w:val="32"/>
          <w:szCs w:val="32"/>
          <w:rtl/>
        </w:rPr>
        <w:t xml:space="preserve"> </w:t>
      </w:r>
      <w:r w:rsidRPr="00644E0B">
        <w:rPr>
          <w:rFonts w:cs="Arial" w:hint="cs"/>
          <w:sz w:val="32"/>
          <w:szCs w:val="32"/>
          <w:rtl/>
        </w:rPr>
        <w:t>ويخلق</w:t>
      </w:r>
      <w:r w:rsidRPr="00644E0B">
        <w:rPr>
          <w:rFonts w:cs="Arial"/>
          <w:sz w:val="32"/>
          <w:szCs w:val="32"/>
          <w:rtl/>
        </w:rPr>
        <w:t xml:space="preserve"> </w:t>
      </w:r>
      <w:r w:rsidRPr="00644E0B">
        <w:rPr>
          <w:rFonts w:cs="Arial" w:hint="cs"/>
          <w:sz w:val="32"/>
          <w:szCs w:val="32"/>
          <w:rtl/>
        </w:rPr>
        <w:t>فرصاً</w:t>
      </w:r>
      <w:r w:rsidRPr="00644E0B">
        <w:rPr>
          <w:rFonts w:cs="Arial"/>
          <w:sz w:val="32"/>
          <w:szCs w:val="32"/>
          <w:rtl/>
        </w:rPr>
        <w:t xml:space="preserve"> </w:t>
      </w:r>
      <w:r w:rsidRPr="00644E0B">
        <w:rPr>
          <w:rFonts w:cs="Arial" w:hint="cs"/>
          <w:sz w:val="32"/>
          <w:szCs w:val="32"/>
          <w:rtl/>
        </w:rPr>
        <w:t>غير</w:t>
      </w:r>
      <w:r w:rsidRPr="00644E0B">
        <w:rPr>
          <w:rFonts w:cs="Arial"/>
          <w:sz w:val="32"/>
          <w:szCs w:val="32"/>
          <w:rtl/>
        </w:rPr>
        <w:t xml:space="preserve"> </w:t>
      </w:r>
      <w:r w:rsidRPr="00644E0B">
        <w:rPr>
          <w:rFonts w:cs="Arial" w:hint="cs"/>
          <w:sz w:val="32"/>
          <w:szCs w:val="32"/>
          <w:rtl/>
        </w:rPr>
        <w:t>مسبوقة</w:t>
      </w:r>
      <w:r w:rsidRPr="00644E0B">
        <w:rPr>
          <w:sz w:val="32"/>
          <w:szCs w:val="32"/>
        </w:rPr>
        <w:t>.</w:t>
      </w:r>
    </w:p>
    <w:p w14:paraId="0B503183" w14:textId="77777777" w:rsidR="00644E0B" w:rsidRPr="00644E0B" w:rsidRDefault="00644E0B" w:rsidP="00644E0B">
      <w:pPr>
        <w:ind w:left="360"/>
        <w:jc w:val="right"/>
        <w:rPr>
          <w:b/>
          <w:bCs/>
          <w:sz w:val="32"/>
          <w:szCs w:val="32"/>
        </w:rPr>
      </w:pPr>
      <w:r w:rsidRPr="00644E0B">
        <w:rPr>
          <w:rFonts w:cs="Arial" w:hint="cs"/>
          <w:b/>
          <w:bCs/>
          <w:sz w:val="32"/>
          <w:szCs w:val="32"/>
          <w:rtl/>
        </w:rPr>
        <w:t>الجذور</w:t>
      </w:r>
      <w:r w:rsidRPr="00644E0B">
        <w:rPr>
          <w:rFonts w:cs="Arial"/>
          <w:b/>
          <w:bCs/>
          <w:sz w:val="32"/>
          <w:szCs w:val="32"/>
          <w:rtl/>
        </w:rPr>
        <w:t xml:space="preserve"> </w:t>
      </w:r>
      <w:r w:rsidRPr="00644E0B">
        <w:rPr>
          <w:rFonts w:cs="Arial" w:hint="cs"/>
          <w:b/>
          <w:bCs/>
          <w:sz w:val="32"/>
          <w:szCs w:val="32"/>
          <w:rtl/>
        </w:rPr>
        <w:t>التاريخية</w:t>
      </w:r>
      <w:r w:rsidRPr="00644E0B">
        <w:rPr>
          <w:rFonts w:cs="Arial"/>
          <w:b/>
          <w:bCs/>
          <w:sz w:val="32"/>
          <w:szCs w:val="32"/>
          <w:rtl/>
        </w:rPr>
        <w:t xml:space="preserve">: </w:t>
      </w:r>
      <w:r w:rsidRPr="00644E0B">
        <w:rPr>
          <w:rFonts w:cs="Arial" w:hint="cs"/>
          <w:b/>
          <w:bCs/>
          <w:sz w:val="32"/>
          <w:szCs w:val="32"/>
          <w:rtl/>
        </w:rPr>
        <w:t>من</w:t>
      </w:r>
      <w:r w:rsidRPr="00644E0B">
        <w:rPr>
          <w:rFonts w:cs="Arial"/>
          <w:b/>
          <w:bCs/>
          <w:sz w:val="32"/>
          <w:szCs w:val="32"/>
          <w:rtl/>
        </w:rPr>
        <w:t xml:space="preserve"> </w:t>
      </w:r>
      <w:r w:rsidRPr="00644E0B">
        <w:rPr>
          <w:rFonts w:cs="Arial" w:hint="cs"/>
          <w:b/>
          <w:bCs/>
          <w:sz w:val="32"/>
          <w:szCs w:val="32"/>
          <w:rtl/>
        </w:rPr>
        <w:t>العضلات</w:t>
      </w:r>
      <w:r w:rsidRPr="00644E0B">
        <w:rPr>
          <w:rFonts w:cs="Arial"/>
          <w:b/>
          <w:bCs/>
          <w:sz w:val="32"/>
          <w:szCs w:val="32"/>
          <w:rtl/>
        </w:rPr>
        <w:t xml:space="preserve"> </w:t>
      </w:r>
      <w:r w:rsidRPr="00644E0B">
        <w:rPr>
          <w:rFonts w:cs="Arial" w:hint="cs"/>
          <w:b/>
          <w:bCs/>
          <w:sz w:val="32"/>
          <w:szCs w:val="32"/>
          <w:rtl/>
        </w:rPr>
        <w:t>الآدمية</w:t>
      </w:r>
      <w:r w:rsidRPr="00644E0B">
        <w:rPr>
          <w:rFonts w:cs="Arial"/>
          <w:b/>
          <w:bCs/>
          <w:sz w:val="32"/>
          <w:szCs w:val="32"/>
          <w:rtl/>
        </w:rPr>
        <w:t xml:space="preserve"> </w:t>
      </w:r>
      <w:r w:rsidRPr="00644E0B">
        <w:rPr>
          <w:rFonts w:cs="Arial" w:hint="cs"/>
          <w:b/>
          <w:bCs/>
          <w:sz w:val="32"/>
          <w:szCs w:val="32"/>
          <w:rtl/>
        </w:rPr>
        <w:t>إلى</w:t>
      </w:r>
      <w:r w:rsidRPr="00644E0B">
        <w:rPr>
          <w:rFonts w:cs="Arial"/>
          <w:b/>
          <w:bCs/>
          <w:sz w:val="32"/>
          <w:szCs w:val="32"/>
          <w:rtl/>
        </w:rPr>
        <w:t xml:space="preserve"> </w:t>
      </w:r>
      <w:r w:rsidRPr="00644E0B">
        <w:rPr>
          <w:rFonts w:cs="Arial" w:hint="cs"/>
          <w:b/>
          <w:bCs/>
          <w:sz w:val="32"/>
          <w:szCs w:val="32"/>
          <w:rtl/>
        </w:rPr>
        <w:t>الأتمتة</w:t>
      </w:r>
    </w:p>
    <w:p w14:paraId="68532F0D" w14:textId="77777777" w:rsidR="00644E0B" w:rsidRPr="00644E0B" w:rsidRDefault="00644E0B" w:rsidP="00644E0B">
      <w:pPr>
        <w:ind w:left="360"/>
        <w:jc w:val="right"/>
        <w:rPr>
          <w:sz w:val="32"/>
          <w:szCs w:val="32"/>
        </w:rPr>
      </w:pPr>
      <w:r w:rsidRPr="00644E0B">
        <w:rPr>
          <w:rFonts w:cs="Arial" w:hint="cs"/>
          <w:sz w:val="32"/>
          <w:szCs w:val="32"/>
          <w:rtl/>
        </w:rPr>
        <w:t>لم</w:t>
      </w:r>
      <w:r w:rsidRPr="00644E0B">
        <w:rPr>
          <w:rFonts w:cs="Arial"/>
          <w:sz w:val="32"/>
          <w:szCs w:val="32"/>
          <w:rtl/>
        </w:rPr>
        <w:t xml:space="preserve"> </w:t>
      </w:r>
      <w:r w:rsidRPr="00644E0B">
        <w:rPr>
          <w:rFonts w:cs="Arial" w:hint="cs"/>
          <w:sz w:val="32"/>
          <w:szCs w:val="32"/>
          <w:rtl/>
        </w:rPr>
        <w:t>يكن</w:t>
      </w:r>
      <w:r w:rsidRPr="00644E0B">
        <w:rPr>
          <w:rFonts w:cs="Arial"/>
          <w:sz w:val="32"/>
          <w:szCs w:val="32"/>
          <w:rtl/>
        </w:rPr>
        <w:t xml:space="preserve"> </w:t>
      </w:r>
      <w:r w:rsidRPr="00644E0B">
        <w:rPr>
          <w:rFonts w:cs="Arial" w:hint="cs"/>
          <w:sz w:val="32"/>
          <w:szCs w:val="32"/>
          <w:rtl/>
        </w:rPr>
        <w:t>هذا</w:t>
      </w:r>
      <w:r w:rsidRPr="00644E0B">
        <w:rPr>
          <w:rFonts w:cs="Arial"/>
          <w:sz w:val="32"/>
          <w:szCs w:val="32"/>
          <w:rtl/>
        </w:rPr>
        <w:t xml:space="preserve"> </w:t>
      </w:r>
      <w:r w:rsidRPr="00644E0B">
        <w:rPr>
          <w:rFonts w:cs="Arial" w:hint="cs"/>
          <w:sz w:val="32"/>
          <w:szCs w:val="32"/>
          <w:rtl/>
        </w:rPr>
        <w:t>التحول</w:t>
      </w:r>
      <w:r w:rsidRPr="00644E0B">
        <w:rPr>
          <w:rFonts w:cs="Arial"/>
          <w:sz w:val="32"/>
          <w:szCs w:val="32"/>
          <w:rtl/>
        </w:rPr>
        <w:t xml:space="preserve"> </w:t>
      </w:r>
      <w:r w:rsidRPr="00644E0B">
        <w:rPr>
          <w:rFonts w:cs="Arial" w:hint="cs"/>
          <w:sz w:val="32"/>
          <w:szCs w:val="32"/>
          <w:rtl/>
        </w:rPr>
        <w:t>وليد</w:t>
      </w:r>
      <w:r w:rsidRPr="00644E0B">
        <w:rPr>
          <w:rFonts w:cs="Arial"/>
          <w:sz w:val="32"/>
          <w:szCs w:val="32"/>
          <w:rtl/>
        </w:rPr>
        <w:t xml:space="preserve"> </w:t>
      </w:r>
      <w:r w:rsidRPr="00644E0B">
        <w:rPr>
          <w:rFonts w:cs="Arial" w:hint="cs"/>
          <w:sz w:val="32"/>
          <w:szCs w:val="32"/>
          <w:rtl/>
        </w:rPr>
        <w:t>اللحظة،</w:t>
      </w:r>
      <w:r w:rsidRPr="00644E0B">
        <w:rPr>
          <w:rFonts w:cs="Arial"/>
          <w:sz w:val="32"/>
          <w:szCs w:val="32"/>
          <w:rtl/>
        </w:rPr>
        <w:t xml:space="preserve"> </w:t>
      </w:r>
      <w:r w:rsidRPr="00644E0B">
        <w:rPr>
          <w:rFonts w:cs="Arial" w:hint="cs"/>
          <w:sz w:val="32"/>
          <w:szCs w:val="32"/>
          <w:rtl/>
        </w:rPr>
        <w:t>بل</w:t>
      </w:r>
      <w:r w:rsidRPr="00644E0B">
        <w:rPr>
          <w:rFonts w:cs="Arial"/>
          <w:sz w:val="32"/>
          <w:szCs w:val="32"/>
          <w:rtl/>
        </w:rPr>
        <w:t xml:space="preserve"> </w:t>
      </w:r>
      <w:r w:rsidRPr="00644E0B">
        <w:rPr>
          <w:rFonts w:cs="Arial" w:hint="cs"/>
          <w:sz w:val="32"/>
          <w:szCs w:val="32"/>
          <w:rtl/>
        </w:rPr>
        <w:t>هو</w:t>
      </w:r>
      <w:r w:rsidRPr="00644E0B">
        <w:rPr>
          <w:rFonts w:cs="Arial"/>
          <w:sz w:val="32"/>
          <w:szCs w:val="32"/>
          <w:rtl/>
        </w:rPr>
        <w:t xml:space="preserve"> </w:t>
      </w:r>
      <w:r w:rsidRPr="00644E0B">
        <w:rPr>
          <w:rFonts w:cs="Arial" w:hint="cs"/>
          <w:sz w:val="32"/>
          <w:szCs w:val="32"/>
          <w:rtl/>
        </w:rPr>
        <w:t>نتاج</w:t>
      </w:r>
      <w:r w:rsidRPr="00644E0B">
        <w:rPr>
          <w:rFonts w:cs="Arial"/>
          <w:sz w:val="32"/>
          <w:szCs w:val="32"/>
          <w:rtl/>
        </w:rPr>
        <w:t xml:space="preserve"> </w:t>
      </w:r>
      <w:r w:rsidRPr="00644E0B">
        <w:rPr>
          <w:rFonts w:cs="Arial" w:hint="cs"/>
          <w:sz w:val="32"/>
          <w:szCs w:val="32"/>
          <w:rtl/>
        </w:rPr>
        <w:t>تطور</w:t>
      </w:r>
      <w:r w:rsidRPr="00644E0B">
        <w:rPr>
          <w:rFonts w:cs="Arial"/>
          <w:sz w:val="32"/>
          <w:szCs w:val="32"/>
          <w:rtl/>
        </w:rPr>
        <w:t xml:space="preserve"> </w:t>
      </w:r>
      <w:r w:rsidRPr="00644E0B">
        <w:rPr>
          <w:rFonts w:cs="Arial" w:hint="cs"/>
          <w:sz w:val="32"/>
          <w:szCs w:val="32"/>
          <w:rtl/>
        </w:rPr>
        <w:t>تاريخي</w:t>
      </w:r>
      <w:r w:rsidRPr="00644E0B">
        <w:rPr>
          <w:rFonts w:cs="Arial"/>
          <w:sz w:val="32"/>
          <w:szCs w:val="32"/>
          <w:rtl/>
        </w:rPr>
        <w:t xml:space="preserve"> </w:t>
      </w:r>
      <w:r w:rsidRPr="00644E0B">
        <w:rPr>
          <w:rFonts w:cs="Arial" w:hint="cs"/>
          <w:sz w:val="32"/>
          <w:szCs w:val="32"/>
          <w:rtl/>
        </w:rPr>
        <w:t>طويل</w:t>
      </w:r>
      <w:r w:rsidRPr="00644E0B">
        <w:rPr>
          <w:rFonts w:cs="Arial"/>
          <w:sz w:val="32"/>
          <w:szCs w:val="32"/>
          <w:rtl/>
        </w:rPr>
        <w:t xml:space="preserve">. </w:t>
      </w:r>
      <w:r w:rsidRPr="00644E0B">
        <w:rPr>
          <w:rFonts w:cs="Arial" w:hint="cs"/>
          <w:sz w:val="32"/>
          <w:szCs w:val="32"/>
          <w:rtl/>
        </w:rPr>
        <w:t>يمكن</w:t>
      </w:r>
      <w:r w:rsidRPr="00644E0B">
        <w:rPr>
          <w:rFonts w:cs="Arial"/>
          <w:sz w:val="32"/>
          <w:szCs w:val="32"/>
          <w:rtl/>
        </w:rPr>
        <w:t xml:space="preserve"> </w:t>
      </w:r>
      <w:r w:rsidRPr="00644E0B">
        <w:rPr>
          <w:rFonts w:cs="Arial" w:hint="cs"/>
          <w:sz w:val="32"/>
          <w:szCs w:val="32"/>
          <w:rtl/>
        </w:rPr>
        <w:t>تتبع</w:t>
      </w:r>
      <w:r w:rsidRPr="00644E0B">
        <w:rPr>
          <w:rFonts w:cs="Arial"/>
          <w:sz w:val="32"/>
          <w:szCs w:val="32"/>
          <w:rtl/>
        </w:rPr>
        <w:t xml:space="preserve"> </w:t>
      </w:r>
      <w:r w:rsidRPr="00644E0B">
        <w:rPr>
          <w:rFonts w:cs="Arial" w:hint="cs"/>
          <w:sz w:val="32"/>
          <w:szCs w:val="32"/>
          <w:rtl/>
        </w:rPr>
        <w:t>جذوره</w:t>
      </w:r>
      <w:r w:rsidRPr="00644E0B">
        <w:rPr>
          <w:rFonts w:cs="Arial"/>
          <w:sz w:val="32"/>
          <w:szCs w:val="32"/>
          <w:rtl/>
        </w:rPr>
        <w:t xml:space="preserve"> </w:t>
      </w:r>
      <w:r w:rsidRPr="00644E0B">
        <w:rPr>
          <w:rFonts w:cs="Arial" w:hint="cs"/>
          <w:sz w:val="32"/>
          <w:szCs w:val="32"/>
          <w:rtl/>
        </w:rPr>
        <w:t>إلى</w:t>
      </w:r>
      <w:r w:rsidRPr="00644E0B">
        <w:rPr>
          <w:rFonts w:cs="Arial"/>
          <w:sz w:val="32"/>
          <w:szCs w:val="32"/>
          <w:rtl/>
        </w:rPr>
        <w:t xml:space="preserve"> </w:t>
      </w:r>
      <w:r w:rsidRPr="00644E0B">
        <w:rPr>
          <w:rFonts w:cs="Arial" w:hint="cs"/>
          <w:sz w:val="32"/>
          <w:szCs w:val="32"/>
          <w:rtl/>
        </w:rPr>
        <w:t>المرحلة</w:t>
      </w:r>
      <w:r w:rsidRPr="00644E0B">
        <w:rPr>
          <w:rFonts w:cs="Arial"/>
          <w:sz w:val="32"/>
          <w:szCs w:val="32"/>
          <w:rtl/>
        </w:rPr>
        <w:t xml:space="preserve"> </w:t>
      </w:r>
      <w:r w:rsidRPr="00644E0B">
        <w:rPr>
          <w:rFonts w:cs="Arial" w:hint="cs"/>
          <w:sz w:val="32"/>
          <w:szCs w:val="32"/>
          <w:rtl/>
        </w:rPr>
        <w:t>الأولى</w:t>
      </w:r>
      <w:r w:rsidRPr="00644E0B">
        <w:rPr>
          <w:rFonts w:cs="Arial"/>
          <w:sz w:val="32"/>
          <w:szCs w:val="32"/>
          <w:rtl/>
        </w:rPr>
        <w:t xml:space="preserve"> </w:t>
      </w:r>
      <w:r w:rsidRPr="00644E0B">
        <w:rPr>
          <w:rFonts w:cs="Arial" w:hint="cs"/>
          <w:sz w:val="32"/>
          <w:szCs w:val="32"/>
          <w:rtl/>
        </w:rPr>
        <w:t>التي</w:t>
      </w:r>
      <w:r w:rsidRPr="00644E0B">
        <w:rPr>
          <w:rFonts w:cs="Arial"/>
          <w:sz w:val="32"/>
          <w:szCs w:val="32"/>
          <w:rtl/>
        </w:rPr>
        <w:t xml:space="preserve"> </w:t>
      </w:r>
      <w:r w:rsidRPr="00644E0B">
        <w:rPr>
          <w:rFonts w:cs="Arial" w:hint="cs"/>
          <w:sz w:val="32"/>
          <w:szCs w:val="32"/>
          <w:rtl/>
        </w:rPr>
        <w:t>اعتمدت</w:t>
      </w:r>
      <w:r w:rsidRPr="00644E0B">
        <w:rPr>
          <w:rFonts w:cs="Arial"/>
          <w:sz w:val="32"/>
          <w:szCs w:val="32"/>
          <w:rtl/>
        </w:rPr>
        <w:t xml:space="preserve"> </w:t>
      </w:r>
      <w:r w:rsidRPr="00644E0B">
        <w:rPr>
          <w:rFonts w:cs="Arial" w:hint="cs"/>
          <w:sz w:val="32"/>
          <w:szCs w:val="32"/>
          <w:rtl/>
        </w:rPr>
        <w:t>بشكل</w:t>
      </w:r>
      <w:r w:rsidRPr="00644E0B">
        <w:rPr>
          <w:rFonts w:cs="Arial"/>
          <w:sz w:val="32"/>
          <w:szCs w:val="32"/>
          <w:rtl/>
        </w:rPr>
        <w:t xml:space="preserve"> </w:t>
      </w:r>
      <w:r w:rsidRPr="00644E0B">
        <w:rPr>
          <w:rFonts w:cs="Arial" w:hint="cs"/>
          <w:sz w:val="32"/>
          <w:szCs w:val="32"/>
          <w:rtl/>
        </w:rPr>
        <w:t>كامل</w:t>
      </w:r>
      <w:r w:rsidRPr="00644E0B">
        <w:rPr>
          <w:rFonts w:cs="Arial"/>
          <w:sz w:val="32"/>
          <w:szCs w:val="32"/>
          <w:rtl/>
        </w:rPr>
        <w:t xml:space="preserve"> </w:t>
      </w:r>
      <w:r w:rsidRPr="00644E0B">
        <w:rPr>
          <w:rFonts w:cs="Arial" w:hint="cs"/>
          <w:sz w:val="32"/>
          <w:szCs w:val="32"/>
          <w:rtl/>
        </w:rPr>
        <w:t>على</w:t>
      </w:r>
      <w:r w:rsidRPr="00644E0B">
        <w:rPr>
          <w:rFonts w:cs="Arial"/>
          <w:sz w:val="32"/>
          <w:szCs w:val="32"/>
          <w:rtl/>
        </w:rPr>
        <w:t xml:space="preserve"> </w:t>
      </w:r>
      <w:r w:rsidRPr="00644E0B">
        <w:rPr>
          <w:rFonts w:cs="Arial" w:hint="cs"/>
          <w:sz w:val="32"/>
          <w:szCs w:val="32"/>
          <w:rtl/>
        </w:rPr>
        <w:t>القوة</w:t>
      </w:r>
      <w:r w:rsidRPr="00644E0B">
        <w:rPr>
          <w:rFonts w:cs="Arial"/>
          <w:sz w:val="32"/>
          <w:szCs w:val="32"/>
          <w:rtl/>
        </w:rPr>
        <w:t xml:space="preserve"> </w:t>
      </w:r>
      <w:r w:rsidRPr="00644E0B">
        <w:rPr>
          <w:rFonts w:cs="Arial" w:hint="cs"/>
          <w:sz w:val="32"/>
          <w:szCs w:val="32"/>
          <w:rtl/>
        </w:rPr>
        <w:t>البشرية</w:t>
      </w:r>
      <w:r w:rsidRPr="00644E0B">
        <w:rPr>
          <w:rFonts w:cs="Arial"/>
          <w:sz w:val="32"/>
          <w:szCs w:val="32"/>
          <w:rtl/>
        </w:rPr>
        <w:t xml:space="preserve"> </w:t>
      </w:r>
      <w:r w:rsidRPr="00644E0B">
        <w:rPr>
          <w:rFonts w:cs="Arial" w:hint="cs"/>
          <w:sz w:val="32"/>
          <w:szCs w:val="32"/>
          <w:rtl/>
        </w:rPr>
        <w:t>والعضلات،</w:t>
      </w:r>
      <w:r w:rsidRPr="00644E0B">
        <w:rPr>
          <w:rFonts w:cs="Arial"/>
          <w:sz w:val="32"/>
          <w:szCs w:val="32"/>
          <w:rtl/>
        </w:rPr>
        <w:t xml:space="preserve"> </w:t>
      </w:r>
      <w:r w:rsidRPr="00644E0B">
        <w:rPr>
          <w:rFonts w:cs="Arial" w:hint="cs"/>
          <w:sz w:val="32"/>
          <w:szCs w:val="32"/>
          <w:rtl/>
        </w:rPr>
        <w:t>حيث</w:t>
      </w:r>
      <w:r w:rsidRPr="00644E0B">
        <w:rPr>
          <w:rFonts w:cs="Arial"/>
          <w:sz w:val="32"/>
          <w:szCs w:val="32"/>
          <w:rtl/>
        </w:rPr>
        <w:t xml:space="preserve"> </w:t>
      </w:r>
      <w:r w:rsidRPr="00644E0B">
        <w:rPr>
          <w:rFonts w:cs="Arial" w:hint="cs"/>
          <w:sz w:val="32"/>
          <w:szCs w:val="32"/>
          <w:rtl/>
        </w:rPr>
        <w:t>كانت</w:t>
      </w:r>
      <w:r w:rsidRPr="00644E0B">
        <w:rPr>
          <w:rFonts w:cs="Arial"/>
          <w:sz w:val="32"/>
          <w:szCs w:val="32"/>
          <w:rtl/>
        </w:rPr>
        <w:t xml:space="preserve"> </w:t>
      </w:r>
      <w:r w:rsidRPr="00644E0B">
        <w:rPr>
          <w:rFonts w:cs="Arial" w:hint="cs"/>
          <w:sz w:val="32"/>
          <w:szCs w:val="32"/>
          <w:rtl/>
        </w:rPr>
        <w:t>العمليات</w:t>
      </w:r>
      <w:r w:rsidRPr="00644E0B">
        <w:rPr>
          <w:rFonts w:cs="Arial"/>
          <w:sz w:val="32"/>
          <w:szCs w:val="32"/>
          <w:rtl/>
        </w:rPr>
        <w:t xml:space="preserve"> </w:t>
      </w:r>
      <w:r w:rsidRPr="00644E0B">
        <w:rPr>
          <w:rFonts w:cs="Arial" w:hint="cs"/>
          <w:sz w:val="32"/>
          <w:szCs w:val="32"/>
          <w:rtl/>
        </w:rPr>
        <w:t>بطيئة</w:t>
      </w:r>
      <w:r w:rsidRPr="00644E0B">
        <w:rPr>
          <w:rFonts w:cs="Arial"/>
          <w:sz w:val="32"/>
          <w:szCs w:val="32"/>
          <w:rtl/>
        </w:rPr>
        <w:t xml:space="preserve"> </w:t>
      </w:r>
      <w:r w:rsidRPr="00644E0B">
        <w:rPr>
          <w:rFonts w:cs="Arial" w:hint="cs"/>
          <w:sz w:val="32"/>
          <w:szCs w:val="32"/>
          <w:rtl/>
        </w:rPr>
        <w:t>وعرضة</w:t>
      </w:r>
      <w:r w:rsidRPr="00644E0B">
        <w:rPr>
          <w:rFonts w:cs="Arial"/>
          <w:sz w:val="32"/>
          <w:szCs w:val="32"/>
          <w:rtl/>
        </w:rPr>
        <w:t xml:space="preserve"> </w:t>
      </w:r>
      <w:r w:rsidRPr="00644E0B">
        <w:rPr>
          <w:rFonts w:cs="Arial" w:hint="cs"/>
          <w:sz w:val="32"/>
          <w:szCs w:val="32"/>
          <w:rtl/>
        </w:rPr>
        <w:t>للأخطاء</w:t>
      </w:r>
      <w:r w:rsidRPr="00644E0B">
        <w:rPr>
          <w:rFonts w:cs="Arial"/>
          <w:sz w:val="32"/>
          <w:szCs w:val="32"/>
          <w:rtl/>
        </w:rPr>
        <w:t xml:space="preserve">. </w:t>
      </w:r>
      <w:r w:rsidRPr="00644E0B">
        <w:rPr>
          <w:rFonts w:cs="Arial" w:hint="cs"/>
          <w:sz w:val="32"/>
          <w:szCs w:val="32"/>
          <w:rtl/>
        </w:rPr>
        <w:t>ثم</w:t>
      </w:r>
      <w:r w:rsidRPr="00644E0B">
        <w:rPr>
          <w:rFonts w:cs="Arial"/>
          <w:sz w:val="32"/>
          <w:szCs w:val="32"/>
          <w:rtl/>
        </w:rPr>
        <w:t xml:space="preserve"> </w:t>
      </w:r>
      <w:r w:rsidRPr="00644E0B">
        <w:rPr>
          <w:rFonts w:cs="Arial" w:hint="cs"/>
          <w:sz w:val="32"/>
          <w:szCs w:val="32"/>
          <w:rtl/>
        </w:rPr>
        <w:t>جاءت</w:t>
      </w:r>
      <w:r w:rsidRPr="00644E0B">
        <w:rPr>
          <w:rFonts w:cs="Arial"/>
          <w:sz w:val="32"/>
          <w:szCs w:val="32"/>
          <w:rtl/>
        </w:rPr>
        <w:t xml:space="preserve"> </w:t>
      </w:r>
      <w:r w:rsidRPr="00644E0B">
        <w:rPr>
          <w:rFonts w:cs="Arial" w:hint="cs"/>
          <w:sz w:val="32"/>
          <w:szCs w:val="32"/>
          <w:rtl/>
        </w:rPr>
        <w:t>النقلة</w:t>
      </w:r>
      <w:r w:rsidRPr="00644E0B">
        <w:rPr>
          <w:rFonts w:cs="Arial"/>
          <w:sz w:val="32"/>
          <w:szCs w:val="32"/>
          <w:rtl/>
        </w:rPr>
        <w:t xml:space="preserve"> </w:t>
      </w:r>
      <w:r w:rsidRPr="00644E0B">
        <w:rPr>
          <w:rFonts w:cs="Arial" w:hint="cs"/>
          <w:sz w:val="32"/>
          <w:szCs w:val="32"/>
          <w:rtl/>
        </w:rPr>
        <w:t>النوعية</w:t>
      </w:r>
      <w:r w:rsidRPr="00644E0B">
        <w:rPr>
          <w:rFonts w:cs="Arial"/>
          <w:sz w:val="32"/>
          <w:szCs w:val="32"/>
          <w:rtl/>
        </w:rPr>
        <w:t xml:space="preserve"> </w:t>
      </w:r>
      <w:r w:rsidRPr="00644E0B">
        <w:rPr>
          <w:rFonts w:cs="Arial" w:hint="cs"/>
          <w:sz w:val="32"/>
          <w:szCs w:val="32"/>
          <w:rtl/>
        </w:rPr>
        <w:t>الأولى</w:t>
      </w:r>
      <w:r w:rsidRPr="00644E0B">
        <w:rPr>
          <w:rFonts w:cs="Arial"/>
          <w:sz w:val="32"/>
          <w:szCs w:val="32"/>
          <w:rtl/>
        </w:rPr>
        <w:t xml:space="preserve"> </w:t>
      </w:r>
      <w:r w:rsidRPr="00644E0B">
        <w:rPr>
          <w:rFonts w:cs="Arial" w:hint="cs"/>
          <w:sz w:val="32"/>
          <w:szCs w:val="32"/>
          <w:rtl/>
        </w:rPr>
        <w:t>مع</w:t>
      </w:r>
      <w:r w:rsidRPr="00644E0B">
        <w:rPr>
          <w:rFonts w:cs="Arial"/>
          <w:sz w:val="32"/>
          <w:szCs w:val="32"/>
          <w:rtl/>
        </w:rPr>
        <w:t xml:space="preserve"> </w:t>
      </w:r>
      <w:r w:rsidRPr="00644E0B">
        <w:rPr>
          <w:rFonts w:cs="Arial" w:hint="cs"/>
          <w:sz w:val="32"/>
          <w:szCs w:val="32"/>
          <w:rtl/>
        </w:rPr>
        <w:t>اختراع</w:t>
      </w:r>
      <w:r w:rsidRPr="00644E0B">
        <w:rPr>
          <w:rFonts w:cs="Arial"/>
          <w:sz w:val="32"/>
          <w:szCs w:val="32"/>
          <w:rtl/>
        </w:rPr>
        <w:t xml:space="preserve"> </w:t>
      </w:r>
      <w:r w:rsidRPr="00644E0B">
        <w:rPr>
          <w:rFonts w:cs="Arial" w:hint="cs"/>
          <w:sz w:val="32"/>
          <w:szCs w:val="32"/>
          <w:rtl/>
        </w:rPr>
        <w:t>الرافعة</w:t>
      </w:r>
      <w:r w:rsidRPr="00644E0B">
        <w:rPr>
          <w:rFonts w:cs="Arial"/>
          <w:sz w:val="32"/>
          <w:szCs w:val="32"/>
          <w:rtl/>
        </w:rPr>
        <w:t xml:space="preserve"> </w:t>
      </w:r>
      <w:r w:rsidRPr="00644E0B">
        <w:rPr>
          <w:rFonts w:cs="Arial" w:hint="cs"/>
          <w:sz w:val="32"/>
          <w:szCs w:val="32"/>
          <w:rtl/>
        </w:rPr>
        <w:t>الشوكية</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عشرينيات</w:t>
      </w:r>
      <w:r w:rsidRPr="00644E0B">
        <w:rPr>
          <w:rFonts w:cs="Arial"/>
          <w:sz w:val="32"/>
          <w:szCs w:val="32"/>
          <w:rtl/>
        </w:rPr>
        <w:t xml:space="preserve"> </w:t>
      </w:r>
      <w:r w:rsidRPr="00644E0B">
        <w:rPr>
          <w:rFonts w:cs="Arial" w:hint="cs"/>
          <w:sz w:val="32"/>
          <w:szCs w:val="32"/>
          <w:rtl/>
        </w:rPr>
        <w:t>القرن</w:t>
      </w:r>
      <w:r w:rsidRPr="00644E0B">
        <w:rPr>
          <w:rFonts w:cs="Arial"/>
          <w:sz w:val="32"/>
          <w:szCs w:val="32"/>
          <w:rtl/>
        </w:rPr>
        <w:t xml:space="preserve"> </w:t>
      </w:r>
      <w:r w:rsidRPr="00644E0B">
        <w:rPr>
          <w:rFonts w:cs="Arial" w:hint="cs"/>
          <w:sz w:val="32"/>
          <w:szCs w:val="32"/>
          <w:rtl/>
        </w:rPr>
        <w:t>الماضي،</w:t>
      </w:r>
      <w:r w:rsidRPr="00644E0B">
        <w:rPr>
          <w:rFonts w:cs="Arial"/>
          <w:sz w:val="32"/>
          <w:szCs w:val="32"/>
          <w:rtl/>
        </w:rPr>
        <w:t xml:space="preserve"> </w:t>
      </w:r>
      <w:r w:rsidRPr="00644E0B">
        <w:rPr>
          <w:rFonts w:cs="Arial" w:hint="cs"/>
          <w:sz w:val="32"/>
          <w:szCs w:val="32"/>
          <w:rtl/>
        </w:rPr>
        <w:t>والتي</w:t>
      </w:r>
      <w:r w:rsidRPr="00644E0B">
        <w:rPr>
          <w:rFonts w:cs="Arial"/>
          <w:sz w:val="32"/>
          <w:szCs w:val="32"/>
          <w:rtl/>
        </w:rPr>
        <w:t xml:space="preserve"> </w:t>
      </w:r>
      <w:r w:rsidRPr="00644E0B">
        <w:rPr>
          <w:rFonts w:cs="Arial" w:hint="cs"/>
          <w:sz w:val="32"/>
          <w:szCs w:val="32"/>
          <w:rtl/>
        </w:rPr>
        <w:t>أحدثت</w:t>
      </w:r>
      <w:r w:rsidRPr="00644E0B">
        <w:rPr>
          <w:rFonts w:cs="Arial"/>
          <w:sz w:val="32"/>
          <w:szCs w:val="32"/>
          <w:rtl/>
        </w:rPr>
        <w:t xml:space="preserve"> </w:t>
      </w:r>
      <w:r w:rsidRPr="00644E0B">
        <w:rPr>
          <w:rFonts w:cs="Arial" w:hint="cs"/>
          <w:sz w:val="32"/>
          <w:szCs w:val="32"/>
          <w:rtl/>
        </w:rPr>
        <w:t>ثورة</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عمليات</w:t>
      </w:r>
      <w:r w:rsidRPr="00644E0B">
        <w:rPr>
          <w:rFonts w:cs="Arial"/>
          <w:sz w:val="32"/>
          <w:szCs w:val="32"/>
          <w:rtl/>
        </w:rPr>
        <w:t xml:space="preserve"> </w:t>
      </w:r>
      <w:r w:rsidRPr="00644E0B">
        <w:rPr>
          <w:rFonts w:cs="Arial" w:hint="cs"/>
          <w:sz w:val="32"/>
          <w:szCs w:val="32"/>
          <w:rtl/>
        </w:rPr>
        <w:t>المناولة</w:t>
      </w:r>
      <w:r w:rsidRPr="00644E0B">
        <w:rPr>
          <w:rFonts w:cs="Arial"/>
          <w:sz w:val="32"/>
          <w:szCs w:val="32"/>
          <w:rtl/>
        </w:rPr>
        <w:t xml:space="preserve"> </w:t>
      </w:r>
      <w:r w:rsidRPr="00644E0B">
        <w:rPr>
          <w:rFonts w:cs="Arial" w:hint="cs"/>
          <w:sz w:val="32"/>
          <w:szCs w:val="32"/>
          <w:rtl/>
        </w:rPr>
        <w:t>والتخزين،</w:t>
      </w:r>
      <w:r w:rsidRPr="00644E0B">
        <w:rPr>
          <w:rFonts w:cs="Arial"/>
          <w:sz w:val="32"/>
          <w:szCs w:val="32"/>
          <w:rtl/>
        </w:rPr>
        <w:t xml:space="preserve"> </w:t>
      </w:r>
      <w:r w:rsidRPr="00644E0B">
        <w:rPr>
          <w:rFonts w:cs="Arial" w:hint="cs"/>
          <w:sz w:val="32"/>
          <w:szCs w:val="32"/>
          <w:rtl/>
        </w:rPr>
        <w:t>مهدت</w:t>
      </w:r>
      <w:r w:rsidRPr="00644E0B">
        <w:rPr>
          <w:rFonts w:cs="Arial"/>
          <w:sz w:val="32"/>
          <w:szCs w:val="32"/>
          <w:rtl/>
        </w:rPr>
        <w:t xml:space="preserve"> </w:t>
      </w:r>
      <w:r w:rsidRPr="00644E0B">
        <w:rPr>
          <w:rFonts w:cs="Arial" w:hint="cs"/>
          <w:sz w:val="32"/>
          <w:szCs w:val="32"/>
          <w:rtl/>
        </w:rPr>
        <w:t>الطريق</w:t>
      </w:r>
      <w:r w:rsidRPr="00644E0B">
        <w:rPr>
          <w:rFonts w:cs="Arial"/>
          <w:sz w:val="32"/>
          <w:szCs w:val="32"/>
          <w:rtl/>
        </w:rPr>
        <w:t xml:space="preserve"> </w:t>
      </w:r>
      <w:r w:rsidRPr="00644E0B">
        <w:rPr>
          <w:rFonts w:cs="Arial" w:hint="cs"/>
          <w:sz w:val="32"/>
          <w:szCs w:val="32"/>
          <w:rtl/>
        </w:rPr>
        <w:t>للتخزين</w:t>
      </w:r>
      <w:r w:rsidRPr="00644E0B">
        <w:rPr>
          <w:rFonts w:cs="Arial"/>
          <w:sz w:val="32"/>
          <w:szCs w:val="32"/>
          <w:rtl/>
        </w:rPr>
        <w:t xml:space="preserve"> </w:t>
      </w:r>
      <w:r w:rsidRPr="00644E0B">
        <w:rPr>
          <w:rFonts w:cs="Arial" w:hint="cs"/>
          <w:sz w:val="32"/>
          <w:szCs w:val="32"/>
          <w:rtl/>
        </w:rPr>
        <w:t>الرأسي</w:t>
      </w:r>
      <w:r w:rsidRPr="00644E0B">
        <w:rPr>
          <w:rFonts w:cs="Arial"/>
          <w:sz w:val="32"/>
          <w:szCs w:val="32"/>
          <w:rtl/>
        </w:rPr>
        <w:t xml:space="preserve"> </w:t>
      </w:r>
      <w:r w:rsidRPr="00644E0B">
        <w:rPr>
          <w:rFonts w:cs="Arial" w:hint="cs"/>
          <w:sz w:val="32"/>
          <w:szCs w:val="32"/>
          <w:rtl/>
        </w:rPr>
        <w:t>ورفعت</w:t>
      </w:r>
      <w:r w:rsidRPr="00644E0B">
        <w:rPr>
          <w:rFonts w:cs="Arial"/>
          <w:sz w:val="32"/>
          <w:szCs w:val="32"/>
          <w:rtl/>
        </w:rPr>
        <w:t xml:space="preserve"> </w:t>
      </w:r>
      <w:r w:rsidRPr="00644E0B">
        <w:rPr>
          <w:rFonts w:cs="Arial" w:hint="cs"/>
          <w:sz w:val="32"/>
          <w:szCs w:val="32"/>
          <w:rtl/>
        </w:rPr>
        <w:t>مستوى</w:t>
      </w:r>
      <w:r w:rsidRPr="00644E0B">
        <w:rPr>
          <w:rFonts w:cs="Arial"/>
          <w:sz w:val="32"/>
          <w:szCs w:val="32"/>
          <w:rtl/>
        </w:rPr>
        <w:t xml:space="preserve"> </w:t>
      </w:r>
      <w:r w:rsidRPr="00644E0B">
        <w:rPr>
          <w:rFonts w:cs="Arial" w:hint="cs"/>
          <w:sz w:val="32"/>
          <w:szCs w:val="32"/>
          <w:rtl/>
        </w:rPr>
        <w:t>الكفاءة</w:t>
      </w:r>
      <w:r w:rsidRPr="00644E0B">
        <w:rPr>
          <w:sz w:val="32"/>
          <w:szCs w:val="32"/>
        </w:rPr>
        <w:t>.</w:t>
      </w:r>
    </w:p>
    <w:p w14:paraId="09BB7BB9" w14:textId="77777777" w:rsidR="00644E0B" w:rsidRPr="00644E0B" w:rsidRDefault="00644E0B" w:rsidP="00644E0B">
      <w:pPr>
        <w:ind w:left="360"/>
        <w:jc w:val="right"/>
        <w:rPr>
          <w:sz w:val="32"/>
          <w:szCs w:val="32"/>
        </w:rPr>
      </w:pPr>
      <w:r w:rsidRPr="00644E0B">
        <w:rPr>
          <w:rFonts w:cs="Arial" w:hint="cs"/>
          <w:sz w:val="32"/>
          <w:szCs w:val="32"/>
          <w:rtl/>
        </w:rPr>
        <w:t>وفي</w:t>
      </w:r>
      <w:r w:rsidRPr="00644E0B">
        <w:rPr>
          <w:rFonts w:cs="Arial"/>
          <w:sz w:val="32"/>
          <w:szCs w:val="32"/>
          <w:rtl/>
        </w:rPr>
        <w:t xml:space="preserve"> </w:t>
      </w:r>
      <w:r w:rsidRPr="00644E0B">
        <w:rPr>
          <w:rFonts w:cs="Arial" w:hint="cs"/>
          <w:sz w:val="32"/>
          <w:szCs w:val="32"/>
          <w:rtl/>
        </w:rPr>
        <w:t>ستينيات</w:t>
      </w:r>
      <w:r w:rsidRPr="00644E0B">
        <w:rPr>
          <w:rFonts w:cs="Arial"/>
          <w:sz w:val="32"/>
          <w:szCs w:val="32"/>
          <w:rtl/>
        </w:rPr>
        <w:t xml:space="preserve"> </w:t>
      </w:r>
      <w:r w:rsidRPr="00644E0B">
        <w:rPr>
          <w:rFonts w:cs="Arial" w:hint="cs"/>
          <w:sz w:val="32"/>
          <w:szCs w:val="32"/>
          <w:rtl/>
        </w:rPr>
        <w:t>وسبعينيات</w:t>
      </w:r>
      <w:r w:rsidRPr="00644E0B">
        <w:rPr>
          <w:rFonts w:cs="Arial"/>
          <w:sz w:val="32"/>
          <w:szCs w:val="32"/>
          <w:rtl/>
        </w:rPr>
        <w:t xml:space="preserve"> </w:t>
      </w:r>
      <w:r w:rsidRPr="00644E0B">
        <w:rPr>
          <w:rFonts w:cs="Arial" w:hint="cs"/>
          <w:sz w:val="32"/>
          <w:szCs w:val="32"/>
          <w:rtl/>
        </w:rPr>
        <w:t>القرن</w:t>
      </w:r>
      <w:r w:rsidRPr="00644E0B">
        <w:rPr>
          <w:rFonts w:cs="Arial"/>
          <w:sz w:val="32"/>
          <w:szCs w:val="32"/>
          <w:rtl/>
        </w:rPr>
        <w:t xml:space="preserve"> </w:t>
      </w:r>
      <w:r w:rsidRPr="00644E0B">
        <w:rPr>
          <w:rFonts w:cs="Arial" w:hint="cs"/>
          <w:sz w:val="32"/>
          <w:szCs w:val="32"/>
          <w:rtl/>
        </w:rPr>
        <w:t>الماضي،</w:t>
      </w:r>
      <w:r w:rsidRPr="00644E0B">
        <w:rPr>
          <w:rFonts w:cs="Arial"/>
          <w:sz w:val="32"/>
          <w:szCs w:val="32"/>
          <w:rtl/>
        </w:rPr>
        <w:t xml:space="preserve"> </w:t>
      </w:r>
      <w:r w:rsidRPr="00644E0B">
        <w:rPr>
          <w:rFonts w:cs="Arial" w:hint="cs"/>
          <w:sz w:val="32"/>
          <w:szCs w:val="32"/>
          <w:rtl/>
        </w:rPr>
        <w:t>بدأت</w:t>
      </w:r>
      <w:r w:rsidRPr="00644E0B">
        <w:rPr>
          <w:rFonts w:cs="Arial"/>
          <w:sz w:val="32"/>
          <w:szCs w:val="32"/>
          <w:rtl/>
        </w:rPr>
        <w:t xml:space="preserve"> </w:t>
      </w:r>
      <w:r w:rsidRPr="00644E0B">
        <w:rPr>
          <w:rFonts w:cs="Arial" w:hint="cs"/>
          <w:sz w:val="32"/>
          <w:szCs w:val="32"/>
          <w:rtl/>
        </w:rPr>
        <w:t>الأتمتة</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الظهور</w:t>
      </w:r>
      <w:r w:rsidRPr="00644E0B">
        <w:rPr>
          <w:rFonts w:cs="Arial"/>
          <w:sz w:val="32"/>
          <w:szCs w:val="32"/>
          <w:rtl/>
        </w:rPr>
        <w:t xml:space="preserve"> </w:t>
      </w:r>
      <w:r w:rsidRPr="00644E0B">
        <w:rPr>
          <w:rFonts w:cs="Arial" w:hint="cs"/>
          <w:sz w:val="32"/>
          <w:szCs w:val="32"/>
          <w:rtl/>
        </w:rPr>
        <w:t>مع</w:t>
      </w:r>
      <w:r w:rsidRPr="00644E0B">
        <w:rPr>
          <w:rFonts w:cs="Arial"/>
          <w:sz w:val="32"/>
          <w:szCs w:val="32"/>
          <w:rtl/>
        </w:rPr>
        <w:t xml:space="preserve"> </w:t>
      </w:r>
      <w:r w:rsidRPr="00644E0B">
        <w:rPr>
          <w:rFonts w:cs="Arial" w:hint="cs"/>
          <w:sz w:val="32"/>
          <w:szCs w:val="32"/>
          <w:rtl/>
        </w:rPr>
        <w:t>أنظمة</w:t>
      </w:r>
      <w:r w:rsidRPr="00644E0B">
        <w:rPr>
          <w:rFonts w:cs="Arial"/>
          <w:sz w:val="32"/>
          <w:szCs w:val="32"/>
          <w:rtl/>
        </w:rPr>
        <w:t xml:space="preserve"> </w:t>
      </w:r>
      <w:r w:rsidRPr="00644E0B">
        <w:rPr>
          <w:rFonts w:cs="Arial" w:hint="cs"/>
          <w:sz w:val="32"/>
          <w:szCs w:val="32"/>
          <w:rtl/>
        </w:rPr>
        <w:t>النقل</w:t>
      </w:r>
      <w:r w:rsidRPr="00644E0B">
        <w:rPr>
          <w:rFonts w:cs="Arial"/>
          <w:sz w:val="32"/>
          <w:szCs w:val="32"/>
          <w:rtl/>
        </w:rPr>
        <w:t xml:space="preserve"> </w:t>
      </w:r>
      <w:r w:rsidRPr="00644E0B">
        <w:rPr>
          <w:rFonts w:cs="Arial" w:hint="cs"/>
          <w:sz w:val="32"/>
          <w:szCs w:val="32"/>
          <w:rtl/>
        </w:rPr>
        <w:t>الآلي</w:t>
      </w:r>
      <w:r w:rsidRPr="00644E0B">
        <w:rPr>
          <w:rFonts w:cs="Arial"/>
          <w:sz w:val="32"/>
          <w:szCs w:val="32"/>
          <w:rtl/>
        </w:rPr>
        <w:t xml:space="preserve"> </w:t>
      </w:r>
      <w:r w:rsidRPr="00644E0B">
        <w:rPr>
          <w:rFonts w:cs="Arial" w:hint="cs"/>
          <w:sz w:val="32"/>
          <w:szCs w:val="32"/>
          <w:rtl/>
        </w:rPr>
        <w:t>داخل</w:t>
      </w:r>
      <w:r w:rsidRPr="00644E0B">
        <w:rPr>
          <w:rFonts w:cs="Arial"/>
          <w:sz w:val="32"/>
          <w:szCs w:val="32"/>
          <w:rtl/>
        </w:rPr>
        <w:t xml:space="preserve"> </w:t>
      </w:r>
      <w:r w:rsidRPr="00644E0B">
        <w:rPr>
          <w:rFonts w:cs="Arial" w:hint="cs"/>
          <w:sz w:val="32"/>
          <w:szCs w:val="32"/>
          <w:rtl/>
        </w:rPr>
        <w:t>المستودعات</w:t>
      </w:r>
      <w:r w:rsidRPr="00644E0B">
        <w:rPr>
          <w:rFonts w:cs="Arial"/>
          <w:sz w:val="32"/>
          <w:szCs w:val="32"/>
          <w:rtl/>
        </w:rPr>
        <w:t xml:space="preserve">. </w:t>
      </w:r>
      <w:r w:rsidRPr="00644E0B">
        <w:rPr>
          <w:rFonts w:cs="Arial" w:hint="cs"/>
          <w:sz w:val="32"/>
          <w:szCs w:val="32"/>
          <w:rtl/>
        </w:rPr>
        <w:t>لكن</w:t>
      </w:r>
      <w:r w:rsidRPr="00644E0B">
        <w:rPr>
          <w:rFonts w:cs="Arial"/>
          <w:sz w:val="32"/>
          <w:szCs w:val="32"/>
          <w:rtl/>
        </w:rPr>
        <w:t xml:space="preserve"> </w:t>
      </w:r>
      <w:r w:rsidRPr="00644E0B">
        <w:rPr>
          <w:rFonts w:cs="Arial" w:hint="cs"/>
          <w:sz w:val="32"/>
          <w:szCs w:val="32"/>
          <w:rtl/>
        </w:rPr>
        <w:t>النقلة</w:t>
      </w:r>
      <w:r w:rsidRPr="00644E0B">
        <w:rPr>
          <w:rFonts w:cs="Arial"/>
          <w:sz w:val="32"/>
          <w:szCs w:val="32"/>
          <w:rtl/>
        </w:rPr>
        <w:t xml:space="preserve"> </w:t>
      </w:r>
      <w:r w:rsidRPr="00644E0B">
        <w:rPr>
          <w:rFonts w:cs="Arial" w:hint="cs"/>
          <w:sz w:val="32"/>
          <w:szCs w:val="32"/>
          <w:rtl/>
        </w:rPr>
        <w:t>الأكثر</w:t>
      </w:r>
      <w:r w:rsidRPr="00644E0B">
        <w:rPr>
          <w:rFonts w:cs="Arial"/>
          <w:sz w:val="32"/>
          <w:szCs w:val="32"/>
          <w:rtl/>
        </w:rPr>
        <w:t xml:space="preserve"> </w:t>
      </w:r>
      <w:r w:rsidRPr="00644E0B">
        <w:rPr>
          <w:rFonts w:cs="Arial" w:hint="cs"/>
          <w:sz w:val="32"/>
          <w:szCs w:val="32"/>
          <w:rtl/>
        </w:rPr>
        <w:t>أهمية</w:t>
      </w:r>
      <w:r w:rsidRPr="00644E0B">
        <w:rPr>
          <w:rFonts w:cs="Arial"/>
          <w:sz w:val="32"/>
          <w:szCs w:val="32"/>
          <w:rtl/>
        </w:rPr>
        <w:t xml:space="preserve"> </w:t>
      </w:r>
      <w:r w:rsidRPr="00644E0B">
        <w:rPr>
          <w:rFonts w:cs="Arial" w:hint="cs"/>
          <w:sz w:val="32"/>
          <w:szCs w:val="32"/>
          <w:rtl/>
        </w:rPr>
        <w:t>كانت</w:t>
      </w:r>
      <w:r w:rsidRPr="00644E0B">
        <w:rPr>
          <w:rFonts w:cs="Arial"/>
          <w:sz w:val="32"/>
          <w:szCs w:val="32"/>
          <w:rtl/>
        </w:rPr>
        <w:t xml:space="preserve"> </w:t>
      </w:r>
      <w:r w:rsidRPr="00644E0B">
        <w:rPr>
          <w:rFonts w:cs="Arial" w:hint="cs"/>
          <w:sz w:val="32"/>
          <w:szCs w:val="32"/>
          <w:rtl/>
        </w:rPr>
        <w:t>مع</w:t>
      </w:r>
      <w:r w:rsidRPr="00644E0B">
        <w:rPr>
          <w:rFonts w:cs="Arial"/>
          <w:sz w:val="32"/>
          <w:szCs w:val="32"/>
          <w:rtl/>
        </w:rPr>
        <w:t xml:space="preserve"> </w:t>
      </w:r>
      <w:r w:rsidRPr="00644E0B">
        <w:rPr>
          <w:rFonts w:cs="Arial" w:hint="cs"/>
          <w:sz w:val="32"/>
          <w:szCs w:val="32"/>
          <w:rtl/>
        </w:rPr>
        <w:t>ظهور</w:t>
      </w:r>
      <w:r w:rsidRPr="00644E0B">
        <w:rPr>
          <w:rFonts w:cs="Arial"/>
          <w:sz w:val="32"/>
          <w:szCs w:val="32"/>
          <w:rtl/>
        </w:rPr>
        <w:t xml:space="preserve"> </w:t>
      </w:r>
      <w:r w:rsidRPr="00644E0B">
        <w:rPr>
          <w:rFonts w:cs="Arial" w:hint="cs"/>
          <w:sz w:val="32"/>
          <w:szCs w:val="32"/>
          <w:rtl/>
        </w:rPr>
        <w:t>أنظمة</w:t>
      </w:r>
      <w:r w:rsidRPr="00644E0B">
        <w:rPr>
          <w:rFonts w:cs="Arial"/>
          <w:sz w:val="32"/>
          <w:szCs w:val="32"/>
          <w:rtl/>
        </w:rPr>
        <w:t xml:space="preserve"> </w:t>
      </w:r>
      <w:r w:rsidRPr="00644E0B">
        <w:rPr>
          <w:rFonts w:cs="Arial" w:hint="cs"/>
          <w:sz w:val="32"/>
          <w:szCs w:val="32"/>
          <w:rtl/>
        </w:rPr>
        <w:t>إدارة</w:t>
      </w:r>
      <w:r w:rsidRPr="00644E0B">
        <w:rPr>
          <w:rFonts w:cs="Arial"/>
          <w:sz w:val="32"/>
          <w:szCs w:val="32"/>
          <w:rtl/>
        </w:rPr>
        <w:t xml:space="preserve"> </w:t>
      </w:r>
      <w:r w:rsidRPr="00644E0B">
        <w:rPr>
          <w:rFonts w:cs="Arial" w:hint="cs"/>
          <w:sz w:val="32"/>
          <w:szCs w:val="32"/>
          <w:rtl/>
        </w:rPr>
        <w:t>المستودعات</w:t>
      </w:r>
      <w:r w:rsidRPr="00644E0B">
        <w:rPr>
          <w:sz w:val="32"/>
          <w:szCs w:val="32"/>
        </w:rPr>
        <w:t xml:space="preserve"> (WMS) </w:t>
      </w:r>
      <w:r w:rsidRPr="00644E0B">
        <w:rPr>
          <w:rFonts w:cs="Arial" w:hint="cs"/>
          <w:sz w:val="32"/>
          <w:szCs w:val="32"/>
          <w:rtl/>
        </w:rPr>
        <w:t>وتقنية</w:t>
      </w:r>
      <w:r w:rsidRPr="00644E0B">
        <w:rPr>
          <w:rFonts w:cs="Arial"/>
          <w:sz w:val="32"/>
          <w:szCs w:val="32"/>
          <w:rtl/>
        </w:rPr>
        <w:t xml:space="preserve"> </w:t>
      </w:r>
      <w:r w:rsidRPr="00644E0B">
        <w:rPr>
          <w:rFonts w:cs="Arial" w:hint="cs"/>
          <w:sz w:val="32"/>
          <w:szCs w:val="32"/>
          <w:rtl/>
        </w:rPr>
        <w:t>الباركود</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الثمانينيات</w:t>
      </w:r>
      <w:r w:rsidRPr="00644E0B">
        <w:rPr>
          <w:rFonts w:cs="Arial"/>
          <w:sz w:val="32"/>
          <w:szCs w:val="32"/>
          <w:rtl/>
        </w:rPr>
        <w:t xml:space="preserve"> </w:t>
      </w:r>
      <w:r w:rsidRPr="00644E0B">
        <w:rPr>
          <w:rFonts w:cs="Arial" w:hint="cs"/>
          <w:sz w:val="32"/>
          <w:szCs w:val="32"/>
          <w:rtl/>
        </w:rPr>
        <w:t>والتسعينيات</w:t>
      </w:r>
      <w:r w:rsidRPr="00644E0B">
        <w:rPr>
          <w:rFonts w:cs="Arial"/>
          <w:sz w:val="32"/>
          <w:szCs w:val="32"/>
          <w:rtl/>
        </w:rPr>
        <w:t xml:space="preserve">. </w:t>
      </w:r>
      <w:r w:rsidRPr="00644E0B">
        <w:rPr>
          <w:rFonts w:cs="Arial" w:hint="cs"/>
          <w:sz w:val="32"/>
          <w:szCs w:val="32"/>
          <w:rtl/>
        </w:rPr>
        <w:t>حيث</w:t>
      </w:r>
      <w:r w:rsidRPr="00644E0B">
        <w:rPr>
          <w:rFonts w:cs="Arial"/>
          <w:sz w:val="32"/>
          <w:szCs w:val="32"/>
          <w:rtl/>
        </w:rPr>
        <w:t xml:space="preserve"> </w:t>
      </w:r>
      <w:r w:rsidRPr="00644E0B">
        <w:rPr>
          <w:rFonts w:cs="Arial" w:hint="cs"/>
          <w:sz w:val="32"/>
          <w:szCs w:val="32"/>
          <w:rtl/>
        </w:rPr>
        <w:t>أدخلت</w:t>
      </w:r>
      <w:r w:rsidRPr="00644E0B">
        <w:rPr>
          <w:rFonts w:cs="Arial"/>
          <w:sz w:val="32"/>
          <w:szCs w:val="32"/>
          <w:rtl/>
        </w:rPr>
        <w:t xml:space="preserve"> </w:t>
      </w:r>
      <w:r w:rsidRPr="00644E0B">
        <w:rPr>
          <w:rFonts w:cs="Arial" w:hint="cs"/>
          <w:sz w:val="32"/>
          <w:szCs w:val="32"/>
          <w:rtl/>
        </w:rPr>
        <w:t>هذه</w:t>
      </w:r>
      <w:r w:rsidRPr="00644E0B">
        <w:rPr>
          <w:rFonts w:cs="Arial"/>
          <w:sz w:val="32"/>
          <w:szCs w:val="32"/>
          <w:rtl/>
        </w:rPr>
        <w:t xml:space="preserve"> </w:t>
      </w:r>
      <w:r w:rsidRPr="00644E0B">
        <w:rPr>
          <w:rFonts w:cs="Arial" w:hint="cs"/>
          <w:sz w:val="32"/>
          <w:szCs w:val="32"/>
          <w:rtl/>
        </w:rPr>
        <w:t>التقنيات</w:t>
      </w:r>
      <w:r w:rsidRPr="00644E0B">
        <w:rPr>
          <w:rFonts w:cs="Arial"/>
          <w:sz w:val="32"/>
          <w:szCs w:val="32"/>
          <w:rtl/>
        </w:rPr>
        <w:t xml:space="preserve"> </w:t>
      </w:r>
      <w:r w:rsidRPr="00644E0B">
        <w:rPr>
          <w:rFonts w:cs="Arial" w:hint="cs"/>
          <w:sz w:val="32"/>
          <w:szCs w:val="32"/>
          <w:rtl/>
        </w:rPr>
        <w:t>مفهوم</w:t>
      </w:r>
      <w:r w:rsidRPr="00644E0B">
        <w:rPr>
          <w:rFonts w:cs="Arial"/>
          <w:sz w:val="32"/>
          <w:szCs w:val="32"/>
          <w:rtl/>
        </w:rPr>
        <w:t xml:space="preserve"> "</w:t>
      </w:r>
      <w:r w:rsidRPr="00644E0B">
        <w:rPr>
          <w:rFonts w:cs="Arial" w:hint="cs"/>
          <w:sz w:val="32"/>
          <w:szCs w:val="32"/>
          <w:rtl/>
        </w:rPr>
        <w:t>البيانات</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الوقت</w:t>
      </w:r>
      <w:r w:rsidRPr="00644E0B">
        <w:rPr>
          <w:rFonts w:cs="Arial"/>
          <w:sz w:val="32"/>
          <w:szCs w:val="32"/>
          <w:rtl/>
        </w:rPr>
        <w:t xml:space="preserve"> </w:t>
      </w:r>
      <w:r w:rsidRPr="00644E0B">
        <w:rPr>
          <w:rFonts w:cs="Arial" w:hint="cs"/>
          <w:sz w:val="32"/>
          <w:szCs w:val="32"/>
          <w:rtl/>
        </w:rPr>
        <w:t>الفعلي</w:t>
      </w:r>
      <w:r w:rsidRPr="00644E0B">
        <w:rPr>
          <w:rFonts w:cs="Arial"/>
          <w:sz w:val="32"/>
          <w:szCs w:val="32"/>
          <w:rtl/>
        </w:rPr>
        <w:t xml:space="preserve">" </w:t>
      </w:r>
      <w:r w:rsidRPr="00644E0B">
        <w:rPr>
          <w:rFonts w:cs="Arial" w:hint="cs"/>
          <w:sz w:val="32"/>
          <w:szCs w:val="32"/>
          <w:rtl/>
        </w:rPr>
        <w:t>لأول</w:t>
      </w:r>
      <w:r w:rsidRPr="00644E0B">
        <w:rPr>
          <w:rFonts w:cs="Arial"/>
          <w:sz w:val="32"/>
          <w:szCs w:val="32"/>
          <w:rtl/>
        </w:rPr>
        <w:t xml:space="preserve"> </w:t>
      </w:r>
      <w:r w:rsidRPr="00644E0B">
        <w:rPr>
          <w:rFonts w:cs="Arial" w:hint="cs"/>
          <w:sz w:val="32"/>
          <w:szCs w:val="32"/>
          <w:rtl/>
        </w:rPr>
        <w:t>مرة،</w:t>
      </w:r>
      <w:r w:rsidRPr="00644E0B">
        <w:rPr>
          <w:rFonts w:cs="Arial"/>
          <w:sz w:val="32"/>
          <w:szCs w:val="32"/>
          <w:rtl/>
        </w:rPr>
        <w:t xml:space="preserve"> </w:t>
      </w:r>
      <w:r w:rsidRPr="00644E0B">
        <w:rPr>
          <w:rFonts w:cs="Arial" w:hint="cs"/>
          <w:sz w:val="32"/>
          <w:szCs w:val="32"/>
          <w:rtl/>
        </w:rPr>
        <w:t>مما</w:t>
      </w:r>
      <w:r w:rsidRPr="00644E0B">
        <w:rPr>
          <w:rFonts w:cs="Arial"/>
          <w:sz w:val="32"/>
          <w:szCs w:val="32"/>
          <w:rtl/>
        </w:rPr>
        <w:t xml:space="preserve"> </w:t>
      </w:r>
      <w:r w:rsidRPr="00644E0B">
        <w:rPr>
          <w:rFonts w:cs="Arial" w:hint="cs"/>
          <w:sz w:val="32"/>
          <w:szCs w:val="32"/>
          <w:rtl/>
        </w:rPr>
        <w:t>سمح</w:t>
      </w:r>
      <w:r w:rsidRPr="00644E0B">
        <w:rPr>
          <w:rFonts w:cs="Arial"/>
          <w:sz w:val="32"/>
          <w:szCs w:val="32"/>
          <w:rtl/>
        </w:rPr>
        <w:t xml:space="preserve"> </w:t>
      </w:r>
      <w:r w:rsidRPr="00644E0B">
        <w:rPr>
          <w:rFonts w:cs="Arial" w:hint="cs"/>
          <w:sz w:val="32"/>
          <w:szCs w:val="32"/>
          <w:rtl/>
        </w:rPr>
        <w:t>بالتحكم</w:t>
      </w:r>
      <w:r w:rsidRPr="00644E0B">
        <w:rPr>
          <w:rFonts w:cs="Arial"/>
          <w:sz w:val="32"/>
          <w:szCs w:val="32"/>
          <w:rtl/>
        </w:rPr>
        <w:t xml:space="preserve"> </w:t>
      </w:r>
      <w:r w:rsidRPr="00644E0B">
        <w:rPr>
          <w:rFonts w:cs="Arial" w:hint="cs"/>
          <w:sz w:val="32"/>
          <w:szCs w:val="32"/>
          <w:rtl/>
        </w:rPr>
        <w:t>الدقيق</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مستويات</w:t>
      </w:r>
      <w:r w:rsidRPr="00644E0B">
        <w:rPr>
          <w:rFonts w:cs="Arial"/>
          <w:sz w:val="32"/>
          <w:szCs w:val="32"/>
          <w:rtl/>
        </w:rPr>
        <w:t xml:space="preserve"> </w:t>
      </w:r>
      <w:r w:rsidRPr="00644E0B">
        <w:rPr>
          <w:rFonts w:cs="Arial" w:hint="cs"/>
          <w:sz w:val="32"/>
          <w:szCs w:val="32"/>
          <w:rtl/>
        </w:rPr>
        <w:t>المخزون</w:t>
      </w:r>
      <w:r w:rsidRPr="00644E0B">
        <w:rPr>
          <w:rFonts w:cs="Arial"/>
          <w:sz w:val="32"/>
          <w:szCs w:val="32"/>
          <w:rtl/>
        </w:rPr>
        <w:t xml:space="preserve"> </w:t>
      </w:r>
      <w:r w:rsidRPr="00644E0B">
        <w:rPr>
          <w:rFonts w:cs="Arial" w:hint="cs"/>
          <w:sz w:val="32"/>
          <w:szCs w:val="32"/>
          <w:rtl/>
        </w:rPr>
        <w:t>وتتبع</w:t>
      </w:r>
      <w:r w:rsidRPr="00644E0B">
        <w:rPr>
          <w:rFonts w:cs="Arial"/>
          <w:sz w:val="32"/>
          <w:szCs w:val="32"/>
          <w:rtl/>
        </w:rPr>
        <w:t xml:space="preserve"> </w:t>
      </w:r>
      <w:r w:rsidRPr="00644E0B">
        <w:rPr>
          <w:rFonts w:cs="Arial" w:hint="cs"/>
          <w:sz w:val="32"/>
          <w:szCs w:val="32"/>
          <w:rtl/>
        </w:rPr>
        <w:t>الحركة،</w:t>
      </w:r>
      <w:r w:rsidRPr="00644E0B">
        <w:rPr>
          <w:rFonts w:cs="Arial"/>
          <w:sz w:val="32"/>
          <w:szCs w:val="32"/>
          <w:rtl/>
        </w:rPr>
        <w:t xml:space="preserve"> </w:t>
      </w:r>
      <w:r w:rsidRPr="00644E0B">
        <w:rPr>
          <w:rFonts w:cs="Arial" w:hint="cs"/>
          <w:sz w:val="32"/>
          <w:szCs w:val="32"/>
          <w:rtl/>
        </w:rPr>
        <w:t>وقللت</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الاعتماد</w:t>
      </w:r>
      <w:r w:rsidRPr="00644E0B">
        <w:rPr>
          <w:rFonts w:cs="Arial"/>
          <w:sz w:val="32"/>
          <w:szCs w:val="32"/>
          <w:rtl/>
        </w:rPr>
        <w:t xml:space="preserve"> </w:t>
      </w:r>
      <w:r w:rsidRPr="00644E0B">
        <w:rPr>
          <w:rFonts w:cs="Arial" w:hint="cs"/>
          <w:sz w:val="32"/>
          <w:szCs w:val="32"/>
          <w:rtl/>
        </w:rPr>
        <w:t>على</w:t>
      </w:r>
      <w:r w:rsidRPr="00644E0B">
        <w:rPr>
          <w:rFonts w:cs="Arial"/>
          <w:sz w:val="32"/>
          <w:szCs w:val="32"/>
          <w:rtl/>
        </w:rPr>
        <w:t xml:space="preserve"> </w:t>
      </w:r>
      <w:r w:rsidRPr="00644E0B">
        <w:rPr>
          <w:rFonts w:cs="Arial" w:hint="cs"/>
          <w:sz w:val="32"/>
          <w:szCs w:val="32"/>
          <w:rtl/>
        </w:rPr>
        <w:t>الأوراق</w:t>
      </w:r>
      <w:r w:rsidRPr="00644E0B">
        <w:rPr>
          <w:rFonts w:cs="Arial"/>
          <w:sz w:val="32"/>
          <w:szCs w:val="32"/>
          <w:rtl/>
        </w:rPr>
        <w:t xml:space="preserve"> </w:t>
      </w:r>
      <w:r w:rsidRPr="00644E0B">
        <w:rPr>
          <w:rFonts w:cs="Arial" w:hint="cs"/>
          <w:sz w:val="32"/>
          <w:szCs w:val="32"/>
          <w:rtl/>
        </w:rPr>
        <w:t>والعمل</w:t>
      </w:r>
      <w:r w:rsidRPr="00644E0B">
        <w:rPr>
          <w:rFonts w:cs="Arial"/>
          <w:sz w:val="32"/>
          <w:szCs w:val="32"/>
          <w:rtl/>
        </w:rPr>
        <w:t xml:space="preserve"> </w:t>
      </w:r>
      <w:r w:rsidRPr="00644E0B">
        <w:rPr>
          <w:rFonts w:cs="Arial" w:hint="cs"/>
          <w:sz w:val="32"/>
          <w:szCs w:val="32"/>
          <w:rtl/>
        </w:rPr>
        <w:t>اليدوي</w:t>
      </w:r>
      <w:r w:rsidRPr="00644E0B">
        <w:rPr>
          <w:sz w:val="32"/>
          <w:szCs w:val="32"/>
        </w:rPr>
        <w:t>.</w:t>
      </w:r>
    </w:p>
    <w:p w14:paraId="3324368F" w14:textId="19686E08" w:rsidR="00644E0B" w:rsidRPr="00644E0B" w:rsidRDefault="00644E0B" w:rsidP="00644E0B">
      <w:pPr>
        <w:ind w:left="360"/>
        <w:jc w:val="right"/>
        <w:rPr>
          <w:sz w:val="32"/>
          <w:szCs w:val="32"/>
        </w:rPr>
      </w:pPr>
      <w:r w:rsidRPr="00644E0B">
        <w:rPr>
          <w:rFonts w:cs="Arial" w:hint="cs"/>
          <w:sz w:val="32"/>
          <w:szCs w:val="32"/>
          <w:rtl/>
        </w:rPr>
        <w:t>أسباب</w:t>
      </w:r>
      <w:r w:rsidRPr="00644E0B">
        <w:rPr>
          <w:rFonts w:cs="Arial"/>
          <w:sz w:val="32"/>
          <w:szCs w:val="32"/>
          <w:rtl/>
        </w:rPr>
        <w:t xml:space="preserve"> </w:t>
      </w:r>
      <w:r w:rsidRPr="00644E0B">
        <w:rPr>
          <w:rFonts w:cs="Arial" w:hint="cs"/>
          <w:sz w:val="32"/>
          <w:szCs w:val="32"/>
          <w:rtl/>
        </w:rPr>
        <w:t>اختيار</w:t>
      </w:r>
      <w:r w:rsidRPr="00644E0B">
        <w:rPr>
          <w:rFonts w:cs="Arial"/>
          <w:sz w:val="32"/>
          <w:szCs w:val="32"/>
          <w:rtl/>
        </w:rPr>
        <w:t xml:space="preserve"> </w:t>
      </w:r>
      <w:r w:rsidRPr="00644E0B">
        <w:rPr>
          <w:rFonts w:cs="Arial" w:hint="cs"/>
          <w:sz w:val="32"/>
          <w:szCs w:val="32"/>
          <w:rtl/>
        </w:rPr>
        <w:t>الموضوع</w:t>
      </w:r>
      <w:r w:rsidRPr="00644E0B">
        <w:rPr>
          <w:rFonts w:cs="Arial"/>
          <w:sz w:val="32"/>
          <w:szCs w:val="32"/>
          <w:rtl/>
        </w:rPr>
        <w:t xml:space="preserve">: </w:t>
      </w:r>
      <w:r w:rsidRPr="00644E0B">
        <w:rPr>
          <w:rFonts w:cs="Arial" w:hint="cs"/>
          <w:sz w:val="32"/>
          <w:szCs w:val="32"/>
          <w:rtl/>
        </w:rPr>
        <w:t>نحو</w:t>
      </w:r>
      <w:r w:rsidRPr="00644E0B">
        <w:rPr>
          <w:rFonts w:cs="Arial"/>
          <w:sz w:val="32"/>
          <w:szCs w:val="32"/>
          <w:rtl/>
        </w:rPr>
        <w:t xml:space="preserve"> </w:t>
      </w:r>
      <w:r w:rsidRPr="00644E0B">
        <w:rPr>
          <w:rFonts w:cs="Arial" w:hint="cs"/>
          <w:sz w:val="32"/>
          <w:szCs w:val="32"/>
          <w:rtl/>
        </w:rPr>
        <w:t>مستقبل</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الريادة</w:t>
      </w:r>
      <w:r w:rsidRPr="00644E0B">
        <w:rPr>
          <w:rFonts w:cs="Arial"/>
          <w:sz w:val="32"/>
          <w:szCs w:val="32"/>
          <w:rtl/>
        </w:rPr>
        <w:t xml:space="preserve"> </w:t>
      </w:r>
      <w:r w:rsidRPr="00644E0B">
        <w:rPr>
          <w:rFonts w:cs="Arial" w:hint="cs"/>
          <w:sz w:val="32"/>
          <w:szCs w:val="32"/>
          <w:rtl/>
        </w:rPr>
        <w:t>والكفاءة</w:t>
      </w:r>
    </w:p>
    <w:p w14:paraId="0F4DE651" w14:textId="4BBFD558" w:rsidR="00644E0B" w:rsidRPr="00644E0B" w:rsidRDefault="00644E0B" w:rsidP="00644E0B">
      <w:pPr>
        <w:ind w:left="360"/>
        <w:jc w:val="right"/>
        <w:rPr>
          <w:sz w:val="32"/>
          <w:szCs w:val="32"/>
        </w:rPr>
      </w:pPr>
      <w:r w:rsidRPr="00644E0B">
        <w:rPr>
          <w:rFonts w:cs="Arial" w:hint="cs"/>
          <w:sz w:val="32"/>
          <w:szCs w:val="32"/>
          <w:rtl/>
        </w:rPr>
        <w:t>يأتي</w:t>
      </w:r>
      <w:r w:rsidRPr="00644E0B">
        <w:rPr>
          <w:rFonts w:cs="Arial"/>
          <w:sz w:val="32"/>
          <w:szCs w:val="32"/>
          <w:rtl/>
        </w:rPr>
        <w:t xml:space="preserve"> </w:t>
      </w:r>
      <w:r w:rsidRPr="00644E0B">
        <w:rPr>
          <w:rFonts w:cs="Arial" w:hint="cs"/>
          <w:sz w:val="32"/>
          <w:szCs w:val="32"/>
          <w:rtl/>
        </w:rPr>
        <w:t>اختيار</w:t>
      </w:r>
      <w:r w:rsidRPr="00644E0B">
        <w:rPr>
          <w:rFonts w:cs="Arial"/>
          <w:sz w:val="32"/>
          <w:szCs w:val="32"/>
          <w:rtl/>
        </w:rPr>
        <w:t xml:space="preserve"> </w:t>
      </w:r>
      <w:r w:rsidRPr="00644E0B">
        <w:rPr>
          <w:rFonts w:cs="Arial" w:hint="cs"/>
          <w:sz w:val="32"/>
          <w:szCs w:val="32"/>
          <w:rtl/>
        </w:rPr>
        <w:t>موضوع</w:t>
      </w:r>
      <w:r w:rsidRPr="00644E0B">
        <w:rPr>
          <w:rFonts w:cs="Arial"/>
          <w:sz w:val="32"/>
          <w:szCs w:val="32"/>
          <w:rtl/>
        </w:rPr>
        <w:t xml:space="preserve"> "</w:t>
      </w:r>
      <w:r w:rsidRPr="00644E0B">
        <w:rPr>
          <w:rFonts w:cs="Arial" w:hint="cs"/>
          <w:sz w:val="32"/>
          <w:szCs w:val="32"/>
          <w:rtl/>
        </w:rPr>
        <w:t>الابتكار</w:t>
      </w:r>
      <w:r w:rsidRPr="00644E0B">
        <w:rPr>
          <w:rFonts w:cs="Arial"/>
          <w:sz w:val="32"/>
          <w:szCs w:val="32"/>
          <w:rtl/>
        </w:rPr>
        <w:t xml:space="preserve"> </w:t>
      </w:r>
      <w:r w:rsidRPr="00644E0B">
        <w:rPr>
          <w:rFonts w:cs="Arial" w:hint="cs"/>
          <w:sz w:val="32"/>
          <w:szCs w:val="32"/>
          <w:rtl/>
        </w:rPr>
        <w:t>التكنولوجي</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ريادة</w:t>
      </w:r>
      <w:r w:rsidRPr="00644E0B">
        <w:rPr>
          <w:rFonts w:cs="Arial"/>
          <w:sz w:val="32"/>
          <w:szCs w:val="32"/>
          <w:rtl/>
        </w:rPr>
        <w:t xml:space="preserve"> </w:t>
      </w:r>
      <w:r w:rsidRPr="00644E0B">
        <w:rPr>
          <w:rFonts w:cs="Arial" w:hint="cs"/>
          <w:sz w:val="32"/>
          <w:szCs w:val="32"/>
          <w:rtl/>
        </w:rPr>
        <w:t>الأعمال</w:t>
      </w:r>
      <w:r w:rsidRPr="00644E0B">
        <w:rPr>
          <w:rFonts w:cs="Arial"/>
          <w:sz w:val="32"/>
          <w:szCs w:val="32"/>
          <w:rtl/>
        </w:rPr>
        <w:t xml:space="preserve"> </w:t>
      </w:r>
      <w:r w:rsidRPr="00644E0B">
        <w:rPr>
          <w:rFonts w:cs="Arial" w:hint="cs"/>
          <w:sz w:val="32"/>
          <w:szCs w:val="32"/>
          <w:rtl/>
        </w:rPr>
        <w:t>بقطاع</w:t>
      </w:r>
      <w:r w:rsidRPr="00644E0B">
        <w:rPr>
          <w:rFonts w:cs="Arial"/>
          <w:sz w:val="32"/>
          <w:szCs w:val="32"/>
          <w:rtl/>
        </w:rPr>
        <w:t xml:space="preserve"> </w:t>
      </w:r>
      <w:r w:rsidRPr="00644E0B">
        <w:rPr>
          <w:rFonts w:cs="Arial" w:hint="cs"/>
          <w:sz w:val="32"/>
          <w:szCs w:val="32"/>
          <w:rtl/>
        </w:rPr>
        <w:t>المستودعات</w:t>
      </w:r>
      <w:r w:rsidRPr="00644E0B">
        <w:rPr>
          <w:rFonts w:cs="Arial"/>
          <w:sz w:val="32"/>
          <w:szCs w:val="32"/>
          <w:rtl/>
        </w:rPr>
        <w:t xml:space="preserve">" </w:t>
      </w:r>
      <w:r w:rsidRPr="00644E0B">
        <w:rPr>
          <w:rFonts w:cs="Arial" w:hint="cs"/>
          <w:sz w:val="32"/>
          <w:szCs w:val="32"/>
          <w:rtl/>
        </w:rPr>
        <w:t>انطلاقاً</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عدة</w:t>
      </w:r>
      <w:r w:rsidRPr="00644E0B">
        <w:rPr>
          <w:rFonts w:cs="Arial"/>
          <w:sz w:val="32"/>
          <w:szCs w:val="32"/>
          <w:rtl/>
        </w:rPr>
        <w:t xml:space="preserve"> </w:t>
      </w:r>
      <w:r w:rsidRPr="00644E0B">
        <w:rPr>
          <w:rFonts w:cs="Arial" w:hint="cs"/>
          <w:sz w:val="32"/>
          <w:szCs w:val="32"/>
          <w:rtl/>
        </w:rPr>
        <w:t>أسباب</w:t>
      </w:r>
      <w:r w:rsidRPr="00644E0B">
        <w:rPr>
          <w:rFonts w:cs="Arial"/>
          <w:sz w:val="32"/>
          <w:szCs w:val="32"/>
          <w:rtl/>
        </w:rPr>
        <w:t xml:space="preserve"> </w:t>
      </w:r>
      <w:r w:rsidRPr="00644E0B">
        <w:rPr>
          <w:rFonts w:cs="Arial" w:hint="cs"/>
          <w:sz w:val="32"/>
          <w:szCs w:val="32"/>
          <w:rtl/>
        </w:rPr>
        <w:t>جوهرية</w:t>
      </w:r>
      <w:r>
        <w:rPr>
          <w:rFonts w:hint="cs"/>
          <w:sz w:val="32"/>
          <w:szCs w:val="32"/>
          <w:rtl/>
        </w:rPr>
        <w:t>:</w:t>
      </w:r>
    </w:p>
    <w:p w14:paraId="4446FFB6" w14:textId="77777777" w:rsidR="00644E0B" w:rsidRPr="00644E0B" w:rsidRDefault="00644E0B" w:rsidP="00644E0B">
      <w:pPr>
        <w:ind w:left="360"/>
        <w:jc w:val="right"/>
        <w:rPr>
          <w:sz w:val="32"/>
          <w:szCs w:val="32"/>
        </w:rPr>
      </w:pPr>
      <w:r w:rsidRPr="00644E0B">
        <w:rPr>
          <w:rFonts w:cs="Arial" w:hint="cs"/>
          <w:b/>
          <w:bCs/>
          <w:sz w:val="32"/>
          <w:szCs w:val="32"/>
          <w:rtl/>
        </w:rPr>
        <w:t>حل</w:t>
      </w:r>
      <w:r w:rsidRPr="00644E0B">
        <w:rPr>
          <w:rFonts w:cs="Arial"/>
          <w:b/>
          <w:bCs/>
          <w:sz w:val="32"/>
          <w:szCs w:val="32"/>
          <w:rtl/>
        </w:rPr>
        <w:t xml:space="preserve"> </w:t>
      </w:r>
      <w:r w:rsidRPr="00644E0B">
        <w:rPr>
          <w:rFonts w:cs="Arial" w:hint="cs"/>
          <w:b/>
          <w:bCs/>
          <w:sz w:val="32"/>
          <w:szCs w:val="32"/>
          <w:rtl/>
        </w:rPr>
        <w:t>التحديات</w:t>
      </w:r>
      <w:r w:rsidRPr="00644E0B">
        <w:rPr>
          <w:rFonts w:cs="Arial"/>
          <w:b/>
          <w:bCs/>
          <w:sz w:val="32"/>
          <w:szCs w:val="32"/>
          <w:rtl/>
        </w:rPr>
        <w:t xml:space="preserve"> </w:t>
      </w:r>
      <w:r w:rsidRPr="00644E0B">
        <w:rPr>
          <w:rFonts w:cs="Arial" w:hint="cs"/>
          <w:b/>
          <w:bCs/>
          <w:sz w:val="32"/>
          <w:szCs w:val="32"/>
          <w:rtl/>
        </w:rPr>
        <w:t>التشغيلية</w:t>
      </w:r>
      <w:r w:rsidRPr="00644E0B">
        <w:rPr>
          <w:rFonts w:cs="Arial"/>
          <w:b/>
          <w:bCs/>
          <w:sz w:val="32"/>
          <w:szCs w:val="32"/>
          <w:rtl/>
        </w:rPr>
        <w:t xml:space="preserve"> </w:t>
      </w:r>
      <w:r w:rsidRPr="00644E0B">
        <w:rPr>
          <w:rFonts w:cs="Arial" w:hint="cs"/>
          <w:b/>
          <w:bCs/>
          <w:sz w:val="32"/>
          <w:szCs w:val="32"/>
          <w:rtl/>
        </w:rPr>
        <w:t>المعاصرة</w:t>
      </w:r>
      <w:r w:rsidRPr="00644E0B">
        <w:rPr>
          <w:rFonts w:cs="Arial"/>
          <w:sz w:val="32"/>
          <w:szCs w:val="32"/>
          <w:rtl/>
        </w:rPr>
        <w:t xml:space="preserve">: </w:t>
      </w:r>
      <w:r w:rsidRPr="00644E0B">
        <w:rPr>
          <w:rFonts w:cs="Arial" w:hint="cs"/>
          <w:sz w:val="32"/>
          <w:szCs w:val="32"/>
          <w:rtl/>
        </w:rPr>
        <w:t>يواجه</w:t>
      </w:r>
      <w:r w:rsidRPr="00644E0B">
        <w:rPr>
          <w:rFonts w:cs="Arial"/>
          <w:sz w:val="32"/>
          <w:szCs w:val="32"/>
          <w:rtl/>
        </w:rPr>
        <w:t xml:space="preserve"> </w:t>
      </w:r>
      <w:r w:rsidRPr="00644E0B">
        <w:rPr>
          <w:rFonts w:cs="Arial" w:hint="cs"/>
          <w:sz w:val="32"/>
          <w:szCs w:val="32"/>
          <w:rtl/>
        </w:rPr>
        <w:t>القطاع</w:t>
      </w:r>
      <w:r w:rsidRPr="00644E0B">
        <w:rPr>
          <w:rFonts w:cs="Arial"/>
          <w:sz w:val="32"/>
          <w:szCs w:val="32"/>
          <w:rtl/>
        </w:rPr>
        <w:t xml:space="preserve"> </w:t>
      </w:r>
      <w:r w:rsidRPr="00644E0B">
        <w:rPr>
          <w:rFonts w:cs="Arial" w:hint="cs"/>
          <w:sz w:val="32"/>
          <w:szCs w:val="32"/>
          <w:rtl/>
        </w:rPr>
        <w:t>ضغوطاً</w:t>
      </w:r>
      <w:r w:rsidRPr="00644E0B">
        <w:rPr>
          <w:rFonts w:cs="Arial"/>
          <w:sz w:val="32"/>
          <w:szCs w:val="32"/>
          <w:rtl/>
        </w:rPr>
        <w:t xml:space="preserve"> </w:t>
      </w:r>
      <w:r w:rsidRPr="00644E0B">
        <w:rPr>
          <w:rFonts w:cs="Arial" w:hint="cs"/>
          <w:sz w:val="32"/>
          <w:szCs w:val="32"/>
          <w:rtl/>
        </w:rPr>
        <w:t>هائلة</w:t>
      </w:r>
      <w:r w:rsidRPr="00644E0B">
        <w:rPr>
          <w:rFonts w:cs="Arial"/>
          <w:sz w:val="32"/>
          <w:szCs w:val="32"/>
          <w:rtl/>
        </w:rPr>
        <w:t xml:space="preserve"> </w:t>
      </w:r>
      <w:r w:rsidRPr="00644E0B">
        <w:rPr>
          <w:rFonts w:cs="Arial" w:hint="cs"/>
          <w:sz w:val="32"/>
          <w:szCs w:val="32"/>
          <w:rtl/>
        </w:rPr>
        <w:t>لخفض</w:t>
      </w:r>
      <w:r w:rsidRPr="00644E0B">
        <w:rPr>
          <w:rFonts w:cs="Arial"/>
          <w:sz w:val="32"/>
          <w:szCs w:val="32"/>
          <w:rtl/>
        </w:rPr>
        <w:t xml:space="preserve"> </w:t>
      </w:r>
      <w:r w:rsidRPr="00644E0B">
        <w:rPr>
          <w:rFonts w:cs="Arial" w:hint="cs"/>
          <w:sz w:val="32"/>
          <w:szCs w:val="32"/>
          <w:rtl/>
        </w:rPr>
        <w:t>التكاليف،</w:t>
      </w:r>
      <w:r w:rsidRPr="00644E0B">
        <w:rPr>
          <w:rFonts w:cs="Arial"/>
          <w:sz w:val="32"/>
          <w:szCs w:val="32"/>
          <w:rtl/>
        </w:rPr>
        <w:t xml:space="preserve"> </w:t>
      </w:r>
      <w:r w:rsidRPr="00644E0B">
        <w:rPr>
          <w:rFonts w:cs="Arial" w:hint="cs"/>
          <w:sz w:val="32"/>
          <w:szCs w:val="32"/>
          <w:rtl/>
        </w:rPr>
        <w:t>وزيادة</w:t>
      </w:r>
      <w:r w:rsidRPr="00644E0B">
        <w:rPr>
          <w:rFonts w:cs="Arial"/>
          <w:sz w:val="32"/>
          <w:szCs w:val="32"/>
          <w:rtl/>
        </w:rPr>
        <w:t xml:space="preserve"> </w:t>
      </w:r>
      <w:r w:rsidRPr="00644E0B">
        <w:rPr>
          <w:rFonts w:cs="Arial" w:hint="cs"/>
          <w:sz w:val="32"/>
          <w:szCs w:val="32"/>
          <w:rtl/>
        </w:rPr>
        <w:t>سرعة</w:t>
      </w:r>
      <w:r w:rsidRPr="00644E0B">
        <w:rPr>
          <w:rFonts w:cs="Arial"/>
          <w:sz w:val="32"/>
          <w:szCs w:val="32"/>
          <w:rtl/>
        </w:rPr>
        <w:t xml:space="preserve"> </w:t>
      </w:r>
      <w:r w:rsidRPr="00644E0B">
        <w:rPr>
          <w:rFonts w:cs="Arial" w:hint="cs"/>
          <w:sz w:val="32"/>
          <w:szCs w:val="32"/>
          <w:rtl/>
        </w:rPr>
        <w:t>تنفيذ</w:t>
      </w:r>
      <w:r w:rsidRPr="00644E0B">
        <w:rPr>
          <w:rFonts w:cs="Arial"/>
          <w:sz w:val="32"/>
          <w:szCs w:val="32"/>
          <w:rtl/>
        </w:rPr>
        <w:t xml:space="preserve"> </w:t>
      </w:r>
      <w:r w:rsidRPr="00644E0B">
        <w:rPr>
          <w:rFonts w:cs="Arial" w:hint="cs"/>
          <w:sz w:val="32"/>
          <w:szCs w:val="32"/>
          <w:rtl/>
        </w:rPr>
        <w:t>الطلبات،</w:t>
      </w:r>
      <w:r w:rsidRPr="00644E0B">
        <w:rPr>
          <w:rFonts w:cs="Arial"/>
          <w:sz w:val="32"/>
          <w:szCs w:val="32"/>
          <w:rtl/>
        </w:rPr>
        <w:t xml:space="preserve"> </w:t>
      </w:r>
      <w:r w:rsidRPr="00644E0B">
        <w:rPr>
          <w:rFonts w:cs="Arial" w:hint="cs"/>
          <w:sz w:val="32"/>
          <w:szCs w:val="32"/>
          <w:rtl/>
        </w:rPr>
        <w:t>والحد</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الأخطاء</w:t>
      </w:r>
      <w:r w:rsidRPr="00644E0B">
        <w:rPr>
          <w:rFonts w:cs="Arial"/>
          <w:sz w:val="32"/>
          <w:szCs w:val="32"/>
          <w:rtl/>
        </w:rPr>
        <w:t xml:space="preserve">. </w:t>
      </w:r>
      <w:r w:rsidRPr="00644E0B">
        <w:rPr>
          <w:rFonts w:cs="Arial" w:hint="cs"/>
          <w:sz w:val="32"/>
          <w:szCs w:val="32"/>
          <w:rtl/>
        </w:rPr>
        <w:t>الابتكار</w:t>
      </w:r>
      <w:r w:rsidRPr="00644E0B">
        <w:rPr>
          <w:rFonts w:cs="Arial"/>
          <w:sz w:val="32"/>
          <w:szCs w:val="32"/>
          <w:rtl/>
        </w:rPr>
        <w:t xml:space="preserve"> </w:t>
      </w:r>
      <w:r w:rsidRPr="00644E0B">
        <w:rPr>
          <w:rFonts w:cs="Arial" w:hint="cs"/>
          <w:sz w:val="32"/>
          <w:szCs w:val="32"/>
          <w:rtl/>
        </w:rPr>
        <w:t>التكنولوجي</w:t>
      </w:r>
      <w:r w:rsidRPr="00644E0B">
        <w:rPr>
          <w:rFonts w:cs="Arial"/>
          <w:sz w:val="32"/>
          <w:szCs w:val="32"/>
          <w:rtl/>
        </w:rPr>
        <w:t xml:space="preserve"> </w:t>
      </w:r>
      <w:r w:rsidRPr="00644E0B">
        <w:rPr>
          <w:rFonts w:cs="Arial" w:hint="cs"/>
          <w:sz w:val="32"/>
          <w:szCs w:val="32"/>
          <w:rtl/>
        </w:rPr>
        <w:t>هو</w:t>
      </w:r>
      <w:r w:rsidRPr="00644E0B">
        <w:rPr>
          <w:rFonts w:cs="Arial"/>
          <w:sz w:val="32"/>
          <w:szCs w:val="32"/>
          <w:rtl/>
        </w:rPr>
        <w:t xml:space="preserve"> </w:t>
      </w:r>
      <w:r w:rsidRPr="00644E0B">
        <w:rPr>
          <w:rFonts w:cs="Arial" w:hint="cs"/>
          <w:sz w:val="32"/>
          <w:szCs w:val="32"/>
          <w:rtl/>
        </w:rPr>
        <w:t>الحل</w:t>
      </w:r>
      <w:r w:rsidRPr="00644E0B">
        <w:rPr>
          <w:rFonts w:cs="Arial"/>
          <w:sz w:val="32"/>
          <w:szCs w:val="32"/>
          <w:rtl/>
        </w:rPr>
        <w:t xml:space="preserve"> </w:t>
      </w:r>
      <w:r w:rsidRPr="00644E0B">
        <w:rPr>
          <w:rFonts w:cs="Arial" w:hint="cs"/>
          <w:sz w:val="32"/>
          <w:szCs w:val="32"/>
          <w:rtl/>
        </w:rPr>
        <w:t>الأمثل</w:t>
      </w:r>
      <w:r w:rsidRPr="00644E0B">
        <w:rPr>
          <w:rFonts w:cs="Arial"/>
          <w:sz w:val="32"/>
          <w:szCs w:val="32"/>
          <w:rtl/>
        </w:rPr>
        <w:t xml:space="preserve"> </w:t>
      </w:r>
      <w:r w:rsidRPr="00644E0B">
        <w:rPr>
          <w:rFonts w:cs="Arial" w:hint="cs"/>
          <w:sz w:val="32"/>
          <w:szCs w:val="32"/>
          <w:rtl/>
        </w:rPr>
        <w:t>لمعالجة</w:t>
      </w:r>
      <w:r w:rsidRPr="00644E0B">
        <w:rPr>
          <w:rFonts w:cs="Arial"/>
          <w:sz w:val="32"/>
          <w:szCs w:val="32"/>
          <w:rtl/>
        </w:rPr>
        <w:t xml:space="preserve"> </w:t>
      </w:r>
      <w:r w:rsidRPr="00644E0B">
        <w:rPr>
          <w:rFonts w:cs="Arial" w:hint="cs"/>
          <w:sz w:val="32"/>
          <w:szCs w:val="32"/>
          <w:rtl/>
        </w:rPr>
        <w:t>هذه</w:t>
      </w:r>
      <w:r w:rsidRPr="00644E0B">
        <w:rPr>
          <w:rFonts w:cs="Arial"/>
          <w:sz w:val="32"/>
          <w:szCs w:val="32"/>
          <w:rtl/>
        </w:rPr>
        <w:t xml:space="preserve"> </w:t>
      </w:r>
      <w:r w:rsidRPr="00644E0B">
        <w:rPr>
          <w:rFonts w:cs="Arial" w:hint="cs"/>
          <w:sz w:val="32"/>
          <w:szCs w:val="32"/>
          <w:rtl/>
        </w:rPr>
        <w:t>التحديات</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خلال</w:t>
      </w:r>
      <w:r w:rsidRPr="00644E0B">
        <w:rPr>
          <w:rFonts w:cs="Arial"/>
          <w:sz w:val="32"/>
          <w:szCs w:val="32"/>
          <w:rtl/>
        </w:rPr>
        <w:t xml:space="preserve"> </w:t>
      </w:r>
      <w:r w:rsidRPr="00644E0B">
        <w:rPr>
          <w:rFonts w:cs="Arial" w:hint="cs"/>
          <w:sz w:val="32"/>
          <w:szCs w:val="32"/>
          <w:rtl/>
        </w:rPr>
        <w:t>أتمتة</w:t>
      </w:r>
      <w:r w:rsidRPr="00644E0B">
        <w:rPr>
          <w:rFonts w:cs="Arial"/>
          <w:sz w:val="32"/>
          <w:szCs w:val="32"/>
          <w:rtl/>
        </w:rPr>
        <w:t xml:space="preserve"> </w:t>
      </w:r>
      <w:r w:rsidRPr="00644E0B">
        <w:rPr>
          <w:rFonts w:cs="Arial" w:hint="cs"/>
          <w:sz w:val="32"/>
          <w:szCs w:val="32"/>
          <w:rtl/>
        </w:rPr>
        <w:t>العمليات</w:t>
      </w:r>
      <w:r w:rsidRPr="00644E0B">
        <w:rPr>
          <w:rFonts w:cs="Arial"/>
          <w:sz w:val="32"/>
          <w:szCs w:val="32"/>
          <w:rtl/>
        </w:rPr>
        <w:t xml:space="preserve"> </w:t>
      </w:r>
      <w:r w:rsidRPr="00644E0B">
        <w:rPr>
          <w:rFonts w:cs="Arial" w:hint="cs"/>
          <w:sz w:val="32"/>
          <w:szCs w:val="32"/>
          <w:rtl/>
        </w:rPr>
        <w:t>المتكررة</w:t>
      </w:r>
      <w:r w:rsidRPr="00644E0B">
        <w:rPr>
          <w:rFonts w:cs="Arial"/>
          <w:sz w:val="32"/>
          <w:szCs w:val="32"/>
          <w:rtl/>
        </w:rPr>
        <w:t xml:space="preserve"> </w:t>
      </w:r>
      <w:r w:rsidRPr="00644E0B">
        <w:rPr>
          <w:rFonts w:cs="Arial" w:hint="cs"/>
          <w:sz w:val="32"/>
          <w:szCs w:val="32"/>
          <w:rtl/>
        </w:rPr>
        <w:t>وتحسين</w:t>
      </w:r>
      <w:r w:rsidRPr="00644E0B">
        <w:rPr>
          <w:rFonts w:cs="Arial"/>
          <w:sz w:val="32"/>
          <w:szCs w:val="32"/>
          <w:rtl/>
        </w:rPr>
        <w:t xml:space="preserve"> </w:t>
      </w:r>
      <w:r w:rsidRPr="00644E0B">
        <w:rPr>
          <w:rFonts w:cs="Arial" w:hint="cs"/>
          <w:sz w:val="32"/>
          <w:szCs w:val="32"/>
          <w:rtl/>
        </w:rPr>
        <w:t>دقة</w:t>
      </w:r>
      <w:r w:rsidRPr="00644E0B">
        <w:rPr>
          <w:rFonts w:cs="Arial"/>
          <w:sz w:val="32"/>
          <w:szCs w:val="32"/>
          <w:rtl/>
        </w:rPr>
        <w:t xml:space="preserve"> </w:t>
      </w:r>
      <w:r w:rsidRPr="00644E0B">
        <w:rPr>
          <w:rFonts w:cs="Arial" w:hint="cs"/>
          <w:sz w:val="32"/>
          <w:szCs w:val="32"/>
          <w:rtl/>
        </w:rPr>
        <w:t>البيانات</w:t>
      </w:r>
      <w:r w:rsidRPr="00644E0B">
        <w:rPr>
          <w:sz w:val="32"/>
          <w:szCs w:val="32"/>
        </w:rPr>
        <w:t>.</w:t>
      </w:r>
    </w:p>
    <w:p w14:paraId="33071232" w14:textId="7F41688A" w:rsidR="00644E0B" w:rsidRPr="00644E0B" w:rsidRDefault="00644E0B" w:rsidP="00644E0B">
      <w:pPr>
        <w:ind w:left="360"/>
        <w:jc w:val="right"/>
        <w:rPr>
          <w:sz w:val="32"/>
          <w:szCs w:val="32"/>
        </w:rPr>
      </w:pPr>
      <w:r w:rsidRPr="00644E0B">
        <w:rPr>
          <w:rFonts w:cs="Arial" w:hint="cs"/>
          <w:b/>
          <w:bCs/>
          <w:sz w:val="32"/>
          <w:szCs w:val="32"/>
          <w:rtl/>
        </w:rPr>
        <w:lastRenderedPageBreak/>
        <w:t>تمكين</w:t>
      </w:r>
      <w:r w:rsidRPr="00644E0B">
        <w:rPr>
          <w:rFonts w:cs="Arial"/>
          <w:b/>
          <w:bCs/>
          <w:sz w:val="32"/>
          <w:szCs w:val="32"/>
          <w:rtl/>
        </w:rPr>
        <w:t xml:space="preserve"> </w:t>
      </w:r>
      <w:r w:rsidRPr="00644E0B">
        <w:rPr>
          <w:rFonts w:cs="Arial" w:hint="cs"/>
          <w:b/>
          <w:bCs/>
          <w:sz w:val="32"/>
          <w:szCs w:val="32"/>
          <w:rtl/>
        </w:rPr>
        <w:t>ريادة</w:t>
      </w:r>
      <w:r w:rsidRPr="00644E0B">
        <w:rPr>
          <w:rFonts w:cs="Arial"/>
          <w:b/>
          <w:bCs/>
          <w:sz w:val="32"/>
          <w:szCs w:val="32"/>
          <w:rtl/>
        </w:rPr>
        <w:t xml:space="preserve"> </w:t>
      </w:r>
      <w:r w:rsidRPr="00644E0B">
        <w:rPr>
          <w:rFonts w:cs="Arial" w:hint="cs"/>
          <w:b/>
          <w:bCs/>
          <w:sz w:val="32"/>
          <w:szCs w:val="32"/>
          <w:rtl/>
        </w:rPr>
        <w:t>الأعمال</w:t>
      </w:r>
      <w:r w:rsidRPr="00644E0B">
        <w:rPr>
          <w:rFonts w:cs="Arial"/>
          <w:b/>
          <w:bCs/>
          <w:sz w:val="32"/>
          <w:szCs w:val="32"/>
          <w:rtl/>
        </w:rPr>
        <w:t xml:space="preserve"> </w:t>
      </w:r>
      <w:r w:rsidRPr="00644E0B">
        <w:rPr>
          <w:rFonts w:cs="Arial" w:hint="cs"/>
          <w:b/>
          <w:bCs/>
          <w:sz w:val="32"/>
          <w:szCs w:val="32"/>
          <w:rtl/>
        </w:rPr>
        <w:t>والشركات</w:t>
      </w:r>
      <w:r w:rsidRPr="00644E0B">
        <w:rPr>
          <w:rFonts w:cs="Arial"/>
          <w:b/>
          <w:bCs/>
          <w:sz w:val="32"/>
          <w:szCs w:val="32"/>
          <w:rtl/>
        </w:rPr>
        <w:t xml:space="preserve"> </w:t>
      </w:r>
      <w:r w:rsidRPr="00644E0B">
        <w:rPr>
          <w:rFonts w:cs="Arial" w:hint="cs"/>
          <w:b/>
          <w:bCs/>
          <w:sz w:val="32"/>
          <w:szCs w:val="32"/>
          <w:rtl/>
        </w:rPr>
        <w:t>الناشئة</w:t>
      </w:r>
      <w:r w:rsidRPr="00644E0B">
        <w:rPr>
          <w:rFonts w:cs="Arial"/>
          <w:b/>
          <w:bCs/>
          <w:sz w:val="32"/>
          <w:szCs w:val="32"/>
          <w:rtl/>
        </w:rPr>
        <w:t xml:space="preserve">: </w:t>
      </w:r>
      <w:r w:rsidRPr="00644E0B">
        <w:rPr>
          <w:rFonts w:cs="Arial" w:hint="cs"/>
          <w:sz w:val="32"/>
          <w:szCs w:val="32"/>
          <w:rtl/>
        </w:rPr>
        <w:t>لم</w:t>
      </w:r>
      <w:r w:rsidRPr="00644E0B">
        <w:rPr>
          <w:rFonts w:cs="Arial"/>
          <w:sz w:val="32"/>
          <w:szCs w:val="32"/>
          <w:rtl/>
        </w:rPr>
        <w:t xml:space="preserve"> </w:t>
      </w:r>
      <w:r w:rsidRPr="00644E0B">
        <w:rPr>
          <w:rFonts w:cs="Arial" w:hint="cs"/>
          <w:sz w:val="32"/>
          <w:szCs w:val="32"/>
          <w:rtl/>
        </w:rPr>
        <w:t>تعد</w:t>
      </w:r>
      <w:r w:rsidRPr="00644E0B">
        <w:rPr>
          <w:rFonts w:cs="Arial"/>
          <w:sz w:val="32"/>
          <w:szCs w:val="32"/>
          <w:rtl/>
        </w:rPr>
        <w:t xml:space="preserve"> </w:t>
      </w:r>
      <w:r w:rsidRPr="00644E0B">
        <w:rPr>
          <w:rFonts w:cs="Arial" w:hint="cs"/>
          <w:sz w:val="32"/>
          <w:szCs w:val="32"/>
          <w:rtl/>
        </w:rPr>
        <w:t>التكنولوجيا</w:t>
      </w:r>
      <w:r w:rsidRPr="00644E0B">
        <w:rPr>
          <w:rFonts w:cs="Arial"/>
          <w:sz w:val="32"/>
          <w:szCs w:val="32"/>
          <w:rtl/>
        </w:rPr>
        <w:t xml:space="preserve"> </w:t>
      </w:r>
      <w:r w:rsidRPr="00644E0B">
        <w:rPr>
          <w:rFonts w:cs="Arial" w:hint="cs"/>
          <w:sz w:val="32"/>
          <w:szCs w:val="32"/>
          <w:rtl/>
        </w:rPr>
        <w:t>حكراً</w:t>
      </w:r>
      <w:r w:rsidRPr="00644E0B">
        <w:rPr>
          <w:rFonts w:cs="Arial"/>
          <w:sz w:val="32"/>
          <w:szCs w:val="32"/>
          <w:rtl/>
        </w:rPr>
        <w:t xml:space="preserve"> </w:t>
      </w:r>
      <w:r w:rsidRPr="00644E0B">
        <w:rPr>
          <w:rFonts w:cs="Arial" w:hint="cs"/>
          <w:sz w:val="32"/>
          <w:szCs w:val="32"/>
          <w:rtl/>
        </w:rPr>
        <w:t>على</w:t>
      </w:r>
      <w:r w:rsidRPr="00644E0B">
        <w:rPr>
          <w:rFonts w:cs="Arial"/>
          <w:sz w:val="32"/>
          <w:szCs w:val="32"/>
          <w:rtl/>
        </w:rPr>
        <w:t xml:space="preserve"> </w:t>
      </w:r>
      <w:r w:rsidRPr="00644E0B">
        <w:rPr>
          <w:rFonts w:cs="Arial" w:hint="cs"/>
          <w:sz w:val="32"/>
          <w:szCs w:val="32"/>
          <w:rtl/>
        </w:rPr>
        <w:t>العمالقة</w:t>
      </w:r>
      <w:r w:rsidRPr="00644E0B">
        <w:rPr>
          <w:rFonts w:cs="Arial"/>
          <w:sz w:val="32"/>
          <w:szCs w:val="32"/>
          <w:rtl/>
        </w:rPr>
        <w:t xml:space="preserve">. </w:t>
      </w:r>
      <w:r w:rsidRPr="00644E0B">
        <w:rPr>
          <w:rFonts w:cs="Arial" w:hint="cs"/>
          <w:sz w:val="32"/>
          <w:szCs w:val="32"/>
          <w:rtl/>
        </w:rPr>
        <w:t>فالحلول</w:t>
      </w:r>
      <w:r w:rsidRPr="00644E0B">
        <w:rPr>
          <w:rFonts w:cs="Arial"/>
          <w:sz w:val="32"/>
          <w:szCs w:val="32"/>
          <w:rtl/>
        </w:rPr>
        <w:t xml:space="preserve"> </w:t>
      </w:r>
      <w:r w:rsidRPr="00644E0B">
        <w:rPr>
          <w:rFonts w:cs="Arial" w:hint="cs"/>
          <w:sz w:val="32"/>
          <w:szCs w:val="32"/>
          <w:rtl/>
        </w:rPr>
        <w:t>القائمة</w:t>
      </w:r>
      <w:r w:rsidRPr="00644E0B">
        <w:rPr>
          <w:rFonts w:cs="Arial"/>
          <w:sz w:val="32"/>
          <w:szCs w:val="32"/>
          <w:rtl/>
        </w:rPr>
        <w:t xml:space="preserve"> </w:t>
      </w:r>
      <w:r w:rsidRPr="00644E0B">
        <w:rPr>
          <w:rFonts w:cs="Arial" w:hint="cs"/>
          <w:sz w:val="32"/>
          <w:szCs w:val="32"/>
          <w:rtl/>
        </w:rPr>
        <w:t>على</w:t>
      </w:r>
      <w:r w:rsidRPr="00644E0B">
        <w:rPr>
          <w:rFonts w:cs="Arial"/>
          <w:sz w:val="32"/>
          <w:szCs w:val="32"/>
          <w:rtl/>
        </w:rPr>
        <w:t xml:space="preserve"> </w:t>
      </w:r>
      <w:r w:rsidRPr="00644E0B">
        <w:rPr>
          <w:rFonts w:cs="Arial" w:hint="cs"/>
          <w:sz w:val="32"/>
          <w:szCs w:val="32"/>
          <w:rtl/>
        </w:rPr>
        <w:t>السحابة</w:t>
      </w:r>
      <w:r w:rsidRPr="00644E0B">
        <w:rPr>
          <w:rFonts w:cs="Arial"/>
          <w:sz w:val="32"/>
          <w:szCs w:val="32"/>
          <w:rtl/>
        </w:rPr>
        <w:t xml:space="preserve"> "</w:t>
      </w:r>
      <w:proofErr w:type="spellStart"/>
      <w:r w:rsidRPr="00644E0B">
        <w:rPr>
          <w:rFonts w:cs="Arial" w:hint="cs"/>
          <w:sz w:val="32"/>
          <w:szCs w:val="32"/>
          <w:rtl/>
        </w:rPr>
        <w:t>الكل</w:t>
      </w:r>
      <w:r w:rsidR="004E28D3">
        <w:rPr>
          <w:rFonts w:cs="Arial" w:hint="cs"/>
          <w:sz w:val="32"/>
          <w:szCs w:val="32"/>
          <w:rtl/>
        </w:rPr>
        <w:t>ا</w:t>
      </w:r>
      <w:r w:rsidRPr="00644E0B">
        <w:rPr>
          <w:rFonts w:cs="Arial" w:hint="cs"/>
          <w:sz w:val="32"/>
          <w:szCs w:val="32"/>
          <w:rtl/>
        </w:rPr>
        <w:t>ود</w:t>
      </w:r>
      <w:proofErr w:type="spellEnd"/>
      <w:r w:rsidRPr="00644E0B">
        <w:rPr>
          <w:rFonts w:cs="Arial"/>
          <w:sz w:val="32"/>
          <w:szCs w:val="32"/>
          <w:rtl/>
        </w:rPr>
        <w:t>"</w:t>
      </w:r>
      <w:r w:rsidRPr="00644E0B">
        <w:rPr>
          <w:rFonts w:cs="Arial" w:hint="cs"/>
          <w:sz w:val="32"/>
          <w:szCs w:val="32"/>
          <w:rtl/>
        </w:rPr>
        <w:t>،</w:t>
      </w:r>
      <w:r w:rsidRPr="00644E0B">
        <w:rPr>
          <w:rFonts w:cs="Arial"/>
          <w:sz w:val="32"/>
          <w:szCs w:val="32"/>
          <w:rtl/>
        </w:rPr>
        <w:t xml:space="preserve"> </w:t>
      </w:r>
      <w:r w:rsidRPr="00644E0B">
        <w:rPr>
          <w:rFonts w:cs="Arial" w:hint="cs"/>
          <w:sz w:val="32"/>
          <w:szCs w:val="32"/>
          <w:rtl/>
        </w:rPr>
        <w:t>والروبوتات</w:t>
      </w:r>
      <w:r w:rsidRPr="00644E0B">
        <w:rPr>
          <w:rFonts w:cs="Arial"/>
          <w:sz w:val="32"/>
          <w:szCs w:val="32"/>
          <w:rtl/>
        </w:rPr>
        <w:t xml:space="preserve"> </w:t>
      </w:r>
      <w:r w:rsidRPr="00644E0B">
        <w:rPr>
          <w:rFonts w:cs="Arial" w:hint="cs"/>
          <w:sz w:val="32"/>
          <w:szCs w:val="32"/>
          <w:rtl/>
        </w:rPr>
        <w:t>كخدمة</w:t>
      </w:r>
      <w:r w:rsidRPr="00644E0B">
        <w:rPr>
          <w:sz w:val="32"/>
          <w:szCs w:val="32"/>
        </w:rPr>
        <w:t xml:space="preserve"> (RaaS)</w:t>
      </w:r>
      <w:r w:rsidRPr="00644E0B">
        <w:rPr>
          <w:rFonts w:cs="Arial" w:hint="cs"/>
          <w:sz w:val="32"/>
          <w:szCs w:val="32"/>
          <w:rtl/>
        </w:rPr>
        <w:t>،</w:t>
      </w:r>
      <w:r w:rsidRPr="00644E0B">
        <w:rPr>
          <w:rFonts w:cs="Arial"/>
          <w:sz w:val="32"/>
          <w:szCs w:val="32"/>
          <w:rtl/>
        </w:rPr>
        <w:t xml:space="preserve"> </w:t>
      </w:r>
      <w:r w:rsidRPr="00644E0B">
        <w:rPr>
          <w:rFonts w:cs="Arial" w:hint="cs"/>
          <w:sz w:val="32"/>
          <w:szCs w:val="32"/>
          <w:rtl/>
        </w:rPr>
        <w:t>والبرمجيات</w:t>
      </w:r>
      <w:r w:rsidRPr="00644E0B">
        <w:rPr>
          <w:rFonts w:cs="Arial"/>
          <w:sz w:val="32"/>
          <w:szCs w:val="32"/>
          <w:rtl/>
        </w:rPr>
        <w:t xml:space="preserve"> </w:t>
      </w:r>
      <w:r w:rsidRPr="00644E0B">
        <w:rPr>
          <w:rFonts w:cs="Arial" w:hint="cs"/>
          <w:sz w:val="32"/>
          <w:szCs w:val="32"/>
          <w:rtl/>
        </w:rPr>
        <w:t>المتخصصة،</w:t>
      </w:r>
      <w:r w:rsidRPr="00644E0B">
        <w:rPr>
          <w:rFonts w:cs="Arial"/>
          <w:sz w:val="32"/>
          <w:szCs w:val="32"/>
          <w:rtl/>
        </w:rPr>
        <w:t xml:space="preserve"> </w:t>
      </w:r>
      <w:r w:rsidRPr="00644E0B">
        <w:rPr>
          <w:rFonts w:cs="Arial" w:hint="cs"/>
          <w:sz w:val="32"/>
          <w:szCs w:val="32"/>
          <w:rtl/>
        </w:rPr>
        <w:t>مكنت</w:t>
      </w:r>
      <w:r w:rsidRPr="00644E0B">
        <w:rPr>
          <w:rFonts w:cs="Arial"/>
          <w:sz w:val="32"/>
          <w:szCs w:val="32"/>
          <w:rtl/>
        </w:rPr>
        <w:t xml:space="preserve"> </w:t>
      </w:r>
      <w:r w:rsidRPr="00644E0B">
        <w:rPr>
          <w:rFonts w:cs="Arial" w:hint="cs"/>
          <w:sz w:val="32"/>
          <w:szCs w:val="32"/>
          <w:rtl/>
        </w:rPr>
        <w:t>رواد</w:t>
      </w:r>
      <w:r w:rsidRPr="00644E0B">
        <w:rPr>
          <w:rFonts w:cs="Arial"/>
          <w:sz w:val="32"/>
          <w:szCs w:val="32"/>
          <w:rtl/>
        </w:rPr>
        <w:t xml:space="preserve"> </w:t>
      </w:r>
      <w:r w:rsidRPr="00644E0B">
        <w:rPr>
          <w:rFonts w:cs="Arial" w:hint="cs"/>
          <w:sz w:val="32"/>
          <w:szCs w:val="32"/>
          <w:rtl/>
        </w:rPr>
        <w:t>الأعمال</w:t>
      </w:r>
      <w:r w:rsidRPr="00644E0B">
        <w:rPr>
          <w:rFonts w:cs="Arial"/>
          <w:sz w:val="32"/>
          <w:szCs w:val="32"/>
          <w:rtl/>
        </w:rPr>
        <w:t xml:space="preserve"> </w:t>
      </w:r>
      <w:r w:rsidRPr="00644E0B">
        <w:rPr>
          <w:rFonts w:cs="Arial" w:hint="cs"/>
          <w:sz w:val="32"/>
          <w:szCs w:val="32"/>
          <w:rtl/>
        </w:rPr>
        <w:t>من</w:t>
      </w:r>
      <w:r w:rsidRPr="00644E0B">
        <w:rPr>
          <w:rFonts w:cs="Arial"/>
          <w:sz w:val="32"/>
          <w:szCs w:val="32"/>
          <w:rtl/>
        </w:rPr>
        <w:t xml:space="preserve"> </w:t>
      </w:r>
      <w:r w:rsidRPr="00644E0B">
        <w:rPr>
          <w:rFonts w:cs="Arial" w:hint="cs"/>
          <w:sz w:val="32"/>
          <w:szCs w:val="32"/>
          <w:rtl/>
        </w:rPr>
        <w:t>دخول</w:t>
      </w:r>
      <w:r w:rsidRPr="00644E0B">
        <w:rPr>
          <w:rFonts w:cs="Arial"/>
          <w:sz w:val="32"/>
          <w:szCs w:val="32"/>
          <w:rtl/>
        </w:rPr>
        <w:t xml:space="preserve"> </w:t>
      </w:r>
      <w:r w:rsidRPr="00644E0B">
        <w:rPr>
          <w:rFonts w:cs="Arial" w:hint="cs"/>
          <w:sz w:val="32"/>
          <w:szCs w:val="32"/>
          <w:rtl/>
        </w:rPr>
        <w:t>السوق</w:t>
      </w:r>
      <w:r w:rsidRPr="00644E0B">
        <w:rPr>
          <w:rFonts w:cs="Arial"/>
          <w:sz w:val="32"/>
          <w:szCs w:val="32"/>
          <w:rtl/>
        </w:rPr>
        <w:t xml:space="preserve"> </w:t>
      </w:r>
      <w:r w:rsidRPr="00644E0B">
        <w:rPr>
          <w:rFonts w:cs="Arial" w:hint="cs"/>
          <w:sz w:val="32"/>
          <w:szCs w:val="32"/>
          <w:rtl/>
        </w:rPr>
        <w:t>بمرونة</w:t>
      </w:r>
      <w:r w:rsidRPr="00644E0B">
        <w:rPr>
          <w:rFonts w:cs="Arial"/>
          <w:sz w:val="32"/>
          <w:szCs w:val="32"/>
          <w:rtl/>
        </w:rPr>
        <w:t xml:space="preserve"> </w:t>
      </w:r>
      <w:r w:rsidRPr="00644E0B">
        <w:rPr>
          <w:rFonts w:cs="Arial" w:hint="cs"/>
          <w:sz w:val="32"/>
          <w:szCs w:val="32"/>
          <w:rtl/>
        </w:rPr>
        <w:t>وكفاءة</w:t>
      </w:r>
      <w:r w:rsidRPr="00644E0B">
        <w:rPr>
          <w:rFonts w:cs="Arial"/>
          <w:sz w:val="32"/>
          <w:szCs w:val="32"/>
          <w:rtl/>
        </w:rPr>
        <w:t xml:space="preserve"> </w:t>
      </w:r>
      <w:r w:rsidRPr="00644E0B">
        <w:rPr>
          <w:rFonts w:cs="Arial" w:hint="cs"/>
          <w:sz w:val="32"/>
          <w:szCs w:val="32"/>
          <w:rtl/>
        </w:rPr>
        <w:t>غير</w:t>
      </w:r>
      <w:r w:rsidRPr="00644E0B">
        <w:rPr>
          <w:rFonts w:cs="Arial"/>
          <w:sz w:val="32"/>
          <w:szCs w:val="32"/>
          <w:rtl/>
        </w:rPr>
        <w:t xml:space="preserve"> </w:t>
      </w:r>
      <w:r w:rsidRPr="00644E0B">
        <w:rPr>
          <w:rFonts w:cs="Arial" w:hint="cs"/>
          <w:sz w:val="32"/>
          <w:szCs w:val="32"/>
          <w:rtl/>
        </w:rPr>
        <w:t>مسبوقة،</w:t>
      </w:r>
      <w:r w:rsidRPr="00644E0B">
        <w:rPr>
          <w:rFonts w:cs="Arial"/>
          <w:sz w:val="32"/>
          <w:szCs w:val="32"/>
          <w:rtl/>
        </w:rPr>
        <w:t xml:space="preserve"> </w:t>
      </w:r>
      <w:r w:rsidRPr="00644E0B">
        <w:rPr>
          <w:rFonts w:cs="Arial" w:hint="cs"/>
          <w:sz w:val="32"/>
          <w:szCs w:val="32"/>
          <w:rtl/>
        </w:rPr>
        <w:t>وخلقت</w:t>
      </w:r>
      <w:r w:rsidRPr="00644E0B">
        <w:rPr>
          <w:rFonts w:cs="Arial"/>
          <w:sz w:val="32"/>
          <w:szCs w:val="32"/>
          <w:rtl/>
        </w:rPr>
        <w:t xml:space="preserve"> </w:t>
      </w:r>
      <w:r w:rsidRPr="00644E0B">
        <w:rPr>
          <w:rFonts w:cs="Arial" w:hint="cs"/>
          <w:sz w:val="32"/>
          <w:szCs w:val="32"/>
          <w:rtl/>
        </w:rPr>
        <w:t>نماذج</w:t>
      </w:r>
      <w:r w:rsidRPr="00644E0B">
        <w:rPr>
          <w:rFonts w:cs="Arial"/>
          <w:sz w:val="32"/>
          <w:szCs w:val="32"/>
          <w:rtl/>
        </w:rPr>
        <w:t xml:space="preserve"> </w:t>
      </w:r>
      <w:r w:rsidRPr="00644E0B">
        <w:rPr>
          <w:rFonts w:cs="Arial" w:hint="cs"/>
          <w:sz w:val="32"/>
          <w:szCs w:val="32"/>
          <w:rtl/>
        </w:rPr>
        <w:t>أعمال</w:t>
      </w:r>
      <w:r w:rsidRPr="00644E0B">
        <w:rPr>
          <w:rFonts w:cs="Arial"/>
          <w:sz w:val="32"/>
          <w:szCs w:val="32"/>
          <w:rtl/>
        </w:rPr>
        <w:t xml:space="preserve"> </w:t>
      </w:r>
      <w:r w:rsidRPr="00644E0B">
        <w:rPr>
          <w:rFonts w:cs="Arial" w:hint="cs"/>
          <w:sz w:val="32"/>
          <w:szCs w:val="32"/>
          <w:rtl/>
        </w:rPr>
        <w:t>جديدة</w:t>
      </w:r>
      <w:r w:rsidRPr="00644E0B">
        <w:rPr>
          <w:rFonts w:cs="Arial"/>
          <w:sz w:val="32"/>
          <w:szCs w:val="32"/>
          <w:rtl/>
        </w:rPr>
        <w:t xml:space="preserve"> </w:t>
      </w:r>
      <w:r w:rsidRPr="00644E0B">
        <w:rPr>
          <w:rFonts w:cs="Arial" w:hint="cs"/>
          <w:sz w:val="32"/>
          <w:szCs w:val="32"/>
          <w:rtl/>
        </w:rPr>
        <w:t>مثل</w:t>
      </w:r>
      <w:r w:rsidRPr="00644E0B">
        <w:rPr>
          <w:rFonts w:cs="Arial"/>
          <w:sz w:val="32"/>
          <w:szCs w:val="32"/>
          <w:rtl/>
        </w:rPr>
        <w:t xml:space="preserve"> </w:t>
      </w:r>
      <w:r w:rsidRPr="00644E0B">
        <w:rPr>
          <w:rFonts w:cs="Arial" w:hint="cs"/>
          <w:sz w:val="32"/>
          <w:szCs w:val="32"/>
          <w:rtl/>
        </w:rPr>
        <w:t>مستودعات</w:t>
      </w:r>
      <w:r w:rsidRPr="00644E0B">
        <w:rPr>
          <w:rFonts w:cs="Arial"/>
          <w:sz w:val="32"/>
          <w:szCs w:val="32"/>
          <w:rtl/>
        </w:rPr>
        <w:t xml:space="preserve"> </w:t>
      </w:r>
      <w:proofErr w:type="spellStart"/>
      <w:r w:rsidRPr="00644E0B">
        <w:rPr>
          <w:rFonts w:cs="Arial" w:hint="cs"/>
          <w:sz w:val="32"/>
          <w:szCs w:val="32"/>
          <w:rtl/>
        </w:rPr>
        <w:t>التعهيد</w:t>
      </w:r>
      <w:proofErr w:type="spellEnd"/>
      <w:r w:rsidRPr="00644E0B">
        <w:rPr>
          <w:rFonts w:cs="Arial"/>
          <w:sz w:val="32"/>
          <w:szCs w:val="32"/>
          <w:rtl/>
        </w:rPr>
        <w:t xml:space="preserve"> </w:t>
      </w:r>
      <w:r w:rsidRPr="00644E0B">
        <w:rPr>
          <w:rFonts w:cs="Arial" w:hint="cs"/>
          <w:sz w:val="32"/>
          <w:szCs w:val="32"/>
          <w:rtl/>
        </w:rPr>
        <w:t>المشترك</w:t>
      </w:r>
      <w:r w:rsidRPr="00644E0B">
        <w:rPr>
          <w:rFonts w:cs="Arial"/>
          <w:sz w:val="32"/>
          <w:szCs w:val="32"/>
          <w:rtl/>
        </w:rPr>
        <w:t xml:space="preserve"> </w:t>
      </w:r>
      <w:r w:rsidRPr="00644E0B">
        <w:rPr>
          <w:rFonts w:cs="Arial" w:hint="cs"/>
          <w:sz w:val="32"/>
          <w:szCs w:val="32"/>
          <w:rtl/>
        </w:rPr>
        <w:t>ومستودعات</w:t>
      </w:r>
      <w:r w:rsidRPr="00644E0B">
        <w:rPr>
          <w:rFonts w:cs="Arial"/>
          <w:sz w:val="32"/>
          <w:szCs w:val="32"/>
          <w:rtl/>
        </w:rPr>
        <w:t xml:space="preserve"> </w:t>
      </w:r>
      <w:r w:rsidRPr="00644E0B">
        <w:rPr>
          <w:rFonts w:cs="Arial" w:hint="cs"/>
          <w:sz w:val="32"/>
          <w:szCs w:val="32"/>
          <w:rtl/>
        </w:rPr>
        <w:t>الظلام</w:t>
      </w:r>
      <w:r w:rsidRPr="00644E0B">
        <w:rPr>
          <w:rFonts w:cs="Arial"/>
          <w:sz w:val="32"/>
          <w:szCs w:val="32"/>
          <w:rtl/>
        </w:rPr>
        <w:t xml:space="preserve"> </w:t>
      </w:r>
      <w:r w:rsidRPr="00644E0B">
        <w:rPr>
          <w:rFonts w:cs="Arial" w:hint="cs"/>
          <w:sz w:val="32"/>
          <w:szCs w:val="32"/>
          <w:rtl/>
        </w:rPr>
        <w:t>المؤتمتة</w:t>
      </w:r>
      <w:r w:rsidRPr="00644E0B">
        <w:rPr>
          <w:rFonts w:cs="Arial"/>
          <w:sz w:val="32"/>
          <w:szCs w:val="32"/>
          <w:rtl/>
        </w:rPr>
        <w:t xml:space="preserve"> </w:t>
      </w:r>
      <w:r w:rsidRPr="00644E0B">
        <w:rPr>
          <w:rFonts w:cs="Arial" w:hint="cs"/>
          <w:sz w:val="32"/>
          <w:szCs w:val="32"/>
          <w:rtl/>
        </w:rPr>
        <w:t>بالكامل</w:t>
      </w:r>
      <w:r w:rsidRPr="00644E0B">
        <w:rPr>
          <w:sz w:val="32"/>
          <w:szCs w:val="32"/>
        </w:rPr>
        <w:t>.</w:t>
      </w:r>
    </w:p>
    <w:p w14:paraId="2CAB99CC" w14:textId="77777777" w:rsidR="00644E0B" w:rsidRPr="00644E0B" w:rsidRDefault="00644E0B" w:rsidP="00644E0B">
      <w:pPr>
        <w:ind w:left="360"/>
        <w:jc w:val="right"/>
        <w:rPr>
          <w:sz w:val="32"/>
          <w:szCs w:val="32"/>
        </w:rPr>
      </w:pPr>
      <w:r w:rsidRPr="00644E0B">
        <w:rPr>
          <w:rFonts w:cs="Arial" w:hint="cs"/>
          <w:b/>
          <w:bCs/>
          <w:sz w:val="32"/>
          <w:szCs w:val="32"/>
          <w:rtl/>
        </w:rPr>
        <w:t>التحول</w:t>
      </w:r>
      <w:r w:rsidRPr="00644E0B">
        <w:rPr>
          <w:rFonts w:cs="Arial"/>
          <w:b/>
          <w:bCs/>
          <w:sz w:val="32"/>
          <w:szCs w:val="32"/>
          <w:rtl/>
        </w:rPr>
        <w:t xml:space="preserve"> </w:t>
      </w:r>
      <w:r w:rsidRPr="00644E0B">
        <w:rPr>
          <w:rFonts w:cs="Arial" w:hint="cs"/>
          <w:b/>
          <w:bCs/>
          <w:sz w:val="32"/>
          <w:szCs w:val="32"/>
          <w:rtl/>
        </w:rPr>
        <w:t>من</w:t>
      </w:r>
      <w:r w:rsidRPr="00644E0B">
        <w:rPr>
          <w:rFonts w:cs="Arial"/>
          <w:b/>
          <w:bCs/>
          <w:sz w:val="32"/>
          <w:szCs w:val="32"/>
          <w:rtl/>
        </w:rPr>
        <w:t xml:space="preserve"> </w:t>
      </w:r>
      <w:r w:rsidRPr="00644E0B">
        <w:rPr>
          <w:rFonts w:cs="Arial" w:hint="cs"/>
          <w:b/>
          <w:bCs/>
          <w:sz w:val="32"/>
          <w:szCs w:val="32"/>
          <w:rtl/>
        </w:rPr>
        <w:t>مركز</w:t>
      </w:r>
      <w:r w:rsidRPr="00644E0B">
        <w:rPr>
          <w:rFonts w:cs="Arial"/>
          <w:b/>
          <w:bCs/>
          <w:sz w:val="32"/>
          <w:szCs w:val="32"/>
          <w:rtl/>
        </w:rPr>
        <w:t xml:space="preserve"> </w:t>
      </w:r>
      <w:r w:rsidRPr="00644E0B">
        <w:rPr>
          <w:rFonts w:cs="Arial" w:hint="cs"/>
          <w:b/>
          <w:bCs/>
          <w:sz w:val="32"/>
          <w:szCs w:val="32"/>
          <w:rtl/>
        </w:rPr>
        <w:t>تكلفة</w:t>
      </w:r>
      <w:r w:rsidRPr="00644E0B">
        <w:rPr>
          <w:rFonts w:cs="Arial"/>
          <w:b/>
          <w:bCs/>
          <w:sz w:val="32"/>
          <w:szCs w:val="32"/>
          <w:rtl/>
        </w:rPr>
        <w:t xml:space="preserve"> </w:t>
      </w:r>
      <w:r w:rsidRPr="00644E0B">
        <w:rPr>
          <w:rFonts w:cs="Arial" w:hint="cs"/>
          <w:b/>
          <w:bCs/>
          <w:sz w:val="32"/>
          <w:szCs w:val="32"/>
          <w:rtl/>
        </w:rPr>
        <w:t>إلى</w:t>
      </w:r>
      <w:r w:rsidRPr="00644E0B">
        <w:rPr>
          <w:rFonts w:cs="Arial"/>
          <w:b/>
          <w:bCs/>
          <w:sz w:val="32"/>
          <w:szCs w:val="32"/>
          <w:rtl/>
        </w:rPr>
        <w:t xml:space="preserve"> </w:t>
      </w:r>
      <w:r w:rsidRPr="00644E0B">
        <w:rPr>
          <w:rFonts w:cs="Arial" w:hint="cs"/>
          <w:b/>
          <w:bCs/>
          <w:sz w:val="32"/>
          <w:szCs w:val="32"/>
          <w:rtl/>
        </w:rPr>
        <w:t>مصدر</w:t>
      </w:r>
      <w:r w:rsidRPr="00644E0B">
        <w:rPr>
          <w:rFonts w:cs="Arial"/>
          <w:b/>
          <w:bCs/>
          <w:sz w:val="32"/>
          <w:szCs w:val="32"/>
          <w:rtl/>
        </w:rPr>
        <w:t xml:space="preserve"> </w:t>
      </w:r>
      <w:r w:rsidRPr="00644E0B">
        <w:rPr>
          <w:rFonts w:cs="Arial" w:hint="cs"/>
          <w:b/>
          <w:bCs/>
          <w:sz w:val="32"/>
          <w:szCs w:val="32"/>
          <w:rtl/>
        </w:rPr>
        <w:t>للإيرادات</w:t>
      </w:r>
      <w:r w:rsidRPr="00644E0B">
        <w:rPr>
          <w:rFonts w:cs="Arial"/>
          <w:sz w:val="32"/>
          <w:szCs w:val="32"/>
          <w:rtl/>
        </w:rPr>
        <w:t xml:space="preserve">: </w:t>
      </w:r>
      <w:r w:rsidRPr="00644E0B">
        <w:rPr>
          <w:rFonts w:cs="Arial" w:hint="cs"/>
          <w:sz w:val="32"/>
          <w:szCs w:val="32"/>
          <w:rtl/>
        </w:rPr>
        <w:t>لم</w:t>
      </w:r>
      <w:r w:rsidRPr="00644E0B">
        <w:rPr>
          <w:rFonts w:cs="Arial"/>
          <w:sz w:val="32"/>
          <w:szCs w:val="32"/>
          <w:rtl/>
        </w:rPr>
        <w:t xml:space="preserve"> </w:t>
      </w:r>
      <w:r w:rsidRPr="00644E0B">
        <w:rPr>
          <w:rFonts w:cs="Arial" w:hint="cs"/>
          <w:sz w:val="32"/>
          <w:szCs w:val="32"/>
          <w:rtl/>
        </w:rPr>
        <w:t>تعد</w:t>
      </w:r>
      <w:r w:rsidRPr="00644E0B">
        <w:rPr>
          <w:rFonts w:cs="Arial"/>
          <w:sz w:val="32"/>
          <w:szCs w:val="32"/>
          <w:rtl/>
        </w:rPr>
        <w:t xml:space="preserve"> </w:t>
      </w:r>
      <w:r w:rsidRPr="00644E0B">
        <w:rPr>
          <w:rFonts w:cs="Arial" w:hint="cs"/>
          <w:sz w:val="32"/>
          <w:szCs w:val="32"/>
          <w:rtl/>
        </w:rPr>
        <w:t>المستودعات</w:t>
      </w:r>
      <w:r w:rsidRPr="00644E0B">
        <w:rPr>
          <w:rFonts w:cs="Arial"/>
          <w:sz w:val="32"/>
          <w:szCs w:val="32"/>
          <w:rtl/>
        </w:rPr>
        <w:t xml:space="preserve"> </w:t>
      </w:r>
      <w:r w:rsidRPr="00644E0B">
        <w:rPr>
          <w:rFonts w:cs="Arial" w:hint="cs"/>
          <w:sz w:val="32"/>
          <w:szCs w:val="32"/>
          <w:rtl/>
        </w:rPr>
        <w:t>مجرد</w:t>
      </w:r>
      <w:r w:rsidRPr="00644E0B">
        <w:rPr>
          <w:rFonts w:cs="Arial"/>
          <w:sz w:val="32"/>
          <w:szCs w:val="32"/>
          <w:rtl/>
        </w:rPr>
        <w:t xml:space="preserve"> </w:t>
      </w:r>
      <w:r w:rsidRPr="00644E0B">
        <w:rPr>
          <w:rFonts w:cs="Arial" w:hint="cs"/>
          <w:sz w:val="32"/>
          <w:szCs w:val="32"/>
          <w:rtl/>
        </w:rPr>
        <w:t>مراكز</w:t>
      </w:r>
      <w:r w:rsidRPr="00644E0B">
        <w:rPr>
          <w:rFonts w:cs="Arial"/>
          <w:sz w:val="32"/>
          <w:szCs w:val="32"/>
          <w:rtl/>
        </w:rPr>
        <w:t xml:space="preserve"> </w:t>
      </w:r>
      <w:r w:rsidRPr="00644E0B">
        <w:rPr>
          <w:rFonts w:cs="Arial" w:hint="cs"/>
          <w:sz w:val="32"/>
          <w:szCs w:val="32"/>
          <w:rtl/>
        </w:rPr>
        <w:t>تكلفة</w:t>
      </w:r>
      <w:r w:rsidRPr="00644E0B">
        <w:rPr>
          <w:rFonts w:cs="Arial"/>
          <w:sz w:val="32"/>
          <w:szCs w:val="32"/>
          <w:rtl/>
        </w:rPr>
        <w:t xml:space="preserve">. </w:t>
      </w:r>
      <w:r w:rsidRPr="00644E0B">
        <w:rPr>
          <w:rFonts w:cs="Arial" w:hint="cs"/>
          <w:sz w:val="32"/>
          <w:szCs w:val="32"/>
          <w:rtl/>
        </w:rPr>
        <w:t>فبفضل</w:t>
      </w:r>
      <w:r w:rsidRPr="00644E0B">
        <w:rPr>
          <w:rFonts w:cs="Arial"/>
          <w:sz w:val="32"/>
          <w:szCs w:val="32"/>
          <w:rtl/>
        </w:rPr>
        <w:t xml:space="preserve"> </w:t>
      </w:r>
      <w:r w:rsidRPr="00644E0B">
        <w:rPr>
          <w:rFonts w:cs="Arial" w:hint="cs"/>
          <w:sz w:val="32"/>
          <w:szCs w:val="32"/>
          <w:rtl/>
        </w:rPr>
        <w:t>تقنيات</w:t>
      </w:r>
      <w:r w:rsidRPr="00644E0B">
        <w:rPr>
          <w:rFonts w:cs="Arial"/>
          <w:sz w:val="32"/>
          <w:szCs w:val="32"/>
          <w:rtl/>
        </w:rPr>
        <w:t xml:space="preserve"> </w:t>
      </w:r>
      <w:r w:rsidRPr="00644E0B">
        <w:rPr>
          <w:rFonts w:cs="Arial" w:hint="cs"/>
          <w:sz w:val="32"/>
          <w:szCs w:val="32"/>
          <w:rtl/>
        </w:rPr>
        <w:t>مثل</w:t>
      </w:r>
      <w:r w:rsidRPr="00644E0B">
        <w:rPr>
          <w:rFonts w:cs="Arial"/>
          <w:sz w:val="32"/>
          <w:szCs w:val="32"/>
          <w:rtl/>
        </w:rPr>
        <w:t xml:space="preserve"> </w:t>
      </w:r>
      <w:r w:rsidRPr="00644E0B">
        <w:rPr>
          <w:rFonts w:cs="Arial" w:hint="cs"/>
          <w:sz w:val="32"/>
          <w:szCs w:val="32"/>
          <w:rtl/>
        </w:rPr>
        <w:t>الذكاء</w:t>
      </w:r>
      <w:r w:rsidRPr="00644E0B">
        <w:rPr>
          <w:rFonts w:cs="Arial"/>
          <w:sz w:val="32"/>
          <w:szCs w:val="32"/>
          <w:rtl/>
        </w:rPr>
        <w:t xml:space="preserve"> </w:t>
      </w:r>
      <w:r w:rsidRPr="00644E0B">
        <w:rPr>
          <w:rFonts w:cs="Arial" w:hint="cs"/>
          <w:sz w:val="32"/>
          <w:szCs w:val="32"/>
          <w:rtl/>
        </w:rPr>
        <w:t>الاصطناعي</w:t>
      </w:r>
      <w:r w:rsidRPr="00644E0B">
        <w:rPr>
          <w:rFonts w:cs="Arial"/>
          <w:sz w:val="32"/>
          <w:szCs w:val="32"/>
          <w:rtl/>
        </w:rPr>
        <w:t xml:space="preserve"> </w:t>
      </w:r>
      <w:r w:rsidRPr="00644E0B">
        <w:rPr>
          <w:rFonts w:cs="Arial" w:hint="cs"/>
          <w:sz w:val="32"/>
          <w:szCs w:val="32"/>
          <w:rtl/>
        </w:rPr>
        <w:t>للتنبؤ</w:t>
      </w:r>
      <w:r w:rsidRPr="00644E0B">
        <w:rPr>
          <w:rFonts w:cs="Arial"/>
          <w:sz w:val="32"/>
          <w:szCs w:val="32"/>
          <w:rtl/>
        </w:rPr>
        <w:t xml:space="preserve"> </w:t>
      </w:r>
      <w:r w:rsidRPr="00644E0B">
        <w:rPr>
          <w:rFonts w:cs="Arial" w:hint="cs"/>
          <w:sz w:val="32"/>
          <w:szCs w:val="32"/>
          <w:rtl/>
        </w:rPr>
        <w:t>بالطلب،</w:t>
      </w:r>
      <w:r w:rsidRPr="00644E0B">
        <w:rPr>
          <w:rFonts w:cs="Arial"/>
          <w:sz w:val="32"/>
          <w:szCs w:val="32"/>
          <w:rtl/>
        </w:rPr>
        <w:t xml:space="preserve"> </w:t>
      </w:r>
      <w:r w:rsidRPr="00644E0B">
        <w:rPr>
          <w:rFonts w:cs="Arial" w:hint="cs"/>
          <w:sz w:val="32"/>
          <w:szCs w:val="32"/>
          <w:rtl/>
        </w:rPr>
        <w:t>وإنترنت</w:t>
      </w:r>
      <w:r w:rsidRPr="00644E0B">
        <w:rPr>
          <w:rFonts w:cs="Arial"/>
          <w:sz w:val="32"/>
          <w:szCs w:val="32"/>
          <w:rtl/>
        </w:rPr>
        <w:t xml:space="preserve"> </w:t>
      </w:r>
      <w:r w:rsidRPr="00644E0B">
        <w:rPr>
          <w:rFonts w:cs="Arial" w:hint="cs"/>
          <w:sz w:val="32"/>
          <w:szCs w:val="32"/>
          <w:rtl/>
        </w:rPr>
        <w:t>الأشياء</w:t>
      </w:r>
      <w:r w:rsidRPr="00644E0B">
        <w:rPr>
          <w:sz w:val="32"/>
          <w:szCs w:val="32"/>
        </w:rPr>
        <w:t xml:space="preserve"> (IoT) </w:t>
      </w:r>
      <w:r w:rsidRPr="00644E0B">
        <w:rPr>
          <w:rFonts w:cs="Arial" w:hint="cs"/>
          <w:sz w:val="32"/>
          <w:szCs w:val="32"/>
          <w:rtl/>
        </w:rPr>
        <w:t>لمراقبة</w:t>
      </w:r>
      <w:r w:rsidRPr="00644E0B">
        <w:rPr>
          <w:rFonts w:cs="Arial"/>
          <w:sz w:val="32"/>
          <w:szCs w:val="32"/>
          <w:rtl/>
        </w:rPr>
        <w:t xml:space="preserve"> </w:t>
      </w:r>
      <w:r w:rsidRPr="00644E0B">
        <w:rPr>
          <w:rFonts w:cs="Arial" w:hint="cs"/>
          <w:sz w:val="32"/>
          <w:szCs w:val="32"/>
          <w:rtl/>
        </w:rPr>
        <w:t>حالة</w:t>
      </w:r>
      <w:r w:rsidRPr="00644E0B">
        <w:rPr>
          <w:rFonts w:cs="Arial"/>
          <w:sz w:val="32"/>
          <w:szCs w:val="32"/>
          <w:rtl/>
        </w:rPr>
        <w:t xml:space="preserve"> </w:t>
      </w:r>
      <w:r w:rsidRPr="00644E0B">
        <w:rPr>
          <w:rFonts w:cs="Arial" w:hint="cs"/>
          <w:sz w:val="32"/>
          <w:szCs w:val="32"/>
          <w:rtl/>
        </w:rPr>
        <w:t>البضائع</w:t>
      </w:r>
      <w:r w:rsidRPr="00644E0B">
        <w:rPr>
          <w:rFonts w:cs="Arial"/>
          <w:sz w:val="32"/>
          <w:szCs w:val="32"/>
          <w:rtl/>
        </w:rPr>
        <w:t xml:space="preserve"> </w:t>
      </w:r>
      <w:r w:rsidRPr="00644E0B">
        <w:rPr>
          <w:rFonts w:cs="Arial" w:hint="cs"/>
          <w:sz w:val="32"/>
          <w:szCs w:val="32"/>
          <w:rtl/>
        </w:rPr>
        <w:t>والآلات،</w:t>
      </w:r>
      <w:r w:rsidRPr="00644E0B">
        <w:rPr>
          <w:rFonts w:cs="Arial"/>
          <w:sz w:val="32"/>
          <w:szCs w:val="32"/>
          <w:rtl/>
        </w:rPr>
        <w:t xml:space="preserve"> </w:t>
      </w:r>
      <w:r w:rsidRPr="00644E0B">
        <w:rPr>
          <w:rFonts w:cs="Arial" w:hint="cs"/>
          <w:sz w:val="32"/>
          <w:szCs w:val="32"/>
          <w:rtl/>
        </w:rPr>
        <w:t>والبيانات</w:t>
      </w:r>
      <w:r w:rsidRPr="00644E0B">
        <w:rPr>
          <w:rFonts w:cs="Arial"/>
          <w:sz w:val="32"/>
          <w:szCs w:val="32"/>
          <w:rtl/>
        </w:rPr>
        <w:t xml:space="preserve"> </w:t>
      </w:r>
      <w:r w:rsidRPr="00644E0B">
        <w:rPr>
          <w:rFonts w:cs="Arial" w:hint="cs"/>
          <w:sz w:val="32"/>
          <w:szCs w:val="32"/>
          <w:rtl/>
        </w:rPr>
        <w:t>الضخمة</w:t>
      </w:r>
      <w:r w:rsidRPr="00644E0B">
        <w:rPr>
          <w:rFonts w:cs="Arial"/>
          <w:sz w:val="32"/>
          <w:szCs w:val="32"/>
          <w:rtl/>
        </w:rPr>
        <w:t xml:space="preserve"> </w:t>
      </w:r>
      <w:r w:rsidRPr="00644E0B">
        <w:rPr>
          <w:rFonts w:cs="Arial" w:hint="cs"/>
          <w:sz w:val="32"/>
          <w:szCs w:val="32"/>
          <w:rtl/>
        </w:rPr>
        <w:t>لتحسين</w:t>
      </w:r>
      <w:r w:rsidRPr="00644E0B">
        <w:rPr>
          <w:rFonts w:cs="Arial"/>
          <w:sz w:val="32"/>
          <w:szCs w:val="32"/>
          <w:rtl/>
        </w:rPr>
        <w:t xml:space="preserve"> </w:t>
      </w:r>
      <w:r w:rsidRPr="00644E0B">
        <w:rPr>
          <w:rFonts w:cs="Arial" w:hint="cs"/>
          <w:sz w:val="32"/>
          <w:szCs w:val="32"/>
          <w:rtl/>
        </w:rPr>
        <w:t>مسارات</w:t>
      </w:r>
      <w:r w:rsidRPr="00644E0B">
        <w:rPr>
          <w:rFonts w:cs="Arial"/>
          <w:sz w:val="32"/>
          <w:szCs w:val="32"/>
          <w:rtl/>
        </w:rPr>
        <w:t xml:space="preserve"> </w:t>
      </w:r>
      <w:r w:rsidRPr="00644E0B">
        <w:rPr>
          <w:rFonts w:cs="Arial" w:hint="cs"/>
          <w:sz w:val="32"/>
          <w:szCs w:val="32"/>
          <w:rtl/>
        </w:rPr>
        <w:t>العمل،</w:t>
      </w:r>
      <w:r w:rsidRPr="00644E0B">
        <w:rPr>
          <w:rFonts w:cs="Arial"/>
          <w:sz w:val="32"/>
          <w:szCs w:val="32"/>
          <w:rtl/>
        </w:rPr>
        <w:t xml:space="preserve"> </w:t>
      </w:r>
      <w:r w:rsidRPr="00644E0B">
        <w:rPr>
          <w:rFonts w:cs="Arial" w:hint="cs"/>
          <w:sz w:val="32"/>
          <w:szCs w:val="32"/>
          <w:rtl/>
        </w:rPr>
        <w:t>أصبحت</w:t>
      </w:r>
      <w:r w:rsidRPr="00644E0B">
        <w:rPr>
          <w:rFonts w:cs="Arial"/>
          <w:sz w:val="32"/>
          <w:szCs w:val="32"/>
          <w:rtl/>
        </w:rPr>
        <w:t xml:space="preserve"> </w:t>
      </w:r>
      <w:r w:rsidRPr="00644E0B">
        <w:rPr>
          <w:rFonts w:cs="Arial" w:hint="cs"/>
          <w:sz w:val="32"/>
          <w:szCs w:val="32"/>
          <w:rtl/>
        </w:rPr>
        <w:t>المستودعات</w:t>
      </w:r>
      <w:r w:rsidRPr="00644E0B">
        <w:rPr>
          <w:rFonts w:cs="Arial"/>
          <w:sz w:val="32"/>
          <w:szCs w:val="32"/>
          <w:rtl/>
        </w:rPr>
        <w:t xml:space="preserve"> </w:t>
      </w:r>
      <w:r w:rsidRPr="00644E0B">
        <w:rPr>
          <w:rFonts w:cs="Arial" w:hint="cs"/>
          <w:sz w:val="32"/>
          <w:szCs w:val="32"/>
          <w:rtl/>
        </w:rPr>
        <w:t>أصولاً</w:t>
      </w:r>
      <w:r w:rsidRPr="00644E0B">
        <w:rPr>
          <w:rFonts w:cs="Arial"/>
          <w:sz w:val="32"/>
          <w:szCs w:val="32"/>
          <w:rtl/>
        </w:rPr>
        <w:t xml:space="preserve"> </w:t>
      </w:r>
      <w:r w:rsidRPr="00644E0B">
        <w:rPr>
          <w:rFonts w:cs="Arial" w:hint="cs"/>
          <w:sz w:val="32"/>
          <w:szCs w:val="32"/>
          <w:rtl/>
        </w:rPr>
        <w:t>استراتيجية</w:t>
      </w:r>
      <w:r w:rsidRPr="00644E0B">
        <w:rPr>
          <w:rFonts w:cs="Arial"/>
          <w:sz w:val="32"/>
          <w:szCs w:val="32"/>
          <w:rtl/>
        </w:rPr>
        <w:t xml:space="preserve"> </w:t>
      </w:r>
      <w:r w:rsidRPr="00644E0B">
        <w:rPr>
          <w:rFonts w:cs="Arial" w:hint="cs"/>
          <w:sz w:val="32"/>
          <w:szCs w:val="32"/>
          <w:rtl/>
        </w:rPr>
        <w:t>تدفع</w:t>
      </w:r>
      <w:r w:rsidRPr="00644E0B">
        <w:rPr>
          <w:rFonts w:cs="Arial"/>
          <w:sz w:val="32"/>
          <w:szCs w:val="32"/>
          <w:rtl/>
        </w:rPr>
        <w:t xml:space="preserve"> </w:t>
      </w:r>
      <w:r w:rsidRPr="00644E0B">
        <w:rPr>
          <w:rFonts w:cs="Arial" w:hint="cs"/>
          <w:sz w:val="32"/>
          <w:szCs w:val="32"/>
          <w:rtl/>
        </w:rPr>
        <w:t>بعجلة</w:t>
      </w:r>
      <w:r w:rsidRPr="00644E0B">
        <w:rPr>
          <w:rFonts w:cs="Arial"/>
          <w:sz w:val="32"/>
          <w:szCs w:val="32"/>
          <w:rtl/>
        </w:rPr>
        <w:t xml:space="preserve"> </w:t>
      </w:r>
      <w:r w:rsidRPr="00644E0B">
        <w:rPr>
          <w:rFonts w:cs="Arial" w:hint="cs"/>
          <w:sz w:val="32"/>
          <w:szCs w:val="32"/>
          <w:rtl/>
        </w:rPr>
        <w:t>النمو</w:t>
      </w:r>
      <w:r w:rsidRPr="00644E0B">
        <w:rPr>
          <w:rFonts w:cs="Arial"/>
          <w:sz w:val="32"/>
          <w:szCs w:val="32"/>
          <w:rtl/>
        </w:rPr>
        <w:t xml:space="preserve"> </w:t>
      </w:r>
      <w:r w:rsidRPr="00644E0B">
        <w:rPr>
          <w:rFonts w:cs="Arial" w:hint="cs"/>
          <w:sz w:val="32"/>
          <w:szCs w:val="32"/>
          <w:rtl/>
        </w:rPr>
        <w:t>وتعزز</w:t>
      </w:r>
      <w:r w:rsidRPr="00644E0B">
        <w:rPr>
          <w:rFonts w:cs="Arial"/>
          <w:sz w:val="32"/>
          <w:szCs w:val="32"/>
          <w:rtl/>
        </w:rPr>
        <w:t xml:space="preserve"> </w:t>
      </w:r>
      <w:r w:rsidRPr="00644E0B">
        <w:rPr>
          <w:rFonts w:cs="Arial" w:hint="cs"/>
          <w:sz w:val="32"/>
          <w:szCs w:val="32"/>
          <w:rtl/>
        </w:rPr>
        <w:t>رضا</w:t>
      </w:r>
      <w:r w:rsidRPr="00644E0B">
        <w:rPr>
          <w:rFonts w:cs="Arial"/>
          <w:sz w:val="32"/>
          <w:szCs w:val="32"/>
          <w:rtl/>
        </w:rPr>
        <w:t xml:space="preserve"> </w:t>
      </w:r>
      <w:r w:rsidRPr="00644E0B">
        <w:rPr>
          <w:rFonts w:cs="Arial" w:hint="cs"/>
          <w:sz w:val="32"/>
          <w:szCs w:val="32"/>
          <w:rtl/>
        </w:rPr>
        <w:t>العملاء</w:t>
      </w:r>
      <w:r w:rsidRPr="00644E0B">
        <w:rPr>
          <w:sz w:val="32"/>
          <w:szCs w:val="32"/>
        </w:rPr>
        <w:t>.</w:t>
      </w:r>
    </w:p>
    <w:p w14:paraId="0C1BF161" w14:textId="77777777" w:rsidR="001B40FB" w:rsidRDefault="00644E0B" w:rsidP="001B40FB">
      <w:pPr>
        <w:ind w:left="360"/>
        <w:jc w:val="right"/>
        <w:rPr>
          <w:rFonts w:cs="Arial"/>
          <w:sz w:val="32"/>
          <w:szCs w:val="32"/>
          <w:rtl/>
        </w:rPr>
      </w:pPr>
      <w:r w:rsidRPr="00644E0B">
        <w:rPr>
          <w:rFonts w:cs="Arial" w:hint="cs"/>
          <w:b/>
          <w:bCs/>
          <w:sz w:val="32"/>
          <w:szCs w:val="32"/>
          <w:rtl/>
        </w:rPr>
        <w:t>استشراف</w:t>
      </w:r>
      <w:r w:rsidRPr="00644E0B">
        <w:rPr>
          <w:rFonts w:cs="Arial"/>
          <w:b/>
          <w:bCs/>
          <w:sz w:val="32"/>
          <w:szCs w:val="32"/>
          <w:rtl/>
        </w:rPr>
        <w:t xml:space="preserve"> </w:t>
      </w:r>
      <w:r w:rsidRPr="00644E0B">
        <w:rPr>
          <w:rFonts w:cs="Arial" w:hint="cs"/>
          <w:b/>
          <w:bCs/>
          <w:sz w:val="32"/>
          <w:szCs w:val="32"/>
          <w:rtl/>
        </w:rPr>
        <w:t>مستقبل</w:t>
      </w:r>
      <w:r w:rsidRPr="00644E0B">
        <w:rPr>
          <w:rFonts w:cs="Arial"/>
          <w:b/>
          <w:bCs/>
          <w:sz w:val="32"/>
          <w:szCs w:val="32"/>
          <w:rtl/>
        </w:rPr>
        <w:t xml:space="preserve"> </w:t>
      </w:r>
      <w:r w:rsidRPr="00644E0B">
        <w:rPr>
          <w:rFonts w:cs="Arial" w:hint="cs"/>
          <w:b/>
          <w:bCs/>
          <w:sz w:val="32"/>
          <w:szCs w:val="32"/>
          <w:rtl/>
        </w:rPr>
        <w:t>القطاع</w:t>
      </w:r>
      <w:r w:rsidRPr="00644E0B">
        <w:rPr>
          <w:rFonts w:cs="Arial"/>
          <w:b/>
          <w:bCs/>
          <w:sz w:val="32"/>
          <w:szCs w:val="32"/>
          <w:rtl/>
        </w:rPr>
        <w:t xml:space="preserve">: </w:t>
      </w:r>
      <w:r w:rsidRPr="00644E0B">
        <w:rPr>
          <w:rFonts w:cs="Arial" w:hint="cs"/>
          <w:sz w:val="32"/>
          <w:szCs w:val="32"/>
          <w:rtl/>
        </w:rPr>
        <w:t>يعد</w:t>
      </w:r>
      <w:r w:rsidRPr="00644E0B">
        <w:rPr>
          <w:rFonts w:cs="Arial"/>
          <w:sz w:val="32"/>
          <w:szCs w:val="32"/>
          <w:rtl/>
        </w:rPr>
        <w:t xml:space="preserve"> </w:t>
      </w:r>
      <w:r w:rsidRPr="00644E0B">
        <w:rPr>
          <w:rFonts w:cs="Arial" w:hint="cs"/>
          <w:sz w:val="32"/>
          <w:szCs w:val="32"/>
          <w:rtl/>
        </w:rPr>
        <w:t>فهم</w:t>
      </w:r>
      <w:r w:rsidRPr="00644E0B">
        <w:rPr>
          <w:rFonts w:cs="Arial"/>
          <w:sz w:val="32"/>
          <w:szCs w:val="32"/>
          <w:rtl/>
        </w:rPr>
        <w:t xml:space="preserve"> </w:t>
      </w:r>
      <w:r w:rsidRPr="00644E0B">
        <w:rPr>
          <w:rFonts w:cs="Arial" w:hint="cs"/>
          <w:sz w:val="32"/>
          <w:szCs w:val="32"/>
          <w:rtl/>
        </w:rPr>
        <w:t>اتجاهات</w:t>
      </w:r>
      <w:r w:rsidRPr="00644E0B">
        <w:rPr>
          <w:rFonts w:cs="Arial"/>
          <w:sz w:val="32"/>
          <w:szCs w:val="32"/>
          <w:rtl/>
        </w:rPr>
        <w:t xml:space="preserve"> </w:t>
      </w:r>
      <w:r w:rsidRPr="00644E0B">
        <w:rPr>
          <w:rFonts w:cs="Arial" w:hint="cs"/>
          <w:sz w:val="32"/>
          <w:szCs w:val="32"/>
          <w:rtl/>
        </w:rPr>
        <w:t>التكنولوجيا</w:t>
      </w:r>
      <w:r w:rsidRPr="00644E0B">
        <w:rPr>
          <w:rFonts w:cs="Arial"/>
          <w:sz w:val="32"/>
          <w:szCs w:val="32"/>
          <w:rtl/>
        </w:rPr>
        <w:t xml:space="preserve"> </w:t>
      </w:r>
      <w:r w:rsidRPr="00644E0B">
        <w:rPr>
          <w:rFonts w:cs="Arial" w:hint="cs"/>
          <w:sz w:val="32"/>
          <w:szCs w:val="32"/>
          <w:rtl/>
        </w:rPr>
        <w:t>مثل</w:t>
      </w:r>
      <w:r w:rsidRPr="00644E0B">
        <w:rPr>
          <w:rFonts w:cs="Arial"/>
          <w:sz w:val="32"/>
          <w:szCs w:val="32"/>
          <w:rtl/>
        </w:rPr>
        <w:t xml:space="preserve"> </w:t>
      </w:r>
      <w:r w:rsidRPr="00644E0B">
        <w:rPr>
          <w:rFonts w:cs="Arial" w:hint="cs"/>
          <w:sz w:val="32"/>
          <w:szCs w:val="32"/>
          <w:rtl/>
        </w:rPr>
        <w:t>الروبوتات</w:t>
      </w:r>
      <w:r w:rsidRPr="00644E0B">
        <w:rPr>
          <w:rFonts w:cs="Arial"/>
          <w:sz w:val="32"/>
          <w:szCs w:val="32"/>
          <w:rtl/>
        </w:rPr>
        <w:t xml:space="preserve"> </w:t>
      </w:r>
      <w:r w:rsidRPr="00644E0B">
        <w:rPr>
          <w:rFonts w:cs="Arial" w:hint="cs"/>
          <w:sz w:val="32"/>
          <w:szCs w:val="32"/>
          <w:rtl/>
        </w:rPr>
        <w:t>المتعاونة</w:t>
      </w:r>
      <w:r w:rsidRPr="00644E0B">
        <w:rPr>
          <w:sz w:val="32"/>
          <w:szCs w:val="32"/>
        </w:rPr>
        <w:t xml:space="preserve"> (</w:t>
      </w:r>
      <w:proofErr w:type="spellStart"/>
      <w:r w:rsidRPr="00644E0B">
        <w:rPr>
          <w:sz w:val="32"/>
          <w:szCs w:val="32"/>
        </w:rPr>
        <w:t>Cobots</w:t>
      </w:r>
      <w:proofErr w:type="spellEnd"/>
      <w:r w:rsidRPr="00644E0B">
        <w:rPr>
          <w:sz w:val="32"/>
          <w:szCs w:val="32"/>
        </w:rPr>
        <w:t>)</w:t>
      </w:r>
      <w:r w:rsidRPr="00644E0B">
        <w:rPr>
          <w:rFonts w:cs="Arial" w:hint="cs"/>
          <w:sz w:val="32"/>
          <w:szCs w:val="32"/>
          <w:rtl/>
        </w:rPr>
        <w:t>،</w:t>
      </w:r>
      <w:r w:rsidRPr="00644E0B">
        <w:rPr>
          <w:rFonts w:cs="Arial"/>
          <w:sz w:val="32"/>
          <w:szCs w:val="32"/>
          <w:rtl/>
        </w:rPr>
        <w:t xml:space="preserve"> </w:t>
      </w:r>
      <w:r w:rsidRPr="00644E0B">
        <w:rPr>
          <w:rFonts w:cs="Arial" w:hint="cs"/>
          <w:sz w:val="32"/>
          <w:szCs w:val="32"/>
          <w:rtl/>
        </w:rPr>
        <w:t>والطائرات</w:t>
      </w:r>
      <w:r w:rsidRPr="00644E0B">
        <w:rPr>
          <w:rFonts w:cs="Arial"/>
          <w:sz w:val="32"/>
          <w:szCs w:val="32"/>
          <w:rtl/>
        </w:rPr>
        <w:t xml:space="preserve"> </w:t>
      </w:r>
      <w:r w:rsidRPr="00644E0B">
        <w:rPr>
          <w:rFonts w:cs="Arial" w:hint="cs"/>
          <w:sz w:val="32"/>
          <w:szCs w:val="32"/>
          <w:rtl/>
        </w:rPr>
        <w:t>المسيرة</w:t>
      </w:r>
      <w:r w:rsidRPr="00644E0B">
        <w:rPr>
          <w:sz w:val="32"/>
          <w:szCs w:val="32"/>
        </w:rPr>
        <w:t xml:space="preserve"> (Drones) </w:t>
      </w:r>
      <w:r w:rsidRPr="00644E0B">
        <w:rPr>
          <w:rFonts w:cs="Arial" w:hint="cs"/>
          <w:sz w:val="32"/>
          <w:szCs w:val="32"/>
          <w:rtl/>
        </w:rPr>
        <w:t>للمخزون،</w:t>
      </w:r>
      <w:r w:rsidRPr="00644E0B">
        <w:rPr>
          <w:rFonts w:cs="Arial"/>
          <w:sz w:val="32"/>
          <w:szCs w:val="32"/>
          <w:rtl/>
        </w:rPr>
        <w:t xml:space="preserve"> </w:t>
      </w:r>
      <w:r w:rsidRPr="00644E0B">
        <w:rPr>
          <w:rFonts w:cs="Arial" w:hint="cs"/>
          <w:sz w:val="32"/>
          <w:szCs w:val="32"/>
          <w:rtl/>
        </w:rPr>
        <w:t>والواقع</w:t>
      </w:r>
      <w:r w:rsidRPr="00644E0B">
        <w:rPr>
          <w:rFonts w:cs="Arial"/>
          <w:sz w:val="32"/>
          <w:szCs w:val="32"/>
          <w:rtl/>
        </w:rPr>
        <w:t xml:space="preserve"> </w:t>
      </w:r>
      <w:r w:rsidRPr="00644E0B">
        <w:rPr>
          <w:rFonts w:cs="Arial" w:hint="cs"/>
          <w:sz w:val="32"/>
          <w:szCs w:val="32"/>
          <w:rtl/>
        </w:rPr>
        <w:t>المعزز</w:t>
      </w:r>
      <w:r w:rsidRPr="00644E0B">
        <w:rPr>
          <w:sz w:val="32"/>
          <w:szCs w:val="32"/>
        </w:rPr>
        <w:t xml:space="preserve"> (AR) </w:t>
      </w:r>
      <w:r w:rsidRPr="00644E0B">
        <w:rPr>
          <w:rFonts w:cs="Arial" w:hint="cs"/>
          <w:sz w:val="32"/>
          <w:szCs w:val="32"/>
          <w:rtl/>
        </w:rPr>
        <w:t>لعمليات</w:t>
      </w:r>
      <w:r w:rsidRPr="00644E0B">
        <w:rPr>
          <w:sz w:val="32"/>
          <w:szCs w:val="32"/>
        </w:rPr>
        <w:t xml:space="preserve"> picking and packing</w:t>
      </w:r>
      <w:r w:rsidRPr="00644E0B">
        <w:rPr>
          <w:rFonts w:cs="Arial" w:hint="cs"/>
          <w:sz w:val="32"/>
          <w:szCs w:val="32"/>
          <w:rtl/>
        </w:rPr>
        <w:t>،</w:t>
      </w:r>
      <w:r w:rsidRPr="00644E0B">
        <w:rPr>
          <w:rFonts w:cs="Arial"/>
          <w:sz w:val="32"/>
          <w:szCs w:val="32"/>
          <w:rtl/>
        </w:rPr>
        <w:t xml:space="preserve"> </w:t>
      </w:r>
      <w:r w:rsidRPr="00644E0B">
        <w:rPr>
          <w:rFonts w:cs="Arial" w:hint="cs"/>
          <w:sz w:val="32"/>
          <w:szCs w:val="32"/>
          <w:rtl/>
        </w:rPr>
        <w:t>أمراً</w:t>
      </w:r>
      <w:r w:rsidRPr="00644E0B">
        <w:rPr>
          <w:rFonts w:cs="Arial"/>
          <w:sz w:val="32"/>
          <w:szCs w:val="32"/>
          <w:rtl/>
        </w:rPr>
        <w:t xml:space="preserve"> </w:t>
      </w:r>
      <w:r w:rsidRPr="00644E0B">
        <w:rPr>
          <w:rFonts w:cs="Arial" w:hint="cs"/>
          <w:sz w:val="32"/>
          <w:szCs w:val="32"/>
          <w:rtl/>
        </w:rPr>
        <w:t>حيوياً</w:t>
      </w:r>
      <w:r w:rsidRPr="00644E0B">
        <w:rPr>
          <w:rFonts w:cs="Arial"/>
          <w:sz w:val="32"/>
          <w:szCs w:val="32"/>
          <w:rtl/>
        </w:rPr>
        <w:t xml:space="preserve"> </w:t>
      </w:r>
      <w:r w:rsidRPr="00644E0B">
        <w:rPr>
          <w:rFonts w:cs="Arial" w:hint="cs"/>
          <w:sz w:val="32"/>
          <w:szCs w:val="32"/>
          <w:rtl/>
        </w:rPr>
        <w:t>لأي</w:t>
      </w:r>
      <w:r w:rsidRPr="00644E0B">
        <w:rPr>
          <w:rFonts w:cs="Arial"/>
          <w:sz w:val="32"/>
          <w:szCs w:val="32"/>
          <w:rtl/>
        </w:rPr>
        <w:t xml:space="preserve"> </w:t>
      </w:r>
      <w:r w:rsidRPr="00644E0B">
        <w:rPr>
          <w:rFonts w:cs="Arial" w:hint="cs"/>
          <w:sz w:val="32"/>
          <w:szCs w:val="32"/>
          <w:rtl/>
        </w:rPr>
        <w:t>مشروع</w:t>
      </w:r>
      <w:r w:rsidRPr="00644E0B">
        <w:rPr>
          <w:rFonts w:cs="Arial"/>
          <w:sz w:val="32"/>
          <w:szCs w:val="32"/>
          <w:rtl/>
        </w:rPr>
        <w:t xml:space="preserve"> </w:t>
      </w:r>
      <w:r w:rsidRPr="00644E0B">
        <w:rPr>
          <w:rFonts w:cs="Arial" w:hint="cs"/>
          <w:sz w:val="32"/>
          <w:szCs w:val="32"/>
          <w:rtl/>
        </w:rPr>
        <w:t>ريادي</w:t>
      </w:r>
      <w:r w:rsidRPr="00644E0B">
        <w:rPr>
          <w:rFonts w:cs="Arial"/>
          <w:sz w:val="32"/>
          <w:szCs w:val="32"/>
          <w:rtl/>
        </w:rPr>
        <w:t xml:space="preserve"> </w:t>
      </w:r>
      <w:r w:rsidRPr="00644E0B">
        <w:rPr>
          <w:rFonts w:cs="Arial" w:hint="cs"/>
          <w:sz w:val="32"/>
          <w:szCs w:val="32"/>
          <w:rtl/>
        </w:rPr>
        <w:t>أو</w:t>
      </w:r>
      <w:r w:rsidRPr="00644E0B">
        <w:rPr>
          <w:rFonts w:cs="Arial"/>
          <w:sz w:val="32"/>
          <w:szCs w:val="32"/>
          <w:rtl/>
        </w:rPr>
        <w:t xml:space="preserve"> </w:t>
      </w:r>
      <w:r w:rsidRPr="00644E0B">
        <w:rPr>
          <w:rFonts w:cs="Arial" w:hint="cs"/>
          <w:sz w:val="32"/>
          <w:szCs w:val="32"/>
          <w:rtl/>
        </w:rPr>
        <w:t>قائم</w:t>
      </w:r>
      <w:r w:rsidRPr="00644E0B">
        <w:rPr>
          <w:rFonts w:cs="Arial"/>
          <w:sz w:val="32"/>
          <w:szCs w:val="32"/>
          <w:rtl/>
        </w:rPr>
        <w:t xml:space="preserve"> </w:t>
      </w:r>
      <w:r w:rsidRPr="00644E0B">
        <w:rPr>
          <w:rFonts w:cs="Arial" w:hint="cs"/>
          <w:sz w:val="32"/>
          <w:szCs w:val="32"/>
          <w:rtl/>
        </w:rPr>
        <w:t>يسعى</w:t>
      </w:r>
      <w:r w:rsidRPr="00644E0B">
        <w:rPr>
          <w:rFonts w:cs="Arial"/>
          <w:sz w:val="32"/>
          <w:szCs w:val="32"/>
          <w:rtl/>
        </w:rPr>
        <w:t xml:space="preserve"> </w:t>
      </w:r>
      <w:r w:rsidRPr="00644E0B">
        <w:rPr>
          <w:rFonts w:cs="Arial" w:hint="cs"/>
          <w:sz w:val="32"/>
          <w:szCs w:val="32"/>
          <w:rtl/>
        </w:rPr>
        <w:t>للبقاء</w:t>
      </w:r>
      <w:r w:rsidRPr="00644E0B">
        <w:rPr>
          <w:rFonts w:cs="Arial"/>
          <w:sz w:val="32"/>
          <w:szCs w:val="32"/>
          <w:rtl/>
        </w:rPr>
        <w:t xml:space="preserve"> </w:t>
      </w:r>
      <w:r w:rsidRPr="00644E0B">
        <w:rPr>
          <w:rFonts w:cs="Arial" w:hint="cs"/>
          <w:sz w:val="32"/>
          <w:szCs w:val="32"/>
          <w:rtl/>
        </w:rPr>
        <w:t>والمنافسة</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المستقبل</w:t>
      </w:r>
      <w:r>
        <w:rPr>
          <w:rFonts w:hint="cs"/>
          <w:sz w:val="32"/>
          <w:szCs w:val="32"/>
          <w:rtl/>
        </w:rPr>
        <w:t xml:space="preserve"> </w:t>
      </w:r>
      <w:r w:rsidRPr="00644E0B">
        <w:rPr>
          <w:rFonts w:cs="Arial" w:hint="cs"/>
          <w:sz w:val="32"/>
          <w:szCs w:val="32"/>
          <w:rtl/>
        </w:rPr>
        <w:t>فالابتكار</w:t>
      </w:r>
      <w:r w:rsidRPr="00644E0B">
        <w:rPr>
          <w:rFonts w:cs="Arial"/>
          <w:sz w:val="32"/>
          <w:szCs w:val="32"/>
          <w:rtl/>
        </w:rPr>
        <w:t xml:space="preserve"> </w:t>
      </w:r>
      <w:r w:rsidRPr="00644E0B">
        <w:rPr>
          <w:rFonts w:cs="Arial" w:hint="cs"/>
          <w:sz w:val="32"/>
          <w:szCs w:val="32"/>
          <w:rtl/>
        </w:rPr>
        <w:t>التكنولوجي</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قطاع</w:t>
      </w:r>
      <w:r w:rsidRPr="00644E0B">
        <w:rPr>
          <w:rFonts w:cs="Arial"/>
          <w:sz w:val="32"/>
          <w:szCs w:val="32"/>
          <w:rtl/>
        </w:rPr>
        <w:t xml:space="preserve"> </w:t>
      </w:r>
      <w:r w:rsidRPr="00644E0B">
        <w:rPr>
          <w:rFonts w:cs="Arial" w:hint="cs"/>
          <w:sz w:val="32"/>
          <w:szCs w:val="32"/>
          <w:rtl/>
        </w:rPr>
        <w:t>المستودعات</w:t>
      </w:r>
      <w:r w:rsidRPr="00644E0B">
        <w:rPr>
          <w:rFonts w:cs="Arial"/>
          <w:sz w:val="32"/>
          <w:szCs w:val="32"/>
          <w:rtl/>
        </w:rPr>
        <w:t xml:space="preserve"> </w:t>
      </w:r>
      <w:r w:rsidRPr="00644E0B">
        <w:rPr>
          <w:rFonts w:cs="Arial" w:hint="cs"/>
          <w:sz w:val="32"/>
          <w:szCs w:val="32"/>
          <w:rtl/>
        </w:rPr>
        <w:t>لم</w:t>
      </w:r>
      <w:r w:rsidRPr="00644E0B">
        <w:rPr>
          <w:rFonts w:cs="Arial"/>
          <w:sz w:val="32"/>
          <w:szCs w:val="32"/>
          <w:rtl/>
        </w:rPr>
        <w:t xml:space="preserve"> </w:t>
      </w:r>
      <w:r w:rsidRPr="00644E0B">
        <w:rPr>
          <w:rFonts w:cs="Arial" w:hint="cs"/>
          <w:sz w:val="32"/>
          <w:szCs w:val="32"/>
          <w:rtl/>
        </w:rPr>
        <w:t>يعد</w:t>
      </w:r>
      <w:r w:rsidRPr="00644E0B">
        <w:rPr>
          <w:rFonts w:cs="Arial"/>
          <w:sz w:val="32"/>
          <w:szCs w:val="32"/>
          <w:rtl/>
        </w:rPr>
        <w:t xml:space="preserve"> </w:t>
      </w:r>
      <w:r w:rsidRPr="00644E0B">
        <w:rPr>
          <w:rFonts w:cs="Arial" w:hint="cs"/>
          <w:sz w:val="32"/>
          <w:szCs w:val="32"/>
          <w:rtl/>
        </w:rPr>
        <w:t>رفاهية،</w:t>
      </w:r>
      <w:r w:rsidRPr="00644E0B">
        <w:rPr>
          <w:rFonts w:cs="Arial"/>
          <w:sz w:val="32"/>
          <w:szCs w:val="32"/>
          <w:rtl/>
        </w:rPr>
        <w:t xml:space="preserve"> </w:t>
      </w:r>
      <w:r w:rsidRPr="00644E0B">
        <w:rPr>
          <w:rFonts w:cs="Arial" w:hint="cs"/>
          <w:sz w:val="32"/>
          <w:szCs w:val="32"/>
          <w:rtl/>
        </w:rPr>
        <w:t>بل</w:t>
      </w:r>
      <w:r w:rsidRPr="00644E0B">
        <w:rPr>
          <w:rFonts w:cs="Arial"/>
          <w:sz w:val="32"/>
          <w:szCs w:val="32"/>
          <w:rtl/>
        </w:rPr>
        <w:t xml:space="preserve"> </w:t>
      </w:r>
      <w:r w:rsidRPr="00644E0B">
        <w:rPr>
          <w:rFonts w:cs="Arial" w:hint="cs"/>
          <w:sz w:val="32"/>
          <w:szCs w:val="32"/>
          <w:rtl/>
        </w:rPr>
        <w:t>هو</w:t>
      </w:r>
      <w:r w:rsidRPr="00644E0B">
        <w:rPr>
          <w:rFonts w:cs="Arial"/>
          <w:sz w:val="32"/>
          <w:szCs w:val="32"/>
          <w:rtl/>
        </w:rPr>
        <w:t xml:space="preserve"> </w:t>
      </w:r>
      <w:r w:rsidRPr="00644E0B">
        <w:rPr>
          <w:rFonts w:cs="Arial" w:hint="cs"/>
          <w:sz w:val="32"/>
          <w:szCs w:val="32"/>
          <w:rtl/>
        </w:rPr>
        <w:t>حجر</w:t>
      </w:r>
      <w:r w:rsidRPr="00644E0B">
        <w:rPr>
          <w:rFonts w:cs="Arial"/>
          <w:sz w:val="32"/>
          <w:szCs w:val="32"/>
          <w:rtl/>
        </w:rPr>
        <w:t xml:space="preserve"> </w:t>
      </w:r>
      <w:r w:rsidRPr="00644E0B">
        <w:rPr>
          <w:rFonts w:cs="Arial" w:hint="cs"/>
          <w:sz w:val="32"/>
          <w:szCs w:val="32"/>
          <w:rtl/>
        </w:rPr>
        <w:t>الزاوية</w:t>
      </w:r>
      <w:r w:rsidRPr="00644E0B">
        <w:rPr>
          <w:rFonts w:cs="Arial"/>
          <w:sz w:val="32"/>
          <w:szCs w:val="32"/>
          <w:rtl/>
        </w:rPr>
        <w:t xml:space="preserve"> </w:t>
      </w:r>
      <w:r w:rsidRPr="00644E0B">
        <w:rPr>
          <w:rFonts w:cs="Arial" w:hint="cs"/>
          <w:sz w:val="32"/>
          <w:szCs w:val="32"/>
          <w:rtl/>
        </w:rPr>
        <w:t>لبناء</w:t>
      </w:r>
      <w:r w:rsidRPr="00644E0B">
        <w:rPr>
          <w:rFonts w:cs="Arial"/>
          <w:sz w:val="32"/>
          <w:szCs w:val="32"/>
          <w:rtl/>
        </w:rPr>
        <w:t xml:space="preserve"> </w:t>
      </w:r>
      <w:r w:rsidRPr="00644E0B">
        <w:rPr>
          <w:rFonts w:cs="Arial" w:hint="cs"/>
          <w:sz w:val="32"/>
          <w:szCs w:val="32"/>
          <w:rtl/>
        </w:rPr>
        <w:t>مشاريع</w:t>
      </w:r>
      <w:r w:rsidRPr="00644E0B">
        <w:rPr>
          <w:rFonts w:cs="Arial"/>
          <w:sz w:val="32"/>
          <w:szCs w:val="32"/>
          <w:rtl/>
        </w:rPr>
        <w:t xml:space="preserve"> </w:t>
      </w:r>
      <w:r w:rsidRPr="00644E0B">
        <w:rPr>
          <w:rFonts w:cs="Arial" w:hint="cs"/>
          <w:sz w:val="32"/>
          <w:szCs w:val="32"/>
          <w:rtl/>
        </w:rPr>
        <w:t>ريادية</w:t>
      </w:r>
      <w:r w:rsidRPr="00644E0B">
        <w:rPr>
          <w:rFonts w:cs="Arial"/>
          <w:sz w:val="32"/>
          <w:szCs w:val="32"/>
          <w:rtl/>
        </w:rPr>
        <w:t xml:space="preserve"> </w:t>
      </w:r>
      <w:r w:rsidRPr="00644E0B">
        <w:rPr>
          <w:rFonts w:cs="Arial" w:hint="cs"/>
          <w:sz w:val="32"/>
          <w:szCs w:val="32"/>
          <w:rtl/>
        </w:rPr>
        <w:t>مرنة</w:t>
      </w:r>
      <w:r w:rsidRPr="00644E0B">
        <w:rPr>
          <w:rFonts w:cs="Arial"/>
          <w:sz w:val="32"/>
          <w:szCs w:val="32"/>
          <w:rtl/>
        </w:rPr>
        <w:t xml:space="preserve"> </w:t>
      </w:r>
      <w:r w:rsidRPr="00644E0B">
        <w:rPr>
          <w:rFonts w:cs="Arial" w:hint="cs"/>
          <w:sz w:val="32"/>
          <w:szCs w:val="32"/>
          <w:rtl/>
        </w:rPr>
        <w:t>وقادرة</w:t>
      </w:r>
      <w:r w:rsidRPr="00644E0B">
        <w:rPr>
          <w:rFonts w:cs="Arial"/>
          <w:sz w:val="32"/>
          <w:szCs w:val="32"/>
          <w:rtl/>
        </w:rPr>
        <w:t xml:space="preserve"> </w:t>
      </w:r>
      <w:r w:rsidRPr="00644E0B">
        <w:rPr>
          <w:rFonts w:cs="Arial" w:hint="cs"/>
          <w:sz w:val="32"/>
          <w:szCs w:val="32"/>
          <w:rtl/>
        </w:rPr>
        <w:t>على</w:t>
      </w:r>
      <w:r w:rsidRPr="00644E0B">
        <w:rPr>
          <w:rFonts w:cs="Arial"/>
          <w:sz w:val="32"/>
          <w:szCs w:val="32"/>
          <w:rtl/>
        </w:rPr>
        <w:t xml:space="preserve"> </w:t>
      </w:r>
      <w:r w:rsidRPr="00644E0B">
        <w:rPr>
          <w:rFonts w:cs="Arial" w:hint="cs"/>
          <w:sz w:val="32"/>
          <w:szCs w:val="32"/>
          <w:rtl/>
        </w:rPr>
        <w:t>قيادة</w:t>
      </w:r>
      <w:r w:rsidRPr="00644E0B">
        <w:rPr>
          <w:rFonts w:cs="Arial"/>
          <w:sz w:val="32"/>
          <w:szCs w:val="32"/>
          <w:rtl/>
        </w:rPr>
        <w:t xml:space="preserve"> </w:t>
      </w:r>
      <w:r w:rsidRPr="00644E0B">
        <w:rPr>
          <w:rFonts w:cs="Arial" w:hint="cs"/>
          <w:sz w:val="32"/>
          <w:szCs w:val="32"/>
          <w:rtl/>
        </w:rPr>
        <w:t>مستقبل</w:t>
      </w:r>
      <w:r w:rsidRPr="00644E0B">
        <w:rPr>
          <w:rFonts w:cs="Arial"/>
          <w:sz w:val="32"/>
          <w:szCs w:val="32"/>
          <w:rtl/>
        </w:rPr>
        <w:t xml:space="preserve"> </w:t>
      </w:r>
      <w:r w:rsidRPr="00644E0B">
        <w:rPr>
          <w:rFonts w:cs="Arial" w:hint="cs"/>
          <w:sz w:val="32"/>
          <w:szCs w:val="32"/>
          <w:rtl/>
        </w:rPr>
        <w:t>الخدمات</w:t>
      </w:r>
      <w:r w:rsidRPr="00644E0B">
        <w:rPr>
          <w:rFonts w:cs="Arial"/>
          <w:sz w:val="32"/>
          <w:szCs w:val="32"/>
          <w:rtl/>
        </w:rPr>
        <w:t xml:space="preserve"> </w:t>
      </w:r>
      <w:r w:rsidRPr="00644E0B">
        <w:rPr>
          <w:rFonts w:cs="Arial" w:hint="cs"/>
          <w:sz w:val="32"/>
          <w:szCs w:val="32"/>
          <w:rtl/>
        </w:rPr>
        <w:t>اللوجستية</w:t>
      </w:r>
      <w:r w:rsidRPr="00644E0B">
        <w:rPr>
          <w:rFonts w:cs="Arial"/>
          <w:sz w:val="32"/>
          <w:szCs w:val="32"/>
          <w:rtl/>
        </w:rPr>
        <w:t xml:space="preserve"> </w:t>
      </w:r>
      <w:r w:rsidRPr="00644E0B">
        <w:rPr>
          <w:rFonts w:cs="Arial" w:hint="cs"/>
          <w:sz w:val="32"/>
          <w:szCs w:val="32"/>
          <w:rtl/>
        </w:rPr>
        <w:t>في</w:t>
      </w:r>
      <w:r w:rsidRPr="00644E0B">
        <w:rPr>
          <w:rFonts w:cs="Arial"/>
          <w:sz w:val="32"/>
          <w:szCs w:val="32"/>
          <w:rtl/>
        </w:rPr>
        <w:t xml:space="preserve"> </w:t>
      </w:r>
      <w:r w:rsidRPr="00644E0B">
        <w:rPr>
          <w:rFonts w:cs="Arial" w:hint="cs"/>
          <w:sz w:val="32"/>
          <w:szCs w:val="32"/>
          <w:rtl/>
        </w:rPr>
        <w:t>عالم</w:t>
      </w:r>
      <w:r w:rsidRPr="00644E0B">
        <w:rPr>
          <w:rFonts w:cs="Arial"/>
          <w:sz w:val="32"/>
          <w:szCs w:val="32"/>
          <w:rtl/>
        </w:rPr>
        <w:t xml:space="preserve"> </w:t>
      </w:r>
      <w:r w:rsidRPr="00644E0B">
        <w:rPr>
          <w:rFonts w:cs="Arial" w:hint="cs"/>
          <w:sz w:val="32"/>
          <w:szCs w:val="32"/>
          <w:rtl/>
        </w:rPr>
        <w:t>يتسم</w:t>
      </w:r>
      <w:r w:rsidRPr="00644E0B">
        <w:rPr>
          <w:rFonts w:cs="Arial"/>
          <w:sz w:val="32"/>
          <w:szCs w:val="32"/>
          <w:rtl/>
        </w:rPr>
        <w:t xml:space="preserve"> </w:t>
      </w:r>
      <w:r w:rsidRPr="00644E0B">
        <w:rPr>
          <w:rFonts w:cs="Arial" w:hint="cs"/>
          <w:sz w:val="32"/>
          <w:szCs w:val="32"/>
          <w:rtl/>
        </w:rPr>
        <w:t>بالترابط</w:t>
      </w:r>
      <w:r w:rsidRPr="00644E0B">
        <w:rPr>
          <w:rFonts w:cs="Arial"/>
          <w:sz w:val="32"/>
          <w:szCs w:val="32"/>
          <w:rtl/>
        </w:rPr>
        <w:t xml:space="preserve"> </w:t>
      </w:r>
      <w:r w:rsidRPr="00644E0B">
        <w:rPr>
          <w:rFonts w:cs="Arial" w:hint="cs"/>
          <w:sz w:val="32"/>
          <w:szCs w:val="32"/>
          <w:rtl/>
        </w:rPr>
        <w:t>والتعقيد</w:t>
      </w:r>
      <w:r w:rsidR="001B40FB">
        <w:rPr>
          <w:rFonts w:cs="Arial" w:hint="cs"/>
          <w:sz w:val="32"/>
          <w:szCs w:val="32"/>
          <w:rtl/>
        </w:rPr>
        <w:t>.</w:t>
      </w:r>
    </w:p>
    <w:p w14:paraId="6AD9DA9E" w14:textId="18A747B4" w:rsidR="002512E1" w:rsidRDefault="002512E1" w:rsidP="002512E1">
      <w:pPr>
        <w:keepNext/>
        <w:keepLines/>
        <w:numPr>
          <w:ilvl w:val="1"/>
          <w:numId w:val="11"/>
        </w:numPr>
        <w:bidi/>
        <w:spacing w:before="40" w:after="0" w:line="256" w:lineRule="auto"/>
        <w:outlineLvl w:val="1"/>
        <w:rPr>
          <w:rFonts w:ascii="Arial" w:eastAsia="Times New Roman" w:hAnsi="Arial" w:cs="Arial"/>
          <w:b/>
          <w:bCs/>
          <w:sz w:val="32"/>
          <w:szCs w:val="32"/>
          <w:lang w:bidi="ar-EG"/>
        </w:rPr>
      </w:pPr>
      <w:bookmarkStart w:id="1" w:name="_Toc166954059"/>
      <w:r w:rsidRPr="00905533">
        <w:rPr>
          <w:rFonts w:ascii="Arial" w:eastAsia="Times New Roman" w:hAnsi="Arial" w:cs="Arial"/>
          <w:b/>
          <w:bCs/>
          <w:sz w:val="32"/>
          <w:szCs w:val="32"/>
          <w:rtl/>
          <w:lang w:bidi="ar-EG"/>
        </w:rPr>
        <w:lastRenderedPageBreak/>
        <w:t>مشكلة الدراسة</w:t>
      </w:r>
      <w:bookmarkEnd w:id="1"/>
      <w:r>
        <w:rPr>
          <w:rFonts w:ascii="Arial" w:eastAsia="Times New Roman" w:hAnsi="Arial" w:cs="Arial" w:hint="cs"/>
          <w:b/>
          <w:bCs/>
          <w:sz w:val="32"/>
          <w:szCs w:val="32"/>
          <w:rtl/>
          <w:lang w:bidi="ar-EG"/>
        </w:rPr>
        <w:t>:</w:t>
      </w:r>
    </w:p>
    <w:p w14:paraId="338D4708" w14:textId="77777777" w:rsidR="002512E1" w:rsidRDefault="002512E1" w:rsidP="002512E1">
      <w:pPr>
        <w:keepNext/>
        <w:keepLines/>
        <w:bidi/>
        <w:spacing w:before="40" w:after="0" w:line="256" w:lineRule="auto"/>
        <w:ind w:left="360"/>
        <w:outlineLvl w:val="1"/>
        <w:rPr>
          <w:rFonts w:ascii="Arial" w:eastAsia="Times New Roman" w:hAnsi="Arial" w:cs="Arial"/>
          <w:b/>
          <w:bCs/>
          <w:sz w:val="32"/>
          <w:szCs w:val="32"/>
          <w:rtl/>
          <w:lang w:bidi="ar-EG"/>
        </w:rPr>
      </w:pPr>
    </w:p>
    <w:p w14:paraId="0CFF66FF" w14:textId="5BF8E593"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الرغم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التطور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التكنولوجي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المتسارع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وزيادة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الاهتمام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العالمي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بتحول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القطاع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اللوجستي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نحو</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الرقمية،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يزال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قطاع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العديد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الدول،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وخاصة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النامية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منها،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يواجه</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فجوة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كبيرة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بين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الإمكانات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التكنولوجية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المتاحة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وبين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واقع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التبني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والتطبيق</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الفعلي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تُظهر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الدراسات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نسبة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كبيرة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منشآت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تعمل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بطرق</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تقليدية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تعتمد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العمليات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اليدوية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المكثفة،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وأنظمة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تخطيط</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موارد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المؤسسات</w:t>
      </w:r>
      <w:r w:rsidRPr="00BC5F88">
        <w:rPr>
          <w:rFonts w:ascii="Arial" w:eastAsia="Times New Roman" w:hAnsi="Arial" w:cs="Arial"/>
          <w:sz w:val="28"/>
          <w:szCs w:val="28"/>
          <w:rtl/>
          <w:lang w:bidi="ar-EG"/>
        </w:rPr>
        <w:t xml:space="preserve"> (</w:t>
      </w:r>
      <w:r w:rsidRPr="00BC5F88">
        <w:rPr>
          <w:rFonts w:ascii="Arial" w:eastAsia="Times New Roman" w:hAnsi="Arial" w:cs="Arial"/>
          <w:sz w:val="28"/>
          <w:szCs w:val="28"/>
          <w:lang w:bidi="ar-EG"/>
        </w:rPr>
        <w:t>ERP</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الأساسية،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محدودية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استخدام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التقنيات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المتقدمة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مثل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الذكاء</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الاصطناعي،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والروبوتات،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وإنترنت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الأشياء</w:t>
      </w:r>
      <w:r w:rsidRPr="00BC5F88">
        <w:rPr>
          <w:rFonts w:ascii="Arial" w:eastAsia="Times New Roman" w:hAnsi="Arial" w:cs="Arial"/>
          <w:sz w:val="28"/>
          <w:szCs w:val="28"/>
          <w:rtl/>
          <w:lang w:bidi="ar-EG"/>
        </w:rPr>
        <w:t xml:space="preserve"> (</w:t>
      </w:r>
      <w:r w:rsidRPr="00BC5F88">
        <w:rPr>
          <w:rFonts w:ascii="Arial" w:eastAsia="Times New Roman" w:hAnsi="Arial" w:cs="Arial"/>
          <w:sz w:val="28"/>
          <w:szCs w:val="28"/>
          <w:lang w:bidi="ar-EG"/>
        </w:rPr>
        <w:t>IoT</w:t>
      </w:r>
      <w:r w:rsidRPr="00BC5F88">
        <w:rPr>
          <w:rFonts w:ascii="Arial" w:eastAsia="Times New Roman" w:hAnsi="Arial" w:cs="Arial"/>
          <w:sz w:val="28"/>
          <w:szCs w:val="28"/>
          <w:rtl/>
          <w:lang w:bidi="ar-EG"/>
        </w:rPr>
        <w:t>).</w:t>
      </w:r>
    </w:p>
    <w:p w14:paraId="69C7CF32" w14:textId="44E68C4E" w:rsidR="00BC5F88" w:rsidRPr="00BC5F88" w:rsidRDefault="00BC5F88" w:rsidP="00BC5F88">
      <w:pPr>
        <w:keepNext/>
        <w:keepLines/>
        <w:bidi/>
        <w:spacing w:before="40" w:after="0" w:line="256" w:lineRule="auto"/>
        <w:ind w:left="360"/>
        <w:outlineLvl w:val="1"/>
        <w:rPr>
          <w:rFonts w:ascii="Arial" w:eastAsia="Times New Roman" w:hAnsi="Arial" w:cs="Arial"/>
          <w:b/>
          <w:bCs/>
          <w:sz w:val="28"/>
          <w:szCs w:val="28"/>
          <w:lang w:bidi="ar-EG"/>
        </w:rPr>
      </w:pPr>
      <w:r w:rsidRPr="00BC5F88">
        <w:rPr>
          <w:rFonts w:ascii="Arial" w:eastAsia="Times New Roman" w:hAnsi="Arial" w:cs="Arial" w:hint="cs"/>
          <w:b/>
          <w:bCs/>
          <w:sz w:val="28"/>
          <w:szCs w:val="28"/>
          <w:rtl/>
          <w:lang w:bidi="ar-EG"/>
        </w:rPr>
        <w:t>مظاهر</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المشكلة</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الأساسية</w:t>
      </w:r>
      <w:r w:rsidRPr="00BC5F88">
        <w:rPr>
          <w:rFonts w:ascii="Arial" w:eastAsia="Times New Roman" w:hAnsi="Arial" w:cs="Arial"/>
          <w:b/>
          <w:bCs/>
          <w:sz w:val="28"/>
          <w:szCs w:val="28"/>
          <w:rtl/>
          <w:lang w:bidi="ar-EG"/>
        </w:rPr>
        <w:t>:</w:t>
      </w:r>
    </w:p>
    <w:p w14:paraId="31649292"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r w:rsidRPr="00BC5F88">
        <w:rPr>
          <w:rFonts w:ascii="Arial" w:eastAsia="Times New Roman" w:hAnsi="Arial" w:cs="Arial" w:hint="cs"/>
          <w:sz w:val="28"/>
          <w:szCs w:val="28"/>
          <w:rtl/>
          <w:lang w:bidi="ar-EG"/>
        </w:rPr>
        <w:t>انخفاض</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الكفاءة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التشغيلية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والانتاجية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الاعتماد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العمليات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اليدوية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أنشطة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أساسية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مثل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جرد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المخزون،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والاستلام،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والتصدير،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وانتقاء</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الطلبيات</w:t>
      </w:r>
      <w:r w:rsidRPr="00BC5F88">
        <w:rPr>
          <w:rFonts w:ascii="Arial" w:eastAsia="Times New Roman" w:hAnsi="Arial" w:cs="Arial"/>
          <w:sz w:val="28"/>
          <w:szCs w:val="28"/>
          <w:rtl/>
          <w:lang w:bidi="ar-EG"/>
        </w:rPr>
        <w:t xml:space="preserve"> (</w:t>
      </w:r>
      <w:r w:rsidRPr="00BC5F88">
        <w:rPr>
          <w:rFonts w:ascii="Arial" w:eastAsia="Times New Roman" w:hAnsi="Arial" w:cs="Arial"/>
          <w:sz w:val="28"/>
          <w:szCs w:val="28"/>
          <w:lang w:bidi="ar-EG"/>
        </w:rPr>
        <w:t>Picking and Packing</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يؤدي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بطء</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الأداء،</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ارتفاع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معدلات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الخطأ،</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وتكاليف</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تشغيل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مرتفعة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تشير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البيانات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الأخطاء</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تنفيذ</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الطلبيات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يمكن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تتجاوز</w:t>
      </w:r>
      <w:r w:rsidRPr="00BC5F88">
        <w:rPr>
          <w:rFonts w:ascii="Arial" w:eastAsia="Times New Roman" w:hAnsi="Arial" w:cs="Arial"/>
          <w:sz w:val="28"/>
          <w:szCs w:val="28"/>
          <w:rtl/>
          <w:lang w:bidi="ar-EG"/>
        </w:rPr>
        <w:t xml:space="preserve"> 5%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التقليدية،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مقارنة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بأقل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0.5%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المؤتمتة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بالكامل</w:t>
      </w:r>
      <w:r w:rsidRPr="00BC5F88">
        <w:rPr>
          <w:rFonts w:ascii="Arial" w:eastAsia="Times New Roman" w:hAnsi="Arial" w:cs="Arial"/>
          <w:sz w:val="28"/>
          <w:szCs w:val="28"/>
          <w:rtl/>
          <w:lang w:bidi="ar-EG"/>
        </w:rPr>
        <w:t>.</w:t>
      </w:r>
    </w:p>
    <w:p w14:paraId="7A57C9F8"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p>
    <w:p w14:paraId="14EC349E"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r w:rsidRPr="00BC5F88">
        <w:rPr>
          <w:rFonts w:ascii="Arial" w:eastAsia="Times New Roman" w:hAnsi="Arial" w:cs="Arial" w:hint="cs"/>
          <w:b/>
          <w:bCs/>
          <w:sz w:val="28"/>
          <w:szCs w:val="28"/>
          <w:rtl/>
          <w:lang w:bidi="ar-EG"/>
        </w:rPr>
        <w:t>عدم</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المرونة</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في</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مواجهة</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التقلبات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تعاني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العديد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عدم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القدرة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التكيف</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التقلبات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الموسمية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الحادة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الطلب،</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خاصة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صعود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التجارة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الإلكترونية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موسم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التنزيلات،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الأعياد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يؤدي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هذا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اختناقات</w:t>
      </w:r>
      <w:r w:rsidRPr="00BC5F88">
        <w:rPr>
          <w:rFonts w:ascii="Arial" w:eastAsia="Times New Roman" w:hAnsi="Arial" w:cs="Arial"/>
          <w:sz w:val="28"/>
          <w:szCs w:val="28"/>
          <w:rtl/>
          <w:lang w:bidi="ar-EG"/>
        </w:rPr>
        <w:t xml:space="preserve"> </w:t>
      </w:r>
      <w:proofErr w:type="spellStart"/>
      <w:r w:rsidRPr="00BC5F88">
        <w:rPr>
          <w:rFonts w:ascii="Arial" w:eastAsia="Times New Roman" w:hAnsi="Arial" w:cs="Arial"/>
          <w:sz w:val="28"/>
          <w:szCs w:val="28"/>
          <w:lang w:bidi="ar-EG"/>
        </w:rPr>
        <w:t>operacionais</w:t>
      </w:r>
      <w:proofErr w:type="spellEnd"/>
      <w:r w:rsidRPr="00BC5F88">
        <w:rPr>
          <w:rFonts w:ascii="Arial" w:eastAsia="Times New Roman" w:hAnsi="Arial" w:cs="Arial" w:hint="cs"/>
          <w:sz w:val="28"/>
          <w:szCs w:val="28"/>
          <w:rtl/>
          <w:lang w:bidi="ar-EG"/>
        </w:rPr>
        <w:t>،</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تأخير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إتمام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الطلبيات،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وفقدان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فرص</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مبيعات،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مما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يؤثر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سلباً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سمعة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منشآت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الأعمال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وقدرتها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المنافسة</w:t>
      </w:r>
      <w:r w:rsidRPr="00BC5F88">
        <w:rPr>
          <w:rFonts w:ascii="Arial" w:eastAsia="Times New Roman" w:hAnsi="Arial" w:cs="Arial"/>
          <w:sz w:val="28"/>
          <w:szCs w:val="28"/>
          <w:rtl/>
          <w:lang w:bidi="ar-EG"/>
        </w:rPr>
        <w:t>.</w:t>
      </w:r>
    </w:p>
    <w:p w14:paraId="44AB5F40"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p>
    <w:p w14:paraId="7D71E985"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r w:rsidRPr="00BC5F88">
        <w:rPr>
          <w:rFonts w:ascii="Arial" w:eastAsia="Times New Roman" w:hAnsi="Arial" w:cs="Arial" w:hint="cs"/>
          <w:b/>
          <w:bCs/>
          <w:sz w:val="28"/>
          <w:szCs w:val="28"/>
          <w:rtl/>
          <w:lang w:bidi="ar-EG"/>
        </w:rPr>
        <w:t>نقص</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الرؤية</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الشفافة</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والبيانات</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في</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الوقت</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الفعلي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تعد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محدودية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القدرة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تتبع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المخزون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بدقة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مدار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الساعة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واحدة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أكبر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التحديات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يؤدي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عدم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توافر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بيانات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دورة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حياة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المنتج</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داخل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الاستلام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التوصيل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صعوبة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إدارة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المثلى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للمخزون،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مما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ينتج</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عنه</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إما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التكاليف</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باهظة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للتخزين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الطويل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الأمد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أو</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نفاد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المخزون</w:t>
      </w:r>
      <w:r w:rsidRPr="00BC5F88">
        <w:rPr>
          <w:rFonts w:ascii="Arial" w:eastAsia="Times New Roman" w:hAnsi="Arial" w:cs="Arial"/>
          <w:sz w:val="28"/>
          <w:szCs w:val="28"/>
          <w:rtl/>
          <w:lang w:bidi="ar-EG"/>
        </w:rPr>
        <w:t xml:space="preserve"> (</w:t>
      </w:r>
      <w:r w:rsidRPr="00BC5F88">
        <w:rPr>
          <w:rFonts w:ascii="Arial" w:eastAsia="Times New Roman" w:hAnsi="Arial" w:cs="Arial"/>
          <w:sz w:val="28"/>
          <w:szCs w:val="28"/>
          <w:lang w:bidi="ar-EG"/>
        </w:rPr>
        <w:t>Stock-outs</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وفقدان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العملاء</w:t>
      </w:r>
      <w:r w:rsidRPr="00BC5F88">
        <w:rPr>
          <w:rFonts w:ascii="Arial" w:eastAsia="Times New Roman" w:hAnsi="Arial" w:cs="Arial"/>
          <w:sz w:val="28"/>
          <w:szCs w:val="28"/>
          <w:rtl/>
          <w:lang w:bidi="ar-EG"/>
        </w:rPr>
        <w:t>.</w:t>
      </w:r>
    </w:p>
    <w:p w14:paraId="16189A44"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p>
    <w:p w14:paraId="48E2DB6C"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r w:rsidRPr="00BC5F88">
        <w:rPr>
          <w:rFonts w:ascii="Arial" w:eastAsia="Times New Roman" w:hAnsi="Arial" w:cs="Arial" w:hint="cs"/>
          <w:b/>
          <w:bCs/>
          <w:sz w:val="28"/>
          <w:szCs w:val="28"/>
          <w:rtl/>
          <w:lang w:bidi="ar-EG"/>
        </w:rPr>
        <w:t>التحدي</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البشري</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المزدوج</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تواجه</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التقليدية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مشكلة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ندرة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العمالة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الماهرة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للتعامل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التقنيات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الحديثة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ناحية،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وارتفاع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تكاليف</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العمالة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ناحية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أخرى،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حين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الحلول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التقنية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المتاحة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تواجه</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مقاومة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ثقافية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القوى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العاملة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خوفاً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استبدال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الآلة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للإنسان،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جانب</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الاستثمارات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الأولية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المرتفعة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تبدو</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مخيفة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لرواد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الأعمال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والشركات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الناشئة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ومتوسطة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الحجم</w:t>
      </w:r>
      <w:r w:rsidRPr="00BC5F88">
        <w:rPr>
          <w:rFonts w:ascii="Arial" w:eastAsia="Times New Roman" w:hAnsi="Arial" w:cs="Arial"/>
          <w:sz w:val="28"/>
          <w:szCs w:val="28"/>
          <w:rtl/>
          <w:lang w:bidi="ar-EG"/>
        </w:rPr>
        <w:t>.</w:t>
      </w:r>
    </w:p>
    <w:p w14:paraId="4208AB55"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p>
    <w:p w14:paraId="61A1A156"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r w:rsidRPr="00BC5F88">
        <w:rPr>
          <w:rFonts w:ascii="Arial" w:eastAsia="Times New Roman" w:hAnsi="Arial" w:cs="Arial" w:hint="cs"/>
          <w:b/>
          <w:bCs/>
          <w:sz w:val="28"/>
          <w:szCs w:val="28"/>
          <w:rtl/>
          <w:lang w:bidi="ar-EG"/>
        </w:rPr>
        <w:t>الفجوة</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بين</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ريادة</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الأعمال</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والتقنية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هناك</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قصور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فهم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كيفية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دمج</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التقنيات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الناشئة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بشكل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فعال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النماذج</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الأعمال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الريادية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كثير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رواد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الأعمال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يفتقرون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المعرفة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الكافية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لاختيار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التقنيات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المناسبة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لحجم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عملياتهم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وتخصيصها،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أو</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كيفية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قياس</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العائد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الاستثمار</w:t>
      </w:r>
      <w:r w:rsidRPr="00BC5F88">
        <w:rPr>
          <w:rFonts w:ascii="Arial" w:eastAsia="Times New Roman" w:hAnsi="Arial" w:cs="Arial"/>
          <w:sz w:val="28"/>
          <w:szCs w:val="28"/>
          <w:rtl/>
          <w:lang w:bidi="ar-EG"/>
        </w:rPr>
        <w:t xml:space="preserve"> (</w:t>
      </w:r>
      <w:r w:rsidRPr="00BC5F88">
        <w:rPr>
          <w:rFonts w:ascii="Arial" w:eastAsia="Times New Roman" w:hAnsi="Arial" w:cs="Arial"/>
          <w:sz w:val="28"/>
          <w:szCs w:val="28"/>
          <w:lang w:bidi="ar-EG"/>
        </w:rPr>
        <w:t>ROI</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لمشاريع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التحول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التكنولوجي،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مما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يؤدي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تجنب</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المخاطرة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أو</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تبني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حلول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غير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مناسبة</w:t>
      </w:r>
      <w:r w:rsidRPr="00BC5F88">
        <w:rPr>
          <w:rFonts w:ascii="Arial" w:eastAsia="Times New Roman" w:hAnsi="Arial" w:cs="Arial"/>
          <w:sz w:val="28"/>
          <w:szCs w:val="28"/>
          <w:rtl/>
          <w:lang w:bidi="ar-EG"/>
        </w:rPr>
        <w:t>.</w:t>
      </w:r>
    </w:p>
    <w:p w14:paraId="10B748B2"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p>
    <w:p w14:paraId="626C9015" w14:textId="77777777" w:rsidR="00BC5F88" w:rsidRPr="00BC5F88" w:rsidRDefault="00BC5F88" w:rsidP="00BC5F88">
      <w:pPr>
        <w:keepNext/>
        <w:keepLines/>
        <w:bidi/>
        <w:spacing w:before="40" w:after="0" w:line="256" w:lineRule="auto"/>
        <w:ind w:left="360"/>
        <w:outlineLvl w:val="1"/>
        <w:rPr>
          <w:rFonts w:ascii="Arial" w:eastAsia="Times New Roman" w:hAnsi="Arial" w:cs="Arial"/>
          <w:b/>
          <w:bCs/>
          <w:sz w:val="28"/>
          <w:szCs w:val="28"/>
          <w:lang w:bidi="ar-EG"/>
        </w:rPr>
      </w:pPr>
      <w:r w:rsidRPr="00BC5F88">
        <w:rPr>
          <w:rFonts w:ascii="Arial" w:eastAsia="Times New Roman" w:hAnsi="Arial" w:cs="Arial" w:hint="cs"/>
          <w:b/>
          <w:bCs/>
          <w:sz w:val="28"/>
          <w:szCs w:val="28"/>
          <w:rtl/>
          <w:lang w:bidi="ar-EG"/>
        </w:rPr>
        <w:t>الإطار</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النظري</w:t>
      </w:r>
      <w:r w:rsidRPr="00BC5F88">
        <w:rPr>
          <w:rFonts w:ascii="Arial" w:eastAsia="Times New Roman" w:hAnsi="Arial" w:cs="Arial"/>
          <w:b/>
          <w:bCs/>
          <w:sz w:val="28"/>
          <w:szCs w:val="28"/>
          <w:rtl/>
          <w:lang w:bidi="ar-EG"/>
        </w:rPr>
        <w:t xml:space="preserve"> </w:t>
      </w:r>
      <w:r w:rsidRPr="00BC5F88">
        <w:rPr>
          <w:rFonts w:ascii="Arial" w:eastAsia="Times New Roman" w:hAnsi="Arial" w:cs="Arial" w:hint="cs"/>
          <w:b/>
          <w:bCs/>
          <w:sz w:val="28"/>
          <w:szCs w:val="28"/>
          <w:rtl/>
          <w:lang w:bidi="ar-EG"/>
        </w:rPr>
        <w:t>للمشكلة</w:t>
      </w:r>
      <w:r w:rsidRPr="00BC5F88">
        <w:rPr>
          <w:rFonts w:ascii="Arial" w:eastAsia="Times New Roman" w:hAnsi="Arial" w:cs="Arial"/>
          <w:b/>
          <w:bCs/>
          <w:sz w:val="28"/>
          <w:szCs w:val="28"/>
          <w:rtl/>
          <w:lang w:bidi="ar-EG"/>
        </w:rPr>
        <w:t>:</w:t>
      </w:r>
    </w:p>
    <w:p w14:paraId="79E0510A" w14:textId="77777777" w:rsidR="00BC5F88" w:rsidRPr="00BC5F88" w:rsidRDefault="00BC5F88" w:rsidP="00BC5F88">
      <w:pPr>
        <w:keepNext/>
        <w:keepLines/>
        <w:bidi/>
        <w:spacing w:before="40" w:after="0" w:line="256" w:lineRule="auto"/>
        <w:ind w:left="360"/>
        <w:outlineLvl w:val="1"/>
        <w:rPr>
          <w:rFonts w:ascii="Arial" w:eastAsia="Times New Roman" w:hAnsi="Arial" w:cs="Arial"/>
          <w:sz w:val="28"/>
          <w:szCs w:val="28"/>
          <w:lang w:bidi="ar-EG"/>
        </w:rPr>
      </w:pPr>
    </w:p>
    <w:p w14:paraId="2D91DD8D" w14:textId="77777777" w:rsidR="00BC5F88" w:rsidRDefault="00BC5F88" w:rsidP="00BC5F88">
      <w:pPr>
        <w:keepNext/>
        <w:keepLines/>
        <w:bidi/>
        <w:spacing w:before="40" w:after="0" w:line="256" w:lineRule="auto"/>
        <w:ind w:left="360"/>
        <w:outlineLvl w:val="1"/>
        <w:rPr>
          <w:rFonts w:ascii="Arial" w:eastAsia="Times New Roman" w:hAnsi="Arial" w:cs="Arial"/>
          <w:sz w:val="28"/>
          <w:szCs w:val="28"/>
          <w:rtl/>
          <w:lang w:bidi="ar-EG"/>
        </w:rPr>
      </w:pPr>
      <w:r w:rsidRPr="00BC5F88">
        <w:rPr>
          <w:rFonts w:ascii="Arial" w:eastAsia="Times New Roman" w:hAnsi="Arial" w:cs="Arial" w:hint="cs"/>
          <w:sz w:val="28"/>
          <w:szCs w:val="28"/>
          <w:rtl/>
          <w:lang w:bidi="ar-EG"/>
        </w:rPr>
        <w:t>تكمن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المشكلة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الجوهرية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التبني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الضعيف</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للابتكارات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التكنولوجية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قطاع</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المستودعات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الريادي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يحول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دون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تحقيق</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المستويات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المطلوبة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الكفاءة،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والمرونة،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والقدرة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التنافسية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هذا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التباطؤ</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لا</w:t>
      </w:r>
      <w:r w:rsidRPr="00BC5F88">
        <w:rPr>
          <w:rFonts w:ascii="Arial" w:eastAsia="Times New Roman" w:hAnsi="Arial" w:cs="Arial"/>
          <w:sz w:val="28"/>
          <w:szCs w:val="28"/>
          <w:rtl/>
          <w:lang w:bidi="ar-EG"/>
        </w:rPr>
        <w:t xml:space="preserve"> </w:t>
      </w:r>
      <w:proofErr w:type="gramStart"/>
      <w:r w:rsidRPr="00BC5F88">
        <w:rPr>
          <w:rFonts w:ascii="Arial" w:eastAsia="Times New Roman" w:hAnsi="Arial" w:cs="Arial" w:hint="cs"/>
          <w:sz w:val="28"/>
          <w:szCs w:val="28"/>
          <w:rtl/>
          <w:lang w:bidi="ar-EG"/>
        </w:rPr>
        <w:t>يعيق</w:t>
      </w:r>
      <w:proofErr w:type="gramEnd"/>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فقط</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نمو</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منشآت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الأعمال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الفردية،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بل</w:t>
      </w:r>
      <w:r w:rsidRPr="00BC5F88">
        <w:rPr>
          <w:rFonts w:ascii="Arial" w:eastAsia="Times New Roman" w:hAnsi="Arial" w:cs="Arial"/>
          <w:sz w:val="28"/>
          <w:szCs w:val="28"/>
          <w:rtl/>
          <w:lang w:bidi="ar-EG"/>
        </w:rPr>
        <w:t xml:space="preserve"> </w:t>
      </w:r>
      <w:proofErr w:type="gramStart"/>
      <w:r w:rsidRPr="00BC5F88">
        <w:rPr>
          <w:rFonts w:ascii="Arial" w:eastAsia="Times New Roman" w:hAnsi="Arial" w:cs="Arial" w:hint="cs"/>
          <w:sz w:val="28"/>
          <w:szCs w:val="28"/>
          <w:rtl/>
          <w:lang w:bidi="ar-EG"/>
        </w:rPr>
        <w:t>يعيق</w:t>
      </w:r>
      <w:proofErr w:type="gramEnd"/>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أيضاً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تطوير</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سلاسل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التوريد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المحلية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والإقليمية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بأكملها،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ويحد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قدرتها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الاندماج</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الاقتصاد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الرقمي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العالمي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لذلك،</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تبرز</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الحاجة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الملحة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لدراسة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العوائق</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الحقيقية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الهيكلية،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المالية،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البشرية،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المعرفية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تحول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دون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تبني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هذه</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التقنيات،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واستكشاف</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نماذج</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أعمال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واستراتيجيات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عملية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يمكن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لرواد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الأعمال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اتباعها</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لتبني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التقنيات</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بشكل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تدريجي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وفعال،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يساعدهم</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على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التحول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من</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التشغيل</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التقليدي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إلى</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الإدارة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الذكية،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والمساهمة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في</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سد</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هذه</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الفجوة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التكنولوجية</w:t>
      </w:r>
      <w:r w:rsidRPr="00BC5F88">
        <w:rPr>
          <w:rFonts w:ascii="Arial" w:eastAsia="Times New Roman" w:hAnsi="Arial" w:cs="Arial"/>
          <w:sz w:val="28"/>
          <w:szCs w:val="28"/>
          <w:rtl/>
          <w:lang w:bidi="ar-EG"/>
        </w:rPr>
        <w:t xml:space="preserve"> </w:t>
      </w:r>
      <w:r w:rsidRPr="00BC5F88">
        <w:rPr>
          <w:rFonts w:ascii="Arial" w:eastAsia="Times New Roman" w:hAnsi="Arial" w:cs="Arial" w:hint="cs"/>
          <w:sz w:val="28"/>
          <w:szCs w:val="28"/>
          <w:rtl/>
          <w:lang w:bidi="ar-EG"/>
        </w:rPr>
        <w:t>الحرجة</w:t>
      </w:r>
      <w:r w:rsidRPr="00BC5F88">
        <w:rPr>
          <w:rFonts w:ascii="Arial" w:eastAsia="Times New Roman" w:hAnsi="Arial" w:cs="Arial"/>
          <w:sz w:val="28"/>
          <w:szCs w:val="28"/>
          <w:rtl/>
          <w:lang w:bidi="ar-EG"/>
        </w:rPr>
        <w:t>.</w:t>
      </w:r>
    </w:p>
    <w:p w14:paraId="38BFB4C1" w14:textId="77777777" w:rsidR="00BC5F88" w:rsidRDefault="00BC5F88" w:rsidP="00BC5F88">
      <w:pPr>
        <w:keepNext/>
        <w:keepLines/>
        <w:bidi/>
        <w:spacing w:before="40" w:after="0" w:line="256" w:lineRule="auto"/>
        <w:ind w:left="360"/>
        <w:outlineLvl w:val="1"/>
        <w:rPr>
          <w:rFonts w:ascii="Arial" w:eastAsia="Times New Roman" w:hAnsi="Arial" w:cs="Arial"/>
          <w:sz w:val="28"/>
          <w:szCs w:val="28"/>
          <w:rtl/>
        </w:rPr>
      </w:pPr>
    </w:p>
    <w:p w14:paraId="7D6E833E" w14:textId="0D212258" w:rsidR="00EB2400" w:rsidRPr="00EB2400" w:rsidRDefault="00EB2400" w:rsidP="00EB2400">
      <w:pPr>
        <w:keepNext/>
        <w:keepLines/>
        <w:numPr>
          <w:ilvl w:val="1"/>
          <w:numId w:val="11"/>
        </w:numPr>
        <w:bidi/>
        <w:spacing w:before="40" w:after="0" w:line="256" w:lineRule="auto"/>
        <w:outlineLvl w:val="1"/>
        <w:rPr>
          <w:rFonts w:ascii="Arial" w:eastAsia="Times New Roman" w:hAnsi="Arial" w:cs="Arial"/>
          <w:b/>
          <w:bCs/>
          <w:sz w:val="32"/>
          <w:szCs w:val="32"/>
          <w:rtl/>
          <w:lang w:bidi="ar-EG"/>
        </w:rPr>
      </w:pPr>
      <w:bookmarkStart w:id="2" w:name="_Toc166954062"/>
      <w:r w:rsidRPr="00905533">
        <w:rPr>
          <w:rFonts w:ascii="Arial" w:eastAsia="Times New Roman" w:hAnsi="Arial" w:cs="Arial"/>
          <w:b/>
          <w:bCs/>
          <w:sz w:val="32"/>
          <w:szCs w:val="32"/>
          <w:rtl/>
          <w:lang w:bidi="ar-EG"/>
        </w:rPr>
        <w:t>أهمية الدراسة</w:t>
      </w:r>
      <w:bookmarkEnd w:id="2"/>
    </w:p>
    <w:p w14:paraId="794F9EA7"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تُعَدُّ دراسة الابتكار التكنولوجي في ريادة الأعمال بقطاع المستودعات من الدراسات الحيوية في الوقت الراهن، وذلك نظراً للتحولات الجذرية التي يشهدها القطاع اللوجستي عالمياً، والأهمية الاستراتيجية المتزايدة للمستودعات كحلقة وصل حيوية في سلاسل التوريد الحديثة. ويمكن إبراز أهمية هذه الدراسة من خلال المحاور التالية</w:t>
      </w:r>
      <w:r w:rsidRPr="00EB2400">
        <w:rPr>
          <w:rFonts w:ascii="Arial" w:eastAsia="Times New Roman" w:hAnsi="Arial" w:cs="Arial"/>
          <w:sz w:val="28"/>
          <w:szCs w:val="28"/>
        </w:rPr>
        <w:t>:</w:t>
      </w:r>
    </w:p>
    <w:p w14:paraId="7E86727D"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أولاً: الأهمية النظرية والأكاديمية</w:t>
      </w:r>
    </w:p>
    <w:p w14:paraId="06E30F23"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 xml:space="preserve">تمثل هذه الدراسة إضافة نوعية للمعرفة الأكاديمية من خلال سد فجوة بحثية واضحة في الأدبيات العربية. فمعظم الدراسات السابقة ركزت على الجوانب التقليدية لإدارة المستودعات، بينما تتناول هذه الدراسة التقاطع بين </w:t>
      </w:r>
      <w:proofErr w:type="gramStart"/>
      <w:r w:rsidRPr="00EB2400">
        <w:rPr>
          <w:rFonts w:ascii="Arial" w:eastAsia="Times New Roman" w:hAnsi="Arial" w:cs="Arial"/>
          <w:sz w:val="28"/>
          <w:szCs w:val="28"/>
          <w:rtl/>
        </w:rPr>
        <w:t>ثلاثة</w:t>
      </w:r>
      <w:proofErr w:type="gramEnd"/>
      <w:r w:rsidRPr="00EB2400">
        <w:rPr>
          <w:rFonts w:ascii="Arial" w:eastAsia="Times New Roman" w:hAnsi="Arial" w:cs="Arial"/>
          <w:sz w:val="28"/>
          <w:szCs w:val="28"/>
          <w:rtl/>
        </w:rPr>
        <w:t xml:space="preserve"> مجالات حيوية: الابتكار التكنولوجي، وريادة الأعمال، وإدارة المستودعات، وهو ما يُعد مجالاً بحثياً حديثاً نسبياً</w:t>
      </w:r>
      <w:r w:rsidRPr="00EB2400">
        <w:rPr>
          <w:rFonts w:ascii="Arial" w:eastAsia="Times New Roman" w:hAnsi="Arial" w:cs="Arial"/>
          <w:sz w:val="28"/>
          <w:szCs w:val="28"/>
        </w:rPr>
        <w:t xml:space="preserve"> (Zhou et al., 2021).</w:t>
      </w:r>
    </w:p>
    <w:p w14:paraId="4FC87094"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تساهم الدراسة في تطوير نماذج نظرية جديدة لفهم آليات تحول المستودعات من مراكز تكلفة تقليدية إلى منصات ذكية تخلق قيمة مضافة. وهذا يساعد في بناء إطار نظري متكامل يمكن للباحثين اللاحقين الاعتماد عليه وتطويره في دراسات مستقبلية</w:t>
      </w:r>
      <w:r w:rsidRPr="00EB2400">
        <w:rPr>
          <w:rFonts w:ascii="Arial" w:eastAsia="Times New Roman" w:hAnsi="Arial" w:cs="Arial"/>
          <w:sz w:val="28"/>
          <w:szCs w:val="28"/>
        </w:rPr>
        <w:t>.</w:t>
      </w:r>
    </w:p>
    <w:p w14:paraId="5793C6D0"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تُقدّم الدراسة تصوراً شاملاً لمفهوم "المستودع الذكي</w:t>
      </w:r>
      <w:r w:rsidRPr="00EB2400">
        <w:rPr>
          <w:rFonts w:ascii="Arial" w:eastAsia="Times New Roman" w:hAnsi="Arial" w:cs="Arial"/>
          <w:sz w:val="28"/>
          <w:szCs w:val="28"/>
        </w:rPr>
        <w:t xml:space="preserve">" Smart Warehouse </w:t>
      </w:r>
      <w:r w:rsidRPr="00EB2400">
        <w:rPr>
          <w:rFonts w:ascii="Arial" w:eastAsia="Times New Roman" w:hAnsi="Arial" w:cs="Arial"/>
          <w:sz w:val="28"/>
          <w:szCs w:val="28"/>
          <w:rtl/>
        </w:rPr>
        <w:t>الذي أصبح محوراً أساسياً في أدبيات إدارة سلسلة التوريد الحديثة، حيث تدمج بين المفاهيم النظرية والتطبيقات العملية، مما يثري الجانب النظري للبحث العلمي في هذا المجال</w:t>
      </w:r>
      <w:r w:rsidRPr="00EB2400">
        <w:rPr>
          <w:rFonts w:ascii="Arial" w:eastAsia="Times New Roman" w:hAnsi="Arial" w:cs="Arial"/>
          <w:sz w:val="28"/>
          <w:szCs w:val="28"/>
        </w:rPr>
        <w:t xml:space="preserve"> (Faber et al., 2022).</w:t>
      </w:r>
    </w:p>
    <w:p w14:paraId="5B3F0CBA"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ثانياً: الأهمية التطبيقية والعملية</w:t>
      </w:r>
    </w:p>
    <w:p w14:paraId="1CD81C61"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تمتلك هذه الدراسة قيمة تطبيقية عالية للممارسين في مجال إدارة المستودعات وريادة الأعمال، حيث تقدم حلولاً عملية للتحديات التشغيلية التي تواجههم. فمن خلال تحليل أفضل الممارسات العالمية وتقنيات الثورة الصناعية الرابعة، تزود الدراسة أصحاب القرار بأدوات عملية لتحسين كفاءة العمليات وخفض التكاليف</w:t>
      </w:r>
      <w:r w:rsidRPr="00EB2400">
        <w:rPr>
          <w:rFonts w:ascii="Arial" w:eastAsia="Times New Roman" w:hAnsi="Arial" w:cs="Arial"/>
          <w:sz w:val="28"/>
          <w:szCs w:val="28"/>
        </w:rPr>
        <w:t xml:space="preserve"> (</w:t>
      </w:r>
      <w:proofErr w:type="spellStart"/>
      <w:r w:rsidRPr="00EB2400">
        <w:rPr>
          <w:rFonts w:ascii="Arial" w:eastAsia="Times New Roman" w:hAnsi="Arial" w:cs="Arial"/>
          <w:sz w:val="28"/>
          <w:szCs w:val="28"/>
        </w:rPr>
        <w:t>Winkelhaus</w:t>
      </w:r>
      <w:proofErr w:type="spellEnd"/>
      <w:r w:rsidRPr="00EB2400">
        <w:rPr>
          <w:rFonts w:ascii="Arial" w:eastAsia="Times New Roman" w:hAnsi="Arial" w:cs="Arial"/>
          <w:sz w:val="28"/>
          <w:szCs w:val="28"/>
        </w:rPr>
        <w:t xml:space="preserve"> &amp; Grosse, 2020).</w:t>
      </w:r>
    </w:p>
    <w:p w14:paraId="29C582CA"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lastRenderedPageBreak/>
        <w:t>تقدم الدراسة نماذج عملية لقياس العائد على الاستثمار في التقنيات الحديثة، مما يساعد مديري المستودعات على تبرير الاستثمارات التكنولوجية وإدارة عملية التحول الرقمي بفعالية. وهذا يجعل القرارات الاستثمارية مبنية على أسس علمية وبيانات دقيقة بدلاً من التخمين أو التقليد</w:t>
      </w:r>
      <w:r w:rsidRPr="00EB2400">
        <w:rPr>
          <w:rFonts w:ascii="Arial" w:eastAsia="Times New Roman" w:hAnsi="Arial" w:cs="Arial"/>
          <w:sz w:val="28"/>
          <w:szCs w:val="28"/>
        </w:rPr>
        <w:t>.</w:t>
      </w:r>
    </w:p>
    <w:p w14:paraId="19375926"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تُوفّر الدراسة إطاراً عملياً لتنفيذ التقنيات الحديثة مثل إنترنت الأشياء</w:t>
      </w:r>
      <w:r w:rsidRPr="00EB2400">
        <w:rPr>
          <w:rFonts w:ascii="Arial" w:eastAsia="Times New Roman" w:hAnsi="Arial" w:cs="Arial"/>
          <w:sz w:val="28"/>
          <w:szCs w:val="28"/>
        </w:rPr>
        <w:t xml:space="preserve"> IoT</w:t>
      </w:r>
      <w:r w:rsidRPr="00EB2400">
        <w:rPr>
          <w:rFonts w:ascii="Arial" w:eastAsia="Times New Roman" w:hAnsi="Arial" w:cs="Arial"/>
          <w:sz w:val="28"/>
          <w:szCs w:val="28"/>
          <w:rtl/>
        </w:rPr>
        <w:t>، والروبوتات الآلية، والذكاء الاصطناعي، مع مراعاة الجدوى الاقتصادية للشركات متنوعة الأحجام، مما يجعلها دليلاً عملياً يمكن تطبيقه على أرض الواقع</w:t>
      </w:r>
      <w:r w:rsidRPr="00EB2400">
        <w:rPr>
          <w:rFonts w:ascii="Arial" w:eastAsia="Times New Roman" w:hAnsi="Arial" w:cs="Arial"/>
          <w:sz w:val="28"/>
          <w:szCs w:val="28"/>
        </w:rPr>
        <w:t xml:space="preserve"> (</w:t>
      </w:r>
      <w:proofErr w:type="spellStart"/>
      <w:r w:rsidRPr="00EB2400">
        <w:rPr>
          <w:rFonts w:ascii="Arial" w:eastAsia="Times New Roman" w:hAnsi="Arial" w:cs="Arial"/>
          <w:sz w:val="28"/>
          <w:szCs w:val="28"/>
        </w:rPr>
        <w:t>Büyüközkan</w:t>
      </w:r>
      <w:proofErr w:type="spellEnd"/>
      <w:r w:rsidRPr="00EB2400">
        <w:rPr>
          <w:rFonts w:ascii="Arial" w:eastAsia="Times New Roman" w:hAnsi="Arial" w:cs="Arial"/>
          <w:sz w:val="28"/>
          <w:szCs w:val="28"/>
        </w:rPr>
        <w:t xml:space="preserve"> &amp; Göçer, 2018).</w:t>
      </w:r>
    </w:p>
    <w:p w14:paraId="7B63D181"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ثالثاً: الأهمية الاستراتيجية للمؤسسات</w:t>
      </w:r>
    </w:p>
    <w:p w14:paraId="3F6945BD"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على المستوى الاستراتيجي، تمكن هذه الدراسة المنشآت من تحويل المستودعات من مراكز تكلفة إلى مصادر للإيرادات وميزات تنافسية. فمن خلال تبني التقنيات الحديثة، يمكن للمستودعات أن تقدم خدمات ذات قيمة مضافة مثل التخزين الذكي، وإدارة المخزون في الوقت الفعلي، وخدمات التجميع والتغليف المتقدمة</w:t>
      </w:r>
      <w:r w:rsidRPr="00EB2400">
        <w:rPr>
          <w:rFonts w:ascii="Arial" w:eastAsia="Times New Roman" w:hAnsi="Arial" w:cs="Arial"/>
          <w:sz w:val="28"/>
          <w:szCs w:val="28"/>
        </w:rPr>
        <w:t xml:space="preserve"> (Richards, 2021).</w:t>
      </w:r>
    </w:p>
    <w:p w14:paraId="44A53183"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تساعد الدراسة في تعزيز مرونة سلاسل التوريد وقدرتها على مواجهة الأزمات والاضطرابات غير المتوقعة، وهو ما أصبح عاملاً حاسماً في عالم اليوم سريع التغير. فالتقنيات مثل إنترنت الأشياء والذكاء الاصطناعي تمكن المستودعات من التكيف بسرعة مع التغيرات في الطلب واضطرابات العرض</w:t>
      </w:r>
      <w:r w:rsidRPr="00EB2400">
        <w:rPr>
          <w:rFonts w:ascii="Arial" w:eastAsia="Times New Roman" w:hAnsi="Arial" w:cs="Arial"/>
          <w:sz w:val="28"/>
          <w:szCs w:val="28"/>
        </w:rPr>
        <w:t xml:space="preserve"> (Ivanov &amp; Dolgui, 2020).</w:t>
      </w:r>
    </w:p>
    <w:p w14:paraId="10693DDE"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تُقدّم الدراسة رؤية استراتيجية لدمج المستودعات في النظام اللوجستي الشامل، مما يمكن الشركات من تحقيق التكامل بين مختلف حلقات سلسلة التوريد، وصولاً إلى تحقيق مستويات أعلى من الكفاءة الشاملة</w:t>
      </w:r>
      <w:r w:rsidRPr="00EB2400">
        <w:rPr>
          <w:rFonts w:ascii="Arial" w:eastAsia="Times New Roman" w:hAnsi="Arial" w:cs="Arial"/>
          <w:sz w:val="28"/>
          <w:szCs w:val="28"/>
        </w:rPr>
        <w:t>.</w:t>
      </w:r>
    </w:p>
    <w:p w14:paraId="307727DE"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رابعاً: أهمية لرواد الأعمال والشركات الناشئة</w:t>
      </w:r>
    </w:p>
    <w:p w14:paraId="66414EA8" w14:textId="43CAE1B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 xml:space="preserve">تمثل هذه الدراسة دليلاً </w:t>
      </w:r>
      <w:r w:rsidR="004E28D3" w:rsidRPr="00EB2400">
        <w:rPr>
          <w:rFonts w:ascii="Arial" w:eastAsia="Times New Roman" w:hAnsi="Arial" w:cs="Arial" w:hint="cs"/>
          <w:sz w:val="28"/>
          <w:szCs w:val="28"/>
          <w:rtl/>
        </w:rPr>
        <w:t>استرشادي</w:t>
      </w:r>
      <w:r w:rsidRPr="00EB2400">
        <w:rPr>
          <w:rFonts w:ascii="Arial" w:eastAsia="Times New Roman" w:hAnsi="Arial" w:cs="Arial"/>
          <w:sz w:val="28"/>
          <w:szCs w:val="28"/>
          <w:rtl/>
        </w:rPr>
        <w:t xml:space="preserve"> لرواد الأعمال الذين يسعون لدخول السوق بمنظور عصري، حيث تقدم لهم رؤى عملية حول كيفية بناء نموذج أعمال قائم على التقنيات الحديثة من البداية، بدلاً من الاعتماد على النماذج التقليدية التي قد تكون أقل كفاءة وأكثر تكلفة</w:t>
      </w:r>
      <w:r w:rsidRPr="00EB2400">
        <w:rPr>
          <w:rFonts w:ascii="Arial" w:eastAsia="Times New Roman" w:hAnsi="Arial" w:cs="Arial"/>
          <w:sz w:val="28"/>
          <w:szCs w:val="28"/>
        </w:rPr>
        <w:t xml:space="preserve"> (</w:t>
      </w:r>
      <w:proofErr w:type="spellStart"/>
      <w:r w:rsidRPr="00EB2400">
        <w:rPr>
          <w:rFonts w:ascii="Arial" w:eastAsia="Times New Roman" w:hAnsi="Arial" w:cs="Arial"/>
          <w:sz w:val="28"/>
          <w:szCs w:val="28"/>
        </w:rPr>
        <w:t>Kembro</w:t>
      </w:r>
      <w:proofErr w:type="spellEnd"/>
      <w:r w:rsidRPr="00EB2400">
        <w:rPr>
          <w:rFonts w:ascii="Arial" w:eastAsia="Times New Roman" w:hAnsi="Arial" w:cs="Arial"/>
          <w:sz w:val="28"/>
          <w:szCs w:val="28"/>
        </w:rPr>
        <w:t xml:space="preserve"> &amp; Norrman, 2022).</w:t>
      </w:r>
    </w:p>
    <w:p w14:paraId="72736928"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تزود الدراسة رواد الأعمال بالمعرفة اللازمة للاستفادة من التقنيات المتاحة بأسعار معقولة مثل الحلول السحابية والبرمجيات مفتوحة المصدر، مما يمكنهم من المنافسة مع الشركات الكبرى ذات الإمكانيات المالية الأعلى. وهذا يدعم روح الابتكار ويشجع على دخول لاعبين جدد إلى السوق</w:t>
      </w:r>
      <w:r w:rsidRPr="00EB2400">
        <w:rPr>
          <w:rFonts w:ascii="Arial" w:eastAsia="Times New Roman" w:hAnsi="Arial" w:cs="Arial"/>
          <w:sz w:val="28"/>
          <w:szCs w:val="28"/>
        </w:rPr>
        <w:t>.</w:t>
      </w:r>
    </w:p>
    <w:p w14:paraId="50961379"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تُبيّن الدراسة كيفية استغلال التقنيات الحديثة لخلق نماذج أعمال مبتكرة مثل منصات التخزين المشترك، ومستودعات الظلام المؤتمتة، وخدمات الاستيفاء حسب الطلب، مما يفتح آفاقاً جديدة لريادة الأعمال في القطاع اللوجستي</w:t>
      </w:r>
      <w:r w:rsidRPr="00EB2400">
        <w:rPr>
          <w:rFonts w:ascii="Arial" w:eastAsia="Times New Roman" w:hAnsi="Arial" w:cs="Arial"/>
          <w:sz w:val="28"/>
          <w:szCs w:val="28"/>
        </w:rPr>
        <w:t>.</w:t>
      </w:r>
    </w:p>
    <w:p w14:paraId="2875F12F"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خامساً: الأهمية الاقتصادية والاجتماعية</w:t>
      </w:r>
    </w:p>
    <w:p w14:paraId="4FB264F3"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 xml:space="preserve">على المستوى الاقتصادي، تساهم الدراسة في تعزيز القدرة التنافسية للدول من خلال تطوير بنيتها اللوجستية، حيث </w:t>
      </w:r>
      <w:proofErr w:type="gramStart"/>
      <w:r w:rsidRPr="00EB2400">
        <w:rPr>
          <w:rFonts w:ascii="Arial" w:eastAsia="Times New Roman" w:hAnsi="Arial" w:cs="Arial"/>
          <w:sz w:val="28"/>
          <w:szCs w:val="28"/>
          <w:rtl/>
        </w:rPr>
        <w:t>أن</w:t>
      </w:r>
      <w:proofErr w:type="gramEnd"/>
      <w:r w:rsidRPr="00EB2400">
        <w:rPr>
          <w:rFonts w:ascii="Arial" w:eastAsia="Times New Roman" w:hAnsi="Arial" w:cs="Arial"/>
          <w:sz w:val="28"/>
          <w:szCs w:val="28"/>
          <w:rtl/>
        </w:rPr>
        <w:t xml:space="preserve"> كفاءة قطاع المستودعات تنعكس إيجاباً على مختلف القطاعات الاقتصادية المرتبطة به، من تجارة وتصنيع وزراعة</w:t>
      </w:r>
      <w:r w:rsidRPr="00EB2400">
        <w:rPr>
          <w:rFonts w:ascii="Arial" w:eastAsia="Times New Roman" w:hAnsi="Arial" w:cs="Arial"/>
          <w:sz w:val="28"/>
          <w:szCs w:val="28"/>
        </w:rPr>
        <w:t xml:space="preserve"> (World Bank, 2023).</w:t>
      </w:r>
    </w:p>
    <w:p w14:paraId="09D7A60F"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lastRenderedPageBreak/>
        <w:t>تساعد الدراسة في خلق فرص عمل جديدة تتطلب مهارات متقدمة في إدارة التقنيات الحديثة، مما يساهم في رفع مستوى المهارات المحلية وتحويل الاقتصاد نحو المهن ذات القيمة المضافة الأعلى. وهذا يتوافق مع رؤى العديد من الدول العربية الساعية لتنويع اقتصادها والتحول نحو الاقتصاد الرقمي</w:t>
      </w:r>
      <w:r w:rsidRPr="00EB2400">
        <w:rPr>
          <w:rFonts w:ascii="Arial" w:eastAsia="Times New Roman" w:hAnsi="Arial" w:cs="Arial"/>
          <w:sz w:val="28"/>
          <w:szCs w:val="28"/>
        </w:rPr>
        <w:t>.</w:t>
      </w:r>
    </w:p>
    <w:p w14:paraId="310A3084"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تُسهم الدراسة في تحسين مؤشرات الأداء اللوجستي الوطني، والذي يُعد أحد المعايير المهمة لجذب الاستثمارات الأجنبية وتعزيز الميزة التنافسية للدولة على الخريطة اللوجستية العالمية</w:t>
      </w:r>
      <w:r w:rsidRPr="00EB2400">
        <w:rPr>
          <w:rFonts w:ascii="Arial" w:eastAsia="Times New Roman" w:hAnsi="Arial" w:cs="Arial"/>
          <w:sz w:val="28"/>
          <w:szCs w:val="28"/>
        </w:rPr>
        <w:t>.</w:t>
      </w:r>
    </w:p>
    <w:p w14:paraId="6EF41217"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سادساً: الأهمية البيئية والاستدامة</w:t>
      </w:r>
    </w:p>
    <w:p w14:paraId="2466E9E7"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في عصر يزداد فيه الاهتمام بالاستدامة، تبرز أهمية هذه الدراسة في تسليط الضوء على كيفية مساهمة التقنيات الحديثة في تحقيق الاستدامة البيئية. فمن خلال تحسين كفاءة العمليات وتقليل الهدر في الطاقة والموارد، يمكن للمستودعات الذكية أن تخفض بصمتها الكربونية بشكل ملحوظ</w:t>
      </w:r>
      <w:r w:rsidRPr="00EB2400">
        <w:rPr>
          <w:rFonts w:ascii="Arial" w:eastAsia="Times New Roman" w:hAnsi="Arial" w:cs="Arial"/>
          <w:sz w:val="28"/>
          <w:szCs w:val="28"/>
        </w:rPr>
        <w:t xml:space="preserve"> (DHL, 2022).</w:t>
      </w:r>
    </w:p>
    <w:p w14:paraId="1B280BFA"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تُظهر الدراسة كيف يمكن للتقنيات مثل التحليلات التنبؤية أن تساعد في تحسين مسارات الشحن وتقليل الرحلات الفارغة، مما ينعكس إيجاباً على تقليل الانبعاثات الضارة بالبيئة</w:t>
      </w:r>
      <w:r w:rsidRPr="00EB2400">
        <w:rPr>
          <w:rFonts w:ascii="Arial" w:eastAsia="Times New Roman" w:hAnsi="Arial" w:cs="Arial"/>
          <w:sz w:val="28"/>
          <w:szCs w:val="28"/>
        </w:rPr>
        <w:t>.</w:t>
      </w:r>
    </w:p>
    <w:p w14:paraId="6A602D1D"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تُقدّم الدراسة نماذج عملية لتحقيق الاقتصاد الدائري من خلال إدارة أكثر كفاءة للموارد وتقليل الهدر، مما يساهم في تحقيق أهداف التنمية المستدامة 2030</w:t>
      </w:r>
      <w:r w:rsidRPr="00EB2400">
        <w:rPr>
          <w:rFonts w:ascii="Arial" w:eastAsia="Times New Roman" w:hAnsi="Arial" w:cs="Arial"/>
          <w:sz w:val="28"/>
          <w:szCs w:val="28"/>
        </w:rPr>
        <w:t>.</w:t>
      </w:r>
    </w:p>
    <w:p w14:paraId="06AFB3B0"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سابعاً: الأهمية المستقبلية واستشراف الآفاق</w:t>
      </w:r>
    </w:p>
    <w:p w14:paraId="1D8D2DF9"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 xml:space="preserve">تمهد هذه الدراسة الطريق لاستشراف مستقبل قطاع المستودعات في ظل التقنيات الناشئة مثل </w:t>
      </w:r>
      <w:proofErr w:type="spellStart"/>
      <w:r w:rsidRPr="00EB2400">
        <w:rPr>
          <w:rFonts w:ascii="Arial" w:eastAsia="Times New Roman" w:hAnsi="Arial" w:cs="Arial"/>
          <w:sz w:val="28"/>
          <w:szCs w:val="28"/>
          <w:rtl/>
        </w:rPr>
        <w:t>الميتافيرس</w:t>
      </w:r>
      <w:proofErr w:type="spellEnd"/>
      <w:r w:rsidRPr="00EB2400">
        <w:rPr>
          <w:rFonts w:ascii="Arial" w:eastAsia="Times New Roman" w:hAnsi="Arial" w:cs="Arial"/>
          <w:sz w:val="28"/>
          <w:szCs w:val="28"/>
          <w:rtl/>
        </w:rPr>
        <w:t xml:space="preserve"> والبلوك تشين والذكاء الاصطناعي التوليدي. فهي تساعد في بناء رؤية استباقية تمكن المؤسسات من الاستعداد للمستقبل بدلاً من مجرد رد فعل للتغيرات</w:t>
      </w:r>
      <w:r w:rsidRPr="00EB2400">
        <w:rPr>
          <w:rFonts w:ascii="Arial" w:eastAsia="Times New Roman" w:hAnsi="Arial" w:cs="Arial"/>
          <w:sz w:val="28"/>
          <w:szCs w:val="28"/>
        </w:rPr>
        <w:t xml:space="preserve"> (Gartner, 2023).</w:t>
      </w:r>
    </w:p>
    <w:p w14:paraId="4C29646D"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تساهم الدراسة في وضع أسس للمستودعات المستقبلية التي ستكون أكثر اتصالاً وأتمتة وذكاء، مما يضمن استمرارية القدرة التنافسية في بيئة أعمال تتسم بالتغير السريع وعدم اليقين</w:t>
      </w:r>
      <w:r w:rsidRPr="00EB2400">
        <w:rPr>
          <w:rFonts w:ascii="Arial" w:eastAsia="Times New Roman" w:hAnsi="Arial" w:cs="Arial"/>
          <w:sz w:val="28"/>
          <w:szCs w:val="28"/>
        </w:rPr>
        <w:t>.</w:t>
      </w:r>
    </w:p>
    <w:p w14:paraId="6AFE8190"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تُقدّم الدراسة إطاراً لمواكبة متطلبات التجارة الإلكترونية المتسارعة، والتي تتوقع استمرار نموها بنسبة 8% سنوياً</w:t>
      </w:r>
      <w:r w:rsidRPr="00EB2400">
        <w:rPr>
          <w:rFonts w:ascii="Arial" w:eastAsia="Times New Roman" w:hAnsi="Arial" w:cs="Arial"/>
          <w:sz w:val="28"/>
          <w:szCs w:val="28"/>
        </w:rPr>
        <w:t xml:space="preserve"> globally</w:t>
      </w:r>
      <w:r w:rsidRPr="00EB2400">
        <w:rPr>
          <w:rFonts w:ascii="Arial" w:eastAsia="Times New Roman" w:hAnsi="Arial" w:cs="Arial"/>
          <w:sz w:val="28"/>
          <w:szCs w:val="28"/>
          <w:rtl/>
        </w:rPr>
        <w:t>، مما يستلزم تطوير البنية التحتية اللوجستية لمواكبة هذا النمو</w:t>
      </w:r>
      <w:r w:rsidRPr="00EB2400">
        <w:rPr>
          <w:rFonts w:ascii="Arial" w:eastAsia="Times New Roman" w:hAnsi="Arial" w:cs="Arial"/>
          <w:sz w:val="28"/>
          <w:szCs w:val="28"/>
        </w:rPr>
        <w:t xml:space="preserve"> (Statista, 2024).</w:t>
      </w:r>
    </w:p>
    <w:p w14:paraId="40BD5498"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ثامناً: أهمية في تعزيز الأمن اللوجستي</w:t>
      </w:r>
    </w:p>
    <w:p w14:paraId="3A63189F"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في ظل التحديات العالمية المتزايدة، تبرز أهمية الدراسة في تعزيز الأمن اللوجستي من خلال تحسين قدرة سلاسل التوريد على مواجهة المخاطر والاضطرابات. فالتقنيات الحديثة تمكن المستودعات من تحقيق مستويات أعلى من المرونة والاستدامة</w:t>
      </w:r>
      <w:r w:rsidRPr="00EB2400">
        <w:rPr>
          <w:rFonts w:ascii="Arial" w:eastAsia="Times New Roman" w:hAnsi="Arial" w:cs="Arial"/>
          <w:sz w:val="28"/>
          <w:szCs w:val="28"/>
        </w:rPr>
        <w:t xml:space="preserve"> (Sheffi, 2020).</w:t>
      </w:r>
    </w:p>
    <w:p w14:paraId="06B45798"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تُبيّن الدراسة كيفية استخدام التقنيات المتقدمة لتحسين إدارة المخزون الاستراتيجي، وضمان استمرارية تدفق السلع في ظل مختلف السيناريوهات، مما يساهم في تحقيق الأمن الاقتصادي</w:t>
      </w:r>
      <w:r w:rsidRPr="00EB2400">
        <w:rPr>
          <w:rFonts w:ascii="Arial" w:eastAsia="Times New Roman" w:hAnsi="Arial" w:cs="Arial"/>
          <w:sz w:val="28"/>
          <w:szCs w:val="28"/>
        </w:rPr>
        <w:t>.</w:t>
      </w:r>
    </w:p>
    <w:p w14:paraId="4F910ECD"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الخلاصة</w:t>
      </w:r>
    </w:p>
    <w:p w14:paraId="0DE68AB8" w14:textId="0363534B" w:rsidR="00EB2400" w:rsidRPr="00BB6600" w:rsidRDefault="00EB2400" w:rsidP="00BB6600">
      <w:pPr>
        <w:keepNext/>
        <w:keepLines/>
        <w:bidi/>
        <w:spacing w:before="40" w:after="0" w:line="256" w:lineRule="auto"/>
        <w:ind w:left="360"/>
        <w:outlineLvl w:val="1"/>
        <w:rPr>
          <w:rFonts w:ascii="Arial" w:eastAsia="Times New Roman" w:hAnsi="Arial" w:cs="Arial"/>
          <w:sz w:val="28"/>
          <w:szCs w:val="28"/>
          <w:rtl/>
        </w:rPr>
      </w:pPr>
      <w:r w:rsidRPr="00EB2400">
        <w:rPr>
          <w:rFonts w:ascii="Arial" w:eastAsia="Times New Roman" w:hAnsi="Arial" w:cs="Arial"/>
          <w:sz w:val="28"/>
          <w:szCs w:val="28"/>
          <w:rtl/>
        </w:rPr>
        <w:t>تمثل هذه الدراسة إطاراً شاملاً يجمع بين الأبعاد النظرية والتطبيقية والاستراتيجية لتحول قطاع المستودعات، مما يجعلها مرجعاً قيماً لكل من الأكاديميين والممارسين على حد سواء. وفي ظل التسارع التكنولوجي والتحولات العميقة في سلاسل التوريد العالمية، تبرز هذه الدراسة كأداة حيوية لفهم الحاضر وتشكيل المستقبل، مساهمة في بناء قطاع لوجستي أكثر كفاءة ومرونة واستدامة، يدعم التنمية الاقتصادية ويعزز القدرة التنافسية في الاقتصاد العالمي</w:t>
      </w:r>
      <w:r w:rsidRPr="00EB2400">
        <w:rPr>
          <w:rFonts w:ascii="Arial" w:eastAsia="Times New Roman" w:hAnsi="Arial" w:cs="Arial"/>
          <w:sz w:val="28"/>
          <w:szCs w:val="28"/>
        </w:rPr>
        <w:t>.</w:t>
      </w:r>
    </w:p>
    <w:p w14:paraId="71BEE8C5"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p>
    <w:p w14:paraId="7442F1B0"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المراجع</w:t>
      </w:r>
    </w:p>
    <w:p w14:paraId="473EE56C"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proofErr w:type="spellStart"/>
      <w:r w:rsidRPr="00EB2400">
        <w:rPr>
          <w:rFonts w:ascii="Arial" w:eastAsia="Times New Roman" w:hAnsi="Arial" w:cs="Arial"/>
          <w:sz w:val="28"/>
          <w:szCs w:val="28"/>
        </w:rPr>
        <w:t>Büyüközkan</w:t>
      </w:r>
      <w:proofErr w:type="spellEnd"/>
      <w:r w:rsidRPr="00EB2400">
        <w:rPr>
          <w:rFonts w:ascii="Arial" w:eastAsia="Times New Roman" w:hAnsi="Arial" w:cs="Arial"/>
          <w:sz w:val="28"/>
          <w:szCs w:val="28"/>
        </w:rPr>
        <w:t>, G., &amp; Göçer, F. (2018). Digital Supply Chain: Literature review and a proposed framework for future research. Computers in Industry, 97, 157-177.</w:t>
      </w:r>
    </w:p>
    <w:p w14:paraId="52F43D12"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DHL. (2022). Logistics Trend Radar 2022. DHL Customer Solutions &amp; Innovation.</w:t>
      </w:r>
    </w:p>
    <w:p w14:paraId="7ED7B766"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 xml:space="preserve">Faber, N., de Koster, R., &amp; </w:t>
      </w:r>
      <w:proofErr w:type="spellStart"/>
      <w:r w:rsidRPr="00EB2400">
        <w:rPr>
          <w:rFonts w:ascii="Arial" w:eastAsia="Times New Roman" w:hAnsi="Arial" w:cs="Arial"/>
          <w:sz w:val="28"/>
          <w:szCs w:val="28"/>
        </w:rPr>
        <w:t>Smidts</w:t>
      </w:r>
      <w:proofErr w:type="spellEnd"/>
      <w:r w:rsidRPr="00EB2400">
        <w:rPr>
          <w:rFonts w:ascii="Arial" w:eastAsia="Times New Roman" w:hAnsi="Arial" w:cs="Arial"/>
          <w:sz w:val="28"/>
          <w:szCs w:val="28"/>
        </w:rPr>
        <w:t>, A. (2022). Organizing warehouse management. International Journal of Operations &amp; Production Management, 42(5), 625-647.</w:t>
      </w:r>
    </w:p>
    <w:p w14:paraId="34A3B86B"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Gartner. (2023). Top 8 Supply Chain Technology Trends for 2023. Gartner Research.</w:t>
      </w:r>
    </w:p>
    <w:p w14:paraId="07E6BE29"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 xml:space="preserve">Ivanov, D., &amp; </w:t>
      </w:r>
      <w:proofErr w:type="spellStart"/>
      <w:r w:rsidRPr="00EB2400">
        <w:rPr>
          <w:rFonts w:ascii="Arial" w:eastAsia="Times New Roman" w:hAnsi="Arial" w:cs="Arial"/>
          <w:sz w:val="28"/>
          <w:szCs w:val="28"/>
        </w:rPr>
        <w:t>Dolgui</w:t>
      </w:r>
      <w:proofErr w:type="spellEnd"/>
      <w:r w:rsidRPr="00EB2400">
        <w:rPr>
          <w:rFonts w:ascii="Arial" w:eastAsia="Times New Roman" w:hAnsi="Arial" w:cs="Arial"/>
          <w:sz w:val="28"/>
          <w:szCs w:val="28"/>
        </w:rPr>
        <w:t>, A. (2020). Viability of intertwined supply networks: extending the supply chain resilience angles towards survivability. A position paper motivated by COVID-19 outbreak. International Journal of Production Research, 58(10), 2904-2915.</w:t>
      </w:r>
    </w:p>
    <w:p w14:paraId="3A19E3D7"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proofErr w:type="spellStart"/>
      <w:r w:rsidRPr="00EB2400">
        <w:rPr>
          <w:rFonts w:ascii="Arial" w:eastAsia="Times New Roman" w:hAnsi="Arial" w:cs="Arial"/>
          <w:sz w:val="28"/>
          <w:szCs w:val="28"/>
        </w:rPr>
        <w:t>Kembro</w:t>
      </w:r>
      <w:proofErr w:type="spellEnd"/>
      <w:r w:rsidRPr="00EB2400">
        <w:rPr>
          <w:rFonts w:ascii="Arial" w:eastAsia="Times New Roman" w:hAnsi="Arial" w:cs="Arial"/>
          <w:sz w:val="28"/>
          <w:szCs w:val="28"/>
        </w:rPr>
        <w:t>, J., &amp; Norrman, A. (2022). Warehouse configuration for omni-channel retailing: A multiple case study. International Journal of Physical Distribution &amp; Logistics Management, 52(8), 629-652.</w:t>
      </w:r>
    </w:p>
    <w:p w14:paraId="0E468ABF"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Richards, G. (2021). Warehouse Management: A complete guide to improving efficiency and minimizing costs in the modern warehouse. Kogan Page Publishers.</w:t>
      </w:r>
    </w:p>
    <w:p w14:paraId="43457A7B"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Sheffi, Y. (2020). The New Resilience Agenda. MIT Center for Transportation &amp; Logistics.</w:t>
      </w:r>
    </w:p>
    <w:p w14:paraId="5B78AA42"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Statista. (2024). E-commerce worldwide - Statistics &amp; Facts. Statista Research Department.</w:t>
      </w:r>
    </w:p>
    <w:p w14:paraId="3F287D32"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proofErr w:type="spellStart"/>
      <w:r w:rsidRPr="00EB2400">
        <w:rPr>
          <w:rFonts w:ascii="Arial" w:eastAsia="Times New Roman" w:hAnsi="Arial" w:cs="Arial"/>
          <w:sz w:val="28"/>
          <w:szCs w:val="28"/>
        </w:rPr>
        <w:t>Winkelhaus</w:t>
      </w:r>
      <w:proofErr w:type="spellEnd"/>
      <w:r w:rsidRPr="00EB2400">
        <w:rPr>
          <w:rFonts w:ascii="Arial" w:eastAsia="Times New Roman" w:hAnsi="Arial" w:cs="Arial"/>
          <w:sz w:val="28"/>
          <w:szCs w:val="28"/>
        </w:rPr>
        <w:t>, S., &amp; Grosse, E. H. (2020). Logistics 4.0: a systematic review towards a new logistics system. International Journal of Production Research, 58(1), 18-43.</w:t>
      </w:r>
    </w:p>
    <w:p w14:paraId="0F57AB21"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Pr>
        <w:t>World Bank. (2023). Logistics Performance Index 2023. World Bank Publications.</w:t>
      </w:r>
    </w:p>
    <w:p w14:paraId="314CBACD" w14:textId="77777777" w:rsidR="00EB2400" w:rsidRDefault="00EB2400" w:rsidP="00EB2400">
      <w:pPr>
        <w:keepNext/>
        <w:keepLines/>
        <w:bidi/>
        <w:spacing w:before="40" w:after="0" w:line="256" w:lineRule="auto"/>
        <w:ind w:left="360"/>
        <w:outlineLvl w:val="1"/>
        <w:rPr>
          <w:rFonts w:ascii="Arial" w:eastAsia="Times New Roman" w:hAnsi="Arial" w:cs="Arial"/>
          <w:sz w:val="28"/>
          <w:szCs w:val="28"/>
          <w:rtl/>
        </w:rPr>
      </w:pPr>
      <w:r w:rsidRPr="00EB2400">
        <w:rPr>
          <w:rFonts w:ascii="Arial" w:eastAsia="Times New Roman" w:hAnsi="Arial" w:cs="Arial"/>
          <w:sz w:val="28"/>
          <w:szCs w:val="28"/>
        </w:rPr>
        <w:t>Zhou, L., Liu, S., &amp; Wang, Y. (2021). Smart warehouse management system: A review and framework development. Industrial Management &amp; Data Systems, 121(10), 2109-2136.</w:t>
      </w:r>
    </w:p>
    <w:p w14:paraId="06E344E3" w14:textId="77777777" w:rsidR="00EB2400" w:rsidRDefault="00EB2400" w:rsidP="00EB2400">
      <w:pPr>
        <w:keepNext/>
        <w:keepLines/>
        <w:bidi/>
        <w:spacing w:before="40" w:after="0" w:line="256" w:lineRule="auto"/>
        <w:ind w:left="360"/>
        <w:outlineLvl w:val="1"/>
        <w:rPr>
          <w:rFonts w:ascii="Arial" w:eastAsia="Times New Roman" w:hAnsi="Arial" w:cs="Arial"/>
          <w:sz w:val="28"/>
          <w:szCs w:val="28"/>
          <w:rtl/>
        </w:rPr>
      </w:pPr>
    </w:p>
    <w:p w14:paraId="056454C6" w14:textId="77777777" w:rsidR="00EB2400" w:rsidRDefault="00EB2400" w:rsidP="00EB2400">
      <w:pPr>
        <w:keepNext/>
        <w:keepLines/>
        <w:numPr>
          <w:ilvl w:val="1"/>
          <w:numId w:val="11"/>
        </w:numPr>
        <w:bidi/>
        <w:spacing w:before="40" w:after="0" w:line="256" w:lineRule="auto"/>
        <w:outlineLvl w:val="1"/>
        <w:rPr>
          <w:rFonts w:ascii="Arial" w:eastAsia="Times New Roman" w:hAnsi="Arial" w:cs="Arial"/>
          <w:b/>
          <w:bCs/>
          <w:sz w:val="32"/>
          <w:szCs w:val="32"/>
          <w:lang w:bidi="ar-EG"/>
        </w:rPr>
      </w:pPr>
      <w:r>
        <w:rPr>
          <w:rFonts w:ascii="Arial" w:eastAsia="Times New Roman" w:hAnsi="Arial" w:cs="Arial" w:hint="cs"/>
          <w:b/>
          <w:bCs/>
          <w:sz w:val="32"/>
          <w:szCs w:val="32"/>
          <w:rtl/>
          <w:lang w:bidi="ar-EG"/>
        </w:rPr>
        <w:t>تساؤلات</w:t>
      </w:r>
      <w:r w:rsidRPr="00905533">
        <w:rPr>
          <w:rFonts w:ascii="Arial" w:eastAsia="Times New Roman" w:hAnsi="Arial" w:cs="Arial"/>
          <w:b/>
          <w:bCs/>
          <w:sz w:val="32"/>
          <w:szCs w:val="32"/>
          <w:rtl/>
          <w:lang w:bidi="ar-EG"/>
        </w:rPr>
        <w:t xml:space="preserve"> الدراسة</w:t>
      </w:r>
    </w:p>
    <w:p w14:paraId="58F1E2F8" w14:textId="77777777" w:rsidR="00EB2400" w:rsidRDefault="00EB2400" w:rsidP="00EB2400">
      <w:pPr>
        <w:keepNext/>
        <w:keepLines/>
        <w:bidi/>
        <w:spacing w:before="40" w:after="0" w:line="256" w:lineRule="auto"/>
        <w:ind w:left="360"/>
        <w:outlineLvl w:val="1"/>
        <w:rPr>
          <w:rFonts w:ascii="Arial" w:eastAsia="Times New Roman" w:hAnsi="Arial" w:cs="Arial"/>
          <w:sz w:val="28"/>
          <w:szCs w:val="28"/>
          <w:rtl/>
        </w:rPr>
      </w:pPr>
    </w:p>
    <w:p w14:paraId="1A519121"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تساؤلات الدراسة حول الابتكار التكنولوجي في ريادة الأعمال بقطاع المستودعات</w:t>
      </w:r>
    </w:p>
    <w:p w14:paraId="46396E6A"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تم صياغة تساؤلات هذه الدراسة لتغطية الجوانب الجوهرية لموضوع البحث، مع التركيز على القياس الكمي والتحليل العميق للعلاقات بين متغيرات الدراسة. ويمكن تقسيم هذه التساؤلات كما يلي</w:t>
      </w:r>
      <w:r w:rsidRPr="00EB2400">
        <w:rPr>
          <w:rFonts w:ascii="Arial" w:eastAsia="Times New Roman" w:hAnsi="Arial" w:cs="Arial"/>
          <w:sz w:val="28"/>
          <w:szCs w:val="28"/>
        </w:rPr>
        <w:t>:</w:t>
      </w:r>
    </w:p>
    <w:p w14:paraId="244DA0AA"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التساؤلات الرئيسية</w:t>
      </w:r>
    </w:p>
    <w:p w14:paraId="51197086" w14:textId="66014806"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hint="cs"/>
          <w:b/>
          <w:bCs/>
          <w:sz w:val="28"/>
          <w:szCs w:val="28"/>
          <w:rtl/>
        </w:rPr>
        <w:t>التساؤل</w:t>
      </w:r>
      <w:r w:rsidRPr="00EB2400">
        <w:rPr>
          <w:rFonts w:ascii="Arial" w:eastAsia="Times New Roman" w:hAnsi="Arial" w:cs="Arial"/>
          <w:b/>
          <w:bCs/>
          <w:sz w:val="28"/>
          <w:szCs w:val="28"/>
          <w:rtl/>
        </w:rPr>
        <w:t xml:space="preserve"> الأول: ما مدى انتشار وتأثير التقنيات الحديثة في قطاع المستودعات الريادية؟</w:t>
      </w:r>
    </w:p>
    <w:p w14:paraId="57FEAB8E" w14:textId="77777777" w:rsidR="00EB2400" w:rsidRPr="00EB2400" w:rsidRDefault="00EB2400" w:rsidP="00EB2400">
      <w:pPr>
        <w:keepNext/>
        <w:keepLines/>
        <w:numPr>
          <w:ilvl w:val="0"/>
          <w:numId w:val="12"/>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هي نسبة تبني تقنيات الثورة الصناعية الرابعة</w:t>
      </w:r>
      <w:r w:rsidRPr="00EB2400">
        <w:rPr>
          <w:rFonts w:ascii="Arial" w:eastAsia="Times New Roman" w:hAnsi="Arial" w:cs="Arial"/>
          <w:sz w:val="28"/>
          <w:szCs w:val="28"/>
        </w:rPr>
        <w:t xml:space="preserve"> (</w:t>
      </w:r>
      <w:r w:rsidRPr="00EB2400">
        <w:rPr>
          <w:rFonts w:ascii="Arial" w:eastAsia="Times New Roman" w:hAnsi="Arial" w:cs="Arial"/>
          <w:sz w:val="28"/>
          <w:szCs w:val="28"/>
          <w:rtl/>
        </w:rPr>
        <w:t>مثل</w:t>
      </w:r>
      <w:r w:rsidRPr="00EB2400">
        <w:rPr>
          <w:rFonts w:ascii="Arial" w:eastAsia="Times New Roman" w:hAnsi="Arial" w:cs="Arial"/>
          <w:sz w:val="28"/>
          <w:szCs w:val="28"/>
        </w:rPr>
        <w:t xml:space="preserve"> IoT</w:t>
      </w:r>
      <w:r w:rsidRPr="00EB2400">
        <w:rPr>
          <w:rFonts w:ascii="Arial" w:eastAsia="Times New Roman" w:hAnsi="Arial" w:cs="Arial"/>
          <w:sz w:val="28"/>
          <w:szCs w:val="28"/>
          <w:rtl/>
        </w:rPr>
        <w:t>، الروبوتات، الذكاء الاصطناعي</w:t>
      </w:r>
      <w:r w:rsidRPr="00EB2400">
        <w:rPr>
          <w:rFonts w:ascii="Arial" w:eastAsia="Times New Roman" w:hAnsi="Arial" w:cs="Arial"/>
          <w:sz w:val="28"/>
          <w:szCs w:val="28"/>
        </w:rPr>
        <w:t xml:space="preserve">) </w:t>
      </w:r>
      <w:r w:rsidRPr="00EB2400">
        <w:rPr>
          <w:rFonts w:ascii="Arial" w:eastAsia="Times New Roman" w:hAnsi="Arial" w:cs="Arial"/>
          <w:sz w:val="28"/>
          <w:szCs w:val="28"/>
          <w:rtl/>
        </w:rPr>
        <w:t>بين المستودعات الريادية؟</w:t>
      </w:r>
    </w:p>
    <w:p w14:paraId="60084F7C" w14:textId="77777777" w:rsidR="00EB2400" w:rsidRPr="00EB2400" w:rsidRDefault="00EB2400" w:rsidP="00EB2400">
      <w:pPr>
        <w:keepNext/>
        <w:keepLines/>
        <w:numPr>
          <w:ilvl w:val="0"/>
          <w:numId w:val="12"/>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كيف تختلف معدلات التبني هذه حسب حجم المنشأة (ناشئة، صغيرة، متوسطة) والقطاع الذي تخدمه؟</w:t>
      </w:r>
    </w:p>
    <w:p w14:paraId="39DE2D47" w14:textId="77777777" w:rsidR="00EB2400" w:rsidRPr="00EB2400" w:rsidRDefault="00EB2400" w:rsidP="00EB2400">
      <w:pPr>
        <w:keepNext/>
        <w:keepLines/>
        <w:numPr>
          <w:ilvl w:val="0"/>
          <w:numId w:val="12"/>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هو العائد على الاستثمار المُقاس لهذه التقنيات من حيث خفض التكاليف وزيادة الكفاءة؟</w:t>
      </w:r>
    </w:p>
    <w:p w14:paraId="1B7BBF7B"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التساؤل الثاني: ما هي العوامل الحاسمة المؤثرة في نجاح تبني الابتكار التكنولوجي؟</w:t>
      </w:r>
    </w:p>
    <w:p w14:paraId="756D9E7B" w14:textId="77777777" w:rsidR="00EB2400" w:rsidRPr="00EB2400" w:rsidRDefault="00EB2400" w:rsidP="00EB2400">
      <w:pPr>
        <w:keepNext/>
        <w:keepLines/>
        <w:numPr>
          <w:ilvl w:val="0"/>
          <w:numId w:val="13"/>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هي المعوقات المالية والتقنية والبشرية الأكثر تأثيراً في عملية التحول الرقمي؟</w:t>
      </w:r>
    </w:p>
    <w:p w14:paraId="0965DBDC" w14:textId="77777777" w:rsidR="00EB2400" w:rsidRPr="00EB2400" w:rsidRDefault="00EB2400" w:rsidP="00EB2400">
      <w:pPr>
        <w:keepNext/>
        <w:keepLines/>
        <w:numPr>
          <w:ilvl w:val="0"/>
          <w:numId w:val="13"/>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كيف تؤثر قدرات القيادة الإدارية وثقافة الابتكار على نجاح عملية التحول؟</w:t>
      </w:r>
    </w:p>
    <w:p w14:paraId="23B02E1D" w14:textId="77777777" w:rsidR="00EB2400" w:rsidRPr="00EB2400" w:rsidRDefault="00EB2400" w:rsidP="00EB2400">
      <w:pPr>
        <w:keepNext/>
        <w:keepLines/>
        <w:numPr>
          <w:ilvl w:val="0"/>
          <w:numId w:val="13"/>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هو دور الشراكات الاستراتيجية والتعاون مع مزودي التقنية في تسريع عملية التبني؟</w:t>
      </w:r>
    </w:p>
    <w:p w14:paraId="38E5C1F0"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التساؤلات التحليلية</w:t>
      </w:r>
    </w:p>
    <w:p w14:paraId="614DDEE4"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التساؤل الثالث: كيف يمكن قياس تأثير الابتكار التكنولوجي على أداء المستودعات؟</w:t>
      </w:r>
    </w:p>
    <w:p w14:paraId="036CAE58" w14:textId="77777777" w:rsidR="00EB2400" w:rsidRPr="00EB2400" w:rsidRDefault="00EB2400" w:rsidP="00EB2400">
      <w:pPr>
        <w:keepNext/>
        <w:keepLines/>
        <w:numPr>
          <w:ilvl w:val="0"/>
          <w:numId w:val="14"/>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هي المؤشرات الرئيسية لأداء المستودعات</w:t>
      </w:r>
      <w:r w:rsidRPr="00EB2400">
        <w:rPr>
          <w:rFonts w:ascii="Arial" w:eastAsia="Times New Roman" w:hAnsi="Arial" w:cs="Arial"/>
          <w:sz w:val="28"/>
          <w:szCs w:val="28"/>
        </w:rPr>
        <w:t xml:space="preserve"> (KPIs) </w:t>
      </w:r>
      <w:r w:rsidRPr="00EB2400">
        <w:rPr>
          <w:rFonts w:ascii="Arial" w:eastAsia="Times New Roman" w:hAnsi="Arial" w:cs="Arial"/>
          <w:sz w:val="28"/>
          <w:szCs w:val="28"/>
          <w:rtl/>
        </w:rPr>
        <w:t>الأكثر تأثراً بالتحول الرقمي؟</w:t>
      </w:r>
    </w:p>
    <w:p w14:paraId="7B690D74" w14:textId="77777777" w:rsidR="00EB2400" w:rsidRPr="00EB2400" w:rsidRDefault="00EB2400" w:rsidP="00EB2400">
      <w:pPr>
        <w:keepNext/>
        <w:keepLines/>
        <w:numPr>
          <w:ilvl w:val="0"/>
          <w:numId w:val="14"/>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كيف يمكن قياس وتحسين مؤشرات مثل دقة المخزون، وقت معالجة الطلبيات، وتكلفة الوحدة المخزنة؟</w:t>
      </w:r>
    </w:p>
    <w:p w14:paraId="083610C8" w14:textId="77777777" w:rsidR="00EB2400" w:rsidRPr="00EB2400" w:rsidRDefault="00EB2400" w:rsidP="00EB2400">
      <w:pPr>
        <w:keepNext/>
        <w:keepLines/>
        <w:numPr>
          <w:ilvl w:val="0"/>
          <w:numId w:val="14"/>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هو التأثير المُقاس للتقنيات الحديثة على رضا العملاء والحصة السوقية؟</w:t>
      </w:r>
    </w:p>
    <w:p w14:paraId="1D2E8307"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التساؤل الرابع: ما هي النماذج المثلى لدمج التقنيات الحديثة في استراتيجيات الأعمال الريادية؟</w:t>
      </w:r>
    </w:p>
    <w:p w14:paraId="1C656A21" w14:textId="77777777" w:rsidR="00EB2400" w:rsidRPr="00EB2400" w:rsidRDefault="00EB2400" w:rsidP="00EB2400">
      <w:pPr>
        <w:keepNext/>
        <w:keepLines/>
        <w:numPr>
          <w:ilvl w:val="0"/>
          <w:numId w:val="15"/>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هي استراتيجيات التدرج في تبني التقنيات المناسبة للمستودعات الناشئة؟</w:t>
      </w:r>
    </w:p>
    <w:p w14:paraId="79A52B82" w14:textId="77777777" w:rsidR="00EB2400" w:rsidRPr="00EB2400" w:rsidRDefault="00EB2400" w:rsidP="00EB2400">
      <w:pPr>
        <w:keepNext/>
        <w:keepLines/>
        <w:numPr>
          <w:ilvl w:val="0"/>
          <w:numId w:val="15"/>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كيف يمكن تطوير نماذج أعمال مبتكرة تعتمد على التقنيات الحديثة في قطاع المستودعات؟</w:t>
      </w:r>
    </w:p>
    <w:p w14:paraId="50830AEB" w14:textId="77777777" w:rsidR="00EB2400" w:rsidRPr="00EB2400" w:rsidRDefault="00EB2400" w:rsidP="00EB2400">
      <w:pPr>
        <w:keepNext/>
        <w:keepLines/>
        <w:numPr>
          <w:ilvl w:val="0"/>
          <w:numId w:val="15"/>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هي آليات قياس وتقييم جدوى المشاريع التقنية قبل وبعد التنفيذ؟</w:t>
      </w:r>
    </w:p>
    <w:p w14:paraId="4E46BA67"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التساؤلات المستقبلية</w:t>
      </w:r>
    </w:p>
    <w:p w14:paraId="0A69E3E1"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التساؤل الخامس: كيف يمكن استشراف مستقبل القطاع في ضوء الاتجاهات التقنية الناشئة؟</w:t>
      </w:r>
    </w:p>
    <w:p w14:paraId="1B57D5C7" w14:textId="3F11274F" w:rsidR="00EB2400" w:rsidRPr="00EB2400" w:rsidRDefault="00EB2400" w:rsidP="00EB2400">
      <w:pPr>
        <w:keepNext/>
        <w:keepLines/>
        <w:numPr>
          <w:ilvl w:val="0"/>
          <w:numId w:val="16"/>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 xml:space="preserve">ما هي التقنيات الناشئة (مثل البلوك تشين، </w:t>
      </w:r>
      <w:r w:rsidRPr="00EB2400">
        <w:rPr>
          <w:rFonts w:ascii="Arial" w:eastAsia="Times New Roman" w:hAnsi="Arial" w:cs="Arial" w:hint="cs"/>
          <w:sz w:val="28"/>
          <w:szCs w:val="28"/>
          <w:rtl/>
        </w:rPr>
        <w:t>الميت فيرس</w:t>
      </w:r>
      <w:r w:rsidRPr="00EB2400">
        <w:rPr>
          <w:rFonts w:ascii="Arial" w:eastAsia="Times New Roman" w:hAnsi="Arial" w:cs="Arial"/>
          <w:sz w:val="28"/>
          <w:szCs w:val="28"/>
          <w:rtl/>
        </w:rPr>
        <w:t>، الذكاء الاصطناعي التوليدي) التي ستشكل مستقبل القطاع؟</w:t>
      </w:r>
    </w:p>
    <w:p w14:paraId="13B0FF20" w14:textId="77777777" w:rsidR="00EB2400" w:rsidRPr="00EB2400" w:rsidRDefault="00EB2400" w:rsidP="00EB2400">
      <w:pPr>
        <w:keepNext/>
        <w:keepLines/>
        <w:numPr>
          <w:ilvl w:val="0"/>
          <w:numId w:val="16"/>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lastRenderedPageBreak/>
        <w:t>كيف يمكن للمستودعات الريادية الاستعداد للمتطلبات المستقبلية في ظل التحولات الرقمية المتسارعة؟</w:t>
      </w:r>
    </w:p>
    <w:p w14:paraId="08381B36" w14:textId="77777777" w:rsidR="00EB2400" w:rsidRPr="00EB2400" w:rsidRDefault="00EB2400" w:rsidP="00EB2400">
      <w:pPr>
        <w:keepNext/>
        <w:keepLines/>
        <w:numPr>
          <w:ilvl w:val="0"/>
          <w:numId w:val="16"/>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ما هي المهارات المستقبلية المطلوبة للعاملين في قطاع المستودعات الذكية؟</w:t>
      </w:r>
    </w:p>
    <w:p w14:paraId="6B789D03"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الإطار المنهجي للإجابة على التساؤلات</w:t>
      </w:r>
    </w:p>
    <w:p w14:paraId="0D2C775A"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sz w:val="28"/>
          <w:szCs w:val="28"/>
          <w:rtl/>
        </w:rPr>
        <w:t>لضمان الإجابة الشاملة والدقيقة على هذه التساؤلات، ستتبع الدراسة المنهجية التالية</w:t>
      </w:r>
      <w:r w:rsidRPr="00EB2400">
        <w:rPr>
          <w:rFonts w:ascii="Arial" w:eastAsia="Times New Roman" w:hAnsi="Arial" w:cs="Arial"/>
          <w:sz w:val="28"/>
          <w:szCs w:val="28"/>
        </w:rPr>
        <w:t>:</w:t>
      </w:r>
    </w:p>
    <w:p w14:paraId="7DEB6386"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منهجية جمع البيانات</w:t>
      </w:r>
    </w:p>
    <w:p w14:paraId="4A5615D9"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الدراسات الاستقصائية</w:t>
      </w:r>
    </w:p>
    <w:p w14:paraId="6390FD92" w14:textId="77777777" w:rsidR="00EB2400" w:rsidRPr="00EB2400" w:rsidRDefault="00EB2400" w:rsidP="00EB2400">
      <w:pPr>
        <w:keepNext/>
        <w:keepLines/>
        <w:numPr>
          <w:ilvl w:val="0"/>
          <w:numId w:val="17"/>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 xml:space="preserve">تصميم </w:t>
      </w:r>
      <w:proofErr w:type="gramStart"/>
      <w:r w:rsidRPr="00EB2400">
        <w:rPr>
          <w:rFonts w:ascii="Arial" w:eastAsia="Times New Roman" w:hAnsi="Arial" w:cs="Arial"/>
          <w:sz w:val="28"/>
          <w:szCs w:val="28"/>
          <w:rtl/>
        </w:rPr>
        <w:t>استبيان</w:t>
      </w:r>
      <w:proofErr w:type="gramEnd"/>
      <w:r w:rsidRPr="00EB2400">
        <w:rPr>
          <w:rFonts w:ascii="Arial" w:eastAsia="Times New Roman" w:hAnsi="Arial" w:cs="Arial"/>
          <w:sz w:val="28"/>
          <w:szCs w:val="28"/>
          <w:rtl/>
        </w:rPr>
        <w:t xml:space="preserve"> كمي يشمل عينة ممثلة من المستودعات الريادية</w:t>
      </w:r>
    </w:p>
    <w:p w14:paraId="4C5CBEC7" w14:textId="77777777" w:rsidR="00EB2400" w:rsidRPr="00EB2400" w:rsidRDefault="00EB2400" w:rsidP="00EB2400">
      <w:pPr>
        <w:keepNext/>
        <w:keepLines/>
        <w:numPr>
          <w:ilvl w:val="0"/>
          <w:numId w:val="17"/>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قياس مؤشرات الأداء قبل وبعد تبني التقنيات الحديثة</w:t>
      </w:r>
    </w:p>
    <w:p w14:paraId="1D0FB1FC" w14:textId="77777777" w:rsidR="00EB2400" w:rsidRPr="00EB2400" w:rsidRDefault="00EB2400" w:rsidP="00EB2400">
      <w:pPr>
        <w:keepNext/>
        <w:keepLines/>
        <w:numPr>
          <w:ilvl w:val="0"/>
          <w:numId w:val="17"/>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تحليل العلاقات بين متغيرات الدراسة باستخدام الأساليب الإحصائية</w:t>
      </w:r>
    </w:p>
    <w:p w14:paraId="7E2BD447"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دراسات الحالة المتعمقة</w:t>
      </w:r>
    </w:p>
    <w:p w14:paraId="727BAFC9" w14:textId="77777777" w:rsidR="00EB2400" w:rsidRPr="00EB2400" w:rsidRDefault="00EB2400" w:rsidP="00EB2400">
      <w:pPr>
        <w:keepNext/>
        <w:keepLines/>
        <w:numPr>
          <w:ilvl w:val="0"/>
          <w:numId w:val="18"/>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تحليل مقارن لمستودعات ريادية نجحت في التحول الرقمي</w:t>
      </w:r>
    </w:p>
    <w:p w14:paraId="0E13A5F0" w14:textId="77777777" w:rsidR="00EB2400" w:rsidRPr="00EB2400" w:rsidRDefault="00EB2400" w:rsidP="00EB2400">
      <w:pPr>
        <w:keepNext/>
        <w:keepLines/>
        <w:numPr>
          <w:ilvl w:val="0"/>
          <w:numId w:val="18"/>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دراسة نماذج الأعمال المبتكرة وتطبيقاتها العملية</w:t>
      </w:r>
    </w:p>
    <w:p w14:paraId="22D19BAA" w14:textId="77777777" w:rsidR="00EB2400" w:rsidRPr="00EB2400" w:rsidRDefault="00EB2400" w:rsidP="00EB2400">
      <w:pPr>
        <w:keepNext/>
        <w:keepLines/>
        <w:numPr>
          <w:ilvl w:val="0"/>
          <w:numId w:val="18"/>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تحليل التحديات والحلول في مشاريع التحول الرقمي</w:t>
      </w:r>
    </w:p>
    <w:p w14:paraId="5E4D9A6E"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المقابلات المتخصصة</w:t>
      </w:r>
    </w:p>
    <w:p w14:paraId="622A4759" w14:textId="77777777" w:rsidR="00EB2400" w:rsidRPr="00EB2400" w:rsidRDefault="00EB2400" w:rsidP="00EB2400">
      <w:pPr>
        <w:keepNext/>
        <w:keepLines/>
        <w:numPr>
          <w:ilvl w:val="0"/>
          <w:numId w:val="19"/>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مقابلات مع خبراء في تقنيات المستودعات وريادة الأعمال</w:t>
      </w:r>
    </w:p>
    <w:p w14:paraId="0B0015ED" w14:textId="77777777" w:rsidR="00EB2400" w:rsidRPr="00EB2400" w:rsidRDefault="00EB2400" w:rsidP="00EB2400">
      <w:pPr>
        <w:keepNext/>
        <w:keepLines/>
        <w:numPr>
          <w:ilvl w:val="0"/>
          <w:numId w:val="19"/>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استطلاع آراء مديري المستودعات والمستثمرين في القطاع</w:t>
      </w:r>
    </w:p>
    <w:p w14:paraId="1D55CA7D" w14:textId="77777777" w:rsidR="00EB2400" w:rsidRPr="00EB2400" w:rsidRDefault="00EB2400" w:rsidP="00EB2400">
      <w:pPr>
        <w:keepNext/>
        <w:keepLines/>
        <w:numPr>
          <w:ilvl w:val="0"/>
          <w:numId w:val="19"/>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تحليل تجارب رواد الأعمال في مجال المستودعات الذكية</w:t>
      </w:r>
    </w:p>
    <w:p w14:paraId="7F45E962" w14:textId="77777777" w:rsidR="00EB2400" w:rsidRPr="00EB2400" w:rsidRDefault="00EB2400" w:rsidP="00EB2400">
      <w:pPr>
        <w:keepNext/>
        <w:keepLines/>
        <w:bidi/>
        <w:spacing w:before="40" w:after="0" w:line="256" w:lineRule="auto"/>
        <w:ind w:left="360"/>
        <w:outlineLvl w:val="1"/>
        <w:rPr>
          <w:rFonts w:ascii="Arial" w:eastAsia="Times New Roman" w:hAnsi="Arial" w:cs="Arial"/>
          <w:b/>
          <w:bCs/>
          <w:sz w:val="28"/>
          <w:szCs w:val="28"/>
        </w:rPr>
      </w:pPr>
      <w:r w:rsidRPr="00EB2400">
        <w:rPr>
          <w:rFonts w:ascii="Arial" w:eastAsia="Times New Roman" w:hAnsi="Arial" w:cs="Arial"/>
          <w:b/>
          <w:bCs/>
          <w:sz w:val="28"/>
          <w:szCs w:val="28"/>
          <w:rtl/>
        </w:rPr>
        <w:t>منهجية التحليل</w:t>
      </w:r>
    </w:p>
    <w:p w14:paraId="38175BD9"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التحليل الإحصائي المتقدم</w:t>
      </w:r>
    </w:p>
    <w:p w14:paraId="732B686C" w14:textId="77777777" w:rsidR="00EB2400" w:rsidRPr="00EB2400" w:rsidRDefault="00EB2400" w:rsidP="00EB2400">
      <w:pPr>
        <w:keepNext/>
        <w:keepLines/>
        <w:numPr>
          <w:ilvl w:val="0"/>
          <w:numId w:val="20"/>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استخدام نماذج الانحدار لتحليل تأثير المتغيرات المستقلة على الأداء</w:t>
      </w:r>
    </w:p>
    <w:p w14:paraId="6351FA35" w14:textId="77777777" w:rsidR="00EB2400" w:rsidRPr="00EB2400" w:rsidRDefault="00EB2400" w:rsidP="00EB2400">
      <w:pPr>
        <w:keepNext/>
        <w:keepLines/>
        <w:numPr>
          <w:ilvl w:val="0"/>
          <w:numId w:val="20"/>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تطبيق تحليل المسار لفهم العلاقات السببية بين المتغيرات</w:t>
      </w:r>
    </w:p>
    <w:p w14:paraId="5AF8B093" w14:textId="77777777" w:rsidR="00EB2400" w:rsidRPr="00EB2400" w:rsidRDefault="00EB2400" w:rsidP="00EB2400">
      <w:pPr>
        <w:keepNext/>
        <w:keepLines/>
        <w:numPr>
          <w:ilvl w:val="0"/>
          <w:numId w:val="20"/>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استخدام تحليل العناصر الأساسية لتحديد العوامل الأكثر تأثيراً</w:t>
      </w:r>
    </w:p>
    <w:p w14:paraId="119AD1C5"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r w:rsidRPr="00EB2400">
        <w:rPr>
          <w:rFonts w:ascii="Arial" w:eastAsia="Times New Roman" w:hAnsi="Arial" w:cs="Arial"/>
          <w:b/>
          <w:bCs/>
          <w:sz w:val="28"/>
          <w:szCs w:val="28"/>
          <w:rtl/>
        </w:rPr>
        <w:t>التحليل المقارن</w:t>
      </w:r>
    </w:p>
    <w:p w14:paraId="7B6E2849" w14:textId="77777777" w:rsidR="00EB2400" w:rsidRPr="00EB2400" w:rsidRDefault="00EB2400" w:rsidP="00EB2400">
      <w:pPr>
        <w:keepNext/>
        <w:keepLines/>
        <w:numPr>
          <w:ilvl w:val="0"/>
          <w:numId w:val="21"/>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مقارنة أداء المستودعات التقليدية والذكية</w:t>
      </w:r>
    </w:p>
    <w:p w14:paraId="4C0C81CA" w14:textId="77777777" w:rsidR="00EB2400" w:rsidRPr="00EB2400" w:rsidRDefault="00EB2400" w:rsidP="00EB2400">
      <w:pPr>
        <w:keepNext/>
        <w:keepLines/>
        <w:numPr>
          <w:ilvl w:val="0"/>
          <w:numId w:val="21"/>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تحليل الفروق بين القطاعات المختلفة في تبني التقنيات</w:t>
      </w:r>
    </w:p>
    <w:p w14:paraId="16DBF33C" w14:textId="77777777" w:rsidR="00EB2400" w:rsidRPr="00EB2400" w:rsidRDefault="00EB2400" w:rsidP="00EB2400">
      <w:pPr>
        <w:keepNext/>
        <w:keepLines/>
        <w:numPr>
          <w:ilvl w:val="0"/>
          <w:numId w:val="21"/>
        </w:numPr>
        <w:bidi/>
        <w:spacing w:before="40" w:after="0" w:line="256" w:lineRule="auto"/>
        <w:outlineLvl w:val="1"/>
        <w:rPr>
          <w:rFonts w:ascii="Arial" w:eastAsia="Times New Roman" w:hAnsi="Arial" w:cs="Arial"/>
          <w:sz w:val="28"/>
          <w:szCs w:val="28"/>
        </w:rPr>
      </w:pPr>
      <w:r w:rsidRPr="00EB2400">
        <w:rPr>
          <w:rFonts w:ascii="Arial" w:eastAsia="Times New Roman" w:hAnsi="Arial" w:cs="Arial"/>
          <w:sz w:val="28"/>
          <w:szCs w:val="28"/>
          <w:rtl/>
        </w:rPr>
        <w:t>دراسة التجارب الدولية الناجحة وتطبيقاتها المحلية</w:t>
      </w:r>
    </w:p>
    <w:p w14:paraId="7443E0F2" w14:textId="77777777" w:rsidR="00EB2400" w:rsidRPr="00EB2400" w:rsidRDefault="00EB2400" w:rsidP="00EB2400">
      <w:pPr>
        <w:keepNext/>
        <w:keepLines/>
        <w:bidi/>
        <w:spacing w:before="40" w:after="0" w:line="256" w:lineRule="auto"/>
        <w:ind w:left="360"/>
        <w:outlineLvl w:val="1"/>
        <w:rPr>
          <w:rFonts w:ascii="Arial" w:eastAsia="Times New Roman" w:hAnsi="Arial" w:cs="Arial"/>
          <w:sz w:val="28"/>
          <w:szCs w:val="28"/>
        </w:rPr>
      </w:pPr>
    </w:p>
    <w:p w14:paraId="532FC86C" w14:textId="77777777" w:rsidR="00EB2400" w:rsidRPr="00BC5F88" w:rsidRDefault="00EB2400" w:rsidP="00EB2400">
      <w:pPr>
        <w:keepNext/>
        <w:keepLines/>
        <w:bidi/>
        <w:spacing w:before="40" w:after="0" w:line="256" w:lineRule="auto"/>
        <w:ind w:left="360"/>
        <w:outlineLvl w:val="1"/>
        <w:rPr>
          <w:rFonts w:ascii="Arial" w:eastAsia="Times New Roman" w:hAnsi="Arial" w:cs="Arial"/>
          <w:sz w:val="28"/>
          <w:szCs w:val="28"/>
        </w:rPr>
      </w:pPr>
    </w:p>
    <w:p w14:paraId="4FED39DF" w14:textId="77777777" w:rsidR="00BC5F88" w:rsidRDefault="00BC5F88" w:rsidP="00BC5F88">
      <w:pPr>
        <w:keepNext/>
        <w:keepLines/>
        <w:bidi/>
        <w:spacing w:before="40" w:after="0" w:line="256" w:lineRule="auto"/>
        <w:ind w:left="360"/>
        <w:outlineLvl w:val="1"/>
        <w:rPr>
          <w:rFonts w:ascii="Arial" w:eastAsia="Times New Roman" w:hAnsi="Arial" w:cs="Arial"/>
          <w:b/>
          <w:bCs/>
          <w:sz w:val="32"/>
          <w:szCs w:val="32"/>
          <w:rtl/>
          <w:lang w:bidi="ar-EG"/>
        </w:rPr>
      </w:pPr>
    </w:p>
    <w:p w14:paraId="6BB23AE2" w14:textId="77777777" w:rsidR="00BB6600" w:rsidRDefault="00BB6600" w:rsidP="00BB6600">
      <w:pPr>
        <w:keepNext/>
        <w:keepLines/>
        <w:bidi/>
        <w:spacing w:before="40" w:after="0" w:line="256" w:lineRule="auto"/>
        <w:ind w:left="360"/>
        <w:outlineLvl w:val="1"/>
        <w:rPr>
          <w:rFonts w:ascii="Arial" w:eastAsia="Times New Roman" w:hAnsi="Arial" w:cs="Arial"/>
          <w:b/>
          <w:bCs/>
          <w:sz w:val="32"/>
          <w:szCs w:val="32"/>
          <w:rtl/>
          <w:lang w:bidi="ar-EG"/>
        </w:rPr>
      </w:pPr>
    </w:p>
    <w:p w14:paraId="5902DB99" w14:textId="77777777" w:rsidR="00BB6600" w:rsidRDefault="00BB6600" w:rsidP="00BB6600">
      <w:pPr>
        <w:keepNext/>
        <w:keepLines/>
        <w:bidi/>
        <w:spacing w:before="40" w:after="0" w:line="256" w:lineRule="auto"/>
        <w:ind w:left="360"/>
        <w:outlineLvl w:val="1"/>
        <w:rPr>
          <w:rFonts w:ascii="Arial" w:eastAsia="Times New Roman" w:hAnsi="Arial" w:cs="Arial"/>
          <w:b/>
          <w:bCs/>
          <w:sz w:val="32"/>
          <w:szCs w:val="32"/>
          <w:lang w:bidi="ar-EG"/>
        </w:rPr>
      </w:pPr>
    </w:p>
    <w:p w14:paraId="72B29653" w14:textId="2264DF8F" w:rsidR="00A23A60" w:rsidRDefault="00A23A60" w:rsidP="00A23A60">
      <w:pPr>
        <w:keepNext/>
        <w:keepLines/>
        <w:numPr>
          <w:ilvl w:val="1"/>
          <w:numId w:val="11"/>
        </w:numPr>
        <w:bidi/>
        <w:spacing w:before="40" w:after="0" w:line="256" w:lineRule="auto"/>
        <w:outlineLvl w:val="1"/>
        <w:rPr>
          <w:rFonts w:ascii="Arial" w:eastAsia="Times New Roman" w:hAnsi="Arial" w:cs="Arial"/>
          <w:b/>
          <w:bCs/>
          <w:sz w:val="32"/>
          <w:szCs w:val="32"/>
          <w:lang w:bidi="ar-EG"/>
        </w:rPr>
      </w:pPr>
      <w:r>
        <w:rPr>
          <w:rFonts w:ascii="Arial" w:eastAsia="Times New Roman" w:hAnsi="Arial" w:cs="Arial" w:hint="cs"/>
          <w:b/>
          <w:bCs/>
          <w:sz w:val="32"/>
          <w:szCs w:val="32"/>
          <w:rtl/>
        </w:rPr>
        <w:lastRenderedPageBreak/>
        <w:t xml:space="preserve">المنطلقات </w:t>
      </w:r>
      <w:proofErr w:type="gramStart"/>
      <w:r>
        <w:rPr>
          <w:rFonts w:ascii="Arial" w:eastAsia="Times New Roman" w:hAnsi="Arial" w:cs="Arial" w:hint="cs"/>
          <w:b/>
          <w:bCs/>
          <w:sz w:val="32"/>
          <w:szCs w:val="32"/>
          <w:rtl/>
        </w:rPr>
        <w:t>النظرية :</w:t>
      </w:r>
      <w:proofErr w:type="gramEnd"/>
    </w:p>
    <w:p w14:paraId="656CB6AB" w14:textId="77777777" w:rsidR="00A23A60" w:rsidRDefault="00A23A60" w:rsidP="00A23A60">
      <w:pPr>
        <w:keepNext/>
        <w:keepLines/>
        <w:bidi/>
        <w:spacing w:before="40" w:after="0" w:line="256" w:lineRule="auto"/>
        <w:ind w:left="360"/>
        <w:outlineLvl w:val="1"/>
        <w:rPr>
          <w:rFonts w:ascii="Arial" w:eastAsia="Times New Roman" w:hAnsi="Arial" w:cs="Arial"/>
          <w:b/>
          <w:bCs/>
          <w:sz w:val="32"/>
          <w:szCs w:val="32"/>
          <w:rtl/>
        </w:rPr>
      </w:pPr>
    </w:p>
    <w:p w14:paraId="3146E1AC"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يشكل الابتكار التكنولوجي في ريادة الأعمال بقطاع المستودعات محوراً بالغ الأهمية في الأدبيات المعاصرة، حيث تستند دراسة هذا الموضوع إلى مجموعة متكاملة من المنطلقات النظرية التي تقدم إطاراً مفاهيمياً شاملاً لفهم ديناميكيات هذا القطاع وتحولاته الجوهرية</w:t>
      </w:r>
      <w:r w:rsidRPr="00A23A60">
        <w:rPr>
          <w:rFonts w:ascii="Arial" w:eastAsia="Times New Roman" w:hAnsi="Arial" w:cs="Arial"/>
          <w:sz w:val="28"/>
          <w:szCs w:val="28"/>
          <w:lang w:bidi="ar-EG"/>
        </w:rPr>
        <w:t>.</w:t>
      </w:r>
    </w:p>
    <w:p w14:paraId="074C5C6E"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b/>
          <w:bCs/>
          <w:sz w:val="28"/>
          <w:szCs w:val="28"/>
          <w:rtl/>
        </w:rPr>
        <w:t>١</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 xml:space="preserve">نظرية الابتكار والنمو الاقتصادي </w:t>
      </w:r>
      <w:r w:rsidRPr="00A23A60">
        <w:rPr>
          <w:rFonts w:ascii="Arial" w:eastAsia="Times New Roman" w:hAnsi="Arial" w:cs="Arial"/>
          <w:sz w:val="28"/>
          <w:szCs w:val="28"/>
          <w:rtl/>
        </w:rPr>
        <w:t xml:space="preserve">(نظرية </w:t>
      </w:r>
      <w:proofErr w:type="spellStart"/>
      <w:r w:rsidRPr="00A23A60">
        <w:rPr>
          <w:rFonts w:ascii="Arial" w:eastAsia="Times New Roman" w:hAnsi="Arial" w:cs="Arial"/>
          <w:sz w:val="28"/>
          <w:szCs w:val="28"/>
          <w:rtl/>
        </w:rPr>
        <w:t>شومبيتر</w:t>
      </w:r>
      <w:proofErr w:type="spellEnd"/>
      <w:r w:rsidRPr="00A23A60">
        <w:rPr>
          <w:rFonts w:ascii="Arial" w:eastAsia="Times New Roman" w:hAnsi="Arial" w:cs="Arial"/>
          <w:sz w:val="28"/>
          <w:szCs w:val="28"/>
          <w:rtl/>
        </w:rPr>
        <w:t>)</w:t>
      </w:r>
    </w:p>
    <w:p w14:paraId="17828C61"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 xml:space="preserve">تمثل نظرية </w:t>
      </w:r>
      <w:proofErr w:type="spellStart"/>
      <w:r w:rsidRPr="00A23A60">
        <w:rPr>
          <w:rFonts w:ascii="Arial" w:eastAsia="Times New Roman" w:hAnsi="Arial" w:cs="Arial"/>
          <w:sz w:val="28"/>
          <w:szCs w:val="28"/>
          <w:rtl/>
        </w:rPr>
        <w:t>شومبيتر</w:t>
      </w:r>
      <w:proofErr w:type="spellEnd"/>
      <w:r w:rsidRPr="00A23A60">
        <w:rPr>
          <w:rFonts w:ascii="Arial" w:eastAsia="Times New Roman" w:hAnsi="Arial" w:cs="Arial"/>
          <w:sz w:val="28"/>
          <w:szCs w:val="28"/>
          <w:lang w:bidi="ar-EG"/>
        </w:rPr>
        <w:t xml:space="preserve"> (Schumpeter, 1942) </w:t>
      </w:r>
      <w:r w:rsidRPr="00A23A60">
        <w:rPr>
          <w:rFonts w:ascii="Arial" w:eastAsia="Times New Roman" w:hAnsi="Arial" w:cs="Arial"/>
          <w:sz w:val="28"/>
          <w:szCs w:val="28"/>
          <w:rtl/>
        </w:rPr>
        <w:t xml:space="preserve">الأساس النظري الأول لدراسة الابتكار التكنولوجي في ريادة الأعمال. حيث يرى </w:t>
      </w:r>
      <w:proofErr w:type="spellStart"/>
      <w:r w:rsidRPr="00A23A60">
        <w:rPr>
          <w:rFonts w:ascii="Arial" w:eastAsia="Times New Roman" w:hAnsi="Arial" w:cs="Arial"/>
          <w:sz w:val="28"/>
          <w:szCs w:val="28"/>
          <w:rtl/>
        </w:rPr>
        <w:t>شومبيتر</w:t>
      </w:r>
      <w:proofErr w:type="spellEnd"/>
      <w:r w:rsidRPr="00A23A60">
        <w:rPr>
          <w:rFonts w:ascii="Arial" w:eastAsia="Times New Roman" w:hAnsi="Arial" w:cs="Arial"/>
          <w:sz w:val="28"/>
          <w:szCs w:val="28"/>
          <w:rtl/>
        </w:rPr>
        <w:t xml:space="preserve"> أن الابتكار هو القوة الدافعة للنمو الاقتصادي، وأن ريادة الأعمال تمثل الآلية الرئيسية لتحقيق "التدمير الخلاق</w:t>
      </w:r>
      <w:r w:rsidRPr="00A23A60">
        <w:rPr>
          <w:rFonts w:ascii="Arial" w:eastAsia="Times New Roman" w:hAnsi="Arial" w:cs="Arial"/>
          <w:sz w:val="28"/>
          <w:szCs w:val="28"/>
          <w:lang w:bidi="ar-EG"/>
        </w:rPr>
        <w:t xml:space="preserve">" (Creative Destruction) </w:t>
      </w:r>
      <w:r w:rsidRPr="00A23A60">
        <w:rPr>
          <w:rFonts w:ascii="Arial" w:eastAsia="Times New Roman" w:hAnsi="Arial" w:cs="Arial"/>
          <w:sz w:val="28"/>
          <w:szCs w:val="28"/>
          <w:rtl/>
        </w:rPr>
        <w:t>للنماذج التقليدية. في قطاع المستودعات، يتجلى هذا التدمير الخلاق في تحول النموذج التقليدي القائم على العمليات اليدوية إلى النموذج الحديث القائم على الأتمتة والذكاء الاصطناعي</w:t>
      </w:r>
      <w:r w:rsidRPr="00A23A60">
        <w:rPr>
          <w:rFonts w:ascii="Arial" w:eastAsia="Times New Roman" w:hAnsi="Arial" w:cs="Arial"/>
          <w:sz w:val="28"/>
          <w:szCs w:val="28"/>
          <w:lang w:bidi="ar-EG"/>
        </w:rPr>
        <w:t>.</w:t>
      </w:r>
    </w:p>
    <w:p w14:paraId="0650235C"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b/>
          <w:bCs/>
          <w:sz w:val="28"/>
          <w:szCs w:val="28"/>
          <w:rtl/>
        </w:rPr>
        <w:t>٢</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الموارد والقدرات</w:t>
      </w:r>
      <w:r w:rsidRPr="00A23A60">
        <w:rPr>
          <w:rFonts w:ascii="Arial" w:eastAsia="Times New Roman" w:hAnsi="Arial" w:cs="Arial"/>
          <w:b/>
          <w:bCs/>
          <w:sz w:val="28"/>
          <w:szCs w:val="28"/>
          <w:lang w:bidi="ar-EG"/>
        </w:rPr>
        <w:t xml:space="preserve"> </w:t>
      </w:r>
      <w:r w:rsidRPr="00A23A60">
        <w:rPr>
          <w:rFonts w:ascii="Arial" w:eastAsia="Times New Roman" w:hAnsi="Arial" w:cs="Arial"/>
          <w:sz w:val="28"/>
          <w:szCs w:val="28"/>
          <w:lang w:bidi="ar-EG"/>
        </w:rPr>
        <w:t>(Resource-Based View)</w:t>
      </w:r>
    </w:p>
    <w:p w14:paraId="4B6923CA"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تقدم نظرية الموارد والقدرات</w:t>
      </w:r>
      <w:r w:rsidRPr="00A23A60">
        <w:rPr>
          <w:rFonts w:ascii="Arial" w:eastAsia="Times New Roman" w:hAnsi="Arial" w:cs="Arial"/>
          <w:sz w:val="28"/>
          <w:szCs w:val="28"/>
          <w:lang w:bidi="ar-EG"/>
        </w:rPr>
        <w:t xml:space="preserve"> (Barney, 1991) </w:t>
      </w:r>
      <w:r w:rsidRPr="00A23A60">
        <w:rPr>
          <w:rFonts w:ascii="Arial" w:eastAsia="Times New Roman" w:hAnsi="Arial" w:cs="Arial"/>
          <w:sz w:val="28"/>
          <w:szCs w:val="28"/>
          <w:rtl/>
        </w:rPr>
        <w:t>إطاراً نظرياً لفهم كيف يمكن للشركات تحقيق ميزة تنافسية مستدامة من خلال الموارد والقدرات الفريدة. في سياق المستودعات، تمثل التقنيات الحديثة مثل أنظمة إدارة المستودعات المتطورة</w:t>
      </w:r>
      <w:r w:rsidRPr="00A23A60">
        <w:rPr>
          <w:rFonts w:ascii="Arial" w:eastAsia="Times New Roman" w:hAnsi="Arial" w:cs="Arial"/>
          <w:sz w:val="28"/>
          <w:szCs w:val="28"/>
          <w:lang w:bidi="ar-EG"/>
        </w:rPr>
        <w:t xml:space="preserve"> (WMS)</w:t>
      </w:r>
      <w:r w:rsidRPr="00A23A60">
        <w:rPr>
          <w:rFonts w:ascii="Arial" w:eastAsia="Times New Roman" w:hAnsi="Arial" w:cs="Arial"/>
          <w:sz w:val="28"/>
          <w:szCs w:val="28"/>
          <w:rtl/>
        </w:rPr>
        <w:t>، والروبوتات، وتقنيات إنترنت الأشياء</w:t>
      </w:r>
      <w:r w:rsidRPr="00A23A60">
        <w:rPr>
          <w:rFonts w:ascii="Arial" w:eastAsia="Times New Roman" w:hAnsi="Arial" w:cs="Arial"/>
          <w:sz w:val="28"/>
          <w:szCs w:val="28"/>
          <w:lang w:bidi="ar-EG"/>
        </w:rPr>
        <w:t xml:space="preserve"> (IoT) </w:t>
      </w:r>
      <w:r w:rsidRPr="00A23A60">
        <w:rPr>
          <w:rFonts w:ascii="Arial" w:eastAsia="Times New Roman" w:hAnsi="Arial" w:cs="Arial"/>
          <w:sz w:val="28"/>
          <w:szCs w:val="28"/>
          <w:rtl/>
        </w:rPr>
        <w:t>موارد قيمة ونادرة يصعب تقليدها، مما يمكن الشركات الريادية من تحقيق كفاءات</w:t>
      </w:r>
      <w:r w:rsidRPr="00A23A60">
        <w:rPr>
          <w:rFonts w:ascii="Arial" w:eastAsia="Times New Roman" w:hAnsi="Arial" w:cs="Arial"/>
          <w:sz w:val="28"/>
          <w:szCs w:val="28"/>
          <w:lang w:bidi="ar-EG"/>
        </w:rPr>
        <w:t xml:space="preserve"> </w:t>
      </w:r>
      <w:proofErr w:type="spellStart"/>
      <w:r w:rsidRPr="00A23A60">
        <w:rPr>
          <w:rFonts w:ascii="Arial" w:eastAsia="Times New Roman" w:hAnsi="Arial" w:cs="Arial"/>
          <w:sz w:val="28"/>
          <w:szCs w:val="28"/>
          <w:lang w:bidi="ar-EG"/>
        </w:rPr>
        <w:t>operacionais</w:t>
      </w:r>
      <w:proofErr w:type="spellEnd"/>
      <w:r w:rsidRPr="00A23A60">
        <w:rPr>
          <w:rFonts w:ascii="Arial" w:eastAsia="Times New Roman" w:hAnsi="Arial" w:cs="Arial"/>
          <w:sz w:val="28"/>
          <w:szCs w:val="28"/>
          <w:lang w:bidi="ar-EG"/>
        </w:rPr>
        <w:t xml:space="preserve"> </w:t>
      </w:r>
      <w:r w:rsidRPr="00A23A60">
        <w:rPr>
          <w:rFonts w:ascii="Arial" w:eastAsia="Times New Roman" w:hAnsi="Arial" w:cs="Arial"/>
          <w:sz w:val="28"/>
          <w:szCs w:val="28"/>
          <w:rtl/>
        </w:rPr>
        <w:t>متميزة</w:t>
      </w:r>
      <w:r w:rsidRPr="00A23A60">
        <w:rPr>
          <w:rFonts w:ascii="Arial" w:eastAsia="Times New Roman" w:hAnsi="Arial" w:cs="Arial"/>
          <w:sz w:val="28"/>
          <w:szCs w:val="28"/>
          <w:lang w:bidi="ar-EG"/>
        </w:rPr>
        <w:t>.</w:t>
      </w:r>
    </w:p>
    <w:p w14:paraId="1B8ECC09" w14:textId="77777777" w:rsidR="00A23A60" w:rsidRPr="00A23A60" w:rsidRDefault="00A23A60" w:rsidP="00A23A60">
      <w:pPr>
        <w:keepNext/>
        <w:keepLines/>
        <w:bidi/>
        <w:spacing w:before="40" w:after="0" w:line="256" w:lineRule="auto"/>
        <w:ind w:left="360"/>
        <w:outlineLvl w:val="1"/>
        <w:rPr>
          <w:rFonts w:ascii="Arial" w:eastAsia="Times New Roman" w:hAnsi="Arial" w:cs="Arial"/>
          <w:b/>
          <w:bCs/>
          <w:sz w:val="28"/>
          <w:szCs w:val="28"/>
          <w:lang w:bidi="ar-EG"/>
        </w:rPr>
      </w:pPr>
      <w:r w:rsidRPr="00A23A60">
        <w:rPr>
          <w:rFonts w:ascii="Arial" w:eastAsia="Times New Roman" w:hAnsi="Arial" w:cs="Arial"/>
          <w:b/>
          <w:bCs/>
          <w:sz w:val="28"/>
          <w:szCs w:val="28"/>
          <w:rtl/>
        </w:rPr>
        <w:t>٣</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نشر الابتكار</w:t>
      </w:r>
      <w:r w:rsidRPr="00A23A60">
        <w:rPr>
          <w:rFonts w:ascii="Arial" w:eastAsia="Times New Roman" w:hAnsi="Arial" w:cs="Arial"/>
          <w:b/>
          <w:bCs/>
          <w:sz w:val="28"/>
          <w:szCs w:val="28"/>
          <w:lang w:bidi="ar-EG"/>
        </w:rPr>
        <w:t xml:space="preserve"> (Diffusion of Innovation)</w:t>
      </w:r>
    </w:p>
    <w:p w14:paraId="50362BF7"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توفر نظرية نشر الابتكار</w:t>
      </w:r>
      <w:r w:rsidRPr="00A23A60">
        <w:rPr>
          <w:rFonts w:ascii="Arial" w:eastAsia="Times New Roman" w:hAnsi="Arial" w:cs="Arial"/>
          <w:sz w:val="28"/>
          <w:szCs w:val="28"/>
          <w:lang w:bidi="ar-EG"/>
        </w:rPr>
        <w:t xml:space="preserve"> (Rogers, 2003) </w:t>
      </w:r>
      <w:r w:rsidRPr="00A23A60">
        <w:rPr>
          <w:rFonts w:ascii="Arial" w:eastAsia="Times New Roman" w:hAnsi="Arial" w:cs="Arial"/>
          <w:sz w:val="28"/>
          <w:szCs w:val="28"/>
          <w:rtl/>
        </w:rPr>
        <w:t>إطاراً لفهم كيفية انتشار التقنيات الجديدة في قطاع المستودعات. تحدد النظرية خمس فئات للمتبنين: المبتكرون، والمبكرون، والأغلبية المبكرة، والأغلبية المتأخرة، والمتقاعدون. في سياق المستودعات الذكية، يمكن تحليل أنماط تبني التقنيات مثل الروبوتات المتعاونة</w:t>
      </w:r>
      <w:r w:rsidRPr="00A23A60">
        <w:rPr>
          <w:rFonts w:ascii="Arial" w:eastAsia="Times New Roman" w:hAnsi="Arial" w:cs="Arial"/>
          <w:sz w:val="28"/>
          <w:szCs w:val="28"/>
          <w:lang w:bidi="ar-EG"/>
        </w:rPr>
        <w:t xml:space="preserve"> (</w:t>
      </w:r>
      <w:proofErr w:type="spellStart"/>
      <w:r w:rsidRPr="00A23A60">
        <w:rPr>
          <w:rFonts w:ascii="Arial" w:eastAsia="Times New Roman" w:hAnsi="Arial" w:cs="Arial"/>
          <w:sz w:val="28"/>
          <w:szCs w:val="28"/>
          <w:lang w:bidi="ar-EG"/>
        </w:rPr>
        <w:t>Cobots</w:t>
      </w:r>
      <w:proofErr w:type="spellEnd"/>
      <w:r w:rsidRPr="00A23A60">
        <w:rPr>
          <w:rFonts w:ascii="Arial" w:eastAsia="Times New Roman" w:hAnsi="Arial" w:cs="Arial"/>
          <w:sz w:val="28"/>
          <w:szCs w:val="28"/>
          <w:lang w:bidi="ar-EG"/>
        </w:rPr>
        <w:t xml:space="preserve">) </w:t>
      </w:r>
      <w:r w:rsidRPr="00A23A60">
        <w:rPr>
          <w:rFonts w:ascii="Arial" w:eastAsia="Times New Roman" w:hAnsi="Arial" w:cs="Arial"/>
          <w:sz w:val="28"/>
          <w:szCs w:val="28"/>
          <w:rtl/>
        </w:rPr>
        <w:t>والطائرات المسيرة للجرد وفق هذا الإطار النظري</w:t>
      </w:r>
      <w:r w:rsidRPr="00A23A60">
        <w:rPr>
          <w:rFonts w:ascii="Arial" w:eastAsia="Times New Roman" w:hAnsi="Arial" w:cs="Arial"/>
          <w:sz w:val="28"/>
          <w:szCs w:val="28"/>
          <w:lang w:bidi="ar-EG"/>
        </w:rPr>
        <w:t>.</w:t>
      </w:r>
    </w:p>
    <w:p w14:paraId="4941937F" w14:textId="77777777" w:rsidR="00A23A60" w:rsidRPr="00A23A60" w:rsidRDefault="00A23A60" w:rsidP="00A23A60">
      <w:pPr>
        <w:keepNext/>
        <w:keepLines/>
        <w:bidi/>
        <w:spacing w:before="40" w:after="0" w:line="256" w:lineRule="auto"/>
        <w:ind w:left="360"/>
        <w:outlineLvl w:val="1"/>
        <w:rPr>
          <w:rFonts w:ascii="Arial" w:eastAsia="Times New Roman" w:hAnsi="Arial" w:cs="Arial"/>
          <w:b/>
          <w:bCs/>
          <w:sz w:val="28"/>
          <w:szCs w:val="28"/>
          <w:lang w:bidi="ar-EG"/>
        </w:rPr>
      </w:pPr>
      <w:r w:rsidRPr="00A23A60">
        <w:rPr>
          <w:rFonts w:ascii="Arial" w:eastAsia="Times New Roman" w:hAnsi="Arial" w:cs="Arial"/>
          <w:b/>
          <w:bCs/>
          <w:sz w:val="28"/>
          <w:szCs w:val="28"/>
          <w:rtl/>
        </w:rPr>
        <w:t>٤</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الشبكات والأنظمة البيئية للابتكار</w:t>
      </w:r>
    </w:p>
    <w:p w14:paraId="73C45722"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تسلط نظرية الأنظمة البيئية للابتكار</w:t>
      </w:r>
      <w:r w:rsidRPr="00A23A60">
        <w:rPr>
          <w:rFonts w:ascii="Arial" w:eastAsia="Times New Roman" w:hAnsi="Arial" w:cs="Arial"/>
          <w:sz w:val="28"/>
          <w:szCs w:val="28"/>
          <w:lang w:bidi="ar-EG"/>
        </w:rPr>
        <w:t xml:space="preserve"> (Adner &amp; Kapoor, 2010) </w:t>
      </w:r>
      <w:r w:rsidRPr="00A23A60">
        <w:rPr>
          <w:rFonts w:ascii="Arial" w:eastAsia="Times New Roman" w:hAnsi="Arial" w:cs="Arial"/>
          <w:sz w:val="28"/>
          <w:szCs w:val="28"/>
          <w:rtl/>
        </w:rPr>
        <w:t>الضوء على أهمية الشبكات والعلاقات بين مختلف الفاعلين في تحقيق الابتكار. في قطاع المستودعات، يتضمن النظام البيئي للابتكار مزودي التقنية، ورواد الأعمال، والمستثمرين، والجامعات، والهيئات التنظيمية. تفاعل هذه الأطراف يشكل محركاً أساسياً للابتكار في القطاع</w:t>
      </w:r>
      <w:r w:rsidRPr="00A23A60">
        <w:rPr>
          <w:rFonts w:ascii="Arial" w:eastAsia="Times New Roman" w:hAnsi="Arial" w:cs="Arial"/>
          <w:sz w:val="28"/>
          <w:szCs w:val="28"/>
          <w:lang w:bidi="ar-EG"/>
        </w:rPr>
        <w:t>.</w:t>
      </w:r>
    </w:p>
    <w:p w14:paraId="4E4FB80D"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٥</w:t>
      </w:r>
      <w:r w:rsidRPr="00A23A60">
        <w:rPr>
          <w:rFonts w:ascii="Arial" w:eastAsia="Times New Roman" w:hAnsi="Arial" w:cs="Arial"/>
          <w:sz w:val="28"/>
          <w:szCs w:val="28"/>
          <w:lang w:bidi="ar-EG"/>
        </w:rPr>
        <w:t xml:space="preserve">. </w:t>
      </w:r>
      <w:r w:rsidRPr="00A23A60">
        <w:rPr>
          <w:rFonts w:ascii="Arial" w:eastAsia="Times New Roman" w:hAnsi="Arial" w:cs="Arial"/>
          <w:sz w:val="28"/>
          <w:szCs w:val="28"/>
          <w:rtl/>
        </w:rPr>
        <w:t>نظرية تكاليف المعاملات</w:t>
      </w:r>
      <w:r w:rsidRPr="00A23A60">
        <w:rPr>
          <w:rFonts w:ascii="Arial" w:eastAsia="Times New Roman" w:hAnsi="Arial" w:cs="Arial"/>
          <w:sz w:val="28"/>
          <w:szCs w:val="28"/>
          <w:lang w:bidi="ar-EG"/>
        </w:rPr>
        <w:t xml:space="preserve"> (Transaction Cost Economics)</w:t>
      </w:r>
    </w:p>
    <w:p w14:paraId="63549892" w14:textId="77777777" w:rsidR="00A23A60" w:rsidRDefault="00A23A60" w:rsidP="00A23A60">
      <w:pPr>
        <w:keepNext/>
        <w:keepLines/>
        <w:bidi/>
        <w:spacing w:before="40" w:after="0" w:line="256" w:lineRule="auto"/>
        <w:ind w:left="360"/>
        <w:outlineLvl w:val="1"/>
        <w:rPr>
          <w:rFonts w:ascii="Arial" w:eastAsia="Times New Roman" w:hAnsi="Arial" w:cs="Arial"/>
          <w:sz w:val="28"/>
          <w:szCs w:val="28"/>
          <w:rtl/>
          <w:lang w:bidi="ar-EG"/>
        </w:rPr>
      </w:pPr>
      <w:r w:rsidRPr="00A23A60">
        <w:rPr>
          <w:rFonts w:ascii="Arial" w:eastAsia="Times New Roman" w:hAnsi="Arial" w:cs="Arial"/>
          <w:sz w:val="28"/>
          <w:szCs w:val="28"/>
          <w:rtl/>
        </w:rPr>
        <w:t>تساعد نظرية تكاليف المعاملات</w:t>
      </w:r>
      <w:r w:rsidRPr="00A23A60">
        <w:rPr>
          <w:rFonts w:ascii="Arial" w:eastAsia="Times New Roman" w:hAnsi="Arial" w:cs="Arial"/>
          <w:sz w:val="28"/>
          <w:szCs w:val="28"/>
          <w:lang w:bidi="ar-EG"/>
        </w:rPr>
        <w:t xml:space="preserve"> (Williamson, 1985) </w:t>
      </w:r>
      <w:r w:rsidRPr="00A23A60">
        <w:rPr>
          <w:rFonts w:ascii="Arial" w:eastAsia="Times New Roman" w:hAnsi="Arial" w:cs="Arial"/>
          <w:sz w:val="28"/>
          <w:szCs w:val="28"/>
          <w:rtl/>
        </w:rPr>
        <w:t>في فهم كيف تؤثر التقنيات الحديثة على هيكل وتكاليف العمليات في المستودعات. من خلال تقليل تكاليف تبادل المعلومات وتحسين التنسيق بين مختلف أطراف سلسلة التوريد، تمثل التقنيات الحديثة أداة فعالة لخفض تكاليف المعاملات وزيادة الكفاءة</w:t>
      </w:r>
      <w:r w:rsidRPr="00A23A60">
        <w:rPr>
          <w:rFonts w:ascii="Arial" w:eastAsia="Times New Roman" w:hAnsi="Arial" w:cs="Arial"/>
          <w:sz w:val="28"/>
          <w:szCs w:val="28"/>
          <w:lang w:bidi="ar-EG"/>
        </w:rPr>
        <w:t>.</w:t>
      </w:r>
    </w:p>
    <w:p w14:paraId="11CE77CB" w14:textId="77777777" w:rsidR="00A23A60" w:rsidRDefault="00A23A60" w:rsidP="00A23A60">
      <w:pPr>
        <w:keepNext/>
        <w:keepLines/>
        <w:bidi/>
        <w:spacing w:before="40" w:after="0" w:line="256" w:lineRule="auto"/>
        <w:ind w:left="360"/>
        <w:outlineLvl w:val="1"/>
        <w:rPr>
          <w:rFonts w:ascii="Arial" w:eastAsia="Times New Roman" w:hAnsi="Arial" w:cs="Arial"/>
          <w:sz w:val="28"/>
          <w:szCs w:val="28"/>
          <w:rtl/>
          <w:lang w:bidi="ar-EG"/>
        </w:rPr>
      </w:pPr>
    </w:p>
    <w:p w14:paraId="1252EE41"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p>
    <w:p w14:paraId="3F6E0EAD" w14:textId="77777777" w:rsidR="00A23A60" w:rsidRPr="00A23A60" w:rsidRDefault="00A23A60" w:rsidP="00A23A60">
      <w:pPr>
        <w:keepNext/>
        <w:keepLines/>
        <w:bidi/>
        <w:spacing w:before="40" w:after="0" w:line="256" w:lineRule="auto"/>
        <w:ind w:left="360"/>
        <w:outlineLvl w:val="1"/>
        <w:rPr>
          <w:rFonts w:ascii="Arial" w:eastAsia="Times New Roman" w:hAnsi="Arial" w:cs="Arial"/>
          <w:b/>
          <w:bCs/>
          <w:sz w:val="28"/>
          <w:szCs w:val="28"/>
          <w:lang w:bidi="ar-EG"/>
        </w:rPr>
      </w:pPr>
      <w:r w:rsidRPr="00A23A60">
        <w:rPr>
          <w:rFonts w:ascii="Arial" w:eastAsia="Times New Roman" w:hAnsi="Arial" w:cs="Arial"/>
          <w:b/>
          <w:bCs/>
          <w:sz w:val="28"/>
          <w:szCs w:val="28"/>
          <w:rtl/>
        </w:rPr>
        <w:lastRenderedPageBreak/>
        <w:t>٦</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القدرات الديناميكية</w:t>
      </w:r>
      <w:r w:rsidRPr="00A23A60">
        <w:rPr>
          <w:rFonts w:ascii="Arial" w:eastAsia="Times New Roman" w:hAnsi="Arial" w:cs="Arial"/>
          <w:b/>
          <w:bCs/>
          <w:sz w:val="28"/>
          <w:szCs w:val="28"/>
          <w:lang w:bidi="ar-EG"/>
        </w:rPr>
        <w:t xml:space="preserve"> (Dynamic Capabilities View)</w:t>
      </w:r>
    </w:p>
    <w:p w14:paraId="7C35E36D"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تقدم نظرية القدرات الديناميكية</w:t>
      </w:r>
      <w:r w:rsidRPr="00A23A60">
        <w:rPr>
          <w:rFonts w:ascii="Arial" w:eastAsia="Times New Roman" w:hAnsi="Arial" w:cs="Arial"/>
          <w:sz w:val="28"/>
          <w:szCs w:val="28"/>
          <w:lang w:bidi="ar-EG"/>
        </w:rPr>
        <w:t xml:space="preserve"> (Teece et al., 1997) </w:t>
      </w:r>
      <w:r w:rsidRPr="00A23A60">
        <w:rPr>
          <w:rFonts w:ascii="Arial" w:eastAsia="Times New Roman" w:hAnsi="Arial" w:cs="Arial"/>
          <w:sz w:val="28"/>
          <w:szCs w:val="28"/>
          <w:rtl/>
        </w:rPr>
        <w:t>إطاراً لفهم كيف تستطيع المنظمات تجديد قدراتها واستراتيجياتها لمواكبة التغيرات السريعة في البيئة التقنية. في قطاع المستودعات، تمثل القدرة على تبني وتكييف التقنيات الناشئة مثل الذكاء الاصطناعي والبلوك تشين مثالاً على القدرات الديناميكية التي تمكن الشركات الريادية من الحفاظ على تنافسيتها</w:t>
      </w:r>
      <w:r w:rsidRPr="00A23A60">
        <w:rPr>
          <w:rFonts w:ascii="Arial" w:eastAsia="Times New Roman" w:hAnsi="Arial" w:cs="Arial"/>
          <w:sz w:val="28"/>
          <w:szCs w:val="28"/>
          <w:lang w:bidi="ar-EG"/>
        </w:rPr>
        <w:t>.</w:t>
      </w:r>
    </w:p>
    <w:p w14:paraId="3A62D1F8" w14:textId="77777777" w:rsidR="00A23A60" w:rsidRPr="00A23A60" w:rsidRDefault="00A23A60" w:rsidP="00A23A60">
      <w:pPr>
        <w:keepNext/>
        <w:keepLines/>
        <w:bidi/>
        <w:spacing w:before="40" w:after="0" w:line="256" w:lineRule="auto"/>
        <w:ind w:left="360"/>
        <w:outlineLvl w:val="1"/>
        <w:rPr>
          <w:rFonts w:ascii="Arial" w:eastAsia="Times New Roman" w:hAnsi="Arial" w:cs="Arial"/>
          <w:b/>
          <w:bCs/>
          <w:sz w:val="28"/>
          <w:szCs w:val="28"/>
          <w:lang w:bidi="ar-EG"/>
        </w:rPr>
      </w:pPr>
      <w:r w:rsidRPr="00A23A60">
        <w:rPr>
          <w:rFonts w:ascii="Arial" w:eastAsia="Times New Roman" w:hAnsi="Arial" w:cs="Arial"/>
          <w:b/>
          <w:bCs/>
          <w:sz w:val="28"/>
          <w:szCs w:val="28"/>
          <w:rtl/>
        </w:rPr>
        <w:t>٧</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الاعتماد على الموارد</w:t>
      </w:r>
      <w:r w:rsidRPr="00A23A60">
        <w:rPr>
          <w:rFonts w:ascii="Arial" w:eastAsia="Times New Roman" w:hAnsi="Arial" w:cs="Arial"/>
          <w:b/>
          <w:bCs/>
          <w:sz w:val="28"/>
          <w:szCs w:val="28"/>
          <w:lang w:bidi="ar-EG"/>
        </w:rPr>
        <w:t xml:space="preserve"> (Resource Dependence Theory)</w:t>
      </w:r>
    </w:p>
    <w:p w14:paraId="7C1DFD38"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توفر نظرية الاعتماد على الموارد</w:t>
      </w:r>
      <w:r w:rsidRPr="00A23A60">
        <w:rPr>
          <w:rFonts w:ascii="Arial" w:eastAsia="Times New Roman" w:hAnsi="Arial" w:cs="Arial"/>
          <w:sz w:val="28"/>
          <w:szCs w:val="28"/>
          <w:lang w:bidi="ar-EG"/>
        </w:rPr>
        <w:t xml:space="preserve"> (Pfeffer &amp; </w:t>
      </w:r>
      <w:proofErr w:type="spellStart"/>
      <w:r w:rsidRPr="00A23A60">
        <w:rPr>
          <w:rFonts w:ascii="Arial" w:eastAsia="Times New Roman" w:hAnsi="Arial" w:cs="Arial"/>
          <w:sz w:val="28"/>
          <w:szCs w:val="28"/>
          <w:lang w:bidi="ar-EG"/>
        </w:rPr>
        <w:t>Salancik</w:t>
      </w:r>
      <w:proofErr w:type="spellEnd"/>
      <w:r w:rsidRPr="00A23A60">
        <w:rPr>
          <w:rFonts w:ascii="Arial" w:eastAsia="Times New Roman" w:hAnsi="Arial" w:cs="Arial"/>
          <w:sz w:val="28"/>
          <w:szCs w:val="28"/>
          <w:lang w:bidi="ar-EG"/>
        </w:rPr>
        <w:t xml:space="preserve">, 1978) </w:t>
      </w:r>
      <w:r w:rsidRPr="00A23A60">
        <w:rPr>
          <w:rFonts w:ascii="Arial" w:eastAsia="Times New Roman" w:hAnsi="Arial" w:cs="Arial"/>
          <w:sz w:val="28"/>
          <w:szCs w:val="28"/>
          <w:rtl/>
        </w:rPr>
        <w:t>منظوراً لفهم كيف تحاول المنظمات إدارة اعتمادها على الموارد الخارجية. في سياق المستودعات، يمكن تحليل استراتيجيات الشراكات مع مزودي التقنية والتحالفات الاستراتيجية من خلال هذه النظرية، حيث تسعى الشركات الريادية لتقليل اعتمادها وزيادة قدرتها على الوصول للتقنيات المتطورة</w:t>
      </w:r>
      <w:r w:rsidRPr="00A23A60">
        <w:rPr>
          <w:rFonts w:ascii="Arial" w:eastAsia="Times New Roman" w:hAnsi="Arial" w:cs="Arial"/>
          <w:sz w:val="28"/>
          <w:szCs w:val="28"/>
          <w:lang w:bidi="ar-EG"/>
        </w:rPr>
        <w:t>.</w:t>
      </w:r>
    </w:p>
    <w:p w14:paraId="25883D4A" w14:textId="77777777" w:rsidR="00A23A60" w:rsidRPr="00A23A60" w:rsidRDefault="00A23A60" w:rsidP="00A23A60">
      <w:pPr>
        <w:keepNext/>
        <w:keepLines/>
        <w:bidi/>
        <w:spacing w:before="40" w:after="0" w:line="256" w:lineRule="auto"/>
        <w:ind w:left="360"/>
        <w:outlineLvl w:val="1"/>
        <w:rPr>
          <w:rFonts w:ascii="Arial" w:eastAsia="Times New Roman" w:hAnsi="Arial" w:cs="Arial"/>
          <w:b/>
          <w:bCs/>
          <w:sz w:val="28"/>
          <w:szCs w:val="28"/>
          <w:lang w:bidi="ar-EG"/>
        </w:rPr>
      </w:pPr>
      <w:r w:rsidRPr="00A23A60">
        <w:rPr>
          <w:rFonts w:ascii="Arial" w:eastAsia="Times New Roman" w:hAnsi="Arial" w:cs="Arial"/>
          <w:b/>
          <w:bCs/>
          <w:sz w:val="28"/>
          <w:szCs w:val="28"/>
          <w:rtl/>
        </w:rPr>
        <w:t>٨</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المنظمة المتعلمة</w:t>
      </w:r>
      <w:r w:rsidRPr="00A23A60">
        <w:rPr>
          <w:rFonts w:ascii="Arial" w:eastAsia="Times New Roman" w:hAnsi="Arial" w:cs="Arial"/>
          <w:b/>
          <w:bCs/>
          <w:sz w:val="28"/>
          <w:szCs w:val="28"/>
          <w:lang w:bidi="ar-EG"/>
        </w:rPr>
        <w:t xml:space="preserve"> (Learning Organization)</w:t>
      </w:r>
    </w:p>
    <w:p w14:paraId="76A401BE"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تؤكد نظرية المنظمة المتعلمة</w:t>
      </w:r>
      <w:r w:rsidRPr="00A23A60">
        <w:rPr>
          <w:rFonts w:ascii="Arial" w:eastAsia="Times New Roman" w:hAnsi="Arial" w:cs="Arial"/>
          <w:sz w:val="28"/>
          <w:szCs w:val="28"/>
          <w:lang w:bidi="ar-EG"/>
        </w:rPr>
        <w:t xml:space="preserve"> (Senge, 1990) </w:t>
      </w:r>
      <w:r w:rsidRPr="00A23A60">
        <w:rPr>
          <w:rFonts w:ascii="Arial" w:eastAsia="Times New Roman" w:hAnsi="Arial" w:cs="Arial"/>
          <w:sz w:val="28"/>
          <w:szCs w:val="28"/>
          <w:rtl/>
        </w:rPr>
        <w:t>على أهمية التعلم التنظيمي المستمر في تحقيق الابتكار. في قطاع المستودعات، تمثل قدرة المنظمة على التعلم من التجارب، ونقل المعرفة، والتكيف مع التقنيات الجديدة، عاملاً حاسماً في نجاح عمليات التحول الرقمي</w:t>
      </w:r>
      <w:r w:rsidRPr="00A23A60">
        <w:rPr>
          <w:rFonts w:ascii="Arial" w:eastAsia="Times New Roman" w:hAnsi="Arial" w:cs="Arial"/>
          <w:sz w:val="28"/>
          <w:szCs w:val="28"/>
          <w:lang w:bidi="ar-EG"/>
        </w:rPr>
        <w:t>.</w:t>
      </w:r>
    </w:p>
    <w:p w14:paraId="0CE3C944" w14:textId="77777777" w:rsidR="00A23A60" w:rsidRPr="00A23A60" w:rsidRDefault="00A23A60" w:rsidP="00A23A60">
      <w:pPr>
        <w:keepNext/>
        <w:keepLines/>
        <w:bidi/>
        <w:spacing w:before="40" w:after="0" w:line="256" w:lineRule="auto"/>
        <w:ind w:left="360"/>
        <w:outlineLvl w:val="1"/>
        <w:rPr>
          <w:rFonts w:ascii="Arial" w:eastAsia="Times New Roman" w:hAnsi="Arial" w:cs="Arial"/>
          <w:b/>
          <w:bCs/>
          <w:sz w:val="28"/>
          <w:szCs w:val="28"/>
          <w:lang w:bidi="ar-EG"/>
        </w:rPr>
      </w:pPr>
      <w:r w:rsidRPr="00A23A60">
        <w:rPr>
          <w:rFonts w:ascii="Arial" w:eastAsia="Times New Roman" w:hAnsi="Arial" w:cs="Arial"/>
          <w:b/>
          <w:bCs/>
          <w:sz w:val="28"/>
          <w:szCs w:val="28"/>
          <w:rtl/>
        </w:rPr>
        <w:t>٩</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تبني التقنية ونموذج</w:t>
      </w:r>
      <w:r w:rsidRPr="00A23A60">
        <w:rPr>
          <w:rFonts w:ascii="Arial" w:eastAsia="Times New Roman" w:hAnsi="Arial" w:cs="Arial"/>
          <w:b/>
          <w:bCs/>
          <w:sz w:val="28"/>
          <w:szCs w:val="28"/>
          <w:lang w:bidi="ar-EG"/>
        </w:rPr>
        <w:t xml:space="preserve"> (TAM)</w:t>
      </w:r>
    </w:p>
    <w:p w14:paraId="19ACF745"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يوفر نموذج قبول التقنية</w:t>
      </w:r>
      <w:r w:rsidRPr="00A23A60">
        <w:rPr>
          <w:rFonts w:ascii="Arial" w:eastAsia="Times New Roman" w:hAnsi="Arial" w:cs="Arial"/>
          <w:sz w:val="28"/>
          <w:szCs w:val="28"/>
          <w:lang w:bidi="ar-EG"/>
        </w:rPr>
        <w:t xml:space="preserve"> (Technology Acceptance Model - Davis, 1989) </w:t>
      </w:r>
      <w:r w:rsidRPr="00A23A60">
        <w:rPr>
          <w:rFonts w:ascii="Arial" w:eastAsia="Times New Roman" w:hAnsi="Arial" w:cs="Arial"/>
          <w:sz w:val="28"/>
          <w:szCs w:val="28"/>
          <w:rtl/>
        </w:rPr>
        <w:t>إطاراً لفهم العوامل المؤثرة في قبول المستخدمين للتقنيات الجديدة. في سياق المستودعات، يمكن تحليل تأثير عوامل مثل سهولة الاستخدام، والفائدة المدركة، والدعم الإداري على تبني التقنيات الحديثة</w:t>
      </w:r>
      <w:r w:rsidRPr="00A23A60">
        <w:rPr>
          <w:rFonts w:ascii="Arial" w:eastAsia="Times New Roman" w:hAnsi="Arial" w:cs="Arial"/>
          <w:sz w:val="28"/>
          <w:szCs w:val="28"/>
          <w:lang w:bidi="ar-EG"/>
        </w:rPr>
        <w:t>.</w:t>
      </w:r>
    </w:p>
    <w:p w14:paraId="1B96C312" w14:textId="128AE286" w:rsidR="00A23A60" w:rsidRPr="00A23A60" w:rsidRDefault="00A23A60" w:rsidP="00A23A60">
      <w:pPr>
        <w:keepNext/>
        <w:keepLines/>
        <w:bidi/>
        <w:spacing w:before="40" w:after="0" w:line="256" w:lineRule="auto"/>
        <w:ind w:left="360"/>
        <w:outlineLvl w:val="1"/>
        <w:rPr>
          <w:rFonts w:ascii="Arial" w:eastAsia="Times New Roman" w:hAnsi="Arial" w:cs="Arial"/>
          <w:b/>
          <w:bCs/>
          <w:sz w:val="28"/>
          <w:szCs w:val="28"/>
          <w:lang w:bidi="ar-EG"/>
        </w:rPr>
      </w:pPr>
      <w:r w:rsidRPr="00A23A60">
        <w:rPr>
          <w:rFonts w:ascii="Arial" w:eastAsia="Times New Roman" w:hAnsi="Arial" w:cs="Arial"/>
          <w:b/>
          <w:bCs/>
          <w:sz w:val="28"/>
          <w:szCs w:val="28"/>
          <w:rtl/>
        </w:rPr>
        <w:t>١٠</w:t>
      </w:r>
      <w:r w:rsidRPr="00A23A60">
        <w:rPr>
          <w:rFonts w:ascii="Arial" w:eastAsia="Times New Roman" w:hAnsi="Arial" w:cs="Arial"/>
          <w:b/>
          <w:bCs/>
          <w:sz w:val="28"/>
          <w:szCs w:val="28"/>
          <w:lang w:bidi="ar-EG"/>
        </w:rPr>
        <w:t xml:space="preserve">. </w:t>
      </w:r>
      <w:r w:rsidRPr="00A23A60">
        <w:rPr>
          <w:rFonts w:ascii="Arial" w:eastAsia="Times New Roman" w:hAnsi="Arial" w:cs="Arial"/>
          <w:b/>
          <w:bCs/>
          <w:sz w:val="28"/>
          <w:szCs w:val="28"/>
          <w:rtl/>
        </w:rPr>
        <w:t>نظرية النظم التقنية الاجتماعية</w:t>
      </w:r>
      <w:r w:rsidRPr="00A23A60">
        <w:rPr>
          <w:rFonts w:ascii="Arial" w:eastAsia="Times New Roman" w:hAnsi="Arial" w:cs="Arial"/>
          <w:b/>
          <w:bCs/>
          <w:sz w:val="28"/>
          <w:szCs w:val="28"/>
          <w:lang w:bidi="ar-EG"/>
        </w:rPr>
        <w:t xml:space="preserve"> (Sociotechnical Systems Theory)</w:t>
      </w:r>
      <w:r w:rsidRPr="00A23A60">
        <w:rPr>
          <w:rFonts w:ascii="Arial" w:eastAsia="Times New Roman" w:hAnsi="Arial" w:cs="Arial" w:hint="cs"/>
          <w:b/>
          <w:bCs/>
          <w:sz w:val="28"/>
          <w:szCs w:val="28"/>
          <w:rtl/>
          <w:lang w:bidi="ar-EG"/>
        </w:rPr>
        <w:t xml:space="preserve"> </w:t>
      </w:r>
    </w:p>
    <w:p w14:paraId="01C65B71"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تقدم نظرية النظم التقنية الاجتماعية</w:t>
      </w:r>
      <w:r w:rsidRPr="00A23A60">
        <w:rPr>
          <w:rFonts w:ascii="Arial" w:eastAsia="Times New Roman" w:hAnsi="Arial" w:cs="Arial"/>
          <w:sz w:val="28"/>
          <w:szCs w:val="28"/>
          <w:lang w:bidi="ar-EG"/>
        </w:rPr>
        <w:t xml:space="preserve"> (Trist &amp; Bamforth, 1951) </w:t>
      </w:r>
      <w:r w:rsidRPr="00A23A60">
        <w:rPr>
          <w:rFonts w:ascii="Arial" w:eastAsia="Times New Roman" w:hAnsi="Arial" w:cs="Arial"/>
          <w:sz w:val="28"/>
          <w:szCs w:val="28"/>
          <w:rtl/>
        </w:rPr>
        <w:t>إطاراً شاملاً لفعل التفاعل بين العناصر التقنية والاجتماعية في المنظمات. في قطاع المستودعات، تساعد هذه النظرية في فهم كيف يمكن تحقيق التكامل الأمثل بين التقنيات الحديثة والعنصر البشري لتحقيق أقصى قدر من الكفاءة والرضا الوظيفي</w:t>
      </w:r>
      <w:r w:rsidRPr="00A23A60">
        <w:rPr>
          <w:rFonts w:ascii="Arial" w:eastAsia="Times New Roman" w:hAnsi="Arial" w:cs="Arial"/>
          <w:sz w:val="28"/>
          <w:szCs w:val="28"/>
          <w:lang w:bidi="ar-EG"/>
        </w:rPr>
        <w:t>.</w:t>
      </w:r>
    </w:p>
    <w:p w14:paraId="31AE9F9F"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التكامل بين النظريات: إطار مفاهيمي متكامل</w:t>
      </w:r>
    </w:p>
    <w:p w14:paraId="132E58A1"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يشكل التكامل بين هذه النظريات الإطار النظري الشامل لدراسة الابتكار التكنولوجي في ريادة الأعمال بقطاع المستودعات. حيث تقدم كل نظرية منظوراً مكملاً للآخر</w:t>
      </w:r>
      <w:r w:rsidRPr="00A23A60">
        <w:rPr>
          <w:rFonts w:ascii="Arial" w:eastAsia="Times New Roman" w:hAnsi="Arial" w:cs="Arial"/>
          <w:sz w:val="28"/>
          <w:szCs w:val="28"/>
          <w:lang w:bidi="ar-EG"/>
        </w:rPr>
        <w:t>:</w:t>
      </w:r>
    </w:p>
    <w:p w14:paraId="740AD600" w14:textId="77777777" w:rsidR="00A23A60" w:rsidRPr="00A23A60" w:rsidRDefault="00A23A60" w:rsidP="00A23A60">
      <w:pPr>
        <w:keepNext/>
        <w:keepLines/>
        <w:numPr>
          <w:ilvl w:val="0"/>
          <w:numId w:val="22"/>
        </w:numPr>
        <w:bidi/>
        <w:spacing w:before="40" w:after="0" w:line="256" w:lineRule="auto"/>
        <w:outlineLvl w:val="1"/>
        <w:rPr>
          <w:rFonts w:ascii="Arial" w:eastAsia="Times New Roman" w:hAnsi="Arial" w:cs="Arial"/>
          <w:sz w:val="28"/>
          <w:szCs w:val="28"/>
          <w:lang w:bidi="ar-EG"/>
        </w:rPr>
      </w:pPr>
      <w:r w:rsidRPr="00A23A60">
        <w:rPr>
          <w:rFonts w:ascii="Arial" w:eastAsia="Times New Roman" w:hAnsi="Arial" w:cs="Arial"/>
          <w:sz w:val="28"/>
          <w:szCs w:val="28"/>
          <w:rtl/>
        </w:rPr>
        <w:t xml:space="preserve">نظرية </w:t>
      </w:r>
      <w:proofErr w:type="spellStart"/>
      <w:r w:rsidRPr="00A23A60">
        <w:rPr>
          <w:rFonts w:ascii="Arial" w:eastAsia="Times New Roman" w:hAnsi="Arial" w:cs="Arial"/>
          <w:sz w:val="28"/>
          <w:szCs w:val="28"/>
          <w:rtl/>
        </w:rPr>
        <w:t>شومبيتر</w:t>
      </w:r>
      <w:proofErr w:type="spellEnd"/>
      <w:r w:rsidRPr="00A23A60">
        <w:rPr>
          <w:rFonts w:ascii="Arial" w:eastAsia="Times New Roman" w:hAnsi="Arial" w:cs="Arial"/>
          <w:sz w:val="28"/>
          <w:szCs w:val="28"/>
          <w:rtl/>
        </w:rPr>
        <w:t> تقدم الأساس الفلسفي للدور المحوري للابتكار</w:t>
      </w:r>
    </w:p>
    <w:p w14:paraId="5EC0C312" w14:textId="77777777" w:rsidR="00A23A60" w:rsidRPr="00A23A60" w:rsidRDefault="00A23A60" w:rsidP="00A23A60">
      <w:pPr>
        <w:keepNext/>
        <w:keepLines/>
        <w:numPr>
          <w:ilvl w:val="0"/>
          <w:numId w:val="22"/>
        </w:numPr>
        <w:bidi/>
        <w:spacing w:before="40" w:after="0" w:line="256" w:lineRule="auto"/>
        <w:outlineLvl w:val="1"/>
        <w:rPr>
          <w:rFonts w:ascii="Arial" w:eastAsia="Times New Roman" w:hAnsi="Arial" w:cs="Arial"/>
          <w:sz w:val="28"/>
          <w:szCs w:val="28"/>
          <w:lang w:bidi="ar-EG"/>
        </w:rPr>
      </w:pPr>
      <w:r w:rsidRPr="00A23A60">
        <w:rPr>
          <w:rFonts w:ascii="Arial" w:eastAsia="Times New Roman" w:hAnsi="Arial" w:cs="Arial"/>
          <w:sz w:val="28"/>
          <w:szCs w:val="28"/>
          <w:rtl/>
        </w:rPr>
        <w:t>نظرية الموارد والقدرات تحدد مصادر الميزة التنافسية</w:t>
      </w:r>
    </w:p>
    <w:p w14:paraId="24087A29" w14:textId="77777777" w:rsidR="00A23A60" w:rsidRPr="00A23A60" w:rsidRDefault="00A23A60" w:rsidP="00A23A60">
      <w:pPr>
        <w:keepNext/>
        <w:keepLines/>
        <w:numPr>
          <w:ilvl w:val="0"/>
          <w:numId w:val="22"/>
        </w:numPr>
        <w:bidi/>
        <w:spacing w:before="40" w:after="0" w:line="256" w:lineRule="auto"/>
        <w:outlineLvl w:val="1"/>
        <w:rPr>
          <w:rFonts w:ascii="Arial" w:eastAsia="Times New Roman" w:hAnsi="Arial" w:cs="Arial"/>
          <w:sz w:val="28"/>
          <w:szCs w:val="28"/>
          <w:lang w:bidi="ar-EG"/>
        </w:rPr>
      </w:pPr>
      <w:r w:rsidRPr="00A23A60">
        <w:rPr>
          <w:rFonts w:ascii="Arial" w:eastAsia="Times New Roman" w:hAnsi="Arial" w:cs="Arial"/>
          <w:sz w:val="28"/>
          <w:szCs w:val="28"/>
          <w:rtl/>
        </w:rPr>
        <w:t>نظرية نشر الابتكار تشرح آليات انتشار التقنيات</w:t>
      </w:r>
    </w:p>
    <w:p w14:paraId="74432A98" w14:textId="77777777" w:rsidR="00A23A60" w:rsidRPr="00A23A60" w:rsidRDefault="00A23A60" w:rsidP="00A23A60">
      <w:pPr>
        <w:keepNext/>
        <w:keepLines/>
        <w:numPr>
          <w:ilvl w:val="0"/>
          <w:numId w:val="22"/>
        </w:numPr>
        <w:bidi/>
        <w:spacing w:before="40" w:after="0" w:line="256" w:lineRule="auto"/>
        <w:outlineLvl w:val="1"/>
        <w:rPr>
          <w:rFonts w:ascii="Arial" w:eastAsia="Times New Roman" w:hAnsi="Arial" w:cs="Arial"/>
          <w:sz w:val="28"/>
          <w:szCs w:val="28"/>
          <w:lang w:bidi="ar-EG"/>
        </w:rPr>
      </w:pPr>
      <w:r w:rsidRPr="00A23A60">
        <w:rPr>
          <w:rFonts w:ascii="Arial" w:eastAsia="Times New Roman" w:hAnsi="Arial" w:cs="Arial"/>
          <w:sz w:val="28"/>
          <w:szCs w:val="28"/>
          <w:rtl/>
        </w:rPr>
        <w:t>نظرية الشبكات تحلل البيئة المحيطة بالابتكار</w:t>
      </w:r>
    </w:p>
    <w:p w14:paraId="4FC5EFCC" w14:textId="77777777" w:rsidR="00A23A60" w:rsidRPr="00A23A60" w:rsidRDefault="00A23A60" w:rsidP="00A23A60">
      <w:pPr>
        <w:keepNext/>
        <w:keepLines/>
        <w:numPr>
          <w:ilvl w:val="0"/>
          <w:numId w:val="22"/>
        </w:numPr>
        <w:bidi/>
        <w:spacing w:before="40" w:after="0" w:line="256" w:lineRule="auto"/>
        <w:outlineLvl w:val="1"/>
        <w:rPr>
          <w:rFonts w:ascii="Arial" w:eastAsia="Times New Roman" w:hAnsi="Arial" w:cs="Arial"/>
          <w:sz w:val="28"/>
          <w:szCs w:val="28"/>
          <w:lang w:bidi="ar-EG"/>
        </w:rPr>
      </w:pPr>
      <w:r w:rsidRPr="00A23A60">
        <w:rPr>
          <w:rFonts w:ascii="Arial" w:eastAsia="Times New Roman" w:hAnsi="Arial" w:cs="Arial"/>
          <w:sz w:val="28"/>
          <w:szCs w:val="28"/>
          <w:rtl/>
        </w:rPr>
        <w:t>نظرية القدرات الديناميكية تبرز أهمية التكيف المستمر</w:t>
      </w:r>
    </w:p>
    <w:p w14:paraId="778D3235"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التطبيقات العملية في قطاع المستودعات</w:t>
      </w:r>
    </w:p>
    <w:p w14:paraId="7ECC17EE" w14:textId="77777777" w:rsidR="00A23A60" w:rsidRPr="00A23A60" w:rsidRDefault="00A23A60" w:rsidP="00A23A60">
      <w:pPr>
        <w:keepNext/>
        <w:keepLines/>
        <w:bidi/>
        <w:spacing w:before="40" w:after="0" w:line="256" w:lineRule="auto"/>
        <w:ind w:left="360"/>
        <w:outlineLvl w:val="1"/>
        <w:rPr>
          <w:rFonts w:ascii="Arial" w:eastAsia="Times New Roman" w:hAnsi="Arial" w:cs="Arial"/>
          <w:sz w:val="28"/>
          <w:szCs w:val="28"/>
          <w:lang w:bidi="ar-EG"/>
        </w:rPr>
      </w:pPr>
      <w:r w:rsidRPr="00A23A60">
        <w:rPr>
          <w:rFonts w:ascii="Arial" w:eastAsia="Times New Roman" w:hAnsi="Arial" w:cs="Arial"/>
          <w:sz w:val="28"/>
          <w:szCs w:val="28"/>
          <w:rtl/>
        </w:rPr>
        <w:t>في الممارسة العملية، تساعد هذه المنطلقات النظرية في</w:t>
      </w:r>
      <w:r w:rsidRPr="00A23A60">
        <w:rPr>
          <w:rFonts w:ascii="Arial" w:eastAsia="Times New Roman" w:hAnsi="Arial" w:cs="Arial"/>
          <w:sz w:val="28"/>
          <w:szCs w:val="28"/>
          <w:lang w:bidi="ar-EG"/>
        </w:rPr>
        <w:t>:</w:t>
      </w:r>
    </w:p>
    <w:p w14:paraId="76BF0F40" w14:textId="28C1E7F8" w:rsidR="00A23A60" w:rsidRDefault="00A23A60" w:rsidP="00A23A60">
      <w:pPr>
        <w:pStyle w:val="ListParagraph"/>
        <w:keepNext/>
        <w:keepLines/>
        <w:numPr>
          <w:ilvl w:val="1"/>
          <w:numId w:val="2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lastRenderedPageBreak/>
        <w:t>تصميم استراتيجيات الابتكار</w:t>
      </w:r>
      <w:r w:rsidRPr="00A23A60">
        <w:rPr>
          <w:rFonts w:ascii="Arial" w:eastAsia="Times New Roman" w:hAnsi="Arial" w:cs="Arial"/>
          <w:sz w:val="28"/>
          <w:szCs w:val="28"/>
          <w:lang w:bidi="ar-EG"/>
        </w:rPr>
        <w:t xml:space="preserve">: </w:t>
      </w:r>
      <w:r w:rsidRPr="00A23A60">
        <w:rPr>
          <w:rFonts w:ascii="Arial" w:eastAsia="Times New Roman" w:hAnsi="Arial" w:cs="Arial"/>
          <w:sz w:val="28"/>
          <w:szCs w:val="28"/>
          <w:rtl/>
        </w:rPr>
        <w:t>من خلال فهم العوامل المؤثرة في نجاح الابتكار</w:t>
      </w:r>
      <w:r w:rsidRPr="00A23A60">
        <w:rPr>
          <w:rFonts w:ascii="Arial" w:eastAsia="Times New Roman" w:hAnsi="Arial" w:cs="Arial"/>
          <w:sz w:val="28"/>
          <w:szCs w:val="28"/>
          <w:lang w:bidi="ar-EG"/>
        </w:rPr>
        <w:br/>
      </w:r>
      <w:r w:rsidRPr="00A23A60">
        <w:rPr>
          <w:rFonts w:ascii="Arial" w:eastAsia="Times New Roman" w:hAnsi="Arial" w:cs="Arial"/>
          <w:sz w:val="28"/>
          <w:szCs w:val="28"/>
          <w:rtl/>
        </w:rPr>
        <w:t>٢</w:t>
      </w:r>
      <w:r w:rsidRPr="00A23A60">
        <w:rPr>
          <w:rFonts w:ascii="Arial" w:eastAsia="Times New Roman" w:hAnsi="Arial" w:cs="Arial"/>
          <w:sz w:val="28"/>
          <w:szCs w:val="28"/>
          <w:lang w:bidi="ar-EG"/>
        </w:rPr>
        <w:t>. </w:t>
      </w:r>
      <w:r w:rsidRPr="00A23A60">
        <w:rPr>
          <w:rFonts w:ascii="Arial" w:eastAsia="Times New Roman" w:hAnsi="Arial" w:cs="Arial"/>
          <w:sz w:val="28"/>
          <w:szCs w:val="28"/>
          <w:rtl/>
        </w:rPr>
        <w:t>تقييم الجدوى التقنية</w:t>
      </w:r>
      <w:r w:rsidRPr="00A23A60">
        <w:rPr>
          <w:rFonts w:ascii="Arial" w:eastAsia="Times New Roman" w:hAnsi="Arial" w:cs="Arial"/>
          <w:sz w:val="28"/>
          <w:szCs w:val="28"/>
          <w:lang w:bidi="ar-EG"/>
        </w:rPr>
        <w:t xml:space="preserve">: </w:t>
      </w:r>
      <w:r w:rsidRPr="00A23A60">
        <w:rPr>
          <w:rFonts w:ascii="Arial" w:eastAsia="Times New Roman" w:hAnsi="Arial" w:cs="Arial"/>
          <w:sz w:val="28"/>
          <w:szCs w:val="28"/>
          <w:rtl/>
        </w:rPr>
        <w:t>عبر تحليل الموارد والقدرات المطلوبة</w:t>
      </w:r>
      <w:r w:rsidRPr="00A23A60">
        <w:rPr>
          <w:rFonts w:ascii="Arial" w:eastAsia="Times New Roman" w:hAnsi="Arial" w:cs="Arial"/>
          <w:sz w:val="28"/>
          <w:szCs w:val="28"/>
          <w:lang w:bidi="ar-EG"/>
        </w:rPr>
        <w:br/>
      </w:r>
      <w:r w:rsidRPr="00A23A60">
        <w:rPr>
          <w:rFonts w:ascii="Arial" w:eastAsia="Times New Roman" w:hAnsi="Arial" w:cs="Arial"/>
          <w:sz w:val="28"/>
          <w:szCs w:val="28"/>
          <w:rtl/>
        </w:rPr>
        <w:t>٣</w:t>
      </w:r>
      <w:r w:rsidRPr="00A23A60">
        <w:rPr>
          <w:rFonts w:ascii="Arial" w:eastAsia="Times New Roman" w:hAnsi="Arial" w:cs="Arial"/>
          <w:sz w:val="28"/>
          <w:szCs w:val="28"/>
          <w:lang w:bidi="ar-EG"/>
        </w:rPr>
        <w:t>. </w:t>
      </w:r>
      <w:r w:rsidRPr="00A23A60">
        <w:rPr>
          <w:rFonts w:ascii="Arial" w:eastAsia="Times New Roman" w:hAnsi="Arial" w:cs="Arial"/>
          <w:sz w:val="28"/>
          <w:szCs w:val="28"/>
          <w:rtl/>
        </w:rPr>
        <w:t>إدارة التغيير التنظيمي</w:t>
      </w:r>
      <w:r w:rsidRPr="00A23A60">
        <w:rPr>
          <w:rFonts w:ascii="Arial" w:eastAsia="Times New Roman" w:hAnsi="Arial" w:cs="Arial"/>
          <w:sz w:val="28"/>
          <w:szCs w:val="28"/>
          <w:lang w:bidi="ar-EG"/>
        </w:rPr>
        <w:t xml:space="preserve">: </w:t>
      </w:r>
      <w:r w:rsidRPr="00A23A60">
        <w:rPr>
          <w:rFonts w:ascii="Arial" w:eastAsia="Times New Roman" w:hAnsi="Arial" w:cs="Arial"/>
          <w:sz w:val="28"/>
          <w:szCs w:val="28"/>
          <w:rtl/>
        </w:rPr>
        <w:t>بناءً على فهم العوامل الاجتماعية والتقنية</w:t>
      </w:r>
      <w:r w:rsidRPr="00A23A60">
        <w:rPr>
          <w:rFonts w:ascii="Arial" w:eastAsia="Times New Roman" w:hAnsi="Arial" w:cs="Arial"/>
          <w:sz w:val="28"/>
          <w:szCs w:val="28"/>
          <w:lang w:bidi="ar-EG"/>
        </w:rPr>
        <w:br/>
      </w:r>
      <w:r w:rsidRPr="00A23A60">
        <w:rPr>
          <w:rFonts w:ascii="Arial" w:eastAsia="Times New Roman" w:hAnsi="Arial" w:cs="Arial"/>
          <w:sz w:val="28"/>
          <w:szCs w:val="28"/>
          <w:rtl/>
        </w:rPr>
        <w:t>٤</w:t>
      </w:r>
      <w:r w:rsidRPr="00A23A60">
        <w:rPr>
          <w:rFonts w:ascii="Arial" w:eastAsia="Times New Roman" w:hAnsi="Arial" w:cs="Arial"/>
          <w:sz w:val="28"/>
          <w:szCs w:val="28"/>
          <w:lang w:bidi="ar-EG"/>
        </w:rPr>
        <w:t>. </w:t>
      </w:r>
      <w:r w:rsidRPr="00A23A60">
        <w:rPr>
          <w:rFonts w:ascii="Arial" w:eastAsia="Times New Roman" w:hAnsi="Arial" w:cs="Arial"/>
          <w:sz w:val="28"/>
          <w:szCs w:val="28"/>
          <w:rtl/>
        </w:rPr>
        <w:t>تطوير نماذج الأعمال</w:t>
      </w:r>
      <w:r w:rsidRPr="00A23A60">
        <w:rPr>
          <w:rFonts w:ascii="Arial" w:eastAsia="Times New Roman" w:hAnsi="Arial" w:cs="Arial"/>
          <w:sz w:val="28"/>
          <w:szCs w:val="28"/>
          <w:lang w:bidi="ar-EG"/>
        </w:rPr>
        <w:t xml:space="preserve">: </w:t>
      </w:r>
      <w:r w:rsidRPr="00A23A60">
        <w:rPr>
          <w:rFonts w:ascii="Arial" w:eastAsia="Times New Roman" w:hAnsi="Arial" w:cs="Arial"/>
          <w:sz w:val="28"/>
          <w:szCs w:val="28"/>
          <w:rtl/>
        </w:rPr>
        <w:t>استناداً إلى نظرية القيمة والكفاءة</w:t>
      </w:r>
      <w:r w:rsidRPr="00A23A60">
        <w:rPr>
          <w:rFonts w:ascii="Arial" w:eastAsia="Times New Roman" w:hAnsi="Arial" w:cs="Arial" w:hint="cs"/>
          <w:sz w:val="28"/>
          <w:szCs w:val="28"/>
          <w:rtl/>
        </w:rPr>
        <w:t>.</w:t>
      </w:r>
    </w:p>
    <w:p w14:paraId="052ACD49" w14:textId="77777777" w:rsidR="00A23A60" w:rsidRDefault="00A23A60" w:rsidP="00A23A60">
      <w:pPr>
        <w:keepNext/>
        <w:keepLines/>
        <w:bidi/>
        <w:spacing w:before="40" w:after="0" w:line="256" w:lineRule="auto"/>
        <w:outlineLvl w:val="1"/>
        <w:rPr>
          <w:rFonts w:ascii="Arial" w:eastAsia="Times New Roman" w:hAnsi="Arial" w:cs="Arial"/>
          <w:sz w:val="28"/>
          <w:szCs w:val="28"/>
          <w:rtl/>
        </w:rPr>
      </w:pPr>
    </w:p>
    <w:p w14:paraId="066D3048" w14:textId="77777777" w:rsidR="00A23A60" w:rsidRDefault="00A23A60" w:rsidP="00A23A60">
      <w:pPr>
        <w:keepNext/>
        <w:keepLines/>
        <w:bidi/>
        <w:spacing w:before="40" w:after="0" w:line="256" w:lineRule="auto"/>
        <w:outlineLvl w:val="1"/>
        <w:rPr>
          <w:rFonts w:ascii="Arial" w:eastAsia="Times New Roman" w:hAnsi="Arial" w:cs="Arial"/>
          <w:sz w:val="28"/>
          <w:szCs w:val="28"/>
          <w:rtl/>
        </w:rPr>
      </w:pPr>
    </w:p>
    <w:p w14:paraId="46734485"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١</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المقدمة المنهجية</w:t>
      </w:r>
    </w:p>
    <w:p w14:paraId="4F187496"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تتبنى هذه الدراسة منهجية متكاملة تجمع بين الأساليب الكمية والنوعية، بهدف تقديم تحليل شامل وشديد الدقة لظاهرة الابتكار التكنولوجي في ريادة الأعمال بقطاع المستودعات. وتستند المنهجية إلى فلسفة التكامل المنهجي</w:t>
      </w:r>
      <w:r w:rsidRPr="00A23A60">
        <w:rPr>
          <w:rFonts w:ascii="Arial" w:eastAsia="Times New Roman" w:hAnsi="Arial" w:cs="Arial"/>
          <w:sz w:val="28"/>
          <w:szCs w:val="28"/>
        </w:rPr>
        <w:t xml:space="preserve"> (Mixed Methods Philosophy) </w:t>
      </w:r>
      <w:r w:rsidRPr="00A23A60">
        <w:rPr>
          <w:rFonts w:ascii="Arial" w:eastAsia="Times New Roman" w:hAnsi="Arial" w:cs="Arial"/>
          <w:sz w:val="28"/>
          <w:szCs w:val="28"/>
          <w:rtl/>
        </w:rPr>
        <w:t>التي تتيح جمع البيانات وتحليلها من زوايا متعددة، مما يضمن الحصول على رؤية شاملة ومتعمقة للظاهرة المدروسة</w:t>
      </w:r>
      <w:r w:rsidRPr="00A23A60">
        <w:rPr>
          <w:rFonts w:ascii="Arial" w:eastAsia="Times New Roman" w:hAnsi="Arial" w:cs="Arial"/>
          <w:sz w:val="28"/>
          <w:szCs w:val="28"/>
        </w:rPr>
        <w:t>.</w:t>
      </w:r>
    </w:p>
    <w:p w14:paraId="783D8943"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٢</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فلسفة البحث</w:t>
      </w:r>
    </w:p>
    <w:p w14:paraId="6BC7C952"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تعتمد الدراسة على </w:t>
      </w:r>
      <w:r w:rsidRPr="00A23A60">
        <w:rPr>
          <w:rFonts w:ascii="Arial" w:eastAsia="Times New Roman" w:hAnsi="Arial" w:cs="Arial"/>
          <w:b/>
          <w:bCs/>
          <w:sz w:val="28"/>
          <w:szCs w:val="28"/>
          <w:rtl/>
        </w:rPr>
        <w:t>الفلسفة التفسيرية البراغماتية</w:t>
      </w:r>
      <w:r w:rsidRPr="00A23A60">
        <w:rPr>
          <w:rFonts w:ascii="Arial" w:eastAsia="Times New Roman" w:hAnsi="Arial" w:cs="Arial"/>
          <w:b/>
          <w:bCs/>
          <w:sz w:val="28"/>
          <w:szCs w:val="28"/>
        </w:rPr>
        <w:t xml:space="preserve"> (Pragmatic Philosophy)</w:t>
      </w:r>
      <w:r w:rsidRPr="00A23A60">
        <w:rPr>
          <w:rFonts w:ascii="Arial" w:eastAsia="Times New Roman" w:hAnsi="Arial" w:cs="Arial"/>
          <w:sz w:val="28"/>
          <w:szCs w:val="28"/>
        </w:rPr>
        <w:t> </w:t>
      </w:r>
      <w:r w:rsidRPr="00A23A60">
        <w:rPr>
          <w:rFonts w:ascii="Arial" w:eastAsia="Times New Roman" w:hAnsi="Arial" w:cs="Arial"/>
          <w:sz w:val="28"/>
          <w:szCs w:val="28"/>
          <w:rtl/>
        </w:rPr>
        <w:t>التي تركز على الجمع بين المنهجيات المختلفة لحل المشكلات العملية. هذه الفلسفة تناسب طبيعة البحث حيث</w:t>
      </w:r>
      <w:r w:rsidRPr="00A23A60">
        <w:rPr>
          <w:rFonts w:ascii="Arial" w:eastAsia="Times New Roman" w:hAnsi="Arial" w:cs="Arial"/>
          <w:sz w:val="28"/>
          <w:szCs w:val="28"/>
        </w:rPr>
        <w:t>:</w:t>
      </w:r>
    </w:p>
    <w:p w14:paraId="6A8343E6" w14:textId="77777777" w:rsidR="00A23A60" w:rsidRPr="00A23A60" w:rsidRDefault="00A23A60" w:rsidP="00A23A60">
      <w:pPr>
        <w:keepNext/>
        <w:keepLines/>
        <w:numPr>
          <w:ilvl w:val="0"/>
          <w:numId w:val="2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تجمع بين البيانات الكمية لقياس الظاهرة</w:t>
      </w:r>
    </w:p>
    <w:p w14:paraId="48D0CB29" w14:textId="77777777" w:rsidR="00A23A60" w:rsidRPr="00A23A60" w:rsidRDefault="00A23A60" w:rsidP="00A23A60">
      <w:pPr>
        <w:keepNext/>
        <w:keepLines/>
        <w:numPr>
          <w:ilvl w:val="0"/>
          <w:numId w:val="2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والبيانات النوعية لفهم السياق والأبعاد الإنسانية</w:t>
      </w:r>
    </w:p>
    <w:p w14:paraId="0D0EC05C" w14:textId="77777777" w:rsidR="00A23A60" w:rsidRPr="00A23A60" w:rsidRDefault="00A23A60" w:rsidP="00A23A60">
      <w:pPr>
        <w:keepNext/>
        <w:keepLines/>
        <w:numPr>
          <w:ilvl w:val="0"/>
          <w:numId w:val="2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وتوفر مرونة في اختيار الأدوات المناسبة للإجابة على تساؤلات البحث</w:t>
      </w:r>
    </w:p>
    <w:p w14:paraId="09F64272"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٣</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منهج البحث</w:t>
      </w:r>
    </w:p>
    <w:p w14:paraId="475FCBA8"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المنهج المختلط المتتابع التوضيحي</w:t>
      </w:r>
      <w:r w:rsidRPr="00A23A60">
        <w:rPr>
          <w:rFonts w:ascii="Arial" w:eastAsia="Times New Roman" w:hAnsi="Arial" w:cs="Arial"/>
          <w:b/>
          <w:bCs/>
          <w:sz w:val="28"/>
          <w:szCs w:val="28"/>
        </w:rPr>
        <w:t xml:space="preserve"> (Explanatory Sequential Mixed Methods Design)</w:t>
      </w:r>
      <w:r w:rsidRPr="00A23A60">
        <w:rPr>
          <w:rFonts w:ascii="Arial" w:eastAsia="Times New Roman" w:hAnsi="Arial" w:cs="Arial"/>
          <w:sz w:val="28"/>
          <w:szCs w:val="28"/>
        </w:rPr>
        <w:t>:</w:t>
      </w:r>
    </w:p>
    <w:p w14:paraId="4114C75E"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المرحلة الكمية الأولى</w:t>
      </w:r>
      <w:r w:rsidRPr="00A23A60">
        <w:rPr>
          <w:rFonts w:ascii="Arial" w:eastAsia="Times New Roman" w:hAnsi="Arial" w:cs="Arial"/>
          <w:b/>
          <w:bCs/>
          <w:sz w:val="28"/>
          <w:szCs w:val="28"/>
        </w:rPr>
        <w:t>:</w:t>
      </w:r>
    </w:p>
    <w:p w14:paraId="55314B19" w14:textId="62C53105" w:rsidR="00A23A60" w:rsidRPr="00A23A60" w:rsidRDefault="00A23A60" w:rsidP="00A23A60">
      <w:pPr>
        <w:keepNext/>
        <w:keepLines/>
        <w:numPr>
          <w:ilvl w:val="0"/>
          <w:numId w:val="2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جمع بيانات كمية من عينة ممثلة</w:t>
      </w:r>
      <w:r w:rsidR="006978C9">
        <w:rPr>
          <w:rFonts w:ascii="Arial" w:eastAsia="Times New Roman" w:hAnsi="Arial" w:cs="Arial" w:hint="cs"/>
          <w:sz w:val="28"/>
          <w:szCs w:val="28"/>
          <w:rtl/>
        </w:rPr>
        <w:t>.</w:t>
      </w:r>
    </w:p>
    <w:p w14:paraId="5F1AD1C6" w14:textId="77777777" w:rsidR="00A23A60" w:rsidRPr="00A23A60" w:rsidRDefault="00A23A60" w:rsidP="00A23A60">
      <w:pPr>
        <w:keepNext/>
        <w:keepLines/>
        <w:numPr>
          <w:ilvl w:val="0"/>
          <w:numId w:val="2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تحليل العلاقات بين المتغيرات</w:t>
      </w:r>
    </w:p>
    <w:p w14:paraId="22EE9503" w14:textId="77777777" w:rsidR="00A23A60" w:rsidRPr="00A23A60" w:rsidRDefault="00A23A60" w:rsidP="00A23A60">
      <w:pPr>
        <w:keepNext/>
        <w:keepLines/>
        <w:numPr>
          <w:ilvl w:val="0"/>
          <w:numId w:val="2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تحديد الأنماط العامة</w:t>
      </w:r>
    </w:p>
    <w:p w14:paraId="35D76623"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المرحلة النوعية الثانية</w:t>
      </w:r>
      <w:r w:rsidRPr="00A23A60">
        <w:rPr>
          <w:rFonts w:ascii="Arial" w:eastAsia="Times New Roman" w:hAnsi="Arial" w:cs="Arial"/>
          <w:b/>
          <w:bCs/>
          <w:sz w:val="28"/>
          <w:szCs w:val="28"/>
        </w:rPr>
        <w:t>:</w:t>
      </w:r>
    </w:p>
    <w:p w14:paraId="23762296" w14:textId="77777777" w:rsidR="00A23A60" w:rsidRPr="00A23A60" w:rsidRDefault="00A23A60" w:rsidP="00A23A60">
      <w:pPr>
        <w:keepNext/>
        <w:keepLines/>
        <w:numPr>
          <w:ilvl w:val="0"/>
          <w:numId w:val="25"/>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تعميق فهم النتائج الكمية</w:t>
      </w:r>
    </w:p>
    <w:p w14:paraId="06198E1E" w14:textId="77777777" w:rsidR="00A23A60" w:rsidRPr="00A23A60" w:rsidRDefault="00A23A60" w:rsidP="00A23A60">
      <w:pPr>
        <w:keepNext/>
        <w:keepLines/>
        <w:numPr>
          <w:ilvl w:val="0"/>
          <w:numId w:val="25"/>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تفسير العلاقات المكتشفة</w:t>
      </w:r>
    </w:p>
    <w:p w14:paraId="1D6DBC2A" w14:textId="77777777" w:rsidR="00A23A60" w:rsidRPr="00A23A60" w:rsidRDefault="00A23A60" w:rsidP="00A23A60">
      <w:pPr>
        <w:keepNext/>
        <w:keepLines/>
        <w:numPr>
          <w:ilvl w:val="0"/>
          <w:numId w:val="25"/>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استكشاف الأبعاد السياقية</w:t>
      </w:r>
    </w:p>
    <w:p w14:paraId="15D851A1"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٤</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مجتمع الدراسة وعينتها</w:t>
      </w:r>
    </w:p>
    <w:p w14:paraId="26C05413"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أولاً: المجتمع الإحصائي</w:t>
      </w:r>
    </w:p>
    <w:p w14:paraId="3B66146D"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يشمل مجتمع الدراسة ثلاث فئات رئيسية</w:t>
      </w:r>
      <w:r w:rsidRPr="00A23A60">
        <w:rPr>
          <w:rFonts w:ascii="Arial" w:eastAsia="Times New Roman" w:hAnsi="Arial" w:cs="Arial"/>
          <w:sz w:val="28"/>
          <w:szCs w:val="28"/>
        </w:rPr>
        <w:t>:</w:t>
      </w:r>
    </w:p>
    <w:p w14:paraId="562A63ED"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١</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منشآت المستودعات الريادية</w:t>
      </w:r>
      <w:r w:rsidRPr="00A23A60">
        <w:rPr>
          <w:rFonts w:ascii="Arial" w:eastAsia="Times New Roman" w:hAnsi="Arial" w:cs="Arial"/>
          <w:b/>
          <w:bCs/>
          <w:sz w:val="28"/>
          <w:szCs w:val="28"/>
        </w:rPr>
        <w:t>:</w:t>
      </w:r>
    </w:p>
    <w:p w14:paraId="33485C22" w14:textId="77777777" w:rsidR="00A23A60" w:rsidRPr="00A23A60" w:rsidRDefault="00A23A60" w:rsidP="00A23A60">
      <w:pPr>
        <w:keepNext/>
        <w:keepLines/>
        <w:numPr>
          <w:ilvl w:val="0"/>
          <w:numId w:val="2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الشركات الناشئة في مجال المستودعات الذكية</w:t>
      </w:r>
    </w:p>
    <w:p w14:paraId="7A034071" w14:textId="77777777" w:rsidR="00A23A60" w:rsidRPr="00A23A60" w:rsidRDefault="00A23A60" w:rsidP="00A23A60">
      <w:pPr>
        <w:keepNext/>
        <w:keepLines/>
        <w:numPr>
          <w:ilvl w:val="0"/>
          <w:numId w:val="2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lastRenderedPageBreak/>
        <w:t>المستودعات التي تطبق تقنيات متقدمة</w:t>
      </w:r>
    </w:p>
    <w:p w14:paraId="69CC22D0" w14:textId="77777777" w:rsidR="00A23A60" w:rsidRPr="00A23A60" w:rsidRDefault="00A23A60" w:rsidP="00A23A60">
      <w:pPr>
        <w:keepNext/>
        <w:keepLines/>
        <w:numPr>
          <w:ilvl w:val="0"/>
          <w:numId w:val="2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منشآت المستودعات في مرحلة التحول الرقمي</w:t>
      </w:r>
    </w:p>
    <w:p w14:paraId="576077D4"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٢</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الخبراء والمتخصصون</w:t>
      </w:r>
      <w:r w:rsidRPr="00A23A60">
        <w:rPr>
          <w:rFonts w:ascii="Arial" w:eastAsia="Times New Roman" w:hAnsi="Arial" w:cs="Arial"/>
          <w:b/>
          <w:bCs/>
          <w:sz w:val="28"/>
          <w:szCs w:val="28"/>
        </w:rPr>
        <w:t>:</w:t>
      </w:r>
    </w:p>
    <w:p w14:paraId="2AE1D9EE" w14:textId="77777777" w:rsidR="00A23A60" w:rsidRPr="00A23A60" w:rsidRDefault="00A23A60" w:rsidP="00A23A60">
      <w:pPr>
        <w:keepNext/>
        <w:keepLines/>
        <w:numPr>
          <w:ilvl w:val="0"/>
          <w:numId w:val="2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أكاديميون في مجالات الابتكار وإدارة المستودعات</w:t>
      </w:r>
    </w:p>
    <w:p w14:paraId="3572581A" w14:textId="77777777" w:rsidR="00A23A60" w:rsidRPr="00A23A60" w:rsidRDefault="00A23A60" w:rsidP="00A23A60">
      <w:pPr>
        <w:keepNext/>
        <w:keepLines/>
        <w:numPr>
          <w:ilvl w:val="0"/>
          <w:numId w:val="2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مستشارون تقنيون متخصصون</w:t>
      </w:r>
    </w:p>
    <w:p w14:paraId="7EAAB2B6" w14:textId="77777777" w:rsidR="00A23A60" w:rsidRPr="00A23A60" w:rsidRDefault="00A23A60" w:rsidP="00A23A60">
      <w:pPr>
        <w:keepNext/>
        <w:keepLines/>
        <w:numPr>
          <w:ilvl w:val="0"/>
          <w:numId w:val="2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مديرو مشاريع تحول رقمي</w:t>
      </w:r>
    </w:p>
    <w:p w14:paraId="7596E514"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٣</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رواد الأعمال</w:t>
      </w:r>
      <w:r w:rsidRPr="00A23A60">
        <w:rPr>
          <w:rFonts w:ascii="Arial" w:eastAsia="Times New Roman" w:hAnsi="Arial" w:cs="Arial"/>
          <w:b/>
          <w:bCs/>
          <w:sz w:val="28"/>
          <w:szCs w:val="28"/>
        </w:rPr>
        <w:t>:</w:t>
      </w:r>
    </w:p>
    <w:p w14:paraId="38DF1EEF" w14:textId="77777777" w:rsidR="00A23A60" w:rsidRPr="00A23A60" w:rsidRDefault="00A23A60" w:rsidP="00A23A60">
      <w:pPr>
        <w:keepNext/>
        <w:keepLines/>
        <w:numPr>
          <w:ilvl w:val="0"/>
          <w:numId w:val="2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مؤسسو مشاريع مستودعات مبتكرة</w:t>
      </w:r>
    </w:p>
    <w:p w14:paraId="62B29B9A" w14:textId="77777777" w:rsidR="00A23A60" w:rsidRPr="00A23A60" w:rsidRDefault="00A23A60" w:rsidP="00A23A60">
      <w:pPr>
        <w:keepNext/>
        <w:keepLines/>
        <w:numPr>
          <w:ilvl w:val="0"/>
          <w:numId w:val="2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مستثمرون في تقنيات المستودعات</w:t>
      </w:r>
    </w:p>
    <w:p w14:paraId="7908488B" w14:textId="77777777" w:rsidR="00A23A60" w:rsidRPr="00A23A60" w:rsidRDefault="00A23A60" w:rsidP="00A23A60">
      <w:pPr>
        <w:keepNext/>
        <w:keepLines/>
        <w:numPr>
          <w:ilvl w:val="0"/>
          <w:numId w:val="2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قادة شركات ناشئة في القطاع</w:t>
      </w:r>
    </w:p>
    <w:p w14:paraId="5A529C99" w14:textId="52CE663F" w:rsidR="00A23A60" w:rsidRPr="00A23A60" w:rsidRDefault="00A23A60" w:rsidP="004E28D3">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ثانياً: أخذ العينات</w:t>
      </w:r>
      <w:r w:rsidR="004E28D3">
        <w:rPr>
          <w:rFonts w:ascii="Arial" w:eastAsia="Times New Roman" w:hAnsi="Arial" w:cs="Arial" w:hint="cs"/>
          <w:sz w:val="28"/>
          <w:szCs w:val="28"/>
          <w:rtl/>
        </w:rPr>
        <w:t xml:space="preserve"> </w:t>
      </w:r>
      <w:r w:rsidRPr="00A23A60">
        <w:rPr>
          <w:rFonts w:ascii="Arial" w:eastAsia="Times New Roman" w:hAnsi="Arial" w:cs="Arial"/>
          <w:b/>
          <w:bCs/>
          <w:sz w:val="28"/>
          <w:szCs w:val="28"/>
          <w:rtl/>
        </w:rPr>
        <w:t>المنهجية</w:t>
      </w:r>
      <w:r w:rsidRPr="00A23A60">
        <w:rPr>
          <w:rFonts w:ascii="Arial" w:eastAsia="Times New Roman" w:hAnsi="Arial" w:cs="Arial"/>
          <w:b/>
          <w:bCs/>
          <w:sz w:val="28"/>
          <w:szCs w:val="28"/>
        </w:rPr>
        <w:t>:</w:t>
      </w:r>
    </w:p>
    <w:p w14:paraId="2E4E833B" w14:textId="533568FC" w:rsidR="00A23A60" w:rsidRPr="00A23A60" w:rsidRDefault="00A23A60" w:rsidP="00A23A60">
      <w:pPr>
        <w:keepNext/>
        <w:keepLines/>
        <w:numPr>
          <w:ilvl w:val="0"/>
          <w:numId w:val="2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العينة الطبقية العشوائية</w:t>
      </w:r>
      <w:r w:rsidRPr="00A23A60">
        <w:rPr>
          <w:rFonts w:ascii="Arial" w:eastAsia="Times New Roman" w:hAnsi="Arial" w:cs="Arial"/>
          <w:sz w:val="28"/>
          <w:szCs w:val="28"/>
          <w:rtl/>
        </w:rPr>
        <w:t> للمستودعات الريادية</w:t>
      </w:r>
      <w:r w:rsidR="004E28D3">
        <w:rPr>
          <w:rFonts w:ascii="Arial" w:eastAsia="Times New Roman" w:hAnsi="Arial" w:cs="Arial" w:hint="cs"/>
          <w:sz w:val="28"/>
          <w:szCs w:val="28"/>
          <w:rtl/>
        </w:rPr>
        <w:t>.</w:t>
      </w:r>
    </w:p>
    <w:p w14:paraId="150D4C9F" w14:textId="43096D2E" w:rsidR="00A23A60" w:rsidRPr="00A23A60" w:rsidRDefault="00A23A60" w:rsidP="00A23A60">
      <w:pPr>
        <w:keepNext/>
        <w:keepLines/>
        <w:numPr>
          <w:ilvl w:val="0"/>
          <w:numId w:val="2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العينة الغرضية</w:t>
      </w:r>
      <w:r w:rsidRPr="00A23A60">
        <w:rPr>
          <w:rFonts w:ascii="Arial" w:eastAsia="Times New Roman" w:hAnsi="Arial" w:cs="Arial"/>
          <w:sz w:val="28"/>
          <w:szCs w:val="28"/>
          <w:rtl/>
        </w:rPr>
        <w:t> للخبراء ورواد الأعمال</w:t>
      </w:r>
      <w:r w:rsidR="004E28D3">
        <w:rPr>
          <w:rFonts w:ascii="Arial" w:eastAsia="Times New Roman" w:hAnsi="Arial" w:cs="Arial" w:hint="cs"/>
          <w:sz w:val="28"/>
          <w:szCs w:val="28"/>
          <w:rtl/>
        </w:rPr>
        <w:t>.</w:t>
      </w:r>
    </w:p>
    <w:p w14:paraId="187653D3" w14:textId="3C2140F1" w:rsidR="00A23A60" w:rsidRPr="00A23A60" w:rsidRDefault="006978C9" w:rsidP="00A23A60">
      <w:pPr>
        <w:keepNext/>
        <w:keepLines/>
        <w:bidi/>
        <w:spacing w:before="40" w:after="0" w:line="256" w:lineRule="auto"/>
        <w:outlineLvl w:val="1"/>
        <w:rPr>
          <w:rFonts w:ascii="Arial" w:eastAsia="Times New Roman" w:hAnsi="Arial" w:cs="Arial"/>
          <w:b/>
          <w:bCs/>
          <w:sz w:val="28"/>
          <w:szCs w:val="28"/>
        </w:rPr>
      </w:pPr>
      <w:r>
        <w:rPr>
          <w:rFonts w:ascii="Arial" w:eastAsia="Times New Roman" w:hAnsi="Arial" w:cs="Arial" w:hint="cs"/>
          <w:b/>
          <w:bCs/>
          <w:sz w:val="28"/>
          <w:szCs w:val="28"/>
          <w:rtl/>
        </w:rPr>
        <w:t>4</w:t>
      </w:r>
      <w:r w:rsidR="00A23A60" w:rsidRPr="00A23A60">
        <w:rPr>
          <w:rFonts w:ascii="Arial" w:eastAsia="Times New Roman" w:hAnsi="Arial" w:cs="Arial"/>
          <w:b/>
          <w:bCs/>
          <w:sz w:val="28"/>
          <w:szCs w:val="28"/>
        </w:rPr>
        <w:t xml:space="preserve">. </w:t>
      </w:r>
      <w:r w:rsidR="00A23A60" w:rsidRPr="00A23A60">
        <w:rPr>
          <w:rFonts w:ascii="Arial" w:eastAsia="Times New Roman" w:hAnsi="Arial" w:cs="Arial"/>
          <w:b/>
          <w:bCs/>
          <w:sz w:val="28"/>
          <w:szCs w:val="28"/>
          <w:rtl/>
        </w:rPr>
        <w:t>أدوات جمع البيانات</w:t>
      </w:r>
    </w:p>
    <w:p w14:paraId="0E7A8319"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 xml:space="preserve">أولاً: </w:t>
      </w:r>
      <w:proofErr w:type="gramStart"/>
      <w:r w:rsidRPr="00A23A60">
        <w:rPr>
          <w:rFonts w:ascii="Arial" w:eastAsia="Times New Roman" w:hAnsi="Arial" w:cs="Arial"/>
          <w:b/>
          <w:bCs/>
          <w:sz w:val="28"/>
          <w:szCs w:val="28"/>
          <w:rtl/>
        </w:rPr>
        <w:t>الاستبيان</w:t>
      </w:r>
      <w:proofErr w:type="gramEnd"/>
      <w:r w:rsidRPr="00A23A60">
        <w:rPr>
          <w:rFonts w:ascii="Arial" w:eastAsia="Times New Roman" w:hAnsi="Arial" w:cs="Arial"/>
          <w:b/>
          <w:bCs/>
          <w:sz w:val="28"/>
          <w:szCs w:val="28"/>
          <w:rtl/>
        </w:rPr>
        <w:t xml:space="preserve"> الكمي</w:t>
      </w:r>
    </w:p>
    <w:p w14:paraId="0D040777"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 xml:space="preserve">تصميم </w:t>
      </w:r>
      <w:proofErr w:type="gramStart"/>
      <w:r w:rsidRPr="00A23A60">
        <w:rPr>
          <w:rFonts w:ascii="Arial" w:eastAsia="Times New Roman" w:hAnsi="Arial" w:cs="Arial"/>
          <w:b/>
          <w:bCs/>
          <w:sz w:val="28"/>
          <w:szCs w:val="28"/>
          <w:rtl/>
        </w:rPr>
        <w:t>الاستبيان</w:t>
      </w:r>
      <w:proofErr w:type="gramEnd"/>
      <w:r w:rsidRPr="00A23A60">
        <w:rPr>
          <w:rFonts w:ascii="Arial" w:eastAsia="Times New Roman" w:hAnsi="Arial" w:cs="Arial"/>
          <w:b/>
          <w:bCs/>
          <w:sz w:val="28"/>
          <w:szCs w:val="28"/>
        </w:rPr>
        <w:t>:</w:t>
      </w:r>
    </w:p>
    <w:p w14:paraId="6E9F083D" w14:textId="77777777" w:rsidR="00A23A60" w:rsidRPr="00A23A60" w:rsidRDefault="00A23A60" w:rsidP="00A23A60">
      <w:pPr>
        <w:keepNext/>
        <w:keepLines/>
        <w:numPr>
          <w:ilvl w:val="0"/>
          <w:numId w:val="3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قسم البيانات الأساسية للمنشأة</w:t>
      </w:r>
    </w:p>
    <w:p w14:paraId="660C0C36" w14:textId="77777777" w:rsidR="00A23A60" w:rsidRPr="00A23A60" w:rsidRDefault="00A23A60" w:rsidP="00A23A60">
      <w:pPr>
        <w:keepNext/>
        <w:keepLines/>
        <w:numPr>
          <w:ilvl w:val="0"/>
          <w:numId w:val="3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قسم تبني التقنيات الحديثة</w:t>
      </w:r>
    </w:p>
    <w:p w14:paraId="773D5DCA" w14:textId="77777777" w:rsidR="00A23A60" w:rsidRPr="00A23A60" w:rsidRDefault="00A23A60" w:rsidP="00A23A60">
      <w:pPr>
        <w:keepNext/>
        <w:keepLines/>
        <w:numPr>
          <w:ilvl w:val="0"/>
          <w:numId w:val="3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قسم تأثير الابتكار على الأداء</w:t>
      </w:r>
    </w:p>
    <w:p w14:paraId="0843F6FD" w14:textId="77777777" w:rsidR="00A23A60" w:rsidRPr="00A23A60" w:rsidRDefault="00A23A60" w:rsidP="00A23A60">
      <w:pPr>
        <w:keepNext/>
        <w:keepLines/>
        <w:numPr>
          <w:ilvl w:val="0"/>
          <w:numId w:val="3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قسم التحديات والمعوقات</w:t>
      </w:r>
    </w:p>
    <w:p w14:paraId="3266EAE7"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 xml:space="preserve">مقاييس </w:t>
      </w:r>
      <w:proofErr w:type="gramStart"/>
      <w:r w:rsidRPr="00A23A60">
        <w:rPr>
          <w:rFonts w:ascii="Arial" w:eastAsia="Times New Roman" w:hAnsi="Arial" w:cs="Arial"/>
          <w:b/>
          <w:bCs/>
          <w:sz w:val="28"/>
          <w:szCs w:val="28"/>
          <w:rtl/>
        </w:rPr>
        <w:t>الاستبيان</w:t>
      </w:r>
      <w:proofErr w:type="gramEnd"/>
      <w:r w:rsidRPr="00A23A60">
        <w:rPr>
          <w:rFonts w:ascii="Arial" w:eastAsia="Times New Roman" w:hAnsi="Arial" w:cs="Arial"/>
          <w:b/>
          <w:bCs/>
          <w:sz w:val="28"/>
          <w:szCs w:val="28"/>
        </w:rPr>
        <w:t>:</w:t>
      </w:r>
    </w:p>
    <w:p w14:paraId="314E7317" w14:textId="77777777" w:rsidR="00A23A60" w:rsidRPr="00A23A60" w:rsidRDefault="00A23A60" w:rsidP="00A23A60">
      <w:pPr>
        <w:keepNext/>
        <w:keepLines/>
        <w:numPr>
          <w:ilvl w:val="0"/>
          <w:numId w:val="32"/>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 xml:space="preserve">مقياس </w:t>
      </w:r>
      <w:proofErr w:type="spellStart"/>
      <w:r w:rsidRPr="00A23A60">
        <w:rPr>
          <w:rFonts w:ascii="Arial" w:eastAsia="Times New Roman" w:hAnsi="Arial" w:cs="Arial"/>
          <w:sz w:val="28"/>
          <w:szCs w:val="28"/>
          <w:rtl/>
        </w:rPr>
        <w:t>ليكرت</w:t>
      </w:r>
      <w:proofErr w:type="spellEnd"/>
      <w:r w:rsidRPr="00A23A60">
        <w:rPr>
          <w:rFonts w:ascii="Arial" w:eastAsia="Times New Roman" w:hAnsi="Arial" w:cs="Arial"/>
          <w:sz w:val="28"/>
          <w:szCs w:val="28"/>
          <w:rtl/>
        </w:rPr>
        <w:t xml:space="preserve"> الخماسي لقياس الاتجاهات</w:t>
      </w:r>
    </w:p>
    <w:p w14:paraId="29A204A9" w14:textId="77777777" w:rsidR="00A23A60" w:rsidRPr="00A23A60" w:rsidRDefault="00A23A60" w:rsidP="00A23A60">
      <w:pPr>
        <w:keepNext/>
        <w:keepLines/>
        <w:numPr>
          <w:ilvl w:val="0"/>
          <w:numId w:val="32"/>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مقاييس نسبة مئوية للأداء</w:t>
      </w:r>
    </w:p>
    <w:p w14:paraId="47998FED" w14:textId="77777777" w:rsidR="00A23A60" w:rsidRPr="00A23A60" w:rsidRDefault="00A23A60" w:rsidP="00A23A60">
      <w:pPr>
        <w:keepNext/>
        <w:keepLines/>
        <w:numPr>
          <w:ilvl w:val="0"/>
          <w:numId w:val="32"/>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أسئلة مغلقة للبيانات الواقعية</w:t>
      </w:r>
    </w:p>
    <w:p w14:paraId="69334A57"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ثانياً: المقابلات المتعمقة</w:t>
      </w:r>
    </w:p>
    <w:p w14:paraId="6FB7E43D"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دليل المقابلات</w:t>
      </w:r>
      <w:r w:rsidRPr="00A23A60">
        <w:rPr>
          <w:rFonts w:ascii="Arial" w:eastAsia="Times New Roman" w:hAnsi="Arial" w:cs="Arial"/>
          <w:b/>
          <w:bCs/>
          <w:sz w:val="28"/>
          <w:szCs w:val="28"/>
        </w:rPr>
        <w:t>:</w:t>
      </w:r>
    </w:p>
    <w:p w14:paraId="7CBBE2EE" w14:textId="77777777" w:rsidR="00A23A60" w:rsidRPr="00A23A60" w:rsidRDefault="00A23A60" w:rsidP="00A23A60">
      <w:pPr>
        <w:keepNext/>
        <w:keepLines/>
        <w:numPr>
          <w:ilvl w:val="0"/>
          <w:numId w:val="3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محور الخلفية والخبرة</w:t>
      </w:r>
    </w:p>
    <w:p w14:paraId="4EFDBE85" w14:textId="77777777" w:rsidR="00A23A60" w:rsidRPr="00A23A60" w:rsidRDefault="00A23A60" w:rsidP="00A23A60">
      <w:pPr>
        <w:keepNext/>
        <w:keepLines/>
        <w:numPr>
          <w:ilvl w:val="0"/>
          <w:numId w:val="3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محور تجارب الابتكار التكنولوجي</w:t>
      </w:r>
    </w:p>
    <w:p w14:paraId="7782CA1B" w14:textId="77777777" w:rsidR="00A23A60" w:rsidRPr="00A23A60" w:rsidRDefault="00A23A60" w:rsidP="00A23A60">
      <w:pPr>
        <w:keepNext/>
        <w:keepLines/>
        <w:numPr>
          <w:ilvl w:val="0"/>
          <w:numId w:val="3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محور التحديات والحلول</w:t>
      </w:r>
    </w:p>
    <w:p w14:paraId="6F906D2F" w14:textId="77777777" w:rsidR="00A23A60" w:rsidRPr="00A23A60" w:rsidRDefault="00A23A60" w:rsidP="00A23A60">
      <w:pPr>
        <w:keepNext/>
        <w:keepLines/>
        <w:numPr>
          <w:ilvl w:val="0"/>
          <w:numId w:val="3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محور الرؤى المستقبلية</w:t>
      </w:r>
    </w:p>
    <w:p w14:paraId="12B99C30"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آلية التنفيذ</w:t>
      </w:r>
      <w:r w:rsidRPr="00A23A60">
        <w:rPr>
          <w:rFonts w:ascii="Arial" w:eastAsia="Times New Roman" w:hAnsi="Arial" w:cs="Arial"/>
          <w:b/>
          <w:bCs/>
          <w:sz w:val="28"/>
          <w:szCs w:val="28"/>
        </w:rPr>
        <w:t>:</w:t>
      </w:r>
    </w:p>
    <w:p w14:paraId="75A99781" w14:textId="77777777" w:rsidR="00A23A60" w:rsidRPr="00A23A60" w:rsidRDefault="00A23A60" w:rsidP="00A23A60">
      <w:pPr>
        <w:keepNext/>
        <w:keepLines/>
        <w:numPr>
          <w:ilvl w:val="0"/>
          <w:numId w:val="3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مقابلات وجهاً لوجه</w:t>
      </w:r>
    </w:p>
    <w:p w14:paraId="0626274E" w14:textId="77777777" w:rsidR="00A23A60" w:rsidRPr="00A23A60" w:rsidRDefault="00A23A60" w:rsidP="00A23A60">
      <w:pPr>
        <w:keepNext/>
        <w:keepLines/>
        <w:numPr>
          <w:ilvl w:val="0"/>
          <w:numId w:val="3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lastRenderedPageBreak/>
        <w:t xml:space="preserve">مقابلات عبر الفيديو </w:t>
      </w:r>
      <w:proofErr w:type="spellStart"/>
      <w:r w:rsidRPr="00A23A60">
        <w:rPr>
          <w:rFonts w:ascii="Arial" w:eastAsia="Times New Roman" w:hAnsi="Arial" w:cs="Arial"/>
          <w:sz w:val="28"/>
          <w:szCs w:val="28"/>
          <w:rtl/>
        </w:rPr>
        <w:t>كونفرنس</w:t>
      </w:r>
      <w:proofErr w:type="spellEnd"/>
    </w:p>
    <w:p w14:paraId="00BE7D22" w14:textId="77777777" w:rsidR="00A23A60" w:rsidRPr="00A23A60" w:rsidRDefault="00A23A60" w:rsidP="00A23A60">
      <w:pPr>
        <w:keepNext/>
        <w:keepLines/>
        <w:numPr>
          <w:ilvl w:val="0"/>
          <w:numId w:val="3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مدة المقابلة: 60-90 دقيقة</w:t>
      </w:r>
    </w:p>
    <w:p w14:paraId="26D331C2"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ثالثاً: دراسة الحالة</w:t>
      </w:r>
    </w:p>
    <w:p w14:paraId="0F289FFF"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معايير اختيار الحالات</w:t>
      </w:r>
      <w:r w:rsidRPr="00A23A60">
        <w:rPr>
          <w:rFonts w:ascii="Arial" w:eastAsia="Times New Roman" w:hAnsi="Arial" w:cs="Arial"/>
          <w:b/>
          <w:bCs/>
          <w:sz w:val="28"/>
          <w:szCs w:val="28"/>
        </w:rPr>
        <w:t>:</w:t>
      </w:r>
    </w:p>
    <w:p w14:paraId="248EA150" w14:textId="77777777" w:rsidR="00A23A60" w:rsidRPr="00A23A60" w:rsidRDefault="00A23A60" w:rsidP="00A23A60">
      <w:pPr>
        <w:keepNext/>
        <w:keepLines/>
        <w:numPr>
          <w:ilvl w:val="0"/>
          <w:numId w:val="35"/>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تنوع في حجم المنشأة</w:t>
      </w:r>
    </w:p>
    <w:p w14:paraId="0ECF4794" w14:textId="77777777" w:rsidR="00A23A60" w:rsidRPr="00A23A60" w:rsidRDefault="00A23A60" w:rsidP="00A23A60">
      <w:pPr>
        <w:keepNext/>
        <w:keepLines/>
        <w:numPr>
          <w:ilvl w:val="0"/>
          <w:numId w:val="35"/>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تنوع في مستوى التكنولوجيا</w:t>
      </w:r>
    </w:p>
    <w:p w14:paraId="40F9BBDD" w14:textId="77777777" w:rsidR="00A23A60" w:rsidRPr="00A23A60" w:rsidRDefault="00A23A60" w:rsidP="00A23A60">
      <w:pPr>
        <w:keepNext/>
        <w:keepLines/>
        <w:numPr>
          <w:ilvl w:val="0"/>
          <w:numId w:val="35"/>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تنوع في القطاع المستهدف</w:t>
      </w:r>
    </w:p>
    <w:p w14:paraId="47A8ED3B"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آليات جمع البيانات</w:t>
      </w:r>
      <w:r w:rsidRPr="00A23A60">
        <w:rPr>
          <w:rFonts w:ascii="Arial" w:eastAsia="Times New Roman" w:hAnsi="Arial" w:cs="Arial"/>
          <w:b/>
          <w:bCs/>
          <w:sz w:val="28"/>
          <w:szCs w:val="28"/>
        </w:rPr>
        <w:t>:</w:t>
      </w:r>
    </w:p>
    <w:p w14:paraId="36A1CDCC" w14:textId="77777777" w:rsidR="00A23A60" w:rsidRPr="00A23A60" w:rsidRDefault="00A23A60" w:rsidP="00A23A60">
      <w:pPr>
        <w:keepNext/>
        <w:keepLines/>
        <w:numPr>
          <w:ilvl w:val="0"/>
          <w:numId w:val="3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تحليل الوثائق والسجلات</w:t>
      </w:r>
    </w:p>
    <w:p w14:paraId="7860CB05" w14:textId="77777777" w:rsidR="00A23A60" w:rsidRPr="00A23A60" w:rsidRDefault="00A23A60" w:rsidP="00A23A60">
      <w:pPr>
        <w:keepNext/>
        <w:keepLines/>
        <w:numPr>
          <w:ilvl w:val="0"/>
          <w:numId w:val="3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الملاحظة المباشرة</w:t>
      </w:r>
    </w:p>
    <w:p w14:paraId="34597CB2" w14:textId="77777777" w:rsidR="00A23A60" w:rsidRPr="00A23A60" w:rsidRDefault="00A23A60" w:rsidP="00A23A60">
      <w:pPr>
        <w:keepNext/>
        <w:keepLines/>
        <w:numPr>
          <w:ilvl w:val="0"/>
          <w:numId w:val="3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المقابلات مع متعددي المستويات</w:t>
      </w:r>
    </w:p>
    <w:p w14:paraId="6811987F"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٦</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التحليل الإحصائي</w:t>
      </w:r>
    </w:p>
    <w:p w14:paraId="06142631"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أولاً: التحليل الوصفي</w:t>
      </w:r>
    </w:p>
    <w:p w14:paraId="4E09E869" w14:textId="77777777" w:rsidR="00A23A60" w:rsidRPr="00A23A60" w:rsidRDefault="00A23A60" w:rsidP="00A23A60">
      <w:pPr>
        <w:keepNext/>
        <w:keepLines/>
        <w:numPr>
          <w:ilvl w:val="0"/>
          <w:numId w:val="3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التكرارات والنسب المئوية</w:t>
      </w:r>
      <w:r w:rsidRPr="00A23A60">
        <w:rPr>
          <w:rFonts w:ascii="Arial" w:eastAsia="Times New Roman" w:hAnsi="Arial" w:cs="Arial"/>
          <w:sz w:val="28"/>
          <w:szCs w:val="28"/>
          <w:rtl/>
        </w:rPr>
        <w:t> للبيانات الفئوية</w:t>
      </w:r>
    </w:p>
    <w:p w14:paraId="6D25F057" w14:textId="77777777" w:rsidR="00A23A60" w:rsidRPr="00A23A60" w:rsidRDefault="00A23A60" w:rsidP="00A23A60">
      <w:pPr>
        <w:keepNext/>
        <w:keepLines/>
        <w:numPr>
          <w:ilvl w:val="0"/>
          <w:numId w:val="3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المتوسطات والانحراف المعياري</w:t>
      </w:r>
      <w:r w:rsidRPr="00A23A60">
        <w:rPr>
          <w:rFonts w:ascii="Arial" w:eastAsia="Times New Roman" w:hAnsi="Arial" w:cs="Arial"/>
          <w:sz w:val="28"/>
          <w:szCs w:val="28"/>
          <w:rtl/>
        </w:rPr>
        <w:t> للبيانات الكمية</w:t>
      </w:r>
    </w:p>
    <w:p w14:paraId="63821E88" w14:textId="77777777" w:rsidR="00A23A60" w:rsidRPr="00A23A60" w:rsidRDefault="00A23A60" w:rsidP="00A23A60">
      <w:pPr>
        <w:keepNext/>
        <w:keepLines/>
        <w:numPr>
          <w:ilvl w:val="0"/>
          <w:numId w:val="3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مقاييس التشتت والمركز</w:t>
      </w:r>
      <w:r w:rsidRPr="00A23A60">
        <w:rPr>
          <w:rFonts w:ascii="Arial" w:eastAsia="Times New Roman" w:hAnsi="Arial" w:cs="Arial"/>
          <w:sz w:val="28"/>
          <w:szCs w:val="28"/>
          <w:rtl/>
        </w:rPr>
        <w:t> لتوزيع البيانات</w:t>
      </w:r>
    </w:p>
    <w:p w14:paraId="62E1DFA8"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ثانياً: التحليل الاستدلالي</w:t>
      </w:r>
    </w:p>
    <w:p w14:paraId="0E4E12F1"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اختبارات العلاقات</w:t>
      </w:r>
      <w:r w:rsidRPr="00A23A60">
        <w:rPr>
          <w:rFonts w:ascii="Arial" w:eastAsia="Times New Roman" w:hAnsi="Arial" w:cs="Arial"/>
          <w:b/>
          <w:bCs/>
          <w:sz w:val="28"/>
          <w:szCs w:val="28"/>
        </w:rPr>
        <w:t>:</w:t>
      </w:r>
    </w:p>
    <w:p w14:paraId="64395209" w14:textId="77777777" w:rsidR="00A23A60" w:rsidRPr="00A23A60" w:rsidRDefault="00A23A60" w:rsidP="00A23A60">
      <w:pPr>
        <w:keepNext/>
        <w:keepLines/>
        <w:numPr>
          <w:ilvl w:val="0"/>
          <w:numId w:val="3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ارتباط بيرسون</w:t>
      </w:r>
      <w:r w:rsidRPr="00A23A60">
        <w:rPr>
          <w:rFonts w:ascii="Arial" w:eastAsia="Times New Roman" w:hAnsi="Arial" w:cs="Arial"/>
          <w:sz w:val="28"/>
          <w:szCs w:val="28"/>
          <w:rtl/>
        </w:rPr>
        <w:t> للعلاقات الخطية</w:t>
      </w:r>
    </w:p>
    <w:p w14:paraId="060CFCBD" w14:textId="77777777" w:rsidR="00A23A60" w:rsidRPr="00A23A60" w:rsidRDefault="00A23A60" w:rsidP="00A23A60">
      <w:pPr>
        <w:keepNext/>
        <w:keepLines/>
        <w:numPr>
          <w:ilvl w:val="0"/>
          <w:numId w:val="3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تحليل الانحدار المتعدد</w:t>
      </w:r>
      <w:r w:rsidRPr="00A23A60">
        <w:rPr>
          <w:rFonts w:ascii="Arial" w:eastAsia="Times New Roman" w:hAnsi="Arial" w:cs="Arial"/>
          <w:sz w:val="28"/>
          <w:szCs w:val="28"/>
          <w:rtl/>
        </w:rPr>
        <w:t> للتنبؤ</w:t>
      </w:r>
    </w:p>
    <w:p w14:paraId="3B488D7E" w14:textId="77777777" w:rsidR="00A23A60" w:rsidRPr="00A23A60" w:rsidRDefault="00A23A60" w:rsidP="00A23A60">
      <w:pPr>
        <w:keepNext/>
        <w:keepLines/>
        <w:numPr>
          <w:ilvl w:val="0"/>
          <w:numId w:val="3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تحليل التباين</w:t>
      </w:r>
      <w:r w:rsidRPr="00A23A60">
        <w:rPr>
          <w:rFonts w:ascii="Arial" w:eastAsia="Times New Roman" w:hAnsi="Arial" w:cs="Arial"/>
          <w:sz w:val="28"/>
          <w:szCs w:val="28"/>
          <w:rtl/>
        </w:rPr>
        <w:t> للمقارنات بين المجموعات</w:t>
      </w:r>
    </w:p>
    <w:p w14:paraId="77C27C21"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اختبارات الفروض</w:t>
      </w:r>
      <w:r w:rsidRPr="00A23A60">
        <w:rPr>
          <w:rFonts w:ascii="Arial" w:eastAsia="Times New Roman" w:hAnsi="Arial" w:cs="Arial"/>
          <w:b/>
          <w:bCs/>
          <w:sz w:val="28"/>
          <w:szCs w:val="28"/>
        </w:rPr>
        <w:t>:</w:t>
      </w:r>
    </w:p>
    <w:p w14:paraId="7B2101B5" w14:textId="77777777" w:rsidR="00A23A60" w:rsidRPr="00A23A60" w:rsidRDefault="00A23A60" w:rsidP="00A23A60">
      <w:pPr>
        <w:keepNext/>
        <w:keepLines/>
        <w:numPr>
          <w:ilvl w:val="0"/>
          <w:numId w:val="3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اختبار ت</w:t>
      </w:r>
      <w:r w:rsidRPr="00A23A60">
        <w:rPr>
          <w:rFonts w:ascii="Arial" w:eastAsia="Times New Roman" w:hAnsi="Arial" w:cs="Arial"/>
          <w:sz w:val="28"/>
          <w:szCs w:val="28"/>
          <w:rtl/>
        </w:rPr>
        <w:t> للعينات المستقلة</w:t>
      </w:r>
    </w:p>
    <w:p w14:paraId="3C4B898B" w14:textId="77777777" w:rsidR="00A23A60" w:rsidRPr="00A23A60" w:rsidRDefault="00A23A60" w:rsidP="00A23A60">
      <w:pPr>
        <w:keepNext/>
        <w:keepLines/>
        <w:numPr>
          <w:ilvl w:val="0"/>
          <w:numId w:val="3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اختبار كاي مربع</w:t>
      </w:r>
      <w:r w:rsidRPr="00A23A60">
        <w:rPr>
          <w:rFonts w:ascii="Arial" w:eastAsia="Times New Roman" w:hAnsi="Arial" w:cs="Arial"/>
          <w:sz w:val="28"/>
          <w:szCs w:val="28"/>
          <w:rtl/>
        </w:rPr>
        <w:t> للاستقلالية</w:t>
      </w:r>
    </w:p>
    <w:p w14:paraId="38E87F06" w14:textId="77777777" w:rsidR="00A23A60" w:rsidRPr="00A23A60" w:rsidRDefault="00A23A60" w:rsidP="00A23A60">
      <w:pPr>
        <w:keepNext/>
        <w:keepLines/>
        <w:numPr>
          <w:ilvl w:val="0"/>
          <w:numId w:val="3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تحليل المسار</w:t>
      </w:r>
      <w:r w:rsidRPr="00A23A60">
        <w:rPr>
          <w:rFonts w:ascii="Arial" w:eastAsia="Times New Roman" w:hAnsi="Arial" w:cs="Arial"/>
          <w:sz w:val="28"/>
          <w:szCs w:val="28"/>
          <w:rtl/>
        </w:rPr>
        <w:t> للعلاقات السببية</w:t>
      </w:r>
    </w:p>
    <w:p w14:paraId="4A5DE7BD"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ثالثاً: التحليل النوعي</w:t>
      </w:r>
    </w:p>
    <w:p w14:paraId="0F902058"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تحليل المضمون</w:t>
      </w:r>
      <w:r w:rsidRPr="00A23A60">
        <w:rPr>
          <w:rFonts w:ascii="Arial" w:eastAsia="Times New Roman" w:hAnsi="Arial" w:cs="Arial"/>
          <w:b/>
          <w:bCs/>
          <w:sz w:val="28"/>
          <w:szCs w:val="28"/>
        </w:rPr>
        <w:t>:</w:t>
      </w:r>
    </w:p>
    <w:p w14:paraId="27358BEA" w14:textId="77777777" w:rsidR="00A23A60" w:rsidRPr="00A23A60" w:rsidRDefault="00A23A60" w:rsidP="00A23A60">
      <w:pPr>
        <w:keepNext/>
        <w:keepLines/>
        <w:numPr>
          <w:ilvl w:val="0"/>
          <w:numId w:val="40"/>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التحليل الموضوعي</w:t>
      </w:r>
      <w:r w:rsidRPr="00A23A60">
        <w:rPr>
          <w:rFonts w:ascii="Arial" w:eastAsia="Times New Roman" w:hAnsi="Arial" w:cs="Arial"/>
          <w:sz w:val="28"/>
          <w:szCs w:val="28"/>
          <w:rtl/>
        </w:rPr>
        <w:t> للمقابلات</w:t>
      </w:r>
    </w:p>
    <w:p w14:paraId="4C454F79" w14:textId="77777777" w:rsidR="00A23A60" w:rsidRPr="00A23A60" w:rsidRDefault="00A23A60" w:rsidP="00A23A60">
      <w:pPr>
        <w:keepNext/>
        <w:keepLines/>
        <w:numPr>
          <w:ilvl w:val="0"/>
          <w:numId w:val="40"/>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تصنيف البيانات</w:t>
      </w:r>
      <w:r w:rsidRPr="00A23A60">
        <w:rPr>
          <w:rFonts w:ascii="Arial" w:eastAsia="Times New Roman" w:hAnsi="Arial" w:cs="Arial"/>
          <w:sz w:val="28"/>
          <w:szCs w:val="28"/>
          <w:rtl/>
        </w:rPr>
        <w:t> حسب المحاور</w:t>
      </w:r>
    </w:p>
    <w:p w14:paraId="1A06A907" w14:textId="77777777" w:rsidR="00A23A60" w:rsidRPr="00A23A60" w:rsidRDefault="00A23A60" w:rsidP="00A23A60">
      <w:pPr>
        <w:keepNext/>
        <w:keepLines/>
        <w:numPr>
          <w:ilvl w:val="0"/>
          <w:numId w:val="40"/>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استخراج الأنماط</w:t>
      </w:r>
      <w:r w:rsidRPr="00A23A60">
        <w:rPr>
          <w:rFonts w:ascii="Arial" w:eastAsia="Times New Roman" w:hAnsi="Arial" w:cs="Arial"/>
          <w:sz w:val="28"/>
          <w:szCs w:val="28"/>
          <w:rtl/>
        </w:rPr>
        <w:t> والمواضيع المتكررة</w:t>
      </w:r>
    </w:p>
    <w:p w14:paraId="0C8F43BE"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 xml:space="preserve">التحليل </w:t>
      </w:r>
      <w:proofErr w:type="spellStart"/>
      <w:r w:rsidRPr="00A23A60">
        <w:rPr>
          <w:rFonts w:ascii="Arial" w:eastAsia="Times New Roman" w:hAnsi="Arial" w:cs="Arial"/>
          <w:b/>
          <w:bCs/>
          <w:sz w:val="28"/>
          <w:szCs w:val="28"/>
          <w:rtl/>
        </w:rPr>
        <w:t>السياقي</w:t>
      </w:r>
      <w:proofErr w:type="spellEnd"/>
      <w:r w:rsidRPr="00A23A60">
        <w:rPr>
          <w:rFonts w:ascii="Arial" w:eastAsia="Times New Roman" w:hAnsi="Arial" w:cs="Arial"/>
          <w:b/>
          <w:bCs/>
          <w:sz w:val="28"/>
          <w:szCs w:val="28"/>
        </w:rPr>
        <w:t>:</w:t>
      </w:r>
    </w:p>
    <w:p w14:paraId="6F268D76" w14:textId="77777777" w:rsidR="00A23A60" w:rsidRPr="00A23A60" w:rsidRDefault="00A23A60" w:rsidP="00A23A60">
      <w:pPr>
        <w:keepNext/>
        <w:keepLines/>
        <w:numPr>
          <w:ilvl w:val="0"/>
          <w:numId w:val="4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تحليل السياق التنظيمي</w:t>
      </w:r>
    </w:p>
    <w:p w14:paraId="350DE5F9" w14:textId="77777777" w:rsidR="00A23A60" w:rsidRPr="00A23A60" w:rsidRDefault="00A23A60" w:rsidP="00A23A60">
      <w:pPr>
        <w:keepNext/>
        <w:keepLines/>
        <w:numPr>
          <w:ilvl w:val="0"/>
          <w:numId w:val="4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lastRenderedPageBreak/>
        <w:t>دراسة البيئة المحيطة</w:t>
      </w:r>
    </w:p>
    <w:p w14:paraId="713C4FE7" w14:textId="77777777" w:rsidR="00A23A60" w:rsidRPr="00A23A60" w:rsidRDefault="00A23A60" w:rsidP="00A23A60">
      <w:pPr>
        <w:keepNext/>
        <w:keepLines/>
        <w:numPr>
          <w:ilvl w:val="0"/>
          <w:numId w:val="41"/>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تحليل التفاعلات بين المتغيرات</w:t>
      </w:r>
    </w:p>
    <w:p w14:paraId="31D257F1"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٧</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ضمان صدق وثبات الدراسة</w:t>
      </w:r>
    </w:p>
    <w:p w14:paraId="6D847850"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أولاً: الصدق</w:t>
      </w:r>
      <w:r w:rsidRPr="00A23A60">
        <w:rPr>
          <w:rFonts w:ascii="Arial" w:eastAsia="Times New Roman" w:hAnsi="Arial" w:cs="Arial"/>
          <w:b/>
          <w:bCs/>
          <w:sz w:val="28"/>
          <w:szCs w:val="28"/>
        </w:rPr>
        <w:t xml:space="preserve"> (Validity)</w:t>
      </w:r>
    </w:p>
    <w:p w14:paraId="0E088502"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صدق المحتوى</w:t>
      </w:r>
      <w:r w:rsidRPr="00A23A60">
        <w:rPr>
          <w:rFonts w:ascii="Arial" w:eastAsia="Times New Roman" w:hAnsi="Arial" w:cs="Arial"/>
          <w:b/>
          <w:bCs/>
          <w:sz w:val="28"/>
          <w:szCs w:val="28"/>
        </w:rPr>
        <w:t>:</w:t>
      </w:r>
    </w:p>
    <w:p w14:paraId="77E35F96" w14:textId="77777777" w:rsidR="00A23A60" w:rsidRPr="00A23A60" w:rsidRDefault="00A23A60" w:rsidP="00A23A60">
      <w:pPr>
        <w:keepNext/>
        <w:keepLines/>
        <w:numPr>
          <w:ilvl w:val="0"/>
          <w:numId w:val="42"/>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مراجعة الأدوات من قبل محكمين</w:t>
      </w:r>
    </w:p>
    <w:p w14:paraId="68D6F0BB" w14:textId="77777777" w:rsidR="00A23A60" w:rsidRPr="00A23A60" w:rsidRDefault="00A23A60" w:rsidP="00A23A60">
      <w:pPr>
        <w:keepNext/>
        <w:keepLines/>
        <w:numPr>
          <w:ilvl w:val="0"/>
          <w:numId w:val="42"/>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دراسة استطلاعية مبدئية</w:t>
      </w:r>
    </w:p>
    <w:p w14:paraId="18DE1DDD" w14:textId="77777777" w:rsidR="00A23A60" w:rsidRPr="00A23A60" w:rsidRDefault="00A23A60" w:rsidP="00A23A60">
      <w:pPr>
        <w:keepNext/>
        <w:keepLines/>
        <w:numPr>
          <w:ilvl w:val="0"/>
          <w:numId w:val="42"/>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حساب معامل الصدق المنطقي</w:t>
      </w:r>
    </w:p>
    <w:p w14:paraId="1C2C584A"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صدق البناء</w:t>
      </w:r>
      <w:r w:rsidRPr="00A23A60">
        <w:rPr>
          <w:rFonts w:ascii="Arial" w:eastAsia="Times New Roman" w:hAnsi="Arial" w:cs="Arial"/>
          <w:b/>
          <w:bCs/>
          <w:sz w:val="28"/>
          <w:szCs w:val="28"/>
        </w:rPr>
        <w:t>:</w:t>
      </w:r>
    </w:p>
    <w:p w14:paraId="6C43E0C7" w14:textId="77777777" w:rsidR="00A23A60" w:rsidRPr="00A23A60" w:rsidRDefault="00A23A60" w:rsidP="00A23A60">
      <w:pPr>
        <w:keepNext/>
        <w:keepLines/>
        <w:numPr>
          <w:ilvl w:val="0"/>
          <w:numId w:val="4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تحليل العوامل الاستكشافية</w:t>
      </w:r>
    </w:p>
    <w:p w14:paraId="03132097" w14:textId="77777777" w:rsidR="00A23A60" w:rsidRPr="00A23A60" w:rsidRDefault="00A23A60" w:rsidP="00A23A60">
      <w:pPr>
        <w:keepNext/>
        <w:keepLines/>
        <w:numPr>
          <w:ilvl w:val="0"/>
          <w:numId w:val="4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حساب اتساق البناء الداخلي</w:t>
      </w:r>
    </w:p>
    <w:p w14:paraId="0FD602B9" w14:textId="77777777" w:rsidR="00A23A60" w:rsidRPr="00A23A60" w:rsidRDefault="00A23A60" w:rsidP="00A23A60">
      <w:pPr>
        <w:keepNext/>
        <w:keepLines/>
        <w:numPr>
          <w:ilvl w:val="0"/>
          <w:numId w:val="43"/>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اختبارات الصدق التلازمي</w:t>
      </w:r>
    </w:p>
    <w:p w14:paraId="07817E60"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اختبارات الثبات</w:t>
      </w:r>
      <w:r w:rsidRPr="00A23A60">
        <w:rPr>
          <w:rFonts w:ascii="Arial" w:eastAsia="Times New Roman" w:hAnsi="Arial" w:cs="Arial"/>
          <w:b/>
          <w:bCs/>
          <w:sz w:val="28"/>
          <w:szCs w:val="28"/>
        </w:rPr>
        <w:t>:</w:t>
      </w:r>
    </w:p>
    <w:p w14:paraId="0DD9EFFC" w14:textId="77777777" w:rsidR="00A23A60" w:rsidRPr="00A23A60" w:rsidRDefault="00A23A60" w:rsidP="00A23A60">
      <w:pPr>
        <w:keepNext/>
        <w:keepLines/>
        <w:numPr>
          <w:ilvl w:val="0"/>
          <w:numId w:val="4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اختبار إعادة الاختبار</w:t>
      </w:r>
      <w:r w:rsidRPr="00A23A60">
        <w:rPr>
          <w:rFonts w:ascii="Arial" w:eastAsia="Times New Roman" w:hAnsi="Arial" w:cs="Arial"/>
          <w:sz w:val="28"/>
          <w:szCs w:val="28"/>
          <w:rtl/>
        </w:rPr>
        <w:t> للاستبيان</w:t>
      </w:r>
    </w:p>
    <w:p w14:paraId="7CD8587B" w14:textId="77777777" w:rsidR="00A23A60" w:rsidRPr="00A23A60" w:rsidRDefault="00A23A60" w:rsidP="00A23A60">
      <w:pPr>
        <w:keepNext/>
        <w:keepLines/>
        <w:numPr>
          <w:ilvl w:val="0"/>
          <w:numId w:val="4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التجزئة النصفية</w:t>
      </w:r>
      <w:r w:rsidRPr="00A23A60">
        <w:rPr>
          <w:rFonts w:ascii="Arial" w:eastAsia="Times New Roman" w:hAnsi="Arial" w:cs="Arial"/>
          <w:sz w:val="28"/>
          <w:szCs w:val="28"/>
          <w:rtl/>
        </w:rPr>
        <w:t> لقياس الاتساق</w:t>
      </w:r>
    </w:p>
    <w:p w14:paraId="2EBDBAF7" w14:textId="496957DC" w:rsidR="00A23A60" w:rsidRPr="00A23A60" w:rsidRDefault="00A23A60" w:rsidP="00A23A60">
      <w:pPr>
        <w:keepNext/>
        <w:keepLines/>
        <w:numPr>
          <w:ilvl w:val="0"/>
          <w:numId w:val="44"/>
        </w:numPr>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معامل الاتفاق بين المحكمين</w:t>
      </w:r>
      <w:r w:rsidRPr="00A23A60">
        <w:rPr>
          <w:rFonts w:ascii="Arial" w:eastAsia="Times New Roman" w:hAnsi="Arial" w:cs="Arial"/>
          <w:sz w:val="28"/>
          <w:szCs w:val="28"/>
          <w:rtl/>
        </w:rPr>
        <w:t> للتحليل النوعي</w:t>
      </w:r>
    </w:p>
    <w:p w14:paraId="3FBA6155"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خطوات المعالجة</w:t>
      </w:r>
      <w:r w:rsidRPr="00A23A60">
        <w:rPr>
          <w:rFonts w:ascii="Arial" w:eastAsia="Times New Roman" w:hAnsi="Arial" w:cs="Arial"/>
          <w:b/>
          <w:bCs/>
          <w:sz w:val="28"/>
          <w:szCs w:val="28"/>
        </w:rPr>
        <w:t>:</w:t>
      </w:r>
      <w:r w:rsidRPr="00A23A60">
        <w:rPr>
          <w:rFonts w:ascii="Arial" w:eastAsia="Times New Roman" w:hAnsi="Arial" w:cs="Arial"/>
          <w:sz w:val="28"/>
          <w:szCs w:val="28"/>
        </w:rPr>
        <w:br/>
      </w:r>
      <w:r w:rsidRPr="00A23A60">
        <w:rPr>
          <w:rFonts w:ascii="Arial" w:eastAsia="Times New Roman" w:hAnsi="Arial" w:cs="Arial"/>
          <w:sz w:val="28"/>
          <w:szCs w:val="28"/>
          <w:rtl/>
        </w:rPr>
        <w:t>١</w:t>
      </w:r>
      <w:r w:rsidRPr="00A23A60">
        <w:rPr>
          <w:rFonts w:ascii="Arial" w:eastAsia="Times New Roman" w:hAnsi="Arial" w:cs="Arial"/>
          <w:sz w:val="28"/>
          <w:szCs w:val="28"/>
        </w:rPr>
        <w:t xml:space="preserve">. </w:t>
      </w:r>
      <w:r w:rsidRPr="00A23A60">
        <w:rPr>
          <w:rFonts w:ascii="Arial" w:eastAsia="Times New Roman" w:hAnsi="Arial" w:cs="Arial"/>
          <w:sz w:val="28"/>
          <w:szCs w:val="28"/>
          <w:rtl/>
        </w:rPr>
        <w:t>ترميز البيانات وإدخالها</w:t>
      </w:r>
      <w:r w:rsidRPr="00A23A60">
        <w:rPr>
          <w:rFonts w:ascii="Arial" w:eastAsia="Times New Roman" w:hAnsi="Arial" w:cs="Arial"/>
          <w:sz w:val="28"/>
          <w:szCs w:val="28"/>
        </w:rPr>
        <w:br/>
      </w:r>
      <w:r w:rsidRPr="00A23A60">
        <w:rPr>
          <w:rFonts w:ascii="Arial" w:eastAsia="Times New Roman" w:hAnsi="Arial" w:cs="Arial"/>
          <w:sz w:val="28"/>
          <w:szCs w:val="28"/>
          <w:rtl/>
        </w:rPr>
        <w:t>٢</w:t>
      </w:r>
      <w:r w:rsidRPr="00A23A60">
        <w:rPr>
          <w:rFonts w:ascii="Arial" w:eastAsia="Times New Roman" w:hAnsi="Arial" w:cs="Arial"/>
          <w:sz w:val="28"/>
          <w:szCs w:val="28"/>
        </w:rPr>
        <w:t xml:space="preserve">. </w:t>
      </w:r>
      <w:r w:rsidRPr="00A23A60">
        <w:rPr>
          <w:rFonts w:ascii="Arial" w:eastAsia="Times New Roman" w:hAnsi="Arial" w:cs="Arial"/>
          <w:sz w:val="28"/>
          <w:szCs w:val="28"/>
          <w:rtl/>
        </w:rPr>
        <w:t>التنظيف والفحص المنطقي للبيانات</w:t>
      </w:r>
      <w:r w:rsidRPr="00A23A60">
        <w:rPr>
          <w:rFonts w:ascii="Arial" w:eastAsia="Times New Roman" w:hAnsi="Arial" w:cs="Arial"/>
          <w:sz w:val="28"/>
          <w:szCs w:val="28"/>
        </w:rPr>
        <w:br/>
      </w:r>
      <w:r w:rsidRPr="00A23A60">
        <w:rPr>
          <w:rFonts w:ascii="Arial" w:eastAsia="Times New Roman" w:hAnsi="Arial" w:cs="Arial"/>
          <w:sz w:val="28"/>
          <w:szCs w:val="28"/>
          <w:rtl/>
        </w:rPr>
        <w:t>٣</w:t>
      </w:r>
      <w:r w:rsidRPr="00A23A60">
        <w:rPr>
          <w:rFonts w:ascii="Arial" w:eastAsia="Times New Roman" w:hAnsi="Arial" w:cs="Arial"/>
          <w:sz w:val="28"/>
          <w:szCs w:val="28"/>
        </w:rPr>
        <w:t xml:space="preserve">. </w:t>
      </w:r>
      <w:r w:rsidRPr="00A23A60">
        <w:rPr>
          <w:rFonts w:ascii="Arial" w:eastAsia="Times New Roman" w:hAnsi="Arial" w:cs="Arial"/>
          <w:sz w:val="28"/>
          <w:szCs w:val="28"/>
          <w:rtl/>
        </w:rPr>
        <w:t>التحليل الاستكشافي للبيانات</w:t>
      </w:r>
      <w:r w:rsidRPr="00A23A60">
        <w:rPr>
          <w:rFonts w:ascii="Arial" w:eastAsia="Times New Roman" w:hAnsi="Arial" w:cs="Arial"/>
          <w:sz w:val="28"/>
          <w:szCs w:val="28"/>
        </w:rPr>
        <w:br/>
      </w:r>
      <w:r w:rsidRPr="00A23A60">
        <w:rPr>
          <w:rFonts w:ascii="Arial" w:eastAsia="Times New Roman" w:hAnsi="Arial" w:cs="Arial"/>
          <w:sz w:val="28"/>
          <w:szCs w:val="28"/>
          <w:rtl/>
        </w:rPr>
        <w:t>٤</w:t>
      </w:r>
      <w:r w:rsidRPr="00A23A60">
        <w:rPr>
          <w:rFonts w:ascii="Arial" w:eastAsia="Times New Roman" w:hAnsi="Arial" w:cs="Arial"/>
          <w:sz w:val="28"/>
          <w:szCs w:val="28"/>
        </w:rPr>
        <w:t xml:space="preserve">. </w:t>
      </w:r>
      <w:r w:rsidRPr="00A23A60">
        <w:rPr>
          <w:rFonts w:ascii="Arial" w:eastAsia="Times New Roman" w:hAnsi="Arial" w:cs="Arial"/>
          <w:sz w:val="28"/>
          <w:szCs w:val="28"/>
          <w:rtl/>
        </w:rPr>
        <w:t>تطبيق الاختبارات الإحصائية</w:t>
      </w:r>
      <w:r w:rsidRPr="00A23A60">
        <w:rPr>
          <w:rFonts w:ascii="Arial" w:eastAsia="Times New Roman" w:hAnsi="Arial" w:cs="Arial"/>
          <w:sz w:val="28"/>
          <w:szCs w:val="28"/>
        </w:rPr>
        <w:br/>
      </w:r>
      <w:r w:rsidRPr="00A23A60">
        <w:rPr>
          <w:rFonts w:ascii="Arial" w:eastAsia="Times New Roman" w:hAnsi="Arial" w:cs="Arial"/>
          <w:sz w:val="28"/>
          <w:szCs w:val="28"/>
          <w:rtl/>
        </w:rPr>
        <w:t>٥</w:t>
      </w:r>
      <w:r w:rsidRPr="00A23A60">
        <w:rPr>
          <w:rFonts w:ascii="Arial" w:eastAsia="Times New Roman" w:hAnsi="Arial" w:cs="Arial"/>
          <w:sz w:val="28"/>
          <w:szCs w:val="28"/>
        </w:rPr>
        <w:t xml:space="preserve">. </w:t>
      </w:r>
      <w:r w:rsidRPr="00A23A60">
        <w:rPr>
          <w:rFonts w:ascii="Arial" w:eastAsia="Times New Roman" w:hAnsi="Arial" w:cs="Arial"/>
          <w:sz w:val="28"/>
          <w:szCs w:val="28"/>
          <w:rtl/>
        </w:rPr>
        <w:t>تفسير النتائج وتقديم التوصيات</w:t>
      </w:r>
    </w:p>
    <w:p w14:paraId="6C34DE48"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٩</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الاعتبارات الأخلاقية</w:t>
      </w:r>
    </w:p>
    <w:p w14:paraId="43405948"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موافقة المشاركين</w:t>
      </w:r>
      <w:r w:rsidRPr="00A23A60">
        <w:rPr>
          <w:rFonts w:ascii="Arial" w:eastAsia="Times New Roman" w:hAnsi="Arial" w:cs="Arial"/>
          <w:b/>
          <w:bCs/>
          <w:sz w:val="28"/>
          <w:szCs w:val="28"/>
        </w:rPr>
        <w:t>:</w:t>
      </w:r>
    </w:p>
    <w:p w14:paraId="16ADF301" w14:textId="77777777" w:rsidR="00A23A60" w:rsidRPr="00A23A60" w:rsidRDefault="00A23A60" w:rsidP="00A23A60">
      <w:pPr>
        <w:keepNext/>
        <w:keepLines/>
        <w:numPr>
          <w:ilvl w:val="0"/>
          <w:numId w:val="4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الحصول على موافقة خطية مسبقة</w:t>
      </w:r>
    </w:p>
    <w:p w14:paraId="2A502AA8" w14:textId="77777777" w:rsidR="00A23A60" w:rsidRPr="00A23A60" w:rsidRDefault="00A23A60" w:rsidP="00A23A60">
      <w:pPr>
        <w:keepNext/>
        <w:keepLines/>
        <w:numPr>
          <w:ilvl w:val="0"/>
          <w:numId w:val="4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توضيح أهداف البحث</w:t>
      </w:r>
    </w:p>
    <w:p w14:paraId="608138D5" w14:textId="77777777" w:rsidR="00A23A60" w:rsidRPr="00A23A60" w:rsidRDefault="00A23A60" w:rsidP="00A23A60">
      <w:pPr>
        <w:keepNext/>
        <w:keepLines/>
        <w:numPr>
          <w:ilvl w:val="0"/>
          <w:numId w:val="46"/>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ضمان سرية البيانات</w:t>
      </w:r>
    </w:p>
    <w:p w14:paraId="586E405C"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حماية البيانات</w:t>
      </w:r>
      <w:r w:rsidRPr="00A23A60">
        <w:rPr>
          <w:rFonts w:ascii="Arial" w:eastAsia="Times New Roman" w:hAnsi="Arial" w:cs="Arial"/>
          <w:b/>
          <w:bCs/>
          <w:sz w:val="28"/>
          <w:szCs w:val="28"/>
        </w:rPr>
        <w:t>:</w:t>
      </w:r>
    </w:p>
    <w:p w14:paraId="18A7E25D" w14:textId="77777777" w:rsidR="00A23A60" w:rsidRPr="00A23A60" w:rsidRDefault="00A23A60" w:rsidP="00A23A60">
      <w:pPr>
        <w:keepNext/>
        <w:keepLines/>
        <w:numPr>
          <w:ilvl w:val="0"/>
          <w:numId w:val="4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إخفاء هوية المشاركين</w:t>
      </w:r>
    </w:p>
    <w:p w14:paraId="7BA3D48F" w14:textId="77777777" w:rsidR="00A23A60" w:rsidRPr="00A23A60" w:rsidRDefault="00A23A60" w:rsidP="00A23A60">
      <w:pPr>
        <w:keepNext/>
        <w:keepLines/>
        <w:numPr>
          <w:ilvl w:val="0"/>
          <w:numId w:val="4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تخزين البيانات بشكل آمن</w:t>
      </w:r>
    </w:p>
    <w:p w14:paraId="571E7CCA" w14:textId="77777777" w:rsidR="00A23A60" w:rsidRPr="00A23A60" w:rsidRDefault="00A23A60" w:rsidP="00A23A60">
      <w:pPr>
        <w:keepNext/>
        <w:keepLines/>
        <w:numPr>
          <w:ilvl w:val="0"/>
          <w:numId w:val="47"/>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استخدام البيانات للأغراض البحثية فقط</w:t>
      </w:r>
    </w:p>
    <w:p w14:paraId="47A6418D"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المصداقية العلمية</w:t>
      </w:r>
      <w:r w:rsidRPr="00A23A60">
        <w:rPr>
          <w:rFonts w:ascii="Arial" w:eastAsia="Times New Roman" w:hAnsi="Arial" w:cs="Arial"/>
          <w:b/>
          <w:bCs/>
          <w:sz w:val="28"/>
          <w:szCs w:val="28"/>
        </w:rPr>
        <w:t>:</w:t>
      </w:r>
    </w:p>
    <w:p w14:paraId="502D94D7" w14:textId="77777777" w:rsidR="00A23A60" w:rsidRPr="00A23A60" w:rsidRDefault="00A23A60" w:rsidP="00A23A60">
      <w:pPr>
        <w:keepNext/>
        <w:keepLines/>
        <w:numPr>
          <w:ilvl w:val="0"/>
          <w:numId w:val="4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lastRenderedPageBreak/>
        <w:t>الإشارة للمصادر المستخدمة</w:t>
      </w:r>
    </w:p>
    <w:p w14:paraId="7FB3D50B" w14:textId="77777777" w:rsidR="00A23A60" w:rsidRPr="00A23A60" w:rsidRDefault="00A23A60" w:rsidP="00A23A60">
      <w:pPr>
        <w:keepNext/>
        <w:keepLines/>
        <w:numPr>
          <w:ilvl w:val="0"/>
          <w:numId w:val="4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تجنب التحيز في التحليل</w:t>
      </w:r>
    </w:p>
    <w:p w14:paraId="3100F824" w14:textId="77777777" w:rsidR="00A23A60" w:rsidRPr="00A23A60" w:rsidRDefault="00A23A60" w:rsidP="00A23A60">
      <w:pPr>
        <w:keepNext/>
        <w:keepLines/>
        <w:numPr>
          <w:ilvl w:val="0"/>
          <w:numId w:val="48"/>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الإبلاغ الشامل للنتائج</w:t>
      </w:r>
    </w:p>
    <w:p w14:paraId="0D3C3B59" w14:textId="77777777"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١٠</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حدود الدراسة</w:t>
      </w:r>
    </w:p>
    <w:p w14:paraId="5ABD76A2"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الحدود المنهجية</w:t>
      </w:r>
      <w:r w:rsidRPr="00A23A60">
        <w:rPr>
          <w:rFonts w:ascii="Arial" w:eastAsia="Times New Roman" w:hAnsi="Arial" w:cs="Arial"/>
          <w:b/>
          <w:bCs/>
          <w:sz w:val="28"/>
          <w:szCs w:val="28"/>
        </w:rPr>
        <w:t>:</w:t>
      </w:r>
    </w:p>
    <w:p w14:paraId="317D129F" w14:textId="77777777" w:rsidR="00A23A60" w:rsidRPr="00A23A60" w:rsidRDefault="00A23A60" w:rsidP="00A23A60">
      <w:pPr>
        <w:keepNext/>
        <w:keepLines/>
        <w:numPr>
          <w:ilvl w:val="0"/>
          <w:numId w:val="4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اعتماد بعض البيانات على التقدير الذاتي</w:t>
      </w:r>
    </w:p>
    <w:p w14:paraId="26403B93" w14:textId="77777777" w:rsidR="00A23A60" w:rsidRPr="00A23A60" w:rsidRDefault="00A23A60" w:rsidP="00A23A60">
      <w:pPr>
        <w:keepNext/>
        <w:keepLines/>
        <w:numPr>
          <w:ilvl w:val="0"/>
          <w:numId w:val="4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صعوبة الوصول لبعض الفئات المستهدفة</w:t>
      </w:r>
    </w:p>
    <w:p w14:paraId="093A39C4" w14:textId="77777777" w:rsidR="00A23A60" w:rsidRPr="00A23A60" w:rsidRDefault="00A23A60" w:rsidP="00A23A60">
      <w:pPr>
        <w:keepNext/>
        <w:keepLines/>
        <w:numPr>
          <w:ilvl w:val="0"/>
          <w:numId w:val="49"/>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محدودية تعميم النتائج</w:t>
      </w:r>
    </w:p>
    <w:p w14:paraId="19C6D2FF"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b/>
          <w:bCs/>
          <w:sz w:val="28"/>
          <w:szCs w:val="28"/>
          <w:rtl/>
        </w:rPr>
        <w:t>الحدود العملية</w:t>
      </w:r>
      <w:r w:rsidRPr="00A23A60">
        <w:rPr>
          <w:rFonts w:ascii="Arial" w:eastAsia="Times New Roman" w:hAnsi="Arial" w:cs="Arial"/>
          <w:b/>
          <w:bCs/>
          <w:sz w:val="28"/>
          <w:szCs w:val="28"/>
        </w:rPr>
        <w:t>:</w:t>
      </w:r>
    </w:p>
    <w:p w14:paraId="7B993C5A" w14:textId="77777777" w:rsidR="00A23A60" w:rsidRPr="00A23A60" w:rsidRDefault="00A23A60" w:rsidP="00A23A60">
      <w:pPr>
        <w:keepNext/>
        <w:keepLines/>
        <w:numPr>
          <w:ilvl w:val="0"/>
          <w:numId w:val="50"/>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التحديات اللوجستية في جمع البيانات</w:t>
      </w:r>
    </w:p>
    <w:p w14:paraId="40AD3FFB" w14:textId="77777777" w:rsidR="00A23A60" w:rsidRPr="00A23A60" w:rsidRDefault="00A23A60" w:rsidP="00A23A60">
      <w:pPr>
        <w:keepNext/>
        <w:keepLines/>
        <w:numPr>
          <w:ilvl w:val="0"/>
          <w:numId w:val="50"/>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صعوبة تتبع بعض المتغيرات الديناميكية</w:t>
      </w:r>
    </w:p>
    <w:p w14:paraId="517C609E" w14:textId="77777777" w:rsidR="00A23A60" w:rsidRDefault="00A23A60" w:rsidP="00A23A60">
      <w:pPr>
        <w:keepNext/>
        <w:keepLines/>
        <w:numPr>
          <w:ilvl w:val="0"/>
          <w:numId w:val="50"/>
        </w:numPr>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tl/>
        </w:rPr>
        <w:t>محدودية الوقت والموارد</w:t>
      </w:r>
    </w:p>
    <w:p w14:paraId="21CCA1BA" w14:textId="77777777" w:rsidR="006978C9" w:rsidRDefault="006978C9" w:rsidP="006978C9">
      <w:pPr>
        <w:keepNext/>
        <w:keepLines/>
        <w:bidi/>
        <w:spacing w:before="40" w:after="0" w:line="256" w:lineRule="auto"/>
        <w:outlineLvl w:val="1"/>
        <w:rPr>
          <w:rFonts w:ascii="Arial" w:eastAsia="Times New Roman" w:hAnsi="Arial" w:cs="Arial"/>
          <w:sz w:val="28"/>
          <w:szCs w:val="28"/>
          <w:rtl/>
        </w:rPr>
      </w:pPr>
    </w:p>
    <w:p w14:paraId="3C33765D" w14:textId="77777777" w:rsidR="006978C9" w:rsidRPr="00A23A60" w:rsidRDefault="006978C9" w:rsidP="006978C9">
      <w:pPr>
        <w:keepNext/>
        <w:keepLines/>
        <w:bidi/>
        <w:spacing w:before="40" w:after="0" w:line="256" w:lineRule="auto"/>
        <w:outlineLvl w:val="1"/>
        <w:rPr>
          <w:rFonts w:ascii="Arial" w:eastAsia="Times New Roman" w:hAnsi="Arial" w:cs="Arial"/>
          <w:sz w:val="28"/>
          <w:szCs w:val="28"/>
        </w:rPr>
      </w:pPr>
    </w:p>
    <w:p w14:paraId="40BEB528" w14:textId="2335F77A" w:rsidR="00A23A60" w:rsidRPr="00A23A60" w:rsidRDefault="00A23A60" w:rsidP="00A23A60">
      <w:pPr>
        <w:keepNext/>
        <w:keepLines/>
        <w:bidi/>
        <w:spacing w:before="40" w:after="0" w:line="256" w:lineRule="auto"/>
        <w:outlineLvl w:val="1"/>
        <w:rPr>
          <w:rFonts w:ascii="Arial" w:eastAsia="Times New Roman" w:hAnsi="Arial" w:cs="Arial"/>
          <w:b/>
          <w:bCs/>
          <w:sz w:val="28"/>
          <w:szCs w:val="28"/>
        </w:rPr>
      </w:pPr>
      <w:r w:rsidRPr="00A23A60">
        <w:rPr>
          <w:rFonts w:ascii="Arial" w:eastAsia="Times New Roman" w:hAnsi="Arial" w:cs="Arial"/>
          <w:b/>
          <w:bCs/>
          <w:sz w:val="28"/>
          <w:szCs w:val="28"/>
          <w:rtl/>
        </w:rPr>
        <w:t>١</w:t>
      </w:r>
      <w:r w:rsidRPr="00A23A60">
        <w:rPr>
          <w:rFonts w:ascii="Arial" w:eastAsia="Times New Roman" w:hAnsi="Arial" w:cs="Arial"/>
          <w:b/>
          <w:bCs/>
          <w:sz w:val="28"/>
          <w:szCs w:val="28"/>
        </w:rPr>
        <w:t xml:space="preserve">. </w:t>
      </w:r>
      <w:r w:rsidRPr="00A23A60">
        <w:rPr>
          <w:rFonts w:ascii="Arial" w:eastAsia="Times New Roman" w:hAnsi="Arial" w:cs="Arial"/>
          <w:b/>
          <w:bCs/>
          <w:sz w:val="28"/>
          <w:szCs w:val="28"/>
          <w:rtl/>
        </w:rPr>
        <w:t>المراجع المنهجية</w:t>
      </w:r>
    </w:p>
    <w:p w14:paraId="6F388451"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Pr>
        <w:t>Creswell, J. W., &amp; Plano Clark, V. L. (2017). Designing and conducting mixed methods research. Sage publications.</w:t>
      </w:r>
    </w:p>
    <w:p w14:paraId="6638FE86"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Pr>
        <w:t>Bryman, A. (2016). Social research methods. Oxford university press.</w:t>
      </w:r>
    </w:p>
    <w:p w14:paraId="3389587C"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Pr>
        <w:t>Saunders, M., Lewis, P., &amp; Thornhill, A. (2019). Research methods for business students. Pearson.</w:t>
      </w:r>
    </w:p>
    <w:p w14:paraId="371465EA"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Pr>
        <w:t>Yin, R. K. (2018). Case study research and applications: Design and methods. Sage publications.</w:t>
      </w:r>
    </w:p>
    <w:p w14:paraId="249685D2"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Pr>
      </w:pPr>
      <w:r w:rsidRPr="00A23A60">
        <w:rPr>
          <w:rFonts w:ascii="Arial" w:eastAsia="Times New Roman" w:hAnsi="Arial" w:cs="Arial"/>
          <w:sz w:val="28"/>
          <w:szCs w:val="28"/>
        </w:rPr>
        <w:t>Hair, J. F., Black, W. C., Babin, B. J., &amp; Anderson, R. E. (2019). Multivariate data analysis. Cengage Learning.</w:t>
      </w:r>
    </w:p>
    <w:p w14:paraId="662CDF9E" w14:textId="77777777" w:rsidR="00A23A60" w:rsidRPr="00A23A60" w:rsidRDefault="00A23A60" w:rsidP="00A23A60">
      <w:pPr>
        <w:keepNext/>
        <w:keepLines/>
        <w:bidi/>
        <w:spacing w:before="40" w:after="0" w:line="256" w:lineRule="auto"/>
        <w:outlineLvl w:val="1"/>
        <w:rPr>
          <w:rFonts w:ascii="Arial" w:eastAsia="Times New Roman" w:hAnsi="Arial" w:cs="Arial"/>
          <w:sz w:val="28"/>
          <w:szCs w:val="28"/>
          <w:rtl/>
        </w:rPr>
      </w:pPr>
    </w:p>
    <w:p w14:paraId="7A339AAD" w14:textId="77777777" w:rsidR="00A23A60" w:rsidRPr="00A23A60" w:rsidRDefault="00A23A60" w:rsidP="00A23A60">
      <w:pPr>
        <w:pStyle w:val="ListParagraph"/>
        <w:keepNext/>
        <w:keepLines/>
        <w:bidi/>
        <w:spacing w:before="40" w:after="0" w:line="256" w:lineRule="auto"/>
        <w:ind w:left="1440"/>
        <w:outlineLvl w:val="1"/>
        <w:rPr>
          <w:rFonts w:ascii="Arial" w:eastAsia="Times New Roman" w:hAnsi="Arial" w:cs="Arial"/>
          <w:sz w:val="28"/>
          <w:szCs w:val="28"/>
          <w:lang w:bidi="ar-EG"/>
        </w:rPr>
      </w:pPr>
    </w:p>
    <w:p w14:paraId="603BC31C" w14:textId="77777777" w:rsidR="00A23A60" w:rsidRPr="00905533" w:rsidRDefault="00A23A60" w:rsidP="00A23A60">
      <w:pPr>
        <w:keepNext/>
        <w:keepLines/>
        <w:bidi/>
        <w:spacing w:before="40" w:after="0" w:line="256" w:lineRule="auto"/>
        <w:ind w:left="360"/>
        <w:outlineLvl w:val="1"/>
        <w:rPr>
          <w:rFonts w:ascii="Arial" w:eastAsia="Times New Roman" w:hAnsi="Arial" w:cs="Arial"/>
          <w:b/>
          <w:bCs/>
          <w:sz w:val="32"/>
          <w:szCs w:val="32"/>
          <w:rtl/>
          <w:lang w:bidi="ar-EG"/>
        </w:rPr>
      </w:pPr>
    </w:p>
    <w:p w14:paraId="16EBE4BB" w14:textId="77777777" w:rsidR="00A23A60" w:rsidRPr="00BC5F88" w:rsidRDefault="00A23A60" w:rsidP="00A23A60">
      <w:pPr>
        <w:keepNext/>
        <w:keepLines/>
        <w:bidi/>
        <w:spacing w:before="40" w:after="0" w:line="256" w:lineRule="auto"/>
        <w:ind w:left="360"/>
        <w:outlineLvl w:val="1"/>
        <w:rPr>
          <w:rFonts w:ascii="Arial" w:eastAsia="Times New Roman" w:hAnsi="Arial" w:cs="Arial"/>
          <w:b/>
          <w:bCs/>
          <w:sz w:val="32"/>
          <w:szCs w:val="32"/>
          <w:lang w:bidi="ar-EG"/>
        </w:rPr>
      </w:pPr>
    </w:p>
    <w:sectPr w:rsidR="00A23A60" w:rsidRPr="00BC5F88" w:rsidSect="001F5B7D">
      <w:headerReference w:type="default" r:id="rId8"/>
      <w:pgSz w:w="12240" w:h="15840"/>
      <w:pgMar w:top="1710" w:right="1440" w:bottom="1800" w:left="1440" w:header="720" w:footer="51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A98F4" w14:textId="77777777" w:rsidR="009B5A49" w:rsidRDefault="009B5A49" w:rsidP="00AB5E1C">
      <w:pPr>
        <w:spacing w:after="0" w:line="240" w:lineRule="auto"/>
      </w:pPr>
      <w:r>
        <w:separator/>
      </w:r>
    </w:p>
  </w:endnote>
  <w:endnote w:type="continuationSeparator" w:id="0">
    <w:p w14:paraId="5147BAD6" w14:textId="77777777" w:rsidR="009B5A49" w:rsidRDefault="009B5A49" w:rsidP="00AB5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C2695" w14:textId="77777777" w:rsidR="009B5A49" w:rsidRDefault="009B5A49" w:rsidP="00AB5E1C">
      <w:pPr>
        <w:spacing w:after="0" w:line="240" w:lineRule="auto"/>
      </w:pPr>
      <w:r>
        <w:separator/>
      </w:r>
    </w:p>
  </w:footnote>
  <w:footnote w:type="continuationSeparator" w:id="0">
    <w:p w14:paraId="5332917E" w14:textId="77777777" w:rsidR="009B5A49" w:rsidRDefault="009B5A49" w:rsidP="00AB5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37157" w14:textId="38330BB4" w:rsidR="001F5B7D" w:rsidRDefault="001F5B7D">
    <w:pPr>
      <w:pStyle w:val="Header"/>
    </w:pPr>
    <w:r w:rsidRPr="006A1E50">
      <w:rPr>
        <w:noProof/>
      </w:rPr>
      <w:drawing>
        <wp:anchor distT="0" distB="0" distL="114300" distR="114300" simplePos="0" relativeHeight="251659264" behindDoc="1" locked="0" layoutInCell="1" allowOverlap="1" wp14:anchorId="1954BC5A" wp14:editId="4C5CFAC4">
          <wp:simplePos x="0" y="0"/>
          <wp:positionH relativeFrom="margin">
            <wp:posOffset>-567267</wp:posOffset>
          </wp:positionH>
          <wp:positionV relativeFrom="paragraph">
            <wp:posOffset>-143934</wp:posOffset>
          </wp:positionV>
          <wp:extent cx="1837377" cy="618067"/>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7377" cy="61806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1399E"/>
    <w:multiLevelType w:val="multilevel"/>
    <w:tmpl w:val="230A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AE3159"/>
    <w:multiLevelType w:val="hybridMultilevel"/>
    <w:tmpl w:val="C3D696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0A3734"/>
    <w:multiLevelType w:val="hybridMultilevel"/>
    <w:tmpl w:val="2612C2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34062FC"/>
    <w:multiLevelType w:val="multilevel"/>
    <w:tmpl w:val="55D4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E774EB"/>
    <w:multiLevelType w:val="hybridMultilevel"/>
    <w:tmpl w:val="36B2D7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5FD7443"/>
    <w:multiLevelType w:val="multilevel"/>
    <w:tmpl w:val="01C2A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B83614F"/>
    <w:multiLevelType w:val="multilevel"/>
    <w:tmpl w:val="C8482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8B1016"/>
    <w:multiLevelType w:val="multilevel"/>
    <w:tmpl w:val="99DE8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142B6D"/>
    <w:multiLevelType w:val="multilevel"/>
    <w:tmpl w:val="3EE40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4D62A8"/>
    <w:multiLevelType w:val="multilevel"/>
    <w:tmpl w:val="3006B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7A2917"/>
    <w:multiLevelType w:val="multilevel"/>
    <w:tmpl w:val="0CD6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2A7DAE"/>
    <w:multiLevelType w:val="multilevel"/>
    <w:tmpl w:val="ACC6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6D517E2"/>
    <w:multiLevelType w:val="multilevel"/>
    <w:tmpl w:val="EF0E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A64784"/>
    <w:multiLevelType w:val="multilevel"/>
    <w:tmpl w:val="8E1C3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B23454B"/>
    <w:multiLevelType w:val="multilevel"/>
    <w:tmpl w:val="2AC4E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3C49FB"/>
    <w:multiLevelType w:val="multilevel"/>
    <w:tmpl w:val="DE1EB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AE56C0"/>
    <w:multiLevelType w:val="multilevel"/>
    <w:tmpl w:val="BE16F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122B4D"/>
    <w:multiLevelType w:val="multilevel"/>
    <w:tmpl w:val="CF405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E9562F"/>
    <w:multiLevelType w:val="multilevel"/>
    <w:tmpl w:val="3C200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2E562E"/>
    <w:multiLevelType w:val="multilevel"/>
    <w:tmpl w:val="D8A84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B811D12"/>
    <w:multiLevelType w:val="multilevel"/>
    <w:tmpl w:val="E932C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27D2E71"/>
    <w:multiLevelType w:val="multilevel"/>
    <w:tmpl w:val="DF18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9360C3"/>
    <w:multiLevelType w:val="multilevel"/>
    <w:tmpl w:val="CA525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E06CA5"/>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52A3D8A"/>
    <w:multiLevelType w:val="multilevel"/>
    <w:tmpl w:val="363E4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7630565"/>
    <w:multiLevelType w:val="multilevel"/>
    <w:tmpl w:val="61DE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9FA6E29"/>
    <w:multiLevelType w:val="multilevel"/>
    <w:tmpl w:val="CDD2A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CE321A"/>
    <w:multiLevelType w:val="multilevel"/>
    <w:tmpl w:val="A21C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AEB0163"/>
    <w:multiLevelType w:val="multilevel"/>
    <w:tmpl w:val="D292C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82243F"/>
    <w:multiLevelType w:val="multilevel"/>
    <w:tmpl w:val="5F6E9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436125F"/>
    <w:multiLevelType w:val="multilevel"/>
    <w:tmpl w:val="420887BE"/>
    <w:lvl w:ilvl="0">
      <w:start w:val="1"/>
      <w:numFmt w:val="bullet"/>
      <w:lvlText w:val=""/>
      <w:lvlJc w:val="left"/>
      <w:pPr>
        <w:tabs>
          <w:tab w:val="num" w:pos="720"/>
        </w:tabs>
        <w:ind w:left="720" w:hanging="360"/>
      </w:pPr>
      <w:rPr>
        <w:rFonts w:ascii="Symbol" w:hAnsi="Symbol" w:hint="default"/>
        <w:sz w:val="20"/>
      </w:rPr>
    </w:lvl>
    <w:lvl w:ilvl="1">
      <w:start w:val="1"/>
      <w:numFmt w:val="decimalFullWidth"/>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6F454B9"/>
    <w:multiLevelType w:val="multilevel"/>
    <w:tmpl w:val="F12A7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B537DF"/>
    <w:multiLevelType w:val="hybridMultilevel"/>
    <w:tmpl w:val="298E9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1C53D1E"/>
    <w:multiLevelType w:val="multilevel"/>
    <w:tmpl w:val="BEB60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34C40D1"/>
    <w:multiLevelType w:val="multilevel"/>
    <w:tmpl w:val="CB4E1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7630A3"/>
    <w:multiLevelType w:val="hybridMultilevel"/>
    <w:tmpl w:val="B8622088"/>
    <w:lvl w:ilvl="0" w:tplc="8EB8ADD8">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3140A3"/>
    <w:multiLevelType w:val="hybridMultilevel"/>
    <w:tmpl w:val="DF3ECA2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5CFD2B76"/>
    <w:multiLevelType w:val="multilevel"/>
    <w:tmpl w:val="244A9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05910D8"/>
    <w:multiLevelType w:val="multilevel"/>
    <w:tmpl w:val="9D9E4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590915"/>
    <w:multiLevelType w:val="multilevel"/>
    <w:tmpl w:val="46F6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CB1629"/>
    <w:multiLevelType w:val="hybridMultilevel"/>
    <w:tmpl w:val="8D3E2E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65071C10"/>
    <w:multiLevelType w:val="multilevel"/>
    <w:tmpl w:val="9F922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636016D"/>
    <w:multiLevelType w:val="multilevel"/>
    <w:tmpl w:val="D6EA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9B47B43"/>
    <w:multiLevelType w:val="multilevel"/>
    <w:tmpl w:val="255210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D2F64F5"/>
    <w:multiLevelType w:val="multilevel"/>
    <w:tmpl w:val="BA8C4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DA63957"/>
    <w:multiLevelType w:val="multilevel"/>
    <w:tmpl w:val="1F8A6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F903DF0"/>
    <w:multiLevelType w:val="hybridMultilevel"/>
    <w:tmpl w:val="DBB8C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80B220E"/>
    <w:multiLevelType w:val="multilevel"/>
    <w:tmpl w:val="3E34C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8EE23BD"/>
    <w:multiLevelType w:val="multilevel"/>
    <w:tmpl w:val="8780B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172876"/>
    <w:multiLevelType w:val="multilevel"/>
    <w:tmpl w:val="F4EC8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5C6020"/>
    <w:multiLevelType w:val="multilevel"/>
    <w:tmpl w:val="CB702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AD45C6C"/>
    <w:multiLevelType w:val="multilevel"/>
    <w:tmpl w:val="B98CB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3109D9"/>
    <w:multiLevelType w:val="hybridMultilevel"/>
    <w:tmpl w:val="03F64DB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7D877AC7"/>
    <w:multiLevelType w:val="multilevel"/>
    <w:tmpl w:val="CD8C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4142487">
    <w:abstractNumId w:val="16"/>
  </w:num>
  <w:num w:numId="2" w16cid:durableId="318390992">
    <w:abstractNumId w:val="46"/>
  </w:num>
  <w:num w:numId="3" w16cid:durableId="880895341">
    <w:abstractNumId w:val="36"/>
  </w:num>
  <w:num w:numId="4" w16cid:durableId="1004742644">
    <w:abstractNumId w:val="52"/>
  </w:num>
  <w:num w:numId="5" w16cid:durableId="362022698">
    <w:abstractNumId w:val="4"/>
  </w:num>
  <w:num w:numId="6" w16cid:durableId="1826584135">
    <w:abstractNumId w:val="32"/>
  </w:num>
  <w:num w:numId="7" w16cid:durableId="1154175991">
    <w:abstractNumId w:val="2"/>
  </w:num>
  <w:num w:numId="8" w16cid:durableId="817304766">
    <w:abstractNumId w:val="40"/>
  </w:num>
  <w:num w:numId="9" w16cid:durableId="1234269631">
    <w:abstractNumId w:val="1"/>
  </w:num>
  <w:num w:numId="10" w16cid:durableId="2012294725">
    <w:abstractNumId w:val="35"/>
  </w:num>
  <w:num w:numId="11" w16cid:durableId="168447477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32682815">
    <w:abstractNumId w:val="49"/>
  </w:num>
  <w:num w:numId="13" w16cid:durableId="931431">
    <w:abstractNumId w:val="27"/>
  </w:num>
  <w:num w:numId="14" w16cid:durableId="1127553179">
    <w:abstractNumId w:val="31"/>
  </w:num>
  <w:num w:numId="15" w16cid:durableId="310717087">
    <w:abstractNumId w:val="26"/>
  </w:num>
  <w:num w:numId="16" w16cid:durableId="1324700904">
    <w:abstractNumId w:val="37"/>
  </w:num>
  <w:num w:numId="17" w16cid:durableId="1460077186">
    <w:abstractNumId w:val="53"/>
  </w:num>
  <w:num w:numId="18" w16cid:durableId="1454833849">
    <w:abstractNumId w:val="38"/>
  </w:num>
  <w:num w:numId="19" w16cid:durableId="2096320868">
    <w:abstractNumId w:val="48"/>
  </w:num>
  <w:num w:numId="20" w16cid:durableId="1120489131">
    <w:abstractNumId w:val="15"/>
  </w:num>
  <w:num w:numId="21" w16cid:durableId="633029440">
    <w:abstractNumId w:val="30"/>
  </w:num>
  <w:num w:numId="22" w16cid:durableId="2027559600">
    <w:abstractNumId w:val="19"/>
  </w:num>
  <w:num w:numId="23" w16cid:durableId="1262763168">
    <w:abstractNumId w:val="5"/>
  </w:num>
  <w:num w:numId="24" w16cid:durableId="921991412">
    <w:abstractNumId w:val="0"/>
  </w:num>
  <w:num w:numId="25" w16cid:durableId="252663901">
    <w:abstractNumId w:val="50"/>
  </w:num>
  <w:num w:numId="26" w16cid:durableId="421269113">
    <w:abstractNumId w:val="17"/>
  </w:num>
  <w:num w:numId="27" w16cid:durableId="2091930276">
    <w:abstractNumId w:val="45"/>
  </w:num>
  <w:num w:numId="28" w16cid:durableId="411589274">
    <w:abstractNumId w:val="22"/>
  </w:num>
  <w:num w:numId="29" w16cid:durableId="2115901441">
    <w:abstractNumId w:val="8"/>
  </w:num>
  <w:num w:numId="30" w16cid:durableId="1065565324">
    <w:abstractNumId w:val="11"/>
  </w:num>
  <w:num w:numId="31" w16cid:durableId="1274552028">
    <w:abstractNumId w:val="7"/>
  </w:num>
  <w:num w:numId="32" w16cid:durableId="715157622">
    <w:abstractNumId w:val="14"/>
  </w:num>
  <w:num w:numId="33" w16cid:durableId="584849586">
    <w:abstractNumId w:val="24"/>
  </w:num>
  <w:num w:numId="34" w16cid:durableId="1684699678">
    <w:abstractNumId w:val="12"/>
  </w:num>
  <w:num w:numId="35" w16cid:durableId="494104394">
    <w:abstractNumId w:val="20"/>
  </w:num>
  <w:num w:numId="36" w16cid:durableId="418870696">
    <w:abstractNumId w:val="21"/>
  </w:num>
  <w:num w:numId="37" w16cid:durableId="1674406280">
    <w:abstractNumId w:val="6"/>
  </w:num>
  <w:num w:numId="38" w16cid:durableId="1170408096">
    <w:abstractNumId w:val="33"/>
  </w:num>
  <w:num w:numId="39" w16cid:durableId="1619604964">
    <w:abstractNumId w:val="44"/>
  </w:num>
  <w:num w:numId="40" w16cid:durableId="630482929">
    <w:abstractNumId w:val="13"/>
  </w:num>
  <w:num w:numId="41" w16cid:durableId="2105417149">
    <w:abstractNumId w:val="42"/>
  </w:num>
  <w:num w:numId="42" w16cid:durableId="141777070">
    <w:abstractNumId w:val="10"/>
  </w:num>
  <w:num w:numId="43" w16cid:durableId="1440687428">
    <w:abstractNumId w:val="39"/>
  </w:num>
  <w:num w:numId="44" w16cid:durableId="1423719978">
    <w:abstractNumId w:val="43"/>
  </w:num>
  <w:num w:numId="45" w16cid:durableId="1334187888">
    <w:abstractNumId w:val="3"/>
  </w:num>
  <w:num w:numId="46" w16cid:durableId="376439680">
    <w:abstractNumId w:val="34"/>
  </w:num>
  <w:num w:numId="47" w16cid:durableId="1569463605">
    <w:abstractNumId w:val="47"/>
  </w:num>
  <w:num w:numId="48" w16cid:durableId="241719407">
    <w:abstractNumId w:val="18"/>
  </w:num>
  <w:num w:numId="49" w16cid:durableId="420756515">
    <w:abstractNumId w:val="41"/>
  </w:num>
  <w:num w:numId="50" w16cid:durableId="805589751">
    <w:abstractNumId w:val="29"/>
  </w:num>
  <w:num w:numId="51" w16cid:durableId="207424642">
    <w:abstractNumId w:val="9"/>
  </w:num>
  <w:num w:numId="52" w16cid:durableId="891236819">
    <w:abstractNumId w:val="51"/>
  </w:num>
  <w:num w:numId="53" w16cid:durableId="582884871">
    <w:abstractNumId w:val="25"/>
  </w:num>
  <w:num w:numId="54" w16cid:durableId="71874590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5E1C"/>
    <w:rsid w:val="00107C32"/>
    <w:rsid w:val="00165950"/>
    <w:rsid w:val="001B40FB"/>
    <w:rsid w:val="001D21C9"/>
    <w:rsid w:val="001F5B7D"/>
    <w:rsid w:val="002512E1"/>
    <w:rsid w:val="00377B15"/>
    <w:rsid w:val="003864D9"/>
    <w:rsid w:val="003D1940"/>
    <w:rsid w:val="004E28D3"/>
    <w:rsid w:val="005F5F02"/>
    <w:rsid w:val="00635F10"/>
    <w:rsid w:val="00644E0B"/>
    <w:rsid w:val="006978C9"/>
    <w:rsid w:val="007211FD"/>
    <w:rsid w:val="00892615"/>
    <w:rsid w:val="008A7C71"/>
    <w:rsid w:val="009B5A49"/>
    <w:rsid w:val="00A23A60"/>
    <w:rsid w:val="00AB5E1C"/>
    <w:rsid w:val="00AC68E7"/>
    <w:rsid w:val="00BB6600"/>
    <w:rsid w:val="00BC5F88"/>
    <w:rsid w:val="00C46BF9"/>
    <w:rsid w:val="00CF6D70"/>
    <w:rsid w:val="00CF70C5"/>
    <w:rsid w:val="00DC130A"/>
    <w:rsid w:val="00EB2400"/>
    <w:rsid w:val="00F43F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80B734"/>
  <w15:chartTrackingRefBased/>
  <w15:docId w15:val="{4B0406F1-8B6C-4557-ADD4-9613439D7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2400"/>
  </w:style>
  <w:style w:type="paragraph" w:styleId="Heading1">
    <w:name w:val="heading 1"/>
    <w:basedOn w:val="Normal"/>
    <w:next w:val="Normal"/>
    <w:link w:val="Heading1Char"/>
    <w:uiPriority w:val="9"/>
    <w:qFormat/>
    <w:rsid w:val="00AB5E1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5E1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B5E1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5E1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5E1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5E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5E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5E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5E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5E1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5E1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B5E1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5E1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5E1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5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5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5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5E1C"/>
    <w:rPr>
      <w:rFonts w:eastAsiaTheme="majorEastAsia" w:cstheme="majorBidi"/>
      <w:color w:val="272727" w:themeColor="text1" w:themeTint="D8"/>
    </w:rPr>
  </w:style>
  <w:style w:type="paragraph" w:styleId="Title">
    <w:name w:val="Title"/>
    <w:basedOn w:val="Normal"/>
    <w:next w:val="Normal"/>
    <w:link w:val="TitleChar"/>
    <w:uiPriority w:val="10"/>
    <w:qFormat/>
    <w:rsid w:val="00AB5E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5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5E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5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5E1C"/>
    <w:pPr>
      <w:spacing w:before="160"/>
      <w:jc w:val="center"/>
    </w:pPr>
    <w:rPr>
      <w:i/>
      <w:iCs/>
      <w:color w:val="404040" w:themeColor="text1" w:themeTint="BF"/>
    </w:rPr>
  </w:style>
  <w:style w:type="character" w:customStyle="1" w:styleId="QuoteChar">
    <w:name w:val="Quote Char"/>
    <w:basedOn w:val="DefaultParagraphFont"/>
    <w:link w:val="Quote"/>
    <w:uiPriority w:val="29"/>
    <w:rsid w:val="00AB5E1C"/>
    <w:rPr>
      <w:i/>
      <w:iCs/>
      <w:color w:val="404040" w:themeColor="text1" w:themeTint="BF"/>
    </w:rPr>
  </w:style>
  <w:style w:type="paragraph" w:styleId="ListParagraph">
    <w:name w:val="List Paragraph"/>
    <w:basedOn w:val="Normal"/>
    <w:uiPriority w:val="34"/>
    <w:qFormat/>
    <w:rsid w:val="00AB5E1C"/>
    <w:pPr>
      <w:ind w:left="720"/>
      <w:contextualSpacing/>
    </w:pPr>
  </w:style>
  <w:style w:type="character" w:styleId="IntenseEmphasis">
    <w:name w:val="Intense Emphasis"/>
    <w:basedOn w:val="DefaultParagraphFont"/>
    <w:uiPriority w:val="21"/>
    <w:qFormat/>
    <w:rsid w:val="00AB5E1C"/>
    <w:rPr>
      <w:i/>
      <w:iCs/>
      <w:color w:val="0F4761" w:themeColor="accent1" w:themeShade="BF"/>
    </w:rPr>
  </w:style>
  <w:style w:type="paragraph" w:styleId="IntenseQuote">
    <w:name w:val="Intense Quote"/>
    <w:basedOn w:val="Normal"/>
    <w:next w:val="Normal"/>
    <w:link w:val="IntenseQuoteChar"/>
    <w:uiPriority w:val="30"/>
    <w:qFormat/>
    <w:rsid w:val="00AB5E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5E1C"/>
    <w:rPr>
      <w:i/>
      <w:iCs/>
      <w:color w:val="0F4761" w:themeColor="accent1" w:themeShade="BF"/>
    </w:rPr>
  </w:style>
  <w:style w:type="character" w:styleId="IntenseReference">
    <w:name w:val="Intense Reference"/>
    <w:basedOn w:val="DefaultParagraphFont"/>
    <w:uiPriority w:val="32"/>
    <w:qFormat/>
    <w:rsid w:val="00AB5E1C"/>
    <w:rPr>
      <w:b/>
      <w:bCs/>
      <w:smallCaps/>
      <w:color w:val="0F4761" w:themeColor="accent1" w:themeShade="BF"/>
      <w:spacing w:val="5"/>
    </w:rPr>
  </w:style>
  <w:style w:type="paragraph" w:styleId="Header">
    <w:name w:val="header"/>
    <w:basedOn w:val="Normal"/>
    <w:link w:val="HeaderChar"/>
    <w:uiPriority w:val="99"/>
    <w:unhideWhenUsed/>
    <w:rsid w:val="00AB5E1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B5E1C"/>
  </w:style>
  <w:style w:type="paragraph" w:styleId="Footer">
    <w:name w:val="footer"/>
    <w:basedOn w:val="Normal"/>
    <w:link w:val="FooterChar"/>
    <w:uiPriority w:val="99"/>
    <w:unhideWhenUsed/>
    <w:rsid w:val="00AB5E1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5E1C"/>
  </w:style>
  <w:style w:type="character" w:styleId="Hyperlink">
    <w:name w:val="Hyperlink"/>
    <w:basedOn w:val="DefaultParagraphFont"/>
    <w:uiPriority w:val="99"/>
    <w:unhideWhenUsed/>
    <w:rsid w:val="003864D9"/>
    <w:rPr>
      <w:color w:val="467886" w:themeColor="hyperlink"/>
      <w:u w:val="single"/>
    </w:rPr>
  </w:style>
  <w:style w:type="paragraph" w:styleId="TOCHeading">
    <w:name w:val="TOC Heading"/>
    <w:basedOn w:val="Heading1"/>
    <w:next w:val="Normal"/>
    <w:uiPriority w:val="39"/>
    <w:unhideWhenUsed/>
    <w:qFormat/>
    <w:rsid w:val="003864D9"/>
    <w:pPr>
      <w:spacing w:before="240" w:after="0" w:line="259" w:lineRule="auto"/>
      <w:outlineLvl w:val="9"/>
    </w:pPr>
    <w:rPr>
      <w:kern w:val="0"/>
      <w:sz w:val="32"/>
      <w:szCs w:val="32"/>
      <w14:ligatures w14:val="none"/>
    </w:rPr>
  </w:style>
  <w:style w:type="paragraph" w:styleId="TOC2">
    <w:name w:val="toc 2"/>
    <w:basedOn w:val="Normal"/>
    <w:next w:val="Normal"/>
    <w:autoRedefine/>
    <w:uiPriority w:val="39"/>
    <w:unhideWhenUsed/>
    <w:rsid w:val="003864D9"/>
    <w:pPr>
      <w:spacing w:after="100" w:line="259" w:lineRule="auto"/>
      <w:ind w:left="220"/>
    </w:pPr>
    <w:rPr>
      <w:rFonts w:eastAsiaTheme="minorEastAsia" w:cs="Times New Roman"/>
      <w:kern w:val="0"/>
      <w:sz w:val="22"/>
      <w:szCs w:val="22"/>
      <w14:ligatures w14:val="none"/>
    </w:rPr>
  </w:style>
  <w:style w:type="paragraph" w:styleId="TOC1">
    <w:name w:val="toc 1"/>
    <w:basedOn w:val="Normal"/>
    <w:next w:val="Normal"/>
    <w:autoRedefine/>
    <w:uiPriority w:val="39"/>
    <w:unhideWhenUsed/>
    <w:rsid w:val="003864D9"/>
    <w:pPr>
      <w:tabs>
        <w:tab w:val="left" w:pos="2613"/>
        <w:tab w:val="right" w:leader="dot" w:pos="9350"/>
      </w:tabs>
      <w:bidi/>
      <w:spacing w:after="100" w:line="360" w:lineRule="auto"/>
    </w:pPr>
    <w:rPr>
      <w:rFonts w:eastAsiaTheme="minorEastAsia" w:cs="Times New Roman"/>
      <w:kern w:val="0"/>
      <w:sz w:val="22"/>
      <w:szCs w:val="22"/>
      <w14:ligatures w14:val="none"/>
    </w:rPr>
  </w:style>
  <w:style w:type="paragraph" w:styleId="TOC3">
    <w:name w:val="toc 3"/>
    <w:basedOn w:val="Normal"/>
    <w:next w:val="Normal"/>
    <w:autoRedefine/>
    <w:uiPriority w:val="39"/>
    <w:unhideWhenUsed/>
    <w:rsid w:val="003864D9"/>
    <w:pPr>
      <w:spacing w:after="100" w:line="259" w:lineRule="auto"/>
      <w:ind w:left="440"/>
    </w:pPr>
    <w:rPr>
      <w:rFonts w:eastAsiaTheme="minorEastAsia" w:cs="Times New Roman"/>
      <w:kern w:val="0"/>
      <w:sz w:val="22"/>
      <w:szCs w:val="22"/>
      <w14:ligatures w14:val="none"/>
    </w:rPr>
  </w:style>
  <w:style w:type="paragraph" w:styleId="NoSpacing">
    <w:name w:val="No Spacing"/>
    <w:uiPriority w:val="1"/>
    <w:qFormat/>
    <w:rsid w:val="001B40F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D6FB0-B521-4F74-9119-6581B92A8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6162</TotalTime>
  <Pages>18</Pages>
  <Words>4099</Words>
  <Characters>24272</Characters>
  <Application>Microsoft Office Word</Application>
  <DocSecurity>0</DocSecurity>
  <Lines>564</Lines>
  <Paragraphs>388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Abdulaziz Zerom Mahmoud</dc:creator>
  <cp:keywords/>
  <dc:description/>
  <cp:lastModifiedBy>Abdulaziz Zerom Mahmoud</cp:lastModifiedBy>
  <cp:revision>4</cp:revision>
  <dcterms:created xsi:type="dcterms:W3CDTF">2025-11-14T15:07:00Z</dcterms:created>
  <dcterms:modified xsi:type="dcterms:W3CDTF">2025-12-30T17:22:00Z</dcterms:modified>
</cp:coreProperties>
</file>