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0A59C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B0922">
        <w:rPr>
          <w:rFonts w:hint="cs"/>
          <w:b/>
          <w:bCs/>
          <w:sz w:val="24"/>
          <w:szCs w:val="24"/>
          <w:rtl/>
          <w:lang w:bidi="ar-SY"/>
        </w:rPr>
        <w:t>فهد بن عبد الكريم المالكي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27A3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C2DBC83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27A33" w:rsidRDefault="00127A33" w:rsidP="00127A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06A4FD" w:rsidR="00127A33" w:rsidRDefault="00127A33" w:rsidP="00127A33">
            <w:pPr>
              <w:jc w:val="center"/>
            </w:pPr>
          </w:p>
        </w:tc>
      </w:tr>
      <w:tr w:rsidR="00127A3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1A5ADBB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27A33" w:rsidRDefault="00127A33" w:rsidP="00127A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27A33" w:rsidRDefault="00127A33" w:rsidP="00127A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5F477BE" w:rsidR="00127A33" w:rsidRDefault="00127A33" w:rsidP="00127A33">
            <w:pPr>
              <w:bidi/>
              <w:jc w:val="center"/>
            </w:pPr>
          </w:p>
        </w:tc>
      </w:tr>
      <w:tr w:rsidR="00127A3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27A33" w:rsidRDefault="00127A33" w:rsidP="00127A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27A33" w:rsidRDefault="00127A33" w:rsidP="00127A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127A33" w:rsidRDefault="00127A33" w:rsidP="00127A33">
            <w:pPr>
              <w:jc w:val="center"/>
            </w:pPr>
          </w:p>
        </w:tc>
      </w:tr>
      <w:tr w:rsidR="00127A33" w14:paraId="7C535DC1" w14:textId="77777777" w:rsidTr="00127A33">
        <w:trPr>
          <w:trHeight w:val="971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127A33" w:rsidRDefault="00127A33" w:rsidP="00127A33">
            <w:pPr>
              <w:jc w:val="center"/>
            </w:pPr>
          </w:p>
        </w:tc>
      </w:tr>
      <w:tr w:rsidR="00127A3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04AD697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586D72A" w:rsidR="00127A33" w:rsidRDefault="00127A33" w:rsidP="00127A33">
            <w:pPr>
              <w:jc w:val="center"/>
            </w:pPr>
          </w:p>
        </w:tc>
      </w:tr>
      <w:tr w:rsidR="00127A3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27A33" w:rsidRDefault="00127A33" w:rsidP="00127A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27A33" w:rsidRDefault="00127A33" w:rsidP="00127A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127A33" w:rsidRDefault="00127A33" w:rsidP="00127A33">
            <w:pPr>
              <w:jc w:val="center"/>
            </w:pPr>
          </w:p>
        </w:tc>
      </w:tr>
      <w:tr w:rsidR="00127A3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27A33" w:rsidRDefault="00127A33" w:rsidP="00127A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27A33" w:rsidRDefault="00127A33" w:rsidP="00127A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127A33" w:rsidRDefault="00127A33" w:rsidP="00127A33">
            <w:pPr>
              <w:jc w:val="center"/>
            </w:pPr>
          </w:p>
        </w:tc>
      </w:tr>
      <w:tr w:rsidR="00127A3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27A33" w:rsidRDefault="00127A33" w:rsidP="00127A3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2682464" w14:textId="77777777" w:rsidR="005308A4" w:rsidRPr="008D74D3" w:rsidRDefault="005308A4" w:rsidP="005308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27A33" w:rsidRDefault="00127A33" w:rsidP="005308A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048E261" w:rsidR="00127A33" w:rsidRDefault="00127A33" w:rsidP="00127A33">
            <w:pPr>
              <w:jc w:val="center"/>
            </w:pPr>
          </w:p>
        </w:tc>
      </w:tr>
      <w:tr w:rsidR="00127A3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27A33" w:rsidRDefault="00127A33" w:rsidP="00127A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127A33" w:rsidRDefault="00127A33" w:rsidP="00127A3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24702303" w:rsidR="00127A33" w:rsidRDefault="00127A33" w:rsidP="00127A33">
            <w:pPr>
              <w:jc w:val="center"/>
            </w:pPr>
            <w:r>
              <w:rPr>
                <w:rFonts w:hint="cs"/>
                <w:rtl/>
              </w:rPr>
              <w:t>إظهار الفجوة البحثية وما يميز البحث الحالي عن بقية الدراسات</w:t>
            </w:r>
          </w:p>
        </w:tc>
      </w:tr>
      <w:tr w:rsidR="00127A3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27A33" w:rsidRDefault="00127A33" w:rsidP="00127A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27A33" w:rsidRDefault="00127A33" w:rsidP="00127A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127A33" w:rsidRDefault="00127A33" w:rsidP="00127A33">
            <w:pPr>
              <w:jc w:val="center"/>
            </w:pPr>
          </w:p>
        </w:tc>
      </w:tr>
      <w:tr w:rsidR="00127A3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EBCE757" w14:textId="77777777" w:rsidR="005308A4" w:rsidRPr="008D74D3" w:rsidRDefault="005308A4" w:rsidP="005308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27A33" w:rsidRDefault="00127A33" w:rsidP="005308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03C7ED" w:rsidR="00127A33" w:rsidRDefault="00127A33" w:rsidP="00127A33">
            <w:pPr>
              <w:jc w:val="center"/>
            </w:pPr>
          </w:p>
        </w:tc>
      </w:tr>
      <w:tr w:rsidR="00127A3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27A33" w:rsidRDefault="00127A33" w:rsidP="00127A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127A33" w:rsidRDefault="00127A33" w:rsidP="00127A33">
            <w:pPr>
              <w:jc w:val="center"/>
            </w:pPr>
          </w:p>
        </w:tc>
      </w:tr>
      <w:tr w:rsidR="00127A3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127A33" w:rsidRPr="008D74D3" w:rsidRDefault="00127A33" w:rsidP="00127A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27A33" w:rsidRDefault="00127A33" w:rsidP="00127A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27A33" w:rsidRDefault="00127A33" w:rsidP="00127A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27A33" w:rsidRDefault="00127A33" w:rsidP="00127A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127A33" w:rsidRDefault="00127A33" w:rsidP="00127A33">
            <w:pPr>
              <w:jc w:val="center"/>
            </w:pPr>
          </w:p>
        </w:tc>
      </w:tr>
      <w:tr w:rsidR="00127A3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27A33" w:rsidRDefault="00127A33" w:rsidP="005308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BD0E035" w14:textId="77777777" w:rsidR="005308A4" w:rsidRPr="008D74D3" w:rsidRDefault="005308A4" w:rsidP="005308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27A33" w:rsidRDefault="00127A33" w:rsidP="00127A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E53753E" w:rsidR="00127A33" w:rsidRDefault="005308A4" w:rsidP="00127A33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 وفق كل نوع</w:t>
            </w:r>
          </w:p>
        </w:tc>
      </w:tr>
      <w:tr w:rsidR="00127A3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27A33" w:rsidRDefault="00127A33" w:rsidP="00127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C5B758" w:rsidR="00127A33" w:rsidRDefault="00127A33" w:rsidP="005308A4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27A33"/>
    <w:rsid w:val="001B3DBF"/>
    <w:rsid w:val="001C1BA3"/>
    <w:rsid w:val="001F1BE6"/>
    <w:rsid w:val="002269CD"/>
    <w:rsid w:val="002A228E"/>
    <w:rsid w:val="002F6C30"/>
    <w:rsid w:val="0031225A"/>
    <w:rsid w:val="0039091F"/>
    <w:rsid w:val="003C7C81"/>
    <w:rsid w:val="00437413"/>
    <w:rsid w:val="00443C0E"/>
    <w:rsid w:val="004E21BE"/>
    <w:rsid w:val="005037FD"/>
    <w:rsid w:val="005308A4"/>
    <w:rsid w:val="005436E0"/>
    <w:rsid w:val="006B0922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3071D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2026-03-21T12:01:00Z</dcterms:created>
  <dcterms:modified xsi:type="dcterms:W3CDTF">2026-03-21T22:27:00Z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