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DBE8D" w14:textId="77777777" w:rsidR="002E5015" w:rsidRDefault="002E5015" w:rsidP="002E5015">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Start w:id="4" w:name="_Hlk214353362"/>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68E3BCB" wp14:editId="7998BE3F">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C73F393" w14:textId="77777777" w:rsidR="002E5015" w:rsidRDefault="002E5015" w:rsidP="002E5015">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7542BC4" w14:textId="77777777" w:rsidR="002E5015" w:rsidRPr="00B9512A" w:rsidRDefault="002E5015" w:rsidP="002E5015">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131FBE1F" w14:textId="77777777" w:rsidR="002E5015" w:rsidRPr="00B9512A" w:rsidRDefault="002E5015" w:rsidP="002E5015">
      <w:pPr>
        <w:spacing w:after="0" w:line="276" w:lineRule="auto"/>
        <w:rPr>
          <w:rFonts w:ascii="Sakkal Majalla" w:hAnsi="Sakkal Majalla" w:cs="Sakkal Majalla"/>
          <w:sz w:val="28"/>
          <w:szCs w:val="28"/>
          <w:rtl/>
          <w:lang w:bidi="ar-EG"/>
        </w:rPr>
      </w:pPr>
    </w:p>
    <w:p w14:paraId="43CD5C6A" w14:textId="77777777" w:rsidR="002E5015" w:rsidRDefault="002E5015" w:rsidP="002E5015">
      <w:pPr>
        <w:rPr>
          <w:rFonts w:ascii="Sakkal Majalla" w:hAnsi="Sakkal Majalla" w:cs="Sakkal Majalla"/>
          <w:sz w:val="28"/>
          <w:szCs w:val="28"/>
          <w:rtl/>
          <w:lang w:bidi="ar-EG"/>
        </w:rPr>
      </w:pPr>
    </w:p>
    <w:p w14:paraId="385F2E58" w14:textId="77777777" w:rsidR="002E5015" w:rsidRDefault="002E5015" w:rsidP="002E5015">
      <w:pPr>
        <w:rPr>
          <w:rFonts w:ascii="Simplified Arabic" w:hAnsi="Simplified Arabic" w:cs="Simplified Arabic"/>
          <w:b/>
          <w:bCs/>
          <w:sz w:val="28"/>
          <w:szCs w:val="28"/>
          <w:rtl/>
          <w:lang w:bidi="ar-EG"/>
        </w:rPr>
      </w:pPr>
    </w:p>
    <w:p w14:paraId="3681A5A9" w14:textId="77777777" w:rsidR="002E5015" w:rsidRPr="0094051C" w:rsidRDefault="002E5015" w:rsidP="002E5015">
      <w:pPr>
        <w:jc w:val="center"/>
        <w:rPr>
          <w:rFonts w:ascii="Sakkal Majalla" w:hAnsi="Sakkal Majalla" w:cs="Sakkal Majalla"/>
          <w:b/>
          <w:bCs/>
          <w:sz w:val="32"/>
          <w:szCs w:val="32"/>
        </w:rPr>
      </w:pPr>
      <w:r w:rsidRPr="0094051C">
        <w:rPr>
          <w:rFonts w:ascii="Sakkal Majalla" w:hAnsi="Sakkal Majalla" w:cs="Sakkal Majalla"/>
          <w:b/>
          <w:bCs/>
          <w:sz w:val="32"/>
          <w:szCs w:val="32"/>
          <w:rtl/>
        </w:rPr>
        <w:t>أثر تجفيف الفواكه بالطاقة الشمسية على جودة المنتج: دراسة تطبيقية على المناطق الزراعية في المملكة</w:t>
      </w:r>
    </w:p>
    <w:p w14:paraId="26BD0702" w14:textId="77777777" w:rsidR="002E5015" w:rsidRPr="005057E2" w:rsidRDefault="002E5015" w:rsidP="002E5015">
      <w:pPr>
        <w:jc w:val="center"/>
        <w:rPr>
          <w:rFonts w:cs="Calibri"/>
          <w:rtl/>
          <w:lang w:bidi="ar-EG"/>
        </w:rPr>
      </w:pPr>
    </w:p>
    <w:p w14:paraId="3CC29D8F" w14:textId="77777777" w:rsidR="002E5015" w:rsidRPr="00776763" w:rsidRDefault="002E5015" w:rsidP="002E501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r>
        <w:rPr>
          <w:rFonts w:ascii="Sakkal Majalla" w:hAnsi="Sakkal Majalla" w:cs="Sakkal Majalla" w:hint="cs"/>
          <w:b/>
          <w:bCs/>
          <w:sz w:val="32"/>
          <w:szCs w:val="32"/>
          <w:rtl/>
          <w:lang w:bidi="ar-EG"/>
        </w:rPr>
        <w:t>ة</w:t>
      </w:r>
      <w:r w:rsidRPr="00776763">
        <w:rPr>
          <w:rFonts w:ascii="Sakkal Majalla" w:hAnsi="Sakkal Majalla" w:cs="Sakkal Majalla"/>
          <w:b/>
          <w:bCs/>
          <w:sz w:val="32"/>
          <w:szCs w:val="32"/>
          <w:rtl/>
          <w:lang w:bidi="ar-EG"/>
        </w:rPr>
        <w:t>/</w:t>
      </w:r>
    </w:p>
    <w:p w14:paraId="11235BE1" w14:textId="77777777" w:rsidR="002E5015" w:rsidRDefault="002E5015" w:rsidP="002E5015">
      <w:pPr>
        <w:jc w:val="center"/>
        <w:rPr>
          <w:rFonts w:ascii="Sakkal Majalla" w:hAnsi="Sakkal Majalla" w:cs="Sakkal Majalla"/>
          <w:b/>
          <w:bCs/>
          <w:sz w:val="28"/>
          <w:szCs w:val="28"/>
          <w:rtl/>
          <w:lang w:bidi="ar-EG"/>
        </w:rPr>
      </w:pPr>
      <w:r w:rsidRPr="0094051C">
        <w:rPr>
          <w:rFonts w:ascii="Sakkal Majalla" w:hAnsi="Sakkal Majalla" w:cs="Sakkal Majalla"/>
          <w:b/>
          <w:bCs/>
          <w:sz w:val="28"/>
          <w:szCs w:val="28"/>
          <w:rtl/>
          <w:lang w:bidi="ar-EG"/>
        </w:rPr>
        <w:t>سحر أحمد محمد الحازمي</w:t>
      </w:r>
    </w:p>
    <w:p w14:paraId="148893EB" w14:textId="77777777" w:rsidR="002E5015" w:rsidRPr="0094297E" w:rsidRDefault="002E5015" w:rsidP="002E5015">
      <w:pPr>
        <w:jc w:val="center"/>
        <w:rPr>
          <w:rFonts w:ascii="Sakkal Majalla" w:hAnsi="Sakkal Majalla" w:cs="Sakkal Majalla"/>
          <w:b/>
          <w:bCs/>
          <w:rtl/>
          <w:lang w:bidi="ar-EG"/>
        </w:rPr>
      </w:pPr>
    </w:p>
    <w:p w14:paraId="569F554B" w14:textId="77777777" w:rsidR="002E5015" w:rsidRPr="00776763" w:rsidRDefault="002E5015" w:rsidP="002E5015">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997FD8E" w14:textId="77777777" w:rsidR="002E5015" w:rsidRDefault="002E5015" w:rsidP="002E5015">
      <w:pPr>
        <w:jc w:val="center"/>
        <w:rPr>
          <w:rFonts w:ascii="Sakkal Majalla" w:hAnsi="Sakkal Majalla" w:cs="Sakkal Majalla"/>
          <w:b/>
          <w:bCs/>
          <w:sz w:val="28"/>
          <w:szCs w:val="28"/>
          <w:rtl/>
          <w:lang w:bidi="ar-EG"/>
        </w:rPr>
      </w:pPr>
      <w:r w:rsidRPr="0094051C">
        <w:rPr>
          <w:rFonts w:ascii="Sakkal Majalla" w:hAnsi="Sakkal Majalla" w:cs="Sakkal Majalla"/>
          <w:b/>
          <w:bCs/>
          <w:sz w:val="28"/>
          <w:szCs w:val="28"/>
          <w:rtl/>
          <w:lang w:bidi="ar-EG"/>
        </w:rPr>
        <w:t>251000360</w:t>
      </w:r>
    </w:p>
    <w:p w14:paraId="16E70C3A" w14:textId="77777777" w:rsidR="002E5015" w:rsidRPr="001902DB" w:rsidRDefault="002E5015" w:rsidP="002E5015">
      <w:pPr>
        <w:jc w:val="center"/>
        <w:rPr>
          <w:rFonts w:ascii="Sakkal Majalla" w:hAnsi="Sakkal Majalla" w:cs="Sakkal Majalla"/>
          <w:b/>
          <w:bCs/>
          <w:sz w:val="28"/>
          <w:szCs w:val="28"/>
          <w:rtl/>
          <w:lang w:bidi="ar-EG"/>
        </w:rPr>
      </w:pPr>
    </w:p>
    <w:p w14:paraId="38CCC62B" w14:textId="77777777" w:rsidR="002E5015" w:rsidRPr="008B5BDD" w:rsidRDefault="002E5015" w:rsidP="002E5015">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22DB22D5" w14:textId="77777777" w:rsidR="002E5015" w:rsidRDefault="002E5015" w:rsidP="002E5015">
      <w:pPr>
        <w:jc w:val="center"/>
        <w:rPr>
          <w:rFonts w:ascii="Sakkal Majalla" w:hAnsi="Sakkal Majalla" w:cs="Sakkal Majalla"/>
          <w:b/>
          <w:bCs/>
          <w:sz w:val="28"/>
          <w:szCs w:val="28"/>
          <w:rtl/>
          <w:lang w:bidi="ar-EG"/>
        </w:rPr>
      </w:pPr>
      <w:r w:rsidRPr="0094051C">
        <w:rPr>
          <w:rFonts w:ascii="Sakkal Majalla" w:hAnsi="Sakkal Majalla" w:cs="Sakkal Majalla"/>
          <w:b/>
          <w:bCs/>
          <w:sz w:val="28"/>
          <w:szCs w:val="28"/>
          <w:rtl/>
          <w:lang w:bidi="ar-EG"/>
        </w:rPr>
        <w:t xml:space="preserve">أ.د. الفيصل عبد الحميد </w:t>
      </w:r>
    </w:p>
    <w:p w14:paraId="4BD41C98" w14:textId="77777777" w:rsidR="002E5015" w:rsidRDefault="002E5015" w:rsidP="002E501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94051C">
        <w:rPr>
          <w:rFonts w:ascii="Sakkal Majalla" w:hAnsi="Sakkal Majalla" w:cs="Sakkal Majalla"/>
          <w:b/>
          <w:bCs/>
          <w:sz w:val="28"/>
          <w:szCs w:val="28"/>
          <w:rtl/>
          <w:lang w:bidi="ar-EG"/>
        </w:rPr>
        <w:t>د. فايز جراد</w:t>
      </w:r>
    </w:p>
    <w:p w14:paraId="2359DD8B" w14:textId="77777777" w:rsidR="002E5015" w:rsidRPr="009F738B" w:rsidRDefault="002E5015" w:rsidP="002E5015">
      <w:pPr>
        <w:jc w:val="center"/>
        <w:rPr>
          <w:rFonts w:ascii="Simplified Arabic" w:hAnsi="Simplified Arabic" w:cs="Simplified Arabic"/>
          <w:b/>
          <w:bCs/>
          <w:sz w:val="28"/>
          <w:szCs w:val="28"/>
          <w:rtl/>
          <w:lang w:bidi="ar-EG"/>
        </w:rPr>
      </w:pPr>
    </w:p>
    <w:p w14:paraId="4994EDAB" w14:textId="77777777" w:rsidR="002E5015" w:rsidRPr="00132A3E" w:rsidRDefault="002E5015" w:rsidP="002E501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16EA098" w14:textId="77777777" w:rsidR="002E5015" w:rsidRPr="00191EAE" w:rsidRDefault="002E5015" w:rsidP="002E5015">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bookmarkEnd w:id="2"/>
    <w:bookmarkEnd w:id="3"/>
    <w:bookmarkEnd w:id="4"/>
    <w:p w14:paraId="04969D48" w14:textId="77777777" w:rsidR="002E5015" w:rsidRDefault="002E5015" w:rsidP="002E5015">
      <w:pPr>
        <w:rPr>
          <w:rFonts w:ascii="Sakkal Majalla" w:hAnsi="Sakkal Majalla" w:cs="Sakkal Majalla"/>
          <w:sz w:val="28"/>
          <w:szCs w:val="28"/>
          <w:u w:val="single"/>
          <w:rtl/>
        </w:rPr>
      </w:pPr>
    </w:p>
    <w:p w14:paraId="211C8EF4" w14:textId="77777777" w:rsidR="002E5015" w:rsidRDefault="002E5015" w:rsidP="002E5015">
      <w:pPr>
        <w:rPr>
          <w:rFonts w:ascii="Sakkal Majalla" w:hAnsi="Sakkal Majalla" w:cs="Sakkal Majalla"/>
          <w:sz w:val="28"/>
          <w:szCs w:val="28"/>
          <w:u w:val="single"/>
          <w:rtl/>
        </w:rPr>
      </w:pPr>
    </w:p>
    <w:p w14:paraId="5FA4D82B" w14:textId="77777777" w:rsidR="002E5015" w:rsidRDefault="002E5015" w:rsidP="002E5015">
      <w:pPr>
        <w:rPr>
          <w:rFonts w:ascii="Sakkal Majalla" w:hAnsi="Sakkal Majalla" w:cs="Sakkal Majalla"/>
          <w:sz w:val="28"/>
          <w:szCs w:val="28"/>
          <w:u w:val="single"/>
          <w:rtl/>
        </w:rPr>
      </w:pPr>
    </w:p>
    <w:p w14:paraId="6A356287" w14:textId="77777777" w:rsidR="002E5015" w:rsidRDefault="002E5015" w:rsidP="002E5015">
      <w:pPr>
        <w:rPr>
          <w:rFonts w:ascii="Sakkal Majalla" w:hAnsi="Sakkal Majalla" w:cs="Sakkal Majalla"/>
          <w:sz w:val="28"/>
          <w:szCs w:val="28"/>
          <w:u w:val="single"/>
          <w:rtl/>
        </w:rPr>
      </w:pPr>
    </w:p>
    <w:p w14:paraId="5205C5EF" w14:textId="77777777" w:rsidR="002E5015" w:rsidRDefault="002E5015" w:rsidP="002E5015">
      <w:pPr>
        <w:rPr>
          <w:rFonts w:ascii="Sakkal Majalla" w:hAnsi="Sakkal Majalla" w:cs="Sakkal Majalla"/>
          <w:sz w:val="28"/>
          <w:szCs w:val="28"/>
          <w:u w:val="single"/>
          <w:rtl/>
        </w:rPr>
      </w:pPr>
    </w:p>
    <w:p w14:paraId="26BD6DD3" w14:textId="77777777" w:rsidR="002E5015" w:rsidRDefault="002E5015" w:rsidP="002E5015">
      <w:pPr>
        <w:rPr>
          <w:rFonts w:ascii="Sakkal Majalla" w:hAnsi="Sakkal Majalla" w:cs="Sakkal Majalla"/>
          <w:sz w:val="28"/>
          <w:szCs w:val="28"/>
          <w:u w:val="single"/>
          <w:rtl/>
        </w:rPr>
      </w:pPr>
    </w:p>
    <w:p w14:paraId="722C6132" w14:textId="77777777" w:rsidR="002E5015" w:rsidRDefault="002E5015" w:rsidP="002E5015">
      <w:pPr>
        <w:rPr>
          <w:rFonts w:ascii="Sakkal Majalla" w:hAnsi="Sakkal Majalla" w:cs="Sakkal Majalla"/>
          <w:sz w:val="28"/>
          <w:szCs w:val="28"/>
          <w:u w:val="single"/>
          <w:rtl/>
        </w:rPr>
      </w:pPr>
    </w:p>
    <w:p w14:paraId="4C535D08" w14:textId="77777777" w:rsidR="002E5015" w:rsidRDefault="002E5015" w:rsidP="002E5015">
      <w:pPr>
        <w:rPr>
          <w:rFonts w:ascii="Sakkal Majalla" w:hAnsi="Sakkal Majalla" w:cs="Sakkal Majalla"/>
          <w:sz w:val="28"/>
          <w:szCs w:val="28"/>
          <w:u w:val="single"/>
          <w:rtl/>
        </w:rPr>
      </w:pPr>
    </w:p>
    <w:p w14:paraId="42873345" w14:textId="77777777" w:rsidR="002E5015" w:rsidRPr="00265BA9" w:rsidRDefault="002E5015" w:rsidP="002E5015">
      <w:pPr>
        <w:pStyle w:val="Heading1"/>
        <w:jc w:val="center"/>
        <w:rPr>
          <w:rFonts w:ascii="Andalus" w:hAnsi="Andalus" w:cs="Andalus"/>
          <w:b/>
          <w:bCs/>
          <w:color w:val="BF4E14" w:themeColor="accent2" w:themeShade="BF"/>
          <w:sz w:val="200"/>
          <w:szCs w:val="200"/>
          <w:rtl/>
        </w:rPr>
      </w:pPr>
      <w:bookmarkStart w:id="5" w:name="_Toc172397775"/>
      <w:bookmarkStart w:id="6" w:name="_Toc172746088"/>
      <w:bookmarkStart w:id="7" w:name="_Toc179741526"/>
      <w:bookmarkStart w:id="8" w:name="_Toc214596498"/>
      <w:r w:rsidRPr="00265BA9">
        <w:rPr>
          <w:rFonts w:ascii="Andalus" w:hAnsi="Andalus" w:cs="Andalus"/>
          <w:b/>
          <w:bCs/>
          <w:color w:val="BF4E14" w:themeColor="accent2" w:themeShade="BF"/>
          <w:sz w:val="200"/>
          <w:szCs w:val="200"/>
          <w:rtl/>
        </w:rPr>
        <w:t>الفصل الأول</w:t>
      </w:r>
      <w:bookmarkEnd w:id="5"/>
      <w:bookmarkEnd w:id="6"/>
      <w:bookmarkEnd w:id="7"/>
      <w:bookmarkEnd w:id="8"/>
    </w:p>
    <w:p w14:paraId="57C6C8EA" w14:textId="77777777" w:rsidR="002E5015" w:rsidRDefault="002E5015" w:rsidP="002E5015">
      <w:pPr>
        <w:rPr>
          <w:rFonts w:ascii="Sakkal Majalla" w:hAnsi="Sakkal Majalla" w:cs="Sakkal Majalla"/>
          <w:sz w:val="28"/>
          <w:szCs w:val="28"/>
          <w:u w:val="single"/>
          <w:rtl/>
        </w:rPr>
      </w:pPr>
    </w:p>
    <w:p w14:paraId="0016939A" w14:textId="77777777" w:rsidR="002E5015" w:rsidRDefault="002E5015" w:rsidP="002E5015">
      <w:pPr>
        <w:rPr>
          <w:rFonts w:ascii="Sakkal Majalla" w:hAnsi="Sakkal Majalla" w:cs="Sakkal Majalla"/>
          <w:sz w:val="28"/>
          <w:szCs w:val="28"/>
          <w:u w:val="single"/>
          <w:rtl/>
        </w:rPr>
      </w:pPr>
    </w:p>
    <w:p w14:paraId="7D291F35" w14:textId="77777777" w:rsidR="002E5015" w:rsidRDefault="002E5015" w:rsidP="002E5015">
      <w:pPr>
        <w:rPr>
          <w:rFonts w:ascii="Sakkal Majalla" w:hAnsi="Sakkal Majalla" w:cs="Sakkal Majalla"/>
          <w:sz w:val="28"/>
          <w:szCs w:val="28"/>
          <w:u w:val="single"/>
          <w:rtl/>
        </w:rPr>
      </w:pPr>
    </w:p>
    <w:p w14:paraId="2D9F312A" w14:textId="77777777" w:rsidR="002E5015" w:rsidRDefault="002E5015" w:rsidP="002E5015">
      <w:pPr>
        <w:rPr>
          <w:rFonts w:ascii="Sakkal Majalla" w:hAnsi="Sakkal Majalla" w:cs="Sakkal Majalla"/>
          <w:sz w:val="28"/>
          <w:szCs w:val="28"/>
          <w:u w:val="single"/>
          <w:rtl/>
        </w:rPr>
      </w:pPr>
    </w:p>
    <w:p w14:paraId="4F2DD194" w14:textId="77777777" w:rsidR="002E5015" w:rsidRDefault="002E5015" w:rsidP="002E5015">
      <w:pPr>
        <w:rPr>
          <w:rFonts w:ascii="Sakkal Majalla" w:hAnsi="Sakkal Majalla" w:cs="Sakkal Majalla"/>
          <w:sz w:val="28"/>
          <w:szCs w:val="28"/>
          <w:u w:val="single"/>
          <w:rtl/>
        </w:rPr>
      </w:pPr>
    </w:p>
    <w:p w14:paraId="2BCDF2E2" w14:textId="77777777" w:rsidR="002E5015" w:rsidRDefault="002E5015" w:rsidP="002E5015">
      <w:pPr>
        <w:rPr>
          <w:rFonts w:ascii="Sakkal Majalla" w:hAnsi="Sakkal Majalla" w:cs="Sakkal Majalla"/>
          <w:sz w:val="28"/>
          <w:szCs w:val="28"/>
          <w:u w:val="single"/>
          <w:rtl/>
        </w:rPr>
      </w:pPr>
    </w:p>
    <w:p w14:paraId="16EB92F5" w14:textId="77777777" w:rsidR="002E5015" w:rsidRDefault="002E5015" w:rsidP="002E5015">
      <w:pPr>
        <w:rPr>
          <w:rFonts w:ascii="Sakkal Majalla" w:hAnsi="Sakkal Majalla" w:cs="Sakkal Majalla"/>
          <w:sz w:val="28"/>
          <w:szCs w:val="28"/>
          <w:u w:val="single"/>
          <w:rtl/>
        </w:rPr>
      </w:pPr>
    </w:p>
    <w:p w14:paraId="2C31E5F7" w14:textId="77777777" w:rsidR="002E5015" w:rsidRDefault="002E5015" w:rsidP="002E5015">
      <w:pPr>
        <w:rPr>
          <w:rFonts w:ascii="Sakkal Majalla" w:hAnsi="Sakkal Majalla" w:cs="Sakkal Majalla"/>
          <w:sz w:val="28"/>
          <w:szCs w:val="28"/>
          <w:u w:val="single"/>
          <w:rtl/>
        </w:rPr>
      </w:pPr>
    </w:p>
    <w:p w14:paraId="115004C2" w14:textId="77777777" w:rsidR="002E5015" w:rsidRPr="008B5BDD" w:rsidRDefault="002E5015" w:rsidP="002E5015">
      <w:pPr>
        <w:pStyle w:val="Heading2"/>
        <w:spacing w:before="0" w:line="360" w:lineRule="auto"/>
        <w:rPr>
          <w:rFonts w:ascii="Sakkal Majalla" w:hAnsi="Sakkal Majalla" w:cs="Sakkal Majalla"/>
          <w:b/>
          <w:bCs/>
          <w:color w:val="000000" w:themeColor="text1"/>
          <w:sz w:val="28"/>
          <w:szCs w:val="28"/>
        </w:rPr>
      </w:pPr>
      <w:bookmarkStart w:id="9" w:name="_Toc172397776"/>
      <w:bookmarkStart w:id="10" w:name="_Toc172746089"/>
      <w:bookmarkStart w:id="11" w:name="_Toc179741527"/>
      <w:bookmarkStart w:id="12" w:name="_Toc214596499"/>
      <w:r w:rsidRPr="00132A3E">
        <w:rPr>
          <w:rFonts w:ascii="Sakkal Majalla" w:hAnsi="Sakkal Majalla" w:cs="Sakkal Majalla"/>
          <w:b/>
          <w:bCs/>
          <w:color w:val="000000" w:themeColor="text1"/>
          <w:sz w:val="28"/>
          <w:szCs w:val="28"/>
          <w:rtl/>
        </w:rPr>
        <w:lastRenderedPageBreak/>
        <w:t>المقدمة</w:t>
      </w:r>
      <w:bookmarkEnd w:id="9"/>
      <w:bookmarkEnd w:id="10"/>
      <w:bookmarkEnd w:id="11"/>
      <w:bookmarkEnd w:id="12"/>
    </w:p>
    <w:p w14:paraId="45D339A7" w14:textId="77777777" w:rsidR="002E5015" w:rsidRDefault="002E5015" w:rsidP="002E5015">
      <w:pPr>
        <w:spacing w:after="0" w:line="360" w:lineRule="auto"/>
        <w:ind w:firstLine="610"/>
        <w:jc w:val="lowKashida"/>
        <w:rPr>
          <w:rFonts w:ascii="Sakkal Majalla" w:hAnsi="Sakkal Majalla" w:cs="Sakkal Majalla"/>
          <w:sz w:val="28"/>
          <w:szCs w:val="28"/>
          <w:rtl/>
        </w:rPr>
      </w:pPr>
      <w:bookmarkStart w:id="13" w:name="_Toc171380653"/>
      <w:bookmarkStart w:id="14" w:name="_Toc175325838"/>
      <w:r w:rsidRPr="00F6396C">
        <w:rPr>
          <w:rFonts w:ascii="Sakkal Majalla" w:hAnsi="Sakkal Majalla" w:cs="Sakkal Majalla"/>
          <w:sz w:val="28"/>
          <w:szCs w:val="28"/>
          <w:rtl/>
        </w:rPr>
        <w:t>تعد تقنيات التجفيف من أهم الأساليب المستخدمة عالمياً للحفاظ على جودة المنتجات الزراعية والحد من الفاقد بعد الحصاد، نظراً للدور المحوري الذي تؤديه في تقليل النشاط الميكروبي والإنزيمي المسؤول عن تلف الفواكه سريعة العطب. ومع التطور المتسارع في الممارسات الزراعية وارتفاع معدلات الإنتاج في العديد من المناطق، باتت الحاجة ملحّة لتبنّي تقنيات حفظ فعّالة تتوافق مع معايير الاستدامة وتحديات الموارد. ومن بين مختلف الطرق الحرارية والميكانيكية الحديثة، برز التجفيف بالطاقة الشمسية كإحدى التقنيات الواعدة التي تجمع بين الجدوى الاقتصادية والبُعد البيئي، خاصة في الدول ذات المناخ المشمس على مدار العام، مثل المملكة التي تمتاز بوفرة الإشعاع الشمسي وارتفاع درجات الحرارة خلال معظم أشهر السنة. هذه المزايا الطبيعية تجعل من الطاقة الشمسية مورداً استراتيجياً يمكن استثماره بشكل فعّال في تطوير قطاع الصناعات الغذائية التحويلية، ولا سيما فيما يتعلق بتجفيف الفواكه وتحسين فرص تسويقها داخلياً وخارجياً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86890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Hasan</w:t>
          </w:r>
          <w:r w:rsidRPr="00F72D8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F6396C">
        <w:rPr>
          <w:rFonts w:ascii="Sakkal Majalla" w:hAnsi="Sakkal Majalla" w:cs="Sakkal Majalla"/>
          <w:sz w:val="28"/>
          <w:szCs w:val="28"/>
        </w:rPr>
        <w:t>.</w:t>
      </w:r>
    </w:p>
    <w:p w14:paraId="535797D4" w14:textId="77777777" w:rsidR="002E5015" w:rsidRDefault="002E5015" w:rsidP="002E5015">
      <w:pPr>
        <w:spacing w:after="0" w:line="360" w:lineRule="auto"/>
        <w:ind w:firstLine="610"/>
        <w:jc w:val="lowKashida"/>
        <w:rPr>
          <w:rFonts w:ascii="Sakkal Majalla" w:hAnsi="Sakkal Majalla" w:cs="Sakkal Majalla"/>
          <w:sz w:val="28"/>
          <w:szCs w:val="28"/>
          <w:rtl/>
        </w:rPr>
      </w:pPr>
      <w:r w:rsidRPr="00F6396C">
        <w:rPr>
          <w:rFonts w:ascii="Sakkal Majalla" w:hAnsi="Sakkal Majalla" w:cs="Sakkal Majalla"/>
          <w:sz w:val="28"/>
          <w:szCs w:val="28"/>
          <w:rtl/>
        </w:rPr>
        <w:t>وفي ظل الاهتمام المتزايد بتقليل الهدر الغذائي ورفع كفاءة الإنتاج الزراعي، أصبح التجفيف أحد العناصر الرئيسة في منظومة ما بعد الحصاد، إذ تسهم هذه العملية في إطالة العمر التخزيني للفواكه عبر خفض المحتوى الرطوبي إلى مستويات لا تسمح بنمو الكائنات الدقيقة أو حدوث تفاعلات تسبب تدهور الصفات الحسية والغذائية. غير أن تحقيق جودة عالية في المنتج المجفف يعتمد بدرجة كبيرة على الطريقة المستخدمة في التجفيف، فبينما يمكن لطرق التجفيف الحراري التقليدية أن تؤدي إلى تسريع العملية، إلا أن لها آثاراً سلبية محتملة على اللون والنكهة ومحتوى الفيتامينات الحساسة للحرارة. ومن هنا يأتي الاهتمام المتزايد بتقنيات التجفيف بالطاقة الشمسية، والتي أثبتت عدداً من المزايا، من بينها الحفاظ بدرجة أكبر على القيمة الغذائية، وخفض تكاليف التشغيل، وتسهيل استخدام التقنية في المناطق الريفية والمزارع الصغيرة ذات الموارد المحدودة. ومع ذلك، فإن فاعلية هذه التقنيات تختلف باختلاف تصميم المجففات الشمسية، وطبيعة الظروف البيئية في المكان، ومستوى التحكم في درجة الحرارة والرطوبة وسرعة الهواء داخل المجفف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41559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Mafe</w:t>
          </w:r>
          <w:r w:rsidRPr="00F72D8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6396C">
        <w:rPr>
          <w:rFonts w:ascii="Sakkal Majalla" w:hAnsi="Sakkal Majalla" w:cs="Sakkal Majalla"/>
          <w:sz w:val="28"/>
          <w:szCs w:val="28"/>
        </w:rPr>
        <w:t>.</w:t>
      </w:r>
    </w:p>
    <w:p w14:paraId="626889E3" w14:textId="77777777" w:rsidR="002E5015" w:rsidRDefault="002E5015" w:rsidP="002E5015">
      <w:pPr>
        <w:spacing w:after="0" w:line="360" w:lineRule="auto"/>
        <w:ind w:firstLine="610"/>
        <w:jc w:val="lowKashida"/>
        <w:rPr>
          <w:rFonts w:ascii="Sakkal Majalla" w:hAnsi="Sakkal Majalla" w:cs="Sakkal Majalla"/>
          <w:sz w:val="28"/>
          <w:szCs w:val="28"/>
          <w:rtl/>
        </w:rPr>
      </w:pPr>
      <w:r w:rsidRPr="00F6396C">
        <w:rPr>
          <w:rFonts w:ascii="Sakkal Majalla" w:hAnsi="Sakkal Majalla" w:cs="Sakkal Majalla"/>
          <w:sz w:val="28"/>
          <w:szCs w:val="28"/>
          <w:rtl/>
        </w:rPr>
        <w:t xml:space="preserve">وتكتسب دراسة أثر التجفيف بالطاقة الشمسية على جودة الفواكه أهمية خاصة في السياق السعودي، نظراً لأهمية القطاع الزراعي في عدد من مناطق المملكة، مثل عسير والباحة وتبوك والجوف، المعروفة بإنتاجها من الفواكه كالتمر والمانجو والتين والعنب والرمان وغيرها من المحاصيل التي تتطلب معالجة ما بعد الحصاد للحفاظ على جودتها. كما أن رؤية </w:t>
      </w:r>
      <w:r w:rsidRPr="00F6396C">
        <w:rPr>
          <w:rFonts w:ascii="Sakkal Majalla" w:hAnsi="Sakkal Majalla" w:cs="Sakkal Majalla"/>
          <w:sz w:val="28"/>
          <w:szCs w:val="28"/>
          <w:rtl/>
        </w:rPr>
        <w:lastRenderedPageBreak/>
        <w:t>المملكة 2030 تسعى إلى تحقيق الاستدامة الزراعية، وتعزيز الكفاءة في استخدام الموارد الطبيعية، والاعتماد على مصادر الطاقة المتجددة في الأنشطة الإنتاجية كافة، مما يجعل تقييم وتقنين استخدام الطاقة الشمسية في التجفيف خطوة في الاتجاه الصحيح لتحقيق تلك الأهداف. إضافة إلى ذلك، فإن الاعتماد على التكنولوجيا الشمسية يسهم في تخفيض تكاليف الإنتاج للمزارعين والمنتجين المحليين، خصوصاً في ظل ارتفاع تكاليف الطاقة التقليدية وتزايد الطلب على منتجات مجففة ذات جودة عالية تلبي المعايير 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16411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Zaman</w:t>
          </w:r>
          <w:r w:rsidRPr="00F72D8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396C">
        <w:rPr>
          <w:rFonts w:ascii="Sakkal Majalla" w:hAnsi="Sakkal Majalla" w:cs="Sakkal Majalla"/>
          <w:sz w:val="28"/>
          <w:szCs w:val="28"/>
        </w:rPr>
        <w:t>.</w:t>
      </w:r>
    </w:p>
    <w:p w14:paraId="5F7EBC8E" w14:textId="77777777" w:rsidR="002E5015" w:rsidRDefault="002E5015" w:rsidP="002E5015">
      <w:pPr>
        <w:spacing w:after="0" w:line="360" w:lineRule="auto"/>
        <w:ind w:firstLine="610"/>
        <w:jc w:val="lowKashida"/>
        <w:rPr>
          <w:rFonts w:ascii="Sakkal Majalla" w:hAnsi="Sakkal Majalla" w:cs="Sakkal Majalla"/>
          <w:sz w:val="28"/>
          <w:szCs w:val="28"/>
          <w:rtl/>
        </w:rPr>
      </w:pPr>
      <w:r w:rsidRPr="00F6396C">
        <w:rPr>
          <w:rFonts w:ascii="Sakkal Majalla" w:hAnsi="Sakkal Majalla" w:cs="Sakkal Majalla"/>
          <w:sz w:val="28"/>
          <w:szCs w:val="28"/>
          <w:rtl/>
        </w:rPr>
        <w:t>وفي ضوء هذه المعطيات، تسعى الدراسة الحالية إلى تقديم تحليل معمق وشامل للكيفية التي تؤثر بها عملية التجفيف بالطاقة الشمسية على مختلف الخصائص النوعية للفواكه، بما في ذلك الخصائص الفيزيائية مثل اللون والملمس والانكماش، والخصائص الكيميائية مثل نسبة السكريات والأحماض والمواد الصلبة الذائبة، إلى جانب الخصائص الحسية التي تلعب دوراً مهماً في قبول المستهلك. كما تهدف الدراسة إلى استكشاف الفروق بين الفواكه المجففة بالطاقة الشمسية والفواكه المجففة بالطرق التقليدية، وتقييم مدى قدرة التقنيات الشمسية على إنتاج منتج منافس من حيث الجودة والقيمة السوقية. ولا يقتصر الهدف على الجوانب التقنية فحسب، بل يمتد ليشمل دراسة البيئة الزراعية في المملكة ومدى جاهزيتها لاستيعاب هذه التقنية، إضافة إلى تحليل التحديات المحتملة مثل الظروف المناخية المتغيرة، واحتياجات المزارعين التدريبية، ومتطلبات البنية التحتية لنجاح مشاريع التجفيف الشمسي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73889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Alemu</w:t>
          </w:r>
          <w:r w:rsidRPr="00F72D8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6396C">
        <w:rPr>
          <w:rFonts w:ascii="Sakkal Majalla" w:hAnsi="Sakkal Majalla" w:cs="Sakkal Majalla"/>
          <w:sz w:val="28"/>
          <w:szCs w:val="28"/>
        </w:rPr>
        <w:t>.</w:t>
      </w:r>
    </w:p>
    <w:p w14:paraId="1C146D6D" w14:textId="77777777" w:rsidR="002E5015" w:rsidRDefault="002E5015" w:rsidP="002E5015">
      <w:pPr>
        <w:spacing w:after="0" w:line="360" w:lineRule="auto"/>
        <w:ind w:firstLine="610"/>
        <w:jc w:val="lowKashida"/>
        <w:rPr>
          <w:rFonts w:ascii="Sakkal Majalla" w:hAnsi="Sakkal Majalla" w:cs="Sakkal Majalla"/>
          <w:sz w:val="28"/>
          <w:szCs w:val="28"/>
          <w:rtl/>
        </w:rPr>
      </w:pPr>
      <w:r w:rsidRPr="00F6396C">
        <w:rPr>
          <w:rFonts w:ascii="Sakkal Majalla" w:hAnsi="Sakkal Majalla" w:cs="Sakkal Majalla"/>
          <w:sz w:val="28"/>
          <w:szCs w:val="28"/>
          <w:rtl/>
        </w:rPr>
        <w:t>تسعى هذه الدراسة إلى تقديم رؤية علمية تطبيقية متكاملة تسهم في تعزيز استخدام التجفيف بالطاقة الشمسية كجزء أساسي من منظومة حفظ الفواكه في المملكة، ودعم توجه المزارعين نحو اعتماد تقنيات صديقة للبيئة وذات جدوى اقتصادية. كما تهدف إلى توفير قاعدة معرفية يمكن الاستناد إليها في تطوير مشاريع ريادية في مجال الصناعات الغذائية، بما يعزز من تنافسية المنتجات الزراعية السعودية، ويحدّ من الهدر، ويرفع جودة المنتج وصولاً إلى أسواق جديدة محلية وعالمية. بهذه النظرة الشمولية، تأمل الدراسة في الإسهام في إثراء المعرفة العلمية في هذا المجال، وتقديم توصيات عملية قابلة للتطبيق تسهم في تحسين كفاءة التجفيف وجودة المنتج ورفع القيمة الاقتصادية للمحاصيل الزراعية في المناطق الزراعية بالمملكة</w:t>
      </w:r>
      <w:r w:rsidRPr="00F6396C">
        <w:rPr>
          <w:rFonts w:ascii="Sakkal Majalla" w:hAnsi="Sakkal Majalla" w:cs="Sakkal Majalla"/>
          <w:sz w:val="28"/>
          <w:szCs w:val="28"/>
        </w:rPr>
        <w:t>.</w:t>
      </w:r>
    </w:p>
    <w:p w14:paraId="56B6C045" w14:textId="77777777" w:rsidR="002E5015" w:rsidRPr="00DF1464" w:rsidRDefault="002E5015" w:rsidP="002E5015">
      <w:pPr>
        <w:spacing w:line="360" w:lineRule="auto"/>
        <w:jc w:val="both"/>
        <w:rPr>
          <w:rFonts w:ascii="Sakkal Majalla" w:hAnsi="Sakkal Majalla" w:cs="Sakkal Majalla"/>
          <w:sz w:val="28"/>
          <w:szCs w:val="28"/>
        </w:rPr>
      </w:pPr>
    </w:p>
    <w:p w14:paraId="3BFAF075" w14:textId="77777777" w:rsidR="002E5015" w:rsidRDefault="002E5015" w:rsidP="002E5015">
      <w:pPr>
        <w:pStyle w:val="Heading1"/>
        <w:spacing w:before="0" w:line="360" w:lineRule="auto"/>
        <w:jc w:val="both"/>
        <w:rPr>
          <w:rFonts w:ascii="Sakkal Majalla" w:hAnsi="Sakkal Majalla" w:cs="Sakkal Majalla"/>
          <w:b/>
          <w:bCs/>
          <w:color w:val="000000"/>
          <w:sz w:val="28"/>
          <w:szCs w:val="28"/>
          <w:rtl/>
        </w:rPr>
      </w:pPr>
      <w:bookmarkStart w:id="15" w:name="_Toc214596500"/>
      <w:r>
        <w:rPr>
          <w:rFonts w:ascii="Sakkal Majalla" w:hAnsi="Sakkal Majalla" w:cs="Sakkal Majalla"/>
          <w:b/>
          <w:bCs/>
          <w:color w:val="000000"/>
          <w:sz w:val="28"/>
          <w:szCs w:val="28"/>
          <w:rtl/>
        </w:rPr>
        <w:lastRenderedPageBreak/>
        <w:t>مشكلة الدراسة</w:t>
      </w:r>
      <w:bookmarkEnd w:id="13"/>
      <w:bookmarkEnd w:id="14"/>
      <w:bookmarkEnd w:id="15"/>
    </w:p>
    <w:p w14:paraId="24E786BB" w14:textId="77777777" w:rsidR="002E5015" w:rsidRPr="00D4162C" w:rsidRDefault="002E5015" w:rsidP="002E5015">
      <w:pPr>
        <w:spacing w:after="0" w:line="360" w:lineRule="auto"/>
        <w:ind w:firstLine="610"/>
        <w:jc w:val="both"/>
        <w:rPr>
          <w:rFonts w:ascii="Sakkal Majalla" w:hAnsi="Sakkal Majalla" w:cs="Sakkal Majalla"/>
          <w:sz w:val="28"/>
          <w:szCs w:val="28"/>
          <w:lang w:bidi="ar-EG"/>
        </w:rPr>
      </w:pPr>
      <w:bookmarkStart w:id="16" w:name="_Toc172397777"/>
      <w:bookmarkStart w:id="17" w:name="_Toc172746090"/>
      <w:bookmarkStart w:id="18" w:name="_Toc179741528"/>
      <w:r w:rsidRPr="00D4162C">
        <w:rPr>
          <w:rFonts w:ascii="Sakkal Majalla" w:hAnsi="Sakkal Majalla" w:cs="Sakkal Majalla"/>
          <w:sz w:val="28"/>
          <w:szCs w:val="28"/>
          <w:rtl/>
        </w:rPr>
        <w:t>على الرغم من التطور الكبير في قطاع الزراعة داخل المملكة وتنوع المحاصيل التي تنتجها مختلف المناطق الزراعية، لا يزال جزءٌ كبير من الفواكه يتعرض للتلف أو الفقدان بعد الحصاد نتيجة محدودية تقنيات الحفظ والمعالجة ما بعد الإنتاج. وتتمثل المشكلة الأساسية في عدم الاستفادة المثلى من التجفيف بالطاقة الشمسية كخيار فعال ومستدام لمعالجة الفواكه، مقارنة بالأساليب التقليدية التي قد تتسبب في تدهور الجودة أو تتطلب طاقة عالية التكلفة. وعلى الرغم من توفر الإشعاع الشمسي بشكل واسع في المملكة، إلا أن الاعتماد على التجفيف الشمسي ما زال محدوداً، ولا تزال هناك فجوة معرفية حول مدى تأثير هذه التقنية على جودة الفواكه من حيث الخصائص الحسية والغذائية والفيزيائية. وتُعد هذه الفجوة في المعرفة والتطبيق محور المشكلة الرئيسية للدراسة، حيث تبرز الحاجة لتقييم واقعي ومقنن لمدى فعالية التجفيف الشمسية في تحقيق جودة منتج منافس للسوق المحلي والعالمي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52546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Mushtaq</w:t>
          </w:r>
          <w:r w:rsidRPr="00F72D8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4162C">
        <w:rPr>
          <w:rFonts w:ascii="Sakkal Majalla" w:hAnsi="Sakkal Majalla" w:cs="Sakkal Majalla"/>
          <w:sz w:val="28"/>
          <w:szCs w:val="28"/>
          <w:lang w:bidi="ar-EG"/>
        </w:rPr>
        <w:t>.</w:t>
      </w:r>
    </w:p>
    <w:p w14:paraId="61287FAF" w14:textId="77777777" w:rsidR="002E5015" w:rsidRPr="00D4162C" w:rsidRDefault="002E5015" w:rsidP="002E5015">
      <w:p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تترتب على المشكلة الأساسية عدة تحديات ومشكلات فرعية تمس الجانب الاقتصادي والزراعي والغذائي، ومن أهمها</w:t>
      </w:r>
      <w:r w:rsidRPr="00D4162C">
        <w:rPr>
          <w:rFonts w:ascii="Sakkal Majalla" w:hAnsi="Sakkal Majalla" w:cs="Sakkal Majalla"/>
          <w:sz w:val="28"/>
          <w:szCs w:val="28"/>
          <w:lang w:bidi="ar-EG"/>
        </w:rPr>
        <w:t>:</w:t>
      </w:r>
    </w:p>
    <w:p w14:paraId="69B74EEA"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كثير من الفواكه المنتجة في المناطق الزراعية بالمملكة تُهدر نتيجة عدم توفر تقنيات حفظ فعالة أو عدم استخدام طرق تجفيف ذات كفاءة عالية، مما يؤدي إلى خسائر اقتصادية مباشرة للمزارعين والمنتجين</w:t>
      </w:r>
      <w:r w:rsidRPr="00D4162C">
        <w:rPr>
          <w:rFonts w:ascii="Sakkal Majalla" w:hAnsi="Sakkal Majalla" w:cs="Sakkal Majalla"/>
          <w:sz w:val="28"/>
          <w:szCs w:val="28"/>
          <w:lang w:bidi="ar-EG"/>
        </w:rPr>
        <w:t>.</w:t>
      </w:r>
    </w:p>
    <w:p w14:paraId="385B47E4"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الطرق الحرارية والكهربائية المستخدمة حالياً قد تؤدي إلى تغيّر في اللون وفقدان العناصر الغذائية الحساسة للحرارة، بالإضافة إلى تأثيرات سلبية على القوام والنكهة، مما ينعكس على تنافسية المنتج وقيمته في السوق</w:t>
      </w:r>
      <w:r w:rsidRPr="00D4162C">
        <w:rPr>
          <w:rFonts w:ascii="Sakkal Majalla" w:hAnsi="Sakkal Majalla" w:cs="Sakkal Majalla"/>
          <w:sz w:val="28"/>
          <w:szCs w:val="28"/>
          <w:lang w:bidi="ar-EG"/>
        </w:rPr>
        <w:t>.</w:t>
      </w:r>
    </w:p>
    <w:p w14:paraId="20E1CA59"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الاعتماد على مصادر الطاقة التقليدية في عمليات التجفيف يزيد من الأعباء التشغيلية على المزارعين، وخاصة في المناطق الريفية ذات القدرة المحدودة على الاستثمار في المعدات الحديثة</w:t>
      </w:r>
      <w:r w:rsidRPr="00D4162C">
        <w:rPr>
          <w:rFonts w:ascii="Sakkal Majalla" w:hAnsi="Sakkal Majalla" w:cs="Sakkal Majalla"/>
          <w:sz w:val="28"/>
          <w:szCs w:val="28"/>
          <w:lang w:bidi="ar-EG"/>
        </w:rPr>
        <w:t>.</w:t>
      </w:r>
    </w:p>
    <w:p w14:paraId="111C8DFA"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على الرغم من توفر الظروف المناخية الملائمة، لا تزال تقنيات التجفيف بالطاقة الشمسية غير منتشرة على نطاق واسع بسبب ضعف الوعي بفوائدها، وعدم وجود بيانات عملية كافية حول كفاءتها وجودة منتجاتها</w:t>
      </w:r>
      <w:r w:rsidRPr="00D4162C">
        <w:rPr>
          <w:rFonts w:ascii="Sakkal Majalla" w:hAnsi="Sakkal Majalla" w:cs="Sakkal Majalla"/>
          <w:sz w:val="28"/>
          <w:szCs w:val="28"/>
          <w:lang w:bidi="ar-EG"/>
        </w:rPr>
        <w:t>.</w:t>
      </w:r>
    </w:p>
    <w:p w14:paraId="0F7F7AE7"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نقص الجودة أو عدم ثبات المواصفات النهائية للمنتجات المجففة يحدّ من إمكانية تسويقها بشكل احترافي أو تصديرها، ما يضعف العائد الاقتصادي المتوقع للمزارع أو المصنع المحلي</w:t>
      </w:r>
      <w:r w:rsidRPr="00D4162C">
        <w:rPr>
          <w:rFonts w:ascii="Sakkal Majalla" w:hAnsi="Sakkal Majalla" w:cs="Sakkal Majalla"/>
          <w:sz w:val="28"/>
          <w:szCs w:val="28"/>
          <w:lang w:bidi="ar-EG"/>
        </w:rPr>
        <w:t>.</w:t>
      </w:r>
    </w:p>
    <w:p w14:paraId="289AA38C" w14:textId="77777777" w:rsidR="002E5015" w:rsidRPr="00D4162C" w:rsidRDefault="002E5015" w:rsidP="002E5015">
      <w:pPr>
        <w:numPr>
          <w:ilvl w:val="0"/>
          <w:numId w:val="1"/>
        </w:num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وجود نقص واضح في البحوث التطبيقية التي تتناول تأثير التجفيف الشمسي على جودة الفواكه المنتجة داخل المملكة، يعيق اتخاذ قرارات مبنية على الأدلة العلمية في هذا المجال</w:t>
      </w:r>
      <w:r w:rsidRPr="00D4162C">
        <w:rPr>
          <w:rFonts w:ascii="Sakkal Majalla" w:hAnsi="Sakkal Majalla" w:cs="Sakkal Majalla"/>
          <w:sz w:val="28"/>
          <w:szCs w:val="28"/>
          <w:lang w:bidi="ar-EG"/>
        </w:rPr>
        <w:t>.</w:t>
      </w:r>
    </w:p>
    <w:p w14:paraId="4F80EB1B" w14:textId="77777777" w:rsidR="002E5015" w:rsidRPr="00D4162C" w:rsidRDefault="002E5015" w:rsidP="002E5015">
      <w:pPr>
        <w:spacing w:after="0" w:line="360" w:lineRule="auto"/>
        <w:jc w:val="both"/>
        <w:rPr>
          <w:rFonts w:ascii="Sakkal Majalla" w:hAnsi="Sakkal Majalla" w:cs="Sakkal Majalla"/>
          <w:b/>
          <w:bCs/>
          <w:sz w:val="28"/>
          <w:szCs w:val="28"/>
          <w:lang w:bidi="ar-EG"/>
        </w:rPr>
      </w:pPr>
      <w:r w:rsidRPr="00D4162C">
        <w:rPr>
          <w:rFonts w:ascii="Sakkal Majalla" w:hAnsi="Sakkal Majalla" w:cs="Sakkal Majalla"/>
          <w:sz w:val="28"/>
          <w:szCs w:val="28"/>
          <w:rtl/>
        </w:rPr>
        <w:lastRenderedPageBreak/>
        <w:t>استناداً إلى المشكلة الرئيسية وما يترتب عليها من مشكلات فرعية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72822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Edi24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Editor</w:t>
          </w:r>
          <w:r w:rsidRPr="00F72D8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4162C">
        <w:rPr>
          <w:rFonts w:ascii="Sakkal Majalla" w:hAnsi="Sakkal Majalla" w:cs="Sakkal Majalla"/>
          <w:sz w:val="28"/>
          <w:szCs w:val="28"/>
          <w:rtl/>
        </w:rPr>
        <w:t>، يتمحور السؤال المركزي للدراسة حول الآتي</w:t>
      </w:r>
      <w:r w:rsidRPr="00D4162C">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D4162C">
        <w:rPr>
          <w:rFonts w:ascii="Sakkal Majalla" w:hAnsi="Sakkal Majalla" w:cs="Sakkal Majalla"/>
          <w:b/>
          <w:bCs/>
          <w:sz w:val="28"/>
          <w:szCs w:val="28"/>
          <w:rtl/>
        </w:rPr>
        <w:t>ما أثر تجفيف الفواكه بالطاقة الشمسية على جودة المنتج النهائي في المناطق الزراعية بالمملكة، مقارنة بطرق التجفيف التقليدية الأخرى؟</w:t>
      </w:r>
    </w:p>
    <w:p w14:paraId="1FC83BF5" w14:textId="77777777" w:rsidR="002E5015" w:rsidRPr="00DF1464" w:rsidRDefault="002E5015" w:rsidP="002E5015">
      <w:pPr>
        <w:spacing w:line="360" w:lineRule="auto"/>
        <w:jc w:val="both"/>
        <w:rPr>
          <w:rFonts w:ascii="Sakkal Majalla" w:hAnsi="Sakkal Majalla" w:cs="Sakkal Majalla"/>
          <w:b/>
          <w:bCs/>
          <w:sz w:val="28"/>
          <w:szCs w:val="28"/>
        </w:rPr>
      </w:pPr>
    </w:p>
    <w:p w14:paraId="5FB0F4FA" w14:textId="77777777" w:rsidR="002E5015" w:rsidRDefault="002E5015" w:rsidP="002E5015">
      <w:pPr>
        <w:pStyle w:val="Heading2"/>
        <w:spacing w:line="360" w:lineRule="auto"/>
        <w:jc w:val="both"/>
        <w:rPr>
          <w:rFonts w:ascii="Sakkal Majalla" w:hAnsi="Sakkal Majalla" w:cs="Sakkal Majalla"/>
          <w:b/>
          <w:bCs/>
          <w:color w:val="000000" w:themeColor="text1"/>
          <w:sz w:val="28"/>
          <w:szCs w:val="28"/>
          <w:rtl/>
        </w:rPr>
      </w:pPr>
      <w:bookmarkStart w:id="19" w:name="_Toc21459650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22B305E5" w14:textId="77777777" w:rsidR="002E5015" w:rsidRPr="00D4162C" w:rsidRDefault="002E5015" w:rsidP="002E5015">
      <w:pPr>
        <w:pStyle w:val="ListParagraph"/>
        <w:numPr>
          <w:ilvl w:val="0"/>
          <w:numId w:val="2"/>
        </w:numPr>
        <w:spacing w:after="0" w:line="360" w:lineRule="auto"/>
        <w:jc w:val="both"/>
        <w:rPr>
          <w:rFonts w:ascii="Sakkal Majalla" w:hAnsi="Sakkal Majalla" w:cs="Sakkal Majalla"/>
          <w:b/>
          <w:bCs/>
          <w:sz w:val="28"/>
          <w:szCs w:val="28"/>
          <w:lang w:bidi="ar-EG"/>
        </w:rPr>
      </w:pPr>
      <w:r w:rsidRPr="00D4162C">
        <w:rPr>
          <w:rFonts w:ascii="Sakkal Majalla" w:hAnsi="Sakkal Majalla" w:cs="Sakkal Majalla"/>
          <w:b/>
          <w:bCs/>
          <w:sz w:val="28"/>
          <w:szCs w:val="28"/>
          <w:rtl/>
        </w:rPr>
        <w:t>أولاً: الأهمية العلمية</w:t>
      </w:r>
    </w:p>
    <w:p w14:paraId="48F5EB52" w14:textId="77777777" w:rsidR="002E5015" w:rsidRPr="00D4162C" w:rsidRDefault="002E5015" w:rsidP="002E5015">
      <w:p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تنبع الأهمية العلمية لهذه الدراسة من كونها تسدّ فجوة معرفية واضحة في مجال استخدام الطاقة الشمسية في عمليات التجفيف ضمن البيئة الزراعية المحلية في المملكة. فعلى الرغم من توافر كمّ كبير من الدراسات العالمية حول تقنيات التجفيف المختلفة، إلا أنّ الدراسات التطبيقية التي تربط بين الظروف المناخية الفعلية للمملكة وبين جودة الفواكه المجففة بالطاقة الشمسية لا تزال محدودة نسبياً. ومن هنا تقدم هذه الدراسة قيمة علمية مضافة من خلال تحليل أثر التجفيف بالطاقة الشمسية على الخصائص الفيزيائية والكيميائية والحسية للفواكه المحلية، مثل تغيّر اللون، والقيمة الغذائية، ومحتوى الرطوبة، والمواد الصلبة الذائبة، والثبات الميكروبي. ويُعد التركيز على الفواكه المنتجة داخل المملكة ذا أهمية خاصة، لأنها تختلف من حيث المحتوى المائي والتركيب الكيميائي عن الفواكه المستوردة أو المزروعة في بيئات مناخية أخرى</w:t>
      </w:r>
      <w:r w:rsidRPr="00D4162C">
        <w:rPr>
          <w:rFonts w:ascii="Sakkal Majalla" w:hAnsi="Sakkal Majalla" w:cs="Sakkal Majalla"/>
          <w:sz w:val="28"/>
          <w:szCs w:val="28"/>
          <w:lang w:bidi="ar-EG"/>
        </w:rPr>
        <w:t>.</w:t>
      </w:r>
    </w:p>
    <w:p w14:paraId="1D518D6C" w14:textId="77777777" w:rsidR="002E5015" w:rsidRDefault="002E5015" w:rsidP="002E5015">
      <w:pPr>
        <w:spacing w:after="0" w:line="360" w:lineRule="auto"/>
        <w:jc w:val="both"/>
        <w:rPr>
          <w:rFonts w:ascii="Sakkal Majalla" w:hAnsi="Sakkal Majalla" w:cs="Sakkal Majalla"/>
          <w:sz w:val="28"/>
          <w:szCs w:val="28"/>
          <w:rtl/>
          <w:lang w:bidi="ar-EG"/>
        </w:rPr>
      </w:pPr>
      <w:r w:rsidRPr="00D4162C">
        <w:rPr>
          <w:rFonts w:ascii="Sakkal Majalla" w:hAnsi="Sakkal Majalla" w:cs="Sakkal Majalla"/>
          <w:sz w:val="28"/>
          <w:szCs w:val="28"/>
          <w:rtl/>
        </w:rPr>
        <w:t>كما تسهم الدراسة في تعزيز المعرفة العلمية المتعلقة بديناميكية التفاعل بين العوامل البيئية—مثل درجات الحرارة والرطوبة وسرعة الهواء—وبين عملية التجفيف في المجففات الشمسية، وهي عوامل تؤثر بشكل مباشر في جودة المنتج النهائي. وقد يؤدي هذا التحليل العلمي إلى تطوير نماذج قياس أو مؤشرات يمكن استخدامها لاحقاً في تحسين تصميم المجففات الشمسية أو ضبط معايير التشغيل للحصول على أفضل نتائج ممكنة. ومن منظور بحثي، تشكل الدراسة قاعدة يمكن البناء عليها مستقبلاً في بحوث متعددة، سواء في مجالات هندسة الغذاء، أو علوم البيئة، أو التقنيات الزراعية المستدامة. كما أنها توفر مرجعاً علمياً قوياً يمكن اعتماده من قبل الباحثين والمؤسسات الأكاديمية، خاصة في ظل التوجه العالمي المتزايد نحو الطاقة النظيفة وتطبيقاتها في الصناعات الغذائية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93792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Ufi24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Ufitikirezi</w:t>
          </w:r>
          <w:r w:rsidRPr="00F72D8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4162C">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5CAB1989" w14:textId="77777777" w:rsidR="002E5015" w:rsidRDefault="002E5015" w:rsidP="002E5015">
      <w:pPr>
        <w:spacing w:after="0" w:line="360" w:lineRule="auto"/>
        <w:jc w:val="both"/>
        <w:rPr>
          <w:rFonts w:ascii="Sakkal Majalla" w:hAnsi="Sakkal Majalla" w:cs="Sakkal Majalla"/>
          <w:sz w:val="28"/>
          <w:szCs w:val="28"/>
          <w:rtl/>
          <w:lang w:bidi="ar-EG"/>
        </w:rPr>
      </w:pPr>
    </w:p>
    <w:p w14:paraId="2AFF8A8B" w14:textId="77777777" w:rsidR="002E5015" w:rsidRPr="00D4162C" w:rsidRDefault="002E5015" w:rsidP="002E5015">
      <w:pPr>
        <w:spacing w:after="0" w:line="360" w:lineRule="auto"/>
        <w:jc w:val="both"/>
        <w:rPr>
          <w:rFonts w:ascii="Sakkal Majalla" w:hAnsi="Sakkal Majalla" w:cs="Sakkal Majalla"/>
          <w:sz w:val="28"/>
          <w:szCs w:val="28"/>
          <w:lang w:bidi="ar-EG"/>
        </w:rPr>
      </w:pPr>
    </w:p>
    <w:p w14:paraId="2872ADF2" w14:textId="77777777" w:rsidR="002E5015" w:rsidRPr="00D4162C" w:rsidRDefault="002E5015" w:rsidP="002E5015">
      <w:pPr>
        <w:pStyle w:val="ListParagraph"/>
        <w:numPr>
          <w:ilvl w:val="0"/>
          <w:numId w:val="2"/>
        </w:numPr>
        <w:spacing w:after="0" w:line="360" w:lineRule="auto"/>
        <w:jc w:val="both"/>
        <w:rPr>
          <w:rFonts w:ascii="Sakkal Majalla" w:hAnsi="Sakkal Majalla" w:cs="Sakkal Majalla"/>
          <w:b/>
          <w:bCs/>
          <w:sz w:val="28"/>
          <w:szCs w:val="28"/>
          <w:lang w:bidi="ar-EG"/>
        </w:rPr>
      </w:pPr>
      <w:r w:rsidRPr="00D4162C">
        <w:rPr>
          <w:rFonts w:ascii="Sakkal Majalla" w:hAnsi="Sakkal Majalla" w:cs="Sakkal Majalla"/>
          <w:b/>
          <w:bCs/>
          <w:sz w:val="28"/>
          <w:szCs w:val="28"/>
          <w:rtl/>
        </w:rPr>
        <w:lastRenderedPageBreak/>
        <w:t>ثانياً: الأهمية العملية</w:t>
      </w:r>
    </w:p>
    <w:p w14:paraId="5287E046" w14:textId="77777777" w:rsidR="002E5015" w:rsidRPr="00D4162C" w:rsidRDefault="002E5015" w:rsidP="002E5015">
      <w:p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تتجلى الأهمية العملية لهذه الدراسة في قدرتها على تقديم حلول واقعية ومباشرة للمزارعين والمنتجين في مختلف مناطق المملكة، الذين يواجهون تحديات حقيقية تتعلق بارتفاع معدل الفاقد بعد الحصاد، وتذبذب جودة المنتجات المجففة، وارتفاع تكاليف تشغيل معدات التجفيف التقليدية. ومن خلال تقييم فعالية التجفيف بالطاقة الشمسية ومدى تأثيره على جودة المنتج، يمكن تقديم توصيات عملية تساعد المزارعين على تبنّي تقنيات منخفضة التكلفة وعالية الكفاءة تسهم في الحفاظ على الفواكه لفترات أطول مع ضمان جودة مقبولة تنافس المنتجات المستوردة</w:t>
      </w:r>
      <w:r w:rsidRPr="00D4162C">
        <w:rPr>
          <w:rFonts w:ascii="Sakkal Majalla" w:hAnsi="Sakkal Majalla" w:cs="Sakkal Majalla"/>
          <w:sz w:val="28"/>
          <w:szCs w:val="28"/>
          <w:lang w:bidi="ar-EG"/>
        </w:rPr>
        <w:t>.</w:t>
      </w:r>
    </w:p>
    <w:p w14:paraId="41B3C295" w14:textId="77777777" w:rsidR="002E5015" w:rsidRPr="00D4162C" w:rsidRDefault="002E5015" w:rsidP="002E5015">
      <w:p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كما تُعد الدراسة مهمة على المستوى الاقتصادي، إذ توفر إمكانية خفض التكاليف التشغيلية بشكل كبير من خلال تقليل الاعتماد على الكهرباء والوقود المستخدمة عادة في عمليات التجفيف التقليدية. وهذا التخفيض في التكلفة يمكن أن ينعكس مباشرة في رفع هامش الربح للمزارعين، خاصة في المناطق الزراعية التي تواجه تحديات في البنية التحتية، أو تلك التي لا تتوفر فيها مصادر طاقة مستقرة. إضافة إلى ذلك، فإن تحسين جودة الفواكه المجففة باستخدام الطاقة الشمسية قد يسهم في تعزيز فرص تسويقها داخلياً وخارجياً، وفتح أسواق جديدة تعتمد على منتجات محلية ذات جودة عالية ومواصفات صحية مدعومة بتقنيات مستدامة</w:t>
      </w:r>
      <w:r w:rsidRPr="00D4162C">
        <w:rPr>
          <w:rFonts w:ascii="Sakkal Majalla" w:hAnsi="Sakkal Majalla" w:cs="Sakkal Majalla"/>
          <w:sz w:val="28"/>
          <w:szCs w:val="28"/>
          <w:lang w:bidi="ar-EG"/>
        </w:rPr>
        <w:t>.</w:t>
      </w:r>
    </w:p>
    <w:p w14:paraId="283CB036" w14:textId="77777777" w:rsidR="002E5015" w:rsidRPr="00D4162C" w:rsidRDefault="002E5015" w:rsidP="002E5015">
      <w:pPr>
        <w:spacing w:after="0" w:line="360" w:lineRule="auto"/>
        <w:jc w:val="both"/>
        <w:rPr>
          <w:rFonts w:ascii="Sakkal Majalla" w:hAnsi="Sakkal Majalla" w:cs="Sakkal Majalla"/>
          <w:sz w:val="28"/>
          <w:szCs w:val="28"/>
          <w:lang w:bidi="ar-EG"/>
        </w:rPr>
      </w:pPr>
      <w:r w:rsidRPr="00D4162C">
        <w:rPr>
          <w:rFonts w:ascii="Sakkal Majalla" w:hAnsi="Sakkal Majalla" w:cs="Sakkal Majalla"/>
          <w:sz w:val="28"/>
          <w:szCs w:val="28"/>
          <w:rtl/>
        </w:rPr>
        <w:t>ومن الناحية البيئية، تقدم الدراسة قيمة مهمة تتمثل في تعزيز استخدام مصادر الطاقة المتجددة وتقليل البصمة الكربونية المرتبطة بالصناعات الغذائية. فاعتماد المجففات الشمسية يساعد على تحقيق التوازن بين التوسع الزراعي وبين متطلبات حماية البيئة، وهو ما ينسجم مع توجهات المملكة نحو تعزيز الاستدامة وفق رؤية 2030. كما أن نتائج الدراسة يمكن أن تكون نقطة انطلاق لتطوير مشاريع تنموية صغيرة في القرى والمناطق الزراعية، تعتمد على تصنيع منتجات مجففة محلياً باستخدام تقنيات بسيطة وقليلة التكلفة، مما يسهم في خلق فرص اقتصادية جديدة ويعزز التنمية الريفية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14288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Riz23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Rizalman</w:t>
          </w:r>
          <w:r w:rsidRPr="00F72D8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4162C">
        <w:rPr>
          <w:rFonts w:ascii="Sakkal Majalla" w:hAnsi="Sakkal Majalla" w:cs="Sakkal Majalla"/>
          <w:sz w:val="28"/>
          <w:szCs w:val="28"/>
          <w:lang w:bidi="ar-EG"/>
        </w:rPr>
        <w:t>.</w:t>
      </w:r>
    </w:p>
    <w:p w14:paraId="3B40D88A" w14:textId="77777777" w:rsidR="002E5015" w:rsidRDefault="002E5015" w:rsidP="002E5015">
      <w:pPr>
        <w:spacing w:line="360" w:lineRule="auto"/>
        <w:jc w:val="both"/>
        <w:rPr>
          <w:rFonts w:ascii="Sakkal Majalla" w:hAnsi="Sakkal Majalla" w:cs="Sakkal Majalla"/>
          <w:sz w:val="28"/>
          <w:szCs w:val="28"/>
          <w:rtl/>
        </w:rPr>
      </w:pPr>
    </w:p>
    <w:p w14:paraId="1FCD3A5C" w14:textId="77777777" w:rsidR="002E5015" w:rsidRDefault="002E5015" w:rsidP="002E5015">
      <w:pPr>
        <w:spacing w:line="360" w:lineRule="auto"/>
        <w:jc w:val="both"/>
        <w:rPr>
          <w:rFonts w:ascii="Sakkal Majalla" w:hAnsi="Sakkal Majalla" w:cs="Sakkal Majalla"/>
          <w:sz w:val="28"/>
          <w:szCs w:val="28"/>
          <w:rtl/>
        </w:rPr>
      </w:pPr>
    </w:p>
    <w:p w14:paraId="284CAFA3" w14:textId="77777777" w:rsidR="002E5015" w:rsidRPr="006701B6" w:rsidRDefault="002E5015" w:rsidP="002E5015">
      <w:pPr>
        <w:spacing w:line="360" w:lineRule="auto"/>
        <w:jc w:val="both"/>
        <w:rPr>
          <w:rFonts w:ascii="Sakkal Majalla" w:hAnsi="Sakkal Majalla" w:cs="Sakkal Majalla"/>
          <w:sz w:val="28"/>
          <w:szCs w:val="28"/>
          <w:rtl/>
        </w:rPr>
      </w:pPr>
    </w:p>
    <w:p w14:paraId="41C00691" w14:textId="77777777" w:rsidR="002E5015" w:rsidRPr="00DF1464" w:rsidRDefault="002E5015" w:rsidP="002E5015">
      <w:pPr>
        <w:pStyle w:val="Heading2"/>
        <w:spacing w:before="0" w:line="360" w:lineRule="auto"/>
        <w:jc w:val="both"/>
        <w:rPr>
          <w:rFonts w:ascii="Sakkal Majalla" w:hAnsi="Sakkal Majalla" w:cs="Sakkal Majalla"/>
          <w:b/>
          <w:bCs/>
          <w:color w:val="000000" w:themeColor="text1"/>
          <w:sz w:val="28"/>
          <w:szCs w:val="28"/>
        </w:rPr>
      </w:pPr>
      <w:bookmarkStart w:id="20" w:name="_Toc172397779"/>
      <w:bookmarkStart w:id="21" w:name="_Toc172746092"/>
      <w:bookmarkStart w:id="22" w:name="_Toc179741530"/>
      <w:bookmarkStart w:id="23" w:name="_Toc214596502"/>
      <w:r w:rsidRPr="00132A3E">
        <w:rPr>
          <w:rFonts w:ascii="Sakkal Majalla" w:hAnsi="Sakkal Majalla" w:cs="Sakkal Majalla"/>
          <w:b/>
          <w:bCs/>
          <w:color w:val="000000" w:themeColor="text1"/>
          <w:sz w:val="28"/>
          <w:szCs w:val="28"/>
          <w:rtl/>
        </w:rPr>
        <w:lastRenderedPageBreak/>
        <w:t>أهداف الدراسة</w:t>
      </w:r>
      <w:bookmarkStart w:id="24" w:name="_Toc172397781"/>
      <w:bookmarkStart w:id="25" w:name="_Toc172746094"/>
      <w:bookmarkStart w:id="26" w:name="_Toc179741532"/>
      <w:bookmarkEnd w:id="20"/>
      <w:bookmarkEnd w:id="21"/>
      <w:bookmarkEnd w:id="22"/>
      <w:bookmarkEnd w:id="23"/>
    </w:p>
    <w:p w14:paraId="7EC8B9BF" w14:textId="77777777" w:rsidR="002E5015" w:rsidRDefault="002E5015" w:rsidP="002E5015">
      <w:pPr>
        <w:pStyle w:val="ListParagraph"/>
        <w:numPr>
          <w:ilvl w:val="0"/>
          <w:numId w:val="2"/>
        </w:numPr>
        <w:spacing w:line="360" w:lineRule="auto"/>
        <w:rPr>
          <w:rFonts w:ascii="Sakkal Majalla" w:hAnsi="Sakkal Majalla" w:cs="Sakkal Majalla"/>
          <w:b/>
          <w:bCs/>
          <w:sz w:val="28"/>
          <w:szCs w:val="28"/>
        </w:rPr>
      </w:pPr>
      <w:r w:rsidRPr="009F0170">
        <w:rPr>
          <w:rFonts w:ascii="Sakkal Majalla" w:hAnsi="Sakkal Majalla" w:cs="Sakkal Majalla"/>
          <w:b/>
          <w:bCs/>
          <w:sz w:val="28"/>
          <w:szCs w:val="28"/>
          <w:rtl/>
        </w:rPr>
        <w:t>الهدف الرئيسي للدراسة</w:t>
      </w:r>
    </w:p>
    <w:p w14:paraId="758AC2C1" w14:textId="77777777" w:rsidR="002E5015" w:rsidRPr="009F0170" w:rsidRDefault="002E5015" w:rsidP="002E5015">
      <w:pPr>
        <w:pStyle w:val="ListParagraph"/>
        <w:spacing w:line="360" w:lineRule="auto"/>
        <w:rPr>
          <w:rFonts w:ascii="Sakkal Majalla" w:hAnsi="Sakkal Majalla" w:cs="Sakkal Majalla"/>
          <w:b/>
          <w:bCs/>
          <w:sz w:val="28"/>
          <w:szCs w:val="28"/>
        </w:rPr>
      </w:pPr>
      <w:r w:rsidRPr="009F0170">
        <w:rPr>
          <w:rFonts w:ascii="Sakkal Majalla" w:hAnsi="Sakkal Majalla" w:cs="Sakkal Majalla"/>
          <w:sz w:val="28"/>
          <w:szCs w:val="28"/>
          <w:rtl/>
        </w:rPr>
        <w:t>تقييم أثر تجفيف الفواكه بالطاقة الشمسية على جودة المنتج النهائي في المناطق الزراعية بالمملكة، مقارنة بطرق التجفيف التقليدية، من خلال تحليل الخصائص الفيزيائية والكيميائية والحسية للفواكه المجففة</w:t>
      </w:r>
      <w:r w:rsidRPr="009F0170">
        <w:rPr>
          <w:rFonts w:ascii="Sakkal Majalla" w:hAnsi="Sakkal Majalla" w:cs="Sakkal Majalla"/>
          <w:sz w:val="28"/>
          <w:szCs w:val="28"/>
        </w:rPr>
        <w:t>.</w:t>
      </w:r>
    </w:p>
    <w:p w14:paraId="675E5561" w14:textId="77777777" w:rsidR="002E5015" w:rsidRPr="006701B6" w:rsidRDefault="002E5015" w:rsidP="002E5015">
      <w:pPr>
        <w:pStyle w:val="ListParagraph"/>
        <w:numPr>
          <w:ilvl w:val="0"/>
          <w:numId w:val="2"/>
        </w:numPr>
        <w:spacing w:line="360" w:lineRule="auto"/>
        <w:rPr>
          <w:rFonts w:ascii="Sakkal Majalla" w:hAnsi="Sakkal Majalla" w:cs="Sakkal Majalla"/>
          <w:b/>
          <w:bCs/>
          <w:sz w:val="28"/>
          <w:szCs w:val="28"/>
        </w:rPr>
      </w:pPr>
      <w:r w:rsidRPr="006701B6">
        <w:rPr>
          <w:rFonts w:ascii="Sakkal Majalla" w:hAnsi="Sakkal Majalla" w:cs="Sakkal Majalla"/>
          <w:b/>
          <w:bCs/>
          <w:sz w:val="28"/>
          <w:szCs w:val="28"/>
          <w:rtl/>
        </w:rPr>
        <w:t>الأهداف الفرعية</w:t>
      </w:r>
    </w:p>
    <w:p w14:paraId="28FE6067" w14:textId="77777777" w:rsidR="002E5015" w:rsidRPr="009F0170" w:rsidRDefault="002E5015" w:rsidP="002E5015">
      <w:pPr>
        <w:numPr>
          <w:ilvl w:val="0"/>
          <w:numId w:val="3"/>
        </w:numPr>
        <w:spacing w:line="360" w:lineRule="auto"/>
        <w:jc w:val="both"/>
        <w:rPr>
          <w:rFonts w:ascii="Sakkal Majalla" w:hAnsi="Sakkal Majalla" w:cs="Sakkal Majalla"/>
          <w:sz w:val="28"/>
          <w:szCs w:val="28"/>
        </w:rPr>
      </w:pPr>
      <w:r w:rsidRPr="009F0170">
        <w:rPr>
          <w:rFonts w:ascii="Sakkal Majalla" w:hAnsi="Sakkal Majalla" w:cs="Sakkal Majalla"/>
          <w:sz w:val="28"/>
          <w:szCs w:val="28"/>
          <w:rtl/>
        </w:rPr>
        <w:t>تحليل تأثير التجفيف بالطاقة الشمسية على الخصائص الفيزيائية للفواكه، مثل اللون والملمس والانكماش ومعدل فقدان الرطوبة، وتحديد مدى اختلافها عن المنتجات المجففة بطرق تقليدية</w:t>
      </w:r>
      <w:r w:rsidRPr="009F0170">
        <w:rPr>
          <w:rFonts w:ascii="Sakkal Majalla" w:hAnsi="Sakkal Majalla" w:cs="Sakkal Majalla"/>
          <w:sz w:val="28"/>
          <w:szCs w:val="28"/>
        </w:rPr>
        <w:t>.</w:t>
      </w:r>
    </w:p>
    <w:p w14:paraId="41C5140D" w14:textId="77777777" w:rsidR="002E5015" w:rsidRPr="009F0170" w:rsidRDefault="002E5015" w:rsidP="002E5015">
      <w:pPr>
        <w:numPr>
          <w:ilvl w:val="0"/>
          <w:numId w:val="3"/>
        </w:numPr>
        <w:spacing w:line="360" w:lineRule="auto"/>
        <w:jc w:val="both"/>
        <w:rPr>
          <w:rFonts w:ascii="Sakkal Majalla" w:hAnsi="Sakkal Majalla" w:cs="Sakkal Majalla"/>
          <w:sz w:val="28"/>
          <w:szCs w:val="28"/>
        </w:rPr>
      </w:pPr>
      <w:r w:rsidRPr="009F0170">
        <w:rPr>
          <w:rFonts w:ascii="Sakkal Majalla" w:hAnsi="Sakkal Majalla" w:cs="Sakkal Majalla"/>
          <w:sz w:val="28"/>
          <w:szCs w:val="28"/>
          <w:rtl/>
        </w:rPr>
        <w:t>دراسة التغيرات الكيميائية التي تطرأ على الفواكه المجففة شمسياً، بما في ذلك مستويات السكريات، والأحماض، والمواد الصلبة الذائبة، والقيمة الغذائية، وتقييم مدى المحافظة على العناصر الأساسية خلال عملية التجفيف</w:t>
      </w:r>
      <w:r w:rsidRPr="009F0170">
        <w:rPr>
          <w:rFonts w:ascii="Sakkal Majalla" w:hAnsi="Sakkal Majalla" w:cs="Sakkal Majalla"/>
          <w:sz w:val="28"/>
          <w:szCs w:val="28"/>
        </w:rPr>
        <w:t>.</w:t>
      </w:r>
    </w:p>
    <w:p w14:paraId="409F1F3F" w14:textId="77777777" w:rsidR="002E5015" w:rsidRPr="009F0170" w:rsidRDefault="002E5015" w:rsidP="002E5015">
      <w:pPr>
        <w:numPr>
          <w:ilvl w:val="0"/>
          <w:numId w:val="3"/>
        </w:numPr>
        <w:spacing w:line="360" w:lineRule="auto"/>
        <w:jc w:val="both"/>
        <w:rPr>
          <w:rFonts w:ascii="Sakkal Majalla" w:hAnsi="Sakkal Majalla" w:cs="Sakkal Majalla"/>
          <w:sz w:val="28"/>
          <w:szCs w:val="28"/>
        </w:rPr>
      </w:pPr>
      <w:r w:rsidRPr="009F0170">
        <w:rPr>
          <w:rFonts w:ascii="Sakkal Majalla" w:hAnsi="Sakkal Majalla" w:cs="Sakkal Majalla"/>
          <w:sz w:val="28"/>
          <w:szCs w:val="28"/>
          <w:rtl/>
        </w:rPr>
        <w:t>تقييم الخصائص الحسية للفواكه المجففة بالطاقة الشمسية، مثل الطعم والرائحة والمظهر العام، من خلال اختبارات تذوق ومعايير قبول المستهلك، وقياس مدى رضا المستهلكين عن الجودة النهائية</w:t>
      </w:r>
      <w:r w:rsidRPr="009F0170">
        <w:rPr>
          <w:rFonts w:ascii="Sakkal Majalla" w:hAnsi="Sakkal Majalla" w:cs="Sakkal Majalla"/>
          <w:sz w:val="28"/>
          <w:szCs w:val="28"/>
        </w:rPr>
        <w:t>.</w:t>
      </w:r>
    </w:p>
    <w:p w14:paraId="337E9CA3" w14:textId="77777777" w:rsidR="002E5015" w:rsidRPr="009F0170" w:rsidRDefault="002E5015" w:rsidP="002E5015">
      <w:pPr>
        <w:numPr>
          <w:ilvl w:val="0"/>
          <w:numId w:val="3"/>
        </w:numPr>
        <w:spacing w:line="360" w:lineRule="auto"/>
        <w:jc w:val="both"/>
        <w:rPr>
          <w:rFonts w:ascii="Sakkal Majalla" w:hAnsi="Sakkal Majalla" w:cs="Sakkal Majalla"/>
          <w:sz w:val="28"/>
          <w:szCs w:val="28"/>
        </w:rPr>
      </w:pPr>
      <w:r w:rsidRPr="009F0170">
        <w:rPr>
          <w:rFonts w:ascii="Sakkal Majalla" w:hAnsi="Sakkal Majalla" w:cs="Sakkal Majalla"/>
          <w:sz w:val="28"/>
          <w:szCs w:val="28"/>
          <w:rtl/>
        </w:rPr>
        <w:t>تحليل كفاءة التجفيف بالطاقة الشمسية من حيث الزمن والتكلفة، ومقارنة ذلك مع طرق التجفيف التقليدية التي تعتمد على الطاقة الحرارية أو الكهربائية، للوقوف على مدى جدواها الاقتصادية في البيئة الزراعية المحلية</w:t>
      </w:r>
      <w:r w:rsidRPr="009F0170">
        <w:rPr>
          <w:rFonts w:ascii="Sakkal Majalla" w:hAnsi="Sakkal Majalla" w:cs="Sakkal Majalla"/>
          <w:sz w:val="28"/>
          <w:szCs w:val="28"/>
        </w:rPr>
        <w:t>.</w:t>
      </w:r>
    </w:p>
    <w:p w14:paraId="1B4BF082" w14:textId="77777777" w:rsidR="002E5015" w:rsidRPr="009F0170" w:rsidRDefault="002E5015" w:rsidP="002E5015">
      <w:pPr>
        <w:numPr>
          <w:ilvl w:val="0"/>
          <w:numId w:val="3"/>
        </w:numPr>
        <w:spacing w:line="360" w:lineRule="auto"/>
        <w:jc w:val="both"/>
        <w:rPr>
          <w:rFonts w:ascii="Sakkal Majalla" w:hAnsi="Sakkal Majalla" w:cs="Sakkal Majalla"/>
          <w:sz w:val="28"/>
          <w:szCs w:val="28"/>
        </w:rPr>
      </w:pPr>
      <w:r w:rsidRPr="009F0170">
        <w:rPr>
          <w:rFonts w:ascii="Sakkal Majalla" w:hAnsi="Sakkal Majalla" w:cs="Sakkal Majalla"/>
          <w:sz w:val="28"/>
          <w:szCs w:val="28"/>
          <w:rtl/>
        </w:rPr>
        <w:t>رصد التحديات الفنية والمناخية التي قد تواجه المزارعين في تطبيق تقنيات التجفيف بالطاقة الشمسية، واقتراح حلول أو توصيات تساعد في تحسين كفاءة التشغيل ورفع جودة المنتج في المناطق الزراعية المختلفة بالمملكة</w:t>
      </w:r>
      <w:r w:rsidRPr="009F0170">
        <w:rPr>
          <w:rFonts w:ascii="Sakkal Majalla" w:hAnsi="Sakkal Majalla" w:cs="Sakkal Majalla"/>
          <w:sz w:val="28"/>
          <w:szCs w:val="28"/>
        </w:rPr>
        <w:t>.</w:t>
      </w:r>
    </w:p>
    <w:p w14:paraId="4B567628" w14:textId="77777777" w:rsidR="002E5015" w:rsidRPr="00DF1464" w:rsidRDefault="002E5015" w:rsidP="002E5015">
      <w:pPr>
        <w:spacing w:after="0" w:line="360" w:lineRule="auto"/>
        <w:jc w:val="both"/>
        <w:rPr>
          <w:rFonts w:ascii="Sakkal Majalla" w:hAnsi="Sakkal Majalla" w:cs="Sakkal Majalla"/>
          <w:sz w:val="28"/>
          <w:szCs w:val="28"/>
        </w:rPr>
      </w:pPr>
    </w:p>
    <w:p w14:paraId="4EFFA895" w14:textId="77777777" w:rsidR="002E5015" w:rsidRPr="00590961" w:rsidRDefault="002E5015" w:rsidP="002E5015">
      <w:pPr>
        <w:pStyle w:val="Heading2"/>
        <w:spacing w:before="0" w:line="360" w:lineRule="auto"/>
        <w:jc w:val="both"/>
        <w:rPr>
          <w:rFonts w:ascii="Sakkal Majalla" w:hAnsi="Sakkal Majalla" w:cs="Sakkal Majalla"/>
          <w:b/>
          <w:bCs/>
          <w:color w:val="000000" w:themeColor="text1"/>
          <w:sz w:val="28"/>
          <w:szCs w:val="28"/>
        </w:rPr>
      </w:pPr>
      <w:bookmarkStart w:id="27" w:name="_Toc21459650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7"/>
    </w:p>
    <w:p w14:paraId="40F343FB" w14:textId="77777777" w:rsidR="002E5015"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tl/>
        </w:rPr>
        <w:t>السؤال الرئيسي للدراسة</w:t>
      </w:r>
    </w:p>
    <w:p w14:paraId="4F83C495" w14:textId="77777777" w:rsidR="002E5015" w:rsidRPr="009F0170" w:rsidRDefault="002E5015" w:rsidP="002E5015">
      <w:pPr>
        <w:pStyle w:val="ListParagraph"/>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ما أثر تجفيف الفواكه بالطاقة الشمسية على جودة المنتج النهائي في المناطق الزراعية بالمملكة، مقارنة بطرق التجفيف التقليدية؟</w:t>
      </w:r>
    </w:p>
    <w:p w14:paraId="0D195E26"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tl/>
        </w:rPr>
        <w:lastRenderedPageBreak/>
        <w:t>الأسئلة الفرعية للدراسة</w:t>
      </w:r>
    </w:p>
    <w:p w14:paraId="213D9F5D" w14:textId="77777777" w:rsidR="002E5015" w:rsidRPr="009F0170" w:rsidRDefault="002E5015" w:rsidP="002E5015">
      <w:pPr>
        <w:numPr>
          <w:ilvl w:val="0"/>
          <w:numId w:val="4"/>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ما مدى تأثير التجفيف بالطاقة الشمسية على الخصائص الفيزيائية للفواكه مثل اللون، والصلابة، والانكماش، ومعدل فقدان الرطوبة أثناء وبعد عملية التجفيف؟</w:t>
      </w:r>
    </w:p>
    <w:p w14:paraId="5417782B" w14:textId="77777777" w:rsidR="002E5015" w:rsidRPr="009F0170" w:rsidRDefault="002E5015" w:rsidP="002E5015">
      <w:pPr>
        <w:numPr>
          <w:ilvl w:val="0"/>
          <w:numId w:val="4"/>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إلى أي مدى يؤثر التجفيف الشمسي على الخصائص الكيميائية للفواكه، بما يشمل مستويات السكريات، والفيتامينات، والأحماض، والقيمة الغذائية مقارنة بطرق التجفيف الأخرى؟</w:t>
      </w:r>
    </w:p>
    <w:p w14:paraId="2369EB1B" w14:textId="77777777" w:rsidR="002E5015" w:rsidRPr="009F0170" w:rsidRDefault="002E5015" w:rsidP="002E5015">
      <w:pPr>
        <w:numPr>
          <w:ilvl w:val="0"/>
          <w:numId w:val="4"/>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كيف ينعكس التجفيف بالطاقة الشمسية على الخصائص الحسية للفواكه المجففة مثل الطعم والرائحة والمظهر العام، وما مدى قبول المستهلك للمنتج الناتج؟</w:t>
      </w:r>
    </w:p>
    <w:p w14:paraId="316D2A59" w14:textId="77777777" w:rsidR="002E5015" w:rsidRPr="009F0170" w:rsidRDefault="002E5015" w:rsidP="002E5015">
      <w:pPr>
        <w:numPr>
          <w:ilvl w:val="0"/>
          <w:numId w:val="4"/>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ما مدى كفاءة التجفيف بالطاقة الشمسية من حيث الزمن والتكلفة مقارنة بطرق التجفيف التقليدية، وما أثر ذلك على الجدوى الاقتصادية للمزارعين والمنتجين؟</w:t>
      </w:r>
    </w:p>
    <w:p w14:paraId="43FE735F" w14:textId="77777777" w:rsidR="002E5015" w:rsidRPr="009F0170" w:rsidRDefault="002E5015" w:rsidP="002E5015">
      <w:pPr>
        <w:numPr>
          <w:ilvl w:val="0"/>
          <w:numId w:val="4"/>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ما التحديات الفنية والمناخية التي تحدّ من تطبيق التجفيف بالطاقة الشمسية في المناطق الزراعية بالمملكة، وما الحلول أو البدائل الممكنة لتعزيز نجاح استخدام هذه التقنية؟</w:t>
      </w:r>
    </w:p>
    <w:p w14:paraId="139CD197" w14:textId="77777777" w:rsidR="002E5015" w:rsidRPr="006701B6" w:rsidRDefault="002E5015" w:rsidP="002E5015">
      <w:pPr>
        <w:spacing w:after="0" w:line="360" w:lineRule="auto"/>
        <w:jc w:val="both"/>
        <w:rPr>
          <w:rFonts w:ascii="Sakkal Majalla" w:hAnsi="Sakkal Majalla" w:cs="Sakkal Majalla"/>
          <w:sz w:val="28"/>
          <w:szCs w:val="28"/>
          <w:rtl/>
          <w:lang w:bidi="ar-EG"/>
        </w:rPr>
      </w:pPr>
    </w:p>
    <w:p w14:paraId="02214BAD" w14:textId="77777777" w:rsidR="002E5015" w:rsidRPr="00DF1464" w:rsidRDefault="002E5015" w:rsidP="002E5015">
      <w:pPr>
        <w:pStyle w:val="Heading2"/>
        <w:spacing w:before="0" w:line="360" w:lineRule="auto"/>
        <w:jc w:val="both"/>
        <w:rPr>
          <w:rFonts w:ascii="Sakkal Majalla" w:hAnsi="Sakkal Majalla" w:cs="Sakkal Majalla"/>
          <w:b/>
          <w:bCs/>
          <w:color w:val="000000" w:themeColor="text1"/>
          <w:sz w:val="28"/>
          <w:szCs w:val="28"/>
        </w:rPr>
      </w:pPr>
      <w:bookmarkStart w:id="28" w:name="_Toc21459650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4"/>
      <w:bookmarkEnd w:id="25"/>
      <w:bookmarkEnd w:id="26"/>
      <w:bookmarkEnd w:id="28"/>
    </w:p>
    <w:p w14:paraId="5260D9B4" w14:textId="77777777" w:rsidR="002E5015"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tl/>
        </w:rPr>
        <w:t>الفرض الرئيسي للدراسة</w:t>
      </w:r>
    </w:p>
    <w:p w14:paraId="688CAE86" w14:textId="77777777" w:rsidR="002E5015" w:rsidRPr="009F0170" w:rsidRDefault="002E5015" w:rsidP="002E5015">
      <w:pPr>
        <w:pStyle w:val="ListParagraph"/>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يفترض أن لتجفيف الفواكه بالطاقة الشمسية أثراً ملموساً ومباشراً على جودة المنتج النهائي في المناطق الزراعية بالمملكة، سواء من حيث الخصائص الفيزيائية أو الكيميائية أو الحسية، وبصورة تختلف عن تأثير طرق التجفيف التقليدية</w:t>
      </w:r>
      <w:r w:rsidRPr="009F0170">
        <w:rPr>
          <w:rFonts w:ascii="Sakkal Majalla" w:hAnsi="Sakkal Majalla" w:cs="Sakkal Majalla"/>
          <w:sz w:val="28"/>
          <w:szCs w:val="28"/>
        </w:rPr>
        <w:t>.</w:t>
      </w:r>
    </w:p>
    <w:p w14:paraId="78103D3E"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tl/>
        </w:rPr>
        <w:t>الفرضيات الفرعية للدراسة</w:t>
      </w:r>
    </w:p>
    <w:p w14:paraId="220A6950" w14:textId="77777777" w:rsidR="002E5015" w:rsidRPr="009F0170" w:rsidRDefault="002E5015" w:rsidP="002E5015">
      <w:pPr>
        <w:numPr>
          <w:ilvl w:val="0"/>
          <w:numId w:val="5"/>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يفترض أن التجفيف بالطاقة الشمسية يؤدي إلى اختلاف ملحوظ في الخصائص الفيزيائية للفواكه المجففة، مثل اللون والملمس ومعدل الفقد الرطوبي، مقارنة بالطرق التقليدية التي تعتمد على الحرارة المباشرة أو الكهرباء</w:t>
      </w:r>
      <w:r w:rsidRPr="009F0170">
        <w:rPr>
          <w:rFonts w:ascii="Sakkal Majalla" w:hAnsi="Sakkal Majalla" w:cs="Sakkal Majalla"/>
          <w:sz w:val="28"/>
          <w:szCs w:val="28"/>
        </w:rPr>
        <w:t>.</w:t>
      </w:r>
    </w:p>
    <w:p w14:paraId="0476EA39" w14:textId="77777777" w:rsidR="002E5015" w:rsidRPr="009F0170" w:rsidRDefault="002E5015" w:rsidP="002E5015">
      <w:pPr>
        <w:numPr>
          <w:ilvl w:val="0"/>
          <w:numId w:val="5"/>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يفترض أن الفواكه المجففة بالطاقة الشمسية تحتفظ بنسبة أعلى من العناصر الغذائية الأساسية مثل الفيتامينات والسكريات الطبيعية والأحماض، مقارنة بالفواكه المجففة باستخدام الطرق الحرارية التقليدية</w:t>
      </w:r>
      <w:r w:rsidRPr="009F0170">
        <w:rPr>
          <w:rFonts w:ascii="Sakkal Majalla" w:hAnsi="Sakkal Majalla" w:cs="Sakkal Majalla"/>
          <w:sz w:val="28"/>
          <w:szCs w:val="28"/>
        </w:rPr>
        <w:t>.</w:t>
      </w:r>
    </w:p>
    <w:p w14:paraId="61043D1C" w14:textId="77777777" w:rsidR="002E5015" w:rsidRPr="009F0170" w:rsidRDefault="002E5015" w:rsidP="002E5015">
      <w:pPr>
        <w:numPr>
          <w:ilvl w:val="0"/>
          <w:numId w:val="5"/>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lastRenderedPageBreak/>
        <w:t>يفترض وجود فروق واضحة في الخصائص الحسية للفواكه المجففة شمسياً، مثل الطعم والرائحة والمظهر العام، تجعلها أكثر قبولاً للمستهلك مقارنة بالمنتجات التي جرى تجفيفها بالطرق التقليدية</w:t>
      </w:r>
      <w:r w:rsidRPr="009F0170">
        <w:rPr>
          <w:rFonts w:ascii="Sakkal Majalla" w:hAnsi="Sakkal Majalla" w:cs="Sakkal Majalla"/>
          <w:sz w:val="28"/>
          <w:szCs w:val="28"/>
        </w:rPr>
        <w:t>.</w:t>
      </w:r>
    </w:p>
    <w:p w14:paraId="7AA9420C" w14:textId="77777777" w:rsidR="002E5015" w:rsidRPr="009F0170" w:rsidRDefault="002E5015" w:rsidP="002E5015">
      <w:pPr>
        <w:numPr>
          <w:ilvl w:val="0"/>
          <w:numId w:val="5"/>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يفترض أن تقنيات التجفيف بالطاقة الشمسية أكثر كفاءة من حيث التكلفة والزمن في الظروف المناخية للمناطق الزراعية في المملكة، مقارنة بطرق التجفيف التقليدية التي تتطلب طاقة كهربائية أو حرارية عالية الكلفة</w:t>
      </w:r>
      <w:r w:rsidRPr="009F0170">
        <w:rPr>
          <w:rFonts w:ascii="Sakkal Majalla" w:hAnsi="Sakkal Majalla" w:cs="Sakkal Majalla"/>
          <w:sz w:val="28"/>
          <w:szCs w:val="28"/>
        </w:rPr>
        <w:t>.</w:t>
      </w:r>
    </w:p>
    <w:p w14:paraId="4A57AF42" w14:textId="77777777" w:rsidR="002E5015" w:rsidRPr="009F0170" w:rsidRDefault="002E5015" w:rsidP="002E5015">
      <w:pPr>
        <w:numPr>
          <w:ilvl w:val="0"/>
          <w:numId w:val="5"/>
        </w:num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يفترض أن تطبيق التجفيف بالطاقة الشمسية يواجه عدداً من التحديات الفنية والمناخية، مثل تذبذب درجات الحرارة وسرعة الهواء، إلا أن تأثير هذه التحديات يمكن الحد منه عبر تحسين تصميم المجففات الشمسية وآليات التشغيل</w:t>
      </w:r>
      <w:r w:rsidRPr="009F0170">
        <w:rPr>
          <w:rFonts w:ascii="Sakkal Majalla" w:hAnsi="Sakkal Majalla" w:cs="Sakkal Majalla"/>
          <w:sz w:val="28"/>
          <w:szCs w:val="28"/>
        </w:rPr>
        <w:t>.</w:t>
      </w:r>
    </w:p>
    <w:p w14:paraId="20EB5C35" w14:textId="77777777" w:rsidR="002E5015" w:rsidRPr="006701B6" w:rsidRDefault="002E5015" w:rsidP="002E5015">
      <w:pPr>
        <w:spacing w:line="360" w:lineRule="auto"/>
        <w:jc w:val="both"/>
        <w:rPr>
          <w:rFonts w:ascii="Sakkal Majalla" w:hAnsi="Sakkal Majalla" w:cs="Sakkal Majalla"/>
          <w:sz w:val="28"/>
          <w:szCs w:val="28"/>
          <w:rtl/>
        </w:rPr>
      </w:pPr>
    </w:p>
    <w:p w14:paraId="003D1FF2" w14:textId="77777777" w:rsidR="002E5015" w:rsidRPr="00CE1223" w:rsidRDefault="002E5015" w:rsidP="002E5015">
      <w:pPr>
        <w:pStyle w:val="Heading2"/>
        <w:spacing w:line="360" w:lineRule="auto"/>
        <w:jc w:val="both"/>
        <w:rPr>
          <w:rFonts w:ascii="Sakkal Majalla" w:hAnsi="Sakkal Majalla" w:cs="Sakkal Majalla"/>
          <w:b/>
          <w:bCs/>
          <w:color w:val="000000" w:themeColor="text1"/>
          <w:sz w:val="28"/>
          <w:szCs w:val="28"/>
        </w:rPr>
      </w:pPr>
      <w:bookmarkStart w:id="29" w:name="_Toc172397782"/>
      <w:bookmarkStart w:id="30" w:name="_Toc172746095"/>
      <w:bookmarkStart w:id="31" w:name="_Toc179741533"/>
      <w:bookmarkStart w:id="32" w:name="_Toc214596505"/>
      <w:r w:rsidRPr="00933133">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43FF2D5A"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أولاً: الأساس العلمي لعملية تجفيف الفواكه بالطاقة الشمسية</w:t>
      </w:r>
    </w:p>
    <w:p w14:paraId="2F7BB681"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 xml:space="preserve">يستند تجفيف الفواكه بالطاقة الشمسية إلى مجموعة من المبادئ الفيزيائية والكيميائية الحيوية التي تنظّم انتقال الحرارة والرطوبة من المادة الغذائية إلى الوسط المحيط. يقوم هذا الأسلوب على استغلال الإشعاع الشمسي كمصدر للطاقة الحرارية، حيث تعمل أشعة الشمس على رفع درجة حرارة الهواء داخل المجفّف، وبالتالي زيادة قدرته على حمل الرطوبة المتبخرة من الفواكه. تعتمد العملية على قانوني الانتقال الحراري </w:t>
      </w:r>
      <w:r w:rsidRPr="006701B6">
        <w:rPr>
          <w:rFonts w:ascii="Sakkal Majalla" w:hAnsi="Sakkal Majalla" w:cs="Sakkal Majalla"/>
          <w:sz w:val="28"/>
          <w:szCs w:val="28"/>
        </w:rPr>
        <w:t xml:space="preserve">(Heat Transfer) </w:t>
      </w:r>
      <w:r w:rsidRPr="006701B6">
        <w:rPr>
          <w:rFonts w:ascii="Sakkal Majalla" w:hAnsi="Sakkal Majalla" w:cs="Sakkal Majalla"/>
          <w:sz w:val="28"/>
          <w:szCs w:val="28"/>
          <w:rtl/>
        </w:rPr>
        <w:t xml:space="preserve">و انتقال الكتلة </w:t>
      </w:r>
      <w:r w:rsidRPr="006701B6">
        <w:rPr>
          <w:rFonts w:ascii="Sakkal Majalla" w:hAnsi="Sakkal Majalla" w:cs="Sakkal Majalla"/>
          <w:sz w:val="28"/>
          <w:szCs w:val="28"/>
        </w:rPr>
        <w:t>(Mass Transfer)</w:t>
      </w:r>
      <w:r w:rsidRPr="006701B6">
        <w:rPr>
          <w:rFonts w:ascii="Sakkal Majalla" w:hAnsi="Sakkal Majalla" w:cs="Sakkal Majalla"/>
          <w:sz w:val="28"/>
          <w:szCs w:val="28"/>
          <w:rtl/>
        </w:rPr>
        <w:t>، حيث تسهم فروق درجات الحرارة بين سطح الثمرة والهواء الجاف المتدفق في تسريع خروج الماء من الخلايا النباتية. وتزداد فعالية العملية بوجود حركة هوائية مستمرة تساعد على إزالة الرطوبة المشبعة ومنع إعادة امتصاصها. وتؤثر مجموعة من العوامل مثل شدة الإشعاع، درجة الحرارة الداخلية للمجفف، سرعة الهواء، سمك شرائح الفواكه، والمحتوى الأولي للرطوبة على كفاءة التجفيف النهائية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39143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Nna25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Nnamchi</w:t>
          </w:r>
          <w:r w:rsidRPr="006701B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r>
        <w:rPr>
          <w:rFonts w:ascii="Sakkal Majalla" w:hAnsi="Sakkal Majalla" w:cs="Sakkal Majalla" w:hint="cs"/>
          <w:sz w:val="28"/>
          <w:szCs w:val="28"/>
          <w:rtl/>
        </w:rPr>
        <w:t xml:space="preserve"> </w:t>
      </w:r>
    </w:p>
    <w:p w14:paraId="38154ECD"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ثانياً: العلاقة بين التجفيف وجودة المنتج الغذائي</w:t>
      </w:r>
    </w:p>
    <w:p w14:paraId="247CE371"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 xml:space="preserve">يعتمد تأثير التجفيف على جودة الفواكه على مدى محافظتها على الخصائص الحسية (اللون، النكهة، القوام) والخصائص الكيميائية (القيم الغذائية، الفيتامينات، السكريات). وتوضح النظريات الغذائية أن ارتفاع درجات حرارة التجفيف المفرط </w:t>
      </w:r>
      <w:r w:rsidRPr="006701B6">
        <w:rPr>
          <w:rFonts w:ascii="Sakkal Majalla" w:hAnsi="Sakkal Majalla" w:cs="Sakkal Majalla"/>
          <w:sz w:val="28"/>
          <w:szCs w:val="28"/>
          <w:rtl/>
        </w:rPr>
        <w:lastRenderedPageBreak/>
        <w:t>قد يؤدي إلى تدهور مركّبات حساسة مثل فيتامين</w:t>
      </w:r>
      <w:r w:rsidRPr="006701B6">
        <w:rPr>
          <w:rFonts w:ascii="Sakkal Majalla" w:hAnsi="Sakkal Majalla" w:cs="Sakkal Majalla"/>
          <w:sz w:val="28"/>
          <w:szCs w:val="28"/>
        </w:rPr>
        <w:t xml:space="preserve"> C </w:t>
      </w:r>
      <w:r w:rsidRPr="006701B6">
        <w:rPr>
          <w:rFonts w:ascii="Sakkal Majalla" w:hAnsi="Sakkal Majalla" w:cs="Sakkal Majalla"/>
          <w:sz w:val="28"/>
          <w:szCs w:val="28"/>
          <w:rtl/>
        </w:rPr>
        <w:t>والبوليفينولات، بينما تؤدي درجات الحرارة المنخفضة جداً إلى بطء التجفيف وزيادة فرصة نمو الميكروبات. لذا يقوم الباحثون غالباً بتحليل العناصر الكيميائية قبل وبعد التجفيف لتحديد نسبة الخسارة الغذائية. وتستند الدراسات كذلك إلى نظريات الأكسدة والتحمل الحراري للمركبات العضوية التي تفسّر تغيّر اللون نتيجة تفاعلات البنية الجزيئية. كما يعتمد تقييم الجودة على نظريات الخواص الريولوجية التي توضح تغيّر قوام المنتج بعد خروج الماء وتكوّن طبقة خارجية أكثر صلابة. ويعد التجفيف الشمسي من التقنيات التي تساعد على تحقيق توازن بين خفض الرطوبة والحفاظ على القيم الغذائية مقارنة بالتجفيف الصناعي عالي الحرارة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958103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Petikirige</w:t>
          </w:r>
          <w:r w:rsidRPr="006701B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p>
    <w:p w14:paraId="662E3F23"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ثالثاً: الإطار النظري للطاقة الشمسية كمدخل تكنولوجي زراعي</w:t>
      </w:r>
    </w:p>
    <w:p w14:paraId="173920CC"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ترتكز النظريات التي تبرّر استخدام الطاقة الشمسية في تجفيف المنتجات الزراعية على مفاهيم الطاقة المتجددة و الاستدامة الزراعية</w:t>
      </w:r>
      <w:r w:rsidRPr="006701B6">
        <w:rPr>
          <w:rFonts w:ascii="Sakkal Majalla" w:hAnsi="Sakkal Majalla" w:cs="Sakkal Majalla"/>
          <w:sz w:val="28"/>
          <w:szCs w:val="28"/>
        </w:rPr>
        <w:t xml:space="preserve">. </w:t>
      </w:r>
      <w:r w:rsidRPr="006701B6">
        <w:rPr>
          <w:rFonts w:ascii="Sakkal Majalla" w:hAnsi="Sakkal Majalla" w:cs="Sakkal Majalla"/>
          <w:sz w:val="28"/>
          <w:szCs w:val="28"/>
          <w:rtl/>
        </w:rPr>
        <w:t>فوفقًا لمبادئ هندسة النظم الريفية، يعد استغلال الطاقة الشمسية وسيلة فعالة لخفض التكاليف التشغيلية وتقليل الانبعاثات الكربونية، ما يرفع من مردودية الإنتاج الزراعي ويعزز الأمن الغذائي. وتوضح النماذج النظرية في هذا المجال أن اعتماد الطاقة الشمسية مرتبط بتوفر الإشعاع الشمسي السنوي، زاوية سقوط الأشعة، طبيعة مناخ المنطقة، ومدة سطوع الشمس. وتُبين الدراسات أن المناطق الصحراوية وشبه الصحراوية—كما هو الحال في العديد من مناطق المملكة—تتميز بظروف مثالية لعمليات التجفيف الشمسي نتيجة توفر معدلات عالية من الإشعاع المباشر. كما يعتمد الإطار النظري على مفهوم الكفاءة الحرارية للمجففات الشمسية والتي ترتبط بمواد البناء المستخدمة، وتصميم المسار الهوائي، ومدى القدرة على تخزين الحرارة أثناء الليل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29268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Panda</w:t>
          </w:r>
          <w:r w:rsidRPr="00670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p>
    <w:p w14:paraId="05ABE7FD"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رابعاً: الأسس العلمية لإعداد الدراسات التطبيقية في المجال الزراعي</w:t>
      </w:r>
    </w:p>
    <w:p w14:paraId="2EEF7907"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 xml:space="preserve">يستلزم إعداد بحث تطبيقي في هذا المجال اتباع منهجية علمية دقيقة، تبدأ بتحديد المشكلة البحثية، وصياغة الأسئلة والفرضيات، ثم اختيار تصميم تجريبي مناسب. وتعتمد هذه النوعية من الدراسات على المنهج شبه التجريبي أو التجارب الحقلية، حيث تُقارن مجموعة من الفواكه المجففة بالطاقة الشمسية مع أخرى مجففة بطرق تقليدية أو صناعية. ويتضمن الإطار العلمي تحديد متغيرات مستقلة (مثل نوع المجفف، درجة الحرارة، عدد ساعات التجفيف، سمك الشرائح) ومتغيرات تابعة (مثل نسبة الرطوبة المتبقية، القيم الغذائية، اللون، المذاق، القوام). كما يتطلب العمل اتباع أسس العينات التمثيلية </w:t>
      </w:r>
      <w:r w:rsidRPr="006701B6">
        <w:rPr>
          <w:rFonts w:ascii="Sakkal Majalla" w:hAnsi="Sakkal Majalla" w:cs="Sakkal Majalla"/>
          <w:sz w:val="28"/>
          <w:szCs w:val="28"/>
          <w:rtl/>
        </w:rPr>
        <w:lastRenderedPageBreak/>
        <w:t>لضمان أن النتائج تعكس الواقع في المناطق الزراعية للمملكة. ويتم جمع البيانات باستخدام أدوات قياس معتمدة مثل أجهزة قياس الرطوبة، التحليل اللوني، الكروماتوغرافيا السائلة لتحديد الفيتامينات، والمقاييس الحسية لتقييم الجودة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59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Saissi</w:t>
          </w:r>
          <w:r w:rsidRPr="00670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p>
    <w:p w14:paraId="3402CA26"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خامساً: الإطار الإحصائي لتحليل النتائج</w:t>
      </w:r>
    </w:p>
    <w:p w14:paraId="6A11EE04"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تعتمد الدراسات التطبيقية الزراعية على مجموعة من الأساليب الإحصائية لتفسير البيانات، وذلك لتحديد دلالة الفروقات بين طرق التجفيف. قد يتم استخدام اختبارات مثل تحليل التباين</w:t>
      </w:r>
      <w:r w:rsidRPr="006701B6">
        <w:rPr>
          <w:rFonts w:ascii="Sakkal Majalla" w:hAnsi="Sakkal Majalla" w:cs="Sakkal Majalla"/>
          <w:sz w:val="28"/>
          <w:szCs w:val="28"/>
        </w:rPr>
        <w:t xml:space="preserve"> ANOVA </w:t>
      </w:r>
      <w:r w:rsidRPr="006701B6">
        <w:rPr>
          <w:rFonts w:ascii="Sakkal Majalla" w:hAnsi="Sakkal Majalla" w:cs="Sakkal Majalla"/>
          <w:sz w:val="28"/>
          <w:szCs w:val="28"/>
          <w:rtl/>
        </w:rPr>
        <w:t>لمقارنة المعالجات المختلفة، أو تحليل الانحدار لدراسة تأثير العوامل الحرارية والزمنية على الجودة الغذائية. كما يستند التحليل الإحصائي إلى نظريات التوزيع الطبيعي للبيانات و مستوى الثقة و اختبار الفرضيات، بهدف الخروج بنتائج علمية موثوقة يمكن تعميمها على مختلف المناطق الزراعية بالمملكة. ويهدف هذا القسم إلى تقديم إطار نظري متكامل للطرق التحليلية التي تسمح بفهم العلاقة بين طريقة التجفيف الشمسية وجودة المنتج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14913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Abraha</w:t>
          </w:r>
          <w:r w:rsidRPr="00670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p>
    <w:p w14:paraId="4CE503F7"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سادساً: الأساس العلمي لدراسات المقارنة الإقليمية</w:t>
      </w:r>
    </w:p>
    <w:p w14:paraId="08D605E2"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تستلزم الدراسة التطبيقية على مناطق المملكة فهم الفروقات المناخية والإشعاعية من منطقة إلى أخرى. فالإطار النظري في هذا السياق يعتمد على علم المناخ الزراعي</w:t>
      </w:r>
      <w:r w:rsidRPr="006701B6">
        <w:rPr>
          <w:rFonts w:ascii="Sakkal Majalla" w:hAnsi="Sakkal Majalla" w:cs="Sakkal Majalla"/>
          <w:sz w:val="28"/>
          <w:szCs w:val="28"/>
        </w:rPr>
        <w:t xml:space="preserve"> (Agroclimatology) </w:t>
      </w:r>
      <w:r w:rsidRPr="006701B6">
        <w:rPr>
          <w:rFonts w:ascii="Sakkal Majalla" w:hAnsi="Sakkal Majalla" w:cs="Sakkal Majalla"/>
          <w:sz w:val="28"/>
          <w:szCs w:val="28"/>
          <w:rtl/>
        </w:rPr>
        <w:t>الذي يدرس أثر العوامل المناخية مثل الحرارة، الرطوبة النسبية، سرعة الرياح، ومدة التعرض للشمس على كفاءة التجفيف وطبيعة المنتج النهائي. ويُفسّر هذا العلم كيف يمكن لارتفاع الرطوبة الساحلية أو التذبذب الحراري في المناطق الجبلية أن يؤثر على معدل تبخر الماء من الفواكه. كما تتطلب الدراسات الإقليمية تحليل مؤشرات الطاقة الشمسية مثل متوسط الإشعاع السنوي، عدد الأيام الصافية، والمواسم المناسبة للتجفيف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547721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Mahiuddin</w:t>
          </w:r>
          <w:r w:rsidRPr="006701B6">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r>
        <w:rPr>
          <w:rFonts w:ascii="Sakkal Majalla" w:hAnsi="Sakkal Majalla" w:cs="Sakkal Majalla" w:hint="cs"/>
          <w:sz w:val="28"/>
          <w:szCs w:val="28"/>
          <w:rtl/>
        </w:rPr>
        <w:t xml:space="preserve"> </w:t>
      </w:r>
    </w:p>
    <w:p w14:paraId="15AC58D7" w14:textId="77777777" w:rsidR="002E5015" w:rsidRPr="006701B6"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6701B6">
        <w:rPr>
          <w:rFonts w:ascii="Sakkal Majalla" w:hAnsi="Sakkal Majalla" w:cs="Sakkal Majalla"/>
          <w:b/>
          <w:bCs/>
          <w:sz w:val="28"/>
          <w:szCs w:val="28"/>
          <w:rtl/>
        </w:rPr>
        <w:t>سابعاً: الارتباط بين النظرية والتطبيق في إطار البحث</w:t>
      </w:r>
    </w:p>
    <w:p w14:paraId="0FD8EA41" w14:textId="77777777" w:rsidR="002E5015" w:rsidRPr="006701B6" w:rsidRDefault="002E5015" w:rsidP="002E5015">
      <w:pPr>
        <w:spacing w:line="360" w:lineRule="auto"/>
        <w:jc w:val="both"/>
        <w:rPr>
          <w:rFonts w:ascii="Sakkal Majalla" w:hAnsi="Sakkal Majalla" w:cs="Sakkal Majalla"/>
          <w:sz w:val="28"/>
          <w:szCs w:val="28"/>
        </w:rPr>
      </w:pPr>
      <w:r w:rsidRPr="006701B6">
        <w:rPr>
          <w:rFonts w:ascii="Sakkal Majalla" w:hAnsi="Sakkal Majalla" w:cs="Sakkal Majalla"/>
          <w:sz w:val="28"/>
          <w:szCs w:val="28"/>
          <w:rtl/>
        </w:rPr>
        <w:t xml:space="preserve">يهدف البناء النظري لهذه الدراسة إلى وضع أساس علمي متين يساعد في تفسير النتائج العملية التي سيخرج بها الباحث. فعند ملاحظة تغيّر لون الفاكهة، يمكن تفسير ذلك بنظرية الأكسدة الحرارية؛ وعند اختلاف معدل التجفيف بين منطقتين، يمكن </w:t>
      </w:r>
      <w:r w:rsidRPr="006701B6">
        <w:rPr>
          <w:rFonts w:ascii="Sakkal Majalla" w:hAnsi="Sakkal Majalla" w:cs="Sakkal Majalla"/>
          <w:sz w:val="28"/>
          <w:szCs w:val="28"/>
          <w:rtl/>
        </w:rPr>
        <w:lastRenderedPageBreak/>
        <w:t>تفسير ذلك باختلاف كثافة الإشعاع الشمسي وسرعة الهواء وفق نظريات انتقال الحرارة. كما يتيح الإطار النظري ربط مستويات الجودة بالعوامل التي تم التحكم بها خلال التجربة، ما يساعد في تقديم توصيات قابلة للتطبيق في قطاع تجفيف الفواكه داخل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3150868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Que24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701B6">
            <w:rPr>
              <w:rFonts w:ascii="Sakkal Majalla" w:hAnsi="Sakkal Majalla" w:cs="Sakkal Majalla" w:hint="cs"/>
              <w:noProof/>
              <w:sz w:val="28"/>
              <w:szCs w:val="28"/>
              <w:rtl/>
              <w:lang w:bidi="ar-EG"/>
            </w:rPr>
            <w:t>(</w:t>
          </w:r>
          <w:r w:rsidRPr="006701B6">
            <w:rPr>
              <w:rFonts w:ascii="Sakkal Majalla" w:hAnsi="Sakkal Majalla" w:cs="Sakkal Majalla" w:hint="cs"/>
              <w:noProof/>
              <w:sz w:val="28"/>
              <w:szCs w:val="28"/>
              <w:lang w:bidi="ar-EG"/>
            </w:rPr>
            <w:t>Queiroz</w:t>
          </w:r>
          <w:r w:rsidRPr="006701B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701B6">
        <w:rPr>
          <w:rFonts w:ascii="Sakkal Majalla" w:hAnsi="Sakkal Majalla" w:cs="Sakkal Majalla"/>
          <w:sz w:val="28"/>
          <w:szCs w:val="28"/>
        </w:rPr>
        <w:t>.</w:t>
      </w:r>
    </w:p>
    <w:p w14:paraId="0F9F714B" w14:textId="77777777" w:rsidR="002E5015" w:rsidRPr="006701B6" w:rsidRDefault="002E5015" w:rsidP="002E5015">
      <w:pPr>
        <w:rPr>
          <w:rtl/>
        </w:rPr>
      </w:pPr>
    </w:p>
    <w:p w14:paraId="72CA0E21" w14:textId="77777777" w:rsidR="002E5015" w:rsidRDefault="002E5015" w:rsidP="002E5015">
      <w:pPr>
        <w:rPr>
          <w:rtl/>
        </w:rPr>
      </w:pPr>
    </w:p>
    <w:p w14:paraId="4C8CF78E" w14:textId="77777777" w:rsidR="002E5015" w:rsidRDefault="002E5015" w:rsidP="002E5015">
      <w:pPr>
        <w:rPr>
          <w:rtl/>
        </w:rPr>
      </w:pPr>
    </w:p>
    <w:p w14:paraId="5701EE42" w14:textId="77777777" w:rsidR="002E5015" w:rsidRDefault="002E5015" w:rsidP="002E5015">
      <w:pPr>
        <w:rPr>
          <w:rtl/>
        </w:rPr>
      </w:pPr>
    </w:p>
    <w:p w14:paraId="001E347F" w14:textId="77777777" w:rsidR="002E5015" w:rsidRDefault="002E5015" w:rsidP="002E5015">
      <w:pPr>
        <w:rPr>
          <w:rtl/>
        </w:rPr>
      </w:pPr>
    </w:p>
    <w:p w14:paraId="21D08970" w14:textId="77777777" w:rsidR="002E5015" w:rsidRDefault="002E5015" w:rsidP="002E5015">
      <w:pPr>
        <w:rPr>
          <w:rtl/>
        </w:rPr>
      </w:pPr>
    </w:p>
    <w:p w14:paraId="583541FD" w14:textId="77777777" w:rsidR="002E5015" w:rsidRDefault="002E5015" w:rsidP="002E5015">
      <w:pPr>
        <w:rPr>
          <w:rtl/>
        </w:rPr>
      </w:pPr>
    </w:p>
    <w:p w14:paraId="0E3166E6" w14:textId="77777777" w:rsidR="002E5015" w:rsidRDefault="002E5015" w:rsidP="002E5015">
      <w:pPr>
        <w:rPr>
          <w:rtl/>
        </w:rPr>
      </w:pPr>
    </w:p>
    <w:p w14:paraId="18452CD2" w14:textId="77777777" w:rsidR="002E5015" w:rsidRDefault="002E5015" w:rsidP="002E5015">
      <w:pPr>
        <w:rPr>
          <w:rtl/>
        </w:rPr>
      </w:pPr>
    </w:p>
    <w:p w14:paraId="39C899EF" w14:textId="77777777" w:rsidR="002E5015" w:rsidRDefault="002E5015" w:rsidP="002E5015">
      <w:pPr>
        <w:rPr>
          <w:rtl/>
        </w:rPr>
      </w:pPr>
    </w:p>
    <w:p w14:paraId="5D6FD4F5" w14:textId="77777777" w:rsidR="002E5015" w:rsidRDefault="002E5015" w:rsidP="002E5015">
      <w:pPr>
        <w:rPr>
          <w:rtl/>
        </w:rPr>
      </w:pPr>
    </w:p>
    <w:p w14:paraId="736C4B45" w14:textId="77777777" w:rsidR="002E5015" w:rsidRDefault="002E5015" w:rsidP="002E5015">
      <w:pPr>
        <w:rPr>
          <w:rtl/>
        </w:rPr>
      </w:pPr>
    </w:p>
    <w:p w14:paraId="7220E3F7" w14:textId="77777777" w:rsidR="002E5015" w:rsidRDefault="002E5015" w:rsidP="002E5015">
      <w:pPr>
        <w:rPr>
          <w:rtl/>
        </w:rPr>
      </w:pPr>
    </w:p>
    <w:p w14:paraId="281A614D" w14:textId="77777777" w:rsidR="002E5015" w:rsidRDefault="002E5015" w:rsidP="002E5015">
      <w:pPr>
        <w:rPr>
          <w:rtl/>
        </w:rPr>
      </w:pPr>
    </w:p>
    <w:p w14:paraId="64E53610" w14:textId="77777777" w:rsidR="002E5015" w:rsidRDefault="002E5015" w:rsidP="002E5015">
      <w:pPr>
        <w:rPr>
          <w:rtl/>
        </w:rPr>
      </w:pPr>
    </w:p>
    <w:p w14:paraId="7165B8BB" w14:textId="77777777" w:rsidR="002E5015" w:rsidRDefault="002E5015" w:rsidP="002E5015">
      <w:pPr>
        <w:rPr>
          <w:rtl/>
        </w:rPr>
      </w:pPr>
    </w:p>
    <w:p w14:paraId="754E679A" w14:textId="77777777" w:rsidR="002E5015" w:rsidRDefault="002E5015" w:rsidP="002E5015">
      <w:pPr>
        <w:rPr>
          <w:rtl/>
        </w:rPr>
      </w:pPr>
    </w:p>
    <w:p w14:paraId="27B14746" w14:textId="77777777" w:rsidR="002E5015" w:rsidRDefault="002E5015" w:rsidP="002E5015">
      <w:pPr>
        <w:rPr>
          <w:rtl/>
        </w:rPr>
      </w:pPr>
    </w:p>
    <w:p w14:paraId="6D73AA1B" w14:textId="77777777" w:rsidR="002E5015" w:rsidRDefault="002E5015" w:rsidP="002E5015">
      <w:pPr>
        <w:rPr>
          <w:rtl/>
        </w:rPr>
      </w:pPr>
    </w:p>
    <w:p w14:paraId="22FCF364" w14:textId="77777777" w:rsidR="002E5015" w:rsidRDefault="002E5015" w:rsidP="002E5015">
      <w:pPr>
        <w:rPr>
          <w:rtl/>
        </w:rPr>
      </w:pPr>
    </w:p>
    <w:p w14:paraId="1A2F7538" w14:textId="77777777" w:rsidR="002E5015" w:rsidRDefault="002E5015" w:rsidP="002E5015">
      <w:pPr>
        <w:rPr>
          <w:rtl/>
        </w:rPr>
      </w:pPr>
    </w:p>
    <w:p w14:paraId="7930C772" w14:textId="77777777" w:rsidR="002E5015" w:rsidRDefault="002E5015" w:rsidP="002E5015">
      <w:pPr>
        <w:rPr>
          <w:rtl/>
        </w:rPr>
      </w:pPr>
    </w:p>
    <w:p w14:paraId="0F36816C" w14:textId="77777777" w:rsidR="002E5015" w:rsidRDefault="002E5015" w:rsidP="002E5015">
      <w:pPr>
        <w:rPr>
          <w:rtl/>
        </w:rPr>
      </w:pPr>
    </w:p>
    <w:p w14:paraId="2D400F06" w14:textId="77777777" w:rsidR="002E5015" w:rsidRDefault="002E5015" w:rsidP="002E5015">
      <w:pPr>
        <w:rPr>
          <w:rtl/>
        </w:rPr>
      </w:pPr>
    </w:p>
    <w:p w14:paraId="7864AC9A" w14:textId="77777777" w:rsidR="002E5015" w:rsidRDefault="002E5015" w:rsidP="002E5015">
      <w:pPr>
        <w:rPr>
          <w:rtl/>
        </w:rPr>
      </w:pPr>
    </w:p>
    <w:p w14:paraId="01C7E123" w14:textId="77777777" w:rsidR="002E5015" w:rsidRDefault="002E5015" w:rsidP="002E5015">
      <w:pPr>
        <w:rPr>
          <w:rtl/>
        </w:rPr>
      </w:pPr>
    </w:p>
    <w:p w14:paraId="348D1469" w14:textId="77777777" w:rsidR="002E5015" w:rsidRDefault="002E5015" w:rsidP="002E5015">
      <w:pPr>
        <w:rPr>
          <w:rtl/>
        </w:rPr>
      </w:pPr>
    </w:p>
    <w:p w14:paraId="1A464AD9" w14:textId="77777777" w:rsidR="002E5015" w:rsidRDefault="002E5015" w:rsidP="002E5015">
      <w:pPr>
        <w:rPr>
          <w:rtl/>
        </w:rPr>
      </w:pPr>
    </w:p>
    <w:p w14:paraId="7073AEA8" w14:textId="77777777" w:rsidR="002E5015" w:rsidRDefault="002E5015" w:rsidP="002E5015">
      <w:pPr>
        <w:rPr>
          <w:rtl/>
        </w:rPr>
      </w:pPr>
    </w:p>
    <w:p w14:paraId="25145BC1" w14:textId="77777777" w:rsidR="002E5015" w:rsidRDefault="002E5015" w:rsidP="002E5015">
      <w:pPr>
        <w:rPr>
          <w:rtl/>
        </w:rPr>
      </w:pPr>
    </w:p>
    <w:p w14:paraId="30D52EA9" w14:textId="77777777" w:rsidR="002E5015" w:rsidRPr="00F60EDD" w:rsidRDefault="002E5015" w:rsidP="002E5015"/>
    <w:p w14:paraId="7D6BCFF9" w14:textId="77777777" w:rsidR="002E5015" w:rsidRPr="001D3D81" w:rsidRDefault="002E5015" w:rsidP="002E5015">
      <w:pPr>
        <w:pStyle w:val="Heading1"/>
        <w:spacing w:before="0" w:line="240" w:lineRule="auto"/>
        <w:jc w:val="center"/>
        <w:rPr>
          <w:rFonts w:ascii="Andalus" w:hAnsi="Andalus" w:cs="Andalus"/>
          <w:b/>
          <w:bCs/>
          <w:color w:val="BF4E14" w:themeColor="accent2" w:themeShade="BF"/>
          <w:sz w:val="180"/>
          <w:szCs w:val="180"/>
          <w:rtl/>
        </w:rPr>
      </w:pPr>
      <w:bookmarkStart w:id="33" w:name="_Toc214596506"/>
      <w:bookmarkStart w:id="34" w:name="_Toc172397784"/>
      <w:bookmarkStart w:id="35" w:name="_Toc172746097"/>
      <w:bookmarkStart w:id="36" w:name="_Toc179741535"/>
      <w:r w:rsidRPr="001D3D81">
        <w:rPr>
          <w:rFonts w:ascii="Andalus" w:hAnsi="Andalus" w:cs="Andalus"/>
          <w:b/>
          <w:bCs/>
          <w:color w:val="BF4E14" w:themeColor="accent2" w:themeShade="BF"/>
          <w:sz w:val="180"/>
          <w:szCs w:val="180"/>
          <w:rtl/>
        </w:rPr>
        <w:t>الفصل الثاني</w:t>
      </w:r>
      <w:bookmarkEnd w:id="33"/>
    </w:p>
    <w:p w14:paraId="2C1687B5" w14:textId="77777777" w:rsidR="002E5015" w:rsidRPr="001D3D81" w:rsidRDefault="002E5015" w:rsidP="002E5015">
      <w:pPr>
        <w:pStyle w:val="Heading1"/>
        <w:spacing w:before="0" w:line="240" w:lineRule="auto"/>
        <w:jc w:val="center"/>
        <w:rPr>
          <w:rFonts w:ascii="Andalus" w:hAnsi="Andalus" w:cs="Andalus"/>
          <w:b/>
          <w:bCs/>
          <w:color w:val="BF4E14" w:themeColor="accent2" w:themeShade="BF"/>
          <w:sz w:val="160"/>
          <w:szCs w:val="160"/>
          <w:rtl/>
        </w:rPr>
      </w:pPr>
      <w:bookmarkStart w:id="37" w:name="_Toc214596507"/>
      <w:bookmarkEnd w:id="34"/>
      <w:bookmarkEnd w:id="35"/>
      <w:bookmarkEnd w:id="36"/>
      <w:r w:rsidRPr="001D3D81">
        <w:rPr>
          <w:rFonts w:ascii="Andalus" w:hAnsi="Andalus" w:cs="Andalus"/>
          <w:b/>
          <w:bCs/>
          <w:color w:val="BF4E14" w:themeColor="accent2" w:themeShade="BF"/>
          <w:sz w:val="160"/>
          <w:szCs w:val="160"/>
          <w:rtl/>
        </w:rPr>
        <w:t>الدراسات السابقة</w:t>
      </w:r>
      <w:bookmarkEnd w:id="37"/>
    </w:p>
    <w:p w14:paraId="7760F528" w14:textId="77777777" w:rsidR="002E5015" w:rsidRPr="00B7326F" w:rsidRDefault="002E5015" w:rsidP="002E5015">
      <w:pPr>
        <w:rPr>
          <w:b/>
          <w:bCs/>
          <w:color w:val="E97132" w:themeColor="accent2"/>
          <w:rtl/>
        </w:rPr>
      </w:pPr>
    </w:p>
    <w:p w14:paraId="5DA9E788" w14:textId="77777777" w:rsidR="002E5015" w:rsidRPr="00B7326F" w:rsidRDefault="002E5015" w:rsidP="002E5015">
      <w:pPr>
        <w:rPr>
          <w:b/>
          <w:bCs/>
          <w:color w:val="E97132" w:themeColor="accent2"/>
          <w:rtl/>
        </w:rPr>
      </w:pPr>
    </w:p>
    <w:p w14:paraId="5A242ABD" w14:textId="77777777" w:rsidR="002E5015" w:rsidRPr="003B5A4D" w:rsidRDefault="002E5015" w:rsidP="002E5015">
      <w:pPr>
        <w:rPr>
          <w:rFonts w:ascii="Sakkal Majalla" w:hAnsi="Sakkal Majalla" w:cs="Sakkal Majalla"/>
          <w:b/>
          <w:bCs/>
          <w:sz w:val="28"/>
          <w:szCs w:val="28"/>
          <w:u w:val="single"/>
          <w:rtl/>
        </w:rPr>
      </w:pPr>
    </w:p>
    <w:p w14:paraId="388888CD" w14:textId="77777777" w:rsidR="002E5015" w:rsidRDefault="002E5015" w:rsidP="002E5015">
      <w:pPr>
        <w:rPr>
          <w:rFonts w:ascii="Sakkal Majalla" w:hAnsi="Sakkal Majalla" w:cs="Sakkal Majalla"/>
          <w:b/>
          <w:bCs/>
          <w:sz w:val="28"/>
          <w:szCs w:val="28"/>
          <w:u w:val="single"/>
          <w:rtl/>
        </w:rPr>
      </w:pPr>
    </w:p>
    <w:p w14:paraId="68F4E8C7" w14:textId="77777777" w:rsidR="002E5015" w:rsidRDefault="002E5015" w:rsidP="002E5015">
      <w:pPr>
        <w:rPr>
          <w:rFonts w:ascii="Sakkal Majalla" w:hAnsi="Sakkal Majalla" w:cs="Sakkal Majalla"/>
          <w:b/>
          <w:bCs/>
          <w:sz w:val="28"/>
          <w:szCs w:val="28"/>
          <w:u w:val="single"/>
          <w:rtl/>
        </w:rPr>
      </w:pPr>
    </w:p>
    <w:p w14:paraId="1692FF00" w14:textId="77777777" w:rsidR="002E5015" w:rsidRPr="003B5A4D" w:rsidRDefault="002E5015" w:rsidP="002E5015">
      <w:pPr>
        <w:rPr>
          <w:rFonts w:ascii="Sakkal Majalla" w:hAnsi="Sakkal Majalla" w:cs="Sakkal Majalla"/>
          <w:b/>
          <w:bCs/>
          <w:sz w:val="28"/>
          <w:szCs w:val="28"/>
          <w:u w:val="single"/>
          <w:rtl/>
        </w:rPr>
      </w:pPr>
    </w:p>
    <w:p w14:paraId="204D5B46" w14:textId="77777777" w:rsidR="002E5015" w:rsidRPr="003B5A4D" w:rsidRDefault="002E5015" w:rsidP="002E5015">
      <w:pPr>
        <w:rPr>
          <w:rFonts w:ascii="Sakkal Majalla" w:hAnsi="Sakkal Majalla" w:cs="Sakkal Majalla"/>
          <w:b/>
          <w:bCs/>
          <w:sz w:val="28"/>
          <w:szCs w:val="28"/>
          <w:u w:val="single"/>
          <w:rtl/>
        </w:rPr>
      </w:pPr>
    </w:p>
    <w:p w14:paraId="52B34FB7" w14:textId="77777777" w:rsidR="002E5015" w:rsidRDefault="002E5015" w:rsidP="002E5015">
      <w:pPr>
        <w:rPr>
          <w:rFonts w:ascii="Sakkal Majalla" w:hAnsi="Sakkal Majalla" w:cs="Sakkal Majalla"/>
          <w:sz w:val="28"/>
          <w:szCs w:val="28"/>
          <w:u w:val="single"/>
          <w:rtl/>
        </w:rPr>
      </w:pPr>
    </w:p>
    <w:p w14:paraId="4405FDAA" w14:textId="77777777" w:rsidR="002E5015" w:rsidRDefault="002E5015" w:rsidP="002E5015">
      <w:pPr>
        <w:rPr>
          <w:rFonts w:ascii="Sakkal Majalla" w:hAnsi="Sakkal Majalla" w:cs="Sakkal Majalla"/>
          <w:sz w:val="28"/>
          <w:szCs w:val="28"/>
          <w:u w:val="single"/>
          <w:rtl/>
        </w:rPr>
      </w:pPr>
    </w:p>
    <w:p w14:paraId="34E148F6" w14:textId="77777777" w:rsidR="002E5015" w:rsidRPr="00C91555" w:rsidRDefault="002E5015" w:rsidP="002E5015">
      <w:pPr>
        <w:pStyle w:val="Heading2"/>
        <w:spacing w:before="0" w:line="360" w:lineRule="auto"/>
        <w:rPr>
          <w:rFonts w:ascii="Sakkal Majalla" w:hAnsi="Sakkal Majalla" w:cs="Sakkal Majalla"/>
          <w:b/>
          <w:bCs/>
          <w:color w:val="000000" w:themeColor="text1"/>
          <w:sz w:val="28"/>
          <w:szCs w:val="28"/>
        </w:rPr>
      </w:pPr>
      <w:bookmarkStart w:id="38" w:name="_Toc172397785"/>
      <w:bookmarkStart w:id="39" w:name="_Toc172746098"/>
      <w:bookmarkStart w:id="40" w:name="_Toc179741536"/>
      <w:bookmarkStart w:id="41" w:name="_Toc21459650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41B8D5EA" w14:textId="77777777" w:rsidR="002E5015" w:rsidRDefault="002E5015" w:rsidP="002E5015">
      <w:pPr>
        <w:spacing w:line="360" w:lineRule="auto"/>
        <w:ind w:firstLine="546"/>
        <w:jc w:val="both"/>
        <w:rPr>
          <w:rFonts w:ascii="Sakkal Majalla" w:hAnsi="Sakkal Majalla" w:cs="Sakkal Majalla"/>
          <w:sz w:val="28"/>
          <w:szCs w:val="28"/>
          <w:rtl/>
        </w:rPr>
      </w:pPr>
      <w:r w:rsidRPr="006701B6">
        <w:rPr>
          <w:rFonts w:ascii="Sakkal Majalla" w:hAnsi="Sakkal Majalla" w:cs="Sakkal Majalla"/>
          <w:sz w:val="28"/>
          <w:szCs w:val="28"/>
          <w:rtl/>
        </w:rPr>
        <w:t>يتناول الفصل الثاني من هذه الدراسة الأسس العلمية التي يقوم عليها بحث أثر تجفيف الفواكه بالطاقة الشمسية على جودة المنتج في المناطق الزراعية بالمملكة، ويهدف هذا الفصل إلى بناء قاعدة معرفية راسخة تمكّن من فهم الظاهرة محل الدراسة بصورة شاملة ومتعمقة. ويعد هذا الفصل أحد أهم الفصول في البحث، إذ يُسهم في وضع الإطار المفاهيمي والمنهجي الذي سينطلق منه الباحث في تحليل النتائج وتفسيرها، كما يتيح الربط بين الجوانب النظرية والتطبيقات العملية المرتبطة بمجال التجفيف الشمسي وجودته وتأثيره على السلوك الغذائي للمنتجات الزراعية</w:t>
      </w:r>
      <w:r w:rsidRPr="006701B6">
        <w:rPr>
          <w:rFonts w:ascii="Sakkal Majalla" w:hAnsi="Sakkal Majalla" w:cs="Sakkal Majalla"/>
          <w:sz w:val="28"/>
          <w:szCs w:val="28"/>
        </w:rPr>
        <w:t>.</w:t>
      </w:r>
    </w:p>
    <w:p w14:paraId="6AF355F6" w14:textId="77777777" w:rsidR="002E5015" w:rsidRDefault="002E5015" w:rsidP="002E5015">
      <w:pPr>
        <w:spacing w:line="360" w:lineRule="auto"/>
        <w:ind w:firstLine="546"/>
        <w:jc w:val="both"/>
        <w:rPr>
          <w:rFonts w:ascii="Sakkal Majalla" w:hAnsi="Sakkal Majalla" w:cs="Sakkal Majalla"/>
          <w:sz w:val="28"/>
          <w:szCs w:val="28"/>
          <w:rtl/>
        </w:rPr>
      </w:pPr>
      <w:r w:rsidRPr="006701B6">
        <w:rPr>
          <w:rFonts w:ascii="Sakkal Majalla" w:hAnsi="Sakkal Majalla" w:cs="Sakkal Majalla"/>
          <w:sz w:val="28"/>
          <w:szCs w:val="28"/>
          <w:rtl/>
        </w:rPr>
        <w:t>يتطرق هذا الفصل إلى توضيح المرتكزات العلمية التي ينبني عليها البحث، وذلك من خلال تحديد المكونات الأساسية التي تؤثر في العملية المدروسة، وشرح طبيعة العناصر التي تحكم العلاقة بين طرق التجفيف الشمسية وجودة الفواكه الناتجة عنها. وسيتم تناول هذه الجوانب بطريقة منهجية تسمح بإبراز الدور الذي تلعبه العوامل المختلفة في تشكيل النتائج، مع إيضاح كيفية استناد هذه الدراسة إلى مفاهيم علمية راسخة تسهم في توجيه التحليل والتفسير لاحقًا. ويكتسب هذا الطرح أهمية خاصة لأنه يمكّن من إحكام البناء العلمي للبحث ويضمن توافقه مع ما ورد في الأدبيات المتخصصة في علوم الأغذية وتقنيات الطاقة المتجددة</w:t>
      </w:r>
      <w:r w:rsidRPr="006701B6">
        <w:rPr>
          <w:rFonts w:ascii="Sakkal Majalla" w:hAnsi="Sakkal Majalla" w:cs="Sakkal Majalla"/>
          <w:sz w:val="28"/>
          <w:szCs w:val="28"/>
        </w:rPr>
        <w:t>.</w:t>
      </w:r>
    </w:p>
    <w:p w14:paraId="1435A40C" w14:textId="77777777" w:rsidR="002E5015" w:rsidRDefault="002E5015" w:rsidP="002E5015">
      <w:pPr>
        <w:spacing w:line="360" w:lineRule="auto"/>
        <w:ind w:firstLine="546"/>
        <w:jc w:val="both"/>
        <w:rPr>
          <w:rFonts w:ascii="Sakkal Majalla" w:hAnsi="Sakkal Majalla" w:cs="Sakkal Majalla"/>
          <w:sz w:val="28"/>
          <w:szCs w:val="28"/>
          <w:rtl/>
        </w:rPr>
      </w:pPr>
      <w:r w:rsidRPr="006701B6">
        <w:rPr>
          <w:rFonts w:ascii="Sakkal Majalla" w:hAnsi="Sakkal Majalla" w:cs="Sakkal Majalla"/>
          <w:sz w:val="28"/>
          <w:szCs w:val="28"/>
          <w:rtl/>
        </w:rPr>
        <w:t>كما يتضمن الفصل الثاني طرحًا موسعًا لمجموعة من الأعمال العلمية والبحثية التي شكّلت الأساس الذي بنيت عليه فكرة الدراسة، إذ يساعد عرض هذه الأعمال في فهم السياق البحثي العام الذي تنتمي إليه الدراسة، ويتيح مقارنة النتائج المتوقعة بما توصل إليه الآخرون في مجال تجفيف الفواكه بطرق مختلفة وخاصة باستخدام الطاقة الشمسية. ويسهم هذا الاستعراض في تحديد المساحات البحثية التي عالجتها الدراسات السابقة، كما يساعد في إبراز أوجه الاتفاق والاختلاف بينها وبين الدراسة الحالية، مما يعطي البحث عمقًا علميًا يعزّز من قيمته ويُبرز مدى أهميته</w:t>
      </w:r>
      <w:r w:rsidRPr="006701B6">
        <w:rPr>
          <w:rFonts w:ascii="Sakkal Majalla" w:hAnsi="Sakkal Majalla" w:cs="Sakkal Majalla"/>
          <w:sz w:val="28"/>
          <w:szCs w:val="28"/>
        </w:rPr>
        <w:t>.</w:t>
      </w:r>
    </w:p>
    <w:p w14:paraId="68E32691" w14:textId="77777777" w:rsidR="002E5015" w:rsidRDefault="002E5015" w:rsidP="002E5015">
      <w:pPr>
        <w:spacing w:line="360" w:lineRule="auto"/>
        <w:ind w:firstLine="546"/>
        <w:jc w:val="both"/>
        <w:rPr>
          <w:rFonts w:ascii="Sakkal Majalla" w:hAnsi="Sakkal Majalla" w:cs="Sakkal Majalla"/>
          <w:sz w:val="28"/>
          <w:szCs w:val="28"/>
          <w:rtl/>
        </w:rPr>
      </w:pPr>
      <w:r w:rsidRPr="006701B6">
        <w:rPr>
          <w:rFonts w:ascii="Sakkal Majalla" w:hAnsi="Sakkal Majalla" w:cs="Sakkal Majalla"/>
          <w:sz w:val="28"/>
          <w:szCs w:val="28"/>
          <w:rtl/>
        </w:rPr>
        <w:t>يقوم الفصل بتوضيح المنظومة المفاهيمية التي يستند إليها البحث، من خلال صياغة إطار علمي متكامل يسهم في تشكيل الفهم النظري للعلاقة بين التقنيات المستخدمة في التجفيف والجوانب المتصلة بجودة المنتج الغذائي. وتظهر أهمية هذا الجانب في قدرته على تفسير الظواهر المرتبطة بالتحولات الفيزيائية والكيميائية التي تمر بها الفواكه أثناء تعرضها للطاقة الشمسية، وهو ما يمهّد للباحث فهمًا متكاملًا لما سيظهر لاحقًا في النتائج التطبيقية</w:t>
      </w:r>
      <w:r w:rsidRPr="006701B6">
        <w:rPr>
          <w:rFonts w:ascii="Sakkal Majalla" w:hAnsi="Sakkal Majalla" w:cs="Sakkal Majalla"/>
          <w:sz w:val="28"/>
          <w:szCs w:val="28"/>
        </w:rPr>
        <w:t>.</w:t>
      </w:r>
    </w:p>
    <w:p w14:paraId="6D4B6A15" w14:textId="77777777" w:rsidR="002E5015" w:rsidRPr="006701B6" w:rsidRDefault="002E5015" w:rsidP="002E5015">
      <w:pPr>
        <w:spacing w:line="360" w:lineRule="auto"/>
        <w:ind w:firstLine="546"/>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إن </w:t>
      </w:r>
      <w:r w:rsidRPr="006701B6">
        <w:rPr>
          <w:rFonts w:ascii="Sakkal Majalla" w:hAnsi="Sakkal Majalla" w:cs="Sakkal Majalla"/>
          <w:sz w:val="28"/>
          <w:szCs w:val="28"/>
          <w:rtl/>
        </w:rPr>
        <w:t>الفصل الثاني يعد حجر الأساس الذي تُبنى عليه بقية فصول الدراسة، إذ يوفر رؤية علمية واضحة ويهيّئ القارئ لاستيعاب العلاقة بين الجانب النظري والجانب التطبيقي، ويبيّن المسوغات العلمية التي تبرر تبني إجراءات الدراسة، ويضع الخطوط الأساسية التي ستستند إليها عملية التحليل والمناقشة في الفصول اللاحقة. ويمثل هذا الفصل خطوة حاسمة في الانتقال من عرض مشكلة الدراسة وأهدافها إلى تأسيس إطار علمي يمكن الاعتماد عليه في الوصول إلى نتائج دقيقة وموثوقة حول أثر تجفيف الفواكه بالطاقة الشمسية على جودة المنتج في المناطق الزراعية بالمملكة</w:t>
      </w:r>
      <w:r w:rsidRPr="006701B6">
        <w:rPr>
          <w:rFonts w:ascii="Sakkal Majalla" w:hAnsi="Sakkal Majalla" w:cs="Sakkal Majalla"/>
          <w:sz w:val="28"/>
          <w:szCs w:val="28"/>
        </w:rPr>
        <w:t>.</w:t>
      </w:r>
    </w:p>
    <w:p w14:paraId="01318691" w14:textId="77777777" w:rsidR="002E5015" w:rsidRPr="006701B6" w:rsidRDefault="002E5015" w:rsidP="002E5015">
      <w:pPr>
        <w:spacing w:line="360" w:lineRule="auto"/>
        <w:jc w:val="both"/>
        <w:rPr>
          <w:rFonts w:ascii="Sakkal Majalla" w:hAnsi="Sakkal Majalla" w:cs="Sakkal Majalla"/>
          <w:sz w:val="28"/>
          <w:szCs w:val="28"/>
          <w:rtl/>
        </w:rPr>
      </w:pPr>
    </w:p>
    <w:p w14:paraId="6404218B" w14:textId="77777777" w:rsidR="002E5015" w:rsidRDefault="002E5015" w:rsidP="002E5015">
      <w:pPr>
        <w:spacing w:line="360" w:lineRule="auto"/>
        <w:jc w:val="both"/>
        <w:rPr>
          <w:rFonts w:ascii="Sakkal Majalla" w:hAnsi="Sakkal Majalla" w:cs="Sakkal Majalla"/>
          <w:sz w:val="28"/>
          <w:szCs w:val="28"/>
          <w:rtl/>
        </w:rPr>
      </w:pPr>
    </w:p>
    <w:p w14:paraId="0D87CC88" w14:textId="77777777" w:rsidR="002E5015" w:rsidRDefault="002E5015" w:rsidP="002E5015">
      <w:pPr>
        <w:spacing w:line="360" w:lineRule="auto"/>
        <w:jc w:val="both"/>
        <w:rPr>
          <w:rFonts w:ascii="Sakkal Majalla" w:hAnsi="Sakkal Majalla" w:cs="Sakkal Majalla"/>
          <w:sz w:val="28"/>
          <w:szCs w:val="28"/>
          <w:rtl/>
        </w:rPr>
      </w:pPr>
    </w:p>
    <w:p w14:paraId="2DBE4617" w14:textId="77777777" w:rsidR="002E5015" w:rsidRDefault="002E5015" w:rsidP="002E5015">
      <w:pPr>
        <w:spacing w:line="360" w:lineRule="auto"/>
        <w:jc w:val="both"/>
        <w:rPr>
          <w:rFonts w:ascii="Sakkal Majalla" w:hAnsi="Sakkal Majalla" w:cs="Sakkal Majalla"/>
          <w:sz w:val="28"/>
          <w:szCs w:val="28"/>
          <w:rtl/>
        </w:rPr>
      </w:pPr>
    </w:p>
    <w:p w14:paraId="77939B2C" w14:textId="77777777" w:rsidR="002E5015" w:rsidRDefault="002E5015" w:rsidP="002E5015">
      <w:pPr>
        <w:spacing w:line="360" w:lineRule="auto"/>
        <w:jc w:val="both"/>
        <w:rPr>
          <w:rFonts w:ascii="Sakkal Majalla" w:hAnsi="Sakkal Majalla" w:cs="Sakkal Majalla"/>
          <w:sz w:val="28"/>
          <w:szCs w:val="28"/>
          <w:rtl/>
        </w:rPr>
      </w:pPr>
    </w:p>
    <w:p w14:paraId="74B4D760" w14:textId="77777777" w:rsidR="002E5015" w:rsidRDefault="002E5015" w:rsidP="002E5015">
      <w:pPr>
        <w:spacing w:line="360" w:lineRule="auto"/>
        <w:jc w:val="both"/>
        <w:rPr>
          <w:rFonts w:ascii="Sakkal Majalla" w:hAnsi="Sakkal Majalla" w:cs="Sakkal Majalla"/>
          <w:sz w:val="28"/>
          <w:szCs w:val="28"/>
          <w:rtl/>
        </w:rPr>
      </w:pPr>
    </w:p>
    <w:p w14:paraId="58B76965" w14:textId="77777777" w:rsidR="002E5015" w:rsidRDefault="002E5015" w:rsidP="002E5015">
      <w:pPr>
        <w:spacing w:line="360" w:lineRule="auto"/>
        <w:jc w:val="both"/>
        <w:rPr>
          <w:rFonts w:ascii="Sakkal Majalla" w:hAnsi="Sakkal Majalla" w:cs="Sakkal Majalla"/>
          <w:sz w:val="28"/>
          <w:szCs w:val="28"/>
          <w:rtl/>
        </w:rPr>
      </w:pPr>
    </w:p>
    <w:p w14:paraId="0F533AB6" w14:textId="77777777" w:rsidR="002E5015" w:rsidRDefault="002E5015" w:rsidP="002E5015">
      <w:pPr>
        <w:spacing w:line="360" w:lineRule="auto"/>
        <w:jc w:val="both"/>
        <w:rPr>
          <w:rFonts w:ascii="Sakkal Majalla" w:hAnsi="Sakkal Majalla" w:cs="Sakkal Majalla"/>
          <w:sz w:val="28"/>
          <w:szCs w:val="28"/>
          <w:rtl/>
        </w:rPr>
      </w:pPr>
    </w:p>
    <w:p w14:paraId="070004A1" w14:textId="77777777" w:rsidR="002E5015" w:rsidRDefault="002E5015" w:rsidP="002E5015">
      <w:pPr>
        <w:spacing w:line="360" w:lineRule="auto"/>
        <w:jc w:val="both"/>
        <w:rPr>
          <w:rFonts w:ascii="Sakkal Majalla" w:hAnsi="Sakkal Majalla" w:cs="Sakkal Majalla"/>
          <w:sz w:val="28"/>
          <w:szCs w:val="28"/>
          <w:rtl/>
        </w:rPr>
      </w:pPr>
    </w:p>
    <w:p w14:paraId="26BE43EB" w14:textId="77777777" w:rsidR="002E5015" w:rsidRDefault="002E5015" w:rsidP="002E5015">
      <w:pPr>
        <w:spacing w:line="360" w:lineRule="auto"/>
        <w:jc w:val="both"/>
        <w:rPr>
          <w:rFonts w:ascii="Sakkal Majalla" w:hAnsi="Sakkal Majalla" w:cs="Sakkal Majalla"/>
          <w:sz w:val="28"/>
          <w:szCs w:val="28"/>
          <w:rtl/>
        </w:rPr>
      </w:pPr>
    </w:p>
    <w:p w14:paraId="6C406762" w14:textId="77777777" w:rsidR="002E5015" w:rsidRDefault="002E5015" w:rsidP="002E5015">
      <w:pPr>
        <w:spacing w:line="360" w:lineRule="auto"/>
        <w:jc w:val="both"/>
        <w:rPr>
          <w:rFonts w:ascii="Sakkal Majalla" w:hAnsi="Sakkal Majalla" w:cs="Sakkal Majalla"/>
          <w:sz w:val="28"/>
          <w:szCs w:val="28"/>
          <w:rtl/>
        </w:rPr>
      </w:pPr>
    </w:p>
    <w:p w14:paraId="41F72590" w14:textId="77777777" w:rsidR="002E5015" w:rsidRDefault="002E5015" w:rsidP="002E5015">
      <w:pPr>
        <w:rPr>
          <w:rtl/>
        </w:rPr>
      </w:pPr>
    </w:p>
    <w:p w14:paraId="4168D0FE" w14:textId="77777777" w:rsidR="002E5015" w:rsidRPr="002F784B" w:rsidRDefault="002E5015" w:rsidP="002E5015">
      <w:pPr>
        <w:rPr>
          <w:rtl/>
        </w:rPr>
      </w:pPr>
    </w:p>
    <w:p w14:paraId="6D266548" w14:textId="77777777" w:rsidR="002E5015" w:rsidRPr="00242A2C" w:rsidRDefault="002E5015" w:rsidP="002E5015">
      <w:pPr>
        <w:pStyle w:val="Heading1"/>
        <w:spacing w:line="360" w:lineRule="auto"/>
        <w:jc w:val="both"/>
        <w:rPr>
          <w:rFonts w:ascii="Sakkal Majalla" w:hAnsi="Sakkal Majalla" w:cs="Sakkal Majalla"/>
          <w:b/>
          <w:bCs/>
          <w:color w:val="auto"/>
          <w:sz w:val="28"/>
          <w:szCs w:val="28"/>
        </w:rPr>
      </w:pPr>
      <w:bookmarkStart w:id="42" w:name="_Toc214596509"/>
      <w:r w:rsidRPr="00CF40BC">
        <w:rPr>
          <w:rFonts w:ascii="Sakkal Majalla" w:hAnsi="Sakkal Majalla" w:cs="Sakkal Majalla"/>
          <w:b/>
          <w:bCs/>
          <w:color w:val="auto"/>
          <w:sz w:val="28"/>
          <w:szCs w:val="28"/>
          <w:rtl/>
        </w:rPr>
        <w:lastRenderedPageBreak/>
        <w:t>المتغير التابع والمستقل</w:t>
      </w:r>
      <w:bookmarkStart w:id="43" w:name="_Toc172397786"/>
      <w:bookmarkStart w:id="44" w:name="_Toc172746099"/>
      <w:bookmarkStart w:id="45" w:name="_Toc179741537"/>
      <w:bookmarkEnd w:id="42"/>
    </w:p>
    <w:p w14:paraId="75086028" w14:textId="77777777" w:rsidR="002E5015" w:rsidRPr="00242A2C"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tl/>
        </w:rPr>
        <w:t>أولاً: المتغير التابع – جودة الفواكه المجففة</w:t>
      </w:r>
    </w:p>
    <w:p w14:paraId="5D5DD90A" w14:textId="77777777" w:rsidR="002E5015" w:rsidRPr="00242A2C" w:rsidRDefault="002E5015" w:rsidP="002E5015">
      <w:p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يمثل جودة الفواكه المجففة المتغير التابع في هذه الدراسة، وهي النتيجة النهائية التي تتأثر مباشرة بمجموعة من العوامل المرتبطة بعملية التجفيف بالطاقة الشمسية. وتشمل جودة المنتج عدة مؤشرات حسية وكيميائية وفيزيائية، مثل اللون الطبيعي للثمرة بعد التجفيف، والحفاظ على النكهة المميزة، والقوام المناسب، إضافة إلى الحفاظ على القيم الغذائية من فيتامينات ومعادن ومركبات حيوية. كما تشمل الجودة درجة انخفاض الرطوبة إلى المستوى الذي يمنع نمو الميكروبات ويضمن فترة تخزين أطول دون تلف. ويُنظر إلى الجودة باعتبارها مؤشرًا مركبًا يجمع بين جاذبية المنتج للمستهلك من ناحية، وسلامته الغذائية واستقراره الكيميائي من ناحية أخرى. وتُعد جودة الفواكه المجففة أداة تقييم أساسية لمعرفة مدى نجاح عمليات التجفيف الشمسية، وبالتالي فهي المعيار الذي يقاس به تأثير العوامل الأخرى في هذا البحث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85783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Omo15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42A2C">
            <w:rPr>
              <w:rFonts w:ascii="Sakkal Majalla" w:hAnsi="Sakkal Majalla" w:cs="Sakkal Majalla" w:hint="cs"/>
              <w:noProof/>
              <w:sz w:val="28"/>
              <w:szCs w:val="28"/>
              <w:rtl/>
              <w:lang w:bidi="ar-EG"/>
            </w:rPr>
            <w:t>(</w:t>
          </w:r>
          <w:r w:rsidRPr="00242A2C">
            <w:rPr>
              <w:rFonts w:ascii="Sakkal Majalla" w:hAnsi="Sakkal Majalla" w:cs="Sakkal Majalla" w:hint="cs"/>
              <w:noProof/>
              <w:sz w:val="28"/>
              <w:szCs w:val="28"/>
              <w:lang w:bidi="ar-EG"/>
            </w:rPr>
            <w:t>Omolola</w:t>
          </w:r>
          <w:r w:rsidRPr="00242A2C">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242A2C">
        <w:rPr>
          <w:rFonts w:ascii="Sakkal Majalla" w:hAnsi="Sakkal Majalla" w:cs="Sakkal Majalla"/>
          <w:sz w:val="28"/>
          <w:szCs w:val="28"/>
        </w:rPr>
        <w:t>.</w:t>
      </w:r>
    </w:p>
    <w:p w14:paraId="745C2DDF" w14:textId="77777777" w:rsidR="002E5015" w:rsidRPr="00242A2C"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tl/>
        </w:rPr>
        <w:t>ثانيًا: المتغيرات المستقلة</w:t>
      </w:r>
    </w:p>
    <w:p w14:paraId="0F58AAAB" w14:textId="77777777" w:rsidR="002E5015" w:rsidRPr="00242A2C" w:rsidRDefault="002E5015" w:rsidP="002E5015">
      <w:pPr>
        <w:pStyle w:val="ListParagraph"/>
        <w:numPr>
          <w:ilvl w:val="0"/>
          <w:numId w:val="8"/>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Pr>
        <w:t xml:space="preserve"> </w:t>
      </w:r>
      <w:r w:rsidRPr="00242A2C">
        <w:rPr>
          <w:rFonts w:ascii="Sakkal Majalla" w:hAnsi="Sakkal Majalla" w:cs="Sakkal Majalla"/>
          <w:b/>
          <w:bCs/>
          <w:sz w:val="28"/>
          <w:szCs w:val="28"/>
          <w:rtl/>
        </w:rPr>
        <w:t>طريقة التجفيف بالطاقة الشمسية</w:t>
      </w:r>
    </w:p>
    <w:p w14:paraId="57980FE7" w14:textId="77777777" w:rsidR="002E5015" w:rsidRDefault="002E5015" w:rsidP="002E5015">
      <w:pPr>
        <w:spacing w:line="360" w:lineRule="auto"/>
        <w:jc w:val="both"/>
        <w:rPr>
          <w:rFonts w:ascii="Sakkal Majalla" w:hAnsi="Sakkal Majalla" w:cs="Sakkal Majalla"/>
          <w:sz w:val="28"/>
          <w:szCs w:val="28"/>
          <w:rtl/>
        </w:rPr>
      </w:pPr>
      <w:r w:rsidRPr="00242A2C">
        <w:rPr>
          <w:rFonts w:ascii="Sakkal Majalla" w:hAnsi="Sakkal Majalla" w:cs="Sakkal Majalla"/>
          <w:sz w:val="28"/>
          <w:szCs w:val="28"/>
          <w:rtl/>
        </w:rPr>
        <w:t>تشير طريقة التجفيف بالطاقة الشمسية إلى الأسلوب أو التقنية المستخدمة في تعريض الفواكه لأشعة الشمس بهدف إزالة الرطوبة. وقد تختلف هذه الطريقة من حيث نوع المجفف الشمسي المستخدم—سواء كان مكشوفًا أو مغلقًا أو مزوّدًا بأنظمة تهوية طبيعية أو قسرية—إضافة إلى اختلاف تصميم الأدوات المستخدمة في نشر الفاكهة وتحريك الهواء. وتؤثر هذه الطريقة على سرعة عملية التجفيف، ومستوى الحماية من الغبار أو الحشرات، وقدرة المجفف على الحفاظ على درجة حرارة منتظمة. وكلما كانت الطريقة مُحكمة ومضبوطة، ساعد ذلك في تجفيف الفواكه بصورة متجانسة دون تعريضها لحرارة زائدة قد تؤدي إلى تغير اللون أو فقدان بعض العناصر الغذائية. وتُعد طريقة التجفيف أحد العوامل الجوهرية التي تحدد فعالية العملية وجودة المنتج النهائي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7071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Raz21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42A2C">
            <w:rPr>
              <w:rFonts w:ascii="Sakkal Majalla" w:hAnsi="Sakkal Majalla" w:cs="Sakkal Majalla" w:hint="cs"/>
              <w:noProof/>
              <w:sz w:val="28"/>
              <w:szCs w:val="28"/>
              <w:rtl/>
              <w:lang w:bidi="ar-EG"/>
            </w:rPr>
            <w:t>(</w:t>
          </w:r>
          <w:r w:rsidRPr="00242A2C">
            <w:rPr>
              <w:rFonts w:ascii="Sakkal Majalla" w:hAnsi="Sakkal Majalla" w:cs="Sakkal Majalla" w:hint="cs"/>
              <w:noProof/>
              <w:sz w:val="28"/>
              <w:szCs w:val="28"/>
              <w:lang w:bidi="ar-EG"/>
            </w:rPr>
            <w:t>Razak</w:t>
          </w:r>
          <w:r w:rsidRPr="00242A2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42A2C">
        <w:rPr>
          <w:rFonts w:ascii="Sakkal Majalla" w:hAnsi="Sakkal Majalla" w:cs="Sakkal Majalla"/>
          <w:sz w:val="28"/>
          <w:szCs w:val="28"/>
        </w:rPr>
        <w:t>.</w:t>
      </w:r>
    </w:p>
    <w:p w14:paraId="077DDE45" w14:textId="77777777" w:rsidR="002E5015" w:rsidRDefault="002E5015" w:rsidP="002E5015">
      <w:pPr>
        <w:spacing w:line="360" w:lineRule="auto"/>
        <w:jc w:val="both"/>
        <w:rPr>
          <w:rFonts w:ascii="Sakkal Majalla" w:hAnsi="Sakkal Majalla" w:cs="Sakkal Majalla"/>
          <w:sz w:val="28"/>
          <w:szCs w:val="28"/>
          <w:rtl/>
        </w:rPr>
      </w:pPr>
    </w:p>
    <w:p w14:paraId="4CA1CE18" w14:textId="77777777" w:rsidR="002E5015" w:rsidRPr="00242A2C" w:rsidRDefault="002E5015" w:rsidP="002E5015">
      <w:pPr>
        <w:spacing w:line="360" w:lineRule="auto"/>
        <w:jc w:val="both"/>
        <w:rPr>
          <w:rFonts w:ascii="Sakkal Majalla" w:hAnsi="Sakkal Majalla" w:cs="Sakkal Majalla"/>
          <w:sz w:val="28"/>
          <w:szCs w:val="28"/>
        </w:rPr>
      </w:pPr>
    </w:p>
    <w:p w14:paraId="7FA6EA14" w14:textId="77777777" w:rsidR="002E5015" w:rsidRPr="00242A2C" w:rsidRDefault="002E5015" w:rsidP="002E5015">
      <w:pPr>
        <w:pStyle w:val="ListParagraph"/>
        <w:numPr>
          <w:ilvl w:val="0"/>
          <w:numId w:val="8"/>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Pr>
        <w:lastRenderedPageBreak/>
        <w:t xml:space="preserve"> </w:t>
      </w:r>
      <w:r w:rsidRPr="00242A2C">
        <w:rPr>
          <w:rFonts w:ascii="Sakkal Majalla" w:hAnsi="Sakkal Majalla" w:cs="Sakkal Majalla"/>
          <w:b/>
          <w:bCs/>
          <w:sz w:val="28"/>
          <w:szCs w:val="28"/>
          <w:rtl/>
        </w:rPr>
        <w:t>مدة التعرض لأشعة الشمس أثناء التجفيف</w:t>
      </w:r>
    </w:p>
    <w:p w14:paraId="416F0750" w14:textId="77777777" w:rsidR="002E5015" w:rsidRPr="00242A2C" w:rsidRDefault="002E5015" w:rsidP="002E5015">
      <w:p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تشكل مدة التعرض للشمس أحد أهم العوامل التي تحدد مدى نجاح عملية التجفيف. فزيادة مدة التعرض تتيح خروج كمية أكبر من الماء، وتؤدي إلى خفض الرطوبة إلى الحد الذي يمنع التلف ويزيد من مدة الصلاحية. غير أن التعرض الزائد قد يؤدي إلى تغييرات غير مرغوبة مثل تغيّر اللون أو تصلب القوام أو فقدان المركبات الغذائية الحساسة للحرارة. أما التعرض القصير فقد يؤدي إلى بقاء نسبة من الرطوبة تجعل الفاكهة عرضة للفساد السريع. لذا فإن تحديد المدة المناسبة لكل نوع من الفواكه يُعد عنصرًا حاسمًا للوصول إلى جودة مثلى في المنتج النهائي. وتختلف هذه المدة حسب نوع الفاكهة ودرجة الحرارة المحيطة وكفاءة المجفف الشمسي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47293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522C">
            <w:rPr>
              <w:rFonts w:ascii="Sakkal Majalla" w:hAnsi="Sakkal Majalla" w:cs="Sakkal Majalla" w:hint="cs"/>
              <w:noProof/>
              <w:sz w:val="28"/>
              <w:szCs w:val="28"/>
              <w:rtl/>
              <w:lang w:bidi="ar-EG"/>
            </w:rPr>
            <w:t>(</w:t>
          </w:r>
          <w:r w:rsidRPr="00D2522C">
            <w:rPr>
              <w:rFonts w:ascii="Sakkal Majalla" w:hAnsi="Sakkal Majalla" w:cs="Sakkal Majalla" w:hint="cs"/>
              <w:noProof/>
              <w:sz w:val="28"/>
              <w:szCs w:val="28"/>
              <w:lang w:bidi="ar-EG"/>
            </w:rPr>
            <w:t>Moreira</w:t>
          </w:r>
          <w:r w:rsidRPr="00D252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242A2C">
        <w:rPr>
          <w:rFonts w:ascii="Sakkal Majalla" w:hAnsi="Sakkal Majalla" w:cs="Sakkal Majalla"/>
          <w:sz w:val="28"/>
          <w:szCs w:val="28"/>
        </w:rPr>
        <w:t>.</w:t>
      </w:r>
    </w:p>
    <w:p w14:paraId="5B786040" w14:textId="77777777" w:rsidR="002E5015" w:rsidRPr="00242A2C" w:rsidRDefault="002E5015" w:rsidP="002E5015">
      <w:pPr>
        <w:pStyle w:val="ListParagraph"/>
        <w:numPr>
          <w:ilvl w:val="0"/>
          <w:numId w:val="8"/>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Pr>
        <w:t xml:space="preserve"> </w:t>
      </w:r>
      <w:r w:rsidRPr="00242A2C">
        <w:rPr>
          <w:rFonts w:ascii="Sakkal Majalla" w:hAnsi="Sakkal Majalla" w:cs="Sakkal Majalla"/>
          <w:b/>
          <w:bCs/>
          <w:sz w:val="28"/>
          <w:szCs w:val="28"/>
          <w:rtl/>
        </w:rPr>
        <w:t>نوع الفاكهة المزوّدة للتجفيف</w:t>
      </w:r>
    </w:p>
    <w:p w14:paraId="34116F70" w14:textId="77777777" w:rsidR="002E5015" w:rsidRPr="00242A2C" w:rsidRDefault="002E5015" w:rsidP="002E5015">
      <w:p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يتأثر الأداء النهائي لعملية التجفيف ونوعية المنتج بشكل كبير بنوع الفاكهة نفسها، لما لكل نوع من خصائص تركيبية وبيولوجية تميّزه. فالفواكه تختلف من حيث محتوى الماء والسكريات والألياف والمركبات النباتية النشطة، إضافة إلى اختلاف القشرة والأنسجة الداخلية. فمثلًا</w:t>
      </w:r>
      <w:r w:rsidRPr="00242A2C">
        <w:rPr>
          <w:rFonts w:ascii="Sakkal Majalla" w:hAnsi="Sakkal Majalla" w:cs="Sakkal Majalla"/>
          <w:sz w:val="28"/>
          <w:szCs w:val="28"/>
        </w:rPr>
        <w:t>:</w:t>
      </w:r>
    </w:p>
    <w:p w14:paraId="1BECDCA7" w14:textId="77777777" w:rsidR="002E5015" w:rsidRPr="00242A2C" w:rsidRDefault="002E5015" w:rsidP="002E5015">
      <w:pPr>
        <w:numPr>
          <w:ilvl w:val="0"/>
          <w:numId w:val="6"/>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التفاح يحتوي على نسبة عالية من الألياف والسكريات، ما يسمح بالحفاظ على القوام والطعم بعد التجفيف</w:t>
      </w:r>
      <w:r w:rsidRPr="00242A2C">
        <w:rPr>
          <w:rFonts w:ascii="Sakkal Majalla" w:hAnsi="Sakkal Majalla" w:cs="Sakkal Majalla"/>
          <w:sz w:val="28"/>
          <w:szCs w:val="28"/>
        </w:rPr>
        <w:t>.</w:t>
      </w:r>
    </w:p>
    <w:p w14:paraId="68D9B8A6" w14:textId="77777777" w:rsidR="002E5015" w:rsidRPr="00242A2C" w:rsidRDefault="002E5015" w:rsidP="002E5015">
      <w:pPr>
        <w:numPr>
          <w:ilvl w:val="0"/>
          <w:numId w:val="6"/>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المشمش يحتوي على صبغات كاروتينية حساسة، مما يجعل الحفاظ على لونه تحديًا يتأثر بدرجة الحرارة ومدة التعرض للشمس</w:t>
      </w:r>
      <w:r w:rsidRPr="00242A2C">
        <w:rPr>
          <w:rFonts w:ascii="Sakkal Majalla" w:hAnsi="Sakkal Majalla" w:cs="Sakkal Majalla"/>
          <w:sz w:val="28"/>
          <w:szCs w:val="28"/>
        </w:rPr>
        <w:t>.</w:t>
      </w:r>
    </w:p>
    <w:p w14:paraId="038DAB2C" w14:textId="77777777" w:rsidR="002E5015" w:rsidRPr="00242A2C" w:rsidRDefault="002E5015" w:rsidP="002E5015">
      <w:pPr>
        <w:numPr>
          <w:ilvl w:val="0"/>
          <w:numId w:val="6"/>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الفراولة تتميز بتركيبة رقيقة وقابلة لفقد العناصر الغذائية الحساسة بدرجة أكبر، مما يجعلها أكثر تأثرًا بطريقة التجفيف</w:t>
      </w:r>
      <w:r w:rsidRPr="00242A2C">
        <w:rPr>
          <w:rFonts w:ascii="Sakkal Majalla" w:hAnsi="Sakkal Majalla" w:cs="Sakkal Majalla"/>
          <w:sz w:val="28"/>
          <w:szCs w:val="28"/>
        </w:rPr>
        <w:t>.</w:t>
      </w:r>
    </w:p>
    <w:p w14:paraId="6CEC7BEA" w14:textId="77777777" w:rsidR="002E5015" w:rsidRDefault="002E5015" w:rsidP="002E5015">
      <w:pPr>
        <w:spacing w:line="360" w:lineRule="auto"/>
        <w:jc w:val="both"/>
        <w:rPr>
          <w:rFonts w:ascii="Sakkal Majalla" w:hAnsi="Sakkal Majalla" w:cs="Sakkal Majalla"/>
          <w:sz w:val="28"/>
          <w:szCs w:val="28"/>
          <w:rtl/>
        </w:rPr>
      </w:pPr>
      <w:r w:rsidRPr="00242A2C">
        <w:rPr>
          <w:rFonts w:ascii="Sakkal Majalla" w:hAnsi="Sakkal Majalla" w:cs="Sakkal Majalla"/>
          <w:sz w:val="28"/>
          <w:szCs w:val="28"/>
          <w:rtl/>
        </w:rPr>
        <w:t>وبسبب هذه الاختلافات، فإن نوع الفاكهة يعد متغيرًا مستقلاً أساسيًا يحدد كيفية تفاعل الثمار مع عملية التجفيف ومستوى الجودة الذي يمكن تحقيقه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67123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522C">
            <w:rPr>
              <w:rFonts w:ascii="Sakkal Majalla" w:hAnsi="Sakkal Majalla" w:cs="Sakkal Majalla" w:hint="cs"/>
              <w:noProof/>
              <w:sz w:val="28"/>
              <w:szCs w:val="28"/>
              <w:rtl/>
              <w:lang w:bidi="ar-EG"/>
            </w:rPr>
            <w:t>(</w:t>
          </w:r>
          <w:r w:rsidRPr="00D2522C">
            <w:rPr>
              <w:rFonts w:ascii="Sakkal Majalla" w:hAnsi="Sakkal Majalla" w:cs="Sakkal Majalla" w:hint="cs"/>
              <w:noProof/>
              <w:sz w:val="28"/>
              <w:szCs w:val="28"/>
              <w:lang w:bidi="ar-EG"/>
            </w:rPr>
            <w:t>Boateng</w:t>
          </w:r>
          <w:r w:rsidRPr="00D2522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242A2C">
        <w:rPr>
          <w:rFonts w:ascii="Sakkal Majalla" w:hAnsi="Sakkal Majalla" w:cs="Sakkal Majalla"/>
          <w:sz w:val="28"/>
          <w:szCs w:val="28"/>
        </w:rPr>
        <w:t>.</w:t>
      </w:r>
    </w:p>
    <w:p w14:paraId="325C67CF" w14:textId="77777777" w:rsidR="002E5015" w:rsidRPr="00242A2C" w:rsidRDefault="002E5015" w:rsidP="002E5015">
      <w:pPr>
        <w:spacing w:line="360" w:lineRule="auto"/>
        <w:jc w:val="both"/>
        <w:rPr>
          <w:rFonts w:ascii="Sakkal Majalla" w:hAnsi="Sakkal Majalla" w:cs="Sakkal Majalla"/>
          <w:sz w:val="28"/>
          <w:szCs w:val="28"/>
        </w:rPr>
      </w:pPr>
    </w:p>
    <w:p w14:paraId="475AC468" w14:textId="77777777" w:rsidR="002E5015" w:rsidRPr="00242A2C" w:rsidRDefault="002E5015" w:rsidP="002E5015">
      <w:pPr>
        <w:pStyle w:val="ListParagraph"/>
        <w:numPr>
          <w:ilvl w:val="0"/>
          <w:numId w:val="2"/>
        </w:numPr>
        <w:spacing w:line="360" w:lineRule="auto"/>
        <w:jc w:val="both"/>
        <w:rPr>
          <w:rFonts w:ascii="Sakkal Majalla" w:hAnsi="Sakkal Majalla" w:cs="Sakkal Majalla"/>
          <w:b/>
          <w:bCs/>
          <w:sz w:val="28"/>
          <w:szCs w:val="28"/>
        </w:rPr>
      </w:pPr>
      <w:r w:rsidRPr="00242A2C">
        <w:rPr>
          <w:rFonts w:ascii="Sakkal Majalla" w:hAnsi="Sakkal Majalla" w:cs="Sakkal Majalla"/>
          <w:b/>
          <w:bCs/>
          <w:sz w:val="28"/>
          <w:szCs w:val="28"/>
          <w:rtl/>
        </w:rPr>
        <w:lastRenderedPageBreak/>
        <w:t>ثالثًا: العلاقة بين المتغيرات المستقلة والمتغير التابع</w:t>
      </w:r>
    </w:p>
    <w:p w14:paraId="002DA220" w14:textId="77777777" w:rsidR="002E5015" w:rsidRPr="00242A2C" w:rsidRDefault="002E5015" w:rsidP="002E5015">
      <w:p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تقوم العلاقة بين المتغيرات المستقلة والمتغير التابع على تأثير الطرق والظروف المختلفة لعملية التجفيف على جودة الفواكه المجففة. فكل متغير مستقل يسهم بطريقة مباشرة أو غير مباشرة في تحديد صفات الجودة النهائية</w:t>
      </w:r>
      <w:r w:rsidRPr="00242A2C">
        <w:rPr>
          <w:rFonts w:ascii="Sakkal Majalla" w:hAnsi="Sakkal Majalla" w:cs="Sakkal Majalla"/>
          <w:sz w:val="28"/>
          <w:szCs w:val="28"/>
        </w:rPr>
        <w:t>:</w:t>
      </w:r>
    </w:p>
    <w:p w14:paraId="71B15F04" w14:textId="77777777" w:rsidR="002E5015" w:rsidRPr="00242A2C" w:rsidRDefault="002E5015" w:rsidP="002E5015">
      <w:pPr>
        <w:numPr>
          <w:ilvl w:val="0"/>
          <w:numId w:val="7"/>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طريقة التجفيف بالطاقة الشمسية تؤثر على جودة المنتج من خلال التحكم في درجة الحرارة، سرعة التجفيف، ومستوى الحماية من عوامل البيئة. فكلما كانت الطريقة أكثر كفاءة، حافظت الفواكه على لونها ونكهتها وقيمتها الغذائية بدرجة أعلى، مما ينعكس إيجابًا على الجودة</w:t>
      </w:r>
      <w:r w:rsidRPr="00242A2C">
        <w:rPr>
          <w:rFonts w:ascii="Sakkal Majalla" w:hAnsi="Sakkal Majalla" w:cs="Sakkal Majalla"/>
          <w:sz w:val="28"/>
          <w:szCs w:val="28"/>
        </w:rPr>
        <w:t>.</w:t>
      </w:r>
    </w:p>
    <w:p w14:paraId="3C9721E7" w14:textId="77777777" w:rsidR="002E5015" w:rsidRPr="00242A2C" w:rsidRDefault="002E5015" w:rsidP="002E5015">
      <w:pPr>
        <w:numPr>
          <w:ilvl w:val="0"/>
          <w:numId w:val="7"/>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مدة التعرض لأشعة الشمس تؤثر على توازن الرطوبة داخل الفاكهة، مما ينعكس على القوام والمذاق والسلامة الميكروبية. وفي حالة ضبط هذه المدة بشكل مناسب، تتحقق أفضل جودة ممكنة، بينما تؤدي المدة غير المناسبة إلى تدهور في الخصائص الحسية أو الغذائية</w:t>
      </w:r>
      <w:r w:rsidRPr="00242A2C">
        <w:rPr>
          <w:rFonts w:ascii="Sakkal Majalla" w:hAnsi="Sakkal Majalla" w:cs="Sakkal Majalla"/>
          <w:sz w:val="28"/>
          <w:szCs w:val="28"/>
        </w:rPr>
        <w:t>.</w:t>
      </w:r>
    </w:p>
    <w:p w14:paraId="0CFC701D" w14:textId="77777777" w:rsidR="002E5015" w:rsidRPr="00242A2C" w:rsidRDefault="002E5015" w:rsidP="002E5015">
      <w:pPr>
        <w:numPr>
          <w:ilvl w:val="0"/>
          <w:numId w:val="7"/>
        </w:num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نوع الفاكهة يحدد مدى استجابة الثمار لعملية التجفيف، فلكل نوع قدرة معينة على تحمل الحرارة وفقد الماء، وبالتالي تختلف الجودة النهائية من نوع لآخر حتى مع ثبات باقي العوامل</w:t>
      </w:r>
      <w:r w:rsidRPr="00242A2C">
        <w:rPr>
          <w:rFonts w:ascii="Sakkal Majalla" w:hAnsi="Sakkal Majalla" w:cs="Sakkal Majalla"/>
          <w:sz w:val="28"/>
          <w:szCs w:val="28"/>
        </w:rPr>
        <w:t>.</w:t>
      </w:r>
    </w:p>
    <w:p w14:paraId="4B65D02B" w14:textId="77777777" w:rsidR="002E5015" w:rsidRPr="00242A2C" w:rsidRDefault="002E5015" w:rsidP="002E5015">
      <w:pPr>
        <w:spacing w:line="360" w:lineRule="auto"/>
        <w:jc w:val="both"/>
        <w:rPr>
          <w:rFonts w:ascii="Sakkal Majalla" w:hAnsi="Sakkal Majalla" w:cs="Sakkal Majalla"/>
          <w:sz w:val="28"/>
          <w:szCs w:val="28"/>
        </w:rPr>
      </w:pPr>
      <w:r w:rsidRPr="00242A2C">
        <w:rPr>
          <w:rFonts w:ascii="Sakkal Majalla" w:hAnsi="Sakkal Majalla" w:cs="Sakkal Majalla"/>
          <w:sz w:val="28"/>
          <w:szCs w:val="28"/>
          <w:rtl/>
        </w:rPr>
        <w:t>إن جودة الفواكه المجففة (المتغير التابع) هي حصيلة تفاعل معقّد بين الطريقة المستخدمة للتجفيف، ومدة التعرض، وخصائص الفاكهة نفسها. وكلما كانت هذه المتغيرات مضبوطة بعناية وبشكل متناسق، كلما ارتفعت جودة المنتج النهائي وازدادت قيمته التسويقية والغذائية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34057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522C">
            <w:rPr>
              <w:rFonts w:ascii="Sakkal Majalla" w:hAnsi="Sakkal Majalla" w:cs="Sakkal Majalla" w:hint="cs"/>
              <w:noProof/>
              <w:sz w:val="28"/>
              <w:szCs w:val="28"/>
              <w:rtl/>
              <w:lang w:bidi="ar-EG"/>
            </w:rPr>
            <w:t>(</w:t>
          </w:r>
          <w:r w:rsidRPr="00D2522C">
            <w:rPr>
              <w:rFonts w:ascii="Sakkal Majalla" w:hAnsi="Sakkal Majalla" w:cs="Sakkal Majalla" w:hint="cs"/>
              <w:noProof/>
              <w:sz w:val="28"/>
              <w:szCs w:val="28"/>
              <w:lang w:bidi="ar-EG"/>
            </w:rPr>
            <w:t>Kushwah</w:t>
          </w:r>
          <w:r w:rsidRPr="00D252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42A2C">
        <w:rPr>
          <w:rFonts w:ascii="Sakkal Majalla" w:hAnsi="Sakkal Majalla" w:cs="Sakkal Majalla"/>
          <w:sz w:val="28"/>
          <w:szCs w:val="28"/>
        </w:rPr>
        <w:t>.</w:t>
      </w:r>
    </w:p>
    <w:p w14:paraId="1BEFCDFA" w14:textId="77777777" w:rsidR="002E5015" w:rsidRPr="00E6411B" w:rsidRDefault="002E5015" w:rsidP="002E5015">
      <w:pPr>
        <w:spacing w:line="360" w:lineRule="auto"/>
        <w:jc w:val="both"/>
        <w:rPr>
          <w:rFonts w:ascii="Sakkal Majalla" w:hAnsi="Sakkal Majalla" w:cs="Sakkal Majalla"/>
          <w:sz w:val="28"/>
          <w:szCs w:val="28"/>
        </w:rPr>
      </w:pPr>
    </w:p>
    <w:p w14:paraId="59BDA6D1" w14:textId="77777777" w:rsidR="002E5015" w:rsidRDefault="002E5015" w:rsidP="002E5015">
      <w:pPr>
        <w:pStyle w:val="Heading2"/>
        <w:spacing w:line="360" w:lineRule="auto"/>
        <w:jc w:val="both"/>
        <w:rPr>
          <w:rFonts w:ascii="Sakkal Majalla" w:hAnsi="Sakkal Majalla" w:cs="Sakkal Majalla"/>
          <w:b/>
          <w:bCs/>
          <w:color w:val="000000" w:themeColor="text1"/>
          <w:sz w:val="28"/>
          <w:szCs w:val="28"/>
          <w:rtl/>
        </w:rPr>
      </w:pPr>
      <w:bookmarkStart w:id="46" w:name="_Toc214596510"/>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5BB58634" w14:textId="77777777" w:rsidR="002E5015" w:rsidRDefault="002E5015" w:rsidP="002E5015">
      <w:pPr>
        <w:spacing w:line="360" w:lineRule="auto"/>
        <w:ind w:firstLine="732"/>
        <w:jc w:val="both"/>
        <w:rPr>
          <w:rFonts w:ascii="Sakkal Majalla" w:hAnsi="Sakkal Majalla" w:cs="Sakkal Majalla"/>
          <w:sz w:val="28"/>
          <w:szCs w:val="28"/>
          <w:rtl/>
          <w:lang w:bidi="ar-EG"/>
        </w:rPr>
      </w:pPr>
      <w:r w:rsidRPr="00525489">
        <w:rPr>
          <w:rFonts w:ascii="Sakkal Majalla" w:hAnsi="Sakkal Majalla" w:cs="Sakkal Majalla"/>
          <w:sz w:val="28"/>
          <w:szCs w:val="28"/>
          <w:rtl/>
          <w:lang w:bidi="ar-EG"/>
        </w:rPr>
        <w:t xml:space="preserve">يُعدّ تطبيق تقنية التجفيف الشمسي للفواكه والخضراوات والمحاصيل الأخرى من أكثر التطبيقات جاذبيةً وفعاليةً من حيث التكلفة وصديقةً للبيئة. وقد صُممت وطُوّرت أنواعٌ عديدة من المجففات الشمسية في أنحاء مختلفة من العالم، بدرجاتٍ متفاوتة من الأداء التقني. هناك أربعة أنواع من المجففات الشمسية: (1) المجففات الشمسية المباشرة، (2) المجففات الشمسية غير المباشرة، (3) المجففات ذات الأوضاع المختلطة، و(4) المجففات الشمسية الهجينة. كما يُقدّم هذا البحث نظرةً </w:t>
      </w:r>
      <w:r w:rsidRPr="00525489">
        <w:rPr>
          <w:rFonts w:ascii="Sakkal Majalla" w:hAnsi="Sakkal Majalla" w:cs="Sakkal Majalla"/>
          <w:sz w:val="28"/>
          <w:szCs w:val="28"/>
          <w:rtl/>
          <w:lang w:bidi="ar-EG"/>
        </w:rPr>
        <w:lastRenderedPageBreak/>
        <w:t>شاملةً على تصنيف مجففات الطاقة الشمسية. ويمكن تحديد مجموعتين من مجففات الطاقة الشمسية: مجففات الطاقة الشمسية السلبية أو ذات الدورة الطبيعية، ومجففات الطاقة الشمسية النشطة أو ذات الحمل الحراري القسري. يستعرض هذا البحث جميع هذه الأنواع من المجففات الشمسية، بما في ذلك جوانب التصاميم المختلفة، وتفاصيل البناء، ومبادئ التشغيل. لذلك، يعتمد اختيار المجففات المناسبة لكل حالةٍ على ما هو متاح، وتعتمد أنواع المجففات المستخدمة حاليًا بشكلٍ كبير على الظروف المتاحة. كما يُناقش البحث بعض التطورات الحديثة في تقنية التجفيف الشمسي، وملاءمة كل نوع تصميمٍ لتطبيقه من قِبل المزارعين في الدول النامية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591419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Prasad</w:t>
          </w:r>
          <w:r w:rsidRPr="0052548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52548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5DEA5068" w14:textId="77777777" w:rsidR="002E5015" w:rsidRDefault="002E5015" w:rsidP="002E5015">
      <w:pPr>
        <w:spacing w:line="360" w:lineRule="auto"/>
        <w:ind w:firstLine="732"/>
        <w:jc w:val="both"/>
        <w:rPr>
          <w:rFonts w:ascii="Sakkal Majalla" w:hAnsi="Sakkal Majalla" w:cs="Sakkal Majalla"/>
          <w:sz w:val="28"/>
          <w:szCs w:val="28"/>
          <w:rtl/>
          <w:lang w:bidi="ar-EG"/>
        </w:rPr>
      </w:pPr>
      <w:r w:rsidRPr="00525489">
        <w:rPr>
          <w:rFonts w:ascii="Sakkal Majalla" w:hAnsi="Sakkal Majalla" w:cs="Sakkal Majalla"/>
          <w:sz w:val="28"/>
          <w:szCs w:val="28"/>
          <w:rtl/>
          <w:lang w:bidi="ar-EG"/>
        </w:rPr>
        <w:t>يُعدّ التجفيف الشمسي من أكثر التقنيات كفاءةً وفعاليةً من حيث التكلفة، بالإضافة إلى كونه متجددًا ومستدامةً للحفاظ على المنتجات الزراعية في دول آسيا وأفريقيا جنوب الصحراء الكبرى. يستعرض هذا البحث أنواع المجففات الشمسية المختلفة المستخدمة على نطاق واسع في أفريقيا وآسيا. كما يُسلّط الضوء على الآثار البارزة لاستخدامها على جودة المنتج، بالإضافة إلى آثارها الاقتصادية والبيئية والاجتماعية. ونظرًا للدور المحوري للعوامل المالية والخارجية والهيكلية في اعتماد المجففات الشمسية وتوسيع نطاقها، يناقش هذا البحث أيضًا تأثير هذه العوامل على فعالية تقنيات التجفيف الشمسي في دول مختارة في آسيا وأفريقيا جنوب الصحراء الكبرى</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6235900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CITATION Placeholder1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42A2C">
            <w:rPr>
              <w:rFonts w:ascii="Sakkal Majalla" w:hAnsi="Sakkal Majalla" w:cs="Sakkal Majalla" w:hint="cs"/>
              <w:noProof/>
              <w:sz w:val="28"/>
              <w:szCs w:val="28"/>
              <w:rtl/>
              <w:lang w:bidi="ar-EG"/>
            </w:rPr>
            <w:t>(</w:t>
          </w:r>
          <w:r w:rsidRPr="00242A2C">
            <w:rPr>
              <w:rFonts w:ascii="Sakkal Majalla" w:hAnsi="Sakkal Majalla" w:cs="Sakkal Majalla" w:hint="cs"/>
              <w:noProof/>
              <w:sz w:val="28"/>
              <w:szCs w:val="28"/>
              <w:lang w:bidi="ar-EG"/>
            </w:rPr>
            <w:t>Udomkun</w:t>
          </w:r>
          <w:r w:rsidRPr="00242A2C">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525489">
        <w:rPr>
          <w:rFonts w:ascii="Sakkal Majalla" w:hAnsi="Sakkal Majalla" w:cs="Sakkal Majalla"/>
          <w:sz w:val="28"/>
          <w:szCs w:val="28"/>
          <w:rtl/>
          <w:lang w:bidi="ar-EG"/>
        </w:rPr>
        <w:t>.</w:t>
      </w:r>
    </w:p>
    <w:p w14:paraId="011B859E" w14:textId="77777777" w:rsidR="002E5015" w:rsidRDefault="002E5015" w:rsidP="002E5015">
      <w:pPr>
        <w:spacing w:line="360" w:lineRule="auto"/>
        <w:ind w:firstLine="732"/>
        <w:jc w:val="both"/>
        <w:rPr>
          <w:rFonts w:ascii="Sakkal Majalla" w:hAnsi="Sakkal Majalla" w:cs="Sakkal Majalla"/>
          <w:sz w:val="28"/>
          <w:szCs w:val="28"/>
          <w:rtl/>
          <w:lang w:bidi="ar-EG"/>
        </w:rPr>
      </w:pPr>
      <w:r w:rsidRPr="00525489">
        <w:rPr>
          <w:rFonts w:ascii="Sakkal Majalla" w:hAnsi="Sakkal Majalla" w:cs="Sakkal Majalla"/>
          <w:sz w:val="28"/>
          <w:szCs w:val="28"/>
          <w:rtl/>
          <w:lang w:bidi="ar-EG"/>
        </w:rPr>
        <w:t xml:space="preserve">تُوفر نماذج تجفيف الطبقة الرقيقة إطارًا شاملاً لفهم عمليات التجفيف، وتقدير أوقات التجفيف، وتطوير منحنيات تجفيف عامة للمنتجات الزراعية. لا تُركز معظم المراجعات الحالية حول نماذج تجفيف الطبقة الرقيقة على آليات تجفيف مُحددة، بل تُناقش نماذج تجفيف الطبقة الرقيقة عبر طرق تجفيف مُختلفة. في المقابل، تُركز هذه المراجعة تحديدًا على تطبيق نماذج تجفيف الطبقة الرقيقة على المنتجات الزراعية المُجففة في أنظمة التجفيف الشمسي. تُقدم هذه المراجعة تحليلًا ببليومتريًا شاملًا للأبحاث المُتعلقة بنماذج تجفيف الطبقة الرقيقة المُستخدمة لمحاكاة سلوك تجفيف المنتجات الزراعية في أنظمة التجفيف الشمسي. تُشير النتائج إلى أن نشاط النشر في هذا المجال بدأ عام ١٩٧٦ وشهد نموًا ملحوظًا، وبلغ ذروته عام ٢٠٢١. تتصدر الهند قائمة المُساهمات، تليها الصين. تُؤكد المراجعة على الدور الحاسم لعوامل مثل درجة حرارة الهواء الداخل والمعالجات المُسبقة في تحسين عملية التجفيف. يعتمد اختيار نموذج التجفيف الأمثل على الخصائص الفريدة للمنتج الزراعي، وظروف التجفيف المُحددة، وقدرة النموذج على التنبؤ بدقة بإزالة الرطوبة في ظل عوامل بيئية مُتغيرة. من بين </w:t>
      </w:r>
      <w:r w:rsidRPr="00525489">
        <w:rPr>
          <w:rFonts w:ascii="Sakkal Majalla" w:hAnsi="Sakkal Majalla" w:cs="Sakkal Majalla"/>
          <w:sz w:val="28"/>
          <w:szCs w:val="28"/>
          <w:rtl/>
          <w:lang w:bidi="ar-EG"/>
        </w:rPr>
        <w:lastRenderedPageBreak/>
        <w:t xml:space="preserve">النماذج المُختلفة، نموذج </w:t>
      </w:r>
      <w:proofErr w:type="spellStart"/>
      <w:r w:rsidRPr="00525489">
        <w:rPr>
          <w:rFonts w:ascii="Sakkal Majalla" w:hAnsi="Sakkal Majalla" w:cs="Sakkal Majalla"/>
          <w:sz w:val="28"/>
          <w:szCs w:val="28"/>
          <w:lang w:bidi="ar-EG"/>
        </w:rPr>
        <w:t>Midilli</w:t>
      </w:r>
      <w:proofErr w:type="spellEnd"/>
      <w:r w:rsidRPr="00525489">
        <w:rPr>
          <w:rFonts w:ascii="Sakkal Majalla" w:hAnsi="Sakkal Majalla" w:cs="Sakkal Majalla"/>
          <w:sz w:val="28"/>
          <w:szCs w:val="28"/>
          <w:rtl/>
          <w:lang w:bidi="ar-EG"/>
        </w:rPr>
        <w:t xml:space="preserve"> وآخرون. أثبت النموذج فعاليته على مجموعة متنوعة من المنتجات الزراعية. كما سلّطت المراجعة الضوء على دور الشبكات العصبية الاصطناعية (</w:t>
      </w:r>
      <w:r w:rsidRPr="00525489">
        <w:rPr>
          <w:rFonts w:ascii="Sakkal Majalla" w:hAnsi="Sakkal Majalla" w:cs="Sakkal Majalla"/>
          <w:sz w:val="28"/>
          <w:szCs w:val="28"/>
          <w:lang w:bidi="ar-EG"/>
        </w:rPr>
        <w:t>ANNs</w:t>
      </w:r>
      <w:r w:rsidRPr="00525489">
        <w:rPr>
          <w:rFonts w:ascii="Sakkal Majalla" w:hAnsi="Sakkal Majalla" w:cs="Sakkal Majalla"/>
          <w:sz w:val="28"/>
          <w:szCs w:val="28"/>
          <w:rtl/>
          <w:lang w:bidi="ar-EG"/>
        </w:rPr>
        <w:t>) في تحسين التنبؤ بسلوك تجفيف المنتجات الزراعية باستخدام طرق التجفيف الشمسي. كما حددت التوجهات البحثية المستقبلية للشبكات العصبية الاصطناعية كأداة في هذا المجال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146834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Kid25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Kidane</w:t>
          </w:r>
          <w:r w:rsidRPr="0052548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525489">
        <w:rPr>
          <w:rFonts w:ascii="Sakkal Majalla" w:hAnsi="Sakkal Majalla" w:cs="Sakkal Majalla"/>
          <w:sz w:val="28"/>
          <w:szCs w:val="28"/>
          <w:rtl/>
          <w:lang w:bidi="ar-EG"/>
        </w:rPr>
        <w:t>.</w:t>
      </w:r>
    </w:p>
    <w:p w14:paraId="17E1BE17" w14:textId="77777777" w:rsidR="002E5015" w:rsidRDefault="002E5015" w:rsidP="002E5015">
      <w:pPr>
        <w:spacing w:line="360" w:lineRule="auto"/>
        <w:ind w:firstLine="732"/>
        <w:jc w:val="both"/>
        <w:rPr>
          <w:rFonts w:ascii="Sakkal Majalla" w:hAnsi="Sakkal Majalla" w:cs="Sakkal Majalla"/>
          <w:sz w:val="28"/>
          <w:szCs w:val="28"/>
          <w:rtl/>
          <w:lang w:bidi="ar-EG"/>
        </w:rPr>
      </w:pPr>
      <w:r w:rsidRPr="00525489">
        <w:rPr>
          <w:rFonts w:ascii="Sakkal Majalla" w:hAnsi="Sakkal Majalla" w:cs="Sakkal Majalla"/>
          <w:sz w:val="28"/>
          <w:szCs w:val="28"/>
          <w:rtl/>
          <w:lang w:bidi="ar-EG"/>
        </w:rPr>
        <w:t xml:space="preserve">لا توجد حاليًا طريقة تجفيف فعّالة من حيث التكلفة للمشمش تحافظ على لونه وتمنع تحوله إلى اللون البني. باستخدام غرفة قياس نفسية لمحاكاة الظروف البيئية في ملاطية، تركيا، جُفّف المشمش، مع استخدام عينات مجففة بالتجميد كعينة ضابطة. حُللت العينات من حيث محتواها المائي والغذائي، بالإضافة إلى تقييمها الكيميائي والبنيوي. اختُبر مجفف </w:t>
      </w:r>
      <w:proofErr w:type="spellStart"/>
      <w:r w:rsidRPr="00525489">
        <w:rPr>
          <w:rFonts w:ascii="Sakkal Majalla" w:hAnsi="Sakkal Majalla" w:cs="Sakkal Majalla"/>
          <w:sz w:val="28"/>
          <w:szCs w:val="28"/>
          <w:lang w:bidi="ar-EG"/>
        </w:rPr>
        <w:t>Agricycle</w:t>
      </w:r>
      <w:proofErr w:type="spellEnd"/>
      <w:r w:rsidRPr="00525489">
        <w:rPr>
          <w:rFonts w:ascii="Sakkal Majalla" w:hAnsi="Sakkal Majalla" w:cs="Sakkal Majalla"/>
          <w:sz w:val="28"/>
          <w:szCs w:val="28"/>
          <w:rtl/>
          <w:lang w:bidi="ar-EG"/>
        </w:rPr>
        <w:t xml:space="preserve">® الشمسي السلبي لقدرته على تجفيف المشمش مع تقليل تحوله إلى اللون البني. بدت العينات المجففة بالتجميد أكثر بياضًا (مُبيّضة)، بينما احتفظ المشمش المجفف شمسيًا السلبي بلونه الطبيعي. أظهرت النتائج أن التجفيف الشمسي السلبي نجح في خفض محتوى الماء إلى أقل من 20% (11.92%) والحد من تحوله إلى اللون البني، وذلك بناءً على الفحص البصري وقياس اللون. من الناحية الغذائية، احتوى المشمش المجفف بالطاقة الشمسية على كمية فينولية إجمالية مماثلة لتلك الموجودة في العينات المجففة بالتجميد (2.72 مقابل 4.06 </w:t>
      </w:r>
      <w:r w:rsidRPr="00525489">
        <w:rPr>
          <w:rFonts w:ascii="Sakkal Majalla" w:hAnsi="Sakkal Majalla" w:cs="Sakkal Majalla"/>
          <w:sz w:val="28"/>
          <w:szCs w:val="28"/>
          <w:lang w:bidi="ar-EG"/>
        </w:rPr>
        <w:t>GAE</w:t>
      </w:r>
      <w:r w:rsidRPr="00525489">
        <w:rPr>
          <w:rFonts w:ascii="Sakkal Majalla" w:hAnsi="Sakkal Majalla" w:cs="Sakkal Majalla"/>
          <w:sz w:val="28"/>
          <w:szCs w:val="28"/>
          <w:rtl/>
          <w:lang w:bidi="ar-EG"/>
        </w:rPr>
        <w:t xml:space="preserve">/جم من الكتلة الجافة)، ولكنه احتوى على نسبة أعلى من فيتامين </w:t>
      </w:r>
      <w:r w:rsidRPr="00525489">
        <w:rPr>
          <w:rFonts w:ascii="Sakkal Majalla" w:hAnsi="Sakkal Majalla" w:cs="Sakkal Majalla"/>
          <w:sz w:val="28"/>
          <w:szCs w:val="28"/>
          <w:lang w:bidi="ar-EG"/>
        </w:rPr>
        <w:t>C</w:t>
      </w:r>
      <w:r w:rsidRPr="00525489">
        <w:rPr>
          <w:rFonts w:ascii="Sakkal Majalla" w:hAnsi="Sakkal Majalla" w:cs="Sakkal Majalla"/>
          <w:sz w:val="28"/>
          <w:szCs w:val="28"/>
          <w:rtl/>
          <w:lang w:bidi="ar-EG"/>
        </w:rPr>
        <w:t xml:space="preserve"> (1.86 مقابل 1.11 ملجم/جم من الكتلة الجافة) ونسبة أقل من المواد الصلبة الذائبة (45.36 مقابل 73.02 درجة بريكس). كشف التحليل المجهري عن اختلافات ملحوظة بين طرق التجفيف. بشكل عام، يوفر مجفف </w:t>
      </w:r>
      <w:proofErr w:type="spellStart"/>
      <w:r w:rsidRPr="00525489">
        <w:rPr>
          <w:rFonts w:ascii="Sakkal Majalla" w:hAnsi="Sakkal Majalla" w:cs="Sakkal Majalla"/>
          <w:sz w:val="28"/>
          <w:szCs w:val="28"/>
          <w:lang w:bidi="ar-EG"/>
        </w:rPr>
        <w:t>Agricycle</w:t>
      </w:r>
      <w:proofErr w:type="spellEnd"/>
      <w:r w:rsidRPr="00525489">
        <w:rPr>
          <w:rFonts w:ascii="Sakkal Majalla" w:hAnsi="Sakkal Majalla" w:cs="Sakkal Majalla"/>
          <w:sz w:val="28"/>
          <w:szCs w:val="28"/>
          <w:rtl/>
          <w:lang w:bidi="ar-EG"/>
        </w:rPr>
        <w:t>® الشمسي السلبي حلاً بسيطًا واقتصاديًا لتجفيف الفاكهة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9489544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Dopirak</w:t>
          </w:r>
          <w:r w:rsidRPr="0052548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525489">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4A463AF8" w14:textId="77777777" w:rsidR="002E5015" w:rsidRPr="00242A2C" w:rsidRDefault="002E5015" w:rsidP="002E5015">
      <w:pPr>
        <w:spacing w:line="360" w:lineRule="auto"/>
        <w:ind w:firstLine="732"/>
        <w:jc w:val="both"/>
        <w:rPr>
          <w:rFonts w:ascii="Sakkal Majalla" w:hAnsi="Sakkal Majalla" w:cs="Sakkal Majalla"/>
          <w:sz w:val="28"/>
          <w:szCs w:val="28"/>
          <w:rtl/>
          <w:lang w:bidi="ar-EG"/>
        </w:rPr>
      </w:pPr>
    </w:p>
    <w:p w14:paraId="03510D6F" w14:textId="77777777" w:rsidR="002E5015" w:rsidRDefault="002E5015" w:rsidP="002E5015">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4596511"/>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50"/>
    </w:p>
    <w:p w14:paraId="577D0223" w14:textId="77777777"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 xml:space="preserve">مع التطور المتسارع في العلوم الزراعية وتكنولوجيا الغذاء، أصبحت معالجات ما بعد الحصاد إحدى الركائز الأساسية لضمان جودة المحاصيل وتقليل الهدر الغذائي وتعزيز القيمة الاقتصادية للإنتاج الزراعي. وتبرز عملية التجفيف كواحدة من أهم أساليب الحفظ التي تُستخدم لتحويل الفواكه من منتجات سريعة التلف إلى منتجات طويلة الأجل يمكن تخزينها وتسويقها </w:t>
      </w:r>
      <w:r w:rsidRPr="009F0170">
        <w:rPr>
          <w:rFonts w:ascii="Sakkal Majalla" w:hAnsi="Sakkal Majalla" w:cs="Sakkal Majalla"/>
          <w:sz w:val="28"/>
          <w:szCs w:val="28"/>
          <w:rtl/>
        </w:rPr>
        <w:lastRenderedPageBreak/>
        <w:t>بسهولة. ومع تزايد الاتجاه العالمي نحو الطاقة المتجددة واستخدام الموارد الطبيعية المتاحة، برز التجفيف بالطاقة الشمسية كخيار تقني واعد يوفر بديلاً بيئياً واقتصادياً عن التجفيف التقليدي الذي يعتمد غالباً على مصادر الطاقة المكلفة والملوثة</w:t>
      </w:r>
      <w:r w:rsidRPr="009F0170">
        <w:rPr>
          <w:rFonts w:ascii="Sakkal Majalla" w:hAnsi="Sakkal Majalla" w:cs="Sakkal Majalla"/>
          <w:sz w:val="28"/>
          <w:szCs w:val="28"/>
        </w:rPr>
        <w:t>.</w:t>
      </w:r>
    </w:p>
    <w:p w14:paraId="71C7D600" w14:textId="77777777" w:rsidR="002E5015" w:rsidRDefault="002E5015" w:rsidP="002E5015">
      <w:pPr>
        <w:spacing w:after="0" w:line="360" w:lineRule="auto"/>
        <w:jc w:val="both"/>
        <w:rPr>
          <w:rFonts w:ascii="Sakkal Majalla" w:hAnsi="Sakkal Majalla" w:cs="Sakkal Majalla"/>
          <w:sz w:val="28"/>
          <w:szCs w:val="28"/>
          <w:rtl/>
        </w:rPr>
      </w:pPr>
      <w:r w:rsidRPr="009F0170">
        <w:rPr>
          <w:rFonts w:ascii="Sakkal Majalla" w:hAnsi="Sakkal Majalla" w:cs="Sakkal Majalla"/>
          <w:sz w:val="28"/>
          <w:szCs w:val="28"/>
          <w:rtl/>
        </w:rPr>
        <w:t>وفي المملكة، حيث تتسم المناطق الزراعية بارتفاع معدلات الإشعاع الشمسي ووفرة المناخ الملائم، تبدو تقنيات التجفيف الشمسي خياراً استراتيجياً يتماشى مع توجهات الاستدامة ورؤية المملكة 2030. غير أن تقييم الأثر الفعلي لتطبيق هذه التقنية على جودة الفواكه ما يزال بحاجة إلى إطار نظري متين يربط بين مفاهيم التجفيف، وسلوك الرطوبة داخل الأغذية، وخصائص الطاقة الشمسية، وجودة المنتج النهائي. ومن هنا جاءت أهمية بناء منطلقات نظرية واضحة للدراسة، تعالج المفاهيم الأساسية المرتبطة بموضوع البحث، وتحدد الأسس العلمية التي ستعتمد عليها في التحليل والمناقشة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83145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Uru24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Urugo</w:t>
          </w:r>
          <w:r w:rsidRPr="005254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p>
    <w:p w14:paraId="1A69B450" w14:textId="77777777" w:rsidR="002E5015" w:rsidRPr="009F0170" w:rsidRDefault="002E5015" w:rsidP="002E5015">
      <w:pPr>
        <w:spacing w:after="0" w:line="360" w:lineRule="auto"/>
        <w:jc w:val="both"/>
        <w:rPr>
          <w:rFonts w:ascii="Sakkal Majalla" w:hAnsi="Sakkal Majalla" w:cs="Sakkal Majalla"/>
          <w:sz w:val="28"/>
          <w:szCs w:val="28"/>
        </w:rPr>
      </w:pPr>
    </w:p>
    <w:p w14:paraId="643733B5"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Pr>
        <w:t xml:space="preserve"> </w:t>
      </w:r>
      <w:r w:rsidRPr="009F0170">
        <w:rPr>
          <w:rFonts w:ascii="Sakkal Majalla" w:hAnsi="Sakkal Majalla" w:cs="Sakkal Majalla"/>
          <w:b/>
          <w:bCs/>
          <w:sz w:val="28"/>
          <w:szCs w:val="28"/>
          <w:rtl/>
        </w:rPr>
        <w:t>مفهوم التجفيف وأهميته في حفظ الأغذية</w:t>
      </w:r>
    </w:p>
    <w:p w14:paraId="34C78E02" w14:textId="77777777"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يُعد التجفيف أحد أقدم وسائل حفظ الأغذية وأكثرها استخداماً، ويقوم على مبدأ خفض المحتوى الرطوبي داخل الفاكهة إلى مستويات تمنع النشاط الميكروبي والتفاعلات الكيميائية التي تؤدي إلى فساد الغذاء. ويأتي ذلك عبر تسريع معدّل تبخر الرطوبة باستخدام الحرارة والطاقة. ومن الناحية العلمية، يعتمد التجفيف على عوامل رئيسية تشمل الحرارة، وحركة الهواء، والرطوبة النسبية، وطبيعة النسيج الحيوي للفاكهة. وتبرز أهمية التجفيف في قدرته على إطالة العمر التخزيني، وخفض الوزن والحجم، وتسهيل النقل والتسويق، وجعل الفواكه متاحة طوال العام. هذه المفاهيم الأساسية تُعد محوراً مهماً لفهم كيفية تأثير أي طريقة تجفيف—ومنها الشمسية—على جودة المنتج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609591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Munarso</w:t>
          </w:r>
          <w:r w:rsidRPr="0052548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r>
        <w:rPr>
          <w:rFonts w:ascii="Sakkal Majalla" w:hAnsi="Sakkal Majalla" w:cs="Sakkal Majalla" w:hint="cs"/>
          <w:sz w:val="28"/>
          <w:szCs w:val="28"/>
          <w:rtl/>
        </w:rPr>
        <w:t xml:space="preserve"> </w:t>
      </w:r>
    </w:p>
    <w:p w14:paraId="669FA1BD"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Pr>
        <w:t xml:space="preserve"> </w:t>
      </w:r>
      <w:r w:rsidRPr="009F0170">
        <w:rPr>
          <w:rFonts w:ascii="Sakkal Majalla" w:hAnsi="Sakkal Majalla" w:cs="Sakkal Majalla"/>
          <w:b/>
          <w:bCs/>
          <w:sz w:val="28"/>
          <w:szCs w:val="28"/>
          <w:rtl/>
        </w:rPr>
        <w:t>الطاقة الشمسية وتقنيات استثمارها في التجفيف</w:t>
      </w:r>
    </w:p>
    <w:p w14:paraId="150CC6A6" w14:textId="77777777"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تُعد الطاقة الشمسية أحد أكثر مصادر الطاقة المتجددة وفرة في المملكة، حيث تتمتع المناطق الزراعية بمعدلات إشعاع شمسية عالية تتيح استخدامها بكفاءة في تطبيقات مختلفة، من بينها التجفيف الغذائي. ويعتمد التجفيف الشمسي على تحويل الإشعاع الشمسي إلى حرارة تُستخدم في رفع درجة حرارة الفواكه وتسريع التبخر. وتختلف تقنيات التجفيف الشمسي بين التجفيف المكشوف التقليدي والتجفيف داخل مجففات شمسية مصممة للتحكم في الحرارة وسرعة الهواء والرطوبة. ومن الناحية النظرية، توفّر المجففات الشمسية بيئة أكثر استقراراً مقارنة بالتجفيف المكشوف، مما يساعد في الحفاظ على اللون، وتقليل النمو الميكروبي، وتحسين جودة المنتج النهائي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79902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Aro242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Arowosegbe</w:t>
          </w:r>
          <w:r w:rsidRPr="005254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p>
    <w:p w14:paraId="262D92DE"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Pr>
        <w:lastRenderedPageBreak/>
        <w:t xml:space="preserve"> </w:t>
      </w:r>
      <w:r w:rsidRPr="009F0170">
        <w:rPr>
          <w:rFonts w:ascii="Sakkal Majalla" w:hAnsi="Sakkal Majalla" w:cs="Sakkal Majalla"/>
          <w:b/>
          <w:bCs/>
          <w:sz w:val="28"/>
          <w:szCs w:val="28"/>
          <w:rtl/>
        </w:rPr>
        <w:t>ديناميكية فقد الرطوبة وتأثيرها على جودة الفواكه</w:t>
      </w:r>
    </w:p>
    <w:p w14:paraId="6A4472BC" w14:textId="1E07325D"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يُعد فقد الرطوبة حجر الأساس في عمليات التجفيف، ولكل نوع من الفواكه نمط خاص في سلوك انتقال الرطوبة يعتمد على تركيبها الكيميائي والبنية الخلوية للأنسجة. ويؤثر معدل فقد الرطوبة على جودة المنتج النهائية، فالفقد السريع قد يؤدي إلى انكماش شديد وتلف في الهيكل الخلوي، بينما يؤدي الفقد البطيء إلى زيادة فرصة نمو الميكروبات أو حدوث تفاعلات تؤثر على اللون والنكهة. وتساعد دراسة حركة الرطوبة داخل الفواكه على فهم النتائج المتوقعة من استخدام الطاقة الشمسية، والتي غالباً ما تتميز بمعدلات حرارة متوسطة تتيح تجفيفاً متوازناً يحافظ على جودة المنتج</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89218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García-Moreira</w:t>
          </w:r>
          <w:r w:rsidRPr="0052548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r>
        <w:rPr>
          <w:rFonts w:ascii="Sakkal Majalla" w:hAnsi="Sakkal Majalla" w:cs="Sakkal Majalla" w:hint="cs"/>
          <w:sz w:val="28"/>
          <w:szCs w:val="28"/>
          <w:rtl/>
        </w:rPr>
        <w:t xml:space="preserve"> </w:t>
      </w:r>
    </w:p>
    <w:p w14:paraId="5EF28B1C"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Pr>
        <w:t xml:space="preserve"> </w:t>
      </w:r>
      <w:r w:rsidRPr="009F0170">
        <w:rPr>
          <w:rFonts w:ascii="Sakkal Majalla" w:hAnsi="Sakkal Majalla" w:cs="Sakkal Majalla"/>
          <w:b/>
          <w:bCs/>
          <w:sz w:val="28"/>
          <w:szCs w:val="28"/>
          <w:rtl/>
        </w:rPr>
        <w:t>تأثير الحرارة والضوء على الخصائص الحسية والغذائية</w:t>
      </w:r>
    </w:p>
    <w:p w14:paraId="19CF91D5" w14:textId="77777777"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الحرارة والضوء عنصران أساسيان في التجفيف بالطاقة الشمسية. وتختلف درجة تأثيرهما على الفواكه بحسب طبيعة النوع، ومدة التعرض، وشدة الإشعاع. من الناحية الحسية، تؤثر الحرارة على اللون من خلال تغيرات صبغية كالتحليل التأكسدي للمواد اللونية، كما تؤثر على القوام نتيجة فقد الماء وتغير بنية الألياف. أما من الناحية الغذائية، فقد يؤدي التعرض المفرط للحرارة والضوء إلى فقد الفيتامينات الحساسة، في حين أن التعرض المعتدل قد يساعد في الحفاظ على جزء كبير من القيمة الغذائية. وتشكل هذه العلاقات النظرية أساساً لفهم النتائج المتوقعة عند مقارنة التجفيف عن طريق الشمس بالطرق التقليدية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29626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25489">
            <w:rPr>
              <w:rFonts w:ascii="Sakkal Majalla" w:hAnsi="Sakkal Majalla" w:cs="Sakkal Majalla" w:hint="cs"/>
              <w:noProof/>
              <w:sz w:val="28"/>
              <w:szCs w:val="28"/>
              <w:rtl/>
              <w:lang w:bidi="ar-EG"/>
            </w:rPr>
            <w:t>(</w:t>
          </w:r>
          <w:r w:rsidRPr="00525489">
            <w:rPr>
              <w:rFonts w:ascii="Sakkal Majalla" w:hAnsi="Sakkal Majalla" w:cs="Sakkal Majalla" w:hint="cs"/>
              <w:noProof/>
              <w:sz w:val="28"/>
              <w:szCs w:val="28"/>
              <w:lang w:bidi="ar-EG"/>
            </w:rPr>
            <w:t>Devi</w:t>
          </w:r>
          <w:r w:rsidRPr="0052548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p>
    <w:p w14:paraId="4B1A57FE" w14:textId="77777777" w:rsidR="002E5015" w:rsidRPr="009F0170" w:rsidRDefault="002E5015" w:rsidP="002E5015">
      <w:pPr>
        <w:pStyle w:val="ListParagraph"/>
        <w:numPr>
          <w:ilvl w:val="0"/>
          <w:numId w:val="2"/>
        </w:numPr>
        <w:spacing w:after="0" w:line="360" w:lineRule="auto"/>
        <w:jc w:val="both"/>
        <w:rPr>
          <w:rFonts w:ascii="Sakkal Majalla" w:hAnsi="Sakkal Majalla" w:cs="Sakkal Majalla"/>
          <w:b/>
          <w:bCs/>
          <w:sz w:val="28"/>
          <w:szCs w:val="28"/>
        </w:rPr>
      </w:pPr>
      <w:r w:rsidRPr="009F0170">
        <w:rPr>
          <w:rFonts w:ascii="Sakkal Majalla" w:hAnsi="Sakkal Majalla" w:cs="Sakkal Majalla"/>
          <w:b/>
          <w:bCs/>
          <w:sz w:val="28"/>
          <w:szCs w:val="28"/>
        </w:rPr>
        <w:t xml:space="preserve"> </w:t>
      </w:r>
      <w:r w:rsidRPr="009F0170">
        <w:rPr>
          <w:rFonts w:ascii="Sakkal Majalla" w:hAnsi="Sakkal Majalla" w:cs="Sakkal Majalla"/>
          <w:b/>
          <w:bCs/>
          <w:sz w:val="28"/>
          <w:szCs w:val="28"/>
          <w:rtl/>
        </w:rPr>
        <w:t>جودة الفواكه المجففة ومحدداتها العلمية</w:t>
      </w:r>
    </w:p>
    <w:p w14:paraId="4CAE8D47" w14:textId="77777777" w:rsidR="002E5015" w:rsidRPr="009F0170" w:rsidRDefault="002E5015" w:rsidP="002E5015">
      <w:pPr>
        <w:spacing w:after="0" w:line="360" w:lineRule="auto"/>
        <w:jc w:val="both"/>
        <w:rPr>
          <w:rFonts w:ascii="Sakkal Majalla" w:hAnsi="Sakkal Majalla" w:cs="Sakkal Majalla"/>
          <w:sz w:val="28"/>
          <w:szCs w:val="28"/>
        </w:rPr>
      </w:pPr>
      <w:r w:rsidRPr="009F0170">
        <w:rPr>
          <w:rFonts w:ascii="Sakkal Majalla" w:hAnsi="Sakkal Majalla" w:cs="Sakkal Majalla"/>
          <w:sz w:val="28"/>
          <w:szCs w:val="28"/>
          <w:rtl/>
        </w:rPr>
        <w:t>تُقاس جودة الفواكه المجففة بمجموعة من المؤشرات المستمدة من الخصائص الحسية والكيميائية والفيزيائية، مثل الطعم والرائحة واللون والقيمة الغذائية ومحتوى الرطوبة. وترتبط هذه المؤشرات بمجموعة عوامل تشمل نوع الفاكهة، طريقة التجفيف، مدة التجفيف، الظروف المناخية، وطريقة التخزين. وتساهم المنطلقات النظرية للجودة في بناء معايير موضوعية لتقييم أثر التجفيف الشمسية على المنتج، من خلال ربط النتائج التجريبية بالأسس العلمية المتعلقة بالخواص الحيوية وسلوك المواد الغذائية أثناء التجفيف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1391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Hab25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72D82">
            <w:rPr>
              <w:rFonts w:ascii="Sakkal Majalla" w:hAnsi="Sakkal Majalla" w:cs="Sakkal Majalla" w:hint="cs"/>
              <w:noProof/>
              <w:sz w:val="28"/>
              <w:szCs w:val="28"/>
              <w:rtl/>
              <w:lang w:bidi="ar-EG"/>
            </w:rPr>
            <w:t>(</w:t>
          </w:r>
          <w:r w:rsidRPr="00F72D82">
            <w:rPr>
              <w:rFonts w:ascii="Sakkal Majalla" w:hAnsi="Sakkal Majalla" w:cs="Sakkal Majalla" w:hint="cs"/>
              <w:noProof/>
              <w:sz w:val="28"/>
              <w:szCs w:val="28"/>
              <w:lang w:bidi="ar-EG"/>
            </w:rPr>
            <w:t>Habib</w:t>
          </w:r>
          <w:r w:rsidRPr="00F72D8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F0170">
        <w:rPr>
          <w:rFonts w:ascii="Sakkal Majalla" w:hAnsi="Sakkal Majalla" w:cs="Sakkal Majalla"/>
          <w:sz w:val="28"/>
          <w:szCs w:val="28"/>
        </w:rPr>
        <w:t>.</w:t>
      </w:r>
    </w:p>
    <w:p w14:paraId="0CF7D543" w14:textId="77777777" w:rsidR="00F8009F" w:rsidRPr="002E5015" w:rsidRDefault="00F8009F" w:rsidP="002E5015"/>
    <w:sectPr w:rsidR="00F8009F" w:rsidRPr="002E5015"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B63AF" w14:textId="77777777" w:rsidR="003679B2" w:rsidRDefault="003679B2" w:rsidP="002E5015">
      <w:pPr>
        <w:spacing w:after="0" w:line="240" w:lineRule="auto"/>
      </w:pPr>
      <w:r>
        <w:separator/>
      </w:r>
    </w:p>
  </w:endnote>
  <w:endnote w:type="continuationSeparator" w:id="0">
    <w:p w14:paraId="51FF65B3" w14:textId="77777777" w:rsidR="003679B2" w:rsidRDefault="003679B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B8DCE" w14:textId="77777777" w:rsidR="003679B2" w:rsidRDefault="003679B2" w:rsidP="002E5015">
      <w:pPr>
        <w:spacing w:after="0" w:line="240" w:lineRule="auto"/>
      </w:pPr>
      <w:r>
        <w:separator/>
      </w:r>
    </w:p>
  </w:footnote>
  <w:footnote w:type="continuationSeparator" w:id="0">
    <w:p w14:paraId="59FD9814" w14:textId="77777777" w:rsidR="003679B2" w:rsidRDefault="003679B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01E"/>
    <w:multiLevelType w:val="hybridMultilevel"/>
    <w:tmpl w:val="DCB83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E273C0"/>
    <w:multiLevelType w:val="multilevel"/>
    <w:tmpl w:val="B604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32BF4"/>
    <w:multiLevelType w:val="multilevel"/>
    <w:tmpl w:val="E1ACF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1D021F"/>
    <w:multiLevelType w:val="multilevel"/>
    <w:tmpl w:val="FEF46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744008"/>
    <w:multiLevelType w:val="hybridMultilevel"/>
    <w:tmpl w:val="6CDA587E"/>
    <w:lvl w:ilvl="0" w:tplc="AD9A69A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39559D"/>
    <w:multiLevelType w:val="multilevel"/>
    <w:tmpl w:val="7A50E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482F53"/>
    <w:multiLevelType w:val="multilevel"/>
    <w:tmpl w:val="73B42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DE00D4"/>
    <w:multiLevelType w:val="multilevel"/>
    <w:tmpl w:val="179888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0327439">
    <w:abstractNumId w:val="6"/>
  </w:num>
  <w:num w:numId="2" w16cid:durableId="1575317453">
    <w:abstractNumId w:val="4"/>
  </w:num>
  <w:num w:numId="3" w16cid:durableId="1874610632">
    <w:abstractNumId w:val="5"/>
  </w:num>
  <w:num w:numId="4" w16cid:durableId="1733118056">
    <w:abstractNumId w:val="3"/>
  </w:num>
  <w:num w:numId="5" w16cid:durableId="1298803821">
    <w:abstractNumId w:val="2"/>
  </w:num>
  <w:num w:numId="6" w16cid:durableId="8219348">
    <w:abstractNumId w:val="7"/>
  </w:num>
  <w:num w:numId="7" w16cid:durableId="1146626904">
    <w:abstractNumId w:val="1"/>
  </w:num>
  <w:num w:numId="8" w16cid:durableId="393285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70579"/>
    <w:rsid w:val="00173399"/>
    <w:rsid w:val="002E5015"/>
    <w:rsid w:val="003679B2"/>
    <w:rsid w:val="00435ABE"/>
    <w:rsid w:val="004766AE"/>
    <w:rsid w:val="00583837"/>
    <w:rsid w:val="005938C9"/>
    <w:rsid w:val="006658B2"/>
    <w:rsid w:val="00666126"/>
    <w:rsid w:val="00683C54"/>
    <w:rsid w:val="007D1979"/>
    <w:rsid w:val="007F3379"/>
    <w:rsid w:val="00872B53"/>
    <w:rsid w:val="008C5B47"/>
    <w:rsid w:val="00A72DE2"/>
    <w:rsid w:val="00AE3DA0"/>
    <w:rsid w:val="00BC65A3"/>
    <w:rsid w:val="00C85074"/>
    <w:rsid w:val="00CB0907"/>
    <w:rsid w:val="00E41613"/>
    <w:rsid w:val="00EA3C06"/>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1</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3</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4</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5</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6</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7</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8</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9</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10</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11</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12</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13</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14</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15</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16</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17</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18</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19</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20</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21</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22</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23</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24</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25</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26</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27</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28</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29</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30</b:RefOrder>
  </b:Source>
</b:Sources>
</file>

<file path=customXml/itemProps1.xml><?xml version="1.0" encoding="utf-8"?>
<ds:datastoreItem xmlns:ds="http://schemas.openxmlformats.org/officeDocument/2006/customXml" ds:itemID="{E836F69C-F45F-4D0C-AAE0-1C7933291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5216</Words>
  <Characters>29732</Characters>
  <Application>Microsoft Office Word</Application>
  <DocSecurity>0</DocSecurity>
  <Lines>247</Lines>
  <Paragraphs>69</Paragraphs>
  <ScaleCrop>false</ScaleCrop>
  <Company/>
  <LinksUpToDate>false</LinksUpToDate>
  <CharactersWithSpaces>34879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2</cp:revision>
  <dcterms:created xsi:type="dcterms:W3CDTF">2025-12-07T01:58:00Z</dcterms:created>
  <dcterms:modified xsi:type="dcterms:W3CDTF">2025-12-07T02:00:00Z</dcterms:modified>
</cp:coreProperties>
</file>