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0CAC" w:rsidRDefault="0007384C">
      <w:r>
        <w:t>Midocean University</w:t>
      </w:r>
    </w:p>
    <w:p w:rsidR="00BB0CAC" w:rsidRDefault="0007384C">
      <w:r>
        <w:t>College of Management</w:t>
      </w:r>
    </w:p>
    <w:p w:rsidR="00BB0CAC" w:rsidRDefault="0007384C">
      <w:r>
        <w:t xml:space="preserve">Leader Name: </w:t>
      </w:r>
      <w:r w:rsidR="001369D7" w:rsidRPr="001369D7">
        <w:rPr>
          <w:rtl/>
        </w:rPr>
        <w:t>نورة أحمد جيلاني سالم</w:t>
      </w:r>
    </w:p>
    <w:p w:rsidR="00BB0CAC" w:rsidRDefault="0007384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B0CAC">
        <w:trPr>
          <w:trHeight w:val="453"/>
        </w:trPr>
        <w:tc>
          <w:tcPr>
            <w:tcW w:w="3897" w:type="dxa"/>
            <w:shd w:val="clear" w:color="auto" w:fill="EEECE1"/>
            <w:vAlign w:val="center"/>
          </w:tcPr>
          <w:p w:rsidR="00BB0CAC" w:rsidRDefault="00BB0CAC"/>
        </w:tc>
        <w:tc>
          <w:tcPr>
            <w:tcW w:w="1060" w:type="dxa"/>
            <w:shd w:val="clear" w:color="auto" w:fill="EEECE1"/>
            <w:vAlign w:val="center"/>
          </w:tcPr>
          <w:p w:rsidR="00BB0CAC" w:rsidRDefault="0007384C">
            <w:pPr>
              <w:jc w:val="center"/>
            </w:pPr>
            <w:r>
              <w:t>Accepted</w:t>
            </w:r>
          </w:p>
        </w:tc>
        <w:tc>
          <w:tcPr>
            <w:tcW w:w="944" w:type="dxa"/>
            <w:shd w:val="clear" w:color="auto" w:fill="EEECE1"/>
            <w:vAlign w:val="center"/>
          </w:tcPr>
          <w:p w:rsidR="00BB0CAC" w:rsidRDefault="0007384C">
            <w:pPr>
              <w:jc w:val="center"/>
            </w:pPr>
            <w:r>
              <w:t>Refused</w:t>
            </w:r>
          </w:p>
        </w:tc>
        <w:tc>
          <w:tcPr>
            <w:tcW w:w="1177" w:type="dxa"/>
            <w:shd w:val="clear" w:color="auto" w:fill="EEECE1"/>
            <w:vAlign w:val="center"/>
          </w:tcPr>
          <w:p w:rsidR="00BB0CAC" w:rsidRDefault="0007384C">
            <w:pPr>
              <w:jc w:val="center"/>
            </w:pPr>
            <w:r>
              <w:t>Developed</w:t>
            </w:r>
          </w:p>
        </w:tc>
        <w:tc>
          <w:tcPr>
            <w:tcW w:w="3978" w:type="dxa"/>
            <w:shd w:val="clear" w:color="auto" w:fill="EEECE1"/>
            <w:vAlign w:val="center"/>
          </w:tcPr>
          <w:p w:rsidR="00BB0CAC" w:rsidRDefault="0007384C">
            <w:pPr>
              <w:jc w:val="center"/>
            </w:pPr>
            <w:r>
              <w:t>Comment</w:t>
            </w:r>
          </w:p>
        </w:tc>
      </w:tr>
      <w:tr w:rsidR="001369D7">
        <w:trPr>
          <w:trHeight w:val="473"/>
        </w:trPr>
        <w:tc>
          <w:tcPr>
            <w:tcW w:w="3897" w:type="dxa"/>
            <w:shd w:val="clear" w:color="auto" w:fill="EEECE1"/>
            <w:vAlign w:val="center"/>
          </w:tcPr>
          <w:p w:rsidR="001369D7" w:rsidRDefault="001369D7" w:rsidP="001369D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1369D7" w:rsidRDefault="001369D7" w:rsidP="001369D7">
            <w:pPr>
              <w:jc w:val="center"/>
            </w:pPr>
            <w:r w:rsidRPr="008738F6">
              <w:t>√</w:t>
            </w:r>
          </w:p>
        </w:tc>
        <w:tc>
          <w:tcPr>
            <w:tcW w:w="944" w:type="dxa"/>
            <w:vAlign w:val="center"/>
          </w:tcPr>
          <w:p w:rsidR="001369D7" w:rsidRDefault="001369D7" w:rsidP="001369D7">
            <w:pPr>
              <w:jc w:val="center"/>
            </w:pPr>
          </w:p>
        </w:tc>
        <w:tc>
          <w:tcPr>
            <w:tcW w:w="1177" w:type="dxa"/>
            <w:vAlign w:val="center"/>
          </w:tcPr>
          <w:p w:rsidR="001369D7" w:rsidRDefault="001369D7" w:rsidP="001369D7">
            <w:pPr>
              <w:jc w:val="center"/>
            </w:pPr>
          </w:p>
        </w:tc>
        <w:tc>
          <w:tcPr>
            <w:tcW w:w="3978" w:type="dxa"/>
            <w:vAlign w:val="center"/>
          </w:tcPr>
          <w:p w:rsidR="001369D7" w:rsidRDefault="001369D7" w:rsidP="001369D7">
            <w:pPr>
              <w:jc w:val="center"/>
            </w:pPr>
            <w:r>
              <w:t>.</w:t>
            </w:r>
          </w:p>
          <w:p w:rsidR="001369D7" w:rsidRDefault="001369D7" w:rsidP="001369D7">
            <w:pPr>
              <w:jc w:val="center"/>
            </w:pPr>
          </w:p>
        </w:tc>
      </w:tr>
      <w:tr w:rsidR="006379B5">
        <w:trPr>
          <w:trHeight w:val="453"/>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6379B5" w:rsidRDefault="006379B5" w:rsidP="006379B5">
            <w:pPr>
              <w:jc w:val="center"/>
            </w:pP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r w:rsidRPr="008738F6">
              <w:t>√</w:t>
            </w:r>
          </w:p>
        </w:tc>
        <w:tc>
          <w:tcPr>
            <w:tcW w:w="3978" w:type="dxa"/>
            <w:vAlign w:val="center"/>
          </w:tcPr>
          <w:p w:rsidR="006379B5" w:rsidRDefault="006379B5" w:rsidP="006379B5">
            <w:pPr>
              <w:jc w:val="center"/>
              <w:rPr>
                <w:rtl/>
              </w:rPr>
            </w:pPr>
            <w:r>
              <w:t xml:space="preserve">: </w:t>
            </w:r>
            <w:r>
              <w:rPr>
                <w:rtl/>
              </w:rPr>
              <w:t>يجب أن يعكس عنوان البحث العلاقة بين المتغير التابع والمتغير المستقل ونطاق تطبيق الدراسة</w:t>
            </w:r>
          </w:p>
          <w:p w:rsidR="006379B5" w:rsidRPr="006379B5" w:rsidRDefault="006379B5" w:rsidP="006379B5">
            <w:pPr>
              <w:bidi/>
              <w:spacing w:before="100" w:beforeAutospacing="1" w:after="100" w:afterAutospacing="1"/>
              <w:jc w:val="center"/>
              <w:rPr>
                <w:color w:val="FF0000"/>
                <w:rtl/>
              </w:rPr>
            </w:pPr>
            <w:r w:rsidRPr="003E5C1A">
              <w:rPr>
                <w:color w:val="FF0000"/>
                <w:rtl/>
              </w:rPr>
              <w:t xml:space="preserve">يفضل تحديد نطاق الدراسة، </w:t>
            </w:r>
            <w:r w:rsidRPr="006379B5">
              <w:rPr>
                <w:color w:val="FF0000"/>
                <w:rtl/>
              </w:rPr>
              <w:t>تحديد القطاع (إذا كان هناك قطاع مستهدف)</w:t>
            </w:r>
            <w:r w:rsidRPr="006379B5">
              <w:rPr>
                <w:rFonts w:hint="cs"/>
                <w:color w:val="FF0000"/>
                <w:rtl/>
              </w:rPr>
              <w:t xml:space="preserve"> </w:t>
            </w:r>
            <w:r w:rsidRPr="003E5C1A">
              <w:rPr>
                <w:color w:val="FF0000"/>
                <w:rtl/>
              </w:rPr>
              <w:t xml:space="preserve">هل الدراسة على </w:t>
            </w:r>
            <w:r w:rsidRPr="006379B5">
              <w:rPr>
                <w:color w:val="FF0000"/>
                <w:rtl/>
              </w:rPr>
              <w:t>طلاب</w:t>
            </w:r>
            <w:r w:rsidRPr="003E5C1A">
              <w:rPr>
                <w:color w:val="FF0000"/>
                <w:rtl/>
              </w:rPr>
              <w:t xml:space="preserve">؟ </w:t>
            </w:r>
            <w:r w:rsidRPr="006379B5">
              <w:rPr>
                <w:color w:val="FF0000"/>
                <w:rtl/>
              </w:rPr>
              <w:t>موظفين</w:t>
            </w:r>
            <w:r w:rsidRPr="003E5C1A">
              <w:rPr>
                <w:color w:val="FF0000"/>
                <w:rtl/>
              </w:rPr>
              <w:t xml:space="preserve">؟ </w:t>
            </w:r>
          </w:p>
          <w:p w:rsidR="006379B5" w:rsidRDefault="006379B5" w:rsidP="006379B5">
            <w:pPr>
              <w:bidi/>
              <w:spacing w:before="100" w:beforeAutospacing="1" w:after="100" w:afterAutospacing="1"/>
              <w:jc w:val="center"/>
              <w:rPr>
                <w:color w:val="FF0000"/>
                <w:rtl/>
              </w:rPr>
            </w:pPr>
            <w:r w:rsidRPr="003E5C1A">
              <w:rPr>
                <w:color w:val="FF0000"/>
                <w:rtl/>
              </w:rPr>
              <w:t>تحديد القطاع سيجعل العنوان أكثر دقة</w:t>
            </w:r>
            <w:r w:rsidRPr="003E5C1A">
              <w:rPr>
                <w:color w:val="FF0000"/>
              </w:rPr>
              <w:t>.</w:t>
            </w:r>
          </w:p>
          <w:p w:rsidR="006379B5" w:rsidRPr="006379B5" w:rsidRDefault="006379B5" w:rsidP="006379B5">
            <w:pPr>
              <w:bidi/>
              <w:spacing w:before="100" w:beforeAutospacing="1" w:after="100" w:afterAutospacing="1"/>
              <w:jc w:val="center"/>
              <w:rPr>
                <w:color w:val="FF0000"/>
                <w:rtl/>
              </w:rPr>
            </w:pPr>
            <w:r w:rsidRPr="006379B5">
              <w:rPr>
                <w:rFonts w:hint="cs"/>
                <w:color w:val="FF0000"/>
                <w:rtl/>
              </w:rPr>
              <w:t>على سبيل المثال وليس الحصر</w:t>
            </w:r>
          </w:p>
          <w:p w:rsidR="006379B5" w:rsidRDefault="0007384C" w:rsidP="0007384C">
            <w:pPr>
              <w:bidi/>
              <w:jc w:val="center"/>
            </w:pPr>
            <w:bookmarkStart w:id="0" w:name="_GoBack"/>
            <w:bookmarkEnd w:id="0"/>
            <w:r>
              <w:t>"</w:t>
            </w:r>
            <w:r w:rsidRPr="0007384C">
              <w:rPr>
                <w:color w:val="FF0000"/>
                <w:rtl/>
              </w:rPr>
              <w:t>أثر استهلاك مقاطع الفيديو القصيرة على تيك توك في القدرة على التركيز في المحتوى والأنشطة طويلة المدى: دراسة مقارنة بين الفئات العمرية المختلفة لدى طلاب الجامعات السعودية</w:t>
            </w:r>
            <w:r>
              <w:t>"</w:t>
            </w:r>
          </w:p>
        </w:tc>
      </w:tr>
      <w:tr w:rsidR="006379B5">
        <w:trPr>
          <w:trHeight w:val="453"/>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6379B5" w:rsidRDefault="006379B5" w:rsidP="006379B5">
            <w:pPr>
              <w:jc w:val="center"/>
            </w:pP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r w:rsidRPr="008738F6">
              <w:t>√</w:t>
            </w:r>
          </w:p>
        </w:tc>
        <w:tc>
          <w:tcPr>
            <w:tcW w:w="3978" w:type="dxa"/>
            <w:vAlign w:val="center"/>
          </w:tcPr>
          <w:p w:rsidR="006379B5" w:rsidRDefault="006379B5" w:rsidP="006379B5">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6379B5" w:rsidRPr="008D7F09" w:rsidRDefault="006379B5" w:rsidP="006379B5">
            <w:pPr>
              <w:bidi/>
              <w:jc w:val="center"/>
              <w:rPr>
                <w:color w:val="FF0000"/>
                <w:rtl/>
              </w:rPr>
            </w:pPr>
            <w:r w:rsidRPr="008D7F09">
              <w:rPr>
                <w:color w:val="FF0000"/>
                <w:rtl/>
              </w:rPr>
              <w:t xml:space="preserve">لم تبرز المقدمة </w:t>
            </w:r>
            <w:r w:rsidRPr="008D7F09">
              <w:rPr>
                <w:rStyle w:val="Strong"/>
                <w:color w:val="FF0000"/>
                <w:rtl/>
              </w:rPr>
              <w:t>مدى أهمية هذه الدراسة مقارنة بالدراسات السابقة</w:t>
            </w:r>
            <w:r w:rsidRPr="008D7F09">
              <w:rPr>
                <w:color w:val="FF0000"/>
                <w:rtl/>
              </w:rPr>
              <w:t>، أي ما الفجوة البحثية التي تحاول الدراسة معالجتها</w:t>
            </w:r>
          </w:p>
          <w:p w:rsidR="006379B5" w:rsidRDefault="006379B5" w:rsidP="006379B5">
            <w:pPr>
              <w:jc w:val="center"/>
            </w:pPr>
            <w:r w:rsidRPr="008D7F09">
              <w:rPr>
                <w:color w:val="FF0000"/>
                <w:rtl/>
              </w:rPr>
              <w:t>المقدمة لم تشر إلى أي دراسات سابقة أو نتائج بحثية تدعم أهمية الموضوع</w:t>
            </w:r>
          </w:p>
        </w:tc>
      </w:tr>
      <w:tr w:rsidR="006379B5">
        <w:trPr>
          <w:trHeight w:val="453"/>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6379B5" w:rsidRDefault="006379B5" w:rsidP="006379B5">
            <w:pPr>
              <w:jc w:val="center"/>
            </w:pP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r w:rsidRPr="008738F6">
              <w:t>√</w:t>
            </w:r>
          </w:p>
        </w:tc>
        <w:tc>
          <w:tcPr>
            <w:tcW w:w="3978" w:type="dxa"/>
            <w:vAlign w:val="center"/>
          </w:tcPr>
          <w:p w:rsidR="006379B5" w:rsidRDefault="006379B5" w:rsidP="006379B5">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6379B5" w:rsidRDefault="006379B5" w:rsidP="006379B5">
            <w:pPr>
              <w:jc w:val="center"/>
              <w:rPr>
                <w:color w:val="FF0000"/>
                <w:rtl/>
              </w:rPr>
            </w:pPr>
            <w:r>
              <w:rPr>
                <w:rFonts w:hint="cs"/>
                <w:color w:val="FF0000"/>
                <w:rtl/>
              </w:rPr>
              <w:t>يجب</w:t>
            </w:r>
            <w:r w:rsidRPr="004D2CBC">
              <w:rPr>
                <w:color w:val="FF0000"/>
                <w:rtl/>
              </w:rPr>
              <w:t xml:space="preserve"> توضيح القيمة العلمية للدراسة بشكل أكثر تحديدًا</w:t>
            </w:r>
          </w:p>
          <w:p w:rsidR="006379B5" w:rsidRDefault="006379B5" w:rsidP="006379B5">
            <w:pPr>
              <w:jc w:val="center"/>
            </w:pPr>
            <w:r>
              <w:rPr>
                <w:rFonts w:hint="cs"/>
                <w:color w:val="FF0000"/>
                <w:rtl/>
              </w:rPr>
              <w:t>يجب</w:t>
            </w:r>
            <w:r w:rsidRPr="002676BE">
              <w:rPr>
                <w:color w:val="FF0000"/>
                <w:rtl/>
              </w:rPr>
              <w:t xml:space="preserve"> توضيح المشكلة بشكل أكثر تركيزًا</w:t>
            </w:r>
          </w:p>
        </w:tc>
      </w:tr>
      <w:tr w:rsidR="006379B5">
        <w:trPr>
          <w:trHeight w:val="558"/>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6379B5" w:rsidRDefault="006379B5" w:rsidP="006379B5">
            <w:pPr>
              <w:jc w:val="center"/>
            </w:pPr>
            <w:r w:rsidRPr="008738F6">
              <w:t>√</w:t>
            </w: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p>
        </w:tc>
        <w:tc>
          <w:tcPr>
            <w:tcW w:w="3978" w:type="dxa"/>
            <w:vAlign w:val="center"/>
          </w:tcPr>
          <w:p w:rsidR="006379B5" w:rsidRDefault="006379B5" w:rsidP="006379B5">
            <w:pPr>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6379B5" w:rsidRDefault="006379B5" w:rsidP="006379B5">
            <w:pPr>
              <w:jc w:val="center"/>
            </w:pPr>
            <w:r w:rsidRPr="00662922">
              <w:rPr>
                <w:rFonts w:hint="cs"/>
                <w:color w:val="FF0000"/>
                <w:rtl/>
              </w:rPr>
              <w:t>من الأفضل صياغة كل من الأهمية العلمية والعملية للدراسة فى صورة مجموعة من النقاط المحددة</w:t>
            </w:r>
          </w:p>
        </w:tc>
      </w:tr>
      <w:tr w:rsidR="006379B5">
        <w:trPr>
          <w:trHeight w:val="605"/>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rsidR="006379B5" w:rsidRDefault="006379B5" w:rsidP="006379B5">
            <w:pPr>
              <w:jc w:val="center"/>
            </w:pP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r w:rsidRPr="008738F6">
              <w:t>√</w:t>
            </w:r>
          </w:p>
        </w:tc>
        <w:tc>
          <w:tcPr>
            <w:tcW w:w="3978" w:type="dxa"/>
            <w:vAlign w:val="center"/>
          </w:tcPr>
          <w:p w:rsidR="006379B5" w:rsidRPr="00901234" w:rsidRDefault="006379B5" w:rsidP="006379B5">
            <w:pPr>
              <w:jc w:val="center"/>
              <w:rPr>
                <w:color w:val="FF0000"/>
              </w:rPr>
            </w:pPr>
            <w:r w:rsidRPr="00901234">
              <w:rPr>
                <w:color w:val="FF0000"/>
                <w:rtl/>
              </w:rPr>
              <w:t>يجب ذكر هدف رئيسي محدد، ثم تنبثق عنه مجموعة من الأهداف الفرعية</w:t>
            </w:r>
          </w:p>
        </w:tc>
      </w:tr>
      <w:tr w:rsidR="006379B5">
        <w:trPr>
          <w:trHeight w:val="453"/>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6379B5" w:rsidRDefault="006379B5" w:rsidP="006379B5">
            <w:pPr>
              <w:jc w:val="center"/>
            </w:pP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r w:rsidRPr="008738F6">
              <w:t>√</w:t>
            </w:r>
          </w:p>
        </w:tc>
        <w:tc>
          <w:tcPr>
            <w:tcW w:w="3978" w:type="dxa"/>
            <w:vAlign w:val="center"/>
          </w:tcPr>
          <w:p w:rsidR="006379B5" w:rsidRPr="00901234" w:rsidRDefault="006379B5" w:rsidP="006379B5">
            <w:pPr>
              <w:jc w:val="center"/>
              <w:rPr>
                <w:color w:val="FF0000"/>
                <w:rtl/>
              </w:rPr>
            </w:pPr>
            <w:r w:rsidRPr="00901234">
              <w:rPr>
                <w:color w:val="FF0000"/>
              </w:rPr>
              <w:t xml:space="preserve">: </w:t>
            </w:r>
            <w:r w:rsidRPr="00901234">
              <w:rPr>
                <w:color w:val="FF0000"/>
                <w:rtl/>
              </w:rPr>
              <w:t>ينبغي ذكر تساؤل رئيسي للدراسة ينبثق منه عدد من التساؤلات الفرعية</w:t>
            </w:r>
          </w:p>
          <w:p w:rsidR="006379B5" w:rsidRPr="00901234" w:rsidRDefault="006379B5" w:rsidP="006379B5">
            <w:pPr>
              <w:jc w:val="center"/>
              <w:rPr>
                <w:color w:val="FF0000"/>
              </w:rPr>
            </w:pPr>
            <w:r w:rsidRPr="00901234">
              <w:rPr>
                <w:rFonts w:hint="cs"/>
                <w:color w:val="FF0000"/>
                <w:rtl/>
              </w:rPr>
              <w:t>فيجب التقسيم على هذا الأساس تساؤل رئيسى محدد ينبثق منه عدد من التساؤلات الفرعية</w:t>
            </w:r>
          </w:p>
        </w:tc>
      </w:tr>
      <w:tr w:rsidR="006379B5">
        <w:trPr>
          <w:trHeight w:val="622"/>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6379B5" w:rsidRDefault="006379B5" w:rsidP="006379B5">
            <w:pPr>
              <w:jc w:val="center"/>
            </w:pP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r w:rsidRPr="008738F6">
              <w:t>√</w:t>
            </w:r>
          </w:p>
        </w:tc>
        <w:tc>
          <w:tcPr>
            <w:tcW w:w="3978" w:type="dxa"/>
            <w:vAlign w:val="center"/>
          </w:tcPr>
          <w:p w:rsidR="006379B5" w:rsidRDefault="006379B5" w:rsidP="006379B5">
            <w:pPr>
              <w:jc w:val="center"/>
              <w:rPr>
                <w:rtl/>
              </w:rPr>
            </w:pPr>
            <w:r>
              <w:rPr>
                <w:rtl/>
              </w:rPr>
              <w:t>بيان الدراسات السابقة والوقوف على أهم نتائجها والمقارنة بينها والتعليق عليها</w:t>
            </w:r>
          </w:p>
          <w:p w:rsidR="006379B5" w:rsidRDefault="006379B5" w:rsidP="006379B5">
            <w:pPr>
              <w:bidi/>
              <w:jc w:val="center"/>
              <w:rPr>
                <w:color w:val="FF0000"/>
              </w:rPr>
            </w:pPr>
            <w:r w:rsidRPr="004F6187">
              <w:rPr>
                <w:rFonts w:hint="cs"/>
                <w:color w:val="FF0000"/>
                <w:rtl/>
              </w:rPr>
              <w:t>يجب إضافة المزيد من الدراسات السابقة</w:t>
            </w:r>
            <w:r>
              <w:rPr>
                <w:rFonts w:hint="cs"/>
                <w:color w:val="FF0000"/>
                <w:rtl/>
              </w:rPr>
              <w:t xml:space="preserve"> مع الإلتزان بال   </w:t>
            </w:r>
            <w:r>
              <w:rPr>
                <w:color w:val="FF0000"/>
              </w:rPr>
              <w:t>citation</w:t>
            </w:r>
          </w:p>
          <w:p w:rsidR="006379B5" w:rsidRDefault="006379B5" w:rsidP="006379B5">
            <w:pPr>
              <w:jc w:val="center"/>
            </w:pPr>
            <w:r w:rsidRPr="004F6187">
              <w:rPr>
                <w:rFonts w:hint="cs"/>
                <w:color w:val="FF0000"/>
                <w:rtl/>
              </w:rPr>
              <w:t xml:space="preserve"> ويجب المقارنة بين</w:t>
            </w:r>
            <w:r>
              <w:rPr>
                <w:rFonts w:hint="cs"/>
                <w:color w:val="FF0000"/>
                <w:rtl/>
              </w:rPr>
              <w:t xml:space="preserve"> الدراسات السابقة</w:t>
            </w:r>
            <w:r w:rsidRPr="004F6187">
              <w:rPr>
                <w:rFonts w:hint="cs"/>
                <w:color w:val="FF0000"/>
                <w:rtl/>
              </w:rPr>
              <w:t xml:space="preserve"> وتحديد أوجه التشابه وأوجه الإختلاف والفجوة البحثية</w:t>
            </w:r>
          </w:p>
        </w:tc>
      </w:tr>
      <w:tr w:rsidR="006379B5">
        <w:trPr>
          <w:trHeight w:val="574"/>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6379B5" w:rsidRDefault="006379B5" w:rsidP="006379B5">
            <w:pPr>
              <w:jc w:val="center"/>
            </w:pP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r w:rsidRPr="008738F6">
              <w:t>√</w:t>
            </w:r>
          </w:p>
        </w:tc>
        <w:tc>
          <w:tcPr>
            <w:tcW w:w="3978" w:type="dxa"/>
            <w:vAlign w:val="center"/>
          </w:tcPr>
          <w:p w:rsidR="006379B5" w:rsidRDefault="006379B5" w:rsidP="006379B5">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6379B5" w:rsidRDefault="006379B5" w:rsidP="006379B5">
            <w:pPr>
              <w:jc w:val="center"/>
            </w:pPr>
          </w:p>
          <w:p w:rsidR="006379B5" w:rsidRDefault="006379B5" w:rsidP="006379B5">
            <w:pPr>
              <w:jc w:val="center"/>
            </w:pPr>
            <w:r>
              <w:rPr>
                <w:rtl/>
              </w:rPr>
              <w:t>تعريف المخاطر</w:t>
            </w:r>
          </w:p>
          <w:p w:rsidR="006379B5" w:rsidRDefault="006379B5" w:rsidP="006379B5">
            <w:pPr>
              <w:jc w:val="center"/>
            </w:pPr>
          </w:p>
          <w:p w:rsidR="006379B5" w:rsidRDefault="006379B5" w:rsidP="006379B5">
            <w:pPr>
              <w:jc w:val="center"/>
            </w:pPr>
            <w:r>
              <w:rPr>
                <w:rtl/>
              </w:rPr>
              <w:t>أنواع المخاطر</w:t>
            </w:r>
          </w:p>
          <w:p w:rsidR="006379B5" w:rsidRDefault="006379B5" w:rsidP="006379B5">
            <w:pPr>
              <w:jc w:val="center"/>
            </w:pPr>
          </w:p>
          <w:p w:rsidR="006379B5" w:rsidRDefault="006379B5" w:rsidP="006379B5">
            <w:pPr>
              <w:jc w:val="center"/>
            </w:pPr>
            <w:r>
              <w:rPr>
                <w:rtl/>
              </w:rPr>
              <w:t>تصنيف المخاطر حسب نوع المشروع أو المؤسسة</w:t>
            </w:r>
          </w:p>
          <w:p w:rsidR="006379B5" w:rsidRDefault="006379B5" w:rsidP="006379B5">
            <w:pPr>
              <w:jc w:val="center"/>
            </w:pPr>
          </w:p>
          <w:p w:rsidR="006379B5" w:rsidRDefault="006379B5" w:rsidP="006379B5">
            <w:pPr>
              <w:jc w:val="center"/>
            </w:pPr>
            <w:r>
              <w:rPr>
                <w:rtl/>
              </w:rPr>
              <w:t>مصادر الخطر</w:t>
            </w:r>
          </w:p>
          <w:p w:rsidR="006379B5" w:rsidRDefault="006379B5" w:rsidP="006379B5">
            <w:pPr>
              <w:jc w:val="center"/>
            </w:pPr>
          </w:p>
          <w:p w:rsidR="006379B5" w:rsidRDefault="006379B5" w:rsidP="006379B5">
            <w:pPr>
              <w:jc w:val="center"/>
            </w:pPr>
            <w:r>
              <w:rPr>
                <w:rtl/>
              </w:rPr>
              <w:t>التعريف بخطوات إدارة المخاطر وشرح ما تتضمنه كل خطوة</w:t>
            </w:r>
          </w:p>
          <w:p w:rsidR="006379B5" w:rsidRDefault="006379B5" w:rsidP="006379B5">
            <w:pPr>
              <w:jc w:val="center"/>
            </w:pPr>
          </w:p>
          <w:p w:rsidR="006379B5" w:rsidRDefault="006379B5" w:rsidP="006379B5">
            <w:pPr>
              <w:jc w:val="center"/>
              <w:rPr>
                <w:rtl/>
              </w:rPr>
            </w:pPr>
            <w:r>
              <w:rPr>
                <w:rtl/>
              </w:rPr>
              <w:t>وبذلك نقدم للقارئ كافة المعلومات المتعلقة بالمخاطر حتى نصل إلى الجزء الذي يتم دراسته في بحثنا</w:t>
            </w:r>
          </w:p>
          <w:p w:rsidR="006379B5" w:rsidRDefault="006379B5" w:rsidP="006379B5">
            <w:pPr>
              <w:jc w:val="center"/>
            </w:pPr>
            <w:r w:rsidRPr="00680A0F">
              <w:rPr>
                <w:rFonts w:hint="cs"/>
                <w:color w:val="FF0000"/>
                <w:rtl/>
              </w:rPr>
              <w:t>يجب الإستفاضة فى ال</w:t>
            </w:r>
            <w:r w:rsidRPr="00680A0F">
              <w:rPr>
                <w:color w:val="FF0000"/>
                <w:rtl/>
              </w:rPr>
              <w:t xml:space="preserve">شرح </w:t>
            </w:r>
            <w:r w:rsidRPr="00680A0F">
              <w:rPr>
                <w:rFonts w:hint="cs"/>
                <w:color w:val="FF0000"/>
                <w:rtl/>
              </w:rPr>
              <w:t>ال</w:t>
            </w:r>
            <w:r w:rsidRPr="00680A0F">
              <w:rPr>
                <w:color w:val="FF0000"/>
                <w:rtl/>
              </w:rPr>
              <w:t>نظري للمعلومات والتعاريف ومتغيرات الدراسة</w:t>
            </w:r>
          </w:p>
        </w:tc>
      </w:tr>
      <w:tr w:rsidR="006379B5">
        <w:trPr>
          <w:trHeight w:val="533"/>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6379B5" w:rsidRDefault="006379B5" w:rsidP="006379B5">
            <w:pPr>
              <w:jc w:val="center"/>
            </w:pP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r w:rsidRPr="008738F6">
              <w:t>√</w:t>
            </w:r>
          </w:p>
        </w:tc>
        <w:tc>
          <w:tcPr>
            <w:tcW w:w="3978" w:type="dxa"/>
            <w:vAlign w:val="center"/>
          </w:tcPr>
          <w:p w:rsidR="006379B5" w:rsidRDefault="006379B5" w:rsidP="006379B5">
            <w:pPr>
              <w:jc w:val="center"/>
            </w:pPr>
            <w:r w:rsidRPr="008B682F">
              <w:rPr>
                <w:rFonts w:hint="cs"/>
                <w:color w:val="FF0000"/>
                <w:rtl/>
              </w:rPr>
              <w:t>يرجى</w:t>
            </w:r>
            <w:r w:rsidRPr="008B682F">
              <w:rPr>
                <w:color w:val="FF0000"/>
                <w:rtl/>
              </w:rPr>
              <w:t xml:space="preserve">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379B5">
        <w:trPr>
          <w:trHeight w:val="453"/>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6379B5" w:rsidRDefault="006379B5" w:rsidP="006379B5">
            <w:pPr>
              <w:jc w:val="center"/>
            </w:pP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r w:rsidRPr="008738F6">
              <w:t>√</w:t>
            </w:r>
          </w:p>
        </w:tc>
        <w:tc>
          <w:tcPr>
            <w:tcW w:w="3978" w:type="dxa"/>
            <w:vAlign w:val="center"/>
          </w:tcPr>
          <w:p w:rsidR="006379B5" w:rsidRPr="0030647E" w:rsidRDefault="006379B5" w:rsidP="006379B5">
            <w:pPr>
              <w:bidi/>
              <w:jc w:val="center"/>
              <w:rPr>
                <w:color w:val="FF0000"/>
              </w:rP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6379B5" w:rsidRDefault="006379B5" w:rsidP="006379B5">
            <w:pPr>
              <w:bidi/>
              <w:jc w:val="center"/>
            </w:pPr>
            <w:r w:rsidRPr="0030647E">
              <w:rPr>
                <w:rStyle w:val="Strong"/>
                <w:color w:val="FF0000"/>
                <w:rtl/>
              </w:rPr>
              <w:t>يفضل توضيح كيفية تصميم الاستبيان</w:t>
            </w:r>
            <w:r w:rsidRPr="0030647E">
              <w:rPr>
                <w:color w:val="FF0000"/>
                <w:rtl/>
              </w:rPr>
              <w:t xml:space="preserve"> مثل: هل الأسئلة مغلقة أم مفتوحة؟ هل سيتم استخدام مقياس ليكرت؟</w:t>
            </w:r>
          </w:p>
        </w:tc>
      </w:tr>
      <w:tr w:rsidR="006379B5">
        <w:trPr>
          <w:trHeight w:val="453"/>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6379B5" w:rsidRDefault="006379B5" w:rsidP="006379B5">
            <w:pPr>
              <w:jc w:val="center"/>
            </w:pP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r w:rsidRPr="008738F6">
              <w:t>√</w:t>
            </w:r>
          </w:p>
        </w:tc>
        <w:tc>
          <w:tcPr>
            <w:tcW w:w="3978" w:type="dxa"/>
            <w:vAlign w:val="center"/>
          </w:tcPr>
          <w:p w:rsidR="006379B5" w:rsidRDefault="006379B5" w:rsidP="006379B5">
            <w:pPr>
              <w:jc w:val="center"/>
              <w:rPr>
                <w:rtl/>
              </w:rPr>
            </w:pPr>
            <w:r>
              <w:t xml:space="preserve">: </w:t>
            </w:r>
            <w:r>
              <w:rPr>
                <w:rtl/>
              </w:rPr>
              <w:t>يجب تحديد مجتمع الدراسة وعينة الدراسة</w:t>
            </w:r>
          </w:p>
          <w:p w:rsidR="006379B5" w:rsidRPr="00707E60" w:rsidRDefault="006379B5" w:rsidP="006379B5">
            <w:pPr>
              <w:bidi/>
              <w:jc w:val="center"/>
              <w:rPr>
                <w:color w:val="FF0000"/>
                <w:rtl/>
              </w:rPr>
            </w:pPr>
            <w:r w:rsidRPr="00707E60">
              <w:rPr>
                <w:color w:val="FF0000"/>
                <w:rtl/>
              </w:rPr>
              <w:t xml:space="preserve">من الأفضل تقديم تعريف أكثر دقة لمجتمع الدراسة، </w:t>
            </w:r>
          </w:p>
          <w:p w:rsidR="006379B5" w:rsidRDefault="006379B5" w:rsidP="006379B5">
            <w:pPr>
              <w:jc w:val="center"/>
            </w:pPr>
            <w:r>
              <w:rPr>
                <w:rFonts w:hint="cs"/>
                <w:color w:val="FF0000"/>
                <w:rtl/>
              </w:rPr>
              <w:lastRenderedPageBreak/>
              <w:t xml:space="preserve">يجب </w:t>
            </w:r>
            <w:r w:rsidRPr="00707E60">
              <w:rPr>
                <w:color w:val="FF0000"/>
                <w:rtl/>
              </w:rPr>
              <w:t xml:space="preserve">تحديد حجم العينة </w:t>
            </w:r>
            <w:r>
              <w:rPr>
                <w:rFonts w:hint="cs"/>
                <w:color w:val="FF0000"/>
                <w:rtl/>
              </w:rPr>
              <w:t>و</w:t>
            </w:r>
            <w:r w:rsidRPr="00707E60">
              <w:rPr>
                <w:color w:val="FF0000"/>
                <w:rtl/>
              </w:rPr>
              <w:t>المنهجية المستخدمة في اختيارها (عشوائية، هادفة، طبقية، إلخ</w:t>
            </w:r>
            <w:r w:rsidRPr="00707E60">
              <w:rPr>
                <w:rFonts w:hint="cs"/>
                <w:color w:val="FF0000"/>
                <w:rtl/>
              </w:rPr>
              <w:t>)</w:t>
            </w:r>
          </w:p>
        </w:tc>
      </w:tr>
      <w:tr w:rsidR="006379B5">
        <w:trPr>
          <w:trHeight w:val="884"/>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rsidR="006379B5" w:rsidRDefault="006379B5" w:rsidP="006379B5">
            <w:pPr>
              <w:jc w:val="center"/>
            </w:pPr>
          </w:p>
        </w:tc>
        <w:tc>
          <w:tcPr>
            <w:tcW w:w="944" w:type="dxa"/>
            <w:vAlign w:val="center"/>
          </w:tcPr>
          <w:p w:rsidR="006379B5" w:rsidRDefault="006379B5" w:rsidP="006379B5">
            <w:pPr>
              <w:jc w:val="center"/>
            </w:pPr>
          </w:p>
        </w:tc>
        <w:tc>
          <w:tcPr>
            <w:tcW w:w="1177" w:type="dxa"/>
            <w:vAlign w:val="center"/>
          </w:tcPr>
          <w:p w:rsidR="006379B5" w:rsidRDefault="006379B5" w:rsidP="006379B5">
            <w:pPr>
              <w:jc w:val="center"/>
            </w:pPr>
            <w:r w:rsidRPr="008738F6">
              <w:t>√</w:t>
            </w:r>
          </w:p>
        </w:tc>
        <w:tc>
          <w:tcPr>
            <w:tcW w:w="3978" w:type="dxa"/>
            <w:vAlign w:val="center"/>
          </w:tcPr>
          <w:p w:rsidR="006379B5" w:rsidRDefault="006379B5" w:rsidP="006379B5">
            <w:pPr>
              <w:bidi/>
              <w:jc w:val="center"/>
            </w:pPr>
            <w:r>
              <w:t xml:space="preserve">: </w:t>
            </w:r>
            <w:r>
              <w:rPr>
                <w:rtl/>
              </w:rPr>
              <w:t>يجب ذكر المراجع التي اعتمد عليها الباحث وكتابتها بأسلوب</w:t>
            </w:r>
            <w:r>
              <w:t xml:space="preserve"> APA.</w:t>
            </w:r>
          </w:p>
          <w:p w:rsidR="006379B5" w:rsidRDefault="006379B5" w:rsidP="006379B5">
            <w:pPr>
              <w:jc w:val="center"/>
              <w:rPr>
                <w:color w:val="FF0000"/>
                <w:rtl/>
              </w:rPr>
            </w:pPr>
            <w:r w:rsidRPr="00650C9C">
              <w:rPr>
                <w:rFonts w:hint="cs"/>
                <w:color w:val="FF0000"/>
                <w:rtl/>
              </w:rPr>
              <w:t>يجب ترتيب المراجع أبجدياً</w:t>
            </w:r>
          </w:p>
          <w:p w:rsidR="006379B5" w:rsidRDefault="006379B5" w:rsidP="006379B5">
            <w:pPr>
              <w:jc w:val="center"/>
            </w:pPr>
            <w:r w:rsidRPr="00134D6D">
              <w:rPr>
                <w:rFonts w:hint="cs"/>
                <w:color w:val="FF0000"/>
                <w:rtl/>
              </w:rPr>
              <w:t>المراجع  يتم تصنيفها الى المراجع ال</w:t>
            </w:r>
            <w:r w:rsidRPr="00134D6D">
              <w:rPr>
                <w:color w:val="FF0000"/>
                <w:rtl/>
              </w:rPr>
              <w:t>عربية و</w:t>
            </w:r>
            <w:r w:rsidRPr="00134D6D">
              <w:rPr>
                <w:rFonts w:hint="cs"/>
                <w:color w:val="FF0000"/>
                <w:rtl/>
              </w:rPr>
              <w:t>المراجع الأجنبية</w:t>
            </w:r>
          </w:p>
        </w:tc>
      </w:tr>
      <w:tr w:rsidR="006379B5">
        <w:trPr>
          <w:trHeight w:val="1403"/>
        </w:trPr>
        <w:tc>
          <w:tcPr>
            <w:tcW w:w="3897" w:type="dxa"/>
            <w:shd w:val="clear" w:color="auto" w:fill="EEECE1"/>
            <w:vAlign w:val="center"/>
          </w:tcPr>
          <w:p w:rsidR="006379B5" w:rsidRDefault="006379B5" w:rsidP="006379B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6379B5" w:rsidRPr="0091293F" w:rsidRDefault="006379B5" w:rsidP="006379B5">
            <w:pPr>
              <w:jc w:val="center"/>
              <w:rPr>
                <w:rtl/>
              </w:rPr>
            </w:pPr>
            <w:r w:rsidRPr="0091293F">
              <w:rPr>
                <w:rtl/>
              </w:rPr>
              <w:t>إجراء التعديلات المذكورة لتحسين جودته ودقته العلمية</w:t>
            </w:r>
          </w:p>
          <w:p w:rsidR="006379B5" w:rsidRDefault="006379B5" w:rsidP="006379B5">
            <w:pPr>
              <w:jc w:val="center"/>
            </w:pPr>
          </w:p>
        </w:tc>
      </w:tr>
    </w:tbl>
    <w:p w:rsidR="00BB0CAC" w:rsidRDefault="0007384C">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B0CA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F7023"/>
    <w:multiLevelType w:val="multilevel"/>
    <w:tmpl w:val="921A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541EAB"/>
    <w:multiLevelType w:val="multilevel"/>
    <w:tmpl w:val="8D4ADC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ACD14AF"/>
    <w:multiLevelType w:val="multilevel"/>
    <w:tmpl w:val="6C0CA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CAC"/>
    <w:rsid w:val="0007384C"/>
    <w:rsid w:val="001369D7"/>
    <w:rsid w:val="002D1F6E"/>
    <w:rsid w:val="0030647E"/>
    <w:rsid w:val="003E5C1A"/>
    <w:rsid w:val="0041765D"/>
    <w:rsid w:val="0051145F"/>
    <w:rsid w:val="006379B5"/>
    <w:rsid w:val="00656279"/>
    <w:rsid w:val="00662922"/>
    <w:rsid w:val="008B682F"/>
    <w:rsid w:val="00901234"/>
    <w:rsid w:val="00BB0CAC"/>
    <w:rsid w:val="00CF2F08"/>
    <w:rsid w:val="00E970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D2ABD"/>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9012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4455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581</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16</cp:revision>
  <dcterms:created xsi:type="dcterms:W3CDTF">2025-04-03T23:58:00Z</dcterms:created>
  <dcterms:modified xsi:type="dcterms:W3CDTF">2025-04-04T00:29:00Z</dcterms:modified>
</cp:coreProperties>
</file>