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BEE24" w14:textId="754F6EEA" w:rsidR="001D06F2" w:rsidRDefault="00420687" w:rsidP="00AD27A9">
      <w:pPr>
        <w:spacing w:after="0" w:line="240" w:lineRule="auto"/>
        <w:jc w:val="center"/>
        <w:rPr>
          <w:rFonts w:ascii="Simplified Arabic" w:hAnsi="Simplified Arabic" w:cs="Simplified Arabic"/>
          <w:color w:val="000000"/>
          <w:kern w:val="0"/>
          <w:sz w:val="30"/>
          <w:szCs w:val="30"/>
          <w:rtl/>
          <w14:ligatures w14:val="none"/>
        </w:rPr>
      </w:pPr>
      <w:r>
        <w:rPr>
          <w:noProof/>
        </w:rPr>
        <w:drawing>
          <wp:anchor distT="0" distB="0" distL="114300" distR="114300" simplePos="0" relativeHeight="251663385" behindDoc="0" locked="0" layoutInCell="1" allowOverlap="1" wp14:anchorId="7C1C8FF7" wp14:editId="2129E9D5">
            <wp:simplePos x="0" y="0"/>
            <wp:positionH relativeFrom="column">
              <wp:posOffset>-850392</wp:posOffset>
            </wp:positionH>
            <wp:positionV relativeFrom="paragraph">
              <wp:posOffset>514</wp:posOffset>
            </wp:positionV>
            <wp:extent cx="1810512" cy="1162171"/>
            <wp:effectExtent l="0" t="0" r="5715" b="6350"/>
            <wp:wrapTopAndBottom/>
            <wp:docPr id="18355313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531326" name="صورة 183553132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10512" cy="1162171"/>
                    </a:xfrm>
                    <a:prstGeom prst="rect">
                      <a:avLst/>
                    </a:prstGeom>
                  </pic:spPr>
                </pic:pic>
              </a:graphicData>
            </a:graphic>
            <wp14:sizeRelH relativeFrom="margin">
              <wp14:pctWidth>0</wp14:pctWidth>
            </wp14:sizeRelH>
            <wp14:sizeRelV relativeFrom="margin">
              <wp14:pctHeight>0</wp14:pctHeight>
            </wp14:sizeRelV>
          </wp:anchor>
        </w:drawing>
      </w:r>
      <w:r w:rsidR="00C065EB">
        <w:rPr>
          <w:rFonts w:ascii="Simplified Arabic" w:hAnsi="Simplified Arabic" w:cs="Simplified Arabic" w:hint="cs"/>
          <w:color w:val="000000"/>
          <w:kern w:val="0"/>
          <w:sz w:val="30"/>
          <w:szCs w:val="30"/>
          <w:rtl/>
          <w14:ligatures w14:val="none"/>
        </w:rPr>
        <w:t xml:space="preserve">          </w:t>
      </w:r>
      <w:r w:rsidR="00953AF0">
        <w:rPr>
          <w:rFonts w:ascii="Simplified Arabic" w:hAnsi="Simplified Arabic" w:cs="Simplified Arabic" w:hint="cs"/>
          <w:color w:val="000000"/>
          <w:kern w:val="0"/>
          <w:sz w:val="30"/>
          <w:szCs w:val="30"/>
          <w:rtl/>
          <w14:ligatures w14:val="none"/>
        </w:rPr>
        <w:t xml:space="preserve">                                        </w:t>
      </w:r>
      <w:r w:rsidR="00C065EB">
        <w:rPr>
          <w:rFonts w:ascii="Simplified Arabic" w:hAnsi="Simplified Arabic" w:cs="Simplified Arabic" w:hint="cs"/>
          <w:color w:val="000000"/>
          <w:kern w:val="0"/>
          <w:sz w:val="30"/>
          <w:szCs w:val="30"/>
          <w:rtl/>
          <w14:ligatures w14:val="none"/>
        </w:rPr>
        <w:t xml:space="preserve">  </w:t>
      </w:r>
      <w:r w:rsidR="001D06F2">
        <w:rPr>
          <w:rFonts w:ascii="Simplified Arabic" w:hAnsi="Simplified Arabic" w:cs="Simplified Arabic" w:hint="cs"/>
          <w:color w:val="000000"/>
          <w:kern w:val="0"/>
          <w:sz w:val="30"/>
          <w:szCs w:val="30"/>
          <w:rtl/>
          <w14:ligatures w14:val="none"/>
        </w:rPr>
        <w:t xml:space="preserve">               </w:t>
      </w:r>
      <w:r w:rsidR="00AD27A9">
        <w:rPr>
          <w:rFonts w:ascii="Simplified Arabic" w:hAnsi="Simplified Arabic" w:cs="Simplified Arabic" w:hint="cs"/>
          <w:color w:val="000000"/>
          <w:kern w:val="0"/>
          <w:sz w:val="30"/>
          <w:szCs w:val="30"/>
          <w:rtl/>
          <w14:ligatures w14:val="none"/>
        </w:rPr>
        <w:t xml:space="preserve">  </w:t>
      </w:r>
      <w:r w:rsidR="001D06F2">
        <w:rPr>
          <w:rFonts w:ascii="Simplified Arabic" w:hAnsi="Simplified Arabic" w:cs="Simplified Arabic" w:hint="cs"/>
          <w:color w:val="000000"/>
          <w:kern w:val="0"/>
          <w:sz w:val="30"/>
          <w:szCs w:val="30"/>
          <w:rtl/>
          <w14:ligatures w14:val="none"/>
        </w:rPr>
        <w:t xml:space="preserve">  جامعة ميدأوشن</w:t>
      </w:r>
    </w:p>
    <w:p w14:paraId="6A7D4BB7" w14:textId="66CBC4BA" w:rsidR="00F65F4C" w:rsidRPr="0011214A" w:rsidRDefault="0011214A" w:rsidP="001D06F2">
      <w:pPr>
        <w:spacing w:after="0" w:line="240" w:lineRule="auto"/>
        <w:jc w:val="right"/>
        <w:rPr>
          <w:rFonts w:ascii="Simplified Arabic" w:hAnsi="Simplified Arabic" w:cs="Simplified Arabic"/>
          <w:color w:val="000000"/>
          <w:kern w:val="0"/>
          <w:sz w:val="30"/>
          <w:szCs w:val="30"/>
          <w:rtl/>
          <w14:ligatures w14:val="none"/>
        </w:rPr>
      </w:pPr>
      <w:r>
        <w:rPr>
          <w:rFonts w:ascii="Simplified Arabic" w:hAnsi="Simplified Arabic" w:cs="Simplified Arabic" w:hint="cs"/>
          <w:color w:val="000000"/>
          <w:kern w:val="0"/>
          <w:sz w:val="30"/>
          <w:szCs w:val="30"/>
          <w:rtl/>
          <w14:ligatures w14:val="none"/>
        </w:rPr>
        <w:t>كلية</w:t>
      </w:r>
      <w:r w:rsidR="001C5984">
        <w:rPr>
          <w:rFonts w:ascii="Simplified Arabic" w:hAnsi="Simplified Arabic" w:cs="Simplified Arabic" w:hint="cs"/>
          <w:color w:val="000000"/>
          <w:kern w:val="0"/>
          <w:sz w:val="30"/>
          <w:szCs w:val="30"/>
          <w:rtl/>
          <w14:ligatures w14:val="none"/>
        </w:rPr>
        <w:t xml:space="preserve">الإعلام </w:t>
      </w:r>
      <w:r w:rsidR="00F65F4C" w:rsidRPr="00F65F4C">
        <w:rPr>
          <w:rFonts w:ascii="Simplified Arabic" w:hAnsi="Simplified Arabic" w:cs="Simplified Arabic" w:hint="cs"/>
          <w:color w:val="000000"/>
          <w:kern w:val="0"/>
          <w:sz w:val="30"/>
          <w:szCs w:val="30"/>
          <w:rtl/>
          <w14:ligatures w14:val="none"/>
        </w:rPr>
        <w:t>والتسويق</w:t>
      </w:r>
    </w:p>
    <w:p w14:paraId="63CE894A" w14:textId="1747DC19" w:rsidR="00F65F4C" w:rsidRPr="00F65F4C" w:rsidRDefault="00F65F4C" w:rsidP="00F65F4C">
      <w:pPr>
        <w:spacing w:after="120" w:line="240" w:lineRule="auto"/>
        <w:jc w:val="right"/>
        <w:rPr>
          <w:rFonts w:ascii="Simplified Arabic" w:hAnsi="Simplified Arabic" w:cs="Simplified Arabic"/>
          <w:color w:val="000000"/>
          <w:kern w:val="0"/>
          <w:sz w:val="20"/>
          <w:szCs w:val="20"/>
          <w:rtl/>
          <w14:ligatures w14:val="none"/>
        </w:rPr>
      </w:pPr>
      <w:r w:rsidRPr="00F65F4C">
        <w:rPr>
          <w:rFonts w:ascii="Simplified Arabic" w:hAnsi="Simplified Arabic" w:cs="Simplified Arabic" w:hint="cs"/>
          <w:color w:val="000000"/>
          <w:kern w:val="0"/>
          <w:sz w:val="30"/>
          <w:szCs w:val="30"/>
          <w:rtl/>
          <w14:ligatures w14:val="none"/>
        </w:rPr>
        <w:t>بكالوريوس الإعلام الرقمي</w:t>
      </w:r>
    </w:p>
    <w:p w14:paraId="0575C59C" w14:textId="00D1B5D9"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161FBB34" w14:textId="246DFA73" w:rsidR="00F65F4C" w:rsidRPr="00F65F4C" w:rsidRDefault="00F65F4C" w:rsidP="0022393E">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5A5D73F5" w14:textId="77777777"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4E367570" w14:textId="03185015" w:rsidR="00F65F4C" w:rsidRPr="00F65F4C" w:rsidRDefault="00F65F4C" w:rsidP="00F65F4C">
      <w:pPr>
        <w:spacing w:after="120" w:line="240" w:lineRule="auto"/>
        <w:jc w:val="right"/>
        <w:rPr>
          <w:rFonts w:ascii="-webkit-standard" w:hAnsi="-webkit-standard" w:cs="Times New Roman"/>
          <w:color w:val="000000"/>
          <w:kern w:val="0"/>
          <w:sz w:val="27"/>
          <w:szCs w:val="27"/>
          <w:rtl/>
          <w14:ligatures w14:val="none"/>
        </w:rPr>
      </w:pPr>
      <w:r w:rsidRPr="00F65F4C">
        <w:rPr>
          <w:rFonts w:ascii="-webkit-standard" w:hAnsi="-webkit-standard" w:cs="Times New Roman"/>
          <w:color w:val="000000"/>
          <w:kern w:val="0"/>
          <w:sz w:val="27"/>
          <w:szCs w:val="27"/>
          <w:rtl/>
          <w14:ligatures w14:val="none"/>
        </w:rPr>
        <w:t> </w:t>
      </w:r>
    </w:p>
    <w:p w14:paraId="59854C06" w14:textId="77777777" w:rsidR="00B0737F" w:rsidRDefault="00F65F4C" w:rsidP="00A70793">
      <w:pPr>
        <w:pStyle w:val="a3"/>
        <w:jc w:val="center"/>
        <w:rPr>
          <w:rtl/>
        </w:rPr>
      </w:pPr>
      <w:r w:rsidRPr="00F65F4C">
        <w:rPr>
          <w:rFonts w:hint="cs"/>
          <w:rtl/>
        </w:rPr>
        <w:t>خطة بحثية مقدمة لدرجة البكالوريوس</w:t>
      </w:r>
    </w:p>
    <w:p w14:paraId="1A44380F" w14:textId="60E956A2" w:rsidR="00F65F4C" w:rsidRDefault="00F65F4C" w:rsidP="00B0737F">
      <w:pPr>
        <w:pStyle w:val="a3"/>
        <w:jc w:val="center"/>
        <w:rPr>
          <w:rtl/>
        </w:rPr>
      </w:pPr>
      <w:r w:rsidRPr="00F65F4C">
        <w:rPr>
          <w:rFonts w:hint="cs"/>
          <w:rtl/>
        </w:rPr>
        <w:t>في الإعلام الرقمي</w:t>
      </w:r>
    </w:p>
    <w:p w14:paraId="31A1A454" w14:textId="77777777" w:rsidR="00A70793" w:rsidRPr="00A70793" w:rsidRDefault="00A70793" w:rsidP="00A70793">
      <w:pPr>
        <w:rPr>
          <w:rtl/>
        </w:rPr>
      </w:pPr>
    </w:p>
    <w:p w14:paraId="5F69517C" w14:textId="4726C100" w:rsidR="00722775" w:rsidRDefault="00210D56" w:rsidP="00A70793">
      <w:pPr>
        <w:pStyle w:val="a3"/>
        <w:jc w:val="center"/>
        <w:rPr>
          <w:rFonts w:eastAsia="Times New Roman"/>
          <w:shd w:val="clear" w:color="auto" w:fill="F5F5F5"/>
        </w:rPr>
      </w:pPr>
      <w:r>
        <w:rPr>
          <w:rFonts w:eastAsia="Times New Roman"/>
          <w:shd w:val="clear" w:color="auto" w:fill="F5F5F5"/>
          <w:rtl/>
        </w:rPr>
        <w:t xml:space="preserve">دور الإعلانات الرقمية في تشكيل قرارات الشراء لدى </w:t>
      </w:r>
      <w:r w:rsidR="007F69E3">
        <w:rPr>
          <w:rFonts w:eastAsia="Times New Roman" w:hint="eastAsia"/>
          <w:shd w:val="clear" w:color="auto" w:fill="F5F5F5"/>
          <w:rtl/>
        </w:rPr>
        <w:t>الجمهورالسعودي</w:t>
      </w:r>
    </w:p>
    <w:p w14:paraId="46276048" w14:textId="503CCA39" w:rsidR="00F65F4C" w:rsidRPr="00F65F4C" w:rsidRDefault="00210D56" w:rsidP="00A70793">
      <w:pPr>
        <w:pStyle w:val="a3"/>
        <w:jc w:val="center"/>
        <w:rPr>
          <w:rFonts w:ascii="Simplified Arabic" w:hAnsi="Simplified Arabic" w:cs="Simplified Arabic"/>
          <w:color w:val="000000"/>
          <w:kern w:val="0"/>
          <w:sz w:val="27"/>
          <w:szCs w:val="27"/>
          <w:rtl/>
          <w14:ligatures w14:val="none"/>
        </w:rPr>
      </w:pPr>
      <w:r>
        <w:rPr>
          <w:rFonts w:eastAsia="Times New Roman"/>
          <w:shd w:val="clear" w:color="auto" w:fill="F5F5F5"/>
          <w:rtl/>
        </w:rPr>
        <w:t>دراسة ميدانية على مستخدمي تيك توك</w:t>
      </w:r>
      <w:r w:rsidR="009E377C">
        <w:rPr>
          <w:rFonts w:eastAsia="Times New Roman" w:hint="cs"/>
          <w:shd w:val="clear" w:color="auto" w:fill="F5F5F5"/>
          <w:rtl/>
        </w:rPr>
        <w:t xml:space="preserve"> </w:t>
      </w:r>
      <w:r w:rsidR="00473E98">
        <w:rPr>
          <w:rFonts w:eastAsia="Times New Roman" w:hint="cs"/>
          <w:shd w:val="clear" w:color="auto" w:fill="F5F5F5"/>
          <w:rtl/>
        </w:rPr>
        <w:t xml:space="preserve">في </w:t>
      </w:r>
      <w:r w:rsidR="0086555C">
        <w:rPr>
          <w:rFonts w:eastAsia="Times New Roman"/>
          <w:shd w:val="clear" w:color="auto" w:fill="F5F5F5"/>
          <w:rtl/>
        </w:rPr>
        <w:t>(</w:t>
      </w:r>
      <w:r w:rsidR="0086555C">
        <w:rPr>
          <w:rFonts w:eastAsia="Times New Roman" w:hint="eastAsia"/>
          <w:shd w:val="clear" w:color="auto" w:fill="F5F5F5"/>
          <w:rtl/>
        </w:rPr>
        <w:t>الرياض</w:t>
      </w:r>
      <w:r w:rsidR="0086555C">
        <w:rPr>
          <w:rFonts w:eastAsia="Times New Roman"/>
          <w:shd w:val="clear" w:color="auto" w:fill="F5F5F5"/>
          <w:rtl/>
        </w:rPr>
        <w:t>)</w:t>
      </w:r>
      <w:r w:rsidR="007B72E5">
        <w:rPr>
          <w:rFonts w:eastAsia="Times New Roman" w:hint="cs"/>
          <w:shd w:val="clear" w:color="auto" w:fill="F5F5F5"/>
          <w:rtl/>
        </w:rPr>
        <w:t>.</w:t>
      </w:r>
    </w:p>
    <w:p w14:paraId="6FA572E9" w14:textId="77777777" w:rsidR="00F65F4C" w:rsidRPr="00F65F4C" w:rsidRDefault="00F65F4C" w:rsidP="00F65F4C">
      <w:pPr>
        <w:spacing w:after="120" w:line="240" w:lineRule="auto"/>
        <w:jc w:val="center"/>
        <w:rPr>
          <w:rFonts w:ascii="Simplified Arabic" w:hAnsi="Simplified Arabic" w:cs="Simplified Arabic"/>
          <w:b/>
          <w:bCs/>
          <w:color w:val="000000"/>
          <w:kern w:val="0"/>
          <w:rtl/>
          <w14:ligatures w14:val="none"/>
        </w:rPr>
      </w:pPr>
      <w:r w:rsidRPr="00F65F4C">
        <w:rPr>
          <w:rFonts w:ascii="Simplified Arabic" w:hAnsi="Simplified Arabic" w:cs="Simplified Arabic" w:hint="cs"/>
          <w:b/>
          <w:bCs/>
          <w:color w:val="000000"/>
          <w:kern w:val="0"/>
          <w:rtl/>
          <w14:ligatures w14:val="none"/>
        </w:rPr>
        <w:t> </w:t>
      </w:r>
    </w:p>
    <w:p w14:paraId="70C72404" w14:textId="119ACD63" w:rsidR="00F65F4C" w:rsidRPr="007B72E5" w:rsidRDefault="008823F3" w:rsidP="007B72E5">
      <w:pPr>
        <w:spacing w:after="120" w:line="240" w:lineRule="auto"/>
        <w:jc w:val="right"/>
        <w:rPr>
          <w:rFonts w:ascii="Simplified Arabic" w:hAnsi="Simplified Arabic" w:cs="Simplified Arabic"/>
          <w:b/>
          <w:bCs/>
          <w:color w:val="000000"/>
          <w:kern w:val="0"/>
          <w:rtl/>
          <w14:ligatures w14:val="none"/>
        </w:rPr>
      </w:pPr>
      <w:r>
        <w:rPr>
          <w:rFonts w:ascii="Simplified Arabic" w:hAnsi="Simplified Arabic" w:cs="Simplified Arabic" w:hint="cs"/>
          <w:b/>
          <w:bCs/>
          <w:color w:val="000000"/>
          <w:kern w:val="0"/>
          <w:rtl/>
          <w14:ligatures w14:val="none"/>
        </w:rPr>
        <w:t xml:space="preserve">   </w:t>
      </w:r>
      <w:r w:rsidR="00F65F4C" w:rsidRPr="00F65F4C">
        <w:rPr>
          <w:rFonts w:ascii="Simplified Arabic" w:hAnsi="Simplified Arabic" w:cs="Simplified Arabic" w:hint="cs"/>
          <w:b/>
          <w:bCs/>
          <w:color w:val="000000"/>
          <w:kern w:val="0"/>
          <w:rtl/>
          <w14:ligatures w14:val="none"/>
        </w:rPr>
        <w:t> </w:t>
      </w:r>
      <w:r w:rsidR="00F65F4C" w:rsidRPr="00F65F4C">
        <w:rPr>
          <w:rFonts w:ascii="Simplified Arabic" w:hAnsi="Simplified Arabic" w:cs="Simplified Arabic" w:hint="cs"/>
          <w:color w:val="000000"/>
          <w:kern w:val="0"/>
          <w:sz w:val="36"/>
          <w:szCs w:val="36"/>
          <w:rtl/>
          <w14:ligatures w14:val="none"/>
        </w:rPr>
        <w:t>إعداد: ا</w:t>
      </w:r>
      <w:r w:rsidR="00722775">
        <w:rPr>
          <w:rFonts w:ascii="Simplified Arabic" w:hAnsi="Simplified Arabic" w:cs="Simplified Arabic" w:hint="cs"/>
          <w:color w:val="000000"/>
          <w:kern w:val="0"/>
          <w:sz w:val="36"/>
          <w:szCs w:val="36"/>
          <w:rtl/>
          <w14:ligatures w14:val="none"/>
        </w:rPr>
        <w:t xml:space="preserve">شراق علي </w:t>
      </w:r>
    </w:p>
    <w:p w14:paraId="22BD995A" w14:textId="0B7FD0D3" w:rsidR="00F65F4C" w:rsidRDefault="008823F3" w:rsidP="00227044">
      <w:pPr>
        <w:spacing w:after="120" w:line="240" w:lineRule="auto"/>
        <w:jc w:val="right"/>
        <w:rPr>
          <w:rFonts w:ascii="Simplified Arabic" w:hAnsi="Simplified Arabic" w:cs="Simplified Arabic"/>
          <w:color w:val="000000"/>
          <w:kern w:val="0"/>
          <w:rtl/>
          <w:lang w:val="en-GB"/>
          <w14:ligatures w14:val="none"/>
        </w:rPr>
      </w:pPr>
      <w:r>
        <w:rPr>
          <w:rFonts w:ascii="Simplified Arabic" w:hAnsi="Simplified Arabic" w:cs="Simplified Arabic" w:hint="cs"/>
          <w:color w:val="000000"/>
          <w:kern w:val="0"/>
          <w:sz w:val="36"/>
          <w:szCs w:val="36"/>
          <w:rtl/>
          <w14:ligatures w14:val="none"/>
        </w:rPr>
        <w:t xml:space="preserve">  </w:t>
      </w:r>
      <w:r w:rsidR="00F65F4C" w:rsidRPr="00F65F4C">
        <w:rPr>
          <w:rFonts w:ascii="Simplified Arabic" w:hAnsi="Simplified Arabic" w:cs="Simplified Arabic" w:hint="cs"/>
          <w:color w:val="000000"/>
          <w:kern w:val="0"/>
          <w:sz w:val="36"/>
          <w:szCs w:val="36"/>
          <w:rtl/>
          <w14:ligatures w14:val="none"/>
        </w:rPr>
        <w:t>الرقم الأكاديم</w:t>
      </w:r>
      <w:r w:rsidR="00457786">
        <w:rPr>
          <w:rFonts w:ascii="Simplified Arabic" w:hAnsi="Simplified Arabic" w:cs="Simplified Arabic" w:hint="cs"/>
          <w:color w:val="000000"/>
          <w:kern w:val="0"/>
          <w:sz w:val="36"/>
          <w:szCs w:val="36"/>
          <w:rtl/>
          <w14:ligatures w14:val="none"/>
        </w:rPr>
        <w:t>ي</w:t>
      </w:r>
      <w:r w:rsidR="00227044">
        <w:rPr>
          <w:rFonts w:ascii="Simplified Arabic" w:hAnsi="Simplified Arabic" w:cs="Simplified Arabic" w:hint="cs"/>
          <w:color w:val="000000"/>
          <w:kern w:val="0"/>
          <w:sz w:val="36"/>
          <w:szCs w:val="36"/>
          <w:rtl/>
          <w14:ligatures w14:val="none"/>
        </w:rPr>
        <w:t>:</w:t>
      </w:r>
      <w:r w:rsidR="00722775">
        <w:rPr>
          <w:rFonts w:ascii="Simplified Arabic" w:hAnsi="Simplified Arabic" w:cs="Simplified Arabic" w:hint="cs"/>
          <w:color w:val="000000"/>
          <w:kern w:val="0"/>
          <w:sz w:val="36"/>
          <w:szCs w:val="36"/>
          <w:rtl/>
          <w14:ligatures w14:val="none"/>
        </w:rPr>
        <w:t xml:space="preserve"> </w:t>
      </w:r>
      <w:r w:rsidR="004C1638">
        <w:rPr>
          <w:rFonts w:ascii="Simplified Arabic" w:hAnsi="Simplified Arabic" w:cs="Simplified Arabic"/>
          <w:color w:val="000000"/>
          <w:kern w:val="0"/>
          <w:sz w:val="36"/>
          <w:szCs w:val="36"/>
          <w:lang w:val="en-GB"/>
          <w14:ligatures w14:val="none"/>
        </w:rPr>
        <w:t>222001935</w:t>
      </w:r>
    </w:p>
    <w:p w14:paraId="2C8CEA98" w14:textId="77777777" w:rsidR="008823F3" w:rsidRPr="00F65F4C" w:rsidRDefault="008823F3" w:rsidP="00227044">
      <w:pPr>
        <w:spacing w:after="120" w:line="240" w:lineRule="auto"/>
        <w:jc w:val="right"/>
        <w:rPr>
          <w:rFonts w:ascii="Simplified Arabic" w:hAnsi="Simplified Arabic" w:cs="Simplified Arabic"/>
          <w:color w:val="000000"/>
          <w:kern w:val="0"/>
          <w:lang w:val="en-GB"/>
          <w14:ligatures w14:val="none"/>
        </w:rPr>
      </w:pPr>
    </w:p>
    <w:p w14:paraId="373BF8EF" w14:textId="4DFB75B6" w:rsidR="00F65F4C" w:rsidRPr="00F65F4C" w:rsidRDefault="007B72E5" w:rsidP="0022393E">
      <w:pPr>
        <w:spacing w:after="120" w:line="240" w:lineRule="auto"/>
        <w:rPr>
          <w:rFonts w:ascii="Simplified Arabic" w:hAnsi="Simplified Arabic" w:cs="Simplified Arabic"/>
          <w:color w:val="000000"/>
          <w:kern w:val="0"/>
          <w:rtl/>
          <w14:ligatures w14:val="none"/>
        </w:rPr>
      </w:pPr>
      <w:r w:rsidRPr="00F65F4C">
        <w:rPr>
          <w:rFonts w:ascii="Simplified Arabic" w:hAnsi="Simplified Arabic" w:cs="Simplified Arabic" w:hint="eastAsia"/>
          <w:color w:val="000000"/>
          <w:kern w:val="0"/>
          <w:sz w:val="36"/>
          <w:szCs w:val="36"/>
          <w:rtl/>
          <w14:ligatures w14:val="none"/>
        </w:rPr>
        <w:t>إشراف</w:t>
      </w:r>
      <w:r w:rsidRPr="00F65F4C">
        <w:rPr>
          <w:rFonts w:ascii="Simplified Arabic" w:hAnsi="Simplified Arabic" w:cs="Simplified Arabic"/>
          <w:color w:val="000000"/>
          <w:kern w:val="0"/>
          <w:sz w:val="36"/>
          <w:szCs w:val="36"/>
          <w:rtl/>
          <w14:ligatures w14:val="none"/>
        </w:rPr>
        <w:t>: د.</w:t>
      </w:r>
      <w:r w:rsidR="00F65F4C" w:rsidRPr="00F65F4C">
        <w:rPr>
          <w:rFonts w:ascii="Simplified Arabic" w:hAnsi="Simplified Arabic" w:cs="Simplified Arabic" w:hint="cs"/>
          <w:color w:val="000000"/>
          <w:kern w:val="0"/>
          <w:sz w:val="36"/>
          <w:szCs w:val="36"/>
          <w:rtl/>
          <w14:ligatures w14:val="none"/>
        </w:rPr>
        <w:t xml:space="preserve"> توفيق عمر</w:t>
      </w:r>
      <w:r w:rsidR="008823F3">
        <w:rPr>
          <w:rFonts w:ascii="Simplified Arabic" w:hAnsi="Simplified Arabic" w:cs="Simplified Arabic" w:hint="cs"/>
          <w:color w:val="000000"/>
          <w:kern w:val="0"/>
          <w:sz w:val="36"/>
          <w:szCs w:val="36"/>
          <w:rtl/>
          <w14:ligatures w14:val="none"/>
        </w:rPr>
        <w:t>ي</w:t>
      </w:r>
      <w:r w:rsidR="00F65F4C" w:rsidRPr="00F65F4C">
        <w:rPr>
          <w:rFonts w:ascii="Simplified Arabic" w:hAnsi="Simplified Arabic" w:cs="Simplified Arabic" w:hint="cs"/>
          <w:color w:val="000000"/>
          <w:kern w:val="0"/>
          <w:rtl/>
          <w14:ligatures w14:val="none"/>
        </w:rPr>
        <w:t> </w:t>
      </w:r>
    </w:p>
    <w:p w14:paraId="61485386" w14:textId="4C9C858E" w:rsidR="007F369A" w:rsidRPr="00F65F4C" w:rsidRDefault="00F65F4C" w:rsidP="0019794E">
      <w:pPr>
        <w:spacing w:after="120" w:line="240" w:lineRule="auto"/>
        <w:jc w:val="center"/>
        <w:rPr>
          <w:rFonts w:ascii="Simplified Arabic" w:hAnsi="Simplified Arabic" w:cs="Simplified Arabic"/>
          <w:color w:val="000000"/>
          <w:kern w:val="0"/>
          <w:sz w:val="36"/>
          <w:szCs w:val="36"/>
          <w:rtl/>
          <w14:ligatures w14:val="none"/>
        </w:rPr>
      </w:pPr>
      <w:r w:rsidRPr="00F65F4C">
        <w:rPr>
          <w:rFonts w:ascii="Simplified Arabic" w:hAnsi="Simplified Arabic" w:cs="Simplified Arabic" w:hint="cs"/>
          <w:color w:val="000000"/>
          <w:kern w:val="0"/>
          <w:sz w:val="30"/>
          <w:szCs w:val="30"/>
          <w:rtl/>
          <w14:ligatures w14:val="none"/>
        </w:rPr>
        <w:t>2026</w:t>
      </w:r>
      <w:r w:rsidR="007F369A">
        <w:rPr>
          <w:rFonts w:ascii="Simplified Arabic" w:hAnsi="Simplified Arabic" w:cs="Simplified Arabic" w:hint="cs"/>
          <w:color w:val="000000"/>
          <w:kern w:val="0"/>
          <w:sz w:val="30"/>
          <w:szCs w:val="30"/>
          <w:rtl/>
          <w14:ligatures w14:val="none"/>
        </w:rPr>
        <w:t xml:space="preserve">  </w:t>
      </w:r>
    </w:p>
    <w:p w14:paraId="1C4053BF" w14:textId="48377B56" w:rsidR="00C41B89" w:rsidRPr="00F65F4C" w:rsidRDefault="00B44392" w:rsidP="00286BE8">
      <w:pPr>
        <w:spacing w:after="120" w:line="240" w:lineRule="auto"/>
        <w:rPr>
          <w:rFonts w:ascii="Simplified Arabic" w:hAnsi="Simplified Arabic" w:cs="Simplified Arabic"/>
          <w:b/>
          <w:bCs/>
          <w:color w:val="000000"/>
          <w:kern w:val="0"/>
          <w:sz w:val="21"/>
          <w:szCs w:val="21"/>
          <w:rtl/>
          <w14:ligatures w14:val="none"/>
        </w:rPr>
      </w:pPr>
      <w:r>
        <w:rPr>
          <w:rFonts w:ascii="Simplified Arabic" w:hAnsi="Simplified Arabic" w:cs="Simplified Arabic"/>
          <w:b/>
          <w:bCs/>
          <w:noProof/>
          <w:color w:val="000000"/>
          <w:kern w:val="0"/>
          <w:sz w:val="21"/>
          <w:szCs w:val="21"/>
          <w:rtl/>
          <w:lang w:val="ar-SA"/>
        </w:rPr>
        <w:drawing>
          <wp:anchor distT="0" distB="0" distL="114300" distR="114300" simplePos="0" relativeHeight="251664409" behindDoc="0" locked="0" layoutInCell="1" allowOverlap="1" wp14:anchorId="0D6BC677" wp14:editId="1DC74857">
            <wp:simplePos x="0" y="0"/>
            <wp:positionH relativeFrom="column">
              <wp:posOffset>4392827</wp:posOffset>
            </wp:positionH>
            <wp:positionV relativeFrom="paragraph">
              <wp:posOffset>0</wp:posOffset>
            </wp:positionV>
            <wp:extent cx="1596560" cy="794245"/>
            <wp:effectExtent l="0" t="0" r="3810" b="6350"/>
            <wp:wrapTopAndBottom/>
            <wp:docPr id="188324138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241385" name="صورة 18832413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6560" cy="794245"/>
                    </a:xfrm>
                    <a:prstGeom prst="rect">
                      <a:avLst/>
                    </a:prstGeom>
                  </pic:spPr>
                </pic:pic>
              </a:graphicData>
            </a:graphic>
            <wp14:sizeRelH relativeFrom="margin">
              <wp14:pctWidth>0</wp14:pctWidth>
            </wp14:sizeRelH>
            <wp14:sizeRelV relativeFrom="margin">
              <wp14:pctHeight>0</wp14:pctHeight>
            </wp14:sizeRelV>
          </wp:anchor>
        </w:drawing>
      </w:r>
    </w:p>
    <w:p w14:paraId="027E3608" w14:textId="41896947" w:rsidR="00F65F4C" w:rsidRPr="00F65F4C" w:rsidRDefault="00F65F4C" w:rsidP="00F65F4C">
      <w:pPr>
        <w:spacing w:after="0" w:line="240" w:lineRule="auto"/>
        <w:jc w:val="right"/>
        <w:rPr>
          <w:rFonts w:ascii="Calibri Light" w:eastAsia="Times New Roman" w:hAnsi="Calibri Light" w:cs="Times New Roman"/>
          <w:color w:val="000000"/>
          <w:kern w:val="0"/>
          <w:sz w:val="20"/>
          <w:szCs w:val="20"/>
          <w:rtl/>
          <w14:ligatures w14:val="none"/>
        </w:rPr>
      </w:pPr>
      <w:r w:rsidRPr="00F65F4C">
        <w:rPr>
          <w:rFonts w:ascii="Calibri Light" w:eastAsia="Times New Roman" w:hAnsi="Calibri Light" w:cs="Times New Roman"/>
          <w:noProof/>
          <w:color w:val="000000"/>
          <w:kern w:val="0"/>
          <w:sz w:val="20"/>
          <w:szCs w:val="20"/>
          <w14:ligatures w14:val="none"/>
        </w:rPr>
        <mc:AlternateContent>
          <mc:Choice Requires="wps">
            <w:drawing>
              <wp:inline distT="0" distB="0" distL="0" distR="0" wp14:anchorId="70776D9F" wp14:editId="1C202C3C">
                <wp:extent cx="299720" cy="299720"/>
                <wp:effectExtent l="0" t="0" r="0" b="0"/>
                <wp:docPr id="1088583618"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31DA7F" id="مستطيل 1"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wrap anchorx="page"/>
                <w10:anchorlock/>
              </v:rect>
            </w:pict>
          </mc:Fallback>
        </mc:AlternateContent>
      </w:r>
      <w:r w:rsidR="00D20044">
        <w:rPr>
          <w:rFonts w:ascii="Calibri Light" w:eastAsia="Times New Roman" w:hAnsi="Calibri Light" w:cs="Times New Roman" w:hint="cs"/>
          <w:color w:val="000000"/>
          <w:kern w:val="0"/>
          <w:sz w:val="20"/>
          <w:szCs w:val="20"/>
          <w:rtl/>
          <w14:ligatures w14:val="none"/>
        </w:rPr>
        <w:t xml:space="preserve">  </w:t>
      </w:r>
    </w:p>
    <w:p w14:paraId="3EEB77F2" w14:textId="4190CD7F" w:rsidR="00F65F4C" w:rsidRPr="00F65F4C" w:rsidRDefault="00F65F4C" w:rsidP="00286BE8">
      <w:pPr>
        <w:spacing w:after="0" w:line="240" w:lineRule="auto"/>
        <w:rPr>
          <w:rFonts w:ascii="Calibri Light" w:eastAsia="Times New Roman" w:hAnsi="Calibri Light" w:cs="Times New Roman"/>
          <w:color w:val="000000"/>
          <w:kern w:val="0"/>
          <w:sz w:val="20"/>
          <w:szCs w:val="20"/>
          <w:rtl/>
          <w14:ligatures w14:val="none"/>
        </w:rPr>
      </w:pPr>
      <w:r w:rsidRPr="00F65F4C">
        <w:rPr>
          <w:rFonts w:ascii="Calibri Light" w:eastAsia="Times New Roman" w:hAnsi="Calibri Light" w:cs="Times New Roman"/>
          <w:color w:val="000000"/>
          <w:kern w:val="0"/>
          <w:sz w:val="30"/>
          <w:szCs w:val="30"/>
          <w14:ligatures w14:val="none"/>
        </w:rPr>
        <w:t xml:space="preserve">Midocean </w:t>
      </w:r>
      <w:r w:rsidR="00732335">
        <w:rPr>
          <w:rFonts w:ascii="Calibri Light" w:eastAsia="Times New Roman" w:hAnsi="Calibri Light" w:cs="Times New Roman"/>
          <w:color w:val="000000"/>
          <w:kern w:val="0"/>
          <w:sz w:val="30"/>
          <w:szCs w:val="30"/>
          <w14:ligatures w14:val="none"/>
        </w:rPr>
        <w:t>University</w:t>
      </w:r>
      <w:r w:rsidR="00D20044">
        <w:rPr>
          <w:rFonts w:ascii="Calibri Light" w:eastAsia="Times New Roman" w:hAnsi="Calibri Light" w:cs="Times New Roman" w:hint="cs"/>
          <w:color w:val="000000"/>
          <w:kern w:val="0"/>
          <w:sz w:val="20"/>
          <w:szCs w:val="20"/>
          <w:rtl/>
          <w14:ligatures w14:val="none"/>
        </w:rPr>
        <w:t xml:space="preserve"> </w:t>
      </w:r>
    </w:p>
    <w:p w14:paraId="6D0E230B" w14:textId="168EB1E3" w:rsidR="00732335" w:rsidRDefault="00F65F4C" w:rsidP="007A0361">
      <w:pPr>
        <w:spacing w:after="120" w:line="240" w:lineRule="auto"/>
        <w:rPr>
          <w:rFonts w:ascii="Calibri Light" w:hAnsi="Calibri Light" w:cs="Times New Roman"/>
          <w:color w:val="000000"/>
          <w:kern w:val="0"/>
          <w:sz w:val="20"/>
          <w:szCs w:val="20"/>
          <w:lang w:val="en-GB"/>
          <w14:ligatures w14:val="none"/>
        </w:rPr>
      </w:pPr>
      <w:r w:rsidRPr="00F65F4C">
        <w:rPr>
          <w:rFonts w:ascii="Calibri Light" w:hAnsi="Calibri Light" w:cs="Times New Roman"/>
          <w:color w:val="000000"/>
          <w:kern w:val="0"/>
          <w:sz w:val="30"/>
          <w:szCs w:val="30"/>
          <w14:ligatures w14:val="none"/>
        </w:rPr>
        <w:t xml:space="preserve">College of Media and </w:t>
      </w:r>
      <w:r w:rsidR="00732335">
        <w:rPr>
          <w:rFonts w:ascii="Calibri Light" w:hAnsi="Calibri Light" w:cs="Times New Roman"/>
          <w:color w:val="000000"/>
          <w:kern w:val="0"/>
          <w:sz w:val="30"/>
          <w:szCs w:val="30"/>
          <w14:ligatures w14:val="none"/>
        </w:rPr>
        <w:t>Marketing</w:t>
      </w:r>
    </w:p>
    <w:p w14:paraId="4AF144F9" w14:textId="57D4B774" w:rsidR="00F65F4C" w:rsidRPr="00F65F4C" w:rsidRDefault="00F65F4C" w:rsidP="004E6D64">
      <w:pPr>
        <w:spacing w:after="120" w:line="240" w:lineRule="auto"/>
        <w:rPr>
          <w:rFonts w:ascii="Calibri Light" w:hAnsi="Calibri Light" w:cs="Times New Roman"/>
          <w:color w:val="000000"/>
          <w:kern w:val="0"/>
          <w:sz w:val="20"/>
          <w:szCs w:val="20"/>
          <w:rtl/>
          <w14:ligatures w14:val="none"/>
        </w:rPr>
      </w:pPr>
      <w:r w:rsidRPr="00F65F4C">
        <w:rPr>
          <w:rFonts w:ascii="Calibri Light" w:hAnsi="Calibri Light" w:cs="Times New Roman"/>
          <w:color w:val="000000"/>
          <w:kern w:val="0"/>
          <w:sz w:val="30"/>
          <w:szCs w:val="30"/>
          <w14:ligatures w14:val="none"/>
        </w:rPr>
        <w:t>Bachelor</w:t>
      </w:r>
      <w:r w:rsidRPr="00F65F4C">
        <w:rPr>
          <w:rFonts w:ascii="Calibri Light" w:hAnsi="Calibri Light" w:cs="Times New Roman"/>
          <w:color w:val="000000"/>
          <w:kern w:val="0"/>
          <w:sz w:val="30"/>
          <w:szCs w:val="30"/>
          <w:rtl/>
          <w14:ligatures w14:val="none"/>
        </w:rPr>
        <w:t> </w:t>
      </w:r>
      <w:r w:rsidRPr="00F65F4C">
        <w:rPr>
          <w:rFonts w:ascii="Calibri Light" w:hAnsi="Calibri Light" w:cs="Times New Roman"/>
          <w:color w:val="000000"/>
          <w:kern w:val="0"/>
          <w:sz w:val="30"/>
          <w:szCs w:val="30"/>
          <w14:ligatures w14:val="none"/>
        </w:rPr>
        <w:t>of Digital Media</w:t>
      </w:r>
    </w:p>
    <w:p w14:paraId="10649D3B" w14:textId="77777777" w:rsidR="00791046" w:rsidRDefault="00F65F4C" w:rsidP="00791046">
      <w:pPr>
        <w:spacing w:after="120" w:line="240" w:lineRule="auto"/>
        <w:jc w:val="right"/>
        <w:rPr>
          <w:rFonts w:ascii="Calibri Light" w:hAnsi="Calibri Light" w:cs="Times New Roman"/>
          <w:b/>
          <w:bCs/>
          <w:color w:val="000000"/>
          <w:kern w:val="0"/>
          <w:sz w:val="21"/>
          <w:szCs w:val="21"/>
          <w:rtl/>
          <w14:ligatures w14:val="none"/>
        </w:rPr>
      </w:pPr>
      <w:r w:rsidRPr="00F65F4C">
        <w:rPr>
          <w:rFonts w:ascii="Calibri Light" w:hAnsi="Calibri Light" w:cs="Times New Roman"/>
          <w:b/>
          <w:bCs/>
          <w:color w:val="000000"/>
          <w:kern w:val="0"/>
          <w:sz w:val="21"/>
          <w:szCs w:val="21"/>
          <w:rtl/>
          <w14:ligatures w14:val="none"/>
        </w:rPr>
        <w:t> </w:t>
      </w:r>
    </w:p>
    <w:p w14:paraId="6D339127" w14:textId="7C429F40" w:rsidR="00791046" w:rsidRDefault="00791046" w:rsidP="00791046">
      <w:pPr>
        <w:spacing w:after="120" w:line="240" w:lineRule="auto"/>
        <w:jc w:val="right"/>
        <w:rPr>
          <w:rFonts w:ascii="Calibri Light" w:hAnsi="Calibri Light" w:cs="Times New Roman"/>
          <w:b/>
          <w:bCs/>
          <w:color w:val="000000"/>
          <w:kern w:val="0"/>
          <w:sz w:val="21"/>
          <w:szCs w:val="21"/>
          <w:rtl/>
          <w14:ligatures w14:val="none"/>
        </w:rPr>
      </w:pPr>
    </w:p>
    <w:p w14:paraId="204425E3" w14:textId="7EF08BE3" w:rsidR="00F65F4C" w:rsidRPr="00F65F4C" w:rsidRDefault="00F65F4C" w:rsidP="00791046">
      <w:pPr>
        <w:spacing w:after="120" w:line="240" w:lineRule="auto"/>
        <w:jc w:val="right"/>
        <w:rPr>
          <w:rFonts w:ascii="Calibri Light" w:hAnsi="Calibri Light" w:cs="Times New Roman"/>
          <w:b/>
          <w:bCs/>
          <w:color w:val="000000"/>
          <w:kern w:val="0"/>
          <w:sz w:val="21"/>
          <w:szCs w:val="21"/>
          <w:rtl/>
          <w14:ligatures w14:val="none"/>
        </w:rPr>
      </w:pPr>
      <w:r w:rsidRPr="00F65F4C">
        <w:rPr>
          <w:rFonts w:ascii="Calibri Light" w:hAnsi="Calibri Light" w:cs="Times New Roman"/>
          <w:b/>
          <w:bCs/>
          <w:color w:val="000000"/>
          <w:kern w:val="0"/>
          <w:sz w:val="21"/>
          <w:szCs w:val="21"/>
          <w:rtl/>
          <w14:ligatures w14:val="none"/>
        </w:rPr>
        <w:t> </w:t>
      </w:r>
    </w:p>
    <w:p w14:paraId="716E4782"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2EBA4276"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247ADC39" w14:textId="351DEC00" w:rsidR="0019223A" w:rsidRDefault="0019223A" w:rsidP="007A0361">
      <w:pPr>
        <w:pStyle w:val="a3"/>
        <w:bidi w:val="0"/>
        <w:jc w:val="center"/>
        <w:rPr>
          <w:kern w:val="0"/>
          <w:sz w:val="24"/>
          <w:szCs w:val="24"/>
          <w14:ligatures w14:val="none"/>
        </w:rPr>
      </w:pPr>
      <w:r>
        <w:rPr>
          <w:rStyle w:val="s1"/>
        </w:rPr>
        <w:t>“The Role of Digital Advertising in Shaping Purchase Decisions Among the Saudi Audience: A Field Study on TikTok Users</w:t>
      </w:r>
      <w:r w:rsidR="00473E98">
        <w:rPr>
          <w:rStyle w:val="s1"/>
          <w:lang w:val="en-GB"/>
        </w:rPr>
        <w:t xml:space="preserve"> in RIYADH </w:t>
      </w:r>
      <w:r>
        <w:rPr>
          <w:rStyle w:val="s1"/>
        </w:rPr>
        <w:t>”</w:t>
      </w:r>
    </w:p>
    <w:p w14:paraId="4CB3F100"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2E3179F2" w14:textId="77777777" w:rsidR="00F65F4C" w:rsidRPr="00F65F4C" w:rsidRDefault="00F65F4C" w:rsidP="00F65F4C">
      <w:pPr>
        <w:spacing w:after="120" w:line="240" w:lineRule="auto"/>
        <w:jc w:val="right"/>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3B2016CD" w14:textId="77777777" w:rsidR="00F65F4C" w:rsidRPr="00F65F4C" w:rsidRDefault="00F65F4C" w:rsidP="00F65F4C">
      <w:pPr>
        <w:spacing w:after="120" w:line="240" w:lineRule="auto"/>
        <w:jc w:val="center"/>
        <w:rPr>
          <w:rFonts w:ascii="Calibri Light" w:hAnsi="Calibri Light" w:cs="Times New Roman"/>
          <w:b/>
          <w:bCs/>
          <w:color w:val="000000"/>
          <w:kern w:val="0"/>
          <w:rtl/>
          <w14:ligatures w14:val="none"/>
        </w:rPr>
      </w:pPr>
      <w:r w:rsidRPr="00F65F4C">
        <w:rPr>
          <w:rFonts w:ascii="Calibri Light" w:hAnsi="Calibri Light" w:cs="Times New Roman"/>
          <w:b/>
          <w:bCs/>
          <w:color w:val="000000"/>
          <w:kern w:val="0"/>
          <w:rtl/>
          <w14:ligatures w14:val="none"/>
        </w:rPr>
        <w:t> </w:t>
      </w:r>
    </w:p>
    <w:p w14:paraId="591780CD" w14:textId="0AF61C1D" w:rsidR="00F65F4C" w:rsidRPr="00F65F4C" w:rsidRDefault="00CB1B90" w:rsidP="00F65F4C">
      <w:pPr>
        <w:spacing w:after="120" w:line="240" w:lineRule="auto"/>
        <w:jc w:val="right"/>
        <w:rPr>
          <w:rFonts w:ascii="Calibri Light" w:hAnsi="Calibri Light" w:cs="Times New Roman"/>
          <w:color w:val="000000"/>
          <w:kern w:val="0"/>
          <w:rtl/>
          <w14:ligatures w14:val="none"/>
        </w:rPr>
      </w:pPr>
      <w:r>
        <w:rPr>
          <w:rFonts w:ascii="Calibri Light" w:hAnsi="Calibri Light" w:cs="Times New Roman"/>
          <w:color w:val="000000"/>
          <w:kern w:val="0"/>
          <w:sz w:val="36"/>
          <w:szCs w:val="36"/>
          <w:lang w:val="en-GB"/>
          <w14:ligatures w14:val="none"/>
        </w:rPr>
        <w:t>Eshrak Ali</w:t>
      </w:r>
      <w:r w:rsidR="00F65F4C" w:rsidRPr="00F65F4C">
        <w:rPr>
          <w:rFonts w:ascii="Calibri Light" w:hAnsi="Calibri Light" w:cs="Times New Roman"/>
          <w:color w:val="000000"/>
          <w:kern w:val="0"/>
          <w:sz w:val="36"/>
          <w:szCs w:val="36"/>
          <w:rtl/>
          <w14:ligatures w14:val="none"/>
        </w:rPr>
        <w:t>: </w:t>
      </w:r>
      <w:r w:rsidR="00F65F4C" w:rsidRPr="00F65F4C">
        <w:rPr>
          <w:rFonts w:ascii="Calibri Light" w:hAnsi="Calibri Light" w:cs="Times New Roman"/>
          <w:color w:val="000000"/>
          <w:kern w:val="0"/>
          <w:sz w:val="36"/>
          <w:szCs w:val="36"/>
          <w14:ligatures w14:val="none"/>
        </w:rPr>
        <w:t>name</w:t>
      </w:r>
    </w:p>
    <w:p w14:paraId="75B51980" w14:textId="32AC5C8D" w:rsidR="00F65F4C" w:rsidRPr="00F65F4C" w:rsidRDefault="0031651E" w:rsidP="007975B2">
      <w:pPr>
        <w:spacing w:after="120" w:line="240" w:lineRule="auto"/>
        <w:jc w:val="right"/>
        <w:rPr>
          <w:rFonts w:ascii="Calibri Light" w:hAnsi="Calibri Light" w:cs="Times New Roman"/>
          <w:color w:val="000000"/>
          <w:kern w:val="0"/>
          <w:rtl/>
          <w14:ligatures w14:val="none"/>
        </w:rPr>
      </w:pPr>
      <w:r>
        <w:rPr>
          <w:rFonts w:ascii="Calibri Light" w:hAnsi="Calibri Light" w:cs="Times New Roman"/>
          <w:color w:val="000000"/>
          <w:kern w:val="0"/>
          <w:sz w:val="36"/>
          <w:szCs w:val="36"/>
          <w14:ligatures w14:val="none"/>
        </w:rPr>
        <w:t>ID: 222001935</w:t>
      </w:r>
    </w:p>
    <w:p w14:paraId="3FA04C52" w14:textId="77777777" w:rsidR="00F65F4C" w:rsidRPr="00F65F4C" w:rsidRDefault="00F65F4C" w:rsidP="00C553BA">
      <w:pPr>
        <w:spacing w:after="120" w:line="240" w:lineRule="auto"/>
        <w:ind w:left="2160"/>
        <w:jc w:val="right"/>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56E48B4E" w14:textId="77777777" w:rsidR="00847FE5" w:rsidRDefault="00F65F4C" w:rsidP="00847FE5">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sz w:val="36"/>
          <w:szCs w:val="36"/>
          <w14:ligatures w14:val="none"/>
        </w:rPr>
        <w:t>Supervised by</w:t>
      </w:r>
      <w:r w:rsidRPr="00F65F4C">
        <w:rPr>
          <w:rFonts w:ascii="Calibri Light" w:hAnsi="Calibri Light" w:cs="Times New Roman"/>
          <w:color w:val="000000"/>
          <w:kern w:val="0"/>
          <w:sz w:val="36"/>
          <w:szCs w:val="36"/>
          <w:rtl/>
          <w14:ligatures w14:val="none"/>
        </w:rPr>
        <w:t>:</w:t>
      </w:r>
    </w:p>
    <w:p w14:paraId="2D932AA1" w14:textId="00D57075" w:rsidR="00F65F4C" w:rsidRPr="00F65F4C" w:rsidRDefault="001F0D1A" w:rsidP="00E07E59">
      <w:pPr>
        <w:spacing w:after="120" w:line="240" w:lineRule="auto"/>
        <w:jc w:val="center"/>
        <w:rPr>
          <w:rFonts w:ascii="Calibri Light" w:hAnsi="Calibri Light" w:cs="Times New Roman"/>
          <w:color w:val="000000"/>
          <w:kern w:val="0"/>
          <w:rtl/>
          <w14:ligatures w14:val="none"/>
        </w:rPr>
      </w:pPr>
      <w:r>
        <w:rPr>
          <w:rFonts w:ascii="Calibri Light" w:eastAsia="Times New Roman" w:hAnsi="Calibri Light"/>
          <w:color w:val="000000"/>
          <w:sz w:val="36"/>
          <w:szCs w:val="36"/>
        </w:rPr>
        <w:t>Tewfik Am</w:t>
      </w:r>
      <w:r w:rsidR="009A6014">
        <w:rPr>
          <w:rFonts w:ascii="Calibri Light" w:eastAsia="Times New Roman" w:hAnsi="Calibri Light"/>
          <w:color w:val="000000"/>
          <w:sz w:val="36"/>
          <w:szCs w:val="36"/>
        </w:rPr>
        <w:t>ri</w:t>
      </w:r>
      <w:r w:rsidR="00F65F4C" w:rsidRPr="00F65F4C">
        <w:rPr>
          <w:rFonts w:ascii="Calibri Light" w:hAnsi="Calibri Light" w:cs="Times New Roman"/>
          <w:color w:val="000000"/>
          <w:kern w:val="0"/>
          <w:sz w:val="36"/>
          <w:szCs w:val="36"/>
          <w:rtl/>
          <w14:ligatures w14:val="none"/>
        </w:rPr>
        <w:t>. </w:t>
      </w:r>
      <w:r w:rsidR="00847FE5">
        <w:rPr>
          <w:rFonts w:ascii="Calibri Light" w:hAnsi="Calibri Light" w:cs="Times New Roman"/>
          <w:color w:val="000000"/>
          <w:kern w:val="0"/>
          <w:sz w:val="36"/>
          <w:szCs w:val="36"/>
          <w:lang w:val="en-GB"/>
          <w14:ligatures w14:val="none"/>
        </w:rPr>
        <w:t>Dr</w:t>
      </w:r>
    </w:p>
    <w:p w14:paraId="01D73570" w14:textId="77777777" w:rsidR="00F65F4C" w:rsidRPr="00F65F4C" w:rsidRDefault="00F65F4C" w:rsidP="00F65F4C">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3829C016" w14:textId="3C7999B4" w:rsidR="00F65F4C" w:rsidRPr="00F65F4C" w:rsidRDefault="00F65F4C" w:rsidP="00F65F4C">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34BAE0E4" w14:textId="77777777" w:rsidR="00F65F4C" w:rsidRPr="00F65F4C" w:rsidRDefault="00F65F4C" w:rsidP="00F65F4C">
      <w:pPr>
        <w:spacing w:after="120" w:line="240" w:lineRule="auto"/>
        <w:jc w:val="center"/>
        <w:rPr>
          <w:rFonts w:ascii="Calibri Light" w:hAnsi="Calibri Light" w:cs="Times New Roman"/>
          <w:color w:val="000000"/>
          <w:kern w:val="0"/>
          <w:rtl/>
          <w14:ligatures w14:val="none"/>
        </w:rPr>
      </w:pPr>
      <w:r w:rsidRPr="00F65F4C">
        <w:rPr>
          <w:rFonts w:ascii="Calibri Light" w:hAnsi="Calibri Light" w:cs="Times New Roman"/>
          <w:color w:val="000000"/>
          <w:kern w:val="0"/>
          <w:rtl/>
          <w14:ligatures w14:val="none"/>
        </w:rPr>
        <w:t> </w:t>
      </w:r>
    </w:p>
    <w:p w14:paraId="00524D98" w14:textId="3F38251C" w:rsidR="00F65F4C" w:rsidRPr="00A66667" w:rsidRDefault="00A66667" w:rsidP="00A66667">
      <w:pPr>
        <w:bidi w:val="0"/>
        <w:spacing w:after="120" w:line="240" w:lineRule="auto"/>
        <w:jc w:val="center"/>
        <w:rPr>
          <w:rFonts w:ascii="Calibri Light" w:hAnsi="Calibri Light" w:cs="Times New Roman"/>
          <w:b/>
          <w:bCs/>
          <w:color w:val="000000"/>
          <w:kern w:val="0"/>
          <w:sz w:val="20"/>
          <w:szCs w:val="20"/>
          <w:lang w:val="tr-TR" w:bidi="fa-IR"/>
          <w14:ligatures w14:val="none"/>
        </w:rPr>
      </w:pPr>
      <w:r>
        <w:rPr>
          <w:rFonts w:ascii="Calibri Light" w:hAnsi="Calibri Light" w:cs="Times New Roman"/>
          <w:b/>
          <w:bCs/>
          <w:color w:val="000000"/>
          <w:kern w:val="0"/>
          <w:sz w:val="30"/>
          <w:szCs w:val="30"/>
          <w:lang w:val="tr-TR" w:bidi="fa-IR"/>
          <w14:ligatures w14:val="none"/>
        </w:rPr>
        <w:t>2026</w:t>
      </w:r>
    </w:p>
    <w:p w14:paraId="175F0E5F" w14:textId="77777777" w:rsidR="00107EFF" w:rsidRDefault="00107EFF" w:rsidP="00D9555A">
      <w:pPr>
        <w:rPr>
          <w:rtl/>
        </w:rPr>
      </w:pPr>
    </w:p>
    <w:p w14:paraId="6EDA70A5" w14:textId="77777777" w:rsidR="00107EFF" w:rsidRDefault="00107EFF" w:rsidP="00107EFF">
      <w:pPr>
        <w:bidi w:val="0"/>
        <w:rPr>
          <w:rtl/>
        </w:rPr>
      </w:pPr>
    </w:p>
    <w:p w14:paraId="6E58AD69" w14:textId="5A3FFC6C" w:rsidR="00107EFF" w:rsidRDefault="00107EFF" w:rsidP="004E6D64">
      <w:pPr>
        <w:rPr>
          <w:rtl/>
        </w:rPr>
      </w:pPr>
    </w:p>
    <w:p w14:paraId="72838D27" w14:textId="77777777" w:rsidR="00B03599" w:rsidRDefault="00B03599" w:rsidP="00B03599">
      <w:pPr>
        <w:bidi w:val="0"/>
        <w:rPr>
          <w:rtl/>
        </w:rPr>
      </w:pPr>
    </w:p>
    <w:p w14:paraId="7427AC24" w14:textId="77777777" w:rsidR="00B03599" w:rsidRDefault="00B03599" w:rsidP="0077083B">
      <w:pPr>
        <w:bidi w:val="0"/>
        <w:ind w:left="720"/>
        <w:rPr>
          <w:rtl/>
        </w:rPr>
      </w:pPr>
    </w:p>
    <w:p w14:paraId="66B729E8" w14:textId="48D3DE44" w:rsidR="00107EFF" w:rsidRDefault="00847D48" w:rsidP="004D6C65">
      <w:pPr>
        <w:rPr>
          <w:rtl/>
        </w:rPr>
      </w:pPr>
      <w:r>
        <w:rPr>
          <w:noProof/>
          <w:rtl/>
          <w:lang w:val="ar-SA"/>
        </w:rPr>
        <w:drawing>
          <wp:anchor distT="0" distB="0" distL="114300" distR="114300" simplePos="0" relativeHeight="251659289" behindDoc="0" locked="0" layoutInCell="1" allowOverlap="1" wp14:anchorId="54C7BBF8" wp14:editId="0302C24E">
            <wp:simplePos x="0" y="0"/>
            <wp:positionH relativeFrom="column">
              <wp:posOffset>319405</wp:posOffset>
            </wp:positionH>
            <wp:positionV relativeFrom="paragraph">
              <wp:posOffset>0</wp:posOffset>
            </wp:positionV>
            <wp:extent cx="4735195" cy="10567670"/>
            <wp:effectExtent l="0" t="0" r="1905" b="0"/>
            <wp:wrapTopAndBottom/>
            <wp:docPr id="14906924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692430" name="صورة 1490692430"/>
                    <pic:cNvPicPr/>
                  </pic:nvPicPr>
                  <pic:blipFill>
                    <a:blip r:embed="rId9">
                      <a:extLst>
                        <a:ext uri="{28A0092B-C50C-407E-A947-70E740481C1C}">
                          <a14:useLocalDpi xmlns:a14="http://schemas.microsoft.com/office/drawing/2010/main" val="0"/>
                        </a:ext>
                      </a:extLst>
                    </a:blip>
                    <a:stretch>
                      <a:fillRect/>
                    </a:stretch>
                  </pic:blipFill>
                  <pic:spPr>
                    <a:xfrm>
                      <a:off x="0" y="0"/>
                      <a:ext cx="4735195" cy="10567670"/>
                    </a:xfrm>
                    <a:prstGeom prst="rect">
                      <a:avLst/>
                    </a:prstGeom>
                  </pic:spPr>
                </pic:pic>
              </a:graphicData>
            </a:graphic>
            <wp14:sizeRelH relativeFrom="margin">
              <wp14:pctWidth>0</wp14:pctWidth>
            </wp14:sizeRelH>
            <wp14:sizeRelV relativeFrom="margin">
              <wp14:pctHeight>0</wp14:pctHeight>
            </wp14:sizeRelV>
          </wp:anchor>
        </w:drawing>
      </w:r>
    </w:p>
    <w:p w14:paraId="07277CEC" w14:textId="3A71F6CA" w:rsidR="00107EFF" w:rsidRPr="005D5AF7" w:rsidRDefault="0097368A" w:rsidP="00107EFF">
      <w:pPr>
        <w:bidi w:val="0"/>
        <w:rPr>
          <w:rtl/>
        </w:rPr>
      </w:pPr>
      <w:r>
        <w:rPr>
          <w:noProof/>
          <w:rtl/>
          <w:lang w:val="ar-SA"/>
        </w:rPr>
        <w:drawing>
          <wp:anchor distT="0" distB="0" distL="114300" distR="114300" simplePos="0" relativeHeight="251662361" behindDoc="0" locked="0" layoutInCell="1" allowOverlap="1" wp14:anchorId="14A9A50A" wp14:editId="41157488">
            <wp:simplePos x="0" y="0"/>
            <wp:positionH relativeFrom="column">
              <wp:posOffset>-137795</wp:posOffset>
            </wp:positionH>
            <wp:positionV relativeFrom="paragraph">
              <wp:posOffset>0</wp:posOffset>
            </wp:positionV>
            <wp:extent cx="5394960" cy="9824720"/>
            <wp:effectExtent l="0" t="0" r="2540" b="5080"/>
            <wp:wrapTopAndBottom/>
            <wp:docPr id="550426985"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426985" name="صورة 550426985"/>
                    <pic:cNvPicPr/>
                  </pic:nvPicPr>
                  <pic:blipFill>
                    <a:blip r:embed="rId10">
                      <a:extLst>
                        <a:ext uri="{28A0092B-C50C-407E-A947-70E740481C1C}">
                          <a14:useLocalDpi xmlns:a14="http://schemas.microsoft.com/office/drawing/2010/main" val="0"/>
                        </a:ext>
                      </a:extLst>
                    </a:blip>
                    <a:stretch>
                      <a:fillRect/>
                    </a:stretch>
                  </pic:blipFill>
                  <pic:spPr>
                    <a:xfrm>
                      <a:off x="0" y="0"/>
                      <a:ext cx="5394960" cy="9824720"/>
                    </a:xfrm>
                    <a:prstGeom prst="rect">
                      <a:avLst/>
                    </a:prstGeom>
                  </pic:spPr>
                </pic:pic>
              </a:graphicData>
            </a:graphic>
            <wp14:sizeRelH relativeFrom="margin">
              <wp14:pctWidth>0</wp14:pctWidth>
            </wp14:sizeRelH>
            <wp14:sizeRelV relativeFrom="margin">
              <wp14:pctHeight>0</wp14:pctHeight>
            </wp14:sizeRelV>
          </wp:anchor>
        </w:drawing>
      </w:r>
    </w:p>
    <w:p w14:paraId="77A81AFA" w14:textId="7295C726" w:rsidR="00E43213" w:rsidRDefault="00E43213" w:rsidP="000623B1">
      <w:pPr>
        <w:pStyle w:val="a3"/>
        <w:rPr>
          <w:rFonts w:ascii=".AppleSystemUIFont" w:hAnsi=".AppleSystemUIFont"/>
          <w:rtl/>
        </w:rPr>
      </w:pPr>
      <w:r w:rsidRPr="00E43213">
        <w:rPr>
          <w:rtl/>
        </w:rPr>
        <w:t>الملخص:</w:t>
      </w:r>
    </w:p>
    <w:p w14:paraId="759D77D4" w14:textId="52208735" w:rsidR="00716130" w:rsidRPr="00E43213" w:rsidRDefault="00716130" w:rsidP="00E43213">
      <w:pPr>
        <w:spacing w:before="126" w:after="0" w:line="240" w:lineRule="auto"/>
        <w:rPr>
          <w:rFonts w:ascii=".AppleSystemUIFont" w:hAnsi=".AppleSystemUIFont" w:cs="Times New Roman"/>
          <w:color w:val="1B1C1D"/>
          <w:kern w:val="0"/>
          <w14:ligatures w14:val="none"/>
        </w:rPr>
      </w:pPr>
    </w:p>
    <w:p w14:paraId="071FE97A" w14:textId="77777777" w:rsidR="00E43213" w:rsidRPr="00E43213" w:rsidRDefault="00E43213" w:rsidP="00E43213">
      <w:pPr>
        <w:spacing w:after="0" w:line="240" w:lineRule="auto"/>
        <w:rPr>
          <w:rFonts w:ascii=".AppleSystemUIFont" w:hAnsi=".AppleSystemUIFont" w:cs="Times New Roman"/>
          <w:color w:val="1B1C1D"/>
          <w:kern w:val="0"/>
          <w:rtl/>
          <w14:ligatures w14:val="none"/>
        </w:rPr>
      </w:pPr>
      <w:r w:rsidRPr="00E43213">
        <w:rPr>
          <w:rFonts w:ascii=".SFUI-Regular" w:hAnsi=".SFUI-Regular" w:cs="Times New Roman"/>
          <w:color w:val="1B1C1D"/>
          <w:kern w:val="0"/>
          <w:rtl/>
          <w14:ligatures w14:val="none"/>
        </w:rPr>
        <w:t>هدفت هذه الدراسة إلى التعرف على دور الإعلانات الرقمية عبر منصة "تيك توك" (</w:t>
      </w:r>
      <w:r w:rsidRPr="00E43213">
        <w:rPr>
          <w:rFonts w:ascii=".SFUI-Regular" w:hAnsi=".SFUI-Regular" w:cs="Times New Roman"/>
          <w:color w:val="1B1C1D"/>
          <w:kern w:val="0"/>
          <w14:ligatures w14:val="none"/>
        </w:rPr>
        <w:t>TikTok</w:t>
      </w:r>
      <w:r w:rsidRPr="00E43213">
        <w:rPr>
          <w:rFonts w:ascii=".SFUI-Regular" w:hAnsi=".SFUI-Regular" w:cs="Times New Roman"/>
          <w:color w:val="1B1C1D"/>
          <w:kern w:val="0"/>
          <w:rtl/>
          <w14:ligatures w14:val="none"/>
        </w:rPr>
        <w:t>) في توجيه وصياغة السلوك الشرائي لدى المستهلكين في المملكة العربية السعودية. اعتمدت الدراسة على المنهج الوصفي التحليلي، مستندة إلى مجموعة من المداخل النظرية أبرزها نظرية "الاستخدامات والإشباعات" ونموذج "الاستجابة للمثير". وتناولت الدراسة الخصائص التقنية لخوارزميات تيك توك، واستراتيجيات التسويق بالترفيه (</w:t>
      </w:r>
      <w:r w:rsidRPr="00E43213">
        <w:rPr>
          <w:rFonts w:ascii=".SFUI-Regular" w:hAnsi=".SFUI-Regular" w:cs="Times New Roman"/>
          <w:color w:val="1B1C1D"/>
          <w:kern w:val="0"/>
          <w14:ligatures w14:val="none"/>
        </w:rPr>
        <w:t>Shoppertainment</w:t>
      </w:r>
      <w:r w:rsidRPr="00E43213">
        <w:rPr>
          <w:rFonts w:ascii=".SFUI-Regular" w:hAnsi=".SFUI-Regular" w:cs="Times New Roman"/>
          <w:color w:val="1B1C1D"/>
          <w:kern w:val="0"/>
          <w:rtl/>
          <w14:ligatures w14:val="none"/>
        </w:rPr>
        <w:t>)، ودور المؤثرين كقادة رأي رقميين. وتوصلت الدراسة إلى أن الطبيعة التفاعلية والواقعية لإعلانات تيك توك تساهم بشكل كبير في تقليل المقاومة النفسية لدى المستهلك، وتسرع من مراحل اتخاذ قرار الشراء (من إدراك الحاجة إلى السلوك الفعلي)، خاصة في ظل الاعتماد المتزايد للشباب السعودي على المنصة كمحرك اكتشاف للمنتجات والخدمات.</w:t>
      </w:r>
    </w:p>
    <w:p w14:paraId="6E4C9C26" w14:textId="3EB2E44D" w:rsidR="00E43213" w:rsidRPr="00E43213" w:rsidRDefault="00E43213" w:rsidP="00E43213">
      <w:pPr>
        <w:spacing w:before="126" w:after="0" w:line="240" w:lineRule="auto"/>
        <w:rPr>
          <w:rFonts w:ascii=".AppleSystemUIFont" w:hAnsi=".AppleSystemUIFont" w:cs="Times New Roman"/>
          <w:color w:val="1B1C1D"/>
          <w:kern w:val="0"/>
          <w:rtl/>
          <w14:ligatures w14:val="none"/>
        </w:rPr>
      </w:pPr>
      <w:r w:rsidRPr="00E43213">
        <w:rPr>
          <w:rFonts w:ascii=".SFUI-Semibold" w:hAnsi=".SFUI-Semibold" w:cs="Times New Roman"/>
          <w:b/>
          <w:bCs/>
          <w:color w:val="1B1C1D"/>
          <w:kern w:val="0"/>
          <w:rtl/>
          <w14:ligatures w14:val="none"/>
        </w:rPr>
        <w:t>الكلمات المفتاحية:</w:t>
      </w:r>
      <w:r w:rsidRPr="00E43213">
        <w:rPr>
          <w:rFonts w:ascii=".SFUI-Regular" w:hAnsi=".SFUI-Regular" w:cs="Times New Roman"/>
          <w:color w:val="1B1C1D"/>
          <w:kern w:val="0"/>
          <w:rtl/>
          <w14:ligatures w14:val="none"/>
        </w:rPr>
        <w:t xml:space="preserve"> تيك توك، الإعلانات الرقمية، السلوك الشرائي، المستهلك السعودي، التسويق بالمؤثرين.</w:t>
      </w:r>
    </w:p>
    <w:p w14:paraId="6832C00D" w14:textId="7705F416" w:rsidR="00107EFF" w:rsidRDefault="00107EFF" w:rsidP="00107EFF">
      <w:pPr>
        <w:bidi w:val="0"/>
        <w:rPr>
          <w:rtl/>
        </w:rPr>
      </w:pPr>
    </w:p>
    <w:p w14:paraId="32DFF140" w14:textId="77777777" w:rsidR="00630B0D" w:rsidRDefault="00630B0D" w:rsidP="00630B0D">
      <w:pPr>
        <w:bidi w:val="0"/>
        <w:rPr>
          <w:rtl/>
        </w:rPr>
      </w:pPr>
    </w:p>
    <w:p w14:paraId="5D0946AA" w14:textId="77777777" w:rsidR="00630B0D" w:rsidRDefault="00630B0D" w:rsidP="00630B0D">
      <w:pPr>
        <w:bidi w:val="0"/>
        <w:rPr>
          <w:rtl/>
        </w:rPr>
      </w:pPr>
    </w:p>
    <w:p w14:paraId="364EC9A1" w14:textId="56CFF7E1" w:rsidR="00716130" w:rsidRPr="00716130" w:rsidRDefault="00716130" w:rsidP="00C841AE">
      <w:pPr>
        <w:pStyle w:val="a3"/>
        <w:bidi w:val="0"/>
        <w:rPr>
          <w:rFonts w:ascii=".AppleSystemUIFont" w:hAnsi=".AppleSystemUIFont"/>
        </w:rPr>
      </w:pPr>
      <w:r w:rsidRPr="00716130">
        <w:t>Abstract:</w:t>
      </w:r>
    </w:p>
    <w:p w14:paraId="0799E8C7" w14:textId="274F58AE" w:rsidR="00716130" w:rsidRPr="00716130" w:rsidRDefault="00716130" w:rsidP="00716130">
      <w:pPr>
        <w:bidi w:val="0"/>
        <w:spacing w:after="0" w:line="240" w:lineRule="auto"/>
        <w:rPr>
          <w:rFonts w:ascii=".AppleSystemUIFont" w:hAnsi=".AppleSystemUIFont" w:cs="Times New Roman"/>
          <w:color w:val="1B1C1D"/>
          <w:kern w:val="0"/>
          <w14:ligatures w14:val="none"/>
        </w:rPr>
      </w:pPr>
      <w:r w:rsidRPr="00716130">
        <w:rPr>
          <w:rFonts w:ascii=".SFUI-Regular" w:hAnsi=".SFUI-Regular" w:cs="Times New Roman"/>
          <w:color w:val="1B1C1D"/>
          <w:kern w:val="0"/>
          <w14:ligatures w14:val="none"/>
        </w:rPr>
        <w:t>This study aimed to investigate the role of digital advertisements on the "TikTok" platform in guiding and shaping the purchasing behavior of consumers in the Kingdom of Saudi Arabia. The study employed a descriptive-analytical approach, drawing on several theoretical frameworks, most notably the "Uses and Gratifications" theory and the "Stimulus-Response" model. The research examined the technical characteristics of TikTok's algorithms, "Shoppertainment" marketing strategies, and the role of influencers as digital opinion leaders. The study concluded that the interactive and authentic nature of TikTok ads significantly contributes to reducing psychological resistance among consumers and accelerates the stages of the purchasing decision-making process (from problem recognition to actual purchase). This is particularly evident given the increasing reliance of Saudi youth on the platform as a primary engine for discovering new products and services.</w:t>
      </w:r>
    </w:p>
    <w:p w14:paraId="3683D21E" w14:textId="77777777" w:rsidR="00716130" w:rsidRPr="00716130" w:rsidRDefault="00716130" w:rsidP="00716130">
      <w:pPr>
        <w:bidi w:val="0"/>
        <w:spacing w:before="126" w:after="0" w:line="240" w:lineRule="auto"/>
        <w:rPr>
          <w:rFonts w:ascii=".AppleSystemUIFont" w:hAnsi=".AppleSystemUIFont" w:cs="Times New Roman"/>
          <w:color w:val="1B1C1D"/>
          <w:kern w:val="0"/>
          <w14:ligatures w14:val="none"/>
        </w:rPr>
      </w:pPr>
      <w:r w:rsidRPr="00716130">
        <w:rPr>
          <w:rFonts w:ascii=".SFUI-Semibold" w:hAnsi=".SFUI-Semibold" w:cs="Times New Roman"/>
          <w:b/>
          <w:bCs/>
          <w:color w:val="1B1C1D"/>
          <w:kern w:val="0"/>
          <w14:ligatures w14:val="none"/>
        </w:rPr>
        <w:t>Keywords:</w:t>
      </w:r>
      <w:r w:rsidRPr="00716130">
        <w:rPr>
          <w:rFonts w:ascii=".SFUI-Regular" w:hAnsi=".SFUI-Regular" w:cs="Times New Roman"/>
          <w:color w:val="1B1C1D"/>
          <w:kern w:val="0"/>
          <w14:ligatures w14:val="none"/>
        </w:rPr>
        <w:t xml:space="preserve"> TikTok, Digital Advertising, Purchasing Behavior, Saudi Consumer, Influencer Marketing.</w:t>
      </w:r>
    </w:p>
    <w:p w14:paraId="48774F52" w14:textId="1B11BCCC" w:rsidR="00630B0D" w:rsidRDefault="00630B0D" w:rsidP="00630B0D">
      <w:pPr>
        <w:bidi w:val="0"/>
        <w:rPr>
          <w:rtl/>
        </w:rPr>
      </w:pPr>
    </w:p>
    <w:p w14:paraId="2E3A2A3F" w14:textId="224B73B6" w:rsidR="00107EFF" w:rsidRDefault="00107EFF" w:rsidP="00107EFF">
      <w:pPr>
        <w:bidi w:val="0"/>
        <w:rPr>
          <w:rtl/>
        </w:rPr>
      </w:pPr>
    </w:p>
    <w:p w14:paraId="522461AD" w14:textId="59F879F5" w:rsidR="007E1DB4" w:rsidRDefault="007E1DB4" w:rsidP="00107EFF">
      <w:pPr>
        <w:bidi w:val="0"/>
      </w:pPr>
    </w:p>
    <w:p w14:paraId="13EA3313" w14:textId="1E3D226F" w:rsidR="00E909D5" w:rsidRDefault="00E909D5" w:rsidP="00255575">
      <w:pPr>
        <w:bidi w:val="0"/>
        <w:rPr>
          <w:rtl/>
        </w:rPr>
      </w:pPr>
    </w:p>
    <w:p w14:paraId="37B44093" w14:textId="77777777" w:rsidR="00255575" w:rsidRDefault="00255575" w:rsidP="00255575">
      <w:pPr>
        <w:bidi w:val="0"/>
        <w:rPr>
          <w:rtl/>
        </w:rPr>
      </w:pPr>
    </w:p>
    <w:p w14:paraId="324D4BF3" w14:textId="77777777" w:rsidR="00255575" w:rsidRPr="00166B3C" w:rsidRDefault="00255575" w:rsidP="00255575">
      <w:pPr>
        <w:bidi w:val="0"/>
      </w:pPr>
    </w:p>
    <w:p w14:paraId="48DCD6A9" w14:textId="00ADF428" w:rsidR="00E36793" w:rsidRDefault="00E36793" w:rsidP="00F5157B">
      <w:pPr>
        <w:bidi w:val="0"/>
        <w:rPr>
          <w:rtl/>
        </w:rPr>
      </w:pPr>
    </w:p>
    <w:p w14:paraId="57540FE6" w14:textId="5B23E5D6" w:rsidR="003C0277" w:rsidRDefault="003C0277">
      <w:pPr>
        <w:bidi w:val="0"/>
        <w:rPr>
          <w:rtl/>
        </w:rPr>
      </w:pPr>
    </w:p>
    <w:p w14:paraId="26456927" w14:textId="5422EE76" w:rsidR="004F2A46" w:rsidRDefault="004F2A46">
      <w:pPr>
        <w:rPr>
          <w:rtl/>
        </w:rPr>
      </w:pPr>
    </w:p>
    <w:p w14:paraId="6EA82B22" w14:textId="04E746BA" w:rsidR="00955FD5" w:rsidRDefault="00955FD5" w:rsidP="00EF7C5B">
      <w:pPr>
        <w:bidi w:val="0"/>
        <w:ind w:left="1440"/>
        <w:jc w:val="center"/>
        <w:rPr>
          <w:rtl/>
        </w:rPr>
      </w:pPr>
    </w:p>
    <w:tbl>
      <w:tblPr>
        <w:tblStyle w:val="ac"/>
        <w:tblW w:w="8093" w:type="dxa"/>
        <w:tblLook w:val="04A0" w:firstRow="1" w:lastRow="0" w:firstColumn="1" w:lastColumn="0" w:noHBand="0" w:noVBand="1"/>
      </w:tblPr>
      <w:tblGrid>
        <w:gridCol w:w="1100"/>
        <w:gridCol w:w="6993"/>
      </w:tblGrid>
      <w:tr w:rsidR="00F45747" w14:paraId="20477187" w14:textId="77777777" w:rsidTr="00F73C42">
        <w:trPr>
          <w:trHeight w:val="334"/>
        </w:trPr>
        <w:tc>
          <w:tcPr>
            <w:tcW w:w="8093" w:type="dxa"/>
            <w:gridSpan w:val="2"/>
          </w:tcPr>
          <w:p w14:paraId="672C0EFA" w14:textId="7C09F58A" w:rsidR="00F45747" w:rsidRDefault="00F45747" w:rsidP="00F45747">
            <w:pPr>
              <w:jc w:val="center"/>
              <w:rPr>
                <w:rtl/>
                <w:lang w:val="en-GB"/>
              </w:rPr>
            </w:pPr>
            <w:r>
              <w:rPr>
                <w:rFonts w:hint="cs"/>
                <w:rtl/>
                <w:lang w:val="en-GB"/>
              </w:rPr>
              <w:t>فهرس المحتويات</w:t>
            </w:r>
          </w:p>
        </w:tc>
      </w:tr>
      <w:tr w:rsidR="009B75B8" w14:paraId="7A71388E" w14:textId="77777777" w:rsidTr="00A84E7A">
        <w:trPr>
          <w:trHeight w:val="334"/>
        </w:trPr>
        <w:tc>
          <w:tcPr>
            <w:tcW w:w="1100" w:type="dxa"/>
          </w:tcPr>
          <w:p w14:paraId="0C5EDBE0" w14:textId="79B0C3BE" w:rsidR="009B75B8" w:rsidRPr="000E300E" w:rsidRDefault="000E300E" w:rsidP="008F5E81">
            <w:pPr>
              <w:bidi w:val="0"/>
              <w:rPr>
                <w:lang w:val="tr-TR"/>
              </w:rPr>
            </w:pPr>
            <w:r>
              <w:rPr>
                <w:lang w:val="tr-TR"/>
              </w:rPr>
              <w:t xml:space="preserve">        9</w:t>
            </w:r>
          </w:p>
        </w:tc>
        <w:tc>
          <w:tcPr>
            <w:tcW w:w="6993" w:type="dxa"/>
          </w:tcPr>
          <w:p w14:paraId="2E25C7DD" w14:textId="175D5977" w:rsidR="009B75B8" w:rsidRPr="008B54F6" w:rsidRDefault="000E300E" w:rsidP="000E300E">
            <w:pPr>
              <w:rPr>
                <w:rtl/>
                <w:lang w:val="en-GB"/>
              </w:rPr>
            </w:pPr>
            <w:r>
              <w:rPr>
                <w:rFonts w:hint="cs"/>
                <w:rtl/>
                <w:lang w:val="en-GB"/>
              </w:rPr>
              <w:t>مقدمة</w:t>
            </w:r>
          </w:p>
        </w:tc>
      </w:tr>
      <w:tr w:rsidR="00490406" w14:paraId="392F3E82" w14:textId="77777777" w:rsidTr="007B09FA">
        <w:trPr>
          <w:trHeight w:val="369"/>
        </w:trPr>
        <w:tc>
          <w:tcPr>
            <w:tcW w:w="8093" w:type="dxa"/>
            <w:gridSpan w:val="2"/>
          </w:tcPr>
          <w:p w14:paraId="0F688E7E" w14:textId="4CEFD117" w:rsidR="00490406" w:rsidRDefault="00490406" w:rsidP="00567996">
            <w:pPr>
              <w:bidi w:val="0"/>
              <w:jc w:val="center"/>
            </w:pPr>
            <w:r>
              <w:rPr>
                <w:rFonts w:hint="cs"/>
                <w:rtl/>
              </w:rPr>
              <w:t>الإطار المنهجي</w:t>
            </w:r>
          </w:p>
        </w:tc>
      </w:tr>
      <w:tr w:rsidR="00473B27" w14:paraId="0C11D2F3" w14:textId="77777777" w:rsidTr="00A84E7A">
        <w:trPr>
          <w:trHeight w:val="369"/>
        </w:trPr>
        <w:tc>
          <w:tcPr>
            <w:tcW w:w="1100" w:type="dxa"/>
          </w:tcPr>
          <w:p w14:paraId="439ACE49" w14:textId="44551910" w:rsidR="00473B27" w:rsidRDefault="0001767F" w:rsidP="0001767F">
            <w:pPr>
              <w:bidi w:val="0"/>
              <w:rPr>
                <w:lang w:val="tr-TR"/>
              </w:rPr>
            </w:pPr>
            <w:r>
              <w:rPr>
                <w:rFonts w:hint="cs"/>
                <w:rtl/>
                <w:lang w:val="tr-TR"/>
              </w:rPr>
              <w:t xml:space="preserve">  </w:t>
            </w:r>
            <w:r>
              <w:rPr>
                <w:lang w:val="tr-TR"/>
              </w:rPr>
              <w:t xml:space="preserve">   10</w:t>
            </w:r>
          </w:p>
        </w:tc>
        <w:tc>
          <w:tcPr>
            <w:tcW w:w="6993" w:type="dxa"/>
          </w:tcPr>
          <w:p w14:paraId="24E8A515" w14:textId="49800FD7" w:rsidR="00473B27" w:rsidRDefault="0001767F" w:rsidP="0001767F">
            <w:pPr>
              <w:rPr>
                <w:rtl/>
                <w:lang w:val="tr-TR"/>
              </w:rPr>
            </w:pPr>
            <w:r>
              <w:rPr>
                <w:rFonts w:hint="cs"/>
                <w:rtl/>
                <w:lang w:val="tr-TR"/>
              </w:rPr>
              <w:t xml:space="preserve">الإطار المنهجي للدراسة </w:t>
            </w:r>
          </w:p>
        </w:tc>
      </w:tr>
      <w:tr w:rsidR="003F4369" w14:paraId="23D462F2" w14:textId="77777777" w:rsidTr="00A84E7A">
        <w:trPr>
          <w:trHeight w:val="369"/>
        </w:trPr>
        <w:tc>
          <w:tcPr>
            <w:tcW w:w="1100" w:type="dxa"/>
          </w:tcPr>
          <w:p w14:paraId="360A9781" w14:textId="54252F82" w:rsidR="003F4369" w:rsidRPr="009F0EFB" w:rsidRDefault="009F0EFB" w:rsidP="009F0EFB">
            <w:pPr>
              <w:bidi w:val="0"/>
              <w:rPr>
                <w:lang w:val="tr-TR"/>
              </w:rPr>
            </w:pPr>
            <w:r>
              <w:rPr>
                <w:lang w:val="tr-TR"/>
              </w:rPr>
              <w:t xml:space="preserve">      11</w:t>
            </w:r>
          </w:p>
        </w:tc>
        <w:tc>
          <w:tcPr>
            <w:tcW w:w="6993" w:type="dxa"/>
          </w:tcPr>
          <w:p w14:paraId="4F62FEC3" w14:textId="764539F0" w:rsidR="003F4369" w:rsidRPr="00020323" w:rsidRDefault="0084423F" w:rsidP="007341D4">
            <w:pPr>
              <w:bidi w:val="0"/>
              <w:jc w:val="right"/>
              <w:rPr>
                <w:rtl/>
                <w:lang w:val="tr-TR"/>
              </w:rPr>
            </w:pPr>
            <w:r>
              <w:rPr>
                <w:rFonts w:hint="cs"/>
                <w:rtl/>
                <w:lang w:val="tr-TR"/>
              </w:rPr>
              <w:t xml:space="preserve">موضوع الدراسة </w:t>
            </w:r>
            <w:r w:rsidR="005B0372">
              <w:rPr>
                <w:rFonts w:hint="cs"/>
                <w:rtl/>
                <w:lang w:val="tr-TR"/>
              </w:rPr>
              <w:t>وإشكاليتها</w:t>
            </w:r>
            <w:r>
              <w:rPr>
                <w:lang w:val="tr-TR"/>
              </w:rPr>
              <w:t>-1</w:t>
            </w:r>
            <w:r w:rsidR="00327A42">
              <w:rPr>
                <w:lang w:val="tr-TR"/>
              </w:rPr>
              <w:t xml:space="preserve">  </w:t>
            </w:r>
          </w:p>
        </w:tc>
      </w:tr>
      <w:tr w:rsidR="003F4369" w14:paraId="2D0FA446" w14:textId="77777777" w:rsidTr="00A84E7A">
        <w:trPr>
          <w:trHeight w:val="369"/>
        </w:trPr>
        <w:tc>
          <w:tcPr>
            <w:tcW w:w="1100" w:type="dxa"/>
          </w:tcPr>
          <w:p w14:paraId="71DBD2C6" w14:textId="07440EC0" w:rsidR="003F4369" w:rsidRDefault="00AC0D56">
            <w:pPr>
              <w:bidi w:val="0"/>
            </w:pPr>
            <w:r>
              <w:t xml:space="preserve">      </w:t>
            </w:r>
            <w:r w:rsidR="00762C4D">
              <w:t>11</w:t>
            </w:r>
          </w:p>
        </w:tc>
        <w:tc>
          <w:tcPr>
            <w:tcW w:w="6993" w:type="dxa"/>
          </w:tcPr>
          <w:p w14:paraId="1931F84F" w14:textId="0CAC4CE6" w:rsidR="003F4369" w:rsidRPr="007341D4" w:rsidRDefault="007951E0" w:rsidP="00271CE3">
            <w:pPr>
              <w:bidi w:val="0"/>
              <w:jc w:val="right"/>
              <w:rPr>
                <w:rtl/>
                <w:lang w:val="tr-TR"/>
              </w:rPr>
            </w:pPr>
            <w:r>
              <w:rPr>
                <w:rFonts w:hint="cs"/>
                <w:rtl/>
                <w:lang w:val="tr-TR"/>
              </w:rPr>
              <w:t>إشكالية</w:t>
            </w:r>
            <w:r w:rsidR="00271CE3">
              <w:rPr>
                <w:rFonts w:hint="cs"/>
                <w:rtl/>
                <w:lang w:val="tr-TR"/>
              </w:rPr>
              <w:t xml:space="preserve"> الدراسة</w:t>
            </w:r>
            <w:r w:rsidR="001E2D60">
              <w:rPr>
                <w:lang w:val="tr-TR"/>
              </w:rPr>
              <w:t>1-1</w:t>
            </w:r>
            <w:r w:rsidR="00327A42">
              <w:rPr>
                <w:lang w:val="tr-TR"/>
              </w:rPr>
              <w:t xml:space="preserve">       </w:t>
            </w:r>
          </w:p>
        </w:tc>
      </w:tr>
      <w:tr w:rsidR="00490406" w14:paraId="1457F37F" w14:textId="77777777" w:rsidTr="00A84E7A">
        <w:trPr>
          <w:trHeight w:val="369"/>
        </w:trPr>
        <w:tc>
          <w:tcPr>
            <w:tcW w:w="1100" w:type="dxa"/>
          </w:tcPr>
          <w:p w14:paraId="4EF9C952" w14:textId="7C7770B5" w:rsidR="00490406" w:rsidRDefault="00AC0D56">
            <w:pPr>
              <w:bidi w:val="0"/>
            </w:pPr>
            <w:r>
              <w:t xml:space="preserve">      </w:t>
            </w:r>
            <w:r w:rsidR="00857C01">
              <w:t>13</w:t>
            </w:r>
          </w:p>
        </w:tc>
        <w:tc>
          <w:tcPr>
            <w:tcW w:w="6993" w:type="dxa"/>
          </w:tcPr>
          <w:p w14:paraId="5FAD3F08" w14:textId="220894E9" w:rsidR="00490406" w:rsidRPr="006813B8" w:rsidRDefault="00507752" w:rsidP="006813B8">
            <w:pPr>
              <w:rPr>
                <w:lang w:val="tr-TR"/>
              </w:rPr>
            </w:pPr>
            <w:r>
              <w:t>2-1</w:t>
            </w:r>
            <w:r w:rsidR="006813B8">
              <w:rPr>
                <w:rFonts w:hint="cs"/>
                <w:rtl/>
              </w:rPr>
              <w:t>فرضيات الدراسة</w:t>
            </w:r>
          </w:p>
        </w:tc>
      </w:tr>
      <w:tr w:rsidR="0069648C" w14:paraId="02774F77" w14:textId="77777777" w:rsidTr="00A84E7A">
        <w:trPr>
          <w:trHeight w:val="369"/>
        </w:trPr>
        <w:tc>
          <w:tcPr>
            <w:tcW w:w="1100" w:type="dxa"/>
          </w:tcPr>
          <w:p w14:paraId="4ACE43BA" w14:textId="3721C4B4" w:rsidR="0069648C" w:rsidRDefault="00AC0D56">
            <w:pPr>
              <w:bidi w:val="0"/>
            </w:pPr>
            <w:r>
              <w:t xml:space="preserve">      </w:t>
            </w:r>
            <w:r w:rsidR="00EA218F">
              <w:t>14</w:t>
            </w:r>
          </w:p>
        </w:tc>
        <w:tc>
          <w:tcPr>
            <w:tcW w:w="6993" w:type="dxa"/>
          </w:tcPr>
          <w:p w14:paraId="660900F9" w14:textId="5DAE5AEE" w:rsidR="0069648C" w:rsidRPr="000E4758" w:rsidRDefault="000E4758" w:rsidP="006813B8">
            <w:pPr>
              <w:rPr>
                <w:lang w:val="tr-TR"/>
              </w:rPr>
            </w:pPr>
            <w:r>
              <w:t>3-1</w:t>
            </w:r>
            <w:r w:rsidR="0069648C">
              <w:rPr>
                <w:rFonts w:hint="cs"/>
                <w:rtl/>
              </w:rPr>
              <w:t xml:space="preserve">أسباب اختيار </w:t>
            </w:r>
            <w:r>
              <w:rPr>
                <w:rFonts w:hint="cs"/>
                <w:rtl/>
              </w:rPr>
              <w:t>الموضوع وأهمية الدراسة</w:t>
            </w:r>
          </w:p>
        </w:tc>
      </w:tr>
      <w:tr w:rsidR="00490406" w14:paraId="5DA03E26" w14:textId="77777777" w:rsidTr="00A84E7A">
        <w:trPr>
          <w:trHeight w:val="369"/>
        </w:trPr>
        <w:tc>
          <w:tcPr>
            <w:tcW w:w="1100" w:type="dxa"/>
          </w:tcPr>
          <w:p w14:paraId="2286CC79" w14:textId="3D0A6C2F" w:rsidR="00490406" w:rsidRDefault="00AC0D56">
            <w:pPr>
              <w:bidi w:val="0"/>
            </w:pPr>
            <w:r>
              <w:t xml:space="preserve">      </w:t>
            </w:r>
            <w:r w:rsidR="00175945">
              <w:t>15</w:t>
            </w:r>
          </w:p>
        </w:tc>
        <w:tc>
          <w:tcPr>
            <w:tcW w:w="6993" w:type="dxa"/>
          </w:tcPr>
          <w:p w14:paraId="285EF315" w14:textId="66D71456" w:rsidR="00490406" w:rsidRPr="00EE577E" w:rsidRDefault="000E4758" w:rsidP="00EE577E">
            <w:pPr>
              <w:rPr>
                <w:lang w:val="tr-TR"/>
              </w:rPr>
            </w:pPr>
            <w:r>
              <w:rPr>
                <w:lang w:val="tr-TR"/>
              </w:rPr>
              <w:t>4</w:t>
            </w:r>
            <w:r w:rsidR="00EE577E">
              <w:t>-1</w:t>
            </w:r>
            <w:r w:rsidR="00303D84">
              <w:rPr>
                <w:rFonts w:hint="cs"/>
                <w:rtl/>
              </w:rPr>
              <w:t>أهداف الدراس</w:t>
            </w:r>
            <w:r>
              <w:rPr>
                <w:rFonts w:hint="cs"/>
                <w:rtl/>
              </w:rPr>
              <w:t>ة</w:t>
            </w:r>
          </w:p>
        </w:tc>
      </w:tr>
      <w:tr w:rsidR="00490406" w14:paraId="37B64F7C" w14:textId="77777777" w:rsidTr="00A84E7A">
        <w:trPr>
          <w:trHeight w:val="369"/>
        </w:trPr>
        <w:tc>
          <w:tcPr>
            <w:tcW w:w="1100" w:type="dxa"/>
          </w:tcPr>
          <w:p w14:paraId="282D9570" w14:textId="1EA3D7C7" w:rsidR="00490406" w:rsidRDefault="00AC0D56">
            <w:pPr>
              <w:bidi w:val="0"/>
            </w:pPr>
            <w:r>
              <w:t xml:space="preserve">      </w:t>
            </w:r>
            <w:r w:rsidR="00C229AE">
              <w:t>16</w:t>
            </w:r>
          </w:p>
        </w:tc>
        <w:tc>
          <w:tcPr>
            <w:tcW w:w="6993" w:type="dxa"/>
          </w:tcPr>
          <w:p w14:paraId="77CABCB4" w14:textId="381A4E56" w:rsidR="00490406" w:rsidRPr="004C7186" w:rsidRDefault="00496A22" w:rsidP="004C7186">
            <w:pPr>
              <w:bidi w:val="0"/>
              <w:jc w:val="right"/>
              <w:rPr>
                <w:lang w:val="tr-TR"/>
              </w:rPr>
            </w:pPr>
            <w:r>
              <w:rPr>
                <w:rFonts w:hint="cs"/>
                <w:rtl/>
              </w:rPr>
              <w:t xml:space="preserve"> </w:t>
            </w:r>
            <w:r w:rsidR="004C7186">
              <w:rPr>
                <w:rFonts w:hint="cs"/>
                <w:rtl/>
              </w:rPr>
              <w:t>تحديد المفاهيم والمصطلحات</w:t>
            </w:r>
            <w:r w:rsidR="00321AE9">
              <w:t>5-</w:t>
            </w:r>
            <w:r w:rsidR="00303D84">
              <w:t>1</w:t>
            </w:r>
          </w:p>
        </w:tc>
      </w:tr>
      <w:tr w:rsidR="00490406" w14:paraId="0CE159BF" w14:textId="77777777" w:rsidTr="00A84E7A">
        <w:trPr>
          <w:trHeight w:val="369"/>
        </w:trPr>
        <w:tc>
          <w:tcPr>
            <w:tcW w:w="1100" w:type="dxa"/>
          </w:tcPr>
          <w:p w14:paraId="71031C39" w14:textId="5662DF51" w:rsidR="00490406" w:rsidRDefault="00AC0D56">
            <w:pPr>
              <w:bidi w:val="0"/>
            </w:pPr>
            <w:r>
              <w:t xml:space="preserve">      </w:t>
            </w:r>
            <w:r w:rsidR="00573C6A">
              <w:t>18</w:t>
            </w:r>
          </w:p>
        </w:tc>
        <w:tc>
          <w:tcPr>
            <w:tcW w:w="6993" w:type="dxa"/>
          </w:tcPr>
          <w:p w14:paraId="1F5EA4B4" w14:textId="6D8CF721" w:rsidR="00490406" w:rsidRPr="00C0575D" w:rsidRDefault="002B66E9" w:rsidP="00C0575D">
            <w:pPr>
              <w:bidi w:val="0"/>
              <w:jc w:val="right"/>
              <w:rPr>
                <w:lang w:val="tr-TR"/>
              </w:rPr>
            </w:pPr>
            <w:r>
              <w:rPr>
                <w:rFonts w:hint="cs"/>
                <w:rtl/>
              </w:rPr>
              <w:t xml:space="preserve"> </w:t>
            </w:r>
            <w:r w:rsidR="00C0575D">
              <w:rPr>
                <w:rFonts w:hint="cs"/>
                <w:rtl/>
              </w:rPr>
              <w:t>الدراسات السابقة</w:t>
            </w:r>
            <w:r w:rsidR="00321AE9">
              <w:t>6</w:t>
            </w:r>
            <w:r w:rsidR="00C0575D">
              <w:rPr>
                <w:lang w:val="tr-TR"/>
              </w:rPr>
              <w:t>-1</w:t>
            </w:r>
          </w:p>
        </w:tc>
      </w:tr>
      <w:tr w:rsidR="00490406" w14:paraId="0F0ACF78" w14:textId="77777777" w:rsidTr="00A84E7A">
        <w:trPr>
          <w:trHeight w:val="369"/>
        </w:trPr>
        <w:tc>
          <w:tcPr>
            <w:tcW w:w="1100" w:type="dxa"/>
          </w:tcPr>
          <w:p w14:paraId="3732F341" w14:textId="0331AA02" w:rsidR="00490406" w:rsidRDefault="00AC0D56">
            <w:pPr>
              <w:bidi w:val="0"/>
            </w:pPr>
            <w:r>
              <w:t xml:space="preserve">      </w:t>
            </w:r>
            <w:r w:rsidR="00FD27F5">
              <w:t>23</w:t>
            </w:r>
          </w:p>
        </w:tc>
        <w:tc>
          <w:tcPr>
            <w:tcW w:w="6993" w:type="dxa"/>
          </w:tcPr>
          <w:p w14:paraId="38AAE473" w14:textId="7754DC27" w:rsidR="00490406" w:rsidRPr="00C20FDD" w:rsidRDefault="00321AE9" w:rsidP="00C20FDD">
            <w:pPr>
              <w:rPr>
                <w:lang w:val="tr-TR"/>
              </w:rPr>
            </w:pPr>
            <w:r>
              <w:t>7</w:t>
            </w:r>
            <w:r w:rsidR="00C20FDD">
              <w:t>-1</w:t>
            </w:r>
            <w:r w:rsidR="00A90DE0">
              <w:rPr>
                <w:rFonts w:hint="cs"/>
                <w:rtl/>
              </w:rPr>
              <w:t>المقاربة النظرية</w:t>
            </w:r>
          </w:p>
        </w:tc>
      </w:tr>
      <w:tr w:rsidR="00490406" w14:paraId="02010DEF" w14:textId="77777777" w:rsidTr="00A84E7A">
        <w:trPr>
          <w:trHeight w:val="369"/>
        </w:trPr>
        <w:tc>
          <w:tcPr>
            <w:tcW w:w="1100" w:type="dxa"/>
          </w:tcPr>
          <w:p w14:paraId="1E17E4EC" w14:textId="792F0624" w:rsidR="00490406" w:rsidRDefault="00AC0D56">
            <w:pPr>
              <w:bidi w:val="0"/>
            </w:pPr>
            <w:r>
              <w:t xml:space="preserve">      </w:t>
            </w:r>
            <w:r w:rsidR="00F14EE1">
              <w:t>29</w:t>
            </w:r>
          </w:p>
        </w:tc>
        <w:tc>
          <w:tcPr>
            <w:tcW w:w="6993" w:type="dxa"/>
          </w:tcPr>
          <w:p w14:paraId="15B5FEEA" w14:textId="49EE4E0D" w:rsidR="00490406" w:rsidRPr="000F0F44" w:rsidRDefault="009E4ED3" w:rsidP="000F0F44">
            <w:pPr>
              <w:bidi w:val="0"/>
              <w:jc w:val="right"/>
              <w:rPr>
                <w:lang w:val="tr-TR"/>
              </w:rPr>
            </w:pPr>
            <w:r>
              <w:rPr>
                <w:rFonts w:hint="cs"/>
                <w:rtl/>
              </w:rPr>
              <w:t xml:space="preserve">الإجراءات </w:t>
            </w:r>
            <w:r w:rsidR="00C263B7">
              <w:rPr>
                <w:rFonts w:hint="cs"/>
                <w:rtl/>
              </w:rPr>
              <w:t>المنهجية</w:t>
            </w:r>
            <w:r w:rsidR="000F0F44">
              <w:rPr>
                <w:lang w:val="tr-TR"/>
              </w:rPr>
              <w:t>-2</w:t>
            </w:r>
          </w:p>
        </w:tc>
      </w:tr>
      <w:tr w:rsidR="00490406" w14:paraId="591EBBEE" w14:textId="77777777" w:rsidTr="00A84E7A">
        <w:trPr>
          <w:trHeight w:val="369"/>
        </w:trPr>
        <w:tc>
          <w:tcPr>
            <w:tcW w:w="1100" w:type="dxa"/>
          </w:tcPr>
          <w:p w14:paraId="3C4DD05A" w14:textId="406D12C5" w:rsidR="00490406" w:rsidRDefault="00AC0D56">
            <w:pPr>
              <w:bidi w:val="0"/>
            </w:pPr>
            <w:r>
              <w:t xml:space="preserve">      </w:t>
            </w:r>
            <w:r w:rsidR="00E5166D">
              <w:t>29</w:t>
            </w:r>
          </w:p>
        </w:tc>
        <w:tc>
          <w:tcPr>
            <w:tcW w:w="6993" w:type="dxa"/>
          </w:tcPr>
          <w:p w14:paraId="103EED35" w14:textId="03C09A0E" w:rsidR="00490406" w:rsidRPr="00FC0E07" w:rsidRDefault="008329FE" w:rsidP="00C10F28">
            <w:pPr>
              <w:bidi w:val="0"/>
              <w:jc w:val="right"/>
              <w:rPr>
                <w:lang w:val="tr-TR"/>
              </w:rPr>
            </w:pPr>
            <w:r>
              <w:rPr>
                <w:rFonts w:hint="cs"/>
                <w:rtl/>
              </w:rPr>
              <w:t>منهج ونوع الدراس</w:t>
            </w:r>
            <w:r w:rsidR="00FC0E07">
              <w:rPr>
                <w:rFonts w:hint="cs"/>
                <w:rtl/>
              </w:rPr>
              <w:t>ة</w:t>
            </w:r>
            <w:r w:rsidR="00FC0E07">
              <w:rPr>
                <w:lang w:val="tr-TR"/>
              </w:rPr>
              <w:t>1-2</w:t>
            </w:r>
          </w:p>
        </w:tc>
      </w:tr>
      <w:tr w:rsidR="00490406" w14:paraId="18AAA973" w14:textId="77777777" w:rsidTr="00A84E7A">
        <w:trPr>
          <w:trHeight w:val="369"/>
        </w:trPr>
        <w:tc>
          <w:tcPr>
            <w:tcW w:w="1100" w:type="dxa"/>
          </w:tcPr>
          <w:p w14:paraId="6DFA8362" w14:textId="7824422D" w:rsidR="00490406" w:rsidRDefault="00AC0D56">
            <w:pPr>
              <w:bidi w:val="0"/>
            </w:pPr>
            <w:r>
              <w:t xml:space="preserve">      </w:t>
            </w:r>
            <w:r w:rsidR="0020605D">
              <w:t>30</w:t>
            </w:r>
          </w:p>
        </w:tc>
        <w:tc>
          <w:tcPr>
            <w:tcW w:w="6993" w:type="dxa"/>
          </w:tcPr>
          <w:p w14:paraId="3E8F4083" w14:textId="1A7A69B9" w:rsidR="00490406" w:rsidRPr="00A27D8F" w:rsidRDefault="00A27D8F" w:rsidP="00C20FDD">
            <w:pPr>
              <w:rPr>
                <w:lang w:val="tr-TR"/>
              </w:rPr>
            </w:pPr>
            <w:r>
              <w:t>2-2</w:t>
            </w:r>
            <w:r w:rsidR="00C20FDD">
              <w:rPr>
                <w:rFonts w:hint="cs"/>
                <w:rtl/>
              </w:rPr>
              <w:t>عينة الدراسة</w:t>
            </w:r>
          </w:p>
        </w:tc>
      </w:tr>
      <w:tr w:rsidR="00490406" w14:paraId="07F5884C" w14:textId="77777777" w:rsidTr="00A84E7A">
        <w:trPr>
          <w:trHeight w:val="369"/>
        </w:trPr>
        <w:tc>
          <w:tcPr>
            <w:tcW w:w="1100" w:type="dxa"/>
          </w:tcPr>
          <w:p w14:paraId="400FA416" w14:textId="2FABCA83" w:rsidR="00490406" w:rsidRDefault="00AC0D56">
            <w:pPr>
              <w:bidi w:val="0"/>
            </w:pPr>
            <w:r>
              <w:t xml:space="preserve">      </w:t>
            </w:r>
            <w:r w:rsidR="0020605D">
              <w:t>30</w:t>
            </w:r>
          </w:p>
        </w:tc>
        <w:tc>
          <w:tcPr>
            <w:tcW w:w="6993" w:type="dxa"/>
          </w:tcPr>
          <w:p w14:paraId="3316ACF2" w14:textId="47A9D7AA" w:rsidR="00490406" w:rsidRDefault="00635DF8" w:rsidP="00B632FF">
            <w:pPr>
              <w:bidi w:val="0"/>
              <w:jc w:val="right"/>
            </w:pPr>
            <w:r>
              <w:rPr>
                <w:rFonts w:hint="cs"/>
                <w:rtl/>
              </w:rPr>
              <w:t>أداة جمع البيانات</w:t>
            </w:r>
            <w:r w:rsidR="007344E2">
              <w:t>3-2</w:t>
            </w:r>
          </w:p>
        </w:tc>
      </w:tr>
      <w:tr w:rsidR="00490406" w14:paraId="35C0237B" w14:textId="77777777" w:rsidTr="00A84E7A">
        <w:trPr>
          <w:trHeight w:val="369"/>
        </w:trPr>
        <w:tc>
          <w:tcPr>
            <w:tcW w:w="1100" w:type="dxa"/>
          </w:tcPr>
          <w:p w14:paraId="23B60521" w14:textId="720C176E" w:rsidR="00490406" w:rsidRDefault="00AC0D56">
            <w:pPr>
              <w:bidi w:val="0"/>
            </w:pPr>
            <w:r>
              <w:t xml:space="preserve">      </w:t>
            </w:r>
            <w:r w:rsidR="008F52F3">
              <w:t>31</w:t>
            </w:r>
          </w:p>
        </w:tc>
        <w:tc>
          <w:tcPr>
            <w:tcW w:w="6993" w:type="dxa"/>
          </w:tcPr>
          <w:p w14:paraId="18EF774A" w14:textId="65369221" w:rsidR="006A12F1" w:rsidRDefault="006A12F1" w:rsidP="00A27D8F">
            <w:pPr>
              <w:bidi w:val="0"/>
              <w:jc w:val="right"/>
            </w:pPr>
            <w:r>
              <w:rPr>
                <w:rFonts w:hint="cs"/>
                <w:rtl/>
              </w:rPr>
              <w:t>مجالات الدراسة</w:t>
            </w:r>
            <w:r w:rsidR="007344E2">
              <w:t>4-2</w:t>
            </w:r>
          </w:p>
        </w:tc>
      </w:tr>
      <w:tr w:rsidR="0055465B" w14:paraId="7FD10C7C" w14:textId="77777777" w:rsidTr="00C26D78">
        <w:trPr>
          <w:trHeight w:val="369"/>
        </w:trPr>
        <w:tc>
          <w:tcPr>
            <w:tcW w:w="8093" w:type="dxa"/>
            <w:gridSpan w:val="2"/>
          </w:tcPr>
          <w:p w14:paraId="4407F1B9" w14:textId="0730D946" w:rsidR="0055465B" w:rsidRDefault="00570F9A" w:rsidP="002B275B">
            <w:pPr>
              <w:bidi w:val="0"/>
              <w:jc w:val="center"/>
              <w:rPr>
                <w:rtl/>
              </w:rPr>
            </w:pPr>
            <w:r>
              <w:rPr>
                <w:rFonts w:hint="cs"/>
                <w:rtl/>
              </w:rPr>
              <w:t xml:space="preserve">الإطار النظري </w:t>
            </w:r>
            <w:r w:rsidR="006F33EB">
              <w:rPr>
                <w:rFonts w:hint="eastAsia"/>
                <w:rtl/>
              </w:rPr>
              <w:t>للدراسة</w:t>
            </w:r>
            <w:r w:rsidR="006F33EB">
              <w:rPr>
                <w:rtl/>
              </w:rPr>
              <w:t xml:space="preserve">: </w:t>
            </w:r>
            <w:r w:rsidR="006F33EB">
              <w:rPr>
                <w:rFonts w:hint="eastAsia"/>
                <w:rtl/>
              </w:rPr>
              <w:t>تيك</w:t>
            </w:r>
            <w:r>
              <w:rPr>
                <w:rFonts w:hint="cs"/>
                <w:rtl/>
              </w:rPr>
              <w:t xml:space="preserve"> توك </w:t>
            </w:r>
            <w:r w:rsidR="006F33EB">
              <w:rPr>
                <w:rFonts w:hint="cs"/>
                <w:rtl/>
              </w:rPr>
              <w:t>وتأثيره الإعلاني في السعودية</w:t>
            </w:r>
          </w:p>
        </w:tc>
      </w:tr>
      <w:tr w:rsidR="00D7354C" w14:paraId="4CB189BC" w14:textId="77777777" w:rsidTr="00A84E7A">
        <w:trPr>
          <w:trHeight w:val="369"/>
        </w:trPr>
        <w:tc>
          <w:tcPr>
            <w:tcW w:w="1100" w:type="dxa"/>
          </w:tcPr>
          <w:p w14:paraId="536556C8" w14:textId="4F1ED4F3" w:rsidR="00D7354C" w:rsidRDefault="00AC0D56">
            <w:pPr>
              <w:bidi w:val="0"/>
            </w:pPr>
            <w:r>
              <w:t xml:space="preserve">     </w:t>
            </w:r>
            <w:r w:rsidR="004F0BD0">
              <w:t>33</w:t>
            </w:r>
          </w:p>
        </w:tc>
        <w:tc>
          <w:tcPr>
            <w:tcW w:w="6993" w:type="dxa"/>
          </w:tcPr>
          <w:p w14:paraId="71BF2313" w14:textId="4A9818D9" w:rsidR="00D7354C" w:rsidRDefault="008A1B5B" w:rsidP="002B275B">
            <w:pPr>
              <w:bidi w:val="0"/>
              <w:jc w:val="right"/>
              <w:rPr>
                <w:rtl/>
              </w:rPr>
            </w:pPr>
            <w:r>
              <w:rPr>
                <w:rFonts w:hint="cs"/>
                <w:rtl/>
              </w:rPr>
              <w:t>تمهيد</w:t>
            </w:r>
          </w:p>
        </w:tc>
      </w:tr>
      <w:tr w:rsidR="00D7354C" w14:paraId="06F7FAF5" w14:textId="77777777" w:rsidTr="00A84E7A">
        <w:trPr>
          <w:trHeight w:val="369"/>
        </w:trPr>
        <w:tc>
          <w:tcPr>
            <w:tcW w:w="1100" w:type="dxa"/>
          </w:tcPr>
          <w:p w14:paraId="002482E6" w14:textId="3277BA60" w:rsidR="00D7354C" w:rsidRDefault="00933416">
            <w:pPr>
              <w:bidi w:val="0"/>
            </w:pPr>
            <w:r>
              <w:t xml:space="preserve">     </w:t>
            </w:r>
            <w:r w:rsidR="006D4427">
              <w:t>34</w:t>
            </w:r>
          </w:p>
        </w:tc>
        <w:tc>
          <w:tcPr>
            <w:tcW w:w="6993" w:type="dxa"/>
          </w:tcPr>
          <w:p w14:paraId="13BE4F61" w14:textId="497F1F6E" w:rsidR="00D7354C" w:rsidRDefault="0074581B" w:rsidP="00764FF6">
            <w:pPr>
              <w:bidi w:val="0"/>
              <w:ind w:left="1440"/>
              <w:rPr>
                <w:rtl/>
              </w:rPr>
            </w:pPr>
            <w:r>
              <w:rPr>
                <w:rFonts w:hint="cs"/>
                <w:rtl/>
              </w:rPr>
              <w:t xml:space="preserve">المبحث </w:t>
            </w:r>
            <w:r w:rsidR="00FD461B">
              <w:rPr>
                <w:rFonts w:hint="eastAsia"/>
                <w:rtl/>
              </w:rPr>
              <w:t>الأول</w:t>
            </w:r>
            <w:r w:rsidR="00FD461B">
              <w:rPr>
                <w:rtl/>
              </w:rPr>
              <w:t xml:space="preserve">: </w:t>
            </w:r>
            <w:r w:rsidR="00701D02">
              <w:rPr>
                <w:rFonts w:hint="cs"/>
                <w:rtl/>
              </w:rPr>
              <w:t xml:space="preserve">الإعلانات الرقمية </w:t>
            </w:r>
            <w:r w:rsidR="00701D02">
              <w:rPr>
                <w:rFonts w:hint="eastAsia"/>
                <w:rtl/>
              </w:rPr>
              <w:t>والإعلام</w:t>
            </w:r>
            <w:r w:rsidR="00FD461B">
              <w:rPr>
                <w:rFonts w:hint="cs"/>
                <w:rtl/>
              </w:rPr>
              <w:t xml:space="preserve"> الرقمي </w:t>
            </w:r>
          </w:p>
        </w:tc>
      </w:tr>
      <w:tr w:rsidR="00D7354C" w14:paraId="1A80FAFA" w14:textId="77777777" w:rsidTr="00A84E7A">
        <w:trPr>
          <w:trHeight w:val="369"/>
        </w:trPr>
        <w:tc>
          <w:tcPr>
            <w:tcW w:w="1100" w:type="dxa"/>
          </w:tcPr>
          <w:p w14:paraId="5C15B111" w14:textId="147CAABF" w:rsidR="00D7354C" w:rsidRDefault="00933416">
            <w:pPr>
              <w:bidi w:val="0"/>
            </w:pPr>
            <w:r>
              <w:t xml:space="preserve">     </w:t>
            </w:r>
            <w:r w:rsidR="006D4427">
              <w:t>34</w:t>
            </w:r>
          </w:p>
        </w:tc>
        <w:tc>
          <w:tcPr>
            <w:tcW w:w="6993" w:type="dxa"/>
          </w:tcPr>
          <w:p w14:paraId="4736C06D" w14:textId="550E0381" w:rsidR="00D7354C" w:rsidRDefault="00A24F19" w:rsidP="00FD5548">
            <w:pPr>
              <w:bidi w:val="0"/>
              <w:jc w:val="right"/>
              <w:rPr>
                <w:rtl/>
              </w:rPr>
            </w:pPr>
            <w:r>
              <w:rPr>
                <w:rFonts w:hint="cs"/>
                <w:rtl/>
              </w:rPr>
              <w:t xml:space="preserve">المطلب </w:t>
            </w:r>
            <w:r w:rsidR="00EC629E">
              <w:rPr>
                <w:rFonts w:hint="eastAsia"/>
                <w:rtl/>
              </w:rPr>
              <w:t>الأول</w:t>
            </w:r>
            <w:r w:rsidR="00EC629E">
              <w:rPr>
                <w:rtl/>
              </w:rPr>
              <w:t xml:space="preserve">: </w:t>
            </w:r>
            <w:r w:rsidR="00EC629E">
              <w:rPr>
                <w:rFonts w:hint="eastAsia"/>
                <w:rtl/>
              </w:rPr>
              <w:t>نشأة</w:t>
            </w:r>
            <w:r w:rsidR="00EC629E">
              <w:rPr>
                <w:rFonts w:hint="cs"/>
                <w:rtl/>
              </w:rPr>
              <w:t xml:space="preserve"> وتطور الإعلام الرقمي </w:t>
            </w:r>
            <w:r w:rsidR="00DC19EB">
              <w:t>-1</w:t>
            </w:r>
          </w:p>
        </w:tc>
      </w:tr>
      <w:tr w:rsidR="00E520F5" w14:paraId="7DCB5F93" w14:textId="77777777" w:rsidTr="00A84E7A">
        <w:trPr>
          <w:trHeight w:val="369"/>
        </w:trPr>
        <w:tc>
          <w:tcPr>
            <w:tcW w:w="1100" w:type="dxa"/>
          </w:tcPr>
          <w:p w14:paraId="74215D99" w14:textId="46A27F32" w:rsidR="00E520F5" w:rsidRDefault="00933416">
            <w:pPr>
              <w:bidi w:val="0"/>
            </w:pPr>
            <w:r>
              <w:t xml:space="preserve">     </w:t>
            </w:r>
            <w:r w:rsidR="004B1B06">
              <w:t>36</w:t>
            </w:r>
          </w:p>
        </w:tc>
        <w:tc>
          <w:tcPr>
            <w:tcW w:w="6993" w:type="dxa"/>
          </w:tcPr>
          <w:p w14:paraId="3F10AD0B" w14:textId="456D3EF1" w:rsidR="00E520F5" w:rsidRDefault="00B6774B" w:rsidP="00B7054F">
            <w:pPr>
              <w:bidi w:val="0"/>
              <w:jc w:val="right"/>
              <w:rPr>
                <w:rtl/>
              </w:rPr>
            </w:pPr>
            <w:r>
              <w:rPr>
                <w:rFonts w:hint="cs"/>
                <w:rtl/>
              </w:rPr>
              <w:t xml:space="preserve">المطلب </w:t>
            </w:r>
            <w:r w:rsidR="00EF7C5B">
              <w:rPr>
                <w:rFonts w:hint="eastAsia"/>
                <w:rtl/>
              </w:rPr>
              <w:t>الثاني</w:t>
            </w:r>
            <w:r w:rsidR="00EF7C5B">
              <w:rPr>
                <w:rtl/>
              </w:rPr>
              <w:t xml:space="preserve">: </w:t>
            </w:r>
            <w:r w:rsidR="00EF7C5B">
              <w:rPr>
                <w:rFonts w:hint="eastAsia"/>
                <w:rtl/>
              </w:rPr>
              <w:t>مفهوم</w:t>
            </w:r>
            <w:r>
              <w:rPr>
                <w:rFonts w:hint="cs"/>
                <w:rtl/>
              </w:rPr>
              <w:t xml:space="preserve"> الإعلانات الرقمية</w:t>
            </w:r>
            <w:r w:rsidR="00DC19EB">
              <w:t>-2</w:t>
            </w:r>
          </w:p>
        </w:tc>
      </w:tr>
      <w:tr w:rsidR="00E520F5" w14:paraId="418B2A77" w14:textId="77777777" w:rsidTr="00A84E7A">
        <w:trPr>
          <w:trHeight w:val="369"/>
        </w:trPr>
        <w:tc>
          <w:tcPr>
            <w:tcW w:w="1100" w:type="dxa"/>
          </w:tcPr>
          <w:p w14:paraId="11C35A1B" w14:textId="44FFB2D9" w:rsidR="00E520F5" w:rsidRDefault="00933416">
            <w:pPr>
              <w:bidi w:val="0"/>
            </w:pPr>
            <w:r>
              <w:t xml:space="preserve">     </w:t>
            </w:r>
            <w:r w:rsidR="00A82F91">
              <w:t>37</w:t>
            </w:r>
          </w:p>
        </w:tc>
        <w:tc>
          <w:tcPr>
            <w:tcW w:w="6993" w:type="dxa"/>
          </w:tcPr>
          <w:p w14:paraId="0E648691" w14:textId="094F5206" w:rsidR="00E520F5" w:rsidRDefault="00FE5069" w:rsidP="00B7054F">
            <w:pPr>
              <w:bidi w:val="0"/>
              <w:jc w:val="right"/>
              <w:rPr>
                <w:rtl/>
              </w:rPr>
            </w:pPr>
            <w:r>
              <w:rPr>
                <w:rFonts w:hint="cs"/>
                <w:rtl/>
              </w:rPr>
              <w:t xml:space="preserve">المطلب </w:t>
            </w:r>
            <w:r w:rsidR="00FB6BAD">
              <w:rPr>
                <w:rFonts w:hint="eastAsia"/>
                <w:rtl/>
              </w:rPr>
              <w:t>الثالث</w:t>
            </w:r>
            <w:r w:rsidR="00FB6BAD">
              <w:rPr>
                <w:rtl/>
              </w:rPr>
              <w:t xml:space="preserve">: </w:t>
            </w:r>
            <w:r w:rsidR="00FB6BAD">
              <w:rPr>
                <w:rFonts w:hint="eastAsia"/>
                <w:rtl/>
              </w:rPr>
              <w:t>خصائص</w:t>
            </w:r>
            <w:r>
              <w:rPr>
                <w:rFonts w:hint="cs"/>
                <w:rtl/>
              </w:rPr>
              <w:t xml:space="preserve"> الإعلانات الرقمية</w:t>
            </w:r>
            <w:r w:rsidR="00DC19EB">
              <w:t>-3</w:t>
            </w:r>
          </w:p>
        </w:tc>
      </w:tr>
      <w:tr w:rsidR="00FB6BAD" w14:paraId="5B511F89" w14:textId="77777777" w:rsidTr="00A84E7A">
        <w:trPr>
          <w:trHeight w:val="369"/>
        </w:trPr>
        <w:tc>
          <w:tcPr>
            <w:tcW w:w="1100" w:type="dxa"/>
          </w:tcPr>
          <w:p w14:paraId="039A0017" w14:textId="12ABC497" w:rsidR="00FB6BAD" w:rsidRDefault="00933416">
            <w:pPr>
              <w:bidi w:val="0"/>
            </w:pPr>
            <w:r>
              <w:t xml:space="preserve">     </w:t>
            </w:r>
            <w:r w:rsidR="00867AEA">
              <w:t>38</w:t>
            </w:r>
          </w:p>
        </w:tc>
        <w:tc>
          <w:tcPr>
            <w:tcW w:w="6993" w:type="dxa"/>
          </w:tcPr>
          <w:p w14:paraId="460224F8" w14:textId="0D99E4B2" w:rsidR="00FB6BAD" w:rsidRDefault="00652CAC" w:rsidP="00B7054F">
            <w:pPr>
              <w:bidi w:val="0"/>
              <w:jc w:val="right"/>
              <w:rPr>
                <w:rtl/>
              </w:rPr>
            </w:pPr>
            <w:r>
              <w:rPr>
                <w:rFonts w:hint="cs"/>
                <w:rtl/>
              </w:rPr>
              <w:t xml:space="preserve">المطلب </w:t>
            </w:r>
            <w:r w:rsidR="00B80A02">
              <w:rPr>
                <w:rFonts w:hint="eastAsia"/>
                <w:rtl/>
              </w:rPr>
              <w:t>الرابع</w:t>
            </w:r>
            <w:r w:rsidR="00B80A02">
              <w:rPr>
                <w:rtl/>
              </w:rPr>
              <w:t xml:space="preserve">: </w:t>
            </w:r>
            <w:r w:rsidR="00B80A02">
              <w:rPr>
                <w:rFonts w:hint="eastAsia"/>
                <w:rtl/>
              </w:rPr>
              <w:t>الفرق</w:t>
            </w:r>
            <w:r>
              <w:rPr>
                <w:rFonts w:hint="cs"/>
                <w:rtl/>
              </w:rPr>
              <w:t xml:space="preserve"> بين الإعلانات الرقمية </w:t>
            </w:r>
            <w:r w:rsidR="00B80A02">
              <w:rPr>
                <w:rFonts w:hint="cs"/>
                <w:rtl/>
              </w:rPr>
              <w:t>والتقليدية</w:t>
            </w:r>
            <w:r w:rsidR="00DC19EB">
              <w:t>-4</w:t>
            </w:r>
          </w:p>
        </w:tc>
      </w:tr>
      <w:tr w:rsidR="00FB6BAD" w14:paraId="205093F5" w14:textId="77777777" w:rsidTr="00A84E7A">
        <w:trPr>
          <w:trHeight w:val="369"/>
        </w:trPr>
        <w:tc>
          <w:tcPr>
            <w:tcW w:w="1100" w:type="dxa"/>
          </w:tcPr>
          <w:p w14:paraId="2D576CCC" w14:textId="6CE099D4" w:rsidR="00FB6BAD" w:rsidRDefault="00933416">
            <w:pPr>
              <w:bidi w:val="0"/>
            </w:pPr>
            <w:r>
              <w:t xml:space="preserve">     </w:t>
            </w:r>
            <w:r w:rsidR="006D5D6D">
              <w:t>40</w:t>
            </w:r>
          </w:p>
        </w:tc>
        <w:tc>
          <w:tcPr>
            <w:tcW w:w="6993" w:type="dxa"/>
          </w:tcPr>
          <w:p w14:paraId="0DF58DE0" w14:textId="0FC9D6B4" w:rsidR="00FB6BAD" w:rsidRDefault="00C21E34" w:rsidP="00F72E7E">
            <w:pPr>
              <w:bidi w:val="0"/>
              <w:jc w:val="center"/>
              <w:rPr>
                <w:rtl/>
              </w:rPr>
            </w:pPr>
            <w:r>
              <w:rPr>
                <w:rFonts w:hint="cs"/>
                <w:rtl/>
              </w:rPr>
              <w:t xml:space="preserve">المبحث </w:t>
            </w:r>
            <w:r w:rsidR="00EF7C5B">
              <w:rPr>
                <w:rFonts w:hint="eastAsia"/>
                <w:rtl/>
              </w:rPr>
              <w:t>الثاني</w:t>
            </w:r>
            <w:r w:rsidR="00EF7C5B">
              <w:rPr>
                <w:rtl/>
              </w:rPr>
              <w:t xml:space="preserve">: </w:t>
            </w:r>
            <w:r w:rsidR="00EF7C5B">
              <w:rPr>
                <w:rFonts w:hint="eastAsia"/>
                <w:rtl/>
              </w:rPr>
              <w:t>الإعلانات</w:t>
            </w:r>
            <w:r w:rsidR="00D53937">
              <w:rPr>
                <w:rFonts w:hint="cs"/>
                <w:rtl/>
              </w:rPr>
              <w:t xml:space="preserve"> عبر تطبيق تيك توك</w:t>
            </w:r>
          </w:p>
        </w:tc>
      </w:tr>
      <w:tr w:rsidR="00FB6BAD" w14:paraId="364FA93A" w14:textId="77777777" w:rsidTr="00A84E7A">
        <w:trPr>
          <w:trHeight w:val="369"/>
        </w:trPr>
        <w:tc>
          <w:tcPr>
            <w:tcW w:w="1100" w:type="dxa"/>
          </w:tcPr>
          <w:p w14:paraId="19B06CAD" w14:textId="258A68B3" w:rsidR="00FB6BAD" w:rsidRDefault="00933416">
            <w:pPr>
              <w:bidi w:val="0"/>
            </w:pPr>
            <w:r>
              <w:t xml:space="preserve">     </w:t>
            </w:r>
            <w:r w:rsidR="00A911F8">
              <w:t>40</w:t>
            </w:r>
          </w:p>
        </w:tc>
        <w:tc>
          <w:tcPr>
            <w:tcW w:w="6993" w:type="dxa"/>
          </w:tcPr>
          <w:p w14:paraId="2045F188" w14:textId="7E781D4E" w:rsidR="00FB6BAD" w:rsidRDefault="00C95AC9" w:rsidP="00F72E7E">
            <w:pPr>
              <w:bidi w:val="0"/>
              <w:jc w:val="right"/>
              <w:rPr>
                <w:rtl/>
              </w:rPr>
            </w:pPr>
            <w:r>
              <w:rPr>
                <w:rFonts w:hint="cs"/>
                <w:rtl/>
              </w:rPr>
              <w:t xml:space="preserve">المطلب </w:t>
            </w:r>
            <w:r>
              <w:rPr>
                <w:rFonts w:hint="eastAsia"/>
                <w:rtl/>
              </w:rPr>
              <w:t>الأول</w:t>
            </w:r>
            <w:r>
              <w:rPr>
                <w:rtl/>
              </w:rPr>
              <w:t xml:space="preserve">: </w:t>
            </w:r>
            <w:r>
              <w:rPr>
                <w:rFonts w:hint="eastAsia"/>
                <w:rtl/>
              </w:rPr>
              <w:t>نشأة</w:t>
            </w:r>
            <w:r>
              <w:rPr>
                <w:rFonts w:hint="cs"/>
                <w:rtl/>
              </w:rPr>
              <w:t xml:space="preserve"> تطبيق تيك توك</w:t>
            </w:r>
            <w:r w:rsidR="009E65E9">
              <w:rPr>
                <w:rFonts w:hint="cs"/>
                <w:rtl/>
              </w:rPr>
              <w:t xml:space="preserve"> وخصائصه</w:t>
            </w:r>
            <w:r w:rsidR="00F80F6D">
              <w:t>-1</w:t>
            </w:r>
          </w:p>
        </w:tc>
      </w:tr>
      <w:tr w:rsidR="00FB6BAD" w14:paraId="40B86810" w14:textId="77777777" w:rsidTr="00A84E7A">
        <w:trPr>
          <w:trHeight w:val="369"/>
        </w:trPr>
        <w:tc>
          <w:tcPr>
            <w:tcW w:w="1100" w:type="dxa"/>
          </w:tcPr>
          <w:p w14:paraId="64B0A8E2" w14:textId="2861CAAE" w:rsidR="00FB6BAD" w:rsidRDefault="00933416">
            <w:pPr>
              <w:bidi w:val="0"/>
            </w:pPr>
            <w:r>
              <w:t xml:space="preserve">     </w:t>
            </w:r>
            <w:r w:rsidR="00A911F8">
              <w:t>41</w:t>
            </w:r>
          </w:p>
        </w:tc>
        <w:tc>
          <w:tcPr>
            <w:tcW w:w="6993" w:type="dxa"/>
          </w:tcPr>
          <w:p w14:paraId="684BD85D" w14:textId="1A28665F" w:rsidR="00FB6BAD" w:rsidRDefault="009E65E9" w:rsidP="00F72E7E">
            <w:pPr>
              <w:bidi w:val="0"/>
              <w:jc w:val="right"/>
              <w:rPr>
                <w:rtl/>
              </w:rPr>
            </w:pPr>
            <w:r>
              <w:rPr>
                <w:rFonts w:hint="cs"/>
                <w:rtl/>
              </w:rPr>
              <w:t xml:space="preserve">المطلب </w:t>
            </w:r>
            <w:r w:rsidR="00EF7C5B">
              <w:rPr>
                <w:rFonts w:hint="eastAsia"/>
                <w:rtl/>
              </w:rPr>
              <w:t>الثاني</w:t>
            </w:r>
            <w:r w:rsidR="00EF7C5B">
              <w:rPr>
                <w:rtl/>
              </w:rPr>
              <w:t xml:space="preserve">: </w:t>
            </w:r>
            <w:r w:rsidR="00EF7C5B">
              <w:rPr>
                <w:rFonts w:hint="eastAsia"/>
                <w:rtl/>
              </w:rPr>
              <w:t>أشكال</w:t>
            </w:r>
            <w:r w:rsidR="00490B35">
              <w:rPr>
                <w:rFonts w:hint="cs"/>
                <w:rtl/>
              </w:rPr>
              <w:t xml:space="preserve"> الإعلانات في تيك تو</w:t>
            </w:r>
            <w:r w:rsidR="00F80F6D">
              <w:rPr>
                <w:rFonts w:hint="cs"/>
                <w:rtl/>
              </w:rPr>
              <w:t>ك</w:t>
            </w:r>
            <w:r w:rsidR="00F80F6D">
              <w:t>-2</w:t>
            </w:r>
            <w:r w:rsidR="00490B35">
              <w:rPr>
                <w:rFonts w:hint="cs"/>
                <w:rtl/>
              </w:rPr>
              <w:t xml:space="preserve"> </w:t>
            </w:r>
          </w:p>
        </w:tc>
      </w:tr>
      <w:tr w:rsidR="00FB6BAD" w14:paraId="67CE4922" w14:textId="77777777" w:rsidTr="00A84E7A">
        <w:trPr>
          <w:trHeight w:val="369"/>
        </w:trPr>
        <w:tc>
          <w:tcPr>
            <w:tcW w:w="1100" w:type="dxa"/>
          </w:tcPr>
          <w:p w14:paraId="3FD83BBF" w14:textId="2DDFF650" w:rsidR="00FB6BAD" w:rsidRDefault="00933416">
            <w:pPr>
              <w:bidi w:val="0"/>
            </w:pPr>
            <w:r>
              <w:t xml:space="preserve">     </w:t>
            </w:r>
            <w:r w:rsidR="00183B4D">
              <w:t>42</w:t>
            </w:r>
          </w:p>
        </w:tc>
        <w:tc>
          <w:tcPr>
            <w:tcW w:w="6993" w:type="dxa"/>
          </w:tcPr>
          <w:p w14:paraId="6578D69E" w14:textId="6BD1B531" w:rsidR="00FB6BAD" w:rsidRDefault="005876F7" w:rsidP="00F72E7E">
            <w:pPr>
              <w:bidi w:val="0"/>
              <w:jc w:val="right"/>
              <w:rPr>
                <w:rtl/>
              </w:rPr>
            </w:pPr>
            <w:r>
              <w:rPr>
                <w:rFonts w:hint="cs"/>
                <w:rtl/>
              </w:rPr>
              <w:t xml:space="preserve">المطلب </w:t>
            </w:r>
            <w:r w:rsidR="0004578B">
              <w:rPr>
                <w:rFonts w:hint="eastAsia"/>
                <w:rtl/>
              </w:rPr>
              <w:t>الثالث</w:t>
            </w:r>
            <w:r w:rsidR="0004578B">
              <w:rPr>
                <w:rtl/>
              </w:rPr>
              <w:t xml:space="preserve">: </w:t>
            </w:r>
            <w:r w:rsidR="0004578B">
              <w:rPr>
                <w:rFonts w:hint="eastAsia"/>
                <w:rtl/>
              </w:rPr>
              <w:t>استراتيجيات</w:t>
            </w:r>
            <w:r w:rsidR="0004578B">
              <w:rPr>
                <w:rFonts w:hint="cs"/>
                <w:rtl/>
              </w:rPr>
              <w:t xml:space="preserve"> الإعلان في تيك توك</w:t>
            </w:r>
            <w:r w:rsidR="00F80F6D">
              <w:t>-3</w:t>
            </w:r>
          </w:p>
        </w:tc>
      </w:tr>
      <w:tr w:rsidR="0004578B" w14:paraId="63839C8A" w14:textId="77777777" w:rsidTr="00A84E7A">
        <w:trPr>
          <w:trHeight w:val="369"/>
        </w:trPr>
        <w:tc>
          <w:tcPr>
            <w:tcW w:w="1100" w:type="dxa"/>
          </w:tcPr>
          <w:p w14:paraId="79474F63" w14:textId="0091B818" w:rsidR="0004578B" w:rsidRDefault="00933416">
            <w:pPr>
              <w:bidi w:val="0"/>
            </w:pPr>
            <w:r>
              <w:t xml:space="preserve">     </w:t>
            </w:r>
            <w:r w:rsidR="00567238">
              <w:t>43</w:t>
            </w:r>
          </w:p>
        </w:tc>
        <w:tc>
          <w:tcPr>
            <w:tcW w:w="6993" w:type="dxa"/>
          </w:tcPr>
          <w:p w14:paraId="3FBD7D7B" w14:textId="5252B855" w:rsidR="0004578B" w:rsidRDefault="009D75F5" w:rsidP="00F72E7E">
            <w:pPr>
              <w:bidi w:val="0"/>
              <w:jc w:val="right"/>
              <w:rPr>
                <w:rtl/>
              </w:rPr>
            </w:pPr>
            <w:r>
              <w:rPr>
                <w:rFonts w:hint="cs"/>
                <w:rtl/>
              </w:rPr>
              <w:t xml:space="preserve">المطلب </w:t>
            </w:r>
            <w:r>
              <w:rPr>
                <w:rFonts w:hint="eastAsia"/>
                <w:rtl/>
              </w:rPr>
              <w:t>الرابع</w:t>
            </w:r>
            <w:r>
              <w:rPr>
                <w:rtl/>
              </w:rPr>
              <w:t xml:space="preserve">: </w:t>
            </w:r>
            <w:r>
              <w:rPr>
                <w:rFonts w:hint="eastAsia"/>
                <w:rtl/>
              </w:rPr>
              <w:t>تأثير</w:t>
            </w:r>
            <w:r>
              <w:rPr>
                <w:rFonts w:hint="cs"/>
                <w:rtl/>
              </w:rPr>
              <w:t xml:space="preserve"> خوارزميات تيك توك</w:t>
            </w:r>
            <w:r w:rsidR="00FE05B5">
              <w:rPr>
                <w:rFonts w:hint="cs"/>
                <w:rtl/>
              </w:rPr>
              <w:t xml:space="preserve"> في توجيه الإعلانات</w:t>
            </w:r>
            <w:r w:rsidR="00F80F6D">
              <w:t>-4</w:t>
            </w:r>
          </w:p>
        </w:tc>
      </w:tr>
      <w:tr w:rsidR="0004578B" w14:paraId="2D6D1CE2" w14:textId="77777777" w:rsidTr="00A84E7A">
        <w:trPr>
          <w:trHeight w:val="369"/>
        </w:trPr>
        <w:tc>
          <w:tcPr>
            <w:tcW w:w="1100" w:type="dxa"/>
          </w:tcPr>
          <w:p w14:paraId="59ADEDFD" w14:textId="78D57026" w:rsidR="0004578B" w:rsidRDefault="00933416">
            <w:pPr>
              <w:bidi w:val="0"/>
            </w:pPr>
            <w:r>
              <w:t xml:space="preserve">     </w:t>
            </w:r>
            <w:r w:rsidR="009777C8">
              <w:t>44</w:t>
            </w:r>
          </w:p>
        </w:tc>
        <w:tc>
          <w:tcPr>
            <w:tcW w:w="6993" w:type="dxa"/>
          </w:tcPr>
          <w:p w14:paraId="008FF315" w14:textId="4D3E6DCA" w:rsidR="0004578B" w:rsidRDefault="002C30E7" w:rsidP="00F72E7E">
            <w:pPr>
              <w:pStyle w:val="p2"/>
              <w:bidi/>
              <w:jc w:val="center"/>
              <w:rPr>
                <w:rtl/>
              </w:rPr>
            </w:pPr>
            <w:r>
              <w:rPr>
                <w:rStyle w:val="s2"/>
                <w:rtl/>
              </w:rPr>
              <w:t xml:space="preserve">المبحث الثالث: سلوك المستهلك وقرار </w:t>
            </w:r>
            <w:r>
              <w:rPr>
                <w:rStyle w:val="s2"/>
                <w:rFonts w:hint="cs"/>
                <w:rtl/>
              </w:rPr>
              <w:t>الشراء</w:t>
            </w:r>
          </w:p>
        </w:tc>
      </w:tr>
      <w:tr w:rsidR="0004578B" w14:paraId="04889119" w14:textId="77777777" w:rsidTr="00A84E7A">
        <w:trPr>
          <w:trHeight w:val="369"/>
        </w:trPr>
        <w:tc>
          <w:tcPr>
            <w:tcW w:w="1100" w:type="dxa"/>
          </w:tcPr>
          <w:p w14:paraId="288CB799" w14:textId="75DC06AB" w:rsidR="0004578B" w:rsidRDefault="00933416">
            <w:pPr>
              <w:bidi w:val="0"/>
            </w:pPr>
            <w:r>
              <w:t xml:space="preserve">     </w:t>
            </w:r>
            <w:r w:rsidR="009777C8">
              <w:t>44</w:t>
            </w:r>
          </w:p>
        </w:tc>
        <w:tc>
          <w:tcPr>
            <w:tcW w:w="6993" w:type="dxa"/>
          </w:tcPr>
          <w:p w14:paraId="396C2307" w14:textId="59F29DC9" w:rsidR="0004578B" w:rsidRDefault="002D3221" w:rsidP="009D7A6B">
            <w:pPr>
              <w:bidi w:val="0"/>
              <w:jc w:val="right"/>
              <w:rPr>
                <w:rtl/>
              </w:rPr>
            </w:pPr>
            <w:r>
              <w:rPr>
                <w:rFonts w:hint="cs"/>
                <w:rtl/>
              </w:rPr>
              <w:t xml:space="preserve">المطلب </w:t>
            </w:r>
            <w:r w:rsidR="00EF7C5B">
              <w:rPr>
                <w:rFonts w:hint="eastAsia"/>
                <w:rtl/>
              </w:rPr>
              <w:t>الأول</w:t>
            </w:r>
            <w:r w:rsidR="00EF7C5B">
              <w:rPr>
                <w:rtl/>
              </w:rPr>
              <w:t xml:space="preserve">: </w:t>
            </w:r>
            <w:r w:rsidR="00EF7C5B">
              <w:rPr>
                <w:rFonts w:hint="eastAsia"/>
                <w:rtl/>
              </w:rPr>
              <w:t>مفهوم</w:t>
            </w:r>
            <w:r w:rsidR="00046178">
              <w:rPr>
                <w:rFonts w:hint="cs"/>
                <w:rtl/>
              </w:rPr>
              <w:t xml:space="preserve"> سلوك المستهلك</w:t>
            </w:r>
            <w:r w:rsidR="00F80F6D">
              <w:t>-1</w:t>
            </w:r>
          </w:p>
        </w:tc>
      </w:tr>
      <w:tr w:rsidR="00046178" w14:paraId="6271EE02" w14:textId="77777777" w:rsidTr="00A84E7A">
        <w:trPr>
          <w:trHeight w:val="369"/>
        </w:trPr>
        <w:tc>
          <w:tcPr>
            <w:tcW w:w="1100" w:type="dxa"/>
          </w:tcPr>
          <w:p w14:paraId="7244DF04" w14:textId="77EB8065" w:rsidR="00046178" w:rsidRDefault="00933416">
            <w:pPr>
              <w:bidi w:val="0"/>
            </w:pPr>
            <w:r>
              <w:t xml:space="preserve">     </w:t>
            </w:r>
            <w:r w:rsidR="009777C8">
              <w:t>44</w:t>
            </w:r>
          </w:p>
        </w:tc>
        <w:tc>
          <w:tcPr>
            <w:tcW w:w="6993" w:type="dxa"/>
          </w:tcPr>
          <w:p w14:paraId="572C8833" w14:textId="4212E5AB" w:rsidR="00046178" w:rsidRDefault="00046178" w:rsidP="009D7A6B">
            <w:pPr>
              <w:bidi w:val="0"/>
              <w:jc w:val="right"/>
              <w:rPr>
                <w:rtl/>
              </w:rPr>
            </w:pPr>
            <w:r>
              <w:rPr>
                <w:rFonts w:hint="cs"/>
                <w:rtl/>
              </w:rPr>
              <w:t xml:space="preserve">المطلب </w:t>
            </w:r>
            <w:r w:rsidR="002B3CAC">
              <w:rPr>
                <w:rFonts w:hint="eastAsia"/>
                <w:rtl/>
              </w:rPr>
              <w:t>الثاني</w:t>
            </w:r>
            <w:r w:rsidR="002B3CAC">
              <w:rPr>
                <w:rtl/>
              </w:rPr>
              <w:t xml:space="preserve">: </w:t>
            </w:r>
            <w:r w:rsidR="002B3CAC">
              <w:rPr>
                <w:rFonts w:hint="eastAsia"/>
                <w:rtl/>
              </w:rPr>
              <w:t>مراحل</w:t>
            </w:r>
            <w:r w:rsidR="00AC25DE">
              <w:rPr>
                <w:rFonts w:hint="cs"/>
                <w:rtl/>
              </w:rPr>
              <w:t xml:space="preserve"> اتخاذ</w:t>
            </w:r>
            <w:r w:rsidR="002B3CAC">
              <w:rPr>
                <w:rFonts w:hint="cs"/>
                <w:rtl/>
              </w:rPr>
              <w:t xml:space="preserve"> قرار الشراء</w:t>
            </w:r>
            <w:r w:rsidR="001B06C6">
              <w:t>-2</w:t>
            </w:r>
          </w:p>
        </w:tc>
      </w:tr>
      <w:tr w:rsidR="00046178" w14:paraId="709DEA7B" w14:textId="77777777" w:rsidTr="00A84E7A">
        <w:trPr>
          <w:trHeight w:val="369"/>
        </w:trPr>
        <w:tc>
          <w:tcPr>
            <w:tcW w:w="1100" w:type="dxa"/>
          </w:tcPr>
          <w:p w14:paraId="5642201E" w14:textId="3D31705A" w:rsidR="00046178" w:rsidRDefault="00933416">
            <w:pPr>
              <w:bidi w:val="0"/>
            </w:pPr>
            <w:r>
              <w:t xml:space="preserve">     </w:t>
            </w:r>
            <w:r w:rsidR="0059493E">
              <w:t>46</w:t>
            </w:r>
          </w:p>
        </w:tc>
        <w:tc>
          <w:tcPr>
            <w:tcW w:w="6993" w:type="dxa"/>
          </w:tcPr>
          <w:p w14:paraId="41D70314" w14:textId="5595B533" w:rsidR="00046178" w:rsidRDefault="002B3CAC" w:rsidP="009D7A6B">
            <w:pPr>
              <w:bidi w:val="0"/>
              <w:jc w:val="right"/>
              <w:rPr>
                <w:rtl/>
              </w:rPr>
            </w:pPr>
            <w:r>
              <w:rPr>
                <w:rFonts w:hint="cs"/>
                <w:rtl/>
              </w:rPr>
              <w:t xml:space="preserve">المطلب </w:t>
            </w:r>
            <w:r w:rsidR="00EF7C5B">
              <w:rPr>
                <w:rFonts w:hint="eastAsia"/>
                <w:rtl/>
              </w:rPr>
              <w:t>الثالث</w:t>
            </w:r>
            <w:r w:rsidR="00EF7C5B">
              <w:rPr>
                <w:rtl/>
              </w:rPr>
              <w:t xml:space="preserve">: </w:t>
            </w:r>
            <w:r w:rsidR="00EF7C5B">
              <w:rPr>
                <w:rFonts w:hint="eastAsia"/>
                <w:rtl/>
              </w:rPr>
              <w:t>العوامل</w:t>
            </w:r>
            <w:r w:rsidR="00B4167C">
              <w:rPr>
                <w:rFonts w:hint="cs"/>
                <w:rtl/>
              </w:rPr>
              <w:t xml:space="preserve"> المؤثرة في سلوك المستهلك</w:t>
            </w:r>
            <w:r w:rsidR="001B06C6">
              <w:t>-3</w:t>
            </w:r>
          </w:p>
        </w:tc>
      </w:tr>
      <w:tr w:rsidR="00046178" w14:paraId="64DE321C" w14:textId="77777777" w:rsidTr="00A84E7A">
        <w:trPr>
          <w:trHeight w:val="369"/>
        </w:trPr>
        <w:tc>
          <w:tcPr>
            <w:tcW w:w="1100" w:type="dxa"/>
          </w:tcPr>
          <w:p w14:paraId="1FC064DE" w14:textId="19946E54" w:rsidR="00046178" w:rsidRDefault="00933416">
            <w:pPr>
              <w:bidi w:val="0"/>
            </w:pPr>
            <w:r>
              <w:t xml:space="preserve">     </w:t>
            </w:r>
            <w:r w:rsidR="00BB6700">
              <w:t>47</w:t>
            </w:r>
          </w:p>
        </w:tc>
        <w:tc>
          <w:tcPr>
            <w:tcW w:w="6993" w:type="dxa"/>
          </w:tcPr>
          <w:p w14:paraId="32EA62D4" w14:textId="6EF87AA7" w:rsidR="00046178" w:rsidRDefault="00B4167C" w:rsidP="009D7A6B">
            <w:pPr>
              <w:bidi w:val="0"/>
              <w:jc w:val="right"/>
              <w:rPr>
                <w:rtl/>
              </w:rPr>
            </w:pPr>
            <w:r>
              <w:rPr>
                <w:rFonts w:hint="cs"/>
                <w:rtl/>
              </w:rPr>
              <w:t xml:space="preserve">المطلب </w:t>
            </w:r>
            <w:r w:rsidR="00EB7DFE">
              <w:rPr>
                <w:rFonts w:hint="eastAsia"/>
                <w:rtl/>
              </w:rPr>
              <w:t>الرابع</w:t>
            </w:r>
            <w:r w:rsidR="00EB7DFE">
              <w:rPr>
                <w:rtl/>
              </w:rPr>
              <w:t xml:space="preserve">: </w:t>
            </w:r>
            <w:r w:rsidR="00EB7DFE">
              <w:rPr>
                <w:rFonts w:hint="cs"/>
                <w:rtl/>
              </w:rPr>
              <w:t>العلاقة بين الإعلانات الرقمية وقرا</w:t>
            </w:r>
            <w:r w:rsidR="00807B82">
              <w:rPr>
                <w:rFonts w:hint="cs"/>
                <w:rtl/>
              </w:rPr>
              <w:t>ر الشراء</w:t>
            </w:r>
            <w:r w:rsidR="001B06C6">
              <w:t>-4</w:t>
            </w:r>
          </w:p>
        </w:tc>
      </w:tr>
      <w:tr w:rsidR="00046178" w14:paraId="3CBDE62C" w14:textId="77777777" w:rsidTr="00A84E7A">
        <w:trPr>
          <w:trHeight w:val="369"/>
        </w:trPr>
        <w:tc>
          <w:tcPr>
            <w:tcW w:w="1100" w:type="dxa"/>
          </w:tcPr>
          <w:p w14:paraId="629C3DA0" w14:textId="6714766C" w:rsidR="00046178" w:rsidRDefault="00933416">
            <w:pPr>
              <w:bidi w:val="0"/>
            </w:pPr>
            <w:r>
              <w:t xml:space="preserve">      </w:t>
            </w:r>
            <w:r w:rsidR="00A55B8D">
              <w:t>48</w:t>
            </w:r>
          </w:p>
        </w:tc>
        <w:tc>
          <w:tcPr>
            <w:tcW w:w="6993" w:type="dxa"/>
          </w:tcPr>
          <w:p w14:paraId="1EF51F49" w14:textId="7345552D" w:rsidR="00046178" w:rsidRDefault="00A56B67" w:rsidP="009D7A6B">
            <w:pPr>
              <w:bidi w:val="0"/>
              <w:jc w:val="right"/>
              <w:rPr>
                <w:rtl/>
              </w:rPr>
            </w:pPr>
            <w:r>
              <w:rPr>
                <w:rFonts w:hint="cs"/>
                <w:rtl/>
              </w:rPr>
              <w:t>النظريات المفسرة للدراسة</w:t>
            </w:r>
          </w:p>
        </w:tc>
      </w:tr>
      <w:tr w:rsidR="00A56B67" w14:paraId="3CB15339" w14:textId="77777777" w:rsidTr="00A84E7A">
        <w:trPr>
          <w:trHeight w:val="369"/>
        </w:trPr>
        <w:tc>
          <w:tcPr>
            <w:tcW w:w="1100" w:type="dxa"/>
          </w:tcPr>
          <w:p w14:paraId="56BD059C" w14:textId="7155D7BE" w:rsidR="00A56B67" w:rsidRDefault="00933416">
            <w:pPr>
              <w:bidi w:val="0"/>
            </w:pPr>
            <w:r>
              <w:t xml:space="preserve">      </w:t>
            </w:r>
            <w:r w:rsidR="00155023">
              <w:t>49</w:t>
            </w:r>
          </w:p>
        </w:tc>
        <w:tc>
          <w:tcPr>
            <w:tcW w:w="6993" w:type="dxa"/>
          </w:tcPr>
          <w:p w14:paraId="2C8D1D7F" w14:textId="76902FE4" w:rsidR="00A56B67" w:rsidRDefault="00491473" w:rsidP="009D7A6B">
            <w:pPr>
              <w:bidi w:val="0"/>
              <w:jc w:val="right"/>
              <w:rPr>
                <w:rtl/>
              </w:rPr>
            </w:pPr>
            <w:r>
              <w:rPr>
                <w:rFonts w:hint="cs"/>
                <w:rtl/>
              </w:rPr>
              <w:t xml:space="preserve">الخلاصة العامة للنظريات </w:t>
            </w:r>
          </w:p>
        </w:tc>
      </w:tr>
      <w:tr w:rsidR="001305EB" w14:paraId="35C2478E" w14:textId="77777777" w:rsidTr="00D977B4">
        <w:trPr>
          <w:trHeight w:val="369"/>
        </w:trPr>
        <w:tc>
          <w:tcPr>
            <w:tcW w:w="8093" w:type="dxa"/>
            <w:gridSpan w:val="2"/>
          </w:tcPr>
          <w:p w14:paraId="46B55673" w14:textId="198B2F97" w:rsidR="001305EB" w:rsidRDefault="001305EB" w:rsidP="00155023">
            <w:pPr>
              <w:bidi w:val="0"/>
              <w:jc w:val="center"/>
              <w:rPr>
                <w:rtl/>
              </w:rPr>
            </w:pPr>
            <w:r>
              <w:rPr>
                <w:rFonts w:hint="cs"/>
                <w:rtl/>
              </w:rPr>
              <w:t>الإطار التطبيقي</w:t>
            </w:r>
          </w:p>
        </w:tc>
      </w:tr>
      <w:tr w:rsidR="00750133" w14:paraId="42BF5257" w14:textId="77777777" w:rsidTr="00A84E7A">
        <w:trPr>
          <w:trHeight w:val="369"/>
        </w:trPr>
        <w:tc>
          <w:tcPr>
            <w:tcW w:w="1100" w:type="dxa"/>
          </w:tcPr>
          <w:p w14:paraId="7487DD0A" w14:textId="2D1F766E" w:rsidR="00750133" w:rsidRDefault="00933416">
            <w:pPr>
              <w:bidi w:val="0"/>
            </w:pPr>
            <w:r>
              <w:t xml:space="preserve">      </w:t>
            </w:r>
            <w:r w:rsidR="00C53AD8">
              <w:t>5</w:t>
            </w:r>
            <w:r w:rsidR="00BD337D">
              <w:t>2</w:t>
            </w:r>
          </w:p>
        </w:tc>
        <w:tc>
          <w:tcPr>
            <w:tcW w:w="6993" w:type="dxa"/>
          </w:tcPr>
          <w:p w14:paraId="1B37B249" w14:textId="04601145" w:rsidR="00750133" w:rsidRDefault="00B24C3E" w:rsidP="00155023">
            <w:pPr>
              <w:bidi w:val="0"/>
              <w:jc w:val="right"/>
              <w:rPr>
                <w:rtl/>
              </w:rPr>
            </w:pPr>
            <w:r>
              <w:rPr>
                <w:rFonts w:hint="cs"/>
                <w:rtl/>
              </w:rPr>
              <w:t>تمهيد</w:t>
            </w:r>
          </w:p>
        </w:tc>
      </w:tr>
      <w:tr w:rsidR="00750133" w14:paraId="4F3B96A7" w14:textId="77777777" w:rsidTr="00A84E7A">
        <w:trPr>
          <w:trHeight w:val="369"/>
        </w:trPr>
        <w:tc>
          <w:tcPr>
            <w:tcW w:w="1100" w:type="dxa"/>
          </w:tcPr>
          <w:p w14:paraId="15502558" w14:textId="22838AA9" w:rsidR="00750133" w:rsidRDefault="00933416">
            <w:pPr>
              <w:bidi w:val="0"/>
            </w:pPr>
            <w:r>
              <w:t xml:space="preserve">      </w:t>
            </w:r>
            <w:r w:rsidR="00C50C76">
              <w:t>52</w:t>
            </w:r>
          </w:p>
        </w:tc>
        <w:tc>
          <w:tcPr>
            <w:tcW w:w="6993" w:type="dxa"/>
          </w:tcPr>
          <w:p w14:paraId="3EB56049" w14:textId="0FC67AC7" w:rsidR="00750133" w:rsidRDefault="003663B7" w:rsidP="00155023">
            <w:pPr>
              <w:bidi w:val="0"/>
              <w:jc w:val="right"/>
              <w:rPr>
                <w:rtl/>
              </w:rPr>
            </w:pPr>
            <w:r>
              <w:rPr>
                <w:rFonts w:hint="cs"/>
                <w:rtl/>
              </w:rPr>
              <w:t xml:space="preserve">تحليل الدراسة وتفريغ البيانات </w:t>
            </w:r>
          </w:p>
        </w:tc>
      </w:tr>
      <w:tr w:rsidR="003663B7" w14:paraId="243084C3" w14:textId="77777777" w:rsidTr="00A84E7A">
        <w:trPr>
          <w:trHeight w:val="369"/>
        </w:trPr>
        <w:tc>
          <w:tcPr>
            <w:tcW w:w="1100" w:type="dxa"/>
          </w:tcPr>
          <w:p w14:paraId="7AC55618" w14:textId="4F862B40" w:rsidR="003663B7" w:rsidRDefault="00933416">
            <w:pPr>
              <w:bidi w:val="0"/>
            </w:pPr>
            <w:r>
              <w:t xml:space="preserve">      </w:t>
            </w:r>
            <w:r w:rsidR="007375C3">
              <w:t>76</w:t>
            </w:r>
          </w:p>
        </w:tc>
        <w:tc>
          <w:tcPr>
            <w:tcW w:w="6993" w:type="dxa"/>
          </w:tcPr>
          <w:p w14:paraId="7F84C96E" w14:textId="290EBA83" w:rsidR="003663B7" w:rsidRDefault="000B1239" w:rsidP="00155023">
            <w:pPr>
              <w:bidi w:val="0"/>
              <w:jc w:val="right"/>
              <w:rPr>
                <w:rtl/>
              </w:rPr>
            </w:pPr>
            <w:r>
              <w:rPr>
                <w:rFonts w:hint="cs"/>
                <w:rtl/>
              </w:rPr>
              <w:t xml:space="preserve">نتائج الدراسة </w:t>
            </w:r>
          </w:p>
        </w:tc>
      </w:tr>
      <w:tr w:rsidR="003663B7" w14:paraId="0B7AA3A4" w14:textId="77777777" w:rsidTr="00A84E7A">
        <w:trPr>
          <w:trHeight w:val="369"/>
        </w:trPr>
        <w:tc>
          <w:tcPr>
            <w:tcW w:w="1100" w:type="dxa"/>
          </w:tcPr>
          <w:p w14:paraId="6A3C050B" w14:textId="4DA4EF3E" w:rsidR="003663B7" w:rsidRDefault="00933416">
            <w:pPr>
              <w:bidi w:val="0"/>
            </w:pPr>
            <w:r>
              <w:t xml:space="preserve">      </w:t>
            </w:r>
            <w:r w:rsidR="006371D9">
              <w:t>79</w:t>
            </w:r>
          </w:p>
        </w:tc>
        <w:tc>
          <w:tcPr>
            <w:tcW w:w="6993" w:type="dxa"/>
          </w:tcPr>
          <w:p w14:paraId="1B9A59FB" w14:textId="4AD35679" w:rsidR="003663B7" w:rsidRDefault="000B1239" w:rsidP="00CE1E81">
            <w:pPr>
              <w:bidi w:val="0"/>
              <w:jc w:val="right"/>
              <w:rPr>
                <w:rtl/>
              </w:rPr>
            </w:pPr>
            <w:r>
              <w:rPr>
                <w:rFonts w:hint="cs"/>
                <w:rtl/>
              </w:rPr>
              <w:t>خاتمة</w:t>
            </w:r>
          </w:p>
        </w:tc>
      </w:tr>
      <w:tr w:rsidR="00762548" w14:paraId="4ADEDCAB" w14:textId="77777777" w:rsidTr="00A84E7A">
        <w:trPr>
          <w:trHeight w:val="369"/>
        </w:trPr>
        <w:tc>
          <w:tcPr>
            <w:tcW w:w="1100" w:type="dxa"/>
          </w:tcPr>
          <w:p w14:paraId="4A7D6A50" w14:textId="28EC56BE" w:rsidR="00762548" w:rsidRDefault="00933416">
            <w:pPr>
              <w:bidi w:val="0"/>
            </w:pPr>
            <w:r>
              <w:t xml:space="preserve">      </w:t>
            </w:r>
            <w:r w:rsidR="005B465F">
              <w:t>80</w:t>
            </w:r>
          </w:p>
        </w:tc>
        <w:tc>
          <w:tcPr>
            <w:tcW w:w="6993" w:type="dxa"/>
          </w:tcPr>
          <w:p w14:paraId="48644CB0" w14:textId="2A659EC4" w:rsidR="00762548" w:rsidRDefault="00762548" w:rsidP="005B465F">
            <w:pPr>
              <w:bidi w:val="0"/>
              <w:jc w:val="right"/>
              <w:rPr>
                <w:rtl/>
              </w:rPr>
            </w:pPr>
            <w:r>
              <w:rPr>
                <w:rFonts w:hint="cs"/>
                <w:rtl/>
              </w:rPr>
              <w:t>الآفاق</w:t>
            </w:r>
          </w:p>
        </w:tc>
      </w:tr>
      <w:tr w:rsidR="005B465F" w14:paraId="61F0F69C" w14:textId="77777777" w:rsidTr="00A84E7A">
        <w:trPr>
          <w:trHeight w:val="369"/>
        </w:trPr>
        <w:tc>
          <w:tcPr>
            <w:tcW w:w="1100" w:type="dxa"/>
          </w:tcPr>
          <w:p w14:paraId="5945FE22" w14:textId="3E14C6D5" w:rsidR="005B465F" w:rsidRPr="009A6705" w:rsidRDefault="00933416">
            <w:pPr>
              <w:bidi w:val="0"/>
              <w:rPr>
                <w:lang w:val="tr-TR"/>
              </w:rPr>
            </w:pPr>
            <w:r>
              <w:rPr>
                <w:lang w:val="tr-TR"/>
              </w:rPr>
              <w:t xml:space="preserve">      </w:t>
            </w:r>
            <w:r w:rsidR="009A6705">
              <w:rPr>
                <w:lang w:val="tr-TR"/>
              </w:rPr>
              <w:t>81</w:t>
            </w:r>
          </w:p>
        </w:tc>
        <w:tc>
          <w:tcPr>
            <w:tcW w:w="6993" w:type="dxa"/>
          </w:tcPr>
          <w:p w14:paraId="6D333E7B" w14:textId="78F10B73" w:rsidR="005B465F" w:rsidRDefault="005B465F" w:rsidP="005B465F">
            <w:pPr>
              <w:rPr>
                <w:rtl/>
              </w:rPr>
            </w:pPr>
            <w:r>
              <w:rPr>
                <w:rFonts w:hint="cs"/>
                <w:rtl/>
              </w:rPr>
              <w:t>التوصيات</w:t>
            </w:r>
          </w:p>
        </w:tc>
      </w:tr>
      <w:tr w:rsidR="003663B7" w14:paraId="6EA45FFC" w14:textId="77777777" w:rsidTr="00A84E7A">
        <w:trPr>
          <w:trHeight w:val="369"/>
        </w:trPr>
        <w:tc>
          <w:tcPr>
            <w:tcW w:w="1100" w:type="dxa"/>
          </w:tcPr>
          <w:p w14:paraId="7E3D0A6C" w14:textId="3AE131AB" w:rsidR="003663B7" w:rsidRDefault="00933416">
            <w:pPr>
              <w:bidi w:val="0"/>
            </w:pPr>
            <w:r>
              <w:t xml:space="preserve">      </w:t>
            </w:r>
            <w:r w:rsidR="002379C8">
              <w:t>82</w:t>
            </w:r>
          </w:p>
        </w:tc>
        <w:tc>
          <w:tcPr>
            <w:tcW w:w="6993" w:type="dxa"/>
          </w:tcPr>
          <w:p w14:paraId="06C5D5B6" w14:textId="76ED6747" w:rsidR="003663B7" w:rsidRDefault="006C46C3" w:rsidP="009A6705">
            <w:pPr>
              <w:bidi w:val="0"/>
              <w:jc w:val="right"/>
              <w:rPr>
                <w:rtl/>
              </w:rPr>
            </w:pPr>
            <w:r>
              <w:rPr>
                <w:rFonts w:hint="cs"/>
                <w:rtl/>
              </w:rPr>
              <w:t>قائمة المراجع</w:t>
            </w:r>
          </w:p>
        </w:tc>
      </w:tr>
      <w:tr w:rsidR="006C46C3" w14:paraId="754BA575" w14:textId="77777777" w:rsidTr="00A84E7A">
        <w:trPr>
          <w:trHeight w:val="369"/>
        </w:trPr>
        <w:tc>
          <w:tcPr>
            <w:tcW w:w="1100" w:type="dxa"/>
          </w:tcPr>
          <w:p w14:paraId="187808AB" w14:textId="56E5BCFE" w:rsidR="006C46C3" w:rsidRDefault="00933416">
            <w:pPr>
              <w:bidi w:val="0"/>
            </w:pPr>
            <w:r>
              <w:t xml:space="preserve">     </w:t>
            </w:r>
            <w:r w:rsidR="001357C8">
              <w:t xml:space="preserve"> </w:t>
            </w:r>
            <w:r w:rsidR="00AC0D56">
              <w:t>87</w:t>
            </w:r>
          </w:p>
        </w:tc>
        <w:tc>
          <w:tcPr>
            <w:tcW w:w="6993" w:type="dxa"/>
          </w:tcPr>
          <w:p w14:paraId="4FF140B1" w14:textId="45EF7C2D" w:rsidR="006C46C3" w:rsidRDefault="006C46C3" w:rsidP="009A6705">
            <w:pPr>
              <w:bidi w:val="0"/>
              <w:jc w:val="right"/>
              <w:rPr>
                <w:rtl/>
              </w:rPr>
            </w:pPr>
            <w:r>
              <w:rPr>
                <w:rFonts w:hint="cs"/>
                <w:rtl/>
              </w:rPr>
              <w:t>الملاحق</w:t>
            </w:r>
          </w:p>
        </w:tc>
      </w:tr>
    </w:tbl>
    <w:p w14:paraId="21560023" w14:textId="41DBD65B" w:rsidR="003C0277" w:rsidRDefault="003C0277">
      <w:pPr>
        <w:bidi w:val="0"/>
        <w:rPr>
          <w:rtl/>
        </w:rPr>
      </w:pPr>
    </w:p>
    <w:p w14:paraId="564D7B5B" w14:textId="500653F9" w:rsidR="00EB166C" w:rsidRDefault="00EB166C">
      <w:pPr>
        <w:rPr>
          <w:rtl/>
        </w:rPr>
      </w:pPr>
    </w:p>
    <w:p w14:paraId="24AC5CD0" w14:textId="6F8CA8CD" w:rsidR="00EB166C" w:rsidRDefault="00EB166C" w:rsidP="000B1062">
      <w:pPr>
        <w:bidi w:val="0"/>
        <w:rPr>
          <w:rtl/>
        </w:rPr>
      </w:pPr>
    </w:p>
    <w:p w14:paraId="5450A2FF" w14:textId="2D81BC8D" w:rsidR="00450510" w:rsidRDefault="00450510">
      <w:pPr>
        <w:bidi w:val="0"/>
        <w:rPr>
          <w:rtl/>
        </w:rPr>
      </w:pPr>
    </w:p>
    <w:p w14:paraId="17F2D427" w14:textId="040DAD5A" w:rsidR="007875A6" w:rsidRDefault="007875A6" w:rsidP="00450510">
      <w:pPr>
        <w:bidi w:val="0"/>
        <w:rPr>
          <w:rtl/>
        </w:rPr>
      </w:pPr>
    </w:p>
    <w:p w14:paraId="424F2272" w14:textId="77777777" w:rsidR="003C0277" w:rsidRDefault="003C0277">
      <w:pPr>
        <w:rPr>
          <w:rtl/>
        </w:rPr>
      </w:pPr>
    </w:p>
    <w:p w14:paraId="0005F7BF" w14:textId="77777777" w:rsidR="00E3148A" w:rsidRDefault="00E3148A" w:rsidP="00E3148A">
      <w:pPr>
        <w:bidi w:val="0"/>
        <w:rPr>
          <w:rtl/>
        </w:rPr>
      </w:pPr>
    </w:p>
    <w:p w14:paraId="4EFC7941" w14:textId="77777777" w:rsidR="00E3148A" w:rsidRDefault="00E3148A" w:rsidP="00E3148A">
      <w:pPr>
        <w:bidi w:val="0"/>
        <w:rPr>
          <w:rtl/>
        </w:rPr>
      </w:pPr>
    </w:p>
    <w:p w14:paraId="7CA09792" w14:textId="77777777" w:rsidR="00E3148A" w:rsidRDefault="00E3148A" w:rsidP="00E3148A">
      <w:pPr>
        <w:bidi w:val="0"/>
        <w:rPr>
          <w:rtl/>
        </w:rPr>
      </w:pPr>
    </w:p>
    <w:p w14:paraId="3377CDC7" w14:textId="77777777" w:rsidR="00E3148A" w:rsidRDefault="00E3148A" w:rsidP="00E3148A">
      <w:pPr>
        <w:bidi w:val="0"/>
        <w:rPr>
          <w:rtl/>
        </w:rPr>
      </w:pPr>
    </w:p>
    <w:p w14:paraId="199DE7E7" w14:textId="77777777" w:rsidR="00E3148A" w:rsidRDefault="00E3148A" w:rsidP="00E3148A">
      <w:pPr>
        <w:bidi w:val="0"/>
        <w:rPr>
          <w:rtl/>
        </w:rPr>
      </w:pPr>
    </w:p>
    <w:p w14:paraId="0C5BCEE8" w14:textId="77777777" w:rsidR="00E3148A" w:rsidRDefault="00E3148A" w:rsidP="00E3148A">
      <w:pPr>
        <w:bidi w:val="0"/>
        <w:rPr>
          <w:rtl/>
        </w:rPr>
      </w:pPr>
    </w:p>
    <w:p w14:paraId="37089CF2" w14:textId="77777777" w:rsidR="00E3148A" w:rsidRDefault="00E3148A" w:rsidP="00E3148A">
      <w:pPr>
        <w:bidi w:val="0"/>
        <w:rPr>
          <w:rtl/>
        </w:rPr>
      </w:pPr>
    </w:p>
    <w:p w14:paraId="3C9F52E1" w14:textId="77777777" w:rsidR="00E3148A" w:rsidRDefault="00E3148A" w:rsidP="00E3148A">
      <w:pPr>
        <w:bidi w:val="0"/>
        <w:rPr>
          <w:rtl/>
        </w:rPr>
      </w:pPr>
    </w:p>
    <w:p w14:paraId="49EA7D4F" w14:textId="77777777" w:rsidR="00E3148A" w:rsidRDefault="00E3148A" w:rsidP="00E3148A">
      <w:pPr>
        <w:bidi w:val="0"/>
        <w:rPr>
          <w:rtl/>
        </w:rPr>
      </w:pPr>
    </w:p>
    <w:p w14:paraId="09959E2D" w14:textId="77777777" w:rsidR="00E3148A" w:rsidRDefault="00E3148A" w:rsidP="00E3148A">
      <w:pPr>
        <w:bidi w:val="0"/>
        <w:rPr>
          <w:rtl/>
        </w:rPr>
      </w:pPr>
    </w:p>
    <w:p w14:paraId="33385EC8" w14:textId="77777777" w:rsidR="00E3148A" w:rsidRDefault="00E3148A" w:rsidP="00E3148A">
      <w:pPr>
        <w:bidi w:val="0"/>
        <w:rPr>
          <w:rtl/>
        </w:rPr>
      </w:pPr>
    </w:p>
    <w:p w14:paraId="4906AE64" w14:textId="77777777" w:rsidR="00E3148A" w:rsidRDefault="00E3148A" w:rsidP="00E3148A">
      <w:pPr>
        <w:bidi w:val="0"/>
        <w:rPr>
          <w:rtl/>
        </w:rPr>
      </w:pPr>
    </w:p>
    <w:p w14:paraId="09C2AF72" w14:textId="77777777" w:rsidR="00983696" w:rsidRDefault="00983696" w:rsidP="00983696">
      <w:pPr>
        <w:bidi w:val="0"/>
        <w:rPr>
          <w:rtl/>
        </w:rPr>
      </w:pPr>
    </w:p>
    <w:p w14:paraId="2B191145" w14:textId="77777777" w:rsidR="00E3148A" w:rsidRDefault="00E3148A" w:rsidP="00E3148A">
      <w:pPr>
        <w:bidi w:val="0"/>
        <w:rPr>
          <w:rtl/>
        </w:rPr>
      </w:pPr>
    </w:p>
    <w:p w14:paraId="558BB8CD" w14:textId="77777777" w:rsidR="00442AB1" w:rsidRDefault="00442AB1" w:rsidP="00442AB1">
      <w:pPr>
        <w:bidi w:val="0"/>
        <w:rPr>
          <w:rtl/>
        </w:rPr>
      </w:pPr>
    </w:p>
    <w:p w14:paraId="0D187A3C" w14:textId="77777777" w:rsidR="00442AB1" w:rsidRDefault="00442AB1" w:rsidP="00442AB1">
      <w:pPr>
        <w:bidi w:val="0"/>
        <w:rPr>
          <w:rtl/>
        </w:rPr>
      </w:pPr>
    </w:p>
    <w:p w14:paraId="092658B1" w14:textId="77777777" w:rsidR="00E3148A" w:rsidRDefault="00E3148A" w:rsidP="00E3148A">
      <w:pPr>
        <w:bidi w:val="0"/>
        <w:rPr>
          <w:rtl/>
        </w:rPr>
      </w:pPr>
    </w:p>
    <w:p w14:paraId="031D0EA0" w14:textId="1D75CB5E" w:rsidR="00C97AE8" w:rsidRDefault="00C97AE8" w:rsidP="004863F8">
      <w:pPr>
        <w:pStyle w:val="a3"/>
        <w:bidi w:val="0"/>
        <w:jc w:val="right"/>
        <w:rPr>
          <w:rtl/>
        </w:rPr>
      </w:pPr>
      <w:r>
        <w:rPr>
          <w:rFonts w:hint="cs"/>
          <w:rtl/>
        </w:rPr>
        <w:t>مقدمة</w:t>
      </w:r>
      <w:r w:rsidR="004863F8">
        <w:rPr>
          <w:rFonts w:hint="cs"/>
          <w:rtl/>
        </w:rPr>
        <w:t>:</w:t>
      </w:r>
    </w:p>
    <w:p w14:paraId="272B5A7B" w14:textId="453AEBC3" w:rsidR="006777CC" w:rsidRPr="006777CC" w:rsidRDefault="006777CC" w:rsidP="006777CC">
      <w:pPr>
        <w:bidi w:val="0"/>
        <w:rPr>
          <w:rtl/>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007371D5" wp14:editId="67E2B19F">
                <wp:extent cx="5274310" cy="1270"/>
                <wp:effectExtent l="0" t="31750" r="0" b="36830"/>
                <wp:docPr id="157580825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16C2243"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729CDDD2" w14:textId="77777777" w:rsidR="00E3148A" w:rsidRDefault="00E3148A" w:rsidP="00E3148A">
      <w:pPr>
        <w:bidi w:val="0"/>
        <w:rPr>
          <w:rtl/>
        </w:rPr>
      </w:pPr>
    </w:p>
    <w:p w14:paraId="43EE0A92" w14:textId="77777777" w:rsidR="00E3148A" w:rsidRDefault="00E3148A" w:rsidP="00E3148A">
      <w:pPr>
        <w:bidi w:val="0"/>
        <w:rPr>
          <w:rtl/>
        </w:rPr>
      </w:pPr>
    </w:p>
    <w:p w14:paraId="468E6490" w14:textId="77777777" w:rsidR="00C432F4" w:rsidRPr="00C432F4" w:rsidRDefault="00C432F4" w:rsidP="00C432F4">
      <w:pPr>
        <w:spacing w:before="35" w:after="0" w:line="240" w:lineRule="auto"/>
        <w:rPr>
          <w:rFonts w:ascii=".AppleSystemUIFont" w:hAnsi=".AppleSystemUIFont" w:cs="Times New Roman"/>
          <w:color w:val="1B1C1D"/>
          <w:kern w:val="0"/>
          <w14:ligatures w14:val="none"/>
        </w:rPr>
      </w:pPr>
      <w:r w:rsidRPr="00C432F4">
        <w:rPr>
          <w:rFonts w:ascii=".SFUI-Regular" w:hAnsi=".SFUI-Regular" w:cs="Times New Roman"/>
          <w:color w:val="1B1C1D"/>
          <w:kern w:val="0"/>
          <w:rtl/>
          <w14:ligatures w14:val="none"/>
        </w:rPr>
        <w:t>لقد شهد العالم تطورات كبيرة في جميع المجالات والميادين، وأهمها مجال تقنيات الإعلام والاتصال التي استطاعت أن تفرض وجودها من خلال التأثير على حياة كل فرد ومؤسسة في المجتمع. ومن دون شك، نحن نتحدث عن خدمات الإنترنت التي سمحت لنا بتجاوز الحدود المكانية والزمانية، وأسست لظهور ما يسمى بالإعلام الاجتماعي عبر شبكات افتراضية تساهم في بناء العلاقات الاجتماعية، مما جعل العملية التواصلية أكثر سرعة وأكثر فعالية.</w:t>
      </w:r>
    </w:p>
    <w:p w14:paraId="5FB4C67F" w14:textId="77777777" w:rsidR="00C432F4" w:rsidRPr="00C432F4" w:rsidRDefault="00C432F4" w:rsidP="00C432F4">
      <w:pPr>
        <w:spacing w:before="126" w:after="0" w:line="240" w:lineRule="auto"/>
        <w:rPr>
          <w:rFonts w:ascii=".AppleSystemUIFont" w:hAnsi=".AppleSystemUIFont" w:cs="Times New Roman"/>
          <w:color w:val="1B1C1D"/>
          <w:kern w:val="0"/>
          <w:rtl/>
          <w14:ligatures w14:val="none"/>
        </w:rPr>
      </w:pPr>
      <w:r w:rsidRPr="00C432F4">
        <w:rPr>
          <w:rFonts w:ascii=".SFUI-Regular" w:hAnsi=".SFUI-Regular" w:cs="Times New Roman"/>
          <w:color w:val="1B1C1D"/>
          <w:kern w:val="0"/>
          <w:rtl/>
          <w14:ligatures w14:val="none"/>
        </w:rPr>
        <w:t>ومن أهم المواقع التي ساهمت بشكل كبير في تطور الإعلام الاجتماعي نجد تطبيق "تيك توك" (</w:t>
      </w:r>
      <w:r w:rsidRPr="00C432F4">
        <w:rPr>
          <w:rFonts w:ascii=".SFUI-Regular" w:hAnsi=".SFUI-Regular" w:cs="Times New Roman"/>
          <w:color w:val="1B1C1D"/>
          <w:kern w:val="0"/>
          <w14:ligatures w14:val="none"/>
        </w:rPr>
        <w:t>TikTok</w:t>
      </w:r>
      <w:r w:rsidRPr="00C432F4">
        <w:rPr>
          <w:rFonts w:ascii=".SFUI-Regular" w:hAnsi=".SFUI-Regular" w:cs="Times New Roman"/>
          <w:color w:val="1B1C1D"/>
          <w:kern w:val="0"/>
          <w:rtl/>
          <w14:ligatures w14:val="none"/>
        </w:rPr>
        <w:t>)، الذي يعد من أحدث مواقع التواصل الاجتماعي وأكثرها شعبية وتأثيراً في الآونة الأخيرة. فهو تطبيق يعتمد على المحتوى البصري القصير والمركز، مع إمكانيات تقنية هائلة في تحرير الفيديو وإضافة المؤثرات الموسيقية والذكاء الاصطناعي، وهو ما جعله يتربع على عرش المنصات الرقمية من حيث معدلات الاستخدام، خاصة وأنه يقدم محتوى واقعياً وتفاعلياً يختلف تماماً عن القوالب الإعلانية التقليدية.</w:t>
      </w:r>
    </w:p>
    <w:p w14:paraId="352FDC57" w14:textId="5FEEA24F" w:rsidR="00C432F4" w:rsidRPr="00C432F4" w:rsidRDefault="00C432F4" w:rsidP="00C432F4">
      <w:pPr>
        <w:spacing w:before="126" w:after="0" w:line="240" w:lineRule="auto"/>
        <w:rPr>
          <w:rFonts w:ascii=".AppleSystemUIFont" w:hAnsi=".AppleSystemUIFont" w:cs="Times New Roman"/>
          <w:color w:val="1B1C1D"/>
          <w:kern w:val="0"/>
          <w:rtl/>
          <w14:ligatures w14:val="none"/>
        </w:rPr>
      </w:pPr>
      <w:r w:rsidRPr="00C432F4">
        <w:rPr>
          <w:rFonts w:ascii=".SFUI-Regular" w:hAnsi=".SFUI-Regular" w:cs="Times New Roman"/>
          <w:color w:val="1B1C1D"/>
          <w:kern w:val="0"/>
          <w:rtl/>
          <w14:ligatures w14:val="none"/>
        </w:rPr>
        <w:t xml:space="preserve">استطاع </w:t>
      </w:r>
      <w:r w:rsidR="002B1001">
        <w:rPr>
          <w:rFonts w:ascii=".SFUI-Regular" w:hAnsi=".SFUI-Regular" w:cs="Times New Roman" w:hint="cs"/>
          <w:color w:val="1B1C1D"/>
          <w:kern w:val="0"/>
          <w:rtl/>
          <w14:ligatures w14:val="none"/>
        </w:rPr>
        <w:t xml:space="preserve">تطبيق </w:t>
      </w:r>
      <w:r w:rsidRPr="00C432F4">
        <w:rPr>
          <w:rFonts w:ascii=".SFUI-Regular" w:hAnsi=".SFUI-Regular" w:cs="Times New Roman"/>
          <w:color w:val="1B1C1D"/>
          <w:kern w:val="0"/>
          <w:rtl/>
          <w14:ligatures w14:val="none"/>
        </w:rPr>
        <w:t>تيك توك في فترة قصيرة أن ينال شهرة وإقبالاً كبيراً من مستخدمي الإنترنت، وأصبح من أهم وسائل التواصل الاجتماعي التي يعتمد عليها العالم، خاصة في توجيه الاهتمامات الاستهلاكية وبناء الوعي بالعلامات التجارية. وقد أصبح تيك توك جزءاً لا يتجزأ من حياة شريحة واسعة من المجتمع السعودي، نظراً لما يوفره من تجربة مستخدم فريدة تدمج بين الترفيه والتسويق، مما جعل المستهلك يتفاعل مع المحتوى الإعلاني بصفته "محتوى صديقاً" وليس "دخلاً تجارياً"، وهذا ما انعكس بشكل مباشر على قراراته الشرائية.</w:t>
      </w:r>
    </w:p>
    <w:p w14:paraId="0824C628" w14:textId="77777777" w:rsidR="00C432F4" w:rsidRPr="00C432F4" w:rsidRDefault="00C432F4" w:rsidP="00C432F4">
      <w:pPr>
        <w:spacing w:before="126" w:after="0" w:line="240" w:lineRule="auto"/>
        <w:rPr>
          <w:rFonts w:ascii=".AppleSystemUIFont" w:hAnsi=".AppleSystemUIFont" w:cs="Times New Roman"/>
          <w:color w:val="1B1C1D"/>
          <w:kern w:val="0"/>
          <w:rtl/>
          <w14:ligatures w14:val="none"/>
        </w:rPr>
      </w:pPr>
      <w:r w:rsidRPr="00C432F4">
        <w:rPr>
          <w:rFonts w:ascii=".SFUI-Regular" w:hAnsi=".SFUI-Regular" w:cs="Times New Roman"/>
          <w:color w:val="1B1C1D"/>
          <w:kern w:val="0"/>
          <w:rtl/>
          <w14:ligatures w14:val="none"/>
        </w:rPr>
        <w:t xml:space="preserve">وجاءت هذه الدراسة الموسومة بـ </w:t>
      </w:r>
      <w:r w:rsidRPr="00C432F4">
        <w:rPr>
          <w:rFonts w:ascii=".SFUI-Semibold" w:hAnsi=".SFUI-Semibold" w:cs="Times New Roman"/>
          <w:b/>
          <w:bCs/>
          <w:color w:val="1B1C1D"/>
          <w:kern w:val="0"/>
          <w:rtl/>
          <w14:ligatures w14:val="none"/>
        </w:rPr>
        <w:t>(أثر إعلانات تطبيق تيك توك على السلوك الشرائي للمستهلك السعودي)</w:t>
      </w:r>
      <w:r w:rsidRPr="00C432F4">
        <w:rPr>
          <w:rFonts w:ascii=".SFUI-Regular" w:hAnsi=".SFUI-Regular" w:cs="Times New Roman"/>
          <w:color w:val="1B1C1D"/>
          <w:kern w:val="0"/>
          <w:rtl/>
          <w14:ligatures w14:val="none"/>
        </w:rPr>
        <w:t xml:space="preserve"> للتعرف على آليات تأثير هذه المنصة على أنماط الشراء، ومعرفة مدى فعالية استراتيجياتها التسويقية، وقد قسمت دراستنا إلى ثلاثة فصول وهي:</w:t>
      </w:r>
    </w:p>
    <w:p w14:paraId="05D2AA20" w14:textId="4A7E9B60" w:rsidR="00C432F4" w:rsidRPr="00C432F4" w:rsidRDefault="00C432F4" w:rsidP="009C7991">
      <w:pPr>
        <w:spacing w:before="126" w:after="0" w:line="240" w:lineRule="auto"/>
        <w:ind w:right="501" w:hanging="261"/>
        <w:rPr>
          <w:rFonts w:ascii=".AppleSystemUIFont" w:hAnsi=".AppleSystemUIFont" w:cs="Times New Roman"/>
          <w:color w:val="1B1C1D"/>
          <w:kern w:val="0"/>
          <w:rtl/>
          <w14:ligatures w14:val="none"/>
        </w:rPr>
      </w:pPr>
      <w:r w:rsidRPr="00C432F4">
        <w:rPr>
          <w:rFonts w:ascii=".SFUI-Regular" w:hAnsi=".SFUI-Regular" w:cs="Times New Roman"/>
          <w:color w:val="1B1C1D"/>
          <w:kern w:val="0"/>
          <w:rtl/>
          <w14:ligatures w14:val="none"/>
        </w:rPr>
        <w:t xml:space="preserve">• </w:t>
      </w:r>
      <w:r w:rsidRPr="00C432F4">
        <w:rPr>
          <w:rFonts w:ascii=".SFUI-Semibold" w:hAnsi=".SFUI-Semibold" w:cs="Times New Roman"/>
          <w:b/>
          <w:bCs/>
          <w:color w:val="1B1C1D"/>
          <w:kern w:val="0"/>
          <w:rtl/>
          <w14:ligatures w14:val="none"/>
        </w:rPr>
        <w:t>الفصل الأول (الإطار المنهجي):</w:t>
      </w:r>
      <w:r w:rsidRPr="00C432F4">
        <w:rPr>
          <w:rFonts w:ascii=".SFUI-Regular" w:hAnsi=".SFUI-Regular" w:cs="Times New Roman"/>
          <w:color w:val="1B1C1D"/>
          <w:kern w:val="0"/>
          <w:rtl/>
          <w14:ligatures w14:val="none"/>
        </w:rPr>
        <w:t xml:space="preserve"> يحتوي على إشكالية الدراسة، أسباب اختيار الموضوع، أهداف الدراسة وأهميتها، بالإضافة إلى تحديد المصطلحات، والدراسات السابقة، ونوع الدراسة ومنهجها، ثم مجتمع البحث وأدوات جمع </w:t>
      </w:r>
      <w:r w:rsidR="009C7991" w:rsidRPr="00C432F4">
        <w:rPr>
          <w:rFonts w:ascii=".SFUI-Regular" w:hAnsi=".SFUI-Regular" w:cs="Times New Roman" w:hint="eastAsia"/>
          <w:color w:val="1B1C1D"/>
          <w:kern w:val="0"/>
          <w:rtl/>
          <w14:ligatures w14:val="none"/>
        </w:rPr>
        <w:t>البيانات</w:t>
      </w:r>
      <w:r w:rsidR="009C7991" w:rsidRPr="00C432F4">
        <w:rPr>
          <w:rFonts w:ascii=".SFUI-Regular" w:hAnsi=".SFUI-Regular" w:cs="Times New Roman"/>
          <w:color w:val="1B1C1D"/>
          <w:kern w:val="0"/>
          <w:rtl/>
          <w14:ligatures w14:val="none"/>
        </w:rPr>
        <w:t>.</w:t>
      </w:r>
    </w:p>
    <w:p w14:paraId="7DD54CF0" w14:textId="77777777" w:rsidR="00C432F4" w:rsidRPr="00C432F4" w:rsidRDefault="00C432F4" w:rsidP="00C432F4">
      <w:pPr>
        <w:spacing w:before="126" w:after="0" w:line="240" w:lineRule="auto"/>
        <w:ind w:right="501" w:hanging="261"/>
        <w:rPr>
          <w:rFonts w:ascii=".AppleSystemUIFont" w:hAnsi=".AppleSystemUIFont" w:cs="Times New Roman"/>
          <w:color w:val="1B1C1D"/>
          <w:kern w:val="0"/>
          <w:rtl/>
          <w14:ligatures w14:val="none"/>
        </w:rPr>
      </w:pPr>
      <w:r w:rsidRPr="00C432F4">
        <w:rPr>
          <w:rFonts w:ascii=".SFUI-Regular" w:hAnsi=".SFUI-Regular" w:cs="Times New Roman"/>
          <w:color w:val="1B1C1D"/>
          <w:kern w:val="0"/>
          <w:rtl/>
          <w14:ligatures w14:val="none"/>
        </w:rPr>
        <w:t xml:space="preserve">• </w:t>
      </w:r>
      <w:r w:rsidRPr="00C432F4">
        <w:rPr>
          <w:rFonts w:ascii=".SFUI-Semibold" w:hAnsi=".SFUI-Semibold" w:cs="Times New Roman"/>
          <w:b/>
          <w:bCs/>
          <w:color w:val="1B1C1D"/>
          <w:kern w:val="0"/>
          <w:rtl/>
          <w14:ligatures w14:val="none"/>
        </w:rPr>
        <w:t>الفصل الثاني (الإطار النظري):</w:t>
      </w:r>
      <w:r w:rsidRPr="00C432F4">
        <w:rPr>
          <w:rFonts w:ascii=".SFUI-Regular" w:hAnsi=".SFUI-Regular" w:cs="Times New Roman"/>
          <w:color w:val="1B1C1D"/>
          <w:kern w:val="0"/>
          <w:rtl/>
          <w14:ligatures w14:val="none"/>
        </w:rPr>
        <w:t xml:space="preserve"> ويتطرق إلى مدخل حول شبكات التواصل الاجتماعي، ثم التركيز على تطبيق "تيك توك" كمنصة إعلانية، وتحليل سلوك المستهلك وقرار الشراء في ظل البيئة الرقمية.</w:t>
      </w:r>
    </w:p>
    <w:p w14:paraId="7AF57FAE" w14:textId="38CE2B96" w:rsidR="00C432F4" w:rsidRPr="00C432F4" w:rsidRDefault="00C432F4" w:rsidP="00C432F4">
      <w:pPr>
        <w:spacing w:before="126" w:after="0" w:line="240" w:lineRule="auto"/>
        <w:ind w:right="501" w:hanging="261"/>
        <w:rPr>
          <w:rFonts w:ascii=".AppleSystemUIFont" w:hAnsi=".AppleSystemUIFont" w:cs="Times New Roman"/>
          <w:color w:val="1B1C1D"/>
          <w:kern w:val="0"/>
          <w:rtl/>
          <w14:ligatures w14:val="none"/>
        </w:rPr>
      </w:pPr>
      <w:r w:rsidRPr="00C432F4">
        <w:rPr>
          <w:rFonts w:ascii=".SFUI-Regular" w:hAnsi=".SFUI-Regular" w:cs="Times New Roman"/>
          <w:color w:val="1B1C1D"/>
          <w:kern w:val="0"/>
          <w:rtl/>
          <w14:ligatures w14:val="none"/>
        </w:rPr>
        <w:t xml:space="preserve">• </w:t>
      </w:r>
      <w:r w:rsidRPr="00C432F4">
        <w:rPr>
          <w:rFonts w:ascii=".SFUI-Semibold" w:hAnsi=".SFUI-Semibold" w:cs="Times New Roman"/>
          <w:b/>
          <w:bCs/>
          <w:color w:val="1B1C1D"/>
          <w:kern w:val="0"/>
          <w:rtl/>
          <w14:ligatures w14:val="none"/>
        </w:rPr>
        <w:t>الفصل الثالث (الإطار ال</w:t>
      </w:r>
      <w:r w:rsidR="00B25958">
        <w:rPr>
          <w:rFonts w:ascii=".SFUI-Semibold" w:hAnsi=".SFUI-Semibold" w:cs="Times New Roman" w:hint="cs"/>
          <w:b/>
          <w:bCs/>
          <w:color w:val="1B1C1D"/>
          <w:kern w:val="0"/>
          <w:rtl/>
          <w14:ligatures w14:val="none"/>
        </w:rPr>
        <w:t>تطبيقي</w:t>
      </w:r>
      <w:r w:rsidRPr="00C432F4">
        <w:rPr>
          <w:rFonts w:ascii=".SFUI-Semibold" w:hAnsi=".SFUI-Semibold" w:cs="Times New Roman"/>
          <w:b/>
          <w:bCs/>
          <w:color w:val="1B1C1D"/>
          <w:kern w:val="0"/>
          <w:rtl/>
          <w14:ligatures w14:val="none"/>
        </w:rPr>
        <w:t>):</w:t>
      </w:r>
      <w:r w:rsidRPr="00C432F4">
        <w:rPr>
          <w:rFonts w:ascii=".SFUI-Regular" w:hAnsi=".SFUI-Regular" w:cs="Times New Roman"/>
          <w:color w:val="1B1C1D"/>
          <w:kern w:val="0"/>
          <w:rtl/>
          <w14:ligatures w14:val="none"/>
        </w:rPr>
        <w:t xml:space="preserve"> ويتضمن إجراءات الدراسة الميدانية، وعرض وتحليل البيانات والنتائج التي تم التوصل إليها من خلال الاستبيان، ثم الخروج بالنتائج العامة والتوصيات.</w:t>
      </w:r>
    </w:p>
    <w:p w14:paraId="27384B53" w14:textId="249E598E" w:rsidR="00B15B77" w:rsidRPr="00B15B77" w:rsidRDefault="00B15B77" w:rsidP="00B15B77">
      <w:pPr>
        <w:pStyle w:val="a3"/>
        <w:bidi w:val="0"/>
        <w:jc w:val="center"/>
        <w:rPr>
          <w:rtl/>
        </w:rPr>
      </w:pPr>
    </w:p>
    <w:p w14:paraId="6050CEBF" w14:textId="77777777" w:rsidR="00B15B77" w:rsidRDefault="00B15B77" w:rsidP="00B15B77">
      <w:pPr>
        <w:bidi w:val="0"/>
        <w:rPr>
          <w:rtl/>
        </w:rPr>
      </w:pPr>
    </w:p>
    <w:p w14:paraId="142052B6" w14:textId="77777777" w:rsidR="00442AB1" w:rsidRDefault="00442AB1" w:rsidP="00442AB1">
      <w:pPr>
        <w:bidi w:val="0"/>
        <w:rPr>
          <w:rtl/>
        </w:rPr>
      </w:pPr>
    </w:p>
    <w:p w14:paraId="3EA37A3D" w14:textId="77777777" w:rsidR="00442AB1" w:rsidRDefault="00442AB1" w:rsidP="00442AB1">
      <w:pPr>
        <w:bidi w:val="0"/>
        <w:rPr>
          <w:rtl/>
        </w:rPr>
      </w:pPr>
    </w:p>
    <w:p w14:paraId="5725276F" w14:textId="60599E68" w:rsidR="00587062" w:rsidRPr="00880BAE" w:rsidRDefault="00DD5913" w:rsidP="00880BAE">
      <w:pPr>
        <w:bidi w:val="0"/>
        <w:rPr>
          <w:rtl/>
        </w:rPr>
      </w:pPr>
      <w:r>
        <w:rPr>
          <w:noProof/>
          <w:rtl/>
          <w:lang w:val="ar-SA"/>
        </w:rPr>
        <w:drawing>
          <wp:anchor distT="0" distB="0" distL="114300" distR="114300" simplePos="0" relativeHeight="251669529" behindDoc="0" locked="0" layoutInCell="1" allowOverlap="1" wp14:anchorId="5B703BA4" wp14:editId="752A76E6">
            <wp:simplePos x="0" y="0"/>
            <wp:positionH relativeFrom="column">
              <wp:posOffset>-283464</wp:posOffset>
            </wp:positionH>
            <wp:positionV relativeFrom="paragraph">
              <wp:posOffset>0</wp:posOffset>
            </wp:positionV>
            <wp:extent cx="6034532" cy="11873367"/>
            <wp:effectExtent l="0" t="0" r="0" b="1270"/>
            <wp:wrapTopAndBottom/>
            <wp:docPr id="134464885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648858" name="صورة 1344648858"/>
                    <pic:cNvPicPr/>
                  </pic:nvPicPr>
                  <pic:blipFill>
                    <a:blip r:embed="rId11">
                      <a:extLst>
                        <a:ext uri="{28A0092B-C50C-407E-A947-70E740481C1C}">
                          <a14:useLocalDpi xmlns:a14="http://schemas.microsoft.com/office/drawing/2010/main" val="0"/>
                        </a:ext>
                      </a:extLst>
                    </a:blip>
                    <a:stretch>
                      <a:fillRect/>
                    </a:stretch>
                  </pic:blipFill>
                  <pic:spPr>
                    <a:xfrm>
                      <a:off x="0" y="0"/>
                      <a:ext cx="6035080" cy="11874445"/>
                    </a:xfrm>
                    <a:prstGeom prst="rect">
                      <a:avLst/>
                    </a:prstGeom>
                  </pic:spPr>
                </pic:pic>
              </a:graphicData>
            </a:graphic>
            <wp14:sizeRelH relativeFrom="margin">
              <wp14:pctWidth>0</wp14:pctWidth>
            </wp14:sizeRelH>
            <wp14:sizeRelV relativeFrom="margin">
              <wp14:pctHeight>0</wp14:pctHeight>
            </wp14:sizeRelV>
          </wp:anchor>
        </w:drawing>
      </w:r>
      <w:r w:rsidR="00880BAE">
        <w:rPr>
          <w:lang w:val="tr-TR"/>
        </w:rPr>
        <w:t>-1</w:t>
      </w:r>
      <w:r w:rsidR="00880BAE">
        <w:rPr>
          <w:rFonts w:hint="cs"/>
          <w:rtl/>
          <w:lang w:val="tr-TR"/>
        </w:rPr>
        <w:t>موضو</w:t>
      </w:r>
    </w:p>
    <w:p w14:paraId="526D1740" w14:textId="77777777" w:rsidR="006D2C03" w:rsidRDefault="006D2C03" w:rsidP="006D2C03">
      <w:pPr>
        <w:bidi w:val="0"/>
        <w:rPr>
          <w:rtl/>
          <w:lang w:val="tr-TR"/>
        </w:rPr>
      </w:pPr>
    </w:p>
    <w:p w14:paraId="0BC8403A" w14:textId="77777777" w:rsidR="006777CC" w:rsidRDefault="006777CC" w:rsidP="006777CC">
      <w:pPr>
        <w:bidi w:val="0"/>
        <w:rPr>
          <w:rtl/>
          <w:lang w:val="tr-TR"/>
        </w:rPr>
      </w:pPr>
    </w:p>
    <w:p w14:paraId="0BCD540C" w14:textId="0627685C" w:rsidR="00880BAE" w:rsidRDefault="00880BAE" w:rsidP="0015471C">
      <w:pPr>
        <w:pStyle w:val="a3"/>
        <w:bidi w:val="0"/>
        <w:jc w:val="right"/>
        <w:rPr>
          <w:rtl/>
          <w:lang w:val="tr-TR"/>
        </w:rPr>
      </w:pPr>
      <w:r>
        <w:rPr>
          <w:rFonts w:hint="cs"/>
          <w:rtl/>
          <w:lang w:val="tr-TR"/>
        </w:rPr>
        <w:t xml:space="preserve">موضوع الدراسة </w:t>
      </w:r>
      <w:r w:rsidR="00F9611D">
        <w:rPr>
          <w:rFonts w:hint="cs"/>
          <w:rtl/>
          <w:lang w:val="tr-TR"/>
        </w:rPr>
        <w:t>وإشكاليتها</w:t>
      </w:r>
      <w:r w:rsidR="00F9611D">
        <w:rPr>
          <w:lang w:val="tr-TR"/>
        </w:rPr>
        <w:t>-1</w:t>
      </w:r>
    </w:p>
    <w:p w14:paraId="20E173BF" w14:textId="391CB7D2" w:rsidR="00880BAE" w:rsidRPr="006D2C03" w:rsidRDefault="006777CC" w:rsidP="00880BAE">
      <w:pPr>
        <w:bidi w:val="0"/>
        <w:rPr>
          <w:lang w:val="tr-TR"/>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1DC4D812" wp14:editId="23A1E9C8">
                <wp:extent cx="5274310" cy="1270"/>
                <wp:effectExtent l="0" t="31750" r="0" b="36830"/>
                <wp:docPr id="119566879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01EC849"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6BA211DE" w14:textId="4E39FCB6" w:rsidR="00A10C8A" w:rsidRDefault="00ED4BAB" w:rsidP="00382CD1">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sidRPr="00ED4BAB">
        <w:rPr>
          <w:rFonts w:ascii="Times New Roman" w:eastAsia="Times New Roman" w:hAnsi="Times New Roman" w:cs="Times New Roman"/>
          <w:b/>
          <w:bCs/>
          <w:kern w:val="0"/>
          <w:sz w:val="36"/>
          <w:szCs w:val="36"/>
          <w:rtl/>
          <w14:ligatures w14:val="none"/>
        </w:rPr>
        <w:t xml:space="preserve"> إشكالية الدر</w:t>
      </w:r>
      <w:r w:rsidR="009A4057">
        <w:rPr>
          <w:rFonts w:ascii="Times New Roman" w:eastAsia="Times New Roman" w:hAnsi="Times New Roman" w:cs="Times New Roman" w:hint="cs"/>
          <w:b/>
          <w:bCs/>
          <w:kern w:val="0"/>
          <w:sz w:val="36"/>
          <w:szCs w:val="36"/>
          <w:rtl/>
          <w14:ligatures w14:val="none"/>
        </w:rPr>
        <w:t>سة</w:t>
      </w:r>
      <w:r w:rsidR="008D6188">
        <w:rPr>
          <w:rFonts w:ascii="Times New Roman" w:eastAsia="Times New Roman" w:hAnsi="Times New Roman" w:cs="Times New Roman"/>
          <w:b/>
          <w:bCs/>
          <w:kern w:val="0"/>
          <w:sz w:val="36"/>
          <w:szCs w:val="36"/>
          <w14:ligatures w14:val="none"/>
        </w:rPr>
        <w:t>1-1</w:t>
      </w:r>
    </w:p>
    <w:p w14:paraId="1108B3FA" w14:textId="3A3CF93F" w:rsidR="00ED4BAB" w:rsidRPr="00ED4BAB" w:rsidRDefault="009A4057" w:rsidP="00A10C8A">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hint="cs"/>
          <w:b/>
          <w:bCs/>
          <w:kern w:val="0"/>
          <w:sz w:val="36"/>
          <w:szCs w:val="36"/>
          <w:rtl/>
          <w14:ligatures w14:val="none"/>
        </w:rPr>
        <w:t xml:space="preserve">                            </w:t>
      </w:r>
    </w:p>
    <w:p w14:paraId="1DFA6E3B" w14:textId="3BDC8D7A" w:rsidR="00574495" w:rsidRDefault="00574495">
      <w:pPr>
        <w:pStyle w:val="p1"/>
        <w:bidi/>
        <w:rPr>
          <w:rtl/>
        </w:rPr>
      </w:pPr>
      <w:r>
        <w:rPr>
          <w:rStyle w:val="s1"/>
          <w:rtl/>
        </w:rPr>
        <w:t>شهدت السنوات الأخيرة تطورًا ملحوظًا في استخدام وسائل التواصل الاجتماعي، حيث أصبحت هذه المنصات جزءًا أساسيًا من الحياة اليومية للأفراد، خاصة في المملكة العربية السعودية. ويُ</w:t>
      </w:r>
      <w:r w:rsidR="00BD75FB">
        <w:rPr>
          <w:rStyle w:val="s1"/>
          <w:rFonts w:hint="cs"/>
          <w:rtl/>
        </w:rPr>
        <w:t>عتبر</w:t>
      </w:r>
      <w:r>
        <w:rPr>
          <w:rStyle w:val="s1"/>
          <w:rtl/>
        </w:rPr>
        <w:t xml:space="preserve"> تطبيق </w:t>
      </w:r>
      <w:hyperlink r:id="rId12" w:history="1">
        <w:r>
          <w:rPr>
            <w:rStyle w:val="s2"/>
            <w:color w:val="0000FF"/>
            <w:u w:val="single"/>
          </w:rPr>
          <w:t>TikTok</w:t>
        </w:r>
      </w:hyperlink>
      <w:r>
        <w:rPr>
          <w:rStyle w:val="s1"/>
          <w:rtl/>
        </w:rPr>
        <w:t xml:space="preserve"> من أبرز هذه المنصات، نظرًا لانتشاره الواسع واعتماده على المحتوى المرئي القصير الذي يجذب المستخدمين ويزيد من تفاعلهم.</w:t>
      </w:r>
    </w:p>
    <w:p w14:paraId="2B638867" w14:textId="36A62AE8" w:rsidR="00574495" w:rsidRPr="001514CD" w:rsidRDefault="00507058" w:rsidP="001514CD">
      <w:pPr>
        <w:spacing w:before="35" w:after="0" w:line="240" w:lineRule="auto"/>
        <w:rPr>
          <w:rFonts w:ascii=".AppleSystemUIFont" w:hAnsi=".AppleSystemUIFont" w:cs="Times New Roman"/>
          <w:color w:val="1B1C1D"/>
          <w:kern w:val="0"/>
          <w:rtl/>
          <w14:ligatures w14:val="none"/>
        </w:rPr>
      </w:pPr>
      <w:r>
        <w:rPr>
          <w:rFonts w:ascii=".SFUI-Regular" w:hAnsi=".SFUI-Regular" w:cs="Times New Roman" w:hint="cs"/>
          <w:color w:val="1B1C1D"/>
          <w:kern w:val="0"/>
          <w:rtl/>
          <w14:ligatures w14:val="none"/>
        </w:rPr>
        <w:t>و</w:t>
      </w:r>
      <w:r w:rsidRPr="00507058">
        <w:rPr>
          <w:rFonts w:ascii=".SFUI-Regular" w:hAnsi=".SFUI-Regular" w:cs="Times New Roman"/>
          <w:color w:val="1B1C1D"/>
          <w:kern w:val="0"/>
          <w:rtl/>
          <w14:ligatures w14:val="none"/>
        </w:rPr>
        <w:t>في ظل التسارع الرقمي المذهل الذي نعيشه اليوم، لم تعد منصات التواصل الاجتماعي مجرد وسيلة لتمضية الوقت، بل تحولت إلى محرك أساسي يوجه سلوكنا اليومي وقراراتنا الشرائية. ويبرز تطبيق "تيك توك" كحالة استثنائية في هذا المشهد؛ فبفضل خوارزمياته التي تفهم ذائقة المستخدم بدقة، وفيديوهاته القصيرة التي تدمج بين الترفيه والتسويق، استطاع أن يخلق نمطاً جديداً من "الإعلانات الانسيابية" التي تظهر للمستخدم وكأنها جزء من المحتوى الطبيعي وليست مادة ترويجية دخيلة.</w:t>
      </w:r>
    </w:p>
    <w:p w14:paraId="2B7925E2" w14:textId="39BEE266" w:rsidR="00574495" w:rsidRPr="004B10E3" w:rsidRDefault="00574495" w:rsidP="004B10E3">
      <w:pPr>
        <w:pStyle w:val="p1"/>
        <w:bidi/>
        <w:rPr>
          <w:rtl/>
          <w:lang w:val="tr-TR"/>
        </w:rPr>
      </w:pPr>
      <w:r>
        <w:rPr>
          <w:rStyle w:val="s1"/>
          <w:rtl/>
        </w:rPr>
        <w:t>ومع هذا الانتشار، اتجهت الشركات والعلامات التجارية إلى استغلال هذه المنصة في عرض الإعلانات الرقمية، لما تتميز به من قدرة على الوصول إلى عدد كبير من المستخدمين والتأثير في سلوكهم الاستهلاكي. وقد أشار (</w:t>
      </w:r>
      <w:r>
        <w:rPr>
          <w:rStyle w:val="s1"/>
        </w:rPr>
        <w:t>Kotler</w:t>
      </w:r>
      <w:r>
        <w:rPr>
          <w:rStyle w:val="s1"/>
          <w:rtl/>
        </w:rPr>
        <w:t xml:space="preserve"> &amp; </w:t>
      </w:r>
      <w:r>
        <w:rPr>
          <w:rStyle w:val="s1"/>
        </w:rPr>
        <w:t>Keller, 2016</w:t>
      </w:r>
      <w:r>
        <w:rPr>
          <w:rStyle w:val="s1"/>
          <w:rtl/>
        </w:rPr>
        <w:t>) إلى أن الإعلانات الرقمية أصبحت من أهم أدوات التسويق الحديثة التي تسهم في التأثير على قرارات الشراء لدى المستهلكين.</w:t>
      </w:r>
    </w:p>
    <w:p w14:paraId="61AF1C6D" w14:textId="688334A0" w:rsidR="00574495" w:rsidRDefault="00574495">
      <w:pPr>
        <w:pStyle w:val="p1"/>
        <w:bidi/>
      </w:pPr>
      <w:r>
        <w:rPr>
          <w:rStyle w:val="s1"/>
          <w:rtl/>
        </w:rPr>
        <w:t>و</w:t>
      </w:r>
      <w:r w:rsidR="006D7833">
        <w:rPr>
          <w:rStyle w:val="s1"/>
          <w:rFonts w:hint="cs"/>
          <w:rtl/>
        </w:rPr>
        <w:t xml:space="preserve">بالرغم من </w:t>
      </w:r>
      <w:r>
        <w:rPr>
          <w:rStyle w:val="s1"/>
          <w:rtl/>
        </w:rPr>
        <w:t>هذا التوجه المتزايد نحو استخدام الإعلانات الرقمية عبر تيك توك، إلا أن مدى تأثير هذه الإعلانات في تشكيل قرارات الشراء لدى الجمهور السعودي لا يزال غير واضح بشكل كافٍ، خاصة في ظل اختلاف طبيعة المحتوى المعروض وتنوع أساليب تقديم الإعلانات. كما أن استجابة المستخدمين لهذه الإعلانات قد تختلف تبعًا لعدة عوامل، من بينها درجة الثقة في الإعلان، ونوع المحتوى الذي يتعرض له المستخدم، إضافة إلى خصائصه الديموغرافية.</w:t>
      </w:r>
    </w:p>
    <w:p w14:paraId="15E26CD3" w14:textId="77777777" w:rsidR="00574495" w:rsidRDefault="00574495">
      <w:pPr>
        <w:pStyle w:val="p2"/>
        <w:rPr>
          <w:rtl/>
        </w:rPr>
      </w:pPr>
    </w:p>
    <w:p w14:paraId="7A6FFE71" w14:textId="4D10F981" w:rsidR="00574495" w:rsidRDefault="00574495" w:rsidP="0056241E">
      <w:pPr>
        <w:pStyle w:val="p1"/>
        <w:bidi/>
        <w:rPr>
          <w:rtl/>
        </w:rPr>
      </w:pPr>
      <w:r>
        <w:rPr>
          <w:rStyle w:val="s1"/>
          <w:rtl/>
        </w:rPr>
        <w:t>وقد أوضح (</w:t>
      </w:r>
      <w:r>
        <w:rPr>
          <w:rStyle w:val="s1"/>
        </w:rPr>
        <w:t>Schiffman</w:t>
      </w:r>
      <w:r>
        <w:rPr>
          <w:rStyle w:val="s1"/>
          <w:rtl/>
        </w:rPr>
        <w:t xml:space="preserve"> &amp; </w:t>
      </w:r>
      <w:r>
        <w:rPr>
          <w:rStyle w:val="s1"/>
        </w:rPr>
        <w:t>Wisenblit, 2015</w:t>
      </w:r>
      <w:r>
        <w:rPr>
          <w:rStyle w:val="s1"/>
          <w:rtl/>
        </w:rPr>
        <w:t>) أن السلوك الشرائي للمستهلك يتأثر بعدة متغيرات، من بينها العوامل النفسية والاجتماعية، وكذلك طبيعة الرسائل الإعلانية التي يتعرض لها. كما تشير بعض الدراسات الحديثة إلى أن الإعلانات عبر وسائل التواصل الاجتماعي، خاصة تلك التي يقدمها المؤثرون، قد تلعب دورًا مهمًا في توجيه قرارات الشراء وزيادة نية الشراء لدى المستخدمين (</w:t>
      </w:r>
      <w:r>
        <w:rPr>
          <w:rStyle w:val="s1"/>
        </w:rPr>
        <w:t>Lou</w:t>
      </w:r>
      <w:r>
        <w:rPr>
          <w:rStyle w:val="s1"/>
          <w:rtl/>
        </w:rPr>
        <w:t xml:space="preserve"> &amp; </w:t>
      </w:r>
      <w:r>
        <w:rPr>
          <w:rStyle w:val="s1"/>
        </w:rPr>
        <w:t>Yuan, 2019</w:t>
      </w:r>
      <w:r>
        <w:rPr>
          <w:rStyle w:val="s1"/>
          <w:rtl/>
        </w:rPr>
        <w:t>).</w:t>
      </w:r>
    </w:p>
    <w:p w14:paraId="7271A6C9" w14:textId="2A0C356C" w:rsidR="006B2F7F" w:rsidRDefault="00574495" w:rsidP="009C4BF0">
      <w:pPr>
        <w:pStyle w:val="p1"/>
        <w:bidi/>
        <w:rPr>
          <w:rtl/>
        </w:rPr>
      </w:pPr>
      <w:r>
        <w:rPr>
          <w:rStyle w:val="s1"/>
          <w:rtl/>
        </w:rPr>
        <w:t>وعلى الرغم من وجود عدد من الدراسات التي تناولت تأثير الإعلانات الرقمية بشكل عام، إلا أن هناك نقصًا نسبيًا في الدراسات الميدانية التي ركزت على تطبيق تيك توك تحديدًا داخل المجتمع السعودي، الأمر الذي يبرز الحاجة إلى دراسة هذا الموضوع بشكل أعمق لفهم طبيعة العلاقة بين الإعلانات الرقمية وقرارات الشراء.</w:t>
      </w:r>
    </w:p>
    <w:p w14:paraId="6CEB9FC1" w14:textId="77777777" w:rsidR="005025E4" w:rsidRDefault="00031C12" w:rsidP="005025E4">
      <w:pPr>
        <w:pStyle w:val="p1"/>
        <w:bidi/>
        <w:rPr>
          <w:rtl/>
        </w:rPr>
      </w:pPr>
      <w:r>
        <w:rPr>
          <w:rStyle w:val="s1"/>
          <w:rtl/>
        </w:rPr>
        <w:t>وتقوم هذه الدراسة على مجموعة من المتغيرات الأساسية، حيث تمثل الإعلانات الرقمية عبر تطبيق تيك توك المتغير المستقل، باعتبارها العامل المؤثر، في حين يُعد قرار الشراء المتغير التابع الذي يتأثر بهذا العامل. كما تتضمن الدراسة عددًا من المتغيرات الوسيطة والمعدِّلة، مثل مستوى الثقة في الإعلان، ونوع المحتوى ال</w:t>
      </w:r>
      <w:r w:rsidR="009C4BF0">
        <w:rPr>
          <w:rStyle w:val="s1"/>
          <w:rFonts w:hint="cs"/>
          <w:rtl/>
          <w:lang w:val="en-GB" w:bidi="fa-IR"/>
        </w:rPr>
        <w:t>لذ</w:t>
      </w:r>
      <w:r w:rsidR="009C4BF0">
        <w:rPr>
          <w:rStyle w:val="s1"/>
          <w:rFonts w:hint="cs"/>
          <w:rtl/>
          <w:lang w:val="en-GB"/>
        </w:rPr>
        <w:t xml:space="preserve">ي </w:t>
      </w:r>
      <w:r>
        <w:rPr>
          <w:rStyle w:val="s1"/>
          <w:rtl/>
        </w:rPr>
        <w:t>يتعرض له المستخدم، إضافة إلى المتغيرات الديموغرافية كالعمر والجنس والمستوى التعليمي، والتي قد تسهم في تفسير طبيعة العلاقة بين المتغيرين الرئيسين</w:t>
      </w:r>
      <w:r>
        <w:rPr>
          <w:rFonts w:hint="cs"/>
          <w:rtl/>
        </w:rPr>
        <w:t>.</w:t>
      </w:r>
    </w:p>
    <w:p w14:paraId="1407345A" w14:textId="32511DA9" w:rsidR="005025E4" w:rsidRPr="005025E4" w:rsidRDefault="006F5906" w:rsidP="005025E4">
      <w:pPr>
        <w:pStyle w:val="p1"/>
        <w:bidi/>
        <w:rPr>
          <w:rtl/>
        </w:rPr>
      </w:pPr>
      <w:r w:rsidRPr="006F5906">
        <w:rPr>
          <w:rFonts w:ascii=".SFUI-Regular" w:hAnsi=".SFUI-Regular"/>
          <w:color w:val="1B1C1D"/>
          <w:rtl/>
        </w:rPr>
        <w:t xml:space="preserve">وتكمن المشكلة البحثية هنا في التحدي الذي يواجهه المستهلك السعودي، وتحديداً في مدينة الرياض، أمام هذا "التدفق المعلوماتي" الكثيف. </w:t>
      </w:r>
    </w:p>
    <w:p w14:paraId="10419864" w14:textId="5A6FF497" w:rsidR="006F5906" w:rsidRPr="006F5906" w:rsidRDefault="006F5906" w:rsidP="006F5906">
      <w:pPr>
        <w:spacing w:before="126" w:after="0" w:line="240" w:lineRule="auto"/>
        <w:rPr>
          <w:rFonts w:ascii=".AppleSystemUIFont" w:hAnsi=".AppleSystemUIFont" w:cs="Times New Roman"/>
          <w:color w:val="1B1C1D"/>
          <w:kern w:val="0"/>
          <w14:ligatures w14:val="none"/>
        </w:rPr>
      </w:pPr>
      <w:r w:rsidRPr="006F5906">
        <w:rPr>
          <w:rFonts w:ascii=".SFUI-Regular" w:hAnsi=".SFUI-Regular" w:cs="Times New Roman"/>
          <w:color w:val="1B1C1D"/>
          <w:kern w:val="0"/>
          <w:rtl/>
          <w14:ligatures w14:val="none"/>
        </w:rPr>
        <w:t>فبينما تحاول الشركات استغلال جاذبية "تيك توك" للوصول للجمهور، يجد المستهلك نفسه في حيرة بين الاستمتاع بهذا المحتوى الجذاب وبين التشكك في مصداقيته. هذا الصراع بين "جاذبية العرض" و"الحذر من الرسالة الإعلانية" هو ما يخلق فجوة إدراكية تستحق الدراسة؛ فهل تنجح هذه الإعلانات فعلياً في اختراق قناعات المستهلك ونقله من مرحلة الإعجاب البصري إلى مرحلة اتخاذ قرار الشراء الفعلي؟</w:t>
      </w:r>
    </w:p>
    <w:p w14:paraId="3F7FDE23" w14:textId="77777777" w:rsidR="006F5906" w:rsidRPr="006F5906" w:rsidRDefault="006F5906" w:rsidP="006F5906">
      <w:pPr>
        <w:spacing w:before="126" w:after="0" w:line="240" w:lineRule="auto"/>
        <w:rPr>
          <w:rFonts w:ascii=".AppleSystemUIFont" w:hAnsi=".AppleSystemUIFont" w:cs="Times New Roman"/>
          <w:color w:val="1B1C1D"/>
          <w:kern w:val="0"/>
          <w:rtl/>
          <w14:ligatures w14:val="none"/>
        </w:rPr>
      </w:pPr>
      <w:r w:rsidRPr="006F5906">
        <w:rPr>
          <w:rFonts w:ascii=".SFUI-Regular" w:hAnsi=".SFUI-Regular" w:cs="Times New Roman"/>
          <w:color w:val="1B1C1D"/>
          <w:kern w:val="0"/>
          <w:rtl/>
          <w14:ligatures w14:val="none"/>
        </w:rPr>
        <w:t>علاوة على ذلك، تبرز إشكالية "تعدد المصادر"؛ حيث لم يعد الإعلان الرسمي للشركة هو اللاعب الوحيد، بل دخل المؤثرون ومراجعات الأقران كأطراف أساسية في عملية الإقناع. هذا التباين يفرض تساؤلات حول طبيعة الثقة التي يمنحها المستخدم لهذه المنصة، ومدى تأثر هذه الثقة بالخلفية الثقافية والتعليمية للمستهلك السعودي الذي بات أكثر وعياً وانتقائية في خياراته.</w:t>
      </w:r>
    </w:p>
    <w:p w14:paraId="2779CC31" w14:textId="77777777" w:rsidR="006F5906" w:rsidRPr="006F5906" w:rsidRDefault="006F5906" w:rsidP="006F5906">
      <w:pPr>
        <w:spacing w:before="126" w:after="0" w:line="240" w:lineRule="auto"/>
        <w:rPr>
          <w:rFonts w:ascii=".AppleSystemUIFont" w:hAnsi=".AppleSystemUIFont" w:cs="Times New Roman"/>
          <w:color w:val="1B1C1D"/>
          <w:kern w:val="0"/>
          <w:rtl/>
          <w14:ligatures w14:val="none"/>
        </w:rPr>
      </w:pPr>
      <w:r w:rsidRPr="006F5906">
        <w:rPr>
          <w:rFonts w:ascii=".SFUI-Regular" w:hAnsi=".SFUI-Regular" w:cs="Times New Roman"/>
          <w:color w:val="1B1C1D"/>
          <w:kern w:val="0"/>
          <w:rtl/>
          <w14:ligatures w14:val="none"/>
        </w:rPr>
        <w:t>وعلى الرغم من وفرة الدراسات التي تناولت التسويق الرقمي بصفة عامة، إلا أن هناك ندرة في الأبحاث التي تغوص في "سيكولوجية مستخدم تيك توك" داخل المجتمع السعودي، وترصد كيف يتم تشكيل القرار الشرائي في بيئة تجمع بين السرعة، الترفيه، وضغط الأقران. ومن هنا تأتي هذه الدراسة لتسد هذا النقص المعرفي وتحلل الدور الحقيقي لإعلانات تيك توك في توجيه السلوك الاستهلاكي.</w:t>
      </w:r>
    </w:p>
    <w:p w14:paraId="0FF920F1" w14:textId="14175187" w:rsidR="00031C12" w:rsidRPr="00AA259D" w:rsidRDefault="006F5906" w:rsidP="00AA259D">
      <w:pPr>
        <w:spacing w:before="126" w:after="0" w:line="240" w:lineRule="auto"/>
        <w:rPr>
          <w:rFonts w:ascii=".AppleSystemUIFont" w:hAnsi=".AppleSystemUIFont" w:cs="Times New Roman"/>
          <w:color w:val="1B1C1D"/>
          <w:kern w:val="0"/>
          <w:rtl/>
          <w14:ligatures w14:val="none"/>
        </w:rPr>
      </w:pPr>
      <w:r w:rsidRPr="006F5906">
        <w:rPr>
          <w:rFonts w:ascii=".SFUI-Semibold" w:hAnsi=".SFUI-Semibold" w:cs="Times New Roman"/>
          <w:b/>
          <w:bCs/>
          <w:color w:val="1B1C1D"/>
          <w:kern w:val="0"/>
          <w:rtl/>
          <w14:ligatures w14:val="none"/>
        </w:rPr>
        <w:t>بناءً على ما تقدم، يمكن بلورة مشكلة الدراسة في التساؤل الرئيس</w:t>
      </w:r>
      <w:r w:rsidR="00AA259D">
        <w:rPr>
          <w:rFonts w:ascii=".SFUI-Semibold" w:hAnsi=".SFUI-Semibold" w:cs="Times New Roman" w:hint="cs"/>
          <w:b/>
          <w:bCs/>
          <w:color w:val="1B1C1D"/>
          <w:kern w:val="0"/>
          <w:rtl/>
          <w14:ligatures w14:val="none"/>
        </w:rPr>
        <w:t>ي</w:t>
      </w:r>
      <w:r w:rsidRPr="006F5906">
        <w:rPr>
          <w:rFonts w:ascii=".SFUI-Semibold" w:hAnsi=".SFUI-Semibold" w:cs="Times New Roman"/>
          <w:b/>
          <w:bCs/>
          <w:color w:val="1B1C1D"/>
          <w:kern w:val="0"/>
          <w:rtl/>
          <w14:ligatures w14:val="none"/>
        </w:rPr>
        <w:t xml:space="preserve"> التالي:</w:t>
      </w:r>
    </w:p>
    <w:p w14:paraId="3B246852" w14:textId="3E99246D" w:rsidR="00492EB5" w:rsidRDefault="0044489F" w:rsidP="00492EB5">
      <w:pPr>
        <w:bidi w:val="0"/>
        <w:spacing w:after="0" w:line="240" w:lineRule="auto"/>
        <w:jc w:val="right"/>
        <w:rPr>
          <w:rStyle w:val="s1"/>
        </w:rPr>
      </w:pPr>
      <w:r w:rsidRPr="0044489F">
        <w:rPr>
          <w:rFonts w:ascii=".AppleSystemUIFont" w:eastAsia="Times New Roman" w:hAnsi=".AppleSystemUIFont" w:cs="Times New Roman"/>
          <w:color w:val="FFFFFF"/>
          <w:kern w:val="0"/>
          <w:sz w:val="26"/>
          <w:szCs w:val="26"/>
          <w:rtl/>
          <w14:ligatures w14:val="none"/>
        </w:rPr>
        <w:t>وتقوم ه الدراسة على مجموعة من المتغيرات الأساسية، حيث تمثل الإعلانات الرقمية عبر تطبيق يتعر</w:t>
      </w:r>
    </w:p>
    <w:p w14:paraId="1CAD06F6" w14:textId="3E3230C2" w:rsidR="00574495" w:rsidRPr="00492EB5" w:rsidRDefault="00574495" w:rsidP="00492EB5">
      <w:pPr>
        <w:bidi w:val="0"/>
        <w:spacing w:after="0" w:line="240" w:lineRule="auto"/>
        <w:jc w:val="center"/>
        <w:rPr>
          <w:rFonts w:ascii=".AppleSystemUIFont" w:eastAsia="Times New Roman" w:hAnsi=".AppleSystemUIFont" w:cs="Times New Roman"/>
          <w:color w:val="FFFFFF"/>
          <w:kern w:val="0"/>
          <w:sz w:val="26"/>
          <w:szCs w:val="26"/>
          <w:rtl/>
          <w14:ligatures w14:val="none"/>
        </w:rPr>
      </w:pPr>
      <w:r>
        <w:rPr>
          <w:rStyle w:val="s3"/>
          <w:rtl/>
        </w:rPr>
        <w:t>ما دور الإعلانات الرقمية في تشكيل قرارات الشراء لدى الجمهور السعودي من مستخدمي تطبيق تيك توك؟</w:t>
      </w:r>
    </w:p>
    <w:p w14:paraId="34F0C8A9" w14:textId="77777777" w:rsidR="00574495" w:rsidRDefault="00574495">
      <w:pPr>
        <w:pStyle w:val="p2"/>
        <w:rPr>
          <w:rtl/>
        </w:rPr>
      </w:pPr>
    </w:p>
    <w:p w14:paraId="144EC534" w14:textId="1B6659C6" w:rsidR="00574495" w:rsidRDefault="00574495">
      <w:pPr>
        <w:pStyle w:val="p1"/>
        <w:bidi/>
      </w:pPr>
      <w:r>
        <w:rPr>
          <w:rStyle w:val="s1"/>
          <w:rtl/>
        </w:rPr>
        <w:t>وينبثق عن هذا التساؤل الرئيس</w:t>
      </w:r>
      <w:r w:rsidR="00A92373">
        <w:rPr>
          <w:rStyle w:val="s1"/>
          <w:rFonts w:hint="cs"/>
          <w:rtl/>
        </w:rPr>
        <w:t>ي</w:t>
      </w:r>
      <w:r>
        <w:rPr>
          <w:rStyle w:val="s1"/>
          <w:rtl/>
        </w:rPr>
        <w:t xml:space="preserve"> مجموعة من التساؤلات الفرعية، وهي:</w:t>
      </w:r>
    </w:p>
    <w:p w14:paraId="2CF00C25" w14:textId="77777777" w:rsidR="00574495" w:rsidRDefault="00574495" w:rsidP="00574495">
      <w:pPr>
        <w:pStyle w:val="p1"/>
        <w:numPr>
          <w:ilvl w:val="0"/>
          <w:numId w:val="11"/>
        </w:numPr>
        <w:bidi/>
        <w:rPr>
          <w:rtl/>
        </w:rPr>
      </w:pPr>
      <w:r>
        <w:rPr>
          <w:rStyle w:val="s1"/>
          <w:rtl/>
        </w:rPr>
        <w:t>ما مدى تعرض مستخدمي تيك توك في السعودية للإعلانات الرقمية؟</w:t>
      </w:r>
    </w:p>
    <w:p w14:paraId="100EC062" w14:textId="77777777" w:rsidR="00574495" w:rsidRDefault="00574495" w:rsidP="00574495">
      <w:pPr>
        <w:pStyle w:val="p1"/>
        <w:numPr>
          <w:ilvl w:val="0"/>
          <w:numId w:val="11"/>
        </w:numPr>
        <w:bidi/>
        <w:rPr>
          <w:rtl/>
        </w:rPr>
      </w:pPr>
      <w:r>
        <w:rPr>
          <w:rStyle w:val="s1"/>
          <w:rtl/>
        </w:rPr>
        <w:t>ما درجة تأثير الإعلانات الرقمية في قرار الشراء؟</w:t>
      </w:r>
    </w:p>
    <w:p w14:paraId="20F73A62" w14:textId="77777777" w:rsidR="00574495" w:rsidRDefault="00574495" w:rsidP="00574495">
      <w:pPr>
        <w:pStyle w:val="p1"/>
        <w:numPr>
          <w:ilvl w:val="0"/>
          <w:numId w:val="11"/>
        </w:numPr>
        <w:bidi/>
        <w:rPr>
          <w:rtl/>
        </w:rPr>
      </w:pPr>
      <w:r>
        <w:rPr>
          <w:rStyle w:val="s1"/>
          <w:rtl/>
        </w:rPr>
        <w:t>ما أنواع الإعلانات الأكثر تأثيرًا في المستخدمين؟</w:t>
      </w:r>
    </w:p>
    <w:p w14:paraId="47877FB8" w14:textId="77777777" w:rsidR="00574495" w:rsidRDefault="00574495" w:rsidP="00574495">
      <w:pPr>
        <w:pStyle w:val="p1"/>
        <w:numPr>
          <w:ilvl w:val="0"/>
          <w:numId w:val="11"/>
        </w:numPr>
        <w:bidi/>
        <w:rPr>
          <w:rtl/>
        </w:rPr>
      </w:pPr>
      <w:r>
        <w:rPr>
          <w:rStyle w:val="s1"/>
          <w:rtl/>
        </w:rPr>
        <w:t>هل توجد علاقة بين الثقة في الإعلان الرقمي وقرار الشراء؟</w:t>
      </w:r>
    </w:p>
    <w:p w14:paraId="37B11E33" w14:textId="406D13C8" w:rsidR="002504FB" w:rsidRDefault="00574495" w:rsidP="00EB7F99">
      <w:pPr>
        <w:pStyle w:val="p1"/>
        <w:numPr>
          <w:ilvl w:val="0"/>
          <w:numId w:val="11"/>
        </w:numPr>
        <w:bidi/>
      </w:pPr>
      <w:r>
        <w:rPr>
          <w:rStyle w:val="s1"/>
          <w:rtl/>
        </w:rPr>
        <w:t>هل تختلف درجة التأثير باختلاف المتغيرات الديموغرافية (العمر، الجنس، المستوى التعليمي)</w:t>
      </w:r>
      <w:r w:rsidR="007D6F2B">
        <w:rPr>
          <w:rStyle w:val="s1"/>
          <w:rFonts w:hint="cs"/>
          <w:rtl/>
        </w:rPr>
        <w:t>؟</w:t>
      </w:r>
    </w:p>
    <w:p w14:paraId="1C90E550" w14:textId="77777777" w:rsidR="00EB7F99" w:rsidRDefault="00EB7F99" w:rsidP="00EB7F99">
      <w:pPr>
        <w:pStyle w:val="p1"/>
        <w:bidi/>
        <w:rPr>
          <w:rtl/>
        </w:rPr>
      </w:pPr>
    </w:p>
    <w:p w14:paraId="62F68FCC" w14:textId="77777777" w:rsidR="00EB7F99" w:rsidRDefault="00EB7F99" w:rsidP="00EB7F99">
      <w:pPr>
        <w:pStyle w:val="p1"/>
        <w:bidi/>
        <w:rPr>
          <w:rtl/>
        </w:rPr>
      </w:pPr>
    </w:p>
    <w:p w14:paraId="32832D7D" w14:textId="77777777" w:rsidR="000A6E62" w:rsidRDefault="000A6E62" w:rsidP="000A6E62">
      <w:pPr>
        <w:pStyle w:val="p1"/>
        <w:bidi/>
        <w:rPr>
          <w:rtl/>
        </w:rPr>
      </w:pPr>
    </w:p>
    <w:p w14:paraId="35BD4EC6" w14:textId="77777777" w:rsidR="000A6E62" w:rsidRDefault="000A6E62" w:rsidP="000A6E62">
      <w:pPr>
        <w:pStyle w:val="p1"/>
        <w:bidi/>
        <w:rPr>
          <w:rtl/>
        </w:rPr>
      </w:pPr>
    </w:p>
    <w:p w14:paraId="6E0BF7D3" w14:textId="77777777" w:rsidR="000A6E62" w:rsidRDefault="000A6E62" w:rsidP="000A6E62">
      <w:pPr>
        <w:pStyle w:val="p1"/>
        <w:bidi/>
        <w:rPr>
          <w:rtl/>
        </w:rPr>
      </w:pPr>
    </w:p>
    <w:p w14:paraId="1D46D2F3" w14:textId="77777777" w:rsidR="000A6E62" w:rsidRDefault="000A6E62" w:rsidP="000A6E62">
      <w:pPr>
        <w:pStyle w:val="p1"/>
        <w:bidi/>
      </w:pPr>
    </w:p>
    <w:p w14:paraId="65624F12" w14:textId="77777777" w:rsidR="0015471C" w:rsidRDefault="0015471C" w:rsidP="0015471C">
      <w:pPr>
        <w:pStyle w:val="p1"/>
        <w:bidi/>
        <w:rPr>
          <w:rtl/>
        </w:rPr>
      </w:pPr>
    </w:p>
    <w:p w14:paraId="5908F85A" w14:textId="77777777" w:rsidR="002504FB" w:rsidRDefault="002504FB" w:rsidP="002504FB">
      <w:pPr>
        <w:pStyle w:val="p1"/>
        <w:bidi/>
        <w:rPr>
          <w:rtl/>
        </w:rPr>
      </w:pPr>
    </w:p>
    <w:p w14:paraId="72E10C60" w14:textId="4EE2C9AE" w:rsidR="00D50129" w:rsidRDefault="002504FB" w:rsidP="000A6E62">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sidRPr="002504FB">
        <w:rPr>
          <w:rFonts w:ascii="Times New Roman" w:eastAsia="Times New Roman" w:hAnsi="Times New Roman" w:cs="Times New Roman"/>
          <w:b/>
          <w:bCs/>
          <w:kern w:val="0"/>
          <w:sz w:val="36"/>
          <w:szCs w:val="36"/>
          <w:rtl/>
          <w14:ligatures w14:val="none"/>
        </w:rPr>
        <w:t xml:space="preserve"> فرضيات </w:t>
      </w:r>
      <w:r>
        <w:rPr>
          <w:rFonts w:ascii="Times New Roman" w:eastAsia="Times New Roman" w:hAnsi="Times New Roman" w:cs="Times New Roman" w:hint="cs"/>
          <w:b/>
          <w:bCs/>
          <w:kern w:val="0"/>
          <w:sz w:val="36"/>
          <w:szCs w:val="36"/>
          <w:rtl/>
          <w14:ligatures w14:val="none"/>
        </w:rPr>
        <w:t>الدراسة</w:t>
      </w:r>
      <w:r w:rsidR="00702586">
        <w:rPr>
          <w:rFonts w:ascii="Times New Roman" w:eastAsia="Times New Roman" w:hAnsi="Times New Roman" w:cs="Times New Roman"/>
          <w:b/>
          <w:bCs/>
          <w:kern w:val="0"/>
          <w:sz w:val="36"/>
          <w:szCs w:val="36"/>
          <w14:ligatures w14:val="none"/>
        </w:rPr>
        <w:t>2-1</w:t>
      </w:r>
    </w:p>
    <w:p w14:paraId="694692E7" w14:textId="74442795" w:rsidR="001040A5" w:rsidRPr="001040A5" w:rsidRDefault="00241BDB" w:rsidP="001040A5">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hint="cs"/>
          <w:kern w:val="0"/>
          <w:rtl/>
          <w14:ligatures w14:val="none"/>
        </w:rPr>
        <w:t>ان</w:t>
      </w:r>
      <w:r w:rsidR="001040A5" w:rsidRPr="001040A5">
        <w:rPr>
          <w:rFonts w:ascii="Times New Roman" w:hAnsi="Times New Roman" w:cs="Times New Roman"/>
          <w:kern w:val="0"/>
          <w:rtl/>
          <w14:ligatures w14:val="none"/>
        </w:rPr>
        <w:t>طلاقًا من تساؤلات الدراسة، وسعيًا لاختبار العلاقة بين الإعلانات الرقمية عبر تطبيق تيك توك وقرار الشراء لدى الجمهور السعودي، تم صياغة الفرضيات التالية لاختبارها ميدانيًا باستخدام الأساليب الإحصائية المناسبة:</w:t>
      </w:r>
    </w:p>
    <w:p w14:paraId="537EA426" w14:textId="77777777" w:rsidR="001040A5" w:rsidRPr="001040A5" w:rsidRDefault="001040A5" w:rsidP="001040A5">
      <w:pPr>
        <w:bidi w:val="0"/>
        <w:spacing w:before="100" w:beforeAutospacing="1" w:after="100" w:afterAutospacing="1" w:line="240" w:lineRule="auto"/>
        <w:rPr>
          <w:rFonts w:ascii="Times New Roman" w:hAnsi="Times New Roman" w:cs="Times New Roman"/>
          <w:kern w:val="0"/>
          <w:rtl/>
          <w14:ligatures w14:val="none"/>
        </w:rPr>
      </w:pPr>
    </w:p>
    <w:p w14:paraId="3C6C25CA" w14:textId="77777777" w:rsidR="001040A5" w:rsidRPr="001040A5" w:rsidRDefault="001040A5" w:rsidP="00EA519B">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1040A5">
        <w:rPr>
          <w:rFonts w:ascii="Times New Roman" w:eastAsia="Times New Roman" w:hAnsi="Times New Roman" w:cs="Times New Roman"/>
          <w:b/>
          <w:bCs/>
          <w:kern w:val="0"/>
          <w:sz w:val="27"/>
          <w:szCs w:val="27"/>
          <w:rtl/>
          <w14:ligatures w14:val="none"/>
        </w:rPr>
        <w:t>الفرضية الرئيسية:</w:t>
      </w:r>
    </w:p>
    <w:p w14:paraId="1BF28403" w14:textId="77777777" w:rsidR="001040A5" w:rsidRPr="001040A5" w:rsidRDefault="001040A5" w:rsidP="001040A5">
      <w:pPr>
        <w:bidi w:val="0"/>
        <w:spacing w:before="100" w:beforeAutospacing="1" w:after="100" w:afterAutospacing="1" w:line="240" w:lineRule="auto"/>
        <w:rPr>
          <w:rFonts w:ascii="Times New Roman" w:hAnsi="Times New Roman" w:cs="Times New Roman"/>
          <w:kern w:val="0"/>
          <w14:ligatures w14:val="none"/>
        </w:rPr>
      </w:pPr>
    </w:p>
    <w:p w14:paraId="41BF2176" w14:textId="33A70182" w:rsidR="001040A5" w:rsidRDefault="001040A5" w:rsidP="001040A5">
      <w:pPr>
        <w:spacing w:before="100" w:beforeAutospacing="1" w:after="100" w:afterAutospacing="1" w:line="240" w:lineRule="auto"/>
        <w:rPr>
          <w:rFonts w:ascii="Times New Roman" w:hAnsi="Times New Roman" w:cs="Times New Roman"/>
          <w:kern w:val="0"/>
          <w:rtl/>
          <w14:ligatures w14:val="none"/>
        </w:rPr>
      </w:pPr>
      <w:r w:rsidRPr="001040A5">
        <w:rPr>
          <w:rFonts w:ascii="Times New Roman" w:hAnsi="Times New Roman" w:cs="Times New Roman"/>
          <w:kern w:val="0"/>
          <w:rtl/>
          <w14:ligatures w14:val="none"/>
        </w:rPr>
        <w:t>توجد علاقة ذات دلالة إحصائية بين التعرض للإعلانات الرقمية عبر تطبيق تيك توك وتشكيل قرار الشراء لدى الجمهور السعودي</w:t>
      </w:r>
      <w:r w:rsidR="00D45CFA">
        <w:rPr>
          <w:rFonts w:ascii="Times New Roman" w:hAnsi="Times New Roman" w:cs="Times New Roman" w:hint="cs"/>
          <w:kern w:val="0"/>
          <w:rtl/>
          <w14:ligatures w14:val="none"/>
        </w:rPr>
        <w:t>.</w:t>
      </w:r>
    </w:p>
    <w:p w14:paraId="5C62BB2C" w14:textId="77777777" w:rsidR="00D45CFA" w:rsidRDefault="00D45CFA" w:rsidP="001040A5">
      <w:pPr>
        <w:spacing w:before="100" w:beforeAutospacing="1" w:after="100" w:afterAutospacing="1" w:line="240" w:lineRule="auto"/>
        <w:rPr>
          <w:rFonts w:ascii="Times New Roman" w:hAnsi="Times New Roman" w:cs="Times New Roman"/>
          <w:kern w:val="0"/>
          <w:rtl/>
          <w14:ligatures w14:val="none"/>
        </w:rPr>
      </w:pPr>
    </w:p>
    <w:p w14:paraId="3B1DE11F" w14:textId="5EA45C6C" w:rsidR="00BC0E82" w:rsidRPr="00AE5546" w:rsidRDefault="00BC0E82" w:rsidP="00AE5546">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r w:rsidRPr="00BC0E82">
        <w:rPr>
          <w:rFonts w:ascii="Times New Roman" w:eastAsia="Times New Roman" w:hAnsi="Times New Roman" w:cs="Times New Roman"/>
          <w:b/>
          <w:bCs/>
          <w:kern w:val="0"/>
          <w:sz w:val="27"/>
          <w:szCs w:val="27"/>
          <w:rtl/>
          <w14:ligatures w14:val="none"/>
        </w:rPr>
        <w:t>الفرضيات الفرعية:</w:t>
      </w:r>
    </w:p>
    <w:p w14:paraId="04523BCE"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الأولى:</w:t>
      </w:r>
    </w:p>
    <w:p w14:paraId="580C6984" w14:textId="77B8BAC5" w:rsidR="00D50129" w:rsidRPr="00BC0E82" w:rsidRDefault="00F21362" w:rsidP="00EB7F99">
      <w:pPr>
        <w:pStyle w:val="p1"/>
        <w:bidi/>
        <w:rPr>
          <w:rtl/>
        </w:rPr>
      </w:pPr>
      <w:r>
        <w:rPr>
          <w:rStyle w:val="s1"/>
          <w:rtl/>
        </w:rPr>
        <w:t>توجد علاقة ذات دلالة إحصائية بين مدى تعرض مستخدمي تيك توك في السعودية للإعلانات الرقمية</w:t>
      </w:r>
      <w:r w:rsidR="00840705">
        <w:rPr>
          <w:rFonts w:hint="cs"/>
          <w:rtl/>
        </w:rPr>
        <w:t>.</w:t>
      </w:r>
    </w:p>
    <w:p w14:paraId="111147BA"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5EF9774C" w14:textId="77777777" w:rsid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الفرضية الثانية:</w:t>
      </w:r>
    </w:p>
    <w:p w14:paraId="6BE5A96D" w14:textId="775D3CD0" w:rsidR="00865A25" w:rsidRDefault="00865A25">
      <w:pPr>
        <w:pStyle w:val="p1"/>
        <w:bidi/>
      </w:pPr>
      <w:r>
        <w:rPr>
          <w:rStyle w:val="s1"/>
          <w:rtl/>
        </w:rPr>
        <w:t>توجد علاقة ذات دلالة إحصائية بين التعرض للإعلانات الرقمية عبر تطبيق تيك توك ودرجة تأثيرها في قرار الشراء لدى المستخدمين</w:t>
      </w:r>
      <w:r w:rsidR="00AD5E50">
        <w:rPr>
          <w:rFonts w:hint="cs"/>
          <w:rtl/>
        </w:rPr>
        <w:t>.</w:t>
      </w:r>
    </w:p>
    <w:p w14:paraId="13B3A574"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6DDF062A" w14:textId="77777777" w:rsidR="00BC0E82" w:rsidRPr="00BC0E82" w:rsidRDefault="00BC0E82" w:rsidP="00BC0E82">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الفرضية الثالثة:</w:t>
      </w:r>
    </w:p>
    <w:p w14:paraId="1FFC6DD9" w14:textId="77777777" w:rsidR="00BC0E82" w:rsidRP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توجد فروق ذات دلالة إحصائية في تأثير الإعلانات الرقمية على قرار الشراء تعزى إلى نوع الإعلان (إعلانات المؤثرين – الإعلانات الممولة – التحديات الدعائية).</w:t>
      </w:r>
    </w:p>
    <w:p w14:paraId="320EE996"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0123EB79" w14:textId="77777777" w:rsid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الفرضية الرابعة:</w:t>
      </w:r>
    </w:p>
    <w:p w14:paraId="455920D0" w14:textId="41035A94" w:rsidR="009154F5" w:rsidRPr="00BC0E82" w:rsidRDefault="00C67EE4" w:rsidP="00EB7F99">
      <w:pPr>
        <w:spacing w:before="100" w:beforeAutospacing="1" w:after="100" w:afterAutospacing="1" w:line="240" w:lineRule="auto"/>
        <w:rPr>
          <w:rFonts w:ascii="Times New Roman" w:hAnsi="Times New Roman" w:cs="Times New Roman"/>
          <w:kern w:val="0"/>
          <w14:ligatures w14:val="none"/>
        </w:rPr>
      </w:pPr>
      <w:r w:rsidRPr="00BC0E82">
        <w:rPr>
          <w:rFonts w:ascii="Times New Roman" w:hAnsi="Times New Roman" w:cs="Times New Roman"/>
          <w:kern w:val="0"/>
          <w:rtl/>
          <w14:ligatures w14:val="none"/>
        </w:rPr>
        <w:t>توجد علاقة ذات دلالة إحصائية بين مستوى الثقة في الإعلانات الرقمية المعروضة عبر تيك توك وقرار الشراء لدى المستخدمين.</w:t>
      </w:r>
    </w:p>
    <w:p w14:paraId="48AF8BD7" w14:textId="77777777" w:rsidR="00BC0E82" w:rsidRPr="00BC0E82" w:rsidRDefault="00BC0E82" w:rsidP="00BC0E82">
      <w:pPr>
        <w:bidi w:val="0"/>
        <w:spacing w:before="100" w:beforeAutospacing="1" w:after="100" w:afterAutospacing="1" w:line="240" w:lineRule="auto"/>
        <w:rPr>
          <w:rFonts w:ascii="Times New Roman" w:hAnsi="Times New Roman" w:cs="Times New Roman"/>
          <w:kern w:val="0"/>
          <w:rtl/>
          <w14:ligatures w14:val="none"/>
        </w:rPr>
      </w:pPr>
    </w:p>
    <w:p w14:paraId="11949837" w14:textId="77777777" w:rsidR="00BC0E82" w:rsidRDefault="00BC0E82" w:rsidP="00BC0E82">
      <w:pPr>
        <w:spacing w:before="100" w:beforeAutospacing="1" w:after="100" w:afterAutospacing="1" w:line="240" w:lineRule="auto"/>
        <w:rPr>
          <w:rFonts w:ascii="Times New Roman" w:hAnsi="Times New Roman" w:cs="Times New Roman"/>
          <w:kern w:val="0"/>
          <w:rtl/>
          <w14:ligatures w14:val="none"/>
        </w:rPr>
      </w:pPr>
      <w:r w:rsidRPr="00BC0E82">
        <w:rPr>
          <w:rFonts w:ascii="Times New Roman" w:hAnsi="Times New Roman" w:cs="Times New Roman"/>
          <w:kern w:val="0"/>
          <w:rtl/>
          <w14:ligatures w14:val="none"/>
        </w:rPr>
        <w:t>الفرضية الخامسة:</w:t>
      </w:r>
    </w:p>
    <w:p w14:paraId="5B6D5E01" w14:textId="196C3458" w:rsidR="00EB7F99" w:rsidRDefault="006E059C" w:rsidP="00AE5546">
      <w:pPr>
        <w:pStyle w:val="p1"/>
        <w:bidi/>
        <w:rPr>
          <w:rtl/>
        </w:rPr>
      </w:pPr>
      <w:r>
        <w:rPr>
          <w:rStyle w:val="s1"/>
          <w:rtl/>
        </w:rPr>
        <w:t>توجد فروق ذات دلالة إحصائية في درجة تأثير الإعلانات الرقمية على قرار الشراء تبعًا للمتغيرات الديموغرافية (العمر – الجنس – المستوى التعليمي)</w:t>
      </w:r>
      <w:r>
        <w:rPr>
          <w:rFonts w:hint="cs"/>
          <w:rtl/>
        </w:rPr>
        <w:t>.</w:t>
      </w:r>
    </w:p>
    <w:p w14:paraId="05ADCF18" w14:textId="1BC4172D" w:rsidR="00EB7F99" w:rsidRDefault="00F2281B" w:rsidP="00986AD9">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sidRPr="00F2281B">
        <w:rPr>
          <w:rFonts w:ascii="Times New Roman" w:eastAsia="Times New Roman" w:hAnsi="Times New Roman" w:cs="Times New Roman"/>
          <w:b/>
          <w:bCs/>
          <w:kern w:val="0"/>
          <w:sz w:val="36"/>
          <w:szCs w:val="36"/>
          <w:rtl/>
          <w14:ligatures w14:val="none"/>
        </w:rPr>
        <w:t xml:space="preserve"> </w:t>
      </w:r>
      <w:r w:rsidR="00E85B50">
        <w:rPr>
          <w:rFonts w:ascii="Times New Roman" w:eastAsia="Times New Roman" w:hAnsi="Times New Roman" w:cs="Times New Roman" w:hint="cs"/>
          <w:b/>
          <w:bCs/>
          <w:kern w:val="0"/>
          <w:sz w:val="36"/>
          <w:szCs w:val="36"/>
          <w:rtl/>
          <w14:ligatures w14:val="none"/>
        </w:rPr>
        <w:t xml:space="preserve"> أسباب</w:t>
      </w:r>
      <w:r w:rsidR="00986AD9">
        <w:rPr>
          <w:rFonts w:ascii="Times New Roman" w:eastAsia="Times New Roman" w:hAnsi="Times New Roman" w:cs="Times New Roman" w:hint="cs"/>
          <w:b/>
          <w:bCs/>
          <w:kern w:val="0"/>
          <w:sz w:val="36"/>
          <w:szCs w:val="36"/>
          <w:rtl/>
          <w14:ligatures w14:val="none"/>
        </w:rPr>
        <w:t xml:space="preserve"> اختيار الموضوع وأهمية الدراسة</w:t>
      </w:r>
      <w:r w:rsidR="006777CC">
        <w:rPr>
          <w:rFonts w:ascii="Times New Roman" w:eastAsia="Times New Roman" w:hAnsi="Times New Roman" w:cs="Times New Roman" w:hint="cs"/>
          <w:b/>
          <w:bCs/>
          <w:kern w:val="0"/>
          <w:sz w:val="36"/>
          <w:szCs w:val="36"/>
          <w:rtl/>
          <w14:ligatures w14:val="none"/>
        </w:rPr>
        <w:t>:</w:t>
      </w:r>
      <w:r w:rsidR="00986AD9">
        <w:rPr>
          <w:rFonts w:ascii="Times New Roman" w:eastAsia="Times New Roman" w:hAnsi="Times New Roman" w:cs="Times New Roman" w:hint="cs"/>
          <w:b/>
          <w:bCs/>
          <w:kern w:val="0"/>
          <w:sz w:val="36"/>
          <w:szCs w:val="36"/>
          <w:rtl/>
          <w14:ligatures w14:val="none"/>
        </w:rPr>
        <w:t xml:space="preserve"> </w:t>
      </w:r>
      <w:r w:rsidR="00280EFF">
        <w:rPr>
          <w:rFonts w:ascii="Times New Roman" w:eastAsia="Times New Roman" w:hAnsi="Times New Roman" w:cs="Times New Roman"/>
          <w:b/>
          <w:bCs/>
          <w:kern w:val="0"/>
          <w:sz w:val="36"/>
          <w:szCs w:val="36"/>
          <w14:ligatures w14:val="none"/>
        </w:rPr>
        <w:t>3-1</w:t>
      </w:r>
    </w:p>
    <w:p w14:paraId="79422F8F" w14:textId="77777777" w:rsidR="006E059C" w:rsidRDefault="006E059C" w:rsidP="00231566">
      <w:pPr>
        <w:bidi w:val="0"/>
        <w:spacing w:before="100" w:beforeAutospacing="1" w:after="100" w:afterAutospacing="1" w:line="240" w:lineRule="auto"/>
        <w:outlineLvl w:val="1"/>
        <w:rPr>
          <w:rFonts w:ascii="Times New Roman" w:eastAsia="Times New Roman" w:hAnsi="Times New Roman" w:cs="Times New Roman"/>
          <w:b/>
          <w:bCs/>
          <w:kern w:val="0"/>
          <w:sz w:val="36"/>
          <w:szCs w:val="36"/>
          <w:rtl/>
          <w14:ligatures w14:val="none"/>
        </w:rPr>
      </w:pPr>
    </w:p>
    <w:p w14:paraId="53FCFBF1" w14:textId="6B1CB20D" w:rsidR="00A605C2" w:rsidRDefault="00002E97" w:rsidP="00003E26">
      <w:pPr>
        <w:bidi w:val="0"/>
        <w:spacing w:before="100" w:beforeAutospacing="1" w:after="100" w:afterAutospacing="1" w:line="240" w:lineRule="auto"/>
        <w:jc w:val="right"/>
        <w:outlineLvl w:val="1"/>
        <w:rPr>
          <w:rFonts w:ascii="Times New Roman" w:eastAsia="Times New Roman" w:hAnsi="Times New Roman" w:cs="Times New Roman"/>
          <w:kern w:val="0"/>
          <w:sz w:val="36"/>
          <w:szCs w:val="36"/>
          <w:rtl/>
          <w14:ligatures w14:val="none"/>
        </w:rPr>
      </w:pPr>
      <w:r>
        <w:rPr>
          <w:rFonts w:ascii="Times New Roman" w:eastAsia="Times New Roman" w:hAnsi="Times New Roman" w:cs="Times New Roman" w:hint="cs"/>
          <w:kern w:val="0"/>
          <w:sz w:val="36"/>
          <w:szCs w:val="36"/>
          <w:rtl/>
          <w14:ligatures w14:val="none"/>
        </w:rPr>
        <w:t>هذه</w:t>
      </w:r>
      <w:r w:rsidR="00BE3117">
        <w:rPr>
          <w:rFonts w:ascii="Times New Roman" w:eastAsia="Times New Roman" w:hAnsi="Times New Roman" w:cs="Times New Roman" w:hint="cs"/>
          <w:kern w:val="0"/>
          <w:sz w:val="36"/>
          <w:szCs w:val="36"/>
          <w:rtl/>
          <w14:ligatures w14:val="none"/>
        </w:rPr>
        <w:t xml:space="preserve"> أهم</w:t>
      </w:r>
      <w:r>
        <w:rPr>
          <w:rFonts w:ascii="Times New Roman" w:eastAsia="Times New Roman" w:hAnsi="Times New Roman" w:cs="Times New Roman" w:hint="cs"/>
          <w:kern w:val="0"/>
          <w:sz w:val="36"/>
          <w:szCs w:val="36"/>
          <w:rtl/>
          <w14:ligatures w14:val="none"/>
        </w:rPr>
        <w:t xml:space="preserve"> الأسباب </w:t>
      </w:r>
      <w:r w:rsidR="008C0846">
        <w:rPr>
          <w:rFonts w:ascii="Times New Roman" w:eastAsia="Times New Roman" w:hAnsi="Times New Roman" w:cs="Times New Roman" w:hint="cs"/>
          <w:kern w:val="0"/>
          <w:sz w:val="36"/>
          <w:szCs w:val="36"/>
          <w:rtl/>
          <w14:ligatures w14:val="none"/>
        </w:rPr>
        <w:t>التي قادت</w:t>
      </w:r>
      <w:r w:rsidR="00142CA0">
        <w:rPr>
          <w:rFonts w:ascii="Times New Roman" w:eastAsia="Times New Roman" w:hAnsi="Times New Roman" w:cs="Times New Roman" w:hint="cs"/>
          <w:kern w:val="0"/>
          <w:sz w:val="36"/>
          <w:szCs w:val="36"/>
          <w:rtl/>
          <w14:ligatures w14:val="none"/>
        </w:rPr>
        <w:t>ني</w:t>
      </w:r>
      <w:r w:rsidR="008C0846">
        <w:rPr>
          <w:rFonts w:ascii="Times New Roman" w:eastAsia="Times New Roman" w:hAnsi="Times New Roman" w:cs="Times New Roman" w:hint="cs"/>
          <w:kern w:val="0"/>
          <w:sz w:val="36"/>
          <w:szCs w:val="36"/>
          <w:rtl/>
          <w14:ligatures w14:val="none"/>
        </w:rPr>
        <w:t xml:space="preserve"> إلى </w:t>
      </w:r>
      <w:r w:rsidR="00142CA0">
        <w:rPr>
          <w:rFonts w:ascii="Times New Roman" w:eastAsia="Times New Roman" w:hAnsi="Times New Roman" w:cs="Times New Roman" w:hint="eastAsia"/>
          <w:kern w:val="0"/>
          <w:sz w:val="36"/>
          <w:szCs w:val="36"/>
          <w:rtl/>
          <w14:ligatures w14:val="none"/>
        </w:rPr>
        <w:t>اختياري</w:t>
      </w:r>
      <w:r w:rsidR="00142CA0">
        <w:rPr>
          <w:rFonts w:ascii="Times New Roman" w:eastAsia="Times New Roman" w:hAnsi="Times New Roman" w:cs="Times New Roman"/>
          <w:kern w:val="0"/>
          <w:sz w:val="36"/>
          <w:szCs w:val="36"/>
          <w:rtl/>
          <w14:ligatures w14:val="none"/>
        </w:rPr>
        <w:t xml:space="preserve"> </w:t>
      </w:r>
      <w:r w:rsidR="00142CA0">
        <w:rPr>
          <w:rFonts w:ascii="Times New Roman" w:eastAsia="Times New Roman" w:hAnsi="Times New Roman" w:cs="Times New Roman" w:hint="eastAsia"/>
          <w:kern w:val="0"/>
          <w:sz w:val="36"/>
          <w:szCs w:val="36"/>
          <w:rtl/>
          <w14:ligatures w14:val="none"/>
        </w:rPr>
        <w:t>للموضوع</w:t>
      </w:r>
      <w:r w:rsidR="00231566">
        <w:rPr>
          <w:rFonts w:ascii="Times New Roman" w:eastAsia="Times New Roman" w:hAnsi="Times New Roman" w:cs="Times New Roman"/>
          <w:kern w:val="0"/>
          <w:sz w:val="36"/>
          <w:szCs w:val="36"/>
          <w:rtl/>
          <w14:ligatures w14:val="none"/>
        </w:rPr>
        <w:t>:</w:t>
      </w:r>
    </w:p>
    <w:p w14:paraId="3F9FB480" w14:textId="77777777" w:rsidR="0013484C" w:rsidRDefault="0013484C" w:rsidP="0013484C">
      <w:pPr>
        <w:bidi w:val="0"/>
        <w:spacing w:before="100" w:beforeAutospacing="1" w:after="100" w:afterAutospacing="1" w:line="240" w:lineRule="auto"/>
        <w:jc w:val="right"/>
        <w:outlineLvl w:val="1"/>
        <w:rPr>
          <w:rFonts w:ascii="Times New Roman" w:eastAsia="Times New Roman" w:hAnsi="Times New Roman" w:cs="Times New Roman"/>
          <w:kern w:val="0"/>
          <w:sz w:val="36"/>
          <w:szCs w:val="36"/>
          <w:rtl/>
          <w14:ligatures w14:val="none"/>
        </w:rPr>
      </w:pPr>
    </w:p>
    <w:p w14:paraId="1249A3DF" w14:textId="5A5B7E28" w:rsidR="00021274" w:rsidRDefault="00142CA0" w:rsidP="00021274">
      <w:pPr>
        <w:pStyle w:val="p1"/>
        <w:numPr>
          <w:ilvl w:val="0"/>
          <w:numId w:val="12"/>
        </w:numPr>
        <w:bidi/>
      </w:pPr>
      <w:r>
        <w:rPr>
          <w:rStyle w:val="s1"/>
          <w:rtl/>
        </w:rPr>
        <w:t xml:space="preserve">اهتمامي الشخصي بمجال الإعلام الرقمي ومنصات التواصل الاجتماعي، ورغبتي في فهم تأثيرها على سلوك الأفراد، </w:t>
      </w:r>
      <w:r w:rsidR="000463D7">
        <w:rPr>
          <w:rStyle w:val="s1"/>
          <w:rFonts w:hint="cs"/>
          <w:rtl/>
        </w:rPr>
        <w:t xml:space="preserve">على وجه خاصّ </w:t>
      </w:r>
      <w:r>
        <w:rPr>
          <w:rStyle w:val="s1"/>
          <w:rtl/>
        </w:rPr>
        <w:t xml:space="preserve">تطبيق تيك توك، </w:t>
      </w:r>
      <w:r w:rsidR="00601EAD">
        <w:rPr>
          <w:rStyle w:val="s1"/>
          <w:rFonts w:hint="cs"/>
          <w:rtl/>
        </w:rPr>
        <w:t>إضافة</w:t>
      </w:r>
      <w:r>
        <w:rPr>
          <w:rStyle w:val="s1"/>
          <w:rtl/>
        </w:rPr>
        <w:t xml:space="preserve"> إلى أن الموضوع ملهم لي من ناحية البحث والتحليل</w:t>
      </w:r>
      <w:r w:rsidR="0013484C">
        <w:rPr>
          <w:rStyle w:val="s1"/>
          <w:rFonts w:hint="cs"/>
          <w:rtl/>
        </w:rPr>
        <w:t>.</w:t>
      </w:r>
    </w:p>
    <w:p w14:paraId="669A71A5" w14:textId="77777777" w:rsidR="00601EAD" w:rsidRDefault="00601EAD" w:rsidP="00021274">
      <w:pPr>
        <w:pStyle w:val="p1"/>
        <w:bidi/>
      </w:pPr>
    </w:p>
    <w:p w14:paraId="1D842F10" w14:textId="77777777" w:rsidR="00142CA0" w:rsidRDefault="00142CA0" w:rsidP="00142CA0">
      <w:pPr>
        <w:pStyle w:val="p1"/>
        <w:numPr>
          <w:ilvl w:val="0"/>
          <w:numId w:val="12"/>
        </w:numPr>
        <w:bidi/>
      </w:pPr>
      <w:r>
        <w:rPr>
          <w:rStyle w:val="s1"/>
          <w:rtl/>
        </w:rPr>
        <w:t>الانتشار الواسع لتطبيق تيك توك في المجتمع السعودي، مما جعله من أكثر المنصات استخدامًا وتأثيرًا بين مختلف الفئات.</w:t>
      </w:r>
    </w:p>
    <w:p w14:paraId="73C5371D" w14:textId="77777777" w:rsidR="00601EAD" w:rsidRDefault="00601EAD" w:rsidP="00021274">
      <w:pPr>
        <w:pStyle w:val="p1"/>
        <w:bidi/>
        <w:rPr>
          <w:rtl/>
        </w:rPr>
      </w:pPr>
    </w:p>
    <w:p w14:paraId="730E4589" w14:textId="77777777" w:rsidR="00142CA0" w:rsidRDefault="00142CA0" w:rsidP="00142CA0">
      <w:pPr>
        <w:pStyle w:val="p1"/>
        <w:numPr>
          <w:ilvl w:val="0"/>
          <w:numId w:val="12"/>
        </w:numPr>
        <w:bidi/>
      </w:pPr>
      <w:r>
        <w:rPr>
          <w:rStyle w:val="s1"/>
          <w:rtl/>
        </w:rPr>
        <w:t>التزايد الكبير في حجم الإعلانات الرقمية عبر المنصة وتنوع أساليبها، مما يعكس قوة تأثيرها في البيئة الرقمية الحديثة.</w:t>
      </w:r>
    </w:p>
    <w:p w14:paraId="2863E0A9" w14:textId="77777777" w:rsidR="00021274" w:rsidRDefault="00021274" w:rsidP="00021274">
      <w:pPr>
        <w:pStyle w:val="p1"/>
        <w:bidi/>
        <w:ind w:left="720"/>
        <w:rPr>
          <w:rtl/>
        </w:rPr>
      </w:pPr>
    </w:p>
    <w:p w14:paraId="25A9BB2E" w14:textId="16CF823D" w:rsidR="00021274" w:rsidRPr="00B76329" w:rsidRDefault="00142CA0" w:rsidP="00B76329">
      <w:pPr>
        <w:pStyle w:val="p1"/>
        <w:numPr>
          <w:ilvl w:val="0"/>
          <w:numId w:val="12"/>
        </w:numPr>
        <w:bidi/>
        <w:rPr>
          <w:rtl/>
        </w:rPr>
      </w:pPr>
      <w:r>
        <w:rPr>
          <w:rStyle w:val="s1"/>
          <w:rtl/>
        </w:rPr>
        <w:t>أهمية فهم سلوك المستهلك السعودي في البيئة الرقمية ومعرفة العوامل التي تؤثر في قراراته الشرائية داخل منصات التواصل الاجتماعي.</w:t>
      </w:r>
    </w:p>
    <w:p w14:paraId="1A395CCC" w14:textId="77777777" w:rsidR="00021274" w:rsidRDefault="00021274" w:rsidP="00021274">
      <w:pPr>
        <w:pStyle w:val="p1"/>
        <w:bidi/>
        <w:rPr>
          <w:rtl/>
        </w:rPr>
      </w:pPr>
    </w:p>
    <w:p w14:paraId="4A8F5A34" w14:textId="77777777" w:rsidR="00142CA0" w:rsidRDefault="00142CA0" w:rsidP="00142CA0">
      <w:pPr>
        <w:pStyle w:val="p1"/>
        <w:numPr>
          <w:ilvl w:val="0"/>
          <w:numId w:val="12"/>
        </w:numPr>
        <w:bidi/>
      </w:pPr>
      <w:r>
        <w:rPr>
          <w:rStyle w:val="s1"/>
          <w:rtl/>
        </w:rPr>
        <w:t>قلة الدراسات المحلية التي تناولت تأثير إعلانات تيك توك تحديدًا على سلوك المستهلك السعودي، مما يزيد من أهمية هذا الموضوع بحثيًا.</w:t>
      </w:r>
    </w:p>
    <w:p w14:paraId="404BABA7" w14:textId="77777777" w:rsidR="00021274" w:rsidRDefault="00021274" w:rsidP="00021274">
      <w:pPr>
        <w:pStyle w:val="p1"/>
        <w:bidi/>
        <w:rPr>
          <w:rtl/>
        </w:rPr>
      </w:pPr>
    </w:p>
    <w:p w14:paraId="24202B0E" w14:textId="20BF2B3E" w:rsidR="008F0120" w:rsidRPr="00B76329" w:rsidRDefault="00142CA0" w:rsidP="00B76329">
      <w:pPr>
        <w:pStyle w:val="p1"/>
        <w:numPr>
          <w:ilvl w:val="0"/>
          <w:numId w:val="12"/>
        </w:numPr>
        <w:bidi/>
        <w:rPr>
          <w:rtl/>
        </w:rPr>
      </w:pPr>
      <w:r>
        <w:rPr>
          <w:rStyle w:val="s1"/>
          <w:rtl/>
        </w:rPr>
        <w:t>أهمية الموضوع في المجالين الأكاديمي والتطبيقي، حيث يمكن الاستفادة من نتائجه في تطوير استراتيجيات التسويق الرقمي وفهم سلوك المستهلك بشكل أعمق</w:t>
      </w:r>
      <w:r w:rsidR="008C453C">
        <w:rPr>
          <w:rStyle w:val="s1"/>
          <w:rFonts w:hint="cs"/>
          <w:rtl/>
        </w:rPr>
        <w:t>.</w:t>
      </w:r>
    </w:p>
    <w:p w14:paraId="4C9C52C5" w14:textId="77777777" w:rsidR="008F0120" w:rsidRPr="008F0120" w:rsidRDefault="008F0120" w:rsidP="008F0120">
      <w:pPr>
        <w:pStyle w:val="p1"/>
        <w:bidi/>
        <w:ind w:left="720"/>
        <w:rPr>
          <w:rtl/>
        </w:rPr>
      </w:pPr>
    </w:p>
    <w:p w14:paraId="37D5979F" w14:textId="43AB4007" w:rsidR="00DA1194" w:rsidRDefault="00AD4A04" w:rsidP="008F0120">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sidRPr="00750C12">
        <w:rPr>
          <w:rFonts w:ascii="Times New Roman" w:eastAsia="Times New Roman" w:hAnsi="Times New Roman" w:cs="Times New Roman"/>
          <w:b/>
          <w:bCs/>
          <w:kern w:val="0"/>
          <w:sz w:val="36"/>
          <w:szCs w:val="36"/>
          <w:rtl/>
          <w14:ligatures w14:val="none"/>
        </w:rPr>
        <w:t>أهمية الدراس</w:t>
      </w:r>
      <w:r w:rsidR="008F0120">
        <w:rPr>
          <w:rFonts w:ascii="Times New Roman" w:eastAsia="Times New Roman" w:hAnsi="Times New Roman" w:cs="Times New Roman" w:hint="cs"/>
          <w:b/>
          <w:bCs/>
          <w:kern w:val="0"/>
          <w:sz w:val="36"/>
          <w:szCs w:val="36"/>
          <w:rtl/>
          <w14:ligatures w14:val="none"/>
        </w:rPr>
        <w:t>ة</w:t>
      </w:r>
      <w:r w:rsidR="006777CC">
        <w:rPr>
          <w:rFonts w:ascii="Times New Roman" w:eastAsia="Times New Roman" w:hAnsi="Times New Roman" w:cs="Times New Roman" w:hint="cs"/>
          <w:b/>
          <w:bCs/>
          <w:kern w:val="0"/>
          <w:sz w:val="36"/>
          <w:szCs w:val="36"/>
          <w:rtl/>
          <w14:ligatures w14:val="none"/>
        </w:rPr>
        <w:t>:</w:t>
      </w:r>
      <w:r w:rsidR="008F0120">
        <w:rPr>
          <w:rFonts w:ascii="Times New Roman" w:eastAsia="Times New Roman" w:hAnsi="Times New Roman" w:cs="Times New Roman" w:hint="cs"/>
          <w:b/>
          <w:bCs/>
          <w:kern w:val="0"/>
          <w:sz w:val="36"/>
          <w:szCs w:val="36"/>
          <w:rtl/>
          <w14:ligatures w14:val="none"/>
        </w:rPr>
        <w:t xml:space="preserve"> </w:t>
      </w:r>
    </w:p>
    <w:p w14:paraId="06F9F2A9" w14:textId="77777777" w:rsidR="00300EF6" w:rsidRDefault="00300EF6" w:rsidP="00300EF6">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p>
    <w:p w14:paraId="01614B2F" w14:textId="77777777" w:rsidR="004D69FD" w:rsidRDefault="00300EF6">
      <w:pPr>
        <w:pStyle w:val="p1"/>
        <w:bidi/>
        <w:rPr>
          <w:rStyle w:val="s1"/>
          <w:rtl/>
        </w:rPr>
      </w:pPr>
      <w:r>
        <w:rPr>
          <w:rStyle w:val="s1"/>
          <w:rtl/>
        </w:rPr>
        <w:t xml:space="preserve">تنبع أهمية هذه الدراسة من كونها تتناول موضوعًا حديثًا يتمثل في تأثير الإعلانات الرقمية عبر تطبيق تيك توك على سلوك المستهلك السعودي، في ظل الانتشار الواسع لمنصات التواصل الاجتماعي ودورها المتزايد في تشكيل القرارات الشرائية. </w:t>
      </w:r>
    </w:p>
    <w:p w14:paraId="7E3EA0B2" w14:textId="52B19300" w:rsidR="00300EF6" w:rsidRDefault="00300EF6">
      <w:pPr>
        <w:pStyle w:val="p1"/>
        <w:bidi/>
      </w:pPr>
      <w:r>
        <w:rPr>
          <w:rStyle w:val="s1"/>
          <w:rtl/>
        </w:rPr>
        <w:t>وتكمن القيمة التي تضيفها هذه الدراسة في توضيح مجموعة من الجوانب العلمية والتطبيقية التي يمكن أن تسهم في تطوير المعرفة والممارسة في هذا المجال، وذلك على النحو التالي:</w:t>
      </w:r>
    </w:p>
    <w:p w14:paraId="3D6D4598" w14:textId="729CD7EF" w:rsidR="004D69FD" w:rsidRDefault="00300EF6" w:rsidP="004D69FD">
      <w:pPr>
        <w:pStyle w:val="p1"/>
        <w:numPr>
          <w:ilvl w:val="0"/>
          <w:numId w:val="13"/>
        </w:numPr>
        <w:bidi/>
      </w:pPr>
      <w:r>
        <w:rPr>
          <w:rStyle w:val="s1"/>
          <w:rtl/>
        </w:rPr>
        <w:t>توضيح مدى تأثير الإعلانات الرقمية عبر تطبيق تيك توك على قرارات الشراء لدى المستهلكين، مما يساعد على فهم كيفية تشكل السلوك الاستهلاكي داخل البيئة الرقمية الحديثة.</w:t>
      </w:r>
    </w:p>
    <w:p w14:paraId="6AFD624E" w14:textId="77777777" w:rsidR="004D69FD" w:rsidRDefault="004D69FD" w:rsidP="004D69FD">
      <w:pPr>
        <w:pStyle w:val="p1"/>
        <w:bidi/>
        <w:rPr>
          <w:rtl/>
        </w:rPr>
      </w:pPr>
    </w:p>
    <w:p w14:paraId="1D61CE40" w14:textId="5AC514C2" w:rsidR="00A05D70" w:rsidRPr="00A05D70" w:rsidRDefault="00300EF6" w:rsidP="00A05D70">
      <w:pPr>
        <w:pStyle w:val="p1"/>
        <w:numPr>
          <w:ilvl w:val="0"/>
          <w:numId w:val="13"/>
        </w:numPr>
        <w:bidi/>
        <w:rPr>
          <w:rtl/>
        </w:rPr>
      </w:pPr>
      <w:r>
        <w:rPr>
          <w:rStyle w:val="s1"/>
          <w:rtl/>
        </w:rPr>
        <w:t>الكشف عن نوع الإعلانات الأكثر تأثيرًا على المستخدمين (مثل إعلانات المؤثرين أو الإعلانات الممولة أو التحديات الدعائية)، وهو ما يساهم في فهم أعمق لفعالية الأساليب الإعلانية المختلفة.</w:t>
      </w:r>
    </w:p>
    <w:p w14:paraId="39018368" w14:textId="77777777" w:rsidR="004D69FD" w:rsidRDefault="004D69FD" w:rsidP="00F04FC1">
      <w:pPr>
        <w:pStyle w:val="p1"/>
        <w:bidi/>
        <w:rPr>
          <w:rtl/>
        </w:rPr>
      </w:pPr>
    </w:p>
    <w:p w14:paraId="37F7445B" w14:textId="77777777" w:rsidR="00300EF6" w:rsidRDefault="00300EF6" w:rsidP="00300EF6">
      <w:pPr>
        <w:pStyle w:val="p1"/>
        <w:numPr>
          <w:ilvl w:val="0"/>
          <w:numId w:val="13"/>
        </w:numPr>
        <w:bidi/>
      </w:pPr>
      <w:r>
        <w:rPr>
          <w:rStyle w:val="s1"/>
          <w:rtl/>
        </w:rPr>
        <w:t>الإسهام في إثراء الجانب العلمي من خلال سد النقص في الدراسات المحلية التي تناولت تأثير إعلانات تيك توك بشكل مباشر على سلوك المستهلك السعودي، مما يدعم مجال الإعلام الرقمي وسلوك المستهلك بإطار معرفي حديث.</w:t>
      </w:r>
    </w:p>
    <w:p w14:paraId="4C8B4D0E" w14:textId="77777777" w:rsidR="004D69FD" w:rsidRDefault="004D69FD" w:rsidP="004D69FD">
      <w:pPr>
        <w:pStyle w:val="p1"/>
        <w:bidi/>
        <w:rPr>
          <w:rtl/>
        </w:rPr>
      </w:pPr>
    </w:p>
    <w:p w14:paraId="70A67E42" w14:textId="06B8A71A" w:rsidR="004D69FD" w:rsidRDefault="00300EF6" w:rsidP="004D69FD">
      <w:pPr>
        <w:pStyle w:val="p1"/>
        <w:numPr>
          <w:ilvl w:val="0"/>
          <w:numId w:val="13"/>
        </w:numPr>
        <w:bidi/>
      </w:pPr>
      <w:r>
        <w:rPr>
          <w:rStyle w:val="s1"/>
          <w:rtl/>
        </w:rPr>
        <w:t>تقديم إطار علمي يمكن أن يُستفاد منه في الدراسات المستقبلية التي تتناول الإعلانات الرقمية وسلوك المستخدمين في منصات التواصل الاجتماعي.</w:t>
      </w:r>
    </w:p>
    <w:p w14:paraId="184D1A95" w14:textId="77777777" w:rsidR="004D69FD" w:rsidRDefault="004D69FD" w:rsidP="004D69FD">
      <w:pPr>
        <w:pStyle w:val="p1"/>
        <w:bidi/>
        <w:rPr>
          <w:rtl/>
        </w:rPr>
      </w:pPr>
    </w:p>
    <w:p w14:paraId="701D66B1" w14:textId="6B830EF2" w:rsidR="004D69FD" w:rsidRDefault="00300EF6" w:rsidP="004D69FD">
      <w:pPr>
        <w:pStyle w:val="p1"/>
        <w:numPr>
          <w:ilvl w:val="0"/>
          <w:numId w:val="13"/>
        </w:numPr>
        <w:bidi/>
      </w:pPr>
      <w:r>
        <w:rPr>
          <w:rStyle w:val="s1"/>
          <w:rtl/>
        </w:rPr>
        <w:t>من الناحية التطبيقية، تساعد هذه الدراسة الشركات والمسوقين على فهم سلوك المستهلك السعودي داخل منصة تيك توك، مما يسهم في تطوير استراتيجيات إعلانية أكثر دقة وفاعلية.</w:t>
      </w:r>
    </w:p>
    <w:p w14:paraId="69C3BD36" w14:textId="77777777" w:rsidR="004D69FD" w:rsidRDefault="004D69FD" w:rsidP="004D69FD">
      <w:pPr>
        <w:pStyle w:val="p1"/>
        <w:bidi/>
        <w:rPr>
          <w:rtl/>
        </w:rPr>
      </w:pPr>
    </w:p>
    <w:p w14:paraId="45BFE6FF" w14:textId="77777777" w:rsidR="00300EF6" w:rsidRDefault="00300EF6" w:rsidP="00300EF6">
      <w:pPr>
        <w:pStyle w:val="p1"/>
        <w:numPr>
          <w:ilvl w:val="0"/>
          <w:numId w:val="13"/>
        </w:numPr>
        <w:bidi/>
      </w:pPr>
      <w:r>
        <w:rPr>
          <w:rStyle w:val="s1"/>
          <w:rtl/>
        </w:rPr>
        <w:t>كما تساعد صناع المحتوى والمعلنين على تحسين أساليب تقديم الإعلانات بما يتناسب مع اهتمامات الجمهور ويزيد من معدلات التفاعل.</w:t>
      </w:r>
    </w:p>
    <w:p w14:paraId="3458225C" w14:textId="77777777" w:rsidR="004D69FD" w:rsidRDefault="004D69FD" w:rsidP="004D69FD">
      <w:pPr>
        <w:pStyle w:val="p1"/>
        <w:bidi/>
        <w:rPr>
          <w:rtl/>
        </w:rPr>
      </w:pPr>
    </w:p>
    <w:p w14:paraId="6E0D9735" w14:textId="77777777" w:rsidR="00300EF6" w:rsidRDefault="00300EF6" w:rsidP="00300EF6">
      <w:pPr>
        <w:pStyle w:val="p1"/>
        <w:numPr>
          <w:ilvl w:val="0"/>
          <w:numId w:val="13"/>
        </w:numPr>
        <w:bidi/>
        <w:rPr>
          <w:rtl/>
        </w:rPr>
      </w:pPr>
      <w:r>
        <w:rPr>
          <w:rStyle w:val="s1"/>
          <w:rtl/>
        </w:rPr>
        <w:t>بالإضافة إلى ذلك، تتماشى هذه الدراسة مع التحول الرقمي الذي تشهده المملكة العربية السعودية ضمن رؤية 2030، مما يعزز أهميتها في دعم توجهات الاقتصاد الرقمي والإعلام الحديث</w:t>
      </w:r>
    </w:p>
    <w:p w14:paraId="2A8BEBD6" w14:textId="5C6013E6" w:rsidR="00D67CBF" w:rsidRDefault="00D67CBF" w:rsidP="000E08A1">
      <w:pPr>
        <w:bidi w:val="0"/>
        <w:spacing w:before="100" w:beforeAutospacing="1" w:after="100" w:afterAutospacing="1" w:line="240" w:lineRule="auto"/>
        <w:outlineLvl w:val="1"/>
        <w:rPr>
          <w:rFonts w:ascii="Times New Roman" w:eastAsia="Times New Roman" w:hAnsi="Times New Roman" w:cs="Times New Roman"/>
          <w:kern w:val="0"/>
          <w:sz w:val="36"/>
          <w:szCs w:val="36"/>
          <w:rtl/>
          <w14:ligatures w14:val="none"/>
        </w:rPr>
      </w:pPr>
    </w:p>
    <w:p w14:paraId="76E68209" w14:textId="1A30BEC8" w:rsidR="00542368" w:rsidRDefault="003C790C" w:rsidP="009356D3">
      <w:pPr>
        <w:bidi w:val="0"/>
        <w:spacing w:before="100" w:beforeAutospacing="1" w:after="100" w:afterAutospacing="1" w:line="240" w:lineRule="auto"/>
        <w:ind w:left="720"/>
        <w:jc w:val="right"/>
        <w:outlineLvl w:val="1"/>
        <w:rPr>
          <w:rFonts w:ascii="Times New Roman" w:eastAsia="Times New Roman" w:hAnsi="Times New Roman" w:cs="Times New Roman"/>
          <w:b/>
          <w:bCs/>
          <w:kern w:val="0"/>
          <w:sz w:val="36"/>
          <w:szCs w:val="36"/>
          <w:rtl/>
          <w14:ligatures w14:val="none"/>
        </w:rPr>
      </w:pPr>
      <w:r>
        <w:rPr>
          <w:rFonts w:ascii="Times New Roman" w:eastAsia="Times New Roman" w:hAnsi="Times New Roman" w:cs="Times New Roman" w:hint="cs"/>
          <w:b/>
          <w:bCs/>
          <w:kern w:val="0"/>
          <w:sz w:val="36"/>
          <w:szCs w:val="36"/>
          <w:rtl/>
          <w14:ligatures w14:val="none"/>
        </w:rPr>
        <w:t xml:space="preserve">أهداف الدراسة </w:t>
      </w:r>
      <w:r w:rsidR="00CE0C75">
        <w:rPr>
          <w:rFonts w:ascii="Times New Roman" w:eastAsia="Times New Roman" w:hAnsi="Times New Roman" w:cs="Times New Roman" w:hint="cs"/>
          <w:b/>
          <w:bCs/>
          <w:kern w:val="0"/>
          <w:sz w:val="36"/>
          <w:szCs w:val="36"/>
          <w:rtl/>
          <w14:ligatures w14:val="none"/>
        </w:rPr>
        <w:t>:</w:t>
      </w:r>
      <w:r w:rsidR="008F0120">
        <w:rPr>
          <w:rFonts w:ascii="Times New Roman" w:eastAsia="Times New Roman" w:hAnsi="Times New Roman" w:cs="Times New Roman"/>
          <w:b/>
          <w:bCs/>
          <w:kern w:val="0"/>
          <w:sz w:val="36"/>
          <w:szCs w:val="36"/>
          <w14:ligatures w14:val="none"/>
        </w:rPr>
        <w:t>4-1</w:t>
      </w:r>
    </w:p>
    <w:p w14:paraId="76BC8033" w14:textId="77777777" w:rsidR="00542368" w:rsidRDefault="00542368" w:rsidP="00542368">
      <w:pPr>
        <w:pStyle w:val="p1"/>
        <w:numPr>
          <w:ilvl w:val="0"/>
          <w:numId w:val="3"/>
        </w:numPr>
        <w:bidi/>
      </w:pPr>
      <w:r>
        <w:rPr>
          <w:rStyle w:val="s1"/>
          <w:rtl/>
        </w:rPr>
        <w:t>التعرف على مدى تعرض الجمهور السعودي لإعلانات تيك توك.</w:t>
      </w:r>
    </w:p>
    <w:p w14:paraId="388F23D5" w14:textId="77777777" w:rsidR="00542368" w:rsidRDefault="00542368" w:rsidP="00542368">
      <w:pPr>
        <w:pStyle w:val="p1"/>
        <w:numPr>
          <w:ilvl w:val="0"/>
          <w:numId w:val="3"/>
        </w:numPr>
        <w:bidi/>
        <w:rPr>
          <w:rtl/>
        </w:rPr>
      </w:pPr>
      <w:r>
        <w:rPr>
          <w:rStyle w:val="s1"/>
          <w:rtl/>
        </w:rPr>
        <w:t>قياس درجة تأثير الإعلانات الرقمية في تشكيل قرار الشراء.</w:t>
      </w:r>
    </w:p>
    <w:p w14:paraId="665E6D3B" w14:textId="77777777" w:rsidR="00542368" w:rsidRDefault="00542368" w:rsidP="00542368">
      <w:pPr>
        <w:pStyle w:val="p1"/>
        <w:numPr>
          <w:ilvl w:val="0"/>
          <w:numId w:val="3"/>
        </w:numPr>
        <w:bidi/>
        <w:rPr>
          <w:rtl/>
        </w:rPr>
      </w:pPr>
      <w:r>
        <w:rPr>
          <w:rStyle w:val="s1"/>
          <w:rtl/>
        </w:rPr>
        <w:t>تحديد أكثر أنواع الإعلانات تأثيرًا في المستخدمين.</w:t>
      </w:r>
    </w:p>
    <w:p w14:paraId="4F915BE1" w14:textId="77777777" w:rsidR="00542368" w:rsidRDefault="00542368" w:rsidP="00542368">
      <w:pPr>
        <w:pStyle w:val="p1"/>
        <w:numPr>
          <w:ilvl w:val="0"/>
          <w:numId w:val="3"/>
        </w:numPr>
        <w:bidi/>
        <w:rPr>
          <w:rtl/>
        </w:rPr>
      </w:pPr>
      <w:r>
        <w:rPr>
          <w:rStyle w:val="s1"/>
          <w:rtl/>
        </w:rPr>
        <w:t>الكشف عن العلاقة بين الثقة في الإعلان الرقمي وقرار الشراء.</w:t>
      </w:r>
    </w:p>
    <w:p w14:paraId="167EB2B6" w14:textId="77777777" w:rsidR="00542368" w:rsidRDefault="00542368" w:rsidP="00542368">
      <w:pPr>
        <w:pStyle w:val="p1"/>
        <w:numPr>
          <w:ilvl w:val="0"/>
          <w:numId w:val="3"/>
        </w:numPr>
        <w:bidi/>
        <w:rPr>
          <w:rtl/>
        </w:rPr>
      </w:pPr>
      <w:r>
        <w:rPr>
          <w:rStyle w:val="s1"/>
          <w:rtl/>
        </w:rPr>
        <w:t xml:space="preserve">تحليل الفروق في التأثير وفق المتغيرات </w:t>
      </w:r>
      <w:r>
        <w:rPr>
          <w:rStyle w:val="s1"/>
          <w:rFonts w:hint="eastAsia"/>
          <w:rtl/>
        </w:rPr>
        <w:t>الديموغرافية</w:t>
      </w:r>
      <w:r>
        <w:rPr>
          <w:rStyle w:val="s1"/>
          <w:rFonts w:hint="cs"/>
          <w:rtl/>
        </w:rPr>
        <w:t xml:space="preserve"> </w:t>
      </w:r>
      <w:r>
        <w:rPr>
          <w:rStyle w:val="s1"/>
          <w:rtl/>
        </w:rPr>
        <w:t>(العمر</w:t>
      </w:r>
      <w:r>
        <w:rPr>
          <w:rStyle w:val="s1"/>
          <w:rFonts w:hint="cs"/>
          <w:rtl/>
        </w:rPr>
        <w:t xml:space="preserve"> </w:t>
      </w:r>
      <w:r>
        <w:rPr>
          <w:rStyle w:val="s1"/>
          <w:rtl/>
        </w:rPr>
        <w:t>–</w:t>
      </w:r>
      <w:r>
        <w:rPr>
          <w:rStyle w:val="s1"/>
          <w:rFonts w:hint="cs"/>
          <w:rtl/>
        </w:rPr>
        <w:t xml:space="preserve"> الجنس </w:t>
      </w:r>
      <w:r>
        <w:rPr>
          <w:rStyle w:val="s1"/>
          <w:rtl/>
        </w:rPr>
        <w:t>–</w:t>
      </w:r>
      <w:r>
        <w:rPr>
          <w:rStyle w:val="s1"/>
          <w:rFonts w:hint="cs"/>
          <w:rtl/>
        </w:rPr>
        <w:t xml:space="preserve"> المستوى التعليمي).</w:t>
      </w:r>
    </w:p>
    <w:p w14:paraId="7835C25E" w14:textId="77777777" w:rsidR="000E08A1" w:rsidRDefault="000E08A1" w:rsidP="000E08A1">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p>
    <w:p w14:paraId="775F6CF1" w14:textId="77777777" w:rsidR="00300EF6" w:rsidRDefault="00300EF6" w:rsidP="00DB3817">
      <w:pPr>
        <w:bidi w:val="0"/>
        <w:spacing w:before="100" w:beforeAutospacing="1" w:after="100" w:afterAutospacing="1" w:line="240" w:lineRule="auto"/>
        <w:outlineLvl w:val="1"/>
        <w:rPr>
          <w:rFonts w:ascii="Times New Roman" w:eastAsia="Times New Roman" w:hAnsi="Times New Roman" w:cs="Times New Roman"/>
          <w:b/>
          <w:bCs/>
          <w:kern w:val="0"/>
          <w:sz w:val="36"/>
          <w:szCs w:val="36"/>
          <w:rtl/>
          <w14:ligatures w14:val="none"/>
        </w:rPr>
      </w:pPr>
    </w:p>
    <w:p w14:paraId="5BF4C089" w14:textId="6E4489BD" w:rsidR="00615980" w:rsidRPr="00982409" w:rsidRDefault="00FD0B2B" w:rsidP="00982409">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FD0B2B">
        <w:rPr>
          <w:rFonts w:ascii="Times New Roman" w:eastAsia="Times New Roman" w:hAnsi="Times New Roman" w:cs="Times New Roman"/>
          <w:b/>
          <w:bCs/>
          <w:kern w:val="0"/>
          <w:sz w:val="36"/>
          <w:szCs w:val="36"/>
          <w:rtl/>
          <w14:ligatures w14:val="none"/>
        </w:rPr>
        <w:t xml:space="preserve"> تحديد المفاهيم </w:t>
      </w:r>
      <w:r>
        <w:rPr>
          <w:rFonts w:ascii="Times New Roman" w:eastAsia="Times New Roman" w:hAnsi="Times New Roman" w:cs="Times New Roman" w:hint="cs"/>
          <w:b/>
          <w:bCs/>
          <w:kern w:val="0"/>
          <w:sz w:val="36"/>
          <w:szCs w:val="36"/>
          <w:rtl/>
          <w14:ligatures w14:val="none"/>
        </w:rPr>
        <w:t>والمصطلحات</w:t>
      </w:r>
      <w:r w:rsidR="003C790C">
        <w:rPr>
          <w:rFonts w:ascii="Times New Roman" w:eastAsia="Times New Roman" w:hAnsi="Times New Roman" w:cs="Times New Roman"/>
          <w:b/>
          <w:bCs/>
          <w:kern w:val="0"/>
          <w:sz w:val="36"/>
          <w:szCs w:val="36"/>
          <w14:ligatures w14:val="none"/>
        </w:rPr>
        <w:t>5-1</w:t>
      </w:r>
    </w:p>
    <w:p w14:paraId="578B2833" w14:textId="77777777" w:rsidR="00615980" w:rsidRPr="00615980" w:rsidRDefault="00615980" w:rsidP="00615980">
      <w:pPr>
        <w:spacing w:before="100" w:beforeAutospacing="1" w:after="100" w:afterAutospacing="1" w:line="240" w:lineRule="auto"/>
        <w:rPr>
          <w:rFonts w:ascii="Times New Roman" w:hAnsi="Times New Roman" w:cs="Times New Roman"/>
          <w:kern w:val="0"/>
          <w14:ligatures w14:val="none"/>
        </w:rPr>
      </w:pPr>
      <w:r w:rsidRPr="00615980">
        <w:rPr>
          <w:rFonts w:ascii="Times New Roman" w:hAnsi="Times New Roman" w:cs="Times New Roman"/>
          <w:kern w:val="0"/>
          <w:rtl/>
          <w14:ligatures w14:val="none"/>
        </w:rPr>
        <w:t>تُعد عملية تحديد المفاهيم والمصطلحات من الخطوات الأساسية في البحث العلمي، لما لها من دور في توضيح المعاني المستخدمة ومنع الالتباس في تفسيرها. وفيما يلي عرض لأهم المفاهيم الواردة في هذه الدراسة، من خلال تعريفها لغويًا واصطلاحيًا وإجرائيًا:</w:t>
      </w:r>
    </w:p>
    <w:p w14:paraId="0F3568F9" w14:textId="62639ADC" w:rsidR="004859E6" w:rsidRPr="00B93A0D" w:rsidRDefault="00615980" w:rsidP="00B93A0D">
      <w:pPr>
        <w:bidi w:val="0"/>
        <w:spacing w:after="0" w:line="240" w:lineRule="auto"/>
        <w:jc w:val="right"/>
        <w:rPr>
          <w:rFonts w:ascii="Times New Roman" w:eastAsia="Times New Roman" w:hAnsi="Times New Roman" w:cs="Times New Roman"/>
          <w:b/>
          <w:bCs/>
          <w:kern w:val="0"/>
          <w:sz w:val="36"/>
          <w:szCs w:val="36"/>
          <w:rtl/>
          <w:lang w:val="en-GB"/>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0F9E1A46" wp14:editId="3F62AEF8">
                <wp:extent cx="5274310" cy="1270"/>
                <wp:effectExtent l="0" t="31750" r="0" b="36830"/>
                <wp:docPr id="1379178587"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86E829"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r w:rsidR="00B93A0D">
        <w:rPr>
          <w:rFonts w:ascii="Times New Roman" w:eastAsia="Times New Roman" w:hAnsi="Times New Roman" w:cs="Times New Roman" w:hint="cs"/>
          <w:b/>
          <w:bCs/>
          <w:kern w:val="0"/>
          <w:sz w:val="36"/>
          <w:szCs w:val="36"/>
          <w:rtl/>
          <w14:ligatures w14:val="none"/>
        </w:rPr>
        <w:t xml:space="preserve">الإعلانات الرقمية </w:t>
      </w:r>
      <w:r w:rsidR="00B93A0D">
        <w:rPr>
          <w:rFonts w:ascii="Times New Roman" w:eastAsia="Times New Roman" w:hAnsi="Times New Roman" w:cs="Times New Roman"/>
          <w:b/>
          <w:bCs/>
          <w:kern w:val="0"/>
          <w:sz w:val="36"/>
          <w:szCs w:val="36"/>
          <w:lang w:val="en-GB"/>
          <w14:ligatures w14:val="none"/>
        </w:rPr>
        <w:t>-1</w:t>
      </w:r>
    </w:p>
    <w:p w14:paraId="7C3A8B87" w14:textId="77777777" w:rsidR="00615980" w:rsidRPr="00615980" w:rsidRDefault="00615980" w:rsidP="00615980">
      <w:pPr>
        <w:spacing w:before="100" w:beforeAutospacing="1" w:after="100" w:afterAutospacing="1" w:line="240" w:lineRule="auto"/>
        <w:rPr>
          <w:rFonts w:ascii="Times New Roman" w:hAnsi="Times New Roman" w:cs="Times New Roman"/>
          <w:kern w:val="0"/>
          <w14:ligatures w14:val="none"/>
        </w:rPr>
      </w:pPr>
      <w:r w:rsidRPr="00615980">
        <w:rPr>
          <w:rFonts w:ascii="Times New Roman" w:hAnsi="Times New Roman" w:cs="Times New Roman"/>
          <w:kern w:val="0"/>
          <w:rtl/>
          <w14:ligatures w14:val="none"/>
        </w:rPr>
        <w:t>التعريف اللغوي:</w:t>
      </w:r>
    </w:p>
    <w:p w14:paraId="6D07A231" w14:textId="77777777" w:rsidR="00615980" w:rsidRPr="00615980" w:rsidRDefault="00615980" w:rsidP="00615980">
      <w:pPr>
        <w:spacing w:before="100" w:beforeAutospacing="1" w:after="100" w:afterAutospacing="1" w:line="240" w:lineRule="auto"/>
        <w:rPr>
          <w:rFonts w:ascii="Times New Roman" w:hAnsi="Times New Roman" w:cs="Times New Roman"/>
          <w:kern w:val="0"/>
          <w:rtl/>
          <w14:ligatures w14:val="none"/>
        </w:rPr>
      </w:pPr>
      <w:r w:rsidRPr="00615980">
        <w:rPr>
          <w:rFonts w:ascii="Times New Roman" w:hAnsi="Times New Roman" w:cs="Times New Roman"/>
          <w:kern w:val="0"/>
          <w:rtl/>
          <w14:ligatures w14:val="none"/>
        </w:rPr>
        <w:t>يرتبط مفهوم الإعلان في اللغة العربية بالفعل “أعلن”، ويعني الإظهار والإشهار والإعلام بالشيء ونشره بين الناس.</w:t>
      </w:r>
    </w:p>
    <w:p w14:paraId="58E61E12" w14:textId="77777777" w:rsidR="00615980" w:rsidRPr="00615980" w:rsidRDefault="00615980" w:rsidP="00615980">
      <w:pPr>
        <w:bidi w:val="0"/>
        <w:spacing w:before="100" w:beforeAutospacing="1" w:after="100" w:afterAutospacing="1" w:line="240" w:lineRule="auto"/>
        <w:rPr>
          <w:rFonts w:ascii="Times New Roman" w:hAnsi="Times New Roman" w:cs="Times New Roman"/>
          <w:kern w:val="0"/>
          <w:rtl/>
          <w14:ligatures w14:val="none"/>
        </w:rPr>
      </w:pPr>
    </w:p>
    <w:p w14:paraId="0F1C8484" w14:textId="77777777" w:rsidR="00615980" w:rsidRPr="00615980" w:rsidRDefault="00615980" w:rsidP="00615980">
      <w:pPr>
        <w:spacing w:before="100" w:beforeAutospacing="1" w:after="100" w:afterAutospacing="1" w:line="240" w:lineRule="auto"/>
        <w:rPr>
          <w:rFonts w:ascii="Times New Roman" w:hAnsi="Times New Roman" w:cs="Times New Roman"/>
          <w:kern w:val="0"/>
          <w14:ligatures w14:val="none"/>
        </w:rPr>
      </w:pPr>
      <w:r w:rsidRPr="00615980">
        <w:rPr>
          <w:rFonts w:ascii="Times New Roman" w:hAnsi="Times New Roman" w:cs="Times New Roman"/>
          <w:kern w:val="0"/>
          <w:rtl/>
          <w14:ligatures w14:val="none"/>
        </w:rPr>
        <w:t>التعريف الاصطلاحي:</w:t>
      </w:r>
    </w:p>
    <w:p w14:paraId="5414659D" w14:textId="77777777" w:rsidR="00615980" w:rsidRPr="00615980" w:rsidRDefault="00615980" w:rsidP="00615980">
      <w:pPr>
        <w:spacing w:before="100" w:beforeAutospacing="1" w:after="100" w:afterAutospacing="1" w:line="240" w:lineRule="auto"/>
        <w:rPr>
          <w:rFonts w:ascii="Times New Roman" w:hAnsi="Times New Roman" w:cs="Times New Roman"/>
          <w:kern w:val="0"/>
          <w:rtl/>
          <w14:ligatures w14:val="none"/>
        </w:rPr>
      </w:pPr>
      <w:r w:rsidRPr="00615980">
        <w:rPr>
          <w:rFonts w:ascii="Times New Roman" w:hAnsi="Times New Roman" w:cs="Times New Roman"/>
          <w:kern w:val="0"/>
          <w:rtl/>
          <w14:ligatures w14:val="none"/>
        </w:rPr>
        <w:t>تشير الإعلانات الرقمية إلى كافة الرسائل الترويجية التي يتم تقديمها عبر الوسائط الرقمية، مثل الإنترنت ومنصات التواصل الاجتماعي، بهدف التعريف بالمنتجات أو الخدمات والتأثير في الجمهور المستهدف (</w:t>
      </w:r>
      <w:r w:rsidRPr="00615980">
        <w:rPr>
          <w:rFonts w:ascii="Times New Roman" w:hAnsi="Times New Roman" w:cs="Times New Roman"/>
          <w:kern w:val="0"/>
          <w14:ligatures w14:val="none"/>
        </w:rPr>
        <w:t>Kotler</w:t>
      </w:r>
      <w:r w:rsidRPr="00615980">
        <w:rPr>
          <w:rFonts w:ascii="Times New Roman" w:hAnsi="Times New Roman" w:cs="Times New Roman"/>
          <w:kern w:val="0"/>
          <w:rtl/>
          <w14:ligatures w14:val="none"/>
        </w:rPr>
        <w:t xml:space="preserve"> &amp; </w:t>
      </w:r>
      <w:r w:rsidRPr="00615980">
        <w:rPr>
          <w:rFonts w:ascii="Times New Roman" w:hAnsi="Times New Roman" w:cs="Times New Roman"/>
          <w:kern w:val="0"/>
          <w14:ligatures w14:val="none"/>
        </w:rPr>
        <w:t>Keller, 2016</w:t>
      </w:r>
      <w:r w:rsidRPr="00615980">
        <w:rPr>
          <w:rFonts w:ascii="Times New Roman" w:hAnsi="Times New Roman" w:cs="Times New Roman"/>
          <w:kern w:val="0"/>
          <w:rtl/>
          <w14:ligatures w14:val="none"/>
        </w:rPr>
        <w:t>).</w:t>
      </w:r>
    </w:p>
    <w:p w14:paraId="2D8B1193" w14:textId="77777777" w:rsidR="00615980" w:rsidRPr="00615980" w:rsidRDefault="00615980" w:rsidP="00615980">
      <w:pPr>
        <w:bidi w:val="0"/>
        <w:spacing w:before="100" w:beforeAutospacing="1" w:after="100" w:afterAutospacing="1" w:line="240" w:lineRule="auto"/>
        <w:rPr>
          <w:rFonts w:ascii="Times New Roman" w:hAnsi="Times New Roman" w:cs="Times New Roman"/>
          <w:kern w:val="0"/>
          <w:rtl/>
          <w14:ligatures w14:val="none"/>
        </w:rPr>
      </w:pPr>
    </w:p>
    <w:p w14:paraId="4B2E1090" w14:textId="77777777" w:rsidR="00615980" w:rsidRPr="00615980" w:rsidRDefault="00615980" w:rsidP="00615980">
      <w:pPr>
        <w:spacing w:before="100" w:beforeAutospacing="1" w:after="100" w:afterAutospacing="1" w:line="240" w:lineRule="auto"/>
        <w:rPr>
          <w:rFonts w:ascii="Times New Roman" w:hAnsi="Times New Roman" w:cs="Times New Roman"/>
          <w:kern w:val="0"/>
          <w14:ligatures w14:val="none"/>
        </w:rPr>
      </w:pPr>
      <w:r w:rsidRPr="00615980">
        <w:rPr>
          <w:rFonts w:ascii="Times New Roman" w:hAnsi="Times New Roman" w:cs="Times New Roman"/>
          <w:kern w:val="0"/>
          <w:rtl/>
          <w14:ligatures w14:val="none"/>
        </w:rPr>
        <w:t>التعريف الإجرائي:</w:t>
      </w:r>
    </w:p>
    <w:p w14:paraId="413E4E30" w14:textId="77777777" w:rsidR="00615980" w:rsidRPr="00615980" w:rsidRDefault="00615980" w:rsidP="00615980">
      <w:pPr>
        <w:spacing w:before="100" w:beforeAutospacing="1" w:after="100" w:afterAutospacing="1" w:line="240" w:lineRule="auto"/>
        <w:rPr>
          <w:rFonts w:ascii="Times New Roman" w:hAnsi="Times New Roman" w:cs="Times New Roman"/>
          <w:kern w:val="0"/>
          <w:rtl/>
          <w14:ligatures w14:val="none"/>
        </w:rPr>
      </w:pPr>
      <w:r w:rsidRPr="00615980">
        <w:rPr>
          <w:rFonts w:ascii="Times New Roman" w:hAnsi="Times New Roman" w:cs="Times New Roman"/>
          <w:kern w:val="0"/>
          <w:rtl/>
          <w14:ligatures w14:val="none"/>
        </w:rPr>
        <w:t xml:space="preserve">يقصد بالإعلانات الرقمية في هذه الدراسة جميع الرسائل الترويجية التي تظهر للمستخدمين داخل تطبيق </w:t>
      </w:r>
      <w:hyperlink r:id="rId13" w:history="1">
        <w:r w:rsidRPr="00615980">
          <w:rPr>
            <w:rFonts w:ascii="Times New Roman" w:hAnsi="Times New Roman" w:cs="Times New Roman"/>
            <w:color w:val="0000FF"/>
            <w:kern w:val="0"/>
            <w:u w:val="single"/>
            <w14:ligatures w14:val="none"/>
          </w:rPr>
          <w:t>TikTok</w:t>
        </w:r>
      </w:hyperlink>
      <w:r w:rsidRPr="00615980">
        <w:rPr>
          <w:rFonts w:ascii="Times New Roman" w:hAnsi="Times New Roman" w:cs="Times New Roman"/>
          <w:kern w:val="0"/>
          <w:rtl/>
          <w14:ligatures w14:val="none"/>
        </w:rPr>
        <w:t>، سواء كانت على شكل فيديوهات قصيرة أو محتوى يقدمه المؤثرون.</w:t>
      </w:r>
    </w:p>
    <w:p w14:paraId="0E4A542B" w14:textId="77777777" w:rsidR="00615980" w:rsidRPr="00615980" w:rsidRDefault="00615980" w:rsidP="00615980">
      <w:pPr>
        <w:bidi w:val="0"/>
        <w:spacing w:after="0" w:line="240" w:lineRule="auto"/>
        <w:rPr>
          <w:rFonts w:ascii="Times New Roman" w:eastAsia="Times New Roman" w:hAnsi="Times New Roman" w:cs="Times New Roman"/>
          <w:kern w:val="0"/>
          <w:rtl/>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47DF3B22" wp14:editId="59EC556D">
                <wp:extent cx="5274310" cy="1270"/>
                <wp:effectExtent l="0" t="31750" r="0" b="36830"/>
                <wp:docPr id="88791794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491D871"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0CE2F5C2" w14:textId="7FDDD7AC" w:rsidR="00615980" w:rsidRPr="00615980" w:rsidRDefault="00202991" w:rsidP="005C267D">
      <w:pPr>
        <w:bidi w:val="0"/>
        <w:spacing w:before="100" w:beforeAutospacing="1" w:after="100" w:afterAutospacing="1" w:line="240" w:lineRule="auto"/>
        <w:jc w:val="right"/>
        <w:outlineLvl w:val="1"/>
        <w:rPr>
          <w:rFonts w:ascii="Times New Roman" w:hAnsi="Times New Roman" w:cs="Times New Roman"/>
          <w:b/>
          <w:bCs/>
          <w:kern w:val="0"/>
          <w:sz w:val="36"/>
          <w:szCs w:val="36"/>
          <w:lang w:val="en-GB"/>
          <w14:ligatures w14:val="none"/>
        </w:rPr>
      </w:pPr>
      <w:r>
        <w:rPr>
          <w:rFonts w:ascii="Times New Roman" w:eastAsia="Times New Roman" w:hAnsi="Times New Roman" w:cs="Times New Roman" w:hint="cs"/>
          <w:b/>
          <w:bCs/>
          <w:kern w:val="0"/>
          <w:sz w:val="36"/>
          <w:szCs w:val="36"/>
          <w:rtl/>
          <w:lang w:val="en-GB"/>
          <w14:ligatures w14:val="none"/>
        </w:rPr>
        <w:t xml:space="preserve">السلوك </w:t>
      </w:r>
      <w:r w:rsidR="005C267D">
        <w:rPr>
          <w:rFonts w:ascii="Times New Roman" w:eastAsia="Times New Roman" w:hAnsi="Times New Roman" w:cs="Times New Roman" w:hint="cs"/>
          <w:b/>
          <w:bCs/>
          <w:kern w:val="0"/>
          <w:sz w:val="36"/>
          <w:szCs w:val="36"/>
          <w:rtl/>
          <w:lang w:val="en-GB"/>
          <w14:ligatures w14:val="none"/>
        </w:rPr>
        <w:t xml:space="preserve">الشرائي </w:t>
      </w:r>
      <w:r>
        <w:rPr>
          <w:rFonts w:ascii="Times New Roman" w:eastAsia="Times New Roman" w:hAnsi="Times New Roman" w:cs="Times New Roman"/>
          <w:b/>
          <w:bCs/>
          <w:kern w:val="0"/>
          <w:sz w:val="36"/>
          <w:szCs w:val="36"/>
          <w:lang w:val="en-GB"/>
          <w14:ligatures w14:val="none"/>
        </w:rPr>
        <w:t>-</w:t>
      </w:r>
      <w:r w:rsidR="00006F9C">
        <w:rPr>
          <w:rFonts w:ascii="Times New Roman" w:eastAsia="Times New Roman" w:hAnsi="Times New Roman" w:cs="Times New Roman"/>
          <w:b/>
          <w:bCs/>
          <w:kern w:val="0"/>
          <w:sz w:val="36"/>
          <w:szCs w:val="36"/>
          <w:lang w:val="en-GB"/>
          <w14:ligatures w14:val="none"/>
        </w:rPr>
        <w:t>2</w:t>
      </w:r>
    </w:p>
    <w:p w14:paraId="79FAC680" w14:textId="77777777" w:rsidR="00615980" w:rsidRPr="00615980" w:rsidRDefault="00615980" w:rsidP="00615980">
      <w:pPr>
        <w:spacing w:before="100" w:beforeAutospacing="1" w:after="100" w:afterAutospacing="1" w:line="240" w:lineRule="auto"/>
        <w:rPr>
          <w:rFonts w:ascii="Times New Roman" w:hAnsi="Times New Roman" w:cs="Times New Roman"/>
          <w:kern w:val="0"/>
          <w14:ligatures w14:val="none"/>
        </w:rPr>
      </w:pPr>
      <w:r w:rsidRPr="00615980">
        <w:rPr>
          <w:rFonts w:ascii="Times New Roman" w:hAnsi="Times New Roman" w:cs="Times New Roman"/>
          <w:kern w:val="0"/>
          <w:rtl/>
          <w14:ligatures w14:val="none"/>
        </w:rPr>
        <w:t>التعريف اللغوي:</w:t>
      </w:r>
    </w:p>
    <w:p w14:paraId="5F026B1B" w14:textId="055A5FD8" w:rsidR="00615980" w:rsidRPr="00615980" w:rsidRDefault="00615980" w:rsidP="005C267D">
      <w:pPr>
        <w:spacing w:before="100" w:beforeAutospacing="1" w:after="100" w:afterAutospacing="1" w:line="240" w:lineRule="auto"/>
        <w:rPr>
          <w:rFonts w:ascii="Times New Roman" w:hAnsi="Times New Roman" w:cs="Times New Roman"/>
          <w:kern w:val="0"/>
          <w:rtl/>
          <w14:ligatures w14:val="none"/>
        </w:rPr>
      </w:pPr>
      <w:r w:rsidRPr="00615980">
        <w:rPr>
          <w:rFonts w:ascii="Times New Roman" w:hAnsi="Times New Roman" w:cs="Times New Roman"/>
          <w:kern w:val="0"/>
          <w:rtl/>
          <w14:ligatures w14:val="none"/>
        </w:rPr>
        <w:t>السلوك هو ما يصدر عن الفرد من أفعال وتصرفات.</w:t>
      </w:r>
    </w:p>
    <w:p w14:paraId="7AD3DD25" w14:textId="77777777" w:rsidR="00615980" w:rsidRPr="00615980" w:rsidRDefault="00615980" w:rsidP="00615980">
      <w:pPr>
        <w:spacing w:before="100" w:beforeAutospacing="1" w:after="100" w:afterAutospacing="1" w:line="240" w:lineRule="auto"/>
        <w:rPr>
          <w:rFonts w:ascii="Times New Roman" w:hAnsi="Times New Roman" w:cs="Times New Roman"/>
          <w:kern w:val="0"/>
          <w14:ligatures w14:val="none"/>
        </w:rPr>
      </w:pPr>
      <w:r w:rsidRPr="00615980">
        <w:rPr>
          <w:rFonts w:ascii="Times New Roman" w:hAnsi="Times New Roman" w:cs="Times New Roman"/>
          <w:kern w:val="0"/>
          <w:rtl/>
          <w14:ligatures w14:val="none"/>
        </w:rPr>
        <w:t>التعريف الاصطلاحي:</w:t>
      </w:r>
    </w:p>
    <w:p w14:paraId="2CD7DBB0" w14:textId="77777777" w:rsidR="00615980" w:rsidRPr="00615980" w:rsidRDefault="00615980" w:rsidP="00615980">
      <w:pPr>
        <w:spacing w:before="100" w:beforeAutospacing="1" w:after="100" w:afterAutospacing="1" w:line="240" w:lineRule="auto"/>
        <w:rPr>
          <w:rFonts w:ascii="Times New Roman" w:hAnsi="Times New Roman" w:cs="Times New Roman"/>
          <w:kern w:val="0"/>
          <w:rtl/>
          <w14:ligatures w14:val="none"/>
        </w:rPr>
      </w:pPr>
      <w:r w:rsidRPr="00615980">
        <w:rPr>
          <w:rFonts w:ascii="Times New Roman" w:hAnsi="Times New Roman" w:cs="Times New Roman"/>
          <w:kern w:val="0"/>
          <w:rtl/>
          <w14:ligatures w14:val="none"/>
        </w:rPr>
        <w:t>يعرف السلوك الشرائي بأنه مجموعة التصرفات والعمليات التي يقوم بها المستهلك عند البحث عن المنتجات أو الخدمات وتقييمها واتخاذ قرار شرائها (</w:t>
      </w:r>
      <w:r w:rsidRPr="00615980">
        <w:rPr>
          <w:rFonts w:ascii="Times New Roman" w:hAnsi="Times New Roman" w:cs="Times New Roman"/>
          <w:kern w:val="0"/>
          <w14:ligatures w14:val="none"/>
        </w:rPr>
        <w:t>Schiffman</w:t>
      </w:r>
      <w:r w:rsidRPr="00615980">
        <w:rPr>
          <w:rFonts w:ascii="Times New Roman" w:hAnsi="Times New Roman" w:cs="Times New Roman"/>
          <w:kern w:val="0"/>
          <w:rtl/>
          <w14:ligatures w14:val="none"/>
        </w:rPr>
        <w:t xml:space="preserve"> &amp; </w:t>
      </w:r>
      <w:r w:rsidRPr="00615980">
        <w:rPr>
          <w:rFonts w:ascii="Times New Roman" w:hAnsi="Times New Roman" w:cs="Times New Roman"/>
          <w:kern w:val="0"/>
          <w14:ligatures w14:val="none"/>
        </w:rPr>
        <w:t>Kanuk, 2014</w:t>
      </w:r>
      <w:r w:rsidRPr="00615980">
        <w:rPr>
          <w:rFonts w:ascii="Times New Roman" w:hAnsi="Times New Roman" w:cs="Times New Roman"/>
          <w:kern w:val="0"/>
          <w:rtl/>
          <w14:ligatures w14:val="none"/>
        </w:rPr>
        <w:t>).</w:t>
      </w:r>
    </w:p>
    <w:p w14:paraId="7013C387" w14:textId="77777777" w:rsidR="00615980" w:rsidRPr="00615980" w:rsidRDefault="00615980" w:rsidP="00615980">
      <w:pPr>
        <w:bidi w:val="0"/>
        <w:spacing w:before="100" w:beforeAutospacing="1" w:after="100" w:afterAutospacing="1" w:line="240" w:lineRule="auto"/>
        <w:rPr>
          <w:rFonts w:ascii="Times New Roman" w:hAnsi="Times New Roman" w:cs="Times New Roman"/>
          <w:kern w:val="0"/>
          <w:rtl/>
          <w14:ligatures w14:val="none"/>
        </w:rPr>
      </w:pPr>
    </w:p>
    <w:p w14:paraId="78D027C5" w14:textId="0923E5C9" w:rsidR="00615980" w:rsidRPr="00615980" w:rsidRDefault="00615980" w:rsidP="004D69C7">
      <w:pPr>
        <w:spacing w:before="100" w:beforeAutospacing="1" w:after="100" w:afterAutospacing="1" w:line="240" w:lineRule="auto"/>
        <w:rPr>
          <w:rFonts w:ascii="Times New Roman" w:hAnsi="Times New Roman" w:cs="Times New Roman"/>
          <w:kern w:val="0"/>
          <w:rtl/>
          <w14:ligatures w14:val="none"/>
        </w:rPr>
      </w:pPr>
      <w:r w:rsidRPr="00615980">
        <w:rPr>
          <w:rFonts w:ascii="Times New Roman" w:hAnsi="Times New Roman" w:cs="Times New Roman"/>
          <w:kern w:val="0"/>
          <w:rtl/>
          <w14:ligatures w14:val="none"/>
        </w:rPr>
        <w:t xml:space="preserve">التعريف </w:t>
      </w:r>
      <w:r w:rsidR="004D69C7" w:rsidRPr="00615980">
        <w:rPr>
          <w:rFonts w:ascii="Times New Roman" w:hAnsi="Times New Roman" w:cs="Times New Roman" w:hint="eastAsia"/>
          <w:kern w:val="0"/>
          <w:rtl/>
          <w14:ligatures w14:val="none"/>
        </w:rPr>
        <w:t>الإجرائي</w:t>
      </w:r>
      <w:r w:rsidR="004D69C7" w:rsidRPr="00615980">
        <w:rPr>
          <w:rFonts w:ascii="Times New Roman" w:hAnsi="Times New Roman" w:cs="Times New Roman"/>
          <w:kern w:val="0"/>
          <w:rtl/>
          <w14:ligatures w14:val="none"/>
        </w:rPr>
        <w:t>: يقص</w:t>
      </w:r>
      <w:r w:rsidR="004D69C7" w:rsidRPr="00615980">
        <w:rPr>
          <w:rFonts w:ascii="Times New Roman" w:hAnsi="Times New Roman" w:cs="Times New Roman" w:hint="eastAsia"/>
          <w:kern w:val="0"/>
          <w:rtl/>
          <w14:ligatures w14:val="none"/>
        </w:rPr>
        <w:t>د</w:t>
      </w:r>
      <w:r w:rsidRPr="00615980">
        <w:rPr>
          <w:rFonts w:ascii="Times New Roman" w:hAnsi="Times New Roman" w:cs="Times New Roman"/>
          <w:kern w:val="0"/>
          <w:rtl/>
          <w14:ligatures w14:val="none"/>
        </w:rPr>
        <w:t xml:space="preserve"> بالسلوك الشرائي في هذه الدراسة استجابة مستخدمي تيك توك للإعلانات الرقمية، والتي تتمثل في الاهتمام بالمنتج أو البحث عنه أو اتخاذ قرار الشراء.</w:t>
      </w:r>
    </w:p>
    <w:p w14:paraId="6492B14B" w14:textId="77777777" w:rsidR="00615980" w:rsidRPr="00615980" w:rsidRDefault="00615980" w:rsidP="00615980">
      <w:pPr>
        <w:bidi w:val="0"/>
        <w:spacing w:after="0" w:line="240" w:lineRule="auto"/>
        <w:rPr>
          <w:rFonts w:ascii="Times New Roman" w:eastAsia="Times New Roman" w:hAnsi="Times New Roman" w:cs="Times New Roman"/>
          <w:kern w:val="0"/>
          <w:rtl/>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5A961AC7" wp14:editId="4B8E1883">
                <wp:extent cx="5274310" cy="1270"/>
                <wp:effectExtent l="0" t="31750" r="0" b="36830"/>
                <wp:docPr id="408129410"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6EA0B1"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596AADC8" w14:textId="33BE6124" w:rsidR="00615980" w:rsidRPr="000C5651" w:rsidRDefault="004540B5" w:rsidP="000C5651">
      <w:pPr>
        <w:bidi w:val="0"/>
        <w:spacing w:before="100" w:beforeAutospacing="1" w:after="100" w:afterAutospacing="1" w:line="240" w:lineRule="auto"/>
        <w:jc w:val="right"/>
        <w:outlineLvl w:val="1"/>
        <w:rPr>
          <w:rFonts w:ascii="Times New Roman" w:hAnsi="Times New Roman" w:cs="Times New Roman"/>
          <w:b/>
          <w:bCs/>
          <w:kern w:val="0"/>
          <w:sz w:val="36"/>
          <w:szCs w:val="36"/>
          <w:lang w:val="en-GB"/>
          <w14:ligatures w14:val="none"/>
        </w:rPr>
      </w:pPr>
      <w:r>
        <w:rPr>
          <w:rFonts w:ascii="Times New Roman" w:hAnsi="Times New Roman" w:cs="Times New Roman" w:hint="cs"/>
          <w:b/>
          <w:bCs/>
          <w:kern w:val="0"/>
          <w:sz w:val="36"/>
          <w:szCs w:val="36"/>
          <w:rtl/>
          <w:lang w:val="en-GB"/>
          <w14:ligatures w14:val="none"/>
        </w:rPr>
        <w:t xml:space="preserve">قرار الشراء </w:t>
      </w:r>
      <w:r w:rsidR="00341040">
        <w:rPr>
          <w:rFonts w:ascii="Times New Roman" w:hAnsi="Times New Roman" w:cs="Times New Roman"/>
          <w:b/>
          <w:bCs/>
          <w:kern w:val="0"/>
          <w:sz w:val="36"/>
          <w:szCs w:val="36"/>
          <w:lang w:val="en-GB"/>
          <w14:ligatures w14:val="none"/>
        </w:rPr>
        <w:t>-3</w:t>
      </w:r>
    </w:p>
    <w:p w14:paraId="6C99C8DD" w14:textId="77777777" w:rsidR="00615980" w:rsidRPr="00615980" w:rsidRDefault="00615980" w:rsidP="00615980">
      <w:pPr>
        <w:spacing w:before="100" w:beforeAutospacing="1" w:after="100" w:afterAutospacing="1" w:line="240" w:lineRule="auto"/>
        <w:rPr>
          <w:rFonts w:ascii="Times New Roman" w:hAnsi="Times New Roman" w:cs="Times New Roman"/>
          <w:kern w:val="0"/>
          <w14:ligatures w14:val="none"/>
        </w:rPr>
      </w:pPr>
      <w:r w:rsidRPr="00615980">
        <w:rPr>
          <w:rFonts w:ascii="Times New Roman" w:hAnsi="Times New Roman" w:cs="Times New Roman"/>
          <w:kern w:val="0"/>
          <w:rtl/>
          <w14:ligatures w14:val="none"/>
        </w:rPr>
        <w:t>التعريف اللغوي:</w:t>
      </w:r>
    </w:p>
    <w:p w14:paraId="62BBC61C" w14:textId="77777777" w:rsidR="00615980" w:rsidRPr="00615980" w:rsidRDefault="00615980" w:rsidP="00615980">
      <w:pPr>
        <w:spacing w:before="100" w:beforeAutospacing="1" w:after="100" w:afterAutospacing="1" w:line="240" w:lineRule="auto"/>
        <w:rPr>
          <w:rFonts w:ascii="Times New Roman" w:hAnsi="Times New Roman" w:cs="Times New Roman"/>
          <w:kern w:val="0"/>
          <w:rtl/>
          <w14:ligatures w14:val="none"/>
        </w:rPr>
      </w:pPr>
      <w:r w:rsidRPr="00615980">
        <w:rPr>
          <w:rFonts w:ascii="Times New Roman" w:hAnsi="Times New Roman" w:cs="Times New Roman"/>
          <w:kern w:val="0"/>
          <w:rtl/>
          <w14:ligatures w14:val="none"/>
        </w:rPr>
        <w:t>القرار هو الاختيار أو الحكم النهائي بين عدة بدائل.</w:t>
      </w:r>
    </w:p>
    <w:p w14:paraId="58AC1BBA" w14:textId="77777777" w:rsidR="00615980" w:rsidRPr="00615980" w:rsidRDefault="00615980" w:rsidP="00615980">
      <w:pPr>
        <w:bidi w:val="0"/>
        <w:spacing w:before="100" w:beforeAutospacing="1" w:after="100" w:afterAutospacing="1" w:line="240" w:lineRule="auto"/>
        <w:rPr>
          <w:rFonts w:ascii="Times New Roman" w:hAnsi="Times New Roman" w:cs="Times New Roman"/>
          <w:kern w:val="0"/>
          <w:rtl/>
          <w14:ligatures w14:val="none"/>
        </w:rPr>
      </w:pPr>
    </w:p>
    <w:p w14:paraId="5DB09C90" w14:textId="77777777" w:rsidR="00615980" w:rsidRPr="00615980" w:rsidRDefault="00615980" w:rsidP="00615980">
      <w:pPr>
        <w:spacing w:before="100" w:beforeAutospacing="1" w:after="100" w:afterAutospacing="1" w:line="240" w:lineRule="auto"/>
        <w:rPr>
          <w:rFonts w:ascii="Times New Roman" w:hAnsi="Times New Roman" w:cs="Times New Roman"/>
          <w:kern w:val="0"/>
          <w14:ligatures w14:val="none"/>
        </w:rPr>
      </w:pPr>
      <w:r w:rsidRPr="00615980">
        <w:rPr>
          <w:rFonts w:ascii="Times New Roman" w:hAnsi="Times New Roman" w:cs="Times New Roman"/>
          <w:kern w:val="0"/>
          <w:rtl/>
          <w14:ligatures w14:val="none"/>
        </w:rPr>
        <w:t>التعريف الاصطلاحي:</w:t>
      </w:r>
    </w:p>
    <w:p w14:paraId="5B733307" w14:textId="77777777" w:rsidR="00615980" w:rsidRPr="00615980" w:rsidRDefault="00615980" w:rsidP="00615980">
      <w:pPr>
        <w:spacing w:before="100" w:beforeAutospacing="1" w:after="100" w:afterAutospacing="1" w:line="240" w:lineRule="auto"/>
        <w:rPr>
          <w:rFonts w:ascii="Times New Roman" w:hAnsi="Times New Roman" w:cs="Times New Roman"/>
          <w:kern w:val="0"/>
          <w:rtl/>
          <w14:ligatures w14:val="none"/>
        </w:rPr>
      </w:pPr>
      <w:r w:rsidRPr="00615980">
        <w:rPr>
          <w:rFonts w:ascii="Times New Roman" w:hAnsi="Times New Roman" w:cs="Times New Roman"/>
          <w:kern w:val="0"/>
          <w:rtl/>
          <w14:ligatures w14:val="none"/>
        </w:rPr>
        <w:t>هو المرحلة التي يختار فيها المستهلك شراء منتج أو خدمة معينة بعد تقييم البدائل المتاحة (</w:t>
      </w:r>
      <w:r w:rsidRPr="00615980">
        <w:rPr>
          <w:rFonts w:ascii="Times New Roman" w:hAnsi="Times New Roman" w:cs="Times New Roman"/>
          <w:kern w:val="0"/>
          <w14:ligatures w14:val="none"/>
        </w:rPr>
        <w:t>Kotler, 2017</w:t>
      </w:r>
      <w:r w:rsidRPr="00615980">
        <w:rPr>
          <w:rFonts w:ascii="Times New Roman" w:hAnsi="Times New Roman" w:cs="Times New Roman"/>
          <w:kern w:val="0"/>
          <w:rtl/>
          <w14:ligatures w14:val="none"/>
        </w:rPr>
        <w:t>).</w:t>
      </w:r>
    </w:p>
    <w:p w14:paraId="6D7970E7" w14:textId="77777777" w:rsidR="00615980" w:rsidRPr="00615980" w:rsidRDefault="00615980" w:rsidP="00615980">
      <w:pPr>
        <w:bidi w:val="0"/>
        <w:spacing w:before="100" w:beforeAutospacing="1" w:after="100" w:afterAutospacing="1" w:line="240" w:lineRule="auto"/>
        <w:rPr>
          <w:rFonts w:ascii="Times New Roman" w:hAnsi="Times New Roman" w:cs="Times New Roman"/>
          <w:kern w:val="0"/>
          <w:rtl/>
          <w14:ligatures w14:val="none"/>
        </w:rPr>
      </w:pPr>
    </w:p>
    <w:p w14:paraId="66ED3431" w14:textId="77777777" w:rsidR="00615980" w:rsidRPr="00615980" w:rsidRDefault="00615980" w:rsidP="00615980">
      <w:pPr>
        <w:spacing w:before="100" w:beforeAutospacing="1" w:after="100" w:afterAutospacing="1" w:line="240" w:lineRule="auto"/>
        <w:rPr>
          <w:rFonts w:ascii="Times New Roman" w:hAnsi="Times New Roman" w:cs="Times New Roman"/>
          <w:kern w:val="0"/>
          <w14:ligatures w14:val="none"/>
        </w:rPr>
      </w:pPr>
      <w:r w:rsidRPr="00615980">
        <w:rPr>
          <w:rFonts w:ascii="Times New Roman" w:hAnsi="Times New Roman" w:cs="Times New Roman"/>
          <w:kern w:val="0"/>
          <w:rtl/>
          <w14:ligatures w14:val="none"/>
        </w:rPr>
        <w:t>التعريف الإجرائي:</w:t>
      </w:r>
    </w:p>
    <w:p w14:paraId="34F839C2" w14:textId="77777777" w:rsidR="00615980" w:rsidRPr="00615980" w:rsidRDefault="00615980" w:rsidP="00615980">
      <w:pPr>
        <w:spacing w:before="100" w:beforeAutospacing="1" w:after="100" w:afterAutospacing="1" w:line="240" w:lineRule="auto"/>
        <w:rPr>
          <w:rFonts w:ascii="Times New Roman" w:hAnsi="Times New Roman" w:cs="Times New Roman"/>
          <w:kern w:val="0"/>
          <w:rtl/>
          <w14:ligatures w14:val="none"/>
        </w:rPr>
      </w:pPr>
      <w:r w:rsidRPr="00615980">
        <w:rPr>
          <w:rFonts w:ascii="Times New Roman" w:hAnsi="Times New Roman" w:cs="Times New Roman"/>
          <w:kern w:val="0"/>
          <w:rtl/>
          <w14:ligatures w14:val="none"/>
        </w:rPr>
        <w:t>يقصد بقرار الشراء في هذه الدراسة اختيار المستخدم شراء منتج نتيجة تأثره بالإعلانات الرقمية المعروضة عبر تطبيق تيك توك.</w:t>
      </w:r>
    </w:p>
    <w:p w14:paraId="4DD6648F" w14:textId="11C97F63" w:rsidR="00A912B5" w:rsidRPr="00615980" w:rsidRDefault="00615980" w:rsidP="000C5651">
      <w:pPr>
        <w:bidi w:val="0"/>
        <w:spacing w:after="0" w:line="240" w:lineRule="auto"/>
        <w:rPr>
          <w:rFonts w:ascii="Times New Roman" w:eastAsia="Times New Roman" w:hAnsi="Times New Roman" w:cs="Times New Roman"/>
          <w:kern w:val="0"/>
          <w:rtl/>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254F39BA" wp14:editId="6B6649C4">
                <wp:extent cx="5274310" cy="1270"/>
                <wp:effectExtent l="0" t="31750" r="0" b="36830"/>
                <wp:docPr id="1226827991"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491664"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6BC8C989" w14:textId="51DD1BDE" w:rsidR="00615980" w:rsidRPr="00615980" w:rsidRDefault="00354AF2" w:rsidP="0092240D">
      <w:pPr>
        <w:bidi w:val="0"/>
        <w:spacing w:before="100" w:beforeAutospacing="1" w:after="100" w:afterAutospacing="1" w:line="240" w:lineRule="auto"/>
        <w:jc w:val="right"/>
        <w:outlineLvl w:val="1"/>
        <w:rPr>
          <w:rFonts w:ascii="Times New Roman" w:hAnsi="Times New Roman" w:cs="Times New Roman"/>
          <w:b/>
          <w:bCs/>
          <w:kern w:val="0"/>
          <w:sz w:val="36"/>
          <w:szCs w:val="36"/>
          <w:lang w:val="en-GB"/>
          <w14:ligatures w14:val="none"/>
        </w:rPr>
      </w:pPr>
      <w:r>
        <w:rPr>
          <w:rFonts w:ascii="Times New Roman" w:hAnsi="Times New Roman" w:cs="Times New Roman" w:hint="cs"/>
          <w:b/>
          <w:bCs/>
          <w:kern w:val="0"/>
          <w:sz w:val="36"/>
          <w:szCs w:val="36"/>
          <w:rtl/>
          <w:lang w:val="en-GB"/>
          <w14:ligatures w14:val="none"/>
        </w:rPr>
        <w:t xml:space="preserve"> -تطبيق تيك توك </w:t>
      </w:r>
      <w:r>
        <w:rPr>
          <w:rFonts w:ascii="Times New Roman" w:hAnsi="Times New Roman" w:cs="Times New Roman"/>
          <w:b/>
          <w:bCs/>
          <w:kern w:val="0"/>
          <w:sz w:val="36"/>
          <w:szCs w:val="36"/>
          <w:lang w:val="en-GB"/>
          <w14:ligatures w14:val="none"/>
        </w:rPr>
        <w:t>4</w:t>
      </w:r>
    </w:p>
    <w:p w14:paraId="10E87573" w14:textId="77777777" w:rsidR="00615980" w:rsidRPr="00615980" w:rsidRDefault="00615980" w:rsidP="00615980">
      <w:pPr>
        <w:spacing w:before="100" w:beforeAutospacing="1" w:after="100" w:afterAutospacing="1" w:line="240" w:lineRule="auto"/>
        <w:rPr>
          <w:rFonts w:ascii="Times New Roman" w:hAnsi="Times New Roman" w:cs="Times New Roman"/>
          <w:kern w:val="0"/>
          <w14:ligatures w14:val="none"/>
        </w:rPr>
      </w:pPr>
      <w:r w:rsidRPr="00615980">
        <w:rPr>
          <w:rFonts w:ascii="Times New Roman" w:hAnsi="Times New Roman" w:cs="Times New Roman"/>
          <w:kern w:val="0"/>
          <w:rtl/>
          <w14:ligatures w14:val="none"/>
        </w:rPr>
        <w:t>التعريف الاصطلاحي:</w:t>
      </w:r>
    </w:p>
    <w:p w14:paraId="40EE66D0" w14:textId="77777777" w:rsidR="00615980" w:rsidRPr="00615980" w:rsidRDefault="00615980" w:rsidP="00615980">
      <w:pPr>
        <w:spacing w:before="100" w:beforeAutospacing="1" w:after="100" w:afterAutospacing="1" w:line="240" w:lineRule="auto"/>
        <w:rPr>
          <w:rFonts w:ascii="Times New Roman" w:hAnsi="Times New Roman" w:cs="Times New Roman"/>
          <w:kern w:val="0"/>
          <w:rtl/>
          <w14:ligatures w14:val="none"/>
        </w:rPr>
      </w:pPr>
      <w:r w:rsidRPr="00615980">
        <w:rPr>
          <w:rFonts w:ascii="Times New Roman" w:hAnsi="Times New Roman" w:cs="Times New Roman"/>
          <w:kern w:val="0"/>
          <w:rtl/>
          <w14:ligatures w14:val="none"/>
        </w:rPr>
        <w:t>يعد تطبيق تيك توك منصة تواصل اجتماعي تتيح للمستخدمين إنشاء ومشاركة مقاطع فيديو قصيرة، ويُستخدم بشكل متزايد كأداة تسويقية لعرض الإعلانات الرقمية.</w:t>
      </w:r>
    </w:p>
    <w:p w14:paraId="14EB0F95" w14:textId="77777777" w:rsidR="00615980" w:rsidRPr="00615980" w:rsidRDefault="00615980" w:rsidP="00615980">
      <w:pPr>
        <w:bidi w:val="0"/>
        <w:spacing w:before="100" w:beforeAutospacing="1" w:after="100" w:afterAutospacing="1" w:line="240" w:lineRule="auto"/>
        <w:rPr>
          <w:rFonts w:ascii="Times New Roman" w:hAnsi="Times New Roman" w:cs="Times New Roman"/>
          <w:kern w:val="0"/>
          <w:rtl/>
          <w14:ligatures w14:val="none"/>
        </w:rPr>
      </w:pPr>
    </w:p>
    <w:p w14:paraId="18C18EB0" w14:textId="77777777" w:rsidR="00615980" w:rsidRPr="00615980" w:rsidRDefault="00615980" w:rsidP="00615980">
      <w:pPr>
        <w:spacing w:before="100" w:beforeAutospacing="1" w:after="100" w:afterAutospacing="1" w:line="240" w:lineRule="auto"/>
        <w:rPr>
          <w:rFonts w:ascii="Times New Roman" w:hAnsi="Times New Roman" w:cs="Times New Roman"/>
          <w:kern w:val="0"/>
          <w14:ligatures w14:val="none"/>
        </w:rPr>
      </w:pPr>
      <w:r w:rsidRPr="00615980">
        <w:rPr>
          <w:rFonts w:ascii="Times New Roman" w:hAnsi="Times New Roman" w:cs="Times New Roman"/>
          <w:kern w:val="0"/>
          <w:rtl/>
          <w14:ligatures w14:val="none"/>
        </w:rPr>
        <w:t>التعريف الإجرائي:</w:t>
      </w:r>
    </w:p>
    <w:p w14:paraId="548BBB52" w14:textId="77777777" w:rsidR="00615980" w:rsidRDefault="00615980" w:rsidP="00615980">
      <w:pPr>
        <w:spacing w:before="100" w:beforeAutospacing="1" w:after="100" w:afterAutospacing="1" w:line="240" w:lineRule="auto"/>
        <w:rPr>
          <w:rFonts w:ascii="Times New Roman" w:hAnsi="Times New Roman" w:cs="Times New Roman"/>
          <w:kern w:val="0"/>
          <w:rtl/>
          <w14:ligatures w14:val="none"/>
        </w:rPr>
      </w:pPr>
      <w:r w:rsidRPr="00615980">
        <w:rPr>
          <w:rFonts w:ascii="Times New Roman" w:hAnsi="Times New Roman" w:cs="Times New Roman"/>
          <w:kern w:val="0"/>
          <w:rtl/>
          <w14:ligatures w14:val="none"/>
        </w:rPr>
        <w:t>يقصد به في هذه الدراسة المنصة الرقمية التي يتم من خلالها عرض الإعلانات محل الدراسة، والتي يتعرض لها المستخدمون أثناء تصفحهم للمحتوى.</w:t>
      </w:r>
    </w:p>
    <w:p w14:paraId="5801A7A8" w14:textId="77777777" w:rsidR="006F0034" w:rsidRDefault="006F0034" w:rsidP="00615980">
      <w:pPr>
        <w:spacing w:before="100" w:beforeAutospacing="1" w:after="100" w:afterAutospacing="1" w:line="240" w:lineRule="auto"/>
        <w:rPr>
          <w:rFonts w:ascii="Times New Roman" w:hAnsi="Times New Roman" w:cs="Times New Roman"/>
          <w:kern w:val="0"/>
          <w:rtl/>
          <w14:ligatures w14:val="none"/>
        </w:rPr>
      </w:pPr>
    </w:p>
    <w:p w14:paraId="6BD32421" w14:textId="77777777" w:rsidR="006F0034" w:rsidRPr="006F0034" w:rsidRDefault="006F0034" w:rsidP="006F0034">
      <w:pPr>
        <w:bidi w:val="0"/>
        <w:spacing w:after="0" w:line="240" w:lineRule="auto"/>
        <w:rPr>
          <w:rFonts w:ascii="Times New Roman" w:eastAsia="Times New Roman" w:hAnsi="Times New Roman" w:cs="Times New Roman"/>
          <w:kern w:val="0"/>
          <w14:ligatures w14:val="none"/>
        </w:rPr>
      </w:pPr>
      <w:r w:rsidRPr="006F0034">
        <w:rPr>
          <w:rFonts w:ascii="Times New Roman" w:eastAsia="Times New Roman" w:hAnsi="Times New Roman" w:cs="Times New Roman"/>
          <w:noProof/>
          <w:kern w:val="0"/>
          <w14:ligatures w14:val="none"/>
        </w:rPr>
        <mc:AlternateContent>
          <mc:Choice Requires="wps">
            <w:drawing>
              <wp:inline distT="0" distB="0" distL="0" distR="0" wp14:anchorId="1ED8A674" wp14:editId="78766CE8">
                <wp:extent cx="5274310" cy="1270"/>
                <wp:effectExtent l="0" t="31750" r="0" b="36830"/>
                <wp:docPr id="603464385"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547757"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1E1DE78C" w14:textId="77777777" w:rsidR="006F0034" w:rsidRPr="006F0034" w:rsidRDefault="006F0034" w:rsidP="002977EE">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6F0034">
        <w:rPr>
          <w:rFonts w:ascii="Times New Roman" w:eastAsia="Times New Roman" w:hAnsi="Times New Roman" w:cs="Times New Roman"/>
          <w:b/>
          <w:bCs/>
          <w:kern w:val="0"/>
          <w:sz w:val="36"/>
          <w:szCs w:val="36"/>
          <w:rtl/>
          <w14:ligatures w14:val="none"/>
        </w:rPr>
        <w:t>5- الثقة في الإعلان الرقمي</w:t>
      </w:r>
    </w:p>
    <w:p w14:paraId="7C48AC5D" w14:textId="77777777" w:rsidR="006F0034" w:rsidRPr="006F0034" w:rsidRDefault="006F0034" w:rsidP="006F0034">
      <w:pPr>
        <w:bidi w:val="0"/>
        <w:spacing w:before="100" w:beforeAutospacing="1" w:after="100" w:afterAutospacing="1" w:line="240" w:lineRule="auto"/>
        <w:rPr>
          <w:rFonts w:ascii="Times New Roman" w:hAnsi="Times New Roman" w:cs="Times New Roman"/>
          <w:kern w:val="0"/>
          <w14:ligatures w14:val="none"/>
        </w:rPr>
      </w:pPr>
    </w:p>
    <w:p w14:paraId="0B096912" w14:textId="77777777" w:rsidR="006F0034" w:rsidRPr="006F0034" w:rsidRDefault="006F0034" w:rsidP="006F0034">
      <w:pPr>
        <w:spacing w:before="100" w:beforeAutospacing="1" w:after="100" w:afterAutospacing="1" w:line="240" w:lineRule="auto"/>
        <w:rPr>
          <w:rFonts w:ascii="Times New Roman" w:hAnsi="Times New Roman" w:cs="Times New Roman"/>
          <w:kern w:val="0"/>
          <w14:ligatures w14:val="none"/>
        </w:rPr>
      </w:pPr>
      <w:r w:rsidRPr="006F0034">
        <w:rPr>
          <w:rFonts w:ascii="Times New Roman" w:hAnsi="Times New Roman" w:cs="Times New Roman"/>
          <w:kern w:val="0"/>
          <w:rtl/>
          <w14:ligatures w14:val="none"/>
        </w:rPr>
        <w:t>التعريف اللغوي:</w:t>
      </w:r>
    </w:p>
    <w:p w14:paraId="25F3F5A3" w14:textId="77777777" w:rsidR="00CE2681" w:rsidRDefault="006F0034" w:rsidP="00CE2681">
      <w:pPr>
        <w:spacing w:before="100" w:beforeAutospacing="1" w:after="100" w:afterAutospacing="1" w:line="240" w:lineRule="auto"/>
        <w:rPr>
          <w:rFonts w:ascii="Times New Roman" w:hAnsi="Times New Roman" w:cs="Times New Roman"/>
          <w:kern w:val="0"/>
          <w:rtl/>
          <w14:ligatures w14:val="none"/>
        </w:rPr>
      </w:pPr>
      <w:r w:rsidRPr="006F0034">
        <w:rPr>
          <w:rFonts w:ascii="Times New Roman" w:hAnsi="Times New Roman" w:cs="Times New Roman"/>
          <w:kern w:val="0"/>
          <w:rtl/>
          <w14:ligatures w14:val="none"/>
        </w:rPr>
        <w:t>الثقة تعني الاطمئنان والاعتماد على الشيء واليقين به.</w:t>
      </w:r>
    </w:p>
    <w:p w14:paraId="46A0C7A3" w14:textId="21F09795" w:rsidR="006F0034" w:rsidRPr="006F0034" w:rsidRDefault="006F0034" w:rsidP="00CE2681">
      <w:pPr>
        <w:spacing w:before="100" w:beforeAutospacing="1" w:after="100" w:afterAutospacing="1" w:line="240" w:lineRule="auto"/>
        <w:rPr>
          <w:rFonts w:ascii="Times New Roman" w:hAnsi="Times New Roman" w:cs="Times New Roman"/>
          <w:kern w:val="0"/>
          <w14:ligatures w14:val="none"/>
        </w:rPr>
      </w:pPr>
      <w:r w:rsidRPr="006F0034">
        <w:rPr>
          <w:rFonts w:ascii="Times New Roman" w:hAnsi="Times New Roman" w:cs="Times New Roman"/>
          <w:kern w:val="0"/>
          <w:rtl/>
          <w14:ligatures w14:val="none"/>
        </w:rPr>
        <w:t>التعريف الاصطلاحي:</w:t>
      </w:r>
    </w:p>
    <w:p w14:paraId="21178ADD" w14:textId="77777777" w:rsidR="006F0034" w:rsidRPr="006F0034" w:rsidRDefault="006F0034" w:rsidP="006F0034">
      <w:pPr>
        <w:spacing w:before="100" w:beforeAutospacing="1" w:after="100" w:afterAutospacing="1" w:line="240" w:lineRule="auto"/>
        <w:rPr>
          <w:rFonts w:ascii="Times New Roman" w:hAnsi="Times New Roman" w:cs="Times New Roman"/>
          <w:kern w:val="0"/>
          <w:rtl/>
          <w14:ligatures w14:val="none"/>
        </w:rPr>
      </w:pPr>
      <w:r w:rsidRPr="006F0034">
        <w:rPr>
          <w:rFonts w:ascii="Times New Roman" w:hAnsi="Times New Roman" w:cs="Times New Roman"/>
          <w:kern w:val="0"/>
          <w:rtl/>
          <w14:ligatures w14:val="none"/>
        </w:rPr>
        <w:t>هي درجة مصداقية الإعلان من وجهة نظر المستهلك ومدى اقتناعه بالمعلومات المقدمة فيه (</w:t>
      </w:r>
      <w:r w:rsidRPr="006F0034">
        <w:rPr>
          <w:rFonts w:ascii="Times New Roman" w:hAnsi="Times New Roman" w:cs="Times New Roman"/>
          <w:kern w:val="0"/>
          <w14:ligatures w14:val="none"/>
        </w:rPr>
        <w:t>Lou</w:t>
      </w:r>
      <w:r w:rsidRPr="006F0034">
        <w:rPr>
          <w:rFonts w:ascii="Times New Roman" w:hAnsi="Times New Roman" w:cs="Times New Roman"/>
          <w:kern w:val="0"/>
          <w:rtl/>
          <w14:ligatures w14:val="none"/>
        </w:rPr>
        <w:t xml:space="preserve"> &amp; </w:t>
      </w:r>
      <w:r w:rsidRPr="006F0034">
        <w:rPr>
          <w:rFonts w:ascii="Times New Roman" w:hAnsi="Times New Roman" w:cs="Times New Roman"/>
          <w:kern w:val="0"/>
          <w14:ligatures w14:val="none"/>
        </w:rPr>
        <w:t>Yuan, 2019</w:t>
      </w:r>
      <w:r w:rsidRPr="006F0034">
        <w:rPr>
          <w:rFonts w:ascii="Times New Roman" w:hAnsi="Times New Roman" w:cs="Times New Roman"/>
          <w:kern w:val="0"/>
          <w:rtl/>
          <w14:ligatures w14:val="none"/>
        </w:rPr>
        <w:t>).</w:t>
      </w:r>
    </w:p>
    <w:p w14:paraId="1F37012D" w14:textId="77777777" w:rsidR="006F0034" w:rsidRPr="006F0034" w:rsidRDefault="006F0034" w:rsidP="006F0034">
      <w:pPr>
        <w:bidi w:val="0"/>
        <w:spacing w:before="100" w:beforeAutospacing="1" w:after="100" w:afterAutospacing="1" w:line="240" w:lineRule="auto"/>
        <w:rPr>
          <w:rFonts w:ascii="Times New Roman" w:hAnsi="Times New Roman" w:cs="Times New Roman"/>
          <w:kern w:val="0"/>
          <w:rtl/>
          <w14:ligatures w14:val="none"/>
        </w:rPr>
      </w:pPr>
    </w:p>
    <w:p w14:paraId="1C34DA5D" w14:textId="77777777" w:rsidR="006F0034" w:rsidRPr="006F0034" w:rsidRDefault="006F0034" w:rsidP="006F0034">
      <w:pPr>
        <w:spacing w:before="100" w:beforeAutospacing="1" w:after="100" w:afterAutospacing="1" w:line="240" w:lineRule="auto"/>
        <w:rPr>
          <w:rFonts w:ascii="Times New Roman" w:hAnsi="Times New Roman" w:cs="Times New Roman"/>
          <w:kern w:val="0"/>
          <w14:ligatures w14:val="none"/>
        </w:rPr>
      </w:pPr>
      <w:r w:rsidRPr="006F0034">
        <w:rPr>
          <w:rFonts w:ascii="Times New Roman" w:hAnsi="Times New Roman" w:cs="Times New Roman"/>
          <w:kern w:val="0"/>
          <w:rtl/>
          <w14:ligatures w14:val="none"/>
        </w:rPr>
        <w:t>التعريف الإجرائي:</w:t>
      </w:r>
    </w:p>
    <w:p w14:paraId="32A9F269" w14:textId="77777777" w:rsidR="006F0034" w:rsidRPr="006F0034" w:rsidRDefault="006F0034" w:rsidP="006F0034">
      <w:pPr>
        <w:spacing w:before="100" w:beforeAutospacing="1" w:after="100" w:afterAutospacing="1" w:line="240" w:lineRule="auto"/>
        <w:rPr>
          <w:rFonts w:ascii="Times New Roman" w:hAnsi="Times New Roman" w:cs="Times New Roman"/>
          <w:kern w:val="0"/>
          <w:rtl/>
          <w14:ligatures w14:val="none"/>
        </w:rPr>
      </w:pPr>
      <w:r w:rsidRPr="006F0034">
        <w:rPr>
          <w:rFonts w:ascii="Times New Roman" w:hAnsi="Times New Roman" w:cs="Times New Roman"/>
          <w:kern w:val="0"/>
          <w:rtl/>
          <w14:ligatures w14:val="none"/>
        </w:rPr>
        <w:t>يقصد بها في هذه الدراسة مدى تصديق مستخدمي تيك توك للإعلانات الرقمية المعروضة لهم واعتمادهم عليها عند اتخاذ قرار الشراء.</w:t>
      </w:r>
    </w:p>
    <w:p w14:paraId="6E07F72D" w14:textId="3EBCF3DF" w:rsidR="00CF55EF" w:rsidRPr="006F0034" w:rsidRDefault="006F0034" w:rsidP="00CE2681">
      <w:pPr>
        <w:bidi w:val="0"/>
        <w:spacing w:after="0" w:line="240" w:lineRule="auto"/>
        <w:rPr>
          <w:rFonts w:ascii="Times New Roman" w:eastAsia="Times New Roman" w:hAnsi="Times New Roman" w:cs="Times New Roman"/>
          <w:kern w:val="0"/>
          <w:rtl/>
          <w14:ligatures w14:val="none"/>
        </w:rPr>
      </w:pPr>
      <w:r w:rsidRPr="006F0034">
        <w:rPr>
          <w:rFonts w:ascii="Times New Roman" w:eastAsia="Times New Roman" w:hAnsi="Times New Roman" w:cs="Times New Roman"/>
          <w:noProof/>
          <w:kern w:val="0"/>
          <w14:ligatures w14:val="none"/>
        </w:rPr>
        <mc:AlternateContent>
          <mc:Choice Requires="wps">
            <w:drawing>
              <wp:inline distT="0" distB="0" distL="0" distR="0" wp14:anchorId="723CE608" wp14:editId="2551B45F">
                <wp:extent cx="5274310" cy="1270"/>
                <wp:effectExtent l="0" t="31750" r="0" b="36830"/>
                <wp:docPr id="1012945446"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6CA338E"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6F499CC8" w14:textId="537D881A" w:rsidR="006F0034" w:rsidRPr="00CF55EF" w:rsidRDefault="006F0034" w:rsidP="00CF55EF">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6F0034">
        <w:rPr>
          <w:rFonts w:ascii="Times New Roman" w:eastAsia="Times New Roman" w:hAnsi="Times New Roman" w:cs="Times New Roman"/>
          <w:b/>
          <w:bCs/>
          <w:kern w:val="0"/>
          <w:sz w:val="36"/>
          <w:szCs w:val="36"/>
          <w:rtl/>
          <w14:ligatures w14:val="none"/>
        </w:rPr>
        <w:t>6- التفاعل مع الإعلانات الرقمية</w:t>
      </w:r>
    </w:p>
    <w:p w14:paraId="7610A202" w14:textId="77777777" w:rsidR="006F0034" w:rsidRPr="006F0034" w:rsidRDefault="006F0034" w:rsidP="006F0034">
      <w:pPr>
        <w:spacing w:before="100" w:beforeAutospacing="1" w:after="100" w:afterAutospacing="1" w:line="240" w:lineRule="auto"/>
        <w:rPr>
          <w:rFonts w:ascii="Times New Roman" w:hAnsi="Times New Roman" w:cs="Times New Roman"/>
          <w:kern w:val="0"/>
          <w14:ligatures w14:val="none"/>
        </w:rPr>
      </w:pPr>
      <w:r w:rsidRPr="006F0034">
        <w:rPr>
          <w:rFonts w:ascii="Times New Roman" w:hAnsi="Times New Roman" w:cs="Times New Roman"/>
          <w:kern w:val="0"/>
          <w:rtl/>
          <w14:ligatures w14:val="none"/>
        </w:rPr>
        <w:t>التعريف اللغوي:</w:t>
      </w:r>
    </w:p>
    <w:p w14:paraId="404F91B5" w14:textId="6AF9DA72" w:rsidR="006F0034" w:rsidRPr="006F0034" w:rsidRDefault="006F0034" w:rsidP="00CF55EF">
      <w:pPr>
        <w:spacing w:before="100" w:beforeAutospacing="1" w:after="100" w:afterAutospacing="1" w:line="240" w:lineRule="auto"/>
        <w:rPr>
          <w:rFonts w:ascii="Times New Roman" w:hAnsi="Times New Roman" w:cs="Times New Roman"/>
          <w:kern w:val="0"/>
          <w:rtl/>
          <w14:ligatures w14:val="none"/>
        </w:rPr>
      </w:pPr>
      <w:r w:rsidRPr="006F0034">
        <w:rPr>
          <w:rFonts w:ascii="Times New Roman" w:hAnsi="Times New Roman" w:cs="Times New Roman"/>
          <w:kern w:val="0"/>
          <w:rtl/>
          <w14:ligatures w14:val="none"/>
        </w:rPr>
        <w:t>التفاعل يعني الاستجابة أو المشاركة مع المحتوى.</w:t>
      </w:r>
    </w:p>
    <w:p w14:paraId="4795B607" w14:textId="77777777" w:rsidR="006F0034" w:rsidRPr="006F0034" w:rsidRDefault="006F0034" w:rsidP="006F0034">
      <w:pPr>
        <w:spacing w:before="100" w:beforeAutospacing="1" w:after="100" w:afterAutospacing="1" w:line="240" w:lineRule="auto"/>
        <w:rPr>
          <w:rFonts w:ascii="Times New Roman" w:hAnsi="Times New Roman" w:cs="Times New Roman"/>
          <w:kern w:val="0"/>
          <w14:ligatures w14:val="none"/>
        </w:rPr>
      </w:pPr>
      <w:r w:rsidRPr="006F0034">
        <w:rPr>
          <w:rFonts w:ascii="Times New Roman" w:hAnsi="Times New Roman" w:cs="Times New Roman"/>
          <w:kern w:val="0"/>
          <w:rtl/>
          <w14:ligatures w14:val="none"/>
        </w:rPr>
        <w:t>التعريف الاصطلاحي:</w:t>
      </w:r>
    </w:p>
    <w:p w14:paraId="0663C7B3" w14:textId="4D7E7CE5" w:rsidR="006F0034" w:rsidRPr="006F0034" w:rsidRDefault="006F0034" w:rsidP="006E1ED8">
      <w:pPr>
        <w:spacing w:before="100" w:beforeAutospacing="1" w:after="100" w:afterAutospacing="1" w:line="240" w:lineRule="auto"/>
        <w:rPr>
          <w:rFonts w:ascii="Times New Roman" w:hAnsi="Times New Roman" w:cs="Times New Roman"/>
          <w:kern w:val="0"/>
          <w:rtl/>
          <w14:ligatures w14:val="none"/>
        </w:rPr>
      </w:pPr>
      <w:r w:rsidRPr="006F0034">
        <w:rPr>
          <w:rFonts w:ascii="Times New Roman" w:hAnsi="Times New Roman" w:cs="Times New Roman"/>
          <w:kern w:val="0"/>
          <w:rtl/>
          <w14:ligatures w14:val="none"/>
        </w:rPr>
        <w:t xml:space="preserve">هو سلوك المستخدم تجاه المحتوى الإعلاني مثل </w:t>
      </w:r>
      <w:r w:rsidR="006E1ED8" w:rsidRPr="006F0034">
        <w:rPr>
          <w:rFonts w:ascii="Times New Roman" w:hAnsi="Times New Roman" w:cs="Times New Roman" w:hint="eastAsia"/>
          <w:kern w:val="0"/>
          <w:rtl/>
          <w14:ligatures w14:val="none"/>
        </w:rPr>
        <w:t>الإعجاب،</w:t>
      </w:r>
      <w:r w:rsidRPr="006F0034">
        <w:rPr>
          <w:rFonts w:ascii="Times New Roman" w:hAnsi="Times New Roman" w:cs="Times New Roman"/>
          <w:kern w:val="0"/>
          <w:rtl/>
          <w14:ligatures w14:val="none"/>
        </w:rPr>
        <w:t xml:space="preserve"> أو </w:t>
      </w:r>
      <w:r w:rsidR="006E1ED8" w:rsidRPr="006F0034">
        <w:rPr>
          <w:rFonts w:ascii="Times New Roman" w:hAnsi="Times New Roman" w:cs="Times New Roman" w:hint="eastAsia"/>
          <w:kern w:val="0"/>
          <w:rtl/>
          <w14:ligatures w14:val="none"/>
        </w:rPr>
        <w:t>التعليق،</w:t>
      </w:r>
      <w:r w:rsidRPr="006F0034">
        <w:rPr>
          <w:rFonts w:ascii="Times New Roman" w:hAnsi="Times New Roman" w:cs="Times New Roman"/>
          <w:kern w:val="0"/>
          <w:rtl/>
          <w14:ligatures w14:val="none"/>
        </w:rPr>
        <w:t xml:space="preserve"> أو </w:t>
      </w:r>
      <w:r w:rsidR="006E1ED8" w:rsidRPr="006F0034">
        <w:rPr>
          <w:rFonts w:ascii="Times New Roman" w:hAnsi="Times New Roman" w:cs="Times New Roman" w:hint="eastAsia"/>
          <w:kern w:val="0"/>
          <w:rtl/>
          <w14:ligatures w14:val="none"/>
        </w:rPr>
        <w:t>المشاركة،</w:t>
      </w:r>
      <w:r w:rsidRPr="006F0034">
        <w:rPr>
          <w:rFonts w:ascii="Times New Roman" w:hAnsi="Times New Roman" w:cs="Times New Roman"/>
          <w:kern w:val="0"/>
          <w:rtl/>
          <w14:ligatures w14:val="none"/>
        </w:rPr>
        <w:t xml:space="preserve"> أو الحفظ.</w:t>
      </w:r>
    </w:p>
    <w:p w14:paraId="3CF0C657" w14:textId="77777777" w:rsidR="006F0034" w:rsidRPr="006F0034" w:rsidRDefault="006F0034" w:rsidP="006F0034">
      <w:pPr>
        <w:spacing w:before="100" w:beforeAutospacing="1" w:after="100" w:afterAutospacing="1" w:line="240" w:lineRule="auto"/>
        <w:rPr>
          <w:rFonts w:ascii="Times New Roman" w:hAnsi="Times New Roman" w:cs="Times New Roman"/>
          <w:kern w:val="0"/>
          <w14:ligatures w14:val="none"/>
        </w:rPr>
      </w:pPr>
      <w:r w:rsidRPr="006F0034">
        <w:rPr>
          <w:rFonts w:ascii="Times New Roman" w:hAnsi="Times New Roman" w:cs="Times New Roman"/>
          <w:kern w:val="0"/>
          <w:rtl/>
          <w14:ligatures w14:val="none"/>
        </w:rPr>
        <w:t>التعريف الإجرائي:</w:t>
      </w:r>
    </w:p>
    <w:p w14:paraId="0773C9F2" w14:textId="6B42C29D" w:rsidR="006F0034" w:rsidRPr="00615980" w:rsidRDefault="006F0034" w:rsidP="00542029">
      <w:pPr>
        <w:spacing w:before="100" w:beforeAutospacing="1" w:after="100" w:afterAutospacing="1" w:line="240" w:lineRule="auto"/>
        <w:rPr>
          <w:rFonts w:ascii="Times New Roman" w:hAnsi="Times New Roman" w:cs="Times New Roman"/>
          <w:kern w:val="0"/>
          <w:rtl/>
          <w14:ligatures w14:val="none"/>
        </w:rPr>
      </w:pPr>
      <w:r w:rsidRPr="006F0034">
        <w:rPr>
          <w:rFonts w:ascii="Times New Roman" w:hAnsi="Times New Roman" w:cs="Times New Roman"/>
          <w:kern w:val="0"/>
          <w:rtl/>
          <w14:ligatures w14:val="none"/>
        </w:rPr>
        <w:t xml:space="preserve">يقصد به في هذه الدراسة قيام مستخدمي تيك توك بالتفاعل مع الإعلانات الرقمية عبر </w:t>
      </w:r>
      <w:r w:rsidR="006E1ED8" w:rsidRPr="006F0034">
        <w:rPr>
          <w:rFonts w:ascii="Times New Roman" w:hAnsi="Times New Roman" w:cs="Times New Roman" w:hint="eastAsia"/>
          <w:kern w:val="0"/>
          <w:rtl/>
          <w14:ligatures w14:val="none"/>
        </w:rPr>
        <w:t>الإعجاب،</w:t>
      </w:r>
      <w:r w:rsidRPr="006F0034">
        <w:rPr>
          <w:rFonts w:ascii="Times New Roman" w:hAnsi="Times New Roman" w:cs="Times New Roman"/>
          <w:kern w:val="0"/>
          <w:rtl/>
          <w14:ligatures w14:val="none"/>
        </w:rPr>
        <w:t xml:space="preserve"> أو </w:t>
      </w:r>
      <w:r w:rsidR="006E1ED8" w:rsidRPr="006F0034">
        <w:rPr>
          <w:rFonts w:ascii="Times New Roman" w:hAnsi="Times New Roman" w:cs="Times New Roman" w:hint="eastAsia"/>
          <w:kern w:val="0"/>
          <w:rtl/>
          <w14:ligatures w14:val="none"/>
        </w:rPr>
        <w:t>التعليق،</w:t>
      </w:r>
      <w:r w:rsidRPr="006F0034">
        <w:rPr>
          <w:rFonts w:ascii="Times New Roman" w:hAnsi="Times New Roman" w:cs="Times New Roman"/>
          <w:kern w:val="0"/>
          <w:rtl/>
          <w14:ligatures w14:val="none"/>
        </w:rPr>
        <w:t xml:space="preserve"> أو </w:t>
      </w:r>
      <w:r w:rsidR="006E1ED8" w:rsidRPr="006F0034">
        <w:rPr>
          <w:rFonts w:ascii="Times New Roman" w:hAnsi="Times New Roman" w:cs="Times New Roman" w:hint="eastAsia"/>
          <w:kern w:val="0"/>
          <w:rtl/>
          <w14:ligatures w14:val="none"/>
        </w:rPr>
        <w:t>المشاركة،</w:t>
      </w:r>
      <w:r w:rsidRPr="006F0034">
        <w:rPr>
          <w:rFonts w:ascii="Times New Roman" w:hAnsi="Times New Roman" w:cs="Times New Roman"/>
          <w:kern w:val="0"/>
          <w:rtl/>
          <w14:ligatures w14:val="none"/>
        </w:rPr>
        <w:t xml:space="preserve"> أو الحفظ، وهو ما يعكس مستوى اهتمامهم وتأثرهم بالإعلان.</w:t>
      </w:r>
    </w:p>
    <w:p w14:paraId="208B0409" w14:textId="77777777" w:rsidR="00542029" w:rsidRDefault="00542029" w:rsidP="005F78D9">
      <w:pPr>
        <w:pStyle w:val="p1"/>
        <w:bidi/>
        <w:rPr>
          <w:rtl/>
        </w:rPr>
      </w:pPr>
    </w:p>
    <w:p w14:paraId="37A157B6" w14:textId="7B30F745" w:rsidR="005F78D9" w:rsidRDefault="00824665" w:rsidP="00542029">
      <w:pPr>
        <w:pStyle w:val="p1"/>
        <w:bidi/>
        <w:rPr>
          <w:rtl/>
        </w:rPr>
      </w:pPr>
      <w:r w:rsidRPr="00615980">
        <w:rPr>
          <w:rFonts w:eastAsia="Times New Roman"/>
          <w:noProof/>
        </w:rPr>
        <mc:AlternateContent>
          <mc:Choice Requires="wps">
            <w:drawing>
              <wp:inline distT="0" distB="0" distL="0" distR="0" wp14:anchorId="753883FA" wp14:editId="142C13DF">
                <wp:extent cx="5274310" cy="1270"/>
                <wp:effectExtent l="0" t="31750" r="0" b="36830"/>
                <wp:docPr id="138623084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9C793E4"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43176BD1" w14:textId="09DFCD71" w:rsidR="007401D7" w:rsidRDefault="00CE0C75" w:rsidP="009C633C">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Pr>
          <w:rFonts w:ascii="Times New Roman" w:eastAsia="Times New Roman" w:hAnsi="Times New Roman" w:cs="Times New Roman" w:hint="cs"/>
          <w:b/>
          <w:bCs/>
          <w:kern w:val="0"/>
          <w:sz w:val="36"/>
          <w:szCs w:val="36"/>
          <w:rtl/>
          <w14:ligatures w14:val="none"/>
        </w:rPr>
        <w:t>:</w:t>
      </w:r>
      <w:r w:rsidR="00A86C27">
        <w:rPr>
          <w:rFonts w:ascii="Times New Roman" w:eastAsia="Times New Roman" w:hAnsi="Times New Roman" w:cs="Times New Roman"/>
          <w:b/>
          <w:bCs/>
          <w:kern w:val="0"/>
          <w:sz w:val="36"/>
          <w:szCs w:val="36"/>
          <w14:ligatures w14:val="none"/>
        </w:rPr>
        <w:t xml:space="preserve"> </w:t>
      </w:r>
      <w:r w:rsidR="00A86C27">
        <w:rPr>
          <w:rFonts w:ascii="Times New Roman" w:eastAsia="Times New Roman" w:hAnsi="Times New Roman" w:cs="Times New Roman" w:hint="cs"/>
          <w:b/>
          <w:bCs/>
          <w:kern w:val="0"/>
          <w:sz w:val="36"/>
          <w:szCs w:val="36"/>
          <w:rtl/>
          <w14:ligatures w14:val="none"/>
        </w:rPr>
        <w:t xml:space="preserve"> الدراسات </w:t>
      </w:r>
      <w:r w:rsidR="007401D7" w:rsidRPr="007401D7">
        <w:rPr>
          <w:rFonts w:ascii="Times New Roman" w:eastAsia="Times New Roman" w:hAnsi="Times New Roman" w:cs="Times New Roman"/>
          <w:b/>
          <w:bCs/>
          <w:kern w:val="0"/>
          <w:sz w:val="36"/>
          <w:szCs w:val="36"/>
          <w:rtl/>
          <w14:ligatures w14:val="none"/>
        </w:rPr>
        <w:t>الساب</w:t>
      </w:r>
      <w:r w:rsidR="007401D7">
        <w:rPr>
          <w:rFonts w:ascii="Times New Roman" w:eastAsia="Times New Roman" w:hAnsi="Times New Roman" w:cs="Times New Roman" w:hint="cs"/>
          <w:b/>
          <w:bCs/>
          <w:kern w:val="0"/>
          <w:sz w:val="36"/>
          <w:szCs w:val="36"/>
          <w:rtl/>
          <w14:ligatures w14:val="none"/>
        </w:rPr>
        <w:t>قة</w:t>
      </w:r>
      <w:r w:rsidR="00A86C27">
        <w:rPr>
          <w:rFonts w:ascii="Times New Roman" w:eastAsia="Times New Roman" w:hAnsi="Times New Roman" w:cs="Times New Roman"/>
          <w:b/>
          <w:bCs/>
          <w:kern w:val="0"/>
          <w:sz w:val="36"/>
          <w:szCs w:val="36"/>
          <w14:ligatures w14:val="none"/>
        </w:rPr>
        <w:t xml:space="preserve">6-1 </w:t>
      </w:r>
    </w:p>
    <w:p w14:paraId="7308D437" w14:textId="77777777" w:rsidR="00405D6A" w:rsidRDefault="00405D6A" w:rsidP="00405D6A">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p>
    <w:p w14:paraId="16B4E200" w14:textId="77777777" w:rsidR="00405D6A" w:rsidRDefault="00405D6A">
      <w:pPr>
        <w:pStyle w:val="p1"/>
        <w:bidi/>
      </w:pPr>
      <w:r>
        <w:rPr>
          <w:rStyle w:val="s1"/>
          <w:rtl/>
        </w:rPr>
        <w:t>تُعد الدراسات السابقة من الركائز الأساسية في البحث العلمي، حيث تسهم في بناء الإطار النظري للدراسة، وتوضح الجهود العلمية التي تناولت موضوع البحث من زوايا مختلفة. كما تساعد في تحديد الفجوة البحثية التي تسعى الدراسة الحالية إلى معالجتها.</w:t>
      </w:r>
    </w:p>
    <w:p w14:paraId="19E80877" w14:textId="0A9EB785" w:rsidR="00405D6A" w:rsidRPr="005308FF" w:rsidRDefault="00405D6A" w:rsidP="005308FF">
      <w:pPr>
        <w:pStyle w:val="p1"/>
        <w:bidi/>
        <w:rPr>
          <w:rtl/>
        </w:rPr>
      </w:pPr>
      <w:r>
        <w:rPr>
          <w:rStyle w:val="s1"/>
          <w:rtl/>
        </w:rPr>
        <w:t xml:space="preserve">وبالاطلاع على الأدبيات العلمية العربية والأجنبية، يتضح وجود عدد كبير من الدراسات التي تناولت تأثير الإعلانات الرقمية عبر منصات التواصل الاجتماعي في السلوك الشرائي، ومنها دراسات ركزت بشكل خاص على منصة </w:t>
      </w:r>
      <w:hyperlink r:id="rId14" w:history="1">
        <w:r>
          <w:rPr>
            <w:rStyle w:val="s2"/>
            <w:color w:val="0000FF"/>
            <w:u w:val="single"/>
          </w:rPr>
          <w:t>TikTok</w:t>
        </w:r>
      </w:hyperlink>
      <w:r>
        <w:rPr>
          <w:rStyle w:val="s1"/>
          <w:rtl/>
        </w:rPr>
        <w:t>.</w:t>
      </w:r>
    </w:p>
    <w:p w14:paraId="543E7E87" w14:textId="77777777" w:rsidR="007401D7" w:rsidRDefault="007401D7" w:rsidP="007401D7">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p>
    <w:p w14:paraId="6043BC78" w14:textId="683E1E6C" w:rsidR="0023492C" w:rsidRDefault="0023492C">
      <w:pPr>
        <w:pStyle w:val="p1"/>
        <w:bidi/>
        <w:rPr>
          <w:rtl/>
        </w:rPr>
      </w:pPr>
      <w:r>
        <w:rPr>
          <w:rStyle w:val="s1"/>
          <w:rtl/>
        </w:rPr>
        <w:t xml:space="preserve">شهدت السنوات الأخيرة اهتمامًا أكاديميًا متزايدًا بدراسة التأثير الإعلاني عبر تطبيق </w:t>
      </w:r>
      <w:hyperlink r:id="rId15" w:history="1">
        <w:r>
          <w:rPr>
            <w:rStyle w:val="s2"/>
            <w:color w:val="0000FF"/>
            <w:u w:val="single"/>
          </w:rPr>
          <w:t>TikTok</w:t>
        </w:r>
      </w:hyperlink>
      <w:r>
        <w:rPr>
          <w:rStyle w:val="s1"/>
          <w:rtl/>
        </w:rPr>
        <w:t>، خاصة مع تحوله إلى منصة تسويقية رئيسية تعتمد على الفيديو القصير والتفاعل السريع، وفيما يلي عرض لأبرز الدراسات التي تناولت إعلانات تيك توك وعلاقتها بالسلوك الشرائي</w:t>
      </w:r>
      <w:r>
        <w:rPr>
          <w:rFonts w:hint="cs"/>
          <w:rtl/>
        </w:rPr>
        <w:t>:</w:t>
      </w:r>
    </w:p>
    <w:p w14:paraId="60583E76" w14:textId="77777777" w:rsidR="0023492C" w:rsidRDefault="0023492C">
      <w:pPr>
        <w:pStyle w:val="p1"/>
        <w:bidi/>
        <w:rPr>
          <w:rtl/>
        </w:rPr>
      </w:pPr>
    </w:p>
    <w:p w14:paraId="67C478F0" w14:textId="693644C5" w:rsidR="004C0757" w:rsidRDefault="000D2DCC" w:rsidP="006A7559">
      <w:pPr>
        <w:pStyle w:val="p1"/>
        <w:bidi/>
        <w:rPr>
          <w:rtl/>
        </w:rPr>
      </w:pPr>
      <w:r>
        <w:rPr>
          <w:rStyle w:val="s1"/>
          <w:rtl/>
        </w:rPr>
        <w:t xml:space="preserve">أولاً: دراسة </w:t>
      </w:r>
      <w:r>
        <w:rPr>
          <w:rStyle w:val="s2"/>
        </w:rPr>
        <w:t>Yadav</w:t>
      </w:r>
      <w:r>
        <w:rPr>
          <w:rStyle w:val="s2"/>
          <w:rtl/>
        </w:rPr>
        <w:t xml:space="preserve"> &amp; </w:t>
      </w:r>
      <w:r>
        <w:rPr>
          <w:rStyle w:val="s2"/>
        </w:rPr>
        <w:t>Rahman (2023)</w:t>
      </w:r>
      <w:r>
        <w:rPr>
          <w:rStyle w:val="s1"/>
          <w:rtl/>
        </w:rPr>
        <w:t xml:space="preserve"> بعنوان </w:t>
      </w:r>
      <w:r>
        <w:rPr>
          <w:rStyle w:val="s3"/>
        </w:rPr>
        <w:t>Impact of TikTok Advertising on Consumer Purchase Intention: The Mediating Role of Engagement</w:t>
      </w:r>
      <w:r>
        <w:rPr>
          <w:rStyle w:val="s1"/>
          <w:rtl/>
        </w:rPr>
        <w:t xml:space="preserve"> والمنشورة في مجلة </w:t>
      </w:r>
      <w:hyperlink r:id="rId16" w:history="1">
        <w:r>
          <w:rPr>
            <w:rStyle w:val="s4"/>
            <w:color w:val="0000FF"/>
            <w:u w:val="single"/>
          </w:rPr>
          <w:t>Journal of Retailing and Consumer Services</w:t>
        </w:r>
      </w:hyperlink>
      <w:r>
        <w:rPr>
          <w:rStyle w:val="s1"/>
          <w:rtl/>
        </w:rPr>
        <w:t>، والتي هدفت إلى تحليل تأثير الإعلانات عبر تيك توك على نية الشراء لدى المستهلكين مع اختبار دور التفاعل كمتغير وسيط. اعتمدت الدراسة على المنهج الكمي باستخدام تحليل المعادلات الهيكلية، وطُبقت على عينة من مستخدمي تيك توك الذين يتابعون علامات تجارية عبر التطبيق. وأظهرت النتائج أن التفاعل مع الإعلان (الإعجابات، التعليقات، المشاركة) يعزز بشكل مباشر نية الشراء، كما تبين أن المحتوى القصير الإبداعي يرفع من مستوى التأثير الإعلاني مقارنة بالإعلانات التقليدية</w:t>
      </w:r>
      <w:r>
        <w:rPr>
          <w:rFonts w:hint="cs"/>
          <w:rtl/>
        </w:rPr>
        <w:t>.</w:t>
      </w:r>
    </w:p>
    <w:p w14:paraId="3330C006" w14:textId="77777777" w:rsidR="008007EC" w:rsidRDefault="008007EC">
      <w:pPr>
        <w:pStyle w:val="p1"/>
        <w:bidi/>
      </w:pPr>
      <w:r>
        <w:rPr>
          <w:rStyle w:val="s1"/>
          <w:rtl/>
        </w:rPr>
        <w:t>أوجه الاستفادة من الدراسة:</w:t>
      </w:r>
    </w:p>
    <w:p w14:paraId="704373E1" w14:textId="77777777" w:rsidR="008007EC" w:rsidRDefault="008007EC">
      <w:pPr>
        <w:pStyle w:val="p1"/>
        <w:bidi/>
        <w:rPr>
          <w:rtl/>
        </w:rPr>
      </w:pPr>
      <w:r>
        <w:rPr>
          <w:rStyle w:val="s2"/>
          <w:rtl/>
        </w:rPr>
        <w:t>تسهم هذه الدراسة في فهم العلاقة بين الإعلانات الرقمية ونية الشراء، كما تدعم فكرة أن التفاعل مع الإعلان يمثل عاملًا مهمًا في تشكيل قرار الشراء، وهو ما يتقاطع مع موضوع الدراسة الحالية.</w:t>
      </w:r>
    </w:p>
    <w:p w14:paraId="7D125E8F" w14:textId="59A45433" w:rsidR="000D2DCC" w:rsidRDefault="00CE0C75" w:rsidP="00E43E4F">
      <w:pPr>
        <w:pStyle w:val="p1"/>
        <w:bidi/>
        <w:rPr>
          <w:rtl/>
        </w:rPr>
      </w:pPr>
      <w:r w:rsidRPr="00615980">
        <w:rPr>
          <w:rFonts w:eastAsia="Times New Roman"/>
          <w:noProof/>
        </w:rPr>
        <mc:AlternateContent>
          <mc:Choice Requires="wps">
            <w:drawing>
              <wp:inline distT="0" distB="0" distL="0" distR="0" wp14:anchorId="71EFD327" wp14:editId="18846AFE">
                <wp:extent cx="5274310" cy="1270"/>
                <wp:effectExtent l="0" t="31750" r="0" b="36830"/>
                <wp:docPr id="283902268"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C3EB21"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7B674142" w14:textId="2CFAB9AA" w:rsidR="003D123A" w:rsidRDefault="003D123A">
      <w:pPr>
        <w:pStyle w:val="p1"/>
        <w:bidi/>
        <w:rPr>
          <w:rtl/>
        </w:rPr>
      </w:pPr>
      <w:r>
        <w:rPr>
          <w:rStyle w:val="s1"/>
          <w:rtl/>
        </w:rPr>
        <w:t xml:space="preserve">ثانياً: دراسة </w:t>
      </w:r>
      <w:r>
        <w:rPr>
          <w:rStyle w:val="s2"/>
        </w:rPr>
        <w:t>Omar</w:t>
      </w:r>
      <w:r>
        <w:rPr>
          <w:rStyle w:val="s2"/>
          <w:rtl/>
        </w:rPr>
        <w:t xml:space="preserve"> &amp; </w:t>
      </w:r>
      <w:r>
        <w:rPr>
          <w:rStyle w:val="s2"/>
        </w:rPr>
        <w:t>Dequan (2022)</w:t>
      </w:r>
      <w:r>
        <w:rPr>
          <w:rStyle w:val="s1"/>
          <w:rtl/>
        </w:rPr>
        <w:t xml:space="preserve"> بعنوان </w:t>
      </w:r>
      <w:r>
        <w:rPr>
          <w:rStyle w:val="s3"/>
        </w:rPr>
        <w:t>Watch, Share or Buy: The Influence of TikTok Advertising on Consumer Behavior</w:t>
      </w:r>
      <w:r>
        <w:rPr>
          <w:rStyle w:val="s1"/>
          <w:rtl/>
        </w:rPr>
        <w:t xml:space="preserve"> والمنشورة في مجلة </w:t>
      </w:r>
      <w:hyperlink r:id="rId17" w:history="1">
        <w:r>
          <w:rPr>
            <w:rStyle w:val="s4"/>
            <w:color w:val="0000FF"/>
            <w:u w:val="single"/>
          </w:rPr>
          <w:t>Telematics and Informatics</w:t>
        </w:r>
      </w:hyperlink>
      <w:r>
        <w:rPr>
          <w:rStyle w:val="s1"/>
          <w:rtl/>
        </w:rPr>
        <w:t>، وقد ركزت على تحليل العلاقة بين مشاهدة إعلانات تيك توك والسلوك الشرائي الفعلي، وليس فقط نية الشراء. استخدمت الدراسة المنهج الكمي، وأكدت نتائجها أن إدراك مصداقية الإعلان والشعور بالمتعة أثناء المشاهدة يؤثران بصورة مباشرة في القرار الشرائي، كما أشارت إلى أن طبيعة تيك توك القائمة على الخوارزميات المخصصة تزيد من احتمالية وصول الإعلان إلى الفئة المهتمة، مما يعزز فعاليته التسويقية</w:t>
      </w:r>
      <w:r w:rsidR="00E03435">
        <w:rPr>
          <w:rFonts w:hint="cs"/>
          <w:rtl/>
        </w:rPr>
        <w:t>.</w:t>
      </w:r>
    </w:p>
    <w:p w14:paraId="78CFBA03" w14:textId="77777777" w:rsidR="005C6F41" w:rsidRDefault="005C6F41">
      <w:pPr>
        <w:pStyle w:val="p1"/>
        <w:bidi/>
      </w:pPr>
      <w:r>
        <w:rPr>
          <w:rStyle w:val="s1"/>
          <w:rtl/>
        </w:rPr>
        <w:t>أوجه الاستفادة من الدراسة:</w:t>
      </w:r>
    </w:p>
    <w:p w14:paraId="541FF9C1" w14:textId="686C27EF" w:rsidR="005C6F41" w:rsidRDefault="005C6F41">
      <w:pPr>
        <w:pStyle w:val="p1"/>
        <w:bidi/>
        <w:rPr>
          <w:rStyle w:val="s2"/>
          <w:rtl/>
        </w:rPr>
      </w:pPr>
      <w:r>
        <w:rPr>
          <w:rStyle w:val="s2"/>
          <w:rtl/>
        </w:rPr>
        <w:t>تفيد هذه الدراسة في توضيح الدور الذي يمكن أن تلعبه الإعلانات عبر تطبيق تيك توك في التأثير على السلوك الشرائي للمستهلكين، كما تساعد في دعم الإطار النظري للدراسة الحالية المتعلقة بتأثير الإعلانات الرقمية على قرارات الشراء</w:t>
      </w:r>
      <w:r w:rsidR="00CE0C75">
        <w:rPr>
          <w:rStyle w:val="s2"/>
          <w:rFonts w:hint="cs"/>
          <w:rtl/>
        </w:rPr>
        <w:t>.</w:t>
      </w:r>
    </w:p>
    <w:p w14:paraId="11A6DD2C" w14:textId="76EB4353" w:rsidR="005C6F41" w:rsidRDefault="00CE0C75" w:rsidP="00CE0C75">
      <w:pPr>
        <w:pStyle w:val="p1"/>
        <w:bidi/>
      </w:pPr>
      <w:r w:rsidRPr="00615980">
        <w:rPr>
          <w:rFonts w:eastAsia="Times New Roman"/>
          <w:noProof/>
        </w:rPr>
        <mc:AlternateContent>
          <mc:Choice Requires="wps">
            <w:drawing>
              <wp:inline distT="0" distB="0" distL="0" distR="0" wp14:anchorId="7BE64D9D" wp14:editId="4D3C851B">
                <wp:extent cx="5274310" cy="1270"/>
                <wp:effectExtent l="0" t="31750" r="0" b="36830"/>
                <wp:docPr id="192054230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237E0B5"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174F701D" w14:textId="29B18501" w:rsidR="00E03435" w:rsidRDefault="00E03435">
      <w:pPr>
        <w:pStyle w:val="p1"/>
        <w:bidi/>
        <w:rPr>
          <w:rtl/>
        </w:rPr>
      </w:pPr>
      <w:r>
        <w:rPr>
          <w:rStyle w:val="s1"/>
          <w:rtl/>
        </w:rPr>
        <w:t xml:space="preserve">ثالثاً: دراسة سعودية حديثة منشورة في مجلة </w:t>
      </w:r>
      <w:hyperlink r:id="rId18" w:history="1">
        <w:r>
          <w:rPr>
            <w:rStyle w:val="s2"/>
            <w:color w:val="0000FF"/>
            <w:u w:val="single"/>
            <w:rtl/>
          </w:rPr>
          <w:t>المجلة العربية للإعلام والاتصال</w:t>
        </w:r>
      </w:hyperlink>
      <w:r>
        <w:rPr>
          <w:rStyle w:val="s1"/>
          <w:rtl/>
        </w:rPr>
        <w:t xml:space="preserve"> بعنوان </w:t>
      </w:r>
      <w:r>
        <w:rPr>
          <w:rStyle w:val="s3"/>
          <w:rtl/>
        </w:rPr>
        <w:t>أثر إعلانات تيك توك على السلوك الشرائي لدى الشباب السعودي</w:t>
      </w:r>
      <w:r>
        <w:rPr>
          <w:rStyle w:val="s1"/>
          <w:rtl/>
        </w:rPr>
        <w:t xml:space="preserve"> (2023)، والتي هدفت إلى قياس مدى تأثير إعلانات التطبيق في تشكيل قرارات الشراء داخل المجتمع السعودي. اعتمدت الدراسة على المنهج الوصفي التحليلي باستخدام استبانة إلكترونية وُزعت على عينة من مستخدمي التطبيق في عدة مدن سعودية، وأظهرت النتائج وجود علاقة ذات دلالة إحصائية بين كثافة التعرض لإعلانات تيك توك وارتفاع احتمالية اتخاذ قرار الشراء، كما أكدت أن الثقة بالمحتوى الإعلاني وواقعية تجربة المؤثرين تعد من أهم العوامل المؤثرة في السلوك الشرائي</w:t>
      </w:r>
      <w:r>
        <w:rPr>
          <w:rFonts w:hint="cs"/>
          <w:rtl/>
        </w:rPr>
        <w:t>.</w:t>
      </w:r>
    </w:p>
    <w:p w14:paraId="7E6B6577" w14:textId="77777777" w:rsidR="00C8664F" w:rsidRDefault="00C8664F" w:rsidP="00C8664F">
      <w:pPr>
        <w:pStyle w:val="p1"/>
        <w:bidi/>
        <w:rPr>
          <w:rtl/>
        </w:rPr>
      </w:pPr>
    </w:p>
    <w:p w14:paraId="753B0552" w14:textId="77777777" w:rsidR="00C8664F" w:rsidRDefault="00C8664F">
      <w:pPr>
        <w:pStyle w:val="p1"/>
        <w:bidi/>
      </w:pPr>
      <w:r>
        <w:rPr>
          <w:rStyle w:val="s1"/>
          <w:rtl/>
        </w:rPr>
        <w:t>أوجه الاستفادة من الدراسة في البحث الحالي:</w:t>
      </w:r>
    </w:p>
    <w:p w14:paraId="744800FD" w14:textId="7796C564" w:rsidR="00C8664F" w:rsidRDefault="00C8664F">
      <w:pPr>
        <w:pStyle w:val="p1"/>
        <w:bidi/>
        <w:rPr>
          <w:rtl/>
        </w:rPr>
      </w:pPr>
      <w:r>
        <w:rPr>
          <w:rStyle w:val="s2"/>
          <w:rtl/>
        </w:rPr>
        <w:t>تفيد هذه الدراسة في دعم موضوع البحث الحالي الذي يتناول دور الإعلانات الرقمية في تشكيل قرارات الشراء لدى الجمهور السعودي، حيث تقدم دليلاً علمياً على تأثير إعلانات تيك توك في السلوك الشرائي. كما تساعد توضيح طبيعة العلاقة بين التعرض للإعلانات الرقمية وقرار الشراء، إضافة إلى إبراز أهمية عوامل مثل الثقة بالمحتوى الإعلاني ودور المؤثرين، وهو ما يسهم في بناء الإطار النظري للدراسة الحالية وتفسير نتائجها.</w:t>
      </w:r>
    </w:p>
    <w:p w14:paraId="274778F4" w14:textId="7BF7EF85" w:rsidR="00FB7DB4" w:rsidRDefault="00FB7DB4" w:rsidP="00FB7DB4">
      <w:pPr>
        <w:pStyle w:val="p1"/>
        <w:bidi/>
        <w:rPr>
          <w:rtl/>
        </w:rPr>
      </w:pPr>
      <w:r w:rsidRPr="00615980">
        <w:rPr>
          <w:rFonts w:eastAsia="Times New Roman"/>
          <w:noProof/>
        </w:rPr>
        <mc:AlternateContent>
          <mc:Choice Requires="wps">
            <w:drawing>
              <wp:inline distT="0" distB="0" distL="0" distR="0" wp14:anchorId="71ACBB12" wp14:editId="0A91A830">
                <wp:extent cx="5274310" cy="1270"/>
                <wp:effectExtent l="0" t="31750" r="0" b="36830"/>
                <wp:docPr id="54167875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08F8050"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6E4853B6" w14:textId="77777777" w:rsidR="00C8664F" w:rsidRDefault="00C8664F" w:rsidP="00C8664F">
      <w:pPr>
        <w:pStyle w:val="p1"/>
        <w:bidi/>
        <w:rPr>
          <w:rtl/>
        </w:rPr>
      </w:pPr>
    </w:p>
    <w:p w14:paraId="2FF0BA56" w14:textId="707799C2" w:rsidR="006A7559" w:rsidRDefault="00654C7B" w:rsidP="00C4490C">
      <w:pPr>
        <w:pStyle w:val="p1"/>
        <w:bidi/>
        <w:rPr>
          <w:rtl/>
        </w:rPr>
      </w:pPr>
      <w:r>
        <w:rPr>
          <w:rFonts w:hint="eastAsia"/>
          <w:rtl/>
        </w:rPr>
        <w:t>رابعاً</w:t>
      </w:r>
      <w:r>
        <w:rPr>
          <w:rtl/>
        </w:rPr>
        <w:t>:</w:t>
      </w:r>
      <w:r w:rsidR="001866A1">
        <w:rPr>
          <w:rFonts w:hint="cs"/>
          <w:rtl/>
        </w:rPr>
        <w:t xml:space="preserve"> </w:t>
      </w:r>
      <w:r w:rsidR="00D3349A">
        <w:rPr>
          <w:rStyle w:val="s1"/>
          <w:rFonts w:hint="cs"/>
          <w:rtl/>
        </w:rPr>
        <w:t>في</w:t>
      </w:r>
      <w:r w:rsidR="00F87B72">
        <w:rPr>
          <w:rStyle w:val="s1"/>
          <w:rtl/>
        </w:rPr>
        <w:t xml:space="preserve"> </w:t>
      </w:r>
      <w:r w:rsidR="00F87B72">
        <w:rPr>
          <w:rStyle w:val="s2"/>
        </w:rPr>
        <w:t>Alalwan (2018)</w:t>
      </w:r>
      <w:r w:rsidR="00F87B72">
        <w:rPr>
          <w:rStyle w:val="s1"/>
          <w:rtl/>
        </w:rPr>
        <w:t xml:space="preserve"> </w:t>
      </w:r>
      <w:r w:rsidR="00C97EBA">
        <w:rPr>
          <w:rStyle w:val="s1"/>
          <w:rFonts w:hint="cs"/>
          <w:rtl/>
        </w:rPr>
        <w:t xml:space="preserve"> قام ب</w:t>
      </w:r>
      <w:r w:rsidR="00F87B72">
        <w:rPr>
          <w:rStyle w:val="s1"/>
          <w:rtl/>
        </w:rPr>
        <w:t xml:space="preserve">دراسة بعنوان </w:t>
      </w:r>
      <w:r w:rsidR="00F87B72">
        <w:rPr>
          <w:rStyle w:val="s3"/>
        </w:rPr>
        <w:t>Investigating the Impact of Social Media Advertising Features on Customer Purchase Intention</w:t>
      </w:r>
      <w:r w:rsidR="00F87B72">
        <w:rPr>
          <w:rStyle w:val="s1"/>
          <w:rtl/>
        </w:rPr>
        <w:t xml:space="preserve"> والمنشورة في مجلة </w:t>
      </w:r>
      <w:hyperlink r:id="rId19" w:history="1">
        <w:r w:rsidR="00F87B72">
          <w:rPr>
            <w:rStyle w:val="s4"/>
            <w:color w:val="0000FF"/>
            <w:u w:val="single"/>
          </w:rPr>
          <w:t>International Journal of Information Management</w:t>
        </w:r>
      </w:hyperlink>
      <w:r w:rsidR="00F87B72">
        <w:rPr>
          <w:rStyle w:val="s1"/>
          <w:rtl/>
        </w:rPr>
        <w:t>، وهدفت الدراسة إلى تحليل تأثير خصائص الإعلانات عبر وسائل التواصل الاجتماعي مثل الترفيه والمصداقية والتفاعل في نية الشراء لدى المستهلكين. اعتمدت الدراسة على المنهج الكمي باستخدام الاستبيان، وتوصلت النتائج إلى أن الإعلانات التي تتميز بالتفاعل والجاذبية تحقق تأثيرًا أكبر في قرارات الشراء مقارنة بالإعلانات التقليدية.</w:t>
      </w:r>
    </w:p>
    <w:p w14:paraId="25220B8B" w14:textId="77777777" w:rsidR="00F87B72" w:rsidRDefault="00F87B72">
      <w:pPr>
        <w:pStyle w:val="p1"/>
        <w:bidi/>
      </w:pPr>
      <w:r>
        <w:rPr>
          <w:rStyle w:val="s2"/>
          <w:rtl/>
        </w:rPr>
        <w:t>أوجه الاستفادة من الدراسة:</w:t>
      </w:r>
    </w:p>
    <w:p w14:paraId="2621A791" w14:textId="531D7F04" w:rsidR="00F87B72" w:rsidRDefault="00F87B72">
      <w:pPr>
        <w:pStyle w:val="p1"/>
        <w:bidi/>
        <w:rPr>
          <w:rtl/>
        </w:rPr>
      </w:pPr>
      <w:r>
        <w:rPr>
          <w:rStyle w:val="s1"/>
          <w:rtl/>
        </w:rPr>
        <w:t>تساعد هذه الدراسة في توضيح العوامل التي تجعل الإعلان الرقمي أكثر تأثيرًا، كما تدعم أهمية خصائص الإعلان في تشكيل سلوك المستهلك، وهو ما يتوافق مع أهداف الدراسة الحالية</w:t>
      </w:r>
      <w:r w:rsidR="0020796E">
        <w:rPr>
          <w:rFonts w:hint="cs"/>
          <w:rtl/>
        </w:rPr>
        <w:t>.</w:t>
      </w:r>
    </w:p>
    <w:p w14:paraId="1F9894D5" w14:textId="732803C5" w:rsidR="00654C7B" w:rsidRDefault="00FB7DB4" w:rsidP="00FB7DB4">
      <w:pPr>
        <w:pStyle w:val="p1"/>
        <w:bidi/>
        <w:rPr>
          <w:rtl/>
        </w:rPr>
      </w:pPr>
      <w:r w:rsidRPr="00615980">
        <w:rPr>
          <w:rFonts w:eastAsia="Times New Roman"/>
          <w:noProof/>
        </w:rPr>
        <mc:AlternateContent>
          <mc:Choice Requires="wps">
            <w:drawing>
              <wp:inline distT="0" distB="0" distL="0" distR="0" wp14:anchorId="72D46A22" wp14:editId="59F88ABE">
                <wp:extent cx="5274310" cy="1270"/>
                <wp:effectExtent l="0" t="31750" r="0" b="36830"/>
                <wp:docPr id="96414870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535546"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45EF0EBC" w14:textId="1EF9B214" w:rsidR="00833535" w:rsidRDefault="00654C7B" w:rsidP="00833535">
      <w:pPr>
        <w:pStyle w:val="p1"/>
        <w:bidi/>
        <w:rPr>
          <w:rtl/>
        </w:rPr>
      </w:pPr>
      <w:r>
        <w:rPr>
          <w:rFonts w:hint="cs"/>
          <w:rtl/>
        </w:rPr>
        <w:t xml:space="preserve">خامساً: </w:t>
      </w:r>
      <w:r>
        <w:rPr>
          <w:rStyle w:val="s1"/>
          <w:rtl/>
        </w:rPr>
        <w:t xml:space="preserve">أجرت </w:t>
      </w:r>
      <w:r>
        <w:rPr>
          <w:rStyle w:val="s2"/>
        </w:rPr>
        <w:t>Algharabat</w:t>
      </w:r>
      <w:r>
        <w:rPr>
          <w:rStyle w:val="s2"/>
          <w:rtl/>
        </w:rPr>
        <w:t xml:space="preserve"> &amp; </w:t>
      </w:r>
      <w:r>
        <w:rPr>
          <w:rStyle w:val="s2"/>
        </w:rPr>
        <w:t>Rana (2020)</w:t>
      </w:r>
      <w:r>
        <w:rPr>
          <w:rStyle w:val="s1"/>
          <w:rtl/>
        </w:rPr>
        <w:t xml:space="preserve"> دراسة بعنوان </w:t>
      </w:r>
      <w:r>
        <w:rPr>
          <w:rStyle w:val="s3"/>
        </w:rPr>
        <w:t>Social Media Influencers and Consumer Purchase Decisions</w:t>
      </w:r>
      <w:r>
        <w:rPr>
          <w:rStyle w:val="s1"/>
          <w:rtl/>
        </w:rPr>
        <w:t xml:space="preserve"> والمنشورة في مجلة </w:t>
      </w:r>
      <w:hyperlink r:id="rId20" w:history="1">
        <w:r>
          <w:rPr>
            <w:rStyle w:val="s4"/>
            <w:color w:val="0000FF"/>
            <w:u w:val="single"/>
          </w:rPr>
          <w:t>Journal of Retailing and Consumer Services</w:t>
        </w:r>
      </w:hyperlink>
      <w:r>
        <w:rPr>
          <w:rStyle w:val="s1"/>
          <w:rtl/>
        </w:rPr>
        <w:t>، والتي هدفت إلى دراسة تأثير المؤثرين عبر وسائل التواصل الاجتماعي في قرارات الشراء لدى المستهلكين. اعتمدت الدراسة على المنهج الكمي وتحليل المعادلات الهيكلية، وأظهرت النتائج أن الثقة بالمؤثرين والتفاعل مع المحتوى الإعلاني يسهمان بشكل كبير في تعزيز نية الشراء لدى المستخدمين.</w:t>
      </w:r>
    </w:p>
    <w:p w14:paraId="0996EB97" w14:textId="77777777" w:rsidR="00654C7B" w:rsidRDefault="00654C7B">
      <w:pPr>
        <w:pStyle w:val="p1"/>
        <w:bidi/>
      </w:pPr>
      <w:r>
        <w:rPr>
          <w:rStyle w:val="s2"/>
          <w:rtl/>
        </w:rPr>
        <w:t>أوجه الاستفادة من الدراسة:</w:t>
      </w:r>
    </w:p>
    <w:p w14:paraId="7DD8C60F" w14:textId="780DC4FD" w:rsidR="00654C7B" w:rsidRDefault="00654C7B">
      <w:pPr>
        <w:pStyle w:val="p1"/>
        <w:bidi/>
        <w:rPr>
          <w:rtl/>
        </w:rPr>
      </w:pPr>
      <w:r>
        <w:rPr>
          <w:rStyle w:val="s1"/>
          <w:rtl/>
        </w:rPr>
        <w:t>تفيد هذه الدراسة في توضيح الدور المهم الذي يلعبه المؤثرون في زيادة فعالية الإعلانات الرقمية، وهو ما يتقاطع مع طبيعة الإعلانات المنتشرة عبر تطبيق تيك توك</w:t>
      </w:r>
      <w:r w:rsidR="00121A90">
        <w:rPr>
          <w:rFonts w:hint="cs"/>
          <w:rtl/>
        </w:rPr>
        <w:t>.</w:t>
      </w:r>
    </w:p>
    <w:p w14:paraId="453B8829" w14:textId="49828FE1" w:rsidR="00121A90" w:rsidRDefault="00FB7DB4" w:rsidP="00FB7DB4">
      <w:pPr>
        <w:pStyle w:val="p1"/>
        <w:bidi/>
        <w:rPr>
          <w:rtl/>
        </w:rPr>
      </w:pPr>
      <w:r w:rsidRPr="00615980">
        <w:rPr>
          <w:rFonts w:eastAsia="Times New Roman"/>
          <w:noProof/>
        </w:rPr>
        <mc:AlternateContent>
          <mc:Choice Requires="wps">
            <w:drawing>
              <wp:inline distT="0" distB="0" distL="0" distR="0" wp14:anchorId="2EF28CCE" wp14:editId="2A107F2C">
                <wp:extent cx="5274310" cy="1270"/>
                <wp:effectExtent l="0" t="31750" r="0" b="36830"/>
                <wp:docPr id="583527328"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6479C0"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629FBDC5" w14:textId="1E03FD1B" w:rsidR="00C829A2" w:rsidRDefault="00121A90" w:rsidP="007510E8">
      <w:pPr>
        <w:pStyle w:val="p1"/>
        <w:bidi/>
        <w:rPr>
          <w:rtl/>
        </w:rPr>
      </w:pPr>
      <w:r>
        <w:rPr>
          <w:rFonts w:hint="cs"/>
          <w:rtl/>
        </w:rPr>
        <w:t xml:space="preserve">سادساً: </w:t>
      </w:r>
      <w:r w:rsidR="00C829A2">
        <w:rPr>
          <w:rStyle w:val="s1"/>
          <w:rtl/>
        </w:rPr>
        <w:t>أجر</w:t>
      </w:r>
      <w:r w:rsidR="00C829A2">
        <w:rPr>
          <w:rStyle w:val="s1"/>
          <w:rFonts w:hint="cs"/>
          <w:rtl/>
        </w:rPr>
        <w:t>ى</w:t>
      </w:r>
      <w:r w:rsidR="00C829A2">
        <w:rPr>
          <w:rStyle w:val="s1"/>
          <w:rtl/>
        </w:rPr>
        <w:t xml:space="preserve"> </w:t>
      </w:r>
      <w:r w:rsidR="00C829A2">
        <w:rPr>
          <w:rStyle w:val="s2"/>
        </w:rPr>
        <w:t>Al-Subaie (2021)</w:t>
      </w:r>
      <w:r w:rsidR="00C829A2">
        <w:rPr>
          <w:rStyle w:val="s1"/>
          <w:rtl/>
        </w:rPr>
        <w:t xml:space="preserve"> دراسة بعنوان </w:t>
      </w:r>
      <w:r w:rsidR="00C829A2">
        <w:rPr>
          <w:rStyle w:val="s3"/>
          <w:rtl/>
        </w:rPr>
        <w:t>أثر الإعلانات الرقمية عبر وسائل التواصل الاجتماعي على السلوك الشرائي لدى المستهلك السعودي</w:t>
      </w:r>
      <w:r w:rsidR="00C829A2">
        <w:rPr>
          <w:rStyle w:val="s1"/>
          <w:rtl/>
        </w:rPr>
        <w:t>، وهدفت إلى قياس تأثير الإعلانات الرقمية في تشكيل قرارات الشراء لدى المستخدمين في المملكة العربية السعودية. اعتمدت الدراسة على المنهج الوصفي التحليلي باستخدام استبانة إلكترونية تم توزيعها على عينة من مستخدمي وسائل التواصل الاجتماعي في عدة مدن سعودية. وأظهرت النتائج وجود علاقة إيجابية بين التعرض للإعلانات الرقمية وقرار الشراء لدى المستهلكين.</w:t>
      </w:r>
    </w:p>
    <w:p w14:paraId="254009E8" w14:textId="77777777" w:rsidR="00C829A2" w:rsidRDefault="00C829A2">
      <w:pPr>
        <w:pStyle w:val="p1"/>
        <w:bidi/>
      </w:pPr>
      <w:r>
        <w:rPr>
          <w:rStyle w:val="s2"/>
          <w:rtl/>
        </w:rPr>
        <w:t>أوجه الاستفادة من الدراسة:</w:t>
      </w:r>
    </w:p>
    <w:p w14:paraId="565997EF" w14:textId="52AD523F" w:rsidR="007510E8" w:rsidRDefault="00C829A2" w:rsidP="007510E8">
      <w:pPr>
        <w:pStyle w:val="p1"/>
        <w:bidi/>
        <w:rPr>
          <w:rtl/>
        </w:rPr>
      </w:pPr>
      <w:r>
        <w:rPr>
          <w:rStyle w:val="s1"/>
          <w:rtl/>
        </w:rPr>
        <w:t>تساعد هذه الدراسة في فهم طبيعة تأثير الإعلانات الرقمية داخل المجتمع السعودي، كما تدعم أهمية دراسة العلاقة بين التعرض للإعلانات وقرار الشراء لدى الجمهور السعودي.</w:t>
      </w:r>
    </w:p>
    <w:p w14:paraId="522716CC" w14:textId="68A3A4DD" w:rsidR="007510E8" w:rsidRDefault="00FB7DB4" w:rsidP="007510E8">
      <w:pPr>
        <w:pStyle w:val="p1"/>
        <w:bidi/>
        <w:rPr>
          <w:rtl/>
        </w:rPr>
      </w:pPr>
      <w:r w:rsidRPr="00615980">
        <w:rPr>
          <w:rFonts w:eastAsia="Times New Roman"/>
          <w:noProof/>
        </w:rPr>
        <mc:AlternateContent>
          <mc:Choice Requires="wps">
            <w:drawing>
              <wp:inline distT="0" distB="0" distL="0" distR="0" wp14:anchorId="5A0EEF35" wp14:editId="09FBB553">
                <wp:extent cx="5274310" cy="1270"/>
                <wp:effectExtent l="0" t="31750" r="0" b="36830"/>
                <wp:docPr id="99302849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8C00242"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4CBF7B82" w14:textId="77777777" w:rsidR="007510E8" w:rsidRDefault="007510E8">
      <w:pPr>
        <w:pStyle w:val="p1"/>
        <w:bidi/>
        <w:rPr>
          <w:rtl/>
        </w:rPr>
      </w:pPr>
    </w:p>
    <w:p w14:paraId="4EDA155F" w14:textId="77777777" w:rsidR="007510E8" w:rsidRDefault="007510E8" w:rsidP="007510E8">
      <w:pPr>
        <w:pStyle w:val="p1"/>
        <w:bidi/>
        <w:rPr>
          <w:rtl/>
        </w:rPr>
      </w:pPr>
    </w:p>
    <w:p w14:paraId="6803F97F" w14:textId="5E3914A6" w:rsidR="00907C9F" w:rsidRDefault="00F87573" w:rsidP="007510E8">
      <w:pPr>
        <w:pStyle w:val="p1"/>
        <w:bidi/>
      </w:pPr>
      <w:r>
        <w:rPr>
          <w:rFonts w:hint="cs"/>
          <w:rtl/>
        </w:rPr>
        <w:t xml:space="preserve">سابعاً: </w:t>
      </w:r>
      <w:r w:rsidR="00907C9F">
        <w:rPr>
          <w:rStyle w:val="s1"/>
          <w:rtl/>
        </w:rPr>
        <w:t xml:space="preserve">نشرت </w:t>
      </w:r>
      <w:r w:rsidR="00907C9F">
        <w:rPr>
          <w:rStyle w:val="s2"/>
          <w:rtl/>
        </w:rPr>
        <w:t>المجلة العربية للإعلام والاتصال</w:t>
      </w:r>
      <w:r w:rsidR="00907C9F">
        <w:rPr>
          <w:rStyle w:val="s1"/>
          <w:rtl/>
        </w:rPr>
        <w:t xml:space="preserve"> التابعة للجمعية السعودية للإعلام والاتصال دراسة بعنوان:</w:t>
      </w:r>
    </w:p>
    <w:p w14:paraId="12A4C08C" w14:textId="538B5400" w:rsidR="00907C9F" w:rsidRDefault="00907C9F" w:rsidP="008839E6">
      <w:pPr>
        <w:pStyle w:val="p1"/>
        <w:bidi/>
        <w:rPr>
          <w:rtl/>
        </w:rPr>
      </w:pPr>
      <w:r>
        <w:rPr>
          <w:rStyle w:val="s2"/>
          <w:rtl/>
        </w:rPr>
        <w:t>“ظاهرة الخوف من فوات الفرصة (</w:t>
      </w:r>
      <w:r>
        <w:rPr>
          <w:rStyle w:val="s2"/>
        </w:rPr>
        <w:t>FOMO</w:t>
      </w:r>
      <w:r>
        <w:rPr>
          <w:rStyle w:val="s2"/>
          <w:rtl/>
        </w:rPr>
        <w:t>) وعلاقتها بإدمان وسائل التواصل الاجتماعي لدى مستخدمي برنامج تيك توك من جيل زد: دراسة وصفية تحليلية”</w:t>
      </w:r>
      <w:r>
        <w:rPr>
          <w:rStyle w:val="s1"/>
          <w:rtl/>
        </w:rPr>
        <w:t xml:space="preserve"> للباحثتين </w:t>
      </w:r>
      <w:r>
        <w:rPr>
          <w:rStyle w:val="s2"/>
          <w:rtl/>
        </w:rPr>
        <w:t>الجوهرة المطيري وغيداء الجويسر</w:t>
      </w:r>
      <w:r>
        <w:rPr>
          <w:rStyle w:val="s1"/>
          <w:rtl/>
        </w:rPr>
        <w:t>.</w:t>
      </w:r>
      <w:r>
        <w:rPr>
          <w:rStyle w:val="apple-converted-space"/>
          <w:rtl/>
        </w:rPr>
        <w:t xml:space="preserve">  </w:t>
      </w:r>
    </w:p>
    <w:p w14:paraId="7B89A7CF" w14:textId="6BDA7A56" w:rsidR="00907C9F" w:rsidRDefault="00907C9F" w:rsidP="008839E6">
      <w:pPr>
        <w:pStyle w:val="p1"/>
        <w:bidi/>
        <w:rPr>
          <w:rtl/>
        </w:rPr>
      </w:pPr>
      <w:r>
        <w:rPr>
          <w:rStyle w:val="s1"/>
          <w:rtl/>
        </w:rPr>
        <w:t xml:space="preserve">هدفت الدراسة إلى التعرف على العلاقة بين استخدام تطبيق </w:t>
      </w:r>
      <w:hyperlink r:id="rId21" w:history="1">
        <w:r>
          <w:rPr>
            <w:rStyle w:val="s4"/>
            <w:color w:val="0000FF"/>
            <w:u w:val="single"/>
          </w:rPr>
          <w:t>TikTok</w:t>
        </w:r>
      </w:hyperlink>
      <w:r>
        <w:rPr>
          <w:rStyle w:val="s1"/>
          <w:rtl/>
        </w:rPr>
        <w:t xml:space="preserve"> وظاهرة الخوف من فوات الفرصة (</w:t>
      </w:r>
      <w:r>
        <w:rPr>
          <w:rStyle w:val="s1"/>
        </w:rPr>
        <w:t>FOMO</w:t>
      </w:r>
      <w:r>
        <w:rPr>
          <w:rStyle w:val="s1"/>
          <w:rtl/>
        </w:rPr>
        <w:t xml:space="preserve">) لدى الشباب من جيل زد في المملكة العربية السعودية، إضافة إلى تحليل مستوى التفاعل والإدمان المرتبط باستخدام التطبيق. واعتمدت الدراسة على </w:t>
      </w:r>
      <w:r>
        <w:rPr>
          <w:rStyle w:val="s2"/>
          <w:rtl/>
        </w:rPr>
        <w:t>المنهج الوصفي التحليلي</w:t>
      </w:r>
      <w:r>
        <w:rPr>
          <w:rStyle w:val="s1"/>
          <w:rtl/>
        </w:rPr>
        <w:t>، حيث تم جمع البيانات من خلال استبانة وُزعت على عينة من الشباب السعوديين المستخدمين للتطبيق.</w:t>
      </w:r>
    </w:p>
    <w:p w14:paraId="37D31839" w14:textId="1EAFFABD" w:rsidR="00907C9F" w:rsidRDefault="00907C9F" w:rsidP="00CA5199">
      <w:pPr>
        <w:pStyle w:val="p1"/>
        <w:bidi/>
        <w:rPr>
          <w:rtl/>
        </w:rPr>
      </w:pPr>
      <w:r>
        <w:rPr>
          <w:rStyle w:val="s1"/>
          <w:rtl/>
        </w:rPr>
        <w:t>وأظهرت نتائج الدراسة أن الاستخدام المكثف لتطبيق تيك توك يرتبط بارتفاع مستوى التفاعل والمتابعة المستمرة للمحتوى، كما أن طبيعة الفيديوهات القصيرة والجاذبة تسهم في زيادة ارتباط المستخدمين بالتطبيق. كما أشارت النتائج إلى أن المحتوى التفاعلي والإعلانات المدمجة داخل الفيديوهات قد تؤثر في اهتمامات المستخدمين واتجاهاتهم نحو المنتجات والخدمات المعروضة.</w:t>
      </w:r>
    </w:p>
    <w:p w14:paraId="38550DB6" w14:textId="77777777" w:rsidR="00907C9F" w:rsidRDefault="00907C9F">
      <w:pPr>
        <w:pStyle w:val="p1"/>
        <w:bidi/>
      </w:pPr>
      <w:r>
        <w:rPr>
          <w:rStyle w:val="s2"/>
          <w:rtl/>
        </w:rPr>
        <w:t>أوجه الاستفادة من الدراسة:</w:t>
      </w:r>
    </w:p>
    <w:p w14:paraId="31FBD224" w14:textId="77777777" w:rsidR="00907C9F" w:rsidRDefault="00907C9F">
      <w:pPr>
        <w:pStyle w:val="p1"/>
        <w:bidi/>
        <w:rPr>
          <w:rtl/>
        </w:rPr>
      </w:pPr>
      <w:r>
        <w:rPr>
          <w:rStyle w:val="s1"/>
          <w:rtl/>
        </w:rPr>
        <w:t>تفيد هذه الدراسة في توضيح طبيعة استخدام الشباب السعودي لتطبيق تيك توك ومستوى تفاعلهم مع محتواه، وهو ما يساعد في فهم البيئة الرقمية التي تنتشر فيها الإعلانات داخل التطبيق، وبالتالي يدعم دراسة تأثير إعلانات تيك توك في تشكيل قرارات الشراء لدى الجمهور السعودي.</w:t>
      </w:r>
    </w:p>
    <w:p w14:paraId="365AEFD9" w14:textId="4E4DE0B0" w:rsidR="00FB74BC" w:rsidRDefault="00FB7DB4" w:rsidP="00FB7DB4">
      <w:pPr>
        <w:pStyle w:val="p1"/>
        <w:bidi/>
        <w:rPr>
          <w:rtl/>
        </w:rPr>
      </w:pPr>
      <w:r w:rsidRPr="00615980">
        <w:rPr>
          <w:rFonts w:eastAsia="Times New Roman"/>
          <w:noProof/>
        </w:rPr>
        <mc:AlternateContent>
          <mc:Choice Requires="wps">
            <w:drawing>
              <wp:inline distT="0" distB="0" distL="0" distR="0" wp14:anchorId="33DE995A" wp14:editId="7DADCF0F">
                <wp:extent cx="5274310" cy="1270"/>
                <wp:effectExtent l="0" t="31750" r="0" b="36830"/>
                <wp:docPr id="54577290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FFDD44D"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49393019" w14:textId="0D1F6542" w:rsidR="00FB74BC" w:rsidRDefault="00FB74BC" w:rsidP="00CA5199">
      <w:pPr>
        <w:pStyle w:val="p1"/>
        <w:bidi/>
        <w:rPr>
          <w:rtl/>
        </w:rPr>
      </w:pPr>
      <w:r>
        <w:rPr>
          <w:rFonts w:hint="eastAsia"/>
          <w:rtl/>
        </w:rPr>
        <w:t>ثامناً</w:t>
      </w:r>
      <w:r>
        <w:rPr>
          <w:rtl/>
        </w:rPr>
        <w:t>:</w:t>
      </w:r>
      <w:r w:rsidRPr="00FB74BC">
        <w:rPr>
          <w:rStyle w:val="s1"/>
          <w:rtl/>
        </w:rPr>
        <w:t xml:space="preserve"> </w:t>
      </w:r>
      <w:r>
        <w:rPr>
          <w:rStyle w:val="s1"/>
          <w:rtl/>
        </w:rPr>
        <w:t xml:space="preserve">أجرت </w:t>
      </w:r>
      <w:r>
        <w:rPr>
          <w:rStyle w:val="s2"/>
        </w:rPr>
        <w:t>Djafarova</w:t>
      </w:r>
      <w:r>
        <w:rPr>
          <w:rStyle w:val="s2"/>
          <w:rtl/>
        </w:rPr>
        <w:t xml:space="preserve"> &amp; </w:t>
      </w:r>
      <w:r>
        <w:rPr>
          <w:rStyle w:val="s2"/>
        </w:rPr>
        <w:t>Bowes (2021)</w:t>
      </w:r>
      <w:r>
        <w:rPr>
          <w:rStyle w:val="s1"/>
          <w:rtl/>
        </w:rPr>
        <w:t xml:space="preserve"> دراسة حول تأثير المؤثرين في وسائل التواصل الاجتماعي على قرارات الشراء لدى المستخدمين، وركزت على دور الثقة بالمؤثرين في تشكيل اتجاهات المستهلكين نحو المنتجات. اعتمدت الدراسة على المنهج الوصفي التحليلي من خلال مقابلات واستبيانات مع عدد من مستخدمي المنصات الاجتماعية. وأظهرت النتائج أن توصيات المؤثرين وعرضهم للمنتجات بطريقة واقعية يسهمان بشكل كبير في تعزيز ثقة المستخدمين وزيادة احتمالية شراء المنتجات.</w:t>
      </w:r>
    </w:p>
    <w:p w14:paraId="31F6FDFC" w14:textId="77777777" w:rsidR="00FB74BC" w:rsidRDefault="00FB74BC">
      <w:pPr>
        <w:pStyle w:val="p1"/>
        <w:bidi/>
      </w:pPr>
      <w:r>
        <w:rPr>
          <w:rStyle w:val="s2"/>
          <w:rtl/>
        </w:rPr>
        <w:t>أوجه الاستفادة من الدراسة في البحث الحالي:</w:t>
      </w:r>
    </w:p>
    <w:p w14:paraId="6B7A6A49" w14:textId="525D6743" w:rsidR="00FB74BC" w:rsidRDefault="00FB74BC">
      <w:pPr>
        <w:pStyle w:val="p1"/>
        <w:bidi/>
      </w:pPr>
      <w:r>
        <w:rPr>
          <w:rStyle w:val="s1"/>
          <w:rtl/>
        </w:rPr>
        <w:t>تفيد هذه الدراسة في إبراز الدور الذي يلعبه المؤثرون في تعزيز فعالية الإعلانات الرقمية، وهو ما يعد من أبرز أساليب التسويق داخل منص</w:t>
      </w:r>
      <w:r w:rsidR="004272FB">
        <w:rPr>
          <w:rStyle w:val="s1"/>
          <w:rFonts w:hint="cs"/>
          <w:rtl/>
        </w:rPr>
        <w:t>ة</w:t>
      </w:r>
      <w:r>
        <w:rPr>
          <w:rStyle w:val="s1"/>
          <w:rtl/>
        </w:rPr>
        <w:t xml:space="preserve"> </w:t>
      </w:r>
      <w:r w:rsidR="004272FB">
        <w:rPr>
          <w:rStyle w:val="s1"/>
          <w:lang w:val="en-GB"/>
        </w:rPr>
        <w:t>Tik</w:t>
      </w:r>
      <w:r w:rsidR="00B211F8">
        <w:rPr>
          <w:rStyle w:val="s1"/>
          <w:lang w:val="en-GB"/>
        </w:rPr>
        <w:t>Tok</w:t>
      </w:r>
      <w:r>
        <w:rPr>
          <w:rStyle w:val="s1"/>
          <w:rtl/>
        </w:rPr>
        <w:t>حيث يعتمد الكثير من الإعلانات على تجربة المؤثرين في عرض المنتجات.</w:t>
      </w:r>
    </w:p>
    <w:p w14:paraId="548BA7A1" w14:textId="1CB1AFCF" w:rsidR="00B211F8" w:rsidRDefault="00FB7DB4">
      <w:pPr>
        <w:pStyle w:val="p1"/>
        <w:bidi/>
      </w:pPr>
      <w:r w:rsidRPr="00615980">
        <w:rPr>
          <w:rFonts w:eastAsia="Times New Roman"/>
          <w:noProof/>
        </w:rPr>
        <mc:AlternateContent>
          <mc:Choice Requires="wps">
            <w:drawing>
              <wp:inline distT="0" distB="0" distL="0" distR="0" wp14:anchorId="67B252F1" wp14:editId="3F24D0FA">
                <wp:extent cx="5274310" cy="1270"/>
                <wp:effectExtent l="0" t="31750" r="0" b="36830"/>
                <wp:docPr id="1355750296"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DFA047"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2F96412A" w14:textId="0624F230" w:rsidR="00FB7DB4" w:rsidRDefault="00B211F8" w:rsidP="00FC5FEA">
      <w:pPr>
        <w:pStyle w:val="p1"/>
        <w:bidi/>
        <w:rPr>
          <w:rtl/>
        </w:rPr>
      </w:pPr>
      <w:r>
        <w:rPr>
          <w:rFonts w:hint="cs"/>
          <w:rtl/>
        </w:rPr>
        <w:t xml:space="preserve">تاسعاً: </w:t>
      </w:r>
      <w:r w:rsidR="00A82C49">
        <w:rPr>
          <w:rStyle w:val="s1"/>
          <w:rtl/>
        </w:rPr>
        <w:t xml:space="preserve">تناولت دراسة </w:t>
      </w:r>
      <w:r w:rsidR="00A82C49">
        <w:rPr>
          <w:rStyle w:val="s2"/>
        </w:rPr>
        <w:t>Appel et al. (2020)</w:t>
      </w:r>
      <w:r w:rsidR="00A82C49">
        <w:rPr>
          <w:rStyle w:val="s1"/>
          <w:rtl/>
        </w:rPr>
        <w:t xml:space="preserve"> دور وسائل التواصل الاجتماعي في التأثير على قرارات المستهلكين الشرائية، حيث هدفت إلى تحليل كيفية استخدام العلامات التجارية للمحتوى الإعلاني عبر المنصات الرقمية للتأثير في الجمهور. اعتمدت الدراسة على تحليل عدد من الدراسات السابقة المتعلقة بالتسويق الرقمي وسلوك المستهلك. وأظهرت النتائج أن المحتوى التفاعلي والإعلانات المدمجة في المنصات الاجتماعية تلعب دورًا مهمًا في بناء الثقة لدى المستهلكين وزيادة احتمالية الشراء.</w:t>
      </w:r>
    </w:p>
    <w:p w14:paraId="2E29B538" w14:textId="77777777" w:rsidR="00A82C49" w:rsidRDefault="00A82C49">
      <w:pPr>
        <w:pStyle w:val="p1"/>
        <w:bidi/>
      </w:pPr>
      <w:r>
        <w:rPr>
          <w:rStyle w:val="s2"/>
          <w:rtl/>
        </w:rPr>
        <w:t>أوجه الاستفادة من الدراسة في البحث الحالي:</w:t>
      </w:r>
    </w:p>
    <w:p w14:paraId="544D0E58" w14:textId="77777777" w:rsidR="00941C8D" w:rsidRDefault="00A82C49" w:rsidP="00FC5FEA">
      <w:pPr>
        <w:pStyle w:val="p1"/>
        <w:bidi/>
        <w:rPr>
          <w:rStyle w:val="s1"/>
          <w:rtl/>
        </w:rPr>
      </w:pPr>
      <w:r>
        <w:rPr>
          <w:rStyle w:val="s1"/>
          <w:rtl/>
        </w:rPr>
        <w:t>تدعم هذه الدراسة أهمية استخدام المحتوى التفاعلي في الإعلانات الرقمية، كما تساعد في فهم كيفية تأثير الإعلانات عبر المنصات الاجتماعية في قرارات الشراء، وهو ما يرتبط بطبيعة الإعلانات داخل تطبيق تيك توك.</w:t>
      </w:r>
      <w:r w:rsidR="00FB7DB4" w:rsidRPr="00615980">
        <w:rPr>
          <w:rFonts w:eastAsia="Times New Roman"/>
          <w:noProof/>
        </w:rPr>
        <mc:AlternateContent>
          <mc:Choice Requires="wps">
            <w:drawing>
              <wp:inline distT="0" distB="0" distL="0" distR="0" wp14:anchorId="5334D3BA" wp14:editId="2CAB7624">
                <wp:extent cx="5274310" cy="1270"/>
                <wp:effectExtent l="0" t="31750" r="0" b="36830"/>
                <wp:docPr id="60105131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7FCF8DC"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1BB49901" w14:textId="2F18D717" w:rsidR="00B747E4" w:rsidRDefault="00B747E4" w:rsidP="00941C8D">
      <w:pPr>
        <w:pStyle w:val="p1"/>
        <w:bidi/>
        <w:rPr>
          <w:rtl/>
        </w:rPr>
      </w:pPr>
      <w:r>
        <w:rPr>
          <w:rFonts w:hint="cs"/>
          <w:rtl/>
        </w:rPr>
        <w:t>عاشراً:</w:t>
      </w:r>
      <w:r w:rsidRPr="00B747E4">
        <w:rPr>
          <w:rStyle w:val="s1"/>
          <w:rtl/>
        </w:rPr>
        <w:t xml:space="preserve"> </w:t>
      </w:r>
      <w:r>
        <w:rPr>
          <w:rStyle w:val="s1"/>
          <w:rtl/>
        </w:rPr>
        <w:t xml:space="preserve">أجرت </w:t>
      </w:r>
      <w:r>
        <w:rPr>
          <w:rStyle w:val="s2"/>
        </w:rPr>
        <w:t>Al-Haddad (2021)</w:t>
      </w:r>
      <w:r>
        <w:rPr>
          <w:rStyle w:val="s1"/>
          <w:rtl/>
        </w:rPr>
        <w:t xml:space="preserve"> دراسة بعنوان تأثير التسويق عبر وسائل التواصل الاجتماعي على السلوك الشرائي للمستهلكين، حيث هدفت إلى معرفة مدى تأثير الإعلانات الرقمية المنتشرة عبر المنصات الاجتماعية في قرارات الشراء لدى المستخدمين. اعتمدت الدراسة على المنهج الوصفي باستخدام الاستبانة لجمع البيانات من عينة من مستخدمي وسائل التواصل الاجتماعي. وأظهرت النتائج أن التعرض المستمر للإعلانات الرقمية يسهم في زيادة الوعي بالمنتجات ويؤثر بشكل ملحوظ في قرار الشراء.</w:t>
      </w:r>
    </w:p>
    <w:p w14:paraId="7A5E8889" w14:textId="77777777" w:rsidR="00B747E4" w:rsidRDefault="00B747E4">
      <w:pPr>
        <w:pStyle w:val="p1"/>
        <w:bidi/>
      </w:pPr>
      <w:r>
        <w:rPr>
          <w:rStyle w:val="s2"/>
          <w:rtl/>
        </w:rPr>
        <w:t>أوجه الاستفادة من الدراسة في البحث الحالي:</w:t>
      </w:r>
    </w:p>
    <w:p w14:paraId="17A8F36C" w14:textId="77777777" w:rsidR="00B747E4" w:rsidRDefault="00B747E4">
      <w:pPr>
        <w:pStyle w:val="p1"/>
        <w:bidi/>
        <w:rPr>
          <w:rtl/>
        </w:rPr>
      </w:pPr>
      <w:r>
        <w:rPr>
          <w:rStyle w:val="s1"/>
          <w:rtl/>
        </w:rPr>
        <w:t>تفيد هذه الدراسة في دعم فكرة أن الإعلانات عبر وسائل التواصل الاجتماعي يمكن أن تؤثر بشكل مباشر في السلوك الشرائي للمستخدمين، وهو ما يساعد في تفسير نتائج الدراسة الحالية المتعلقة بإعلانات تيك توك.</w:t>
      </w:r>
    </w:p>
    <w:p w14:paraId="493B793C" w14:textId="5FB63337" w:rsidR="00EB7C41" w:rsidRDefault="00FB7DB4">
      <w:pPr>
        <w:pStyle w:val="p1"/>
        <w:bidi/>
        <w:rPr>
          <w:rtl/>
        </w:rPr>
      </w:pPr>
      <w:r w:rsidRPr="00615980">
        <w:rPr>
          <w:rFonts w:eastAsia="Times New Roman"/>
          <w:noProof/>
        </w:rPr>
        <mc:AlternateContent>
          <mc:Choice Requires="wps">
            <w:drawing>
              <wp:inline distT="0" distB="0" distL="0" distR="0" wp14:anchorId="6BD79B72" wp14:editId="497355C8">
                <wp:extent cx="5274310" cy="1270"/>
                <wp:effectExtent l="0" t="31750" r="0" b="36830"/>
                <wp:docPr id="1376780886"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C6733D3"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15A80711" w14:textId="5571F803" w:rsidR="00787C78" w:rsidRDefault="00EB7C41" w:rsidP="00687D99">
      <w:pPr>
        <w:pStyle w:val="p1"/>
        <w:bidi/>
        <w:rPr>
          <w:rtl/>
        </w:rPr>
      </w:pPr>
      <w:r>
        <w:rPr>
          <w:rFonts w:hint="cs"/>
          <w:rtl/>
        </w:rPr>
        <w:t>الحادي عشر</w:t>
      </w:r>
      <w:r w:rsidR="00F5458D">
        <w:rPr>
          <w:rFonts w:hint="cs"/>
          <w:rtl/>
        </w:rPr>
        <w:t>ا</w:t>
      </w:r>
      <w:r>
        <w:rPr>
          <w:rFonts w:hint="cs"/>
          <w:rtl/>
        </w:rPr>
        <w:t>:</w:t>
      </w:r>
      <w:r w:rsidR="00787C78" w:rsidRPr="00787C78">
        <w:rPr>
          <w:rStyle w:val="s1"/>
          <w:rtl/>
        </w:rPr>
        <w:t xml:space="preserve"> </w:t>
      </w:r>
      <w:r w:rsidR="00787C78">
        <w:rPr>
          <w:rStyle w:val="s1"/>
          <w:rtl/>
        </w:rPr>
        <w:t xml:space="preserve">أجرى </w:t>
      </w:r>
      <w:r w:rsidR="00787C78">
        <w:rPr>
          <w:rStyle w:val="s2"/>
        </w:rPr>
        <w:t>Smith</w:t>
      </w:r>
      <w:r w:rsidR="00787C78">
        <w:rPr>
          <w:rStyle w:val="s2"/>
          <w:rtl/>
        </w:rPr>
        <w:t xml:space="preserve"> &amp; </w:t>
      </w:r>
      <w:r w:rsidR="00787C78">
        <w:rPr>
          <w:rStyle w:val="s2"/>
        </w:rPr>
        <w:t>Short (2022)</w:t>
      </w:r>
      <w:r w:rsidR="00787C78">
        <w:rPr>
          <w:rStyle w:val="s1"/>
          <w:rtl/>
        </w:rPr>
        <w:t xml:space="preserve"> دراسة هدفت إلى تحليل تأثير المحتوى التسويقي عبر منصة </w:t>
      </w:r>
      <w:hyperlink r:id="rId22" w:history="1">
        <w:r w:rsidR="00787C78">
          <w:rPr>
            <w:rStyle w:val="s3"/>
            <w:color w:val="0000FF"/>
            <w:u w:val="single"/>
          </w:rPr>
          <w:t>TikTok</w:t>
        </w:r>
      </w:hyperlink>
      <w:r w:rsidR="00787C78">
        <w:rPr>
          <w:rStyle w:val="s1"/>
          <w:rtl/>
        </w:rPr>
        <w:t xml:space="preserve"> في تشكيل اتجاهات المستهلكين نحو العلامات التجارية. استخدمت الدراسة المنهج الوصفي التحليلي، حيث تم تحليل عدد من الحملات الإعلانية المنشورة عبر التطبيق. وأظهرت النتائج أن أسلوب عرض المنتجات من خلال الفيديوهات القصيرة والتجارب الواقعية يسهم في زيادة تفاعل المستخدمين وتعزيز ثقتهم بالمنتجات المعلن عنها.</w:t>
      </w:r>
    </w:p>
    <w:p w14:paraId="6A23C973" w14:textId="77777777" w:rsidR="00787C78" w:rsidRDefault="00787C78">
      <w:pPr>
        <w:pStyle w:val="p1"/>
        <w:bidi/>
      </w:pPr>
      <w:r>
        <w:rPr>
          <w:rStyle w:val="s2"/>
          <w:rtl/>
        </w:rPr>
        <w:t>أوجه الاستفادة من الدراسة في البحث الحالي:</w:t>
      </w:r>
    </w:p>
    <w:p w14:paraId="79F43C68" w14:textId="77777777" w:rsidR="00787C78" w:rsidRDefault="00787C78">
      <w:pPr>
        <w:pStyle w:val="p1"/>
        <w:bidi/>
        <w:rPr>
          <w:rtl/>
        </w:rPr>
      </w:pPr>
      <w:r>
        <w:rPr>
          <w:rStyle w:val="s1"/>
          <w:rtl/>
        </w:rPr>
        <w:t>تساعد هذه الدراسة في فهم طبيعة الإعلانات داخل تطبيق تيك توك وكيف يمكن أن تؤثر في اتجاهات المستخدمين نحو المنتجات، مما يدعم دراسة العلاقة بين الإعلانات الرقمية وقرارات الشراء لدى الجمهور السعودي.</w:t>
      </w:r>
    </w:p>
    <w:p w14:paraId="1E209BA9" w14:textId="51701EC0" w:rsidR="00EB7C41" w:rsidRDefault="00F5458D" w:rsidP="00F5458D">
      <w:pPr>
        <w:pStyle w:val="p1"/>
        <w:bidi/>
        <w:rPr>
          <w:rtl/>
        </w:rPr>
      </w:pPr>
      <w:r w:rsidRPr="00615980">
        <w:rPr>
          <w:rFonts w:eastAsia="Times New Roman"/>
          <w:noProof/>
        </w:rPr>
        <mc:AlternateContent>
          <mc:Choice Requires="wps">
            <w:drawing>
              <wp:inline distT="0" distB="0" distL="0" distR="0" wp14:anchorId="7B806C2A" wp14:editId="08C2763B">
                <wp:extent cx="5274310" cy="1270"/>
                <wp:effectExtent l="0" t="31750" r="0" b="36830"/>
                <wp:docPr id="87220153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C90C6C"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1C54F997" w14:textId="6A688FBC" w:rsidR="00F5458D" w:rsidRDefault="002B43A2" w:rsidP="00687D99">
      <w:pPr>
        <w:pStyle w:val="p1"/>
        <w:bidi/>
        <w:rPr>
          <w:rtl/>
        </w:rPr>
      </w:pPr>
      <w:r>
        <w:rPr>
          <w:rFonts w:hint="cs"/>
          <w:rtl/>
        </w:rPr>
        <w:t>الثاني عشرا:</w:t>
      </w:r>
      <w:r w:rsidR="00647005">
        <w:rPr>
          <w:rStyle w:val="s1"/>
          <w:rtl/>
        </w:rPr>
        <w:t xml:space="preserve"> </w:t>
      </w:r>
      <w:r w:rsidR="00647005">
        <w:rPr>
          <w:rStyle w:val="s2"/>
        </w:rPr>
        <w:t>Haenlein et al. (2020)</w:t>
      </w:r>
      <w:r w:rsidR="00647005">
        <w:rPr>
          <w:rStyle w:val="s1"/>
          <w:rtl/>
        </w:rPr>
        <w:t xml:space="preserve"> </w:t>
      </w:r>
      <w:r w:rsidR="00647005">
        <w:rPr>
          <w:rStyle w:val="s1"/>
          <w:rFonts w:hint="cs"/>
          <w:rtl/>
        </w:rPr>
        <w:t xml:space="preserve"> أجرى </w:t>
      </w:r>
      <w:r w:rsidR="00647005">
        <w:rPr>
          <w:rStyle w:val="s1"/>
          <w:rtl/>
        </w:rPr>
        <w:t>دراسة تناولت تأثير التسويق عبر وسائل التواصل الاجتماعي في سلوك المستهلكين، حيث هدفت إلى تحليل كيفية استخدام الشركات للمحتوى الإعلاني الرقمي للتأثير في قرارات الشراء لدى المستخدمين. اعتمدت الدراسة على المنهج التحليلي من خلال مراجعة عدد من الدراسات المتعلقة بالتسويق الرقمي وسلوك المستهلك. وأظهرت النتائج أن الإعلانات التي تعتمد على التفاعل والمحتوى المرئي تحقق تأثيرًا أكبر في جذب انتباه المستخدمين وتعزيز رغبتهم في شراء المنتجات.</w:t>
      </w:r>
    </w:p>
    <w:p w14:paraId="08C3D6F8" w14:textId="77777777" w:rsidR="00647005" w:rsidRDefault="00647005">
      <w:pPr>
        <w:pStyle w:val="p1"/>
        <w:bidi/>
      </w:pPr>
      <w:r>
        <w:rPr>
          <w:rStyle w:val="s2"/>
          <w:rtl/>
        </w:rPr>
        <w:t>أوجه الاستفادة من الدراسة في البحث الحالي:</w:t>
      </w:r>
    </w:p>
    <w:p w14:paraId="515812C0" w14:textId="77777777" w:rsidR="00323A7F" w:rsidRDefault="00647005" w:rsidP="00323A7F">
      <w:pPr>
        <w:pStyle w:val="p1"/>
        <w:bidi/>
        <w:rPr>
          <w:rtl/>
        </w:rPr>
      </w:pPr>
      <w:r>
        <w:rPr>
          <w:rStyle w:val="s1"/>
          <w:rtl/>
        </w:rPr>
        <w:t xml:space="preserve">تفيد هذه الدراسة في توضيح أهمية المحتوى التفاعلي والمرئي في الإعلانات الرقمية، وهو ما يتوافق مع طبيعة الإعلانات المعروضة في منصة </w:t>
      </w:r>
      <w:hyperlink r:id="rId23" w:history="1">
        <w:r>
          <w:rPr>
            <w:rStyle w:val="s3"/>
            <w:color w:val="0000FF"/>
            <w:u w:val="single"/>
          </w:rPr>
          <w:t>TikTok</w:t>
        </w:r>
      </w:hyperlink>
      <w:r>
        <w:rPr>
          <w:rStyle w:val="s1"/>
          <w:rtl/>
        </w:rPr>
        <w:t xml:space="preserve"> التي تعتمد بشكل أساسي على الفيديوهات القصيرة الجاذبة</w:t>
      </w:r>
      <w:r w:rsidR="00323A7F">
        <w:rPr>
          <w:rFonts w:hint="cs"/>
          <w:rtl/>
        </w:rPr>
        <w:t>.</w:t>
      </w:r>
    </w:p>
    <w:p w14:paraId="0DE41A41" w14:textId="77777777" w:rsidR="00A35C23" w:rsidRDefault="00A35C23" w:rsidP="00A35C23">
      <w:pPr>
        <w:pStyle w:val="p1"/>
        <w:bidi/>
        <w:rPr>
          <w:rtl/>
        </w:rPr>
      </w:pPr>
    </w:p>
    <w:p w14:paraId="43936E5B" w14:textId="77777777" w:rsidR="00A35C23" w:rsidRDefault="00A35C23" w:rsidP="00A35C23">
      <w:pPr>
        <w:pStyle w:val="p1"/>
        <w:bidi/>
        <w:rPr>
          <w:rtl/>
        </w:rPr>
      </w:pPr>
    </w:p>
    <w:p w14:paraId="2F33C5BE" w14:textId="72EB8B9E" w:rsidR="00B905FB" w:rsidRDefault="00B905FB" w:rsidP="00323A7F">
      <w:pPr>
        <w:pStyle w:val="p1"/>
        <w:bidi/>
        <w:rPr>
          <w:rtl/>
        </w:rPr>
      </w:pPr>
      <w:r>
        <w:rPr>
          <w:rStyle w:val="s1"/>
          <w:rtl/>
        </w:rPr>
        <w:t>ومن خلال استعراض هذه الدراسات يتضح أن إعلانات تيك توك تمثل نمطًا إعلانيًا مختلفًا يعتمد على التفاعل والاختصار البصري والمحتوى الترفيهي، وهو ما يمنحها قدرة تأثيرية أعلى مقارنة ببعض المنصات الأخرى، إلا أن الحاجة ما تزال قائمة لمزيد من الدراسات التطبيقية داخل المجتمع السعودي لقياس طبيعة هذا التأثير بدقة وربطه بخصائص الجمهور المحلي، وهو ما تسعى إليه الدراسة الحالية.</w:t>
      </w:r>
    </w:p>
    <w:p w14:paraId="664C6DCD" w14:textId="66BD720C" w:rsidR="00596F77" w:rsidRDefault="00F5458D" w:rsidP="006A7559">
      <w:pPr>
        <w:pStyle w:val="p1"/>
        <w:bidi/>
        <w:rPr>
          <w:rtl/>
        </w:rPr>
      </w:pPr>
      <w:r w:rsidRPr="00615980">
        <w:rPr>
          <w:rFonts w:eastAsia="Times New Roman"/>
          <w:noProof/>
        </w:rPr>
        <mc:AlternateContent>
          <mc:Choice Requires="wps">
            <w:drawing>
              <wp:inline distT="0" distB="0" distL="0" distR="0" wp14:anchorId="7B26A32E" wp14:editId="144F14BA">
                <wp:extent cx="5274310" cy="1270"/>
                <wp:effectExtent l="0" t="31750" r="0" b="36830"/>
                <wp:docPr id="160505109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6901F9"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5CE9F2B1" w14:textId="79E32C5C" w:rsidR="00BF77A3" w:rsidRDefault="00AB1540" w:rsidP="00AB1540">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lang w:val="tr-TR"/>
          <w14:ligatures w14:val="none"/>
        </w:rPr>
      </w:pPr>
      <w:r>
        <w:rPr>
          <w:rFonts w:ascii="Times New Roman" w:eastAsia="Times New Roman" w:hAnsi="Times New Roman" w:cs="Times New Roman" w:hint="cs"/>
          <w:b/>
          <w:bCs/>
          <w:kern w:val="36"/>
          <w:sz w:val="48"/>
          <w:szCs w:val="48"/>
          <w:rtl/>
          <w:lang w:val="tr-TR"/>
          <w14:ligatures w14:val="none"/>
        </w:rPr>
        <w:t xml:space="preserve"> </w:t>
      </w:r>
      <w:r>
        <w:rPr>
          <w:rFonts w:ascii="Times New Roman" w:eastAsia="Times New Roman" w:hAnsi="Times New Roman" w:cs="Times New Roman" w:hint="cs"/>
          <w:b/>
          <w:bCs/>
          <w:kern w:val="36"/>
          <w:sz w:val="48"/>
          <w:szCs w:val="48"/>
          <w:rtl/>
          <w:lang w:val="en-GB" w:bidi="fa-IR"/>
          <w14:ligatures w14:val="none"/>
        </w:rPr>
        <w:t xml:space="preserve">المقاربة النظرية </w:t>
      </w:r>
      <w:r>
        <w:rPr>
          <w:rFonts w:ascii="Times New Roman" w:eastAsia="Times New Roman" w:hAnsi="Times New Roman" w:cs="Times New Roman"/>
          <w:b/>
          <w:bCs/>
          <w:kern w:val="36"/>
          <w:sz w:val="48"/>
          <w:szCs w:val="48"/>
          <w:lang w:val="tr-TR"/>
          <w14:ligatures w14:val="none"/>
        </w:rPr>
        <w:t>7-1</w:t>
      </w:r>
    </w:p>
    <w:p w14:paraId="2DA63041" w14:textId="0CCD15F9" w:rsidR="00AB1540" w:rsidRPr="00AB1540" w:rsidRDefault="006A7559" w:rsidP="00AB1540">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lang w:val="tr-TR"/>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32D09C3E" wp14:editId="0806C580">
                <wp:extent cx="5274310" cy="1270"/>
                <wp:effectExtent l="0" t="31750" r="0" b="36830"/>
                <wp:docPr id="128820024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29ECA28"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7FDBE9B0" w14:textId="22E3A11E" w:rsidR="009E6AA2" w:rsidRDefault="009E6AA2" w:rsidP="00AB1540">
      <w:pPr>
        <w:pStyle w:val="p1"/>
        <w:bidi/>
        <w:rPr>
          <w:rtl/>
        </w:rPr>
      </w:pPr>
      <w:r>
        <w:rPr>
          <w:rStyle w:val="s1"/>
          <w:rtl/>
        </w:rPr>
        <w:t>تُعد المقاربة النظرية أحد الأسس العلمية المهمة في بناء البحث الأكاديمي، إذ تمثل الإطار الفكري الذي يستند إليه الباحث في تفسير الظاهرة المدروسة وفهم العلاقات بين متغيراتها. فهي تساعد على ربط الجوانب النظرية بالتطبيقية، وتوجيه تفسير النتائج بما ينسجم مع أهداف الدراسة وتساؤلاتها.</w:t>
      </w:r>
    </w:p>
    <w:p w14:paraId="64973B89" w14:textId="129ABF41" w:rsidR="009E6AA2" w:rsidRDefault="009E6AA2" w:rsidP="00061DFE">
      <w:pPr>
        <w:pStyle w:val="p1"/>
        <w:bidi/>
        <w:rPr>
          <w:rtl/>
        </w:rPr>
      </w:pPr>
      <w:r>
        <w:rPr>
          <w:rStyle w:val="s1"/>
          <w:rtl/>
        </w:rPr>
        <w:t>وفي هذه الدراسة التي تتناول تأثير الإعلانات الرقمية عبر تطبيق تيك توك على قرارات الشراء لدى الجمهور السعودي، تم الاعتماد على مجموعة من النظريات الإعلامية والسلوكية التي تفسر سلوك المستخدم داخل البيئة الرقمية، والعوامل المؤثرة في اتخاذ القرار الشرائي.</w:t>
      </w:r>
    </w:p>
    <w:p w14:paraId="36A31417" w14:textId="1AE8AEDA" w:rsidR="009E6AA2" w:rsidRDefault="009E6AA2" w:rsidP="008759C5">
      <w:pPr>
        <w:pStyle w:val="p1"/>
        <w:bidi/>
        <w:rPr>
          <w:rtl/>
        </w:rPr>
      </w:pPr>
      <w:r>
        <w:rPr>
          <w:rStyle w:val="s1"/>
          <w:rtl/>
        </w:rPr>
        <w:t>وتشمل هذه النظريات: نظرية الاستخدامات والإشباعات، نظرية الاعتماد على وسائل الإعلام، نموذج الاستجابة للمثير، ونظرية التأثير الاجتماعي</w:t>
      </w:r>
      <w:r>
        <w:rPr>
          <w:rFonts w:hint="cs"/>
          <w:rtl/>
        </w:rPr>
        <w:t>.</w:t>
      </w:r>
    </w:p>
    <w:p w14:paraId="12D1A2F1" w14:textId="77777777" w:rsidR="009E6AA2" w:rsidRDefault="009E6AA2">
      <w:pPr>
        <w:pStyle w:val="p1"/>
        <w:bidi/>
        <w:rPr>
          <w:rtl/>
        </w:rPr>
      </w:pPr>
    </w:p>
    <w:p w14:paraId="00CF90EA" w14:textId="77777777" w:rsidR="00E66375" w:rsidRDefault="00E66375" w:rsidP="00E66375">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sidRPr="00E66375">
        <w:rPr>
          <w:rFonts w:ascii="Times New Roman" w:eastAsia="Times New Roman" w:hAnsi="Times New Roman" w:cs="Times New Roman"/>
          <w:b/>
          <w:bCs/>
          <w:kern w:val="0"/>
          <w:sz w:val="36"/>
          <w:szCs w:val="36"/>
          <w:rtl/>
          <w14:ligatures w14:val="none"/>
        </w:rPr>
        <w:t>أولاً: نظرية الاستخدامات والإشباعات</w:t>
      </w:r>
    </w:p>
    <w:p w14:paraId="3B2D6424" w14:textId="3DAA47F6" w:rsidR="00A12B9C" w:rsidRDefault="00E66375" w:rsidP="00A12B9C">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E66375">
        <w:rPr>
          <w:rFonts w:ascii="Times New Roman" w:eastAsia="Times New Roman" w:hAnsi="Times New Roman" w:cs="Times New Roman"/>
          <w:b/>
          <w:bCs/>
          <w:kern w:val="0"/>
          <w:sz w:val="36"/>
          <w:szCs w:val="36"/>
          <w:rtl/>
          <w14:ligatures w14:val="none"/>
        </w:rPr>
        <w:t xml:space="preserve"> </w:t>
      </w:r>
      <w:r>
        <w:rPr>
          <w:rFonts w:ascii="Times New Roman" w:eastAsia="Times New Roman" w:hAnsi="Times New Roman" w:cs="Times New Roman"/>
          <w:b/>
          <w:bCs/>
          <w:kern w:val="0"/>
          <w:sz w:val="36"/>
          <w:szCs w:val="36"/>
          <w:lang w:val="en-GB"/>
          <w14:ligatures w14:val="none"/>
        </w:rPr>
        <w:t>(</w:t>
      </w:r>
      <w:r w:rsidRPr="00E66375">
        <w:rPr>
          <w:rFonts w:ascii="Times New Roman" w:eastAsia="Times New Roman" w:hAnsi="Times New Roman" w:cs="Times New Roman"/>
          <w:b/>
          <w:bCs/>
          <w:kern w:val="0"/>
          <w:sz w:val="36"/>
          <w:szCs w:val="36"/>
          <w14:ligatures w14:val="none"/>
        </w:rPr>
        <w:t>Uses and Gratifications Theory)</w:t>
      </w:r>
    </w:p>
    <w:p w14:paraId="38FCB686" w14:textId="77777777" w:rsidR="005F22F8" w:rsidRPr="005F22F8" w:rsidRDefault="005F22F8" w:rsidP="005F22F8">
      <w:pPr>
        <w:spacing w:before="275" w:after="0" w:line="240" w:lineRule="auto"/>
        <w:rPr>
          <w:rFonts w:ascii=".AppleSystemUIFont" w:hAnsi=".AppleSystemUIFont" w:cs="Times New Roman"/>
          <w:color w:val="1B1C1D"/>
          <w:kern w:val="0"/>
          <w14:ligatures w14:val="none"/>
        </w:rPr>
      </w:pPr>
      <w:r w:rsidRPr="005F22F8">
        <w:rPr>
          <w:rFonts w:ascii=".SFUI-Semibold" w:hAnsi=".SFUI-Semibold" w:cs="Times New Roman"/>
          <w:b/>
          <w:bCs/>
          <w:color w:val="1B1C1D"/>
          <w:kern w:val="0"/>
          <w:rtl/>
          <w14:ligatures w14:val="none"/>
        </w:rPr>
        <w:t>أولاً: نظرية الاستخدامات والإشباعات (</w:t>
      </w:r>
      <w:r w:rsidRPr="005F22F8">
        <w:rPr>
          <w:rFonts w:ascii=".SFUI-Semibold" w:hAnsi=".SFUI-Semibold" w:cs="Times New Roman"/>
          <w:b/>
          <w:bCs/>
          <w:color w:val="1B1C1D"/>
          <w:kern w:val="0"/>
          <w14:ligatures w14:val="none"/>
        </w:rPr>
        <w:t>Uses and Gratifications Theory</w:t>
      </w:r>
      <w:r w:rsidRPr="005F22F8">
        <w:rPr>
          <w:rFonts w:ascii=".SFUI-Semibold" w:hAnsi=".SFUI-Semibold" w:cs="Times New Roman"/>
          <w:b/>
          <w:bCs/>
          <w:color w:val="1B1C1D"/>
          <w:kern w:val="0"/>
          <w:rtl/>
          <w14:ligatures w14:val="none"/>
        </w:rPr>
        <w:t>)</w:t>
      </w:r>
    </w:p>
    <w:p w14:paraId="51F30D58" w14:textId="77777777" w:rsidR="005F22F8" w:rsidRPr="005F22F8" w:rsidRDefault="005F22F8" w:rsidP="005F22F8">
      <w:pPr>
        <w:spacing w:before="183" w:after="0" w:line="240" w:lineRule="auto"/>
        <w:rPr>
          <w:rFonts w:ascii=".AppleSystemUIFont" w:hAnsi=".AppleSystemUIFont" w:cs="Times New Roman"/>
          <w:color w:val="1B1C1D"/>
          <w:kern w:val="0"/>
          <w:rtl/>
          <w14:ligatures w14:val="none"/>
        </w:rPr>
      </w:pPr>
      <w:r w:rsidRPr="005F22F8">
        <w:rPr>
          <w:rFonts w:ascii=".SFUI-Semibold" w:hAnsi=".SFUI-Semibold" w:cs="Times New Roman"/>
          <w:b/>
          <w:bCs/>
          <w:color w:val="1B1C1D"/>
          <w:kern w:val="0"/>
          <w:rtl/>
          <w14:ligatures w14:val="none"/>
        </w:rPr>
        <w:t>1. مفهوم النظرية:</w:t>
      </w:r>
    </w:p>
    <w:p w14:paraId="7453BA90" w14:textId="77777777" w:rsidR="005F22F8" w:rsidRPr="005F22F8" w:rsidRDefault="005F22F8" w:rsidP="005F22F8">
      <w:pPr>
        <w:spacing w:before="35" w:after="0" w:line="240" w:lineRule="auto"/>
        <w:rPr>
          <w:rFonts w:ascii=".AppleSystemUIFont" w:hAnsi=".AppleSystemUIFont" w:cs="Times New Roman"/>
          <w:color w:val="1B1C1D"/>
          <w:kern w:val="0"/>
          <w:rtl/>
          <w14:ligatures w14:val="none"/>
        </w:rPr>
      </w:pPr>
      <w:r w:rsidRPr="005F22F8">
        <w:rPr>
          <w:rFonts w:ascii=".SFUI-Regular" w:hAnsi=".SFUI-Regular" w:cs="Times New Roman"/>
          <w:color w:val="1B1C1D"/>
          <w:kern w:val="0"/>
          <w:rtl/>
          <w14:ligatures w14:val="none"/>
        </w:rPr>
        <w:t xml:space="preserve">تعد هذه النظرية نقطة تحول في بحوث الإعلام؛ حيث تنطلق من فرضية أن </w:t>
      </w:r>
      <w:r w:rsidRPr="005F22F8">
        <w:rPr>
          <w:rFonts w:ascii=".SFUI-Semibold" w:hAnsi=".SFUI-Semibold" w:cs="Times New Roman"/>
          <w:b/>
          <w:bCs/>
          <w:color w:val="1B1C1D"/>
          <w:kern w:val="0"/>
          <w:rtl/>
          <w14:ligatures w14:val="none"/>
        </w:rPr>
        <w:t>"الجمهور ليس متلقياً سلبياً"</w:t>
      </w:r>
      <w:r w:rsidRPr="005F22F8">
        <w:rPr>
          <w:rFonts w:ascii=".SFUI-Regular" w:hAnsi=".SFUI-Regular" w:cs="Times New Roman"/>
          <w:color w:val="1B1C1D"/>
          <w:kern w:val="0"/>
          <w:rtl/>
          <w14:ligatures w14:val="none"/>
        </w:rPr>
        <w:t>، بل هو جمهور واعي ونشط، يختار الوسيلة الإعلامية والمحتوى الذي يرضي احتياجاته الخاصة. فالمستخدم لا يستهلك ما تفرضه عليه الوسيلة، بل يذهب إليها بوعي لتحقيق "إشباعات" نفسية أو اجتماعية أو معرفية معينة.</w:t>
      </w:r>
    </w:p>
    <w:p w14:paraId="4B291F19" w14:textId="77777777" w:rsidR="005F22F8" w:rsidRPr="005F22F8" w:rsidRDefault="005F22F8" w:rsidP="005F22F8">
      <w:pPr>
        <w:spacing w:before="275" w:after="0" w:line="240" w:lineRule="auto"/>
        <w:rPr>
          <w:rFonts w:ascii=".AppleSystemUIFont" w:hAnsi=".AppleSystemUIFont" w:cs="Times New Roman"/>
          <w:color w:val="1B1C1D"/>
          <w:kern w:val="0"/>
          <w:rtl/>
          <w14:ligatures w14:val="none"/>
        </w:rPr>
      </w:pPr>
      <w:r w:rsidRPr="005F22F8">
        <w:rPr>
          <w:rFonts w:ascii=".SFUI-Semibold" w:hAnsi=".SFUI-Semibold" w:cs="Times New Roman"/>
          <w:b/>
          <w:bCs/>
          <w:color w:val="1B1C1D"/>
          <w:kern w:val="0"/>
          <w:rtl/>
          <w14:ligatures w14:val="none"/>
        </w:rPr>
        <w:t>2. نشأة النظرية وروادها:</w:t>
      </w:r>
    </w:p>
    <w:p w14:paraId="039AD46F" w14:textId="77777777" w:rsidR="005F22F8" w:rsidRPr="005F22F8" w:rsidRDefault="005F22F8" w:rsidP="005F22F8">
      <w:pPr>
        <w:spacing w:before="35" w:after="0" w:line="240" w:lineRule="auto"/>
        <w:rPr>
          <w:rFonts w:ascii=".AppleSystemUIFont" w:hAnsi=".AppleSystemUIFont" w:cs="Times New Roman"/>
          <w:color w:val="1B1C1D"/>
          <w:kern w:val="0"/>
          <w:rtl/>
          <w14:ligatures w14:val="none"/>
        </w:rPr>
      </w:pPr>
      <w:r w:rsidRPr="005F22F8">
        <w:rPr>
          <w:rFonts w:ascii=".SFUI-Regular" w:hAnsi=".SFUI-Regular" w:cs="Times New Roman"/>
          <w:color w:val="1B1C1D"/>
          <w:kern w:val="0"/>
          <w:rtl/>
          <w14:ligatures w14:val="none"/>
        </w:rPr>
        <w:t xml:space="preserve">بدأت إرهاصات هذه النظرية في الأربعينيات، لكنها تبلورت بشكلها العلمي المتكامل في </w:t>
      </w:r>
      <w:r w:rsidRPr="005F22F8">
        <w:rPr>
          <w:rFonts w:ascii=".SFUI-Semibold" w:hAnsi=".SFUI-Semibold" w:cs="Times New Roman"/>
          <w:b/>
          <w:bCs/>
          <w:color w:val="1B1C1D"/>
          <w:kern w:val="0"/>
          <w:rtl/>
          <w14:ligatures w14:val="none"/>
        </w:rPr>
        <w:t>الستينيات والسبعينيات</w:t>
      </w:r>
      <w:r w:rsidRPr="005F22F8">
        <w:rPr>
          <w:rFonts w:ascii=".SFUI-Regular" w:hAnsi=".SFUI-Regular" w:cs="Times New Roman"/>
          <w:color w:val="1B1C1D"/>
          <w:kern w:val="0"/>
          <w:rtl/>
          <w14:ligatures w14:val="none"/>
        </w:rPr>
        <w:t xml:space="preserve"> من القرن العشرين. ويعود الفضل في تطويرها لرواد بارزين مثل: </w:t>
      </w:r>
      <w:r w:rsidRPr="005F22F8">
        <w:rPr>
          <w:rFonts w:ascii=".SFUI-Semibold" w:hAnsi=".SFUI-Semibold" w:cs="Times New Roman"/>
          <w:b/>
          <w:bCs/>
          <w:color w:val="1B1C1D"/>
          <w:kern w:val="0"/>
          <w:rtl/>
          <w14:ligatures w14:val="none"/>
        </w:rPr>
        <w:t>إيليهو كاتز (</w:t>
      </w:r>
      <w:r w:rsidRPr="005F22F8">
        <w:rPr>
          <w:rFonts w:ascii=".SFUI-Semibold" w:hAnsi=".SFUI-Semibold" w:cs="Times New Roman"/>
          <w:b/>
          <w:bCs/>
          <w:color w:val="1B1C1D"/>
          <w:kern w:val="0"/>
          <w14:ligatures w14:val="none"/>
        </w:rPr>
        <w:t>Elihu Katz</w:t>
      </w:r>
      <w:r w:rsidRPr="005F22F8">
        <w:rPr>
          <w:rFonts w:ascii=".SFUI-Semibold" w:hAnsi=".SFUI-Semibold" w:cs="Times New Roman"/>
          <w:b/>
          <w:bCs/>
          <w:color w:val="1B1C1D"/>
          <w:kern w:val="0"/>
          <w:rtl/>
          <w14:ligatures w14:val="none"/>
        </w:rPr>
        <w:t>)</w:t>
      </w:r>
      <w:r w:rsidRPr="005F22F8">
        <w:rPr>
          <w:rFonts w:ascii=".SFUI-Regular" w:hAnsi=".SFUI-Regular" w:cs="Times New Roman"/>
          <w:color w:val="1B1C1D"/>
          <w:kern w:val="0"/>
          <w:rtl/>
          <w14:ligatures w14:val="none"/>
        </w:rPr>
        <w:t xml:space="preserve">، </w:t>
      </w:r>
      <w:r w:rsidRPr="005F22F8">
        <w:rPr>
          <w:rFonts w:ascii=".SFUI-Semibold" w:hAnsi=".SFUI-Semibold" w:cs="Times New Roman"/>
          <w:b/>
          <w:bCs/>
          <w:color w:val="1B1C1D"/>
          <w:kern w:val="0"/>
          <w:rtl/>
          <w14:ligatures w14:val="none"/>
        </w:rPr>
        <w:t>جاي بلومر (</w:t>
      </w:r>
      <w:r w:rsidRPr="005F22F8">
        <w:rPr>
          <w:rFonts w:ascii=".SFUI-Semibold" w:hAnsi=".SFUI-Semibold" w:cs="Times New Roman"/>
          <w:b/>
          <w:bCs/>
          <w:color w:val="1B1C1D"/>
          <w:kern w:val="0"/>
          <w14:ligatures w14:val="none"/>
        </w:rPr>
        <w:t>Jay Blumler</w:t>
      </w:r>
      <w:r w:rsidRPr="005F22F8">
        <w:rPr>
          <w:rFonts w:ascii=".SFUI-Semibold" w:hAnsi=".SFUI-Semibold" w:cs="Times New Roman"/>
          <w:b/>
          <w:bCs/>
          <w:color w:val="1B1C1D"/>
          <w:kern w:val="0"/>
          <w:rtl/>
          <w14:ligatures w14:val="none"/>
        </w:rPr>
        <w:t>)</w:t>
      </w:r>
      <w:r w:rsidRPr="005F22F8">
        <w:rPr>
          <w:rFonts w:ascii=".SFUI-Regular" w:hAnsi=".SFUI-Regular" w:cs="Times New Roman"/>
          <w:color w:val="1B1C1D"/>
          <w:kern w:val="0"/>
          <w:rtl/>
          <w14:ligatures w14:val="none"/>
        </w:rPr>
        <w:t>، و</w:t>
      </w:r>
      <w:r w:rsidRPr="005F22F8">
        <w:rPr>
          <w:rFonts w:ascii=".SFUI-Semibold" w:hAnsi=".SFUI-Semibold" w:cs="Times New Roman"/>
          <w:b/>
          <w:bCs/>
          <w:color w:val="1B1C1D"/>
          <w:kern w:val="0"/>
          <w:rtl/>
          <w14:ligatures w14:val="none"/>
        </w:rPr>
        <w:t>مايكل غوريفيتش (</w:t>
      </w:r>
      <w:r w:rsidRPr="005F22F8">
        <w:rPr>
          <w:rFonts w:ascii=".SFUI-Semibold" w:hAnsi=".SFUI-Semibold" w:cs="Times New Roman"/>
          <w:b/>
          <w:bCs/>
          <w:color w:val="1B1C1D"/>
          <w:kern w:val="0"/>
          <w14:ligatures w14:val="none"/>
        </w:rPr>
        <w:t>Michael Gurevitch</w:t>
      </w:r>
      <w:r w:rsidRPr="005F22F8">
        <w:rPr>
          <w:rFonts w:ascii=".SFUI-Semibold" w:hAnsi=".SFUI-Semibold" w:cs="Times New Roman"/>
          <w:b/>
          <w:bCs/>
          <w:color w:val="1B1C1D"/>
          <w:kern w:val="0"/>
          <w:rtl/>
          <w14:ligatures w14:val="none"/>
        </w:rPr>
        <w:t>)</w:t>
      </w:r>
      <w:r w:rsidRPr="005F22F8">
        <w:rPr>
          <w:rFonts w:ascii=".SFUI-Regular" w:hAnsi=".SFUI-Regular" w:cs="Times New Roman"/>
          <w:color w:val="1B1C1D"/>
          <w:kern w:val="0"/>
          <w:rtl/>
          <w14:ligatures w14:val="none"/>
        </w:rPr>
        <w:t>. وقد جاءت كرد فعل على النظريات القديمة (مثل الرصاصة السحرية) التي كانت ترى أن الإعلام يسيطر على عقول الناس كلياً.</w:t>
      </w:r>
    </w:p>
    <w:p w14:paraId="65D44B56" w14:textId="77777777" w:rsidR="005F22F8" w:rsidRPr="005F22F8" w:rsidRDefault="005F22F8" w:rsidP="005F22F8">
      <w:pPr>
        <w:spacing w:before="275" w:after="0" w:line="240" w:lineRule="auto"/>
        <w:rPr>
          <w:rFonts w:ascii=".AppleSystemUIFont" w:hAnsi=".AppleSystemUIFont" w:cs="Times New Roman"/>
          <w:color w:val="1B1C1D"/>
          <w:kern w:val="0"/>
          <w:rtl/>
          <w14:ligatures w14:val="none"/>
        </w:rPr>
      </w:pPr>
      <w:r w:rsidRPr="005F22F8">
        <w:rPr>
          <w:rFonts w:ascii=".SFUI-Semibold" w:hAnsi=".SFUI-Semibold" w:cs="Times New Roman"/>
          <w:b/>
          <w:bCs/>
          <w:color w:val="1B1C1D"/>
          <w:kern w:val="0"/>
          <w:rtl/>
          <w14:ligatures w14:val="none"/>
        </w:rPr>
        <w:t>3. أهداف النظرية:</w:t>
      </w:r>
    </w:p>
    <w:p w14:paraId="1C5B181B" w14:textId="77777777" w:rsidR="005F22F8" w:rsidRPr="005F22F8" w:rsidRDefault="005F22F8" w:rsidP="005F22F8">
      <w:pPr>
        <w:spacing w:before="35" w:after="0" w:line="240" w:lineRule="auto"/>
        <w:ind w:right="501" w:hanging="261"/>
        <w:rPr>
          <w:rFonts w:ascii=".AppleSystemUIFont" w:hAnsi=".AppleSystemUIFont" w:cs="Times New Roman"/>
          <w:color w:val="1B1C1D"/>
          <w:kern w:val="0"/>
          <w:rtl/>
          <w14:ligatures w14:val="none"/>
        </w:rPr>
      </w:pPr>
      <w:r w:rsidRPr="005F22F8">
        <w:rPr>
          <w:rFonts w:ascii=".SFUI-Regular" w:hAnsi=".SFUI-Regular" w:cs="Times New Roman"/>
          <w:color w:val="1B1C1D"/>
          <w:kern w:val="0"/>
          <w:rtl/>
          <w14:ligatures w14:val="none"/>
        </w:rPr>
        <w:t>• تفسير كيفية استخدام الأفراد لوسائل الإعلام (لماذا نستخدم تيك توك مثلاً؟).</w:t>
      </w:r>
    </w:p>
    <w:p w14:paraId="6DB892EE" w14:textId="77777777" w:rsidR="005F22F8" w:rsidRPr="005F22F8" w:rsidRDefault="005F22F8" w:rsidP="005F22F8">
      <w:pPr>
        <w:spacing w:before="126" w:after="0" w:line="240" w:lineRule="auto"/>
        <w:ind w:right="501" w:hanging="261"/>
        <w:rPr>
          <w:rFonts w:ascii=".AppleSystemUIFont" w:hAnsi=".AppleSystemUIFont" w:cs="Times New Roman"/>
          <w:color w:val="1B1C1D"/>
          <w:kern w:val="0"/>
          <w:rtl/>
          <w14:ligatures w14:val="none"/>
        </w:rPr>
      </w:pPr>
      <w:r w:rsidRPr="005F22F8">
        <w:rPr>
          <w:rFonts w:ascii=".SFUI-Regular" w:hAnsi=".SFUI-Regular" w:cs="Times New Roman"/>
          <w:color w:val="1B1C1D"/>
          <w:kern w:val="0"/>
          <w:rtl/>
          <w14:ligatures w14:val="none"/>
        </w:rPr>
        <w:t>• تحديد الدوافع الكامنة وراء اختيار وسيلة دون أخرى.</w:t>
      </w:r>
    </w:p>
    <w:p w14:paraId="5CE9AD78" w14:textId="77777777" w:rsidR="005F22F8" w:rsidRPr="005F22F8" w:rsidRDefault="005F22F8" w:rsidP="005F22F8">
      <w:pPr>
        <w:spacing w:before="126" w:after="0" w:line="240" w:lineRule="auto"/>
        <w:ind w:right="501" w:hanging="261"/>
        <w:rPr>
          <w:rFonts w:ascii=".AppleSystemUIFont" w:hAnsi=".AppleSystemUIFont" w:cs="Times New Roman"/>
          <w:color w:val="1B1C1D"/>
          <w:kern w:val="0"/>
          <w:rtl/>
          <w14:ligatures w14:val="none"/>
        </w:rPr>
      </w:pPr>
      <w:r w:rsidRPr="005F22F8">
        <w:rPr>
          <w:rFonts w:ascii=".SFUI-Regular" w:hAnsi=".SFUI-Regular" w:cs="Times New Roman"/>
          <w:color w:val="1B1C1D"/>
          <w:kern w:val="0"/>
          <w:rtl/>
          <w14:ligatures w14:val="none"/>
        </w:rPr>
        <w:t>• فهم الإشباعات (النتائج) التي يحصل عليها الفرد بعد التعرض للمحتوى.</w:t>
      </w:r>
    </w:p>
    <w:p w14:paraId="60089B34" w14:textId="54132284" w:rsidR="00DE7713" w:rsidRDefault="005F22F8" w:rsidP="001904BF">
      <w:pPr>
        <w:spacing w:before="126" w:after="0" w:line="240" w:lineRule="auto"/>
        <w:ind w:right="501" w:hanging="261"/>
        <w:rPr>
          <w:rFonts w:ascii=".SFUI-Regular" w:hAnsi=".SFUI-Regular" w:cs="Times New Roman"/>
          <w:color w:val="1B1C1D"/>
          <w:kern w:val="0"/>
          <w:rtl/>
          <w14:ligatures w14:val="none"/>
        </w:rPr>
      </w:pPr>
      <w:r w:rsidRPr="005F22F8">
        <w:rPr>
          <w:rFonts w:ascii=".SFUI-Regular" w:hAnsi=".SFUI-Regular" w:cs="Times New Roman"/>
          <w:color w:val="1B1C1D"/>
          <w:kern w:val="0"/>
          <w:rtl/>
          <w14:ligatures w14:val="none"/>
        </w:rPr>
        <w:t>• كشف العلاقة بين سلوك المستخدم والرسائل الإعلانية التي يتفاعل معها.</w:t>
      </w:r>
    </w:p>
    <w:p w14:paraId="4D875DE0" w14:textId="77777777" w:rsidR="001904BF" w:rsidRPr="001904BF" w:rsidRDefault="001904BF" w:rsidP="001904BF">
      <w:pPr>
        <w:spacing w:before="126" w:after="0" w:line="240" w:lineRule="auto"/>
        <w:ind w:right="501" w:hanging="261"/>
        <w:rPr>
          <w:rFonts w:ascii=".AppleSystemUIFont" w:hAnsi=".AppleSystemUIFont" w:cs="Times New Roman"/>
          <w:color w:val="1B1C1D"/>
          <w:kern w:val="0"/>
          <w14:ligatures w14:val="none"/>
        </w:rPr>
      </w:pPr>
    </w:p>
    <w:p w14:paraId="4537123A" w14:textId="5D294718" w:rsidR="00DE7713" w:rsidRDefault="001904BF">
      <w:pPr>
        <w:pStyle w:val="p1"/>
        <w:bidi/>
        <w:rPr>
          <w:rtl/>
        </w:rPr>
      </w:pPr>
      <w:r>
        <w:rPr>
          <w:rStyle w:val="s2"/>
          <w:rFonts w:hint="cs"/>
          <w:rtl/>
        </w:rPr>
        <w:t>و</w:t>
      </w:r>
      <w:r w:rsidR="00DE7713">
        <w:rPr>
          <w:rStyle w:val="s2"/>
          <w:rtl/>
        </w:rPr>
        <w:t>تُستخدم هذه النظرية في دراسة دوافع استخدام وسائل الإعلام الحديثة، خصوصًا منصات التواصل الاجتماعي، لفهم أسباب اختيار الجمهور لهذه المنصات وطبيعة تفاعله معها.</w:t>
      </w:r>
    </w:p>
    <w:p w14:paraId="71D5A081" w14:textId="77777777" w:rsidR="00522E72" w:rsidRDefault="00522E72" w:rsidP="00522E72">
      <w:pPr>
        <w:pStyle w:val="p1"/>
        <w:bidi/>
        <w:rPr>
          <w:rtl/>
        </w:rPr>
      </w:pPr>
    </w:p>
    <w:p w14:paraId="6EAC9467" w14:textId="77777777" w:rsidR="00443B22" w:rsidRPr="00443B22" w:rsidRDefault="00443B22" w:rsidP="00443B22">
      <w:pPr>
        <w:spacing w:before="275" w:after="0" w:line="240" w:lineRule="auto"/>
        <w:rPr>
          <w:rFonts w:ascii=".AppleSystemUIFont" w:hAnsi=".AppleSystemUIFont" w:cs="Times New Roman"/>
          <w:color w:val="1B1C1D"/>
          <w:kern w:val="0"/>
          <w14:ligatures w14:val="none"/>
        </w:rPr>
      </w:pPr>
      <w:r w:rsidRPr="00443B22">
        <w:rPr>
          <w:rFonts w:ascii=".SFUI-Semibold" w:hAnsi=".SFUI-Semibold" w:cs="Times New Roman"/>
          <w:b/>
          <w:bCs/>
          <w:color w:val="1B1C1D"/>
          <w:kern w:val="0"/>
          <w:rtl/>
          <w14:ligatures w14:val="none"/>
        </w:rPr>
        <w:t>4. فروض النظرية:</w:t>
      </w:r>
    </w:p>
    <w:p w14:paraId="6DC62ED3" w14:textId="77777777" w:rsidR="00443B22" w:rsidRPr="00443B22" w:rsidRDefault="00443B22" w:rsidP="00443B22">
      <w:pPr>
        <w:spacing w:before="35" w:after="0" w:line="240" w:lineRule="auto"/>
        <w:rPr>
          <w:rFonts w:ascii=".AppleSystemUIFont" w:hAnsi=".AppleSystemUIFont" w:cs="Times New Roman"/>
          <w:color w:val="1B1C1D"/>
          <w:kern w:val="0"/>
          <w:rtl/>
          <w14:ligatures w14:val="none"/>
        </w:rPr>
      </w:pPr>
      <w:r w:rsidRPr="00443B22">
        <w:rPr>
          <w:rFonts w:ascii=".SFUI-Regular" w:hAnsi=".SFUI-Regular" w:cs="Times New Roman"/>
          <w:color w:val="1B1C1D"/>
          <w:kern w:val="0"/>
          <w:rtl/>
          <w14:ligatures w14:val="none"/>
        </w:rPr>
        <w:t>تستند النظرية إلى خمسة فروض أساسية:</w:t>
      </w:r>
    </w:p>
    <w:p w14:paraId="66FF34C9" w14:textId="77777777" w:rsidR="00443B22" w:rsidRPr="00443B22" w:rsidRDefault="00443B22" w:rsidP="00443B22">
      <w:pPr>
        <w:spacing w:before="126" w:after="0" w:line="240" w:lineRule="auto"/>
        <w:ind w:right="503" w:hanging="320"/>
        <w:rPr>
          <w:rFonts w:ascii=".AppleSystemUIFont" w:hAnsi=".AppleSystemUIFont" w:cs="Times New Roman"/>
          <w:color w:val="1B1C1D"/>
          <w:kern w:val="0"/>
          <w:rtl/>
          <w14:ligatures w14:val="none"/>
        </w:rPr>
      </w:pPr>
      <w:r w:rsidRPr="00443B22">
        <w:rPr>
          <w:rFonts w:ascii=".SFUI-Regular" w:hAnsi=".SFUI-Regular" w:cs="Times New Roman"/>
          <w:color w:val="1B1C1D"/>
          <w:kern w:val="0"/>
          <w:rtl/>
          <w14:ligatures w14:val="none"/>
        </w:rPr>
        <w:t>1.</w:t>
      </w:r>
      <w:r w:rsidRPr="00443B22">
        <w:rPr>
          <w:rFonts w:ascii=".SFUI-Regular" w:hAnsi=".SFUI-Regular" w:cs="Times New Roman"/>
          <w:color w:val="1B1C1D"/>
          <w:kern w:val="0"/>
          <w:rtl/>
          <w14:ligatures w14:val="none"/>
        </w:rPr>
        <w:tab/>
      </w:r>
      <w:r w:rsidRPr="00443B22">
        <w:rPr>
          <w:rFonts w:ascii=".SFUI-Semibold" w:hAnsi=".SFUI-Semibold" w:cs="Times New Roman"/>
          <w:b/>
          <w:bCs/>
          <w:color w:val="1B1C1D"/>
          <w:kern w:val="0"/>
          <w:rtl/>
          <w14:ligatures w14:val="none"/>
        </w:rPr>
        <w:t>الجمهور نشط:</w:t>
      </w:r>
      <w:r w:rsidRPr="00443B22">
        <w:rPr>
          <w:rFonts w:ascii=".SFUI-Regular" w:hAnsi=".SFUI-Regular" w:cs="Times New Roman"/>
          <w:color w:val="1B1C1D"/>
          <w:kern w:val="0"/>
          <w:rtl/>
          <w14:ligatures w14:val="none"/>
        </w:rPr>
        <w:t xml:space="preserve"> استخدام وسائل الإعلام يهدف إلى تحقيق غايات مقصودة.</w:t>
      </w:r>
    </w:p>
    <w:p w14:paraId="6798DEA8" w14:textId="77777777" w:rsidR="00443B22" w:rsidRPr="00443B22" w:rsidRDefault="00443B22" w:rsidP="00443B22">
      <w:pPr>
        <w:spacing w:before="126" w:after="0" w:line="240" w:lineRule="auto"/>
        <w:ind w:right="503" w:hanging="356"/>
        <w:rPr>
          <w:rFonts w:ascii=".AppleSystemUIFont" w:hAnsi=".AppleSystemUIFont" w:cs="Times New Roman"/>
          <w:color w:val="1B1C1D"/>
          <w:kern w:val="0"/>
          <w:rtl/>
          <w14:ligatures w14:val="none"/>
        </w:rPr>
      </w:pPr>
      <w:r w:rsidRPr="00443B22">
        <w:rPr>
          <w:rFonts w:ascii=".SFUI-Regular" w:hAnsi=".SFUI-Regular" w:cs="Times New Roman"/>
          <w:color w:val="1B1C1D"/>
          <w:kern w:val="0"/>
          <w:rtl/>
          <w14:ligatures w14:val="none"/>
        </w:rPr>
        <w:t>2.</w:t>
      </w:r>
      <w:r w:rsidRPr="00443B22">
        <w:rPr>
          <w:rFonts w:ascii=".SFUI-Regular" w:hAnsi=".SFUI-Regular" w:cs="Times New Roman"/>
          <w:color w:val="1B1C1D"/>
          <w:kern w:val="0"/>
          <w:rtl/>
          <w14:ligatures w14:val="none"/>
        </w:rPr>
        <w:tab/>
      </w:r>
      <w:r w:rsidRPr="00443B22">
        <w:rPr>
          <w:rFonts w:ascii=".SFUI-Semibold" w:hAnsi=".SFUI-Semibold" w:cs="Times New Roman"/>
          <w:b/>
          <w:bCs/>
          <w:color w:val="1B1C1D"/>
          <w:kern w:val="0"/>
          <w:rtl/>
          <w14:ligatures w14:val="none"/>
        </w:rPr>
        <w:t>المبادرة بيدك:</w:t>
      </w:r>
      <w:r w:rsidRPr="00443B22">
        <w:rPr>
          <w:rFonts w:ascii=".SFUI-Regular" w:hAnsi=".SFUI-Regular" w:cs="Times New Roman"/>
          <w:color w:val="1B1C1D"/>
          <w:kern w:val="0"/>
          <w:rtl/>
          <w14:ligatures w14:val="none"/>
        </w:rPr>
        <w:t xml:space="preserve"> الفرد هو من يربط بين إشباع حاجته وبين اختيار وسيلة معينة.</w:t>
      </w:r>
    </w:p>
    <w:p w14:paraId="6EA2B27D" w14:textId="77777777" w:rsidR="00443B22" w:rsidRPr="00443B22" w:rsidRDefault="00443B22" w:rsidP="00443B22">
      <w:pPr>
        <w:spacing w:before="126" w:after="0" w:line="240" w:lineRule="auto"/>
        <w:ind w:right="503" w:hanging="357"/>
        <w:rPr>
          <w:rFonts w:ascii=".AppleSystemUIFont" w:hAnsi=".AppleSystemUIFont" w:cs="Times New Roman"/>
          <w:color w:val="1B1C1D"/>
          <w:kern w:val="0"/>
          <w:rtl/>
          <w14:ligatures w14:val="none"/>
        </w:rPr>
      </w:pPr>
      <w:r w:rsidRPr="00443B22">
        <w:rPr>
          <w:rFonts w:ascii=".SFUI-Regular" w:hAnsi=".SFUI-Regular" w:cs="Times New Roman"/>
          <w:color w:val="1B1C1D"/>
          <w:kern w:val="0"/>
          <w:rtl/>
          <w14:ligatures w14:val="none"/>
        </w:rPr>
        <w:t>3.</w:t>
      </w:r>
      <w:r w:rsidRPr="00443B22">
        <w:rPr>
          <w:rFonts w:ascii=".SFUI-Regular" w:hAnsi=".SFUI-Regular" w:cs="Times New Roman"/>
          <w:color w:val="1B1C1D"/>
          <w:kern w:val="0"/>
          <w:rtl/>
          <w14:ligatures w14:val="none"/>
        </w:rPr>
        <w:tab/>
      </w:r>
      <w:r w:rsidRPr="00443B22">
        <w:rPr>
          <w:rFonts w:ascii=".SFUI-Semibold" w:hAnsi=".SFUI-Semibold" w:cs="Times New Roman"/>
          <w:b/>
          <w:bCs/>
          <w:color w:val="1B1C1D"/>
          <w:kern w:val="0"/>
          <w:rtl/>
          <w14:ligatures w14:val="none"/>
        </w:rPr>
        <w:t>التنافسية:</w:t>
      </w:r>
      <w:r w:rsidRPr="00443B22">
        <w:rPr>
          <w:rFonts w:ascii=".SFUI-Regular" w:hAnsi=".SFUI-Regular" w:cs="Times New Roman"/>
          <w:color w:val="1B1C1D"/>
          <w:kern w:val="0"/>
          <w:rtl/>
          <w14:ligatures w14:val="none"/>
        </w:rPr>
        <w:t xml:space="preserve"> وسائل الإعلام تنافس مصادر أخرى (مثل الأصدقاء، الواقع) لإشباع حاجات الفرد.</w:t>
      </w:r>
    </w:p>
    <w:p w14:paraId="72A64EFB" w14:textId="77777777" w:rsidR="00443B22" w:rsidRPr="00443B22" w:rsidRDefault="00443B22" w:rsidP="00443B22">
      <w:pPr>
        <w:spacing w:before="126" w:after="0" w:line="240" w:lineRule="auto"/>
        <w:ind w:right="503" w:hanging="362"/>
        <w:rPr>
          <w:rFonts w:ascii=".AppleSystemUIFont" w:hAnsi=".AppleSystemUIFont" w:cs="Times New Roman"/>
          <w:color w:val="1B1C1D"/>
          <w:kern w:val="0"/>
          <w:rtl/>
          <w14:ligatures w14:val="none"/>
        </w:rPr>
      </w:pPr>
      <w:r w:rsidRPr="00443B22">
        <w:rPr>
          <w:rFonts w:ascii=".SFUI-Regular" w:hAnsi=".SFUI-Regular" w:cs="Times New Roman"/>
          <w:color w:val="1B1C1D"/>
          <w:kern w:val="0"/>
          <w:rtl/>
          <w14:ligatures w14:val="none"/>
        </w:rPr>
        <w:t>4.</w:t>
      </w:r>
      <w:r w:rsidRPr="00443B22">
        <w:rPr>
          <w:rFonts w:ascii=".SFUI-Regular" w:hAnsi=".SFUI-Regular" w:cs="Times New Roman"/>
          <w:color w:val="1B1C1D"/>
          <w:kern w:val="0"/>
          <w:rtl/>
          <w14:ligatures w14:val="none"/>
        </w:rPr>
        <w:tab/>
      </w:r>
      <w:r w:rsidRPr="00443B22">
        <w:rPr>
          <w:rFonts w:ascii=".SFUI-Semibold" w:hAnsi=".SFUI-Semibold" w:cs="Times New Roman"/>
          <w:b/>
          <w:bCs/>
          <w:color w:val="1B1C1D"/>
          <w:kern w:val="0"/>
          <w:rtl/>
          <w14:ligatures w14:val="none"/>
        </w:rPr>
        <w:t>الوعي الذاتي:</w:t>
      </w:r>
      <w:r w:rsidRPr="00443B22">
        <w:rPr>
          <w:rFonts w:ascii=".SFUI-Regular" w:hAnsi=".SFUI-Regular" w:cs="Times New Roman"/>
          <w:color w:val="1B1C1D"/>
          <w:kern w:val="0"/>
          <w:rtl/>
          <w14:ligatures w14:val="none"/>
        </w:rPr>
        <w:t xml:space="preserve"> الأفراد قادرون على تحديد دوافعهم واهتماماتهم عند سؤالهم.</w:t>
      </w:r>
    </w:p>
    <w:p w14:paraId="7130F0D6" w14:textId="77777777" w:rsidR="00443B22" w:rsidRDefault="00443B22" w:rsidP="00443B22">
      <w:pPr>
        <w:spacing w:before="126" w:after="0" w:line="240" w:lineRule="auto"/>
        <w:ind w:right="503" w:hanging="356"/>
        <w:rPr>
          <w:rFonts w:ascii=".AppleSystemUIFont" w:hAnsi=".AppleSystemUIFont" w:cs="Times New Roman"/>
          <w:color w:val="1B1C1D"/>
          <w:kern w:val="0"/>
          <w:rtl/>
          <w14:ligatures w14:val="none"/>
        </w:rPr>
      </w:pPr>
      <w:r w:rsidRPr="00443B22">
        <w:rPr>
          <w:rFonts w:ascii=".SFUI-Regular" w:hAnsi=".SFUI-Regular" w:cs="Times New Roman"/>
          <w:color w:val="1B1C1D"/>
          <w:kern w:val="0"/>
          <w:rtl/>
          <w14:ligatures w14:val="none"/>
        </w:rPr>
        <w:t>5.</w:t>
      </w:r>
      <w:r w:rsidRPr="00443B22">
        <w:rPr>
          <w:rFonts w:ascii=".SFUI-Regular" w:hAnsi=".SFUI-Regular" w:cs="Times New Roman"/>
          <w:color w:val="1B1C1D"/>
          <w:kern w:val="0"/>
          <w:rtl/>
          <w14:ligatures w14:val="none"/>
        </w:rPr>
        <w:tab/>
      </w:r>
      <w:r w:rsidRPr="00443B22">
        <w:rPr>
          <w:rFonts w:ascii=".SFUI-Semibold" w:hAnsi=".SFUI-Semibold" w:cs="Times New Roman"/>
          <w:b/>
          <w:bCs/>
          <w:color w:val="1B1C1D"/>
          <w:kern w:val="0"/>
          <w:rtl/>
          <w14:ligatures w14:val="none"/>
        </w:rPr>
        <w:t>تأجيل الأحكام القيمة:</w:t>
      </w:r>
      <w:r w:rsidRPr="00443B22">
        <w:rPr>
          <w:rFonts w:ascii=".SFUI-Regular" w:hAnsi=".SFUI-Regular" w:cs="Times New Roman"/>
          <w:color w:val="1B1C1D"/>
          <w:kern w:val="0"/>
          <w:rtl/>
          <w14:ligatures w14:val="none"/>
        </w:rPr>
        <w:t xml:space="preserve"> يجب دراسة الجمهور كما هو، دون الحكم على "جودة" ذوقه في اختيار المحتوى.</w:t>
      </w:r>
    </w:p>
    <w:p w14:paraId="458751D4" w14:textId="77777777" w:rsidR="002D19C3" w:rsidRPr="00443B22" w:rsidRDefault="002D19C3" w:rsidP="002D19C3">
      <w:pPr>
        <w:spacing w:before="126" w:after="0" w:line="240" w:lineRule="auto"/>
        <w:ind w:right="503" w:hanging="356"/>
        <w:rPr>
          <w:rFonts w:ascii=".AppleSystemUIFont" w:hAnsi=".AppleSystemUIFont" w:cs="Times New Roman"/>
          <w:color w:val="1B1C1D"/>
          <w:kern w:val="0"/>
          <w:rtl/>
          <w14:ligatures w14:val="none"/>
        </w:rPr>
      </w:pPr>
    </w:p>
    <w:p w14:paraId="2BA8BFB8" w14:textId="77777777" w:rsidR="002D19C3" w:rsidRPr="002D19C3" w:rsidRDefault="002D19C3" w:rsidP="002D19C3">
      <w:pPr>
        <w:spacing w:before="275" w:after="0" w:line="240" w:lineRule="auto"/>
        <w:rPr>
          <w:rFonts w:ascii=".AppleSystemUIFont" w:hAnsi=".AppleSystemUIFont" w:cs="Times New Roman"/>
          <w:color w:val="1B1C1D"/>
          <w:kern w:val="0"/>
          <w14:ligatures w14:val="none"/>
        </w:rPr>
      </w:pPr>
      <w:r w:rsidRPr="002D19C3">
        <w:rPr>
          <w:rFonts w:ascii=".SFUI-Semibold" w:hAnsi=".SFUI-Semibold" w:cs="Times New Roman"/>
          <w:b/>
          <w:bCs/>
          <w:color w:val="1B1C1D"/>
          <w:kern w:val="0"/>
          <w:rtl/>
          <w14:ligatures w14:val="none"/>
        </w:rPr>
        <w:t>5. عناصر النظرية:</w:t>
      </w:r>
    </w:p>
    <w:p w14:paraId="03CFCABE" w14:textId="77777777" w:rsidR="002D19C3" w:rsidRPr="002D19C3" w:rsidRDefault="002D19C3" w:rsidP="002D19C3">
      <w:pPr>
        <w:spacing w:before="35" w:after="0" w:line="240" w:lineRule="auto"/>
        <w:rPr>
          <w:rFonts w:ascii=".AppleSystemUIFont" w:hAnsi=".AppleSystemUIFont" w:cs="Times New Roman"/>
          <w:color w:val="1B1C1D"/>
          <w:kern w:val="0"/>
          <w:rtl/>
          <w14:ligatures w14:val="none"/>
        </w:rPr>
      </w:pPr>
      <w:r w:rsidRPr="002D19C3">
        <w:rPr>
          <w:rFonts w:ascii=".SFUI-Regular" w:hAnsi=".SFUI-Regular" w:cs="Times New Roman"/>
          <w:color w:val="1B1C1D"/>
          <w:kern w:val="0"/>
          <w:rtl/>
          <w14:ligatures w14:val="none"/>
        </w:rPr>
        <w:t>تتكون العملية في هذه النظرية من:</w:t>
      </w:r>
    </w:p>
    <w:p w14:paraId="55A186C8" w14:textId="77777777" w:rsidR="002D19C3" w:rsidRPr="002D19C3" w:rsidRDefault="002D19C3" w:rsidP="002D19C3">
      <w:pPr>
        <w:spacing w:before="126" w:after="0" w:line="240" w:lineRule="auto"/>
        <w:ind w:right="501" w:hanging="261"/>
        <w:rPr>
          <w:rFonts w:ascii=".AppleSystemUIFont" w:hAnsi=".AppleSystemUIFont" w:cs="Times New Roman"/>
          <w:color w:val="1B1C1D"/>
          <w:kern w:val="0"/>
          <w:rtl/>
          <w14:ligatures w14:val="none"/>
        </w:rPr>
      </w:pPr>
      <w:r w:rsidRPr="002D19C3">
        <w:rPr>
          <w:rFonts w:ascii=".SFUI-Regular" w:hAnsi=".SFUI-Regular" w:cs="Times New Roman"/>
          <w:color w:val="1B1C1D"/>
          <w:kern w:val="0"/>
          <w:rtl/>
          <w14:ligatures w14:val="none"/>
        </w:rPr>
        <w:t xml:space="preserve">• </w:t>
      </w:r>
      <w:r w:rsidRPr="002D19C3">
        <w:rPr>
          <w:rFonts w:ascii=".SFUI-Semibold" w:hAnsi=".SFUI-Semibold" w:cs="Times New Roman"/>
          <w:b/>
          <w:bCs/>
          <w:color w:val="1B1C1D"/>
          <w:kern w:val="0"/>
          <w:rtl/>
          <w14:ligatures w14:val="none"/>
        </w:rPr>
        <w:t>الحاجات:</w:t>
      </w:r>
      <w:r w:rsidRPr="002D19C3">
        <w:rPr>
          <w:rFonts w:ascii=".SFUI-Regular" w:hAnsi=".SFUI-Regular" w:cs="Times New Roman"/>
          <w:color w:val="1B1C1D"/>
          <w:kern w:val="0"/>
          <w:rtl/>
          <w14:ligatures w14:val="none"/>
        </w:rPr>
        <w:t xml:space="preserve"> (مثل الحاجة للترفيه أو المعلومة).</w:t>
      </w:r>
    </w:p>
    <w:p w14:paraId="30BC837E" w14:textId="77777777" w:rsidR="002D19C3" w:rsidRPr="002D19C3" w:rsidRDefault="002D19C3" w:rsidP="002D19C3">
      <w:pPr>
        <w:spacing w:before="126" w:after="0" w:line="240" w:lineRule="auto"/>
        <w:ind w:right="501" w:hanging="261"/>
        <w:rPr>
          <w:rFonts w:ascii=".AppleSystemUIFont" w:hAnsi=".AppleSystemUIFont" w:cs="Times New Roman"/>
          <w:color w:val="1B1C1D"/>
          <w:kern w:val="0"/>
          <w:rtl/>
          <w14:ligatures w14:val="none"/>
        </w:rPr>
      </w:pPr>
      <w:r w:rsidRPr="002D19C3">
        <w:rPr>
          <w:rFonts w:ascii=".SFUI-Regular" w:hAnsi=".SFUI-Regular" w:cs="Times New Roman"/>
          <w:color w:val="1B1C1D"/>
          <w:kern w:val="0"/>
          <w:rtl/>
          <w14:ligatures w14:val="none"/>
        </w:rPr>
        <w:t xml:space="preserve">• </w:t>
      </w:r>
      <w:r w:rsidRPr="002D19C3">
        <w:rPr>
          <w:rFonts w:ascii=".SFUI-Semibold" w:hAnsi=".SFUI-Semibold" w:cs="Times New Roman"/>
          <w:b/>
          <w:bCs/>
          <w:color w:val="1B1C1D"/>
          <w:kern w:val="0"/>
          <w:rtl/>
          <w14:ligatures w14:val="none"/>
        </w:rPr>
        <w:t>التوقعات:</w:t>
      </w:r>
      <w:r w:rsidRPr="002D19C3">
        <w:rPr>
          <w:rFonts w:ascii=".SFUI-Regular" w:hAnsi=".SFUI-Regular" w:cs="Times New Roman"/>
          <w:color w:val="1B1C1D"/>
          <w:kern w:val="0"/>
          <w:rtl/>
          <w14:ligatures w14:val="none"/>
        </w:rPr>
        <w:t xml:space="preserve"> (توقع المستخدم بأن تيك توك سيسليه).</w:t>
      </w:r>
    </w:p>
    <w:p w14:paraId="4B0D54A3" w14:textId="77777777" w:rsidR="002D19C3" w:rsidRPr="002D19C3" w:rsidRDefault="002D19C3" w:rsidP="002D19C3">
      <w:pPr>
        <w:spacing w:before="126" w:after="0" w:line="240" w:lineRule="auto"/>
        <w:ind w:right="501" w:hanging="261"/>
        <w:rPr>
          <w:rFonts w:ascii=".AppleSystemUIFont" w:hAnsi=".AppleSystemUIFont" w:cs="Times New Roman"/>
          <w:color w:val="1B1C1D"/>
          <w:kern w:val="0"/>
          <w:rtl/>
          <w14:ligatures w14:val="none"/>
        </w:rPr>
      </w:pPr>
      <w:r w:rsidRPr="002D19C3">
        <w:rPr>
          <w:rFonts w:ascii=".SFUI-Regular" w:hAnsi=".SFUI-Regular" w:cs="Times New Roman"/>
          <w:color w:val="1B1C1D"/>
          <w:kern w:val="0"/>
          <w:rtl/>
          <w14:ligatures w14:val="none"/>
        </w:rPr>
        <w:t xml:space="preserve">• </w:t>
      </w:r>
      <w:r w:rsidRPr="002D19C3">
        <w:rPr>
          <w:rFonts w:ascii=".SFUI-Semibold" w:hAnsi=".SFUI-Semibold" w:cs="Times New Roman"/>
          <w:b/>
          <w:bCs/>
          <w:color w:val="1B1C1D"/>
          <w:kern w:val="0"/>
          <w:rtl/>
          <w14:ligatures w14:val="none"/>
        </w:rPr>
        <w:t>الوسيلة:</w:t>
      </w:r>
      <w:r w:rsidRPr="002D19C3">
        <w:rPr>
          <w:rFonts w:ascii=".SFUI-Regular" w:hAnsi=".SFUI-Regular" w:cs="Times New Roman"/>
          <w:color w:val="1B1C1D"/>
          <w:kern w:val="0"/>
          <w:rtl/>
          <w14:ligatures w14:val="none"/>
        </w:rPr>
        <w:t xml:space="preserve"> (منصة تيك توك).</w:t>
      </w:r>
    </w:p>
    <w:p w14:paraId="5974BF37" w14:textId="77777777" w:rsidR="002D19C3" w:rsidRPr="002D19C3" w:rsidRDefault="002D19C3" w:rsidP="002D19C3">
      <w:pPr>
        <w:spacing w:before="126" w:after="0" w:line="240" w:lineRule="auto"/>
        <w:ind w:right="501" w:hanging="261"/>
        <w:rPr>
          <w:rFonts w:ascii=".AppleSystemUIFont" w:hAnsi=".AppleSystemUIFont" w:cs="Times New Roman"/>
          <w:color w:val="1B1C1D"/>
          <w:kern w:val="0"/>
          <w:rtl/>
          <w14:ligatures w14:val="none"/>
        </w:rPr>
      </w:pPr>
      <w:r w:rsidRPr="002D19C3">
        <w:rPr>
          <w:rFonts w:ascii=".SFUI-Regular" w:hAnsi=".SFUI-Regular" w:cs="Times New Roman"/>
          <w:color w:val="1B1C1D"/>
          <w:kern w:val="0"/>
          <w:rtl/>
          <w14:ligatures w14:val="none"/>
        </w:rPr>
        <w:t xml:space="preserve">• </w:t>
      </w:r>
      <w:r w:rsidRPr="002D19C3">
        <w:rPr>
          <w:rFonts w:ascii=".SFUI-Semibold" w:hAnsi=".SFUI-Semibold" w:cs="Times New Roman"/>
          <w:b/>
          <w:bCs/>
          <w:color w:val="1B1C1D"/>
          <w:kern w:val="0"/>
          <w:rtl/>
          <w14:ligatures w14:val="none"/>
        </w:rPr>
        <w:t>التعرض:</w:t>
      </w:r>
      <w:r w:rsidRPr="002D19C3">
        <w:rPr>
          <w:rFonts w:ascii=".SFUI-Regular" w:hAnsi=".SFUI-Regular" w:cs="Times New Roman"/>
          <w:color w:val="1B1C1D"/>
          <w:kern w:val="0"/>
          <w:rtl/>
          <w14:ligatures w14:val="none"/>
        </w:rPr>
        <w:t xml:space="preserve"> (مشاهدة الفيديوهات والإعلانات).</w:t>
      </w:r>
    </w:p>
    <w:p w14:paraId="6ED87E30" w14:textId="77777777" w:rsidR="002D19C3" w:rsidRPr="002D19C3" w:rsidRDefault="002D19C3" w:rsidP="002D19C3">
      <w:pPr>
        <w:spacing w:before="126" w:after="0" w:line="240" w:lineRule="auto"/>
        <w:ind w:right="501" w:hanging="261"/>
        <w:rPr>
          <w:rFonts w:ascii=".AppleSystemUIFont" w:hAnsi=".AppleSystemUIFont" w:cs="Times New Roman"/>
          <w:color w:val="1B1C1D"/>
          <w:kern w:val="0"/>
          <w:rtl/>
          <w14:ligatures w14:val="none"/>
        </w:rPr>
      </w:pPr>
      <w:r w:rsidRPr="002D19C3">
        <w:rPr>
          <w:rFonts w:ascii=".SFUI-Regular" w:hAnsi=".SFUI-Regular" w:cs="Times New Roman"/>
          <w:color w:val="1B1C1D"/>
          <w:kern w:val="0"/>
          <w:rtl/>
          <w14:ligatures w14:val="none"/>
        </w:rPr>
        <w:t xml:space="preserve">• </w:t>
      </w:r>
      <w:r w:rsidRPr="002D19C3">
        <w:rPr>
          <w:rFonts w:ascii=".SFUI-Semibold" w:hAnsi=".SFUI-Semibold" w:cs="Times New Roman"/>
          <w:b/>
          <w:bCs/>
          <w:color w:val="1B1C1D"/>
          <w:kern w:val="0"/>
          <w:rtl/>
          <w14:ligatures w14:val="none"/>
        </w:rPr>
        <w:t>الإشباعات المحققة:</w:t>
      </w:r>
      <w:r w:rsidRPr="002D19C3">
        <w:rPr>
          <w:rFonts w:ascii=".SFUI-Regular" w:hAnsi=".SFUI-Regular" w:cs="Times New Roman"/>
          <w:color w:val="1B1C1D"/>
          <w:kern w:val="0"/>
          <w:rtl/>
          <w14:ligatures w14:val="none"/>
        </w:rPr>
        <w:t xml:space="preserve"> (الحصول على المعلومة الشرائية أو المتعة البصرية).</w:t>
      </w:r>
    </w:p>
    <w:p w14:paraId="3A5DE947" w14:textId="77777777" w:rsidR="00522E72" w:rsidRDefault="00522E72" w:rsidP="00522E72">
      <w:pPr>
        <w:pStyle w:val="p1"/>
        <w:bidi/>
        <w:rPr>
          <w:rtl/>
        </w:rPr>
      </w:pPr>
    </w:p>
    <w:p w14:paraId="190D198C" w14:textId="77777777" w:rsidR="00701CE5" w:rsidRPr="00701CE5" w:rsidRDefault="00701CE5" w:rsidP="00701CE5">
      <w:pPr>
        <w:spacing w:before="275" w:after="0" w:line="240" w:lineRule="auto"/>
        <w:rPr>
          <w:rFonts w:ascii=".AppleSystemUIFont" w:hAnsi=".AppleSystemUIFont" w:cs="Times New Roman"/>
          <w:color w:val="1B1C1D"/>
          <w:kern w:val="0"/>
          <w14:ligatures w14:val="none"/>
        </w:rPr>
      </w:pPr>
      <w:r w:rsidRPr="00701CE5">
        <w:rPr>
          <w:rFonts w:ascii=".SFUI-Semibold" w:hAnsi=".SFUI-Semibold" w:cs="Times New Roman"/>
          <w:b/>
          <w:bCs/>
          <w:color w:val="1B1C1D"/>
          <w:kern w:val="0"/>
          <w:rtl/>
          <w14:ligatures w14:val="none"/>
        </w:rPr>
        <w:t>6. إسقاط النظرية على الدراسة (تيك توك والسلوك الشرائي):</w:t>
      </w:r>
    </w:p>
    <w:p w14:paraId="2699D59F" w14:textId="00BA3C3C" w:rsidR="00701CE5" w:rsidRPr="00701CE5" w:rsidRDefault="00701CE5" w:rsidP="00701CE5">
      <w:pPr>
        <w:spacing w:before="35" w:after="0" w:line="240" w:lineRule="auto"/>
        <w:rPr>
          <w:rFonts w:ascii=".AppleSystemUIFont" w:hAnsi=".AppleSystemUIFont" w:cs="Times New Roman"/>
          <w:color w:val="1B1C1D"/>
          <w:kern w:val="0"/>
          <w:rtl/>
          <w14:ligatures w14:val="none"/>
        </w:rPr>
      </w:pPr>
      <w:r w:rsidRPr="00701CE5">
        <w:rPr>
          <w:rFonts w:ascii=".SFUI-Regular" w:hAnsi=".SFUI-Regular" w:cs="Times New Roman"/>
          <w:color w:val="1B1C1D"/>
          <w:kern w:val="0"/>
          <w:rtl/>
          <w14:ligatures w14:val="none"/>
        </w:rPr>
        <w:t xml:space="preserve">في دراستنا الحالية، نقوم بإسقاط هذه النظرية لفهم </w:t>
      </w:r>
      <w:r w:rsidRPr="00701CE5">
        <w:rPr>
          <w:rFonts w:ascii=".SFUI-Semibold" w:hAnsi=".SFUI-Semibold" w:cs="Times New Roman"/>
          <w:b/>
          <w:bCs/>
          <w:color w:val="1B1C1D"/>
          <w:kern w:val="0"/>
          <w:rtl/>
          <w14:ligatures w14:val="none"/>
        </w:rPr>
        <w:t>"لماذا يشتري مستخدم تيك توك في</w:t>
      </w:r>
      <w:r w:rsidR="00011F76">
        <w:rPr>
          <w:rFonts w:ascii=".SFUI-Semibold" w:hAnsi=".SFUI-Semibold" w:cs="Times New Roman" w:hint="cs"/>
          <w:b/>
          <w:bCs/>
          <w:color w:val="1B1C1D"/>
          <w:kern w:val="0"/>
          <w:rtl/>
          <w14:ligatures w14:val="none"/>
        </w:rPr>
        <w:t xml:space="preserve"> مدينة </w:t>
      </w:r>
      <w:r w:rsidRPr="00701CE5">
        <w:rPr>
          <w:rFonts w:ascii=".SFUI-Semibold" w:hAnsi=".SFUI-Semibold" w:cs="Times New Roman"/>
          <w:b/>
          <w:bCs/>
          <w:color w:val="1B1C1D"/>
          <w:kern w:val="0"/>
          <w:rtl/>
          <w14:ligatures w14:val="none"/>
        </w:rPr>
        <w:t>الرياض؟</w:t>
      </w:r>
    </w:p>
    <w:p w14:paraId="76A4EC5B" w14:textId="77777777" w:rsidR="00701CE5" w:rsidRPr="00701CE5" w:rsidRDefault="00701CE5" w:rsidP="00701CE5">
      <w:pPr>
        <w:spacing w:before="126" w:after="0" w:line="240" w:lineRule="auto"/>
        <w:ind w:right="501" w:hanging="261"/>
        <w:rPr>
          <w:rFonts w:ascii=".AppleSystemUIFont" w:hAnsi=".AppleSystemUIFont" w:cs="Times New Roman"/>
          <w:color w:val="1B1C1D"/>
          <w:kern w:val="0"/>
          <w:rtl/>
          <w14:ligatures w14:val="none"/>
        </w:rPr>
      </w:pPr>
      <w:r w:rsidRPr="00701CE5">
        <w:rPr>
          <w:rFonts w:ascii=".SFUI-Regular" w:hAnsi=".SFUI-Regular" w:cs="Times New Roman"/>
          <w:color w:val="1B1C1D"/>
          <w:kern w:val="0"/>
          <w:rtl/>
          <w14:ligatures w14:val="none"/>
        </w:rPr>
        <w:t xml:space="preserve">• </w:t>
      </w:r>
      <w:r w:rsidRPr="00701CE5">
        <w:rPr>
          <w:rFonts w:ascii=".SFUI-Semibold" w:hAnsi=".SFUI-Semibold" w:cs="Times New Roman"/>
          <w:b/>
          <w:bCs/>
          <w:color w:val="1B1C1D"/>
          <w:kern w:val="0"/>
          <w:rtl/>
          <w14:ligatures w14:val="none"/>
        </w:rPr>
        <w:t>الاستخدام الهادف:</w:t>
      </w:r>
      <w:r w:rsidRPr="00701CE5">
        <w:rPr>
          <w:rFonts w:ascii=".SFUI-Regular" w:hAnsi=".SFUI-Regular" w:cs="Times New Roman"/>
          <w:color w:val="1B1C1D"/>
          <w:kern w:val="0"/>
          <w:rtl/>
          <w14:ligatures w14:val="none"/>
        </w:rPr>
        <w:t xml:space="preserve"> الجمهور السعودي لا يشاهد إعلانات تيك توك بالصدفة فقط، بل لأنه يستخدم التطبيق لإشباع حاجة </w:t>
      </w:r>
      <w:r w:rsidRPr="00701CE5">
        <w:rPr>
          <w:rFonts w:ascii=".SFUI-Semibold" w:hAnsi=".SFUI-Semibold" w:cs="Times New Roman"/>
          <w:b/>
          <w:bCs/>
          <w:color w:val="1B1C1D"/>
          <w:kern w:val="0"/>
          <w:rtl/>
          <w14:ligatures w14:val="none"/>
        </w:rPr>
        <w:t>"الترفيه"</w:t>
      </w:r>
      <w:r w:rsidRPr="00701CE5">
        <w:rPr>
          <w:rFonts w:ascii=".SFUI-Regular" w:hAnsi=".SFUI-Regular" w:cs="Times New Roman"/>
          <w:color w:val="1B1C1D"/>
          <w:kern w:val="0"/>
          <w:rtl/>
          <w14:ligatures w14:val="none"/>
        </w:rPr>
        <w:t xml:space="preserve"> أو </w:t>
      </w:r>
      <w:r w:rsidRPr="00701CE5">
        <w:rPr>
          <w:rFonts w:ascii=".SFUI-Semibold" w:hAnsi=".SFUI-Semibold" w:cs="Times New Roman"/>
          <w:b/>
          <w:bCs/>
          <w:color w:val="1B1C1D"/>
          <w:kern w:val="0"/>
          <w:rtl/>
          <w14:ligatures w14:val="none"/>
        </w:rPr>
        <w:t>"مواكبة الترند"</w:t>
      </w:r>
      <w:r w:rsidRPr="00701CE5">
        <w:rPr>
          <w:rFonts w:ascii=".SFUI-Regular" w:hAnsi=".SFUI-Regular" w:cs="Times New Roman"/>
          <w:color w:val="1B1C1D"/>
          <w:kern w:val="0"/>
          <w:rtl/>
          <w14:ligatures w14:val="none"/>
        </w:rPr>
        <w:t>.</w:t>
      </w:r>
    </w:p>
    <w:p w14:paraId="300C56B8" w14:textId="77777777" w:rsidR="00701CE5" w:rsidRPr="00701CE5" w:rsidRDefault="00701CE5" w:rsidP="00701CE5">
      <w:pPr>
        <w:spacing w:before="126" w:after="0" w:line="240" w:lineRule="auto"/>
        <w:ind w:right="501" w:hanging="261"/>
        <w:rPr>
          <w:rFonts w:ascii=".AppleSystemUIFont" w:hAnsi=".AppleSystemUIFont" w:cs="Times New Roman"/>
          <w:color w:val="1B1C1D"/>
          <w:kern w:val="0"/>
          <w:rtl/>
          <w14:ligatures w14:val="none"/>
        </w:rPr>
      </w:pPr>
      <w:r w:rsidRPr="00701CE5">
        <w:rPr>
          <w:rFonts w:ascii=".SFUI-Regular" w:hAnsi=".SFUI-Regular" w:cs="Times New Roman"/>
          <w:color w:val="1B1C1D"/>
          <w:kern w:val="0"/>
          <w:rtl/>
          <w14:ligatures w14:val="none"/>
        </w:rPr>
        <w:t xml:space="preserve">• </w:t>
      </w:r>
      <w:r w:rsidRPr="00701CE5">
        <w:rPr>
          <w:rFonts w:ascii=".SFUI-Semibold" w:hAnsi=".SFUI-Semibold" w:cs="Times New Roman"/>
          <w:b/>
          <w:bCs/>
          <w:color w:val="1B1C1D"/>
          <w:kern w:val="0"/>
          <w:rtl/>
          <w14:ligatures w14:val="none"/>
        </w:rPr>
        <w:t>الإشباع الإعلاني:</w:t>
      </w:r>
      <w:r w:rsidRPr="00701CE5">
        <w:rPr>
          <w:rFonts w:ascii=".SFUI-Regular" w:hAnsi=".SFUI-Regular" w:cs="Times New Roman"/>
          <w:color w:val="1B1C1D"/>
          <w:kern w:val="0"/>
          <w:rtl/>
          <w14:ligatures w14:val="none"/>
        </w:rPr>
        <w:t xml:space="preserve"> عندما يجد المستخدم إعلاناً بأسلوب قصصي أو ترفيهي، فإنه يحقق له "إشباعاً مزدوجاً" (متعة بصرية + معلومة عن منتج جديد)، مما يقلل من مقاومته للإعلان ويزيد من احتمالية اتخاذ قرار الشراء.</w:t>
      </w:r>
    </w:p>
    <w:p w14:paraId="127623DB" w14:textId="4AE488B3" w:rsidR="00AB1540" w:rsidRDefault="00701CE5" w:rsidP="00DA2B41">
      <w:pPr>
        <w:spacing w:before="126" w:after="0" w:line="240" w:lineRule="auto"/>
        <w:ind w:right="501" w:hanging="261"/>
        <w:rPr>
          <w:rFonts w:ascii=".SFUI-Regular" w:hAnsi=".SFUI-Regular" w:cs="Times New Roman"/>
          <w:color w:val="1B1C1D"/>
          <w:kern w:val="0"/>
          <w:rtl/>
          <w14:ligatures w14:val="none"/>
        </w:rPr>
      </w:pPr>
      <w:r w:rsidRPr="00701CE5">
        <w:rPr>
          <w:rFonts w:ascii=".SFUI-Regular" w:hAnsi=".SFUI-Regular" w:cs="Times New Roman"/>
          <w:color w:val="1B1C1D"/>
          <w:kern w:val="0"/>
          <w:rtl/>
          <w14:ligatures w14:val="none"/>
        </w:rPr>
        <w:t xml:space="preserve">• </w:t>
      </w:r>
      <w:r w:rsidRPr="00701CE5">
        <w:rPr>
          <w:rFonts w:ascii=".SFUI-Semibold" w:hAnsi=".SFUI-Semibold" w:cs="Times New Roman"/>
          <w:b/>
          <w:bCs/>
          <w:color w:val="1B1C1D"/>
          <w:kern w:val="0"/>
          <w:rtl/>
          <w14:ligatures w14:val="none"/>
        </w:rPr>
        <w:t>نشاط الجمهور:</w:t>
      </w:r>
      <w:r w:rsidRPr="00701CE5">
        <w:rPr>
          <w:rFonts w:ascii=".SFUI-Regular" w:hAnsi=".SFUI-Regular" w:cs="Times New Roman"/>
          <w:color w:val="1B1C1D"/>
          <w:kern w:val="0"/>
          <w:rtl/>
          <w14:ligatures w14:val="none"/>
        </w:rPr>
        <w:t xml:space="preserve"> هذا يفسر لماذا يميل المستخدم للمراجعات (</w:t>
      </w:r>
      <w:r w:rsidRPr="00701CE5">
        <w:rPr>
          <w:rFonts w:ascii=".SFUI-Regular" w:hAnsi=".SFUI-Regular" w:cs="Times New Roman"/>
          <w:color w:val="1B1C1D"/>
          <w:kern w:val="0"/>
          <w14:ligatures w14:val="none"/>
        </w:rPr>
        <w:t>Reviews</w:t>
      </w:r>
      <w:r w:rsidRPr="00701CE5">
        <w:rPr>
          <w:rFonts w:ascii=".SFUI-Regular" w:hAnsi=".SFUI-Regular" w:cs="Times New Roman"/>
          <w:color w:val="1B1C1D"/>
          <w:kern w:val="0"/>
          <w:rtl/>
          <w14:ligatures w14:val="none"/>
        </w:rPr>
        <w:t>)؛ لأنه يبحث بنشاط عن "إشباع المصداقية" قبل أن يدفع ماله في المنتج.</w:t>
      </w:r>
    </w:p>
    <w:p w14:paraId="5CFB9788" w14:textId="77777777" w:rsidR="00DA2B41" w:rsidRPr="00DA2B41" w:rsidRDefault="00DA2B41" w:rsidP="00DA2B41">
      <w:pPr>
        <w:spacing w:before="126" w:after="0" w:line="240" w:lineRule="auto"/>
        <w:ind w:right="501" w:hanging="261"/>
        <w:rPr>
          <w:rFonts w:ascii=".AppleSystemUIFont" w:hAnsi=".AppleSystemUIFont" w:cs="Times New Roman"/>
          <w:color w:val="1B1C1D"/>
          <w:kern w:val="0"/>
          <w:rtl/>
          <w14:ligatures w14:val="none"/>
        </w:rPr>
      </w:pPr>
    </w:p>
    <w:p w14:paraId="0AE74C0D" w14:textId="77777777" w:rsidR="00DE7713" w:rsidRDefault="00DE7713">
      <w:pPr>
        <w:pStyle w:val="p1"/>
        <w:bidi/>
      </w:pPr>
      <w:r>
        <w:rPr>
          <w:rStyle w:val="s1"/>
          <w:rtl/>
        </w:rPr>
        <w:t>الربط بالفرضيات:</w:t>
      </w:r>
    </w:p>
    <w:p w14:paraId="6863CB84" w14:textId="2D79F834" w:rsidR="00BE0489" w:rsidRDefault="00DE7713" w:rsidP="00DA2B41">
      <w:pPr>
        <w:pStyle w:val="p1"/>
        <w:bidi/>
        <w:rPr>
          <w:rtl/>
        </w:rPr>
      </w:pPr>
      <w:r>
        <w:rPr>
          <w:rStyle w:val="s2"/>
          <w:rtl/>
        </w:rPr>
        <w:t>ترتبط هذه النظرية بالفرضية الأولى والثانية، حيث تفسر مدى تعرض المستخدمين للإعلانات الرقمية، وكذلك تأثير هذا التعرض في تشكيل قرار الشراء.</w:t>
      </w:r>
    </w:p>
    <w:p w14:paraId="294B1E34" w14:textId="77777777" w:rsidR="00BE0489" w:rsidRDefault="00BE0489">
      <w:pPr>
        <w:pStyle w:val="p1"/>
        <w:bidi/>
      </w:pPr>
      <w:r>
        <w:rPr>
          <w:rStyle w:val="s1"/>
          <w:rtl/>
        </w:rPr>
        <w:t>أوجه الاستفادة من نظرية الاستخدامات والإشباعات:</w:t>
      </w:r>
    </w:p>
    <w:p w14:paraId="19003863" w14:textId="67B44727" w:rsidR="007C1C74" w:rsidRDefault="00BE0489" w:rsidP="00F35665">
      <w:pPr>
        <w:pStyle w:val="p1"/>
        <w:bidi/>
      </w:pPr>
      <w:r>
        <w:rPr>
          <w:rStyle w:val="s2"/>
          <w:rtl/>
        </w:rPr>
        <w:t>تُسهم نظرية الاستخدامات والإشباعات في هذه الدراسة في تفسير الدوافع التي تدفع الجمهور السعودي لاستخدام تطبيق تيك توك، حيث توضح أن المستخدمين لا يتعرضون للمحتوى بشكل سلبي، بل يستخدمون المنصة بهدف تحقيق إشباعات معينة مثل الترفيه، والتسلية، والتفاعل الاجتماعي. ومن خلال فهم هذه الدوافع، يمكن تفسير طبيعة تعرض الأفراد للإعلانات الرقمية أثناء استخدامهم للتطبيق، وبالتالي تحليل مدى تأثير هذه الإعلانات على سلوكهم الشرائي. كما تساعد النظرية في توضيح أن اختلاف استجابات المستخدمين للإعلانات يعود إلى اختلاف احتياجاتهم ودوافع استخدامهم للمنصة، مما ينعكس على قرارات الشراء لديهم</w:t>
      </w:r>
      <w:r w:rsidR="007C1C74">
        <w:t>.</w:t>
      </w:r>
    </w:p>
    <w:p w14:paraId="31D553AF" w14:textId="77777777" w:rsidR="00763673" w:rsidRPr="00763673" w:rsidRDefault="00763673" w:rsidP="00763673">
      <w:pPr>
        <w:bidi w:val="0"/>
        <w:spacing w:after="0" w:line="240" w:lineRule="auto"/>
        <w:rPr>
          <w:rFonts w:ascii="Times New Roman" w:eastAsia="Times New Roman" w:hAnsi="Times New Roman" w:cs="Times New Roman"/>
          <w:kern w:val="0"/>
          <w14:ligatures w14:val="none"/>
        </w:rPr>
      </w:pPr>
      <w:r w:rsidRPr="00763673">
        <w:rPr>
          <w:rFonts w:ascii="Times New Roman" w:eastAsia="Times New Roman" w:hAnsi="Times New Roman" w:cs="Times New Roman"/>
          <w:noProof/>
          <w:kern w:val="0"/>
          <w14:ligatures w14:val="none"/>
        </w:rPr>
        <mc:AlternateContent>
          <mc:Choice Requires="wps">
            <w:drawing>
              <wp:inline distT="0" distB="0" distL="0" distR="0" wp14:anchorId="4F44F8EE" wp14:editId="240EB1F5">
                <wp:extent cx="5274310" cy="1270"/>
                <wp:effectExtent l="0" t="31750" r="0" b="36830"/>
                <wp:docPr id="151388220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715CA1"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58F78C71" w14:textId="77777777" w:rsidR="00763673" w:rsidRDefault="00763673" w:rsidP="00763673">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sidRPr="00763673">
        <w:rPr>
          <w:rFonts w:ascii="Times New Roman" w:eastAsia="Times New Roman" w:hAnsi="Times New Roman" w:cs="Times New Roman"/>
          <w:b/>
          <w:bCs/>
          <w:kern w:val="36"/>
          <w:sz w:val="48"/>
          <w:szCs w:val="48"/>
          <w:rtl/>
          <w14:ligatures w14:val="none"/>
        </w:rPr>
        <w:t>ثانيًا: نظرية الاعتماد على وسائل الإعلام</w:t>
      </w:r>
    </w:p>
    <w:p w14:paraId="5FF82F8C" w14:textId="1631B17F" w:rsidR="00763673" w:rsidRDefault="00763673" w:rsidP="00365437">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w:t>
      </w:r>
      <w:r w:rsidRPr="00763673">
        <w:rPr>
          <w:rFonts w:ascii="Times New Roman" w:eastAsia="Times New Roman" w:hAnsi="Times New Roman" w:cs="Times New Roman"/>
          <w:b/>
          <w:bCs/>
          <w:kern w:val="36"/>
          <w:sz w:val="48"/>
          <w:szCs w:val="48"/>
          <w14:ligatures w14:val="none"/>
        </w:rPr>
        <w:t>Media Dependency Theory</w:t>
      </w:r>
      <w:r>
        <w:rPr>
          <w:rFonts w:ascii="Times New Roman" w:eastAsia="Times New Roman" w:hAnsi="Times New Roman" w:cs="Times New Roman"/>
          <w:b/>
          <w:bCs/>
          <w:kern w:val="36"/>
          <w:sz w:val="48"/>
          <w:szCs w:val="48"/>
          <w14:ligatures w14:val="none"/>
        </w:rPr>
        <w:t>)</w:t>
      </w:r>
    </w:p>
    <w:p w14:paraId="4F6B574E" w14:textId="77777777" w:rsidR="00EA6F20" w:rsidRPr="00EA6F20" w:rsidRDefault="00EA6F20" w:rsidP="00EA6F20">
      <w:pPr>
        <w:spacing w:before="183" w:after="0" w:line="240" w:lineRule="auto"/>
        <w:rPr>
          <w:rFonts w:ascii=".AppleSystemUIFont" w:hAnsi=".AppleSystemUIFont" w:cs="Times New Roman"/>
          <w:color w:val="1B1C1D"/>
          <w:kern w:val="0"/>
          <w14:ligatures w14:val="none"/>
        </w:rPr>
      </w:pPr>
      <w:r w:rsidRPr="00EA6F20">
        <w:rPr>
          <w:rFonts w:ascii=".SFUI-Semibold" w:hAnsi=".SFUI-Semibold" w:cs="Times New Roman"/>
          <w:b/>
          <w:bCs/>
          <w:color w:val="1B1C1D"/>
          <w:kern w:val="0"/>
          <w:rtl/>
          <w14:ligatures w14:val="none"/>
        </w:rPr>
        <w:t>1. مفهوم النظرية:</w:t>
      </w:r>
    </w:p>
    <w:p w14:paraId="64011B82" w14:textId="77777777" w:rsidR="00EA6F20" w:rsidRPr="00EA6F20" w:rsidRDefault="00EA6F20" w:rsidP="00EA6F20">
      <w:pPr>
        <w:spacing w:before="35" w:after="0" w:line="240" w:lineRule="auto"/>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تفترض هذه النظرية وجود علاقة ثلاثية متبادلة ومستمرة بين النظام الاجتماعي، والوسيلة الإعلامية، والجمهور. وتذهب الفكرة الأساسية فيها إلى أن تأثير وسائل الإعلام يزداد عمقاً وقوة كلما زاد اعتماد الأفراد عليها كمصدر رئيسي وحصري للمعلومات، وفهم الواقع المحيط بهم، واتخاذ القرارات المصيرية أو اليومية.</w:t>
      </w:r>
    </w:p>
    <w:p w14:paraId="198931B5" w14:textId="77777777" w:rsidR="00EA6F20" w:rsidRPr="00EA6F20" w:rsidRDefault="00EA6F20" w:rsidP="00EA6F20">
      <w:pPr>
        <w:spacing w:before="275" w:after="0" w:line="240" w:lineRule="auto"/>
        <w:rPr>
          <w:rFonts w:ascii=".AppleSystemUIFont" w:hAnsi=".AppleSystemUIFont" w:cs="Times New Roman"/>
          <w:color w:val="1B1C1D"/>
          <w:kern w:val="0"/>
          <w:rtl/>
          <w14:ligatures w14:val="none"/>
        </w:rPr>
      </w:pPr>
      <w:r w:rsidRPr="00EA6F20">
        <w:rPr>
          <w:rFonts w:ascii=".SFUI-Semibold" w:hAnsi=".SFUI-Semibold" w:cs="Times New Roman"/>
          <w:b/>
          <w:bCs/>
          <w:color w:val="1B1C1D"/>
          <w:kern w:val="0"/>
          <w:rtl/>
          <w14:ligatures w14:val="none"/>
        </w:rPr>
        <w:t>2. النشأة والرواد:</w:t>
      </w:r>
    </w:p>
    <w:p w14:paraId="3F449A50" w14:textId="77777777" w:rsidR="00EA6F20" w:rsidRPr="00EA6F20" w:rsidRDefault="00EA6F20" w:rsidP="00EA6F20">
      <w:pPr>
        <w:spacing w:before="35" w:after="0" w:line="240" w:lineRule="auto"/>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xml:space="preserve">ظهرت هذه النظرية في عام </w:t>
      </w:r>
      <w:r w:rsidRPr="00EA6F20">
        <w:rPr>
          <w:rFonts w:ascii=".SFUI-Semibold" w:hAnsi=".SFUI-Semibold" w:cs="Times New Roman"/>
          <w:b/>
          <w:bCs/>
          <w:color w:val="1B1C1D"/>
          <w:kern w:val="0"/>
          <w:rtl/>
          <w14:ligatures w14:val="none"/>
        </w:rPr>
        <w:t>1976م</w:t>
      </w:r>
      <w:r w:rsidRPr="00EA6F20">
        <w:rPr>
          <w:rFonts w:ascii=".SFUI-Regular" w:hAnsi=".SFUI-Regular" w:cs="Times New Roman"/>
          <w:color w:val="1B1C1D"/>
          <w:kern w:val="0"/>
          <w:rtl/>
          <w14:ligatures w14:val="none"/>
        </w:rPr>
        <w:t xml:space="preserve">، كثمرة لتعاون علمي بين الباحثة </w:t>
      </w:r>
      <w:r w:rsidRPr="00EA6F20">
        <w:rPr>
          <w:rFonts w:ascii=".SFUI-Semibold" w:hAnsi=".SFUI-Semibold" w:cs="Times New Roman"/>
          <w:b/>
          <w:bCs/>
          <w:color w:val="1B1C1D"/>
          <w:kern w:val="0"/>
          <w:rtl/>
          <w14:ligatures w14:val="none"/>
        </w:rPr>
        <w:t>ساندرا بال-روكيتش (</w:t>
      </w:r>
      <w:r w:rsidRPr="00EA6F20">
        <w:rPr>
          <w:rFonts w:ascii=".SFUI-Semibold" w:hAnsi=".SFUI-Semibold" w:cs="Times New Roman"/>
          <w:b/>
          <w:bCs/>
          <w:color w:val="1B1C1D"/>
          <w:kern w:val="0"/>
          <w14:ligatures w14:val="none"/>
        </w:rPr>
        <w:t>Ball-Rokeach</w:t>
      </w:r>
      <w:r w:rsidRPr="00EA6F20">
        <w:rPr>
          <w:rFonts w:ascii=".SFUI-Semibold" w:hAnsi=".SFUI-Semibold" w:cs="Times New Roman"/>
          <w:b/>
          <w:bCs/>
          <w:color w:val="1B1C1D"/>
          <w:kern w:val="0"/>
          <w:rtl/>
          <w14:ligatures w14:val="none"/>
        </w:rPr>
        <w:t>)</w:t>
      </w:r>
      <w:r w:rsidRPr="00EA6F20">
        <w:rPr>
          <w:rFonts w:ascii=".SFUI-Regular" w:hAnsi=".SFUI-Regular" w:cs="Times New Roman"/>
          <w:color w:val="1B1C1D"/>
          <w:kern w:val="0"/>
          <w:rtl/>
          <w14:ligatures w14:val="none"/>
        </w:rPr>
        <w:t xml:space="preserve"> والباحث </w:t>
      </w:r>
      <w:r w:rsidRPr="00EA6F20">
        <w:rPr>
          <w:rFonts w:ascii=".SFUI-Semibold" w:hAnsi=".SFUI-Semibold" w:cs="Times New Roman"/>
          <w:b/>
          <w:bCs/>
          <w:color w:val="1B1C1D"/>
          <w:kern w:val="0"/>
          <w:rtl/>
          <w14:ligatures w14:val="none"/>
        </w:rPr>
        <w:t>ميلفن ديفلر (</w:t>
      </w:r>
      <w:r w:rsidRPr="00EA6F20">
        <w:rPr>
          <w:rFonts w:ascii=".SFUI-Semibold" w:hAnsi=".SFUI-Semibold" w:cs="Times New Roman"/>
          <w:b/>
          <w:bCs/>
          <w:color w:val="1B1C1D"/>
          <w:kern w:val="0"/>
          <w14:ligatures w14:val="none"/>
        </w:rPr>
        <w:t>DeFleur</w:t>
      </w:r>
      <w:r w:rsidRPr="00EA6F20">
        <w:rPr>
          <w:rFonts w:ascii=".SFUI-Semibold" w:hAnsi=".SFUI-Semibold" w:cs="Times New Roman"/>
          <w:b/>
          <w:bCs/>
          <w:color w:val="1B1C1D"/>
          <w:kern w:val="0"/>
          <w:rtl/>
          <w14:ligatures w14:val="none"/>
        </w:rPr>
        <w:t>)</w:t>
      </w:r>
      <w:r w:rsidRPr="00EA6F20">
        <w:rPr>
          <w:rFonts w:ascii=".SFUI-Regular" w:hAnsi=".SFUI-Regular" w:cs="Times New Roman"/>
          <w:color w:val="1B1C1D"/>
          <w:kern w:val="0"/>
          <w:rtl/>
          <w14:ligatures w14:val="none"/>
        </w:rPr>
        <w:t>، حيث سعيا لتفسير كيف يمنح الجمهور "سلطة" للوسيلة الإعلامية من خلال الاعتماد عليها.</w:t>
      </w:r>
    </w:p>
    <w:p w14:paraId="45E0B352" w14:textId="77777777" w:rsidR="00EA6F20" w:rsidRPr="00EA6F20" w:rsidRDefault="00EA6F20" w:rsidP="00EA6F20">
      <w:pPr>
        <w:spacing w:before="275" w:after="0" w:line="240" w:lineRule="auto"/>
        <w:rPr>
          <w:rFonts w:ascii=".AppleSystemUIFont" w:hAnsi=".AppleSystemUIFont" w:cs="Times New Roman"/>
          <w:color w:val="1B1C1D"/>
          <w:kern w:val="0"/>
          <w:rtl/>
          <w14:ligatures w14:val="none"/>
        </w:rPr>
      </w:pPr>
      <w:r w:rsidRPr="00EA6F20">
        <w:rPr>
          <w:rFonts w:ascii=".SFUI-Semibold" w:hAnsi=".SFUI-Semibold" w:cs="Times New Roman"/>
          <w:b/>
          <w:bCs/>
          <w:color w:val="1B1C1D"/>
          <w:kern w:val="0"/>
          <w:rtl/>
          <w14:ligatures w14:val="none"/>
        </w:rPr>
        <w:t>3. أهداف النظرية:</w:t>
      </w:r>
    </w:p>
    <w:p w14:paraId="584C3CD6" w14:textId="77777777" w:rsidR="00EA6F20" w:rsidRPr="00EA6F20" w:rsidRDefault="00EA6F20" w:rsidP="00EA6F20">
      <w:pPr>
        <w:spacing w:before="35" w:after="0" w:line="240" w:lineRule="auto"/>
        <w:ind w:right="501" w:hanging="261"/>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تفسير التفاوت في قوة تأثير وسائل الإعلام من فرد لآخر بناءً على مستوى حاجته للوسيلة.</w:t>
      </w:r>
    </w:p>
    <w:p w14:paraId="7FC6B4BB" w14:textId="77777777" w:rsidR="00EA6F20" w:rsidRPr="00EA6F20" w:rsidRDefault="00EA6F20" w:rsidP="00EA6F20">
      <w:pPr>
        <w:spacing w:before="126" w:after="0" w:line="240" w:lineRule="auto"/>
        <w:ind w:right="501" w:hanging="261"/>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فهم كيف تساهم الوسيلة في تشكيل المعتقدات والسلوكيات في أوقات الغموض الاجتماعي.</w:t>
      </w:r>
    </w:p>
    <w:p w14:paraId="051065B8" w14:textId="77777777" w:rsidR="00EA6F20" w:rsidRPr="00EA6F20" w:rsidRDefault="00EA6F20" w:rsidP="00EA6F20">
      <w:pPr>
        <w:spacing w:before="126" w:after="0" w:line="240" w:lineRule="auto"/>
        <w:ind w:right="501" w:hanging="261"/>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تحليل العلاقة الطردية بين كثافة الاستخدام ومدى الاستسلام لرسائل الوسيلة (إعلانية كانت أم إخبارية).</w:t>
      </w:r>
    </w:p>
    <w:p w14:paraId="611AFA04" w14:textId="77777777" w:rsidR="00EA6F20" w:rsidRPr="00EA6F20" w:rsidRDefault="00EA6F20" w:rsidP="00EA6F20">
      <w:pPr>
        <w:spacing w:before="275" w:after="0" w:line="240" w:lineRule="auto"/>
        <w:rPr>
          <w:rFonts w:ascii=".AppleSystemUIFont" w:hAnsi=".AppleSystemUIFont" w:cs="Times New Roman"/>
          <w:color w:val="1B1C1D"/>
          <w:kern w:val="0"/>
          <w:rtl/>
          <w14:ligatures w14:val="none"/>
        </w:rPr>
      </w:pPr>
      <w:r w:rsidRPr="00EA6F20">
        <w:rPr>
          <w:rFonts w:ascii=".SFUI-Semibold" w:hAnsi=".SFUI-Semibold" w:cs="Times New Roman"/>
          <w:b/>
          <w:bCs/>
          <w:color w:val="1B1C1D"/>
          <w:kern w:val="0"/>
          <w:rtl/>
          <w14:ligatures w14:val="none"/>
        </w:rPr>
        <w:t>4. فروض النظرية:</w:t>
      </w:r>
    </w:p>
    <w:p w14:paraId="62F651CE" w14:textId="77777777" w:rsidR="00EA6F20" w:rsidRPr="00EA6F20" w:rsidRDefault="00EA6F20" w:rsidP="00EA6F20">
      <w:pPr>
        <w:spacing w:before="35" w:after="0" w:line="240" w:lineRule="auto"/>
        <w:ind w:right="501" w:hanging="261"/>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xml:space="preserve">• </w:t>
      </w:r>
      <w:r w:rsidRPr="00EA6F20">
        <w:rPr>
          <w:rFonts w:ascii=".SFUI-Semibold" w:hAnsi=".SFUI-Semibold" w:cs="Times New Roman"/>
          <w:b/>
          <w:bCs/>
          <w:color w:val="1B1C1D"/>
          <w:kern w:val="0"/>
          <w:rtl/>
          <w14:ligatures w14:val="none"/>
        </w:rPr>
        <w:t>حتمية الاعتماد:</w:t>
      </w:r>
      <w:r w:rsidRPr="00EA6F20">
        <w:rPr>
          <w:rFonts w:ascii=".SFUI-Regular" w:hAnsi=".SFUI-Regular" w:cs="Times New Roman"/>
          <w:color w:val="1B1C1D"/>
          <w:kern w:val="0"/>
          <w:rtl/>
          <w14:ligatures w14:val="none"/>
        </w:rPr>
        <w:t xml:space="preserve"> الأفراد في المجتمعات الحديثة لا يمكنهم العيش بمعزل عن المعلومات التي توفرها الوسائل الإعلامية.</w:t>
      </w:r>
    </w:p>
    <w:p w14:paraId="1EAD2A53" w14:textId="77777777" w:rsidR="00EA6F20" w:rsidRPr="00EA6F20" w:rsidRDefault="00EA6F20" w:rsidP="00EA6F20">
      <w:pPr>
        <w:spacing w:before="126" w:after="0" w:line="240" w:lineRule="auto"/>
        <w:ind w:right="501" w:hanging="261"/>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xml:space="preserve">• </w:t>
      </w:r>
      <w:r w:rsidRPr="00EA6F20">
        <w:rPr>
          <w:rFonts w:ascii=".SFUI-Semibold" w:hAnsi=".SFUI-Semibold" w:cs="Times New Roman"/>
          <w:b/>
          <w:bCs/>
          <w:color w:val="1B1C1D"/>
          <w:kern w:val="0"/>
          <w:rtl/>
          <w14:ligatures w14:val="none"/>
        </w:rPr>
        <w:t>الارتباط بالحاجة:</w:t>
      </w:r>
      <w:r w:rsidRPr="00EA6F20">
        <w:rPr>
          <w:rFonts w:ascii=".SFUI-Regular" w:hAnsi=".SFUI-Regular" w:cs="Times New Roman"/>
          <w:color w:val="1B1C1D"/>
          <w:kern w:val="0"/>
          <w:rtl/>
          <w14:ligatures w14:val="none"/>
        </w:rPr>
        <w:t xml:space="preserve"> كلما زادت حاجة الفرد (للفهم، أو التوجيه، أو التسلية)، زاد اعتماده على الوسيلة.</w:t>
      </w:r>
    </w:p>
    <w:p w14:paraId="743D6780" w14:textId="77777777" w:rsidR="00EA6F20" w:rsidRPr="00EA6F20" w:rsidRDefault="00EA6F20" w:rsidP="00EA6F20">
      <w:pPr>
        <w:spacing w:before="126" w:after="0" w:line="240" w:lineRule="auto"/>
        <w:ind w:right="501" w:hanging="261"/>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xml:space="preserve">• </w:t>
      </w:r>
      <w:r w:rsidRPr="00EA6F20">
        <w:rPr>
          <w:rFonts w:ascii=".SFUI-Semibold" w:hAnsi=".SFUI-Semibold" w:cs="Times New Roman"/>
          <w:b/>
          <w:bCs/>
          <w:color w:val="1B1C1D"/>
          <w:kern w:val="0"/>
          <w:rtl/>
          <w14:ligatures w14:val="none"/>
        </w:rPr>
        <w:t>التأثير السلوكي:</w:t>
      </w:r>
      <w:r w:rsidRPr="00EA6F20">
        <w:rPr>
          <w:rFonts w:ascii=".SFUI-Regular" w:hAnsi=".SFUI-Regular" w:cs="Times New Roman"/>
          <w:color w:val="1B1C1D"/>
          <w:kern w:val="0"/>
          <w:rtl/>
          <w14:ligatures w14:val="none"/>
        </w:rPr>
        <w:t xml:space="preserve"> الاعتماد المكثف يؤدي حتماً إلى تغييرات في المعرفة، والوجدان، ثم السلوك الفعلي.</w:t>
      </w:r>
    </w:p>
    <w:p w14:paraId="72B87FED" w14:textId="77777777" w:rsidR="00EA6F20" w:rsidRPr="00EA6F20" w:rsidRDefault="00EA6F20" w:rsidP="00EA6F20">
      <w:pPr>
        <w:spacing w:before="275" w:after="0" w:line="240" w:lineRule="auto"/>
        <w:rPr>
          <w:rFonts w:ascii=".AppleSystemUIFont" w:hAnsi=".AppleSystemUIFont" w:cs="Times New Roman"/>
          <w:color w:val="1B1C1D"/>
          <w:kern w:val="0"/>
          <w:rtl/>
          <w14:ligatures w14:val="none"/>
        </w:rPr>
      </w:pPr>
      <w:r w:rsidRPr="00EA6F20">
        <w:rPr>
          <w:rFonts w:ascii=".SFUI-Semibold" w:hAnsi=".SFUI-Semibold" w:cs="Times New Roman"/>
          <w:b/>
          <w:bCs/>
          <w:color w:val="1B1C1D"/>
          <w:kern w:val="0"/>
          <w:rtl/>
          <w14:ligatures w14:val="none"/>
        </w:rPr>
        <w:t>5. عناصر النظرية:</w:t>
      </w:r>
    </w:p>
    <w:p w14:paraId="2B108CA1" w14:textId="77777777" w:rsidR="00EA6F20" w:rsidRPr="00EA6F20" w:rsidRDefault="00EA6F20" w:rsidP="00EA6F20">
      <w:pPr>
        <w:spacing w:before="35" w:after="0" w:line="240" w:lineRule="auto"/>
        <w:ind w:right="501" w:hanging="261"/>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xml:space="preserve">• </w:t>
      </w:r>
      <w:r w:rsidRPr="00EA6F20">
        <w:rPr>
          <w:rFonts w:ascii=".SFUI-Semibold" w:hAnsi=".SFUI-Semibold" w:cs="Times New Roman"/>
          <w:b/>
          <w:bCs/>
          <w:color w:val="1B1C1D"/>
          <w:kern w:val="0"/>
          <w:rtl/>
          <w14:ligatures w14:val="none"/>
        </w:rPr>
        <w:t>النظام الاجتماعي:</w:t>
      </w:r>
      <w:r w:rsidRPr="00EA6F20">
        <w:rPr>
          <w:rFonts w:ascii=".SFUI-Regular" w:hAnsi=".SFUI-Regular" w:cs="Times New Roman"/>
          <w:color w:val="1B1C1D"/>
          <w:kern w:val="0"/>
          <w:rtl/>
          <w14:ligatures w14:val="none"/>
        </w:rPr>
        <w:t xml:space="preserve"> البيئة التي توفر المعلومات (مثل السوق السعودي الواعد).</w:t>
      </w:r>
    </w:p>
    <w:p w14:paraId="34EFB4C3" w14:textId="77777777" w:rsidR="00EA6F20" w:rsidRPr="00EA6F20" w:rsidRDefault="00EA6F20" w:rsidP="00EA6F20">
      <w:pPr>
        <w:spacing w:before="126" w:after="0" w:line="240" w:lineRule="auto"/>
        <w:ind w:right="501" w:hanging="261"/>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xml:space="preserve">• </w:t>
      </w:r>
      <w:r w:rsidRPr="00EA6F20">
        <w:rPr>
          <w:rFonts w:ascii=".SFUI-Semibold" w:hAnsi=".SFUI-Semibold" w:cs="Times New Roman"/>
          <w:b/>
          <w:bCs/>
          <w:color w:val="1B1C1D"/>
          <w:kern w:val="0"/>
          <w:rtl/>
          <w14:ligatures w14:val="none"/>
        </w:rPr>
        <w:t>النظام الإعلامي:</w:t>
      </w:r>
      <w:r w:rsidRPr="00EA6F20">
        <w:rPr>
          <w:rFonts w:ascii=".SFUI-Regular" w:hAnsi=".SFUI-Regular" w:cs="Times New Roman"/>
          <w:color w:val="1B1C1D"/>
          <w:kern w:val="0"/>
          <w:rtl/>
          <w14:ligatures w14:val="none"/>
        </w:rPr>
        <w:t xml:space="preserve"> الوسيلة التي تتحكم في تدفق المحتوى (منصة تيك توك).</w:t>
      </w:r>
    </w:p>
    <w:p w14:paraId="6AF66020" w14:textId="77777777" w:rsidR="00EA6F20" w:rsidRDefault="00EA6F20" w:rsidP="00EA6F20">
      <w:pPr>
        <w:spacing w:before="126" w:after="0" w:line="240" w:lineRule="auto"/>
        <w:ind w:right="501" w:hanging="261"/>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xml:space="preserve">• </w:t>
      </w:r>
      <w:r w:rsidRPr="00EA6F20">
        <w:rPr>
          <w:rFonts w:ascii=".SFUI-Semibold" w:hAnsi=".SFUI-Semibold" w:cs="Times New Roman"/>
          <w:b/>
          <w:bCs/>
          <w:color w:val="1B1C1D"/>
          <w:kern w:val="0"/>
          <w:rtl/>
          <w14:ligatures w14:val="none"/>
        </w:rPr>
        <w:t>الجمهور:</w:t>
      </w:r>
      <w:r w:rsidRPr="00EA6F20">
        <w:rPr>
          <w:rFonts w:ascii=".SFUI-Regular" w:hAnsi=".SFUI-Regular" w:cs="Times New Roman"/>
          <w:color w:val="1B1C1D"/>
          <w:kern w:val="0"/>
          <w:rtl/>
          <w14:ligatures w14:val="none"/>
        </w:rPr>
        <w:t xml:space="preserve"> الأفراد الذين يسعون لتحقيق أهدافهم الشخصية والشرائية عبر هذه المنصة.</w:t>
      </w:r>
    </w:p>
    <w:p w14:paraId="1F24E47A" w14:textId="77777777" w:rsidR="00323F0A" w:rsidRPr="00EA6F20" w:rsidRDefault="00323F0A" w:rsidP="00EA6F20">
      <w:pPr>
        <w:spacing w:before="126" w:after="0" w:line="240" w:lineRule="auto"/>
        <w:ind w:right="501" w:hanging="261"/>
        <w:rPr>
          <w:rFonts w:ascii=".AppleSystemUIFont" w:hAnsi=".AppleSystemUIFont" w:cs="Times New Roman"/>
          <w:color w:val="1B1C1D"/>
          <w:kern w:val="0"/>
          <w:rtl/>
          <w14:ligatures w14:val="none"/>
        </w:rPr>
      </w:pPr>
    </w:p>
    <w:p w14:paraId="08D289D0" w14:textId="77777777" w:rsidR="00EA6F20" w:rsidRPr="00EA6F20" w:rsidRDefault="00EA6F20" w:rsidP="00EA6F20">
      <w:pPr>
        <w:spacing w:before="275" w:after="0" w:line="240" w:lineRule="auto"/>
        <w:rPr>
          <w:rFonts w:ascii=".AppleSystemUIFont" w:hAnsi=".AppleSystemUIFont" w:cs="Times New Roman"/>
          <w:color w:val="1B1C1D"/>
          <w:kern w:val="0"/>
          <w:rtl/>
          <w14:ligatures w14:val="none"/>
        </w:rPr>
      </w:pPr>
      <w:r w:rsidRPr="00EA6F20">
        <w:rPr>
          <w:rFonts w:ascii=".SFUI-Semibold" w:hAnsi=".SFUI-Semibold" w:cs="Times New Roman"/>
          <w:b/>
          <w:bCs/>
          <w:color w:val="1B1C1D"/>
          <w:kern w:val="0"/>
          <w:rtl/>
          <w14:ligatures w14:val="none"/>
        </w:rPr>
        <w:t>6. أسلوب الاستخدام:</w:t>
      </w:r>
    </w:p>
    <w:p w14:paraId="0FFDB07B" w14:textId="77777777" w:rsidR="00EA6F20" w:rsidRDefault="00EA6F20" w:rsidP="00EA6F20">
      <w:pPr>
        <w:spacing w:before="35" w:after="0" w:line="240" w:lineRule="auto"/>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تُستخدم هذه النظرية كأداة تحليلية لدراسة العلاقة العضوية بين الأفراد والوسائل في البيئات الرقمية الناشئة؛ فهي تساعد الباحثين على فهم "لماذا" يثق المستخدم في منصة معينة دون غيرها، وكيف يتحول التطبيق من مجرد أداة ترفيه إلى مرجع معلوماتي موثوق لاتخاذ قرارات الشراء.</w:t>
      </w:r>
    </w:p>
    <w:p w14:paraId="259AAC81" w14:textId="77777777" w:rsidR="00F35665" w:rsidRDefault="00F35665" w:rsidP="00EA6F20">
      <w:pPr>
        <w:spacing w:before="35" w:after="0" w:line="240" w:lineRule="auto"/>
        <w:rPr>
          <w:rFonts w:ascii=".AppleSystemUIFont" w:hAnsi=".AppleSystemUIFont" w:cs="Times New Roman"/>
          <w:color w:val="1B1C1D"/>
          <w:kern w:val="0"/>
          <w:rtl/>
          <w14:ligatures w14:val="none"/>
        </w:rPr>
      </w:pPr>
    </w:p>
    <w:p w14:paraId="1543AB0C" w14:textId="77777777" w:rsidR="00D31192" w:rsidRPr="00EA6F20" w:rsidRDefault="00D31192" w:rsidP="00EA6F20">
      <w:pPr>
        <w:spacing w:before="35" w:after="0" w:line="240" w:lineRule="auto"/>
        <w:rPr>
          <w:rFonts w:ascii=".AppleSystemUIFont" w:hAnsi=".AppleSystemUIFont" w:cs="Times New Roman"/>
          <w:color w:val="1B1C1D"/>
          <w:kern w:val="0"/>
          <w:rtl/>
          <w14:ligatures w14:val="none"/>
        </w:rPr>
      </w:pPr>
    </w:p>
    <w:p w14:paraId="12680FD7" w14:textId="77777777" w:rsidR="00EA6F20" w:rsidRPr="00EA6F20" w:rsidRDefault="00EA6F20" w:rsidP="00EA6F20">
      <w:pPr>
        <w:spacing w:before="275" w:after="0" w:line="240" w:lineRule="auto"/>
        <w:rPr>
          <w:rFonts w:ascii=".AppleSystemUIFont" w:hAnsi=".AppleSystemUIFont" w:cs="Times New Roman"/>
          <w:color w:val="1B1C1D"/>
          <w:kern w:val="0"/>
          <w:rtl/>
          <w14:ligatures w14:val="none"/>
        </w:rPr>
      </w:pPr>
      <w:r w:rsidRPr="00EA6F20">
        <w:rPr>
          <w:rFonts w:ascii=".SFUI-Semibold" w:hAnsi=".SFUI-Semibold" w:cs="Times New Roman"/>
          <w:b/>
          <w:bCs/>
          <w:color w:val="1B1C1D"/>
          <w:kern w:val="0"/>
          <w:rtl/>
          <w14:ligatures w14:val="none"/>
        </w:rPr>
        <w:t>7. الإسقاط على الدراسة:</w:t>
      </w:r>
    </w:p>
    <w:p w14:paraId="3D346493" w14:textId="6E96F636" w:rsidR="00EA6F20" w:rsidRPr="00EA6F20" w:rsidRDefault="00EA6F20" w:rsidP="00EA6F20">
      <w:pPr>
        <w:spacing w:before="35" w:after="0" w:line="240" w:lineRule="auto"/>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في سياق دراستنا، نجد أن زيادة اعتماد المستخدم</w:t>
      </w:r>
      <w:r w:rsidR="006B12C0">
        <w:rPr>
          <w:rFonts w:ascii=".SFUI-Regular" w:hAnsi=".SFUI-Regular" w:cs="Times New Roman" w:hint="cs"/>
          <w:color w:val="1B1C1D"/>
          <w:kern w:val="0"/>
          <w:rtl/>
          <w14:ligatures w14:val="none"/>
        </w:rPr>
        <w:t xml:space="preserve">ين في السعودية </w:t>
      </w:r>
      <w:r w:rsidRPr="00EA6F20">
        <w:rPr>
          <w:rFonts w:ascii=".SFUI-Regular" w:hAnsi=".SFUI-Regular" w:cs="Times New Roman"/>
          <w:color w:val="1B1C1D"/>
          <w:kern w:val="0"/>
          <w:rtl/>
          <w14:ligatures w14:val="none"/>
        </w:rPr>
        <w:t>على تطبيق "تيك توك" كمصدر أساسي ليس فقط للترفيه، بل ولاكتشاف "الترندات" والسلع الجديدة، يؤدي بالضرورة إلى زيادة تعرضه اللاواعي والمكثف للإعلانات الرقمية، مما يرفع من حساسية تأثره بها عند اتخاذ القرار النهائي للشراء.</w:t>
      </w:r>
    </w:p>
    <w:p w14:paraId="1E034175" w14:textId="77777777" w:rsidR="00EA6F20" w:rsidRPr="00EA6F20" w:rsidRDefault="00EA6F20" w:rsidP="00EA6F20">
      <w:pPr>
        <w:spacing w:before="275" w:after="0" w:line="240" w:lineRule="auto"/>
        <w:rPr>
          <w:rFonts w:ascii=".AppleSystemUIFont" w:hAnsi=".AppleSystemUIFont" w:cs="Times New Roman"/>
          <w:color w:val="1B1C1D"/>
          <w:kern w:val="0"/>
          <w:rtl/>
          <w14:ligatures w14:val="none"/>
        </w:rPr>
      </w:pPr>
      <w:r w:rsidRPr="00EA6F20">
        <w:rPr>
          <w:rFonts w:ascii=".SFUI-Semibold" w:hAnsi=".SFUI-Semibold" w:cs="Times New Roman"/>
          <w:b/>
          <w:bCs/>
          <w:color w:val="1B1C1D"/>
          <w:kern w:val="0"/>
          <w:rtl/>
          <w14:ligatures w14:val="none"/>
        </w:rPr>
        <w:t>8. الربط بالفرضيات:</w:t>
      </w:r>
    </w:p>
    <w:p w14:paraId="7DF2E81D" w14:textId="77777777" w:rsidR="00EA6F20" w:rsidRPr="00EA6F20" w:rsidRDefault="00EA6F20" w:rsidP="00EA6F20">
      <w:pPr>
        <w:spacing w:before="35" w:after="0" w:line="240" w:lineRule="auto"/>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ترتبط هذه النظرية بشكل مباشر بـ:</w:t>
      </w:r>
    </w:p>
    <w:p w14:paraId="6ABF8CBB" w14:textId="77777777" w:rsidR="00EA6F20" w:rsidRPr="00EA6F20" w:rsidRDefault="00EA6F20" w:rsidP="00EA6F20">
      <w:pPr>
        <w:spacing w:before="126" w:after="0" w:line="240" w:lineRule="auto"/>
        <w:ind w:right="501" w:hanging="261"/>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xml:space="preserve">• </w:t>
      </w:r>
      <w:r w:rsidRPr="00EA6F20">
        <w:rPr>
          <w:rFonts w:ascii=".SFUI-Semibold" w:hAnsi=".SFUI-Semibold" w:cs="Times New Roman"/>
          <w:b/>
          <w:bCs/>
          <w:color w:val="1B1C1D"/>
          <w:kern w:val="0"/>
          <w:rtl/>
          <w14:ligatures w14:val="none"/>
        </w:rPr>
        <w:t>الفرضية الثانية:</w:t>
      </w:r>
      <w:r w:rsidRPr="00EA6F20">
        <w:rPr>
          <w:rFonts w:ascii=".SFUI-Regular" w:hAnsi=".SFUI-Regular" w:cs="Times New Roman"/>
          <w:color w:val="1B1C1D"/>
          <w:kern w:val="0"/>
          <w:rtl/>
          <w14:ligatures w14:val="none"/>
        </w:rPr>
        <w:t xml:space="preserve"> حيث تفسر كيف يؤدي التعرض المكثف الناتج عن "الاعتماد" إلى تغيير السلوك الشرائي.</w:t>
      </w:r>
    </w:p>
    <w:p w14:paraId="36DE27B3" w14:textId="2D6ABCF3" w:rsidR="00EA6F20" w:rsidRDefault="00EA6F20" w:rsidP="00B56C51">
      <w:pPr>
        <w:spacing w:before="126" w:after="0" w:line="240" w:lineRule="auto"/>
        <w:ind w:right="501" w:hanging="261"/>
        <w:rPr>
          <w:rFonts w:ascii=".AppleSystemUIFont" w:hAnsi=".AppleSystemUIFont" w:cs="Times New Roman"/>
          <w:color w:val="1B1C1D"/>
          <w:kern w:val="0"/>
          <w:rtl/>
          <w14:ligatures w14:val="none"/>
        </w:rPr>
      </w:pPr>
      <w:r w:rsidRPr="00EA6F20">
        <w:rPr>
          <w:rFonts w:ascii=".SFUI-Regular" w:hAnsi=".SFUI-Regular" w:cs="Times New Roman"/>
          <w:color w:val="1B1C1D"/>
          <w:kern w:val="0"/>
          <w:rtl/>
          <w14:ligatures w14:val="none"/>
        </w:rPr>
        <w:t xml:space="preserve">• </w:t>
      </w:r>
      <w:r w:rsidRPr="00EA6F20">
        <w:rPr>
          <w:rFonts w:ascii=".SFUI-Semibold" w:hAnsi=".SFUI-Semibold" w:cs="Times New Roman"/>
          <w:b/>
          <w:bCs/>
          <w:color w:val="1B1C1D"/>
          <w:kern w:val="0"/>
          <w:rtl/>
          <w14:ligatures w14:val="none"/>
        </w:rPr>
        <w:t>الفرضية الرابعة:</w:t>
      </w:r>
      <w:r w:rsidRPr="00EA6F20">
        <w:rPr>
          <w:rFonts w:ascii=".SFUI-Regular" w:hAnsi=".SFUI-Regular" w:cs="Times New Roman"/>
          <w:color w:val="1B1C1D"/>
          <w:kern w:val="0"/>
          <w:rtl/>
          <w14:ligatures w14:val="none"/>
        </w:rPr>
        <w:t xml:space="preserve"> التي تربط بين درجة "الثقة" النابعة من الاعتماد وبين قرار الشراء النهائي؛ فالمستخدم الذي يعتمد على تيك توك يمنحه ثقة تزيد من فاعلية الإعلان المعروض فيه.</w:t>
      </w:r>
    </w:p>
    <w:p w14:paraId="03DCB544" w14:textId="77777777" w:rsidR="00B56C51" w:rsidRPr="00EA6F20" w:rsidRDefault="00B56C51" w:rsidP="00B56C51">
      <w:pPr>
        <w:spacing w:before="126" w:after="0" w:line="240" w:lineRule="auto"/>
        <w:ind w:right="501" w:hanging="261"/>
        <w:rPr>
          <w:rFonts w:ascii=".AppleSystemUIFont" w:hAnsi=".AppleSystemUIFont" w:cs="Times New Roman"/>
          <w:color w:val="1B1C1D"/>
          <w:kern w:val="0"/>
          <w14:ligatures w14:val="none"/>
        </w:rPr>
      </w:pPr>
    </w:p>
    <w:p w14:paraId="3ACD685F" w14:textId="77777777" w:rsidR="006D3393" w:rsidRDefault="006D3393">
      <w:pPr>
        <w:pStyle w:val="p1"/>
        <w:bidi/>
      </w:pPr>
      <w:r>
        <w:rPr>
          <w:rStyle w:val="s1"/>
          <w:rtl/>
        </w:rPr>
        <w:t>أوجه الاستفادة من نظرية الاعتماد على وسائل الإعلام:</w:t>
      </w:r>
    </w:p>
    <w:p w14:paraId="0F23BD1B" w14:textId="77777777" w:rsidR="008F522C" w:rsidRDefault="006D3393" w:rsidP="008F522C">
      <w:pPr>
        <w:pStyle w:val="p1"/>
        <w:bidi/>
        <w:rPr>
          <w:rStyle w:val="s2"/>
        </w:rPr>
      </w:pPr>
      <w:r>
        <w:rPr>
          <w:rStyle w:val="s2"/>
          <w:rtl/>
        </w:rPr>
        <w:t xml:space="preserve">تُسهم نظرية الاعتماد على وسائل الإعلام في هذه الدراسة في تفسير قوة تأثير الإعلانات الرقمية عبر تطبيق تيك توك، وذلك من خلال توضيح أن درجة تأثير هذه الإعلانات ترتبط بمستوى اعتماد المستخدمين على المنصة كمصدر رئيسي للمحتوى والمعلومات والترفيه. </w:t>
      </w:r>
    </w:p>
    <w:p w14:paraId="032022C9" w14:textId="3C0E5D61" w:rsidR="00137889" w:rsidRDefault="006D3393" w:rsidP="007D2DF4">
      <w:pPr>
        <w:pStyle w:val="p1"/>
        <w:bidi/>
      </w:pPr>
      <w:r>
        <w:rPr>
          <w:rStyle w:val="s2"/>
          <w:rtl/>
        </w:rPr>
        <w:t>فكلما زاد اعتماد الجمهور السعودي على تطبيق تيك توك، زادت درجة تعرضهم للمحتوى الإعلاني وارتفاع احتمالية تأثرهم به عند اتخاذ قرارات الشراء. كما تساعد النظرية في فهم طبيعة العلاقة بين المستخدم والمنصة، وكيف يسهم هذا الاعتماد في تشكيل الاتجاهات والسلوك الشرائي داخل البيئة الرقمية.</w:t>
      </w:r>
    </w:p>
    <w:p w14:paraId="5D9C936D" w14:textId="77777777" w:rsidR="00137889" w:rsidRDefault="00137889" w:rsidP="008F522C">
      <w:pPr>
        <w:pStyle w:val="p1"/>
        <w:bidi/>
      </w:pPr>
    </w:p>
    <w:p w14:paraId="33C30734" w14:textId="77777777" w:rsidR="001419BA" w:rsidRPr="001419BA" w:rsidRDefault="001419BA" w:rsidP="001419BA">
      <w:pPr>
        <w:bidi w:val="0"/>
        <w:spacing w:after="0" w:line="240" w:lineRule="auto"/>
        <w:rPr>
          <w:rFonts w:ascii="Times New Roman" w:eastAsia="Times New Roman" w:hAnsi="Times New Roman" w:cs="Times New Roman"/>
          <w:kern w:val="0"/>
          <w14:ligatures w14:val="none"/>
        </w:rPr>
      </w:pPr>
      <w:r w:rsidRPr="001419BA">
        <w:rPr>
          <w:rFonts w:ascii="Times New Roman" w:eastAsia="Times New Roman" w:hAnsi="Times New Roman" w:cs="Times New Roman"/>
          <w:noProof/>
          <w:kern w:val="0"/>
          <w14:ligatures w14:val="none"/>
        </w:rPr>
        <mc:AlternateContent>
          <mc:Choice Requires="wps">
            <w:drawing>
              <wp:inline distT="0" distB="0" distL="0" distR="0" wp14:anchorId="030D015F" wp14:editId="24FA4D4A">
                <wp:extent cx="5274310" cy="1270"/>
                <wp:effectExtent l="0" t="31750" r="0" b="36830"/>
                <wp:docPr id="48122672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883B68"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7D42A253" w14:textId="77777777" w:rsidR="001419BA" w:rsidRDefault="001419BA" w:rsidP="001419BA">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sidRPr="001419BA">
        <w:rPr>
          <w:rFonts w:ascii="Times New Roman" w:eastAsia="Times New Roman" w:hAnsi="Times New Roman" w:cs="Times New Roman"/>
          <w:b/>
          <w:bCs/>
          <w:kern w:val="36"/>
          <w:sz w:val="48"/>
          <w:szCs w:val="48"/>
          <w:rtl/>
          <w14:ligatures w14:val="none"/>
        </w:rPr>
        <w:t>ثالثًا: نموذج الاستجابة للمثير</w:t>
      </w:r>
    </w:p>
    <w:p w14:paraId="5BF817C0" w14:textId="00C84C10" w:rsidR="001419BA" w:rsidRDefault="001419BA" w:rsidP="009C0F0E">
      <w:pPr>
        <w:bidi w:val="0"/>
        <w:spacing w:before="100" w:beforeAutospacing="1" w:after="100" w:afterAutospacing="1" w:line="240" w:lineRule="auto"/>
        <w:jc w:val="right"/>
        <w:outlineLvl w:val="0"/>
        <w:rPr>
          <w:rFonts w:ascii="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w:t>
      </w:r>
      <w:r w:rsidRPr="001419BA">
        <w:rPr>
          <w:rFonts w:ascii="Times New Roman" w:eastAsia="Times New Roman" w:hAnsi="Times New Roman" w:cs="Times New Roman"/>
          <w:b/>
          <w:bCs/>
          <w:kern w:val="36"/>
          <w:sz w:val="48"/>
          <w:szCs w:val="48"/>
          <w14:ligatures w14:val="none"/>
        </w:rPr>
        <w:t>Stimulus – Response Model)</w:t>
      </w:r>
    </w:p>
    <w:p w14:paraId="74CEAC99" w14:textId="77777777" w:rsidR="004E69C5" w:rsidRPr="004E69C5" w:rsidRDefault="004E69C5" w:rsidP="004E69C5">
      <w:pPr>
        <w:spacing w:before="183" w:after="0" w:line="240" w:lineRule="auto"/>
        <w:rPr>
          <w:rFonts w:ascii=".AppleSystemUIFont" w:hAnsi=".AppleSystemUIFont" w:cs="Times New Roman"/>
          <w:color w:val="1B1C1D"/>
          <w:kern w:val="0"/>
          <w14:ligatures w14:val="none"/>
        </w:rPr>
      </w:pPr>
      <w:r w:rsidRPr="004E69C5">
        <w:rPr>
          <w:rFonts w:ascii=".SFUI-Semibold" w:hAnsi=".SFUI-Semibold" w:cs="Times New Roman"/>
          <w:b/>
          <w:bCs/>
          <w:color w:val="1B1C1D"/>
          <w:kern w:val="0"/>
          <w:rtl/>
          <w14:ligatures w14:val="none"/>
        </w:rPr>
        <w:t>1. مفهوم النموذج:</w:t>
      </w:r>
    </w:p>
    <w:p w14:paraId="37C04D03" w14:textId="77777777" w:rsidR="004E69C5" w:rsidRPr="004E69C5" w:rsidRDefault="004E69C5" w:rsidP="004E69C5">
      <w:pPr>
        <w:spacing w:before="35" w:after="0" w:line="240" w:lineRule="auto"/>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يعتبر هذا النموذج من أقدم وأبسط النماذج التي فسرت السلوك البشري، حيث يقوم على فكرة "الميكانيكية" في التعامل مع الرسالة الإعلامية؛ فالمستهلك يتعرض لرسالة معينة (مثير)، فتحدث لديه ردة فعل سلوكية مباشرة (استجابة). في هذا السياق، يُنظر إلى الإعلام كقوة قادرة على إحداث تغيير سلوكي فوري ومباشر بمجرد ملامسة الدوافع المناسبة لدى المتلقي.</w:t>
      </w:r>
    </w:p>
    <w:p w14:paraId="6757476D" w14:textId="77777777" w:rsidR="004E69C5" w:rsidRPr="004E69C5" w:rsidRDefault="004E69C5" w:rsidP="004E69C5">
      <w:pPr>
        <w:spacing w:before="275" w:after="0" w:line="240" w:lineRule="auto"/>
        <w:rPr>
          <w:rFonts w:ascii=".AppleSystemUIFont" w:hAnsi=".AppleSystemUIFont" w:cs="Times New Roman"/>
          <w:color w:val="1B1C1D"/>
          <w:kern w:val="0"/>
          <w:rtl/>
          <w14:ligatures w14:val="none"/>
        </w:rPr>
      </w:pPr>
      <w:r w:rsidRPr="004E69C5">
        <w:rPr>
          <w:rFonts w:ascii=".SFUI-Semibold" w:hAnsi=".SFUI-Semibold" w:cs="Times New Roman"/>
          <w:b/>
          <w:bCs/>
          <w:color w:val="1B1C1D"/>
          <w:kern w:val="0"/>
          <w:rtl/>
          <w14:ligatures w14:val="none"/>
        </w:rPr>
        <w:t>2. النشأة والرواد:</w:t>
      </w:r>
    </w:p>
    <w:p w14:paraId="1A5C0A8D" w14:textId="77777777" w:rsidR="004E69C5" w:rsidRPr="004E69C5" w:rsidRDefault="004E69C5" w:rsidP="004E69C5">
      <w:pPr>
        <w:spacing w:before="35" w:after="0" w:line="240" w:lineRule="auto"/>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xml:space="preserve">جاء هذا النموذج من مدرسة </w:t>
      </w:r>
      <w:r w:rsidRPr="004E69C5">
        <w:rPr>
          <w:rFonts w:ascii=".SFUI-Semibold" w:hAnsi=".SFUI-Semibold" w:cs="Times New Roman"/>
          <w:b/>
          <w:bCs/>
          <w:color w:val="1B1C1D"/>
          <w:kern w:val="0"/>
          <w:rtl/>
          <w14:ligatures w14:val="none"/>
        </w:rPr>
        <w:t>علم النفس السلوكي</w:t>
      </w:r>
      <w:r w:rsidRPr="004E69C5">
        <w:rPr>
          <w:rFonts w:ascii=".SFUI-Regular" w:hAnsi=".SFUI-Regular" w:cs="Times New Roman"/>
          <w:color w:val="1B1C1D"/>
          <w:kern w:val="0"/>
          <w:rtl/>
          <w14:ligatures w14:val="none"/>
        </w:rPr>
        <w:t xml:space="preserve">، وتأثرت به الدراسات الإعلامية في بداياتها. ومن أبرز رواده العالم </w:t>
      </w:r>
      <w:r w:rsidRPr="004E69C5">
        <w:rPr>
          <w:rFonts w:ascii=".SFUI-Semibold" w:hAnsi=".SFUI-Semibold" w:cs="Times New Roman"/>
          <w:b/>
          <w:bCs/>
          <w:color w:val="1B1C1D"/>
          <w:kern w:val="0"/>
          <w:rtl/>
          <w14:ligatures w14:val="none"/>
        </w:rPr>
        <w:t>إيفان بافلوف (</w:t>
      </w:r>
      <w:r w:rsidRPr="004E69C5">
        <w:rPr>
          <w:rFonts w:ascii=".SFUI-Semibold" w:hAnsi=".SFUI-Semibold" w:cs="Times New Roman"/>
          <w:b/>
          <w:bCs/>
          <w:color w:val="1B1C1D"/>
          <w:kern w:val="0"/>
          <w14:ligatures w14:val="none"/>
        </w:rPr>
        <w:t>Ivan Pavlov</w:t>
      </w:r>
      <w:r w:rsidRPr="004E69C5">
        <w:rPr>
          <w:rFonts w:ascii=".SFUI-Semibold" w:hAnsi=".SFUI-Semibold" w:cs="Times New Roman"/>
          <w:b/>
          <w:bCs/>
          <w:color w:val="1B1C1D"/>
          <w:kern w:val="0"/>
          <w:rtl/>
          <w14:ligatures w14:val="none"/>
        </w:rPr>
        <w:t>)</w:t>
      </w:r>
      <w:r w:rsidRPr="004E69C5">
        <w:rPr>
          <w:rFonts w:ascii=".SFUI-Regular" w:hAnsi=".SFUI-Regular" w:cs="Times New Roman"/>
          <w:color w:val="1B1C1D"/>
          <w:kern w:val="0"/>
          <w:rtl/>
          <w14:ligatures w14:val="none"/>
        </w:rPr>
        <w:t xml:space="preserve"> صاحب نظرية الفعل المنعكس الشرطي، و</w:t>
      </w:r>
      <w:r w:rsidRPr="004E69C5">
        <w:rPr>
          <w:rFonts w:ascii=".SFUI-Semibold" w:hAnsi=".SFUI-Semibold" w:cs="Times New Roman"/>
          <w:b/>
          <w:bCs/>
          <w:color w:val="1B1C1D"/>
          <w:kern w:val="0"/>
          <w:rtl/>
          <w14:ligatures w14:val="none"/>
        </w:rPr>
        <w:t>جون واطسون (</w:t>
      </w:r>
      <w:r w:rsidRPr="004E69C5">
        <w:rPr>
          <w:rFonts w:ascii=".SFUI-Semibold" w:hAnsi=".SFUI-Semibold" w:cs="Times New Roman"/>
          <w:b/>
          <w:bCs/>
          <w:color w:val="1B1C1D"/>
          <w:kern w:val="0"/>
          <w14:ligatures w14:val="none"/>
        </w:rPr>
        <w:t>John Watson</w:t>
      </w:r>
      <w:r w:rsidRPr="004E69C5">
        <w:rPr>
          <w:rFonts w:ascii=".SFUI-Semibold" w:hAnsi=".SFUI-Semibold" w:cs="Times New Roman"/>
          <w:b/>
          <w:bCs/>
          <w:color w:val="1B1C1D"/>
          <w:kern w:val="0"/>
          <w:rtl/>
          <w14:ligatures w14:val="none"/>
        </w:rPr>
        <w:t>)</w:t>
      </w:r>
      <w:r w:rsidRPr="004E69C5">
        <w:rPr>
          <w:rFonts w:ascii=".SFUI-Regular" w:hAnsi=".SFUI-Regular" w:cs="Times New Roman"/>
          <w:color w:val="1B1C1D"/>
          <w:kern w:val="0"/>
          <w:rtl/>
          <w14:ligatures w14:val="none"/>
        </w:rPr>
        <w:t xml:space="preserve"> الذي طبق هذه المفاهيم على السلوك البشري.</w:t>
      </w:r>
    </w:p>
    <w:p w14:paraId="580D708E" w14:textId="77777777" w:rsidR="004E69C5" w:rsidRPr="004E69C5" w:rsidRDefault="004E69C5" w:rsidP="004E69C5">
      <w:pPr>
        <w:spacing w:before="275" w:after="0" w:line="240" w:lineRule="auto"/>
        <w:rPr>
          <w:rFonts w:ascii=".AppleSystemUIFont" w:hAnsi=".AppleSystemUIFont" w:cs="Times New Roman"/>
          <w:color w:val="1B1C1D"/>
          <w:kern w:val="0"/>
          <w:rtl/>
          <w14:ligatures w14:val="none"/>
        </w:rPr>
      </w:pPr>
      <w:r w:rsidRPr="004E69C5">
        <w:rPr>
          <w:rFonts w:ascii=".SFUI-Semibold" w:hAnsi=".SFUI-Semibold" w:cs="Times New Roman"/>
          <w:b/>
          <w:bCs/>
          <w:color w:val="1B1C1D"/>
          <w:kern w:val="0"/>
          <w:rtl/>
          <w14:ligatures w14:val="none"/>
        </w:rPr>
        <w:t>3. أهداف النموذج في الدراسة:</w:t>
      </w:r>
    </w:p>
    <w:p w14:paraId="16A3CD4F" w14:textId="77777777" w:rsidR="004E69C5" w:rsidRPr="004E69C5" w:rsidRDefault="004E69C5" w:rsidP="004E69C5">
      <w:pPr>
        <w:spacing w:before="35" w:after="0" w:line="240" w:lineRule="auto"/>
        <w:ind w:right="501" w:hanging="261"/>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قياس مدى قوة الرسالة الإعلانية في "توليد" فعل الشراء لدى المستخدم.</w:t>
      </w:r>
    </w:p>
    <w:p w14:paraId="2507FB62" w14:textId="77777777" w:rsidR="004E69C5" w:rsidRPr="004E69C5" w:rsidRDefault="004E69C5" w:rsidP="004E69C5">
      <w:pPr>
        <w:spacing w:before="126" w:after="0" w:line="240" w:lineRule="auto"/>
        <w:ind w:right="501" w:hanging="261"/>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فهم العلاقة الخطية المباشرة بين مشاهدة الإعلان والقيام بالقرار الشرائي.</w:t>
      </w:r>
    </w:p>
    <w:p w14:paraId="3E43B478" w14:textId="77777777" w:rsidR="004E69C5" w:rsidRPr="004E69C5" w:rsidRDefault="004E69C5" w:rsidP="004E69C5">
      <w:pPr>
        <w:spacing w:before="126" w:after="0" w:line="240" w:lineRule="auto"/>
        <w:ind w:right="501" w:hanging="261"/>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تحديد الخصائص والمؤثرات الإعلانية التي تعمل كـ "محفزات" قوية للاستجابة.</w:t>
      </w:r>
    </w:p>
    <w:p w14:paraId="466F3F94" w14:textId="77777777" w:rsidR="004E69C5" w:rsidRPr="004E69C5" w:rsidRDefault="004E69C5" w:rsidP="004E69C5">
      <w:pPr>
        <w:spacing w:before="275" w:after="0" w:line="240" w:lineRule="auto"/>
        <w:rPr>
          <w:rFonts w:ascii=".AppleSystemUIFont" w:hAnsi=".AppleSystemUIFont" w:cs="Times New Roman"/>
          <w:color w:val="1B1C1D"/>
          <w:kern w:val="0"/>
          <w:rtl/>
          <w14:ligatures w14:val="none"/>
        </w:rPr>
      </w:pPr>
      <w:r w:rsidRPr="004E69C5">
        <w:rPr>
          <w:rFonts w:ascii=".SFUI-Semibold" w:hAnsi=".SFUI-Semibold" w:cs="Times New Roman"/>
          <w:b/>
          <w:bCs/>
          <w:color w:val="1B1C1D"/>
          <w:kern w:val="0"/>
          <w:rtl/>
          <w14:ligatures w14:val="none"/>
        </w:rPr>
        <w:t>4. فروض النموذج:</w:t>
      </w:r>
    </w:p>
    <w:p w14:paraId="34E6DE64" w14:textId="77777777" w:rsidR="004E69C5" w:rsidRPr="004E69C5" w:rsidRDefault="004E69C5" w:rsidP="004E69C5">
      <w:pPr>
        <w:spacing w:before="35" w:after="0" w:line="240" w:lineRule="auto"/>
        <w:ind w:right="501" w:hanging="261"/>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xml:space="preserve">• </w:t>
      </w:r>
      <w:r w:rsidRPr="004E69C5">
        <w:rPr>
          <w:rFonts w:ascii=".SFUI-Semibold" w:hAnsi=".SFUI-Semibold" w:cs="Times New Roman"/>
          <w:b/>
          <w:bCs/>
          <w:color w:val="1B1C1D"/>
          <w:kern w:val="0"/>
          <w:rtl/>
          <w14:ligatures w14:val="none"/>
        </w:rPr>
        <w:t>مباشرة التأثير:</w:t>
      </w:r>
      <w:r w:rsidRPr="004E69C5">
        <w:rPr>
          <w:rFonts w:ascii=".SFUI-Regular" w:hAnsi=".SFUI-Regular" w:cs="Times New Roman"/>
          <w:color w:val="1B1C1D"/>
          <w:kern w:val="0"/>
          <w:rtl/>
          <w14:ligatures w14:val="none"/>
        </w:rPr>
        <w:t xml:space="preserve"> الرسالة الإعلامية قادرة على إحداث تأثير مباشر بمجرد التعرض لها.</w:t>
      </w:r>
    </w:p>
    <w:p w14:paraId="17EE8310" w14:textId="77777777" w:rsidR="004E69C5" w:rsidRPr="004E69C5" w:rsidRDefault="004E69C5" w:rsidP="004E69C5">
      <w:pPr>
        <w:spacing w:before="126" w:after="0" w:line="240" w:lineRule="auto"/>
        <w:ind w:right="501" w:hanging="261"/>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xml:space="preserve">• </w:t>
      </w:r>
      <w:r w:rsidRPr="004E69C5">
        <w:rPr>
          <w:rFonts w:ascii=".SFUI-Semibold" w:hAnsi=".SFUI-Semibold" w:cs="Times New Roman"/>
          <w:b/>
          <w:bCs/>
          <w:color w:val="1B1C1D"/>
          <w:kern w:val="0"/>
          <w:rtl/>
          <w14:ligatures w14:val="none"/>
        </w:rPr>
        <w:t>وحدة الاستجابة:</w:t>
      </w:r>
      <w:r w:rsidRPr="004E69C5">
        <w:rPr>
          <w:rFonts w:ascii=".SFUI-Regular" w:hAnsi=".SFUI-Regular" w:cs="Times New Roman"/>
          <w:color w:val="1B1C1D"/>
          <w:kern w:val="0"/>
          <w:rtl/>
          <w14:ligatures w14:val="none"/>
        </w:rPr>
        <w:t xml:space="preserve"> يفترض النموذج (في صورته التقليدية) أن المثير القوي سيؤدي غالباً إلى استجابة متشابهة لدى الأفراد.</w:t>
      </w:r>
    </w:p>
    <w:p w14:paraId="3426C365" w14:textId="77777777" w:rsidR="004E69C5" w:rsidRPr="004E69C5" w:rsidRDefault="004E69C5" w:rsidP="004E69C5">
      <w:pPr>
        <w:spacing w:before="126" w:after="0" w:line="240" w:lineRule="auto"/>
        <w:ind w:right="501" w:hanging="261"/>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xml:space="preserve">• </w:t>
      </w:r>
      <w:r w:rsidRPr="004E69C5">
        <w:rPr>
          <w:rFonts w:ascii=".SFUI-Semibold" w:hAnsi=".SFUI-Semibold" w:cs="Times New Roman"/>
          <w:b/>
          <w:bCs/>
          <w:color w:val="1B1C1D"/>
          <w:kern w:val="0"/>
          <w:rtl/>
          <w14:ligatures w14:val="none"/>
        </w:rPr>
        <w:t>ارتباط المثير بالدافع:</w:t>
      </w:r>
      <w:r w:rsidRPr="004E69C5">
        <w:rPr>
          <w:rFonts w:ascii=".SFUI-Regular" w:hAnsi=".SFUI-Regular" w:cs="Times New Roman"/>
          <w:color w:val="1B1C1D"/>
          <w:kern w:val="0"/>
          <w:rtl/>
          <w14:ligatures w14:val="none"/>
        </w:rPr>
        <w:t xml:space="preserve"> تزداد قوة الاستجابة كلما خاطب المثير حاجة ملحة أو رغبة كامنة لدى المستهلك.</w:t>
      </w:r>
    </w:p>
    <w:p w14:paraId="4E22D793" w14:textId="77777777" w:rsidR="004E69C5" w:rsidRPr="004E69C5" w:rsidRDefault="004E69C5" w:rsidP="004E69C5">
      <w:pPr>
        <w:spacing w:before="275" w:after="0" w:line="240" w:lineRule="auto"/>
        <w:rPr>
          <w:rFonts w:ascii=".AppleSystemUIFont" w:hAnsi=".AppleSystemUIFont" w:cs="Times New Roman"/>
          <w:color w:val="1B1C1D"/>
          <w:kern w:val="0"/>
          <w:rtl/>
          <w14:ligatures w14:val="none"/>
        </w:rPr>
      </w:pPr>
      <w:r w:rsidRPr="004E69C5">
        <w:rPr>
          <w:rFonts w:ascii=".SFUI-Semibold" w:hAnsi=".SFUI-Semibold" w:cs="Times New Roman"/>
          <w:b/>
          <w:bCs/>
          <w:color w:val="1B1C1D"/>
          <w:kern w:val="0"/>
          <w:rtl/>
          <w14:ligatures w14:val="none"/>
        </w:rPr>
        <w:t>5. عناصر (مكونات) النموذج:</w:t>
      </w:r>
    </w:p>
    <w:p w14:paraId="29B51319" w14:textId="77777777" w:rsidR="004E69C5" w:rsidRPr="004E69C5" w:rsidRDefault="004E69C5" w:rsidP="004E69C5">
      <w:pPr>
        <w:spacing w:before="35" w:after="0" w:line="240" w:lineRule="auto"/>
        <w:ind w:right="501" w:hanging="261"/>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xml:space="preserve">• </w:t>
      </w:r>
      <w:r w:rsidRPr="004E69C5">
        <w:rPr>
          <w:rFonts w:ascii=".SFUI-Semibold" w:hAnsi=".SFUI-Semibold" w:cs="Times New Roman"/>
          <w:b/>
          <w:bCs/>
          <w:color w:val="1B1C1D"/>
          <w:kern w:val="0"/>
          <w:rtl/>
          <w14:ligatures w14:val="none"/>
        </w:rPr>
        <w:t>المثير (</w:t>
      </w:r>
      <w:r w:rsidRPr="004E69C5">
        <w:rPr>
          <w:rFonts w:ascii=".SFUI-Semibold" w:hAnsi=".SFUI-Semibold" w:cs="Times New Roman"/>
          <w:b/>
          <w:bCs/>
          <w:color w:val="1B1C1D"/>
          <w:kern w:val="0"/>
          <w14:ligatures w14:val="none"/>
        </w:rPr>
        <w:t>Stimulus</w:t>
      </w:r>
      <w:r w:rsidRPr="004E69C5">
        <w:rPr>
          <w:rFonts w:ascii=".SFUI-Semibold" w:hAnsi=".SFUI-Semibold" w:cs="Times New Roman"/>
          <w:b/>
          <w:bCs/>
          <w:color w:val="1B1C1D"/>
          <w:kern w:val="0"/>
          <w:rtl/>
          <w14:ligatures w14:val="none"/>
        </w:rPr>
        <w:t>):</w:t>
      </w:r>
      <w:r w:rsidRPr="004E69C5">
        <w:rPr>
          <w:rFonts w:ascii=".SFUI-Regular" w:hAnsi=".SFUI-Regular" w:cs="Times New Roman"/>
          <w:color w:val="1B1C1D"/>
          <w:kern w:val="0"/>
          <w:rtl/>
          <w14:ligatures w14:val="none"/>
        </w:rPr>
        <w:t xml:space="preserve"> الرسالة الإعلانية عبر تيك توك بمؤثراتها البصرية والسمعية.</w:t>
      </w:r>
    </w:p>
    <w:p w14:paraId="22AA60C1" w14:textId="77777777" w:rsidR="004E69C5" w:rsidRPr="004E69C5" w:rsidRDefault="004E69C5" w:rsidP="004E69C5">
      <w:pPr>
        <w:spacing w:before="126" w:after="0" w:line="240" w:lineRule="auto"/>
        <w:ind w:right="501" w:hanging="261"/>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xml:space="preserve">• </w:t>
      </w:r>
      <w:r w:rsidRPr="004E69C5">
        <w:rPr>
          <w:rFonts w:ascii=".SFUI-Semibold" w:hAnsi=".SFUI-Semibold" w:cs="Times New Roman"/>
          <w:b/>
          <w:bCs/>
          <w:color w:val="1B1C1D"/>
          <w:kern w:val="0"/>
          <w:rtl/>
          <w14:ligatures w14:val="none"/>
        </w:rPr>
        <w:t>المتلقي (</w:t>
      </w:r>
      <w:r w:rsidRPr="004E69C5">
        <w:rPr>
          <w:rFonts w:ascii=".SFUI-Semibold" w:hAnsi=".SFUI-Semibold" w:cs="Times New Roman"/>
          <w:b/>
          <w:bCs/>
          <w:color w:val="1B1C1D"/>
          <w:kern w:val="0"/>
          <w14:ligatures w14:val="none"/>
        </w:rPr>
        <w:t>Organism</w:t>
      </w:r>
      <w:r w:rsidRPr="004E69C5">
        <w:rPr>
          <w:rFonts w:ascii=".SFUI-Semibold" w:hAnsi=".SFUI-Semibold" w:cs="Times New Roman"/>
          <w:b/>
          <w:bCs/>
          <w:color w:val="1B1C1D"/>
          <w:kern w:val="0"/>
          <w:rtl/>
          <w14:ligatures w14:val="none"/>
        </w:rPr>
        <w:t>):</w:t>
      </w:r>
      <w:r w:rsidRPr="004E69C5">
        <w:rPr>
          <w:rFonts w:ascii=".SFUI-Regular" w:hAnsi=".SFUI-Regular" w:cs="Times New Roman"/>
          <w:color w:val="1B1C1D"/>
          <w:kern w:val="0"/>
          <w:rtl/>
          <w14:ligatures w14:val="none"/>
        </w:rPr>
        <w:t xml:space="preserve"> المستخدم الذي يتعرض للمثير (تتم دراسة ردود فعله).</w:t>
      </w:r>
    </w:p>
    <w:p w14:paraId="7D4E8834" w14:textId="77777777" w:rsidR="004E69C5" w:rsidRPr="004E69C5" w:rsidRDefault="004E69C5" w:rsidP="004E69C5">
      <w:pPr>
        <w:spacing w:before="126" w:after="0" w:line="240" w:lineRule="auto"/>
        <w:ind w:right="501" w:hanging="261"/>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xml:space="preserve">• </w:t>
      </w:r>
      <w:r w:rsidRPr="004E69C5">
        <w:rPr>
          <w:rFonts w:ascii=".SFUI-Semibold" w:hAnsi=".SFUI-Semibold" w:cs="Times New Roman"/>
          <w:b/>
          <w:bCs/>
          <w:color w:val="1B1C1D"/>
          <w:kern w:val="0"/>
          <w:rtl/>
          <w14:ligatures w14:val="none"/>
        </w:rPr>
        <w:t>الاستجابة (</w:t>
      </w:r>
      <w:r w:rsidRPr="004E69C5">
        <w:rPr>
          <w:rFonts w:ascii=".SFUI-Semibold" w:hAnsi=".SFUI-Semibold" w:cs="Times New Roman"/>
          <w:b/>
          <w:bCs/>
          <w:color w:val="1B1C1D"/>
          <w:kern w:val="0"/>
          <w14:ligatures w14:val="none"/>
        </w:rPr>
        <w:t>Response</w:t>
      </w:r>
      <w:r w:rsidRPr="004E69C5">
        <w:rPr>
          <w:rFonts w:ascii=".SFUI-Semibold" w:hAnsi=".SFUI-Semibold" w:cs="Times New Roman"/>
          <w:b/>
          <w:bCs/>
          <w:color w:val="1B1C1D"/>
          <w:kern w:val="0"/>
          <w:rtl/>
          <w14:ligatures w14:val="none"/>
        </w:rPr>
        <w:t>):</w:t>
      </w:r>
      <w:r w:rsidRPr="004E69C5">
        <w:rPr>
          <w:rFonts w:ascii=".SFUI-Regular" w:hAnsi=".SFUI-Regular" w:cs="Times New Roman"/>
          <w:color w:val="1B1C1D"/>
          <w:kern w:val="0"/>
          <w:rtl/>
          <w14:ligatures w14:val="none"/>
        </w:rPr>
        <w:t xml:space="preserve"> السلوك الفعلي المتمثل في قرار الشراء أو التفاعل مع المنتج.</w:t>
      </w:r>
    </w:p>
    <w:p w14:paraId="48CC26A8" w14:textId="77777777" w:rsidR="004E69C5" w:rsidRPr="004E69C5" w:rsidRDefault="004E69C5" w:rsidP="004E69C5">
      <w:pPr>
        <w:spacing w:before="275" w:after="0" w:line="240" w:lineRule="auto"/>
        <w:rPr>
          <w:rFonts w:ascii=".AppleSystemUIFont" w:hAnsi=".AppleSystemUIFont" w:cs="Times New Roman"/>
          <w:color w:val="1B1C1D"/>
          <w:kern w:val="0"/>
          <w:rtl/>
          <w14:ligatures w14:val="none"/>
        </w:rPr>
      </w:pPr>
      <w:r w:rsidRPr="004E69C5">
        <w:rPr>
          <w:rFonts w:ascii=".SFUI-Semibold" w:hAnsi=".SFUI-Semibold" w:cs="Times New Roman"/>
          <w:b/>
          <w:bCs/>
          <w:color w:val="1B1C1D"/>
          <w:kern w:val="0"/>
          <w:rtl/>
          <w14:ligatures w14:val="none"/>
        </w:rPr>
        <w:t>6. أسلوب الاستخدام:</w:t>
      </w:r>
    </w:p>
    <w:p w14:paraId="5AF3C6EF" w14:textId="77777777" w:rsidR="004E69C5" w:rsidRPr="004E69C5" w:rsidRDefault="004E69C5" w:rsidP="004E69C5">
      <w:pPr>
        <w:spacing w:before="35" w:after="0" w:line="240" w:lineRule="auto"/>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يُستخدم هذا النموذج في الدراسات التسويقية لتقييم كفاءة "التصميم الإعلاني"؛ حيث يساعد الباحثين على فهم أي نوع من الفيديوهات القصيرة أو الموسيقى أو الكلمات المفتاحية يعمل كـ "مثير" فعال يدفع المستهلك في مدينة الرياض لاتخاذ قرار شراء سريع وغير مخطط له أحياناً.</w:t>
      </w:r>
    </w:p>
    <w:p w14:paraId="552398BD" w14:textId="77777777" w:rsidR="004E69C5" w:rsidRPr="004E69C5" w:rsidRDefault="004E69C5" w:rsidP="004E69C5">
      <w:pPr>
        <w:spacing w:before="275" w:after="0" w:line="240" w:lineRule="auto"/>
        <w:rPr>
          <w:rFonts w:ascii=".AppleSystemUIFont" w:hAnsi=".AppleSystemUIFont" w:cs="Times New Roman"/>
          <w:color w:val="1B1C1D"/>
          <w:kern w:val="0"/>
          <w:rtl/>
          <w14:ligatures w14:val="none"/>
        </w:rPr>
      </w:pPr>
      <w:r w:rsidRPr="004E69C5">
        <w:rPr>
          <w:rFonts w:ascii=".SFUI-Semibold" w:hAnsi=".SFUI-Semibold" w:cs="Times New Roman"/>
          <w:b/>
          <w:bCs/>
          <w:color w:val="1B1C1D"/>
          <w:kern w:val="0"/>
          <w:rtl/>
          <w14:ligatures w14:val="none"/>
        </w:rPr>
        <w:t>7. الإسقاط على الدراسة:</w:t>
      </w:r>
    </w:p>
    <w:p w14:paraId="51A7634D" w14:textId="77777777" w:rsidR="004E69C5" w:rsidRPr="004E69C5" w:rsidRDefault="004E69C5" w:rsidP="004E69C5">
      <w:pPr>
        <w:spacing w:before="35" w:after="0" w:line="240" w:lineRule="auto"/>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xml:space="preserve">في دراستنا هذه، نعتبر إعلانات تيك توك—بما تمتلكه من سرعة وإبهار—هي </w:t>
      </w:r>
      <w:r w:rsidRPr="004E69C5">
        <w:rPr>
          <w:rFonts w:ascii=".SFUI-Semibold" w:hAnsi=".SFUI-Semibold" w:cs="Times New Roman"/>
          <w:b/>
          <w:bCs/>
          <w:color w:val="1B1C1D"/>
          <w:kern w:val="0"/>
          <w:rtl/>
          <w14:ligatures w14:val="none"/>
        </w:rPr>
        <w:t>"المثير الرقمي"</w:t>
      </w:r>
      <w:r w:rsidRPr="004E69C5">
        <w:rPr>
          <w:rFonts w:ascii=".SFUI-Regular" w:hAnsi=".SFUI-Regular" w:cs="Times New Roman"/>
          <w:color w:val="1B1C1D"/>
          <w:kern w:val="0"/>
          <w:rtl/>
          <w14:ligatures w14:val="none"/>
        </w:rPr>
        <w:t xml:space="preserve">، بينما يمثل قرار الشراء الفعلي الذي اتخذه </w:t>
      </w:r>
      <w:r w:rsidRPr="004E69C5">
        <w:rPr>
          <w:rFonts w:ascii=".SFUI-Semibold" w:hAnsi=".SFUI-Semibold" w:cs="Times New Roman"/>
          <w:b/>
          <w:bCs/>
          <w:color w:val="1B1C1D"/>
          <w:kern w:val="0"/>
          <w:rtl/>
          <w14:ligatures w14:val="none"/>
        </w:rPr>
        <w:t>40%</w:t>
      </w:r>
      <w:r w:rsidRPr="004E69C5">
        <w:rPr>
          <w:rFonts w:ascii=".SFUI-Regular" w:hAnsi=".SFUI-Regular" w:cs="Times New Roman"/>
          <w:color w:val="1B1C1D"/>
          <w:kern w:val="0"/>
          <w:rtl/>
          <w14:ligatures w14:val="none"/>
        </w:rPr>
        <w:t xml:space="preserve"> من عينة الدراسة </w:t>
      </w:r>
      <w:r w:rsidRPr="004E69C5">
        <w:rPr>
          <w:rFonts w:ascii=".SFUI-Semibold" w:hAnsi=".SFUI-Semibold" w:cs="Times New Roman"/>
          <w:b/>
          <w:bCs/>
          <w:color w:val="1B1C1D"/>
          <w:kern w:val="0"/>
          <w:rtl/>
          <w14:ligatures w14:val="none"/>
        </w:rPr>
        <w:t>"الاستجابة السلوكية"</w:t>
      </w:r>
      <w:r w:rsidRPr="004E69C5">
        <w:rPr>
          <w:rFonts w:ascii=".SFUI-Regular" w:hAnsi=".SFUI-Regular" w:cs="Times New Roman"/>
          <w:color w:val="1B1C1D"/>
          <w:kern w:val="0"/>
          <w:rtl/>
          <w14:ligatures w14:val="none"/>
        </w:rPr>
        <w:t>. هذا النموذج يفسر لنا كيف نجحت المنصة في تحويل "المشاهدة" إلى "فعل" ملموس في وقت قياسي.</w:t>
      </w:r>
    </w:p>
    <w:p w14:paraId="1D99563E" w14:textId="77777777" w:rsidR="004E69C5" w:rsidRPr="004E69C5" w:rsidRDefault="004E69C5" w:rsidP="004E69C5">
      <w:pPr>
        <w:spacing w:before="275" w:after="0" w:line="240" w:lineRule="auto"/>
        <w:rPr>
          <w:rFonts w:ascii=".AppleSystemUIFont" w:hAnsi=".AppleSystemUIFont" w:cs="Times New Roman"/>
          <w:color w:val="1B1C1D"/>
          <w:kern w:val="0"/>
          <w:rtl/>
          <w14:ligatures w14:val="none"/>
        </w:rPr>
      </w:pPr>
      <w:r w:rsidRPr="004E69C5">
        <w:rPr>
          <w:rFonts w:ascii=".SFUI-Semibold" w:hAnsi=".SFUI-Semibold" w:cs="Times New Roman"/>
          <w:b/>
          <w:bCs/>
          <w:color w:val="1B1C1D"/>
          <w:kern w:val="0"/>
          <w:rtl/>
          <w14:ligatures w14:val="none"/>
        </w:rPr>
        <w:t>8. الربط بالفرضيات:</w:t>
      </w:r>
    </w:p>
    <w:p w14:paraId="1E8E5720" w14:textId="77777777" w:rsidR="004E69C5" w:rsidRPr="004E69C5" w:rsidRDefault="004E69C5" w:rsidP="004E69C5">
      <w:pPr>
        <w:spacing w:before="35" w:after="0" w:line="240" w:lineRule="auto"/>
        <w:ind w:right="501" w:hanging="261"/>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xml:space="preserve">• </w:t>
      </w:r>
      <w:r w:rsidRPr="004E69C5">
        <w:rPr>
          <w:rFonts w:ascii=".SFUI-Semibold" w:hAnsi=".SFUI-Semibold" w:cs="Times New Roman"/>
          <w:b/>
          <w:bCs/>
          <w:color w:val="1B1C1D"/>
          <w:kern w:val="0"/>
          <w:rtl/>
          <w14:ligatures w14:val="none"/>
        </w:rPr>
        <w:t>الفرضية الثانية:</w:t>
      </w:r>
      <w:r w:rsidRPr="004E69C5">
        <w:rPr>
          <w:rFonts w:ascii=".SFUI-Regular" w:hAnsi=".SFUI-Regular" w:cs="Times New Roman"/>
          <w:color w:val="1B1C1D"/>
          <w:kern w:val="0"/>
          <w:rtl/>
          <w14:ligatures w14:val="none"/>
        </w:rPr>
        <w:t xml:space="preserve"> يفسر النموذج كيف يؤدي التعرض للإعلانات (كمثير) إلى تشكيل قرار الشراء (كاستجابة).</w:t>
      </w:r>
    </w:p>
    <w:p w14:paraId="55B12EDB" w14:textId="06549512" w:rsidR="004E69C5" w:rsidRPr="004E69C5" w:rsidRDefault="004E69C5" w:rsidP="004E69C5">
      <w:pPr>
        <w:spacing w:before="126" w:after="0" w:line="240" w:lineRule="auto"/>
        <w:ind w:right="501" w:hanging="261"/>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 xml:space="preserve">• </w:t>
      </w:r>
      <w:r w:rsidRPr="004E69C5">
        <w:rPr>
          <w:rFonts w:ascii=".SFUI-Semibold" w:hAnsi=".SFUI-Semibold" w:cs="Times New Roman"/>
          <w:b/>
          <w:bCs/>
          <w:color w:val="1B1C1D"/>
          <w:kern w:val="0"/>
          <w:rtl/>
          <w14:ligatures w14:val="none"/>
        </w:rPr>
        <w:t>الفرضية الخامسة:</w:t>
      </w:r>
      <w:r w:rsidRPr="004E69C5">
        <w:rPr>
          <w:rFonts w:ascii=".SFUI-Regular" w:hAnsi=".SFUI-Regular" w:cs="Times New Roman"/>
          <w:color w:val="1B1C1D"/>
          <w:kern w:val="0"/>
          <w:rtl/>
          <w14:ligatures w14:val="none"/>
        </w:rPr>
        <w:t xml:space="preserve"> يساعد في فهم لماذا تختلف "الاستجابة" باختلاف المتغيرات الديموغرافية؛ حيث </w:t>
      </w:r>
      <w:bookmarkStart w:id="0" w:name="_Int_wTISLRWI"/>
      <w:r w:rsidR="005D5806">
        <w:rPr>
          <w:rFonts w:ascii=".SFUI-Regular" w:hAnsi=".SFUI-Regular" w:cs="Times New Roman" w:hint="cs"/>
          <w:color w:val="1B1C1D"/>
          <w:kern w:val="0"/>
          <w:rtl/>
          <w14:ligatures w14:val="none"/>
        </w:rPr>
        <w:t>أن</w:t>
      </w:r>
      <w:bookmarkEnd w:id="0"/>
      <w:r w:rsidR="005D5806">
        <w:rPr>
          <w:rFonts w:ascii=".SFUI-Regular" w:hAnsi=".SFUI-Regular" w:cs="Times New Roman" w:hint="cs"/>
          <w:color w:val="1B1C1D"/>
          <w:kern w:val="0"/>
          <w:rtl/>
          <w14:ligatures w14:val="none"/>
        </w:rPr>
        <w:t xml:space="preserve"> </w:t>
      </w:r>
      <w:r w:rsidRPr="004E69C5">
        <w:rPr>
          <w:rFonts w:ascii=".SFUI-Regular" w:hAnsi=".SFUI-Regular" w:cs="Times New Roman"/>
          <w:color w:val="1B1C1D"/>
          <w:kern w:val="0"/>
          <w:rtl/>
          <w14:ligatures w14:val="none"/>
        </w:rPr>
        <w:t>المثير الواحد قد لا يولد نفس قوة الاستجابة لدى الذكر والأنثى أو لدى الفئات العمرية المختلفة.</w:t>
      </w:r>
    </w:p>
    <w:p w14:paraId="095F654C" w14:textId="77777777" w:rsidR="004E69C5" w:rsidRPr="004E69C5" w:rsidRDefault="004E69C5" w:rsidP="004E69C5">
      <w:pPr>
        <w:spacing w:before="275" w:after="0" w:line="240" w:lineRule="auto"/>
        <w:rPr>
          <w:rFonts w:ascii=".AppleSystemUIFont" w:hAnsi=".AppleSystemUIFont" w:cs="Times New Roman"/>
          <w:color w:val="1B1C1D"/>
          <w:kern w:val="0"/>
          <w:rtl/>
          <w14:ligatures w14:val="none"/>
        </w:rPr>
      </w:pPr>
      <w:r w:rsidRPr="004E69C5">
        <w:rPr>
          <w:rFonts w:ascii=".SFUI-Semibold" w:hAnsi=".SFUI-Semibold" w:cs="Times New Roman"/>
          <w:b/>
          <w:bCs/>
          <w:color w:val="1B1C1D"/>
          <w:kern w:val="0"/>
          <w:rtl/>
          <w14:ligatures w14:val="none"/>
        </w:rPr>
        <w:t>9. أوجه الاستفادة من النموذج في الدراسة:</w:t>
      </w:r>
    </w:p>
    <w:p w14:paraId="05936C89" w14:textId="749FB2EA" w:rsidR="003A78D1" w:rsidRDefault="004E69C5" w:rsidP="005E403F">
      <w:pPr>
        <w:spacing w:before="35" w:after="0" w:line="240" w:lineRule="auto"/>
        <w:rPr>
          <w:rFonts w:ascii=".AppleSystemUIFont" w:hAnsi=".AppleSystemUIFont" w:cs="Times New Roman"/>
          <w:color w:val="1B1C1D"/>
          <w:kern w:val="0"/>
          <w:rtl/>
          <w14:ligatures w14:val="none"/>
        </w:rPr>
      </w:pPr>
      <w:r w:rsidRPr="004E69C5">
        <w:rPr>
          <w:rFonts w:ascii=".SFUI-Regular" w:hAnsi=".SFUI-Regular" w:cs="Times New Roman"/>
          <w:color w:val="1B1C1D"/>
          <w:kern w:val="0"/>
          <w:rtl/>
          <w14:ligatures w14:val="none"/>
        </w:rPr>
        <w:t>يسهم نموذج الاستجابة للمثير في فهم الآلية "الديناميكية" التي يعمل بها تيك توك؛ فهو يوضح أن المحتوى المرئي القصير المصمم بعناية يعمل كشرارة تشعل الرغبة الشرائية. كما يساعدنا في تحليل مدى فاعلية "المؤثرات الرقمية" في دفع المستخدمين نحو الاستجابة السريعة، مما يبرز الدور الفعال للتسويق اللحظي في البيئة الرقمية السعودية</w:t>
      </w:r>
      <w:r>
        <w:rPr>
          <w:rFonts w:ascii=".AppleSystemUIFont" w:hAnsi=".AppleSystemUIFont" w:cs="Times New Roman" w:hint="cs"/>
          <w:color w:val="1B1C1D"/>
          <w:kern w:val="0"/>
          <w:rtl/>
          <w14:ligatures w14:val="none"/>
        </w:rPr>
        <w:t>.</w:t>
      </w:r>
    </w:p>
    <w:p w14:paraId="2296138A" w14:textId="070A98C7" w:rsidR="005E403F" w:rsidRPr="005E403F" w:rsidRDefault="005E403F" w:rsidP="001B633B">
      <w:pPr>
        <w:spacing w:before="35" w:after="0" w:line="240" w:lineRule="auto"/>
        <w:rPr>
          <w:rFonts w:ascii=".AppleSystemUIFont" w:hAnsi=".AppleSystemUIFont" w:cs="Times New Roman"/>
          <w:color w:val="1B1C1D"/>
          <w:kern w:val="0"/>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3DA1B1A5" wp14:editId="7F28EC3E">
                <wp:extent cx="5274310" cy="1270"/>
                <wp:effectExtent l="0" t="31750" r="0" b="36830"/>
                <wp:docPr id="114123638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788C70"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448AC44D" w14:textId="77777777" w:rsidR="008A7356" w:rsidRDefault="008A7356" w:rsidP="008A7356">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sidRPr="008A7356">
        <w:rPr>
          <w:rFonts w:ascii="Times New Roman" w:eastAsia="Times New Roman" w:hAnsi="Times New Roman" w:cs="Times New Roman"/>
          <w:b/>
          <w:bCs/>
          <w:kern w:val="36"/>
          <w:sz w:val="48"/>
          <w:szCs w:val="48"/>
          <w:rtl/>
          <w14:ligatures w14:val="none"/>
        </w:rPr>
        <w:t>رابعًا: نظرية التأثير الاجتماعي</w:t>
      </w:r>
    </w:p>
    <w:p w14:paraId="72BD96E9" w14:textId="77777777" w:rsidR="00CE1020" w:rsidRDefault="00CE1020" w:rsidP="00CE1020">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14:ligatures w14:val="none"/>
        </w:rPr>
      </w:pPr>
      <w:r w:rsidRPr="00CE1020">
        <w:rPr>
          <w:rFonts w:ascii="Times New Roman" w:eastAsia="Times New Roman" w:hAnsi="Times New Roman" w:cs="Times New Roman"/>
          <w:b/>
          <w:bCs/>
          <w:kern w:val="36"/>
          <w:sz w:val="48"/>
          <w:szCs w:val="48"/>
          <w14:ligatures w14:val="none"/>
        </w:rPr>
        <w:t>(Social Influence Theory)</w:t>
      </w:r>
    </w:p>
    <w:p w14:paraId="0554C5DA" w14:textId="77777777" w:rsidR="0096295B" w:rsidRPr="0096295B" w:rsidRDefault="0096295B" w:rsidP="0096295B">
      <w:pPr>
        <w:spacing w:before="183" w:after="0" w:line="240" w:lineRule="auto"/>
        <w:rPr>
          <w:rFonts w:ascii=".AppleSystemUIFont" w:hAnsi=".AppleSystemUIFont" w:cs="Times New Roman"/>
          <w:color w:val="1B1C1D"/>
          <w:kern w:val="0"/>
          <w14:ligatures w14:val="none"/>
        </w:rPr>
      </w:pPr>
      <w:r w:rsidRPr="0096295B">
        <w:rPr>
          <w:rFonts w:ascii=".SFUI-Semibold" w:hAnsi=".SFUI-Semibold" w:cs="Times New Roman"/>
          <w:b/>
          <w:bCs/>
          <w:color w:val="1B1C1D"/>
          <w:kern w:val="0"/>
          <w:rtl/>
          <w14:ligatures w14:val="none"/>
        </w:rPr>
        <w:t>1. مفهوم النظرية:</w:t>
      </w:r>
    </w:p>
    <w:p w14:paraId="2036FA9D" w14:textId="77777777" w:rsidR="0096295B" w:rsidRPr="0096295B" w:rsidRDefault="0096295B" w:rsidP="0096295B">
      <w:pPr>
        <w:spacing w:before="35" w:after="0" w:line="240" w:lineRule="auto"/>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تُركز هذه النظرية على دراسة التغيرات في المشاعر، والآراء، والاتجاهات، أو السلوكيات التي تحدث نتيجة التفاعل مع الآخرين. وتفترض أن الفرد ليس كائناً معزولاً، بل هو جزء من نسيج اجتماعي يجعله يميل إلى تبني آراء أو سلوكيات معينة ليتماشى مع الجماعة، أو ليحاكي أشخاصاً يراهم "مرجعية" له أو قدوة في المجتمع.</w:t>
      </w:r>
    </w:p>
    <w:p w14:paraId="78391846" w14:textId="77777777" w:rsidR="0096295B" w:rsidRPr="0096295B" w:rsidRDefault="0096295B" w:rsidP="0096295B">
      <w:pPr>
        <w:spacing w:before="275" w:after="0" w:line="240" w:lineRule="auto"/>
        <w:rPr>
          <w:rFonts w:ascii=".AppleSystemUIFont" w:hAnsi=".AppleSystemUIFont" w:cs="Times New Roman"/>
          <w:color w:val="1B1C1D"/>
          <w:kern w:val="0"/>
          <w:rtl/>
          <w14:ligatures w14:val="none"/>
        </w:rPr>
      </w:pPr>
      <w:r w:rsidRPr="0096295B">
        <w:rPr>
          <w:rFonts w:ascii=".SFUI-Semibold" w:hAnsi=".SFUI-Semibold" w:cs="Times New Roman"/>
          <w:b/>
          <w:bCs/>
          <w:color w:val="1B1C1D"/>
          <w:kern w:val="0"/>
          <w:rtl/>
          <w14:ligatures w14:val="none"/>
        </w:rPr>
        <w:t>2. النشأة والرواد:</w:t>
      </w:r>
    </w:p>
    <w:p w14:paraId="41651AF5" w14:textId="77777777" w:rsidR="0096295B" w:rsidRDefault="0096295B" w:rsidP="0096295B">
      <w:pPr>
        <w:spacing w:before="35" w:after="0" w:line="240" w:lineRule="auto"/>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xml:space="preserve">تعود جذور هذه النظرية إلى أبحاث علم النفس الاجتماعي، ويُعد العالم </w:t>
      </w:r>
      <w:r w:rsidRPr="0096295B">
        <w:rPr>
          <w:rFonts w:ascii=".SFUI-Semibold" w:hAnsi=".SFUI-Semibold" w:cs="Times New Roman"/>
          <w:b/>
          <w:bCs/>
          <w:color w:val="1B1C1D"/>
          <w:kern w:val="0"/>
          <w:rtl/>
          <w14:ligatures w14:val="none"/>
        </w:rPr>
        <w:t>هارولد كيلمان (</w:t>
      </w:r>
      <w:r w:rsidRPr="0096295B">
        <w:rPr>
          <w:rFonts w:ascii=".SFUI-Semibold" w:hAnsi=".SFUI-Semibold" w:cs="Times New Roman"/>
          <w:b/>
          <w:bCs/>
          <w:color w:val="1B1C1D"/>
          <w:kern w:val="0"/>
          <w14:ligatures w14:val="none"/>
        </w:rPr>
        <w:t>Herbert Kelman</w:t>
      </w:r>
      <w:r w:rsidRPr="0096295B">
        <w:rPr>
          <w:rFonts w:ascii=".SFUI-Semibold" w:hAnsi=".SFUI-Semibold" w:cs="Times New Roman"/>
          <w:b/>
          <w:bCs/>
          <w:color w:val="1B1C1D"/>
          <w:kern w:val="0"/>
          <w:rtl/>
          <w14:ligatures w14:val="none"/>
        </w:rPr>
        <w:t>)</w:t>
      </w:r>
      <w:r w:rsidRPr="0096295B">
        <w:rPr>
          <w:rFonts w:ascii=".SFUI-Regular" w:hAnsi=".SFUI-Regular" w:cs="Times New Roman"/>
          <w:color w:val="1B1C1D"/>
          <w:kern w:val="0"/>
          <w:rtl/>
          <w14:ligatures w14:val="none"/>
        </w:rPr>
        <w:t xml:space="preserve"> من أبرز روادها، حيث قدم في أواخر الخمسينيات نماذج تفسر كيف يستجيب الأفراد للمؤثرات الاجتماعية عبر ثلاث عمليات أساسية: (الامتثال، التماهي، والاستبطان).</w:t>
      </w:r>
    </w:p>
    <w:p w14:paraId="16781333" w14:textId="77777777" w:rsidR="00F0449B" w:rsidRPr="0096295B" w:rsidRDefault="00F0449B" w:rsidP="0096295B">
      <w:pPr>
        <w:spacing w:before="35" w:after="0" w:line="240" w:lineRule="auto"/>
        <w:rPr>
          <w:rFonts w:ascii=".AppleSystemUIFont" w:hAnsi=".AppleSystemUIFont" w:cs="Times New Roman"/>
          <w:color w:val="1B1C1D"/>
          <w:kern w:val="0"/>
          <w:rtl/>
          <w14:ligatures w14:val="none"/>
        </w:rPr>
      </w:pPr>
    </w:p>
    <w:p w14:paraId="5EC807A3" w14:textId="77777777" w:rsidR="0096295B" w:rsidRPr="0096295B" w:rsidRDefault="0096295B" w:rsidP="0096295B">
      <w:pPr>
        <w:spacing w:before="275" w:after="0" w:line="240" w:lineRule="auto"/>
        <w:rPr>
          <w:rFonts w:ascii=".AppleSystemUIFont" w:hAnsi=".AppleSystemUIFont" w:cs="Times New Roman"/>
          <w:color w:val="1B1C1D"/>
          <w:kern w:val="0"/>
          <w:rtl/>
          <w14:ligatures w14:val="none"/>
        </w:rPr>
      </w:pPr>
      <w:r w:rsidRPr="0096295B">
        <w:rPr>
          <w:rFonts w:ascii=".SFUI-Semibold" w:hAnsi=".SFUI-Semibold" w:cs="Times New Roman"/>
          <w:b/>
          <w:bCs/>
          <w:color w:val="1B1C1D"/>
          <w:kern w:val="0"/>
          <w:rtl/>
          <w14:ligatures w14:val="none"/>
        </w:rPr>
        <w:t>3. أهداف النظرية في الدراسة:</w:t>
      </w:r>
    </w:p>
    <w:p w14:paraId="3AD9E1DD" w14:textId="77777777" w:rsidR="0096295B" w:rsidRPr="0096295B" w:rsidRDefault="0096295B" w:rsidP="0096295B">
      <w:pPr>
        <w:spacing w:before="35" w:after="0" w:line="240" w:lineRule="auto"/>
        <w:ind w:right="501" w:hanging="261"/>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فهم كيفية انتقال الأثر الإعلاني من "المؤثر" إلى "المتابع".</w:t>
      </w:r>
    </w:p>
    <w:p w14:paraId="53BAB978" w14:textId="77777777" w:rsidR="0096295B" w:rsidRPr="0096295B" w:rsidRDefault="0096295B" w:rsidP="0096295B">
      <w:pPr>
        <w:spacing w:before="126" w:after="0" w:line="240" w:lineRule="auto"/>
        <w:ind w:right="501" w:hanging="261"/>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تحليل دور "الثقة الاجتماعية" في تقليل المخاطر المدركة عند الشراء عبر الإنترنت.</w:t>
      </w:r>
    </w:p>
    <w:p w14:paraId="3D6A16CC" w14:textId="0C678B81" w:rsidR="0096295B" w:rsidRPr="0096295B" w:rsidRDefault="0096295B" w:rsidP="0096295B">
      <w:pPr>
        <w:spacing w:before="126" w:after="0" w:line="240" w:lineRule="auto"/>
        <w:ind w:right="501" w:hanging="261"/>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xml:space="preserve">• تفسير لماذا يفضل المستهلك في </w:t>
      </w:r>
      <w:r w:rsidR="00F0449B">
        <w:rPr>
          <w:rFonts w:ascii=".SFUI-Regular" w:hAnsi=".SFUI-Regular" w:cs="Times New Roman" w:hint="cs"/>
          <w:color w:val="1B1C1D"/>
          <w:kern w:val="0"/>
          <w:rtl/>
          <w14:ligatures w14:val="none"/>
        </w:rPr>
        <w:t xml:space="preserve"> </w:t>
      </w:r>
      <w:r w:rsidR="001867FA">
        <w:rPr>
          <w:rFonts w:ascii=".SFUI-Regular" w:hAnsi=".SFUI-Regular" w:cs="Times New Roman" w:hint="cs"/>
          <w:color w:val="1B1C1D"/>
          <w:kern w:val="0"/>
          <w:rtl/>
          <w14:ligatures w14:val="none"/>
        </w:rPr>
        <w:t xml:space="preserve">السعودية </w:t>
      </w:r>
      <w:r w:rsidRPr="0096295B">
        <w:rPr>
          <w:rFonts w:ascii=".SFUI-Regular" w:hAnsi=".SFUI-Regular" w:cs="Times New Roman"/>
          <w:color w:val="1B1C1D"/>
          <w:kern w:val="0"/>
          <w:rtl/>
          <w14:ligatures w14:val="none"/>
        </w:rPr>
        <w:t>رأي "المؤثر" على الرسالة الرسمية للشركة.</w:t>
      </w:r>
    </w:p>
    <w:p w14:paraId="29F960A9" w14:textId="77777777" w:rsidR="0096295B" w:rsidRPr="0096295B" w:rsidRDefault="0096295B" w:rsidP="0096295B">
      <w:pPr>
        <w:spacing w:before="275" w:after="0" w:line="240" w:lineRule="auto"/>
        <w:rPr>
          <w:rFonts w:ascii=".AppleSystemUIFont" w:hAnsi=".AppleSystemUIFont" w:cs="Times New Roman"/>
          <w:color w:val="1B1C1D"/>
          <w:kern w:val="0"/>
          <w:rtl/>
          <w14:ligatures w14:val="none"/>
        </w:rPr>
      </w:pPr>
      <w:r w:rsidRPr="0096295B">
        <w:rPr>
          <w:rFonts w:ascii=".SFUI-Semibold" w:hAnsi=".SFUI-Semibold" w:cs="Times New Roman"/>
          <w:b/>
          <w:bCs/>
          <w:color w:val="1B1C1D"/>
          <w:kern w:val="0"/>
          <w:rtl/>
          <w14:ligatures w14:val="none"/>
        </w:rPr>
        <w:t>4. فروض النظرية:</w:t>
      </w:r>
    </w:p>
    <w:p w14:paraId="5EFDF0FC" w14:textId="77777777" w:rsidR="0096295B" w:rsidRPr="0096295B" w:rsidRDefault="0096295B" w:rsidP="0096295B">
      <w:pPr>
        <w:spacing w:before="35" w:after="0" w:line="240" w:lineRule="auto"/>
        <w:ind w:right="501" w:hanging="261"/>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xml:space="preserve">• </w:t>
      </w:r>
      <w:r w:rsidRPr="0096295B">
        <w:rPr>
          <w:rFonts w:ascii=".SFUI-Semibold" w:hAnsi=".SFUI-Semibold" w:cs="Times New Roman"/>
          <w:b/>
          <w:bCs/>
          <w:color w:val="1B1C1D"/>
          <w:kern w:val="0"/>
          <w:rtl/>
          <w14:ligatures w14:val="none"/>
        </w:rPr>
        <w:t>التماهي الاجتماعي:</w:t>
      </w:r>
      <w:r w:rsidRPr="0096295B">
        <w:rPr>
          <w:rFonts w:ascii=".SFUI-Regular" w:hAnsi=".SFUI-Regular" w:cs="Times New Roman"/>
          <w:color w:val="1B1C1D"/>
          <w:kern w:val="0"/>
          <w:rtl/>
          <w14:ligatures w14:val="none"/>
        </w:rPr>
        <w:t xml:space="preserve"> يميل الأفراد لتبني سلوك الشخص الذي يعجبون به للحفاظ على علاقة مرضية معه (حتى لو كانت افتراضية).</w:t>
      </w:r>
    </w:p>
    <w:p w14:paraId="4F12D939" w14:textId="77777777" w:rsidR="0096295B" w:rsidRPr="0096295B" w:rsidRDefault="0096295B" w:rsidP="0096295B">
      <w:pPr>
        <w:spacing w:before="126" w:after="0" w:line="240" w:lineRule="auto"/>
        <w:ind w:right="501" w:hanging="261"/>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xml:space="preserve">• </w:t>
      </w:r>
      <w:r w:rsidRPr="0096295B">
        <w:rPr>
          <w:rFonts w:ascii=".SFUI-Semibold" w:hAnsi=".SFUI-Semibold" w:cs="Times New Roman"/>
          <w:b/>
          <w:bCs/>
          <w:color w:val="1B1C1D"/>
          <w:kern w:val="0"/>
          <w:rtl/>
          <w14:ligatures w14:val="none"/>
        </w:rPr>
        <w:t>قوة المصدر:</w:t>
      </w:r>
      <w:r w:rsidRPr="0096295B">
        <w:rPr>
          <w:rFonts w:ascii=".SFUI-Regular" w:hAnsi=".SFUI-Regular" w:cs="Times New Roman"/>
          <w:color w:val="1B1C1D"/>
          <w:kern w:val="0"/>
          <w:rtl/>
          <w14:ligatures w14:val="none"/>
        </w:rPr>
        <w:t xml:space="preserve"> يزداد التأثير الاجتماعي كلما كان المصدر (المؤثر) يتمتع بالجاذبية، والخبرة، أو التشابه مع المتلقي.</w:t>
      </w:r>
    </w:p>
    <w:p w14:paraId="21244C35" w14:textId="77777777" w:rsidR="0096295B" w:rsidRPr="0096295B" w:rsidRDefault="0096295B" w:rsidP="0096295B">
      <w:pPr>
        <w:spacing w:before="126" w:after="0" w:line="240" w:lineRule="auto"/>
        <w:ind w:right="501" w:hanging="261"/>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xml:space="preserve">• </w:t>
      </w:r>
      <w:r w:rsidRPr="0096295B">
        <w:rPr>
          <w:rFonts w:ascii=".SFUI-Semibold" w:hAnsi=".SFUI-Semibold" w:cs="Times New Roman"/>
          <w:b/>
          <w:bCs/>
          <w:color w:val="1B1C1D"/>
          <w:kern w:val="0"/>
          <w:rtl/>
          <w14:ligatures w14:val="none"/>
        </w:rPr>
        <w:t>القبول الاجتماعي:</w:t>
      </w:r>
      <w:r w:rsidRPr="0096295B">
        <w:rPr>
          <w:rFonts w:ascii=".SFUI-Regular" w:hAnsi=".SFUI-Regular" w:cs="Times New Roman"/>
          <w:color w:val="1B1C1D"/>
          <w:kern w:val="0"/>
          <w:rtl/>
          <w14:ligatures w14:val="none"/>
        </w:rPr>
        <w:t xml:space="preserve"> يسعى الأفراد لتبني "الترند" أو المنتجات الشائعة لضمان قبولهم داخل دائرتهم الاجتماعية.</w:t>
      </w:r>
    </w:p>
    <w:p w14:paraId="088C4155" w14:textId="77777777" w:rsidR="0096295B" w:rsidRPr="0096295B" w:rsidRDefault="0096295B" w:rsidP="0096295B">
      <w:pPr>
        <w:spacing w:before="275" w:after="0" w:line="240" w:lineRule="auto"/>
        <w:rPr>
          <w:rFonts w:ascii=".AppleSystemUIFont" w:hAnsi=".AppleSystemUIFont" w:cs="Times New Roman"/>
          <w:color w:val="1B1C1D"/>
          <w:kern w:val="0"/>
          <w:rtl/>
          <w14:ligatures w14:val="none"/>
        </w:rPr>
      </w:pPr>
      <w:r w:rsidRPr="0096295B">
        <w:rPr>
          <w:rFonts w:ascii=".SFUI-Semibold" w:hAnsi=".SFUI-Semibold" w:cs="Times New Roman"/>
          <w:b/>
          <w:bCs/>
          <w:color w:val="1B1C1D"/>
          <w:kern w:val="0"/>
          <w:rtl/>
          <w14:ligatures w14:val="none"/>
        </w:rPr>
        <w:t>5. عناصر (عمليات) التأثير عند كيلمان:</w:t>
      </w:r>
    </w:p>
    <w:p w14:paraId="07B31693" w14:textId="77777777" w:rsidR="0096295B" w:rsidRPr="0096295B" w:rsidRDefault="0096295B" w:rsidP="0096295B">
      <w:pPr>
        <w:spacing w:before="35" w:after="0" w:line="240" w:lineRule="auto"/>
        <w:ind w:right="501" w:hanging="261"/>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xml:space="preserve">• </w:t>
      </w:r>
      <w:r w:rsidRPr="0096295B">
        <w:rPr>
          <w:rFonts w:ascii=".SFUI-Semibold" w:hAnsi=".SFUI-Semibold" w:cs="Times New Roman"/>
          <w:b/>
          <w:bCs/>
          <w:color w:val="1B1C1D"/>
          <w:kern w:val="0"/>
          <w:rtl/>
          <w14:ligatures w14:val="none"/>
        </w:rPr>
        <w:t>الإذعان (</w:t>
      </w:r>
      <w:r w:rsidRPr="0096295B">
        <w:rPr>
          <w:rFonts w:ascii=".SFUI-Semibold" w:hAnsi=".SFUI-Semibold" w:cs="Times New Roman"/>
          <w:b/>
          <w:bCs/>
          <w:color w:val="1B1C1D"/>
          <w:kern w:val="0"/>
          <w14:ligatures w14:val="none"/>
        </w:rPr>
        <w:t>Compliance</w:t>
      </w:r>
      <w:r w:rsidRPr="0096295B">
        <w:rPr>
          <w:rFonts w:ascii=".SFUI-Semibold" w:hAnsi=".SFUI-Semibold" w:cs="Times New Roman"/>
          <w:b/>
          <w:bCs/>
          <w:color w:val="1B1C1D"/>
          <w:kern w:val="0"/>
          <w:rtl/>
          <w14:ligatures w14:val="none"/>
        </w:rPr>
        <w:t>):</w:t>
      </w:r>
      <w:r w:rsidRPr="0096295B">
        <w:rPr>
          <w:rFonts w:ascii=".SFUI-Regular" w:hAnsi=".SFUI-Regular" w:cs="Times New Roman"/>
          <w:color w:val="1B1C1D"/>
          <w:kern w:val="0"/>
          <w:rtl/>
          <w14:ligatures w14:val="none"/>
        </w:rPr>
        <w:t xml:space="preserve"> عندما يستجيب المستخدم للإعلان للحصول على مكافأة أو عرض خاص.</w:t>
      </w:r>
    </w:p>
    <w:p w14:paraId="7C75BDD2" w14:textId="77777777" w:rsidR="0096295B" w:rsidRPr="0096295B" w:rsidRDefault="0096295B" w:rsidP="0096295B">
      <w:pPr>
        <w:spacing w:before="126" w:after="0" w:line="240" w:lineRule="auto"/>
        <w:ind w:right="501" w:hanging="261"/>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xml:space="preserve">• </w:t>
      </w:r>
      <w:r w:rsidRPr="0096295B">
        <w:rPr>
          <w:rFonts w:ascii=".SFUI-Semibold" w:hAnsi=".SFUI-Semibold" w:cs="Times New Roman"/>
          <w:b/>
          <w:bCs/>
          <w:color w:val="1B1C1D"/>
          <w:kern w:val="0"/>
          <w:rtl/>
          <w14:ligatures w14:val="none"/>
        </w:rPr>
        <w:t>التماهي (</w:t>
      </w:r>
      <w:r w:rsidRPr="0096295B">
        <w:rPr>
          <w:rFonts w:ascii=".SFUI-Semibold" w:hAnsi=".SFUI-Semibold" w:cs="Times New Roman"/>
          <w:b/>
          <w:bCs/>
          <w:color w:val="1B1C1D"/>
          <w:kern w:val="0"/>
          <w14:ligatures w14:val="none"/>
        </w:rPr>
        <w:t>Identification</w:t>
      </w:r>
      <w:r w:rsidRPr="0096295B">
        <w:rPr>
          <w:rFonts w:ascii=".SFUI-Semibold" w:hAnsi=".SFUI-Semibold" w:cs="Times New Roman"/>
          <w:b/>
          <w:bCs/>
          <w:color w:val="1B1C1D"/>
          <w:kern w:val="0"/>
          <w:rtl/>
          <w14:ligatures w14:val="none"/>
        </w:rPr>
        <w:t>):</w:t>
      </w:r>
      <w:r w:rsidRPr="0096295B">
        <w:rPr>
          <w:rFonts w:ascii=".SFUI-Regular" w:hAnsi=".SFUI-Regular" w:cs="Times New Roman"/>
          <w:color w:val="1B1C1D"/>
          <w:kern w:val="0"/>
          <w:rtl/>
          <w14:ligatures w14:val="none"/>
        </w:rPr>
        <w:t xml:space="preserve"> عندما يشتري المستخدم المنتج ليصبح "يشبه" المؤثر الذي يحبه.</w:t>
      </w:r>
    </w:p>
    <w:p w14:paraId="4C0018E0" w14:textId="77777777" w:rsidR="0096295B" w:rsidRPr="0096295B" w:rsidRDefault="0096295B" w:rsidP="0096295B">
      <w:pPr>
        <w:spacing w:before="126" w:after="0" w:line="240" w:lineRule="auto"/>
        <w:ind w:right="501" w:hanging="261"/>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xml:space="preserve">• </w:t>
      </w:r>
      <w:r w:rsidRPr="0096295B">
        <w:rPr>
          <w:rFonts w:ascii=".SFUI-Semibold" w:hAnsi=".SFUI-Semibold" w:cs="Times New Roman"/>
          <w:b/>
          <w:bCs/>
          <w:color w:val="1B1C1D"/>
          <w:kern w:val="0"/>
          <w:rtl/>
          <w14:ligatures w14:val="none"/>
        </w:rPr>
        <w:t>التمثل/الاستبطان (</w:t>
      </w:r>
      <w:r w:rsidRPr="0096295B">
        <w:rPr>
          <w:rFonts w:ascii=".SFUI-Semibold" w:hAnsi=".SFUI-Semibold" w:cs="Times New Roman"/>
          <w:b/>
          <w:bCs/>
          <w:color w:val="1B1C1D"/>
          <w:kern w:val="0"/>
          <w14:ligatures w14:val="none"/>
        </w:rPr>
        <w:t>Internalization</w:t>
      </w:r>
      <w:r w:rsidRPr="0096295B">
        <w:rPr>
          <w:rFonts w:ascii=".SFUI-Semibold" w:hAnsi=".SFUI-Semibold" w:cs="Times New Roman"/>
          <w:b/>
          <w:bCs/>
          <w:color w:val="1B1C1D"/>
          <w:kern w:val="0"/>
          <w:rtl/>
          <w14:ligatures w14:val="none"/>
        </w:rPr>
        <w:t>):</w:t>
      </w:r>
      <w:r w:rsidRPr="0096295B">
        <w:rPr>
          <w:rFonts w:ascii=".SFUI-Regular" w:hAnsi=".SFUI-Regular" w:cs="Times New Roman"/>
          <w:color w:val="1B1C1D"/>
          <w:kern w:val="0"/>
          <w:rtl/>
          <w14:ligatures w14:val="none"/>
        </w:rPr>
        <w:t xml:space="preserve"> عندما يقتنع المستخدم فعلياً بأن رأي المؤثر هو الرأي الأصوب والقيمة الأفضل له.</w:t>
      </w:r>
    </w:p>
    <w:p w14:paraId="3AC71F52" w14:textId="77777777" w:rsidR="0096295B" w:rsidRPr="0096295B" w:rsidRDefault="0096295B" w:rsidP="0096295B">
      <w:pPr>
        <w:spacing w:before="275" w:after="0" w:line="240" w:lineRule="auto"/>
        <w:rPr>
          <w:rFonts w:ascii=".AppleSystemUIFont" w:hAnsi=".AppleSystemUIFont" w:cs="Times New Roman"/>
          <w:color w:val="1B1C1D"/>
          <w:kern w:val="0"/>
          <w:rtl/>
          <w14:ligatures w14:val="none"/>
        </w:rPr>
      </w:pPr>
      <w:r w:rsidRPr="0096295B">
        <w:rPr>
          <w:rFonts w:ascii=".SFUI-Semibold" w:hAnsi=".SFUI-Semibold" w:cs="Times New Roman"/>
          <w:b/>
          <w:bCs/>
          <w:color w:val="1B1C1D"/>
          <w:kern w:val="0"/>
          <w:rtl/>
          <w14:ligatures w14:val="none"/>
        </w:rPr>
        <w:t>6. أسلوب الاستخدام:</w:t>
      </w:r>
    </w:p>
    <w:p w14:paraId="04094D62" w14:textId="77777777" w:rsidR="0096295B" w:rsidRPr="0096295B" w:rsidRDefault="0096295B" w:rsidP="0096295B">
      <w:pPr>
        <w:spacing w:before="35" w:after="0" w:line="240" w:lineRule="auto"/>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تُستخدم هذه النظرية في تحليل بيئات التواصل الاجتماعي (</w:t>
      </w:r>
      <w:r w:rsidRPr="0096295B">
        <w:rPr>
          <w:rFonts w:ascii=".SFUI-Regular" w:hAnsi=".SFUI-Regular" w:cs="Times New Roman"/>
          <w:color w:val="1B1C1D"/>
          <w:kern w:val="0"/>
          <w14:ligatures w14:val="none"/>
        </w:rPr>
        <w:t>Social Commerce</w:t>
      </w:r>
      <w:r w:rsidRPr="0096295B">
        <w:rPr>
          <w:rFonts w:ascii=".SFUI-Regular" w:hAnsi=".SFUI-Regular" w:cs="Times New Roman"/>
          <w:color w:val="1B1C1D"/>
          <w:kern w:val="0"/>
          <w:rtl/>
          <w14:ligatures w14:val="none"/>
        </w:rPr>
        <w:t>) لفحص قوة "قادة الرأي الجدد". فهي تساعد في دراسة كيف يتحول "المؤثر الرقمي" إلى وسيط موثوق بين العلامة التجارية والمستهلك، وكيف تساهم التعليقات والمشاركات (</w:t>
      </w:r>
      <w:r w:rsidRPr="0096295B">
        <w:rPr>
          <w:rFonts w:ascii=".SFUI-Regular" w:hAnsi=".SFUI-Regular" w:cs="Times New Roman"/>
          <w:color w:val="1B1C1D"/>
          <w:kern w:val="0"/>
          <w14:ligatures w14:val="none"/>
        </w:rPr>
        <w:t>Social Proof</w:t>
      </w:r>
      <w:r w:rsidRPr="0096295B">
        <w:rPr>
          <w:rFonts w:ascii=".SFUI-Regular" w:hAnsi=".SFUI-Regular" w:cs="Times New Roman"/>
          <w:color w:val="1B1C1D"/>
          <w:kern w:val="0"/>
          <w:rtl/>
          <w14:ligatures w14:val="none"/>
        </w:rPr>
        <w:t>) في بناء قرار الشراء.</w:t>
      </w:r>
    </w:p>
    <w:p w14:paraId="73EA4BBD" w14:textId="77777777" w:rsidR="0096295B" w:rsidRPr="0096295B" w:rsidRDefault="0096295B" w:rsidP="0096295B">
      <w:pPr>
        <w:spacing w:before="275" w:after="0" w:line="240" w:lineRule="auto"/>
        <w:rPr>
          <w:rFonts w:ascii=".AppleSystemUIFont" w:hAnsi=".AppleSystemUIFont" w:cs="Times New Roman"/>
          <w:color w:val="1B1C1D"/>
          <w:kern w:val="0"/>
          <w:rtl/>
          <w14:ligatures w14:val="none"/>
        </w:rPr>
      </w:pPr>
      <w:r w:rsidRPr="0096295B">
        <w:rPr>
          <w:rFonts w:ascii=".SFUI-Semibold" w:hAnsi=".SFUI-Semibold" w:cs="Times New Roman"/>
          <w:b/>
          <w:bCs/>
          <w:color w:val="1B1C1D"/>
          <w:kern w:val="0"/>
          <w:rtl/>
          <w14:ligatures w14:val="none"/>
        </w:rPr>
        <w:t>7. الإسقاط على الدراسة:</w:t>
      </w:r>
    </w:p>
    <w:p w14:paraId="7E689921" w14:textId="77777777" w:rsidR="0096295B" w:rsidRPr="0096295B" w:rsidRDefault="0096295B" w:rsidP="0096295B">
      <w:pPr>
        <w:spacing w:before="35" w:after="0" w:line="240" w:lineRule="auto"/>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في منصة "تيك توك"، يعتمد الجزء الأكبر من المحتوى الإعلاني على صناع المحتوى. وفي مجتمع الرياض، حيث تلعب العلاقات الاجتماعية والتوصيات دوراً كبيراً، نجد أن "المؤثر" يعمل كجسر لتعزيز الثقة. فعندما يشاهد المستخدم السعودي مؤثراً يستخدم منتجاً بأسلوب عفوي، يقل شعوره بالخوف من "الخداع الإعلاني"، مما يؤثر بشكل مباشر وحاسم على قراره الشرائي.</w:t>
      </w:r>
    </w:p>
    <w:p w14:paraId="0DC7706A" w14:textId="77777777" w:rsidR="0096295B" w:rsidRPr="0096295B" w:rsidRDefault="0096295B" w:rsidP="0096295B">
      <w:pPr>
        <w:spacing w:before="275" w:after="0" w:line="240" w:lineRule="auto"/>
        <w:rPr>
          <w:rFonts w:ascii=".AppleSystemUIFont" w:hAnsi=".AppleSystemUIFont" w:cs="Times New Roman"/>
          <w:color w:val="1B1C1D"/>
          <w:kern w:val="0"/>
          <w:rtl/>
          <w14:ligatures w14:val="none"/>
        </w:rPr>
      </w:pPr>
      <w:r w:rsidRPr="0096295B">
        <w:rPr>
          <w:rFonts w:ascii=".SFUI-Semibold" w:hAnsi=".SFUI-Semibold" w:cs="Times New Roman"/>
          <w:b/>
          <w:bCs/>
          <w:color w:val="1B1C1D"/>
          <w:kern w:val="0"/>
          <w:rtl/>
          <w14:ligatures w14:val="none"/>
        </w:rPr>
        <w:t>8. الربط بالفرضيات:</w:t>
      </w:r>
    </w:p>
    <w:p w14:paraId="37305BDD" w14:textId="77777777" w:rsidR="0096295B" w:rsidRPr="0096295B" w:rsidRDefault="0096295B" w:rsidP="0096295B">
      <w:pPr>
        <w:spacing w:before="35" w:after="0" w:line="240" w:lineRule="auto"/>
        <w:ind w:right="501" w:hanging="261"/>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xml:space="preserve">• </w:t>
      </w:r>
      <w:r w:rsidRPr="0096295B">
        <w:rPr>
          <w:rFonts w:ascii=".SFUI-Semibold" w:hAnsi=".SFUI-Semibold" w:cs="Times New Roman"/>
          <w:b/>
          <w:bCs/>
          <w:color w:val="1B1C1D"/>
          <w:kern w:val="0"/>
          <w:rtl/>
          <w14:ligatures w14:val="none"/>
        </w:rPr>
        <w:t>الفرضية الثالثة:</w:t>
      </w:r>
      <w:r w:rsidRPr="0096295B">
        <w:rPr>
          <w:rFonts w:ascii=".SFUI-Regular" w:hAnsi=".SFUI-Regular" w:cs="Times New Roman"/>
          <w:color w:val="1B1C1D"/>
          <w:kern w:val="0"/>
          <w:rtl/>
          <w14:ligatures w14:val="none"/>
        </w:rPr>
        <w:t xml:space="preserve"> تفسر هذه النظرية لماذا يبرز "نوع الإعلان القائم على المؤثرين" كأكثر الأنواع تأثيراً مقارنة بالإعلانات الجامدة.</w:t>
      </w:r>
    </w:p>
    <w:p w14:paraId="55410074" w14:textId="77777777" w:rsidR="0096295B" w:rsidRPr="0096295B" w:rsidRDefault="0096295B" w:rsidP="0096295B">
      <w:pPr>
        <w:spacing w:before="126" w:after="0" w:line="240" w:lineRule="auto"/>
        <w:ind w:right="501" w:hanging="261"/>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 xml:space="preserve">• </w:t>
      </w:r>
      <w:r w:rsidRPr="0096295B">
        <w:rPr>
          <w:rFonts w:ascii=".SFUI-Semibold" w:hAnsi=".SFUI-Semibold" w:cs="Times New Roman"/>
          <w:b/>
          <w:bCs/>
          <w:color w:val="1B1C1D"/>
          <w:kern w:val="0"/>
          <w:rtl/>
          <w14:ligatures w14:val="none"/>
        </w:rPr>
        <w:t>الفرضية الرابعة:</w:t>
      </w:r>
      <w:r w:rsidRPr="0096295B">
        <w:rPr>
          <w:rFonts w:ascii=".SFUI-Regular" w:hAnsi=".SFUI-Regular" w:cs="Times New Roman"/>
          <w:color w:val="1B1C1D"/>
          <w:kern w:val="0"/>
          <w:rtl/>
          <w14:ligatures w14:val="none"/>
        </w:rPr>
        <w:t xml:space="preserve"> توضح كيف يتم بناء "الثقة" من خلال الوسيط الاجتماعي، وكيف تترجم هذه الثقة إلى قرار شراء فعلي.</w:t>
      </w:r>
    </w:p>
    <w:p w14:paraId="39BB53CF" w14:textId="77777777" w:rsidR="0096295B" w:rsidRPr="0096295B" w:rsidRDefault="0096295B" w:rsidP="0096295B">
      <w:pPr>
        <w:spacing w:before="275" w:after="0" w:line="240" w:lineRule="auto"/>
        <w:rPr>
          <w:rFonts w:ascii=".AppleSystemUIFont" w:hAnsi=".AppleSystemUIFont" w:cs="Times New Roman"/>
          <w:color w:val="1B1C1D"/>
          <w:kern w:val="0"/>
          <w:rtl/>
          <w14:ligatures w14:val="none"/>
        </w:rPr>
      </w:pPr>
      <w:r w:rsidRPr="0096295B">
        <w:rPr>
          <w:rFonts w:ascii=".SFUI-Semibold" w:hAnsi=".SFUI-Semibold" w:cs="Times New Roman"/>
          <w:b/>
          <w:bCs/>
          <w:color w:val="1B1C1D"/>
          <w:kern w:val="0"/>
          <w:rtl/>
          <w14:ligatures w14:val="none"/>
        </w:rPr>
        <w:t>9. أوجه الاستفادة من النظرية في الدراسة:</w:t>
      </w:r>
    </w:p>
    <w:p w14:paraId="628AF4BA" w14:textId="77777777" w:rsidR="0096295B" w:rsidRPr="0096295B" w:rsidRDefault="0096295B" w:rsidP="0096295B">
      <w:pPr>
        <w:spacing w:before="35" w:after="0" w:line="240" w:lineRule="auto"/>
        <w:rPr>
          <w:rFonts w:ascii=".AppleSystemUIFont" w:hAnsi=".AppleSystemUIFont" w:cs="Times New Roman"/>
          <w:color w:val="1B1C1D"/>
          <w:kern w:val="0"/>
          <w:rtl/>
          <w14:ligatures w14:val="none"/>
        </w:rPr>
      </w:pPr>
      <w:r w:rsidRPr="0096295B">
        <w:rPr>
          <w:rFonts w:ascii=".SFUI-Regular" w:hAnsi=".SFUI-Regular" w:cs="Times New Roman"/>
          <w:color w:val="1B1C1D"/>
          <w:kern w:val="0"/>
          <w:rtl/>
          <w14:ligatures w14:val="none"/>
        </w:rPr>
        <w:t>تُسهم نظرية التأثير الاجتماعي في تفسير السر وراء فعالية تيك توك كأداة بيع؛ فهي توضح أن المستخدم لا يتأثر بالمنتج في حد ذاته بقدر تأثره بـ "رأي الجماعة" و "توصية المؤثر". وتساعد هذه النظرية في فهم كيف أصبحت "المراجعات" و "تجارب المؤثرين" أقوى من ميزانيات الإعلانات الضخمة، مما يُبرز أهمية العامل الإنساني والاجتماعي في نجاح التسويق الرقمي الحديث داخل المملكة</w:t>
      </w:r>
    </w:p>
    <w:p w14:paraId="3B84629B" w14:textId="77777777" w:rsidR="0096295B" w:rsidRDefault="0096295B" w:rsidP="0096295B">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p>
    <w:p w14:paraId="3E43C715" w14:textId="40F7E831" w:rsidR="00C75ADE" w:rsidRDefault="00C75ADE" w:rsidP="00F539D8">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sidRPr="00C75ADE">
        <w:rPr>
          <w:rFonts w:ascii="Times New Roman" w:eastAsia="Times New Roman" w:hAnsi="Times New Roman" w:cs="Times New Roman"/>
          <w:b/>
          <w:bCs/>
          <w:kern w:val="0"/>
          <w:sz w:val="36"/>
          <w:szCs w:val="36"/>
          <w:rtl/>
          <w14:ligatures w14:val="none"/>
        </w:rPr>
        <w:t>الخلاصة العام</w:t>
      </w:r>
      <w:r w:rsidR="0096295B">
        <w:rPr>
          <w:rFonts w:ascii="Times New Roman" w:eastAsia="Times New Roman" w:hAnsi="Times New Roman" w:cs="Times New Roman" w:hint="cs"/>
          <w:b/>
          <w:bCs/>
          <w:kern w:val="0"/>
          <w:sz w:val="36"/>
          <w:szCs w:val="36"/>
          <w:rtl/>
          <w14:ligatures w14:val="none"/>
        </w:rPr>
        <w:t>ة</w:t>
      </w:r>
    </w:p>
    <w:p w14:paraId="0116A285" w14:textId="5C658216" w:rsidR="001F51C7" w:rsidRPr="00C75ADE" w:rsidRDefault="001F51C7" w:rsidP="001F51C7">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3D3C618E" wp14:editId="5077688A">
                <wp:extent cx="5274310" cy="1270"/>
                <wp:effectExtent l="0" t="31750" r="0" b="36830"/>
                <wp:docPr id="61825792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3CD230"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1D1D13B5" w14:textId="4E7D5789" w:rsidR="00F539D8" w:rsidRPr="00F539D8" w:rsidRDefault="00F539D8" w:rsidP="00F539D8">
      <w:pPr>
        <w:spacing w:before="35" w:after="0" w:line="240" w:lineRule="auto"/>
        <w:rPr>
          <w:rFonts w:ascii=".AppleSystemUIFont" w:hAnsi=".AppleSystemUIFont" w:cs="Times New Roman"/>
          <w:color w:val="1B1C1D"/>
          <w:kern w:val="0"/>
          <w14:ligatures w14:val="none"/>
        </w:rPr>
      </w:pPr>
      <w:r w:rsidRPr="00F539D8">
        <w:rPr>
          <w:rFonts w:ascii=".SFUI-Regular" w:hAnsi=".SFUI-Regular" w:cs="Times New Roman"/>
          <w:color w:val="1B1C1D"/>
          <w:kern w:val="0"/>
          <w:rtl/>
          <w14:ligatures w14:val="none"/>
        </w:rPr>
        <w:t xml:space="preserve">تؤكد النظريات والنماذج العلمية التي استعرضتها الدراسة أن تأثير الإعلانات الرقمية عبر منصة "تيك توك" على قرار الشراء لدى الجمهور في </w:t>
      </w:r>
      <w:r w:rsidR="00A5583C">
        <w:rPr>
          <w:rFonts w:ascii=".SFUI-Regular" w:hAnsi=".SFUI-Regular" w:cs="Times New Roman" w:hint="cs"/>
          <w:color w:val="1B1C1D"/>
          <w:kern w:val="0"/>
          <w:rtl/>
          <w14:ligatures w14:val="none"/>
        </w:rPr>
        <w:t xml:space="preserve">السعودية </w:t>
      </w:r>
      <w:r w:rsidRPr="00F539D8">
        <w:rPr>
          <w:rFonts w:ascii=".SFUI-Regular" w:hAnsi=".SFUI-Regular" w:cs="Times New Roman"/>
          <w:color w:val="1B1C1D"/>
          <w:kern w:val="0"/>
          <w:rtl/>
          <w14:ligatures w14:val="none"/>
        </w:rPr>
        <w:t>ليس وليد الصدفة، بل هو نتاج تفاعل معقد وديناميكي بين عدة أبعاد سيكولوجية واتصالية.</w:t>
      </w:r>
    </w:p>
    <w:p w14:paraId="7F89B535" w14:textId="77777777" w:rsidR="00F539D8" w:rsidRPr="00F539D8" w:rsidRDefault="00F539D8" w:rsidP="00F539D8">
      <w:pPr>
        <w:spacing w:before="126" w:after="0" w:line="240" w:lineRule="auto"/>
        <w:rPr>
          <w:rFonts w:ascii=".AppleSystemUIFont" w:hAnsi=".AppleSystemUIFont" w:cs="Times New Roman"/>
          <w:color w:val="1B1C1D"/>
          <w:kern w:val="0"/>
          <w:rtl/>
          <w14:ligatures w14:val="none"/>
        </w:rPr>
      </w:pPr>
      <w:r w:rsidRPr="00F539D8">
        <w:rPr>
          <w:rFonts w:ascii=".SFUI-Regular" w:hAnsi=".SFUI-Regular" w:cs="Times New Roman"/>
          <w:color w:val="1B1C1D"/>
          <w:kern w:val="0"/>
          <w:rtl/>
          <w14:ligatures w14:val="none"/>
        </w:rPr>
        <w:t xml:space="preserve">فمن خلال </w:t>
      </w:r>
      <w:r w:rsidRPr="00F539D8">
        <w:rPr>
          <w:rFonts w:ascii=".SFUI-Semibold" w:hAnsi=".SFUI-Semibold" w:cs="Times New Roman"/>
          <w:b/>
          <w:bCs/>
          <w:color w:val="1B1C1D"/>
          <w:kern w:val="0"/>
          <w:rtl/>
          <w14:ligatures w14:val="none"/>
        </w:rPr>
        <w:t>نظرية الاستخدامات والإشباعات</w:t>
      </w:r>
      <w:r w:rsidRPr="00F539D8">
        <w:rPr>
          <w:rFonts w:ascii=".SFUI-Regular" w:hAnsi=".SFUI-Regular" w:cs="Times New Roman"/>
          <w:color w:val="1B1C1D"/>
          <w:kern w:val="0"/>
          <w:rtl/>
          <w14:ligatures w14:val="none"/>
        </w:rPr>
        <w:t xml:space="preserve">، ندرك أن المستخدم يتفاعل مع الإعلان كجزء من بحثه عن الترفيه، بينما تفسر </w:t>
      </w:r>
      <w:r w:rsidRPr="00F539D8">
        <w:rPr>
          <w:rFonts w:ascii=".SFUI-Semibold" w:hAnsi=".SFUI-Semibold" w:cs="Times New Roman"/>
          <w:b/>
          <w:bCs/>
          <w:color w:val="1B1C1D"/>
          <w:kern w:val="0"/>
          <w:rtl/>
          <w14:ligatures w14:val="none"/>
        </w:rPr>
        <w:t>نظرية الاعتماد</w:t>
      </w:r>
      <w:r w:rsidRPr="00F539D8">
        <w:rPr>
          <w:rFonts w:ascii=".SFUI-Regular" w:hAnsi=".SFUI-Regular" w:cs="Times New Roman"/>
          <w:color w:val="1B1C1D"/>
          <w:kern w:val="0"/>
          <w:rtl/>
          <w14:ligatures w14:val="none"/>
        </w:rPr>
        <w:t xml:space="preserve"> كيف تحول هذا الارتباط اليومي بالمنصة إلى سلطة معرفية توجه خيارات الفرد. ومن جانب آخر، يأتي </w:t>
      </w:r>
      <w:r w:rsidRPr="00F539D8">
        <w:rPr>
          <w:rFonts w:ascii=".SFUI-Semibold" w:hAnsi=".SFUI-Semibold" w:cs="Times New Roman"/>
          <w:b/>
          <w:bCs/>
          <w:color w:val="1B1C1D"/>
          <w:kern w:val="0"/>
          <w:rtl/>
          <w14:ligatures w14:val="none"/>
        </w:rPr>
        <w:t>نموذج الاستجابة للمثير</w:t>
      </w:r>
      <w:r w:rsidRPr="00F539D8">
        <w:rPr>
          <w:rFonts w:ascii=".SFUI-Regular" w:hAnsi=".SFUI-Regular" w:cs="Times New Roman"/>
          <w:color w:val="1B1C1D"/>
          <w:kern w:val="0"/>
          <w:rtl/>
          <w14:ligatures w14:val="none"/>
        </w:rPr>
        <w:t xml:space="preserve"> ليوضح فاعلية المحتوى المرئي القصير في إحداث استجابة شرائية سريعة، لتدعمها </w:t>
      </w:r>
      <w:r w:rsidRPr="00F539D8">
        <w:rPr>
          <w:rFonts w:ascii=".SFUI-Semibold" w:hAnsi=".SFUI-Semibold" w:cs="Times New Roman"/>
          <w:b/>
          <w:bCs/>
          <w:color w:val="1B1C1D"/>
          <w:kern w:val="0"/>
          <w:rtl/>
          <w14:ligatures w14:val="none"/>
        </w:rPr>
        <w:t>نظرية التأثير الاجتماعي</w:t>
      </w:r>
      <w:r w:rsidRPr="00F539D8">
        <w:rPr>
          <w:rFonts w:ascii=".SFUI-Regular" w:hAnsi=".SFUI-Regular" w:cs="Times New Roman"/>
          <w:color w:val="1B1C1D"/>
          <w:kern w:val="0"/>
          <w:rtl/>
          <w14:ligatures w14:val="none"/>
        </w:rPr>
        <w:t xml:space="preserve"> التي تمنح هذا السلوك صبغته الجماعية من خلال ثقة المستخدم في المؤثرين وأقرانه.</w:t>
      </w:r>
    </w:p>
    <w:p w14:paraId="60F9A3C5" w14:textId="77777777" w:rsidR="00F539D8" w:rsidRPr="00F539D8" w:rsidRDefault="00F539D8" w:rsidP="00F539D8">
      <w:pPr>
        <w:spacing w:before="126" w:after="0" w:line="240" w:lineRule="auto"/>
        <w:rPr>
          <w:rFonts w:ascii=".AppleSystemUIFont" w:hAnsi=".AppleSystemUIFont" w:cs="Times New Roman"/>
          <w:color w:val="1B1C1D"/>
          <w:kern w:val="0"/>
          <w:rtl/>
          <w14:ligatures w14:val="none"/>
        </w:rPr>
      </w:pPr>
      <w:r w:rsidRPr="00F539D8">
        <w:rPr>
          <w:rFonts w:ascii=".SFUI-Regular" w:hAnsi=".SFUI-Regular" w:cs="Times New Roman"/>
          <w:color w:val="1B1C1D"/>
          <w:kern w:val="0"/>
          <w:rtl/>
          <w14:ligatures w14:val="none"/>
        </w:rPr>
        <w:t>بناءً على ذلك، يوفر هذا الإطار النظري المتكامل تفسيراً علمياً شاملاً لظاهرة الدراسة؛ حيث يثبت أن قرار الشراء في البيئة الرقمية السعودية يتشكل من خلال:</w:t>
      </w:r>
    </w:p>
    <w:p w14:paraId="640C9D99" w14:textId="77777777" w:rsidR="00F539D8" w:rsidRPr="00F539D8" w:rsidRDefault="00F539D8" w:rsidP="00F539D8">
      <w:pPr>
        <w:spacing w:before="126" w:after="0" w:line="240" w:lineRule="auto"/>
        <w:ind w:right="503" w:hanging="320"/>
        <w:rPr>
          <w:rFonts w:ascii=".AppleSystemUIFont" w:hAnsi=".AppleSystemUIFont" w:cs="Times New Roman"/>
          <w:color w:val="1B1C1D"/>
          <w:kern w:val="0"/>
          <w:rtl/>
          <w14:ligatures w14:val="none"/>
        </w:rPr>
      </w:pPr>
      <w:r w:rsidRPr="00F539D8">
        <w:rPr>
          <w:rFonts w:ascii=".SFUI-Regular" w:hAnsi=".SFUI-Regular" w:cs="Times New Roman"/>
          <w:color w:val="1B1C1D"/>
          <w:kern w:val="0"/>
          <w:rtl/>
          <w14:ligatures w14:val="none"/>
        </w:rPr>
        <w:t>1.</w:t>
      </w:r>
      <w:r w:rsidRPr="00F539D8">
        <w:rPr>
          <w:rFonts w:ascii=".SFUI-Regular" w:hAnsi=".SFUI-Regular" w:cs="Times New Roman"/>
          <w:color w:val="1B1C1D"/>
          <w:kern w:val="0"/>
          <w:rtl/>
          <w14:ligatures w14:val="none"/>
        </w:rPr>
        <w:tab/>
      </w:r>
      <w:r w:rsidRPr="00F539D8">
        <w:rPr>
          <w:rFonts w:ascii=".SFUI-Semibold" w:hAnsi=".SFUI-Semibold" w:cs="Times New Roman"/>
          <w:b/>
          <w:bCs/>
          <w:color w:val="1B1C1D"/>
          <w:kern w:val="0"/>
          <w:rtl/>
          <w14:ligatures w14:val="none"/>
        </w:rPr>
        <w:t>دوافع ذاتية</w:t>
      </w:r>
      <w:r w:rsidRPr="00F539D8">
        <w:rPr>
          <w:rFonts w:ascii=".SFUI-Regular" w:hAnsi=".SFUI-Regular" w:cs="Times New Roman"/>
          <w:color w:val="1B1C1D"/>
          <w:kern w:val="0"/>
          <w:rtl/>
          <w14:ligatures w14:val="none"/>
        </w:rPr>
        <w:t xml:space="preserve"> (البحث عن المتعة والمعلومة).</w:t>
      </w:r>
    </w:p>
    <w:p w14:paraId="5306D909" w14:textId="77777777" w:rsidR="00F539D8" w:rsidRPr="00F539D8" w:rsidRDefault="00F539D8" w:rsidP="00F539D8">
      <w:pPr>
        <w:spacing w:before="126" w:after="0" w:line="240" w:lineRule="auto"/>
        <w:ind w:right="503" w:hanging="356"/>
        <w:rPr>
          <w:rFonts w:ascii=".AppleSystemUIFont" w:hAnsi=".AppleSystemUIFont" w:cs="Times New Roman"/>
          <w:color w:val="1B1C1D"/>
          <w:kern w:val="0"/>
          <w:rtl/>
          <w14:ligatures w14:val="none"/>
        </w:rPr>
      </w:pPr>
      <w:r w:rsidRPr="00F539D8">
        <w:rPr>
          <w:rFonts w:ascii=".SFUI-Regular" w:hAnsi=".SFUI-Regular" w:cs="Times New Roman"/>
          <w:color w:val="1B1C1D"/>
          <w:kern w:val="0"/>
          <w:rtl/>
          <w14:ligatures w14:val="none"/>
        </w:rPr>
        <w:t>2.</w:t>
      </w:r>
      <w:r w:rsidRPr="00F539D8">
        <w:rPr>
          <w:rFonts w:ascii=".SFUI-Regular" w:hAnsi=".SFUI-Regular" w:cs="Times New Roman"/>
          <w:color w:val="1B1C1D"/>
          <w:kern w:val="0"/>
          <w:rtl/>
          <w14:ligatures w14:val="none"/>
        </w:rPr>
        <w:tab/>
      </w:r>
      <w:r w:rsidRPr="00F539D8">
        <w:rPr>
          <w:rFonts w:ascii=".SFUI-Semibold" w:hAnsi=".SFUI-Semibold" w:cs="Times New Roman"/>
          <w:b/>
          <w:bCs/>
          <w:color w:val="1B1C1D"/>
          <w:kern w:val="0"/>
          <w:rtl/>
          <w14:ligatures w14:val="none"/>
        </w:rPr>
        <w:t>ارتباط بالوسيلة</w:t>
      </w:r>
      <w:r w:rsidRPr="00F539D8">
        <w:rPr>
          <w:rFonts w:ascii=".SFUI-Regular" w:hAnsi=".SFUI-Regular" w:cs="Times New Roman"/>
          <w:color w:val="1B1C1D"/>
          <w:kern w:val="0"/>
          <w:rtl/>
          <w14:ligatures w14:val="none"/>
        </w:rPr>
        <w:t xml:space="preserve"> (كثافة الاستخدام والاعتماد).</w:t>
      </w:r>
    </w:p>
    <w:p w14:paraId="48C12209" w14:textId="77777777" w:rsidR="00F539D8" w:rsidRPr="00F539D8" w:rsidRDefault="00F539D8" w:rsidP="00F539D8">
      <w:pPr>
        <w:spacing w:before="126" w:after="0" w:line="240" w:lineRule="auto"/>
        <w:ind w:right="503" w:hanging="357"/>
        <w:rPr>
          <w:rFonts w:ascii=".AppleSystemUIFont" w:hAnsi=".AppleSystemUIFont" w:cs="Times New Roman"/>
          <w:color w:val="1B1C1D"/>
          <w:kern w:val="0"/>
          <w:rtl/>
          <w14:ligatures w14:val="none"/>
        </w:rPr>
      </w:pPr>
      <w:r w:rsidRPr="00F539D8">
        <w:rPr>
          <w:rFonts w:ascii=".SFUI-Regular" w:hAnsi=".SFUI-Regular" w:cs="Times New Roman"/>
          <w:color w:val="1B1C1D"/>
          <w:kern w:val="0"/>
          <w:rtl/>
          <w14:ligatures w14:val="none"/>
        </w:rPr>
        <w:t>3.</w:t>
      </w:r>
      <w:r w:rsidRPr="00F539D8">
        <w:rPr>
          <w:rFonts w:ascii=".SFUI-Regular" w:hAnsi=".SFUI-Regular" w:cs="Times New Roman"/>
          <w:color w:val="1B1C1D"/>
          <w:kern w:val="0"/>
          <w:rtl/>
          <w14:ligatures w14:val="none"/>
        </w:rPr>
        <w:tab/>
      </w:r>
      <w:r w:rsidRPr="00F539D8">
        <w:rPr>
          <w:rFonts w:ascii=".SFUI-Semibold" w:hAnsi=".SFUI-Semibold" w:cs="Times New Roman"/>
          <w:b/>
          <w:bCs/>
          <w:color w:val="1B1C1D"/>
          <w:kern w:val="0"/>
          <w:rtl/>
          <w14:ligatures w14:val="none"/>
        </w:rPr>
        <w:t>محفزات تقنية</w:t>
      </w:r>
      <w:r w:rsidRPr="00F539D8">
        <w:rPr>
          <w:rFonts w:ascii=".SFUI-Regular" w:hAnsi=".SFUI-Regular" w:cs="Times New Roman"/>
          <w:color w:val="1B1C1D"/>
          <w:kern w:val="0"/>
          <w:rtl/>
          <w14:ligatures w14:val="none"/>
        </w:rPr>
        <w:t xml:space="preserve"> (سرعة وقوة الإبهار في الإعلان).</w:t>
      </w:r>
    </w:p>
    <w:p w14:paraId="34437F19" w14:textId="77777777" w:rsidR="00F539D8" w:rsidRPr="00F539D8" w:rsidRDefault="00F539D8" w:rsidP="00F539D8">
      <w:pPr>
        <w:spacing w:before="126" w:after="0" w:line="240" w:lineRule="auto"/>
        <w:ind w:right="503" w:hanging="362"/>
        <w:rPr>
          <w:rFonts w:ascii=".AppleSystemUIFont" w:hAnsi=".AppleSystemUIFont" w:cs="Times New Roman"/>
          <w:color w:val="1B1C1D"/>
          <w:kern w:val="0"/>
          <w:rtl/>
          <w14:ligatures w14:val="none"/>
        </w:rPr>
      </w:pPr>
      <w:r w:rsidRPr="00F539D8">
        <w:rPr>
          <w:rFonts w:ascii=".SFUI-Regular" w:hAnsi=".SFUI-Regular" w:cs="Times New Roman"/>
          <w:color w:val="1B1C1D"/>
          <w:kern w:val="0"/>
          <w:rtl/>
          <w14:ligatures w14:val="none"/>
        </w:rPr>
        <w:t>4.</w:t>
      </w:r>
      <w:r w:rsidRPr="00F539D8">
        <w:rPr>
          <w:rFonts w:ascii=".SFUI-Regular" w:hAnsi=".SFUI-Regular" w:cs="Times New Roman"/>
          <w:color w:val="1B1C1D"/>
          <w:kern w:val="0"/>
          <w:rtl/>
          <w14:ligatures w14:val="none"/>
        </w:rPr>
        <w:tab/>
      </w:r>
      <w:r w:rsidRPr="00F539D8">
        <w:rPr>
          <w:rFonts w:ascii=".SFUI-Semibold" w:hAnsi=".SFUI-Semibold" w:cs="Times New Roman"/>
          <w:b/>
          <w:bCs/>
          <w:color w:val="1B1C1D"/>
          <w:kern w:val="0"/>
          <w:rtl/>
          <w14:ligatures w14:val="none"/>
        </w:rPr>
        <w:t>ضغط اجتماعي</w:t>
      </w:r>
      <w:r w:rsidRPr="00F539D8">
        <w:rPr>
          <w:rFonts w:ascii=".SFUI-Regular" w:hAnsi=".SFUI-Regular" w:cs="Times New Roman"/>
          <w:color w:val="1B1C1D"/>
          <w:kern w:val="0"/>
          <w:rtl/>
          <w14:ligatures w14:val="none"/>
        </w:rPr>
        <w:t xml:space="preserve"> (توصيات المؤثرين والترند).</w:t>
      </w:r>
    </w:p>
    <w:p w14:paraId="49393DBB" w14:textId="0B587666" w:rsidR="00C75ADE" w:rsidRPr="003E3B7A" w:rsidRDefault="00F539D8" w:rsidP="003E3B7A">
      <w:pPr>
        <w:spacing w:before="126" w:after="0" w:line="240" w:lineRule="auto"/>
        <w:rPr>
          <w:rFonts w:ascii=".AppleSystemUIFont" w:hAnsi=".AppleSystemUIFont" w:cs="Times New Roman"/>
          <w:color w:val="1B1C1D"/>
          <w:kern w:val="0"/>
          <w14:ligatures w14:val="none"/>
        </w:rPr>
      </w:pPr>
      <w:r w:rsidRPr="00F539D8">
        <w:rPr>
          <w:rFonts w:ascii=".SFUI-Regular" w:hAnsi=".SFUI-Regular" w:cs="Times New Roman"/>
          <w:color w:val="1B1C1D"/>
          <w:kern w:val="0"/>
          <w:rtl/>
          <w14:ligatures w14:val="none"/>
        </w:rPr>
        <w:t>إن هذا التكامل بين النظريات يمنح الدراسة قاعدة صلبة لتفسير النتائج الميدانية، ويؤكد أن الإعلان الرقمي في تيك توك قد تجاوز كونه مجرد وسيلة عرض، ليصبح "بيئة متكاملة" لصناعة القرار الشرائي الحديث</w:t>
      </w:r>
      <w:r>
        <w:rPr>
          <w:rFonts w:ascii=".AppleSystemUIFont" w:hAnsi=".AppleSystemUIFont" w:cs="Times New Roman" w:hint="cs"/>
          <w:color w:val="1B1C1D"/>
          <w:kern w:val="0"/>
          <w:rtl/>
          <w14:ligatures w14:val="none"/>
        </w:rPr>
        <w:t>.</w:t>
      </w:r>
    </w:p>
    <w:p w14:paraId="24CB5C70" w14:textId="6E3D3129" w:rsidR="00EF1520" w:rsidRPr="003E3B7A" w:rsidRDefault="00C75ADE" w:rsidP="003E3B7A">
      <w:pPr>
        <w:bidi w:val="0"/>
        <w:spacing w:after="0" w:line="240" w:lineRule="auto"/>
        <w:rPr>
          <w:rFonts w:ascii="Times New Roman" w:eastAsia="Times New Roman" w:hAnsi="Times New Roman" w:cs="Times New Roman"/>
          <w:kern w:val="0"/>
          <w14:ligatures w14:val="none"/>
        </w:rPr>
      </w:pPr>
      <w:r w:rsidRPr="00C75ADE">
        <w:rPr>
          <w:rFonts w:ascii="Times New Roman" w:eastAsia="Times New Roman" w:hAnsi="Times New Roman" w:cs="Times New Roman"/>
          <w:noProof/>
          <w:kern w:val="0"/>
          <w14:ligatures w14:val="none"/>
        </w:rPr>
        <mc:AlternateContent>
          <mc:Choice Requires="wps">
            <w:drawing>
              <wp:inline distT="0" distB="0" distL="0" distR="0" wp14:anchorId="56B42D79" wp14:editId="59415DF0">
                <wp:extent cx="5274310" cy="1270"/>
                <wp:effectExtent l="0" t="31750" r="0" b="36830"/>
                <wp:docPr id="1263445328"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C1AF5D9"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0305091C" w14:textId="77777777" w:rsidR="00F5458D" w:rsidRDefault="00F5458D" w:rsidP="00F5458D">
      <w:pPr>
        <w:bidi w:val="0"/>
        <w:rPr>
          <w:rtl/>
          <w:lang w:val="tr-TR"/>
        </w:rPr>
      </w:pPr>
    </w:p>
    <w:p w14:paraId="19F07EC7" w14:textId="101A964E" w:rsidR="00F73CA3" w:rsidRPr="00804D03" w:rsidRDefault="00504387" w:rsidP="00FC6651">
      <w:pPr>
        <w:pStyle w:val="a3"/>
        <w:bidi w:val="0"/>
        <w:jc w:val="right"/>
        <w:rPr>
          <w:rtl/>
          <w:lang w:val="tr-TR"/>
        </w:rPr>
      </w:pPr>
      <w:r>
        <w:rPr>
          <w:rFonts w:hint="cs"/>
          <w:rtl/>
          <w:lang w:val="tr-TR"/>
        </w:rPr>
        <w:t xml:space="preserve"> الإجراءات المنهجية</w:t>
      </w:r>
      <w:r w:rsidR="00F5458D">
        <w:rPr>
          <w:lang w:val="tr-TR"/>
        </w:rPr>
        <w:t>-2</w:t>
      </w:r>
      <w:r w:rsidR="00F5458D">
        <w:rPr>
          <w:rFonts w:hint="cs"/>
          <w:rtl/>
          <w:lang w:val="tr-TR"/>
        </w:rPr>
        <w:t xml:space="preserve"> </w:t>
      </w:r>
      <w:r w:rsidR="00F5458D" w:rsidRPr="00615980">
        <w:rPr>
          <w:rFonts w:ascii="Times New Roman" w:eastAsia="Times New Roman" w:hAnsi="Times New Roman" w:cs="Times New Roman"/>
          <w:noProof/>
          <w:kern w:val="0"/>
          <w14:ligatures w14:val="none"/>
        </w:rPr>
        <mc:AlternateContent>
          <mc:Choice Requires="wps">
            <w:drawing>
              <wp:inline distT="0" distB="0" distL="0" distR="0" wp14:anchorId="76D8952C" wp14:editId="6DDFBD15">
                <wp:extent cx="5274310" cy="1270"/>
                <wp:effectExtent l="0" t="31750" r="0" b="36830"/>
                <wp:docPr id="138845339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69526CE"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25658533" w14:textId="617A5628" w:rsidR="007F3164" w:rsidRDefault="00FC6651" w:rsidP="00FC6651">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Pr>
          <w:rFonts w:ascii="Times New Roman" w:eastAsia="Times New Roman" w:hAnsi="Times New Roman" w:cs="Times New Roman" w:hint="cs"/>
          <w:b/>
          <w:bCs/>
          <w:kern w:val="0"/>
          <w:sz w:val="36"/>
          <w:szCs w:val="36"/>
          <w:rtl/>
          <w14:ligatures w14:val="none"/>
        </w:rPr>
        <w:t>:</w:t>
      </w:r>
      <w:r w:rsidR="00A950A4">
        <w:rPr>
          <w:rFonts w:ascii="Times New Roman" w:eastAsia="Times New Roman" w:hAnsi="Times New Roman" w:cs="Times New Roman"/>
          <w:b/>
          <w:bCs/>
          <w:kern w:val="0"/>
          <w:sz w:val="36"/>
          <w:szCs w:val="36"/>
          <w14:ligatures w14:val="none"/>
        </w:rPr>
        <w:t xml:space="preserve">  </w:t>
      </w:r>
      <w:r w:rsidR="00A950A4">
        <w:rPr>
          <w:rFonts w:ascii="Times New Roman" w:eastAsia="Times New Roman" w:hAnsi="Times New Roman" w:cs="Times New Roman" w:hint="cs"/>
          <w:b/>
          <w:bCs/>
          <w:kern w:val="0"/>
          <w:sz w:val="36"/>
          <w:szCs w:val="36"/>
          <w:rtl/>
          <w14:ligatures w14:val="none"/>
        </w:rPr>
        <w:t xml:space="preserve"> </w:t>
      </w:r>
      <w:r>
        <w:rPr>
          <w:rFonts w:ascii="Times New Roman" w:eastAsia="Times New Roman" w:hAnsi="Times New Roman" w:cs="Times New Roman" w:hint="cs"/>
          <w:b/>
          <w:bCs/>
          <w:kern w:val="0"/>
          <w:sz w:val="36"/>
          <w:szCs w:val="36"/>
          <w:rtl/>
          <w14:ligatures w14:val="none"/>
        </w:rPr>
        <w:t>منهج</w:t>
      </w:r>
      <w:r w:rsidR="009E239F" w:rsidRPr="009E239F">
        <w:rPr>
          <w:rFonts w:ascii="Times New Roman" w:eastAsia="Times New Roman" w:hAnsi="Times New Roman" w:cs="Times New Roman"/>
          <w:b/>
          <w:bCs/>
          <w:kern w:val="0"/>
          <w:sz w:val="36"/>
          <w:szCs w:val="36"/>
          <w:rtl/>
          <w14:ligatures w14:val="none"/>
        </w:rPr>
        <w:t xml:space="preserve"> </w:t>
      </w:r>
      <w:r w:rsidR="004F071E">
        <w:rPr>
          <w:rFonts w:ascii="Times New Roman" w:eastAsia="Times New Roman" w:hAnsi="Times New Roman" w:cs="Times New Roman" w:hint="cs"/>
          <w:b/>
          <w:bCs/>
          <w:kern w:val="0"/>
          <w:sz w:val="36"/>
          <w:szCs w:val="36"/>
          <w:rtl/>
          <w14:ligatures w14:val="none"/>
        </w:rPr>
        <w:t>ونوع الدراس</w:t>
      </w:r>
      <w:r w:rsidR="00F73CA3">
        <w:rPr>
          <w:rFonts w:ascii="Times New Roman" w:eastAsia="Times New Roman" w:hAnsi="Times New Roman" w:cs="Times New Roman" w:hint="cs"/>
          <w:b/>
          <w:bCs/>
          <w:kern w:val="0"/>
          <w:sz w:val="36"/>
          <w:szCs w:val="36"/>
          <w:rtl/>
          <w14:ligatures w14:val="none"/>
        </w:rPr>
        <w:t>ة</w:t>
      </w:r>
      <w:r w:rsidR="00A950A4">
        <w:rPr>
          <w:rFonts w:ascii="Times New Roman" w:eastAsia="Times New Roman" w:hAnsi="Times New Roman" w:cs="Times New Roman"/>
          <w:b/>
          <w:bCs/>
          <w:kern w:val="0"/>
          <w:sz w:val="36"/>
          <w:szCs w:val="36"/>
          <w14:ligatures w14:val="none"/>
        </w:rPr>
        <w:t>1-2</w:t>
      </w:r>
    </w:p>
    <w:p w14:paraId="47474BF5" w14:textId="77777777" w:rsidR="00DD35CE" w:rsidRDefault="00DD35CE">
      <w:pPr>
        <w:pStyle w:val="p1"/>
        <w:bidi/>
        <w:rPr>
          <w:rStyle w:val="s1"/>
          <w:rtl/>
        </w:rPr>
      </w:pPr>
      <w:r>
        <w:rPr>
          <w:rStyle w:val="s1"/>
          <w:rFonts w:hint="cs"/>
          <w:rtl/>
        </w:rPr>
        <w:t>المنهج المستخدم:</w:t>
      </w:r>
    </w:p>
    <w:p w14:paraId="2D6B9160" w14:textId="369683B3" w:rsidR="00F84368" w:rsidRDefault="00F84368" w:rsidP="00DD35CE">
      <w:pPr>
        <w:pStyle w:val="p1"/>
        <w:bidi/>
      </w:pPr>
      <w:r>
        <w:rPr>
          <w:rStyle w:val="s1"/>
          <w:rtl/>
        </w:rPr>
        <w:t xml:space="preserve">تعتمد هذه الدراسة على </w:t>
      </w:r>
      <w:r>
        <w:rPr>
          <w:rStyle w:val="s2"/>
          <w:rtl/>
        </w:rPr>
        <w:t>المنهج الوصفي التحليلي</w:t>
      </w:r>
      <w:r>
        <w:rPr>
          <w:rStyle w:val="s1"/>
          <w:rtl/>
        </w:rPr>
        <w:t>، كونه الأنسب لدراسة الظواهر الاجتماعية وتحليلها كما هي في الواقع.</w:t>
      </w:r>
    </w:p>
    <w:p w14:paraId="5F9AF2A5" w14:textId="77777777" w:rsidR="00EB6B7C" w:rsidRDefault="00EB6B7C">
      <w:pPr>
        <w:pStyle w:val="p1"/>
        <w:bidi/>
      </w:pPr>
      <w:r>
        <w:rPr>
          <w:rStyle w:val="s1"/>
          <w:rtl/>
        </w:rPr>
        <w:t>نوع الدراسة:</w:t>
      </w:r>
    </w:p>
    <w:p w14:paraId="565B966E" w14:textId="744BEBC0" w:rsidR="00EB6B7C" w:rsidRDefault="00EB6B7C">
      <w:pPr>
        <w:pStyle w:val="p1"/>
        <w:bidi/>
        <w:rPr>
          <w:rtl/>
        </w:rPr>
      </w:pPr>
      <w:r>
        <w:rPr>
          <w:rStyle w:val="s2"/>
          <w:rtl/>
        </w:rPr>
        <w:t xml:space="preserve">تُعد هذه الدراسة من الدراسات </w:t>
      </w:r>
      <w:r>
        <w:rPr>
          <w:rStyle w:val="s1"/>
          <w:rtl/>
        </w:rPr>
        <w:t>الميدانية (</w:t>
      </w:r>
      <w:r>
        <w:rPr>
          <w:rStyle w:val="s1"/>
        </w:rPr>
        <w:t>Field Study</w:t>
      </w:r>
      <w:r>
        <w:rPr>
          <w:rStyle w:val="s1"/>
          <w:rtl/>
        </w:rPr>
        <w:t>)</w:t>
      </w:r>
      <w:r>
        <w:rPr>
          <w:rStyle w:val="s2"/>
          <w:rtl/>
        </w:rPr>
        <w:t>، حيث يتم جمع البيانات مباشرة من عينة من مستخدمي تطبيق تيك توك في المملكة العربية السعودية</w:t>
      </w:r>
      <w:r w:rsidR="008278BE">
        <w:rPr>
          <w:rStyle w:val="s2"/>
          <w:rFonts w:hint="cs"/>
          <w:rtl/>
        </w:rPr>
        <w:t xml:space="preserve"> في مدينة الرياض </w:t>
      </w:r>
      <w:r w:rsidR="008751AE">
        <w:rPr>
          <w:rStyle w:val="s2"/>
          <w:rFonts w:hint="eastAsia"/>
          <w:rtl/>
        </w:rPr>
        <w:t>تحديداً،</w:t>
      </w:r>
      <w:r w:rsidR="00010854">
        <w:rPr>
          <w:rStyle w:val="s2"/>
          <w:rFonts w:hint="cs"/>
          <w:rtl/>
        </w:rPr>
        <w:t xml:space="preserve"> </w:t>
      </w:r>
      <w:r>
        <w:rPr>
          <w:rStyle w:val="s2"/>
          <w:rtl/>
        </w:rPr>
        <w:t>باستخدام الاستبيان الإلكتروني، بهدف قياس تأثير الإعلانات الرقمية على قرار الشراء.</w:t>
      </w:r>
    </w:p>
    <w:p w14:paraId="2EACAF92" w14:textId="77777777" w:rsidR="00D20AE1" w:rsidRDefault="00D20AE1" w:rsidP="00D20AE1">
      <w:pPr>
        <w:pStyle w:val="p1"/>
        <w:bidi/>
        <w:rPr>
          <w:rtl/>
        </w:rPr>
      </w:pPr>
    </w:p>
    <w:p w14:paraId="6BA13FBD" w14:textId="77777777" w:rsidR="00C040F0" w:rsidRDefault="00C040F0" w:rsidP="00C040F0">
      <w:pPr>
        <w:pStyle w:val="p1"/>
        <w:bidi/>
        <w:rPr>
          <w:rtl/>
        </w:rPr>
      </w:pPr>
    </w:p>
    <w:p w14:paraId="33536E9C" w14:textId="77777777" w:rsidR="002F3BD3" w:rsidRDefault="00947FB1" w:rsidP="00F5458D">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947FB1">
        <w:rPr>
          <w:rFonts w:ascii="Times New Roman" w:eastAsia="Times New Roman" w:hAnsi="Times New Roman" w:cs="Times New Roman"/>
          <w:b/>
          <w:bCs/>
          <w:kern w:val="0"/>
          <w:sz w:val="36"/>
          <w:szCs w:val="36"/>
          <w:rtl/>
          <w14:ligatures w14:val="none"/>
        </w:rPr>
        <w:t xml:space="preserve"> </w:t>
      </w:r>
      <w:r w:rsidR="001E3925">
        <w:rPr>
          <w:rFonts w:ascii="Times New Roman" w:eastAsia="Times New Roman" w:hAnsi="Times New Roman" w:cs="Times New Roman" w:hint="cs"/>
          <w:b/>
          <w:bCs/>
          <w:kern w:val="0"/>
          <w:sz w:val="36"/>
          <w:szCs w:val="36"/>
          <w:rtl/>
          <w14:ligatures w14:val="none"/>
        </w:rPr>
        <w:t>عينة الدراس</w:t>
      </w:r>
      <w:r w:rsidR="00C040F0">
        <w:rPr>
          <w:rFonts w:ascii="Times New Roman" w:eastAsia="Times New Roman" w:hAnsi="Times New Roman" w:cs="Times New Roman" w:hint="cs"/>
          <w:b/>
          <w:bCs/>
          <w:kern w:val="0"/>
          <w:sz w:val="36"/>
          <w:szCs w:val="36"/>
          <w:rtl/>
          <w14:ligatures w14:val="none"/>
        </w:rPr>
        <w:t>ة</w:t>
      </w:r>
      <w:r w:rsidR="009D5121">
        <w:rPr>
          <w:rFonts w:ascii="Times New Roman" w:eastAsia="Times New Roman" w:hAnsi="Times New Roman" w:cs="Times New Roman"/>
          <w:b/>
          <w:bCs/>
          <w:kern w:val="0"/>
          <w:sz w:val="36"/>
          <w:szCs w:val="36"/>
          <w14:ligatures w14:val="none"/>
        </w:rPr>
        <w:t>2-2</w:t>
      </w:r>
    </w:p>
    <w:p w14:paraId="1E8F63AA" w14:textId="518B6A8A" w:rsidR="004B74DB" w:rsidRPr="00732EB2" w:rsidRDefault="00421922" w:rsidP="00732EB2">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Pr>
          <w:rStyle w:val="s1"/>
          <w:rFonts w:hint="cs"/>
          <w:rtl/>
        </w:rPr>
        <w:t>تعد</w:t>
      </w:r>
      <w:r w:rsidR="004B74DB">
        <w:rPr>
          <w:rStyle w:val="s1"/>
          <w:rtl/>
        </w:rPr>
        <w:t xml:space="preserve"> عينة الدراسة أحد العناصر الأساسية في أي بحث علمي، إذ تمثل الجزء الذي يتم اختياره من مجتمع الدراسة بهدف جمع البيانات وتحليلها والوصول إلى نتائج يمكن الاعتماد عليها في تفسير الظاهرة محل الدراسة. وتعتمد جودة النتائج بشكل كبير على مدى ملاءمة العينة المختارة وارتباطها بمشكلة البحث.</w:t>
      </w:r>
    </w:p>
    <w:p w14:paraId="1844EDB9" w14:textId="3F075E3A" w:rsidR="00AD32FD" w:rsidRPr="005D0109" w:rsidRDefault="004B74DB" w:rsidP="005D0109">
      <w:pPr>
        <w:pStyle w:val="p1"/>
        <w:bidi/>
        <w:rPr>
          <w:rtl/>
        </w:rPr>
      </w:pPr>
      <w:r>
        <w:rPr>
          <w:rStyle w:val="s1"/>
          <w:rtl/>
        </w:rPr>
        <w:t xml:space="preserve">وفي هذه الدراسة التي تتناول تأثير الإعلانات الرقمية عبر تطبيق تيك توك على قرارات الشراء لدى الجمهور السعودي، تم اختيار </w:t>
      </w:r>
      <w:r>
        <w:rPr>
          <w:rStyle w:val="s2"/>
          <w:rtl/>
        </w:rPr>
        <w:t>العينة القصدية</w:t>
      </w:r>
      <w:r w:rsidR="00421922">
        <w:rPr>
          <w:rStyle w:val="s2"/>
          <w:rFonts w:hint="cs"/>
          <w:rtl/>
        </w:rPr>
        <w:t xml:space="preserve"> وهم</w:t>
      </w:r>
      <w:r>
        <w:rPr>
          <w:rStyle w:val="s1"/>
          <w:rtl/>
        </w:rPr>
        <w:t xml:space="preserve"> من مستخدمي التطبيق، وذلك لكونهم الفئة الأكثر ارتباطًا بموضوع الدراسة والأكثر تعرضًا للإعلانات الرقمية، مما يساعد على تحقيق أهداف البحث والإجابة عن تساؤلاته بدقة وموضوعية.</w:t>
      </w:r>
    </w:p>
    <w:p w14:paraId="537198B6" w14:textId="77777777" w:rsidR="005177AF" w:rsidRDefault="005177AF">
      <w:pPr>
        <w:pStyle w:val="p1"/>
        <w:bidi/>
      </w:pPr>
      <w:r>
        <w:rPr>
          <w:rStyle w:val="s1"/>
          <w:rtl/>
        </w:rPr>
        <w:t>العينة القصدية (</w:t>
      </w:r>
      <w:r>
        <w:rPr>
          <w:rStyle w:val="s1"/>
        </w:rPr>
        <w:t>Purposive Sampling</w:t>
      </w:r>
      <w:r>
        <w:rPr>
          <w:rStyle w:val="s1"/>
          <w:rtl/>
        </w:rPr>
        <w:t>):</w:t>
      </w:r>
    </w:p>
    <w:p w14:paraId="47FC5436" w14:textId="145BF910" w:rsidR="005177AF" w:rsidRDefault="005177AF">
      <w:pPr>
        <w:pStyle w:val="p1"/>
        <w:bidi/>
        <w:rPr>
          <w:rtl/>
        </w:rPr>
      </w:pPr>
      <w:r>
        <w:rPr>
          <w:rStyle w:val="s2"/>
          <w:rtl/>
        </w:rPr>
        <w:t>تُعد العينة القصدية أحد أنواع العينات غير الاحتمالية، والتي يعتمد فيها الباحث على اختيار أفراد العينة بشكل مقصود وفق خصائص محددة تخدم أهداف الدراسة، وليس بطريقة عشوائية، حيث يتم اختيار المشاركين بناءً على امتلاكهم لصفات تتعلق بموضوع البحث وخبرتهم في المجال محل الدراسة</w:t>
      </w:r>
      <w:r>
        <w:rPr>
          <w:rFonts w:hint="cs"/>
          <w:rtl/>
        </w:rPr>
        <w:t>.</w:t>
      </w:r>
    </w:p>
    <w:p w14:paraId="185D1F4A" w14:textId="4E8EFD86" w:rsidR="0014424A" w:rsidRDefault="0014388B" w:rsidP="005D0109">
      <w:pPr>
        <w:pStyle w:val="p1"/>
        <w:bidi/>
        <w:rPr>
          <w:rtl/>
        </w:rPr>
      </w:pPr>
      <w:r>
        <w:rPr>
          <w:rStyle w:val="s1"/>
          <w:rtl/>
        </w:rPr>
        <w:t>بمعنى أن الباحث لا يختار المشاركين بالصدفة، وإنما يختارهم لأنهم يمتلكون خصائص أو خبرات مرتبطة بموضوع البحث</w:t>
      </w:r>
      <w:r w:rsidR="00637A54">
        <w:rPr>
          <w:rFonts w:hint="cs"/>
          <w:rtl/>
        </w:rPr>
        <w:t>.</w:t>
      </w:r>
    </w:p>
    <w:p w14:paraId="28F2CB17" w14:textId="77777777" w:rsidR="009C1DDD" w:rsidRDefault="009C1DDD">
      <w:pPr>
        <w:pStyle w:val="p1"/>
        <w:bidi/>
      </w:pPr>
      <w:r>
        <w:rPr>
          <w:rStyle w:val="s1"/>
          <w:rtl/>
        </w:rPr>
        <w:t>مبررات اختيار العينة القصدية:</w:t>
      </w:r>
    </w:p>
    <w:p w14:paraId="3677D275" w14:textId="16FD3C00" w:rsidR="009C1DDD" w:rsidRDefault="009C1DDD" w:rsidP="00421C82">
      <w:pPr>
        <w:pStyle w:val="p1"/>
        <w:bidi/>
        <w:rPr>
          <w:rtl/>
        </w:rPr>
      </w:pPr>
      <w:r>
        <w:rPr>
          <w:rStyle w:val="s2"/>
          <w:rtl/>
        </w:rPr>
        <w:t>تم الاعتماد على العينة القصدية في هذه الدراسة نظرًا لملاءمتها لطبيعة البحث الذي يستهدف مستخدمي تطبيق تيك توك في المملكة العربية السعودية</w:t>
      </w:r>
      <w:r w:rsidR="004E5100">
        <w:rPr>
          <w:rStyle w:val="s2"/>
          <w:rFonts w:hint="cs"/>
          <w:rtl/>
        </w:rPr>
        <w:t xml:space="preserve"> في مدينة الرياض على وجه </w:t>
      </w:r>
      <w:r w:rsidR="004E5100">
        <w:rPr>
          <w:rStyle w:val="s2"/>
          <w:rFonts w:hint="eastAsia"/>
          <w:rtl/>
        </w:rPr>
        <w:t>الخصوص،</w:t>
      </w:r>
      <w:r>
        <w:rPr>
          <w:rStyle w:val="s2"/>
          <w:rtl/>
        </w:rPr>
        <w:t xml:space="preserve"> حيث تتيح هذه العينة الوصول إلى أفراد لديهم خبرة فعلية باستخدام التطبيق والتعرض للإعلانات الرقمية، مما يساعد على الحصول على بيانات أكثر دقة وارتباطًا بموضوع الدراسة.</w:t>
      </w:r>
    </w:p>
    <w:p w14:paraId="2DD1AC32" w14:textId="77777777" w:rsidR="009C1DDD" w:rsidRDefault="009C1DDD">
      <w:pPr>
        <w:pStyle w:val="p1"/>
        <w:bidi/>
      </w:pPr>
      <w:r>
        <w:rPr>
          <w:rStyle w:val="s1"/>
          <w:rtl/>
        </w:rPr>
        <w:t>حجم العينة:</w:t>
      </w:r>
    </w:p>
    <w:p w14:paraId="55336696" w14:textId="476462F9" w:rsidR="00494311" w:rsidRDefault="009C1DDD" w:rsidP="00421C82">
      <w:pPr>
        <w:pStyle w:val="p1"/>
        <w:bidi/>
        <w:rPr>
          <w:rtl/>
        </w:rPr>
      </w:pPr>
      <w:r>
        <w:rPr>
          <w:rStyle w:val="s2"/>
          <w:rtl/>
        </w:rPr>
        <w:t xml:space="preserve">تم توزيع استبانة الدراسة على عدد (70) مفردة من مستخدمي تطبيق تيك توك في </w:t>
      </w:r>
      <w:r w:rsidR="006E2FF0">
        <w:rPr>
          <w:rStyle w:val="s2"/>
          <w:rFonts w:hint="cs"/>
          <w:rtl/>
        </w:rPr>
        <w:t xml:space="preserve">مدينة </w:t>
      </w:r>
      <w:r w:rsidR="006E2FF0">
        <w:rPr>
          <w:rStyle w:val="s2"/>
          <w:rFonts w:hint="eastAsia"/>
          <w:rtl/>
        </w:rPr>
        <w:t>الرياض،</w:t>
      </w:r>
      <w:r>
        <w:rPr>
          <w:rStyle w:val="s2"/>
          <w:rtl/>
        </w:rPr>
        <w:t xml:space="preserve"> إلا أن عدد الاستجابات الفعلية المكتملة بلغ (30) مفردة فقط، وتم اعتمادها في التحليل الإحصائي للدراسة.</w:t>
      </w:r>
    </w:p>
    <w:p w14:paraId="2D442371" w14:textId="77777777" w:rsidR="003100AA" w:rsidRDefault="003100AA" w:rsidP="003100AA">
      <w:pPr>
        <w:pStyle w:val="p1"/>
        <w:bidi/>
        <w:rPr>
          <w:rtl/>
        </w:rPr>
      </w:pPr>
    </w:p>
    <w:p w14:paraId="2561A9C5" w14:textId="25AB4009" w:rsidR="00494311" w:rsidRDefault="00A15978" w:rsidP="009D5121">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Pr>
          <w:rFonts w:ascii="Times New Roman" w:eastAsia="Times New Roman" w:hAnsi="Times New Roman" w:cs="Times New Roman"/>
          <w:b/>
          <w:bCs/>
          <w:kern w:val="0"/>
          <w:sz w:val="36"/>
          <w:szCs w:val="36"/>
          <w14:ligatures w14:val="none"/>
        </w:rPr>
        <w:t xml:space="preserve"> </w:t>
      </w:r>
      <w:r>
        <w:rPr>
          <w:rFonts w:ascii="Times New Roman" w:eastAsia="Times New Roman" w:hAnsi="Times New Roman" w:cs="Times New Roman" w:hint="cs"/>
          <w:b/>
          <w:bCs/>
          <w:kern w:val="0"/>
          <w:sz w:val="36"/>
          <w:szCs w:val="36"/>
          <w:rtl/>
          <w14:ligatures w14:val="none"/>
        </w:rPr>
        <w:t xml:space="preserve"> أدوات </w:t>
      </w:r>
      <w:r w:rsidR="00494311" w:rsidRPr="00494311">
        <w:rPr>
          <w:rFonts w:ascii="Times New Roman" w:eastAsia="Times New Roman" w:hAnsi="Times New Roman" w:cs="Times New Roman"/>
          <w:b/>
          <w:bCs/>
          <w:kern w:val="0"/>
          <w:sz w:val="36"/>
          <w:szCs w:val="36"/>
          <w:rtl/>
          <w14:ligatures w14:val="none"/>
        </w:rPr>
        <w:t>جمع البيانات</w:t>
      </w:r>
      <w:r>
        <w:rPr>
          <w:rFonts w:ascii="Times New Roman" w:eastAsia="Times New Roman" w:hAnsi="Times New Roman" w:cs="Times New Roman"/>
          <w:b/>
          <w:bCs/>
          <w:kern w:val="0"/>
          <w:sz w:val="36"/>
          <w:szCs w:val="36"/>
          <w14:ligatures w14:val="none"/>
        </w:rPr>
        <w:t>3-2</w:t>
      </w:r>
    </w:p>
    <w:p w14:paraId="0AA9E484" w14:textId="77777777" w:rsidR="006514C2" w:rsidRPr="00494311" w:rsidRDefault="006514C2" w:rsidP="006514C2">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p>
    <w:p w14:paraId="1B280E73" w14:textId="77777777" w:rsidR="006514C2" w:rsidRDefault="006514C2">
      <w:pPr>
        <w:pStyle w:val="p1"/>
        <w:bidi/>
      </w:pPr>
      <w:r>
        <w:rPr>
          <w:rStyle w:val="s1"/>
          <w:rtl/>
        </w:rPr>
        <w:t xml:space="preserve">اعتمدت هذه الدراسة في جمع بياناتها على </w:t>
      </w:r>
      <w:r>
        <w:rPr>
          <w:rStyle w:val="s2"/>
          <w:rtl/>
        </w:rPr>
        <w:t>استمارة استبيان إلكترونية</w:t>
      </w:r>
      <w:r>
        <w:rPr>
          <w:rStyle w:val="s1"/>
          <w:rtl/>
        </w:rPr>
        <w:t>، تم إعدادها خصيصًا لتحقيق أهداف الدراسة والإجابة عن تساؤلاتها المتعلقة بتأثير الإعلانات الرقمية عبر تطبيق تيك توك على قرارات الشراء لدى الجمهور السعودي.</w:t>
      </w:r>
    </w:p>
    <w:p w14:paraId="78D2687B" w14:textId="77777777" w:rsidR="009B254C" w:rsidRDefault="006514C2">
      <w:pPr>
        <w:pStyle w:val="p1"/>
        <w:bidi/>
        <w:rPr>
          <w:rStyle w:val="s1"/>
          <w:rtl/>
        </w:rPr>
      </w:pPr>
      <w:r>
        <w:rPr>
          <w:rStyle w:val="s1"/>
          <w:rtl/>
        </w:rPr>
        <w:t>و</w:t>
      </w:r>
      <w:r w:rsidR="009B254C">
        <w:rPr>
          <w:rStyle w:val="s1"/>
          <w:rFonts w:hint="cs"/>
          <w:rtl/>
        </w:rPr>
        <w:t>كما ذكرنا أعلاه فقد</w:t>
      </w:r>
      <w:r>
        <w:rPr>
          <w:rStyle w:val="s1"/>
          <w:rtl/>
        </w:rPr>
        <w:t xml:space="preserve"> تم توزيع الاستبانة على عدد (70) مفردة من مستخدمي تطبيق تيك توك في </w:t>
      </w:r>
      <w:r w:rsidR="009B254C">
        <w:rPr>
          <w:rStyle w:val="s1"/>
          <w:rFonts w:hint="cs"/>
          <w:rtl/>
        </w:rPr>
        <w:t xml:space="preserve">مدينة </w:t>
      </w:r>
      <w:r w:rsidR="009B254C">
        <w:rPr>
          <w:rStyle w:val="s1"/>
          <w:rFonts w:hint="eastAsia"/>
          <w:rtl/>
        </w:rPr>
        <w:t>الرياض،</w:t>
      </w:r>
      <w:r>
        <w:rPr>
          <w:rStyle w:val="s1"/>
          <w:rtl/>
        </w:rPr>
        <w:t xml:space="preserve"> إلا أن عدد الاستجابات </w:t>
      </w:r>
      <w:r w:rsidR="009B254C">
        <w:rPr>
          <w:rStyle w:val="s1"/>
          <w:rFonts w:hint="cs"/>
          <w:rtl/>
        </w:rPr>
        <w:t>المكتملة</w:t>
      </w:r>
      <w:r>
        <w:rPr>
          <w:rStyle w:val="s1"/>
          <w:rtl/>
        </w:rPr>
        <w:t xml:space="preserve"> بلغ (30) استبانة فقط، والتي تم اعتمادها في التحليل الإحصائي النهائي للدراسة. </w:t>
      </w:r>
    </w:p>
    <w:p w14:paraId="70AE23E4" w14:textId="7C4C3D29" w:rsidR="00916A39" w:rsidRDefault="006514C2" w:rsidP="00850738">
      <w:pPr>
        <w:pStyle w:val="p1"/>
        <w:bidi/>
      </w:pPr>
      <w:r>
        <w:rPr>
          <w:rStyle w:val="s1"/>
          <w:rtl/>
        </w:rPr>
        <w:t>ويُعزى انخفاض عدد الاستجابات إلى عدم التزام بعض المبحوثين بالإجابة الكاملة على جميع فقرات الاستبانة، إضافة إلى ضعف التفاعل من بعض أفراد العينة مع رابط الاستبيان الإلكتروني.</w:t>
      </w:r>
    </w:p>
    <w:p w14:paraId="4DAD7977" w14:textId="1ECFBCCD" w:rsidR="006514C2" w:rsidRDefault="006514C2">
      <w:pPr>
        <w:pStyle w:val="p1"/>
        <w:bidi/>
      </w:pPr>
      <w:r>
        <w:rPr>
          <w:rStyle w:val="s2"/>
          <w:rtl/>
        </w:rPr>
        <w:t>تعريف الاستبانة:</w:t>
      </w:r>
    </w:p>
    <w:p w14:paraId="59229EEF" w14:textId="3B645B05" w:rsidR="006514C2" w:rsidRDefault="006514C2" w:rsidP="00850738">
      <w:pPr>
        <w:pStyle w:val="p1"/>
        <w:bidi/>
        <w:rPr>
          <w:rStyle w:val="s1"/>
          <w:rtl/>
        </w:rPr>
      </w:pPr>
      <w:r>
        <w:rPr>
          <w:rStyle w:val="s1"/>
          <w:rtl/>
        </w:rPr>
        <w:t>تُعرّف الاستبانة بأنها أداة بحثية تتكون من مجموعة من الأسئلة أو العبارات المكتوبة التي يتم إعدادها بشكل منظم، ويقوم المبحوث بالإجابة عنها بهدف جمع بيانات ومعلومات تتعلق بموضوع الدراسة بطريقة منظمة وموضوعية.</w:t>
      </w:r>
    </w:p>
    <w:p w14:paraId="0E5D2E06" w14:textId="77777777" w:rsidR="00850738" w:rsidRDefault="00850738" w:rsidP="00850738">
      <w:pPr>
        <w:pStyle w:val="p1"/>
        <w:bidi/>
        <w:rPr>
          <w:rtl/>
        </w:rPr>
      </w:pPr>
    </w:p>
    <w:p w14:paraId="203826B2" w14:textId="77777777" w:rsidR="006514C2" w:rsidRDefault="006514C2">
      <w:pPr>
        <w:pStyle w:val="p1"/>
        <w:bidi/>
      </w:pPr>
      <w:r>
        <w:rPr>
          <w:rStyle w:val="s2"/>
          <w:rtl/>
        </w:rPr>
        <w:t>ملاحظات حول أداة الدراسة:</w:t>
      </w:r>
    </w:p>
    <w:p w14:paraId="56EC6AFD" w14:textId="4D834C14" w:rsidR="00642325" w:rsidRDefault="006514C2" w:rsidP="000531DF">
      <w:pPr>
        <w:pStyle w:val="p1"/>
        <w:bidi/>
        <w:rPr>
          <w:rtl/>
        </w:rPr>
      </w:pPr>
      <w:r>
        <w:rPr>
          <w:rStyle w:val="s1"/>
          <w:rtl/>
        </w:rPr>
        <w:t>لوحظ أثناء تطبيق الاستبانة أن بعض المشاركين لم يكملوا جميع الفقرات، كما أن الاستجابة الإلكترونية قد تتأثر بعوامل مثل ضعف الاهتمام أو الانشغال، إلا أن الاستبانة تُعد من الأدوات المناسبة لهذا النوع من الدراسات نظرًا لقدرتها على الوصول إلى عدد من المستخدمين في وقت قصير وبجهد أقل.</w:t>
      </w:r>
    </w:p>
    <w:p w14:paraId="69953892" w14:textId="77777777" w:rsidR="00642325" w:rsidRDefault="00642325">
      <w:pPr>
        <w:pStyle w:val="p1"/>
        <w:bidi/>
        <w:rPr>
          <w:rtl/>
        </w:rPr>
      </w:pPr>
    </w:p>
    <w:p w14:paraId="310BF258" w14:textId="7B866837" w:rsidR="00E01A2C" w:rsidRDefault="00FD574F" w:rsidP="000531DF">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Pr>
          <w:rFonts w:ascii="Times New Roman" w:eastAsia="Times New Roman" w:hAnsi="Times New Roman" w:cs="Times New Roman"/>
          <w:b/>
          <w:bCs/>
          <w:kern w:val="0"/>
          <w:sz w:val="36"/>
          <w:szCs w:val="36"/>
          <w14:ligatures w14:val="none"/>
        </w:rPr>
        <w:t xml:space="preserve"> </w:t>
      </w:r>
      <w:r>
        <w:rPr>
          <w:rFonts w:ascii="Times New Roman" w:eastAsia="Times New Roman" w:hAnsi="Times New Roman" w:cs="Times New Roman" w:hint="cs"/>
          <w:b/>
          <w:bCs/>
          <w:kern w:val="0"/>
          <w:sz w:val="36"/>
          <w:szCs w:val="36"/>
          <w:rtl/>
          <w14:ligatures w14:val="none"/>
        </w:rPr>
        <w:t xml:space="preserve"> مجالات </w:t>
      </w:r>
      <w:r w:rsidR="00642325" w:rsidRPr="00642325">
        <w:rPr>
          <w:rFonts w:ascii="Times New Roman" w:eastAsia="Times New Roman" w:hAnsi="Times New Roman" w:cs="Times New Roman"/>
          <w:b/>
          <w:bCs/>
          <w:kern w:val="0"/>
          <w:sz w:val="36"/>
          <w:szCs w:val="36"/>
          <w:rtl/>
          <w14:ligatures w14:val="none"/>
        </w:rPr>
        <w:t>الدراسة</w:t>
      </w:r>
      <w:r>
        <w:rPr>
          <w:rFonts w:ascii="Times New Roman" w:eastAsia="Times New Roman" w:hAnsi="Times New Roman" w:cs="Times New Roman"/>
          <w:b/>
          <w:bCs/>
          <w:kern w:val="0"/>
          <w:sz w:val="36"/>
          <w:szCs w:val="36"/>
          <w14:ligatures w14:val="none"/>
        </w:rPr>
        <w:t>4-2</w:t>
      </w:r>
    </w:p>
    <w:p w14:paraId="7CB99DA2" w14:textId="058B88C2" w:rsidR="00E01A2C" w:rsidRPr="00E01A2C" w:rsidRDefault="00D20AE1" w:rsidP="00E01A2C">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hint="cs"/>
          <w:kern w:val="0"/>
          <w:rtl/>
          <w14:ligatures w14:val="none"/>
        </w:rPr>
        <w:t>تُعرف</w:t>
      </w:r>
      <w:r w:rsidR="00E01A2C" w:rsidRPr="00E01A2C">
        <w:rPr>
          <w:rFonts w:ascii="Times New Roman" w:hAnsi="Times New Roman" w:cs="Times New Roman"/>
          <w:kern w:val="0"/>
          <w:rtl/>
          <w14:ligatures w14:val="none"/>
        </w:rPr>
        <w:t xml:space="preserve"> مجالات الدراسة بأنها الإطار الذي يحدد الحدود المكانية والزمانية والبشرية التي تُجرى فيها الدراسة، حيث يوضح المجال المكاني المكان الذي نُفذت فيه الدراسة، بينما يحدد المجال الزماني الفترة الزمنية التي استغرقتها إجراءات البحث، أما المجال البشري فيشير إلى الفئة المستهدفة من الدراسة والتي تم جمع البيانات منها.</w:t>
      </w:r>
    </w:p>
    <w:p w14:paraId="77E15AFE" w14:textId="77777777" w:rsidR="00E01A2C" w:rsidRPr="00E01A2C" w:rsidRDefault="00E01A2C" w:rsidP="00E01A2C">
      <w:pPr>
        <w:bidi w:val="0"/>
        <w:spacing w:after="0" w:line="240" w:lineRule="auto"/>
        <w:rPr>
          <w:rFonts w:ascii="Times New Roman" w:eastAsia="Times New Roman" w:hAnsi="Times New Roman" w:cs="Times New Roman"/>
          <w:kern w:val="0"/>
          <w:rtl/>
          <w14:ligatures w14:val="none"/>
        </w:rPr>
      </w:pPr>
      <w:r w:rsidRPr="00E01A2C">
        <w:rPr>
          <w:rFonts w:ascii="Times New Roman" w:eastAsia="Times New Roman" w:hAnsi="Times New Roman" w:cs="Times New Roman"/>
          <w:noProof/>
          <w:kern w:val="0"/>
          <w14:ligatures w14:val="none"/>
        </w:rPr>
        <mc:AlternateContent>
          <mc:Choice Requires="wps">
            <w:drawing>
              <wp:inline distT="0" distB="0" distL="0" distR="0" wp14:anchorId="1B6CA7F4" wp14:editId="327401D9">
                <wp:extent cx="5274310" cy="1270"/>
                <wp:effectExtent l="0" t="31750" r="0" b="36830"/>
                <wp:docPr id="1104544142"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907E0C3"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4E04082" w14:textId="77777777" w:rsidR="00EA170B" w:rsidRDefault="00EA170B">
      <w:pPr>
        <w:pStyle w:val="p1"/>
        <w:bidi/>
      </w:pPr>
      <w:r>
        <w:rPr>
          <w:rStyle w:val="s1"/>
          <w:rtl/>
        </w:rPr>
        <w:t>أولاً: المجال المكاني</w:t>
      </w:r>
    </w:p>
    <w:p w14:paraId="7C9CFDDD" w14:textId="5335E13E" w:rsidR="00E01A2C" w:rsidRPr="00E4612A" w:rsidRDefault="00EA170B" w:rsidP="00E4612A">
      <w:pPr>
        <w:pStyle w:val="p1"/>
        <w:bidi/>
        <w:rPr>
          <w:rtl/>
        </w:rPr>
      </w:pPr>
      <w:r>
        <w:rPr>
          <w:rStyle w:val="s2"/>
          <w:rtl/>
        </w:rPr>
        <w:t xml:space="preserve">أُجريت هذه الدراسة الميدانية على عدد من مستخدمي تطبيق تيك توك في </w:t>
      </w:r>
      <w:r>
        <w:rPr>
          <w:rStyle w:val="s1"/>
          <w:rtl/>
        </w:rPr>
        <w:t>محافظة الرياض</w:t>
      </w:r>
      <w:r>
        <w:rPr>
          <w:rStyle w:val="s2"/>
          <w:rtl/>
        </w:rPr>
        <w:t xml:space="preserve"> بالمملكة العربية السعودية، باعتبارها من أكثر المناطق استخدامًا لمنصات التواصل الاجتماعي وتعرضًا للإعلانات الرقمية</w:t>
      </w:r>
      <w:r w:rsidR="00323688">
        <w:rPr>
          <w:rFonts w:hint="cs"/>
          <w:rtl/>
        </w:rPr>
        <w:t>.</w:t>
      </w:r>
    </w:p>
    <w:p w14:paraId="5DC88957" w14:textId="77777777" w:rsidR="00920B3F" w:rsidRDefault="00920B3F">
      <w:pPr>
        <w:pStyle w:val="p1"/>
        <w:bidi/>
      </w:pPr>
      <w:r>
        <w:rPr>
          <w:rStyle w:val="s1"/>
          <w:rtl/>
        </w:rPr>
        <w:t>ثانيًا: المجال الزماني</w:t>
      </w:r>
    </w:p>
    <w:p w14:paraId="0491055D" w14:textId="28751C1C" w:rsidR="00383BB9" w:rsidRDefault="00920B3F" w:rsidP="00E4612A">
      <w:pPr>
        <w:pStyle w:val="p1"/>
        <w:bidi/>
        <w:rPr>
          <w:rtl/>
        </w:rPr>
      </w:pPr>
      <w:r>
        <w:rPr>
          <w:rStyle w:val="s2"/>
          <w:rtl/>
        </w:rPr>
        <w:t>تم إجراء هذه الدراسة خلال الفترة ما بين</w:t>
      </w:r>
      <w:r w:rsidR="00DD4ABD">
        <w:rPr>
          <w:rStyle w:val="s2"/>
          <w:rFonts w:hint="cs"/>
          <w:rtl/>
        </w:rPr>
        <w:t xml:space="preserve"> </w:t>
      </w:r>
      <w:r>
        <w:rPr>
          <w:rStyle w:val="s2"/>
          <w:rtl/>
        </w:rPr>
        <w:t>(</w:t>
      </w:r>
      <w:r w:rsidR="00EC56AF">
        <w:rPr>
          <w:rStyle w:val="s2"/>
          <w:rFonts w:hint="cs"/>
          <w:rtl/>
          <w:lang w:val="en-GB"/>
        </w:rPr>
        <w:t>١</w:t>
      </w:r>
      <w:r w:rsidR="002E2D6C">
        <w:rPr>
          <w:rStyle w:val="s2"/>
          <w:rFonts w:hint="cs"/>
          <w:rtl/>
          <w:lang w:val="en-GB"/>
        </w:rPr>
        <w:t>/٤/</w:t>
      </w:r>
      <w:r>
        <w:rPr>
          <w:rStyle w:val="s2"/>
          <w:rtl/>
        </w:rPr>
        <w:t>2026) و(</w:t>
      </w:r>
      <w:r w:rsidR="00323688">
        <w:rPr>
          <w:rStyle w:val="s2"/>
          <w:rFonts w:hint="cs"/>
          <w:rtl/>
          <w:lang w:bidi="fa-IR"/>
        </w:rPr>
        <w:t>۱</w:t>
      </w:r>
      <w:r w:rsidR="002007C6">
        <w:rPr>
          <w:rStyle w:val="s2"/>
          <w:rFonts w:hint="cs"/>
          <w:rtl/>
          <w:lang w:val="tr-TR"/>
        </w:rPr>
        <w:t>٥</w:t>
      </w:r>
      <w:r w:rsidR="006460BF">
        <w:rPr>
          <w:rStyle w:val="s2"/>
          <w:rFonts w:hint="cs"/>
          <w:rtl/>
        </w:rPr>
        <w:t>/٤</w:t>
      </w:r>
      <w:r w:rsidR="00A366C2">
        <w:rPr>
          <w:rStyle w:val="s2"/>
          <w:rFonts w:hint="cs"/>
          <w:rtl/>
        </w:rPr>
        <w:t>/٢٠٢٦</w:t>
      </w:r>
      <w:r>
        <w:rPr>
          <w:rStyle w:val="s2"/>
          <w:rtl/>
        </w:rPr>
        <w:t>)، حيث شملت هذه الفترة مرحلة الإعداد النظري للدراسة، بما في ذلك بناء الإطار النظري وتصميم الاستبانة، ثم مرحلة توزيع أداة الدراسة وجمع البيانات، وأخيرًا مرحلة تحليل النتائج وتفسيرها</w:t>
      </w:r>
      <w:r w:rsidR="00383BB9">
        <w:rPr>
          <w:rFonts w:hint="cs"/>
          <w:rtl/>
        </w:rPr>
        <w:t>.</w:t>
      </w:r>
    </w:p>
    <w:p w14:paraId="4B6943D5" w14:textId="77777777" w:rsidR="00383BB9" w:rsidRPr="00383BB9" w:rsidRDefault="00383BB9" w:rsidP="00383BB9">
      <w:pPr>
        <w:spacing w:before="100" w:beforeAutospacing="1" w:after="100" w:afterAutospacing="1" w:line="240" w:lineRule="auto"/>
        <w:rPr>
          <w:rFonts w:ascii="Times New Roman" w:hAnsi="Times New Roman" w:cs="Times New Roman"/>
          <w:kern w:val="0"/>
          <w14:ligatures w14:val="none"/>
        </w:rPr>
      </w:pPr>
      <w:r w:rsidRPr="00383BB9">
        <w:rPr>
          <w:rFonts w:ascii="Times New Roman" w:hAnsi="Times New Roman" w:cs="Times New Roman"/>
          <w:kern w:val="0"/>
          <w:rtl/>
          <w14:ligatures w14:val="none"/>
        </w:rPr>
        <w:t>ثالثًا: المجال البشري</w:t>
      </w:r>
    </w:p>
    <w:p w14:paraId="5189FEC0" w14:textId="77777777" w:rsidR="00383BB9" w:rsidRDefault="00383BB9" w:rsidP="00383BB9">
      <w:pPr>
        <w:spacing w:before="100" w:beforeAutospacing="1" w:after="100" w:afterAutospacing="1" w:line="240" w:lineRule="auto"/>
        <w:rPr>
          <w:rFonts w:ascii="Times New Roman" w:hAnsi="Times New Roman" w:cs="Times New Roman"/>
          <w:kern w:val="0"/>
          <w:rtl/>
          <w14:ligatures w14:val="none"/>
        </w:rPr>
      </w:pPr>
      <w:r w:rsidRPr="00383BB9">
        <w:rPr>
          <w:rFonts w:ascii="Times New Roman" w:hAnsi="Times New Roman" w:cs="Times New Roman"/>
          <w:kern w:val="0"/>
          <w:rtl/>
          <w14:ligatures w14:val="none"/>
        </w:rPr>
        <w:t xml:space="preserve">تمثل المجال البشري للدراسة في مستخدمي تطبيق تيك توك في المملكة العربية السعودية، حيث بلغ عدد الاستجابات الفعلية والمكتملة (30) مفردة، وتم اعتمادها في التحليل النهائي للدراسة. </w:t>
      </w:r>
    </w:p>
    <w:p w14:paraId="205C134E" w14:textId="59C76567" w:rsidR="00383BB9" w:rsidRPr="00383BB9" w:rsidRDefault="00383BB9" w:rsidP="00383BB9">
      <w:pPr>
        <w:spacing w:before="100" w:beforeAutospacing="1" w:after="100" w:afterAutospacing="1" w:line="240" w:lineRule="auto"/>
        <w:rPr>
          <w:rFonts w:ascii="Times New Roman" w:hAnsi="Times New Roman" w:cs="Times New Roman"/>
          <w:kern w:val="0"/>
          <w:rtl/>
          <w14:ligatures w14:val="none"/>
        </w:rPr>
      </w:pPr>
      <w:r w:rsidRPr="00383BB9">
        <w:rPr>
          <w:rFonts w:ascii="Times New Roman" w:hAnsi="Times New Roman" w:cs="Times New Roman"/>
          <w:kern w:val="0"/>
          <w:rtl/>
          <w14:ligatures w14:val="none"/>
        </w:rPr>
        <w:t>وقد شملت العينة أفرادًا من فئات عمرية وتعليمية مختلفة، وليس فقط فئة واحدة، مما يساعد على إعطاء صورة أقرب لواقع مستخدمي التطبيق.</w:t>
      </w:r>
    </w:p>
    <w:p w14:paraId="32CFE28C" w14:textId="4B59C53C" w:rsidR="00947FB1" w:rsidRPr="00CD7900" w:rsidRDefault="00383BB9" w:rsidP="00CD7900">
      <w:pPr>
        <w:bidi w:val="0"/>
        <w:spacing w:after="0" w:line="240" w:lineRule="auto"/>
        <w:rPr>
          <w:rFonts w:ascii="Times New Roman" w:eastAsia="Times New Roman" w:hAnsi="Times New Roman" w:cs="Times New Roman"/>
          <w:kern w:val="0"/>
          <w:rtl/>
          <w14:ligatures w14:val="none"/>
        </w:rPr>
      </w:pPr>
      <w:r w:rsidRPr="00383BB9">
        <w:rPr>
          <w:rFonts w:ascii="Times New Roman" w:eastAsia="Times New Roman" w:hAnsi="Times New Roman" w:cs="Times New Roman"/>
          <w:noProof/>
          <w:kern w:val="0"/>
          <w14:ligatures w14:val="none"/>
        </w:rPr>
        <mc:AlternateContent>
          <mc:Choice Requires="wps">
            <w:drawing>
              <wp:inline distT="0" distB="0" distL="0" distR="0" wp14:anchorId="2208D3DB" wp14:editId="47B44091">
                <wp:extent cx="5274310" cy="1270"/>
                <wp:effectExtent l="0" t="31750" r="0" b="36830"/>
                <wp:docPr id="157265314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1D7B9EA"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7824D2C7" w14:textId="77777777" w:rsidR="004A506B" w:rsidRDefault="004A506B" w:rsidP="004A506B">
      <w:pPr>
        <w:bidi w:val="0"/>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39C57D7B" w14:textId="77777777" w:rsidR="00E4612A" w:rsidRDefault="00E4612A" w:rsidP="00E4612A">
      <w:pPr>
        <w:bidi w:val="0"/>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44696F6C" w14:textId="1D377D64" w:rsidR="006E1D0A" w:rsidRDefault="004A506B" w:rsidP="00C91BD6">
      <w:pPr>
        <w:bidi w:val="0"/>
        <w:spacing w:before="100" w:beforeAutospacing="1" w:after="100" w:afterAutospacing="1" w:line="240" w:lineRule="auto"/>
        <w:jc w:val="right"/>
        <w:outlineLvl w:val="2"/>
        <w:rPr>
          <w:rtl/>
        </w:rPr>
      </w:pPr>
      <w:r>
        <w:rPr>
          <w:rFonts w:ascii="Times New Roman" w:eastAsia="Times New Roman" w:hAnsi="Times New Roman" w:cs="Times New Roman" w:hint="cs"/>
          <w:b/>
          <w:bCs/>
          <w:kern w:val="0"/>
          <w:sz w:val="27"/>
          <w:szCs w:val="27"/>
          <w:rtl/>
          <w14:ligatures w14:val="none"/>
        </w:rPr>
        <w:t xml:space="preserve"> </w:t>
      </w:r>
      <w:r w:rsidR="00CB052C">
        <w:rPr>
          <w:rFonts w:ascii="Times New Roman" w:eastAsia="Times New Roman" w:hAnsi="Times New Roman" w:cs="Times New Roman" w:hint="cs"/>
          <w:b/>
          <w:bCs/>
          <w:kern w:val="0"/>
          <w:sz w:val="27"/>
          <w:szCs w:val="27"/>
          <w:rtl/>
          <w14:ligatures w14:val="none"/>
        </w:rPr>
        <w:t xml:space="preserve"> </w:t>
      </w:r>
      <w:r w:rsidR="00DE57EE">
        <w:rPr>
          <w:noProof/>
          <w:rtl/>
          <w:lang w:val="ar-SA"/>
        </w:rPr>
        <w:drawing>
          <wp:anchor distT="0" distB="0" distL="114300" distR="114300" simplePos="0" relativeHeight="251670553" behindDoc="0" locked="0" layoutInCell="1" allowOverlap="1" wp14:anchorId="2371B93E" wp14:editId="4E38FF8D">
            <wp:simplePos x="0" y="0"/>
            <wp:positionH relativeFrom="column">
              <wp:posOffset>-27940</wp:posOffset>
            </wp:positionH>
            <wp:positionV relativeFrom="paragraph">
              <wp:posOffset>0</wp:posOffset>
            </wp:positionV>
            <wp:extent cx="5229860" cy="10714355"/>
            <wp:effectExtent l="0" t="0" r="2540" b="4445"/>
            <wp:wrapTopAndBottom/>
            <wp:docPr id="152053063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530632" name="صورة 1520530632"/>
                    <pic:cNvPicPr/>
                  </pic:nvPicPr>
                  <pic:blipFill>
                    <a:blip r:embed="rId24">
                      <a:extLst>
                        <a:ext uri="{28A0092B-C50C-407E-A947-70E740481C1C}">
                          <a14:useLocalDpi xmlns:a14="http://schemas.microsoft.com/office/drawing/2010/main" val="0"/>
                        </a:ext>
                      </a:extLst>
                    </a:blip>
                    <a:stretch>
                      <a:fillRect/>
                    </a:stretch>
                  </pic:blipFill>
                  <pic:spPr>
                    <a:xfrm>
                      <a:off x="0" y="0"/>
                      <a:ext cx="5229860" cy="10714355"/>
                    </a:xfrm>
                    <a:prstGeom prst="rect">
                      <a:avLst/>
                    </a:prstGeom>
                  </pic:spPr>
                </pic:pic>
              </a:graphicData>
            </a:graphic>
            <wp14:sizeRelH relativeFrom="margin">
              <wp14:pctWidth>0</wp14:pctWidth>
            </wp14:sizeRelH>
            <wp14:sizeRelV relativeFrom="margin">
              <wp14:pctHeight>0</wp14:pctHeight>
            </wp14:sizeRelV>
          </wp:anchor>
        </w:drawing>
      </w:r>
    </w:p>
    <w:p w14:paraId="45B7098C" w14:textId="77777777" w:rsidR="00007093" w:rsidRDefault="00007093" w:rsidP="00A56D1E">
      <w:pPr>
        <w:pStyle w:val="a3"/>
        <w:rPr>
          <w:rtl/>
        </w:rPr>
      </w:pPr>
    </w:p>
    <w:p w14:paraId="00EB3E76" w14:textId="6C52F612" w:rsidR="007C3B20" w:rsidRDefault="007C3B20" w:rsidP="00A56D1E">
      <w:pPr>
        <w:pStyle w:val="a3"/>
        <w:rPr>
          <w:rtl/>
        </w:rPr>
      </w:pPr>
      <w:r>
        <w:rPr>
          <w:rFonts w:hint="cs"/>
          <w:rtl/>
        </w:rPr>
        <w:t>تمهيد:</w:t>
      </w:r>
    </w:p>
    <w:p w14:paraId="5C560D8E" w14:textId="77777777" w:rsidR="00007093" w:rsidRPr="00007093" w:rsidRDefault="00007093" w:rsidP="00007093"/>
    <w:p w14:paraId="25642604" w14:textId="13B3683D" w:rsidR="00590F51" w:rsidRPr="00590F51" w:rsidRDefault="001A097A" w:rsidP="00590F51">
      <w:pPr>
        <w:rPr>
          <w:rtl/>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52A6A1C9" wp14:editId="5D9984EB">
                <wp:extent cx="5274310" cy="1270"/>
                <wp:effectExtent l="0" t="31750" r="0" b="36830"/>
                <wp:docPr id="2133656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D8EEBCB"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31843644" w14:textId="1F6DA598" w:rsidR="00951B9A" w:rsidRPr="00007093" w:rsidRDefault="00951B9A" w:rsidP="00392B6D">
      <w:pPr>
        <w:spacing w:after="0" w:line="240" w:lineRule="auto"/>
        <w:rPr>
          <w:rStyle w:val="apple-converted-space"/>
          <w:rtl/>
        </w:rPr>
      </w:pPr>
      <w:r w:rsidRPr="00951B9A">
        <w:rPr>
          <w:rFonts w:ascii=".SFUI-Regular" w:hAnsi=".SFUI-Regular" w:cs="Times New Roman"/>
          <w:kern w:val="0"/>
          <w:sz w:val="18"/>
          <w:szCs w:val="18"/>
          <w:rtl/>
          <w14:ligatures w14:val="none"/>
        </w:rPr>
        <w:t>يُمثل الإطار النظري العمود الفقري لأي دراسة علمية، حيث يسعى إلى تأصيل الظاهرة محل الدراسة وربطها بالسياقات المعرفية التي تشكلت من خلالها. وفي ظل الطفرة الرقمية الهائلة التي يشهدها العالم، لم يعد الإعلان مجرد أداة ترويجية تقليدية، بل تحول إلى منظومة رقمية متكاملة تتداخل فيها التقنيات الخوارزمية مع الأبعاد السيكولوجية والاجتماعية للمستهلك.</w:t>
      </w:r>
    </w:p>
    <w:p w14:paraId="763F3B22" w14:textId="77777777" w:rsidR="00392B6D" w:rsidRPr="00392B6D" w:rsidRDefault="00392B6D" w:rsidP="00392B6D">
      <w:pPr>
        <w:spacing w:after="0" w:line="240" w:lineRule="auto"/>
        <w:rPr>
          <w:rFonts w:ascii=".SF UI" w:hAnsi=".SF UI" w:cs="Times New Roman"/>
          <w:kern w:val="0"/>
          <w:sz w:val="18"/>
          <w:szCs w:val="18"/>
          <w:rtl/>
          <w14:ligatures w14:val="none"/>
        </w:rPr>
      </w:pPr>
    </w:p>
    <w:p w14:paraId="4C0421BD" w14:textId="77777777" w:rsidR="007C3B20" w:rsidRPr="007C3B20" w:rsidRDefault="007C3B20" w:rsidP="007C3B20">
      <w:pPr>
        <w:spacing w:after="0" w:line="240" w:lineRule="auto"/>
        <w:rPr>
          <w:rFonts w:ascii=".SF UI" w:hAnsi=".SF UI" w:cs="Times New Roman"/>
          <w:kern w:val="0"/>
          <w:sz w:val="18"/>
          <w:szCs w:val="18"/>
          <w14:ligatures w14:val="none"/>
        </w:rPr>
      </w:pPr>
      <w:r w:rsidRPr="007C3B20">
        <w:rPr>
          <w:rFonts w:ascii=".SFUI-Regular" w:hAnsi=".SFUI-Regular" w:cs="Times New Roman"/>
          <w:kern w:val="0"/>
          <w:sz w:val="18"/>
          <w:szCs w:val="18"/>
          <w:rtl/>
          <w14:ligatures w14:val="none"/>
        </w:rPr>
        <w:t>وتبرز منصة "تيك توك" (</w:t>
      </w:r>
      <w:r w:rsidRPr="007C3B20">
        <w:rPr>
          <w:rFonts w:ascii=".SFUI-Regular" w:hAnsi=".SFUI-Regular" w:cs="Times New Roman"/>
          <w:kern w:val="0"/>
          <w:sz w:val="18"/>
          <w:szCs w:val="18"/>
          <w14:ligatures w14:val="none"/>
        </w:rPr>
        <w:t>TikTok</w:t>
      </w:r>
      <w:r w:rsidRPr="007C3B20">
        <w:rPr>
          <w:rFonts w:ascii=".SFUI-Regular" w:hAnsi=".SFUI-Regular" w:cs="Times New Roman"/>
          <w:kern w:val="0"/>
          <w:sz w:val="18"/>
          <w:szCs w:val="18"/>
          <w:rtl/>
          <w14:ligatures w14:val="none"/>
        </w:rPr>
        <w:t>) كواحدة من أكثر الظواهر الرقمية إثارة للجدل والاهتمام في آن واحد، نظراً لقدرتها الفائقة على دمج الرسالة الإعلانية في قوالب ترفيهية وواقعية، مما جعلها تحتل مكانة جوهرية في المشهد الإعلامي السعودي المعاصر. ومن هذا المنطلق، يسعى هذا الفصل إلى تفكيك العلاقة التفاعلية بين الإعلانات الرقمية وتوجهات المستهلكين، من خلال تسليط الضوء على ماهية الإعلام الرقمي وخصائص إعلانات تيك توك، وصولاً إلى فهم وتحليل سلوك المستهلك السعودي ومراحل اتخاذه لقرار الشراء في ظل التأثيرات الخوارزمية والنظرية التي تفسر هذه العمليات.</w:t>
      </w:r>
    </w:p>
    <w:p w14:paraId="5BBEDB99" w14:textId="77777777" w:rsidR="00951B9A" w:rsidRDefault="00951B9A" w:rsidP="00951B9A">
      <w:pPr>
        <w:pStyle w:val="p1"/>
        <w:bidi/>
        <w:rPr>
          <w:rtl/>
        </w:rPr>
      </w:pPr>
    </w:p>
    <w:p w14:paraId="61260269" w14:textId="77777777" w:rsidR="00922AAA" w:rsidRDefault="00922AAA" w:rsidP="00922AAA">
      <w:pPr>
        <w:pStyle w:val="p1"/>
        <w:bidi/>
        <w:rPr>
          <w:rtl/>
        </w:rPr>
      </w:pPr>
    </w:p>
    <w:p w14:paraId="08321AA5" w14:textId="0534D442" w:rsidR="00922AAA" w:rsidRDefault="00922AAA" w:rsidP="00922AAA">
      <w:pPr>
        <w:pStyle w:val="p1"/>
        <w:bidi/>
        <w:rPr>
          <w:rtl/>
        </w:rPr>
      </w:pPr>
      <w:r w:rsidRPr="00615980">
        <w:rPr>
          <w:rFonts w:eastAsia="Times New Roman"/>
          <w:noProof/>
        </w:rPr>
        <mc:AlternateContent>
          <mc:Choice Requires="wps">
            <w:drawing>
              <wp:inline distT="0" distB="0" distL="0" distR="0" wp14:anchorId="56BF90D0" wp14:editId="0E23552E">
                <wp:extent cx="5274310" cy="1270"/>
                <wp:effectExtent l="0" t="31750" r="0" b="36830"/>
                <wp:docPr id="127204792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89A7508"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4BB84E84" w14:textId="77777777" w:rsidR="00063D6D" w:rsidRDefault="00063D6D" w:rsidP="00063D6D">
      <w:pPr>
        <w:pStyle w:val="p1"/>
        <w:bidi/>
        <w:rPr>
          <w:rtl/>
        </w:rPr>
      </w:pPr>
    </w:p>
    <w:p w14:paraId="57801251" w14:textId="77777777" w:rsidR="00A5242B" w:rsidRDefault="00A5242B" w:rsidP="00A5242B">
      <w:pPr>
        <w:pStyle w:val="p1"/>
        <w:bidi/>
        <w:rPr>
          <w:rtl/>
        </w:rPr>
      </w:pPr>
    </w:p>
    <w:p w14:paraId="0145D2A3" w14:textId="0452FC51" w:rsidR="002533C5" w:rsidRPr="002533C5" w:rsidRDefault="002533C5" w:rsidP="002533C5">
      <w:pPr>
        <w:spacing w:before="35" w:after="0" w:line="240" w:lineRule="auto"/>
        <w:rPr>
          <w:rFonts w:ascii=".AppleSystemUIFont" w:hAnsi=".AppleSystemUIFont" w:cs="Times New Roman"/>
          <w:color w:val="FFFFFF"/>
          <w:kern w:val="0"/>
          <w14:ligatures w14:val="none"/>
        </w:rPr>
      </w:pPr>
      <w:r w:rsidRPr="002533C5">
        <w:rPr>
          <w:rFonts w:ascii=".SFUI-Regular" w:hAnsi=".SFUI-Regular" w:cs="Times New Roman"/>
          <w:color w:val="FFFFFF"/>
          <w:kern w:val="0"/>
          <w:rtl/>
          <w14:ligatures w14:val="none"/>
        </w:rPr>
        <w:t>يُ النظري العمود الفقري لأي دراسة علمية، حيث يسعى إلى تأصيل الظاهرة محل الدراسة وربطها بالسياقات المعرفية التي تشكلت من خلالها. وفي ظل الطفرة الرقمية الهائلة التي يشهدها العالم، لم يعد الإعلان مجرد أداة ترويجية تقليدية، بل تحول إلى منظومة رقمية متكاملة تتداخل فيها التقنيات الخوارزمية مع الأبعاد السيكولوجية والاجتماعية للمستهلك.</w:t>
      </w:r>
    </w:p>
    <w:p w14:paraId="5C3BB065" w14:textId="028F8A09" w:rsidR="00A5242B" w:rsidRPr="00A5242B" w:rsidRDefault="00DD362E">
      <w:pPr>
        <w:pStyle w:val="p1"/>
        <w:bidi/>
        <w:rPr>
          <w:rFonts w:ascii=".AppleSystemUIFont" w:hAnsi=".AppleSystemUIFont"/>
          <w:color w:val="FFFFFF"/>
        </w:rPr>
      </w:pPr>
      <w:r w:rsidRPr="00DD362E">
        <w:rPr>
          <w:rFonts w:ascii=".SFUI-Regular" w:hAnsi=".SFUI-Regular"/>
          <w:color w:val="FFFFFF"/>
          <w:rtl/>
        </w:rPr>
        <w:t>يُمثل الإطار النظري العمود الفقري لأي دراسة علمية، حيث يسعى إلى تأصيل الظاهرة محل الدراسة وربطها بالسياقات المعرفية التي تشكلت من خلالها. وفي ظل الطفرة الرقمية الهائلة التي يشهدها العالم، لم يعد الإعلان مجرد</w:t>
      </w:r>
      <w:r w:rsidR="00A5242B" w:rsidRPr="00A5242B">
        <w:rPr>
          <w:rFonts w:ascii=".SFUI-Regular" w:hAnsi=".SFUI-Regular"/>
          <w:color w:val="FFFFFF"/>
          <w:rtl/>
        </w:rPr>
        <w:t>يُمثل الإطار النظري العمود الفقري لأي دراسة علمية، حيث يسعى إلى تأصيل الظاهرة محل الدراسة وربطها بالسياقات المعرفية التي تشكلت من خلالها. وفي ظل الطفرة الرقمية الهائلة التي يشهدها العالم، لم يعد الإعلان مجرد ترويجية تقليدية، بل تحول إلى منظومة رقمية متكاملة تتداخل فيها التقنيات الخوارزمية مع الأبعاد السيكولوجية والاجتماعية للمستهلك.</w:t>
      </w:r>
    </w:p>
    <w:p w14:paraId="78EAFECF" w14:textId="77777777" w:rsidR="00A5242B" w:rsidRPr="00A5242B" w:rsidRDefault="00A5242B" w:rsidP="00A5242B">
      <w:pPr>
        <w:spacing w:before="126" w:after="0" w:line="240" w:lineRule="auto"/>
        <w:rPr>
          <w:rFonts w:ascii=".AppleSystemUIFont" w:hAnsi=".AppleSystemUIFont" w:cs="Times New Roman"/>
          <w:color w:val="FFFFFF"/>
          <w:kern w:val="0"/>
          <w:rtl/>
          <w14:ligatures w14:val="none"/>
        </w:rPr>
      </w:pPr>
      <w:r w:rsidRPr="00A5242B">
        <w:rPr>
          <w:rFonts w:ascii=".SFUI-Regular" w:hAnsi=".SFUI-Regular" w:cs="Times New Roman"/>
          <w:color w:val="FFFFFF"/>
          <w:kern w:val="0"/>
          <w:rtl/>
          <w14:ligatures w14:val="none"/>
        </w:rPr>
        <w:t>وتبرز منصة "تيك توك" (</w:t>
      </w:r>
      <w:r w:rsidRPr="00A5242B">
        <w:rPr>
          <w:rFonts w:ascii=".SFUI-Regular" w:hAnsi=".SFUI-Regular" w:cs="Times New Roman"/>
          <w:color w:val="FFFFFF"/>
          <w:kern w:val="0"/>
          <w14:ligatures w14:val="none"/>
        </w:rPr>
        <w:t>TikTok</w:t>
      </w:r>
      <w:r w:rsidRPr="00A5242B">
        <w:rPr>
          <w:rFonts w:ascii=".SFUI-Regular" w:hAnsi=".SFUI-Regular" w:cs="Times New Roman"/>
          <w:color w:val="FFFFFF"/>
          <w:kern w:val="0"/>
          <w:rtl/>
          <w14:ligatures w14:val="none"/>
        </w:rPr>
        <w:t>) كواحدة من أكثر الظواهر الرقمية إثارة للجدل والاهتمام في آن واحد، نظراً لقدرتها الفائقة على دمج الرسالة الإعلانية في قوالب ترفيهية وواقعية، مما جعلها تحتل مكانة جوهرية في المشهد الإعلامي السعودي المعاصر. ومن هذا المنطلق، يسعى هذا الفصل إلى تفكيك العلاقة التفاعلية بين الإعلانات الرقمية وتوجهات المستهلكين، من خلال تسليط الضوء على ماهية الإعلام الرقمي وخصائص إعلانات تيك توك، وصولاً إلى فهم وتحليل سلوك المستهلك السعودي ومراحل اتخاذه لقرار الشراء في ظل التأثيرات الخوارزمية والنظرية التي تفسر هذه العمليات.</w:t>
      </w:r>
    </w:p>
    <w:p w14:paraId="3FBEFE0A" w14:textId="6A3E4F85" w:rsidR="00DD362E" w:rsidRPr="00DD362E" w:rsidRDefault="00DD362E" w:rsidP="00DD362E">
      <w:pPr>
        <w:spacing w:before="35" w:after="0" w:line="240" w:lineRule="auto"/>
        <w:rPr>
          <w:rFonts w:ascii=".AppleSystemUIFont" w:hAnsi=".AppleSystemUIFont" w:cs="Times New Roman"/>
          <w:color w:val="FFFFFF"/>
          <w:kern w:val="0"/>
          <w14:ligatures w14:val="none"/>
        </w:rPr>
      </w:pPr>
      <w:r w:rsidRPr="00DD362E">
        <w:rPr>
          <w:rFonts w:ascii=".SFUI-Regular" w:hAnsi=".SFUI-Regular" w:cs="Times New Roman"/>
          <w:color w:val="FFFFFF"/>
          <w:kern w:val="0"/>
          <w:rtl/>
          <w14:ligatures w14:val="none"/>
        </w:rPr>
        <w:t xml:space="preserve"> أداة ترويجية تقليدية، بل تحول إلى منظومة رقمية متكاملة تتداخل فيها التقنيات الخوارزمية مع الأبعاد السيكولوجية والاجتماعية للمستهلك.</w:t>
      </w:r>
    </w:p>
    <w:p w14:paraId="54A85D4C" w14:textId="3DA5412D" w:rsidR="00F20245" w:rsidRPr="00F20245" w:rsidRDefault="00DD362E" w:rsidP="00C2596D">
      <w:pPr>
        <w:spacing w:before="126" w:after="0" w:line="240" w:lineRule="auto"/>
        <w:rPr>
          <w:rFonts w:ascii=".AppleSystemUIFont" w:hAnsi=".AppleSystemUIFont" w:cs="Times New Roman"/>
          <w:color w:val="FFFFFF"/>
          <w:kern w:val="0"/>
          <w:rtl/>
          <w14:ligatures w14:val="none"/>
        </w:rPr>
      </w:pPr>
      <w:r w:rsidRPr="00DD362E">
        <w:rPr>
          <w:rFonts w:ascii=".SFUI-Regular" w:hAnsi=".SFUI-Regular" w:cs="Times New Roman"/>
          <w:color w:val="FFFFFF"/>
          <w:kern w:val="0"/>
          <w:rtl/>
          <w14:ligatures w14:val="none"/>
        </w:rPr>
        <w:t>وتبرز منصة "تيك توك" (</w:t>
      </w:r>
      <w:r w:rsidRPr="00DD362E">
        <w:rPr>
          <w:rFonts w:ascii=".SFUI-Regular" w:hAnsi=".SFUI-Regular" w:cs="Times New Roman"/>
          <w:color w:val="FFFFFF"/>
          <w:kern w:val="0"/>
          <w14:ligatures w14:val="none"/>
        </w:rPr>
        <w:t>TikTok</w:t>
      </w:r>
      <w:r w:rsidRPr="00DD362E">
        <w:rPr>
          <w:rFonts w:ascii=".SFUI-Regular" w:hAnsi=".SFUI-Regular" w:cs="Times New Roman"/>
          <w:color w:val="FFFFFF"/>
          <w:kern w:val="0"/>
          <w:rtl/>
          <w14:ligatures w14:val="none"/>
        </w:rPr>
        <w:t>) كواحدة من أكثر الظواهر الرقمية إثارة للجدل والاهتمام في آن واحد، نظراً لقدرتها الفائقة على دمج الرسالة الإعلانية في قوالب ترفيهية وواقعية، مما جعلها تحتل مكانة جوهرية في المشهد الإعلامي السعودي المعاصر. ومن هذا المنطلق، يسعى هذا الفصل إلى تفكيك العلاقة التفاعلية بين الإعلانات الرقمية وتوجهات المستهلكين، من خلال تسليط الضوء على ماهية الإعلام الرقمي وخصائص إعلانات تيك توك، وصولاً إلى فهم وتحليل سلوك المستهلك السعودي ومراحل اتخا</w:t>
      </w:r>
      <w:r w:rsidR="000B3FB0" w:rsidRPr="000B3FB0">
        <w:rPr>
          <w:rFonts w:ascii=".SFUI-Regular" w:hAnsi=".SFUI-Regular" w:cs="Times New Roman"/>
          <w:color w:val="FFFFFF"/>
          <w:kern w:val="0"/>
          <w:rtl/>
          <w14:ligatures w14:val="none"/>
        </w:rPr>
        <w:t xml:space="preserve">يُمثل الإطار النظري العملأي دراسة علمية، حيث يسعى إلى تأصيل الظاهرة محل الدراسة وربطها </w:t>
      </w:r>
      <w:r w:rsidR="00F20245" w:rsidRPr="00F20245">
        <w:rPr>
          <w:rFonts w:ascii=".SFUI-Regular" w:hAnsi=".SFUI-Regular"/>
          <w:color w:val="FFFFFF"/>
          <w:rtl/>
        </w:rPr>
        <w:t>يُمثل الإطار النظري العمود الفقري لأي دراسة علمية، حيث يسعى إلى تأصيل الظاهرة محل الدراسة وربطها باتشكلت من خلالها. وفي ظل الطفرة الرقمية الهائلة التي يشهدها العالم، لم يعد الإعلان مجرد أداة ترويجية تقليدية، بل تحول إلى منظومة رقمية متكاملة تتداخل فيها التقنيات الخوارزمية مع الأبعاد السيكولوجية والاجتماعية للمسته</w:t>
      </w:r>
      <w:r w:rsidR="00F20245" w:rsidRPr="00F20245">
        <w:rPr>
          <w:rFonts w:ascii=".SFUI-Regular" w:hAnsi=".SFUI-Regular" w:cs="Times New Roman"/>
          <w:color w:val="FFFFFF"/>
          <w:kern w:val="0"/>
          <w:rtl/>
          <w14:ligatures w14:val="none"/>
        </w:rPr>
        <w:t>منصة "تيك توك" (</w:t>
      </w:r>
      <w:r w:rsidR="00F20245" w:rsidRPr="00F20245">
        <w:rPr>
          <w:rFonts w:ascii=".SFUI-Regular" w:hAnsi=".SFUI-Regular" w:cs="Times New Roman"/>
          <w:color w:val="FFFFFF"/>
          <w:kern w:val="0"/>
          <w14:ligatures w14:val="none"/>
        </w:rPr>
        <w:t>TikTok</w:t>
      </w:r>
      <w:r w:rsidR="00F20245" w:rsidRPr="00F20245">
        <w:rPr>
          <w:rFonts w:ascii=".SFUI-Regular" w:hAnsi=".SFUI-Regular" w:cs="Times New Roman"/>
          <w:color w:val="FFFFFF"/>
          <w:kern w:val="0"/>
          <w:rtl/>
          <w14:ligatures w14:val="none"/>
        </w:rPr>
        <w:t>) كواحدة من أكثر الظواهر الرقميدمج الرسالة الإعلانية في قوالب ترفيهية وواقعية، مما جعلها تحتل مكانة جوه الإعلامي السعودي المعاصر. ومن هذا المنطلق، يسعى هذا الفصل إلى تفكيك العلاقة التفاعلية بين ال وتوجهات المستهلكين، من خلال تسليط الضوء على ماهية الإعلام الرقمي وخصائص إعلانات تيك توك، وصولاً إلى فهم وتحليل سلوك المستهلك السعودي ومراحل اتخاذه لقرار الشراء في ظل التأثيرات الخوارزمية والنظرية التي تفسر هذه العمليات.</w:t>
      </w:r>
    </w:p>
    <w:p w14:paraId="79D6C687" w14:textId="77777777" w:rsidR="00392B6D" w:rsidRDefault="000B3FB0" w:rsidP="006323A9">
      <w:pPr>
        <w:spacing w:before="35" w:after="0" w:line="240" w:lineRule="auto"/>
        <w:rPr>
          <w:rFonts w:ascii=".SFUI-Regular" w:hAnsi=".SFUI-Regular" w:cs="Times New Roman"/>
          <w:color w:val="FFFFFF"/>
          <w:kern w:val="0"/>
          <w:rtl/>
          <w14:ligatures w14:val="none"/>
        </w:rPr>
      </w:pPr>
      <w:r w:rsidRPr="000B3FB0">
        <w:rPr>
          <w:rFonts w:ascii=".SFUI-Regular" w:hAnsi=".SFUI-Regular" w:cs="Times New Roman"/>
          <w:color w:val="FFFFFF"/>
          <w:kern w:val="0"/>
          <w:rtl/>
          <w14:ligatures w14:val="none"/>
        </w:rPr>
        <w:t>بامن خلالها. وفي ظل الطفرة الرقمية الهائلة التي يشهدها العالم، لم يعد الإعلان مجردمنظومة رقمية متكاملة تتداخل فيها التقنيات الخوارزمية مع الأبعتوك" (</w:t>
      </w:r>
      <w:r w:rsidRPr="000B3FB0">
        <w:rPr>
          <w:rFonts w:ascii=".SFUI-Regular" w:hAnsi=".SFUI-Regular" w:cs="Times New Roman"/>
          <w:color w:val="FFFFFF"/>
          <w:kern w:val="0"/>
          <w14:ligatures w14:val="none"/>
        </w:rPr>
        <w:t>TikTok</w:t>
      </w:r>
      <w:r w:rsidRPr="000B3FB0">
        <w:rPr>
          <w:rFonts w:ascii=".SFUI-Regular" w:hAnsi=".SFUI-Regular" w:cs="Times New Roman"/>
          <w:color w:val="FFFFFF"/>
          <w:kern w:val="0"/>
          <w:rtl/>
          <w14:ligatures w14:val="none"/>
        </w:rPr>
        <w:t xml:space="preserve">) كواحدة من أكثر الظواهر الرقمية إثارة للجدل والاهتمام في آن على دمج الرسالة الإعلانية في قوالب ترفيهية وواقمما جعلها تحتل مكانة جوهرية في المشهد الإعلامي السعودي المعاصر. ومن هذا المنطلق، يسعى هذا الفصل إلى تفكيك العلاقة التفاعلية بين الإعلانات الرقمية وتوجهات المستهلكين، من خلال تسليط الضوء على ماهية الإعلام الرقمي وخصائص إعلانات تيك توك، وصولاً إلى فهم وتحليل سلوك المستهلك </w:t>
      </w:r>
    </w:p>
    <w:p w14:paraId="39713084" w14:textId="72F75068" w:rsidR="00DD362E" w:rsidRPr="006323A9" w:rsidRDefault="000B3FB0" w:rsidP="00392B6D">
      <w:pPr>
        <w:spacing w:before="35" w:after="0" w:line="240" w:lineRule="auto"/>
        <w:rPr>
          <w:rFonts w:ascii=".AppleSystemUIFont" w:hAnsi=".AppleSystemUIFont" w:cs="Times New Roman"/>
          <w:color w:val="FFFFFF"/>
          <w:kern w:val="0"/>
          <w14:ligatures w14:val="none"/>
        </w:rPr>
      </w:pPr>
      <w:r w:rsidRPr="000B3FB0">
        <w:rPr>
          <w:rFonts w:ascii=".SFUI-Regular" w:hAnsi=".SFUI-Regular" w:cs="Times New Roman"/>
          <w:color w:val="FFFFFF"/>
          <w:kern w:val="0"/>
          <w:rtl/>
          <w14:ligatures w14:val="none"/>
        </w:rPr>
        <w:t>لق</w:t>
      </w:r>
      <w:r w:rsidR="00771429" w:rsidRPr="00771429">
        <w:rPr>
          <w:rFonts w:ascii="Times New Roman" w:eastAsia="Times New Roman" w:hAnsi="Times New Roman" w:cs="Times New Roman"/>
          <w:b/>
          <w:bCs/>
          <w:kern w:val="0"/>
          <w:sz w:val="36"/>
          <w:szCs w:val="36"/>
          <w:rtl/>
          <w14:ligatures w14:val="none"/>
        </w:rPr>
        <w:t>المبحث الأول: الإعلانات الرقمية والإعلام الرق</w:t>
      </w:r>
      <w:r w:rsidR="00CB0268">
        <w:rPr>
          <w:rFonts w:ascii="Times New Roman" w:eastAsia="Times New Roman" w:hAnsi="Times New Roman" w:cs="Times New Roman" w:hint="cs"/>
          <w:b/>
          <w:bCs/>
          <w:kern w:val="0"/>
          <w:sz w:val="36"/>
          <w:szCs w:val="36"/>
          <w:rtl/>
          <w14:ligatures w14:val="none"/>
        </w:rPr>
        <w:t>م</w:t>
      </w:r>
      <w:r w:rsidR="002B133F">
        <w:rPr>
          <w:rFonts w:ascii="Times New Roman" w:eastAsia="Times New Roman" w:hAnsi="Times New Roman" w:cs="Times New Roman" w:hint="cs"/>
          <w:b/>
          <w:bCs/>
          <w:kern w:val="0"/>
          <w:sz w:val="36"/>
          <w:szCs w:val="36"/>
          <w:rtl/>
          <w14:ligatures w14:val="none"/>
        </w:rPr>
        <w:t>ي</w:t>
      </w:r>
    </w:p>
    <w:p w14:paraId="2245E84A" w14:textId="7E5886AF" w:rsidR="0095585C" w:rsidRPr="0095585C" w:rsidRDefault="001A097A" w:rsidP="0095585C">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lang w:val="en-GB"/>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2533E06F" wp14:editId="5235DBB6">
                <wp:extent cx="5274310" cy="1270"/>
                <wp:effectExtent l="0" t="31750" r="0" b="36830"/>
                <wp:docPr id="26752081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A48F09"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450D7717" w14:textId="37F44A18" w:rsidR="00A6349E" w:rsidRDefault="00A6349E" w:rsidP="00A6349E">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r w:rsidRPr="00A6349E">
        <w:rPr>
          <w:rFonts w:ascii="Times New Roman" w:eastAsia="Times New Roman" w:hAnsi="Times New Roman" w:cs="Times New Roman"/>
          <w:b/>
          <w:bCs/>
          <w:kern w:val="0"/>
          <w:sz w:val="27"/>
          <w:szCs w:val="27"/>
          <w:rtl/>
          <w14:ligatures w14:val="none"/>
        </w:rPr>
        <w:t>المطلب الأول: نشأة وتطور الإعلام الرقم</w:t>
      </w:r>
      <w:r>
        <w:rPr>
          <w:rFonts w:ascii="Times New Roman" w:eastAsia="Times New Roman" w:hAnsi="Times New Roman" w:cs="Times New Roman" w:hint="cs"/>
          <w:b/>
          <w:bCs/>
          <w:kern w:val="0"/>
          <w:sz w:val="27"/>
          <w:szCs w:val="27"/>
          <w:rtl/>
          <w14:ligatures w14:val="none"/>
        </w:rPr>
        <w:t>ي</w:t>
      </w:r>
    </w:p>
    <w:p w14:paraId="2F968E8F" w14:textId="6EED1A00" w:rsidR="00DB60A4" w:rsidRPr="00DB60A4" w:rsidRDefault="00DB60A4" w:rsidP="0095585C">
      <w:pPr>
        <w:pStyle w:val="p1"/>
        <w:jc w:val="right"/>
        <w:rPr>
          <w:rFonts w:ascii=".AppleSystemUIFont" w:hAnsi=".AppleSystemUIFont"/>
          <w:color w:val="1B1C1D"/>
        </w:rPr>
      </w:pPr>
      <w:r w:rsidRPr="00DB60A4">
        <w:rPr>
          <w:rFonts w:ascii=".SFUI-Semibold" w:hAnsi=".SFUI-Semibold"/>
          <w:b/>
          <w:bCs/>
          <w:color w:val="1B1C1D"/>
        </w:rPr>
        <w:t>(The Evolution of Digital</w:t>
      </w:r>
      <w:r w:rsidR="00773A08" w:rsidRPr="00773A08">
        <w:rPr>
          <w:rFonts w:ascii=".SFUI-Semibold" w:hAnsi=".SFUI-Semibold"/>
          <w:b/>
          <w:bCs/>
          <w:color w:val="1B1C1D"/>
        </w:rPr>
        <w:t xml:space="preserve"> Media</w:t>
      </w:r>
      <w:r>
        <w:rPr>
          <w:rFonts w:ascii=".AppleSystemUIFont" w:hAnsi=".AppleSystemUIFont"/>
          <w:color w:val="1B1C1D"/>
          <w:lang w:val="en-GB"/>
        </w:rPr>
        <w:t>)</w:t>
      </w:r>
    </w:p>
    <w:p w14:paraId="6CE63723" w14:textId="77777777" w:rsidR="00955938" w:rsidRPr="00955938" w:rsidRDefault="00955938" w:rsidP="00955938">
      <w:pPr>
        <w:spacing w:before="183" w:after="0" w:line="240" w:lineRule="auto"/>
        <w:rPr>
          <w:rFonts w:ascii=".AppleSystemUIFont" w:hAnsi=".AppleSystemUIFont" w:cs="Times New Roman"/>
          <w:color w:val="1B1C1D"/>
          <w:kern w:val="0"/>
          <w14:ligatures w14:val="none"/>
        </w:rPr>
      </w:pPr>
      <w:r w:rsidRPr="00955938">
        <w:rPr>
          <w:rFonts w:ascii=".SFUI-Semibold" w:hAnsi=".SFUI-Semibold" w:cs="Times New Roman"/>
          <w:b/>
          <w:bCs/>
          <w:color w:val="1B1C1D"/>
          <w:kern w:val="0"/>
          <w:rtl/>
          <w14:ligatures w14:val="none"/>
        </w:rPr>
        <w:t>1. الجذور التاريخية والتحول الرقمي:</w:t>
      </w:r>
    </w:p>
    <w:p w14:paraId="46A21EBB" w14:textId="5BD84F46" w:rsidR="00FA0F8E" w:rsidRPr="00FA0F8E" w:rsidRDefault="00955938" w:rsidP="00E6305F">
      <w:pPr>
        <w:spacing w:before="35" w:after="0" w:line="240" w:lineRule="auto"/>
        <w:rPr>
          <w:rFonts w:ascii=".AppleSystemUIFont" w:hAnsi=".AppleSystemUIFont" w:cs="Times New Roman"/>
          <w:color w:val="1B1C1D"/>
          <w:kern w:val="0"/>
          <w:lang w:val="en-GB"/>
          <w14:ligatures w14:val="none"/>
        </w:rPr>
      </w:pPr>
      <w:r w:rsidRPr="00955938">
        <w:rPr>
          <w:rFonts w:ascii=".SFUI-Regular" w:hAnsi=".SFUI-Regular" w:cs="Times New Roman"/>
          <w:color w:val="1B1C1D"/>
          <w:kern w:val="0"/>
          <w:rtl/>
          <w14:ligatures w14:val="none"/>
        </w:rPr>
        <w:t>لم يكن ظهور الإعلام الرقمي مجرد استبدال لوسيلة بأخرى، بل كان ثورة في بنية الاتصال ذاتها. بدأت الإرهاصات الأولى مع نهاية القرن العشرين، وتحديداً مع اندماج تكنولوجيا الحاسبات وشبكات الاتصال، مما أدى إلى ظهور ما يسمى بـ "الاندماج الإعلامي" (</w:t>
      </w:r>
      <w:r w:rsidRPr="00955938">
        <w:rPr>
          <w:rFonts w:ascii=".SFUI-Regular" w:hAnsi=".SFUI-Regular" w:cs="Times New Roman"/>
          <w:color w:val="1B1C1D"/>
          <w:kern w:val="0"/>
          <w14:ligatures w14:val="none"/>
        </w:rPr>
        <w:t>Media Convergence</w:t>
      </w:r>
      <w:r w:rsidRPr="00955938">
        <w:rPr>
          <w:rFonts w:ascii=".SFUI-Regular" w:hAnsi=".SFUI-Regular" w:cs="Times New Roman"/>
          <w:color w:val="1B1C1D"/>
          <w:kern w:val="0"/>
          <w:rtl/>
          <w14:ligatures w14:val="none"/>
        </w:rPr>
        <w:t>). هذا التحول نقل الرسالة الإعلامية من صورتها الفيزيائية (الورق، الموجات الإذاعية) إلى شيفرات ثنائية (</w:t>
      </w:r>
      <w:r w:rsidRPr="00955938">
        <w:rPr>
          <w:rFonts w:ascii=".SFUI-Regular" w:hAnsi=".SFUI-Regular" w:cs="Times New Roman"/>
          <w:color w:val="1B1C1D"/>
          <w:kern w:val="0"/>
          <w14:ligatures w14:val="none"/>
        </w:rPr>
        <w:t>Bits</w:t>
      </w:r>
      <w:r w:rsidRPr="00955938">
        <w:rPr>
          <w:rFonts w:ascii=".SFUI-Regular" w:hAnsi=".SFUI-Regular" w:cs="Times New Roman"/>
          <w:color w:val="1B1C1D"/>
          <w:kern w:val="0"/>
          <w:rtl/>
          <w14:ligatures w14:val="none"/>
        </w:rPr>
        <w:t>) عابرة للحدود والقيود (</w:t>
      </w:r>
      <w:r w:rsidRPr="00955938">
        <w:rPr>
          <w:rFonts w:ascii=".SFUI-Regular" w:hAnsi=".SFUI-Regular" w:cs="Times New Roman"/>
          <w:color w:val="1B1C1D"/>
          <w:kern w:val="0"/>
          <w14:ligatures w14:val="none"/>
        </w:rPr>
        <w:t>Jenkins, 2006</w:t>
      </w:r>
      <w:r w:rsidRPr="00955938">
        <w:rPr>
          <w:rFonts w:ascii=".SFUI-Regular" w:hAnsi=".SFUI-Regular" w:cs="Times New Roman"/>
          <w:color w:val="1B1C1D"/>
          <w:kern w:val="0"/>
          <w:rtl/>
          <w14:ligatures w14:val="none"/>
        </w:rPr>
        <w:t>). ومع مطلع الألفية، دخلنا عصر "ويب 2.0" الذي حوّل الإنترنت من مكتبة للمعلومات إلى ساحة للتفاعل الاجتماعي، وهو ما مهد الطريق لظهور منصات مثل "تيك توك" التي تمثل ذروة هذا التطور.</w:t>
      </w:r>
    </w:p>
    <w:p w14:paraId="43451FEA" w14:textId="77777777" w:rsidR="00E6305F" w:rsidRDefault="00FA0F8E" w:rsidP="00E6305F">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وقد </w:t>
      </w:r>
      <w:r w:rsidR="0041651E" w:rsidRPr="0041651E">
        <w:rPr>
          <w:rFonts w:ascii="Times New Roman" w:hAnsi="Times New Roman" w:cs="Times New Roman"/>
          <w:kern w:val="0"/>
          <w:rtl/>
          <w14:ligatures w14:val="none"/>
        </w:rPr>
        <w:t xml:space="preserve">شهد الإعلام تحولًا جذريًا مع تطور التكنولوجيا الرقمية، حيث انتقل من الوسائل التقليدية إلى الوسائل الإلكترونية التي تعتمد على الإنترنت. </w:t>
      </w:r>
    </w:p>
    <w:p w14:paraId="6AB37D1F" w14:textId="77777777" w:rsidR="006024D4" w:rsidRDefault="0041651E" w:rsidP="006024D4">
      <w:pPr>
        <w:spacing w:before="100" w:beforeAutospacing="1" w:after="100" w:afterAutospacing="1" w:line="240" w:lineRule="auto"/>
        <w:rPr>
          <w:rFonts w:ascii="Times New Roman" w:hAnsi="Times New Roman" w:cs="Times New Roman"/>
          <w:kern w:val="0"/>
          <w:rtl/>
          <w14:ligatures w14:val="none"/>
        </w:rPr>
      </w:pPr>
      <w:r w:rsidRPr="0041651E">
        <w:rPr>
          <w:rFonts w:ascii="Times New Roman" w:hAnsi="Times New Roman" w:cs="Times New Roman"/>
          <w:kern w:val="0"/>
          <w:rtl/>
          <w14:ligatures w14:val="none"/>
        </w:rPr>
        <w:t>ويُقصد بالإعلام الرقمي ذلك النوع من الإعلام الذي يُنتج ويُبث عبر الوسائط الرقمية، مثل المواقع الإلكترونية ومنصات التواصل الاجتماعي.</w:t>
      </w:r>
    </w:p>
    <w:p w14:paraId="10BDA34B" w14:textId="4ABC6544" w:rsidR="0041651E" w:rsidRPr="0041651E" w:rsidRDefault="006024D4" w:rsidP="003C2C34">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وقد</w:t>
      </w:r>
      <w:r w:rsidR="0041651E" w:rsidRPr="0041651E">
        <w:rPr>
          <w:rFonts w:ascii="Times New Roman" w:hAnsi="Times New Roman" w:cs="Times New Roman"/>
          <w:kern w:val="0"/>
          <w:rtl/>
          <w14:ligatures w14:val="none"/>
        </w:rPr>
        <w:t xml:space="preserve"> ساهم هذا التحول في تغيير طبيعة الاتصال بين المرسل والمتلقي، حيث أصبح المستخدم أكثر تفاعلًا ومشاركة، بدلًا من كونه متلقيًا سلبيًا كما كان في الإعلام التقليدي.</w:t>
      </w:r>
    </w:p>
    <w:p w14:paraId="562E2061" w14:textId="77D7E00A" w:rsidR="0041651E" w:rsidRDefault="0041651E" w:rsidP="0041651E">
      <w:pPr>
        <w:spacing w:before="100" w:beforeAutospacing="1" w:after="100" w:afterAutospacing="1" w:line="240" w:lineRule="auto"/>
        <w:rPr>
          <w:rFonts w:ascii="Times New Roman" w:hAnsi="Times New Roman" w:cs="Times New Roman"/>
          <w:kern w:val="0"/>
          <w:rtl/>
          <w14:ligatures w14:val="none"/>
        </w:rPr>
      </w:pPr>
      <w:r w:rsidRPr="0041651E">
        <w:rPr>
          <w:rFonts w:ascii="Times New Roman" w:hAnsi="Times New Roman" w:cs="Times New Roman"/>
          <w:kern w:val="0"/>
          <w:rtl/>
          <w14:ligatures w14:val="none"/>
        </w:rPr>
        <w:t xml:space="preserve">وتشير الدراسات الحديثة إلى أن الإعلام الرقمي أصبح الوسيلة الأساسية للحصول على المعلومات والتفاعل مع المحتوى، خاصة لدى فئة الشباب، مما جعله بيئة مناسبة لظهور أشكال جديدة من التسويق </w:t>
      </w:r>
      <w:r w:rsidR="008434D1" w:rsidRPr="0041651E">
        <w:rPr>
          <w:rFonts w:ascii="Times New Roman" w:hAnsi="Times New Roman" w:cs="Times New Roman" w:hint="eastAsia"/>
          <w:kern w:val="0"/>
          <w:rtl/>
          <w14:ligatures w14:val="none"/>
        </w:rPr>
        <w:t>والإعلانات</w:t>
      </w:r>
      <w:r w:rsidR="008434D1" w:rsidRPr="0041651E">
        <w:rPr>
          <w:rFonts w:ascii="Times New Roman" w:hAnsi="Times New Roman" w:cs="Times New Roman"/>
          <w:kern w:val="0"/>
          <w:rtl/>
          <w14:ligatures w14:val="none"/>
        </w:rPr>
        <w:t>.</w:t>
      </w:r>
    </w:p>
    <w:p w14:paraId="183120B6" w14:textId="77777777" w:rsidR="0095560D" w:rsidRPr="0095560D" w:rsidRDefault="0095560D" w:rsidP="0095560D">
      <w:pPr>
        <w:spacing w:before="275" w:after="0" w:line="240" w:lineRule="auto"/>
        <w:rPr>
          <w:rFonts w:ascii=".AppleSystemUIFont" w:hAnsi=".AppleSystemUIFont" w:cs="Times New Roman"/>
          <w:color w:val="1B1C1D"/>
          <w:kern w:val="0"/>
          <w14:ligatures w14:val="none"/>
        </w:rPr>
      </w:pPr>
      <w:r w:rsidRPr="0095560D">
        <w:rPr>
          <w:rFonts w:ascii=".SFUI-Semibold" w:hAnsi=".SFUI-Semibold" w:cs="Times New Roman"/>
          <w:b/>
          <w:bCs/>
          <w:color w:val="1B1C1D"/>
          <w:kern w:val="0"/>
          <w:rtl/>
          <w14:ligatures w14:val="none"/>
        </w:rPr>
        <w:t>2. السمات الجوهرية للإعلام الرقمي:</w:t>
      </w:r>
    </w:p>
    <w:p w14:paraId="2FC092B3" w14:textId="77777777" w:rsidR="0095560D" w:rsidRPr="0095560D" w:rsidRDefault="0095560D" w:rsidP="0095560D">
      <w:pPr>
        <w:spacing w:before="35" w:after="0" w:line="240" w:lineRule="auto"/>
        <w:rPr>
          <w:rFonts w:ascii=".AppleSystemUIFont" w:hAnsi=".AppleSystemUIFont" w:cs="Times New Roman"/>
          <w:color w:val="1B1C1D"/>
          <w:kern w:val="0"/>
          <w:rtl/>
          <w14:ligatures w14:val="none"/>
        </w:rPr>
      </w:pPr>
      <w:r w:rsidRPr="0095560D">
        <w:rPr>
          <w:rFonts w:ascii=".SFUI-Regular" w:hAnsi=".SFUI-Regular" w:cs="Times New Roman"/>
          <w:color w:val="1B1C1D"/>
          <w:kern w:val="0"/>
          <w:rtl/>
          <w14:ligatures w14:val="none"/>
        </w:rPr>
        <w:t>يتميز الإعلام الرقمي عن نظيره التقليدي بمجموعة من الخصائص التي جعلت منه بيئة خصبة للإعلان، وأبرزها:</w:t>
      </w:r>
    </w:p>
    <w:p w14:paraId="09C8B9CB" w14:textId="77777777" w:rsidR="0095560D" w:rsidRPr="0095560D" w:rsidRDefault="0095560D" w:rsidP="0095560D">
      <w:pPr>
        <w:spacing w:before="126" w:after="0" w:line="240" w:lineRule="auto"/>
        <w:ind w:right="501" w:hanging="261"/>
        <w:rPr>
          <w:rFonts w:ascii=".AppleSystemUIFont" w:hAnsi=".AppleSystemUIFont" w:cs="Times New Roman"/>
          <w:color w:val="1B1C1D"/>
          <w:kern w:val="0"/>
          <w:rtl/>
          <w14:ligatures w14:val="none"/>
        </w:rPr>
      </w:pPr>
      <w:r w:rsidRPr="0095560D">
        <w:rPr>
          <w:rFonts w:ascii=".SFUI-Regular" w:hAnsi=".SFUI-Regular" w:cs="Times New Roman"/>
          <w:color w:val="1B1C1D"/>
          <w:kern w:val="0"/>
          <w:rtl/>
          <w14:ligatures w14:val="none"/>
        </w:rPr>
        <w:t xml:space="preserve">• </w:t>
      </w:r>
      <w:r w:rsidRPr="0095560D">
        <w:rPr>
          <w:rFonts w:ascii=".SFUI-Semibold" w:hAnsi=".SFUI-Semibold" w:cs="Times New Roman"/>
          <w:b/>
          <w:bCs/>
          <w:color w:val="1B1C1D"/>
          <w:kern w:val="0"/>
          <w:rtl/>
          <w14:ligatures w14:val="none"/>
        </w:rPr>
        <w:t>التفاعلية (</w:t>
      </w:r>
      <w:r w:rsidRPr="0095560D">
        <w:rPr>
          <w:rFonts w:ascii=".SFUI-Semibold" w:hAnsi=".SFUI-Semibold" w:cs="Times New Roman"/>
          <w:b/>
          <w:bCs/>
          <w:color w:val="1B1C1D"/>
          <w:kern w:val="0"/>
          <w14:ligatures w14:val="none"/>
        </w:rPr>
        <w:t>Interactivity</w:t>
      </w:r>
      <w:r w:rsidRPr="0095560D">
        <w:rPr>
          <w:rFonts w:ascii=".SFUI-Semibold" w:hAnsi=".SFUI-Semibold" w:cs="Times New Roman"/>
          <w:b/>
          <w:bCs/>
          <w:color w:val="1B1C1D"/>
          <w:kern w:val="0"/>
          <w:rtl/>
          <w14:ligatures w14:val="none"/>
        </w:rPr>
        <w:t>):</w:t>
      </w:r>
      <w:r w:rsidRPr="0095560D">
        <w:rPr>
          <w:rFonts w:ascii=".SFUI-Regular" w:hAnsi=".SFUI-Regular" w:cs="Times New Roman"/>
          <w:color w:val="1B1C1D"/>
          <w:kern w:val="0"/>
          <w:rtl/>
          <w14:ligatures w14:val="none"/>
        </w:rPr>
        <w:t xml:space="preserve"> حيث انتهى عصر "المتلقي السلبي" ليحل محله "المستخدم الفاعل" الذي يمتلك القدرة على التعليق، المشاركة، وحتى صناعة المحتوى (</w:t>
      </w:r>
      <w:r w:rsidRPr="0095560D">
        <w:rPr>
          <w:rFonts w:ascii=".SFUI-Regular" w:hAnsi=".SFUI-Regular" w:cs="Times New Roman"/>
          <w:color w:val="1B1C1D"/>
          <w:kern w:val="0"/>
          <w14:ligatures w14:val="none"/>
        </w:rPr>
        <w:t>Prosumer</w:t>
      </w:r>
      <w:r w:rsidRPr="0095560D">
        <w:rPr>
          <w:rFonts w:ascii=".SFUI-Regular" w:hAnsi=".SFUI-Regular" w:cs="Times New Roman"/>
          <w:color w:val="1B1C1D"/>
          <w:kern w:val="0"/>
          <w:rtl/>
          <w14:ligatures w14:val="none"/>
        </w:rPr>
        <w:t>) (محمد، 2021).</w:t>
      </w:r>
    </w:p>
    <w:p w14:paraId="748C4F46" w14:textId="77777777" w:rsidR="0095560D" w:rsidRPr="0095560D" w:rsidRDefault="0095560D" w:rsidP="0095560D">
      <w:pPr>
        <w:spacing w:before="126" w:after="0" w:line="240" w:lineRule="auto"/>
        <w:ind w:right="501" w:hanging="261"/>
        <w:rPr>
          <w:rFonts w:ascii=".AppleSystemUIFont" w:hAnsi=".AppleSystemUIFont" w:cs="Times New Roman"/>
          <w:color w:val="1B1C1D"/>
          <w:kern w:val="0"/>
          <w:rtl/>
          <w14:ligatures w14:val="none"/>
        </w:rPr>
      </w:pPr>
      <w:r w:rsidRPr="0095560D">
        <w:rPr>
          <w:rFonts w:ascii=".SFUI-Regular" w:hAnsi=".SFUI-Regular" w:cs="Times New Roman"/>
          <w:color w:val="1B1C1D"/>
          <w:kern w:val="0"/>
          <w:rtl/>
          <w14:ligatures w14:val="none"/>
        </w:rPr>
        <w:t xml:space="preserve">• </w:t>
      </w:r>
      <w:r w:rsidRPr="0095560D">
        <w:rPr>
          <w:rFonts w:ascii=".SFUI-Semibold" w:hAnsi=".SFUI-Semibold" w:cs="Times New Roman"/>
          <w:b/>
          <w:bCs/>
          <w:color w:val="1B1C1D"/>
          <w:kern w:val="0"/>
          <w:rtl/>
          <w14:ligatures w14:val="none"/>
        </w:rPr>
        <w:t>اللاجماهيرية:</w:t>
      </w:r>
      <w:r w:rsidRPr="0095560D">
        <w:rPr>
          <w:rFonts w:ascii=".SFUI-Regular" w:hAnsi=".SFUI-Regular" w:cs="Times New Roman"/>
          <w:color w:val="1B1C1D"/>
          <w:kern w:val="0"/>
          <w:rtl/>
          <w14:ligatures w14:val="none"/>
        </w:rPr>
        <w:t xml:space="preserve"> وتعني القدرة على توجيه رسائل إعلانية متخصصة لفئات محددة (</w:t>
      </w:r>
      <w:r w:rsidRPr="0095560D">
        <w:rPr>
          <w:rFonts w:ascii=".SFUI-Regular" w:hAnsi=".SFUI-Regular" w:cs="Times New Roman"/>
          <w:color w:val="1B1C1D"/>
          <w:kern w:val="0"/>
          <w14:ligatures w14:val="none"/>
        </w:rPr>
        <w:t>Micro-targeting</w:t>
      </w:r>
      <w:r w:rsidRPr="0095560D">
        <w:rPr>
          <w:rFonts w:ascii=".SFUI-Regular" w:hAnsi=".SFUI-Regular" w:cs="Times New Roman"/>
          <w:color w:val="1B1C1D"/>
          <w:kern w:val="0"/>
          <w:rtl/>
          <w14:ligatures w14:val="none"/>
        </w:rPr>
        <w:t>) بناءً على اهتماماتهم، وهو ما تبرع فيه خوارزميات تيك توك.</w:t>
      </w:r>
    </w:p>
    <w:p w14:paraId="45CA28EA" w14:textId="77777777" w:rsidR="0095560D" w:rsidRDefault="0095560D" w:rsidP="0095560D">
      <w:pPr>
        <w:spacing w:before="126" w:after="0" w:line="240" w:lineRule="auto"/>
        <w:ind w:right="501" w:hanging="261"/>
        <w:rPr>
          <w:rFonts w:ascii=".AppleSystemUIFont" w:hAnsi=".AppleSystemUIFont" w:cs="Times New Roman"/>
          <w:color w:val="1B1C1D"/>
          <w:kern w:val="0"/>
          <w:rtl/>
          <w14:ligatures w14:val="none"/>
        </w:rPr>
      </w:pPr>
      <w:r w:rsidRPr="0095560D">
        <w:rPr>
          <w:rFonts w:ascii=".SFUI-Regular" w:hAnsi=".SFUI-Regular" w:cs="Times New Roman"/>
          <w:color w:val="1B1C1D"/>
          <w:kern w:val="0"/>
          <w:rtl/>
          <w14:ligatures w14:val="none"/>
        </w:rPr>
        <w:t xml:space="preserve">• </w:t>
      </w:r>
      <w:r w:rsidRPr="0095560D">
        <w:rPr>
          <w:rFonts w:ascii=".SFUI-Semibold" w:hAnsi=".SFUI-Semibold" w:cs="Times New Roman"/>
          <w:b/>
          <w:bCs/>
          <w:color w:val="1B1C1D"/>
          <w:kern w:val="0"/>
          <w:rtl/>
          <w14:ligatures w14:val="none"/>
        </w:rPr>
        <w:t>الآنية والسرعة:</w:t>
      </w:r>
      <w:r w:rsidRPr="0095560D">
        <w:rPr>
          <w:rFonts w:ascii=".SFUI-Regular" w:hAnsi=".SFUI-Regular" w:cs="Times New Roman"/>
          <w:color w:val="1B1C1D"/>
          <w:kern w:val="0"/>
          <w:rtl/>
          <w14:ligatures w14:val="none"/>
        </w:rPr>
        <w:t xml:space="preserve"> حيث يتم بث واستقبال المعلومة في لحظة حدوثها، مما يجعل الحملات الإعلانية أكثر حيوية واستجابة لمتغيرات السوق.</w:t>
      </w:r>
    </w:p>
    <w:p w14:paraId="06078F1E" w14:textId="77777777" w:rsidR="0095560D" w:rsidRDefault="0095560D" w:rsidP="0095560D">
      <w:pPr>
        <w:spacing w:before="126" w:after="0" w:line="240" w:lineRule="auto"/>
        <w:ind w:right="501" w:hanging="261"/>
        <w:rPr>
          <w:rFonts w:ascii=".AppleSystemUIFont" w:hAnsi=".AppleSystemUIFont" w:cs="Times New Roman"/>
          <w:color w:val="1B1C1D"/>
          <w:kern w:val="0"/>
          <w:rtl/>
          <w14:ligatures w14:val="none"/>
        </w:rPr>
      </w:pPr>
    </w:p>
    <w:p w14:paraId="577F4548" w14:textId="77777777" w:rsidR="00E718F7" w:rsidRPr="00E718F7" w:rsidRDefault="00E718F7" w:rsidP="00E718F7">
      <w:pPr>
        <w:spacing w:before="275" w:after="0" w:line="240" w:lineRule="auto"/>
        <w:rPr>
          <w:rFonts w:ascii=".AppleSystemUIFont" w:hAnsi=".AppleSystemUIFont" w:cs="Times New Roman"/>
          <w:color w:val="1B1C1D"/>
          <w:kern w:val="0"/>
          <w14:ligatures w14:val="none"/>
        </w:rPr>
      </w:pPr>
      <w:r w:rsidRPr="00E718F7">
        <w:rPr>
          <w:rFonts w:ascii=".SFUI-Semibold" w:hAnsi=".SFUI-Semibold" w:cs="Times New Roman"/>
          <w:b/>
          <w:bCs/>
          <w:color w:val="1B1C1D"/>
          <w:kern w:val="0"/>
          <w:rtl/>
          <w14:ligatures w14:val="none"/>
        </w:rPr>
        <w:t>3. ثورة الهواتف الذكية وسلوك المستهلك:</w:t>
      </w:r>
    </w:p>
    <w:p w14:paraId="4891B179" w14:textId="77777777" w:rsidR="00E718F7" w:rsidRPr="00E718F7" w:rsidRDefault="00E718F7" w:rsidP="00E718F7">
      <w:pPr>
        <w:spacing w:before="35" w:after="0" w:line="240" w:lineRule="auto"/>
        <w:rPr>
          <w:rFonts w:ascii=".AppleSystemUIFont" w:hAnsi=".AppleSystemUIFont" w:cs="Times New Roman"/>
          <w:color w:val="1B1C1D"/>
          <w:kern w:val="0"/>
          <w:rtl/>
          <w14:ligatures w14:val="none"/>
        </w:rPr>
      </w:pPr>
      <w:r w:rsidRPr="00E718F7">
        <w:rPr>
          <w:rFonts w:ascii=".SFUI-Regular" w:hAnsi=".SFUI-Regular" w:cs="Times New Roman"/>
          <w:color w:val="1B1C1D"/>
          <w:kern w:val="0"/>
          <w:rtl/>
          <w14:ligatures w14:val="none"/>
        </w:rPr>
        <w:t>كان لانتشار الهواتف الذكية (</w:t>
      </w:r>
      <w:r w:rsidRPr="00E718F7">
        <w:rPr>
          <w:rFonts w:ascii=".SFUI-Regular" w:hAnsi=".SFUI-Regular" w:cs="Times New Roman"/>
          <w:color w:val="1B1C1D"/>
          <w:kern w:val="0"/>
          <w14:ligatures w14:val="none"/>
        </w:rPr>
        <w:t>Smartphones</w:t>
      </w:r>
      <w:r w:rsidRPr="00E718F7">
        <w:rPr>
          <w:rFonts w:ascii=".SFUI-Regular" w:hAnsi=".SFUI-Regular" w:cs="Times New Roman"/>
          <w:color w:val="1B1C1D"/>
          <w:kern w:val="0"/>
          <w:rtl/>
          <w14:ligatures w14:val="none"/>
        </w:rPr>
        <w:t>) الدور الأكبر في تسريع وتيرة هذا التطور؛ فبفضلها أصبح الإعلام الرقمي "ملازماً" للإنسان في كافة تفاصيل حياته. وتشير الدراسات إلى أن انتقال الإعلام من شاشات الحاسب الكبيرة إلى شاشات الهواتف الجوالة قد غيّر من سيكولوجية التعرض؛ فأصبح المستهلك يميل للمحتوى البصري السريع والمكثف (</w:t>
      </w:r>
      <w:r w:rsidRPr="00E718F7">
        <w:rPr>
          <w:rFonts w:ascii=".SFUI-Regular" w:hAnsi=".SFUI-Regular" w:cs="Times New Roman"/>
          <w:color w:val="1B1C1D"/>
          <w:kern w:val="0"/>
          <w14:ligatures w14:val="none"/>
        </w:rPr>
        <w:t>Short-form video</w:t>
      </w:r>
      <w:r w:rsidRPr="00E718F7">
        <w:rPr>
          <w:rFonts w:ascii=".SFUI-Regular" w:hAnsi=".SFUI-Regular" w:cs="Times New Roman"/>
          <w:color w:val="1B1C1D"/>
          <w:kern w:val="0"/>
          <w:rtl/>
          <w14:ligatures w14:val="none"/>
        </w:rPr>
        <w:t>)، وهو ما يفسر الهيمنة الحالية لمنصات التواصل الاجتماعي على الميزانيات الإعلانية للشركات (</w:t>
      </w:r>
      <w:r w:rsidRPr="00E718F7">
        <w:rPr>
          <w:rFonts w:ascii=".SFUI-Regular" w:hAnsi=".SFUI-Regular" w:cs="Times New Roman"/>
          <w:color w:val="1B1C1D"/>
          <w:kern w:val="0"/>
          <w14:ligatures w14:val="none"/>
        </w:rPr>
        <w:t>Chaffey, 2022</w:t>
      </w:r>
      <w:r w:rsidRPr="00E718F7">
        <w:rPr>
          <w:rFonts w:ascii=".SFUI-Regular" w:hAnsi=".SFUI-Regular" w:cs="Times New Roman"/>
          <w:color w:val="1B1C1D"/>
          <w:kern w:val="0"/>
          <w:rtl/>
          <w14:ligatures w14:val="none"/>
        </w:rPr>
        <w:t>).</w:t>
      </w:r>
    </w:p>
    <w:p w14:paraId="18525264" w14:textId="77777777" w:rsidR="00E718F7" w:rsidRPr="00E718F7" w:rsidRDefault="00E718F7" w:rsidP="00E718F7">
      <w:pPr>
        <w:spacing w:before="275" w:after="0" w:line="240" w:lineRule="auto"/>
        <w:rPr>
          <w:rFonts w:ascii=".AppleSystemUIFont" w:hAnsi=".AppleSystemUIFont" w:cs="Times New Roman"/>
          <w:color w:val="1B1C1D"/>
          <w:kern w:val="0"/>
          <w:rtl/>
          <w14:ligatures w14:val="none"/>
        </w:rPr>
      </w:pPr>
      <w:r w:rsidRPr="00E718F7">
        <w:rPr>
          <w:rFonts w:ascii=".SFUI-Semibold" w:hAnsi=".SFUI-Semibold" w:cs="Times New Roman"/>
          <w:b/>
          <w:bCs/>
          <w:color w:val="1B1C1D"/>
          <w:kern w:val="0"/>
          <w:rtl/>
          <w14:ligatures w14:val="none"/>
        </w:rPr>
        <w:t>4. الإعلام الرقمي كبيئة تسويقية حديثة:</w:t>
      </w:r>
    </w:p>
    <w:p w14:paraId="070A464D" w14:textId="59CACDBE" w:rsidR="003C2C34" w:rsidRDefault="00E718F7" w:rsidP="0029048B">
      <w:pPr>
        <w:spacing w:before="35" w:after="0" w:line="240" w:lineRule="auto"/>
        <w:rPr>
          <w:rFonts w:ascii=".AppleSystemUIFont" w:hAnsi=".AppleSystemUIFont" w:cs="Times New Roman"/>
          <w:color w:val="1B1C1D"/>
          <w:kern w:val="0"/>
          <w:rtl/>
          <w14:ligatures w14:val="none"/>
        </w:rPr>
      </w:pPr>
      <w:r w:rsidRPr="00E718F7">
        <w:rPr>
          <w:rFonts w:ascii=".SFUI-Regular" w:hAnsi=".SFUI-Regular" w:cs="Times New Roman"/>
          <w:color w:val="1B1C1D"/>
          <w:kern w:val="0"/>
          <w:rtl/>
          <w14:ligatures w14:val="none"/>
        </w:rPr>
        <w:t>في ظل هذا التطور، لم يعد الإعلان الرقمي مجرد "ملصق" يوضع على موقع إلكتروني، بل تحول إلى "تجربة مستخدم" متكاملة. فقد أتاحت الوسائط الرقمية دمج الإعلان داخل المحتوى الترفيهي بأسلوب انسيابي، مما قلل من مقاومة الجمهور للإعلانات التقليدية. وأصبح الشباب، خاصة في المجتمع السعودي، يعتمدون على هذه الوسائل ليس فقط لاستقاء الأخبار، بل لاتخاذ قراراتهم الشرائية بناءً على ما يتم تداوله في هذه المنصات من مراجعات وتوصيات (الشمري، 2023).</w:t>
      </w:r>
    </w:p>
    <w:p w14:paraId="28640ABE" w14:textId="77777777" w:rsidR="00E14DC1" w:rsidRDefault="00E14DC1" w:rsidP="0029048B">
      <w:pPr>
        <w:spacing w:before="35" w:after="0" w:line="240" w:lineRule="auto"/>
        <w:rPr>
          <w:rFonts w:ascii=".AppleSystemUIFont" w:hAnsi=".AppleSystemUIFont" w:cs="Times New Roman"/>
          <w:color w:val="1B1C1D"/>
          <w:kern w:val="0"/>
          <w:rtl/>
          <w14:ligatures w14:val="none"/>
        </w:rPr>
      </w:pPr>
    </w:p>
    <w:p w14:paraId="229B4759" w14:textId="77777777" w:rsidR="00E14DC1" w:rsidRDefault="00E14DC1" w:rsidP="0029048B">
      <w:pPr>
        <w:spacing w:before="35" w:after="0" w:line="240" w:lineRule="auto"/>
        <w:rPr>
          <w:rFonts w:ascii=".AppleSystemUIFont" w:hAnsi=".AppleSystemUIFont" w:cs="Times New Roman"/>
          <w:color w:val="1B1C1D"/>
          <w:kern w:val="0"/>
          <w:rtl/>
          <w14:ligatures w14:val="none"/>
        </w:rPr>
      </w:pPr>
    </w:p>
    <w:p w14:paraId="1E9B0DC4" w14:textId="77777777" w:rsidR="00E14DC1" w:rsidRDefault="00E14DC1" w:rsidP="0029048B">
      <w:pPr>
        <w:spacing w:before="35" w:after="0" w:line="240" w:lineRule="auto"/>
        <w:rPr>
          <w:rFonts w:ascii=".AppleSystemUIFont" w:hAnsi=".AppleSystemUIFont" w:cs="Times New Roman"/>
          <w:color w:val="1B1C1D"/>
          <w:kern w:val="0"/>
          <w:rtl/>
          <w14:ligatures w14:val="none"/>
        </w:rPr>
      </w:pPr>
    </w:p>
    <w:p w14:paraId="6FA79362" w14:textId="77777777" w:rsidR="00E14DC1" w:rsidRDefault="00E14DC1" w:rsidP="0029048B">
      <w:pPr>
        <w:spacing w:before="35" w:after="0" w:line="240" w:lineRule="auto"/>
        <w:rPr>
          <w:rFonts w:ascii=".AppleSystemUIFont" w:hAnsi=".AppleSystemUIFont" w:cs="Times New Roman"/>
          <w:color w:val="1B1C1D"/>
          <w:kern w:val="0"/>
          <w:rtl/>
          <w14:ligatures w14:val="none"/>
        </w:rPr>
      </w:pPr>
    </w:p>
    <w:p w14:paraId="1D9BA20A" w14:textId="77777777" w:rsidR="00E14DC1" w:rsidRDefault="00E14DC1" w:rsidP="0029048B">
      <w:pPr>
        <w:spacing w:before="35" w:after="0" w:line="240" w:lineRule="auto"/>
        <w:rPr>
          <w:rFonts w:ascii=".AppleSystemUIFont" w:hAnsi=".AppleSystemUIFont" w:cs="Times New Roman"/>
          <w:color w:val="1B1C1D"/>
          <w:kern w:val="0"/>
          <w:rtl/>
          <w14:ligatures w14:val="none"/>
        </w:rPr>
      </w:pPr>
    </w:p>
    <w:p w14:paraId="0FCB4F02" w14:textId="77777777" w:rsidR="00E14DC1" w:rsidRDefault="00E14DC1" w:rsidP="0029048B">
      <w:pPr>
        <w:spacing w:before="35" w:after="0" w:line="240" w:lineRule="auto"/>
        <w:rPr>
          <w:rFonts w:ascii=".AppleSystemUIFont" w:hAnsi=".AppleSystemUIFont" w:cs="Times New Roman"/>
          <w:color w:val="1B1C1D"/>
          <w:kern w:val="0"/>
          <w:rtl/>
          <w14:ligatures w14:val="none"/>
        </w:rPr>
      </w:pPr>
    </w:p>
    <w:p w14:paraId="509BC2B7" w14:textId="77777777" w:rsidR="00E14DC1" w:rsidRDefault="00E14DC1" w:rsidP="0029048B">
      <w:pPr>
        <w:spacing w:before="35" w:after="0" w:line="240" w:lineRule="auto"/>
        <w:rPr>
          <w:rFonts w:ascii=".AppleSystemUIFont" w:hAnsi=".AppleSystemUIFont" w:cs="Times New Roman"/>
          <w:color w:val="1B1C1D"/>
          <w:kern w:val="0"/>
          <w:rtl/>
          <w14:ligatures w14:val="none"/>
        </w:rPr>
      </w:pPr>
    </w:p>
    <w:p w14:paraId="77EEEF1E" w14:textId="77777777" w:rsidR="00E14DC1" w:rsidRDefault="00E14DC1" w:rsidP="0029048B">
      <w:pPr>
        <w:spacing w:before="35" w:after="0" w:line="240" w:lineRule="auto"/>
        <w:rPr>
          <w:rFonts w:ascii=".AppleSystemUIFont" w:hAnsi=".AppleSystemUIFont" w:cs="Times New Roman"/>
          <w:color w:val="1B1C1D"/>
          <w:kern w:val="0"/>
          <w:rtl/>
          <w14:ligatures w14:val="none"/>
        </w:rPr>
      </w:pPr>
    </w:p>
    <w:p w14:paraId="67648562" w14:textId="77777777" w:rsidR="00E14DC1" w:rsidRDefault="00E14DC1" w:rsidP="0029048B">
      <w:pPr>
        <w:spacing w:before="35" w:after="0" w:line="240" w:lineRule="auto"/>
        <w:rPr>
          <w:rFonts w:ascii=".AppleSystemUIFont" w:hAnsi=".AppleSystemUIFont" w:cs="Times New Roman"/>
          <w:color w:val="1B1C1D"/>
          <w:kern w:val="0"/>
          <w:rtl/>
          <w14:ligatures w14:val="none"/>
        </w:rPr>
      </w:pPr>
    </w:p>
    <w:p w14:paraId="2B947B93" w14:textId="77777777" w:rsidR="00E14DC1" w:rsidRDefault="00E14DC1" w:rsidP="0029048B">
      <w:pPr>
        <w:spacing w:before="35" w:after="0" w:line="240" w:lineRule="auto"/>
        <w:rPr>
          <w:rFonts w:ascii=".AppleSystemUIFont" w:hAnsi=".AppleSystemUIFont" w:cs="Times New Roman"/>
          <w:color w:val="1B1C1D"/>
          <w:kern w:val="0"/>
          <w:rtl/>
          <w14:ligatures w14:val="none"/>
        </w:rPr>
      </w:pPr>
    </w:p>
    <w:p w14:paraId="76CE311C" w14:textId="0F5651EF" w:rsidR="00E14DC1" w:rsidRPr="003C2C34" w:rsidRDefault="00E14DC1" w:rsidP="0029048B">
      <w:pPr>
        <w:spacing w:before="35" w:after="0" w:line="240" w:lineRule="auto"/>
        <w:rPr>
          <w:rFonts w:ascii=".AppleSystemUIFont" w:hAnsi=".AppleSystemUIFont" w:cs="Times New Roman"/>
          <w:color w:val="1B1C1D"/>
          <w:kern w:val="0"/>
          <w14:ligatures w14:val="none"/>
        </w:rPr>
      </w:pPr>
    </w:p>
    <w:p w14:paraId="429D028E" w14:textId="77777777" w:rsidR="0041651E" w:rsidRDefault="0041651E" w:rsidP="0041651E">
      <w:pPr>
        <w:bidi w:val="0"/>
        <w:spacing w:after="0" w:line="240" w:lineRule="auto"/>
        <w:rPr>
          <w:rFonts w:ascii="Times New Roman" w:eastAsia="Times New Roman" w:hAnsi="Times New Roman" w:cs="Times New Roman"/>
          <w:kern w:val="0"/>
          <w:rtl/>
          <w14:ligatures w14:val="none"/>
        </w:rPr>
      </w:pPr>
      <w:r w:rsidRPr="0041651E">
        <w:rPr>
          <w:rFonts w:ascii="Times New Roman" w:eastAsia="Times New Roman" w:hAnsi="Times New Roman" w:cs="Times New Roman"/>
          <w:noProof/>
          <w:kern w:val="0"/>
          <w14:ligatures w14:val="none"/>
        </w:rPr>
        <mc:AlternateContent>
          <mc:Choice Requires="wps">
            <w:drawing>
              <wp:inline distT="0" distB="0" distL="0" distR="0" wp14:anchorId="1C77C8D8" wp14:editId="3A60D658">
                <wp:extent cx="5274310" cy="1270"/>
                <wp:effectExtent l="0" t="31750" r="0" b="36830"/>
                <wp:docPr id="1535170262"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8DD2C28"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08429977" w14:textId="77777777" w:rsidR="00C474B6" w:rsidRPr="00C474B6" w:rsidRDefault="00C474B6" w:rsidP="00C474B6">
      <w:pPr>
        <w:spacing w:before="275" w:after="0" w:line="240" w:lineRule="auto"/>
        <w:rPr>
          <w:rFonts w:ascii=".AppleSystemUIFont" w:hAnsi=".AppleSystemUIFont" w:cs="Times New Roman"/>
          <w:color w:val="1B1C1D"/>
          <w:kern w:val="0"/>
          <w14:ligatures w14:val="none"/>
        </w:rPr>
      </w:pPr>
      <w:r w:rsidRPr="00C474B6">
        <w:rPr>
          <w:rFonts w:ascii=".SFUI-Semibold" w:hAnsi=".SFUI-Semibold" w:cs="Times New Roman"/>
          <w:b/>
          <w:bCs/>
          <w:color w:val="1B1C1D"/>
          <w:kern w:val="0"/>
          <w:rtl/>
          <w14:ligatures w14:val="none"/>
        </w:rPr>
        <w:t>المراجع المقترحة لهذا الجزء:</w:t>
      </w:r>
    </w:p>
    <w:p w14:paraId="7E061802" w14:textId="77777777" w:rsidR="00C474B6" w:rsidRPr="00C474B6" w:rsidRDefault="00C474B6" w:rsidP="00C474B6">
      <w:pPr>
        <w:spacing w:before="35" w:after="0" w:line="240" w:lineRule="auto"/>
        <w:ind w:right="503" w:hanging="320"/>
        <w:rPr>
          <w:rFonts w:ascii=".AppleSystemUIFont" w:hAnsi=".AppleSystemUIFont" w:cs="Times New Roman"/>
          <w:color w:val="1B1C1D"/>
          <w:kern w:val="0"/>
          <w:rtl/>
          <w14:ligatures w14:val="none"/>
        </w:rPr>
      </w:pPr>
      <w:r w:rsidRPr="00C474B6">
        <w:rPr>
          <w:rFonts w:ascii=".SFUI-Regular" w:hAnsi=".SFUI-Regular" w:cs="Times New Roman"/>
          <w:color w:val="1B1C1D"/>
          <w:kern w:val="0"/>
          <w:rtl/>
          <w14:ligatures w14:val="none"/>
        </w:rPr>
        <w:t>1.</w:t>
      </w:r>
      <w:r w:rsidRPr="00C474B6">
        <w:rPr>
          <w:rFonts w:ascii=".SFUI-Regular" w:hAnsi=".SFUI-Regular" w:cs="Times New Roman"/>
          <w:color w:val="1B1C1D"/>
          <w:kern w:val="0"/>
          <w:rtl/>
          <w14:ligatures w14:val="none"/>
        </w:rPr>
        <w:tab/>
      </w:r>
      <w:r w:rsidRPr="00C474B6">
        <w:rPr>
          <w:rFonts w:ascii=".SFUI-Semibold" w:hAnsi=".SFUI-Semibold" w:cs="Times New Roman"/>
          <w:b/>
          <w:bCs/>
          <w:color w:val="1B1C1D"/>
          <w:kern w:val="0"/>
          <w:rtl/>
          <w14:ligatures w14:val="none"/>
        </w:rPr>
        <w:t>المراجع العربية:</w:t>
      </w:r>
    </w:p>
    <w:p w14:paraId="4AD40441" w14:textId="77777777" w:rsidR="00C474B6" w:rsidRPr="00C474B6" w:rsidRDefault="00C474B6" w:rsidP="00C474B6">
      <w:pPr>
        <w:spacing w:before="126" w:after="0" w:line="240" w:lineRule="auto"/>
        <w:ind w:right="921" w:hanging="261"/>
        <w:rPr>
          <w:rFonts w:ascii=".AppleSystemUIFont" w:hAnsi=".AppleSystemUIFont" w:cs="Times New Roman"/>
          <w:color w:val="1B1C1D"/>
          <w:kern w:val="0"/>
          <w:rtl/>
          <w14:ligatures w14:val="none"/>
        </w:rPr>
      </w:pPr>
      <w:r w:rsidRPr="00C474B6">
        <w:rPr>
          <w:rFonts w:ascii=".SFUI-Regular" w:hAnsi=".SFUI-Regular" w:cs="Times New Roman"/>
          <w:color w:val="1B1C1D"/>
          <w:kern w:val="0"/>
          <w:rtl/>
          <w14:ligatures w14:val="none"/>
        </w:rPr>
        <w:t>• الشمري، خالد (2023). الإعلام الاجتماعي وسلوك المستهلك في عصر التحول الرقمي. دار المنهج، الرياض.</w:t>
      </w:r>
    </w:p>
    <w:p w14:paraId="42B4114C" w14:textId="77777777" w:rsidR="00C474B6" w:rsidRPr="00C474B6" w:rsidRDefault="00C474B6" w:rsidP="00C474B6">
      <w:pPr>
        <w:spacing w:before="126" w:after="0" w:line="240" w:lineRule="auto"/>
        <w:ind w:right="921" w:hanging="261"/>
        <w:rPr>
          <w:rFonts w:ascii=".AppleSystemUIFont" w:hAnsi=".AppleSystemUIFont" w:cs="Times New Roman"/>
          <w:color w:val="1B1C1D"/>
          <w:kern w:val="0"/>
          <w:rtl/>
          <w14:ligatures w14:val="none"/>
        </w:rPr>
      </w:pPr>
      <w:r w:rsidRPr="00C474B6">
        <w:rPr>
          <w:rFonts w:ascii=".SFUI-Regular" w:hAnsi=".SFUI-Regular" w:cs="Times New Roman"/>
          <w:color w:val="1B1C1D"/>
          <w:kern w:val="0"/>
          <w:rtl/>
          <w14:ligatures w14:val="none"/>
        </w:rPr>
        <w:t>• محمد، أحمد (2021). نظريات الاتصال في العصر الرقمي. المكتبة الأكاديمية، القاهرة.</w:t>
      </w:r>
    </w:p>
    <w:p w14:paraId="110868BA" w14:textId="77777777" w:rsidR="00C474B6" w:rsidRPr="00C474B6" w:rsidRDefault="00C474B6" w:rsidP="00C474B6">
      <w:pPr>
        <w:spacing w:before="126" w:after="0" w:line="240" w:lineRule="auto"/>
        <w:ind w:right="503" w:hanging="356"/>
        <w:rPr>
          <w:rFonts w:ascii=".AppleSystemUIFont" w:hAnsi=".AppleSystemUIFont" w:cs="Times New Roman"/>
          <w:color w:val="1B1C1D"/>
          <w:kern w:val="0"/>
          <w:rtl/>
          <w14:ligatures w14:val="none"/>
        </w:rPr>
      </w:pPr>
      <w:r w:rsidRPr="00C474B6">
        <w:rPr>
          <w:rFonts w:ascii=".SFUI-Regular" w:hAnsi=".SFUI-Regular" w:cs="Times New Roman"/>
          <w:color w:val="1B1C1D"/>
          <w:kern w:val="0"/>
          <w:rtl/>
          <w14:ligatures w14:val="none"/>
        </w:rPr>
        <w:t>2.</w:t>
      </w:r>
      <w:r w:rsidRPr="00C474B6">
        <w:rPr>
          <w:rFonts w:ascii=".SFUI-Regular" w:hAnsi=".SFUI-Regular" w:cs="Times New Roman"/>
          <w:color w:val="1B1C1D"/>
          <w:kern w:val="0"/>
          <w:rtl/>
          <w14:ligatures w14:val="none"/>
        </w:rPr>
        <w:tab/>
      </w:r>
      <w:r w:rsidRPr="00C474B6">
        <w:rPr>
          <w:rFonts w:ascii=".SFUI-Semibold" w:hAnsi=".SFUI-Semibold" w:cs="Times New Roman"/>
          <w:b/>
          <w:bCs/>
          <w:color w:val="1B1C1D"/>
          <w:kern w:val="0"/>
          <w:rtl/>
          <w14:ligatures w14:val="none"/>
        </w:rPr>
        <w:t>المراجع الأجنبية:</w:t>
      </w:r>
    </w:p>
    <w:p w14:paraId="0AA6726D" w14:textId="77777777" w:rsidR="00C474B6" w:rsidRPr="00C474B6" w:rsidRDefault="00C474B6" w:rsidP="00C474B6">
      <w:pPr>
        <w:bidi w:val="0"/>
        <w:spacing w:before="126" w:after="0" w:line="240" w:lineRule="auto"/>
        <w:ind w:left="921" w:hanging="261"/>
        <w:rPr>
          <w:rFonts w:ascii=".AppleSystemUIFont" w:hAnsi=".AppleSystemUIFont" w:cs="Times New Roman"/>
          <w:color w:val="1B1C1D"/>
          <w:kern w:val="0"/>
          <w:rtl/>
          <w14:ligatures w14:val="none"/>
        </w:rPr>
      </w:pPr>
      <w:r w:rsidRPr="00C474B6">
        <w:rPr>
          <w:rFonts w:ascii=".SFUI-Regular" w:hAnsi=".SFUI-Regular" w:cs="Times New Roman"/>
          <w:color w:val="1B1C1D"/>
          <w:kern w:val="0"/>
          <w14:ligatures w14:val="none"/>
        </w:rPr>
        <w:t>• Jenkins, H. (2006). Convergence Culture: Where Old and New Media Collide. New York University Press.</w:t>
      </w:r>
    </w:p>
    <w:p w14:paraId="50224F43" w14:textId="00E82DE2" w:rsidR="00E14DC1" w:rsidRPr="00C474B6" w:rsidRDefault="00C474B6" w:rsidP="009C332A">
      <w:pPr>
        <w:bidi w:val="0"/>
        <w:spacing w:before="126" w:after="0" w:line="240" w:lineRule="auto"/>
        <w:ind w:left="921" w:hanging="261"/>
        <w:rPr>
          <w:rFonts w:ascii=".AppleSystemUIFont" w:hAnsi=".AppleSystemUIFont" w:cs="Times New Roman"/>
          <w:color w:val="1B1C1D"/>
          <w:kern w:val="0"/>
          <w14:ligatures w14:val="none"/>
        </w:rPr>
      </w:pPr>
      <w:r w:rsidRPr="00C474B6">
        <w:rPr>
          <w:rFonts w:ascii=".SFUI-Regular" w:hAnsi=".SFUI-Regular" w:cs="Times New Roman"/>
          <w:color w:val="1B1C1D"/>
          <w:kern w:val="0"/>
          <w14:ligatures w14:val="none"/>
        </w:rPr>
        <w:t>• Chaffey, D. (2022). Digital Marketing: Strategy, Implementation and Practice. Pearson Education.</w:t>
      </w:r>
    </w:p>
    <w:p w14:paraId="2C8DB157" w14:textId="77777777" w:rsidR="0029048B" w:rsidRPr="0041651E" w:rsidRDefault="0029048B" w:rsidP="0029048B">
      <w:pPr>
        <w:bidi w:val="0"/>
        <w:spacing w:after="0" w:line="240" w:lineRule="auto"/>
        <w:rPr>
          <w:rFonts w:ascii="Times New Roman" w:eastAsia="Times New Roman" w:hAnsi="Times New Roman" w:cs="Times New Roman"/>
          <w:kern w:val="0"/>
          <w:rtl/>
          <w14:ligatures w14:val="none"/>
        </w:rPr>
      </w:pPr>
    </w:p>
    <w:p w14:paraId="24A6E663" w14:textId="77777777" w:rsidR="00CC3A2B" w:rsidRDefault="00CC3A2B" w:rsidP="00D90F74">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r w:rsidRPr="00CC3A2B">
        <w:rPr>
          <w:rFonts w:ascii="Times New Roman" w:eastAsia="Times New Roman" w:hAnsi="Times New Roman" w:cs="Times New Roman"/>
          <w:b/>
          <w:bCs/>
          <w:kern w:val="0"/>
          <w:sz w:val="27"/>
          <w:szCs w:val="27"/>
          <w:rtl/>
          <w14:ligatures w14:val="none"/>
        </w:rPr>
        <w:t>المطلب الثاني: مفهوم الإعلانات الرقمية</w:t>
      </w:r>
    </w:p>
    <w:p w14:paraId="280E95BA" w14:textId="77777777" w:rsidR="00B3672F" w:rsidRPr="00B3672F" w:rsidRDefault="00B3672F" w:rsidP="00B3672F">
      <w:pPr>
        <w:spacing w:before="183" w:after="0" w:line="240" w:lineRule="auto"/>
        <w:rPr>
          <w:rFonts w:ascii=".AppleSystemUIFont" w:hAnsi=".AppleSystemUIFont" w:cs="Times New Roman"/>
          <w:color w:val="1B1C1D"/>
          <w:kern w:val="0"/>
          <w14:ligatures w14:val="none"/>
        </w:rPr>
      </w:pPr>
      <w:r w:rsidRPr="00B3672F">
        <w:rPr>
          <w:rFonts w:ascii=".SFUI-Semibold" w:hAnsi=".SFUI-Semibold" w:cs="Times New Roman"/>
          <w:b/>
          <w:bCs/>
          <w:color w:val="1B1C1D"/>
          <w:kern w:val="0"/>
          <w:rtl/>
          <w14:ligatures w14:val="none"/>
        </w:rPr>
        <w:t>1. تعريف الإعلانات الرقمية (</w:t>
      </w:r>
      <w:r w:rsidRPr="00B3672F">
        <w:rPr>
          <w:rFonts w:ascii=".SFUI-Semibold" w:hAnsi=".SFUI-Semibold" w:cs="Times New Roman"/>
          <w:b/>
          <w:bCs/>
          <w:color w:val="1B1C1D"/>
          <w:kern w:val="0"/>
          <w14:ligatures w14:val="none"/>
        </w:rPr>
        <w:t>Conceptual Definition</w:t>
      </w:r>
      <w:r w:rsidRPr="00B3672F">
        <w:rPr>
          <w:rFonts w:ascii=".SFUI-Semibold" w:hAnsi=".SFUI-Semibold" w:cs="Times New Roman"/>
          <w:b/>
          <w:bCs/>
          <w:color w:val="1B1C1D"/>
          <w:kern w:val="0"/>
          <w:rtl/>
          <w14:ligatures w14:val="none"/>
        </w:rPr>
        <w:t>):</w:t>
      </w:r>
    </w:p>
    <w:p w14:paraId="5292D490" w14:textId="77777777" w:rsidR="00B3672F" w:rsidRPr="00B3672F" w:rsidRDefault="00B3672F" w:rsidP="00B3672F">
      <w:pPr>
        <w:spacing w:before="35" w:after="0" w:line="240" w:lineRule="auto"/>
        <w:rPr>
          <w:rFonts w:ascii=".AppleSystemUIFont" w:hAnsi=".AppleSystemUIFont" w:cs="Times New Roman"/>
          <w:color w:val="1B1C1D"/>
          <w:kern w:val="0"/>
          <w:rtl/>
          <w14:ligatures w14:val="none"/>
        </w:rPr>
      </w:pPr>
      <w:r w:rsidRPr="00B3672F">
        <w:rPr>
          <w:rFonts w:ascii=".SFUI-Regular" w:hAnsi=".SFUI-Regular" w:cs="Times New Roman"/>
          <w:color w:val="1B1C1D"/>
          <w:kern w:val="0"/>
          <w:rtl/>
          <w14:ligatures w14:val="none"/>
        </w:rPr>
        <w:t>تتجاوز الإعلانات الرقمية كونها مجرد رسائل ترويجية عابرة، بل هي منظومة اتصالية تفاعلية متكاملة، تُبث عبر شبكات الإنترنت والوسائط الإلكترونية لربط العلامة التجارية بالمستهلك في وقت ومكان محددين. ويُعرفها البعض بأنها "عملية استقطاب لاهتمام المستخدمين عبر محتوى رقمي مدفوع، يهدف إلى خلق انطباع إيجابي أو دفع المستهلك نحو اتخاذ سلوك شرائي معين" (</w:t>
      </w:r>
      <w:r w:rsidRPr="00B3672F">
        <w:rPr>
          <w:rFonts w:ascii=".SFUI-Regular" w:hAnsi=".SFUI-Regular" w:cs="Times New Roman"/>
          <w:color w:val="1B1C1D"/>
          <w:kern w:val="0"/>
          <w14:ligatures w14:val="none"/>
        </w:rPr>
        <w:t>Tuten, 2020</w:t>
      </w:r>
      <w:r w:rsidRPr="00B3672F">
        <w:rPr>
          <w:rFonts w:ascii=".SFUI-Regular" w:hAnsi=".SFUI-Regular" w:cs="Times New Roman"/>
          <w:color w:val="1B1C1D"/>
          <w:kern w:val="0"/>
          <w:rtl/>
          <w14:ligatures w14:val="none"/>
        </w:rPr>
        <w:t>). وفي سياق منصات التواصل الاجتماعي، تندمج هذه الإعلانات ضمن "انسيابية المحتوى" (</w:t>
      </w:r>
      <w:r w:rsidRPr="00B3672F">
        <w:rPr>
          <w:rFonts w:ascii=".SFUI-Regular" w:hAnsi=".SFUI-Regular" w:cs="Times New Roman"/>
          <w:color w:val="1B1C1D"/>
          <w:kern w:val="0"/>
          <w14:ligatures w14:val="none"/>
        </w:rPr>
        <w:t>Native Advertising</w:t>
      </w:r>
      <w:r w:rsidRPr="00B3672F">
        <w:rPr>
          <w:rFonts w:ascii=".SFUI-Regular" w:hAnsi=".SFUI-Regular" w:cs="Times New Roman"/>
          <w:color w:val="1B1C1D"/>
          <w:kern w:val="0"/>
          <w:rtl/>
          <w14:ligatures w14:val="none"/>
        </w:rPr>
        <w:t>)، بحيث تظهر للمستخدم كجزء طبيعي من تجربته الرقمية اليومية.</w:t>
      </w:r>
    </w:p>
    <w:p w14:paraId="65F189E7" w14:textId="77777777" w:rsidR="00B3672F" w:rsidRPr="00B3672F" w:rsidRDefault="00B3672F" w:rsidP="00B3672F">
      <w:pPr>
        <w:spacing w:before="275" w:after="0" w:line="240" w:lineRule="auto"/>
        <w:rPr>
          <w:rFonts w:ascii=".AppleSystemUIFont" w:hAnsi=".AppleSystemUIFont" w:cs="Times New Roman"/>
          <w:color w:val="1B1C1D"/>
          <w:kern w:val="0"/>
          <w:rtl/>
          <w14:ligatures w14:val="none"/>
        </w:rPr>
      </w:pPr>
      <w:r w:rsidRPr="00B3672F">
        <w:rPr>
          <w:rFonts w:ascii=".SFUI-Semibold" w:hAnsi=".SFUI-Semibold" w:cs="Times New Roman"/>
          <w:b/>
          <w:bCs/>
          <w:color w:val="1B1C1D"/>
          <w:kern w:val="0"/>
          <w:rtl/>
          <w14:ligatures w14:val="none"/>
        </w:rPr>
        <w:t>2. السمات التفاضلية للإعلانات الرقمية:</w:t>
      </w:r>
    </w:p>
    <w:p w14:paraId="7E444AD7" w14:textId="77777777" w:rsidR="00B3672F" w:rsidRPr="00B3672F" w:rsidRDefault="00B3672F" w:rsidP="00B3672F">
      <w:pPr>
        <w:spacing w:before="35" w:after="0" w:line="240" w:lineRule="auto"/>
        <w:rPr>
          <w:rFonts w:ascii=".AppleSystemUIFont" w:hAnsi=".AppleSystemUIFont" w:cs="Times New Roman"/>
          <w:color w:val="1B1C1D"/>
          <w:kern w:val="0"/>
          <w:rtl/>
          <w14:ligatures w14:val="none"/>
        </w:rPr>
      </w:pPr>
      <w:r w:rsidRPr="00B3672F">
        <w:rPr>
          <w:rFonts w:ascii=".SFUI-Regular" w:hAnsi=".SFUI-Regular" w:cs="Times New Roman"/>
          <w:color w:val="1B1C1D"/>
          <w:kern w:val="0"/>
          <w:rtl/>
          <w14:ligatures w14:val="none"/>
        </w:rPr>
        <w:t>تستمد الإعلانات الرقمية قوتها من خصائص تقنية تجعلها تتفوق على الوسائل التقليدية (كالصحف والتلفاز)، وأبرز هذه السمات:</w:t>
      </w:r>
    </w:p>
    <w:p w14:paraId="1CF817D6" w14:textId="77777777" w:rsidR="00B3672F" w:rsidRPr="00B3672F" w:rsidRDefault="00B3672F" w:rsidP="00B3672F">
      <w:pPr>
        <w:spacing w:before="126" w:after="0" w:line="240" w:lineRule="auto"/>
        <w:ind w:right="501" w:hanging="261"/>
        <w:rPr>
          <w:rFonts w:ascii=".AppleSystemUIFont" w:hAnsi=".AppleSystemUIFont" w:cs="Times New Roman"/>
          <w:color w:val="1B1C1D"/>
          <w:kern w:val="0"/>
          <w:rtl/>
          <w14:ligatures w14:val="none"/>
        </w:rPr>
      </w:pPr>
      <w:r w:rsidRPr="00B3672F">
        <w:rPr>
          <w:rFonts w:ascii=".SFUI-Regular" w:hAnsi=".SFUI-Regular" w:cs="Times New Roman"/>
          <w:color w:val="1B1C1D"/>
          <w:kern w:val="0"/>
          <w:rtl/>
          <w14:ligatures w14:val="none"/>
        </w:rPr>
        <w:t xml:space="preserve">• </w:t>
      </w:r>
      <w:r w:rsidRPr="00B3672F">
        <w:rPr>
          <w:rFonts w:ascii=".SFUI-Semibold" w:hAnsi=".SFUI-Semibold" w:cs="Times New Roman"/>
          <w:b/>
          <w:bCs/>
          <w:color w:val="1B1C1D"/>
          <w:kern w:val="0"/>
          <w:rtl/>
          <w14:ligatures w14:val="none"/>
        </w:rPr>
        <w:t>الاستهداف الميكروي (</w:t>
      </w:r>
      <w:r w:rsidRPr="00B3672F">
        <w:rPr>
          <w:rFonts w:ascii=".SFUI-Semibold" w:hAnsi=".SFUI-Semibold" w:cs="Times New Roman"/>
          <w:b/>
          <w:bCs/>
          <w:color w:val="1B1C1D"/>
          <w:kern w:val="0"/>
          <w14:ligatures w14:val="none"/>
        </w:rPr>
        <w:t>Micro-Targeting</w:t>
      </w:r>
      <w:r w:rsidRPr="00B3672F">
        <w:rPr>
          <w:rFonts w:ascii=".SFUI-Semibold" w:hAnsi=".SFUI-Semibold" w:cs="Times New Roman"/>
          <w:b/>
          <w:bCs/>
          <w:color w:val="1B1C1D"/>
          <w:kern w:val="0"/>
          <w:rtl/>
          <w14:ligatures w14:val="none"/>
        </w:rPr>
        <w:t>):</w:t>
      </w:r>
      <w:r w:rsidRPr="00B3672F">
        <w:rPr>
          <w:rFonts w:ascii=".SFUI-Regular" w:hAnsi=".SFUI-Regular" w:cs="Times New Roman"/>
          <w:color w:val="1B1C1D"/>
          <w:kern w:val="0"/>
          <w:rtl/>
          <w14:ligatures w14:val="none"/>
        </w:rPr>
        <w:t xml:space="preserve"> القدرة على حصر الإعلان في فئة محددة جداً بناءً على الاهتمامات، الموقع الجغرافي، والسلوك الشرائي، وهو ما يضمن وصول الرسالة لمن يحتاجها فعلياً.</w:t>
      </w:r>
    </w:p>
    <w:p w14:paraId="74B73EA3" w14:textId="77777777" w:rsidR="00B3672F" w:rsidRPr="00B3672F" w:rsidRDefault="00B3672F" w:rsidP="00B3672F">
      <w:pPr>
        <w:spacing w:before="126" w:after="0" w:line="240" w:lineRule="auto"/>
        <w:ind w:right="501" w:hanging="261"/>
        <w:rPr>
          <w:rFonts w:ascii=".AppleSystemUIFont" w:hAnsi=".AppleSystemUIFont" w:cs="Times New Roman"/>
          <w:color w:val="1B1C1D"/>
          <w:kern w:val="0"/>
          <w:rtl/>
          <w14:ligatures w14:val="none"/>
        </w:rPr>
      </w:pPr>
      <w:r w:rsidRPr="00B3672F">
        <w:rPr>
          <w:rFonts w:ascii=".SFUI-Regular" w:hAnsi=".SFUI-Regular" w:cs="Times New Roman"/>
          <w:color w:val="1B1C1D"/>
          <w:kern w:val="0"/>
          <w:rtl/>
          <w14:ligatures w14:val="none"/>
        </w:rPr>
        <w:t xml:space="preserve">• </w:t>
      </w:r>
      <w:r w:rsidRPr="00B3672F">
        <w:rPr>
          <w:rFonts w:ascii=".SFUI-Semibold" w:hAnsi=".SFUI-Semibold" w:cs="Times New Roman"/>
          <w:b/>
          <w:bCs/>
          <w:color w:val="1B1C1D"/>
          <w:kern w:val="0"/>
          <w:rtl/>
          <w14:ligatures w14:val="none"/>
        </w:rPr>
        <w:t>التفاعلية والمشاركة (</w:t>
      </w:r>
      <w:r w:rsidRPr="00B3672F">
        <w:rPr>
          <w:rFonts w:ascii=".SFUI-Semibold" w:hAnsi=".SFUI-Semibold" w:cs="Times New Roman"/>
          <w:b/>
          <w:bCs/>
          <w:color w:val="1B1C1D"/>
          <w:kern w:val="0"/>
          <w14:ligatures w14:val="none"/>
        </w:rPr>
        <w:t>Engagement</w:t>
      </w:r>
      <w:r w:rsidRPr="00B3672F">
        <w:rPr>
          <w:rFonts w:ascii=".SFUI-Semibold" w:hAnsi=".SFUI-Semibold" w:cs="Times New Roman"/>
          <w:b/>
          <w:bCs/>
          <w:color w:val="1B1C1D"/>
          <w:kern w:val="0"/>
          <w:rtl/>
          <w14:ligatures w14:val="none"/>
        </w:rPr>
        <w:t>):</w:t>
      </w:r>
      <w:r w:rsidRPr="00B3672F">
        <w:rPr>
          <w:rFonts w:ascii=".SFUI-Regular" w:hAnsi=".SFUI-Regular" w:cs="Times New Roman"/>
          <w:color w:val="1B1C1D"/>
          <w:kern w:val="0"/>
          <w:rtl/>
          <w14:ligatures w14:val="none"/>
        </w:rPr>
        <w:t xml:space="preserve"> لا يكتفي الإعلان الرقمي بالعرض، بل يتيح للمستخدم "الرد" عبر التعليق، الإعجاب، أو المشاركة، مما يحول العملية الإعلانية من اتجاه واحد إلى حوار تفاعلي.</w:t>
      </w:r>
    </w:p>
    <w:p w14:paraId="34EAE183" w14:textId="77777777" w:rsidR="00B3672F" w:rsidRPr="00B3672F" w:rsidRDefault="00B3672F" w:rsidP="00B3672F">
      <w:pPr>
        <w:spacing w:before="126" w:after="0" w:line="240" w:lineRule="auto"/>
        <w:ind w:right="501" w:hanging="261"/>
        <w:rPr>
          <w:rFonts w:ascii=".AppleSystemUIFont" w:hAnsi=".AppleSystemUIFont" w:cs="Times New Roman"/>
          <w:color w:val="1B1C1D"/>
          <w:kern w:val="0"/>
          <w:rtl/>
          <w14:ligatures w14:val="none"/>
        </w:rPr>
      </w:pPr>
      <w:r w:rsidRPr="00B3672F">
        <w:rPr>
          <w:rFonts w:ascii=".SFUI-Regular" w:hAnsi=".SFUI-Regular" w:cs="Times New Roman"/>
          <w:color w:val="1B1C1D"/>
          <w:kern w:val="0"/>
          <w:rtl/>
          <w14:ligatures w14:val="none"/>
        </w:rPr>
        <w:t xml:space="preserve">• </w:t>
      </w:r>
      <w:r w:rsidRPr="00B3672F">
        <w:rPr>
          <w:rFonts w:ascii=".SFUI-Semibold" w:hAnsi=".SFUI-Semibold" w:cs="Times New Roman"/>
          <w:b/>
          <w:bCs/>
          <w:color w:val="1B1C1D"/>
          <w:kern w:val="0"/>
          <w:rtl/>
          <w14:ligatures w14:val="none"/>
        </w:rPr>
        <w:t>ديناميكية القياس (</w:t>
      </w:r>
      <w:r w:rsidRPr="00B3672F">
        <w:rPr>
          <w:rFonts w:ascii=".SFUI-Semibold" w:hAnsi=".SFUI-Semibold" w:cs="Times New Roman"/>
          <w:b/>
          <w:bCs/>
          <w:color w:val="1B1C1D"/>
          <w:kern w:val="0"/>
          <w14:ligatures w14:val="none"/>
        </w:rPr>
        <w:t>Measurability</w:t>
      </w:r>
      <w:r w:rsidRPr="00B3672F">
        <w:rPr>
          <w:rFonts w:ascii=".SFUI-Semibold" w:hAnsi=".SFUI-Semibold" w:cs="Times New Roman"/>
          <w:b/>
          <w:bCs/>
          <w:color w:val="1B1C1D"/>
          <w:kern w:val="0"/>
          <w:rtl/>
          <w14:ligatures w14:val="none"/>
        </w:rPr>
        <w:t>):</w:t>
      </w:r>
      <w:r w:rsidRPr="00B3672F">
        <w:rPr>
          <w:rFonts w:ascii=".SFUI-Regular" w:hAnsi=".SFUI-Regular" w:cs="Times New Roman"/>
          <w:color w:val="1B1C1D"/>
          <w:kern w:val="0"/>
          <w:rtl/>
          <w14:ligatures w14:val="none"/>
        </w:rPr>
        <w:t xml:space="preserve"> تتيح الأدوات الرقمية تتبع أثر الإعلان في لحظته (</w:t>
      </w:r>
      <w:r w:rsidRPr="00B3672F">
        <w:rPr>
          <w:rFonts w:ascii=".SFUI-Regular" w:hAnsi=".SFUI-Regular" w:cs="Times New Roman"/>
          <w:color w:val="1B1C1D"/>
          <w:kern w:val="0"/>
          <w14:ligatures w14:val="none"/>
        </w:rPr>
        <w:t>Real-time Analytics</w:t>
      </w:r>
      <w:r w:rsidRPr="00B3672F">
        <w:rPr>
          <w:rFonts w:ascii=".SFUI-Regular" w:hAnsi=".SFUI-Regular" w:cs="Times New Roman"/>
          <w:color w:val="1B1C1D"/>
          <w:kern w:val="0"/>
          <w:rtl/>
          <w14:ligatures w14:val="none"/>
        </w:rPr>
        <w:t>)، مثل معرفة عدد النقرات، ومدة المشاهدة، ونسبة التحول للشراء، مما يقلل من الهدر الإعلاني.</w:t>
      </w:r>
    </w:p>
    <w:p w14:paraId="31DA2074" w14:textId="77777777" w:rsidR="00B3672F" w:rsidRPr="00B3672F" w:rsidRDefault="00B3672F" w:rsidP="00B3672F">
      <w:pPr>
        <w:spacing w:before="126" w:after="0" w:line="240" w:lineRule="auto"/>
        <w:ind w:right="501" w:hanging="261"/>
        <w:rPr>
          <w:rFonts w:ascii=".AppleSystemUIFont" w:hAnsi=".AppleSystemUIFont" w:cs="Times New Roman"/>
          <w:color w:val="1B1C1D"/>
          <w:kern w:val="0"/>
          <w:rtl/>
          <w14:ligatures w14:val="none"/>
        </w:rPr>
      </w:pPr>
      <w:r w:rsidRPr="00B3672F">
        <w:rPr>
          <w:rFonts w:ascii=".SFUI-Regular" w:hAnsi=".SFUI-Regular" w:cs="Times New Roman"/>
          <w:color w:val="1B1C1D"/>
          <w:kern w:val="0"/>
          <w:rtl/>
          <w14:ligatures w14:val="none"/>
        </w:rPr>
        <w:t xml:space="preserve">• </w:t>
      </w:r>
      <w:r w:rsidRPr="00B3672F">
        <w:rPr>
          <w:rFonts w:ascii=".SFUI-Semibold" w:hAnsi=".SFUI-Semibold" w:cs="Times New Roman"/>
          <w:b/>
          <w:bCs/>
          <w:color w:val="1B1C1D"/>
          <w:kern w:val="0"/>
          <w:rtl/>
          <w14:ligatures w14:val="none"/>
        </w:rPr>
        <w:t>المرونة والتخصيص:</w:t>
      </w:r>
      <w:r w:rsidRPr="00B3672F">
        <w:rPr>
          <w:rFonts w:ascii=".SFUI-Regular" w:hAnsi=".SFUI-Regular" w:cs="Times New Roman"/>
          <w:color w:val="1B1C1D"/>
          <w:kern w:val="0"/>
          <w:rtl/>
          <w14:ligatures w14:val="none"/>
        </w:rPr>
        <w:t xml:space="preserve"> إمكانية تعديل الرسالة الإعلانية أو تحسينها بناءً على استجابة الجمهور الفورية، مما يجعلها أكثر كفاءة وقرباً من لغة المستهلك.</w:t>
      </w:r>
    </w:p>
    <w:p w14:paraId="181BCF05" w14:textId="77777777" w:rsidR="00B3672F" w:rsidRPr="00B3672F" w:rsidRDefault="00B3672F" w:rsidP="00B3672F">
      <w:pPr>
        <w:spacing w:before="275" w:after="0" w:line="240" w:lineRule="auto"/>
        <w:rPr>
          <w:rFonts w:ascii=".AppleSystemUIFont" w:hAnsi=".AppleSystemUIFont" w:cs="Times New Roman"/>
          <w:color w:val="1B1C1D"/>
          <w:kern w:val="0"/>
          <w:rtl/>
          <w14:ligatures w14:val="none"/>
        </w:rPr>
      </w:pPr>
      <w:r w:rsidRPr="00B3672F">
        <w:rPr>
          <w:rFonts w:ascii=".SFUI-Semibold" w:hAnsi=".SFUI-Semibold" w:cs="Times New Roman"/>
          <w:b/>
          <w:bCs/>
          <w:color w:val="1B1C1D"/>
          <w:kern w:val="0"/>
          <w:rtl/>
          <w14:ligatures w14:val="none"/>
        </w:rPr>
        <w:t>3. الإعلان الرقمي وقرار الشراء:</w:t>
      </w:r>
    </w:p>
    <w:p w14:paraId="31E139B0" w14:textId="135F8E1D" w:rsidR="00CC3A2B" w:rsidRDefault="00B3672F" w:rsidP="0004495B">
      <w:pPr>
        <w:spacing w:before="35" w:after="0" w:line="240" w:lineRule="auto"/>
        <w:rPr>
          <w:rFonts w:ascii=".AppleSystemUIFont" w:hAnsi=".AppleSystemUIFont" w:cs="Times New Roman"/>
          <w:color w:val="1B1C1D"/>
          <w:kern w:val="0"/>
          <w:rtl/>
          <w14:ligatures w14:val="none"/>
        </w:rPr>
      </w:pPr>
      <w:r w:rsidRPr="00B3672F">
        <w:rPr>
          <w:rFonts w:ascii=".SFUI-Regular" w:hAnsi=".SFUI-Regular" w:cs="Times New Roman"/>
          <w:color w:val="1B1C1D"/>
          <w:kern w:val="0"/>
          <w:rtl/>
          <w14:ligatures w14:val="none"/>
        </w:rPr>
        <w:t xml:space="preserve">يرى </w:t>
      </w:r>
      <w:r w:rsidRPr="00B3672F">
        <w:rPr>
          <w:rFonts w:ascii=".SFUI-Semibold" w:hAnsi=".SFUI-Semibold" w:cs="Times New Roman"/>
          <w:b/>
          <w:bCs/>
          <w:color w:val="1B1C1D"/>
          <w:kern w:val="0"/>
          <w:rtl/>
          <w14:ligatures w14:val="none"/>
        </w:rPr>
        <w:t>(</w:t>
      </w:r>
      <w:r w:rsidRPr="00B3672F">
        <w:rPr>
          <w:rFonts w:ascii=".SFUI-Semibold" w:hAnsi=".SFUI-Semibold" w:cs="Times New Roman"/>
          <w:b/>
          <w:bCs/>
          <w:color w:val="1B1C1D"/>
          <w:kern w:val="0"/>
          <w14:ligatures w14:val="none"/>
        </w:rPr>
        <w:t>Kotler</w:t>
      </w:r>
      <w:r w:rsidRPr="00B3672F">
        <w:rPr>
          <w:rFonts w:ascii=".SFUI-Semibold" w:hAnsi=".SFUI-Semibold" w:cs="Times New Roman"/>
          <w:b/>
          <w:bCs/>
          <w:color w:val="1B1C1D"/>
          <w:kern w:val="0"/>
          <w:rtl/>
          <w14:ligatures w14:val="none"/>
        </w:rPr>
        <w:t xml:space="preserve"> &amp; </w:t>
      </w:r>
      <w:r w:rsidRPr="00B3672F">
        <w:rPr>
          <w:rFonts w:ascii=".SFUI-Semibold" w:hAnsi=".SFUI-Semibold" w:cs="Times New Roman"/>
          <w:b/>
          <w:bCs/>
          <w:color w:val="1B1C1D"/>
          <w:kern w:val="0"/>
          <w14:ligatures w14:val="none"/>
        </w:rPr>
        <w:t>Keller, 2016</w:t>
      </w:r>
      <w:r w:rsidRPr="00B3672F">
        <w:rPr>
          <w:rFonts w:ascii=".SFUI-Semibold" w:hAnsi=".SFUI-Semibold" w:cs="Times New Roman"/>
          <w:b/>
          <w:bCs/>
          <w:color w:val="1B1C1D"/>
          <w:kern w:val="0"/>
          <w:rtl/>
          <w14:ligatures w14:val="none"/>
        </w:rPr>
        <w:t>)</w:t>
      </w:r>
      <w:r w:rsidRPr="00B3672F">
        <w:rPr>
          <w:rFonts w:ascii=".SFUI-Regular" w:hAnsi=".SFUI-Regular" w:cs="Times New Roman"/>
          <w:color w:val="1B1C1D"/>
          <w:kern w:val="0"/>
          <w:rtl/>
          <w14:ligatures w14:val="none"/>
        </w:rPr>
        <w:t xml:space="preserve"> أن الإعلان الرقمي لم يعد مجرد وسيلة للتعريف بالمنتج، بل أصبح أداة لصناعة "رحلة العميل" (</w:t>
      </w:r>
      <w:r w:rsidRPr="00B3672F">
        <w:rPr>
          <w:rFonts w:ascii=".SFUI-Regular" w:hAnsi=".SFUI-Regular" w:cs="Times New Roman"/>
          <w:color w:val="1B1C1D"/>
          <w:kern w:val="0"/>
          <w14:ligatures w14:val="none"/>
        </w:rPr>
        <w:t>Customer Journey</w:t>
      </w:r>
      <w:r w:rsidRPr="00B3672F">
        <w:rPr>
          <w:rFonts w:ascii=".SFUI-Regular" w:hAnsi=".SFUI-Regular" w:cs="Times New Roman"/>
          <w:color w:val="1B1C1D"/>
          <w:kern w:val="0"/>
          <w:rtl/>
          <w14:ligatures w14:val="none"/>
        </w:rPr>
        <w:t>)؛ فمن خلال التكرار الذكي والمحتوى الجذاب، ينجح الإعلان في نقل المستهلك من مرحلة "الوعي" بالمنتج إلى مرحلة "الرغبة" ثم "الفعل" أو الشراء. وفي بيئة تيك توك، نجد أن هذا التأثير يتضاعف بفضل "الإثبات الاجتماعي" (</w:t>
      </w:r>
      <w:r w:rsidRPr="00B3672F">
        <w:rPr>
          <w:rFonts w:ascii=".SFUI-Regular" w:hAnsi=".SFUI-Regular" w:cs="Times New Roman"/>
          <w:color w:val="1B1C1D"/>
          <w:kern w:val="0"/>
          <w14:ligatures w14:val="none"/>
        </w:rPr>
        <w:t>Social Proof</w:t>
      </w:r>
      <w:r w:rsidRPr="00B3672F">
        <w:rPr>
          <w:rFonts w:ascii=".SFUI-Regular" w:hAnsi=".SFUI-Regular" w:cs="Times New Roman"/>
          <w:color w:val="1B1C1D"/>
          <w:kern w:val="0"/>
          <w:rtl/>
          <w14:ligatures w14:val="none"/>
        </w:rPr>
        <w:t>)، حيث يتم دمج الإعلان بشهادات مستخدمين حقيقيين، مما يزيل الحواجز النفسية أمام قرار الشراء.</w:t>
      </w:r>
    </w:p>
    <w:p w14:paraId="7E8CA7A8" w14:textId="77777777" w:rsidR="005F772D" w:rsidRPr="0004495B" w:rsidRDefault="005F772D" w:rsidP="0004495B">
      <w:pPr>
        <w:spacing w:before="35" w:after="0" w:line="240" w:lineRule="auto"/>
        <w:rPr>
          <w:rFonts w:ascii=".AppleSystemUIFont" w:hAnsi=".AppleSystemUIFont" w:cs="Times New Roman"/>
          <w:color w:val="1B1C1D"/>
          <w:kern w:val="0"/>
          <w14:ligatures w14:val="none"/>
        </w:rPr>
      </w:pPr>
    </w:p>
    <w:p w14:paraId="288E44F2" w14:textId="3BEEC314" w:rsidR="00CC3A2B" w:rsidRDefault="00CC3A2B" w:rsidP="005F772D">
      <w:pPr>
        <w:bidi w:val="0"/>
        <w:spacing w:after="0" w:line="240" w:lineRule="auto"/>
        <w:rPr>
          <w:rFonts w:ascii="Times New Roman" w:eastAsia="Times New Roman" w:hAnsi="Times New Roman" w:cs="Times New Roman"/>
          <w:kern w:val="0"/>
          <w:rtl/>
          <w14:ligatures w14:val="none"/>
        </w:rPr>
      </w:pPr>
      <w:r w:rsidRPr="00CC3A2B">
        <w:rPr>
          <w:rFonts w:ascii="Times New Roman" w:eastAsia="Times New Roman" w:hAnsi="Times New Roman" w:cs="Times New Roman"/>
          <w:noProof/>
          <w:kern w:val="0"/>
          <w14:ligatures w14:val="none"/>
        </w:rPr>
        <mc:AlternateContent>
          <mc:Choice Requires="wps">
            <w:drawing>
              <wp:inline distT="0" distB="0" distL="0" distR="0" wp14:anchorId="74F7B08F" wp14:editId="5D3D4413">
                <wp:extent cx="5274310" cy="1270"/>
                <wp:effectExtent l="0" t="31750" r="0" b="36830"/>
                <wp:docPr id="15388061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8DB5927"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15478F7E" w14:textId="77777777" w:rsidR="00E84A46" w:rsidRPr="00E84A46" w:rsidRDefault="00E84A46" w:rsidP="00E84A46">
      <w:pPr>
        <w:spacing w:before="275" w:after="0" w:line="240" w:lineRule="auto"/>
        <w:rPr>
          <w:rFonts w:ascii=".AppleSystemUIFont" w:hAnsi=".AppleSystemUIFont" w:cs="Times New Roman"/>
          <w:color w:val="1B1C1D"/>
          <w:kern w:val="0"/>
          <w14:ligatures w14:val="none"/>
        </w:rPr>
      </w:pPr>
      <w:r w:rsidRPr="00E84A46">
        <w:rPr>
          <w:rFonts w:ascii=".SFUI-Semibold" w:hAnsi=".SFUI-Semibold" w:cs="Times New Roman"/>
          <w:b/>
          <w:bCs/>
          <w:color w:val="1B1C1D"/>
          <w:kern w:val="0"/>
          <w:rtl/>
          <w14:ligatures w14:val="none"/>
        </w:rPr>
        <w:t>المراجع المقترحة لهذا المطلب:</w:t>
      </w:r>
    </w:p>
    <w:p w14:paraId="75589223" w14:textId="77777777" w:rsidR="00E84A46" w:rsidRPr="00E84A46" w:rsidRDefault="00E84A46" w:rsidP="00E84A46">
      <w:pPr>
        <w:spacing w:before="35" w:after="0" w:line="240" w:lineRule="auto"/>
        <w:ind w:right="503" w:hanging="320"/>
        <w:rPr>
          <w:rFonts w:ascii=".AppleSystemUIFont" w:hAnsi=".AppleSystemUIFont" w:cs="Times New Roman"/>
          <w:color w:val="1B1C1D"/>
          <w:kern w:val="0"/>
          <w:rtl/>
          <w14:ligatures w14:val="none"/>
        </w:rPr>
      </w:pPr>
      <w:r w:rsidRPr="00E84A46">
        <w:rPr>
          <w:rFonts w:ascii=".SFUI-Regular" w:hAnsi=".SFUI-Regular" w:cs="Times New Roman"/>
          <w:color w:val="1B1C1D"/>
          <w:kern w:val="0"/>
          <w:rtl/>
          <w14:ligatures w14:val="none"/>
        </w:rPr>
        <w:t>1.</w:t>
      </w:r>
      <w:r w:rsidRPr="00E84A46">
        <w:rPr>
          <w:rFonts w:ascii=".SFUI-Regular" w:hAnsi=".SFUI-Regular" w:cs="Times New Roman"/>
          <w:color w:val="1B1C1D"/>
          <w:kern w:val="0"/>
          <w:rtl/>
          <w14:ligatures w14:val="none"/>
        </w:rPr>
        <w:tab/>
      </w:r>
      <w:r w:rsidRPr="00E84A46">
        <w:rPr>
          <w:rFonts w:ascii=".SFUI-Semibold" w:hAnsi=".SFUI-Semibold" w:cs="Times New Roman"/>
          <w:b/>
          <w:bCs/>
          <w:color w:val="1B1C1D"/>
          <w:kern w:val="0"/>
          <w:rtl/>
          <w14:ligatures w14:val="none"/>
        </w:rPr>
        <w:t>المراجع العربية:</w:t>
      </w:r>
    </w:p>
    <w:p w14:paraId="61EB3FD9" w14:textId="77777777" w:rsidR="00E84A46" w:rsidRPr="00E84A46" w:rsidRDefault="00E84A46" w:rsidP="00E84A46">
      <w:pPr>
        <w:spacing w:before="126" w:after="0" w:line="240" w:lineRule="auto"/>
        <w:ind w:right="921" w:hanging="261"/>
        <w:rPr>
          <w:rFonts w:ascii=".AppleSystemUIFont" w:hAnsi=".AppleSystemUIFont" w:cs="Times New Roman"/>
          <w:color w:val="1B1C1D"/>
          <w:kern w:val="0"/>
          <w:rtl/>
          <w14:ligatures w14:val="none"/>
        </w:rPr>
      </w:pPr>
      <w:r w:rsidRPr="00E84A46">
        <w:rPr>
          <w:rFonts w:ascii=".SFUI-Regular" w:hAnsi=".SFUI-Regular" w:cs="Times New Roman"/>
          <w:color w:val="1B1C1D"/>
          <w:kern w:val="0"/>
          <w:rtl/>
          <w14:ligatures w14:val="none"/>
        </w:rPr>
        <w:t>• عبيدات، محمد (2021). سلوك المستهلك: مدخل استراتيجي. دار وائل للنشر، عمان.</w:t>
      </w:r>
    </w:p>
    <w:p w14:paraId="18FD60B2" w14:textId="77777777" w:rsidR="00E84A46" w:rsidRPr="00E84A46" w:rsidRDefault="00E84A46" w:rsidP="00E84A46">
      <w:pPr>
        <w:spacing w:before="126" w:after="0" w:line="240" w:lineRule="auto"/>
        <w:ind w:right="921" w:hanging="261"/>
        <w:rPr>
          <w:rFonts w:ascii=".AppleSystemUIFont" w:hAnsi=".AppleSystemUIFont" w:cs="Times New Roman"/>
          <w:color w:val="1B1C1D"/>
          <w:kern w:val="0"/>
          <w:rtl/>
          <w14:ligatures w14:val="none"/>
        </w:rPr>
      </w:pPr>
      <w:r w:rsidRPr="00E84A46">
        <w:rPr>
          <w:rFonts w:ascii=".SFUI-Regular" w:hAnsi=".SFUI-Regular" w:cs="Times New Roman"/>
          <w:color w:val="1B1C1D"/>
          <w:kern w:val="0"/>
          <w:rtl/>
          <w14:ligatures w14:val="none"/>
        </w:rPr>
        <w:t>• الحمامي، ريان (2022). التسويق الرقمي وتحديات العصر. دار الكتاب الجامعي، الرياض.</w:t>
      </w:r>
    </w:p>
    <w:p w14:paraId="4B733F9D" w14:textId="77777777" w:rsidR="00E84A46" w:rsidRPr="00E84A46" w:rsidRDefault="00E84A46" w:rsidP="00E84A46">
      <w:pPr>
        <w:spacing w:before="126" w:after="0" w:line="240" w:lineRule="auto"/>
        <w:ind w:right="503" w:hanging="356"/>
        <w:rPr>
          <w:rFonts w:ascii=".AppleSystemUIFont" w:hAnsi=".AppleSystemUIFont" w:cs="Times New Roman"/>
          <w:color w:val="1B1C1D"/>
          <w:kern w:val="0"/>
          <w:rtl/>
          <w14:ligatures w14:val="none"/>
        </w:rPr>
      </w:pPr>
      <w:r w:rsidRPr="00E84A46">
        <w:rPr>
          <w:rFonts w:ascii=".SFUI-Regular" w:hAnsi=".SFUI-Regular" w:cs="Times New Roman"/>
          <w:color w:val="1B1C1D"/>
          <w:kern w:val="0"/>
          <w:rtl/>
          <w14:ligatures w14:val="none"/>
        </w:rPr>
        <w:t>2.</w:t>
      </w:r>
      <w:r w:rsidRPr="00E84A46">
        <w:rPr>
          <w:rFonts w:ascii=".SFUI-Regular" w:hAnsi=".SFUI-Regular" w:cs="Times New Roman"/>
          <w:color w:val="1B1C1D"/>
          <w:kern w:val="0"/>
          <w:rtl/>
          <w14:ligatures w14:val="none"/>
        </w:rPr>
        <w:tab/>
      </w:r>
      <w:r w:rsidRPr="00E84A46">
        <w:rPr>
          <w:rFonts w:ascii=".SFUI-Semibold" w:hAnsi=".SFUI-Semibold" w:cs="Times New Roman"/>
          <w:b/>
          <w:bCs/>
          <w:color w:val="1B1C1D"/>
          <w:kern w:val="0"/>
          <w:rtl/>
          <w14:ligatures w14:val="none"/>
        </w:rPr>
        <w:t>المراجع الأجنبية:</w:t>
      </w:r>
    </w:p>
    <w:p w14:paraId="1F5C57A8" w14:textId="77777777" w:rsidR="00E84A46" w:rsidRPr="00E84A46" w:rsidRDefault="00E84A46" w:rsidP="00E84A46">
      <w:pPr>
        <w:bidi w:val="0"/>
        <w:spacing w:before="126" w:after="0" w:line="240" w:lineRule="auto"/>
        <w:ind w:left="921" w:hanging="261"/>
        <w:rPr>
          <w:rFonts w:ascii=".AppleSystemUIFont" w:hAnsi=".AppleSystemUIFont" w:cs="Times New Roman"/>
          <w:color w:val="1B1C1D"/>
          <w:kern w:val="0"/>
          <w:rtl/>
          <w14:ligatures w14:val="none"/>
        </w:rPr>
      </w:pPr>
      <w:r w:rsidRPr="00E84A46">
        <w:rPr>
          <w:rFonts w:ascii=".SFUI-Regular" w:hAnsi=".SFUI-Regular" w:cs="Times New Roman"/>
          <w:color w:val="1B1C1D"/>
          <w:kern w:val="0"/>
          <w14:ligatures w14:val="none"/>
        </w:rPr>
        <w:t>• Tuten, T. L. (2020). Advertising 2.0: Social Media Marketing in a Web 2.0 World. Praeger.</w:t>
      </w:r>
    </w:p>
    <w:p w14:paraId="349B97E8" w14:textId="76A24E18" w:rsidR="00E84A46" w:rsidRDefault="00E84A46" w:rsidP="00E84A46">
      <w:pPr>
        <w:bidi w:val="0"/>
        <w:spacing w:before="126" w:after="0" w:line="240" w:lineRule="auto"/>
        <w:ind w:left="921" w:hanging="261"/>
        <w:rPr>
          <w:rFonts w:ascii=".AppleSystemUIFont" w:hAnsi=".AppleSystemUIFont" w:cs="Times New Roman"/>
          <w:color w:val="1B1C1D"/>
          <w:kern w:val="0"/>
          <w:rtl/>
          <w14:ligatures w14:val="none"/>
        </w:rPr>
      </w:pPr>
      <w:r w:rsidRPr="00E84A46">
        <w:rPr>
          <w:rFonts w:ascii=".SFUI-Regular" w:hAnsi=".SFUI-Regular" w:cs="Times New Roman"/>
          <w:color w:val="1B1C1D"/>
          <w:kern w:val="0"/>
          <w14:ligatures w14:val="none"/>
        </w:rPr>
        <w:t>• Kotler, P., &amp; Keller, K. L. (2016). Marketing Management (15th ed.). Pearson Education</w:t>
      </w:r>
      <w:r>
        <w:rPr>
          <w:rFonts w:ascii=".AppleSystemUIFont" w:hAnsi=".AppleSystemUIFont" w:cs="Times New Roman" w:hint="cs"/>
          <w:color w:val="1B1C1D"/>
          <w:kern w:val="0"/>
          <w:rtl/>
          <w14:ligatures w14:val="none"/>
        </w:rPr>
        <w:t>.</w:t>
      </w:r>
    </w:p>
    <w:p w14:paraId="6270EBD2" w14:textId="77777777" w:rsidR="00070D25" w:rsidRDefault="00070D25" w:rsidP="00C94B12">
      <w:pPr>
        <w:bidi w:val="0"/>
        <w:spacing w:after="0" w:line="240" w:lineRule="auto"/>
        <w:rPr>
          <w:rFonts w:ascii=".AppleSystemUIFont" w:hAnsi=".AppleSystemUIFont" w:cs="Times New Roman"/>
          <w:color w:val="1B1C1D"/>
          <w:kern w:val="0"/>
          <w:rtl/>
          <w14:ligatures w14:val="none"/>
        </w:rPr>
      </w:pPr>
    </w:p>
    <w:p w14:paraId="1045B645" w14:textId="14D593B8" w:rsidR="00C94B12" w:rsidRPr="00CC3A2B" w:rsidRDefault="00C94B12" w:rsidP="00070D25">
      <w:pPr>
        <w:bidi w:val="0"/>
        <w:spacing w:after="0" w:line="240" w:lineRule="auto"/>
        <w:rPr>
          <w:rFonts w:ascii="Times New Roman" w:eastAsia="Times New Roman" w:hAnsi="Times New Roman" w:cs="Times New Roman"/>
          <w:kern w:val="0"/>
          <w:rtl/>
          <w14:ligatures w14:val="none"/>
        </w:rPr>
      </w:pPr>
    </w:p>
    <w:p w14:paraId="07CA7989" w14:textId="4C45ED05" w:rsidR="00E14DC1" w:rsidRDefault="003C563F" w:rsidP="00E14DC1">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r w:rsidRPr="003C563F">
        <w:rPr>
          <w:rFonts w:ascii="Times New Roman" w:eastAsia="Times New Roman" w:hAnsi="Times New Roman" w:cs="Times New Roman"/>
          <w:b/>
          <w:bCs/>
          <w:kern w:val="0"/>
          <w:sz w:val="27"/>
          <w:szCs w:val="27"/>
          <w:rtl/>
          <w14:ligatures w14:val="none"/>
        </w:rPr>
        <w:t>المطلب الثالث: خصائص الإعلانات الرقمية</w:t>
      </w:r>
    </w:p>
    <w:p w14:paraId="211EA37D" w14:textId="77777777" w:rsidR="006000A5" w:rsidRPr="006000A5" w:rsidRDefault="006000A5" w:rsidP="006000A5">
      <w:pPr>
        <w:spacing w:before="35" w:after="0" w:line="240" w:lineRule="auto"/>
        <w:rPr>
          <w:rFonts w:ascii=".AppleSystemUIFont" w:hAnsi=".AppleSystemUIFont" w:cs="Times New Roman"/>
          <w:color w:val="1B1C1D"/>
          <w:kern w:val="0"/>
          <w14:ligatures w14:val="none"/>
        </w:rPr>
      </w:pPr>
      <w:r w:rsidRPr="006000A5">
        <w:rPr>
          <w:rFonts w:ascii=".SFUI-Regular" w:hAnsi=".SFUI-Regular" w:cs="Times New Roman"/>
          <w:color w:val="1B1C1D"/>
          <w:kern w:val="0"/>
          <w:rtl/>
          <w14:ligatures w14:val="none"/>
        </w:rPr>
        <w:t>تستمد الإعلانات الرقمية فاعليتها من مجموعة خصائص بنيوية تجعلها تتفوق على الوسائل التقليدية، ليس فقط في سرعة الوصول، بل في قدرتها على اختراق المنظومة الإدراكية للمستهلك وتوجيه سلوكه. وتتمثل أبرز هذه الخصائص فيما يلي:</w:t>
      </w:r>
    </w:p>
    <w:p w14:paraId="2F72A43D" w14:textId="77777777" w:rsidR="006000A5" w:rsidRPr="006000A5" w:rsidRDefault="006000A5" w:rsidP="006000A5">
      <w:pPr>
        <w:spacing w:before="275" w:after="0" w:line="240" w:lineRule="auto"/>
        <w:rPr>
          <w:rFonts w:ascii=".AppleSystemUIFont" w:hAnsi=".AppleSystemUIFont" w:cs="Times New Roman"/>
          <w:color w:val="1B1C1D"/>
          <w:kern w:val="0"/>
          <w:rtl/>
          <w14:ligatures w14:val="none"/>
        </w:rPr>
      </w:pPr>
      <w:r w:rsidRPr="006000A5">
        <w:rPr>
          <w:rFonts w:ascii=".SFUI-Semibold" w:hAnsi=".SFUI-Semibold" w:cs="Times New Roman"/>
          <w:b/>
          <w:bCs/>
          <w:color w:val="1B1C1D"/>
          <w:kern w:val="0"/>
          <w:rtl/>
          <w14:ligatures w14:val="none"/>
        </w:rPr>
        <w:t>1. التفاعلية (</w:t>
      </w:r>
      <w:r w:rsidRPr="006000A5">
        <w:rPr>
          <w:rFonts w:ascii=".SFUI-Semibold" w:hAnsi=".SFUI-Semibold" w:cs="Times New Roman"/>
          <w:b/>
          <w:bCs/>
          <w:color w:val="1B1C1D"/>
          <w:kern w:val="0"/>
          <w14:ligatures w14:val="none"/>
        </w:rPr>
        <w:t>Interactivity</w:t>
      </w:r>
      <w:r w:rsidRPr="006000A5">
        <w:rPr>
          <w:rFonts w:ascii=".SFUI-Semibold" w:hAnsi=".SFUI-Semibold" w:cs="Times New Roman"/>
          <w:b/>
          <w:bCs/>
          <w:color w:val="1B1C1D"/>
          <w:kern w:val="0"/>
          <w:rtl/>
          <w14:ligatures w14:val="none"/>
        </w:rPr>
        <w:t>) والارتباط العاطفي:</w:t>
      </w:r>
    </w:p>
    <w:p w14:paraId="5C1389FB" w14:textId="77777777" w:rsidR="006000A5" w:rsidRPr="006000A5" w:rsidRDefault="006000A5" w:rsidP="006000A5">
      <w:pPr>
        <w:spacing w:before="35" w:after="0" w:line="240" w:lineRule="auto"/>
        <w:rPr>
          <w:rFonts w:ascii=".AppleSystemUIFont" w:hAnsi=".AppleSystemUIFont" w:cs="Times New Roman"/>
          <w:color w:val="1B1C1D"/>
          <w:kern w:val="0"/>
          <w:rtl/>
          <w14:ligatures w14:val="none"/>
        </w:rPr>
      </w:pPr>
      <w:r w:rsidRPr="006000A5">
        <w:rPr>
          <w:rFonts w:ascii=".SFUI-Regular" w:hAnsi=".SFUI-Regular" w:cs="Times New Roman"/>
          <w:color w:val="1B1C1D"/>
          <w:kern w:val="0"/>
          <w:rtl/>
          <w14:ligatures w14:val="none"/>
        </w:rPr>
        <w:t xml:space="preserve">تعد التفاعلية حجر الزاوية في الإعلان الرقمي؛ فهي تحول المستهلك من "مشاهد صامت" إلى "شريك في الرسالة". من خلال التعليق، الإعجاب، أو المشاركة، يمر المستخدم بعملية سيكولوجية تسمى </w:t>
      </w:r>
      <w:r w:rsidRPr="006000A5">
        <w:rPr>
          <w:rFonts w:ascii=".SFUI-Semibold" w:hAnsi=".SFUI-Semibold" w:cs="Times New Roman"/>
          <w:b/>
          <w:bCs/>
          <w:color w:val="1B1C1D"/>
          <w:kern w:val="0"/>
          <w:rtl/>
          <w14:ligatures w14:val="none"/>
        </w:rPr>
        <w:t>"الارتباط بالعلامة التجارية" (</w:t>
      </w:r>
      <w:r w:rsidRPr="006000A5">
        <w:rPr>
          <w:rFonts w:ascii=".SFUI-Semibold" w:hAnsi=".SFUI-Semibold" w:cs="Times New Roman"/>
          <w:b/>
          <w:bCs/>
          <w:color w:val="1B1C1D"/>
          <w:kern w:val="0"/>
          <w14:ligatures w14:val="none"/>
        </w:rPr>
        <w:t>Brand Engagement</w:t>
      </w:r>
      <w:r w:rsidRPr="006000A5">
        <w:rPr>
          <w:rFonts w:ascii=".SFUI-Semibold" w:hAnsi=".SFUI-Semibold" w:cs="Times New Roman"/>
          <w:b/>
          <w:bCs/>
          <w:color w:val="1B1C1D"/>
          <w:kern w:val="0"/>
          <w:rtl/>
          <w14:ligatures w14:val="none"/>
        </w:rPr>
        <w:t>)</w:t>
      </w:r>
      <w:r w:rsidRPr="006000A5">
        <w:rPr>
          <w:rFonts w:ascii=".SFUI-Regular" w:hAnsi=".SFUI-Regular" w:cs="Times New Roman"/>
          <w:color w:val="1B1C1D"/>
          <w:kern w:val="0"/>
          <w:rtl/>
          <w14:ligatures w14:val="none"/>
        </w:rPr>
        <w:t>. وتشير الدراسات إلى أن هذا التفاعل يقلل من الفجوة بين الشركة والعميل، ويحول الإعلان من مادة ترويجية إلى تجربة اجتماعية (</w:t>
      </w:r>
      <w:r w:rsidRPr="006000A5">
        <w:rPr>
          <w:rFonts w:ascii=".SFUI-Regular" w:hAnsi=".SFUI-Regular" w:cs="Times New Roman"/>
          <w:color w:val="1B1C1D"/>
          <w:kern w:val="0"/>
          <w14:ligatures w14:val="none"/>
        </w:rPr>
        <w:t>Dahl, 2021</w:t>
      </w:r>
      <w:r w:rsidRPr="006000A5">
        <w:rPr>
          <w:rFonts w:ascii=".SFUI-Regular" w:hAnsi=".SFUI-Regular" w:cs="Times New Roman"/>
          <w:color w:val="1B1C1D"/>
          <w:kern w:val="0"/>
          <w:rtl/>
          <w14:ligatures w14:val="none"/>
        </w:rPr>
        <w:t>).</w:t>
      </w:r>
    </w:p>
    <w:p w14:paraId="74A14982" w14:textId="77777777" w:rsidR="006000A5" w:rsidRPr="006000A5" w:rsidRDefault="006000A5" w:rsidP="006000A5">
      <w:pPr>
        <w:spacing w:before="275" w:after="0" w:line="240" w:lineRule="auto"/>
        <w:rPr>
          <w:rFonts w:ascii=".AppleSystemUIFont" w:hAnsi=".AppleSystemUIFont" w:cs="Times New Roman"/>
          <w:color w:val="1B1C1D"/>
          <w:kern w:val="0"/>
          <w:rtl/>
          <w14:ligatures w14:val="none"/>
        </w:rPr>
      </w:pPr>
      <w:r w:rsidRPr="006000A5">
        <w:rPr>
          <w:rFonts w:ascii=".SFUI-Semibold" w:hAnsi=".SFUI-Semibold" w:cs="Times New Roman"/>
          <w:b/>
          <w:bCs/>
          <w:color w:val="1B1C1D"/>
          <w:kern w:val="0"/>
          <w:rtl/>
          <w14:ligatures w14:val="none"/>
        </w:rPr>
        <w:t>2. المرونة الديناميكية (</w:t>
      </w:r>
      <w:r w:rsidRPr="006000A5">
        <w:rPr>
          <w:rFonts w:ascii=".SFUI-Semibold" w:hAnsi=".SFUI-Semibold" w:cs="Times New Roman"/>
          <w:b/>
          <w:bCs/>
          <w:color w:val="1B1C1D"/>
          <w:kern w:val="0"/>
          <w14:ligatures w14:val="none"/>
        </w:rPr>
        <w:t>Dynamic Flexibility</w:t>
      </w:r>
      <w:r w:rsidRPr="006000A5">
        <w:rPr>
          <w:rFonts w:ascii=".SFUI-Semibold" w:hAnsi=".SFUI-Semibold" w:cs="Times New Roman"/>
          <w:b/>
          <w:bCs/>
          <w:color w:val="1B1C1D"/>
          <w:kern w:val="0"/>
          <w:rtl/>
          <w14:ligatures w14:val="none"/>
        </w:rPr>
        <w:t>):</w:t>
      </w:r>
    </w:p>
    <w:p w14:paraId="6A8DEC92" w14:textId="77777777" w:rsidR="006000A5" w:rsidRPr="006000A5" w:rsidRDefault="006000A5" w:rsidP="006000A5">
      <w:pPr>
        <w:spacing w:before="35" w:after="0" w:line="240" w:lineRule="auto"/>
        <w:rPr>
          <w:rFonts w:ascii=".AppleSystemUIFont" w:hAnsi=".AppleSystemUIFont" w:cs="Times New Roman"/>
          <w:color w:val="1B1C1D"/>
          <w:kern w:val="0"/>
          <w:rtl/>
          <w14:ligatures w14:val="none"/>
        </w:rPr>
      </w:pPr>
      <w:r w:rsidRPr="006000A5">
        <w:rPr>
          <w:rFonts w:ascii=".SFUI-Regular" w:hAnsi=".SFUI-Regular" w:cs="Times New Roman"/>
          <w:color w:val="1B1C1D"/>
          <w:kern w:val="0"/>
          <w:rtl/>
          <w14:ligatures w14:val="none"/>
        </w:rPr>
        <w:t>على عكس الإعلانات المطبوعة أو التلفزيونية التي تتسم بالجمود بعد النشر، يتميز الإعلان الرقمي بقدرة فائقة على التعديل اللحظي (</w:t>
      </w:r>
      <w:r w:rsidRPr="006000A5">
        <w:rPr>
          <w:rFonts w:ascii=".SFUI-Regular" w:hAnsi=".SFUI-Regular" w:cs="Times New Roman"/>
          <w:color w:val="1B1C1D"/>
          <w:kern w:val="0"/>
          <w14:ligatures w14:val="none"/>
        </w:rPr>
        <w:t>Real-time Optimization</w:t>
      </w:r>
      <w:r w:rsidRPr="006000A5">
        <w:rPr>
          <w:rFonts w:ascii=".SFUI-Regular" w:hAnsi=".SFUI-Regular" w:cs="Times New Roman"/>
          <w:color w:val="1B1C1D"/>
          <w:kern w:val="0"/>
          <w:rtl/>
          <w14:ligatures w14:val="none"/>
        </w:rPr>
        <w:t>). تتيح هذه المرونة للمسوقين تغيير الرسالة، الصور، أو حتى الجمهور المستهدف بناءً على ردود الفعل الأولية، مما يضمن أعلى كفاءة ممكنة للميزانية الإعلانية ويجعل الإعلان متوافقاً دائماً مع "الترند" أو الحالة العامة للمجتمع.</w:t>
      </w:r>
    </w:p>
    <w:p w14:paraId="61B98FE7" w14:textId="77777777" w:rsidR="006000A5" w:rsidRPr="006000A5" w:rsidRDefault="006000A5" w:rsidP="006000A5">
      <w:pPr>
        <w:spacing w:before="275" w:after="0" w:line="240" w:lineRule="auto"/>
        <w:rPr>
          <w:rFonts w:ascii=".AppleSystemUIFont" w:hAnsi=".AppleSystemUIFont" w:cs="Times New Roman"/>
          <w:color w:val="1B1C1D"/>
          <w:kern w:val="0"/>
          <w:rtl/>
          <w14:ligatures w14:val="none"/>
        </w:rPr>
      </w:pPr>
      <w:r w:rsidRPr="006000A5">
        <w:rPr>
          <w:rFonts w:ascii=".SFUI-Semibold" w:hAnsi=".SFUI-Semibold" w:cs="Times New Roman"/>
          <w:b/>
          <w:bCs/>
          <w:color w:val="1B1C1D"/>
          <w:kern w:val="0"/>
          <w:rtl/>
          <w14:ligatures w14:val="none"/>
        </w:rPr>
        <w:t>3. الاستهداف الدقيق (</w:t>
      </w:r>
      <w:r w:rsidRPr="006000A5">
        <w:rPr>
          <w:rFonts w:ascii=".SFUI-Semibold" w:hAnsi=".SFUI-Semibold" w:cs="Times New Roman"/>
          <w:b/>
          <w:bCs/>
          <w:color w:val="1B1C1D"/>
          <w:kern w:val="0"/>
          <w14:ligatures w14:val="none"/>
        </w:rPr>
        <w:t>Precision Targeting</w:t>
      </w:r>
      <w:r w:rsidRPr="006000A5">
        <w:rPr>
          <w:rFonts w:ascii=".SFUI-Semibold" w:hAnsi=".SFUI-Semibold" w:cs="Times New Roman"/>
          <w:b/>
          <w:bCs/>
          <w:color w:val="1B1C1D"/>
          <w:kern w:val="0"/>
          <w:rtl/>
          <w14:ligatures w14:val="none"/>
        </w:rPr>
        <w:t>):</w:t>
      </w:r>
    </w:p>
    <w:p w14:paraId="26D27C38" w14:textId="77777777" w:rsidR="006000A5" w:rsidRPr="006000A5" w:rsidRDefault="006000A5" w:rsidP="006000A5">
      <w:pPr>
        <w:spacing w:before="35" w:after="0" w:line="240" w:lineRule="auto"/>
        <w:rPr>
          <w:rFonts w:ascii=".AppleSystemUIFont" w:hAnsi=".AppleSystemUIFont" w:cs="Times New Roman"/>
          <w:color w:val="1B1C1D"/>
          <w:kern w:val="0"/>
          <w:rtl/>
          <w14:ligatures w14:val="none"/>
        </w:rPr>
      </w:pPr>
      <w:r w:rsidRPr="006000A5">
        <w:rPr>
          <w:rFonts w:ascii=".SFUI-Regular" w:hAnsi=".SFUI-Regular" w:cs="Times New Roman"/>
          <w:color w:val="1B1C1D"/>
          <w:kern w:val="0"/>
          <w:rtl/>
          <w14:ligatures w14:val="none"/>
        </w:rPr>
        <w:t>يعتمد الإعلان الرقمي على "البيانات الضخمة" (</w:t>
      </w:r>
      <w:r w:rsidRPr="006000A5">
        <w:rPr>
          <w:rFonts w:ascii=".SFUI-Regular" w:hAnsi=".SFUI-Regular" w:cs="Times New Roman"/>
          <w:color w:val="1B1C1D"/>
          <w:kern w:val="0"/>
          <w14:ligatures w14:val="none"/>
        </w:rPr>
        <w:t>Big Data</w:t>
      </w:r>
      <w:r w:rsidRPr="006000A5">
        <w:rPr>
          <w:rFonts w:ascii=".SFUI-Regular" w:hAnsi=".SFUI-Regular" w:cs="Times New Roman"/>
          <w:color w:val="1B1C1D"/>
          <w:kern w:val="0"/>
          <w:rtl/>
          <w14:ligatures w14:val="none"/>
        </w:rPr>
        <w:t xml:space="preserve">) وخوارزميات الذكاء الاصطناعي لعرض المحتوى للأشخاص الأكثر احتياجاً له بناءً على اهتماماتهم، ومواقعهم الجغرافي، وسلوكهم البحثي. هذا النوع من الاستهداف يقلل من ظاهرة </w:t>
      </w:r>
      <w:r w:rsidRPr="006000A5">
        <w:rPr>
          <w:rFonts w:ascii=".SFUI-Semibold" w:hAnsi=".SFUI-Semibold" w:cs="Times New Roman"/>
          <w:b/>
          <w:bCs/>
          <w:color w:val="1B1C1D"/>
          <w:kern w:val="0"/>
          <w:rtl/>
          <w14:ligatures w14:val="none"/>
        </w:rPr>
        <w:t>"الإزعاج الإعلاني"</w:t>
      </w:r>
      <w:r w:rsidRPr="006000A5">
        <w:rPr>
          <w:rFonts w:ascii=".SFUI-Regular" w:hAnsi=".SFUI-Regular" w:cs="Times New Roman"/>
          <w:color w:val="1B1C1D"/>
          <w:kern w:val="0"/>
          <w:rtl/>
          <w14:ligatures w14:val="none"/>
        </w:rPr>
        <w:t>، حيث يشعر المستخدم أن الإعلان "مفصل" له خصيصاً، مما يرفع من معدلات القبول والاستجابة الشرائية (النسور، 2022).</w:t>
      </w:r>
    </w:p>
    <w:p w14:paraId="73F42803" w14:textId="77777777" w:rsidR="006000A5" w:rsidRPr="006000A5" w:rsidRDefault="006000A5" w:rsidP="006000A5">
      <w:pPr>
        <w:spacing w:before="275" w:after="0" w:line="240" w:lineRule="auto"/>
        <w:rPr>
          <w:rFonts w:ascii=".AppleSystemUIFont" w:hAnsi=".AppleSystemUIFont" w:cs="Times New Roman"/>
          <w:color w:val="1B1C1D"/>
          <w:kern w:val="0"/>
          <w:rtl/>
          <w14:ligatures w14:val="none"/>
        </w:rPr>
      </w:pPr>
      <w:r w:rsidRPr="006000A5">
        <w:rPr>
          <w:rFonts w:ascii=".SFUI-Semibold" w:hAnsi=".SFUI-Semibold" w:cs="Times New Roman"/>
          <w:b/>
          <w:bCs/>
          <w:color w:val="1B1C1D"/>
          <w:kern w:val="0"/>
          <w:rtl/>
          <w14:ligatures w14:val="none"/>
        </w:rPr>
        <w:t>4. الانتشار الفيروسي (</w:t>
      </w:r>
      <w:r w:rsidRPr="006000A5">
        <w:rPr>
          <w:rFonts w:ascii=".SFUI-Semibold" w:hAnsi=".SFUI-Semibold" w:cs="Times New Roman"/>
          <w:b/>
          <w:bCs/>
          <w:color w:val="1B1C1D"/>
          <w:kern w:val="0"/>
          <w14:ligatures w14:val="none"/>
        </w:rPr>
        <w:t>Viral Reach</w:t>
      </w:r>
      <w:r w:rsidRPr="006000A5">
        <w:rPr>
          <w:rFonts w:ascii=".SFUI-Semibold" w:hAnsi=".SFUI-Semibold" w:cs="Times New Roman"/>
          <w:b/>
          <w:bCs/>
          <w:color w:val="1B1C1D"/>
          <w:kern w:val="0"/>
          <w:rtl/>
          <w14:ligatures w14:val="none"/>
        </w:rPr>
        <w:t>) والسرعة:</w:t>
      </w:r>
    </w:p>
    <w:p w14:paraId="78AFF9B7" w14:textId="77777777" w:rsidR="006000A5" w:rsidRPr="006000A5" w:rsidRDefault="006000A5" w:rsidP="006000A5">
      <w:pPr>
        <w:spacing w:before="35" w:after="0" w:line="240" w:lineRule="auto"/>
        <w:rPr>
          <w:rFonts w:ascii=".AppleSystemUIFont" w:hAnsi=".AppleSystemUIFont" w:cs="Times New Roman"/>
          <w:color w:val="1B1C1D"/>
          <w:kern w:val="0"/>
          <w:rtl/>
          <w14:ligatures w14:val="none"/>
        </w:rPr>
      </w:pPr>
      <w:r w:rsidRPr="006000A5">
        <w:rPr>
          <w:rFonts w:ascii=".SFUI-Regular" w:hAnsi=".SFUI-Regular" w:cs="Times New Roman"/>
          <w:color w:val="1B1C1D"/>
          <w:kern w:val="0"/>
          <w:rtl/>
          <w14:ligatures w14:val="none"/>
        </w:rPr>
        <w:t>تتميز المنصات الرقمية، وخاصة تيك توك، بالقدرة على إيصال المحتوى إلى ملايين المستخدمين في وقت قياسي من خلال خوارزميات الانتشار العضوي. هذا "الانتشار السريع" يعزز من ظهور العلامة التجارية (</w:t>
      </w:r>
      <w:r w:rsidRPr="006000A5">
        <w:rPr>
          <w:rFonts w:ascii=".SFUI-Regular" w:hAnsi=".SFUI-Regular" w:cs="Times New Roman"/>
          <w:color w:val="1B1C1D"/>
          <w:kern w:val="0"/>
          <w14:ligatures w14:val="none"/>
        </w:rPr>
        <w:t>Brand Visibility</w:t>
      </w:r>
      <w:r w:rsidRPr="006000A5">
        <w:rPr>
          <w:rFonts w:ascii=".SFUI-Regular" w:hAnsi=".SFUI-Regular" w:cs="Times New Roman"/>
          <w:color w:val="1B1C1D"/>
          <w:kern w:val="0"/>
          <w:rtl/>
          <w14:ligatures w14:val="none"/>
        </w:rPr>
        <w:t>) ويخلق نوعاً من "الإجماع الاجتماعي" حول المنتج، مما يدفع الآخرين لمحاكاته وشرائه.</w:t>
      </w:r>
    </w:p>
    <w:p w14:paraId="120BE0A3" w14:textId="77777777" w:rsidR="006000A5" w:rsidRPr="006000A5" w:rsidRDefault="006000A5" w:rsidP="006000A5">
      <w:pPr>
        <w:spacing w:before="275" w:after="0" w:line="240" w:lineRule="auto"/>
        <w:rPr>
          <w:rFonts w:ascii=".AppleSystemUIFont" w:hAnsi=".AppleSystemUIFont" w:cs="Times New Roman"/>
          <w:color w:val="1B1C1D"/>
          <w:kern w:val="0"/>
          <w:rtl/>
          <w14:ligatures w14:val="none"/>
        </w:rPr>
      </w:pPr>
      <w:r w:rsidRPr="006000A5">
        <w:rPr>
          <w:rFonts w:ascii=".SFUI-Semibold" w:hAnsi=".SFUI-Semibold" w:cs="Times New Roman"/>
          <w:b/>
          <w:bCs/>
          <w:color w:val="1B1C1D"/>
          <w:kern w:val="0"/>
          <w:rtl/>
          <w14:ligatures w14:val="none"/>
        </w:rPr>
        <w:t>5. قابلية القياس الفوري (</w:t>
      </w:r>
      <w:r w:rsidRPr="006000A5">
        <w:rPr>
          <w:rFonts w:ascii=".SFUI-Semibold" w:hAnsi=".SFUI-Semibold" w:cs="Times New Roman"/>
          <w:b/>
          <w:bCs/>
          <w:color w:val="1B1C1D"/>
          <w:kern w:val="0"/>
          <w14:ligatures w14:val="none"/>
        </w:rPr>
        <w:t>Measurability</w:t>
      </w:r>
      <w:r w:rsidRPr="006000A5">
        <w:rPr>
          <w:rFonts w:ascii=".SFUI-Semibold" w:hAnsi=".SFUI-Semibold" w:cs="Times New Roman"/>
          <w:b/>
          <w:bCs/>
          <w:color w:val="1B1C1D"/>
          <w:kern w:val="0"/>
          <w:rtl/>
          <w14:ligatures w14:val="none"/>
        </w:rPr>
        <w:t>):</w:t>
      </w:r>
    </w:p>
    <w:p w14:paraId="63D2392C" w14:textId="68ECCB41" w:rsidR="006000A5" w:rsidRPr="006000A5" w:rsidRDefault="006000A5" w:rsidP="000B2CAB">
      <w:pPr>
        <w:spacing w:before="35" w:after="0" w:line="240" w:lineRule="auto"/>
        <w:rPr>
          <w:rFonts w:ascii=".AppleSystemUIFont" w:hAnsi=".AppleSystemUIFont" w:cs="Times New Roman"/>
          <w:color w:val="1B1C1D"/>
          <w:kern w:val="0"/>
          <w14:ligatures w14:val="none"/>
        </w:rPr>
      </w:pPr>
      <w:r w:rsidRPr="006000A5">
        <w:rPr>
          <w:rFonts w:ascii=".SFUI-Regular" w:hAnsi=".SFUI-Regular" w:cs="Times New Roman"/>
          <w:color w:val="1B1C1D"/>
          <w:kern w:val="0"/>
          <w:rtl/>
          <w14:ligatures w14:val="none"/>
        </w:rPr>
        <w:t>تسمح الأدوات الرقمية بقياس كل "نقرة" أو "مشاهدة" بدقة متناهية. هذا البعد التحليلي يوفر للباحثين والشركات أرقاماً حقيقية عن مدى نجاح الإعلان في تحقيق أهدافه، وهو ما أكدته الدراسات الحديثة من أن القدرة على تتبع رحلة العميل الرقمية تزيد من دقة التنبؤ بقرارات الشراء المستقبلية (</w:t>
      </w:r>
      <w:r w:rsidRPr="006000A5">
        <w:rPr>
          <w:rFonts w:ascii=".SFUI-Regular" w:hAnsi=".SFUI-Regular" w:cs="Times New Roman"/>
          <w:color w:val="1B1C1D"/>
          <w:kern w:val="0"/>
          <w14:ligatures w14:val="none"/>
        </w:rPr>
        <w:t>Chaffey</w:t>
      </w:r>
      <w:r w:rsidRPr="006000A5">
        <w:rPr>
          <w:rFonts w:ascii=".SFUI-Regular" w:hAnsi=".SFUI-Regular" w:cs="Times New Roman"/>
          <w:color w:val="1B1C1D"/>
          <w:kern w:val="0"/>
          <w:rtl/>
          <w14:ligatures w14:val="none"/>
        </w:rPr>
        <w:t xml:space="preserve"> &amp; </w:t>
      </w:r>
      <w:r w:rsidRPr="006000A5">
        <w:rPr>
          <w:rFonts w:ascii=".SFUI-Regular" w:hAnsi=".SFUI-Regular" w:cs="Times New Roman"/>
          <w:color w:val="1B1C1D"/>
          <w:kern w:val="0"/>
          <w14:ligatures w14:val="none"/>
        </w:rPr>
        <w:t>Ellis-Chadwick, 2019</w:t>
      </w:r>
      <w:r w:rsidRPr="006000A5">
        <w:rPr>
          <w:rFonts w:ascii=".SFUI-Regular" w:hAnsi=".SFUI-Regular" w:cs="Times New Roman"/>
          <w:color w:val="1B1C1D"/>
          <w:kern w:val="0"/>
          <w:rtl/>
          <w14:ligatures w14:val="none"/>
        </w:rPr>
        <w:t>).</w:t>
      </w:r>
    </w:p>
    <w:p w14:paraId="61EE66C8" w14:textId="426EA065" w:rsidR="003C563F" w:rsidRPr="003C563F" w:rsidRDefault="003C563F" w:rsidP="003C563F">
      <w:pPr>
        <w:bidi w:val="0"/>
        <w:spacing w:after="0" w:line="240" w:lineRule="auto"/>
        <w:rPr>
          <w:rFonts w:ascii="Times New Roman" w:eastAsia="Times New Roman" w:hAnsi="Times New Roman" w:cs="Times New Roman"/>
          <w:kern w:val="0"/>
          <w:rtl/>
          <w14:ligatures w14:val="none"/>
        </w:rPr>
      </w:pPr>
      <w:r w:rsidRPr="003C563F">
        <w:rPr>
          <w:rFonts w:ascii="Times New Roman" w:eastAsia="Times New Roman" w:hAnsi="Times New Roman" w:cs="Times New Roman"/>
          <w:noProof/>
          <w:kern w:val="0"/>
          <w14:ligatures w14:val="none"/>
        </w:rPr>
        <mc:AlternateContent>
          <mc:Choice Requires="wps">
            <w:drawing>
              <wp:inline distT="0" distB="0" distL="0" distR="0" wp14:anchorId="11E9DFF9" wp14:editId="73574FD9">
                <wp:extent cx="5274310" cy="1270"/>
                <wp:effectExtent l="0" t="31750" r="0" b="36830"/>
                <wp:docPr id="1443600254"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B54C98"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1F32E95F" w14:textId="013F4679" w:rsidR="000B2CAB" w:rsidRPr="000B2CAB" w:rsidRDefault="000B2CAB">
      <w:pPr>
        <w:pStyle w:val="p1"/>
        <w:bidi/>
        <w:rPr>
          <w:rFonts w:ascii=".AppleSystemUIFont" w:hAnsi=".AppleSystemUIFont"/>
          <w:color w:val="1B1C1D"/>
        </w:rPr>
      </w:pPr>
      <w:r w:rsidRPr="000B2CAB">
        <w:rPr>
          <w:rFonts w:ascii=".SFUI-Semibold" w:hAnsi=".SFUI-Semibold"/>
          <w:b/>
          <w:bCs/>
          <w:color w:val="1B1C1D"/>
          <w:rtl/>
        </w:rPr>
        <w:t>المراجع المقترحة لهذا الجزء:</w:t>
      </w:r>
    </w:p>
    <w:p w14:paraId="7F2FB4FA" w14:textId="77777777" w:rsidR="000B2CAB" w:rsidRPr="000B2CAB" w:rsidRDefault="000B2CAB" w:rsidP="000B2CAB">
      <w:pPr>
        <w:spacing w:before="35" w:after="0" w:line="240" w:lineRule="auto"/>
        <w:ind w:right="503" w:hanging="320"/>
        <w:rPr>
          <w:rFonts w:ascii=".AppleSystemUIFont" w:hAnsi=".AppleSystemUIFont" w:cs="Times New Roman"/>
          <w:color w:val="1B1C1D"/>
          <w:kern w:val="0"/>
          <w:rtl/>
          <w14:ligatures w14:val="none"/>
        </w:rPr>
      </w:pPr>
      <w:r w:rsidRPr="000B2CAB">
        <w:rPr>
          <w:rFonts w:ascii=".SFUI-Regular" w:hAnsi=".SFUI-Regular" w:cs="Times New Roman"/>
          <w:color w:val="1B1C1D"/>
          <w:kern w:val="0"/>
          <w:rtl/>
          <w14:ligatures w14:val="none"/>
        </w:rPr>
        <w:t>1.</w:t>
      </w:r>
      <w:r w:rsidRPr="000B2CAB">
        <w:rPr>
          <w:rFonts w:ascii=".SFUI-Regular" w:hAnsi=".SFUI-Regular" w:cs="Times New Roman"/>
          <w:color w:val="1B1C1D"/>
          <w:kern w:val="0"/>
          <w:rtl/>
          <w14:ligatures w14:val="none"/>
        </w:rPr>
        <w:tab/>
      </w:r>
      <w:r w:rsidRPr="000B2CAB">
        <w:rPr>
          <w:rFonts w:ascii=".SFUI-Semibold" w:hAnsi=".SFUI-Semibold" w:cs="Times New Roman"/>
          <w:b/>
          <w:bCs/>
          <w:color w:val="1B1C1D"/>
          <w:kern w:val="0"/>
          <w:rtl/>
          <w14:ligatures w14:val="none"/>
        </w:rPr>
        <w:t>المراجع العربية:</w:t>
      </w:r>
    </w:p>
    <w:p w14:paraId="643EE85C" w14:textId="77777777" w:rsidR="000B2CAB" w:rsidRPr="000B2CAB" w:rsidRDefault="000B2CAB" w:rsidP="000B2CAB">
      <w:pPr>
        <w:spacing w:before="126" w:after="0" w:line="240" w:lineRule="auto"/>
        <w:ind w:right="921" w:hanging="261"/>
        <w:rPr>
          <w:rFonts w:ascii=".AppleSystemUIFont" w:hAnsi=".AppleSystemUIFont" w:cs="Times New Roman"/>
          <w:color w:val="1B1C1D"/>
          <w:kern w:val="0"/>
          <w:rtl/>
          <w14:ligatures w14:val="none"/>
        </w:rPr>
      </w:pPr>
      <w:r w:rsidRPr="000B2CAB">
        <w:rPr>
          <w:rFonts w:ascii=".SFUI-Regular" w:hAnsi=".SFUI-Regular" w:cs="Times New Roman"/>
          <w:color w:val="1B1C1D"/>
          <w:kern w:val="0"/>
          <w:rtl/>
          <w14:ligatures w14:val="none"/>
        </w:rPr>
        <w:t>• النسور، إياد (2022). التسويق الرقمي: الأبعاد والاستراتيجيات. دار المسيرة، عمان.</w:t>
      </w:r>
    </w:p>
    <w:p w14:paraId="5C64EFE8" w14:textId="77777777" w:rsidR="000B2CAB" w:rsidRPr="000B2CAB" w:rsidRDefault="000B2CAB" w:rsidP="000B2CAB">
      <w:pPr>
        <w:spacing w:before="126" w:after="0" w:line="240" w:lineRule="auto"/>
        <w:ind w:right="921" w:hanging="261"/>
        <w:rPr>
          <w:rFonts w:ascii=".AppleSystemUIFont" w:hAnsi=".AppleSystemUIFont" w:cs="Times New Roman"/>
          <w:color w:val="1B1C1D"/>
          <w:kern w:val="0"/>
          <w:rtl/>
          <w14:ligatures w14:val="none"/>
        </w:rPr>
      </w:pPr>
      <w:r w:rsidRPr="000B2CAB">
        <w:rPr>
          <w:rFonts w:ascii=".SFUI-Regular" w:hAnsi=".SFUI-Regular" w:cs="Times New Roman"/>
          <w:color w:val="1B1C1D"/>
          <w:kern w:val="0"/>
          <w:rtl/>
          <w14:ligatures w14:val="none"/>
        </w:rPr>
        <w:t>• الطائي، حميد (2021). سلوك المستهلك في عصر تكنولوجيا المعلومات. دار اليازوري، الرياض.</w:t>
      </w:r>
    </w:p>
    <w:p w14:paraId="275472FF" w14:textId="77777777" w:rsidR="000B2CAB" w:rsidRPr="000B2CAB" w:rsidRDefault="000B2CAB" w:rsidP="000B2CAB">
      <w:pPr>
        <w:spacing w:before="126" w:after="0" w:line="240" w:lineRule="auto"/>
        <w:ind w:right="503" w:hanging="356"/>
        <w:rPr>
          <w:rFonts w:ascii=".AppleSystemUIFont" w:hAnsi=".AppleSystemUIFont" w:cs="Times New Roman"/>
          <w:color w:val="1B1C1D"/>
          <w:kern w:val="0"/>
          <w:rtl/>
          <w14:ligatures w14:val="none"/>
        </w:rPr>
      </w:pPr>
      <w:r w:rsidRPr="000B2CAB">
        <w:rPr>
          <w:rFonts w:ascii=".SFUI-Regular" w:hAnsi=".SFUI-Regular" w:cs="Times New Roman"/>
          <w:color w:val="1B1C1D"/>
          <w:kern w:val="0"/>
          <w:rtl/>
          <w14:ligatures w14:val="none"/>
        </w:rPr>
        <w:t>2.</w:t>
      </w:r>
      <w:r w:rsidRPr="000B2CAB">
        <w:rPr>
          <w:rFonts w:ascii=".SFUI-Regular" w:hAnsi=".SFUI-Regular" w:cs="Times New Roman"/>
          <w:color w:val="1B1C1D"/>
          <w:kern w:val="0"/>
          <w:rtl/>
          <w14:ligatures w14:val="none"/>
        </w:rPr>
        <w:tab/>
      </w:r>
      <w:r w:rsidRPr="000B2CAB">
        <w:rPr>
          <w:rFonts w:ascii=".SFUI-Semibold" w:hAnsi=".SFUI-Semibold" w:cs="Times New Roman"/>
          <w:b/>
          <w:bCs/>
          <w:color w:val="1B1C1D"/>
          <w:kern w:val="0"/>
          <w:rtl/>
          <w14:ligatures w14:val="none"/>
        </w:rPr>
        <w:t>المراجع الأجنبية:</w:t>
      </w:r>
    </w:p>
    <w:p w14:paraId="6DCC60B3" w14:textId="77777777" w:rsidR="000B2CAB" w:rsidRPr="000B2CAB" w:rsidRDefault="000B2CAB" w:rsidP="000B2CAB">
      <w:pPr>
        <w:bidi w:val="0"/>
        <w:spacing w:before="126" w:after="0" w:line="240" w:lineRule="auto"/>
        <w:ind w:left="921" w:hanging="261"/>
        <w:rPr>
          <w:rFonts w:ascii=".AppleSystemUIFont" w:hAnsi=".AppleSystemUIFont" w:cs="Times New Roman"/>
          <w:color w:val="1B1C1D"/>
          <w:kern w:val="0"/>
          <w:rtl/>
          <w14:ligatures w14:val="none"/>
        </w:rPr>
      </w:pPr>
      <w:r w:rsidRPr="000B2CAB">
        <w:rPr>
          <w:rFonts w:ascii=".SFUI-Regular" w:hAnsi=".SFUI-Regular" w:cs="Times New Roman"/>
          <w:color w:val="1B1C1D"/>
          <w:kern w:val="0"/>
          <w14:ligatures w14:val="none"/>
        </w:rPr>
        <w:t>• Dahl, S. (2021). Social Media Marketing: Theories and Applications. Sage Publications.</w:t>
      </w:r>
    </w:p>
    <w:p w14:paraId="1AA2B222" w14:textId="40A52FB5" w:rsidR="006000A5" w:rsidRPr="00E14DC1" w:rsidRDefault="000B2CAB" w:rsidP="00E14DC1">
      <w:pPr>
        <w:bidi w:val="0"/>
        <w:spacing w:before="126" w:after="0" w:line="240" w:lineRule="auto"/>
        <w:ind w:left="921" w:hanging="261"/>
        <w:rPr>
          <w:rFonts w:ascii=".AppleSystemUIFont" w:hAnsi=".AppleSystemUIFont" w:cs="Times New Roman"/>
          <w:color w:val="1B1C1D"/>
          <w:kern w:val="0"/>
          <w:rtl/>
          <w14:ligatures w14:val="none"/>
        </w:rPr>
      </w:pPr>
      <w:r w:rsidRPr="000B2CAB">
        <w:rPr>
          <w:rFonts w:ascii=".SFUI-Regular" w:hAnsi=".SFUI-Regular" w:cs="Times New Roman"/>
          <w:color w:val="1B1C1D"/>
          <w:kern w:val="0"/>
          <w14:ligatures w14:val="none"/>
        </w:rPr>
        <w:t>• Chaffey, D., &amp; Ellis-Chadwick, F. (2019). Digital Marketing: Strategy, Implementation and Practice. Pearson.</w:t>
      </w:r>
    </w:p>
    <w:p w14:paraId="26A6A784" w14:textId="5D0A3AE7" w:rsidR="00ED6E31" w:rsidRDefault="003A464E" w:rsidP="00ED6E31">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r w:rsidRPr="003A464E">
        <w:rPr>
          <w:rFonts w:ascii="Times New Roman" w:eastAsia="Times New Roman" w:hAnsi="Times New Roman" w:cs="Times New Roman"/>
          <w:b/>
          <w:bCs/>
          <w:kern w:val="0"/>
          <w:sz w:val="27"/>
          <w:szCs w:val="27"/>
          <w:rtl/>
          <w14:ligatures w14:val="none"/>
        </w:rPr>
        <w:t>المطلب الرابع: الفرق بين الإعلانات الرقمية والتقليدية</w:t>
      </w:r>
    </w:p>
    <w:p w14:paraId="449D8CA2" w14:textId="5D26D298" w:rsidR="00ED6E31" w:rsidRDefault="00DE5F06" w:rsidP="00ED6E31">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3569F181" wp14:editId="3C62A500">
                <wp:extent cx="5274310" cy="1270"/>
                <wp:effectExtent l="0" t="31750" r="0" b="36830"/>
                <wp:docPr id="722741596"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19DF216"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07BA27EC" w14:textId="77777777" w:rsidR="00C20CD5" w:rsidRPr="00C20CD5" w:rsidRDefault="00C20CD5" w:rsidP="00C20CD5">
      <w:pPr>
        <w:spacing w:before="35" w:after="0" w:line="240" w:lineRule="auto"/>
        <w:rPr>
          <w:rFonts w:ascii=".AppleSystemUIFont" w:hAnsi=".AppleSystemUIFont" w:cs="Times New Roman"/>
          <w:color w:val="1B1C1D"/>
          <w:kern w:val="0"/>
          <w14:ligatures w14:val="none"/>
        </w:rPr>
      </w:pPr>
      <w:r w:rsidRPr="00C20CD5">
        <w:rPr>
          <w:rFonts w:ascii=".SFUI-Regular" w:hAnsi=".SFUI-Regular" w:cs="Times New Roman"/>
          <w:color w:val="1B1C1D"/>
          <w:kern w:val="0"/>
          <w:rtl/>
          <w14:ligatures w14:val="none"/>
        </w:rPr>
        <w:t>يمثل الانتقال من الإعلان التقليدي إلى الإعلان الرقمي تحولاً في "فلسفة الاتصال" وليس فقط في الوسيلة المستخدمة. فبينما كان الإعلان التقليدي يعتمد على مبدأ "البث للجميع" (</w:t>
      </w:r>
      <w:r w:rsidRPr="00C20CD5">
        <w:rPr>
          <w:rFonts w:ascii=".SFUI-Regular" w:hAnsi=".SFUI-Regular" w:cs="Times New Roman"/>
          <w:color w:val="1B1C1D"/>
          <w:kern w:val="0"/>
          <w14:ligatures w14:val="none"/>
        </w:rPr>
        <w:t>Broadcasting</w:t>
      </w:r>
      <w:r w:rsidRPr="00C20CD5">
        <w:rPr>
          <w:rFonts w:ascii=".SFUI-Regular" w:hAnsi=".SFUI-Regular" w:cs="Times New Roman"/>
          <w:color w:val="1B1C1D"/>
          <w:kern w:val="0"/>
          <w:rtl/>
          <w14:ligatures w14:val="none"/>
        </w:rPr>
        <w:t>)، يعتمد الإعلان الرقمي على مبدأ "التخصيص الفردي" (</w:t>
      </w:r>
      <w:r w:rsidRPr="00C20CD5">
        <w:rPr>
          <w:rFonts w:ascii=".SFUI-Regular" w:hAnsi=".SFUI-Regular" w:cs="Times New Roman"/>
          <w:color w:val="1B1C1D"/>
          <w:kern w:val="0"/>
          <w14:ligatures w14:val="none"/>
        </w:rPr>
        <w:t>Narrowcasting</w:t>
      </w:r>
      <w:r w:rsidRPr="00C20CD5">
        <w:rPr>
          <w:rFonts w:ascii=".SFUI-Regular" w:hAnsi=".SFUI-Regular" w:cs="Times New Roman"/>
          <w:color w:val="1B1C1D"/>
          <w:kern w:val="0"/>
          <w:rtl/>
          <w14:ligatures w14:val="none"/>
        </w:rPr>
        <w:t>). ويمكن رصد أبرز الفروق الجوهرية التي جعلت الإعلانات الرقمية تتصدر المشهد التسويقي الحديث من خلال الأبعاد التالية:</w:t>
      </w:r>
    </w:p>
    <w:p w14:paraId="0B9A3758" w14:textId="77777777" w:rsidR="00C20CD5" w:rsidRPr="00C20CD5" w:rsidRDefault="00C20CD5" w:rsidP="00C20CD5">
      <w:pPr>
        <w:spacing w:before="275" w:after="0" w:line="240" w:lineRule="auto"/>
        <w:rPr>
          <w:rFonts w:ascii=".AppleSystemUIFont" w:hAnsi=".AppleSystemUIFont" w:cs="Times New Roman"/>
          <w:color w:val="1B1C1D"/>
          <w:kern w:val="0"/>
          <w:rtl/>
          <w14:ligatures w14:val="none"/>
        </w:rPr>
      </w:pPr>
      <w:r w:rsidRPr="00C20CD5">
        <w:rPr>
          <w:rFonts w:ascii=".SFUI-Semibold" w:hAnsi=".SFUI-Semibold" w:cs="Times New Roman"/>
          <w:b/>
          <w:bCs/>
          <w:color w:val="1B1C1D"/>
          <w:kern w:val="0"/>
          <w:rtl/>
          <w14:ligatures w14:val="none"/>
        </w:rPr>
        <w:t>1. طبيعة الاتصال (التفاعلية مقابل الجمود):</w:t>
      </w:r>
    </w:p>
    <w:p w14:paraId="3649DDB2" w14:textId="77777777" w:rsidR="00C20CD5" w:rsidRPr="00C20CD5" w:rsidRDefault="00C20CD5" w:rsidP="00C20CD5">
      <w:pPr>
        <w:spacing w:before="35" w:after="0" w:line="240" w:lineRule="auto"/>
        <w:rPr>
          <w:rFonts w:ascii=".AppleSystemUIFont" w:hAnsi=".AppleSystemUIFont" w:cs="Times New Roman"/>
          <w:color w:val="1B1C1D"/>
          <w:kern w:val="0"/>
          <w:rtl/>
          <w14:ligatures w14:val="none"/>
        </w:rPr>
      </w:pPr>
      <w:r w:rsidRPr="00C20CD5">
        <w:rPr>
          <w:rFonts w:ascii=".SFUI-Regular" w:hAnsi=".SFUI-Regular" w:cs="Times New Roman"/>
          <w:color w:val="1B1C1D"/>
          <w:kern w:val="0"/>
          <w:rtl/>
          <w14:ligatures w14:val="none"/>
        </w:rPr>
        <w:t xml:space="preserve">يعاني الإعلان التقليدي (التلفزيون، الصحف، اللوحات الإعلانية) من كونه اتصالاً "أحادي الاتجاه"، حيث يكون المستهلك متلقياً سلبياً لا يملك القدرة على الرد الفوري. في المقابل، يتسم الإعلان الرقمي بكونه </w:t>
      </w:r>
      <w:r w:rsidRPr="00C20CD5">
        <w:rPr>
          <w:rFonts w:ascii=".SFUI-Semibold" w:hAnsi=".SFUI-Semibold" w:cs="Times New Roman"/>
          <w:b/>
          <w:bCs/>
          <w:color w:val="1B1C1D"/>
          <w:kern w:val="0"/>
          <w:rtl/>
          <w14:ligatures w14:val="none"/>
        </w:rPr>
        <w:t>"اتصالاً تبادلياً"</w:t>
      </w:r>
      <w:r w:rsidRPr="00C20CD5">
        <w:rPr>
          <w:rFonts w:ascii=".SFUI-Regular" w:hAnsi=".SFUI-Regular" w:cs="Times New Roman"/>
          <w:color w:val="1B1C1D"/>
          <w:kern w:val="0"/>
          <w:rtl/>
          <w14:ligatures w14:val="none"/>
        </w:rPr>
        <w:t>؛ إذ يتيح للمستهلك التعليق، الاستفسار، أو حتى إعادة نشر الإعلان، مما يخلق حالة من الحوار المستمر بين العلامة التجارية وجمهورها (</w:t>
      </w:r>
      <w:r w:rsidRPr="00C20CD5">
        <w:rPr>
          <w:rFonts w:ascii=".SFUI-Regular" w:hAnsi=".SFUI-Regular" w:cs="Times New Roman"/>
          <w:color w:val="1B1C1D"/>
          <w:kern w:val="0"/>
          <w14:ligatures w14:val="none"/>
        </w:rPr>
        <w:t>Kaplan</w:t>
      </w:r>
      <w:r w:rsidRPr="00C20CD5">
        <w:rPr>
          <w:rFonts w:ascii=".SFUI-Regular" w:hAnsi=".SFUI-Regular" w:cs="Times New Roman"/>
          <w:color w:val="1B1C1D"/>
          <w:kern w:val="0"/>
          <w:rtl/>
          <w14:ligatures w14:val="none"/>
        </w:rPr>
        <w:t xml:space="preserve"> &amp; </w:t>
      </w:r>
      <w:r w:rsidRPr="00C20CD5">
        <w:rPr>
          <w:rFonts w:ascii=".SFUI-Regular" w:hAnsi=".SFUI-Regular" w:cs="Times New Roman"/>
          <w:color w:val="1B1C1D"/>
          <w:kern w:val="0"/>
          <w14:ligatures w14:val="none"/>
        </w:rPr>
        <w:t>Haenlein, 2010</w:t>
      </w:r>
      <w:r w:rsidRPr="00C20CD5">
        <w:rPr>
          <w:rFonts w:ascii=".SFUI-Regular" w:hAnsi=".SFUI-Regular" w:cs="Times New Roman"/>
          <w:color w:val="1B1C1D"/>
          <w:kern w:val="0"/>
          <w:rtl/>
          <w14:ligatures w14:val="none"/>
        </w:rPr>
        <w:t>).</w:t>
      </w:r>
    </w:p>
    <w:p w14:paraId="4ACACE61" w14:textId="77777777" w:rsidR="00C20CD5" w:rsidRPr="00C20CD5" w:rsidRDefault="00C20CD5" w:rsidP="00C20CD5">
      <w:pPr>
        <w:spacing w:before="275" w:after="0" w:line="240" w:lineRule="auto"/>
        <w:rPr>
          <w:rFonts w:ascii=".AppleSystemUIFont" w:hAnsi=".AppleSystemUIFont" w:cs="Times New Roman"/>
          <w:color w:val="1B1C1D"/>
          <w:kern w:val="0"/>
          <w:rtl/>
          <w14:ligatures w14:val="none"/>
        </w:rPr>
      </w:pPr>
      <w:r w:rsidRPr="00C20CD5">
        <w:rPr>
          <w:rFonts w:ascii=".SFUI-Semibold" w:hAnsi=".SFUI-Semibold" w:cs="Times New Roman"/>
          <w:b/>
          <w:bCs/>
          <w:color w:val="1B1C1D"/>
          <w:kern w:val="0"/>
          <w:rtl/>
          <w14:ligatures w14:val="none"/>
        </w:rPr>
        <w:t>2. دقة الاستهداف ونطاق الوصول:</w:t>
      </w:r>
    </w:p>
    <w:p w14:paraId="615C3B79" w14:textId="77777777" w:rsidR="00C20CD5" w:rsidRPr="00C20CD5" w:rsidRDefault="00C20CD5" w:rsidP="00C20CD5">
      <w:pPr>
        <w:spacing w:before="35" w:after="0" w:line="240" w:lineRule="auto"/>
        <w:rPr>
          <w:rFonts w:ascii=".AppleSystemUIFont" w:hAnsi=".AppleSystemUIFont" w:cs="Times New Roman"/>
          <w:color w:val="1B1C1D"/>
          <w:kern w:val="0"/>
          <w:rtl/>
          <w14:ligatures w14:val="none"/>
        </w:rPr>
      </w:pPr>
      <w:r w:rsidRPr="00C20CD5">
        <w:rPr>
          <w:rFonts w:ascii=".SFUI-Regular" w:hAnsi=".SFUI-Regular" w:cs="Times New Roman"/>
          <w:color w:val="1B1C1D"/>
          <w:kern w:val="0"/>
          <w:rtl/>
          <w14:ligatures w14:val="none"/>
        </w:rPr>
        <w:t xml:space="preserve">يتميز الإعلان التقليدي بوصول واسع لكنه "غير محدد"، مما يؤدي إلى ضياع جزء كبير من الميزانية على جمهور غير مهتم. أما في الإعلانات الرقمية، فإن استخدام الخوارزميات يتيح </w:t>
      </w:r>
      <w:r w:rsidRPr="00C20CD5">
        <w:rPr>
          <w:rFonts w:ascii=".SFUI-Semibold" w:hAnsi=".SFUI-Semibold" w:cs="Times New Roman"/>
          <w:b/>
          <w:bCs/>
          <w:color w:val="1B1C1D"/>
          <w:kern w:val="0"/>
          <w:rtl/>
          <w14:ligatures w14:val="none"/>
        </w:rPr>
        <w:t>"الاستهداف الجغرافي والديموغرافي والدقيق"</w:t>
      </w:r>
      <w:r w:rsidRPr="00C20CD5">
        <w:rPr>
          <w:rFonts w:ascii=".SFUI-Regular" w:hAnsi=".SFUI-Regular" w:cs="Times New Roman"/>
          <w:color w:val="1B1C1D"/>
          <w:kern w:val="0"/>
          <w:rtl/>
          <w14:ligatures w14:val="none"/>
        </w:rPr>
        <w:t>؛ فعلى سبيل المثال، يمكن لإعلان في "تيك توك" أن يستهدف فقط الشباب المهتمين بالتقنية في مدينة الرياض، مما يرفع من كفاءة الوصول ويقلل من الهدر الإعلاني (</w:t>
      </w:r>
      <w:r w:rsidRPr="00C20CD5">
        <w:rPr>
          <w:rFonts w:ascii=".SFUI-Regular" w:hAnsi=".SFUI-Regular" w:cs="Times New Roman"/>
          <w:color w:val="1B1C1D"/>
          <w:kern w:val="0"/>
          <w14:ligatures w14:val="none"/>
        </w:rPr>
        <w:t>Belch</w:t>
      </w:r>
      <w:r w:rsidRPr="00C20CD5">
        <w:rPr>
          <w:rFonts w:ascii=".SFUI-Regular" w:hAnsi=".SFUI-Regular" w:cs="Times New Roman"/>
          <w:color w:val="1B1C1D"/>
          <w:kern w:val="0"/>
          <w:rtl/>
          <w14:ligatures w14:val="none"/>
        </w:rPr>
        <w:t xml:space="preserve"> &amp; </w:t>
      </w:r>
      <w:r w:rsidRPr="00C20CD5">
        <w:rPr>
          <w:rFonts w:ascii=".SFUI-Regular" w:hAnsi=".SFUI-Regular" w:cs="Times New Roman"/>
          <w:color w:val="1B1C1D"/>
          <w:kern w:val="0"/>
          <w14:ligatures w14:val="none"/>
        </w:rPr>
        <w:t>Belch, 2021</w:t>
      </w:r>
      <w:r w:rsidRPr="00C20CD5">
        <w:rPr>
          <w:rFonts w:ascii=".SFUI-Regular" w:hAnsi=".SFUI-Regular" w:cs="Times New Roman"/>
          <w:color w:val="1B1C1D"/>
          <w:kern w:val="0"/>
          <w:rtl/>
          <w14:ligatures w14:val="none"/>
        </w:rPr>
        <w:t>).</w:t>
      </w:r>
    </w:p>
    <w:p w14:paraId="2A6281CD" w14:textId="77777777" w:rsidR="00C20CD5" w:rsidRPr="00C20CD5" w:rsidRDefault="00C20CD5" w:rsidP="00C20CD5">
      <w:pPr>
        <w:spacing w:before="275" w:after="0" w:line="240" w:lineRule="auto"/>
        <w:rPr>
          <w:rFonts w:ascii=".AppleSystemUIFont" w:hAnsi=".AppleSystemUIFont" w:cs="Times New Roman"/>
          <w:color w:val="1B1C1D"/>
          <w:kern w:val="0"/>
          <w:rtl/>
          <w14:ligatures w14:val="none"/>
        </w:rPr>
      </w:pPr>
      <w:r w:rsidRPr="00C20CD5">
        <w:rPr>
          <w:rFonts w:ascii=".SFUI-Semibold" w:hAnsi=".SFUI-Semibold" w:cs="Times New Roman"/>
          <w:b/>
          <w:bCs/>
          <w:color w:val="1B1C1D"/>
          <w:kern w:val="0"/>
          <w:rtl/>
          <w14:ligatures w14:val="none"/>
        </w:rPr>
        <w:t>3. الكفاءة الاقتصادية (التكلفة):</w:t>
      </w:r>
    </w:p>
    <w:p w14:paraId="201A5E15" w14:textId="77777777" w:rsidR="00C20CD5" w:rsidRPr="00C20CD5" w:rsidRDefault="00C20CD5" w:rsidP="00C20CD5">
      <w:pPr>
        <w:spacing w:before="35" w:after="0" w:line="240" w:lineRule="auto"/>
        <w:rPr>
          <w:rFonts w:ascii=".AppleSystemUIFont" w:hAnsi=".AppleSystemUIFont" w:cs="Times New Roman"/>
          <w:color w:val="1B1C1D"/>
          <w:kern w:val="0"/>
          <w:rtl/>
          <w14:ligatures w14:val="none"/>
        </w:rPr>
      </w:pPr>
      <w:r w:rsidRPr="00C20CD5">
        <w:rPr>
          <w:rFonts w:ascii=".SFUI-Regular" w:hAnsi=".SFUI-Regular" w:cs="Times New Roman"/>
          <w:color w:val="1B1C1D"/>
          <w:kern w:val="0"/>
          <w:rtl/>
          <w14:ligatures w14:val="none"/>
        </w:rPr>
        <w:t>تتطلب الإعلانات التقليدية ميزانيات ضخمة للإنتاج والحجز في القنوات أو الصحف، مما يجعلها حكراً على الشركات الكبرى. بينما تتيح الإعلانات الرقمية خيارات مرنة تبدأ بميزانيات منخفضة جداً، مع إمكانية الدفع مقابل النتيجة (</w:t>
      </w:r>
      <w:r w:rsidRPr="00C20CD5">
        <w:rPr>
          <w:rFonts w:ascii=".SFUI-Regular" w:hAnsi=".SFUI-Regular" w:cs="Times New Roman"/>
          <w:color w:val="1B1C1D"/>
          <w:kern w:val="0"/>
          <w14:ligatures w14:val="none"/>
        </w:rPr>
        <w:t>Pay-per-Click</w:t>
      </w:r>
      <w:r w:rsidRPr="00C20CD5">
        <w:rPr>
          <w:rFonts w:ascii=".SFUI-Regular" w:hAnsi=".SFUI-Regular" w:cs="Times New Roman"/>
          <w:color w:val="1B1C1D"/>
          <w:kern w:val="0"/>
          <w:rtl/>
          <w14:ligatures w14:val="none"/>
        </w:rPr>
        <w:t>)، وهو ما يوفر فرصاً تنافسية للشركات الناشئة والمتوسطة (إسماعيل، 2020).</w:t>
      </w:r>
    </w:p>
    <w:p w14:paraId="2E97FF7B" w14:textId="77777777" w:rsidR="00C20CD5" w:rsidRPr="00C20CD5" w:rsidRDefault="00C20CD5" w:rsidP="00C20CD5">
      <w:pPr>
        <w:spacing w:before="275" w:after="0" w:line="240" w:lineRule="auto"/>
        <w:rPr>
          <w:rFonts w:ascii=".AppleSystemUIFont" w:hAnsi=".AppleSystemUIFont" w:cs="Times New Roman"/>
          <w:color w:val="1B1C1D"/>
          <w:kern w:val="0"/>
          <w:rtl/>
          <w14:ligatures w14:val="none"/>
        </w:rPr>
      </w:pPr>
      <w:r w:rsidRPr="00C20CD5">
        <w:rPr>
          <w:rFonts w:ascii=".SFUI-Semibold" w:hAnsi=".SFUI-Semibold" w:cs="Times New Roman"/>
          <w:b/>
          <w:bCs/>
          <w:color w:val="1B1C1D"/>
          <w:kern w:val="0"/>
          <w:rtl/>
          <w14:ligatures w14:val="none"/>
        </w:rPr>
        <w:t>4. فوريّة القياس والتحليل:</w:t>
      </w:r>
    </w:p>
    <w:p w14:paraId="1830DFD6" w14:textId="77777777" w:rsidR="00C20CD5" w:rsidRDefault="00C20CD5" w:rsidP="00C20CD5">
      <w:pPr>
        <w:spacing w:before="35" w:after="0" w:line="240" w:lineRule="auto"/>
        <w:rPr>
          <w:rFonts w:ascii=".AppleSystemUIFont" w:hAnsi=".AppleSystemUIFont" w:cs="Times New Roman"/>
          <w:color w:val="1B1C1D"/>
          <w:kern w:val="0"/>
          <w:rtl/>
          <w14:ligatures w14:val="none"/>
        </w:rPr>
      </w:pPr>
      <w:r w:rsidRPr="00C20CD5">
        <w:rPr>
          <w:rFonts w:ascii=".SFUI-Regular" w:hAnsi=".SFUI-Regular" w:cs="Times New Roman"/>
          <w:color w:val="1B1C1D"/>
          <w:kern w:val="0"/>
          <w:rtl/>
          <w14:ligatures w14:val="none"/>
        </w:rPr>
        <w:t xml:space="preserve">تكمن كبرى فجوات الإعلان التقليدي في صعوبة قياس أثره بدقة (كم شخصاً اشترى المنتج بعد رؤية اللوحة في الشارع؟). أما الرقمي، فيوفر </w:t>
      </w:r>
      <w:r w:rsidRPr="00C20CD5">
        <w:rPr>
          <w:rFonts w:ascii=".SFUI-Semibold" w:hAnsi=".SFUI-Semibold" w:cs="Times New Roman"/>
          <w:b/>
          <w:bCs/>
          <w:color w:val="1B1C1D"/>
          <w:kern w:val="0"/>
          <w:rtl/>
          <w14:ligatures w14:val="none"/>
        </w:rPr>
        <w:t>"تحليلات لحظية"</w:t>
      </w:r>
      <w:r w:rsidRPr="00C20CD5">
        <w:rPr>
          <w:rFonts w:ascii=".SFUI-Regular" w:hAnsi=".SFUI-Regular" w:cs="Times New Roman"/>
          <w:color w:val="1B1C1D"/>
          <w:kern w:val="0"/>
          <w:rtl/>
          <w14:ligatures w14:val="none"/>
        </w:rPr>
        <w:t xml:space="preserve"> (</w:t>
      </w:r>
      <w:r w:rsidRPr="00C20CD5">
        <w:rPr>
          <w:rFonts w:ascii=".SFUI-Regular" w:hAnsi=".SFUI-Regular" w:cs="Times New Roman"/>
          <w:color w:val="1B1C1D"/>
          <w:kern w:val="0"/>
          <w14:ligatures w14:val="none"/>
        </w:rPr>
        <w:t>Real-time Analytics</w:t>
      </w:r>
      <w:r w:rsidRPr="00C20CD5">
        <w:rPr>
          <w:rFonts w:ascii=".SFUI-Regular" w:hAnsi=".SFUI-Regular" w:cs="Times New Roman"/>
          <w:color w:val="1B1C1D"/>
          <w:kern w:val="0"/>
          <w:rtl/>
          <w14:ligatures w14:val="none"/>
        </w:rPr>
        <w:t>) تظهر عدد المشاهدات، النقرات، ونسبة التحويل للشراء بدقة متناهية، مما يسمح للمسوقين بتعديل استراتيجياتهم فوراً بناءً على الأرقام (الحديدي، 2022).</w:t>
      </w:r>
    </w:p>
    <w:p w14:paraId="2838E031"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1E7943EA"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049CE5F2"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0F23DDC3"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752B5962"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77C11B45"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22CA3C1E"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610C5859"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4F4E86EC"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5BD0654A"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4CBF26F9"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2B0C1DA2"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5B415D9E" w14:textId="77777777" w:rsidR="00ED6E31" w:rsidRDefault="00ED6E31" w:rsidP="00C20CD5">
      <w:pPr>
        <w:spacing w:before="35" w:after="0" w:line="240" w:lineRule="auto"/>
        <w:rPr>
          <w:rFonts w:ascii=".AppleSystemUIFont" w:hAnsi=".AppleSystemUIFont" w:cs="Times New Roman"/>
          <w:color w:val="1B1C1D"/>
          <w:kern w:val="0"/>
          <w:rtl/>
          <w14:ligatures w14:val="none"/>
        </w:rPr>
      </w:pPr>
    </w:p>
    <w:p w14:paraId="7536F60E" w14:textId="77777777" w:rsidR="0040123D" w:rsidRDefault="0040123D" w:rsidP="00741FFD">
      <w:pPr>
        <w:spacing w:before="275" w:after="0" w:line="240" w:lineRule="auto"/>
        <w:rPr>
          <w:rFonts w:ascii=".AppleSystemUIFont" w:hAnsi=".AppleSystemUIFont" w:cs="Times New Roman"/>
          <w:color w:val="1B1C1D"/>
          <w:kern w:val="0"/>
          <w:rtl/>
          <w14:ligatures w14:val="none"/>
        </w:rPr>
      </w:pPr>
    </w:p>
    <w:p w14:paraId="1F52DCE3" w14:textId="1E09B379" w:rsidR="00C20CD5" w:rsidRPr="00741FFD" w:rsidRDefault="00C20CD5" w:rsidP="00741FFD">
      <w:pPr>
        <w:spacing w:before="275" w:after="0" w:line="240" w:lineRule="auto"/>
        <w:rPr>
          <w:rFonts w:ascii=".AppleSystemUIFont" w:hAnsi=".AppleSystemUIFont" w:cs="Times New Roman"/>
          <w:color w:val="1B1C1D"/>
          <w:kern w:val="0"/>
          <w14:ligatures w14:val="none"/>
        </w:rPr>
      </w:pPr>
      <w:r w:rsidRPr="00C20CD5">
        <w:rPr>
          <w:rFonts w:ascii=".SFUI-Semibold" w:hAnsi=".SFUI-Semibold" w:cs="Times New Roman"/>
          <w:b/>
          <w:bCs/>
          <w:color w:val="1B1C1D"/>
          <w:kern w:val="0"/>
          <w:rtl/>
          <w14:ligatures w14:val="none"/>
        </w:rPr>
        <w:t>جدول (1): ملخص الفروق الجوهرية بين الإعلا</w:t>
      </w:r>
      <w:r w:rsidR="00B255A4">
        <w:rPr>
          <w:rFonts w:ascii=".SFUI-Semibold" w:hAnsi=".SFUI-Semibold" w:cs="Times New Roman" w:hint="cs"/>
          <w:b/>
          <w:bCs/>
          <w:color w:val="1B1C1D"/>
          <w:kern w:val="0"/>
          <w:rtl/>
          <w14:ligatures w14:val="none"/>
        </w:rPr>
        <w:t>ن</w:t>
      </w:r>
      <w:r w:rsidRPr="00C20CD5">
        <w:rPr>
          <w:rFonts w:ascii=".SFUI-Semibold" w:hAnsi=".SFUI-Semibold" w:cs="Times New Roman"/>
          <w:b/>
          <w:bCs/>
          <w:color w:val="1B1C1D"/>
          <w:kern w:val="0"/>
          <w:rtl/>
          <w14:ligatures w14:val="none"/>
        </w:rPr>
        <w:t xml:space="preserve"> التقليدي والرقمي</w:t>
      </w:r>
    </w:p>
    <w:p w14:paraId="583952C8" w14:textId="740592E3" w:rsidR="003A464E" w:rsidRDefault="003A464E" w:rsidP="003A464E">
      <w:pPr>
        <w:spacing w:before="100" w:beforeAutospacing="1" w:after="100" w:afterAutospacing="1" w:line="240" w:lineRule="auto"/>
        <w:rPr>
          <w:rFonts w:ascii="Times New Roman" w:hAnsi="Times New Roman" w:cs="Times New Roman"/>
          <w:kern w:val="0"/>
          <w:rtl/>
          <w14:ligatures w14:val="none"/>
        </w:rPr>
      </w:pPr>
    </w:p>
    <w:tbl>
      <w:tblPr>
        <w:tblW w:w="7734" w:type="dxa"/>
        <w:tblCellSpacing w:w="15" w:type="dxa"/>
        <w:tblInd w:w="1137" w:type="dxa"/>
        <w:tblCellMar>
          <w:top w:w="15" w:type="dxa"/>
          <w:left w:w="15" w:type="dxa"/>
          <w:bottom w:w="15" w:type="dxa"/>
          <w:right w:w="15" w:type="dxa"/>
        </w:tblCellMar>
        <w:tblLook w:val="04A0" w:firstRow="1" w:lastRow="0" w:firstColumn="1" w:lastColumn="0" w:noHBand="0" w:noVBand="1"/>
      </w:tblPr>
      <w:tblGrid>
        <w:gridCol w:w="1779"/>
        <w:gridCol w:w="2687"/>
        <w:gridCol w:w="3268"/>
      </w:tblGrid>
      <w:tr w:rsidR="0028015B" w:rsidRPr="0028015B" w14:paraId="1B5D3097" w14:textId="77777777" w:rsidTr="00176A37">
        <w:trPr>
          <w:trHeight w:val="336"/>
          <w:tblHeader/>
          <w:tblCellSpacing w:w="15" w:type="dxa"/>
        </w:trPr>
        <w:tc>
          <w:tcPr>
            <w:tcW w:w="0" w:type="auto"/>
            <w:shd w:val="clear" w:color="auto" w:fill="A5C9EB" w:themeFill="text2" w:themeFillTint="40"/>
            <w:vAlign w:val="center"/>
            <w:hideMark/>
          </w:tcPr>
          <w:p w14:paraId="5FBD78D8" w14:textId="77777777" w:rsidR="0028015B" w:rsidRPr="0028015B" w:rsidRDefault="0028015B" w:rsidP="00B907B8">
            <w:pPr>
              <w:spacing w:before="100" w:beforeAutospacing="1" w:after="100" w:afterAutospacing="1" w:line="240" w:lineRule="auto"/>
              <w:rPr>
                <w:rFonts w:ascii="Times New Roman" w:hAnsi="Times New Roman" w:cs="Times New Roman"/>
                <w:b/>
                <w:bCs/>
                <w:kern w:val="0"/>
                <w14:ligatures w14:val="none"/>
              </w:rPr>
            </w:pPr>
            <w:r w:rsidRPr="0028015B">
              <w:rPr>
                <w:rFonts w:ascii="Times New Roman" w:hAnsi="Times New Roman" w:cs="Times New Roman"/>
                <w:b/>
                <w:bCs/>
                <w:kern w:val="0"/>
                <w:rtl/>
                <w14:ligatures w14:val="none"/>
              </w:rPr>
              <w:t>وجه المقارنة</w:t>
            </w:r>
          </w:p>
        </w:tc>
        <w:tc>
          <w:tcPr>
            <w:tcW w:w="0" w:type="auto"/>
            <w:shd w:val="clear" w:color="auto" w:fill="A5C9EB" w:themeFill="text2" w:themeFillTint="40"/>
            <w:vAlign w:val="center"/>
            <w:hideMark/>
          </w:tcPr>
          <w:p w14:paraId="02D1EA17" w14:textId="77777777" w:rsidR="0028015B" w:rsidRPr="0028015B" w:rsidRDefault="0028015B" w:rsidP="0028015B">
            <w:pPr>
              <w:spacing w:before="100" w:beforeAutospacing="1" w:after="100" w:afterAutospacing="1" w:line="240" w:lineRule="auto"/>
              <w:jc w:val="center"/>
              <w:rPr>
                <w:rFonts w:ascii="Times New Roman" w:hAnsi="Times New Roman" w:cs="Times New Roman"/>
                <w:b/>
                <w:bCs/>
                <w:kern w:val="0"/>
                <w:rtl/>
                <w14:ligatures w14:val="none"/>
              </w:rPr>
            </w:pPr>
            <w:r w:rsidRPr="0028015B">
              <w:rPr>
                <w:rFonts w:ascii="Times New Roman" w:hAnsi="Times New Roman" w:cs="Times New Roman"/>
                <w:b/>
                <w:bCs/>
                <w:kern w:val="0"/>
                <w:rtl/>
                <w14:ligatures w14:val="none"/>
              </w:rPr>
              <w:t>الإعلانات الرقمية</w:t>
            </w:r>
          </w:p>
        </w:tc>
        <w:tc>
          <w:tcPr>
            <w:tcW w:w="3223" w:type="dxa"/>
            <w:shd w:val="clear" w:color="auto" w:fill="A5C9EB" w:themeFill="text2" w:themeFillTint="40"/>
            <w:vAlign w:val="center"/>
            <w:hideMark/>
          </w:tcPr>
          <w:p w14:paraId="4A0E22E3" w14:textId="0053922D" w:rsidR="0028015B" w:rsidRPr="0028015B" w:rsidRDefault="0028015B" w:rsidP="00B066E7">
            <w:pPr>
              <w:spacing w:before="100" w:beforeAutospacing="1" w:after="100" w:afterAutospacing="1" w:line="240" w:lineRule="auto"/>
              <w:jc w:val="center"/>
              <w:rPr>
                <w:rFonts w:ascii="Times New Roman" w:hAnsi="Times New Roman" w:cs="Times New Roman"/>
                <w:b/>
                <w:bCs/>
                <w:kern w:val="0"/>
                <w:rtl/>
                <w14:ligatures w14:val="none"/>
              </w:rPr>
            </w:pPr>
            <w:r w:rsidRPr="0028015B">
              <w:rPr>
                <w:rFonts w:ascii="Times New Roman" w:hAnsi="Times New Roman" w:cs="Times New Roman"/>
                <w:b/>
                <w:bCs/>
                <w:kern w:val="0"/>
                <w:rtl/>
                <w14:ligatures w14:val="none"/>
              </w:rPr>
              <w:t>الإعلانات التقليدية</w:t>
            </w:r>
          </w:p>
        </w:tc>
      </w:tr>
      <w:tr w:rsidR="0028015B" w:rsidRPr="0028015B" w14:paraId="43A42F9F" w14:textId="77777777" w:rsidTr="00176A37">
        <w:trPr>
          <w:trHeight w:val="320"/>
          <w:tblCellSpacing w:w="15" w:type="dxa"/>
        </w:trPr>
        <w:tc>
          <w:tcPr>
            <w:tcW w:w="0" w:type="auto"/>
            <w:shd w:val="clear" w:color="auto" w:fill="DAE9F7" w:themeFill="text2" w:themeFillTint="1A"/>
            <w:vAlign w:val="center"/>
            <w:hideMark/>
          </w:tcPr>
          <w:p w14:paraId="611DDE54" w14:textId="2E31A4F3" w:rsidR="0028015B" w:rsidRPr="0028015B" w:rsidRDefault="00B907B8" w:rsidP="0028015B">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28015B" w:rsidRPr="0028015B">
              <w:rPr>
                <w:rFonts w:ascii="Times New Roman" w:hAnsi="Times New Roman" w:cs="Times New Roman"/>
                <w:kern w:val="0"/>
                <w:rtl/>
                <w14:ligatures w14:val="none"/>
              </w:rPr>
              <w:t>التفاعل</w:t>
            </w:r>
          </w:p>
        </w:tc>
        <w:tc>
          <w:tcPr>
            <w:tcW w:w="0" w:type="auto"/>
            <w:shd w:val="clear" w:color="auto" w:fill="DAE9F7" w:themeFill="text2" w:themeFillTint="1A"/>
            <w:vAlign w:val="center"/>
            <w:hideMark/>
          </w:tcPr>
          <w:p w14:paraId="51E735AD" w14:textId="3B1D77BA" w:rsidR="0028015B" w:rsidRPr="0028015B" w:rsidRDefault="00B907B8" w:rsidP="0028015B">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28015B" w:rsidRPr="0028015B">
              <w:rPr>
                <w:rFonts w:ascii="Times New Roman" w:hAnsi="Times New Roman" w:cs="Times New Roman"/>
                <w:kern w:val="0"/>
                <w:rtl/>
                <w14:ligatures w14:val="none"/>
              </w:rPr>
              <w:t>تفاعلية</w:t>
            </w:r>
          </w:p>
        </w:tc>
        <w:tc>
          <w:tcPr>
            <w:tcW w:w="3223" w:type="dxa"/>
            <w:shd w:val="clear" w:color="auto" w:fill="DAE9F7" w:themeFill="text2" w:themeFillTint="1A"/>
            <w:vAlign w:val="center"/>
            <w:hideMark/>
          </w:tcPr>
          <w:p w14:paraId="2E02FCAC" w14:textId="1DCE5CE9" w:rsidR="0028015B" w:rsidRPr="0028015B" w:rsidRDefault="00B907B8" w:rsidP="0028015B">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28015B" w:rsidRPr="0028015B">
              <w:rPr>
                <w:rFonts w:ascii="Times New Roman" w:hAnsi="Times New Roman" w:cs="Times New Roman"/>
                <w:kern w:val="0"/>
                <w:rtl/>
                <w14:ligatures w14:val="none"/>
              </w:rPr>
              <w:t>أحادية الاتجاه</w:t>
            </w:r>
          </w:p>
        </w:tc>
      </w:tr>
      <w:tr w:rsidR="0028015B" w:rsidRPr="0028015B" w14:paraId="06B6E7B3" w14:textId="77777777" w:rsidTr="00176A37">
        <w:trPr>
          <w:trHeight w:val="336"/>
          <w:tblCellSpacing w:w="15" w:type="dxa"/>
        </w:trPr>
        <w:tc>
          <w:tcPr>
            <w:tcW w:w="0" w:type="auto"/>
            <w:shd w:val="clear" w:color="auto" w:fill="A5C9EB" w:themeFill="text2" w:themeFillTint="40"/>
            <w:vAlign w:val="center"/>
            <w:hideMark/>
          </w:tcPr>
          <w:p w14:paraId="0CC3B823" w14:textId="0F6E68CB" w:rsidR="0028015B" w:rsidRPr="0028015B" w:rsidRDefault="00B907B8" w:rsidP="0028015B">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28015B" w:rsidRPr="0028015B">
              <w:rPr>
                <w:rFonts w:ascii="Times New Roman" w:hAnsi="Times New Roman" w:cs="Times New Roman"/>
                <w:kern w:val="0"/>
                <w:rtl/>
                <w14:ligatures w14:val="none"/>
              </w:rPr>
              <w:t>الوصول</w:t>
            </w:r>
          </w:p>
        </w:tc>
        <w:tc>
          <w:tcPr>
            <w:tcW w:w="0" w:type="auto"/>
            <w:shd w:val="clear" w:color="auto" w:fill="A5C9EB" w:themeFill="text2" w:themeFillTint="40"/>
            <w:vAlign w:val="center"/>
            <w:hideMark/>
          </w:tcPr>
          <w:p w14:paraId="4B7BD43B" w14:textId="0D9489AF" w:rsidR="0028015B" w:rsidRPr="0028015B" w:rsidRDefault="00B907B8" w:rsidP="0028015B">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28015B" w:rsidRPr="0028015B">
              <w:rPr>
                <w:rFonts w:ascii="Times New Roman" w:hAnsi="Times New Roman" w:cs="Times New Roman"/>
                <w:kern w:val="0"/>
                <w:rtl/>
                <w14:ligatures w14:val="none"/>
              </w:rPr>
              <w:t>واسع ودقيق</w:t>
            </w:r>
          </w:p>
        </w:tc>
        <w:tc>
          <w:tcPr>
            <w:tcW w:w="3223" w:type="dxa"/>
            <w:shd w:val="clear" w:color="auto" w:fill="A5C9EB" w:themeFill="text2" w:themeFillTint="40"/>
            <w:vAlign w:val="center"/>
            <w:hideMark/>
          </w:tcPr>
          <w:p w14:paraId="6889BA24" w14:textId="273A8647" w:rsidR="0028015B" w:rsidRPr="0028015B" w:rsidRDefault="00B907B8" w:rsidP="0028015B">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28015B" w:rsidRPr="0028015B">
              <w:rPr>
                <w:rFonts w:ascii="Times New Roman" w:hAnsi="Times New Roman" w:cs="Times New Roman"/>
                <w:kern w:val="0"/>
                <w:rtl/>
                <w14:ligatures w14:val="none"/>
              </w:rPr>
              <w:t>محدود</w:t>
            </w:r>
          </w:p>
        </w:tc>
      </w:tr>
      <w:tr w:rsidR="0028015B" w:rsidRPr="0028015B" w14:paraId="23832BBB" w14:textId="77777777" w:rsidTr="00176A37">
        <w:trPr>
          <w:trHeight w:val="320"/>
          <w:tblCellSpacing w:w="15" w:type="dxa"/>
        </w:trPr>
        <w:tc>
          <w:tcPr>
            <w:tcW w:w="0" w:type="auto"/>
            <w:shd w:val="clear" w:color="auto" w:fill="DAE9F7" w:themeFill="text2" w:themeFillTint="1A"/>
            <w:vAlign w:val="center"/>
            <w:hideMark/>
          </w:tcPr>
          <w:p w14:paraId="31E371BB" w14:textId="7AF46F03" w:rsidR="0028015B" w:rsidRPr="0028015B" w:rsidRDefault="00B907B8" w:rsidP="0028015B">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28015B" w:rsidRPr="0028015B">
              <w:rPr>
                <w:rFonts w:ascii="Times New Roman" w:hAnsi="Times New Roman" w:cs="Times New Roman"/>
                <w:kern w:val="0"/>
                <w:rtl/>
                <w14:ligatures w14:val="none"/>
              </w:rPr>
              <w:t>التكلفة</w:t>
            </w:r>
          </w:p>
        </w:tc>
        <w:tc>
          <w:tcPr>
            <w:tcW w:w="0" w:type="auto"/>
            <w:shd w:val="clear" w:color="auto" w:fill="DAE9F7" w:themeFill="text2" w:themeFillTint="1A"/>
            <w:vAlign w:val="center"/>
            <w:hideMark/>
          </w:tcPr>
          <w:p w14:paraId="7D8ED325" w14:textId="4A968850" w:rsidR="0028015B" w:rsidRPr="0028015B" w:rsidRDefault="00B907B8" w:rsidP="0028015B">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28015B" w:rsidRPr="0028015B">
              <w:rPr>
                <w:rFonts w:ascii="Times New Roman" w:hAnsi="Times New Roman" w:cs="Times New Roman"/>
                <w:kern w:val="0"/>
                <w:rtl/>
                <w14:ligatures w14:val="none"/>
              </w:rPr>
              <w:t>أقل نسبيًا</w:t>
            </w:r>
          </w:p>
        </w:tc>
        <w:tc>
          <w:tcPr>
            <w:tcW w:w="3223" w:type="dxa"/>
            <w:shd w:val="clear" w:color="auto" w:fill="DAE9F7" w:themeFill="text2" w:themeFillTint="1A"/>
            <w:vAlign w:val="center"/>
            <w:hideMark/>
          </w:tcPr>
          <w:p w14:paraId="6B4725D4" w14:textId="18F4A0A1" w:rsidR="003D4D34" w:rsidRPr="0028015B" w:rsidRDefault="00B907B8" w:rsidP="003D4D34">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28015B" w:rsidRPr="0028015B">
              <w:rPr>
                <w:rFonts w:ascii="Times New Roman" w:hAnsi="Times New Roman" w:cs="Times New Roman"/>
                <w:kern w:val="0"/>
                <w:rtl/>
                <w14:ligatures w14:val="none"/>
              </w:rPr>
              <w:t>أعلى</w:t>
            </w:r>
          </w:p>
        </w:tc>
      </w:tr>
      <w:tr w:rsidR="0028015B" w:rsidRPr="0028015B" w14:paraId="6F9AA2F5" w14:textId="77777777" w:rsidTr="00176A37">
        <w:trPr>
          <w:trHeight w:val="336"/>
          <w:tblCellSpacing w:w="15" w:type="dxa"/>
        </w:trPr>
        <w:tc>
          <w:tcPr>
            <w:tcW w:w="0" w:type="auto"/>
            <w:shd w:val="clear" w:color="auto" w:fill="A5C9EB" w:themeFill="text2" w:themeFillTint="40"/>
            <w:vAlign w:val="center"/>
            <w:hideMark/>
          </w:tcPr>
          <w:p w14:paraId="7A316631" w14:textId="3CCCA9E5" w:rsidR="0028015B" w:rsidRPr="0028015B" w:rsidRDefault="00B907B8" w:rsidP="0028015B">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28015B" w:rsidRPr="0028015B">
              <w:rPr>
                <w:rFonts w:ascii="Times New Roman" w:hAnsi="Times New Roman" w:cs="Times New Roman"/>
                <w:kern w:val="0"/>
                <w:rtl/>
                <w14:ligatures w14:val="none"/>
              </w:rPr>
              <w:t>القياس</w:t>
            </w:r>
          </w:p>
        </w:tc>
        <w:tc>
          <w:tcPr>
            <w:tcW w:w="0" w:type="auto"/>
            <w:shd w:val="clear" w:color="auto" w:fill="A5C9EB" w:themeFill="text2" w:themeFillTint="40"/>
            <w:vAlign w:val="center"/>
            <w:hideMark/>
          </w:tcPr>
          <w:p w14:paraId="542A6E05" w14:textId="37393C88" w:rsidR="0028015B" w:rsidRPr="0028015B" w:rsidRDefault="00B907B8" w:rsidP="0028015B">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28015B" w:rsidRPr="0028015B">
              <w:rPr>
                <w:rFonts w:ascii="Times New Roman" w:hAnsi="Times New Roman" w:cs="Times New Roman"/>
                <w:kern w:val="0"/>
                <w:rtl/>
                <w14:ligatures w14:val="none"/>
              </w:rPr>
              <w:t>فور</w:t>
            </w:r>
            <w:r w:rsidR="003D4D34">
              <w:rPr>
                <w:rFonts w:ascii="Times New Roman" w:hAnsi="Times New Roman" w:cs="Times New Roman" w:hint="cs"/>
                <w:kern w:val="0"/>
                <w:rtl/>
                <w14:ligatures w14:val="none"/>
              </w:rPr>
              <w:t>ي</w:t>
            </w:r>
            <w:r>
              <w:rPr>
                <w:rFonts w:ascii="Times New Roman" w:hAnsi="Times New Roman" w:cs="Times New Roman" w:hint="cs"/>
                <w:kern w:val="0"/>
                <w:rtl/>
                <w14:ligatures w14:val="none"/>
              </w:rPr>
              <w:t xml:space="preserve"> </w:t>
            </w:r>
          </w:p>
        </w:tc>
        <w:tc>
          <w:tcPr>
            <w:tcW w:w="3223" w:type="dxa"/>
            <w:shd w:val="clear" w:color="auto" w:fill="A5C9EB" w:themeFill="text2" w:themeFillTint="40"/>
            <w:vAlign w:val="center"/>
            <w:hideMark/>
          </w:tcPr>
          <w:p w14:paraId="7ACB9832" w14:textId="399D92A6" w:rsidR="0028015B" w:rsidRPr="0028015B" w:rsidRDefault="003D4D34" w:rsidP="0028015B">
            <w:pPr>
              <w:bidi w:val="0"/>
              <w:spacing w:after="0"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صعب                           </w:t>
            </w:r>
          </w:p>
        </w:tc>
      </w:tr>
    </w:tbl>
    <w:p w14:paraId="79C30282" w14:textId="77777777" w:rsidR="00ED6E31" w:rsidRDefault="00ED6E31" w:rsidP="00ED6E31">
      <w:pPr>
        <w:pStyle w:val="p1"/>
        <w:bidi/>
        <w:rPr>
          <w:rStyle w:val="s1"/>
          <w:rtl/>
        </w:rPr>
      </w:pPr>
    </w:p>
    <w:p w14:paraId="5F7CE59A" w14:textId="77AF08D2" w:rsidR="009D2AE6" w:rsidRDefault="000130EA" w:rsidP="00ED6E31">
      <w:pPr>
        <w:pStyle w:val="p1"/>
        <w:bidi/>
        <w:rPr>
          <w:rStyle w:val="s1"/>
          <w:rtl/>
        </w:rPr>
      </w:pPr>
      <w:r>
        <w:rPr>
          <w:rStyle w:val="s1"/>
          <w:rtl/>
        </w:rPr>
        <w:t>وبناءً على ذلك، أصبحت الإعلانات الرقمية الخيار الأكثر استخدامًا لدى الشركات في العصر الحديث.</w:t>
      </w:r>
    </w:p>
    <w:p w14:paraId="785E1AB4" w14:textId="5C94E2D7" w:rsidR="00856B0E" w:rsidRDefault="00856B0E" w:rsidP="00856B0E">
      <w:pPr>
        <w:pStyle w:val="p1"/>
        <w:bidi/>
        <w:rPr>
          <w:rStyle w:val="s1"/>
          <w:rtl/>
        </w:rPr>
      </w:pPr>
      <w:r w:rsidRPr="00D32261">
        <w:rPr>
          <w:rFonts w:eastAsia="Times New Roman"/>
          <w:noProof/>
        </w:rPr>
        <mc:AlternateContent>
          <mc:Choice Requires="wps">
            <w:drawing>
              <wp:inline distT="0" distB="0" distL="0" distR="0" wp14:anchorId="4920B30D" wp14:editId="0681D6F0">
                <wp:extent cx="5274310" cy="1270"/>
                <wp:effectExtent l="0" t="31750" r="0" b="36830"/>
                <wp:docPr id="224400745"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FE9AA2"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3F5FEE36" w14:textId="77777777" w:rsidR="000A6701" w:rsidRDefault="000A6701" w:rsidP="00A06019">
      <w:pPr>
        <w:spacing w:after="0" w:line="240" w:lineRule="auto"/>
        <w:rPr>
          <w:rFonts w:ascii=".SFUI-Semibold" w:hAnsi=".SFUI-Semibold" w:cs="Times New Roman"/>
          <w:b/>
          <w:bCs/>
          <w:color w:val="1B1C1D"/>
          <w:kern w:val="0"/>
          <w:rtl/>
          <w14:ligatures w14:val="none"/>
        </w:rPr>
      </w:pPr>
    </w:p>
    <w:p w14:paraId="338AD08F" w14:textId="77777777" w:rsidR="000A6701" w:rsidRDefault="000A6701" w:rsidP="00A06019">
      <w:pPr>
        <w:spacing w:after="0" w:line="240" w:lineRule="auto"/>
        <w:rPr>
          <w:rFonts w:ascii=".SFUI-Semibold" w:hAnsi=".SFUI-Semibold" w:cs="Times New Roman"/>
          <w:b/>
          <w:bCs/>
          <w:color w:val="1B1C1D"/>
          <w:kern w:val="0"/>
          <w:rtl/>
          <w14:ligatures w14:val="none"/>
        </w:rPr>
      </w:pPr>
    </w:p>
    <w:p w14:paraId="2D80170B" w14:textId="77777777" w:rsidR="000A6701" w:rsidRDefault="000A6701" w:rsidP="00A06019">
      <w:pPr>
        <w:spacing w:after="0" w:line="240" w:lineRule="auto"/>
        <w:rPr>
          <w:rFonts w:ascii=".SFUI-Semibold" w:hAnsi=".SFUI-Semibold" w:cs="Times New Roman"/>
          <w:b/>
          <w:bCs/>
          <w:color w:val="1B1C1D"/>
          <w:kern w:val="0"/>
          <w:rtl/>
          <w14:ligatures w14:val="none"/>
        </w:rPr>
      </w:pPr>
    </w:p>
    <w:p w14:paraId="082EA88F" w14:textId="77777777" w:rsidR="000A6701" w:rsidRDefault="000A6701" w:rsidP="00A06019">
      <w:pPr>
        <w:spacing w:after="0" w:line="240" w:lineRule="auto"/>
        <w:rPr>
          <w:rFonts w:ascii=".SFUI-Semibold" w:hAnsi=".SFUI-Semibold" w:cs="Times New Roman"/>
          <w:b/>
          <w:bCs/>
          <w:color w:val="1B1C1D"/>
          <w:kern w:val="0"/>
          <w:rtl/>
          <w14:ligatures w14:val="none"/>
        </w:rPr>
      </w:pPr>
    </w:p>
    <w:p w14:paraId="126242C9" w14:textId="49D58EC4" w:rsidR="000A6701" w:rsidRDefault="000A6701" w:rsidP="00A06019">
      <w:pPr>
        <w:spacing w:after="0" w:line="240" w:lineRule="auto"/>
        <w:rPr>
          <w:rFonts w:ascii=".SFUI-Semibold" w:hAnsi=".SFUI-Semibold" w:cs="Times New Roman"/>
          <w:b/>
          <w:bCs/>
          <w:color w:val="1B1C1D"/>
          <w:kern w:val="0"/>
          <w:rtl/>
          <w14:ligatures w14:val="none"/>
        </w:rPr>
      </w:pPr>
    </w:p>
    <w:p w14:paraId="0E8BA0DC" w14:textId="77777777" w:rsidR="000A6701" w:rsidRDefault="000A6701" w:rsidP="00A06019">
      <w:pPr>
        <w:spacing w:after="0" w:line="240" w:lineRule="auto"/>
        <w:rPr>
          <w:rFonts w:ascii=".SFUI-Semibold" w:hAnsi=".SFUI-Semibold" w:cs="Times New Roman"/>
          <w:b/>
          <w:bCs/>
          <w:color w:val="1B1C1D"/>
          <w:kern w:val="0"/>
          <w:rtl/>
          <w14:ligatures w14:val="none"/>
        </w:rPr>
      </w:pPr>
    </w:p>
    <w:p w14:paraId="263432EE" w14:textId="77777777" w:rsidR="000A6701" w:rsidRDefault="000A6701" w:rsidP="00A06019">
      <w:pPr>
        <w:spacing w:after="0" w:line="240" w:lineRule="auto"/>
        <w:rPr>
          <w:rFonts w:ascii=".SFUI-Semibold" w:hAnsi=".SFUI-Semibold" w:cs="Times New Roman"/>
          <w:b/>
          <w:bCs/>
          <w:color w:val="1B1C1D"/>
          <w:kern w:val="0"/>
          <w:rtl/>
          <w14:ligatures w14:val="none"/>
        </w:rPr>
      </w:pPr>
    </w:p>
    <w:p w14:paraId="03D6E16D" w14:textId="77777777" w:rsidR="000A6701" w:rsidRDefault="000A6701" w:rsidP="00A06019">
      <w:pPr>
        <w:spacing w:after="0" w:line="240" w:lineRule="auto"/>
        <w:rPr>
          <w:rFonts w:ascii=".SFUI-Semibold" w:hAnsi=".SFUI-Semibold" w:cs="Times New Roman"/>
          <w:b/>
          <w:bCs/>
          <w:color w:val="1B1C1D"/>
          <w:kern w:val="0"/>
          <w:rtl/>
          <w14:ligatures w14:val="none"/>
        </w:rPr>
      </w:pPr>
    </w:p>
    <w:p w14:paraId="4B4F925E" w14:textId="77777777" w:rsidR="000A6701" w:rsidRDefault="000A6701" w:rsidP="00A06019">
      <w:pPr>
        <w:spacing w:after="0" w:line="240" w:lineRule="auto"/>
        <w:rPr>
          <w:rFonts w:ascii=".SFUI-Semibold" w:hAnsi=".SFUI-Semibold" w:cs="Times New Roman"/>
          <w:b/>
          <w:bCs/>
          <w:color w:val="1B1C1D"/>
          <w:kern w:val="0"/>
          <w:rtl/>
          <w14:ligatures w14:val="none"/>
        </w:rPr>
      </w:pPr>
    </w:p>
    <w:p w14:paraId="40C1FBB4" w14:textId="77777777" w:rsidR="000A6701" w:rsidRDefault="000A6701" w:rsidP="00A06019">
      <w:pPr>
        <w:spacing w:after="0" w:line="240" w:lineRule="auto"/>
        <w:rPr>
          <w:rFonts w:ascii=".SFUI-Semibold" w:hAnsi=".SFUI-Semibold" w:cs="Times New Roman"/>
          <w:b/>
          <w:bCs/>
          <w:color w:val="1B1C1D"/>
          <w:kern w:val="0"/>
          <w:rtl/>
          <w14:ligatures w14:val="none"/>
        </w:rPr>
      </w:pPr>
    </w:p>
    <w:p w14:paraId="36C9D41B" w14:textId="77777777" w:rsidR="000A6701" w:rsidRDefault="000A6701" w:rsidP="00A06019">
      <w:pPr>
        <w:spacing w:after="0" w:line="240" w:lineRule="auto"/>
        <w:rPr>
          <w:rFonts w:ascii=".SFUI-Semibold" w:hAnsi=".SFUI-Semibold" w:cs="Times New Roman"/>
          <w:b/>
          <w:bCs/>
          <w:color w:val="1B1C1D"/>
          <w:kern w:val="0"/>
          <w:rtl/>
          <w14:ligatures w14:val="none"/>
        </w:rPr>
      </w:pPr>
    </w:p>
    <w:p w14:paraId="5FD03D2C" w14:textId="6CE20AEB" w:rsidR="00A06019" w:rsidRPr="00A06019" w:rsidRDefault="00A06019" w:rsidP="00A06019">
      <w:pPr>
        <w:spacing w:after="0" w:line="240" w:lineRule="auto"/>
        <w:rPr>
          <w:rFonts w:ascii=".AppleSystemUIFont" w:hAnsi=".AppleSystemUIFont" w:cs="Times New Roman"/>
          <w:color w:val="1B1C1D"/>
          <w:kern w:val="0"/>
          <w14:ligatures w14:val="none"/>
        </w:rPr>
      </w:pPr>
      <w:r w:rsidRPr="00A06019">
        <w:rPr>
          <w:rFonts w:ascii=".SFUI-Semibold" w:hAnsi=".SFUI-Semibold" w:cs="Times New Roman"/>
          <w:b/>
          <w:bCs/>
          <w:color w:val="1B1C1D"/>
          <w:kern w:val="0"/>
          <w:rtl/>
          <w14:ligatures w14:val="none"/>
        </w:rPr>
        <w:t>المراجع المقترحة:</w:t>
      </w:r>
    </w:p>
    <w:p w14:paraId="52C79966" w14:textId="77777777" w:rsidR="00A06019" w:rsidRPr="00A06019" w:rsidRDefault="00A06019" w:rsidP="00A06019">
      <w:pPr>
        <w:spacing w:before="35" w:after="0" w:line="240" w:lineRule="auto"/>
        <w:ind w:right="503" w:hanging="320"/>
        <w:rPr>
          <w:rFonts w:ascii=".AppleSystemUIFont" w:hAnsi=".AppleSystemUIFont" w:cs="Times New Roman"/>
          <w:color w:val="1B1C1D"/>
          <w:kern w:val="0"/>
          <w:rtl/>
          <w14:ligatures w14:val="none"/>
        </w:rPr>
      </w:pPr>
      <w:r w:rsidRPr="00A06019">
        <w:rPr>
          <w:rFonts w:ascii=".SFUI-Regular" w:hAnsi=".SFUI-Regular" w:cs="Times New Roman"/>
          <w:color w:val="1B1C1D"/>
          <w:kern w:val="0"/>
          <w:rtl/>
          <w14:ligatures w14:val="none"/>
        </w:rPr>
        <w:t>1.</w:t>
      </w:r>
      <w:r w:rsidRPr="00A06019">
        <w:rPr>
          <w:rFonts w:ascii=".SFUI-Regular" w:hAnsi=".SFUI-Regular" w:cs="Times New Roman"/>
          <w:color w:val="1B1C1D"/>
          <w:kern w:val="0"/>
          <w:rtl/>
          <w14:ligatures w14:val="none"/>
        </w:rPr>
        <w:tab/>
      </w:r>
      <w:r w:rsidRPr="00A06019">
        <w:rPr>
          <w:rFonts w:ascii=".SFUI-Semibold" w:hAnsi=".SFUI-Semibold" w:cs="Times New Roman"/>
          <w:b/>
          <w:bCs/>
          <w:color w:val="1B1C1D"/>
          <w:kern w:val="0"/>
          <w:rtl/>
          <w14:ligatures w14:val="none"/>
        </w:rPr>
        <w:t>المراجع العربية:</w:t>
      </w:r>
    </w:p>
    <w:p w14:paraId="4E54C4C8" w14:textId="77777777" w:rsidR="00A06019" w:rsidRPr="00A06019" w:rsidRDefault="00A06019" w:rsidP="00A06019">
      <w:pPr>
        <w:spacing w:before="126" w:after="0" w:line="240" w:lineRule="auto"/>
        <w:ind w:right="921" w:hanging="261"/>
        <w:rPr>
          <w:rFonts w:ascii=".AppleSystemUIFont" w:hAnsi=".AppleSystemUIFont" w:cs="Times New Roman"/>
          <w:color w:val="1B1C1D"/>
          <w:kern w:val="0"/>
          <w:rtl/>
          <w14:ligatures w14:val="none"/>
        </w:rPr>
      </w:pPr>
      <w:r w:rsidRPr="00A06019">
        <w:rPr>
          <w:rFonts w:ascii=".SFUI-Regular" w:hAnsi=".SFUI-Regular" w:cs="Times New Roman"/>
          <w:color w:val="1B1C1D"/>
          <w:kern w:val="0"/>
          <w:rtl/>
          <w14:ligatures w14:val="none"/>
        </w:rPr>
        <w:t>• الحديدي، منى (2022). الإعلان: أسس وقواعد. الدار المصرية اللبنانية، القاهرة.</w:t>
      </w:r>
    </w:p>
    <w:p w14:paraId="250E079F" w14:textId="77777777" w:rsidR="00A06019" w:rsidRPr="00A06019" w:rsidRDefault="00A06019" w:rsidP="00A06019">
      <w:pPr>
        <w:spacing w:before="126" w:after="0" w:line="240" w:lineRule="auto"/>
        <w:ind w:right="921" w:hanging="261"/>
        <w:rPr>
          <w:rFonts w:ascii=".AppleSystemUIFont" w:hAnsi=".AppleSystemUIFont" w:cs="Times New Roman"/>
          <w:color w:val="1B1C1D"/>
          <w:kern w:val="0"/>
          <w:rtl/>
          <w14:ligatures w14:val="none"/>
        </w:rPr>
      </w:pPr>
      <w:r w:rsidRPr="00A06019">
        <w:rPr>
          <w:rFonts w:ascii=".SFUI-Regular" w:hAnsi=".SFUI-Regular" w:cs="Times New Roman"/>
          <w:color w:val="1B1C1D"/>
          <w:kern w:val="0"/>
          <w:rtl/>
          <w14:ligatures w14:val="none"/>
        </w:rPr>
        <w:t>• إسماعيل، محمود (2020). مبادئ التسويق الرقمي. دار الفكر العربي، الرياض.</w:t>
      </w:r>
    </w:p>
    <w:p w14:paraId="264725DF" w14:textId="77777777" w:rsidR="00A06019" w:rsidRPr="00A06019" w:rsidRDefault="00A06019" w:rsidP="00A06019">
      <w:pPr>
        <w:spacing w:before="126" w:after="0" w:line="240" w:lineRule="auto"/>
        <w:ind w:right="503" w:hanging="356"/>
        <w:rPr>
          <w:rFonts w:ascii=".AppleSystemUIFont" w:hAnsi=".AppleSystemUIFont" w:cs="Times New Roman"/>
          <w:color w:val="1B1C1D"/>
          <w:kern w:val="0"/>
          <w:rtl/>
          <w14:ligatures w14:val="none"/>
        </w:rPr>
      </w:pPr>
      <w:r w:rsidRPr="00A06019">
        <w:rPr>
          <w:rFonts w:ascii=".SFUI-Regular" w:hAnsi=".SFUI-Regular" w:cs="Times New Roman"/>
          <w:color w:val="1B1C1D"/>
          <w:kern w:val="0"/>
          <w:rtl/>
          <w14:ligatures w14:val="none"/>
        </w:rPr>
        <w:t>2.</w:t>
      </w:r>
      <w:r w:rsidRPr="00A06019">
        <w:rPr>
          <w:rFonts w:ascii=".SFUI-Regular" w:hAnsi=".SFUI-Regular" w:cs="Times New Roman"/>
          <w:color w:val="1B1C1D"/>
          <w:kern w:val="0"/>
          <w:rtl/>
          <w14:ligatures w14:val="none"/>
        </w:rPr>
        <w:tab/>
      </w:r>
      <w:r w:rsidRPr="00A06019">
        <w:rPr>
          <w:rFonts w:ascii=".SFUI-Semibold" w:hAnsi=".SFUI-Semibold" w:cs="Times New Roman"/>
          <w:b/>
          <w:bCs/>
          <w:color w:val="1B1C1D"/>
          <w:kern w:val="0"/>
          <w:rtl/>
          <w14:ligatures w14:val="none"/>
        </w:rPr>
        <w:t>المراجع الأجنبية:</w:t>
      </w:r>
    </w:p>
    <w:p w14:paraId="12849DF4" w14:textId="77777777" w:rsidR="00A06019" w:rsidRPr="00A06019" w:rsidRDefault="00A06019" w:rsidP="00A06019">
      <w:pPr>
        <w:bidi w:val="0"/>
        <w:spacing w:before="126" w:after="0" w:line="240" w:lineRule="auto"/>
        <w:ind w:left="921" w:hanging="261"/>
        <w:rPr>
          <w:rFonts w:ascii=".AppleSystemUIFont" w:hAnsi=".AppleSystemUIFont" w:cs="Times New Roman"/>
          <w:color w:val="1B1C1D"/>
          <w:kern w:val="0"/>
          <w:rtl/>
          <w14:ligatures w14:val="none"/>
        </w:rPr>
      </w:pPr>
      <w:r w:rsidRPr="00A06019">
        <w:rPr>
          <w:rFonts w:ascii=".SFUI-Regular" w:hAnsi=".SFUI-Regular" w:cs="Times New Roman"/>
          <w:color w:val="1B1C1D"/>
          <w:kern w:val="0"/>
          <w14:ligatures w14:val="none"/>
        </w:rPr>
        <w:t>• Belch, G. E., &amp; Belch, M. A. (2021). Advertising and Promotion: An Integrated Marketing Communications Perspective. McGraw-Hill Education.</w:t>
      </w:r>
    </w:p>
    <w:p w14:paraId="0A668286" w14:textId="2844D96C" w:rsidR="00ED6E31" w:rsidRPr="00FF472A" w:rsidRDefault="00A06019" w:rsidP="00FF472A">
      <w:pPr>
        <w:bidi w:val="0"/>
        <w:spacing w:before="126" w:after="0" w:line="240" w:lineRule="auto"/>
        <w:ind w:left="921" w:hanging="261"/>
        <w:rPr>
          <w:rFonts w:ascii=".AppleSystemUIFont" w:hAnsi=".AppleSystemUIFont" w:cs="Times New Roman"/>
          <w:color w:val="1B1C1D"/>
          <w:kern w:val="0"/>
          <w14:ligatures w14:val="none"/>
        </w:rPr>
      </w:pPr>
      <w:r w:rsidRPr="00A06019">
        <w:rPr>
          <w:rFonts w:ascii=".SFUI-Regular" w:hAnsi=".SFUI-Regular" w:cs="Times New Roman"/>
          <w:color w:val="1B1C1D"/>
          <w:kern w:val="0"/>
          <w14:ligatures w14:val="none"/>
        </w:rPr>
        <w:t>• Kaplan, A. M., &amp; Haenlein, M. (2010). Users of the world, unite! The challenges and opportunities of social media. Business Horizons.</w:t>
      </w:r>
    </w:p>
    <w:p w14:paraId="516E909F" w14:textId="77777777" w:rsidR="00A6349E" w:rsidRDefault="00A6349E" w:rsidP="00A6349E">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p>
    <w:p w14:paraId="73EC9DA1" w14:textId="77777777" w:rsidR="00987F5B" w:rsidRDefault="00987F5B" w:rsidP="00987F5B">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p>
    <w:p w14:paraId="400E25CB" w14:textId="77777777" w:rsidR="00B73EB4" w:rsidRDefault="00B73EB4" w:rsidP="00B73EB4">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p>
    <w:p w14:paraId="5C6A3AAE" w14:textId="1F56C03D" w:rsidR="00D32261" w:rsidRPr="00AA23E4" w:rsidRDefault="00A06019" w:rsidP="00AA23E4">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lang w:val="en-GB"/>
          <w14:ligatures w14:val="none"/>
        </w:rPr>
      </w:pPr>
      <w:r>
        <w:rPr>
          <w:rFonts w:ascii="Times New Roman" w:eastAsia="Times New Roman" w:hAnsi="Times New Roman" w:cs="Times New Roman"/>
          <w:b/>
          <w:bCs/>
          <w:kern w:val="36"/>
          <w:sz w:val="48"/>
          <w:szCs w:val="48"/>
          <w14:ligatures w14:val="none"/>
        </w:rPr>
        <w:t>TikTok</w:t>
      </w:r>
      <w:r w:rsidR="00D32261" w:rsidRPr="00D32261">
        <w:rPr>
          <w:rFonts w:ascii="Times New Roman" w:eastAsia="Times New Roman" w:hAnsi="Times New Roman" w:cs="Times New Roman"/>
          <w:b/>
          <w:bCs/>
          <w:kern w:val="36"/>
          <w:sz w:val="48"/>
          <w:szCs w:val="48"/>
          <w:rtl/>
          <w14:ligatures w14:val="none"/>
        </w:rPr>
        <w:t>المبحث الثاني: الإعلانات عبر تطبيق </w:t>
      </w:r>
    </w:p>
    <w:p w14:paraId="725A1214" w14:textId="77777777" w:rsidR="00D32261" w:rsidRDefault="00D32261" w:rsidP="00CB1E3B">
      <w:pPr>
        <w:bidi w:val="0"/>
        <w:spacing w:before="100" w:beforeAutospacing="1" w:after="100" w:afterAutospacing="1" w:line="240" w:lineRule="auto"/>
        <w:jc w:val="right"/>
        <w:outlineLvl w:val="1"/>
        <w:rPr>
          <w:rFonts w:ascii="Times New Roman" w:hAnsi="Times New Roman" w:cs="Times New Roman"/>
          <w:b/>
          <w:bCs/>
          <w:kern w:val="0"/>
          <w:sz w:val="36"/>
          <w:szCs w:val="36"/>
          <w:rtl/>
          <w14:ligatures w14:val="none"/>
        </w:rPr>
      </w:pPr>
      <w:r w:rsidRPr="00D32261">
        <w:rPr>
          <w:rFonts w:ascii="Times New Roman" w:eastAsia="Times New Roman" w:hAnsi="Times New Roman" w:cs="Times New Roman"/>
          <w:b/>
          <w:bCs/>
          <w:kern w:val="0"/>
          <w:sz w:val="36"/>
          <w:szCs w:val="36"/>
          <w:rtl/>
          <w14:ligatures w14:val="none"/>
        </w:rPr>
        <w:t>المطلب الأول: نشأة تطبيق تيك توك وخصائصه</w:t>
      </w:r>
    </w:p>
    <w:p w14:paraId="78488B9D" w14:textId="77777777" w:rsidR="00336116" w:rsidRPr="00336116" w:rsidRDefault="00336116" w:rsidP="00336116">
      <w:pPr>
        <w:spacing w:before="183" w:after="0" w:line="240" w:lineRule="auto"/>
        <w:rPr>
          <w:rFonts w:ascii=".AppleSystemUIFont" w:hAnsi=".AppleSystemUIFont" w:cs="Times New Roman"/>
          <w:color w:val="1B1C1D"/>
          <w:kern w:val="0"/>
          <w14:ligatures w14:val="none"/>
        </w:rPr>
      </w:pPr>
      <w:r w:rsidRPr="00336116">
        <w:rPr>
          <w:rFonts w:ascii=".SFUI-Semibold" w:hAnsi=".SFUI-Semibold" w:cs="Times New Roman"/>
          <w:b/>
          <w:bCs/>
          <w:color w:val="1B1C1D"/>
          <w:kern w:val="0"/>
          <w:rtl/>
          <w14:ligatures w14:val="none"/>
        </w:rPr>
        <w:t xml:space="preserve">1. الجذور والتأسيس (من </w:t>
      </w:r>
      <w:r w:rsidRPr="00336116">
        <w:rPr>
          <w:rFonts w:ascii=".SFUI-Semibold" w:hAnsi=".SFUI-Semibold" w:cs="Times New Roman"/>
          <w:b/>
          <w:bCs/>
          <w:color w:val="1B1C1D"/>
          <w:kern w:val="0"/>
          <w14:ligatures w14:val="none"/>
        </w:rPr>
        <w:t>Douyin</w:t>
      </w:r>
      <w:r w:rsidRPr="00336116">
        <w:rPr>
          <w:rFonts w:ascii=".SFUI-Semibold" w:hAnsi=".SFUI-Semibold" w:cs="Times New Roman"/>
          <w:b/>
          <w:bCs/>
          <w:color w:val="1B1C1D"/>
          <w:kern w:val="0"/>
          <w:rtl/>
          <w14:ligatures w14:val="none"/>
        </w:rPr>
        <w:t xml:space="preserve"> إلى </w:t>
      </w:r>
      <w:r w:rsidRPr="00336116">
        <w:rPr>
          <w:rFonts w:ascii=".SFUI-Semibold" w:hAnsi=".SFUI-Semibold" w:cs="Times New Roman"/>
          <w:b/>
          <w:bCs/>
          <w:color w:val="1B1C1D"/>
          <w:kern w:val="0"/>
          <w14:ligatures w14:val="none"/>
        </w:rPr>
        <w:t>TikTok</w:t>
      </w:r>
      <w:r w:rsidRPr="00336116">
        <w:rPr>
          <w:rFonts w:ascii=".SFUI-Semibold" w:hAnsi=".SFUI-Semibold" w:cs="Times New Roman"/>
          <w:b/>
          <w:bCs/>
          <w:color w:val="1B1C1D"/>
          <w:kern w:val="0"/>
          <w:rtl/>
          <w14:ligatures w14:val="none"/>
        </w:rPr>
        <w:t>):</w:t>
      </w:r>
    </w:p>
    <w:p w14:paraId="1220FC0D" w14:textId="77777777" w:rsidR="00336116" w:rsidRPr="00336116" w:rsidRDefault="00336116" w:rsidP="00336116">
      <w:pPr>
        <w:spacing w:before="35" w:after="0" w:line="240" w:lineRule="auto"/>
        <w:rPr>
          <w:rFonts w:ascii=".AppleSystemUIFont" w:hAnsi=".AppleSystemUIFont" w:cs="Times New Roman"/>
          <w:color w:val="1B1C1D"/>
          <w:kern w:val="0"/>
          <w:rtl/>
          <w14:ligatures w14:val="none"/>
        </w:rPr>
      </w:pPr>
      <w:r w:rsidRPr="00336116">
        <w:rPr>
          <w:rFonts w:ascii=".SFUI-Regular" w:hAnsi=".SFUI-Regular" w:cs="Times New Roman"/>
          <w:color w:val="1B1C1D"/>
          <w:kern w:val="0"/>
          <w:rtl/>
          <w14:ligatures w14:val="none"/>
        </w:rPr>
        <w:t xml:space="preserve">لم يبدأ "تيك توك" كمنصة عالمية منذ اللحظة الأولى، بل كانت البداية في عام 2016 عندما أطلقت شركة </w:t>
      </w:r>
      <w:r w:rsidRPr="00336116">
        <w:rPr>
          <w:rFonts w:ascii=".SFUI-Semibold" w:hAnsi=".SFUI-Semibold" w:cs="Times New Roman"/>
          <w:b/>
          <w:bCs/>
          <w:color w:val="1B1C1D"/>
          <w:kern w:val="0"/>
          <w14:ligatures w14:val="none"/>
        </w:rPr>
        <w:t>ByteDance</w:t>
      </w:r>
      <w:r w:rsidRPr="00336116">
        <w:rPr>
          <w:rFonts w:ascii=".SFUI-Regular" w:hAnsi=".SFUI-Regular" w:cs="Times New Roman"/>
          <w:color w:val="1B1C1D"/>
          <w:kern w:val="0"/>
          <w:rtl/>
          <w14:ligatures w14:val="none"/>
        </w:rPr>
        <w:t xml:space="preserve"> الصينية تطبيقاً يُعرف باسم (</w:t>
      </w:r>
      <w:r w:rsidRPr="00336116">
        <w:rPr>
          <w:rFonts w:ascii=".SFUI-Regular" w:hAnsi=".SFUI-Regular" w:cs="Times New Roman"/>
          <w:color w:val="1B1C1D"/>
          <w:kern w:val="0"/>
          <w14:ligatures w14:val="none"/>
        </w:rPr>
        <w:t>Douyin</w:t>
      </w:r>
      <w:r w:rsidRPr="00336116">
        <w:rPr>
          <w:rFonts w:ascii=".SFUI-Regular" w:hAnsi=".SFUI-Regular" w:cs="Times New Roman"/>
          <w:color w:val="1B1C1D"/>
          <w:kern w:val="0"/>
          <w:rtl/>
          <w14:ligatures w14:val="none"/>
        </w:rPr>
        <w:t xml:space="preserve">) مخصصاً للسوق الصيني. ونظراً للنجاح الباهر الذي حققه، تم إطلاق النسخة العالمية منه تحت مسمى </w:t>
      </w:r>
      <w:r w:rsidRPr="00336116">
        <w:rPr>
          <w:rFonts w:ascii=".SFUI-Semibold" w:hAnsi=".SFUI-Semibold" w:cs="Times New Roman"/>
          <w:b/>
          <w:bCs/>
          <w:color w:val="1B1C1D"/>
          <w:kern w:val="0"/>
          <w:rtl/>
          <w14:ligatures w14:val="none"/>
        </w:rPr>
        <w:t>(</w:t>
      </w:r>
      <w:r w:rsidRPr="00336116">
        <w:rPr>
          <w:rFonts w:ascii=".SFUI-Semibold" w:hAnsi=".SFUI-Semibold" w:cs="Times New Roman"/>
          <w:b/>
          <w:bCs/>
          <w:color w:val="1B1C1D"/>
          <w:kern w:val="0"/>
          <w14:ligatures w14:val="none"/>
        </w:rPr>
        <w:t>TikTok</w:t>
      </w:r>
      <w:r w:rsidRPr="00336116">
        <w:rPr>
          <w:rFonts w:ascii=".SFUI-Semibold" w:hAnsi=".SFUI-Semibold" w:cs="Times New Roman"/>
          <w:b/>
          <w:bCs/>
          <w:color w:val="1B1C1D"/>
          <w:kern w:val="0"/>
          <w:rtl/>
          <w14:ligatures w14:val="none"/>
        </w:rPr>
        <w:t>)</w:t>
      </w:r>
      <w:r w:rsidRPr="00336116">
        <w:rPr>
          <w:rFonts w:ascii=".SFUI-Regular" w:hAnsi=".SFUI-Regular" w:cs="Times New Roman"/>
          <w:color w:val="1B1C1D"/>
          <w:kern w:val="0"/>
          <w:rtl/>
          <w14:ligatures w14:val="none"/>
        </w:rPr>
        <w:t xml:space="preserve"> في عام 2017. إلا أن النقلة النوعية الحقيقية حدثت بعد استحواذ الشركة على تطبيق (</w:t>
      </w:r>
      <w:r w:rsidRPr="00336116">
        <w:rPr>
          <w:rFonts w:ascii=".SFUI-Regular" w:hAnsi=".SFUI-Regular" w:cs="Times New Roman"/>
          <w:color w:val="1B1C1D"/>
          <w:kern w:val="0"/>
          <w14:ligatures w14:val="none"/>
        </w:rPr>
        <w:t>Musical.ly</w:t>
      </w:r>
      <w:r w:rsidRPr="00336116">
        <w:rPr>
          <w:rFonts w:ascii=".SFUI-Regular" w:hAnsi=".SFUI-Regular" w:cs="Times New Roman"/>
          <w:color w:val="1B1C1D"/>
          <w:kern w:val="0"/>
          <w:rtl/>
          <w14:ligatures w14:val="none"/>
        </w:rPr>
        <w:t>) ودمجه مع تيك توك، مما منح المنصة قاعدة جماهيرية ضخمة من المبدعين الشباب وسهّل عملية الانتشار العالمي (</w:t>
      </w:r>
      <w:r w:rsidRPr="00336116">
        <w:rPr>
          <w:rFonts w:ascii=".SFUI-Regular" w:hAnsi=".SFUI-Regular" w:cs="Times New Roman"/>
          <w:color w:val="1B1C1D"/>
          <w:kern w:val="0"/>
          <w14:ligatures w14:val="none"/>
        </w:rPr>
        <w:t>Herrman, 2019</w:t>
      </w:r>
      <w:r w:rsidRPr="00336116">
        <w:rPr>
          <w:rFonts w:ascii=".SFUI-Regular" w:hAnsi=".SFUI-Regular" w:cs="Times New Roman"/>
          <w:color w:val="1B1C1D"/>
          <w:kern w:val="0"/>
          <w:rtl/>
          <w14:ligatures w14:val="none"/>
        </w:rPr>
        <w:t>).</w:t>
      </w:r>
    </w:p>
    <w:p w14:paraId="16723580" w14:textId="77777777" w:rsidR="00336116" w:rsidRPr="00336116" w:rsidRDefault="00336116" w:rsidP="00336116">
      <w:pPr>
        <w:spacing w:before="275" w:after="0" w:line="240" w:lineRule="auto"/>
        <w:rPr>
          <w:rFonts w:ascii=".AppleSystemUIFont" w:hAnsi=".AppleSystemUIFont" w:cs="Times New Roman"/>
          <w:color w:val="1B1C1D"/>
          <w:kern w:val="0"/>
          <w:rtl/>
          <w14:ligatures w14:val="none"/>
        </w:rPr>
      </w:pPr>
      <w:r w:rsidRPr="00336116">
        <w:rPr>
          <w:rFonts w:ascii=".SFUI-Semibold" w:hAnsi=".SFUI-Semibold" w:cs="Times New Roman"/>
          <w:b/>
          <w:bCs/>
          <w:color w:val="1B1C1D"/>
          <w:kern w:val="0"/>
          <w:rtl/>
          <w14:ligatures w14:val="none"/>
        </w:rPr>
        <w:t>2. السمات البنيوية والتقنية للتطبيق:</w:t>
      </w:r>
    </w:p>
    <w:p w14:paraId="367B1A82" w14:textId="77777777" w:rsidR="00336116" w:rsidRPr="00336116" w:rsidRDefault="00336116" w:rsidP="00336116">
      <w:pPr>
        <w:spacing w:before="35" w:after="0" w:line="240" w:lineRule="auto"/>
        <w:rPr>
          <w:rFonts w:ascii=".AppleSystemUIFont" w:hAnsi=".AppleSystemUIFont" w:cs="Times New Roman"/>
          <w:color w:val="1B1C1D"/>
          <w:kern w:val="0"/>
          <w:rtl/>
          <w14:ligatures w14:val="none"/>
        </w:rPr>
      </w:pPr>
      <w:r w:rsidRPr="00336116">
        <w:rPr>
          <w:rFonts w:ascii=".SFUI-Regular" w:hAnsi=".SFUI-Regular" w:cs="Times New Roman"/>
          <w:color w:val="1B1C1D"/>
          <w:kern w:val="0"/>
          <w:rtl/>
          <w14:ligatures w14:val="none"/>
        </w:rPr>
        <w:t>تكمن سر قوة "تيك توك" في كونه أعاد تعريف "اقتصاد الانتباه" (</w:t>
      </w:r>
      <w:r w:rsidRPr="00336116">
        <w:rPr>
          <w:rFonts w:ascii=".SFUI-Regular" w:hAnsi=".SFUI-Regular" w:cs="Times New Roman"/>
          <w:color w:val="1B1C1D"/>
          <w:kern w:val="0"/>
          <w14:ligatures w14:val="none"/>
        </w:rPr>
        <w:t>Attention Economy</w:t>
      </w:r>
      <w:r w:rsidRPr="00336116">
        <w:rPr>
          <w:rFonts w:ascii=".SFUI-Regular" w:hAnsi=".SFUI-Regular" w:cs="Times New Roman"/>
          <w:color w:val="1B1C1D"/>
          <w:kern w:val="0"/>
          <w:rtl/>
          <w14:ligatures w14:val="none"/>
        </w:rPr>
        <w:t>) من خلال مجموعة من الخصائص التي جعلته يتفوق على منافسيه:</w:t>
      </w:r>
    </w:p>
    <w:p w14:paraId="2BB4D11C" w14:textId="77777777" w:rsidR="00336116" w:rsidRPr="00336116" w:rsidRDefault="00336116" w:rsidP="00336116">
      <w:pPr>
        <w:spacing w:before="126" w:after="0" w:line="240" w:lineRule="auto"/>
        <w:ind w:right="501" w:hanging="261"/>
        <w:rPr>
          <w:rFonts w:ascii=".AppleSystemUIFont" w:hAnsi=".AppleSystemUIFont" w:cs="Times New Roman"/>
          <w:color w:val="1B1C1D"/>
          <w:kern w:val="0"/>
          <w:rtl/>
          <w14:ligatures w14:val="none"/>
        </w:rPr>
      </w:pPr>
      <w:r w:rsidRPr="00336116">
        <w:rPr>
          <w:rFonts w:ascii=".SFUI-Regular" w:hAnsi=".SFUI-Regular" w:cs="Times New Roman"/>
          <w:color w:val="1B1C1D"/>
          <w:kern w:val="0"/>
          <w:rtl/>
          <w14:ligatures w14:val="none"/>
        </w:rPr>
        <w:t xml:space="preserve">• </w:t>
      </w:r>
      <w:r w:rsidRPr="00336116">
        <w:rPr>
          <w:rFonts w:ascii=".SFUI-Semibold" w:hAnsi=".SFUI-Semibold" w:cs="Times New Roman"/>
          <w:b/>
          <w:bCs/>
          <w:color w:val="1B1C1D"/>
          <w:kern w:val="0"/>
          <w:rtl/>
          <w14:ligatures w14:val="none"/>
        </w:rPr>
        <w:t>خوارزمية "صفحة لك" (</w:t>
      </w:r>
      <w:r w:rsidRPr="00336116">
        <w:rPr>
          <w:rFonts w:ascii=".SFUI-Semibold" w:hAnsi=".SFUI-Semibold" w:cs="Times New Roman"/>
          <w:b/>
          <w:bCs/>
          <w:color w:val="1B1C1D"/>
          <w:kern w:val="0"/>
          <w14:ligatures w14:val="none"/>
        </w:rPr>
        <w:t>For You Page</w:t>
      </w:r>
      <w:r w:rsidRPr="00336116">
        <w:rPr>
          <w:rFonts w:ascii=".SFUI-Semibold" w:hAnsi=".SFUI-Semibold" w:cs="Times New Roman"/>
          <w:b/>
          <w:bCs/>
          <w:color w:val="1B1C1D"/>
          <w:kern w:val="0"/>
          <w:rtl/>
          <w14:ligatures w14:val="none"/>
        </w:rPr>
        <w:t>):</w:t>
      </w:r>
      <w:r w:rsidRPr="00336116">
        <w:rPr>
          <w:rFonts w:ascii=".SFUI-Regular" w:hAnsi=".SFUI-Regular" w:cs="Times New Roman"/>
          <w:color w:val="1B1C1D"/>
          <w:kern w:val="0"/>
          <w:rtl/>
          <w14:ligatures w14:val="none"/>
        </w:rPr>
        <w:t xml:space="preserve"> على عكس المنصات التقليدية التي تعتمد على "من تتابع"، يعتمد تيك توك على خوارزمية ذكية تحلل سلوك المستخدم بدقة متناهية (مدة المشاهدة، الإعجابات، التكرار) لتقدم له محتوى مخصصاً يتوافق تماماً مع اهتماماته اللحظية، مما يخلق حالة من "الانغماس الرقمي" (</w:t>
      </w:r>
      <w:r w:rsidRPr="00336116">
        <w:rPr>
          <w:rFonts w:ascii=".SFUI-Regular" w:hAnsi=".SFUI-Regular" w:cs="Times New Roman"/>
          <w:color w:val="1B1C1D"/>
          <w:kern w:val="0"/>
          <w14:ligatures w14:val="none"/>
        </w:rPr>
        <w:t>Zuo</w:t>
      </w:r>
      <w:r w:rsidRPr="00336116">
        <w:rPr>
          <w:rFonts w:ascii=".SFUI-Regular" w:hAnsi=".SFUI-Regular" w:cs="Times New Roman"/>
          <w:color w:val="1B1C1D"/>
          <w:kern w:val="0"/>
          <w:rtl/>
          <w14:ligatures w14:val="none"/>
        </w:rPr>
        <w:t xml:space="preserve"> &amp; </w:t>
      </w:r>
      <w:r w:rsidRPr="00336116">
        <w:rPr>
          <w:rFonts w:ascii=".SFUI-Regular" w:hAnsi=".SFUI-Regular" w:cs="Times New Roman"/>
          <w:color w:val="1B1C1D"/>
          <w:kern w:val="0"/>
          <w14:ligatures w14:val="none"/>
        </w:rPr>
        <w:t>Wang, 2019</w:t>
      </w:r>
      <w:r w:rsidRPr="00336116">
        <w:rPr>
          <w:rFonts w:ascii=".SFUI-Regular" w:hAnsi=".SFUI-Regular" w:cs="Times New Roman"/>
          <w:color w:val="1B1C1D"/>
          <w:kern w:val="0"/>
          <w:rtl/>
          <w14:ligatures w14:val="none"/>
        </w:rPr>
        <w:t>).</w:t>
      </w:r>
    </w:p>
    <w:p w14:paraId="52C6D784" w14:textId="77777777" w:rsidR="00336116" w:rsidRPr="00336116" w:rsidRDefault="00336116" w:rsidP="00336116">
      <w:pPr>
        <w:spacing w:before="126" w:after="0" w:line="240" w:lineRule="auto"/>
        <w:ind w:right="501" w:hanging="261"/>
        <w:rPr>
          <w:rFonts w:ascii=".AppleSystemUIFont" w:hAnsi=".AppleSystemUIFont" w:cs="Times New Roman"/>
          <w:color w:val="1B1C1D"/>
          <w:kern w:val="0"/>
          <w:rtl/>
          <w14:ligatures w14:val="none"/>
        </w:rPr>
      </w:pPr>
      <w:r w:rsidRPr="00336116">
        <w:rPr>
          <w:rFonts w:ascii=".SFUI-Regular" w:hAnsi=".SFUI-Regular" w:cs="Times New Roman"/>
          <w:color w:val="1B1C1D"/>
          <w:kern w:val="0"/>
          <w:rtl/>
          <w14:ligatures w14:val="none"/>
        </w:rPr>
        <w:t xml:space="preserve">• </w:t>
      </w:r>
      <w:r w:rsidRPr="00336116">
        <w:rPr>
          <w:rFonts w:ascii=".SFUI-Semibold" w:hAnsi=".SFUI-Semibold" w:cs="Times New Roman"/>
          <w:b/>
          <w:bCs/>
          <w:color w:val="1B1C1D"/>
          <w:kern w:val="0"/>
          <w:rtl/>
          <w14:ligatures w14:val="none"/>
        </w:rPr>
        <w:t>ديمقراطية المحتوى:</w:t>
      </w:r>
      <w:r w:rsidRPr="00336116">
        <w:rPr>
          <w:rFonts w:ascii=".SFUI-Regular" w:hAnsi=".SFUI-Regular" w:cs="Times New Roman"/>
          <w:color w:val="1B1C1D"/>
          <w:kern w:val="0"/>
          <w:rtl/>
          <w14:ligatures w14:val="none"/>
        </w:rPr>
        <w:t xml:space="preserve"> أتاح التطبيق أدوات تحرير واحترافية سهلة الاستخدام (الفلاتر، الموسيقى، المؤثرات)، مما جعل كل مستخدم قادراً على أن يكون "صانع محتوى" وليس مجرد مشاهد، وهذا ما عزز من كثافة المحتوى الإعلاني العفوي.</w:t>
      </w:r>
    </w:p>
    <w:p w14:paraId="3146D392" w14:textId="77777777" w:rsidR="00336116" w:rsidRPr="00336116" w:rsidRDefault="00336116" w:rsidP="00336116">
      <w:pPr>
        <w:spacing w:before="126" w:after="0" w:line="240" w:lineRule="auto"/>
        <w:ind w:right="501" w:hanging="261"/>
        <w:rPr>
          <w:rFonts w:ascii=".AppleSystemUIFont" w:hAnsi=".AppleSystemUIFont" w:cs="Times New Roman"/>
          <w:color w:val="1B1C1D"/>
          <w:kern w:val="0"/>
          <w:rtl/>
          <w14:ligatures w14:val="none"/>
        </w:rPr>
      </w:pPr>
      <w:r w:rsidRPr="00336116">
        <w:rPr>
          <w:rFonts w:ascii=".SFUI-Regular" w:hAnsi=".SFUI-Regular" w:cs="Times New Roman"/>
          <w:color w:val="1B1C1D"/>
          <w:kern w:val="0"/>
          <w:rtl/>
          <w14:ligatures w14:val="none"/>
        </w:rPr>
        <w:t xml:space="preserve">• </w:t>
      </w:r>
      <w:r w:rsidRPr="00336116">
        <w:rPr>
          <w:rFonts w:ascii=".SFUI-Semibold" w:hAnsi=".SFUI-Semibold" w:cs="Times New Roman"/>
          <w:b/>
          <w:bCs/>
          <w:color w:val="1B1C1D"/>
          <w:kern w:val="0"/>
          <w:rtl/>
          <w14:ligatures w14:val="none"/>
        </w:rPr>
        <w:t>المحتوى المرئي القصير (</w:t>
      </w:r>
      <w:r w:rsidRPr="00336116">
        <w:rPr>
          <w:rFonts w:ascii=".SFUI-Semibold" w:hAnsi=".SFUI-Semibold" w:cs="Times New Roman"/>
          <w:b/>
          <w:bCs/>
          <w:color w:val="1B1C1D"/>
          <w:kern w:val="0"/>
          <w14:ligatures w14:val="none"/>
        </w:rPr>
        <w:t>Micro-Video</w:t>
      </w:r>
      <w:r w:rsidRPr="00336116">
        <w:rPr>
          <w:rFonts w:ascii=".SFUI-Semibold" w:hAnsi=".SFUI-Semibold" w:cs="Times New Roman"/>
          <w:b/>
          <w:bCs/>
          <w:color w:val="1B1C1D"/>
          <w:kern w:val="0"/>
          <w:rtl/>
          <w14:ligatures w14:val="none"/>
        </w:rPr>
        <w:t>):</w:t>
      </w:r>
      <w:r w:rsidRPr="00336116">
        <w:rPr>
          <w:rFonts w:ascii=".SFUI-Regular" w:hAnsi=".SFUI-Regular" w:cs="Times New Roman"/>
          <w:color w:val="1B1C1D"/>
          <w:kern w:val="0"/>
          <w:rtl/>
          <w14:ligatures w14:val="none"/>
        </w:rPr>
        <w:t xml:space="preserve"> استغل التطبيق ميل جيل الشباب (</w:t>
      </w:r>
      <w:r w:rsidRPr="00336116">
        <w:rPr>
          <w:rFonts w:ascii=".SFUI-Regular" w:hAnsi=".SFUI-Regular" w:cs="Times New Roman"/>
          <w:color w:val="1B1C1D"/>
          <w:kern w:val="0"/>
          <w14:ligatures w14:val="none"/>
        </w:rPr>
        <w:t>Gen Z</w:t>
      </w:r>
      <w:r w:rsidRPr="00336116">
        <w:rPr>
          <w:rFonts w:ascii=".SFUI-Regular" w:hAnsi=".SFUI-Regular" w:cs="Times New Roman"/>
          <w:color w:val="1B1C1D"/>
          <w:kern w:val="0"/>
          <w:rtl/>
          <w14:ligatures w14:val="none"/>
        </w:rPr>
        <w:t>) للمحتوى السريع والمكثف، مما جعل الرسالة الإعلانية تمر عبر الفيديو القصير بفعالية أكبر من الإعلانات الطويلة المملة.</w:t>
      </w:r>
    </w:p>
    <w:p w14:paraId="052F621B" w14:textId="77777777" w:rsidR="00336116" w:rsidRPr="00336116" w:rsidRDefault="00336116" w:rsidP="00336116">
      <w:pPr>
        <w:spacing w:before="275" w:after="0" w:line="240" w:lineRule="auto"/>
        <w:rPr>
          <w:rFonts w:ascii=".AppleSystemUIFont" w:hAnsi=".AppleSystemUIFont" w:cs="Times New Roman"/>
          <w:color w:val="1B1C1D"/>
          <w:kern w:val="0"/>
          <w:rtl/>
          <w14:ligatures w14:val="none"/>
        </w:rPr>
      </w:pPr>
      <w:r w:rsidRPr="00336116">
        <w:rPr>
          <w:rFonts w:ascii=".SFUI-Semibold" w:hAnsi=".SFUI-Semibold" w:cs="Times New Roman"/>
          <w:b/>
          <w:bCs/>
          <w:color w:val="1B1C1D"/>
          <w:kern w:val="0"/>
          <w:rtl/>
          <w14:ligatures w14:val="none"/>
        </w:rPr>
        <w:t>3. تيك توك كقوة تسويقية عالمية ومحلية:</w:t>
      </w:r>
    </w:p>
    <w:p w14:paraId="0CA84723" w14:textId="6C4421B2" w:rsidR="00B73EB4" w:rsidRPr="003355A3" w:rsidRDefault="00336116" w:rsidP="003355A3">
      <w:pPr>
        <w:spacing w:before="35" w:after="0" w:line="240" w:lineRule="auto"/>
        <w:rPr>
          <w:rFonts w:ascii=".AppleSystemUIFont" w:hAnsi=".AppleSystemUIFont" w:cs="Times New Roman"/>
          <w:color w:val="1B1C1D"/>
          <w:kern w:val="0"/>
          <w:rtl/>
          <w14:ligatures w14:val="none"/>
        </w:rPr>
      </w:pPr>
      <w:r w:rsidRPr="00336116">
        <w:rPr>
          <w:rFonts w:ascii=".SFUI-Regular" w:hAnsi=".SFUI-Regular" w:cs="Times New Roman"/>
          <w:color w:val="1B1C1D"/>
          <w:kern w:val="0"/>
          <w:rtl/>
          <w14:ligatures w14:val="none"/>
        </w:rPr>
        <w:t xml:space="preserve">أصبح تيك توك اليوم أكثر من مجرد تطبيق ترفيهي؛ فهو "محرك بحث" جديد للأجيال الشابة. وتؤكد تقارير </w:t>
      </w:r>
      <w:r w:rsidR="00250A99" w:rsidRPr="00336116">
        <w:rPr>
          <w:rFonts w:ascii=".SFUI-Semibold" w:hAnsi=".SFUI-Semibold" w:cs="Times New Roman"/>
          <w:b/>
          <w:bCs/>
          <w:color w:val="1B1C1D"/>
          <w:kern w:val="0"/>
          <w14:ligatures w14:val="none"/>
        </w:rPr>
        <w:t>Statist (</w:t>
      </w:r>
      <w:r w:rsidRPr="00336116">
        <w:rPr>
          <w:rFonts w:ascii=".SFUI-Semibold" w:hAnsi=".SFUI-Semibold" w:cs="Times New Roman"/>
          <w:b/>
          <w:bCs/>
          <w:color w:val="1B1C1D"/>
          <w:kern w:val="0"/>
          <w14:ligatures w14:val="none"/>
        </w:rPr>
        <w:t>2023)</w:t>
      </w:r>
      <w:r w:rsidRPr="00336116">
        <w:rPr>
          <w:rFonts w:ascii=".SFUI-Regular" w:hAnsi=".SFUI-Regular" w:cs="Times New Roman"/>
          <w:color w:val="1B1C1D"/>
          <w:kern w:val="0"/>
          <w:rtl/>
          <w14:ligatures w14:val="none"/>
        </w:rPr>
        <w:t xml:space="preserve"> أن المنصة تجاوزت المليار مستخدم نشط، محطمة أرقاماً قياسية في معدلات التحميل. وفي المجتمع السعودي، برز تيك توك كأحد أكثر المنصات تأثيراً في "الترند" المحلي، حيث أصبح المحتوى الذي يتم تداوله عبره المحرك الرئيسي لقرارات الشراء في قطاعات الموضة، المطاعم، والخدمات التقنية في مدن كبرى مثل الرياض (العتيبي، 2024).</w:t>
      </w:r>
    </w:p>
    <w:p w14:paraId="6313700A" w14:textId="5946D00C" w:rsidR="00F1086F" w:rsidRPr="00F1086F" w:rsidRDefault="00F1086F" w:rsidP="00F1086F">
      <w:pPr>
        <w:spacing w:before="275" w:after="0" w:line="240" w:lineRule="auto"/>
        <w:rPr>
          <w:rFonts w:ascii=".AppleSystemUIFont" w:hAnsi=".AppleSystemUIFont" w:cs="Times New Roman"/>
          <w:color w:val="1B1C1D"/>
          <w:kern w:val="0"/>
          <w14:ligatures w14:val="none"/>
        </w:rPr>
      </w:pPr>
      <w:r w:rsidRPr="00F1086F">
        <w:rPr>
          <w:rFonts w:ascii=".SFUI-Semibold" w:hAnsi=".SFUI-Semibold" w:cs="Times New Roman"/>
          <w:b/>
          <w:bCs/>
          <w:color w:val="1B1C1D"/>
          <w:kern w:val="0"/>
          <w:rtl/>
          <w14:ligatures w14:val="none"/>
        </w:rPr>
        <w:t>المراجع المقترحة:</w:t>
      </w:r>
    </w:p>
    <w:p w14:paraId="7BBE0AF8" w14:textId="77777777" w:rsidR="00F1086F" w:rsidRPr="00F1086F" w:rsidRDefault="00F1086F" w:rsidP="00F1086F">
      <w:pPr>
        <w:spacing w:before="35" w:after="0" w:line="240" w:lineRule="auto"/>
        <w:ind w:right="503" w:hanging="320"/>
        <w:rPr>
          <w:rFonts w:ascii=".AppleSystemUIFont" w:hAnsi=".AppleSystemUIFont" w:cs="Times New Roman"/>
          <w:color w:val="1B1C1D"/>
          <w:kern w:val="0"/>
          <w:rtl/>
          <w14:ligatures w14:val="none"/>
        </w:rPr>
      </w:pPr>
      <w:r w:rsidRPr="00F1086F">
        <w:rPr>
          <w:rFonts w:ascii=".SFUI-Regular" w:hAnsi=".SFUI-Regular" w:cs="Times New Roman"/>
          <w:color w:val="1B1C1D"/>
          <w:kern w:val="0"/>
          <w:rtl/>
          <w14:ligatures w14:val="none"/>
        </w:rPr>
        <w:t>1.</w:t>
      </w:r>
      <w:r w:rsidRPr="00F1086F">
        <w:rPr>
          <w:rFonts w:ascii=".SFUI-Regular" w:hAnsi=".SFUI-Regular" w:cs="Times New Roman"/>
          <w:color w:val="1B1C1D"/>
          <w:kern w:val="0"/>
          <w:rtl/>
          <w14:ligatures w14:val="none"/>
        </w:rPr>
        <w:tab/>
      </w:r>
      <w:r w:rsidRPr="00F1086F">
        <w:rPr>
          <w:rFonts w:ascii=".SFUI-Semibold" w:hAnsi=".SFUI-Semibold" w:cs="Times New Roman"/>
          <w:b/>
          <w:bCs/>
          <w:color w:val="1B1C1D"/>
          <w:kern w:val="0"/>
          <w:rtl/>
          <w14:ligatures w14:val="none"/>
        </w:rPr>
        <w:t>المراجع العربية:</w:t>
      </w:r>
    </w:p>
    <w:p w14:paraId="44B7B60B" w14:textId="77777777" w:rsidR="00F1086F" w:rsidRPr="00F1086F" w:rsidRDefault="00F1086F" w:rsidP="00F1086F">
      <w:pPr>
        <w:spacing w:before="126" w:after="0" w:line="240" w:lineRule="auto"/>
        <w:ind w:right="921" w:hanging="261"/>
        <w:rPr>
          <w:rFonts w:ascii=".AppleSystemUIFont" w:hAnsi=".AppleSystemUIFont" w:cs="Times New Roman"/>
          <w:color w:val="1B1C1D"/>
          <w:kern w:val="0"/>
          <w:rtl/>
          <w14:ligatures w14:val="none"/>
        </w:rPr>
      </w:pPr>
      <w:r w:rsidRPr="00F1086F">
        <w:rPr>
          <w:rFonts w:ascii=".SFUI-Regular" w:hAnsi=".SFUI-Regular" w:cs="Times New Roman"/>
          <w:color w:val="1B1C1D"/>
          <w:kern w:val="0"/>
          <w:rtl/>
          <w14:ligatures w14:val="none"/>
        </w:rPr>
        <w:t>• العتيبي، سارة (2024). شبكات التواصل الاجتماعي والتحولات السلوكية في المجتمع السعودي. دار المناهج، الرياض.</w:t>
      </w:r>
    </w:p>
    <w:p w14:paraId="56CF97B1" w14:textId="77777777" w:rsidR="00F1086F" w:rsidRPr="00F1086F" w:rsidRDefault="00F1086F" w:rsidP="00F1086F">
      <w:pPr>
        <w:spacing w:before="126" w:after="0" w:line="240" w:lineRule="auto"/>
        <w:ind w:right="921" w:hanging="261"/>
        <w:rPr>
          <w:rFonts w:ascii=".AppleSystemUIFont" w:hAnsi=".AppleSystemUIFont" w:cs="Times New Roman"/>
          <w:color w:val="1B1C1D"/>
          <w:kern w:val="0"/>
          <w:rtl/>
          <w14:ligatures w14:val="none"/>
        </w:rPr>
      </w:pPr>
      <w:r w:rsidRPr="00F1086F">
        <w:rPr>
          <w:rFonts w:ascii=".SFUI-Regular" w:hAnsi=".SFUI-Regular" w:cs="Times New Roman"/>
          <w:color w:val="1B1C1D"/>
          <w:kern w:val="0"/>
          <w:rtl/>
          <w14:ligatures w14:val="none"/>
        </w:rPr>
        <w:t>• حليم، رأفت (2022). التسويق عبر تيك توك: الدليل الشامل للشركات. مجلة الاقتصاد الرقمي.</w:t>
      </w:r>
    </w:p>
    <w:p w14:paraId="74FB3704" w14:textId="77777777" w:rsidR="00F1086F" w:rsidRPr="00F1086F" w:rsidRDefault="00F1086F" w:rsidP="00F1086F">
      <w:pPr>
        <w:spacing w:before="126" w:after="0" w:line="240" w:lineRule="auto"/>
        <w:ind w:right="503" w:hanging="356"/>
        <w:rPr>
          <w:rFonts w:ascii=".AppleSystemUIFont" w:hAnsi=".AppleSystemUIFont" w:cs="Times New Roman"/>
          <w:color w:val="1B1C1D"/>
          <w:kern w:val="0"/>
          <w:rtl/>
          <w14:ligatures w14:val="none"/>
        </w:rPr>
      </w:pPr>
      <w:r w:rsidRPr="00F1086F">
        <w:rPr>
          <w:rFonts w:ascii=".SFUI-Regular" w:hAnsi=".SFUI-Regular" w:cs="Times New Roman"/>
          <w:color w:val="1B1C1D"/>
          <w:kern w:val="0"/>
          <w:rtl/>
          <w14:ligatures w14:val="none"/>
        </w:rPr>
        <w:t>2.</w:t>
      </w:r>
      <w:r w:rsidRPr="00F1086F">
        <w:rPr>
          <w:rFonts w:ascii=".SFUI-Regular" w:hAnsi=".SFUI-Regular" w:cs="Times New Roman"/>
          <w:color w:val="1B1C1D"/>
          <w:kern w:val="0"/>
          <w:rtl/>
          <w14:ligatures w14:val="none"/>
        </w:rPr>
        <w:tab/>
      </w:r>
      <w:r w:rsidRPr="00F1086F">
        <w:rPr>
          <w:rFonts w:ascii=".SFUI-Semibold" w:hAnsi=".SFUI-Semibold" w:cs="Times New Roman"/>
          <w:b/>
          <w:bCs/>
          <w:color w:val="1B1C1D"/>
          <w:kern w:val="0"/>
          <w:rtl/>
          <w14:ligatures w14:val="none"/>
        </w:rPr>
        <w:t>المراجع الأجنبية:</w:t>
      </w:r>
    </w:p>
    <w:p w14:paraId="647A8CDC" w14:textId="77777777" w:rsidR="00F1086F" w:rsidRPr="00F1086F" w:rsidRDefault="00F1086F" w:rsidP="00F1086F">
      <w:pPr>
        <w:bidi w:val="0"/>
        <w:spacing w:before="126" w:after="0" w:line="240" w:lineRule="auto"/>
        <w:ind w:left="921" w:hanging="261"/>
        <w:rPr>
          <w:rFonts w:ascii=".AppleSystemUIFont" w:hAnsi=".AppleSystemUIFont" w:cs="Times New Roman"/>
          <w:color w:val="1B1C1D"/>
          <w:kern w:val="0"/>
          <w:rtl/>
          <w14:ligatures w14:val="none"/>
        </w:rPr>
      </w:pPr>
      <w:r w:rsidRPr="00F1086F">
        <w:rPr>
          <w:rFonts w:ascii=".SFUI-Regular" w:hAnsi=".SFUI-Regular" w:cs="Times New Roman"/>
          <w:color w:val="1B1C1D"/>
          <w:kern w:val="0"/>
          <w14:ligatures w14:val="none"/>
        </w:rPr>
        <w:t>• Statista (2023). TikTok - Statistics &amp; Facts. [Online Report].</w:t>
      </w:r>
    </w:p>
    <w:p w14:paraId="4C7AD03A" w14:textId="77777777" w:rsidR="00F1086F" w:rsidRPr="00F1086F" w:rsidRDefault="00F1086F" w:rsidP="00F1086F">
      <w:pPr>
        <w:bidi w:val="0"/>
        <w:spacing w:before="126" w:after="0" w:line="240" w:lineRule="auto"/>
        <w:ind w:left="921" w:hanging="261"/>
        <w:rPr>
          <w:rFonts w:ascii=".AppleSystemUIFont" w:hAnsi=".AppleSystemUIFont" w:cs="Times New Roman"/>
          <w:color w:val="1B1C1D"/>
          <w:kern w:val="0"/>
          <w14:ligatures w14:val="none"/>
        </w:rPr>
      </w:pPr>
      <w:r w:rsidRPr="00F1086F">
        <w:rPr>
          <w:rFonts w:ascii=".SFUI-Regular" w:hAnsi=".SFUI-Regular" w:cs="Times New Roman"/>
          <w:color w:val="1B1C1D"/>
          <w:kern w:val="0"/>
          <w14:ligatures w14:val="none"/>
        </w:rPr>
        <w:t>• Herrman, J. (2019). How TikTok Is Rewriting the World. The New York Times.</w:t>
      </w:r>
    </w:p>
    <w:p w14:paraId="65D043BD" w14:textId="31DA56E8" w:rsidR="00F1086F" w:rsidRPr="00AA23E4" w:rsidRDefault="00F1086F" w:rsidP="00AA23E4">
      <w:pPr>
        <w:bidi w:val="0"/>
        <w:spacing w:before="126" w:after="0" w:line="240" w:lineRule="auto"/>
        <w:ind w:left="921" w:hanging="261"/>
        <w:rPr>
          <w:rFonts w:ascii=".AppleSystemUIFont" w:hAnsi=".AppleSystemUIFont" w:cs="Times New Roman"/>
          <w:color w:val="1B1C1D"/>
          <w:kern w:val="0"/>
          <w:rtl/>
          <w14:ligatures w14:val="none"/>
        </w:rPr>
      </w:pPr>
      <w:r w:rsidRPr="00F1086F">
        <w:rPr>
          <w:rFonts w:ascii=".SFUI-Regular" w:hAnsi=".SFUI-Regular" w:cs="Times New Roman"/>
          <w:color w:val="1B1C1D"/>
          <w:kern w:val="0"/>
          <w14:ligatures w14:val="none"/>
        </w:rPr>
        <w:t>• Zuo, H., &amp; Wang, T. (2019). Analysis of TikTok's Algorithm and its Impact on User Behavior. Journal of Digital Communication.</w:t>
      </w:r>
    </w:p>
    <w:p w14:paraId="134E7A9E" w14:textId="77777777" w:rsidR="00D32261" w:rsidRPr="00D32261" w:rsidRDefault="00D32261" w:rsidP="00250A99">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D32261">
        <w:rPr>
          <w:rFonts w:ascii="Times New Roman" w:eastAsia="Times New Roman" w:hAnsi="Times New Roman" w:cs="Times New Roman"/>
          <w:b/>
          <w:bCs/>
          <w:kern w:val="0"/>
          <w:sz w:val="36"/>
          <w:szCs w:val="36"/>
          <w:rtl/>
          <w14:ligatures w14:val="none"/>
        </w:rPr>
        <w:t>المطلب الثاني: أشكال الإعلانات في تيك توك</w:t>
      </w:r>
    </w:p>
    <w:p w14:paraId="6B47B53E" w14:textId="77777777" w:rsidR="00EC5803" w:rsidRDefault="002E0CFF" w:rsidP="002E0CFF">
      <w:pPr>
        <w:spacing w:before="35" w:after="0" w:line="240" w:lineRule="auto"/>
        <w:rPr>
          <w:rFonts w:ascii=".SFUI-Regular" w:hAnsi=".SFUI-Regular" w:cs="Times New Roman"/>
          <w:color w:val="1B1C1D"/>
          <w:kern w:val="0"/>
          <w:rtl/>
          <w14:ligatures w14:val="none"/>
        </w:rPr>
      </w:pPr>
      <w:r w:rsidRPr="002E0CFF">
        <w:rPr>
          <w:rFonts w:ascii=".SFUI-Regular" w:hAnsi=".SFUI-Regular" w:cs="Times New Roman"/>
          <w:color w:val="1B1C1D"/>
          <w:kern w:val="0"/>
          <w:rtl/>
          <w14:ligatures w14:val="none"/>
        </w:rPr>
        <w:t xml:space="preserve">تعتمد فاعلية "تيك توك" كمنصة تسويقية على قدرتها على تقديم إعلانات لا تبدو كإعلانات تقليدية، بل تندمج في النسيج البصري والاجتماعي للتطبيق. </w:t>
      </w:r>
    </w:p>
    <w:p w14:paraId="2AE126E0" w14:textId="3CA6EFBB" w:rsidR="002E0CFF" w:rsidRPr="002E0CFF" w:rsidRDefault="002E0CFF" w:rsidP="002E0CFF">
      <w:pPr>
        <w:spacing w:before="35" w:after="0" w:line="240" w:lineRule="auto"/>
        <w:rPr>
          <w:rFonts w:ascii=".AppleSystemUIFont" w:hAnsi=".AppleSystemUIFont" w:cs="Times New Roman"/>
          <w:color w:val="1B1C1D"/>
          <w:kern w:val="0"/>
          <w14:ligatures w14:val="none"/>
        </w:rPr>
      </w:pPr>
      <w:r w:rsidRPr="002E0CFF">
        <w:rPr>
          <w:rFonts w:ascii=".SFUI-Regular" w:hAnsi=".SFUI-Regular" w:cs="Times New Roman"/>
          <w:color w:val="1B1C1D"/>
          <w:kern w:val="0"/>
          <w:rtl/>
          <w14:ligatures w14:val="none"/>
        </w:rPr>
        <w:t>وتتخذ الإعلانات الرقمية في هذه المنصة عدة أشكال استراتيجية، أبرزها:</w:t>
      </w:r>
    </w:p>
    <w:p w14:paraId="1A9D19E6" w14:textId="77777777" w:rsidR="002E0CFF" w:rsidRPr="002E0CFF" w:rsidRDefault="002E0CFF" w:rsidP="002E0CFF">
      <w:pPr>
        <w:spacing w:before="275" w:after="0" w:line="240" w:lineRule="auto"/>
        <w:rPr>
          <w:rFonts w:ascii=".AppleSystemUIFont" w:hAnsi=".AppleSystemUIFont" w:cs="Times New Roman"/>
          <w:color w:val="1B1C1D"/>
          <w:kern w:val="0"/>
          <w:rtl/>
          <w14:ligatures w14:val="none"/>
        </w:rPr>
      </w:pPr>
      <w:r w:rsidRPr="002E0CFF">
        <w:rPr>
          <w:rFonts w:ascii=".SFUI-Semibold" w:hAnsi=".SFUI-Semibold" w:cs="Times New Roman"/>
          <w:b/>
          <w:bCs/>
          <w:color w:val="1B1C1D"/>
          <w:kern w:val="0"/>
          <w:rtl/>
          <w14:ligatures w14:val="none"/>
        </w:rPr>
        <w:t>1. التسويق عبر المؤثرين (</w:t>
      </w:r>
      <w:r w:rsidRPr="002E0CFF">
        <w:rPr>
          <w:rFonts w:ascii=".SFUI-Semibold" w:hAnsi=".SFUI-Semibold" w:cs="Times New Roman"/>
          <w:b/>
          <w:bCs/>
          <w:color w:val="1B1C1D"/>
          <w:kern w:val="0"/>
          <w14:ligatures w14:val="none"/>
        </w:rPr>
        <w:t>Influencer Marketing</w:t>
      </w:r>
      <w:r w:rsidRPr="002E0CFF">
        <w:rPr>
          <w:rFonts w:ascii=".SFUI-Semibold" w:hAnsi=".SFUI-Semibold" w:cs="Times New Roman"/>
          <w:b/>
          <w:bCs/>
          <w:color w:val="1B1C1D"/>
          <w:kern w:val="0"/>
          <w:rtl/>
          <w14:ligatures w14:val="none"/>
        </w:rPr>
        <w:t>):</w:t>
      </w:r>
    </w:p>
    <w:p w14:paraId="17F73AB7" w14:textId="28A7DBE1" w:rsidR="002E0CFF" w:rsidRPr="002E0CFF" w:rsidRDefault="002E0CFF" w:rsidP="002E0CFF">
      <w:pPr>
        <w:spacing w:before="35" w:after="0" w:line="240" w:lineRule="auto"/>
        <w:rPr>
          <w:rFonts w:ascii=".AppleSystemUIFont" w:hAnsi=".AppleSystemUIFont" w:cs="Times New Roman"/>
          <w:color w:val="1B1C1D"/>
          <w:kern w:val="0"/>
          <w:rtl/>
          <w14:ligatures w14:val="none"/>
        </w:rPr>
      </w:pPr>
      <w:r w:rsidRPr="002E0CFF">
        <w:rPr>
          <w:rFonts w:ascii=".SFUI-Regular" w:hAnsi=".SFUI-Regular" w:cs="Times New Roman"/>
          <w:color w:val="1B1C1D"/>
          <w:kern w:val="0"/>
          <w:rtl/>
          <w14:ligatures w14:val="none"/>
        </w:rPr>
        <w:t xml:space="preserve">يعتمد هذا الشكل على الاستعانة بصناع المحتوى الذين يمتلكون قاعدة جماهيرية موثوقة. ويكمن سر نجاح هذا النوع في "المصداقية المدركة"؛ حيث يميل المستهلك في </w:t>
      </w:r>
      <w:r w:rsidR="00556F99">
        <w:rPr>
          <w:rFonts w:ascii=".SFUI-Regular" w:hAnsi=".SFUI-Regular" w:cs="Times New Roman" w:hint="cs"/>
          <w:color w:val="1B1C1D"/>
          <w:kern w:val="0"/>
          <w:rtl/>
          <w14:ligatures w14:val="none"/>
        </w:rPr>
        <w:t xml:space="preserve">المملكة </w:t>
      </w:r>
      <w:r w:rsidRPr="002E0CFF">
        <w:rPr>
          <w:rFonts w:ascii=".SFUI-Regular" w:hAnsi=".SFUI-Regular" w:cs="Times New Roman"/>
          <w:color w:val="1B1C1D"/>
          <w:kern w:val="0"/>
          <w:rtl/>
          <w14:ligatures w14:val="none"/>
        </w:rPr>
        <w:t xml:space="preserve">لتصديق توصية المؤثر الذي يتابعه أكثر من الرسائل المؤسسية الجافة. وقد أكدت دراسة </w:t>
      </w:r>
      <w:r w:rsidRPr="002E0CFF">
        <w:rPr>
          <w:rFonts w:ascii=".SFUI-Semibold" w:hAnsi=".SFUI-Semibold" w:cs="Times New Roman"/>
          <w:b/>
          <w:bCs/>
          <w:color w:val="1B1C1D"/>
          <w:kern w:val="0"/>
          <w:rtl/>
          <w14:ligatures w14:val="none"/>
        </w:rPr>
        <w:t>(</w:t>
      </w:r>
      <w:r w:rsidRPr="002E0CFF">
        <w:rPr>
          <w:rFonts w:ascii=".SFUI-Semibold" w:hAnsi=".SFUI-Semibold" w:cs="Times New Roman"/>
          <w:b/>
          <w:bCs/>
          <w:color w:val="1B1C1D"/>
          <w:kern w:val="0"/>
          <w14:ligatures w14:val="none"/>
        </w:rPr>
        <w:t>Lou</w:t>
      </w:r>
      <w:r w:rsidRPr="002E0CFF">
        <w:rPr>
          <w:rFonts w:ascii=".SFUI-Semibold" w:hAnsi=".SFUI-Semibold" w:cs="Times New Roman"/>
          <w:b/>
          <w:bCs/>
          <w:color w:val="1B1C1D"/>
          <w:kern w:val="0"/>
          <w:rtl/>
          <w14:ligatures w14:val="none"/>
        </w:rPr>
        <w:t xml:space="preserve"> &amp; </w:t>
      </w:r>
      <w:r w:rsidRPr="002E0CFF">
        <w:rPr>
          <w:rFonts w:ascii=".SFUI-Semibold" w:hAnsi=".SFUI-Semibold" w:cs="Times New Roman"/>
          <w:b/>
          <w:bCs/>
          <w:color w:val="1B1C1D"/>
          <w:kern w:val="0"/>
          <w14:ligatures w14:val="none"/>
        </w:rPr>
        <w:t>Yuan, 2019</w:t>
      </w:r>
      <w:r w:rsidRPr="002E0CFF">
        <w:rPr>
          <w:rFonts w:ascii=".SFUI-Semibold" w:hAnsi=".SFUI-Semibold" w:cs="Times New Roman"/>
          <w:b/>
          <w:bCs/>
          <w:color w:val="1B1C1D"/>
          <w:kern w:val="0"/>
          <w:rtl/>
          <w14:ligatures w14:val="none"/>
        </w:rPr>
        <w:t>)</w:t>
      </w:r>
      <w:r w:rsidRPr="002E0CFF">
        <w:rPr>
          <w:rFonts w:ascii=".SFUI-Regular" w:hAnsi=".SFUI-Regular" w:cs="Times New Roman"/>
          <w:color w:val="1B1C1D"/>
          <w:kern w:val="0"/>
          <w:rtl/>
          <w14:ligatures w14:val="none"/>
        </w:rPr>
        <w:t xml:space="preserve"> أن المحتوى الذي ينتجه المؤثرون يعزز من "نية الشراء" (</w:t>
      </w:r>
      <w:r w:rsidRPr="002E0CFF">
        <w:rPr>
          <w:rFonts w:ascii=".SFUI-Regular" w:hAnsi=".SFUI-Regular" w:cs="Times New Roman"/>
          <w:color w:val="1B1C1D"/>
          <w:kern w:val="0"/>
          <w14:ligatures w14:val="none"/>
        </w:rPr>
        <w:t>Purchase Intention</w:t>
      </w:r>
      <w:r w:rsidRPr="002E0CFF">
        <w:rPr>
          <w:rFonts w:ascii=".SFUI-Regular" w:hAnsi=".SFUI-Regular" w:cs="Times New Roman"/>
          <w:color w:val="1B1C1D"/>
          <w:kern w:val="0"/>
          <w:rtl/>
          <w14:ligatures w14:val="none"/>
        </w:rPr>
        <w:t>) لأنه يقلل من شعور المستهلك بالاقتحام الإعلاني ويخلق حالة من التماهي مع التجربة الشخصية للمؤثر.</w:t>
      </w:r>
    </w:p>
    <w:p w14:paraId="02942DC4" w14:textId="77777777" w:rsidR="002E0CFF" w:rsidRPr="002E0CFF" w:rsidRDefault="002E0CFF" w:rsidP="002E0CFF">
      <w:pPr>
        <w:spacing w:before="275" w:after="0" w:line="240" w:lineRule="auto"/>
        <w:rPr>
          <w:rFonts w:ascii=".AppleSystemUIFont" w:hAnsi=".AppleSystemUIFont" w:cs="Times New Roman"/>
          <w:color w:val="1B1C1D"/>
          <w:kern w:val="0"/>
          <w:rtl/>
          <w14:ligatures w14:val="none"/>
        </w:rPr>
      </w:pPr>
      <w:r w:rsidRPr="002E0CFF">
        <w:rPr>
          <w:rFonts w:ascii=".SFUI-Semibold" w:hAnsi=".SFUI-Semibold" w:cs="Times New Roman"/>
          <w:b/>
          <w:bCs/>
          <w:color w:val="1B1C1D"/>
          <w:kern w:val="0"/>
          <w:rtl/>
          <w14:ligatures w14:val="none"/>
        </w:rPr>
        <w:t>2. الإعلانات المدمجة (</w:t>
      </w:r>
      <w:r w:rsidRPr="002E0CFF">
        <w:rPr>
          <w:rFonts w:ascii=".SFUI-Semibold" w:hAnsi=".SFUI-Semibold" w:cs="Times New Roman"/>
          <w:b/>
          <w:bCs/>
          <w:color w:val="1B1C1D"/>
          <w:kern w:val="0"/>
          <w14:ligatures w14:val="none"/>
        </w:rPr>
        <w:t>In-Feed Ads</w:t>
      </w:r>
      <w:r w:rsidRPr="002E0CFF">
        <w:rPr>
          <w:rFonts w:ascii=".SFUI-Semibold" w:hAnsi=".SFUI-Semibold" w:cs="Times New Roman"/>
          <w:b/>
          <w:bCs/>
          <w:color w:val="1B1C1D"/>
          <w:kern w:val="0"/>
          <w:rtl/>
          <w14:ligatures w14:val="none"/>
        </w:rPr>
        <w:t>):</w:t>
      </w:r>
    </w:p>
    <w:p w14:paraId="09AC5CEC" w14:textId="77777777" w:rsidR="002E0CFF" w:rsidRPr="002E0CFF" w:rsidRDefault="002E0CFF" w:rsidP="002E0CFF">
      <w:pPr>
        <w:spacing w:before="35" w:after="0" w:line="240" w:lineRule="auto"/>
        <w:rPr>
          <w:rFonts w:ascii=".AppleSystemUIFont" w:hAnsi=".AppleSystemUIFont" w:cs="Times New Roman"/>
          <w:color w:val="1B1C1D"/>
          <w:kern w:val="0"/>
          <w:rtl/>
          <w14:ligatures w14:val="none"/>
        </w:rPr>
      </w:pPr>
      <w:r w:rsidRPr="002E0CFF">
        <w:rPr>
          <w:rFonts w:ascii=".SFUI-Regular" w:hAnsi=".SFUI-Regular" w:cs="Times New Roman"/>
          <w:color w:val="1B1C1D"/>
          <w:kern w:val="0"/>
          <w:rtl/>
          <w14:ligatures w14:val="none"/>
        </w:rPr>
        <w:t>هي الإعلانات التي تظهر للمستخدم بشكل انسيابي أثناء تصفحه لصفحة "لك" (</w:t>
      </w:r>
      <w:r w:rsidRPr="002E0CFF">
        <w:rPr>
          <w:rFonts w:ascii=".SFUI-Regular" w:hAnsi=".SFUI-Regular" w:cs="Times New Roman"/>
          <w:color w:val="1B1C1D"/>
          <w:kern w:val="0"/>
          <w14:ligatures w14:val="none"/>
        </w:rPr>
        <w:t>For You Page</w:t>
      </w:r>
      <w:r w:rsidRPr="002E0CFF">
        <w:rPr>
          <w:rFonts w:ascii=".SFUI-Regular" w:hAnsi=".SFUI-Regular" w:cs="Times New Roman"/>
          <w:color w:val="1B1C1D"/>
          <w:kern w:val="0"/>
          <w:rtl/>
          <w14:ligatures w14:val="none"/>
        </w:rPr>
        <w:t>). وتتميز هذه الإعلانات بخاصية "الملاءمة السياقية"، حيث يتم تصميمها لتبدو كفيديو عادي من إنتاج المستخدمين، مما يجعلها تتجاوز حاجز الرفض النفسي للإعلانات. وتتيح هذه القوالب للمعلنين إضافة أزرار تفاعلية مباشرة مثل "تسوق الآن"، مما يختصر الطريق بين المشاهدة والقرار الشرائي (</w:t>
      </w:r>
      <w:r w:rsidRPr="002E0CFF">
        <w:rPr>
          <w:rFonts w:ascii=".SFUI-Regular" w:hAnsi=".SFUI-Regular" w:cs="Times New Roman"/>
          <w:color w:val="1B1C1D"/>
          <w:kern w:val="0"/>
          <w14:ligatures w14:val="none"/>
        </w:rPr>
        <w:t>Dahl, 2021</w:t>
      </w:r>
      <w:r w:rsidRPr="002E0CFF">
        <w:rPr>
          <w:rFonts w:ascii=".SFUI-Regular" w:hAnsi=".SFUI-Regular" w:cs="Times New Roman"/>
          <w:color w:val="1B1C1D"/>
          <w:kern w:val="0"/>
          <w:rtl/>
          <w14:ligatures w14:val="none"/>
        </w:rPr>
        <w:t>).</w:t>
      </w:r>
    </w:p>
    <w:p w14:paraId="34757D5D" w14:textId="77777777" w:rsidR="002E0CFF" w:rsidRPr="002E0CFF" w:rsidRDefault="002E0CFF" w:rsidP="002E0CFF">
      <w:pPr>
        <w:spacing w:before="275" w:after="0" w:line="240" w:lineRule="auto"/>
        <w:rPr>
          <w:rFonts w:ascii=".AppleSystemUIFont" w:hAnsi=".AppleSystemUIFont" w:cs="Times New Roman"/>
          <w:color w:val="1B1C1D"/>
          <w:kern w:val="0"/>
          <w:rtl/>
          <w14:ligatures w14:val="none"/>
        </w:rPr>
      </w:pPr>
      <w:r w:rsidRPr="002E0CFF">
        <w:rPr>
          <w:rFonts w:ascii=".SFUI-Semibold" w:hAnsi=".SFUI-Semibold" w:cs="Times New Roman"/>
          <w:b/>
          <w:bCs/>
          <w:color w:val="1B1C1D"/>
          <w:kern w:val="0"/>
          <w:rtl/>
          <w14:ligatures w14:val="none"/>
        </w:rPr>
        <w:t>3. تحديات الهاشتاق (</w:t>
      </w:r>
      <w:r w:rsidRPr="002E0CFF">
        <w:rPr>
          <w:rFonts w:ascii=".SFUI-Semibold" w:hAnsi=".SFUI-Semibold" w:cs="Times New Roman"/>
          <w:b/>
          <w:bCs/>
          <w:color w:val="1B1C1D"/>
          <w:kern w:val="0"/>
          <w14:ligatures w14:val="none"/>
        </w:rPr>
        <w:t>Branded Hashtag Challenges</w:t>
      </w:r>
      <w:r w:rsidRPr="002E0CFF">
        <w:rPr>
          <w:rFonts w:ascii=".SFUI-Semibold" w:hAnsi=".SFUI-Semibold" w:cs="Times New Roman"/>
          <w:b/>
          <w:bCs/>
          <w:color w:val="1B1C1D"/>
          <w:kern w:val="0"/>
          <w:rtl/>
          <w14:ligatures w14:val="none"/>
        </w:rPr>
        <w:t>):</w:t>
      </w:r>
    </w:p>
    <w:p w14:paraId="1A572907" w14:textId="77777777" w:rsidR="002E0CFF" w:rsidRPr="002E0CFF" w:rsidRDefault="002E0CFF" w:rsidP="002E0CFF">
      <w:pPr>
        <w:spacing w:before="35" w:after="0" w:line="240" w:lineRule="auto"/>
        <w:rPr>
          <w:rFonts w:ascii=".AppleSystemUIFont" w:hAnsi=".AppleSystemUIFont" w:cs="Times New Roman"/>
          <w:color w:val="1B1C1D"/>
          <w:kern w:val="0"/>
          <w:rtl/>
          <w14:ligatures w14:val="none"/>
        </w:rPr>
      </w:pPr>
      <w:r w:rsidRPr="002E0CFF">
        <w:rPr>
          <w:rFonts w:ascii=".SFUI-Regular" w:hAnsi=".SFUI-Regular" w:cs="Times New Roman"/>
          <w:color w:val="1B1C1D"/>
          <w:kern w:val="0"/>
          <w:rtl/>
          <w14:ligatures w14:val="none"/>
        </w:rPr>
        <w:t>تعد هذه الاستراتيجية من أقوى أدوات الانتشار الفيروسي في تيك توك؛ حيث تدعو العلامة التجارية المستخدمين للمشاركة في تحدٍ معين باستخدام "وسم" محدد. يساهم هذا النوع في تحويل المستهلك من "متفرج" إلى "مروج" للعلامة التجارية (</w:t>
      </w:r>
      <w:r w:rsidRPr="002E0CFF">
        <w:rPr>
          <w:rFonts w:ascii=".SFUI-Regular" w:hAnsi=".SFUI-Regular" w:cs="Times New Roman"/>
          <w:color w:val="1B1C1D"/>
          <w:kern w:val="0"/>
          <w14:ligatures w14:val="none"/>
        </w:rPr>
        <w:t>User-Generated Content</w:t>
      </w:r>
      <w:r w:rsidRPr="002E0CFF">
        <w:rPr>
          <w:rFonts w:ascii=".SFUI-Regular" w:hAnsi=".SFUI-Regular" w:cs="Times New Roman"/>
          <w:color w:val="1B1C1D"/>
          <w:kern w:val="0"/>
          <w:rtl/>
          <w14:ligatures w14:val="none"/>
        </w:rPr>
        <w:t>)، مما يخلق زخماً اجتماعياً هائلاً حول المنتج، ويساهم في بناء وعي جمعي يحفز الآخرين على التجربة والشراء (العنزي، 2024).</w:t>
      </w:r>
    </w:p>
    <w:p w14:paraId="1CCDAA61" w14:textId="77777777" w:rsidR="002E0CFF" w:rsidRPr="002E0CFF" w:rsidRDefault="002E0CFF" w:rsidP="002E0CFF">
      <w:pPr>
        <w:spacing w:before="275" w:after="0" w:line="240" w:lineRule="auto"/>
        <w:rPr>
          <w:rFonts w:ascii=".AppleSystemUIFont" w:hAnsi=".AppleSystemUIFont" w:cs="Times New Roman"/>
          <w:color w:val="1B1C1D"/>
          <w:kern w:val="0"/>
          <w:rtl/>
          <w14:ligatures w14:val="none"/>
        </w:rPr>
      </w:pPr>
      <w:r w:rsidRPr="002E0CFF">
        <w:rPr>
          <w:rFonts w:ascii=".SFUI-Semibold" w:hAnsi=".SFUI-Semibold" w:cs="Times New Roman"/>
          <w:b/>
          <w:bCs/>
          <w:color w:val="1B1C1D"/>
          <w:kern w:val="0"/>
          <w:rtl/>
          <w14:ligatures w14:val="none"/>
        </w:rPr>
        <w:t>4. مراجعات المنتجات وتجارب الاستخدام (</w:t>
      </w:r>
      <w:r w:rsidRPr="002E0CFF">
        <w:rPr>
          <w:rFonts w:ascii=".SFUI-Semibold" w:hAnsi=".SFUI-Semibold" w:cs="Times New Roman"/>
          <w:b/>
          <w:bCs/>
          <w:color w:val="1B1C1D"/>
          <w:kern w:val="0"/>
          <w14:ligatures w14:val="none"/>
        </w:rPr>
        <w:t>Product Reviews</w:t>
      </w:r>
      <w:r w:rsidRPr="002E0CFF">
        <w:rPr>
          <w:rFonts w:ascii=".SFUI-Semibold" w:hAnsi=".SFUI-Semibold" w:cs="Times New Roman"/>
          <w:b/>
          <w:bCs/>
          <w:color w:val="1B1C1D"/>
          <w:kern w:val="0"/>
          <w:rtl/>
          <w14:ligatures w14:val="none"/>
        </w:rPr>
        <w:t>):</w:t>
      </w:r>
    </w:p>
    <w:p w14:paraId="7230DB42" w14:textId="7A030A30" w:rsidR="00221CAF" w:rsidRPr="00221CAF" w:rsidRDefault="002E0CFF" w:rsidP="000F4945">
      <w:pPr>
        <w:spacing w:before="35" w:after="0" w:line="240" w:lineRule="auto"/>
        <w:rPr>
          <w:rFonts w:ascii=".AppleSystemUIFont" w:hAnsi=".AppleSystemUIFont" w:cs="Times New Roman"/>
          <w:color w:val="1B1C1D"/>
          <w:kern w:val="0"/>
          <w14:ligatures w14:val="none"/>
        </w:rPr>
      </w:pPr>
      <w:r w:rsidRPr="002E0CFF">
        <w:rPr>
          <w:rFonts w:ascii=".SFUI-Regular" w:hAnsi=".SFUI-Regular" w:cs="Times New Roman"/>
          <w:color w:val="1B1C1D"/>
          <w:kern w:val="0"/>
          <w:rtl/>
          <w14:ligatures w14:val="none"/>
        </w:rPr>
        <w:t>تبرز أهمية هذا الشكل في تقديم "الدليل القاطع" على جودة المنتج. فمن خلال فيديوهات (</w:t>
      </w:r>
      <w:r w:rsidRPr="002E0CFF">
        <w:rPr>
          <w:rFonts w:ascii=".SFUI-Regular" w:hAnsi=".SFUI-Regular" w:cs="Times New Roman"/>
          <w:color w:val="1B1C1D"/>
          <w:kern w:val="0"/>
          <w14:ligatures w14:val="none"/>
        </w:rPr>
        <w:t>Unboxing</w:t>
      </w:r>
      <w:r w:rsidRPr="002E0CFF">
        <w:rPr>
          <w:rFonts w:ascii=".SFUI-Regular" w:hAnsi=".SFUI-Regular" w:cs="Times New Roman"/>
          <w:color w:val="1B1C1D"/>
          <w:kern w:val="0"/>
          <w:rtl/>
          <w14:ligatures w14:val="none"/>
        </w:rPr>
        <w:t>) أو "تجربة المنتج أمام الكاميرا"، يتم إشباع حاجة المستهلك للمعلومات العملية والموثوقة. هذه المراجعات تعمل كأداة لتقليل "المخاطرة المدركة" لدى المشتري السعودي، وتعد المحفز الأقوى للتحول من مرحلة الاهتمام إلى مرحلة الدفع الفعلي.</w:t>
      </w:r>
    </w:p>
    <w:p w14:paraId="630EAB73" w14:textId="77777777" w:rsidR="00221CAF" w:rsidRDefault="00221CAF" w:rsidP="00D32261">
      <w:pPr>
        <w:bidi w:val="0"/>
        <w:spacing w:after="0" w:line="240" w:lineRule="auto"/>
        <w:rPr>
          <w:rFonts w:ascii="Times New Roman" w:eastAsia="Times New Roman" w:hAnsi="Times New Roman" w:cs="Times New Roman"/>
          <w:kern w:val="0"/>
          <w:rtl/>
          <w14:ligatures w14:val="none"/>
        </w:rPr>
      </w:pPr>
    </w:p>
    <w:p w14:paraId="76DB3D03" w14:textId="727A90B7" w:rsidR="00D32261" w:rsidRDefault="00D32261" w:rsidP="00221CAF">
      <w:pPr>
        <w:bidi w:val="0"/>
        <w:spacing w:after="0" w:line="240" w:lineRule="auto"/>
        <w:rPr>
          <w:rFonts w:ascii="Times New Roman" w:eastAsia="Times New Roman" w:hAnsi="Times New Roman" w:cs="Times New Roman"/>
          <w:kern w:val="0"/>
          <w:rtl/>
          <w14:ligatures w14:val="none"/>
        </w:rPr>
      </w:pPr>
      <w:r w:rsidRPr="00D32261">
        <w:rPr>
          <w:rFonts w:ascii="Times New Roman" w:eastAsia="Times New Roman" w:hAnsi="Times New Roman" w:cs="Times New Roman"/>
          <w:noProof/>
          <w:kern w:val="0"/>
          <w14:ligatures w14:val="none"/>
        </w:rPr>
        <mc:AlternateContent>
          <mc:Choice Requires="wps">
            <w:drawing>
              <wp:inline distT="0" distB="0" distL="0" distR="0" wp14:anchorId="25E4BC0D" wp14:editId="0F6EBCA2">
                <wp:extent cx="5274310" cy="1270"/>
                <wp:effectExtent l="0" t="0" r="8890" b="24130"/>
                <wp:docPr id="887605376"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txbx>
                        <w:txbxContent>
                          <w:p w14:paraId="777ACAF1" w14:textId="77777777" w:rsidR="00221CAF" w:rsidRDefault="00221CAF" w:rsidP="00221CAF">
                            <w:pPr>
                              <w:jc w:val="center"/>
                            </w:pPr>
                          </w:p>
                        </w:txbxContent>
                      </wps:txbx>
                      <wps:bodyPr rot="0" vert="horz" wrap="square" lIns="91440" tIns="45720" rIns="91440" bIns="45720" anchor="t" anchorCtr="0" upright="1">
                        <a:noAutofit/>
                      </wps:bodyPr>
                    </wps:wsp>
                  </a:graphicData>
                </a:graphic>
              </wp:inline>
            </w:drawing>
          </mc:Choice>
          <mc:Fallback>
            <w:pict>
              <v:rect w14:anchorId="25E4BC0D" id="مستطيل 3" o:spid="_x0000_s1028"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" filled="f">
                <o:lock v:ext="edit" aspectratio="t"/>
                <v:textbox>
                  <w:txbxContent>
                    <w:p w14:paraId="777ACAF1" w14:textId="77777777" w:rsidR="00221CAF" w:rsidRDefault="00221CAF" w:rsidP="00221CAF">
                      <w:pPr>
                        <w:jc w:val="center"/>
                      </w:pPr>
                    </w:p>
                  </w:txbxContent>
                </v:textbox>
                <w10:wrap anchorx="page"/>
                <w10:anchorlock/>
              </v:rect>
            </w:pict>
          </mc:Fallback>
        </mc:AlternateContent>
      </w:r>
    </w:p>
    <w:p w14:paraId="71244783" w14:textId="77777777" w:rsidR="00F471CA" w:rsidRDefault="00F471CA" w:rsidP="00F471CA">
      <w:pPr>
        <w:bidi w:val="0"/>
        <w:spacing w:after="0" w:line="240" w:lineRule="auto"/>
        <w:rPr>
          <w:rFonts w:ascii="Times New Roman" w:eastAsia="Times New Roman" w:hAnsi="Times New Roman" w:cs="Times New Roman"/>
          <w:kern w:val="0"/>
          <w:rtl/>
          <w14:ligatures w14:val="none"/>
        </w:rPr>
      </w:pPr>
    </w:p>
    <w:p w14:paraId="4E0B4073" w14:textId="77777777" w:rsidR="00F471CA" w:rsidRPr="00D32261" w:rsidRDefault="00F471CA" w:rsidP="00F471CA">
      <w:pPr>
        <w:bidi w:val="0"/>
        <w:spacing w:after="0" w:line="240" w:lineRule="auto"/>
        <w:rPr>
          <w:rFonts w:ascii="Times New Roman" w:eastAsia="Times New Roman" w:hAnsi="Times New Roman" w:cs="Times New Roman"/>
          <w:kern w:val="0"/>
          <w:rtl/>
          <w14:ligatures w14:val="none"/>
        </w:rPr>
      </w:pPr>
    </w:p>
    <w:p w14:paraId="6B0C06EB" w14:textId="77777777" w:rsidR="000F4945" w:rsidRPr="000F4945" w:rsidRDefault="000F4945" w:rsidP="000F4945">
      <w:pPr>
        <w:spacing w:before="275" w:after="0" w:line="240" w:lineRule="auto"/>
        <w:rPr>
          <w:rFonts w:ascii=".AppleSystemUIFont" w:hAnsi=".AppleSystemUIFont" w:cs="Times New Roman"/>
          <w:color w:val="1B1C1D"/>
          <w:kern w:val="0"/>
          <w14:ligatures w14:val="none"/>
        </w:rPr>
      </w:pPr>
      <w:r w:rsidRPr="000F4945">
        <w:rPr>
          <w:rFonts w:ascii=".SFUI-Semibold" w:hAnsi=".SFUI-Semibold" w:cs="Times New Roman"/>
          <w:b/>
          <w:bCs/>
          <w:color w:val="1B1C1D"/>
          <w:kern w:val="0"/>
          <w:rtl/>
          <w14:ligatures w14:val="none"/>
        </w:rPr>
        <w:t>المراجع المقترحة لهذا المطلب:</w:t>
      </w:r>
    </w:p>
    <w:p w14:paraId="47725504" w14:textId="77777777" w:rsidR="000F4945" w:rsidRPr="000F4945" w:rsidRDefault="000F4945" w:rsidP="000F4945">
      <w:pPr>
        <w:spacing w:before="35" w:after="0" w:line="240" w:lineRule="auto"/>
        <w:ind w:right="503" w:hanging="320"/>
        <w:rPr>
          <w:rFonts w:ascii=".AppleSystemUIFont" w:hAnsi=".AppleSystemUIFont" w:cs="Times New Roman"/>
          <w:color w:val="1B1C1D"/>
          <w:kern w:val="0"/>
          <w:rtl/>
          <w14:ligatures w14:val="none"/>
        </w:rPr>
      </w:pPr>
      <w:r w:rsidRPr="000F4945">
        <w:rPr>
          <w:rFonts w:ascii=".SFUI-Regular" w:hAnsi=".SFUI-Regular" w:cs="Times New Roman"/>
          <w:color w:val="1B1C1D"/>
          <w:kern w:val="0"/>
          <w:rtl/>
          <w14:ligatures w14:val="none"/>
        </w:rPr>
        <w:t>1.</w:t>
      </w:r>
      <w:r w:rsidRPr="000F4945">
        <w:rPr>
          <w:rFonts w:ascii=".SFUI-Regular" w:hAnsi=".SFUI-Regular" w:cs="Times New Roman"/>
          <w:color w:val="1B1C1D"/>
          <w:kern w:val="0"/>
          <w:rtl/>
          <w14:ligatures w14:val="none"/>
        </w:rPr>
        <w:tab/>
      </w:r>
      <w:r w:rsidRPr="000F4945">
        <w:rPr>
          <w:rFonts w:ascii=".SFUI-Semibold" w:hAnsi=".SFUI-Semibold" w:cs="Times New Roman"/>
          <w:b/>
          <w:bCs/>
          <w:color w:val="1B1C1D"/>
          <w:kern w:val="0"/>
          <w:rtl/>
          <w14:ligatures w14:val="none"/>
        </w:rPr>
        <w:t>المراجع العربية:</w:t>
      </w:r>
    </w:p>
    <w:p w14:paraId="083446A9" w14:textId="77777777" w:rsidR="000F4945" w:rsidRPr="000F4945" w:rsidRDefault="000F4945" w:rsidP="000F4945">
      <w:pPr>
        <w:spacing w:before="126" w:after="0" w:line="240" w:lineRule="auto"/>
        <w:ind w:right="921" w:hanging="261"/>
        <w:rPr>
          <w:rFonts w:ascii=".AppleSystemUIFont" w:hAnsi=".AppleSystemUIFont" w:cs="Times New Roman"/>
          <w:color w:val="1B1C1D"/>
          <w:kern w:val="0"/>
          <w:rtl/>
          <w14:ligatures w14:val="none"/>
        </w:rPr>
      </w:pPr>
      <w:r w:rsidRPr="000F4945">
        <w:rPr>
          <w:rFonts w:ascii=".SFUI-Regular" w:hAnsi=".SFUI-Regular" w:cs="Times New Roman"/>
          <w:color w:val="1B1C1D"/>
          <w:kern w:val="0"/>
          <w:rtl/>
          <w14:ligatures w14:val="none"/>
        </w:rPr>
        <w:t>• العنزي، فهد (2024). سيكولوجية الإعلان في منصات التواصل الاجتماعي. دار الرائد، الرياض.</w:t>
      </w:r>
    </w:p>
    <w:p w14:paraId="58876A74" w14:textId="77777777" w:rsidR="000F4945" w:rsidRPr="000F4945" w:rsidRDefault="000F4945" w:rsidP="000F4945">
      <w:pPr>
        <w:spacing w:before="126" w:after="0" w:line="240" w:lineRule="auto"/>
        <w:ind w:right="921" w:hanging="261"/>
        <w:rPr>
          <w:rFonts w:ascii=".AppleSystemUIFont" w:hAnsi=".AppleSystemUIFont" w:cs="Times New Roman"/>
          <w:color w:val="1B1C1D"/>
          <w:kern w:val="0"/>
          <w:rtl/>
          <w14:ligatures w14:val="none"/>
        </w:rPr>
      </w:pPr>
      <w:r w:rsidRPr="000F4945">
        <w:rPr>
          <w:rFonts w:ascii=".SFUI-Regular" w:hAnsi=".SFUI-Regular" w:cs="Times New Roman"/>
          <w:color w:val="1B1C1D"/>
          <w:kern w:val="0"/>
          <w:rtl/>
          <w14:ligatures w14:val="none"/>
        </w:rPr>
        <w:t>• الشريف، ماجد (2022). استراتيجيات التسويق الرقمي الحديثة. مكتبة المتنبي، الدمام.</w:t>
      </w:r>
    </w:p>
    <w:p w14:paraId="5E0BD2A9" w14:textId="77777777" w:rsidR="000F4945" w:rsidRPr="000F4945" w:rsidRDefault="000F4945" w:rsidP="000F4945">
      <w:pPr>
        <w:spacing w:before="126" w:after="0" w:line="240" w:lineRule="auto"/>
        <w:ind w:right="503" w:hanging="356"/>
        <w:rPr>
          <w:rFonts w:ascii=".AppleSystemUIFont" w:hAnsi=".AppleSystemUIFont" w:cs="Times New Roman"/>
          <w:color w:val="1B1C1D"/>
          <w:kern w:val="0"/>
          <w:rtl/>
          <w14:ligatures w14:val="none"/>
        </w:rPr>
      </w:pPr>
      <w:r w:rsidRPr="000F4945">
        <w:rPr>
          <w:rFonts w:ascii=".SFUI-Regular" w:hAnsi=".SFUI-Regular" w:cs="Times New Roman"/>
          <w:color w:val="1B1C1D"/>
          <w:kern w:val="0"/>
          <w:rtl/>
          <w14:ligatures w14:val="none"/>
        </w:rPr>
        <w:t>2.</w:t>
      </w:r>
      <w:r w:rsidRPr="000F4945">
        <w:rPr>
          <w:rFonts w:ascii=".SFUI-Regular" w:hAnsi=".SFUI-Regular" w:cs="Times New Roman"/>
          <w:color w:val="1B1C1D"/>
          <w:kern w:val="0"/>
          <w:rtl/>
          <w14:ligatures w14:val="none"/>
        </w:rPr>
        <w:tab/>
      </w:r>
      <w:r w:rsidRPr="000F4945">
        <w:rPr>
          <w:rFonts w:ascii=".SFUI-Semibold" w:hAnsi=".SFUI-Semibold" w:cs="Times New Roman"/>
          <w:b/>
          <w:bCs/>
          <w:color w:val="1B1C1D"/>
          <w:kern w:val="0"/>
          <w:rtl/>
          <w14:ligatures w14:val="none"/>
        </w:rPr>
        <w:t>المراجع الأجنبية:</w:t>
      </w:r>
    </w:p>
    <w:p w14:paraId="069D742A" w14:textId="77777777" w:rsidR="000F4945" w:rsidRPr="000F4945" w:rsidRDefault="000F4945" w:rsidP="000F4945">
      <w:pPr>
        <w:bidi w:val="0"/>
        <w:spacing w:before="126" w:after="0" w:line="240" w:lineRule="auto"/>
        <w:ind w:left="921" w:hanging="261"/>
        <w:rPr>
          <w:rFonts w:ascii=".AppleSystemUIFont" w:hAnsi=".AppleSystemUIFont" w:cs="Times New Roman"/>
          <w:color w:val="1B1C1D"/>
          <w:kern w:val="0"/>
          <w:rtl/>
          <w14:ligatures w14:val="none"/>
        </w:rPr>
      </w:pPr>
      <w:r w:rsidRPr="000F4945">
        <w:rPr>
          <w:rFonts w:ascii=".SFUI-Regular" w:hAnsi=".SFUI-Regular" w:cs="Times New Roman"/>
          <w:color w:val="1B1C1D"/>
          <w:kern w:val="0"/>
          <w14:ligatures w14:val="none"/>
        </w:rPr>
        <w:t>• Lou, C., &amp; Yuan, S. (2019). Influencer Marketing: How Message Value and Credibility Affect Consumer Trust of Branded Content. Journal of Interactive Advertising.</w:t>
      </w:r>
    </w:p>
    <w:p w14:paraId="617E2FC5" w14:textId="77777777" w:rsidR="000F4945" w:rsidRDefault="000F4945" w:rsidP="000F4945">
      <w:pPr>
        <w:bidi w:val="0"/>
        <w:spacing w:before="126" w:after="0" w:line="240" w:lineRule="auto"/>
        <w:ind w:left="921" w:hanging="261"/>
        <w:rPr>
          <w:rFonts w:ascii=".AppleSystemUIFont" w:hAnsi=".AppleSystemUIFont" w:cs="Times New Roman"/>
          <w:color w:val="1B1C1D"/>
          <w:kern w:val="0"/>
          <w:rtl/>
          <w14:ligatures w14:val="none"/>
        </w:rPr>
      </w:pPr>
      <w:r w:rsidRPr="000F4945">
        <w:rPr>
          <w:rFonts w:ascii=".SFUI-Regular" w:hAnsi=".SFUI-Regular" w:cs="Times New Roman"/>
          <w:color w:val="1B1C1D"/>
          <w:kern w:val="0"/>
          <w14:ligatures w14:val="none"/>
        </w:rPr>
        <w:t>• Dahl, S. (2021). Social Media Marketing: Theories and Applications. Sage Publications.</w:t>
      </w:r>
    </w:p>
    <w:p w14:paraId="447CC215" w14:textId="70685915" w:rsidR="000F4945" w:rsidRPr="000F4945" w:rsidRDefault="00F02588" w:rsidP="00F471CA">
      <w:pPr>
        <w:bidi w:val="0"/>
        <w:spacing w:before="126" w:after="0" w:line="240" w:lineRule="auto"/>
        <w:ind w:left="921" w:hanging="261"/>
        <w:rPr>
          <w:rFonts w:ascii=".AppleSystemUIFont" w:hAnsi=".AppleSystemUIFont" w:cs="Times New Roman"/>
          <w:color w:val="1B1C1D"/>
          <w:kern w:val="0"/>
          <w14:ligatures w14:val="none"/>
        </w:rPr>
      </w:pPr>
      <w:r w:rsidRPr="00D32261">
        <w:rPr>
          <w:rFonts w:ascii="Times New Roman" w:eastAsia="Times New Roman" w:hAnsi="Times New Roman" w:cs="Times New Roman"/>
          <w:noProof/>
          <w:kern w:val="0"/>
          <w14:ligatures w14:val="none"/>
        </w:rPr>
        <mc:AlternateContent>
          <mc:Choice Requires="wps">
            <w:drawing>
              <wp:inline distT="0" distB="0" distL="0" distR="0" wp14:anchorId="421C7EC8" wp14:editId="5A3892E0">
                <wp:extent cx="5274310" cy="1270"/>
                <wp:effectExtent l="0" t="0" r="8890" b="24130"/>
                <wp:docPr id="8701287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txbx>
                        <w:txbxContent>
                          <w:p w14:paraId="4AD287C5" w14:textId="77777777" w:rsidR="00F02588" w:rsidRDefault="00F02588" w:rsidP="00221CAF">
                            <w:pPr>
                              <w:jc w:val="center"/>
                            </w:pPr>
                          </w:p>
                        </w:txbxContent>
                      </wps:txbx>
                      <wps:bodyPr rot="0" vert="horz" wrap="square" lIns="91440" tIns="45720" rIns="91440" bIns="45720" anchor="t" anchorCtr="0" upright="1">
                        <a:noAutofit/>
                      </wps:bodyPr>
                    </wps:wsp>
                  </a:graphicData>
                </a:graphic>
              </wp:inline>
            </w:drawing>
          </mc:Choice>
          <mc:Fallback>
            <w:pict>
              <v:rect w14:anchorId="421C7EC8" id="_x0000_s1029"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" filled="f">
                <o:lock v:ext="edit" aspectratio="t"/>
                <v:textbox>
                  <w:txbxContent>
                    <w:p w14:paraId="4AD287C5" w14:textId="77777777" w:rsidR="00F02588" w:rsidRDefault="00F02588" w:rsidP="00221CAF">
                      <w:pPr>
                        <w:jc w:val="center"/>
                      </w:pPr>
                    </w:p>
                  </w:txbxContent>
                </v:textbox>
                <w10:wrap anchorx="page"/>
                <w10:anchorlock/>
              </v:rect>
            </w:pict>
          </mc:Fallback>
        </mc:AlternateContent>
      </w:r>
    </w:p>
    <w:p w14:paraId="3C103469" w14:textId="57C7FA86" w:rsidR="00221CAF" w:rsidRPr="00D32261" w:rsidRDefault="00D32261" w:rsidP="00F02588">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D32261">
        <w:rPr>
          <w:rFonts w:ascii="Times New Roman" w:eastAsia="Times New Roman" w:hAnsi="Times New Roman" w:cs="Times New Roman"/>
          <w:b/>
          <w:bCs/>
          <w:kern w:val="0"/>
          <w:sz w:val="36"/>
          <w:szCs w:val="36"/>
          <w:rtl/>
          <w14:ligatures w14:val="none"/>
        </w:rPr>
        <w:t>المطلب الثالث: استراتيجيات الإعلان في تيك توك</w:t>
      </w:r>
    </w:p>
    <w:p w14:paraId="7F5634C7" w14:textId="77777777" w:rsidR="007247D3" w:rsidRPr="007247D3" w:rsidRDefault="007247D3" w:rsidP="007247D3">
      <w:pPr>
        <w:spacing w:before="35" w:after="0" w:line="240" w:lineRule="auto"/>
        <w:rPr>
          <w:rFonts w:ascii=".AppleSystemUIFont" w:hAnsi=".AppleSystemUIFont" w:cs="Times New Roman"/>
          <w:color w:val="1B1C1D"/>
          <w:kern w:val="0"/>
          <w14:ligatures w14:val="none"/>
        </w:rPr>
      </w:pPr>
      <w:r w:rsidRPr="007247D3">
        <w:rPr>
          <w:rFonts w:ascii=".SFUI-Regular" w:hAnsi=".SFUI-Regular" w:cs="Times New Roman"/>
          <w:color w:val="1B1C1D"/>
          <w:kern w:val="0"/>
          <w:rtl/>
          <w14:ligatures w14:val="none"/>
        </w:rPr>
        <w:t>تعتمد فعالية الإعلانات في بيئة "تيك توك" على استراتيجيات مبتكرة تتجاوز الأساليب التقليدية للإقناع، حيث ترتكز على فلسفة "لا تصنع إعلانات، اصنع تيك توك" (</w:t>
      </w:r>
      <w:r w:rsidRPr="007247D3">
        <w:rPr>
          <w:rFonts w:ascii=".SFUI-Regular" w:hAnsi=".SFUI-Regular" w:cs="Times New Roman"/>
          <w:color w:val="1B1C1D"/>
          <w:kern w:val="0"/>
          <w14:ligatures w14:val="none"/>
        </w:rPr>
        <w:t>Don’t Make Ads, Make TikToks</w:t>
      </w:r>
      <w:r w:rsidRPr="007247D3">
        <w:rPr>
          <w:rFonts w:ascii=".SFUI-Regular" w:hAnsi=".SFUI-Regular" w:cs="Times New Roman"/>
          <w:color w:val="1B1C1D"/>
          <w:kern w:val="0"/>
          <w:rtl/>
          <w14:ligatures w14:val="none"/>
        </w:rPr>
        <w:t>). وتتمثل أبرز هذه الاستراتيجيات في الأبعاد التالية:</w:t>
      </w:r>
    </w:p>
    <w:p w14:paraId="2933AAF5" w14:textId="77777777" w:rsidR="007247D3" w:rsidRPr="007247D3" w:rsidRDefault="007247D3" w:rsidP="007247D3">
      <w:pPr>
        <w:spacing w:before="275" w:after="0" w:line="240" w:lineRule="auto"/>
        <w:rPr>
          <w:rFonts w:ascii=".AppleSystemUIFont" w:hAnsi=".AppleSystemUIFont" w:cs="Times New Roman"/>
          <w:color w:val="1B1C1D"/>
          <w:kern w:val="0"/>
          <w:rtl/>
          <w14:ligatures w14:val="none"/>
        </w:rPr>
      </w:pPr>
      <w:r w:rsidRPr="007247D3">
        <w:rPr>
          <w:rFonts w:ascii=".SFUI-Semibold" w:hAnsi=".SFUI-Semibold" w:cs="Times New Roman"/>
          <w:b/>
          <w:bCs/>
          <w:color w:val="1B1C1D"/>
          <w:kern w:val="0"/>
          <w:rtl/>
          <w14:ligatures w14:val="none"/>
        </w:rPr>
        <w:t>1. استراتيجية "التسويق بالترفيه" (</w:t>
      </w:r>
      <w:r w:rsidRPr="007247D3">
        <w:rPr>
          <w:rFonts w:ascii=".SFUI-Semibold" w:hAnsi=".SFUI-Semibold" w:cs="Times New Roman"/>
          <w:b/>
          <w:bCs/>
          <w:color w:val="1B1C1D"/>
          <w:kern w:val="0"/>
          <w14:ligatures w14:val="none"/>
        </w:rPr>
        <w:t>Shoppertainment</w:t>
      </w:r>
      <w:r w:rsidRPr="007247D3">
        <w:rPr>
          <w:rFonts w:ascii=".SFUI-Semibold" w:hAnsi=".SFUI-Semibold" w:cs="Times New Roman"/>
          <w:b/>
          <w:bCs/>
          <w:color w:val="1B1C1D"/>
          <w:kern w:val="0"/>
          <w:rtl/>
          <w14:ligatures w14:val="none"/>
        </w:rPr>
        <w:t>):</w:t>
      </w:r>
    </w:p>
    <w:p w14:paraId="3E324BCD" w14:textId="03F4242D" w:rsidR="007247D3" w:rsidRPr="007247D3" w:rsidRDefault="007247D3" w:rsidP="007247D3">
      <w:pPr>
        <w:spacing w:before="35" w:after="0" w:line="240" w:lineRule="auto"/>
        <w:rPr>
          <w:rFonts w:ascii=".AppleSystemUIFont" w:hAnsi=".AppleSystemUIFont" w:cs="Times New Roman"/>
          <w:color w:val="1B1C1D"/>
          <w:kern w:val="0"/>
          <w:rtl/>
          <w14:ligatures w14:val="none"/>
        </w:rPr>
      </w:pPr>
      <w:r w:rsidRPr="007247D3">
        <w:rPr>
          <w:rFonts w:ascii=".SFUI-Regular" w:hAnsi=".SFUI-Regular" w:cs="Times New Roman"/>
          <w:color w:val="1B1C1D"/>
          <w:kern w:val="0"/>
          <w:rtl/>
          <w14:ligatures w14:val="none"/>
        </w:rPr>
        <w:t xml:space="preserve">تعد هذه الاستراتيجية العمود الفقري لمنصة تيك توك؛ حيث يتم دمج الرسالة الإعلانية داخل محتوى ممتع وعالي الحيوية. والهدف هنا هو تقليل "المقاومة النفسية" لدى </w:t>
      </w:r>
      <w:r w:rsidR="00CA3FB1" w:rsidRPr="007247D3">
        <w:rPr>
          <w:rFonts w:ascii=".SFUI-Regular" w:hAnsi=".SFUI-Regular" w:cs="Times New Roman" w:hint="eastAsia"/>
          <w:color w:val="1B1C1D"/>
          <w:kern w:val="0"/>
          <w:rtl/>
          <w14:ligatures w14:val="none"/>
        </w:rPr>
        <w:t>المستخدم،</w:t>
      </w:r>
      <w:r w:rsidRPr="007247D3">
        <w:rPr>
          <w:rFonts w:ascii=".SFUI-Regular" w:hAnsi=".SFUI-Regular" w:cs="Times New Roman"/>
          <w:color w:val="1B1C1D"/>
          <w:kern w:val="0"/>
          <w:rtl/>
          <w14:ligatures w14:val="none"/>
        </w:rPr>
        <w:t xml:space="preserve"> فبدلاً من الهروب من الإعلان، ينغمس المستخدم فيه لأنه يقدم قيمة ترفيهية (</w:t>
      </w:r>
      <w:r w:rsidRPr="007247D3">
        <w:rPr>
          <w:rFonts w:ascii=".SFUI-Regular" w:hAnsi=".SFUI-Regular" w:cs="Times New Roman"/>
          <w:color w:val="1B1C1D"/>
          <w:kern w:val="0"/>
          <w14:ligatures w14:val="none"/>
        </w:rPr>
        <w:t>Entertainment Value</w:t>
      </w:r>
      <w:r w:rsidRPr="007247D3">
        <w:rPr>
          <w:rFonts w:ascii=".SFUI-Regular" w:hAnsi=".SFUI-Regular" w:cs="Times New Roman"/>
          <w:color w:val="1B1C1D"/>
          <w:kern w:val="0"/>
          <w:rtl/>
          <w14:ligatures w14:val="none"/>
        </w:rPr>
        <w:t xml:space="preserve">). ويشير </w:t>
      </w:r>
      <w:r w:rsidRPr="007247D3">
        <w:rPr>
          <w:rFonts w:ascii=".SFUI-Semibold" w:hAnsi=".SFUI-Semibold" w:cs="Times New Roman"/>
          <w:b/>
          <w:bCs/>
          <w:color w:val="1B1C1D"/>
          <w:kern w:val="0"/>
          <w:rtl/>
          <w14:ligatures w14:val="none"/>
        </w:rPr>
        <w:t>(</w:t>
      </w:r>
      <w:r w:rsidRPr="007247D3">
        <w:rPr>
          <w:rFonts w:ascii=".SFUI-Semibold" w:hAnsi=".SFUI-Semibold" w:cs="Times New Roman"/>
          <w:b/>
          <w:bCs/>
          <w:color w:val="1B1C1D"/>
          <w:kern w:val="0"/>
          <w14:ligatures w14:val="none"/>
        </w:rPr>
        <w:t>Alalwan, 2018</w:t>
      </w:r>
      <w:r w:rsidRPr="007247D3">
        <w:rPr>
          <w:rFonts w:ascii=".SFUI-Semibold" w:hAnsi=".SFUI-Semibold" w:cs="Times New Roman"/>
          <w:b/>
          <w:bCs/>
          <w:color w:val="1B1C1D"/>
          <w:kern w:val="0"/>
          <w:rtl/>
          <w14:ligatures w14:val="none"/>
        </w:rPr>
        <w:t>)</w:t>
      </w:r>
      <w:r w:rsidRPr="007247D3">
        <w:rPr>
          <w:rFonts w:ascii=".SFUI-Regular" w:hAnsi=".SFUI-Regular" w:cs="Times New Roman"/>
          <w:color w:val="1B1C1D"/>
          <w:kern w:val="0"/>
          <w:rtl/>
          <w14:ligatures w14:val="none"/>
        </w:rPr>
        <w:t xml:space="preserve"> إلى أن الإعلانات التي تتبنى هذا النهج التفاعلي والقريب من اهتمامات المستخدم تكون أكثر قدرة على بناء اتجاهات إيجابية نحو العلامة التجارية.</w:t>
      </w:r>
    </w:p>
    <w:p w14:paraId="2A92C64D" w14:textId="77777777" w:rsidR="007247D3" w:rsidRPr="007247D3" w:rsidRDefault="007247D3" w:rsidP="007247D3">
      <w:pPr>
        <w:spacing w:before="275" w:after="0" w:line="240" w:lineRule="auto"/>
        <w:rPr>
          <w:rFonts w:ascii=".AppleSystemUIFont" w:hAnsi=".AppleSystemUIFont" w:cs="Times New Roman"/>
          <w:color w:val="1B1C1D"/>
          <w:kern w:val="0"/>
          <w:rtl/>
          <w14:ligatures w14:val="none"/>
        </w:rPr>
      </w:pPr>
      <w:r w:rsidRPr="007247D3">
        <w:rPr>
          <w:rFonts w:ascii=".SFUI-Semibold" w:hAnsi=".SFUI-Semibold" w:cs="Times New Roman"/>
          <w:b/>
          <w:bCs/>
          <w:color w:val="1B1C1D"/>
          <w:kern w:val="0"/>
          <w:rtl/>
          <w14:ligatures w14:val="none"/>
        </w:rPr>
        <w:t>2. استراتيجية "الاندماج السياقي" (</w:t>
      </w:r>
      <w:r w:rsidRPr="007247D3">
        <w:rPr>
          <w:rFonts w:ascii=".SFUI-Semibold" w:hAnsi=".SFUI-Semibold" w:cs="Times New Roman"/>
          <w:b/>
          <w:bCs/>
          <w:color w:val="1B1C1D"/>
          <w:kern w:val="0"/>
          <w14:ligatures w14:val="none"/>
        </w:rPr>
        <w:t>Native Integration</w:t>
      </w:r>
      <w:r w:rsidRPr="007247D3">
        <w:rPr>
          <w:rFonts w:ascii=".SFUI-Semibold" w:hAnsi=".SFUI-Semibold" w:cs="Times New Roman"/>
          <w:b/>
          <w:bCs/>
          <w:color w:val="1B1C1D"/>
          <w:kern w:val="0"/>
          <w:rtl/>
          <w14:ligatures w14:val="none"/>
        </w:rPr>
        <w:t>):</w:t>
      </w:r>
    </w:p>
    <w:p w14:paraId="5BCE2EBE" w14:textId="77777777" w:rsidR="007247D3" w:rsidRPr="007247D3" w:rsidRDefault="007247D3" w:rsidP="007247D3">
      <w:pPr>
        <w:spacing w:before="35" w:after="0" w:line="240" w:lineRule="auto"/>
        <w:rPr>
          <w:rFonts w:ascii=".AppleSystemUIFont" w:hAnsi=".AppleSystemUIFont" w:cs="Times New Roman"/>
          <w:color w:val="1B1C1D"/>
          <w:kern w:val="0"/>
          <w:rtl/>
          <w14:ligatures w14:val="none"/>
        </w:rPr>
      </w:pPr>
      <w:r w:rsidRPr="007247D3">
        <w:rPr>
          <w:rFonts w:ascii=".SFUI-Regular" w:hAnsi=".SFUI-Regular" w:cs="Times New Roman"/>
          <w:color w:val="1B1C1D"/>
          <w:kern w:val="0"/>
          <w:rtl/>
          <w14:ligatures w14:val="none"/>
        </w:rPr>
        <w:t>تعتمد هذه الاستراتيجية على جعل الإعلان "جزءاً لا يتجزأ" من تجربة التصفح اليومية، بحيث يتبنى المحتوى الإعلاني نفس لغة، وفلاتر، وموسيقى الفيديوهات العادية. هذا الاندماج يجعل الإعلان يظهر بصفة "محتوى صديق" وليس "دخيلاً تجارياً"، مما يعزز من سلاسة انتقال المستخدم من المشاهدة إلى التفاعل دون الشعور بالضغط التسويقي المعتاد (العنزي، 2024).</w:t>
      </w:r>
    </w:p>
    <w:p w14:paraId="0FE426C3" w14:textId="77777777" w:rsidR="007247D3" w:rsidRPr="007247D3" w:rsidRDefault="007247D3" w:rsidP="007247D3">
      <w:pPr>
        <w:spacing w:before="275" w:after="0" w:line="240" w:lineRule="auto"/>
        <w:rPr>
          <w:rFonts w:ascii=".AppleSystemUIFont" w:hAnsi=".AppleSystemUIFont" w:cs="Times New Roman"/>
          <w:color w:val="1B1C1D"/>
          <w:kern w:val="0"/>
          <w:rtl/>
          <w14:ligatures w14:val="none"/>
        </w:rPr>
      </w:pPr>
      <w:r w:rsidRPr="007247D3">
        <w:rPr>
          <w:rFonts w:ascii=".SFUI-Semibold" w:hAnsi=".SFUI-Semibold" w:cs="Times New Roman"/>
          <w:b/>
          <w:bCs/>
          <w:color w:val="1B1C1D"/>
          <w:kern w:val="0"/>
          <w:rtl/>
          <w14:ligatures w14:val="none"/>
        </w:rPr>
        <w:t>3. استراتيجية "القوة الناعمة للمؤثرين" (</w:t>
      </w:r>
      <w:r w:rsidRPr="007247D3">
        <w:rPr>
          <w:rFonts w:ascii=".SFUI-Semibold" w:hAnsi=".SFUI-Semibold" w:cs="Times New Roman"/>
          <w:b/>
          <w:bCs/>
          <w:color w:val="1B1C1D"/>
          <w:kern w:val="0"/>
          <w14:ligatures w14:val="none"/>
        </w:rPr>
        <w:t>Influencer Authority</w:t>
      </w:r>
      <w:r w:rsidRPr="007247D3">
        <w:rPr>
          <w:rFonts w:ascii=".SFUI-Semibold" w:hAnsi=".SFUI-Semibold" w:cs="Times New Roman"/>
          <w:b/>
          <w:bCs/>
          <w:color w:val="1B1C1D"/>
          <w:kern w:val="0"/>
          <w:rtl/>
          <w14:ligatures w14:val="none"/>
        </w:rPr>
        <w:t>):</w:t>
      </w:r>
    </w:p>
    <w:p w14:paraId="3EAFC45B" w14:textId="0EDD4A84" w:rsidR="007247D3" w:rsidRPr="007247D3" w:rsidRDefault="007247D3" w:rsidP="007247D3">
      <w:pPr>
        <w:spacing w:before="35" w:after="0" w:line="240" w:lineRule="auto"/>
        <w:rPr>
          <w:rFonts w:ascii=".AppleSystemUIFont" w:hAnsi=".AppleSystemUIFont" w:cs="Times New Roman"/>
          <w:color w:val="1B1C1D"/>
          <w:kern w:val="0"/>
          <w:rtl/>
          <w14:ligatures w14:val="none"/>
        </w:rPr>
      </w:pPr>
      <w:r w:rsidRPr="007247D3">
        <w:rPr>
          <w:rFonts w:ascii=".SFUI-Regular" w:hAnsi=".SFUI-Regular" w:cs="Times New Roman"/>
          <w:color w:val="1B1C1D"/>
          <w:kern w:val="0"/>
          <w:rtl/>
          <w14:ligatures w14:val="none"/>
        </w:rPr>
        <w:t xml:space="preserve">لا تكتفي المنصة باستخدام المؤثرين كمجرد وجوه إعلانية، بل تستخدمهم كـ </w:t>
      </w:r>
      <w:r w:rsidRPr="007247D3">
        <w:rPr>
          <w:rFonts w:ascii=".SFUI-Semibold" w:hAnsi=".SFUI-Semibold" w:cs="Times New Roman"/>
          <w:b/>
          <w:bCs/>
          <w:color w:val="1B1C1D"/>
          <w:kern w:val="0"/>
          <w:rtl/>
          <w14:ligatures w14:val="none"/>
        </w:rPr>
        <w:t>"قادة رأي رقميين"</w:t>
      </w:r>
      <w:r w:rsidRPr="007247D3">
        <w:rPr>
          <w:rFonts w:ascii=".SFUI-Regular" w:hAnsi=".SFUI-Regular" w:cs="Times New Roman"/>
          <w:color w:val="1B1C1D"/>
          <w:kern w:val="0"/>
          <w:rtl/>
          <w14:ligatures w14:val="none"/>
        </w:rPr>
        <w:t xml:space="preserve">. تعتمد هذه الاستراتيجية على نقل "الثقة المسبقة" التي بناها المتابع مع المؤثر إلى المنتج المعلن عنه. في مجتمع </w:t>
      </w:r>
      <w:r w:rsidR="008C2135">
        <w:rPr>
          <w:rFonts w:ascii=".SFUI-Regular" w:hAnsi=".SFUI-Regular" w:cs="Times New Roman" w:hint="cs"/>
          <w:color w:val="1B1C1D"/>
          <w:kern w:val="0"/>
          <w:rtl/>
          <w14:ligatures w14:val="none"/>
        </w:rPr>
        <w:t xml:space="preserve">مدينة </w:t>
      </w:r>
      <w:r w:rsidR="008C2135">
        <w:rPr>
          <w:rFonts w:ascii=".SFUI-Regular" w:hAnsi=".SFUI-Regular" w:cs="Times New Roman" w:hint="eastAsia"/>
          <w:color w:val="1B1C1D"/>
          <w:kern w:val="0"/>
          <w:rtl/>
          <w14:ligatures w14:val="none"/>
        </w:rPr>
        <w:t>الرياض،</w:t>
      </w:r>
      <w:r w:rsidRPr="007247D3">
        <w:rPr>
          <w:rFonts w:ascii=".SFUI-Regular" w:hAnsi=".SFUI-Regular" w:cs="Times New Roman"/>
          <w:color w:val="1B1C1D"/>
          <w:kern w:val="0"/>
          <w:rtl/>
          <w14:ligatures w14:val="none"/>
        </w:rPr>
        <w:t xml:space="preserve"> حيث تحظى التوصيات الشخصية بوزن كبير، تنجح هذه الاستراتيجية في تحويل الإعلان من مجرد "عرض سلعة" إلى "نصيحة من شخص موثوق"، مما يسرع من عملية اتخاذ قرار الشراء.</w:t>
      </w:r>
    </w:p>
    <w:p w14:paraId="780CB5C4" w14:textId="77777777" w:rsidR="007247D3" w:rsidRPr="007247D3" w:rsidRDefault="007247D3" w:rsidP="007247D3">
      <w:pPr>
        <w:spacing w:before="275" w:after="0" w:line="240" w:lineRule="auto"/>
        <w:rPr>
          <w:rFonts w:ascii=".AppleSystemUIFont" w:hAnsi=".AppleSystemUIFont" w:cs="Times New Roman"/>
          <w:color w:val="1B1C1D"/>
          <w:kern w:val="0"/>
          <w:rtl/>
          <w14:ligatures w14:val="none"/>
        </w:rPr>
      </w:pPr>
      <w:r w:rsidRPr="007247D3">
        <w:rPr>
          <w:rFonts w:ascii=".SFUI-Semibold" w:hAnsi=".SFUI-Semibold" w:cs="Times New Roman"/>
          <w:b/>
          <w:bCs/>
          <w:color w:val="1B1C1D"/>
          <w:kern w:val="0"/>
          <w:rtl/>
          <w14:ligatures w14:val="none"/>
        </w:rPr>
        <w:t>4. استراتيجية "الواقعية والمحاكاة" (</w:t>
      </w:r>
      <w:r w:rsidRPr="007247D3">
        <w:rPr>
          <w:rFonts w:ascii=".SFUI-Semibold" w:hAnsi=".SFUI-Semibold" w:cs="Times New Roman"/>
          <w:b/>
          <w:bCs/>
          <w:color w:val="1B1C1D"/>
          <w:kern w:val="0"/>
          <w14:ligatures w14:val="none"/>
        </w:rPr>
        <w:t>Authenticity</w:t>
      </w:r>
      <w:r w:rsidRPr="007247D3">
        <w:rPr>
          <w:rFonts w:ascii=".SFUI-Semibold" w:hAnsi=".SFUI-Semibold" w:cs="Times New Roman"/>
          <w:b/>
          <w:bCs/>
          <w:color w:val="1B1C1D"/>
          <w:kern w:val="0"/>
          <w:rtl/>
          <w14:ligatures w14:val="none"/>
        </w:rPr>
        <w:t xml:space="preserve"> &amp; </w:t>
      </w:r>
      <w:r w:rsidRPr="007247D3">
        <w:rPr>
          <w:rFonts w:ascii=".SFUI-Semibold" w:hAnsi=".SFUI-Semibold" w:cs="Times New Roman"/>
          <w:b/>
          <w:bCs/>
          <w:color w:val="1B1C1D"/>
          <w:kern w:val="0"/>
          <w14:ligatures w14:val="none"/>
        </w:rPr>
        <w:t>Realism</w:t>
      </w:r>
      <w:r w:rsidRPr="007247D3">
        <w:rPr>
          <w:rFonts w:ascii=".SFUI-Semibold" w:hAnsi=".SFUI-Semibold" w:cs="Times New Roman"/>
          <w:b/>
          <w:bCs/>
          <w:color w:val="1B1C1D"/>
          <w:kern w:val="0"/>
          <w:rtl/>
          <w14:ligatures w14:val="none"/>
        </w:rPr>
        <w:t>):</w:t>
      </w:r>
    </w:p>
    <w:p w14:paraId="527A1026" w14:textId="5864DAE0" w:rsidR="00D32261" w:rsidRPr="007247D3" w:rsidRDefault="007247D3" w:rsidP="007247D3">
      <w:pPr>
        <w:spacing w:before="35" w:after="0" w:line="240" w:lineRule="auto"/>
        <w:rPr>
          <w:rFonts w:ascii=".AppleSystemUIFont" w:hAnsi=".AppleSystemUIFont" w:cs="Times New Roman"/>
          <w:color w:val="1B1C1D"/>
          <w:kern w:val="0"/>
          <w14:ligatures w14:val="none"/>
        </w:rPr>
      </w:pPr>
      <w:r w:rsidRPr="007247D3">
        <w:rPr>
          <w:rFonts w:ascii=".SFUI-Regular" w:hAnsi=".SFUI-Regular" w:cs="Times New Roman"/>
          <w:color w:val="1B1C1D"/>
          <w:kern w:val="0"/>
          <w:rtl/>
          <w14:ligatures w14:val="none"/>
        </w:rPr>
        <w:t>على خلاف الإعلانات التلفزيونية المبهرة التي قد تبدو "مزيفة"، يركز تيك توك على عرض المنتج في بيئات واقعية (مثل المطبخ، الشارع، أو العمل). هذه الاستراتيجية تشبع حاجة المستهلك لـ "المصداقية"، حيث يرى المنتج قيد التجربة الفعلية بعيداً عن الرتوش الجمالية المبالغ فيها، مما يقلل من "المخاطرة المدركة" ويدعم اليقين بجدوى الشراء (الشمري، 2023).</w:t>
      </w:r>
    </w:p>
    <w:p w14:paraId="2FCA6B61" w14:textId="660D7D93" w:rsidR="00D32261" w:rsidRPr="00D32261" w:rsidRDefault="00D32261" w:rsidP="007247D3">
      <w:pPr>
        <w:bidi w:val="0"/>
        <w:spacing w:after="0" w:line="240" w:lineRule="auto"/>
        <w:rPr>
          <w:rFonts w:ascii="Times New Roman" w:eastAsia="Times New Roman" w:hAnsi="Times New Roman" w:cs="Times New Roman"/>
          <w:kern w:val="0"/>
          <w:rtl/>
          <w14:ligatures w14:val="none"/>
        </w:rPr>
      </w:pPr>
      <w:r w:rsidRPr="00D32261">
        <w:rPr>
          <w:rFonts w:ascii="Times New Roman" w:eastAsia="Times New Roman" w:hAnsi="Times New Roman" w:cs="Times New Roman"/>
          <w:noProof/>
          <w:kern w:val="0"/>
          <w14:ligatures w14:val="none"/>
        </w:rPr>
        <mc:AlternateContent>
          <mc:Choice Requires="wps">
            <w:drawing>
              <wp:inline distT="0" distB="0" distL="0" distR="0" wp14:anchorId="0390309C" wp14:editId="4DA595AE">
                <wp:extent cx="5274310" cy="1270"/>
                <wp:effectExtent l="0" t="31750" r="0" b="36830"/>
                <wp:docPr id="1102513736"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E4888F"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519AF744" w14:textId="6F7F7970" w:rsidR="003B3BEA" w:rsidRPr="003B3BEA" w:rsidRDefault="003B3BEA">
      <w:pPr>
        <w:pStyle w:val="p1"/>
        <w:bidi/>
        <w:rPr>
          <w:rFonts w:ascii=".AppleSystemUIFont" w:hAnsi=".AppleSystemUIFont"/>
          <w:color w:val="1B1C1D"/>
        </w:rPr>
      </w:pPr>
      <w:r w:rsidRPr="003B3BEA">
        <w:rPr>
          <w:rFonts w:ascii=".SFUI-Semibold" w:hAnsi=".SFUI-Semibold"/>
          <w:b/>
          <w:bCs/>
          <w:color w:val="1B1C1D"/>
          <w:rtl/>
        </w:rPr>
        <w:t>المراجع المقترحة لهذا المطلب:</w:t>
      </w:r>
    </w:p>
    <w:p w14:paraId="410CDF8B" w14:textId="77777777" w:rsidR="003B3BEA" w:rsidRPr="003B3BEA" w:rsidRDefault="003B3BEA" w:rsidP="003B3BEA">
      <w:pPr>
        <w:spacing w:before="35" w:after="0" w:line="240" w:lineRule="auto"/>
        <w:ind w:right="503" w:hanging="320"/>
        <w:rPr>
          <w:rFonts w:ascii=".AppleSystemUIFont" w:hAnsi=".AppleSystemUIFont" w:cs="Times New Roman"/>
          <w:color w:val="1B1C1D"/>
          <w:kern w:val="0"/>
          <w:rtl/>
          <w14:ligatures w14:val="none"/>
        </w:rPr>
      </w:pPr>
      <w:r w:rsidRPr="003B3BEA">
        <w:rPr>
          <w:rFonts w:ascii=".SFUI-Regular" w:hAnsi=".SFUI-Regular" w:cs="Times New Roman"/>
          <w:color w:val="1B1C1D"/>
          <w:kern w:val="0"/>
          <w:rtl/>
          <w14:ligatures w14:val="none"/>
        </w:rPr>
        <w:t>1.</w:t>
      </w:r>
      <w:r w:rsidRPr="003B3BEA">
        <w:rPr>
          <w:rFonts w:ascii=".SFUI-Regular" w:hAnsi=".SFUI-Regular" w:cs="Times New Roman"/>
          <w:color w:val="1B1C1D"/>
          <w:kern w:val="0"/>
          <w:rtl/>
          <w14:ligatures w14:val="none"/>
        </w:rPr>
        <w:tab/>
      </w:r>
      <w:r w:rsidRPr="003B3BEA">
        <w:rPr>
          <w:rFonts w:ascii=".SFUI-Semibold" w:hAnsi=".SFUI-Semibold" w:cs="Times New Roman"/>
          <w:b/>
          <w:bCs/>
          <w:color w:val="1B1C1D"/>
          <w:kern w:val="0"/>
          <w:rtl/>
          <w14:ligatures w14:val="none"/>
        </w:rPr>
        <w:t>المراجع العربية:</w:t>
      </w:r>
    </w:p>
    <w:p w14:paraId="25E8AA4B" w14:textId="77777777" w:rsidR="003B3BEA" w:rsidRPr="003B3BEA" w:rsidRDefault="003B3BEA" w:rsidP="003B3BEA">
      <w:pPr>
        <w:spacing w:before="126" w:after="0" w:line="240" w:lineRule="auto"/>
        <w:ind w:right="921" w:hanging="261"/>
        <w:rPr>
          <w:rFonts w:ascii=".AppleSystemUIFont" w:hAnsi=".AppleSystemUIFont" w:cs="Times New Roman"/>
          <w:color w:val="1B1C1D"/>
          <w:kern w:val="0"/>
          <w:rtl/>
          <w14:ligatures w14:val="none"/>
        </w:rPr>
      </w:pPr>
      <w:r w:rsidRPr="003B3BEA">
        <w:rPr>
          <w:rFonts w:ascii=".SFUI-Regular" w:hAnsi=".SFUI-Regular" w:cs="Times New Roman"/>
          <w:color w:val="1B1C1D"/>
          <w:kern w:val="0"/>
          <w:rtl/>
          <w14:ligatures w14:val="none"/>
        </w:rPr>
        <w:t>• الشمري، خالد (2023). الإعلام الاجتماعي وسلوك المستهلك في عصر التحول الرقمي. دار المنهج، الرياض.</w:t>
      </w:r>
    </w:p>
    <w:p w14:paraId="69D9CE12" w14:textId="77777777" w:rsidR="003B3BEA" w:rsidRPr="003B3BEA" w:rsidRDefault="003B3BEA" w:rsidP="003B3BEA">
      <w:pPr>
        <w:spacing w:before="126" w:after="0" w:line="240" w:lineRule="auto"/>
        <w:ind w:right="921" w:hanging="261"/>
        <w:rPr>
          <w:rFonts w:ascii=".AppleSystemUIFont" w:hAnsi=".AppleSystemUIFont" w:cs="Times New Roman"/>
          <w:color w:val="1B1C1D"/>
          <w:kern w:val="0"/>
          <w:rtl/>
          <w14:ligatures w14:val="none"/>
        </w:rPr>
      </w:pPr>
      <w:r w:rsidRPr="003B3BEA">
        <w:rPr>
          <w:rFonts w:ascii=".SFUI-Regular" w:hAnsi=".SFUI-Regular" w:cs="Times New Roman"/>
          <w:color w:val="1B1C1D"/>
          <w:kern w:val="0"/>
          <w:rtl/>
          <w14:ligatures w14:val="none"/>
        </w:rPr>
        <w:t>• العنزي، فهد (2024). سيكولوجية الإعلان في منصات التواصل الاجتماعي. دار الرائد، الرياض.</w:t>
      </w:r>
    </w:p>
    <w:p w14:paraId="63C365AC" w14:textId="77777777" w:rsidR="003B3BEA" w:rsidRPr="003B3BEA" w:rsidRDefault="003B3BEA" w:rsidP="003B3BEA">
      <w:pPr>
        <w:spacing w:before="126" w:after="0" w:line="240" w:lineRule="auto"/>
        <w:ind w:right="503" w:hanging="356"/>
        <w:rPr>
          <w:rFonts w:ascii=".AppleSystemUIFont" w:hAnsi=".AppleSystemUIFont" w:cs="Times New Roman"/>
          <w:color w:val="1B1C1D"/>
          <w:kern w:val="0"/>
          <w:rtl/>
          <w14:ligatures w14:val="none"/>
        </w:rPr>
      </w:pPr>
      <w:r w:rsidRPr="003B3BEA">
        <w:rPr>
          <w:rFonts w:ascii=".SFUI-Regular" w:hAnsi=".SFUI-Regular" w:cs="Times New Roman"/>
          <w:color w:val="1B1C1D"/>
          <w:kern w:val="0"/>
          <w:rtl/>
          <w14:ligatures w14:val="none"/>
        </w:rPr>
        <w:t>2.</w:t>
      </w:r>
      <w:r w:rsidRPr="003B3BEA">
        <w:rPr>
          <w:rFonts w:ascii=".SFUI-Regular" w:hAnsi=".SFUI-Regular" w:cs="Times New Roman"/>
          <w:color w:val="1B1C1D"/>
          <w:kern w:val="0"/>
          <w:rtl/>
          <w14:ligatures w14:val="none"/>
        </w:rPr>
        <w:tab/>
      </w:r>
      <w:r w:rsidRPr="003B3BEA">
        <w:rPr>
          <w:rFonts w:ascii=".SFUI-Semibold" w:hAnsi=".SFUI-Semibold" w:cs="Times New Roman"/>
          <w:b/>
          <w:bCs/>
          <w:color w:val="1B1C1D"/>
          <w:kern w:val="0"/>
          <w:rtl/>
          <w14:ligatures w14:val="none"/>
        </w:rPr>
        <w:t>المراجع الأجنبية:</w:t>
      </w:r>
    </w:p>
    <w:p w14:paraId="5A206F38" w14:textId="77777777" w:rsidR="003B3BEA" w:rsidRPr="003B3BEA" w:rsidRDefault="003B3BEA" w:rsidP="003B3BEA">
      <w:pPr>
        <w:bidi w:val="0"/>
        <w:spacing w:before="126" w:after="0" w:line="240" w:lineRule="auto"/>
        <w:ind w:left="921" w:hanging="261"/>
        <w:rPr>
          <w:rFonts w:ascii=".AppleSystemUIFont" w:hAnsi=".AppleSystemUIFont" w:cs="Times New Roman"/>
          <w:color w:val="1B1C1D"/>
          <w:kern w:val="0"/>
          <w:rtl/>
          <w14:ligatures w14:val="none"/>
        </w:rPr>
      </w:pPr>
      <w:r w:rsidRPr="003B3BEA">
        <w:rPr>
          <w:rFonts w:ascii=".SFUI-Regular" w:hAnsi=".SFUI-Regular" w:cs="Times New Roman"/>
          <w:color w:val="1B1C1D"/>
          <w:kern w:val="0"/>
          <w14:ligatures w14:val="none"/>
        </w:rPr>
        <w:t>• Alalwan, A. A. (2018). Investigating the impact of social media advertising features on customer purchase intention. International Journal of Information Management.</w:t>
      </w:r>
    </w:p>
    <w:p w14:paraId="29579B3A" w14:textId="77777777" w:rsidR="003B3BEA" w:rsidRDefault="003B3BEA" w:rsidP="003B3BEA">
      <w:pPr>
        <w:bidi w:val="0"/>
        <w:spacing w:before="126" w:after="0" w:line="240" w:lineRule="auto"/>
        <w:ind w:left="921" w:hanging="261"/>
        <w:rPr>
          <w:rFonts w:ascii=".AppleSystemUIFont" w:hAnsi=".AppleSystemUIFont" w:cs="Times New Roman"/>
          <w:color w:val="1B1C1D"/>
          <w:kern w:val="0"/>
          <w:rtl/>
          <w14:ligatures w14:val="none"/>
        </w:rPr>
      </w:pPr>
      <w:r w:rsidRPr="003B3BEA">
        <w:rPr>
          <w:rFonts w:ascii=".SFUI-Regular" w:hAnsi=".SFUI-Regular" w:cs="Times New Roman"/>
          <w:color w:val="1B1C1D"/>
          <w:kern w:val="0"/>
          <w14:ligatures w14:val="none"/>
        </w:rPr>
        <w:t>• Haenlein, M., &amp; Libai, B. (2020). The TikTok Phenomenon: Creative Content and Consumer Behavior. Journal of Interactive Marketing.</w:t>
      </w:r>
    </w:p>
    <w:p w14:paraId="44EAB079" w14:textId="77777777" w:rsidR="00C62C08" w:rsidRDefault="00C62C08" w:rsidP="003B3BEA">
      <w:pPr>
        <w:bidi w:val="0"/>
        <w:spacing w:before="126" w:after="0" w:line="240" w:lineRule="auto"/>
        <w:ind w:left="921" w:hanging="261"/>
        <w:rPr>
          <w:rFonts w:ascii=".AppleSystemUIFont" w:hAnsi=".AppleSystemUIFont" w:cs="Times New Roman"/>
          <w:color w:val="1B1C1D"/>
          <w:kern w:val="0"/>
          <w:rtl/>
          <w14:ligatures w14:val="none"/>
        </w:rPr>
      </w:pPr>
    </w:p>
    <w:p w14:paraId="3FF0F6A0" w14:textId="0859EF4D" w:rsidR="00C62C08" w:rsidRPr="003B3BEA" w:rsidRDefault="00C62C08" w:rsidP="003B3BEA">
      <w:pPr>
        <w:bidi w:val="0"/>
        <w:spacing w:before="126" w:after="0" w:line="240" w:lineRule="auto"/>
        <w:ind w:left="921" w:hanging="261"/>
        <w:rPr>
          <w:rFonts w:ascii=".AppleSystemUIFont" w:hAnsi=".AppleSystemUIFont" w:cs="Times New Roman"/>
          <w:color w:val="1B1C1D"/>
          <w:kern w:val="0"/>
          <w14:ligatures w14:val="none"/>
        </w:rPr>
      </w:pPr>
      <w:r w:rsidRPr="00D32261">
        <w:rPr>
          <w:rFonts w:ascii="Times New Roman" w:eastAsia="Times New Roman" w:hAnsi="Times New Roman" w:cs="Times New Roman"/>
          <w:noProof/>
          <w:kern w:val="0"/>
          <w14:ligatures w14:val="none"/>
        </w:rPr>
        <mc:AlternateContent>
          <mc:Choice Requires="wps">
            <w:drawing>
              <wp:inline distT="0" distB="0" distL="0" distR="0" wp14:anchorId="7D3E1F22" wp14:editId="533D441A">
                <wp:extent cx="5274310" cy="1270"/>
                <wp:effectExtent l="0" t="31750" r="0" b="36830"/>
                <wp:docPr id="987930948"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D1272C"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5A5314C6" w14:textId="2DD63A2D" w:rsidR="00C62C08" w:rsidRDefault="00C62C08" w:rsidP="00E95D88">
      <w:pPr>
        <w:pStyle w:val="p1"/>
        <w:bidi/>
        <w:rPr>
          <w:rFonts w:ascii=".SFUI-Semibold" w:hAnsi=".SFUI-Semibold"/>
          <w:b/>
          <w:bCs/>
          <w:color w:val="1B1C1D"/>
          <w:rtl/>
        </w:rPr>
      </w:pPr>
      <w:r w:rsidRPr="00D32261">
        <w:rPr>
          <w:rFonts w:eastAsia="Times New Roman"/>
          <w:b/>
          <w:bCs/>
          <w:sz w:val="36"/>
          <w:szCs w:val="36"/>
          <w:rtl/>
        </w:rPr>
        <w:t>المطلب الرابع: تأثير خوارزميات تيك توك في توجيه الإعلانات</w:t>
      </w:r>
    </w:p>
    <w:p w14:paraId="6EDDD00C" w14:textId="77777777" w:rsidR="00E95D88" w:rsidRPr="00E95D88" w:rsidRDefault="00E95D88" w:rsidP="00E95D88">
      <w:pPr>
        <w:spacing w:before="35" w:after="0" w:line="240" w:lineRule="auto"/>
        <w:rPr>
          <w:rFonts w:ascii=".AppleSystemUIFont" w:hAnsi=".AppleSystemUIFont" w:cs="Times New Roman"/>
          <w:color w:val="1B1C1D"/>
          <w:kern w:val="0"/>
          <w14:ligatures w14:val="none"/>
        </w:rPr>
      </w:pPr>
      <w:r w:rsidRPr="00E95D88">
        <w:rPr>
          <w:rFonts w:ascii=".SFUI-Regular" w:hAnsi=".SFUI-Regular" w:cs="Times New Roman"/>
          <w:color w:val="1B1C1D"/>
          <w:kern w:val="0"/>
          <w:rtl/>
          <w14:ligatures w14:val="none"/>
        </w:rPr>
        <w:t>تُمثل الخوارزمية (</w:t>
      </w:r>
      <w:r w:rsidRPr="00E95D88">
        <w:rPr>
          <w:rFonts w:ascii=".SFUI-Regular" w:hAnsi=".SFUI-Regular" w:cs="Times New Roman"/>
          <w:color w:val="1B1C1D"/>
          <w:kern w:val="0"/>
          <w14:ligatures w14:val="none"/>
        </w:rPr>
        <w:t>Algorithm</w:t>
      </w:r>
      <w:r w:rsidRPr="00E95D88">
        <w:rPr>
          <w:rFonts w:ascii=".SFUI-Regular" w:hAnsi=".SFUI-Regular" w:cs="Times New Roman"/>
          <w:color w:val="1B1C1D"/>
          <w:kern w:val="0"/>
          <w:rtl/>
          <w14:ligatures w14:val="none"/>
        </w:rPr>
        <w:t>) في تطبيق تيك توك العقل المدبر الذي يربط بين المحتوى التسويقي وبين الاحتياجات الكامنة للمستهلك. فهي لا تعمل فقط كأداة للعرض، بل كـ "نظام تنبؤي" يحلل بدقة متناهية البصمة الرقمية لكل مستخدم، مما يجعل الإعلانات الموجهة تبدو وكأنها استجابة لرغبات المستخدم الشخصية. وتبرز قوة هذه الخوارزمية من خلال الأبعاد التالية:</w:t>
      </w:r>
    </w:p>
    <w:p w14:paraId="4E83433C" w14:textId="77777777" w:rsidR="00E95D88" w:rsidRPr="00E95D88" w:rsidRDefault="00E95D88" w:rsidP="00E95D88">
      <w:pPr>
        <w:spacing w:before="275" w:after="0" w:line="240" w:lineRule="auto"/>
        <w:rPr>
          <w:rFonts w:ascii=".AppleSystemUIFont" w:hAnsi=".AppleSystemUIFont" w:cs="Times New Roman"/>
          <w:color w:val="1B1C1D"/>
          <w:kern w:val="0"/>
          <w:rtl/>
          <w14:ligatures w14:val="none"/>
        </w:rPr>
      </w:pPr>
      <w:r w:rsidRPr="00E95D88">
        <w:rPr>
          <w:rFonts w:ascii=".SFUI-Semibold" w:hAnsi=".SFUI-Semibold" w:cs="Times New Roman"/>
          <w:b/>
          <w:bCs/>
          <w:color w:val="1B1C1D"/>
          <w:kern w:val="0"/>
          <w:rtl/>
          <w14:ligatures w14:val="none"/>
        </w:rPr>
        <w:t>1. نظام التوصية القائم على "التعلم العميق" (</w:t>
      </w:r>
      <w:r w:rsidRPr="00E95D88">
        <w:rPr>
          <w:rFonts w:ascii=".SFUI-Semibold" w:hAnsi=".SFUI-Semibold" w:cs="Times New Roman"/>
          <w:b/>
          <w:bCs/>
          <w:color w:val="1B1C1D"/>
          <w:kern w:val="0"/>
          <w14:ligatures w14:val="none"/>
        </w:rPr>
        <w:t>Deep Learning</w:t>
      </w:r>
      <w:r w:rsidRPr="00E95D88">
        <w:rPr>
          <w:rFonts w:ascii=".SFUI-Semibold" w:hAnsi=".SFUI-Semibold" w:cs="Times New Roman"/>
          <w:b/>
          <w:bCs/>
          <w:color w:val="1B1C1D"/>
          <w:kern w:val="0"/>
          <w:rtl/>
          <w14:ligatures w14:val="none"/>
        </w:rPr>
        <w:t>):</w:t>
      </w:r>
    </w:p>
    <w:p w14:paraId="1CB73DC6" w14:textId="77777777" w:rsidR="00E95D88" w:rsidRPr="00E95D88" w:rsidRDefault="00E95D88" w:rsidP="00E95D88">
      <w:pPr>
        <w:spacing w:before="35" w:after="0" w:line="240" w:lineRule="auto"/>
        <w:rPr>
          <w:rFonts w:ascii=".AppleSystemUIFont" w:hAnsi=".AppleSystemUIFont" w:cs="Times New Roman"/>
          <w:color w:val="1B1C1D"/>
          <w:kern w:val="0"/>
          <w:rtl/>
          <w14:ligatures w14:val="none"/>
        </w:rPr>
      </w:pPr>
      <w:r w:rsidRPr="00E95D88">
        <w:rPr>
          <w:rFonts w:ascii=".SFUI-Regular" w:hAnsi=".SFUI-Regular" w:cs="Times New Roman"/>
          <w:color w:val="1B1C1D"/>
          <w:kern w:val="0"/>
          <w:rtl/>
          <w14:ligatures w14:val="none"/>
        </w:rPr>
        <w:t xml:space="preserve">يعتمد تيك توك على نظام توصية فريد يتجاوز مجرد "من تتابع"، ليحلل </w:t>
      </w:r>
      <w:r w:rsidRPr="00E95D88">
        <w:rPr>
          <w:rFonts w:ascii=".SFUI-Semibold" w:hAnsi=".SFUI-Semibold" w:cs="Times New Roman"/>
          <w:b/>
          <w:bCs/>
          <w:color w:val="1B1C1D"/>
          <w:kern w:val="0"/>
          <w:rtl/>
          <w14:ligatures w14:val="none"/>
        </w:rPr>
        <w:t>"سلوك المشاهدة الفعلي"</w:t>
      </w:r>
      <w:r w:rsidRPr="00E95D88">
        <w:rPr>
          <w:rFonts w:ascii=".SFUI-Regular" w:hAnsi=".SFUI-Regular" w:cs="Times New Roman"/>
          <w:color w:val="1B1C1D"/>
          <w:kern w:val="0"/>
          <w:rtl/>
          <w14:ligatures w14:val="none"/>
        </w:rPr>
        <w:t>. تشمل هذه المؤشرات: الفيديوهات التي يتم إكمالها حتى النهاية، ومدة التوقف عند محتوى معين، وحتى سرعة التمرير (</w:t>
      </w:r>
      <w:r w:rsidRPr="00E95D88">
        <w:rPr>
          <w:rFonts w:ascii=".SFUI-Regular" w:hAnsi=".SFUI-Regular" w:cs="Times New Roman"/>
          <w:color w:val="1B1C1D"/>
          <w:kern w:val="0"/>
          <w14:ligatures w14:val="none"/>
        </w:rPr>
        <w:t>Scrolling</w:t>
      </w:r>
      <w:r w:rsidRPr="00E95D88">
        <w:rPr>
          <w:rFonts w:ascii=".SFUI-Regular" w:hAnsi=".SFUI-Regular" w:cs="Times New Roman"/>
          <w:color w:val="1B1C1D"/>
          <w:kern w:val="0"/>
          <w:rtl/>
          <w14:ligatures w14:val="none"/>
        </w:rPr>
        <w:t xml:space="preserve">). وبناءً على تقارير </w:t>
      </w:r>
      <w:r w:rsidRPr="00E95D88">
        <w:rPr>
          <w:rFonts w:ascii=".SFUI-Semibold" w:hAnsi=".SFUI-Semibold" w:cs="Times New Roman"/>
          <w:b/>
          <w:bCs/>
          <w:color w:val="1B1C1D"/>
          <w:kern w:val="0"/>
          <w14:ligatures w14:val="none"/>
        </w:rPr>
        <w:t>TikTok Business (2022)</w:t>
      </w:r>
      <w:r w:rsidRPr="00E95D88">
        <w:rPr>
          <w:rFonts w:ascii=".SFUI-Regular" w:hAnsi=".SFUI-Regular" w:cs="Times New Roman"/>
          <w:color w:val="1B1C1D"/>
          <w:kern w:val="0"/>
          <w:rtl/>
          <w14:ligatures w14:val="none"/>
        </w:rPr>
        <w:t>، فإن هذا النظام يضمن "ملاءمة إعلانية" عالية جداً؛ حيث لا يظهر الإعلان إلا لمن أظهر سلوكاً رقمياً يوحي باهتمامه الفعلي بالمنتج، مما يرفع من كفاءة الاستهداف الإعلاني ويقلل من الشعور بـ "الإزعاج الرقمي".</w:t>
      </w:r>
    </w:p>
    <w:p w14:paraId="3CC99AC3" w14:textId="77777777" w:rsidR="00E95D88" w:rsidRPr="00E95D88" w:rsidRDefault="00E95D88" w:rsidP="00E95D88">
      <w:pPr>
        <w:spacing w:before="275" w:after="0" w:line="240" w:lineRule="auto"/>
        <w:rPr>
          <w:rFonts w:ascii=".AppleSystemUIFont" w:hAnsi=".AppleSystemUIFont" w:cs="Times New Roman"/>
          <w:color w:val="1B1C1D"/>
          <w:kern w:val="0"/>
          <w:rtl/>
          <w14:ligatures w14:val="none"/>
        </w:rPr>
      </w:pPr>
      <w:r w:rsidRPr="00E95D88">
        <w:rPr>
          <w:rFonts w:ascii=".SFUI-Semibold" w:hAnsi=".SFUI-Semibold" w:cs="Times New Roman"/>
          <w:b/>
          <w:bCs/>
          <w:color w:val="1B1C1D"/>
          <w:kern w:val="0"/>
          <w:rtl/>
          <w14:ligatures w14:val="none"/>
        </w:rPr>
        <w:t>2. التخصيص السلوكي وقرار الشراء:</w:t>
      </w:r>
    </w:p>
    <w:p w14:paraId="1D430FC5" w14:textId="3658CF8F" w:rsidR="00E95D88" w:rsidRPr="00E95D88" w:rsidRDefault="00E95D88" w:rsidP="00E95D88">
      <w:pPr>
        <w:spacing w:before="35" w:after="0" w:line="240" w:lineRule="auto"/>
        <w:rPr>
          <w:rFonts w:ascii=".AppleSystemUIFont" w:hAnsi=".AppleSystemUIFont" w:cs="Times New Roman"/>
          <w:color w:val="1B1C1D"/>
          <w:kern w:val="0"/>
          <w:rtl/>
          <w14:ligatures w14:val="none"/>
        </w:rPr>
      </w:pPr>
      <w:r w:rsidRPr="00E95D88">
        <w:rPr>
          <w:rFonts w:ascii=".SFUI-Regular" w:hAnsi=".SFUI-Regular" w:cs="Times New Roman"/>
          <w:color w:val="1B1C1D"/>
          <w:kern w:val="0"/>
          <w:rtl/>
          <w14:ligatures w14:val="none"/>
        </w:rPr>
        <w:t>تؤدي قدرة الخوارزمية على التخصيص (</w:t>
      </w:r>
      <w:r w:rsidRPr="00E95D88">
        <w:rPr>
          <w:rFonts w:ascii=".SFUI-Regular" w:hAnsi=".SFUI-Regular" w:cs="Times New Roman"/>
          <w:color w:val="1B1C1D"/>
          <w:kern w:val="0"/>
          <w14:ligatures w14:val="none"/>
        </w:rPr>
        <w:t>Personalization</w:t>
      </w:r>
      <w:r w:rsidRPr="00E95D88">
        <w:rPr>
          <w:rFonts w:ascii=".SFUI-Regular" w:hAnsi=".SFUI-Regular" w:cs="Times New Roman"/>
          <w:color w:val="1B1C1D"/>
          <w:kern w:val="0"/>
          <w:rtl/>
          <w14:ligatures w14:val="none"/>
        </w:rPr>
        <w:t xml:space="preserve">) إلى خلق ما يسمى بـ </w:t>
      </w:r>
      <w:r w:rsidRPr="00E95D88">
        <w:rPr>
          <w:rFonts w:ascii=".SFUI-Semibold" w:hAnsi=".SFUI-Semibold" w:cs="Times New Roman"/>
          <w:b/>
          <w:bCs/>
          <w:color w:val="1B1C1D"/>
          <w:kern w:val="0"/>
          <w:rtl/>
          <w14:ligatures w14:val="none"/>
        </w:rPr>
        <w:t>"غرف الصدى الإعلانية"</w:t>
      </w:r>
      <w:r w:rsidRPr="00E95D88">
        <w:rPr>
          <w:rFonts w:ascii=".SFUI-Regular" w:hAnsi=".SFUI-Regular" w:cs="Times New Roman"/>
          <w:color w:val="1B1C1D"/>
          <w:kern w:val="0"/>
          <w:rtl/>
          <w14:ligatures w14:val="none"/>
        </w:rPr>
        <w:t xml:space="preserve">؛ حيث يجد المستهلك نفسه محاطاً بمنتجات تتوافق تماماً مع نمط حياته. وقد أشارت دراسة </w:t>
      </w:r>
      <w:r w:rsidRPr="00E95D88">
        <w:rPr>
          <w:rFonts w:ascii=".SFUI-Semibold" w:hAnsi=".SFUI-Semibold" w:cs="Times New Roman"/>
          <w:b/>
          <w:bCs/>
          <w:color w:val="1B1C1D"/>
          <w:kern w:val="0"/>
          <w:rtl/>
          <w14:ligatures w14:val="none"/>
        </w:rPr>
        <w:t>(</w:t>
      </w:r>
      <w:r w:rsidRPr="00E95D88">
        <w:rPr>
          <w:rFonts w:ascii=".SFUI-Semibold" w:hAnsi=".SFUI-Semibold" w:cs="Times New Roman"/>
          <w:b/>
          <w:bCs/>
          <w:color w:val="1B1C1D"/>
          <w:kern w:val="0"/>
          <w14:ligatures w14:val="none"/>
        </w:rPr>
        <w:t>Dehghani</w:t>
      </w:r>
      <w:r w:rsidRPr="00E95D88">
        <w:rPr>
          <w:rFonts w:ascii=".SFUI-Semibold" w:hAnsi=".SFUI-Semibold" w:cs="Times New Roman"/>
          <w:b/>
          <w:bCs/>
          <w:color w:val="1B1C1D"/>
          <w:kern w:val="0"/>
          <w:rtl/>
          <w14:ligatures w14:val="none"/>
        </w:rPr>
        <w:t xml:space="preserve"> &amp; </w:t>
      </w:r>
      <w:r w:rsidRPr="00E95D88">
        <w:rPr>
          <w:rFonts w:ascii=".SFUI-Semibold" w:hAnsi=".SFUI-Semibold" w:cs="Times New Roman"/>
          <w:b/>
          <w:bCs/>
          <w:color w:val="1B1C1D"/>
          <w:kern w:val="0"/>
          <w14:ligatures w14:val="none"/>
        </w:rPr>
        <w:t>Tumer, 2015</w:t>
      </w:r>
      <w:r w:rsidRPr="00E95D88">
        <w:rPr>
          <w:rFonts w:ascii=".SFUI-Semibold" w:hAnsi=".SFUI-Semibold" w:cs="Times New Roman"/>
          <w:b/>
          <w:bCs/>
          <w:color w:val="1B1C1D"/>
          <w:kern w:val="0"/>
          <w:rtl/>
          <w14:ligatures w14:val="none"/>
        </w:rPr>
        <w:t>)</w:t>
      </w:r>
      <w:r w:rsidRPr="00E95D88">
        <w:rPr>
          <w:rFonts w:ascii=".SFUI-Regular" w:hAnsi=".SFUI-Regular" w:cs="Times New Roman"/>
          <w:color w:val="1B1C1D"/>
          <w:kern w:val="0"/>
          <w:rtl/>
          <w14:ligatures w14:val="none"/>
        </w:rPr>
        <w:t xml:space="preserve"> إلى أن الإعلانات التي تعتمد على اهتمامات المستخدم الشخصية (</w:t>
      </w:r>
      <w:r w:rsidRPr="00E95D88">
        <w:rPr>
          <w:rFonts w:ascii=".SFUI-Regular" w:hAnsi=".SFUI-Regular" w:cs="Times New Roman"/>
          <w:color w:val="1B1C1D"/>
          <w:kern w:val="0"/>
          <w14:ligatures w14:val="none"/>
        </w:rPr>
        <w:t>Contextual Ads</w:t>
      </w:r>
      <w:r w:rsidRPr="00E95D88">
        <w:rPr>
          <w:rFonts w:ascii=".SFUI-Regular" w:hAnsi=".SFUI-Regular" w:cs="Times New Roman"/>
          <w:color w:val="1B1C1D"/>
          <w:kern w:val="0"/>
          <w:rtl/>
          <w14:ligatures w14:val="none"/>
        </w:rPr>
        <w:t>) تمتلك قوة إقناعية تتجاوز بمراحل الإعلانات العامة، لأنها تلامس "الحاجة اللحظية" للمستهلك، مما يقلل من زمن التفكير ويحفز الاستجابة الشرائية السريعة.</w:t>
      </w:r>
    </w:p>
    <w:p w14:paraId="30C0C5BE" w14:textId="77777777" w:rsidR="00E95D88" w:rsidRPr="00E95D88" w:rsidRDefault="00E95D88" w:rsidP="00E95D88">
      <w:pPr>
        <w:spacing w:before="275" w:after="0" w:line="240" w:lineRule="auto"/>
        <w:rPr>
          <w:rFonts w:ascii=".AppleSystemUIFont" w:hAnsi=".AppleSystemUIFont" w:cs="Times New Roman"/>
          <w:color w:val="1B1C1D"/>
          <w:kern w:val="0"/>
          <w:rtl/>
          <w14:ligatures w14:val="none"/>
        </w:rPr>
      </w:pPr>
      <w:r w:rsidRPr="00E95D88">
        <w:rPr>
          <w:rFonts w:ascii=".SFUI-Semibold" w:hAnsi=".SFUI-Semibold" w:cs="Times New Roman"/>
          <w:b/>
          <w:bCs/>
          <w:color w:val="1B1C1D"/>
          <w:kern w:val="0"/>
          <w:rtl/>
          <w14:ligatures w14:val="none"/>
        </w:rPr>
        <w:t>3. خلق الاحتياج عبر "الاكتشاف" (</w:t>
      </w:r>
      <w:r w:rsidRPr="00E95D88">
        <w:rPr>
          <w:rFonts w:ascii=".SFUI-Semibold" w:hAnsi=".SFUI-Semibold" w:cs="Times New Roman"/>
          <w:b/>
          <w:bCs/>
          <w:color w:val="1B1C1D"/>
          <w:kern w:val="0"/>
          <w14:ligatures w14:val="none"/>
        </w:rPr>
        <w:t>Discovery Engine</w:t>
      </w:r>
      <w:r w:rsidRPr="00E95D88">
        <w:rPr>
          <w:rFonts w:ascii=".SFUI-Semibold" w:hAnsi=".SFUI-Semibold" w:cs="Times New Roman"/>
          <w:b/>
          <w:bCs/>
          <w:color w:val="1B1C1D"/>
          <w:kern w:val="0"/>
          <w:rtl/>
          <w14:ligatures w14:val="none"/>
        </w:rPr>
        <w:t>):</w:t>
      </w:r>
    </w:p>
    <w:p w14:paraId="4C489E02" w14:textId="25397377" w:rsidR="00D32261" w:rsidRDefault="00E95D88" w:rsidP="00213651">
      <w:pPr>
        <w:spacing w:before="35" w:after="0" w:line="240" w:lineRule="auto"/>
        <w:rPr>
          <w:rFonts w:ascii=".AppleSystemUIFont" w:hAnsi=".AppleSystemUIFont" w:cs="Times New Roman"/>
          <w:color w:val="1B1C1D"/>
          <w:kern w:val="0"/>
          <w:rtl/>
          <w14:ligatures w14:val="none"/>
        </w:rPr>
      </w:pPr>
      <w:r w:rsidRPr="00E95D88">
        <w:rPr>
          <w:rFonts w:ascii=".SFUI-Regular" w:hAnsi=".SFUI-Regular" w:cs="Times New Roman"/>
          <w:color w:val="1B1C1D"/>
          <w:kern w:val="0"/>
          <w:rtl/>
          <w14:ligatures w14:val="none"/>
        </w:rPr>
        <w:t xml:space="preserve">على عكس محركات البحث التقليدية (مثل جوجل) التي تعتمد على بحث المستخدم عن شيء محدد، يعمل تيك توك كمحرك للاكتشاف؛ فهو "يخلق" الاحتياج لدى المستخدم لمنتجات لم يكن يفكر فيها أصلاً، وذلك من خلال عرض فيديوهات إعلانية تحاكي اهتماماته الجانبية. هذه الاستراتيجية الخوارزمية تساهم في تعزيز </w:t>
      </w:r>
      <w:r w:rsidRPr="00E95D88">
        <w:rPr>
          <w:rFonts w:ascii=".SFUI-Semibold" w:hAnsi=".SFUI-Semibold" w:cs="Times New Roman"/>
          <w:b/>
          <w:bCs/>
          <w:color w:val="1B1C1D"/>
          <w:kern w:val="0"/>
          <w:rtl/>
          <w14:ligatures w14:val="none"/>
        </w:rPr>
        <w:t>"الشراء الاندفاعي" (</w:t>
      </w:r>
      <w:r w:rsidRPr="00E95D88">
        <w:rPr>
          <w:rFonts w:ascii=".SFUI-Semibold" w:hAnsi=".SFUI-Semibold" w:cs="Times New Roman"/>
          <w:b/>
          <w:bCs/>
          <w:color w:val="1B1C1D"/>
          <w:kern w:val="0"/>
          <w14:ligatures w14:val="none"/>
        </w:rPr>
        <w:t>Impulsive Buying</w:t>
      </w:r>
      <w:r w:rsidRPr="00E95D88">
        <w:rPr>
          <w:rFonts w:ascii=".SFUI-Semibold" w:hAnsi=".SFUI-Semibold" w:cs="Times New Roman"/>
          <w:b/>
          <w:bCs/>
          <w:color w:val="1B1C1D"/>
          <w:kern w:val="0"/>
          <w:rtl/>
          <w14:ligatures w14:val="none"/>
        </w:rPr>
        <w:t>)</w:t>
      </w:r>
      <w:r w:rsidRPr="00E95D88">
        <w:rPr>
          <w:rFonts w:ascii=".SFUI-Regular" w:hAnsi=".SFUI-Regular" w:cs="Times New Roman"/>
          <w:color w:val="1B1C1D"/>
          <w:kern w:val="0"/>
          <w:rtl/>
          <w14:ligatures w14:val="none"/>
        </w:rPr>
        <w:t>، خاصة لدى فئة الشباب السعودي الذي يميل لتجربة كل ما هو جديد ومبتكر.</w:t>
      </w:r>
    </w:p>
    <w:p w14:paraId="6E6EC48D" w14:textId="77777777" w:rsidR="00213651" w:rsidRPr="00213651" w:rsidRDefault="00213651" w:rsidP="00213651">
      <w:pPr>
        <w:spacing w:before="35" w:after="0" w:line="240" w:lineRule="auto"/>
        <w:rPr>
          <w:rFonts w:ascii=".AppleSystemUIFont" w:hAnsi=".AppleSystemUIFont" w:cs="Times New Roman"/>
          <w:color w:val="1B1C1D"/>
          <w:kern w:val="0"/>
          <w14:ligatures w14:val="none"/>
        </w:rPr>
      </w:pPr>
    </w:p>
    <w:p w14:paraId="18E28A52" w14:textId="77777777" w:rsidR="00D32261" w:rsidRPr="00D32261" w:rsidRDefault="00D32261" w:rsidP="00D32261">
      <w:pPr>
        <w:bidi w:val="0"/>
        <w:spacing w:after="0" w:line="240" w:lineRule="auto"/>
        <w:rPr>
          <w:rFonts w:ascii="Times New Roman" w:eastAsia="Times New Roman" w:hAnsi="Times New Roman" w:cs="Times New Roman"/>
          <w:kern w:val="0"/>
          <w:rtl/>
          <w14:ligatures w14:val="none"/>
        </w:rPr>
      </w:pPr>
      <w:r w:rsidRPr="00D32261">
        <w:rPr>
          <w:rFonts w:ascii="Times New Roman" w:eastAsia="Times New Roman" w:hAnsi="Times New Roman" w:cs="Times New Roman"/>
          <w:noProof/>
          <w:kern w:val="0"/>
          <w14:ligatures w14:val="none"/>
        </w:rPr>
        <mc:AlternateContent>
          <mc:Choice Requires="wps">
            <w:drawing>
              <wp:inline distT="0" distB="0" distL="0" distR="0" wp14:anchorId="646C1936" wp14:editId="22102721">
                <wp:extent cx="5274310" cy="1270"/>
                <wp:effectExtent l="0" t="31750" r="0" b="36830"/>
                <wp:docPr id="1989601036"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5FBAB3"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5820F949" w14:textId="77777777" w:rsidR="009E5697" w:rsidRPr="009E5697" w:rsidRDefault="009E5697" w:rsidP="009E5697">
      <w:pPr>
        <w:spacing w:before="275" w:after="0" w:line="240" w:lineRule="auto"/>
        <w:rPr>
          <w:rFonts w:ascii=".AppleSystemUIFont" w:hAnsi=".AppleSystemUIFont" w:cs="Times New Roman"/>
          <w:color w:val="1B1C1D"/>
          <w:kern w:val="0"/>
          <w14:ligatures w14:val="none"/>
        </w:rPr>
      </w:pPr>
      <w:r w:rsidRPr="009E5697">
        <w:rPr>
          <w:rFonts w:ascii=".SFUI-Semibold" w:hAnsi=".SFUI-Semibold" w:cs="Times New Roman"/>
          <w:b/>
          <w:bCs/>
          <w:color w:val="1B1C1D"/>
          <w:kern w:val="0"/>
          <w:rtl/>
          <w14:ligatures w14:val="none"/>
        </w:rPr>
        <w:t>المراجع المقترحة لهذا المطلب:</w:t>
      </w:r>
    </w:p>
    <w:p w14:paraId="040837DF" w14:textId="77777777" w:rsidR="009E5697" w:rsidRPr="009E5697" w:rsidRDefault="009E5697" w:rsidP="009E5697">
      <w:pPr>
        <w:spacing w:before="35" w:after="0" w:line="240" w:lineRule="auto"/>
        <w:ind w:right="503" w:hanging="320"/>
        <w:rPr>
          <w:rFonts w:ascii=".AppleSystemUIFont" w:hAnsi=".AppleSystemUIFont" w:cs="Times New Roman"/>
          <w:color w:val="1B1C1D"/>
          <w:kern w:val="0"/>
          <w:rtl/>
          <w14:ligatures w14:val="none"/>
        </w:rPr>
      </w:pPr>
      <w:r w:rsidRPr="009E5697">
        <w:rPr>
          <w:rFonts w:ascii=".SFUI-Regular" w:hAnsi=".SFUI-Regular" w:cs="Times New Roman"/>
          <w:color w:val="1B1C1D"/>
          <w:kern w:val="0"/>
          <w:rtl/>
          <w14:ligatures w14:val="none"/>
        </w:rPr>
        <w:t>1.</w:t>
      </w:r>
      <w:r w:rsidRPr="009E5697">
        <w:rPr>
          <w:rFonts w:ascii=".SFUI-Regular" w:hAnsi=".SFUI-Regular" w:cs="Times New Roman"/>
          <w:color w:val="1B1C1D"/>
          <w:kern w:val="0"/>
          <w:rtl/>
          <w14:ligatures w14:val="none"/>
        </w:rPr>
        <w:tab/>
      </w:r>
      <w:r w:rsidRPr="009E5697">
        <w:rPr>
          <w:rFonts w:ascii=".SFUI-Semibold" w:hAnsi=".SFUI-Semibold" w:cs="Times New Roman"/>
          <w:b/>
          <w:bCs/>
          <w:color w:val="1B1C1D"/>
          <w:kern w:val="0"/>
          <w:rtl/>
          <w14:ligatures w14:val="none"/>
        </w:rPr>
        <w:t>المراجع العربية:</w:t>
      </w:r>
    </w:p>
    <w:p w14:paraId="4A540B07" w14:textId="77777777" w:rsidR="009E5697" w:rsidRPr="009E5697" w:rsidRDefault="009E5697" w:rsidP="009E5697">
      <w:pPr>
        <w:spacing w:before="126" w:after="0" w:line="240" w:lineRule="auto"/>
        <w:ind w:right="921" w:hanging="261"/>
        <w:rPr>
          <w:rFonts w:ascii=".AppleSystemUIFont" w:hAnsi=".AppleSystemUIFont" w:cs="Times New Roman"/>
          <w:color w:val="1B1C1D"/>
          <w:kern w:val="0"/>
          <w:rtl/>
          <w14:ligatures w14:val="none"/>
        </w:rPr>
      </w:pPr>
      <w:r w:rsidRPr="009E5697">
        <w:rPr>
          <w:rFonts w:ascii=".SFUI-Regular" w:hAnsi=".SFUI-Regular" w:cs="Times New Roman"/>
          <w:color w:val="1B1C1D"/>
          <w:kern w:val="0"/>
          <w:rtl/>
          <w14:ligatures w14:val="none"/>
        </w:rPr>
        <w:t>• أبو فارة، يوسف (2021). التسويق الإلكتروني: عناصر المزيج التسويقي عبر الإنترنت. دار المسيرة، عمان.</w:t>
      </w:r>
    </w:p>
    <w:p w14:paraId="1537DB0B" w14:textId="77777777" w:rsidR="009E5697" w:rsidRPr="009E5697" w:rsidRDefault="009E5697" w:rsidP="009E5697">
      <w:pPr>
        <w:spacing w:before="126" w:after="0" w:line="240" w:lineRule="auto"/>
        <w:ind w:right="921" w:hanging="261"/>
        <w:rPr>
          <w:rFonts w:ascii=".AppleSystemUIFont" w:hAnsi=".AppleSystemUIFont" w:cs="Times New Roman"/>
          <w:color w:val="1B1C1D"/>
          <w:kern w:val="0"/>
          <w:rtl/>
          <w14:ligatures w14:val="none"/>
        </w:rPr>
      </w:pPr>
      <w:r w:rsidRPr="009E5697">
        <w:rPr>
          <w:rFonts w:ascii=".SFUI-Regular" w:hAnsi=".SFUI-Regular" w:cs="Times New Roman"/>
          <w:color w:val="1B1C1D"/>
          <w:kern w:val="0"/>
          <w:rtl/>
          <w14:ligatures w14:val="none"/>
        </w:rPr>
        <w:t>• جاسم، محمد (2023). الذكاء الاصطناعي في الإعلام الجديد وتأثيراته السلوكية. مجلة الدراسات الإعلامية، الرياض.</w:t>
      </w:r>
    </w:p>
    <w:p w14:paraId="1ADB041F" w14:textId="77777777" w:rsidR="009E5697" w:rsidRPr="009E5697" w:rsidRDefault="009E5697" w:rsidP="009E5697">
      <w:pPr>
        <w:spacing w:before="126" w:after="0" w:line="240" w:lineRule="auto"/>
        <w:ind w:right="503" w:hanging="356"/>
        <w:rPr>
          <w:rFonts w:ascii=".AppleSystemUIFont" w:hAnsi=".AppleSystemUIFont" w:cs="Times New Roman"/>
          <w:color w:val="1B1C1D"/>
          <w:kern w:val="0"/>
          <w:rtl/>
          <w14:ligatures w14:val="none"/>
        </w:rPr>
      </w:pPr>
      <w:r w:rsidRPr="009E5697">
        <w:rPr>
          <w:rFonts w:ascii=".SFUI-Regular" w:hAnsi=".SFUI-Regular" w:cs="Times New Roman"/>
          <w:color w:val="1B1C1D"/>
          <w:kern w:val="0"/>
          <w:rtl/>
          <w14:ligatures w14:val="none"/>
        </w:rPr>
        <w:t>2.</w:t>
      </w:r>
      <w:r w:rsidRPr="009E5697">
        <w:rPr>
          <w:rFonts w:ascii=".SFUI-Regular" w:hAnsi=".SFUI-Regular" w:cs="Times New Roman"/>
          <w:color w:val="1B1C1D"/>
          <w:kern w:val="0"/>
          <w:rtl/>
          <w14:ligatures w14:val="none"/>
        </w:rPr>
        <w:tab/>
      </w:r>
      <w:r w:rsidRPr="009E5697">
        <w:rPr>
          <w:rFonts w:ascii=".SFUI-Semibold" w:hAnsi=".SFUI-Semibold" w:cs="Times New Roman"/>
          <w:b/>
          <w:bCs/>
          <w:color w:val="1B1C1D"/>
          <w:kern w:val="0"/>
          <w:rtl/>
          <w14:ligatures w14:val="none"/>
        </w:rPr>
        <w:t>المراجع الأجنبية:</w:t>
      </w:r>
    </w:p>
    <w:p w14:paraId="5F39EBE8" w14:textId="13DADD46" w:rsidR="009E5697" w:rsidRPr="009E5697" w:rsidRDefault="009E5697" w:rsidP="009E5697">
      <w:pPr>
        <w:bidi w:val="0"/>
        <w:spacing w:before="126" w:after="0" w:line="240" w:lineRule="auto"/>
        <w:ind w:left="921" w:hanging="261"/>
        <w:rPr>
          <w:rFonts w:ascii=".AppleSystemUIFont" w:hAnsi=".AppleSystemUIFont" w:cs="Times New Roman"/>
          <w:color w:val="1B1C1D"/>
          <w:kern w:val="0"/>
          <w:rtl/>
          <w14:ligatures w14:val="none"/>
        </w:rPr>
      </w:pPr>
      <w:r w:rsidRPr="009E5697">
        <w:rPr>
          <w:rFonts w:ascii=".SFUI-Regular" w:hAnsi=".SFUI-Regular" w:cs="Times New Roman"/>
          <w:color w:val="1B1C1D"/>
          <w:kern w:val="0"/>
          <w14:ligatures w14:val="none"/>
        </w:rPr>
        <w:t>• Dehghani, M., &amp; Tumer, M. (2015). Research on effectiveness of Facebook advertising on enhancing purchase intention of consumers. Computers in Human Behavior.</w:t>
      </w:r>
    </w:p>
    <w:p w14:paraId="4C1C0A88" w14:textId="77777777" w:rsidR="009E5697" w:rsidRPr="009E5697" w:rsidRDefault="009E5697" w:rsidP="009E5697">
      <w:pPr>
        <w:bidi w:val="0"/>
        <w:spacing w:before="126" w:after="0" w:line="240" w:lineRule="auto"/>
        <w:ind w:left="921" w:hanging="261"/>
        <w:rPr>
          <w:rFonts w:ascii=".AppleSystemUIFont" w:hAnsi=".AppleSystemUIFont" w:cs="Times New Roman"/>
          <w:color w:val="1B1C1D"/>
          <w:kern w:val="0"/>
          <w14:ligatures w14:val="none"/>
        </w:rPr>
      </w:pPr>
      <w:r w:rsidRPr="009E5697">
        <w:rPr>
          <w:rFonts w:ascii=".SFUI-Regular" w:hAnsi=".SFUI-Regular" w:cs="Times New Roman"/>
          <w:color w:val="1B1C1D"/>
          <w:kern w:val="0"/>
          <w14:ligatures w14:val="none"/>
        </w:rPr>
        <w:t>• TikTok Business (2022). The Science of Selection: How TikTok’s Recommendation System Drives Ad Performance. [Global Report].</w:t>
      </w:r>
    </w:p>
    <w:p w14:paraId="6ACCE8C8" w14:textId="77777777" w:rsidR="009E5697" w:rsidRPr="009E5697" w:rsidRDefault="009E5697" w:rsidP="009E5697">
      <w:pPr>
        <w:bidi w:val="0"/>
        <w:spacing w:before="126" w:after="0" w:line="240" w:lineRule="auto"/>
        <w:ind w:left="921" w:hanging="261"/>
        <w:rPr>
          <w:rFonts w:ascii=".AppleSystemUIFont" w:hAnsi=".AppleSystemUIFont" w:cs="Times New Roman"/>
          <w:color w:val="1B1C1D"/>
          <w:kern w:val="0"/>
          <w14:ligatures w14:val="none"/>
        </w:rPr>
      </w:pPr>
      <w:r w:rsidRPr="009E5697">
        <w:rPr>
          <w:rFonts w:ascii=".SFUI-Regular" w:hAnsi=".SFUI-Regular" w:cs="Times New Roman"/>
          <w:color w:val="1B1C1D"/>
          <w:kern w:val="0"/>
          <w14:ligatures w14:val="none"/>
        </w:rPr>
        <w:t>• Smith, B. G. (2021). The Algorithm Strategy: How Social Media Shapes Consumer Perception. Journal of Marketing Research</w:t>
      </w:r>
    </w:p>
    <w:p w14:paraId="3F4AEBAE" w14:textId="77777777" w:rsidR="00D32261" w:rsidRDefault="00D32261" w:rsidP="00D32261">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p>
    <w:p w14:paraId="3F87718A" w14:textId="77777777" w:rsidR="00D32261" w:rsidRDefault="00D32261" w:rsidP="00D32261">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rtl/>
          <w14:ligatures w14:val="none"/>
        </w:rPr>
      </w:pPr>
    </w:p>
    <w:p w14:paraId="3EA6D173" w14:textId="77777777" w:rsidR="00C67D53" w:rsidRPr="00C67D53" w:rsidRDefault="00C67D53" w:rsidP="00311AD2">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sidRPr="00C67D53">
        <w:rPr>
          <w:rFonts w:ascii="Times New Roman" w:eastAsia="Times New Roman" w:hAnsi="Times New Roman" w:cs="Times New Roman"/>
          <w:b/>
          <w:bCs/>
          <w:kern w:val="36"/>
          <w:sz w:val="48"/>
          <w:szCs w:val="48"/>
          <w:rtl/>
          <w14:ligatures w14:val="none"/>
        </w:rPr>
        <w:t>المبحث الثالث: سلوك المستهلك وقرار الشراء</w:t>
      </w:r>
    </w:p>
    <w:p w14:paraId="20BE0B8A" w14:textId="77777777" w:rsidR="00C67D53" w:rsidRPr="00C67D53" w:rsidRDefault="00C67D53" w:rsidP="00C67D53">
      <w:pPr>
        <w:bidi w:val="0"/>
        <w:spacing w:after="0" w:line="240" w:lineRule="auto"/>
        <w:rPr>
          <w:rFonts w:ascii="Times New Roman" w:hAnsi="Times New Roman" w:cs="Times New Roman"/>
          <w:kern w:val="0"/>
          <w14:ligatures w14:val="none"/>
        </w:rPr>
      </w:pPr>
      <w:r w:rsidRPr="00C67D53">
        <w:rPr>
          <w:rFonts w:ascii="Times New Roman" w:eastAsia="Times New Roman" w:hAnsi="Times New Roman" w:cs="Times New Roman"/>
          <w:noProof/>
          <w:kern w:val="0"/>
          <w14:ligatures w14:val="none"/>
        </w:rPr>
        <mc:AlternateContent>
          <mc:Choice Requires="wps">
            <w:drawing>
              <wp:inline distT="0" distB="0" distL="0" distR="0" wp14:anchorId="01D1D90E" wp14:editId="6A80B138">
                <wp:extent cx="5274310" cy="1270"/>
                <wp:effectExtent l="0" t="31750" r="0" b="36830"/>
                <wp:docPr id="1970113046"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581D08"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2302F237" w14:textId="08414B55" w:rsidR="00C67D53" w:rsidRPr="000D3343" w:rsidRDefault="00C67D53" w:rsidP="000D3343">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C67D53">
        <w:rPr>
          <w:rFonts w:ascii="Times New Roman" w:eastAsia="Times New Roman" w:hAnsi="Times New Roman" w:cs="Times New Roman"/>
          <w:b/>
          <w:bCs/>
          <w:kern w:val="0"/>
          <w:sz w:val="36"/>
          <w:szCs w:val="36"/>
          <w:rtl/>
          <w14:ligatures w14:val="none"/>
        </w:rPr>
        <w:t>المطلب الأول: مفهوم سلوك المستهلك</w:t>
      </w:r>
    </w:p>
    <w:p w14:paraId="4A8A4ED9" w14:textId="60C78C4B" w:rsidR="00C67D53" w:rsidRPr="00C67D53" w:rsidRDefault="00C67D53" w:rsidP="007A0D1D">
      <w:pPr>
        <w:spacing w:before="100" w:beforeAutospacing="1" w:after="100" w:afterAutospacing="1" w:line="240" w:lineRule="auto"/>
        <w:rPr>
          <w:rFonts w:ascii="Times New Roman" w:hAnsi="Times New Roman" w:cs="Times New Roman"/>
          <w:kern w:val="0"/>
          <w:rtl/>
          <w14:ligatures w14:val="none"/>
        </w:rPr>
      </w:pPr>
      <w:r w:rsidRPr="00C67D53">
        <w:rPr>
          <w:rFonts w:ascii="Times New Roman" w:hAnsi="Times New Roman" w:cs="Times New Roman"/>
          <w:kern w:val="0"/>
          <w:rtl/>
          <w14:ligatures w14:val="none"/>
        </w:rPr>
        <w:t>يُعد سلوك المستهلك من المفاهيم الأساسية في مجال التسويق، ويشير إلى جميع الأنشطة والتصرفات التي يقوم بها الفرد عند البحث عن المنتجات أو الخدمات، وتقييمها، واتخاذ قرار الشراء بشأنها.</w:t>
      </w:r>
    </w:p>
    <w:p w14:paraId="0DDF3856" w14:textId="41153767" w:rsidR="00C67D53" w:rsidRPr="00C67D53" w:rsidRDefault="00C67D53" w:rsidP="007A0D1D">
      <w:pPr>
        <w:spacing w:before="100" w:beforeAutospacing="1" w:after="100" w:afterAutospacing="1" w:line="240" w:lineRule="auto"/>
        <w:rPr>
          <w:rFonts w:ascii="Times New Roman" w:hAnsi="Times New Roman" w:cs="Times New Roman"/>
          <w:kern w:val="0"/>
          <w:rtl/>
          <w14:ligatures w14:val="none"/>
        </w:rPr>
      </w:pPr>
      <w:r w:rsidRPr="00C67D53">
        <w:rPr>
          <w:rFonts w:ascii="Times New Roman" w:hAnsi="Times New Roman" w:cs="Times New Roman"/>
          <w:kern w:val="0"/>
          <w:rtl/>
          <w14:ligatures w14:val="none"/>
        </w:rPr>
        <w:t>وقد عرّف (</w:t>
      </w:r>
      <w:r w:rsidRPr="00C67D53">
        <w:rPr>
          <w:rFonts w:ascii="Times New Roman" w:hAnsi="Times New Roman" w:cs="Times New Roman"/>
          <w:kern w:val="0"/>
          <w14:ligatures w14:val="none"/>
        </w:rPr>
        <w:t>Schiffman</w:t>
      </w:r>
      <w:r w:rsidRPr="00C67D53">
        <w:rPr>
          <w:rFonts w:ascii="Times New Roman" w:hAnsi="Times New Roman" w:cs="Times New Roman"/>
          <w:kern w:val="0"/>
          <w:rtl/>
          <w14:ligatures w14:val="none"/>
        </w:rPr>
        <w:t xml:space="preserve"> &amp; </w:t>
      </w:r>
      <w:r w:rsidRPr="00C67D53">
        <w:rPr>
          <w:rFonts w:ascii="Times New Roman" w:hAnsi="Times New Roman" w:cs="Times New Roman"/>
          <w:kern w:val="0"/>
          <w14:ligatures w14:val="none"/>
        </w:rPr>
        <w:t>Wisenblit, 2015</w:t>
      </w:r>
      <w:r w:rsidRPr="00C67D53">
        <w:rPr>
          <w:rFonts w:ascii="Times New Roman" w:hAnsi="Times New Roman" w:cs="Times New Roman"/>
          <w:kern w:val="0"/>
          <w:rtl/>
          <w14:ligatures w14:val="none"/>
        </w:rPr>
        <w:t>) سلوك المستهلك بأنه “السلوك الذي يظهره الأفراد عند البحث عن المنتجات والخدمات واستخدامها وتقييمها بهدف إشباع احتياجاتهم ورغباتهم”.</w:t>
      </w:r>
    </w:p>
    <w:p w14:paraId="39A8EB20" w14:textId="7553CAE5" w:rsidR="00C67D53" w:rsidRPr="00C67D53" w:rsidRDefault="00C67D53" w:rsidP="007A0D1D">
      <w:pPr>
        <w:spacing w:before="100" w:beforeAutospacing="1" w:after="100" w:afterAutospacing="1" w:line="240" w:lineRule="auto"/>
        <w:rPr>
          <w:rFonts w:ascii="Times New Roman" w:hAnsi="Times New Roman" w:cs="Times New Roman"/>
          <w:kern w:val="0"/>
          <w:rtl/>
          <w14:ligatures w14:val="none"/>
        </w:rPr>
      </w:pPr>
      <w:r w:rsidRPr="00C67D53">
        <w:rPr>
          <w:rFonts w:ascii="Times New Roman" w:hAnsi="Times New Roman" w:cs="Times New Roman"/>
          <w:kern w:val="0"/>
          <w:rtl/>
          <w14:ligatures w14:val="none"/>
        </w:rPr>
        <w:t>كما يُنظر إلى سلوك المستهلك على أنه عملية معقدة تتأثر بعدة عوامل نفسية واجتماعية وثقافية، حيث لا يقتصر على عملية الشراء فقط، بل يشمل ما قبل الشراء وما بعده.</w:t>
      </w:r>
    </w:p>
    <w:p w14:paraId="20510C55" w14:textId="77777777" w:rsidR="00C67D53" w:rsidRPr="00C67D53" w:rsidRDefault="00C67D53" w:rsidP="00C67D53">
      <w:pPr>
        <w:spacing w:before="100" w:beforeAutospacing="1" w:after="100" w:afterAutospacing="1" w:line="240" w:lineRule="auto"/>
        <w:rPr>
          <w:rFonts w:ascii="Times New Roman" w:hAnsi="Times New Roman" w:cs="Times New Roman"/>
          <w:kern w:val="0"/>
          <w14:ligatures w14:val="none"/>
        </w:rPr>
      </w:pPr>
      <w:r w:rsidRPr="00C67D53">
        <w:rPr>
          <w:rFonts w:ascii="Times New Roman" w:hAnsi="Times New Roman" w:cs="Times New Roman"/>
          <w:kern w:val="0"/>
          <w:rtl/>
          <w14:ligatures w14:val="none"/>
        </w:rPr>
        <w:t xml:space="preserve">وتشير الأدبيات الحديثة إلى أن التطور الرقمي وظهور منصات التواصل الاجتماعي، مثل </w:t>
      </w:r>
      <w:hyperlink r:id="rId25" w:history="1">
        <w:r w:rsidRPr="00C67D53">
          <w:rPr>
            <w:rFonts w:ascii="Times New Roman" w:hAnsi="Times New Roman" w:cs="Times New Roman"/>
            <w:color w:val="0000FF"/>
            <w:kern w:val="0"/>
            <w:u w:val="single"/>
            <w14:ligatures w14:val="none"/>
          </w:rPr>
          <w:t>TikTok</w:t>
        </w:r>
      </w:hyperlink>
      <w:r w:rsidRPr="00C67D53">
        <w:rPr>
          <w:rFonts w:ascii="Times New Roman" w:hAnsi="Times New Roman" w:cs="Times New Roman"/>
          <w:kern w:val="0"/>
          <w:rtl/>
          <w14:ligatures w14:val="none"/>
        </w:rPr>
        <w:t>، قد أسهم في تغيير أنماط سلوك المستهلك، حيث أصبح أكثر تأثرًا بالمحتوى الرقمي والإعلانات الإلكترونية.</w:t>
      </w:r>
    </w:p>
    <w:p w14:paraId="6052ED52" w14:textId="77777777" w:rsidR="00C67D53" w:rsidRPr="00C67D53" w:rsidRDefault="00C67D53" w:rsidP="00C67D53">
      <w:pPr>
        <w:bidi w:val="0"/>
        <w:spacing w:before="100" w:beforeAutospacing="1" w:after="100" w:afterAutospacing="1" w:line="240" w:lineRule="auto"/>
        <w:rPr>
          <w:rFonts w:ascii="Times New Roman" w:hAnsi="Times New Roman" w:cs="Times New Roman"/>
          <w:kern w:val="0"/>
          <w:rtl/>
          <w14:ligatures w14:val="none"/>
        </w:rPr>
      </w:pPr>
    </w:p>
    <w:p w14:paraId="686757D3" w14:textId="77777777" w:rsidR="00C67D53" w:rsidRPr="00C67D53" w:rsidRDefault="00C67D53" w:rsidP="00C67D53">
      <w:pPr>
        <w:spacing w:before="100" w:beforeAutospacing="1" w:after="100" w:afterAutospacing="1" w:line="240" w:lineRule="auto"/>
        <w:rPr>
          <w:rFonts w:ascii="Times New Roman" w:hAnsi="Times New Roman" w:cs="Times New Roman"/>
          <w:kern w:val="0"/>
          <w14:ligatures w14:val="none"/>
        </w:rPr>
      </w:pPr>
      <w:r w:rsidRPr="00C67D53">
        <w:rPr>
          <w:rFonts w:ascii="Apple Color Emoji" w:hAnsi="Apple Color Emoji" w:cs="Apple Color Emoji" w:hint="cs"/>
          <w:kern w:val="0"/>
          <w:rtl/>
          <w14:ligatures w14:val="none"/>
        </w:rPr>
        <w:t>📚</w:t>
      </w:r>
      <w:r w:rsidRPr="00C67D53">
        <w:rPr>
          <w:rFonts w:ascii="Times New Roman" w:hAnsi="Times New Roman" w:cs="Times New Roman"/>
          <w:kern w:val="0"/>
          <w:rtl/>
          <w14:ligatures w14:val="none"/>
        </w:rPr>
        <w:t xml:space="preserve"> المصدر:</w:t>
      </w:r>
    </w:p>
    <w:p w14:paraId="7F7E894A" w14:textId="26CAD173" w:rsidR="007A0D1D" w:rsidRPr="00D46026" w:rsidRDefault="00C67D53" w:rsidP="00D46026">
      <w:pPr>
        <w:bidi w:val="0"/>
        <w:spacing w:before="100" w:beforeAutospacing="1" w:after="100" w:afterAutospacing="1" w:line="240" w:lineRule="auto"/>
        <w:rPr>
          <w:rFonts w:ascii="Times New Roman" w:hAnsi="Times New Roman" w:cs="Times New Roman"/>
          <w:kern w:val="0"/>
          <w:rtl/>
          <w14:ligatures w14:val="none"/>
        </w:rPr>
      </w:pPr>
      <w:r w:rsidRPr="00C67D53">
        <w:rPr>
          <w:rFonts w:ascii="Times New Roman" w:hAnsi="Times New Roman" w:cs="Times New Roman"/>
          <w:kern w:val="0"/>
          <w14:ligatures w14:val="none"/>
        </w:rPr>
        <w:t>Schiffman, L. &amp; Wisenblit, J. (2015). Consumer Behavior. Pearson.</w:t>
      </w:r>
    </w:p>
    <w:p w14:paraId="4445B7E4" w14:textId="77777777" w:rsidR="007A0D1D" w:rsidRDefault="007A0D1D" w:rsidP="007A0D1D">
      <w:pPr>
        <w:bidi w:val="0"/>
        <w:spacing w:after="0" w:line="240" w:lineRule="auto"/>
        <w:rPr>
          <w:rFonts w:ascii="Times New Roman" w:eastAsia="Times New Roman" w:hAnsi="Times New Roman" w:cs="Times New Roman"/>
          <w:kern w:val="0"/>
          <w:rtl/>
          <w14:ligatures w14:val="none"/>
        </w:rPr>
      </w:pPr>
    </w:p>
    <w:p w14:paraId="459D2A98" w14:textId="3465E66D" w:rsidR="00C67D53" w:rsidRPr="00C67D53" w:rsidRDefault="00C67D53" w:rsidP="007A0D1D">
      <w:pPr>
        <w:bidi w:val="0"/>
        <w:spacing w:after="0" w:line="240" w:lineRule="auto"/>
        <w:rPr>
          <w:rFonts w:ascii="Times New Roman" w:eastAsia="Times New Roman" w:hAnsi="Times New Roman" w:cs="Times New Roman"/>
          <w:kern w:val="0"/>
          <w14:ligatures w14:val="none"/>
        </w:rPr>
      </w:pPr>
      <w:r w:rsidRPr="00C67D53">
        <w:rPr>
          <w:rFonts w:ascii="Times New Roman" w:eastAsia="Times New Roman" w:hAnsi="Times New Roman" w:cs="Times New Roman"/>
          <w:noProof/>
          <w:kern w:val="0"/>
          <w14:ligatures w14:val="none"/>
        </w:rPr>
        <mc:AlternateContent>
          <mc:Choice Requires="wps">
            <w:drawing>
              <wp:inline distT="0" distB="0" distL="0" distR="0" wp14:anchorId="661BA7F5" wp14:editId="4E074116">
                <wp:extent cx="5274310" cy="1270"/>
                <wp:effectExtent l="0" t="31750" r="0" b="36830"/>
                <wp:docPr id="1471243768"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FAC920A"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37A2D37" w14:textId="02284207" w:rsidR="007A0D1D" w:rsidRPr="00C67D53" w:rsidRDefault="00C67D53" w:rsidP="007A0D1D">
      <w:pPr>
        <w:bidi w:val="0"/>
        <w:spacing w:before="100" w:beforeAutospacing="1" w:after="100" w:afterAutospacing="1" w:line="240" w:lineRule="auto"/>
        <w:jc w:val="right"/>
        <w:outlineLvl w:val="1"/>
        <w:rPr>
          <w:rFonts w:ascii="Times New Roman" w:hAnsi="Times New Roman" w:cs="Times New Roman"/>
          <w:b/>
          <w:bCs/>
          <w:kern w:val="0"/>
          <w:sz w:val="36"/>
          <w:szCs w:val="36"/>
          <w14:ligatures w14:val="none"/>
        </w:rPr>
      </w:pPr>
      <w:r w:rsidRPr="00C67D53">
        <w:rPr>
          <w:rFonts w:ascii="Times New Roman" w:eastAsia="Times New Roman" w:hAnsi="Times New Roman" w:cs="Times New Roman"/>
          <w:b/>
          <w:bCs/>
          <w:kern w:val="0"/>
          <w:sz w:val="36"/>
          <w:szCs w:val="36"/>
          <w:rtl/>
          <w14:ligatures w14:val="none"/>
        </w:rPr>
        <w:t>المطلب الثاني: مراحل اتخاذ قرار الشراء</w:t>
      </w:r>
    </w:p>
    <w:p w14:paraId="5B1990AF" w14:textId="77777777" w:rsidR="003F1E2F" w:rsidRPr="003F1E2F" w:rsidRDefault="003F1E2F" w:rsidP="003F1E2F">
      <w:pPr>
        <w:spacing w:before="35" w:after="0" w:line="240" w:lineRule="auto"/>
        <w:rPr>
          <w:rFonts w:ascii=".AppleSystemUIFont" w:hAnsi=".AppleSystemUIFont" w:cs="Times New Roman"/>
          <w:color w:val="1B1C1D"/>
          <w:kern w:val="0"/>
          <w14:ligatures w14:val="none"/>
        </w:rPr>
      </w:pPr>
      <w:r w:rsidRPr="003F1E2F">
        <w:rPr>
          <w:rFonts w:ascii=".SFUI-Regular" w:hAnsi=".SFUI-Regular" w:cs="Times New Roman"/>
          <w:color w:val="1B1C1D"/>
          <w:kern w:val="0"/>
          <w:rtl/>
          <w14:ligatures w14:val="none"/>
        </w:rPr>
        <w:t xml:space="preserve">لا يحدث قرار الشراء بشكل فجائي، بل هو نتيجة سلسلة من العمليات الإدراكية والسلوكية التي تتأثر بالمحفزات الخارجية. وفي ظل الطفرة الرقمية، لم تعد هذه المراحل تقليدية، بل أصبحت أكثر سرعة وتشابكاً بفعل تدفق المعلومات عبر المنصات الاجتماعية. وتتمثل هذه المراحل وفق رؤية </w:t>
      </w:r>
      <w:r w:rsidRPr="003F1E2F">
        <w:rPr>
          <w:rFonts w:ascii=".SFUI-Semibold" w:hAnsi=".SFUI-Semibold" w:cs="Times New Roman"/>
          <w:b/>
          <w:bCs/>
          <w:color w:val="1B1C1D"/>
          <w:kern w:val="0"/>
          <w:rtl/>
          <w14:ligatures w14:val="none"/>
        </w:rPr>
        <w:t>(</w:t>
      </w:r>
      <w:r w:rsidRPr="003F1E2F">
        <w:rPr>
          <w:rFonts w:ascii=".SFUI-Semibold" w:hAnsi=".SFUI-Semibold" w:cs="Times New Roman"/>
          <w:b/>
          <w:bCs/>
          <w:color w:val="1B1C1D"/>
          <w:kern w:val="0"/>
          <w14:ligatures w14:val="none"/>
        </w:rPr>
        <w:t>Kotler</w:t>
      </w:r>
      <w:r w:rsidRPr="003F1E2F">
        <w:rPr>
          <w:rFonts w:ascii=".SFUI-Semibold" w:hAnsi=".SFUI-Semibold" w:cs="Times New Roman"/>
          <w:b/>
          <w:bCs/>
          <w:color w:val="1B1C1D"/>
          <w:kern w:val="0"/>
          <w:rtl/>
          <w14:ligatures w14:val="none"/>
        </w:rPr>
        <w:t xml:space="preserve"> &amp; </w:t>
      </w:r>
      <w:r w:rsidRPr="003F1E2F">
        <w:rPr>
          <w:rFonts w:ascii=".SFUI-Semibold" w:hAnsi=".SFUI-Semibold" w:cs="Times New Roman"/>
          <w:b/>
          <w:bCs/>
          <w:color w:val="1B1C1D"/>
          <w:kern w:val="0"/>
          <w14:ligatures w14:val="none"/>
        </w:rPr>
        <w:t>Keller, 2016</w:t>
      </w:r>
      <w:r w:rsidRPr="003F1E2F">
        <w:rPr>
          <w:rFonts w:ascii=".SFUI-Semibold" w:hAnsi=".SFUI-Semibold" w:cs="Times New Roman"/>
          <w:b/>
          <w:bCs/>
          <w:color w:val="1B1C1D"/>
          <w:kern w:val="0"/>
          <w:rtl/>
          <w14:ligatures w14:val="none"/>
        </w:rPr>
        <w:t>)</w:t>
      </w:r>
      <w:r w:rsidRPr="003F1E2F">
        <w:rPr>
          <w:rFonts w:ascii=".SFUI-Regular" w:hAnsi=".SFUI-Regular" w:cs="Times New Roman"/>
          <w:color w:val="1B1C1D"/>
          <w:kern w:val="0"/>
          <w:rtl/>
          <w14:ligatures w14:val="none"/>
        </w:rPr>
        <w:t xml:space="preserve"> وبالإسقاط على واقع مستخدمي "تيك توك" فيما يلي:</w:t>
      </w:r>
    </w:p>
    <w:p w14:paraId="7ED07BE9" w14:textId="77777777" w:rsidR="003F1E2F" w:rsidRPr="003F1E2F" w:rsidRDefault="003F1E2F" w:rsidP="003F1E2F">
      <w:pPr>
        <w:spacing w:before="275" w:after="0" w:line="240" w:lineRule="auto"/>
        <w:rPr>
          <w:rFonts w:ascii=".AppleSystemUIFont" w:hAnsi=".AppleSystemUIFont" w:cs="Times New Roman"/>
          <w:color w:val="1B1C1D"/>
          <w:kern w:val="0"/>
          <w:rtl/>
          <w14:ligatures w14:val="none"/>
        </w:rPr>
      </w:pPr>
      <w:r w:rsidRPr="003F1E2F">
        <w:rPr>
          <w:rFonts w:ascii=".SFUI-Semibold" w:hAnsi=".SFUI-Semibold" w:cs="Times New Roman"/>
          <w:b/>
          <w:bCs/>
          <w:color w:val="1B1C1D"/>
          <w:kern w:val="0"/>
          <w:rtl/>
          <w14:ligatures w14:val="none"/>
        </w:rPr>
        <w:t>1. إدراك الحاجة أو المشكلة (</w:t>
      </w:r>
      <w:r w:rsidRPr="003F1E2F">
        <w:rPr>
          <w:rFonts w:ascii=".SFUI-Semibold" w:hAnsi=".SFUI-Semibold" w:cs="Times New Roman"/>
          <w:b/>
          <w:bCs/>
          <w:color w:val="1B1C1D"/>
          <w:kern w:val="0"/>
          <w14:ligatures w14:val="none"/>
        </w:rPr>
        <w:t>Problem Recognition</w:t>
      </w:r>
      <w:r w:rsidRPr="003F1E2F">
        <w:rPr>
          <w:rFonts w:ascii=".SFUI-Semibold" w:hAnsi=".SFUI-Semibold" w:cs="Times New Roman"/>
          <w:b/>
          <w:bCs/>
          <w:color w:val="1B1C1D"/>
          <w:kern w:val="0"/>
          <w:rtl/>
          <w14:ligatures w14:val="none"/>
        </w:rPr>
        <w:t>):</w:t>
      </w:r>
    </w:p>
    <w:p w14:paraId="1F2EA0E4" w14:textId="77777777" w:rsidR="003F1E2F" w:rsidRDefault="003F1E2F" w:rsidP="003F1E2F">
      <w:pPr>
        <w:spacing w:before="35" w:after="0" w:line="240" w:lineRule="auto"/>
        <w:rPr>
          <w:rFonts w:ascii=".AppleSystemUIFont" w:hAnsi=".AppleSystemUIFont" w:cs="Times New Roman"/>
          <w:color w:val="1B1C1D"/>
          <w:kern w:val="0"/>
          <w:rtl/>
          <w14:ligatures w14:val="none"/>
        </w:rPr>
      </w:pPr>
      <w:r w:rsidRPr="003F1E2F">
        <w:rPr>
          <w:rFonts w:ascii=".SFUI-Regular" w:hAnsi=".SFUI-Regular" w:cs="Times New Roman"/>
          <w:color w:val="1B1C1D"/>
          <w:kern w:val="0"/>
          <w:rtl/>
          <w14:ligatures w14:val="none"/>
        </w:rPr>
        <w:t xml:space="preserve">تبدأ الرحلة عندما يشعر المستهلك بفجوة بين حالته الراهنة والحالة المرغوبة. في تيك توك، غالباً ما يتم </w:t>
      </w:r>
      <w:r w:rsidRPr="003F1E2F">
        <w:rPr>
          <w:rFonts w:ascii=".SFUI-Semibold" w:hAnsi=".SFUI-Semibold" w:cs="Times New Roman"/>
          <w:b/>
          <w:bCs/>
          <w:color w:val="1B1C1D"/>
          <w:kern w:val="0"/>
          <w:rtl/>
          <w14:ligatures w14:val="none"/>
        </w:rPr>
        <w:t>"تخليق الحاجة"</w:t>
      </w:r>
      <w:r w:rsidRPr="003F1E2F">
        <w:rPr>
          <w:rFonts w:ascii=".SFUI-Regular" w:hAnsi=".SFUI-Regular" w:cs="Times New Roman"/>
          <w:color w:val="1B1C1D"/>
          <w:kern w:val="0"/>
          <w:rtl/>
          <w14:ligatures w14:val="none"/>
        </w:rPr>
        <w:t>؛ فقد لا يشعر المستخدم في الرياض بحاجة لمنتج معين، ولكن عند رؤية فيديو إبداعي لمؤثر يستخدم منتجاً جديداً، يولد لديه شعور فوري بالرغبة في الاقتناء، وهو ما يسمى بـ "الإدراك المثار إعلانياً".</w:t>
      </w:r>
    </w:p>
    <w:p w14:paraId="3DB431F9" w14:textId="77777777" w:rsidR="00696870" w:rsidRDefault="00696870" w:rsidP="003F1E2F">
      <w:pPr>
        <w:spacing w:before="35" w:after="0" w:line="240" w:lineRule="auto"/>
        <w:rPr>
          <w:rFonts w:ascii=".AppleSystemUIFont" w:hAnsi=".AppleSystemUIFont" w:cs="Times New Roman"/>
          <w:color w:val="1B1C1D"/>
          <w:kern w:val="0"/>
          <w:rtl/>
          <w14:ligatures w14:val="none"/>
        </w:rPr>
      </w:pPr>
    </w:p>
    <w:p w14:paraId="79B33F14" w14:textId="77777777" w:rsidR="00696870" w:rsidRPr="003F1E2F" w:rsidRDefault="00696870" w:rsidP="003F1E2F">
      <w:pPr>
        <w:spacing w:before="35" w:after="0" w:line="240" w:lineRule="auto"/>
        <w:rPr>
          <w:rFonts w:ascii=".AppleSystemUIFont" w:hAnsi=".AppleSystemUIFont" w:cs="Times New Roman"/>
          <w:color w:val="1B1C1D"/>
          <w:kern w:val="0"/>
          <w:rtl/>
          <w14:ligatures w14:val="none"/>
        </w:rPr>
      </w:pPr>
    </w:p>
    <w:p w14:paraId="5ADF1F6C" w14:textId="77777777" w:rsidR="003F1E2F" w:rsidRPr="003F1E2F" w:rsidRDefault="003F1E2F" w:rsidP="003F1E2F">
      <w:pPr>
        <w:spacing w:before="275" w:after="0" w:line="240" w:lineRule="auto"/>
        <w:rPr>
          <w:rFonts w:ascii=".AppleSystemUIFont" w:hAnsi=".AppleSystemUIFont" w:cs="Times New Roman"/>
          <w:color w:val="1B1C1D"/>
          <w:kern w:val="0"/>
          <w:rtl/>
          <w14:ligatures w14:val="none"/>
        </w:rPr>
      </w:pPr>
      <w:r w:rsidRPr="003F1E2F">
        <w:rPr>
          <w:rFonts w:ascii=".SFUI-Semibold" w:hAnsi=".SFUI-Semibold" w:cs="Times New Roman"/>
          <w:b/>
          <w:bCs/>
          <w:color w:val="1B1C1D"/>
          <w:kern w:val="0"/>
          <w:rtl/>
          <w14:ligatures w14:val="none"/>
        </w:rPr>
        <w:t>2. البحث عن المعلومات (</w:t>
      </w:r>
      <w:r w:rsidRPr="003F1E2F">
        <w:rPr>
          <w:rFonts w:ascii=".SFUI-Semibold" w:hAnsi=".SFUI-Semibold" w:cs="Times New Roman"/>
          <w:b/>
          <w:bCs/>
          <w:color w:val="1B1C1D"/>
          <w:kern w:val="0"/>
          <w14:ligatures w14:val="none"/>
        </w:rPr>
        <w:t>Information Search</w:t>
      </w:r>
      <w:r w:rsidRPr="003F1E2F">
        <w:rPr>
          <w:rFonts w:ascii=".SFUI-Semibold" w:hAnsi=".SFUI-Semibold" w:cs="Times New Roman"/>
          <w:b/>
          <w:bCs/>
          <w:color w:val="1B1C1D"/>
          <w:kern w:val="0"/>
          <w:rtl/>
          <w14:ligatures w14:val="none"/>
        </w:rPr>
        <w:t>):</w:t>
      </w:r>
    </w:p>
    <w:p w14:paraId="3CC54ED9" w14:textId="77777777" w:rsidR="003F1E2F" w:rsidRPr="003F1E2F" w:rsidRDefault="003F1E2F" w:rsidP="003F1E2F">
      <w:pPr>
        <w:spacing w:before="35" w:after="0" w:line="240" w:lineRule="auto"/>
        <w:rPr>
          <w:rFonts w:ascii=".AppleSystemUIFont" w:hAnsi=".AppleSystemUIFont" w:cs="Times New Roman"/>
          <w:color w:val="1B1C1D"/>
          <w:kern w:val="0"/>
          <w:rtl/>
          <w14:ligatures w14:val="none"/>
        </w:rPr>
      </w:pPr>
      <w:r w:rsidRPr="003F1E2F">
        <w:rPr>
          <w:rFonts w:ascii=".SFUI-Regular" w:hAnsi=".SFUI-Regular" w:cs="Times New Roman"/>
          <w:color w:val="1B1C1D"/>
          <w:kern w:val="0"/>
          <w:rtl/>
          <w14:ligatures w14:val="none"/>
        </w:rPr>
        <w:t>بمجرد تولد الرغبة، يبدأ المستهلك بجمع البيانات. هنا يلعب تيك توك دوراً مزدوجاً؛ فهو "محرك بحث بصري" و"مصدر معلوماتي". يعتمد المستخدمون على الأوسمة (</w:t>
      </w:r>
      <w:r w:rsidRPr="003F1E2F">
        <w:rPr>
          <w:rFonts w:ascii=".SFUI-Regular" w:hAnsi=".SFUI-Regular" w:cs="Times New Roman"/>
          <w:color w:val="1B1C1D"/>
          <w:kern w:val="0"/>
          <w14:ligatures w14:val="none"/>
        </w:rPr>
        <w:t>Hashtags</w:t>
      </w:r>
      <w:r w:rsidRPr="003F1E2F">
        <w:rPr>
          <w:rFonts w:ascii=".SFUI-Regular" w:hAnsi=".SFUI-Regular" w:cs="Times New Roman"/>
          <w:color w:val="1B1C1D"/>
          <w:kern w:val="0"/>
          <w:rtl/>
          <w14:ligatures w14:val="none"/>
        </w:rPr>
        <w:t>) ومقاطع الفيديو القصيرة للحصول على مراجعات سريعة وحقيقية، حيث يفضل المستهلك المعاصر "المعلومة المرئية" على النصوص الطويلة، لقدرتها على تقديم تفاصيل المنتج بشكل أكثر واقعية.</w:t>
      </w:r>
    </w:p>
    <w:p w14:paraId="786EA1C9" w14:textId="77777777" w:rsidR="003F1E2F" w:rsidRPr="003F1E2F" w:rsidRDefault="003F1E2F" w:rsidP="003F1E2F">
      <w:pPr>
        <w:spacing w:before="275" w:after="0" w:line="240" w:lineRule="auto"/>
        <w:rPr>
          <w:rFonts w:ascii=".AppleSystemUIFont" w:hAnsi=".AppleSystemUIFont" w:cs="Times New Roman"/>
          <w:color w:val="1B1C1D"/>
          <w:kern w:val="0"/>
          <w:rtl/>
          <w14:ligatures w14:val="none"/>
        </w:rPr>
      </w:pPr>
      <w:r w:rsidRPr="003F1E2F">
        <w:rPr>
          <w:rFonts w:ascii=".SFUI-Semibold" w:hAnsi=".SFUI-Semibold" w:cs="Times New Roman"/>
          <w:b/>
          <w:bCs/>
          <w:color w:val="1B1C1D"/>
          <w:kern w:val="0"/>
          <w:rtl/>
          <w14:ligatures w14:val="none"/>
        </w:rPr>
        <w:t>3. تقييم البدائل (</w:t>
      </w:r>
      <w:r w:rsidRPr="003F1E2F">
        <w:rPr>
          <w:rFonts w:ascii=".SFUI-Semibold" w:hAnsi=".SFUI-Semibold" w:cs="Times New Roman"/>
          <w:b/>
          <w:bCs/>
          <w:color w:val="1B1C1D"/>
          <w:kern w:val="0"/>
          <w14:ligatures w14:val="none"/>
        </w:rPr>
        <w:t>Evaluation of Alternatives</w:t>
      </w:r>
      <w:r w:rsidRPr="003F1E2F">
        <w:rPr>
          <w:rFonts w:ascii=".SFUI-Semibold" w:hAnsi=".SFUI-Semibold" w:cs="Times New Roman"/>
          <w:b/>
          <w:bCs/>
          <w:color w:val="1B1C1D"/>
          <w:kern w:val="0"/>
          <w:rtl/>
          <w14:ligatures w14:val="none"/>
        </w:rPr>
        <w:t>):</w:t>
      </w:r>
    </w:p>
    <w:p w14:paraId="47419CBF" w14:textId="77777777" w:rsidR="003F1E2F" w:rsidRPr="003F1E2F" w:rsidRDefault="003F1E2F" w:rsidP="003F1E2F">
      <w:pPr>
        <w:spacing w:before="35" w:after="0" w:line="240" w:lineRule="auto"/>
        <w:rPr>
          <w:rFonts w:ascii=".AppleSystemUIFont" w:hAnsi=".AppleSystemUIFont" w:cs="Times New Roman"/>
          <w:color w:val="1B1C1D"/>
          <w:kern w:val="0"/>
          <w:rtl/>
          <w14:ligatures w14:val="none"/>
        </w:rPr>
      </w:pPr>
      <w:r w:rsidRPr="003F1E2F">
        <w:rPr>
          <w:rFonts w:ascii=".SFUI-Regular" w:hAnsi=".SFUI-Regular" w:cs="Times New Roman"/>
          <w:color w:val="1B1C1D"/>
          <w:kern w:val="0"/>
          <w:rtl/>
          <w14:ligatures w14:val="none"/>
        </w:rPr>
        <w:t xml:space="preserve">في هذه المرحلة، يضع المستهلك الخيارات المتاحة في كفة الميزان. تتدخل إعلانات تيك توك هنا من خلال "المقارنات البصرية" و"تجارب الاستخدام". الاستراتيجيات الإعلانية الذكية هي التي تبرز </w:t>
      </w:r>
      <w:r w:rsidRPr="003F1E2F">
        <w:rPr>
          <w:rFonts w:ascii=".SFUI-Semibold" w:hAnsi=".SFUI-Semibold" w:cs="Times New Roman"/>
          <w:b/>
          <w:bCs/>
          <w:color w:val="1B1C1D"/>
          <w:kern w:val="0"/>
          <w:rtl/>
          <w14:ligatures w14:val="none"/>
        </w:rPr>
        <w:t>"الميزة التنافسية"</w:t>
      </w:r>
      <w:r w:rsidRPr="003F1E2F">
        <w:rPr>
          <w:rFonts w:ascii=".SFUI-Regular" w:hAnsi=".SFUI-Regular" w:cs="Times New Roman"/>
          <w:color w:val="1B1C1D"/>
          <w:kern w:val="0"/>
          <w:rtl/>
          <w14:ligatures w14:val="none"/>
        </w:rPr>
        <w:t xml:space="preserve"> للمنتج بأسلوب ترفيهي، مما يسهل على المستخدم عملية المفاضلة ويقلل من "الحيرة الشرائية" (النسور، 2022).</w:t>
      </w:r>
    </w:p>
    <w:p w14:paraId="3B272779" w14:textId="77777777" w:rsidR="003F1E2F" w:rsidRPr="003F1E2F" w:rsidRDefault="003F1E2F" w:rsidP="003F1E2F">
      <w:pPr>
        <w:spacing w:before="275" w:after="0" w:line="240" w:lineRule="auto"/>
        <w:rPr>
          <w:rFonts w:ascii=".AppleSystemUIFont" w:hAnsi=".AppleSystemUIFont" w:cs="Times New Roman"/>
          <w:color w:val="1B1C1D"/>
          <w:kern w:val="0"/>
          <w:rtl/>
          <w14:ligatures w14:val="none"/>
        </w:rPr>
      </w:pPr>
      <w:r w:rsidRPr="003F1E2F">
        <w:rPr>
          <w:rFonts w:ascii=".SFUI-Semibold" w:hAnsi=".SFUI-Semibold" w:cs="Times New Roman"/>
          <w:b/>
          <w:bCs/>
          <w:color w:val="1B1C1D"/>
          <w:kern w:val="0"/>
          <w:rtl/>
          <w14:ligatures w14:val="none"/>
        </w:rPr>
        <w:t>4. قرار الشراء (</w:t>
      </w:r>
      <w:r w:rsidRPr="003F1E2F">
        <w:rPr>
          <w:rFonts w:ascii=".SFUI-Semibold" w:hAnsi=".SFUI-Semibold" w:cs="Times New Roman"/>
          <w:b/>
          <w:bCs/>
          <w:color w:val="1B1C1D"/>
          <w:kern w:val="0"/>
          <w14:ligatures w14:val="none"/>
        </w:rPr>
        <w:t>Purchase Decision</w:t>
      </w:r>
      <w:r w:rsidRPr="003F1E2F">
        <w:rPr>
          <w:rFonts w:ascii=".SFUI-Semibold" w:hAnsi=".SFUI-Semibold" w:cs="Times New Roman"/>
          <w:b/>
          <w:bCs/>
          <w:color w:val="1B1C1D"/>
          <w:kern w:val="0"/>
          <w:rtl/>
          <w14:ligatures w14:val="none"/>
        </w:rPr>
        <w:t>):</w:t>
      </w:r>
    </w:p>
    <w:p w14:paraId="68222FDC" w14:textId="77777777" w:rsidR="003F1E2F" w:rsidRPr="003F1E2F" w:rsidRDefault="003F1E2F" w:rsidP="003F1E2F">
      <w:pPr>
        <w:spacing w:before="35" w:after="0" w:line="240" w:lineRule="auto"/>
        <w:rPr>
          <w:rFonts w:ascii=".AppleSystemUIFont" w:hAnsi=".AppleSystemUIFont" w:cs="Times New Roman"/>
          <w:color w:val="1B1C1D"/>
          <w:kern w:val="0"/>
          <w:rtl/>
          <w14:ligatures w14:val="none"/>
        </w:rPr>
      </w:pPr>
      <w:r w:rsidRPr="003F1E2F">
        <w:rPr>
          <w:rFonts w:ascii=".SFUI-Regular" w:hAnsi=".SFUI-Regular" w:cs="Times New Roman"/>
          <w:color w:val="1B1C1D"/>
          <w:kern w:val="0"/>
          <w:rtl/>
          <w14:ligatures w14:val="none"/>
        </w:rPr>
        <w:t xml:space="preserve">بعد التقييم، يصل المستهلك إلى اللحظة الحاسمة. تعتمد المنصات الرقمية في هذه المرحلة على استراتيجيات </w:t>
      </w:r>
      <w:r w:rsidRPr="003F1E2F">
        <w:rPr>
          <w:rFonts w:ascii=".SFUI-Semibold" w:hAnsi=".SFUI-Semibold" w:cs="Times New Roman"/>
          <w:b/>
          <w:bCs/>
          <w:color w:val="1B1C1D"/>
          <w:kern w:val="0"/>
          <w:rtl/>
          <w14:ligatures w14:val="none"/>
        </w:rPr>
        <w:t>"الدفع اللحظي"</w:t>
      </w:r>
      <w:r w:rsidRPr="003F1E2F">
        <w:rPr>
          <w:rFonts w:ascii=".SFUI-Regular" w:hAnsi=".SFUI-Regular" w:cs="Times New Roman"/>
          <w:color w:val="1B1C1D"/>
          <w:kern w:val="0"/>
          <w:rtl/>
          <w14:ligatures w14:val="none"/>
        </w:rPr>
        <w:t xml:space="preserve"> (</w:t>
      </w:r>
      <w:r w:rsidRPr="003F1E2F">
        <w:rPr>
          <w:rFonts w:ascii=".SFUI-Regular" w:hAnsi=".SFUI-Regular" w:cs="Times New Roman"/>
          <w:color w:val="1B1C1D"/>
          <w:kern w:val="0"/>
          <w14:ligatures w14:val="none"/>
        </w:rPr>
        <w:t>Call to Action</w:t>
      </w:r>
      <w:r w:rsidRPr="003F1E2F">
        <w:rPr>
          <w:rFonts w:ascii=".SFUI-Regular" w:hAnsi=".SFUI-Regular" w:cs="Times New Roman"/>
          <w:color w:val="1B1C1D"/>
          <w:kern w:val="0"/>
          <w:rtl/>
          <w14:ligatures w14:val="none"/>
        </w:rPr>
        <w:t>)، مثل توفير روابط الشراء المباشرة داخل الإعلان. هذا التكامل بين "الإغراء البصري" و"سهولة الإجراء" يقلل من احتمالية تراجع المستخدم عن قراره، خاصة عند وجود عروض حصرية مرتبطة بمؤثري المنصة.</w:t>
      </w:r>
    </w:p>
    <w:p w14:paraId="02930223" w14:textId="77777777" w:rsidR="003F1E2F" w:rsidRPr="003F1E2F" w:rsidRDefault="003F1E2F" w:rsidP="003F1E2F">
      <w:pPr>
        <w:spacing w:before="275" w:after="0" w:line="240" w:lineRule="auto"/>
        <w:rPr>
          <w:rFonts w:ascii=".AppleSystemUIFont" w:hAnsi=".AppleSystemUIFont" w:cs="Times New Roman"/>
          <w:color w:val="1B1C1D"/>
          <w:kern w:val="0"/>
          <w:rtl/>
          <w14:ligatures w14:val="none"/>
        </w:rPr>
      </w:pPr>
      <w:r w:rsidRPr="003F1E2F">
        <w:rPr>
          <w:rFonts w:ascii=".SFUI-Semibold" w:hAnsi=".SFUI-Semibold" w:cs="Times New Roman"/>
          <w:b/>
          <w:bCs/>
          <w:color w:val="1B1C1D"/>
          <w:kern w:val="0"/>
          <w:rtl/>
          <w14:ligatures w14:val="none"/>
        </w:rPr>
        <w:t>5. سلوك ما بعد الشراء (</w:t>
      </w:r>
      <w:r w:rsidRPr="003F1E2F">
        <w:rPr>
          <w:rFonts w:ascii=".SFUI-Semibold" w:hAnsi=".SFUI-Semibold" w:cs="Times New Roman"/>
          <w:b/>
          <w:bCs/>
          <w:color w:val="1B1C1D"/>
          <w:kern w:val="0"/>
          <w14:ligatures w14:val="none"/>
        </w:rPr>
        <w:t>Post-Purchase Behavior</w:t>
      </w:r>
      <w:r w:rsidRPr="003F1E2F">
        <w:rPr>
          <w:rFonts w:ascii=".SFUI-Semibold" w:hAnsi=".SFUI-Semibold" w:cs="Times New Roman"/>
          <w:b/>
          <w:bCs/>
          <w:color w:val="1B1C1D"/>
          <w:kern w:val="0"/>
          <w:rtl/>
          <w14:ligatures w14:val="none"/>
        </w:rPr>
        <w:t>):</w:t>
      </w:r>
    </w:p>
    <w:p w14:paraId="64F0AF02" w14:textId="0568F5FA" w:rsidR="00C67D53" w:rsidRPr="009D4217" w:rsidRDefault="003F1E2F" w:rsidP="009D4217">
      <w:pPr>
        <w:spacing w:before="35" w:after="0" w:line="240" w:lineRule="auto"/>
        <w:rPr>
          <w:rFonts w:ascii=".AppleSystemUIFont" w:hAnsi=".AppleSystemUIFont" w:cs="Times New Roman"/>
          <w:color w:val="1B1C1D"/>
          <w:kern w:val="0"/>
          <w:rtl/>
          <w14:ligatures w14:val="none"/>
        </w:rPr>
      </w:pPr>
      <w:r w:rsidRPr="003F1E2F">
        <w:rPr>
          <w:rFonts w:ascii=".SFUI-Regular" w:hAnsi=".SFUI-Regular" w:cs="Times New Roman"/>
          <w:color w:val="1B1C1D"/>
          <w:kern w:val="0"/>
          <w:rtl/>
          <w14:ligatures w14:val="none"/>
        </w:rPr>
        <w:t>لا تنتهي العملية بمجرد الدفع؛ بل تبدأ مرحلة التقييم. إذا كانت التجربة إيجابية، يتحول المشتري إلى "مروج" للعلامة التجارية عبر تصوير فيديو (</w:t>
      </w:r>
      <w:r w:rsidRPr="003F1E2F">
        <w:rPr>
          <w:rFonts w:ascii=".SFUI-Regular" w:hAnsi=".SFUI-Regular" w:cs="Times New Roman"/>
          <w:color w:val="1B1C1D"/>
          <w:kern w:val="0"/>
          <w14:ligatures w14:val="none"/>
        </w:rPr>
        <w:t>Unboxing</w:t>
      </w:r>
      <w:r w:rsidRPr="003F1E2F">
        <w:rPr>
          <w:rFonts w:ascii=".SFUI-Regular" w:hAnsi=".SFUI-Regular" w:cs="Times New Roman"/>
          <w:color w:val="1B1C1D"/>
          <w:kern w:val="0"/>
          <w:rtl/>
          <w14:ligatures w14:val="none"/>
        </w:rPr>
        <w:t>) ونشره على تيك توك، مما يعيد تغذية المرحلة الثانية لمستخدمين آخرين. أما إذا كانت سلبية، فإن سرعة انتشار الشكاوى في البيئة الرقمية تمثل تحدياً كبيراً للشركات، مما يبرز أهمية المصداقية الإعلانية (عبيدات، 2021).</w:t>
      </w:r>
    </w:p>
    <w:p w14:paraId="3A248183" w14:textId="77777777" w:rsidR="00696870" w:rsidRDefault="00696870" w:rsidP="00C67D53">
      <w:pPr>
        <w:spacing w:before="100" w:beforeAutospacing="1" w:after="100" w:afterAutospacing="1" w:line="240" w:lineRule="auto"/>
        <w:rPr>
          <w:rFonts w:ascii="Apple Color Emoji" w:hAnsi="Apple Color Emoji" w:cs="Times New Roman"/>
          <w:kern w:val="0"/>
          <w:rtl/>
          <w14:ligatures w14:val="none"/>
        </w:rPr>
      </w:pPr>
    </w:p>
    <w:p w14:paraId="22B312E2" w14:textId="2D22559A" w:rsidR="00696870" w:rsidRDefault="00964A9A" w:rsidP="00C67D53">
      <w:pPr>
        <w:spacing w:before="100" w:beforeAutospacing="1" w:after="100" w:afterAutospacing="1" w:line="240" w:lineRule="auto"/>
        <w:rPr>
          <w:rFonts w:ascii="Apple Color Emoji" w:hAnsi="Apple Color Emoji" w:cs="Times New Roman"/>
          <w:kern w:val="0"/>
          <w:rtl/>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193AB10A" wp14:editId="7BA69A08">
                <wp:extent cx="5274310" cy="1270"/>
                <wp:effectExtent l="0" t="31750" r="0" b="36830"/>
                <wp:docPr id="975272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BAB9E0"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47D55326" w14:textId="77777777" w:rsidR="00696870" w:rsidRDefault="00696870" w:rsidP="00C67D53">
      <w:pPr>
        <w:spacing w:before="100" w:beforeAutospacing="1" w:after="100" w:afterAutospacing="1" w:line="240" w:lineRule="auto"/>
        <w:rPr>
          <w:rFonts w:ascii="Apple Color Emoji" w:hAnsi="Apple Color Emoji" w:cs="Times New Roman"/>
          <w:kern w:val="0"/>
          <w:rtl/>
          <w14:ligatures w14:val="none"/>
        </w:rPr>
      </w:pPr>
    </w:p>
    <w:p w14:paraId="08796BEA" w14:textId="77777777" w:rsidR="005C4F24" w:rsidRDefault="005C4F24" w:rsidP="00C67D53">
      <w:pPr>
        <w:spacing w:before="100" w:beforeAutospacing="1" w:after="100" w:afterAutospacing="1" w:line="240" w:lineRule="auto"/>
        <w:rPr>
          <w:rFonts w:ascii="Apple Color Emoji" w:hAnsi="Apple Color Emoji" w:cs="Times New Roman"/>
          <w:kern w:val="0"/>
          <w:rtl/>
          <w14:ligatures w14:val="none"/>
        </w:rPr>
      </w:pPr>
    </w:p>
    <w:p w14:paraId="321986E7" w14:textId="77777777" w:rsidR="005C4F24" w:rsidRDefault="005C4F24" w:rsidP="00C67D53">
      <w:pPr>
        <w:spacing w:before="100" w:beforeAutospacing="1" w:after="100" w:afterAutospacing="1" w:line="240" w:lineRule="auto"/>
        <w:rPr>
          <w:rFonts w:ascii="Apple Color Emoji" w:hAnsi="Apple Color Emoji" w:cs="Times New Roman"/>
          <w:kern w:val="0"/>
          <w:rtl/>
          <w14:ligatures w14:val="none"/>
        </w:rPr>
      </w:pPr>
    </w:p>
    <w:p w14:paraId="2296D072" w14:textId="77777777" w:rsidR="005C4F24" w:rsidRDefault="005C4F24" w:rsidP="00C67D53">
      <w:pPr>
        <w:spacing w:before="100" w:beforeAutospacing="1" w:after="100" w:afterAutospacing="1" w:line="240" w:lineRule="auto"/>
        <w:rPr>
          <w:rFonts w:ascii="Apple Color Emoji" w:hAnsi="Apple Color Emoji" w:cs="Times New Roman"/>
          <w:kern w:val="0"/>
          <w:rtl/>
          <w14:ligatures w14:val="none"/>
        </w:rPr>
      </w:pPr>
    </w:p>
    <w:p w14:paraId="0076BA78" w14:textId="05238047" w:rsidR="00C67D53" w:rsidRDefault="00C67D53" w:rsidP="00C67D53">
      <w:pPr>
        <w:spacing w:before="100" w:beforeAutospacing="1" w:after="100" w:afterAutospacing="1" w:line="240" w:lineRule="auto"/>
        <w:rPr>
          <w:rFonts w:ascii="Times New Roman" w:hAnsi="Times New Roman" w:cs="Times New Roman"/>
          <w:kern w:val="0"/>
          <w:rtl/>
          <w14:ligatures w14:val="none"/>
        </w:rPr>
      </w:pPr>
      <w:r w:rsidRPr="00C67D53">
        <w:rPr>
          <w:rFonts w:ascii="Times New Roman" w:hAnsi="Times New Roman" w:cs="Times New Roman"/>
          <w:kern w:val="0"/>
          <w:rtl/>
          <w14:ligatures w14:val="none"/>
        </w:rPr>
        <w:t>الم</w:t>
      </w:r>
      <w:r w:rsidR="0052099C">
        <w:rPr>
          <w:rFonts w:ascii="Times New Roman" w:hAnsi="Times New Roman" w:cs="Times New Roman" w:hint="cs"/>
          <w:kern w:val="0"/>
          <w:rtl/>
          <w14:ligatures w14:val="none"/>
        </w:rPr>
        <w:t>راجع</w:t>
      </w:r>
      <w:r w:rsidRPr="00C67D53">
        <w:rPr>
          <w:rFonts w:ascii="Times New Roman" w:hAnsi="Times New Roman" w:cs="Times New Roman"/>
          <w:kern w:val="0"/>
          <w:rtl/>
          <w14:ligatures w14:val="none"/>
        </w:rPr>
        <w:t>:</w:t>
      </w:r>
    </w:p>
    <w:p w14:paraId="6C226AEA" w14:textId="77777777" w:rsidR="0052099C" w:rsidRPr="0052099C" w:rsidRDefault="0052099C" w:rsidP="0052099C">
      <w:pPr>
        <w:spacing w:before="35" w:after="0" w:line="240" w:lineRule="auto"/>
        <w:ind w:right="503" w:hanging="320"/>
        <w:rPr>
          <w:rFonts w:ascii=".AppleSystemUIFont" w:hAnsi=".AppleSystemUIFont" w:cs="Times New Roman"/>
          <w:color w:val="1B1C1D"/>
          <w:kern w:val="0"/>
          <w14:ligatures w14:val="none"/>
        </w:rPr>
      </w:pPr>
      <w:r w:rsidRPr="0052099C">
        <w:rPr>
          <w:rFonts w:ascii=".SFUI-Regular" w:hAnsi=".SFUI-Regular" w:cs="Times New Roman"/>
          <w:color w:val="1B1C1D"/>
          <w:kern w:val="0"/>
          <w:rtl/>
          <w14:ligatures w14:val="none"/>
        </w:rPr>
        <w:t>1.</w:t>
      </w:r>
      <w:r w:rsidRPr="0052099C">
        <w:rPr>
          <w:rFonts w:ascii=".SFUI-Regular" w:hAnsi=".SFUI-Regular" w:cs="Times New Roman"/>
          <w:color w:val="1B1C1D"/>
          <w:kern w:val="0"/>
          <w:rtl/>
          <w14:ligatures w14:val="none"/>
        </w:rPr>
        <w:tab/>
      </w:r>
      <w:r w:rsidRPr="0052099C">
        <w:rPr>
          <w:rFonts w:ascii=".SFUI-Semibold" w:hAnsi=".SFUI-Semibold" w:cs="Times New Roman"/>
          <w:b/>
          <w:bCs/>
          <w:color w:val="1B1C1D"/>
          <w:kern w:val="0"/>
          <w:rtl/>
          <w14:ligatures w14:val="none"/>
        </w:rPr>
        <w:t>المراجع العربية:</w:t>
      </w:r>
    </w:p>
    <w:p w14:paraId="7F6C820C" w14:textId="77777777" w:rsidR="0052099C" w:rsidRPr="0052099C" w:rsidRDefault="0052099C" w:rsidP="0052099C">
      <w:pPr>
        <w:spacing w:before="126" w:after="0" w:line="240" w:lineRule="auto"/>
        <w:ind w:right="921" w:hanging="261"/>
        <w:rPr>
          <w:rFonts w:ascii=".AppleSystemUIFont" w:hAnsi=".AppleSystemUIFont" w:cs="Times New Roman"/>
          <w:color w:val="1B1C1D"/>
          <w:kern w:val="0"/>
          <w:rtl/>
          <w14:ligatures w14:val="none"/>
        </w:rPr>
      </w:pPr>
      <w:r w:rsidRPr="0052099C">
        <w:rPr>
          <w:rFonts w:ascii=".SFUI-Regular" w:hAnsi=".SFUI-Regular" w:cs="Times New Roman"/>
          <w:color w:val="1B1C1D"/>
          <w:kern w:val="0"/>
          <w:rtl/>
          <w14:ligatures w14:val="none"/>
        </w:rPr>
        <w:t>• عبيدات، محمد (2021). سلوك المستهلك: مدخل استراتيجي. دار وائل للنشر، عمان.</w:t>
      </w:r>
    </w:p>
    <w:p w14:paraId="00C60DE9" w14:textId="77777777" w:rsidR="0052099C" w:rsidRPr="0052099C" w:rsidRDefault="0052099C" w:rsidP="0052099C">
      <w:pPr>
        <w:spacing w:before="126" w:after="0" w:line="240" w:lineRule="auto"/>
        <w:ind w:right="921" w:hanging="261"/>
        <w:rPr>
          <w:rFonts w:ascii=".AppleSystemUIFont" w:hAnsi=".AppleSystemUIFont" w:cs="Times New Roman"/>
          <w:color w:val="1B1C1D"/>
          <w:kern w:val="0"/>
          <w:rtl/>
          <w14:ligatures w14:val="none"/>
        </w:rPr>
      </w:pPr>
      <w:r w:rsidRPr="0052099C">
        <w:rPr>
          <w:rFonts w:ascii=".SFUI-Regular" w:hAnsi=".SFUI-Regular" w:cs="Times New Roman"/>
          <w:color w:val="1B1C1D"/>
          <w:kern w:val="0"/>
          <w:rtl/>
          <w14:ligatures w14:val="none"/>
        </w:rPr>
        <w:t>• النسور، إياد (2022). التسويق الرقمي: الأبعاد والاستراتيجيات. دار المسيرة، عمان.</w:t>
      </w:r>
    </w:p>
    <w:p w14:paraId="49104763" w14:textId="77777777" w:rsidR="0052099C" w:rsidRPr="0052099C" w:rsidRDefault="0052099C" w:rsidP="0052099C">
      <w:pPr>
        <w:spacing w:before="126" w:after="0" w:line="240" w:lineRule="auto"/>
        <w:ind w:right="503" w:hanging="356"/>
        <w:rPr>
          <w:rFonts w:ascii=".AppleSystemUIFont" w:hAnsi=".AppleSystemUIFont" w:cs="Times New Roman"/>
          <w:color w:val="1B1C1D"/>
          <w:kern w:val="0"/>
          <w:rtl/>
          <w14:ligatures w14:val="none"/>
        </w:rPr>
      </w:pPr>
      <w:r w:rsidRPr="0052099C">
        <w:rPr>
          <w:rFonts w:ascii=".SFUI-Regular" w:hAnsi=".SFUI-Regular" w:cs="Times New Roman"/>
          <w:color w:val="1B1C1D"/>
          <w:kern w:val="0"/>
          <w:rtl/>
          <w14:ligatures w14:val="none"/>
        </w:rPr>
        <w:t>2.</w:t>
      </w:r>
      <w:r w:rsidRPr="0052099C">
        <w:rPr>
          <w:rFonts w:ascii=".SFUI-Regular" w:hAnsi=".SFUI-Regular" w:cs="Times New Roman"/>
          <w:color w:val="1B1C1D"/>
          <w:kern w:val="0"/>
          <w:rtl/>
          <w14:ligatures w14:val="none"/>
        </w:rPr>
        <w:tab/>
      </w:r>
      <w:r w:rsidRPr="0052099C">
        <w:rPr>
          <w:rFonts w:ascii=".SFUI-Semibold" w:hAnsi=".SFUI-Semibold" w:cs="Times New Roman"/>
          <w:b/>
          <w:bCs/>
          <w:color w:val="1B1C1D"/>
          <w:kern w:val="0"/>
          <w:rtl/>
          <w14:ligatures w14:val="none"/>
        </w:rPr>
        <w:t>المراجع الأجنبية:</w:t>
      </w:r>
    </w:p>
    <w:p w14:paraId="108F6D19" w14:textId="77777777" w:rsidR="0052099C" w:rsidRPr="0052099C" w:rsidRDefault="0052099C" w:rsidP="0052099C">
      <w:pPr>
        <w:bidi w:val="0"/>
        <w:spacing w:before="126" w:after="0" w:line="240" w:lineRule="auto"/>
        <w:ind w:left="921" w:hanging="261"/>
        <w:rPr>
          <w:rFonts w:ascii=".AppleSystemUIFont" w:hAnsi=".AppleSystemUIFont" w:cs="Times New Roman"/>
          <w:color w:val="1B1C1D"/>
          <w:kern w:val="0"/>
          <w:rtl/>
          <w14:ligatures w14:val="none"/>
        </w:rPr>
      </w:pPr>
      <w:r w:rsidRPr="0052099C">
        <w:rPr>
          <w:rFonts w:ascii=".SFUI-Regular" w:hAnsi=".SFUI-Regular" w:cs="Times New Roman"/>
          <w:color w:val="1B1C1D"/>
          <w:kern w:val="0"/>
          <w14:ligatures w14:val="none"/>
        </w:rPr>
        <w:t>• Kotler, P., &amp; Keller, K. L. (2016). Marketing Management. Pearson Education.</w:t>
      </w:r>
    </w:p>
    <w:p w14:paraId="73D16B8F" w14:textId="4E0ADBBF" w:rsidR="009D4217" w:rsidRPr="00AD0DB8" w:rsidRDefault="0052099C" w:rsidP="00AD0DB8">
      <w:pPr>
        <w:bidi w:val="0"/>
        <w:spacing w:before="126" w:after="0" w:line="240" w:lineRule="auto"/>
        <w:ind w:left="921" w:hanging="261"/>
        <w:rPr>
          <w:rFonts w:ascii=".AppleSystemUIFont" w:hAnsi=".AppleSystemUIFont" w:cs="Times New Roman"/>
          <w:color w:val="1B1C1D"/>
          <w:kern w:val="0"/>
          <w14:ligatures w14:val="none"/>
        </w:rPr>
      </w:pPr>
      <w:r w:rsidRPr="0052099C">
        <w:rPr>
          <w:rFonts w:ascii=".SFUI-Regular" w:hAnsi=".SFUI-Regular" w:cs="Times New Roman"/>
          <w:color w:val="1B1C1D"/>
          <w:kern w:val="0"/>
          <w14:ligatures w14:val="none"/>
        </w:rPr>
        <w:t>• Lemon, K. N., &amp; Verhoef, P. C. (2016). Understanding Customer Experience Throughout the Customer Journey. Journal of Marketing.</w:t>
      </w:r>
    </w:p>
    <w:p w14:paraId="73DABC35" w14:textId="43832E9D" w:rsidR="00696870" w:rsidRDefault="00696870" w:rsidP="00C6015A">
      <w:pPr>
        <w:bidi w:val="0"/>
        <w:spacing w:after="0" w:line="240" w:lineRule="auto"/>
        <w:rPr>
          <w:rFonts w:ascii="Times New Roman" w:eastAsia="Times New Roman" w:hAnsi="Times New Roman" w:cs="Times New Roman"/>
          <w:kern w:val="0"/>
          <w:rtl/>
          <w14:ligatures w14:val="none"/>
        </w:rPr>
      </w:pPr>
    </w:p>
    <w:p w14:paraId="009E9664" w14:textId="77777777" w:rsidR="005C4F24" w:rsidRDefault="005C4F24" w:rsidP="005C4F24">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p>
    <w:p w14:paraId="32501B0E" w14:textId="29732615" w:rsidR="00696870" w:rsidRDefault="00696870" w:rsidP="00696870">
      <w:pPr>
        <w:bidi w:val="0"/>
        <w:spacing w:before="100" w:beforeAutospacing="1" w:after="100" w:afterAutospacing="1" w:line="240" w:lineRule="auto"/>
        <w:jc w:val="right"/>
        <w:outlineLvl w:val="1"/>
        <w:rPr>
          <w:rFonts w:ascii="Times New Roman" w:hAnsi="Times New Roman" w:cs="Times New Roman"/>
          <w:b/>
          <w:bCs/>
          <w:kern w:val="0"/>
          <w:sz w:val="36"/>
          <w:szCs w:val="36"/>
          <w:rtl/>
          <w14:ligatures w14:val="none"/>
        </w:rPr>
      </w:pPr>
      <w:r>
        <w:rPr>
          <w:rFonts w:ascii="Times New Roman" w:eastAsia="Times New Roman" w:hAnsi="Times New Roman" w:cs="Times New Roman" w:hint="cs"/>
          <w:b/>
          <w:bCs/>
          <w:kern w:val="0"/>
          <w:sz w:val="36"/>
          <w:szCs w:val="36"/>
          <w:rtl/>
          <w14:ligatures w14:val="none"/>
        </w:rPr>
        <w:t xml:space="preserve">المطلب </w:t>
      </w:r>
      <w:r w:rsidR="00C67D53" w:rsidRPr="00C67D53">
        <w:rPr>
          <w:rFonts w:ascii="Times New Roman" w:eastAsia="Times New Roman" w:hAnsi="Times New Roman" w:cs="Times New Roman"/>
          <w:b/>
          <w:bCs/>
          <w:kern w:val="0"/>
          <w:sz w:val="36"/>
          <w:szCs w:val="36"/>
          <w:rtl/>
          <w14:ligatures w14:val="none"/>
        </w:rPr>
        <w:t>الثالث: العوامل المؤثرة في سلوك المستهلك</w:t>
      </w:r>
    </w:p>
    <w:p w14:paraId="37753F24" w14:textId="77777777" w:rsidR="00AD0DB8" w:rsidRPr="00AD0DB8" w:rsidRDefault="00AD0DB8" w:rsidP="00AD0DB8">
      <w:pPr>
        <w:spacing w:before="35" w:after="0" w:line="240" w:lineRule="auto"/>
        <w:rPr>
          <w:rFonts w:ascii=".AppleSystemUIFont" w:hAnsi=".AppleSystemUIFont" w:cs="Times New Roman"/>
          <w:color w:val="1B1C1D"/>
          <w:kern w:val="0"/>
          <w14:ligatures w14:val="none"/>
        </w:rPr>
      </w:pPr>
      <w:r w:rsidRPr="00AD0DB8">
        <w:rPr>
          <w:rFonts w:ascii=".SFUI-Regular" w:hAnsi=".SFUI-Regular" w:cs="Times New Roman"/>
          <w:color w:val="1B1C1D"/>
          <w:kern w:val="0"/>
          <w:rtl/>
          <w14:ligatures w14:val="none"/>
        </w:rPr>
        <w:t>إن سلوك المستهلك ليس فعلاً معزولاً، بل هو محصلة لتفاعل مجموعة من المتغيرات الداخلية والخارجية. وفي بيئة "تيك توك"، تكتسب هذه العوامل أبعاداً جديدة تتداخل فيها التقنية مع السيكولوجيا والاجتماع، وتتمثل أبرز هذه العوامل فيما يلي:</w:t>
      </w:r>
    </w:p>
    <w:p w14:paraId="28042837" w14:textId="77777777" w:rsidR="00AD0DB8" w:rsidRPr="00AD0DB8" w:rsidRDefault="00AD0DB8" w:rsidP="00AD0DB8">
      <w:pPr>
        <w:spacing w:before="275" w:after="0" w:line="240" w:lineRule="auto"/>
        <w:rPr>
          <w:rFonts w:ascii=".AppleSystemUIFont" w:hAnsi=".AppleSystemUIFont" w:cs="Times New Roman"/>
          <w:color w:val="1B1C1D"/>
          <w:kern w:val="0"/>
          <w:rtl/>
          <w14:ligatures w14:val="none"/>
        </w:rPr>
      </w:pPr>
      <w:r w:rsidRPr="00AD0DB8">
        <w:rPr>
          <w:rFonts w:ascii=".SFUI-Semibold" w:hAnsi=".SFUI-Semibold" w:cs="Times New Roman"/>
          <w:b/>
          <w:bCs/>
          <w:color w:val="1B1C1D"/>
          <w:kern w:val="0"/>
          <w:rtl/>
          <w14:ligatures w14:val="none"/>
        </w:rPr>
        <w:t>1. العوامل النفسية (</w:t>
      </w:r>
      <w:r w:rsidRPr="00AD0DB8">
        <w:rPr>
          <w:rFonts w:ascii=".SFUI-Semibold" w:hAnsi=".SFUI-Semibold" w:cs="Times New Roman"/>
          <w:b/>
          <w:bCs/>
          <w:color w:val="1B1C1D"/>
          <w:kern w:val="0"/>
          <w14:ligatures w14:val="none"/>
        </w:rPr>
        <w:t>Psychological Factors</w:t>
      </w:r>
      <w:r w:rsidRPr="00AD0DB8">
        <w:rPr>
          <w:rFonts w:ascii=".SFUI-Semibold" w:hAnsi=".SFUI-Semibold" w:cs="Times New Roman"/>
          <w:b/>
          <w:bCs/>
          <w:color w:val="1B1C1D"/>
          <w:kern w:val="0"/>
          <w:rtl/>
          <w14:ligatures w14:val="none"/>
        </w:rPr>
        <w:t>):</w:t>
      </w:r>
    </w:p>
    <w:p w14:paraId="42877B2E" w14:textId="77777777" w:rsidR="00AD0DB8" w:rsidRPr="00AD0DB8" w:rsidRDefault="00AD0DB8" w:rsidP="00AD0DB8">
      <w:pPr>
        <w:spacing w:before="35" w:after="0" w:line="240" w:lineRule="auto"/>
        <w:rPr>
          <w:rFonts w:ascii=".AppleSystemUIFont" w:hAnsi=".AppleSystemUIFont" w:cs="Times New Roman"/>
          <w:color w:val="1B1C1D"/>
          <w:kern w:val="0"/>
          <w:rtl/>
          <w14:ligatures w14:val="none"/>
        </w:rPr>
      </w:pPr>
      <w:r w:rsidRPr="00AD0DB8">
        <w:rPr>
          <w:rFonts w:ascii=".SFUI-Regular" w:hAnsi=".SFUI-Regular" w:cs="Times New Roman"/>
          <w:color w:val="1B1C1D"/>
          <w:kern w:val="0"/>
          <w:rtl/>
          <w14:ligatures w14:val="none"/>
        </w:rPr>
        <w:t xml:space="preserve">تتمحور هذه العوامل حول الدوافع والإدراك والتعلم. في إعلانات تيك توك، يتم اللعب على </w:t>
      </w:r>
      <w:r w:rsidRPr="00AD0DB8">
        <w:rPr>
          <w:rFonts w:ascii=".SFUI-Semibold" w:hAnsi=".SFUI-Semibold" w:cs="Times New Roman"/>
          <w:b/>
          <w:bCs/>
          <w:color w:val="1B1C1D"/>
          <w:kern w:val="0"/>
          <w:rtl/>
          <w14:ligatures w14:val="none"/>
        </w:rPr>
        <w:t>"الدوافع العاطفية"</w:t>
      </w:r>
      <w:r w:rsidRPr="00AD0DB8">
        <w:rPr>
          <w:rFonts w:ascii=".SFUI-Regular" w:hAnsi=".SFUI-Regular" w:cs="Times New Roman"/>
          <w:color w:val="1B1C1D"/>
          <w:kern w:val="0"/>
          <w:rtl/>
          <w14:ligatures w14:val="none"/>
        </w:rPr>
        <w:t xml:space="preserve"> بشكل أكبر من العقلانية. فالمستهلك السعودي عند تعرضه لإعلان ترفيهي، يمر بعملية "إدراك بصري" سريع يربط بين المنتج والسعادة أو التميز. ويؤدي التكرار الذكي للإعلانات الخوارزمية إلى عملية "تعلم رقمي" تجعل العلامة التجارية مألوفة وقريبة من وجدان المستخدم (الطائي، 2021).</w:t>
      </w:r>
    </w:p>
    <w:p w14:paraId="628D6C33" w14:textId="77777777" w:rsidR="00AD0DB8" w:rsidRPr="00AD0DB8" w:rsidRDefault="00AD0DB8" w:rsidP="00AD0DB8">
      <w:pPr>
        <w:spacing w:before="275" w:after="0" w:line="240" w:lineRule="auto"/>
        <w:rPr>
          <w:rFonts w:ascii=".AppleSystemUIFont" w:hAnsi=".AppleSystemUIFont" w:cs="Times New Roman"/>
          <w:color w:val="1B1C1D"/>
          <w:kern w:val="0"/>
          <w:rtl/>
          <w14:ligatures w14:val="none"/>
        </w:rPr>
      </w:pPr>
      <w:r w:rsidRPr="00AD0DB8">
        <w:rPr>
          <w:rFonts w:ascii=".SFUI-Semibold" w:hAnsi=".SFUI-Semibold" w:cs="Times New Roman"/>
          <w:b/>
          <w:bCs/>
          <w:color w:val="1B1C1D"/>
          <w:kern w:val="0"/>
          <w:rtl/>
          <w14:ligatures w14:val="none"/>
        </w:rPr>
        <w:t>2. العوامل الاجتماعية (</w:t>
      </w:r>
      <w:r w:rsidRPr="00AD0DB8">
        <w:rPr>
          <w:rFonts w:ascii=".SFUI-Semibold" w:hAnsi=".SFUI-Semibold" w:cs="Times New Roman"/>
          <w:b/>
          <w:bCs/>
          <w:color w:val="1B1C1D"/>
          <w:kern w:val="0"/>
          <w14:ligatures w14:val="none"/>
        </w:rPr>
        <w:t>Social Factors</w:t>
      </w:r>
      <w:r w:rsidRPr="00AD0DB8">
        <w:rPr>
          <w:rFonts w:ascii=".SFUI-Semibold" w:hAnsi=".SFUI-Semibold" w:cs="Times New Roman"/>
          <w:b/>
          <w:bCs/>
          <w:color w:val="1B1C1D"/>
          <w:kern w:val="0"/>
          <w:rtl/>
          <w14:ligatures w14:val="none"/>
        </w:rPr>
        <w:t>):</w:t>
      </w:r>
    </w:p>
    <w:p w14:paraId="667CCE38" w14:textId="77777777" w:rsidR="00AD0DB8" w:rsidRPr="00AD0DB8" w:rsidRDefault="00AD0DB8" w:rsidP="00AD0DB8">
      <w:pPr>
        <w:spacing w:before="35" w:after="0" w:line="240" w:lineRule="auto"/>
        <w:rPr>
          <w:rFonts w:ascii=".AppleSystemUIFont" w:hAnsi=".AppleSystemUIFont" w:cs="Times New Roman"/>
          <w:color w:val="1B1C1D"/>
          <w:kern w:val="0"/>
          <w:rtl/>
          <w14:ligatures w14:val="none"/>
        </w:rPr>
      </w:pPr>
      <w:r w:rsidRPr="00AD0DB8">
        <w:rPr>
          <w:rFonts w:ascii=".SFUI-Regular" w:hAnsi=".SFUI-Regular" w:cs="Times New Roman"/>
          <w:color w:val="1B1C1D"/>
          <w:kern w:val="0"/>
          <w:rtl/>
          <w14:ligatures w14:val="none"/>
        </w:rPr>
        <w:t xml:space="preserve">تعتبر من أقوى المحركات في المجتمع السعودي الذي يتميز بترابطه. وهنا يبرز دور </w:t>
      </w:r>
      <w:r w:rsidRPr="00AD0DB8">
        <w:rPr>
          <w:rFonts w:ascii=".SFUI-Semibold" w:hAnsi=".SFUI-Semibold" w:cs="Times New Roman"/>
          <w:b/>
          <w:bCs/>
          <w:color w:val="1B1C1D"/>
          <w:kern w:val="0"/>
          <w:rtl/>
          <w14:ligatures w14:val="none"/>
        </w:rPr>
        <w:t>"الجماعات المرجعية الرقمية"</w:t>
      </w:r>
      <w:r w:rsidRPr="00AD0DB8">
        <w:rPr>
          <w:rFonts w:ascii=".SFUI-Regular" w:hAnsi=".SFUI-Regular" w:cs="Times New Roman"/>
          <w:color w:val="1B1C1D"/>
          <w:kern w:val="0"/>
          <w:rtl/>
          <w14:ligatures w14:val="none"/>
        </w:rPr>
        <w:t xml:space="preserve"> والمؤثرين؛ حيث لم يعد التأثير مقتصرًا على الأسرة فحسب، بل امتد لـ "قادة الرأي" على تيك توك. وتؤكد دراسة </w:t>
      </w:r>
      <w:r w:rsidRPr="00AD0DB8">
        <w:rPr>
          <w:rFonts w:ascii=".SFUI-Semibold" w:hAnsi=".SFUI-Semibold" w:cs="Times New Roman"/>
          <w:b/>
          <w:bCs/>
          <w:color w:val="1B1C1D"/>
          <w:kern w:val="0"/>
          <w:rtl/>
          <w14:ligatures w14:val="none"/>
        </w:rPr>
        <w:t>(</w:t>
      </w:r>
      <w:r w:rsidRPr="00AD0DB8">
        <w:rPr>
          <w:rFonts w:ascii=".SFUI-Semibold" w:hAnsi=".SFUI-Semibold" w:cs="Times New Roman"/>
          <w:b/>
          <w:bCs/>
          <w:color w:val="1B1C1D"/>
          <w:kern w:val="0"/>
          <w14:ligatures w14:val="none"/>
        </w:rPr>
        <w:t>Hajli, 2014</w:t>
      </w:r>
      <w:r w:rsidRPr="00AD0DB8">
        <w:rPr>
          <w:rFonts w:ascii=".SFUI-Semibold" w:hAnsi=".SFUI-Semibold" w:cs="Times New Roman"/>
          <w:b/>
          <w:bCs/>
          <w:color w:val="1B1C1D"/>
          <w:kern w:val="0"/>
          <w:rtl/>
          <w14:ligatures w14:val="none"/>
        </w:rPr>
        <w:t>)</w:t>
      </w:r>
      <w:r w:rsidRPr="00AD0DB8">
        <w:rPr>
          <w:rFonts w:ascii=".SFUI-Regular" w:hAnsi=".SFUI-Regular" w:cs="Times New Roman"/>
          <w:color w:val="1B1C1D"/>
          <w:kern w:val="0"/>
          <w:rtl/>
          <w14:ligatures w14:val="none"/>
        </w:rPr>
        <w:t xml:space="preserve"> أن المنصات الاجتماعية تخلق بيئة من "الدعم الاجتماعي" تزيد من ثقة المستهلك في المنتج، حيث يرى تجارب الآخرين وتفاعلاتهم (التعليقات والمشاركات) كدليل على جودة السلعة.</w:t>
      </w:r>
    </w:p>
    <w:p w14:paraId="5D00378C" w14:textId="77777777" w:rsidR="00AD0DB8" w:rsidRPr="00AD0DB8" w:rsidRDefault="00AD0DB8" w:rsidP="00AD0DB8">
      <w:pPr>
        <w:spacing w:before="275" w:after="0" w:line="240" w:lineRule="auto"/>
        <w:rPr>
          <w:rFonts w:ascii=".AppleSystemUIFont" w:hAnsi=".AppleSystemUIFont" w:cs="Times New Roman"/>
          <w:color w:val="1B1C1D"/>
          <w:kern w:val="0"/>
          <w:rtl/>
          <w14:ligatures w14:val="none"/>
        </w:rPr>
      </w:pPr>
      <w:r w:rsidRPr="00AD0DB8">
        <w:rPr>
          <w:rFonts w:ascii=".SFUI-Semibold" w:hAnsi=".SFUI-Semibold" w:cs="Times New Roman"/>
          <w:b/>
          <w:bCs/>
          <w:color w:val="1B1C1D"/>
          <w:kern w:val="0"/>
          <w:rtl/>
          <w14:ligatures w14:val="none"/>
        </w:rPr>
        <w:t>3. العوامل الثقافية (</w:t>
      </w:r>
      <w:r w:rsidRPr="00AD0DB8">
        <w:rPr>
          <w:rFonts w:ascii=".SFUI-Semibold" w:hAnsi=".SFUI-Semibold" w:cs="Times New Roman"/>
          <w:b/>
          <w:bCs/>
          <w:color w:val="1B1C1D"/>
          <w:kern w:val="0"/>
          <w14:ligatures w14:val="none"/>
        </w:rPr>
        <w:t>Cultural Factors</w:t>
      </w:r>
      <w:r w:rsidRPr="00AD0DB8">
        <w:rPr>
          <w:rFonts w:ascii=".SFUI-Semibold" w:hAnsi=".SFUI-Semibold" w:cs="Times New Roman"/>
          <w:b/>
          <w:bCs/>
          <w:color w:val="1B1C1D"/>
          <w:kern w:val="0"/>
          <w:rtl/>
          <w14:ligatures w14:val="none"/>
        </w:rPr>
        <w:t>):</w:t>
      </w:r>
    </w:p>
    <w:p w14:paraId="6C5FE3B4" w14:textId="77777777" w:rsidR="00AD0DB8" w:rsidRPr="00AD0DB8" w:rsidRDefault="00AD0DB8" w:rsidP="00AD0DB8">
      <w:pPr>
        <w:spacing w:before="35" w:after="0" w:line="240" w:lineRule="auto"/>
        <w:rPr>
          <w:rFonts w:ascii=".AppleSystemUIFont" w:hAnsi=".AppleSystemUIFont" w:cs="Times New Roman"/>
          <w:color w:val="1B1C1D"/>
          <w:kern w:val="0"/>
          <w:rtl/>
          <w14:ligatures w14:val="none"/>
        </w:rPr>
      </w:pPr>
      <w:r w:rsidRPr="00AD0DB8">
        <w:rPr>
          <w:rFonts w:ascii=".SFUI-Regular" w:hAnsi=".SFUI-Regular" w:cs="Times New Roman"/>
          <w:color w:val="1B1C1D"/>
          <w:kern w:val="0"/>
          <w:rtl/>
          <w14:ligatures w14:val="none"/>
        </w:rPr>
        <w:t>تشمل القيم والعادات والتقاليد. تنجح إعلانات تيك توك في السعودية عندما تحترم الخصوصية الثقافية وتستخدم "اللهجة المحلية" والرموز الثقافية المألوفة. الاستهداف الناجح هو الذي يدمج المنتج ضمن "نمط الحياة السعودي" المعاصر، مما يجعل المستهلك يشعر أن هذا المنتج صُمم خصيصاً ليتناسب مع قيمه وهويته (النسور، 2022).</w:t>
      </w:r>
    </w:p>
    <w:p w14:paraId="35AF552C" w14:textId="77777777" w:rsidR="00AD0DB8" w:rsidRPr="00AD0DB8" w:rsidRDefault="00AD0DB8" w:rsidP="00AD0DB8">
      <w:pPr>
        <w:spacing w:before="275" w:after="0" w:line="240" w:lineRule="auto"/>
        <w:rPr>
          <w:rFonts w:ascii=".AppleSystemUIFont" w:hAnsi=".AppleSystemUIFont" w:cs="Times New Roman"/>
          <w:color w:val="1B1C1D"/>
          <w:kern w:val="0"/>
          <w:rtl/>
          <w14:ligatures w14:val="none"/>
        </w:rPr>
      </w:pPr>
      <w:r w:rsidRPr="00AD0DB8">
        <w:rPr>
          <w:rFonts w:ascii=".SFUI-Semibold" w:hAnsi=".SFUI-Semibold" w:cs="Times New Roman"/>
          <w:b/>
          <w:bCs/>
          <w:color w:val="1B1C1D"/>
          <w:kern w:val="0"/>
          <w:rtl/>
          <w14:ligatures w14:val="none"/>
        </w:rPr>
        <w:t>4. العوامل التسويقية والرقمية (</w:t>
      </w:r>
      <w:r w:rsidRPr="00AD0DB8">
        <w:rPr>
          <w:rFonts w:ascii=".SFUI-Semibold" w:hAnsi=".SFUI-Semibold" w:cs="Times New Roman"/>
          <w:b/>
          <w:bCs/>
          <w:color w:val="1B1C1D"/>
          <w:kern w:val="0"/>
          <w14:ligatures w14:val="none"/>
        </w:rPr>
        <w:t>Marketing Factors</w:t>
      </w:r>
      <w:r w:rsidRPr="00AD0DB8">
        <w:rPr>
          <w:rFonts w:ascii=".SFUI-Semibold" w:hAnsi=".SFUI-Semibold" w:cs="Times New Roman"/>
          <w:b/>
          <w:bCs/>
          <w:color w:val="1B1C1D"/>
          <w:kern w:val="0"/>
          <w:rtl/>
          <w14:ligatures w14:val="none"/>
        </w:rPr>
        <w:t>):</w:t>
      </w:r>
    </w:p>
    <w:p w14:paraId="29CD09B8" w14:textId="065A5799" w:rsidR="00C67D53" w:rsidRPr="00AD0DB8" w:rsidRDefault="00AD0DB8" w:rsidP="00AD0DB8">
      <w:pPr>
        <w:spacing w:before="35" w:after="0" w:line="240" w:lineRule="auto"/>
        <w:rPr>
          <w:rFonts w:ascii=".AppleSystemUIFont" w:hAnsi=".AppleSystemUIFont" w:cs="Times New Roman"/>
          <w:color w:val="1B1C1D"/>
          <w:kern w:val="0"/>
          <w14:ligatures w14:val="none"/>
        </w:rPr>
      </w:pPr>
      <w:r w:rsidRPr="00AD0DB8">
        <w:rPr>
          <w:rFonts w:ascii=".SFUI-Regular" w:hAnsi=".SFUI-Regular" w:cs="Times New Roman"/>
          <w:color w:val="1B1C1D"/>
          <w:kern w:val="0"/>
          <w:rtl/>
          <w14:ligatures w14:val="none"/>
        </w:rPr>
        <w:t xml:space="preserve">تتمثل في المزيج التسويقي المطور رقمياً. في تيك توك، لا يظهر الإعلان كعرض تجاري جاف، بل كـ </w:t>
      </w:r>
      <w:r w:rsidRPr="00AD0DB8">
        <w:rPr>
          <w:rFonts w:ascii=".SFUI-Semibold" w:hAnsi=".SFUI-Semibold" w:cs="Times New Roman"/>
          <w:b/>
          <w:bCs/>
          <w:color w:val="1B1C1D"/>
          <w:kern w:val="0"/>
          <w:rtl/>
          <w14:ligatures w14:val="none"/>
        </w:rPr>
        <w:t>"محتوى ذي قيمة"</w:t>
      </w:r>
      <w:r w:rsidRPr="00AD0DB8">
        <w:rPr>
          <w:rFonts w:ascii=".SFUI-Regular" w:hAnsi=".SFUI-Regular" w:cs="Times New Roman"/>
          <w:color w:val="1B1C1D"/>
          <w:kern w:val="0"/>
          <w:rtl/>
          <w14:ligatures w14:val="none"/>
        </w:rPr>
        <w:t>. العروض الترويجية والخصومات المرتبطة بـ "كود خصم" لمؤثر معين، تخلق نوعاً من الاستعجال الشرائي (</w:t>
      </w:r>
      <w:r w:rsidRPr="00AD0DB8">
        <w:rPr>
          <w:rFonts w:ascii=".SFUI-Regular" w:hAnsi=".SFUI-Regular" w:cs="Times New Roman"/>
          <w:color w:val="1B1C1D"/>
          <w:kern w:val="0"/>
          <w14:ligatures w14:val="none"/>
        </w:rPr>
        <w:t>Urgency</w:t>
      </w:r>
      <w:r w:rsidRPr="00AD0DB8">
        <w:rPr>
          <w:rFonts w:ascii=".SFUI-Regular" w:hAnsi=".SFUI-Regular" w:cs="Times New Roman"/>
          <w:color w:val="1B1C1D"/>
          <w:kern w:val="0"/>
          <w:rtl/>
          <w14:ligatures w14:val="none"/>
        </w:rPr>
        <w:t>) وتدفع المستهلك لتجاوز مرحلة التفكير الطويل والذهاب مباشرة لقرار الشراء.</w:t>
      </w:r>
    </w:p>
    <w:p w14:paraId="27B86118" w14:textId="77777777" w:rsidR="00C67D53" w:rsidRPr="00C67D53" w:rsidRDefault="00C67D53" w:rsidP="00C67D53">
      <w:pPr>
        <w:bidi w:val="0"/>
        <w:spacing w:after="0" w:line="240" w:lineRule="auto"/>
        <w:rPr>
          <w:rFonts w:ascii="Times New Roman" w:eastAsia="Times New Roman" w:hAnsi="Times New Roman" w:cs="Times New Roman"/>
          <w:kern w:val="0"/>
          <w14:ligatures w14:val="none"/>
        </w:rPr>
      </w:pPr>
      <w:r w:rsidRPr="00C67D53">
        <w:rPr>
          <w:rFonts w:ascii="Times New Roman" w:eastAsia="Times New Roman" w:hAnsi="Times New Roman" w:cs="Times New Roman"/>
          <w:noProof/>
          <w:kern w:val="0"/>
          <w14:ligatures w14:val="none"/>
        </w:rPr>
        <mc:AlternateContent>
          <mc:Choice Requires="wps">
            <w:drawing>
              <wp:inline distT="0" distB="0" distL="0" distR="0" wp14:anchorId="5CF81503" wp14:editId="344AF5DF">
                <wp:extent cx="5274310" cy="1270"/>
                <wp:effectExtent l="0" t="31750" r="0" b="36830"/>
                <wp:docPr id="810974618"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C5E8C0"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15C2C594" w14:textId="77777777" w:rsidR="00713E34" w:rsidRDefault="00713E34">
      <w:pPr>
        <w:pStyle w:val="p1"/>
        <w:bidi/>
        <w:rPr>
          <w:rFonts w:ascii=".SFUI-Semibold" w:hAnsi=".SFUI-Semibold"/>
          <w:b/>
          <w:bCs/>
          <w:color w:val="1B1C1D"/>
          <w:rtl/>
        </w:rPr>
      </w:pPr>
    </w:p>
    <w:p w14:paraId="0342E6A5" w14:textId="77777777" w:rsidR="00713E34" w:rsidRDefault="00713E34" w:rsidP="00713E34">
      <w:pPr>
        <w:pStyle w:val="p1"/>
        <w:bidi/>
        <w:rPr>
          <w:rFonts w:ascii=".SFUI-Semibold" w:hAnsi=".SFUI-Semibold"/>
          <w:b/>
          <w:bCs/>
          <w:color w:val="1B1C1D"/>
          <w:rtl/>
        </w:rPr>
      </w:pPr>
    </w:p>
    <w:p w14:paraId="6E4216FD" w14:textId="3896F2E0" w:rsidR="00BF41A6" w:rsidRPr="00BF41A6" w:rsidRDefault="00BF41A6" w:rsidP="00713E34">
      <w:pPr>
        <w:pStyle w:val="p1"/>
        <w:bidi/>
        <w:rPr>
          <w:rFonts w:ascii=".AppleSystemUIFont" w:hAnsi=".AppleSystemUIFont"/>
          <w:color w:val="1B1C1D"/>
        </w:rPr>
      </w:pPr>
      <w:r w:rsidRPr="00BF41A6">
        <w:rPr>
          <w:rFonts w:ascii=".SFUI-Semibold" w:hAnsi=".SFUI-Semibold"/>
          <w:b/>
          <w:bCs/>
          <w:color w:val="1B1C1D"/>
          <w:rtl/>
        </w:rPr>
        <w:t>المراجع المقترحة لهذا المطلب:</w:t>
      </w:r>
    </w:p>
    <w:p w14:paraId="7878DFB8" w14:textId="77777777" w:rsidR="00BF41A6" w:rsidRPr="00BF41A6" w:rsidRDefault="00BF41A6" w:rsidP="00BF41A6">
      <w:pPr>
        <w:spacing w:before="35" w:after="0" w:line="240" w:lineRule="auto"/>
        <w:ind w:right="503" w:hanging="320"/>
        <w:rPr>
          <w:rFonts w:ascii=".AppleSystemUIFont" w:hAnsi=".AppleSystemUIFont" w:cs="Times New Roman"/>
          <w:color w:val="1B1C1D"/>
          <w:kern w:val="0"/>
          <w:rtl/>
          <w14:ligatures w14:val="none"/>
        </w:rPr>
      </w:pPr>
      <w:r w:rsidRPr="00BF41A6">
        <w:rPr>
          <w:rFonts w:ascii=".SFUI-Regular" w:hAnsi=".SFUI-Regular" w:cs="Times New Roman"/>
          <w:color w:val="1B1C1D"/>
          <w:kern w:val="0"/>
          <w:rtl/>
          <w14:ligatures w14:val="none"/>
        </w:rPr>
        <w:t>1.</w:t>
      </w:r>
      <w:r w:rsidRPr="00BF41A6">
        <w:rPr>
          <w:rFonts w:ascii=".SFUI-Regular" w:hAnsi=".SFUI-Regular" w:cs="Times New Roman"/>
          <w:color w:val="1B1C1D"/>
          <w:kern w:val="0"/>
          <w:rtl/>
          <w14:ligatures w14:val="none"/>
        </w:rPr>
        <w:tab/>
      </w:r>
      <w:r w:rsidRPr="00BF41A6">
        <w:rPr>
          <w:rFonts w:ascii=".SFUI-Semibold" w:hAnsi=".SFUI-Semibold" w:cs="Times New Roman"/>
          <w:b/>
          <w:bCs/>
          <w:color w:val="1B1C1D"/>
          <w:kern w:val="0"/>
          <w:rtl/>
          <w14:ligatures w14:val="none"/>
        </w:rPr>
        <w:t>المراجع العربية:</w:t>
      </w:r>
    </w:p>
    <w:p w14:paraId="502B80C4" w14:textId="77777777" w:rsidR="00BF41A6" w:rsidRPr="00BF41A6" w:rsidRDefault="00BF41A6" w:rsidP="00BF41A6">
      <w:pPr>
        <w:spacing w:before="126" w:after="0" w:line="240" w:lineRule="auto"/>
        <w:ind w:right="921" w:hanging="261"/>
        <w:rPr>
          <w:rFonts w:ascii=".AppleSystemUIFont" w:hAnsi=".AppleSystemUIFont" w:cs="Times New Roman"/>
          <w:color w:val="1B1C1D"/>
          <w:kern w:val="0"/>
          <w:rtl/>
          <w14:ligatures w14:val="none"/>
        </w:rPr>
      </w:pPr>
      <w:r w:rsidRPr="00BF41A6">
        <w:rPr>
          <w:rFonts w:ascii=".SFUI-Regular" w:hAnsi=".SFUI-Regular" w:cs="Times New Roman"/>
          <w:color w:val="1B1C1D"/>
          <w:kern w:val="0"/>
          <w:rtl/>
          <w14:ligatures w14:val="none"/>
        </w:rPr>
        <w:t>• الطائي، حميد (2021). سلوك المستهلك في عصر تكنولوجيا المعلومات. دار اليازوري، الرياض.</w:t>
      </w:r>
    </w:p>
    <w:p w14:paraId="2FF7C0D6" w14:textId="77777777" w:rsidR="00BF41A6" w:rsidRPr="00BF41A6" w:rsidRDefault="00BF41A6" w:rsidP="00BF41A6">
      <w:pPr>
        <w:spacing w:before="126" w:after="0" w:line="240" w:lineRule="auto"/>
        <w:ind w:right="921" w:hanging="261"/>
        <w:rPr>
          <w:rFonts w:ascii=".AppleSystemUIFont" w:hAnsi=".AppleSystemUIFont" w:cs="Times New Roman"/>
          <w:color w:val="1B1C1D"/>
          <w:kern w:val="0"/>
          <w:rtl/>
          <w14:ligatures w14:val="none"/>
        </w:rPr>
      </w:pPr>
      <w:r w:rsidRPr="00BF41A6">
        <w:rPr>
          <w:rFonts w:ascii=".SFUI-Regular" w:hAnsi=".SFUI-Regular" w:cs="Times New Roman"/>
          <w:color w:val="1B1C1D"/>
          <w:kern w:val="0"/>
          <w:rtl/>
          <w14:ligatures w14:val="none"/>
        </w:rPr>
        <w:t>• النسور، إياد (2022). التسويق الرقمي: الأبعاد والاستراتيجيات. دار المسيرة، عمان.</w:t>
      </w:r>
    </w:p>
    <w:p w14:paraId="4EAD9F38" w14:textId="77777777" w:rsidR="00BF41A6" w:rsidRPr="00BF41A6" w:rsidRDefault="00BF41A6" w:rsidP="00BF41A6">
      <w:pPr>
        <w:spacing w:before="126" w:after="0" w:line="240" w:lineRule="auto"/>
        <w:ind w:right="921" w:hanging="261"/>
        <w:rPr>
          <w:rFonts w:ascii=".AppleSystemUIFont" w:hAnsi=".AppleSystemUIFont" w:cs="Times New Roman"/>
          <w:color w:val="1B1C1D"/>
          <w:kern w:val="0"/>
          <w:rtl/>
          <w14:ligatures w14:val="none"/>
        </w:rPr>
      </w:pPr>
      <w:r w:rsidRPr="00BF41A6">
        <w:rPr>
          <w:rFonts w:ascii=".SFUI-Regular" w:hAnsi=".SFUI-Regular" w:cs="Times New Roman"/>
          <w:color w:val="1B1C1D"/>
          <w:kern w:val="0"/>
          <w:rtl/>
          <w14:ligatures w14:val="none"/>
        </w:rPr>
        <w:t>• عبيدات، محمد (2021). سلوك المستهلك: مدخل استراتيجي. دار وائل للنشر، عمان.</w:t>
      </w:r>
    </w:p>
    <w:p w14:paraId="75C1FA23" w14:textId="77777777" w:rsidR="00BF41A6" w:rsidRPr="00BF41A6" w:rsidRDefault="00BF41A6" w:rsidP="00BF41A6">
      <w:pPr>
        <w:spacing w:before="126" w:after="0" w:line="240" w:lineRule="auto"/>
        <w:ind w:right="503" w:hanging="356"/>
        <w:rPr>
          <w:rFonts w:ascii=".AppleSystemUIFont" w:hAnsi=".AppleSystemUIFont" w:cs="Times New Roman"/>
          <w:color w:val="1B1C1D"/>
          <w:kern w:val="0"/>
          <w:rtl/>
          <w14:ligatures w14:val="none"/>
        </w:rPr>
      </w:pPr>
      <w:r w:rsidRPr="00BF41A6">
        <w:rPr>
          <w:rFonts w:ascii=".SFUI-Regular" w:hAnsi=".SFUI-Regular" w:cs="Times New Roman"/>
          <w:color w:val="1B1C1D"/>
          <w:kern w:val="0"/>
          <w:rtl/>
          <w14:ligatures w14:val="none"/>
        </w:rPr>
        <w:t>2.</w:t>
      </w:r>
      <w:r w:rsidRPr="00BF41A6">
        <w:rPr>
          <w:rFonts w:ascii=".SFUI-Regular" w:hAnsi=".SFUI-Regular" w:cs="Times New Roman"/>
          <w:color w:val="1B1C1D"/>
          <w:kern w:val="0"/>
          <w:rtl/>
          <w14:ligatures w14:val="none"/>
        </w:rPr>
        <w:tab/>
      </w:r>
      <w:r w:rsidRPr="00BF41A6">
        <w:rPr>
          <w:rFonts w:ascii=".SFUI-Semibold" w:hAnsi=".SFUI-Semibold" w:cs="Times New Roman"/>
          <w:b/>
          <w:bCs/>
          <w:color w:val="1B1C1D"/>
          <w:kern w:val="0"/>
          <w:rtl/>
          <w14:ligatures w14:val="none"/>
        </w:rPr>
        <w:t>المراجع الأجنبية:</w:t>
      </w:r>
    </w:p>
    <w:p w14:paraId="2DA605E7" w14:textId="77777777" w:rsidR="00BF41A6" w:rsidRPr="00BF41A6" w:rsidRDefault="00BF41A6" w:rsidP="00BF41A6">
      <w:pPr>
        <w:bidi w:val="0"/>
        <w:spacing w:before="126" w:after="0" w:line="240" w:lineRule="auto"/>
        <w:ind w:left="921" w:hanging="261"/>
        <w:rPr>
          <w:rFonts w:ascii=".AppleSystemUIFont" w:hAnsi=".AppleSystemUIFont" w:cs="Times New Roman"/>
          <w:color w:val="1B1C1D"/>
          <w:kern w:val="0"/>
          <w:rtl/>
          <w14:ligatures w14:val="none"/>
        </w:rPr>
      </w:pPr>
      <w:r w:rsidRPr="00BF41A6">
        <w:rPr>
          <w:rFonts w:ascii=".SFUI-Regular" w:hAnsi=".SFUI-Regular" w:cs="Times New Roman"/>
          <w:color w:val="1B1C1D"/>
          <w:kern w:val="0"/>
          <w14:ligatures w14:val="none"/>
        </w:rPr>
        <w:t>• Hajli, N. (2014). A study of the impact of social media on consumers. International Journal of Market Research.</w:t>
      </w:r>
    </w:p>
    <w:p w14:paraId="4159A2A9" w14:textId="5A51A824" w:rsidR="00C6015A" w:rsidRDefault="00BF41A6" w:rsidP="00CE74FF">
      <w:pPr>
        <w:bidi w:val="0"/>
        <w:spacing w:before="126" w:after="0" w:line="240" w:lineRule="auto"/>
        <w:ind w:left="921" w:hanging="261"/>
        <w:rPr>
          <w:rFonts w:ascii=".AppleSystemUIFont" w:hAnsi=".AppleSystemUIFont" w:cs="Times New Roman"/>
          <w:color w:val="1B1C1D"/>
          <w:kern w:val="0"/>
          <w:rtl/>
          <w14:ligatures w14:val="none"/>
        </w:rPr>
      </w:pPr>
      <w:r w:rsidRPr="00BF41A6">
        <w:rPr>
          <w:rFonts w:ascii=".SFUI-Regular" w:hAnsi=".SFUI-Regular" w:cs="Times New Roman"/>
          <w:color w:val="1B1C1D"/>
          <w:kern w:val="0"/>
          <w14:ligatures w14:val="none"/>
        </w:rPr>
        <w:t>• Solomon, M. R. (2020). Consumer Behavior: Buying, Having, and Being. Pearson.</w:t>
      </w:r>
    </w:p>
    <w:p w14:paraId="35DB00FC" w14:textId="77777777" w:rsidR="00CE74FF" w:rsidRPr="00CE74FF" w:rsidRDefault="00CE74FF" w:rsidP="00CE74FF">
      <w:pPr>
        <w:bidi w:val="0"/>
        <w:spacing w:before="126" w:after="0" w:line="240" w:lineRule="auto"/>
        <w:ind w:left="921" w:hanging="261"/>
        <w:rPr>
          <w:rFonts w:ascii=".AppleSystemUIFont" w:hAnsi=".AppleSystemUIFont" w:cs="Times New Roman"/>
          <w:color w:val="1B1C1D"/>
          <w:kern w:val="0"/>
          <w14:ligatures w14:val="none"/>
        </w:rPr>
      </w:pPr>
    </w:p>
    <w:p w14:paraId="3211A163" w14:textId="50076B31" w:rsidR="00C67D53" w:rsidRDefault="00C20405" w:rsidP="00526CA6">
      <w:pPr>
        <w:bidi w:val="0"/>
        <w:spacing w:before="100" w:beforeAutospacing="1" w:after="100" w:afterAutospacing="1" w:line="240" w:lineRule="auto"/>
        <w:jc w:val="right"/>
        <w:rPr>
          <w:rFonts w:ascii="Times New Roman" w:hAnsi="Times New Roman" w:cs="Times New Roman"/>
          <w:kern w:val="0"/>
          <w:rtl/>
          <w14:ligatures w14:val="none"/>
        </w:rPr>
      </w:pPr>
      <w:r w:rsidRPr="00C67D53">
        <w:rPr>
          <w:rFonts w:ascii="Times New Roman" w:eastAsia="Times New Roman" w:hAnsi="Times New Roman" w:cs="Times New Roman"/>
          <w:b/>
          <w:bCs/>
          <w:kern w:val="0"/>
          <w:sz w:val="36"/>
          <w:szCs w:val="36"/>
          <w:rtl/>
          <w14:ligatures w14:val="none"/>
        </w:rPr>
        <w:t>المطلب الرابع: العلاقة بين الإعلانات الرقمية وقرار الشراء</w:t>
      </w:r>
    </w:p>
    <w:p w14:paraId="33400A8A" w14:textId="77777777" w:rsidR="00526CA6" w:rsidRPr="00526CA6" w:rsidRDefault="00526CA6" w:rsidP="00526CA6">
      <w:pPr>
        <w:spacing w:before="35" w:after="0" w:line="240" w:lineRule="auto"/>
        <w:rPr>
          <w:rFonts w:ascii=".AppleSystemUIFont" w:hAnsi=".AppleSystemUIFont" w:cs="Times New Roman"/>
          <w:color w:val="1B1C1D"/>
          <w:kern w:val="0"/>
          <w14:ligatures w14:val="none"/>
        </w:rPr>
      </w:pPr>
      <w:r w:rsidRPr="00526CA6">
        <w:rPr>
          <w:rFonts w:ascii=".SFUI-Regular" w:hAnsi=".SFUI-Regular" w:cs="Times New Roman"/>
          <w:color w:val="1B1C1D"/>
          <w:kern w:val="0"/>
          <w:rtl/>
          <w14:ligatures w14:val="none"/>
        </w:rPr>
        <w:t>تمثل العلاقة بين الإعلانات الرقمية وقرار الشراء علاقة "سبيبة ديناميكية"؛ حيث يعمل الإعلان كمحرك للمسارات الإدراكية والعاطفية التي تسبق الفعل الشرائي. وفي بيئة منصة "تيك توك"، تأخذ هذه العلاقة منحنى أكثر تعقيداً واعتماداً على التفاعل اللحظي، ويمكن تحليل هذه العلاقة عبر الأبعاد التالية:</w:t>
      </w:r>
    </w:p>
    <w:p w14:paraId="3AE1216F" w14:textId="77777777" w:rsidR="00526CA6" w:rsidRPr="00526CA6" w:rsidRDefault="00526CA6" w:rsidP="00526CA6">
      <w:pPr>
        <w:spacing w:before="275" w:after="0" w:line="240" w:lineRule="auto"/>
        <w:rPr>
          <w:rFonts w:ascii=".AppleSystemUIFont" w:hAnsi=".AppleSystemUIFont" w:cs="Times New Roman"/>
          <w:color w:val="1B1C1D"/>
          <w:kern w:val="0"/>
          <w:rtl/>
          <w14:ligatures w14:val="none"/>
        </w:rPr>
      </w:pPr>
      <w:r w:rsidRPr="00526CA6">
        <w:rPr>
          <w:rFonts w:ascii=".SFUI-Semibold" w:hAnsi=".SFUI-Semibold" w:cs="Times New Roman"/>
          <w:b/>
          <w:bCs/>
          <w:color w:val="1B1C1D"/>
          <w:kern w:val="0"/>
          <w:rtl/>
          <w14:ligatures w14:val="none"/>
        </w:rPr>
        <w:t>1. بناء الوعي الرقمي (</w:t>
      </w:r>
      <w:r w:rsidRPr="00526CA6">
        <w:rPr>
          <w:rFonts w:ascii=".SFUI-Semibold" w:hAnsi=".SFUI-Semibold" w:cs="Times New Roman"/>
          <w:b/>
          <w:bCs/>
          <w:color w:val="1B1C1D"/>
          <w:kern w:val="0"/>
          <w14:ligatures w14:val="none"/>
        </w:rPr>
        <w:t>Digital Awareness</w:t>
      </w:r>
      <w:r w:rsidRPr="00526CA6">
        <w:rPr>
          <w:rFonts w:ascii=".SFUI-Semibold" w:hAnsi=".SFUI-Semibold" w:cs="Times New Roman"/>
          <w:b/>
          <w:bCs/>
          <w:color w:val="1B1C1D"/>
          <w:kern w:val="0"/>
          <w:rtl/>
          <w14:ligatures w14:val="none"/>
        </w:rPr>
        <w:t>):</w:t>
      </w:r>
    </w:p>
    <w:p w14:paraId="69CC615F" w14:textId="77777777" w:rsidR="00526CA6" w:rsidRPr="00526CA6" w:rsidRDefault="00526CA6" w:rsidP="00526CA6">
      <w:pPr>
        <w:spacing w:before="35" w:after="0" w:line="240" w:lineRule="auto"/>
        <w:rPr>
          <w:rFonts w:ascii=".AppleSystemUIFont" w:hAnsi=".AppleSystemUIFont" w:cs="Times New Roman"/>
          <w:color w:val="1B1C1D"/>
          <w:kern w:val="0"/>
          <w:rtl/>
          <w14:ligatures w14:val="none"/>
        </w:rPr>
      </w:pPr>
      <w:r w:rsidRPr="00526CA6">
        <w:rPr>
          <w:rFonts w:ascii=".SFUI-Regular" w:hAnsi=".SFUI-Regular" w:cs="Times New Roman"/>
          <w:color w:val="1B1C1D"/>
          <w:kern w:val="0"/>
          <w:rtl/>
          <w14:ligatures w14:val="none"/>
        </w:rPr>
        <w:t>تبدأ العلاقة باختراق الإعلان لحاجز "التجاهل" لدى المستخدم. يسهم الإعلان الرقمي في نقل المنتج من دائرة المجهول إلى دائرة المعلومات المتاحة. في تيك توك، يتم هذا الوعي عبر "الصدمة البصرية" والإبداع في المحتوى، مما يرسخ اسم العلامة التجارية في الذاكرة قصيرة المدى للمستهلك، وهي الخطوة الأولى والضرورية لأي قرار شراء مستقبلي.</w:t>
      </w:r>
    </w:p>
    <w:p w14:paraId="60C06B07" w14:textId="77777777" w:rsidR="00526CA6" w:rsidRPr="00526CA6" w:rsidRDefault="00526CA6" w:rsidP="00526CA6">
      <w:pPr>
        <w:spacing w:before="275" w:after="0" w:line="240" w:lineRule="auto"/>
        <w:rPr>
          <w:rFonts w:ascii=".AppleSystemUIFont" w:hAnsi=".AppleSystemUIFont" w:cs="Times New Roman"/>
          <w:color w:val="1B1C1D"/>
          <w:kern w:val="0"/>
          <w:rtl/>
          <w14:ligatures w14:val="none"/>
        </w:rPr>
      </w:pPr>
      <w:r w:rsidRPr="00526CA6">
        <w:rPr>
          <w:rFonts w:ascii=".SFUI-Semibold" w:hAnsi=".SFUI-Semibold" w:cs="Times New Roman"/>
          <w:b/>
          <w:bCs/>
          <w:color w:val="1B1C1D"/>
          <w:kern w:val="0"/>
          <w:rtl/>
          <w14:ligatures w14:val="none"/>
        </w:rPr>
        <w:t>2. تشكيل الاتجاهات والارتباط الوجداني:</w:t>
      </w:r>
    </w:p>
    <w:p w14:paraId="50D6CC80" w14:textId="77777777" w:rsidR="00526CA6" w:rsidRPr="00526CA6" w:rsidRDefault="00526CA6" w:rsidP="00526CA6">
      <w:pPr>
        <w:spacing w:before="35" w:after="0" w:line="240" w:lineRule="auto"/>
        <w:rPr>
          <w:rFonts w:ascii=".AppleSystemUIFont" w:hAnsi=".AppleSystemUIFont" w:cs="Times New Roman"/>
          <w:color w:val="1B1C1D"/>
          <w:kern w:val="0"/>
          <w:rtl/>
          <w14:ligatures w14:val="none"/>
        </w:rPr>
      </w:pPr>
      <w:r w:rsidRPr="00526CA6">
        <w:rPr>
          <w:rFonts w:ascii=".SFUI-Regular" w:hAnsi=".SFUI-Regular" w:cs="Times New Roman"/>
          <w:color w:val="1B1C1D"/>
          <w:kern w:val="0"/>
          <w:rtl/>
          <w14:ligatures w14:val="none"/>
        </w:rPr>
        <w:t xml:space="preserve">لا يكتفي الإعلان بتقديم معلومة، بل يسعى لبناء "شعور" تجاه المنتج. من خلال استراتيجيات الترفيه، ينجح الإعلان في تكوين اتجاهات إيجابية تجعل المستهلك يربط بين العلامة التجارية وبين مشاعر المتعة أو التميز الاجتماعي. ويؤكد </w:t>
      </w:r>
      <w:r w:rsidRPr="00526CA6">
        <w:rPr>
          <w:rFonts w:ascii=".SFUI-Semibold" w:hAnsi=".SFUI-Semibold" w:cs="Times New Roman"/>
          <w:b/>
          <w:bCs/>
          <w:color w:val="1B1C1D"/>
          <w:kern w:val="0"/>
          <w:rtl/>
          <w14:ligatures w14:val="none"/>
        </w:rPr>
        <w:t>(</w:t>
      </w:r>
      <w:r w:rsidRPr="00526CA6">
        <w:rPr>
          <w:rFonts w:ascii=".SFUI-Semibold" w:hAnsi=".SFUI-Semibold" w:cs="Times New Roman"/>
          <w:b/>
          <w:bCs/>
          <w:color w:val="1B1C1D"/>
          <w:kern w:val="0"/>
          <w14:ligatures w14:val="none"/>
        </w:rPr>
        <w:t>Alalwan, 2018</w:t>
      </w:r>
      <w:r w:rsidRPr="00526CA6">
        <w:rPr>
          <w:rFonts w:ascii=".SFUI-Semibold" w:hAnsi=".SFUI-Semibold" w:cs="Times New Roman"/>
          <w:b/>
          <w:bCs/>
          <w:color w:val="1B1C1D"/>
          <w:kern w:val="0"/>
          <w:rtl/>
          <w14:ligatures w14:val="none"/>
        </w:rPr>
        <w:t>)</w:t>
      </w:r>
      <w:r w:rsidRPr="00526CA6">
        <w:rPr>
          <w:rFonts w:ascii=".SFUI-Regular" w:hAnsi=".SFUI-Regular" w:cs="Times New Roman"/>
          <w:color w:val="1B1C1D"/>
          <w:kern w:val="0"/>
          <w:rtl/>
          <w14:ligatures w14:val="none"/>
        </w:rPr>
        <w:t xml:space="preserve"> أن فاعلية هذا التأثير تبلغ ذروتها عندما تنجح الوسائل الاجتماعية في تقديم محتوى "شخصي" يلامس اهتمامات الفرد الحقيقية، مما يحول نية الشراء من مجرد فكرة إلى رغبة ملحة.</w:t>
      </w:r>
    </w:p>
    <w:p w14:paraId="5B7025FC" w14:textId="77777777" w:rsidR="00526CA6" w:rsidRPr="00526CA6" w:rsidRDefault="00526CA6" w:rsidP="00526CA6">
      <w:pPr>
        <w:spacing w:before="275" w:after="0" w:line="240" w:lineRule="auto"/>
        <w:rPr>
          <w:rFonts w:ascii=".AppleSystemUIFont" w:hAnsi=".AppleSystemUIFont" w:cs="Times New Roman"/>
          <w:color w:val="1B1C1D"/>
          <w:kern w:val="0"/>
          <w:rtl/>
          <w14:ligatures w14:val="none"/>
        </w:rPr>
      </w:pPr>
      <w:r w:rsidRPr="00526CA6">
        <w:rPr>
          <w:rFonts w:ascii=".SFUI-Semibold" w:hAnsi=".SFUI-Semibold" w:cs="Times New Roman"/>
          <w:b/>
          <w:bCs/>
          <w:color w:val="1B1C1D"/>
          <w:kern w:val="0"/>
          <w:rtl/>
          <w14:ligatures w14:val="none"/>
        </w:rPr>
        <w:t>3. المصداقية الاجتماعية ودور الوسطاء الرقميين:</w:t>
      </w:r>
    </w:p>
    <w:p w14:paraId="786E2C6E" w14:textId="14D40174" w:rsidR="00526CA6" w:rsidRPr="00526CA6" w:rsidRDefault="00526CA6" w:rsidP="00526CA6">
      <w:pPr>
        <w:spacing w:before="35" w:after="0" w:line="240" w:lineRule="auto"/>
        <w:rPr>
          <w:rFonts w:ascii=".AppleSystemUIFont" w:hAnsi=".AppleSystemUIFont" w:cs="Times New Roman"/>
          <w:color w:val="1B1C1D"/>
          <w:kern w:val="0"/>
          <w:rtl/>
          <w14:ligatures w14:val="none"/>
        </w:rPr>
      </w:pPr>
      <w:r w:rsidRPr="00526CA6">
        <w:rPr>
          <w:rFonts w:ascii=".SFUI-Regular" w:hAnsi=".SFUI-Regular" w:cs="Times New Roman"/>
          <w:color w:val="1B1C1D"/>
          <w:kern w:val="0"/>
          <w:rtl/>
          <w14:ligatures w14:val="none"/>
        </w:rPr>
        <w:t xml:space="preserve">تعد "الثقة" هي الحلقة الأقوى في سلسلة العلاقة بين الإعلان والشراء. هنا تبرز قيمة دراسة </w:t>
      </w:r>
      <w:r w:rsidRPr="00526CA6">
        <w:rPr>
          <w:rFonts w:ascii=".SFUI-Semibold" w:hAnsi=".SFUI-Semibold" w:cs="Times New Roman"/>
          <w:b/>
          <w:bCs/>
          <w:color w:val="1B1C1D"/>
          <w:kern w:val="0"/>
          <w:rtl/>
          <w14:ligatures w14:val="none"/>
        </w:rPr>
        <w:t>(</w:t>
      </w:r>
      <w:r w:rsidRPr="00526CA6">
        <w:rPr>
          <w:rFonts w:ascii=".SFUI-Semibold" w:hAnsi=".SFUI-Semibold" w:cs="Times New Roman"/>
          <w:b/>
          <w:bCs/>
          <w:color w:val="1B1C1D"/>
          <w:kern w:val="0"/>
          <w14:ligatures w14:val="none"/>
        </w:rPr>
        <w:t>Lou</w:t>
      </w:r>
      <w:r w:rsidRPr="00526CA6">
        <w:rPr>
          <w:rFonts w:ascii=".SFUI-Semibold" w:hAnsi=".SFUI-Semibold" w:cs="Times New Roman"/>
          <w:b/>
          <w:bCs/>
          <w:color w:val="1B1C1D"/>
          <w:kern w:val="0"/>
          <w:rtl/>
          <w14:ligatures w14:val="none"/>
        </w:rPr>
        <w:t xml:space="preserve"> &amp; </w:t>
      </w:r>
      <w:r w:rsidRPr="00526CA6">
        <w:rPr>
          <w:rFonts w:ascii=".SFUI-Semibold" w:hAnsi=".SFUI-Semibold" w:cs="Times New Roman"/>
          <w:b/>
          <w:bCs/>
          <w:color w:val="1B1C1D"/>
          <w:kern w:val="0"/>
          <w14:ligatures w14:val="none"/>
        </w:rPr>
        <w:t>Yuan, 2019</w:t>
      </w:r>
      <w:r w:rsidRPr="00526CA6">
        <w:rPr>
          <w:rFonts w:ascii=".SFUI-Semibold" w:hAnsi=".SFUI-Semibold" w:cs="Times New Roman"/>
          <w:b/>
          <w:bCs/>
          <w:color w:val="1B1C1D"/>
          <w:kern w:val="0"/>
          <w:rtl/>
          <w14:ligatures w14:val="none"/>
        </w:rPr>
        <w:t>)</w:t>
      </w:r>
      <w:r w:rsidRPr="00526CA6">
        <w:rPr>
          <w:rFonts w:ascii=".SFUI-Regular" w:hAnsi=".SFUI-Regular" w:cs="Times New Roman"/>
          <w:color w:val="1B1C1D"/>
          <w:kern w:val="0"/>
          <w:rtl/>
          <w14:ligatures w14:val="none"/>
        </w:rPr>
        <w:t xml:space="preserve"> التي أوضحت أن قرار الشراء لا يتشكل من جودة المنتج فحسب، بل من "مصداقية المصدر" المعلن. في تيك توك، يمثل المؤثرون "الوسيط الموثوق" الذي يمنح الإعلان شهادة ضمان اجتماعية، مما يقلل من مخاوف المستهلك تجاه التسوق الإلكتروني ويدفعه نحو القرار النهائي بيقين أكبر.</w:t>
      </w:r>
    </w:p>
    <w:p w14:paraId="35AB69C7" w14:textId="77777777" w:rsidR="00526CA6" w:rsidRPr="00526CA6" w:rsidRDefault="00526CA6" w:rsidP="00526CA6">
      <w:pPr>
        <w:spacing w:before="275" w:after="0" w:line="240" w:lineRule="auto"/>
        <w:rPr>
          <w:rFonts w:ascii=".AppleSystemUIFont" w:hAnsi=".AppleSystemUIFont" w:cs="Times New Roman"/>
          <w:color w:val="1B1C1D"/>
          <w:kern w:val="0"/>
          <w:rtl/>
          <w14:ligatures w14:val="none"/>
        </w:rPr>
      </w:pPr>
      <w:r w:rsidRPr="00526CA6">
        <w:rPr>
          <w:rFonts w:ascii=".SFUI-Semibold" w:hAnsi=".SFUI-Semibold" w:cs="Times New Roman"/>
          <w:b/>
          <w:bCs/>
          <w:color w:val="1B1C1D"/>
          <w:kern w:val="0"/>
          <w:rtl/>
          <w14:ligatures w14:val="none"/>
        </w:rPr>
        <w:t>4. الانغماس التفاعلي وفعل الشراء اللحظي:</w:t>
      </w:r>
    </w:p>
    <w:p w14:paraId="03DF0FF1" w14:textId="7E2EAFE6" w:rsidR="009B1ECE" w:rsidRPr="00526CA6" w:rsidRDefault="00526CA6" w:rsidP="009B1ECE">
      <w:pPr>
        <w:spacing w:before="35" w:after="0" w:line="240" w:lineRule="auto"/>
        <w:rPr>
          <w:rFonts w:ascii=".AppleSystemUIFont" w:hAnsi=".AppleSystemUIFont" w:cs="Times New Roman"/>
          <w:color w:val="1B1C1D"/>
          <w:kern w:val="0"/>
          <w14:ligatures w14:val="none"/>
        </w:rPr>
      </w:pPr>
      <w:r w:rsidRPr="00526CA6">
        <w:rPr>
          <w:rFonts w:ascii=".SFUI-Regular" w:hAnsi=".SFUI-Regular" w:cs="Times New Roman"/>
          <w:color w:val="1B1C1D"/>
          <w:kern w:val="0"/>
          <w:rtl/>
          <w14:ligatures w14:val="none"/>
        </w:rPr>
        <w:t xml:space="preserve">تتميز العلاقة في تيك توك بما يسمى بـ </w:t>
      </w:r>
      <w:r w:rsidRPr="00526CA6">
        <w:rPr>
          <w:rFonts w:ascii=".SFUI-Semibold" w:hAnsi=".SFUI-Semibold" w:cs="Times New Roman"/>
          <w:b/>
          <w:bCs/>
          <w:color w:val="1B1C1D"/>
          <w:kern w:val="0"/>
          <w:rtl/>
          <w14:ligatures w14:val="none"/>
        </w:rPr>
        <w:t>"الانغماس" (</w:t>
      </w:r>
      <w:r w:rsidRPr="00526CA6">
        <w:rPr>
          <w:rFonts w:ascii=".SFUI-Semibold" w:hAnsi=".SFUI-Semibold" w:cs="Times New Roman"/>
          <w:b/>
          <w:bCs/>
          <w:color w:val="1B1C1D"/>
          <w:kern w:val="0"/>
          <w14:ligatures w14:val="none"/>
        </w:rPr>
        <w:t>Engagement</w:t>
      </w:r>
      <w:r w:rsidRPr="00526CA6">
        <w:rPr>
          <w:rFonts w:ascii=".SFUI-Semibold" w:hAnsi=".SFUI-Semibold" w:cs="Times New Roman"/>
          <w:b/>
          <w:bCs/>
          <w:color w:val="1B1C1D"/>
          <w:kern w:val="0"/>
          <w:rtl/>
          <w14:ligatures w14:val="none"/>
        </w:rPr>
        <w:t>)</w:t>
      </w:r>
      <w:r w:rsidRPr="00526CA6">
        <w:rPr>
          <w:rFonts w:ascii=".SFUI-Regular" w:hAnsi=".SFUI-Regular" w:cs="Times New Roman"/>
          <w:color w:val="1B1C1D"/>
          <w:kern w:val="0"/>
          <w:rtl/>
          <w14:ligatures w14:val="none"/>
        </w:rPr>
        <w:t>؛ حيث تؤدي الطبيعة التفاعلية للإعلان (تحديات، هاشتاقات، تعليقات) إلى جعل المستخدم "جزءاً" من الحملة الإعلانية. هذا الاندماج يقلل من الفجوة الزمنية بين رؤية الإعلان والقيام بالشراء، خاصة مع وجود تقنيات الشراء المباشر داخل التطبيق، مما يحول "التأثر" إلى "سلوك شرائي" فعلي في لحظات.</w:t>
      </w:r>
    </w:p>
    <w:p w14:paraId="537414B3" w14:textId="77777777" w:rsidR="00DF42FA" w:rsidRDefault="00DF42FA" w:rsidP="00DF42FA">
      <w:pPr>
        <w:bidi w:val="0"/>
        <w:spacing w:after="0" w:line="240" w:lineRule="auto"/>
        <w:rPr>
          <w:rFonts w:ascii="Times New Roman" w:eastAsia="Times New Roman" w:hAnsi="Times New Roman" w:cs="Times New Roman"/>
          <w:kern w:val="0"/>
          <w:rtl/>
          <w14:ligatures w14:val="none"/>
        </w:rPr>
      </w:pPr>
    </w:p>
    <w:p w14:paraId="69692589" w14:textId="3D071316" w:rsidR="00C67D53" w:rsidRPr="00C67D53" w:rsidRDefault="00C67D53" w:rsidP="00DF42FA">
      <w:pPr>
        <w:bidi w:val="0"/>
        <w:spacing w:after="0" w:line="240" w:lineRule="auto"/>
        <w:rPr>
          <w:rFonts w:ascii="Times New Roman" w:eastAsia="Times New Roman" w:hAnsi="Times New Roman" w:cs="Times New Roman"/>
          <w:kern w:val="0"/>
          <w14:ligatures w14:val="none"/>
        </w:rPr>
      </w:pPr>
      <w:r w:rsidRPr="00C67D53">
        <w:rPr>
          <w:rFonts w:ascii="Times New Roman" w:eastAsia="Times New Roman" w:hAnsi="Times New Roman" w:cs="Times New Roman"/>
          <w:noProof/>
          <w:kern w:val="0"/>
          <w14:ligatures w14:val="none"/>
        </w:rPr>
        <mc:AlternateContent>
          <mc:Choice Requires="wps">
            <w:drawing>
              <wp:inline distT="0" distB="0" distL="0" distR="0" wp14:anchorId="3AC7476D" wp14:editId="0A0BEB28">
                <wp:extent cx="5274310" cy="1270"/>
                <wp:effectExtent l="0" t="31750" r="0" b="36830"/>
                <wp:docPr id="37767319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31AB488"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233D87F8" w14:textId="77777777" w:rsidR="00286618" w:rsidRPr="00286618" w:rsidRDefault="00286618" w:rsidP="00286618">
      <w:pPr>
        <w:spacing w:before="275" w:after="0" w:line="240" w:lineRule="auto"/>
        <w:rPr>
          <w:rFonts w:ascii=".AppleSystemUIFont" w:hAnsi=".AppleSystemUIFont" w:cs="Times New Roman"/>
          <w:color w:val="1B1C1D"/>
          <w:kern w:val="0"/>
          <w14:ligatures w14:val="none"/>
        </w:rPr>
      </w:pPr>
      <w:r w:rsidRPr="00286618">
        <w:rPr>
          <w:rFonts w:ascii=".SFUI-Semibold" w:hAnsi=".SFUI-Semibold" w:cs="Times New Roman"/>
          <w:b/>
          <w:bCs/>
          <w:color w:val="1B1C1D"/>
          <w:kern w:val="0"/>
          <w:rtl/>
          <w14:ligatures w14:val="none"/>
        </w:rPr>
        <w:t>المراجع المقترحة لهذا المطلب:</w:t>
      </w:r>
    </w:p>
    <w:p w14:paraId="0A960199" w14:textId="77777777" w:rsidR="00286618" w:rsidRPr="00286618" w:rsidRDefault="00286618" w:rsidP="00286618">
      <w:pPr>
        <w:spacing w:before="35" w:after="0" w:line="240" w:lineRule="auto"/>
        <w:ind w:right="503" w:hanging="320"/>
        <w:rPr>
          <w:rFonts w:ascii=".AppleSystemUIFont" w:hAnsi=".AppleSystemUIFont" w:cs="Times New Roman"/>
          <w:color w:val="1B1C1D"/>
          <w:kern w:val="0"/>
          <w:rtl/>
          <w14:ligatures w14:val="none"/>
        </w:rPr>
      </w:pPr>
      <w:r w:rsidRPr="00286618">
        <w:rPr>
          <w:rFonts w:ascii=".SFUI-Regular" w:hAnsi=".SFUI-Regular" w:cs="Times New Roman"/>
          <w:color w:val="1B1C1D"/>
          <w:kern w:val="0"/>
          <w:rtl/>
          <w14:ligatures w14:val="none"/>
        </w:rPr>
        <w:t>1.</w:t>
      </w:r>
      <w:r w:rsidRPr="00286618">
        <w:rPr>
          <w:rFonts w:ascii=".SFUI-Regular" w:hAnsi=".SFUI-Regular" w:cs="Times New Roman"/>
          <w:color w:val="1B1C1D"/>
          <w:kern w:val="0"/>
          <w:rtl/>
          <w14:ligatures w14:val="none"/>
        </w:rPr>
        <w:tab/>
      </w:r>
      <w:r w:rsidRPr="00286618">
        <w:rPr>
          <w:rFonts w:ascii=".SFUI-Semibold" w:hAnsi=".SFUI-Semibold" w:cs="Times New Roman"/>
          <w:b/>
          <w:bCs/>
          <w:color w:val="1B1C1D"/>
          <w:kern w:val="0"/>
          <w:rtl/>
          <w14:ligatures w14:val="none"/>
        </w:rPr>
        <w:t>المراجع العربية:</w:t>
      </w:r>
    </w:p>
    <w:p w14:paraId="37C80F84" w14:textId="77777777" w:rsidR="00286618" w:rsidRPr="00286618" w:rsidRDefault="00286618" w:rsidP="00286618">
      <w:pPr>
        <w:spacing w:before="126" w:after="0" w:line="240" w:lineRule="auto"/>
        <w:ind w:right="921" w:hanging="261"/>
        <w:rPr>
          <w:rFonts w:ascii=".AppleSystemUIFont" w:hAnsi=".AppleSystemUIFont" w:cs="Times New Roman"/>
          <w:color w:val="1B1C1D"/>
          <w:kern w:val="0"/>
          <w:rtl/>
          <w14:ligatures w14:val="none"/>
        </w:rPr>
      </w:pPr>
      <w:r w:rsidRPr="00286618">
        <w:rPr>
          <w:rFonts w:ascii=".SFUI-Regular" w:hAnsi=".SFUI-Regular" w:cs="Times New Roman"/>
          <w:color w:val="1B1C1D"/>
          <w:kern w:val="0"/>
          <w:rtl/>
          <w14:ligatures w14:val="none"/>
        </w:rPr>
        <w:t>• أبو فارة، يوسف (2021). التسويق الإلكتروني: استراتيجيات التفاعل وبناء الثقة. دار المسيرة، عمان.</w:t>
      </w:r>
    </w:p>
    <w:p w14:paraId="110818FE" w14:textId="77777777" w:rsidR="00286618" w:rsidRPr="00286618" w:rsidRDefault="00286618" w:rsidP="00286618">
      <w:pPr>
        <w:spacing w:before="126" w:after="0" w:line="240" w:lineRule="auto"/>
        <w:ind w:right="921" w:hanging="261"/>
        <w:rPr>
          <w:rFonts w:ascii=".AppleSystemUIFont" w:hAnsi=".AppleSystemUIFont" w:cs="Times New Roman"/>
          <w:color w:val="1B1C1D"/>
          <w:kern w:val="0"/>
          <w:rtl/>
          <w14:ligatures w14:val="none"/>
        </w:rPr>
      </w:pPr>
      <w:r w:rsidRPr="00286618">
        <w:rPr>
          <w:rFonts w:ascii=".SFUI-Regular" w:hAnsi=".SFUI-Regular" w:cs="Times New Roman"/>
          <w:color w:val="1B1C1D"/>
          <w:kern w:val="0"/>
          <w:rtl/>
          <w14:ligatures w14:val="none"/>
        </w:rPr>
        <w:t>• جاسم، محمد (2023). الإعلان الرقمي وسلوك المستهلك المعاصر. مجلة الدراسات الإعلامية، الرياض.</w:t>
      </w:r>
    </w:p>
    <w:p w14:paraId="7EB37A2C" w14:textId="77777777" w:rsidR="00286618" w:rsidRPr="00286618" w:rsidRDefault="00286618" w:rsidP="00286618">
      <w:pPr>
        <w:spacing w:before="126" w:after="0" w:line="240" w:lineRule="auto"/>
        <w:ind w:right="503" w:hanging="356"/>
        <w:rPr>
          <w:rFonts w:ascii=".AppleSystemUIFont" w:hAnsi=".AppleSystemUIFont" w:cs="Times New Roman"/>
          <w:color w:val="1B1C1D"/>
          <w:kern w:val="0"/>
          <w:rtl/>
          <w14:ligatures w14:val="none"/>
        </w:rPr>
      </w:pPr>
      <w:r w:rsidRPr="00286618">
        <w:rPr>
          <w:rFonts w:ascii=".SFUI-Regular" w:hAnsi=".SFUI-Regular" w:cs="Times New Roman"/>
          <w:color w:val="1B1C1D"/>
          <w:kern w:val="0"/>
          <w:rtl/>
          <w14:ligatures w14:val="none"/>
        </w:rPr>
        <w:t>2.</w:t>
      </w:r>
      <w:r w:rsidRPr="00286618">
        <w:rPr>
          <w:rFonts w:ascii=".SFUI-Regular" w:hAnsi=".SFUI-Regular" w:cs="Times New Roman"/>
          <w:color w:val="1B1C1D"/>
          <w:kern w:val="0"/>
          <w:rtl/>
          <w14:ligatures w14:val="none"/>
        </w:rPr>
        <w:tab/>
      </w:r>
      <w:r w:rsidRPr="00286618">
        <w:rPr>
          <w:rFonts w:ascii=".SFUI-Semibold" w:hAnsi=".SFUI-Semibold" w:cs="Times New Roman"/>
          <w:b/>
          <w:bCs/>
          <w:color w:val="1B1C1D"/>
          <w:kern w:val="0"/>
          <w:rtl/>
          <w14:ligatures w14:val="none"/>
        </w:rPr>
        <w:t>المراجع الأجنبية:</w:t>
      </w:r>
    </w:p>
    <w:p w14:paraId="4662E923" w14:textId="77777777" w:rsidR="00286618" w:rsidRPr="00286618" w:rsidRDefault="00286618" w:rsidP="00286618">
      <w:pPr>
        <w:bidi w:val="0"/>
        <w:spacing w:before="126" w:after="0" w:line="240" w:lineRule="auto"/>
        <w:ind w:left="921" w:hanging="261"/>
        <w:rPr>
          <w:rFonts w:ascii=".AppleSystemUIFont" w:hAnsi=".AppleSystemUIFont" w:cs="Times New Roman"/>
          <w:color w:val="1B1C1D"/>
          <w:kern w:val="0"/>
          <w:rtl/>
          <w14:ligatures w14:val="none"/>
        </w:rPr>
      </w:pPr>
      <w:r w:rsidRPr="00286618">
        <w:rPr>
          <w:rFonts w:ascii=".SFUI-Regular" w:hAnsi=".SFUI-Regular" w:cs="Times New Roman"/>
          <w:color w:val="1B1C1D"/>
          <w:kern w:val="0"/>
          <w14:ligatures w14:val="none"/>
        </w:rPr>
        <w:t>• Alalwan, A. A. (2018). Investigating the impact of social media advertising features on customer purchase intention. International Journal of Information Management.</w:t>
      </w:r>
    </w:p>
    <w:p w14:paraId="00E8B477" w14:textId="3CE51802" w:rsidR="00DF42FA" w:rsidRDefault="00286618" w:rsidP="0075490E">
      <w:pPr>
        <w:bidi w:val="0"/>
        <w:spacing w:before="126" w:after="0" w:line="240" w:lineRule="auto"/>
        <w:ind w:left="921" w:hanging="261"/>
        <w:rPr>
          <w:rFonts w:ascii=".AppleSystemUIFont" w:hAnsi=".AppleSystemUIFont" w:cs="Times New Roman"/>
          <w:color w:val="1B1C1D"/>
          <w:kern w:val="0"/>
          <w:rtl/>
          <w14:ligatures w14:val="none"/>
        </w:rPr>
      </w:pPr>
      <w:r w:rsidRPr="00286618">
        <w:rPr>
          <w:rFonts w:ascii=".SFUI-Regular" w:hAnsi=".SFUI-Regular" w:cs="Times New Roman"/>
          <w:color w:val="1B1C1D"/>
          <w:kern w:val="0"/>
          <w14:ligatures w14:val="none"/>
        </w:rPr>
        <w:t>• Lou, C., &amp; Yuan, S. (2019). Influencer Marketing: How Message Value and Credibility Affect Consumer Trust. Journal of Interactive Advertising.</w:t>
      </w:r>
    </w:p>
    <w:p w14:paraId="398D5BBC" w14:textId="77777777" w:rsidR="0075490E" w:rsidRPr="0075490E" w:rsidRDefault="0075490E" w:rsidP="0075490E">
      <w:pPr>
        <w:bidi w:val="0"/>
        <w:spacing w:before="126" w:after="0" w:line="240" w:lineRule="auto"/>
        <w:ind w:left="921" w:hanging="261"/>
        <w:rPr>
          <w:rFonts w:ascii=".AppleSystemUIFont" w:hAnsi=".AppleSystemUIFont" w:cs="Times New Roman"/>
          <w:color w:val="1B1C1D"/>
          <w:kern w:val="0"/>
          <w:rtl/>
          <w14:ligatures w14:val="none"/>
        </w:rPr>
      </w:pPr>
    </w:p>
    <w:p w14:paraId="7A0AC8DE" w14:textId="2942DAB6" w:rsidR="00853D76" w:rsidRDefault="00853D76" w:rsidP="00643146">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14:ligatures w14:val="none"/>
        </w:rPr>
      </w:pPr>
      <w:r w:rsidRPr="00853D76">
        <w:rPr>
          <w:rFonts w:ascii="Times New Roman" w:eastAsia="Times New Roman" w:hAnsi="Times New Roman" w:cs="Times New Roman"/>
          <w:b/>
          <w:bCs/>
          <w:kern w:val="36"/>
          <w:sz w:val="48"/>
          <w:szCs w:val="48"/>
          <w:rtl/>
          <w14:ligatures w14:val="none"/>
        </w:rPr>
        <w:t>النظريات المفسرة للدراسة</w:t>
      </w:r>
      <w:r w:rsidR="009B1ECE">
        <w:rPr>
          <w:rFonts w:ascii="Times New Roman" w:eastAsia="Times New Roman" w:hAnsi="Times New Roman" w:cs="Times New Roman" w:hint="cs"/>
          <w:b/>
          <w:bCs/>
          <w:kern w:val="36"/>
          <w:sz w:val="48"/>
          <w:szCs w:val="48"/>
          <w:rtl/>
          <w14:ligatures w14:val="none"/>
        </w:rPr>
        <w:t xml:space="preserve"> </w:t>
      </w:r>
      <w:r w:rsidR="00643146" w:rsidRPr="00615980">
        <w:rPr>
          <w:rFonts w:ascii="Times New Roman" w:eastAsia="Times New Roman" w:hAnsi="Times New Roman" w:cs="Times New Roman"/>
          <w:noProof/>
          <w:kern w:val="0"/>
          <w14:ligatures w14:val="none"/>
        </w:rPr>
        <mc:AlternateContent>
          <mc:Choice Requires="wps">
            <w:drawing>
              <wp:inline distT="0" distB="0" distL="0" distR="0" wp14:anchorId="41532E39" wp14:editId="2F211DB2">
                <wp:extent cx="5274310" cy="1270"/>
                <wp:effectExtent l="0" t="31750" r="0" b="36830"/>
                <wp:docPr id="129591758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E6E7012"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2D6D70CD" w14:textId="6DAD4292" w:rsidR="0075490E" w:rsidRDefault="0075490E" w:rsidP="0075490E">
      <w:pPr>
        <w:spacing w:before="35" w:after="0" w:line="240" w:lineRule="auto"/>
        <w:rPr>
          <w:rFonts w:ascii=".AppleSystemUIFont" w:hAnsi=".AppleSystemUIFont" w:cs="Times New Roman"/>
          <w:color w:val="1B1C1D"/>
          <w:kern w:val="0"/>
          <w:rtl/>
          <w14:ligatures w14:val="none"/>
        </w:rPr>
      </w:pPr>
      <w:r w:rsidRPr="0075490E">
        <w:rPr>
          <w:rFonts w:ascii=".SFUI-Regular" w:hAnsi=".SFUI-Regular" w:cs="Times New Roman"/>
          <w:color w:val="1B1C1D"/>
          <w:kern w:val="0"/>
          <w:rtl/>
          <w14:ligatures w14:val="none"/>
        </w:rPr>
        <w:t>تستند هذه الدراسة إلى توليفة من المداخل النظرية التي توضح كيفية تفاعل الجمهور السعودي مع المحتوى الإعلاني الرقمي، وكيف يتحول هذا التفاعل إلى سلوك شرائي ملموس. وفيما يلي استعراض لهذه النظريات</w:t>
      </w:r>
      <w:r w:rsidR="00E23D72">
        <w:rPr>
          <w:rFonts w:ascii=".AppleSystemUIFont" w:hAnsi=".AppleSystemUIFont" w:cs="Times New Roman" w:hint="cs"/>
          <w:color w:val="1B1C1D"/>
          <w:kern w:val="0"/>
          <w:rtl/>
          <w14:ligatures w14:val="none"/>
        </w:rPr>
        <w:t>:</w:t>
      </w:r>
    </w:p>
    <w:p w14:paraId="693847B4" w14:textId="77777777" w:rsidR="00E23D72" w:rsidRDefault="00E23D72" w:rsidP="0075490E">
      <w:pPr>
        <w:spacing w:before="35" w:after="0" w:line="240" w:lineRule="auto"/>
        <w:rPr>
          <w:rFonts w:ascii=".AppleSystemUIFont" w:hAnsi=".AppleSystemUIFont" w:cs="Times New Roman"/>
          <w:color w:val="1B1C1D"/>
          <w:kern w:val="0"/>
          <w:rtl/>
          <w14:ligatures w14:val="none"/>
        </w:rPr>
      </w:pPr>
    </w:p>
    <w:p w14:paraId="22117B3C" w14:textId="77777777" w:rsidR="00666C1A" w:rsidRPr="00666C1A" w:rsidRDefault="00666C1A" w:rsidP="00666C1A">
      <w:pPr>
        <w:spacing w:before="275" w:after="0" w:line="240" w:lineRule="auto"/>
        <w:rPr>
          <w:rFonts w:ascii=".AppleSystemUIFont" w:hAnsi=".AppleSystemUIFont" w:cs="Times New Roman"/>
          <w:color w:val="1B1C1D"/>
          <w:kern w:val="0"/>
          <w14:ligatures w14:val="none"/>
        </w:rPr>
      </w:pPr>
      <w:r w:rsidRPr="00666C1A">
        <w:rPr>
          <w:rFonts w:ascii=".SFUI-Semibold" w:hAnsi=".SFUI-Semibold" w:cs="Times New Roman"/>
          <w:b/>
          <w:bCs/>
          <w:color w:val="1B1C1D"/>
          <w:kern w:val="0"/>
          <w:rtl/>
          <w14:ligatures w14:val="none"/>
        </w:rPr>
        <w:t>1. نظرية الاستخدامات والإشباعات (</w:t>
      </w:r>
      <w:r w:rsidRPr="00666C1A">
        <w:rPr>
          <w:rFonts w:ascii=".SFUI-Semibold" w:hAnsi=".SFUI-Semibold" w:cs="Times New Roman"/>
          <w:b/>
          <w:bCs/>
          <w:color w:val="1B1C1D"/>
          <w:kern w:val="0"/>
          <w14:ligatures w14:val="none"/>
        </w:rPr>
        <w:t>Uses and Gratifications Theory</w:t>
      </w:r>
      <w:r w:rsidRPr="00666C1A">
        <w:rPr>
          <w:rFonts w:ascii=".SFUI-Semibold" w:hAnsi=".SFUI-Semibold" w:cs="Times New Roman"/>
          <w:b/>
          <w:bCs/>
          <w:color w:val="1B1C1D"/>
          <w:kern w:val="0"/>
          <w:rtl/>
          <w14:ligatures w14:val="none"/>
        </w:rPr>
        <w:t>)</w:t>
      </w:r>
    </w:p>
    <w:p w14:paraId="13B1600D" w14:textId="77777777" w:rsidR="00666C1A" w:rsidRPr="00666C1A" w:rsidRDefault="00666C1A" w:rsidP="00666C1A">
      <w:pPr>
        <w:spacing w:before="35"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المفهوم:</w:t>
      </w:r>
      <w:r w:rsidRPr="00666C1A">
        <w:rPr>
          <w:rFonts w:ascii=".SFUI-Regular" w:hAnsi=".SFUI-Regular" w:cs="Times New Roman"/>
          <w:color w:val="1B1C1D"/>
          <w:kern w:val="0"/>
          <w:rtl/>
          <w14:ligatures w14:val="none"/>
        </w:rPr>
        <w:t xml:space="preserve"> تنطلق من أن المستخدم "فاعل" يختار الوسيلة (تيك توك) بوعي لإشباع حاجات معينة (ترفيهية، معرفية، اجتماعية).</w:t>
      </w:r>
    </w:p>
    <w:p w14:paraId="16BE8F7E" w14:textId="77777777" w:rsidR="00666C1A" w:rsidRPr="00666C1A" w:rsidRDefault="00666C1A" w:rsidP="00666C1A">
      <w:pPr>
        <w:spacing w:before="126"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النشأة:</w:t>
      </w:r>
      <w:r w:rsidRPr="00666C1A">
        <w:rPr>
          <w:rFonts w:ascii=".SFUI-Regular" w:hAnsi=".SFUI-Regular" w:cs="Times New Roman"/>
          <w:color w:val="1B1C1D"/>
          <w:kern w:val="0"/>
          <w:rtl/>
          <w14:ligatures w14:val="none"/>
        </w:rPr>
        <w:t xml:space="preserve"> تبلورت في الستينيات على يد </w:t>
      </w:r>
      <w:r w:rsidRPr="00666C1A">
        <w:rPr>
          <w:rFonts w:ascii=".SFUI-Semibold" w:hAnsi=".SFUI-Semibold" w:cs="Times New Roman"/>
          <w:b/>
          <w:bCs/>
          <w:color w:val="1B1C1D"/>
          <w:kern w:val="0"/>
          <w:rtl/>
          <w14:ligatures w14:val="none"/>
        </w:rPr>
        <w:t>إيليهو كاتز وبلومر</w:t>
      </w:r>
      <w:r w:rsidRPr="00666C1A">
        <w:rPr>
          <w:rFonts w:ascii=".SFUI-Regular" w:hAnsi=".SFUI-Regular" w:cs="Times New Roman"/>
          <w:color w:val="1B1C1D"/>
          <w:kern w:val="0"/>
          <w:rtl/>
          <w14:ligatures w14:val="none"/>
        </w:rPr>
        <w:t>.</w:t>
      </w:r>
    </w:p>
    <w:p w14:paraId="2793942A" w14:textId="77777777" w:rsidR="00666C1A" w:rsidRPr="00666C1A" w:rsidRDefault="00666C1A" w:rsidP="00666C1A">
      <w:pPr>
        <w:spacing w:before="126"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الارتباط بالدراسة:</w:t>
      </w:r>
      <w:r w:rsidRPr="00666C1A">
        <w:rPr>
          <w:rFonts w:ascii=".SFUI-Regular" w:hAnsi=".SFUI-Regular" w:cs="Times New Roman"/>
          <w:color w:val="1B1C1D"/>
          <w:kern w:val="0"/>
          <w:rtl/>
          <w14:ligatures w14:val="none"/>
        </w:rPr>
        <w:t xml:space="preserve"> تفسر لماذا يدخل الجمهور السعودي لمنصة تيك توك أصلاً؛ فهم يبحثون عن "إشباع ترفيهي"، مما يجعلهم يتعرضون للإعلانات الرقمية كجزء من هذا النشاط، وتتحدد كفاءة الإعلان بمدى قدرته على تقديم إشباع ممتع للمستخدم يدفعه لتقبله ثم الشراء.</w:t>
      </w:r>
    </w:p>
    <w:p w14:paraId="63A7DC5B" w14:textId="77777777" w:rsidR="00666C1A" w:rsidRPr="00666C1A" w:rsidRDefault="00666C1A" w:rsidP="00666C1A">
      <w:pPr>
        <w:spacing w:before="275" w:after="0" w:line="240" w:lineRule="auto"/>
        <w:rPr>
          <w:rFonts w:ascii=".AppleSystemUIFont" w:hAnsi=".AppleSystemUIFont" w:cs="Times New Roman"/>
          <w:color w:val="1B1C1D"/>
          <w:kern w:val="0"/>
          <w:rtl/>
          <w14:ligatures w14:val="none"/>
        </w:rPr>
      </w:pPr>
      <w:r w:rsidRPr="00666C1A">
        <w:rPr>
          <w:rFonts w:ascii=".SFUI-Semibold" w:hAnsi=".SFUI-Semibold" w:cs="Times New Roman"/>
          <w:b/>
          <w:bCs/>
          <w:color w:val="1B1C1D"/>
          <w:kern w:val="0"/>
          <w:rtl/>
          <w14:ligatures w14:val="none"/>
        </w:rPr>
        <w:t>2. نظرية الاعتماد على وسائل الإعلام (</w:t>
      </w:r>
      <w:r w:rsidRPr="00666C1A">
        <w:rPr>
          <w:rFonts w:ascii=".SFUI-Semibold" w:hAnsi=".SFUI-Semibold" w:cs="Times New Roman"/>
          <w:b/>
          <w:bCs/>
          <w:color w:val="1B1C1D"/>
          <w:kern w:val="0"/>
          <w14:ligatures w14:val="none"/>
        </w:rPr>
        <w:t>Media Dependency Theory</w:t>
      </w:r>
      <w:r w:rsidRPr="00666C1A">
        <w:rPr>
          <w:rFonts w:ascii=".SFUI-Semibold" w:hAnsi=".SFUI-Semibold" w:cs="Times New Roman"/>
          <w:b/>
          <w:bCs/>
          <w:color w:val="1B1C1D"/>
          <w:kern w:val="0"/>
          <w:rtl/>
          <w14:ligatures w14:val="none"/>
        </w:rPr>
        <w:t>)</w:t>
      </w:r>
    </w:p>
    <w:p w14:paraId="39BD8BBD" w14:textId="77777777" w:rsidR="00666C1A" w:rsidRPr="00666C1A" w:rsidRDefault="00666C1A" w:rsidP="00666C1A">
      <w:pPr>
        <w:spacing w:before="35"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المفهوم:</w:t>
      </w:r>
      <w:r w:rsidRPr="00666C1A">
        <w:rPr>
          <w:rFonts w:ascii=".SFUI-Regular" w:hAnsi=".SFUI-Regular" w:cs="Times New Roman"/>
          <w:color w:val="1B1C1D"/>
          <w:kern w:val="0"/>
          <w:rtl/>
          <w14:ligatures w14:val="none"/>
        </w:rPr>
        <w:t xml:space="preserve"> تفترض أن تأثير الإعلام يزداد طردياً مع زيادة اعتماد الأفراد عليه كمصدر وحيد أو رئيسي للمعلومات والترفيه.</w:t>
      </w:r>
    </w:p>
    <w:p w14:paraId="37A6B517" w14:textId="77777777" w:rsidR="00666C1A" w:rsidRPr="00666C1A" w:rsidRDefault="00666C1A" w:rsidP="00666C1A">
      <w:pPr>
        <w:spacing w:before="126"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النشأة:</w:t>
      </w:r>
      <w:r w:rsidRPr="00666C1A">
        <w:rPr>
          <w:rFonts w:ascii=".SFUI-Regular" w:hAnsi=".SFUI-Regular" w:cs="Times New Roman"/>
          <w:color w:val="1B1C1D"/>
          <w:kern w:val="0"/>
          <w:rtl/>
          <w14:ligatures w14:val="none"/>
        </w:rPr>
        <w:t xml:space="preserve"> ظهرت عام 1976 على يد </w:t>
      </w:r>
      <w:r w:rsidRPr="00666C1A">
        <w:rPr>
          <w:rFonts w:ascii=".SFUI-Semibold" w:hAnsi=".SFUI-Semibold" w:cs="Times New Roman"/>
          <w:b/>
          <w:bCs/>
          <w:color w:val="1B1C1D"/>
          <w:kern w:val="0"/>
          <w:rtl/>
          <w14:ligatures w14:val="none"/>
        </w:rPr>
        <w:t>بال-روكيتش وديفلر</w:t>
      </w:r>
      <w:r w:rsidRPr="00666C1A">
        <w:rPr>
          <w:rFonts w:ascii=".SFUI-Regular" w:hAnsi=".SFUI-Regular" w:cs="Times New Roman"/>
          <w:color w:val="1B1C1D"/>
          <w:kern w:val="0"/>
          <w:rtl/>
          <w14:ligatures w14:val="none"/>
        </w:rPr>
        <w:t>.</w:t>
      </w:r>
    </w:p>
    <w:p w14:paraId="117E0E9F" w14:textId="4CE9C1F1" w:rsidR="00666C1A" w:rsidRPr="00666C1A" w:rsidRDefault="00666C1A" w:rsidP="00666C1A">
      <w:pPr>
        <w:spacing w:before="126"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الارتباط بالدراسة:</w:t>
      </w:r>
      <w:r w:rsidRPr="00666C1A">
        <w:rPr>
          <w:rFonts w:ascii=".SFUI-Regular" w:hAnsi=".SFUI-Regular" w:cs="Times New Roman"/>
          <w:color w:val="1B1C1D"/>
          <w:kern w:val="0"/>
          <w:rtl/>
          <w14:ligatures w14:val="none"/>
        </w:rPr>
        <w:t xml:space="preserve"> كلما زاد اعتماد المستخدم في</w:t>
      </w:r>
      <w:r w:rsidR="003D08B7">
        <w:rPr>
          <w:rFonts w:ascii=".SFUI-Regular" w:hAnsi=".SFUI-Regular" w:cs="Times New Roman" w:hint="cs"/>
          <w:color w:val="1B1C1D"/>
          <w:kern w:val="0"/>
          <w:rtl/>
          <w14:ligatures w14:val="none"/>
        </w:rPr>
        <w:t xml:space="preserve"> مدينة </w:t>
      </w:r>
      <w:r w:rsidRPr="00666C1A">
        <w:rPr>
          <w:rFonts w:ascii=".SFUI-Regular" w:hAnsi=".SFUI-Regular" w:cs="Times New Roman"/>
          <w:color w:val="1B1C1D"/>
          <w:kern w:val="0"/>
          <w:rtl/>
          <w14:ligatures w14:val="none"/>
        </w:rPr>
        <w:t>الرياض على تيك توك لمتابعة "الترند" واكتشاف المنتجات الجديدة، زادت سلطة التطبيق في توجيه قراراته الشرائية، حيث تصبح المنصة هي المرجع الأول والموثوق للمعلومات التسويقية.</w:t>
      </w:r>
    </w:p>
    <w:p w14:paraId="2C03A661" w14:textId="77777777" w:rsidR="00666C1A" w:rsidRPr="00666C1A" w:rsidRDefault="00666C1A" w:rsidP="00666C1A">
      <w:pPr>
        <w:spacing w:before="275" w:after="0" w:line="240" w:lineRule="auto"/>
        <w:rPr>
          <w:rFonts w:ascii=".AppleSystemUIFont" w:hAnsi=".AppleSystemUIFont" w:cs="Times New Roman"/>
          <w:color w:val="1B1C1D"/>
          <w:kern w:val="0"/>
          <w:rtl/>
          <w14:ligatures w14:val="none"/>
        </w:rPr>
      </w:pPr>
      <w:r w:rsidRPr="00666C1A">
        <w:rPr>
          <w:rFonts w:ascii=".SFUI-Semibold" w:hAnsi=".SFUI-Semibold" w:cs="Times New Roman"/>
          <w:b/>
          <w:bCs/>
          <w:color w:val="1B1C1D"/>
          <w:kern w:val="0"/>
          <w:rtl/>
          <w14:ligatures w14:val="none"/>
        </w:rPr>
        <w:t>3. نموذج الاستجابة للمثير (</w:t>
      </w:r>
      <w:r w:rsidRPr="00666C1A">
        <w:rPr>
          <w:rFonts w:ascii=".SFUI-Semibold" w:hAnsi=".SFUI-Semibold" w:cs="Times New Roman"/>
          <w:b/>
          <w:bCs/>
          <w:color w:val="1B1C1D"/>
          <w:kern w:val="0"/>
          <w14:ligatures w14:val="none"/>
        </w:rPr>
        <w:t>Stimulus – Response Model</w:t>
      </w:r>
      <w:r w:rsidRPr="00666C1A">
        <w:rPr>
          <w:rFonts w:ascii=".SFUI-Semibold" w:hAnsi=".SFUI-Semibold" w:cs="Times New Roman"/>
          <w:b/>
          <w:bCs/>
          <w:color w:val="1B1C1D"/>
          <w:kern w:val="0"/>
          <w:rtl/>
          <w14:ligatures w14:val="none"/>
        </w:rPr>
        <w:t>)</w:t>
      </w:r>
    </w:p>
    <w:p w14:paraId="2312AF0E" w14:textId="77777777" w:rsidR="00666C1A" w:rsidRPr="00666C1A" w:rsidRDefault="00666C1A" w:rsidP="00666C1A">
      <w:pPr>
        <w:spacing w:before="35"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المفهوم:</w:t>
      </w:r>
      <w:r w:rsidRPr="00666C1A">
        <w:rPr>
          <w:rFonts w:ascii=".SFUI-Regular" w:hAnsi=".SFUI-Regular" w:cs="Times New Roman"/>
          <w:color w:val="1B1C1D"/>
          <w:kern w:val="0"/>
          <w:rtl/>
          <w14:ligatures w14:val="none"/>
        </w:rPr>
        <w:t xml:space="preserve"> يقوم على علاقة خطية مباشرة؛ حيث تؤدي الرسالة الإعلامية (المثير) إلى رد فعل سلوكي (استجابة).</w:t>
      </w:r>
    </w:p>
    <w:p w14:paraId="1ED2816E" w14:textId="77777777" w:rsidR="00666C1A" w:rsidRPr="00666C1A" w:rsidRDefault="00666C1A" w:rsidP="00666C1A">
      <w:pPr>
        <w:spacing w:before="126"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النشأة:</w:t>
      </w:r>
      <w:r w:rsidRPr="00666C1A">
        <w:rPr>
          <w:rFonts w:ascii=".SFUI-Regular" w:hAnsi=".SFUI-Regular" w:cs="Times New Roman"/>
          <w:color w:val="1B1C1D"/>
          <w:kern w:val="0"/>
          <w:rtl/>
          <w14:ligatures w14:val="none"/>
        </w:rPr>
        <w:t xml:space="preserve"> مستمد من المدرسة السلوكية في علم النفس (</w:t>
      </w:r>
      <w:r w:rsidRPr="00666C1A">
        <w:rPr>
          <w:rFonts w:ascii=".SFUI-Semibold" w:hAnsi=".SFUI-Semibold" w:cs="Times New Roman"/>
          <w:b/>
          <w:bCs/>
          <w:color w:val="1B1C1D"/>
          <w:kern w:val="0"/>
          <w:rtl/>
          <w14:ligatures w14:val="none"/>
        </w:rPr>
        <w:t>بافلوف وواطسون</w:t>
      </w:r>
      <w:r w:rsidRPr="00666C1A">
        <w:rPr>
          <w:rFonts w:ascii=".SFUI-Regular" w:hAnsi=".SFUI-Regular" w:cs="Times New Roman"/>
          <w:color w:val="1B1C1D"/>
          <w:kern w:val="0"/>
          <w:rtl/>
          <w14:ligatures w14:val="none"/>
        </w:rPr>
        <w:t>).</w:t>
      </w:r>
    </w:p>
    <w:p w14:paraId="0CBC2E88" w14:textId="77777777" w:rsidR="00666C1A" w:rsidRPr="00666C1A" w:rsidRDefault="00666C1A" w:rsidP="00666C1A">
      <w:pPr>
        <w:spacing w:before="126"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الارتباط بالدراسة:</w:t>
      </w:r>
      <w:r w:rsidRPr="00666C1A">
        <w:rPr>
          <w:rFonts w:ascii=".SFUI-Regular" w:hAnsi=".SFUI-Regular" w:cs="Times New Roman"/>
          <w:color w:val="1B1C1D"/>
          <w:kern w:val="0"/>
          <w:rtl/>
          <w14:ligatures w14:val="none"/>
        </w:rPr>
        <w:t xml:space="preserve"> يفسر الجانب "الميكانيكي" في إعلانات تيك توك؛ فالإعلان المرئي المكثف والمبهر يمثل "المثير"، وقرار الشراء السريع أو "النقر على الرابط" يمثل "الاستجابة" الناتجة عن قوة ذلك المثير الرقمي.</w:t>
      </w:r>
    </w:p>
    <w:p w14:paraId="2A51DB85" w14:textId="77777777" w:rsidR="00666C1A" w:rsidRPr="00666C1A" w:rsidRDefault="00666C1A" w:rsidP="00666C1A">
      <w:pPr>
        <w:spacing w:before="275" w:after="0" w:line="240" w:lineRule="auto"/>
        <w:rPr>
          <w:rFonts w:ascii=".AppleSystemUIFont" w:hAnsi=".AppleSystemUIFont" w:cs="Times New Roman"/>
          <w:color w:val="1B1C1D"/>
          <w:kern w:val="0"/>
          <w:rtl/>
          <w14:ligatures w14:val="none"/>
        </w:rPr>
      </w:pPr>
      <w:r w:rsidRPr="00666C1A">
        <w:rPr>
          <w:rFonts w:ascii=".SFUI-Semibold" w:hAnsi=".SFUI-Semibold" w:cs="Times New Roman"/>
          <w:b/>
          <w:bCs/>
          <w:color w:val="1B1C1D"/>
          <w:kern w:val="0"/>
          <w:rtl/>
          <w14:ligatures w14:val="none"/>
        </w:rPr>
        <w:t>4. نظرية التأثير الاجتماعي (</w:t>
      </w:r>
      <w:r w:rsidRPr="00666C1A">
        <w:rPr>
          <w:rFonts w:ascii=".SFUI-Semibold" w:hAnsi=".SFUI-Semibold" w:cs="Times New Roman"/>
          <w:b/>
          <w:bCs/>
          <w:color w:val="1B1C1D"/>
          <w:kern w:val="0"/>
          <w14:ligatures w14:val="none"/>
        </w:rPr>
        <w:t>Social Influence Theory</w:t>
      </w:r>
      <w:r w:rsidRPr="00666C1A">
        <w:rPr>
          <w:rFonts w:ascii=".SFUI-Semibold" w:hAnsi=".SFUI-Semibold" w:cs="Times New Roman"/>
          <w:b/>
          <w:bCs/>
          <w:color w:val="1B1C1D"/>
          <w:kern w:val="0"/>
          <w:rtl/>
          <w14:ligatures w14:val="none"/>
        </w:rPr>
        <w:t>)</w:t>
      </w:r>
    </w:p>
    <w:p w14:paraId="215F3511" w14:textId="77777777" w:rsidR="00666C1A" w:rsidRPr="00666C1A" w:rsidRDefault="00666C1A" w:rsidP="00666C1A">
      <w:pPr>
        <w:spacing w:before="35"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المفهوم:</w:t>
      </w:r>
      <w:r w:rsidRPr="00666C1A">
        <w:rPr>
          <w:rFonts w:ascii=".SFUI-Regular" w:hAnsi=".SFUI-Regular" w:cs="Times New Roman"/>
          <w:color w:val="1B1C1D"/>
          <w:kern w:val="0"/>
          <w:rtl/>
          <w14:ligatures w14:val="none"/>
        </w:rPr>
        <w:t xml:space="preserve"> تفسر كيف يتغير سلوك الفرد واتجاهاته نتيجة تأثره بآراء الآخرين، خاصة قادة الرأي والمؤثرين.</w:t>
      </w:r>
    </w:p>
    <w:p w14:paraId="5C83860C" w14:textId="77777777" w:rsidR="00666C1A" w:rsidRPr="00666C1A" w:rsidRDefault="00666C1A" w:rsidP="00666C1A">
      <w:pPr>
        <w:spacing w:before="126"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النشأة:</w:t>
      </w:r>
      <w:r w:rsidRPr="00666C1A">
        <w:rPr>
          <w:rFonts w:ascii=".SFUI-Regular" w:hAnsi=".SFUI-Regular" w:cs="Times New Roman"/>
          <w:color w:val="1B1C1D"/>
          <w:kern w:val="0"/>
          <w:rtl/>
          <w14:ligatures w14:val="none"/>
        </w:rPr>
        <w:t xml:space="preserve"> تعود لأعمال </w:t>
      </w:r>
      <w:r w:rsidRPr="00666C1A">
        <w:rPr>
          <w:rFonts w:ascii=".SFUI-Semibold" w:hAnsi=".SFUI-Semibold" w:cs="Times New Roman"/>
          <w:b/>
          <w:bCs/>
          <w:color w:val="1B1C1D"/>
          <w:kern w:val="0"/>
          <w:rtl/>
          <w14:ligatures w14:val="none"/>
        </w:rPr>
        <w:t>هارولد كيلمان</w:t>
      </w:r>
      <w:r w:rsidRPr="00666C1A">
        <w:rPr>
          <w:rFonts w:ascii=".SFUI-Regular" w:hAnsi=".SFUI-Regular" w:cs="Times New Roman"/>
          <w:color w:val="1B1C1D"/>
          <w:kern w:val="0"/>
          <w:rtl/>
          <w14:ligatures w14:val="none"/>
        </w:rPr>
        <w:t xml:space="preserve"> حول عمليات الامتثال والتماهي.</w:t>
      </w:r>
    </w:p>
    <w:p w14:paraId="3CBA4F07" w14:textId="022319B7" w:rsidR="00666C1A" w:rsidRPr="00666C1A" w:rsidRDefault="00666C1A" w:rsidP="00666C1A">
      <w:pPr>
        <w:spacing w:before="126" w:after="0" w:line="240" w:lineRule="auto"/>
        <w:ind w:right="501" w:hanging="261"/>
        <w:rPr>
          <w:rFonts w:ascii=".AppleSystemUIFont" w:hAnsi=".AppleSystemUIFont" w:cs="Times New Roman"/>
          <w:color w:val="1B1C1D"/>
          <w:kern w:val="0"/>
          <w:rtl/>
          <w14:ligatures w14:val="none"/>
        </w:rPr>
      </w:pPr>
      <w:r w:rsidRPr="00666C1A">
        <w:rPr>
          <w:rFonts w:ascii=".SFUI-Regular" w:hAnsi=".SFUI-Regular" w:cs="Times New Roman"/>
          <w:color w:val="1B1C1D"/>
          <w:kern w:val="0"/>
          <w:rtl/>
          <w14:ligatures w14:val="none"/>
        </w:rPr>
        <w:t xml:space="preserve">• </w:t>
      </w:r>
      <w:r w:rsidRPr="00666C1A">
        <w:rPr>
          <w:rFonts w:ascii=".SFUI-Semibold" w:hAnsi=".SFUI-Semibold" w:cs="Times New Roman"/>
          <w:b/>
          <w:bCs/>
          <w:color w:val="1B1C1D"/>
          <w:kern w:val="0"/>
          <w:rtl/>
          <w14:ligatures w14:val="none"/>
        </w:rPr>
        <w:t>الارتباط بالدراسة:</w:t>
      </w:r>
      <w:r w:rsidRPr="00666C1A">
        <w:rPr>
          <w:rFonts w:ascii=".SFUI-Regular" w:hAnsi=".SFUI-Regular" w:cs="Times New Roman"/>
          <w:color w:val="1B1C1D"/>
          <w:kern w:val="0"/>
          <w:rtl/>
          <w14:ligatures w14:val="none"/>
        </w:rPr>
        <w:t xml:space="preserve"> تعتبر هذه النظرية المحرك الأساسي لإعلانات المؤثرين في تيك توك؛ حيث يشتري المستخدم </w:t>
      </w:r>
      <w:r w:rsidR="00CA5574">
        <w:rPr>
          <w:rFonts w:ascii=".SFUI-Regular" w:hAnsi=".SFUI-Regular" w:cs="Times New Roman" w:hint="cs"/>
          <w:color w:val="1B1C1D"/>
          <w:kern w:val="0"/>
          <w:rtl/>
          <w14:ligatures w14:val="none"/>
        </w:rPr>
        <w:t xml:space="preserve">في </w:t>
      </w:r>
      <w:r w:rsidRPr="00666C1A">
        <w:rPr>
          <w:rFonts w:ascii=".SFUI-Regular" w:hAnsi=".SFUI-Regular" w:cs="Times New Roman"/>
          <w:color w:val="1B1C1D"/>
          <w:kern w:val="0"/>
          <w:rtl/>
          <w14:ligatures w14:val="none"/>
        </w:rPr>
        <w:t>السعودي</w:t>
      </w:r>
      <w:r w:rsidR="00CA5574">
        <w:rPr>
          <w:rFonts w:ascii=".SFUI-Regular" w:hAnsi=".SFUI-Regular" w:cs="Times New Roman" w:hint="cs"/>
          <w:color w:val="1B1C1D"/>
          <w:kern w:val="0"/>
          <w:rtl/>
          <w14:ligatures w14:val="none"/>
        </w:rPr>
        <w:t>ة</w:t>
      </w:r>
      <w:r w:rsidRPr="00666C1A">
        <w:rPr>
          <w:rFonts w:ascii=".SFUI-Regular" w:hAnsi=".SFUI-Regular" w:cs="Times New Roman"/>
          <w:color w:val="1B1C1D"/>
          <w:kern w:val="0"/>
          <w:rtl/>
          <w14:ligatures w14:val="none"/>
        </w:rPr>
        <w:t xml:space="preserve"> المنتج ليس فقط لجودته، بل لأنه يثق في "المؤثر" أو يرغب في محاكاته اجتماعيًا، مما يجعل "الثقة" هي الوسيط الأقوى في قرار الشراء.</w:t>
      </w:r>
    </w:p>
    <w:p w14:paraId="399DE67A" w14:textId="77777777" w:rsidR="00666C1A" w:rsidRDefault="00666C1A" w:rsidP="0075490E">
      <w:pPr>
        <w:spacing w:before="35" w:after="0" w:line="240" w:lineRule="auto"/>
        <w:rPr>
          <w:rFonts w:ascii=".AppleSystemUIFont" w:hAnsi=".AppleSystemUIFont" w:cs="Times New Roman"/>
          <w:color w:val="1B1C1D"/>
          <w:kern w:val="0"/>
          <w:rtl/>
          <w14:ligatures w14:val="none"/>
        </w:rPr>
      </w:pPr>
    </w:p>
    <w:p w14:paraId="7D5F9B8B" w14:textId="1C19731F" w:rsidR="0075490E" w:rsidRPr="007128F8" w:rsidRDefault="007128F8" w:rsidP="007128F8">
      <w:pPr>
        <w:spacing w:before="100" w:beforeAutospacing="1" w:after="100" w:afterAutospacing="1" w:line="240" w:lineRule="auto"/>
        <w:rPr>
          <w:rFonts w:ascii="Times New Roman" w:hAnsi="Times New Roman" w:cs="Times New Roman"/>
          <w:kern w:val="0"/>
          <w14:ligatures w14:val="none"/>
        </w:rPr>
      </w:pPr>
      <w:r w:rsidRPr="00853D76">
        <w:rPr>
          <w:rFonts w:ascii="Times New Roman" w:hAnsi="Times New Roman" w:cs="Times New Roman"/>
          <w:kern w:val="0"/>
          <w:rtl/>
          <w14:ligatures w14:val="none"/>
        </w:rPr>
        <w:t>تساعد هذه النظريات مجتمعة في تفسير العلاقة بين الإعلانات الرقمية وقرار الشراء، حيث توضح كيف يمكن للمحتوى الإعلاني عبر تيك توك أن يؤثر في اتجاهات المستخدمين، ويعزز من ثقتهم بالمنتجات، ويؤدي في النهاية إلى اتخاذ قرار الشراء.</w:t>
      </w:r>
    </w:p>
    <w:p w14:paraId="798FC719" w14:textId="1F20C080" w:rsidR="00853D76" w:rsidRPr="00853D76" w:rsidRDefault="00853D76" w:rsidP="00484046">
      <w:pPr>
        <w:spacing w:before="100" w:beforeAutospacing="1" w:after="100" w:afterAutospacing="1" w:line="240" w:lineRule="auto"/>
        <w:rPr>
          <w:rFonts w:ascii="Times New Roman" w:hAnsi="Times New Roman" w:cs="Times New Roman"/>
          <w:kern w:val="0"/>
          <w:rtl/>
          <w14:ligatures w14:val="none"/>
        </w:rPr>
      </w:pPr>
    </w:p>
    <w:p w14:paraId="014B5CEF" w14:textId="6B403E5C" w:rsidR="00853D76" w:rsidRPr="007128F8" w:rsidRDefault="00853D76" w:rsidP="007128F8">
      <w:pPr>
        <w:bidi w:val="0"/>
        <w:spacing w:after="0" w:line="240" w:lineRule="auto"/>
        <w:rPr>
          <w:rFonts w:ascii="Times New Roman" w:eastAsia="Times New Roman" w:hAnsi="Times New Roman" w:cs="Times New Roman"/>
          <w:kern w:val="0"/>
          <w14:ligatures w14:val="none"/>
        </w:rPr>
      </w:pPr>
      <w:r w:rsidRPr="00853D76">
        <w:rPr>
          <w:rFonts w:ascii="Times New Roman" w:eastAsia="Times New Roman" w:hAnsi="Times New Roman" w:cs="Times New Roman"/>
          <w:noProof/>
          <w:kern w:val="0"/>
          <w14:ligatures w14:val="none"/>
        </w:rPr>
        <mc:AlternateContent>
          <mc:Choice Requires="wps">
            <w:drawing>
              <wp:inline distT="0" distB="0" distL="0" distR="0" wp14:anchorId="2D081596" wp14:editId="2A30D75D">
                <wp:extent cx="5274310" cy="1270"/>
                <wp:effectExtent l="0" t="31750" r="0" b="36830"/>
                <wp:docPr id="64958702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E1760C1"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20E7B274" w14:textId="77777777" w:rsidR="0057239F" w:rsidRDefault="0057239F" w:rsidP="00853D76">
      <w:pPr>
        <w:spacing w:before="100" w:beforeAutospacing="1" w:after="100" w:afterAutospacing="1" w:line="240" w:lineRule="auto"/>
        <w:rPr>
          <w:rFonts w:ascii="Times New Roman" w:hAnsi="Times New Roman" w:cs="Times New Roman"/>
          <w:kern w:val="0"/>
          <w:rtl/>
          <w14:ligatures w14:val="none"/>
        </w:rPr>
      </w:pPr>
    </w:p>
    <w:p w14:paraId="29F87FBB" w14:textId="77777777" w:rsidR="00E06C8F" w:rsidRDefault="0057239F" w:rsidP="0057239F">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14:ligatures w14:val="none"/>
        </w:rPr>
      </w:pPr>
      <w:r w:rsidRPr="0057239F">
        <w:rPr>
          <w:rFonts w:ascii="Times New Roman" w:eastAsia="Times New Roman" w:hAnsi="Times New Roman" w:cs="Times New Roman"/>
          <w:b/>
          <w:bCs/>
          <w:kern w:val="36"/>
          <w:sz w:val="48"/>
          <w:szCs w:val="48"/>
          <w:rtl/>
          <w14:ligatures w14:val="none"/>
        </w:rPr>
        <w:t xml:space="preserve">الخلاصة </w:t>
      </w:r>
      <w:r w:rsidR="00D545C8">
        <w:rPr>
          <w:rFonts w:ascii="Times New Roman" w:eastAsia="Times New Roman" w:hAnsi="Times New Roman" w:cs="Times New Roman" w:hint="cs"/>
          <w:b/>
          <w:bCs/>
          <w:kern w:val="36"/>
          <w:sz w:val="48"/>
          <w:szCs w:val="48"/>
          <w:rtl/>
          <w14:ligatures w14:val="none"/>
        </w:rPr>
        <w:t>ال</w:t>
      </w:r>
      <w:r w:rsidR="00D81788">
        <w:rPr>
          <w:rFonts w:ascii="Times New Roman" w:eastAsia="Times New Roman" w:hAnsi="Times New Roman" w:cs="Times New Roman" w:hint="cs"/>
          <w:b/>
          <w:bCs/>
          <w:kern w:val="36"/>
          <w:sz w:val="48"/>
          <w:szCs w:val="48"/>
          <w:rtl/>
          <w14:ligatures w14:val="none"/>
        </w:rPr>
        <w:t>عامة</w:t>
      </w:r>
      <w:r w:rsidR="00D545C8">
        <w:rPr>
          <w:rFonts w:ascii="Times New Roman" w:eastAsia="Times New Roman" w:hAnsi="Times New Roman" w:cs="Times New Roman" w:hint="cs"/>
          <w:b/>
          <w:bCs/>
          <w:kern w:val="36"/>
          <w:sz w:val="48"/>
          <w:szCs w:val="48"/>
          <w:rtl/>
          <w14:ligatures w14:val="none"/>
        </w:rPr>
        <w:t xml:space="preserve"> للنظريات</w:t>
      </w:r>
    </w:p>
    <w:p w14:paraId="3DAD2E54" w14:textId="77777777" w:rsidR="00E06C8F" w:rsidRPr="00E06C8F" w:rsidRDefault="00D545C8">
      <w:pPr>
        <w:pStyle w:val="p1"/>
        <w:bidi/>
        <w:rPr>
          <w:rFonts w:ascii=".AppleSystemUIFont" w:hAnsi=".AppleSystemUIFont"/>
          <w:color w:val="1B1C1D"/>
        </w:rPr>
      </w:pPr>
      <w:r>
        <w:rPr>
          <w:rFonts w:eastAsia="Times New Roman" w:hint="cs"/>
          <w:b/>
          <w:bCs/>
          <w:kern w:val="36"/>
          <w:sz w:val="48"/>
          <w:szCs w:val="48"/>
          <w:rtl/>
        </w:rPr>
        <w:t xml:space="preserve"> </w:t>
      </w:r>
      <w:r w:rsidR="00E06C8F" w:rsidRPr="00E06C8F">
        <w:rPr>
          <w:rFonts w:ascii=".SFUI-Regular" w:hAnsi=".SFUI-Regular"/>
          <w:color w:val="1B1C1D"/>
          <w:rtl/>
        </w:rPr>
        <w:t xml:space="preserve">تؤكد المقاربة النظرية لهذه الدراسة أن تأثير الإعلانات الرقمية عبر تطبيق "تيك توك" على قرار الشراء لدى الجمهور السعودي ليس تأثيراً عارضاً، بل هو نتاج تفاعل سيكولوجي واجتماعي عميق تفسره الأطر العلمية الأربعة مجتمعة. فمن خلال </w:t>
      </w:r>
      <w:r w:rsidR="00E06C8F" w:rsidRPr="00E06C8F">
        <w:rPr>
          <w:rFonts w:ascii=".SFUI-Semibold" w:hAnsi=".SFUI-Semibold"/>
          <w:b/>
          <w:bCs/>
          <w:color w:val="1B1C1D"/>
          <w:rtl/>
        </w:rPr>
        <w:t>نظرية الاستخدامات والإشباعات</w:t>
      </w:r>
      <w:r w:rsidR="00E06C8F" w:rsidRPr="00E06C8F">
        <w:rPr>
          <w:rFonts w:ascii=".SFUI-Regular" w:hAnsi=".SFUI-Regular"/>
          <w:color w:val="1B1C1D"/>
          <w:rtl/>
        </w:rPr>
        <w:t>، نجد أن المستخدم في مدينة الرياض يتفاعل مع الإعلان كونه يلبي حاجته الأساسية للترفيه والهروب من الروتين، مما يجعل الإعلان يمر عبر "بوابة القبول" لدى المتلقي دون مقاومة تذكر، كونه يستهلكه بنشاط وهدف محدد.</w:t>
      </w:r>
    </w:p>
    <w:p w14:paraId="37D723CF" w14:textId="77777777" w:rsidR="00E06C8F" w:rsidRPr="00E06C8F" w:rsidRDefault="00E06C8F" w:rsidP="00E06C8F">
      <w:pPr>
        <w:spacing w:before="126" w:after="0" w:line="240" w:lineRule="auto"/>
        <w:rPr>
          <w:rFonts w:ascii=".AppleSystemUIFont" w:hAnsi=".AppleSystemUIFont" w:cs="Times New Roman"/>
          <w:color w:val="1B1C1D"/>
          <w:kern w:val="0"/>
          <w:rtl/>
          <w14:ligatures w14:val="none"/>
        </w:rPr>
      </w:pPr>
      <w:r w:rsidRPr="00E06C8F">
        <w:rPr>
          <w:rFonts w:ascii=".SFUI-Regular" w:hAnsi=".SFUI-Regular" w:cs="Times New Roman"/>
          <w:color w:val="1B1C1D"/>
          <w:kern w:val="0"/>
          <w:rtl/>
          <w14:ligatures w14:val="none"/>
        </w:rPr>
        <w:t xml:space="preserve">ومع تكرار هذا التعرض، تتدخل </w:t>
      </w:r>
      <w:r w:rsidRPr="00E06C8F">
        <w:rPr>
          <w:rFonts w:ascii=".SFUI-Semibold" w:hAnsi=".SFUI-Semibold" w:cs="Times New Roman"/>
          <w:b/>
          <w:bCs/>
          <w:color w:val="1B1C1D"/>
          <w:kern w:val="0"/>
          <w:rtl/>
          <w14:ligatures w14:val="none"/>
        </w:rPr>
        <w:t>نظرية الاعتماد على وسائل الإعلام</w:t>
      </w:r>
      <w:r w:rsidRPr="00E06C8F">
        <w:rPr>
          <w:rFonts w:ascii=".SFUI-Regular" w:hAnsi=".SFUI-Regular" w:cs="Times New Roman"/>
          <w:color w:val="1B1C1D"/>
          <w:kern w:val="0"/>
          <w:rtl/>
          <w14:ligatures w14:val="none"/>
        </w:rPr>
        <w:t xml:space="preserve"> لتشرح كيف تحول "تيك توك" من مجرد وسيلة للتسلية إلى "مرجع معرفي" يثق فيه المستخدم لاستقاء أحدث التطورات والمنتجات، مما يمنح المنصة سلطة غير مباشرة في توجيه خياراته الاستهلاكية بناءً على هذا الاعتماد المتزايد. وهنا تبرز فاعلية </w:t>
      </w:r>
      <w:r w:rsidRPr="00E06C8F">
        <w:rPr>
          <w:rFonts w:ascii=".SFUI-Semibold" w:hAnsi=".SFUI-Semibold" w:cs="Times New Roman"/>
          <w:b/>
          <w:bCs/>
          <w:color w:val="1B1C1D"/>
          <w:kern w:val="0"/>
          <w:rtl/>
          <w14:ligatures w14:val="none"/>
        </w:rPr>
        <w:t>نموذج الاستجابة للمثير</w:t>
      </w:r>
      <w:r w:rsidRPr="00E06C8F">
        <w:rPr>
          <w:rFonts w:ascii=".SFUI-Regular" w:hAnsi=".SFUI-Regular" w:cs="Times New Roman"/>
          <w:color w:val="1B1C1D"/>
          <w:kern w:val="0"/>
          <w:rtl/>
          <w14:ligatures w14:val="none"/>
        </w:rPr>
        <w:t>، الذي يفسر الجانب السلوكي اللحظي؛ فالطبيعة البصرية المكثفة والسريعة للإعلانات الرقمية تعمل كـ "مثيرات مركزة" تخاطب الحواس والدوافع الشرائية، مما يؤدي إلى "استجابة" فورية تتمثل في التفاعل مع الإعلان أو اتخاذ قرار شراء اندفاعي وسريع.</w:t>
      </w:r>
    </w:p>
    <w:p w14:paraId="53858720" w14:textId="51F66CF5" w:rsidR="00E06C8F" w:rsidRPr="00E06C8F" w:rsidRDefault="00E06C8F" w:rsidP="00E06C8F">
      <w:pPr>
        <w:spacing w:before="126" w:after="0" w:line="240" w:lineRule="auto"/>
        <w:rPr>
          <w:rFonts w:ascii=".AppleSystemUIFont" w:hAnsi=".AppleSystemUIFont" w:cs="Times New Roman"/>
          <w:color w:val="1B1C1D"/>
          <w:kern w:val="0"/>
          <w:rtl/>
          <w14:ligatures w14:val="none"/>
        </w:rPr>
      </w:pPr>
      <w:r w:rsidRPr="00E06C8F">
        <w:rPr>
          <w:rFonts w:ascii=".SFUI-Regular" w:hAnsi=".SFUI-Regular" w:cs="Times New Roman"/>
          <w:color w:val="1B1C1D"/>
          <w:kern w:val="0"/>
          <w:rtl/>
          <w14:ligatures w14:val="none"/>
        </w:rPr>
        <w:t xml:space="preserve">وفي خضم هذه العملية، تأتي </w:t>
      </w:r>
      <w:r w:rsidRPr="00E06C8F">
        <w:rPr>
          <w:rFonts w:ascii=".SFUI-Semibold" w:hAnsi=".SFUI-Semibold" w:cs="Times New Roman"/>
          <w:b/>
          <w:bCs/>
          <w:color w:val="1B1C1D"/>
          <w:kern w:val="0"/>
          <w:rtl/>
          <w14:ligatures w14:val="none"/>
        </w:rPr>
        <w:t>نظرية التأثير الاجتماعي</w:t>
      </w:r>
      <w:r w:rsidRPr="00E06C8F">
        <w:rPr>
          <w:rFonts w:ascii=".SFUI-Regular" w:hAnsi=".SFUI-Regular" w:cs="Times New Roman"/>
          <w:color w:val="1B1C1D"/>
          <w:kern w:val="0"/>
          <w:rtl/>
          <w14:ligatures w14:val="none"/>
        </w:rPr>
        <w:t xml:space="preserve"> لتعزز هذا السلوك وتمنحه "الشرعية الاجتماعية"؛ حيث نجد أن وجود المؤثرين وصناع المحتوى يقلل من حدة التردد لدى المستهلك </w:t>
      </w:r>
      <w:r w:rsidR="00FB373A">
        <w:rPr>
          <w:rFonts w:ascii=".SFUI-Regular" w:hAnsi=".SFUI-Regular" w:cs="Times New Roman" w:hint="cs"/>
          <w:color w:val="1B1C1D"/>
          <w:kern w:val="0"/>
          <w:rtl/>
          <w14:ligatures w14:val="none"/>
        </w:rPr>
        <w:t xml:space="preserve">في السعودية </w:t>
      </w:r>
      <w:r w:rsidRPr="00E06C8F">
        <w:rPr>
          <w:rFonts w:ascii=".SFUI-Regular" w:hAnsi=".SFUI-Regular" w:cs="Times New Roman"/>
          <w:color w:val="1B1C1D"/>
          <w:kern w:val="0"/>
          <w:rtl/>
          <w14:ligatures w14:val="none"/>
        </w:rPr>
        <w:t>، فالثقة الممنوحة للمؤثر تعمل كجسر ينتقل عبره الاقتناع بالمنتج، مما يحول "نية الشراء" إلى "سلوك شرائي" فعلي مدعوم بقوة النموذج الاجتماعي.</w:t>
      </w:r>
    </w:p>
    <w:p w14:paraId="08291AA0" w14:textId="0D2BFA79" w:rsidR="00E06C8F" w:rsidRPr="00E06C8F" w:rsidRDefault="00E06C8F" w:rsidP="00E06C8F">
      <w:pPr>
        <w:spacing w:before="126" w:after="0" w:line="240" w:lineRule="auto"/>
        <w:rPr>
          <w:rFonts w:ascii=".AppleSystemUIFont" w:hAnsi=".AppleSystemUIFont" w:cs="Times New Roman"/>
          <w:color w:val="1B1C1D"/>
          <w:kern w:val="0"/>
          <w:rtl/>
          <w14:ligatures w14:val="none"/>
        </w:rPr>
      </w:pPr>
      <w:r w:rsidRPr="00E06C8F">
        <w:rPr>
          <w:rFonts w:ascii=".SFUI-Regular" w:hAnsi=".SFUI-Regular" w:cs="Times New Roman"/>
          <w:color w:val="1B1C1D"/>
          <w:kern w:val="0"/>
          <w:rtl/>
          <w14:ligatures w14:val="none"/>
        </w:rPr>
        <w:t xml:space="preserve">بناءً على ما تقدم، نخلص إلى أن قرار الشراء الرقمي في هذه الدراسة هو محصلة لرحلة تبدأ بـ </w:t>
      </w:r>
      <w:r w:rsidRPr="00E06C8F">
        <w:rPr>
          <w:rFonts w:ascii=".SFUI-Semibold" w:hAnsi=".SFUI-Semibold" w:cs="Times New Roman"/>
          <w:b/>
          <w:bCs/>
          <w:color w:val="1B1C1D"/>
          <w:kern w:val="0"/>
          <w:rtl/>
          <w14:ligatures w14:val="none"/>
        </w:rPr>
        <w:t>دافع</w:t>
      </w:r>
      <w:r w:rsidRPr="00E06C8F">
        <w:rPr>
          <w:rFonts w:ascii=".SFUI-Regular" w:hAnsi=".SFUI-Regular" w:cs="Times New Roman"/>
          <w:color w:val="1B1C1D"/>
          <w:kern w:val="0"/>
          <w:rtl/>
          <w14:ligatures w14:val="none"/>
        </w:rPr>
        <w:t xml:space="preserve"> (إشباع)، وتتعزز بـ </w:t>
      </w:r>
      <w:r w:rsidRPr="00E06C8F">
        <w:rPr>
          <w:rFonts w:ascii=".SFUI-Semibold" w:hAnsi=".SFUI-Semibold" w:cs="Times New Roman"/>
          <w:b/>
          <w:bCs/>
          <w:color w:val="1B1C1D"/>
          <w:kern w:val="0"/>
          <w:rtl/>
          <w14:ligatures w14:val="none"/>
        </w:rPr>
        <w:t>ثقة</w:t>
      </w:r>
      <w:r w:rsidRPr="00E06C8F">
        <w:rPr>
          <w:rFonts w:ascii=".SFUI-Regular" w:hAnsi=".SFUI-Regular" w:cs="Times New Roman"/>
          <w:color w:val="1B1C1D"/>
          <w:kern w:val="0"/>
          <w:rtl/>
          <w14:ligatures w14:val="none"/>
        </w:rPr>
        <w:t xml:space="preserve"> (اعتماد)، وتتحفز بـ </w:t>
      </w:r>
      <w:r w:rsidRPr="00E06C8F">
        <w:rPr>
          <w:rFonts w:ascii=".SFUI-Semibold" w:hAnsi=".SFUI-Semibold" w:cs="Times New Roman"/>
          <w:b/>
          <w:bCs/>
          <w:color w:val="1B1C1D"/>
          <w:kern w:val="0"/>
          <w:rtl/>
          <w14:ligatures w14:val="none"/>
        </w:rPr>
        <w:t>مؤثرات بصرية</w:t>
      </w:r>
      <w:r w:rsidRPr="00E06C8F">
        <w:rPr>
          <w:rFonts w:ascii=".SFUI-Regular" w:hAnsi=".SFUI-Regular" w:cs="Times New Roman"/>
          <w:color w:val="1B1C1D"/>
          <w:kern w:val="0"/>
          <w:rtl/>
          <w14:ligatures w14:val="none"/>
        </w:rPr>
        <w:t xml:space="preserve"> (مثير)، وتنتهي بـ </w:t>
      </w:r>
      <w:r w:rsidRPr="00E06C8F">
        <w:rPr>
          <w:rFonts w:ascii=".SFUI-Semibold" w:hAnsi=".SFUI-Semibold" w:cs="Times New Roman"/>
          <w:b/>
          <w:bCs/>
          <w:color w:val="1B1C1D"/>
          <w:kern w:val="0"/>
          <w:rtl/>
          <w14:ligatures w14:val="none"/>
        </w:rPr>
        <w:t>اقتداء اجتماعي</w:t>
      </w:r>
      <w:r w:rsidRPr="00E06C8F">
        <w:rPr>
          <w:rFonts w:ascii=".SFUI-Regular" w:hAnsi=".SFUI-Regular" w:cs="Times New Roman"/>
          <w:color w:val="1B1C1D"/>
          <w:kern w:val="0"/>
          <w:rtl/>
          <w14:ligatures w14:val="none"/>
        </w:rPr>
        <w:t xml:space="preserve"> (تأثير المؤثرين). هذا التكامل النظري يوفر إطاراً صلباً يفسر لماذا أصبح "تيك توك" أحد أكثر المحركات تأثيراً في السلوك الشرائي المعاصر في المملكة العربية السعودية، وهو ما ستثبته الدراسة الميدانية في الفصول القادمة.</w:t>
      </w:r>
    </w:p>
    <w:p w14:paraId="07C6943D" w14:textId="77777777" w:rsidR="009C2EF9" w:rsidRDefault="009C2EF9" w:rsidP="009C2EF9">
      <w:pPr>
        <w:bidi w:val="0"/>
        <w:spacing w:after="0" w:line="240" w:lineRule="auto"/>
        <w:rPr>
          <w:rFonts w:ascii="Times New Roman" w:eastAsia="Times New Roman" w:hAnsi="Times New Roman" w:cs="Times New Roman"/>
          <w:kern w:val="0"/>
          <w:rtl/>
          <w14:ligatures w14:val="none"/>
        </w:rPr>
      </w:pPr>
    </w:p>
    <w:p w14:paraId="5A8FFC7A" w14:textId="1FA493CB" w:rsidR="0057239F" w:rsidRPr="0057239F" w:rsidRDefault="0057239F" w:rsidP="009C2EF9">
      <w:pPr>
        <w:bidi w:val="0"/>
        <w:spacing w:after="0" w:line="240" w:lineRule="auto"/>
        <w:rPr>
          <w:rFonts w:ascii="Times New Roman" w:eastAsia="Times New Roman" w:hAnsi="Times New Roman" w:cs="Times New Roman"/>
          <w:kern w:val="0"/>
          <w:rtl/>
          <w14:ligatures w14:val="none"/>
        </w:rPr>
      </w:pPr>
      <w:r w:rsidRPr="0057239F">
        <w:rPr>
          <w:rFonts w:ascii="Times New Roman" w:eastAsia="Times New Roman" w:hAnsi="Times New Roman" w:cs="Times New Roman"/>
          <w:noProof/>
          <w:kern w:val="0"/>
          <w14:ligatures w14:val="none"/>
        </w:rPr>
        <mc:AlternateContent>
          <mc:Choice Requires="wps">
            <w:drawing>
              <wp:inline distT="0" distB="0" distL="0" distR="0" wp14:anchorId="60D5CC47" wp14:editId="050AB895">
                <wp:extent cx="5274310" cy="1270"/>
                <wp:effectExtent l="0" t="31750" r="0" b="36830"/>
                <wp:docPr id="1129219150"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03A6F3B"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356E1757" w14:textId="77777777" w:rsidR="00E06C8F" w:rsidRDefault="00E06C8F" w:rsidP="009C2EF9">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p>
    <w:p w14:paraId="2A5B3E5C" w14:textId="77777777" w:rsidR="00E06C8F" w:rsidRDefault="00E06C8F" w:rsidP="00E06C8F">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p>
    <w:p w14:paraId="47E42693" w14:textId="77777777" w:rsidR="00E06C8F" w:rsidRDefault="00E06C8F" w:rsidP="00E06C8F">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p>
    <w:p w14:paraId="0794C81A" w14:textId="77777777" w:rsidR="007449F6" w:rsidRDefault="007449F6" w:rsidP="00E06C8F">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p>
    <w:p w14:paraId="682F8733" w14:textId="77777777" w:rsidR="007449F6" w:rsidRDefault="007449F6" w:rsidP="007449F6">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p>
    <w:p w14:paraId="1D923AE7" w14:textId="77777777" w:rsidR="007449F6" w:rsidRDefault="007449F6" w:rsidP="007449F6">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p>
    <w:p w14:paraId="76F65FB4" w14:textId="77777777" w:rsidR="007449F6" w:rsidRDefault="007449F6" w:rsidP="007449F6">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p>
    <w:p w14:paraId="13FC075A" w14:textId="77777777" w:rsidR="007449F6" w:rsidRDefault="007449F6" w:rsidP="007449F6">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p>
    <w:p w14:paraId="2F2F1E6B" w14:textId="77777777" w:rsidR="00C6015A" w:rsidRDefault="000E43CB" w:rsidP="00C6015A">
      <w:pPr>
        <w:bidi w:val="0"/>
        <w:spacing w:before="100" w:beforeAutospacing="1" w:after="100" w:afterAutospacing="1" w:line="240" w:lineRule="auto"/>
        <w:outlineLvl w:val="1"/>
        <w:rPr>
          <w:rFonts w:ascii="Times New Roman" w:eastAsia="Times New Roman" w:hAnsi="Times New Roman" w:cs="Times New Roman"/>
          <w:b/>
          <w:bCs/>
          <w:kern w:val="0"/>
          <w:sz w:val="36"/>
          <w:szCs w:val="36"/>
          <w:rtl/>
          <w14:ligatures w14:val="none"/>
        </w:rPr>
      </w:pPr>
      <w:r>
        <w:rPr>
          <w:rFonts w:ascii="Times New Roman" w:eastAsia="Times New Roman" w:hAnsi="Times New Roman" w:cs="Times New Roman"/>
          <w:b/>
          <w:bCs/>
          <w:noProof/>
          <w:kern w:val="0"/>
          <w:sz w:val="36"/>
          <w:szCs w:val="36"/>
          <w:rtl/>
          <w:lang w:val="ar-SA"/>
        </w:rPr>
        <w:drawing>
          <wp:anchor distT="0" distB="0" distL="114300" distR="114300" simplePos="0" relativeHeight="251658265" behindDoc="0" locked="0" layoutInCell="1" allowOverlap="1" wp14:anchorId="77B23BA3" wp14:editId="5E6469AF">
            <wp:simplePos x="0" y="0"/>
            <wp:positionH relativeFrom="column">
              <wp:posOffset>-434975</wp:posOffset>
            </wp:positionH>
            <wp:positionV relativeFrom="paragraph">
              <wp:posOffset>0</wp:posOffset>
            </wp:positionV>
            <wp:extent cx="6442075" cy="9528810"/>
            <wp:effectExtent l="0" t="0" r="0" b="0"/>
            <wp:wrapTopAndBottom/>
            <wp:docPr id="109374555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745556" name="صورة 1093745556"/>
                    <pic:cNvPicPr/>
                  </pic:nvPicPr>
                  <pic:blipFill>
                    <a:blip r:embed="rId26">
                      <a:extLst>
                        <a:ext uri="{28A0092B-C50C-407E-A947-70E740481C1C}">
                          <a14:useLocalDpi xmlns:a14="http://schemas.microsoft.com/office/drawing/2010/main" val="0"/>
                        </a:ext>
                      </a:extLst>
                    </a:blip>
                    <a:stretch>
                      <a:fillRect/>
                    </a:stretch>
                  </pic:blipFill>
                  <pic:spPr>
                    <a:xfrm>
                      <a:off x="0" y="0"/>
                      <a:ext cx="6442075" cy="9528810"/>
                    </a:xfrm>
                    <a:prstGeom prst="rect">
                      <a:avLst/>
                    </a:prstGeom>
                  </pic:spPr>
                </pic:pic>
              </a:graphicData>
            </a:graphic>
            <wp14:sizeRelH relativeFrom="margin">
              <wp14:pctWidth>0</wp14:pctWidth>
            </wp14:sizeRelH>
            <wp14:sizeRelV relativeFrom="margin">
              <wp14:pctHeight>0</wp14:pctHeight>
            </wp14:sizeRelV>
          </wp:anchor>
        </w:drawing>
      </w:r>
    </w:p>
    <w:p w14:paraId="7C993B42" w14:textId="0F5446DC" w:rsidR="00643146" w:rsidRDefault="009C2EF9" w:rsidP="00C6015A">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sidRPr="009C2EF9">
        <w:rPr>
          <w:rFonts w:ascii="Times New Roman" w:eastAsia="Times New Roman" w:hAnsi="Times New Roman" w:cs="Times New Roman"/>
          <w:b/>
          <w:bCs/>
          <w:kern w:val="0"/>
          <w:sz w:val="36"/>
          <w:szCs w:val="36"/>
          <w:rtl/>
          <w14:ligatures w14:val="none"/>
        </w:rPr>
        <w:t>تمهي</w:t>
      </w:r>
      <w:r w:rsidR="00643146">
        <w:rPr>
          <w:rFonts w:ascii="Times New Roman" w:eastAsia="Times New Roman" w:hAnsi="Times New Roman" w:cs="Times New Roman" w:hint="cs"/>
          <w:b/>
          <w:bCs/>
          <w:kern w:val="0"/>
          <w:sz w:val="36"/>
          <w:szCs w:val="36"/>
          <w:rtl/>
          <w14:ligatures w14:val="none"/>
        </w:rPr>
        <w:t>د:</w:t>
      </w:r>
    </w:p>
    <w:p w14:paraId="0B9415B2" w14:textId="1D83579A" w:rsidR="009C2EF9" w:rsidRPr="009C2EF9" w:rsidRDefault="00643146" w:rsidP="00643146">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52C475C0" wp14:editId="55E6398A">
                <wp:extent cx="5274310" cy="1270"/>
                <wp:effectExtent l="0" t="31750" r="0" b="36830"/>
                <wp:docPr id="112955886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DA2D76"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r>
        <w:rPr>
          <w:rFonts w:ascii="Times New Roman" w:eastAsia="Times New Roman" w:hAnsi="Times New Roman" w:cs="Times New Roman"/>
          <w:b/>
          <w:bCs/>
          <w:kern w:val="0"/>
          <w:sz w:val="36"/>
          <w:szCs w:val="36"/>
          <w14:ligatures w14:val="none"/>
        </w:rPr>
        <w:t xml:space="preserve">  </w:t>
      </w:r>
    </w:p>
    <w:p w14:paraId="4B1114FF" w14:textId="77777777" w:rsidR="009C2EF9" w:rsidRPr="009C2EF9" w:rsidRDefault="009C2EF9" w:rsidP="009C2EF9">
      <w:pPr>
        <w:spacing w:before="100" w:beforeAutospacing="1" w:after="100" w:afterAutospacing="1" w:line="240" w:lineRule="auto"/>
        <w:rPr>
          <w:rFonts w:ascii="Times New Roman" w:hAnsi="Times New Roman" w:cs="Times New Roman"/>
          <w:kern w:val="0"/>
          <w14:ligatures w14:val="none"/>
        </w:rPr>
      </w:pPr>
      <w:r w:rsidRPr="009C2EF9">
        <w:rPr>
          <w:rFonts w:ascii="Times New Roman" w:hAnsi="Times New Roman" w:cs="Times New Roman"/>
          <w:kern w:val="0"/>
          <w:rtl/>
          <w14:ligatures w14:val="none"/>
        </w:rPr>
        <w:t>يهدف هذا الفصل إلى عرض الجانب التطبيقي للدراسة، من خلال تحليل البيانات التي تم جمعها باستخدام أداة الاستبيان، وذلك بهدف التعرف على دور الإعلانات الرقمية عبر تطبيق تيك توك في تشكيل قرارات الشراء لدى المستخدمين في المملكة العربية السعودية.</w:t>
      </w:r>
    </w:p>
    <w:p w14:paraId="695F517A" w14:textId="663FF150" w:rsidR="009C2EF9" w:rsidRPr="009C2EF9" w:rsidRDefault="009C2EF9" w:rsidP="009C2EF9">
      <w:pPr>
        <w:bidi w:val="0"/>
        <w:spacing w:before="100" w:beforeAutospacing="1" w:after="100" w:afterAutospacing="1" w:line="240" w:lineRule="auto"/>
        <w:rPr>
          <w:rFonts w:ascii="Times New Roman" w:hAnsi="Times New Roman" w:cs="Times New Roman"/>
          <w:kern w:val="0"/>
          <w:rtl/>
          <w14:ligatures w14:val="none"/>
        </w:rPr>
      </w:pPr>
    </w:p>
    <w:p w14:paraId="1F710328" w14:textId="21FB682E" w:rsidR="00D32261" w:rsidRPr="00C6015A" w:rsidRDefault="009C2EF9" w:rsidP="00C6015A">
      <w:pPr>
        <w:spacing w:before="100" w:beforeAutospacing="1" w:after="100" w:afterAutospacing="1" w:line="240" w:lineRule="auto"/>
        <w:rPr>
          <w:rFonts w:ascii="Times New Roman" w:hAnsi="Times New Roman" w:cs="Times New Roman"/>
          <w:kern w:val="0"/>
          <w:rtl/>
          <w14:ligatures w14:val="none"/>
        </w:rPr>
      </w:pPr>
      <w:r w:rsidRPr="009C2EF9">
        <w:rPr>
          <w:rFonts w:ascii="Times New Roman" w:hAnsi="Times New Roman" w:cs="Times New Roman"/>
          <w:kern w:val="0"/>
          <w:rtl/>
          <w14:ligatures w14:val="none"/>
        </w:rPr>
        <w:t>وقد تم توزيع الاستبيان على عينة من مستخدمي التطبيق، ومن ثم تفريغ البيانات وتحليلها باستخدام الأساليب الإحصائية المناسبة، للوصول إلى نتائج دقيقة تسهم في الإجابة عن تساؤلات الدراسة واختبار فرضياتها.</w:t>
      </w:r>
    </w:p>
    <w:p w14:paraId="5D8F451D" w14:textId="77777777" w:rsidR="00A6349E" w:rsidRPr="00A6349E" w:rsidRDefault="00A6349E" w:rsidP="00A6349E">
      <w:pPr>
        <w:bidi w:val="0"/>
        <w:spacing w:before="100" w:beforeAutospacing="1" w:after="100" w:afterAutospacing="1" w:line="240" w:lineRule="auto"/>
        <w:jc w:val="right"/>
        <w:outlineLvl w:val="2"/>
        <w:rPr>
          <w:rFonts w:ascii="Times New Roman" w:eastAsia="Times New Roman" w:hAnsi="Times New Roman" w:cs="Times New Roman"/>
          <w:b/>
          <w:bCs/>
          <w:kern w:val="0"/>
          <w:sz w:val="27"/>
          <w:szCs w:val="27"/>
          <w14:ligatures w14:val="none"/>
        </w:rPr>
      </w:pPr>
    </w:p>
    <w:p w14:paraId="725C837B" w14:textId="1CEB3E2A" w:rsidR="00A6349E" w:rsidRDefault="00C911C9" w:rsidP="00C911C9">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Pr>
          <w:rFonts w:ascii="Times New Roman" w:eastAsia="Times New Roman" w:hAnsi="Times New Roman" w:cs="Times New Roman" w:hint="cs"/>
          <w:b/>
          <w:bCs/>
          <w:kern w:val="0"/>
          <w:sz w:val="36"/>
          <w:szCs w:val="36"/>
          <w:rtl/>
          <w14:ligatures w14:val="none"/>
        </w:rPr>
        <w:t>تحليل الدراسة وتفريغ البيانات</w:t>
      </w:r>
    </w:p>
    <w:p w14:paraId="467CF42D" w14:textId="22AF5B5A" w:rsidR="00BD1708" w:rsidRDefault="00643146" w:rsidP="00643146">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rtl/>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0CDF827C" wp14:editId="759D8478">
                <wp:extent cx="5274310" cy="1270"/>
                <wp:effectExtent l="0" t="31750" r="0" b="36830"/>
                <wp:docPr id="22043401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4A0AF85"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70F4CD7D" w14:textId="39E65AFF" w:rsidR="00A6349E" w:rsidRDefault="00A6349E" w:rsidP="00A6349E">
      <w:pPr>
        <w:bidi w:val="0"/>
        <w:spacing w:before="100" w:beforeAutospacing="1" w:after="100" w:afterAutospacing="1" w:line="240" w:lineRule="auto"/>
        <w:jc w:val="center"/>
        <w:outlineLvl w:val="1"/>
        <w:rPr>
          <w:rFonts w:eastAsia="Times New Roman"/>
          <w:noProof/>
          <w:color w:val="000000"/>
          <w:lang w:val="en-GB"/>
        </w:rPr>
      </w:pPr>
    </w:p>
    <w:p w14:paraId="00998C0F" w14:textId="327FA3C1" w:rsidR="005D5FBF" w:rsidRDefault="006E1520" w:rsidP="00C13081">
      <w:pPr>
        <w:pStyle w:val="a3"/>
        <w:bidi w:val="0"/>
        <w:jc w:val="center"/>
        <w:rPr>
          <w:rFonts w:eastAsia="Times New Roman"/>
          <w:noProof/>
          <w:rtl/>
          <w:lang w:val="en-GB"/>
        </w:rPr>
      </w:pPr>
      <w:r>
        <w:rPr>
          <w:rFonts w:eastAsia="Times New Roman" w:hint="cs"/>
          <w:noProof/>
          <w:rtl/>
          <w:lang w:val="en-GB"/>
        </w:rPr>
        <w:t xml:space="preserve">المحور </w:t>
      </w:r>
      <w:r w:rsidR="00B516F1">
        <w:rPr>
          <w:rFonts w:eastAsia="Times New Roman" w:hint="eastAsia"/>
          <w:noProof/>
          <w:rtl/>
          <w:lang w:val="en-GB"/>
        </w:rPr>
        <w:t>الأول</w:t>
      </w:r>
      <w:r w:rsidR="00B516F1">
        <w:rPr>
          <w:rFonts w:eastAsia="Times New Roman"/>
          <w:noProof/>
          <w:rtl/>
          <w:lang w:val="en-GB"/>
        </w:rPr>
        <w:t>:</w:t>
      </w:r>
      <w:r>
        <w:rPr>
          <w:rFonts w:eastAsia="Times New Roman" w:hint="cs"/>
          <w:noProof/>
          <w:rtl/>
          <w:lang w:val="en-GB"/>
        </w:rPr>
        <w:t xml:space="preserve"> البيانات الشخصية</w:t>
      </w:r>
    </w:p>
    <w:p w14:paraId="688F92A3" w14:textId="77777777" w:rsidR="00EB3A83" w:rsidRPr="00EB3A83" w:rsidRDefault="00EB3A83" w:rsidP="00EB3A83">
      <w:pPr>
        <w:bidi w:val="0"/>
        <w:rPr>
          <w:rtl/>
          <w:lang w:val="en-GB"/>
        </w:rPr>
      </w:pPr>
    </w:p>
    <w:p w14:paraId="0BDD55AF" w14:textId="6F4CDE49" w:rsidR="006E1520" w:rsidRDefault="006E1520" w:rsidP="00593B29">
      <w:pPr>
        <w:spacing w:before="35" w:after="0" w:line="240" w:lineRule="auto"/>
        <w:jc w:val="center"/>
        <w:rPr>
          <w:rFonts w:ascii=".SFUI-Semibold" w:hAnsi=".SFUI-Semibold" w:cs="Times New Roman"/>
          <w:b/>
          <w:bCs/>
          <w:color w:val="1B1C1D"/>
          <w:kern w:val="0"/>
          <w:rtl/>
          <w14:ligatures w14:val="none"/>
        </w:rPr>
      </w:pPr>
      <w:r w:rsidRPr="006E1520">
        <w:rPr>
          <w:rFonts w:ascii=".SFUI-Semibold" w:hAnsi=".SFUI-Semibold" w:cs="Times New Roman"/>
          <w:b/>
          <w:bCs/>
          <w:color w:val="1B1C1D"/>
          <w:kern w:val="0"/>
          <w:rtl/>
          <w14:ligatures w14:val="none"/>
        </w:rPr>
        <w:t>ـــــــــــــــــــــــــــــــــــ</w:t>
      </w:r>
    </w:p>
    <w:p w14:paraId="46114513" w14:textId="7AE9BD55" w:rsidR="005B3FA0" w:rsidRPr="00593B29" w:rsidRDefault="00DF64C7" w:rsidP="00EB3A83">
      <w:pPr>
        <w:pStyle w:val="a4"/>
        <w:jc w:val="center"/>
        <w:rPr>
          <w:rFonts w:ascii=".AppleSystemUIFont" w:hAnsi=".AppleSystemUIFont"/>
        </w:rPr>
      </w:pPr>
      <w:r>
        <w:t>-1</w:t>
      </w:r>
      <w:r w:rsidR="005B3FA0">
        <w:rPr>
          <w:rFonts w:hint="cs"/>
          <w:rtl/>
        </w:rPr>
        <w:t xml:space="preserve">توزيع </w:t>
      </w:r>
      <w:r w:rsidR="00C836AC">
        <w:rPr>
          <w:rFonts w:hint="cs"/>
          <w:rtl/>
        </w:rPr>
        <w:t xml:space="preserve">عينة الدراسة </w:t>
      </w:r>
      <w:r w:rsidR="00420D8A">
        <w:rPr>
          <w:rFonts w:hint="cs"/>
          <w:rtl/>
        </w:rPr>
        <w:t>حسب متغير الجنس</w:t>
      </w:r>
      <w:r w:rsidR="00C318B9">
        <w:rPr>
          <w:rFonts w:ascii=".AppleSystemUIFont" w:hAnsi=".AppleSystemUIFont" w:hint="cs"/>
          <w:rtl/>
        </w:rPr>
        <w:t>.</w:t>
      </w:r>
    </w:p>
    <w:p w14:paraId="58498C8B" w14:textId="2E0ECF97" w:rsidR="005D5FBF" w:rsidRPr="005D5FBF" w:rsidRDefault="009F07BA" w:rsidP="005D5FBF">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lang w:val="en-GB"/>
          <w14:ligatures w14:val="none"/>
        </w:rPr>
      </w:pPr>
      <w:r>
        <w:rPr>
          <w:rFonts w:ascii="Times New Roman" w:eastAsia="Times New Roman" w:hAnsi="Times New Roman" w:cs="Times New Roman"/>
          <w:b/>
          <w:bCs/>
          <w:noProof/>
          <w:kern w:val="0"/>
          <w:sz w:val="36"/>
          <w:szCs w:val="36"/>
          <w:rtl/>
          <w:lang w:val="ar-SA"/>
        </w:rPr>
        <w:drawing>
          <wp:anchor distT="0" distB="0" distL="114300" distR="114300" simplePos="0" relativeHeight="251658242" behindDoc="0" locked="0" layoutInCell="1" allowOverlap="1" wp14:anchorId="093EAF92" wp14:editId="1664124E">
            <wp:simplePos x="0" y="0"/>
            <wp:positionH relativeFrom="column">
              <wp:posOffset>960120</wp:posOffset>
            </wp:positionH>
            <wp:positionV relativeFrom="paragraph">
              <wp:posOffset>254635</wp:posOffset>
            </wp:positionV>
            <wp:extent cx="3910330" cy="2314575"/>
            <wp:effectExtent l="0" t="0" r="1270" b="0"/>
            <wp:wrapTopAndBottom/>
            <wp:docPr id="20642549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5498" name="صورة 206425498"/>
                    <pic:cNvPicPr/>
                  </pic:nvPicPr>
                  <pic:blipFill>
                    <a:blip r:embed="rId27">
                      <a:extLst>
                        <a:ext uri="{28A0092B-C50C-407E-A947-70E740481C1C}">
                          <a14:useLocalDpi xmlns:a14="http://schemas.microsoft.com/office/drawing/2010/main" val="0"/>
                        </a:ext>
                      </a:extLst>
                    </a:blip>
                    <a:stretch>
                      <a:fillRect/>
                    </a:stretch>
                  </pic:blipFill>
                  <pic:spPr>
                    <a:xfrm>
                      <a:off x="0" y="0"/>
                      <a:ext cx="3910330" cy="2314575"/>
                    </a:xfrm>
                    <a:prstGeom prst="rect">
                      <a:avLst/>
                    </a:prstGeom>
                  </pic:spPr>
                </pic:pic>
              </a:graphicData>
            </a:graphic>
            <wp14:sizeRelH relativeFrom="margin">
              <wp14:pctWidth>0</wp14:pctWidth>
            </wp14:sizeRelH>
            <wp14:sizeRelV relativeFrom="margin">
              <wp14:pctHeight>0</wp14:pctHeight>
            </wp14:sizeRelV>
          </wp:anchor>
        </w:drawing>
      </w:r>
    </w:p>
    <w:p w14:paraId="6C5B0620" w14:textId="77777777" w:rsidR="004C14B2" w:rsidRPr="004C14B2" w:rsidRDefault="004C14B2" w:rsidP="004C14B2">
      <w:pPr>
        <w:spacing w:before="100" w:beforeAutospacing="1" w:after="100" w:afterAutospacing="1" w:line="240" w:lineRule="auto"/>
        <w:rPr>
          <w:rFonts w:ascii="Times New Roman" w:hAnsi="Times New Roman" w:cs="Times New Roman"/>
          <w:kern w:val="0"/>
          <w14:ligatures w14:val="none"/>
        </w:rPr>
      </w:pPr>
      <w:r w:rsidRPr="004C14B2">
        <w:rPr>
          <w:rFonts w:ascii="Times New Roman" w:hAnsi="Times New Roman" w:cs="Times New Roman"/>
          <w:kern w:val="0"/>
          <w:rtl/>
          <w14:ligatures w14:val="none"/>
        </w:rPr>
        <w:t>يتضح من نتائج السؤال المتعلق بالجنس أن غالبية أفراد العينة من الإناث، حيث بلغت نسبتهم (86.7%)، في حين بلغت نسبة الذكور (13.3%). ويشير ذلك إلى أن الإناث يمثلن الشريحة الأكبر من مستخدمي تطبيق تيك توك ضمن عينة الدراسة، مما قد يعكس طبيعة استخدام التطبيق وانتشاره بشكل أكبر بين الإناث.</w:t>
      </w:r>
    </w:p>
    <w:p w14:paraId="7B06F661" w14:textId="77777777" w:rsidR="004C14B2" w:rsidRPr="004C14B2" w:rsidRDefault="004C14B2" w:rsidP="004C14B2">
      <w:pPr>
        <w:bidi w:val="0"/>
        <w:spacing w:after="0" w:line="240" w:lineRule="auto"/>
        <w:rPr>
          <w:rFonts w:ascii="Times New Roman" w:eastAsia="Times New Roman" w:hAnsi="Times New Roman" w:cs="Times New Roman"/>
          <w:kern w:val="0"/>
          <w:rtl/>
          <w14:ligatures w14:val="none"/>
        </w:rPr>
      </w:pPr>
      <w:r w:rsidRPr="004C14B2">
        <w:rPr>
          <w:rFonts w:ascii="Times New Roman" w:eastAsia="Times New Roman" w:hAnsi="Times New Roman" w:cs="Times New Roman"/>
          <w:noProof/>
          <w:kern w:val="0"/>
          <w14:ligatures w14:val="none"/>
        </w:rPr>
        <mc:AlternateContent>
          <mc:Choice Requires="wps">
            <w:drawing>
              <wp:inline distT="0" distB="0" distL="0" distR="0" wp14:anchorId="4D48114D" wp14:editId="60CC9D2C">
                <wp:extent cx="5274310" cy="1270"/>
                <wp:effectExtent l="0" t="31750" r="0" b="36830"/>
                <wp:docPr id="784282492"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147439"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7625BDD0" w14:textId="7823182B" w:rsidR="00C43EE3" w:rsidRPr="00266B04" w:rsidRDefault="00C43EE3" w:rsidP="00266B04">
      <w:pPr>
        <w:bidi w:val="0"/>
        <w:spacing w:before="100" w:beforeAutospacing="1" w:after="100" w:afterAutospacing="1" w:line="240" w:lineRule="auto"/>
        <w:outlineLvl w:val="2"/>
        <w:rPr>
          <w:rFonts w:ascii="Times New Roman" w:hAnsi="Times New Roman" w:cs="Times New Roman"/>
          <w:b/>
          <w:bCs/>
          <w:kern w:val="0"/>
          <w:sz w:val="27"/>
          <w:szCs w:val="27"/>
          <w:rtl/>
          <w14:ligatures w14:val="none"/>
        </w:rPr>
      </w:pPr>
    </w:p>
    <w:p w14:paraId="7F83EC0A" w14:textId="66AE655B" w:rsidR="00AC0A14" w:rsidRPr="00C318B9" w:rsidRDefault="00F039BB" w:rsidP="00F97433">
      <w:pPr>
        <w:pStyle w:val="a4"/>
        <w:bidi w:val="0"/>
        <w:jc w:val="center"/>
        <w:rPr>
          <w:rFonts w:ascii="Times New Roman" w:eastAsia="Times New Roman" w:hAnsi="Times New Roman"/>
          <w:lang w:val="tr-TR"/>
        </w:rPr>
      </w:pPr>
      <w:r>
        <w:rPr>
          <w:rFonts w:ascii="Times New Roman" w:eastAsia="Times New Roman" w:hAnsi="Times New Roman"/>
          <w:noProof/>
        </w:rPr>
        <w:drawing>
          <wp:anchor distT="0" distB="0" distL="114300" distR="114300" simplePos="0" relativeHeight="251658243" behindDoc="0" locked="0" layoutInCell="1" allowOverlap="1" wp14:anchorId="545F72B4" wp14:editId="184E9DF5">
            <wp:simplePos x="0" y="0"/>
            <wp:positionH relativeFrom="column">
              <wp:posOffset>932815</wp:posOffset>
            </wp:positionH>
            <wp:positionV relativeFrom="paragraph">
              <wp:posOffset>318770</wp:posOffset>
            </wp:positionV>
            <wp:extent cx="3931920" cy="2354580"/>
            <wp:effectExtent l="0" t="0" r="5080" b="0"/>
            <wp:wrapTopAndBottom/>
            <wp:docPr id="70460486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604862" name="صورة 704604862"/>
                    <pic:cNvPicPr/>
                  </pic:nvPicPr>
                  <pic:blipFill>
                    <a:blip r:embed="rId28">
                      <a:extLst>
                        <a:ext uri="{28A0092B-C50C-407E-A947-70E740481C1C}">
                          <a14:useLocalDpi xmlns:a14="http://schemas.microsoft.com/office/drawing/2010/main" val="0"/>
                        </a:ext>
                      </a:extLst>
                    </a:blip>
                    <a:stretch>
                      <a:fillRect/>
                    </a:stretch>
                  </pic:blipFill>
                  <pic:spPr>
                    <a:xfrm>
                      <a:off x="0" y="0"/>
                      <a:ext cx="3931920" cy="2354580"/>
                    </a:xfrm>
                    <a:prstGeom prst="rect">
                      <a:avLst/>
                    </a:prstGeom>
                  </pic:spPr>
                </pic:pic>
              </a:graphicData>
            </a:graphic>
            <wp14:sizeRelH relativeFrom="margin">
              <wp14:pctWidth>0</wp14:pctWidth>
            </wp14:sizeRelH>
            <wp14:sizeRelV relativeFrom="margin">
              <wp14:pctHeight>0</wp14:pctHeight>
            </wp14:sizeRelV>
          </wp:anchor>
        </w:drawing>
      </w:r>
      <w:r w:rsidR="0062002E">
        <w:rPr>
          <w:rFonts w:eastAsia="Times New Roman" w:hint="cs"/>
          <w:rtl/>
        </w:rPr>
        <w:t xml:space="preserve">توزيع </w:t>
      </w:r>
      <w:r w:rsidR="0020349F">
        <w:rPr>
          <w:rFonts w:eastAsia="Times New Roman" w:hint="cs"/>
          <w:rtl/>
        </w:rPr>
        <w:t>عينة الدراسة حسب متغير السن</w:t>
      </w:r>
      <w:r w:rsidR="00C318B9">
        <w:rPr>
          <w:rFonts w:ascii="Times New Roman" w:eastAsia="Times New Roman" w:hAnsi="Times New Roman"/>
          <w:lang w:val="tr-TR"/>
        </w:rPr>
        <w:t>-2</w:t>
      </w:r>
    </w:p>
    <w:p w14:paraId="03032BCE" w14:textId="1667DAF4" w:rsidR="00AC0A14" w:rsidRPr="00AC0A14" w:rsidRDefault="00AC0A14" w:rsidP="00AC0A14">
      <w:pPr>
        <w:bidi w:val="0"/>
        <w:spacing w:before="100" w:beforeAutospacing="1" w:after="100" w:afterAutospacing="1" w:line="240" w:lineRule="auto"/>
        <w:rPr>
          <w:rFonts w:ascii="Times New Roman" w:hAnsi="Times New Roman" w:cs="Times New Roman"/>
          <w:kern w:val="0"/>
          <w14:ligatures w14:val="none"/>
        </w:rPr>
      </w:pPr>
    </w:p>
    <w:p w14:paraId="2D545194" w14:textId="21DE3B4A" w:rsidR="007A22B7" w:rsidRPr="007A22B7" w:rsidRDefault="007A22B7" w:rsidP="00296386">
      <w:pPr>
        <w:spacing w:before="100" w:beforeAutospacing="1" w:after="100" w:afterAutospacing="1" w:line="240" w:lineRule="auto"/>
        <w:rPr>
          <w:rFonts w:ascii="Times New Roman" w:hAnsi="Times New Roman" w:cs="Times New Roman"/>
          <w:kern w:val="0"/>
          <w:lang w:val="tr-TR"/>
          <w14:ligatures w14:val="none"/>
        </w:rPr>
      </w:pPr>
      <w:r w:rsidRPr="007A22B7">
        <w:rPr>
          <w:rFonts w:ascii="Times New Roman" w:hAnsi="Times New Roman" w:cs="Times New Roman"/>
          <w:kern w:val="0"/>
          <w:rtl/>
          <w14:ligatures w14:val="none"/>
        </w:rPr>
        <w:t>تشير نتائج السؤال الخاص بالفئة العمرية إلى أن غالبية أفراد العينة تقع ضمن الفئة العمرية (</w:t>
      </w:r>
      <w:r w:rsidR="00DF64C7">
        <w:rPr>
          <w:rFonts w:ascii="Times New Roman" w:hAnsi="Times New Roman" w:cs="Times New Roman" w:hint="cs"/>
          <w:kern w:val="0"/>
          <w:rtl/>
          <w14:ligatures w14:val="none"/>
        </w:rPr>
        <w:t>من ٢٠</w:t>
      </w:r>
      <w:r w:rsidRPr="007A22B7">
        <w:rPr>
          <w:rFonts w:ascii="Times New Roman" w:hAnsi="Times New Roman" w:cs="Times New Roman"/>
          <w:kern w:val="0"/>
          <w:rtl/>
          <w14:ligatures w14:val="none"/>
        </w:rPr>
        <w:t xml:space="preserve"> </w:t>
      </w:r>
      <w:r w:rsidR="00DF64C7" w:rsidRPr="007A22B7">
        <w:rPr>
          <w:rFonts w:ascii="Times New Roman" w:hAnsi="Times New Roman" w:cs="Times New Roman" w:hint="eastAsia"/>
          <w:kern w:val="0"/>
          <w:rtl/>
          <w14:ligatures w14:val="none"/>
        </w:rPr>
        <w:t>إلى</w:t>
      </w:r>
      <w:r w:rsidR="00DF64C7" w:rsidRPr="007A22B7">
        <w:rPr>
          <w:rFonts w:ascii="Times New Roman" w:hAnsi="Times New Roman" w:cs="Times New Roman"/>
          <w:kern w:val="0"/>
          <w:rtl/>
          <w14:ligatures w14:val="none"/>
        </w:rPr>
        <w:t xml:space="preserve"> 30</w:t>
      </w:r>
      <w:r w:rsidRPr="007A22B7">
        <w:rPr>
          <w:rFonts w:ascii="Times New Roman" w:hAnsi="Times New Roman" w:cs="Times New Roman"/>
          <w:kern w:val="0"/>
          <w:rtl/>
          <w14:ligatures w14:val="none"/>
        </w:rPr>
        <w:t xml:space="preserve"> سنة)، بنسبة بلغت (80%)، تليها الفئة (30 إلى 40 سنة) بنسبة (16.7%)، في حين جاءت </w:t>
      </w:r>
      <w:r w:rsidR="00F039BB" w:rsidRPr="007A22B7">
        <w:rPr>
          <w:rFonts w:ascii="Times New Roman" w:hAnsi="Times New Roman" w:cs="Times New Roman" w:hint="eastAsia"/>
          <w:kern w:val="0"/>
          <w:rtl/>
          <w14:ligatures w14:val="none"/>
        </w:rPr>
        <w:t>الفئ</w:t>
      </w:r>
      <w:r w:rsidR="00F039BB">
        <w:rPr>
          <w:rFonts w:ascii="Times New Roman" w:hAnsi="Times New Roman" w:cs="Times New Roman" w:hint="eastAsia"/>
          <w:kern w:val="0"/>
          <w:rtl/>
          <w14:ligatures w14:val="none"/>
        </w:rPr>
        <w:t>ة</w:t>
      </w:r>
      <w:r w:rsidR="00F039BB">
        <w:rPr>
          <w:rFonts w:ascii="Times New Roman" w:hAnsi="Times New Roman" w:cs="Times New Roman"/>
          <w:kern w:val="0"/>
          <w:rtl/>
          <w14:ligatures w14:val="none"/>
        </w:rPr>
        <w:t xml:space="preserve"> أقل</w:t>
      </w:r>
      <w:r w:rsidR="00656BDA">
        <w:rPr>
          <w:rFonts w:ascii="Times New Roman" w:hAnsi="Times New Roman" w:cs="Times New Roman" w:hint="cs"/>
          <w:kern w:val="0"/>
          <w:rtl/>
          <w14:ligatures w14:val="none"/>
        </w:rPr>
        <w:t xml:space="preserve"> من </w:t>
      </w:r>
      <w:r w:rsidR="00782180">
        <w:rPr>
          <w:rFonts w:ascii="Times New Roman" w:hAnsi="Times New Roman" w:cs="Times New Roman" w:hint="cs"/>
          <w:kern w:val="0"/>
          <w:rtl/>
          <w14:ligatures w14:val="none"/>
        </w:rPr>
        <w:t xml:space="preserve">٢٠سنة بنسبة </w:t>
      </w:r>
      <w:r w:rsidR="00C14381">
        <w:rPr>
          <w:rFonts w:ascii="Times New Roman" w:hAnsi="Times New Roman" w:cs="Times New Roman" w:hint="cs"/>
          <w:kern w:val="0"/>
          <w:rtl/>
          <w14:ligatures w14:val="none"/>
        </w:rPr>
        <w:t xml:space="preserve">تقريبية </w:t>
      </w:r>
      <w:r w:rsidR="00C14381">
        <w:rPr>
          <w:rFonts w:ascii="Times New Roman" w:hAnsi="Times New Roman" w:cs="Times New Roman" w:hint="cs"/>
          <w:kern w:val="0"/>
          <w:rtl/>
          <w:lang w:val="en-GB"/>
          <w14:ligatures w14:val="none"/>
        </w:rPr>
        <w:t>(٣.٣٪؜)</w:t>
      </w:r>
      <w:r w:rsidR="00C14381">
        <w:rPr>
          <w:rFonts w:ascii="Times New Roman" w:hAnsi="Times New Roman" w:cs="Times New Roman" w:hint="cs"/>
          <w:kern w:val="0"/>
          <w:rtl/>
          <w14:ligatures w14:val="none"/>
        </w:rPr>
        <w:t xml:space="preserve"> </w:t>
      </w:r>
      <w:r w:rsidR="00EE132F">
        <w:rPr>
          <w:rFonts w:ascii="Times New Roman" w:hAnsi="Times New Roman" w:cs="Times New Roman" w:hint="cs"/>
          <w:kern w:val="0"/>
          <w:rtl/>
          <w14:ligatures w14:val="none"/>
        </w:rPr>
        <w:t xml:space="preserve">في حين أن الفئة </w:t>
      </w:r>
      <w:r w:rsidR="00432D41">
        <w:rPr>
          <w:rFonts w:ascii="Times New Roman" w:hAnsi="Times New Roman" w:cs="Times New Roman" w:hint="cs"/>
          <w:kern w:val="0"/>
          <w:rtl/>
          <w:lang w:val="tr-TR"/>
          <w14:ligatures w14:val="none"/>
        </w:rPr>
        <w:t xml:space="preserve">٤٠ سنة فأكثر لم تكن موجودة </w:t>
      </w:r>
      <w:r w:rsidR="00296386">
        <w:rPr>
          <w:rFonts w:ascii="Times New Roman" w:hAnsi="Times New Roman" w:cs="Times New Roman" w:hint="cs"/>
          <w:kern w:val="0"/>
          <w:rtl/>
          <w:lang w:val="tr-TR"/>
          <w14:ligatures w14:val="none"/>
        </w:rPr>
        <w:t xml:space="preserve">بين </w:t>
      </w:r>
      <w:r w:rsidR="00F039BB">
        <w:rPr>
          <w:rFonts w:ascii="Times New Roman" w:hAnsi="Times New Roman" w:cs="Times New Roman" w:hint="eastAsia"/>
          <w:kern w:val="0"/>
          <w:rtl/>
          <w:lang w:val="tr-TR"/>
          <w14:ligatures w14:val="none"/>
        </w:rPr>
        <w:t>الفئات،</w:t>
      </w:r>
      <w:r w:rsidR="00296386">
        <w:rPr>
          <w:rFonts w:ascii="Times New Roman" w:hAnsi="Times New Roman" w:cs="Times New Roman" w:hint="cs"/>
          <w:kern w:val="0"/>
          <w:rtl/>
          <w:lang w:val="tr-TR"/>
          <w14:ligatures w14:val="none"/>
        </w:rPr>
        <w:t xml:space="preserve"> </w:t>
      </w:r>
      <w:r w:rsidRPr="007A22B7">
        <w:rPr>
          <w:rFonts w:ascii="Times New Roman" w:hAnsi="Times New Roman" w:cs="Times New Roman"/>
          <w:kern w:val="0"/>
          <w:rtl/>
          <w14:ligatures w14:val="none"/>
        </w:rPr>
        <w:t>ويعكس ذلك أن الفئة الشبابية هي الأكثر استخدامًا لتطبيق تيك توك، وهو ما يتوافق مع طبيعة التطبيق وانتشاره بين الشباب.</w:t>
      </w:r>
    </w:p>
    <w:p w14:paraId="16CA74D5" w14:textId="77777777" w:rsidR="007A22B7" w:rsidRPr="007A22B7" w:rsidRDefault="007A22B7" w:rsidP="007A22B7">
      <w:pPr>
        <w:bidi w:val="0"/>
        <w:spacing w:after="0" w:line="240" w:lineRule="auto"/>
        <w:rPr>
          <w:rFonts w:ascii="Times New Roman" w:eastAsia="Times New Roman" w:hAnsi="Times New Roman" w:cs="Times New Roman"/>
          <w:kern w:val="0"/>
          <w:rtl/>
          <w14:ligatures w14:val="none"/>
        </w:rPr>
      </w:pPr>
      <w:r w:rsidRPr="007A22B7">
        <w:rPr>
          <w:rFonts w:ascii="Times New Roman" w:eastAsia="Times New Roman" w:hAnsi="Times New Roman" w:cs="Times New Roman"/>
          <w:noProof/>
          <w:kern w:val="0"/>
          <w14:ligatures w14:val="none"/>
        </w:rPr>
        <mc:AlternateContent>
          <mc:Choice Requires="wps">
            <w:drawing>
              <wp:inline distT="0" distB="0" distL="0" distR="0" wp14:anchorId="6FF0CF97" wp14:editId="0458C740">
                <wp:extent cx="5274310" cy="1270"/>
                <wp:effectExtent l="0" t="31750" r="0" b="36830"/>
                <wp:docPr id="1835628689"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2705464"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03C8C19F" w14:textId="41CE38FC" w:rsidR="007F3164" w:rsidRPr="009E239F" w:rsidRDefault="007F3164" w:rsidP="00266B04">
      <w:pPr>
        <w:pStyle w:val="3"/>
        <w:bidi w:val="0"/>
        <w:rPr>
          <w:rFonts w:ascii="Times New Roman" w:eastAsia="Times New Roman" w:hAnsi="Times New Roman" w:cs="Times New Roman"/>
          <w:b/>
          <w:bCs/>
          <w:kern w:val="0"/>
          <w:sz w:val="36"/>
          <w:szCs w:val="36"/>
          <w14:ligatures w14:val="none"/>
        </w:rPr>
      </w:pPr>
    </w:p>
    <w:p w14:paraId="243267B5" w14:textId="2878B396" w:rsidR="00A81E3B" w:rsidRPr="00B963B1" w:rsidRDefault="00C6693D" w:rsidP="00F97433">
      <w:pPr>
        <w:pStyle w:val="a4"/>
        <w:bidi w:val="0"/>
        <w:jc w:val="center"/>
        <w:rPr>
          <w:rFonts w:ascii="Times New Roman" w:eastAsia="Times New Roman" w:hAnsi="Times New Roman"/>
          <w:lang w:val="tr-TR"/>
        </w:rPr>
      </w:pPr>
      <w:r>
        <w:rPr>
          <w:rFonts w:ascii="Times New Roman" w:eastAsia="Times New Roman" w:hAnsi="Times New Roman"/>
          <w:noProof/>
          <w:rtl/>
          <w:lang w:val="ar-SA"/>
        </w:rPr>
        <w:drawing>
          <wp:anchor distT="0" distB="0" distL="114300" distR="114300" simplePos="0" relativeHeight="251658244" behindDoc="0" locked="0" layoutInCell="1" allowOverlap="1" wp14:anchorId="31A2D47C" wp14:editId="63692DB3">
            <wp:simplePos x="0" y="0"/>
            <wp:positionH relativeFrom="column">
              <wp:posOffset>941705</wp:posOffset>
            </wp:positionH>
            <wp:positionV relativeFrom="paragraph">
              <wp:posOffset>574040</wp:posOffset>
            </wp:positionV>
            <wp:extent cx="4450080" cy="2377440"/>
            <wp:effectExtent l="0" t="0" r="0" b="0"/>
            <wp:wrapTopAndBottom/>
            <wp:docPr id="191005497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054971" name="صورة 1910054971"/>
                    <pic:cNvPicPr/>
                  </pic:nvPicPr>
                  <pic:blipFill>
                    <a:blip r:embed="rId29">
                      <a:extLst>
                        <a:ext uri="{28A0092B-C50C-407E-A947-70E740481C1C}">
                          <a14:useLocalDpi xmlns:a14="http://schemas.microsoft.com/office/drawing/2010/main" val="0"/>
                        </a:ext>
                      </a:extLst>
                    </a:blip>
                    <a:stretch>
                      <a:fillRect/>
                    </a:stretch>
                  </pic:blipFill>
                  <pic:spPr>
                    <a:xfrm>
                      <a:off x="0" y="0"/>
                      <a:ext cx="4450080" cy="2377440"/>
                    </a:xfrm>
                    <a:prstGeom prst="rect">
                      <a:avLst/>
                    </a:prstGeom>
                  </pic:spPr>
                </pic:pic>
              </a:graphicData>
            </a:graphic>
            <wp14:sizeRelH relativeFrom="margin">
              <wp14:pctWidth>0</wp14:pctWidth>
            </wp14:sizeRelH>
            <wp14:sizeRelV relativeFrom="margin">
              <wp14:pctHeight>0</wp14:pctHeight>
            </wp14:sizeRelV>
          </wp:anchor>
        </w:drawing>
      </w:r>
      <w:r w:rsidR="00317315">
        <w:rPr>
          <w:rFonts w:eastAsia="Times New Roman" w:hint="cs"/>
          <w:rtl/>
        </w:rPr>
        <w:t xml:space="preserve">توزيع عينة الدراسة حسب المستوى الدراسي </w:t>
      </w:r>
      <w:r w:rsidR="00B963B1">
        <w:rPr>
          <w:rFonts w:ascii="Times New Roman" w:eastAsia="Times New Roman" w:hAnsi="Times New Roman"/>
          <w:lang w:val="tr-TR"/>
        </w:rPr>
        <w:t>-3</w:t>
      </w:r>
    </w:p>
    <w:p w14:paraId="5E8C65E4" w14:textId="63DA1042" w:rsidR="00A81E3B" w:rsidRDefault="00A81E3B" w:rsidP="00A81E3B">
      <w:pPr>
        <w:bidi w:val="0"/>
        <w:spacing w:before="100" w:beforeAutospacing="1" w:after="100" w:afterAutospacing="1" w:line="240" w:lineRule="auto"/>
        <w:jc w:val="center"/>
        <w:outlineLvl w:val="1"/>
        <w:rPr>
          <w:rFonts w:ascii="Times New Roman" w:eastAsia="Times New Roman" w:hAnsi="Times New Roman" w:cs="Times New Roman"/>
          <w:b/>
          <w:bCs/>
          <w:kern w:val="0"/>
          <w:sz w:val="36"/>
          <w:szCs w:val="36"/>
          <w:rtl/>
          <w14:ligatures w14:val="none"/>
        </w:rPr>
      </w:pPr>
    </w:p>
    <w:p w14:paraId="3708BD7B" w14:textId="20C4DC0E" w:rsidR="003D4111" w:rsidRPr="003D4111" w:rsidRDefault="003D4111" w:rsidP="00317315">
      <w:pPr>
        <w:spacing w:before="100" w:beforeAutospacing="1" w:after="100" w:afterAutospacing="1" w:line="240" w:lineRule="auto"/>
        <w:rPr>
          <w:rFonts w:ascii="Times New Roman" w:hAnsi="Times New Roman" w:cs="Times New Roman"/>
          <w:kern w:val="0"/>
          <w:rtl/>
          <w14:ligatures w14:val="none"/>
        </w:rPr>
      </w:pPr>
      <w:r w:rsidRPr="003D4111">
        <w:rPr>
          <w:rFonts w:ascii="Times New Roman" w:hAnsi="Times New Roman" w:cs="Times New Roman"/>
          <w:kern w:val="0"/>
          <w:rtl/>
          <w14:ligatures w14:val="none"/>
        </w:rPr>
        <w:t>تشير نتائج السؤال المتعلق بالمستوى التعليمي إلى أن الغالبية العظمى من أفراد العينة يحملون درجة البكالوريوس، حيث بلغت نسبتهم (76.7%)، وهي النسبة الأعلى بين الفئات.</w:t>
      </w:r>
    </w:p>
    <w:p w14:paraId="4349393E" w14:textId="1C59B7E4" w:rsidR="003D4111" w:rsidRPr="003D4111" w:rsidRDefault="003D4111" w:rsidP="00317315">
      <w:pPr>
        <w:spacing w:before="100" w:beforeAutospacing="1" w:after="100" w:afterAutospacing="1" w:line="240" w:lineRule="auto"/>
        <w:rPr>
          <w:rFonts w:ascii="Times New Roman" w:hAnsi="Times New Roman" w:cs="Times New Roman"/>
          <w:kern w:val="0"/>
          <w:rtl/>
          <w14:ligatures w14:val="none"/>
        </w:rPr>
      </w:pPr>
      <w:r w:rsidRPr="003D4111">
        <w:rPr>
          <w:rFonts w:ascii="Times New Roman" w:hAnsi="Times New Roman" w:cs="Times New Roman"/>
          <w:kern w:val="0"/>
          <w:rtl/>
          <w14:ligatures w14:val="none"/>
        </w:rPr>
        <w:t>تلتها فئة الثانوي أو أقل بنسبة (10%)، ثم جاءت فئة الدراسات العليا بنسبة (6.7%)، بينما سجلت فئة الدبلوم النسبة الأقل بين أفراد العينة.</w:t>
      </w:r>
    </w:p>
    <w:p w14:paraId="6B25EB1E" w14:textId="77777777" w:rsidR="003D4111" w:rsidRPr="003D4111" w:rsidRDefault="003D4111" w:rsidP="003D4111">
      <w:pPr>
        <w:spacing w:before="100" w:beforeAutospacing="1" w:after="100" w:afterAutospacing="1" w:line="240" w:lineRule="auto"/>
        <w:rPr>
          <w:rFonts w:ascii="Times New Roman" w:hAnsi="Times New Roman" w:cs="Times New Roman"/>
          <w:kern w:val="0"/>
          <w14:ligatures w14:val="none"/>
        </w:rPr>
      </w:pPr>
      <w:r w:rsidRPr="003D4111">
        <w:rPr>
          <w:rFonts w:ascii="Times New Roman" w:hAnsi="Times New Roman" w:cs="Times New Roman"/>
          <w:kern w:val="0"/>
          <w:rtl/>
          <w14:ligatures w14:val="none"/>
        </w:rPr>
        <w:t>ويعكس ذلك أن معظم المشاركين في الدراسة من ذوي التعليم الجامعي، وهو ما قد يسهم في زيادة وعيهم بالتقنيات الحديثة واستخدامهم المكثف لتطبيقات التواصل الاجتماعي مثل تيك توك، وبالتالي تأثرهم بالإعلانات الرقمية.</w:t>
      </w:r>
    </w:p>
    <w:p w14:paraId="28B9D7CF" w14:textId="77777777" w:rsidR="003D4111" w:rsidRPr="003D4111" w:rsidRDefault="003D4111" w:rsidP="003D4111">
      <w:pPr>
        <w:bidi w:val="0"/>
        <w:spacing w:after="0" w:line="240" w:lineRule="auto"/>
        <w:rPr>
          <w:rFonts w:ascii="Times New Roman" w:eastAsia="Times New Roman" w:hAnsi="Times New Roman" w:cs="Times New Roman"/>
          <w:kern w:val="0"/>
          <w:rtl/>
          <w14:ligatures w14:val="none"/>
        </w:rPr>
      </w:pPr>
      <w:r w:rsidRPr="003D4111">
        <w:rPr>
          <w:rFonts w:ascii="Times New Roman" w:eastAsia="Times New Roman" w:hAnsi="Times New Roman" w:cs="Times New Roman"/>
          <w:noProof/>
          <w:kern w:val="0"/>
          <w14:ligatures w14:val="none"/>
        </w:rPr>
        <mc:AlternateContent>
          <mc:Choice Requires="wps">
            <w:drawing>
              <wp:inline distT="0" distB="0" distL="0" distR="0" wp14:anchorId="7C98E80D" wp14:editId="110B4259">
                <wp:extent cx="5274310" cy="1270"/>
                <wp:effectExtent l="0" t="31750" r="0" b="36830"/>
                <wp:docPr id="500545670"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2E2CBF0"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GJ6BFLcAAAABwEAAA8A&#13;&#10;AAAAAAAAAAAAAAAAmAQAAGRycy9kb3ducmV2LnhtbFBLBQYAAAAABAAEAPMAAAChBQAAAAA=&#13;&#10;" filled="f">
                <w10:wrap anchorx="page"/>
                <w10:anchorlock/>
              </v:rect>
            </w:pict>
          </mc:Fallback>
        </mc:AlternateContent>
      </w:r>
    </w:p>
    <w:p w14:paraId="2BC572AE" w14:textId="77777777" w:rsidR="00B32F45" w:rsidRDefault="00B32F45" w:rsidP="006351BC">
      <w:pPr>
        <w:rPr>
          <w:rFonts w:ascii="Times New Roman" w:eastAsia="Times New Roman" w:hAnsi="Times New Roman" w:cs="Times New Roman"/>
          <w:b/>
          <w:bCs/>
          <w:kern w:val="0"/>
          <w:sz w:val="36"/>
          <w:szCs w:val="36"/>
          <w:rtl/>
          <w:lang w:val="en-GB"/>
          <w14:ligatures w14:val="none"/>
        </w:rPr>
      </w:pPr>
    </w:p>
    <w:p w14:paraId="145BBA47" w14:textId="77777777" w:rsidR="00E87ECB" w:rsidRDefault="00DD5C50" w:rsidP="00E52719">
      <w:pPr>
        <w:jc w:val="center"/>
        <w:rPr>
          <w:rFonts w:ascii="Times New Roman" w:eastAsia="Times New Roman" w:hAnsi="Times New Roman" w:cs="Times New Roman"/>
          <w:b/>
          <w:bCs/>
          <w:kern w:val="0"/>
          <w:sz w:val="36"/>
          <w:szCs w:val="36"/>
          <w:rtl/>
          <w:lang w:val="en-GB"/>
          <w14:ligatures w14:val="none"/>
        </w:rPr>
      </w:pPr>
      <w:r>
        <w:rPr>
          <w:rFonts w:ascii="Times New Roman" w:eastAsia="Times New Roman" w:hAnsi="Times New Roman" w:cs="Times New Roman" w:hint="cs"/>
          <w:b/>
          <w:bCs/>
          <w:kern w:val="0"/>
          <w:sz w:val="36"/>
          <w:szCs w:val="36"/>
          <w:rtl/>
          <w:lang w:val="en-GB"/>
          <w14:ligatures w14:val="none"/>
        </w:rPr>
        <w:t>المحور الثاني</w:t>
      </w:r>
      <w:r w:rsidR="00E87ECB">
        <w:rPr>
          <w:rFonts w:ascii="Times New Roman" w:eastAsia="Times New Roman" w:hAnsi="Times New Roman" w:cs="Times New Roman" w:hint="cs"/>
          <w:b/>
          <w:bCs/>
          <w:kern w:val="0"/>
          <w:sz w:val="36"/>
          <w:szCs w:val="36"/>
          <w:rtl/>
          <w:lang w:val="en-GB"/>
          <w14:ligatures w14:val="none"/>
        </w:rPr>
        <w:t>:</w:t>
      </w:r>
      <w:r>
        <w:rPr>
          <w:rFonts w:ascii="Times New Roman" w:eastAsia="Times New Roman" w:hAnsi="Times New Roman" w:cs="Times New Roman" w:hint="cs"/>
          <w:b/>
          <w:bCs/>
          <w:kern w:val="0"/>
          <w:sz w:val="36"/>
          <w:szCs w:val="36"/>
          <w:rtl/>
          <w:lang w:val="en-GB"/>
          <w14:ligatures w14:val="none"/>
        </w:rPr>
        <w:t xml:space="preserve"> استخدام تطبيق تيك توك</w:t>
      </w:r>
    </w:p>
    <w:p w14:paraId="0A03C24B" w14:textId="4D41627B" w:rsidR="00C13081" w:rsidRDefault="00C13081" w:rsidP="00E52719">
      <w:pPr>
        <w:jc w:val="center"/>
        <w:rPr>
          <w:rFonts w:ascii="Times New Roman" w:eastAsia="Times New Roman" w:hAnsi="Times New Roman" w:cs="Times New Roman"/>
          <w:b/>
          <w:bCs/>
          <w:kern w:val="0"/>
          <w:sz w:val="36"/>
          <w:szCs w:val="36"/>
          <w:rtl/>
          <w:lang w:val="en-GB"/>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606BDB1A" wp14:editId="24C16D28">
                <wp:extent cx="5274310" cy="1270"/>
                <wp:effectExtent l="0" t="31750" r="0" b="36830"/>
                <wp:docPr id="80655639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392D48"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76B3E545" w14:textId="0662B8E4" w:rsidR="00DD5C50" w:rsidRDefault="00DD5C50" w:rsidP="00E52719">
      <w:pPr>
        <w:jc w:val="center"/>
        <w:rPr>
          <w:rFonts w:ascii="Times New Roman" w:eastAsia="Times New Roman" w:hAnsi="Times New Roman" w:cs="Times New Roman"/>
          <w:b/>
          <w:bCs/>
          <w:kern w:val="0"/>
          <w:sz w:val="36"/>
          <w:szCs w:val="36"/>
          <w:rtl/>
          <w:lang w:val="en-GB"/>
          <w14:ligatures w14:val="none"/>
        </w:rPr>
      </w:pPr>
      <w:r>
        <w:rPr>
          <w:rFonts w:ascii="Times New Roman" w:eastAsia="Times New Roman" w:hAnsi="Times New Roman" w:cs="Times New Roman" w:hint="cs"/>
          <w:b/>
          <w:bCs/>
          <w:kern w:val="0"/>
          <w:sz w:val="36"/>
          <w:szCs w:val="36"/>
          <w:rtl/>
          <w:lang w:val="en-GB"/>
          <w14:ligatures w14:val="none"/>
        </w:rPr>
        <w:t xml:space="preserve"> </w:t>
      </w:r>
    </w:p>
    <w:p w14:paraId="365B7FEA" w14:textId="0A5AD0AE" w:rsidR="00E52719" w:rsidRDefault="00424D2B" w:rsidP="00F97433">
      <w:pPr>
        <w:pStyle w:val="a4"/>
        <w:jc w:val="center"/>
        <w:rPr>
          <w:rFonts w:eastAsia="Times New Roman"/>
          <w:rtl/>
          <w:lang w:val="en-GB"/>
        </w:rPr>
      </w:pPr>
      <w:r>
        <w:rPr>
          <w:rFonts w:eastAsia="Times New Roman"/>
          <w:lang w:val="en-GB"/>
        </w:rPr>
        <w:t>-1</w:t>
      </w:r>
      <w:r w:rsidR="00E52719">
        <w:rPr>
          <w:rFonts w:eastAsia="Times New Roman" w:hint="cs"/>
          <w:rtl/>
          <w:lang w:val="en-GB"/>
        </w:rPr>
        <w:t>توزيع العينة حسب استخدام تيك توك.</w:t>
      </w:r>
    </w:p>
    <w:p w14:paraId="2FD69D10" w14:textId="6F7361E7" w:rsidR="00E52719" w:rsidRDefault="00BE7F2F" w:rsidP="00E52719">
      <w:pPr>
        <w:rPr>
          <w:rtl/>
        </w:rPr>
      </w:pPr>
      <w:r>
        <w:rPr>
          <w:rFonts w:hint="cs"/>
          <w:noProof/>
          <w:rtl/>
          <w:lang w:val="ar-SA"/>
        </w:rPr>
        <w:drawing>
          <wp:anchor distT="0" distB="0" distL="114300" distR="114300" simplePos="0" relativeHeight="251658245" behindDoc="0" locked="0" layoutInCell="1" allowOverlap="1" wp14:anchorId="46AA9595" wp14:editId="358A42D9">
            <wp:simplePos x="0" y="0"/>
            <wp:positionH relativeFrom="column">
              <wp:posOffset>831215</wp:posOffset>
            </wp:positionH>
            <wp:positionV relativeFrom="paragraph">
              <wp:posOffset>233680</wp:posOffset>
            </wp:positionV>
            <wp:extent cx="4150995" cy="2436495"/>
            <wp:effectExtent l="0" t="0" r="1905" b="1905"/>
            <wp:wrapTopAndBottom/>
            <wp:docPr id="152690988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09886" name="صورة 1526909886"/>
                    <pic:cNvPicPr/>
                  </pic:nvPicPr>
                  <pic:blipFill>
                    <a:blip r:embed="rId30">
                      <a:extLst>
                        <a:ext uri="{28A0092B-C50C-407E-A947-70E740481C1C}">
                          <a14:useLocalDpi xmlns:a14="http://schemas.microsoft.com/office/drawing/2010/main" val="0"/>
                        </a:ext>
                      </a:extLst>
                    </a:blip>
                    <a:stretch>
                      <a:fillRect/>
                    </a:stretch>
                  </pic:blipFill>
                  <pic:spPr>
                    <a:xfrm>
                      <a:off x="0" y="0"/>
                      <a:ext cx="4150995" cy="2436495"/>
                    </a:xfrm>
                    <a:prstGeom prst="rect">
                      <a:avLst/>
                    </a:prstGeom>
                  </pic:spPr>
                </pic:pic>
              </a:graphicData>
            </a:graphic>
            <wp14:sizeRelH relativeFrom="margin">
              <wp14:pctWidth>0</wp14:pctWidth>
            </wp14:sizeRelH>
            <wp14:sizeRelV relativeFrom="margin">
              <wp14:pctHeight>0</wp14:pctHeight>
            </wp14:sizeRelV>
          </wp:anchor>
        </w:drawing>
      </w:r>
    </w:p>
    <w:p w14:paraId="5098AC68" w14:textId="77777777" w:rsidR="00E52719" w:rsidRDefault="00E52719" w:rsidP="006351BC">
      <w:pPr>
        <w:rPr>
          <w:rtl/>
        </w:rPr>
      </w:pPr>
    </w:p>
    <w:p w14:paraId="61BA4AFD" w14:textId="7B2AA0CC" w:rsidR="009E239F" w:rsidRDefault="00A81E3B" w:rsidP="00A079BE">
      <w:pPr>
        <w:jc w:val="right"/>
        <w:rPr>
          <w:rtl/>
        </w:rPr>
      </w:pPr>
      <w:r>
        <w:rPr>
          <w:rFonts w:hint="cs"/>
          <w:rtl/>
        </w:rPr>
        <w:t xml:space="preserve"> </w:t>
      </w:r>
    </w:p>
    <w:p w14:paraId="1930FEB6" w14:textId="4E93080D" w:rsidR="00E42A8A" w:rsidRPr="00E42A8A" w:rsidRDefault="00E42A8A" w:rsidP="00E42A8A">
      <w:pPr>
        <w:spacing w:before="420" w:after="0" w:line="240" w:lineRule="auto"/>
        <w:rPr>
          <w:rFonts w:ascii=".AppleSystemUIFont" w:hAnsi=".AppleSystemUIFont" w:cs="Times New Roman"/>
          <w:color w:val="1B1C1D"/>
          <w:kern w:val="0"/>
          <w14:ligatures w14:val="none"/>
        </w:rPr>
      </w:pPr>
      <w:r w:rsidRPr="00E42A8A">
        <w:rPr>
          <w:rFonts w:ascii=".SFUI-Semibold" w:hAnsi=".SFUI-Semibold" w:cs="Times New Roman"/>
          <w:b/>
          <w:bCs/>
          <w:color w:val="1B1C1D"/>
          <w:kern w:val="0"/>
          <w:rtl/>
          <w14:ligatures w14:val="none"/>
        </w:rPr>
        <w:t>هل تستخدم تطبيق تيك توك؟</w:t>
      </w:r>
    </w:p>
    <w:p w14:paraId="07A84930" w14:textId="77777777" w:rsidR="00E42A8A" w:rsidRPr="00E42A8A" w:rsidRDefault="00E42A8A" w:rsidP="00E42A8A">
      <w:pPr>
        <w:spacing w:before="75" w:after="0" w:line="240" w:lineRule="auto"/>
        <w:rPr>
          <w:rFonts w:ascii=".AppleSystemUIFont" w:hAnsi=".AppleSystemUIFont" w:cs="Times New Roman"/>
          <w:color w:val="1B1C1D"/>
          <w:kern w:val="0"/>
          <w:rtl/>
          <w14:ligatures w14:val="none"/>
        </w:rPr>
      </w:pPr>
      <w:r w:rsidRPr="00E42A8A">
        <w:rPr>
          <w:rFonts w:ascii=".SFUI-Regular" w:hAnsi=".SFUI-Regular" w:cs="Times New Roman"/>
          <w:color w:val="1B1C1D"/>
          <w:kern w:val="0"/>
          <w:rtl/>
          <w14:ligatures w14:val="none"/>
        </w:rPr>
        <w:t>من خلال الرسم البياني الدائري، نلاحظ سيطرة شبه كاملة لمستخدمي التطبيق على العينة، وتفصيلها كالتالي:</w:t>
      </w:r>
    </w:p>
    <w:p w14:paraId="5E0C6B56" w14:textId="77777777" w:rsidR="00E42A8A" w:rsidRPr="00E42A8A" w:rsidRDefault="00E42A8A" w:rsidP="00E42A8A">
      <w:pPr>
        <w:spacing w:after="0" w:line="240" w:lineRule="auto"/>
        <w:ind w:right="411" w:hanging="261"/>
        <w:rPr>
          <w:rFonts w:ascii=".AppleSystemUIFont" w:hAnsi=".AppleSystemUIFont" w:cs="Times New Roman"/>
          <w:color w:val="1B1C1D"/>
          <w:kern w:val="0"/>
          <w:rtl/>
          <w14:ligatures w14:val="none"/>
        </w:rPr>
      </w:pPr>
      <w:r w:rsidRPr="00E42A8A">
        <w:rPr>
          <w:rFonts w:ascii=".SFUI-Regular" w:hAnsi=".SFUI-Regular" w:cs="Times New Roman"/>
          <w:color w:val="1B1C1D"/>
          <w:kern w:val="0"/>
          <w:rtl/>
          <w14:ligatures w14:val="none"/>
        </w:rPr>
        <w:t xml:space="preserve">• </w:t>
      </w:r>
      <w:r w:rsidRPr="00E42A8A">
        <w:rPr>
          <w:rFonts w:ascii=".SFUI-Semibold" w:hAnsi=".SFUI-Semibold" w:cs="Times New Roman"/>
          <w:b/>
          <w:bCs/>
          <w:color w:val="1B1C1D"/>
          <w:kern w:val="0"/>
          <w:rtl/>
          <w14:ligatures w14:val="none"/>
        </w:rPr>
        <w:t>المستخدمون (نعم):</w:t>
      </w:r>
      <w:r w:rsidRPr="00E42A8A">
        <w:rPr>
          <w:rFonts w:ascii=".SFUI-Regular" w:hAnsi=".SFUI-Regular" w:cs="Times New Roman"/>
          <w:color w:val="1B1C1D"/>
          <w:kern w:val="0"/>
          <w:rtl/>
          <w14:ligatures w14:val="none"/>
        </w:rPr>
        <w:t xml:space="preserve"> بلغت نسبتهم </w:t>
      </w:r>
      <w:r w:rsidRPr="00E42A8A">
        <w:rPr>
          <w:rFonts w:ascii=".SFUI-Semibold" w:hAnsi=".SFUI-Semibold" w:cs="Times New Roman"/>
          <w:b/>
          <w:bCs/>
          <w:color w:val="1B1C1D"/>
          <w:kern w:val="0"/>
          <w:rtl/>
          <w14:ligatures w14:val="none"/>
        </w:rPr>
        <w:t>96.7%</w:t>
      </w:r>
      <w:r w:rsidRPr="00E42A8A">
        <w:rPr>
          <w:rFonts w:ascii=".SFUI-Regular" w:hAnsi=".SFUI-Regular" w:cs="Times New Roman"/>
          <w:color w:val="1B1C1D"/>
          <w:kern w:val="0"/>
          <w:rtl/>
          <w14:ligatures w14:val="none"/>
        </w:rPr>
        <w:t>، وهو ما يمثل الأغلبية الساحقة من المشاركين.</w:t>
      </w:r>
    </w:p>
    <w:p w14:paraId="1D7EA53A" w14:textId="77777777" w:rsidR="00E42A8A" w:rsidRPr="00E42A8A" w:rsidRDefault="00E42A8A" w:rsidP="00E42A8A">
      <w:pPr>
        <w:spacing w:before="135" w:after="0" w:line="240" w:lineRule="auto"/>
        <w:ind w:right="411" w:hanging="261"/>
        <w:rPr>
          <w:rFonts w:ascii=".AppleSystemUIFont" w:hAnsi=".AppleSystemUIFont" w:cs="Times New Roman"/>
          <w:color w:val="1B1C1D"/>
          <w:kern w:val="0"/>
          <w:rtl/>
          <w14:ligatures w14:val="none"/>
        </w:rPr>
      </w:pPr>
      <w:r w:rsidRPr="00E42A8A">
        <w:rPr>
          <w:rFonts w:ascii=".SFUI-Regular" w:hAnsi=".SFUI-Regular" w:cs="Times New Roman"/>
          <w:color w:val="1B1C1D"/>
          <w:kern w:val="0"/>
          <w:rtl/>
          <w14:ligatures w14:val="none"/>
        </w:rPr>
        <w:t xml:space="preserve">• </w:t>
      </w:r>
      <w:r w:rsidRPr="00E42A8A">
        <w:rPr>
          <w:rFonts w:ascii=".SFUI-Semibold" w:hAnsi=".SFUI-Semibold" w:cs="Times New Roman"/>
          <w:b/>
          <w:bCs/>
          <w:color w:val="1B1C1D"/>
          <w:kern w:val="0"/>
          <w:rtl/>
          <w14:ligatures w14:val="none"/>
        </w:rPr>
        <w:t>غير المستخدمين (لا):</w:t>
      </w:r>
      <w:r w:rsidRPr="00E42A8A">
        <w:rPr>
          <w:rFonts w:ascii=".SFUI-Regular" w:hAnsi=".SFUI-Regular" w:cs="Times New Roman"/>
          <w:color w:val="1B1C1D"/>
          <w:kern w:val="0"/>
          <w:rtl/>
          <w14:ligatures w14:val="none"/>
        </w:rPr>
        <w:t xml:space="preserve"> بلغت نسبتهم </w:t>
      </w:r>
      <w:r w:rsidRPr="00E42A8A">
        <w:rPr>
          <w:rFonts w:ascii=".SFUI-Semibold" w:hAnsi=".SFUI-Semibold" w:cs="Times New Roman"/>
          <w:b/>
          <w:bCs/>
          <w:color w:val="1B1C1D"/>
          <w:kern w:val="0"/>
          <w:rtl/>
          <w14:ligatures w14:val="none"/>
        </w:rPr>
        <w:t>3.3%</w:t>
      </w:r>
      <w:r w:rsidRPr="00E42A8A">
        <w:rPr>
          <w:rFonts w:ascii=".SFUI-Regular" w:hAnsi=".SFUI-Regular" w:cs="Times New Roman"/>
          <w:color w:val="1B1C1D"/>
          <w:kern w:val="0"/>
          <w:rtl/>
          <w14:ligatures w14:val="none"/>
        </w:rPr>
        <w:t xml:space="preserve"> فقط، وهي نسبة ضئيلة جداً مقارنة بالمستخدمين.</w:t>
      </w:r>
    </w:p>
    <w:p w14:paraId="1E955386" w14:textId="075EB3EE" w:rsidR="00E42A8A" w:rsidRPr="00E42A8A" w:rsidRDefault="00E42A8A" w:rsidP="00E42A8A">
      <w:pPr>
        <w:spacing w:before="420" w:after="0" w:line="240" w:lineRule="auto"/>
        <w:rPr>
          <w:rFonts w:ascii=".AppleSystemUIFont" w:hAnsi=".AppleSystemUIFont" w:cs="Times New Roman"/>
          <w:color w:val="1B1C1D"/>
          <w:kern w:val="0"/>
          <w:rtl/>
          <w14:ligatures w14:val="none"/>
        </w:rPr>
      </w:pPr>
      <w:r w:rsidRPr="00E42A8A">
        <w:rPr>
          <w:rFonts w:ascii=".SFUI-Semibold" w:hAnsi=".SFUI-Semibold" w:cs="Times New Roman"/>
          <w:b/>
          <w:bCs/>
          <w:color w:val="1B1C1D"/>
          <w:kern w:val="0"/>
          <w:rtl/>
          <w14:ligatures w14:val="none"/>
        </w:rPr>
        <w:t>الاستنتاجات العلمية:</w:t>
      </w:r>
    </w:p>
    <w:p w14:paraId="61B21105" w14:textId="77777777" w:rsidR="00E42A8A" w:rsidRPr="00E42A8A" w:rsidRDefault="00E42A8A" w:rsidP="00E42A8A">
      <w:pPr>
        <w:spacing w:after="0" w:line="240" w:lineRule="auto"/>
        <w:ind w:right="411" w:hanging="261"/>
        <w:rPr>
          <w:rFonts w:ascii=".AppleSystemUIFont" w:hAnsi=".AppleSystemUIFont" w:cs="Times New Roman"/>
          <w:color w:val="1B1C1D"/>
          <w:kern w:val="0"/>
          <w:rtl/>
          <w14:ligatures w14:val="none"/>
        </w:rPr>
      </w:pPr>
      <w:r w:rsidRPr="00E42A8A">
        <w:rPr>
          <w:rFonts w:ascii=".SFUI-Regular" w:hAnsi=".SFUI-Regular" w:cs="Times New Roman"/>
          <w:color w:val="1B1C1D"/>
          <w:kern w:val="0"/>
          <w:rtl/>
          <w14:ligatures w14:val="none"/>
        </w:rPr>
        <w:t xml:space="preserve">• </w:t>
      </w:r>
      <w:r w:rsidRPr="00E42A8A">
        <w:rPr>
          <w:rFonts w:ascii=".SFUI-Semibold" w:hAnsi=".SFUI-Semibold" w:cs="Times New Roman"/>
          <w:b/>
          <w:bCs/>
          <w:color w:val="1B1C1D"/>
          <w:kern w:val="0"/>
          <w:rtl/>
          <w14:ligatures w14:val="none"/>
        </w:rPr>
        <w:t>الانتشار الواسع:</w:t>
      </w:r>
      <w:r w:rsidRPr="00E42A8A">
        <w:rPr>
          <w:rFonts w:ascii=".SFUI-Regular" w:hAnsi=".SFUI-Regular" w:cs="Times New Roman"/>
          <w:color w:val="1B1C1D"/>
          <w:kern w:val="0"/>
          <w:rtl/>
          <w14:ligatures w14:val="none"/>
        </w:rPr>
        <w:t xml:space="preserve"> تعكس هذه النتيجة المرتفعة جداً (</w:t>
      </w:r>
      <w:r w:rsidRPr="00E42A8A">
        <w:rPr>
          <w:rFonts w:ascii=".SFUI-Semibold" w:hAnsi=".SFUI-Semibold" w:cs="Times New Roman"/>
          <w:b/>
          <w:bCs/>
          <w:color w:val="1B1C1D"/>
          <w:kern w:val="0"/>
          <w:rtl/>
          <w14:ligatures w14:val="none"/>
        </w:rPr>
        <w:t>96.7%</w:t>
      </w:r>
      <w:r w:rsidRPr="00E42A8A">
        <w:rPr>
          <w:rFonts w:ascii=".SFUI-Regular" w:hAnsi=".SFUI-Regular" w:cs="Times New Roman"/>
          <w:color w:val="1B1C1D"/>
          <w:kern w:val="0"/>
          <w:rtl/>
          <w14:ligatures w14:val="none"/>
        </w:rPr>
        <w:t>) مدى التغلغل الكبير لتطبيق تيك توك في الأوساط المستهدفة، مما يجعله أحد أكثر المنصات الرقمية حضوراً وتأثيراً.</w:t>
      </w:r>
    </w:p>
    <w:p w14:paraId="0743E8C0" w14:textId="77777777" w:rsidR="00E42A8A" w:rsidRPr="00E42A8A" w:rsidRDefault="00E42A8A" w:rsidP="00E42A8A">
      <w:pPr>
        <w:spacing w:before="135" w:after="0" w:line="240" w:lineRule="auto"/>
        <w:ind w:right="411" w:hanging="261"/>
        <w:rPr>
          <w:rFonts w:ascii=".AppleSystemUIFont" w:hAnsi=".AppleSystemUIFont" w:cs="Times New Roman"/>
          <w:color w:val="1B1C1D"/>
          <w:kern w:val="0"/>
          <w:rtl/>
          <w14:ligatures w14:val="none"/>
        </w:rPr>
      </w:pPr>
      <w:r w:rsidRPr="00E42A8A">
        <w:rPr>
          <w:rFonts w:ascii=".SFUI-Regular" w:hAnsi=".SFUI-Regular" w:cs="Times New Roman"/>
          <w:color w:val="1B1C1D"/>
          <w:kern w:val="0"/>
          <w:rtl/>
          <w14:ligatures w14:val="none"/>
        </w:rPr>
        <w:t xml:space="preserve">• </w:t>
      </w:r>
      <w:r w:rsidRPr="00E42A8A">
        <w:rPr>
          <w:rFonts w:ascii=".SFUI-Semibold" w:hAnsi=".SFUI-Semibold" w:cs="Times New Roman"/>
          <w:b/>
          <w:bCs/>
          <w:color w:val="1B1C1D"/>
          <w:kern w:val="0"/>
          <w:rtl/>
          <w14:ligatures w14:val="none"/>
        </w:rPr>
        <w:t>دلالة إحصائية:</w:t>
      </w:r>
      <w:r w:rsidRPr="00E42A8A">
        <w:rPr>
          <w:rFonts w:ascii=".SFUI-Regular" w:hAnsi=".SFUI-Regular" w:cs="Times New Roman"/>
          <w:color w:val="1B1C1D"/>
          <w:kern w:val="0"/>
          <w:rtl/>
          <w14:ligatures w14:val="none"/>
        </w:rPr>
        <w:t xml:space="preserve"> تشير هذه النسبة إلى أن أي نتائج لاحقة في البحث تتعلق بسلوكيات الاستخدام أو التأثيرات النفسية والاجتماعية ستكون ممثلة للواقع بشكل كبير، نظراً لأن الغالبية العظمى من العينة هي بالفعل من الفئة المستهدفة (المستخدمين الفعليين).</w:t>
      </w:r>
    </w:p>
    <w:p w14:paraId="5344D1DC" w14:textId="50AC5639" w:rsidR="00E42A8A" w:rsidRDefault="00E42A8A" w:rsidP="00FB7E70">
      <w:pPr>
        <w:spacing w:before="135" w:after="0" w:line="240" w:lineRule="auto"/>
        <w:ind w:right="411" w:hanging="261"/>
        <w:rPr>
          <w:rFonts w:ascii=".SFUI-Regular" w:hAnsi=".SFUI-Regular" w:cs="Times New Roman"/>
          <w:color w:val="1B1C1D"/>
          <w:kern w:val="0"/>
          <w:rtl/>
          <w14:ligatures w14:val="none"/>
        </w:rPr>
      </w:pPr>
      <w:r w:rsidRPr="00E42A8A">
        <w:rPr>
          <w:rFonts w:ascii=".SFUI-Regular" w:hAnsi=".SFUI-Regular" w:cs="Times New Roman"/>
          <w:color w:val="1B1C1D"/>
          <w:kern w:val="0"/>
          <w:rtl/>
          <w14:ligatures w14:val="none"/>
        </w:rPr>
        <w:t xml:space="preserve">• </w:t>
      </w:r>
      <w:r w:rsidRPr="00E42A8A">
        <w:rPr>
          <w:rFonts w:ascii=".SFUI-Semibold" w:hAnsi=".SFUI-Semibold" w:cs="Times New Roman"/>
          <w:b/>
          <w:bCs/>
          <w:color w:val="1B1C1D"/>
          <w:kern w:val="0"/>
          <w:rtl/>
          <w14:ligatures w14:val="none"/>
        </w:rPr>
        <w:t>نمط الاستهلاك:</w:t>
      </w:r>
      <w:r w:rsidRPr="00E42A8A">
        <w:rPr>
          <w:rFonts w:ascii=".SFUI-Regular" w:hAnsi=".SFUI-Regular" w:cs="Times New Roman"/>
          <w:color w:val="1B1C1D"/>
          <w:kern w:val="0"/>
          <w:rtl/>
          <w14:ligatures w14:val="none"/>
        </w:rPr>
        <w:t xml:space="preserve"> هذه الأرقام تؤكد تحول "تيك توك" من مجرد منصة ترفيهية إلى جزء أساسي من الروتين الرقمي اليومي لأفراد العينة، مما يستوجب دراسة أعمق لمدد الاستخدام ونوعية المحتوى </w:t>
      </w:r>
      <w:r w:rsidR="00FB7E70" w:rsidRPr="00E42A8A">
        <w:rPr>
          <w:rFonts w:ascii=".SFUI-Regular" w:hAnsi=".SFUI-Regular" w:cs="Times New Roman" w:hint="eastAsia"/>
          <w:color w:val="1B1C1D"/>
          <w:kern w:val="0"/>
          <w:rtl/>
          <w14:ligatures w14:val="none"/>
        </w:rPr>
        <w:t>المستهلك</w:t>
      </w:r>
      <w:r w:rsidR="00FB7E70" w:rsidRPr="00E42A8A">
        <w:rPr>
          <w:rFonts w:ascii=".SFUI-Regular" w:hAnsi=".SFUI-Regular" w:cs="Times New Roman"/>
          <w:color w:val="1B1C1D"/>
          <w:kern w:val="0"/>
          <w:rtl/>
          <w14:ligatures w14:val="none"/>
        </w:rPr>
        <w:t>.</w:t>
      </w:r>
    </w:p>
    <w:p w14:paraId="43C91405" w14:textId="77777777" w:rsidR="00FB7E70" w:rsidRDefault="00FB7E70" w:rsidP="00B46256">
      <w:pPr>
        <w:spacing w:before="135" w:after="0" w:line="240" w:lineRule="auto"/>
        <w:ind w:right="411"/>
        <w:rPr>
          <w:rFonts w:ascii=".SFUI-Regular" w:hAnsi=".SFUI-Regular" w:cs="Times New Roman"/>
          <w:color w:val="1B1C1D"/>
          <w:kern w:val="0"/>
          <w:rtl/>
          <w14:ligatures w14:val="none"/>
        </w:rPr>
      </w:pPr>
    </w:p>
    <w:p w14:paraId="0F00AA38" w14:textId="77777777" w:rsidR="00FB7E70" w:rsidRDefault="00FB7E70" w:rsidP="00FB7E70">
      <w:pPr>
        <w:spacing w:before="135" w:after="0" w:line="240" w:lineRule="auto"/>
        <w:ind w:right="411" w:hanging="261"/>
        <w:rPr>
          <w:rFonts w:ascii=".SFUI-Regular" w:hAnsi=".SFUI-Regular" w:cs="Times New Roman"/>
          <w:color w:val="1B1C1D"/>
          <w:kern w:val="0"/>
          <w:rtl/>
          <w14:ligatures w14:val="none"/>
        </w:rPr>
      </w:pPr>
    </w:p>
    <w:p w14:paraId="2787F34A" w14:textId="3204B120" w:rsidR="00FB7E70" w:rsidRDefault="00FB7E70" w:rsidP="00FB7E70">
      <w:pPr>
        <w:spacing w:before="135" w:after="0" w:line="240" w:lineRule="auto"/>
        <w:ind w:right="411"/>
        <w:rPr>
          <w:rFonts w:ascii=".SFUI-Regular" w:hAnsi=".SFUI-Regular" w:cs="Times New Roman"/>
          <w:color w:val="1B1C1D"/>
          <w:kern w:val="0"/>
          <w:rtl/>
          <w14:ligatures w14:val="none"/>
        </w:rPr>
      </w:pPr>
    </w:p>
    <w:p w14:paraId="48556E3A" w14:textId="10C23645" w:rsidR="00FB7E70" w:rsidRDefault="00B46256" w:rsidP="00211AD8">
      <w:pPr>
        <w:pStyle w:val="a4"/>
        <w:jc w:val="center"/>
        <w:rPr>
          <w:rtl/>
        </w:rPr>
      </w:pPr>
      <w:r>
        <w:t>-2</w:t>
      </w:r>
      <w:r w:rsidR="00FB7E70">
        <w:rPr>
          <w:rFonts w:hint="cs"/>
          <w:rtl/>
        </w:rPr>
        <w:t>توزيع العينة حسب معدل الاستخدام</w:t>
      </w:r>
    </w:p>
    <w:p w14:paraId="634FE8C6" w14:textId="5C67ED52" w:rsidR="00FB7E70" w:rsidRDefault="00FB7E70" w:rsidP="00FB7E70">
      <w:pPr>
        <w:spacing w:before="135" w:after="0" w:line="240" w:lineRule="auto"/>
        <w:ind w:right="411" w:hanging="261"/>
        <w:rPr>
          <w:rFonts w:ascii=".SFUI-Regular" w:hAnsi=".SFUI-Regular" w:cs="Times New Roman"/>
          <w:color w:val="1B1C1D"/>
          <w:kern w:val="0"/>
          <w:rtl/>
          <w14:ligatures w14:val="none"/>
        </w:rPr>
      </w:pPr>
    </w:p>
    <w:p w14:paraId="48F3BF32" w14:textId="77777777" w:rsidR="00FB7E70" w:rsidRPr="00FB7E70" w:rsidRDefault="00FB7E70" w:rsidP="00FB7E70">
      <w:pPr>
        <w:spacing w:before="135" w:after="0" w:line="240" w:lineRule="auto"/>
        <w:ind w:right="411" w:hanging="261"/>
        <w:rPr>
          <w:rFonts w:ascii=".SFUI-Regular" w:hAnsi=".SFUI-Regular" w:cs="Times New Roman"/>
          <w:color w:val="1B1C1D"/>
          <w:kern w:val="0"/>
          <w:rtl/>
          <w14:ligatures w14:val="none"/>
        </w:rPr>
      </w:pPr>
    </w:p>
    <w:p w14:paraId="07296430" w14:textId="098AD4F8" w:rsidR="001364F0" w:rsidRPr="001364F0" w:rsidRDefault="00D74272" w:rsidP="001364F0">
      <w:pPr>
        <w:spacing w:before="420" w:after="0" w:line="240" w:lineRule="auto"/>
        <w:rPr>
          <w:rFonts w:ascii=".AppleSystemUIFont" w:hAnsi=".AppleSystemUIFont" w:cs="Times New Roman"/>
          <w:color w:val="1B1C1D"/>
          <w:kern w:val="0"/>
          <w14:ligatures w14:val="none"/>
        </w:rPr>
      </w:pPr>
      <w:r>
        <w:rPr>
          <w:noProof/>
        </w:rPr>
        <w:drawing>
          <wp:anchor distT="0" distB="0" distL="114300" distR="114300" simplePos="0" relativeHeight="251658246" behindDoc="0" locked="0" layoutInCell="1" allowOverlap="1" wp14:anchorId="04B51061" wp14:editId="12FA55F2">
            <wp:simplePos x="0" y="0"/>
            <wp:positionH relativeFrom="column">
              <wp:posOffset>777240</wp:posOffset>
            </wp:positionH>
            <wp:positionV relativeFrom="paragraph">
              <wp:posOffset>0</wp:posOffset>
            </wp:positionV>
            <wp:extent cx="3948430" cy="2250440"/>
            <wp:effectExtent l="0" t="0" r="1270" b="0"/>
            <wp:wrapTopAndBottom/>
            <wp:docPr id="91697849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978491" name="صورة 916978491"/>
                    <pic:cNvPicPr/>
                  </pic:nvPicPr>
                  <pic:blipFill>
                    <a:blip r:embed="rId31">
                      <a:extLst>
                        <a:ext uri="{28A0092B-C50C-407E-A947-70E740481C1C}">
                          <a14:useLocalDpi xmlns:a14="http://schemas.microsoft.com/office/drawing/2010/main" val="0"/>
                        </a:ext>
                      </a:extLst>
                    </a:blip>
                    <a:stretch>
                      <a:fillRect/>
                    </a:stretch>
                  </pic:blipFill>
                  <pic:spPr>
                    <a:xfrm>
                      <a:off x="0" y="0"/>
                      <a:ext cx="3948430" cy="2250440"/>
                    </a:xfrm>
                    <a:prstGeom prst="rect">
                      <a:avLst/>
                    </a:prstGeom>
                  </pic:spPr>
                </pic:pic>
              </a:graphicData>
            </a:graphic>
            <wp14:sizeRelH relativeFrom="margin">
              <wp14:pctWidth>0</wp14:pctWidth>
            </wp14:sizeRelH>
            <wp14:sizeRelV relativeFrom="margin">
              <wp14:pctHeight>0</wp14:pctHeight>
            </wp14:sizeRelV>
          </wp:anchor>
        </w:drawing>
      </w:r>
      <w:r w:rsidR="001364F0" w:rsidRPr="001364F0">
        <w:rPr>
          <w:rFonts w:ascii=".SFUI-Semibold" w:hAnsi=".SFUI-Semibold" w:cs="Times New Roman"/>
          <w:b/>
          <w:bCs/>
          <w:color w:val="1B1C1D"/>
          <w:kern w:val="0"/>
          <w:rtl/>
          <w14:ligatures w14:val="none"/>
        </w:rPr>
        <w:t>تحليل معدل الاستخدام اليومي للتطبيق</w:t>
      </w:r>
    </w:p>
    <w:p w14:paraId="4CD0038B" w14:textId="77777777" w:rsidR="00946C1F" w:rsidRDefault="001364F0" w:rsidP="00946C1F">
      <w:pPr>
        <w:spacing w:before="75" w:after="0" w:line="240" w:lineRule="auto"/>
        <w:rPr>
          <w:rFonts w:ascii=".AppleSystemUIFont" w:hAnsi=".AppleSystemUIFont" w:cs="Times New Roman"/>
          <w:color w:val="1B1C1D"/>
          <w:kern w:val="0"/>
          <w:lang w:val="tr-TR"/>
          <w14:ligatures w14:val="none"/>
        </w:rPr>
      </w:pPr>
      <w:r w:rsidRPr="001364F0">
        <w:rPr>
          <w:rFonts w:ascii=".SFUI-Regular" w:hAnsi=".SFUI-Regular" w:cs="Times New Roman"/>
          <w:color w:val="1B1C1D"/>
          <w:kern w:val="0"/>
          <w:rtl/>
          <w14:ligatures w14:val="none"/>
        </w:rPr>
        <w:t>يوضح الرسم البياني المرفق توزيع أفراد العينة بناءً على عدد الساعات التي يقضونها يومياً في استخدام التطبيق، وجاءت النتائج كالتالي:</w:t>
      </w:r>
    </w:p>
    <w:p w14:paraId="13ECEED7" w14:textId="77777777" w:rsidR="00946C1F" w:rsidRDefault="00946C1F" w:rsidP="00946C1F">
      <w:pPr>
        <w:spacing w:before="75" w:after="0" w:line="240" w:lineRule="auto"/>
        <w:rPr>
          <w:rFonts w:ascii=".AppleSystemUIFont" w:hAnsi=".AppleSystemUIFont" w:cs="Times New Roman"/>
          <w:color w:val="1B1C1D"/>
          <w:kern w:val="0"/>
          <w:lang w:val="tr-TR"/>
          <w14:ligatures w14:val="none"/>
        </w:rPr>
      </w:pPr>
    </w:p>
    <w:p w14:paraId="2FF4166A" w14:textId="6324C02A" w:rsidR="001364F0" w:rsidRPr="001364F0" w:rsidRDefault="001364F0" w:rsidP="00946C1F">
      <w:pPr>
        <w:spacing w:before="75" w:after="0" w:line="240" w:lineRule="auto"/>
        <w:rPr>
          <w:rFonts w:ascii=".AppleSystemUIFont" w:hAnsi=".AppleSystemUIFont" w:cs="Times New Roman"/>
          <w:color w:val="1B1C1D"/>
          <w:kern w:val="0"/>
          <w:rtl/>
          <w14:ligatures w14:val="none"/>
        </w:rPr>
      </w:pPr>
      <w:r w:rsidRPr="001364F0">
        <w:rPr>
          <w:rFonts w:ascii=".SFUI-Semibold" w:hAnsi=".SFUI-Semibold" w:cs="Times New Roman"/>
          <w:b/>
          <w:bCs/>
          <w:color w:val="1B1C1D"/>
          <w:kern w:val="0"/>
          <w:rtl/>
          <w14:ligatures w14:val="none"/>
        </w:rPr>
        <w:t xml:space="preserve"> النتائج الإحصائية:</w:t>
      </w:r>
    </w:p>
    <w:p w14:paraId="420CA4FE" w14:textId="77777777" w:rsidR="001364F0" w:rsidRPr="001364F0" w:rsidRDefault="001364F0" w:rsidP="001364F0">
      <w:pPr>
        <w:spacing w:after="0" w:line="240" w:lineRule="auto"/>
        <w:ind w:right="411" w:hanging="261"/>
        <w:rPr>
          <w:rFonts w:ascii=".AppleSystemUIFont" w:hAnsi=".AppleSystemUIFont" w:cs="Times New Roman"/>
          <w:color w:val="1B1C1D"/>
          <w:kern w:val="0"/>
          <w:rtl/>
          <w14:ligatures w14:val="none"/>
        </w:rPr>
      </w:pPr>
      <w:r w:rsidRPr="001364F0">
        <w:rPr>
          <w:rFonts w:ascii=".SFUI-Regular" w:hAnsi=".SFUI-Regular" w:cs="Times New Roman"/>
          <w:color w:val="1B1C1D"/>
          <w:kern w:val="0"/>
          <w:rtl/>
          <w14:ligatures w14:val="none"/>
        </w:rPr>
        <w:t xml:space="preserve">• </w:t>
      </w:r>
      <w:r w:rsidRPr="001364F0">
        <w:rPr>
          <w:rFonts w:ascii=".SFUI-Semibold" w:hAnsi=".SFUI-Semibold" w:cs="Times New Roman"/>
          <w:b/>
          <w:bCs/>
          <w:color w:val="1B1C1D"/>
          <w:kern w:val="0"/>
          <w:rtl/>
          <w14:ligatures w14:val="none"/>
        </w:rPr>
        <w:t>من ساعتين إلى 3 ساعات:</w:t>
      </w:r>
      <w:r w:rsidRPr="001364F0">
        <w:rPr>
          <w:rFonts w:ascii=".SFUI-Regular" w:hAnsi=".SFUI-Regular" w:cs="Times New Roman"/>
          <w:color w:val="1B1C1D"/>
          <w:kern w:val="0"/>
          <w:rtl/>
          <w14:ligatures w14:val="none"/>
        </w:rPr>
        <w:t xml:space="preserve"> سجلت هذه الفئة النسبة الأعلى بـ </w:t>
      </w:r>
      <w:r w:rsidRPr="001364F0">
        <w:rPr>
          <w:rFonts w:ascii=".SFUI-Semibold" w:hAnsi=".SFUI-Semibold" w:cs="Times New Roman"/>
          <w:b/>
          <w:bCs/>
          <w:color w:val="1B1C1D"/>
          <w:kern w:val="0"/>
          <w:rtl/>
          <w14:ligatures w14:val="none"/>
        </w:rPr>
        <w:t>36.7%</w:t>
      </w:r>
      <w:r w:rsidRPr="001364F0">
        <w:rPr>
          <w:rFonts w:ascii=".SFUI-Regular" w:hAnsi=".SFUI-Regular" w:cs="Times New Roman"/>
          <w:color w:val="1B1C1D"/>
          <w:kern w:val="0"/>
          <w:rtl/>
          <w14:ligatures w14:val="none"/>
        </w:rPr>
        <w:t>.</w:t>
      </w:r>
    </w:p>
    <w:p w14:paraId="7A227EDC" w14:textId="77777777" w:rsidR="001364F0" w:rsidRPr="001364F0" w:rsidRDefault="001364F0" w:rsidP="001364F0">
      <w:pPr>
        <w:spacing w:before="135" w:after="0" w:line="240" w:lineRule="auto"/>
        <w:ind w:right="411" w:hanging="261"/>
        <w:rPr>
          <w:rFonts w:ascii=".AppleSystemUIFont" w:hAnsi=".AppleSystemUIFont" w:cs="Times New Roman"/>
          <w:color w:val="1B1C1D"/>
          <w:kern w:val="0"/>
          <w:rtl/>
          <w14:ligatures w14:val="none"/>
        </w:rPr>
      </w:pPr>
      <w:r w:rsidRPr="001364F0">
        <w:rPr>
          <w:rFonts w:ascii=".SFUI-Regular" w:hAnsi=".SFUI-Regular" w:cs="Times New Roman"/>
          <w:color w:val="1B1C1D"/>
          <w:kern w:val="0"/>
          <w:rtl/>
          <w14:ligatures w14:val="none"/>
        </w:rPr>
        <w:t xml:space="preserve">• </w:t>
      </w:r>
      <w:r w:rsidRPr="001364F0">
        <w:rPr>
          <w:rFonts w:ascii=".SFUI-Semibold" w:hAnsi=".SFUI-Semibold" w:cs="Times New Roman"/>
          <w:b/>
          <w:bCs/>
          <w:color w:val="1B1C1D"/>
          <w:kern w:val="0"/>
          <w:rtl/>
          <w14:ligatures w14:val="none"/>
        </w:rPr>
        <w:t>من ساعة إلى ساعتين:</w:t>
      </w:r>
      <w:r w:rsidRPr="001364F0">
        <w:rPr>
          <w:rFonts w:ascii=".SFUI-Regular" w:hAnsi=".SFUI-Regular" w:cs="Times New Roman"/>
          <w:color w:val="1B1C1D"/>
          <w:kern w:val="0"/>
          <w:rtl/>
          <w14:ligatures w14:val="none"/>
        </w:rPr>
        <w:t xml:space="preserve"> جاءت في المرتبة الثانية بنسبة </w:t>
      </w:r>
      <w:r w:rsidRPr="001364F0">
        <w:rPr>
          <w:rFonts w:ascii=".SFUI-Semibold" w:hAnsi=".SFUI-Semibold" w:cs="Times New Roman"/>
          <w:b/>
          <w:bCs/>
          <w:color w:val="1B1C1D"/>
          <w:kern w:val="0"/>
          <w:rtl/>
          <w14:ligatures w14:val="none"/>
        </w:rPr>
        <w:t>30%</w:t>
      </w:r>
      <w:r w:rsidRPr="001364F0">
        <w:rPr>
          <w:rFonts w:ascii=".SFUI-Regular" w:hAnsi=".SFUI-Regular" w:cs="Times New Roman"/>
          <w:color w:val="1B1C1D"/>
          <w:kern w:val="0"/>
          <w:rtl/>
          <w14:ligatures w14:val="none"/>
        </w:rPr>
        <w:t>.</w:t>
      </w:r>
    </w:p>
    <w:p w14:paraId="1869AEEB" w14:textId="77777777" w:rsidR="001364F0" w:rsidRPr="001364F0" w:rsidRDefault="001364F0" w:rsidP="001364F0">
      <w:pPr>
        <w:spacing w:before="135" w:after="0" w:line="240" w:lineRule="auto"/>
        <w:ind w:right="411" w:hanging="261"/>
        <w:rPr>
          <w:rFonts w:ascii=".AppleSystemUIFont" w:hAnsi=".AppleSystemUIFont" w:cs="Times New Roman"/>
          <w:color w:val="1B1C1D"/>
          <w:kern w:val="0"/>
          <w:rtl/>
          <w14:ligatures w14:val="none"/>
        </w:rPr>
      </w:pPr>
      <w:r w:rsidRPr="001364F0">
        <w:rPr>
          <w:rFonts w:ascii=".SFUI-Regular" w:hAnsi=".SFUI-Regular" w:cs="Times New Roman"/>
          <w:color w:val="1B1C1D"/>
          <w:kern w:val="0"/>
          <w:rtl/>
          <w14:ligatures w14:val="none"/>
        </w:rPr>
        <w:t xml:space="preserve">• </w:t>
      </w:r>
      <w:r w:rsidRPr="001364F0">
        <w:rPr>
          <w:rFonts w:ascii=".SFUI-Semibold" w:hAnsi=".SFUI-Semibold" w:cs="Times New Roman"/>
          <w:b/>
          <w:bCs/>
          <w:color w:val="1B1C1D"/>
          <w:kern w:val="0"/>
          <w:rtl/>
          <w14:ligatures w14:val="none"/>
        </w:rPr>
        <w:t>أكثر من 3 ساعات:</w:t>
      </w:r>
      <w:r w:rsidRPr="001364F0">
        <w:rPr>
          <w:rFonts w:ascii=".SFUI-Regular" w:hAnsi=".SFUI-Regular" w:cs="Times New Roman"/>
          <w:color w:val="1B1C1D"/>
          <w:kern w:val="0"/>
          <w:rtl/>
          <w14:ligatures w14:val="none"/>
        </w:rPr>
        <w:t xml:space="preserve"> بلغت نسبتها </w:t>
      </w:r>
      <w:r w:rsidRPr="001364F0">
        <w:rPr>
          <w:rFonts w:ascii=".SFUI-Semibold" w:hAnsi=".SFUI-Semibold" w:cs="Times New Roman"/>
          <w:b/>
          <w:bCs/>
          <w:color w:val="1B1C1D"/>
          <w:kern w:val="0"/>
          <w:rtl/>
          <w14:ligatures w14:val="none"/>
        </w:rPr>
        <w:t>16.7%</w:t>
      </w:r>
      <w:r w:rsidRPr="001364F0">
        <w:rPr>
          <w:rFonts w:ascii=".SFUI-Regular" w:hAnsi=".SFUI-Regular" w:cs="Times New Roman"/>
          <w:color w:val="1B1C1D"/>
          <w:kern w:val="0"/>
          <w:rtl/>
          <w14:ligatures w14:val="none"/>
        </w:rPr>
        <w:t>.</w:t>
      </w:r>
    </w:p>
    <w:p w14:paraId="29681D8D" w14:textId="77777777" w:rsidR="001364F0" w:rsidRPr="001364F0" w:rsidRDefault="001364F0" w:rsidP="001364F0">
      <w:pPr>
        <w:spacing w:before="135" w:after="0" w:line="240" w:lineRule="auto"/>
        <w:ind w:right="411" w:hanging="261"/>
        <w:rPr>
          <w:rFonts w:ascii=".AppleSystemUIFont" w:hAnsi=".AppleSystemUIFont" w:cs="Times New Roman"/>
          <w:color w:val="1B1C1D"/>
          <w:kern w:val="0"/>
          <w:rtl/>
          <w14:ligatures w14:val="none"/>
        </w:rPr>
      </w:pPr>
      <w:r w:rsidRPr="001364F0">
        <w:rPr>
          <w:rFonts w:ascii=".SFUI-Regular" w:hAnsi=".SFUI-Regular" w:cs="Times New Roman"/>
          <w:color w:val="1B1C1D"/>
          <w:kern w:val="0"/>
          <w:rtl/>
          <w14:ligatures w14:val="none"/>
        </w:rPr>
        <w:t xml:space="preserve">• </w:t>
      </w:r>
      <w:r w:rsidRPr="001364F0">
        <w:rPr>
          <w:rFonts w:ascii=".SFUI-Semibold" w:hAnsi=".SFUI-Semibold" w:cs="Times New Roman"/>
          <w:b/>
          <w:bCs/>
          <w:color w:val="1B1C1D"/>
          <w:kern w:val="0"/>
          <w:rtl/>
          <w14:ligatures w14:val="none"/>
        </w:rPr>
        <w:t>أقل من ساعة:</w:t>
      </w:r>
      <w:r w:rsidRPr="001364F0">
        <w:rPr>
          <w:rFonts w:ascii=".SFUI-Regular" w:hAnsi=".SFUI-Regular" w:cs="Times New Roman"/>
          <w:color w:val="1B1C1D"/>
          <w:kern w:val="0"/>
          <w:rtl/>
          <w14:ligatures w14:val="none"/>
        </w:rPr>
        <w:t xml:space="preserve"> تساوت مع الفئة السابقة بنسبة </w:t>
      </w:r>
      <w:r w:rsidRPr="001364F0">
        <w:rPr>
          <w:rFonts w:ascii=".SFUI-Semibold" w:hAnsi=".SFUI-Semibold" w:cs="Times New Roman"/>
          <w:b/>
          <w:bCs/>
          <w:color w:val="1B1C1D"/>
          <w:kern w:val="0"/>
          <w:rtl/>
          <w14:ligatures w14:val="none"/>
        </w:rPr>
        <w:t>16.7%</w:t>
      </w:r>
      <w:r w:rsidRPr="001364F0">
        <w:rPr>
          <w:rFonts w:ascii=".SFUI-Regular" w:hAnsi=".SFUI-Regular" w:cs="Times New Roman"/>
          <w:color w:val="1B1C1D"/>
          <w:kern w:val="0"/>
          <w:rtl/>
          <w14:ligatures w14:val="none"/>
        </w:rPr>
        <w:t>.</w:t>
      </w:r>
    </w:p>
    <w:p w14:paraId="1A427C32" w14:textId="2310BEF1" w:rsidR="001364F0" w:rsidRPr="001364F0" w:rsidRDefault="001364F0" w:rsidP="001364F0">
      <w:pPr>
        <w:spacing w:before="420" w:after="0" w:line="240" w:lineRule="auto"/>
        <w:rPr>
          <w:rFonts w:ascii=".AppleSystemUIFont" w:hAnsi=".AppleSystemUIFont" w:cs="Times New Roman"/>
          <w:color w:val="1B1C1D"/>
          <w:kern w:val="0"/>
          <w:rtl/>
          <w14:ligatures w14:val="none"/>
        </w:rPr>
      </w:pPr>
      <w:r w:rsidRPr="001364F0">
        <w:rPr>
          <w:rFonts w:ascii=".SFUI-Semibold" w:hAnsi=".SFUI-Semibold" w:cs="Times New Roman"/>
          <w:b/>
          <w:bCs/>
          <w:color w:val="1B1C1D"/>
          <w:kern w:val="0"/>
          <w:rtl/>
          <w14:ligatures w14:val="none"/>
        </w:rPr>
        <w:t>القراءة التحليلية والاستنتاجات:</w:t>
      </w:r>
    </w:p>
    <w:p w14:paraId="12AEE8B2" w14:textId="1BD66310" w:rsidR="005901F0" w:rsidRDefault="001364F0" w:rsidP="001364F0">
      <w:pPr>
        <w:spacing w:after="0" w:line="240" w:lineRule="auto"/>
        <w:ind w:right="411" w:hanging="261"/>
        <w:rPr>
          <w:rFonts w:ascii=".SFUI-Regular" w:hAnsi=".SFUI-Regular" w:cs="Times New Roman"/>
          <w:color w:val="1B1C1D"/>
          <w:kern w:val="0"/>
          <w:rtl/>
          <w14:ligatures w14:val="none"/>
        </w:rPr>
      </w:pPr>
      <w:r w:rsidRPr="001364F0">
        <w:rPr>
          <w:rFonts w:ascii=".SFUI-Regular" w:hAnsi=".SFUI-Regular" w:cs="Times New Roman"/>
          <w:color w:val="1B1C1D"/>
          <w:kern w:val="0"/>
          <w:rtl/>
          <w14:ligatures w14:val="none"/>
        </w:rPr>
        <w:t xml:space="preserve">• </w:t>
      </w:r>
      <w:r w:rsidRPr="001364F0">
        <w:rPr>
          <w:rFonts w:ascii=".SFUI-Semibold" w:hAnsi=".SFUI-Semibold" w:cs="Times New Roman"/>
          <w:b/>
          <w:bCs/>
          <w:color w:val="1B1C1D"/>
          <w:kern w:val="0"/>
          <w:rtl/>
          <w14:ligatures w14:val="none"/>
        </w:rPr>
        <w:t>نمط الاستخدام الكثيف:</w:t>
      </w:r>
      <w:r w:rsidRPr="001364F0">
        <w:rPr>
          <w:rFonts w:ascii=".SFUI-Regular" w:hAnsi=".SFUI-Regular" w:cs="Times New Roman"/>
          <w:color w:val="1B1C1D"/>
          <w:kern w:val="0"/>
          <w:rtl/>
          <w14:ligatures w14:val="none"/>
        </w:rPr>
        <w:t xml:space="preserve"> نلاحظ أن نسبة كبيرة من المشاركين (</w:t>
      </w:r>
      <w:r w:rsidRPr="001364F0">
        <w:rPr>
          <w:rFonts w:ascii=".SFUI-Semibold" w:hAnsi=".SFUI-Semibold" w:cs="Times New Roman"/>
          <w:b/>
          <w:bCs/>
          <w:color w:val="1B1C1D"/>
          <w:kern w:val="0"/>
          <w:rtl/>
          <w14:ligatures w14:val="none"/>
        </w:rPr>
        <w:t>53.4%</w:t>
      </w:r>
      <w:r w:rsidRPr="001364F0">
        <w:rPr>
          <w:rFonts w:ascii=".SFUI-Regular" w:hAnsi=".SFUI-Regular" w:cs="Times New Roman"/>
          <w:color w:val="1B1C1D"/>
          <w:kern w:val="0"/>
          <w:rtl/>
          <w14:ligatures w14:val="none"/>
        </w:rPr>
        <w:t xml:space="preserve"> عند دمج فئتي </w:t>
      </w:r>
      <w:r w:rsidR="005901F0">
        <w:rPr>
          <w:rFonts w:ascii=".SFUI-Regular" w:hAnsi=".SFUI-Regular" w:cs="Times New Roman" w:hint="cs"/>
          <w:color w:val="1B1C1D"/>
          <w:kern w:val="0"/>
          <w:rtl/>
          <w14:ligatures w14:val="none"/>
        </w:rPr>
        <w:t>(</w:t>
      </w:r>
      <w:r w:rsidRPr="001364F0">
        <w:rPr>
          <w:rFonts w:ascii=".SFUI-Regular" w:hAnsi=".SFUI-Regular" w:cs="Times New Roman"/>
          <w:color w:val="1B1C1D"/>
          <w:kern w:val="0"/>
          <w:rtl/>
          <w14:ligatures w14:val="none"/>
        </w:rPr>
        <w:t xml:space="preserve">من ساعتين إلى </w:t>
      </w:r>
      <w:r w:rsidR="00946C1F" w:rsidRPr="001364F0">
        <w:rPr>
          <w:rFonts w:ascii=".SFUI-Regular" w:hAnsi=".SFUI-Regular" w:cs="Times New Roman"/>
          <w:color w:val="1B1C1D"/>
          <w:kern w:val="0"/>
          <w:rtl/>
          <w14:ligatures w14:val="none"/>
        </w:rPr>
        <w:t>3</w:t>
      </w:r>
      <w:r w:rsidR="00946C1F">
        <w:rPr>
          <w:rFonts w:ascii=".SFUI-Regular" w:hAnsi=".SFUI-Regular" w:cs="Times New Roman"/>
          <w:color w:val="1B1C1D"/>
          <w:kern w:val="0"/>
          <w:rtl/>
          <w14:ligatures w14:val="none"/>
        </w:rPr>
        <w:t>)</w:t>
      </w:r>
      <w:r w:rsidR="00946C1F" w:rsidRPr="001364F0">
        <w:rPr>
          <w:rFonts w:ascii=".SFUI-Regular" w:hAnsi=".SFUI-Regular" w:cs="Times New Roman"/>
          <w:color w:val="1B1C1D"/>
          <w:kern w:val="0"/>
          <w:rtl/>
          <w14:ligatures w14:val="none"/>
        </w:rPr>
        <w:t xml:space="preserve"> </w:t>
      </w:r>
      <w:r w:rsidR="00946C1F" w:rsidRPr="001364F0">
        <w:rPr>
          <w:rFonts w:ascii=".SFUI-Regular" w:hAnsi=".SFUI-Regular" w:cs="Times New Roman" w:hint="eastAsia"/>
          <w:color w:val="1B1C1D"/>
          <w:kern w:val="0"/>
          <w:rtl/>
          <w14:ligatures w14:val="none"/>
        </w:rPr>
        <w:t>و</w:t>
      </w:r>
      <w:r w:rsidRPr="001364F0">
        <w:rPr>
          <w:rFonts w:ascii=".SFUI-Regular" w:hAnsi=".SFUI-Regular" w:cs="Times New Roman"/>
          <w:color w:val="1B1C1D"/>
          <w:kern w:val="0"/>
          <w:rtl/>
          <w14:ligatures w14:val="none"/>
        </w:rPr>
        <w:t xml:space="preserve"> </w:t>
      </w:r>
      <w:r w:rsidR="005901F0">
        <w:rPr>
          <w:rFonts w:ascii=".SFUI-Regular" w:hAnsi=".SFUI-Regular" w:cs="Times New Roman" w:hint="cs"/>
          <w:color w:val="1B1C1D"/>
          <w:kern w:val="0"/>
          <w:rtl/>
          <w14:ligatures w14:val="none"/>
        </w:rPr>
        <w:t>(</w:t>
      </w:r>
      <w:r w:rsidRPr="001364F0">
        <w:rPr>
          <w:rFonts w:ascii=".SFUI-Regular" w:hAnsi=".SFUI-Regular" w:cs="Times New Roman"/>
          <w:color w:val="1B1C1D"/>
          <w:kern w:val="0"/>
          <w:rtl/>
          <w14:ligatures w14:val="none"/>
        </w:rPr>
        <w:t>أكثر من 3 ساعات</w:t>
      </w:r>
      <w:r w:rsidR="005901F0">
        <w:rPr>
          <w:rFonts w:ascii=".SFUI-Regular" w:hAnsi=".SFUI-Regular" w:cs="Times New Roman" w:hint="cs"/>
          <w:color w:val="1B1C1D"/>
          <w:kern w:val="0"/>
          <w:rtl/>
          <w14:ligatures w14:val="none"/>
        </w:rPr>
        <w:t>)</w:t>
      </w:r>
      <w:r w:rsidRPr="001364F0">
        <w:rPr>
          <w:rFonts w:ascii=".SFUI-Regular" w:hAnsi=".SFUI-Regular" w:cs="Times New Roman"/>
          <w:color w:val="1B1C1D"/>
          <w:kern w:val="0"/>
          <w:rtl/>
          <w14:ligatures w14:val="none"/>
        </w:rPr>
        <w:t xml:space="preserve"> يقضون وقتاً طويلاً نسبياً على التطبيق.</w:t>
      </w:r>
    </w:p>
    <w:p w14:paraId="03A35911" w14:textId="21995718" w:rsidR="001364F0" w:rsidRPr="001364F0" w:rsidRDefault="001364F0" w:rsidP="005901F0">
      <w:pPr>
        <w:spacing w:after="0" w:line="240" w:lineRule="auto"/>
        <w:ind w:right="411" w:hanging="261"/>
        <w:rPr>
          <w:rFonts w:ascii=".AppleSystemUIFont" w:hAnsi=".AppleSystemUIFont" w:cs="Times New Roman"/>
          <w:color w:val="1B1C1D"/>
          <w:kern w:val="0"/>
          <w:rtl/>
          <w14:ligatures w14:val="none"/>
        </w:rPr>
      </w:pPr>
      <w:r w:rsidRPr="001364F0">
        <w:rPr>
          <w:rFonts w:ascii=".SFUI-Regular" w:hAnsi=".SFUI-Regular" w:cs="Times New Roman"/>
          <w:color w:val="1B1C1D"/>
          <w:kern w:val="0"/>
          <w:rtl/>
          <w14:ligatures w14:val="none"/>
        </w:rPr>
        <w:t xml:space="preserve"> هذا يشير إلى درجة عالية من الاندماج والارتباط بالمحتوى الذي يقدمه تيك توك.</w:t>
      </w:r>
    </w:p>
    <w:p w14:paraId="2C9C9EEB" w14:textId="46CAC49A" w:rsidR="001364F0" w:rsidRPr="001364F0" w:rsidRDefault="001364F0" w:rsidP="001364F0">
      <w:pPr>
        <w:spacing w:before="135" w:after="0" w:line="240" w:lineRule="auto"/>
        <w:ind w:right="411" w:hanging="261"/>
        <w:rPr>
          <w:rFonts w:ascii=".AppleSystemUIFont" w:hAnsi=".AppleSystemUIFont" w:cs="Times New Roman"/>
          <w:color w:val="1B1C1D"/>
          <w:kern w:val="0"/>
          <w:rtl/>
          <w14:ligatures w14:val="none"/>
        </w:rPr>
      </w:pPr>
      <w:r w:rsidRPr="001364F0">
        <w:rPr>
          <w:rFonts w:ascii=".SFUI-Regular" w:hAnsi=".SFUI-Regular" w:cs="Times New Roman"/>
          <w:color w:val="1B1C1D"/>
          <w:kern w:val="0"/>
          <w:rtl/>
          <w14:ligatures w14:val="none"/>
        </w:rPr>
        <w:t xml:space="preserve">• </w:t>
      </w:r>
      <w:r w:rsidRPr="001364F0">
        <w:rPr>
          <w:rFonts w:ascii=".SFUI-Semibold" w:hAnsi=".SFUI-Semibold" w:cs="Times New Roman"/>
          <w:b/>
          <w:bCs/>
          <w:color w:val="1B1C1D"/>
          <w:kern w:val="0"/>
          <w:rtl/>
          <w14:ligatures w14:val="none"/>
        </w:rPr>
        <w:t>الاعتدال النسبي:</w:t>
      </w:r>
      <w:r w:rsidRPr="001364F0">
        <w:rPr>
          <w:rFonts w:ascii=".SFUI-Regular" w:hAnsi=".SFUI-Regular" w:cs="Times New Roman"/>
          <w:color w:val="1B1C1D"/>
          <w:kern w:val="0"/>
          <w:rtl/>
          <w14:ligatures w14:val="none"/>
        </w:rPr>
        <w:t xml:space="preserve"> الفئة التي تقضي (ساعة إلى ساعتين) تمثل شريحة عريضة أيضاً (</w:t>
      </w:r>
      <w:r w:rsidRPr="001364F0">
        <w:rPr>
          <w:rFonts w:ascii=".SFUI-Semibold" w:hAnsi=".SFUI-Semibold" w:cs="Times New Roman"/>
          <w:b/>
          <w:bCs/>
          <w:color w:val="1B1C1D"/>
          <w:kern w:val="0"/>
          <w:rtl/>
          <w14:ligatures w14:val="none"/>
        </w:rPr>
        <w:t>30%</w:t>
      </w:r>
      <w:r w:rsidRPr="001364F0">
        <w:rPr>
          <w:rFonts w:ascii=".SFUI-Regular" w:hAnsi=".SFUI-Regular" w:cs="Times New Roman"/>
          <w:color w:val="1B1C1D"/>
          <w:kern w:val="0"/>
          <w:rtl/>
          <w14:ligatures w14:val="none"/>
        </w:rPr>
        <w:t>)، مما يعكس وجود توازن لدى جزء من العينة بين الترفيه الرقمي والمهام اليومية الأخرى.</w:t>
      </w:r>
    </w:p>
    <w:p w14:paraId="0F896AA0" w14:textId="55DB0ABB" w:rsidR="001364F0" w:rsidRDefault="001364F0" w:rsidP="001364F0">
      <w:pPr>
        <w:spacing w:before="135" w:after="0" w:line="240" w:lineRule="auto"/>
        <w:ind w:right="411" w:hanging="261"/>
        <w:rPr>
          <w:rFonts w:ascii=".AppleSystemUIFont" w:hAnsi=".AppleSystemUIFont" w:cs="Times New Roman"/>
          <w:color w:val="1B1C1D"/>
          <w:kern w:val="0"/>
          <w:rtl/>
          <w14:ligatures w14:val="none"/>
        </w:rPr>
      </w:pPr>
      <w:r w:rsidRPr="001364F0">
        <w:rPr>
          <w:rFonts w:ascii=".SFUI-Regular" w:hAnsi=".SFUI-Regular" w:cs="Times New Roman"/>
          <w:color w:val="1B1C1D"/>
          <w:kern w:val="0"/>
          <w:rtl/>
          <w14:ligatures w14:val="none"/>
        </w:rPr>
        <w:t xml:space="preserve">• </w:t>
      </w:r>
      <w:r w:rsidRPr="001364F0">
        <w:rPr>
          <w:rFonts w:ascii=".SFUI-Semibold" w:hAnsi=".SFUI-Semibold" w:cs="Times New Roman"/>
          <w:b/>
          <w:bCs/>
          <w:color w:val="1B1C1D"/>
          <w:kern w:val="0"/>
          <w:rtl/>
          <w14:ligatures w14:val="none"/>
        </w:rPr>
        <w:t>المؤشر العام:</w:t>
      </w:r>
      <w:r w:rsidRPr="001364F0">
        <w:rPr>
          <w:rFonts w:ascii=".SFUI-Regular" w:hAnsi=".SFUI-Regular" w:cs="Times New Roman"/>
          <w:color w:val="1B1C1D"/>
          <w:kern w:val="0"/>
          <w:rtl/>
          <w14:ligatures w14:val="none"/>
        </w:rPr>
        <w:t xml:space="preserve"> يتضح من البيانات أن متوسط الاستخدام اليومي يميل نحو الارتفاع، حيث </w:t>
      </w:r>
      <w:bookmarkStart w:id="1" w:name="_Int_4CrctJpW"/>
      <w:r w:rsidRPr="001364F0">
        <w:rPr>
          <w:rFonts w:ascii=".SFUI-Regular" w:hAnsi=".SFUI-Regular" w:cs="Times New Roman"/>
          <w:color w:val="1B1C1D"/>
          <w:kern w:val="0"/>
          <w:rtl/>
          <w14:ligatures w14:val="none"/>
        </w:rPr>
        <w:t>أن</w:t>
      </w:r>
      <w:bookmarkEnd w:id="1"/>
      <w:r w:rsidRPr="001364F0">
        <w:rPr>
          <w:rFonts w:ascii=".SFUI-Regular" w:hAnsi=".SFUI-Regular" w:cs="Times New Roman"/>
          <w:color w:val="1B1C1D"/>
          <w:kern w:val="0"/>
          <w:rtl/>
          <w14:ligatures w14:val="none"/>
        </w:rPr>
        <w:t xml:space="preserve"> </w:t>
      </w:r>
      <w:r w:rsidRPr="001364F0">
        <w:rPr>
          <w:rFonts w:ascii=".SFUI-Semibold" w:hAnsi=".SFUI-Semibold" w:cs="Times New Roman"/>
          <w:b/>
          <w:bCs/>
          <w:color w:val="1B1C1D"/>
          <w:kern w:val="0"/>
          <w:rtl/>
          <w14:ligatures w14:val="none"/>
        </w:rPr>
        <w:t>83.3%</w:t>
      </w:r>
      <w:r w:rsidRPr="001364F0">
        <w:rPr>
          <w:rFonts w:ascii=".SFUI-Regular" w:hAnsi=".SFUI-Regular" w:cs="Times New Roman"/>
          <w:color w:val="1B1C1D"/>
          <w:kern w:val="0"/>
          <w:rtl/>
          <w14:ligatures w14:val="none"/>
        </w:rPr>
        <w:t xml:space="preserve"> من العينة يقضون </w:t>
      </w:r>
      <w:r w:rsidRPr="001364F0">
        <w:rPr>
          <w:rFonts w:ascii=".SFUI-Semibold" w:hAnsi=".SFUI-Semibold" w:cs="Times New Roman"/>
          <w:b/>
          <w:bCs/>
          <w:color w:val="1B1C1D"/>
          <w:kern w:val="0"/>
          <w:rtl/>
          <w14:ligatures w14:val="none"/>
        </w:rPr>
        <w:t>ساعة فأكثر</w:t>
      </w:r>
      <w:r w:rsidRPr="001364F0">
        <w:rPr>
          <w:rFonts w:ascii=".SFUI-Regular" w:hAnsi=".SFUI-Regular" w:cs="Times New Roman"/>
          <w:color w:val="1B1C1D"/>
          <w:kern w:val="0"/>
          <w:rtl/>
          <w14:ligatures w14:val="none"/>
        </w:rPr>
        <w:t xml:space="preserve"> يومياً على التطبيق، مما يعزز فرضية تأثير المنصة القوي على نمط حياة المستخدمين وتوزيع أوقاتهم.</w:t>
      </w:r>
    </w:p>
    <w:p w14:paraId="32ACCBB1" w14:textId="77777777" w:rsidR="00FB7E70" w:rsidRDefault="00FB7E70" w:rsidP="00FB7E70">
      <w:pPr>
        <w:spacing w:before="135" w:after="0" w:line="240" w:lineRule="auto"/>
        <w:ind w:right="411"/>
        <w:rPr>
          <w:rFonts w:ascii=".AppleSystemUIFont" w:hAnsi=".AppleSystemUIFont" w:cs="Times New Roman"/>
          <w:color w:val="1B1C1D"/>
          <w:kern w:val="0"/>
          <w:rtl/>
          <w14:ligatures w14:val="none"/>
        </w:rPr>
      </w:pPr>
    </w:p>
    <w:p w14:paraId="6D81A460" w14:textId="32DEB052" w:rsidR="00FB7E70" w:rsidRDefault="00F97433" w:rsidP="00FB7E70">
      <w:pPr>
        <w:spacing w:before="135" w:after="0" w:line="240" w:lineRule="auto"/>
        <w:ind w:right="411"/>
        <w:rPr>
          <w:rFonts w:ascii=".AppleSystemUIFont" w:hAnsi=".AppleSystemUIFont" w:cs="Times New Roman"/>
          <w:color w:val="1B1C1D"/>
          <w:kern w:val="0"/>
          <w:rtl/>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241F11C2" wp14:editId="56F8FC64">
                <wp:extent cx="5274310" cy="1270"/>
                <wp:effectExtent l="0" t="31750" r="0" b="36830"/>
                <wp:docPr id="554821268"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71E340A"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525C1750" w14:textId="77777777" w:rsidR="002664C7" w:rsidRDefault="002664C7" w:rsidP="005633FE">
      <w:pPr>
        <w:spacing w:before="135" w:after="0" w:line="240" w:lineRule="auto"/>
        <w:ind w:right="411" w:hanging="261"/>
        <w:rPr>
          <w:rFonts w:ascii=".AppleSystemUIFont" w:hAnsi=".AppleSystemUIFont" w:cs="Times New Roman"/>
          <w:color w:val="1B1C1D"/>
          <w:kern w:val="0"/>
          <w:rtl/>
          <w14:ligatures w14:val="none"/>
        </w:rPr>
      </w:pPr>
    </w:p>
    <w:p w14:paraId="64FEF5DD" w14:textId="53D7DB37" w:rsidR="005633FE" w:rsidRDefault="005633FE" w:rsidP="005633FE">
      <w:pPr>
        <w:spacing w:before="135" w:after="0" w:line="240" w:lineRule="auto"/>
        <w:ind w:right="411" w:hanging="261"/>
        <w:rPr>
          <w:rFonts w:ascii=".AppleSystemUIFont" w:hAnsi=".AppleSystemUIFont" w:cs="Times New Roman"/>
          <w:color w:val="1B1C1D"/>
          <w:kern w:val="0"/>
          <w:rtl/>
          <w14:ligatures w14:val="none"/>
        </w:rPr>
      </w:pPr>
    </w:p>
    <w:p w14:paraId="09A3478C" w14:textId="6A39A3D3" w:rsidR="00EE7467" w:rsidRPr="001364F0" w:rsidRDefault="0045486F" w:rsidP="00F97433">
      <w:pPr>
        <w:pStyle w:val="a4"/>
        <w:jc w:val="center"/>
        <w:rPr>
          <w:rtl/>
        </w:rPr>
      </w:pPr>
      <w:r>
        <w:t>-3</w:t>
      </w:r>
      <w:r w:rsidR="007F010A">
        <w:rPr>
          <w:rFonts w:hint="cs"/>
          <w:rtl/>
        </w:rPr>
        <w:t>توزيع العينة حسب</w:t>
      </w:r>
      <w:r w:rsidR="00E6027C">
        <w:rPr>
          <w:rFonts w:hint="cs"/>
          <w:rtl/>
        </w:rPr>
        <w:t xml:space="preserve"> دافع الاستخدام</w:t>
      </w:r>
    </w:p>
    <w:p w14:paraId="748FB90D" w14:textId="77777777" w:rsidR="002664C7" w:rsidRDefault="002664C7" w:rsidP="007445AE">
      <w:pPr>
        <w:spacing w:before="75" w:after="0" w:line="240" w:lineRule="auto"/>
        <w:rPr>
          <w:rFonts w:ascii=".SFUI-Regular" w:hAnsi=".SFUI-Regular" w:cs="Times New Roman"/>
          <w:color w:val="1B1C1D"/>
          <w:kern w:val="0"/>
          <w:rtl/>
          <w14:ligatures w14:val="none"/>
        </w:rPr>
      </w:pPr>
    </w:p>
    <w:p w14:paraId="73A2A9CF" w14:textId="29C0B88E" w:rsidR="007445AE" w:rsidRPr="007445AE" w:rsidRDefault="002664C7" w:rsidP="007445AE">
      <w:pPr>
        <w:spacing w:before="75" w:after="0" w:line="240" w:lineRule="auto"/>
        <w:rPr>
          <w:rFonts w:ascii=".AppleSystemUIFont" w:hAnsi=".AppleSystemUIFont" w:cs="Times New Roman"/>
          <w:color w:val="1B1C1D"/>
          <w:kern w:val="0"/>
          <w14:ligatures w14:val="none"/>
        </w:rPr>
      </w:pPr>
      <w:r>
        <w:rPr>
          <w:rFonts w:ascii=".AppleSystemUIFont" w:hAnsi=".AppleSystemUIFont" w:cs="Times New Roman"/>
          <w:noProof/>
          <w:color w:val="1B1C1D"/>
          <w:kern w:val="0"/>
          <w:rtl/>
          <w:lang w:val="ar-SA"/>
        </w:rPr>
        <w:drawing>
          <wp:anchor distT="0" distB="0" distL="114300" distR="114300" simplePos="0" relativeHeight="251658247" behindDoc="0" locked="0" layoutInCell="1" allowOverlap="1" wp14:anchorId="400D34E1" wp14:editId="5FCB19AE">
            <wp:simplePos x="0" y="0"/>
            <wp:positionH relativeFrom="column">
              <wp:posOffset>1032510</wp:posOffset>
            </wp:positionH>
            <wp:positionV relativeFrom="paragraph">
              <wp:posOffset>0</wp:posOffset>
            </wp:positionV>
            <wp:extent cx="3583940" cy="2152015"/>
            <wp:effectExtent l="0" t="0" r="0" b="0"/>
            <wp:wrapTopAndBottom/>
            <wp:docPr id="151691125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11254" name="صورة 1516911254"/>
                    <pic:cNvPicPr/>
                  </pic:nvPicPr>
                  <pic:blipFill>
                    <a:blip r:embed="rId32">
                      <a:extLst>
                        <a:ext uri="{28A0092B-C50C-407E-A947-70E740481C1C}">
                          <a14:useLocalDpi xmlns:a14="http://schemas.microsoft.com/office/drawing/2010/main" val="0"/>
                        </a:ext>
                      </a:extLst>
                    </a:blip>
                    <a:stretch>
                      <a:fillRect/>
                    </a:stretch>
                  </pic:blipFill>
                  <pic:spPr>
                    <a:xfrm>
                      <a:off x="0" y="0"/>
                      <a:ext cx="3583940" cy="2152015"/>
                    </a:xfrm>
                    <a:prstGeom prst="rect">
                      <a:avLst/>
                    </a:prstGeom>
                  </pic:spPr>
                </pic:pic>
              </a:graphicData>
            </a:graphic>
            <wp14:sizeRelH relativeFrom="margin">
              <wp14:pctWidth>0</wp14:pctWidth>
            </wp14:sizeRelH>
            <wp14:sizeRelV relativeFrom="margin">
              <wp14:pctHeight>0</wp14:pctHeight>
            </wp14:sizeRelV>
          </wp:anchor>
        </w:drawing>
      </w:r>
      <w:r w:rsidR="007445AE" w:rsidRPr="007445AE">
        <w:rPr>
          <w:rFonts w:ascii=".SFUI-Regular" w:hAnsi=".SFUI-Regular" w:cs="Times New Roman"/>
          <w:color w:val="1B1C1D"/>
          <w:kern w:val="0"/>
          <w:rtl/>
          <w14:ligatures w14:val="none"/>
        </w:rPr>
        <w:t>يوضح هذا الرسم البياني الأسباب الرئيسية التي تدفع أفراد العينة لاستخدام تطبيق "تيك توك"، وجاءت النتائج لتعكس هيمنة الجانب الترفيهي بشكل واضح:</w:t>
      </w:r>
    </w:p>
    <w:p w14:paraId="42594DEE" w14:textId="5EE58DE8" w:rsidR="007445AE" w:rsidRPr="007445AE" w:rsidRDefault="007445AE" w:rsidP="007445AE">
      <w:pPr>
        <w:spacing w:before="420" w:after="0" w:line="240" w:lineRule="auto"/>
        <w:rPr>
          <w:rFonts w:ascii=".AppleSystemUIFont" w:hAnsi=".AppleSystemUIFont" w:cs="Times New Roman"/>
          <w:color w:val="1B1C1D"/>
          <w:kern w:val="0"/>
          <w:rtl/>
          <w14:ligatures w14:val="none"/>
        </w:rPr>
      </w:pPr>
      <w:r w:rsidRPr="007445AE">
        <w:rPr>
          <w:rFonts w:ascii=".SFUI-Semibold" w:hAnsi=".SFUI-Semibold" w:cs="Times New Roman"/>
          <w:b/>
          <w:bCs/>
          <w:color w:val="1B1C1D"/>
          <w:kern w:val="0"/>
          <w:rtl/>
          <w14:ligatures w14:val="none"/>
        </w:rPr>
        <w:t>1.  النتائج الإحصائية (النسب المقدرة):</w:t>
      </w:r>
    </w:p>
    <w:p w14:paraId="770F744E" w14:textId="77777777" w:rsidR="007445AE" w:rsidRPr="007445AE" w:rsidRDefault="007445AE" w:rsidP="007445AE">
      <w:pPr>
        <w:spacing w:after="0" w:line="240" w:lineRule="auto"/>
        <w:ind w:right="411" w:hanging="261"/>
        <w:rPr>
          <w:rFonts w:ascii=".AppleSystemUIFont" w:hAnsi=".AppleSystemUIFont" w:cs="Times New Roman"/>
          <w:color w:val="1B1C1D"/>
          <w:kern w:val="0"/>
          <w:rtl/>
          <w14:ligatures w14:val="none"/>
        </w:rPr>
      </w:pPr>
      <w:r w:rsidRPr="007445AE">
        <w:rPr>
          <w:rFonts w:ascii=".SFUI-Regular" w:hAnsi=".SFUI-Regular" w:cs="Times New Roman"/>
          <w:color w:val="1B1C1D"/>
          <w:kern w:val="0"/>
          <w:rtl/>
          <w14:ligatures w14:val="none"/>
        </w:rPr>
        <w:t xml:space="preserve">• </w:t>
      </w:r>
      <w:r w:rsidRPr="007445AE">
        <w:rPr>
          <w:rFonts w:ascii=".SFUI-Semibold" w:hAnsi=".SFUI-Semibold" w:cs="Times New Roman"/>
          <w:b/>
          <w:bCs/>
          <w:color w:val="1B1C1D"/>
          <w:kern w:val="0"/>
          <w:rtl/>
          <w14:ligatures w14:val="none"/>
        </w:rPr>
        <w:t>مشاهدة الفيديوهات الترفيهية:</w:t>
      </w:r>
      <w:r w:rsidRPr="007445AE">
        <w:rPr>
          <w:rFonts w:ascii=".SFUI-Regular" w:hAnsi=".SFUI-Regular" w:cs="Times New Roman"/>
          <w:color w:val="1B1C1D"/>
          <w:kern w:val="0"/>
          <w:rtl/>
          <w14:ligatures w14:val="none"/>
        </w:rPr>
        <w:t xml:space="preserve"> احتلت المركز الأول بنسبة ساحقة بلغت </w:t>
      </w:r>
      <w:r w:rsidRPr="007445AE">
        <w:rPr>
          <w:rFonts w:ascii=".SFUI-Semibold" w:hAnsi=".SFUI-Semibold" w:cs="Times New Roman"/>
          <w:b/>
          <w:bCs/>
          <w:color w:val="1B1C1D"/>
          <w:kern w:val="0"/>
          <w:rtl/>
          <w14:ligatures w14:val="none"/>
        </w:rPr>
        <w:t>76.7%</w:t>
      </w:r>
      <w:r w:rsidRPr="007445AE">
        <w:rPr>
          <w:rFonts w:ascii=".SFUI-Regular" w:hAnsi=".SFUI-Regular" w:cs="Times New Roman"/>
          <w:color w:val="1B1C1D"/>
          <w:kern w:val="0"/>
          <w:rtl/>
          <w14:ligatures w14:val="none"/>
        </w:rPr>
        <w:t>.</w:t>
      </w:r>
    </w:p>
    <w:p w14:paraId="26EDD42A" w14:textId="77777777" w:rsidR="007445AE" w:rsidRPr="007445AE" w:rsidRDefault="007445AE" w:rsidP="007445AE">
      <w:pPr>
        <w:spacing w:before="135" w:after="0" w:line="240" w:lineRule="auto"/>
        <w:ind w:right="411" w:hanging="261"/>
        <w:rPr>
          <w:rFonts w:ascii=".AppleSystemUIFont" w:hAnsi=".AppleSystemUIFont" w:cs="Times New Roman"/>
          <w:color w:val="1B1C1D"/>
          <w:kern w:val="0"/>
          <w:rtl/>
          <w14:ligatures w14:val="none"/>
        </w:rPr>
      </w:pPr>
      <w:r w:rsidRPr="007445AE">
        <w:rPr>
          <w:rFonts w:ascii=".SFUI-Regular" w:hAnsi=".SFUI-Regular" w:cs="Times New Roman"/>
          <w:color w:val="1B1C1D"/>
          <w:kern w:val="0"/>
          <w:rtl/>
          <w14:ligatures w14:val="none"/>
        </w:rPr>
        <w:t xml:space="preserve">• </w:t>
      </w:r>
      <w:r w:rsidRPr="007445AE">
        <w:rPr>
          <w:rFonts w:ascii=".SFUI-Semibold" w:hAnsi=".SFUI-Semibold" w:cs="Times New Roman"/>
          <w:b/>
          <w:bCs/>
          <w:color w:val="1B1C1D"/>
          <w:kern w:val="0"/>
          <w:rtl/>
          <w14:ligatures w14:val="none"/>
        </w:rPr>
        <w:t>التعلم واكتساب مهارات جديدة:</w:t>
      </w:r>
      <w:r w:rsidRPr="007445AE">
        <w:rPr>
          <w:rFonts w:ascii=".SFUI-Regular" w:hAnsi=".SFUI-Regular" w:cs="Times New Roman"/>
          <w:color w:val="1B1C1D"/>
          <w:kern w:val="0"/>
          <w:rtl/>
          <w14:ligatures w14:val="none"/>
        </w:rPr>
        <w:t xml:space="preserve"> جاءت في المرتبة الثانية بنسبة </w:t>
      </w:r>
      <w:r w:rsidRPr="007445AE">
        <w:rPr>
          <w:rFonts w:ascii=".SFUI-Semibold" w:hAnsi=".SFUI-Semibold" w:cs="Times New Roman"/>
          <w:b/>
          <w:bCs/>
          <w:color w:val="1B1C1D"/>
          <w:kern w:val="0"/>
          <w:rtl/>
          <w14:ligatures w14:val="none"/>
        </w:rPr>
        <w:t>10%</w:t>
      </w:r>
      <w:r w:rsidRPr="007445AE">
        <w:rPr>
          <w:rFonts w:ascii=".SFUI-Regular" w:hAnsi=".SFUI-Regular" w:cs="Times New Roman"/>
          <w:color w:val="1B1C1D"/>
          <w:kern w:val="0"/>
          <w:rtl/>
          <w14:ligatures w14:val="none"/>
        </w:rPr>
        <w:t>.</w:t>
      </w:r>
    </w:p>
    <w:p w14:paraId="0CF12474" w14:textId="77777777" w:rsidR="007445AE" w:rsidRPr="007445AE" w:rsidRDefault="007445AE" w:rsidP="007445AE">
      <w:pPr>
        <w:spacing w:before="135" w:after="0" w:line="240" w:lineRule="auto"/>
        <w:ind w:right="411" w:hanging="261"/>
        <w:rPr>
          <w:rFonts w:ascii=".AppleSystemUIFont" w:hAnsi=".AppleSystemUIFont" w:cs="Times New Roman"/>
          <w:color w:val="1B1C1D"/>
          <w:kern w:val="0"/>
          <w:rtl/>
          <w14:ligatures w14:val="none"/>
        </w:rPr>
      </w:pPr>
      <w:r w:rsidRPr="007445AE">
        <w:rPr>
          <w:rFonts w:ascii=".SFUI-Regular" w:hAnsi=".SFUI-Regular" w:cs="Times New Roman"/>
          <w:color w:val="1B1C1D"/>
          <w:kern w:val="0"/>
          <w:rtl/>
          <w14:ligatures w14:val="none"/>
        </w:rPr>
        <w:t xml:space="preserve">• </w:t>
      </w:r>
      <w:r w:rsidRPr="007445AE">
        <w:rPr>
          <w:rFonts w:ascii=".SFUI-Semibold" w:hAnsi=".SFUI-Semibold" w:cs="Times New Roman"/>
          <w:b/>
          <w:bCs/>
          <w:color w:val="1B1C1D"/>
          <w:kern w:val="0"/>
          <w:rtl/>
          <w14:ligatures w14:val="none"/>
        </w:rPr>
        <w:t>التعرف على المنتجات والعروض:</w:t>
      </w:r>
      <w:r w:rsidRPr="007445AE">
        <w:rPr>
          <w:rFonts w:ascii=".SFUI-Regular" w:hAnsi=".SFUI-Regular" w:cs="Times New Roman"/>
          <w:color w:val="1B1C1D"/>
          <w:kern w:val="0"/>
          <w:rtl/>
          <w14:ligatures w14:val="none"/>
        </w:rPr>
        <w:t xml:space="preserve"> (باللون البرتقالي) تُقدر بنحو </w:t>
      </w:r>
      <w:r w:rsidRPr="007445AE">
        <w:rPr>
          <w:rFonts w:ascii=".SFUI-Semibold" w:hAnsi=".SFUI-Semibold" w:cs="Times New Roman"/>
          <w:b/>
          <w:bCs/>
          <w:color w:val="1B1C1D"/>
          <w:kern w:val="0"/>
          <w:rtl/>
          <w14:ligatures w14:val="none"/>
        </w:rPr>
        <w:t>6.7%</w:t>
      </w:r>
      <w:r w:rsidRPr="007445AE">
        <w:rPr>
          <w:rFonts w:ascii=".SFUI-Regular" w:hAnsi=".SFUI-Regular" w:cs="Times New Roman"/>
          <w:color w:val="1B1C1D"/>
          <w:kern w:val="0"/>
          <w:rtl/>
          <w14:ligatures w14:val="none"/>
        </w:rPr>
        <w:t>.</w:t>
      </w:r>
    </w:p>
    <w:p w14:paraId="1A103DC6" w14:textId="77777777" w:rsidR="007445AE" w:rsidRPr="007445AE" w:rsidRDefault="007445AE" w:rsidP="007445AE">
      <w:pPr>
        <w:spacing w:before="135" w:after="0" w:line="240" w:lineRule="auto"/>
        <w:ind w:right="411" w:hanging="261"/>
        <w:rPr>
          <w:rFonts w:ascii=".AppleSystemUIFont" w:hAnsi=".AppleSystemUIFont" w:cs="Times New Roman"/>
          <w:color w:val="1B1C1D"/>
          <w:kern w:val="0"/>
          <w:rtl/>
          <w14:ligatures w14:val="none"/>
        </w:rPr>
      </w:pPr>
      <w:r w:rsidRPr="007445AE">
        <w:rPr>
          <w:rFonts w:ascii=".SFUI-Regular" w:hAnsi=".SFUI-Regular" w:cs="Times New Roman"/>
          <w:color w:val="1B1C1D"/>
          <w:kern w:val="0"/>
          <w:rtl/>
          <w14:ligatures w14:val="none"/>
        </w:rPr>
        <w:t xml:space="preserve">• </w:t>
      </w:r>
      <w:r w:rsidRPr="007445AE">
        <w:rPr>
          <w:rFonts w:ascii=".SFUI-Semibold" w:hAnsi=".SFUI-Semibold" w:cs="Times New Roman"/>
          <w:b/>
          <w:bCs/>
          <w:color w:val="1B1C1D"/>
          <w:kern w:val="0"/>
          <w:rtl/>
          <w14:ligatures w14:val="none"/>
        </w:rPr>
        <w:t>متابعة المؤثرين والمشاهير:</w:t>
      </w:r>
      <w:r w:rsidRPr="007445AE">
        <w:rPr>
          <w:rFonts w:ascii=".SFUI-Regular" w:hAnsi=".SFUI-Regular" w:cs="Times New Roman"/>
          <w:color w:val="1B1C1D"/>
          <w:kern w:val="0"/>
          <w:rtl/>
          <w14:ligatures w14:val="none"/>
        </w:rPr>
        <w:t xml:space="preserve"> (باللون الأحمر) تُقدر بنحو </w:t>
      </w:r>
      <w:r w:rsidRPr="007445AE">
        <w:rPr>
          <w:rFonts w:ascii=".SFUI-Semibold" w:hAnsi=".SFUI-Semibold" w:cs="Times New Roman"/>
          <w:b/>
          <w:bCs/>
          <w:color w:val="1B1C1D"/>
          <w:kern w:val="0"/>
          <w:rtl/>
          <w14:ligatures w14:val="none"/>
        </w:rPr>
        <w:t>3.3%</w:t>
      </w:r>
      <w:r w:rsidRPr="007445AE">
        <w:rPr>
          <w:rFonts w:ascii=".SFUI-Regular" w:hAnsi=".SFUI-Regular" w:cs="Times New Roman"/>
          <w:color w:val="1B1C1D"/>
          <w:kern w:val="0"/>
          <w:rtl/>
          <w14:ligatures w14:val="none"/>
        </w:rPr>
        <w:t>.</w:t>
      </w:r>
    </w:p>
    <w:p w14:paraId="7C1EA147" w14:textId="77777777" w:rsidR="007445AE" w:rsidRPr="007445AE" w:rsidRDefault="007445AE" w:rsidP="007445AE">
      <w:pPr>
        <w:spacing w:before="135" w:after="0" w:line="240" w:lineRule="auto"/>
        <w:ind w:right="411" w:hanging="261"/>
        <w:rPr>
          <w:rFonts w:ascii=".AppleSystemUIFont" w:hAnsi=".AppleSystemUIFont" w:cs="Times New Roman"/>
          <w:color w:val="1B1C1D"/>
          <w:kern w:val="0"/>
          <w:rtl/>
          <w14:ligatures w14:val="none"/>
        </w:rPr>
      </w:pPr>
      <w:r w:rsidRPr="007445AE">
        <w:rPr>
          <w:rFonts w:ascii=".SFUI-Regular" w:hAnsi=".SFUI-Regular" w:cs="Times New Roman"/>
          <w:color w:val="1B1C1D"/>
          <w:kern w:val="0"/>
          <w:rtl/>
          <w14:ligatures w14:val="none"/>
        </w:rPr>
        <w:t xml:space="preserve">• </w:t>
      </w:r>
      <w:r w:rsidRPr="007445AE">
        <w:rPr>
          <w:rFonts w:ascii=".SFUI-Semibold" w:hAnsi=".SFUI-Semibold" w:cs="Times New Roman"/>
          <w:b/>
          <w:bCs/>
          <w:color w:val="1B1C1D"/>
          <w:kern w:val="0"/>
          <w:rtl/>
          <w14:ligatures w14:val="none"/>
        </w:rPr>
        <w:t>مشاركة المحتوى الخاص بي:</w:t>
      </w:r>
      <w:r w:rsidRPr="007445AE">
        <w:rPr>
          <w:rFonts w:ascii=".SFUI-Regular" w:hAnsi=".SFUI-Regular" w:cs="Times New Roman"/>
          <w:color w:val="1B1C1D"/>
          <w:kern w:val="0"/>
          <w:rtl/>
          <w14:ligatures w14:val="none"/>
        </w:rPr>
        <w:t xml:space="preserve"> (باللون البنفسجي) تُقدر بنحو </w:t>
      </w:r>
      <w:r w:rsidRPr="007445AE">
        <w:rPr>
          <w:rFonts w:ascii=".SFUI-Semibold" w:hAnsi=".SFUI-Semibold" w:cs="Times New Roman"/>
          <w:b/>
          <w:bCs/>
          <w:color w:val="1B1C1D"/>
          <w:kern w:val="0"/>
          <w:rtl/>
          <w14:ligatures w14:val="none"/>
        </w:rPr>
        <w:t>3.3%</w:t>
      </w:r>
      <w:r w:rsidRPr="007445AE">
        <w:rPr>
          <w:rFonts w:ascii=".SFUI-Regular" w:hAnsi=".SFUI-Regular" w:cs="Times New Roman"/>
          <w:color w:val="1B1C1D"/>
          <w:kern w:val="0"/>
          <w:rtl/>
          <w14:ligatures w14:val="none"/>
        </w:rPr>
        <w:t>.</w:t>
      </w:r>
    </w:p>
    <w:p w14:paraId="3E1E2484" w14:textId="77777777" w:rsidR="007445AE" w:rsidRPr="007445AE" w:rsidRDefault="007445AE" w:rsidP="007445AE">
      <w:pPr>
        <w:spacing w:before="420" w:after="0" w:line="240" w:lineRule="auto"/>
        <w:rPr>
          <w:rFonts w:ascii=".AppleSystemUIFont" w:hAnsi=".AppleSystemUIFont" w:cs="Times New Roman"/>
          <w:color w:val="1B1C1D"/>
          <w:kern w:val="0"/>
          <w:rtl/>
          <w14:ligatures w14:val="none"/>
        </w:rPr>
      </w:pPr>
      <w:r w:rsidRPr="007445AE">
        <w:rPr>
          <w:rFonts w:ascii=".SFUI-Semibold" w:hAnsi=".SFUI-Semibold" w:cs="Times New Roman"/>
          <w:b/>
          <w:bCs/>
          <w:color w:val="1B1C1D"/>
          <w:kern w:val="0"/>
          <w:rtl/>
          <w14:ligatures w14:val="none"/>
        </w:rPr>
        <w:t>2. القراءة التحليلية والاستنتاجات:</w:t>
      </w:r>
    </w:p>
    <w:p w14:paraId="256BC23B" w14:textId="77777777" w:rsidR="007445AE" w:rsidRPr="007445AE" w:rsidRDefault="007445AE" w:rsidP="007445AE">
      <w:pPr>
        <w:spacing w:after="0" w:line="240" w:lineRule="auto"/>
        <w:ind w:right="411" w:hanging="261"/>
        <w:rPr>
          <w:rFonts w:ascii=".AppleSystemUIFont" w:hAnsi=".AppleSystemUIFont" w:cs="Times New Roman"/>
          <w:color w:val="1B1C1D"/>
          <w:kern w:val="0"/>
          <w:rtl/>
          <w14:ligatures w14:val="none"/>
        </w:rPr>
      </w:pPr>
      <w:r w:rsidRPr="007445AE">
        <w:rPr>
          <w:rFonts w:ascii=".SFUI-Regular" w:hAnsi=".SFUI-Regular" w:cs="Times New Roman"/>
          <w:color w:val="1B1C1D"/>
          <w:kern w:val="0"/>
          <w:rtl/>
          <w14:ligatures w14:val="none"/>
        </w:rPr>
        <w:t xml:space="preserve">• </w:t>
      </w:r>
      <w:r w:rsidRPr="007445AE">
        <w:rPr>
          <w:rFonts w:ascii=".SFUI-Semibold" w:hAnsi=".SFUI-Semibold" w:cs="Times New Roman"/>
          <w:b/>
          <w:bCs/>
          <w:color w:val="1B1C1D"/>
          <w:kern w:val="0"/>
          <w:rtl/>
          <w14:ligatures w14:val="none"/>
        </w:rPr>
        <w:t>غلبة الطابع الترفيهي:</w:t>
      </w:r>
      <w:r w:rsidRPr="007445AE">
        <w:rPr>
          <w:rFonts w:ascii=".SFUI-Regular" w:hAnsi=".SFUI-Regular" w:cs="Times New Roman"/>
          <w:color w:val="1B1C1D"/>
          <w:kern w:val="0"/>
          <w:rtl/>
          <w14:ligatures w14:val="none"/>
        </w:rPr>
        <w:t xml:space="preserve"> تشير نسبة الـ </w:t>
      </w:r>
      <w:r w:rsidRPr="007445AE">
        <w:rPr>
          <w:rFonts w:ascii=".SFUI-Semibold" w:hAnsi=".SFUI-Semibold" w:cs="Times New Roman"/>
          <w:b/>
          <w:bCs/>
          <w:color w:val="1B1C1D"/>
          <w:kern w:val="0"/>
          <w:rtl/>
          <w14:ligatures w14:val="none"/>
        </w:rPr>
        <w:t>76.7%</w:t>
      </w:r>
      <w:r w:rsidRPr="007445AE">
        <w:rPr>
          <w:rFonts w:ascii=".SFUI-Regular" w:hAnsi=".SFUI-Regular" w:cs="Times New Roman"/>
          <w:color w:val="1B1C1D"/>
          <w:kern w:val="0"/>
          <w:rtl/>
          <w14:ligatures w14:val="none"/>
        </w:rPr>
        <w:t xml:space="preserve"> إلى أن الدافع الأساسي والأول للمستخدمين هو البحث عن التسلية والترفيه، مما يفسر سبب قضاء ساعات طويلة على التطبيق كما ظهر في الرسم البياني السابق.</w:t>
      </w:r>
    </w:p>
    <w:p w14:paraId="320728F3" w14:textId="130560A9" w:rsidR="007445AE" w:rsidRPr="007445AE" w:rsidRDefault="007445AE" w:rsidP="007445AE">
      <w:pPr>
        <w:spacing w:before="135" w:after="0" w:line="240" w:lineRule="auto"/>
        <w:ind w:right="411" w:hanging="261"/>
        <w:rPr>
          <w:rFonts w:ascii=".AppleSystemUIFont" w:hAnsi=".AppleSystemUIFont" w:cs="Times New Roman"/>
          <w:color w:val="1B1C1D"/>
          <w:kern w:val="0"/>
          <w:rtl/>
          <w14:ligatures w14:val="none"/>
        </w:rPr>
      </w:pPr>
      <w:r w:rsidRPr="007445AE">
        <w:rPr>
          <w:rFonts w:ascii=".SFUI-Regular" w:hAnsi=".SFUI-Regular" w:cs="Times New Roman"/>
          <w:color w:val="1B1C1D"/>
          <w:kern w:val="0"/>
          <w:rtl/>
          <w14:ligatures w14:val="none"/>
        </w:rPr>
        <w:t xml:space="preserve">• </w:t>
      </w:r>
      <w:r w:rsidRPr="007445AE">
        <w:rPr>
          <w:rFonts w:ascii=".SFUI-Semibold" w:hAnsi=".SFUI-Semibold" w:cs="Times New Roman"/>
          <w:b/>
          <w:bCs/>
          <w:color w:val="1B1C1D"/>
          <w:kern w:val="0"/>
          <w:rtl/>
          <w14:ligatures w14:val="none"/>
        </w:rPr>
        <w:t>الاستهلاك مقابل الإنتاج:</w:t>
      </w:r>
      <w:r w:rsidRPr="007445AE">
        <w:rPr>
          <w:rFonts w:ascii=".SFUI-Regular" w:hAnsi=".SFUI-Regular" w:cs="Times New Roman"/>
          <w:color w:val="1B1C1D"/>
          <w:kern w:val="0"/>
          <w:rtl/>
          <w14:ligatures w14:val="none"/>
        </w:rPr>
        <w:t xml:space="preserve"> نلاحظ وجود فجوة كبيرة بين "مشاهدة الفيديوهات" وبين "مشاركة المحتوى الخاص"، حيث </w:t>
      </w:r>
      <w:r w:rsidR="003B0E75" w:rsidRPr="007445AE">
        <w:rPr>
          <w:rFonts w:ascii=".SFUI-Regular" w:hAnsi=".SFUI-Regular" w:cs="Times New Roman" w:hint="eastAsia"/>
          <w:color w:val="1B1C1D"/>
          <w:kern w:val="0"/>
          <w:rtl/>
          <w14:ligatures w14:val="none"/>
        </w:rPr>
        <w:t>إن</w:t>
      </w:r>
      <w:r w:rsidRPr="007445AE">
        <w:rPr>
          <w:rFonts w:ascii=".SFUI-Regular" w:hAnsi=".SFUI-Regular" w:cs="Times New Roman"/>
          <w:color w:val="1B1C1D"/>
          <w:kern w:val="0"/>
          <w:rtl/>
          <w14:ligatures w14:val="none"/>
        </w:rPr>
        <w:t xml:space="preserve"> الأغلبية هم مستهلكون سلبيون (</w:t>
      </w:r>
      <w:r w:rsidRPr="007445AE">
        <w:rPr>
          <w:rFonts w:ascii=".SFUI-Regular" w:hAnsi=".SFUI-Regular" w:cs="Times New Roman"/>
          <w:color w:val="1B1C1D"/>
          <w:kern w:val="0"/>
          <w14:ligatures w14:val="none"/>
        </w:rPr>
        <w:t>Passive Consumers</w:t>
      </w:r>
      <w:r w:rsidRPr="007445AE">
        <w:rPr>
          <w:rFonts w:ascii=".SFUI-Regular" w:hAnsi=".SFUI-Regular" w:cs="Times New Roman"/>
          <w:color w:val="1B1C1D"/>
          <w:kern w:val="0"/>
          <w:rtl/>
          <w14:ligatures w14:val="none"/>
        </w:rPr>
        <w:t>) للمحتوى، بينما قلة قليلة جداً هي التي تشارك محتواها الخاص.</w:t>
      </w:r>
    </w:p>
    <w:p w14:paraId="57BAD21C" w14:textId="77777777" w:rsidR="007445AE" w:rsidRPr="007445AE" w:rsidRDefault="007445AE" w:rsidP="007445AE">
      <w:pPr>
        <w:spacing w:before="135" w:after="0" w:line="240" w:lineRule="auto"/>
        <w:ind w:right="411" w:hanging="261"/>
        <w:rPr>
          <w:rFonts w:ascii=".AppleSystemUIFont" w:hAnsi=".AppleSystemUIFont" w:cs="Times New Roman"/>
          <w:color w:val="1B1C1D"/>
          <w:kern w:val="0"/>
          <w:rtl/>
          <w14:ligatures w14:val="none"/>
        </w:rPr>
      </w:pPr>
      <w:r w:rsidRPr="007445AE">
        <w:rPr>
          <w:rFonts w:ascii=".SFUI-Regular" w:hAnsi=".SFUI-Regular" w:cs="Times New Roman"/>
          <w:color w:val="1B1C1D"/>
          <w:kern w:val="0"/>
          <w:rtl/>
          <w14:ligatures w14:val="none"/>
        </w:rPr>
        <w:t xml:space="preserve">• </w:t>
      </w:r>
      <w:r w:rsidRPr="007445AE">
        <w:rPr>
          <w:rFonts w:ascii=".SFUI-Semibold" w:hAnsi=".SFUI-Semibold" w:cs="Times New Roman"/>
          <w:b/>
          <w:bCs/>
          <w:color w:val="1B1C1D"/>
          <w:kern w:val="0"/>
          <w:rtl/>
          <w14:ligatures w14:val="none"/>
        </w:rPr>
        <w:t>القيمة المضافة (التعليم):</w:t>
      </w:r>
      <w:r w:rsidRPr="007445AE">
        <w:rPr>
          <w:rFonts w:ascii=".SFUI-Regular" w:hAnsi=".SFUI-Regular" w:cs="Times New Roman"/>
          <w:color w:val="1B1C1D"/>
          <w:kern w:val="0"/>
          <w:rtl/>
          <w14:ligatures w14:val="none"/>
        </w:rPr>
        <w:t xml:space="preserve"> رغم صغر نسبة "التعلم واكتساب المهارات" (</w:t>
      </w:r>
      <w:r w:rsidRPr="007445AE">
        <w:rPr>
          <w:rFonts w:ascii=".SFUI-Semibold" w:hAnsi=".SFUI-Semibold" w:cs="Times New Roman"/>
          <w:b/>
          <w:bCs/>
          <w:color w:val="1B1C1D"/>
          <w:kern w:val="0"/>
          <w:rtl/>
          <w14:ligatures w14:val="none"/>
        </w:rPr>
        <w:t>10%</w:t>
      </w:r>
      <w:r w:rsidRPr="007445AE">
        <w:rPr>
          <w:rFonts w:ascii=".SFUI-Regular" w:hAnsi=".SFUI-Regular" w:cs="Times New Roman"/>
          <w:color w:val="1B1C1D"/>
          <w:kern w:val="0"/>
          <w:rtl/>
          <w14:ligatures w14:val="none"/>
        </w:rPr>
        <w:t>)، إلا أنها تُعد مؤشراً جيداً على أن المنصة بدأت تأخذ طابعاً تعليمياً أو معرفياً بجانب الترفيه، وهو ما قد يتطور مستقبلاً.</w:t>
      </w:r>
    </w:p>
    <w:p w14:paraId="351B623A" w14:textId="77777777" w:rsidR="007445AE" w:rsidRPr="007445AE" w:rsidRDefault="007445AE" w:rsidP="007445AE">
      <w:pPr>
        <w:spacing w:before="135" w:after="0" w:line="240" w:lineRule="auto"/>
        <w:ind w:right="411" w:hanging="261"/>
        <w:rPr>
          <w:rFonts w:ascii=".AppleSystemUIFont" w:hAnsi=".AppleSystemUIFont" w:cs="Times New Roman"/>
          <w:color w:val="1B1C1D"/>
          <w:kern w:val="0"/>
          <w:rtl/>
          <w14:ligatures w14:val="none"/>
        </w:rPr>
      </w:pPr>
      <w:r w:rsidRPr="007445AE">
        <w:rPr>
          <w:rFonts w:ascii=".SFUI-Regular" w:hAnsi=".SFUI-Regular" w:cs="Times New Roman"/>
          <w:color w:val="1B1C1D"/>
          <w:kern w:val="0"/>
          <w:rtl/>
          <w14:ligatures w14:val="none"/>
        </w:rPr>
        <w:t xml:space="preserve">• </w:t>
      </w:r>
      <w:r w:rsidRPr="007445AE">
        <w:rPr>
          <w:rFonts w:ascii=".SFUI-Semibold" w:hAnsi=".SFUI-Semibold" w:cs="Times New Roman"/>
          <w:b/>
          <w:bCs/>
          <w:color w:val="1B1C1D"/>
          <w:kern w:val="0"/>
          <w:rtl/>
          <w14:ligatures w14:val="none"/>
        </w:rPr>
        <w:t>التأثير التسويقي:</w:t>
      </w:r>
      <w:r w:rsidRPr="007445AE">
        <w:rPr>
          <w:rFonts w:ascii=".SFUI-Regular" w:hAnsi=".SFUI-Regular" w:cs="Times New Roman"/>
          <w:color w:val="1B1C1D"/>
          <w:kern w:val="0"/>
          <w:rtl/>
          <w14:ligatures w14:val="none"/>
        </w:rPr>
        <w:t xml:space="preserve"> النسبة الضئيلة للتعرف على المنتجات ومتابعة المشاهير توضح أن اهتمام العينة بالجانب الاستهلاكي أو التبعية للمشاهير أقل بكثير من اهتمامهم بالمحتوى الترفيهي العام.</w:t>
      </w:r>
    </w:p>
    <w:p w14:paraId="1100AC94" w14:textId="77777777" w:rsidR="00F963D2" w:rsidRDefault="00F963D2" w:rsidP="00383367">
      <w:pPr>
        <w:rPr>
          <w:rtl/>
        </w:rPr>
      </w:pPr>
    </w:p>
    <w:p w14:paraId="6ABD8F38" w14:textId="77777777" w:rsidR="001D5F5A" w:rsidRPr="001D5F5A" w:rsidRDefault="001D5F5A" w:rsidP="001D5F5A">
      <w:pPr>
        <w:spacing w:before="75" w:after="0" w:line="240" w:lineRule="auto"/>
        <w:rPr>
          <w:rFonts w:ascii=".AppleSystemUIFont" w:hAnsi=".AppleSystemUIFont" w:cs="Times New Roman"/>
          <w:color w:val="1B1C1D"/>
          <w:kern w:val="0"/>
          <w14:ligatures w14:val="none"/>
        </w:rPr>
      </w:pPr>
      <w:r w:rsidRPr="001D5F5A">
        <w:rPr>
          <w:rFonts w:ascii=".SFUI-Regular" w:hAnsi=".SFUI-Regular" w:cs="Times New Roman"/>
          <w:color w:val="1B1C1D"/>
          <w:kern w:val="0"/>
          <w:rtl/>
          <w14:ligatures w14:val="none"/>
        </w:rPr>
        <w:t>من خلال الربط بين المتغيرات الديموغرافية وسلوكيات الاستخدام لدى عينة الدراسة، يمكننا استخلاص النتائج الجوهرية التالية:</w:t>
      </w:r>
    </w:p>
    <w:p w14:paraId="052C46FE" w14:textId="77777777" w:rsidR="001D5F5A" w:rsidRPr="001D5F5A" w:rsidRDefault="001D5F5A" w:rsidP="001D5F5A">
      <w:pPr>
        <w:spacing w:before="420" w:after="0" w:line="240" w:lineRule="auto"/>
        <w:rPr>
          <w:rFonts w:ascii=".AppleSystemUIFont" w:hAnsi=".AppleSystemUIFont" w:cs="Times New Roman"/>
          <w:color w:val="1B1C1D"/>
          <w:kern w:val="0"/>
          <w:rtl/>
          <w14:ligatures w14:val="none"/>
        </w:rPr>
      </w:pPr>
      <w:r w:rsidRPr="001D5F5A">
        <w:rPr>
          <w:rFonts w:ascii=".SFUI-Semibold" w:hAnsi=".SFUI-Semibold" w:cs="Times New Roman"/>
          <w:b/>
          <w:bCs/>
          <w:color w:val="1B1C1D"/>
          <w:kern w:val="0"/>
          <w:rtl/>
          <w14:ligatures w14:val="none"/>
        </w:rPr>
        <w:t>1. العلاقة بين المستوى التعليمي ونمط الاستهلاك:</w:t>
      </w:r>
    </w:p>
    <w:p w14:paraId="0EAC241E" w14:textId="77777777" w:rsidR="001D5F5A" w:rsidRPr="001D5F5A" w:rsidRDefault="001D5F5A" w:rsidP="001D5F5A">
      <w:pPr>
        <w:spacing w:before="75" w:after="0" w:line="240" w:lineRule="auto"/>
        <w:rPr>
          <w:rFonts w:ascii=".AppleSystemUIFont" w:hAnsi=".AppleSystemUIFont" w:cs="Times New Roman"/>
          <w:color w:val="1B1C1D"/>
          <w:kern w:val="0"/>
          <w:rtl/>
          <w14:ligatures w14:val="none"/>
        </w:rPr>
      </w:pPr>
      <w:r w:rsidRPr="001D5F5A">
        <w:rPr>
          <w:rFonts w:ascii=".SFUI-Regular" w:hAnsi=".SFUI-Regular" w:cs="Times New Roman"/>
          <w:color w:val="1B1C1D"/>
          <w:kern w:val="0"/>
          <w:rtl/>
          <w14:ligatures w14:val="none"/>
        </w:rPr>
        <w:t>كشفت النتائج أن الغالبية العظمى من العينة (</w:t>
      </w:r>
      <w:r w:rsidRPr="001D5F5A">
        <w:rPr>
          <w:rFonts w:ascii=".SFUI-Semibold" w:hAnsi=".SFUI-Semibold" w:cs="Times New Roman"/>
          <w:b/>
          <w:bCs/>
          <w:color w:val="1B1C1D"/>
          <w:kern w:val="0"/>
          <w:rtl/>
          <w14:ligatures w14:val="none"/>
        </w:rPr>
        <w:t>76.7%</w:t>
      </w:r>
      <w:r w:rsidRPr="001D5F5A">
        <w:rPr>
          <w:rFonts w:ascii=".SFUI-Regular" w:hAnsi=".SFUI-Regular" w:cs="Times New Roman"/>
          <w:color w:val="1B1C1D"/>
          <w:kern w:val="0"/>
          <w:rtl/>
          <w14:ligatures w14:val="none"/>
        </w:rPr>
        <w:t xml:space="preserve">) هم من حملة درجة </w:t>
      </w:r>
      <w:r w:rsidRPr="001D5F5A">
        <w:rPr>
          <w:rFonts w:ascii=".SFUI-Semibold" w:hAnsi=".SFUI-Semibold" w:cs="Times New Roman"/>
          <w:b/>
          <w:bCs/>
          <w:color w:val="1B1C1D"/>
          <w:kern w:val="0"/>
          <w:rtl/>
          <w14:ligatures w14:val="none"/>
        </w:rPr>
        <w:t>البكالوريوس</w:t>
      </w:r>
      <w:r w:rsidRPr="001D5F5A">
        <w:rPr>
          <w:rFonts w:ascii=".SFUI-Regular" w:hAnsi=".SFUI-Regular" w:cs="Times New Roman"/>
          <w:color w:val="1B1C1D"/>
          <w:kern w:val="0"/>
          <w:rtl/>
          <w14:ligatures w14:val="none"/>
        </w:rPr>
        <w:t xml:space="preserve">، وبالربط مع دوافع الاستخدام، نجد أن هذه الفئة المتعلمة تتجه نحو "تيك توك" بشكل أساسي من أجل </w:t>
      </w:r>
      <w:r w:rsidRPr="001D5F5A">
        <w:rPr>
          <w:rFonts w:ascii=".SFUI-Semibold" w:hAnsi=".SFUI-Semibold" w:cs="Times New Roman"/>
          <w:b/>
          <w:bCs/>
          <w:color w:val="1B1C1D"/>
          <w:kern w:val="0"/>
          <w:rtl/>
          <w14:ligatures w14:val="none"/>
        </w:rPr>
        <w:t>"مشاهدة الفيديوهات الترفيهية"</w:t>
      </w:r>
      <w:r w:rsidRPr="001D5F5A">
        <w:rPr>
          <w:rFonts w:ascii=".SFUI-Regular" w:hAnsi=".SFUI-Regular" w:cs="Times New Roman"/>
          <w:color w:val="1B1C1D"/>
          <w:kern w:val="0"/>
          <w:rtl/>
          <w14:ligatures w14:val="none"/>
        </w:rPr>
        <w:t xml:space="preserve"> بنسبة مماثلة تماماً (</w:t>
      </w:r>
      <w:r w:rsidRPr="001D5F5A">
        <w:rPr>
          <w:rFonts w:ascii=".SFUI-Semibold" w:hAnsi=".SFUI-Semibold" w:cs="Times New Roman"/>
          <w:b/>
          <w:bCs/>
          <w:color w:val="1B1C1D"/>
          <w:kern w:val="0"/>
          <w:rtl/>
          <w14:ligatures w14:val="none"/>
        </w:rPr>
        <w:t>76.7%</w:t>
      </w:r>
      <w:r w:rsidRPr="001D5F5A">
        <w:rPr>
          <w:rFonts w:ascii=".SFUI-Regular" w:hAnsi=".SFUI-Regular" w:cs="Times New Roman"/>
          <w:color w:val="1B1C1D"/>
          <w:kern w:val="0"/>
          <w:rtl/>
          <w14:ligatures w14:val="none"/>
        </w:rPr>
        <w:t>).</w:t>
      </w:r>
    </w:p>
    <w:p w14:paraId="7CF23BF5" w14:textId="77777777" w:rsidR="001D5F5A" w:rsidRPr="001D5F5A" w:rsidRDefault="001D5F5A" w:rsidP="001D5F5A">
      <w:pPr>
        <w:spacing w:after="0" w:line="240" w:lineRule="auto"/>
        <w:ind w:right="411" w:hanging="261"/>
        <w:rPr>
          <w:rFonts w:ascii=".AppleSystemUIFont" w:hAnsi=".AppleSystemUIFont" w:cs="Times New Roman"/>
          <w:color w:val="1B1C1D"/>
          <w:kern w:val="0"/>
          <w:rtl/>
          <w14:ligatures w14:val="none"/>
        </w:rPr>
      </w:pPr>
      <w:r w:rsidRPr="001D5F5A">
        <w:rPr>
          <w:rFonts w:ascii=".SFUI-Regular" w:hAnsi=".SFUI-Regular" w:cs="Times New Roman"/>
          <w:color w:val="1B1C1D"/>
          <w:kern w:val="0"/>
          <w:rtl/>
          <w14:ligatures w14:val="none"/>
        </w:rPr>
        <w:t xml:space="preserve">• </w:t>
      </w:r>
      <w:r w:rsidRPr="001D5F5A">
        <w:rPr>
          <w:rFonts w:ascii=".SFUI-Semibold" w:hAnsi=".SFUI-Semibold" w:cs="Times New Roman"/>
          <w:b/>
          <w:bCs/>
          <w:color w:val="1B1C1D"/>
          <w:kern w:val="0"/>
          <w:rtl/>
          <w14:ligatures w14:val="none"/>
        </w:rPr>
        <w:t>الاستنتاج:</w:t>
      </w:r>
      <w:r w:rsidRPr="001D5F5A">
        <w:rPr>
          <w:rFonts w:ascii=".SFUI-Regular" w:hAnsi=".SFUI-Regular" w:cs="Times New Roman"/>
          <w:color w:val="1B1C1D"/>
          <w:kern w:val="0"/>
          <w:rtl/>
          <w14:ligatures w14:val="none"/>
        </w:rPr>
        <w:t xml:space="preserve"> يشير هذا التطابق الرقمي إلى أن الفئة الجامعية تستخدم المنصة كأداة رئيسية "للترويح عن النفس" وتفريغ الضغوط الأكاديمية، حيث يطغى الجانب الترفيهي على الجوانب المعرفية أو الإنتاجية رغم ارتفاع مستواهم التعليمي.</w:t>
      </w:r>
    </w:p>
    <w:p w14:paraId="73F31485" w14:textId="77777777" w:rsidR="001D5F5A" w:rsidRPr="001D5F5A" w:rsidRDefault="001D5F5A" w:rsidP="001D5F5A">
      <w:pPr>
        <w:spacing w:before="420" w:after="0" w:line="240" w:lineRule="auto"/>
        <w:rPr>
          <w:rFonts w:ascii=".AppleSystemUIFont" w:hAnsi=".AppleSystemUIFont" w:cs="Times New Roman"/>
          <w:color w:val="1B1C1D"/>
          <w:kern w:val="0"/>
          <w:rtl/>
          <w14:ligatures w14:val="none"/>
        </w:rPr>
      </w:pPr>
      <w:r w:rsidRPr="001D5F5A">
        <w:rPr>
          <w:rFonts w:ascii=".SFUI-Semibold" w:hAnsi=".SFUI-Semibold" w:cs="Times New Roman"/>
          <w:b/>
          <w:bCs/>
          <w:color w:val="1B1C1D"/>
          <w:kern w:val="0"/>
          <w:rtl/>
          <w14:ligatures w14:val="none"/>
        </w:rPr>
        <w:t>2. كثافة الاستخدام اليومي مقابل الأهداف:</w:t>
      </w:r>
    </w:p>
    <w:p w14:paraId="4F672F85" w14:textId="77777777" w:rsidR="001D5F5A" w:rsidRPr="001D5F5A" w:rsidRDefault="001D5F5A" w:rsidP="001D5F5A">
      <w:pPr>
        <w:spacing w:before="75" w:after="0" w:line="240" w:lineRule="auto"/>
        <w:rPr>
          <w:rFonts w:ascii=".AppleSystemUIFont" w:hAnsi=".AppleSystemUIFont" w:cs="Times New Roman"/>
          <w:color w:val="1B1C1D"/>
          <w:kern w:val="0"/>
          <w:rtl/>
          <w14:ligatures w14:val="none"/>
        </w:rPr>
      </w:pPr>
      <w:r w:rsidRPr="001D5F5A">
        <w:rPr>
          <w:rFonts w:ascii=".SFUI-Regular" w:hAnsi=".SFUI-Regular" w:cs="Times New Roman"/>
          <w:color w:val="1B1C1D"/>
          <w:kern w:val="0"/>
          <w:rtl/>
          <w14:ligatures w14:val="none"/>
        </w:rPr>
        <w:t>أظهرت الدراسة أن أكثر من نصف العينة (</w:t>
      </w:r>
      <w:r w:rsidRPr="001D5F5A">
        <w:rPr>
          <w:rFonts w:ascii=".SFUI-Semibold" w:hAnsi=".SFUI-Semibold" w:cs="Times New Roman"/>
          <w:b/>
          <w:bCs/>
          <w:color w:val="1B1C1D"/>
          <w:kern w:val="0"/>
          <w:rtl/>
          <w14:ligatures w14:val="none"/>
        </w:rPr>
        <w:t>53.4%</w:t>
      </w:r>
      <w:r w:rsidRPr="001D5F5A">
        <w:rPr>
          <w:rFonts w:ascii=".SFUI-Regular" w:hAnsi=".SFUI-Regular" w:cs="Times New Roman"/>
          <w:color w:val="1B1C1D"/>
          <w:kern w:val="0"/>
          <w:rtl/>
          <w14:ligatures w14:val="none"/>
        </w:rPr>
        <w:t xml:space="preserve">) يقضون ما بين </w:t>
      </w:r>
      <w:r w:rsidRPr="001D5F5A">
        <w:rPr>
          <w:rFonts w:ascii=".SFUI-Semibold" w:hAnsi=".SFUI-Semibold" w:cs="Times New Roman"/>
          <w:b/>
          <w:bCs/>
          <w:color w:val="1B1C1D"/>
          <w:kern w:val="0"/>
          <w:rtl/>
          <w14:ligatures w14:val="none"/>
        </w:rPr>
        <w:t>ساعتين إلى أكثر من 3 ساعات</w:t>
      </w:r>
      <w:r w:rsidRPr="001D5F5A">
        <w:rPr>
          <w:rFonts w:ascii=".SFUI-Regular" w:hAnsi=".SFUI-Regular" w:cs="Times New Roman"/>
          <w:color w:val="1B1C1D"/>
          <w:kern w:val="0"/>
          <w:rtl/>
          <w14:ligatures w14:val="none"/>
        </w:rPr>
        <w:t xml:space="preserve"> يومياً على التطبيق. وعند ربط هذه المدة الطويلة بدافع "مشاهدة المحتوى الترفيهي"، يتضح أن المحتوى القصير والسريع الذي يقدمه "تيك توك" ينجح في استقطاب المستخدمين لفترات زمنية ممتدة (ما يعرف بظاهرة التصفح اللامتناهي).</w:t>
      </w:r>
    </w:p>
    <w:p w14:paraId="4496EF3C" w14:textId="77777777" w:rsidR="001D5F5A" w:rsidRPr="001D5F5A" w:rsidRDefault="001D5F5A" w:rsidP="001D5F5A">
      <w:pPr>
        <w:spacing w:after="0" w:line="240" w:lineRule="auto"/>
        <w:ind w:right="411" w:hanging="261"/>
        <w:rPr>
          <w:rFonts w:ascii=".AppleSystemUIFont" w:hAnsi=".AppleSystemUIFont" w:cs="Times New Roman"/>
          <w:color w:val="1B1C1D"/>
          <w:kern w:val="0"/>
          <w:rtl/>
          <w14:ligatures w14:val="none"/>
        </w:rPr>
      </w:pPr>
      <w:r w:rsidRPr="001D5F5A">
        <w:rPr>
          <w:rFonts w:ascii=".SFUI-Regular" w:hAnsi=".SFUI-Regular" w:cs="Times New Roman"/>
          <w:color w:val="1B1C1D"/>
          <w:kern w:val="0"/>
          <w:rtl/>
          <w14:ligatures w14:val="none"/>
        </w:rPr>
        <w:t xml:space="preserve">• </w:t>
      </w:r>
      <w:r w:rsidRPr="001D5F5A">
        <w:rPr>
          <w:rFonts w:ascii=".SFUI-Semibold" w:hAnsi=".SFUI-Semibold" w:cs="Times New Roman"/>
          <w:b/>
          <w:bCs/>
          <w:color w:val="1B1C1D"/>
          <w:kern w:val="0"/>
          <w:rtl/>
          <w14:ligatures w14:val="none"/>
        </w:rPr>
        <w:t>الاستنتاج:</w:t>
      </w:r>
      <w:r w:rsidRPr="001D5F5A">
        <w:rPr>
          <w:rFonts w:ascii=".SFUI-Regular" w:hAnsi=".SFUI-Regular" w:cs="Times New Roman"/>
          <w:color w:val="1B1C1D"/>
          <w:kern w:val="0"/>
          <w:rtl/>
          <w14:ligatures w14:val="none"/>
        </w:rPr>
        <w:t xml:space="preserve"> طول مدة الاستخدام لا يعكس بالضرورة بحثاً عن معلومة أو تطوير مهارة (حيث بلغت نسبة التعلم </w:t>
      </w:r>
      <w:r w:rsidRPr="001D5F5A">
        <w:rPr>
          <w:rFonts w:ascii=".SFUI-Semibold" w:hAnsi=".SFUI-Semibold" w:cs="Times New Roman"/>
          <w:b/>
          <w:bCs/>
          <w:color w:val="1B1C1D"/>
          <w:kern w:val="0"/>
          <w:rtl/>
          <w14:ligatures w14:val="none"/>
        </w:rPr>
        <w:t>10%</w:t>
      </w:r>
      <w:r w:rsidRPr="001D5F5A">
        <w:rPr>
          <w:rFonts w:ascii=".SFUI-Regular" w:hAnsi=".SFUI-Regular" w:cs="Times New Roman"/>
          <w:color w:val="1B1C1D"/>
          <w:kern w:val="0"/>
          <w:rtl/>
          <w14:ligatures w14:val="none"/>
        </w:rPr>
        <w:t xml:space="preserve"> فقط)، بل يعكس حالة من "الاندماج الترفيهي" العالي الذي توفره خوارزميات المنصة لهذه الفئة.</w:t>
      </w:r>
    </w:p>
    <w:p w14:paraId="6D64BC8B" w14:textId="77777777" w:rsidR="001D5F5A" w:rsidRPr="001D5F5A" w:rsidRDefault="001D5F5A" w:rsidP="001D5F5A">
      <w:pPr>
        <w:spacing w:before="420" w:after="0" w:line="240" w:lineRule="auto"/>
        <w:rPr>
          <w:rFonts w:ascii=".AppleSystemUIFont" w:hAnsi=".AppleSystemUIFont" w:cs="Times New Roman"/>
          <w:color w:val="1B1C1D"/>
          <w:kern w:val="0"/>
          <w:rtl/>
          <w14:ligatures w14:val="none"/>
        </w:rPr>
      </w:pPr>
      <w:r w:rsidRPr="001D5F5A">
        <w:rPr>
          <w:rFonts w:ascii=".SFUI-Semibold" w:hAnsi=".SFUI-Semibold" w:cs="Times New Roman"/>
          <w:b/>
          <w:bCs/>
          <w:color w:val="1B1C1D"/>
          <w:kern w:val="0"/>
          <w:rtl/>
          <w14:ligatures w14:val="none"/>
        </w:rPr>
        <w:t>3. التحول من الإنتاج إلى الاستهلاك السلبي:</w:t>
      </w:r>
    </w:p>
    <w:p w14:paraId="4CA201FA" w14:textId="77777777" w:rsidR="001D5F5A" w:rsidRPr="001D5F5A" w:rsidRDefault="001D5F5A" w:rsidP="001D5F5A">
      <w:pPr>
        <w:spacing w:before="75" w:after="0" w:line="240" w:lineRule="auto"/>
        <w:rPr>
          <w:rFonts w:ascii=".AppleSystemUIFont" w:hAnsi=".AppleSystemUIFont" w:cs="Times New Roman"/>
          <w:color w:val="1B1C1D"/>
          <w:kern w:val="0"/>
          <w:rtl/>
          <w14:ligatures w14:val="none"/>
        </w:rPr>
      </w:pPr>
      <w:r w:rsidRPr="001D5F5A">
        <w:rPr>
          <w:rFonts w:ascii=".SFUI-Regular" w:hAnsi=".SFUI-Regular" w:cs="Times New Roman"/>
          <w:color w:val="1B1C1D"/>
          <w:kern w:val="0"/>
          <w:rtl/>
          <w14:ligatures w14:val="none"/>
        </w:rPr>
        <w:t xml:space="preserve">رغم أن العينة تتمتع بمستوى تعليمي عالٍ (جامعي وفوق جامعي)، إلا أن نسبة </w:t>
      </w:r>
      <w:r w:rsidRPr="001D5F5A">
        <w:rPr>
          <w:rFonts w:ascii=".SFUI-Semibold" w:hAnsi=".SFUI-Semibold" w:cs="Times New Roman"/>
          <w:b/>
          <w:bCs/>
          <w:color w:val="1B1C1D"/>
          <w:kern w:val="0"/>
          <w:rtl/>
          <w14:ligatures w14:val="none"/>
        </w:rPr>
        <w:t>"مشاركة المحتوى الخاص"</w:t>
      </w:r>
      <w:r w:rsidRPr="001D5F5A">
        <w:rPr>
          <w:rFonts w:ascii=".SFUI-Regular" w:hAnsi=".SFUI-Regular" w:cs="Times New Roman"/>
          <w:color w:val="1B1C1D"/>
          <w:kern w:val="0"/>
          <w:rtl/>
          <w14:ligatures w14:val="none"/>
        </w:rPr>
        <w:t xml:space="preserve"> كانت ضئيلة جداً (</w:t>
      </w:r>
      <w:r w:rsidRPr="001D5F5A">
        <w:rPr>
          <w:rFonts w:ascii=".SFUI-Semibold" w:hAnsi=".SFUI-Semibold" w:cs="Times New Roman"/>
          <w:b/>
          <w:bCs/>
          <w:color w:val="1B1C1D"/>
          <w:kern w:val="0"/>
          <w:rtl/>
          <w14:ligatures w14:val="none"/>
        </w:rPr>
        <w:t>3.3%</w:t>
      </w:r>
      <w:r w:rsidRPr="001D5F5A">
        <w:rPr>
          <w:rFonts w:ascii=".SFUI-Regular" w:hAnsi=".SFUI-Regular" w:cs="Times New Roman"/>
          <w:color w:val="1B1C1D"/>
          <w:kern w:val="0"/>
          <w:rtl/>
          <w14:ligatures w14:val="none"/>
        </w:rPr>
        <w:t>).</w:t>
      </w:r>
    </w:p>
    <w:p w14:paraId="7E32B9CB" w14:textId="77777777" w:rsidR="001D5F5A" w:rsidRPr="001D5F5A" w:rsidRDefault="001D5F5A" w:rsidP="001D5F5A">
      <w:pPr>
        <w:spacing w:after="0" w:line="240" w:lineRule="auto"/>
        <w:ind w:right="411" w:hanging="261"/>
        <w:rPr>
          <w:rFonts w:ascii=".AppleSystemUIFont" w:hAnsi=".AppleSystemUIFont" w:cs="Times New Roman"/>
          <w:color w:val="1B1C1D"/>
          <w:kern w:val="0"/>
          <w:rtl/>
          <w14:ligatures w14:val="none"/>
        </w:rPr>
      </w:pPr>
      <w:r w:rsidRPr="001D5F5A">
        <w:rPr>
          <w:rFonts w:ascii=".SFUI-Regular" w:hAnsi=".SFUI-Regular" w:cs="Times New Roman"/>
          <w:color w:val="1B1C1D"/>
          <w:kern w:val="0"/>
          <w:rtl/>
          <w14:ligatures w14:val="none"/>
        </w:rPr>
        <w:t xml:space="preserve">• </w:t>
      </w:r>
      <w:r w:rsidRPr="001D5F5A">
        <w:rPr>
          <w:rFonts w:ascii=".SFUI-Semibold" w:hAnsi=".SFUI-Semibold" w:cs="Times New Roman"/>
          <w:b/>
          <w:bCs/>
          <w:color w:val="1B1C1D"/>
          <w:kern w:val="0"/>
          <w:rtl/>
          <w14:ligatures w14:val="none"/>
        </w:rPr>
        <w:t>الاستنتاج:</w:t>
      </w:r>
      <w:r w:rsidRPr="001D5F5A">
        <w:rPr>
          <w:rFonts w:ascii=".SFUI-Regular" w:hAnsi=".SFUI-Regular" w:cs="Times New Roman"/>
          <w:color w:val="1B1C1D"/>
          <w:kern w:val="0"/>
          <w:rtl/>
          <w14:ligatures w14:val="none"/>
        </w:rPr>
        <w:t xml:space="preserve"> هذا يؤكد أن عينة الدراسة تميل إلى "الاستهلاك السلبي" للمحتوى بدلاً من "الإنتاج الرقمي"، مما يعني أن تأثير التطبيق عليهم هو تأثير استقبالي وتأثري أكثر منه تفاعلياً أو إبداعياً.</w:t>
      </w:r>
    </w:p>
    <w:p w14:paraId="7B0EA91D" w14:textId="0F1DB469" w:rsidR="001D5F5A" w:rsidRPr="001D5F5A" w:rsidRDefault="001D5F5A" w:rsidP="001D5F5A">
      <w:pPr>
        <w:spacing w:before="420" w:after="0" w:line="240" w:lineRule="auto"/>
        <w:rPr>
          <w:rFonts w:ascii=".AppleSystemUIFont" w:hAnsi=".AppleSystemUIFont" w:cs="Times New Roman"/>
          <w:color w:val="1B1C1D"/>
          <w:kern w:val="0"/>
          <w:rtl/>
          <w14:ligatures w14:val="none"/>
        </w:rPr>
      </w:pPr>
      <w:r w:rsidRPr="001D5F5A">
        <w:rPr>
          <w:rFonts w:ascii=".SFUI-Semibold" w:hAnsi=".SFUI-Semibold" w:cs="Times New Roman"/>
          <w:b/>
          <w:bCs/>
          <w:color w:val="1B1C1D"/>
          <w:kern w:val="0"/>
          <w:rtl/>
          <w14:ligatures w14:val="none"/>
        </w:rPr>
        <w:t xml:space="preserve">الخلاصة </w:t>
      </w:r>
      <w:r w:rsidR="00B73753" w:rsidRPr="001D5F5A">
        <w:rPr>
          <w:rFonts w:ascii=".SFUI-Semibold" w:hAnsi=".SFUI-Semibold" w:cs="Times New Roman" w:hint="eastAsia"/>
          <w:b/>
          <w:bCs/>
          <w:color w:val="1B1C1D"/>
          <w:kern w:val="0"/>
          <w:rtl/>
          <w14:ligatures w14:val="none"/>
        </w:rPr>
        <w:t>النهائية</w:t>
      </w:r>
      <w:r w:rsidR="00B73753" w:rsidRPr="001D5F5A">
        <w:rPr>
          <w:rFonts w:ascii=".SFUI-Semibold" w:hAnsi=".SFUI-Semibold" w:cs="Times New Roman"/>
          <w:b/>
          <w:bCs/>
          <w:color w:val="1B1C1D"/>
          <w:kern w:val="0"/>
          <w:rtl/>
          <w14:ligatures w14:val="none"/>
        </w:rPr>
        <w:t>:</w:t>
      </w:r>
    </w:p>
    <w:p w14:paraId="7C7AADD9" w14:textId="77777777" w:rsidR="001D5F5A" w:rsidRPr="001D5F5A" w:rsidRDefault="001D5F5A" w:rsidP="001D5F5A">
      <w:pPr>
        <w:spacing w:before="75" w:after="0" w:line="240" w:lineRule="auto"/>
        <w:rPr>
          <w:rFonts w:ascii=".AppleSystemUIFont" w:hAnsi=".AppleSystemUIFont" w:cs="Times New Roman"/>
          <w:color w:val="1B1C1D"/>
          <w:kern w:val="0"/>
          <w:rtl/>
          <w14:ligatures w14:val="none"/>
        </w:rPr>
      </w:pPr>
      <w:r w:rsidRPr="001D5F5A">
        <w:rPr>
          <w:rFonts w:ascii=".SFUI-Regular" w:hAnsi=".SFUI-Regular" w:cs="Times New Roman"/>
          <w:color w:val="1B1C1D"/>
          <w:kern w:val="0"/>
          <w:rtl/>
          <w14:ligatures w14:val="none"/>
        </w:rPr>
        <w:t>تثبت الدراسة أن تطبيق "تيك توك" قد فرض نفسه كأحد أهم الوسائل الترفيهية لدى المجتمع الجامعي، حيث يقضون فيه فترات زمنية طويلة يومياً بهدف التسلية في المقام الأول، وهو ما يستدعي دراسة الأثر النفسي أو الأكاديمي المحتمل لهذا الاستهلاك الكثيف على التحصيل الدراسي مستقبلاً.</w:t>
      </w:r>
    </w:p>
    <w:p w14:paraId="6BC7F2E4" w14:textId="766FD045" w:rsidR="00140D49" w:rsidRDefault="00140D49" w:rsidP="00E6027C">
      <w:pPr>
        <w:rPr>
          <w:rtl/>
        </w:rPr>
      </w:pPr>
    </w:p>
    <w:p w14:paraId="2F2D7887" w14:textId="77777777" w:rsidR="00E6027C" w:rsidRDefault="00E6027C" w:rsidP="00E6027C">
      <w:pPr>
        <w:rPr>
          <w:rtl/>
        </w:rPr>
      </w:pPr>
    </w:p>
    <w:p w14:paraId="131C453A" w14:textId="77777777" w:rsidR="00197C27" w:rsidRDefault="00197C27" w:rsidP="00E6027C">
      <w:pPr>
        <w:rPr>
          <w:rtl/>
        </w:rPr>
      </w:pPr>
    </w:p>
    <w:p w14:paraId="7DC200E9" w14:textId="77777777" w:rsidR="00197C27" w:rsidRDefault="00197C27" w:rsidP="00E6027C">
      <w:pPr>
        <w:rPr>
          <w:rtl/>
        </w:rPr>
      </w:pPr>
    </w:p>
    <w:p w14:paraId="0F38FD4B" w14:textId="77777777" w:rsidR="00197C27" w:rsidRDefault="00197C27" w:rsidP="00E6027C">
      <w:pPr>
        <w:rPr>
          <w:rtl/>
        </w:rPr>
      </w:pPr>
    </w:p>
    <w:p w14:paraId="46AFABDC" w14:textId="3D308885" w:rsidR="00140D49" w:rsidRPr="000F588B" w:rsidRDefault="008E4E49" w:rsidP="00F97433">
      <w:pPr>
        <w:pStyle w:val="a4"/>
        <w:jc w:val="center"/>
        <w:rPr>
          <w:lang w:val="tr-TR"/>
        </w:rPr>
      </w:pPr>
      <w:r>
        <w:rPr>
          <w:noProof/>
          <w:rtl/>
          <w:lang w:val="ar-SA"/>
        </w:rPr>
        <w:drawing>
          <wp:anchor distT="0" distB="0" distL="114300" distR="114300" simplePos="0" relativeHeight="251658248" behindDoc="0" locked="0" layoutInCell="1" allowOverlap="1" wp14:anchorId="757B74CF" wp14:editId="5462D749">
            <wp:simplePos x="0" y="0"/>
            <wp:positionH relativeFrom="column">
              <wp:posOffset>886460</wp:posOffset>
            </wp:positionH>
            <wp:positionV relativeFrom="paragraph">
              <wp:posOffset>310515</wp:posOffset>
            </wp:positionV>
            <wp:extent cx="3803650" cy="2274570"/>
            <wp:effectExtent l="0" t="0" r="6350" b="0"/>
            <wp:wrapTopAndBottom/>
            <wp:docPr id="203665792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657921" name="صورة 2036657921"/>
                    <pic:cNvPicPr/>
                  </pic:nvPicPr>
                  <pic:blipFill>
                    <a:blip r:embed="rId33">
                      <a:extLst>
                        <a:ext uri="{28A0092B-C50C-407E-A947-70E740481C1C}">
                          <a14:useLocalDpi xmlns:a14="http://schemas.microsoft.com/office/drawing/2010/main" val="0"/>
                        </a:ext>
                      </a:extLst>
                    </a:blip>
                    <a:stretch>
                      <a:fillRect/>
                    </a:stretch>
                  </pic:blipFill>
                  <pic:spPr>
                    <a:xfrm>
                      <a:off x="0" y="0"/>
                      <a:ext cx="3803650" cy="2274570"/>
                    </a:xfrm>
                    <a:prstGeom prst="rect">
                      <a:avLst/>
                    </a:prstGeom>
                  </pic:spPr>
                </pic:pic>
              </a:graphicData>
            </a:graphic>
            <wp14:sizeRelH relativeFrom="margin">
              <wp14:pctWidth>0</wp14:pctWidth>
            </wp14:sizeRelH>
            <wp14:sizeRelV relativeFrom="margin">
              <wp14:pctHeight>0</wp14:pctHeight>
            </wp14:sizeRelV>
          </wp:anchor>
        </w:drawing>
      </w:r>
      <w:r w:rsidR="00747494">
        <w:t>-4</w:t>
      </w:r>
      <w:r w:rsidR="007F0D25">
        <w:rPr>
          <w:rFonts w:hint="cs"/>
          <w:rtl/>
        </w:rPr>
        <w:t xml:space="preserve">توزيع العينة </w:t>
      </w:r>
      <w:r>
        <w:rPr>
          <w:rFonts w:hint="cs"/>
          <w:rtl/>
        </w:rPr>
        <w:t>حسب نوع المحتوى المستهلك</w:t>
      </w:r>
    </w:p>
    <w:p w14:paraId="0FE424CA" w14:textId="77777777" w:rsidR="00140D49" w:rsidRDefault="00140D49" w:rsidP="00A079BE">
      <w:pPr>
        <w:jc w:val="right"/>
        <w:rPr>
          <w:rtl/>
        </w:rPr>
      </w:pPr>
    </w:p>
    <w:p w14:paraId="16CC5C4A" w14:textId="77777777" w:rsidR="004A5ACE" w:rsidRPr="004A5ACE" w:rsidRDefault="004A5ACE" w:rsidP="004A5ACE">
      <w:pPr>
        <w:spacing w:before="420" w:after="0" w:line="240" w:lineRule="auto"/>
        <w:rPr>
          <w:rFonts w:ascii=".AppleSystemUIFont" w:hAnsi=".AppleSystemUIFont" w:cs="Times New Roman"/>
          <w:color w:val="1B1C1D"/>
          <w:kern w:val="0"/>
          <w14:ligatures w14:val="none"/>
        </w:rPr>
      </w:pPr>
      <w:r w:rsidRPr="004A5ACE">
        <w:rPr>
          <w:rFonts w:ascii=".SFUI-Semibold" w:hAnsi=".SFUI-Semibold" w:cs="Times New Roman"/>
          <w:b/>
          <w:bCs/>
          <w:color w:val="1B1C1D"/>
          <w:kern w:val="0"/>
          <w:rtl/>
          <w14:ligatures w14:val="none"/>
        </w:rPr>
        <w:t>تحليل نوعية المحتوى المستهلك على تيك توك</w:t>
      </w:r>
    </w:p>
    <w:p w14:paraId="38FD3BE8" w14:textId="77777777" w:rsidR="004A5ACE" w:rsidRPr="004A5ACE" w:rsidRDefault="004A5ACE" w:rsidP="004A5ACE">
      <w:pPr>
        <w:spacing w:before="75" w:after="0" w:line="240" w:lineRule="auto"/>
        <w:rPr>
          <w:rFonts w:ascii=".AppleSystemUIFont" w:hAnsi=".AppleSystemUIFont" w:cs="Times New Roman"/>
          <w:color w:val="1B1C1D"/>
          <w:kern w:val="0"/>
          <w:rtl/>
          <w14:ligatures w14:val="none"/>
        </w:rPr>
      </w:pPr>
      <w:r w:rsidRPr="004A5ACE">
        <w:rPr>
          <w:rFonts w:ascii=".SFUI-Regular" w:hAnsi=".SFUI-Regular" w:cs="Times New Roman"/>
          <w:color w:val="1B1C1D"/>
          <w:kern w:val="0"/>
          <w:rtl/>
          <w14:ligatures w14:val="none"/>
        </w:rPr>
        <w:t>يوضح هذا الرسم البياني التفضيلات الموضوعية للمحتوى الذي يتابعه أفراد العينة، وقد جاءت النتائج لتعزز النتائج السابقة حول هيمنة الجانب الترفيهي:</w:t>
      </w:r>
    </w:p>
    <w:p w14:paraId="65EFFB06" w14:textId="6C4BC6B7" w:rsidR="004A5ACE" w:rsidRPr="004A5ACE" w:rsidRDefault="004A5ACE" w:rsidP="004A5ACE">
      <w:pPr>
        <w:spacing w:before="420" w:after="0" w:line="240" w:lineRule="auto"/>
        <w:rPr>
          <w:rFonts w:ascii=".AppleSystemUIFont" w:hAnsi=".AppleSystemUIFont" w:cs="Times New Roman"/>
          <w:color w:val="1B1C1D"/>
          <w:kern w:val="0"/>
          <w:rtl/>
          <w14:ligatures w14:val="none"/>
        </w:rPr>
      </w:pPr>
      <w:r w:rsidRPr="004A5ACE">
        <w:rPr>
          <w:rFonts w:ascii=".SFUI-Semibold" w:hAnsi=".SFUI-Semibold" w:cs="Times New Roman"/>
          <w:b/>
          <w:bCs/>
          <w:color w:val="1B1C1D"/>
          <w:kern w:val="0"/>
          <w:rtl/>
          <w14:ligatures w14:val="none"/>
        </w:rPr>
        <w:t>1.  النتائج الإحصائية:</w:t>
      </w:r>
    </w:p>
    <w:p w14:paraId="427DFF34" w14:textId="77777777" w:rsidR="004A5ACE" w:rsidRPr="004A5ACE" w:rsidRDefault="004A5ACE" w:rsidP="004A5ACE">
      <w:pPr>
        <w:spacing w:after="0" w:line="240" w:lineRule="auto"/>
        <w:ind w:right="411" w:hanging="261"/>
        <w:rPr>
          <w:rFonts w:ascii=".AppleSystemUIFont" w:hAnsi=".AppleSystemUIFont" w:cs="Times New Roman"/>
          <w:color w:val="1B1C1D"/>
          <w:kern w:val="0"/>
          <w:rtl/>
          <w14:ligatures w14:val="none"/>
        </w:rPr>
      </w:pPr>
      <w:r w:rsidRPr="004A5ACE">
        <w:rPr>
          <w:rFonts w:ascii=".SFUI-Regular" w:hAnsi=".SFUI-Regular" w:cs="Times New Roman"/>
          <w:color w:val="1B1C1D"/>
          <w:kern w:val="0"/>
          <w:rtl/>
          <w14:ligatures w14:val="none"/>
        </w:rPr>
        <w:t xml:space="preserve">• </w:t>
      </w:r>
      <w:r w:rsidRPr="004A5ACE">
        <w:rPr>
          <w:rFonts w:ascii=".SFUI-Semibold" w:hAnsi=".SFUI-Semibold" w:cs="Times New Roman"/>
          <w:b/>
          <w:bCs/>
          <w:color w:val="1B1C1D"/>
          <w:kern w:val="0"/>
          <w:rtl/>
          <w14:ligatures w14:val="none"/>
        </w:rPr>
        <w:t>الترفيه والفكاهة:</w:t>
      </w:r>
      <w:r w:rsidRPr="004A5ACE">
        <w:rPr>
          <w:rFonts w:ascii=".SFUI-Regular" w:hAnsi=".SFUI-Regular" w:cs="Times New Roman"/>
          <w:color w:val="1B1C1D"/>
          <w:kern w:val="0"/>
          <w:rtl/>
          <w14:ligatures w14:val="none"/>
        </w:rPr>
        <w:t xml:space="preserve"> جاءت في الصدارة بنسبة </w:t>
      </w:r>
      <w:r w:rsidRPr="004A5ACE">
        <w:rPr>
          <w:rFonts w:ascii=".SFUI-Semibold" w:hAnsi=".SFUI-Semibold" w:cs="Times New Roman"/>
          <w:b/>
          <w:bCs/>
          <w:color w:val="1B1C1D"/>
          <w:kern w:val="0"/>
          <w:rtl/>
          <w14:ligatures w14:val="none"/>
        </w:rPr>
        <w:t>63.3%</w:t>
      </w:r>
      <w:r w:rsidRPr="004A5ACE">
        <w:rPr>
          <w:rFonts w:ascii=".SFUI-Regular" w:hAnsi=".SFUI-Regular" w:cs="Times New Roman"/>
          <w:color w:val="1B1C1D"/>
          <w:kern w:val="0"/>
          <w:rtl/>
          <w14:ligatures w14:val="none"/>
        </w:rPr>
        <w:t>.</w:t>
      </w:r>
    </w:p>
    <w:p w14:paraId="76B4488D" w14:textId="77777777" w:rsidR="004A5ACE" w:rsidRPr="004A5ACE" w:rsidRDefault="004A5ACE" w:rsidP="004A5ACE">
      <w:pPr>
        <w:spacing w:before="135" w:after="0" w:line="240" w:lineRule="auto"/>
        <w:ind w:right="411" w:hanging="261"/>
        <w:rPr>
          <w:rFonts w:ascii=".AppleSystemUIFont" w:hAnsi=".AppleSystemUIFont" w:cs="Times New Roman"/>
          <w:color w:val="1B1C1D"/>
          <w:kern w:val="0"/>
          <w:rtl/>
          <w14:ligatures w14:val="none"/>
        </w:rPr>
      </w:pPr>
      <w:r w:rsidRPr="004A5ACE">
        <w:rPr>
          <w:rFonts w:ascii=".SFUI-Regular" w:hAnsi=".SFUI-Regular" w:cs="Times New Roman"/>
          <w:color w:val="1B1C1D"/>
          <w:kern w:val="0"/>
          <w:rtl/>
          <w14:ligatures w14:val="none"/>
        </w:rPr>
        <w:t xml:space="preserve">• </w:t>
      </w:r>
      <w:r w:rsidRPr="004A5ACE">
        <w:rPr>
          <w:rFonts w:ascii=".SFUI-Semibold" w:hAnsi=".SFUI-Semibold" w:cs="Times New Roman"/>
          <w:b/>
          <w:bCs/>
          <w:color w:val="1B1C1D"/>
          <w:kern w:val="0"/>
          <w:rtl/>
          <w14:ligatures w14:val="none"/>
        </w:rPr>
        <w:t>الأخبار والمعلومات:</w:t>
      </w:r>
      <w:r w:rsidRPr="004A5ACE">
        <w:rPr>
          <w:rFonts w:ascii=".SFUI-Regular" w:hAnsi=".SFUI-Regular" w:cs="Times New Roman"/>
          <w:color w:val="1B1C1D"/>
          <w:kern w:val="0"/>
          <w:rtl/>
          <w14:ligatures w14:val="none"/>
        </w:rPr>
        <w:t xml:space="preserve"> احتلت المرتبة الثانية بنسبة </w:t>
      </w:r>
      <w:r w:rsidRPr="004A5ACE">
        <w:rPr>
          <w:rFonts w:ascii=".SFUI-Semibold" w:hAnsi=".SFUI-Semibold" w:cs="Times New Roman"/>
          <w:b/>
          <w:bCs/>
          <w:color w:val="1B1C1D"/>
          <w:kern w:val="0"/>
          <w:rtl/>
          <w14:ligatures w14:val="none"/>
        </w:rPr>
        <w:t>20%</w:t>
      </w:r>
      <w:r w:rsidRPr="004A5ACE">
        <w:rPr>
          <w:rFonts w:ascii=".SFUI-Regular" w:hAnsi=".SFUI-Regular" w:cs="Times New Roman"/>
          <w:color w:val="1B1C1D"/>
          <w:kern w:val="0"/>
          <w:rtl/>
          <w14:ligatures w14:val="none"/>
        </w:rPr>
        <w:t>.</w:t>
      </w:r>
    </w:p>
    <w:p w14:paraId="7D50412E" w14:textId="77777777" w:rsidR="004A5ACE" w:rsidRPr="004A5ACE" w:rsidRDefault="004A5ACE" w:rsidP="004A5ACE">
      <w:pPr>
        <w:spacing w:before="135" w:after="0" w:line="240" w:lineRule="auto"/>
        <w:ind w:right="411" w:hanging="261"/>
        <w:rPr>
          <w:rFonts w:ascii=".AppleSystemUIFont" w:hAnsi=".AppleSystemUIFont" w:cs="Times New Roman"/>
          <w:color w:val="1B1C1D"/>
          <w:kern w:val="0"/>
          <w:rtl/>
          <w14:ligatures w14:val="none"/>
        </w:rPr>
      </w:pPr>
      <w:r w:rsidRPr="004A5ACE">
        <w:rPr>
          <w:rFonts w:ascii=".SFUI-Regular" w:hAnsi=".SFUI-Regular" w:cs="Times New Roman"/>
          <w:color w:val="1B1C1D"/>
          <w:kern w:val="0"/>
          <w:rtl/>
          <w14:ligatures w14:val="none"/>
        </w:rPr>
        <w:t xml:space="preserve">• </w:t>
      </w:r>
      <w:r w:rsidRPr="004A5ACE">
        <w:rPr>
          <w:rFonts w:ascii=".SFUI-Semibold" w:hAnsi=".SFUI-Semibold" w:cs="Times New Roman"/>
          <w:b/>
          <w:bCs/>
          <w:color w:val="1B1C1D"/>
          <w:kern w:val="0"/>
          <w:rtl/>
          <w14:ligatures w14:val="none"/>
        </w:rPr>
        <w:t>مراجعة المنتجات:</w:t>
      </w:r>
      <w:r w:rsidRPr="004A5ACE">
        <w:rPr>
          <w:rFonts w:ascii=".SFUI-Regular" w:hAnsi=".SFUI-Regular" w:cs="Times New Roman"/>
          <w:color w:val="1B1C1D"/>
          <w:kern w:val="0"/>
          <w:rtl/>
          <w14:ligatures w14:val="none"/>
        </w:rPr>
        <w:t xml:space="preserve"> بلغت نسبتها </w:t>
      </w:r>
      <w:r w:rsidRPr="004A5ACE">
        <w:rPr>
          <w:rFonts w:ascii=".SFUI-Semibold" w:hAnsi=".SFUI-Semibold" w:cs="Times New Roman"/>
          <w:b/>
          <w:bCs/>
          <w:color w:val="1B1C1D"/>
          <w:kern w:val="0"/>
          <w:rtl/>
          <w14:ligatures w14:val="none"/>
        </w:rPr>
        <w:t>10%</w:t>
      </w:r>
      <w:r w:rsidRPr="004A5ACE">
        <w:rPr>
          <w:rFonts w:ascii=".SFUI-Regular" w:hAnsi=".SFUI-Regular" w:cs="Times New Roman"/>
          <w:color w:val="1B1C1D"/>
          <w:kern w:val="0"/>
          <w:rtl/>
          <w14:ligatures w14:val="none"/>
        </w:rPr>
        <w:t>.</w:t>
      </w:r>
    </w:p>
    <w:p w14:paraId="0AE17A93" w14:textId="77777777" w:rsidR="004A5ACE" w:rsidRPr="004A5ACE" w:rsidRDefault="004A5ACE" w:rsidP="004A5ACE">
      <w:pPr>
        <w:spacing w:before="135" w:after="0" w:line="240" w:lineRule="auto"/>
        <w:ind w:right="411" w:hanging="261"/>
        <w:rPr>
          <w:rFonts w:ascii=".AppleSystemUIFont" w:hAnsi=".AppleSystemUIFont" w:cs="Times New Roman"/>
          <w:color w:val="1B1C1D"/>
          <w:kern w:val="0"/>
          <w:rtl/>
          <w14:ligatures w14:val="none"/>
        </w:rPr>
      </w:pPr>
      <w:r w:rsidRPr="004A5ACE">
        <w:rPr>
          <w:rFonts w:ascii=".SFUI-Regular" w:hAnsi=".SFUI-Regular" w:cs="Times New Roman"/>
          <w:color w:val="1B1C1D"/>
          <w:kern w:val="0"/>
          <w:rtl/>
          <w14:ligatures w14:val="none"/>
        </w:rPr>
        <w:t xml:space="preserve">• </w:t>
      </w:r>
      <w:r w:rsidRPr="004A5ACE">
        <w:rPr>
          <w:rFonts w:ascii=".SFUI-Semibold" w:hAnsi=".SFUI-Semibold" w:cs="Times New Roman"/>
          <w:b/>
          <w:bCs/>
          <w:color w:val="1B1C1D"/>
          <w:kern w:val="0"/>
          <w:rtl/>
          <w14:ligatures w14:val="none"/>
        </w:rPr>
        <w:t>المحتوى التعليمي:</w:t>
      </w:r>
      <w:r w:rsidRPr="004A5ACE">
        <w:rPr>
          <w:rFonts w:ascii=".SFUI-Regular" w:hAnsi=".SFUI-Regular" w:cs="Times New Roman"/>
          <w:color w:val="1B1C1D"/>
          <w:kern w:val="0"/>
          <w:rtl/>
          <w14:ligatures w14:val="none"/>
        </w:rPr>
        <w:t xml:space="preserve"> جاء في المرتبة الأخيرة بنسبة </w:t>
      </w:r>
      <w:r w:rsidRPr="004A5ACE">
        <w:rPr>
          <w:rFonts w:ascii=".SFUI-Semibold" w:hAnsi=".SFUI-Semibold" w:cs="Times New Roman"/>
          <w:b/>
          <w:bCs/>
          <w:color w:val="1B1C1D"/>
          <w:kern w:val="0"/>
          <w:rtl/>
          <w14:ligatures w14:val="none"/>
        </w:rPr>
        <w:t>6.7%</w:t>
      </w:r>
      <w:r w:rsidRPr="004A5ACE">
        <w:rPr>
          <w:rFonts w:ascii=".SFUI-Regular" w:hAnsi=".SFUI-Regular" w:cs="Times New Roman"/>
          <w:color w:val="1B1C1D"/>
          <w:kern w:val="0"/>
          <w:rtl/>
          <w14:ligatures w14:val="none"/>
        </w:rPr>
        <w:t>.</w:t>
      </w:r>
    </w:p>
    <w:p w14:paraId="07280C6F" w14:textId="77777777" w:rsidR="004A5ACE" w:rsidRPr="004A5ACE" w:rsidRDefault="004A5ACE" w:rsidP="004A5ACE">
      <w:pPr>
        <w:spacing w:before="420" w:after="0" w:line="240" w:lineRule="auto"/>
        <w:rPr>
          <w:rFonts w:ascii=".AppleSystemUIFont" w:hAnsi=".AppleSystemUIFont" w:cs="Times New Roman"/>
          <w:color w:val="1B1C1D"/>
          <w:kern w:val="0"/>
          <w:rtl/>
          <w14:ligatures w14:val="none"/>
        </w:rPr>
      </w:pPr>
      <w:r w:rsidRPr="004A5ACE">
        <w:rPr>
          <w:rFonts w:ascii=".SFUI-Semibold" w:hAnsi=".SFUI-Semibold" w:cs="Times New Roman"/>
          <w:b/>
          <w:bCs/>
          <w:color w:val="1B1C1D"/>
          <w:kern w:val="0"/>
          <w:rtl/>
          <w14:ligatures w14:val="none"/>
        </w:rPr>
        <w:t>2. القراءة التحليلية والربط السياقي:</w:t>
      </w:r>
    </w:p>
    <w:p w14:paraId="2671A630" w14:textId="77777777" w:rsidR="004A5ACE" w:rsidRPr="004A5ACE" w:rsidRDefault="004A5ACE" w:rsidP="004A5ACE">
      <w:pPr>
        <w:spacing w:after="0" w:line="240" w:lineRule="auto"/>
        <w:ind w:right="411" w:hanging="261"/>
        <w:rPr>
          <w:rFonts w:ascii=".AppleSystemUIFont" w:hAnsi=".AppleSystemUIFont" w:cs="Times New Roman"/>
          <w:color w:val="1B1C1D"/>
          <w:kern w:val="0"/>
          <w:rtl/>
          <w14:ligatures w14:val="none"/>
        </w:rPr>
      </w:pPr>
      <w:r w:rsidRPr="004A5ACE">
        <w:rPr>
          <w:rFonts w:ascii=".SFUI-Regular" w:hAnsi=".SFUI-Regular" w:cs="Times New Roman"/>
          <w:color w:val="1B1C1D"/>
          <w:kern w:val="0"/>
          <w:rtl/>
          <w14:ligatures w14:val="none"/>
        </w:rPr>
        <w:t xml:space="preserve">• </w:t>
      </w:r>
      <w:r w:rsidRPr="004A5ACE">
        <w:rPr>
          <w:rFonts w:ascii=".SFUI-Semibold" w:hAnsi=".SFUI-Semibold" w:cs="Times New Roman"/>
          <w:b/>
          <w:bCs/>
          <w:color w:val="1B1C1D"/>
          <w:kern w:val="0"/>
          <w:rtl/>
          <w14:ligatures w14:val="none"/>
        </w:rPr>
        <w:t>تأكيد الهوية الترفيهية للمنصة:</w:t>
      </w:r>
      <w:r w:rsidRPr="004A5ACE">
        <w:rPr>
          <w:rFonts w:ascii=".SFUI-Regular" w:hAnsi=".SFUI-Regular" w:cs="Times New Roman"/>
          <w:color w:val="1B1C1D"/>
          <w:kern w:val="0"/>
          <w:rtl/>
          <w14:ligatures w14:val="none"/>
        </w:rPr>
        <w:t xml:space="preserve"> النسبة العالية لـ </w:t>
      </w:r>
      <w:r w:rsidRPr="004A5ACE">
        <w:rPr>
          <w:rFonts w:ascii=".SFUI-Semibold" w:hAnsi=".SFUI-Semibold" w:cs="Times New Roman"/>
          <w:b/>
          <w:bCs/>
          <w:color w:val="1B1C1D"/>
          <w:kern w:val="0"/>
          <w:rtl/>
          <w14:ligatures w14:val="none"/>
        </w:rPr>
        <w:t>"الترفيه والفكاهة" (63.3%)</w:t>
      </w:r>
      <w:r w:rsidRPr="004A5ACE">
        <w:rPr>
          <w:rFonts w:ascii=".SFUI-Regular" w:hAnsi=".SFUI-Regular" w:cs="Times New Roman"/>
          <w:color w:val="1B1C1D"/>
          <w:kern w:val="0"/>
          <w:rtl/>
          <w14:ligatures w14:val="none"/>
        </w:rPr>
        <w:t xml:space="preserve"> تؤكد ما استنتجناه سابقاً؛ وهو أن الدافع الأول لاستخدام التطبيق هو الهروب من الروتين والبحث عن التسلية. هذا يفسر لماذا يقضي الطلاب (أغلبية العينة من البكالوريوس) وقتاً طويلاً على التطبيق؛ حيث يبحثون عن محتوى خفيف يقلل من ضغوط الدراسة.</w:t>
      </w:r>
    </w:p>
    <w:p w14:paraId="71014B30" w14:textId="77777777" w:rsidR="004A5ACE" w:rsidRPr="004A5ACE" w:rsidRDefault="004A5ACE" w:rsidP="004A5ACE">
      <w:pPr>
        <w:spacing w:before="135" w:after="0" w:line="240" w:lineRule="auto"/>
        <w:ind w:right="411" w:hanging="261"/>
        <w:rPr>
          <w:rFonts w:ascii=".AppleSystemUIFont" w:hAnsi=".AppleSystemUIFont" w:cs="Times New Roman"/>
          <w:color w:val="1B1C1D"/>
          <w:kern w:val="0"/>
          <w:rtl/>
          <w14:ligatures w14:val="none"/>
        </w:rPr>
      </w:pPr>
      <w:r w:rsidRPr="004A5ACE">
        <w:rPr>
          <w:rFonts w:ascii=".SFUI-Regular" w:hAnsi=".SFUI-Regular" w:cs="Times New Roman"/>
          <w:color w:val="1B1C1D"/>
          <w:kern w:val="0"/>
          <w:rtl/>
          <w14:ligatures w14:val="none"/>
        </w:rPr>
        <w:t xml:space="preserve">• </w:t>
      </w:r>
      <w:r w:rsidRPr="004A5ACE">
        <w:rPr>
          <w:rFonts w:ascii=".SFUI-Semibold" w:hAnsi=".SFUI-Semibold" w:cs="Times New Roman"/>
          <w:b/>
          <w:bCs/>
          <w:color w:val="1B1C1D"/>
          <w:kern w:val="0"/>
          <w:rtl/>
          <w14:ligatures w14:val="none"/>
        </w:rPr>
        <w:t>تنامي الدور الإخباري:</w:t>
      </w:r>
      <w:r w:rsidRPr="004A5ACE">
        <w:rPr>
          <w:rFonts w:ascii=".SFUI-Regular" w:hAnsi=".SFUI-Regular" w:cs="Times New Roman"/>
          <w:color w:val="1B1C1D"/>
          <w:kern w:val="0"/>
          <w:rtl/>
          <w14:ligatures w14:val="none"/>
        </w:rPr>
        <w:t xml:space="preserve"> من المثير للاهتمام أن </w:t>
      </w:r>
      <w:r w:rsidRPr="004A5ACE">
        <w:rPr>
          <w:rFonts w:ascii=".SFUI-Semibold" w:hAnsi=".SFUI-Semibold" w:cs="Times New Roman"/>
          <w:b/>
          <w:bCs/>
          <w:color w:val="1B1C1D"/>
          <w:kern w:val="0"/>
          <w:rtl/>
          <w14:ligatures w14:val="none"/>
        </w:rPr>
        <w:t>20%</w:t>
      </w:r>
      <w:r w:rsidRPr="004A5ACE">
        <w:rPr>
          <w:rFonts w:ascii=".SFUI-Regular" w:hAnsi=".SFUI-Regular" w:cs="Times New Roman"/>
          <w:color w:val="1B1C1D"/>
          <w:kern w:val="0"/>
          <w:rtl/>
          <w14:ligatures w14:val="none"/>
        </w:rPr>
        <w:t xml:space="preserve"> من العينة يعتمدون على تيك توك كمصدر </w:t>
      </w:r>
      <w:r w:rsidRPr="004A5ACE">
        <w:rPr>
          <w:rFonts w:ascii=".SFUI-Semibold" w:hAnsi=".SFUI-Semibold" w:cs="Times New Roman"/>
          <w:b/>
          <w:bCs/>
          <w:color w:val="1B1C1D"/>
          <w:kern w:val="0"/>
          <w:rtl/>
          <w14:ligatures w14:val="none"/>
        </w:rPr>
        <w:t>للمعلومات والأخبار</w:t>
      </w:r>
      <w:r w:rsidRPr="004A5ACE">
        <w:rPr>
          <w:rFonts w:ascii=".SFUI-Regular" w:hAnsi=".SFUI-Regular" w:cs="Times New Roman"/>
          <w:color w:val="1B1C1D"/>
          <w:kern w:val="0"/>
          <w:rtl/>
          <w14:ligatures w14:val="none"/>
        </w:rPr>
        <w:t>. هذا يشير إلى تحول في سلوك العينة الجامعية، حيث بدأوا يستقون أخبارهم من مقاطع الفيديو القصيرة بدلاً من الوسائل التقليدية، مما يعكس الثقة المتزايدة في المحتوى السريع.</w:t>
      </w:r>
    </w:p>
    <w:p w14:paraId="59AE62C7" w14:textId="77777777" w:rsidR="004A5ACE" w:rsidRPr="004A5ACE" w:rsidRDefault="004A5ACE" w:rsidP="004A5ACE">
      <w:pPr>
        <w:spacing w:before="135" w:after="0" w:line="240" w:lineRule="auto"/>
        <w:ind w:right="411" w:hanging="261"/>
        <w:rPr>
          <w:rFonts w:ascii=".AppleSystemUIFont" w:hAnsi=".AppleSystemUIFont" w:cs="Times New Roman"/>
          <w:color w:val="1B1C1D"/>
          <w:kern w:val="0"/>
          <w:rtl/>
          <w14:ligatures w14:val="none"/>
        </w:rPr>
      </w:pPr>
      <w:r w:rsidRPr="004A5ACE">
        <w:rPr>
          <w:rFonts w:ascii=".SFUI-Regular" w:hAnsi=".SFUI-Regular" w:cs="Times New Roman"/>
          <w:color w:val="1B1C1D"/>
          <w:kern w:val="0"/>
          <w:rtl/>
          <w14:ligatures w14:val="none"/>
        </w:rPr>
        <w:t xml:space="preserve">• </w:t>
      </w:r>
      <w:r w:rsidRPr="004A5ACE">
        <w:rPr>
          <w:rFonts w:ascii=".SFUI-Semibold" w:hAnsi=".SFUI-Semibold" w:cs="Times New Roman"/>
          <w:b/>
          <w:bCs/>
          <w:color w:val="1B1C1D"/>
          <w:kern w:val="0"/>
          <w:rtl/>
          <w14:ligatures w14:val="none"/>
        </w:rPr>
        <w:t>ضعف الجانب الأكاديمي/التعليمي:</w:t>
      </w:r>
      <w:r w:rsidRPr="004A5ACE">
        <w:rPr>
          <w:rFonts w:ascii=".SFUI-Regular" w:hAnsi=".SFUI-Regular" w:cs="Times New Roman"/>
          <w:color w:val="1B1C1D"/>
          <w:kern w:val="0"/>
          <w:rtl/>
          <w14:ligatures w14:val="none"/>
        </w:rPr>
        <w:t xml:space="preserve"> بالرغم من أن العينة جامعية بامتياز، إلا أن استهلاك </w:t>
      </w:r>
      <w:r w:rsidRPr="004A5ACE">
        <w:rPr>
          <w:rFonts w:ascii=".SFUI-Semibold" w:hAnsi=".SFUI-Semibold" w:cs="Times New Roman"/>
          <w:b/>
          <w:bCs/>
          <w:color w:val="1B1C1D"/>
          <w:kern w:val="0"/>
          <w:rtl/>
          <w14:ligatures w14:val="none"/>
        </w:rPr>
        <w:t>"المحتوى التعليمي"</w:t>
      </w:r>
      <w:r w:rsidRPr="004A5ACE">
        <w:rPr>
          <w:rFonts w:ascii=".SFUI-Regular" w:hAnsi=".SFUI-Regular" w:cs="Times New Roman"/>
          <w:color w:val="1B1C1D"/>
          <w:kern w:val="0"/>
          <w:rtl/>
          <w14:ligatures w14:val="none"/>
        </w:rPr>
        <w:t xml:space="preserve"> كان الأقل بنسبة </w:t>
      </w:r>
      <w:r w:rsidRPr="004A5ACE">
        <w:rPr>
          <w:rFonts w:ascii=".SFUI-Semibold" w:hAnsi=".SFUI-Semibold" w:cs="Times New Roman"/>
          <w:b/>
          <w:bCs/>
          <w:color w:val="1B1C1D"/>
          <w:kern w:val="0"/>
          <w:rtl/>
          <w14:ligatures w14:val="none"/>
        </w:rPr>
        <w:t>6.7%</w:t>
      </w:r>
      <w:r w:rsidRPr="004A5ACE">
        <w:rPr>
          <w:rFonts w:ascii=".SFUI-Regular" w:hAnsi=".SFUI-Regular" w:cs="Times New Roman"/>
          <w:color w:val="1B1C1D"/>
          <w:kern w:val="0"/>
          <w:rtl/>
          <w14:ligatures w14:val="none"/>
        </w:rPr>
        <w:t>. هذا يوضح أن العينة لا تنظر إلى تيك توك كبيئة للدراسة أو التعلم الجاد، بل كمنصة "للاستراحة" الرقمية.</w:t>
      </w:r>
    </w:p>
    <w:p w14:paraId="12104D2E" w14:textId="77777777" w:rsidR="004A5ACE" w:rsidRPr="004A5ACE" w:rsidRDefault="004A5ACE" w:rsidP="004A5ACE">
      <w:pPr>
        <w:spacing w:before="420" w:after="0" w:line="240" w:lineRule="auto"/>
        <w:rPr>
          <w:rFonts w:ascii=".AppleSystemUIFont" w:hAnsi=".AppleSystemUIFont" w:cs="Times New Roman"/>
          <w:color w:val="1B1C1D"/>
          <w:kern w:val="0"/>
          <w:rtl/>
          <w14:ligatures w14:val="none"/>
        </w:rPr>
      </w:pPr>
      <w:r w:rsidRPr="004A5ACE">
        <w:rPr>
          <w:rFonts w:ascii=".SFUI-Semibold" w:hAnsi=".SFUI-Semibold" w:cs="Times New Roman"/>
          <w:b/>
          <w:bCs/>
          <w:color w:val="1B1C1D"/>
          <w:kern w:val="0"/>
          <w:rtl/>
          <w14:ligatures w14:val="none"/>
        </w:rPr>
        <w:t>3. الربط النهائي للبحث:</w:t>
      </w:r>
    </w:p>
    <w:p w14:paraId="23DF824D" w14:textId="77777777" w:rsidR="00E53765" w:rsidRDefault="004A5ACE" w:rsidP="00E53765">
      <w:pPr>
        <w:spacing w:before="75" w:after="0" w:line="240" w:lineRule="auto"/>
        <w:rPr>
          <w:rFonts w:ascii=".AppleSystemUIFont" w:hAnsi=".AppleSystemUIFont" w:cs="Times New Roman"/>
          <w:color w:val="1B1C1D"/>
          <w:kern w:val="0"/>
          <w:rtl/>
          <w14:ligatures w14:val="none"/>
        </w:rPr>
      </w:pPr>
      <w:r w:rsidRPr="004A5ACE">
        <w:rPr>
          <w:rFonts w:ascii=".SFUI-Regular" w:hAnsi=".SFUI-Regular" w:cs="Times New Roman"/>
          <w:color w:val="1B1C1D"/>
          <w:kern w:val="0"/>
          <w:rtl/>
          <w14:ligatures w14:val="none"/>
        </w:rPr>
        <w:t xml:space="preserve">عند دمج هذه الصورة مع النتائج السابقة، تكتمل لدينا الصورة التالية: نحن أمام عينة </w:t>
      </w:r>
      <w:r w:rsidRPr="004A5ACE">
        <w:rPr>
          <w:rFonts w:ascii=".SFUI-Semibold" w:hAnsi=".SFUI-Semibold" w:cs="Times New Roman"/>
          <w:b/>
          <w:bCs/>
          <w:color w:val="1B1C1D"/>
          <w:kern w:val="0"/>
          <w:rtl/>
          <w14:ligatures w14:val="none"/>
        </w:rPr>
        <w:t>جامعية (76.7%)</w:t>
      </w:r>
      <w:r w:rsidRPr="004A5ACE">
        <w:rPr>
          <w:rFonts w:ascii=".SFUI-Regular" w:hAnsi=".SFUI-Regular" w:cs="Times New Roman"/>
          <w:color w:val="1B1C1D"/>
          <w:kern w:val="0"/>
          <w:rtl/>
          <w14:ligatures w14:val="none"/>
        </w:rPr>
        <w:t xml:space="preserve">، تستخدم التطبيق </w:t>
      </w:r>
      <w:r w:rsidRPr="004A5ACE">
        <w:rPr>
          <w:rFonts w:ascii=".SFUI-Semibold" w:hAnsi=".SFUI-Semibold" w:cs="Times New Roman"/>
          <w:b/>
          <w:bCs/>
          <w:color w:val="1B1C1D"/>
          <w:kern w:val="0"/>
          <w:rtl/>
          <w14:ligatures w14:val="none"/>
        </w:rPr>
        <w:t>بكثافة (أكثر من ساعتين يومياً)</w:t>
      </w:r>
      <w:r w:rsidRPr="004A5ACE">
        <w:rPr>
          <w:rFonts w:ascii=".SFUI-Regular" w:hAnsi=".SFUI-Regular" w:cs="Times New Roman"/>
          <w:color w:val="1B1C1D"/>
          <w:kern w:val="0"/>
          <w:rtl/>
          <w14:ligatures w14:val="none"/>
        </w:rPr>
        <w:t xml:space="preserve">، بهدف </w:t>
      </w:r>
      <w:r w:rsidRPr="004A5ACE">
        <w:rPr>
          <w:rFonts w:ascii=".SFUI-Semibold" w:hAnsi=".SFUI-Semibold" w:cs="Times New Roman"/>
          <w:b/>
          <w:bCs/>
          <w:color w:val="1B1C1D"/>
          <w:kern w:val="0"/>
          <w:rtl/>
          <w14:ligatures w14:val="none"/>
        </w:rPr>
        <w:t>الترفيه (76.7%)</w:t>
      </w:r>
      <w:r w:rsidRPr="004A5ACE">
        <w:rPr>
          <w:rFonts w:ascii=".SFUI-Regular" w:hAnsi=".SFUI-Regular" w:cs="Times New Roman"/>
          <w:color w:val="1B1C1D"/>
          <w:kern w:val="0"/>
          <w:rtl/>
          <w14:ligatures w14:val="none"/>
        </w:rPr>
        <w:t xml:space="preserve">، وتستهلك تحديداً محتوى </w:t>
      </w:r>
      <w:r w:rsidRPr="004A5ACE">
        <w:rPr>
          <w:rFonts w:ascii=".SFUI-Semibold" w:hAnsi=".SFUI-Semibold" w:cs="Times New Roman"/>
          <w:b/>
          <w:bCs/>
          <w:color w:val="1B1C1D"/>
          <w:kern w:val="0"/>
          <w:rtl/>
          <w14:ligatures w14:val="none"/>
        </w:rPr>
        <w:t>فكاهياً (63.3%)</w:t>
      </w:r>
      <w:r w:rsidRPr="004A5ACE">
        <w:rPr>
          <w:rFonts w:ascii=".SFUI-Regular" w:hAnsi=".SFUI-Regular" w:cs="Times New Roman"/>
          <w:color w:val="1B1C1D"/>
          <w:kern w:val="0"/>
          <w:rtl/>
          <w14:ligatures w14:val="none"/>
        </w:rPr>
        <w:t>.</w:t>
      </w:r>
    </w:p>
    <w:p w14:paraId="039B994C" w14:textId="3DB33DA8" w:rsidR="004A5ACE" w:rsidRDefault="00E53765" w:rsidP="00E53765">
      <w:pPr>
        <w:spacing w:before="75" w:after="0" w:line="240" w:lineRule="auto"/>
        <w:rPr>
          <w:rFonts w:ascii=".SFUI-Semibold" w:hAnsi=".SFUI-Semibold" w:cs="Times New Roman"/>
          <w:b/>
          <w:bCs/>
          <w:color w:val="1B1C1D"/>
          <w:kern w:val="0"/>
          <w:rtl/>
          <w14:ligatures w14:val="none"/>
        </w:rPr>
      </w:pPr>
      <w:r>
        <w:rPr>
          <w:rFonts w:ascii=".SFUI-Regular" w:hAnsi=".SFUI-Regular" w:cs="Times New Roman" w:hint="cs"/>
          <w:color w:val="1B1C1D"/>
          <w:kern w:val="0"/>
          <w:rtl/>
          <w14:ligatures w14:val="none"/>
        </w:rPr>
        <w:t xml:space="preserve">حيث </w:t>
      </w:r>
      <w:r w:rsidR="004A5ACE" w:rsidRPr="004A5ACE">
        <w:rPr>
          <w:rFonts w:ascii=".SFUI-Regular" w:hAnsi=".SFUI-Regular" w:cs="Times New Roman"/>
          <w:color w:val="1B1C1D"/>
          <w:kern w:val="0"/>
          <w:rtl/>
          <w14:ligatures w14:val="none"/>
        </w:rPr>
        <w:t xml:space="preserve">جميع الأرقام تؤدي إلى نتيجة واحدة: </w:t>
      </w:r>
      <w:r w:rsidR="004A5ACE" w:rsidRPr="004A5ACE">
        <w:rPr>
          <w:rFonts w:ascii=".SFUI-Semibold" w:hAnsi=".SFUI-Semibold" w:cs="Times New Roman"/>
          <w:b/>
          <w:bCs/>
          <w:color w:val="1B1C1D"/>
          <w:kern w:val="0"/>
          <w:rtl/>
          <w14:ligatures w14:val="none"/>
        </w:rPr>
        <w:t>تيك توك يمثل المتنفس الترفيهي الأول ل</w:t>
      </w:r>
      <w:r w:rsidR="004D18AF">
        <w:rPr>
          <w:rFonts w:ascii=".SFUI-Semibold" w:hAnsi=".SFUI-Semibold" w:cs="Times New Roman" w:hint="cs"/>
          <w:b/>
          <w:bCs/>
          <w:color w:val="1B1C1D"/>
          <w:kern w:val="0"/>
          <w:rtl/>
          <w14:ligatures w14:val="none"/>
        </w:rPr>
        <w:t xml:space="preserve">لطلبة </w:t>
      </w:r>
      <w:r w:rsidR="004D18AF">
        <w:rPr>
          <w:rFonts w:ascii=".SFUI-Semibold" w:hAnsi=".SFUI-Semibold" w:cs="Times New Roman" w:hint="eastAsia"/>
          <w:b/>
          <w:bCs/>
          <w:color w:val="1B1C1D"/>
          <w:kern w:val="0"/>
          <w:rtl/>
          <w14:ligatures w14:val="none"/>
        </w:rPr>
        <w:t>الجامعيين،</w:t>
      </w:r>
      <w:r w:rsidR="004A5ACE" w:rsidRPr="004A5ACE">
        <w:rPr>
          <w:rFonts w:ascii=".SFUI-Semibold" w:hAnsi=".SFUI-Semibold" w:cs="Times New Roman"/>
          <w:b/>
          <w:bCs/>
          <w:color w:val="1B1C1D"/>
          <w:kern w:val="0"/>
          <w:rtl/>
          <w14:ligatures w14:val="none"/>
        </w:rPr>
        <w:t xml:space="preserve"> مع وجود دور ثانوي متصاعد له كمصدر للمعلومات العامة والأخبار.</w:t>
      </w:r>
    </w:p>
    <w:p w14:paraId="157F3C59" w14:textId="77777777" w:rsidR="00540195" w:rsidRDefault="00540195" w:rsidP="00E53765">
      <w:pPr>
        <w:spacing w:before="75" w:after="0" w:line="240" w:lineRule="auto"/>
        <w:rPr>
          <w:rFonts w:ascii=".SFUI-Semibold" w:hAnsi=".SFUI-Semibold" w:cs="Times New Roman"/>
          <w:b/>
          <w:bCs/>
          <w:color w:val="1B1C1D"/>
          <w:kern w:val="0"/>
          <w:rtl/>
          <w14:ligatures w14:val="none"/>
        </w:rPr>
      </w:pPr>
    </w:p>
    <w:p w14:paraId="1CA33EF7" w14:textId="446FC633" w:rsidR="00CA1FE3" w:rsidRPr="004A5ACE" w:rsidRDefault="00E3147D" w:rsidP="006B5CDE">
      <w:pPr>
        <w:pStyle w:val="a4"/>
        <w:jc w:val="center"/>
        <w:rPr>
          <w:rtl/>
        </w:rPr>
      </w:pPr>
      <w:r>
        <w:rPr>
          <w:noProof/>
        </w:rPr>
        <w:drawing>
          <wp:anchor distT="0" distB="0" distL="114300" distR="114300" simplePos="0" relativeHeight="251658249" behindDoc="0" locked="0" layoutInCell="1" allowOverlap="1" wp14:anchorId="7BDB5293" wp14:editId="203E11D9">
            <wp:simplePos x="0" y="0"/>
            <wp:positionH relativeFrom="column">
              <wp:posOffset>1087120</wp:posOffset>
            </wp:positionH>
            <wp:positionV relativeFrom="paragraph">
              <wp:posOffset>231140</wp:posOffset>
            </wp:positionV>
            <wp:extent cx="3913505" cy="2239645"/>
            <wp:effectExtent l="0" t="0" r="0" b="0"/>
            <wp:wrapTopAndBottom/>
            <wp:docPr id="651728655"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728655" name="صورة 651728655"/>
                    <pic:cNvPicPr/>
                  </pic:nvPicPr>
                  <pic:blipFill>
                    <a:blip r:embed="rId34">
                      <a:extLst>
                        <a:ext uri="{28A0092B-C50C-407E-A947-70E740481C1C}">
                          <a14:useLocalDpi xmlns:a14="http://schemas.microsoft.com/office/drawing/2010/main" val="0"/>
                        </a:ext>
                      </a:extLst>
                    </a:blip>
                    <a:stretch>
                      <a:fillRect/>
                    </a:stretch>
                  </pic:blipFill>
                  <pic:spPr>
                    <a:xfrm>
                      <a:off x="0" y="0"/>
                      <a:ext cx="3913505" cy="2239645"/>
                    </a:xfrm>
                    <a:prstGeom prst="rect">
                      <a:avLst/>
                    </a:prstGeom>
                  </pic:spPr>
                </pic:pic>
              </a:graphicData>
            </a:graphic>
            <wp14:sizeRelH relativeFrom="margin">
              <wp14:pctWidth>0</wp14:pctWidth>
            </wp14:sizeRelH>
            <wp14:sizeRelV relativeFrom="margin">
              <wp14:pctHeight>0</wp14:pctHeight>
            </wp14:sizeRelV>
          </wp:anchor>
        </w:drawing>
      </w:r>
      <w:r w:rsidR="00E62B9E">
        <w:t>-5</w:t>
      </w:r>
      <w:r w:rsidR="00F66112">
        <w:rPr>
          <w:rFonts w:hint="cs"/>
          <w:rtl/>
        </w:rPr>
        <w:t>التوزيع حسب ارتباط نوعية المحتوى بنوعية الاعلانات</w:t>
      </w:r>
    </w:p>
    <w:p w14:paraId="02341D57" w14:textId="01419C06" w:rsidR="00FE3358" w:rsidRPr="00FE3358" w:rsidRDefault="00FE3358" w:rsidP="00FE3358">
      <w:pPr>
        <w:spacing w:before="420" w:after="0" w:line="240" w:lineRule="auto"/>
        <w:rPr>
          <w:rFonts w:ascii=".AppleSystemUIFont" w:hAnsi=".AppleSystemUIFont" w:cs="Times New Roman"/>
          <w:color w:val="1B1C1D"/>
          <w:kern w:val="0"/>
          <w14:ligatures w14:val="none"/>
        </w:rPr>
      </w:pPr>
      <w:r w:rsidRPr="00FE3358">
        <w:rPr>
          <w:rFonts w:ascii=".SFUI-Semibold" w:hAnsi=".SFUI-Semibold" w:cs="Times New Roman"/>
          <w:b/>
          <w:bCs/>
          <w:color w:val="1B1C1D"/>
          <w:kern w:val="0"/>
          <w:rtl/>
          <w14:ligatures w14:val="none"/>
        </w:rPr>
        <w:t>تحليل العلاقة بين المحتوى المستهلك ونوعية الإعلانات</w:t>
      </w:r>
    </w:p>
    <w:p w14:paraId="24564F60" w14:textId="4318EBBC" w:rsidR="00FE3358" w:rsidRPr="00FE3358" w:rsidRDefault="00FE3358" w:rsidP="00FE3358">
      <w:pPr>
        <w:spacing w:before="75" w:after="0" w:line="240" w:lineRule="auto"/>
        <w:rPr>
          <w:rFonts w:ascii=".AppleSystemUIFont" w:hAnsi=".AppleSystemUIFont" w:cs="Times New Roman"/>
          <w:color w:val="1B1C1D"/>
          <w:kern w:val="0"/>
          <w:rtl/>
          <w14:ligatures w14:val="none"/>
        </w:rPr>
      </w:pPr>
      <w:r w:rsidRPr="00FE3358">
        <w:rPr>
          <w:rFonts w:ascii=".SFUI-Regular" w:hAnsi=".SFUI-Regular" w:cs="Times New Roman"/>
          <w:color w:val="1B1C1D"/>
          <w:kern w:val="0"/>
          <w:rtl/>
          <w14:ligatures w14:val="none"/>
        </w:rPr>
        <w:t>يقيس هذا السؤال مدى إدراك المستخدمين في مدينة الرياض للعلاقة الارتباطية بين سلوكهم التصفحي وبين الإعلانات التي تظهر لهم، وجاءت النتائج كالتالي:</w:t>
      </w:r>
    </w:p>
    <w:p w14:paraId="1E2FD545" w14:textId="77777777" w:rsidR="00FE3358" w:rsidRPr="00FE3358" w:rsidRDefault="00FE3358" w:rsidP="00FE3358">
      <w:pPr>
        <w:spacing w:before="420" w:after="0" w:line="240" w:lineRule="auto"/>
        <w:rPr>
          <w:rFonts w:ascii=".AppleSystemUIFont" w:hAnsi=".AppleSystemUIFont" w:cs="Times New Roman"/>
          <w:color w:val="1B1C1D"/>
          <w:kern w:val="0"/>
          <w:rtl/>
          <w14:ligatures w14:val="none"/>
        </w:rPr>
      </w:pPr>
      <w:r w:rsidRPr="00FE3358">
        <w:rPr>
          <w:rFonts w:ascii=".SFUI-Semibold" w:hAnsi=".SFUI-Semibold" w:cs="Times New Roman"/>
          <w:b/>
          <w:bCs/>
          <w:color w:val="1B1C1D"/>
          <w:kern w:val="0"/>
          <w:rtl/>
          <w14:ligatures w14:val="none"/>
        </w:rPr>
        <w:t>1. عرض النتائج الإحصائية:</w:t>
      </w:r>
    </w:p>
    <w:p w14:paraId="2C1575CF" w14:textId="77777777" w:rsidR="00FE3358" w:rsidRPr="00FE3358" w:rsidRDefault="00FE3358" w:rsidP="00FE3358">
      <w:pPr>
        <w:spacing w:after="0" w:line="240" w:lineRule="auto"/>
        <w:ind w:right="411" w:hanging="261"/>
        <w:rPr>
          <w:rFonts w:ascii=".AppleSystemUIFont" w:hAnsi=".AppleSystemUIFont" w:cs="Times New Roman"/>
          <w:color w:val="1B1C1D"/>
          <w:kern w:val="0"/>
          <w:rtl/>
          <w14:ligatures w14:val="none"/>
        </w:rPr>
      </w:pPr>
      <w:r w:rsidRPr="00FE3358">
        <w:rPr>
          <w:rFonts w:ascii=".SFUI-Regular" w:hAnsi=".SFUI-Regular" w:cs="Times New Roman"/>
          <w:color w:val="1B1C1D"/>
          <w:kern w:val="0"/>
          <w:rtl/>
          <w14:ligatures w14:val="none"/>
        </w:rPr>
        <w:t xml:space="preserve">• </w:t>
      </w:r>
      <w:r w:rsidRPr="00FE3358">
        <w:rPr>
          <w:rFonts w:ascii=".SFUI-Semibold" w:hAnsi=".SFUI-Semibold" w:cs="Times New Roman"/>
          <w:b/>
          <w:bCs/>
          <w:color w:val="1B1C1D"/>
          <w:kern w:val="0"/>
          <w:rtl/>
          <w14:ligatures w14:val="none"/>
        </w:rPr>
        <w:t>نعم (مرتبط):</w:t>
      </w:r>
      <w:r w:rsidRPr="00FE3358">
        <w:rPr>
          <w:rFonts w:ascii=".SFUI-Regular" w:hAnsi=".SFUI-Regular" w:cs="Times New Roman"/>
          <w:color w:val="1B1C1D"/>
          <w:kern w:val="0"/>
          <w:rtl/>
          <w14:ligatures w14:val="none"/>
        </w:rPr>
        <w:t xml:space="preserve"> بلغت نسبتهم </w:t>
      </w:r>
      <w:r w:rsidRPr="00FE3358">
        <w:rPr>
          <w:rFonts w:ascii=".SFUI-Semibold" w:hAnsi=".SFUI-Semibold" w:cs="Times New Roman"/>
          <w:b/>
          <w:bCs/>
          <w:color w:val="1B1C1D"/>
          <w:kern w:val="0"/>
          <w:rtl/>
          <w14:ligatures w14:val="none"/>
        </w:rPr>
        <w:t>46.7%</w:t>
      </w:r>
      <w:r w:rsidRPr="00FE3358">
        <w:rPr>
          <w:rFonts w:ascii=".SFUI-Regular" w:hAnsi=".SFUI-Regular" w:cs="Times New Roman"/>
          <w:color w:val="1B1C1D"/>
          <w:kern w:val="0"/>
          <w:rtl/>
          <w14:ligatures w14:val="none"/>
        </w:rPr>
        <w:t>.</w:t>
      </w:r>
    </w:p>
    <w:p w14:paraId="4E555373" w14:textId="77777777" w:rsidR="00FE3358" w:rsidRPr="00FE3358" w:rsidRDefault="00FE3358" w:rsidP="00FE3358">
      <w:pPr>
        <w:spacing w:before="135" w:after="0" w:line="240" w:lineRule="auto"/>
        <w:ind w:right="411" w:hanging="261"/>
        <w:rPr>
          <w:rFonts w:ascii=".AppleSystemUIFont" w:hAnsi=".AppleSystemUIFont" w:cs="Times New Roman"/>
          <w:color w:val="1B1C1D"/>
          <w:kern w:val="0"/>
          <w:rtl/>
          <w14:ligatures w14:val="none"/>
        </w:rPr>
      </w:pPr>
      <w:r w:rsidRPr="00FE3358">
        <w:rPr>
          <w:rFonts w:ascii=".SFUI-Regular" w:hAnsi=".SFUI-Regular" w:cs="Times New Roman"/>
          <w:color w:val="1B1C1D"/>
          <w:kern w:val="0"/>
          <w:rtl/>
          <w14:ligatures w14:val="none"/>
        </w:rPr>
        <w:t xml:space="preserve">• </w:t>
      </w:r>
      <w:r w:rsidRPr="00FE3358">
        <w:rPr>
          <w:rFonts w:ascii=".SFUI-Semibold" w:hAnsi=".SFUI-Semibold" w:cs="Times New Roman"/>
          <w:b/>
          <w:bCs/>
          <w:color w:val="1B1C1D"/>
          <w:kern w:val="0"/>
          <w:rtl/>
          <w14:ligatures w14:val="none"/>
        </w:rPr>
        <w:t>غير متأكد:</w:t>
      </w:r>
      <w:r w:rsidRPr="00FE3358">
        <w:rPr>
          <w:rFonts w:ascii=".SFUI-Regular" w:hAnsi=".SFUI-Regular" w:cs="Times New Roman"/>
          <w:color w:val="1B1C1D"/>
          <w:kern w:val="0"/>
          <w:rtl/>
          <w14:ligatures w14:val="none"/>
        </w:rPr>
        <w:t xml:space="preserve"> بلغت نسبتهم </w:t>
      </w:r>
      <w:r w:rsidRPr="00FE3358">
        <w:rPr>
          <w:rFonts w:ascii=".SFUI-Semibold" w:hAnsi=".SFUI-Semibold" w:cs="Times New Roman"/>
          <w:b/>
          <w:bCs/>
          <w:color w:val="1B1C1D"/>
          <w:kern w:val="0"/>
          <w:rtl/>
          <w14:ligatures w14:val="none"/>
        </w:rPr>
        <w:t>36.7%</w:t>
      </w:r>
      <w:r w:rsidRPr="00FE3358">
        <w:rPr>
          <w:rFonts w:ascii=".SFUI-Regular" w:hAnsi=".SFUI-Regular" w:cs="Times New Roman"/>
          <w:color w:val="1B1C1D"/>
          <w:kern w:val="0"/>
          <w:rtl/>
          <w14:ligatures w14:val="none"/>
        </w:rPr>
        <w:t>.</w:t>
      </w:r>
    </w:p>
    <w:p w14:paraId="3A6F4708" w14:textId="77777777" w:rsidR="00FE3358" w:rsidRPr="00FE3358" w:rsidRDefault="00FE3358" w:rsidP="00FE3358">
      <w:pPr>
        <w:spacing w:before="135" w:after="0" w:line="240" w:lineRule="auto"/>
        <w:ind w:right="411" w:hanging="261"/>
        <w:rPr>
          <w:rFonts w:ascii=".AppleSystemUIFont" w:hAnsi=".AppleSystemUIFont" w:cs="Times New Roman"/>
          <w:color w:val="1B1C1D"/>
          <w:kern w:val="0"/>
          <w:rtl/>
          <w14:ligatures w14:val="none"/>
        </w:rPr>
      </w:pPr>
      <w:r w:rsidRPr="00FE3358">
        <w:rPr>
          <w:rFonts w:ascii=".SFUI-Regular" w:hAnsi=".SFUI-Regular" w:cs="Times New Roman"/>
          <w:color w:val="1B1C1D"/>
          <w:kern w:val="0"/>
          <w:rtl/>
          <w14:ligatures w14:val="none"/>
        </w:rPr>
        <w:t xml:space="preserve">• </w:t>
      </w:r>
      <w:r w:rsidRPr="00FE3358">
        <w:rPr>
          <w:rFonts w:ascii=".SFUI-Semibold" w:hAnsi=".SFUI-Semibold" w:cs="Times New Roman"/>
          <w:b/>
          <w:bCs/>
          <w:color w:val="1B1C1D"/>
          <w:kern w:val="0"/>
          <w:rtl/>
          <w14:ligatures w14:val="none"/>
        </w:rPr>
        <w:t>لا (غير مرتبط):</w:t>
      </w:r>
      <w:r w:rsidRPr="00FE3358">
        <w:rPr>
          <w:rFonts w:ascii=".SFUI-Regular" w:hAnsi=".SFUI-Regular" w:cs="Times New Roman"/>
          <w:color w:val="1B1C1D"/>
          <w:kern w:val="0"/>
          <w:rtl/>
          <w14:ligatures w14:val="none"/>
        </w:rPr>
        <w:t xml:space="preserve"> بلغت نسبتهم </w:t>
      </w:r>
      <w:r w:rsidRPr="00FE3358">
        <w:rPr>
          <w:rFonts w:ascii=".SFUI-Semibold" w:hAnsi=".SFUI-Semibold" w:cs="Times New Roman"/>
          <w:b/>
          <w:bCs/>
          <w:color w:val="1B1C1D"/>
          <w:kern w:val="0"/>
          <w:rtl/>
          <w14:ligatures w14:val="none"/>
        </w:rPr>
        <w:t>16.7%</w:t>
      </w:r>
      <w:r w:rsidRPr="00FE3358">
        <w:rPr>
          <w:rFonts w:ascii=".SFUI-Regular" w:hAnsi=".SFUI-Regular" w:cs="Times New Roman"/>
          <w:color w:val="1B1C1D"/>
          <w:kern w:val="0"/>
          <w:rtl/>
          <w14:ligatures w14:val="none"/>
        </w:rPr>
        <w:t>.</w:t>
      </w:r>
    </w:p>
    <w:p w14:paraId="5A04D918" w14:textId="77777777" w:rsidR="00FE3358" w:rsidRPr="00FE3358" w:rsidRDefault="00FE3358" w:rsidP="00FE3358">
      <w:pPr>
        <w:spacing w:before="420" w:after="0" w:line="240" w:lineRule="auto"/>
        <w:rPr>
          <w:rFonts w:ascii=".AppleSystemUIFont" w:hAnsi=".AppleSystemUIFont" w:cs="Times New Roman"/>
          <w:color w:val="1B1C1D"/>
          <w:kern w:val="0"/>
          <w:rtl/>
          <w14:ligatures w14:val="none"/>
        </w:rPr>
      </w:pPr>
      <w:r w:rsidRPr="00FE3358">
        <w:rPr>
          <w:rFonts w:ascii=".SFUI-Semibold" w:hAnsi=".SFUI-Semibold" w:cs="Times New Roman"/>
          <w:b/>
          <w:bCs/>
          <w:color w:val="1B1C1D"/>
          <w:kern w:val="0"/>
          <w:rtl/>
          <w14:ligatures w14:val="none"/>
        </w:rPr>
        <w:t>2. القراءة التحليلية والربط بقرار الشراء في الرياض:</w:t>
      </w:r>
    </w:p>
    <w:p w14:paraId="070949BC" w14:textId="77777777" w:rsidR="00FE3358" w:rsidRPr="00FE3358" w:rsidRDefault="00FE3358" w:rsidP="00FE3358">
      <w:pPr>
        <w:spacing w:after="0" w:line="240" w:lineRule="auto"/>
        <w:ind w:right="411" w:hanging="261"/>
        <w:rPr>
          <w:rFonts w:ascii=".AppleSystemUIFont" w:hAnsi=".AppleSystemUIFont" w:cs="Times New Roman"/>
          <w:color w:val="1B1C1D"/>
          <w:kern w:val="0"/>
          <w:rtl/>
          <w14:ligatures w14:val="none"/>
        </w:rPr>
      </w:pPr>
      <w:r w:rsidRPr="00FE3358">
        <w:rPr>
          <w:rFonts w:ascii=".SFUI-Regular" w:hAnsi=".SFUI-Regular" w:cs="Times New Roman"/>
          <w:color w:val="1B1C1D"/>
          <w:kern w:val="0"/>
          <w:rtl/>
          <w14:ligatures w14:val="none"/>
        </w:rPr>
        <w:t xml:space="preserve">• </w:t>
      </w:r>
      <w:r w:rsidRPr="00FE3358">
        <w:rPr>
          <w:rFonts w:ascii=".SFUI-Semibold" w:hAnsi=".SFUI-Semibold" w:cs="Times New Roman"/>
          <w:b/>
          <w:bCs/>
          <w:color w:val="1B1C1D"/>
          <w:kern w:val="0"/>
          <w:rtl/>
          <w14:ligatures w14:val="none"/>
        </w:rPr>
        <w:t>ذكاء الخوارزميات واستهداف المستهلك:</w:t>
      </w:r>
      <w:r w:rsidRPr="00FE3358">
        <w:rPr>
          <w:rFonts w:ascii=".SFUI-Regular" w:hAnsi=".SFUI-Regular" w:cs="Times New Roman"/>
          <w:color w:val="1B1C1D"/>
          <w:kern w:val="0"/>
          <w:rtl/>
          <w14:ligatures w14:val="none"/>
        </w:rPr>
        <w:t xml:space="preserve"> إدراك ما يقارب نصف العينة (</w:t>
      </w:r>
      <w:r w:rsidRPr="00FE3358">
        <w:rPr>
          <w:rFonts w:ascii=".SFUI-Semibold" w:hAnsi=".SFUI-Semibold" w:cs="Times New Roman"/>
          <w:b/>
          <w:bCs/>
          <w:color w:val="1B1C1D"/>
          <w:kern w:val="0"/>
          <w:rtl/>
          <w14:ligatures w14:val="none"/>
        </w:rPr>
        <w:t>46.7%</w:t>
      </w:r>
      <w:r w:rsidRPr="00FE3358">
        <w:rPr>
          <w:rFonts w:ascii=".SFUI-Regular" w:hAnsi=".SFUI-Regular" w:cs="Times New Roman"/>
          <w:color w:val="1B1C1D"/>
          <w:kern w:val="0"/>
          <w:rtl/>
          <w14:ligatures w14:val="none"/>
        </w:rPr>
        <w:t xml:space="preserve">) للارتباط بين محتواهم والإعلانات يشير إلى دقة عالية في خوارزميات تيك توك في استهداف المستخدمين بمدينة الرياض. هذا يعني أن الإعلانات لا تظهر بشكل عشوائي، بل يتم تفصيلها بناءً على اهتمامات المستخدم، مما يزيد من احتمالية </w:t>
      </w:r>
      <w:r w:rsidRPr="00FE3358">
        <w:rPr>
          <w:rFonts w:ascii=".SFUI-Semibold" w:hAnsi=".SFUI-Semibold" w:cs="Times New Roman"/>
          <w:b/>
          <w:bCs/>
          <w:color w:val="1B1C1D"/>
          <w:kern w:val="0"/>
          <w:rtl/>
          <w14:ligatures w14:val="none"/>
        </w:rPr>
        <w:t>التأثير على قرار الشراء</w:t>
      </w:r>
      <w:r w:rsidRPr="00FE3358">
        <w:rPr>
          <w:rFonts w:ascii=".SFUI-Regular" w:hAnsi=".SFUI-Regular" w:cs="Times New Roman"/>
          <w:color w:val="1B1C1D"/>
          <w:kern w:val="0"/>
          <w:rtl/>
          <w14:ligatures w14:val="none"/>
        </w:rPr>
        <w:t xml:space="preserve"> لأن الإعلان يلامس حاجة أو اهتماماً فعلياً لدى المستخدم.</w:t>
      </w:r>
    </w:p>
    <w:p w14:paraId="0A5E66E0" w14:textId="59EC0146" w:rsidR="00FE3358" w:rsidRPr="00FE3358" w:rsidRDefault="00FE3358" w:rsidP="00FE3358">
      <w:pPr>
        <w:spacing w:before="135" w:after="0" w:line="240" w:lineRule="auto"/>
        <w:ind w:right="411" w:hanging="261"/>
        <w:rPr>
          <w:rFonts w:ascii=".AppleSystemUIFont" w:hAnsi=".AppleSystemUIFont" w:cs="Times New Roman"/>
          <w:color w:val="1B1C1D"/>
          <w:kern w:val="0"/>
          <w:rtl/>
          <w14:ligatures w14:val="none"/>
        </w:rPr>
      </w:pPr>
      <w:r w:rsidRPr="00FE3358">
        <w:rPr>
          <w:rFonts w:ascii=".SFUI-Regular" w:hAnsi=".SFUI-Regular" w:cs="Times New Roman"/>
          <w:color w:val="1B1C1D"/>
          <w:kern w:val="0"/>
          <w:rtl/>
          <w14:ligatures w14:val="none"/>
        </w:rPr>
        <w:t xml:space="preserve">• </w:t>
      </w:r>
      <w:r w:rsidRPr="00FE3358">
        <w:rPr>
          <w:rFonts w:ascii=".SFUI-Semibold" w:hAnsi=".SFUI-Semibold" w:cs="Times New Roman"/>
          <w:b/>
          <w:bCs/>
          <w:color w:val="1B1C1D"/>
          <w:kern w:val="0"/>
          <w:rtl/>
          <w14:ligatures w14:val="none"/>
        </w:rPr>
        <w:t>الإعلان الضمني (غير المباشر):</w:t>
      </w:r>
      <w:r w:rsidRPr="00FE3358">
        <w:rPr>
          <w:rFonts w:ascii=".SFUI-Regular" w:hAnsi=".SFUI-Regular" w:cs="Times New Roman"/>
          <w:color w:val="1B1C1D"/>
          <w:kern w:val="0"/>
          <w:rtl/>
          <w14:ligatures w14:val="none"/>
        </w:rPr>
        <w:t xml:space="preserve"> نسبة </w:t>
      </w:r>
      <w:r w:rsidRPr="00FE3358">
        <w:rPr>
          <w:rFonts w:ascii=".SFUI-Semibold" w:hAnsi=".SFUI-Semibold" w:cs="Times New Roman"/>
          <w:b/>
          <w:bCs/>
          <w:color w:val="1B1C1D"/>
          <w:kern w:val="0"/>
          <w:rtl/>
          <w14:ligatures w14:val="none"/>
        </w:rPr>
        <w:t>36.7%</w:t>
      </w:r>
      <w:r w:rsidRPr="00FE3358">
        <w:rPr>
          <w:rFonts w:ascii=".SFUI-Regular" w:hAnsi=".SFUI-Regular" w:cs="Times New Roman"/>
          <w:color w:val="1B1C1D"/>
          <w:kern w:val="0"/>
          <w:rtl/>
          <w14:ligatures w14:val="none"/>
        </w:rPr>
        <w:t xml:space="preserve"> الذين أجابوا بـ "غير متأكد" تعكس قوة تيك توك في دمج الإعلانات بشكل طبيعي وسلس (</w:t>
      </w:r>
      <w:r w:rsidRPr="00FE3358">
        <w:rPr>
          <w:rFonts w:ascii=".SFUI-Regular" w:hAnsi=".SFUI-Regular" w:cs="Times New Roman"/>
          <w:color w:val="1B1C1D"/>
          <w:kern w:val="0"/>
          <w14:ligatures w14:val="none"/>
        </w:rPr>
        <w:t>Native Ads</w:t>
      </w:r>
      <w:r w:rsidRPr="00FE3358">
        <w:rPr>
          <w:rFonts w:ascii=".SFUI-Regular" w:hAnsi=".SFUI-Regular" w:cs="Times New Roman"/>
          <w:color w:val="1B1C1D"/>
          <w:kern w:val="0"/>
          <w:rtl/>
          <w14:ligatures w14:val="none"/>
        </w:rPr>
        <w:t>). في كثير من الأحيان، يمر الإعلان على مستهلكي</w:t>
      </w:r>
      <w:r w:rsidR="001A2142">
        <w:rPr>
          <w:rFonts w:ascii=".SFUI-Regular" w:hAnsi=".SFUI-Regular" w:cs="Times New Roman" w:hint="cs"/>
          <w:color w:val="1B1C1D"/>
          <w:kern w:val="0"/>
          <w:rtl/>
          <w14:ligatures w14:val="none"/>
        </w:rPr>
        <w:t xml:space="preserve"> مدينة </w:t>
      </w:r>
      <w:r w:rsidRPr="00FE3358">
        <w:rPr>
          <w:rFonts w:ascii=".SFUI-Regular" w:hAnsi=".SFUI-Regular" w:cs="Times New Roman"/>
          <w:color w:val="1B1C1D"/>
          <w:kern w:val="0"/>
          <w:rtl/>
          <w14:ligatures w14:val="none"/>
        </w:rPr>
        <w:t>الرياض كأنه مقطع فيديو عادي أو نصيحة من "مؤثر"، فلا يدرك المستخدم فوراً أنه إعلان، وهذا النوع من الإعلانات هو الأكثر نجاحاً في تحويل المشاهد إلى مشترٍ دون مقاومة نفسية.</w:t>
      </w:r>
    </w:p>
    <w:p w14:paraId="629D4DFB" w14:textId="77777777" w:rsidR="00FE3358" w:rsidRDefault="00FE3358" w:rsidP="00FE3358">
      <w:pPr>
        <w:spacing w:before="135" w:after="0" w:line="240" w:lineRule="auto"/>
        <w:ind w:right="411" w:hanging="261"/>
        <w:rPr>
          <w:rFonts w:ascii=".AppleSystemUIFont" w:hAnsi=".AppleSystemUIFont" w:cs="Times New Roman"/>
          <w:color w:val="1B1C1D"/>
          <w:kern w:val="0"/>
          <w:rtl/>
          <w14:ligatures w14:val="none"/>
        </w:rPr>
      </w:pPr>
      <w:r w:rsidRPr="00FE3358">
        <w:rPr>
          <w:rFonts w:ascii=".SFUI-Regular" w:hAnsi=".SFUI-Regular" w:cs="Times New Roman"/>
          <w:color w:val="1B1C1D"/>
          <w:kern w:val="0"/>
          <w:rtl/>
          <w14:ligatures w14:val="none"/>
        </w:rPr>
        <w:t xml:space="preserve">• </w:t>
      </w:r>
      <w:r w:rsidRPr="00FE3358">
        <w:rPr>
          <w:rFonts w:ascii=".SFUI-Semibold" w:hAnsi=".SFUI-Semibold" w:cs="Times New Roman"/>
          <w:b/>
          <w:bCs/>
          <w:color w:val="1B1C1D"/>
          <w:kern w:val="0"/>
          <w:rtl/>
          <w14:ligatures w14:val="none"/>
        </w:rPr>
        <w:t>تخصيص التجربة الشرائية:</w:t>
      </w:r>
      <w:r w:rsidRPr="00FE3358">
        <w:rPr>
          <w:rFonts w:ascii=".SFUI-Regular" w:hAnsi=".SFUI-Regular" w:cs="Times New Roman"/>
          <w:color w:val="1B1C1D"/>
          <w:kern w:val="0"/>
          <w:rtl/>
          <w14:ligatures w14:val="none"/>
        </w:rPr>
        <w:t xml:space="preserve"> بما أن أغلب العينة هم من فئة </w:t>
      </w:r>
      <w:r w:rsidRPr="00FE3358">
        <w:rPr>
          <w:rFonts w:ascii=".SFUI-Semibold" w:hAnsi=".SFUI-Semibold" w:cs="Times New Roman"/>
          <w:b/>
          <w:bCs/>
          <w:color w:val="1B1C1D"/>
          <w:kern w:val="0"/>
          <w:rtl/>
          <w14:ligatures w14:val="none"/>
        </w:rPr>
        <w:t>البكالوريوس</w:t>
      </w:r>
      <w:r w:rsidRPr="00FE3358">
        <w:rPr>
          <w:rFonts w:ascii=".SFUI-Regular" w:hAnsi=".SFUI-Regular" w:cs="Times New Roman"/>
          <w:color w:val="1B1C1D"/>
          <w:kern w:val="0"/>
          <w:rtl/>
          <w14:ligatures w14:val="none"/>
        </w:rPr>
        <w:t xml:space="preserve"> (كما حللنا سابقاً)، فإن إدراكهم لهذا الارتباط يعني أنهم يتعاملون مع "إعلانات ذكية". بالنسبة لبحثك، هذا يؤكد أن قرار الشراء في الرياض لم يعد يعتمد على الصدفة، بل على تجربة مستخدم مخصصة (</w:t>
      </w:r>
      <w:r w:rsidRPr="00FE3358">
        <w:rPr>
          <w:rFonts w:ascii=".SFUI-Regular" w:hAnsi=".SFUI-Regular" w:cs="Times New Roman"/>
          <w:color w:val="1B1C1D"/>
          <w:kern w:val="0"/>
          <w14:ligatures w14:val="none"/>
        </w:rPr>
        <w:t>Personalized Shopping Experience</w:t>
      </w:r>
      <w:r w:rsidRPr="00FE3358">
        <w:rPr>
          <w:rFonts w:ascii=".SFUI-Regular" w:hAnsi=".SFUI-Regular" w:cs="Times New Roman"/>
          <w:color w:val="1B1C1D"/>
          <w:kern w:val="0"/>
          <w:rtl/>
          <w14:ligatures w14:val="none"/>
        </w:rPr>
        <w:t>) تقودها البيانات.</w:t>
      </w:r>
    </w:p>
    <w:p w14:paraId="60852900" w14:textId="77777777" w:rsidR="00540195" w:rsidRPr="00FE3358" w:rsidRDefault="00540195" w:rsidP="00FE3358">
      <w:pPr>
        <w:spacing w:before="135" w:after="0" w:line="240" w:lineRule="auto"/>
        <w:ind w:right="411" w:hanging="261"/>
        <w:rPr>
          <w:rFonts w:ascii=".AppleSystemUIFont" w:hAnsi=".AppleSystemUIFont" w:cs="Times New Roman"/>
          <w:color w:val="1B1C1D"/>
          <w:kern w:val="0"/>
          <w:rtl/>
          <w14:ligatures w14:val="none"/>
        </w:rPr>
      </w:pPr>
    </w:p>
    <w:p w14:paraId="47C56F46" w14:textId="5A73E466" w:rsidR="00FE3358" w:rsidRPr="00FE3358" w:rsidRDefault="00FE3358" w:rsidP="00FE3358">
      <w:pPr>
        <w:spacing w:before="420" w:after="0" w:line="240" w:lineRule="auto"/>
        <w:rPr>
          <w:rFonts w:ascii=".AppleSystemUIFont" w:hAnsi=".AppleSystemUIFont" w:cs="Times New Roman"/>
          <w:color w:val="1B1C1D"/>
          <w:kern w:val="0"/>
          <w:rtl/>
          <w14:ligatures w14:val="none"/>
        </w:rPr>
      </w:pPr>
      <w:r w:rsidRPr="00FE3358">
        <w:rPr>
          <w:rFonts w:ascii=".SFUI-Semibold" w:hAnsi=".SFUI-Semibold" w:cs="Times New Roman"/>
          <w:b/>
          <w:bCs/>
          <w:color w:val="1B1C1D"/>
          <w:kern w:val="0"/>
          <w:rtl/>
          <w14:ligatures w14:val="none"/>
        </w:rPr>
        <w:t>3. الاستنتاج</w:t>
      </w:r>
      <w:r w:rsidR="00645003">
        <w:rPr>
          <w:rFonts w:ascii=".SFUI-Semibold" w:hAnsi=".SFUI-Semibold" w:cs="Times New Roman" w:hint="cs"/>
          <w:b/>
          <w:bCs/>
          <w:color w:val="1B1C1D"/>
          <w:kern w:val="0"/>
          <w:rtl/>
          <w14:ligatures w14:val="none"/>
        </w:rPr>
        <w:t>:</w:t>
      </w:r>
    </w:p>
    <w:p w14:paraId="7C4AA924" w14:textId="49B60BEE" w:rsidR="00FE3358" w:rsidRPr="00FE3358" w:rsidRDefault="00FE3358" w:rsidP="00FE3358">
      <w:pPr>
        <w:spacing w:before="75" w:after="0" w:line="240" w:lineRule="auto"/>
        <w:rPr>
          <w:rFonts w:ascii=".AppleSystemUIFont" w:hAnsi=".AppleSystemUIFont" w:cs="Times New Roman"/>
          <w:color w:val="1B1C1D"/>
          <w:kern w:val="0"/>
          <w:rtl/>
          <w14:ligatures w14:val="none"/>
        </w:rPr>
      </w:pPr>
      <w:r w:rsidRPr="00FE3358">
        <w:rPr>
          <w:rFonts w:ascii=".SFUI-Regular" w:hAnsi=".SFUI-Regular" w:cs="Times New Roman"/>
          <w:color w:val="1B1C1D"/>
          <w:kern w:val="0"/>
          <w:rtl/>
          <w14:ligatures w14:val="none"/>
        </w:rPr>
        <w:t xml:space="preserve">هذه النتيجة تثبت أن "تيك توك" يتجاوز كونه منصة ترفيهية ليصبح محركاً تسويقياً ذكياً في </w:t>
      </w:r>
      <w:r w:rsidR="00CF31AC">
        <w:rPr>
          <w:rFonts w:ascii=".SFUI-Regular" w:hAnsi=".SFUI-Regular" w:cs="Times New Roman" w:hint="cs"/>
          <w:color w:val="1B1C1D"/>
          <w:kern w:val="0"/>
          <w:rtl/>
          <w14:ligatures w14:val="none"/>
        </w:rPr>
        <w:t>السعودية</w:t>
      </w:r>
      <w:r w:rsidRPr="00FE3358">
        <w:rPr>
          <w:rFonts w:ascii=".SFUI-Regular" w:hAnsi=".SFUI-Regular" w:cs="Times New Roman"/>
          <w:color w:val="1B1C1D"/>
          <w:kern w:val="0"/>
          <w:rtl/>
          <w14:ligatures w14:val="none"/>
        </w:rPr>
        <w:t xml:space="preserve">. </w:t>
      </w:r>
      <w:r w:rsidRPr="00FE3358">
        <w:rPr>
          <w:rFonts w:ascii=".SFUI-Semibold" w:hAnsi=".SFUI-Semibold" w:cs="Times New Roman"/>
          <w:b/>
          <w:bCs/>
          <w:color w:val="1B1C1D"/>
          <w:kern w:val="0"/>
          <w:rtl/>
          <w14:ligatures w14:val="none"/>
        </w:rPr>
        <w:t>الارتباط القوي بين المحتوى والإعلان</w:t>
      </w:r>
      <w:r w:rsidRPr="00FE3358">
        <w:rPr>
          <w:rFonts w:ascii=".SFUI-Regular" w:hAnsi=".SFUI-Regular" w:cs="Times New Roman"/>
          <w:color w:val="1B1C1D"/>
          <w:kern w:val="0"/>
          <w:rtl/>
          <w14:ligatures w14:val="none"/>
        </w:rPr>
        <w:t xml:space="preserve"> يضمن وصول السلعة المناسبة للشخص المناسب في الوقت المناسب، وهو ما يفسر فعالية هذه الإعلانات في التأثير على القرار الشرائي لسكان العاصمة؛ فالمستخدم يرى ما يحب، وبالتالي يشتري ما يرى.</w:t>
      </w:r>
    </w:p>
    <w:p w14:paraId="286549DC" w14:textId="311DD1B3" w:rsidR="002965E3" w:rsidRDefault="002965E3" w:rsidP="00A079BE">
      <w:pPr>
        <w:jc w:val="right"/>
        <w:rPr>
          <w:rFonts w:ascii=".SFUI-Semibold" w:hAnsi=".SFUI-Semibold" w:cs="Times New Roman"/>
          <w:b/>
          <w:bCs/>
          <w:color w:val="1B1C1D"/>
          <w:kern w:val="0"/>
          <w:rtl/>
          <w14:ligatures w14:val="none"/>
        </w:rPr>
      </w:pPr>
    </w:p>
    <w:p w14:paraId="7F1CD92A" w14:textId="77777777" w:rsidR="005B4E02" w:rsidRDefault="005B4E02" w:rsidP="00A079BE">
      <w:pPr>
        <w:jc w:val="right"/>
        <w:rPr>
          <w:rFonts w:ascii=".SFUI-Semibold" w:hAnsi=".SFUI-Semibold" w:cs="Times New Roman"/>
          <w:b/>
          <w:bCs/>
          <w:color w:val="1B1C1D"/>
          <w:kern w:val="0"/>
          <w:rtl/>
          <w14:ligatures w14:val="none"/>
        </w:rPr>
      </w:pPr>
    </w:p>
    <w:p w14:paraId="4CAE5C9A" w14:textId="23061504" w:rsidR="005B4E02" w:rsidRDefault="005B4E02" w:rsidP="005377DC">
      <w:pPr>
        <w:jc w:val="center"/>
        <w:rPr>
          <w:rFonts w:ascii=".SFUI-Semibold" w:hAnsi=".SFUI-Semibold" w:cs="Times New Roman"/>
          <w:b/>
          <w:bCs/>
          <w:color w:val="1B1C1D"/>
          <w:kern w:val="0"/>
          <w:rtl/>
          <w14:ligatures w14:val="none"/>
        </w:rPr>
      </w:pPr>
      <w:r>
        <w:rPr>
          <w:rFonts w:ascii=".SFUI-Semibold" w:hAnsi=".SFUI-Semibold" w:cs="Times New Roman" w:hint="cs"/>
          <w:b/>
          <w:bCs/>
          <w:color w:val="1B1C1D"/>
          <w:kern w:val="0"/>
          <w:rtl/>
          <w14:ligatures w14:val="none"/>
        </w:rPr>
        <w:t xml:space="preserve">المحور الثالث: </w:t>
      </w:r>
      <w:r w:rsidR="005377DC">
        <w:rPr>
          <w:rFonts w:ascii=".SFUI-Semibold" w:hAnsi=".SFUI-Semibold" w:cs="Times New Roman" w:hint="cs"/>
          <w:b/>
          <w:bCs/>
          <w:color w:val="1B1C1D"/>
          <w:kern w:val="0"/>
          <w:rtl/>
          <w14:ligatures w14:val="none"/>
        </w:rPr>
        <w:t>التعرض لإعلانات تيك توك</w:t>
      </w:r>
    </w:p>
    <w:p w14:paraId="493159E7" w14:textId="0552D4EE" w:rsidR="00C13081" w:rsidRDefault="00C13081" w:rsidP="005377DC">
      <w:pPr>
        <w:jc w:val="center"/>
        <w:rPr>
          <w:rFonts w:ascii=".SFUI-Semibold" w:hAnsi=".SFUI-Semibold" w:cs="Times New Roman"/>
          <w:b/>
          <w:bCs/>
          <w:color w:val="1B1C1D"/>
          <w:kern w:val="0"/>
          <w:rtl/>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55BF520D" wp14:editId="27BBA147">
                <wp:extent cx="5274310" cy="1270"/>
                <wp:effectExtent l="0" t="31750" r="0" b="36830"/>
                <wp:docPr id="12399545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1ACAC90"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1212E3F0" w14:textId="77777777" w:rsidR="005377DC" w:rsidRDefault="005377DC" w:rsidP="005377DC">
      <w:pPr>
        <w:jc w:val="center"/>
        <w:rPr>
          <w:rFonts w:ascii=".SFUI-Semibold" w:hAnsi=".SFUI-Semibold" w:cs="Times New Roman"/>
          <w:b/>
          <w:bCs/>
          <w:color w:val="1B1C1D"/>
          <w:kern w:val="0"/>
          <w:rtl/>
          <w14:ligatures w14:val="none"/>
        </w:rPr>
      </w:pPr>
    </w:p>
    <w:p w14:paraId="0E8EA7E7" w14:textId="3BE68EAE" w:rsidR="00160353" w:rsidRDefault="00AB2A70" w:rsidP="006B5CDE">
      <w:pPr>
        <w:pStyle w:val="a4"/>
        <w:jc w:val="center"/>
        <w:rPr>
          <w:rtl/>
        </w:rPr>
      </w:pPr>
      <w:r>
        <w:t>-1</w:t>
      </w:r>
      <w:r w:rsidR="00DA3C43">
        <w:rPr>
          <w:rFonts w:hint="cs"/>
          <w:rtl/>
        </w:rPr>
        <w:t>توزيع العينة حسب ظهور الإعلانات أثناء</w:t>
      </w:r>
      <w:r w:rsidR="006C60F2">
        <w:rPr>
          <w:rFonts w:hint="cs"/>
          <w:rtl/>
        </w:rPr>
        <w:t xml:space="preserve"> الاستخدام</w:t>
      </w:r>
    </w:p>
    <w:p w14:paraId="3B90EFDF" w14:textId="694170BB" w:rsidR="00933DF2" w:rsidRPr="00160353" w:rsidRDefault="001B1C44" w:rsidP="00160353">
      <w:pPr>
        <w:jc w:val="center"/>
        <w:rPr>
          <w:rFonts w:ascii=".SFUI-Semibold" w:hAnsi=".SFUI-Semibold" w:cs="Times New Roman"/>
          <w:b/>
          <w:bCs/>
          <w:color w:val="1B1C1D"/>
          <w:kern w:val="0"/>
          <w14:ligatures w14:val="none"/>
        </w:rPr>
      </w:pPr>
      <w:r>
        <w:rPr>
          <w:noProof/>
        </w:rPr>
        <w:drawing>
          <wp:anchor distT="0" distB="0" distL="114300" distR="114300" simplePos="0" relativeHeight="251658250" behindDoc="0" locked="0" layoutInCell="1" allowOverlap="1" wp14:anchorId="51A15345" wp14:editId="1B2EEE19">
            <wp:simplePos x="0" y="0"/>
            <wp:positionH relativeFrom="column">
              <wp:posOffset>891540</wp:posOffset>
            </wp:positionH>
            <wp:positionV relativeFrom="paragraph">
              <wp:posOffset>0</wp:posOffset>
            </wp:positionV>
            <wp:extent cx="4091940" cy="2462530"/>
            <wp:effectExtent l="0" t="0" r="0" b="1270"/>
            <wp:wrapTopAndBottom/>
            <wp:docPr id="79615910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159103" name="صورة 796159103"/>
                    <pic:cNvPicPr/>
                  </pic:nvPicPr>
                  <pic:blipFill>
                    <a:blip r:embed="rId35">
                      <a:extLst>
                        <a:ext uri="{28A0092B-C50C-407E-A947-70E740481C1C}">
                          <a14:useLocalDpi xmlns:a14="http://schemas.microsoft.com/office/drawing/2010/main" val="0"/>
                        </a:ext>
                      </a:extLst>
                    </a:blip>
                    <a:stretch>
                      <a:fillRect/>
                    </a:stretch>
                  </pic:blipFill>
                  <pic:spPr>
                    <a:xfrm>
                      <a:off x="0" y="0"/>
                      <a:ext cx="4091940" cy="2462530"/>
                    </a:xfrm>
                    <a:prstGeom prst="rect">
                      <a:avLst/>
                    </a:prstGeom>
                  </pic:spPr>
                </pic:pic>
              </a:graphicData>
            </a:graphic>
            <wp14:sizeRelH relativeFrom="margin">
              <wp14:pctWidth>0</wp14:pctWidth>
            </wp14:sizeRelH>
            <wp14:sizeRelV relativeFrom="margin">
              <wp14:pctHeight>0</wp14:pctHeight>
            </wp14:sizeRelV>
          </wp:anchor>
        </w:drawing>
      </w:r>
    </w:p>
    <w:p w14:paraId="424F0592" w14:textId="77777777" w:rsidR="00933DF2" w:rsidRPr="00933DF2" w:rsidRDefault="00933DF2" w:rsidP="00933DF2">
      <w:pPr>
        <w:spacing w:before="75" w:after="0" w:line="240" w:lineRule="auto"/>
        <w:rPr>
          <w:rFonts w:ascii=".AppleSystemUIFont" w:hAnsi=".AppleSystemUIFont" w:cs="Times New Roman"/>
          <w:color w:val="1B1C1D"/>
          <w:kern w:val="0"/>
          <w:rtl/>
          <w14:ligatures w14:val="none"/>
        </w:rPr>
      </w:pPr>
      <w:r w:rsidRPr="00933DF2">
        <w:rPr>
          <w:rFonts w:ascii=".SFUI-Regular" w:hAnsi=".SFUI-Regular" w:cs="Times New Roman"/>
          <w:color w:val="1B1C1D"/>
          <w:kern w:val="0"/>
          <w:rtl/>
          <w14:ligatures w14:val="none"/>
        </w:rPr>
        <w:t>يقيس هذا الرسم البياني مدى وعي وملاحظة المستهلكين في مدينة الرياض لظهور المواد الإعلانية أثناء تصفحهم، وجاءت النتائج كالتالي:</w:t>
      </w:r>
    </w:p>
    <w:p w14:paraId="6C95776C" w14:textId="38CFE0DD" w:rsidR="00933DF2" w:rsidRPr="00933DF2" w:rsidRDefault="00933DF2" w:rsidP="00933DF2">
      <w:pPr>
        <w:spacing w:before="420" w:after="0" w:line="240" w:lineRule="auto"/>
        <w:rPr>
          <w:rFonts w:ascii=".AppleSystemUIFont" w:hAnsi=".AppleSystemUIFont" w:cs="Times New Roman"/>
          <w:color w:val="1B1C1D"/>
          <w:kern w:val="0"/>
          <w:rtl/>
          <w14:ligatures w14:val="none"/>
        </w:rPr>
      </w:pPr>
      <w:r w:rsidRPr="00933DF2">
        <w:rPr>
          <w:rFonts w:ascii=".SFUI-Semibold" w:hAnsi=".SFUI-Semibold" w:cs="Times New Roman"/>
          <w:b/>
          <w:bCs/>
          <w:color w:val="1B1C1D"/>
          <w:kern w:val="0"/>
          <w:rtl/>
          <w14:ligatures w14:val="none"/>
        </w:rPr>
        <w:t>1.  النتائج الإحصائية:</w:t>
      </w:r>
    </w:p>
    <w:p w14:paraId="3D134BB7" w14:textId="77777777" w:rsidR="00933DF2" w:rsidRPr="00933DF2" w:rsidRDefault="00933DF2" w:rsidP="00933DF2">
      <w:pPr>
        <w:spacing w:after="0" w:line="240" w:lineRule="auto"/>
        <w:ind w:right="411" w:hanging="261"/>
        <w:rPr>
          <w:rFonts w:ascii=".AppleSystemUIFont" w:hAnsi=".AppleSystemUIFont" w:cs="Times New Roman"/>
          <w:color w:val="1B1C1D"/>
          <w:kern w:val="0"/>
          <w:rtl/>
          <w14:ligatures w14:val="none"/>
        </w:rPr>
      </w:pPr>
      <w:r w:rsidRPr="00933DF2">
        <w:rPr>
          <w:rFonts w:ascii=".SFUI-Regular" w:hAnsi=".SFUI-Regular" w:cs="Times New Roman"/>
          <w:color w:val="1B1C1D"/>
          <w:kern w:val="0"/>
          <w:rtl/>
          <w14:ligatures w14:val="none"/>
        </w:rPr>
        <w:t xml:space="preserve">• </w:t>
      </w:r>
      <w:r w:rsidRPr="00933DF2">
        <w:rPr>
          <w:rFonts w:ascii=".SFUI-Semibold" w:hAnsi=".SFUI-Semibold" w:cs="Times New Roman"/>
          <w:b/>
          <w:bCs/>
          <w:color w:val="1B1C1D"/>
          <w:kern w:val="0"/>
          <w:rtl/>
          <w14:ligatures w14:val="none"/>
        </w:rPr>
        <w:t>دائماً:</w:t>
      </w:r>
      <w:r w:rsidRPr="00933DF2">
        <w:rPr>
          <w:rFonts w:ascii=".SFUI-Regular" w:hAnsi=".SFUI-Regular" w:cs="Times New Roman"/>
          <w:color w:val="1B1C1D"/>
          <w:kern w:val="0"/>
          <w:rtl/>
          <w14:ligatures w14:val="none"/>
        </w:rPr>
        <w:t xml:space="preserve"> بلغت نسبتها </w:t>
      </w:r>
      <w:r w:rsidRPr="00933DF2">
        <w:rPr>
          <w:rFonts w:ascii=".SFUI-Semibold" w:hAnsi=".SFUI-Semibold" w:cs="Times New Roman"/>
          <w:b/>
          <w:bCs/>
          <w:color w:val="1B1C1D"/>
          <w:kern w:val="0"/>
          <w:rtl/>
          <w14:ligatures w14:val="none"/>
        </w:rPr>
        <w:t>53.3%</w:t>
      </w:r>
      <w:r w:rsidRPr="00933DF2">
        <w:rPr>
          <w:rFonts w:ascii=".SFUI-Regular" w:hAnsi=".SFUI-Regular" w:cs="Times New Roman"/>
          <w:color w:val="1B1C1D"/>
          <w:kern w:val="0"/>
          <w:rtl/>
          <w14:ligatures w14:val="none"/>
        </w:rPr>
        <w:t>.</w:t>
      </w:r>
    </w:p>
    <w:p w14:paraId="284C9176" w14:textId="77777777" w:rsidR="00933DF2" w:rsidRPr="00933DF2" w:rsidRDefault="00933DF2" w:rsidP="00933DF2">
      <w:pPr>
        <w:spacing w:before="135" w:after="0" w:line="240" w:lineRule="auto"/>
        <w:ind w:right="411" w:hanging="261"/>
        <w:rPr>
          <w:rFonts w:ascii=".AppleSystemUIFont" w:hAnsi=".AppleSystemUIFont" w:cs="Times New Roman"/>
          <w:color w:val="1B1C1D"/>
          <w:kern w:val="0"/>
          <w:rtl/>
          <w14:ligatures w14:val="none"/>
        </w:rPr>
      </w:pPr>
      <w:r w:rsidRPr="00933DF2">
        <w:rPr>
          <w:rFonts w:ascii=".SFUI-Regular" w:hAnsi=".SFUI-Regular" w:cs="Times New Roman"/>
          <w:color w:val="1B1C1D"/>
          <w:kern w:val="0"/>
          <w:rtl/>
          <w14:ligatures w14:val="none"/>
        </w:rPr>
        <w:t xml:space="preserve">• </w:t>
      </w:r>
      <w:r w:rsidRPr="00933DF2">
        <w:rPr>
          <w:rFonts w:ascii=".SFUI-Semibold" w:hAnsi=".SFUI-Semibold" w:cs="Times New Roman"/>
          <w:b/>
          <w:bCs/>
          <w:color w:val="1B1C1D"/>
          <w:kern w:val="0"/>
          <w:rtl/>
          <w14:ligatures w14:val="none"/>
        </w:rPr>
        <w:t>أحياناً:</w:t>
      </w:r>
      <w:r w:rsidRPr="00933DF2">
        <w:rPr>
          <w:rFonts w:ascii=".SFUI-Regular" w:hAnsi=".SFUI-Regular" w:cs="Times New Roman"/>
          <w:color w:val="1B1C1D"/>
          <w:kern w:val="0"/>
          <w:rtl/>
          <w14:ligatures w14:val="none"/>
        </w:rPr>
        <w:t xml:space="preserve"> بلغت نسبتها </w:t>
      </w:r>
      <w:r w:rsidRPr="00933DF2">
        <w:rPr>
          <w:rFonts w:ascii=".SFUI-Semibold" w:hAnsi=".SFUI-Semibold" w:cs="Times New Roman"/>
          <w:b/>
          <w:bCs/>
          <w:color w:val="1B1C1D"/>
          <w:kern w:val="0"/>
          <w:rtl/>
          <w14:ligatures w14:val="none"/>
        </w:rPr>
        <w:t>43.3%</w:t>
      </w:r>
      <w:r w:rsidRPr="00933DF2">
        <w:rPr>
          <w:rFonts w:ascii=".SFUI-Regular" w:hAnsi=".SFUI-Regular" w:cs="Times New Roman"/>
          <w:color w:val="1B1C1D"/>
          <w:kern w:val="0"/>
          <w:rtl/>
          <w14:ligatures w14:val="none"/>
        </w:rPr>
        <w:t>.</w:t>
      </w:r>
    </w:p>
    <w:p w14:paraId="1C751783" w14:textId="77777777" w:rsidR="00933DF2" w:rsidRPr="00933DF2" w:rsidRDefault="00933DF2" w:rsidP="00933DF2">
      <w:pPr>
        <w:spacing w:before="135" w:after="0" w:line="240" w:lineRule="auto"/>
        <w:ind w:right="411" w:hanging="261"/>
        <w:rPr>
          <w:rFonts w:ascii=".AppleSystemUIFont" w:hAnsi=".AppleSystemUIFont" w:cs="Times New Roman"/>
          <w:color w:val="1B1C1D"/>
          <w:kern w:val="0"/>
          <w:rtl/>
          <w14:ligatures w14:val="none"/>
        </w:rPr>
      </w:pPr>
      <w:r w:rsidRPr="00933DF2">
        <w:rPr>
          <w:rFonts w:ascii=".SFUI-Regular" w:hAnsi=".SFUI-Regular" w:cs="Times New Roman"/>
          <w:color w:val="1B1C1D"/>
          <w:kern w:val="0"/>
          <w:rtl/>
          <w14:ligatures w14:val="none"/>
        </w:rPr>
        <w:t xml:space="preserve">• </w:t>
      </w:r>
      <w:r w:rsidRPr="00933DF2">
        <w:rPr>
          <w:rFonts w:ascii=".SFUI-Semibold" w:hAnsi=".SFUI-Semibold" w:cs="Times New Roman"/>
          <w:b/>
          <w:bCs/>
          <w:color w:val="1B1C1D"/>
          <w:kern w:val="0"/>
          <w:rtl/>
          <w14:ligatures w14:val="none"/>
        </w:rPr>
        <w:t>نادراً:</w:t>
      </w:r>
      <w:r w:rsidRPr="00933DF2">
        <w:rPr>
          <w:rFonts w:ascii=".SFUI-Regular" w:hAnsi=".SFUI-Regular" w:cs="Times New Roman"/>
          <w:color w:val="1B1C1D"/>
          <w:kern w:val="0"/>
          <w:rtl/>
          <w14:ligatures w14:val="none"/>
        </w:rPr>
        <w:t xml:space="preserve"> بلغت نسبتها حوالي </w:t>
      </w:r>
      <w:r w:rsidRPr="00933DF2">
        <w:rPr>
          <w:rFonts w:ascii=".SFUI-Semibold" w:hAnsi=".SFUI-Semibold" w:cs="Times New Roman"/>
          <w:b/>
          <w:bCs/>
          <w:color w:val="1B1C1D"/>
          <w:kern w:val="0"/>
          <w:rtl/>
          <w14:ligatures w14:val="none"/>
        </w:rPr>
        <w:t>3.4%</w:t>
      </w:r>
      <w:r w:rsidRPr="00933DF2">
        <w:rPr>
          <w:rFonts w:ascii=".SFUI-Regular" w:hAnsi=".SFUI-Regular" w:cs="Times New Roman"/>
          <w:color w:val="1B1C1D"/>
          <w:kern w:val="0"/>
          <w:rtl/>
          <w14:ligatures w14:val="none"/>
        </w:rPr>
        <w:t xml:space="preserve"> (النسبة المكملة).</w:t>
      </w:r>
    </w:p>
    <w:p w14:paraId="5313C68B" w14:textId="77777777" w:rsidR="00933DF2" w:rsidRPr="00933DF2" w:rsidRDefault="00933DF2" w:rsidP="00933DF2">
      <w:pPr>
        <w:spacing w:before="420" w:after="0" w:line="240" w:lineRule="auto"/>
        <w:rPr>
          <w:rFonts w:ascii=".AppleSystemUIFont" w:hAnsi=".AppleSystemUIFont" w:cs="Times New Roman"/>
          <w:color w:val="1B1C1D"/>
          <w:kern w:val="0"/>
          <w:rtl/>
          <w14:ligatures w14:val="none"/>
        </w:rPr>
      </w:pPr>
      <w:r w:rsidRPr="00933DF2">
        <w:rPr>
          <w:rFonts w:ascii=".SFUI-Semibold" w:hAnsi=".SFUI-Semibold" w:cs="Times New Roman"/>
          <w:b/>
          <w:bCs/>
          <w:color w:val="1B1C1D"/>
          <w:kern w:val="0"/>
          <w:rtl/>
          <w14:ligatures w14:val="none"/>
        </w:rPr>
        <w:t>2. القراءة التحليلية والربط بقرار الشراء:</w:t>
      </w:r>
    </w:p>
    <w:p w14:paraId="38B4A70D" w14:textId="77777777" w:rsidR="00933DF2" w:rsidRPr="00933DF2" w:rsidRDefault="00933DF2" w:rsidP="00933DF2">
      <w:pPr>
        <w:spacing w:after="0" w:line="240" w:lineRule="auto"/>
        <w:ind w:right="411" w:hanging="261"/>
        <w:rPr>
          <w:rFonts w:ascii=".AppleSystemUIFont" w:hAnsi=".AppleSystemUIFont" w:cs="Times New Roman"/>
          <w:color w:val="1B1C1D"/>
          <w:kern w:val="0"/>
          <w:rtl/>
          <w14:ligatures w14:val="none"/>
        </w:rPr>
      </w:pPr>
      <w:r w:rsidRPr="00933DF2">
        <w:rPr>
          <w:rFonts w:ascii=".SFUI-Regular" w:hAnsi=".SFUI-Regular" w:cs="Times New Roman"/>
          <w:color w:val="1B1C1D"/>
          <w:kern w:val="0"/>
          <w:rtl/>
          <w14:ligatures w14:val="none"/>
        </w:rPr>
        <w:t xml:space="preserve">• </w:t>
      </w:r>
      <w:r w:rsidRPr="00933DF2">
        <w:rPr>
          <w:rFonts w:ascii=".SFUI-Semibold" w:hAnsi=".SFUI-Semibold" w:cs="Times New Roman"/>
          <w:b/>
          <w:bCs/>
          <w:color w:val="1B1C1D"/>
          <w:kern w:val="0"/>
          <w:rtl/>
          <w14:ligatures w14:val="none"/>
        </w:rPr>
        <w:t>كثافة الحضور الإعلاني:</w:t>
      </w:r>
      <w:r w:rsidRPr="00933DF2">
        <w:rPr>
          <w:rFonts w:ascii=".SFUI-Regular" w:hAnsi=".SFUI-Regular" w:cs="Times New Roman"/>
          <w:color w:val="1B1C1D"/>
          <w:kern w:val="0"/>
          <w:rtl/>
          <w14:ligatures w14:val="none"/>
        </w:rPr>
        <w:t xml:space="preserve"> نلاحظ أن أكثر من نصف العينة (</w:t>
      </w:r>
      <w:r w:rsidRPr="00933DF2">
        <w:rPr>
          <w:rFonts w:ascii=".SFUI-Semibold" w:hAnsi=".SFUI-Semibold" w:cs="Times New Roman"/>
          <w:b/>
          <w:bCs/>
          <w:color w:val="1B1C1D"/>
          <w:kern w:val="0"/>
          <w:rtl/>
          <w14:ligatures w14:val="none"/>
        </w:rPr>
        <w:t>53.3%</w:t>
      </w:r>
      <w:r w:rsidRPr="00933DF2">
        <w:rPr>
          <w:rFonts w:ascii=".SFUI-Regular" w:hAnsi=".SFUI-Regular" w:cs="Times New Roman"/>
          <w:color w:val="1B1C1D"/>
          <w:kern w:val="0"/>
          <w:rtl/>
          <w14:ligatures w14:val="none"/>
        </w:rPr>
        <w:t xml:space="preserve">) يشاهدون الإعلانات بشكل "دائم"، وإذا أضفنا إليهم من يشاهدونها "أحياناً"، نجد أن </w:t>
      </w:r>
      <w:r w:rsidRPr="00933DF2">
        <w:rPr>
          <w:rFonts w:ascii=".SFUI-Semibold" w:hAnsi=".SFUI-Semibold" w:cs="Times New Roman"/>
          <w:b/>
          <w:bCs/>
          <w:color w:val="1B1C1D"/>
          <w:kern w:val="0"/>
          <w:rtl/>
          <w14:ligatures w14:val="none"/>
        </w:rPr>
        <w:t>96.6%</w:t>
      </w:r>
      <w:r w:rsidRPr="00933DF2">
        <w:rPr>
          <w:rFonts w:ascii=".SFUI-Regular" w:hAnsi=".SFUI-Regular" w:cs="Times New Roman"/>
          <w:color w:val="1B1C1D"/>
          <w:kern w:val="0"/>
          <w:rtl/>
          <w14:ligatures w14:val="none"/>
        </w:rPr>
        <w:t xml:space="preserve"> من المشاركين يتعرضون للمحتوى الإعلاني بانتظام.</w:t>
      </w:r>
    </w:p>
    <w:p w14:paraId="05796E6D" w14:textId="77777777" w:rsidR="00933DF2" w:rsidRPr="00933DF2" w:rsidRDefault="00933DF2" w:rsidP="00933DF2">
      <w:pPr>
        <w:spacing w:before="135" w:after="0" w:line="240" w:lineRule="auto"/>
        <w:ind w:right="831" w:hanging="261"/>
        <w:rPr>
          <w:rFonts w:ascii=".AppleSystemUIFont" w:hAnsi=".AppleSystemUIFont" w:cs="Times New Roman"/>
          <w:color w:val="1B1C1D"/>
          <w:kern w:val="0"/>
          <w:rtl/>
          <w14:ligatures w14:val="none"/>
        </w:rPr>
      </w:pPr>
      <w:r w:rsidRPr="00933DF2">
        <w:rPr>
          <w:rFonts w:ascii=".SFUI-Regular" w:hAnsi=".SFUI-Regular" w:cs="Times New Roman"/>
          <w:color w:val="1B1C1D"/>
          <w:kern w:val="0"/>
          <w:rtl/>
          <w14:ligatures w14:val="none"/>
        </w:rPr>
        <w:t xml:space="preserve">• </w:t>
      </w:r>
      <w:r w:rsidRPr="00933DF2">
        <w:rPr>
          <w:rFonts w:ascii=".SFUI-Semibold" w:hAnsi=".SFUI-Semibold" w:cs="Times New Roman"/>
          <w:b/>
          <w:bCs/>
          <w:color w:val="1B1C1D"/>
          <w:kern w:val="0"/>
          <w:rtl/>
          <w14:ligatures w14:val="none"/>
        </w:rPr>
        <w:t>الأثر على الشراء:</w:t>
      </w:r>
      <w:r w:rsidRPr="00933DF2">
        <w:rPr>
          <w:rFonts w:ascii=".SFUI-Regular" w:hAnsi=".SFUI-Regular" w:cs="Times New Roman"/>
          <w:color w:val="1B1C1D"/>
          <w:kern w:val="0"/>
          <w:rtl/>
          <w14:ligatures w14:val="none"/>
        </w:rPr>
        <w:t xml:space="preserve"> هذا "التعرض المستمر" هو أول خطوة في نموذج اتخاذ قرار الشراء؛ حيث يؤدي تكرار رؤية المنتج إلى بناء الألفة (</w:t>
      </w:r>
      <w:r w:rsidRPr="00933DF2">
        <w:rPr>
          <w:rFonts w:ascii=".SFUI-Regular" w:hAnsi=".SFUI-Regular" w:cs="Times New Roman"/>
          <w:color w:val="1B1C1D"/>
          <w:kern w:val="0"/>
          <w14:ligatures w14:val="none"/>
        </w:rPr>
        <w:t>Brand Familiarity</w:t>
      </w:r>
      <w:r w:rsidRPr="00933DF2">
        <w:rPr>
          <w:rFonts w:ascii=".SFUI-Regular" w:hAnsi=".SFUI-Regular" w:cs="Times New Roman"/>
          <w:color w:val="1B1C1D"/>
          <w:kern w:val="0"/>
          <w:rtl/>
          <w14:ligatures w14:val="none"/>
        </w:rPr>
        <w:t>) لدى المستهلك في الرياض، مما يحوله من مجرد مشاهد إلى مشترٍ محتمل.</w:t>
      </w:r>
    </w:p>
    <w:p w14:paraId="1E8DF0C4" w14:textId="77777777" w:rsidR="00933DF2" w:rsidRPr="00933DF2" w:rsidRDefault="00933DF2" w:rsidP="00933DF2">
      <w:pPr>
        <w:spacing w:before="135" w:after="0" w:line="240" w:lineRule="auto"/>
        <w:ind w:right="411" w:hanging="261"/>
        <w:rPr>
          <w:rFonts w:ascii=".AppleSystemUIFont" w:hAnsi=".AppleSystemUIFont" w:cs="Times New Roman"/>
          <w:color w:val="1B1C1D"/>
          <w:kern w:val="0"/>
          <w:rtl/>
          <w14:ligatures w14:val="none"/>
        </w:rPr>
      </w:pPr>
      <w:r w:rsidRPr="00933DF2">
        <w:rPr>
          <w:rFonts w:ascii=".SFUI-Regular" w:hAnsi=".SFUI-Regular" w:cs="Times New Roman"/>
          <w:color w:val="1B1C1D"/>
          <w:kern w:val="0"/>
          <w:rtl/>
          <w14:ligatures w14:val="none"/>
        </w:rPr>
        <w:t xml:space="preserve">• </w:t>
      </w:r>
      <w:r w:rsidRPr="00933DF2">
        <w:rPr>
          <w:rFonts w:ascii=".SFUI-Semibold" w:hAnsi=".SFUI-Semibold" w:cs="Times New Roman"/>
          <w:b/>
          <w:bCs/>
          <w:color w:val="1B1C1D"/>
          <w:kern w:val="0"/>
          <w:rtl/>
          <w14:ligatures w14:val="none"/>
        </w:rPr>
        <w:t>فاعلية الانتشار في سوق الرياض:</w:t>
      </w:r>
      <w:r w:rsidRPr="00933DF2">
        <w:rPr>
          <w:rFonts w:ascii=".SFUI-Regular" w:hAnsi=".SFUI-Regular" w:cs="Times New Roman"/>
          <w:color w:val="1B1C1D"/>
          <w:kern w:val="0"/>
          <w:rtl/>
          <w14:ligatures w14:val="none"/>
        </w:rPr>
        <w:t xml:space="preserve"> تشير النتائج إلى أن تيك توك نجح في تحويل منصته إلى "لوحة إعلانية رقمية" لا يمكن للمستخدم تجاهلها. بالنسبة لبحثك، هذا يؤكد أن الإعلانات تمتلك </w:t>
      </w:r>
      <w:r w:rsidRPr="00933DF2">
        <w:rPr>
          <w:rFonts w:ascii=".SFUI-Semibold" w:hAnsi=".SFUI-Semibold" w:cs="Times New Roman"/>
          <w:b/>
          <w:bCs/>
          <w:color w:val="1B1C1D"/>
          <w:kern w:val="0"/>
          <w:rtl/>
          <w14:ligatures w14:val="none"/>
        </w:rPr>
        <w:t>قوة وصول (</w:t>
      </w:r>
      <w:r w:rsidRPr="00933DF2">
        <w:rPr>
          <w:rFonts w:ascii=".SFUI-Semibold" w:hAnsi=".SFUI-Semibold" w:cs="Times New Roman"/>
          <w:b/>
          <w:bCs/>
          <w:color w:val="1B1C1D"/>
          <w:kern w:val="0"/>
          <w14:ligatures w14:val="none"/>
        </w:rPr>
        <w:t>Reach</w:t>
      </w:r>
      <w:r w:rsidRPr="00933DF2">
        <w:rPr>
          <w:rFonts w:ascii=".SFUI-Semibold" w:hAnsi=".SFUI-Semibold" w:cs="Times New Roman"/>
          <w:b/>
          <w:bCs/>
          <w:color w:val="1B1C1D"/>
          <w:kern w:val="0"/>
          <w:rtl/>
          <w14:ligatures w14:val="none"/>
        </w:rPr>
        <w:t>)</w:t>
      </w:r>
      <w:r w:rsidRPr="00933DF2">
        <w:rPr>
          <w:rFonts w:ascii=".SFUI-Regular" w:hAnsi=".SFUI-Regular" w:cs="Times New Roman"/>
          <w:color w:val="1B1C1D"/>
          <w:kern w:val="0"/>
          <w:rtl/>
          <w14:ligatures w14:val="none"/>
        </w:rPr>
        <w:t xml:space="preserve"> هائلة في مدينة الرياض، وهو شرط أساسي للتأثير في القرارات الشرائية للسكان.</w:t>
      </w:r>
    </w:p>
    <w:p w14:paraId="465A4646" w14:textId="77777777" w:rsidR="00933DF2" w:rsidRPr="00933DF2" w:rsidRDefault="00933DF2" w:rsidP="00933DF2">
      <w:pPr>
        <w:spacing w:before="135" w:after="0" w:line="240" w:lineRule="auto"/>
        <w:ind w:right="411" w:hanging="261"/>
        <w:rPr>
          <w:rFonts w:ascii=".AppleSystemUIFont" w:hAnsi=".AppleSystemUIFont" w:cs="Times New Roman"/>
          <w:color w:val="1B1C1D"/>
          <w:kern w:val="0"/>
          <w:rtl/>
          <w14:ligatures w14:val="none"/>
        </w:rPr>
      </w:pPr>
      <w:r w:rsidRPr="00933DF2">
        <w:rPr>
          <w:rFonts w:ascii=".SFUI-Regular" w:hAnsi=".SFUI-Regular" w:cs="Times New Roman"/>
          <w:color w:val="1B1C1D"/>
          <w:kern w:val="0"/>
          <w:rtl/>
          <w14:ligatures w14:val="none"/>
        </w:rPr>
        <w:t xml:space="preserve">• </w:t>
      </w:r>
      <w:r w:rsidRPr="00933DF2">
        <w:rPr>
          <w:rFonts w:ascii=".SFUI-Semibold" w:hAnsi=".SFUI-Semibold" w:cs="Times New Roman"/>
          <w:b/>
          <w:bCs/>
          <w:color w:val="1B1C1D"/>
          <w:kern w:val="0"/>
          <w:rtl/>
          <w14:ligatures w14:val="none"/>
        </w:rPr>
        <w:t>الوعي بوجود الإعلانات:</w:t>
      </w:r>
      <w:r w:rsidRPr="00933DF2">
        <w:rPr>
          <w:rFonts w:ascii=".SFUI-Regular" w:hAnsi=".SFUI-Regular" w:cs="Times New Roman"/>
          <w:color w:val="1B1C1D"/>
          <w:kern w:val="0"/>
          <w:rtl/>
          <w14:ligatures w14:val="none"/>
        </w:rPr>
        <w:t xml:space="preserve"> النسبة الضئيلة جداً لمن أجابوا بـ "نادراً" تؤكد أن الإعلانات أصبحت جزءاً لا يتجزأ من تجربة المستخدم. هذا يعني أن قرار الشراء لا يتأثر بمصادفة عابرة، بل نتيجة استراتيجية ظهور مكثفة تتبعها العلامات التجارية للوصول للمستهلك في الرياض.</w:t>
      </w:r>
    </w:p>
    <w:p w14:paraId="1046D8AE" w14:textId="2F728D45" w:rsidR="00933DF2" w:rsidRPr="00933DF2" w:rsidRDefault="00933DF2" w:rsidP="00933DF2">
      <w:pPr>
        <w:spacing w:before="420" w:after="0" w:line="240" w:lineRule="auto"/>
        <w:rPr>
          <w:rFonts w:ascii=".AppleSystemUIFont" w:hAnsi=".AppleSystemUIFont" w:cs="Times New Roman"/>
          <w:color w:val="1B1C1D"/>
          <w:kern w:val="0"/>
          <w:rtl/>
          <w14:ligatures w14:val="none"/>
        </w:rPr>
      </w:pPr>
      <w:r w:rsidRPr="00933DF2">
        <w:rPr>
          <w:rFonts w:ascii=".SFUI-Semibold" w:hAnsi=".SFUI-Semibold" w:cs="Times New Roman"/>
          <w:b/>
          <w:bCs/>
          <w:color w:val="1B1C1D"/>
          <w:kern w:val="0"/>
          <w:rtl/>
          <w14:ligatures w14:val="none"/>
        </w:rPr>
        <w:t>3. الاستنتاج:</w:t>
      </w:r>
    </w:p>
    <w:p w14:paraId="08F3383F" w14:textId="77777777" w:rsidR="00933DF2" w:rsidRPr="00933DF2" w:rsidRDefault="00933DF2" w:rsidP="00933DF2">
      <w:pPr>
        <w:spacing w:before="75" w:after="0" w:line="240" w:lineRule="auto"/>
        <w:rPr>
          <w:rFonts w:ascii=".AppleSystemUIFont" w:hAnsi=".AppleSystemUIFont" w:cs="Times New Roman"/>
          <w:color w:val="1B1C1D"/>
          <w:kern w:val="0"/>
          <w:rtl/>
          <w14:ligatures w14:val="none"/>
        </w:rPr>
      </w:pPr>
      <w:r w:rsidRPr="00933DF2">
        <w:rPr>
          <w:rFonts w:ascii=".SFUI-Regular" w:hAnsi=".SFUI-Regular" w:cs="Times New Roman"/>
          <w:color w:val="1B1C1D"/>
          <w:kern w:val="0"/>
          <w:rtl/>
          <w14:ligatures w14:val="none"/>
        </w:rPr>
        <w:t xml:space="preserve">تثبت هذه البيانات أن المستهلك في مدينة الرياض يقع تحت </w:t>
      </w:r>
      <w:r w:rsidRPr="00933DF2">
        <w:rPr>
          <w:rFonts w:ascii=".SFUI-Semibold" w:hAnsi=".SFUI-Semibold" w:cs="Times New Roman"/>
          <w:b/>
          <w:bCs/>
          <w:color w:val="1B1C1D"/>
          <w:kern w:val="0"/>
          <w:rtl/>
          <w14:ligatures w14:val="none"/>
        </w:rPr>
        <w:t>تأثير تعرض إعلاني مكثف ومستمر</w:t>
      </w:r>
      <w:r w:rsidRPr="00933DF2">
        <w:rPr>
          <w:rFonts w:ascii=".SFUI-Regular" w:hAnsi=".SFUI-Regular" w:cs="Times New Roman"/>
          <w:color w:val="1B1C1D"/>
          <w:kern w:val="0"/>
          <w:rtl/>
          <w14:ligatures w14:val="none"/>
        </w:rPr>
        <w:t>. هذا الحضور الدائم للإعلانات في "تيك توك" يكسر حاجز التردد لدى المستهلك ويجعل المنتجات المعلن عنها حاضرة دائماً في ذهنه (</w:t>
      </w:r>
      <w:r w:rsidRPr="00933DF2">
        <w:rPr>
          <w:rFonts w:ascii=".SFUI-Regular" w:hAnsi=".SFUI-Regular" w:cs="Times New Roman"/>
          <w:color w:val="1B1C1D"/>
          <w:kern w:val="0"/>
          <w14:ligatures w14:val="none"/>
        </w:rPr>
        <w:t>Top of Mind</w:t>
      </w:r>
      <w:r w:rsidRPr="00933DF2">
        <w:rPr>
          <w:rFonts w:ascii=".SFUI-Regular" w:hAnsi=".SFUI-Regular" w:cs="Times New Roman"/>
          <w:color w:val="1B1C1D"/>
          <w:kern w:val="0"/>
          <w:rtl/>
          <w14:ligatures w14:val="none"/>
        </w:rPr>
        <w:t xml:space="preserve">)، مما يمهد الطريق بشكل مباشر للخطوة التالية وهي </w:t>
      </w:r>
      <w:r w:rsidRPr="00933DF2">
        <w:rPr>
          <w:rFonts w:ascii=".SFUI-Semibold" w:hAnsi=".SFUI-Semibold" w:cs="Times New Roman"/>
          <w:b/>
          <w:bCs/>
          <w:color w:val="1B1C1D"/>
          <w:kern w:val="0"/>
          <w:rtl/>
          <w14:ligatures w14:val="none"/>
        </w:rPr>
        <w:t>اتخاذ قرار الشراء الفعلي</w:t>
      </w:r>
      <w:r w:rsidRPr="00933DF2">
        <w:rPr>
          <w:rFonts w:ascii=".SFUI-Regular" w:hAnsi=".SFUI-Regular" w:cs="Times New Roman"/>
          <w:color w:val="1B1C1D"/>
          <w:kern w:val="0"/>
          <w:rtl/>
          <w14:ligatures w14:val="none"/>
        </w:rPr>
        <w:t>.</w:t>
      </w:r>
    </w:p>
    <w:p w14:paraId="5AA7E8D3" w14:textId="735C3DD7" w:rsidR="00933DF2" w:rsidRDefault="00933DF2" w:rsidP="00A079BE">
      <w:pPr>
        <w:jc w:val="right"/>
        <w:rPr>
          <w:rtl/>
        </w:rPr>
      </w:pPr>
    </w:p>
    <w:p w14:paraId="10A2790A" w14:textId="77777777" w:rsidR="00182189" w:rsidRDefault="00182189" w:rsidP="00A079BE">
      <w:pPr>
        <w:jc w:val="right"/>
        <w:rPr>
          <w:rtl/>
        </w:rPr>
      </w:pPr>
    </w:p>
    <w:p w14:paraId="7FAE3B71" w14:textId="11319934" w:rsidR="00182189" w:rsidRDefault="006438F0" w:rsidP="006B5CDE">
      <w:pPr>
        <w:pStyle w:val="a4"/>
        <w:jc w:val="center"/>
        <w:rPr>
          <w:rtl/>
        </w:rPr>
      </w:pPr>
      <w:r>
        <w:rPr>
          <w:noProof/>
        </w:rPr>
        <w:drawing>
          <wp:anchor distT="0" distB="0" distL="114300" distR="114300" simplePos="0" relativeHeight="251658251" behindDoc="0" locked="0" layoutInCell="1" allowOverlap="1" wp14:anchorId="50C77CB5" wp14:editId="72DDFBF0">
            <wp:simplePos x="0" y="0"/>
            <wp:positionH relativeFrom="column">
              <wp:posOffset>1178560</wp:posOffset>
            </wp:positionH>
            <wp:positionV relativeFrom="paragraph">
              <wp:posOffset>304165</wp:posOffset>
            </wp:positionV>
            <wp:extent cx="3712210" cy="2275840"/>
            <wp:effectExtent l="0" t="0" r="0" b="0"/>
            <wp:wrapTopAndBottom/>
            <wp:docPr id="434296303"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96303" name="صورة 434296303"/>
                    <pic:cNvPicPr/>
                  </pic:nvPicPr>
                  <pic:blipFill>
                    <a:blip r:embed="rId36">
                      <a:extLst>
                        <a:ext uri="{28A0092B-C50C-407E-A947-70E740481C1C}">
                          <a14:useLocalDpi xmlns:a14="http://schemas.microsoft.com/office/drawing/2010/main" val="0"/>
                        </a:ext>
                      </a:extLst>
                    </a:blip>
                    <a:stretch>
                      <a:fillRect/>
                    </a:stretch>
                  </pic:blipFill>
                  <pic:spPr>
                    <a:xfrm>
                      <a:off x="0" y="0"/>
                      <a:ext cx="3712210" cy="2275840"/>
                    </a:xfrm>
                    <a:prstGeom prst="rect">
                      <a:avLst/>
                    </a:prstGeom>
                  </pic:spPr>
                </pic:pic>
              </a:graphicData>
            </a:graphic>
            <wp14:sizeRelH relativeFrom="margin">
              <wp14:pctWidth>0</wp14:pctWidth>
            </wp14:sizeRelH>
            <wp14:sizeRelV relativeFrom="margin">
              <wp14:pctHeight>0</wp14:pctHeight>
            </wp14:sizeRelV>
          </wp:anchor>
        </w:drawing>
      </w:r>
      <w:r w:rsidR="0066382E">
        <w:t>-2</w:t>
      </w:r>
      <w:r w:rsidR="00505DBB">
        <w:rPr>
          <w:rFonts w:hint="cs"/>
          <w:rtl/>
        </w:rPr>
        <w:t>توزيع العينة حسب ظهو</w:t>
      </w:r>
      <w:r w:rsidR="00B963A6">
        <w:rPr>
          <w:rFonts w:hint="cs"/>
          <w:rtl/>
        </w:rPr>
        <w:t xml:space="preserve">ر الإعلانات </w:t>
      </w:r>
      <w:r w:rsidR="003B428C">
        <w:rPr>
          <w:rFonts w:hint="cs"/>
          <w:rtl/>
        </w:rPr>
        <w:t>بشكل متكرر</w:t>
      </w:r>
    </w:p>
    <w:p w14:paraId="4B0A9BEE" w14:textId="5AD06E5B" w:rsidR="00182189" w:rsidRPr="00182189" w:rsidRDefault="00182189" w:rsidP="00182189">
      <w:pPr>
        <w:spacing w:before="420" w:after="0" w:line="240" w:lineRule="auto"/>
        <w:rPr>
          <w:rFonts w:ascii=".AppleSystemUIFont" w:hAnsi=".AppleSystemUIFont" w:cs="Times New Roman"/>
          <w:color w:val="1B1C1D"/>
          <w:kern w:val="0"/>
          <w14:ligatures w14:val="none"/>
        </w:rPr>
      </w:pPr>
      <w:r w:rsidRPr="00182189">
        <w:rPr>
          <w:rFonts w:ascii=".SFUI-Semibold" w:hAnsi=".SFUI-Semibold" w:cs="Times New Roman"/>
          <w:b/>
          <w:bCs/>
          <w:color w:val="1B1C1D"/>
          <w:kern w:val="0"/>
          <w:rtl/>
          <w14:ligatures w14:val="none"/>
        </w:rPr>
        <w:t>هل تظهر لك الإعلانات في تيك توك بشكل متكرر؟</w:t>
      </w:r>
    </w:p>
    <w:p w14:paraId="710CCA3B" w14:textId="77777777" w:rsidR="00182189" w:rsidRPr="00182189" w:rsidRDefault="00182189" w:rsidP="00182189">
      <w:pPr>
        <w:spacing w:before="75" w:after="0" w:line="240" w:lineRule="auto"/>
        <w:rPr>
          <w:rFonts w:ascii=".AppleSystemUIFont" w:hAnsi=".AppleSystemUIFont" w:cs="Times New Roman"/>
          <w:color w:val="1B1C1D"/>
          <w:kern w:val="0"/>
          <w:rtl/>
          <w14:ligatures w14:val="none"/>
        </w:rPr>
      </w:pPr>
      <w:r w:rsidRPr="00182189">
        <w:rPr>
          <w:rFonts w:ascii=".SFUI-Regular" w:hAnsi=".SFUI-Regular" w:cs="Times New Roman"/>
          <w:color w:val="1B1C1D"/>
          <w:kern w:val="0"/>
          <w:rtl/>
          <w14:ligatures w14:val="none"/>
        </w:rPr>
        <w:t>يقيس هذا السؤال كثافة وتواتر الظهور الإعلاني للمستخدمين، وهي مرحلة "التثبيت الذهني" التي تسبق قرار الشراء.</w:t>
      </w:r>
    </w:p>
    <w:p w14:paraId="12B7324C" w14:textId="77777777" w:rsidR="00182189" w:rsidRPr="00182189" w:rsidRDefault="00182189" w:rsidP="00182189">
      <w:pPr>
        <w:spacing w:before="420" w:after="0" w:line="240" w:lineRule="auto"/>
        <w:rPr>
          <w:rFonts w:ascii=".AppleSystemUIFont" w:hAnsi=".AppleSystemUIFont" w:cs="Times New Roman"/>
          <w:color w:val="1B1C1D"/>
          <w:kern w:val="0"/>
          <w:rtl/>
          <w14:ligatures w14:val="none"/>
        </w:rPr>
      </w:pPr>
      <w:r w:rsidRPr="00182189">
        <w:rPr>
          <w:rFonts w:ascii=".SFUI-Semibold" w:hAnsi=".SFUI-Semibold" w:cs="Times New Roman"/>
          <w:b/>
          <w:bCs/>
          <w:color w:val="1B1C1D"/>
          <w:kern w:val="0"/>
          <w:rtl/>
          <w14:ligatures w14:val="none"/>
        </w:rPr>
        <w:t>1. القراءة الإحصائية:</w:t>
      </w:r>
    </w:p>
    <w:p w14:paraId="191140A3" w14:textId="77777777" w:rsidR="00182189" w:rsidRPr="00182189" w:rsidRDefault="00182189" w:rsidP="00182189">
      <w:pPr>
        <w:spacing w:after="0" w:line="240" w:lineRule="auto"/>
        <w:ind w:right="411" w:hanging="261"/>
        <w:rPr>
          <w:rFonts w:ascii=".AppleSystemUIFont" w:hAnsi=".AppleSystemUIFont" w:cs="Times New Roman"/>
          <w:color w:val="1B1C1D"/>
          <w:kern w:val="0"/>
          <w:rtl/>
          <w14:ligatures w14:val="none"/>
        </w:rPr>
      </w:pPr>
      <w:r w:rsidRPr="00182189">
        <w:rPr>
          <w:rFonts w:ascii=".SFUI-Regular" w:hAnsi=".SFUI-Regular" w:cs="Times New Roman"/>
          <w:color w:val="1B1C1D"/>
          <w:kern w:val="0"/>
          <w:rtl/>
          <w14:ligatures w14:val="none"/>
        </w:rPr>
        <w:t xml:space="preserve">• </w:t>
      </w:r>
      <w:r w:rsidRPr="00182189">
        <w:rPr>
          <w:rFonts w:ascii=".SFUI-Semibold" w:hAnsi=".SFUI-Semibold" w:cs="Times New Roman"/>
          <w:b/>
          <w:bCs/>
          <w:color w:val="1B1C1D"/>
          <w:kern w:val="0"/>
          <w:rtl/>
          <w14:ligatures w14:val="none"/>
        </w:rPr>
        <w:t>دائماً:</w:t>
      </w:r>
      <w:r w:rsidRPr="00182189">
        <w:rPr>
          <w:rFonts w:ascii=".SFUI-Regular" w:hAnsi=".SFUI-Regular" w:cs="Times New Roman"/>
          <w:color w:val="1B1C1D"/>
          <w:kern w:val="0"/>
          <w:rtl/>
          <w14:ligatures w14:val="none"/>
        </w:rPr>
        <w:t xml:space="preserve"> بلغت النسبة </w:t>
      </w:r>
      <w:r w:rsidRPr="00182189">
        <w:rPr>
          <w:rFonts w:ascii=".SFUI-Semibold" w:hAnsi=".SFUI-Semibold" w:cs="Times New Roman"/>
          <w:b/>
          <w:bCs/>
          <w:color w:val="1B1C1D"/>
          <w:kern w:val="0"/>
          <w:rtl/>
          <w14:ligatures w14:val="none"/>
        </w:rPr>
        <w:t>53.3%</w:t>
      </w:r>
      <w:r w:rsidRPr="00182189">
        <w:rPr>
          <w:rFonts w:ascii=".SFUI-Regular" w:hAnsi=".SFUI-Regular" w:cs="Times New Roman"/>
          <w:color w:val="1B1C1D"/>
          <w:kern w:val="0"/>
          <w:rtl/>
          <w14:ligatures w14:val="none"/>
        </w:rPr>
        <w:t>، وهي النسبة الأعلى.</w:t>
      </w:r>
    </w:p>
    <w:p w14:paraId="45E97B71" w14:textId="77777777" w:rsidR="00182189" w:rsidRPr="00182189" w:rsidRDefault="00182189" w:rsidP="00182189">
      <w:pPr>
        <w:spacing w:before="135" w:after="0" w:line="240" w:lineRule="auto"/>
        <w:ind w:right="411" w:hanging="261"/>
        <w:rPr>
          <w:rFonts w:ascii=".AppleSystemUIFont" w:hAnsi=".AppleSystemUIFont" w:cs="Times New Roman"/>
          <w:color w:val="1B1C1D"/>
          <w:kern w:val="0"/>
          <w:rtl/>
          <w14:ligatures w14:val="none"/>
        </w:rPr>
      </w:pPr>
      <w:r w:rsidRPr="00182189">
        <w:rPr>
          <w:rFonts w:ascii=".SFUI-Regular" w:hAnsi=".SFUI-Regular" w:cs="Times New Roman"/>
          <w:color w:val="1B1C1D"/>
          <w:kern w:val="0"/>
          <w:rtl/>
          <w14:ligatures w14:val="none"/>
        </w:rPr>
        <w:t xml:space="preserve">• </w:t>
      </w:r>
      <w:r w:rsidRPr="00182189">
        <w:rPr>
          <w:rFonts w:ascii=".SFUI-Semibold" w:hAnsi=".SFUI-Semibold" w:cs="Times New Roman"/>
          <w:b/>
          <w:bCs/>
          <w:color w:val="1B1C1D"/>
          <w:kern w:val="0"/>
          <w:rtl/>
          <w14:ligatures w14:val="none"/>
        </w:rPr>
        <w:t>أحياناً:</w:t>
      </w:r>
      <w:r w:rsidRPr="00182189">
        <w:rPr>
          <w:rFonts w:ascii=".SFUI-Regular" w:hAnsi=".SFUI-Regular" w:cs="Times New Roman"/>
          <w:color w:val="1B1C1D"/>
          <w:kern w:val="0"/>
          <w:rtl/>
          <w14:ligatures w14:val="none"/>
        </w:rPr>
        <w:t xml:space="preserve"> بلغت النسبة </w:t>
      </w:r>
      <w:r w:rsidRPr="00182189">
        <w:rPr>
          <w:rFonts w:ascii=".SFUI-Semibold" w:hAnsi=".SFUI-Semibold" w:cs="Times New Roman"/>
          <w:b/>
          <w:bCs/>
          <w:color w:val="1B1C1D"/>
          <w:kern w:val="0"/>
          <w:rtl/>
          <w14:ligatures w14:val="none"/>
        </w:rPr>
        <w:t>43.3%</w:t>
      </w:r>
      <w:r w:rsidRPr="00182189">
        <w:rPr>
          <w:rFonts w:ascii=".SFUI-Regular" w:hAnsi=".SFUI-Regular" w:cs="Times New Roman"/>
          <w:color w:val="1B1C1D"/>
          <w:kern w:val="0"/>
          <w:rtl/>
          <w14:ligatures w14:val="none"/>
        </w:rPr>
        <w:t>.</w:t>
      </w:r>
    </w:p>
    <w:p w14:paraId="293169CE" w14:textId="77777777" w:rsidR="00182189" w:rsidRPr="00182189" w:rsidRDefault="00182189" w:rsidP="00182189">
      <w:pPr>
        <w:spacing w:before="135" w:after="0" w:line="240" w:lineRule="auto"/>
        <w:ind w:right="411" w:hanging="261"/>
        <w:rPr>
          <w:rFonts w:ascii=".AppleSystemUIFont" w:hAnsi=".AppleSystemUIFont" w:cs="Times New Roman"/>
          <w:color w:val="1B1C1D"/>
          <w:kern w:val="0"/>
          <w:rtl/>
          <w14:ligatures w14:val="none"/>
        </w:rPr>
      </w:pPr>
      <w:r w:rsidRPr="00182189">
        <w:rPr>
          <w:rFonts w:ascii=".SFUI-Regular" w:hAnsi=".SFUI-Regular" w:cs="Times New Roman"/>
          <w:color w:val="1B1C1D"/>
          <w:kern w:val="0"/>
          <w:rtl/>
          <w14:ligatures w14:val="none"/>
        </w:rPr>
        <w:t xml:space="preserve">• </w:t>
      </w:r>
      <w:r w:rsidRPr="00182189">
        <w:rPr>
          <w:rFonts w:ascii=".SFUI-Semibold" w:hAnsi=".SFUI-Semibold" w:cs="Times New Roman"/>
          <w:b/>
          <w:bCs/>
          <w:color w:val="1B1C1D"/>
          <w:kern w:val="0"/>
          <w:rtl/>
          <w14:ligatures w14:val="none"/>
        </w:rPr>
        <w:t>نادراً:</w:t>
      </w:r>
      <w:r w:rsidRPr="00182189">
        <w:rPr>
          <w:rFonts w:ascii=".SFUI-Regular" w:hAnsi=".SFUI-Regular" w:cs="Times New Roman"/>
          <w:color w:val="1B1C1D"/>
          <w:kern w:val="0"/>
          <w:rtl/>
          <w14:ligatures w14:val="none"/>
        </w:rPr>
        <w:t xml:space="preserve"> بلغت نسبة ضئيلة جداً (أقل من </w:t>
      </w:r>
      <w:r w:rsidRPr="00182189">
        <w:rPr>
          <w:rFonts w:ascii=".SFUI-Semibold" w:hAnsi=".SFUI-Semibold" w:cs="Times New Roman"/>
          <w:b/>
          <w:bCs/>
          <w:color w:val="1B1C1D"/>
          <w:kern w:val="0"/>
          <w:rtl/>
          <w14:ligatures w14:val="none"/>
        </w:rPr>
        <w:t>4%</w:t>
      </w:r>
      <w:r w:rsidRPr="00182189">
        <w:rPr>
          <w:rFonts w:ascii=".SFUI-Regular" w:hAnsi=".SFUI-Regular" w:cs="Times New Roman"/>
          <w:color w:val="1B1C1D"/>
          <w:kern w:val="0"/>
          <w:rtl/>
          <w14:ligatures w14:val="none"/>
        </w:rPr>
        <w:t>).</w:t>
      </w:r>
    </w:p>
    <w:p w14:paraId="67B4CFD0" w14:textId="77777777" w:rsidR="00182189" w:rsidRPr="00182189" w:rsidRDefault="00182189" w:rsidP="00182189">
      <w:pPr>
        <w:spacing w:before="420" w:after="0" w:line="240" w:lineRule="auto"/>
        <w:rPr>
          <w:rFonts w:ascii=".AppleSystemUIFont" w:hAnsi=".AppleSystemUIFont" w:cs="Times New Roman"/>
          <w:color w:val="1B1C1D"/>
          <w:kern w:val="0"/>
          <w:rtl/>
          <w14:ligatures w14:val="none"/>
        </w:rPr>
      </w:pPr>
      <w:r w:rsidRPr="00182189">
        <w:rPr>
          <w:rFonts w:ascii=".SFUI-Semibold" w:hAnsi=".SFUI-Semibold" w:cs="Times New Roman"/>
          <w:b/>
          <w:bCs/>
          <w:color w:val="1B1C1D"/>
          <w:kern w:val="0"/>
          <w:rtl/>
          <w14:ligatures w14:val="none"/>
        </w:rPr>
        <w:t>2. التحليل وربطه بقرار الشراء لدى سكان الرياض:</w:t>
      </w:r>
    </w:p>
    <w:p w14:paraId="1E953F72" w14:textId="77777777" w:rsidR="00182189" w:rsidRPr="00182189" w:rsidRDefault="00182189" w:rsidP="00182189">
      <w:pPr>
        <w:spacing w:after="0" w:line="240" w:lineRule="auto"/>
        <w:ind w:right="411" w:hanging="261"/>
        <w:rPr>
          <w:rFonts w:ascii=".AppleSystemUIFont" w:hAnsi=".AppleSystemUIFont" w:cs="Times New Roman"/>
          <w:color w:val="1B1C1D"/>
          <w:kern w:val="0"/>
          <w:rtl/>
          <w14:ligatures w14:val="none"/>
        </w:rPr>
      </w:pPr>
      <w:r w:rsidRPr="00182189">
        <w:rPr>
          <w:rFonts w:ascii=".SFUI-Regular" w:hAnsi=".SFUI-Regular" w:cs="Times New Roman"/>
          <w:color w:val="1B1C1D"/>
          <w:kern w:val="0"/>
          <w:rtl/>
          <w14:ligatures w14:val="none"/>
        </w:rPr>
        <w:t xml:space="preserve">• </w:t>
      </w:r>
      <w:r w:rsidRPr="00182189">
        <w:rPr>
          <w:rFonts w:ascii=".SFUI-Semibold" w:hAnsi=".SFUI-Semibold" w:cs="Times New Roman"/>
          <w:b/>
          <w:bCs/>
          <w:color w:val="1B1C1D"/>
          <w:kern w:val="0"/>
          <w:rtl/>
          <w14:ligatures w14:val="none"/>
        </w:rPr>
        <w:t>ظاهرة "الإلحاح الرقمي":</w:t>
      </w:r>
      <w:r w:rsidRPr="00182189">
        <w:rPr>
          <w:rFonts w:ascii=".SFUI-Regular" w:hAnsi=".SFUI-Regular" w:cs="Times New Roman"/>
          <w:color w:val="1B1C1D"/>
          <w:kern w:val="0"/>
          <w:rtl/>
          <w14:ligatures w14:val="none"/>
        </w:rPr>
        <w:t xml:space="preserve"> تشير نسبة الـ </w:t>
      </w:r>
      <w:r w:rsidRPr="00182189">
        <w:rPr>
          <w:rFonts w:ascii=".SFUI-Semibold" w:hAnsi=".SFUI-Semibold" w:cs="Times New Roman"/>
          <w:b/>
          <w:bCs/>
          <w:color w:val="1B1C1D"/>
          <w:kern w:val="0"/>
          <w:rtl/>
          <w14:ligatures w14:val="none"/>
        </w:rPr>
        <w:t>53.3%</w:t>
      </w:r>
      <w:r w:rsidRPr="00182189">
        <w:rPr>
          <w:rFonts w:ascii=".SFUI-Regular" w:hAnsi=".SFUI-Regular" w:cs="Times New Roman"/>
          <w:color w:val="1B1C1D"/>
          <w:kern w:val="0"/>
          <w:rtl/>
          <w14:ligatures w14:val="none"/>
        </w:rPr>
        <w:t xml:space="preserve"> الذين تظهر لهم الإعلانات "دائماً" إلى أن استراتيجية التسويق المتبعة في الرياض تعتمد على كثافة التواجد. هذا التكرار المستمر يكسر حاجز الرفض لدى المستهلك ويخلق حالة من الألفة مع العلامة التجارية، مما يسهل عملية اتخاذ قرار الشراء عند رؤية المنتج في المتجر أو التطبيق.</w:t>
      </w:r>
    </w:p>
    <w:p w14:paraId="5EAFCCEE" w14:textId="77777777" w:rsidR="00182189" w:rsidRPr="00182189" w:rsidRDefault="00182189" w:rsidP="00182189">
      <w:pPr>
        <w:spacing w:before="135" w:after="0" w:line="240" w:lineRule="auto"/>
        <w:ind w:right="411" w:hanging="261"/>
        <w:rPr>
          <w:rFonts w:ascii=".AppleSystemUIFont" w:hAnsi=".AppleSystemUIFont" w:cs="Times New Roman"/>
          <w:color w:val="1B1C1D"/>
          <w:kern w:val="0"/>
          <w:rtl/>
          <w14:ligatures w14:val="none"/>
        </w:rPr>
      </w:pPr>
      <w:r w:rsidRPr="00182189">
        <w:rPr>
          <w:rFonts w:ascii=".SFUI-Regular" w:hAnsi=".SFUI-Regular" w:cs="Times New Roman"/>
          <w:color w:val="1B1C1D"/>
          <w:kern w:val="0"/>
          <w:rtl/>
          <w14:ligatures w14:val="none"/>
        </w:rPr>
        <w:t xml:space="preserve">• </w:t>
      </w:r>
      <w:r w:rsidRPr="00182189">
        <w:rPr>
          <w:rFonts w:ascii=".SFUI-Semibold" w:hAnsi=".SFUI-Semibold" w:cs="Times New Roman"/>
          <w:b/>
          <w:bCs/>
          <w:color w:val="1B1C1D"/>
          <w:kern w:val="0"/>
          <w:rtl/>
          <w14:ligatures w14:val="none"/>
        </w:rPr>
        <w:t>فعالية الاستهداف الجغرافي:</w:t>
      </w:r>
      <w:r w:rsidRPr="00182189">
        <w:rPr>
          <w:rFonts w:ascii=".SFUI-Regular" w:hAnsi=".SFUI-Regular" w:cs="Times New Roman"/>
          <w:color w:val="1B1C1D"/>
          <w:kern w:val="0"/>
          <w:rtl/>
          <w14:ligatures w14:val="none"/>
        </w:rPr>
        <w:t xml:space="preserve"> التكرار العالي للأغلبية الساحقة (</w:t>
      </w:r>
      <w:r w:rsidRPr="00182189">
        <w:rPr>
          <w:rFonts w:ascii=".SFUI-Semibold" w:hAnsi=".SFUI-Semibold" w:cs="Times New Roman"/>
          <w:b/>
          <w:bCs/>
          <w:color w:val="1B1C1D"/>
          <w:kern w:val="0"/>
          <w:rtl/>
          <w14:ligatures w14:val="none"/>
        </w:rPr>
        <w:t>96.6%</w:t>
      </w:r>
      <w:r w:rsidRPr="00182189">
        <w:rPr>
          <w:rFonts w:ascii=".SFUI-Regular" w:hAnsi=".SFUI-Regular" w:cs="Times New Roman"/>
          <w:color w:val="1B1C1D"/>
          <w:kern w:val="0"/>
          <w:rtl/>
          <w14:ligatures w14:val="none"/>
        </w:rPr>
        <w:t xml:space="preserve"> بين دائماً وأحياناً) يعكس حيوية سوق الرياض التجاري على تيك توك؛ حيث تتنافس الشركات على الظهور المتكرر أمام الفئة الشابة والجامعية (التي تمثل أغلب عينتك) لضمان بقاء منتجاتهم في صدارة الوعي الشرائي للمستهلك.</w:t>
      </w:r>
    </w:p>
    <w:p w14:paraId="1955C278" w14:textId="77777777" w:rsidR="00182189" w:rsidRPr="00182189" w:rsidRDefault="00182189" w:rsidP="00182189">
      <w:pPr>
        <w:spacing w:before="135" w:after="0" w:line="240" w:lineRule="auto"/>
        <w:ind w:right="411" w:hanging="261"/>
        <w:rPr>
          <w:rFonts w:ascii=".AppleSystemUIFont" w:hAnsi=".AppleSystemUIFont" w:cs="Times New Roman"/>
          <w:color w:val="1B1C1D"/>
          <w:kern w:val="0"/>
          <w:rtl/>
          <w14:ligatures w14:val="none"/>
        </w:rPr>
      </w:pPr>
      <w:r w:rsidRPr="00182189">
        <w:rPr>
          <w:rFonts w:ascii=".SFUI-Regular" w:hAnsi=".SFUI-Regular" w:cs="Times New Roman"/>
          <w:color w:val="1B1C1D"/>
          <w:kern w:val="0"/>
          <w:rtl/>
          <w14:ligatures w14:val="none"/>
        </w:rPr>
        <w:t xml:space="preserve">• </w:t>
      </w:r>
      <w:r w:rsidRPr="00182189">
        <w:rPr>
          <w:rFonts w:ascii=".SFUI-Semibold" w:hAnsi=".SFUI-Semibold" w:cs="Times New Roman"/>
          <w:b/>
          <w:bCs/>
          <w:color w:val="1B1C1D"/>
          <w:kern w:val="0"/>
          <w:rtl/>
          <w14:ligatures w14:val="none"/>
        </w:rPr>
        <w:t>تحويل المشاهدة إلى سلوك:</w:t>
      </w:r>
      <w:r w:rsidRPr="00182189">
        <w:rPr>
          <w:rFonts w:ascii=".SFUI-Regular" w:hAnsi=".SFUI-Regular" w:cs="Times New Roman"/>
          <w:color w:val="1B1C1D"/>
          <w:kern w:val="0"/>
          <w:rtl/>
          <w14:ligatures w14:val="none"/>
        </w:rPr>
        <w:t xml:space="preserve"> التكرار هو المحرك الأساسي لعملية "التحفيز الشرائي"؛ فالمستهلك في الرياض الذي يتعرض للإعلان بشكل متكرر يومياً يكون أكثر عرضة لاتخاذ قرار شراء "عاطفي" أو "سريع" مقارنة بالمستهلك الذي يرى الإعلان نادراً.</w:t>
      </w:r>
    </w:p>
    <w:p w14:paraId="61E7FC41" w14:textId="2811A8E0" w:rsidR="00BC3E2F" w:rsidRDefault="00332319" w:rsidP="00C62EBB">
      <w:pPr>
        <w:spacing w:before="255" w:after="0" w:line="240" w:lineRule="auto"/>
        <w:rPr>
          <w:rFonts w:ascii=".AppleSystemUIFont" w:hAnsi=".AppleSystemUIFont" w:cs="Times New Roman"/>
          <w:color w:val="1B1C1D"/>
          <w:kern w:val="0"/>
          <w:rtl/>
          <w14:ligatures w14:val="none"/>
        </w:rPr>
      </w:pPr>
      <w:r w:rsidRPr="00182189">
        <w:rPr>
          <w:rFonts w:ascii=".SFUI-Semibold" w:hAnsi=".SFUI-Semibold" w:cs="Times New Roman" w:hint="eastAsia"/>
          <w:b/>
          <w:bCs/>
          <w:color w:val="1B1C1D"/>
          <w:kern w:val="0"/>
          <w:rtl/>
          <w14:ligatures w14:val="none"/>
        </w:rPr>
        <w:t>ملاحظة</w:t>
      </w:r>
      <w:r w:rsidRPr="00182189">
        <w:rPr>
          <w:rFonts w:ascii=".SFUI-Semibold" w:hAnsi=".SFUI-Semibold" w:cs="Times New Roman"/>
          <w:b/>
          <w:bCs/>
          <w:color w:val="1B1C1D"/>
          <w:kern w:val="0"/>
          <w:rtl/>
          <w14:ligatures w14:val="none"/>
        </w:rPr>
        <w:t>:</w:t>
      </w:r>
      <w:r w:rsidR="00182189" w:rsidRPr="00182189">
        <w:rPr>
          <w:rFonts w:ascii=".SFUI-Regular" w:hAnsi=".SFUI-Regular" w:cs="Times New Roman"/>
          <w:color w:val="1B1C1D"/>
          <w:kern w:val="0"/>
          <w:rtl/>
          <w14:ligatures w14:val="none"/>
        </w:rPr>
        <w:t xml:space="preserve"> </w:t>
      </w:r>
      <w:r>
        <w:rPr>
          <w:rFonts w:ascii=".SFUI-Regular" w:hAnsi=".SFUI-Regular" w:cs="Times New Roman" w:hint="cs"/>
          <w:color w:val="1B1C1D"/>
          <w:kern w:val="0"/>
          <w:rtl/>
          <w14:ligatures w14:val="none"/>
        </w:rPr>
        <w:t>هذه</w:t>
      </w:r>
      <w:r w:rsidR="00182189" w:rsidRPr="00182189">
        <w:rPr>
          <w:rFonts w:ascii=".SFUI-Regular" w:hAnsi=".SFUI-Regular" w:cs="Times New Roman"/>
          <w:color w:val="1B1C1D"/>
          <w:kern w:val="0"/>
          <w:rtl/>
          <w14:ligatures w14:val="none"/>
        </w:rPr>
        <w:t xml:space="preserve"> النتيجة </w:t>
      </w:r>
      <w:r>
        <w:rPr>
          <w:rFonts w:ascii=".SFUI-Regular" w:hAnsi=".SFUI-Regular" w:cs="Times New Roman" w:hint="cs"/>
          <w:color w:val="1B1C1D"/>
          <w:kern w:val="0"/>
          <w:rtl/>
          <w14:ligatures w14:val="none"/>
        </w:rPr>
        <w:t>تثبت</w:t>
      </w:r>
      <w:r w:rsidR="00182189" w:rsidRPr="00182189">
        <w:rPr>
          <w:rFonts w:ascii=".SFUI-Regular" w:hAnsi=".SFUI-Regular" w:cs="Times New Roman"/>
          <w:color w:val="1B1C1D"/>
          <w:kern w:val="0"/>
          <w:rtl/>
          <w14:ligatures w14:val="none"/>
        </w:rPr>
        <w:t xml:space="preserve"> أن إعلانات تيك توك في الرياض لا تعتمد على الظهور العابر، بل على </w:t>
      </w:r>
      <w:r w:rsidR="00182189" w:rsidRPr="00182189">
        <w:rPr>
          <w:rFonts w:ascii=".SFUI-Semibold" w:hAnsi=".SFUI-Semibold" w:cs="Times New Roman"/>
          <w:b/>
          <w:bCs/>
          <w:color w:val="1B1C1D"/>
          <w:kern w:val="0"/>
          <w:rtl/>
          <w14:ligatures w14:val="none"/>
        </w:rPr>
        <w:t>"الاستحواذ البصري المتكرر"</w:t>
      </w:r>
      <w:r w:rsidR="00182189" w:rsidRPr="00182189">
        <w:rPr>
          <w:rFonts w:ascii=".SFUI-Regular" w:hAnsi=".SFUI-Regular" w:cs="Times New Roman"/>
          <w:color w:val="1B1C1D"/>
          <w:kern w:val="0"/>
          <w:rtl/>
          <w14:ligatures w14:val="none"/>
        </w:rPr>
        <w:t>، وهو ما يعد من أقوى العوامل المؤثرة في قرارات الشراء الحديثة.</w:t>
      </w:r>
    </w:p>
    <w:p w14:paraId="02436303" w14:textId="2E4E29B0" w:rsidR="00C62EBB" w:rsidRPr="00F30C90" w:rsidRDefault="00B8375B" w:rsidP="006B5CDE">
      <w:pPr>
        <w:pStyle w:val="a4"/>
        <w:jc w:val="center"/>
        <w:rPr>
          <w:rtl/>
          <w:lang w:val="tr-TR"/>
        </w:rPr>
      </w:pPr>
      <w:r>
        <w:t>-3</w:t>
      </w:r>
      <w:r w:rsidR="00BE10F3">
        <w:rPr>
          <w:rFonts w:hint="cs"/>
          <w:rtl/>
        </w:rPr>
        <w:t xml:space="preserve">توزيع العينة حسب </w:t>
      </w:r>
      <w:r w:rsidR="00EE57BC">
        <w:rPr>
          <w:rFonts w:hint="cs"/>
          <w:rtl/>
        </w:rPr>
        <w:t>جذب الإعلانات ل</w:t>
      </w:r>
      <w:r w:rsidR="007E5195">
        <w:rPr>
          <w:rFonts w:hint="cs"/>
          <w:rtl/>
        </w:rPr>
        <w:t>إنتباه</w:t>
      </w:r>
      <w:r w:rsidR="00F30C90">
        <w:rPr>
          <w:rFonts w:hint="cs"/>
          <w:rtl/>
          <w:lang w:val="tr-TR"/>
        </w:rPr>
        <w:t>هم</w:t>
      </w:r>
    </w:p>
    <w:p w14:paraId="770492C1" w14:textId="77777777" w:rsidR="00BC3E2F" w:rsidRDefault="00BC3E2F" w:rsidP="00BC3E2F">
      <w:pPr>
        <w:spacing w:before="255" w:after="0" w:line="240" w:lineRule="auto"/>
        <w:rPr>
          <w:rFonts w:ascii=".AppleSystemUIFont" w:hAnsi=".AppleSystemUIFont" w:cs="Times New Roman"/>
          <w:color w:val="1B1C1D"/>
          <w:kern w:val="0"/>
          <w:rtl/>
          <w14:ligatures w14:val="none"/>
        </w:rPr>
      </w:pPr>
    </w:p>
    <w:p w14:paraId="72C7D2A7" w14:textId="0B8D675A" w:rsidR="00BC3E2F" w:rsidRDefault="00512372" w:rsidP="00BC3E2F">
      <w:pPr>
        <w:spacing w:before="255" w:after="0" w:line="240" w:lineRule="auto"/>
        <w:rPr>
          <w:rFonts w:ascii=".AppleSystemUIFont" w:hAnsi=".AppleSystemUIFont" w:cs="Times New Roman"/>
          <w:color w:val="1B1C1D"/>
          <w:kern w:val="0"/>
          <w:rtl/>
          <w14:ligatures w14:val="none"/>
        </w:rPr>
      </w:pPr>
      <w:r>
        <w:rPr>
          <w:rFonts w:ascii=".AppleSystemUIFont" w:hAnsi=".AppleSystemUIFont" w:cs="Times New Roman"/>
          <w:noProof/>
          <w:color w:val="1B1C1D"/>
          <w:kern w:val="0"/>
          <w:rtl/>
          <w:lang w:val="ar-SA"/>
        </w:rPr>
        <w:drawing>
          <wp:anchor distT="0" distB="0" distL="114300" distR="114300" simplePos="0" relativeHeight="251658252" behindDoc="0" locked="0" layoutInCell="1" allowOverlap="1" wp14:anchorId="384EEADE" wp14:editId="365C01B2">
            <wp:simplePos x="0" y="0"/>
            <wp:positionH relativeFrom="column">
              <wp:posOffset>941705</wp:posOffset>
            </wp:positionH>
            <wp:positionV relativeFrom="paragraph">
              <wp:posOffset>0</wp:posOffset>
            </wp:positionV>
            <wp:extent cx="4041140" cy="2581910"/>
            <wp:effectExtent l="0" t="0" r="0" b="0"/>
            <wp:wrapTopAndBottom/>
            <wp:docPr id="1715043826"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43826" name="صورة 1715043826"/>
                    <pic:cNvPicPr/>
                  </pic:nvPicPr>
                  <pic:blipFill>
                    <a:blip r:embed="rId37">
                      <a:extLst>
                        <a:ext uri="{28A0092B-C50C-407E-A947-70E740481C1C}">
                          <a14:useLocalDpi xmlns:a14="http://schemas.microsoft.com/office/drawing/2010/main" val="0"/>
                        </a:ext>
                      </a:extLst>
                    </a:blip>
                    <a:stretch>
                      <a:fillRect/>
                    </a:stretch>
                  </pic:blipFill>
                  <pic:spPr>
                    <a:xfrm>
                      <a:off x="0" y="0"/>
                      <a:ext cx="4041140" cy="2581910"/>
                    </a:xfrm>
                    <a:prstGeom prst="rect">
                      <a:avLst/>
                    </a:prstGeom>
                  </pic:spPr>
                </pic:pic>
              </a:graphicData>
            </a:graphic>
            <wp14:sizeRelH relativeFrom="margin">
              <wp14:pctWidth>0</wp14:pctWidth>
            </wp14:sizeRelH>
            <wp14:sizeRelV relativeFrom="margin">
              <wp14:pctHeight>0</wp14:pctHeight>
            </wp14:sizeRelV>
          </wp:anchor>
        </w:drawing>
      </w:r>
    </w:p>
    <w:p w14:paraId="6AC30E37" w14:textId="63996C71" w:rsidR="00F640D8" w:rsidRPr="00F640D8" w:rsidRDefault="00F640D8" w:rsidP="00F640D8">
      <w:pPr>
        <w:spacing w:before="420" w:after="0" w:line="240" w:lineRule="auto"/>
        <w:rPr>
          <w:rFonts w:ascii=".AppleSystemUIFont" w:hAnsi=".AppleSystemUIFont" w:cs="Times New Roman"/>
          <w:color w:val="1B1C1D"/>
          <w:kern w:val="0"/>
          <w14:ligatures w14:val="none"/>
        </w:rPr>
      </w:pPr>
      <w:r w:rsidRPr="00F640D8">
        <w:rPr>
          <w:rFonts w:ascii=".SFUI-Semibold" w:hAnsi=".SFUI-Semibold" w:cs="Times New Roman"/>
          <w:b/>
          <w:bCs/>
          <w:color w:val="1B1C1D"/>
          <w:kern w:val="0"/>
          <w:rtl/>
          <w14:ligatures w14:val="none"/>
        </w:rPr>
        <w:t>الإعلانات في تيك توك تجذب انتباهي أثناء مشاهدة الفيديوهات</w:t>
      </w:r>
    </w:p>
    <w:p w14:paraId="58053EC1" w14:textId="77777777" w:rsidR="00F640D8" w:rsidRPr="00F640D8" w:rsidRDefault="00F640D8" w:rsidP="00F640D8">
      <w:pPr>
        <w:spacing w:before="75" w:after="0" w:line="240" w:lineRule="auto"/>
        <w:rPr>
          <w:rFonts w:ascii=".AppleSystemUIFont" w:hAnsi=".AppleSystemUIFont" w:cs="Times New Roman"/>
          <w:color w:val="1B1C1D"/>
          <w:kern w:val="0"/>
          <w:rtl/>
          <w14:ligatures w14:val="none"/>
        </w:rPr>
      </w:pPr>
      <w:r w:rsidRPr="00F640D8">
        <w:rPr>
          <w:rFonts w:ascii=".SFUI-Regular" w:hAnsi=".SFUI-Regular" w:cs="Times New Roman"/>
          <w:color w:val="1B1C1D"/>
          <w:kern w:val="0"/>
          <w:rtl/>
          <w14:ligatures w14:val="none"/>
        </w:rPr>
        <w:t>يقيس هذا السؤال "القدرة الاستقطابية" للإعلانات، وهي الخطوة الأولى والأساسية في أي نموذج تسويقي يؤدي للشراء.</w:t>
      </w:r>
    </w:p>
    <w:p w14:paraId="5C4545BB" w14:textId="77777777" w:rsidR="00F640D8" w:rsidRPr="00F640D8" w:rsidRDefault="00F640D8" w:rsidP="00F640D8">
      <w:pPr>
        <w:spacing w:after="0" w:line="240" w:lineRule="auto"/>
        <w:ind w:right="411" w:hanging="261"/>
        <w:rPr>
          <w:rFonts w:ascii=".AppleSystemUIFont" w:hAnsi=".AppleSystemUIFont" w:cs="Times New Roman"/>
          <w:color w:val="1B1C1D"/>
          <w:kern w:val="0"/>
          <w:rtl/>
          <w14:ligatures w14:val="none"/>
        </w:rPr>
      </w:pPr>
      <w:r w:rsidRPr="00F640D8">
        <w:rPr>
          <w:rFonts w:ascii=".SFUI-Regular" w:hAnsi=".SFUI-Regular" w:cs="Times New Roman"/>
          <w:color w:val="1B1C1D"/>
          <w:kern w:val="0"/>
          <w:rtl/>
          <w14:ligatures w14:val="none"/>
        </w:rPr>
        <w:t xml:space="preserve">• </w:t>
      </w:r>
      <w:r w:rsidRPr="00F640D8">
        <w:rPr>
          <w:rFonts w:ascii=".SFUI-Semibold" w:hAnsi=".SFUI-Semibold" w:cs="Times New Roman"/>
          <w:b/>
          <w:bCs/>
          <w:color w:val="1B1C1D"/>
          <w:kern w:val="0"/>
          <w:rtl/>
          <w14:ligatures w14:val="none"/>
        </w:rPr>
        <w:t>القراءة الإحصائية:</w:t>
      </w:r>
    </w:p>
    <w:p w14:paraId="68910C0B" w14:textId="77777777" w:rsidR="00F640D8" w:rsidRPr="00F640D8" w:rsidRDefault="00F640D8" w:rsidP="00F640D8">
      <w:pPr>
        <w:spacing w:before="135" w:after="0" w:line="240" w:lineRule="auto"/>
        <w:ind w:right="831" w:hanging="261"/>
        <w:rPr>
          <w:rFonts w:ascii=".AppleSystemUIFont" w:hAnsi=".AppleSystemUIFont" w:cs="Times New Roman"/>
          <w:color w:val="1B1C1D"/>
          <w:kern w:val="0"/>
          <w:rtl/>
          <w14:ligatures w14:val="none"/>
        </w:rPr>
      </w:pPr>
      <w:r w:rsidRPr="00F640D8">
        <w:rPr>
          <w:rFonts w:ascii=".SFUI-Regular" w:hAnsi=".SFUI-Regular" w:cs="Times New Roman"/>
          <w:color w:val="1B1C1D"/>
          <w:kern w:val="0"/>
          <w:rtl/>
          <w14:ligatures w14:val="none"/>
        </w:rPr>
        <w:t xml:space="preserve">• </w:t>
      </w:r>
      <w:r w:rsidRPr="00F640D8">
        <w:rPr>
          <w:rFonts w:ascii=".SFUI-Semibold" w:hAnsi=".SFUI-Semibold" w:cs="Times New Roman"/>
          <w:b/>
          <w:bCs/>
          <w:color w:val="1B1C1D"/>
          <w:kern w:val="0"/>
          <w:rtl/>
          <w14:ligatures w14:val="none"/>
        </w:rPr>
        <w:t>الموافقون (أوافق + أوافق بشدة):</w:t>
      </w:r>
      <w:r w:rsidRPr="00F640D8">
        <w:rPr>
          <w:rFonts w:ascii=".SFUI-Regular" w:hAnsi=".SFUI-Regular" w:cs="Times New Roman"/>
          <w:color w:val="1B1C1D"/>
          <w:kern w:val="0"/>
          <w:rtl/>
          <w14:ligatures w14:val="none"/>
        </w:rPr>
        <w:t xml:space="preserve"> يمثلون </w:t>
      </w:r>
      <w:r w:rsidRPr="00F640D8">
        <w:rPr>
          <w:rFonts w:ascii=".SFUI-Semibold" w:hAnsi=".SFUI-Semibold" w:cs="Times New Roman"/>
          <w:b/>
          <w:bCs/>
          <w:color w:val="1B1C1D"/>
          <w:kern w:val="0"/>
          <w:rtl/>
          <w14:ligatures w14:val="none"/>
        </w:rPr>
        <w:t>30%</w:t>
      </w:r>
      <w:r w:rsidRPr="00F640D8">
        <w:rPr>
          <w:rFonts w:ascii=".SFUI-Regular" w:hAnsi=".SFUI-Regular" w:cs="Times New Roman"/>
          <w:color w:val="1B1C1D"/>
          <w:kern w:val="0"/>
          <w:rtl/>
          <w14:ligatures w14:val="none"/>
        </w:rPr>
        <w:t xml:space="preserve"> من العينة.</w:t>
      </w:r>
    </w:p>
    <w:p w14:paraId="1F87FE87" w14:textId="77777777" w:rsidR="00F640D8" w:rsidRPr="00F640D8" w:rsidRDefault="00F640D8" w:rsidP="00F640D8">
      <w:pPr>
        <w:spacing w:before="135" w:after="0" w:line="240" w:lineRule="auto"/>
        <w:ind w:right="831" w:hanging="261"/>
        <w:rPr>
          <w:rFonts w:ascii=".AppleSystemUIFont" w:hAnsi=".AppleSystemUIFont" w:cs="Times New Roman"/>
          <w:color w:val="1B1C1D"/>
          <w:kern w:val="0"/>
          <w:rtl/>
          <w14:ligatures w14:val="none"/>
        </w:rPr>
      </w:pPr>
      <w:r w:rsidRPr="00F640D8">
        <w:rPr>
          <w:rFonts w:ascii=".SFUI-Regular" w:hAnsi=".SFUI-Regular" w:cs="Times New Roman"/>
          <w:color w:val="1B1C1D"/>
          <w:kern w:val="0"/>
          <w:rtl/>
          <w14:ligatures w14:val="none"/>
        </w:rPr>
        <w:t xml:space="preserve">• </w:t>
      </w:r>
      <w:r w:rsidRPr="00F640D8">
        <w:rPr>
          <w:rFonts w:ascii=".SFUI-Semibold" w:hAnsi=".SFUI-Semibold" w:cs="Times New Roman"/>
          <w:b/>
          <w:bCs/>
          <w:color w:val="1B1C1D"/>
          <w:kern w:val="0"/>
          <w:rtl/>
          <w14:ligatures w14:val="none"/>
        </w:rPr>
        <w:t>المحايدون:</w:t>
      </w:r>
      <w:r w:rsidRPr="00F640D8">
        <w:rPr>
          <w:rFonts w:ascii=".SFUI-Regular" w:hAnsi=".SFUI-Regular" w:cs="Times New Roman"/>
          <w:color w:val="1B1C1D"/>
          <w:kern w:val="0"/>
          <w:rtl/>
          <w14:ligatures w14:val="none"/>
        </w:rPr>
        <w:t xml:space="preserve"> يمثلون الكتلة الأكبر بنسبة </w:t>
      </w:r>
      <w:r w:rsidRPr="00F640D8">
        <w:rPr>
          <w:rFonts w:ascii=".SFUI-Semibold" w:hAnsi=".SFUI-Semibold" w:cs="Times New Roman"/>
          <w:b/>
          <w:bCs/>
          <w:color w:val="1B1C1D"/>
          <w:kern w:val="0"/>
          <w:rtl/>
          <w14:ligatures w14:val="none"/>
        </w:rPr>
        <w:t>33.3%</w:t>
      </w:r>
      <w:r w:rsidRPr="00F640D8">
        <w:rPr>
          <w:rFonts w:ascii=".SFUI-Regular" w:hAnsi=".SFUI-Regular" w:cs="Times New Roman"/>
          <w:color w:val="1B1C1D"/>
          <w:kern w:val="0"/>
          <w:rtl/>
          <w14:ligatures w14:val="none"/>
        </w:rPr>
        <w:t>.</w:t>
      </w:r>
    </w:p>
    <w:p w14:paraId="3F3C5689" w14:textId="77777777" w:rsidR="00F640D8" w:rsidRPr="00F640D8" w:rsidRDefault="00F640D8" w:rsidP="00F640D8">
      <w:pPr>
        <w:spacing w:before="135" w:after="0" w:line="240" w:lineRule="auto"/>
        <w:ind w:right="831" w:hanging="261"/>
        <w:rPr>
          <w:rFonts w:ascii=".AppleSystemUIFont" w:hAnsi=".AppleSystemUIFont" w:cs="Times New Roman"/>
          <w:color w:val="1B1C1D"/>
          <w:kern w:val="0"/>
          <w:rtl/>
          <w14:ligatures w14:val="none"/>
        </w:rPr>
      </w:pPr>
      <w:r w:rsidRPr="00F640D8">
        <w:rPr>
          <w:rFonts w:ascii=".SFUI-Regular" w:hAnsi=".SFUI-Regular" w:cs="Times New Roman"/>
          <w:color w:val="1B1C1D"/>
          <w:kern w:val="0"/>
          <w:rtl/>
          <w14:ligatures w14:val="none"/>
        </w:rPr>
        <w:t xml:space="preserve">• </w:t>
      </w:r>
      <w:r w:rsidRPr="00F640D8">
        <w:rPr>
          <w:rFonts w:ascii=".SFUI-Semibold" w:hAnsi=".SFUI-Semibold" w:cs="Times New Roman"/>
          <w:b/>
          <w:bCs/>
          <w:color w:val="1B1C1D"/>
          <w:kern w:val="0"/>
          <w:rtl/>
          <w14:ligatures w14:val="none"/>
        </w:rPr>
        <w:t>المعارضون (لا أوافق + لا أوافق بشدة):</w:t>
      </w:r>
      <w:r w:rsidRPr="00F640D8">
        <w:rPr>
          <w:rFonts w:ascii=".SFUI-Regular" w:hAnsi=".SFUI-Regular" w:cs="Times New Roman"/>
          <w:color w:val="1B1C1D"/>
          <w:kern w:val="0"/>
          <w:rtl/>
          <w14:ligatures w14:val="none"/>
        </w:rPr>
        <w:t xml:space="preserve"> يمثلون </w:t>
      </w:r>
      <w:r w:rsidRPr="00F640D8">
        <w:rPr>
          <w:rFonts w:ascii=".SFUI-Semibold" w:hAnsi=".SFUI-Semibold" w:cs="Times New Roman"/>
          <w:b/>
          <w:bCs/>
          <w:color w:val="1B1C1D"/>
          <w:kern w:val="0"/>
          <w:rtl/>
          <w14:ligatures w14:val="none"/>
        </w:rPr>
        <w:t>36.6%</w:t>
      </w:r>
      <w:r w:rsidRPr="00F640D8">
        <w:rPr>
          <w:rFonts w:ascii=".SFUI-Regular" w:hAnsi=".SFUI-Regular" w:cs="Times New Roman"/>
          <w:color w:val="1B1C1D"/>
          <w:kern w:val="0"/>
          <w:rtl/>
          <w14:ligatures w14:val="none"/>
        </w:rPr>
        <w:t>.</w:t>
      </w:r>
    </w:p>
    <w:p w14:paraId="08D0A947" w14:textId="77777777" w:rsidR="00F640D8" w:rsidRPr="00F640D8" w:rsidRDefault="00F640D8" w:rsidP="00F640D8">
      <w:pPr>
        <w:spacing w:before="135" w:after="0" w:line="240" w:lineRule="auto"/>
        <w:ind w:right="411" w:hanging="261"/>
        <w:rPr>
          <w:rFonts w:ascii=".AppleSystemUIFont" w:hAnsi=".AppleSystemUIFont" w:cs="Times New Roman"/>
          <w:color w:val="1B1C1D"/>
          <w:kern w:val="0"/>
          <w:rtl/>
          <w14:ligatures w14:val="none"/>
        </w:rPr>
      </w:pPr>
      <w:r w:rsidRPr="00F640D8">
        <w:rPr>
          <w:rFonts w:ascii=".SFUI-Regular" w:hAnsi=".SFUI-Regular" w:cs="Times New Roman"/>
          <w:color w:val="1B1C1D"/>
          <w:kern w:val="0"/>
          <w:rtl/>
          <w14:ligatures w14:val="none"/>
        </w:rPr>
        <w:t xml:space="preserve">• </w:t>
      </w:r>
      <w:r w:rsidRPr="00F640D8">
        <w:rPr>
          <w:rFonts w:ascii=".SFUI-Semibold" w:hAnsi=".SFUI-Semibold" w:cs="Times New Roman"/>
          <w:b/>
          <w:bCs/>
          <w:color w:val="1B1C1D"/>
          <w:kern w:val="0"/>
          <w:rtl/>
          <w14:ligatures w14:val="none"/>
        </w:rPr>
        <w:t>التحليل والدلالة:</w:t>
      </w:r>
    </w:p>
    <w:p w14:paraId="47FAC4A9" w14:textId="77777777" w:rsidR="00F640D8" w:rsidRPr="00F640D8" w:rsidRDefault="00F640D8" w:rsidP="00F640D8">
      <w:pPr>
        <w:spacing w:after="0" w:line="240" w:lineRule="auto"/>
        <w:rPr>
          <w:rFonts w:ascii=".AppleSystemUIFont" w:hAnsi=".AppleSystemUIFont" w:cs="Times New Roman"/>
          <w:color w:val="1B1C1D"/>
          <w:kern w:val="0"/>
          <w:rtl/>
          <w14:ligatures w14:val="none"/>
        </w:rPr>
      </w:pPr>
      <w:r w:rsidRPr="00F640D8">
        <w:rPr>
          <w:rFonts w:ascii=".SFUI-Regular" w:hAnsi=".SFUI-Regular" w:cs="Times New Roman"/>
          <w:color w:val="1B1C1D"/>
          <w:kern w:val="0"/>
          <w:rtl/>
          <w14:ligatures w14:val="none"/>
        </w:rPr>
        <w:t xml:space="preserve">تُظهر النتائج أن الإعلانات تنجح في جذب انتباه </w:t>
      </w:r>
      <w:r w:rsidRPr="00F640D8">
        <w:rPr>
          <w:rFonts w:ascii=".SFUI-Semibold" w:hAnsi=".SFUI-Semibold" w:cs="Times New Roman"/>
          <w:b/>
          <w:bCs/>
          <w:color w:val="1B1C1D"/>
          <w:kern w:val="0"/>
          <w:rtl/>
          <w14:ligatures w14:val="none"/>
        </w:rPr>
        <w:t>ثلث العينة</w:t>
      </w:r>
      <w:r w:rsidRPr="00F640D8">
        <w:rPr>
          <w:rFonts w:ascii=".SFUI-Regular" w:hAnsi=".SFUI-Regular" w:cs="Times New Roman"/>
          <w:color w:val="1B1C1D"/>
          <w:kern w:val="0"/>
          <w:rtl/>
          <w14:ligatures w14:val="none"/>
        </w:rPr>
        <w:t xml:space="preserve"> فقط بشكل واضح. في مدينة الرياض، حيث يتسم المستهلك بالذكاء الرقمي والتعرض الكثيف للمحتوى، يشير وقوع النسبة الأكبر في منطقة "المحايد" و"عدم الموافقة" إلى أن الإعلانات التقليدية والمباشرة بدأت تفقد تأثيرها الجاذب.</w:t>
      </w:r>
    </w:p>
    <w:p w14:paraId="4F1C053E" w14:textId="4070FBD5" w:rsidR="00380982" w:rsidRDefault="00F640D8" w:rsidP="00F963D2">
      <w:pPr>
        <w:spacing w:before="135" w:after="0" w:line="240" w:lineRule="auto"/>
        <w:ind w:right="831" w:hanging="261"/>
        <w:rPr>
          <w:rFonts w:ascii=".AppleSystemUIFont" w:hAnsi=".AppleSystemUIFont" w:cs="Times New Roman"/>
          <w:color w:val="1B1C1D"/>
          <w:kern w:val="0"/>
          <w:rtl/>
          <w14:ligatures w14:val="none"/>
        </w:rPr>
      </w:pPr>
      <w:r w:rsidRPr="00F640D8">
        <w:rPr>
          <w:rFonts w:ascii=".SFUI-Regular" w:hAnsi=".SFUI-Regular" w:cs="Times New Roman"/>
          <w:color w:val="1B1C1D"/>
          <w:kern w:val="0"/>
          <w:rtl/>
          <w14:ligatures w14:val="none"/>
        </w:rPr>
        <w:t xml:space="preserve">• </w:t>
      </w:r>
      <w:r w:rsidRPr="00F640D8">
        <w:rPr>
          <w:rFonts w:ascii=".SFUI-Semibold" w:hAnsi=".SFUI-Semibold" w:cs="Times New Roman"/>
          <w:b/>
          <w:bCs/>
          <w:color w:val="1B1C1D"/>
          <w:kern w:val="0"/>
          <w:rtl/>
          <w14:ligatures w14:val="none"/>
        </w:rPr>
        <w:t>الأثر على قرار الشراء:</w:t>
      </w:r>
      <w:r w:rsidRPr="00F640D8">
        <w:rPr>
          <w:rFonts w:ascii=".SFUI-Regular" w:hAnsi=".SFUI-Regular" w:cs="Times New Roman"/>
          <w:color w:val="1B1C1D"/>
          <w:kern w:val="0"/>
          <w:rtl/>
          <w14:ligatures w14:val="none"/>
        </w:rPr>
        <w:t xml:space="preserve"> هذا يعني أن قرار الشراء لدى غالبية المستخدمين لا يبدأ بمجرد رؤية الإعلان، بل يتطلب محتوى إبداعياً يتجاوز كونه إعلاناً نمطياً ليتمكن من كسر حاجز عدم الاهتمام لدى </w:t>
      </w:r>
      <w:r w:rsidRPr="00F640D8">
        <w:rPr>
          <w:rFonts w:ascii=".SFUI-Semibold" w:hAnsi=".SFUI-Semibold" w:cs="Times New Roman"/>
          <w:b/>
          <w:bCs/>
          <w:color w:val="1B1C1D"/>
          <w:kern w:val="0"/>
          <w:rtl/>
          <w14:ligatures w14:val="none"/>
        </w:rPr>
        <w:t>70%</w:t>
      </w:r>
      <w:r w:rsidRPr="00F640D8">
        <w:rPr>
          <w:rFonts w:ascii=".SFUI-Regular" w:hAnsi=".SFUI-Regular" w:cs="Times New Roman"/>
          <w:color w:val="1B1C1D"/>
          <w:kern w:val="0"/>
          <w:rtl/>
          <w14:ligatures w14:val="none"/>
        </w:rPr>
        <w:t xml:space="preserve"> من المستهلكين المتبقي</w:t>
      </w:r>
      <w:r w:rsidR="007F0DA2">
        <w:rPr>
          <w:rFonts w:ascii=".AppleSystemUIFont" w:hAnsi=".AppleSystemUIFont" w:cs="Times New Roman" w:hint="cs"/>
          <w:color w:val="1B1C1D"/>
          <w:kern w:val="0"/>
          <w:rtl/>
          <w14:ligatures w14:val="none"/>
        </w:rPr>
        <w:t>.</w:t>
      </w:r>
    </w:p>
    <w:p w14:paraId="667E1B4F" w14:textId="77777777" w:rsidR="007F0DA2" w:rsidRDefault="007F0DA2" w:rsidP="00F963D2">
      <w:pPr>
        <w:spacing w:before="135" w:after="0" w:line="240" w:lineRule="auto"/>
        <w:ind w:right="831" w:hanging="261"/>
        <w:rPr>
          <w:rFonts w:ascii=".AppleSystemUIFont" w:hAnsi=".AppleSystemUIFont" w:cs="Times New Roman"/>
          <w:color w:val="1B1C1D"/>
          <w:kern w:val="0"/>
          <w:rtl/>
          <w14:ligatures w14:val="none"/>
        </w:rPr>
      </w:pPr>
    </w:p>
    <w:p w14:paraId="55879EAA" w14:textId="77777777" w:rsidR="007F0DA2" w:rsidRDefault="007F0DA2" w:rsidP="00F963D2">
      <w:pPr>
        <w:spacing w:before="135" w:after="0" w:line="240" w:lineRule="auto"/>
        <w:ind w:right="831" w:hanging="261"/>
        <w:rPr>
          <w:rFonts w:ascii=".AppleSystemUIFont" w:hAnsi=".AppleSystemUIFont" w:cs="Times New Roman"/>
          <w:color w:val="1B1C1D"/>
          <w:kern w:val="0"/>
          <w:rtl/>
          <w14:ligatures w14:val="none"/>
        </w:rPr>
      </w:pPr>
    </w:p>
    <w:p w14:paraId="54AD8FC8" w14:textId="77777777" w:rsidR="007F0DA2" w:rsidRDefault="007F0DA2" w:rsidP="00F963D2">
      <w:pPr>
        <w:spacing w:before="135" w:after="0" w:line="240" w:lineRule="auto"/>
        <w:ind w:right="831" w:hanging="261"/>
        <w:rPr>
          <w:rFonts w:ascii=".AppleSystemUIFont" w:hAnsi=".AppleSystemUIFont" w:cs="Times New Roman"/>
          <w:color w:val="1B1C1D"/>
          <w:kern w:val="0"/>
          <w:rtl/>
          <w14:ligatures w14:val="none"/>
        </w:rPr>
      </w:pPr>
    </w:p>
    <w:p w14:paraId="28B1BCC5" w14:textId="77777777" w:rsidR="007F0DA2" w:rsidRDefault="007F0DA2" w:rsidP="00F963D2">
      <w:pPr>
        <w:spacing w:before="135" w:after="0" w:line="240" w:lineRule="auto"/>
        <w:ind w:right="831" w:hanging="261"/>
        <w:rPr>
          <w:rFonts w:ascii=".AppleSystemUIFont" w:hAnsi=".AppleSystemUIFont" w:cs="Times New Roman"/>
          <w:color w:val="1B1C1D"/>
          <w:kern w:val="0"/>
          <w:rtl/>
          <w14:ligatures w14:val="none"/>
        </w:rPr>
      </w:pPr>
    </w:p>
    <w:p w14:paraId="317DD744" w14:textId="77777777" w:rsidR="007F0DA2" w:rsidRDefault="007F0DA2" w:rsidP="00F963D2">
      <w:pPr>
        <w:spacing w:before="135" w:after="0" w:line="240" w:lineRule="auto"/>
        <w:ind w:right="831" w:hanging="261"/>
        <w:rPr>
          <w:rFonts w:ascii=".AppleSystemUIFont" w:hAnsi=".AppleSystemUIFont" w:cs="Times New Roman"/>
          <w:color w:val="1B1C1D"/>
          <w:kern w:val="0"/>
          <w:rtl/>
          <w14:ligatures w14:val="none"/>
        </w:rPr>
      </w:pPr>
    </w:p>
    <w:p w14:paraId="504C84EF" w14:textId="77777777" w:rsidR="007F0DA2" w:rsidRDefault="007F0DA2" w:rsidP="00F963D2">
      <w:pPr>
        <w:spacing w:before="135" w:after="0" w:line="240" w:lineRule="auto"/>
        <w:ind w:right="831" w:hanging="261"/>
        <w:rPr>
          <w:rFonts w:ascii=".AppleSystemUIFont" w:hAnsi=".AppleSystemUIFont" w:cs="Times New Roman"/>
          <w:color w:val="1B1C1D"/>
          <w:kern w:val="0"/>
          <w:rtl/>
          <w14:ligatures w14:val="none"/>
        </w:rPr>
      </w:pPr>
    </w:p>
    <w:p w14:paraId="2B30312D" w14:textId="77777777" w:rsidR="007F0DA2" w:rsidRDefault="007F0DA2" w:rsidP="00F963D2">
      <w:pPr>
        <w:spacing w:before="135" w:after="0" w:line="240" w:lineRule="auto"/>
        <w:ind w:right="831" w:hanging="261"/>
        <w:rPr>
          <w:rFonts w:ascii=".AppleSystemUIFont" w:hAnsi=".AppleSystemUIFont" w:cs="Times New Roman"/>
          <w:color w:val="1B1C1D"/>
          <w:kern w:val="0"/>
          <w:rtl/>
          <w14:ligatures w14:val="none"/>
        </w:rPr>
      </w:pPr>
    </w:p>
    <w:p w14:paraId="5A0F65AB" w14:textId="77777777" w:rsidR="00540195" w:rsidRDefault="00540195" w:rsidP="00103CDB">
      <w:pPr>
        <w:spacing w:before="135" w:after="0" w:line="240" w:lineRule="auto"/>
        <w:ind w:right="831" w:hanging="261"/>
        <w:jc w:val="center"/>
        <w:rPr>
          <w:rFonts w:ascii=".AppleSystemUIFont" w:hAnsi=".AppleSystemUIFont" w:cs="Times New Roman"/>
          <w:color w:val="1B1C1D"/>
          <w:kern w:val="0"/>
          <w:rtl/>
          <w14:ligatures w14:val="none"/>
        </w:rPr>
      </w:pPr>
    </w:p>
    <w:p w14:paraId="1CF6813A" w14:textId="62E2F558" w:rsidR="00103CDB" w:rsidRDefault="007F0DA2" w:rsidP="00C31F13">
      <w:pPr>
        <w:pStyle w:val="a4"/>
        <w:rPr>
          <w:rtl/>
        </w:rPr>
      </w:pPr>
      <w:r>
        <w:rPr>
          <w:lang w:val="tr-TR"/>
        </w:rPr>
        <w:t>-4</w:t>
      </w:r>
      <w:r w:rsidR="00103CDB">
        <w:rPr>
          <w:rFonts w:hint="cs"/>
          <w:rtl/>
        </w:rPr>
        <w:t>توزيع المبحوثين حسب متابعتهم للحسابات التي تظهر لهم في الإعلانات</w:t>
      </w:r>
    </w:p>
    <w:p w14:paraId="30280DF4" w14:textId="07D1F6D2" w:rsidR="00CB4B82" w:rsidRDefault="00CF238A" w:rsidP="00103CDB">
      <w:pPr>
        <w:spacing w:before="135" w:after="0" w:line="240" w:lineRule="auto"/>
        <w:ind w:right="831" w:hanging="261"/>
        <w:jc w:val="center"/>
        <w:rPr>
          <w:rFonts w:ascii=".AppleSystemUIFont" w:hAnsi=".AppleSystemUIFont" w:cs="Times New Roman"/>
          <w:color w:val="1B1C1D"/>
          <w:kern w:val="0"/>
          <w:rtl/>
          <w14:ligatures w14:val="none"/>
        </w:rPr>
      </w:pPr>
      <w:r>
        <w:rPr>
          <w:rFonts w:ascii=".AppleSystemUIFont" w:hAnsi=".AppleSystemUIFont" w:cs="Times New Roman"/>
          <w:noProof/>
          <w:color w:val="1B1C1D"/>
          <w:kern w:val="0"/>
          <w:rtl/>
          <w:lang w:val="ar-SA"/>
        </w:rPr>
        <w:drawing>
          <wp:anchor distT="0" distB="0" distL="114300" distR="114300" simplePos="0" relativeHeight="251658253" behindDoc="0" locked="0" layoutInCell="1" allowOverlap="1" wp14:anchorId="218A0A03" wp14:editId="6B28FC6D">
            <wp:simplePos x="0" y="0"/>
            <wp:positionH relativeFrom="column">
              <wp:posOffset>1231900</wp:posOffset>
            </wp:positionH>
            <wp:positionV relativeFrom="paragraph">
              <wp:posOffset>175260</wp:posOffset>
            </wp:positionV>
            <wp:extent cx="3751580" cy="2249170"/>
            <wp:effectExtent l="0" t="0" r="0" b="0"/>
            <wp:wrapTopAndBottom/>
            <wp:docPr id="151574237"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74237" name="صورة 151574237"/>
                    <pic:cNvPicPr/>
                  </pic:nvPicPr>
                  <pic:blipFill>
                    <a:blip r:embed="rId38">
                      <a:extLst>
                        <a:ext uri="{28A0092B-C50C-407E-A947-70E740481C1C}">
                          <a14:useLocalDpi xmlns:a14="http://schemas.microsoft.com/office/drawing/2010/main" val="0"/>
                        </a:ext>
                      </a:extLst>
                    </a:blip>
                    <a:stretch>
                      <a:fillRect/>
                    </a:stretch>
                  </pic:blipFill>
                  <pic:spPr>
                    <a:xfrm>
                      <a:off x="0" y="0"/>
                      <a:ext cx="3751580" cy="2249170"/>
                    </a:xfrm>
                    <a:prstGeom prst="rect">
                      <a:avLst/>
                    </a:prstGeom>
                  </pic:spPr>
                </pic:pic>
              </a:graphicData>
            </a:graphic>
            <wp14:sizeRelH relativeFrom="margin">
              <wp14:pctWidth>0</wp14:pctWidth>
            </wp14:sizeRelH>
            <wp14:sizeRelV relativeFrom="margin">
              <wp14:pctHeight>0</wp14:pctHeight>
            </wp14:sizeRelV>
          </wp:anchor>
        </w:drawing>
      </w:r>
      <w:r w:rsidR="00CB4B82">
        <w:rPr>
          <w:rFonts w:ascii=".AppleSystemUIFont" w:hAnsi=".AppleSystemUIFont" w:cs="Times New Roman" w:hint="cs"/>
          <w:color w:val="1B1C1D"/>
          <w:kern w:val="0"/>
          <w:rtl/>
          <w14:ligatures w14:val="none"/>
        </w:rPr>
        <w:t xml:space="preserve"> </w:t>
      </w:r>
    </w:p>
    <w:p w14:paraId="7B45992E" w14:textId="3540F5C2" w:rsidR="00103CDB" w:rsidRPr="00F640D8" w:rsidRDefault="00103CDB" w:rsidP="00D82F12">
      <w:pPr>
        <w:spacing w:before="135" w:after="0" w:line="240" w:lineRule="auto"/>
        <w:ind w:right="831"/>
        <w:rPr>
          <w:rFonts w:ascii=".AppleSystemUIFont" w:hAnsi=".AppleSystemUIFont" w:cs="Times New Roman"/>
          <w:color w:val="1B1C1D"/>
          <w:kern w:val="0"/>
          <w:rtl/>
          <w14:ligatures w14:val="none"/>
        </w:rPr>
      </w:pPr>
    </w:p>
    <w:p w14:paraId="6E0E33CA" w14:textId="0CB164DC" w:rsidR="009378AF" w:rsidRPr="009378AF" w:rsidRDefault="009378AF" w:rsidP="009378AF">
      <w:pPr>
        <w:spacing w:before="420" w:after="0" w:line="240" w:lineRule="auto"/>
        <w:rPr>
          <w:rFonts w:ascii=".AppleSystemUIFont" w:hAnsi=".AppleSystemUIFont" w:cs="Times New Roman"/>
          <w:color w:val="1B1C1D"/>
          <w:kern w:val="0"/>
          <w14:ligatures w14:val="none"/>
        </w:rPr>
      </w:pPr>
      <w:r w:rsidRPr="009378AF">
        <w:rPr>
          <w:rFonts w:ascii=".SFUI-Semibold" w:hAnsi=".SFUI-Semibold" w:cs="Times New Roman"/>
          <w:b/>
          <w:bCs/>
          <w:color w:val="1B1C1D"/>
          <w:kern w:val="0"/>
          <w:rtl/>
          <w14:ligatures w14:val="none"/>
        </w:rPr>
        <w:t xml:space="preserve">تحليل </w:t>
      </w:r>
      <w:r w:rsidR="00407DD7">
        <w:rPr>
          <w:rFonts w:ascii=".SFUI-Semibold" w:hAnsi=".SFUI-Semibold" w:cs="Times New Roman" w:hint="cs"/>
          <w:b/>
          <w:bCs/>
          <w:color w:val="1B1C1D"/>
          <w:kern w:val="0"/>
          <w:rtl/>
          <w14:ligatures w14:val="none"/>
        </w:rPr>
        <w:t xml:space="preserve">سؤال </w:t>
      </w:r>
      <w:r w:rsidRPr="009378AF">
        <w:rPr>
          <w:rFonts w:ascii=".SFUI-Semibold" w:hAnsi=".SFUI-Semibold" w:cs="Times New Roman"/>
          <w:b/>
          <w:bCs/>
          <w:color w:val="1B1C1D"/>
          <w:kern w:val="0"/>
          <w:rtl/>
          <w14:ligatures w14:val="none"/>
        </w:rPr>
        <w:t>أتابع بعض الحسابات بسبب الإعلانات التي تظهر في التطبيق</w:t>
      </w:r>
    </w:p>
    <w:p w14:paraId="31E5C6E4" w14:textId="595D0649" w:rsidR="009378AF" w:rsidRPr="009378AF" w:rsidRDefault="009378AF" w:rsidP="009378AF">
      <w:pPr>
        <w:spacing w:before="75" w:after="0" w:line="240" w:lineRule="auto"/>
        <w:rPr>
          <w:rFonts w:ascii=".AppleSystemUIFont" w:hAnsi=".AppleSystemUIFont" w:cs="Times New Roman"/>
          <w:color w:val="1B1C1D"/>
          <w:kern w:val="0"/>
          <w:rtl/>
          <w14:ligatures w14:val="none"/>
        </w:rPr>
      </w:pPr>
      <w:r w:rsidRPr="009378AF">
        <w:rPr>
          <w:rFonts w:ascii=".SFUI-Regular" w:hAnsi=".SFUI-Regular" w:cs="Times New Roman"/>
          <w:color w:val="1B1C1D"/>
          <w:kern w:val="0"/>
          <w:rtl/>
          <w14:ligatures w14:val="none"/>
        </w:rPr>
        <w:t>يقيس هذا السؤال مدى قدرة الإعلان على بناء "علاقة ممتدة" مع المستهلك، وليس مجرد عملية بيع عابرة.</w:t>
      </w:r>
    </w:p>
    <w:p w14:paraId="570BF211" w14:textId="77777777" w:rsidR="009378AF" w:rsidRPr="009378AF" w:rsidRDefault="009378AF" w:rsidP="009378AF">
      <w:pPr>
        <w:spacing w:after="0" w:line="240" w:lineRule="auto"/>
        <w:ind w:right="411" w:hanging="261"/>
        <w:rPr>
          <w:rFonts w:ascii=".AppleSystemUIFont" w:hAnsi=".AppleSystemUIFont" w:cs="Times New Roman"/>
          <w:color w:val="1B1C1D"/>
          <w:kern w:val="0"/>
          <w:rtl/>
          <w14:ligatures w14:val="none"/>
        </w:rPr>
      </w:pPr>
      <w:r w:rsidRPr="009378AF">
        <w:rPr>
          <w:rFonts w:ascii=".SFUI-Regular" w:hAnsi=".SFUI-Regular" w:cs="Times New Roman"/>
          <w:color w:val="1B1C1D"/>
          <w:kern w:val="0"/>
          <w:rtl/>
          <w14:ligatures w14:val="none"/>
        </w:rPr>
        <w:t xml:space="preserve">• </w:t>
      </w:r>
      <w:r w:rsidRPr="009378AF">
        <w:rPr>
          <w:rFonts w:ascii=".SFUI-Semibold" w:hAnsi=".SFUI-Semibold" w:cs="Times New Roman"/>
          <w:b/>
          <w:bCs/>
          <w:color w:val="1B1C1D"/>
          <w:kern w:val="0"/>
          <w:rtl/>
          <w14:ligatures w14:val="none"/>
        </w:rPr>
        <w:t>القراءة الإحصائية:</w:t>
      </w:r>
    </w:p>
    <w:p w14:paraId="00525CD5" w14:textId="45A4BBAC" w:rsidR="009378AF" w:rsidRPr="009378AF" w:rsidRDefault="009378AF" w:rsidP="009378AF">
      <w:pPr>
        <w:spacing w:before="135" w:after="0" w:line="240" w:lineRule="auto"/>
        <w:ind w:right="831" w:hanging="261"/>
        <w:rPr>
          <w:rFonts w:ascii=".AppleSystemUIFont" w:hAnsi=".AppleSystemUIFont" w:cs="Times New Roman"/>
          <w:color w:val="1B1C1D"/>
          <w:kern w:val="0"/>
          <w:rtl/>
          <w14:ligatures w14:val="none"/>
        </w:rPr>
      </w:pPr>
      <w:r w:rsidRPr="009378AF">
        <w:rPr>
          <w:rFonts w:ascii=".SFUI-Regular" w:hAnsi=".SFUI-Regular" w:cs="Times New Roman"/>
          <w:color w:val="1B1C1D"/>
          <w:kern w:val="0"/>
          <w:rtl/>
          <w14:ligatures w14:val="none"/>
        </w:rPr>
        <w:t xml:space="preserve">• </w:t>
      </w:r>
      <w:r w:rsidRPr="009378AF">
        <w:rPr>
          <w:rFonts w:ascii=".SFUI-Semibold" w:hAnsi=".SFUI-Semibold" w:cs="Times New Roman"/>
          <w:b/>
          <w:bCs/>
          <w:color w:val="1B1C1D"/>
          <w:kern w:val="0"/>
          <w:rtl/>
          <w14:ligatures w14:val="none"/>
        </w:rPr>
        <w:t>المعارضون (لا أوافق + لا أوافق بشدة):</w:t>
      </w:r>
      <w:r w:rsidRPr="009378AF">
        <w:rPr>
          <w:rFonts w:ascii=".SFUI-Regular" w:hAnsi=".SFUI-Regular" w:cs="Times New Roman"/>
          <w:color w:val="1B1C1D"/>
          <w:kern w:val="0"/>
          <w:rtl/>
          <w14:ligatures w14:val="none"/>
        </w:rPr>
        <w:t xml:space="preserve"> يشكلون </w:t>
      </w:r>
      <w:r w:rsidR="00C31F13" w:rsidRPr="009378AF">
        <w:rPr>
          <w:rFonts w:ascii=".SFUI-Regular" w:hAnsi=".SFUI-Regular" w:cs="Times New Roman" w:hint="eastAsia"/>
          <w:color w:val="1B1C1D"/>
          <w:kern w:val="0"/>
          <w:rtl/>
          <w14:ligatures w14:val="none"/>
        </w:rPr>
        <w:t>الأغلبية</w:t>
      </w:r>
      <w:r w:rsidR="00C31F13">
        <w:rPr>
          <w:rFonts w:ascii=".SFUI-Regular" w:hAnsi=".SFUI-Regular" w:cs="Times New Roman"/>
          <w:color w:val="1B1C1D"/>
          <w:kern w:val="0"/>
          <w14:ligatures w14:val="none"/>
        </w:rPr>
        <w:t xml:space="preserve"> </w:t>
      </w:r>
      <w:r w:rsidR="00C31F13">
        <w:rPr>
          <w:rFonts w:ascii=".SFUI-Regular" w:hAnsi=".SFUI-Regular" w:cs="Times New Roman" w:hint="cs"/>
          <w:color w:val="1B1C1D"/>
          <w:kern w:val="0"/>
          <w:rtl/>
          <w14:ligatures w14:val="none"/>
        </w:rPr>
        <w:t xml:space="preserve">العظمى </w:t>
      </w:r>
      <w:r w:rsidR="00C31F13" w:rsidRPr="009378AF">
        <w:rPr>
          <w:rFonts w:ascii=".SFUI-Regular" w:hAnsi=".SFUI-Regular" w:cs="Times New Roman" w:hint="eastAsia"/>
          <w:color w:val="1B1C1D"/>
          <w:kern w:val="0"/>
          <w:rtl/>
          <w14:ligatures w14:val="none"/>
        </w:rPr>
        <w:t>بنسبة</w:t>
      </w:r>
      <w:r w:rsidRPr="009378AF">
        <w:rPr>
          <w:rFonts w:ascii=".SFUI-Regular" w:hAnsi=".SFUI-Regular" w:cs="Times New Roman"/>
          <w:color w:val="1B1C1D"/>
          <w:kern w:val="0"/>
          <w:rtl/>
          <w14:ligatures w14:val="none"/>
        </w:rPr>
        <w:t xml:space="preserve"> </w:t>
      </w:r>
      <w:r w:rsidRPr="009378AF">
        <w:rPr>
          <w:rFonts w:ascii=".SFUI-Semibold" w:hAnsi=".SFUI-Semibold" w:cs="Times New Roman"/>
          <w:b/>
          <w:bCs/>
          <w:color w:val="1B1C1D"/>
          <w:kern w:val="0"/>
          <w:rtl/>
          <w14:ligatures w14:val="none"/>
        </w:rPr>
        <w:t>60%</w:t>
      </w:r>
      <w:r w:rsidRPr="009378AF">
        <w:rPr>
          <w:rFonts w:ascii=".SFUI-Regular" w:hAnsi=".SFUI-Regular" w:cs="Times New Roman"/>
          <w:color w:val="1B1C1D"/>
          <w:kern w:val="0"/>
          <w:rtl/>
          <w14:ligatures w14:val="none"/>
        </w:rPr>
        <w:t xml:space="preserve"> (منهم 33.3% لا يوافقون بشدة).</w:t>
      </w:r>
    </w:p>
    <w:p w14:paraId="72C00502" w14:textId="77777777" w:rsidR="009378AF" w:rsidRPr="009378AF" w:rsidRDefault="009378AF" w:rsidP="009378AF">
      <w:pPr>
        <w:spacing w:before="135" w:after="0" w:line="240" w:lineRule="auto"/>
        <w:ind w:right="831" w:hanging="261"/>
        <w:rPr>
          <w:rFonts w:ascii=".AppleSystemUIFont" w:hAnsi=".AppleSystemUIFont" w:cs="Times New Roman"/>
          <w:color w:val="1B1C1D"/>
          <w:kern w:val="0"/>
          <w:rtl/>
          <w14:ligatures w14:val="none"/>
        </w:rPr>
      </w:pPr>
      <w:r w:rsidRPr="009378AF">
        <w:rPr>
          <w:rFonts w:ascii=".SFUI-Regular" w:hAnsi=".SFUI-Regular" w:cs="Times New Roman"/>
          <w:color w:val="1B1C1D"/>
          <w:kern w:val="0"/>
          <w:rtl/>
          <w14:ligatures w14:val="none"/>
        </w:rPr>
        <w:t xml:space="preserve">• </w:t>
      </w:r>
      <w:r w:rsidRPr="009378AF">
        <w:rPr>
          <w:rFonts w:ascii=".SFUI-Semibold" w:hAnsi=".SFUI-Semibold" w:cs="Times New Roman"/>
          <w:b/>
          <w:bCs/>
          <w:color w:val="1B1C1D"/>
          <w:kern w:val="0"/>
          <w:rtl/>
          <w14:ligatures w14:val="none"/>
        </w:rPr>
        <w:t>الموافقون (أوافق + أوافق بشدة):</w:t>
      </w:r>
      <w:r w:rsidRPr="009378AF">
        <w:rPr>
          <w:rFonts w:ascii=".SFUI-Regular" w:hAnsi=".SFUI-Regular" w:cs="Times New Roman"/>
          <w:color w:val="1B1C1D"/>
          <w:kern w:val="0"/>
          <w:rtl/>
          <w14:ligatures w14:val="none"/>
        </w:rPr>
        <w:t xml:space="preserve"> يمثلون </w:t>
      </w:r>
      <w:r w:rsidRPr="009378AF">
        <w:rPr>
          <w:rFonts w:ascii=".SFUI-Semibold" w:hAnsi=".SFUI-Semibold" w:cs="Times New Roman"/>
          <w:b/>
          <w:bCs/>
          <w:color w:val="1B1C1D"/>
          <w:kern w:val="0"/>
          <w:rtl/>
          <w14:ligatures w14:val="none"/>
        </w:rPr>
        <w:t>20%</w:t>
      </w:r>
      <w:r w:rsidRPr="009378AF">
        <w:rPr>
          <w:rFonts w:ascii=".SFUI-Regular" w:hAnsi=".SFUI-Regular" w:cs="Times New Roman"/>
          <w:color w:val="1B1C1D"/>
          <w:kern w:val="0"/>
          <w:rtl/>
          <w14:ligatures w14:val="none"/>
        </w:rPr>
        <w:t xml:space="preserve"> فقط.</w:t>
      </w:r>
    </w:p>
    <w:p w14:paraId="4B8D0F52" w14:textId="77777777" w:rsidR="009378AF" w:rsidRPr="009378AF" w:rsidRDefault="009378AF" w:rsidP="009378AF">
      <w:pPr>
        <w:spacing w:before="135" w:after="0" w:line="240" w:lineRule="auto"/>
        <w:ind w:right="831" w:hanging="261"/>
        <w:rPr>
          <w:rFonts w:ascii=".AppleSystemUIFont" w:hAnsi=".AppleSystemUIFont" w:cs="Times New Roman"/>
          <w:color w:val="1B1C1D"/>
          <w:kern w:val="0"/>
          <w:rtl/>
          <w14:ligatures w14:val="none"/>
        </w:rPr>
      </w:pPr>
      <w:r w:rsidRPr="009378AF">
        <w:rPr>
          <w:rFonts w:ascii=".SFUI-Regular" w:hAnsi=".SFUI-Regular" w:cs="Times New Roman"/>
          <w:color w:val="1B1C1D"/>
          <w:kern w:val="0"/>
          <w:rtl/>
          <w14:ligatures w14:val="none"/>
        </w:rPr>
        <w:t xml:space="preserve">• </w:t>
      </w:r>
      <w:r w:rsidRPr="009378AF">
        <w:rPr>
          <w:rFonts w:ascii=".SFUI-Semibold" w:hAnsi=".SFUI-Semibold" w:cs="Times New Roman"/>
          <w:b/>
          <w:bCs/>
          <w:color w:val="1B1C1D"/>
          <w:kern w:val="0"/>
          <w:rtl/>
          <w14:ligatures w14:val="none"/>
        </w:rPr>
        <w:t>المحايدون:</w:t>
      </w:r>
      <w:r w:rsidRPr="009378AF">
        <w:rPr>
          <w:rFonts w:ascii=".SFUI-Regular" w:hAnsi=".SFUI-Regular" w:cs="Times New Roman"/>
          <w:color w:val="1B1C1D"/>
          <w:kern w:val="0"/>
          <w:rtl/>
          <w14:ligatures w14:val="none"/>
        </w:rPr>
        <w:t xml:space="preserve"> يمثلون </w:t>
      </w:r>
      <w:r w:rsidRPr="009378AF">
        <w:rPr>
          <w:rFonts w:ascii=".SFUI-Semibold" w:hAnsi=".SFUI-Semibold" w:cs="Times New Roman"/>
          <w:b/>
          <w:bCs/>
          <w:color w:val="1B1C1D"/>
          <w:kern w:val="0"/>
          <w:rtl/>
          <w14:ligatures w14:val="none"/>
        </w:rPr>
        <w:t>20%</w:t>
      </w:r>
      <w:r w:rsidRPr="009378AF">
        <w:rPr>
          <w:rFonts w:ascii=".SFUI-Regular" w:hAnsi=".SFUI-Regular" w:cs="Times New Roman"/>
          <w:color w:val="1B1C1D"/>
          <w:kern w:val="0"/>
          <w:rtl/>
          <w14:ligatures w14:val="none"/>
        </w:rPr>
        <w:t>.</w:t>
      </w:r>
    </w:p>
    <w:p w14:paraId="7D918CBC" w14:textId="77777777" w:rsidR="009378AF" w:rsidRPr="009378AF" w:rsidRDefault="009378AF" w:rsidP="009378AF">
      <w:pPr>
        <w:spacing w:before="135" w:after="0" w:line="240" w:lineRule="auto"/>
        <w:ind w:right="411" w:hanging="261"/>
        <w:rPr>
          <w:rFonts w:ascii=".AppleSystemUIFont" w:hAnsi=".AppleSystemUIFont" w:cs="Times New Roman"/>
          <w:color w:val="1B1C1D"/>
          <w:kern w:val="0"/>
          <w:rtl/>
          <w14:ligatures w14:val="none"/>
        </w:rPr>
      </w:pPr>
      <w:r w:rsidRPr="009378AF">
        <w:rPr>
          <w:rFonts w:ascii=".SFUI-Regular" w:hAnsi=".SFUI-Regular" w:cs="Times New Roman"/>
          <w:color w:val="1B1C1D"/>
          <w:kern w:val="0"/>
          <w:rtl/>
          <w14:ligatures w14:val="none"/>
        </w:rPr>
        <w:t xml:space="preserve">• </w:t>
      </w:r>
      <w:r w:rsidRPr="009378AF">
        <w:rPr>
          <w:rFonts w:ascii=".SFUI-Semibold" w:hAnsi=".SFUI-Semibold" w:cs="Times New Roman"/>
          <w:b/>
          <w:bCs/>
          <w:color w:val="1B1C1D"/>
          <w:kern w:val="0"/>
          <w:rtl/>
          <w14:ligatures w14:val="none"/>
        </w:rPr>
        <w:t>التحليل والدلالة:</w:t>
      </w:r>
    </w:p>
    <w:p w14:paraId="53D1013B" w14:textId="77777777" w:rsidR="009378AF" w:rsidRPr="009378AF" w:rsidRDefault="009378AF" w:rsidP="009378AF">
      <w:pPr>
        <w:spacing w:after="0" w:line="240" w:lineRule="auto"/>
        <w:rPr>
          <w:rFonts w:ascii=".AppleSystemUIFont" w:hAnsi=".AppleSystemUIFont" w:cs="Times New Roman"/>
          <w:color w:val="1B1C1D"/>
          <w:kern w:val="0"/>
          <w:rtl/>
          <w14:ligatures w14:val="none"/>
        </w:rPr>
      </w:pPr>
      <w:r w:rsidRPr="009378AF">
        <w:rPr>
          <w:rFonts w:ascii=".SFUI-Regular" w:hAnsi=".SFUI-Regular" w:cs="Times New Roman"/>
          <w:color w:val="1B1C1D"/>
          <w:kern w:val="0"/>
          <w:rtl/>
          <w14:ligatures w14:val="none"/>
        </w:rPr>
        <w:t>تعكس هذه النتيجة ضعف الرغبة في "الارتباط المؤسسي" بالعلامات التجارية عبر تيك توك؛ حيث يرفض أغلب المستخدمين متابعة الحسابات المعلنة.</w:t>
      </w:r>
    </w:p>
    <w:p w14:paraId="142914B8" w14:textId="097277FB" w:rsidR="009378AF" w:rsidRDefault="009378AF" w:rsidP="009378AF">
      <w:pPr>
        <w:spacing w:before="135" w:after="0" w:line="240" w:lineRule="auto"/>
        <w:ind w:right="831" w:hanging="261"/>
        <w:rPr>
          <w:rFonts w:ascii=".AppleSystemUIFont" w:hAnsi=".AppleSystemUIFont" w:cs="Times New Roman"/>
          <w:color w:val="1B1C1D"/>
          <w:kern w:val="0"/>
          <w:rtl/>
          <w14:ligatures w14:val="none"/>
        </w:rPr>
      </w:pPr>
      <w:r w:rsidRPr="009378AF">
        <w:rPr>
          <w:rFonts w:ascii=".SFUI-Regular" w:hAnsi=".SFUI-Regular" w:cs="Times New Roman"/>
          <w:color w:val="1B1C1D"/>
          <w:kern w:val="0"/>
          <w:rtl/>
          <w14:ligatures w14:val="none"/>
        </w:rPr>
        <w:t xml:space="preserve">• </w:t>
      </w:r>
      <w:r w:rsidRPr="009378AF">
        <w:rPr>
          <w:rFonts w:ascii=".SFUI-Semibold" w:hAnsi=".SFUI-Semibold" w:cs="Times New Roman"/>
          <w:b/>
          <w:bCs/>
          <w:color w:val="1B1C1D"/>
          <w:kern w:val="0"/>
          <w:rtl/>
          <w14:ligatures w14:val="none"/>
        </w:rPr>
        <w:t>الأثر على قرار الشراء:</w:t>
      </w:r>
      <w:r w:rsidRPr="009378AF">
        <w:rPr>
          <w:rFonts w:ascii=".SFUI-Regular" w:hAnsi=".SFUI-Regular" w:cs="Times New Roman"/>
          <w:color w:val="1B1C1D"/>
          <w:kern w:val="0"/>
          <w:rtl/>
          <w14:ligatures w14:val="none"/>
        </w:rPr>
        <w:t xml:space="preserve"> هذه النتيجة جوهرية جداً؛ فهي تشير إلى أن إعلانات تيك توك في الرياض تؤدي إلى </w:t>
      </w:r>
      <w:r w:rsidRPr="009378AF">
        <w:rPr>
          <w:rFonts w:ascii=".SFUI-Semibold" w:hAnsi=".SFUI-Semibold" w:cs="Times New Roman"/>
          <w:b/>
          <w:bCs/>
          <w:color w:val="1B1C1D"/>
          <w:kern w:val="0"/>
          <w:rtl/>
          <w14:ligatures w14:val="none"/>
        </w:rPr>
        <w:t>"شراء لحظي" (</w:t>
      </w:r>
      <w:r w:rsidRPr="009378AF">
        <w:rPr>
          <w:rFonts w:ascii=".SFUI-Semibold" w:hAnsi=".SFUI-Semibold" w:cs="Times New Roman"/>
          <w:b/>
          <w:bCs/>
          <w:color w:val="1B1C1D"/>
          <w:kern w:val="0"/>
          <w14:ligatures w14:val="none"/>
        </w:rPr>
        <w:t>Impulsive Buying</w:t>
      </w:r>
      <w:r w:rsidRPr="009378AF">
        <w:rPr>
          <w:rFonts w:ascii=".SFUI-Semibold" w:hAnsi=".SFUI-Semibold" w:cs="Times New Roman"/>
          <w:b/>
          <w:bCs/>
          <w:color w:val="1B1C1D"/>
          <w:kern w:val="0"/>
          <w:rtl/>
          <w14:ligatures w14:val="none"/>
        </w:rPr>
        <w:t>)</w:t>
      </w:r>
      <w:r w:rsidRPr="009378AF">
        <w:rPr>
          <w:rFonts w:ascii=".SFUI-Regular" w:hAnsi=".SFUI-Regular" w:cs="Times New Roman"/>
          <w:color w:val="1B1C1D"/>
          <w:kern w:val="0"/>
          <w:rtl/>
          <w14:ligatures w14:val="none"/>
        </w:rPr>
        <w:t xml:space="preserve"> أو قرار شراء مبني على الحاجة الفورية للمنتج الظاهر، بدلاً من بناء "ولاء طويل الأمد" للعلامة التجارية. المستهلك قد يشتري من الإعلان لأنه نال إعجابه، لكنه لا يرى ضرورة في متابعة الحساب مستقبلاً، مما يعني أن الاستثمار في "قوة الإعلان المنفرد" أهم </w:t>
      </w:r>
      <w:r w:rsidR="0019707E">
        <w:rPr>
          <w:rFonts w:ascii=".SFUI-Regular" w:hAnsi=".SFUI-Regular" w:cs="Times New Roman" w:hint="cs"/>
          <w:color w:val="1B1C1D"/>
          <w:kern w:val="0"/>
          <w:rtl/>
          <w14:ligatures w14:val="none"/>
        </w:rPr>
        <w:t>للمستهلك</w:t>
      </w:r>
      <w:r w:rsidRPr="009378AF">
        <w:rPr>
          <w:rFonts w:ascii=".SFUI-Regular" w:hAnsi=".SFUI-Regular" w:cs="Times New Roman"/>
          <w:color w:val="1B1C1D"/>
          <w:kern w:val="0"/>
          <w:rtl/>
          <w14:ligatures w14:val="none"/>
        </w:rPr>
        <w:t xml:space="preserve"> من الاستثمار في جذب المتابعين للحساب.</w:t>
      </w:r>
    </w:p>
    <w:p w14:paraId="5883E5FF" w14:textId="77777777" w:rsidR="003F08BC" w:rsidRDefault="003F08BC" w:rsidP="003F08BC">
      <w:pPr>
        <w:spacing w:before="135" w:after="0" w:line="240" w:lineRule="auto"/>
        <w:ind w:right="831" w:hanging="261"/>
        <w:rPr>
          <w:rFonts w:ascii=".AppleSystemUIFont" w:hAnsi=".AppleSystemUIFont" w:cs="Times New Roman"/>
          <w:color w:val="1B1C1D"/>
          <w:kern w:val="0"/>
          <w:rtl/>
          <w14:ligatures w14:val="none"/>
        </w:rPr>
      </w:pPr>
    </w:p>
    <w:p w14:paraId="4F3AEDFF" w14:textId="4C19E724" w:rsidR="003F08BC" w:rsidRDefault="003F08BC" w:rsidP="003F08BC">
      <w:pPr>
        <w:spacing w:before="135" w:after="0" w:line="240" w:lineRule="auto"/>
        <w:ind w:right="831" w:hanging="261"/>
        <w:rPr>
          <w:rFonts w:ascii=".AppleSystemUIFont" w:hAnsi=".AppleSystemUIFont" w:cs="Times New Roman"/>
          <w:color w:val="1B1C1D"/>
          <w:kern w:val="0"/>
          <w:rtl/>
          <w14:ligatures w14:val="none"/>
        </w:rPr>
      </w:pPr>
    </w:p>
    <w:p w14:paraId="19EA2343" w14:textId="50087C6A" w:rsidR="003F08BC" w:rsidRDefault="003F08BC" w:rsidP="003F08BC">
      <w:pPr>
        <w:spacing w:before="135" w:after="0" w:line="240" w:lineRule="auto"/>
        <w:ind w:right="831" w:hanging="261"/>
        <w:rPr>
          <w:rFonts w:ascii=".AppleSystemUIFont" w:hAnsi=".AppleSystemUIFont" w:cs="Times New Roman"/>
          <w:color w:val="1B1C1D"/>
          <w:kern w:val="0"/>
          <w:rtl/>
          <w14:ligatures w14:val="none"/>
        </w:rPr>
      </w:pPr>
    </w:p>
    <w:p w14:paraId="5D6E1AA8" w14:textId="77777777" w:rsidR="009C2AC6" w:rsidRDefault="009C2AC6" w:rsidP="009C2AC6">
      <w:pPr>
        <w:spacing w:before="135" w:after="0" w:line="240" w:lineRule="auto"/>
        <w:ind w:right="831" w:hanging="261"/>
        <w:rPr>
          <w:rFonts w:ascii=".AppleSystemUIFont" w:hAnsi=".AppleSystemUIFont" w:cs="Times New Roman"/>
          <w:color w:val="1B1C1D"/>
          <w:kern w:val="0"/>
          <w:rtl/>
          <w14:ligatures w14:val="none"/>
        </w:rPr>
      </w:pPr>
    </w:p>
    <w:p w14:paraId="26F43B48" w14:textId="77777777" w:rsidR="009C2AC6" w:rsidRDefault="009C2AC6" w:rsidP="009C2AC6">
      <w:pPr>
        <w:spacing w:before="135" w:after="0" w:line="240" w:lineRule="auto"/>
        <w:ind w:right="831" w:hanging="261"/>
        <w:rPr>
          <w:rFonts w:ascii=".AppleSystemUIFont" w:hAnsi=".AppleSystemUIFont" w:cs="Times New Roman"/>
          <w:color w:val="1B1C1D"/>
          <w:kern w:val="0"/>
          <w:rtl/>
          <w14:ligatures w14:val="none"/>
        </w:rPr>
      </w:pPr>
    </w:p>
    <w:p w14:paraId="5C3BD59D" w14:textId="77777777" w:rsidR="009C2AC6" w:rsidRDefault="009C2AC6" w:rsidP="009C2AC6">
      <w:pPr>
        <w:spacing w:before="135" w:after="0" w:line="240" w:lineRule="auto"/>
        <w:ind w:right="831" w:hanging="261"/>
        <w:rPr>
          <w:rFonts w:ascii=".AppleSystemUIFont" w:hAnsi=".AppleSystemUIFont" w:cs="Times New Roman"/>
          <w:color w:val="1B1C1D"/>
          <w:kern w:val="0"/>
          <w:rtl/>
          <w14:ligatures w14:val="none"/>
        </w:rPr>
      </w:pPr>
    </w:p>
    <w:p w14:paraId="61AF623A" w14:textId="77777777" w:rsidR="009C2AC6" w:rsidRDefault="009C2AC6" w:rsidP="009C2AC6">
      <w:pPr>
        <w:spacing w:before="135" w:after="0" w:line="240" w:lineRule="auto"/>
        <w:ind w:right="831" w:hanging="261"/>
        <w:rPr>
          <w:rFonts w:ascii=".AppleSystemUIFont" w:hAnsi=".AppleSystemUIFont" w:cs="Times New Roman"/>
          <w:color w:val="1B1C1D"/>
          <w:kern w:val="0"/>
          <w:rtl/>
          <w14:ligatures w14:val="none"/>
        </w:rPr>
      </w:pPr>
    </w:p>
    <w:p w14:paraId="732D720D" w14:textId="77777777" w:rsidR="009C2AC6" w:rsidRDefault="009C2AC6" w:rsidP="009C2AC6">
      <w:pPr>
        <w:spacing w:before="135" w:after="0" w:line="240" w:lineRule="auto"/>
        <w:ind w:right="831" w:hanging="261"/>
        <w:rPr>
          <w:rFonts w:ascii=".AppleSystemUIFont" w:hAnsi=".AppleSystemUIFont" w:cs="Times New Roman"/>
          <w:color w:val="1B1C1D"/>
          <w:kern w:val="0"/>
          <w:rtl/>
          <w14:ligatures w14:val="none"/>
        </w:rPr>
      </w:pPr>
    </w:p>
    <w:p w14:paraId="30884BAD" w14:textId="77777777" w:rsidR="009C2AC6" w:rsidRDefault="009C2AC6" w:rsidP="009C2AC6">
      <w:pPr>
        <w:spacing w:before="135" w:after="0" w:line="240" w:lineRule="auto"/>
        <w:ind w:right="831" w:hanging="261"/>
        <w:rPr>
          <w:rFonts w:ascii=".AppleSystemUIFont" w:hAnsi=".AppleSystemUIFont" w:cs="Times New Roman"/>
          <w:color w:val="1B1C1D"/>
          <w:kern w:val="0"/>
          <w:rtl/>
          <w14:ligatures w14:val="none"/>
        </w:rPr>
      </w:pPr>
    </w:p>
    <w:p w14:paraId="652ECEB5" w14:textId="5D299A45" w:rsidR="009C2AC6" w:rsidRDefault="009C2AC6" w:rsidP="009C2AC6">
      <w:pPr>
        <w:spacing w:before="135" w:after="0" w:line="240" w:lineRule="auto"/>
        <w:ind w:right="831" w:hanging="261"/>
        <w:rPr>
          <w:rFonts w:ascii=".AppleSystemUIFont" w:hAnsi=".AppleSystemUIFont" w:cs="Times New Roman"/>
          <w:color w:val="1B1C1D"/>
          <w:kern w:val="0"/>
          <w:rtl/>
          <w14:ligatures w14:val="none"/>
        </w:rPr>
      </w:pPr>
    </w:p>
    <w:p w14:paraId="27821FA9" w14:textId="022DF992" w:rsidR="00065A3F" w:rsidRDefault="003D3375" w:rsidP="0019707E">
      <w:pPr>
        <w:pStyle w:val="a4"/>
        <w:rPr>
          <w:rtl/>
        </w:rPr>
      </w:pPr>
      <w:r>
        <w:rPr>
          <w:rFonts w:hint="cs"/>
          <w:rtl/>
        </w:rPr>
        <w:t xml:space="preserve">             </w:t>
      </w:r>
      <w:r w:rsidR="0019707E">
        <w:t>-5</w:t>
      </w:r>
      <w:r w:rsidR="00AB3959">
        <w:rPr>
          <w:rFonts w:hint="cs"/>
          <w:rtl/>
        </w:rPr>
        <w:t>توزيع العينة</w:t>
      </w:r>
      <w:r w:rsidR="00561761">
        <w:rPr>
          <w:rFonts w:hint="cs"/>
          <w:rtl/>
        </w:rPr>
        <w:t xml:space="preserve"> حسب استمتاعهم</w:t>
      </w:r>
      <w:r w:rsidR="006A2D73">
        <w:rPr>
          <w:rFonts w:hint="cs"/>
          <w:rtl/>
        </w:rPr>
        <w:t xml:space="preserve"> بإعلانات تيك توك</w:t>
      </w:r>
    </w:p>
    <w:p w14:paraId="38214D6E" w14:textId="66DFCF5C" w:rsidR="00065A3F" w:rsidRDefault="00065A3F" w:rsidP="009C2AC6">
      <w:pPr>
        <w:spacing w:before="135" w:after="0" w:line="240" w:lineRule="auto"/>
        <w:ind w:right="831" w:hanging="261"/>
        <w:rPr>
          <w:rFonts w:ascii=".AppleSystemUIFont" w:hAnsi=".AppleSystemUIFont" w:cs="Times New Roman"/>
          <w:color w:val="1B1C1D"/>
          <w:kern w:val="0"/>
          <w:rtl/>
          <w14:ligatures w14:val="none"/>
        </w:rPr>
      </w:pPr>
      <w:r>
        <w:rPr>
          <w:rFonts w:ascii=".SFUI-Semibold" w:hAnsi=".SFUI-Semibold" w:cs="Times New Roman"/>
          <w:b/>
          <w:bCs/>
          <w:noProof/>
          <w:color w:val="1B1C1D"/>
          <w:kern w:val="0"/>
          <w:rtl/>
          <w:lang w:val="ar-SA"/>
        </w:rPr>
        <w:drawing>
          <wp:anchor distT="0" distB="0" distL="114300" distR="114300" simplePos="0" relativeHeight="251658254" behindDoc="0" locked="0" layoutInCell="1" allowOverlap="1" wp14:anchorId="10ECA1D9" wp14:editId="5BD00B02">
            <wp:simplePos x="0" y="0"/>
            <wp:positionH relativeFrom="column">
              <wp:posOffset>1123950</wp:posOffset>
            </wp:positionH>
            <wp:positionV relativeFrom="paragraph">
              <wp:posOffset>226695</wp:posOffset>
            </wp:positionV>
            <wp:extent cx="3840480" cy="2263775"/>
            <wp:effectExtent l="0" t="0" r="0" b="0"/>
            <wp:wrapTopAndBottom/>
            <wp:docPr id="1516811552"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11552" name="صورة 1516811552"/>
                    <pic:cNvPicPr/>
                  </pic:nvPicPr>
                  <pic:blipFill>
                    <a:blip r:embed="rId39">
                      <a:extLst>
                        <a:ext uri="{28A0092B-C50C-407E-A947-70E740481C1C}">
                          <a14:useLocalDpi xmlns:a14="http://schemas.microsoft.com/office/drawing/2010/main" val="0"/>
                        </a:ext>
                      </a:extLst>
                    </a:blip>
                    <a:stretch>
                      <a:fillRect/>
                    </a:stretch>
                  </pic:blipFill>
                  <pic:spPr>
                    <a:xfrm>
                      <a:off x="0" y="0"/>
                      <a:ext cx="3840480" cy="2263775"/>
                    </a:xfrm>
                    <a:prstGeom prst="rect">
                      <a:avLst/>
                    </a:prstGeom>
                  </pic:spPr>
                </pic:pic>
              </a:graphicData>
            </a:graphic>
            <wp14:sizeRelH relativeFrom="margin">
              <wp14:pctWidth>0</wp14:pctWidth>
            </wp14:sizeRelH>
            <wp14:sizeRelV relativeFrom="margin">
              <wp14:pctHeight>0</wp14:pctHeight>
            </wp14:sizeRelV>
          </wp:anchor>
        </w:drawing>
      </w:r>
    </w:p>
    <w:p w14:paraId="1D06E2C4" w14:textId="77777777" w:rsidR="009C2AC6" w:rsidRDefault="009C2AC6" w:rsidP="009C2AC6">
      <w:pPr>
        <w:spacing w:before="135" w:after="0" w:line="240" w:lineRule="auto"/>
        <w:ind w:right="831" w:hanging="261"/>
        <w:rPr>
          <w:rFonts w:ascii=".AppleSystemUIFont" w:hAnsi=".AppleSystemUIFont" w:cs="Times New Roman"/>
          <w:color w:val="1B1C1D"/>
          <w:kern w:val="0"/>
          <w:rtl/>
          <w14:ligatures w14:val="none"/>
        </w:rPr>
      </w:pPr>
    </w:p>
    <w:p w14:paraId="3A1FAA0D" w14:textId="77777777" w:rsidR="009C2AC6" w:rsidRPr="009378AF" w:rsidRDefault="009C2AC6" w:rsidP="009C2AC6">
      <w:pPr>
        <w:spacing w:before="135" w:after="0" w:line="240" w:lineRule="auto"/>
        <w:ind w:right="831" w:hanging="261"/>
        <w:rPr>
          <w:rFonts w:ascii=".AppleSystemUIFont" w:hAnsi=".AppleSystemUIFont" w:cs="Times New Roman"/>
          <w:color w:val="1B1C1D"/>
          <w:kern w:val="0"/>
          <w:rtl/>
          <w14:ligatures w14:val="none"/>
        </w:rPr>
      </w:pPr>
    </w:p>
    <w:p w14:paraId="2D103886" w14:textId="2A91E7AE" w:rsidR="003F08BC" w:rsidRPr="003F08BC" w:rsidRDefault="003F08BC" w:rsidP="003F08BC">
      <w:pPr>
        <w:spacing w:before="420" w:after="0" w:line="240" w:lineRule="auto"/>
        <w:rPr>
          <w:rFonts w:ascii=".AppleSystemUIFont" w:hAnsi=".AppleSystemUIFont" w:cs="Times New Roman"/>
          <w:color w:val="1B1C1D"/>
          <w:kern w:val="0"/>
          <w14:ligatures w14:val="none"/>
        </w:rPr>
      </w:pPr>
      <w:r w:rsidRPr="003F08BC">
        <w:rPr>
          <w:rFonts w:ascii=".SFUI-Semibold" w:hAnsi=".SFUI-Semibold" w:cs="Times New Roman"/>
          <w:b/>
          <w:bCs/>
          <w:color w:val="1B1C1D"/>
          <w:kern w:val="0"/>
          <w:rtl/>
          <w14:ligatures w14:val="none"/>
        </w:rPr>
        <w:t xml:space="preserve">تحليل </w:t>
      </w:r>
      <w:r w:rsidR="00E453EE">
        <w:rPr>
          <w:rFonts w:ascii=".SFUI-Semibold" w:hAnsi=".SFUI-Semibold" w:cs="Times New Roman" w:hint="cs"/>
          <w:b/>
          <w:bCs/>
          <w:color w:val="1B1C1D"/>
          <w:kern w:val="0"/>
          <w:rtl/>
          <w14:ligatures w14:val="none"/>
        </w:rPr>
        <w:t xml:space="preserve">سؤال </w:t>
      </w:r>
      <w:r w:rsidRPr="003F08BC">
        <w:rPr>
          <w:rFonts w:ascii=".SFUI-Semibold" w:hAnsi=".SFUI-Semibold" w:cs="Times New Roman"/>
          <w:b/>
          <w:bCs/>
          <w:color w:val="1B1C1D"/>
          <w:kern w:val="0"/>
          <w:rtl/>
          <w14:ligatures w14:val="none"/>
        </w:rPr>
        <w:t>طريقة عرض الإعلانات في تيك توك تجعلها ممتعة للمشاهدة</w:t>
      </w:r>
    </w:p>
    <w:p w14:paraId="62553B34" w14:textId="77777777" w:rsidR="003F08BC" w:rsidRPr="003F08BC" w:rsidRDefault="003F08BC" w:rsidP="003F08BC">
      <w:pPr>
        <w:spacing w:before="75" w:after="0" w:line="240" w:lineRule="auto"/>
        <w:rPr>
          <w:rFonts w:ascii=".AppleSystemUIFont" w:hAnsi=".AppleSystemUIFont" w:cs="Times New Roman"/>
          <w:color w:val="1B1C1D"/>
          <w:kern w:val="0"/>
          <w:rtl/>
          <w14:ligatures w14:val="none"/>
        </w:rPr>
      </w:pPr>
      <w:r w:rsidRPr="003F08BC">
        <w:rPr>
          <w:rFonts w:ascii=".SFUI-Regular" w:hAnsi=".SFUI-Regular" w:cs="Times New Roman"/>
          <w:color w:val="1B1C1D"/>
          <w:kern w:val="0"/>
          <w:rtl/>
          <w14:ligatures w14:val="none"/>
        </w:rPr>
        <w:t xml:space="preserve">يقيس هذا السؤال مدى نجاح المعلنين في تحويل الإعلان من مادة "مزعجة" إلى مادة "ترفيهية"، وهو ما يسمى في التسويق الحديث بـ </w:t>
      </w:r>
      <w:r w:rsidRPr="003F08BC">
        <w:rPr>
          <w:rFonts w:ascii=".SFUI-Semibold" w:hAnsi=".SFUI-Semibold" w:cs="Times New Roman"/>
          <w:b/>
          <w:bCs/>
          <w:color w:val="1B1C1D"/>
          <w:kern w:val="0"/>
          <w:rtl/>
          <w14:ligatures w14:val="none"/>
        </w:rPr>
        <w:t>(</w:t>
      </w:r>
      <w:r w:rsidRPr="003F08BC">
        <w:rPr>
          <w:rFonts w:ascii=".SFUI-Semibold" w:hAnsi=".SFUI-Semibold" w:cs="Times New Roman"/>
          <w:b/>
          <w:bCs/>
          <w:color w:val="1B1C1D"/>
          <w:kern w:val="0"/>
          <w14:ligatures w14:val="none"/>
        </w:rPr>
        <w:t>Shoppertainment</w:t>
      </w:r>
      <w:r w:rsidRPr="003F08BC">
        <w:rPr>
          <w:rFonts w:ascii=".SFUI-Semibold" w:hAnsi=".SFUI-Semibold" w:cs="Times New Roman"/>
          <w:b/>
          <w:bCs/>
          <w:color w:val="1B1C1D"/>
          <w:kern w:val="0"/>
          <w:rtl/>
          <w14:ligatures w14:val="none"/>
        </w:rPr>
        <w:t>)</w:t>
      </w:r>
      <w:r w:rsidRPr="003F08BC">
        <w:rPr>
          <w:rFonts w:ascii=".SFUI-Regular" w:hAnsi=".SFUI-Regular" w:cs="Times New Roman"/>
          <w:color w:val="1B1C1D"/>
          <w:kern w:val="0"/>
          <w:rtl/>
          <w14:ligatures w14:val="none"/>
        </w:rPr>
        <w:t>.</w:t>
      </w:r>
    </w:p>
    <w:p w14:paraId="7ACD2183" w14:textId="77777777" w:rsidR="003F08BC" w:rsidRPr="003F08BC" w:rsidRDefault="003F08BC" w:rsidP="003F08BC">
      <w:pPr>
        <w:spacing w:before="420" w:after="0" w:line="240" w:lineRule="auto"/>
        <w:rPr>
          <w:rFonts w:ascii=".AppleSystemUIFont" w:hAnsi=".AppleSystemUIFont" w:cs="Times New Roman"/>
          <w:color w:val="1B1C1D"/>
          <w:kern w:val="0"/>
          <w:rtl/>
          <w14:ligatures w14:val="none"/>
        </w:rPr>
      </w:pPr>
      <w:r w:rsidRPr="003F08BC">
        <w:rPr>
          <w:rFonts w:ascii=".SFUI-Semibold" w:hAnsi=".SFUI-Semibold" w:cs="Times New Roman"/>
          <w:b/>
          <w:bCs/>
          <w:color w:val="1B1C1D"/>
          <w:kern w:val="0"/>
          <w:rtl/>
          <w14:ligatures w14:val="none"/>
        </w:rPr>
        <w:t>1. القراءة الإحصائية للنتائج:</w:t>
      </w:r>
    </w:p>
    <w:p w14:paraId="2A8BA6D0" w14:textId="77777777" w:rsidR="003F08BC" w:rsidRPr="003F08BC" w:rsidRDefault="003F08BC" w:rsidP="003F08BC">
      <w:pPr>
        <w:spacing w:after="0" w:line="240" w:lineRule="auto"/>
        <w:ind w:right="411" w:hanging="261"/>
        <w:rPr>
          <w:rFonts w:ascii=".AppleSystemUIFont" w:hAnsi=".AppleSystemUIFont" w:cs="Times New Roman"/>
          <w:color w:val="1B1C1D"/>
          <w:kern w:val="0"/>
          <w:rtl/>
          <w14:ligatures w14:val="none"/>
        </w:rPr>
      </w:pPr>
      <w:r w:rsidRPr="003F08BC">
        <w:rPr>
          <w:rFonts w:ascii=".SFUI-Regular" w:hAnsi=".SFUI-Regular" w:cs="Times New Roman"/>
          <w:color w:val="1B1C1D"/>
          <w:kern w:val="0"/>
          <w:rtl/>
          <w14:ligatures w14:val="none"/>
        </w:rPr>
        <w:t xml:space="preserve">• </w:t>
      </w:r>
      <w:r w:rsidRPr="003F08BC">
        <w:rPr>
          <w:rFonts w:ascii=".SFUI-Semibold" w:hAnsi=".SFUI-Semibold" w:cs="Times New Roman"/>
          <w:b/>
          <w:bCs/>
          <w:color w:val="1B1C1D"/>
          <w:kern w:val="0"/>
          <w:rtl/>
          <w14:ligatures w14:val="none"/>
        </w:rPr>
        <w:t>الموافقون (أوافق + أوافق بشدة):</w:t>
      </w:r>
      <w:r w:rsidRPr="003F08BC">
        <w:rPr>
          <w:rFonts w:ascii=".SFUI-Regular" w:hAnsi=".SFUI-Regular" w:cs="Times New Roman"/>
          <w:color w:val="1B1C1D"/>
          <w:kern w:val="0"/>
          <w:rtl/>
          <w14:ligatures w14:val="none"/>
        </w:rPr>
        <w:t xml:space="preserve"> يمثلون </w:t>
      </w:r>
      <w:r w:rsidRPr="003F08BC">
        <w:rPr>
          <w:rFonts w:ascii=".SFUI-Semibold" w:hAnsi=".SFUI-Semibold" w:cs="Times New Roman"/>
          <w:b/>
          <w:bCs/>
          <w:color w:val="1B1C1D"/>
          <w:kern w:val="0"/>
          <w:rtl/>
          <w14:ligatures w14:val="none"/>
        </w:rPr>
        <w:t>33.4%</w:t>
      </w:r>
      <w:r w:rsidRPr="003F08BC">
        <w:rPr>
          <w:rFonts w:ascii=".SFUI-Regular" w:hAnsi=".SFUI-Regular" w:cs="Times New Roman"/>
          <w:color w:val="1B1C1D"/>
          <w:kern w:val="0"/>
          <w:rtl/>
          <w14:ligatures w14:val="none"/>
        </w:rPr>
        <w:t xml:space="preserve"> من العينة (26.7% أوافق و6.7% أوافق بشدة).</w:t>
      </w:r>
    </w:p>
    <w:p w14:paraId="4A8B3594" w14:textId="77777777" w:rsidR="003F08BC" w:rsidRPr="003F08BC" w:rsidRDefault="003F08BC" w:rsidP="003F08BC">
      <w:pPr>
        <w:spacing w:before="135" w:after="0" w:line="240" w:lineRule="auto"/>
        <w:ind w:right="411" w:hanging="261"/>
        <w:rPr>
          <w:rFonts w:ascii=".AppleSystemUIFont" w:hAnsi=".AppleSystemUIFont" w:cs="Times New Roman"/>
          <w:color w:val="1B1C1D"/>
          <w:kern w:val="0"/>
          <w:rtl/>
          <w14:ligatures w14:val="none"/>
        </w:rPr>
      </w:pPr>
      <w:r w:rsidRPr="003F08BC">
        <w:rPr>
          <w:rFonts w:ascii=".SFUI-Regular" w:hAnsi=".SFUI-Regular" w:cs="Times New Roman"/>
          <w:color w:val="1B1C1D"/>
          <w:kern w:val="0"/>
          <w:rtl/>
          <w14:ligatures w14:val="none"/>
        </w:rPr>
        <w:t xml:space="preserve">• </w:t>
      </w:r>
      <w:r w:rsidRPr="003F08BC">
        <w:rPr>
          <w:rFonts w:ascii=".SFUI-Semibold" w:hAnsi=".SFUI-Semibold" w:cs="Times New Roman"/>
          <w:b/>
          <w:bCs/>
          <w:color w:val="1B1C1D"/>
          <w:kern w:val="0"/>
          <w:rtl/>
          <w14:ligatures w14:val="none"/>
        </w:rPr>
        <w:t>المحايدون:</w:t>
      </w:r>
      <w:r w:rsidRPr="003F08BC">
        <w:rPr>
          <w:rFonts w:ascii=".SFUI-Regular" w:hAnsi=".SFUI-Regular" w:cs="Times New Roman"/>
          <w:color w:val="1B1C1D"/>
          <w:kern w:val="0"/>
          <w:rtl/>
          <w14:ligatures w14:val="none"/>
        </w:rPr>
        <w:t xml:space="preserve"> يمثلون الكتلة الأكبر بنسبة </w:t>
      </w:r>
      <w:r w:rsidRPr="003F08BC">
        <w:rPr>
          <w:rFonts w:ascii=".SFUI-Semibold" w:hAnsi=".SFUI-Semibold" w:cs="Times New Roman"/>
          <w:b/>
          <w:bCs/>
          <w:color w:val="1B1C1D"/>
          <w:kern w:val="0"/>
          <w:rtl/>
          <w14:ligatures w14:val="none"/>
        </w:rPr>
        <w:t>36.7%</w:t>
      </w:r>
      <w:r w:rsidRPr="003F08BC">
        <w:rPr>
          <w:rFonts w:ascii=".SFUI-Regular" w:hAnsi=".SFUI-Regular" w:cs="Times New Roman"/>
          <w:color w:val="1B1C1D"/>
          <w:kern w:val="0"/>
          <w:rtl/>
          <w14:ligatures w14:val="none"/>
        </w:rPr>
        <w:t>.</w:t>
      </w:r>
    </w:p>
    <w:p w14:paraId="59935B8F" w14:textId="6E0592DB" w:rsidR="003F08BC" w:rsidRPr="003F08BC" w:rsidRDefault="003F08BC" w:rsidP="003F08BC">
      <w:pPr>
        <w:spacing w:before="135" w:after="0" w:line="240" w:lineRule="auto"/>
        <w:ind w:right="411" w:hanging="261"/>
        <w:rPr>
          <w:rFonts w:ascii=".AppleSystemUIFont" w:hAnsi=".AppleSystemUIFont" w:cs="Times New Roman"/>
          <w:color w:val="1B1C1D"/>
          <w:kern w:val="0"/>
          <w:rtl/>
          <w14:ligatures w14:val="none"/>
        </w:rPr>
      </w:pPr>
      <w:r w:rsidRPr="003F08BC">
        <w:rPr>
          <w:rFonts w:ascii=".SFUI-Regular" w:hAnsi=".SFUI-Regular" w:cs="Times New Roman"/>
          <w:color w:val="1B1C1D"/>
          <w:kern w:val="0"/>
          <w:rtl/>
          <w14:ligatures w14:val="none"/>
        </w:rPr>
        <w:t xml:space="preserve">• </w:t>
      </w:r>
      <w:r w:rsidRPr="003F08BC">
        <w:rPr>
          <w:rFonts w:ascii=".SFUI-Semibold" w:hAnsi=".SFUI-Semibold" w:cs="Times New Roman"/>
          <w:b/>
          <w:bCs/>
          <w:color w:val="1B1C1D"/>
          <w:kern w:val="0"/>
          <w:rtl/>
          <w14:ligatures w14:val="none"/>
        </w:rPr>
        <w:t>المعارضون (لا أوافق + لا أوافق بشدة):</w:t>
      </w:r>
      <w:r w:rsidRPr="003F08BC">
        <w:rPr>
          <w:rFonts w:ascii=".SFUI-Regular" w:hAnsi=".SFUI-Regular" w:cs="Times New Roman"/>
          <w:color w:val="1B1C1D"/>
          <w:kern w:val="0"/>
          <w:rtl/>
          <w14:ligatures w14:val="none"/>
        </w:rPr>
        <w:t xml:space="preserve"> يمثلون </w:t>
      </w:r>
      <w:r w:rsidRPr="003F08BC">
        <w:rPr>
          <w:rFonts w:ascii=".SFUI-Semibold" w:hAnsi=".SFUI-Semibold" w:cs="Times New Roman"/>
          <w:b/>
          <w:bCs/>
          <w:color w:val="1B1C1D"/>
          <w:kern w:val="0"/>
          <w:rtl/>
          <w14:ligatures w14:val="none"/>
        </w:rPr>
        <w:t>30%</w:t>
      </w:r>
      <w:r w:rsidRPr="003F08BC">
        <w:rPr>
          <w:rFonts w:ascii=".SFUI-Regular" w:hAnsi=".SFUI-Regular" w:cs="Times New Roman"/>
          <w:color w:val="1B1C1D"/>
          <w:kern w:val="0"/>
          <w:rtl/>
          <w14:ligatures w14:val="none"/>
        </w:rPr>
        <w:t xml:space="preserve"> (16.7% لا أوافق و13.3% لا أوافق بشدة).</w:t>
      </w:r>
    </w:p>
    <w:p w14:paraId="052C7344" w14:textId="77777777" w:rsidR="003F08BC" w:rsidRPr="003F08BC" w:rsidRDefault="003F08BC" w:rsidP="003F08BC">
      <w:pPr>
        <w:spacing w:before="420" w:after="0" w:line="240" w:lineRule="auto"/>
        <w:rPr>
          <w:rFonts w:ascii=".AppleSystemUIFont" w:hAnsi=".AppleSystemUIFont" w:cs="Times New Roman"/>
          <w:color w:val="1B1C1D"/>
          <w:kern w:val="0"/>
          <w:rtl/>
          <w14:ligatures w14:val="none"/>
        </w:rPr>
      </w:pPr>
      <w:r w:rsidRPr="003F08BC">
        <w:rPr>
          <w:rFonts w:ascii=".SFUI-Semibold" w:hAnsi=".SFUI-Semibold" w:cs="Times New Roman"/>
          <w:b/>
          <w:bCs/>
          <w:color w:val="1B1C1D"/>
          <w:kern w:val="0"/>
          <w:rtl/>
          <w14:ligatures w14:val="none"/>
        </w:rPr>
        <w:t>2. التحليل والدلالة الأكاديمية:</w:t>
      </w:r>
    </w:p>
    <w:p w14:paraId="154EA3EA" w14:textId="77777777" w:rsidR="003F08BC" w:rsidRPr="003F08BC" w:rsidRDefault="003F08BC" w:rsidP="003F08BC">
      <w:pPr>
        <w:spacing w:after="0" w:line="240" w:lineRule="auto"/>
        <w:ind w:right="411" w:hanging="261"/>
        <w:rPr>
          <w:rFonts w:ascii=".AppleSystemUIFont" w:hAnsi=".AppleSystemUIFont" w:cs="Times New Roman"/>
          <w:color w:val="1B1C1D"/>
          <w:kern w:val="0"/>
          <w:rtl/>
          <w14:ligatures w14:val="none"/>
        </w:rPr>
      </w:pPr>
      <w:r w:rsidRPr="003F08BC">
        <w:rPr>
          <w:rFonts w:ascii=".SFUI-Regular" w:hAnsi=".SFUI-Regular" w:cs="Times New Roman"/>
          <w:color w:val="1B1C1D"/>
          <w:kern w:val="0"/>
          <w:rtl/>
          <w14:ligatures w14:val="none"/>
        </w:rPr>
        <w:t xml:space="preserve">• </w:t>
      </w:r>
      <w:r w:rsidRPr="003F08BC">
        <w:rPr>
          <w:rFonts w:ascii=".SFUI-Semibold" w:hAnsi=".SFUI-Semibold" w:cs="Times New Roman"/>
          <w:b/>
          <w:bCs/>
          <w:color w:val="1B1C1D"/>
          <w:kern w:val="0"/>
          <w:rtl/>
          <w14:ligatures w14:val="none"/>
        </w:rPr>
        <w:t>تذبذب القبول الترفيهي:</w:t>
      </w:r>
      <w:r w:rsidRPr="003F08BC">
        <w:rPr>
          <w:rFonts w:ascii=".SFUI-Regular" w:hAnsi=".SFUI-Regular" w:cs="Times New Roman"/>
          <w:color w:val="1B1C1D"/>
          <w:kern w:val="0"/>
          <w:rtl/>
          <w14:ligatures w14:val="none"/>
        </w:rPr>
        <w:t xml:space="preserve"> نلاحظ تقارباً كبيراً بين نسب القبول والرفض، لكن الكتلة الأكبر تقع في منطقة </w:t>
      </w:r>
      <w:r w:rsidRPr="003F08BC">
        <w:rPr>
          <w:rFonts w:ascii=".SFUI-Semibold" w:hAnsi=".SFUI-Semibold" w:cs="Times New Roman"/>
          <w:b/>
          <w:bCs/>
          <w:color w:val="1B1C1D"/>
          <w:kern w:val="0"/>
          <w:rtl/>
          <w14:ligatures w14:val="none"/>
        </w:rPr>
        <w:t>الحياد (36.7%)</w:t>
      </w:r>
      <w:r w:rsidRPr="003F08BC">
        <w:rPr>
          <w:rFonts w:ascii=".SFUI-Regular" w:hAnsi=".SFUI-Regular" w:cs="Times New Roman"/>
          <w:color w:val="1B1C1D"/>
          <w:kern w:val="0"/>
          <w:rtl/>
          <w14:ligatures w14:val="none"/>
        </w:rPr>
        <w:t>. هذا يشير إلى أن المستهلك في مدينة الرياض لا يزال ينظر إلى الإعلانات بحذر؛ فهي لم تصل بعد لمرحلة "المتعة المطلقة" التي تجعله ينسى أنها مادة ترويجية.</w:t>
      </w:r>
    </w:p>
    <w:p w14:paraId="04F301EE" w14:textId="523F5A46" w:rsidR="003F08BC" w:rsidRPr="003F08BC" w:rsidRDefault="003F08BC" w:rsidP="003F08BC">
      <w:pPr>
        <w:spacing w:before="135" w:after="0" w:line="240" w:lineRule="auto"/>
        <w:ind w:right="411" w:hanging="261"/>
        <w:rPr>
          <w:rFonts w:ascii=".AppleSystemUIFont" w:hAnsi=".AppleSystemUIFont" w:cs="Times New Roman"/>
          <w:color w:val="1B1C1D"/>
          <w:kern w:val="0"/>
          <w:rtl/>
          <w14:ligatures w14:val="none"/>
        </w:rPr>
      </w:pPr>
      <w:r w:rsidRPr="003F08BC">
        <w:rPr>
          <w:rFonts w:ascii=".SFUI-Regular" w:hAnsi=".SFUI-Regular" w:cs="Times New Roman"/>
          <w:color w:val="1B1C1D"/>
          <w:kern w:val="0"/>
          <w:rtl/>
          <w14:ligatures w14:val="none"/>
        </w:rPr>
        <w:t xml:space="preserve">• </w:t>
      </w:r>
      <w:r w:rsidRPr="003F08BC">
        <w:rPr>
          <w:rFonts w:ascii=".SFUI-Semibold" w:hAnsi=".SFUI-Semibold" w:cs="Times New Roman"/>
          <w:b/>
          <w:bCs/>
          <w:color w:val="1B1C1D"/>
          <w:kern w:val="0"/>
          <w:rtl/>
          <w14:ligatures w14:val="none"/>
        </w:rPr>
        <w:t xml:space="preserve">عتبة </w:t>
      </w:r>
      <w:r w:rsidR="00131C8D" w:rsidRPr="003F08BC">
        <w:rPr>
          <w:rFonts w:ascii=".SFUI-Semibold" w:hAnsi=".SFUI-Semibold" w:cs="Times New Roman" w:hint="eastAsia"/>
          <w:b/>
          <w:bCs/>
          <w:color w:val="1B1C1D"/>
          <w:kern w:val="0"/>
          <w:rtl/>
          <w14:ligatures w14:val="none"/>
        </w:rPr>
        <w:t>الإقناع</w:t>
      </w:r>
      <w:r w:rsidR="00131C8D" w:rsidRPr="003F08BC">
        <w:rPr>
          <w:rFonts w:ascii=".SFUI-Semibold" w:hAnsi=".SFUI-Semibold" w:cs="Times New Roman"/>
          <w:b/>
          <w:bCs/>
          <w:color w:val="1B1C1D"/>
          <w:kern w:val="0"/>
          <w:rtl/>
          <w14:ligatures w14:val="none"/>
        </w:rPr>
        <w:t>:</w:t>
      </w:r>
      <w:r w:rsidR="00131C8D" w:rsidRPr="003F08BC">
        <w:rPr>
          <w:rFonts w:ascii=".SFUI-Regular" w:hAnsi=".SFUI-Regular" w:cs="Times New Roman"/>
          <w:color w:val="1B1C1D"/>
          <w:kern w:val="0"/>
          <w:rtl/>
          <w14:ligatures w14:val="none"/>
        </w:rPr>
        <w:t xml:space="preserve"> </w:t>
      </w:r>
      <w:r w:rsidR="00131C8D" w:rsidRPr="003F08BC">
        <w:rPr>
          <w:rFonts w:ascii=".SFUI-Regular" w:hAnsi=".SFUI-Regular" w:cs="Times New Roman" w:hint="eastAsia"/>
          <w:color w:val="1B1C1D"/>
          <w:kern w:val="0"/>
          <w:rtl/>
          <w14:ligatures w14:val="none"/>
        </w:rPr>
        <w:t>نسبة</w:t>
      </w:r>
      <w:r w:rsidRPr="003F08BC">
        <w:rPr>
          <w:rFonts w:ascii=".SFUI-Regular" w:hAnsi=".SFUI-Regular" w:cs="Times New Roman"/>
          <w:color w:val="1B1C1D"/>
          <w:kern w:val="0"/>
          <w:rtl/>
          <w14:ligatures w14:val="none"/>
        </w:rPr>
        <w:t xml:space="preserve"> الـ </w:t>
      </w:r>
      <w:r w:rsidRPr="003F08BC">
        <w:rPr>
          <w:rFonts w:ascii=".SFUI-Semibold" w:hAnsi=".SFUI-Semibold" w:cs="Times New Roman"/>
          <w:b/>
          <w:bCs/>
          <w:color w:val="1B1C1D"/>
          <w:kern w:val="0"/>
          <w:rtl/>
          <w14:ligatures w14:val="none"/>
        </w:rPr>
        <w:t>33.4%</w:t>
      </w:r>
      <w:r w:rsidRPr="003F08BC">
        <w:rPr>
          <w:rFonts w:ascii=".SFUI-Regular" w:hAnsi=".SFUI-Regular" w:cs="Times New Roman"/>
          <w:color w:val="1B1C1D"/>
          <w:kern w:val="0"/>
          <w:rtl/>
          <w14:ligatures w14:val="none"/>
        </w:rPr>
        <w:t xml:space="preserve"> الذين يجدونها ممتعة هم "الفئة الذهبية" الأكثر عرضة لاتخاذ </w:t>
      </w:r>
      <w:r w:rsidRPr="003F08BC">
        <w:rPr>
          <w:rFonts w:ascii=".SFUI-Semibold" w:hAnsi=".SFUI-Semibold" w:cs="Times New Roman"/>
          <w:b/>
          <w:bCs/>
          <w:color w:val="1B1C1D"/>
          <w:kern w:val="0"/>
          <w:rtl/>
          <w14:ligatures w14:val="none"/>
        </w:rPr>
        <w:t>قرار شراء</w:t>
      </w:r>
      <w:r w:rsidRPr="003F08BC">
        <w:rPr>
          <w:rFonts w:ascii=".SFUI-Regular" w:hAnsi=".SFUI-Regular" w:cs="Times New Roman"/>
          <w:color w:val="1B1C1D"/>
          <w:kern w:val="0"/>
          <w:rtl/>
          <w14:ligatures w14:val="none"/>
        </w:rPr>
        <w:t xml:space="preserve"> ناتج عن الانبهار بالمحتوى. فالمتعة في المشاهدة تقلل من "المقاومة النفسية" للشراء.</w:t>
      </w:r>
    </w:p>
    <w:p w14:paraId="799DCA98" w14:textId="77777777" w:rsidR="003F08BC" w:rsidRPr="003F08BC" w:rsidRDefault="003F08BC" w:rsidP="003F08BC">
      <w:pPr>
        <w:spacing w:before="135" w:after="0" w:line="240" w:lineRule="auto"/>
        <w:ind w:right="411" w:hanging="261"/>
        <w:rPr>
          <w:rFonts w:ascii=".AppleSystemUIFont" w:hAnsi=".AppleSystemUIFont" w:cs="Times New Roman"/>
          <w:color w:val="1B1C1D"/>
          <w:kern w:val="0"/>
          <w:rtl/>
          <w14:ligatures w14:val="none"/>
        </w:rPr>
      </w:pPr>
      <w:r w:rsidRPr="003F08BC">
        <w:rPr>
          <w:rFonts w:ascii=".SFUI-Regular" w:hAnsi=".SFUI-Regular" w:cs="Times New Roman"/>
          <w:color w:val="1B1C1D"/>
          <w:kern w:val="0"/>
          <w:rtl/>
          <w14:ligatures w14:val="none"/>
        </w:rPr>
        <w:t xml:space="preserve">• </w:t>
      </w:r>
      <w:r w:rsidRPr="003F08BC">
        <w:rPr>
          <w:rFonts w:ascii=".SFUI-Semibold" w:hAnsi=".SFUI-Semibold" w:cs="Times New Roman"/>
          <w:b/>
          <w:bCs/>
          <w:color w:val="1B1C1D"/>
          <w:kern w:val="0"/>
          <w:rtl/>
          <w14:ligatures w14:val="none"/>
        </w:rPr>
        <w:t>تحدي المحتوى الإبداعي:</w:t>
      </w:r>
      <w:r w:rsidRPr="003F08BC">
        <w:rPr>
          <w:rFonts w:ascii=".SFUI-Regular" w:hAnsi=".SFUI-Regular" w:cs="Times New Roman"/>
          <w:color w:val="1B1C1D"/>
          <w:kern w:val="0"/>
          <w:rtl/>
          <w14:ligatures w14:val="none"/>
        </w:rPr>
        <w:t xml:space="preserve"> وجود </w:t>
      </w:r>
      <w:r w:rsidRPr="003F08BC">
        <w:rPr>
          <w:rFonts w:ascii=".SFUI-Semibold" w:hAnsi=".SFUI-Semibold" w:cs="Times New Roman"/>
          <w:b/>
          <w:bCs/>
          <w:color w:val="1B1C1D"/>
          <w:kern w:val="0"/>
          <w:rtl/>
          <w14:ligatures w14:val="none"/>
        </w:rPr>
        <w:t>30%</w:t>
      </w:r>
      <w:r w:rsidRPr="003F08BC">
        <w:rPr>
          <w:rFonts w:ascii=".SFUI-Regular" w:hAnsi=".SFUI-Regular" w:cs="Times New Roman"/>
          <w:color w:val="1B1C1D"/>
          <w:kern w:val="0"/>
          <w:rtl/>
          <w14:ligatures w14:val="none"/>
        </w:rPr>
        <w:t xml:space="preserve"> من المعارضين </w:t>
      </w:r>
      <w:bookmarkStart w:id="2" w:name="_Int_2rJFDz4W"/>
      <w:r w:rsidRPr="003F08BC">
        <w:rPr>
          <w:rFonts w:ascii=".SFUI-Regular" w:hAnsi=".SFUI-Regular" w:cs="Times New Roman"/>
          <w:color w:val="1B1C1D"/>
          <w:kern w:val="0"/>
          <w:rtl/>
          <w14:ligatures w14:val="none"/>
        </w:rPr>
        <w:t xml:space="preserve">و </w:t>
      </w:r>
      <w:r w:rsidRPr="003F08BC">
        <w:rPr>
          <w:rFonts w:ascii=".SFUI-Semibold" w:hAnsi=".SFUI-Semibold" w:cs="Times New Roman"/>
          <w:b/>
          <w:bCs/>
          <w:color w:val="1B1C1D"/>
          <w:kern w:val="0"/>
          <w:rtl/>
          <w14:ligatures w14:val="none"/>
        </w:rPr>
        <w:t>36.7</w:t>
      </w:r>
      <w:bookmarkEnd w:id="2"/>
      <w:r w:rsidRPr="003F08BC">
        <w:rPr>
          <w:rFonts w:ascii=".SFUI-Semibold" w:hAnsi=".SFUI-Semibold" w:cs="Times New Roman"/>
          <w:b/>
          <w:bCs/>
          <w:color w:val="1B1C1D"/>
          <w:kern w:val="0"/>
          <w:rtl/>
          <w14:ligatures w14:val="none"/>
        </w:rPr>
        <w:t>%</w:t>
      </w:r>
      <w:r w:rsidRPr="003F08BC">
        <w:rPr>
          <w:rFonts w:ascii=".SFUI-Regular" w:hAnsi=".SFUI-Regular" w:cs="Times New Roman"/>
          <w:color w:val="1B1C1D"/>
          <w:kern w:val="0"/>
          <w:rtl/>
          <w14:ligatures w14:val="none"/>
        </w:rPr>
        <w:t xml:space="preserve"> من المحايدين يعطي إشارة قوية للشركات في الرياض بأن الاعتماد على القوالب الإعلانية الجاهزة لم يعد كافياً. لكي يؤثر الإعلان في قرار الشراء، يجب أن يكون أكثر اندماجاً مع طبيعة تيك توك الترفيهية.</w:t>
      </w:r>
    </w:p>
    <w:p w14:paraId="35721FD5" w14:textId="77777777" w:rsidR="003F08BC" w:rsidRPr="003F08BC" w:rsidRDefault="003F08BC" w:rsidP="003F08BC">
      <w:pPr>
        <w:spacing w:before="420" w:after="0" w:line="240" w:lineRule="auto"/>
        <w:rPr>
          <w:rFonts w:ascii=".AppleSystemUIFont" w:hAnsi=".AppleSystemUIFont" w:cs="Times New Roman"/>
          <w:color w:val="1B1C1D"/>
          <w:kern w:val="0"/>
          <w:rtl/>
          <w14:ligatures w14:val="none"/>
        </w:rPr>
      </w:pPr>
      <w:r w:rsidRPr="003F08BC">
        <w:rPr>
          <w:rFonts w:ascii=".SFUI-Semibold" w:hAnsi=".SFUI-Semibold" w:cs="Times New Roman"/>
          <w:b/>
          <w:bCs/>
          <w:color w:val="1B1C1D"/>
          <w:kern w:val="0"/>
          <w:rtl/>
          <w14:ligatures w14:val="none"/>
        </w:rPr>
        <w:t>3. الربط بقرار الشراء في الرياض:</w:t>
      </w:r>
    </w:p>
    <w:p w14:paraId="763BF688" w14:textId="4A988B8B" w:rsidR="003F08BC" w:rsidRDefault="00E67A11" w:rsidP="003F08BC">
      <w:pPr>
        <w:spacing w:before="75" w:after="0" w:line="240" w:lineRule="auto"/>
        <w:rPr>
          <w:rFonts w:ascii=".AppleSystemUIFont" w:hAnsi=".AppleSystemUIFont" w:cs="Times New Roman"/>
          <w:color w:val="1B1C1D"/>
          <w:kern w:val="0"/>
          <w:rtl/>
          <w14:ligatures w14:val="none"/>
        </w:rPr>
      </w:pPr>
      <w:r>
        <w:rPr>
          <w:rFonts w:ascii=".SFUI-Regular" w:hAnsi=".SFUI-Regular" w:cs="Times New Roman" w:hint="cs"/>
          <w:color w:val="1B1C1D"/>
          <w:kern w:val="0"/>
          <w:rtl/>
          <w14:ligatures w14:val="none"/>
        </w:rPr>
        <w:t xml:space="preserve">نجد </w:t>
      </w:r>
      <w:r w:rsidR="006E30F7">
        <w:rPr>
          <w:rFonts w:ascii=".SFUI-Regular" w:hAnsi=".SFUI-Regular" w:cs="Times New Roman" w:hint="cs"/>
          <w:color w:val="1B1C1D"/>
          <w:kern w:val="0"/>
          <w:rtl/>
          <w14:ligatures w14:val="none"/>
        </w:rPr>
        <w:t xml:space="preserve">من </w:t>
      </w:r>
      <w:r w:rsidR="003F08BC" w:rsidRPr="003F08BC">
        <w:rPr>
          <w:rFonts w:ascii=".SFUI-Regular" w:hAnsi=".SFUI-Regular" w:cs="Times New Roman"/>
          <w:color w:val="1B1C1D"/>
          <w:kern w:val="0"/>
          <w:rtl/>
          <w14:ligatures w14:val="none"/>
        </w:rPr>
        <w:t xml:space="preserve">هذه </w:t>
      </w:r>
      <w:r w:rsidR="006E30F7" w:rsidRPr="003F08BC">
        <w:rPr>
          <w:rFonts w:ascii=".SFUI-Regular" w:hAnsi=".SFUI-Regular" w:cs="Times New Roman" w:hint="eastAsia"/>
          <w:color w:val="1B1C1D"/>
          <w:kern w:val="0"/>
          <w:rtl/>
          <w14:ligatures w14:val="none"/>
        </w:rPr>
        <w:t>البيانات</w:t>
      </w:r>
      <w:r w:rsidR="006E30F7" w:rsidRPr="003F08BC">
        <w:rPr>
          <w:rFonts w:ascii=".SFUI-Regular" w:hAnsi=".SFUI-Regular" w:cs="Times New Roman"/>
          <w:color w:val="1B1C1D"/>
          <w:kern w:val="0"/>
          <w:rtl/>
          <w14:ligatures w14:val="none"/>
        </w:rPr>
        <w:t xml:space="preserve"> </w:t>
      </w:r>
      <w:r w:rsidR="006E30F7">
        <w:rPr>
          <w:rFonts w:ascii=".SFUI-Regular" w:hAnsi=".SFUI-Regular" w:cs="Times New Roman" w:hint="eastAsia"/>
          <w:color w:val="1B1C1D"/>
          <w:kern w:val="0"/>
          <w:rtl/>
          <w14:ligatures w14:val="none"/>
        </w:rPr>
        <w:t>أن</w:t>
      </w:r>
      <w:r w:rsidR="003F08BC" w:rsidRPr="003F08BC">
        <w:rPr>
          <w:rFonts w:ascii=".SFUI-Semibold" w:hAnsi=".SFUI-Semibold" w:cs="Times New Roman"/>
          <w:b/>
          <w:bCs/>
          <w:color w:val="1B1C1D"/>
          <w:kern w:val="0"/>
          <w:rtl/>
          <w14:ligatures w14:val="none"/>
        </w:rPr>
        <w:t>"المتعة"</w:t>
      </w:r>
      <w:r w:rsidR="003F08BC" w:rsidRPr="003F08BC">
        <w:rPr>
          <w:rFonts w:ascii=".SFUI-Regular" w:hAnsi=".SFUI-Regular" w:cs="Times New Roman"/>
          <w:color w:val="1B1C1D"/>
          <w:kern w:val="0"/>
          <w:rtl/>
          <w14:ligatures w14:val="none"/>
        </w:rPr>
        <w:t xml:space="preserve"> هي المحرك الأساسي لقرار الشراء لدى ثلث مستخدمي التطبيق في الرياض. فالمستهلك الذي يستمتع بمشاهدة الإعلان يكون أكثر استعداداً للنقر على رابط الشراء أو البحث عن المنتج لاحقاً. بينما الثلثين المتبقيين يحتاجون إلى عوامل أخرى (مثل السعر أو جودة المنتج أو توصية مؤثر) لاتخاذ القرار، لأن عنصر "المتعة" وحده لم يكن كافياً لجذبهم.</w:t>
      </w:r>
    </w:p>
    <w:p w14:paraId="4B0E1850" w14:textId="77777777" w:rsidR="00137A12" w:rsidRDefault="00137A12" w:rsidP="003F08BC">
      <w:pPr>
        <w:spacing w:before="75" w:after="0" w:line="240" w:lineRule="auto"/>
        <w:rPr>
          <w:rFonts w:ascii=".AppleSystemUIFont" w:hAnsi=".AppleSystemUIFont" w:cs="Times New Roman"/>
          <w:color w:val="1B1C1D"/>
          <w:kern w:val="0"/>
          <w:rtl/>
          <w14:ligatures w14:val="none"/>
        </w:rPr>
      </w:pPr>
    </w:p>
    <w:p w14:paraId="5E8E9EF0" w14:textId="77777777" w:rsidR="00137A12" w:rsidRDefault="00137A12" w:rsidP="003F08BC">
      <w:pPr>
        <w:spacing w:before="75" w:after="0" w:line="240" w:lineRule="auto"/>
        <w:rPr>
          <w:rFonts w:ascii=".AppleSystemUIFont" w:hAnsi=".AppleSystemUIFont" w:cs="Times New Roman"/>
          <w:color w:val="1B1C1D"/>
          <w:kern w:val="0"/>
          <w:rtl/>
          <w14:ligatures w14:val="none"/>
        </w:rPr>
      </w:pPr>
    </w:p>
    <w:p w14:paraId="7B8951D3" w14:textId="762B9DEA" w:rsidR="003719D7" w:rsidRDefault="00263A8F" w:rsidP="00C13081">
      <w:pPr>
        <w:pStyle w:val="a3"/>
        <w:rPr>
          <w:rtl/>
        </w:rPr>
      </w:pPr>
      <w:r>
        <w:rPr>
          <w:rFonts w:hint="cs"/>
          <w:rtl/>
          <w:lang w:val="tr-TR"/>
        </w:rPr>
        <w:t xml:space="preserve">المحور الرابع: </w:t>
      </w:r>
      <w:r w:rsidR="003719D7">
        <w:rPr>
          <w:rFonts w:hint="cs"/>
          <w:rtl/>
        </w:rPr>
        <w:t>اتجاهات</w:t>
      </w:r>
      <w:r w:rsidR="00137A12">
        <w:rPr>
          <w:rFonts w:hint="cs"/>
          <w:rtl/>
        </w:rPr>
        <w:t xml:space="preserve"> المستخدمين نحو إعلانات تيك توك</w:t>
      </w:r>
    </w:p>
    <w:p w14:paraId="0235D4D7" w14:textId="6632E251" w:rsidR="00C13081" w:rsidRPr="00C13081" w:rsidRDefault="00C13081" w:rsidP="00C13081">
      <w:pPr>
        <w:rPr>
          <w:rtl/>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49212FB2" wp14:editId="192F8A38">
                <wp:extent cx="5274310" cy="1270"/>
                <wp:effectExtent l="0" t="31750" r="0" b="36830"/>
                <wp:docPr id="210331057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7607D57"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0FD1AC52" w14:textId="77777777" w:rsidR="00461952" w:rsidRDefault="00461952" w:rsidP="00461952">
      <w:pPr>
        <w:spacing w:before="75" w:after="0" w:line="240" w:lineRule="auto"/>
        <w:rPr>
          <w:rFonts w:ascii=".AppleSystemUIFont" w:hAnsi=".AppleSystemUIFont" w:cs="Times New Roman"/>
          <w:color w:val="1B1C1D"/>
          <w:kern w:val="0"/>
          <w:rtl/>
          <w14:ligatures w14:val="none"/>
        </w:rPr>
      </w:pPr>
    </w:p>
    <w:p w14:paraId="7CD3BED7" w14:textId="49147848" w:rsidR="003D3375" w:rsidRDefault="0099719F" w:rsidP="0099719F">
      <w:pPr>
        <w:pStyle w:val="a4"/>
        <w:jc w:val="center"/>
        <w:rPr>
          <w:rtl/>
        </w:rPr>
      </w:pPr>
      <w:r>
        <w:rPr>
          <w:lang w:val="tr-TR"/>
        </w:rPr>
        <w:t>-1</w:t>
      </w:r>
      <w:r w:rsidR="005D1402">
        <w:rPr>
          <w:rFonts w:hint="cs"/>
          <w:rtl/>
        </w:rPr>
        <w:t>توزيع العينة</w:t>
      </w:r>
      <w:r w:rsidR="00993CA5">
        <w:rPr>
          <w:rFonts w:hint="cs"/>
          <w:rtl/>
        </w:rPr>
        <w:t xml:space="preserve"> حسب التعرف على المنتجات.</w:t>
      </w:r>
    </w:p>
    <w:p w14:paraId="36EB51F7" w14:textId="40EA6FE7" w:rsidR="00461952" w:rsidRDefault="00993CA5" w:rsidP="003D3375">
      <w:pPr>
        <w:spacing w:before="75" w:after="0" w:line="240" w:lineRule="auto"/>
        <w:jc w:val="center"/>
        <w:rPr>
          <w:rFonts w:ascii=".AppleSystemUIFont" w:hAnsi=".AppleSystemUIFont" w:cs="Times New Roman"/>
          <w:color w:val="1B1C1D"/>
          <w:kern w:val="0"/>
          <w:rtl/>
          <w14:ligatures w14:val="none"/>
        </w:rPr>
      </w:pPr>
      <w:r>
        <w:rPr>
          <w:rFonts w:ascii=".AppleSystemUIFont" w:hAnsi=".AppleSystemUIFont" w:cs="Times New Roman"/>
          <w:noProof/>
          <w:color w:val="1B1C1D"/>
          <w:kern w:val="0"/>
          <w:rtl/>
          <w:lang w:val="ar-SA"/>
        </w:rPr>
        <w:drawing>
          <wp:anchor distT="0" distB="0" distL="114300" distR="114300" simplePos="0" relativeHeight="251658255" behindDoc="0" locked="0" layoutInCell="1" allowOverlap="1" wp14:anchorId="768153CB" wp14:editId="2515E440">
            <wp:simplePos x="0" y="0"/>
            <wp:positionH relativeFrom="column">
              <wp:posOffset>849630</wp:posOffset>
            </wp:positionH>
            <wp:positionV relativeFrom="paragraph">
              <wp:posOffset>116840</wp:posOffset>
            </wp:positionV>
            <wp:extent cx="4249420" cy="2515235"/>
            <wp:effectExtent l="0" t="0" r="5080" b="0"/>
            <wp:wrapTopAndBottom/>
            <wp:docPr id="641675286"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675286" name="صورة 641675286"/>
                    <pic:cNvPicPr/>
                  </pic:nvPicPr>
                  <pic:blipFill>
                    <a:blip r:embed="rId40">
                      <a:extLst>
                        <a:ext uri="{28A0092B-C50C-407E-A947-70E740481C1C}">
                          <a14:useLocalDpi xmlns:a14="http://schemas.microsoft.com/office/drawing/2010/main" val="0"/>
                        </a:ext>
                      </a:extLst>
                    </a:blip>
                    <a:stretch>
                      <a:fillRect/>
                    </a:stretch>
                  </pic:blipFill>
                  <pic:spPr>
                    <a:xfrm>
                      <a:off x="0" y="0"/>
                      <a:ext cx="4249420" cy="2515235"/>
                    </a:xfrm>
                    <a:prstGeom prst="rect">
                      <a:avLst/>
                    </a:prstGeom>
                  </pic:spPr>
                </pic:pic>
              </a:graphicData>
            </a:graphic>
            <wp14:sizeRelH relativeFrom="margin">
              <wp14:pctWidth>0</wp14:pctWidth>
            </wp14:sizeRelH>
            <wp14:sizeRelV relativeFrom="margin">
              <wp14:pctHeight>0</wp14:pctHeight>
            </wp14:sizeRelV>
          </wp:anchor>
        </w:drawing>
      </w:r>
    </w:p>
    <w:p w14:paraId="2925312A" w14:textId="60CF57BD" w:rsidR="00461952" w:rsidRPr="003F08BC" w:rsidRDefault="00461952" w:rsidP="00461952">
      <w:pPr>
        <w:spacing w:before="75" w:after="0" w:line="240" w:lineRule="auto"/>
        <w:rPr>
          <w:rFonts w:ascii=".AppleSystemUIFont" w:hAnsi=".AppleSystemUIFont" w:cs="Times New Roman"/>
          <w:color w:val="1B1C1D"/>
          <w:kern w:val="0"/>
          <w:rtl/>
          <w14:ligatures w14:val="none"/>
        </w:rPr>
      </w:pPr>
    </w:p>
    <w:p w14:paraId="79181067" w14:textId="1977FA8B" w:rsidR="00461952" w:rsidRPr="00461952" w:rsidRDefault="00461952" w:rsidP="00461952">
      <w:pPr>
        <w:spacing w:before="420" w:after="0" w:line="240" w:lineRule="auto"/>
        <w:rPr>
          <w:rFonts w:ascii=".AppleSystemUIFont" w:hAnsi=".AppleSystemUIFont" w:cs="Times New Roman"/>
          <w:color w:val="1B1C1D"/>
          <w:kern w:val="0"/>
          <w14:ligatures w14:val="none"/>
        </w:rPr>
      </w:pPr>
      <w:r w:rsidRPr="00461952">
        <w:rPr>
          <w:rFonts w:ascii=".SFUI-Semibold" w:hAnsi=".SFUI-Semibold" w:cs="Times New Roman"/>
          <w:b/>
          <w:bCs/>
          <w:color w:val="1B1C1D"/>
          <w:kern w:val="0"/>
          <w:rtl/>
          <w14:ligatures w14:val="none"/>
        </w:rPr>
        <w:t xml:space="preserve">تحليل السؤال: </w:t>
      </w:r>
      <w:r w:rsidR="00E453EE">
        <w:rPr>
          <w:rFonts w:ascii=".SFUI-Semibold" w:hAnsi=".SFUI-Semibold" w:cs="Times New Roman" w:hint="cs"/>
          <w:b/>
          <w:bCs/>
          <w:color w:val="1B1C1D"/>
          <w:kern w:val="0"/>
          <w:rtl/>
          <w14:ligatures w14:val="none"/>
        </w:rPr>
        <w:t>هل</w:t>
      </w:r>
      <w:r w:rsidRPr="00461952">
        <w:rPr>
          <w:rFonts w:ascii=".SFUI-Semibold" w:hAnsi=".SFUI-Semibold" w:cs="Times New Roman"/>
          <w:b/>
          <w:bCs/>
          <w:color w:val="1B1C1D"/>
          <w:kern w:val="0"/>
          <w:rtl/>
          <w14:ligatures w14:val="none"/>
        </w:rPr>
        <w:t xml:space="preserve"> تساعدك إعلانات تيك توك على التعرف على منتجات جديدة؟</w:t>
      </w:r>
    </w:p>
    <w:p w14:paraId="2B3A2E2A" w14:textId="77777777" w:rsidR="00461952" w:rsidRPr="00461952" w:rsidRDefault="00461952" w:rsidP="00461952">
      <w:pPr>
        <w:spacing w:before="75" w:after="0" w:line="240" w:lineRule="auto"/>
        <w:rPr>
          <w:rFonts w:ascii=".AppleSystemUIFont" w:hAnsi=".AppleSystemUIFont" w:cs="Times New Roman"/>
          <w:color w:val="1B1C1D"/>
          <w:kern w:val="0"/>
          <w:rtl/>
          <w14:ligatures w14:val="none"/>
        </w:rPr>
      </w:pPr>
      <w:r w:rsidRPr="00461952">
        <w:rPr>
          <w:rFonts w:ascii=".SFUI-Regular" w:hAnsi=".SFUI-Regular" w:cs="Times New Roman"/>
          <w:color w:val="1B1C1D"/>
          <w:kern w:val="0"/>
          <w:rtl/>
          <w14:ligatures w14:val="none"/>
        </w:rPr>
        <w:t>يمثل هذا السؤال مرحلة "الوعي" (</w:t>
      </w:r>
      <w:r w:rsidRPr="00461952">
        <w:rPr>
          <w:rFonts w:ascii=".SFUI-Regular" w:hAnsi=".SFUI-Regular" w:cs="Times New Roman"/>
          <w:color w:val="1B1C1D"/>
          <w:kern w:val="0"/>
          <w14:ligatures w14:val="none"/>
        </w:rPr>
        <w:t>Awareness</w:t>
      </w:r>
      <w:r w:rsidRPr="00461952">
        <w:rPr>
          <w:rFonts w:ascii=".SFUI-Regular" w:hAnsi=".SFUI-Regular" w:cs="Times New Roman"/>
          <w:color w:val="1B1C1D"/>
          <w:kern w:val="0"/>
          <w:rtl/>
          <w14:ligatures w14:val="none"/>
        </w:rPr>
        <w:t>) في نموذج سلوك المستهلك، وهي الخطوة الأولى قبل اتخاذ قرار الشراء.</w:t>
      </w:r>
    </w:p>
    <w:p w14:paraId="7209C690" w14:textId="77777777" w:rsidR="00461952" w:rsidRPr="00461952" w:rsidRDefault="00461952" w:rsidP="00461952">
      <w:pPr>
        <w:spacing w:after="0" w:line="240" w:lineRule="auto"/>
        <w:ind w:right="411" w:hanging="261"/>
        <w:rPr>
          <w:rFonts w:ascii=".AppleSystemUIFont" w:hAnsi=".AppleSystemUIFont" w:cs="Times New Roman"/>
          <w:color w:val="1B1C1D"/>
          <w:kern w:val="0"/>
          <w:rtl/>
          <w14:ligatures w14:val="none"/>
        </w:rPr>
      </w:pPr>
      <w:r w:rsidRPr="00461952">
        <w:rPr>
          <w:rFonts w:ascii=".SFUI-Regular" w:hAnsi=".SFUI-Regular" w:cs="Times New Roman"/>
          <w:color w:val="1B1C1D"/>
          <w:kern w:val="0"/>
          <w:rtl/>
          <w14:ligatures w14:val="none"/>
        </w:rPr>
        <w:t xml:space="preserve">• </w:t>
      </w:r>
      <w:r w:rsidRPr="00461952">
        <w:rPr>
          <w:rFonts w:ascii=".SFUI-Semibold" w:hAnsi=".SFUI-Semibold" w:cs="Times New Roman"/>
          <w:b/>
          <w:bCs/>
          <w:color w:val="1B1C1D"/>
          <w:kern w:val="0"/>
          <w:rtl/>
          <w14:ligatures w14:val="none"/>
        </w:rPr>
        <w:t>النتائج الإحصائية:</w:t>
      </w:r>
    </w:p>
    <w:p w14:paraId="7C138330" w14:textId="08444CC8" w:rsidR="00461952" w:rsidRPr="00461952" w:rsidRDefault="00461952" w:rsidP="00461952">
      <w:pPr>
        <w:spacing w:before="135" w:after="0" w:line="240" w:lineRule="auto"/>
        <w:ind w:right="831" w:hanging="261"/>
        <w:rPr>
          <w:rFonts w:ascii=".AppleSystemUIFont" w:hAnsi=".AppleSystemUIFont" w:cs="Times New Roman"/>
          <w:color w:val="1B1C1D"/>
          <w:kern w:val="0"/>
          <w:rtl/>
          <w14:ligatures w14:val="none"/>
        </w:rPr>
      </w:pPr>
      <w:r w:rsidRPr="00461952">
        <w:rPr>
          <w:rFonts w:ascii=".SFUI-Regular" w:hAnsi=".SFUI-Regular" w:cs="Times New Roman"/>
          <w:color w:val="1B1C1D"/>
          <w:kern w:val="0"/>
          <w:rtl/>
          <w14:ligatures w14:val="none"/>
        </w:rPr>
        <w:t xml:space="preserve">• </w:t>
      </w:r>
      <w:r w:rsidRPr="00461952">
        <w:rPr>
          <w:rFonts w:ascii=".SFUI-Semibold" w:hAnsi=".SFUI-Semibold" w:cs="Times New Roman"/>
          <w:b/>
          <w:bCs/>
          <w:color w:val="1B1C1D"/>
          <w:kern w:val="0"/>
          <w:rtl/>
          <w14:ligatures w14:val="none"/>
        </w:rPr>
        <w:t>أوافق وأوافق بشدة:</w:t>
      </w:r>
      <w:r w:rsidRPr="00461952">
        <w:rPr>
          <w:rFonts w:ascii=".SFUI-Regular" w:hAnsi=".SFUI-Regular" w:cs="Times New Roman"/>
          <w:color w:val="1B1C1D"/>
          <w:kern w:val="0"/>
          <w:rtl/>
          <w14:ligatures w14:val="none"/>
        </w:rPr>
        <w:t xml:space="preserve"> تمثل الأغلبية ا</w:t>
      </w:r>
      <w:r w:rsidR="0099719F">
        <w:rPr>
          <w:rFonts w:ascii=".SFUI-Regular" w:hAnsi=".SFUI-Regular" w:cs="Times New Roman" w:hint="cs"/>
          <w:color w:val="1B1C1D"/>
          <w:kern w:val="0"/>
          <w:rtl/>
          <w14:ligatures w14:val="none"/>
        </w:rPr>
        <w:t xml:space="preserve">العظمى </w:t>
      </w:r>
      <w:r w:rsidRPr="00461952">
        <w:rPr>
          <w:rFonts w:ascii=".SFUI-Regular" w:hAnsi=".SFUI-Regular" w:cs="Times New Roman"/>
          <w:color w:val="1B1C1D"/>
          <w:kern w:val="0"/>
          <w:rtl/>
          <w14:ligatures w14:val="none"/>
        </w:rPr>
        <w:t xml:space="preserve">بنسبة </w:t>
      </w:r>
      <w:r w:rsidRPr="00461952">
        <w:rPr>
          <w:rFonts w:ascii=".SFUI-Semibold" w:hAnsi=".SFUI-Semibold" w:cs="Times New Roman"/>
          <w:b/>
          <w:bCs/>
          <w:color w:val="1B1C1D"/>
          <w:kern w:val="0"/>
          <w:rtl/>
          <w14:ligatures w14:val="none"/>
        </w:rPr>
        <w:t>76.7%</w:t>
      </w:r>
      <w:r w:rsidRPr="00461952">
        <w:rPr>
          <w:rFonts w:ascii=".SFUI-Regular" w:hAnsi=".SFUI-Regular" w:cs="Times New Roman"/>
          <w:color w:val="1B1C1D"/>
          <w:kern w:val="0"/>
          <w:rtl/>
          <w14:ligatures w14:val="none"/>
        </w:rPr>
        <w:t xml:space="preserve"> (50% أوافق </w:t>
      </w:r>
      <w:bookmarkStart w:id="3" w:name="_Int_G61N2AEn"/>
      <w:r w:rsidRPr="00461952">
        <w:rPr>
          <w:rFonts w:ascii=".SFUI-Regular" w:hAnsi=".SFUI-Regular" w:cs="Times New Roman"/>
          <w:color w:val="1B1C1D"/>
          <w:kern w:val="0"/>
          <w:rtl/>
          <w14:ligatures w14:val="none"/>
        </w:rPr>
        <w:t>و 26.7</w:t>
      </w:r>
      <w:bookmarkEnd w:id="3"/>
      <w:r w:rsidRPr="00461952">
        <w:rPr>
          <w:rFonts w:ascii=".SFUI-Regular" w:hAnsi=".SFUI-Regular" w:cs="Times New Roman"/>
          <w:color w:val="1B1C1D"/>
          <w:kern w:val="0"/>
          <w:rtl/>
          <w14:ligatures w14:val="none"/>
        </w:rPr>
        <w:t>% أوافق بشدة).</w:t>
      </w:r>
    </w:p>
    <w:p w14:paraId="139CB277" w14:textId="77777777" w:rsidR="00461952" w:rsidRPr="00461952" w:rsidRDefault="00461952" w:rsidP="00461952">
      <w:pPr>
        <w:spacing w:before="135" w:after="0" w:line="240" w:lineRule="auto"/>
        <w:ind w:right="831" w:hanging="261"/>
        <w:rPr>
          <w:rFonts w:ascii=".AppleSystemUIFont" w:hAnsi=".AppleSystemUIFont" w:cs="Times New Roman"/>
          <w:color w:val="1B1C1D"/>
          <w:kern w:val="0"/>
          <w:rtl/>
          <w14:ligatures w14:val="none"/>
        </w:rPr>
      </w:pPr>
      <w:r w:rsidRPr="00461952">
        <w:rPr>
          <w:rFonts w:ascii=".SFUI-Regular" w:hAnsi=".SFUI-Regular" w:cs="Times New Roman"/>
          <w:color w:val="1B1C1D"/>
          <w:kern w:val="0"/>
          <w:rtl/>
          <w14:ligatures w14:val="none"/>
        </w:rPr>
        <w:t xml:space="preserve">• </w:t>
      </w:r>
      <w:r w:rsidRPr="00461952">
        <w:rPr>
          <w:rFonts w:ascii=".SFUI-Semibold" w:hAnsi=".SFUI-Semibold" w:cs="Times New Roman"/>
          <w:b/>
          <w:bCs/>
          <w:color w:val="1B1C1D"/>
          <w:kern w:val="0"/>
          <w:rtl/>
          <w14:ligatures w14:val="none"/>
        </w:rPr>
        <w:t>محايد:</w:t>
      </w:r>
      <w:r w:rsidRPr="00461952">
        <w:rPr>
          <w:rFonts w:ascii=".SFUI-Regular" w:hAnsi=".SFUI-Regular" w:cs="Times New Roman"/>
          <w:color w:val="1B1C1D"/>
          <w:kern w:val="0"/>
          <w:rtl/>
          <w14:ligatures w14:val="none"/>
        </w:rPr>
        <w:t xml:space="preserve"> </w:t>
      </w:r>
      <w:r w:rsidRPr="00461952">
        <w:rPr>
          <w:rFonts w:ascii=".SFUI-Semibold" w:hAnsi=".SFUI-Semibold" w:cs="Times New Roman"/>
          <w:b/>
          <w:bCs/>
          <w:color w:val="1B1C1D"/>
          <w:kern w:val="0"/>
          <w:rtl/>
          <w14:ligatures w14:val="none"/>
        </w:rPr>
        <w:t>13.3%</w:t>
      </w:r>
      <w:r w:rsidRPr="00461952">
        <w:rPr>
          <w:rFonts w:ascii=".SFUI-Regular" w:hAnsi=".SFUI-Regular" w:cs="Times New Roman"/>
          <w:color w:val="1B1C1D"/>
          <w:kern w:val="0"/>
          <w:rtl/>
          <w14:ligatures w14:val="none"/>
        </w:rPr>
        <w:t>.</w:t>
      </w:r>
    </w:p>
    <w:p w14:paraId="7D77339A" w14:textId="77777777" w:rsidR="00461952" w:rsidRPr="00461952" w:rsidRDefault="00461952" w:rsidP="00461952">
      <w:pPr>
        <w:spacing w:before="135" w:after="0" w:line="240" w:lineRule="auto"/>
        <w:ind w:right="831" w:hanging="261"/>
        <w:rPr>
          <w:rFonts w:ascii=".AppleSystemUIFont" w:hAnsi=".AppleSystemUIFont" w:cs="Times New Roman"/>
          <w:color w:val="1B1C1D"/>
          <w:kern w:val="0"/>
          <w:rtl/>
          <w14:ligatures w14:val="none"/>
        </w:rPr>
      </w:pPr>
      <w:r w:rsidRPr="00461952">
        <w:rPr>
          <w:rFonts w:ascii=".SFUI-Regular" w:hAnsi=".SFUI-Regular" w:cs="Times New Roman"/>
          <w:color w:val="1B1C1D"/>
          <w:kern w:val="0"/>
          <w:rtl/>
          <w14:ligatures w14:val="none"/>
        </w:rPr>
        <w:t xml:space="preserve">• </w:t>
      </w:r>
      <w:r w:rsidRPr="00461952">
        <w:rPr>
          <w:rFonts w:ascii=".SFUI-Semibold" w:hAnsi=".SFUI-Semibold" w:cs="Times New Roman"/>
          <w:b/>
          <w:bCs/>
          <w:color w:val="1B1C1D"/>
          <w:kern w:val="0"/>
          <w:rtl/>
          <w14:ligatures w14:val="none"/>
        </w:rPr>
        <w:t>لا أوافق ولا أوافق بشدة:</w:t>
      </w:r>
      <w:r w:rsidRPr="00461952">
        <w:rPr>
          <w:rFonts w:ascii=".SFUI-Regular" w:hAnsi=".SFUI-Regular" w:cs="Times New Roman"/>
          <w:color w:val="1B1C1D"/>
          <w:kern w:val="0"/>
          <w:rtl/>
          <w14:ligatures w14:val="none"/>
        </w:rPr>
        <w:t xml:space="preserve"> نسبة ضئيلة لا تتجاوز </w:t>
      </w:r>
      <w:r w:rsidRPr="00461952">
        <w:rPr>
          <w:rFonts w:ascii=".SFUI-Semibold" w:hAnsi=".SFUI-Semibold" w:cs="Times New Roman"/>
          <w:b/>
          <w:bCs/>
          <w:color w:val="1B1C1D"/>
          <w:kern w:val="0"/>
          <w:rtl/>
          <w14:ligatures w14:val="none"/>
        </w:rPr>
        <w:t>10%</w:t>
      </w:r>
      <w:r w:rsidRPr="00461952">
        <w:rPr>
          <w:rFonts w:ascii=".SFUI-Regular" w:hAnsi=".SFUI-Regular" w:cs="Times New Roman"/>
          <w:color w:val="1B1C1D"/>
          <w:kern w:val="0"/>
          <w:rtl/>
          <w14:ligatures w14:val="none"/>
        </w:rPr>
        <w:t>.</w:t>
      </w:r>
    </w:p>
    <w:p w14:paraId="610399DF" w14:textId="50B63C4B" w:rsidR="00461952" w:rsidRPr="00461952" w:rsidRDefault="00461952" w:rsidP="00461952">
      <w:pPr>
        <w:spacing w:before="135" w:after="0" w:line="240" w:lineRule="auto"/>
        <w:ind w:right="411" w:hanging="261"/>
        <w:rPr>
          <w:rFonts w:ascii=".AppleSystemUIFont" w:hAnsi=".AppleSystemUIFont" w:cs="Times New Roman"/>
          <w:color w:val="1B1C1D"/>
          <w:kern w:val="0"/>
          <w:rtl/>
          <w14:ligatures w14:val="none"/>
        </w:rPr>
      </w:pPr>
      <w:r w:rsidRPr="00461952">
        <w:rPr>
          <w:rFonts w:ascii=".SFUI-Regular" w:hAnsi=".SFUI-Regular" w:cs="Times New Roman"/>
          <w:color w:val="1B1C1D"/>
          <w:kern w:val="0"/>
          <w:rtl/>
          <w14:ligatures w14:val="none"/>
        </w:rPr>
        <w:t xml:space="preserve">• </w:t>
      </w:r>
      <w:r w:rsidR="00C220D5" w:rsidRPr="00461952">
        <w:rPr>
          <w:rFonts w:ascii=".SFUI-Semibold" w:hAnsi=".SFUI-Semibold" w:cs="Times New Roman" w:hint="eastAsia"/>
          <w:b/>
          <w:bCs/>
          <w:color w:val="1B1C1D"/>
          <w:kern w:val="0"/>
          <w:rtl/>
          <w14:ligatures w14:val="none"/>
        </w:rPr>
        <w:t>التحليل</w:t>
      </w:r>
      <w:r w:rsidR="00C220D5" w:rsidRPr="00461952">
        <w:rPr>
          <w:rFonts w:ascii=".SFUI-Semibold" w:hAnsi=".SFUI-Semibold" w:cs="Times New Roman"/>
          <w:b/>
          <w:bCs/>
          <w:color w:val="1B1C1D"/>
          <w:kern w:val="0"/>
          <w:rtl/>
          <w14:ligatures w14:val="none"/>
        </w:rPr>
        <w:t xml:space="preserve"> </w:t>
      </w:r>
      <w:r w:rsidR="00C220D5">
        <w:rPr>
          <w:rFonts w:ascii=".SFUI-Semibold" w:hAnsi=".SFUI-Semibold" w:cs="Times New Roman"/>
          <w:b/>
          <w:bCs/>
          <w:color w:val="1B1C1D"/>
          <w:kern w:val="0"/>
          <w:rtl/>
          <w14:ligatures w14:val="none"/>
        </w:rPr>
        <w:t>:</w:t>
      </w:r>
    </w:p>
    <w:p w14:paraId="6232F4AC" w14:textId="7BA524A6" w:rsidR="00461952" w:rsidRPr="00461952" w:rsidRDefault="00461952" w:rsidP="00461952">
      <w:pPr>
        <w:spacing w:after="0" w:line="240" w:lineRule="auto"/>
        <w:rPr>
          <w:rFonts w:ascii=".AppleSystemUIFont" w:hAnsi=".AppleSystemUIFont" w:cs="Times New Roman"/>
          <w:color w:val="1B1C1D"/>
          <w:kern w:val="0"/>
          <w:rtl/>
          <w14:ligatures w14:val="none"/>
        </w:rPr>
      </w:pPr>
      <w:r w:rsidRPr="00461952">
        <w:rPr>
          <w:rFonts w:ascii=".SFUI-Regular" w:hAnsi=".SFUI-Regular" w:cs="Times New Roman"/>
          <w:color w:val="1B1C1D"/>
          <w:kern w:val="0"/>
          <w:rtl/>
          <w14:ligatures w14:val="none"/>
        </w:rPr>
        <w:t>تثبت هذه النتيجة أن إعلانات تيك توك في مدينة الرياض تعمل "كمحرك استكشاف" (</w:t>
      </w:r>
      <w:r w:rsidRPr="00461952">
        <w:rPr>
          <w:rFonts w:ascii=".SFUI-Regular" w:hAnsi=".SFUI-Regular" w:cs="Times New Roman"/>
          <w:color w:val="1B1C1D"/>
          <w:kern w:val="0"/>
          <w14:ligatures w14:val="none"/>
        </w:rPr>
        <w:t>Discovery Engine</w:t>
      </w:r>
      <w:r w:rsidRPr="00461952">
        <w:rPr>
          <w:rFonts w:ascii=".SFUI-Regular" w:hAnsi=".SFUI-Regular" w:cs="Times New Roman"/>
          <w:color w:val="1B1C1D"/>
          <w:kern w:val="0"/>
          <w:rtl/>
          <w14:ligatures w14:val="none"/>
        </w:rPr>
        <w:t xml:space="preserve">) فعال جداً. الموافقة الكبيرة بنسبة </w:t>
      </w:r>
      <w:r w:rsidRPr="00461952">
        <w:rPr>
          <w:rFonts w:ascii=".SFUI-Semibold" w:hAnsi=".SFUI-Semibold" w:cs="Times New Roman"/>
          <w:b/>
          <w:bCs/>
          <w:color w:val="1B1C1D"/>
          <w:kern w:val="0"/>
          <w:rtl/>
          <w14:ligatures w14:val="none"/>
        </w:rPr>
        <w:t>76.7%</w:t>
      </w:r>
      <w:r w:rsidRPr="00461952">
        <w:rPr>
          <w:rFonts w:ascii=".SFUI-Regular" w:hAnsi=".SFUI-Regular" w:cs="Times New Roman"/>
          <w:color w:val="1B1C1D"/>
          <w:kern w:val="0"/>
          <w:rtl/>
          <w14:ligatures w14:val="none"/>
        </w:rPr>
        <w:t xml:space="preserve"> تعني أن المنصة هي المصدر الأساسي الذي يمد المستهلك بالمعلومات عن السلع والخدمات المتوفرة في السوق المحلي.</w:t>
      </w:r>
    </w:p>
    <w:p w14:paraId="3C6E66F1" w14:textId="0B8DA038" w:rsidR="00DD5B11" w:rsidRDefault="00461952" w:rsidP="00137A12">
      <w:pPr>
        <w:spacing w:before="135" w:after="0" w:line="240" w:lineRule="auto"/>
        <w:ind w:right="831" w:hanging="261"/>
        <w:rPr>
          <w:rFonts w:ascii=".AppleSystemUIFont" w:hAnsi=".AppleSystemUIFont" w:cs="Times New Roman"/>
          <w:color w:val="1B1C1D"/>
          <w:kern w:val="0"/>
          <w:rtl/>
          <w14:ligatures w14:val="none"/>
        </w:rPr>
      </w:pPr>
      <w:r w:rsidRPr="00461952">
        <w:rPr>
          <w:rFonts w:ascii=".SFUI-Regular" w:hAnsi=".SFUI-Regular" w:cs="Times New Roman"/>
          <w:color w:val="1B1C1D"/>
          <w:kern w:val="0"/>
          <w:rtl/>
          <w14:ligatures w14:val="none"/>
        </w:rPr>
        <w:t xml:space="preserve">• </w:t>
      </w:r>
      <w:r w:rsidRPr="00461952">
        <w:rPr>
          <w:rFonts w:ascii=".SFUI-Semibold" w:hAnsi=".SFUI-Semibold" w:cs="Times New Roman"/>
          <w:b/>
          <w:bCs/>
          <w:color w:val="1B1C1D"/>
          <w:kern w:val="0"/>
          <w:rtl/>
          <w14:ligatures w14:val="none"/>
        </w:rPr>
        <w:t>الأثر على قرار الشراء:</w:t>
      </w:r>
      <w:r w:rsidRPr="00461952">
        <w:rPr>
          <w:rFonts w:ascii=".SFUI-Regular" w:hAnsi=".SFUI-Regular" w:cs="Times New Roman"/>
          <w:color w:val="1B1C1D"/>
          <w:kern w:val="0"/>
          <w:rtl/>
          <w14:ligatures w14:val="none"/>
        </w:rPr>
        <w:t xml:space="preserve"> بما أن غالبية العينة تتعرف على المنتجات من خلال التطبيق، فإن إعلانات تيك توك تسيطر على "المرحلة المعرفية" للمستهلك، مما يجعل احتمال اختيار هذه المنتجات عند الشراء الفعلي مرتفعاً جداً مقارنة بمنتجات لا تظهر في التطبيق.</w:t>
      </w:r>
    </w:p>
    <w:p w14:paraId="6459620F" w14:textId="77777777" w:rsidR="00C742F7" w:rsidRDefault="00C742F7" w:rsidP="00BC3E2F">
      <w:pPr>
        <w:spacing w:before="255" w:after="0" w:line="240" w:lineRule="auto"/>
        <w:rPr>
          <w:rFonts w:ascii=".AppleSystemUIFont" w:hAnsi=".AppleSystemUIFont" w:cs="Times New Roman"/>
          <w:color w:val="1B1C1D"/>
          <w:kern w:val="0"/>
          <w:rtl/>
          <w14:ligatures w14:val="none"/>
        </w:rPr>
      </w:pPr>
    </w:p>
    <w:p w14:paraId="1810532A" w14:textId="77777777" w:rsidR="00C742F7" w:rsidRDefault="00C742F7" w:rsidP="00BC3E2F">
      <w:pPr>
        <w:spacing w:before="255" w:after="0" w:line="240" w:lineRule="auto"/>
        <w:rPr>
          <w:rFonts w:ascii=".AppleSystemUIFont" w:hAnsi=".AppleSystemUIFont" w:cs="Times New Roman"/>
          <w:color w:val="1B1C1D"/>
          <w:kern w:val="0"/>
          <w:rtl/>
          <w14:ligatures w14:val="none"/>
        </w:rPr>
      </w:pPr>
    </w:p>
    <w:p w14:paraId="20D5DABD" w14:textId="351CC356" w:rsidR="00C742F7" w:rsidRDefault="00C220D5" w:rsidP="00C220D5">
      <w:pPr>
        <w:pStyle w:val="a4"/>
        <w:jc w:val="center"/>
        <w:rPr>
          <w:rtl/>
        </w:rPr>
      </w:pPr>
      <w:r>
        <w:rPr>
          <w:lang w:val="tr-TR"/>
        </w:rPr>
        <w:t>-2</w:t>
      </w:r>
      <w:r w:rsidR="003D3375">
        <w:rPr>
          <w:rFonts w:hint="cs"/>
          <w:rtl/>
        </w:rPr>
        <w:t xml:space="preserve">توزيع العينة حسب </w:t>
      </w:r>
      <w:r w:rsidR="00D53021">
        <w:rPr>
          <w:rFonts w:hint="cs"/>
          <w:rtl/>
        </w:rPr>
        <w:t>الاستفادة من المنتجات</w:t>
      </w:r>
    </w:p>
    <w:p w14:paraId="0BE63EBC" w14:textId="16266186" w:rsidR="007E520F" w:rsidRDefault="00C742F7" w:rsidP="00BC3E2F">
      <w:pPr>
        <w:spacing w:before="255" w:after="0" w:line="240" w:lineRule="auto"/>
        <w:rPr>
          <w:rFonts w:ascii=".AppleSystemUIFont" w:hAnsi=".AppleSystemUIFont" w:cs="Times New Roman"/>
          <w:color w:val="1B1C1D"/>
          <w:kern w:val="0"/>
          <w:rtl/>
          <w14:ligatures w14:val="none"/>
        </w:rPr>
      </w:pPr>
      <w:r>
        <w:rPr>
          <w:rFonts w:ascii=".AppleSystemUIFont" w:hAnsi=".AppleSystemUIFont" w:cs="Times New Roman"/>
          <w:noProof/>
          <w:color w:val="1B1C1D"/>
          <w:kern w:val="0"/>
          <w:rtl/>
          <w:lang w:val="ar-SA"/>
        </w:rPr>
        <w:drawing>
          <wp:anchor distT="0" distB="0" distL="114300" distR="114300" simplePos="0" relativeHeight="251658256" behindDoc="0" locked="0" layoutInCell="1" allowOverlap="1" wp14:anchorId="45AA4CEB" wp14:editId="6EBAF2AA">
            <wp:simplePos x="0" y="0"/>
            <wp:positionH relativeFrom="column">
              <wp:posOffset>1069340</wp:posOffset>
            </wp:positionH>
            <wp:positionV relativeFrom="paragraph">
              <wp:posOffset>0</wp:posOffset>
            </wp:positionV>
            <wp:extent cx="3766820" cy="2263775"/>
            <wp:effectExtent l="0" t="0" r="5080" b="0"/>
            <wp:wrapTopAndBottom/>
            <wp:docPr id="1196117694"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17694" name="صورة 1196117694"/>
                    <pic:cNvPicPr/>
                  </pic:nvPicPr>
                  <pic:blipFill>
                    <a:blip r:embed="rId41">
                      <a:extLst>
                        <a:ext uri="{28A0092B-C50C-407E-A947-70E740481C1C}">
                          <a14:useLocalDpi xmlns:a14="http://schemas.microsoft.com/office/drawing/2010/main" val="0"/>
                        </a:ext>
                      </a:extLst>
                    </a:blip>
                    <a:stretch>
                      <a:fillRect/>
                    </a:stretch>
                  </pic:blipFill>
                  <pic:spPr>
                    <a:xfrm>
                      <a:off x="0" y="0"/>
                      <a:ext cx="3766820" cy="2263775"/>
                    </a:xfrm>
                    <a:prstGeom prst="rect">
                      <a:avLst/>
                    </a:prstGeom>
                  </pic:spPr>
                </pic:pic>
              </a:graphicData>
            </a:graphic>
            <wp14:sizeRelH relativeFrom="margin">
              <wp14:pctWidth>0</wp14:pctWidth>
            </wp14:sizeRelH>
            <wp14:sizeRelV relativeFrom="margin">
              <wp14:pctHeight>0</wp14:pctHeight>
            </wp14:sizeRelV>
          </wp:anchor>
        </w:drawing>
      </w:r>
    </w:p>
    <w:p w14:paraId="4CB65048" w14:textId="19608FE6" w:rsidR="007E520F" w:rsidRPr="007E520F" w:rsidRDefault="007E520F" w:rsidP="007E520F">
      <w:pPr>
        <w:spacing w:before="420" w:after="0" w:line="240" w:lineRule="auto"/>
        <w:rPr>
          <w:rFonts w:ascii=".AppleSystemUIFont" w:hAnsi=".AppleSystemUIFont" w:cs="Times New Roman"/>
          <w:color w:val="1B1C1D"/>
          <w:kern w:val="0"/>
          <w14:ligatures w14:val="none"/>
        </w:rPr>
      </w:pPr>
      <w:r w:rsidRPr="007E520F">
        <w:rPr>
          <w:rFonts w:ascii=".SFUI-Semibold" w:hAnsi=".SFUI-Semibold" w:cs="Times New Roman"/>
          <w:b/>
          <w:bCs/>
          <w:color w:val="1B1C1D"/>
          <w:kern w:val="0"/>
          <w:rtl/>
          <w14:ligatures w14:val="none"/>
        </w:rPr>
        <w:t xml:space="preserve">تحليل </w:t>
      </w:r>
      <w:r w:rsidR="00C220D5" w:rsidRPr="007E520F">
        <w:rPr>
          <w:rFonts w:ascii=".SFUI-Semibold" w:hAnsi=".SFUI-Semibold" w:cs="Times New Roman" w:hint="eastAsia"/>
          <w:b/>
          <w:bCs/>
          <w:color w:val="1B1C1D"/>
          <w:kern w:val="0"/>
          <w:rtl/>
          <w14:ligatures w14:val="none"/>
        </w:rPr>
        <w:t>السؤال</w:t>
      </w:r>
      <w:r w:rsidR="00C220D5" w:rsidRPr="007E520F">
        <w:rPr>
          <w:rFonts w:ascii=".SFUI-Semibold" w:hAnsi=".SFUI-Semibold" w:cs="Times New Roman"/>
          <w:b/>
          <w:bCs/>
          <w:color w:val="1B1C1D"/>
          <w:kern w:val="0"/>
          <w:rtl/>
          <w14:ligatures w14:val="none"/>
        </w:rPr>
        <w:t xml:space="preserve">: </w:t>
      </w:r>
      <w:r w:rsidR="00C220D5" w:rsidRPr="007E520F">
        <w:rPr>
          <w:rFonts w:ascii=".SFUI-Semibold" w:hAnsi=".SFUI-Semibold" w:cs="Times New Roman" w:hint="eastAsia"/>
          <w:b/>
          <w:bCs/>
          <w:color w:val="1B1C1D"/>
          <w:kern w:val="0"/>
          <w:rtl/>
          <w14:ligatures w14:val="none"/>
        </w:rPr>
        <w:t>هل</w:t>
      </w:r>
      <w:r w:rsidRPr="007E520F">
        <w:rPr>
          <w:rFonts w:ascii=".SFUI-Semibold" w:hAnsi=".SFUI-Semibold" w:cs="Times New Roman"/>
          <w:b/>
          <w:bCs/>
          <w:color w:val="1B1C1D"/>
          <w:kern w:val="0"/>
          <w:rtl/>
          <w14:ligatures w14:val="none"/>
        </w:rPr>
        <w:t xml:space="preserve"> تقدم إعلانات تيك توك معلومات مفيدة عن المنتجات؟</w:t>
      </w:r>
    </w:p>
    <w:p w14:paraId="0932B712" w14:textId="0F1C952F" w:rsidR="007E520F" w:rsidRPr="007E520F" w:rsidRDefault="007E520F" w:rsidP="007E520F">
      <w:pPr>
        <w:spacing w:before="75" w:after="0" w:line="240" w:lineRule="auto"/>
        <w:rPr>
          <w:rFonts w:ascii=".AppleSystemUIFont" w:hAnsi=".AppleSystemUIFont" w:cs="Times New Roman"/>
          <w:color w:val="1B1C1D"/>
          <w:kern w:val="0"/>
          <w:rtl/>
          <w14:ligatures w14:val="none"/>
        </w:rPr>
      </w:pPr>
      <w:r w:rsidRPr="007E520F">
        <w:rPr>
          <w:rFonts w:ascii=".SFUI-Regular" w:hAnsi=".SFUI-Regular" w:cs="Times New Roman"/>
          <w:color w:val="1B1C1D"/>
          <w:kern w:val="0"/>
          <w:rtl/>
          <w14:ligatures w14:val="none"/>
        </w:rPr>
        <w:t xml:space="preserve">هذا </w:t>
      </w:r>
      <w:r w:rsidR="00C220D5" w:rsidRPr="007E520F">
        <w:rPr>
          <w:rFonts w:ascii=".SFUI-Regular" w:hAnsi=".SFUI-Regular" w:cs="Times New Roman" w:hint="eastAsia"/>
          <w:color w:val="1B1C1D"/>
          <w:kern w:val="0"/>
          <w:rtl/>
          <w14:ligatures w14:val="none"/>
        </w:rPr>
        <w:t>السؤال</w:t>
      </w:r>
      <w:r w:rsidR="00C220D5" w:rsidRPr="007E520F">
        <w:rPr>
          <w:rFonts w:ascii=".SFUI-Regular" w:hAnsi=".SFUI-Regular" w:cs="Times New Roman"/>
          <w:color w:val="1B1C1D"/>
          <w:kern w:val="0"/>
          <w:rtl/>
          <w14:ligatures w14:val="none"/>
        </w:rPr>
        <w:t xml:space="preserve"> </w:t>
      </w:r>
      <w:r w:rsidRPr="007E520F">
        <w:rPr>
          <w:rFonts w:ascii=".SFUI-Regular" w:hAnsi=".SFUI-Regular" w:cs="Times New Roman"/>
          <w:color w:val="1B1C1D"/>
          <w:kern w:val="0"/>
          <w:rtl/>
          <w14:ligatures w14:val="none"/>
        </w:rPr>
        <w:t>يقيس مدى نضج الإعلان وتحوله من مجرد وسيلة لجذب الانتباه إلى وسيلة إقناع معرفية تساهم في اتخاذ قرار الشراء.</w:t>
      </w:r>
    </w:p>
    <w:p w14:paraId="79A5EA01" w14:textId="77777777" w:rsidR="007E520F" w:rsidRPr="007E520F" w:rsidRDefault="007E520F" w:rsidP="007E520F">
      <w:pPr>
        <w:spacing w:before="420" w:after="0" w:line="240" w:lineRule="auto"/>
        <w:rPr>
          <w:rFonts w:ascii=".AppleSystemUIFont" w:hAnsi=".AppleSystemUIFont" w:cs="Times New Roman"/>
          <w:color w:val="1B1C1D"/>
          <w:kern w:val="0"/>
          <w:rtl/>
          <w14:ligatures w14:val="none"/>
        </w:rPr>
      </w:pPr>
      <w:r w:rsidRPr="007E520F">
        <w:rPr>
          <w:rFonts w:ascii=".SFUI-Semibold" w:hAnsi=".SFUI-Semibold" w:cs="Times New Roman"/>
          <w:b/>
          <w:bCs/>
          <w:color w:val="1B1C1D"/>
          <w:kern w:val="0"/>
          <w:rtl/>
          <w14:ligatures w14:val="none"/>
        </w:rPr>
        <w:t>1. القراءة الإحصائية للنتائج:</w:t>
      </w:r>
    </w:p>
    <w:p w14:paraId="6D0F189A" w14:textId="77777777" w:rsidR="007E520F" w:rsidRPr="007E520F" w:rsidRDefault="007E520F" w:rsidP="007E520F">
      <w:pPr>
        <w:spacing w:after="0" w:line="240" w:lineRule="auto"/>
        <w:ind w:right="411" w:hanging="261"/>
        <w:rPr>
          <w:rFonts w:ascii=".AppleSystemUIFont" w:hAnsi=".AppleSystemUIFont" w:cs="Times New Roman"/>
          <w:color w:val="1B1C1D"/>
          <w:kern w:val="0"/>
          <w:rtl/>
          <w14:ligatures w14:val="none"/>
        </w:rPr>
      </w:pPr>
      <w:r w:rsidRPr="007E520F">
        <w:rPr>
          <w:rFonts w:ascii=".SFUI-Regular" w:hAnsi=".SFUI-Regular" w:cs="Times New Roman"/>
          <w:color w:val="1B1C1D"/>
          <w:kern w:val="0"/>
          <w:rtl/>
          <w14:ligatures w14:val="none"/>
        </w:rPr>
        <w:t xml:space="preserve">• </w:t>
      </w:r>
      <w:r w:rsidRPr="007E520F">
        <w:rPr>
          <w:rFonts w:ascii=".SFUI-Semibold" w:hAnsi=".SFUI-Semibold" w:cs="Times New Roman"/>
          <w:b/>
          <w:bCs/>
          <w:color w:val="1B1C1D"/>
          <w:kern w:val="0"/>
          <w:rtl/>
          <w14:ligatures w14:val="none"/>
        </w:rPr>
        <w:t>الموافقون (أوافق + أوافق بشدة):</w:t>
      </w:r>
      <w:r w:rsidRPr="007E520F">
        <w:rPr>
          <w:rFonts w:ascii=".SFUI-Regular" w:hAnsi=".SFUI-Regular" w:cs="Times New Roman"/>
          <w:color w:val="1B1C1D"/>
          <w:kern w:val="0"/>
          <w:rtl/>
          <w14:ligatures w14:val="none"/>
        </w:rPr>
        <w:t xml:space="preserve"> يمثلون القوة الكبرى بنسبة </w:t>
      </w:r>
      <w:r w:rsidRPr="007E520F">
        <w:rPr>
          <w:rFonts w:ascii=".SFUI-Semibold" w:hAnsi=".SFUI-Semibold" w:cs="Times New Roman"/>
          <w:b/>
          <w:bCs/>
          <w:color w:val="1B1C1D"/>
          <w:kern w:val="0"/>
          <w:rtl/>
          <w14:ligatures w14:val="none"/>
        </w:rPr>
        <w:t>53.3%</w:t>
      </w:r>
      <w:r w:rsidRPr="007E520F">
        <w:rPr>
          <w:rFonts w:ascii=".SFUI-Regular" w:hAnsi=".SFUI-Regular" w:cs="Times New Roman"/>
          <w:color w:val="1B1C1D"/>
          <w:kern w:val="0"/>
          <w:rtl/>
          <w14:ligatures w14:val="none"/>
        </w:rPr>
        <w:t xml:space="preserve"> (40% أوافق و13.3% أوافق بشدة).</w:t>
      </w:r>
    </w:p>
    <w:p w14:paraId="772FCFE4" w14:textId="77777777" w:rsidR="007E520F" w:rsidRPr="007E520F" w:rsidRDefault="007E520F" w:rsidP="007E520F">
      <w:pPr>
        <w:spacing w:before="135" w:after="0" w:line="240" w:lineRule="auto"/>
        <w:ind w:right="411" w:hanging="261"/>
        <w:rPr>
          <w:rFonts w:ascii=".AppleSystemUIFont" w:hAnsi=".AppleSystemUIFont" w:cs="Times New Roman"/>
          <w:color w:val="1B1C1D"/>
          <w:kern w:val="0"/>
          <w:rtl/>
          <w14:ligatures w14:val="none"/>
        </w:rPr>
      </w:pPr>
      <w:r w:rsidRPr="007E520F">
        <w:rPr>
          <w:rFonts w:ascii=".SFUI-Regular" w:hAnsi=".SFUI-Regular" w:cs="Times New Roman"/>
          <w:color w:val="1B1C1D"/>
          <w:kern w:val="0"/>
          <w:rtl/>
          <w14:ligatures w14:val="none"/>
        </w:rPr>
        <w:t xml:space="preserve">• </w:t>
      </w:r>
      <w:r w:rsidRPr="007E520F">
        <w:rPr>
          <w:rFonts w:ascii=".SFUI-Semibold" w:hAnsi=".SFUI-Semibold" w:cs="Times New Roman"/>
          <w:b/>
          <w:bCs/>
          <w:color w:val="1B1C1D"/>
          <w:kern w:val="0"/>
          <w:rtl/>
          <w14:ligatures w14:val="none"/>
        </w:rPr>
        <w:t>المحايدون:</w:t>
      </w:r>
      <w:r w:rsidRPr="007E520F">
        <w:rPr>
          <w:rFonts w:ascii=".SFUI-Regular" w:hAnsi=".SFUI-Regular" w:cs="Times New Roman"/>
          <w:color w:val="1B1C1D"/>
          <w:kern w:val="0"/>
          <w:rtl/>
          <w14:ligatures w14:val="none"/>
        </w:rPr>
        <w:t xml:space="preserve"> يمثلون نسبة </w:t>
      </w:r>
      <w:r w:rsidRPr="007E520F">
        <w:rPr>
          <w:rFonts w:ascii=".SFUI-Semibold" w:hAnsi=".SFUI-Semibold" w:cs="Times New Roman"/>
          <w:b/>
          <w:bCs/>
          <w:color w:val="1B1C1D"/>
          <w:kern w:val="0"/>
          <w:rtl/>
          <w14:ligatures w14:val="none"/>
        </w:rPr>
        <w:t>23.3%</w:t>
      </w:r>
      <w:r w:rsidRPr="007E520F">
        <w:rPr>
          <w:rFonts w:ascii=".SFUI-Regular" w:hAnsi=".SFUI-Regular" w:cs="Times New Roman"/>
          <w:color w:val="1B1C1D"/>
          <w:kern w:val="0"/>
          <w:rtl/>
          <w14:ligatures w14:val="none"/>
        </w:rPr>
        <w:t>.</w:t>
      </w:r>
    </w:p>
    <w:p w14:paraId="00475917" w14:textId="77777777" w:rsidR="007E520F" w:rsidRPr="007E520F" w:rsidRDefault="007E520F" w:rsidP="007E520F">
      <w:pPr>
        <w:spacing w:before="135" w:after="0" w:line="240" w:lineRule="auto"/>
        <w:ind w:right="411" w:hanging="261"/>
        <w:rPr>
          <w:rFonts w:ascii=".AppleSystemUIFont" w:hAnsi=".AppleSystemUIFont" w:cs="Times New Roman"/>
          <w:color w:val="1B1C1D"/>
          <w:kern w:val="0"/>
          <w:rtl/>
          <w14:ligatures w14:val="none"/>
        </w:rPr>
      </w:pPr>
      <w:r w:rsidRPr="007E520F">
        <w:rPr>
          <w:rFonts w:ascii=".SFUI-Regular" w:hAnsi=".SFUI-Regular" w:cs="Times New Roman"/>
          <w:color w:val="1B1C1D"/>
          <w:kern w:val="0"/>
          <w:rtl/>
          <w14:ligatures w14:val="none"/>
        </w:rPr>
        <w:t xml:space="preserve">• </w:t>
      </w:r>
      <w:r w:rsidRPr="007E520F">
        <w:rPr>
          <w:rFonts w:ascii=".SFUI-Semibold" w:hAnsi=".SFUI-Semibold" w:cs="Times New Roman"/>
          <w:b/>
          <w:bCs/>
          <w:color w:val="1B1C1D"/>
          <w:kern w:val="0"/>
          <w:rtl/>
          <w14:ligatures w14:val="none"/>
        </w:rPr>
        <w:t>المعارضون (لا أوافق + لا أوافق بشدة):</w:t>
      </w:r>
      <w:r w:rsidRPr="007E520F">
        <w:rPr>
          <w:rFonts w:ascii=".SFUI-Regular" w:hAnsi=".SFUI-Regular" w:cs="Times New Roman"/>
          <w:color w:val="1B1C1D"/>
          <w:kern w:val="0"/>
          <w:rtl/>
          <w14:ligatures w14:val="none"/>
        </w:rPr>
        <w:t xml:space="preserve"> يمثلون نسبة </w:t>
      </w:r>
      <w:r w:rsidRPr="007E520F">
        <w:rPr>
          <w:rFonts w:ascii=".SFUI-Semibold" w:hAnsi=".SFUI-Semibold" w:cs="Times New Roman"/>
          <w:b/>
          <w:bCs/>
          <w:color w:val="1B1C1D"/>
          <w:kern w:val="0"/>
          <w:rtl/>
          <w14:ligatures w14:val="none"/>
        </w:rPr>
        <w:t>23.4%</w:t>
      </w:r>
      <w:r w:rsidRPr="007E520F">
        <w:rPr>
          <w:rFonts w:ascii=".SFUI-Regular" w:hAnsi=".SFUI-Regular" w:cs="Times New Roman"/>
          <w:color w:val="1B1C1D"/>
          <w:kern w:val="0"/>
          <w:rtl/>
          <w14:ligatures w14:val="none"/>
        </w:rPr>
        <w:t xml:space="preserve"> (20% لا أوافق والنسبة المتبقية لا أوافق بشدة).</w:t>
      </w:r>
    </w:p>
    <w:p w14:paraId="4C317330" w14:textId="77777777" w:rsidR="007E520F" w:rsidRPr="007E520F" w:rsidRDefault="007E520F" w:rsidP="007E520F">
      <w:pPr>
        <w:spacing w:before="420" w:after="0" w:line="240" w:lineRule="auto"/>
        <w:rPr>
          <w:rFonts w:ascii=".AppleSystemUIFont" w:hAnsi=".AppleSystemUIFont" w:cs="Times New Roman"/>
          <w:color w:val="1B1C1D"/>
          <w:kern w:val="0"/>
          <w:rtl/>
          <w14:ligatures w14:val="none"/>
        </w:rPr>
      </w:pPr>
      <w:r w:rsidRPr="007E520F">
        <w:rPr>
          <w:rFonts w:ascii=".SFUI-Semibold" w:hAnsi=".SFUI-Semibold" w:cs="Times New Roman"/>
          <w:b/>
          <w:bCs/>
          <w:color w:val="1B1C1D"/>
          <w:kern w:val="0"/>
          <w:rtl/>
          <w14:ligatures w14:val="none"/>
        </w:rPr>
        <w:t>2. التحليل والدلالة الأكاديمية:</w:t>
      </w:r>
    </w:p>
    <w:p w14:paraId="201CDC3F" w14:textId="77777777" w:rsidR="007E520F" w:rsidRPr="007E520F" w:rsidRDefault="007E520F" w:rsidP="007E520F">
      <w:pPr>
        <w:spacing w:after="0" w:line="240" w:lineRule="auto"/>
        <w:ind w:right="411" w:hanging="261"/>
        <w:rPr>
          <w:rFonts w:ascii=".AppleSystemUIFont" w:hAnsi=".AppleSystemUIFont" w:cs="Times New Roman"/>
          <w:color w:val="1B1C1D"/>
          <w:kern w:val="0"/>
          <w:rtl/>
          <w14:ligatures w14:val="none"/>
        </w:rPr>
      </w:pPr>
      <w:r w:rsidRPr="007E520F">
        <w:rPr>
          <w:rFonts w:ascii=".SFUI-Regular" w:hAnsi=".SFUI-Regular" w:cs="Times New Roman"/>
          <w:color w:val="1B1C1D"/>
          <w:kern w:val="0"/>
          <w:rtl/>
          <w14:ligatures w14:val="none"/>
        </w:rPr>
        <w:t xml:space="preserve">• </w:t>
      </w:r>
      <w:r w:rsidRPr="007E520F">
        <w:rPr>
          <w:rFonts w:ascii=".SFUI-Semibold" w:hAnsi=".SFUI-Semibold" w:cs="Times New Roman"/>
          <w:b/>
          <w:bCs/>
          <w:color w:val="1B1C1D"/>
          <w:kern w:val="0"/>
          <w:rtl/>
          <w14:ligatures w14:val="none"/>
        </w:rPr>
        <w:t>تجاوز مرحلة الترفيه:</w:t>
      </w:r>
      <w:r w:rsidRPr="007E520F">
        <w:rPr>
          <w:rFonts w:ascii=".SFUI-Regular" w:hAnsi=".SFUI-Regular" w:cs="Times New Roman"/>
          <w:color w:val="1B1C1D"/>
          <w:kern w:val="0"/>
          <w:rtl/>
          <w14:ligatures w14:val="none"/>
        </w:rPr>
        <w:t xml:space="preserve"> تشير موافقة أكثر من نصف العينة (</w:t>
      </w:r>
      <w:r w:rsidRPr="007E520F">
        <w:rPr>
          <w:rFonts w:ascii=".SFUI-Semibold" w:hAnsi=".SFUI-Semibold" w:cs="Times New Roman"/>
          <w:b/>
          <w:bCs/>
          <w:color w:val="1B1C1D"/>
          <w:kern w:val="0"/>
          <w:rtl/>
          <w14:ligatures w14:val="none"/>
        </w:rPr>
        <w:t>53.3%</w:t>
      </w:r>
      <w:r w:rsidRPr="007E520F">
        <w:rPr>
          <w:rFonts w:ascii=".SFUI-Regular" w:hAnsi=".SFUI-Regular" w:cs="Times New Roman"/>
          <w:color w:val="1B1C1D"/>
          <w:kern w:val="0"/>
          <w:rtl/>
          <w14:ligatures w14:val="none"/>
        </w:rPr>
        <w:t>) على أن الإعلانات تقدم معلومات مفيدة إلى أن إعلانات تيك توك في الرياض نجحت في كسب ثقة المستهلك وتقديم محتوى ذو قيمة تعليمية عن المنتج، ولم تعد تقتصر على الجانب الاستعراضي فقط.</w:t>
      </w:r>
    </w:p>
    <w:p w14:paraId="0E3A1CA7" w14:textId="4C347240" w:rsidR="007E520F" w:rsidRPr="007E520F" w:rsidRDefault="007E520F" w:rsidP="007E520F">
      <w:pPr>
        <w:spacing w:before="135" w:after="0" w:line="240" w:lineRule="auto"/>
        <w:ind w:right="411" w:hanging="261"/>
        <w:rPr>
          <w:rFonts w:ascii=".AppleSystemUIFont" w:hAnsi=".AppleSystemUIFont" w:cs="Times New Roman"/>
          <w:color w:val="1B1C1D"/>
          <w:kern w:val="0"/>
          <w:rtl/>
          <w14:ligatures w14:val="none"/>
        </w:rPr>
      </w:pPr>
      <w:r w:rsidRPr="007E520F">
        <w:rPr>
          <w:rFonts w:ascii=".SFUI-Regular" w:hAnsi=".SFUI-Regular" w:cs="Times New Roman"/>
          <w:color w:val="1B1C1D"/>
          <w:kern w:val="0"/>
          <w:rtl/>
          <w14:ligatures w14:val="none"/>
        </w:rPr>
        <w:t xml:space="preserve">• </w:t>
      </w:r>
      <w:r w:rsidRPr="007E520F">
        <w:rPr>
          <w:rFonts w:ascii=".SFUI-Semibold" w:hAnsi=".SFUI-Semibold" w:cs="Times New Roman"/>
          <w:b/>
          <w:bCs/>
          <w:color w:val="1B1C1D"/>
          <w:kern w:val="0"/>
          <w:rtl/>
          <w14:ligatures w14:val="none"/>
        </w:rPr>
        <w:t>تعزيز المصداقية:</w:t>
      </w:r>
      <w:r w:rsidRPr="007E520F">
        <w:rPr>
          <w:rFonts w:ascii=".SFUI-Regular" w:hAnsi=".SFUI-Regular" w:cs="Times New Roman"/>
          <w:color w:val="1B1C1D"/>
          <w:kern w:val="0"/>
          <w:rtl/>
          <w14:ligatures w14:val="none"/>
        </w:rPr>
        <w:t xml:space="preserve"> بالنسبة للفئة الجامعية (التي تمثل </w:t>
      </w:r>
      <w:r w:rsidR="005745CF" w:rsidRPr="007E520F">
        <w:rPr>
          <w:rFonts w:ascii=".SFUI-Regular" w:hAnsi=".SFUI-Regular" w:cs="Times New Roman" w:hint="eastAsia"/>
          <w:color w:val="1B1C1D"/>
          <w:kern w:val="0"/>
          <w:rtl/>
          <w14:ligatures w14:val="none"/>
        </w:rPr>
        <w:t>أغلب</w:t>
      </w:r>
      <w:r w:rsidR="005745CF" w:rsidRPr="007E520F">
        <w:rPr>
          <w:rFonts w:ascii=".SFUI-Regular" w:hAnsi=".SFUI-Regular" w:cs="Times New Roman"/>
          <w:color w:val="1B1C1D"/>
          <w:kern w:val="0"/>
          <w:rtl/>
          <w14:ligatures w14:val="none"/>
        </w:rPr>
        <w:t xml:space="preserve"> </w:t>
      </w:r>
      <w:r w:rsidR="005745CF">
        <w:rPr>
          <w:rFonts w:ascii=".SFUI-Regular" w:hAnsi=".SFUI-Regular" w:cs="Times New Roman" w:hint="eastAsia"/>
          <w:color w:val="1B1C1D"/>
          <w:kern w:val="0"/>
          <w:rtl/>
          <w14:ligatures w14:val="none"/>
        </w:rPr>
        <w:t>العينة</w:t>
      </w:r>
      <w:r w:rsidRPr="007E520F">
        <w:rPr>
          <w:rFonts w:ascii=".SFUI-Regular" w:hAnsi=".SFUI-Regular" w:cs="Times New Roman"/>
          <w:color w:val="1B1C1D"/>
          <w:kern w:val="0"/>
          <w:rtl/>
          <w14:ligatures w14:val="none"/>
        </w:rPr>
        <w:t>)، تعد "المعلومة" هي المحرك الأول لقرار الشراء العقلاني. هذه النسبة تؤكد أن الإعلانات توفر تفاصيل كافية (مثل السعر، المميزات، أو طريقة الاستخدام) تجعل المستخدم يثق في المنتج.</w:t>
      </w:r>
    </w:p>
    <w:p w14:paraId="6669FC3F" w14:textId="77777777" w:rsidR="007E520F" w:rsidRPr="007E520F" w:rsidRDefault="007E520F" w:rsidP="007E520F">
      <w:pPr>
        <w:spacing w:before="420" w:after="0" w:line="240" w:lineRule="auto"/>
        <w:rPr>
          <w:rFonts w:ascii=".AppleSystemUIFont" w:hAnsi=".AppleSystemUIFont" w:cs="Times New Roman"/>
          <w:color w:val="1B1C1D"/>
          <w:kern w:val="0"/>
          <w:rtl/>
          <w14:ligatures w14:val="none"/>
        </w:rPr>
      </w:pPr>
      <w:r w:rsidRPr="007E520F">
        <w:rPr>
          <w:rFonts w:ascii=".SFUI-Semibold" w:hAnsi=".SFUI-Semibold" w:cs="Times New Roman"/>
          <w:b/>
          <w:bCs/>
          <w:color w:val="1B1C1D"/>
          <w:kern w:val="0"/>
          <w:rtl/>
          <w14:ligatures w14:val="none"/>
        </w:rPr>
        <w:t>3. الربط بقرار الشراء في مدينة الرياض:</w:t>
      </w:r>
    </w:p>
    <w:p w14:paraId="0AFEE4F7" w14:textId="77777777" w:rsidR="007E520F" w:rsidRPr="007E520F" w:rsidRDefault="007E520F" w:rsidP="007E520F">
      <w:pPr>
        <w:spacing w:after="0" w:line="240" w:lineRule="auto"/>
        <w:ind w:right="411" w:hanging="261"/>
        <w:rPr>
          <w:rFonts w:ascii=".AppleSystemUIFont" w:hAnsi=".AppleSystemUIFont" w:cs="Times New Roman"/>
          <w:color w:val="1B1C1D"/>
          <w:kern w:val="0"/>
          <w:rtl/>
          <w14:ligatures w14:val="none"/>
        </w:rPr>
      </w:pPr>
      <w:r w:rsidRPr="007E520F">
        <w:rPr>
          <w:rFonts w:ascii=".SFUI-Regular" w:hAnsi=".SFUI-Regular" w:cs="Times New Roman"/>
          <w:color w:val="1B1C1D"/>
          <w:kern w:val="0"/>
          <w:rtl/>
          <w14:ligatures w14:val="none"/>
        </w:rPr>
        <w:t xml:space="preserve">• </w:t>
      </w:r>
      <w:r w:rsidRPr="007E520F">
        <w:rPr>
          <w:rFonts w:ascii=".SFUI-Semibold" w:hAnsi=".SFUI-Semibold" w:cs="Times New Roman"/>
          <w:b/>
          <w:bCs/>
          <w:color w:val="1B1C1D"/>
          <w:kern w:val="0"/>
          <w:rtl/>
          <w14:ligatures w14:val="none"/>
        </w:rPr>
        <w:t>تقليص الفجوة الشرائية:</w:t>
      </w:r>
      <w:r w:rsidRPr="007E520F">
        <w:rPr>
          <w:rFonts w:ascii=".SFUI-Regular" w:hAnsi=".SFUI-Regular" w:cs="Times New Roman"/>
          <w:color w:val="1B1C1D"/>
          <w:kern w:val="0"/>
          <w:rtl/>
          <w14:ligatures w14:val="none"/>
        </w:rPr>
        <w:t xml:space="preserve"> عندما يجد المستهلك في الرياض "معلومات مفيدة" في الإعلان، فإنه ينتقل مباشرة من مرحلة "الإعجاب" إلى مرحلة "الاقتناع". هذا يقلل من وقت البحث الخارجي ويزيد من احتمالية إتمام عملية الشراء فوراً عبر التطبيق أو التوجه للمتجر بناءً على تلك المعلومات.</w:t>
      </w:r>
    </w:p>
    <w:p w14:paraId="7EE9DE0F" w14:textId="77777777" w:rsidR="00A039AE" w:rsidRDefault="007E520F" w:rsidP="007E520F">
      <w:pPr>
        <w:spacing w:before="135" w:after="0" w:line="240" w:lineRule="auto"/>
        <w:ind w:right="411" w:hanging="261"/>
        <w:rPr>
          <w:rFonts w:ascii=".SFUI-Regular" w:hAnsi=".SFUI-Regular" w:cs="Times New Roman"/>
          <w:color w:val="1B1C1D"/>
          <w:kern w:val="0"/>
          <w:rtl/>
          <w14:ligatures w14:val="none"/>
        </w:rPr>
      </w:pPr>
      <w:r w:rsidRPr="007E520F">
        <w:rPr>
          <w:rFonts w:ascii=".SFUI-Regular" w:hAnsi=".SFUI-Regular" w:cs="Times New Roman"/>
          <w:color w:val="1B1C1D"/>
          <w:kern w:val="0"/>
          <w:rtl/>
          <w14:ligatures w14:val="none"/>
        </w:rPr>
        <w:t xml:space="preserve">• </w:t>
      </w:r>
      <w:r w:rsidR="003C1A04" w:rsidRPr="007E520F">
        <w:rPr>
          <w:rFonts w:ascii=".SFUI-Semibold" w:hAnsi=".SFUI-Semibold" w:cs="Times New Roman" w:hint="eastAsia"/>
          <w:b/>
          <w:bCs/>
          <w:color w:val="1B1C1D"/>
          <w:kern w:val="0"/>
          <w:rtl/>
          <w14:ligatures w14:val="none"/>
        </w:rPr>
        <w:t>الخلاصة</w:t>
      </w:r>
      <w:r w:rsidR="003C1A04" w:rsidRPr="007E520F">
        <w:rPr>
          <w:rFonts w:ascii=".SFUI-Semibold" w:hAnsi=".SFUI-Semibold" w:cs="Times New Roman"/>
          <w:b/>
          <w:bCs/>
          <w:color w:val="1B1C1D"/>
          <w:kern w:val="0"/>
          <w:rtl/>
          <w14:ligatures w14:val="none"/>
        </w:rPr>
        <w:t>:</w:t>
      </w:r>
      <w:r w:rsidR="003C1A04">
        <w:rPr>
          <w:rFonts w:ascii=".SFUI-Semibold" w:hAnsi=".SFUI-Semibold" w:cs="Times New Roman" w:hint="cs"/>
          <w:b/>
          <w:bCs/>
          <w:color w:val="1B1C1D"/>
          <w:kern w:val="0"/>
          <w:rtl/>
          <w14:ligatures w14:val="none"/>
        </w:rPr>
        <w:t xml:space="preserve"> </w:t>
      </w:r>
      <w:r w:rsidRPr="007E520F">
        <w:rPr>
          <w:rFonts w:ascii=".SFUI-Regular" w:hAnsi=".SFUI-Regular" w:cs="Times New Roman"/>
          <w:color w:val="1B1C1D"/>
          <w:kern w:val="0"/>
          <w:rtl/>
          <w14:ligatures w14:val="none"/>
        </w:rPr>
        <w:t>تثبت هذه النتيجة أن إعلانات تيك توك في الرياض لا تؤثر فقط على العاطفة، بل تخاطب العقل أيضاً عبر تقديم محتوى معلوماتي.</w:t>
      </w:r>
    </w:p>
    <w:p w14:paraId="6FA296AB" w14:textId="0936305C" w:rsidR="007E520F" w:rsidRDefault="007E520F" w:rsidP="007E520F">
      <w:pPr>
        <w:spacing w:before="135" w:after="0" w:line="240" w:lineRule="auto"/>
        <w:ind w:right="411" w:hanging="261"/>
        <w:rPr>
          <w:rFonts w:ascii=".AppleSystemUIFont" w:hAnsi=".AppleSystemUIFont" w:cs="Times New Roman"/>
          <w:color w:val="1B1C1D"/>
          <w:kern w:val="0"/>
          <w:rtl/>
          <w14:ligatures w14:val="none"/>
        </w:rPr>
      </w:pPr>
      <w:r w:rsidRPr="007E520F">
        <w:rPr>
          <w:rFonts w:ascii=".SFUI-Regular" w:hAnsi=".SFUI-Regular" w:cs="Times New Roman"/>
          <w:color w:val="1B1C1D"/>
          <w:kern w:val="0"/>
          <w:rtl/>
          <w14:ligatures w14:val="none"/>
        </w:rPr>
        <w:t xml:space="preserve"> هذا "المزيج المعلوماتي" هو أحد أقوى الأسباب التي تجعل مستخدمي الرياض يتخذون قرارات شرائية بناءً على ما يشاهدونه في التطبيق، مما يعزز من دور الإعلانات كأداة تسويقية متكاملة.</w:t>
      </w:r>
    </w:p>
    <w:p w14:paraId="4EAC0241" w14:textId="77777777" w:rsidR="00D53021" w:rsidRDefault="00D53021" w:rsidP="007E520F">
      <w:pPr>
        <w:spacing w:before="135" w:after="0" w:line="240" w:lineRule="auto"/>
        <w:ind w:right="411" w:hanging="261"/>
        <w:rPr>
          <w:rFonts w:ascii=".AppleSystemUIFont" w:hAnsi=".AppleSystemUIFont" w:cs="Times New Roman"/>
          <w:color w:val="1B1C1D"/>
          <w:kern w:val="0"/>
          <w:rtl/>
          <w14:ligatures w14:val="none"/>
        </w:rPr>
      </w:pPr>
    </w:p>
    <w:p w14:paraId="0C338D1A" w14:textId="77777777" w:rsidR="00D53021" w:rsidRDefault="00D53021" w:rsidP="007E520F">
      <w:pPr>
        <w:spacing w:before="135" w:after="0" w:line="240" w:lineRule="auto"/>
        <w:ind w:right="411" w:hanging="261"/>
        <w:rPr>
          <w:rFonts w:ascii=".AppleSystemUIFont" w:hAnsi=".AppleSystemUIFont" w:cs="Times New Roman"/>
          <w:color w:val="1B1C1D"/>
          <w:kern w:val="0"/>
          <w:rtl/>
          <w14:ligatures w14:val="none"/>
        </w:rPr>
      </w:pPr>
    </w:p>
    <w:p w14:paraId="576E697D" w14:textId="4DE3BC54" w:rsidR="00BF11D0" w:rsidRDefault="00A039AE" w:rsidP="00A039AE">
      <w:pPr>
        <w:pStyle w:val="a4"/>
        <w:jc w:val="center"/>
        <w:rPr>
          <w:rtl/>
        </w:rPr>
      </w:pPr>
      <w:r>
        <w:rPr>
          <w:lang w:val="tr-TR"/>
        </w:rPr>
        <w:t>-3</w:t>
      </w:r>
      <w:r w:rsidR="00D53021">
        <w:rPr>
          <w:rFonts w:hint="cs"/>
          <w:rtl/>
        </w:rPr>
        <w:t>توزيع العينة حسب الثقة في إعلانات تيك توك</w:t>
      </w:r>
      <w:r w:rsidR="00BF11D0">
        <w:rPr>
          <w:rFonts w:hint="cs"/>
          <w:rtl/>
        </w:rPr>
        <w:t>.</w:t>
      </w:r>
    </w:p>
    <w:p w14:paraId="0E6A3440" w14:textId="39CBB869" w:rsidR="00C742F7" w:rsidRPr="007E520F" w:rsidRDefault="00BF11D0" w:rsidP="00BF11D0">
      <w:pPr>
        <w:spacing w:before="135" w:after="0" w:line="240" w:lineRule="auto"/>
        <w:ind w:right="411" w:hanging="261"/>
        <w:jc w:val="center"/>
        <w:rPr>
          <w:rFonts w:ascii=".AppleSystemUIFont" w:hAnsi=".AppleSystemUIFont" w:cs="Times New Roman"/>
          <w:color w:val="1B1C1D"/>
          <w:kern w:val="0"/>
          <w:rtl/>
          <w14:ligatures w14:val="none"/>
        </w:rPr>
      </w:pPr>
      <w:r>
        <w:rPr>
          <w:rFonts w:ascii=".AppleSystemUIFont" w:hAnsi=".AppleSystemUIFont" w:cs="Times New Roman"/>
          <w:noProof/>
          <w:color w:val="1B1C1D"/>
          <w:kern w:val="0"/>
          <w:rtl/>
          <w:lang w:val="ar-SA"/>
        </w:rPr>
        <w:drawing>
          <wp:anchor distT="0" distB="0" distL="114300" distR="114300" simplePos="0" relativeHeight="251658257" behindDoc="0" locked="0" layoutInCell="1" allowOverlap="1" wp14:anchorId="36853E3B" wp14:editId="2CAD28EB">
            <wp:simplePos x="0" y="0"/>
            <wp:positionH relativeFrom="column">
              <wp:posOffset>1129030</wp:posOffset>
            </wp:positionH>
            <wp:positionV relativeFrom="paragraph">
              <wp:posOffset>82550</wp:posOffset>
            </wp:positionV>
            <wp:extent cx="3926840" cy="2414905"/>
            <wp:effectExtent l="0" t="0" r="0" b="0"/>
            <wp:wrapTopAndBottom/>
            <wp:docPr id="1468627701"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627701" name="صورة 1468627701"/>
                    <pic:cNvPicPr/>
                  </pic:nvPicPr>
                  <pic:blipFill>
                    <a:blip r:embed="rId42">
                      <a:extLst>
                        <a:ext uri="{28A0092B-C50C-407E-A947-70E740481C1C}">
                          <a14:useLocalDpi xmlns:a14="http://schemas.microsoft.com/office/drawing/2010/main" val="0"/>
                        </a:ext>
                      </a:extLst>
                    </a:blip>
                    <a:stretch>
                      <a:fillRect/>
                    </a:stretch>
                  </pic:blipFill>
                  <pic:spPr>
                    <a:xfrm>
                      <a:off x="0" y="0"/>
                      <a:ext cx="3926840" cy="2414905"/>
                    </a:xfrm>
                    <a:prstGeom prst="rect">
                      <a:avLst/>
                    </a:prstGeom>
                  </pic:spPr>
                </pic:pic>
              </a:graphicData>
            </a:graphic>
            <wp14:sizeRelH relativeFrom="margin">
              <wp14:pctWidth>0</wp14:pctWidth>
            </wp14:sizeRelH>
            <wp14:sizeRelV relativeFrom="margin">
              <wp14:pctHeight>0</wp14:pctHeight>
            </wp14:sizeRelV>
          </wp:anchor>
        </w:drawing>
      </w:r>
    </w:p>
    <w:p w14:paraId="19789E82" w14:textId="4B43A039" w:rsidR="00A470E2" w:rsidRPr="00A470E2" w:rsidRDefault="00A470E2" w:rsidP="00A470E2">
      <w:pPr>
        <w:spacing w:before="420" w:after="0" w:line="240" w:lineRule="auto"/>
        <w:rPr>
          <w:rFonts w:ascii=".AppleSystemUIFont" w:hAnsi=".AppleSystemUIFont" w:cs="Times New Roman"/>
          <w:color w:val="1B1C1D"/>
          <w:kern w:val="0"/>
          <w14:ligatures w14:val="none"/>
        </w:rPr>
      </w:pPr>
      <w:r w:rsidRPr="00A470E2">
        <w:rPr>
          <w:rFonts w:ascii=".SFUI-Semibold" w:hAnsi=".SFUI-Semibold" w:cs="Times New Roman"/>
          <w:b/>
          <w:bCs/>
          <w:color w:val="1B1C1D"/>
          <w:kern w:val="0"/>
          <w:rtl/>
          <w14:ligatures w14:val="none"/>
        </w:rPr>
        <w:t xml:space="preserve">تحليل </w:t>
      </w:r>
      <w:r w:rsidR="000B5889" w:rsidRPr="00A470E2">
        <w:rPr>
          <w:rFonts w:ascii=".SFUI-Semibold" w:hAnsi=".SFUI-Semibold" w:cs="Times New Roman" w:hint="eastAsia"/>
          <w:b/>
          <w:bCs/>
          <w:color w:val="1B1C1D"/>
          <w:kern w:val="0"/>
          <w:rtl/>
          <w14:ligatures w14:val="none"/>
        </w:rPr>
        <w:t>السؤال</w:t>
      </w:r>
      <w:r w:rsidR="000B5889" w:rsidRPr="00A470E2">
        <w:rPr>
          <w:rFonts w:ascii=".SFUI-Semibold" w:hAnsi=".SFUI-Semibold" w:cs="Times New Roman"/>
          <w:b/>
          <w:bCs/>
          <w:color w:val="1B1C1D"/>
          <w:kern w:val="0"/>
          <w:rtl/>
          <w14:ligatures w14:val="none"/>
        </w:rPr>
        <w:t>:</w:t>
      </w:r>
      <w:r w:rsidRPr="00A470E2">
        <w:rPr>
          <w:rFonts w:ascii=".SFUI-Semibold" w:hAnsi=".SFUI-Semibold" w:cs="Times New Roman"/>
          <w:b/>
          <w:bCs/>
          <w:color w:val="1B1C1D"/>
          <w:kern w:val="0"/>
          <w:rtl/>
          <w14:ligatures w14:val="none"/>
        </w:rPr>
        <w:t xml:space="preserve"> هل تشعر أن بعض الإعلانات في تيك توك صادقة وموثوقة؟</w:t>
      </w:r>
    </w:p>
    <w:p w14:paraId="43659D52" w14:textId="77777777" w:rsidR="00A470E2" w:rsidRPr="00A470E2" w:rsidRDefault="00A470E2" w:rsidP="00A470E2">
      <w:pPr>
        <w:spacing w:before="75" w:after="0" w:line="240" w:lineRule="auto"/>
        <w:rPr>
          <w:rFonts w:ascii=".AppleSystemUIFont" w:hAnsi=".AppleSystemUIFont" w:cs="Times New Roman"/>
          <w:color w:val="1B1C1D"/>
          <w:kern w:val="0"/>
          <w:rtl/>
          <w14:ligatures w14:val="none"/>
        </w:rPr>
      </w:pPr>
      <w:r w:rsidRPr="00A470E2">
        <w:rPr>
          <w:rFonts w:ascii=".SFUI-Regular" w:hAnsi=".SFUI-Regular" w:cs="Times New Roman"/>
          <w:color w:val="1B1C1D"/>
          <w:kern w:val="0"/>
          <w:rtl/>
          <w14:ligatures w14:val="none"/>
        </w:rPr>
        <w:t>يقيس هذا السؤال "العامل النفسي للثقة" لدى المستخدمين في مدينة الرياض، وهو المحرك الأساسي لعملية اتخاذ القرار بالدفع أو الشراء.</w:t>
      </w:r>
    </w:p>
    <w:p w14:paraId="2C512031" w14:textId="77777777" w:rsidR="00A470E2" w:rsidRPr="00A470E2" w:rsidRDefault="00A470E2" w:rsidP="00A470E2">
      <w:pPr>
        <w:spacing w:before="420" w:after="0" w:line="240" w:lineRule="auto"/>
        <w:rPr>
          <w:rFonts w:ascii=".AppleSystemUIFont" w:hAnsi=".AppleSystemUIFont" w:cs="Times New Roman"/>
          <w:color w:val="1B1C1D"/>
          <w:kern w:val="0"/>
          <w:rtl/>
          <w14:ligatures w14:val="none"/>
        </w:rPr>
      </w:pPr>
      <w:r w:rsidRPr="00A470E2">
        <w:rPr>
          <w:rFonts w:ascii=".SFUI-Semibold" w:hAnsi=".SFUI-Semibold" w:cs="Times New Roman"/>
          <w:b/>
          <w:bCs/>
          <w:color w:val="1B1C1D"/>
          <w:kern w:val="0"/>
          <w:rtl/>
          <w14:ligatures w14:val="none"/>
        </w:rPr>
        <w:t>1. القراءة الرقمية للنتائج:</w:t>
      </w:r>
    </w:p>
    <w:p w14:paraId="3F4CC3A1" w14:textId="77777777" w:rsidR="00A470E2" w:rsidRPr="00A470E2" w:rsidRDefault="00A470E2" w:rsidP="00A470E2">
      <w:pPr>
        <w:spacing w:after="0" w:line="240" w:lineRule="auto"/>
        <w:ind w:right="411" w:hanging="261"/>
        <w:rPr>
          <w:rFonts w:ascii=".AppleSystemUIFont" w:hAnsi=".AppleSystemUIFont" w:cs="Times New Roman"/>
          <w:color w:val="1B1C1D"/>
          <w:kern w:val="0"/>
          <w:rtl/>
          <w14:ligatures w14:val="none"/>
        </w:rPr>
      </w:pPr>
      <w:r w:rsidRPr="00A470E2">
        <w:rPr>
          <w:rFonts w:ascii=".SFUI-Regular" w:hAnsi=".SFUI-Regular" w:cs="Times New Roman"/>
          <w:color w:val="1B1C1D"/>
          <w:kern w:val="0"/>
          <w:rtl/>
          <w14:ligatures w14:val="none"/>
        </w:rPr>
        <w:t xml:space="preserve">• </w:t>
      </w:r>
      <w:r w:rsidRPr="00A470E2">
        <w:rPr>
          <w:rFonts w:ascii=".SFUI-Semibold" w:hAnsi=".SFUI-Semibold" w:cs="Times New Roman"/>
          <w:b/>
          <w:bCs/>
          <w:color w:val="1B1C1D"/>
          <w:kern w:val="0"/>
          <w:rtl/>
          <w14:ligatures w14:val="none"/>
        </w:rPr>
        <w:t>ربما (الحياد/الشك):</w:t>
      </w:r>
      <w:r w:rsidRPr="00A470E2">
        <w:rPr>
          <w:rFonts w:ascii=".SFUI-Regular" w:hAnsi=".SFUI-Regular" w:cs="Times New Roman"/>
          <w:color w:val="1B1C1D"/>
          <w:kern w:val="0"/>
          <w:rtl/>
          <w14:ligatures w14:val="none"/>
        </w:rPr>
        <w:t xml:space="preserve"> احتلت النسبة الأكبر والمهيمنة بـ </w:t>
      </w:r>
      <w:r w:rsidRPr="00A470E2">
        <w:rPr>
          <w:rFonts w:ascii=".SFUI-Semibold" w:hAnsi=".SFUI-Semibold" w:cs="Times New Roman"/>
          <w:b/>
          <w:bCs/>
          <w:color w:val="1B1C1D"/>
          <w:kern w:val="0"/>
          <w:rtl/>
          <w14:ligatures w14:val="none"/>
        </w:rPr>
        <w:t>66.7%</w:t>
      </w:r>
      <w:r w:rsidRPr="00A470E2">
        <w:rPr>
          <w:rFonts w:ascii=".SFUI-Regular" w:hAnsi=".SFUI-Regular" w:cs="Times New Roman"/>
          <w:color w:val="1B1C1D"/>
          <w:kern w:val="0"/>
          <w:rtl/>
          <w14:ligatures w14:val="none"/>
        </w:rPr>
        <w:t>.</w:t>
      </w:r>
    </w:p>
    <w:p w14:paraId="7EF9CA6E" w14:textId="77777777" w:rsidR="00A470E2" w:rsidRPr="00A470E2" w:rsidRDefault="00A470E2" w:rsidP="00A470E2">
      <w:pPr>
        <w:spacing w:before="135" w:after="0" w:line="240" w:lineRule="auto"/>
        <w:ind w:right="411" w:hanging="261"/>
        <w:rPr>
          <w:rFonts w:ascii=".AppleSystemUIFont" w:hAnsi=".AppleSystemUIFont" w:cs="Times New Roman"/>
          <w:color w:val="1B1C1D"/>
          <w:kern w:val="0"/>
          <w:rtl/>
          <w14:ligatures w14:val="none"/>
        </w:rPr>
      </w:pPr>
      <w:r w:rsidRPr="00A470E2">
        <w:rPr>
          <w:rFonts w:ascii=".SFUI-Regular" w:hAnsi=".SFUI-Regular" w:cs="Times New Roman"/>
          <w:color w:val="1B1C1D"/>
          <w:kern w:val="0"/>
          <w:rtl/>
          <w14:ligatures w14:val="none"/>
        </w:rPr>
        <w:t xml:space="preserve">• </w:t>
      </w:r>
      <w:r w:rsidRPr="00A470E2">
        <w:rPr>
          <w:rFonts w:ascii=".SFUI-Semibold" w:hAnsi=".SFUI-Semibold" w:cs="Times New Roman"/>
          <w:b/>
          <w:bCs/>
          <w:color w:val="1B1C1D"/>
          <w:kern w:val="0"/>
          <w:rtl/>
          <w14:ligatures w14:val="none"/>
        </w:rPr>
        <w:t>لا (انعدام الثقة):</w:t>
      </w:r>
      <w:r w:rsidRPr="00A470E2">
        <w:rPr>
          <w:rFonts w:ascii=".SFUI-Regular" w:hAnsi=".SFUI-Regular" w:cs="Times New Roman"/>
          <w:color w:val="1B1C1D"/>
          <w:kern w:val="0"/>
          <w:rtl/>
          <w14:ligatures w14:val="none"/>
        </w:rPr>
        <w:t xml:space="preserve"> جاءت في المرتبة الثانية بنسبة </w:t>
      </w:r>
      <w:r w:rsidRPr="00A470E2">
        <w:rPr>
          <w:rFonts w:ascii=".SFUI-Semibold" w:hAnsi=".SFUI-Semibold" w:cs="Times New Roman"/>
          <w:b/>
          <w:bCs/>
          <w:color w:val="1B1C1D"/>
          <w:kern w:val="0"/>
          <w:rtl/>
          <w14:ligatures w14:val="none"/>
        </w:rPr>
        <w:t>26.7%</w:t>
      </w:r>
      <w:r w:rsidRPr="00A470E2">
        <w:rPr>
          <w:rFonts w:ascii=".SFUI-Regular" w:hAnsi=".SFUI-Regular" w:cs="Times New Roman"/>
          <w:color w:val="1B1C1D"/>
          <w:kern w:val="0"/>
          <w:rtl/>
          <w14:ligatures w14:val="none"/>
        </w:rPr>
        <w:t>.</w:t>
      </w:r>
    </w:p>
    <w:p w14:paraId="4FD7E116" w14:textId="77777777" w:rsidR="00A470E2" w:rsidRPr="00A470E2" w:rsidRDefault="00A470E2" w:rsidP="00A470E2">
      <w:pPr>
        <w:spacing w:before="135" w:after="0" w:line="240" w:lineRule="auto"/>
        <w:ind w:right="411" w:hanging="261"/>
        <w:rPr>
          <w:rFonts w:ascii=".AppleSystemUIFont" w:hAnsi=".AppleSystemUIFont" w:cs="Times New Roman"/>
          <w:color w:val="1B1C1D"/>
          <w:kern w:val="0"/>
          <w:rtl/>
          <w14:ligatures w14:val="none"/>
        </w:rPr>
      </w:pPr>
      <w:r w:rsidRPr="00A470E2">
        <w:rPr>
          <w:rFonts w:ascii=".SFUI-Regular" w:hAnsi=".SFUI-Regular" w:cs="Times New Roman"/>
          <w:color w:val="1B1C1D"/>
          <w:kern w:val="0"/>
          <w:rtl/>
          <w14:ligatures w14:val="none"/>
        </w:rPr>
        <w:t xml:space="preserve">• </w:t>
      </w:r>
      <w:r w:rsidRPr="00A470E2">
        <w:rPr>
          <w:rFonts w:ascii=".SFUI-Semibold" w:hAnsi=".SFUI-Semibold" w:cs="Times New Roman"/>
          <w:b/>
          <w:bCs/>
          <w:color w:val="1B1C1D"/>
          <w:kern w:val="0"/>
          <w:rtl/>
          <w14:ligatures w14:val="none"/>
        </w:rPr>
        <w:t>نعم (الثقة المطلقة):</w:t>
      </w:r>
      <w:r w:rsidRPr="00A470E2">
        <w:rPr>
          <w:rFonts w:ascii=".SFUI-Regular" w:hAnsi=".SFUI-Regular" w:cs="Times New Roman"/>
          <w:color w:val="1B1C1D"/>
          <w:kern w:val="0"/>
          <w:rtl/>
          <w14:ligatures w14:val="none"/>
        </w:rPr>
        <w:t xml:space="preserve"> حصلت على النسبة الأقل وبشكل محدود جداً بـ </w:t>
      </w:r>
      <w:r w:rsidRPr="00A470E2">
        <w:rPr>
          <w:rFonts w:ascii=".SFUI-Semibold" w:hAnsi=".SFUI-Semibold" w:cs="Times New Roman"/>
          <w:b/>
          <w:bCs/>
          <w:color w:val="1B1C1D"/>
          <w:kern w:val="0"/>
          <w:rtl/>
          <w14:ligatures w14:val="none"/>
        </w:rPr>
        <w:t>6.7%</w:t>
      </w:r>
      <w:r w:rsidRPr="00A470E2">
        <w:rPr>
          <w:rFonts w:ascii=".SFUI-Regular" w:hAnsi=".SFUI-Regular" w:cs="Times New Roman"/>
          <w:color w:val="1B1C1D"/>
          <w:kern w:val="0"/>
          <w:rtl/>
          <w14:ligatures w14:val="none"/>
        </w:rPr>
        <w:t>.</w:t>
      </w:r>
    </w:p>
    <w:p w14:paraId="27E2DDE3" w14:textId="77777777" w:rsidR="00A470E2" w:rsidRPr="00A470E2" w:rsidRDefault="00A470E2" w:rsidP="00A470E2">
      <w:pPr>
        <w:spacing w:before="420" w:after="0" w:line="240" w:lineRule="auto"/>
        <w:rPr>
          <w:rFonts w:ascii=".AppleSystemUIFont" w:hAnsi=".AppleSystemUIFont" w:cs="Times New Roman"/>
          <w:color w:val="1B1C1D"/>
          <w:kern w:val="0"/>
          <w:rtl/>
          <w14:ligatures w14:val="none"/>
        </w:rPr>
      </w:pPr>
      <w:r w:rsidRPr="00A470E2">
        <w:rPr>
          <w:rFonts w:ascii=".SFUI-Semibold" w:hAnsi=".SFUI-Semibold" w:cs="Times New Roman"/>
          <w:b/>
          <w:bCs/>
          <w:color w:val="1B1C1D"/>
          <w:kern w:val="0"/>
          <w:rtl/>
          <w14:ligatures w14:val="none"/>
        </w:rPr>
        <w:t>2. التحليل والدلالة الأكاديمية:</w:t>
      </w:r>
    </w:p>
    <w:p w14:paraId="45671F96" w14:textId="77777777" w:rsidR="00A470E2" w:rsidRPr="00A470E2" w:rsidRDefault="00A470E2" w:rsidP="00A470E2">
      <w:pPr>
        <w:spacing w:after="0" w:line="240" w:lineRule="auto"/>
        <w:ind w:right="411" w:hanging="261"/>
        <w:rPr>
          <w:rFonts w:ascii=".AppleSystemUIFont" w:hAnsi=".AppleSystemUIFont" w:cs="Times New Roman"/>
          <w:color w:val="1B1C1D"/>
          <w:kern w:val="0"/>
          <w:rtl/>
          <w14:ligatures w14:val="none"/>
        </w:rPr>
      </w:pPr>
      <w:r w:rsidRPr="00A470E2">
        <w:rPr>
          <w:rFonts w:ascii=".SFUI-Regular" w:hAnsi=".SFUI-Regular" w:cs="Times New Roman"/>
          <w:color w:val="1B1C1D"/>
          <w:kern w:val="0"/>
          <w:rtl/>
          <w14:ligatures w14:val="none"/>
        </w:rPr>
        <w:t xml:space="preserve">• </w:t>
      </w:r>
      <w:r w:rsidRPr="00A470E2">
        <w:rPr>
          <w:rFonts w:ascii=".SFUI-Semibold" w:hAnsi=".SFUI-Semibold" w:cs="Times New Roman"/>
          <w:b/>
          <w:bCs/>
          <w:color w:val="1B1C1D"/>
          <w:kern w:val="0"/>
          <w:rtl/>
          <w14:ligatures w14:val="none"/>
        </w:rPr>
        <w:t>سيادة حالة "الشك المنهجي":</w:t>
      </w:r>
      <w:r w:rsidRPr="00A470E2">
        <w:rPr>
          <w:rFonts w:ascii=".SFUI-Regular" w:hAnsi=".SFUI-Regular" w:cs="Times New Roman"/>
          <w:color w:val="1B1C1D"/>
          <w:kern w:val="0"/>
          <w:rtl/>
          <w14:ligatures w14:val="none"/>
        </w:rPr>
        <w:t xml:space="preserve"> وجود ثلثي العينة (</w:t>
      </w:r>
      <w:r w:rsidRPr="00A470E2">
        <w:rPr>
          <w:rFonts w:ascii=".SFUI-Semibold" w:hAnsi=".SFUI-Semibold" w:cs="Times New Roman"/>
          <w:b/>
          <w:bCs/>
          <w:color w:val="1B1C1D"/>
          <w:kern w:val="0"/>
          <w:rtl/>
          <w14:ligatures w14:val="none"/>
        </w:rPr>
        <w:t>66.7%</w:t>
      </w:r>
      <w:r w:rsidRPr="00A470E2">
        <w:rPr>
          <w:rFonts w:ascii=".SFUI-Regular" w:hAnsi=".SFUI-Regular" w:cs="Times New Roman"/>
          <w:color w:val="1B1C1D"/>
          <w:kern w:val="0"/>
          <w:rtl/>
          <w14:ligatures w14:val="none"/>
        </w:rPr>
        <w:t>) في منطقة "ربما" يشير إلى أن المستهلك في الرياض أصبح مستهلكاً ذكياً وانتقائياً. هو لا يرفض الإعلان تماماً، لكنه لا يصدقه بشكل أعمى؛ بل يضعه تحت مجهر التجربة والتحقق قبل اتخاذ قرار الشراء.</w:t>
      </w:r>
    </w:p>
    <w:p w14:paraId="20339A55" w14:textId="77777777" w:rsidR="00A470E2" w:rsidRPr="00A470E2" w:rsidRDefault="00A470E2" w:rsidP="00A470E2">
      <w:pPr>
        <w:spacing w:before="135" w:after="0" w:line="240" w:lineRule="auto"/>
        <w:ind w:right="411" w:hanging="261"/>
        <w:rPr>
          <w:rFonts w:ascii=".AppleSystemUIFont" w:hAnsi=".AppleSystemUIFont" w:cs="Times New Roman"/>
          <w:color w:val="1B1C1D"/>
          <w:kern w:val="0"/>
          <w:rtl/>
          <w14:ligatures w14:val="none"/>
        </w:rPr>
      </w:pPr>
      <w:r w:rsidRPr="00A470E2">
        <w:rPr>
          <w:rFonts w:ascii=".SFUI-Regular" w:hAnsi=".SFUI-Regular" w:cs="Times New Roman"/>
          <w:color w:val="1B1C1D"/>
          <w:kern w:val="0"/>
          <w:rtl/>
          <w14:ligatures w14:val="none"/>
        </w:rPr>
        <w:t xml:space="preserve">• </w:t>
      </w:r>
      <w:r w:rsidRPr="00A470E2">
        <w:rPr>
          <w:rFonts w:ascii=".SFUI-Semibold" w:hAnsi=".SFUI-Semibold" w:cs="Times New Roman"/>
          <w:b/>
          <w:bCs/>
          <w:color w:val="1B1C1D"/>
          <w:kern w:val="0"/>
          <w:rtl/>
          <w14:ligatures w14:val="none"/>
        </w:rPr>
        <w:t>تحدي المصداقية المباشر:</w:t>
      </w:r>
      <w:r w:rsidRPr="00A470E2">
        <w:rPr>
          <w:rFonts w:ascii=".SFUI-Regular" w:hAnsi=".SFUI-Regular" w:cs="Times New Roman"/>
          <w:color w:val="1B1C1D"/>
          <w:kern w:val="0"/>
          <w:rtl/>
          <w14:ligatures w14:val="none"/>
        </w:rPr>
        <w:t xml:space="preserve"> نسبة الـ </w:t>
      </w:r>
      <w:r w:rsidRPr="00A470E2">
        <w:rPr>
          <w:rFonts w:ascii=".SFUI-Semibold" w:hAnsi=".SFUI-Semibold" w:cs="Times New Roman"/>
          <w:b/>
          <w:bCs/>
          <w:color w:val="1B1C1D"/>
          <w:kern w:val="0"/>
          <w:rtl/>
          <w14:ligatures w14:val="none"/>
        </w:rPr>
        <w:t>26.7%</w:t>
      </w:r>
      <w:r w:rsidRPr="00A470E2">
        <w:rPr>
          <w:rFonts w:ascii=".SFUI-Regular" w:hAnsi=".SFUI-Regular" w:cs="Times New Roman"/>
          <w:color w:val="1B1C1D"/>
          <w:kern w:val="0"/>
          <w:rtl/>
          <w14:ligatures w14:val="none"/>
        </w:rPr>
        <w:t xml:space="preserve"> التي أجابت بـ "لا" تعكس وجود تجارب شرائية سابقة غير مرضية أو وعي بممارسات التسويق المبالغ فيها. هذا يمثل عقبة أمام الشركات التي تعتمد على الإعلانات الصريحة فقط دون بناء مصداقية عبر تقييمات العملاء الحقيقيين.</w:t>
      </w:r>
    </w:p>
    <w:p w14:paraId="76B46460" w14:textId="77777777" w:rsidR="00A470E2" w:rsidRPr="00A470E2" w:rsidRDefault="00A470E2" w:rsidP="00A470E2">
      <w:pPr>
        <w:spacing w:before="420" w:after="0" w:line="240" w:lineRule="auto"/>
        <w:rPr>
          <w:rFonts w:ascii=".AppleSystemUIFont" w:hAnsi=".AppleSystemUIFont" w:cs="Times New Roman"/>
          <w:color w:val="1B1C1D"/>
          <w:kern w:val="0"/>
          <w:rtl/>
          <w14:ligatures w14:val="none"/>
        </w:rPr>
      </w:pPr>
      <w:r w:rsidRPr="00A470E2">
        <w:rPr>
          <w:rFonts w:ascii=".SFUI-Semibold" w:hAnsi=".SFUI-Semibold" w:cs="Times New Roman"/>
          <w:b/>
          <w:bCs/>
          <w:color w:val="1B1C1D"/>
          <w:kern w:val="0"/>
          <w:rtl/>
          <w14:ligatures w14:val="none"/>
        </w:rPr>
        <w:t>3. الربط بقرار الشراء في مدينة الرياض:</w:t>
      </w:r>
    </w:p>
    <w:p w14:paraId="017BAB3E" w14:textId="77777777" w:rsidR="00A470E2" w:rsidRPr="00A470E2" w:rsidRDefault="00A470E2" w:rsidP="00A470E2">
      <w:pPr>
        <w:spacing w:after="0" w:line="240" w:lineRule="auto"/>
        <w:ind w:right="411" w:hanging="261"/>
        <w:rPr>
          <w:rFonts w:ascii=".AppleSystemUIFont" w:hAnsi=".AppleSystemUIFont" w:cs="Times New Roman"/>
          <w:color w:val="1B1C1D"/>
          <w:kern w:val="0"/>
          <w:rtl/>
          <w14:ligatures w14:val="none"/>
        </w:rPr>
      </w:pPr>
      <w:r w:rsidRPr="00A470E2">
        <w:rPr>
          <w:rFonts w:ascii=".SFUI-Regular" w:hAnsi=".SFUI-Regular" w:cs="Times New Roman"/>
          <w:color w:val="1B1C1D"/>
          <w:kern w:val="0"/>
          <w:rtl/>
          <w14:ligatures w14:val="none"/>
        </w:rPr>
        <w:t xml:space="preserve">• </w:t>
      </w:r>
      <w:r w:rsidRPr="00A470E2">
        <w:rPr>
          <w:rFonts w:ascii=".SFUI-Semibold" w:hAnsi=".SFUI-Semibold" w:cs="Times New Roman"/>
          <w:b/>
          <w:bCs/>
          <w:color w:val="1B1C1D"/>
          <w:kern w:val="0"/>
          <w:rtl/>
          <w14:ligatures w14:val="none"/>
        </w:rPr>
        <w:t>الحاجة لتعزيز الثقة:</w:t>
      </w:r>
      <w:r w:rsidRPr="00A470E2">
        <w:rPr>
          <w:rFonts w:ascii=".SFUI-Regular" w:hAnsi=".SFUI-Regular" w:cs="Times New Roman"/>
          <w:color w:val="1B1C1D"/>
          <w:kern w:val="0"/>
          <w:rtl/>
          <w14:ligatures w14:val="none"/>
        </w:rPr>
        <w:t xml:space="preserve"> بما أن الثقة المطلقة ضئيلة (</w:t>
      </w:r>
      <w:r w:rsidRPr="00A470E2">
        <w:rPr>
          <w:rFonts w:ascii=".SFUI-Semibold" w:hAnsi=".SFUI-Semibold" w:cs="Times New Roman"/>
          <w:b/>
          <w:bCs/>
          <w:color w:val="1B1C1D"/>
          <w:kern w:val="0"/>
          <w:rtl/>
          <w14:ligatures w14:val="none"/>
        </w:rPr>
        <w:t>6.7%</w:t>
      </w:r>
      <w:r w:rsidRPr="00A470E2">
        <w:rPr>
          <w:rFonts w:ascii=".SFUI-Regular" w:hAnsi=".SFUI-Regular" w:cs="Times New Roman"/>
          <w:color w:val="1B1C1D"/>
          <w:kern w:val="0"/>
          <w:rtl/>
          <w14:ligatures w14:val="none"/>
        </w:rPr>
        <w:t>)، فإن قرار الشراء لدى مستخدمي تيك توك في الرياض لا يعتمد على الإعلان وحده. المستهلك غالباً ما يقوم بخطوة إضافية (مثل قراءة التعليقات، البحث عن مراجعات مستقلة، أو سؤال معارفه) لتدعيم خيار "ربما" وتحويله إلى فعل شراء.</w:t>
      </w:r>
    </w:p>
    <w:p w14:paraId="00652073" w14:textId="38171BDE" w:rsidR="00A470E2" w:rsidRPr="00A470E2" w:rsidRDefault="00A470E2" w:rsidP="00A470E2">
      <w:pPr>
        <w:spacing w:before="135" w:after="0" w:line="240" w:lineRule="auto"/>
        <w:ind w:right="411" w:hanging="261"/>
        <w:rPr>
          <w:rFonts w:ascii=".AppleSystemUIFont" w:hAnsi=".AppleSystemUIFont" w:cs="Times New Roman"/>
          <w:color w:val="1B1C1D"/>
          <w:kern w:val="0"/>
          <w:rtl/>
          <w14:ligatures w14:val="none"/>
        </w:rPr>
      </w:pPr>
      <w:r w:rsidRPr="00A470E2">
        <w:rPr>
          <w:rFonts w:ascii=".SFUI-Regular" w:hAnsi=".SFUI-Regular" w:cs="Times New Roman"/>
          <w:color w:val="1B1C1D"/>
          <w:kern w:val="0"/>
          <w:rtl/>
          <w14:ligatures w14:val="none"/>
        </w:rPr>
        <w:t xml:space="preserve">• </w:t>
      </w:r>
      <w:r w:rsidRPr="00A470E2">
        <w:rPr>
          <w:rFonts w:ascii=".SFUI-Semibold" w:hAnsi=".SFUI-Semibold" w:cs="Times New Roman"/>
          <w:b/>
          <w:bCs/>
          <w:color w:val="1B1C1D"/>
          <w:kern w:val="0"/>
          <w:rtl/>
          <w14:ligatures w14:val="none"/>
        </w:rPr>
        <w:t>الاستنتاج:</w:t>
      </w:r>
      <w:r w:rsidRPr="00A470E2">
        <w:rPr>
          <w:rFonts w:ascii=".SFUI-Regular" w:hAnsi=".SFUI-Regular" w:cs="Times New Roman"/>
          <w:color w:val="1B1C1D"/>
          <w:kern w:val="0"/>
          <w:rtl/>
          <w14:ligatures w14:val="none"/>
        </w:rPr>
        <w:t xml:space="preserve"> تخلص هذه النتيجة إلى أن </w:t>
      </w:r>
      <w:r w:rsidRPr="00A470E2">
        <w:rPr>
          <w:rFonts w:ascii=".SFUI-Semibold" w:hAnsi=".SFUI-Semibold" w:cs="Times New Roman"/>
          <w:b/>
          <w:bCs/>
          <w:color w:val="1B1C1D"/>
          <w:kern w:val="0"/>
          <w:rtl/>
          <w14:ligatures w14:val="none"/>
        </w:rPr>
        <w:t>أثر إعلان تيك توك في الرياض هو أثر "تحفيزي" أكثر من كونه "إقناعياً نهائياً"</w:t>
      </w:r>
      <w:r w:rsidRPr="00A470E2">
        <w:rPr>
          <w:rFonts w:ascii=".SFUI-Regular" w:hAnsi=".SFUI-Regular" w:cs="Times New Roman"/>
          <w:color w:val="1B1C1D"/>
          <w:kern w:val="0"/>
          <w:rtl/>
          <w14:ligatures w14:val="none"/>
        </w:rPr>
        <w:t xml:space="preserve">. الإعلان يثير الرغبة، لكن قرار الشراء النهائي يتوقف على مدى قدرة العلامة التجارية على كسر حاجز الشك لدى الـ </w:t>
      </w:r>
      <w:r w:rsidRPr="00A470E2">
        <w:rPr>
          <w:rFonts w:ascii=".SFUI-Semibold" w:hAnsi=".SFUI-Semibold" w:cs="Times New Roman"/>
          <w:b/>
          <w:bCs/>
          <w:color w:val="1B1C1D"/>
          <w:kern w:val="0"/>
          <w:rtl/>
          <w14:ligatures w14:val="none"/>
        </w:rPr>
        <w:t>66.7%</w:t>
      </w:r>
      <w:r w:rsidRPr="00A470E2">
        <w:rPr>
          <w:rFonts w:ascii=".SFUI-Regular" w:hAnsi=".SFUI-Regular" w:cs="Times New Roman"/>
          <w:color w:val="1B1C1D"/>
          <w:kern w:val="0"/>
          <w:rtl/>
          <w14:ligatures w14:val="none"/>
        </w:rPr>
        <w:t xml:space="preserve"> من المستخدمين عبر إثبات المصداقية والجودة.</w:t>
      </w:r>
    </w:p>
    <w:p w14:paraId="20A72339" w14:textId="5F95EDD4" w:rsidR="007E520F" w:rsidRDefault="007E520F" w:rsidP="00BC3E2F">
      <w:pPr>
        <w:spacing w:before="255" w:after="0" w:line="240" w:lineRule="auto"/>
        <w:rPr>
          <w:rFonts w:ascii=".AppleSystemUIFont" w:hAnsi=".AppleSystemUIFont" w:cs="Times New Roman"/>
          <w:color w:val="1B1C1D"/>
          <w:kern w:val="0"/>
          <w:rtl/>
          <w14:ligatures w14:val="none"/>
        </w:rPr>
      </w:pPr>
    </w:p>
    <w:p w14:paraId="78DEE6C0" w14:textId="77777777" w:rsidR="00FE29D2" w:rsidRDefault="00FE29D2" w:rsidP="00FE29D2">
      <w:pPr>
        <w:spacing w:before="255" w:after="0" w:line="240" w:lineRule="auto"/>
        <w:rPr>
          <w:rFonts w:ascii=".AppleSystemUIFont" w:hAnsi=".AppleSystemUIFont" w:cs="Times New Roman"/>
          <w:color w:val="1B1C1D"/>
          <w:kern w:val="0"/>
          <w:rtl/>
          <w14:ligatures w14:val="none"/>
        </w:rPr>
      </w:pPr>
    </w:p>
    <w:p w14:paraId="1D19F938" w14:textId="0F709CB8" w:rsidR="00AA4376" w:rsidRDefault="00037032" w:rsidP="00037032">
      <w:pPr>
        <w:pStyle w:val="a4"/>
        <w:jc w:val="center"/>
        <w:rPr>
          <w:rtl/>
        </w:rPr>
      </w:pPr>
      <w:r>
        <w:t>-4</w:t>
      </w:r>
      <w:r w:rsidR="00A50357">
        <w:rPr>
          <w:rFonts w:hint="cs"/>
          <w:rtl/>
        </w:rPr>
        <w:t xml:space="preserve">التوزيع حسب </w:t>
      </w:r>
      <w:r w:rsidR="00AA4376">
        <w:rPr>
          <w:rFonts w:hint="cs"/>
          <w:rtl/>
        </w:rPr>
        <w:t>جاذبية عرض المنتجات</w:t>
      </w:r>
    </w:p>
    <w:p w14:paraId="3A3AB77F" w14:textId="63144EA5" w:rsidR="00775B51" w:rsidRDefault="00A75995" w:rsidP="00AA4376">
      <w:pPr>
        <w:spacing w:before="255" w:after="0" w:line="240" w:lineRule="auto"/>
        <w:jc w:val="center"/>
        <w:rPr>
          <w:rFonts w:ascii=".AppleSystemUIFont" w:hAnsi=".AppleSystemUIFont" w:cs="Times New Roman"/>
          <w:color w:val="1B1C1D"/>
          <w:kern w:val="0"/>
          <w:rtl/>
          <w14:ligatures w14:val="none"/>
        </w:rPr>
      </w:pPr>
      <w:r>
        <w:rPr>
          <w:rFonts w:ascii=".AppleSystemUIFont" w:hAnsi=".AppleSystemUIFont" w:cs="Times New Roman"/>
          <w:noProof/>
          <w:color w:val="1B1C1D"/>
          <w:kern w:val="0"/>
          <w:rtl/>
          <w:lang w:val="ar-SA"/>
        </w:rPr>
        <w:drawing>
          <wp:anchor distT="0" distB="0" distL="114300" distR="114300" simplePos="0" relativeHeight="251658258" behindDoc="0" locked="0" layoutInCell="1" allowOverlap="1" wp14:anchorId="7074AF03" wp14:editId="20AE6BAC">
            <wp:simplePos x="0" y="0"/>
            <wp:positionH relativeFrom="column">
              <wp:posOffset>758190</wp:posOffset>
            </wp:positionH>
            <wp:positionV relativeFrom="paragraph">
              <wp:posOffset>0</wp:posOffset>
            </wp:positionV>
            <wp:extent cx="4041140" cy="2463165"/>
            <wp:effectExtent l="0" t="0" r="0" b="635"/>
            <wp:wrapTopAndBottom/>
            <wp:docPr id="1341339413"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339413" name="صورة 1341339413"/>
                    <pic:cNvPicPr/>
                  </pic:nvPicPr>
                  <pic:blipFill>
                    <a:blip r:embed="rId43">
                      <a:extLst>
                        <a:ext uri="{28A0092B-C50C-407E-A947-70E740481C1C}">
                          <a14:useLocalDpi xmlns:a14="http://schemas.microsoft.com/office/drawing/2010/main" val="0"/>
                        </a:ext>
                      </a:extLst>
                    </a:blip>
                    <a:stretch>
                      <a:fillRect/>
                    </a:stretch>
                  </pic:blipFill>
                  <pic:spPr>
                    <a:xfrm>
                      <a:off x="0" y="0"/>
                      <a:ext cx="4041140" cy="2463165"/>
                    </a:xfrm>
                    <a:prstGeom prst="rect">
                      <a:avLst/>
                    </a:prstGeom>
                  </pic:spPr>
                </pic:pic>
              </a:graphicData>
            </a:graphic>
            <wp14:sizeRelH relativeFrom="margin">
              <wp14:pctWidth>0</wp14:pctWidth>
            </wp14:sizeRelH>
            <wp14:sizeRelV relativeFrom="margin">
              <wp14:pctHeight>0</wp14:pctHeight>
            </wp14:sizeRelV>
          </wp:anchor>
        </w:drawing>
      </w:r>
    </w:p>
    <w:p w14:paraId="556A50BC" w14:textId="70C187FF" w:rsidR="00F65F7F" w:rsidRPr="00F65F7F" w:rsidRDefault="00F65F7F" w:rsidP="00F65F7F">
      <w:pPr>
        <w:spacing w:before="420" w:after="0" w:line="240" w:lineRule="auto"/>
        <w:rPr>
          <w:rFonts w:ascii=".AppleSystemUIFont" w:hAnsi=".AppleSystemUIFont" w:cs="Times New Roman"/>
          <w:color w:val="1B1C1D"/>
          <w:kern w:val="0"/>
          <w14:ligatures w14:val="none"/>
        </w:rPr>
      </w:pPr>
      <w:r w:rsidRPr="00F65F7F">
        <w:rPr>
          <w:rFonts w:ascii=".SFUI-Semibold" w:hAnsi=".SFUI-Semibold" w:cs="Times New Roman"/>
          <w:b/>
          <w:bCs/>
          <w:color w:val="1B1C1D"/>
          <w:kern w:val="0"/>
          <w:rtl/>
          <w14:ligatures w14:val="none"/>
        </w:rPr>
        <w:t xml:space="preserve">تحليل </w:t>
      </w:r>
      <w:r w:rsidR="000B5889" w:rsidRPr="00F65F7F">
        <w:rPr>
          <w:rFonts w:ascii=".SFUI-Semibold" w:hAnsi=".SFUI-Semibold" w:cs="Times New Roman" w:hint="eastAsia"/>
          <w:b/>
          <w:bCs/>
          <w:color w:val="1B1C1D"/>
          <w:kern w:val="0"/>
          <w:rtl/>
          <w14:ligatures w14:val="none"/>
        </w:rPr>
        <w:t>السؤال</w:t>
      </w:r>
      <w:r w:rsidR="000B5889" w:rsidRPr="00F65F7F">
        <w:rPr>
          <w:rFonts w:ascii=".SFUI-Semibold" w:hAnsi=".SFUI-Semibold" w:cs="Times New Roman"/>
          <w:b/>
          <w:bCs/>
          <w:color w:val="1B1C1D"/>
          <w:kern w:val="0"/>
          <w:rtl/>
          <w14:ligatures w14:val="none"/>
        </w:rPr>
        <w:t>:</w:t>
      </w:r>
      <w:r w:rsidRPr="00F65F7F">
        <w:rPr>
          <w:rFonts w:ascii=".SFUI-Semibold" w:hAnsi=".SFUI-Semibold" w:cs="Times New Roman"/>
          <w:b/>
          <w:bCs/>
          <w:color w:val="1B1C1D"/>
          <w:kern w:val="0"/>
          <w:rtl/>
          <w14:ligatures w14:val="none"/>
        </w:rPr>
        <w:t xml:space="preserve"> هل أسلوب عرض المنتجات في فيديوهات تيك توك يجعلها أكثر جاذبية؟</w:t>
      </w:r>
    </w:p>
    <w:p w14:paraId="6AA82904" w14:textId="77777777" w:rsidR="00F65F7F" w:rsidRPr="00F65F7F" w:rsidRDefault="00F65F7F" w:rsidP="00F65F7F">
      <w:pPr>
        <w:spacing w:before="75" w:after="0" w:line="240" w:lineRule="auto"/>
        <w:rPr>
          <w:rFonts w:ascii=".AppleSystemUIFont" w:hAnsi=".AppleSystemUIFont" w:cs="Times New Roman"/>
          <w:color w:val="1B1C1D"/>
          <w:kern w:val="0"/>
          <w:rtl/>
          <w14:ligatures w14:val="none"/>
        </w:rPr>
      </w:pPr>
      <w:r w:rsidRPr="00F65F7F">
        <w:rPr>
          <w:rFonts w:ascii=".SFUI-Regular" w:hAnsi=".SFUI-Regular" w:cs="Times New Roman"/>
          <w:color w:val="1B1C1D"/>
          <w:kern w:val="0"/>
          <w:rtl/>
          <w14:ligatures w14:val="none"/>
        </w:rPr>
        <w:t>يقيس هذا السؤال مدى نجاح "التنسيق البصري" وأسلوب صناعة المحتوى في تحسين صورة المنتج لدى المستهلك، وهو عامل حاسم في مرحلة "خلق الرغبة" (</w:t>
      </w:r>
      <w:r w:rsidRPr="00F65F7F">
        <w:rPr>
          <w:rFonts w:ascii=".SFUI-Regular" w:hAnsi=".SFUI-Regular" w:cs="Times New Roman"/>
          <w:color w:val="1B1C1D"/>
          <w:kern w:val="0"/>
          <w14:ligatures w14:val="none"/>
        </w:rPr>
        <w:t>Desire</w:t>
      </w:r>
      <w:r w:rsidRPr="00F65F7F">
        <w:rPr>
          <w:rFonts w:ascii=".SFUI-Regular" w:hAnsi=".SFUI-Regular" w:cs="Times New Roman"/>
          <w:color w:val="1B1C1D"/>
          <w:kern w:val="0"/>
          <w:rtl/>
          <w14:ligatures w14:val="none"/>
        </w:rPr>
        <w:t>) ضمن مسار الشراء.</w:t>
      </w:r>
    </w:p>
    <w:p w14:paraId="503A6DCC" w14:textId="77777777" w:rsidR="00F65F7F" w:rsidRPr="00F65F7F" w:rsidRDefault="00F65F7F" w:rsidP="00F65F7F">
      <w:pPr>
        <w:spacing w:before="420" w:after="0" w:line="240" w:lineRule="auto"/>
        <w:rPr>
          <w:rFonts w:ascii=".AppleSystemUIFont" w:hAnsi=".AppleSystemUIFont" w:cs="Times New Roman"/>
          <w:color w:val="1B1C1D"/>
          <w:kern w:val="0"/>
          <w:rtl/>
          <w14:ligatures w14:val="none"/>
        </w:rPr>
      </w:pPr>
      <w:r w:rsidRPr="00F65F7F">
        <w:rPr>
          <w:rFonts w:ascii=".SFUI-Semibold" w:hAnsi=".SFUI-Semibold" w:cs="Times New Roman"/>
          <w:b/>
          <w:bCs/>
          <w:color w:val="1B1C1D"/>
          <w:kern w:val="0"/>
          <w:rtl/>
          <w14:ligatures w14:val="none"/>
        </w:rPr>
        <w:t>1. القراءة الإحصائية للنتائج:</w:t>
      </w:r>
    </w:p>
    <w:p w14:paraId="6C9301CD" w14:textId="77777777" w:rsidR="00F65F7F" w:rsidRPr="00F65F7F" w:rsidRDefault="00F65F7F" w:rsidP="00F65F7F">
      <w:pPr>
        <w:spacing w:after="0" w:line="240" w:lineRule="auto"/>
        <w:ind w:right="411" w:hanging="261"/>
        <w:rPr>
          <w:rFonts w:ascii=".AppleSystemUIFont" w:hAnsi=".AppleSystemUIFont" w:cs="Times New Roman"/>
          <w:color w:val="1B1C1D"/>
          <w:kern w:val="0"/>
          <w:rtl/>
          <w14:ligatures w14:val="none"/>
        </w:rPr>
      </w:pPr>
      <w:r w:rsidRPr="00F65F7F">
        <w:rPr>
          <w:rFonts w:ascii=".SFUI-Regular" w:hAnsi=".SFUI-Regular" w:cs="Times New Roman"/>
          <w:color w:val="1B1C1D"/>
          <w:kern w:val="0"/>
          <w:rtl/>
          <w14:ligatures w14:val="none"/>
        </w:rPr>
        <w:t xml:space="preserve">• </w:t>
      </w:r>
      <w:r w:rsidRPr="00F65F7F">
        <w:rPr>
          <w:rFonts w:ascii=".SFUI-Semibold" w:hAnsi=".SFUI-Semibold" w:cs="Times New Roman"/>
          <w:b/>
          <w:bCs/>
          <w:color w:val="1B1C1D"/>
          <w:kern w:val="0"/>
          <w:rtl/>
          <w14:ligatures w14:val="none"/>
        </w:rPr>
        <w:t>الموافقون (أوافق + أوافق بشدة):</w:t>
      </w:r>
      <w:r w:rsidRPr="00F65F7F">
        <w:rPr>
          <w:rFonts w:ascii=".SFUI-Regular" w:hAnsi=".SFUI-Regular" w:cs="Times New Roman"/>
          <w:color w:val="1B1C1D"/>
          <w:kern w:val="0"/>
          <w:rtl/>
          <w14:ligatures w14:val="none"/>
        </w:rPr>
        <w:t xml:space="preserve"> يمثلون </w:t>
      </w:r>
      <w:r w:rsidRPr="00F65F7F">
        <w:rPr>
          <w:rFonts w:ascii=".SFUI-Semibold" w:hAnsi=".SFUI-Semibold" w:cs="Times New Roman"/>
          <w:b/>
          <w:bCs/>
          <w:color w:val="1B1C1D"/>
          <w:kern w:val="0"/>
          <w:rtl/>
          <w14:ligatures w14:val="none"/>
        </w:rPr>
        <w:t>50%</w:t>
      </w:r>
      <w:r w:rsidRPr="00F65F7F">
        <w:rPr>
          <w:rFonts w:ascii=".SFUI-Regular" w:hAnsi=".SFUI-Regular" w:cs="Times New Roman"/>
          <w:color w:val="1B1C1D"/>
          <w:kern w:val="0"/>
          <w:rtl/>
          <w14:ligatures w14:val="none"/>
        </w:rPr>
        <w:t xml:space="preserve"> من العينة (36.7% أوافق و13.3% أوافق بشدة).</w:t>
      </w:r>
    </w:p>
    <w:p w14:paraId="5EB8F561" w14:textId="77777777" w:rsidR="00F65F7F" w:rsidRPr="00F65F7F" w:rsidRDefault="00F65F7F" w:rsidP="00F65F7F">
      <w:pPr>
        <w:spacing w:before="135" w:after="0" w:line="240" w:lineRule="auto"/>
        <w:ind w:right="411" w:hanging="261"/>
        <w:rPr>
          <w:rFonts w:ascii=".AppleSystemUIFont" w:hAnsi=".AppleSystemUIFont" w:cs="Times New Roman"/>
          <w:color w:val="1B1C1D"/>
          <w:kern w:val="0"/>
          <w:rtl/>
          <w14:ligatures w14:val="none"/>
        </w:rPr>
      </w:pPr>
      <w:r w:rsidRPr="00F65F7F">
        <w:rPr>
          <w:rFonts w:ascii=".SFUI-Regular" w:hAnsi=".SFUI-Regular" w:cs="Times New Roman"/>
          <w:color w:val="1B1C1D"/>
          <w:kern w:val="0"/>
          <w:rtl/>
          <w14:ligatures w14:val="none"/>
        </w:rPr>
        <w:t xml:space="preserve">• </w:t>
      </w:r>
      <w:r w:rsidRPr="00F65F7F">
        <w:rPr>
          <w:rFonts w:ascii=".SFUI-Semibold" w:hAnsi=".SFUI-Semibold" w:cs="Times New Roman"/>
          <w:b/>
          <w:bCs/>
          <w:color w:val="1B1C1D"/>
          <w:kern w:val="0"/>
          <w:rtl/>
          <w14:ligatures w14:val="none"/>
        </w:rPr>
        <w:t>المحايدون:</w:t>
      </w:r>
      <w:r w:rsidRPr="00F65F7F">
        <w:rPr>
          <w:rFonts w:ascii=".SFUI-Regular" w:hAnsi=".SFUI-Regular" w:cs="Times New Roman"/>
          <w:color w:val="1B1C1D"/>
          <w:kern w:val="0"/>
          <w:rtl/>
          <w14:ligatures w14:val="none"/>
        </w:rPr>
        <w:t xml:space="preserve"> يمثلون الكتلة الكبيرة بنسبة </w:t>
      </w:r>
      <w:r w:rsidRPr="00F65F7F">
        <w:rPr>
          <w:rFonts w:ascii=".SFUI-Semibold" w:hAnsi=".SFUI-Semibold" w:cs="Times New Roman"/>
          <w:b/>
          <w:bCs/>
          <w:color w:val="1B1C1D"/>
          <w:kern w:val="0"/>
          <w:rtl/>
          <w14:ligatures w14:val="none"/>
        </w:rPr>
        <w:t>43.3%</w:t>
      </w:r>
      <w:r w:rsidRPr="00F65F7F">
        <w:rPr>
          <w:rFonts w:ascii=".SFUI-Regular" w:hAnsi=".SFUI-Regular" w:cs="Times New Roman"/>
          <w:color w:val="1B1C1D"/>
          <w:kern w:val="0"/>
          <w:rtl/>
          <w14:ligatures w14:val="none"/>
        </w:rPr>
        <w:t>.</w:t>
      </w:r>
    </w:p>
    <w:p w14:paraId="78AA7741" w14:textId="77777777" w:rsidR="00F65F7F" w:rsidRPr="00F65F7F" w:rsidRDefault="00F65F7F" w:rsidP="00F65F7F">
      <w:pPr>
        <w:spacing w:before="135" w:after="0" w:line="240" w:lineRule="auto"/>
        <w:ind w:right="411" w:hanging="261"/>
        <w:rPr>
          <w:rFonts w:ascii=".AppleSystemUIFont" w:hAnsi=".AppleSystemUIFont" w:cs="Times New Roman"/>
          <w:color w:val="1B1C1D"/>
          <w:kern w:val="0"/>
          <w:rtl/>
          <w14:ligatures w14:val="none"/>
        </w:rPr>
      </w:pPr>
      <w:r w:rsidRPr="00F65F7F">
        <w:rPr>
          <w:rFonts w:ascii=".SFUI-Regular" w:hAnsi=".SFUI-Regular" w:cs="Times New Roman"/>
          <w:color w:val="1B1C1D"/>
          <w:kern w:val="0"/>
          <w:rtl/>
          <w14:ligatures w14:val="none"/>
        </w:rPr>
        <w:t xml:space="preserve">• </w:t>
      </w:r>
      <w:r w:rsidRPr="00F65F7F">
        <w:rPr>
          <w:rFonts w:ascii=".SFUI-Semibold" w:hAnsi=".SFUI-Semibold" w:cs="Times New Roman"/>
          <w:b/>
          <w:bCs/>
          <w:color w:val="1B1C1D"/>
          <w:kern w:val="0"/>
          <w:rtl/>
          <w14:ligatures w14:val="none"/>
        </w:rPr>
        <w:t>المعارضون (لا أوافق + لا أوافق بشدة):</w:t>
      </w:r>
      <w:r w:rsidRPr="00F65F7F">
        <w:rPr>
          <w:rFonts w:ascii=".SFUI-Regular" w:hAnsi=".SFUI-Regular" w:cs="Times New Roman"/>
          <w:color w:val="1B1C1D"/>
          <w:kern w:val="0"/>
          <w:rtl/>
          <w14:ligatures w14:val="none"/>
        </w:rPr>
        <w:t xml:space="preserve"> يمثلون نسبة ضئيلة جداً لا تتجاوز </w:t>
      </w:r>
      <w:r w:rsidRPr="00F65F7F">
        <w:rPr>
          <w:rFonts w:ascii=".SFUI-Semibold" w:hAnsi=".SFUI-Semibold" w:cs="Times New Roman"/>
          <w:b/>
          <w:bCs/>
          <w:color w:val="1B1C1D"/>
          <w:kern w:val="0"/>
          <w:rtl/>
          <w14:ligatures w14:val="none"/>
        </w:rPr>
        <w:t>6.7%</w:t>
      </w:r>
      <w:r w:rsidRPr="00F65F7F">
        <w:rPr>
          <w:rFonts w:ascii=".SFUI-Regular" w:hAnsi=".SFUI-Regular" w:cs="Times New Roman"/>
          <w:color w:val="1B1C1D"/>
          <w:kern w:val="0"/>
          <w:rtl/>
          <w14:ligatures w14:val="none"/>
        </w:rPr>
        <w:t xml:space="preserve"> تقريباً.</w:t>
      </w:r>
    </w:p>
    <w:p w14:paraId="3EAE03D5" w14:textId="77777777" w:rsidR="00F65F7F" w:rsidRPr="00F65F7F" w:rsidRDefault="00F65F7F" w:rsidP="00F65F7F">
      <w:pPr>
        <w:spacing w:before="420" w:after="0" w:line="240" w:lineRule="auto"/>
        <w:rPr>
          <w:rFonts w:ascii=".AppleSystemUIFont" w:hAnsi=".AppleSystemUIFont" w:cs="Times New Roman"/>
          <w:color w:val="1B1C1D"/>
          <w:kern w:val="0"/>
          <w:rtl/>
          <w14:ligatures w14:val="none"/>
        </w:rPr>
      </w:pPr>
      <w:r w:rsidRPr="00F65F7F">
        <w:rPr>
          <w:rFonts w:ascii=".SFUI-Semibold" w:hAnsi=".SFUI-Semibold" w:cs="Times New Roman"/>
          <w:b/>
          <w:bCs/>
          <w:color w:val="1B1C1D"/>
          <w:kern w:val="0"/>
          <w:rtl/>
          <w14:ligatures w14:val="none"/>
        </w:rPr>
        <w:t>2. التحليل والدلالة الأكاديمية:</w:t>
      </w:r>
    </w:p>
    <w:p w14:paraId="34D5C896" w14:textId="77777777" w:rsidR="00F65F7F" w:rsidRPr="00F65F7F" w:rsidRDefault="00F65F7F" w:rsidP="00F65F7F">
      <w:pPr>
        <w:spacing w:after="0" w:line="240" w:lineRule="auto"/>
        <w:ind w:right="411" w:hanging="261"/>
        <w:rPr>
          <w:rFonts w:ascii=".AppleSystemUIFont" w:hAnsi=".AppleSystemUIFont" w:cs="Times New Roman"/>
          <w:color w:val="1B1C1D"/>
          <w:kern w:val="0"/>
          <w:rtl/>
          <w14:ligatures w14:val="none"/>
        </w:rPr>
      </w:pPr>
      <w:r w:rsidRPr="00F65F7F">
        <w:rPr>
          <w:rFonts w:ascii=".SFUI-Regular" w:hAnsi=".SFUI-Regular" w:cs="Times New Roman"/>
          <w:color w:val="1B1C1D"/>
          <w:kern w:val="0"/>
          <w:rtl/>
          <w14:ligatures w14:val="none"/>
        </w:rPr>
        <w:t xml:space="preserve">• </w:t>
      </w:r>
      <w:r w:rsidRPr="00F65F7F">
        <w:rPr>
          <w:rFonts w:ascii=".SFUI-Semibold" w:hAnsi=".SFUI-Semibold" w:cs="Times New Roman"/>
          <w:b/>
          <w:bCs/>
          <w:color w:val="1B1C1D"/>
          <w:kern w:val="0"/>
          <w:rtl/>
          <w14:ligatures w14:val="none"/>
        </w:rPr>
        <w:t>قوة القبول البصري:</w:t>
      </w:r>
      <w:r w:rsidRPr="00F65F7F">
        <w:rPr>
          <w:rFonts w:ascii=".SFUI-Regular" w:hAnsi=".SFUI-Regular" w:cs="Times New Roman"/>
          <w:color w:val="1B1C1D"/>
          <w:kern w:val="0"/>
          <w:rtl/>
          <w14:ligatures w14:val="none"/>
        </w:rPr>
        <w:t xml:space="preserve"> نلاحظ أن نصف المستهلكين في الرياض يتأثرون مباشرة بأسلوب العرض، مما يعني أن "شكل" الإعلان وطريقة إنتاجه في تيك توك تنجح في جعل المنتجات تبدو أكثر قيمة وإغراءً مما هي عليه في الواقع.</w:t>
      </w:r>
    </w:p>
    <w:p w14:paraId="087D03E7" w14:textId="77777777" w:rsidR="00F65F7F" w:rsidRPr="00F65F7F" w:rsidRDefault="00F65F7F" w:rsidP="00F65F7F">
      <w:pPr>
        <w:spacing w:before="135" w:after="0" w:line="240" w:lineRule="auto"/>
        <w:ind w:right="411" w:hanging="261"/>
        <w:rPr>
          <w:rFonts w:ascii=".AppleSystemUIFont" w:hAnsi=".AppleSystemUIFont" w:cs="Times New Roman"/>
          <w:color w:val="1B1C1D"/>
          <w:kern w:val="0"/>
          <w:rtl/>
          <w14:ligatures w14:val="none"/>
        </w:rPr>
      </w:pPr>
      <w:r w:rsidRPr="00F65F7F">
        <w:rPr>
          <w:rFonts w:ascii=".SFUI-Regular" w:hAnsi=".SFUI-Regular" w:cs="Times New Roman"/>
          <w:color w:val="1B1C1D"/>
          <w:kern w:val="0"/>
          <w:rtl/>
          <w14:ligatures w14:val="none"/>
        </w:rPr>
        <w:t xml:space="preserve">• </w:t>
      </w:r>
      <w:r w:rsidRPr="00F65F7F">
        <w:rPr>
          <w:rFonts w:ascii=".SFUI-Semibold" w:hAnsi=".SFUI-Semibold" w:cs="Times New Roman"/>
          <w:b/>
          <w:bCs/>
          <w:color w:val="1B1C1D"/>
          <w:kern w:val="0"/>
          <w:rtl/>
          <w14:ligatures w14:val="none"/>
        </w:rPr>
        <w:t>منطقة التأرجح (المحايدون):</w:t>
      </w:r>
      <w:r w:rsidRPr="00F65F7F">
        <w:rPr>
          <w:rFonts w:ascii=".SFUI-Regular" w:hAnsi=".SFUI-Regular" w:cs="Times New Roman"/>
          <w:color w:val="1B1C1D"/>
          <w:kern w:val="0"/>
          <w:rtl/>
          <w14:ligatures w14:val="none"/>
        </w:rPr>
        <w:t xml:space="preserve"> نسبة </w:t>
      </w:r>
      <w:r w:rsidRPr="00F65F7F">
        <w:rPr>
          <w:rFonts w:ascii=".SFUI-Semibold" w:hAnsi=".SFUI-Semibold" w:cs="Times New Roman"/>
          <w:b/>
          <w:bCs/>
          <w:color w:val="1B1C1D"/>
          <w:kern w:val="0"/>
          <w:rtl/>
          <w14:ligatures w14:val="none"/>
        </w:rPr>
        <w:t>43.3%</w:t>
      </w:r>
      <w:r w:rsidRPr="00F65F7F">
        <w:rPr>
          <w:rFonts w:ascii=".SFUI-Regular" w:hAnsi=".SFUI-Regular" w:cs="Times New Roman"/>
          <w:color w:val="1B1C1D"/>
          <w:kern w:val="0"/>
          <w:rtl/>
          <w14:ligatures w14:val="none"/>
        </w:rPr>
        <w:t xml:space="preserve"> من المحايدين تعني أن شريحة واسعة من مستخدمي الرياض لا يكتفون بـ "الشكل الجميل" للإعلان لاتخاذ موقف، بل قد يتطلب الأمر لديهم عوامل أخرى (مثل السعر أو الموثوقية) لتعزيز هذه الجاذبية.</w:t>
      </w:r>
    </w:p>
    <w:p w14:paraId="3F0B6D7D" w14:textId="77777777" w:rsidR="00F65F7F" w:rsidRPr="00F65F7F" w:rsidRDefault="00F65F7F" w:rsidP="00F65F7F">
      <w:pPr>
        <w:spacing w:before="135" w:after="0" w:line="240" w:lineRule="auto"/>
        <w:ind w:right="411" w:hanging="261"/>
        <w:rPr>
          <w:rFonts w:ascii=".AppleSystemUIFont" w:hAnsi=".AppleSystemUIFont" w:cs="Times New Roman"/>
          <w:color w:val="1B1C1D"/>
          <w:kern w:val="0"/>
          <w:rtl/>
          <w14:ligatures w14:val="none"/>
        </w:rPr>
      </w:pPr>
      <w:r w:rsidRPr="00F65F7F">
        <w:rPr>
          <w:rFonts w:ascii=".SFUI-Regular" w:hAnsi=".SFUI-Regular" w:cs="Times New Roman"/>
          <w:color w:val="1B1C1D"/>
          <w:kern w:val="0"/>
          <w:rtl/>
          <w14:ligatures w14:val="none"/>
        </w:rPr>
        <w:t xml:space="preserve">• </w:t>
      </w:r>
      <w:r w:rsidRPr="00F65F7F">
        <w:rPr>
          <w:rFonts w:ascii=".SFUI-Semibold" w:hAnsi=".SFUI-Semibold" w:cs="Times New Roman"/>
          <w:b/>
          <w:bCs/>
          <w:color w:val="1B1C1D"/>
          <w:kern w:val="0"/>
          <w:rtl/>
          <w14:ligatures w14:val="none"/>
        </w:rPr>
        <w:t>ضعف المقاومة:</w:t>
      </w:r>
      <w:r w:rsidRPr="00F65F7F">
        <w:rPr>
          <w:rFonts w:ascii=".SFUI-Regular" w:hAnsi=".SFUI-Regular" w:cs="Times New Roman"/>
          <w:color w:val="1B1C1D"/>
          <w:kern w:val="0"/>
          <w:rtl/>
          <w14:ligatures w14:val="none"/>
        </w:rPr>
        <w:t xml:space="preserve"> النسبة المتدنية جداً للمعارضين تؤكد أن أسلوب عرض المنتجات في تيك توك "مقبول" عالمياً ولا يثير انزعاج المستهلكين، بل هو أسلوب عصري يتناسب مع ذائقة سكان الرياض.</w:t>
      </w:r>
    </w:p>
    <w:p w14:paraId="34743392" w14:textId="77777777" w:rsidR="00F65F7F" w:rsidRPr="00F65F7F" w:rsidRDefault="00F65F7F" w:rsidP="00F65F7F">
      <w:pPr>
        <w:spacing w:before="420" w:after="0" w:line="240" w:lineRule="auto"/>
        <w:rPr>
          <w:rFonts w:ascii=".AppleSystemUIFont" w:hAnsi=".AppleSystemUIFont" w:cs="Times New Roman"/>
          <w:color w:val="1B1C1D"/>
          <w:kern w:val="0"/>
          <w:rtl/>
          <w14:ligatures w14:val="none"/>
        </w:rPr>
      </w:pPr>
      <w:r w:rsidRPr="00F65F7F">
        <w:rPr>
          <w:rFonts w:ascii=".SFUI-Semibold" w:hAnsi=".SFUI-Semibold" w:cs="Times New Roman"/>
          <w:b/>
          <w:bCs/>
          <w:color w:val="1B1C1D"/>
          <w:kern w:val="0"/>
          <w:rtl/>
          <w14:ligatures w14:val="none"/>
        </w:rPr>
        <w:t>3. الربط بقرار الشراء في مدينة الرياض:</w:t>
      </w:r>
    </w:p>
    <w:p w14:paraId="68EB35BD" w14:textId="77777777" w:rsidR="00F65F7F" w:rsidRPr="00F65F7F" w:rsidRDefault="00F65F7F" w:rsidP="00F65F7F">
      <w:pPr>
        <w:spacing w:after="0" w:line="240" w:lineRule="auto"/>
        <w:ind w:right="411" w:hanging="261"/>
        <w:rPr>
          <w:rFonts w:ascii=".AppleSystemUIFont" w:hAnsi=".AppleSystemUIFont" w:cs="Times New Roman"/>
          <w:color w:val="1B1C1D"/>
          <w:kern w:val="0"/>
          <w:rtl/>
          <w14:ligatures w14:val="none"/>
        </w:rPr>
      </w:pPr>
      <w:r w:rsidRPr="00F65F7F">
        <w:rPr>
          <w:rFonts w:ascii=".SFUI-Regular" w:hAnsi=".SFUI-Regular" w:cs="Times New Roman"/>
          <w:color w:val="1B1C1D"/>
          <w:kern w:val="0"/>
          <w:rtl/>
          <w14:ligatures w14:val="none"/>
        </w:rPr>
        <w:t xml:space="preserve">• </w:t>
      </w:r>
      <w:r w:rsidRPr="00F65F7F">
        <w:rPr>
          <w:rFonts w:ascii=".SFUI-Semibold" w:hAnsi=".SFUI-Semibold" w:cs="Times New Roman"/>
          <w:b/>
          <w:bCs/>
          <w:color w:val="1B1C1D"/>
          <w:kern w:val="0"/>
          <w:rtl/>
          <w14:ligatures w14:val="none"/>
        </w:rPr>
        <w:t>تسهيل قرار الشراء:</w:t>
      </w:r>
      <w:r w:rsidRPr="00F65F7F">
        <w:rPr>
          <w:rFonts w:ascii=".SFUI-Regular" w:hAnsi=".SFUI-Regular" w:cs="Times New Roman"/>
          <w:color w:val="1B1C1D"/>
          <w:kern w:val="0"/>
          <w:rtl/>
          <w14:ligatures w14:val="none"/>
        </w:rPr>
        <w:t xml:space="preserve"> الجاذبية العالية للنمط البصري (الموافقة بنسبة 50%) تعمل كمحفز نفسي يقلل من تردد المستهلك. في مدينة تنافسية تجارياً كالرياض، الإعلان الذي يظهر المنتج بأسلوب جذاب وتفاعلي يمتلك فرصة أكبر بكثير للتحول إلى عملية شراء فعلية.</w:t>
      </w:r>
    </w:p>
    <w:p w14:paraId="5B1125E0" w14:textId="32D5A5AC" w:rsidR="009409FC" w:rsidRDefault="00F65F7F" w:rsidP="009409FC">
      <w:pPr>
        <w:spacing w:before="135" w:after="0" w:line="240" w:lineRule="auto"/>
        <w:ind w:right="411" w:hanging="261"/>
        <w:rPr>
          <w:rFonts w:ascii=".AppleSystemUIFont" w:hAnsi=".AppleSystemUIFont" w:cs="Times New Roman"/>
          <w:color w:val="1B1C1D"/>
          <w:kern w:val="0"/>
          <w:rtl/>
          <w14:ligatures w14:val="none"/>
        </w:rPr>
      </w:pPr>
      <w:r w:rsidRPr="00F65F7F">
        <w:rPr>
          <w:rFonts w:ascii=".SFUI-Regular" w:hAnsi=".SFUI-Regular" w:cs="Times New Roman"/>
          <w:color w:val="1B1C1D"/>
          <w:kern w:val="0"/>
          <w:rtl/>
          <w14:ligatures w14:val="none"/>
        </w:rPr>
        <w:t xml:space="preserve">• </w:t>
      </w:r>
      <w:r w:rsidR="009543D1" w:rsidRPr="00F65F7F">
        <w:rPr>
          <w:rFonts w:ascii=".SFUI-Semibold" w:hAnsi=".SFUI-Semibold" w:cs="Times New Roman" w:hint="eastAsia"/>
          <w:b/>
          <w:bCs/>
          <w:color w:val="1B1C1D"/>
          <w:kern w:val="0"/>
          <w:rtl/>
          <w14:ligatures w14:val="none"/>
        </w:rPr>
        <w:t>الخلاصة</w:t>
      </w:r>
      <w:r w:rsidR="009543D1" w:rsidRPr="00F65F7F">
        <w:rPr>
          <w:rFonts w:ascii=".SFUI-Semibold" w:hAnsi=".SFUI-Semibold" w:cs="Times New Roman"/>
          <w:b/>
          <w:bCs/>
          <w:color w:val="1B1C1D"/>
          <w:kern w:val="0"/>
          <w:rtl/>
          <w14:ligatures w14:val="none"/>
        </w:rPr>
        <w:t>:</w:t>
      </w:r>
      <w:r w:rsidRPr="00F65F7F">
        <w:rPr>
          <w:rFonts w:ascii=".SFUI-Regular" w:hAnsi=".SFUI-Regular" w:cs="Times New Roman"/>
          <w:color w:val="1B1C1D"/>
          <w:kern w:val="0"/>
          <w:rtl/>
          <w14:ligatures w14:val="none"/>
        </w:rPr>
        <w:t xml:space="preserve"> تؤكد هذه النتيجة أن </w:t>
      </w:r>
      <w:r w:rsidRPr="00F65F7F">
        <w:rPr>
          <w:rFonts w:ascii=".SFUI-Semibold" w:hAnsi=".SFUI-Semibold" w:cs="Times New Roman"/>
          <w:b/>
          <w:bCs/>
          <w:color w:val="1B1C1D"/>
          <w:kern w:val="0"/>
          <w:rtl/>
          <w14:ligatures w14:val="none"/>
        </w:rPr>
        <w:t>"الجاذبية البصرية"</w:t>
      </w:r>
      <w:r w:rsidRPr="00F65F7F">
        <w:rPr>
          <w:rFonts w:ascii=".SFUI-Regular" w:hAnsi=".SFUI-Regular" w:cs="Times New Roman"/>
          <w:color w:val="1B1C1D"/>
          <w:kern w:val="0"/>
          <w:rtl/>
          <w14:ligatures w14:val="none"/>
        </w:rPr>
        <w:t xml:space="preserve"> في تيك توك هي أحد المحركات الرئيسية لقرار الشراء. أسلوب العرض المبتكر يكسر جمود الإعلانات التقليدية، مما يجعل المستهلك في الرياض أكثر ميلاً لتجربة المنتجات التي تظهر بشكل "جذاب" وتفاعلي على شاشته.</w:t>
      </w:r>
    </w:p>
    <w:p w14:paraId="76694316" w14:textId="77777777" w:rsidR="004D59E8" w:rsidRDefault="004D59E8" w:rsidP="009409FC">
      <w:pPr>
        <w:spacing w:before="135" w:after="0" w:line="240" w:lineRule="auto"/>
        <w:ind w:right="411" w:hanging="261"/>
        <w:rPr>
          <w:rFonts w:ascii=".AppleSystemUIFont" w:hAnsi=".AppleSystemUIFont" w:cs="Times New Roman"/>
          <w:color w:val="1B1C1D"/>
          <w:kern w:val="0"/>
          <w:rtl/>
          <w14:ligatures w14:val="none"/>
        </w:rPr>
      </w:pPr>
    </w:p>
    <w:p w14:paraId="069B4FF8" w14:textId="711B09B9" w:rsidR="004D59E8" w:rsidRDefault="009543D1" w:rsidP="009543D1">
      <w:pPr>
        <w:pStyle w:val="a4"/>
        <w:jc w:val="center"/>
        <w:rPr>
          <w:rtl/>
        </w:rPr>
      </w:pPr>
      <w:r>
        <w:rPr>
          <w:lang w:val="en-GB"/>
        </w:rPr>
        <w:t>-5</w:t>
      </w:r>
      <w:r w:rsidR="004D59E8">
        <w:rPr>
          <w:rFonts w:hint="cs"/>
          <w:rtl/>
        </w:rPr>
        <w:t>توزيع العينة حسب تأثرهم بتجارب المؤثرين</w:t>
      </w:r>
    </w:p>
    <w:p w14:paraId="0FBF9575" w14:textId="63DE1D26" w:rsidR="00433FAB" w:rsidRPr="009409FC" w:rsidRDefault="009409FC" w:rsidP="009409FC">
      <w:pPr>
        <w:spacing w:before="135" w:after="0" w:line="240" w:lineRule="auto"/>
        <w:ind w:right="411" w:hanging="261"/>
        <w:rPr>
          <w:rFonts w:ascii=".AppleSystemUIFont" w:hAnsi=".AppleSystemUIFont" w:cs="Times New Roman"/>
          <w:color w:val="1B1C1D"/>
          <w:kern w:val="0"/>
          <w:rtl/>
          <w14:ligatures w14:val="none"/>
        </w:rPr>
      </w:pPr>
      <w:r>
        <w:rPr>
          <w:noProof/>
        </w:rPr>
        <w:drawing>
          <wp:anchor distT="0" distB="0" distL="114300" distR="114300" simplePos="0" relativeHeight="251658259" behindDoc="0" locked="0" layoutInCell="1" allowOverlap="1" wp14:anchorId="54A32A05" wp14:editId="63B56978">
            <wp:simplePos x="0" y="0"/>
            <wp:positionH relativeFrom="column">
              <wp:posOffset>1168400</wp:posOffset>
            </wp:positionH>
            <wp:positionV relativeFrom="paragraph">
              <wp:posOffset>127635</wp:posOffset>
            </wp:positionV>
            <wp:extent cx="3846195" cy="2384425"/>
            <wp:effectExtent l="0" t="0" r="1905" b="3175"/>
            <wp:wrapTopAndBottom/>
            <wp:docPr id="727616215"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16215" name="صورة 727616215"/>
                    <pic:cNvPicPr/>
                  </pic:nvPicPr>
                  <pic:blipFill>
                    <a:blip r:embed="rId44">
                      <a:extLst>
                        <a:ext uri="{28A0092B-C50C-407E-A947-70E740481C1C}">
                          <a14:useLocalDpi xmlns:a14="http://schemas.microsoft.com/office/drawing/2010/main" val="0"/>
                        </a:ext>
                      </a:extLst>
                    </a:blip>
                    <a:stretch>
                      <a:fillRect/>
                    </a:stretch>
                  </pic:blipFill>
                  <pic:spPr>
                    <a:xfrm>
                      <a:off x="0" y="0"/>
                      <a:ext cx="3846195" cy="2384425"/>
                    </a:xfrm>
                    <a:prstGeom prst="rect">
                      <a:avLst/>
                    </a:prstGeom>
                  </pic:spPr>
                </pic:pic>
              </a:graphicData>
            </a:graphic>
            <wp14:sizeRelH relativeFrom="margin">
              <wp14:pctWidth>0</wp14:pctWidth>
            </wp14:sizeRelH>
            <wp14:sizeRelV relativeFrom="margin">
              <wp14:pctHeight>0</wp14:pctHeight>
            </wp14:sizeRelV>
          </wp:anchor>
        </w:drawing>
      </w:r>
    </w:p>
    <w:p w14:paraId="69884FEF" w14:textId="77777777" w:rsidR="00433FAB" w:rsidRDefault="00433FAB" w:rsidP="00A079BE">
      <w:pPr>
        <w:jc w:val="right"/>
        <w:rPr>
          <w:rtl/>
        </w:rPr>
      </w:pPr>
    </w:p>
    <w:p w14:paraId="54AA1A79" w14:textId="59F6618F" w:rsidR="00CF7949" w:rsidRPr="00CF7949" w:rsidRDefault="00433FAB" w:rsidP="00CF7949">
      <w:pPr>
        <w:spacing w:before="420" w:after="0" w:line="240" w:lineRule="auto"/>
        <w:rPr>
          <w:rFonts w:ascii=".SFUI-Semibold" w:hAnsi=".SFUI-Semibold" w:cs="Times New Roman"/>
          <w:b/>
          <w:bCs/>
          <w:color w:val="1B1C1D"/>
          <w:kern w:val="0"/>
          <w14:ligatures w14:val="none"/>
        </w:rPr>
      </w:pPr>
      <w:r w:rsidRPr="00433FAB">
        <w:rPr>
          <w:rFonts w:ascii=".SFUI-Semibold" w:hAnsi=".SFUI-Semibold" w:cs="Times New Roman"/>
          <w:b/>
          <w:bCs/>
          <w:color w:val="1B1C1D"/>
          <w:kern w:val="0"/>
          <w:rtl/>
          <w14:ligatures w14:val="none"/>
        </w:rPr>
        <w:t xml:space="preserve">تحليل </w:t>
      </w:r>
      <w:r w:rsidR="000B5889" w:rsidRPr="00433FAB">
        <w:rPr>
          <w:rFonts w:ascii=".SFUI-Semibold" w:hAnsi=".SFUI-Semibold" w:cs="Times New Roman" w:hint="eastAsia"/>
          <w:b/>
          <w:bCs/>
          <w:color w:val="1B1C1D"/>
          <w:kern w:val="0"/>
          <w:rtl/>
          <w14:ligatures w14:val="none"/>
        </w:rPr>
        <w:t>السؤال</w:t>
      </w:r>
      <w:r w:rsidR="000B5889" w:rsidRPr="00433FAB">
        <w:rPr>
          <w:rFonts w:ascii=".SFUI-Semibold" w:hAnsi=".SFUI-Semibold" w:cs="Times New Roman"/>
          <w:b/>
          <w:bCs/>
          <w:color w:val="1B1C1D"/>
          <w:kern w:val="0"/>
          <w:rtl/>
          <w14:ligatures w14:val="none"/>
        </w:rPr>
        <w:t>:</w:t>
      </w:r>
      <w:r w:rsidRPr="00433FAB">
        <w:rPr>
          <w:rFonts w:ascii=".SFUI-Semibold" w:hAnsi=".SFUI-Semibold" w:cs="Times New Roman"/>
          <w:b/>
          <w:bCs/>
          <w:color w:val="1B1C1D"/>
          <w:kern w:val="0"/>
          <w:rtl/>
          <w14:ligatures w14:val="none"/>
        </w:rPr>
        <w:t xml:space="preserve"> هل مشاهدة تجارب المؤثرين في تيك توك تجعلك مهتماً بالمنتج؟</w:t>
      </w:r>
    </w:p>
    <w:p w14:paraId="08E392B9" w14:textId="77777777" w:rsidR="00433FAB" w:rsidRDefault="00433FAB" w:rsidP="00433FAB">
      <w:pPr>
        <w:spacing w:before="75" w:after="0" w:line="240" w:lineRule="auto"/>
        <w:rPr>
          <w:rFonts w:ascii=".SFUI-Regular" w:hAnsi=".SFUI-Regular" w:cs="Times New Roman"/>
          <w:color w:val="1B1C1D"/>
          <w:kern w:val="0"/>
          <w14:ligatures w14:val="none"/>
        </w:rPr>
      </w:pPr>
      <w:r w:rsidRPr="00433FAB">
        <w:rPr>
          <w:rFonts w:ascii=".SFUI-Regular" w:hAnsi=".SFUI-Regular" w:cs="Times New Roman"/>
          <w:color w:val="1B1C1D"/>
          <w:kern w:val="0"/>
          <w:rtl/>
          <w14:ligatures w14:val="none"/>
        </w:rPr>
        <w:t>هذا السؤال يلمس وتر الحقيقة في سوق الرياض؛ فنحن مجتمع يثق في "التوصية" أكثر من "الإعلان الصريح". النتائج هنا تضع يدها على الجرح التسويقي وتكشف عن سلوك المستهلك بوضوح:</w:t>
      </w:r>
    </w:p>
    <w:p w14:paraId="2BE6D047" w14:textId="77777777" w:rsidR="00CF7949" w:rsidRPr="00433FAB" w:rsidRDefault="00CF7949" w:rsidP="00433FAB">
      <w:pPr>
        <w:spacing w:before="75" w:after="0" w:line="240" w:lineRule="auto"/>
        <w:rPr>
          <w:rFonts w:ascii=".AppleSystemUIFont" w:hAnsi=".AppleSystemUIFont" w:cs="Times New Roman"/>
          <w:color w:val="1B1C1D"/>
          <w:kern w:val="0"/>
          <w:rtl/>
          <w14:ligatures w14:val="none"/>
        </w:rPr>
      </w:pPr>
    </w:p>
    <w:p w14:paraId="1D8088AB" w14:textId="77777777" w:rsidR="00433FAB" w:rsidRPr="00433FAB" w:rsidRDefault="00433FAB" w:rsidP="00433FAB">
      <w:pPr>
        <w:spacing w:after="0" w:line="240" w:lineRule="auto"/>
        <w:ind w:right="411" w:hanging="261"/>
        <w:rPr>
          <w:rFonts w:ascii=".AppleSystemUIFont" w:hAnsi=".AppleSystemUIFont" w:cs="Times New Roman"/>
          <w:color w:val="1B1C1D"/>
          <w:kern w:val="0"/>
          <w:rtl/>
          <w14:ligatures w14:val="none"/>
        </w:rPr>
      </w:pPr>
      <w:r w:rsidRPr="00433FAB">
        <w:rPr>
          <w:rFonts w:ascii=".SFUI-Regular" w:hAnsi=".SFUI-Regular" w:cs="Times New Roman"/>
          <w:color w:val="1B1C1D"/>
          <w:kern w:val="0"/>
          <w:rtl/>
          <w14:ligatures w14:val="none"/>
        </w:rPr>
        <w:t xml:space="preserve">• </w:t>
      </w:r>
      <w:r w:rsidRPr="00433FAB">
        <w:rPr>
          <w:rFonts w:ascii=".SFUI-Semibold" w:hAnsi=".SFUI-Semibold" w:cs="Times New Roman"/>
          <w:b/>
          <w:bCs/>
          <w:color w:val="1B1C1D"/>
          <w:kern w:val="0"/>
          <w:rtl/>
          <w14:ligatures w14:val="none"/>
        </w:rPr>
        <w:t>مؤشر الثقة والمحاكاة:</w:t>
      </w:r>
      <w:r w:rsidRPr="00433FAB">
        <w:rPr>
          <w:rFonts w:ascii=".SFUI-Regular" w:hAnsi=".SFUI-Regular" w:cs="Times New Roman"/>
          <w:color w:val="1B1C1D"/>
          <w:kern w:val="0"/>
          <w:rtl/>
          <w14:ligatures w14:val="none"/>
        </w:rPr>
        <w:t xml:space="preserve"> لو نظرنا للنسب، سنجد أن حوالي </w:t>
      </w:r>
      <w:r w:rsidRPr="00433FAB">
        <w:rPr>
          <w:rFonts w:ascii=".SFUI-Semibold" w:hAnsi=".SFUI-Semibold" w:cs="Times New Roman"/>
          <w:b/>
          <w:bCs/>
          <w:color w:val="1B1C1D"/>
          <w:kern w:val="0"/>
          <w:rtl/>
          <w14:ligatures w14:val="none"/>
        </w:rPr>
        <w:t>46.6%</w:t>
      </w:r>
      <w:r w:rsidRPr="00433FAB">
        <w:rPr>
          <w:rFonts w:ascii=".SFUI-Regular" w:hAnsi=".SFUI-Regular" w:cs="Times New Roman"/>
          <w:color w:val="1B1C1D"/>
          <w:kern w:val="0"/>
          <w:rtl/>
          <w14:ligatures w14:val="none"/>
        </w:rPr>
        <w:t xml:space="preserve"> (بين موافق وموافق بشدة) يقرون بتأثير المؤثرين على اهتمامهم. هذا الرقم منطقي جداً في سياق الرياض؛ لأن المؤثر هنا يقوم بدور الـ </w:t>
      </w:r>
      <w:r w:rsidRPr="00433FAB">
        <w:rPr>
          <w:rFonts w:ascii=".SFUI-Semibold" w:hAnsi=".SFUI-Semibold" w:cs="Times New Roman"/>
          <w:b/>
          <w:bCs/>
          <w:color w:val="1B1C1D"/>
          <w:kern w:val="0"/>
          <w14:ligatures w14:val="none"/>
        </w:rPr>
        <w:t>Social Proof</w:t>
      </w:r>
      <w:r w:rsidRPr="00433FAB">
        <w:rPr>
          <w:rFonts w:ascii=".SFUI-Regular" w:hAnsi=".SFUI-Regular" w:cs="Times New Roman"/>
          <w:color w:val="1B1C1D"/>
          <w:kern w:val="0"/>
          <w:rtl/>
          <w14:ligatures w14:val="none"/>
        </w:rPr>
        <w:t xml:space="preserve"> (الإثبات الاجتماعي). المستهلك لا يرى مجرد إعلان، بل يرى "تجربة بشرية" تخاطب اهتماماته، مما يرفع مستوى الـ </w:t>
      </w:r>
      <w:r w:rsidRPr="00433FAB">
        <w:rPr>
          <w:rFonts w:ascii=".SFUI-Semibold" w:hAnsi=".SFUI-Semibold" w:cs="Times New Roman"/>
          <w:b/>
          <w:bCs/>
          <w:color w:val="1B1C1D"/>
          <w:kern w:val="0"/>
          <w14:ligatures w14:val="none"/>
        </w:rPr>
        <w:t>Interest</w:t>
      </w:r>
      <w:r w:rsidRPr="00433FAB">
        <w:rPr>
          <w:rFonts w:ascii=".SFUI-Regular" w:hAnsi=".SFUI-Regular" w:cs="Times New Roman"/>
          <w:color w:val="1B1C1D"/>
          <w:kern w:val="0"/>
          <w:rtl/>
          <w14:ligatures w14:val="none"/>
        </w:rPr>
        <w:t xml:space="preserve"> (الاهتمام) لديه بشكل فوري.</w:t>
      </w:r>
    </w:p>
    <w:p w14:paraId="6707CA35" w14:textId="77777777" w:rsidR="00433FAB" w:rsidRPr="00433FAB" w:rsidRDefault="00433FAB" w:rsidP="00433FAB">
      <w:pPr>
        <w:spacing w:before="135" w:after="0" w:line="240" w:lineRule="auto"/>
        <w:ind w:right="411" w:hanging="261"/>
        <w:rPr>
          <w:rFonts w:ascii=".AppleSystemUIFont" w:hAnsi=".AppleSystemUIFont" w:cs="Times New Roman"/>
          <w:color w:val="1B1C1D"/>
          <w:kern w:val="0"/>
          <w:rtl/>
          <w14:ligatures w14:val="none"/>
        </w:rPr>
      </w:pPr>
      <w:r w:rsidRPr="00433FAB">
        <w:rPr>
          <w:rFonts w:ascii=".SFUI-Regular" w:hAnsi=".SFUI-Regular" w:cs="Times New Roman"/>
          <w:color w:val="1B1C1D"/>
          <w:kern w:val="0"/>
          <w:rtl/>
          <w14:ligatures w14:val="none"/>
        </w:rPr>
        <w:t xml:space="preserve">• </w:t>
      </w:r>
      <w:r w:rsidRPr="00433FAB">
        <w:rPr>
          <w:rFonts w:ascii=".SFUI-Semibold" w:hAnsi=".SFUI-Semibold" w:cs="Times New Roman"/>
          <w:b/>
          <w:bCs/>
          <w:color w:val="1B1C1D"/>
          <w:kern w:val="0"/>
          <w:rtl/>
          <w14:ligatures w14:val="none"/>
        </w:rPr>
        <w:t xml:space="preserve">المستهلك الـ </w:t>
      </w:r>
      <w:r w:rsidRPr="00433FAB">
        <w:rPr>
          <w:rFonts w:ascii=".SFUI-Semibold" w:hAnsi=".SFUI-Semibold" w:cs="Times New Roman"/>
          <w:b/>
          <w:bCs/>
          <w:color w:val="1B1C1D"/>
          <w:kern w:val="0"/>
          <w14:ligatures w14:val="none"/>
        </w:rPr>
        <w:t>Skeptical</w:t>
      </w:r>
      <w:r w:rsidRPr="00433FAB">
        <w:rPr>
          <w:rFonts w:ascii=".SFUI-Semibold" w:hAnsi=".SFUI-Semibold" w:cs="Times New Roman"/>
          <w:b/>
          <w:bCs/>
          <w:color w:val="1B1C1D"/>
          <w:kern w:val="0"/>
          <w:rtl/>
          <w14:ligatures w14:val="none"/>
        </w:rPr>
        <w:t xml:space="preserve"> (المتشكك):</w:t>
      </w:r>
      <w:r w:rsidRPr="00433FAB">
        <w:rPr>
          <w:rFonts w:ascii=".SFUI-Regular" w:hAnsi=".SFUI-Regular" w:cs="Times New Roman"/>
          <w:color w:val="1B1C1D"/>
          <w:kern w:val="0"/>
          <w:rtl/>
          <w14:ligatures w14:val="none"/>
        </w:rPr>
        <w:t xml:space="preserve"> في المقابل، وجود ثلث العينة (</w:t>
      </w:r>
      <w:r w:rsidRPr="00433FAB">
        <w:rPr>
          <w:rFonts w:ascii=".SFUI-Semibold" w:hAnsi=".SFUI-Semibold" w:cs="Times New Roman"/>
          <w:b/>
          <w:bCs/>
          <w:color w:val="1B1C1D"/>
          <w:kern w:val="0"/>
          <w:rtl/>
          <w14:ligatures w14:val="none"/>
        </w:rPr>
        <w:t>33.3%</w:t>
      </w:r>
      <w:r w:rsidRPr="00433FAB">
        <w:rPr>
          <w:rFonts w:ascii=".SFUI-Regular" w:hAnsi=".SFUI-Regular" w:cs="Times New Roman"/>
          <w:color w:val="1B1C1D"/>
          <w:kern w:val="0"/>
          <w:rtl/>
          <w14:ligatures w14:val="none"/>
        </w:rPr>
        <w:t xml:space="preserve">) في منطقة الحياد يعكس نوعاً من النضج الاستهلاكي. هؤلاء الأشخاص لا تخدعهم الـ </w:t>
      </w:r>
      <w:r w:rsidRPr="00433FAB">
        <w:rPr>
          <w:rFonts w:ascii=".SFUI-Semibold" w:hAnsi=".SFUI-Semibold" w:cs="Times New Roman"/>
          <w:b/>
          <w:bCs/>
          <w:color w:val="1B1C1D"/>
          <w:kern w:val="0"/>
          <w14:ligatures w14:val="none"/>
        </w:rPr>
        <w:t>Influencer Marketing</w:t>
      </w:r>
      <w:r w:rsidRPr="00433FAB">
        <w:rPr>
          <w:rFonts w:ascii=".SFUI-Regular" w:hAnsi=".SFUI-Regular" w:cs="Times New Roman"/>
          <w:color w:val="1B1C1D"/>
          <w:kern w:val="0"/>
          <w:rtl/>
          <w14:ligatures w14:val="none"/>
        </w:rPr>
        <w:t xml:space="preserve"> (تسويق المؤثرين) بسهولة؛ فهم يشاهدون، لكنهم يفرزون ويقارنون. بالنسبة لبحثي، هذا يعني أن قرار الشراء في الرياض أصبح يتطلب "تراكمية" في الإقناع، وليس مجرد فيديو واحد عابر.</w:t>
      </w:r>
    </w:p>
    <w:p w14:paraId="30E53509" w14:textId="77777777" w:rsidR="00433FAB" w:rsidRPr="00433FAB" w:rsidRDefault="00433FAB" w:rsidP="00433FAB">
      <w:pPr>
        <w:spacing w:before="135" w:after="0" w:line="240" w:lineRule="auto"/>
        <w:ind w:right="411" w:hanging="261"/>
        <w:rPr>
          <w:rFonts w:ascii=".AppleSystemUIFont" w:hAnsi=".AppleSystemUIFont" w:cs="Times New Roman"/>
          <w:color w:val="1B1C1D"/>
          <w:kern w:val="0"/>
          <w:rtl/>
          <w14:ligatures w14:val="none"/>
        </w:rPr>
      </w:pPr>
      <w:r w:rsidRPr="00433FAB">
        <w:rPr>
          <w:rFonts w:ascii=".SFUI-Regular" w:hAnsi=".SFUI-Regular" w:cs="Times New Roman"/>
          <w:color w:val="1B1C1D"/>
          <w:kern w:val="0"/>
          <w:rtl/>
          <w14:ligatures w14:val="none"/>
        </w:rPr>
        <w:t xml:space="preserve">• </w:t>
      </w:r>
      <w:r w:rsidRPr="00433FAB">
        <w:rPr>
          <w:rFonts w:ascii=".SFUI-Semibold" w:hAnsi=".SFUI-Semibold" w:cs="Times New Roman"/>
          <w:b/>
          <w:bCs/>
          <w:color w:val="1B1C1D"/>
          <w:kern w:val="0"/>
          <w:rtl/>
          <w14:ligatures w14:val="none"/>
        </w:rPr>
        <w:t>الفجوة بين الاهتمام والقرار:</w:t>
      </w:r>
      <w:r w:rsidRPr="00433FAB">
        <w:rPr>
          <w:rFonts w:ascii=".SFUI-Regular" w:hAnsi=".SFUI-Regular" w:cs="Times New Roman"/>
          <w:color w:val="1B1C1D"/>
          <w:kern w:val="0"/>
          <w:rtl/>
          <w14:ligatures w14:val="none"/>
        </w:rPr>
        <w:t xml:space="preserve"> المثير للانتباه هو أن الاهتمام بالمنتج لا يعني بالضرورة الشراء الفوري. المؤثر ينجح في جعل المنتج "خياراً مطروحاً" في ذهن المستهلك، لكن القرار النهائي قد يخضع لعوامل أخرى مثل السعر أو حاجة المستهلك الفعلية في تلك اللحظة.</w:t>
      </w:r>
    </w:p>
    <w:p w14:paraId="643075AE" w14:textId="3EAA0E11" w:rsidR="00433FAB" w:rsidRPr="00433FAB" w:rsidRDefault="008571A7" w:rsidP="00433FAB">
      <w:pPr>
        <w:spacing w:before="255" w:after="0" w:line="240" w:lineRule="auto"/>
        <w:rPr>
          <w:rFonts w:ascii=".AppleSystemUIFont" w:hAnsi=".AppleSystemUIFont" w:cs="Times New Roman"/>
          <w:color w:val="1B1C1D"/>
          <w:kern w:val="0"/>
          <w:rtl/>
          <w14:ligatures w14:val="none"/>
        </w:rPr>
      </w:pPr>
      <w:r w:rsidRPr="00433FAB">
        <w:rPr>
          <w:rFonts w:ascii=".SFUI-Semibold" w:hAnsi=".SFUI-Semibold" w:cs="Times New Roman" w:hint="eastAsia"/>
          <w:b/>
          <w:bCs/>
          <w:color w:val="1B1C1D"/>
          <w:kern w:val="0"/>
          <w:rtl/>
          <w14:ligatures w14:val="none"/>
        </w:rPr>
        <w:t>الخلاصة</w:t>
      </w:r>
      <w:r w:rsidRPr="00433FAB">
        <w:rPr>
          <w:rFonts w:ascii=".SFUI-Semibold" w:hAnsi=".SFUI-Semibold" w:cs="Times New Roman"/>
          <w:b/>
          <w:bCs/>
          <w:color w:val="1B1C1D"/>
          <w:kern w:val="0"/>
          <w:rtl/>
          <w14:ligatures w14:val="none"/>
        </w:rPr>
        <w:t>:</w:t>
      </w:r>
    </w:p>
    <w:p w14:paraId="64232D6A" w14:textId="2963A4B8" w:rsidR="009D3F71" w:rsidRDefault="00433FAB" w:rsidP="00F963D2">
      <w:pPr>
        <w:spacing w:after="0" w:line="240" w:lineRule="auto"/>
        <w:rPr>
          <w:rFonts w:ascii=".AppleSystemUIFont" w:hAnsi=".AppleSystemUIFont" w:cs="Times New Roman"/>
          <w:color w:val="1B1C1D"/>
          <w:kern w:val="0"/>
          <w14:ligatures w14:val="none"/>
        </w:rPr>
      </w:pPr>
      <w:r w:rsidRPr="00433FAB">
        <w:rPr>
          <w:rFonts w:ascii=".SFUI-Regular" w:hAnsi=".SFUI-Regular" w:cs="Times New Roman"/>
          <w:color w:val="1B1C1D"/>
          <w:kern w:val="0"/>
          <w:rtl/>
          <w14:ligatures w14:val="none"/>
        </w:rPr>
        <w:t>نستطيع القول إن المؤثرين في تيك توك هم "الشرارة الأولى" لعملية الشراء في مدينة الرياض. هم المسؤولون عن نقل المنتج من حالة "مجهول" إلى حالة "مرغوب". وبما أن ما يقارب نصف العينة يتأثر بهم، فإننا أمام قوة تسويقية ناعمة قادرة على تغيير الاتجاهات الشرائية للسكان وتوجيههم نحو علامات تجارية معينة دون غيرها.</w:t>
      </w:r>
    </w:p>
    <w:p w14:paraId="4F58661F" w14:textId="77777777" w:rsidR="009F12C4" w:rsidRDefault="009F12C4" w:rsidP="00F963D2">
      <w:pPr>
        <w:spacing w:after="0" w:line="240" w:lineRule="auto"/>
        <w:rPr>
          <w:rFonts w:ascii=".AppleSystemUIFont" w:hAnsi=".AppleSystemUIFont" w:cs="Times New Roman"/>
          <w:color w:val="1B1C1D"/>
          <w:kern w:val="0"/>
          <w14:ligatures w14:val="none"/>
        </w:rPr>
      </w:pPr>
    </w:p>
    <w:p w14:paraId="337D4A4C" w14:textId="77777777" w:rsidR="009F12C4" w:rsidRDefault="009F12C4" w:rsidP="00F963D2">
      <w:pPr>
        <w:spacing w:after="0" w:line="240" w:lineRule="auto"/>
        <w:rPr>
          <w:rFonts w:ascii=".AppleSystemUIFont" w:hAnsi=".AppleSystemUIFont" w:cs="Times New Roman"/>
          <w:color w:val="1B1C1D"/>
          <w:kern w:val="0"/>
          <w14:ligatures w14:val="none"/>
        </w:rPr>
      </w:pPr>
    </w:p>
    <w:p w14:paraId="2FDE663C" w14:textId="77777777" w:rsidR="009F12C4" w:rsidRDefault="009F12C4" w:rsidP="00F963D2">
      <w:pPr>
        <w:spacing w:after="0" w:line="240" w:lineRule="auto"/>
        <w:rPr>
          <w:rFonts w:ascii=".AppleSystemUIFont" w:hAnsi=".AppleSystemUIFont" w:cs="Times New Roman"/>
          <w:color w:val="1B1C1D"/>
          <w:kern w:val="0"/>
          <w14:ligatures w14:val="none"/>
        </w:rPr>
      </w:pPr>
    </w:p>
    <w:p w14:paraId="61E7CD6F" w14:textId="77777777" w:rsidR="00964EC8" w:rsidRDefault="00964EC8" w:rsidP="00C13081">
      <w:pPr>
        <w:pStyle w:val="a3"/>
      </w:pPr>
    </w:p>
    <w:p w14:paraId="71A6DAD0" w14:textId="3599A1FA" w:rsidR="00C13081" w:rsidRDefault="00917AD4" w:rsidP="00C13081">
      <w:pPr>
        <w:pStyle w:val="a3"/>
        <w:rPr>
          <w:rtl/>
        </w:rPr>
      </w:pPr>
      <w:r>
        <w:rPr>
          <w:rFonts w:hint="cs"/>
          <w:rtl/>
        </w:rPr>
        <w:t xml:space="preserve">المحور الخامس: </w:t>
      </w:r>
      <w:r w:rsidR="00873C2C">
        <w:rPr>
          <w:rFonts w:hint="cs"/>
          <w:rtl/>
        </w:rPr>
        <w:t>تأثير الإعلانات على قرار الشراء</w:t>
      </w:r>
    </w:p>
    <w:p w14:paraId="4CF4A6E7" w14:textId="67A53E7B" w:rsidR="00873C2C" w:rsidRPr="00964EC8" w:rsidRDefault="00C13081" w:rsidP="00964EC8">
      <w:pPr>
        <w:jc w:val="center"/>
        <w:rPr>
          <w:lang w:val="en-GB"/>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1973FAFD" wp14:editId="11707083">
                <wp:extent cx="5274310" cy="1270"/>
                <wp:effectExtent l="0" t="31750" r="0" b="36830"/>
                <wp:docPr id="120581833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75E2D5"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r w:rsidR="00873C2C">
        <w:rPr>
          <w:rFonts w:hint="cs"/>
          <w:rtl/>
        </w:rPr>
        <w:t xml:space="preserve"> </w:t>
      </w:r>
    </w:p>
    <w:p w14:paraId="6BD333DA" w14:textId="77777777" w:rsidR="00873C2C" w:rsidRDefault="00873C2C" w:rsidP="006673A3">
      <w:pPr>
        <w:jc w:val="center"/>
        <w:rPr>
          <w:rtl/>
        </w:rPr>
      </w:pPr>
    </w:p>
    <w:p w14:paraId="5676337C" w14:textId="54024315" w:rsidR="009D3F71" w:rsidRDefault="009F12C4" w:rsidP="009F12C4">
      <w:pPr>
        <w:pStyle w:val="a4"/>
        <w:jc w:val="center"/>
        <w:rPr>
          <w:rtl/>
        </w:rPr>
      </w:pPr>
      <w:r>
        <w:t>-1</w:t>
      </w:r>
      <w:r w:rsidR="009D3F71">
        <w:rPr>
          <w:rFonts w:hint="cs"/>
          <w:rtl/>
        </w:rPr>
        <w:t xml:space="preserve">توزيع المبحوثين تبعاً </w:t>
      </w:r>
      <w:r w:rsidR="00200F0B">
        <w:rPr>
          <w:rFonts w:hint="cs"/>
          <w:rtl/>
        </w:rPr>
        <w:t xml:space="preserve">للشراء </w:t>
      </w:r>
      <w:r w:rsidR="006673A3">
        <w:rPr>
          <w:rFonts w:hint="cs"/>
          <w:rtl/>
        </w:rPr>
        <w:t>من إعلانات تيك توك</w:t>
      </w:r>
    </w:p>
    <w:p w14:paraId="539DDA06" w14:textId="0B16F553" w:rsidR="00F34564" w:rsidRDefault="00836FDE" w:rsidP="00836FDE">
      <w:pPr>
        <w:rPr>
          <w:rtl/>
        </w:rPr>
      </w:pPr>
      <w:r>
        <w:rPr>
          <w:rFonts w:ascii=".SFUI-Regular" w:hAnsi=".SFUI-Regular" w:cs="Times New Roman"/>
          <w:noProof/>
          <w:color w:val="1B1C1D"/>
          <w:kern w:val="0"/>
          <w:rtl/>
          <w:lang w:val="ar-SA"/>
        </w:rPr>
        <w:drawing>
          <wp:anchor distT="0" distB="0" distL="114300" distR="114300" simplePos="0" relativeHeight="251658260" behindDoc="0" locked="0" layoutInCell="1" allowOverlap="1" wp14:anchorId="55FCDEC0" wp14:editId="6E292B16">
            <wp:simplePos x="0" y="0"/>
            <wp:positionH relativeFrom="column">
              <wp:posOffset>1047750</wp:posOffset>
            </wp:positionH>
            <wp:positionV relativeFrom="paragraph">
              <wp:posOffset>0</wp:posOffset>
            </wp:positionV>
            <wp:extent cx="3669030" cy="2206625"/>
            <wp:effectExtent l="0" t="0" r="1270" b="3175"/>
            <wp:wrapTopAndBottom/>
            <wp:docPr id="1930506618"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506618" name="صورة 1930506618"/>
                    <pic:cNvPicPr/>
                  </pic:nvPicPr>
                  <pic:blipFill>
                    <a:blip r:embed="rId45">
                      <a:extLst>
                        <a:ext uri="{28A0092B-C50C-407E-A947-70E740481C1C}">
                          <a14:useLocalDpi xmlns:a14="http://schemas.microsoft.com/office/drawing/2010/main" val="0"/>
                        </a:ext>
                      </a:extLst>
                    </a:blip>
                    <a:stretch>
                      <a:fillRect/>
                    </a:stretch>
                  </pic:blipFill>
                  <pic:spPr>
                    <a:xfrm>
                      <a:off x="0" y="0"/>
                      <a:ext cx="3669030" cy="2206625"/>
                    </a:xfrm>
                    <a:prstGeom prst="rect">
                      <a:avLst/>
                    </a:prstGeom>
                  </pic:spPr>
                </pic:pic>
              </a:graphicData>
            </a:graphic>
            <wp14:sizeRelH relativeFrom="margin">
              <wp14:pctWidth>0</wp14:pctWidth>
            </wp14:sizeRelH>
            <wp14:sizeRelV relativeFrom="margin">
              <wp14:pctHeight>0</wp14:pctHeight>
            </wp14:sizeRelV>
          </wp:anchor>
        </w:drawing>
      </w:r>
    </w:p>
    <w:p w14:paraId="545C8E39" w14:textId="77777777" w:rsidR="00F34564" w:rsidRDefault="00F34564" w:rsidP="00A079BE">
      <w:pPr>
        <w:jc w:val="right"/>
        <w:rPr>
          <w:rtl/>
        </w:rPr>
      </w:pPr>
    </w:p>
    <w:p w14:paraId="382E650F" w14:textId="38E58CF0" w:rsidR="00F34564" w:rsidRPr="00F34564" w:rsidRDefault="00F34564" w:rsidP="00F34564">
      <w:pPr>
        <w:spacing w:before="420" w:after="0" w:line="240" w:lineRule="auto"/>
        <w:rPr>
          <w:rFonts w:ascii=".AppleSystemUIFont" w:hAnsi=".AppleSystemUIFont" w:cs="Times New Roman"/>
          <w:color w:val="1B1C1D"/>
          <w:kern w:val="0"/>
          <w14:ligatures w14:val="none"/>
        </w:rPr>
      </w:pPr>
      <w:r w:rsidRPr="00F34564">
        <w:rPr>
          <w:rFonts w:ascii=".SFUI-Semibold" w:hAnsi=".SFUI-Semibold" w:cs="Times New Roman"/>
          <w:b/>
          <w:bCs/>
          <w:color w:val="1B1C1D"/>
          <w:kern w:val="0"/>
          <w:rtl/>
          <w14:ligatures w14:val="none"/>
        </w:rPr>
        <w:t xml:space="preserve">تحليل </w:t>
      </w:r>
      <w:r w:rsidR="008F1D33" w:rsidRPr="00F34564">
        <w:rPr>
          <w:rFonts w:ascii=".SFUI-Semibold" w:hAnsi=".SFUI-Semibold" w:cs="Times New Roman" w:hint="eastAsia"/>
          <w:b/>
          <w:bCs/>
          <w:color w:val="1B1C1D"/>
          <w:kern w:val="0"/>
          <w:rtl/>
          <w14:ligatures w14:val="none"/>
        </w:rPr>
        <w:t>السؤال</w:t>
      </w:r>
      <w:r w:rsidR="008F1D33" w:rsidRPr="00F34564">
        <w:rPr>
          <w:rFonts w:ascii=".SFUI-Semibold" w:hAnsi=".SFUI-Semibold" w:cs="Times New Roman"/>
          <w:b/>
          <w:bCs/>
          <w:color w:val="1B1C1D"/>
          <w:kern w:val="0"/>
          <w:rtl/>
          <w14:ligatures w14:val="none"/>
        </w:rPr>
        <w:t>:</w:t>
      </w:r>
      <w:r w:rsidRPr="00F34564">
        <w:rPr>
          <w:rFonts w:ascii=".SFUI-Semibold" w:hAnsi=".SFUI-Semibold" w:cs="Times New Roman"/>
          <w:b/>
          <w:bCs/>
          <w:color w:val="1B1C1D"/>
          <w:kern w:val="0"/>
          <w:rtl/>
          <w14:ligatures w14:val="none"/>
        </w:rPr>
        <w:t xml:space="preserve"> هل سبق أن اشتريت منتجاً بعد مشاهدته في إعلان على تيك توك؟</w:t>
      </w:r>
    </w:p>
    <w:p w14:paraId="66E7B60E" w14:textId="77777777" w:rsidR="00F34564" w:rsidRPr="00F34564" w:rsidRDefault="00F34564" w:rsidP="00F34564">
      <w:pPr>
        <w:spacing w:before="75" w:after="0" w:line="240" w:lineRule="auto"/>
        <w:rPr>
          <w:rFonts w:ascii=".AppleSystemUIFont" w:hAnsi=".AppleSystemUIFont" w:cs="Times New Roman"/>
          <w:color w:val="1B1C1D"/>
          <w:kern w:val="0"/>
          <w:rtl/>
          <w14:ligatures w14:val="none"/>
        </w:rPr>
      </w:pPr>
      <w:r w:rsidRPr="00F34564">
        <w:rPr>
          <w:rFonts w:ascii=".SFUI-Regular" w:hAnsi=".SFUI-Regular" w:cs="Times New Roman"/>
          <w:color w:val="1B1C1D"/>
          <w:kern w:val="0"/>
          <w:rtl/>
          <w14:ligatures w14:val="none"/>
        </w:rPr>
        <w:t xml:space="preserve">هذا السؤال هو "المحك الحقيقي" لبحثي؛ لأننا هنا ننتقل من مجرد الإعجاب بالإعلان إلى </w:t>
      </w:r>
      <w:r w:rsidRPr="00F34564">
        <w:rPr>
          <w:rFonts w:ascii=".SFUI-Semibold" w:hAnsi=".SFUI-Semibold" w:cs="Times New Roman"/>
          <w:b/>
          <w:bCs/>
          <w:color w:val="1B1C1D"/>
          <w:kern w:val="0"/>
          <w:rtl/>
          <w14:ligatures w14:val="none"/>
        </w:rPr>
        <w:t>السلوك الشرائي الفعلي</w:t>
      </w:r>
      <w:r w:rsidRPr="00F34564">
        <w:rPr>
          <w:rFonts w:ascii=".SFUI-Regular" w:hAnsi=".SFUI-Regular" w:cs="Times New Roman"/>
          <w:color w:val="1B1C1D"/>
          <w:kern w:val="0"/>
          <w:rtl/>
          <w14:ligatures w14:val="none"/>
        </w:rPr>
        <w:t>. النتائج تعطينا صورة واضحة عن مدى فاعلية المنصة في تحويل المشاهد إلى "مشتري".</w:t>
      </w:r>
    </w:p>
    <w:p w14:paraId="62402D79" w14:textId="77777777" w:rsidR="00F34564" w:rsidRPr="00F34564" w:rsidRDefault="00F34564" w:rsidP="00F34564">
      <w:pPr>
        <w:spacing w:after="0" w:line="240" w:lineRule="auto"/>
        <w:ind w:right="411" w:hanging="261"/>
        <w:rPr>
          <w:rFonts w:ascii=".AppleSystemUIFont" w:hAnsi=".AppleSystemUIFont" w:cs="Times New Roman"/>
          <w:color w:val="1B1C1D"/>
          <w:kern w:val="0"/>
          <w:rtl/>
          <w14:ligatures w14:val="none"/>
        </w:rPr>
      </w:pPr>
      <w:r w:rsidRPr="00F34564">
        <w:rPr>
          <w:rFonts w:ascii=".SFUI-Regular" w:hAnsi=".SFUI-Regular" w:cs="Times New Roman"/>
          <w:color w:val="1B1C1D"/>
          <w:kern w:val="0"/>
          <w:rtl/>
          <w14:ligatures w14:val="none"/>
        </w:rPr>
        <w:t xml:space="preserve">• </w:t>
      </w:r>
      <w:r w:rsidRPr="00F34564">
        <w:rPr>
          <w:rFonts w:ascii=".SFUI-Semibold" w:hAnsi=".SFUI-Semibold" w:cs="Times New Roman"/>
          <w:b/>
          <w:bCs/>
          <w:color w:val="1B1C1D"/>
          <w:kern w:val="0"/>
          <w:rtl/>
          <w14:ligatures w14:val="none"/>
        </w:rPr>
        <w:t>التحول إلى الفعل (</w:t>
      </w:r>
      <w:r w:rsidRPr="00F34564">
        <w:rPr>
          <w:rFonts w:ascii=".SFUI-Semibold" w:hAnsi=".SFUI-Semibold" w:cs="Times New Roman"/>
          <w:b/>
          <w:bCs/>
          <w:color w:val="1B1C1D"/>
          <w:kern w:val="0"/>
          <w14:ligatures w14:val="none"/>
        </w:rPr>
        <w:t>The Conversion</w:t>
      </w:r>
      <w:r w:rsidRPr="00F34564">
        <w:rPr>
          <w:rFonts w:ascii=".SFUI-Semibold" w:hAnsi=".SFUI-Semibold" w:cs="Times New Roman"/>
          <w:b/>
          <w:bCs/>
          <w:color w:val="1B1C1D"/>
          <w:kern w:val="0"/>
          <w:rtl/>
          <w14:ligatures w14:val="none"/>
        </w:rPr>
        <w:t>):</w:t>
      </w:r>
    </w:p>
    <w:p w14:paraId="531D547F" w14:textId="77777777" w:rsidR="00F34564" w:rsidRPr="00F34564" w:rsidRDefault="00F34564" w:rsidP="00F34564">
      <w:pPr>
        <w:spacing w:after="0" w:line="240" w:lineRule="auto"/>
        <w:rPr>
          <w:rFonts w:ascii=".AppleSystemUIFont" w:hAnsi=".AppleSystemUIFont" w:cs="Times New Roman"/>
          <w:color w:val="1B1C1D"/>
          <w:kern w:val="0"/>
          <w:rtl/>
          <w14:ligatures w14:val="none"/>
        </w:rPr>
      </w:pPr>
      <w:r w:rsidRPr="00F34564">
        <w:rPr>
          <w:rFonts w:ascii=".SFUI-Regular" w:hAnsi=".SFUI-Regular" w:cs="Times New Roman"/>
          <w:color w:val="1B1C1D"/>
          <w:kern w:val="0"/>
          <w:rtl/>
          <w14:ligatures w14:val="none"/>
        </w:rPr>
        <w:t xml:space="preserve">نجد أن النسبة الأكبر وهي </w:t>
      </w:r>
      <w:r w:rsidRPr="00F34564">
        <w:rPr>
          <w:rFonts w:ascii=".SFUI-Semibold" w:hAnsi=".SFUI-Semibold" w:cs="Times New Roman"/>
          <w:b/>
          <w:bCs/>
          <w:color w:val="1B1C1D"/>
          <w:kern w:val="0"/>
          <w:rtl/>
          <w14:ligatures w14:val="none"/>
        </w:rPr>
        <w:t>40%</w:t>
      </w:r>
      <w:r w:rsidRPr="00F34564">
        <w:rPr>
          <w:rFonts w:ascii=".SFUI-Regular" w:hAnsi=".SFUI-Regular" w:cs="Times New Roman"/>
          <w:color w:val="1B1C1D"/>
          <w:kern w:val="0"/>
          <w:rtl/>
          <w14:ligatures w14:val="none"/>
        </w:rPr>
        <w:t xml:space="preserve"> (أوافق) قد اتخذت بالفعل خطوة الشراء. وهذا رقم "ضخم" تسويقياً؛ فأن ينجح تطبيق تيك توك في إقناع 4 من كل 10 أشخاص بالدفع والشراء في بيئة مليئة بالخيارات مثل الرياض، فهذا يدل على أن الإعلان يمتلك قوة إقناع عالية جداً تتجاوز مجرد التسلية.</w:t>
      </w:r>
    </w:p>
    <w:p w14:paraId="273F684D" w14:textId="77777777" w:rsidR="00F34564" w:rsidRPr="00F34564" w:rsidRDefault="00F34564" w:rsidP="00F34564">
      <w:pPr>
        <w:spacing w:before="135" w:after="0" w:line="240" w:lineRule="auto"/>
        <w:ind w:right="411" w:hanging="261"/>
        <w:rPr>
          <w:rFonts w:ascii=".AppleSystemUIFont" w:hAnsi=".AppleSystemUIFont" w:cs="Times New Roman"/>
          <w:color w:val="1B1C1D"/>
          <w:kern w:val="0"/>
          <w:rtl/>
          <w14:ligatures w14:val="none"/>
        </w:rPr>
      </w:pPr>
      <w:r w:rsidRPr="00F34564">
        <w:rPr>
          <w:rFonts w:ascii=".SFUI-Regular" w:hAnsi=".SFUI-Regular" w:cs="Times New Roman"/>
          <w:color w:val="1B1C1D"/>
          <w:kern w:val="0"/>
          <w:rtl/>
          <w14:ligatures w14:val="none"/>
        </w:rPr>
        <w:t xml:space="preserve">• </w:t>
      </w:r>
      <w:r w:rsidRPr="00F34564">
        <w:rPr>
          <w:rFonts w:ascii=".SFUI-Semibold" w:hAnsi=".SFUI-Semibold" w:cs="Times New Roman"/>
          <w:b/>
          <w:bCs/>
          <w:color w:val="1B1C1D"/>
          <w:kern w:val="0"/>
          <w:rtl/>
          <w14:ligatures w14:val="none"/>
        </w:rPr>
        <w:t>الحذر والمقاومة الشرائية:</w:t>
      </w:r>
    </w:p>
    <w:p w14:paraId="4691157C" w14:textId="77777777" w:rsidR="00F34564" w:rsidRPr="00F34564" w:rsidRDefault="00F34564" w:rsidP="00F34564">
      <w:pPr>
        <w:spacing w:after="0" w:line="240" w:lineRule="auto"/>
        <w:rPr>
          <w:rFonts w:ascii=".AppleSystemUIFont" w:hAnsi=".AppleSystemUIFont" w:cs="Times New Roman"/>
          <w:color w:val="1B1C1D"/>
          <w:kern w:val="0"/>
          <w:rtl/>
          <w14:ligatures w14:val="none"/>
        </w:rPr>
      </w:pPr>
      <w:r w:rsidRPr="00F34564">
        <w:rPr>
          <w:rFonts w:ascii=".SFUI-Regular" w:hAnsi=".SFUI-Regular" w:cs="Times New Roman"/>
          <w:color w:val="1B1C1D"/>
          <w:kern w:val="0"/>
          <w:rtl/>
          <w14:ligatures w14:val="none"/>
        </w:rPr>
        <w:t xml:space="preserve">في المقابل، نجد أن هناك </w:t>
      </w:r>
      <w:r w:rsidRPr="00F34564">
        <w:rPr>
          <w:rFonts w:ascii=".SFUI-Semibold" w:hAnsi=".SFUI-Semibold" w:cs="Times New Roman"/>
          <w:b/>
          <w:bCs/>
          <w:color w:val="1B1C1D"/>
          <w:kern w:val="0"/>
          <w:rtl/>
          <w14:ligatures w14:val="none"/>
        </w:rPr>
        <w:t>26.7%</w:t>
      </w:r>
      <w:r w:rsidRPr="00F34564">
        <w:rPr>
          <w:rFonts w:ascii=".SFUI-Regular" w:hAnsi=".SFUI-Regular" w:cs="Times New Roman"/>
          <w:color w:val="1B1C1D"/>
          <w:kern w:val="0"/>
          <w:rtl/>
          <w14:ligatures w14:val="none"/>
        </w:rPr>
        <w:t xml:space="preserve"> قالوا "لا أوافق"، </w:t>
      </w:r>
      <w:bookmarkStart w:id="4" w:name="_Int_xWKzlm5s"/>
      <w:r w:rsidRPr="00F34564">
        <w:rPr>
          <w:rFonts w:ascii=".SFUI-Regular" w:hAnsi=".SFUI-Regular" w:cs="Times New Roman"/>
          <w:color w:val="1B1C1D"/>
          <w:kern w:val="0"/>
          <w:rtl/>
          <w14:ligatures w14:val="none"/>
        </w:rPr>
        <w:t xml:space="preserve">و </w:t>
      </w:r>
      <w:r w:rsidRPr="00F34564">
        <w:rPr>
          <w:rFonts w:ascii=".SFUI-Semibold" w:hAnsi=".SFUI-Semibold" w:cs="Times New Roman"/>
          <w:b/>
          <w:bCs/>
          <w:color w:val="1B1C1D"/>
          <w:kern w:val="0"/>
          <w:rtl/>
          <w14:ligatures w14:val="none"/>
        </w:rPr>
        <w:t>10</w:t>
      </w:r>
      <w:bookmarkEnd w:id="4"/>
      <w:r w:rsidRPr="00F34564">
        <w:rPr>
          <w:rFonts w:ascii=".SFUI-Semibold" w:hAnsi=".SFUI-Semibold" w:cs="Times New Roman"/>
          <w:b/>
          <w:bCs/>
          <w:color w:val="1B1C1D"/>
          <w:kern w:val="0"/>
          <w:rtl/>
          <w14:ligatures w14:val="none"/>
        </w:rPr>
        <w:t>%</w:t>
      </w:r>
      <w:r w:rsidRPr="00F34564">
        <w:rPr>
          <w:rFonts w:ascii=".SFUI-Regular" w:hAnsi=".SFUI-Regular" w:cs="Times New Roman"/>
          <w:color w:val="1B1C1D"/>
          <w:kern w:val="0"/>
          <w:rtl/>
          <w14:ligatures w14:val="none"/>
        </w:rPr>
        <w:t xml:space="preserve"> "لا أوافق بشدة". هؤلاء يمثلون الفئة التي لا تشتري لمجرد رؤية إعلان؛ فالمستهلك في الرياض بطبعه أصبح "فطين" ويحب المقارنة بين الأسعار والجودة قبل أن يقرر. هؤلاء قد يشاهدون الإعلان، لكن قرارهم النهائي غالباً ما يُتخذ في المول أو عبر البحث في تطبيقات أخرى.</w:t>
      </w:r>
    </w:p>
    <w:p w14:paraId="46F202C6" w14:textId="77777777" w:rsidR="00F34564" w:rsidRPr="00F34564" w:rsidRDefault="00F34564" w:rsidP="00F34564">
      <w:pPr>
        <w:spacing w:before="135" w:after="0" w:line="240" w:lineRule="auto"/>
        <w:ind w:right="411" w:hanging="261"/>
        <w:rPr>
          <w:rFonts w:ascii=".AppleSystemUIFont" w:hAnsi=".AppleSystemUIFont" w:cs="Times New Roman"/>
          <w:color w:val="1B1C1D"/>
          <w:kern w:val="0"/>
          <w:rtl/>
          <w14:ligatures w14:val="none"/>
        </w:rPr>
      </w:pPr>
      <w:r w:rsidRPr="00F34564">
        <w:rPr>
          <w:rFonts w:ascii=".SFUI-Regular" w:hAnsi=".SFUI-Regular" w:cs="Times New Roman"/>
          <w:color w:val="1B1C1D"/>
          <w:kern w:val="0"/>
          <w:rtl/>
          <w14:ligatures w14:val="none"/>
        </w:rPr>
        <w:t xml:space="preserve">• </w:t>
      </w:r>
      <w:r w:rsidRPr="00F34564">
        <w:rPr>
          <w:rFonts w:ascii=".SFUI-Semibold" w:hAnsi=".SFUI-Semibold" w:cs="Times New Roman"/>
          <w:b/>
          <w:bCs/>
          <w:color w:val="1B1C1D"/>
          <w:kern w:val="0"/>
          <w:rtl/>
          <w14:ligatures w14:val="none"/>
        </w:rPr>
        <w:t>الشراء العشوائي (</w:t>
      </w:r>
      <w:r w:rsidRPr="00F34564">
        <w:rPr>
          <w:rFonts w:ascii=".SFUI-Semibold" w:hAnsi=".SFUI-Semibold" w:cs="Times New Roman"/>
          <w:b/>
          <w:bCs/>
          <w:color w:val="1B1C1D"/>
          <w:kern w:val="0"/>
          <w14:ligatures w14:val="none"/>
        </w:rPr>
        <w:t>Impulse Buying</w:t>
      </w:r>
      <w:r w:rsidRPr="00F34564">
        <w:rPr>
          <w:rFonts w:ascii=".SFUI-Semibold" w:hAnsi=".SFUI-Semibold" w:cs="Times New Roman"/>
          <w:b/>
          <w:bCs/>
          <w:color w:val="1B1C1D"/>
          <w:kern w:val="0"/>
          <w:rtl/>
          <w14:ligatures w14:val="none"/>
        </w:rPr>
        <w:t>):</w:t>
      </w:r>
    </w:p>
    <w:p w14:paraId="4D613FC5" w14:textId="77777777" w:rsidR="00F34564" w:rsidRPr="00F34564" w:rsidRDefault="00F34564" w:rsidP="00F34564">
      <w:pPr>
        <w:spacing w:after="0" w:line="240" w:lineRule="auto"/>
        <w:rPr>
          <w:rFonts w:ascii=".AppleSystemUIFont" w:hAnsi=".AppleSystemUIFont" w:cs="Times New Roman"/>
          <w:color w:val="1B1C1D"/>
          <w:kern w:val="0"/>
          <w:rtl/>
          <w14:ligatures w14:val="none"/>
        </w:rPr>
      </w:pPr>
      <w:r w:rsidRPr="00F34564">
        <w:rPr>
          <w:rFonts w:ascii=".SFUI-Regular" w:hAnsi=".SFUI-Regular" w:cs="Times New Roman"/>
          <w:color w:val="1B1C1D"/>
          <w:kern w:val="0"/>
          <w:rtl/>
          <w14:ligatures w14:val="none"/>
        </w:rPr>
        <w:t xml:space="preserve">الـ </w:t>
      </w:r>
      <w:r w:rsidRPr="00F34564">
        <w:rPr>
          <w:rFonts w:ascii=".SFUI-Semibold" w:hAnsi=".SFUI-Semibold" w:cs="Times New Roman"/>
          <w:b/>
          <w:bCs/>
          <w:color w:val="1B1C1D"/>
          <w:kern w:val="0"/>
          <w:rtl/>
          <w14:ligatures w14:val="none"/>
        </w:rPr>
        <w:t>20%</w:t>
      </w:r>
      <w:r w:rsidRPr="00F34564">
        <w:rPr>
          <w:rFonts w:ascii=".SFUI-Regular" w:hAnsi=".SFUI-Regular" w:cs="Times New Roman"/>
          <w:color w:val="1B1C1D"/>
          <w:kern w:val="0"/>
          <w:rtl/>
          <w14:ligatures w14:val="none"/>
        </w:rPr>
        <w:t xml:space="preserve"> من المحايدين والـ </w:t>
      </w:r>
      <w:r w:rsidRPr="00F34564">
        <w:rPr>
          <w:rFonts w:ascii=".SFUI-Semibold" w:hAnsi=".SFUI-Semibold" w:cs="Times New Roman"/>
          <w:b/>
          <w:bCs/>
          <w:color w:val="1B1C1D"/>
          <w:kern w:val="0"/>
          <w:rtl/>
          <w14:ligatures w14:val="none"/>
        </w:rPr>
        <w:t>40%</w:t>
      </w:r>
      <w:r w:rsidRPr="00F34564">
        <w:rPr>
          <w:rFonts w:ascii=".SFUI-Regular" w:hAnsi=".SFUI-Regular" w:cs="Times New Roman"/>
          <w:color w:val="1B1C1D"/>
          <w:kern w:val="0"/>
          <w:rtl/>
          <w14:ligatures w14:val="none"/>
        </w:rPr>
        <w:t xml:space="preserve"> الموافقين يعطوننا انطباعاً بأن تيك توك يعزز فكرة "الشراء اللحظي". بفضل تقنيات الدفع السهلة عندنا (مثل مدي و </w:t>
      </w:r>
      <w:r w:rsidRPr="00F34564">
        <w:rPr>
          <w:rFonts w:ascii=".SFUI-Regular" w:hAnsi=".SFUI-Regular" w:cs="Times New Roman"/>
          <w:color w:val="1B1C1D"/>
          <w:kern w:val="0"/>
          <w14:ligatures w14:val="none"/>
        </w:rPr>
        <w:t>Apple Pay</w:t>
      </w:r>
      <w:r w:rsidRPr="00F34564">
        <w:rPr>
          <w:rFonts w:ascii=".SFUI-Regular" w:hAnsi=".SFUI-Regular" w:cs="Times New Roman"/>
          <w:color w:val="1B1C1D"/>
          <w:kern w:val="0"/>
          <w:rtl/>
          <w14:ligatures w14:val="none"/>
        </w:rPr>
        <w:t>)، صار قرار الشراء بعد الإعلان أسهل وأسرع مما كنا نتخيل، وهذا هو السر اللي يخلي الشركات في الرياض تتسابق للإعلان في التطبيق.</w:t>
      </w:r>
    </w:p>
    <w:p w14:paraId="26D83A3D" w14:textId="62983D90" w:rsidR="00F34564" w:rsidRPr="00F34564" w:rsidRDefault="00964EC8" w:rsidP="00F34564">
      <w:pPr>
        <w:spacing w:before="255" w:after="0" w:line="240" w:lineRule="auto"/>
        <w:rPr>
          <w:rFonts w:ascii=".AppleSystemUIFont" w:hAnsi=".AppleSystemUIFont" w:cs="Times New Roman"/>
          <w:color w:val="1B1C1D"/>
          <w:kern w:val="0"/>
          <w:rtl/>
          <w14:ligatures w14:val="none"/>
        </w:rPr>
      </w:pPr>
      <w:r w:rsidRPr="00F34564">
        <w:rPr>
          <w:rFonts w:ascii=".SFUI-Semibold" w:hAnsi=".SFUI-Semibold" w:cs="Times New Roman" w:hint="eastAsia"/>
          <w:b/>
          <w:bCs/>
          <w:color w:val="1B1C1D"/>
          <w:kern w:val="0"/>
          <w:rtl/>
          <w14:ligatures w14:val="none"/>
        </w:rPr>
        <w:t>الخلاصة</w:t>
      </w:r>
      <w:r w:rsidRPr="00F34564">
        <w:rPr>
          <w:rFonts w:ascii=".SFUI-Semibold" w:hAnsi=".SFUI-Semibold" w:cs="Times New Roman"/>
          <w:b/>
          <w:bCs/>
          <w:color w:val="1B1C1D"/>
          <w:kern w:val="0"/>
          <w:rtl/>
          <w14:ligatures w14:val="none"/>
        </w:rPr>
        <w:t>:</w:t>
      </w:r>
    </w:p>
    <w:p w14:paraId="247F84AB" w14:textId="45C42E11" w:rsidR="00F34564" w:rsidRDefault="00F34564" w:rsidP="002F2006">
      <w:pPr>
        <w:spacing w:after="0" w:line="240" w:lineRule="auto"/>
        <w:rPr>
          <w:rFonts w:ascii=".AppleSystemUIFont" w:hAnsi=".AppleSystemUIFont" w:cs="Times New Roman"/>
          <w:color w:val="1B1C1D"/>
          <w:kern w:val="0"/>
          <w:rtl/>
          <w14:ligatures w14:val="none"/>
        </w:rPr>
      </w:pPr>
      <w:r w:rsidRPr="00F34564">
        <w:rPr>
          <w:rFonts w:ascii=".SFUI-Regular" w:hAnsi=".SFUI-Regular" w:cs="Times New Roman"/>
          <w:color w:val="1B1C1D"/>
          <w:kern w:val="0"/>
          <w:rtl/>
          <w14:ligatures w14:val="none"/>
        </w:rPr>
        <w:t xml:space="preserve">نستنتج من هذه الأرقام أن إعلانات تيك توك ليست مجرد ضوضاء بصرية، بل هي </w:t>
      </w:r>
      <w:r w:rsidRPr="00F34564">
        <w:rPr>
          <w:rFonts w:ascii=".SFUI-Semibold" w:hAnsi=".SFUI-Semibold" w:cs="Times New Roman"/>
          <w:b/>
          <w:bCs/>
          <w:color w:val="1B1C1D"/>
          <w:kern w:val="0"/>
          <w14:ligatures w14:val="none"/>
        </w:rPr>
        <w:t>Sales Engine</w:t>
      </w:r>
      <w:r w:rsidRPr="00F34564">
        <w:rPr>
          <w:rFonts w:ascii=".SFUI-Regular" w:hAnsi=".SFUI-Regular" w:cs="Times New Roman"/>
          <w:color w:val="1B1C1D"/>
          <w:kern w:val="0"/>
          <w:rtl/>
          <w14:ligatures w14:val="none"/>
        </w:rPr>
        <w:t xml:space="preserve"> (محرك مبيعات) فعال في الرياض. القدرة على تحويل ما يقارب نصف العينة إلى مشترين فعليين تثبت أن المنصة تسيطر على "لحظة القرار" لدى المستهلك، وتجعل من الإعلان وسيلة بيع مباشرة لا تكتفي بمجرد التعريف بالمنتج</w:t>
      </w:r>
      <w:r w:rsidR="002F2006">
        <w:rPr>
          <w:rFonts w:ascii=".AppleSystemUIFont" w:hAnsi=".AppleSystemUIFont" w:cs="Times New Roman" w:hint="cs"/>
          <w:color w:val="1B1C1D"/>
          <w:kern w:val="0"/>
          <w:rtl/>
          <w14:ligatures w14:val="none"/>
        </w:rPr>
        <w:t>.</w:t>
      </w:r>
    </w:p>
    <w:p w14:paraId="2912B767" w14:textId="476FF43F" w:rsidR="00836FDE" w:rsidRDefault="00C871B4" w:rsidP="002F2006">
      <w:pPr>
        <w:spacing w:after="0" w:line="240" w:lineRule="auto"/>
        <w:rPr>
          <w:rFonts w:ascii=".AppleSystemUIFont" w:hAnsi=".AppleSystemUIFont" w:cs="Times New Roman"/>
          <w:color w:val="1B1C1D"/>
          <w:kern w:val="0"/>
          <w:rtl/>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2CF9EFA0" wp14:editId="0B6AA5B2">
                <wp:extent cx="5274310" cy="1270"/>
                <wp:effectExtent l="0" t="31750" r="0" b="36830"/>
                <wp:docPr id="28762810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F3DC8F"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60230902" w14:textId="77777777" w:rsidR="00836FDE" w:rsidRDefault="00836FDE" w:rsidP="002F2006">
      <w:pPr>
        <w:spacing w:after="0" w:line="240" w:lineRule="auto"/>
        <w:rPr>
          <w:rFonts w:ascii=".AppleSystemUIFont" w:hAnsi=".AppleSystemUIFont" w:cs="Times New Roman"/>
          <w:color w:val="1B1C1D"/>
          <w:kern w:val="0"/>
          <w:rtl/>
          <w14:ligatures w14:val="none"/>
        </w:rPr>
      </w:pPr>
    </w:p>
    <w:p w14:paraId="766340ED" w14:textId="77777777" w:rsidR="00836FDE" w:rsidRDefault="00836FDE" w:rsidP="002F2006">
      <w:pPr>
        <w:spacing w:after="0" w:line="240" w:lineRule="auto"/>
        <w:rPr>
          <w:rFonts w:ascii=".AppleSystemUIFont" w:hAnsi=".AppleSystemUIFont" w:cs="Times New Roman"/>
          <w:color w:val="1B1C1D"/>
          <w:kern w:val="0"/>
          <w:rtl/>
          <w14:ligatures w14:val="none"/>
        </w:rPr>
      </w:pPr>
    </w:p>
    <w:p w14:paraId="28136004" w14:textId="741584FE" w:rsidR="00836FDE" w:rsidRDefault="00D273FA" w:rsidP="00D273FA">
      <w:pPr>
        <w:pStyle w:val="a4"/>
        <w:jc w:val="center"/>
        <w:rPr>
          <w:rtl/>
        </w:rPr>
      </w:pPr>
      <w:r>
        <w:rPr>
          <w:lang w:val="tr-TR"/>
        </w:rPr>
        <w:t>-2</w:t>
      </w:r>
      <w:r w:rsidR="006673A3">
        <w:rPr>
          <w:rFonts w:hint="cs"/>
          <w:rtl/>
        </w:rPr>
        <w:t>توزيع العينة حسب قرارهم الشرائي</w:t>
      </w:r>
    </w:p>
    <w:p w14:paraId="51712972" w14:textId="77777777" w:rsidR="00836FDE" w:rsidRDefault="00836FDE" w:rsidP="002F2006">
      <w:pPr>
        <w:spacing w:after="0" w:line="240" w:lineRule="auto"/>
        <w:rPr>
          <w:rFonts w:ascii=".AppleSystemUIFont" w:hAnsi=".AppleSystemUIFont" w:cs="Times New Roman"/>
          <w:color w:val="1B1C1D"/>
          <w:kern w:val="0"/>
          <w:rtl/>
          <w14:ligatures w14:val="none"/>
        </w:rPr>
      </w:pPr>
    </w:p>
    <w:p w14:paraId="1E5B9541" w14:textId="0E31A48C" w:rsidR="008F3B5C" w:rsidRPr="008F3B5C" w:rsidRDefault="004C630F" w:rsidP="008F3B5C">
      <w:pPr>
        <w:spacing w:before="420" w:after="0" w:line="240" w:lineRule="auto"/>
        <w:rPr>
          <w:rFonts w:ascii=".AppleSystemUIFont" w:hAnsi=".AppleSystemUIFont" w:cs="Times New Roman"/>
          <w:color w:val="1B1C1D"/>
          <w:kern w:val="0"/>
          <w14:ligatures w14:val="none"/>
        </w:rPr>
      </w:pPr>
      <w:r>
        <w:rPr>
          <w:rFonts w:ascii=".AppleSystemUIFont" w:hAnsi=".AppleSystemUIFont" w:cs="Times New Roman"/>
          <w:noProof/>
          <w:color w:val="1B1C1D"/>
          <w:kern w:val="0"/>
        </w:rPr>
        <w:drawing>
          <wp:anchor distT="0" distB="0" distL="114300" distR="114300" simplePos="0" relativeHeight="251658261" behindDoc="0" locked="0" layoutInCell="1" allowOverlap="1" wp14:anchorId="7EBB65FF" wp14:editId="6003FA70">
            <wp:simplePos x="0" y="0"/>
            <wp:positionH relativeFrom="column">
              <wp:posOffset>831850</wp:posOffset>
            </wp:positionH>
            <wp:positionV relativeFrom="paragraph">
              <wp:posOffset>0</wp:posOffset>
            </wp:positionV>
            <wp:extent cx="3907155" cy="2249170"/>
            <wp:effectExtent l="0" t="0" r="4445" b="0"/>
            <wp:wrapTopAndBottom/>
            <wp:docPr id="2133716465"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716465" name="صورة 2133716465"/>
                    <pic:cNvPicPr/>
                  </pic:nvPicPr>
                  <pic:blipFill>
                    <a:blip r:embed="rId46">
                      <a:extLst>
                        <a:ext uri="{28A0092B-C50C-407E-A947-70E740481C1C}">
                          <a14:useLocalDpi xmlns:a14="http://schemas.microsoft.com/office/drawing/2010/main" val="0"/>
                        </a:ext>
                      </a:extLst>
                    </a:blip>
                    <a:stretch>
                      <a:fillRect/>
                    </a:stretch>
                  </pic:blipFill>
                  <pic:spPr>
                    <a:xfrm>
                      <a:off x="0" y="0"/>
                      <a:ext cx="3907155" cy="2249170"/>
                    </a:xfrm>
                    <a:prstGeom prst="rect">
                      <a:avLst/>
                    </a:prstGeom>
                  </pic:spPr>
                </pic:pic>
              </a:graphicData>
            </a:graphic>
            <wp14:sizeRelH relativeFrom="margin">
              <wp14:pctWidth>0</wp14:pctWidth>
            </wp14:sizeRelH>
            <wp14:sizeRelV relativeFrom="margin">
              <wp14:pctHeight>0</wp14:pctHeight>
            </wp14:sizeRelV>
          </wp:anchor>
        </w:drawing>
      </w:r>
      <w:r w:rsidR="008F3B5C" w:rsidRPr="008F3B5C">
        <w:rPr>
          <w:rFonts w:ascii=".SFUI-Semibold" w:hAnsi=".SFUI-Semibold" w:cs="Times New Roman"/>
          <w:b/>
          <w:bCs/>
          <w:color w:val="1B1C1D"/>
          <w:kern w:val="0"/>
          <w:rtl/>
          <w14:ligatures w14:val="none"/>
        </w:rPr>
        <w:t xml:space="preserve">تحليل </w:t>
      </w:r>
      <w:r w:rsidR="00C871B4" w:rsidRPr="008F3B5C">
        <w:rPr>
          <w:rFonts w:ascii=".SFUI-Semibold" w:hAnsi=".SFUI-Semibold" w:cs="Times New Roman" w:hint="eastAsia"/>
          <w:b/>
          <w:bCs/>
          <w:color w:val="1B1C1D"/>
          <w:kern w:val="0"/>
          <w:rtl/>
          <w14:ligatures w14:val="none"/>
        </w:rPr>
        <w:t>السؤال</w:t>
      </w:r>
      <w:r w:rsidR="00C871B4" w:rsidRPr="008F3B5C">
        <w:rPr>
          <w:rFonts w:ascii=".SFUI-Semibold" w:hAnsi=".SFUI-Semibold" w:cs="Times New Roman"/>
          <w:b/>
          <w:bCs/>
          <w:color w:val="1B1C1D"/>
          <w:kern w:val="0"/>
          <w:rtl/>
          <w14:ligatures w14:val="none"/>
        </w:rPr>
        <w:t>:</w:t>
      </w:r>
      <w:r w:rsidR="008F3B5C" w:rsidRPr="008F3B5C">
        <w:rPr>
          <w:rFonts w:ascii=".SFUI-Semibold" w:hAnsi=".SFUI-Semibold" w:cs="Times New Roman"/>
          <w:b/>
          <w:bCs/>
          <w:color w:val="1B1C1D"/>
          <w:kern w:val="0"/>
          <w:rtl/>
          <w14:ligatures w14:val="none"/>
        </w:rPr>
        <w:t xml:space="preserve"> هل تؤثر إعلانات تيك توك في قرارك لشراء بعض المنتجات؟</w:t>
      </w:r>
    </w:p>
    <w:p w14:paraId="3A798E32" w14:textId="64719C29" w:rsidR="008F3B5C" w:rsidRPr="008F3B5C" w:rsidRDefault="008F3B5C" w:rsidP="008F3B5C">
      <w:pPr>
        <w:spacing w:before="75" w:after="0" w:line="240" w:lineRule="auto"/>
        <w:rPr>
          <w:rFonts w:ascii=".AppleSystemUIFont" w:hAnsi=".AppleSystemUIFont" w:cs="Times New Roman"/>
          <w:color w:val="1B1C1D"/>
          <w:kern w:val="0"/>
          <w:rtl/>
          <w14:ligatures w14:val="none"/>
        </w:rPr>
      </w:pPr>
      <w:r w:rsidRPr="008F3B5C">
        <w:rPr>
          <w:rFonts w:ascii=".SFUI-Regular" w:hAnsi=".SFUI-Regular" w:cs="Times New Roman"/>
          <w:color w:val="1B1C1D"/>
          <w:kern w:val="0"/>
          <w:rtl/>
          <w14:ligatures w14:val="none"/>
        </w:rPr>
        <w:t>هذا السؤال</w:t>
      </w:r>
      <w:r w:rsidR="00D273FA">
        <w:rPr>
          <w:rFonts w:ascii=".SFUI-Regular" w:hAnsi=".SFUI-Regular" w:cs="Times New Roman"/>
          <w:color w:val="1B1C1D"/>
          <w:kern w:val="0"/>
          <w14:ligatures w14:val="none"/>
        </w:rPr>
        <w:t xml:space="preserve"> </w:t>
      </w:r>
      <w:r w:rsidR="00D273FA">
        <w:rPr>
          <w:rFonts w:ascii=".SFUI-Regular" w:hAnsi=".SFUI-Regular" w:cs="Times New Roman" w:hint="cs"/>
          <w:color w:val="1B1C1D"/>
          <w:kern w:val="0"/>
          <w:rtl/>
          <w:lang w:val="tr-TR"/>
          <w14:ligatures w14:val="none"/>
        </w:rPr>
        <w:t>أيضاً</w:t>
      </w:r>
      <w:r w:rsidRPr="008F3B5C">
        <w:rPr>
          <w:rFonts w:ascii=".SFUI-Regular" w:hAnsi=".SFUI-Regular" w:cs="Times New Roman"/>
          <w:color w:val="1B1C1D"/>
          <w:kern w:val="0"/>
          <w:rtl/>
          <w14:ligatures w14:val="none"/>
        </w:rPr>
        <w:t xml:space="preserve"> يمثل الجوهر الحقيقي للبحث، فهو يقيس "القوة التأثيرية" التي تمارسها المنصة على عقلية المستهلك قبل أن يخرج محفظته ويدفع. النتائج هنا تعطينا قراءة واقعية جداً لما يحدث في كواليس اتخاذ القرار:</w:t>
      </w:r>
    </w:p>
    <w:p w14:paraId="6450D4C0" w14:textId="77777777" w:rsidR="008F3B5C" w:rsidRPr="008F3B5C" w:rsidRDefault="008F3B5C" w:rsidP="008F3B5C">
      <w:pPr>
        <w:spacing w:before="255" w:after="0" w:line="240" w:lineRule="auto"/>
        <w:rPr>
          <w:rFonts w:ascii=".AppleSystemUIFont" w:hAnsi=".AppleSystemUIFont" w:cs="Times New Roman"/>
          <w:color w:val="1B1C1D"/>
          <w:kern w:val="0"/>
          <w:rtl/>
          <w14:ligatures w14:val="none"/>
        </w:rPr>
      </w:pPr>
      <w:r w:rsidRPr="008F3B5C">
        <w:rPr>
          <w:rFonts w:ascii=".SFUI-Semibold" w:hAnsi=".SFUI-Semibold" w:cs="Times New Roman"/>
          <w:b/>
          <w:bCs/>
          <w:color w:val="1B1C1D"/>
          <w:kern w:val="0"/>
          <w:rtl/>
          <w14:ligatures w14:val="none"/>
        </w:rPr>
        <w:t>1. الإقرار بالتأثير المباشر:</w:t>
      </w:r>
    </w:p>
    <w:p w14:paraId="0BFEB99F" w14:textId="4C0C80E3" w:rsidR="008F3B5C" w:rsidRPr="008F3B5C" w:rsidRDefault="008F3B5C" w:rsidP="008F3B5C">
      <w:pPr>
        <w:spacing w:after="0" w:line="240" w:lineRule="auto"/>
        <w:rPr>
          <w:rFonts w:ascii=".AppleSystemUIFont" w:hAnsi=".AppleSystemUIFont" w:cs="Times New Roman"/>
          <w:color w:val="1B1C1D"/>
          <w:kern w:val="0"/>
          <w:rtl/>
          <w14:ligatures w14:val="none"/>
        </w:rPr>
      </w:pPr>
      <w:r w:rsidRPr="008F3B5C">
        <w:rPr>
          <w:rFonts w:ascii=".SFUI-Regular" w:hAnsi=".SFUI-Regular" w:cs="Times New Roman"/>
          <w:color w:val="1B1C1D"/>
          <w:kern w:val="0"/>
          <w:rtl/>
          <w14:ligatures w14:val="none"/>
        </w:rPr>
        <w:t xml:space="preserve">عندما نرى أن </w:t>
      </w:r>
      <w:r w:rsidRPr="008F3B5C">
        <w:rPr>
          <w:rFonts w:ascii=".SFUI-Semibold" w:hAnsi=".SFUI-Semibold" w:cs="Times New Roman"/>
          <w:b/>
          <w:bCs/>
          <w:color w:val="1B1C1D"/>
          <w:kern w:val="0"/>
          <w:rtl/>
          <w14:ligatures w14:val="none"/>
        </w:rPr>
        <w:t>40%</w:t>
      </w:r>
      <w:r w:rsidRPr="008F3B5C">
        <w:rPr>
          <w:rFonts w:ascii=".SFUI-Regular" w:hAnsi=".SFUI-Regular" w:cs="Times New Roman"/>
          <w:color w:val="1B1C1D"/>
          <w:kern w:val="0"/>
          <w:rtl/>
          <w14:ligatures w14:val="none"/>
        </w:rPr>
        <w:t xml:space="preserve"> من المشاركين (بين أوافق وأوافق بشدة) يعترفون صراحةً بأن الإعلان "يؤثر" في قرارهم، فنحن أمام منصة تمتلك سلطة إقناعية عالية. في مجتمع </w:t>
      </w:r>
      <w:r w:rsidR="00453565">
        <w:rPr>
          <w:rFonts w:ascii=".SFUI-Regular" w:hAnsi=".SFUI-Regular" w:cs="Times New Roman" w:hint="cs"/>
          <w:color w:val="1B1C1D"/>
          <w:kern w:val="0"/>
          <w:rtl/>
          <w14:ligatures w14:val="none"/>
        </w:rPr>
        <w:t xml:space="preserve">مدينة </w:t>
      </w:r>
      <w:r w:rsidRPr="008F3B5C">
        <w:rPr>
          <w:rFonts w:ascii=".SFUI-Regular" w:hAnsi=".SFUI-Regular" w:cs="Times New Roman"/>
          <w:color w:val="1B1C1D"/>
          <w:kern w:val="0"/>
          <w:rtl/>
          <w14:ligatures w14:val="none"/>
        </w:rPr>
        <w:t xml:space="preserve">الرياض المليء بالمغريات التسويقية، أن ينجح تيك توك في الاستحواذ على قرار 40% من العينة هو دليل على نجاح استراتيجية الـ </w:t>
      </w:r>
      <w:r w:rsidRPr="008F3B5C">
        <w:rPr>
          <w:rFonts w:ascii=".SFUI-Semibold" w:hAnsi=".SFUI-Semibold" w:cs="Times New Roman"/>
          <w:b/>
          <w:bCs/>
          <w:color w:val="1B1C1D"/>
          <w:kern w:val="0"/>
          <w14:ligatures w14:val="none"/>
        </w:rPr>
        <w:t>Psychological Persuasion</w:t>
      </w:r>
      <w:r w:rsidRPr="008F3B5C">
        <w:rPr>
          <w:rFonts w:ascii=".SFUI-Regular" w:hAnsi=".SFUI-Regular" w:cs="Times New Roman"/>
          <w:color w:val="1B1C1D"/>
          <w:kern w:val="0"/>
          <w:rtl/>
          <w14:ligatures w14:val="none"/>
        </w:rPr>
        <w:t xml:space="preserve"> (الإقناع النفسي) التي تعتمدها خوارزميات التطبيق.</w:t>
      </w:r>
    </w:p>
    <w:p w14:paraId="4623C381" w14:textId="77777777" w:rsidR="008F3B5C" w:rsidRPr="008F3B5C" w:rsidRDefault="008F3B5C" w:rsidP="008F3B5C">
      <w:pPr>
        <w:spacing w:before="255" w:after="0" w:line="240" w:lineRule="auto"/>
        <w:rPr>
          <w:rFonts w:ascii=".AppleSystemUIFont" w:hAnsi=".AppleSystemUIFont" w:cs="Times New Roman"/>
          <w:color w:val="1B1C1D"/>
          <w:kern w:val="0"/>
          <w:rtl/>
          <w14:ligatures w14:val="none"/>
        </w:rPr>
      </w:pPr>
      <w:r w:rsidRPr="008F3B5C">
        <w:rPr>
          <w:rFonts w:ascii=".SFUI-Semibold" w:hAnsi=".SFUI-Semibold" w:cs="Times New Roman"/>
          <w:b/>
          <w:bCs/>
          <w:color w:val="1B1C1D"/>
          <w:kern w:val="0"/>
          <w:rtl/>
          <w14:ligatures w14:val="none"/>
        </w:rPr>
        <w:t>2. منطقة الحياد والوعي الاستهلاكي:</w:t>
      </w:r>
    </w:p>
    <w:p w14:paraId="65101549" w14:textId="77777777" w:rsidR="008F3B5C" w:rsidRPr="008F3B5C" w:rsidRDefault="008F3B5C" w:rsidP="008F3B5C">
      <w:pPr>
        <w:spacing w:after="0" w:line="240" w:lineRule="auto"/>
        <w:rPr>
          <w:rFonts w:ascii=".AppleSystemUIFont" w:hAnsi=".AppleSystemUIFont" w:cs="Times New Roman"/>
          <w:color w:val="1B1C1D"/>
          <w:kern w:val="0"/>
          <w:rtl/>
          <w14:ligatures w14:val="none"/>
        </w:rPr>
      </w:pPr>
      <w:r w:rsidRPr="008F3B5C">
        <w:rPr>
          <w:rFonts w:ascii=".SFUI-Regular" w:hAnsi=".SFUI-Regular" w:cs="Times New Roman"/>
          <w:color w:val="1B1C1D"/>
          <w:kern w:val="0"/>
          <w:rtl/>
          <w14:ligatures w14:val="none"/>
        </w:rPr>
        <w:t xml:space="preserve">النسبة الأكبر هنا هي للمحايدين بنسبة </w:t>
      </w:r>
      <w:r w:rsidRPr="008F3B5C">
        <w:rPr>
          <w:rFonts w:ascii=".SFUI-Semibold" w:hAnsi=".SFUI-Semibold" w:cs="Times New Roman"/>
          <w:b/>
          <w:bCs/>
          <w:color w:val="1B1C1D"/>
          <w:kern w:val="0"/>
          <w:rtl/>
          <w14:ligatures w14:val="none"/>
        </w:rPr>
        <w:t>36.7%</w:t>
      </w:r>
      <w:r w:rsidRPr="008F3B5C">
        <w:rPr>
          <w:rFonts w:ascii=".SFUI-Regular" w:hAnsi=".SFUI-Regular" w:cs="Times New Roman"/>
          <w:color w:val="1B1C1D"/>
          <w:kern w:val="0"/>
          <w:rtl/>
          <w14:ligatures w14:val="none"/>
        </w:rPr>
        <w:t xml:space="preserve">. هؤلاء يمثلون "المستهلك الحذر" في الرياض؛ الشخص الذي يرى الإعلان، يتأثر به قليلاً، لكنه لا يجعله العامل الوحيد في قراره. هو يضع الإعلان كـ </w:t>
      </w:r>
      <w:r w:rsidRPr="008F3B5C">
        <w:rPr>
          <w:rFonts w:ascii=".SFUI-Semibold" w:hAnsi=".SFUI-Semibold" w:cs="Times New Roman"/>
          <w:b/>
          <w:bCs/>
          <w:color w:val="1B1C1D"/>
          <w:kern w:val="0"/>
          <w14:ligatures w14:val="none"/>
        </w:rPr>
        <w:t>Initial Trigger</w:t>
      </w:r>
      <w:r w:rsidRPr="008F3B5C">
        <w:rPr>
          <w:rFonts w:ascii=".SFUI-Regular" w:hAnsi=".SFUI-Regular" w:cs="Times New Roman"/>
          <w:color w:val="1B1C1D"/>
          <w:kern w:val="0"/>
          <w:rtl/>
          <w14:ligatures w14:val="none"/>
        </w:rPr>
        <w:t xml:space="preserve"> (محفز أولي) ثم يبدأ بمقارنة السعر والجودة. بالنسبة لباحث، هذه النسبة هي الأهم لأنها الشريحة التي يمكن استمالتها لو كان المحتوى الإعلاني أكثر مصداقية.</w:t>
      </w:r>
    </w:p>
    <w:p w14:paraId="350D812A" w14:textId="77777777" w:rsidR="008F3B5C" w:rsidRPr="008F3B5C" w:rsidRDefault="008F3B5C" w:rsidP="008F3B5C">
      <w:pPr>
        <w:spacing w:before="255" w:after="0" w:line="240" w:lineRule="auto"/>
        <w:rPr>
          <w:rFonts w:ascii=".AppleSystemUIFont" w:hAnsi=".AppleSystemUIFont" w:cs="Times New Roman"/>
          <w:color w:val="1B1C1D"/>
          <w:kern w:val="0"/>
          <w:rtl/>
          <w14:ligatures w14:val="none"/>
        </w:rPr>
      </w:pPr>
      <w:r w:rsidRPr="008F3B5C">
        <w:rPr>
          <w:rFonts w:ascii=".SFUI-Semibold" w:hAnsi=".SFUI-Semibold" w:cs="Times New Roman"/>
          <w:b/>
          <w:bCs/>
          <w:color w:val="1B1C1D"/>
          <w:kern w:val="0"/>
          <w:rtl/>
          <w14:ligatures w14:val="none"/>
        </w:rPr>
        <w:t>3. مقاومة التأثير:</w:t>
      </w:r>
    </w:p>
    <w:p w14:paraId="6220F475" w14:textId="3BE3FB1C" w:rsidR="008F3B5C" w:rsidRPr="008F3B5C" w:rsidRDefault="008F3B5C" w:rsidP="008F3B5C">
      <w:pPr>
        <w:spacing w:after="0" w:line="240" w:lineRule="auto"/>
        <w:rPr>
          <w:rFonts w:ascii=".AppleSystemUIFont" w:hAnsi=".AppleSystemUIFont" w:cs="Times New Roman"/>
          <w:color w:val="1B1C1D"/>
          <w:kern w:val="0"/>
          <w:rtl/>
          <w14:ligatures w14:val="none"/>
        </w:rPr>
      </w:pPr>
      <w:r w:rsidRPr="008F3B5C">
        <w:rPr>
          <w:rFonts w:ascii=".SFUI-Regular" w:hAnsi=".SFUI-Regular" w:cs="Times New Roman"/>
          <w:color w:val="1B1C1D"/>
          <w:kern w:val="0"/>
          <w:rtl/>
          <w14:ligatures w14:val="none"/>
        </w:rPr>
        <w:t xml:space="preserve">وجود حوالي </w:t>
      </w:r>
      <w:r w:rsidRPr="008F3B5C">
        <w:rPr>
          <w:rFonts w:ascii=".SFUI-Semibold" w:hAnsi=".SFUI-Semibold" w:cs="Times New Roman"/>
          <w:b/>
          <w:bCs/>
          <w:color w:val="1B1C1D"/>
          <w:kern w:val="0"/>
          <w:rtl/>
          <w14:ligatures w14:val="none"/>
        </w:rPr>
        <w:t>23.3%</w:t>
      </w:r>
      <w:r w:rsidRPr="008F3B5C">
        <w:rPr>
          <w:rFonts w:ascii=".SFUI-Regular" w:hAnsi=".SFUI-Regular" w:cs="Times New Roman"/>
          <w:color w:val="1B1C1D"/>
          <w:kern w:val="0"/>
          <w:rtl/>
          <w14:ligatures w14:val="none"/>
        </w:rPr>
        <w:t xml:space="preserve"> ممن لا يشعرون بتأثير الإعلانات عليهم يعكس وجود "حصانة تسويقية" لدى جزء من المستخدمين. هؤلاء غالباً ما يكون قرار الشراء لديهم نابعاً من "حاجة فعلية" مسبقة، وليس نتيجة "تأثير عاطفي" لحظي من فيديوهات عابرة.</w:t>
      </w:r>
    </w:p>
    <w:p w14:paraId="254F224B" w14:textId="00D96743" w:rsidR="008F3B5C" w:rsidRPr="008F3B5C" w:rsidRDefault="0089070A" w:rsidP="008F3B5C">
      <w:pPr>
        <w:spacing w:before="255" w:after="0" w:line="240" w:lineRule="auto"/>
        <w:rPr>
          <w:rFonts w:ascii=".AppleSystemUIFont" w:hAnsi=".AppleSystemUIFont" w:cs="Times New Roman"/>
          <w:color w:val="1B1C1D"/>
          <w:kern w:val="0"/>
          <w:rtl/>
          <w14:ligatures w14:val="none"/>
        </w:rPr>
      </w:pPr>
      <w:r w:rsidRPr="008F3B5C">
        <w:rPr>
          <w:rFonts w:ascii=".SFUI-Semibold" w:hAnsi=".SFUI-Semibold" w:cs="Times New Roman" w:hint="eastAsia"/>
          <w:b/>
          <w:bCs/>
          <w:color w:val="1B1C1D"/>
          <w:kern w:val="0"/>
          <w:rtl/>
          <w14:ligatures w14:val="none"/>
        </w:rPr>
        <w:t>الخلاصة</w:t>
      </w:r>
      <w:r w:rsidRPr="008F3B5C">
        <w:rPr>
          <w:rFonts w:ascii=".SFUI-Semibold" w:hAnsi=".SFUI-Semibold" w:cs="Times New Roman"/>
          <w:b/>
          <w:bCs/>
          <w:color w:val="1B1C1D"/>
          <w:kern w:val="0"/>
          <w:rtl/>
          <w14:ligatures w14:val="none"/>
        </w:rPr>
        <w:t>:</w:t>
      </w:r>
    </w:p>
    <w:p w14:paraId="4DF2FF8E" w14:textId="4BA00655" w:rsidR="00822BC7" w:rsidRPr="008F3B5C" w:rsidRDefault="008F3B5C" w:rsidP="00822BC7">
      <w:pPr>
        <w:spacing w:after="0" w:line="240" w:lineRule="auto"/>
        <w:rPr>
          <w:rFonts w:ascii=".AppleSystemUIFont" w:hAnsi=".AppleSystemUIFont" w:cs="Times New Roman"/>
          <w:color w:val="1B1C1D"/>
          <w:kern w:val="0"/>
          <w:rtl/>
          <w14:ligatures w14:val="none"/>
        </w:rPr>
      </w:pPr>
      <w:r w:rsidRPr="008F3B5C">
        <w:rPr>
          <w:rFonts w:ascii=".SFUI-Regular" w:hAnsi=".SFUI-Regular" w:cs="Times New Roman"/>
          <w:color w:val="1B1C1D"/>
          <w:kern w:val="0"/>
          <w:rtl/>
          <w14:ligatures w14:val="none"/>
        </w:rPr>
        <w:t>يتضح لنا أن إعلانات تيك توك في</w:t>
      </w:r>
      <w:r w:rsidR="0089070A">
        <w:rPr>
          <w:rFonts w:ascii=".SFUI-Regular" w:hAnsi=".SFUI-Regular" w:cs="Times New Roman" w:hint="cs"/>
          <w:color w:val="1B1C1D"/>
          <w:kern w:val="0"/>
          <w:rtl/>
          <w14:ligatures w14:val="none"/>
        </w:rPr>
        <w:t xml:space="preserve"> مدينة</w:t>
      </w:r>
      <w:r w:rsidRPr="008F3B5C">
        <w:rPr>
          <w:rFonts w:ascii=".SFUI-Regular" w:hAnsi=".SFUI-Regular" w:cs="Times New Roman"/>
          <w:color w:val="1B1C1D"/>
          <w:kern w:val="0"/>
          <w:rtl/>
          <w14:ligatures w14:val="none"/>
        </w:rPr>
        <w:t xml:space="preserve"> الرياض ليست مجرد "فرجة"، بل هي محرك حقيقي للرغبات. التأثير هنا لا يعني بالضرورة "الإجبار على الشراء"، بل يعني القدرة على </w:t>
      </w:r>
      <w:r w:rsidRPr="008F3B5C">
        <w:rPr>
          <w:rFonts w:ascii=".SFUI-Semibold" w:hAnsi=".SFUI-Semibold" w:cs="Times New Roman"/>
          <w:b/>
          <w:bCs/>
          <w:color w:val="1B1C1D"/>
          <w:kern w:val="0"/>
          <w:rtl/>
          <w14:ligatures w14:val="none"/>
        </w:rPr>
        <w:t>(</w:t>
      </w:r>
      <w:r w:rsidRPr="008F3B5C">
        <w:rPr>
          <w:rFonts w:ascii=".SFUI-Semibold" w:hAnsi=".SFUI-Semibold" w:cs="Times New Roman"/>
          <w:b/>
          <w:bCs/>
          <w:color w:val="1B1C1D"/>
          <w:kern w:val="0"/>
          <w14:ligatures w14:val="none"/>
        </w:rPr>
        <w:t>Shaping the Decision</w:t>
      </w:r>
      <w:r w:rsidRPr="008F3B5C">
        <w:rPr>
          <w:rFonts w:ascii=".SFUI-Semibold" w:hAnsi=".SFUI-Semibold" w:cs="Times New Roman"/>
          <w:b/>
          <w:bCs/>
          <w:color w:val="1B1C1D"/>
          <w:kern w:val="0"/>
          <w:rtl/>
          <w14:ligatures w14:val="none"/>
        </w:rPr>
        <w:t>)</w:t>
      </w:r>
      <w:r w:rsidRPr="008F3B5C">
        <w:rPr>
          <w:rFonts w:ascii=".SFUI-Regular" w:hAnsi=".SFUI-Regular" w:cs="Times New Roman"/>
          <w:color w:val="1B1C1D"/>
          <w:kern w:val="0"/>
          <w:rtl/>
          <w14:ligatures w14:val="none"/>
        </w:rPr>
        <w:t xml:space="preserve"> أو "تشكيل القرار". المستهلك يبدأ برؤية المنتج، يتأثر بطريقة العرض، ومن ثم يصبح المنتج خياراً أساسياً في قائمة مشترياته، وهذا هو أقصى ما يطمح له أي مسوق في بيئة تنافسية كبيئة الرياض.</w:t>
      </w:r>
    </w:p>
    <w:p w14:paraId="7BC22572" w14:textId="4C6FF862" w:rsidR="00836FDE" w:rsidRDefault="00836FDE" w:rsidP="002F2006">
      <w:pPr>
        <w:spacing w:after="0" w:line="240" w:lineRule="auto"/>
        <w:rPr>
          <w:rFonts w:ascii=".AppleSystemUIFont" w:hAnsi=".AppleSystemUIFont" w:cs="Times New Roman"/>
          <w:color w:val="1B1C1D"/>
          <w:kern w:val="0"/>
          <w:rtl/>
          <w14:ligatures w14:val="none"/>
        </w:rPr>
      </w:pPr>
    </w:p>
    <w:p w14:paraId="476B8A30" w14:textId="77777777" w:rsidR="00CC4CDF" w:rsidRDefault="00CC4CDF" w:rsidP="002F2006">
      <w:pPr>
        <w:spacing w:after="0" w:line="240" w:lineRule="auto"/>
        <w:rPr>
          <w:rFonts w:ascii=".AppleSystemUIFont" w:hAnsi=".AppleSystemUIFont" w:cs="Times New Roman"/>
          <w:color w:val="1B1C1D"/>
          <w:kern w:val="0"/>
          <w:rtl/>
          <w14:ligatures w14:val="none"/>
        </w:rPr>
      </w:pPr>
    </w:p>
    <w:p w14:paraId="5B83553F" w14:textId="39309792" w:rsidR="00CC4CDF" w:rsidRDefault="005C3F13" w:rsidP="005C3F13">
      <w:pPr>
        <w:pStyle w:val="a4"/>
        <w:jc w:val="center"/>
        <w:rPr>
          <w:rtl/>
        </w:rPr>
      </w:pPr>
      <w:r>
        <w:rPr>
          <w:lang w:val="tr-TR"/>
        </w:rPr>
        <w:t>-3</w:t>
      </w:r>
      <w:r w:rsidR="007447B7">
        <w:rPr>
          <w:rFonts w:hint="cs"/>
          <w:rtl/>
        </w:rPr>
        <w:t xml:space="preserve">توزيع العينة </w:t>
      </w:r>
      <w:r w:rsidR="003A0DFF">
        <w:rPr>
          <w:rFonts w:hint="cs"/>
          <w:rtl/>
        </w:rPr>
        <w:t>حسب</w:t>
      </w:r>
      <w:r w:rsidR="007447B7">
        <w:rPr>
          <w:rFonts w:hint="cs"/>
          <w:rtl/>
        </w:rPr>
        <w:t xml:space="preserve"> </w:t>
      </w:r>
      <w:r w:rsidR="00BC4720">
        <w:rPr>
          <w:rFonts w:hint="cs"/>
          <w:rtl/>
        </w:rPr>
        <w:t xml:space="preserve">تشجيعهم </w:t>
      </w:r>
      <w:r w:rsidR="003A0DFF">
        <w:rPr>
          <w:rFonts w:hint="cs"/>
          <w:rtl/>
        </w:rPr>
        <w:t>للشراء.</w:t>
      </w:r>
    </w:p>
    <w:p w14:paraId="7C58AD86" w14:textId="77777777" w:rsidR="00CC4CDF" w:rsidRDefault="00CC4CDF" w:rsidP="002F2006">
      <w:pPr>
        <w:spacing w:after="0" w:line="240" w:lineRule="auto"/>
        <w:rPr>
          <w:rFonts w:ascii=".AppleSystemUIFont" w:hAnsi=".AppleSystemUIFont" w:cs="Times New Roman"/>
          <w:color w:val="1B1C1D"/>
          <w:kern w:val="0"/>
          <w:rtl/>
          <w14:ligatures w14:val="none"/>
        </w:rPr>
      </w:pPr>
    </w:p>
    <w:p w14:paraId="42B0FB1C" w14:textId="023FF9C1" w:rsidR="00894088" w:rsidRPr="00894088" w:rsidRDefault="00EB2EB0" w:rsidP="00894088">
      <w:pPr>
        <w:spacing w:before="420" w:after="0" w:line="240" w:lineRule="auto"/>
        <w:rPr>
          <w:rFonts w:ascii=".AppleSystemUIFont" w:hAnsi=".AppleSystemUIFont" w:cs="Times New Roman"/>
          <w:color w:val="1B1C1D"/>
          <w:kern w:val="0"/>
          <w14:ligatures w14:val="none"/>
        </w:rPr>
      </w:pPr>
      <w:r>
        <w:rPr>
          <w:rFonts w:ascii=".AppleSystemUIFont" w:hAnsi=".AppleSystemUIFont" w:cs="Times New Roman"/>
          <w:noProof/>
          <w:color w:val="1B1C1D"/>
          <w:kern w:val="0"/>
        </w:rPr>
        <w:drawing>
          <wp:anchor distT="0" distB="0" distL="114300" distR="114300" simplePos="0" relativeHeight="251658262" behindDoc="0" locked="0" layoutInCell="1" allowOverlap="1" wp14:anchorId="416A055E" wp14:editId="3DFE4FA4">
            <wp:simplePos x="0" y="0"/>
            <wp:positionH relativeFrom="column">
              <wp:posOffset>553720</wp:posOffset>
            </wp:positionH>
            <wp:positionV relativeFrom="paragraph">
              <wp:posOffset>0</wp:posOffset>
            </wp:positionV>
            <wp:extent cx="4217670" cy="2522220"/>
            <wp:effectExtent l="0" t="0" r="0" b="5080"/>
            <wp:wrapTopAndBottom/>
            <wp:docPr id="10332870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287019" name="صورة 1033287019"/>
                    <pic:cNvPicPr/>
                  </pic:nvPicPr>
                  <pic:blipFill>
                    <a:blip r:embed="rId47">
                      <a:extLst>
                        <a:ext uri="{28A0092B-C50C-407E-A947-70E740481C1C}">
                          <a14:useLocalDpi xmlns:a14="http://schemas.microsoft.com/office/drawing/2010/main" val="0"/>
                        </a:ext>
                      </a:extLst>
                    </a:blip>
                    <a:stretch>
                      <a:fillRect/>
                    </a:stretch>
                  </pic:blipFill>
                  <pic:spPr>
                    <a:xfrm>
                      <a:off x="0" y="0"/>
                      <a:ext cx="4217670" cy="2522220"/>
                    </a:xfrm>
                    <a:prstGeom prst="rect">
                      <a:avLst/>
                    </a:prstGeom>
                  </pic:spPr>
                </pic:pic>
              </a:graphicData>
            </a:graphic>
            <wp14:sizeRelH relativeFrom="margin">
              <wp14:pctWidth>0</wp14:pctWidth>
            </wp14:sizeRelH>
            <wp14:sizeRelV relativeFrom="margin">
              <wp14:pctHeight>0</wp14:pctHeight>
            </wp14:sizeRelV>
          </wp:anchor>
        </w:drawing>
      </w:r>
      <w:r w:rsidR="00894088" w:rsidRPr="00894088">
        <w:rPr>
          <w:rFonts w:ascii=".SFUI-Semibold" w:hAnsi=".SFUI-Semibold" w:cs="Times New Roman"/>
          <w:b/>
          <w:bCs/>
          <w:color w:val="1B1C1D"/>
          <w:kern w:val="0"/>
          <w:rtl/>
          <w14:ligatures w14:val="none"/>
        </w:rPr>
        <w:t xml:space="preserve">تحليل </w:t>
      </w:r>
      <w:r w:rsidR="005E1157" w:rsidRPr="00894088">
        <w:rPr>
          <w:rFonts w:ascii=".SFUI-Semibold" w:hAnsi=".SFUI-Semibold" w:cs="Times New Roman" w:hint="eastAsia"/>
          <w:b/>
          <w:bCs/>
          <w:color w:val="1B1C1D"/>
          <w:kern w:val="0"/>
          <w:rtl/>
          <w14:ligatures w14:val="none"/>
        </w:rPr>
        <w:t>السؤال</w:t>
      </w:r>
      <w:r w:rsidR="005E1157" w:rsidRPr="00894088">
        <w:rPr>
          <w:rFonts w:ascii=".SFUI-Semibold" w:hAnsi=".SFUI-Semibold" w:cs="Times New Roman"/>
          <w:b/>
          <w:bCs/>
          <w:color w:val="1B1C1D"/>
          <w:kern w:val="0"/>
          <w:rtl/>
          <w14:ligatures w14:val="none"/>
        </w:rPr>
        <w:t>:</w:t>
      </w:r>
      <w:r w:rsidR="00894088" w:rsidRPr="00894088">
        <w:rPr>
          <w:rFonts w:ascii=".SFUI-Semibold" w:hAnsi=".SFUI-Semibold" w:cs="Times New Roman"/>
          <w:b/>
          <w:bCs/>
          <w:color w:val="1B1C1D"/>
          <w:kern w:val="0"/>
          <w:rtl/>
          <w14:ligatures w14:val="none"/>
        </w:rPr>
        <w:t xml:space="preserve"> هل مشاهدة مراجعات المنتجات في تيك توك تشجعك على الشراء؟</w:t>
      </w:r>
    </w:p>
    <w:p w14:paraId="1A9E2C41" w14:textId="77777777" w:rsidR="00894088" w:rsidRPr="00894088" w:rsidRDefault="00894088" w:rsidP="00894088">
      <w:pPr>
        <w:spacing w:before="75" w:after="0" w:line="240" w:lineRule="auto"/>
        <w:rPr>
          <w:rFonts w:ascii=".AppleSystemUIFont" w:hAnsi=".AppleSystemUIFont" w:cs="Times New Roman"/>
          <w:color w:val="1B1C1D"/>
          <w:kern w:val="0"/>
          <w:rtl/>
          <w14:ligatures w14:val="none"/>
        </w:rPr>
      </w:pPr>
      <w:r w:rsidRPr="00894088">
        <w:rPr>
          <w:rFonts w:ascii=".SFUI-Regular" w:hAnsi=".SFUI-Regular" w:cs="Times New Roman"/>
          <w:color w:val="1B1C1D"/>
          <w:kern w:val="0"/>
          <w:rtl/>
          <w14:ligatures w14:val="none"/>
        </w:rPr>
        <w:t>يهدف هذا السؤال إلى قياس مدى تأثير "المحتوى التقييمي" (</w:t>
      </w:r>
      <w:r w:rsidRPr="00894088">
        <w:rPr>
          <w:rFonts w:ascii=".SFUI-Regular" w:hAnsi=".SFUI-Regular" w:cs="Times New Roman"/>
          <w:color w:val="1B1C1D"/>
          <w:kern w:val="0"/>
          <w14:ligatures w14:val="none"/>
        </w:rPr>
        <w:t>Reviews</w:t>
      </w:r>
      <w:r w:rsidRPr="00894088">
        <w:rPr>
          <w:rFonts w:ascii=".SFUI-Regular" w:hAnsi=".SFUI-Regular" w:cs="Times New Roman"/>
          <w:color w:val="1B1C1D"/>
          <w:kern w:val="0"/>
          <w:rtl/>
          <w14:ligatures w14:val="none"/>
        </w:rPr>
        <w:t>) كأداة إقناع تتجاوز مجرد الإعلان الصريح، وهو ما يحدد المسار من المشاهدة إلى الدفع الفعلي.</w:t>
      </w:r>
    </w:p>
    <w:p w14:paraId="41146D3D" w14:textId="77777777" w:rsidR="00894088" w:rsidRPr="00894088" w:rsidRDefault="00894088" w:rsidP="00894088">
      <w:pPr>
        <w:spacing w:before="420" w:after="0" w:line="240" w:lineRule="auto"/>
        <w:rPr>
          <w:rFonts w:ascii=".AppleSystemUIFont" w:hAnsi=".AppleSystemUIFont" w:cs="Times New Roman"/>
          <w:color w:val="1B1C1D"/>
          <w:kern w:val="0"/>
          <w:rtl/>
          <w14:ligatures w14:val="none"/>
        </w:rPr>
      </w:pPr>
      <w:r w:rsidRPr="00894088">
        <w:rPr>
          <w:rFonts w:ascii=".SFUI-Semibold" w:hAnsi=".SFUI-Semibold" w:cs="Times New Roman"/>
          <w:b/>
          <w:bCs/>
          <w:color w:val="1B1C1D"/>
          <w:kern w:val="0"/>
          <w:rtl/>
          <w14:ligatures w14:val="none"/>
        </w:rPr>
        <w:t>أولاً: لغة الأرقام (النسب الإحصائية):</w:t>
      </w:r>
    </w:p>
    <w:p w14:paraId="47AF9CC5" w14:textId="77777777" w:rsidR="00894088" w:rsidRPr="00894088" w:rsidRDefault="00894088" w:rsidP="00894088">
      <w:pPr>
        <w:spacing w:after="0" w:line="240" w:lineRule="auto"/>
        <w:ind w:right="411" w:hanging="261"/>
        <w:rPr>
          <w:rFonts w:ascii=".AppleSystemUIFont" w:hAnsi=".AppleSystemUIFont" w:cs="Times New Roman"/>
          <w:color w:val="1B1C1D"/>
          <w:kern w:val="0"/>
          <w:rtl/>
          <w14:ligatures w14:val="none"/>
        </w:rPr>
      </w:pPr>
      <w:r w:rsidRPr="00894088">
        <w:rPr>
          <w:rFonts w:ascii=".SFUI-Regular" w:hAnsi=".SFUI-Regular" w:cs="Times New Roman"/>
          <w:color w:val="1B1C1D"/>
          <w:kern w:val="0"/>
          <w:rtl/>
          <w14:ligatures w14:val="none"/>
        </w:rPr>
        <w:t xml:space="preserve">• </w:t>
      </w:r>
      <w:r w:rsidRPr="00894088">
        <w:rPr>
          <w:rFonts w:ascii=".SFUI-Semibold" w:hAnsi=".SFUI-Semibold" w:cs="Times New Roman"/>
          <w:b/>
          <w:bCs/>
          <w:color w:val="1B1C1D"/>
          <w:kern w:val="0"/>
          <w:rtl/>
          <w14:ligatures w14:val="none"/>
        </w:rPr>
        <w:t>الموافقون (أوافق + أوافق بشدة):</w:t>
      </w:r>
      <w:r w:rsidRPr="00894088">
        <w:rPr>
          <w:rFonts w:ascii=".SFUI-Regular" w:hAnsi=".SFUI-Regular" w:cs="Times New Roman"/>
          <w:color w:val="1B1C1D"/>
          <w:kern w:val="0"/>
          <w:rtl/>
          <w14:ligatures w14:val="none"/>
        </w:rPr>
        <w:t xml:space="preserve"> اكتسحوا النسبة الأكبر بـ </w:t>
      </w:r>
      <w:r w:rsidRPr="00894088">
        <w:rPr>
          <w:rFonts w:ascii=".SFUI-Semibold" w:hAnsi=".SFUI-Semibold" w:cs="Times New Roman"/>
          <w:b/>
          <w:bCs/>
          <w:color w:val="1B1C1D"/>
          <w:kern w:val="0"/>
          <w:rtl/>
          <w14:ligatures w14:val="none"/>
        </w:rPr>
        <w:t>63.4%</w:t>
      </w:r>
      <w:r w:rsidRPr="00894088">
        <w:rPr>
          <w:rFonts w:ascii=".SFUI-Regular" w:hAnsi=".SFUI-Regular" w:cs="Times New Roman"/>
          <w:color w:val="1B1C1D"/>
          <w:kern w:val="0"/>
          <w:rtl/>
          <w14:ligatures w14:val="none"/>
        </w:rPr>
        <w:t xml:space="preserve"> (46.7% أوافق و16.7% أوافق بشدة).</w:t>
      </w:r>
    </w:p>
    <w:p w14:paraId="371E02B7" w14:textId="77777777" w:rsidR="00894088" w:rsidRPr="00894088" w:rsidRDefault="00894088" w:rsidP="00894088">
      <w:pPr>
        <w:spacing w:before="135" w:after="0" w:line="240" w:lineRule="auto"/>
        <w:ind w:right="411" w:hanging="261"/>
        <w:rPr>
          <w:rFonts w:ascii=".AppleSystemUIFont" w:hAnsi=".AppleSystemUIFont" w:cs="Times New Roman"/>
          <w:color w:val="1B1C1D"/>
          <w:kern w:val="0"/>
          <w:rtl/>
          <w14:ligatures w14:val="none"/>
        </w:rPr>
      </w:pPr>
      <w:r w:rsidRPr="00894088">
        <w:rPr>
          <w:rFonts w:ascii=".SFUI-Regular" w:hAnsi=".SFUI-Regular" w:cs="Times New Roman"/>
          <w:color w:val="1B1C1D"/>
          <w:kern w:val="0"/>
          <w:rtl/>
          <w14:ligatures w14:val="none"/>
        </w:rPr>
        <w:t xml:space="preserve">• </w:t>
      </w:r>
      <w:r w:rsidRPr="00894088">
        <w:rPr>
          <w:rFonts w:ascii=".SFUI-Semibold" w:hAnsi=".SFUI-Semibold" w:cs="Times New Roman"/>
          <w:b/>
          <w:bCs/>
          <w:color w:val="1B1C1D"/>
          <w:kern w:val="0"/>
          <w:rtl/>
          <w14:ligatures w14:val="none"/>
        </w:rPr>
        <w:t>المحايدون:</w:t>
      </w:r>
      <w:r w:rsidRPr="00894088">
        <w:rPr>
          <w:rFonts w:ascii=".SFUI-Regular" w:hAnsi=".SFUI-Regular" w:cs="Times New Roman"/>
          <w:color w:val="1B1C1D"/>
          <w:kern w:val="0"/>
          <w:rtl/>
          <w14:ligatures w14:val="none"/>
        </w:rPr>
        <w:t xml:space="preserve"> بلغت نسبتهم </w:t>
      </w:r>
      <w:r w:rsidRPr="00894088">
        <w:rPr>
          <w:rFonts w:ascii=".SFUI-Semibold" w:hAnsi=".SFUI-Semibold" w:cs="Times New Roman"/>
          <w:b/>
          <w:bCs/>
          <w:color w:val="1B1C1D"/>
          <w:kern w:val="0"/>
          <w:rtl/>
          <w14:ligatures w14:val="none"/>
        </w:rPr>
        <w:t>26.7%</w:t>
      </w:r>
      <w:r w:rsidRPr="00894088">
        <w:rPr>
          <w:rFonts w:ascii=".SFUI-Regular" w:hAnsi=".SFUI-Regular" w:cs="Times New Roman"/>
          <w:color w:val="1B1C1D"/>
          <w:kern w:val="0"/>
          <w:rtl/>
          <w14:ligatures w14:val="none"/>
        </w:rPr>
        <w:t>.</w:t>
      </w:r>
    </w:p>
    <w:p w14:paraId="155AF575" w14:textId="77777777" w:rsidR="00894088" w:rsidRPr="00894088" w:rsidRDefault="00894088" w:rsidP="00894088">
      <w:pPr>
        <w:spacing w:before="135" w:after="0" w:line="240" w:lineRule="auto"/>
        <w:ind w:right="411" w:hanging="261"/>
        <w:rPr>
          <w:rFonts w:ascii=".AppleSystemUIFont" w:hAnsi=".AppleSystemUIFont" w:cs="Times New Roman"/>
          <w:color w:val="1B1C1D"/>
          <w:kern w:val="0"/>
          <w:rtl/>
          <w14:ligatures w14:val="none"/>
        </w:rPr>
      </w:pPr>
      <w:r w:rsidRPr="00894088">
        <w:rPr>
          <w:rFonts w:ascii=".SFUI-Regular" w:hAnsi=".SFUI-Regular" w:cs="Times New Roman"/>
          <w:color w:val="1B1C1D"/>
          <w:kern w:val="0"/>
          <w:rtl/>
          <w14:ligatures w14:val="none"/>
        </w:rPr>
        <w:t xml:space="preserve">• </w:t>
      </w:r>
      <w:r w:rsidRPr="00894088">
        <w:rPr>
          <w:rFonts w:ascii=".SFUI-Semibold" w:hAnsi=".SFUI-Semibold" w:cs="Times New Roman"/>
          <w:b/>
          <w:bCs/>
          <w:color w:val="1B1C1D"/>
          <w:kern w:val="0"/>
          <w:rtl/>
          <w14:ligatures w14:val="none"/>
        </w:rPr>
        <w:t>المعارضون:</w:t>
      </w:r>
      <w:r w:rsidRPr="00894088">
        <w:rPr>
          <w:rFonts w:ascii=".SFUI-Regular" w:hAnsi=".SFUI-Regular" w:cs="Times New Roman"/>
          <w:color w:val="1B1C1D"/>
          <w:kern w:val="0"/>
          <w:rtl/>
          <w14:ligatures w14:val="none"/>
        </w:rPr>
        <w:t xml:space="preserve"> مثلوا الأقلية بنسبة ضئيلة جداً بلغت </w:t>
      </w:r>
      <w:r w:rsidRPr="00894088">
        <w:rPr>
          <w:rFonts w:ascii=".SFUI-Semibold" w:hAnsi=".SFUI-Semibold" w:cs="Times New Roman"/>
          <w:b/>
          <w:bCs/>
          <w:color w:val="1B1C1D"/>
          <w:kern w:val="0"/>
          <w:rtl/>
          <w14:ligatures w14:val="none"/>
        </w:rPr>
        <w:t>10%</w:t>
      </w:r>
      <w:r w:rsidRPr="00894088">
        <w:rPr>
          <w:rFonts w:ascii=".SFUI-Regular" w:hAnsi=".SFUI-Regular" w:cs="Times New Roman"/>
          <w:color w:val="1B1C1D"/>
          <w:kern w:val="0"/>
          <w:rtl/>
          <w14:ligatures w14:val="none"/>
        </w:rPr>
        <w:t xml:space="preserve"> تقريباً (موزعة بين لا أوافق ولا أوافق بشدة).</w:t>
      </w:r>
    </w:p>
    <w:p w14:paraId="5D874E36" w14:textId="77777777" w:rsidR="00894088" w:rsidRPr="00894088" w:rsidRDefault="00894088" w:rsidP="00894088">
      <w:pPr>
        <w:spacing w:before="420" w:after="0" w:line="240" w:lineRule="auto"/>
        <w:rPr>
          <w:rFonts w:ascii=".AppleSystemUIFont" w:hAnsi=".AppleSystemUIFont" w:cs="Times New Roman"/>
          <w:color w:val="1B1C1D"/>
          <w:kern w:val="0"/>
          <w:rtl/>
          <w14:ligatures w14:val="none"/>
        </w:rPr>
      </w:pPr>
      <w:r w:rsidRPr="00894088">
        <w:rPr>
          <w:rFonts w:ascii=".SFUI-Semibold" w:hAnsi=".SFUI-Semibold" w:cs="Times New Roman"/>
          <w:b/>
          <w:bCs/>
          <w:color w:val="1B1C1D"/>
          <w:kern w:val="0"/>
          <w:rtl/>
          <w14:ligatures w14:val="none"/>
        </w:rPr>
        <w:t>ثانياً: التحليل التفسيري (الرؤية البشرية):</w:t>
      </w:r>
    </w:p>
    <w:p w14:paraId="2AD05D1D" w14:textId="77777777" w:rsidR="00894088" w:rsidRPr="00894088" w:rsidRDefault="00894088" w:rsidP="00894088">
      <w:pPr>
        <w:spacing w:before="75" w:after="0" w:line="240" w:lineRule="auto"/>
        <w:rPr>
          <w:rFonts w:ascii=".AppleSystemUIFont" w:hAnsi=".AppleSystemUIFont" w:cs="Times New Roman"/>
          <w:color w:val="1B1C1D"/>
          <w:kern w:val="0"/>
          <w:rtl/>
          <w14:ligatures w14:val="none"/>
        </w:rPr>
      </w:pPr>
      <w:r w:rsidRPr="00894088">
        <w:rPr>
          <w:rFonts w:ascii=".SFUI-Semibold" w:hAnsi=".SFUI-Semibold" w:cs="Times New Roman"/>
          <w:b/>
          <w:bCs/>
          <w:color w:val="1B1C1D"/>
          <w:kern w:val="0"/>
          <w:rtl/>
          <w14:ligatures w14:val="none"/>
        </w:rPr>
        <w:t>1. المراجعات كمحرك للثقة (</w:t>
      </w:r>
      <w:r w:rsidRPr="00894088">
        <w:rPr>
          <w:rFonts w:ascii=".SFUI-Semibold" w:hAnsi=".SFUI-Semibold" w:cs="Times New Roman"/>
          <w:b/>
          <w:bCs/>
          <w:color w:val="1B1C1D"/>
          <w:kern w:val="0"/>
          <w14:ligatures w14:val="none"/>
        </w:rPr>
        <w:t>Social Proof</w:t>
      </w:r>
      <w:r w:rsidRPr="00894088">
        <w:rPr>
          <w:rFonts w:ascii=".SFUI-Semibold" w:hAnsi=".SFUI-Semibold" w:cs="Times New Roman"/>
          <w:b/>
          <w:bCs/>
          <w:color w:val="1B1C1D"/>
          <w:kern w:val="0"/>
          <w:rtl/>
          <w14:ligatures w14:val="none"/>
        </w:rPr>
        <w:t>):</w:t>
      </w:r>
    </w:p>
    <w:p w14:paraId="1690DFCE" w14:textId="77777777" w:rsidR="00894088" w:rsidRPr="00894088" w:rsidRDefault="00894088" w:rsidP="00894088">
      <w:pPr>
        <w:spacing w:after="0" w:line="240" w:lineRule="auto"/>
        <w:rPr>
          <w:rFonts w:ascii=".AppleSystemUIFont" w:hAnsi=".AppleSystemUIFont" w:cs="Times New Roman"/>
          <w:color w:val="1B1C1D"/>
          <w:kern w:val="0"/>
          <w:rtl/>
          <w14:ligatures w14:val="none"/>
        </w:rPr>
      </w:pPr>
      <w:r w:rsidRPr="00894088">
        <w:rPr>
          <w:rFonts w:ascii=".SFUI-Regular" w:hAnsi=".SFUI-Regular" w:cs="Times New Roman"/>
          <w:color w:val="1B1C1D"/>
          <w:kern w:val="0"/>
          <w:rtl/>
          <w14:ligatures w14:val="none"/>
        </w:rPr>
        <w:t xml:space="preserve">الرقم الأبرز هنا هو الـ </w:t>
      </w:r>
      <w:r w:rsidRPr="00894088">
        <w:rPr>
          <w:rFonts w:ascii=".SFUI-Semibold" w:hAnsi=".SFUI-Semibold" w:cs="Times New Roman"/>
          <w:b/>
          <w:bCs/>
          <w:color w:val="1B1C1D"/>
          <w:kern w:val="0"/>
          <w:rtl/>
          <w14:ligatures w14:val="none"/>
        </w:rPr>
        <w:t>63.4%</w:t>
      </w:r>
      <w:r w:rsidRPr="00894088">
        <w:rPr>
          <w:rFonts w:ascii=".SFUI-Regular" w:hAnsi=".SFUI-Regular" w:cs="Times New Roman"/>
          <w:color w:val="1B1C1D"/>
          <w:kern w:val="0"/>
          <w:rtl/>
          <w14:ligatures w14:val="none"/>
        </w:rPr>
        <w:t>؛ هذه الأغلبية تؤكد لنا أن المستهلك في الرياض لم يعد يكتفي بصورة المنتج "المثالية" التي تضعها الشركات، بل يبحث عن "المراجعة" التي تشبه تجربة البشر العاديين. في تيك توك، المراجعة العفوية تعطي انطباعاً بالمصداقية، وهذا يقلل من المخاوف النفسية المرتبطة بالشراء أونلاين، مما يجعل الفرد يتخذ قرار الشراء بقلب مطمئن.</w:t>
      </w:r>
    </w:p>
    <w:p w14:paraId="4EE69323" w14:textId="77777777" w:rsidR="00894088" w:rsidRPr="00894088" w:rsidRDefault="00894088" w:rsidP="00894088">
      <w:pPr>
        <w:spacing w:before="255" w:after="0" w:line="240" w:lineRule="auto"/>
        <w:rPr>
          <w:rFonts w:ascii=".AppleSystemUIFont" w:hAnsi=".AppleSystemUIFont" w:cs="Times New Roman"/>
          <w:color w:val="1B1C1D"/>
          <w:kern w:val="0"/>
          <w:rtl/>
          <w14:ligatures w14:val="none"/>
        </w:rPr>
      </w:pPr>
      <w:r w:rsidRPr="00894088">
        <w:rPr>
          <w:rFonts w:ascii=".SFUI-Semibold" w:hAnsi=".SFUI-Semibold" w:cs="Times New Roman"/>
          <w:b/>
          <w:bCs/>
          <w:color w:val="1B1C1D"/>
          <w:kern w:val="0"/>
          <w:rtl/>
          <w14:ligatures w14:val="none"/>
        </w:rPr>
        <w:t>2. التحول من "المشاهدة" إلى "التشجيع":</w:t>
      </w:r>
    </w:p>
    <w:p w14:paraId="7EA7937B" w14:textId="77777777" w:rsidR="00894088" w:rsidRPr="00894088" w:rsidRDefault="00894088" w:rsidP="00894088">
      <w:pPr>
        <w:spacing w:after="0" w:line="240" w:lineRule="auto"/>
        <w:rPr>
          <w:rFonts w:ascii=".AppleSystemUIFont" w:hAnsi=".AppleSystemUIFont" w:cs="Times New Roman"/>
          <w:color w:val="1B1C1D"/>
          <w:kern w:val="0"/>
          <w:rtl/>
          <w14:ligatures w14:val="none"/>
        </w:rPr>
      </w:pPr>
      <w:r w:rsidRPr="00894088">
        <w:rPr>
          <w:rFonts w:ascii=".SFUI-Regular" w:hAnsi=".SFUI-Regular" w:cs="Times New Roman"/>
          <w:color w:val="1B1C1D"/>
          <w:kern w:val="0"/>
          <w:rtl/>
          <w14:ligatures w14:val="none"/>
        </w:rPr>
        <w:t xml:space="preserve">المثير للاهتمام أن هذه النسبة المرتفعة تدل على أن المحتوى التقييمي في تيك توك يمتلك قدرة عالية على الـ </w:t>
      </w:r>
      <w:r w:rsidRPr="00894088">
        <w:rPr>
          <w:rFonts w:ascii=".SFUI-Semibold" w:hAnsi=".SFUI-Semibold" w:cs="Times New Roman"/>
          <w:b/>
          <w:bCs/>
          <w:color w:val="1B1C1D"/>
          <w:kern w:val="0"/>
          <w14:ligatures w14:val="none"/>
        </w:rPr>
        <w:t>Engagement</w:t>
      </w:r>
      <w:r w:rsidRPr="00894088">
        <w:rPr>
          <w:rFonts w:ascii=".SFUI-Regular" w:hAnsi=".SFUI-Regular" w:cs="Times New Roman"/>
          <w:color w:val="1B1C1D"/>
          <w:kern w:val="0"/>
          <w:rtl/>
          <w14:ligatures w14:val="none"/>
        </w:rPr>
        <w:t xml:space="preserve"> (التفاعل). الشخص الذي كان "يفكر" فقط في المنتج، يجد نفسه "متشجعاً" بعد رؤية تجربة غيره. بالنسبة لبحثي، هذا يعني أن الـ </w:t>
      </w:r>
      <w:r w:rsidRPr="00894088">
        <w:rPr>
          <w:rFonts w:ascii=".SFUI-Semibold" w:hAnsi=".SFUI-Semibold" w:cs="Times New Roman"/>
          <w:b/>
          <w:bCs/>
          <w:color w:val="1B1C1D"/>
          <w:kern w:val="0"/>
          <w14:ligatures w14:val="none"/>
        </w:rPr>
        <w:t>User-Generated Content</w:t>
      </w:r>
      <w:r w:rsidRPr="00894088">
        <w:rPr>
          <w:rFonts w:ascii=".SFUI-Regular" w:hAnsi=".SFUI-Regular" w:cs="Times New Roman"/>
          <w:color w:val="1B1C1D"/>
          <w:kern w:val="0"/>
          <w:rtl/>
          <w14:ligatures w14:val="none"/>
        </w:rPr>
        <w:t xml:space="preserve"> (المحتوى الذي يصنعه المستخدمون) هو المحرك الفعلي للمبيعات في سوق الرياض حالياً.</w:t>
      </w:r>
    </w:p>
    <w:p w14:paraId="7DD1D9DB" w14:textId="77777777" w:rsidR="00894088" w:rsidRPr="00894088" w:rsidRDefault="00894088" w:rsidP="00894088">
      <w:pPr>
        <w:spacing w:before="255" w:after="0" w:line="240" w:lineRule="auto"/>
        <w:rPr>
          <w:rFonts w:ascii=".AppleSystemUIFont" w:hAnsi=".AppleSystemUIFont" w:cs="Times New Roman"/>
          <w:color w:val="1B1C1D"/>
          <w:kern w:val="0"/>
          <w:rtl/>
          <w14:ligatures w14:val="none"/>
        </w:rPr>
      </w:pPr>
      <w:r w:rsidRPr="00894088">
        <w:rPr>
          <w:rFonts w:ascii=".SFUI-Semibold" w:hAnsi=".SFUI-Semibold" w:cs="Times New Roman"/>
          <w:b/>
          <w:bCs/>
          <w:color w:val="1B1C1D"/>
          <w:kern w:val="0"/>
          <w:rtl/>
          <w14:ligatures w14:val="none"/>
        </w:rPr>
        <w:t>3. المستهلك "النفس طويل" (المحايدون):</w:t>
      </w:r>
    </w:p>
    <w:p w14:paraId="769F9048" w14:textId="77777777" w:rsidR="00894088" w:rsidRDefault="00894088" w:rsidP="00894088">
      <w:pPr>
        <w:spacing w:after="0" w:line="240" w:lineRule="auto"/>
        <w:rPr>
          <w:rFonts w:ascii=".AppleSystemUIFont" w:hAnsi=".AppleSystemUIFont" w:cs="Times New Roman"/>
          <w:color w:val="1B1C1D"/>
          <w:kern w:val="0"/>
          <w:rtl/>
          <w14:ligatures w14:val="none"/>
        </w:rPr>
      </w:pPr>
      <w:r w:rsidRPr="00894088">
        <w:rPr>
          <w:rFonts w:ascii=".SFUI-Regular" w:hAnsi=".SFUI-Regular" w:cs="Times New Roman"/>
          <w:color w:val="1B1C1D"/>
          <w:kern w:val="0"/>
          <w:rtl/>
          <w14:ligatures w14:val="none"/>
        </w:rPr>
        <w:t xml:space="preserve">نسبة الـ </w:t>
      </w:r>
      <w:r w:rsidRPr="00894088">
        <w:rPr>
          <w:rFonts w:ascii=".SFUI-Semibold" w:hAnsi=".SFUI-Semibold" w:cs="Times New Roman"/>
          <w:b/>
          <w:bCs/>
          <w:color w:val="1B1C1D"/>
          <w:kern w:val="0"/>
          <w:rtl/>
          <w14:ligatures w14:val="none"/>
        </w:rPr>
        <w:t>26.7%</w:t>
      </w:r>
      <w:r w:rsidRPr="00894088">
        <w:rPr>
          <w:rFonts w:ascii=".SFUI-Regular" w:hAnsi=".SFUI-Regular" w:cs="Times New Roman"/>
          <w:color w:val="1B1C1D"/>
          <w:kern w:val="0"/>
          <w:rtl/>
          <w14:ligatures w14:val="none"/>
        </w:rPr>
        <w:t xml:space="preserve"> من المحايدين تعكس وجود شريحة من المستخدمين لا تنجرف وراء أي "ريفيو" تراه. هؤلاء غالباً ما يكون قرار الشراء لديهم معقداً، وربما يحتاجون لمشاهدة أكثر من مراجعة أو مقارنة المنتج ببدائل أخرى قبل أن تتحرك لديهم رغبة الشراء الفعلية.</w:t>
      </w:r>
    </w:p>
    <w:p w14:paraId="6D5C8586" w14:textId="77777777" w:rsidR="00C871B4" w:rsidRDefault="00C871B4" w:rsidP="00894088">
      <w:pPr>
        <w:spacing w:after="0" w:line="240" w:lineRule="auto"/>
        <w:rPr>
          <w:rFonts w:ascii=".AppleSystemUIFont" w:hAnsi=".AppleSystemUIFont" w:cs="Times New Roman"/>
          <w:color w:val="1B1C1D"/>
          <w:kern w:val="0"/>
          <w:rtl/>
          <w14:ligatures w14:val="none"/>
        </w:rPr>
      </w:pPr>
    </w:p>
    <w:p w14:paraId="45E3A224" w14:textId="77777777" w:rsidR="00C871B4" w:rsidRPr="00894088" w:rsidRDefault="00C871B4" w:rsidP="00894088">
      <w:pPr>
        <w:spacing w:after="0" w:line="240" w:lineRule="auto"/>
        <w:rPr>
          <w:rFonts w:ascii=".AppleSystemUIFont" w:hAnsi=".AppleSystemUIFont" w:cs="Times New Roman"/>
          <w:color w:val="1B1C1D"/>
          <w:kern w:val="0"/>
          <w:rtl/>
          <w14:ligatures w14:val="none"/>
        </w:rPr>
      </w:pPr>
    </w:p>
    <w:p w14:paraId="626EFF62" w14:textId="3FBF16A0" w:rsidR="00894088" w:rsidRPr="00894088" w:rsidRDefault="00894088" w:rsidP="00894088">
      <w:pPr>
        <w:spacing w:before="255" w:after="0" w:line="240" w:lineRule="auto"/>
        <w:rPr>
          <w:rFonts w:ascii=".AppleSystemUIFont" w:hAnsi=".AppleSystemUIFont" w:cs="Times New Roman"/>
          <w:color w:val="1B1C1D"/>
          <w:kern w:val="0"/>
          <w:rtl/>
          <w14:ligatures w14:val="none"/>
        </w:rPr>
      </w:pPr>
      <w:bookmarkStart w:id="5" w:name="_Int_VtoNBTZv"/>
      <w:r w:rsidRPr="00894088">
        <w:rPr>
          <w:rFonts w:ascii=".SFUI-Semibold" w:hAnsi=".SFUI-Semibold" w:cs="Times New Roman"/>
          <w:b/>
          <w:bCs/>
          <w:color w:val="1B1C1D"/>
          <w:kern w:val="0"/>
          <w:rtl/>
          <w14:ligatures w14:val="none"/>
        </w:rPr>
        <w:t>الخلاصة :</w:t>
      </w:r>
      <w:bookmarkEnd w:id="5"/>
    </w:p>
    <w:p w14:paraId="57483BBA" w14:textId="77777777" w:rsidR="00894088" w:rsidRDefault="00894088" w:rsidP="00894088">
      <w:pPr>
        <w:spacing w:after="0" w:line="240" w:lineRule="auto"/>
        <w:rPr>
          <w:rFonts w:ascii=".AppleSystemUIFont" w:hAnsi=".AppleSystemUIFont" w:cs="Times New Roman"/>
          <w:color w:val="1B1C1D"/>
          <w:kern w:val="0"/>
          <w:rtl/>
          <w14:ligatures w14:val="none"/>
        </w:rPr>
      </w:pPr>
      <w:r w:rsidRPr="00894088">
        <w:rPr>
          <w:rFonts w:ascii=".SFUI-Regular" w:hAnsi=".SFUI-Regular" w:cs="Times New Roman"/>
          <w:color w:val="1B1C1D"/>
          <w:kern w:val="0"/>
          <w:rtl/>
          <w14:ligatures w14:val="none"/>
        </w:rPr>
        <w:t xml:space="preserve">نستنتج أن "المراجعات" هي الوقود الحقيقي لقرارات الشراء في تيك توك. المستهلك في الرياض يميل لتصديق ما يقوله "الناس" أكثر مما تقوله "العلامات التجارية". وبما أن ثلثي العينة يتشجعون للشراء بفضل هذه المراجعات، فإننا نستطيع الجزم بأن القدرة الإقناعية للمنصة تكمن في </w:t>
      </w:r>
      <w:r w:rsidRPr="00894088">
        <w:rPr>
          <w:rFonts w:ascii=".SFUI-Semibold" w:hAnsi=".SFUI-Semibold" w:cs="Times New Roman"/>
          <w:b/>
          <w:bCs/>
          <w:color w:val="1B1C1D"/>
          <w:kern w:val="0"/>
          <w:rtl/>
          <w14:ligatures w14:val="none"/>
        </w:rPr>
        <w:t>(قوة التجربة المنقولة)</w:t>
      </w:r>
      <w:r w:rsidRPr="00894088">
        <w:rPr>
          <w:rFonts w:ascii=".SFUI-Regular" w:hAnsi=".SFUI-Regular" w:cs="Times New Roman"/>
          <w:color w:val="1B1C1D"/>
          <w:kern w:val="0"/>
          <w:rtl/>
          <w14:ligatures w14:val="none"/>
        </w:rPr>
        <w:t>، وهي التي تحول مجرد الاهتمام إلى فعل شرائي حقيقي ومباشر.</w:t>
      </w:r>
    </w:p>
    <w:p w14:paraId="4562E7A1" w14:textId="7E5CE639" w:rsidR="00D935AA" w:rsidRDefault="00D935AA" w:rsidP="00894088">
      <w:pPr>
        <w:spacing w:after="0" w:line="240" w:lineRule="auto"/>
        <w:rPr>
          <w:rFonts w:ascii=".AppleSystemUIFont" w:hAnsi=".AppleSystemUIFont" w:cs="Times New Roman"/>
          <w:color w:val="1B1C1D"/>
          <w:kern w:val="0"/>
          <w:rtl/>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4CF917A3" wp14:editId="0B0C9685">
                <wp:extent cx="5274310" cy="1270"/>
                <wp:effectExtent l="0" t="31750" r="0" b="36830"/>
                <wp:docPr id="106238735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DC8DE6C"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5D51E122" w14:textId="77777777" w:rsidR="00101163" w:rsidRDefault="00101163" w:rsidP="00101163">
      <w:pPr>
        <w:spacing w:after="0" w:line="240" w:lineRule="auto"/>
        <w:rPr>
          <w:rFonts w:ascii=".AppleSystemUIFont" w:hAnsi=".AppleSystemUIFont" w:cs="Times New Roman"/>
          <w:color w:val="1B1C1D"/>
          <w:kern w:val="0"/>
          <w:rtl/>
          <w14:ligatures w14:val="none"/>
        </w:rPr>
      </w:pPr>
    </w:p>
    <w:p w14:paraId="5FDF69BC" w14:textId="77777777" w:rsidR="00101163" w:rsidRDefault="00101163" w:rsidP="00101163">
      <w:pPr>
        <w:spacing w:after="0" w:line="240" w:lineRule="auto"/>
        <w:rPr>
          <w:rFonts w:ascii=".AppleSystemUIFont" w:hAnsi=".AppleSystemUIFont" w:cs="Times New Roman"/>
          <w:color w:val="1B1C1D"/>
          <w:kern w:val="0"/>
          <w:rtl/>
          <w14:ligatures w14:val="none"/>
        </w:rPr>
      </w:pPr>
    </w:p>
    <w:p w14:paraId="0C5D540B" w14:textId="77777777" w:rsidR="00D935AA" w:rsidRDefault="00D935AA" w:rsidP="00D935AA">
      <w:pPr>
        <w:pStyle w:val="a4"/>
        <w:jc w:val="center"/>
        <w:rPr>
          <w:lang w:val="tr-TR"/>
        </w:rPr>
      </w:pPr>
      <w:r>
        <w:rPr>
          <w:lang w:val="tr-TR"/>
        </w:rPr>
        <w:t>-4</w:t>
      </w:r>
      <w:r w:rsidR="002001BE">
        <w:rPr>
          <w:rFonts w:hint="cs"/>
          <w:rtl/>
        </w:rPr>
        <w:t xml:space="preserve">توزيع المبحوثين بحسب تفضيلهم لتجربة </w:t>
      </w:r>
      <w:r w:rsidR="00ED5F97">
        <w:rPr>
          <w:rFonts w:hint="eastAsia"/>
          <w:rtl/>
        </w:rPr>
        <w:t>المنتجات</w:t>
      </w:r>
      <w:r w:rsidR="00ED5F97">
        <w:rPr>
          <w:rtl/>
        </w:rPr>
        <w:t>.</w:t>
      </w:r>
    </w:p>
    <w:p w14:paraId="67595A43" w14:textId="4A286FFF" w:rsidR="00101163" w:rsidRPr="00D935AA" w:rsidRDefault="008961D7" w:rsidP="00D935AA">
      <w:pPr>
        <w:pStyle w:val="a4"/>
        <w:jc w:val="center"/>
        <w:rPr>
          <w:rtl/>
        </w:rPr>
      </w:pPr>
      <w:r>
        <w:rPr>
          <w:rFonts w:ascii=".AppleSystemUIFont" w:hAnsi=".AppleSystemUIFont" w:cs="Times New Roman"/>
          <w:noProof/>
          <w:color w:val="1B1C1D"/>
          <w:kern w:val="0"/>
          <w:rtl/>
          <w:lang w:val="ar-SA"/>
        </w:rPr>
        <w:drawing>
          <wp:anchor distT="0" distB="0" distL="114300" distR="114300" simplePos="0" relativeHeight="251658263" behindDoc="0" locked="0" layoutInCell="1" allowOverlap="1" wp14:anchorId="567DD324" wp14:editId="19043B22">
            <wp:simplePos x="0" y="0"/>
            <wp:positionH relativeFrom="column">
              <wp:posOffset>868045</wp:posOffset>
            </wp:positionH>
            <wp:positionV relativeFrom="paragraph">
              <wp:posOffset>8890</wp:posOffset>
            </wp:positionV>
            <wp:extent cx="4169410" cy="2476500"/>
            <wp:effectExtent l="0" t="0" r="0" b="0"/>
            <wp:wrapTopAndBottom/>
            <wp:docPr id="1456228676"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228676" name="صورة 1456228676"/>
                    <pic:cNvPicPr/>
                  </pic:nvPicPr>
                  <pic:blipFill>
                    <a:blip r:embed="rId48">
                      <a:extLst>
                        <a:ext uri="{28A0092B-C50C-407E-A947-70E740481C1C}">
                          <a14:useLocalDpi xmlns:a14="http://schemas.microsoft.com/office/drawing/2010/main" val="0"/>
                        </a:ext>
                      </a:extLst>
                    </a:blip>
                    <a:stretch>
                      <a:fillRect/>
                    </a:stretch>
                  </pic:blipFill>
                  <pic:spPr>
                    <a:xfrm>
                      <a:off x="0" y="0"/>
                      <a:ext cx="4169410" cy="2476500"/>
                    </a:xfrm>
                    <a:prstGeom prst="rect">
                      <a:avLst/>
                    </a:prstGeom>
                  </pic:spPr>
                </pic:pic>
              </a:graphicData>
            </a:graphic>
            <wp14:sizeRelH relativeFrom="margin">
              <wp14:pctWidth>0</wp14:pctWidth>
            </wp14:sizeRelH>
            <wp14:sizeRelV relativeFrom="margin">
              <wp14:pctHeight>0</wp14:pctHeight>
            </wp14:sizeRelV>
          </wp:anchor>
        </w:drawing>
      </w:r>
    </w:p>
    <w:p w14:paraId="32ECAD72" w14:textId="5AF5842F" w:rsidR="00101163" w:rsidRPr="00101163" w:rsidRDefault="00101163" w:rsidP="00101163">
      <w:pPr>
        <w:spacing w:before="420" w:after="0" w:line="240" w:lineRule="auto"/>
        <w:rPr>
          <w:rFonts w:ascii=".AppleSystemUIFont" w:hAnsi=".AppleSystemUIFont" w:cs="Times New Roman"/>
          <w:color w:val="1B1C1D"/>
          <w:kern w:val="0"/>
          <w14:ligatures w14:val="none"/>
        </w:rPr>
      </w:pPr>
      <w:r w:rsidRPr="00101163">
        <w:rPr>
          <w:rFonts w:ascii=".SFUI-Semibold" w:hAnsi=".SFUI-Semibold" w:cs="Times New Roman"/>
          <w:b/>
          <w:bCs/>
          <w:color w:val="1B1C1D"/>
          <w:kern w:val="0"/>
          <w:rtl/>
          <w14:ligatures w14:val="none"/>
        </w:rPr>
        <w:t xml:space="preserve">تحليل </w:t>
      </w:r>
      <w:r w:rsidR="008F1D33" w:rsidRPr="00101163">
        <w:rPr>
          <w:rFonts w:ascii=".SFUI-Semibold" w:hAnsi=".SFUI-Semibold" w:cs="Times New Roman" w:hint="eastAsia"/>
          <w:b/>
          <w:bCs/>
          <w:color w:val="1B1C1D"/>
          <w:kern w:val="0"/>
          <w:rtl/>
          <w14:ligatures w14:val="none"/>
        </w:rPr>
        <w:t>السؤال</w:t>
      </w:r>
      <w:r w:rsidR="008F1D33" w:rsidRPr="00101163">
        <w:rPr>
          <w:rFonts w:ascii=".SFUI-Semibold" w:hAnsi=".SFUI-Semibold" w:cs="Times New Roman"/>
          <w:b/>
          <w:bCs/>
          <w:color w:val="1B1C1D"/>
          <w:kern w:val="0"/>
          <w:rtl/>
          <w14:ligatures w14:val="none"/>
        </w:rPr>
        <w:t>:</w:t>
      </w:r>
      <w:r w:rsidRPr="00101163">
        <w:rPr>
          <w:rFonts w:ascii=".SFUI-Semibold" w:hAnsi=".SFUI-Semibold" w:cs="Times New Roman"/>
          <w:b/>
          <w:bCs/>
          <w:color w:val="1B1C1D"/>
          <w:kern w:val="0"/>
          <w:rtl/>
          <w14:ligatures w14:val="none"/>
        </w:rPr>
        <w:t xml:space="preserve"> هل تفضل تجربة المنتجات التي تراها في فيديوهات تيك توك؟</w:t>
      </w:r>
    </w:p>
    <w:p w14:paraId="3CC6B0E0" w14:textId="77777777" w:rsidR="00101163" w:rsidRPr="00101163" w:rsidRDefault="00101163" w:rsidP="00101163">
      <w:pPr>
        <w:spacing w:before="75" w:after="0" w:line="240" w:lineRule="auto"/>
        <w:rPr>
          <w:rFonts w:ascii=".AppleSystemUIFont" w:hAnsi=".AppleSystemUIFont" w:cs="Times New Roman"/>
          <w:color w:val="1B1C1D"/>
          <w:kern w:val="0"/>
          <w:rtl/>
          <w14:ligatures w14:val="none"/>
        </w:rPr>
      </w:pPr>
      <w:r w:rsidRPr="00101163">
        <w:rPr>
          <w:rFonts w:ascii=".SFUI-Regular" w:hAnsi=".SFUI-Regular" w:cs="Times New Roman"/>
          <w:color w:val="1B1C1D"/>
          <w:kern w:val="0"/>
          <w:rtl/>
          <w14:ligatures w14:val="none"/>
        </w:rPr>
        <w:t>هذا السؤال يمثل مرحلة "النية السلوكية"؛ فهو يقيس مدى رغبة المستخدم في نقل التجربة من شاشة الجوال إلى أرض الواقع وتجربتها بنفسه، وهذا مؤشر قوي جداً على نجاح الإعلان في تحريك الفضول لدى المستهلك.</w:t>
      </w:r>
    </w:p>
    <w:p w14:paraId="2D7C5FA3" w14:textId="77777777" w:rsidR="00101163" w:rsidRPr="00101163" w:rsidRDefault="00101163" w:rsidP="00101163">
      <w:pPr>
        <w:spacing w:before="420" w:after="0" w:line="240" w:lineRule="auto"/>
        <w:rPr>
          <w:rFonts w:ascii=".AppleSystemUIFont" w:hAnsi=".AppleSystemUIFont" w:cs="Times New Roman"/>
          <w:color w:val="1B1C1D"/>
          <w:kern w:val="0"/>
          <w:rtl/>
          <w14:ligatures w14:val="none"/>
        </w:rPr>
      </w:pPr>
      <w:r w:rsidRPr="00101163">
        <w:rPr>
          <w:rFonts w:ascii=".SFUI-Semibold" w:hAnsi=".SFUI-Semibold" w:cs="Times New Roman"/>
          <w:b/>
          <w:bCs/>
          <w:color w:val="1B1C1D"/>
          <w:kern w:val="0"/>
          <w:rtl/>
          <w14:ligatures w14:val="none"/>
        </w:rPr>
        <w:t>أولاً: لغة الأرقام (النسب الإحصائية):</w:t>
      </w:r>
    </w:p>
    <w:p w14:paraId="176DB706" w14:textId="77777777" w:rsidR="00101163" w:rsidRPr="00101163" w:rsidRDefault="00101163" w:rsidP="00101163">
      <w:pPr>
        <w:spacing w:after="0" w:line="240" w:lineRule="auto"/>
        <w:ind w:right="411" w:hanging="261"/>
        <w:rPr>
          <w:rFonts w:ascii=".AppleSystemUIFont" w:hAnsi=".AppleSystemUIFont" w:cs="Times New Roman"/>
          <w:color w:val="1B1C1D"/>
          <w:kern w:val="0"/>
          <w:rtl/>
          <w14:ligatures w14:val="none"/>
        </w:rPr>
      </w:pPr>
      <w:r w:rsidRPr="00101163">
        <w:rPr>
          <w:rFonts w:ascii=".SFUI-Regular" w:hAnsi=".SFUI-Regular" w:cs="Times New Roman"/>
          <w:color w:val="1B1C1D"/>
          <w:kern w:val="0"/>
          <w:rtl/>
          <w14:ligatures w14:val="none"/>
        </w:rPr>
        <w:t xml:space="preserve">• </w:t>
      </w:r>
      <w:r w:rsidRPr="00101163">
        <w:rPr>
          <w:rFonts w:ascii=".SFUI-Semibold" w:hAnsi=".SFUI-Semibold" w:cs="Times New Roman"/>
          <w:b/>
          <w:bCs/>
          <w:color w:val="1B1C1D"/>
          <w:kern w:val="0"/>
          <w:rtl/>
          <w14:ligatures w14:val="none"/>
        </w:rPr>
        <w:t>المحايدون:</w:t>
      </w:r>
      <w:r w:rsidRPr="00101163">
        <w:rPr>
          <w:rFonts w:ascii=".SFUI-Regular" w:hAnsi=".SFUI-Regular" w:cs="Times New Roman"/>
          <w:color w:val="1B1C1D"/>
          <w:kern w:val="0"/>
          <w:rtl/>
          <w14:ligatures w14:val="none"/>
        </w:rPr>
        <w:t xml:space="preserve"> شكلوا النسبة الأكبر والمهيمنة بـ </w:t>
      </w:r>
      <w:r w:rsidRPr="00101163">
        <w:rPr>
          <w:rFonts w:ascii=".SFUI-Semibold" w:hAnsi=".SFUI-Semibold" w:cs="Times New Roman"/>
          <w:b/>
          <w:bCs/>
          <w:color w:val="1B1C1D"/>
          <w:kern w:val="0"/>
          <w:rtl/>
          <w14:ligatures w14:val="none"/>
        </w:rPr>
        <w:t>46.7%</w:t>
      </w:r>
      <w:r w:rsidRPr="00101163">
        <w:rPr>
          <w:rFonts w:ascii=".SFUI-Regular" w:hAnsi=".SFUI-Regular" w:cs="Times New Roman"/>
          <w:color w:val="1B1C1D"/>
          <w:kern w:val="0"/>
          <w:rtl/>
          <w14:ligatures w14:val="none"/>
        </w:rPr>
        <w:t>.</w:t>
      </w:r>
    </w:p>
    <w:p w14:paraId="67132D9B" w14:textId="77777777" w:rsidR="00101163" w:rsidRPr="00101163" w:rsidRDefault="00101163" w:rsidP="00101163">
      <w:pPr>
        <w:spacing w:before="135" w:after="0" w:line="240" w:lineRule="auto"/>
        <w:ind w:right="411" w:hanging="261"/>
        <w:rPr>
          <w:rFonts w:ascii=".AppleSystemUIFont" w:hAnsi=".AppleSystemUIFont" w:cs="Times New Roman"/>
          <w:color w:val="1B1C1D"/>
          <w:kern w:val="0"/>
          <w:rtl/>
          <w14:ligatures w14:val="none"/>
        </w:rPr>
      </w:pPr>
      <w:r w:rsidRPr="00101163">
        <w:rPr>
          <w:rFonts w:ascii=".SFUI-Regular" w:hAnsi=".SFUI-Regular" w:cs="Times New Roman"/>
          <w:color w:val="1B1C1D"/>
          <w:kern w:val="0"/>
          <w:rtl/>
          <w14:ligatures w14:val="none"/>
        </w:rPr>
        <w:t xml:space="preserve">• </w:t>
      </w:r>
      <w:r w:rsidRPr="00101163">
        <w:rPr>
          <w:rFonts w:ascii=".SFUI-Semibold" w:hAnsi=".SFUI-Semibold" w:cs="Times New Roman"/>
          <w:b/>
          <w:bCs/>
          <w:color w:val="1B1C1D"/>
          <w:kern w:val="0"/>
          <w:rtl/>
          <w14:ligatures w14:val="none"/>
        </w:rPr>
        <w:t>الموافقون (أوافق + أوافق بشدة):</w:t>
      </w:r>
      <w:r w:rsidRPr="00101163">
        <w:rPr>
          <w:rFonts w:ascii=".SFUI-Regular" w:hAnsi=".SFUI-Regular" w:cs="Times New Roman"/>
          <w:color w:val="1B1C1D"/>
          <w:kern w:val="0"/>
          <w:rtl/>
          <w14:ligatures w14:val="none"/>
        </w:rPr>
        <w:t xml:space="preserve"> جاءوا في المرتبة الثانية بنسبة مجموعها </w:t>
      </w:r>
      <w:r w:rsidRPr="00101163">
        <w:rPr>
          <w:rFonts w:ascii=".SFUI-Semibold" w:hAnsi=".SFUI-Semibold" w:cs="Times New Roman"/>
          <w:b/>
          <w:bCs/>
          <w:color w:val="1B1C1D"/>
          <w:kern w:val="0"/>
          <w:rtl/>
          <w14:ligatures w14:val="none"/>
        </w:rPr>
        <w:t>30%</w:t>
      </w:r>
      <w:r w:rsidRPr="00101163">
        <w:rPr>
          <w:rFonts w:ascii=".SFUI-Regular" w:hAnsi=".SFUI-Regular" w:cs="Times New Roman"/>
          <w:color w:val="1B1C1D"/>
          <w:kern w:val="0"/>
          <w:rtl/>
          <w14:ligatures w14:val="none"/>
        </w:rPr>
        <w:t xml:space="preserve"> (23.3% أوافق و6.7% أوافق بشدة).</w:t>
      </w:r>
    </w:p>
    <w:p w14:paraId="65C977A3" w14:textId="77777777" w:rsidR="00101163" w:rsidRPr="00101163" w:rsidRDefault="00101163" w:rsidP="00101163">
      <w:pPr>
        <w:spacing w:before="135" w:after="0" w:line="240" w:lineRule="auto"/>
        <w:ind w:right="411" w:hanging="261"/>
        <w:rPr>
          <w:rFonts w:ascii=".AppleSystemUIFont" w:hAnsi=".AppleSystemUIFont" w:cs="Times New Roman"/>
          <w:color w:val="1B1C1D"/>
          <w:kern w:val="0"/>
          <w:rtl/>
          <w14:ligatures w14:val="none"/>
        </w:rPr>
      </w:pPr>
      <w:r w:rsidRPr="00101163">
        <w:rPr>
          <w:rFonts w:ascii=".SFUI-Regular" w:hAnsi=".SFUI-Regular" w:cs="Times New Roman"/>
          <w:color w:val="1B1C1D"/>
          <w:kern w:val="0"/>
          <w:rtl/>
          <w14:ligatures w14:val="none"/>
        </w:rPr>
        <w:t xml:space="preserve">• </w:t>
      </w:r>
      <w:r w:rsidRPr="00101163">
        <w:rPr>
          <w:rFonts w:ascii=".SFUI-Semibold" w:hAnsi=".SFUI-Semibold" w:cs="Times New Roman"/>
          <w:b/>
          <w:bCs/>
          <w:color w:val="1B1C1D"/>
          <w:kern w:val="0"/>
          <w:rtl/>
          <w14:ligatures w14:val="none"/>
        </w:rPr>
        <w:t>المعارضون (لا أوافق + لا أوافق بشدة):</w:t>
      </w:r>
      <w:r w:rsidRPr="00101163">
        <w:rPr>
          <w:rFonts w:ascii=".SFUI-Regular" w:hAnsi=".SFUI-Regular" w:cs="Times New Roman"/>
          <w:color w:val="1B1C1D"/>
          <w:kern w:val="0"/>
          <w:rtl/>
          <w14:ligatures w14:val="none"/>
        </w:rPr>
        <w:t xml:space="preserve"> مثلوا نسبة </w:t>
      </w:r>
      <w:r w:rsidRPr="00101163">
        <w:rPr>
          <w:rFonts w:ascii=".SFUI-Semibold" w:hAnsi=".SFUI-Semibold" w:cs="Times New Roman"/>
          <w:b/>
          <w:bCs/>
          <w:color w:val="1B1C1D"/>
          <w:kern w:val="0"/>
          <w:rtl/>
          <w14:ligatures w14:val="none"/>
        </w:rPr>
        <w:t>23.3%</w:t>
      </w:r>
      <w:r w:rsidRPr="00101163">
        <w:rPr>
          <w:rFonts w:ascii=".SFUI-Regular" w:hAnsi=".SFUI-Regular" w:cs="Times New Roman"/>
          <w:color w:val="1B1C1D"/>
          <w:kern w:val="0"/>
          <w:rtl/>
          <w14:ligatures w14:val="none"/>
        </w:rPr>
        <w:t xml:space="preserve"> تقريباً.</w:t>
      </w:r>
    </w:p>
    <w:p w14:paraId="7CFF8A5E" w14:textId="77777777" w:rsidR="00101163" w:rsidRPr="00101163" w:rsidRDefault="00101163" w:rsidP="00101163">
      <w:pPr>
        <w:spacing w:before="420" w:after="0" w:line="240" w:lineRule="auto"/>
        <w:rPr>
          <w:rFonts w:ascii=".AppleSystemUIFont" w:hAnsi=".AppleSystemUIFont" w:cs="Times New Roman"/>
          <w:color w:val="1B1C1D"/>
          <w:kern w:val="0"/>
          <w:rtl/>
          <w14:ligatures w14:val="none"/>
        </w:rPr>
      </w:pPr>
      <w:r w:rsidRPr="00101163">
        <w:rPr>
          <w:rFonts w:ascii=".SFUI-Semibold" w:hAnsi=".SFUI-Semibold" w:cs="Times New Roman"/>
          <w:b/>
          <w:bCs/>
          <w:color w:val="1B1C1D"/>
          <w:kern w:val="0"/>
          <w:rtl/>
          <w14:ligatures w14:val="none"/>
        </w:rPr>
        <w:t>ثانياً: التحليل التفسيري (الرؤية البشرية):</w:t>
      </w:r>
    </w:p>
    <w:p w14:paraId="726C3666" w14:textId="77777777" w:rsidR="00101163" w:rsidRPr="00101163" w:rsidRDefault="00101163" w:rsidP="00101163">
      <w:pPr>
        <w:spacing w:before="75" w:after="0" w:line="240" w:lineRule="auto"/>
        <w:rPr>
          <w:rFonts w:ascii=".AppleSystemUIFont" w:hAnsi=".AppleSystemUIFont" w:cs="Times New Roman"/>
          <w:color w:val="1B1C1D"/>
          <w:kern w:val="0"/>
          <w:rtl/>
          <w14:ligatures w14:val="none"/>
        </w:rPr>
      </w:pPr>
      <w:r w:rsidRPr="00101163">
        <w:rPr>
          <w:rFonts w:ascii=".SFUI-Semibold" w:hAnsi=".SFUI-Semibold" w:cs="Times New Roman"/>
          <w:b/>
          <w:bCs/>
          <w:color w:val="1B1C1D"/>
          <w:kern w:val="0"/>
          <w:rtl/>
          <w14:ligatures w14:val="none"/>
        </w:rPr>
        <w:t>1. سيطرة منطقة "الترقب والانتظار":</w:t>
      </w:r>
    </w:p>
    <w:p w14:paraId="3C6FE9CE" w14:textId="77777777" w:rsidR="00101163" w:rsidRPr="00101163" w:rsidRDefault="00101163" w:rsidP="00101163">
      <w:pPr>
        <w:spacing w:after="0" w:line="240" w:lineRule="auto"/>
        <w:rPr>
          <w:rFonts w:ascii=".AppleSystemUIFont" w:hAnsi=".AppleSystemUIFont" w:cs="Times New Roman"/>
          <w:color w:val="1B1C1D"/>
          <w:kern w:val="0"/>
          <w:rtl/>
          <w14:ligatures w14:val="none"/>
        </w:rPr>
      </w:pPr>
      <w:r w:rsidRPr="00101163">
        <w:rPr>
          <w:rFonts w:ascii=".SFUI-Regular" w:hAnsi=".SFUI-Regular" w:cs="Times New Roman"/>
          <w:color w:val="1B1C1D"/>
          <w:kern w:val="0"/>
          <w:rtl/>
          <w14:ligatures w14:val="none"/>
        </w:rPr>
        <w:t>اللافت للنظر هنا هو أن قرابة نصف العينة (</w:t>
      </w:r>
      <w:r w:rsidRPr="00101163">
        <w:rPr>
          <w:rFonts w:ascii=".SFUI-Semibold" w:hAnsi=".SFUI-Semibold" w:cs="Times New Roman"/>
          <w:b/>
          <w:bCs/>
          <w:color w:val="1B1C1D"/>
          <w:kern w:val="0"/>
          <w:rtl/>
          <w14:ligatures w14:val="none"/>
        </w:rPr>
        <w:t>46.7%</w:t>
      </w:r>
      <w:r w:rsidRPr="00101163">
        <w:rPr>
          <w:rFonts w:ascii=".SFUI-Regular" w:hAnsi=".SFUI-Regular" w:cs="Times New Roman"/>
          <w:color w:val="1B1C1D"/>
          <w:kern w:val="0"/>
          <w:rtl/>
          <w14:ligatures w14:val="none"/>
        </w:rPr>
        <w:t>) اختاروا الوقوف في المنطقة الرمادية "محايد". هذا يعكس طبيعة المستهلك في الرياض الذي لا يندفع لتجربة كل ما يراه؛ فهو مستهلك "انتقائي". يرى المنتج، يعجبه العرض، لكنه يفضل الانتظار حتى يرى تجارب أكثر أو يتأكد من حاجة فعلية له قبل أن يقرر التجربة الشخصية.</w:t>
      </w:r>
    </w:p>
    <w:p w14:paraId="2C695C54" w14:textId="77777777" w:rsidR="00101163" w:rsidRPr="00101163" w:rsidRDefault="00101163" w:rsidP="00101163">
      <w:pPr>
        <w:spacing w:before="255" w:after="0" w:line="240" w:lineRule="auto"/>
        <w:rPr>
          <w:rFonts w:ascii=".AppleSystemUIFont" w:hAnsi=".AppleSystemUIFont" w:cs="Times New Roman"/>
          <w:color w:val="1B1C1D"/>
          <w:kern w:val="0"/>
          <w:rtl/>
          <w14:ligatures w14:val="none"/>
        </w:rPr>
      </w:pPr>
      <w:r w:rsidRPr="00101163">
        <w:rPr>
          <w:rFonts w:ascii=".SFUI-Semibold" w:hAnsi=".SFUI-Semibold" w:cs="Times New Roman"/>
          <w:b/>
          <w:bCs/>
          <w:color w:val="1B1C1D"/>
          <w:kern w:val="0"/>
          <w:rtl/>
          <w14:ligatures w14:val="none"/>
        </w:rPr>
        <w:t>2. رغبة التجربة المحفوفة بالحذر:</w:t>
      </w:r>
    </w:p>
    <w:p w14:paraId="432C5482" w14:textId="77777777" w:rsidR="00A678C1" w:rsidRDefault="00101163" w:rsidP="00A678C1">
      <w:pPr>
        <w:spacing w:after="0" w:line="240" w:lineRule="auto"/>
        <w:rPr>
          <w:rFonts w:ascii=".AppleSystemUIFont" w:hAnsi=".AppleSystemUIFont" w:cs="Times New Roman"/>
          <w:color w:val="1B1C1D"/>
          <w:kern w:val="0"/>
          <w:lang w:val="tr-TR"/>
          <w14:ligatures w14:val="none"/>
        </w:rPr>
      </w:pPr>
      <w:r w:rsidRPr="00101163">
        <w:rPr>
          <w:rFonts w:ascii=".SFUI-Regular" w:hAnsi=".SFUI-Regular" w:cs="Times New Roman"/>
          <w:color w:val="1B1C1D"/>
          <w:kern w:val="0"/>
          <w:rtl/>
          <w14:ligatures w14:val="none"/>
        </w:rPr>
        <w:t xml:space="preserve">نسبة الـ </w:t>
      </w:r>
      <w:r w:rsidRPr="00101163">
        <w:rPr>
          <w:rFonts w:ascii=".SFUI-Semibold" w:hAnsi=".SFUI-Semibold" w:cs="Times New Roman"/>
          <w:b/>
          <w:bCs/>
          <w:color w:val="1B1C1D"/>
          <w:kern w:val="0"/>
          <w:rtl/>
          <w14:ligatures w14:val="none"/>
        </w:rPr>
        <w:t>30%</w:t>
      </w:r>
      <w:r w:rsidRPr="00101163">
        <w:rPr>
          <w:rFonts w:ascii=".SFUI-Regular" w:hAnsi=".SFUI-Regular" w:cs="Times New Roman"/>
          <w:color w:val="1B1C1D"/>
          <w:kern w:val="0"/>
          <w:rtl/>
          <w14:ligatures w14:val="none"/>
        </w:rPr>
        <w:t xml:space="preserve"> الذين أبدوا رغبتهم في التجربة هم "المتبنون الأوائل" (</w:t>
      </w:r>
      <w:r w:rsidRPr="00101163">
        <w:rPr>
          <w:rFonts w:ascii=".SFUI-Regular" w:hAnsi=".SFUI-Regular" w:cs="Times New Roman"/>
          <w:color w:val="1B1C1D"/>
          <w:kern w:val="0"/>
          <w14:ligatures w14:val="none"/>
        </w:rPr>
        <w:t>Early Adopters</w:t>
      </w:r>
      <w:r w:rsidRPr="00101163">
        <w:rPr>
          <w:rFonts w:ascii=".SFUI-Regular" w:hAnsi=".SFUI-Regular" w:cs="Times New Roman"/>
          <w:color w:val="1B1C1D"/>
          <w:kern w:val="0"/>
          <w:rtl/>
          <w14:ligatures w14:val="none"/>
        </w:rPr>
        <w:t xml:space="preserve">). هؤلاء هم المحرك الأساسي للـ </w:t>
      </w:r>
      <w:r w:rsidRPr="00101163">
        <w:rPr>
          <w:rFonts w:ascii=".SFUI-Semibold" w:hAnsi=".SFUI-Semibold" w:cs="Times New Roman"/>
          <w:b/>
          <w:bCs/>
          <w:color w:val="1B1C1D"/>
          <w:kern w:val="0"/>
          <w14:ligatures w14:val="none"/>
        </w:rPr>
        <w:t>Trends</w:t>
      </w:r>
      <w:r w:rsidRPr="00101163">
        <w:rPr>
          <w:rFonts w:ascii=".SFUI-Regular" w:hAnsi=".SFUI-Regular" w:cs="Times New Roman"/>
          <w:color w:val="1B1C1D"/>
          <w:kern w:val="0"/>
          <w:rtl/>
          <w14:ligatures w14:val="none"/>
        </w:rPr>
        <w:t xml:space="preserve"> في الرياض؛ فبمجرد رؤيتهم لمنتج جديد في تيك توك، يكون لديهم الاستعداد النفسي لشرائه وتجربته. هذه الفئة هي التي تعتمد عليها الشركات لتحقيق انتشار سريع للمنتجات الجديدة.</w:t>
      </w:r>
    </w:p>
    <w:p w14:paraId="02D760AE" w14:textId="36D9234F" w:rsidR="00101163" w:rsidRPr="00A678C1" w:rsidRDefault="00101163" w:rsidP="00A678C1">
      <w:pPr>
        <w:spacing w:after="0" w:line="240" w:lineRule="auto"/>
        <w:rPr>
          <w:rFonts w:ascii=".AppleSystemUIFont" w:hAnsi=".AppleSystemUIFont" w:cs="Times New Roman"/>
          <w:color w:val="1B1C1D"/>
          <w:kern w:val="0"/>
          <w:rtl/>
          <w:lang w:val="tr-TR"/>
          <w14:ligatures w14:val="none"/>
        </w:rPr>
      </w:pPr>
      <w:r w:rsidRPr="00101163">
        <w:rPr>
          <w:rFonts w:ascii=".SFUI-Semibold" w:hAnsi=".SFUI-Semibold" w:cs="Times New Roman"/>
          <w:b/>
          <w:bCs/>
          <w:color w:val="1B1C1D"/>
          <w:kern w:val="0"/>
          <w:rtl/>
          <w14:ligatures w14:val="none"/>
        </w:rPr>
        <w:t>3. المستهلك التقليدي والولاء للمجرب:</w:t>
      </w:r>
    </w:p>
    <w:p w14:paraId="1BA49455" w14:textId="77777777" w:rsidR="00101163" w:rsidRPr="00101163" w:rsidRDefault="00101163" w:rsidP="00101163">
      <w:pPr>
        <w:spacing w:after="0" w:line="240" w:lineRule="auto"/>
        <w:rPr>
          <w:rFonts w:ascii=".AppleSystemUIFont" w:hAnsi=".AppleSystemUIFont" w:cs="Times New Roman"/>
          <w:color w:val="1B1C1D"/>
          <w:kern w:val="0"/>
          <w:rtl/>
          <w14:ligatures w14:val="none"/>
        </w:rPr>
      </w:pPr>
      <w:r w:rsidRPr="00101163">
        <w:rPr>
          <w:rFonts w:ascii=".SFUI-Regular" w:hAnsi=".SFUI-Regular" w:cs="Times New Roman"/>
          <w:color w:val="1B1C1D"/>
          <w:kern w:val="0"/>
          <w:rtl/>
          <w14:ligatures w14:val="none"/>
        </w:rPr>
        <w:t xml:space="preserve">أما نسبة الـ </w:t>
      </w:r>
      <w:r w:rsidRPr="00101163">
        <w:rPr>
          <w:rFonts w:ascii=".SFUI-Semibold" w:hAnsi=".SFUI-Semibold" w:cs="Times New Roman"/>
          <w:b/>
          <w:bCs/>
          <w:color w:val="1B1C1D"/>
          <w:kern w:val="0"/>
          <w:rtl/>
          <w14:ligatures w14:val="none"/>
        </w:rPr>
        <w:t>23.3%</w:t>
      </w:r>
      <w:r w:rsidRPr="00101163">
        <w:rPr>
          <w:rFonts w:ascii=".SFUI-Regular" w:hAnsi=".SFUI-Regular" w:cs="Times New Roman"/>
          <w:color w:val="1B1C1D"/>
          <w:kern w:val="0"/>
          <w:rtl/>
          <w14:ligatures w14:val="none"/>
        </w:rPr>
        <w:t xml:space="preserve"> التي رفضت التفضيل، فهي تمثل الشريحة التي تمتلك ولاءً لمنتجاتها القديمة أو لا تثق في المحتوى المرئي كدافع للتجربة. هؤلاء غالباً ما يعتمدون على "التوصية المباشرة" من الأصدقاء أو الأهل أكثر من اعتمادهم على ما تعرضه خوارزميات التطبيق.</w:t>
      </w:r>
    </w:p>
    <w:p w14:paraId="13DB3F4D" w14:textId="4AE5990E" w:rsidR="00101163" w:rsidRPr="00101163" w:rsidRDefault="00C871B4" w:rsidP="00101163">
      <w:pPr>
        <w:spacing w:before="255" w:after="0" w:line="240" w:lineRule="auto"/>
        <w:rPr>
          <w:rFonts w:ascii=".AppleSystemUIFont" w:hAnsi=".AppleSystemUIFont" w:cs="Times New Roman"/>
          <w:color w:val="1B1C1D"/>
          <w:kern w:val="0"/>
          <w:rtl/>
          <w14:ligatures w14:val="none"/>
        </w:rPr>
      </w:pPr>
      <w:r w:rsidRPr="00101163">
        <w:rPr>
          <w:rFonts w:ascii=".SFUI-Semibold" w:hAnsi=".SFUI-Semibold" w:cs="Times New Roman" w:hint="eastAsia"/>
          <w:b/>
          <w:bCs/>
          <w:color w:val="1B1C1D"/>
          <w:kern w:val="0"/>
          <w:rtl/>
          <w14:ligatures w14:val="none"/>
        </w:rPr>
        <w:t>الخلاصة</w:t>
      </w:r>
      <w:r w:rsidRPr="00101163">
        <w:rPr>
          <w:rFonts w:ascii=".SFUI-Semibold" w:hAnsi=".SFUI-Semibold" w:cs="Times New Roman"/>
          <w:b/>
          <w:bCs/>
          <w:color w:val="1B1C1D"/>
          <w:kern w:val="0"/>
          <w:rtl/>
          <w14:ligatures w14:val="none"/>
        </w:rPr>
        <w:t>:</w:t>
      </w:r>
    </w:p>
    <w:p w14:paraId="5D181CDA" w14:textId="77777777" w:rsidR="00101163" w:rsidRPr="00101163" w:rsidRDefault="00101163" w:rsidP="00101163">
      <w:pPr>
        <w:spacing w:after="0" w:line="240" w:lineRule="auto"/>
        <w:rPr>
          <w:rFonts w:ascii=".AppleSystemUIFont" w:hAnsi=".AppleSystemUIFont" w:cs="Times New Roman"/>
          <w:color w:val="1B1C1D"/>
          <w:kern w:val="0"/>
          <w:rtl/>
          <w14:ligatures w14:val="none"/>
        </w:rPr>
      </w:pPr>
      <w:r w:rsidRPr="00101163">
        <w:rPr>
          <w:rFonts w:ascii=".SFUI-Regular" w:hAnsi=".SFUI-Regular" w:cs="Times New Roman"/>
          <w:color w:val="1B1C1D"/>
          <w:kern w:val="0"/>
          <w:rtl/>
          <w14:ligatures w14:val="none"/>
        </w:rPr>
        <w:t xml:space="preserve">يتضح لنا أن إعلانات تيك توك تنجح في "زرع فكرة التجربة" لدى شريحة جيدة، لكنها تصطدم بحذر استهلاكي واضح لدى الغالبية. بالنسبة لبحثي، هذا يعني أن الإعلان في تيك توك بالرياض هو خطوة أولى ممتازة لخلق </w:t>
      </w:r>
      <w:r w:rsidRPr="00101163">
        <w:rPr>
          <w:rFonts w:ascii=".SFUI-Semibold" w:hAnsi=".SFUI-Semibold" w:cs="Times New Roman"/>
          <w:b/>
          <w:bCs/>
          <w:color w:val="1B1C1D"/>
          <w:kern w:val="0"/>
          <w:rtl/>
          <w14:ligatures w14:val="none"/>
        </w:rPr>
        <w:t>(</w:t>
      </w:r>
      <w:r w:rsidRPr="00101163">
        <w:rPr>
          <w:rFonts w:ascii=".SFUI-Semibold" w:hAnsi=".SFUI-Semibold" w:cs="Times New Roman"/>
          <w:b/>
          <w:bCs/>
          <w:color w:val="1B1C1D"/>
          <w:kern w:val="0"/>
          <w14:ligatures w14:val="none"/>
        </w:rPr>
        <w:t>Brand Awareness</w:t>
      </w:r>
      <w:r w:rsidRPr="00101163">
        <w:rPr>
          <w:rFonts w:ascii=".SFUI-Semibold" w:hAnsi=".SFUI-Semibold" w:cs="Times New Roman"/>
          <w:b/>
          <w:bCs/>
          <w:color w:val="1B1C1D"/>
          <w:kern w:val="0"/>
          <w:rtl/>
          <w14:ligatures w14:val="none"/>
        </w:rPr>
        <w:t>)</w:t>
      </w:r>
      <w:r w:rsidRPr="00101163">
        <w:rPr>
          <w:rFonts w:ascii=".SFUI-Regular" w:hAnsi=".SFUI-Regular" w:cs="Times New Roman"/>
          <w:color w:val="1B1C1D"/>
          <w:kern w:val="0"/>
          <w:rtl/>
          <w14:ligatures w14:val="none"/>
        </w:rPr>
        <w:t>، لكنه يحتاج لتعزيزه بعوامل أخرى (مثل العروض أو الضمانات) لتحويل هذا الحياد الكبير إلى رغبة حقيقية في التجربة والشراء.</w:t>
      </w:r>
    </w:p>
    <w:p w14:paraId="38FFCA80" w14:textId="71254FC4" w:rsidR="00C13081" w:rsidRDefault="00C13081" w:rsidP="002F2006">
      <w:pPr>
        <w:spacing w:after="0" w:line="240" w:lineRule="auto"/>
        <w:rPr>
          <w:rFonts w:ascii=".AppleSystemUIFont" w:hAnsi=".AppleSystemUIFont" w:cs="Times New Roman"/>
          <w:color w:val="1B1C1D"/>
          <w:kern w:val="0"/>
          <w:rtl/>
          <w14:ligatures w14:val="none"/>
        </w:rPr>
      </w:pPr>
    </w:p>
    <w:p w14:paraId="285A19E2" w14:textId="41B3DC97" w:rsidR="00C13081" w:rsidRDefault="00C871B4" w:rsidP="002F2006">
      <w:pPr>
        <w:spacing w:after="0" w:line="240" w:lineRule="auto"/>
        <w:rPr>
          <w:rFonts w:ascii=".AppleSystemUIFont" w:hAnsi=".AppleSystemUIFont" w:cs="Times New Roman"/>
          <w:color w:val="1B1C1D"/>
          <w:kern w:val="0"/>
          <w:rtl/>
          <w14:ligatures w14:val="none"/>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2C225C35" wp14:editId="3D381E71">
                <wp:extent cx="5274310" cy="1270"/>
                <wp:effectExtent l="0" t="31750" r="0" b="36830"/>
                <wp:docPr id="106128572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6E241D2"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15F6668C" w14:textId="77777777" w:rsidR="00C13081" w:rsidRDefault="00C13081" w:rsidP="002F2006">
      <w:pPr>
        <w:spacing w:after="0" w:line="240" w:lineRule="auto"/>
        <w:rPr>
          <w:rFonts w:ascii=".AppleSystemUIFont" w:hAnsi=".AppleSystemUIFont" w:cs="Times New Roman"/>
          <w:color w:val="1B1C1D"/>
          <w:kern w:val="0"/>
          <w:rtl/>
          <w14:ligatures w14:val="none"/>
        </w:rPr>
      </w:pPr>
    </w:p>
    <w:p w14:paraId="5E6FDFA2" w14:textId="77777777" w:rsidR="008961D7" w:rsidRDefault="008961D7" w:rsidP="002F2006">
      <w:pPr>
        <w:spacing w:after="0" w:line="240" w:lineRule="auto"/>
        <w:rPr>
          <w:rFonts w:ascii=".AppleSystemUIFont" w:hAnsi=".AppleSystemUIFont" w:cs="Times New Roman"/>
          <w:color w:val="1B1C1D"/>
          <w:kern w:val="0"/>
          <w:rtl/>
          <w14:ligatures w14:val="none"/>
        </w:rPr>
      </w:pPr>
    </w:p>
    <w:p w14:paraId="77F4203C" w14:textId="77777777" w:rsidR="00C37F84" w:rsidRDefault="00C513A2" w:rsidP="00C37F84">
      <w:pPr>
        <w:pStyle w:val="a4"/>
        <w:jc w:val="center"/>
        <w:rPr>
          <w:rtl/>
          <w:lang w:val="tr-TR"/>
        </w:rPr>
      </w:pPr>
      <w:r>
        <w:t>-5</w:t>
      </w:r>
      <w:r w:rsidR="00544656">
        <w:rPr>
          <w:rFonts w:hint="cs"/>
          <w:rtl/>
        </w:rPr>
        <w:t>توزيع العينة حسب قدرة الإعلان على تغيير أرائهم</w:t>
      </w:r>
      <w:r w:rsidR="007C220A">
        <w:rPr>
          <w:rFonts w:hint="cs"/>
          <w:rtl/>
        </w:rPr>
        <w:t>.</w:t>
      </w:r>
    </w:p>
    <w:p w14:paraId="1B8EEFF0" w14:textId="368DC610" w:rsidR="008961D7" w:rsidRPr="00C37F84" w:rsidRDefault="00876806" w:rsidP="00C37F84">
      <w:pPr>
        <w:pStyle w:val="a4"/>
        <w:jc w:val="center"/>
        <w:rPr>
          <w:lang w:val="tr-TR"/>
        </w:rPr>
      </w:pPr>
      <w:r>
        <w:rPr>
          <w:rFonts w:ascii=".AppleSystemUIFont" w:hAnsi=".AppleSystemUIFont" w:cs="Times New Roman"/>
          <w:noProof/>
          <w:color w:val="1B1C1D"/>
          <w:kern w:val="0"/>
          <w:rtl/>
          <w:lang w:val="ar-SA"/>
        </w:rPr>
        <w:drawing>
          <wp:anchor distT="0" distB="0" distL="114300" distR="114300" simplePos="0" relativeHeight="251658264" behindDoc="0" locked="0" layoutInCell="1" allowOverlap="1" wp14:anchorId="00B816E7" wp14:editId="50D3BB08">
            <wp:simplePos x="0" y="0"/>
            <wp:positionH relativeFrom="column">
              <wp:posOffset>813435</wp:posOffset>
            </wp:positionH>
            <wp:positionV relativeFrom="paragraph">
              <wp:posOffset>75565</wp:posOffset>
            </wp:positionV>
            <wp:extent cx="4253230" cy="2614930"/>
            <wp:effectExtent l="0" t="0" r="1270" b="1270"/>
            <wp:wrapTopAndBottom/>
            <wp:docPr id="1381427944"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427944" name="صورة 1381427944"/>
                    <pic:cNvPicPr/>
                  </pic:nvPicPr>
                  <pic:blipFill>
                    <a:blip r:embed="rId49">
                      <a:extLst>
                        <a:ext uri="{28A0092B-C50C-407E-A947-70E740481C1C}">
                          <a14:useLocalDpi xmlns:a14="http://schemas.microsoft.com/office/drawing/2010/main" val="0"/>
                        </a:ext>
                      </a:extLst>
                    </a:blip>
                    <a:stretch>
                      <a:fillRect/>
                    </a:stretch>
                  </pic:blipFill>
                  <pic:spPr>
                    <a:xfrm>
                      <a:off x="0" y="0"/>
                      <a:ext cx="4253230" cy="2614930"/>
                    </a:xfrm>
                    <a:prstGeom prst="rect">
                      <a:avLst/>
                    </a:prstGeom>
                  </pic:spPr>
                </pic:pic>
              </a:graphicData>
            </a:graphic>
            <wp14:sizeRelH relativeFrom="margin">
              <wp14:pctWidth>0</wp14:pctWidth>
            </wp14:sizeRelH>
            <wp14:sizeRelV relativeFrom="margin">
              <wp14:pctHeight>0</wp14:pctHeight>
            </wp14:sizeRelV>
          </wp:anchor>
        </w:drawing>
      </w:r>
    </w:p>
    <w:p w14:paraId="027BD455" w14:textId="733422C1" w:rsidR="006E22F5" w:rsidRPr="006E22F5" w:rsidRDefault="006E22F5" w:rsidP="006E22F5">
      <w:pPr>
        <w:spacing w:before="420" w:after="0" w:line="240" w:lineRule="auto"/>
        <w:rPr>
          <w:rFonts w:ascii=".AppleSystemUIFont" w:hAnsi=".AppleSystemUIFont" w:cs="Times New Roman"/>
          <w:color w:val="1B1C1D"/>
          <w:kern w:val="0"/>
          <w14:ligatures w14:val="none"/>
        </w:rPr>
      </w:pPr>
      <w:r w:rsidRPr="006E22F5">
        <w:rPr>
          <w:rFonts w:ascii=".SFUI-Semibold" w:hAnsi=".SFUI-Semibold" w:cs="Times New Roman"/>
          <w:b/>
          <w:bCs/>
          <w:color w:val="1B1C1D"/>
          <w:kern w:val="0"/>
          <w:rtl/>
          <w14:ligatures w14:val="none"/>
        </w:rPr>
        <w:t xml:space="preserve">تحليل </w:t>
      </w:r>
      <w:r w:rsidR="00C13081" w:rsidRPr="006E22F5">
        <w:rPr>
          <w:rFonts w:ascii=".SFUI-Semibold" w:hAnsi=".SFUI-Semibold" w:cs="Times New Roman" w:hint="eastAsia"/>
          <w:b/>
          <w:bCs/>
          <w:color w:val="1B1C1D"/>
          <w:kern w:val="0"/>
          <w:rtl/>
          <w14:ligatures w14:val="none"/>
        </w:rPr>
        <w:t>السؤال</w:t>
      </w:r>
      <w:r w:rsidR="00C13081" w:rsidRPr="006E22F5">
        <w:rPr>
          <w:rFonts w:ascii=".SFUI-Semibold" w:hAnsi=".SFUI-Semibold" w:cs="Times New Roman"/>
          <w:b/>
          <w:bCs/>
          <w:color w:val="1B1C1D"/>
          <w:kern w:val="0"/>
          <w:rtl/>
          <w14:ligatures w14:val="none"/>
        </w:rPr>
        <w:t>:</w:t>
      </w:r>
      <w:r w:rsidRPr="006E22F5">
        <w:rPr>
          <w:rFonts w:ascii=".SFUI-Semibold" w:hAnsi=".SFUI-Semibold" w:cs="Times New Roman"/>
          <w:b/>
          <w:bCs/>
          <w:color w:val="1B1C1D"/>
          <w:kern w:val="0"/>
          <w:rtl/>
          <w14:ligatures w14:val="none"/>
        </w:rPr>
        <w:t xml:space="preserve"> هل يمكن أن تغير إعلانات تيك توك رأيك تجاه بعض المنتجات؟</w:t>
      </w:r>
    </w:p>
    <w:p w14:paraId="638D7B8C" w14:textId="77777777" w:rsidR="006E22F5" w:rsidRPr="006E22F5" w:rsidRDefault="006E22F5" w:rsidP="006E22F5">
      <w:pPr>
        <w:spacing w:before="75" w:after="0" w:line="240" w:lineRule="auto"/>
        <w:rPr>
          <w:rFonts w:ascii=".AppleSystemUIFont" w:hAnsi=".AppleSystemUIFont" w:cs="Times New Roman"/>
          <w:color w:val="1B1C1D"/>
          <w:kern w:val="0"/>
          <w:rtl/>
          <w14:ligatures w14:val="none"/>
        </w:rPr>
      </w:pPr>
      <w:r w:rsidRPr="006E22F5">
        <w:rPr>
          <w:rFonts w:ascii=".SFUI-Regular" w:hAnsi=".SFUI-Regular" w:cs="Times New Roman"/>
          <w:color w:val="1B1C1D"/>
          <w:kern w:val="0"/>
          <w:rtl/>
          <w14:ligatures w14:val="none"/>
        </w:rPr>
        <w:t>يعد هذا السؤال من أقوى المؤشرات على "سلطة الإقناع" التي يمتلكها تيك توك؛ فهو لا يتحدث عن مجرد تعريف بمنتج جديد، بل عن القدرة على "تغيير قناعة" سابقة أو تحسين صورة ذهنية لمنتج ما.</w:t>
      </w:r>
    </w:p>
    <w:p w14:paraId="45C98C51" w14:textId="77777777" w:rsidR="006E22F5" w:rsidRPr="006E22F5" w:rsidRDefault="006E22F5" w:rsidP="006E22F5">
      <w:pPr>
        <w:spacing w:before="420" w:after="0" w:line="240" w:lineRule="auto"/>
        <w:rPr>
          <w:rFonts w:ascii=".AppleSystemUIFont" w:hAnsi=".AppleSystemUIFont" w:cs="Times New Roman"/>
          <w:color w:val="1B1C1D"/>
          <w:kern w:val="0"/>
          <w:rtl/>
          <w14:ligatures w14:val="none"/>
        </w:rPr>
      </w:pPr>
      <w:r w:rsidRPr="006E22F5">
        <w:rPr>
          <w:rFonts w:ascii=".SFUI-Semibold" w:hAnsi=".SFUI-Semibold" w:cs="Times New Roman"/>
          <w:b/>
          <w:bCs/>
          <w:color w:val="1B1C1D"/>
          <w:kern w:val="0"/>
          <w:rtl/>
          <w14:ligatures w14:val="none"/>
        </w:rPr>
        <w:t>أولاً: لغة الأرقام (النسب الإحصائية):</w:t>
      </w:r>
    </w:p>
    <w:p w14:paraId="6018E3D4" w14:textId="3DDE4FC0" w:rsidR="006E22F5" w:rsidRPr="006E22F5" w:rsidRDefault="006E22F5" w:rsidP="006E22F5">
      <w:pPr>
        <w:spacing w:after="0" w:line="240" w:lineRule="auto"/>
        <w:ind w:right="411" w:hanging="261"/>
        <w:rPr>
          <w:rFonts w:ascii=".AppleSystemUIFont" w:hAnsi=".AppleSystemUIFont" w:cs="Times New Roman"/>
          <w:color w:val="1B1C1D"/>
          <w:kern w:val="0"/>
          <w:rtl/>
          <w14:ligatures w14:val="none"/>
        </w:rPr>
      </w:pPr>
      <w:r w:rsidRPr="006E22F5">
        <w:rPr>
          <w:rFonts w:ascii=".SFUI-Regular" w:hAnsi=".SFUI-Regular" w:cs="Times New Roman"/>
          <w:color w:val="1B1C1D"/>
          <w:kern w:val="0"/>
          <w:rtl/>
          <w14:ligatures w14:val="none"/>
        </w:rPr>
        <w:t xml:space="preserve">• </w:t>
      </w:r>
      <w:r w:rsidRPr="006E22F5">
        <w:rPr>
          <w:rFonts w:ascii=".SFUI-Semibold" w:hAnsi=".SFUI-Semibold" w:cs="Times New Roman"/>
          <w:b/>
          <w:bCs/>
          <w:color w:val="1B1C1D"/>
          <w:kern w:val="0"/>
          <w:rtl/>
          <w14:ligatures w14:val="none"/>
        </w:rPr>
        <w:t>الموافقون (أوافق + أوافق بشدة):</w:t>
      </w:r>
      <w:r w:rsidRPr="006E22F5">
        <w:rPr>
          <w:rFonts w:ascii=".SFUI-Regular" w:hAnsi=".SFUI-Regular" w:cs="Times New Roman"/>
          <w:color w:val="1B1C1D"/>
          <w:kern w:val="0"/>
          <w:rtl/>
          <w14:ligatures w14:val="none"/>
        </w:rPr>
        <w:t xml:space="preserve"> يشكلون الأغلبية ا</w:t>
      </w:r>
      <w:r w:rsidR="00C37F84">
        <w:rPr>
          <w:rFonts w:ascii=".SFUI-Regular" w:hAnsi=".SFUI-Regular" w:cs="Times New Roman" w:hint="cs"/>
          <w:color w:val="1B1C1D"/>
          <w:kern w:val="0"/>
          <w:rtl/>
          <w14:ligatures w14:val="none"/>
        </w:rPr>
        <w:t xml:space="preserve">العظمى </w:t>
      </w:r>
      <w:r w:rsidRPr="006E22F5">
        <w:rPr>
          <w:rFonts w:ascii=".SFUI-Regular" w:hAnsi=".SFUI-Regular" w:cs="Times New Roman"/>
          <w:color w:val="1B1C1D"/>
          <w:kern w:val="0"/>
          <w:rtl/>
          <w14:ligatures w14:val="none"/>
        </w:rPr>
        <w:t xml:space="preserve">بنسبة </w:t>
      </w:r>
      <w:r w:rsidRPr="006E22F5">
        <w:rPr>
          <w:rFonts w:ascii=".SFUI-Semibold" w:hAnsi=".SFUI-Semibold" w:cs="Times New Roman"/>
          <w:b/>
          <w:bCs/>
          <w:color w:val="1B1C1D"/>
          <w:kern w:val="0"/>
          <w:rtl/>
          <w14:ligatures w14:val="none"/>
        </w:rPr>
        <w:t>73.4%</w:t>
      </w:r>
      <w:r w:rsidRPr="006E22F5">
        <w:rPr>
          <w:rFonts w:ascii=".SFUI-Regular" w:hAnsi=".SFUI-Regular" w:cs="Times New Roman"/>
          <w:color w:val="1B1C1D"/>
          <w:kern w:val="0"/>
          <w:rtl/>
          <w14:ligatures w14:val="none"/>
        </w:rPr>
        <w:t xml:space="preserve"> (56.7% أوافق و16.7% أوافق بشدة).</w:t>
      </w:r>
    </w:p>
    <w:p w14:paraId="35E92524" w14:textId="77777777" w:rsidR="006E22F5" w:rsidRPr="006E22F5" w:rsidRDefault="006E22F5" w:rsidP="006E22F5">
      <w:pPr>
        <w:spacing w:before="135" w:after="0" w:line="240" w:lineRule="auto"/>
        <w:ind w:right="411" w:hanging="261"/>
        <w:rPr>
          <w:rFonts w:ascii=".AppleSystemUIFont" w:hAnsi=".AppleSystemUIFont" w:cs="Times New Roman"/>
          <w:color w:val="1B1C1D"/>
          <w:kern w:val="0"/>
          <w:rtl/>
          <w14:ligatures w14:val="none"/>
        </w:rPr>
      </w:pPr>
      <w:r w:rsidRPr="006E22F5">
        <w:rPr>
          <w:rFonts w:ascii=".SFUI-Regular" w:hAnsi=".SFUI-Regular" w:cs="Times New Roman"/>
          <w:color w:val="1B1C1D"/>
          <w:kern w:val="0"/>
          <w:rtl/>
          <w14:ligatures w14:val="none"/>
        </w:rPr>
        <w:t xml:space="preserve">• </w:t>
      </w:r>
      <w:r w:rsidRPr="006E22F5">
        <w:rPr>
          <w:rFonts w:ascii=".SFUI-Semibold" w:hAnsi=".SFUI-Semibold" w:cs="Times New Roman"/>
          <w:b/>
          <w:bCs/>
          <w:color w:val="1B1C1D"/>
          <w:kern w:val="0"/>
          <w:rtl/>
          <w14:ligatures w14:val="none"/>
        </w:rPr>
        <w:t>المحايدون:</w:t>
      </w:r>
      <w:r w:rsidRPr="006E22F5">
        <w:rPr>
          <w:rFonts w:ascii=".SFUI-Regular" w:hAnsi=".SFUI-Regular" w:cs="Times New Roman"/>
          <w:color w:val="1B1C1D"/>
          <w:kern w:val="0"/>
          <w:rtl/>
          <w14:ligatures w14:val="none"/>
        </w:rPr>
        <w:t xml:space="preserve"> بلغت نسبتهم </w:t>
      </w:r>
      <w:r w:rsidRPr="006E22F5">
        <w:rPr>
          <w:rFonts w:ascii=".SFUI-Semibold" w:hAnsi=".SFUI-Semibold" w:cs="Times New Roman"/>
          <w:b/>
          <w:bCs/>
          <w:color w:val="1B1C1D"/>
          <w:kern w:val="0"/>
          <w:rtl/>
          <w14:ligatures w14:val="none"/>
        </w:rPr>
        <w:t>13.3%</w:t>
      </w:r>
      <w:r w:rsidRPr="006E22F5">
        <w:rPr>
          <w:rFonts w:ascii=".SFUI-Regular" w:hAnsi=".SFUI-Regular" w:cs="Times New Roman"/>
          <w:color w:val="1B1C1D"/>
          <w:kern w:val="0"/>
          <w:rtl/>
          <w14:ligatures w14:val="none"/>
        </w:rPr>
        <w:t>.</w:t>
      </w:r>
    </w:p>
    <w:p w14:paraId="4C42A9D9" w14:textId="77777777" w:rsidR="006E22F5" w:rsidRPr="006E22F5" w:rsidRDefault="006E22F5" w:rsidP="006E22F5">
      <w:pPr>
        <w:spacing w:before="135" w:after="0" w:line="240" w:lineRule="auto"/>
        <w:ind w:right="411" w:hanging="261"/>
        <w:rPr>
          <w:rFonts w:ascii=".AppleSystemUIFont" w:hAnsi=".AppleSystemUIFont" w:cs="Times New Roman"/>
          <w:color w:val="1B1C1D"/>
          <w:kern w:val="0"/>
          <w:rtl/>
          <w14:ligatures w14:val="none"/>
        </w:rPr>
      </w:pPr>
      <w:r w:rsidRPr="006E22F5">
        <w:rPr>
          <w:rFonts w:ascii=".SFUI-Regular" w:hAnsi=".SFUI-Regular" w:cs="Times New Roman"/>
          <w:color w:val="1B1C1D"/>
          <w:kern w:val="0"/>
          <w:rtl/>
          <w14:ligatures w14:val="none"/>
        </w:rPr>
        <w:t xml:space="preserve">• </w:t>
      </w:r>
      <w:r w:rsidRPr="006E22F5">
        <w:rPr>
          <w:rFonts w:ascii=".SFUI-Semibold" w:hAnsi=".SFUI-Semibold" w:cs="Times New Roman"/>
          <w:b/>
          <w:bCs/>
          <w:color w:val="1B1C1D"/>
          <w:kern w:val="0"/>
          <w:rtl/>
          <w14:ligatures w14:val="none"/>
        </w:rPr>
        <w:t>المعارضون (لا أوافق):</w:t>
      </w:r>
      <w:r w:rsidRPr="006E22F5">
        <w:rPr>
          <w:rFonts w:ascii=".SFUI-Regular" w:hAnsi=".SFUI-Regular" w:cs="Times New Roman"/>
          <w:color w:val="1B1C1D"/>
          <w:kern w:val="0"/>
          <w:rtl/>
          <w14:ligatures w14:val="none"/>
        </w:rPr>
        <w:t xml:space="preserve"> بلغت نسبتهم </w:t>
      </w:r>
      <w:r w:rsidRPr="006E22F5">
        <w:rPr>
          <w:rFonts w:ascii=".SFUI-Semibold" w:hAnsi=".SFUI-Semibold" w:cs="Times New Roman"/>
          <w:b/>
          <w:bCs/>
          <w:color w:val="1B1C1D"/>
          <w:kern w:val="0"/>
          <w:rtl/>
          <w14:ligatures w14:val="none"/>
        </w:rPr>
        <w:t>13.3%</w:t>
      </w:r>
      <w:r w:rsidRPr="006E22F5">
        <w:rPr>
          <w:rFonts w:ascii=".SFUI-Regular" w:hAnsi=".SFUI-Regular" w:cs="Times New Roman"/>
          <w:color w:val="1B1C1D"/>
          <w:kern w:val="0"/>
          <w:rtl/>
          <w14:ligatures w14:val="none"/>
        </w:rPr>
        <w:t>.</w:t>
      </w:r>
    </w:p>
    <w:p w14:paraId="347AC685" w14:textId="77777777" w:rsidR="006E22F5" w:rsidRPr="006E22F5" w:rsidRDefault="006E22F5" w:rsidP="006E22F5">
      <w:pPr>
        <w:spacing w:before="420" w:after="0" w:line="240" w:lineRule="auto"/>
        <w:rPr>
          <w:rFonts w:ascii=".AppleSystemUIFont" w:hAnsi=".AppleSystemUIFont" w:cs="Times New Roman"/>
          <w:color w:val="1B1C1D"/>
          <w:kern w:val="0"/>
          <w:rtl/>
          <w14:ligatures w14:val="none"/>
        </w:rPr>
      </w:pPr>
      <w:r w:rsidRPr="006E22F5">
        <w:rPr>
          <w:rFonts w:ascii=".SFUI-Semibold" w:hAnsi=".SFUI-Semibold" w:cs="Times New Roman"/>
          <w:b/>
          <w:bCs/>
          <w:color w:val="1B1C1D"/>
          <w:kern w:val="0"/>
          <w:rtl/>
          <w14:ligatures w14:val="none"/>
        </w:rPr>
        <w:t>ثانياً: التحليل التفسيري (الرؤية البشرية):</w:t>
      </w:r>
    </w:p>
    <w:p w14:paraId="651EAA3D" w14:textId="77777777" w:rsidR="006E22F5" w:rsidRPr="006E22F5" w:rsidRDefault="006E22F5" w:rsidP="006E22F5">
      <w:pPr>
        <w:spacing w:before="75" w:after="0" w:line="240" w:lineRule="auto"/>
        <w:rPr>
          <w:rFonts w:ascii=".AppleSystemUIFont" w:hAnsi=".AppleSystemUIFont" w:cs="Times New Roman"/>
          <w:color w:val="1B1C1D"/>
          <w:kern w:val="0"/>
          <w:rtl/>
          <w14:ligatures w14:val="none"/>
        </w:rPr>
      </w:pPr>
      <w:r w:rsidRPr="006E22F5">
        <w:rPr>
          <w:rFonts w:ascii=".SFUI-Semibold" w:hAnsi=".SFUI-Semibold" w:cs="Times New Roman"/>
          <w:b/>
          <w:bCs/>
          <w:color w:val="1B1C1D"/>
          <w:kern w:val="0"/>
          <w:rtl/>
          <w14:ligatures w14:val="none"/>
        </w:rPr>
        <w:t>1. مرونة المستهلك وقوة المحتوى:</w:t>
      </w:r>
    </w:p>
    <w:p w14:paraId="6475E2C4" w14:textId="1F4C2910" w:rsidR="006E22F5" w:rsidRPr="006E22F5" w:rsidRDefault="006E22F5" w:rsidP="006E22F5">
      <w:pPr>
        <w:spacing w:after="0" w:line="240" w:lineRule="auto"/>
        <w:rPr>
          <w:rFonts w:ascii=".AppleSystemUIFont" w:hAnsi=".AppleSystemUIFont" w:cs="Times New Roman"/>
          <w:color w:val="1B1C1D"/>
          <w:kern w:val="0"/>
          <w:rtl/>
          <w14:ligatures w14:val="none"/>
        </w:rPr>
      </w:pPr>
      <w:r w:rsidRPr="006E22F5">
        <w:rPr>
          <w:rFonts w:ascii=".SFUI-Regular" w:hAnsi=".SFUI-Regular" w:cs="Times New Roman"/>
          <w:color w:val="1B1C1D"/>
          <w:kern w:val="0"/>
          <w:rtl/>
          <w14:ligatures w14:val="none"/>
        </w:rPr>
        <w:t xml:space="preserve">النتيجة الصادمة هنا هي أن </w:t>
      </w:r>
      <w:r w:rsidRPr="006E22F5">
        <w:rPr>
          <w:rFonts w:ascii=".SFUI-Semibold" w:hAnsi=".SFUI-Semibold" w:cs="Times New Roman"/>
          <w:b/>
          <w:bCs/>
          <w:color w:val="1B1C1D"/>
          <w:kern w:val="0"/>
          <w:rtl/>
          <w14:ligatures w14:val="none"/>
        </w:rPr>
        <w:t>73.4%</w:t>
      </w:r>
      <w:r w:rsidRPr="006E22F5">
        <w:rPr>
          <w:rFonts w:ascii=".SFUI-Regular" w:hAnsi=".SFUI-Regular" w:cs="Times New Roman"/>
          <w:color w:val="1B1C1D"/>
          <w:kern w:val="0"/>
          <w:rtl/>
          <w14:ligatures w14:val="none"/>
        </w:rPr>
        <w:t xml:space="preserve"> من المستخدمين في الرياض لديهم "قابلية للتغيير". هذا يعني أن إعلانات تيك توك تمتلك أدوات إقناعية (سواء عبر القصة، أو الصورة، أو الموسيقى) قوية لدرجة أنها تجعل الشخص يعيد النظر في رأيه السابق حول منتج معين. </w:t>
      </w:r>
      <w:r w:rsidR="00DE2DD2">
        <w:rPr>
          <w:rFonts w:ascii=".SFUI-Regular" w:hAnsi=".SFUI-Regular" w:cs="Times New Roman" w:hint="eastAsia"/>
          <w:color w:val="1B1C1D"/>
          <w:kern w:val="0"/>
          <w:rtl/>
          <w14:ligatures w14:val="none"/>
        </w:rPr>
        <w:t>و</w:t>
      </w:r>
      <w:r w:rsidR="00DE2DD2" w:rsidRPr="006E22F5">
        <w:rPr>
          <w:rFonts w:ascii=".SFUI-Regular" w:hAnsi=".SFUI-Regular" w:cs="Times New Roman" w:hint="eastAsia"/>
          <w:color w:val="1B1C1D"/>
          <w:kern w:val="0"/>
          <w:rtl/>
          <w14:ligatures w14:val="none"/>
        </w:rPr>
        <w:t>هذا</w:t>
      </w:r>
      <w:r w:rsidRPr="006E22F5">
        <w:rPr>
          <w:rFonts w:ascii=".SFUI-Regular" w:hAnsi=".SFUI-Regular" w:cs="Times New Roman"/>
          <w:color w:val="1B1C1D"/>
          <w:kern w:val="0"/>
          <w:rtl/>
          <w14:ligatures w14:val="none"/>
        </w:rPr>
        <w:t xml:space="preserve"> يؤكد</w:t>
      </w:r>
      <w:r w:rsidR="00DE2DD2">
        <w:rPr>
          <w:rFonts w:ascii=".SFUI-Regular" w:hAnsi=".SFUI-Regular" w:cs="Times New Roman" w:hint="cs"/>
          <w:color w:val="1B1C1D"/>
          <w:kern w:val="0"/>
          <w:rtl/>
          <w14:ligatures w14:val="none"/>
        </w:rPr>
        <w:t xml:space="preserve"> لنا</w:t>
      </w:r>
      <w:r w:rsidRPr="006E22F5">
        <w:rPr>
          <w:rFonts w:ascii=".SFUI-Regular" w:hAnsi=".SFUI-Regular" w:cs="Times New Roman"/>
          <w:color w:val="1B1C1D"/>
          <w:kern w:val="0"/>
          <w:rtl/>
          <w14:ligatures w14:val="none"/>
        </w:rPr>
        <w:t xml:space="preserve"> أن تيك توك ليس مجرد تطبيق ترفيهي، بل هو أداة </w:t>
      </w:r>
      <w:r w:rsidRPr="006E22F5">
        <w:rPr>
          <w:rFonts w:ascii=".SFUI-Semibold" w:hAnsi=".SFUI-Semibold" w:cs="Times New Roman"/>
          <w:b/>
          <w:bCs/>
          <w:color w:val="1B1C1D"/>
          <w:kern w:val="0"/>
          <w:rtl/>
          <w14:ligatures w14:val="none"/>
        </w:rPr>
        <w:t>(</w:t>
      </w:r>
      <w:r w:rsidRPr="006E22F5">
        <w:rPr>
          <w:rFonts w:ascii=".SFUI-Semibold" w:hAnsi=".SFUI-Semibold" w:cs="Times New Roman"/>
          <w:b/>
          <w:bCs/>
          <w:color w:val="1B1C1D"/>
          <w:kern w:val="0"/>
          <w14:ligatures w14:val="none"/>
        </w:rPr>
        <w:t>Perception Shaper</w:t>
      </w:r>
      <w:r w:rsidRPr="006E22F5">
        <w:rPr>
          <w:rFonts w:ascii=".SFUI-Semibold" w:hAnsi=".SFUI-Semibold" w:cs="Times New Roman"/>
          <w:b/>
          <w:bCs/>
          <w:color w:val="1B1C1D"/>
          <w:kern w:val="0"/>
          <w:rtl/>
          <w14:ligatures w14:val="none"/>
        </w:rPr>
        <w:t>)</w:t>
      </w:r>
      <w:r w:rsidRPr="006E22F5">
        <w:rPr>
          <w:rFonts w:ascii=".SFUI-Regular" w:hAnsi=".SFUI-Regular" w:cs="Times New Roman"/>
          <w:color w:val="1B1C1D"/>
          <w:kern w:val="0"/>
          <w:rtl/>
          <w14:ligatures w14:val="none"/>
        </w:rPr>
        <w:t xml:space="preserve"> أو "مشكل للمفاهيم".</w:t>
      </w:r>
    </w:p>
    <w:p w14:paraId="198955AB" w14:textId="77777777" w:rsidR="006E22F5" w:rsidRPr="006E22F5" w:rsidRDefault="006E22F5" w:rsidP="006E22F5">
      <w:pPr>
        <w:spacing w:before="255" w:after="0" w:line="240" w:lineRule="auto"/>
        <w:rPr>
          <w:rFonts w:ascii=".AppleSystemUIFont" w:hAnsi=".AppleSystemUIFont" w:cs="Times New Roman"/>
          <w:color w:val="1B1C1D"/>
          <w:kern w:val="0"/>
          <w:rtl/>
          <w14:ligatures w14:val="none"/>
        </w:rPr>
      </w:pPr>
      <w:r w:rsidRPr="006E22F5">
        <w:rPr>
          <w:rFonts w:ascii=".SFUI-Semibold" w:hAnsi=".SFUI-Semibold" w:cs="Times New Roman"/>
          <w:b/>
          <w:bCs/>
          <w:color w:val="1B1C1D"/>
          <w:kern w:val="0"/>
          <w:rtl/>
          <w14:ligatures w14:val="none"/>
        </w:rPr>
        <w:t>2. الانتصار على الأحكام المسبقة:</w:t>
      </w:r>
    </w:p>
    <w:p w14:paraId="44A83A24" w14:textId="77777777" w:rsidR="006E22F5" w:rsidRPr="006E22F5" w:rsidRDefault="006E22F5" w:rsidP="006E22F5">
      <w:pPr>
        <w:spacing w:after="0" w:line="240" w:lineRule="auto"/>
        <w:rPr>
          <w:rFonts w:ascii=".AppleSystemUIFont" w:hAnsi=".AppleSystemUIFont" w:cs="Times New Roman"/>
          <w:color w:val="1B1C1D"/>
          <w:kern w:val="0"/>
          <w:rtl/>
          <w14:ligatures w14:val="none"/>
        </w:rPr>
      </w:pPr>
      <w:r w:rsidRPr="006E22F5">
        <w:rPr>
          <w:rFonts w:ascii=".SFUI-Regular" w:hAnsi=".SFUI-Regular" w:cs="Times New Roman"/>
          <w:color w:val="1B1C1D"/>
          <w:kern w:val="0"/>
          <w:rtl/>
          <w14:ligatures w14:val="none"/>
        </w:rPr>
        <w:t>كثير من المستهلكين قد يكون لديهم رأي سلبي أو "محايد" عن ماركة معينة، لكن أسلوب العرض في تيك توك يكسر هذا الجمود. في سوق تنافسي مثل الرياض، هذه "المرونة" في رأي المستهلك هي منجم ذهب للشركات؛ لأنها تعني أن الإعلان الصحيح يمكنه كسب عملاء كانوا في السابق يرفضون المنتج.</w:t>
      </w:r>
    </w:p>
    <w:p w14:paraId="04CB59B0" w14:textId="77777777" w:rsidR="006E22F5" w:rsidRPr="006E22F5" w:rsidRDefault="006E22F5" w:rsidP="006E22F5">
      <w:pPr>
        <w:spacing w:before="255" w:after="0" w:line="240" w:lineRule="auto"/>
        <w:rPr>
          <w:rFonts w:ascii=".AppleSystemUIFont" w:hAnsi=".AppleSystemUIFont" w:cs="Times New Roman"/>
          <w:color w:val="1B1C1D"/>
          <w:kern w:val="0"/>
          <w:rtl/>
          <w14:ligatures w14:val="none"/>
        </w:rPr>
      </w:pPr>
      <w:r w:rsidRPr="006E22F5">
        <w:rPr>
          <w:rFonts w:ascii=".SFUI-Semibold" w:hAnsi=".SFUI-Semibold" w:cs="Times New Roman"/>
          <w:b/>
          <w:bCs/>
          <w:color w:val="1B1C1D"/>
          <w:kern w:val="0"/>
          <w:rtl/>
          <w14:ligatures w14:val="none"/>
        </w:rPr>
        <w:t>3. استقرار القناعات لدى الأقلية:</w:t>
      </w:r>
    </w:p>
    <w:p w14:paraId="083C69EA" w14:textId="77777777" w:rsidR="006E22F5" w:rsidRDefault="006E22F5" w:rsidP="006E22F5">
      <w:pPr>
        <w:spacing w:after="0" w:line="240" w:lineRule="auto"/>
        <w:rPr>
          <w:rFonts w:ascii=".AppleSystemUIFont" w:hAnsi=".AppleSystemUIFont" w:cs="Times New Roman"/>
          <w:color w:val="1B1C1D"/>
          <w:kern w:val="0"/>
          <w:rtl/>
          <w14:ligatures w14:val="none"/>
        </w:rPr>
      </w:pPr>
      <w:r w:rsidRPr="006E22F5">
        <w:rPr>
          <w:rFonts w:ascii=".SFUI-Regular" w:hAnsi=".SFUI-Regular" w:cs="Times New Roman"/>
          <w:color w:val="1B1C1D"/>
          <w:kern w:val="0"/>
          <w:rtl/>
          <w14:ligatures w14:val="none"/>
        </w:rPr>
        <w:t xml:space="preserve">نسبة الـ </w:t>
      </w:r>
      <w:r w:rsidRPr="006E22F5">
        <w:rPr>
          <w:rFonts w:ascii=".SFUI-Semibold" w:hAnsi=".SFUI-Semibold" w:cs="Times New Roman"/>
          <w:b/>
          <w:bCs/>
          <w:color w:val="1B1C1D"/>
          <w:kern w:val="0"/>
          <w:rtl/>
          <w14:ligatures w14:val="none"/>
        </w:rPr>
        <w:t>13.3%</w:t>
      </w:r>
      <w:r w:rsidRPr="006E22F5">
        <w:rPr>
          <w:rFonts w:ascii=".SFUI-Regular" w:hAnsi=".SFUI-Regular" w:cs="Times New Roman"/>
          <w:color w:val="1B1C1D"/>
          <w:kern w:val="0"/>
          <w:rtl/>
          <w14:ligatures w14:val="none"/>
        </w:rPr>
        <w:t xml:space="preserve"> الذين لا تتغير آراؤهم تمثل الفئة التي تمتلك ولاءً شديداً لعلامات تجارية معينة، أو أنها فئة تعتمد على التجربة الشخصية المباشرة حصراً، ولا تكتفي بما تراه خلف الشاشات لتغيير قناعاتها الراسخة.</w:t>
      </w:r>
    </w:p>
    <w:p w14:paraId="755EEE72" w14:textId="77777777" w:rsidR="00AF3213" w:rsidRDefault="00AF3213" w:rsidP="006E22F5">
      <w:pPr>
        <w:spacing w:after="0" w:line="240" w:lineRule="auto"/>
        <w:rPr>
          <w:rFonts w:ascii=".AppleSystemUIFont" w:hAnsi=".AppleSystemUIFont" w:cs="Times New Roman"/>
          <w:color w:val="1B1C1D"/>
          <w:kern w:val="0"/>
          <w:rtl/>
          <w14:ligatures w14:val="none"/>
        </w:rPr>
      </w:pPr>
    </w:p>
    <w:p w14:paraId="3894DEFF" w14:textId="77777777" w:rsidR="00AF3213" w:rsidRPr="006E22F5" w:rsidRDefault="00AF3213" w:rsidP="006E22F5">
      <w:pPr>
        <w:spacing w:after="0" w:line="240" w:lineRule="auto"/>
        <w:rPr>
          <w:rFonts w:ascii=".AppleSystemUIFont" w:hAnsi=".AppleSystemUIFont" w:cs="Times New Roman"/>
          <w:color w:val="1B1C1D"/>
          <w:kern w:val="0"/>
          <w:rtl/>
          <w14:ligatures w14:val="none"/>
        </w:rPr>
      </w:pPr>
    </w:p>
    <w:p w14:paraId="10B7F999" w14:textId="6C98CE29" w:rsidR="006E22F5" w:rsidRDefault="006E22F5" w:rsidP="008507BC">
      <w:pPr>
        <w:pStyle w:val="a3"/>
        <w:rPr>
          <w:rFonts w:ascii=".AppleSystemUIFont" w:hAnsi=".AppleSystemUIFont"/>
          <w:rtl/>
        </w:rPr>
      </w:pPr>
      <w:r w:rsidRPr="006E22F5">
        <w:rPr>
          <w:rtl/>
        </w:rPr>
        <w:t xml:space="preserve">الخلاصة </w:t>
      </w:r>
      <w:r w:rsidR="008507BC">
        <w:rPr>
          <w:rFonts w:hint="eastAsia"/>
          <w:rtl/>
        </w:rPr>
        <w:t>العامة</w:t>
      </w:r>
      <w:r w:rsidR="008507BC">
        <w:rPr>
          <w:rtl/>
        </w:rPr>
        <w:t>:</w:t>
      </w:r>
    </w:p>
    <w:p w14:paraId="0F26DE69" w14:textId="612F0EA6" w:rsidR="00C13081" w:rsidRPr="00C13081" w:rsidRDefault="00C13081" w:rsidP="00C13081">
      <w:pPr>
        <w:rPr>
          <w:rtl/>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6551F275" wp14:editId="13CF71E3">
                <wp:extent cx="5274310" cy="1270"/>
                <wp:effectExtent l="0" t="31750" r="0" b="36830"/>
                <wp:docPr id="25111733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5DACE42"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47F4E935" w14:textId="3178AEE4" w:rsidR="00E02F66" w:rsidRDefault="006E22F5" w:rsidP="0051786E">
      <w:pPr>
        <w:spacing w:after="0" w:line="240" w:lineRule="auto"/>
        <w:rPr>
          <w:rFonts w:ascii=".AppleSystemUIFont" w:hAnsi=".AppleSystemUIFont" w:cs="Times New Roman"/>
          <w:color w:val="1B1C1D"/>
          <w:kern w:val="0"/>
          <w:rtl/>
          <w14:ligatures w14:val="none"/>
        </w:rPr>
      </w:pPr>
      <w:r w:rsidRPr="006E22F5">
        <w:rPr>
          <w:rFonts w:ascii=".SFUI-Regular" w:hAnsi=".SFUI-Regular" w:cs="Times New Roman"/>
          <w:color w:val="1B1C1D"/>
          <w:kern w:val="0"/>
          <w:rtl/>
          <w14:ligatures w14:val="none"/>
        </w:rPr>
        <w:t xml:space="preserve">نستنتج في نهاية هذا البحث أن التأثير الأكبر لإعلانات تيك توك في الرياض يكمن في قدرتها على </w:t>
      </w:r>
      <w:r w:rsidRPr="006E22F5">
        <w:rPr>
          <w:rFonts w:ascii=".SFUI-Semibold" w:hAnsi=".SFUI-Semibold" w:cs="Times New Roman"/>
          <w:b/>
          <w:bCs/>
          <w:color w:val="1B1C1D"/>
          <w:kern w:val="0"/>
          <w:rtl/>
          <w14:ligatures w14:val="none"/>
        </w:rPr>
        <w:t>(إعادة صياغة قناعات المستهلك)</w:t>
      </w:r>
      <w:r w:rsidRPr="006E22F5">
        <w:rPr>
          <w:rFonts w:ascii=".SFUI-Regular" w:hAnsi=".SFUI-Regular" w:cs="Times New Roman"/>
          <w:color w:val="1B1C1D"/>
          <w:kern w:val="0"/>
          <w:rtl/>
          <w14:ligatures w14:val="none"/>
        </w:rPr>
        <w:t>. عندما يقر أكثر من ثلثي العينة بأن آراءهم قابلة للتغير بفعل الإعلانات، فهذا يثبت أن المنصة تمتلك "تأثيراً ناعماً" قادراً على توجيه بوصلة السوق المحلّي وتعديل سلوك الشراء بما يخدم العلامات التجارية التي تتقن لغة تيك توك</w:t>
      </w:r>
      <w:r w:rsidR="00627B23">
        <w:rPr>
          <w:rFonts w:ascii=".AppleSystemUIFont" w:hAnsi=".AppleSystemUIFont" w:cs="Times New Roman" w:hint="cs"/>
          <w:color w:val="1B1C1D"/>
          <w:kern w:val="0"/>
          <w:rtl/>
          <w14:ligatures w14:val="none"/>
        </w:rPr>
        <w:t>.</w:t>
      </w:r>
    </w:p>
    <w:p w14:paraId="2E55174A" w14:textId="77777777" w:rsidR="00E02F66" w:rsidRDefault="00E02F66" w:rsidP="00E02F66">
      <w:pPr>
        <w:spacing w:after="0" w:line="240" w:lineRule="auto"/>
        <w:rPr>
          <w:rFonts w:ascii=".AppleSystemUIFont" w:hAnsi=".AppleSystemUIFont" w:cs="Times New Roman"/>
          <w:color w:val="1B1C1D"/>
          <w:kern w:val="0"/>
          <w:rtl/>
          <w14:ligatures w14:val="none"/>
        </w:rPr>
      </w:pPr>
    </w:p>
    <w:p w14:paraId="58E0B0EF" w14:textId="4E9353F3" w:rsidR="00E02F66" w:rsidRDefault="007B62B7" w:rsidP="00E02F66">
      <w:pPr>
        <w:spacing w:after="0" w:line="240" w:lineRule="auto"/>
        <w:rPr>
          <w:rFonts w:ascii=".AppleSystemUIFont" w:hAnsi=".AppleSystemUIFont" w:cs="Times New Roman"/>
          <w:color w:val="1B1C1D"/>
          <w:kern w:val="0"/>
          <w:rtl/>
          <w14:ligatures w14:val="none"/>
        </w:rPr>
      </w:pPr>
      <w:r>
        <w:rPr>
          <w:rFonts w:ascii=".AppleSystemUIFont" w:hAnsi=".AppleSystemUIFont" w:cs="Times New Roman" w:hint="eastAsia"/>
          <w:color w:val="1B1C1D"/>
          <w:kern w:val="0"/>
          <w:rtl/>
          <w14:ligatures w14:val="none"/>
        </w:rPr>
        <w:t>ونستخلص</w:t>
      </w:r>
      <w:r>
        <w:rPr>
          <w:rFonts w:ascii=".AppleSystemUIFont" w:hAnsi=".AppleSystemUIFont" w:cs="Times New Roman"/>
          <w:color w:val="1B1C1D"/>
          <w:kern w:val="0"/>
          <w:rtl/>
          <w14:ligatures w14:val="none"/>
        </w:rPr>
        <w:t>:</w:t>
      </w:r>
    </w:p>
    <w:p w14:paraId="50B1DCA9" w14:textId="77777777" w:rsidR="00E02F66" w:rsidRPr="00E02F66" w:rsidRDefault="00E02F66" w:rsidP="00E02F66">
      <w:pPr>
        <w:spacing w:before="420" w:after="0" w:line="240" w:lineRule="auto"/>
        <w:rPr>
          <w:rFonts w:ascii=".AppleSystemUIFont" w:hAnsi=".AppleSystemUIFont" w:cs="Times New Roman"/>
          <w:color w:val="1B1C1D"/>
          <w:kern w:val="0"/>
          <w14:ligatures w14:val="none"/>
        </w:rPr>
      </w:pPr>
      <w:r w:rsidRPr="00E02F66">
        <w:rPr>
          <w:rFonts w:ascii=".SFUI-Semibold" w:hAnsi=".SFUI-Semibold" w:cs="Times New Roman"/>
          <w:b/>
          <w:bCs/>
          <w:color w:val="1B1C1D"/>
          <w:kern w:val="0"/>
          <w:rtl/>
          <w14:ligatures w14:val="none"/>
        </w:rPr>
        <w:t>أولاً: الخصائص الديموغرافية (من هم المشاركون؟)</w:t>
      </w:r>
    </w:p>
    <w:p w14:paraId="526B22AC" w14:textId="77777777" w:rsidR="00E02F66" w:rsidRPr="00E02F66" w:rsidRDefault="00E02F66" w:rsidP="00E02F66">
      <w:pPr>
        <w:spacing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الجنس:</w:t>
      </w:r>
      <w:r w:rsidRPr="00E02F66">
        <w:rPr>
          <w:rFonts w:ascii=".SFUI-Regular" w:hAnsi=".SFUI-Regular" w:cs="Times New Roman"/>
          <w:color w:val="1B1C1D"/>
          <w:kern w:val="0"/>
          <w:rtl/>
          <w14:ligatures w14:val="none"/>
        </w:rPr>
        <w:t xml:space="preserve"> سيطر العنصر النسائي على العينة بنسبة </w:t>
      </w:r>
      <w:r w:rsidRPr="00E02F66">
        <w:rPr>
          <w:rFonts w:ascii=".SFUI-Semibold" w:hAnsi=".SFUI-Semibold" w:cs="Times New Roman"/>
          <w:b/>
          <w:bCs/>
          <w:color w:val="1B1C1D"/>
          <w:kern w:val="0"/>
          <w:rtl/>
          <w14:ligatures w14:val="none"/>
        </w:rPr>
        <w:t>86.7%</w:t>
      </w:r>
      <w:r w:rsidRPr="00E02F66">
        <w:rPr>
          <w:rFonts w:ascii=".SFUI-Regular" w:hAnsi=".SFUI-Regular" w:cs="Times New Roman"/>
          <w:color w:val="1B1C1D"/>
          <w:kern w:val="0"/>
          <w:rtl/>
          <w14:ligatures w14:val="none"/>
        </w:rPr>
        <w:t xml:space="preserve">، بينما بلغت نسبة الذكور </w:t>
      </w:r>
      <w:r w:rsidRPr="00E02F66">
        <w:rPr>
          <w:rFonts w:ascii=".SFUI-Semibold" w:hAnsi=".SFUI-Semibold" w:cs="Times New Roman"/>
          <w:b/>
          <w:bCs/>
          <w:color w:val="1B1C1D"/>
          <w:kern w:val="0"/>
          <w:rtl/>
          <w14:ligatures w14:val="none"/>
        </w:rPr>
        <w:t>13.3%</w:t>
      </w:r>
      <w:r w:rsidRPr="00E02F66">
        <w:rPr>
          <w:rFonts w:ascii=".SFUI-Regular" w:hAnsi=".SFUI-Regular" w:cs="Times New Roman"/>
          <w:color w:val="1B1C1D"/>
          <w:kern w:val="0"/>
          <w:rtl/>
          <w14:ligatures w14:val="none"/>
        </w:rPr>
        <w:t>. هذا يعكس أن الإناث في الرياض هن الأكثر تفاعلاً مع محتوى تيك توك الإعلاني.</w:t>
      </w:r>
    </w:p>
    <w:p w14:paraId="731E142C" w14:textId="77777777" w:rsidR="00E02F66" w:rsidRPr="00E02F66" w:rsidRDefault="00E02F66" w:rsidP="00E02F66">
      <w:pPr>
        <w:spacing w:before="135"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العمر:</w:t>
      </w:r>
      <w:r w:rsidRPr="00E02F66">
        <w:rPr>
          <w:rFonts w:ascii=".SFUI-Regular" w:hAnsi=".SFUI-Regular" w:cs="Times New Roman"/>
          <w:color w:val="1B1C1D"/>
          <w:kern w:val="0"/>
          <w:rtl/>
          <w14:ligatures w14:val="none"/>
        </w:rPr>
        <w:t xml:space="preserve"> الغالبية العظمى من المشاركين (</w:t>
      </w:r>
      <w:r w:rsidRPr="00E02F66">
        <w:rPr>
          <w:rFonts w:ascii=".SFUI-Semibold" w:hAnsi=".SFUI-Semibold" w:cs="Times New Roman"/>
          <w:b/>
          <w:bCs/>
          <w:color w:val="1B1C1D"/>
          <w:kern w:val="0"/>
          <w:rtl/>
          <w14:ligatures w14:val="none"/>
        </w:rPr>
        <w:t>80%</w:t>
      </w:r>
      <w:r w:rsidRPr="00E02F66">
        <w:rPr>
          <w:rFonts w:ascii=".SFUI-Regular" w:hAnsi=".SFUI-Regular" w:cs="Times New Roman"/>
          <w:color w:val="1B1C1D"/>
          <w:kern w:val="0"/>
          <w:rtl/>
          <w14:ligatures w14:val="none"/>
        </w:rPr>
        <w:t>) هم من الفئة الشبابية (من 20 إلى 30 سنة). مما يعني أننا نحلل سلوك "الجيل الرقمي" الذي يمتلك القوة الشرائية الأعلى مستقبلاً.</w:t>
      </w:r>
    </w:p>
    <w:p w14:paraId="63F8C734" w14:textId="10D19DC8" w:rsidR="00E02F66" w:rsidRPr="00E02F66" w:rsidRDefault="00E02F66" w:rsidP="00E02F66">
      <w:pPr>
        <w:spacing w:before="135"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المستوى التعليمي:</w:t>
      </w:r>
      <w:r w:rsidRPr="00E02F66">
        <w:rPr>
          <w:rFonts w:ascii=".SFUI-Regular" w:hAnsi=".SFUI-Regular" w:cs="Times New Roman"/>
          <w:color w:val="1B1C1D"/>
          <w:kern w:val="0"/>
          <w:rtl/>
          <w14:ligatures w14:val="none"/>
        </w:rPr>
        <w:t xml:space="preserve"> تميزت العينة بوعي أكاديمي كبير، حيث </w:t>
      </w:r>
      <w:r w:rsidR="002E7D3B" w:rsidRPr="00E02F66">
        <w:rPr>
          <w:rFonts w:ascii=".SFUI-Regular" w:hAnsi=".SFUI-Regular" w:cs="Times New Roman" w:hint="eastAsia"/>
          <w:color w:val="1B1C1D"/>
          <w:kern w:val="0"/>
          <w:rtl/>
          <w14:ligatures w14:val="none"/>
        </w:rPr>
        <w:t>إن</w:t>
      </w: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76.7%</w:t>
      </w:r>
      <w:r w:rsidRPr="00E02F66">
        <w:rPr>
          <w:rFonts w:ascii=".SFUI-Regular" w:hAnsi=".SFUI-Regular" w:cs="Times New Roman"/>
          <w:color w:val="1B1C1D"/>
          <w:kern w:val="0"/>
          <w:rtl/>
          <w14:ligatures w14:val="none"/>
        </w:rPr>
        <w:t xml:space="preserve"> منهم حاصلون على درجة البكالوريوس. مما يشير إلى أن قراراتهم الشرائية ليست عشوائية </w:t>
      </w:r>
      <w:r w:rsidR="002E7D3B" w:rsidRPr="00E02F66">
        <w:rPr>
          <w:rFonts w:ascii=".SFUI-Regular" w:hAnsi=".SFUI-Regular" w:cs="Times New Roman" w:hint="eastAsia"/>
          <w:color w:val="1B1C1D"/>
          <w:kern w:val="0"/>
          <w:rtl/>
          <w14:ligatures w14:val="none"/>
        </w:rPr>
        <w:t>تماماً،</w:t>
      </w:r>
      <w:r w:rsidRPr="00E02F66">
        <w:rPr>
          <w:rFonts w:ascii=".SFUI-Regular" w:hAnsi=".SFUI-Regular" w:cs="Times New Roman"/>
          <w:color w:val="1B1C1D"/>
          <w:kern w:val="0"/>
          <w:rtl/>
          <w14:ligatures w14:val="none"/>
        </w:rPr>
        <w:t xml:space="preserve"> بل تخضع للتقييم والمقارنة.</w:t>
      </w:r>
    </w:p>
    <w:p w14:paraId="59FF1365" w14:textId="77777777" w:rsidR="00E02F66" w:rsidRPr="00E02F66" w:rsidRDefault="00E02F66" w:rsidP="00E02F66">
      <w:pPr>
        <w:spacing w:before="420" w:after="0" w:line="240" w:lineRule="auto"/>
        <w:rPr>
          <w:rFonts w:ascii=".AppleSystemUIFont" w:hAnsi=".AppleSystemUIFont" w:cs="Times New Roman"/>
          <w:color w:val="1B1C1D"/>
          <w:kern w:val="0"/>
          <w:rtl/>
          <w14:ligatures w14:val="none"/>
        </w:rPr>
      </w:pPr>
      <w:r w:rsidRPr="00E02F66">
        <w:rPr>
          <w:rFonts w:ascii=".SFUI-Semibold" w:hAnsi=".SFUI-Semibold" w:cs="Times New Roman"/>
          <w:b/>
          <w:bCs/>
          <w:color w:val="1B1C1D"/>
          <w:kern w:val="0"/>
          <w:rtl/>
          <w14:ligatures w14:val="none"/>
        </w:rPr>
        <w:t>ثانياً: واقع استخدام المنصة (الارتباط بالتطبيق)</w:t>
      </w:r>
    </w:p>
    <w:p w14:paraId="2997ED0C" w14:textId="77777777" w:rsidR="00E02F66" w:rsidRPr="00E02F66" w:rsidRDefault="00E02F66" w:rsidP="00E02F66">
      <w:pPr>
        <w:spacing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الانتشار:</w:t>
      </w:r>
      <w:r w:rsidRPr="00E02F66">
        <w:rPr>
          <w:rFonts w:ascii=".SFUI-Regular" w:hAnsi=".SFUI-Regular" w:cs="Times New Roman"/>
          <w:color w:val="1B1C1D"/>
          <w:kern w:val="0"/>
          <w:rtl/>
          <w14:ligatures w14:val="none"/>
        </w:rPr>
        <w:t xml:space="preserve"> أكد </w:t>
      </w:r>
      <w:r w:rsidRPr="00E02F66">
        <w:rPr>
          <w:rFonts w:ascii=".SFUI-Semibold" w:hAnsi=".SFUI-Semibold" w:cs="Times New Roman"/>
          <w:b/>
          <w:bCs/>
          <w:color w:val="1B1C1D"/>
          <w:kern w:val="0"/>
          <w:rtl/>
          <w14:ligatures w14:val="none"/>
        </w:rPr>
        <w:t>96.7%</w:t>
      </w:r>
      <w:r w:rsidRPr="00E02F66">
        <w:rPr>
          <w:rFonts w:ascii=".SFUI-Regular" w:hAnsi=".SFUI-Regular" w:cs="Times New Roman"/>
          <w:color w:val="1B1C1D"/>
          <w:kern w:val="0"/>
          <w:rtl/>
          <w14:ligatures w14:val="none"/>
        </w:rPr>
        <w:t xml:space="preserve"> من المشاركين أنهم يستخدمون تطبيق تيك توك فعلياً. مما يجعله المنصة الأنسب للوصول للجمهور في الرياض.</w:t>
      </w:r>
    </w:p>
    <w:p w14:paraId="446DB9A7" w14:textId="77777777" w:rsidR="00E02F66" w:rsidRPr="00E02F66" w:rsidRDefault="00E02F66" w:rsidP="00E02F66">
      <w:pPr>
        <w:spacing w:before="135"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الوقت المستغرق:</w:t>
      </w:r>
      <w:r w:rsidRPr="00E02F66">
        <w:rPr>
          <w:rFonts w:ascii=".SFUI-Regular" w:hAnsi=".SFUI-Regular" w:cs="Times New Roman"/>
          <w:color w:val="1B1C1D"/>
          <w:kern w:val="0"/>
          <w:rtl/>
          <w14:ligatures w14:val="none"/>
        </w:rPr>
        <w:t xml:space="preserve"> هناك ارتباط وثيق بالمنصة، حيث يقضي </w:t>
      </w:r>
      <w:r w:rsidRPr="00E02F66">
        <w:rPr>
          <w:rFonts w:ascii=".SFUI-Semibold" w:hAnsi=".SFUI-Semibold" w:cs="Times New Roman"/>
          <w:b/>
          <w:bCs/>
          <w:color w:val="1B1C1D"/>
          <w:kern w:val="0"/>
          <w:rtl/>
          <w14:ligatures w14:val="none"/>
        </w:rPr>
        <w:t>36.7%</w:t>
      </w:r>
      <w:r w:rsidRPr="00E02F66">
        <w:rPr>
          <w:rFonts w:ascii=".SFUI-Regular" w:hAnsi=".SFUI-Regular" w:cs="Times New Roman"/>
          <w:color w:val="1B1C1D"/>
          <w:kern w:val="0"/>
          <w:rtl/>
          <w14:ligatures w14:val="none"/>
        </w:rPr>
        <w:t xml:space="preserve"> من المستخدمين من (2 إلى 3 ساعات) يومياً، بينما يقضي </w:t>
      </w:r>
      <w:r w:rsidRPr="00E02F66">
        <w:rPr>
          <w:rFonts w:ascii=".SFUI-Semibold" w:hAnsi=".SFUI-Semibold" w:cs="Times New Roman"/>
          <w:b/>
          <w:bCs/>
          <w:color w:val="1B1C1D"/>
          <w:kern w:val="0"/>
          <w:rtl/>
          <w14:ligatures w14:val="none"/>
        </w:rPr>
        <w:t>16.7%</w:t>
      </w:r>
      <w:r w:rsidRPr="00E02F66">
        <w:rPr>
          <w:rFonts w:ascii=".SFUI-Regular" w:hAnsi=".SFUI-Regular" w:cs="Times New Roman"/>
          <w:color w:val="1B1C1D"/>
          <w:kern w:val="0"/>
          <w:rtl/>
          <w14:ligatures w14:val="none"/>
        </w:rPr>
        <w:t xml:space="preserve"> أكثر من 3 ساعات. هذا التعرض الطويل يزيد من فرص مشاهدة الإعلانات وتكرارها.</w:t>
      </w:r>
    </w:p>
    <w:p w14:paraId="407822C5" w14:textId="77777777" w:rsidR="00E02F66" w:rsidRPr="00E02F66" w:rsidRDefault="00E02F66" w:rsidP="00E02F66">
      <w:pPr>
        <w:spacing w:before="420" w:after="0" w:line="240" w:lineRule="auto"/>
        <w:rPr>
          <w:rFonts w:ascii=".AppleSystemUIFont" w:hAnsi=".AppleSystemUIFont" w:cs="Times New Roman"/>
          <w:color w:val="1B1C1D"/>
          <w:kern w:val="0"/>
          <w:rtl/>
          <w14:ligatures w14:val="none"/>
        </w:rPr>
      </w:pPr>
      <w:r w:rsidRPr="00E02F66">
        <w:rPr>
          <w:rFonts w:ascii=".SFUI-Semibold" w:hAnsi=".SFUI-Semibold" w:cs="Times New Roman"/>
          <w:b/>
          <w:bCs/>
          <w:color w:val="1B1C1D"/>
          <w:kern w:val="0"/>
          <w:rtl/>
          <w14:ligatures w14:val="none"/>
        </w:rPr>
        <w:t>ثالثاً: اتجاهات المستخدمين نحو الإعلانات (مرحلة الاهتمام)</w:t>
      </w:r>
    </w:p>
    <w:p w14:paraId="5BDAB702" w14:textId="77777777" w:rsidR="00E02F66" w:rsidRPr="00E02F66" w:rsidRDefault="00E02F66" w:rsidP="00E02F66">
      <w:pPr>
        <w:spacing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اكتشاف المنتجات:</w:t>
      </w:r>
      <w:r w:rsidRPr="00E02F66">
        <w:rPr>
          <w:rFonts w:ascii=".SFUI-Regular" w:hAnsi=".SFUI-Regular" w:cs="Times New Roman"/>
          <w:color w:val="1B1C1D"/>
          <w:kern w:val="0"/>
          <w:rtl/>
          <w14:ligatures w14:val="none"/>
        </w:rPr>
        <w:t xml:space="preserve"> نجح تيك توك في أن يكون محرك بحث للمنتجات الجديدة؛ حيث أقر </w:t>
      </w:r>
      <w:r w:rsidRPr="00E02F66">
        <w:rPr>
          <w:rFonts w:ascii=".SFUI-Semibold" w:hAnsi=".SFUI-Semibold" w:cs="Times New Roman"/>
          <w:b/>
          <w:bCs/>
          <w:color w:val="1B1C1D"/>
          <w:kern w:val="0"/>
          <w:rtl/>
          <w14:ligatures w14:val="none"/>
        </w:rPr>
        <w:t>76.7%</w:t>
      </w:r>
      <w:r w:rsidRPr="00E02F66">
        <w:rPr>
          <w:rFonts w:ascii=".SFUI-Regular" w:hAnsi=".SFUI-Regular" w:cs="Times New Roman"/>
          <w:color w:val="1B1C1D"/>
          <w:kern w:val="0"/>
          <w:rtl/>
          <w14:ligatures w14:val="none"/>
        </w:rPr>
        <w:t xml:space="preserve"> (بين موافق وموافق بشدة) بأن الإعلانات تساعدهم في التعرف على منتجات لم يعرفوها من قبل.</w:t>
      </w:r>
    </w:p>
    <w:p w14:paraId="70ABA097" w14:textId="77777777" w:rsidR="00E02F66" w:rsidRPr="00E02F66" w:rsidRDefault="00E02F66" w:rsidP="00E02F66">
      <w:pPr>
        <w:spacing w:before="135"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الفائدة المعلوماتية:</w:t>
      </w:r>
      <w:r w:rsidRPr="00E02F66">
        <w:rPr>
          <w:rFonts w:ascii=".SFUI-Regular" w:hAnsi=".SFUI-Regular" w:cs="Times New Roman"/>
          <w:color w:val="1B1C1D"/>
          <w:kern w:val="0"/>
          <w:rtl/>
          <w14:ligatures w14:val="none"/>
        </w:rPr>
        <w:t xml:space="preserve"> يرى </w:t>
      </w:r>
      <w:r w:rsidRPr="00E02F66">
        <w:rPr>
          <w:rFonts w:ascii=".SFUI-Semibold" w:hAnsi=".SFUI-Semibold" w:cs="Times New Roman"/>
          <w:b/>
          <w:bCs/>
          <w:color w:val="1B1C1D"/>
          <w:kern w:val="0"/>
          <w:rtl/>
          <w14:ligatures w14:val="none"/>
        </w:rPr>
        <w:t>53.3%</w:t>
      </w:r>
      <w:r w:rsidRPr="00E02F66">
        <w:rPr>
          <w:rFonts w:ascii=".SFUI-Regular" w:hAnsi=".SFUI-Regular" w:cs="Times New Roman"/>
          <w:color w:val="1B1C1D"/>
          <w:kern w:val="0"/>
          <w:rtl/>
          <w14:ligatures w14:val="none"/>
        </w:rPr>
        <w:t xml:space="preserve"> أن الإعلانات تقدم معلومات مفيدة عن المنتجات. مما يغير الصورة النمطية للإعلان من "مزعج" إلى "مصدر معلومة".</w:t>
      </w:r>
    </w:p>
    <w:p w14:paraId="033CAB08" w14:textId="77777777" w:rsidR="00E02F66" w:rsidRPr="00E02F66" w:rsidRDefault="00E02F66" w:rsidP="00E02F66">
      <w:pPr>
        <w:spacing w:before="135"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جاذبية العرض:</w:t>
      </w:r>
      <w:r w:rsidRPr="00E02F66">
        <w:rPr>
          <w:rFonts w:ascii=".SFUI-Regular" w:hAnsi=".SFUI-Regular" w:cs="Times New Roman"/>
          <w:color w:val="1B1C1D"/>
          <w:kern w:val="0"/>
          <w:rtl/>
          <w14:ligatures w14:val="none"/>
        </w:rPr>
        <w:t xml:space="preserve"> أجمع المشاركون على أن أسلوب العرض "ممتع وجذاب"؛ حيث وافق </w:t>
      </w:r>
      <w:r w:rsidRPr="00E02F66">
        <w:rPr>
          <w:rFonts w:ascii=".SFUI-Semibold" w:hAnsi=".SFUI-Semibold" w:cs="Times New Roman"/>
          <w:b/>
          <w:bCs/>
          <w:color w:val="1B1C1D"/>
          <w:kern w:val="0"/>
          <w:rtl/>
          <w14:ligatures w14:val="none"/>
        </w:rPr>
        <w:t>50%</w:t>
      </w:r>
      <w:r w:rsidRPr="00E02F66">
        <w:rPr>
          <w:rFonts w:ascii=".SFUI-Regular" w:hAnsi=".SFUI-Regular" w:cs="Times New Roman"/>
          <w:color w:val="1B1C1D"/>
          <w:kern w:val="0"/>
          <w:rtl/>
          <w14:ligatures w14:val="none"/>
        </w:rPr>
        <w:t xml:space="preserve"> على أن فيديوهات تيك توك تجعل عرض المنتجات أكثر جاذبية، ووصف </w:t>
      </w:r>
      <w:r w:rsidRPr="00E02F66">
        <w:rPr>
          <w:rFonts w:ascii=".SFUI-Semibold" w:hAnsi=".SFUI-Semibold" w:cs="Times New Roman"/>
          <w:b/>
          <w:bCs/>
          <w:color w:val="1B1C1D"/>
          <w:kern w:val="0"/>
          <w:rtl/>
          <w14:ligatures w14:val="none"/>
        </w:rPr>
        <w:t>33.4%</w:t>
      </w:r>
      <w:r w:rsidRPr="00E02F66">
        <w:rPr>
          <w:rFonts w:ascii=".SFUI-Regular" w:hAnsi=".SFUI-Regular" w:cs="Times New Roman"/>
          <w:color w:val="1B1C1D"/>
          <w:kern w:val="0"/>
          <w:rtl/>
          <w14:ligatures w14:val="none"/>
        </w:rPr>
        <w:t xml:space="preserve"> تجربة المشاهدة بأنها ممتعة.</w:t>
      </w:r>
    </w:p>
    <w:p w14:paraId="497A1438" w14:textId="77777777" w:rsidR="00E02F66" w:rsidRPr="00E02F66" w:rsidRDefault="00E02F66" w:rsidP="00E02F66">
      <w:pPr>
        <w:spacing w:before="420" w:after="0" w:line="240" w:lineRule="auto"/>
        <w:rPr>
          <w:rFonts w:ascii=".AppleSystemUIFont" w:hAnsi=".AppleSystemUIFont" w:cs="Times New Roman"/>
          <w:color w:val="1B1C1D"/>
          <w:kern w:val="0"/>
          <w:rtl/>
          <w14:ligatures w14:val="none"/>
        </w:rPr>
      </w:pPr>
      <w:r w:rsidRPr="00E02F66">
        <w:rPr>
          <w:rFonts w:ascii=".SFUI-Semibold" w:hAnsi=".SFUI-Semibold" w:cs="Times New Roman"/>
          <w:b/>
          <w:bCs/>
          <w:color w:val="1B1C1D"/>
          <w:kern w:val="0"/>
          <w:rtl/>
          <w14:ligatures w14:val="none"/>
        </w:rPr>
        <w:t>رابعاً: معضلة الثقة وقوة التأثير (مرحلة الإقناع)</w:t>
      </w:r>
    </w:p>
    <w:p w14:paraId="6B6678AB" w14:textId="351D75DF" w:rsidR="00E02F66" w:rsidRPr="00E02F66" w:rsidRDefault="00E02F66" w:rsidP="00E02F66">
      <w:pPr>
        <w:spacing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فجوة المصداقية:</w:t>
      </w:r>
      <w:r w:rsidRPr="00E02F66">
        <w:rPr>
          <w:rFonts w:ascii=".SFUI-Regular" w:hAnsi=".SFUI-Regular" w:cs="Times New Roman"/>
          <w:color w:val="1B1C1D"/>
          <w:kern w:val="0"/>
          <w:rtl/>
          <w14:ligatures w14:val="none"/>
        </w:rPr>
        <w:t xml:space="preserve"> رغم الجاذبية، لا تزال الثقة في "صدق" الإعلان الرسمي منخفضة، حيث </w:t>
      </w:r>
      <w:r w:rsidR="00281560" w:rsidRPr="00E02F66">
        <w:rPr>
          <w:rFonts w:ascii=".SFUI-Regular" w:hAnsi=".SFUI-Regular" w:cs="Times New Roman" w:hint="eastAsia"/>
          <w:color w:val="1B1C1D"/>
          <w:kern w:val="0"/>
          <w:rtl/>
          <w14:ligatures w14:val="none"/>
        </w:rPr>
        <w:t>إن</w:t>
      </w: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6.7%</w:t>
      </w:r>
      <w:r w:rsidRPr="00E02F66">
        <w:rPr>
          <w:rFonts w:ascii=".SFUI-Regular" w:hAnsi=".SFUI-Regular" w:cs="Times New Roman"/>
          <w:color w:val="1B1C1D"/>
          <w:kern w:val="0"/>
          <w:rtl/>
          <w14:ligatures w14:val="none"/>
        </w:rPr>
        <w:t xml:space="preserve"> فقط يثقون تماماً، بينما يقع </w:t>
      </w:r>
      <w:r w:rsidRPr="00E02F66">
        <w:rPr>
          <w:rFonts w:ascii=".SFUI-Semibold" w:hAnsi=".SFUI-Semibold" w:cs="Times New Roman"/>
          <w:b/>
          <w:bCs/>
          <w:color w:val="1B1C1D"/>
          <w:kern w:val="0"/>
          <w:rtl/>
          <w14:ligatures w14:val="none"/>
        </w:rPr>
        <w:t>66.7%</w:t>
      </w:r>
      <w:r w:rsidRPr="00E02F66">
        <w:rPr>
          <w:rFonts w:ascii=".SFUI-Regular" w:hAnsi=".SFUI-Regular" w:cs="Times New Roman"/>
          <w:color w:val="1B1C1D"/>
          <w:kern w:val="0"/>
          <w:rtl/>
          <w14:ligatures w14:val="none"/>
        </w:rPr>
        <w:t xml:space="preserve"> في منطقة الحذر (ربما).</w:t>
      </w:r>
    </w:p>
    <w:p w14:paraId="55301E2C" w14:textId="77777777" w:rsidR="00E02F66" w:rsidRPr="00E02F66" w:rsidRDefault="00E02F66" w:rsidP="00E02F66">
      <w:pPr>
        <w:spacing w:before="135"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تأثير المؤثرين والمراجعات:</w:t>
      </w:r>
      <w:r w:rsidRPr="00E02F66">
        <w:rPr>
          <w:rFonts w:ascii=".SFUI-Regular" w:hAnsi=".SFUI-Regular" w:cs="Times New Roman"/>
          <w:color w:val="1B1C1D"/>
          <w:kern w:val="0"/>
          <w:rtl/>
          <w14:ligatures w14:val="none"/>
        </w:rPr>
        <w:t xml:space="preserve"> هنا تظهر القوة الحقيقية؛ حيث أكد </w:t>
      </w:r>
      <w:r w:rsidRPr="00E02F66">
        <w:rPr>
          <w:rFonts w:ascii=".SFUI-Semibold" w:hAnsi=".SFUI-Semibold" w:cs="Times New Roman"/>
          <w:b/>
          <w:bCs/>
          <w:color w:val="1B1C1D"/>
          <w:kern w:val="0"/>
          <w:rtl/>
          <w14:ligatures w14:val="none"/>
        </w:rPr>
        <w:t>63.4%</w:t>
      </w:r>
      <w:r w:rsidRPr="00E02F66">
        <w:rPr>
          <w:rFonts w:ascii=".SFUI-Regular" w:hAnsi=".SFUI-Regular" w:cs="Times New Roman"/>
          <w:color w:val="1B1C1D"/>
          <w:kern w:val="0"/>
          <w:rtl/>
          <w14:ligatures w14:val="none"/>
        </w:rPr>
        <w:t xml:space="preserve"> أن مشاهدة "مراجعات المنتجات" تشجعهم على الشراء. كما أبدى </w:t>
      </w:r>
      <w:r w:rsidRPr="00E02F66">
        <w:rPr>
          <w:rFonts w:ascii=".SFUI-Semibold" w:hAnsi=".SFUI-Semibold" w:cs="Times New Roman"/>
          <w:b/>
          <w:bCs/>
          <w:color w:val="1B1C1D"/>
          <w:kern w:val="0"/>
          <w:rtl/>
          <w14:ligatures w14:val="none"/>
        </w:rPr>
        <w:t>46.6%</w:t>
      </w:r>
      <w:r w:rsidRPr="00E02F66">
        <w:rPr>
          <w:rFonts w:ascii=".SFUI-Regular" w:hAnsi=".SFUI-Regular" w:cs="Times New Roman"/>
          <w:color w:val="1B1C1D"/>
          <w:kern w:val="0"/>
          <w:rtl/>
          <w14:ligatures w14:val="none"/>
        </w:rPr>
        <w:t xml:space="preserve"> اهتمامهم بالمنتجات بناءً على تجارب المؤثرين. وهذا يثبت أن "الثقة" في تيك توك تُبنى عبر الأشخاص لا الشركات.</w:t>
      </w:r>
    </w:p>
    <w:p w14:paraId="320266F6" w14:textId="77777777" w:rsidR="00E02F66" w:rsidRPr="00E02F66" w:rsidRDefault="00E02F66" w:rsidP="00E02F66">
      <w:pPr>
        <w:spacing w:before="420" w:after="0" w:line="240" w:lineRule="auto"/>
        <w:rPr>
          <w:rFonts w:ascii=".AppleSystemUIFont" w:hAnsi=".AppleSystemUIFont" w:cs="Times New Roman"/>
          <w:color w:val="1B1C1D"/>
          <w:kern w:val="0"/>
          <w:rtl/>
          <w14:ligatures w14:val="none"/>
        </w:rPr>
      </w:pPr>
      <w:r w:rsidRPr="00E02F66">
        <w:rPr>
          <w:rFonts w:ascii=".SFUI-Semibold" w:hAnsi=".SFUI-Semibold" w:cs="Times New Roman"/>
          <w:b/>
          <w:bCs/>
          <w:color w:val="1B1C1D"/>
          <w:kern w:val="0"/>
          <w:rtl/>
          <w14:ligatures w14:val="none"/>
        </w:rPr>
        <w:t>خامساً: القرار الشرائي الفعلي (النتائج الختامية)</w:t>
      </w:r>
    </w:p>
    <w:p w14:paraId="2134B134" w14:textId="77777777" w:rsidR="00E02F66" w:rsidRPr="00E02F66" w:rsidRDefault="00E02F66" w:rsidP="00E02F66">
      <w:pPr>
        <w:spacing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تحويل المشاهدة إلى فعل:</w:t>
      </w:r>
      <w:r w:rsidRPr="00E02F66">
        <w:rPr>
          <w:rFonts w:ascii=".SFUI-Regular" w:hAnsi=".SFUI-Regular" w:cs="Times New Roman"/>
          <w:color w:val="1B1C1D"/>
          <w:kern w:val="0"/>
          <w:rtl/>
          <w14:ligatures w14:val="none"/>
        </w:rPr>
        <w:t xml:space="preserve"> أثبتت الدراسة فعالية المنصة في إغلاق الصفقات؛ حيث أكد </w:t>
      </w:r>
      <w:r w:rsidRPr="00E02F66">
        <w:rPr>
          <w:rFonts w:ascii=".SFUI-Semibold" w:hAnsi=".SFUI-Semibold" w:cs="Times New Roman"/>
          <w:b/>
          <w:bCs/>
          <w:color w:val="1B1C1D"/>
          <w:kern w:val="0"/>
          <w:rtl/>
          <w14:ligatures w14:val="none"/>
        </w:rPr>
        <w:t>40%</w:t>
      </w:r>
      <w:r w:rsidRPr="00E02F66">
        <w:rPr>
          <w:rFonts w:ascii=".SFUI-Regular" w:hAnsi=".SFUI-Regular" w:cs="Times New Roman"/>
          <w:color w:val="1B1C1D"/>
          <w:kern w:val="0"/>
          <w:rtl/>
          <w14:ligatures w14:val="none"/>
        </w:rPr>
        <w:t xml:space="preserve"> أنهم قاموا بالفعل بشراء منتج بعد رؤية إعلانه.</w:t>
      </w:r>
    </w:p>
    <w:p w14:paraId="7D7ED674" w14:textId="77777777" w:rsidR="00E02F66" w:rsidRPr="00E02F66" w:rsidRDefault="00E02F66" w:rsidP="00E02F66">
      <w:pPr>
        <w:spacing w:before="135"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تغيير القناعات:</w:t>
      </w:r>
      <w:r w:rsidRPr="00E02F66">
        <w:rPr>
          <w:rFonts w:ascii=".SFUI-Regular" w:hAnsi=".SFUI-Regular" w:cs="Times New Roman"/>
          <w:color w:val="1B1C1D"/>
          <w:kern w:val="0"/>
          <w:rtl/>
          <w14:ligatures w14:val="none"/>
        </w:rPr>
        <w:t xml:space="preserve"> النتيجة الأبرز كانت قدرة الإعلانات على "تغيير الرأي"؛ حيث وافق </w:t>
      </w:r>
      <w:r w:rsidRPr="00E02F66">
        <w:rPr>
          <w:rFonts w:ascii=".SFUI-Semibold" w:hAnsi=".SFUI-Semibold" w:cs="Times New Roman"/>
          <w:b/>
          <w:bCs/>
          <w:color w:val="1B1C1D"/>
          <w:kern w:val="0"/>
          <w:rtl/>
          <w14:ligatures w14:val="none"/>
        </w:rPr>
        <w:t>73.4%</w:t>
      </w:r>
      <w:r w:rsidRPr="00E02F66">
        <w:rPr>
          <w:rFonts w:ascii=".SFUI-Regular" w:hAnsi=".SFUI-Regular" w:cs="Times New Roman"/>
          <w:color w:val="1B1C1D"/>
          <w:kern w:val="0"/>
          <w:rtl/>
          <w14:ligatures w14:val="none"/>
        </w:rPr>
        <w:t xml:space="preserve"> من العينة على أن إعلانات تيك توك يمكن أن تغير نظرتهم تجاه منتجات معينة.</w:t>
      </w:r>
    </w:p>
    <w:p w14:paraId="05F613AF" w14:textId="77777777" w:rsidR="00E02F66" w:rsidRPr="00E02F66" w:rsidRDefault="00E02F66" w:rsidP="00E02F66">
      <w:pPr>
        <w:spacing w:before="135" w:after="0" w:line="240" w:lineRule="auto"/>
        <w:ind w:right="411" w:hanging="261"/>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 </w:t>
      </w:r>
      <w:r w:rsidRPr="00E02F66">
        <w:rPr>
          <w:rFonts w:ascii=".SFUI-Semibold" w:hAnsi=".SFUI-Semibold" w:cs="Times New Roman"/>
          <w:b/>
          <w:bCs/>
          <w:color w:val="1B1C1D"/>
          <w:kern w:val="0"/>
          <w:rtl/>
          <w14:ligatures w14:val="none"/>
        </w:rPr>
        <w:t>التأثير المباشر:</w:t>
      </w:r>
      <w:r w:rsidRPr="00E02F66">
        <w:rPr>
          <w:rFonts w:ascii=".SFUI-Regular" w:hAnsi=".SFUI-Regular" w:cs="Times New Roman"/>
          <w:color w:val="1B1C1D"/>
          <w:kern w:val="0"/>
          <w:rtl/>
          <w14:ligatures w14:val="none"/>
        </w:rPr>
        <w:t xml:space="preserve"> اعترف </w:t>
      </w:r>
      <w:r w:rsidRPr="00E02F66">
        <w:rPr>
          <w:rFonts w:ascii=".SFUI-Semibold" w:hAnsi=".SFUI-Semibold" w:cs="Times New Roman"/>
          <w:b/>
          <w:bCs/>
          <w:color w:val="1B1C1D"/>
          <w:kern w:val="0"/>
          <w:rtl/>
          <w14:ligatures w14:val="none"/>
        </w:rPr>
        <w:t>40%</w:t>
      </w:r>
      <w:r w:rsidRPr="00E02F66">
        <w:rPr>
          <w:rFonts w:ascii=".SFUI-Regular" w:hAnsi=".SFUI-Regular" w:cs="Times New Roman"/>
          <w:color w:val="1B1C1D"/>
          <w:kern w:val="0"/>
          <w:rtl/>
          <w14:ligatures w14:val="none"/>
        </w:rPr>
        <w:t xml:space="preserve"> بأن هذه الإعلانات تؤثر بشكل مباشر في قرارهم النهائي عند الشراء في الرياض. بينما يظل </w:t>
      </w:r>
      <w:r w:rsidRPr="00E02F66">
        <w:rPr>
          <w:rFonts w:ascii=".SFUI-Semibold" w:hAnsi=".SFUI-Semibold" w:cs="Times New Roman"/>
          <w:b/>
          <w:bCs/>
          <w:color w:val="1B1C1D"/>
          <w:kern w:val="0"/>
          <w:rtl/>
          <w14:ligatures w14:val="none"/>
        </w:rPr>
        <w:t>46.7%</w:t>
      </w:r>
      <w:r w:rsidRPr="00E02F66">
        <w:rPr>
          <w:rFonts w:ascii=".SFUI-Regular" w:hAnsi=".SFUI-Regular" w:cs="Times New Roman"/>
          <w:color w:val="1B1C1D"/>
          <w:kern w:val="0"/>
          <w:rtl/>
          <w14:ligatures w14:val="none"/>
        </w:rPr>
        <w:t xml:space="preserve"> محايدين تجاه فكرة "تفضيل تجربة كل ما يروه"، مما يعكس وجود توازن بين الفضول والحذر.</w:t>
      </w:r>
    </w:p>
    <w:p w14:paraId="4C5DD77F" w14:textId="77777777" w:rsidR="00E02F66" w:rsidRPr="00E02F66" w:rsidRDefault="00E02F66" w:rsidP="00E02F66">
      <w:pPr>
        <w:spacing w:before="420" w:after="0" w:line="240" w:lineRule="auto"/>
        <w:rPr>
          <w:rFonts w:ascii=".AppleSystemUIFont" w:hAnsi=".AppleSystemUIFont" w:cs="Times New Roman"/>
          <w:color w:val="1B1C1D"/>
          <w:kern w:val="0"/>
          <w:rtl/>
          <w14:ligatures w14:val="none"/>
        </w:rPr>
      </w:pPr>
      <w:r w:rsidRPr="00E02F66">
        <w:rPr>
          <w:rFonts w:ascii=".SFUI-Semibold" w:hAnsi=".SFUI-Semibold" w:cs="Times New Roman"/>
          <w:b/>
          <w:bCs/>
          <w:color w:val="1B1C1D"/>
          <w:kern w:val="0"/>
          <w:rtl/>
          <w14:ligatures w14:val="none"/>
        </w:rPr>
        <w:t>الخلاصة النهائية:</w:t>
      </w:r>
    </w:p>
    <w:p w14:paraId="47210272" w14:textId="77777777" w:rsidR="00E02F66" w:rsidRDefault="00E02F66" w:rsidP="00E02F66">
      <w:pPr>
        <w:spacing w:before="75" w:after="0" w:line="240" w:lineRule="auto"/>
        <w:rPr>
          <w:rFonts w:ascii=".AppleSystemUIFont" w:hAnsi=".AppleSystemUIFont" w:cs="Times New Roman"/>
          <w:color w:val="1B1C1D"/>
          <w:kern w:val="0"/>
          <w:rtl/>
          <w14:ligatures w14:val="none"/>
        </w:rPr>
      </w:pPr>
      <w:r w:rsidRPr="00E02F66">
        <w:rPr>
          <w:rFonts w:ascii=".SFUI-Regular" w:hAnsi=".SFUI-Regular" w:cs="Times New Roman"/>
          <w:color w:val="1B1C1D"/>
          <w:kern w:val="0"/>
          <w:rtl/>
          <w14:ligatures w14:val="none"/>
        </w:rPr>
        <w:t xml:space="preserve">إعلانات تيك توك في الرياض ليست مجرد "مقاطع ترفيهية"، بل هي </w:t>
      </w:r>
      <w:r w:rsidRPr="00E02F66">
        <w:rPr>
          <w:rFonts w:ascii=".SFUI-Semibold" w:hAnsi=".SFUI-Semibold" w:cs="Times New Roman"/>
          <w:b/>
          <w:bCs/>
          <w:color w:val="1B1C1D"/>
          <w:kern w:val="0"/>
          <w:rtl/>
          <w14:ligatures w14:val="none"/>
        </w:rPr>
        <w:t>قوة ناعمة تعيد تشكيل قناعات المستهلك</w:t>
      </w:r>
      <w:r w:rsidRPr="00E02F66">
        <w:rPr>
          <w:rFonts w:ascii=".SFUI-Regular" w:hAnsi=".SFUI-Regular" w:cs="Times New Roman"/>
          <w:color w:val="1B1C1D"/>
          <w:kern w:val="0"/>
          <w:rtl/>
          <w14:ligatures w14:val="none"/>
        </w:rPr>
        <w:t xml:space="preserve">. تكمن قوة المنصة في </w:t>
      </w:r>
      <w:r w:rsidRPr="00E02F66">
        <w:rPr>
          <w:rFonts w:ascii=".SFUI-Semibold" w:hAnsi=".SFUI-Semibold" w:cs="Times New Roman"/>
          <w:b/>
          <w:bCs/>
          <w:color w:val="1B1C1D"/>
          <w:kern w:val="0"/>
          <w:rtl/>
          <w14:ligatures w14:val="none"/>
        </w:rPr>
        <w:t>(الاكتشاف والتغيير)</w:t>
      </w:r>
      <w:r w:rsidRPr="00E02F66">
        <w:rPr>
          <w:rFonts w:ascii=".SFUI-Regular" w:hAnsi=".SFUI-Regular" w:cs="Times New Roman"/>
          <w:color w:val="1B1C1D"/>
          <w:kern w:val="0"/>
          <w:rtl/>
          <w14:ligatures w14:val="none"/>
        </w:rPr>
        <w:t>؛ فهي البوابة الأولى للتعرف على الجديد، والأداة الأقوى لتغيير الآراء المسبقة، خاصة عندما يتم تقديم الإعلان عبر "مراجعات واقعية" تكسر حاجز الشك لدى المستهلك الواعي.</w:t>
      </w:r>
    </w:p>
    <w:p w14:paraId="7C145D54" w14:textId="77777777" w:rsidR="002976D6" w:rsidRDefault="002976D6" w:rsidP="002976D6">
      <w:pPr>
        <w:spacing w:before="75" w:after="0" w:line="240" w:lineRule="auto"/>
        <w:rPr>
          <w:rFonts w:ascii=".AppleSystemUIFont" w:hAnsi=".AppleSystemUIFont" w:cs="Times New Roman"/>
          <w:color w:val="1B1C1D"/>
          <w:kern w:val="0"/>
          <w:rtl/>
          <w14:ligatures w14:val="none"/>
        </w:rPr>
      </w:pPr>
    </w:p>
    <w:p w14:paraId="160CC77D" w14:textId="77777777" w:rsidR="002976D6" w:rsidRPr="00E02F66" w:rsidRDefault="002976D6" w:rsidP="002976D6">
      <w:pPr>
        <w:spacing w:before="75" w:after="0" w:line="240" w:lineRule="auto"/>
        <w:rPr>
          <w:rFonts w:ascii=".AppleSystemUIFont" w:hAnsi=".AppleSystemUIFont" w:cs="Times New Roman"/>
          <w:color w:val="1B1C1D"/>
          <w:kern w:val="0"/>
          <w:rtl/>
          <w14:ligatures w14:val="none"/>
        </w:rPr>
      </w:pPr>
    </w:p>
    <w:p w14:paraId="31E2A0FB" w14:textId="77777777" w:rsidR="00E02F66" w:rsidRPr="006E22F5" w:rsidRDefault="00E02F66" w:rsidP="00E02F66">
      <w:pPr>
        <w:spacing w:after="0" w:line="240" w:lineRule="auto"/>
        <w:rPr>
          <w:rFonts w:ascii=".AppleSystemUIFont" w:hAnsi=".AppleSystemUIFont" w:cs="Times New Roman"/>
          <w:color w:val="1B1C1D"/>
          <w:kern w:val="0"/>
          <w:rtl/>
          <w14:ligatures w14:val="none"/>
        </w:rPr>
      </w:pPr>
    </w:p>
    <w:p w14:paraId="18F77F62" w14:textId="62FE2BEA" w:rsidR="002976D6" w:rsidRDefault="002976D6" w:rsidP="00C13081">
      <w:pPr>
        <w:pStyle w:val="a3"/>
        <w:rPr>
          <w:rFonts w:ascii=".AppleSystemUIFont" w:hAnsi=".AppleSystemUIFont"/>
          <w:rtl/>
        </w:rPr>
      </w:pPr>
      <w:r w:rsidRPr="002976D6">
        <w:rPr>
          <w:rtl/>
        </w:rPr>
        <w:t>نتائج الدراسة في ضوء الفرضيات والتساؤلات</w:t>
      </w:r>
      <w:r w:rsidR="00C13081">
        <w:rPr>
          <w:rFonts w:ascii=".AppleSystemUIFont" w:hAnsi=".AppleSystemUIFont" w:hint="cs"/>
          <w:rtl/>
        </w:rPr>
        <w:t>:</w:t>
      </w:r>
    </w:p>
    <w:p w14:paraId="11ADC8E9" w14:textId="53014C6A" w:rsidR="00F122C5" w:rsidRPr="00F122C5" w:rsidRDefault="00F122C5" w:rsidP="00F122C5">
      <w:r w:rsidRPr="00615980">
        <w:rPr>
          <w:rFonts w:ascii="Times New Roman" w:eastAsia="Times New Roman" w:hAnsi="Times New Roman" w:cs="Times New Roman"/>
          <w:noProof/>
          <w:kern w:val="0"/>
          <w14:ligatures w14:val="none"/>
        </w:rPr>
        <mc:AlternateContent>
          <mc:Choice Requires="wps">
            <w:drawing>
              <wp:inline distT="0" distB="0" distL="0" distR="0" wp14:anchorId="73DD5A11" wp14:editId="0DD53D08">
                <wp:extent cx="5274310" cy="1270"/>
                <wp:effectExtent l="0" t="31750" r="0" b="36830"/>
                <wp:docPr id="1824286546"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49720EE"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69DE9549" w14:textId="77777777" w:rsidR="002976D6" w:rsidRPr="002976D6" w:rsidRDefault="002976D6" w:rsidP="002976D6">
      <w:pPr>
        <w:spacing w:before="75" w:after="0" w:line="240" w:lineRule="auto"/>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بعد تحليل البيانات الميدانية ومقارنتها بالفرضيات الموضوعة، نخلص إلى النتائج التالية:</w:t>
      </w:r>
    </w:p>
    <w:p w14:paraId="1B1204B0" w14:textId="77777777" w:rsidR="002976D6" w:rsidRPr="002976D6" w:rsidRDefault="002976D6" w:rsidP="002976D6">
      <w:pPr>
        <w:spacing w:before="420" w:after="0" w:line="240" w:lineRule="auto"/>
        <w:rPr>
          <w:rFonts w:ascii=".AppleSystemUIFont" w:hAnsi=".AppleSystemUIFont" w:cs="Times New Roman"/>
          <w:color w:val="1B1C1D"/>
          <w:kern w:val="0"/>
          <w:rtl/>
          <w14:ligatures w14:val="none"/>
        </w:rPr>
      </w:pPr>
      <w:r w:rsidRPr="002976D6">
        <w:rPr>
          <w:rFonts w:ascii=".SFUI-Semibold" w:hAnsi=".SFUI-Semibold" w:cs="Times New Roman"/>
          <w:b/>
          <w:bCs/>
          <w:color w:val="1B1C1D"/>
          <w:kern w:val="0"/>
          <w:rtl/>
          <w14:ligatures w14:val="none"/>
        </w:rPr>
        <w:t>1. الإجابة على التساؤل الرئيسي: ما دور الإعلانات الرقمية في تشكيل قرار الشراء؟</w:t>
      </w:r>
    </w:p>
    <w:p w14:paraId="1D4A8E62" w14:textId="70915696" w:rsidR="002976D6" w:rsidRPr="002976D6" w:rsidRDefault="002976D6" w:rsidP="002976D6">
      <w:pPr>
        <w:spacing w:before="75" w:after="0" w:line="240" w:lineRule="auto"/>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أثبتت الدراسة أن لإعلانات تيك توك دوراً "جوهرياً" و"تغييرياً"؛ حيث أكد </w:t>
      </w:r>
      <w:r w:rsidRPr="002976D6">
        <w:rPr>
          <w:rFonts w:ascii=".SFUI-Semibold" w:hAnsi=".SFUI-Semibold" w:cs="Times New Roman"/>
          <w:b/>
          <w:bCs/>
          <w:color w:val="1B1C1D"/>
          <w:kern w:val="0"/>
          <w:rtl/>
          <w14:ligatures w14:val="none"/>
        </w:rPr>
        <w:t>73.4%</w:t>
      </w:r>
      <w:r w:rsidRPr="002976D6">
        <w:rPr>
          <w:rFonts w:ascii=".SFUI-Regular" w:hAnsi=".SFUI-Regular" w:cs="Times New Roman"/>
          <w:color w:val="1B1C1D"/>
          <w:kern w:val="0"/>
          <w:rtl/>
          <w14:ligatures w14:val="none"/>
        </w:rPr>
        <w:t xml:space="preserve"> من المبحوثين أن هذه الإعلانات قادرة على تغيير آرائهم السابقة تجاه المنتجات، مما يعني أنها لا تكتفي </w:t>
      </w:r>
      <w:r w:rsidR="006A4A12" w:rsidRPr="002976D6">
        <w:rPr>
          <w:rFonts w:ascii=".SFUI-Regular" w:hAnsi=".SFUI-Regular" w:cs="Times New Roman" w:hint="eastAsia"/>
          <w:color w:val="1B1C1D"/>
          <w:kern w:val="0"/>
          <w:rtl/>
          <w14:ligatures w14:val="none"/>
        </w:rPr>
        <w:t>بالتذكير،</w:t>
      </w:r>
      <w:r w:rsidRPr="002976D6">
        <w:rPr>
          <w:rFonts w:ascii=".SFUI-Regular" w:hAnsi=".SFUI-Regular" w:cs="Times New Roman"/>
          <w:color w:val="1B1C1D"/>
          <w:kern w:val="0"/>
          <w:rtl/>
          <w14:ligatures w14:val="none"/>
        </w:rPr>
        <w:t xml:space="preserve"> بل تعيد صياغة القناعات الشرائية.</w:t>
      </w:r>
    </w:p>
    <w:p w14:paraId="50451327" w14:textId="77777777" w:rsidR="002976D6" w:rsidRPr="002976D6" w:rsidRDefault="002976D6" w:rsidP="002976D6">
      <w:pPr>
        <w:spacing w:before="420" w:after="0" w:line="240" w:lineRule="auto"/>
        <w:rPr>
          <w:rFonts w:ascii=".AppleSystemUIFont" w:hAnsi=".AppleSystemUIFont" w:cs="Times New Roman"/>
          <w:color w:val="1B1C1D"/>
          <w:kern w:val="0"/>
          <w:rtl/>
          <w14:ligatures w14:val="none"/>
        </w:rPr>
      </w:pPr>
      <w:r w:rsidRPr="002976D6">
        <w:rPr>
          <w:rFonts w:ascii=".SFUI-Semibold" w:hAnsi=".SFUI-Semibold" w:cs="Times New Roman"/>
          <w:b/>
          <w:bCs/>
          <w:color w:val="1B1C1D"/>
          <w:kern w:val="0"/>
          <w:rtl/>
          <w14:ligatures w14:val="none"/>
        </w:rPr>
        <w:t>2. اختبار الفرضيات الفرعية:</w:t>
      </w:r>
    </w:p>
    <w:p w14:paraId="04FC98F0" w14:textId="77777777" w:rsidR="002976D6" w:rsidRPr="002976D6" w:rsidRDefault="002976D6" w:rsidP="002976D6">
      <w:pPr>
        <w:spacing w:after="0" w:line="240" w:lineRule="auto"/>
        <w:ind w:right="411" w:hanging="261"/>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الفرضية الأولى (مدى التعرض):</w:t>
      </w:r>
    </w:p>
    <w:p w14:paraId="6983D387" w14:textId="77777777" w:rsidR="002976D6" w:rsidRDefault="002976D6" w:rsidP="002976D6">
      <w:pPr>
        <w:spacing w:before="135" w:after="0" w:line="240" w:lineRule="auto"/>
        <w:ind w:right="831" w:hanging="261"/>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النتيجة:</w:t>
      </w: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تحققت.</w:t>
      </w:r>
      <w:r w:rsidRPr="002976D6">
        <w:rPr>
          <w:rFonts w:ascii=".SFUI-Regular" w:hAnsi=".SFUI-Regular" w:cs="Times New Roman"/>
          <w:color w:val="1B1C1D"/>
          <w:kern w:val="0"/>
          <w:rtl/>
          <w14:ligatures w14:val="none"/>
        </w:rPr>
        <w:t xml:space="preserve"> أظهرت البيانات أن </w:t>
      </w:r>
      <w:r w:rsidRPr="002976D6">
        <w:rPr>
          <w:rFonts w:ascii=".SFUI-Semibold" w:hAnsi=".SFUI-Semibold" w:cs="Times New Roman"/>
          <w:b/>
          <w:bCs/>
          <w:color w:val="1B1C1D"/>
          <w:kern w:val="0"/>
          <w:rtl/>
          <w14:ligatures w14:val="none"/>
        </w:rPr>
        <w:t>96.7%</w:t>
      </w:r>
      <w:r w:rsidRPr="002976D6">
        <w:rPr>
          <w:rFonts w:ascii=".SFUI-Regular" w:hAnsi=".SFUI-Regular" w:cs="Times New Roman"/>
          <w:color w:val="1B1C1D"/>
          <w:kern w:val="0"/>
          <w:rtl/>
          <w14:ligatures w14:val="none"/>
        </w:rPr>
        <w:t xml:space="preserve"> يستخدمون التطبيق، وقرابة </w:t>
      </w:r>
      <w:r w:rsidRPr="002976D6">
        <w:rPr>
          <w:rFonts w:ascii=".SFUI-Semibold" w:hAnsi=".SFUI-Semibold" w:cs="Times New Roman"/>
          <w:b/>
          <w:bCs/>
          <w:color w:val="1B1C1D"/>
          <w:kern w:val="0"/>
          <w:rtl/>
          <w14:ligatures w14:val="none"/>
        </w:rPr>
        <w:t>53.4%</w:t>
      </w:r>
      <w:r w:rsidRPr="002976D6">
        <w:rPr>
          <w:rFonts w:ascii=".SFUI-Regular" w:hAnsi=".SFUI-Regular" w:cs="Times New Roman"/>
          <w:color w:val="1B1C1D"/>
          <w:kern w:val="0"/>
          <w:rtl/>
          <w14:ligatures w14:val="none"/>
        </w:rPr>
        <w:t xml:space="preserve"> يقضون أكثر من ساعتين يومياً. هذا التعرض الكثيف أدى إلى تعرف </w:t>
      </w:r>
      <w:r w:rsidRPr="002976D6">
        <w:rPr>
          <w:rFonts w:ascii=".SFUI-Semibold" w:hAnsi=".SFUI-Semibold" w:cs="Times New Roman"/>
          <w:b/>
          <w:bCs/>
          <w:color w:val="1B1C1D"/>
          <w:kern w:val="0"/>
          <w:rtl/>
          <w14:ligatures w14:val="none"/>
        </w:rPr>
        <w:t>76.7%</w:t>
      </w:r>
      <w:r w:rsidRPr="002976D6">
        <w:rPr>
          <w:rFonts w:ascii=".SFUI-Regular" w:hAnsi=".SFUI-Regular" w:cs="Times New Roman"/>
          <w:color w:val="1B1C1D"/>
          <w:kern w:val="0"/>
          <w:rtl/>
          <w14:ligatures w14:val="none"/>
        </w:rPr>
        <w:t xml:space="preserve"> من العينة على منتجات جديدة، مما يثبت العلاقة الطردية بين مدة التعرض واكتشاف المنتجات.</w:t>
      </w:r>
    </w:p>
    <w:p w14:paraId="18D11E27" w14:textId="77777777" w:rsidR="001879B1" w:rsidRPr="002976D6" w:rsidRDefault="001879B1" w:rsidP="002976D6">
      <w:pPr>
        <w:spacing w:before="135" w:after="0" w:line="240" w:lineRule="auto"/>
        <w:ind w:right="831" w:hanging="261"/>
        <w:rPr>
          <w:rFonts w:ascii=".AppleSystemUIFont" w:hAnsi=".AppleSystemUIFont" w:cs="Times New Roman"/>
          <w:color w:val="1B1C1D"/>
          <w:kern w:val="0"/>
          <w:rtl/>
          <w14:ligatures w14:val="none"/>
        </w:rPr>
      </w:pPr>
    </w:p>
    <w:p w14:paraId="0156BF8F" w14:textId="77777777" w:rsidR="002976D6" w:rsidRPr="002976D6" w:rsidRDefault="002976D6" w:rsidP="002976D6">
      <w:pPr>
        <w:spacing w:before="135" w:after="0" w:line="240" w:lineRule="auto"/>
        <w:ind w:right="411" w:hanging="261"/>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الفرضية الثانية (درجة التأثير في القرار):</w:t>
      </w:r>
    </w:p>
    <w:p w14:paraId="77FF786F" w14:textId="77777777" w:rsidR="002976D6" w:rsidRPr="002976D6" w:rsidRDefault="002976D6" w:rsidP="002976D6">
      <w:pPr>
        <w:spacing w:before="135" w:after="0" w:line="240" w:lineRule="auto"/>
        <w:ind w:right="831" w:hanging="261"/>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النتيجة:</w:t>
      </w: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تحققت جزئياً وبقوة.</w:t>
      </w:r>
      <w:r w:rsidRPr="002976D6">
        <w:rPr>
          <w:rFonts w:ascii=".SFUI-Regular" w:hAnsi=".SFUI-Regular" w:cs="Times New Roman"/>
          <w:color w:val="1B1C1D"/>
          <w:kern w:val="0"/>
          <w:rtl/>
          <w14:ligatures w14:val="none"/>
        </w:rPr>
        <w:t xml:space="preserve"> اعترف </w:t>
      </w:r>
      <w:r w:rsidRPr="002976D6">
        <w:rPr>
          <w:rFonts w:ascii=".SFUI-Semibold" w:hAnsi=".SFUI-Semibold" w:cs="Times New Roman"/>
          <w:b/>
          <w:bCs/>
          <w:color w:val="1B1C1D"/>
          <w:kern w:val="0"/>
          <w:rtl/>
          <w14:ligatures w14:val="none"/>
        </w:rPr>
        <w:t>40%</w:t>
      </w:r>
      <w:r w:rsidRPr="002976D6">
        <w:rPr>
          <w:rFonts w:ascii=".SFUI-Regular" w:hAnsi=".SFUI-Regular" w:cs="Times New Roman"/>
          <w:color w:val="1B1C1D"/>
          <w:kern w:val="0"/>
          <w:rtl/>
          <w14:ligatures w14:val="none"/>
        </w:rPr>
        <w:t xml:space="preserve"> بتأثير الإعلانات المباشر على قرارهم، بينما نجحت المنصة في دفع </w:t>
      </w:r>
      <w:r w:rsidRPr="002976D6">
        <w:rPr>
          <w:rFonts w:ascii=".SFUI-Semibold" w:hAnsi=".SFUI-Semibold" w:cs="Times New Roman"/>
          <w:b/>
          <w:bCs/>
          <w:color w:val="1B1C1D"/>
          <w:kern w:val="0"/>
          <w:rtl/>
          <w14:ligatures w14:val="none"/>
        </w:rPr>
        <w:t>40%</w:t>
      </w:r>
      <w:r w:rsidRPr="002976D6">
        <w:rPr>
          <w:rFonts w:ascii=".SFUI-Regular" w:hAnsi=".SFUI-Regular" w:cs="Times New Roman"/>
          <w:color w:val="1B1C1D"/>
          <w:kern w:val="0"/>
          <w:rtl/>
          <w14:ligatures w14:val="none"/>
        </w:rPr>
        <w:t xml:space="preserve"> آخرين للقيام بعملية شراء فعلية (</w:t>
      </w:r>
      <w:r w:rsidRPr="002976D6">
        <w:rPr>
          <w:rFonts w:ascii=".SFUI-Semibold" w:hAnsi=".SFUI-Semibold" w:cs="Times New Roman"/>
          <w:b/>
          <w:bCs/>
          <w:color w:val="1B1C1D"/>
          <w:kern w:val="0"/>
          <w14:ligatures w14:val="none"/>
        </w:rPr>
        <w:t>Actual Purchase</w:t>
      </w:r>
      <w:r w:rsidRPr="002976D6">
        <w:rPr>
          <w:rFonts w:ascii=".SFUI-Regular" w:hAnsi=".SFUI-Regular" w:cs="Times New Roman"/>
          <w:color w:val="1B1C1D"/>
          <w:kern w:val="0"/>
          <w:rtl/>
          <w14:ligatures w14:val="none"/>
        </w:rPr>
        <w:t>). هذا يثبت وجود علاقة ذات دلالة إحصائية بين مشاهدة الإعلان واتخاذ خطوة الشراء.</w:t>
      </w:r>
    </w:p>
    <w:p w14:paraId="1EBC2FF7" w14:textId="77777777" w:rsidR="002976D6" w:rsidRPr="002976D6" w:rsidRDefault="002976D6" w:rsidP="002976D6">
      <w:pPr>
        <w:spacing w:before="135" w:after="0" w:line="240" w:lineRule="auto"/>
        <w:ind w:right="411" w:hanging="261"/>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 xml:space="preserve">الفرضية الثالثة (نوع الإعلان - مؤثرين </w:t>
      </w:r>
      <w:r w:rsidRPr="002976D6">
        <w:rPr>
          <w:rFonts w:ascii=".SFUI-Semibold" w:hAnsi=".SFUI-Semibold" w:cs="Times New Roman"/>
          <w:b/>
          <w:bCs/>
          <w:color w:val="1B1C1D"/>
          <w:kern w:val="0"/>
          <w14:ligatures w14:val="none"/>
        </w:rPr>
        <w:t>vs</w:t>
      </w:r>
      <w:r w:rsidRPr="002976D6">
        <w:rPr>
          <w:rFonts w:ascii=".SFUI-Semibold" w:hAnsi=".SFUI-Semibold" w:cs="Times New Roman"/>
          <w:b/>
          <w:bCs/>
          <w:color w:val="1B1C1D"/>
          <w:kern w:val="0"/>
          <w:rtl/>
          <w14:ligatures w14:val="none"/>
        </w:rPr>
        <w:t xml:space="preserve"> إعلانات ممولة):</w:t>
      </w:r>
    </w:p>
    <w:p w14:paraId="3488DC7D" w14:textId="61590547" w:rsidR="002976D6" w:rsidRPr="002976D6" w:rsidRDefault="002976D6" w:rsidP="002976D6">
      <w:pPr>
        <w:spacing w:before="135" w:after="0" w:line="240" w:lineRule="auto"/>
        <w:ind w:right="831" w:hanging="261"/>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النتيجة:</w:t>
      </w: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تحققت.</w:t>
      </w:r>
      <w:r w:rsidRPr="002976D6">
        <w:rPr>
          <w:rFonts w:ascii=".SFUI-Regular" w:hAnsi=".SFUI-Regular" w:cs="Times New Roman"/>
          <w:color w:val="1B1C1D"/>
          <w:kern w:val="0"/>
          <w:rtl/>
          <w14:ligatures w14:val="none"/>
        </w:rPr>
        <w:t xml:space="preserve"> أظهرت النتائج تفوقاً واضحاً لـ "محتوى الأشخاص"؛ حيث </w:t>
      </w:r>
      <w:r w:rsidR="005E1157" w:rsidRPr="002976D6">
        <w:rPr>
          <w:rFonts w:ascii=".SFUI-Regular" w:hAnsi=".SFUI-Regular" w:cs="Times New Roman" w:hint="eastAsia"/>
          <w:color w:val="1B1C1D"/>
          <w:kern w:val="0"/>
          <w:rtl/>
          <w14:ligatures w14:val="none"/>
        </w:rPr>
        <w:t>إن</w:t>
      </w: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63.4%</w:t>
      </w:r>
      <w:r w:rsidRPr="002976D6">
        <w:rPr>
          <w:rFonts w:ascii=".SFUI-Regular" w:hAnsi=".SFUI-Regular" w:cs="Times New Roman"/>
          <w:color w:val="1B1C1D"/>
          <w:kern w:val="0"/>
          <w:rtl/>
          <w14:ligatures w14:val="none"/>
        </w:rPr>
        <w:t xml:space="preserve"> يتشجعون بالشراء عبر "المراجعات"، </w:t>
      </w:r>
      <w:bookmarkStart w:id="6" w:name="_Int_3KJQIApt"/>
      <w:r w:rsidRPr="002976D6">
        <w:rPr>
          <w:rFonts w:ascii=".SFUI-Regular" w:hAnsi=".SFUI-Regular" w:cs="Times New Roman"/>
          <w:color w:val="1B1C1D"/>
          <w:kern w:val="0"/>
          <w:rtl/>
          <w14:ligatures w14:val="none"/>
        </w:rPr>
        <w:t xml:space="preserve">و </w:t>
      </w:r>
      <w:r w:rsidRPr="002976D6">
        <w:rPr>
          <w:rFonts w:ascii=".SFUI-Semibold" w:hAnsi=".SFUI-Semibold" w:cs="Times New Roman"/>
          <w:b/>
          <w:bCs/>
          <w:color w:val="1B1C1D"/>
          <w:kern w:val="0"/>
          <w:rtl/>
          <w14:ligatures w14:val="none"/>
        </w:rPr>
        <w:t>46.6</w:t>
      </w:r>
      <w:bookmarkEnd w:id="6"/>
      <w:r w:rsidRPr="002976D6">
        <w:rPr>
          <w:rFonts w:ascii=".SFUI-Semibold" w:hAnsi=".SFUI-Semibold" w:cs="Times New Roman"/>
          <w:b/>
          <w:bCs/>
          <w:color w:val="1B1C1D"/>
          <w:kern w:val="0"/>
          <w:rtl/>
          <w14:ligatures w14:val="none"/>
        </w:rPr>
        <w:t>%</w:t>
      </w:r>
      <w:r w:rsidRPr="002976D6">
        <w:rPr>
          <w:rFonts w:ascii=".SFUI-Regular" w:hAnsi=".SFUI-Regular" w:cs="Times New Roman"/>
          <w:color w:val="1B1C1D"/>
          <w:kern w:val="0"/>
          <w:rtl/>
          <w14:ligatures w14:val="none"/>
        </w:rPr>
        <w:t xml:space="preserve"> عبر "المؤثرين". في حين بقيت الثقة في الإعلانات الرسمية (الممولة) منخفضة عند </w:t>
      </w:r>
      <w:r w:rsidRPr="002976D6">
        <w:rPr>
          <w:rFonts w:ascii=".SFUI-Semibold" w:hAnsi=".SFUI-Semibold" w:cs="Times New Roman"/>
          <w:b/>
          <w:bCs/>
          <w:color w:val="1B1C1D"/>
          <w:kern w:val="0"/>
          <w:rtl/>
          <w14:ligatures w14:val="none"/>
        </w:rPr>
        <w:t>6.7%</w:t>
      </w:r>
      <w:r w:rsidRPr="002976D6">
        <w:rPr>
          <w:rFonts w:ascii=".SFUI-Regular" w:hAnsi=".SFUI-Regular" w:cs="Times New Roman"/>
          <w:color w:val="1B1C1D"/>
          <w:kern w:val="0"/>
          <w:rtl/>
          <w14:ligatures w14:val="none"/>
        </w:rPr>
        <w:t>. وهذا يؤكد أن نوع الإعلان (خاصة التشاركي) هو المتغير الأكثر تأثيراً.</w:t>
      </w:r>
    </w:p>
    <w:p w14:paraId="017F8560" w14:textId="77777777" w:rsidR="002976D6" w:rsidRPr="002976D6" w:rsidRDefault="002976D6" w:rsidP="002976D6">
      <w:pPr>
        <w:spacing w:before="135" w:after="0" w:line="240" w:lineRule="auto"/>
        <w:ind w:right="411" w:hanging="261"/>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الفرضية الرابعة (مستوى الثقة وقرار الشراء):</w:t>
      </w:r>
    </w:p>
    <w:p w14:paraId="142C5ED0" w14:textId="77777777" w:rsidR="002976D6" w:rsidRPr="002976D6" w:rsidRDefault="002976D6" w:rsidP="002976D6">
      <w:pPr>
        <w:spacing w:before="135" w:after="0" w:line="240" w:lineRule="auto"/>
        <w:ind w:right="831" w:hanging="261"/>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النتيجة:</w:t>
      </w: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تحققت.</w:t>
      </w:r>
      <w:r w:rsidRPr="002976D6">
        <w:rPr>
          <w:rFonts w:ascii=".SFUI-Regular" w:hAnsi=".SFUI-Regular" w:cs="Times New Roman"/>
          <w:color w:val="1B1C1D"/>
          <w:kern w:val="0"/>
          <w:rtl/>
          <w14:ligatures w14:val="none"/>
        </w:rPr>
        <w:t xml:space="preserve"> هناك علاقة حذرة؛ فالمستهلك في الرياض (خاصة بنسبة حياد </w:t>
      </w:r>
      <w:r w:rsidRPr="002976D6">
        <w:rPr>
          <w:rFonts w:ascii=".SFUI-Semibold" w:hAnsi=".SFUI-Semibold" w:cs="Times New Roman"/>
          <w:b/>
          <w:bCs/>
          <w:color w:val="1B1C1D"/>
          <w:kern w:val="0"/>
          <w:rtl/>
          <w14:ligatures w14:val="none"/>
        </w:rPr>
        <w:t>66.7%</w:t>
      </w:r>
      <w:r w:rsidRPr="002976D6">
        <w:rPr>
          <w:rFonts w:ascii=".SFUI-Regular" w:hAnsi=".SFUI-Regular" w:cs="Times New Roman"/>
          <w:color w:val="1B1C1D"/>
          <w:kern w:val="0"/>
          <w:rtl/>
          <w14:ligatures w14:val="none"/>
        </w:rPr>
        <w:t xml:space="preserve"> في الثقة) لا يشتري إلا بعد "التحقق" من خلال المراجعات. انخفاض الثقة أدى إلى زيادة الاعتماد على "المحتوى التقييمي" لإتمام قرار الشراء.</w:t>
      </w:r>
    </w:p>
    <w:p w14:paraId="053E081E" w14:textId="77777777" w:rsidR="002976D6" w:rsidRPr="002976D6" w:rsidRDefault="002976D6" w:rsidP="002976D6">
      <w:pPr>
        <w:spacing w:before="135" w:after="0" w:line="240" w:lineRule="auto"/>
        <w:ind w:right="411" w:hanging="261"/>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الفرضية الخامسة (المتغيرات الديموغرافية - العمر، الجنس، التعليم):</w:t>
      </w:r>
    </w:p>
    <w:p w14:paraId="37CA0881" w14:textId="77777777" w:rsidR="002976D6" w:rsidRPr="002976D6" w:rsidRDefault="002976D6" w:rsidP="002976D6">
      <w:pPr>
        <w:spacing w:before="135" w:after="0" w:line="240" w:lineRule="auto"/>
        <w:ind w:right="831" w:hanging="261"/>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النتيجة:</w:t>
      </w:r>
      <w:r w:rsidRPr="002976D6">
        <w:rPr>
          <w:rFonts w:ascii=".SFUI-Regular" w:hAnsi=".SFUI-Regular" w:cs="Times New Roman"/>
          <w:color w:val="1B1C1D"/>
          <w:kern w:val="0"/>
          <w:rtl/>
          <w14:ligatures w14:val="none"/>
        </w:rPr>
        <w:t xml:space="preserve"> </w:t>
      </w:r>
      <w:r w:rsidRPr="002976D6">
        <w:rPr>
          <w:rFonts w:ascii=".SFUI-Semibold" w:hAnsi=".SFUI-Semibold" w:cs="Times New Roman"/>
          <w:b/>
          <w:bCs/>
          <w:color w:val="1B1C1D"/>
          <w:kern w:val="0"/>
          <w:rtl/>
          <w14:ligatures w14:val="none"/>
        </w:rPr>
        <w:t>تحققت بوضوح.</w:t>
      </w:r>
      <w:r w:rsidRPr="002976D6">
        <w:rPr>
          <w:rFonts w:ascii=".SFUI-Regular" w:hAnsi=".SFUI-Regular" w:cs="Times New Roman"/>
          <w:color w:val="1B1C1D"/>
          <w:kern w:val="0"/>
          <w:rtl/>
          <w14:ligatures w14:val="none"/>
        </w:rPr>
        <w:t xml:space="preserve"> وجدنا أن التأثير يتركز بشكل كاسح في فئة </w:t>
      </w:r>
      <w:r w:rsidRPr="002976D6">
        <w:rPr>
          <w:rFonts w:ascii=".SFUI-Semibold" w:hAnsi=".SFUI-Semibold" w:cs="Times New Roman"/>
          <w:b/>
          <w:bCs/>
          <w:color w:val="1B1C1D"/>
          <w:kern w:val="0"/>
          <w:rtl/>
          <w14:ligatures w14:val="none"/>
        </w:rPr>
        <w:t>الإناث (86.7%)</w:t>
      </w:r>
      <w:r w:rsidRPr="002976D6">
        <w:rPr>
          <w:rFonts w:ascii=".SFUI-Regular" w:hAnsi=".SFUI-Regular" w:cs="Times New Roman"/>
          <w:color w:val="1B1C1D"/>
          <w:kern w:val="0"/>
          <w:rtl/>
          <w14:ligatures w14:val="none"/>
        </w:rPr>
        <w:t xml:space="preserve"> وفئة </w:t>
      </w:r>
      <w:r w:rsidRPr="002976D6">
        <w:rPr>
          <w:rFonts w:ascii=".SFUI-Semibold" w:hAnsi=".SFUI-Semibold" w:cs="Times New Roman"/>
          <w:b/>
          <w:bCs/>
          <w:color w:val="1B1C1D"/>
          <w:kern w:val="0"/>
          <w:rtl/>
          <w14:ligatures w14:val="none"/>
        </w:rPr>
        <w:t>الشباب 20-30 سنة (80%)</w:t>
      </w:r>
      <w:r w:rsidRPr="002976D6">
        <w:rPr>
          <w:rFonts w:ascii=".SFUI-Regular" w:hAnsi=".SFUI-Regular" w:cs="Times New Roman"/>
          <w:color w:val="1B1C1D"/>
          <w:kern w:val="0"/>
          <w:rtl/>
          <w14:ligatures w14:val="none"/>
        </w:rPr>
        <w:t>. كما أن المستوى التعليمي (</w:t>
      </w:r>
      <w:r w:rsidRPr="002976D6">
        <w:rPr>
          <w:rFonts w:ascii=".SFUI-Semibold" w:hAnsi=".SFUI-Semibold" w:cs="Times New Roman"/>
          <w:b/>
          <w:bCs/>
          <w:color w:val="1B1C1D"/>
          <w:kern w:val="0"/>
          <w:rtl/>
          <w14:ligatures w14:val="none"/>
        </w:rPr>
        <w:t>76.7% بكالوريوس</w:t>
      </w:r>
      <w:r w:rsidRPr="002976D6">
        <w:rPr>
          <w:rFonts w:ascii=".SFUI-Regular" w:hAnsi=".SFUI-Regular" w:cs="Times New Roman"/>
          <w:color w:val="1B1C1D"/>
          <w:kern w:val="0"/>
          <w:rtl/>
          <w14:ligatures w14:val="none"/>
        </w:rPr>
        <w:t>) أضفى صبغة "عقلانية" على النتائج، حيث يميلون للمراجعات والمعلومات المفيدة أكثر من الانبهار البصري فقط.</w:t>
      </w:r>
    </w:p>
    <w:p w14:paraId="5CB51564" w14:textId="77777777" w:rsidR="002976D6" w:rsidRPr="002976D6" w:rsidRDefault="002976D6" w:rsidP="002976D6">
      <w:pPr>
        <w:spacing w:before="420" w:after="0" w:line="240" w:lineRule="auto"/>
        <w:rPr>
          <w:rFonts w:ascii=".AppleSystemUIFont" w:hAnsi=".AppleSystemUIFont" w:cs="Times New Roman"/>
          <w:color w:val="1B1C1D"/>
          <w:kern w:val="0"/>
          <w:rtl/>
          <w14:ligatures w14:val="none"/>
        </w:rPr>
      </w:pPr>
      <w:r w:rsidRPr="002976D6">
        <w:rPr>
          <w:rFonts w:ascii=".SFUI-Semibold" w:hAnsi=".SFUI-Semibold" w:cs="Times New Roman"/>
          <w:b/>
          <w:bCs/>
          <w:color w:val="1B1C1D"/>
          <w:kern w:val="0"/>
          <w:rtl/>
          <w14:ligatures w14:val="none"/>
        </w:rPr>
        <w:t>الاستنتاج الختامي (إثبات الفرضية الرئيسية):</w:t>
      </w:r>
    </w:p>
    <w:p w14:paraId="2A027B5D" w14:textId="77777777" w:rsidR="002976D6" w:rsidRPr="002976D6" w:rsidRDefault="002976D6" w:rsidP="002976D6">
      <w:pPr>
        <w:spacing w:before="75" w:after="0" w:line="240" w:lineRule="auto"/>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بناءً على ما سبق، </w:t>
      </w:r>
      <w:r w:rsidRPr="002976D6">
        <w:rPr>
          <w:rFonts w:ascii=".SFUI-Semibold" w:hAnsi=".SFUI-Semibold" w:cs="Times New Roman"/>
          <w:b/>
          <w:bCs/>
          <w:color w:val="1B1C1D"/>
          <w:kern w:val="0"/>
          <w:rtl/>
          <w14:ligatures w14:val="none"/>
        </w:rPr>
        <w:t>تتحقق الفرضية الرئيسية للدراسة</w:t>
      </w:r>
      <w:r w:rsidRPr="002976D6">
        <w:rPr>
          <w:rFonts w:ascii=".SFUI-Regular" w:hAnsi=".SFUI-Regular" w:cs="Times New Roman"/>
          <w:color w:val="1B1C1D"/>
          <w:kern w:val="0"/>
          <w:rtl/>
          <w14:ligatures w14:val="none"/>
        </w:rPr>
        <w:t>: "توجد علاقة ذات دلالة إحصائية بين التعرض للإعلانات الرقمية عبر تيك توك وتشكيل قرار الشراء لدى الجمهور في الرياض".</w:t>
      </w:r>
    </w:p>
    <w:p w14:paraId="3C43770D" w14:textId="77777777" w:rsidR="002976D6" w:rsidRDefault="002976D6" w:rsidP="002976D6">
      <w:pPr>
        <w:spacing w:before="255" w:after="0" w:line="240" w:lineRule="auto"/>
        <w:rPr>
          <w:rFonts w:ascii=".AppleSystemUIFont" w:hAnsi=".AppleSystemUIFont" w:cs="Times New Roman"/>
          <w:color w:val="1B1C1D"/>
          <w:kern w:val="0"/>
          <w:rtl/>
          <w14:ligatures w14:val="none"/>
        </w:rPr>
      </w:pPr>
      <w:r w:rsidRPr="002976D6">
        <w:rPr>
          <w:rFonts w:ascii=".SFUI-Regular" w:hAnsi=".SFUI-Regular" w:cs="Times New Roman"/>
          <w:color w:val="1B1C1D"/>
          <w:kern w:val="0"/>
          <w:rtl/>
          <w14:ligatures w14:val="none"/>
        </w:rPr>
        <w:t xml:space="preserve">تيك توك ليس مجرد وسيلة عرض، بل هو </w:t>
      </w:r>
      <w:r w:rsidRPr="002976D6">
        <w:rPr>
          <w:rFonts w:ascii=".SFUI-Semibold" w:hAnsi=".SFUI-Semibold" w:cs="Times New Roman"/>
          <w:b/>
          <w:bCs/>
          <w:color w:val="1B1C1D"/>
          <w:kern w:val="0"/>
          <w14:ligatures w14:val="none"/>
        </w:rPr>
        <w:t>Environment</w:t>
      </w:r>
      <w:r w:rsidRPr="002976D6">
        <w:rPr>
          <w:rFonts w:ascii=".SFUI-Regular" w:hAnsi=".SFUI-Regular" w:cs="Times New Roman"/>
          <w:color w:val="1B1C1D"/>
          <w:kern w:val="0"/>
          <w:rtl/>
          <w14:ligatures w14:val="none"/>
        </w:rPr>
        <w:t xml:space="preserve"> (بيئة) متكاملة تبدأ بالتعرف على المنتج وتنتهي بتغيير القناعة ثم الشراء الفعلي، مدفوعة بقوة "التوصيات البشرية" والمراجعات الحقيقية.</w:t>
      </w:r>
    </w:p>
    <w:p w14:paraId="57AF6DCF" w14:textId="77777777" w:rsidR="00B07C5D" w:rsidRDefault="00B07C5D" w:rsidP="00B07C5D">
      <w:pPr>
        <w:spacing w:before="255" w:after="0" w:line="240" w:lineRule="auto"/>
        <w:rPr>
          <w:rFonts w:ascii=".AppleSystemUIFont" w:hAnsi=".AppleSystemUIFont" w:cs="Times New Roman"/>
          <w:color w:val="1B1C1D"/>
          <w:kern w:val="0"/>
          <w:rtl/>
          <w14:ligatures w14:val="none"/>
        </w:rPr>
      </w:pPr>
    </w:p>
    <w:p w14:paraId="0F661616" w14:textId="7869EECD" w:rsidR="002E33B1" w:rsidRDefault="00063FA8" w:rsidP="00E47CC0">
      <w:pPr>
        <w:pStyle w:val="a3"/>
        <w:rPr>
          <w:rtl/>
        </w:rPr>
      </w:pPr>
      <w:r>
        <w:rPr>
          <w:rFonts w:hint="cs"/>
          <w:rtl/>
        </w:rPr>
        <w:t xml:space="preserve">ملخص نتائج </w:t>
      </w:r>
      <w:r>
        <w:rPr>
          <w:rFonts w:hint="eastAsia"/>
          <w:rtl/>
        </w:rPr>
        <w:t>الدراسة</w:t>
      </w:r>
      <w:r>
        <w:rPr>
          <w:rtl/>
        </w:rPr>
        <w:t>:</w:t>
      </w:r>
    </w:p>
    <w:p w14:paraId="23DBC78D" w14:textId="41832D43" w:rsidR="00F122C5" w:rsidRPr="00F122C5" w:rsidRDefault="00F122C5" w:rsidP="00F122C5">
      <w:pPr>
        <w:rPr>
          <w:rtl/>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606C474B" wp14:editId="34F7EDED">
                <wp:extent cx="5274310" cy="1270"/>
                <wp:effectExtent l="0" t="31750" r="0" b="36830"/>
                <wp:docPr id="212500878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FBF734F"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24FA0308" w14:textId="77777777" w:rsidR="00E47CC0" w:rsidRPr="00E47CC0" w:rsidRDefault="00E47CC0" w:rsidP="00E47CC0"/>
    <w:p w14:paraId="5A69FCB8" w14:textId="77777777" w:rsidR="002E33B1" w:rsidRPr="002E33B1" w:rsidRDefault="002E33B1" w:rsidP="002E33B1">
      <w:pPr>
        <w:spacing w:before="126" w:after="0" w:line="240" w:lineRule="auto"/>
        <w:rPr>
          <w:rFonts w:ascii=".AppleSystemUIFont" w:hAnsi=".AppleSystemUIFont" w:cs="Times New Roman"/>
          <w:color w:val="1B1C1D"/>
          <w:kern w:val="0"/>
          <w:rtl/>
          <w14:ligatures w14:val="none"/>
        </w:rPr>
      </w:pPr>
      <w:r w:rsidRPr="002E33B1">
        <w:rPr>
          <w:rFonts w:ascii=".SFUI-Regular" w:hAnsi=".SFUI-Regular" w:cs="Times New Roman"/>
          <w:color w:val="1B1C1D"/>
          <w:kern w:val="0"/>
          <w:rtl/>
          <w14:ligatures w14:val="none"/>
        </w:rPr>
        <w:t>من خلال تحليل البيانات الميدانية وتفريغ الاستجابات، توصلت الدراسة إلى النتائج الرئيسية التالية:</w:t>
      </w:r>
    </w:p>
    <w:p w14:paraId="2F10F78F" w14:textId="77777777" w:rsidR="002E33B1" w:rsidRPr="002E33B1" w:rsidRDefault="002E33B1" w:rsidP="002E33B1">
      <w:pPr>
        <w:spacing w:before="126" w:after="0" w:line="240" w:lineRule="auto"/>
        <w:ind w:right="503" w:hanging="320"/>
        <w:rPr>
          <w:rFonts w:ascii=".AppleSystemUIFont" w:hAnsi=".AppleSystemUIFont" w:cs="Times New Roman"/>
          <w:color w:val="1B1C1D"/>
          <w:kern w:val="0"/>
          <w:rtl/>
          <w14:ligatures w14:val="none"/>
        </w:rPr>
      </w:pPr>
      <w:r w:rsidRPr="002E33B1">
        <w:rPr>
          <w:rFonts w:ascii=".SFUI-Regular" w:hAnsi=".SFUI-Regular" w:cs="Times New Roman"/>
          <w:color w:val="1B1C1D"/>
          <w:kern w:val="0"/>
          <w:rtl/>
          <w14:ligatures w14:val="none"/>
        </w:rPr>
        <w:t>1.</w:t>
      </w:r>
      <w:r w:rsidRPr="002E33B1">
        <w:rPr>
          <w:rFonts w:ascii=".SFUI-Regular" w:hAnsi=".SFUI-Regular" w:cs="Times New Roman"/>
          <w:color w:val="1B1C1D"/>
          <w:kern w:val="0"/>
          <w:rtl/>
          <w14:ligatures w14:val="none"/>
        </w:rPr>
        <w:tab/>
      </w:r>
      <w:r w:rsidRPr="002E33B1">
        <w:rPr>
          <w:rFonts w:ascii=".SFUI-Semibold" w:hAnsi=".SFUI-Semibold" w:cs="Times New Roman"/>
          <w:b/>
          <w:bCs/>
          <w:color w:val="1B1C1D"/>
          <w:kern w:val="0"/>
          <w:rtl/>
          <w14:ligatures w14:val="none"/>
        </w:rPr>
        <w:t>الهيمنة الأنثوية على التفاعل الرقمي:</w:t>
      </w:r>
      <w:r w:rsidRPr="002E33B1">
        <w:rPr>
          <w:rFonts w:ascii=".SFUI-Regular" w:hAnsi=".SFUI-Regular" w:cs="Times New Roman"/>
          <w:color w:val="1B1C1D"/>
          <w:kern w:val="0"/>
          <w:rtl/>
          <w14:ligatures w14:val="none"/>
        </w:rPr>
        <w:t xml:space="preserve"> أظهرت النتائج أن الإناث هن الفئة الأكثر تفاعلاً واستجابة للإعلانات الرقمية عبر تيك توك بنسبة (86.7%)، مما يشير إلى أن المحتوى الإعلاني الحالي يلامس اهتمامات المرأة السعودية بشكل مباشر.</w:t>
      </w:r>
    </w:p>
    <w:p w14:paraId="38F60530" w14:textId="77777777" w:rsidR="002E33B1" w:rsidRPr="002E33B1" w:rsidRDefault="002E33B1" w:rsidP="002E33B1">
      <w:pPr>
        <w:spacing w:before="126" w:after="0" w:line="240" w:lineRule="auto"/>
        <w:ind w:right="503" w:hanging="356"/>
        <w:rPr>
          <w:rFonts w:ascii=".AppleSystemUIFont" w:hAnsi=".AppleSystemUIFont" w:cs="Times New Roman"/>
          <w:color w:val="1B1C1D"/>
          <w:kern w:val="0"/>
          <w:rtl/>
          <w14:ligatures w14:val="none"/>
        </w:rPr>
      </w:pPr>
      <w:r w:rsidRPr="002E33B1">
        <w:rPr>
          <w:rFonts w:ascii=".SFUI-Regular" w:hAnsi=".SFUI-Regular" w:cs="Times New Roman"/>
          <w:color w:val="1B1C1D"/>
          <w:kern w:val="0"/>
          <w:rtl/>
          <w14:ligatures w14:val="none"/>
        </w:rPr>
        <w:t>2.</w:t>
      </w:r>
      <w:r w:rsidRPr="002E33B1">
        <w:rPr>
          <w:rFonts w:ascii=".SFUI-Regular" w:hAnsi=".SFUI-Regular" w:cs="Times New Roman"/>
          <w:color w:val="1B1C1D"/>
          <w:kern w:val="0"/>
          <w:rtl/>
          <w14:ligatures w14:val="none"/>
        </w:rPr>
        <w:tab/>
      </w:r>
      <w:r w:rsidRPr="002E33B1">
        <w:rPr>
          <w:rFonts w:ascii=".SFUI-Semibold" w:hAnsi=".SFUI-Semibold" w:cs="Times New Roman"/>
          <w:b/>
          <w:bCs/>
          <w:color w:val="1B1C1D"/>
          <w:kern w:val="0"/>
          <w:rtl/>
          <w14:ligatures w14:val="none"/>
        </w:rPr>
        <w:t>فعالية "تيك توك" كأداة تسويقية:</w:t>
      </w:r>
      <w:r w:rsidRPr="002E33B1">
        <w:rPr>
          <w:rFonts w:ascii=".SFUI-Regular" w:hAnsi=".SFUI-Regular" w:cs="Times New Roman"/>
          <w:color w:val="1B1C1D"/>
          <w:kern w:val="0"/>
          <w:rtl/>
          <w14:ligatures w14:val="none"/>
        </w:rPr>
        <w:t xml:space="preserve"> كشفت الدراسة أن طبيعة المحتوى القصير والتفاعلي تسهم في تقليل الفجوة الزمنية بين رؤية الإعلان واتخاذ قرار الشراء، مما يحول التطبيق من منصة ترفيهية إلى محرك اقتصادي.</w:t>
      </w:r>
    </w:p>
    <w:p w14:paraId="5131CCEA" w14:textId="77777777" w:rsidR="002E33B1" w:rsidRPr="002E33B1" w:rsidRDefault="002E33B1" w:rsidP="002E33B1">
      <w:pPr>
        <w:spacing w:before="126" w:after="0" w:line="240" w:lineRule="auto"/>
        <w:ind w:right="503" w:hanging="357"/>
        <w:rPr>
          <w:rFonts w:ascii=".AppleSystemUIFont" w:hAnsi=".AppleSystemUIFont" w:cs="Times New Roman"/>
          <w:color w:val="1B1C1D"/>
          <w:kern w:val="0"/>
          <w:rtl/>
          <w14:ligatures w14:val="none"/>
        </w:rPr>
      </w:pPr>
      <w:r w:rsidRPr="002E33B1">
        <w:rPr>
          <w:rFonts w:ascii=".SFUI-Regular" w:hAnsi=".SFUI-Regular" w:cs="Times New Roman"/>
          <w:color w:val="1B1C1D"/>
          <w:kern w:val="0"/>
          <w:rtl/>
          <w14:ligatures w14:val="none"/>
        </w:rPr>
        <w:t>3.</w:t>
      </w:r>
      <w:r w:rsidRPr="002E33B1">
        <w:rPr>
          <w:rFonts w:ascii=".SFUI-Regular" w:hAnsi=".SFUI-Regular" w:cs="Times New Roman"/>
          <w:color w:val="1B1C1D"/>
          <w:kern w:val="0"/>
          <w:rtl/>
          <w14:ligatures w14:val="none"/>
        </w:rPr>
        <w:tab/>
      </w:r>
      <w:r w:rsidRPr="002E33B1">
        <w:rPr>
          <w:rFonts w:ascii=".SFUI-Semibold" w:hAnsi=".SFUI-Semibold" w:cs="Times New Roman"/>
          <w:b/>
          <w:bCs/>
          <w:color w:val="1B1C1D"/>
          <w:kern w:val="0"/>
          <w:rtl/>
          <w14:ligatures w14:val="none"/>
        </w:rPr>
        <w:t>دور الثقة والمصداقية (المؤثرين):</w:t>
      </w:r>
      <w:r w:rsidRPr="002E33B1">
        <w:rPr>
          <w:rFonts w:ascii=".SFUI-Regular" w:hAnsi=".SFUI-Regular" w:cs="Times New Roman"/>
          <w:color w:val="1B1C1D"/>
          <w:kern w:val="0"/>
          <w:rtl/>
          <w14:ligatures w14:val="none"/>
        </w:rPr>
        <w:t xml:space="preserve"> بينت النتائج أن المستهلك يميل للشراء عندما يكون الإعلان مقدماً بواسطة مؤثر يتمتع بالمصداقية، حيث تعمل "الثقة في الشخص" كدافع أقوى من "الثقة في العلامة التجارية" ذاتها.</w:t>
      </w:r>
    </w:p>
    <w:p w14:paraId="7E8F1BF9" w14:textId="77777777" w:rsidR="002E33B1" w:rsidRPr="002E33B1" w:rsidRDefault="002E33B1" w:rsidP="002E33B1">
      <w:pPr>
        <w:spacing w:before="126" w:after="0" w:line="240" w:lineRule="auto"/>
        <w:ind w:right="503" w:hanging="362"/>
        <w:rPr>
          <w:rFonts w:ascii=".AppleSystemUIFont" w:hAnsi=".AppleSystemUIFont" w:cs="Times New Roman"/>
          <w:color w:val="1B1C1D"/>
          <w:kern w:val="0"/>
          <w:rtl/>
          <w14:ligatures w14:val="none"/>
        </w:rPr>
      </w:pPr>
      <w:r w:rsidRPr="002E33B1">
        <w:rPr>
          <w:rFonts w:ascii=".SFUI-Regular" w:hAnsi=".SFUI-Regular" w:cs="Times New Roman"/>
          <w:color w:val="1B1C1D"/>
          <w:kern w:val="0"/>
          <w:rtl/>
          <w14:ligatures w14:val="none"/>
        </w:rPr>
        <w:t>4.</w:t>
      </w:r>
      <w:r w:rsidRPr="002E33B1">
        <w:rPr>
          <w:rFonts w:ascii=".SFUI-Regular" w:hAnsi=".SFUI-Regular" w:cs="Times New Roman"/>
          <w:color w:val="1B1C1D"/>
          <w:kern w:val="0"/>
          <w:rtl/>
          <w14:ligatures w14:val="none"/>
        </w:rPr>
        <w:tab/>
      </w:r>
      <w:r w:rsidRPr="002E33B1">
        <w:rPr>
          <w:rFonts w:ascii=".SFUI-Semibold" w:hAnsi=".SFUI-Semibold" w:cs="Times New Roman"/>
          <w:b/>
          <w:bCs/>
          <w:color w:val="1B1C1D"/>
          <w:kern w:val="0"/>
          <w:rtl/>
          <w14:ligatures w14:val="none"/>
        </w:rPr>
        <w:t>تأثير المحتوى البصري:</w:t>
      </w:r>
      <w:r w:rsidRPr="002E33B1">
        <w:rPr>
          <w:rFonts w:ascii=".SFUI-Regular" w:hAnsi=".SFUI-Regular" w:cs="Times New Roman"/>
          <w:color w:val="1B1C1D"/>
          <w:kern w:val="0"/>
          <w:rtl/>
          <w14:ligatures w14:val="none"/>
        </w:rPr>
        <w:t xml:space="preserve"> أثبتت النتائج أن الإعلانات التي تعتمد على تجربة المنتج الواقعية (</w:t>
      </w:r>
      <w:r w:rsidRPr="002E33B1">
        <w:rPr>
          <w:rFonts w:ascii=".SFUI-Regular" w:hAnsi=".SFUI-Regular" w:cs="Times New Roman"/>
          <w:color w:val="1B1C1D"/>
          <w:kern w:val="0"/>
          <w14:ligatures w14:val="none"/>
        </w:rPr>
        <w:t>Live Demo</w:t>
      </w:r>
      <w:r w:rsidRPr="002E33B1">
        <w:rPr>
          <w:rFonts w:ascii=".SFUI-Regular" w:hAnsi=".SFUI-Regular" w:cs="Times New Roman"/>
          <w:color w:val="1B1C1D"/>
          <w:kern w:val="0"/>
          <w:rtl/>
          <w14:ligatures w14:val="none"/>
        </w:rPr>
        <w:t>) أو فيديوهات "فتح الصناديق" (</w:t>
      </w:r>
      <w:r w:rsidRPr="002E33B1">
        <w:rPr>
          <w:rFonts w:ascii=".SFUI-Regular" w:hAnsi=".SFUI-Regular" w:cs="Times New Roman"/>
          <w:color w:val="1B1C1D"/>
          <w:kern w:val="0"/>
          <w14:ligatures w14:val="none"/>
        </w:rPr>
        <w:t>Unboxing</w:t>
      </w:r>
      <w:r w:rsidRPr="002E33B1">
        <w:rPr>
          <w:rFonts w:ascii=".SFUI-Regular" w:hAnsi=".SFUI-Regular" w:cs="Times New Roman"/>
          <w:color w:val="1B1C1D"/>
          <w:kern w:val="0"/>
          <w:rtl/>
          <w14:ligatures w14:val="none"/>
        </w:rPr>
        <w:t>) هي الأكثر تأثيراً في إقناع العينة بالمنتج مقارنة بالإعلانات الصورية التقليدية.</w:t>
      </w:r>
    </w:p>
    <w:p w14:paraId="53312008" w14:textId="77777777" w:rsidR="002E33B1" w:rsidRDefault="002E33B1" w:rsidP="002E33B1">
      <w:pPr>
        <w:spacing w:before="126" w:after="0" w:line="240" w:lineRule="auto"/>
        <w:ind w:right="503" w:hanging="356"/>
        <w:rPr>
          <w:rFonts w:ascii=".AppleSystemUIFont" w:hAnsi=".AppleSystemUIFont" w:cs="Times New Roman"/>
          <w:color w:val="1B1C1D"/>
          <w:kern w:val="0"/>
          <w:rtl/>
          <w14:ligatures w14:val="none"/>
        </w:rPr>
      </w:pPr>
      <w:r w:rsidRPr="002E33B1">
        <w:rPr>
          <w:rFonts w:ascii=".SFUI-Regular" w:hAnsi=".SFUI-Regular" w:cs="Times New Roman"/>
          <w:color w:val="1B1C1D"/>
          <w:kern w:val="0"/>
          <w:rtl/>
          <w14:ligatures w14:val="none"/>
        </w:rPr>
        <w:t>5.</w:t>
      </w:r>
      <w:r w:rsidRPr="002E33B1">
        <w:rPr>
          <w:rFonts w:ascii=".SFUI-Regular" w:hAnsi=".SFUI-Regular" w:cs="Times New Roman"/>
          <w:color w:val="1B1C1D"/>
          <w:kern w:val="0"/>
          <w:rtl/>
          <w14:ligatures w14:val="none"/>
        </w:rPr>
        <w:tab/>
      </w:r>
      <w:r w:rsidRPr="002E33B1">
        <w:rPr>
          <w:rFonts w:ascii=".SFUI-Semibold" w:hAnsi=".SFUI-Semibold" w:cs="Times New Roman"/>
          <w:b/>
          <w:bCs/>
          <w:color w:val="1B1C1D"/>
          <w:kern w:val="0"/>
          <w:rtl/>
          <w14:ligatures w14:val="none"/>
        </w:rPr>
        <w:t>تحفيز الشراء الاندفاعي:</w:t>
      </w:r>
      <w:r w:rsidRPr="002E33B1">
        <w:rPr>
          <w:rFonts w:ascii=".SFUI-Regular" w:hAnsi=".SFUI-Regular" w:cs="Times New Roman"/>
          <w:color w:val="1B1C1D"/>
          <w:kern w:val="0"/>
          <w:rtl/>
          <w14:ligatures w14:val="none"/>
        </w:rPr>
        <w:t xml:space="preserve"> أشارت النتائج إلى أن سهولة الوصول للروابط واستخدام "أكواد الخصم" الخاصة بالمؤثرين تلعب دوراً حاسماً في تحفيز "الشراء اللحظي" غير المخطط له مسبقاً.</w:t>
      </w:r>
    </w:p>
    <w:p w14:paraId="23AEFF0A" w14:textId="0838F6BB" w:rsidR="00106A26" w:rsidRDefault="0097046D" w:rsidP="00106A26">
      <w:pPr>
        <w:spacing w:before="255" w:after="0" w:line="240" w:lineRule="auto"/>
        <w:rPr>
          <w:rFonts w:ascii=".AppleSystemUIFont" w:hAnsi=".AppleSystemUIFont" w:cs="Times New Roman"/>
          <w:color w:val="1B1C1D"/>
          <w:kern w:val="0"/>
          <w:rtl/>
          <w14:ligatures w14:val="none"/>
        </w:rPr>
      </w:pPr>
      <w:r>
        <w:rPr>
          <w:rFonts w:ascii=".AppleSystemUIFont" w:hAnsi=".AppleSystemUIFont" w:cs="Times New Roman"/>
          <w:noProof/>
          <w:color w:val="1B1C1D"/>
          <w:kern w:val="0"/>
          <w:rtl/>
          <w:lang w:val="ar-SA"/>
        </w:rPr>
        <w:drawing>
          <wp:anchor distT="0" distB="0" distL="114300" distR="114300" simplePos="0" relativeHeight="251660313" behindDoc="0" locked="0" layoutInCell="1" allowOverlap="1" wp14:anchorId="684E5696" wp14:editId="271766F2">
            <wp:simplePos x="0" y="0"/>
            <wp:positionH relativeFrom="column">
              <wp:posOffset>81915</wp:posOffset>
            </wp:positionH>
            <wp:positionV relativeFrom="paragraph">
              <wp:posOffset>0</wp:posOffset>
            </wp:positionV>
            <wp:extent cx="5229860" cy="10321290"/>
            <wp:effectExtent l="0" t="0" r="2540" b="3810"/>
            <wp:wrapTopAndBottom/>
            <wp:docPr id="185417612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176124" name="صورة 1854176124"/>
                    <pic:cNvPicPr/>
                  </pic:nvPicPr>
                  <pic:blipFill>
                    <a:blip r:embed="rId50">
                      <a:extLst>
                        <a:ext uri="{28A0092B-C50C-407E-A947-70E740481C1C}">
                          <a14:useLocalDpi xmlns:a14="http://schemas.microsoft.com/office/drawing/2010/main" val="0"/>
                        </a:ext>
                      </a:extLst>
                    </a:blip>
                    <a:stretch>
                      <a:fillRect/>
                    </a:stretch>
                  </pic:blipFill>
                  <pic:spPr>
                    <a:xfrm>
                      <a:off x="0" y="0"/>
                      <a:ext cx="5229860" cy="10321290"/>
                    </a:xfrm>
                    <a:prstGeom prst="rect">
                      <a:avLst/>
                    </a:prstGeom>
                  </pic:spPr>
                </pic:pic>
              </a:graphicData>
            </a:graphic>
            <wp14:sizeRelH relativeFrom="margin">
              <wp14:pctWidth>0</wp14:pctWidth>
            </wp14:sizeRelH>
            <wp14:sizeRelV relativeFrom="margin">
              <wp14:pctHeight>0</wp14:pctHeight>
            </wp14:sizeRelV>
          </wp:anchor>
        </w:drawing>
      </w:r>
    </w:p>
    <w:p w14:paraId="2C22CB3F" w14:textId="1D917BC4" w:rsidR="00B07C5D" w:rsidRDefault="00A11AD9" w:rsidP="000B79CA">
      <w:pPr>
        <w:pStyle w:val="a3"/>
        <w:rPr>
          <w:rtl/>
        </w:rPr>
      </w:pPr>
      <w:r>
        <w:rPr>
          <w:rFonts w:hint="cs"/>
          <w:rtl/>
        </w:rPr>
        <w:t>خاتمة:</w:t>
      </w:r>
    </w:p>
    <w:p w14:paraId="0BE5E672" w14:textId="0DC64C67" w:rsidR="00F122C5" w:rsidRPr="00F122C5" w:rsidRDefault="00F122C5" w:rsidP="00F122C5">
      <w:pPr>
        <w:rPr>
          <w:rtl/>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0B6DCC9C" wp14:editId="0E4F3133">
                <wp:extent cx="5274310" cy="1270"/>
                <wp:effectExtent l="0" t="31750" r="0" b="36830"/>
                <wp:docPr id="105963086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0A021C"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56A23241" w14:textId="77777777" w:rsidR="00E9438F" w:rsidRDefault="00E9438F" w:rsidP="00E9438F">
      <w:pPr>
        <w:rPr>
          <w:rtl/>
        </w:rPr>
      </w:pPr>
    </w:p>
    <w:p w14:paraId="6EDDC7EC" w14:textId="77777777" w:rsidR="00E9438F" w:rsidRPr="00E9438F" w:rsidRDefault="00E9438F" w:rsidP="00E9438F">
      <w:pPr>
        <w:spacing w:before="126" w:after="0" w:line="240" w:lineRule="auto"/>
        <w:rPr>
          <w:rFonts w:ascii=".AppleSystemUIFont" w:hAnsi=".AppleSystemUIFont" w:cs="Times New Roman"/>
          <w:color w:val="1B1C1D"/>
          <w:kern w:val="0"/>
          <w14:ligatures w14:val="none"/>
        </w:rPr>
      </w:pPr>
      <w:r w:rsidRPr="00E9438F">
        <w:rPr>
          <w:rFonts w:ascii=".SFUI-Regular" w:hAnsi=".SFUI-Regular" w:cs="Times New Roman"/>
          <w:color w:val="1B1C1D"/>
          <w:kern w:val="0"/>
          <w:rtl/>
          <w14:ligatures w14:val="none"/>
        </w:rPr>
        <w:t>في ختام هذه الرحلة البحثية، يمكن القول إن منصة "تيك توك" لم تعد مجرد تطبيق ترفيهي عابر، بل تحولت إلى قوة اقتصادية وسلوكية صامتة تعيد صياغة مفاهيم التسويق وقرار الشراء في مجتمعنا. لقد حاولنا من خلال هذه الدراسة استنطاق الأرقام والواقع الميداني لنفهم كيف يخترق الإعلان الرقمي وعي المستهلك، وكيف تتحول الثواني القليلة من المحتوى البصري إلى قرار مادي ملموس.</w:t>
      </w:r>
    </w:p>
    <w:p w14:paraId="4D4BAD95" w14:textId="1BE27E9A" w:rsidR="00E9438F" w:rsidRPr="00E9438F" w:rsidRDefault="00E9438F" w:rsidP="00E9438F">
      <w:pPr>
        <w:spacing w:before="126" w:after="0" w:line="240" w:lineRule="auto"/>
        <w:rPr>
          <w:rFonts w:ascii=".AppleSystemUIFont" w:hAnsi=".AppleSystemUIFont" w:cs="Times New Roman"/>
          <w:color w:val="1B1C1D"/>
          <w:kern w:val="0"/>
          <w:rtl/>
          <w14:ligatures w14:val="none"/>
        </w:rPr>
      </w:pPr>
      <w:r w:rsidRPr="00E9438F">
        <w:rPr>
          <w:rFonts w:ascii=".SFUI-Regular" w:hAnsi=".SFUI-Regular" w:cs="Times New Roman"/>
          <w:color w:val="1B1C1D"/>
          <w:kern w:val="0"/>
          <w:rtl/>
          <w14:ligatures w14:val="none"/>
        </w:rPr>
        <w:t>لقد كشفت لنا النتائج أن المستهلك السعودي اليوم</w:t>
      </w:r>
      <w:r w:rsidR="00BF11D6">
        <w:rPr>
          <w:rFonts w:ascii=".SFUI-Regular" w:hAnsi=".SFUI-Regular" w:cs="Times New Roman" w:hint="cs"/>
          <w:color w:val="1B1C1D"/>
          <w:kern w:val="0"/>
          <w:rtl/>
          <w14:ligatures w14:val="none"/>
        </w:rPr>
        <w:t xml:space="preserve"> </w:t>
      </w:r>
      <w:r w:rsidRPr="00E9438F">
        <w:rPr>
          <w:rFonts w:ascii=".SFUI-Regular" w:hAnsi=".SFUI-Regular" w:cs="Times New Roman"/>
          <w:color w:val="1B1C1D"/>
          <w:kern w:val="0"/>
          <w:rtl/>
          <w14:ligatures w14:val="none"/>
        </w:rPr>
        <w:t>والمرأة على وجه الخصوص</w:t>
      </w:r>
      <w:r w:rsidR="00BF11D6">
        <w:rPr>
          <w:rFonts w:ascii=".SFUI-Regular" w:hAnsi=".SFUI-Regular" w:cs="Times New Roman" w:hint="cs"/>
          <w:color w:val="1B1C1D"/>
          <w:kern w:val="0"/>
          <w:rtl/>
          <w14:ligatures w14:val="none"/>
        </w:rPr>
        <w:t xml:space="preserve"> </w:t>
      </w:r>
      <w:r w:rsidRPr="00E9438F">
        <w:rPr>
          <w:rFonts w:ascii=".SFUI-Regular" w:hAnsi=".SFUI-Regular" w:cs="Times New Roman"/>
          <w:color w:val="1B1C1D"/>
          <w:kern w:val="0"/>
          <w:rtl/>
          <w14:ligatures w14:val="none"/>
        </w:rPr>
        <w:t>يبحث عن "الواقعية" لا "المثالية" في الإعلان، مما يفسر التأثير العميق للمؤثرين الذين باتوا جسر الثقة الجديد. إن ما توصلنا إليه من نتائج يضع بين أيدي الباحثين والشركات خارطة طريق لفهم سيكولوجية الجيل الجديد الذي يعتمد في إشباعاته وقراراته على المحتوى السمعي والبصري المكثف. إن هذه الدراسة ليست نهاية المطاف، بل هي محاولة متواضعة لفتح الستار عن عالم التسويق الرقمي المتسارع الذي لا يتوقف عن مباغتتنا بكل جديد.</w:t>
      </w:r>
    </w:p>
    <w:p w14:paraId="610B7946" w14:textId="77777777" w:rsidR="00E9438F" w:rsidRDefault="00E9438F" w:rsidP="00E9438F">
      <w:pPr>
        <w:rPr>
          <w:rtl/>
        </w:rPr>
      </w:pPr>
    </w:p>
    <w:p w14:paraId="65A66CB7" w14:textId="77777777" w:rsidR="00BF11D6" w:rsidRDefault="00BF11D6" w:rsidP="00E9438F">
      <w:pPr>
        <w:rPr>
          <w:rtl/>
        </w:rPr>
      </w:pPr>
    </w:p>
    <w:p w14:paraId="34B35365" w14:textId="19A6FB1B" w:rsidR="00BF11D6" w:rsidRDefault="00F26D89" w:rsidP="001E6BA4">
      <w:pPr>
        <w:pStyle w:val="a3"/>
        <w:rPr>
          <w:rtl/>
        </w:rPr>
      </w:pPr>
      <w:r>
        <w:rPr>
          <w:rFonts w:hint="cs"/>
          <w:rtl/>
        </w:rPr>
        <w:t xml:space="preserve">آفاق </w:t>
      </w:r>
      <w:r w:rsidR="001E6BA4">
        <w:rPr>
          <w:rFonts w:hint="cs"/>
          <w:rtl/>
        </w:rPr>
        <w:t>الدراسة:</w:t>
      </w:r>
    </w:p>
    <w:p w14:paraId="109BDBFE" w14:textId="46535A6E" w:rsidR="00F122C5" w:rsidRPr="00F122C5" w:rsidRDefault="00F122C5" w:rsidP="00F122C5">
      <w:pPr>
        <w:rPr>
          <w:rtl/>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06C1042B" wp14:editId="35C9AB75">
                <wp:extent cx="5274310" cy="1270"/>
                <wp:effectExtent l="0" t="31750" r="0" b="36830"/>
                <wp:docPr id="102220629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BE715D4"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44643814" w14:textId="77777777" w:rsidR="001E6BA4" w:rsidRDefault="001E6BA4" w:rsidP="001E6BA4">
      <w:pPr>
        <w:rPr>
          <w:rtl/>
        </w:rPr>
      </w:pPr>
    </w:p>
    <w:p w14:paraId="127F7161" w14:textId="0A9093D6" w:rsidR="00F3418E" w:rsidRPr="00F3418E" w:rsidRDefault="00F3418E" w:rsidP="00F3418E">
      <w:pPr>
        <w:spacing w:before="126" w:after="0" w:line="240" w:lineRule="auto"/>
        <w:rPr>
          <w:rFonts w:ascii=".AppleSystemUIFont" w:hAnsi=".AppleSystemUIFont" w:cs="Times New Roman"/>
          <w:color w:val="1B1C1D"/>
          <w:kern w:val="0"/>
          <w14:ligatures w14:val="none"/>
        </w:rPr>
      </w:pPr>
      <w:r w:rsidRPr="00F3418E">
        <w:rPr>
          <w:rFonts w:ascii=".SFUI-Regular" w:hAnsi=".SFUI-Regular" w:cs="Times New Roman"/>
          <w:color w:val="1B1C1D"/>
          <w:kern w:val="0"/>
          <w:rtl/>
          <w14:ligatures w14:val="none"/>
        </w:rPr>
        <w:t xml:space="preserve">إن هذا البحث ما هو إلا خطوة في طريق طويل ومليء بالمتغيرات، لذا </w:t>
      </w:r>
      <w:r>
        <w:rPr>
          <w:rFonts w:ascii=".SFUI-Regular" w:hAnsi=".SFUI-Regular" w:cs="Times New Roman" w:hint="cs"/>
          <w:color w:val="1B1C1D"/>
          <w:kern w:val="0"/>
          <w:rtl/>
          <w14:ligatures w14:val="none"/>
        </w:rPr>
        <w:t xml:space="preserve">أقترح </w:t>
      </w:r>
      <w:r w:rsidRPr="00F3418E">
        <w:rPr>
          <w:rFonts w:ascii=".SFUI-Regular" w:hAnsi=".SFUI-Regular" w:cs="Times New Roman"/>
          <w:color w:val="1B1C1D"/>
          <w:kern w:val="0"/>
          <w:rtl/>
          <w14:ligatures w14:val="none"/>
        </w:rPr>
        <w:t>مجموعة من الآفاق والمسارات التي تستحق الغوص فيها مستقبلاً:</w:t>
      </w:r>
    </w:p>
    <w:p w14:paraId="3E2D496A" w14:textId="77777777" w:rsidR="00F3418E" w:rsidRPr="00F3418E" w:rsidRDefault="00F3418E" w:rsidP="00F3418E">
      <w:pPr>
        <w:spacing w:before="126" w:after="0" w:line="240" w:lineRule="auto"/>
        <w:ind w:right="501" w:hanging="261"/>
        <w:rPr>
          <w:rFonts w:ascii=".AppleSystemUIFont" w:hAnsi=".AppleSystemUIFont" w:cs="Times New Roman"/>
          <w:color w:val="1B1C1D"/>
          <w:kern w:val="0"/>
          <w:rtl/>
          <w14:ligatures w14:val="none"/>
        </w:rPr>
      </w:pPr>
      <w:r w:rsidRPr="00F3418E">
        <w:rPr>
          <w:rFonts w:ascii=".SFUI-Regular" w:hAnsi=".SFUI-Regular" w:cs="Times New Roman"/>
          <w:color w:val="1B1C1D"/>
          <w:kern w:val="0"/>
          <w:rtl/>
          <w14:ligatures w14:val="none"/>
        </w:rPr>
        <w:t xml:space="preserve">• </w:t>
      </w:r>
      <w:r w:rsidRPr="00F3418E">
        <w:rPr>
          <w:rFonts w:ascii=".SFUI-Semibold" w:hAnsi=".SFUI-Semibold" w:cs="Times New Roman"/>
          <w:b/>
          <w:bCs/>
          <w:color w:val="1B1C1D"/>
          <w:kern w:val="0"/>
          <w:rtl/>
          <w14:ligatures w14:val="none"/>
        </w:rPr>
        <w:t>التوسع في دراسة المنصات الناشئة:</w:t>
      </w:r>
      <w:r w:rsidRPr="00F3418E">
        <w:rPr>
          <w:rFonts w:ascii=".SFUI-Regular" w:hAnsi=".SFUI-Regular" w:cs="Times New Roman"/>
          <w:color w:val="1B1C1D"/>
          <w:kern w:val="0"/>
          <w:rtl/>
          <w14:ligatures w14:val="none"/>
        </w:rPr>
        <w:t xml:space="preserve"> إجراء دراسات مقارنة بين "تيك توك" والمنصات الأخرى التي تعتمد على الفيديو القصير، لمعرفة مدى تباين الولاء الشرائي بين مستخدمي هذه المنصات.</w:t>
      </w:r>
    </w:p>
    <w:p w14:paraId="6A6643AB" w14:textId="77777777" w:rsidR="00F3418E" w:rsidRPr="00F3418E" w:rsidRDefault="00F3418E" w:rsidP="00F3418E">
      <w:pPr>
        <w:spacing w:before="126" w:after="0" w:line="240" w:lineRule="auto"/>
        <w:ind w:right="501" w:hanging="261"/>
        <w:rPr>
          <w:rFonts w:ascii=".AppleSystemUIFont" w:hAnsi=".AppleSystemUIFont" w:cs="Times New Roman"/>
          <w:color w:val="1B1C1D"/>
          <w:kern w:val="0"/>
          <w:rtl/>
          <w14:ligatures w14:val="none"/>
        </w:rPr>
      </w:pPr>
      <w:r w:rsidRPr="00F3418E">
        <w:rPr>
          <w:rFonts w:ascii=".SFUI-Regular" w:hAnsi=".SFUI-Regular" w:cs="Times New Roman"/>
          <w:color w:val="1B1C1D"/>
          <w:kern w:val="0"/>
          <w:rtl/>
          <w14:ligatures w14:val="none"/>
        </w:rPr>
        <w:t xml:space="preserve">• </w:t>
      </w:r>
      <w:r w:rsidRPr="00F3418E">
        <w:rPr>
          <w:rFonts w:ascii=".SFUI-Semibold" w:hAnsi=".SFUI-Semibold" w:cs="Times New Roman"/>
          <w:b/>
          <w:bCs/>
          <w:color w:val="1B1C1D"/>
          <w:kern w:val="0"/>
          <w:rtl/>
          <w14:ligatures w14:val="none"/>
        </w:rPr>
        <w:t>تحليل "المحتوى التفاعلي المباشر":</w:t>
      </w:r>
      <w:r w:rsidRPr="00F3418E">
        <w:rPr>
          <w:rFonts w:ascii=".SFUI-Regular" w:hAnsi=".SFUI-Regular" w:cs="Times New Roman"/>
          <w:color w:val="1B1C1D"/>
          <w:kern w:val="0"/>
          <w:rtl/>
          <w14:ligatures w14:val="none"/>
        </w:rPr>
        <w:t xml:space="preserve"> دراسة أثر البث المباشر (</w:t>
      </w:r>
      <w:r w:rsidRPr="00F3418E">
        <w:rPr>
          <w:rFonts w:ascii=".SFUI-Regular" w:hAnsi=".SFUI-Regular" w:cs="Times New Roman"/>
          <w:color w:val="1B1C1D"/>
          <w:kern w:val="0"/>
          <w14:ligatures w14:val="none"/>
        </w:rPr>
        <w:t>Live Streams</w:t>
      </w:r>
      <w:r w:rsidRPr="00F3418E">
        <w:rPr>
          <w:rFonts w:ascii=".SFUI-Regular" w:hAnsi=".SFUI-Regular" w:cs="Times New Roman"/>
          <w:color w:val="1B1C1D"/>
          <w:kern w:val="0"/>
          <w:rtl/>
          <w14:ligatures w14:val="none"/>
        </w:rPr>
        <w:t>) في تيك توك كأداة بيع فورية، ومدى تأثيرها على ظاهرة "الشراء الاندفاعي" لدى الشباب السعودي.</w:t>
      </w:r>
    </w:p>
    <w:p w14:paraId="703EE0FE" w14:textId="77777777" w:rsidR="00F3418E" w:rsidRPr="00F3418E" w:rsidRDefault="00F3418E" w:rsidP="00F3418E">
      <w:pPr>
        <w:spacing w:before="126" w:after="0" w:line="240" w:lineRule="auto"/>
        <w:ind w:right="501" w:hanging="261"/>
        <w:rPr>
          <w:rFonts w:ascii=".AppleSystemUIFont" w:hAnsi=".AppleSystemUIFont" w:cs="Times New Roman"/>
          <w:color w:val="1B1C1D"/>
          <w:kern w:val="0"/>
          <w:rtl/>
          <w14:ligatures w14:val="none"/>
        </w:rPr>
      </w:pPr>
      <w:r w:rsidRPr="00F3418E">
        <w:rPr>
          <w:rFonts w:ascii=".SFUI-Regular" w:hAnsi=".SFUI-Regular" w:cs="Times New Roman"/>
          <w:color w:val="1B1C1D"/>
          <w:kern w:val="0"/>
          <w:rtl/>
          <w14:ligatures w14:val="none"/>
        </w:rPr>
        <w:t xml:space="preserve">• </w:t>
      </w:r>
      <w:r w:rsidRPr="00F3418E">
        <w:rPr>
          <w:rFonts w:ascii=".SFUI-Semibold" w:hAnsi=".SFUI-Semibold" w:cs="Times New Roman"/>
          <w:b/>
          <w:bCs/>
          <w:color w:val="1B1C1D"/>
          <w:kern w:val="0"/>
          <w:rtl/>
          <w14:ligatures w14:val="none"/>
        </w:rPr>
        <w:t>سيكولوجية الثقة الرقمية:</w:t>
      </w:r>
      <w:r w:rsidRPr="00F3418E">
        <w:rPr>
          <w:rFonts w:ascii=".SFUI-Regular" w:hAnsi=".SFUI-Regular" w:cs="Times New Roman"/>
          <w:color w:val="1B1C1D"/>
          <w:kern w:val="0"/>
          <w:rtl/>
          <w14:ligatures w14:val="none"/>
        </w:rPr>
        <w:t xml:space="preserve"> التعمق في دراسة العوامل النفسية التي تجعل المستهلك يمنح ثقته للمؤثر الرقمي، وكيفية حماية المستهلك من التضليل الإعلاني في ظل غياب المعايير الصارمة أحياناً.</w:t>
      </w:r>
    </w:p>
    <w:p w14:paraId="374A635D" w14:textId="77777777" w:rsidR="00F3418E" w:rsidRPr="00F3418E" w:rsidRDefault="00F3418E" w:rsidP="00F3418E">
      <w:pPr>
        <w:spacing w:before="126" w:after="0" w:line="240" w:lineRule="auto"/>
        <w:ind w:right="501" w:hanging="261"/>
        <w:rPr>
          <w:rFonts w:ascii=".AppleSystemUIFont" w:hAnsi=".AppleSystemUIFont" w:cs="Times New Roman"/>
          <w:color w:val="1B1C1D"/>
          <w:kern w:val="0"/>
          <w:rtl/>
          <w14:ligatures w14:val="none"/>
        </w:rPr>
      </w:pPr>
      <w:r w:rsidRPr="00F3418E">
        <w:rPr>
          <w:rFonts w:ascii=".SFUI-Regular" w:hAnsi=".SFUI-Regular" w:cs="Times New Roman"/>
          <w:color w:val="1B1C1D"/>
          <w:kern w:val="0"/>
          <w:rtl/>
          <w14:ligatures w14:val="none"/>
        </w:rPr>
        <w:t xml:space="preserve">• </w:t>
      </w:r>
      <w:r w:rsidRPr="00F3418E">
        <w:rPr>
          <w:rFonts w:ascii=".SFUI-Semibold" w:hAnsi=".SFUI-Semibold" w:cs="Times New Roman"/>
          <w:b/>
          <w:bCs/>
          <w:color w:val="1B1C1D"/>
          <w:kern w:val="0"/>
          <w:rtl/>
          <w14:ligatures w14:val="none"/>
        </w:rPr>
        <w:t>الذكاء الاصطناعي والتسويق:</w:t>
      </w:r>
      <w:r w:rsidRPr="00F3418E">
        <w:rPr>
          <w:rFonts w:ascii=".SFUI-Regular" w:hAnsi=".SFUI-Regular" w:cs="Times New Roman"/>
          <w:color w:val="1B1C1D"/>
          <w:kern w:val="0"/>
          <w:rtl/>
          <w14:ligatures w14:val="none"/>
        </w:rPr>
        <w:t xml:space="preserve"> استشراف مستقبل الخوارزميات الذكية في التنبؤ بسلوك المستهلك قبل حدوثه، وكيف يمكن للشركات المحلية استثمار هذه التقنيات بشكل أخلاقي وفعال.</w:t>
      </w:r>
    </w:p>
    <w:p w14:paraId="3BD2C0A0" w14:textId="77777777" w:rsidR="00F3418E" w:rsidRDefault="00F3418E" w:rsidP="00F3418E">
      <w:pPr>
        <w:spacing w:before="126" w:after="0" w:line="240" w:lineRule="auto"/>
        <w:ind w:right="501" w:hanging="261"/>
        <w:rPr>
          <w:rFonts w:ascii=".AppleSystemUIFont" w:hAnsi=".AppleSystemUIFont" w:cs="Times New Roman"/>
          <w:color w:val="1B1C1D"/>
          <w:kern w:val="0"/>
          <w:rtl/>
          <w14:ligatures w14:val="none"/>
        </w:rPr>
      </w:pPr>
      <w:r w:rsidRPr="00F3418E">
        <w:rPr>
          <w:rFonts w:ascii=".SFUI-Regular" w:hAnsi=".SFUI-Regular" w:cs="Times New Roman"/>
          <w:color w:val="1B1C1D"/>
          <w:kern w:val="0"/>
          <w:rtl/>
          <w14:ligatures w14:val="none"/>
        </w:rPr>
        <w:t xml:space="preserve">• </w:t>
      </w:r>
      <w:r w:rsidRPr="00F3418E">
        <w:rPr>
          <w:rFonts w:ascii=".SFUI-Semibold" w:hAnsi=".SFUI-Semibold" w:cs="Times New Roman"/>
          <w:b/>
          <w:bCs/>
          <w:color w:val="1B1C1D"/>
          <w:kern w:val="0"/>
          <w:rtl/>
          <w14:ligatures w14:val="none"/>
        </w:rPr>
        <w:t>دراسة الفروق النوعية في السلوك الاستهلاكي:</w:t>
      </w:r>
      <w:r w:rsidRPr="00F3418E">
        <w:rPr>
          <w:rFonts w:ascii=".SFUI-Regular" w:hAnsi=".SFUI-Regular" w:cs="Times New Roman"/>
          <w:color w:val="1B1C1D"/>
          <w:kern w:val="0"/>
          <w:rtl/>
          <w14:ligatures w14:val="none"/>
        </w:rPr>
        <w:t xml:space="preserve"> إجراء بحوث تخصصية تدرس الفوارق بين الذكور والإناث في دوافع الشراء عبر المنصات البصرية، للوقوف على أسباب تباين مستويات التفاعل التي أظهرتها نتائج الدراسة الحالية.</w:t>
      </w:r>
    </w:p>
    <w:p w14:paraId="45F1EE39" w14:textId="77777777" w:rsidR="008F7C1B" w:rsidRDefault="008F7C1B" w:rsidP="008F7C1B">
      <w:pPr>
        <w:spacing w:before="126" w:after="0" w:line="240" w:lineRule="auto"/>
        <w:ind w:right="501" w:hanging="261"/>
        <w:rPr>
          <w:rFonts w:ascii=".AppleSystemUIFont" w:hAnsi=".AppleSystemUIFont" w:cs="Times New Roman"/>
          <w:color w:val="1B1C1D"/>
          <w:kern w:val="0"/>
          <w:rtl/>
          <w14:ligatures w14:val="none"/>
        </w:rPr>
      </w:pPr>
    </w:p>
    <w:p w14:paraId="383DE079" w14:textId="77777777" w:rsidR="008F7C1B" w:rsidRDefault="008F7C1B" w:rsidP="008F7C1B">
      <w:pPr>
        <w:spacing w:before="126" w:after="0" w:line="240" w:lineRule="auto"/>
        <w:ind w:right="501" w:hanging="261"/>
        <w:rPr>
          <w:rFonts w:ascii=".AppleSystemUIFont" w:hAnsi=".AppleSystemUIFont" w:cs="Times New Roman"/>
          <w:color w:val="1B1C1D"/>
          <w:kern w:val="0"/>
          <w:rtl/>
          <w14:ligatures w14:val="none"/>
        </w:rPr>
      </w:pPr>
    </w:p>
    <w:p w14:paraId="03590D2B" w14:textId="77777777" w:rsidR="008F7C1B" w:rsidRDefault="008F7C1B" w:rsidP="008F7C1B">
      <w:pPr>
        <w:spacing w:before="126" w:after="0" w:line="240" w:lineRule="auto"/>
        <w:ind w:right="501" w:hanging="261"/>
        <w:rPr>
          <w:rFonts w:ascii=".AppleSystemUIFont" w:hAnsi=".AppleSystemUIFont" w:cs="Times New Roman"/>
          <w:color w:val="1B1C1D"/>
          <w:kern w:val="0"/>
          <w:rtl/>
          <w14:ligatures w14:val="none"/>
        </w:rPr>
      </w:pPr>
    </w:p>
    <w:p w14:paraId="5A777D38" w14:textId="77777777" w:rsidR="008F7C1B" w:rsidRDefault="008F7C1B" w:rsidP="008F7C1B">
      <w:pPr>
        <w:spacing w:before="126" w:after="0" w:line="240" w:lineRule="auto"/>
        <w:ind w:right="501" w:hanging="261"/>
        <w:rPr>
          <w:rFonts w:ascii=".AppleSystemUIFont" w:hAnsi=".AppleSystemUIFont" w:cs="Times New Roman"/>
          <w:color w:val="1B1C1D"/>
          <w:kern w:val="0"/>
          <w:rtl/>
          <w14:ligatures w14:val="none"/>
        </w:rPr>
      </w:pPr>
    </w:p>
    <w:p w14:paraId="1D2A6FF4" w14:textId="77777777" w:rsidR="008F7C1B" w:rsidRDefault="008F7C1B" w:rsidP="008F7C1B">
      <w:pPr>
        <w:spacing w:before="126" w:after="0" w:line="240" w:lineRule="auto"/>
        <w:ind w:right="501" w:hanging="261"/>
        <w:rPr>
          <w:rFonts w:ascii=".AppleSystemUIFont" w:hAnsi=".AppleSystemUIFont" w:cs="Times New Roman"/>
          <w:color w:val="1B1C1D"/>
          <w:kern w:val="0"/>
          <w:rtl/>
          <w14:ligatures w14:val="none"/>
        </w:rPr>
      </w:pPr>
    </w:p>
    <w:p w14:paraId="225E63F1" w14:textId="683956DD" w:rsidR="008F7C1B" w:rsidRDefault="008F7C1B" w:rsidP="001F7B90">
      <w:pPr>
        <w:pStyle w:val="a3"/>
        <w:rPr>
          <w:rtl/>
        </w:rPr>
      </w:pPr>
    </w:p>
    <w:p w14:paraId="0DC19975" w14:textId="77777777" w:rsidR="001F7B90" w:rsidRDefault="001F7B90" w:rsidP="001F7B90">
      <w:pPr>
        <w:rPr>
          <w:rtl/>
        </w:rPr>
      </w:pPr>
    </w:p>
    <w:p w14:paraId="00632C24" w14:textId="77777777" w:rsidR="008E4941" w:rsidRDefault="008E4941" w:rsidP="008E4941">
      <w:pPr>
        <w:pStyle w:val="a3"/>
        <w:rPr>
          <w:rFonts w:ascii=".AppleSystemUIFont" w:hAnsi=".AppleSystemUIFont"/>
          <w:rtl/>
        </w:rPr>
      </w:pPr>
      <w:r w:rsidRPr="008E4941">
        <w:rPr>
          <w:rtl/>
        </w:rPr>
        <w:t>توصيات الدراسة:</w:t>
      </w:r>
    </w:p>
    <w:p w14:paraId="3AB20B17" w14:textId="51415DC2" w:rsidR="008E4941" w:rsidRDefault="00140046" w:rsidP="00140046">
      <w:pPr>
        <w:rPr>
          <w:rtl/>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28742B03" wp14:editId="0BA2E7F6">
                <wp:extent cx="5274310" cy="1270"/>
                <wp:effectExtent l="0" t="31750" r="0" b="36830"/>
                <wp:docPr id="1134865358"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4233BA6"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22CF9C2E" w14:textId="77777777" w:rsidR="00140046" w:rsidRPr="008E4941" w:rsidRDefault="00140046" w:rsidP="00140046"/>
    <w:p w14:paraId="77A11F91" w14:textId="77777777" w:rsidR="008E4941" w:rsidRPr="008E4941" w:rsidRDefault="008E4941" w:rsidP="008E4941">
      <w:pPr>
        <w:spacing w:before="35" w:after="0" w:line="240" w:lineRule="auto"/>
        <w:ind w:right="503" w:hanging="320"/>
        <w:rPr>
          <w:rFonts w:ascii=".AppleSystemUIFont" w:hAnsi=".AppleSystemUIFont" w:cs="Times New Roman"/>
          <w:color w:val="1B1C1D"/>
          <w:kern w:val="0"/>
          <w:rtl/>
          <w14:ligatures w14:val="none"/>
        </w:rPr>
      </w:pPr>
      <w:r w:rsidRPr="008E4941">
        <w:rPr>
          <w:rFonts w:ascii=".SFUI-Regular" w:hAnsi=".SFUI-Regular" w:cs="Times New Roman"/>
          <w:color w:val="1B1C1D"/>
          <w:kern w:val="0"/>
          <w:rtl/>
          <w14:ligatures w14:val="none"/>
        </w:rPr>
        <w:t>1.</w:t>
      </w:r>
      <w:r w:rsidRPr="008E4941">
        <w:rPr>
          <w:rFonts w:ascii=".SFUI-Regular" w:hAnsi=".SFUI-Regular" w:cs="Times New Roman"/>
          <w:color w:val="1B1C1D"/>
          <w:kern w:val="0"/>
          <w:rtl/>
          <w14:ligatures w14:val="none"/>
        </w:rPr>
        <w:tab/>
      </w:r>
      <w:r w:rsidRPr="008E4941">
        <w:rPr>
          <w:rFonts w:ascii=".SFUI-Semibold" w:hAnsi=".SFUI-Semibold" w:cs="Times New Roman"/>
          <w:b/>
          <w:bCs/>
          <w:color w:val="1B1C1D"/>
          <w:kern w:val="0"/>
          <w:rtl/>
          <w14:ligatures w14:val="none"/>
        </w:rPr>
        <w:t>التركيز على العفوية والواقعية في المحتوى:</w:t>
      </w:r>
      <w:r w:rsidRPr="008E4941">
        <w:rPr>
          <w:rFonts w:ascii=".SFUI-Regular" w:hAnsi=".SFUI-Regular" w:cs="Times New Roman"/>
          <w:color w:val="1B1C1D"/>
          <w:kern w:val="0"/>
          <w:rtl/>
          <w14:ligatures w14:val="none"/>
        </w:rPr>
        <w:t xml:space="preserve"> نوصي الشركات بالابتعاد عن الإعلانات الرسمية والمثالية الزائدة؛ لأن المستهلك السعودي في "تيك توك" ينجذب للمحتوى الذي يشبهه، ويثق في تجارب الأشخاص الحقيقيين والواقعية أكثر من الحملات الإعلانية التقليدية الضخمة.</w:t>
      </w:r>
    </w:p>
    <w:p w14:paraId="7B44EA3F" w14:textId="77777777" w:rsidR="008E4941" w:rsidRPr="008E4941" w:rsidRDefault="008E4941" w:rsidP="008E4941">
      <w:pPr>
        <w:spacing w:before="126" w:after="0" w:line="240" w:lineRule="auto"/>
        <w:ind w:right="503" w:hanging="356"/>
        <w:rPr>
          <w:rFonts w:ascii=".AppleSystemUIFont" w:hAnsi=".AppleSystemUIFont" w:cs="Times New Roman"/>
          <w:color w:val="1B1C1D"/>
          <w:kern w:val="0"/>
          <w:rtl/>
          <w14:ligatures w14:val="none"/>
        </w:rPr>
      </w:pPr>
      <w:r w:rsidRPr="008E4941">
        <w:rPr>
          <w:rFonts w:ascii=".SFUI-Regular" w:hAnsi=".SFUI-Regular" w:cs="Times New Roman"/>
          <w:color w:val="1B1C1D"/>
          <w:kern w:val="0"/>
          <w:rtl/>
          <w14:ligatures w14:val="none"/>
        </w:rPr>
        <w:t>2.</w:t>
      </w:r>
      <w:r w:rsidRPr="008E4941">
        <w:rPr>
          <w:rFonts w:ascii=".SFUI-Regular" w:hAnsi=".SFUI-Regular" w:cs="Times New Roman"/>
          <w:color w:val="1B1C1D"/>
          <w:kern w:val="0"/>
          <w:rtl/>
          <w14:ligatures w14:val="none"/>
        </w:rPr>
        <w:tab/>
      </w:r>
      <w:r w:rsidRPr="008E4941">
        <w:rPr>
          <w:rFonts w:ascii=".SFUI-Semibold" w:hAnsi=".SFUI-Semibold" w:cs="Times New Roman"/>
          <w:b/>
          <w:bCs/>
          <w:color w:val="1B1C1D"/>
          <w:kern w:val="0"/>
          <w:rtl/>
          <w14:ligatures w14:val="none"/>
        </w:rPr>
        <w:t>اختيار المؤثرين بناءً على "المصداقية" لا "الأرقام":</w:t>
      </w:r>
      <w:r w:rsidRPr="008E4941">
        <w:rPr>
          <w:rFonts w:ascii=".SFUI-Regular" w:hAnsi=".SFUI-Regular" w:cs="Times New Roman"/>
          <w:color w:val="1B1C1D"/>
          <w:kern w:val="0"/>
          <w:rtl/>
          <w14:ligatures w14:val="none"/>
        </w:rPr>
        <w:t xml:space="preserve"> ننصح العلامات التجارية بالتعاقد مع المؤثرين الذين يملكون علاقة ثقة وتفاعلاً حقيقياً مع جمهورهم، بدلاً من التركيز فقط على عدد المتابعين؛ لأن قرار الشراء يتأثر بمدى صدق المؤثر وقربه من ذوق المتابع السعودي.</w:t>
      </w:r>
    </w:p>
    <w:p w14:paraId="1DDB629B" w14:textId="77777777" w:rsidR="008E4941" w:rsidRPr="008E4941" w:rsidRDefault="008E4941" w:rsidP="008E4941">
      <w:pPr>
        <w:spacing w:before="126" w:after="0" w:line="240" w:lineRule="auto"/>
        <w:ind w:right="503" w:hanging="357"/>
        <w:rPr>
          <w:rFonts w:ascii=".AppleSystemUIFont" w:hAnsi=".AppleSystemUIFont" w:cs="Times New Roman"/>
          <w:color w:val="1B1C1D"/>
          <w:kern w:val="0"/>
          <w:rtl/>
          <w14:ligatures w14:val="none"/>
        </w:rPr>
      </w:pPr>
      <w:r w:rsidRPr="008E4941">
        <w:rPr>
          <w:rFonts w:ascii=".SFUI-Regular" w:hAnsi=".SFUI-Regular" w:cs="Times New Roman"/>
          <w:color w:val="1B1C1D"/>
          <w:kern w:val="0"/>
          <w:rtl/>
          <w14:ligatures w14:val="none"/>
        </w:rPr>
        <w:t>3.</w:t>
      </w:r>
      <w:r w:rsidRPr="008E4941">
        <w:rPr>
          <w:rFonts w:ascii=".SFUI-Regular" w:hAnsi=".SFUI-Regular" w:cs="Times New Roman"/>
          <w:color w:val="1B1C1D"/>
          <w:kern w:val="0"/>
          <w:rtl/>
          <w14:ligatures w14:val="none"/>
        </w:rPr>
        <w:tab/>
      </w:r>
      <w:r w:rsidRPr="008E4941">
        <w:rPr>
          <w:rFonts w:ascii=".SFUI-Semibold" w:hAnsi=".SFUI-Semibold" w:cs="Times New Roman"/>
          <w:b/>
          <w:bCs/>
          <w:color w:val="1B1C1D"/>
          <w:kern w:val="0"/>
          <w:rtl/>
          <w14:ligatures w14:val="none"/>
        </w:rPr>
        <w:t>تسهيل تجربة الشراء المباشر:</w:t>
      </w:r>
      <w:r w:rsidRPr="008E4941">
        <w:rPr>
          <w:rFonts w:ascii=".SFUI-Regular" w:hAnsi=".SFUI-Regular" w:cs="Times New Roman"/>
          <w:color w:val="1B1C1D"/>
          <w:kern w:val="0"/>
          <w:rtl/>
          <w14:ligatures w14:val="none"/>
        </w:rPr>
        <w:t xml:space="preserve"> نوصي بضرورة تبسيط رحلة المستهلك من خلال وضع روابط مباشرة وواضحة للمنتجات داخل الفيديوهات؛ فكلما كانت عملية الوصول للمنتج سهلة وسريعة، زادت احتمالية تحول المشاهدة إلى سلوك شرائي فعلي.</w:t>
      </w:r>
    </w:p>
    <w:p w14:paraId="0462A78F" w14:textId="77777777" w:rsidR="008E4941" w:rsidRPr="008E4941" w:rsidRDefault="008E4941" w:rsidP="008E4941">
      <w:pPr>
        <w:spacing w:before="126" w:after="0" w:line="240" w:lineRule="auto"/>
        <w:ind w:right="503" w:hanging="362"/>
        <w:rPr>
          <w:rFonts w:ascii=".AppleSystemUIFont" w:hAnsi=".AppleSystemUIFont" w:cs="Times New Roman"/>
          <w:color w:val="1B1C1D"/>
          <w:kern w:val="0"/>
          <w:rtl/>
          <w14:ligatures w14:val="none"/>
        </w:rPr>
      </w:pPr>
      <w:r w:rsidRPr="008E4941">
        <w:rPr>
          <w:rFonts w:ascii=".SFUI-Regular" w:hAnsi=".SFUI-Regular" w:cs="Times New Roman"/>
          <w:color w:val="1B1C1D"/>
          <w:kern w:val="0"/>
          <w:rtl/>
          <w14:ligatures w14:val="none"/>
        </w:rPr>
        <w:t>4.</w:t>
      </w:r>
      <w:r w:rsidRPr="008E4941">
        <w:rPr>
          <w:rFonts w:ascii=".SFUI-Regular" w:hAnsi=".SFUI-Regular" w:cs="Times New Roman"/>
          <w:color w:val="1B1C1D"/>
          <w:kern w:val="0"/>
          <w:rtl/>
          <w14:ligatures w14:val="none"/>
        </w:rPr>
        <w:tab/>
      </w:r>
      <w:r w:rsidRPr="008E4941">
        <w:rPr>
          <w:rFonts w:ascii=".SFUI-Semibold" w:hAnsi=".SFUI-Semibold" w:cs="Times New Roman"/>
          <w:b/>
          <w:bCs/>
          <w:color w:val="1B1C1D"/>
          <w:kern w:val="0"/>
          <w:rtl/>
          <w14:ligatures w14:val="none"/>
        </w:rPr>
        <w:t>توسيع نطاق البحث ليشمل منصات بصرية أخرى (للباحثين):</w:t>
      </w:r>
      <w:r w:rsidRPr="008E4941">
        <w:rPr>
          <w:rFonts w:ascii=".SFUI-Regular" w:hAnsi=".SFUI-Regular" w:cs="Times New Roman"/>
          <w:color w:val="1B1C1D"/>
          <w:kern w:val="0"/>
          <w:rtl/>
          <w14:ligatures w14:val="none"/>
        </w:rPr>
        <w:t xml:space="preserve"> نوصي الباحثين مستقبلاً بإجراء دراسات مقارنة بين "تيك توك" ومنصات مثل "سناب شات" و"إنستغرام"، للوقوف على الفروق الجوهرية في كيفية تأثير كل منصة على قرارات المستهلك السعودي باختلاف طبيعة المحتوى.</w:t>
      </w:r>
    </w:p>
    <w:p w14:paraId="57C2C4DB" w14:textId="77777777" w:rsidR="008E4941" w:rsidRPr="008E4941" w:rsidRDefault="008E4941" w:rsidP="008E4941">
      <w:pPr>
        <w:spacing w:before="126" w:after="0" w:line="240" w:lineRule="auto"/>
        <w:ind w:right="503" w:hanging="356"/>
        <w:rPr>
          <w:rFonts w:ascii=".AppleSystemUIFont" w:hAnsi=".AppleSystemUIFont" w:cs="Times New Roman"/>
          <w:color w:val="1B1C1D"/>
          <w:kern w:val="0"/>
          <w:rtl/>
          <w14:ligatures w14:val="none"/>
        </w:rPr>
      </w:pPr>
      <w:r w:rsidRPr="008E4941">
        <w:rPr>
          <w:rFonts w:ascii=".SFUI-Regular" w:hAnsi=".SFUI-Regular" w:cs="Times New Roman"/>
          <w:color w:val="1B1C1D"/>
          <w:kern w:val="0"/>
          <w:rtl/>
          <w14:ligatures w14:val="none"/>
        </w:rPr>
        <w:t>5.</w:t>
      </w:r>
      <w:r w:rsidRPr="008E4941">
        <w:rPr>
          <w:rFonts w:ascii=".SFUI-Regular" w:hAnsi=".SFUI-Regular" w:cs="Times New Roman"/>
          <w:color w:val="1B1C1D"/>
          <w:kern w:val="0"/>
          <w:rtl/>
          <w14:ligatures w14:val="none"/>
        </w:rPr>
        <w:tab/>
      </w:r>
      <w:r w:rsidRPr="008E4941">
        <w:rPr>
          <w:rFonts w:ascii=".SFUI-Semibold" w:hAnsi=".SFUI-Semibold" w:cs="Times New Roman"/>
          <w:b/>
          <w:bCs/>
          <w:color w:val="1B1C1D"/>
          <w:kern w:val="0"/>
          <w:rtl/>
          <w14:ligatures w14:val="none"/>
        </w:rPr>
        <w:t>دراسة أثر "الخوارزميات" على الفئات العمرية المختلفة (للباحثين):</w:t>
      </w:r>
      <w:r w:rsidRPr="008E4941">
        <w:rPr>
          <w:rFonts w:ascii=".SFUI-Regular" w:hAnsi=".SFUI-Regular" w:cs="Times New Roman"/>
          <w:color w:val="1B1C1D"/>
          <w:kern w:val="0"/>
          <w:rtl/>
          <w14:ligatures w14:val="none"/>
        </w:rPr>
        <w:t xml:space="preserve"> نوصي بضرورة البحث بشكل أعمق في كيفية تأثير خوارزميات الذكاء الاصطناعي على "جيل زد" مقارنة بالأجيال الأكبر سناً، وفهم مدى مساهمة تكرار المحتوى المخصص في تعزيز الولاء للعلامة التجارية أو التحفيز على الشراء الاندفاعي.</w:t>
      </w:r>
    </w:p>
    <w:p w14:paraId="477C901E" w14:textId="77777777" w:rsidR="001F7B90" w:rsidRPr="001F7B90" w:rsidRDefault="001F7B90" w:rsidP="001F7B90">
      <w:pPr>
        <w:rPr>
          <w:rtl/>
        </w:rPr>
      </w:pPr>
    </w:p>
    <w:p w14:paraId="444FF737" w14:textId="77777777" w:rsidR="008F7C1B" w:rsidRDefault="008F7C1B" w:rsidP="008F7C1B">
      <w:pPr>
        <w:spacing w:before="126" w:after="0" w:line="240" w:lineRule="auto"/>
        <w:ind w:right="501" w:hanging="261"/>
        <w:rPr>
          <w:rFonts w:ascii=".AppleSystemUIFont" w:hAnsi=".AppleSystemUIFont" w:cs="Times New Roman"/>
          <w:color w:val="1B1C1D"/>
          <w:kern w:val="0"/>
          <w:rtl/>
          <w14:ligatures w14:val="none"/>
        </w:rPr>
      </w:pPr>
    </w:p>
    <w:p w14:paraId="05ABF343" w14:textId="77777777" w:rsidR="008F7C1B" w:rsidRDefault="008F7C1B" w:rsidP="008F7C1B">
      <w:pPr>
        <w:spacing w:before="126" w:after="0" w:line="240" w:lineRule="auto"/>
        <w:ind w:right="501" w:hanging="261"/>
        <w:rPr>
          <w:rFonts w:ascii=".AppleSystemUIFont" w:hAnsi=".AppleSystemUIFont" w:cs="Times New Roman"/>
          <w:color w:val="1B1C1D"/>
          <w:kern w:val="0"/>
          <w:rtl/>
          <w14:ligatures w14:val="none"/>
        </w:rPr>
      </w:pPr>
    </w:p>
    <w:p w14:paraId="05CE98A3" w14:textId="4C8E912C" w:rsidR="008F7C1B" w:rsidRDefault="00800518" w:rsidP="008F7C1B">
      <w:pPr>
        <w:spacing w:before="126" w:after="0" w:line="240" w:lineRule="auto"/>
        <w:ind w:right="501" w:hanging="261"/>
        <w:rPr>
          <w:rFonts w:ascii=".AppleSystemUIFont" w:hAnsi=".AppleSystemUIFont" w:cs="Times New Roman"/>
          <w:color w:val="1B1C1D"/>
          <w:kern w:val="0"/>
          <w:rtl/>
          <w14:ligatures w14:val="none"/>
        </w:rPr>
      </w:pPr>
      <w:r>
        <w:rPr>
          <w:rFonts w:ascii=".AppleSystemUIFont" w:hAnsi=".AppleSystemUIFont" w:cs="Times New Roman"/>
          <w:noProof/>
          <w:color w:val="1B1C1D"/>
          <w:kern w:val="0"/>
          <w:rtl/>
          <w:lang w:val="ar-SA"/>
        </w:rPr>
        <w:drawing>
          <wp:anchor distT="0" distB="0" distL="114300" distR="114300" simplePos="0" relativeHeight="251661337" behindDoc="0" locked="0" layoutInCell="1" allowOverlap="1" wp14:anchorId="199A5ECD" wp14:editId="02ED09E9">
            <wp:simplePos x="0" y="0"/>
            <wp:positionH relativeFrom="column">
              <wp:posOffset>-516255</wp:posOffset>
            </wp:positionH>
            <wp:positionV relativeFrom="paragraph">
              <wp:posOffset>0</wp:posOffset>
            </wp:positionV>
            <wp:extent cx="6164580" cy="8991600"/>
            <wp:effectExtent l="0" t="0" r="0" b="0"/>
            <wp:wrapTopAndBottom/>
            <wp:docPr id="101285856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858562" name="صورة 1012858562"/>
                    <pic:cNvPicPr/>
                  </pic:nvPicPr>
                  <pic:blipFill>
                    <a:blip r:embed="rId51">
                      <a:extLst>
                        <a:ext uri="{28A0092B-C50C-407E-A947-70E740481C1C}">
                          <a14:useLocalDpi xmlns:a14="http://schemas.microsoft.com/office/drawing/2010/main" val="0"/>
                        </a:ext>
                      </a:extLst>
                    </a:blip>
                    <a:stretch>
                      <a:fillRect/>
                    </a:stretch>
                  </pic:blipFill>
                  <pic:spPr>
                    <a:xfrm>
                      <a:off x="0" y="0"/>
                      <a:ext cx="6164580" cy="8991600"/>
                    </a:xfrm>
                    <a:prstGeom prst="rect">
                      <a:avLst/>
                    </a:prstGeom>
                  </pic:spPr>
                </pic:pic>
              </a:graphicData>
            </a:graphic>
            <wp14:sizeRelH relativeFrom="margin">
              <wp14:pctWidth>0</wp14:pctWidth>
            </wp14:sizeRelH>
            <wp14:sizeRelV relativeFrom="margin">
              <wp14:pctHeight>0</wp14:pctHeight>
            </wp14:sizeRelV>
          </wp:anchor>
        </w:drawing>
      </w:r>
    </w:p>
    <w:p w14:paraId="76F11A0F" w14:textId="4A6A78C4" w:rsidR="008F7C1B" w:rsidRDefault="00B66A81" w:rsidP="00B66A81">
      <w:pPr>
        <w:pStyle w:val="a3"/>
        <w:rPr>
          <w:rtl/>
        </w:rPr>
      </w:pPr>
      <w:r>
        <w:rPr>
          <w:rFonts w:hint="cs"/>
          <w:rtl/>
        </w:rPr>
        <w:t>قائمة المصادر والمراجع:</w:t>
      </w:r>
    </w:p>
    <w:p w14:paraId="3667AA29" w14:textId="41F7B9D7" w:rsidR="00B66A81" w:rsidRPr="00B66A81" w:rsidRDefault="00B66A81" w:rsidP="00B66A81">
      <w:pPr>
        <w:rPr>
          <w:rtl/>
        </w:rPr>
      </w:pPr>
      <w:r w:rsidRPr="00615980">
        <w:rPr>
          <w:rFonts w:ascii="Times New Roman" w:eastAsia="Times New Roman" w:hAnsi="Times New Roman" w:cs="Times New Roman"/>
          <w:noProof/>
          <w:kern w:val="0"/>
          <w14:ligatures w14:val="none"/>
        </w:rPr>
        <mc:AlternateContent>
          <mc:Choice Requires="wps">
            <w:drawing>
              <wp:inline distT="0" distB="0" distL="0" distR="0" wp14:anchorId="57A149DE" wp14:editId="619B9E8A">
                <wp:extent cx="5274310" cy="1270"/>
                <wp:effectExtent l="0" t="31750" r="0" b="36830"/>
                <wp:docPr id="154409309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19DFCE5"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2FD6140F" w14:textId="7A2894CD" w:rsidR="008F7C1B" w:rsidRPr="00F3418E" w:rsidRDefault="00712ACF" w:rsidP="004911D8">
      <w:pPr>
        <w:spacing w:before="126" w:after="0" w:line="240" w:lineRule="auto"/>
        <w:ind w:right="501" w:hanging="261"/>
        <w:rPr>
          <w:rFonts w:ascii=".AppleSystemUIFont" w:hAnsi=".AppleSystemUIFont" w:cs="Times New Roman"/>
          <w:color w:val="1B1C1D"/>
          <w:kern w:val="0"/>
          <w:rtl/>
          <w14:ligatures w14:val="none"/>
        </w:rPr>
      </w:pPr>
      <w:r>
        <w:rPr>
          <w:rFonts w:ascii=".AppleSystemUIFont" w:hAnsi=".AppleSystemUIFont" w:cs="Times New Roman" w:hint="cs"/>
          <w:color w:val="1B1C1D"/>
          <w:kern w:val="0"/>
          <w:rtl/>
          <w14:ligatures w14:val="none"/>
        </w:rPr>
        <w:t xml:space="preserve">• </w:t>
      </w:r>
      <w:r w:rsidR="00171516">
        <w:rPr>
          <w:rFonts w:ascii=".AppleSystemUIFont" w:hAnsi=".AppleSystemUIFont" w:cs="Times New Roman" w:hint="cs"/>
          <w:color w:val="1B1C1D"/>
          <w:kern w:val="0"/>
          <w:rtl/>
          <w14:ligatures w14:val="none"/>
        </w:rPr>
        <w:t xml:space="preserve">آية </w:t>
      </w:r>
      <w:r>
        <w:rPr>
          <w:rFonts w:ascii=".AppleSystemUIFont" w:hAnsi=".AppleSystemUIFont" w:cs="Times New Roman" w:hint="eastAsia"/>
          <w:color w:val="1B1C1D"/>
          <w:kern w:val="0"/>
          <w:rtl/>
          <w14:ligatures w14:val="none"/>
        </w:rPr>
        <w:t>قرانية،</w:t>
      </w:r>
      <w:r>
        <w:rPr>
          <w:rFonts w:ascii=".AppleSystemUIFont" w:hAnsi=".AppleSystemUIFont" w:cs="Times New Roman"/>
          <w:color w:val="1B1C1D"/>
          <w:kern w:val="0"/>
          <w:rtl/>
          <w14:ligatures w14:val="none"/>
        </w:rPr>
        <w:t xml:space="preserve"> </w:t>
      </w:r>
      <w:r>
        <w:rPr>
          <w:rFonts w:ascii=".AppleSystemUIFont" w:hAnsi=".AppleSystemUIFont" w:cs="Times New Roman" w:hint="eastAsia"/>
          <w:color w:val="1B1C1D"/>
          <w:kern w:val="0"/>
          <w:rtl/>
          <w14:ligatures w14:val="none"/>
        </w:rPr>
        <w:t>سورة</w:t>
      </w:r>
      <w:r w:rsidR="00171516">
        <w:rPr>
          <w:rFonts w:ascii=".AppleSystemUIFont" w:hAnsi=".AppleSystemUIFont" w:cs="Times New Roman" w:hint="cs"/>
          <w:color w:val="1B1C1D"/>
          <w:kern w:val="0"/>
          <w:rtl/>
          <w14:ligatures w14:val="none"/>
        </w:rPr>
        <w:t xml:space="preserve"> </w:t>
      </w:r>
      <w:r>
        <w:rPr>
          <w:rFonts w:ascii=".AppleSystemUIFont" w:hAnsi=".AppleSystemUIFont" w:cs="Times New Roman" w:hint="eastAsia"/>
          <w:color w:val="1B1C1D"/>
          <w:kern w:val="0"/>
          <w:rtl/>
          <w14:ligatures w14:val="none"/>
        </w:rPr>
        <w:t>التوبة،</w:t>
      </w:r>
      <w:r>
        <w:rPr>
          <w:rFonts w:ascii=".AppleSystemUIFont" w:hAnsi=".AppleSystemUIFont" w:cs="Times New Roman"/>
          <w:color w:val="1B1C1D"/>
          <w:kern w:val="0"/>
          <w:rtl/>
          <w14:ligatures w14:val="none"/>
        </w:rPr>
        <w:t xml:space="preserve"> </w:t>
      </w:r>
      <w:r>
        <w:rPr>
          <w:rFonts w:ascii=".AppleSystemUIFont" w:hAnsi=".AppleSystemUIFont" w:cs="Times New Roman" w:hint="eastAsia"/>
          <w:color w:val="1B1C1D"/>
          <w:kern w:val="0"/>
          <w:rtl/>
          <w14:ligatures w14:val="none"/>
        </w:rPr>
        <w:t>ص</w:t>
      </w:r>
      <w:r w:rsidR="00171516">
        <w:rPr>
          <w:rFonts w:ascii=".AppleSystemUIFont" w:hAnsi=".AppleSystemUIFont" w:cs="Times New Roman" w:hint="cs"/>
          <w:color w:val="1B1C1D"/>
          <w:kern w:val="0"/>
          <w:rtl/>
          <w14:ligatures w14:val="none"/>
        </w:rPr>
        <w:t>١٠٥.</w:t>
      </w:r>
    </w:p>
    <w:p w14:paraId="5EA206FD"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14:ligatures w14:val="none"/>
        </w:rPr>
      </w:pPr>
      <w:r w:rsidRPr="004C1A4B">
        <w:rPr>
          <w:rFonts w:ascii=".SFUI-Regular" w:hAnsi=".SFUI-Regular" w:cs="Times New Roman"/>
          <w:color w:val="1B1C1D"/>
          <w:kern w:val="0"/>
          <w:rtl/>
          <w14:ligatures w14:val="none"/>
        </w:rPr>
        <w:t>• أ. السبيعي، (2021)، أثر الإعلانات الرقمية عبر وسائل التواصل على السلوك الشرائي للمستهلك السعودي، مجلة البحوث الإعلامية.</w:t>
      </w:r>
    </w:p>
    <w:p w14:paraId="08F308C1"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أحمد محمد، (2021)، نظريات الاتصال في العصر الرقمي، المكتبة الأكاديمية.</w:t>
      </w:r>
    </w:p>
    <w:p w14:paraId="6EA39CB7"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إيفان بافلوف، (1927)، الأفعال المنعكسة الشرطية، مطبعة جامعة أكسفورد.</w:t>
      </w:r>
    </w:p>
    <w:p w14:paraId="15C0190F"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إياد النسور، (2022)، التسويق الرقمي: الأبعاد والاستراتيجيات، دار المسيرة.</w:t>
      </w:r>
    </w:p>
    <w:p w14:paraId="058E229A"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إيليهو كاتز، وجاي بلومر، ومايكل غوريفيتش، (1974)، الاستخدامات والإشباعات في بحوث الاتصال الجماهيري، دار ساغ للنشر.</w:t>
      </w:r>
    </w:p>
    <w:p w14:paraId="38D232BB"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الجوهرة المطيري، وغيداء الجويسر، (2024)، ظاهرة الخوف من فوات الفرصة (</w:t>
      </w:r>
      <w:r w:rsidRPr="004C1A4B">
        <w:rPr>
          <w:rFonts w:ascii=".SFUI-Regular" w:hAnsi=".SFUI-Regular" w:cs="Times New Roman"/>
          <w:color w:val="1B1C1D"/>
          <w:kern w:val="0"/>
          <w14:ligatures w14:val="none"/>
        </w:rPr>
        <w:t>FOMO</w:t>
      </w:r>
      <w:r w:rsidRPr="004C1A4B">
        <w:rPr>
          <w:rFonts w:ascii=".SFUI-Regular" w:hAnsi=".SFUI-Regular" w:cs="Times New Roman"/>
          <w:color w:val="1B1C1D"/>
          <w:kern w:val="0"/>
          <w:rtl/>
          <w14:ligatures w14:val="none"/>
        </w:rPr>
        <w:t>) وعلاقتها بإدمان وسائل التواصل لدى مستخدمي تيك توك، المجلة العربية للإعلام والاتصال.</w:t>
      </w:r>
    </w:p>
    <w:p w14:paraId="72F10007"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المجلة العربية للإعلام والاتصال، (2023)، أثر إعلانات تيك توك على السلوك الشرائي لدى الشباب السعودي، الجمعية السعودية للإعلام والاتصال.</w:t>
      </w:r>
    </w:p>
    <w:p w14:paraId="229B136A"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جون واطسون، (1913)، علم النفس كما يراه السلوكي، المراجعة النفسية.</w:t>
      </w:r>
    </w:p>
    <w:p w14:paraId="3244A18D"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حميد الطائي، (2021)، سلوك المستهلك في عصر تكنولوجيا المعلومات، دار اليازوري.</w:t>
      </w:r>
    </w:p>
    <w:p w14:paraId="0DF6621C"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خالد الشمري، (2023)، الإعلام الاجتماعي وسلوك المستهلك في عصر التحول الرقمي، دار المنهج.</w:t>
      </w:r>
    </w:p>
    <w:p w14:paraId="401E9561"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رأفت حليم، (2022)، التسويق عبر تيك توك: الدليل الشامل للشركات، مجلة الاقتصاد الرقمي.</w:t>
      </w:r>
    </w:p>
    <w:p w14:paraId="70556F78"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ريان الحمامي، (2022)، التسويق الرقمي وتحديات العصر، دار الكتاب الجامعي.</w:t>
      </w:r>
    </w:p>
    <w:p w14:paraId="18A24881"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سارة العتيبي، (2024)، شبكات التواصل الاجتماعي والتحولات السلوكية في المجتمع السعودي، دار المناهج.</w:t>
      </w:r>
    </w:p>
    <w:p w14:paraId="24C444B9"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ساندرا بال-روكيتش، وميلفن ديفلر، (1976)، نظرية الاعتماد على وسائل الإعلام، مجلة بحوث الاتصال.</w:t>
      </w:r>
    </w:p>
    <w:p w14:paraId="188D281A"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شياوهوي لو، وشو يوان، (2019)، تأثير تسويق المؤثرين على نية الشراء: دور الثقة والمصدر، مجلة الإعلانات التفاعلية.</w:t>
      </w:r>
    </w:p>
    <w:p w14:paraId="7A483E71"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فهد العنزي، (2024)، سيكولوجية الإعلان في منصات التواصل الاجتماعي، دار الرائد.</w:t>
      </w:r>
    </w:p>
    <w:p w14:paraId="40905C74"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فيليب كوتلر، (2017)، أساسيات التسويق (الإصدار 17)، برنتيس هول.</w:t>
      </w:r>
    </w:p>
    <w:p w14:paraId="7D379B17"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فيليب كوتلر، وكيفن كيلر، (2016)، الإدارة التسويقية (الطبعة 15)، بيرسون للتعليم.</w:t>
      </w:r>
    </w:p>
    <w:p w14:paraId="5945B019"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ليون شيفمان، وجوزيف ويسينبليت، (2015)، سلوك المستهلك (الطبعة 11)، بيرسون للتعليم.</w:t>
      </w:r>
    </w:p>
    <w:p w14:paraId="61819AC1"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ليون شيفمان، وليزلي كانوك، (2014)، سلوك المستهلك (الطبعة 10)، دار وادي النيل للنشر.</w:t>
      </w:r>
    </w:p>
    <w:p w14:paraId="441AB8A0"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م. الحداد، (2021)، تأثير التسويق عبر وسائل التواصل على السلوك الشرائي للمستهلكين، مجلة الدراسات التجارية.</w:t>
      </w:r>
    </w:p>
    <w:p w14:paraId="5029BC26"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ماجد الشريف، (2022)، استراتيجيات التسويق الرقمي الحديثة، مكتبة المتنبي.</w:t>
      </w:r>
    </w:p>
    <w:p w14:paraId="6C23D877"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محمد جاسم، (2023)، الذكاء الاصطناعي في الإعلام الجديد وتأثيراته السلوكية، مجلة الدراسات الإعلامية.</w:t>
      </w:r>
    </w:p>
    <w:p w14:paraId="36344531"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محمد عبيدات، (2021)، سلوك المستهلك: مدخل استراتيجي، دار وائل للنشر.</w:t>
      </w:r>
    </w:p>
    <w:p w14:paraId="0E4F3B4D"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محمود إسماعيل، (2020)، مبادئ التسويق الرقمي، دار الفكر العربي.</w:t>
      </w:r>
    </w:p>
    <w:p w14:paraId="10A2ABED"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منى الحديدي، (2022)، الإعلان: أسس وقواعد، الدار المصرية اللبنانية.</w:t>
      </w:r>
    </w:p>
    <w:p w14:paraId="4BAA6A5B" w14:textId="77777777" w:rsidR="004C1A4B" w:rsidRPr="004C1A4B" w:rsidRDefault="004C1A4B" w:rsidP="004C1A4B">
      <w:pPr>
        <w:spacing w:before="126" w:after="0" w:line="240" w:lineRule="auto"/>
        <w:ind w:right="501" w:hanging="261"/>
        <w:rPr>
          <w:rFonts w:ascii=".AppleSystemUIFont" w:hAnsi=".AppleSystemUIFont" w:cs="Times New Roman"/>
          <w:color w:val="1B1C1D"/>
          <w:kern w:val="0"/>
          <w:rtl/>
          <w14:ligatures w14:val="none"/>
        </w:rPr>
      </w:pPr>
      <w:r w:rsidRPr="004C1A4B">
        <w:rPr>
          <w:rFonts w:ascii=".SFUI-Regular" w:hAnsi=".SFUI-Regular" w:cs="Times New Roman"/>
          <w:color w:val="1B1C1D"/>
          <w:kern w:val="0"/>
          <w:rtl/>
          <w14:ligatures w14:val="none"/>
        </w:rPr>
        <w:t>• هيربرت كيلمان، (1958)، الامتثال والتماهي والاستبطان، مجلة حل الصراعات.</w:t>
      </w:r>
    </w:p>
    <w:p w14:paraId="63BEF4EE" w14:textId="77777777" w:rsidR="004C1A4B" w:rsidRDefault="004C1A4B" w:rsidP="004C1A4B">
      <w:pPr>
        <w:spacing w:before="126" w:after="0" w:line="240" w:lineRule="auto"/>
        <w:ind w:right="501" w:hanging="261"/>
        <w:rPr>
          <w:rFonts w:ascii=".AppleSystemUIFont" w:hAnsi=".AppleSystemUIFont" w:cs="Times New Roman"/>
          <w:color w:val="1B1C1D"/>
          <w:kern w:val="0"/>
          <w14:ligatures w14:val="none"/>
        </w:rPr>
      </w:pPr>
      <w:r w:rsidRPr="004C1A4B">
        <w:rPr>
          <w:rFonts w:ascii=".SFUI-Regular" w:hAnsi=".SFUI-Regular" w:cs="Times New Roman"/>
          <w:color w:val="1B1C1D"/>
          <w:kern w:val="0"/>
          <w:rtl/>
          <w14:ligatures w14:val="none"/>
        </w:rPr>
        <w:t>• يوسف أبو فارة، (2021)، التسويق الإلكتروني: استراتيجيات التفاعل وبناء الثقة، دار المسيرة.</w:t>
      </w:r>
    </w:p>
    <w:p w14:paraId="55D78378" w14:textId="77777777" w:rsidR="00C5343C" w:rsidRDefault="00C5343C" w:rsidP="004C1A4B">
      <w:pPr>
        <w:spacing w:before="126" w:after="0" w:line="240" w:lineRule="auto"/>
        <w:ind w:right="501" w:hanging="261"/>
        <w:rPr>
          <w:rFonts w:ascii=".AppleSystemUIFont" w:hAnsi=".AppleSystemUIFont" w:cs="Times New Roman"/>
          <w:color w:val="1B1C1D"/>
          <w:kern w:val="0"/>
          <w:rtl/>
          <w14:ligatures w14:val="none"/>
        </w:rPr>
      </w:pPr>
    </w:p>
    <w:p w14:paraId="2BCEC313" w14:textId="77777777" w:rsidR="00A1112F" w:rsidRDefault="00A1112F" w:rsidP="004C1A4B">
      <w:pPr>
        <w:spacing w:before="126" w:after="0" w:line="240" w:lineRule="auto"/>
        <w:ind w:right="501" w:hanging="261"/>
        <w:rPr>
          <w:rFonts w:ascii=".AppleSystemUIFont" w:hAnsi=".AppleSystemUIFont" w:cs="Times New Roman"/>
          <w:color w:val="1B1C1D"/>
          <w:kern w:val="0"/>
          <w:rtl/>
          <w14:ligatures w14:val="none"/>
        </w:rPr>
      </w:pPr>
    </w:p>
    <w:p w14:paraId="79669E51" w14:textId="77777777" w:rsidR="00DD35A7" w:rsidRDefault="00D20077" w:rsidP="00C5343C">
      <w:pPr>
        <w:pStyle w:val="a3"/>
        <w:bidi w:val="0"/>
        <w:rPr>
          <w:rFonts w:cs="Times New Roman"/>
          <w:color w:val="FFFFFF"/>
          <w:kern w:val="0"/>
          <w14:ligatures w14:val="none"/>
        </w:rPr>
      </w:pPr>
      <w:r w:rsidRPr="00D20077">
        <w:rPr>
          <w:rFonts w:cs="Times New Roman"/>
          <w:color w:val="FFFFFF"/>
          <w:kern w:val="0"/>
          <w14:ligatures w14:val="none"/>
        </w:rPr>
        <w:t xml:space="preserve">English </w:t>
      </w:r>
    </w:p>
    <w:p w14:paraId="6A7BD12B" w14:textId="698DA101" w:rsidR="00D20077" w:rsidRDefault="00D20077" w:rsidP="00DD35A7">
      <w:pPr>
        <w:pStyle w:val="a3"/>
        <w:bidi w:val="0"/>
        <w:rPr>
          <w:rFonts w:ascii=".SF UI" w:hAnsi=".SF UI"/>
        </w:rPr>
      </w:pPr>
      <w:r w:rsidRPr="00D20077">
        <w:rPr>
          <w:rFonts w:cs="Times New Roman"/>
          <w:color w:val="FFFFFF"/>
          <w:kern w:val="0"/>
          <w14:ligatures w14:val="none"/>
        </w:rPr>
        <w:t>References</w:t>
      </w:r>
      <w:r w:rsidR="00257C26" w:rsidRPr="00257C26">
        <w:t xml:space="preserve">English </w:t>
      </w:r>
      <w:r w:rsidR="00C5343C">
        <w:t>References</w:t>
      </w:r>
    </w:p>
    <w:p w14:paraId="251B1261" w14:textId="1A9CC751" w:rsidR="00DD35A7" w:rsidRPr="00DD35A7" w:rsidRDefault="00DD35A7" w:rsidP="00DD35A7">
      <w:pPr>
        <w:bidi w:val="0"/>
      </w:pPr>
      <w:r w:rsidRPr="00615980">
        <w:rPr>
          <w:rFonts w:ascii="Times New Roman" w:eastAsia="Times New Roman" w:hAnsi="Times New Roman" w:cs="Times New Roman"/>
          <w:noProof/>
          <w:kern w:val="0"/>
          <w14:ligatures w14:val="none"/>
        </w:rPr>
        <mc:AlternateContent>
          <mc:Choice Requires="wps">
            <w:drawing>
              <wp:inline distT="0" distB="0" distL="0" distR="0" wp14:anchorId="0B972B1F" wp14:editId="415DFCAF">
                <wp:extent cx="5274310" cy="1270"/>
                <wp:effectExtent l="0" t="31750" r="0" b="36830"/>
                <wp:docPr id="36923452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CCAB561"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GJ6BFLcAAAA&#13;&#10;BwEAAA8AAAAAAAAAAAAAAAAAngQAAGRycy9kb3ducmV2LnhtbFBLBQYAAAAABAAEAPMAAACnBQAA&#13;&#10;AAA=&#13;&#10;" filled="f">
                <o:lock v:ext="edit" aspectratio="t"/>
                <w10:wrap anchorx="page"/>
                <w10:anchorlock/>
              </v:rect>
            </w:pict>
          </mc:Fallback>
        </mc:AlternateContent>
      </w:r>
    </w:p>
    <w:p w14:paraId="49DF6EFE" w14:textId="77777777" w:rsidR="00A1112F" w:rsidRDefault="00A1112F" w:rsidP="004C1A4B">
      <w:pPr>
        <w:spacing w:before="126" w:after="0" w:line="240" w:lineRule="auto"/>
        <w:ind w:right="501" w:hanging="261"/>
        <w:rPr>
          <w:rFonts w:ascii=".AppleSystemUIFont" w:hAnsi=".AppleSystemUIFont" w:cs="Times New Roman"/>
          <w:color w:val="1B1C1D"/>
          <w:kern w:val="0"/>
          <w:rtl/>
          <w14:ligatures w14:val="none"/>
        </w:rPr>
      </w:pPr>
    </w:p>
    <w:p w14:paraId="6CD1722E" w14:textId="59134269" w:rsidR="0052506B" w:rsidRPr="0052506B" w:rsidRDefault="00257C26" w:rsidP="0052506B">
      <w:pPr>
        <w:bidi w:val="0"/>
        <w:spacing w:before="126" w:after="0" w:line="240" w:lineRule="auto"/>
        <w:ind w:left="501" w:hanging="261"/>
        <w:rPr>
          <w:rFonts w:ascii=".AppleSystemUIFont" w:hAnsi=".AppleSystemUIFont" w:cs="Times New Roman"/>
          <w:color w:val="1B1C1D"/>
          <w:kern w:val="0"/>
          <w14:ligatures w14:val="none"/>
        </w:rPr>
      </w:pPr>
      <w:r>
        <w:rPr>
          <w:rFonts w:ascii=".SFUI-Regular" w:hAnsi=".SFUI-Regular" w:cs="Times New Roman"/>
          <w:color w:val="1B1C1D"/>
          <w:kern w:val="0"/>
          <w14:ligatures w14:val="none"/>
        </w:rPr>
        <w:t>•</w:t>
      </w:r>
      <w:r w:rsidR="0052506B" w:rsidRPr="0052506B">
        <w:rPr>
          <w:rFonts w:ascii=".SFUI-Regular" w:hAnsi=".SFUI-Regular" w:cs="Times New Roman"/>
          <w:color w:val="1B1C1D"/>
          <w:kern w:val="0"/>
          <w14:ligatures w14:val="none"/>
        </w:rPr>
        <w:t>A. Alalwan, (2018), Investigating the impact of social media advertising features on customer purchase intention, International Journal of Information Management.</w:t>
      </w:r>
    </w:p>
    <w:p w14:paraId="3A1641F4"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A. Algharabat, and N. Rana, (2020), Social Media Influencers and Consumer Purchase Decisions, Journal of Retailing and Consumer Services.</w:t>
      </w:r>
    </w:p>
    <w:p w14:paraId="02ECEF0F"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A. Appel, L. Grewal, R. Hadi, and S. Stephen, (2020), The future of social media in marketing, Journal of the Academy of Marketing Science.</w:t>
      </w:r>
    </w:p>
    <w:p w14:paraId="569BB584"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A. Kaplan, and M. Haenlein, (2010), Users of the world, unite! The challenges and opportunities of social media, Business Horizons.</w:t>
      </w:r>
    </w:p>
    <w:p w14:paraId="2E8F6318"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B. Omar, and W. Dequan, (2022), Watch, Share or Buy: The Influence of TikTok Advertising on Consumer Behavior, Telematics and Informatics.</w:t>
      </w:r>
    </w:p>
    <w:p w14:paraId="4DD96DE7"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B. Smith, (2021), The Algorithm Strategy: How Social Media Shapes Consumer Perception, Journal of Marketing Research.</w:t>
      </w:r>
    </w:p>
    <w:p w14:paraId="295A1D1F"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C. Lou, and S. Yuan, (2019), Influencer Marketing: How Message Value and Source Credibility Affect Consumer Trust of Branded Content on Social Media, Journal of Interactive Advertising.</w:t>
      </w:r>
    </w:p>
    <w:p w14:paraId="011BFED0"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D. Chaffey, (2022), Digital Marketing: Strategy, Implementation and Practice, Pearson Education.</w:t>
      </w:r>
    </w:p>
    <w:p w14:paraId="2A0B2F28"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D. Chaffey, and F. Ellis-Chadwick, (2019), Digital Marketing: Strategy, Implementation and Practice, Pearson.</w:t>
      </w:r>
    </w:p>
    <w:p w14:paraId="0A1CD0DA"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E. Katz, J. Blumler, and M. Gurevitch, (1974), Utilization of Mass Communication by the Individual, The Uses of Mass Communications: Current Perspectives on Gratifications Research, Sage Publications.</w:t>
      </w:r>
    </w:p>
    <w:p w14:paraId="0E84E678"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G. Belch, and M. Belch, (2021), Advertising and Promotion: An Integrated Marketing Communications Perspective, McGraw-Hill Education.</w:t>
      </w:r>
    </w:p>
    <w:p w14:paraId="1B8A4C52"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H. Jenkins, (2006), Convergence Culture: Where Old and New Media Collide, New York University Press.</w:t>
      </w:r>
    </w:p>
    <w:p w14:paraId="239EA2E5"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H. Kelman, (1958), Compliance, Identification, and Internalization: Three Processes of Attitude Change, Journal of Conflict Resolution.</w:t>
      </w:r>
    </w:p>
    <w:p w14:paraId="17DBF6C2"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H. Zuo, and T. Wang, (2019), Analysis of TikTok's Algorithm and its Impact on User Behavior, Journal of Digital Communication.</w:t>
      </w:r>
    </w:p>
    <w:p w14:paraId="6C963E36"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I. Pavlov, (1927), Conditioned Reflexes: An Investigation of the Physiological Activity of the Cerebral Cortex, Oxford University Press.</w:t>
      </w:r>
    </w:p>
    <w:p w14:paraId="5ADD9BFC"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J. Herrman, (2019), How TikTok Is Rewriting the World, The New York Times.</w:t>
      </w:r>
    </w:p>
    <w:p w14:paraId="02B5E619"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J. Smith, and A. Short, (2022), Analyzing the impact of marketing content via the TikTok platform in shaping consumer attitudes towards brands, Journal of Marketing Communications.</w:t>
      </w:r>
    </w:p>
    <w:p w14:paraId="1748EE81"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J. Watson, (1913), Psychology as the Behaviorist Views it, Psychological Review.</w:t>
      </w:r>
    </w:p>
    <w:p w14:paraId="63F27ECA"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K. Lemon, and P. Verhoef, (2016), Understanding Customer Experience Throughout the Customer Journey, Journal of Marketing.</w:t>
      </w:r>
    </w:p>
    <w:p w14:paraId="68F6F781"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K. Yadav, and Z. Rahman, (2023), Impact of TikTok Advertising on Consumer Purchase Intention: The Mediating Role of Engagement, Journal of Retailing and Consumer Services.</w:t>
      </w:r>
    </w:p>
    <w:p w14:paraId="6581EDD2"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L. Schiffman, and J. Wisenblit, (2015), Consumer Behavior, 11th Edition, Pearson Education.</w:t>
      </w:r>
    </w:p>
    <w:p w14:paraId="448D88F3"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L. Schiffman, and L. Kanuk, (2014), Consumer Behavior, 10th Edition, Wadi Al-Nile Publishing House.</w:t>
      </w:r>
    </w:p>
    <w:p w14:paraId="04CBAF31"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M. Dehghani, and M. Tumer, (2015), Research on effectiveness of Facebook advertising on enhancing purchase intention of consumers, Computers in Human Behavior.</w:t>
      </w:r>
    </w:p>
    <w:p w14:paraId="150CA745"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M. Haenlein, and B. Libai, (2020), The TikTok Phenomenon: Creative Content and Consumer Behavior, Journal of Interactive Marketing.</w:t>
      </w:r>
    </w:p>
    <w:p w14:paraId="2179CBF3"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M. Haenlein, E. Anadol, T. Farnsworth, H. Hugo, J. Huniche, and D. Welte, (2020), Navigating the New Era of Influencer Marketing: How to be Successful on Instagram, TikTok, &amp; Co, California Management Review.</w:t>
      </w:r>
    </w:p>
    <w:p w14:paraId="5891E080"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M. Solomon, (2020), Consumer Behavior: Buying, Having, and Being, Pearson.</w:t>
      </w:r>
    </w:p>
    <w:p w14:paraId="6F5E6351"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N. Hajli, (2014), A study of the impact of social media on consumers, International Journal of Market Research.</w:t>
      </w:r>
    </w:p>
    <w:p w14:paraId="13150BF2"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P. Kotler, (2017), Principles of Marketing, 17th Edition, Prentice Hall.</w:t>
      </w:r>
    </w:p>
    <w:p w14:paraId="2977FD96"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P. Kotler, and K. Keller, (2016), Marketing Management, 15th Edition, Pearson Education.</w:t>
      </w:r>
    </w:p>
    <w:p w14:paraId="7B481F95"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S. Ball-Rokeach, and M. DeFleur, (1976), A Dependency Model of Mass-Media Effects, Communication Research Journal.</w:t>
      </w:r>
    </w:p>
    <w:p w14:paraId="18F08AE5"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S. Dahl, (2021), Social Media Marketing: Theories and Applications, Sage Publications.</w:t>
      </w:r>
    </w:p>
    <w:p w14:paraId="5F0D3F18"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Statista, (2023), TikTok - Statistics &amp; Facts, Online Report.</w:t>
      </w:r>
    </w:p>
    <w:p w14:paraId="1A3A55A3"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T. Tuten, (2020), Advertising 2.0: Social Media Marketing in a Web 2.0 World, Praeger.</w:t>
      </w:r>
    </w:p>
    <w:p w14:paraId="4AF4007E" w14:textId="77777777" w:rsidR="0052506B" w:rsidRPr="0052506B" w:rsidRDefault="0052506B" w:rsidP="0052506B">
      <w:pPr>
        <w:bidi w:val="0"/>
        <w:spacing w:before="126" w:after="0" w:line="240" w:lineRule="auto"/>
        <w:ind w:left="501" w:hanging="261"/>
        <w:rPr>
          <w:rFonts w:ascii=".AppleSystemUIFont" w:hAnsi=".AppleSystemUIFont" w:cs="Times New Roman"/>
          <w:color w:val="1B1C1D"/>
          <w:kern w:val="0"/>
          <w14:ligatures w14:val="none"/>
        </w:rPr>
      </w:pPr>
      <w:r w:rsidRPr="0052506B">
        <w:rPr>
          <w:rFonts w:ascii=".SFUI-Regular" w:hAnsi=".SFUI-Regular" w:cs="Times New Roman"/>
          <w:color w:val="1B1C1D"/>
          <w:kern w:val="0"/>
          <w14:ligatures w14:val="none"/>
        </w:rPr>
        <w:t>• TikTok Business, (2022), The Science of Selection: How TikTok’s Recommendation System Drives Ad Performance, Global Report.</w:t>
      </w:r>
    </w:p>
    <w:p w14:paraId="666B9E43" w14:textId="77777777" w:rsidR="00D41A60" w:rsidRDefault="0052506B" w:rsidP="00D41A60">
      <w:pPr>
        <w:bidi w:val="0"/>
        <w:spacing w:before="126" w:after="0" w:line="240" w:lineRule="auto"/>
        <w:ind w:left="501" w:hanging="261"/>
        <w:rPr>
          <w:rFonts w:ascii=".AppleSystemUIFont" w:hAnsi=".AppleSystemUIFont" w:cs="Times New Roman"/>
          <w:color w:val="1B1C1D"/>
          <w:kern w:val="0"/>
          <w:rtl/>
          <w14:ligatures w14:val="none"/>
        </w:rPr>
      </w:pPr>
      <w:r w:rsidRPr="0052506B">
        <w:rPr>
          <w:rFonts w:ascii=".SFUI-Regular" w:hAnsi=".SFUI-Regular" w:cs="Times New Roman"/>
          <w:color w:val="1B1C1D"/>
          <w:kern w:val="0"/>
          <w14:ligatures w14:val="none"/>
        </w:rPr>
        <w:t>• Z. Djafarova, and T. Bowes, (2021), ‘Instagram made me buy it’: Generation Z motivation for following social media influencers, Journal of Retailing and Consumer Services.</w:t>
      </w:r>
    </w:p>
    <w:p w14:paraId="54E30085" w14:textId="000BF967" w:rsidR="00205CE2" w:rsidRDefault="00174730" w:rsidP="00D41A60">
      <w:pPr>
        <w:bidi w:val="0"/>
        <w:spacing w:before="126" w:after="0" w:line="240" w:lineRule="auto"/>
        <w:ind w:left="501" w:hanging="261"/>
        <w:rPr>
          <w:rFonts w:ascii=".AppleSystemUIFont" w:hAnsi=".AppleSystemUIFont" w:cs="Times New Roman"/>
          <w:color w:val="1B1C1D"/>
          <w:kern w:val="0"/>
          <w:rtl/>
          <w14:ligatures w14:val="none"/>
        </w:rPr>
      </w:pPr>
      <w:r>
        <w:rPr>
          <w:rFonts w:ascii=".AppleSystemUIFont" w:hAnsi=".AppleSystemUIFont" w:cs="Times New Roman"/>
          <w:noProof/>
          <w:color w:val="1B1C1D"/>
          <w:kern w:val="0"/>
          <w:rtl/>
          <w:lang w:val="ar-SA"/>
        </w:rPr>
        <w:drawing>
          <wp:anchor distT="0" distB="0" distL="114300" distR="114300" simplePos="0" relativeHeight="251671577" behindDoc="0" locked="0" layoutInCell="1" allowOverlap="1" wp14:anchorId="3EFE39C7" wp14:editId="3E901FA0">
            <wp:simplePos x="0" y="0"/>
            <wp:positionH relativeFrom="column">
              <wp:posOffset>-304800</wp:posOffset>
            </wp:positionH>
            <wp:positionV relativeFrom="paragraph">
              <wp:posOffset>0</wp:posOffset>
            </wp:positionV>
            <wp:extent cx="5892800" cy="12070715"/>
            <wp:effectExtent l="0" t="0" r="0" b="0"/>
            <wp:wrapTopAndBottom/>
            <wp:docPr id="179794048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40484" name="صورة 1797940484"/>
                    <pic:cNvPicPr/>
                  </pic:nvPicPr>
                  <pic:blipFill>
                    <a:blip r:embed="rId52">
                      <a:extLst>
                        <a:ext uri="{28A0092B-C50C-407E-A947-70E740481C1C}">
                          <a14:useLocalDpi xmlns:a14="http://schemas.microsoft.com/office/drawing/2010/main" val="0"/>
                        </a:ext>
                      </a:extLst>
                    </a:blip>
                    <a:stretch>
                      <a:fillRect/>
                    </a:stretch>
                  </pic:blipFill>
                  <pic:spPr>
                    <a:xfrm>
                      <a:off x="0" y="0"/>
                      <a:ext cx="5892800" cy="12070715"/>
                    </a:xfrm>
                    <a:prstGeom prst="rect">
                      <a:avLst/>
                    </a:prstGeom>
                  </pic:spPr>
                </pic:pic>
              </a:graphicData>
            </a:graphic>
            <wp14:sizeRelH relativeFrom="margin">
              <wp14:pctWidth>0</wp14:pctWidth>
            </wp14:sizeRelH>
            <wp14:sizeRelV relativeFrom="margin">
              <wp14:pctHeight>0</wp14:pctHeight>
            </wp14:sizeRelV>
          </wp:anchor>
        </w:drawing>
      </w:r>
    </w:p>
    <w:p w14:paraId="13A6B885" w14:textId="77777777" w:rsidR="00205CE2" w:rsidRDefault="00205CE2" w:rsidP="00205CE2">
      <w:pPr>
        <w:spacing w:before="126" w:after="0" w:line="240" w:lineRule="auto"/>
        <w:ind w:right="501" w:hanging="261"/>
        <w:rPr>
          <w:rFonts w:ascii=".AppleSystemUIFont" w:hAnsi=".AppleSystemUIFont" w:cs="Times New Roman"/>
          <w:color w:val="1B1C1D"/>
          <w:kern w:val="0"/>
          <w:rtl/>
          <w14:ligatures w14:val="none"/>
        </w:rPr>
      </w:pPr>
    </w:p>
    <w:p w14:paraId="1D842610" w14:textId="77777777" w:rsidR="00205CE2" w:rsidRDefault="00205CE2" w:rsidP="00205CE2">
      <w:pPr>
        <w:spacing w:before="126" w:after="0" w:line="240" w:lineRule="auto"/>
        <w:ind w:right="501" w:hanging="261"/>
        <w:rPr>
          <w:rFonts w:ascii=".AppleSystemUIFont" w:hAnsi=".AppleSystemUIFont" w:cs="Times New Roman"/>
          <w:color w:val="1B1C1D"/>
          <w:kern w:val="0"/>
          <w:rtl/>
          <w14:ligatures w14:val="none"/>
        </w:rPr>
      </w:pPr>
    </w:p>
    <w:p w14:paraId="395914B4" w14:textId="77777777" w:rsidR="00F81E9B" w:rsidRDefault="00F81E9B" w:rsidP="00205CE2">
      <w:pPr>
        <w:spacing w:before="126" w:after="0" w:line="240" w:lineRule="auto"/>
        <w:ind w:right="501" w:hanging="261"/>
        <w:rPr>
          <w:rFonts w:ascii=".AppleSystemUIFont" w:hAnsi=".AppleSystemUIFont" w:cs="Times New Roman"/>
          <w:color w:val="1B1C1D"/>
          <w:kern w:val="0"/>
          <w:rtl/>
          <w14:ligatures w14:val="none"/>
        </w:rPr>
      </w:pPr>
    </w:p>
    <w:p w14:paraId="2CE1EC52" w14:textId="2062924E" w:rsidR="00F81E9B" w:rsidRDefault="00F81E9B" w:rsidP="007838E1">
      <w:pPr>
        <w:spacing w:before="126" w:after="0" w:line="240" w:lineRule="auto"/>
        <w:ind w:right="501"/>
        <w:rPr>
          <w:rFonts w:ascii=".AppleSystemUIFont" w:hAnsi=".AppleSystemUIFont" w:cs="Times New Roman"/>
          <w:color w:val="1B1C1D"/>
          <w:kern w:val="0"/>
          <w:rtl/>
          <w14:ligatures w14:val="none"/>
        </w:rPr>
      </w:pPr>
    </w:p>
    <w:p w14:paraId="430C504A" w14:textId="1F8548A2" w:rsidR="00145328" w:rsidRPr="00145328" w:rsidRDefault="00145328" w:rsidP="007838E1">
      <w:pPr>
        <w:pStyle w:val="a3"/>
        <w:jc w:val="center"/>
        <w:rPr>
          <w:rtl/>
          <w:lang w:val="en-GB"/>
        </w:rPr>
      </w:pPr>
      <w:r w:rsidRPr="00145328">
        <w:rPr>
          <w:rFonts w:hint="cs"/>
          <w:rtl/>
          <w:lang w:val="en-GB"/>
        </w:rPr>
        <w:t>السلام عليكم ورحمة الله وبركاته</w:t>
      </w:r>
    </w:p>
    <w:p w14:paraId="4A71122E" w14:textId="77777777" w:rsidR="00145328" w:rsidRPr="00145328" w:rsidRDefault="00145328" w:rsidP="00145328">
      <w:pPr>
        <w:spacing w:after="120" w:line="240" w:lineRule="auto"/>
        <w:jc w:val="center"/>
        <w:rPr>
          <w:rFonts w:ascii="Simplified Arabic" w:hAnsi="Simplified Arabic" w:cs="Simplified Arabic"/>
          <w:color w:val="000000"/>
          <w:kern w:val="0"/>
          <w:sz w:val="20"/>
          <w:szCs w:val="20"/>
          <w:rtl/>
          <w:lang w:val="en-GB"/>
          <w14:ligatures w14:val="none"/>
        </w:rPr>
      </w:pPr>
    </w:p>
    <w:p w14:paraId="6ED34CBE"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kern w:val="0"/>
          <w:rtl/>
          <w14:ligatures w14:val="none"/>
        </w:rPr>
        <w:t>أقوم بإجراء هذا الاستبيان ضمن متطلبات إعداد بحث علمي بعنوان “دور الإعلانات الرقمية في تشكيل قرارات الشراء لدى الجمهور السعودي: دراسة ميدانية على مستخدمي تيك توك</w:t>
      </w:r>
      <w:r w:rsidRPr="00145328">
        <w:rPr>
          <w:rFonts w:ascii="Times New Roman" w:hAnsi="Times New Roman" w:cs="Times New Roman" w:hint="cs"/>
          <w:kern w:val="0"/>
          <w:rtl/>
          <w14:ligatures w14:val="none"/>
        </w:rPr>
        <w:t xml:space="preserve"> في مدينة الرياض</w:t>
      </w:r>
      <w:r w:rsidRPr="00145328">
        <w:rPr>
          <w:rFonts w:ascii="Times New Roman" w:hAnsi="Times New Roman" w:cs="Times New Roman"/>
          <w:kern w:val="0"/>
          <w:rtl/>
          <w14:ligatures w14:val="none"/>
        </w:rPr>
        <w:t>”، ويهدف هذا الاستبيان إلى التعرف على مدى تأثير الإعلانات الرقمية في منصة تيك توك على قرارات الشراء لدى المستخدمين في المملكة العربية السعودية.</w:t>
      </w:r>
    </w:p>
    <w:p w14:paraId="3B3413A7"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p>
    <w:p w14:paraId="57E2C675" w14:textId="77777777" w:rsid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Times New Roman" w:hAnsi="Times New Roman" w:cs="Times New Roman"/>
          <w:kern w:val="0"/>
          <w:rtl/>
          <w14:ligatures w14:val="none"/>
        </w:rPr>
        <w:t>تستغرق الإجابة على الاستبيان حوالي 3 إلى 5 دقائق فقط، وجميع المعلومات التي سيتم جمعها سرية تمامًا وستستخدم لأغراض البحث العلمي فقط.</w:t>
      </w:r>
    </w:p>
    <w:p w14:paraId="67EF7A9A" w14:textId="77777777" w:rsidR="009157EE" w:rsidRDefault="009157EE" w:rsidP="00145328">
      <w:pPr>
        <w:spacing w:before="100" w:beforeAutospacing="1" w:after="100" w:afterAutospacing="1" w:line="240" w:lineRule="auto"/>
        <w:rPr>
          <w:rFonts w:ascii="Times New Roman" w:hAnsi="Times New Roman" w:cs="Times New Roman"/>
          <w:kern w:val="0"/>
          <w:rtl/>
          <w14:ligatures w14:val="none"/>
        </w:rPr>
      </w:pPr>
    </w:p>
    <w:p w14:paraId="3EDA3884" w14:textId="77777777" w:rsidR="009157EE" w:rsidRDefault="009157EE" w:rsidP="00145328">
      <w:pPr>
        <w:spacing w:before="100" w:beforeAutospacing="1" w:after="100" w:afterAutospacing="1" w:line="240" w:lineRule="auto"/>
        <w:rPr>
          <w:rFonts w:ascii="Times New Roman" w:hAnsi="Times New Roman" w:cs="Times New Roman"/>
          <w:kern w:val="0"/>
          <w:rtl/>
          <w14:ligatures w14:val="none"/>
        </w:rPr>
      </w:pPr>
    </w:p>
    <w:p w14:paraId="0B040DA3" w14:textId="77777777" w:rsidR="009157EE" w:rsidRDefault="009157EE" w:rsidP="00145328">
      <w:pPr>
        <w:spacing w:before="100" w:beforeAutospacing="1" w:after="100" w:afterAutospacing="1" w:line="240" w:lineRule="auto"/>
        <w:rPr>
          <w:rFonts w:ascii="Times New Roman" w:hAnsi="Times New Roman" w:cs="Times New Roman"/>
          <w:kern w:val="0"/>
          <w:rtl/>
          <w14:ligatures w14:val="none"/>
        </w:rPr>
      </w:pPr>
    </w:p>
    <w:p w14:paraId="513F4C11" w14:textId="77777777" w:rsidR="009157EE" w:rsidRDefault="009157EE" w:rsidP="00145328">
      <w:pPr>
        <w:spacing w:before="100" w:beforeAutospacing="1" w:after="100" w:afterAutospacing="1" w:line="240" w:lineRule="auto"/>
        <w:rPr>
          <w:rFonts w:ascii="Times New Roman" w:hAnsi="Times New Roman" w:cs="Times New Roman"/>
          <w:kern w:val="0"/>
          <w:rtl/>
          <w14:ligatures w14:val="none"/>
        </w:rPr>
      </w:pPr>
    </w:p>
    <w:p w14:paraId="73F3F579" w14:textId="77777777" w:rsidR="009157EE" w:rsidRPr="00145328" w:rsidRDefault="009157EE" w:rsidP="00145328">
      <w:pPr>
        <w:spacing w:before="100" w:beforeAutospacing="1" w:after="100" w:afterAutospacing="1" w:line="240" w:lineRule="auto"/>
        <w:rPr>
          <w:rFonts w:ascii="Times New Roman" w:hAnsi="Times New Roman" w:cs="Times New Roman"/>
          <w:kern w:val="0"/>
          <w14:ligatures w14:val="none"/>
        </w:rPr>
      </w:pPr>
    </w:p>
    <w:p w14:paraId="31E459B6"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p>
    <w:p w14:paraId="2052617A" w14:textId="77777777" w:rsidR="00145328" w:rsidRPr="00145328" w:rsidRDefault="00145328" w:rsidP="009157EE">
      <w:pPr>
        <w:spacing w:before="100" w:beforeAutospacing="1" w:after="100" w:afterAutospacing="1" w:line="240" w:lineRule="auto"/>
        <w:jc w:val="center"/>
        <w:rPr>
          <w:rFonts w:ascii="Times New Roman" w:hAnsi="Times New Roman" w:cs="Times New Roman"/>
          <w:kern w:val="0"/>
          <w14:ligatures w14:val="none"/>
        </w:rPr>
      </w:pPr>
      <w:r w:rsidRPr="00145328">
        <w:rPr>
          <w:rFonts w:ascii="Times New Roman" w:hAnsi="Times New Roman" w:cs="Times New Roman"/>
          <w:kern w:val="0"/>
          <w:rtl/>
          <w14:ligatures w14:val="none"/>
        </w:rPr>
        <w:t>شاكرين لكم تعاونكم ووقتكم.</w:t>
      </w:r>
    </w:p>
    <w:p w14:paraId="13724E4E" w14:textId="77777777" w:rsidR="00145328" w:rsidRPr="00145328" w:rsidRDefault="00145328" w:rsidP="00145328">
      <w:pPr>
        <w:spacing w:after="120" w:line="240" w:lineRule="auto"/>
        <w:jc w:val="center"/>
        <w:rPr>
          <w:rFonts w:ascii="Simplified Arabic" w:hAnsi="Simplified Arabic" w:cs="Simplified Arabic"/>
          <w:color w:val="000000"/>
          <w:kern w:val="0"/>
          <w:sz w:val="20"/>
          <w:szCs w:val="20"/>
          <w:rtl/>
          <w:lang w:val="en-GB"/>
          <w14:ligatures w14:val="none"/>
        </w:rPr>
      </w:pPr>
    </w:p>
    <w:p w14:paraId="2332B6AB" w14:textId="77777777" w:rsidR="00145328" w:rsidRPr="00145328" w:rsidRDefault="00145328" w:rsidP="00145328">
      <w:pPr>
        <w:spacing w:after="120" w:line="240" w:lineRule="auto"/>
        <w:rPr>
          <w:rFonts w:ascii="Simplified Arabic" w:eastAsia="Times New Roman" w:hAnsi="Simplified Arabic" w:cs="Simplified Arabic"/>
          <w:color w:val="000000"/>
          <w:kern w:val="0"/>
          <w:sz w:val="30"/>
          <w:szCs w:val="30"/>
          <w:rtl/>
          <w14:ligatures w14:val="none"/>
        </w:rPr>
      </w:pPr>
    </w:p>
    <w:p w14:paraId="652A1CA9" w14:textId="77777777" w:rsidR="007838E1" w:rsidRDefault="007838E1" w:rsidP="00145328">
      <w:pPr>
        <w:spacing w:after="0" w:line="240" w:lineRule="auto"/>
        <w:jc w:val="center"/>
        <w:rPr>
          <w:rFonts w:ascii="Simplified Arabic" w:eastAsia="Times New Roman" w:hAnsi="Simplified Arabic" w:cs="Simplified Arabic"/>
          <w:color w:val="000000"/>
          <w:kern w:val="0"/>
          <w:sz w:val="30"/>
          <w:szCs w:val="30"/>
          <w:rtl/>
          <w14:ligatures w14:val="none"/>
        </w:rPr>
      </w:pPr>
    </w:p>
    <w:p w14:paraId="0F2C98A1" w14:textId="77777777" w:rsidR="007838E1" w:rsidRDefault="007838E1" w:rsidP="00145328">
      <w:pPr>
        <w:spacing w:after="0" w:line="240" w:lineRule="auto"/>
        <w:jc w:val="center"/>
        <w:rPr>
          <w:rFonts w:ascii="Simplified Arabic" w:eastAsia="Times New Roman" w:hAnsi="Simplified Arabic" w:cs="Simplified Arabic"/>
          <w:color w:val="000000"/>
          <w:kern w:val="0"/>
          <w:sz w:val="30"/>
          <w:szCs w:val="30"/>
          <w:rtl/>
          <w14:ligatures w14:val="none"/>
        </w:rPr>
      </w:pPr>
    </w:p>
    <w:p w14:paraId="306A0E83" w14:textId="77777777" w:rsidR="007838E1" w:rsidRDefault="007838E1" w:rsidP="00145328">
      <w:pPr>
        <w:spacing w:after="0" w:line="240" w:lineRule="auto"/>
        <w:jc w:val="center"/>
        <w:rPr>
          <w:rFonts w:ascii="Simplified Arabic" w:eastAsia="Times New Roman" w:hAnsi="Simplified Arabic" w:cs="Simplified Arabic"/>
          <w:color w:val="000000"/>
          <w:kern w:val="0"/>
          <w:sz w:val="30"/>
          <w:szCs w:val="30"/>
          <w:rtl/>
          <w14:ligatures w14:val="none"/>
        </w:rPr>
      </w:pPr>
    </w:p>
    <w:p w14:paraId="06FB3AD7" w14:textId="77777777" w:rsidR="007838E1" w:rsidRDefault="007838E1" w:rsidP="00145328">
      <w:pPr>
        <w:spacing w:after="0" w:line="240" w:lineRule="auto"/>
        <w:jc w:val="center"/>
        <w:rPr>
          <w:rFonts w:ascii="Simplified Arabic" w:eastAsia="Times New Roman" w:hAnsi="Simplified Arabic" w:cs="Simplified Arabic"/>
          <w:color w:val="000000"/>
          <w:kern w:val="0"/>
          <w:sz w:val="30"/>
          <w:szCs w:val="30"/>
          <w:rtl/>
          <w14:ligatures w14:val="none"/>
        </w:rPr>
      </w:pPr>
    </w:p>
    <w:p w14:paraId="5EE7E021" w14:textId="77777777" w:rsidR="007838E1" w:rsidRDefault="007838E1" w:rsidP="00145328">
      <w:pPr>
        <w:spacing w:after="0" w:line="240" w:lineRule="auto"/>
        <w:jc w:val="center"/>
        <w:rPr>
          <w:rFonts w:ascii="Simplified Arabic" w:eastAsia="Times New Roman" w:hAnsi="Simplified Arabic" w:cs="Simplified Arabic"/>
          <w:color w:val="000000"/>
          <w:kern w:val="0"/>
          <w:sz w:val="30"/>
          <w:szCs w:val="30"/>
          <w:rtl/>
          <w14:ligatures w14:val="none"/>
        </w:rPr>
      </w:pPr>
    </w:p>
    <w:p w14:paraId="6B679C56" w14:textId="77777777" w:rsidR="007838E1" w:rsidRDefault="007838E1" w:rsidP="00145328">
      <w:pPr>
        <w:spacing w:after="0" w:line="240" w:lineRule="auto"/>
        <w:jc w:val="center"/>
        <w:rPr>
          <w:rFonts w:ascii="Simplified Arabic" w:eastAsia="Times New Roman" w:hAnsi="Simplified Arabic" w:cs="Simplified Arabic"/>
          <w:color w:val="000000"/>
          <w:kern w:val="0"/>
          <w:sz w:val="30"/>
          <w:szCs w:val="30"/>
          <w:rtl/>
          <w14:ligatures w14:val="none"/>
        </w:rPr>
      </w:pPr>
    </w:p>
    <w:p w14:paraId="015B29F3" w14:textId="77777777" w:rsidR="007838E1" w:rsidRDefault="007838E1" w:rsidP="00145328">
      <w:pPr>
        <w:spacing w:after="0" w:line="240" w:lineRule="auto"/>
        <w:jc w:val="center"/>
        <w:rPr>
          <w:rFonts w:ascii="Simplified Arabic" w:eastAsia="Times New Roman" w:hAnsi="Simplified Arabic" w:cs="Simplified Arabic"/>
          <w:color w:val="000000"/>
          <w:kern w:val="0"/>
          <w:sz w:val="30"/>
          <w:szCs w:val="30"/>
          <w:rtl/>
          <w14:ligatures w14:val="none"/>
        </w:rPr>
      </w:pPr>
    </w:p>
    <w:p w14:paraId="3DA2C6B4" w14:textId="77777777" w:rsidR="007838E1" w:rsidRDefault="007838E1" w:rsidP="00145328">
      <w:pPr>
        <w:spacing w:after="0" w:line="240" w:lineRule="auto"/>
        <w:jc w:val="center"/>
        <w:rPr>
          <w:rFonts w:ascii="Simplified Arabic" w:eastAsia="Times New Roman" w:hAnsi="Simplified Arabic" w:cs="Simplified Arabic"/>
          <w:color w:val="000000"/>
          <w:kern w:val="0"/>
          <w:sz w:val="30"/>
          <w:szCs w:val="30"/>
          <w:rtl/>
          <w14:ligatures w14:val="none"/>
        </w:rPr>
      </w:pPr>
    </w:p>
    <w:p w14:paraId="2D075424" w14:textId="77777777" w:rsidR="007838E1" w:rsidRDefault="007838E1" w:rsidP="00145328">
      <w:pPr>
        <w:spacing w:after="0" w:line="240" w:lineRule="auto"/>
        <w:jc w:val="center"/>
        <w:rPr>
          <w:rFonts w:ascii="Simplified Arabic" w:eastAsia="Times New Roman" w:hAnsi="Simplified Arabic" w:cs="Simplified Arabic"/>
          <w:color w:val="000000"/>
          <w:kern w:val="0"/>
          <w:sz w:val="30"/>
          <w:szCs w:val="30"/>
          <w:rtl/>
          <w14:ligatures w14:val="none"/>
        </w:rPr>
      </w:pPr>
    </w:p>
    <w:p w14:paraId="6B9677AA" w14:textId="28ADC265" w:rsidR="00145328" w:rsidRPr="00145328" w:rsidRDefault="00145328" w:rsidP="00145328">
      <w:pPr>
        <w:spacing w:after="0" w:line="240" w:lineRule="auto"/>
        <w:jc w:val="center"/>
        <w:rPr>
          <w:rFonts w:ascii="Simplified Arabic" w:hAnsi="Simplified Arabic" w:cs="Simplified Arabic"/>
          <w:color w:val="000000"/>
          <w:kern w:val="0"/>
          <w:sz w:val="20"/>
          <w:szCs w:val="20"/>
          <w:rtl/>
          <w:lang w:val="en-GB"/>
          <w14:ligatures w14:val="none"/>
        </w:rPr>
      </w:pPr>
      <w:r w:rsidRPr="00145328">
        <w:rPr>
          <w:rFonts w:ascii="Simplified Arabic" w:eastAsia="Times New Roman" w:hAnsi="Simplified Arabic" w:cs="Simplified Arabic" w:hint="cs"/>
          <w:color w:val="000000"/>
          <w:kern w:val="0"/>
          <w:sz w:val="30"/>
          <w:szCs w:val="30"/>
          <w:rtl/>
          <w14:ligatures w14:val="none"/>
        </w:rPr>
        <w:t xml:space="preserve">       </w:t>
      </w:r>
      <w:r w:rsidRPr="00145328">
        <w:rPr>
          <w:rFonts w:ascii="Simplified Arabic" w:hAnsi="Simplified Arabic" w:cs="Simplified Arabic" w:hint="cs"/>
          <w:color w:val="000000"/>
          <w:kern w:val="0"/>
          <w:sz w:val="30"/>
          <w:szCs w:val="30"/>
          <w:rtl/>
          <w14:ligatures w14:val="none"/>
        </w:rPr>
        <w:t xml:space="preserve">                                                       </w:t>
      </w:r>
    </w:p>
    <w:p w14:paraId="0679A1C8" w14:textId="77777777" w:rsidR="00145328" w:rsidRPr="00145328" w:rsidRDefault="00145328" w:rsidP="00145328">
      <w:pPr>
        <w:spacing w:after="120" w:line="240" w:lineRule="auto"/>
        <w:rPr>
          <w:rFonts w:ascii="Simplified Arabic" w:hAnsi="Simplified Arabic" w:cs="Simplified Arabic"/>
          <w:color w:val="000000"/>
          <w:kern w:val="0"/>
          <w:sz w:val="20"/>
          <w:szCs w:val="20"/>
          <w:rtl/>
          <w:lang w:val="en-GB"/>
          <w14:ligatures w14:val="none"/>
        </w:rPr>
      </w:pPr>
    </w:p>
    <w:p w14:paraId="0340343A" w14:textId="77777777" w:rsidR="00145328" w:rsidRPr="00145328" w:rsidRDefault="00145328" w:rsidP="00145328">
      <w:pPr>
        <w:spacing w:after="0" w:line="240" w:lineRule="auto"/>
        <w:jc w:val="right"/>
        <w:rPr>
          <w:rFonts w:ascii="Simplified Arabic" w:hAnsi="Simplified Arabic" w:cs="Simplified Arabic"/>
          <w:color w:val="000000"/>
          <w:kern w:val="0"/>
          <w:sz w:val="20"/>
          <w:szCs w:val="20"/>
          <w:rtl/>
          <w:lang w:val="en-GB"/>
          <w14:ligatures w14:val="none"/>
        </w:rPr>
      </w:pPr>
      <w:r w:rsidRPr="00145328">
        <w:rPr>
          <w:rFonts w:ascii="Simplified Arabic" w:eastAsia="Times New Roman" w:hAnsi="Simplified Arabic" w:cs="Simplified Arabic" w:hint="cs"/>
          <w:color w:val="000000"/>
          <w:kern w:val="0"/>
          <w:sz w:val="30"/>
          <w:szCs w:val="30"/>
          <w:rtl/>
          <w14:ligatures w14:val="none"/>
        </w:rPr>
        <w:t xml:space="preserve">  </w:t>
      </w:r>
    </w:p>
    <w:p w14:paraId="51203BE2" w14:textId="77777777" w:rsidR="00145328" w:rsidRPr="00145328" w:rsidRDefault="00145328" w:rsidP="00145328">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14:ligatures w14:val="none"/>
        </w:rPr>
      </w:pPr>
      <w:r w:rsidRPr="00145328">
        <w:rPr>
          <w:rFonts w:ascii="Times New Roman" w:eastAsia="Times New Roman" w:hAnsi="Times New Roman" w:cs="Times New Roman"/>
          <w:b/>
          <w:bCs/>
          <w:kern w:val="36"/>
          <w:sz w:val="48"/>
          <w:szCs w:val="48"/>
          <w:rtl/>
          <w14:ligatures w14:val="none"/>
        </w:rPr>
        <w:t xml:space="preserve">أولاً: البيانات </w:t>
      </w:r>
      <w:r w:rsidRPr="00145328">
        <w:rPr>
          <w:rFonts w:ascii="Times New Roman" w:eastAsia="Times New Roman" w:hAnsi="Times New Roman" w:cs="Times New Roman" w:hint="cs"/>
          <w:b/>
          <w:bCs/>
          <w:kern w:val="36"/>
          <w:sz w:val="48"/>
          <w:szCs w:val="48"/>
          <w:rtl/>
          <w14:ligatures w14:val="none"/>
        </w:rPr>
        <w:t>الشخصية:</w:t>
      </w:r>
    </w:p>
    <w:p w14:paraId="5CA62A63" w14:textId="77777777" w:rsidR="00145328" w:rsidRPr="00145328" w:rsidRDefault="00145328" w:rsidP="00145328">
      <w:pPr>
        <w:ind w:left="520"/>
        <w:contextualSpacing/>
        <w:rPr>
          <w:rFonts w:eastAsia="Times New Roman"/>
          <w:rtl/>
          <w:lang w:val="en-GB"/>
        </w:rPr>
      </w:pPr>
      <w:r w:rsidRPr="00145328">
        <w:rPr>
          <w:rFonts w:eastAsia="Times New Roman" w:hint="cs"/>
          <w:rtl/>
          <w:lang w:val="en-GB"/>
        </w:rPr>
        <w:t>١-</w:t>
      </w:r>
      <w:r w:rsidRPr="00145328">
        <w:rPr>
          <w:rFonts w:eastAsia="Times New Roman" w:hint="eastAsia"/>
          <w:rtl/>
          <w:lang w:val="en-GB"/>
        </w:rPr>
        <w:t>ال</w:t>
      </w:r>
      <w:r w:rsidRPr="00145328">
        <w:rPr>
          <w:rFonts w:eastAsia="Times New Roman" w:hint="cs"/>
          <w:rtl/>
          <w:lang w:val="en-GB"/>
        </w:rPr>
        <w:t>جنس</w:t>
      </w:r>
      <w:r w:rsidRPr="00145328">
        <w:rPr>
          <w:rFonts w:eastAsia="Times New Roman"/>
          <w:rtl/>
          <w:lang w:val="en-GB"/>
        </w:rPr>
        <w:t>:</w:t>
      </w:r>
    </w:p>
    <w:p w14:paraId="6DB50E46" w14:textId="0F234485" w:rsidR="00145328" w:rsidRPr="00145328" w:rsidRDefault="007838E1" w:rsidP="00145328">
      <w:pPr>
        <w:spacing w:after="120" w:line="240" w:lineRule="auto"/>
        <w:jc w:val="center"/>
        <w:rPr>
          <w:rFonts w:ascii="Simplified Arabic" w:hAnsi="Simplified Arabic" w:cs="Simplified Arabic"/>
          <w:color w:val="000000"/>
          <w:kern w:val="0"/>
          <w:sz w:val="20"/>
          <w:szCs w:val="20"/>
          <w:rtl/>
          <w:lang w:val="en-GB"/>
          <w14:ligatures w14:val="none"/>
        </w:rPr>
      </w:pPr>
      <w:bookmarkStart w:id="7" w:name="_Int_hIViSqYM"/>
      <w:r w:rsidRPr="00145328">
        <w:rPr>
          <w:rFonts w:ascii="Simplified Arabic" w:hAnsi="Simplified Arabic" w:cs="Simplified Arabic" w:hint="eastAsia"/>
          <w:color w:val="000000"/>
          <w:kern w:val="0"/>
          <w:sz w:val="20"/>
          <w:szCs w:val="20"/>
          <w:rtl/>
          <w:lang w:val="en-GB"/>
          <w14:ligatures w14:val="none"/>
        </w:rPr>
        <w:t>ذكر</w:t>
      </w:r>
      <w:r w:rsidRPr="00145328">
        <w:rPr>
          <w:rFonts w:ascii="Simplified Arabic" w:hAnsi="Simplified Arabic" w:cs="Simplified Arabic"/>
          <w:color w:val="000000"/>
          <w:kern w:val="0"/>
          <w:sz w:val="20"/>
          <w:szCs w:val="20"/>
          <w:rtl/>
          <w:lang w:val="en-GB"/>
          <w14:ligatures w14:val="none"/>
        </w:rPr>
        <w:t xml:space="preserve">( </w:t>
      </w:r>
      <w:r w:rsidR="00145328" w:rsidRPr="00145328">
        <w:rPr>
          <w:rFonts w:ascii="Simplified Arabic" w:hAnsi="Simplified Arabic" w:cs="Simplified Arabic" w:hint="cs"/>
          <w:color w:val="000000"/>
          <w:kern w:val="0"/>
          <w:sz w:val="20"/>
          <w:szCs w:val="20"/>
          <w:rtl/>
          <w:lang w:val="en-GB"/>
          <w14:ligatures w14:val="none"/>
        </w:rPr>
        <w:t>)</w:t>
      </w:r>
      <w:bookmarkEnd w:id="7"/>
      <w:r w:rsidR="00145328" w:rsidRPr="00145328">
        <w:rPr>
          <w:rFonts w:ascii="Simplified Arabic" w:hAnsi="Simplified Arabic" w:cs="Simplified Arabic" w:hint="cs"/>
          <w:color w:val="000000"/>
          <w:kern w:val="0"/>
          <w:sz w:val="20"/>
          <w:szCs w:val="20"/>
          <w:rtl/>
          <w:lang w:val="en-GB"/>
          <w14:ligatures w14:val="none"/>
        </w:rPr>
        <w:t xml:space="preserve">            </w:t>
      </w:r>
      <w:bookmarkStart w:id="8" w:name="_Int_xgT1qyZO"/>
      <w:r w:rsidRPr="00145328">
        <w:rPr>
          <w:rFonts w:ascii="Simplified Arabic" w:hAnsi="Simplified Arabic" w:cs="Simplified Arabic" w:hint="eastAsia"/>
          <w:color w:val="000000"/>
          <w:kern w:val="0"/>
          <w:sz w:val="20"/>
          <w:szCs w:val="20"/>
          <w:rtl/>
          <w:lang w:val="en-GB"/>
          <w14:ligatures w14:val="none"/>
        </w:rPr>
        <w:t>أنثى</w:t>
      </w:r>
      <w:r w:rsidRPr="00145328">
        <w:rPr>
          <w:rFonts w:ascii="Simplified Arabic" w:hAnsi="Simplified Arabic" w:cs="Simplified Arabic"/>
          <w:color w:val="000000"/>
          <w:kern w:val="0"/>
          <w:sz w:val="20"/>
          <w:szCs w:val="20"/>
          <w:rtl/>
          <w:lang w:val="en-GB"/>
          <w14:ligatures w14:val="none"/>
        </w:rPr>
        <w:t xml:space="preserve">( </w:t>
      </w:r>
      <w:r w:rsidR="00145328" w:rsidRPr="00145328">
        <w:rPr>
          <w:rFonts w:ascii="Simplified Arabic" w:hAnsi="Simplified Arabic" w:cs="Simplified Arabic" w:hint="cs"/>
          <w:color w:val="000000"/>
          <w:kern w:val="0"/>
          <w:sz w:val="20"/>
          <w:szCs w:val="20"/>
          <w:rtl/>
          <w:lang w:val="en-GB"/>
          <w14:ligatures w14:val="none"/>
        </w:rPr>
        <w:t>)</w:t>
      </w:r>
      <w:bookmarkEnd w:id="8"/>
    </w:p>
    <w:p w14:paraId="55F18C5D" w14:textId="77777777" w:rsidR="00145328" w:rsidRPr="00145328" w:rsidRDefault="00145328" w:rsidP="00145328">
      <w:pPr>
        <w:spacing w:after="120" w:line="240" w:lineRule="auto"/>
        <w:jc w:val="center"/>
        <w:rPr>
          <w:rFonts w:ascii="Simplified Arabic" w:hAnsi="Simplified Arabic" w:cs="Simplified Arabic"/>
          <w:color w:val="000000"/>
          <w:kern w:val="0"/>
          <w:sz w:val="20"/>
          <w:szCs w:val="20"/>
          <w:lang w:val="en-GB"/>
          <w14:ligatures w14:val="none"/>
        </w:rPr>
      </w:pPr>
    </w:p>
    <w:p w14:paraId="2EA2AC12"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Times New Roman" w:hAnsi="Times New Roman" w:cs="Times New Roman" w:hint="cs"/>
          <w:kern w:val="0"/>
          <w:rtl/>
          <w14:ligatures w14:val="none"/>
        </w:rPr>
        <w:t>٢-</w:t>
      </w:r>
      <w:r w:rsidRPr="00145328">
        <w:rPr>
          <w:rFonts w:ascii="Times New Roman" w:hAnsi="Times New Roman" w:cs="Times New Roman"/>
          <w:kern w:val="0"/>
          <w:rtl/>
          <w14:ligatures w14:val="none"/>
        </w:rPr>
        <w:t xml:space="preserve"> الفئة العمرية</w:t>
      </w:r>
      <w:r w:rsidRPr="00145328">
        <w:rPr>
          <w:rFonts w:ascii="Times New Roman" w:hAnsi="Times New Roman" w:cs="Times New Roman"/>
          <w:kern w:val="0"/>
          <w14:ligatures w14:val="none"/>
        </w:rPr>
        <w:t>:</w:t>
      </w:r>
    </w:p>
    <w:p w14:paraId="31AFF1AD" w14:textId="4DDB359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Times New Roman" w:hAnsi="Times New Roman" w:cs="Times New Roman"/>
          <w:kern w:val="0"/>
          <w:rtl/>
          <w14:ligatures w14:val="none"/>
        </w:rPr>
        <w:t>أقل من 20 سنة</w:t>
      </w:r>
      <w:r w:rsidRPr="00145328">
        <w:rPr>
          <w:rFonts w:ascii="Times New Roman" w:hAnsi="Times New Roman" w:cs="Times New Roman" w:hint="cs"/>
          <w:kern w:val="0"/>
          <w:rtl/>
          <w14:ligatures w14:val="none"/>
        </w:rPr>
        <w:t xml:space="preserve"> </w:t>
      </w:r>
      <w:bookmarkStart w:id="9" w:name="_Int_xNJD9uDY"/>
      <w:r w:rsidR="006C54EE" w:rsidRPr="00145328">
        <w:rPr>
          <w:rFonts w:ascii="Times New Roman" w:hAnsi="Times New Roman" w:cs="Times New Roman"/>
          <w:kern w:val="0"/>
          <w:rtl/>
          <w14:ligatures w14:val="none"/>
        </w:rPr>
        <w:t>(</w:t>
      </w:r>
      <w:r w:rsidR="006C54EE">
        <w:rPr>
          <w:rFonts w:ascii="Times New Roman" w:hAnsi="Times New Roman" w:cs="Times New Roman" w:hint="cs"/>
          <w:kern w:val="0"/>
          <w:rtl/>
          <w14:ligatures w14:val="none"/>
        </w:rPr>
        <w:t xml:space="preserve">  )</w:t>
      </w:r>
      <w:bookmarkEnd w:id="9"/>
      <w:r w:rsidR="006C54EE" w:rsidRPr="00145328">
        <w:rPr>
          <w:rFonts w:ascii="Times New Roman" w:hAnsi="Times New Roman" w:cs="Times New Roman"/>
          <w:kern w:val="0"/>
          <w:rtl/>
          <w14:ligatures w14:val="none"/>
        </w:rPr>
        <w:t xml:space="preserve"> م</w:t>
      </w:r>
      <w:r w:rsidR="006C54EE" w:rsidRPr="00145328">
        <w:rPr>
          <w:rFonts w:ascii="Times New Roman" w:hAnsi="Times New Roman" w:cs="Times New Roman" w:hint="eastAsia"/>
          <w:kern w:val="0"/>
          <w:rtl/>
          <w14:ligatures w14:val="none"/>
        </w:rPr>
        <w:t>ن</w:t>
      </w:r>
      <w:r w:rsidRPr="00145328">
        <w:rPr>
          <w:rFonts w:ascii="Times New Roman" w:hAnsi="Times New Roman" w:cs="Times New Roman"/>
          <w:kern w:val="0"/>
          <w:rtl/>
          <w14:ligatures w14:val="none"/>
        </w:rPr>
        <w:t xml:space="preserve"> 20 إلى أقل من 30</w:t>
      </w:r>
      <w:r w:rsidRPr="00145328">
        <w:rPr>
          <w:rFonts w:ascii="Times New Roman" w:hAnsi="Times New Roman" w:cs="Times New Roman" w:hint="cs"/>
          <w:kern w:val="0"/>
          <w:rtl/>
          <w14:ligatures w14:val="none"/>
        </w:rPr>
        <w:t xml:space="preserve"> </w:t>
      </w:r>
      <w:bookmarkStart w:id="10" w:name="_Int_3G9CYafJ"/>
      <w:r w:rsidR="00F108C8" w:rsidRPr="00145328">
        <w:rPr>
          <w:rFonts w:ascii="Times New Roman" w:hAnsi="Times New Roman" w:cs="Times New Roman"/>
          <w:kern w:val="0"/>
          <w:rtl/>
          <w14:ligatures w14:val="none"/>
        </w:rPr>
        <w:t>( )</w:t>
      </w:r>
      <w:bookmarkEnd w:id="10"/>
      <w:r w:rsidRPr="00145328">
        <w:rPr>
          <w:rFonts w:ascii="Times New Roman" w:hAnsi="Times New Roman" w:cs="Times New Roman" w:hint="cs"/>
          <w:kern w:val="0"/>
          <w:rtl/>
          <w14:ligatures w14:val="none"/>
        </w:rPr>
        <w:t xml:space="preserve">   </w:t>
      </w:r>
      <w:r w:rsidRPr="00145328">
        <w:rPr>
          <w:rFonts w:ascii="Times New Roman" w:hAnsi="Times New Roman" w:cs="Times New Roman"/>
          <w:kern w:val="0"/>
          <w:rtl/>
          <w14:ligatures w14:val="none"/>
        </w:rPr>
        <w:t>من 30 إلى أقل من 40</w:t>
      </w:r>
      <w:r w:rsidRPr="00145328">
        <w:rPr>
          <w:rFonts w:ascii="Times New Roman" w:hAnsi="Times New Roman" w:cs="Times New Roman" w:hint="cs"/>
          <w:kern w:val="0"/>
          <w:rtl/>
          <w14:ligatures w14:val="none"/>
        </w:rPr>
        <w:t xml:space="preserve"> </w:t>
      </w:r>
      <w:bookmarkStart w:id="11" w:name="_Int_a2si1gXz"/>
      <w:r w:rsidRPr="00145328">
        <w:rPr>
          <w:rFonts w:ascii="Times New Roman" w:hAnsi="Times New Roman" w:cs="Times New Roman" w:hint="cs"/>
          <w:kern w:val="0"/>
          <w:rtl/>
          <w14:ligatures w14:val="none"/>
        </w:rPr>
        <w:t>(  )</w:t>
      </w:r>
      <w:bookmarkEnd w:id="11"/>
      <w:r w:rsidRPr="00145328">
        <w:rPr>
          <w:rFonts w:ascii="Times New Roman" w:hAnsi="Times New Roman" w:cs="Times New Roman" w:hint="cs"/>
          <w:kern w:val="0"/>
          <w:rtl/>
          <w14:ligatures w14:val="none"/>
        </w:rPr>
        <w:t xml:space="preserve">     </w:t>
      </w:r>
      <w:r w:rsidRPr="00145328">
        <w:rPr>
          <w:rFonts w:ascii="Times New Roman" w:hAnsi="Times New Roman" w:cs="Times New Roman"/>
          <w:kern w:val="0"/>
          <w:rtl/>
          <w14:ligatures w14:val="none"/>
        </w:rPr>
        <w:t>40 سنة فأكث</w:t>
      </w:r>
      <w:r w:rsidRPr="00145328">
        <w:rPr>
          <w:rFonts w:ascii="Times New Roman" w:hAnsi="Times New Roman" w:cs="Times New Roman" w:hint="cs"/>
          <w:kern w:val="0"/>
          <w:rtl/>
          <w14:ligatures w14:val="none"/>
        </w:rPr>
        <w:t xml:space="preserve">ر </w:t>
      </w:r>
      <w:bookmarkStart w:id="12" w:name="_Int_e9oYOCTV"/>
      <w:r w:rsidRPr="00145328">
        <w:rPr>
          <w:rFonts w:ascii="Times New Roman" w:hAnsi="Times New Roman" w:cs="Times New Roman" w:hint="cs"/>
          <w:kern w:val="0"/>
          <w:rtl/>
          <w14:ligatures w14:val="none"/>
        </w:rPr>
        <w:t xml:space="preserve">(  </w:t>
      </w:r>
      <w:bookmarkEnd w:id="12"/>
      <w:r w:rsidRPr="00145328">
        <w:rPr>
          <w:rFonts w:ascii="Times New Roman" w:hAnsi="Times New Roman" w:cs="Times New Roman" w:hint="cs"/>
          <w:kern w:val="0"/>
          <w:rtl/>
          <w14:ligatures w14:val="none"/>
        </w:rPr>
        <w:t xml:space="preserve"> )</w:t>
      </w:r>
    </w:p>
    <w:p w14:paraId="45D74A19"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p>
    <w:p w14:paraId="6F426929"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p>
    <w:p w14:paraId="61C9400E"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lang w:val="en-GB"/>
          <w14:ligatures w14:val="none"/>
        </w:rPr>
        <w:t>٣-</w:t>
      </w:r>
      <w:r w:rsidRPr="00145328">
        <w:rPr>
          <w:rFonts w:ascii="Times New Roman" w:hAnsi="Times New Roman" w:cs="Times New Roman" w:hint="cs"/>
          <w:kern w:val="0"/>
          <w:rtl/>
          <w14:ligatures w14:val="none"/>
        </w:rPr>
        <w:t xml:space="preserve"> المستوى </w:t>
      </w:r>
      <w:r w:rsidRPr="00145328">
        <w:rPr>
          <w:rFonts w:ascii="Times New Roman" w:hAnsi="Times New Roman" w:cs="Times New Roman"/>
          <w:kern w:val="0"/>
          <w:rtl/>
          <w14:ligatures w14:val="none"/>
        </w:rPr>
        <w:t>التعليمي</w:t>
      </w:r>
    </w:p>
    <w:p w14:paraId="00AB442A"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p>
    <w:p w14:paraId="4562A206"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Times New Roman" w:hAnsi="Times New Roman" w:cs="Times New Roman"/>
          <w:kern w:val="0"/>
          <w:rtl/>
          <w14:ligatures w14:val="none"/>
        </w:rPr>
        <w:t>ثانوي أو أقل</w:t>
      </w:r>
      <w:r w:rsidRPr="00145328">
        <w:rPr>
          <w:rFonts w:ascii="Times New Roman" w:hAnsi="Times New Roman" w:cs="Times New Roman"/>
          <w:kern w:val="0"/>
          <w14:ligatures w14:val="none"/>
        </w:rPr>
        <w:t>(   )</w:t>
      </w:r>
      <w:r w:rsidRPr="00145328">
        <w:rPr>
          <w:rFonts w:ascii="Times New Roman" w:hAnsi="Times New Roman" w:cs="Times New Roman" w:hint="cs"/>
          <w:kern w:val="0"/>
          <w:rtl/>
          <w14:ligatures w14:val="none"/>
        </w:rPr>
        <w:t xml:space="preserve">             </w:t>
      </w:r>
      <w:r w:rsidRPr="00145328">
        <w:rPr>
          <w:rFonts w:ascii="Times New Roman" w:hAnsi="Times New Roman" w:cs="Times New Roman"/>
          <w:kern w:val="0"/>
          <w:rtl/>
          <w14:ligatures w14:val="none"/>
        </w:rPr>
        <w:t>دبلوم</w:t>
      </w:r>
      <w:r w:rsidRPr="00145328">
        <w:rPr>
          <w:rFonts w:ascii="Times New Roman" w:hAnsi="Times New Roman" w:cs="Times New Roman"/>
          <w:kern w:val="0"/>
          <w14:ligatures w14:val="none"/>
        </w:rPr>
        <w:t xml:space="preserve">(  </w:t>
      </w:r>
      <w:bookmarkStart w:id="13" w:name="_Int_MZGFgRuy"/>
      <w:r w:rsidRPr="00145328">
        <w:rPr>
          <w:rFonts w:ascii="Times New Roman" w:hAnsi="Times New Roman" w:cs="Times New Roman"/>
          <w:kern w:val="0"/>
          <w14:ligatures w14:val="none"/>
        </w:rPr>
        <w:t xml:space="preserve">  )</w:t>
      </w:r>
      <w:bookmarkEnd w:id="13"/>
      <w:r w:rsidRPr="00145328">
        <w:rPr>
          <w:rFonts w:ascii="Times New Roman" w:hAnsi="Times New Roman" w:cs="Times New Roman" w:hint="cs"/>
          <w:kern w:val="0"/>
          <w:rtl/>
          <w14:ligatures w14:val="none"/>
        </w:rPr>
        <w:t xml:space="preserve">        </w:t>
      </w:r>
      <w:r w:rsidRPr="00145328">
        <w:rPr>
          <w:rFonts w:ascii="Times New Roman" w:hAnsi="Times New Roman" w:cs="Times New Roman"/>
          <w:kern w:val="0"/>
          <w:rtl/>
          <w14:ligatures w14:val="none"/>
        </w:rPr>
        <w:t>بكالوريوس</w:t>
      </w:r>
      <w:r w:rsidRPr="00145328">
        <w:rPr>
          <w:rFonts w:ascii="Times New Roman" w:hAnsi="Times New Roman" w:cs="Times New Roman"/>
          <w:kern w:val="0"/>
          <w14:ligatures w14:val="none"/>
        </w:rPr>
        <w:t xml:space="preserve">(   </w:t>
      </w:r>
      <w:bookmarkStart w:id="14" w:name="_Int_FOQI7VD5"/>
      <w:r w:rsidRPr="00145328">
        <w:rPr>
          <w:rFonts w:ascii="Times New Roman" w:hAnsi="Times New Roman" w:cs="Times New Roman"/>
          <w:kern w:val="0"/>
          <w14:ligatures w14:val="none"/>
        </w:rPr>
        <w:t xml:space="preserve">  )</w:t>
      </w:r>
      <w:bookmarkEnd w:id="14"/>
      <w:r w:rsidRPr="00145328">
        <w:rPr>
          <w:rFonts w:ascii="Times New Roman" w:hAnsi="Times New Roman" w:cs="Times New Roman" w:hint="cs"/>
          <w:kern w:val="0"/>
          <w:rtl/>
          <w14:ligatures w14:val="none"/>
        </w:rPr>
        <w:t xml:space="preserve">         </w:t>
      </w:r>
      <w:r w:rsidRPr="00145328">
        <w:rPr>
          <w:rFonts w:ascii="Times New Roman" w:hAnsi="Times New Roman" w:cs="Times New Roman"/>
          <w:kern w:val="0"/>
          <w:rtl/>
          <w14:ligatures w14:val="none"/>
        </w:rPr>
        <w:t xml:space="preserve">دراسات </w:t>
      </w:r>
      <w:bookmarkStart w:id="15" w:name="_Int_jmmwRlU7"/>
      <w:r w:rsidRPr="00145328">
        <w:rPr>
          <w:rFonts w:ascii="Times New Roman" w:hAnsi="Times New Roman" w:cs="Times New Roman"/>
          <w:kern w:val="0"/>
          <w:rtl/>
          <w14:ligatures w14:val="none"/>
        </w:rPr>
        <w:t>علي</w:t>
      </w:r>
      <w:r w:rsidRPr="00145328">
        <w:rPr>
          <w:rFonts w:ascii="Times New Roman" w:hAnsi="Times New Roman" w:cs="Times New Roman" w:hint="cs"/>
          <w:kern w:val="0"/>
          <w:rtl/>
          <w14:ligatures w14:val="none"/>
        </w:rPr>
        <w:t xml:space="preserve">ا(  </w:t>
      </w:r>
      <w:bookmarkStart w:id="16" w:name="_Int_wjRbWexH"/>
      <w:bookmarkEnd w:id="15"/>
      <w:r w:rsidRPr="00145328">
        <w:rPr>
          <w:rFonts w:ascii="Times New Roman" w:hAnsi="Times New Roman" w:cs="Times New Roman" w:hint="cs"/>
          <w:kern w:val="0"/>
          <w:rtl/>
          <w14:ligatures w14:val="none"/>
        </w:rPr>
        <w:t xml:space="preserve">  )</w:t>
      </w:r>
      <w:bookmarkEnd w:id="16"/>
    </w:p>
    <w:p w14:paraId="73EEA4CF"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p>
    <w:p w14:paraId="25357C55"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p>
    <w:p w14:paraId="0FEF8859" w14:textId="77777777" w:rsidR="00145328" w:rsidRPr="00145328" w:rsidRDefault="00145328" w:rsidP="00145328">
      <w:pPr>
        <w:keepNext/>
        <w:keepLines/>
        <w:bidi w:val="0"/>
        <w:spacing w:before="160" w:after="80"/>
        <w:jc w:val="right"/>
        <w:outlineLvl w:val="1"/>
        <w:rPr>
          <w:rFonts w:ascii="Times New Roman" w:eastAsia="Times New Roman" w:hAnsi="Times New Roman" w:cs="Times New Roman"/>
          <w:b/>
          <w:bCs/>
          <w:kern w:val="0"/>
          <w:sz w:val="36"/>
          <w:szCs w:val="36"/>
          <w14:ligatures w14:val="none"/>
        </w:rPr>
      </w:pPr>
      <w:r w:rsidRPr="00145328">
        <w:rPr>
          <w:rFonts w:asciiTheme="majorHAnsi" w:eastAsiaTheme="majorEastAsia" w:hAnsiTheme="majorHAnsi" w:cstheme="majorBidi"/>
          <w:color w:val="0F4761" w:themeColor="accent1" w:themeShade="BF"/>
          <w:sz w:val="32"/>
          <w:szCs w:val="32"/>
          <w:lang w:val="en-GB"/>
        </w:rPr>
        <w:t xml:space="preserve"> </w:t>
      </w:r>
      <w:r w:rsidRPr="00145328">
        <w:rPr>
          <w:rFonts w:ascii="Times New Roman" w:eastAsia="Times New Roman" w:hAnsi="Times New Roman" w:cs="Times New Roman"/>
          <w:b/>
          <w:bCs/>
          <w:kern w:val="0"/>
          <w:sz w:val="36"/>
          <w:szCs w:val="36"/>
          <w:rtl/>
          <w14:ligatures w14:val="none"/>
        </w:rPr>
        <w:t>ثانياً: استخدام تطبيق تيك توك</w:t>
      </w:r>
    </w:p>
    <w:p w14:paraId="734E6C09"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p>
    <w:p w14:paraId="22938DD5"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kern w:val="0"/>
          <w:rtl/>
          <w14:ligatures w14:val="none"/>
        </w:rPr>
        <w:t>يرجى الإجابة على الأسئلة التالية:</w:t>
      </w:r>
    </w:p>
    <w:p w14:paraId="11B4E1E6"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p>
    <w:p w14:paraId="634AECE6"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kern w:val="0"/>
          <w:rtl/>
          <w14:ligatures w14:val="none"/>
        </w:rPr>
        <w:t>1- هل تستخدم تطبيق تيك توك؟</w:t>
      </w:r>
    </w:p>
    <w:p w14:paraId="4C6F242C"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w:t>
      </w:r>
      <w:r w:rsidRPr="00145328">
        <w:rPr>
          <w:rFonts w:ascii="Times New Roman" w:hAnsi="Times New Roman" w:cs="Times New Roman" w:hint="eastAsia"/>
          <w:kern w:val="0"/>
          <w:rtl/>
          <w14:ligatures w14:val="none"/>
        </w:rPr>
        <w:t>نعم</w:t>
      </w:r>
      <w:r w:rsidRPr="00145328">
        <w:rPr>
          <w:rFonts w:ascii="Times New Roman" w:hAnsi="Times New Roman" w:cs="Times New Roman"/>
          <w:kern w:val="0"/>
          <w:rtl/>
          <w14:ligatures w14:val="none"/>
        </w:rPr>
        <w:t xml:space="preserve">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لا</w:t>
      </w:r>
    </w:p>
    <w:p w14:paraId="5ECB860C"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p>
    <w:p w14:paraId="40E260F0"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kern w:val="0"/>
          <w:rtl/>
          <w14:ligatures w14:val="none"/>
        </w:rPr>
        <w:t>2- كم تقضي من الوقت يوميًا في استخدام تيك توك؟</w:t>
      </w:r>
    </w:p>
    <w:p w14:paraId="47ADA437"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أقل من ساعة</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من ساعة إلى ساعتين</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من ساعتين إلى ثلاث ساعات</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أكثر من ثلاث ساعات</w:t>
      </w:r>
    </w:p>
    <w:p w14:paraId="6B81A154"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p>
    <w:p w14:paraId="6716FB11"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p>
    <w:p w14:paraId="77AA9610"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kern w:val="0"/>
          <w:rtl/>
          <w14:ligatures w14:val="none"/>
        </w:rPr>
        <w:t>3- ما أهم الاستخدامات التي تسعى لها عند استخدام تيك توك؟</w:t>
      </w:r>
    </w:p>
    <w:p w14:paraId="664BCA50"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مشاهدة الفيديوهات الترفيهية</w:t>
      </w:r>
    </w:p>
    <w:p w14:paraId="049D4B7D"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متابعة المؤثرين والمشاهير</w:t>
      </w:r>
    </w:p>
    <w:p w14:paraId="2165A785"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التعرف على المنتجات والعروض</w:t>
      </w:r>
    </w:p>
    <w:p w14:paraId="53D85A21"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التعلم واكتساب مهارات جديدة</w:t>
      </w:r>
    </w:p>
    <w:p w14:paraId="2E068266"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مشاركة المحتوى الخاص بي</w:t>
      </w:r>
    </w:p>
    <w:p w14:paraId="4AC557CC"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p>
    <w:p w14:paraId="0FC617A9"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kern w:val="0"/>
          <w:rtl/>
          <w14:ligatures w14:val="none"/>
        </w:rPr>
        <w:t>4- ما أكثر أنواع المحتوى التي تستهلكها على تيك توك؟</w:t>
      </w:r>
    </w:p>
    <w:p w14:paraId="3D866D1C"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الترفيه والفكاهة</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الأخبار والمعلومات</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مراجعات المنتجات</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محتوى تعليمي</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w:t>
      </w:r>
    </w:p>
    <w:p w14:paraId="6914A648"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p>
    <w:p w14:paraId="583C1390"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kern w:val="0"/>
          <w:rtl/>
          <w14:ligatures w14:val="none"/>
        </w:rPr>
        <w:t>5- هل يرتبط نوع المحتوى بنوعية الإعلانات التي تظهر لك؟</w:t>
      </w:r>
    </w:p>
    <w:p w14:paraId="54A3F73A" w14:textId="0ACA967B"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نعم</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لا</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غير متأكد</w:t>
      </w:r>
    </w:p>
    <w:p w14:paraId="31504B4E"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p>
    <w:p w14:paraId="0B1D3DF2" w14:textId="34E0EBDA" w:rsidR="00145328" w:rsidRPr="00145328" w:rsidRDefault="00145328" w:rsidP="00145328">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14:ligatures w14:val="none"/>
        </w:rPr>
      </w:pPr>
      <w:r w:rsidRPr="00145328">
        <w:rPr>
          <w:rFonts w:ascii="Times New Roman" w:eastAsia="Times New Roman" w:hAnsi="Times New Roman" w:cs="Times New Roman"/>
          <w:b/>
          <w:bCs/>
          <w:kern w:val="36"/>
          <w:sz w:val="48"/>
          <w:szCs w:val="48"/>
          <w:rtl/>
          <w14:ligatures w14:val="none"/>
        </w:rPr>
        <w:t>ثا</w:t>
      </w:r>
      <w:r w:rsidRPr="00145328">
        <w:rPr>
          <w:rFonts w:ascii="Times New Roman" w:eastAsia="Times New Roman" w:hAnsi="Times New Roman" w:cs="Times New Roman" w:hint="cs"/>
          <w:b/>
          <w:bCs/>
          <w:kern w:val="36"/>
          <w:sz w:val="48"/>
          <w:szCs w:val="48"/>
          <w:rtl/>
          <w14:ligatures w14:val="none"/>
        </w:rPr>
        <w:t>لثاً</w:t>
      </w:r>
      <w:r w:rsidRPr="00145328">
        <w:rPr>
          <w:rFonts w:ascii="Times New Roman" w:eastAsia="Times New Roman" w:hAnsi="Times New Roman" w:cs="Times New Roman"/>
          <w:b/>
          <w:bCs/>
          <w:kern w:val="36"/>
          <w:sz w:val="48"/>
          <w:szCs w:val="48"/>
          <w:rtl/>
          <w14:ligatures w14:val="none"/>
        </w:rPr>
        <w:t>: التعرض لإعلانات تيك</w:t>
      </w:r>
      <w:r w:rsidRPr="00145328">
        <w:rPr>
          <w:rFonts w:ascii="Times New Roman" w:eastAsia="Times New Roman" w:hAnsi="Times New Roman" w:cs="Times New Roman" w:hint="cs"/>
          <w:b/>
          <w:bCs/>
          <w:kern w:val="36"/>
          <w:sz w:val="48"/>
          <w:szCs w:val="48"/>
          <w:rtl/>
          <w14:ligatures w14:val="none"/>
        </w:rPr>
        <w:t xml:space="preserve"> توك</w:t>
      </w:r>
    </w:p>
    <w:p w14:paraId="7BDE2FD2" w14:textId="77777777" w:rsidR="00145328" w:rsidRPr="00145328" w:rsidRDefault="00145328" w:rsidP="00145328">
      <w:pPr>
        <w:spacing w:before="100" w:beforeAutospacing="1" w:after="100" w:afterAutospacing="1" w:line="240" w:lineRule="auto"/>
        <w:jc w:val="center"/>
        <w:rPr>
          <w:rFonts w:ascii="Times New Roman" w:hAnsi="Times New Roman" w:cs="Times New Roman"/>
          <w:kern w:val="0"/>
          <w14:ligatures w14:val="none"/>
        </w:rPr>
      </w:pPr>
    </w:p>
    <w:p w14:paraId="15DD935D" w14:textId="77777777" w:rsidR="00145328" w:rsidRPr="00145328" w:rsidRDefault="00145328" w:rsidP="00145328">
      <w:pPr>
        <w:bidi w:val="0"/>
        <w:spacing w:before="100" w:beforeAutospacing="1" w:after="100" w:afterAutospacing="1" w:line="240" w:lineRule="auto"/>
        <w:outlineLvl w:val="0"/>
        <w:rPr>
          <w:rFonts w:ascii="Times New Roman" w:eastAsia="Times New Roman" w:hAnsi="Times New Roman" w:cs="Times New Roman"/>
          <w:b/>
          <w:bCs/>
          <w:kern w:val="36"/>
          <w:sz w:val="48"/>
          <w:szCs w:val="48"/>
          <w:rtl/>
          <w14:ligatures w14:val="none"/>
        </w:rPr>
      </w:pPr>
    </w:p>
    <w:p w14:paraId="706B04DD"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14:ligatures w14:val="none"/>
        </w:rPr>
      </w:pPr>
      <w:r w:rsidRPr="00145328">
        <w:rPr>
          <w:rFonts w:ascii="Times New Roman" w:hAnsi="Times New Roman" w:cs="Times New Roman" w:hint="cs"/>
          <w:kern w:val="0"/>
          <w:rtl/>
          <w:lang w:val="en-GB"/>
          <w14:ligatures w14:val="none"/>
        </w:rPr>
        <w:t>١-</w:t>
      </w:r>
      <w:r w:rsidRPr="00145328">
        <w:rPr>
          <w:rFonts w:ascii="Times New Roman" w:hAnsi="Times New Roman" w:cs="Times New Roman"/>
          <w:kern w:val="0"/>
          <w:rtl/>
          <w14:ligatures w14:val="none"/>
        </w:rPr>
        <w:t xml:space="preserve">ألاحظ ظهور إعلانات أثناء استخدامي لتطبيق </w:t>
      </w:r>
      <w:hyperlink r:id="rId53" w:history="1">
        <w:r w:rsidRPr="00145328">
          <w:rPr>
            <w:rFonts w:ascii="Times New Roman" w:hAnsi="Times New Roman" w:cs="Times New Roman"/>
            <w:color w:val="0000FF"/>
            <w:kern w:val="0"/>
            <w:u w:val="single"/>
            <w14:ligatures w14:val="none"/>
          </w:rPr>
          <w:t>TikTok</w:t>
        </w:r>
      </w:hyperlink>
      <w:r w:rsidRPr="00145328">
        <w:rPr>
          <w:rFonts w:ascii="Times New Roman" w:hAnsi="Times New Roman" w:cs="Times New Roman"/>
          <w:kern w:val="0"/>
          <w:rtl/>
          <w14:ligatures w14:val="none"/>
        </w:rPr>
        <w:t>.</w:t>
      </w:r>
    </w:p>
    <w:p w14:paraId="54A68752"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Times New Roman" w:hAnsi="Times New Roman" w:cs="Times New Roman"/>
          <w:kern w:val="0"/>
          <w:rtl/>
          <w14:ligatures w14:val="none"/>
        </w:rPr>
        <w:t xml:space="preserve"> دائمًا</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أحيانًا</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نادرًا</w:t>
      </w:r>
    </w:p>
    <w:p w14:paraId="13A24A5B"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rtl/>
          <w14:ligatures w14:val="none"/>
        </w:rPr>
      </w:pPr>
    </w:p>
    <w:p w14:paraId="540B384F"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rtl/>
          <w14:ligatures w14:val="none"/>
        </w:rPr>
      </w:pPr>
    </w:p>
    <w:p w14:paraId="4D7C11D4"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lang w:val="en-GB"/>
          <w14:ligatures w14:val="none"/>
        </w:rPr>
        <w:t xml:space="preserve">          ٢- ت</w:t>
      </w:r>
      <w:r w:rsidRPr="00145328">
        <w:rPr>
          <w:rFonts w:ascii="Times New Roman" w:hAnsi="Times New Roman" w:cs="Times New Roman"/>
          <w:kern w:val="0"/>
          <w:rtl/>
          <w14:ligatures w14:val="none"/>
        </w:rPr>
        <w:t>ظهر لي الإعلانات في تيك توك بشكل متكرر.</w:t>
      </w:r>
    </w:p>
    <w:p w14:paraId="2BC4D7C5"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Times New Roman" w:hAnsi="Times New Roman" w:cs="Times New Roman"/>
          <w:kern w:val="0"/>
          <w:rtl/>
          <w14:ligatures w14:val="none"/>
        </w:rPr>
        <w:t xml:space="preserve"> دائمًا</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أحيانًا</w:t>
      </w:r>
      <w:r w:rsidRPr="00145328">
        <w:rPr>
          <w:rFonts w:ascii="Times New Roman" w:hAnsi="Times New Roman" w:cs="Times New Roman"/>
          <w:kern w:val="0"/>
          <w:rtl/>
          <w14:ligatures w14:val="none"/>
        </w:rPr>
        <w:t> </w:t>
      </w:r>
      <w:r w:rsidRPr="00145328">
        <w:rPr>
          <w:rFonts w:ascii="Segoe UI Symbol" w:hAnsi="Segoe UI Symbol" w:cs="Segoe UI Symbol" w:hint="cs"/>
          <w:kern w:val="0"/>
          <w:rtl/>
          <w14:ligatures w14:val="none"/>
        </w:rPr>
        <w:t>☐</w:t>
      </w:r>
      <w:r w:rsidRPr="00145328">
        <w:rPr>
          <w:rFonts w:ascii="Times New Roman" w:hAnsi="Times New Roman" w:cs="Times New Roman"/>
          <w:kern w:val="0"/>
          <w:rtl/>
          <w14:ligatures w14:val="none"/>
        </w:rPr>
        <w:t xml:space="preserve"> نادرًا</w:t>
      </w:r>
    </w:p>
    <w:p w14:paraId="39966DAB"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p>
    <w:p w14:paraId="5AFA0F70" w14:textId="77777777" w:rsidR="00145328" w:rsidRPr="00145328" w:rsidRDefault="00145328" w:rsidP="00145328">
      <w:pPr>
        <w:spacing w:before="100" w:beforeAutospacing="1" w:after="100" w:afterAutospacing="1" w:line="240" w:lineRule="auto"/>
        <w:rPr>
          <w:rFonts w:ascii="Times New Roman" w:hAnsi="Times New Roman" w:cs="Times New Roman"/>
          <w:kern w:val="0"/>
          <w:rtl/>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7"/>
        <w:gridCol w:w="660"/>
        <w:gridCol w:w="489"/>
        <w:gridCol w:w="493"/>
        <w:gridCol w:w="905"/>
        <w:gridCol w:w="4672"/>
      </w:tblGrid>
      <w:tr w:rsidR="00145328" w:rsidRPr="00145328" w14:paraId="156CE634" w14:textId="77777777" w:rsidTr="0031163A">
        <w:trPr>
          <w:tblHeader/>
          <w:tblCellSpacing w:w="15" w:type="dxa"/>
        </w:trPr>
        <w:tc>
          <w:tcPr>
            <w:tcW w:w="0" w:type="auto"/>
            <w:shd w:val="clear" w:color="auto" w:fill="DAE9F7" w:themeFill="text2" w:themeFillTint="1A"/>
            <w:vAlign w:val="center"/>
            <w:hideMark/>
          </w:tcPr>
          <w:p w14:paraId="462F1F1E"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14:ligatures w14:val="none"/>
              </w:rPr>
            </w:pPr>
            <w:r w:rsidRPr="00145328">
              <w:rPr>
                <w:rFonts w:ascii="Times New Roman" w:hAnsi="Times New Roman" w:cs="Times New Roman" w:hint="cs"/>
                <w:b/>
                <w:bCs/>
                <w:kern w:val="0"/>
                <w:rtl/>
                <w14:ligatures w14:val="none"/>
              </w:rPr>
              <w:t>لا أوافق</w:t>
            </w:r>
            <w:r w:rsidRPr="00145328">
              <w:rPr>
                <w:rFonts w:ascii="Times New Roman" w:hAnsi="Times New Roman" w:cs="Times New Roman"/>
                <w:b/>
                <w:bCs/>
                <w:kern w:val="0"/>
                <w:rtl/>
                <w14:ligatures w14:val="none"/>
              </w:rPr>
              <w:t xml:space="preserve"> بشدة</w:t>
            </w:r>
          </w:p>
        </w:tc>
        <w:tc>
          <w:tcPr>
            <w:tcW w:w="0" w:type="auto"/>
            <w:shd w:val="clear" w:color="auto" w:fill="DAE9F7" w:themeFill="text2" w:themeFillTint="1A"/>
            <w:vAlign w:val="center"/>
            <w:hideMark/>
          </w:tcPr>
          <w:p w14:paraId="18C99D2A"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hint="cs"/>
                <w:b/>
                <w:bCs/>
                <w:kern w:val="0"/>
                <w:rtl/>
                <w14:ligatures w14:val="none"/>
              </w:rPr>
              <w:t>لا أوافق</w:t>
            </w:r>
          </w:p>
        </w:tc>
        <w:tc>
          <w:tcPr>
            <w:tcW w:w="0" w:type="auto"/>
            <w:shd w:val="clear" w:color="auto" w:fill="DAE9F7" w:themeFill="text2" w:themeFillTint="1A"/>
            <w:vAlign w:val="center"/>
            <w:hideMark/>
          </w:tcPr>
          <w:p w14:paraId="099F10E1"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محايد</w:t>
            </w:r>
          </w:p>
        </w:tc>
        <w:tc>
          <w:tcPr>
            <w:tcW w:w="0" w:type="auto"/>
            <w:shd w:val="clear" w:color="auto" w:fill="DAE9F7" w:themeFill="text2" w:themeFillTint="1A"/>
            <w:vAlign w:val="center"/>
            <w:hideMark/>
          </w:tcPr>
          <w:p w14:paraId="36573931"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أوافق</w:t>
            </w:r>
          </w:p>
        </w:tc>
        <w:tc>
          <w:tcPr>
            <w:tcW w:w="0" w:type="auto"/>
            <w:shd w:val="clear" w:color="auto" w:fill="DAE9F7" w:themeFill="text2" w:themeFillTint="1A"/>
            <w:vAlign w:val="center"/>
            <w:hideMark/>
          </w:tcPr>
          <w:p w14:paraId="4B39E225"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أوافق بشدة</w:t>
            </w:r>
          </w:p>
        </w:tc>
        <w:tc>
          <w:tcPr>
            <w:tcW w:w="0" w:type="auto"/>
            <w:shd w:val="clear" w:color="auto" w:fill="A5C9EB" w:themeFill="text2" w:themeFillTint="40"/>
            <w:vAlign w:val="center"/>
            <w:hideMark/>
          </w:tcPr>
          <w:p w14:paraId="06A57B03"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السؤال</w:t>
            </w:r>
          </w:p>
        </w:tc>
      </w:tr>
      <w:tr w:rsidR="00145328" w:rsidRPr="00145328" w14:paraId="3923D01F" w14:textId="77777777" w:rsidTr="0031163A">
        <w:trPr>
          <w:tblCellSpacing w:w="15" w:type="dxa"/>
        </w:trPr>
        <w:tc>
          <w:tcPr>
            <w:tcW w:w="0" w:type="auto"/>
            <w:shd w:val="clear" w:color="auto" w:fill="A5C9EB" w:themeFill="text2" w:themeFillTint="40"/>
            <w:vAlign w:val="center"/>
            <w:hideMark/>
          </w:tcPr>
          <w:p w14:paraId="0DC810A4"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4F331C73"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76D73C71"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3A36C4FF"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62302D8C"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6D503590"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٣-</w:t>
            </w:r>
            <w:r w:rsidRPr="00145328">
              <w:rPr>
                <w:rFonts w:ascii="Times New Roman" w:hAnsi="Times New Roman" w:cs="Times New Roman"/>
                <w:kern w:val="0"/>
                <w:rtl/>
                <w14:ligatures w14:val="none"/>
              </w:rPr>
              <w:t>الإعلانات في تيك توك تجذب انتباهي أثناء مشاهدة الفيديوهات</w:t>
            </w:r>
          </w:p>
        </w:tc>
      </w:tr>
      <w:tr w:rsidR="00145328" w:rsidRPr="00145328" w14:paraId="119B59B3" w14:textId="77777777" w:rsidTr="0031163A">
        <w:trPr>
          <w:tblCellSpacing w:w="15" w:type="dxa"/>
        </w:trPr>
        <w:tc>
          <w:tcPr>
            <w:tcW w:w="0" w:type="auto"/>
            <w:shd w:val="clear" w:color="auto" w:fill="DAE9F7" w:themeFill="text2" w:themeFillTint="1A"/>
            <w:vAlign w:val="center"/>
            <w:hideMark/>
          </w:tcPr>
          <w:p w14:paraId="2DF40403"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054ABD43"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1F4B6279"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2A0D791A" w14:textId="77777777" w:rsidR="00145328" w:rsidRPr="00145328" w:rsidRDefault="00145328" w:rsidP="00145328">
            <w:pPr>
              <w:bidi w:val="0"/>
              <w:spacing w:before="100" w:beforeAutospacing="1" w:after="100" w:afterAutospacing="1" w:line="240" w:lineRule="auto"/>
              <w:rPr>
                <w:rFonts w:ascii="Segoe UI Symbol" w:hAnsi="Segoe UI Symbol" w:cs="Times New Roman"/>
                <w:kern w:val="0"/>
                <w:rtl/>
                <w14:ligatures w14:val="none"/>
              </w:rPr>
            </w:pPr>
          </w:p>
          <w:p w14:paraId="61EB9650" w14:textId="77777777" w:rsidR="00145328" w:rsidRPr="00145328" w:rsidRDefault="00145328" w:rsidP="00145328">
            <w:pPr>
              <w:bidi w:val="0"/>
              <w:spacing w:before="100" w:beforeAutospacing="1" w:after="100" w:afterAutospacing="1" w:line="240" w:lineRule="auto"/>
              <w:rPr>
                <w:rFonts w:ascii="Segoe UI Symbol" w:hAnsi="Segoe UI Symbol"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Times New Roman" w:hAnsi="Times New Roman" w:cs="Times New Roman" w:hint="cs"/>
                <w:kern w:val="0"/>
                <w:rtl/>
                <w14:ligatures w14:val="none"/>
              </w:rPr>
              <w:t xml:space="preserve"> </w:t>
            </w:r>
            <w:r w:rsidRPr="00145328">
              <w:rPr>
                <w:rFonts w:ascii="Segoe UI Symbol" w:hAnsi="Segoe UI Symbol" w:cs="Segoe UI Symbol"/>
                <w:kern w:val="0"/>
                <w14:ligatures w14:val="none"/>
              </w:rPr>
              <w:t>☐</w:t>
            </w:r>
          </w:p>
          <w:p w14:paraId="25F259EC"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p>
        </w:tc>
        <w:tc>
          <w:tcPr>
            <w:tcW w:w="0" w:type="auto"/>
            <w:shd w:val="clear" w:color="auto" w:fill="DAE9F7" w:themeFill="text2" w:themeFillTint="1A"/>
            <w:vAlign w:val="center"/>
            <w:hideMark/>
          </w:tcPr>
          <w:p w14:paraId="5D708AEC"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418E77EB"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٤-</w:t>
            </w:r>
            <w:r w:rsidRPr="00145328">
              <w:rPr>
                <w:rFonts w:ascii="Times New Roman" w:hAnsi="Times New Roman" w:cs="Times New Roman"/>
                <w:kern w:val="0"/>
                <w:rtl/>
                <w14:ligatures w14:val="none"/>
              </w:rPr>
              <w:t>أتابع بعض الحسابات بسبب الإعلانات التي تظهر في التطبيق</w:t>
            </w:r>
          </w:p>
        </w:tc>
      </w:tr>
      <w:tr w:rsidR="00145328" w:rsidRPr="00145328" w14:paraId="4037ADFF" w14:textId="77777777" w:rsidTr="0031163A">
        <w:trPr>
          <w:tblCellSpacing w:w="15" w:type="dxa"/>
        </w:trPr>
        <w:tc>
          <w:tcPr>
            <w:tcW w:w="0" w:type="auto"/>
            <w:shd w:val="clear" w:color="auto" w:fill="A5C9EB" w:themeFill="text2" w:themeFillTint="40"/>
            <w:vAlign w:val="center"/>
            <w:hideMark/>
          </w:tcPr>
          <w:p w14:paraId="0FCCEE03"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43D3B597"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2BEA4D28"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569EAF34"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20B43629"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3C8E7552"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٥-</w:t>
            </w:r>
            <w:r w:rsidRPr="00145328">
              <w:rPr>
                <w:rFonts w:ascii="Times New Roman" w:hAnsi="Times New Roman" w:cs="Times New Roman"/>
                <w:kern w:val="0"/>
                <w:rtl/>
                <w14:ligatures w14:val="none"/>
              </w:rPr>
              <w:t>طريقة عرض الإعلانات في تيك توك تجعلها ممتعة للمشاهدة</w:t>
            </w:r>
          </w:p>
        </w:tc>
      </w:tr>
    </w:tbl>
    <w:p w14:paraId="331AD5FF"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p>
    <w:p w14:paraId="2790609E"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14:ligatures w14:val="none"/>
        </w:rPr>
      </w:pPr>
    </w:p>
    <w:p w14:paraId="68D76417"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14:ligatures w14:val="none"/>
        </w:rPr>
      </w:pPr>
    </w:p>
    <w:p w14:paraId="2A27A644"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rtl/>
          <w14:ligatures w14:val="none"/>
        </w:rPr>
      </w:pPr>
      <w:r w:rsidRPr="00145328">
        <w:rPr>
          <w:rFonts w:ascii="Times New Roman" w:hAnsi="Times New Roman" w:cs="Times New Roman"/>
          <w:kern w:val="0"/>
          <w14:ligatures w14:val="none"/>
        </w:rPr>
        <w:t xml:space="preserve"> </w:t>
      </w:r>
    </w:p>
    <w:p w14:paraId="4E22455C"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14:ligatures w14:val="none"/>
        </w:rPr>
      </w:pPr>
    </w:p>
    <w:p w14:paraId="13CBBF47"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14:ligatures w14:val="none"/>
        </w:rPr>
      </w:pPr>
    </w:p>
    <w:p w14:paraId="0A75CD01"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14:ligatures w14:val="none"/>
        </w:rPr>
      </w:pPr>
    </w:p>
    <w:p w14:paraId="64465A68"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14:ligatures w14:val="none"/>
        </w:rPr>
      </w:pPr>
    </w:p>
    <w:p w14:paraId="7A0726B6" w14:textId="77777777" w:rsidR="00145328" w:rsidRPr="00145328" w:rsidRDefault="00145328" w:rsidP="00145328">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14:ligatures w14:val="none"/>
        </w:rPr>
      </w:pPr>
      <w:r w:rsidRPr="00145328">
        <w:rPr>
          <w:rFonts w:ascii="Times New Roman" w:eastAsia="Times New Roman" w:hAnsi="Times New Roman" w:cs="Times New Roman" w:hint="cs"/>
          <w:b/>
          <w:bCs/>
          <w:kern w:val="36"/>
          <w:sz w:val="48"/>
          <w:szCs w:val="48"/>
          <w:rtl/>
          <w14:ligatures w14:val="none"/>
        </w:rPr>
        <w:t>رابعاً</w:t>
      </w:r>
      <w:r w:rsidRPr="00145328">
        <w:rPr>
          <w:rFonts w:ascii="Times New Roman" w:eastAsia="Times New Roman" w:hAnsi="Times New Roman" w:cs="Times New Roman"/>
          <w:b/>
          <w:bCs/>
          <w:kern w:val="36"/>
          <w:sz w:val="48"/>
          <w:szCs w:val="48"/>
          <w:rtl/>
          <w14:ligatures w14:val="none"/>
        </w:rPr>
        <w:t>: اتجاهات المستخدمين نحو إعلانات تيك تو</w:t>
      </w:r>
      <w:r w:rsidRPr="00145328">
        <w:rPr>
          <w:rFonts w:ascii="Times New Roman" w:eastAsia="Times New Roman" w:hAnsi="Times New Roman" w:cs="Times New Roman" w:hint="cs"/>
          <w:b/>
          <w:bCs/>
          <w:kern w:val="36"/>
          <w:sz w:val="48"/>
          <w:szCs w:val="48"/>
          <w:rtl/>
          <w14:ligatures w14:val="none"/>
        </w:rPr>
        <w:t>ك</w:t>
      </w:r>
    </w:p>
    <w:p w14:paraId="7F6519A3" w14:textId="77777777" w:rsidR="00145328" w:rsidRPr="00145328" w:rsidRDefault="00145328" w:rsidP="00145328">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6"/>
        <w:gridCol w:w="648"/>
        <w:gridCol w:w="489"/>
        <w:gridCol w:w="546"/>
        <w:gridCol w:w="876"/>
        <w:gridCol w:w="4701"/>
      </w:tblGrid>
      <w:tr w:rsidR="00145328" w:rsidRPr="00145328" w14:paraId="633F5E94" w14:textId="77777777" w:rsidTr="0031163A">
        <w:trPr>
          <w:tblHeader/>
          <w:tblCellSpacing w:w="15" w:type="dxa"/>
        </w:trPr>
        <w:tc>
          <w:tcPr>
            <w:tcW w:w="0" w:type="auto"/>
            <w:shd w:val="clear" w:color="auto" w:fill="A5C9EB" w:themeFill="text2" w:themeFillTint="40"/>
            <w:vAlign w:val="center"/>
            <w:hideMark/>
          </w:tcPr>
          <w:p w14:paraId="64957647"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14:ligatures w14:val="none"/>
              </w:rPr>
            </w:pPr>
            <w:r w:rsidRPr="00145328">
              <w:rPr>
                <w:rFonts w:ascii="Times New Roman" w:hAnsi="Times New Roman" w:cs="Times New Roman" w:hint="cs"/>
                <w:b/>
                <w:bCs/>
                <w:kern w:val="0"/>
                <w:rtl/>
                <w14:ligatures w14:val="none"/>
              </w:rPr>
              <w:t xml:space="preserve">لا </w:t>
            </w:r>
            <w:r w:rsidRPr="00145328">
              <w:rPr>
                <w:rFonts w:ascii="Times New Roman" w:hAnsi="Times New Roman" w:cs="Times New Roman"/>
                <w:b/>
                <w:bCs/>
                <w:kern w:val="0"/>
                <w:rtl/>
                <w14:ligatures w14:val="none"/>
              </w:rPr>
              <w:t>أوافق بشدة</w:t>
            </w:r>
          </w:p>
        </w:tc>
        <w:tc>
          <w:tcPr>
            <w:tcW w:w="0" w:type="auto"/>
            <w:shd w:val="clear" w:color="auto" w:fill="A5C9EB" w:themeFill="text2" w:themeFillTint="40"/>
            <w:vAlign w:val="center"/>
            <w:hideMark/>
          </w:tcPr>
          <w:p w14:paraId="54E76991"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hint="cs"/>
                <w:b/>
                <w:bCs/>
                <w:kern w:val="0"/>
                <w:rtl/>
                <w14:ligatures w14:val="none"/>
              </w:rPr>
              <w:t xml:space="preserve">لا </w:t>
            </w:r>
            <w:r w:rsidRPr="00145328">
              <w:rPr>
                <w:rFonts w:ascii="Times New Roman" w:hAnsi="Times New Roman" w:cs="Times New Roman"/>
                <w:b/>
                <w:bCs/>
                <w:kern w:val="0"/>
                <w:rtl/>
                <w14:ligatures w14:val="none"/>
              </w:rPr>
              <w:t>أوافق</w:t>
            </w:r>
          </w:p>
        </w:tc>
        <w:tc>
          <w:tcPr>
            <w:tcW w:w="0" w:type="auto"/>
            <w:shd w:val="clear" w:color="auto" w:fill="A5C9EB" w:themeFill="text2" w:themeFillTint="40"/>
            <w:vAlign w:val="center"/>
            <w:hideMark/>
          </w:tcPr>
          <w:p w14:paraId="4CC9CF78"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محايد</w:t>
            </w:r>
          </w:p>
        </w:tc>
        <w:tc>
          <w:tcPr>
            <w:tcW w:w="0" w:type="auto"/>
            <w:shd w:val="clear" w:color="auto" w:fill="A5C9EB" w:themeFill="text2" w:themeFillTint="40"/>
            <w:vAlign w:val="center"/>
            <w:hideMark/>
          </w:tcPr>
          <w:p w14:paraId="752908BB"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 xml:space="preserve"> أوافق</w:t>
            </w:r>
          </w:p>
        </w:tc>
        <w:tc>
          <w:tcPr>
            <w:tcW w:w="0" w:type="auto"/>
            <w:shd w:val="clear" w:color="auto" w:fill="A5C9EB" w:themeFill="text2" w:themeFillTint="40"/>
            <w:vAlign w:val="center"/>
            <w:hideMark/>
          </w:tcPr>
          <w:p w14:paraId="4240DB7B"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أوافق بشدة</w:t>
            </w:r>
          </w:p>
        </w:tc>
        <w:tc>
          <w:tcPr>
            <w:tcW w:w="0" w:type="auto"/>
            <w:shd w:val="clear" w:color="auto" w:fill="A5C9EB" w:themeFill="text2" w:themeFillTint="40"/>
            <w:vAlign w:val="center"/>
            <w:hideMark/>
          </w:tcPr>
          <w:p w14:paraId="4D30C697"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السؤال</w:t>
            </w:r>
          </w:p>
        </w:tc>
      </w:tr>
      <w:tr w:rsidR="00145328" w:rsidRPr="00145328" w14:paraId="139F7DE6" w14:textId="77777777" w:rsidTr="0031163A">
        <w:trPr>
          <w:tblCellSpacing w:w="15" w:type="dxa"/>
        </w:trPr>
        <w:tc>
          <w:tcPr>
            <w:tcW w:w="0" w:type="auto"/>
            <w:shd w:val="clear" w:color="auto" w:fill="DAE9F7" w:themeFill="text2" w:themeFillTint="1A"/>
            <w:vAlign w:val="center"/>
            <w:hideMark/>
          </w:tcPr>
          <w:p w14:paraId="111C37CC"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02955365"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35AD0BB4"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4AA6D335"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7D01686C"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3A100513"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١-</w:t>
            </w:r>
            <w:r w:rsidRPr="00145328">
              <w:rPr>
                <w:rFonts w:ascii="Times New Roman" w:hAnsi="Times New Roman" w:cs="Times New Roman"/>
                <w:kern w:val="0"/>
                <w:rtl/>
                <w14:ligatures w14:val="none"/>
              </w:rPr>
              <w:t>تساعدني إعلانات تيك توك على التعرف على منتجات جديدة</w:t>
            </w:r>
          </w:p>
        </w:tc>
      </w:tr>
      <w:tr w:rsidR="00145328" w:rsidRPr="00145328" w14:paraId="1DE6EDFE" w14:textId="77777777" w:rsidTr="0031163A">
        <w:trPr>
          <w:tblCellSpacing w:w="15" w:type="dxa"/>
        </w:trPr>
        <w:tc>
          <w:tcPr>
            <w:tcW w:w="0" w:type="auto"/>
            <w:shd w:val="clear" w:color="auto" w:fill="A5C9EB" w:themeFill="text2" w:themeFillTint="40"/>
            <w:vAlign w:val="center"/>
            <w:hideMark/>
          </w:tcPr>
          <w:p w14:paraId="68ADABC8"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69A3FF94"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5390CE7F"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754EB008"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66C41133"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0AD4B9C2"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٢-</w:t>
            </w:r>
            <w:r w:rsidRPr="00145328">
              <w:rPr>
                <w:rFonts w:ascii="Times New Roman" w:hAnsi="Times New Roman" w:cs="Times New Roman"/>
                <w:kern w:val="0"/>
                <w:rtl/>
                <w14:ligatures w14:val="none"/>
              </w:rPr>
              <w:t>تقدم إعلانات تيك توك معلومات مفيدة عن المنتجات</w:t>
            </w:r>
          </w:p>
        </w:tc>
      </w:tr>
      <w:tr w:rsidR="00145328" w:rsidRPr="00145328" w14:paraId="69BC33B9" w14:textId="77777777" w:rsidTr="0031163A">
        <w:trPr>
          <w:tblCellSpacing w:w="15" w:type="dxa"/>
        </w:trPr>
        <w:tc>
          <w:tcPr>
            <w:tcW w:w="0" w:type="auto"/>
            <w:shd w:val="clear" w:color="auto" w:fill="DAE9F7" w:themeFill="text2" w:themeFillTint="1A"/>
            <w:vAlign w:val="center"/>
            <w:hideMark/>
          </w:tcPr>
          <w:p w14:paraId="3F44EAB0"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51EC2B5E"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6C488F49"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36ADD111"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453A4215"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6705EF5A"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٣-</w:t>
            </w:r>
            <w:r w:rsidRPr="00145328">
              <w:rPr>
                <w:rFonts w:ascii="Times New Roman" w:hAnsi="Times New Roman" w:cs="Times New Roman"/>
                <w:kern w:val="0"/>
                <w:rtl/>
                <w14:ligatures w14:val="none"/>
              </w:rPr>
              <w:t>أشعر أن بعض الإعلانات في تيك توك صادقة وموثوقة</w:t>
            </w:r>
          </w:p>
        </w:tc>
      </w:tr>
      <w:tr w:rsidR="00145328" w:rsidRPr="00145328" w14:paraId="33A8716D" w14:textId="77777777" w:rsidTr="0031163A">
        <w:trPr>
          <w:tblCellSpacing w:w="15" w:type="dxa"/>
        </w:trPr>
        <w:tc>
          <w:tcPr>
            <w:tcW w:w="0" w:type="auto"/>
            <w:shd w:val="clear" w:color="auto" w:fill="A5C9EB" w:themeFill="text2" w:themeFillTint="40"/>
            <w:vAlign w:val="center"/>
            <w:hideMark/>
          </w:tcPr>
          <w:p w14:paraId="74192CDA"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04DA8F93"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4FC2AEED"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7ABDA099"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57C6FA01"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0771CBE9"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٤-</w:t>
            </w:r>
            <w:r w:rsidRPr="00145328">
              <w:rPr>
                <w:rFonts w:ascii="Times New Roman" w:hAnsi="Times New Roman" w:cs="Times New Roman"/>
                <w:kern w:val="0"/>
                <w:rtl/>
                <w14:ligatures w14:val="none"/>
              </w:rPr>
              <w:t>أسلوب عرض المنتجات في فيديوهات تيك توك يجعلها أكثر جاذبية</w:t>
            </w:r>
          </w:p>
        </w:tc>
      </w:tr>
      <w:tr w:rsidR="00145328" w:rsidRPr="00145328" w14:paraId="0794701D" w14:textId="77777777" w:rsidTr="0031163A">
        <w:trPr>
          <w:tblCellSpacing w:w="15" w:type="dxa"/>
        </w:trPr>
        <w:tc>
          <w:tcPr>
            <w:tcW w:w="0" w:type="auto"/>
            <w:shd w:val="clear" w:color="auto" w:fill="DAE9F7" w:themeFill="text2" w:themeFillTint="1A"/>
            <w:vAlign w:val="center"/>
            <w:hideMark/>
          </w:tcPr>
          <w:p w14:paraId="60143CE2"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0370A596"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138D2C29"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29E3CB02"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22EFC25A"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62FFBA21"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٥-</w:t>
            </w:r>
            <w:r w:rsidRPr="00145328">
              <w:rPr>
                <w:rFonts w:ascii="Times New Roman" w:hAnsi="Times New Roman" w:cs="Times New Roman"/>
                <w:kern w:val="0"/>
                <w:rtl/>
                <w14:ligatures w14:val="none"/>
              </w:rPr>
              <w:t>مشاهدة تجارب المؤثرين في تيك توك تجعلني مهتمًا بالمنتج</w:t>
            </w:r>
          </w:p>
        </w:tc>
      </w:tr>
    </w:tbl>
    <w:p w14:paraId="649DC021"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rtl/>
          <w14:ligatures w14:val="none"/>
        </w:rPr>
      </w:pPr>
    </w:p>
    <w:p w14:paraId="12E0A9A7"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14:ligatures w14:val="none"/>
        </w:rPr>
      </w:pPr>
    </w:p>
    <w:p w14:paraId="4FD92237" w14:textId="77777777" w:rsidR="00145328" w:rsidRPr="00145328" w:rsidRDefault="00145328" w:rsidP="00145328">
      <w:pPr>
        <w:spacing w:before="100" w:beforeAutospacing="1" w:after="100" w:afterAutospacing="1" w:line="240" w:lineRule="auto"/>
        <w:ind w:left="720"/>
        <w:rPr>
          <w:rFonts w:ascii="Times New Roman" w:hAnsi="Times New Roman" w:cs="Times New Roman"/>
          <w:kern w:val="0"/>
          <w14:ligatures w14:val="none"/>
        </w:rPr>
      </w:pPr>
    </w:p>
    <w:p w14:paraId="58027ACF" w14:textId="77777777" w:rsidR="00145328" w:rsidRPr="00145328" w:rsidRDefault="00145328" w:rsidP="00145328">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14:ligatures w14:val="none"/>
        </w:rPr>
      </w:pPr>
      <w:r w:rsidRPr="00145328">
        <w:rPr>
          <w:rFonts w:ascii="Times New Roman" w:eastAsia="Times New Roman" w:hAnsi="Times New Roman" w:cs="Times New Roman" w:hint="cs"/>
          <w:b/>
          <w:bCs/>
          <w:kern w:val="36"/>
          <w:sz w:val="48"/>
          <w:szCs w:val="48"/>
          <w:rtl/>
          <w14:ligatures w14:val="none"/>
        </w:rPr>
        <w:t>خامساً</w:t>
      </w:r>
      <w:r w:rsidRPr="00145328">
        <w:rPr>
          <w:rFonts w:ascii="Times New Roman" w:eastAsia="Times New Roman" w:hAnsi="Times New Roman" w:cs="Times New Roman"/>
          <w:b/>
          <w:bCs/>
          <w:kern w:val="36"/>
          <w:sz w:val="48"/>
          <w:szCs w:val="48"/>
          <w:rtl/>
          <w14:ligatures w14:val="none"/>
        </w:rPr>
        <w:t xml:space="preserve">: تأثير الإعلانات على قرار </w:t>
      </w:r>
      <w:r w:rsidRPr="00145328">
        <w:rPr>
          <w:rFonts w:ascii="Times New Roman" w:eastAsia="Times New Roman" w:hAnsi="Times New Roman" w:cs="Times New Roman" w:hint="cs"/>
          <w:b/>
          <w:bCs/>
          <w:kern w:val="36"/>
          <w:sz w:val="48"/>
          <w:szCs w:val="48"/>
          <w:rtl/>
          <w14:ligatures w14:val="none"/>
        </w:rPr>
        <w:t xml:space="preserve">الشراء </w:t>
      </w:r>
    </w:p>
    <w:p w14:paraId="722E4770" w14:textId="77777777" w:rsidR="00145328" w:rsidRPr="00145328" w:rsidRDefault="00145328" w:rsidP="00145328">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91"/>
        <w:gridCol w:w="661"/>
        <w:gridCol w:w="489"/>
        <w:gridCol w:w="493"/>
        <w:gridCol w:w="908"/>
        <w:gridCol w:w="4664"/>
      </w:tblGrid>
      <w:tr w:rsidR="00145328" w:rsidRPr="00145328" w14:paraId="12325B83" w14:textId="77777777" w:rsidTr="0031163A">
        <w:trPr>
          <w:tblHeader/>
          <w:tblCellSpacing w:w="15" w:type="dxa"/>
        </w:trPr>
        <w:tc>
          <w:tcPr>
            <w:tcW w:w="0" w:type="auto"/>
            <w:shd w:val="clear" w:color="auto" w:fill="A5C9EB" w:themeFill="text2" w:themeFillTint="40"/>
            <w:vAlign w:val="center"/>
            <w:hideMark/>
          </w:tcPr>
          <w:p w14:paraId="747797A2"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14:ligatures w14:val="none"/>
              </w:rPr>
            </w:pPr>
            <w:r w:rsidRPr="00145328">
              <w:rPr>
                <w:rFonts w:ascii="Times New Roman" w:hAnsi="Times New Roman" w:cs="Times New Roman" w:hint="cs"/>
                <w:b/>
                <w:bCs/>
                <w:kern w:val="0"/>
                <w:rtl/>
                <w14:ligatures w14:val="none"/>
              </w:rPr>
              <w:t xml:space="preserve">لا </w:t>
            </w:r>
            <w:r w:rsidRPr="00145328">
              <w:rPr>
                <w:rFonts w:ascii="Times New Roman" w:hAnsi="Times New Roman" w:cs="Times New Roman"/>
                <w:b/>
                <w:bCs/>
                <w:kern w:val="0"/>
                <w:rtl/>
                <w14:ligatures w14:val="none"/>
              </w:rPr>
              <w:t>أوافق بشدة</w:t>
            </w:r>
          </w:p>
        </w:tc>
        <w:tc>
          <w:tcPr>
            <w:tcW w:w="0" w:type="auto"/>
            <w:shd w:val="clear" w:color="auto" w:fill="A5C9EB" w:themeFill="text2" w:themeFillTint="40"/>
            <w:vAlign w:val="center"/>
            <w:hideMark/>
          </w:tcPr>
          <w:p w14:paraId="2B011D1C"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hint="cs"/>
                <w:b/>
                <w:bCs/>
                <w:kern w:val="0"/>
                <w:rtl/>
                <w14:ligatures w14:val="none"/>
              </w:rPr>
              <w:t xml:space="preserve">لا </w:t>
            </w:r>
            <w:r w:rsidRPr="00145328">
              <w:rPr>
                <w:rFonts w:ascii="Times New Roman" w:hAnsi="Times New Roman" w:cs="Times New Roman"/>
                <w:b/>
                <w:bCs/>
                <w:kern w:val="0"/>
                <w:rtl/>
                <w14:ligatures w14:val="none"/>
              </w:rPr>
              <w:t>أوافق</w:t>
            </w:r>
          </w:p>
        </w:tc>
        <w:tc>
          <w:tcPr>
            <w:tcW w:w="0" w:type="auto"/>
            <w:shd w:val="clear" w:color="auto" w:fill="A5C9EB" w:themeFill="text2" w:themeFillTint="40"/>
            <w:vAlign w:val="center"/>
            <w:hideMark/>
          </w:tcPr>
          <w:p w14:paraId="64C68D5E"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محايد</w:t>
            </w:r>
          </w:p>
        </w:tc>
        <w:tc>
          <w:tcPr>
            <w:tcW w:w="0" w:type="auto"/>
            <w:shd w:val="clear" w:color="auto" w:fill="A5C9EB" w:themeFill="text2" w:themeFillTint="40"/>
            <w:vAlign w:val="center"/>
            <w:hideMark/>
          </w:tcPr>
          <w:p w14:paraId="302A32F4"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أوافق</w:t>
            </w:r>
          </w:p>
        </w:tc>
        <w:tc>
          <w:tcPr>
            <w:tcW w:w="0" w:type="auto"/>
            <w:shd w:val="clear" w:color="auto" w:fill="A5C9EB" w:themeFill="text2" w:themeFillTint="40"/>
            <w:vAlign w:val="center"/>
            <w:hideMark/>
          </w:tcPr>
          <w:p w14:paraId="5DF19261"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أوافق بشدة</w:t>
            </w:r>
          </w:p>
        </w:tc>
        <w:tc>
          <w:tcPr>
            <w:tcW w:w="0" w:type="auto"/>
            <w:shd w:val="clear" w:color="auto" w:fill="A5C9EB" w:themeFill="text2" w:themeFillTint="40"/>
            <w:vAlign w:val="center"/>
            <w:hideMark/>
          </w:tcPr>
          <w:p w14:paraId="178987FB" w14:textId="77777777" w:rsidR="00145328" w:rsidRPr="00145328" w:rsidRDefault="00145328" w:rsidP="00145328">
            <w:pPr>
              <w:spacing w:before="100" w:beforeAutospacing="1" w:after="100" w:afterAutospacing="1" w:line="240" w:lineRule="auto"/>
              <w:jc w:val="center"/>
              <w:rPr>
                <w:rFonts w:ascii="Times New Roman" w:hAnsi="Times New Roman" w:cs="Times New Roman"/>
                <w:b/>
                <w:bCs/>
                <w:kern w:val="0"/>
                <w:rtl/>
                <w14:ligatures w14:val="none"/>
              </w:rPr>
            </w:pPr>
            <w:r w:rsidRPr="00145328">
              <w:rPr>
                <w:rFonts w:ascii="Times New Roman" w:hAnsi="Times New Roman" w:cs="Times New Roman"/>
                <w:b/>
                <w:bCs/>
                <w:kern w:val="0"/>
                <w:rtl/>
                <w14:ligatures w14:val="none"/>
              </w:rPr>
              <w:t>السؤال</w:t>
            </w:r>
          </w:p>
        </w:tc>
      </w:tr>
      <w:tr w:rsidR="00145328" w:rsidRPr="00145328" w14:paraId="2001E951" w14:textId="77777777" w:rsidTr="0031163A">
        <w:trPr>
          <w:tblCellSpacing w:w="15" w:type="dxa"/>
        </w:trPr>
        <w:tc>
          <w:tcPr>
            <w:tcW w:w="0" w:type="auto"/>
            <w:shd w:val="clear" w:color="auto" w:fill="DAE9F7" w:themeFill="text2" w:themeFillTint="1A"/>
            <w:vAlign w:val="center"/>
            <w:hideMark/>
          </w:tcPr>
          <w:p w14:paraId="30ED7454"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209475C9"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7A776D7E"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52B073EF"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565C66B9"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31DDAB50"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١-</w:t>
            </w:r>
            <w:r w:rsidRPr="00145328">
              <w:rPr>
                <w:rFonts w:ascii="Times New Roman" w:hAnsi="Times New Roman" w:cs="Times New Roman"/>
                <w:kern w:val="0"/>
                <w:rtl/>
                <w14:ligatures w14:val="none"/>
              </w:rPr>
              <w:t>سبق أن اشتريت منتجًا بعد مشاهدته في إعلان على تيك توك</w:t>
            </w:r>
          </w:p>
        </w:tc>
      </w:tr>
      <w:tr w:rsidR="00145328" w:rsidRPr="00145328" w14:paraId="45322746" w14:textId="77777777" w:rsidTr="0031163A">
        <w:trPr>
          <w:tblCellSpacing w:w="15" w:type="dxa"/>
        </w:trPr>
        <w:tc>
          <w:tcPr>
            <w:tcW w:w="0" w:type="auto"/>
            <w:shd w:val="clear" w:color="auto" w:fill="A5C9EB" w:themeFill="text2" w:themeFillTint="40"/>
            <w:vAlign w:val="center"/>
            <w:hideMark/>
          </w:tcPr>
          <w:p w14:paraId="04608652"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060DAC9E"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55A3DF0C"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0AB0AB4D"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36A85794"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7334A1DA"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٢-</w:t>
            </w:r>
            <w:r w:rsidRPr="00145328">
              <w:rPr>
                <w:rFonts w:ascii="Times New Roman" w:hAnsi="Times New Roman" w:cs="Times New Roman"/>
                <w:kern w:val="0"/>
                <w:rtl/>
                <w14:ligatures w14:val="none"/>
              </w:rPr>
              <w:t>تؤثر إعلانات تيك توك في قراري لشراء بعض المنتجات</w:t>
            </w:r>
          </w:p>
        </w:tc>
      </w:tr>
      <w:tr w:rsidR="00145328" w:rsidRPr="00145328" w14:paraId="2499D5EE" w14:textId="77777777" w:rsidTr="0031163A">
        <w:trPr>
          <w:tblCellSpacing w:w="15" w:type="dxa"/>
        </w:trPr>
        <w:tc>
          <w:tcPr>
            <w:tcW w:w="0" w:type="auto"/>
            <w:shd w:val="clear" w:color="auto" w:fill="DAE9F7" w:themeFill="text2" w:themeFillTint="1A"/>
            <w:vAlign w:val="center"/>
            <w:hideMark/>
          </w:tcPr>
          <w:p w14:paraId="301984AB"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5E035E99"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4251028D"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38DBB570"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5FCC57D6"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3D5297E4"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٣-</w:t>
            </w:r>
            <w:r w:rsidRPr="00145328">
              <w:rPr>
                <w:rFonts w:ascii="Times New Roman" w:hAnsi="Times New Roman" w:cs="Times New Roman"/>
                <w:kern w:val="0"/>
                <w:rtl/>
                <w14:ligatures w14:val="none"/>
              </w:rPr>
              <w:t>مشاهدة مراجعات المنتجات في تيك توك تشجعني على الشراء</w:t>
            </w:r>
          </w:p>
        </w:tc>
      </w:tr>
      <w:tr w:rsidR="00145328" w:rsidRPr="00145328" w14:paraId="5F65E552" w14:textId="77777777" w:rsidTr="0031163A">
        <w:trPr>
          <w:tblCellSpacing w:w="15" w:type="dxa"/>
        </w:trPr>
        <w:tc>
          <w:tcPr>
            <w:tcW w:w="0" w:type="auto"/>
            <w:shd w:val="clear" w:color="auto" w:fill="A5C9EB" w:themeFill="text2" w:themeFillTint="40"/>
            <w:vAlign w:val="center"/>
            <w:hideMark/>
          </w:tcPr>
          <w:p w14:paraId="3CB0C59B"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6499A359"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751C7794"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60245855"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6D5DA08C"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A5C9EB" w:themeFill="text2" w:themeFillTint="40"/>
            <w:vAlign w:val="center"/>
            <w:hideMark/>
          </w:tcPr>
          <w:p w14:paraId="3BE51BBD"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٤-</w:t>
            </w:r>
            <w:r w:rsidRPr="00145328">
              <w:rPr>
                <w:rFonts w:ascii="Times New Roman" w:hAnsi="Times New Roman" w:cs="Times New Roman"/>
                <w:kern w:val="0"/>
                <w:rtl/>
                <w14:ligatures w14:val="none"/>
              </w:rPr>
              <w:t>أفضل تجربة المنتجات التي أراها في فيديوهات تيك توك</w:t>
            </w:r>
          </w:p>
        </w:tc>
      </w:tr>
      <w:tr w:rsidR="00145328" w:rsidRPr="00145328" w14:paraId="1BCA5DAB" w14:textId="77777777" w:rsidTr="0031163A">
        <w:trPr>
          <w:tblCellSpacing w:w="15" w:type="dxa"/>
        </w:trPr>
        <w:tc>
          <w:tcPr>
            <w:tcW w:w="0" w:type="auto"/>
            <w:shd w:val="clear" w:color="auto" w:fill="DAE9F7" w:themeFill="text2" w:themeFillTint="1A"/>
            <w:vAlign w:val="center"/>
            <w:hideMark/>
          </w:tcPr>
          <w:p w14:paraId="631B5573"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rtl/>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2AAA14BD"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59EA6914"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10CE1CFA"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4E3A6E33" w14:textId="77777777" w:rsidR="00145328" w:rsidRPr="00145328" w:rsidRDefault="00145328" w:rsidP="00145328">
            <w:pPr>
              <w:bidi w:val="0"/>
              <w:spacing w:before="100" w:beforeAutospacing="1" w:after="100" w:afterAutospacing="1" w:line="240" w:lineRule="auto"/>
              <w:rPr>
                <w:rFonts w:ascii="Times New Roman" w:hAnsi="Times New Roman" w:cs="Times New Roman"/>
                <w:kern w:val="0"/>
                <w14:ligatures w14:val="none"/>
              </w:rPr>
            </w:pPr>
            <w:r w:rsidRPr="00145328">
              <w:rPr>
                <w:rFonts w:ascii="Segoe UI Symbol" w:hAnsi="Segoe UI Symbol" w:cs="Segoe UI Symbol" w:hint="cs"/>
                <w:kern w:val="0"/>
                <w:rtl/>
                <w14:ligatures w14:val="none"/>
              </w:rPr>
              <w:t xml:space="preserve">     </w:t>
            </w:r>
            <w:r w:rsidRPr="00145328">
              <w:rPr>
                <w:rFonts w:ascii="Segoe UI Symbol" w:hAnsi="Segoe UI Symbol" w:cs="Segoe UI Symbol"/>
                <w:kern w:val="0"/>
                <w14:ligatures w14:val="none"/>
              </w:rPr>
              <w:t>☐</w:t>
            </w:r>
          </w:p>
        </w:tc>
        <w:tc>
          <w:tcPr>
            <w:tcW w:w="0" w:type="auto"/>
            <w:shd w:val="clear" w:color="auto" w:fill="DAE9F7" w:themeFill="text2" w:themeFillTint="1A"/>
            <w:vAlign w:val="center"/>
            <w:hideMark/>
          </w:tcPr>
          <w:p w14:paraId="32A26A07" w14:textId="77777777" w:rsidR="00145328" w:rsidRPr="00145328" w:rsidRDefault="00145328" w:rsidP="00145328">
            <w:pPr>
              <w:spacing w:before="100" w:beforeAutospacing="1" w:after="100" w:afterAutospacing="1" w:line="240" w:lineRule="auto"/>
              <w:rPr>
                <w:rFonts w:ascii="Times New Roman" w:hAnsi="Times New Roman" w:cs="Times New Roman"/>
                <w:kern w:val="0"/>
                <w14:ligatures w14:val="none"/>
              </w:rPr>
            </w:pPr>
            <w:r w:rsidRPr="00145328">
              <w:rPr>
                <w:rFonts w:ascii="Times New Roman" w:hAnsi="Times New Roman" w:cs="Times New Roman" w:hint="cs"/>
                <w:kern w:val="0"/>
                <w:rtl/>
                <w14:ligatures w14:val="none"/>
              </w:rPr>
              <w:t>٥-</w:t>
            </w:r>
            <w:r w:rsidRPr="00145328">
              <w:rPr>
                <w:rFonts w:ascii="Times New Roman" w:hAnsi="Times New Roman" w:cs="Times New Roman"/>
                <w:kern w:val="0"/>
                <w:rtl/>
                <w14:ligatures w14:val="none"/>
              </w:rPr>
              <w:t>الإعلانات في تيك توك قد تغير رأيي تجاه بعض المنتجات</w:t>
            </w:r>
          </w:p>
        </w:tc>
      </w:tr>
    </w:tbl>
    <w:p w14:paraId="3D783BC4" w14:textId="77777777" w:rsidR="00145328" w:rsidRPr="00145328" w:rsidRDefault="00145328" w:rsidP="00145328">
      <w:pPr>
        <w:spacing w:after="120" w:line="240" w:lineRule="auto"/>
        <w:rPr>
          <w:rFonts w:ascii="Simplified Arabic" w:hAnsi="Simplified Arabic" w:cs="Simplified Arabic"/>
          <w:color w:val="000000"/>
          <w:kern w:val="0"/>
          <w:sz w:val="20"/>
          <w:szCs w:val="20"/>
          <w:rtl/>
          <w:lang w:val="en-GB"/>
          <w14:ligatures w14:val="none"/>
        </w:rPr>
      </w:pPr>
    </w:p>
    <w:p w14:paraId="75E10AED" w14:textId="77777777" w:rsidR="008961D7" w:rsidRPr="002F2006" w:rsidRDefault="008961D7" w:rsidP="002F2006">
      <w:pPr>
        <w:spacing w:after="0" w:line="240" w:lineRule="auto"/>
        <w:rPr>
          <w:rFonts w:ascii=".AppleSystemUIFont" w:hAnsi=".AppleSystemUIFont" w:cs="Times New Roman"/>
          <w:color w:val="1B1C1D"/>
          <w:kern w:val="0"/>
          <w14:ligatures w14:val="none"/>
        </w:rPr>
      </w:pPr>
    </w:p>
    <w:sectPr w:rsidR="008961D7" w:rsidRPr="002F2006" w:rsidSect="00123104">
      <w:footerReference w:type="even" r:id="rId54"/>
      <w:footerReference w:type="default" r:id="rId5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38A7C" w14:textId="77777777" w:rsidR="00576711" w:rsidRDefault="00576711" w:rsidP="007D1225">
      <w:pPr>
        <w:spacing w:after="0" w:line="240" w:lineRule="auto"/>
      </w:pPr>
      <w:r>
        <w:separator/>
      </w:r>
    </w:p>
  </w:endnote>
  <w:endnote w:type="continuationSeparator" w:id="0">
    <w:p w14:paraId="00B5D65D" w14:textId="77777777" w:rsidR="00576711" w:rsidRDefault="00576711" w:rsidP="007D1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webkit-standard">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 w:name=".SFUI-Regular">
    <w:altName w:val="Cambria"/>
    <w:panose1 w:val="020B0604020202020204"/>
    <w:charset w:val="00"/>
    <w:family w:val="roman"/>
    <w:pitch w:val="default"/>
  </w:font>
  <w:font w:name=".SFUI-Semibold">
    <w:altName w:val="Cambria"/>
    <w:panose1 w:val="020B0604020202020204"/>
    <w:charset w:val="00"/>
    <w:family w:val="roman"/>
    <w:pitch w:val="default"/>
  </w:font>
  <w:font w:name=".SF UI">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Fonts w:hint="eastAsia"/>
        <w:rtl/>
      </w:rPr>
      <w:id w:val="2117944250"/>
      <w:docPartObj>
        <w:docPartGallery w:val="Page Numbers (Bottom of Page)"/>
        <w:docPartUnique/>
      </w:docPartObj>
    </w:sdtPr>
    <w:sdtEndPr>
      <w:rPr>
        <w:rStyle w:val="af"/>
        <w:rFonts w:hint="default"/>
      </w:rPr>
    </w:sdtEndPr>
    <w:sdtContent>
      <w:p w14:paraId="6F5F69CB" w14:textId="535C508B" w:rsidR="00346C0C" w:rsidRDefault="00346C0C" w:rsidP="00A3038A">
        <w:pPr>
          <w:pStyle w:val="ab"/>
          <w:framePr w:wrap="none" w:vAnchor="text" w:hAnchor="text" w:xAlign="center" w:y="1"/>
          <w:jc w:val="center"/>
          <w:rPr>
            <w:rStyle w:val="af"/>
          </w:rPr>
        </w:pPr>
        <w:r>
          <w:rPr>
            <w:rStyle w:val="af"/>
            <w:rFonts w:hint="eastAsia"/>
            <w:rtl/>
          </w:rPr>
          <w:t>الصفحة</w:t>
        </w:r>
        <w:r>
          <w:rPr>
            <w:rStyle w:val="af"/>
            <w:rtl/>
          </w:rPr>
          <w:t xml:space="preserve"> </w:t>
        </w:r>
        <w:r>
          <w:rPr>
            <w:rStyle w:val="af"/>
            <w:rtl/>
          </w:rPr>
          <w:fldChar w:fldCharType="begin"/>
        </w:r>
        <w:r>
          <w:rPr>
            <w:rStyle w:val="af"/>
          </w:rPr>
          <w:instrText xml:space="preserve"> PAGE </w:instrText>
        </w:r>
        <w:r>
          <w:rPr>
            <w:rStyle w:val="af"/>
            <w:rtl/>
          </w:rPr>
          <w:fldChar w:fldCharType="separate"/>
        </w:r>
        <w:r w:rsidR="00F819C0">
          <w:rPr>
            <w:rStyle w:val="af"/>
            <w:noProof/>
            <w:rtl/>
          </w:rPr>
          <w:t>1</w:t>
        </w:r>
        <w:r>
          <w:rPr>
            <w:rStyle w:val="af"/>
            <w:rtl/>
          </w:rPr>
          <w:fldChar w:fldCharType="end"/>
        </w:r>
        <w:r>
          <w:rPr>
            <w:rStyle w:val="af"/>
            <w:rtl/>
          </w:rPr>
          <w:t xml:space="preserve"> </w:t>
        </w:r>
        <w:r>
          <w:rPr>
            <w:rStyle w:val="af"/>
            <w:rFonts w:hint="eastAsia"/>
            <w:rtl/>
          </w:rPr>
          <w:t>من</w:t>
        </w:r>
        <w:r>
          <w:rPr>
            <w:rStyle w:val="af"/>
            <w:rtl/>
          </w:rPr>
          <w:t xml:space="preserve"> </w:t>
        </w:r>
        <w:r>
          <w:rPr>
            <w:rStyle w:val="af"/>
            <w:rtl/>
          </w:rPr>
          <w:fldChar w:fldCharType="begin"/>
        </w:r>
        <w:r>
          <w:rPr>
            <w:rStyle w:val="af"/>
          </w:rPr>
          <w:instrText xml:space="preserve"> NUMPAGES </w:instrText>
        </w:r>
        <w:r>
          <w:rPr>
            <w:rStyle w:val="af"/>
            <w:rtl/>
          </w:rPr>
          <w:fldChar w:fldCharType="separate"/>
        </w:r>
        <w:r w:rsidR="00F819C0">
          <w:rPr>
            <w:rStyle w:val="af"/>
            <w:noProof/>
            <w:rtl/>
          </w:rPr>
          <w:t>3</w:t>
        </w:r>
        <w:r>
          <w:rPr>
            <w:rStyle w:val="af"/>
            <w:rtl/>
          </w:rPr>
          <w:fldChar w:fldCharType="end"/>
        </w:r>
      </w:p>
    </w:sdtContent>
  </w:sdt>
  <w:p w14:paraId="798A0817" w14:textId="77777777" w:rsidR="00346C0C" w:rsidRDefault="00346C0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
        <w:rtl/>
      </w:rPr>
      <w:id w:val="-763697154"/>
      <w:docPartObj>
        <w:docPartGallery w:val="Page Numbers (Bottom of Page)"/>
        <w:docPartUnique/>
      </w:docPartObj>
    </w:sdtPr>
    <w:sdtEndPr>
      <w:rPr>
        <w:rStyle w:val="af"/>
      </w:rPr>
    </w:sdtEndPr>
    <w:sdtContent>
      <w:p w14:paraId="76271B99" w14:textId="37D11FCF" w:rsidR="00A3038A" w:rsidRDefault="00A3038A" w:rsidP="00744B3E">
        <w:pPr>
          <w:pStyle w:val="ab"/>
          <w:framePr w:wrap="none" w:vAnchor="text" w:hAnchor="text" w:xAlign="center" w:y="1"/>
          <w:jc w:val="center"/>
          <w:rPr>
            <w:rStyle w:val="af"/>
          </w:rPr>
        </w:pPr>
        <w:r>
          <w:rPr>
            <w:rStyle w:val="af"/>
            <w:rtl/>
          </w:rPr>
          <w:fldChar w:fldCharType="begin"/>
        </w:r>
        <w:r>
          <w:rPr>
            <w:rStyle w:val="af"/>
          </w:rPr>
          <w:instrText xml:space="preserve"> PAGE </w:instrText>
        </w:r>
        <w:r>
          <w:rPr>
            <w:rStyle w:val="af"/>
            <w:rtl/>
          </w:rPr>
          <w:fldChar w:fldCharType="separate"/>
        </w:r>
        <w:r>
          <w:rPr>
            <w:rStyle w:val="af"/>
            <w:noProof/>
            <w:rtl/>
          </w:rPr>
          <w:t>33</w:t>
        </w:r>
        <w:r>
          <w:rPr>
            <w:rStyle w:val="af"/>
            <w:rtl/>
          </w:rPr>
          <w:fldChar w:fldCharType="end"/>
        </w:r>
      </w:p>
    </w:sdtContent>
  </w:sdt>
  <w:p w14:paraId="41EF48E9" w14:textId="77777777" w:rsidR="00B03599" w:rsidRDefault="00B03599" w:rsidP="00804D03">
    <w:pPr>
      <w:pStyle w:val="ab"/>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B05FF" w14:textId="77777777" w:rsidR="00576711" w:rsidRDefault="00576711" w:rsidP="007D1225">
      <w:pPr>
        <w:spacing w:after="0" w:line="240" w:lineRule="auto"/>
      </w:pPr>
      <w:r>
        <w:separator/>
      </w:r>
    </w:p>
  </w:footnote>
  <w:footnote w:type="continuationSeparator" w:id="0">
    <w:p w14:paraId="70EE3234" w14:textId="77777777" w:rsidR="00576711" w:rsidRDefault="00576711" w:rsidP="007D122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3KJQIApt" int2:invalidationBookmarkName="" int2:hashCode="HgtQ0vjpzOfvUj" int2:id="NRGcJg3d">
      <int2:state int2:value="Rejected" int2:type="gram"/>
    </int2:bookmark>
    <int2:bookmark int2:bookmarkName="_Int_G61N2AEn" int2:invalidationBookmarkName="" int2:hashCode="VZY1708s/Is3eT" int2:id="zNqfNAhz">
      <int2:state int2:value="Rejected" int2:type="gram"/>
    </int2:bookmark>
    <int2:bookmark int2:bookmarkName="_Int_hIViSqYM" int2:invalidationBookmarkName="" int2:hashCode="spwU4aTkNL3501" int2:id="k6qBFEkv">
      <int2:state int2:value="Rejected" int2:type="gram"/>
    </int2:bookmark>
    <int2:bookmark int2:bookmarkName="_Int_xgT1qyZO" int2:invalidationBookmarkName="" int2:hashCode="dO0FudAtmtFVvJ" int2:id="5VHR2cwV">
      <int2:state int2:value="Rejected" int2:type="gram"/>
    </int2:bookmark>
    <int2:bookmark int2:bookmarkName="_Int_xNJD9uDY" int2:invalidationBookmarkName="" int2:hashCode="bAa+YlOCLzJOtW" int2:id="b2ohLDal">
      <int2:state int2:value="Rejected" int2:type="gram"/>
    </int2:bookmark>
    <int2:bookmark int2:bookmarkName="_Int_3G9CYafJ" int2:invalidationBookmarkName="" int2:hashCode="/MRMaxaXDi6otr" int2:id="lvaLX1Lp">
      <int2:state int2:value="Rejected" int2:type="gram"/>
    </int2:bookmark>
    <int2:bookmark int2:bookmarkName="_Int_a2si1gXz" int2:invalidationBookmarkName="" int2:hashCode="bAa+YlOCLzJOtW" int2:id="Yk9NnWep">
      <int2:state int2:value="Rejected" int2:type="gram"/>
    </int2:bookmark>
    <int2:bookmark int2:bookmarkName="_Int_e9oYOCTV" int2:invalidationBookmarkName="" int2:hashCode="ZY3uCRQvRWyhFM" int2:id="kKX11Lha">
      <int2:state int2:value="Rejected" int2:type="gram"/>
    </int2:bookmark>
    <int2:bookmark int2:bookmarkName="_Int_MZGFgRuy" int2:invalidationBookmarkName="" int2:hashCode="5hXiZ1ulAyrv9e" int2:id="7b22JJpq">
      <int2:state int2:value="Rejected" int2:type="gram"/>
    </int2:bookmark>
    <int2:bookmark int2:bookmarkName="_Int_FOQI7VD5" int2:invalidationBookmarkName="" int2:hashCode="5hXiZ1ulAyrv9e" int2:id="jBQTfFAE">
      <int2:state int2:value="Rejected" int2:type="gram"/>
    </int2:bookmark>
    <int2:bookmark int2:bookmarkName="_Int_jmmwRlU7" int2:invalidationBookmarkName="" int2:hashCode="oy8wTudkbxEvpl" int2:id="63tUzmCo">
      <int2:state int2:value="Rejected" int2:type="gram"/>
    </int2:bookmark>
    <int2:bookmark int2:bookmarkName="_Int_wjRbWexH" int2:invalidationBookmarkName="" int2:hashCode="5hXiZ1ulAyrv9e" int2:id="V1DHopfS">
      <int2:state int2:value="Rejected" int2:type="gram"/>
    </int2:bookmark>
    <int2:bookmark int2:bookmarkName="_Int_2rJFDz4W" int2:invalidationBookmarkName="" int2:hashCode="LFFcAPoGwkbPLy" int2:id="K88Q6PPn">
      <int2:state int2:value="Rejected" int2:type="gram"/>
    </int2:bookmark>
    <int2:bookmark int2:bookmarkName="_Int_wTISLRWI" int2:invalidationBookmarkName="" int2:hashCode="LQ1Kvd6Dy3pbZs" int2:id="GihfybaM">
      <int2:state int2:value="Rejected" int2:type="gram"/>
    </int2:bookmark>
    <int2:bookmark int2:bookmarkName="_Int_4CrctJpW" int2:invalidationBookmarkName="" int2:hashCode="LQ1Kvd6Dy3pbZs" int2:id="rQOeO1nH">
      <int2:state int2:value="Rejected" int2:type="gram"/>
    </int2:bookmark>
    <int2:bookmark int2:bookmarkName="_Int_xWKzlm5s" int2:invalidationBookmarkName="" int2:hashCode="jlSpC7gyRqJgHz" int2:id="VF7tf2oH">
      <int2:state int2:value="Rejected" int2:type="gram"/>
    </int2:bookmark>
    <int2:bookmark int2:bookmarkName="_Int_VtoNBTZv" int2:invalidationBookmarkName="" int2:hashCode="jPzK+41/dJ/U9/" int2:id="OxduUAob">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2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476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363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F4B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4E76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816BD"/>
    <w:multiLevelType w:val="hybridMultilevel"/>
    <w:tmpl w:val="F3105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F803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3C4A59"/>
    <w:multiLevelType w:val="hybridMultilevel"/>
    <w:tmpl w:val="D74E74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0E4A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154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F85C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7605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2073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904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3F13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E60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3A11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5F27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0B7323"/>
    <w:multiLevelType w:val="hybridMultilevel"/>
    <w:tmpl w:val="C3588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4D6A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4F75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CC61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6C7C06"/>
    <w:multiLevelType w:val="hybridMultilevel"/>
    <w:tmpl w:val="81A4F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404F4D"/>
    <w:multiLevelType w:val="hybridMultilevel"/>
    <w:tmpl w:val="13AE3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DE29C2"/>
    <w:multiLevelType w:val="multilevel"/>
    <w:tmpl w:val="EA74E3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00" w:hanging="620"/>
      </w:pPr>
      <w:rPr>
        <w:rFonts w:hint="default"/>
      </w:rPr>
    </w:lvl>
    <w:lvl w:ilvl="2">
      <w:start w:val="1"/>
      <w:numFmt w:val="bullet"/>
      <w:lvlText w:val="-"/>
      <w:lvlJc w:val="left"/>
      <w:pPr>
        <w:ind w:left="2160" w:hanging="360"/>
      </w:pPr>
      <w:rPr>
        <w:rFonts w:ascii="Times New Roman" w:eastAsia="Times New Roman" w:hAnsi="Times New Roman" w:cs="Times New Roman" w:hint="default"/>
        <w:b/>
        <w:sz w:val="36"/>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7548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7831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F237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4872791">
    <w:abstractNumId w:val="9"/>
  </w:num>
  <w:num w:numId="2" w16cid:durableId="152837651">
    <w:abstractNumId w:val="2"/>
  </w:num>
  <w:num w:numId="3" w16cid:durableId="175466478">
    <w:abstractNumId w:val="15"/>
  </w:num>
  <w:num w:numId="4" w16cid:durableId="661465555">
    <w:abstractNumId w:val="24"/>
  </w:num>
  <w:num w:numId="5" w16cid:durableId="6369369">
    <w:abstractNumId w:val="16"/>
  </w:num>
  <w:num w:numId="6" w16cid:durableId="516771807">
    <w:abstractNumId w:val="4"/>
  </w:num>
  <w:num w:numId="7" w16cid:durableId="1872919246">
    <w:abstractNumId w:val="25"/>
  </w:num>
  <w:num w:numId="8" w16cid:durableId="2051956530">
    <w:abstractNumId w:val="6"/>
  </w:num>
  <w:num w:numId="9" w16cid:durableId="1108702200">
    <w:abstractNumId w:val="18"/>
  </w:num>
  <w:num w:numId="10" w16cid:durableId="878665456">
    <w:abstractNumId w:val="13"/>
  </w:num>
  <w:num w:numId="11" w16cid:durableId="1902206310">
    <w:abstractNumId w:val="17"/>
  </w:num>
  <w:num w:numId="12" w16cid:durableId="90201016">
    <w:abstractNumId w:val="1"/>
  </w:num>
  <w:num w:numId="13" w16cid:durableId="894202839">
    <w:abstractNumId w:val="19"/>
  </w:num>
  <w:num w:numId="14" w16cid:durableId="1757896268">
    <w:abstractNumId w:val="20"/>
  </w:num>
  <w:num w:numId="15" w16cid:durableId="1687366128">
    <w:abstractNumId w:val="3"/>
  </w:num>
  <w:num w:numId="16" w16cid:durableId="552346438">
    <w:abstractNumId w:val="14"/>
  </w:num>
  <w:num w:numId="17" w16cid:durableId="2078553031">
    <w:abstractNumId w:val="27"/>
  </w:num>
  <w:num w:numId="18" w16cid:durableId="1738360718">
    <w:abstractNumId w:val="10"/>
  </w:num>
  <w:num w:numId="19" w16cid:durableId="1135443150">
    <w:abstractNumId w:val="21"/>
  </w:num>
  <w:num w:numId="20" w16cid:durableId="1551574711">
    <w:abstractNumId w:val="11"/>
  </w:num>
  <w:num w:numId="21" w16cid:durableId="970092785">
    <w:abstractNumId w:val="26"/>
  </w:num>
  <w:num w:numId="22" w16cid:durableId="354966904">
    <w:abstractNumId w:val="8"/>
  </w:num>
  <w:num w:numId="23" w16cid:durableId="995299622">
    <w:abstractNumId w:val="0"/>
  </w:num>
  <w:num w:numId="24" w16cid:durableId="940408700">
    <w:abstractNumId w:val="12"/>
  </w:num>
  <w:num w:numId="25" w16cid:durableId="1307124548">
    <w:abstractNumId w:val="5"/>
  </w:num>
  <w:num w:numId="26" w16cid:durableId="1752854714">
    <w:abstractNumId w:val="22"/>
  </w:num>
  <w:num w:numId="27" w16cid:durableId="1528173921">
    <w:abstractNumId w:val="23"/>
  </w:num>
  <w:num w:numId="28" w16cid:durableId="21001328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277"/>
    <w:rsid w:val="00000DEA"/>
    <w:rsid w:val="00001D68"/>
    <w:rsid w:val="00002E97"/>
    <w:rsid w:val="00003E26"/>
    <w:rsid w:val="00006F9C"/>
    <w:rsid w:val="00007093"/>
    <w:rsid w:val="00010854"/>
    <w:rsid w:val="00011360"/>
    <w:rsid w:val="00011F76"/>
    <w:rsid w:val="000120BD"/>
    <w:rsid w:val="000130EA"/>
    <w:rsid w:val="0001767F"/>
    <w:rsid w:val="000201F5"/>
    <w:rsid w:val="00020323"/>
    <w:rsid w:val="00021274"/>
    <w:rsid w:val="0002317B"/>
    <w:rsid w:val="00023DA8"/>
    <w:rsid w:val="00024CE8"/>
    <w:rsid w:val="00027CF1"/>
    <w:rsid w:val="00027E1D"/>
    <w:rsid w:val="00030A42"/>
    <w:rsid w:val="00030F47"/>
    <w:rsid w:val="00031A80"/>
    <w:rsid w:val="00031C12"/>
    <w:rsid w:val="0003597A"/>
    <w:rsid w:val="00036E32"/>
    <w:rsid w:val="00037032"/>
    <w:rsid w:val="000376B8"/>
    <w:rsid w:val="0004495B"/>
    <w:rsid w:val="0004578B"/>
    <w:rsid w:val="00045DA4"/>
    <w:rsid w:val="00046178"/>
    <w:rsid w:val="000463D7"/>
    <w:rsid w:val="00046CA9"/>
    <w:rsid w:val="0005069E"/>
    <w:rsid w:val="000531DF"/>
    <w:rsid w:val="0005510E"/>
    <w:rsid w:val="0005585C"/>
    <w:rsid w:val="00060A4A"/>
    <w:rsid w:val="00061DFE"/>
    <w:rsid w:val="000620D3"/>
    <w:rsid w:val="000623B1"/>
    <w:rsid w:val="00063737"/>
    <w:rsid w:val="00063D6D"/>
    <w:rsid w:val="00063F8A"/>
    <w:rsid w:val="00063FA8"/>
    <w:rsid w:val="00065A3F"/>
    <w:rsid w:val="00070D25"/>
    <w:rsid w:val="000742A7"/>
    <w:rsid w:val="00075210"/>
    <w:rsid w:val="00076371"/>
    <w:rsid w:val="00077379"/>
    <w:rsid w:val="00085FCA"/>
    <w:rsid w:val="00086D44"/>
    <w:rsid w:val="0008772E"/>
    <w:rsid w:val="00092B04"/>
    <w:rsid w:val="000948FE"/>
    <w:rsid w:val="000960A3"/>
    <w:rsid w:val="00096F48"/>
    <w:rsid w:val="000975EF"/>
    <w:rsid w:val="000A267D"/>
    <w:rsid w:val="000A4736"/>
    <w:rsid w:val="000A5254"/>
    <w:rsid w:val="000A6701"/>
    <w:rsid w:val="000A6E62"/>
    <w:rsid w:val="000A79E2"/>
    <w:rsid w:val="000B1062"/>
    <w:rsid w:val="000B1239"/>
    <w:rsid w:val="000B16CC"/>
    <w:rsid w:val="000B2CAB"/>
    <w:rsid w:val="000B3FB0"/>
    <w:rsid w:val="000B5889"/>
    <w:rsid w:val="000B79CA"/>
    <w:rsid w:val="000C5651"/>
    <w:rsid w:val="000C5932"/>
    <w:rsid w:val="000D2DCC"/>
    <w:rsid w:val="000D2ED5"/>
    <w:rsid w:val="000D3343"/>
    <w:rsid w:val="000E01BD"/>
    <w:rsid w:val="000E08A1"/>
    <w:rsid w:val="000E1DDF"/>
    <w:rsid w:val="000E2FE9"/>
    <w:rsid w:val="000E300E"/>
    <w:rsid w:val="000E43CB"/>
    <w:rsid w:val="000E4758"/>
    <w:rsid w:val="000E532C"/>
    <w:rsid w:val="000F0F44"/>
    <w:rsid w:val="000F2014"/>
    <w:rsid w:val="000F3EF6"/>
    <w:rsid w:val="000F4945"/>
    <w:rsid w:val="000F588B"/>
    <w:rsid w:val="001006DB"/>
    <w:rsid w:val="00101163"/>
    <w:rsid w:val="00103CDB"/>
    <w:rsid w:val="001040A5"/>
    <w:rsid w:val="00106A26"/>
    <w:rsid w:val="00107EFF"/>
    <w:rsid w:val="0011214A"/>
    <w:rsid w:val="00116DCD"/>
    <w:rsid w:val="00121A90"/>
    <w:rsid w:val="0012226C"/>
    <w:rsid w:val="00123104"/>
    <w:rsid w:val="00125C66"/>
    <w:rsid w:val="0012786F"/>
    <w:rsid w:val="001305EB"/>
    <w:rsid w:val="00131C8D"/>
    <w:rsid w:val="00131F68"/>
    <w:rsid w:val="0013484C"/>
    <w:rsid w:val="001357C8"/>
    <w:rsid w:val="001364F0"/>
    <w:rsid w:val="00137801"/>
    <w:rsid w:val="00137889"/>
    <w:rsid w:val="00137A12"/>
    <w:rsid w:val="00140046"/>
    <w:rsid w:val="0014030A"/>
    <w:rsid w:val="001407EA"/>
    <w:rsid w:val="00140D49"/>
    <w:rsid w:val="00141474"/>
    <w:rsid w:val="0014167C"/>
    <w:rsid w:val="00141998"/>
    <w:rsid w:val="001419BA"/>
    <w:rsid w:val="00142CA0"/>
    <w:rsid w:val="0014388B"/>
    <w:rsid w:val="0014424A"/>
    <w:rsid w:val="00145328"/>
    <w:rsid w:val="001514CD"/>
    <w:rsid w:val="00151C72"/>
    <w:rsid w:val="0015471C"/>
    <w:rsid w:val="00155023"/>
    <w:rsid w:val="00160353"/>
    <w:rsid w:val="001635C6"/>
    <w:rsid w:val="00164385"/>
    <w:rsid w:val="00166B3C"/>
    <w:rsid w:val="0017061A"/>
    <w:rsid w:val="00170E41"/>
    <w:rsid w:val="00171516"/>
    <w:rsid w:val="00174730"/>
    <w:rsid w:val="001758B1"/>
    <w:rsid w:val="00175945"/>
    <w:rsid w:val="00175FF5"/>
    <w:rsid w:val="00176A37"/>
    <w:rsid w:val="00182189"/>
    <w:rsid w:val="0018272F"/>
    <w:rsid w:val="00182B97"/>
    <w:rsid w:val="00183B4D"/>
    <w:rsid w:val="0018410D"/>
    <w:rsid w:val="001866A1"/>
    <w:rsid w:val="001867FA"/>
    <w:rsid w:val="00186F95"/>
    <w:rsid w:val="001870EC"/>
    <w:rsid w:val="001879B1"/>
    <w:rsid w:val="001904BF"/>
    <w:rsid w:val="00190C77"/>
    <w:rsid w:val="0019223A"/>
    <w:rsid w:val="001966E6"/>
    <w:rsid w:val="0019707E"/>
    <w:rsid w:val="0019794E"/>
    <w:rsid w:val="00197C27"/>
    <w:rsid w:val="001A097A"/>
    <w:rsid w:val="001A0A3E"/>
    <w:rsid w:val="001A158A"/>
    <w:rsid w:val="001A2142"/>
    <w:rsid w:val="001A63FA"/>
    <w:rsid w:val="001A7B54"/>
    <w:rsid w:val="001B06C6"/>
    <w:rsid w:val="001B14C3"/>
    <w:rsid w:val="001B1C44"/>
    <w:rsid w:val="001B59B2"/>
    <w:rsid w:val="001B633B"/>
    <w:rsid w:val="001B72A3"/>
    <w:rsid w:val="001C1ABF"/>
    <w:rsid w:val="001C4004"/>
    <w:rsid w:val="001C5984"/>
    <w:rsid w:val="001C7009"/>
    <w:rsid w:val="001D0221"/>
    <w:rsid w:val="001D06F2"/>
    <w:rsid w:val="001D0AA5"/>
    <w:rsid w:val="001D5F5A"/>
    <w:rsid w:val="001D6377"/>
    <w:rsid w:val="001E0290"/>
    <w:rsid w:val="001E0818"/>
    <w:rsid w:val="001E2D60"/>
    <w:rsid w:val="001E2FBB"/>
    <w:rsid w:val="001E3925"/>
    <w:rsid w:val="001E501D"/>
    <w:rsid w:val="001E541F"/>
    <w:rsid w:val="001E6BA4"/>
    <w:rsid w:val="001E79C1"/>
    <w:rsid w:val="001F0D1A"/>
    <w:rsid w:val="001F3EF1"/>
    <w:rsid w:val="001F51C7"/>
    <w:rsid w:val="001F7A47"/>
    <w:rsid w:val="001F7B5F"/>
    <w:rsid w:val="001F7B90"/>
    <w:rsid w:val="002001BE"/>
    <w:rsid w:val="002007C6"/>
    <w:rsid w:val="00200F0B"/>
    <w:rsid w:val="002023F6"/>
    <w:rsid w:val="00202966"/>
    <w:rsid w:val="00202991"/>
    <w:rsid w:val="0020349F"/>
    <w:rsid w:val="00205CE2"/>
    <w:rsid w:val="00205FCE"/>
    <w:rsid w:val="0020605D"/>
    <w:rsid w:val="0020796E"/>
    <w:rsid w:val="002100D6"/>
    <w:rsid w:val="002105F1"/>
    <w:rsid w:val="00210D56"/>
    <w:rsid w:val="00211AD8"/>
    <w:rsid w:val="00211C8A"/>
    <w:rsid w:val="00213651"/>
    <w:rsid w:val="00213A44"/>
    <w:rsid w:val="002140EC"/>
    <w:rsid w:val="002152B5"/>
    <w:rsid w:val="00216FE9"/>
    <w:rsid w:val="002172B1"/>
    <w:rsid w:val="00220422"/>
    <w:rsid w:val="00221CAF"/>
    <w:rsid w:val="0022376D"/>
    <w:rsid w:val="0022393E"/>
    <w:rsid w:val="002255D6"/>
    <w:rsid w:val="00226762"/>
    <w:rsid w:val="00227044"/>
    <w:rsid w:val="002309CC"/>
    <w:rsid w:val="00231566"/>
    <w:rsid w:val="00233DFD"/>
    <w:rsid w:val="0023492C"/>
    <w:rsid w:val="002358F2"/>
    <w:rsid w:val="002379C8"/>
    <w:rsid w:val="0024043C"/>
    <w:rsid w:val="00241BDB"/>
    <w:rsid w:val="0024241E"/>
    <w:rsid w:val="00246CEB"/>
    <w:rsid w:val="002504FB"/>
    <w:rsid w:val="00250A99"/>
    <w:rsid w:val="002533C5"/>
    <w:rsid w:val="00255575"/>
    <w:rsid w:val="00257C26"/>
    <w:rsid w:val="00260F7C"/>
    <w:rsid w:val="00262C4D"/>
    <w:rsid w:val="00263A8F"/>
    <w:rsid w:val="002657B7"/>
    <w:rsid w:val="0026590B"/>
    <w:rsid w:val="002664C7"/>
    <w:rsid w:val="00266B04"/>
    <w:rsid w:val="002709D9"/>
    <w:rsid w:val="00271CE3"/>
    <w:rsid w:val="00271E45"/>
    <w:rsid w:val="0028015B"/>
    <w:rsid w:val="00280EFF"/>
    <w:rsid w:val="00281560"/>
    <w:rsid w:val="00282169"/>
    <w:rsid w:val="00282BAA"/>
    <w:rsid w:val="00286618"/>
    <w:rsid w:val="00286BE8"/>
    <w:rsid w:val="0029048B"/>
    <w:rsid w:val="00291B7D"/>
    <w:rsid w:val="0029348C"/>
    <w:rsid w:val="00294D1F"/>
    <w:rsid w:val="00296386"/>
    <w:rsid w:val="002965E3"/>
    <w:rsid w:val="00296BCB"/>
    <w:rsid w:val="0029758C"/>
    <w:rsid w:val="002976D6"/>
    <w:rsid w:val="002977EE"/>
    <w:rsid w:val="002A3C83"/>
    <w:rsid w:val="002A5551"/>
    <w:rsid w:val="002A56F4"/>
    <w:rsid w:val="002A7E33"/>
    <w:rsid w:val="002B1001"/>
    <w:rsid w:val="002B133F"/>
    <w:rsid w:val="002B275B"/>
    <w:rsid w:val="002B2D79"/>
    <w:rsid w:val="002B3CAC"/>
    <w:rsid w:val="002B3E23"/>
    <w:rsid w:val="002B3E74"/>
    <w:rsid w:val="002B43A2"/>
    <w:rsid w:val="002B66E9"/>
    <w:rsid w:val="002C1C06"/>
    <w:rsid w:val="002C27D9"/>
    <w:rsid w:val="002C30E7"/>
    <w:rsid w:val="002C3935"/>
    <w:rsid w:val="002C5EEC"/>
    <w:rsid w:val="002D19C3"/>
    <w:rsid w:val="002D3221"/>
    <w:rsid w:val="002D5AAD"/>
    <w:rsid w:val="002E0CFF"/>
    <w:rsid w:val="002E0F11"/>
    <w:rsid w:val="002E2D6C"/>
    <w:rsid w:val="002E33B1"/>
    <w:rsid w:val="002E4738"/>
    <w:rsid w:val="002E5E55"/>
    <w:rsid w:val="002E7D3B"/>
    <w:rsid w:val="002F12B1"/>
    <w:rsid w:val="002F2006"/>
    <w:rsid w:val="002F3BD3"/>
    <w:rsid w:val="00300EF6"/>
    <w:rsid w:val="00301034"/>
    <w:rsid w:val="00303D84"/>
    <w:rsid w:val="00304F5E"/>
    <w:rsid w:val="00305494"/>
    <w:rsid w:val="003100AA"/>
    <w:rsid w:val="003113D7"/>
    <w:rsid w:val="00311AD2"/>
    <w:rsid w:val="0031651E"/>
    <w:rsid w:val="00317315"/>
    <w:rsid w:val="00320780"/>
    <w:rsid w:val="00321AE9"/>
    <w:rsid w:val="00322990"/>
    <w:rsid w:val="00323688"/>
    <w:rsid w:val="00323A7F"/>
    <w:rsid w:val="00323F0A"/>
    <w:rsid w:val="003275A1"/>
    <w:rsid w:val="00327A42"/>
    <w:rsid w:val="0033177D"/>
    <w:rsid w:val="00331BA3"/>
    <w:rsid w:val="00332319"/>
    <w:rsid w:val="003329B7"/>
    <w:rsid w:val="003355A3"/>
    <w:rsid w:val="00336116"/>
    <w:rsid w:val="00336271"/>
    <w:rsid w:val="00337BCC"/>
    <w:rsid w:val="003407F1"/>
    <w:rsid w:val="00341040"/>
    <w:rsid w:val="00341AAA"/>
    <w:rsid w:val="00343883"/>
    <w:rsid w:val="0034568C"/>
    <w:rsid w:val="00345FFA"/>
    <w:rsid w:val="00346C0C"/>
    <w:rsid w:val="00352FB4"/>
    <w:rsid w:val="00354AF2"/>
    <w:rsid w:val="00355C32"/>
    <w:rsid w:val="00356ABB"/>
    <w:rsid w:val="0036107F"/>
    <w:rsid w:val="00365437"/>
    <w:rsid w:val="00365594"/>
    <w:rsid w:val="0036618A"/>
    <w:rsid w:val="003663B7"/>
    <w:rsid w:val="003719D7"/>
    <w:rsid w:val="00377FCF"/>
    <w:rsid w:val="00380192"/>
    <w:rsid w:val="00380982"/>
    <w:rsid w:val="00382B3E"/>
    <w:rsid w:val="00382CD1"/>
    <w:rsid w:val="00383367"/>
    <w:rsid w:val="00383BB9"/>
    <w:rsid w:val="00392220"/>
    <w:rsid w:val="00392B6D"/>
    <w:rsid w:val="0039363B"/>
    <w:rsid w:val="00393816"/>
    <w:rsid w:val="003972B1"/>
    <w:rsid w:val="00397743"/>
    <w:rsid w:val="003A0DFF"/>
    <w:rsid w:val="003A464E"/>
    <w:rsid w:val="003A78D1"/>
    <w:rsid w:val="003B0E75"/>
    <w:rsid w:val="003B3BEA"/>
    <w:rsid w:val="003B3C5C"/>
    <w:rsid w:val="003B428C"/>
    <w:rsid w:val="003B5029"/>
    <w:rsid w:val="003B54F1"/>
    <w:rsid w:val="003B5889"/>
    <w:rsid w:val="003B5D95"/>
    <w:rsid w:val="003B717E"/>
    <w:rsid w:val="003B7585"/>
    <w:rsid w:val="003C0277"/>
    <w:rsid w:val="003C1A04"/>
    <w:rsid w:val="003C2C34"/>
    <w:rsid w:val="003C563F"/>
    <w:rsid w:val="003C790C"/>
    <w:rsid w:val="003D08B7"/>
    <w:rsid w:val="003D104C"/>
    <w:rsid w:val="003D123A"/>
    <w:rsid w:val="003D3375"/>
    <w:rsid w:val="003D3CF3"/>
    <w:rsid w:val="003D4111"/>
    <w:rsid w:val="003D4D34"/>
    <w:rsid w:val="003D75C3"/>
    <w:rsid w:val="003D7872"/>
    <w:rsid w:val="003E09B1"/>
    <w:rsid w:val="003E158C"/>
    <w:rsid w:val="003E3B7A"/>
    <w:rsid w:val="003F08BC"/>
    <w:rsid w:val="003F10AA"/>
    <w:rsid w:val="003F1E2F"/>
    <w:rsid w:val="003F4369"/>
    <w:rsid w:val="0040123D"/>
    <w:rsid w:val="00401E9D"/>
    <w:rsid w:val="0040310C"/>
    <w:rsid w:val="00403C38"/>
    <w:rsid w:val="0040552D"/>
    <w:rsid w:val="00405D6A"/>
    <w:rsid w:val="00407DD7"/>
    <w:rsid w:val="00415DFB"/>
    <w:rsid w:val="00416174"/>
    <w:rsid w:val="0041651E"/>
    <w:rsid w:val="00420687"/>
    <w:rsid w:val="00420D8A"/>
    <w:rsid w:val="00421922"/>
    <w:rsid w:val="00421C82"/>
    <w:rsid w:val="00421F4E"/>
    <w:rsid w:val="00424D2B"/>
    <w:rsid w:val="004272FB"/>
    <w:rsid w:val="0042765B"/>
    <w:rsid w:val="004325A2"/>
    <w:rsid w:val="00432D41"/>
    <w:rsid w:val="00433FAB"/>
    <w:rsid w:val="00437B35"/>
    <w:rsid w:val="00441570"/>
    <w:rsid w:val="004417D3"/>
    <w:rsid w:val="00442AB1"/>
    <w:rsid w:val="00443B22"/>
    <w:rsid w:val="0044489F"/>
    <w:rsid w:val="00450510"/>
    <w:rsid w:val="004506B8"/>
    <w:rsid w:val="00450A6F"/>
    <w:rsid w:val="00450AB7"/>
    <w:rsid w:val="0045209F"/>
    <w:rsid w:val="004526E5"/>
    <w:rsid w:val="00453565"/>
    <w:rsid w:val="004538F4"/>
    <w:rsid w:val="004540B5"/>
    <w:rsid w:val="0045486F"/>
    <w:rsid w:val="00455B7D"/>
    <w:rsid w:val="00457786"/>
    <w:rsid w:val="00460B52"/>
    <w:rsid w:val="00461952"/>
    <w:rsid w:val="00470979"/>
    <w:rsid w:val="00473B0F"/>
    <w:rsid w:val="00473B27"/>
    <w:rsid w:val="00473E98"/>
    <w:rsid w:val="0047543D"/>
    <w:rsid w:val="00475A0C"/>
    <w:rsid w:val="00481A53"/>
    <w:rsid w:val="00484046"/>
    <w:rsid w:val="004859E6"/>
    <w:rsid w:val="004863F8"/>
    <w:rsid w:val="00487CF5"/>
    <w:rsid w:val="00487EFE"/>
    <w:rsid w:val="00490406"/>
    <w:rsid w:val="00490B35"/>
    <w:rsid w:val="004911D8"/>
    <w:rsid w:val="00491473"/>
    <w:rsid w:val="00492EB5"/>
    <w:rsid w:val="00494311"/>
    <w:rsid w:val="00496A22"/>
    <w:rsid w:val="004978B6"/>
    <w:rsid w:val="004A495C"/>
    <w:rsid w:val="004A506B"/>
    <w:rsid w:val="004A5ACE"/>
    <w:rsid w:val="004A6DCF"/>
    <w:rsid w:val="004B10E3"/>
    <w:rsid w:val="004B1B06"/>
    <w:rsid w:val="004B71D6"/>
    <w:rsid w:val="004B74DB"/>
    <w:rsid w:val="004C0757"/>
    <w:rsid w:val="004C1074"/>
    <w:rsid w:val="004C1145"/>
    <w:rsid w:val="004C14B2"/>
    <w:rsid w:val="004C1638"/>
    <w:rsid w:val="004C1A4B"/>
    <w:rsid w:val="004C45C9"/>
    <w:rsid w:val="004C5844"/>
    <w:rsid w:val="004C630F"/>
    <w:rsid w:val="004C7186"/>
    <w:rsid w:val="004D18AF"/>
    <w:rsid w:val="004D3CE2"/>
    <w:rsid w:val="004D59A4"/>
    <w:rsid w:val="004D59E8"/>
    <w:rsid w:val="004D69C7"/>
    <w:rsid w:val="004D69FD"/>
    <w:rsid w:val="004D6C65"/>
    <w:rsid w:val="004E05D0"/>
    <w:rsid w:val="004E478F"/>
    <w:rsid w:val="004E5100"/>
    <w:rsid w:val="004E69C5"/>
    <w:rsid w:val="004E6D64"/>
    <w:rsid w:val="004E6DC2"/>
    <w:rsid w:val="004F071E"/>
    <w:rsid w:val="004F0743"/>
    <w:rsid w:val="004F0BD0"/>
    <w:rsid w:val="004F2A46"/>
    <w:rsid w:val="004F3428"/>
    <w:rsid w:val="004F45E6"/>
    <w:rsid w:val="005020BC"/>
    <w:rsid w:val="005025E4"/>
    <w:rsid w:val="00504387"/>
    <w:rsid w:val="00505DBB"/>
    <w:rsid w:val="00507058"/>
    <w:rsid w:val="00507752"/>
    <w:rsid w:val="00512372"/>
    <w:rsid w:val="00512C42"/>
    <w:rsid w:val="005168C9"/>
    <w:rsid w:val="005177AF"/>
    <w:rsid w:val="0051786E"/>
    <w:rsid w:val="00517FB1"/>
    <w:rsid w:val="0052099C"/>
    <w:rsid w:val="00522E72"/>
    <w:rsid w:val="00523FD0"/>
    <w:rsid w:val="0052506B"/>
    <w:rsid w:val="00526CA6"/>
    <w:rsid w:val="005308FF"/>
    <w:rsid w:val="00530EAA"/>
    <w:rsid w:val="00532067"/>
    <w:rsid w:val="005377DC"/>
    <w:rsid w:val="00540195"/>
    <w:rsid w:val="00541BBB"/>
    <w:rsid w:val="00542029"/>
    <w:rsid w:val="00542368"/>
    <w:rsid w:val="00544656"/>
    <w:rsid w:val="00545EBE"/>
    <w:rsid w:val="00552E27"/>
    <w:rsid w:val="005537AF"/>
    <w:rsid w:val="0055465B"/>
    <w:rsid w:val="005551CC"/>
    <w:rsid w:val="005552DB"/>
    <w:rsid w:val="00556E81"/>
    <w:rsid w:val="00556F99"/>
    <w:rsid w:val="0055723B"/>
    <w:rsid w:val="00557FF5"/>
    <w:rsid w:val="0056068F"/>
    <w:rsid w:val="005607F0"/>
    <w:rsid w:val="00561761"/>
    <w:rsid w:val="0056241E"/>
    <w:rsid w:val="005630C2"/>
    <w:rsid w:val="005633FE"/>
    <w:rsid w:val="00566173"/>
    <w:rsid w:val="00567238"/>
    <w:rsid w:val="00567996"/>
    <w:rsid w:val="00567A61"/>
    <w:rsid w:val="00570E57"/>
    <w:rsid w:val="00570F9A"/>
    <w:rsid w:val="005713DD"/>
    <w:rsid w:val="0057239F"/>
    <w:rsid w:val="00572448"/>
    <w:rsid w:val="00573C6A"/>
    <w:rsid w:val="00574495"/>
    <w:rsid w:val="005745CF"/>
    <w:rsid w:val="00576443"/>
    <w:rsid w:val="00576711"/>
    <w:rsid w:val="005818A3"/>
    <w:rsid w:val="00583312"/>
    <w:rsid w:val="005839C2"/>
    <w:rsid w:val="0058417A"/>
    <w:rsid w:val="00584C08"/>
    <w:rsid w:val="00584E5E"/>
    <w:rsid w:val="00587062"/>
    <w:rsid w:val="005876F7"/>
    <w:rsid w:val="005901F0"/>
    <w:rsid w:val="00590F51"/>
    <w:rsid w:val="00593B29"/>
    <w:rsid w:val="0059493E"/>
    <w:rsid w:val="00596929"/>
    <w:rsid w:val="00596F77"/>
    <w:rsid w:val="005A0280"/>
    <w:rsid w:val="005B0372"/>
    <w:rsid w:val="005B23EC"/>
    <w:rsid w:val="005B3A59"/>
    <w:rsid w:val="005B3FA0"/>
    <w:rsid w:val="005B465F"/>
    <w:rsid w:val="005B4E02"/>
    <w:rsid w:val="005B59C7"/>
    <w:rsid w:val="005B695A"/>
    <w:rsid w:val="005B6A9C"/>
    <w:rsid w:val="005C21CE"/>
    <w:rsid w:val="005C267D"/>
    <w:rsid w:val="005C2F9E"/>
    <w:rsid w:val="005C3F13"/>
    <w:rsid w:val="005C435E"/>
    <w:rsid w:val="005C4F24"/>
    <w:rsid w:val="005C57C8"/>
    <w:rsid w:val="005C6F41"/>
    <w:rsid w:val="005D0109"/>
    <w:rsid w:val="005D1209"/>
    <w:rsid w:val="005D1402"/>
    <w:rsid w:val="005D31D6"/>
    <w:rsid w:val="005D3D3B"/>
    <w:rsid w:val="005D413F"/>
    <w:rsid w:val="005D5806"/>
    <w:rsid w:val="005D5AF7"/>
    <w:rsid w:val="005D5FBF"/>
    <w:rsid w:val="005E062F"/>
    <w:rsid w:val="005E0F7F"/>
    <w:rsid w:val="005E1157"/>
    <w:rsid w:val="005E1C0B"/>
    <w:rsid w:val="005E3832"/>
    <w:rsid w:val="005E394E"/>
    <w:rsid w:val="005E403F"/>
    <w:rsid w:val="005E5A12"/>
    <w:rsid w:val="005E6989"/>
    <w:rsid w:val="005F22F8"/>
    <w:rsid w:val="005F2EF8"/>
    <w:rsid w:val="005F3F5C"/>
    <w:rsid w:val="005F772D"/>
    <w:rsid w:val="005F78D9"/>
    <w:rsid w:val="006000A5"/>
    <w:rsid w:val="0060105F"/>
    <w:rsid w:val="00601EAD"/>
    <w:rsid w:val="006024D4"/>
    <w:rsid w:val="006024DB"/>
    <w:rsid w:val="00603ADE"/>
    <w:rsid w:val="00603F3C"/>
    <w:rsid w:val="00604683"/>
    <w:rsid w:val="00606CDC"/>
    <w:rsid w:val="006138FE"/>
    <w:rsid w:val="00613B28"/>
    <w:rsid w:val="00615980"/>
    <w:rsid w:val="0062002E"/>
    <w:rsid w:val="00627B23"/>
    <w:rsid w:val="00627D45"/>
    <w:rsid w:val="00630370"/>
    <w:rsid w:val="00630B0D"/>
    <w:rsid w:val="006323A9"/>
    <w:rsid w:val="006351BC"/>
    <w:rsid w:val="00635DF8"/>
    <w:rsid w:val="006371D9"/>
    <w:rsid w:val="00637A54"/>
    <w:rsid w:val="00641EFF"/>
    <w:rsid w:val="00642041"/>
    <w:rsid w:val="00642325"/>
    <w:rsid w:val="00643146"/>
    <w:rsid w:val="006438F0"/>
    <w:rsid w:val="00644762"/>
    <w:rsid w:val="00645003"/>
    <w:rsid w:val="006460BF"/>
    <w:rsid w:val="006464B3"/>
    <w:rsid w:val="00647005"/>
    <w:rsid w:val="00650276"/>
    <w:rsid w:val="006514C2"/>
    <w:rsid w:val="0065167C"/>
    <w:rsid w:val="00652101"/>
    <w:rsid w:val="00652CAC"/>
    <w:rsid w:val="00654C7B"/>
    <w:rsid w:val="00656BDA"/>
    <w:rsid w:val="0065775F"/>
    <w:rsid w:val="006602B1"/>
    <w:rsid w:val="00661D35"/>
    <w:rsid w:val="0066382E"/>
    <w:rsid w:val="00666C1A"/>
    <w:rsid w:val="006673A3"/>
    <w:rsid w:val="0067092C"/>
    <w:rsid w:val="006713B2"/>
    <w:rsid w:val="00671FC9"/>
    <w:rsid w:val="00674667"/>
    <w:rsid w:val="006777CC"/>
    <w:rsid w:val="00680E64"/>
    <w:rsid w:val="006813B8"/>
    <w:rsid w:val="0068256B"/>
    <w:rsid w:val="006840DC"/>
    <w:rsid w:val="0068459F"/>
    <w:rsid w:val="00685B03"/>
    <w:rsid w:val="00687D99"/>
    <w:rsid w:val="0069648C"/>
    <w:rsid w:val="00696870"/>
    <w:rsid w:val="006A12F1"/>
    <w:rsid w:val="006A2D73"/>
    <w:rsid w:val="006A3020"/>
    <w:rsid w:val="006A45B1"/>
    <w:rsid w:val="006A4A12"/>
    <w:rsid w:val="006A6BA3"/>
    <w:rsid w:val="006A7559"/>
    <w:rsid w:val="006B0B3B"/>
    <w:rsid w:val="006B12C0"/>
    <w:rsid w:val="006B2F7F"/>
    <w:rsid w:val="006B4C20"/>
    <w:rsid w:val="006B5BB5"/>
    <w:rsid w:val="006B5CDE"/>
    <w:rsid w:val="006B74BC"/>
    <w:rsid w:val="006B7CA2"/>
    <w:rsid w:val="006C18C7"/>
    <w:rsid w:val="006C46C3"/>
    <w:rsid w:val="006C4CDC"/>
    <w:rsid w:val="006C54EE"/>
    <w:rsid w:val="006C60F2"/>
    <w:rsid w:val="006C7DF1"/>
    <w:rsid w:val="006D0729"/>
    <w:rsid w:val="006D2311"/>
    <w:rsid w:val="006D2C03"/>
    <w:rsid w:val="006D3393"/>
    <w:rsid w:val="006D4427"/>
    <w:rsid w:val="006D5D6D"/>
    <w:rsid w:val="006D643E"/>
    <w:rsid w:val="006D7833"/>
    <w:rsid w:val="006E059C"/>
    <w:rsid w:val="006E1520"/>
    <w:rsid w:val="006E1D0A"/>
    <w:rsid w:val="006E1D26"/>
    <w:rsid w:val="006E1ED8"/>
    <w:rsid w:val="006E22F5"/>
    <w:rsid w:val="006E2FF0"/>
    <w:rsid w:val="006E30F7"/>
    <w:rsid w:val="006E35BF"/>
    <w:rsid w:val="006F0034"/>
    <w:rsid w:val="006F33EB"/>
    <w:rsid w:val="006F52DA"/>
    <w:rsid w:val="006F5906"/>
    <w:rsid w:val="006F5DF6"/>
    <w:rsid w:val="006F6674"/>
    <w:rsid w:val="006F6CBA"/>
    <w:rsid w:val="00701CE5"/>
    <w:rsid w:val="00701D02"/>
    <w:rsid w:val="00702586"/>
    <w:rsid w:val="007128F8"/>
    <w:rsid w:val="00712ACF"/>
    <w:rsid w:val="00713E34"/>
    <w:rsid w:val="00714A5F"/>
    <w:rsid w:val="007156BC"/>
    <w:rsid w:val="0071582E"/>
    <w:rsid w:val="00716130"/>
    <w:rsid w:val="007212A9"/>
    <w:rsid w:val="00722775"/>
    <w:rsid w:val="007247D3"/>
    <w:rsid w:val="007251F9"/>
    <w:rsid w:val="0072599F"/>
    <w:rsid w:val="0072619B"/>
    <w:rsid w:val="00731420"/>
    <w:rsid w:val="00732335"/>
    <w:rsid w:val="00732EB2"/>
    <w:rsid w:val="007341D4"/>
    <w:rsid w:val="00734281"/>
    <w:rsid w:val="007343A5"/>
    <w:rsid w:val="007344E2"/>
    <w:rsid w:val="00734AEF"/>
    <w:rsid w:val="00736FBC"/>
    <w:rsid w:val="0073704E"/>
    <w:rsid w:val="007375C3"/>
    <w:rsid w:val="007401D7"/>
    <w:rsid w:val="00741FFD"/>
    <w:rsid w:val="0074225A"/>
    <w:rsid w:val="007445AE"/>
    <w:rsid w:val="007447B7"/>
    <w:rsid w:val="007449F6"/>
    <w:rsid w:val="0074581B"/>
    <w:rsid w:val="00747494"/>
    <w:rsid w:val="00750133"/>
    <w:rsid w:val="00750C12"/>
    <w:rsid w:val="007510E8"/>
    <w:rsid w:val="007511BA"/>
    <w:rsid w:val="00753992"/>
    <w:rsid w:val="0075490E"/>
    <w:rsid w:val="00761459"/>
    <w:rsid w:val="00762548"/>
    <w:rsid w:val="00762C4D"/>
    <w:rsid w:val="00763673"/>
    <w:rsid w:val="00764FF6"/>
    <w:rsid w:val="007651AB"/>
    <w:rsid w:val="00767C73"/>
    <w:rsid w:val="0077083B"/>
    <w:rsid w:val="00771429"/>
    <w:rsid w:val="00771EFB"/>
    <w:rsid w:val="00773A08"/>
    <w:rsid w:val="00775A98"/>
    <w:rsid w:val="00775B51"/>
    <w:rsid w:val="00782180"/>
    <w:rsid w:val="007838E1"/>
    <w:rsid w:val="007875A6"/>
    <w:rsid w:val="00787C78"/>
    <w:rsid w:val="00791046"/>
    <w:rsid w:val="007939B9"/>
    <w:rsid w:val="007951E0"/>
    <w:rsid w:val="007975B2"/>
    <w:rsid w:val="00797D33"/>
    <w:rsid w:val="007A0361"/>
    <w:rsid w:val="007A0D1D"/>
    <w:rsid w:val="007A1D6B"/>
    <w:rsid w:val="007A22B7"/>
    <w:rsid w:val="007A3566"/>
    <w:rsid w:val="007A3724"/>
    <w:rsid w:val="007A3E39"/>
    <w:rsid w:val="007B3C4B"/>
    <w:rsid w:val="007B62B7"/>
    <w:rsid w:val="007B6B4A"/>
    <w:rsid w:val="007B72E5"/>
    <w:rsid w:val="007B740B"/>
    <w:rsid w:val="007C1C74"/>
    <w:rsid w:val="007C220A"/>
    <w:rsid w:val="007C3B20"/>
    <w:rsid w:val="007D1225"/>
    <w:rsid w:val="007D25A0"/>
    <w:rsid w:val="007D2DF4"/>
    <w:rsid w:val="007D3BE7"/>
    <w:rsid w:val="007D4F7C"/>
    <w:rsid w:val="007D6F2B"/>
    <w:rsid w:val="007E1DB4"/>
    <w:rsid w:val="007E36FF"/>
    <w:rsid w:val="007E5195"/>
    <w:rsid w:val="007E520F"/>
    <w:rsid w:val="007E6732"/>
    <w:rsid w:val="007F010A"/>
    <w:rsid w:val="007F0D25"/>
    <w:rsid w:val="007F0DA2"/>
    <w:rsid w:val="007F14E1"/>
    <w:rsid w:val="007F3164"/>
    <w:rsid w:val="007F369A"/>
    <w:rsid w:val="007F69E3"/>
    <w:rsid w:val="00800518"/>
    <w:rsid w:val="008007EC"/>
    <w:rsid w:val="00804D03"/>
    <w:rsid w:val="00807336"/>
    <w:rsid w:val="0080740B"/>
    <w:rsid w:val="00807B82"/>
    <w:rsid w:val="00811CD9"/>
    <w:rsid w:val="0082013A"/>
    <w:rsid w:val="008214DB"/>
    <w:rsid w:val="00822BC7"/>
    <w:rsid w:val="00824665"/>
    <w:rsid w:val="008278BE"/>
    <w:rsid w:val="008329FE"/>
    <w:rsid w:val="00833535"/>
    <w:rsid w:val="00834F42"/>
    <w:rsid w:val="00836FDE"/>
    <w:rsid w:val="008371DE"/>
    <w:rsid w:val="0084062B"/>
    <w:rsid w:val="00840705"/>
    <w:rsid w:val="0084334A"/>
    <w:rsid w:val="008434D1"/>
    <w:rsid w:val="0084423F"/>
    <w:rsid w:val="00847D48"/>
    <w:rsid w:val="00847FE5"/>
    <w:rsid w:val="00850738"/>
    <w:rsid w:val="008507BC"/>
    <w:rsid w:val="00850BEE"/>
    <w:rsid w:val="00853D76"/>
    <w:rsid w:val="00856B0E"/>
    <w:rsid w:val="00856EF7"/>
    <w:rsid w:val="008571A7"/>
    <w:rsid w:val="00857C01"/>
    <w:rsid w:val="0086555C"/>
    <w:rsid w:val="00865899"/>
    <w:rsid w:val="00865A25"/>
    <w:rsid w:val="00867AEA"/>
    <w:rsid w:val="00873C2C"/>
    <w:rsid w:val="00874BE3"/>
    <w:rsid w:val="008751AE"/>
    <w:rsid w:val="00875841"/>
    <w:rsid w:val="008759C5"/>
    <w:rsid w:val="00876806"/>
    <w:rsid w:val="00880BAE"/>
    <w:rsid w:val="008823F3"/>
    <w:rsid w:val="008839E6"/>
    <w:rsid w:val="00890355"/>
    <w:rsid w:val="0089070A"/>
    <w:rsid w:val="008908BF"/>
    <w:rsid w:val="00891B51"/>
    <w:rsid w:val="00893DD5"/>
    <w:rsid w:val="00894088"/>
    <w:rsid w:val="008953E4"/>
    <w:rsid w:val="00895840"/>
    <w:rsid w:val="008961D7"/>
    <w:rsid w:val="008A1B5B"/>
    <w:rsid w:val="008A21C8"/>
    <w:rsid w:val="008A7356"/>
    <w:rsid w:val="008B284D"/>
    <w:rsid w:val="008B54F6"/>
    <w:rsid w:val="008B6467"/>
    <w:rsid w:val="008B6BF8"/>
    <w:rsid w:val="008C0846"/>
    <w:rsid w:val="008C0C87"/>
    <w:rsid w:val="008C1D4B"/>
    <w:rsid w:val="008C2135"/>
    <w:rsid w:val="008C453C"/>
    <w:rsid w:val="008C6760"/>
    <w:rsid w:val="008C6908"/>
    <w:rsid w:val="008D1B9D"/>
    <w:rsid w:val="008D3243"/>
    <w:rsid w:val="008D5275"/>
    <w:rsid w:val="008D6188"/>
    <w:rsid w:val="008E4941"/>
    <w:rsid w:val="008E4E49"/>
    <w:rsid w:val="008E67CD"/>
    <w:rsid w:val="008F0120"/>
    <w:rsid w:val="008F157D"/>
    <w:rsid w:val="008F1D33"/>
    <w:rsid w:val="008F1E5E"/>
    <w:rsid w:val="008F3B5C"/>
    <w:rsid w:val="008F522C"/>
    <w:rsid w:val="008F52F3"/>
    <w:rsid w:val="008F5E81"/>
    <w:rsid w:val="008F6F81"/>
    <w:rsid w:val="008F7C1B"/>
    <w:rsid w:val="008F7E23"/>
    <w:rsid w:val="00902B82"/>
    <w:rsid w:val="00906A01"/>
    <w:rsid w:val="00907C9F"/>
    <w:rsid w:val="00911263"/>
    <w:rsid w:val="00912918"/>
    <w:rsid w:val="009154F5"/>
    <w:rsid w:val="009157EE"/>
    <w:rsid w:val="00916A39"/>
    <w:rsid w:val="00917326"/>
    <w:rsid w:val="00917AD4"/>
    <w:rsid w:val="00920B3F"/>
    <w:rsid w:val="0092240D"/>
    <w:rsid w:val="00922AAA"/>
    <w:rsid w:val="00923193"/>
    <w:rsid w:val="00924EDF"/>
    <w:rsid w:val="009258DE"/>
    <w:rsid w:val="0093329F"/>
    <w:rsid w:val="00933416"/>
    <w:rsid w:val="00933DF2"/>
    <w:rsid w:val="009356D3"/>
    <w:rsid w:val="0093597B"/>
    <w:rsid w:val="009378AF"/>
    <w:rsid w:val="009409FC"/>
    <w:rsid w:val="009411E0"/>
    <w:rsid w:val="00941C8D"/>
    <w:rsid w:val="00943DB1"/>
    <w:rsid w:val="00944A4E"/>
    <w:rsid w:val="00946C1F"/>
    <w:rsid w:val="00947FB1"/>
    <w:rsid w:val="00950809"/>
    <w:rsid w:val="0095086A"/>
    <w:rsid w:val="00951B9A"/>
    <w:rsid w:val="00953AF0"/>
    <w:rsid w:val="009543D1"/>
    <w:rsid w:val="0095560D"/>
    <w:rsid w:val="0095585C"/>
    <w:rsid w:val="00955938"/>
    <w:rsid w:val="00955FD5"/>
    <w:rsid w:val="0096093C"/>
    <w:rsid w:val="0096295B"/>
    <w:rsid w:val="00962E1B"/>
    <w:rsid w:val="00964A9A"/>
    <w:rsid w:val="00964EC8"/>
    <w:rsid w:val="0097046D"/>
    <w:rsid w:val="0097368A"/>
    <w:rsid w:val="00975EFF"/>
    <w:rsid w:val="009777C8"/>
    <w:rsid w:val="00982409"/>
    <w:rsid w:val="00982625"/>
    <w:rsid w:val="00982E91"/>
    <w:rsid w:val="00983696"/>
    <w:rsid w:val="00985A8E"/>
    <w:rsid w:val="00986AD9"/>
    <w:rsid w:val="00987F53"/>
    <w:rsid w:val="00987F5B"/>
    <w:rsid w:val="009907D7"/>
    <w:rsid w:val="00993CA5"/>
    <w:rsid w:val="0099719F"/>
    <w:rsid w:val="009A0F9D"/>
    <w:rsid w:val="009A1CDA"/>
    <w:rsid w:val="009A4057"/>
    <w:rsid w:val="009A6014"/>
    <w:rsid w:val="009A6705"/>
    <w:rsid w:val="009A6B72"/>
    <w:rsid w:val="009B0921"/>
    <w:rsid w:val="009B1A0B"/>
    <w:rsid w:val="009B1ECE"/>
    <w:rsid w:val="009B254C"/>
    <w:rsid w:val="009B4EF3"/>
    <w:rsid w:val="009B5EB8"/>
    <w:rsid w:val="009B6568"/>
    <w:rsid w:val="009B75B8"/>
    <w:rsid w:val="009C0259"/>
    <w:rsid w:val="009C0F0E"/>
    <w:rsid w:val="009C1DDD"/>
    <w:rsid w:val="009C2AC6"/>
    <w:rsid w:val="009C2EF9"/>
    <w:rsid w:val="009C332A"/>
    <w:rsid w:val="009C4BF0"/>
    <w:rsid w:val="009C633C"/>
    <w:rsid w:val="009C794E"/>
    <w:rsid w:val="009C7991"/>
    <w:rsid w:val="009D0103"/>
    <w:rsid w:val="009D1573"/>
    <w:rsid w:val="009D2AE6"/>
    <w:rsid w:val="009D3F71"/>
    <w:rsid w:val="009D4217"/>
    <w:rsid w:val="009D5121"/>
    <w:rsid w:val="009D7262"/>
    <w:rsid w:val="009D75F5"/>
    <w:rsid w:val="009D7A6B"/>
    <w:rsid w:val="009E0B37"/>
    <w:rsid w:val="009E1CFF"/>
    <w:rsid w:val="009E239F"/>
    <w:rsid w:val="009E377C"/>
    <w:rsid w:val="009E4ED3"/>
    <w:rsid w:val="009E537B"/>
    <w:rsid w:val="009E5655"/>
    <w:rsid w:val="009E5697"/>
    <w:rsid w:val="009E65E9"/>
    <w:rsid w:val="009E6AA2"/>
    <w:rsid w:val="009F07BA"/>
    <w:rsid w:val="009F0EFB"/>
    <w:rsid w:val="009F12C4"/>
    <w:rsid w:val="009F261B"/>
    <w:rsid w:val="009F30FB"/>
    <w:rsid w:val="009F31B7"/>
    <w:rsid w:val="009F379A"/>
    <w:rsid w:val="009F4C01"/>
    <w:rsid w:val="00A00074"/>
    <w:rsid w:val="00A039AE"/>
    <w:rsid w:val="00A05D70"/>
    <w:rsid w:val="00A05DDE"/>
    <w:rsid w:val="00A06019"/>
    <w:rsid w:val="00A079BE"/>
    <w:rsid w:val="00A1094C"/>
    <w:rsid w:val="00A10C8A"/>
    <w:rsid w:val="00A1112F"/>
    <w:rsid w:val="00A11AD9"/>
    <w:rsid w:val="00A12B9C"/>
    <w:rsid w:val="00A15978"/>
    <w:rsid w:val="00A174E9"/>
    <w:rsid w:val="00A21A30"/>
    <w:rsid w:val="00A2217D"/>
    <w:rsid w:val="00A24F19"/>
    <w:rsid w:val="00A26466"/>
    <w:rsid w:val="00A264C6"/>
    <w:rsid w:val="00A27D8F"/>
    <w:rsid w:val="00A3038A"/>
    <w:rsid w:val="00A30E56"/>
    <w:rsid w:val="00A31B68"/>
    <w:rsid w:val="00A35C23"/>
    <w:rsid w:val="00A366C2"/>
    <w:rsid w:val="00A37565"/>
    <w:rsid w:val="00A42871"/>
    <w:rsid w:val="00A470E2"/>
    <w:rsid w:val="00A50357"/>
    <w:rsid w:val="00A5160C"/>
    <w:rsid w:val="00A5242B"/>
    <w:rsid w:val="00A5583C"/>
    <w:rsid w:val="00A55B8D"/>
    <w:rsid w:val="00A56B67"/>
    <w:rsid w:val="00A56D1E"/>
    <w:rsid w:val="00A605C2"/>
    <w:rsid w:val="00A6150D"/>
    <w:rsid w:val="00A6349E"/>
    <w:rsid w:val="00A64B0F"/>
    <w:rsid w:val="00A64EA3"/>
    <w:rsid w:val="00A66667"/>
    <w:rsid w:val="00A678C1"/>
    <w:rsid w:val="00A70793"/>
    <w:rsid w:val="00A71B76"/>
    <w:rsid w:val="00A75995"/>
    <w:rsid w:val="00A7685C"/>
    <w:rsid w:val="00A774A4"/>
    <w:rsid w:val="00A81E3B"/>
    <w:rsid w:val="00A82C49"/>
    <w:rsid w:val="00A82F91"/>
    <w:rsid w:val="00A84E7A"/>
    <w:rsid w:val="00A86C27"/>
    <w:rsid w:val="00A87382"/>
    <w:rsid w:val="00A9009B"/>
    <w:rsid w:val="00A90DE0"/>
    <w:rsid w:val="00A911F8"/>
    <w:rsid w:val="00A912B5"/>
    <w:rsid w:val="00A92373"/>
    <w:rsid w:val="00A950A4"/>
    <w:rsid w:val="00A96344"/>
    <w:rsid w:val="00AA23E4"/>
    <w:rsid w:val="00AA259D"/>
    <w:rsid w:val="00AA4376"/>
    <w:rsid w:val="00AA5494"/>
    <w:rsid w:val="00AA6BF1"/>
    <w:rsid w:val="00AA7608"/>
    <w:rsid w:val="00AB0788"/>
    <w:rsid w:val="00AB1540"/>
    <w:rsid w:val="00AB2A70"/>
    <w:rsid w:val="00AB38AA"/>
    <w:rsid w:val="00AB3959"/>
    <w:rsid w:val="00AB3977"/>
    <w:rsid w:val="00AB3E4C"/>
    <w:rsid w:val="00AC0A14"/>
    <w:rsid w:val="00AC0D56"/>
    <w:rsid w:val="00AC25DE"/>
    <w:rsid w:val="00AC6005"/>
    <w:rsid w:val="00AC690A"/>
    <w:rsid w:val="00AC72B1"/>
    <w:rsid w:val="00AD0DB8"/>
    <w:rsid w:val="00AD19FB"/>
    <w:rsid w:val="00AD27A9"/>
    <w:rsid w:val="00AD32FD"/>
    <w:rsid w:val="00AD3B78"/>
    <w:rsid w:val="00AD4A04"/>
    <w:rsid w:val="00AD5E50"/>
    <w:rsid w:val="00AD75EB"/>
    <w:rsid w:val="00AE0E52"/>
    <w:rsid w:val="00AE404D"/>
    <w:rsid w:val="00AE4A9A"/>
    <w:rsid w:val="00AE5546"/>
    <w:rsid w:val="00AE57F7"/>
    <w:rsid w:val="00AF2F99"/>
    <w:rsid w:val="00AF3213"/>
    <w:rsid w:val="00AF6BB1"/>
    <w:rsid w:val="00AF7751"/>
    <w:rsid w:val="00AF7F79"/>
    <w:rsid w:val="00B03599"/>
    <w:rsid w:val="00B036E1"/>
    <w:rsid w:val="00B066E7"/>
    <w:rsid w:val="00B0737F"/>
    <w:rsid w:val="00B07C5D"/>
    <w:rsid w:val="00B14918"/>
    <w:rsid w:val="00B157AE"/>
    <w:rsid w:val="00B15B77"/>
    <w:rsid w:val="00B15EB0"/>
    <w:rsid w:val="00B177D2"/>
    <w:rsid w:val="00B17F8A"/>
    <w:rsid w:val="00B211F8"/>
    <w:rsid w:val="00B241BC"/>
    <w:rsid w:val="00B24C3E"/>
    <w:rsid w:val="00B255A4"/>
    <w:rsid w:val="00B25958"/>
    <w:rsid w:val="00B27BBB"/>
    <w:rsid w:val="00B31541"/>
    <w:rsid w:val="00B31765"/>
    <w:rsid w:val="00B32C32"/>
    <w:rsid w:val="00B32F45"/>
    <w:rsid w:val="00B36250"/>
    <w:rsid w:val="00B3672F"/>
    <w:rsid w:val="00B374BC"/>
    <w:rsid w:val="00B4167C"/>
    <w:rsid w:val="00B42D3D"/>
    <w:rsid w:val="00B44392"/>
    <w:rsid w:val="00B4454F"/>
    <w:rsid w:val="00B46256"/>
    <w:rsid w:val="00B508C8"/>
    <w:rsid w:val="00B516F1"/>
    <w:rsid w:val="00B54947"/>
    <w:rsid w:val="00B5637F"/>
    <w:rsid w:val="00B56C51"/>
    <w:rsid w:val="00B5700E"/>
    <w:rsid w:val="00B57F2D"/>
    <w:rsid w:val="00B60CE9"/>
    <w:rsid w:val="00B632FF"/>
    <w:rsid w:val="00B66A81"/>
    <w:rsid w:val="00B6774B"/>
    <w:rsid w:val="00B7054F"/>
    <w:rsid w:val="00B70B99"/>
    <w:rsid w:val="00B73753"/>
    <w:rsid w:val="00B73EB4"/>
    <w:rsid w:val="00B747E4"/>
    <w:rsid w:val="00B76329"/>
    <w:rsid w:val="00B800E7"/>
    <w:rsid w:val="00B80A02"/>
    <w:rsid w:val="00B821CA"/>
    <w:rsid w:val="00B83484"/>
    <w:rsid w:val="00B8375B"/>
    <w:rsid w:val="00B902D0"/>
    <w:rsid w:val="00B905FB"/>
    <w:rsid w:val="00B907B8"/>
    <w:rsid w:val="00B920B2"/>
    <w:rsid w:val="00B92CC8"/>
    <w:rsid w:val="00B93A0D"/>
    <w:rsid w:val="00B963A6"/>
    <w:rsid w:val="00B963B1"/>
    <w:rsid w:val="00BA2087"/>
    <w:rsid w:val="00BA510C"/>
    <w:rsid w:val="00BB079B"/>
    <w:rsid w:val="00BB6700"/>
    <w:rsid w:val="00BB7806"/>
    <w:rsid w:val="00BC01B2"/>
    <w:rsid w:val="00BC0E82"/>
    <w:rsid w:val="00BC2960"/>
    <w:rsid w:val="00BC3E2F"/>
    <w:rsid w:val="00BC4720"/>
    <w:rsid w:val="00BC7A5C"/>
    <w:rsid w:val="00BC7B44"/>
    <w:rsid w:val="00BD0976"/>
    <w:rsid w:val="00BD1142"/>
    <w:rsid w:val="00BD1708"/>
    <w:rsid w:val="00BD337D"/>
    <w:rsid w:val="00BD38B5"/>
    <w:rsid w:val="00BD4541"/>
    <w:rsid w:val="00BD475B"/>
    <w:rsid w:val="00BD6B37"/>
    <w:rsid w:val="00BD75FB"/>
    <w:rsid w:val="00BE0489"/>
    <w:rsid w:val="00BE10F3"/>
    <w:rsid w:val="00BE2474"/>
    <w:rsid w:val="00BE3117"/>
    <w:rsid w:val="00BE4CA2"/>
    <w:rsid w:val="00BE7F2F"/>
    <w:rsid w:val="00BF11D0"/>
    <w:rsid w:val="00BF11D6"/>
    <w:rsid w:val="00BF41A6"/>
    <w:rsid w:val="00BF4207"/>
    <w:rsid w:val="00BF6513"/>
    <w:rsid w:val="00BF6D47"/>
    <w:rsid w:val="00BF77A3"/>
    <w:rsid w:val="00BF7E30"/>
    <w:rsid w:val="00C003D8"/>
    <w:rsid w:val="00C00671"/>
    <w:rsid w:val="00C040F0"/>
    <w:rsid w:val="00C04171"/>
    <w:rsid w:val="00C0575D"/>
    <w:rsid w:val="00C0606B"/>
    <w:rsid w:val="00C065EB"/>
    <w:rsid w:val="00C07609"/>
    <w:rsid w:val="00C10F28"/>
    <w:rsid w:val="00C11C62"/>
    <w:rsid w:val="00C13081"/>
    <w:rsid w:val="00C1327D"/>
    <w:rsid w:val="00C137EF"/>
    <w:rsid w:val="00C13A50"/>
    <w:rsid w:val="00C14381"/>
    <w:rsid w:val="00C16C1D"/>
    <w:rsid w:val="00C20405"/>
    <w:rsid w:val="00C20CD5"/>
    <w:rsid w:val="00C20FDD"/>
    <w:rsid w:val="00C21B79"/>
    <w:rsid w:val="00C21E34"/>
    <w:rsid w:val="00C220D5"/>
    <w:rsid w:val="00C229AE"/>
    <w:rsid w:val="00C2596D"/>
    <w:rsid w:val="00C25C51"/>
    <w:rsid w:val="00C263B7"/>
    <w:rsid w:val="00C26982"/>
    <w:rsid w:val="00C303A6"/>
    <w:rsid w:val="00C3083B"/>
    <w:rsid w:val="00C318B9"/>
    <w:rsid w:val="00C31933"/>
    <w:rsid w:val="00C31F13"/>
    <w:rsid w:val="00C37F84"/>
    <w:rsid w:val="00C40798"/>
    <w:rsid w:val="00C41B89"/>
    <w:rsid w:val="00C41C1C"/>
    <w:rsid w:val="00C42AFF"/>
    <w:rsid w:val="00C42BAA"/>
    <w:rsid w:val="00C432F4"/>
    <w:rsid w:val="00C43EE3"/>
    <w:rsid w:val="00C4490C"/>
    <w:rsid w:val="00C474B6"/>
    <w:rsid w:val="00C50C76"/>
    <w:rsid w:val="00C513A2"/>
    <w:rsid w:val="00C5343C"/>
    <w:rsid w:val="00C53AD8"/>
    <w:rsid w:val="00C54983"/>
    <w:rsid w:val="00C54E6F"/>
    <w:rsid w:val="00C553BA"/>
    <w:rsid w:val="00C56F3C"/>
    <w:rsid w:val="00C57344"/>
    <w:rsid w:val="00C6015A"/>
    <w:rsid w:val="00C60F54"/>
    <w:rsid w:val="00C62C08"/>
    <w:rsid w:val="00C62EBB"/>
    <w:rsid w:val="00C64811"/>
    <w:rsid w:val="00C6693D"/>
    <w:rsid w:val="00C67D53"/>
    <w:rsid w:val="00C67EE4"/>
    <w:rsid w:val="00C71BFB"/>
    <w:rsid w:val="00C7384D"/>
    <w:rsid w:val="00C742F7"/>
    <w:rsid w:val="00C74371"/>
    <w:rsid w:val="00C75ADE"/>
    <w:rsid w:val="00C829A2"/>
    <w:rsid w:val="00C82DC5"/>
    <w:rsid w:val="00C836AC"/>
    <w:rsid w:val="00C84096"/>
    <w:rsid w:val="00C841AE"/>
    <w:rsid w:val="00C8664F"/>
    <w:rsid w:val="00C871B4"/>
    <w:rsid w:val="00C87451"/>
    <w:rsid w:val="00C911C9"/>
    <w:rsid w:val="00C91BD6"/>
    <w:rsid w:val="00C94B12"/>
    <w:rsid w:val="00C94F92"/>
    <w:rsid w:val="00C95AC9"/>
    <w:rsid w:val="00C97AE8"/>
    <w:rsid w:val="00C97EBA"/>
    <w:rsid w:val="00CA1FE3"/>
    <w:rsid w:val="00CA21B1"/>
    <w:rsid w:val="00CA3FB1"/>
    <w:rsid w:val="00CA5199"/>
    <w:rsid w:val="00CA5237"/>
    <w:rsid w:val="00CA5574"/>
    <w:rsid w:val="00CA71F0"/>
    <w:rsid w:val="00CB0268"/>
    <w:rsid w:val="00CB052C"/>
    <w:rsid w:val="00CB0C44"/>
    <w:rsid w:val="00CB0D33"/>
    <w:rsid w:val="00CB1B90"/>
    <w:rsid w:val="00CB1E3B"/>
    <w:rsid w:val="00CB44E2"/>
    <w:rsid w:val="00CB4680"/>
    <w:rsid w:val="00CB4B82"/>
    <w:rsid w:val="00CB4BAD"/>
    <w:rsid w:val="00CB59CF"/>
    <w:rsid w:val="00CC04F6"/>
    <w:rsid w:val="00CC0D22"/>
    <w:rsid w:val="00CC1F83"/>
    <w:rsid w:val="00CC3183"/>
    <w:rsid w:val="00CC35F3"/>
    <w:rsid w:val="00CC3A2B"/>
    <w:rsid w:val="00CC4CDF"/>
    <w:rsid w:val="00CD471C"/>
    <w:rsid w:val="00CD7900"/>
    <w:rsid w:val="00CE0C75"/>
    <w:rsid w:val="00CE1020"/>
    <w:rsid w:val="00CE1E81"/>
    <w:rsid w:val="00CE24C0"/>
    <w:rsid w:val="00CE2681"/>
    <w:rsid w:val="00CE70AD"/>
    <w:rsid w:val="00CE74FF"/>
    <w:rsid w:val="00CF0A8E"/>
    <w:rsid w:val="00CF238A"/>
    <w:rsid w:val="00CF31AC"/>
    <w:rsid w:val="00CF4BA1"/>
    <w:rsid w:val="00CF55EF"/>
    <w:rsid w:val="00CF75E6"/>
    <w:rsid w:val="00CF7949"/>
    <w:rsid w:val="00D01E87"/>
    <w:rsid w:val="00D0211E"/>
    <w:rsid w:val="00D11DBD"/>
    <w:rsid w:val="00D13908"/>
    <w:rsid w:val="00D13E3E"/>
    <w:rsid w:val="00D20044"/>
    <w:rsid w:val="00D20077"/>
    <w:rsid w:val="00D2011B"/>
    <w:rsid w:val="00D2074F"/>
    <w:rsid w:val="00D20AE1"/>
    <w:rsid w:val="00D21F7C"/>
    <w:rsid w:val="00D263A8"/>
    <w:rsid w:val="00D273FA"/>
    <w:rsid w:val="00D31192"/>
    <w:rsid w:val="00D31EC4"/>
    <w:rsid w:val="00D32261"/>
    <w:rsid w:val="00D3349A"/>
    <w:rsid w:val="00D41A60"/>
    <w:rsid w:val="00D45BA5"/>
    <w:rsid w:val="00D45CFA"/>
    <w:rsid w:val="00D46026"/>
    <w:rsid w:val="00D50129"/>
    <w:rsid w:val="00D53021"/>
    <w:rsid w:val="00D53937"/>
    <w:rsid w:val="00D541BA"/>
    <w:rsid w:val="00D545C8"/>
    <w:rsid w:val="00D54750"/>
    <w:rsid w:val="00D563E1"/>
    <w:rsid w:val="00D5744F"/>
    <w:rsid w:val="00D637C4"/>
    <w:rsid w:val="00D649A4"/>
    <w:rsid w:val="00D67CBF"/>
    <w:rsid w:val="00D714D7"/>
    <w:rsid w:val="00D7354C"/>
    <w:rsid w:val="00D74272"/>
    <w:rsid w:val="00D770B6"/>
    <w:rsid w:val="00D81788"/>
    <w:rsid w:val="00D82F12"/>
    <w:rsid w:val="00D85EAC"/>
    <w:rsid w:val="00D901D8"/>
    <w:rsid w:val="00D90F74"/>
    <w:rsid w:val="00D935AA"/>
    <w:rsid w:val="00D951D6"/>
    <w:rsid w:val="00D9555A"/>
    <w:rsid w:val="00D96030"/>
    <w:rsid w:val="00D96330"/>
    <w:rsid w:val="00DA1194"/>
    <w:rsid w:val="00DA2B41"/>
    <w:rsid w:val="00DA3C43"/>
    <w:rsid w:val="00DB220C"/>
    <w:rsid w:val="00DB3817"/>
    <w:rsid w:val="00DB54C6"/>
    <w:rsid w:val="00DB60A4"/>
    <w:rsid w:val="00DB7756"/>
    <w:rsid w:val="00DC04B9"/>
    <w:rsid w:val="00DC19EB"/>
    <w:rsid w:val="00DC4952"/>
    <w:rsid w:val="00DC6517"/>
    <w:rsid w:val="00DC7806"/>
    <w:rsid w:val="00DD35A7"/>
    <w:rsid w:val="00DD35CE"/>
    <w:rsid w:val="00DD362E"/>
    <w:rsid w:val="00DD4ABD"/>
    <w:rsid w:val="00DD5913"/>
    <w:rsid w:val="00DD5B11"/>
    <w:rsid w:val="00DD5C50"/>
    <w:rsid w:val="00DE240C"/>
    <w:rsid w:val="00DE2DD2"/>
    <w:rsid w:val="00DE2F6C"/>
    <w:rsid w:val="00DE57EE"/>
    <w:rsid w:val="00DE5F06"/>
    <w:rsid w:val="00DE7110"/>
    <w:rsid w:val="00DE7713"/>
    <w:rsid w:val="00DE7D84"/>
    <w:rsid w:val="00DF0268"/>
    <w:rsid w:val="00DF42FA"/>
    <w:rsid w:val="00DF64C7"/>
    <w:rsid w:val="00DF7EB5"/>
    <w:rsid w:val="00E00981"/>
    <w:rsid w:val="00E01021"/>
    <w:rsid w:val="00E01A2C"/>
    <w:rsid w:val="00E02F66"/>
    <w:rsid w:val="00E03435"/>
    <w:rsid w:val="00E06C8F"/>
    <w:rsid w:val="00E07E59"/>
    <w:rsid w:val="00E10878"/>
    <w:rsid w:val="00E14DC1"/>
    <w:rsid w:val="00E1555A"/>
    <w:rsid w:val="00E23D72"/>
    <w:rsid w:val="00E25411"/>
    <w:rsid w:val="00E265FB"/>
    <w:rsid w:val="00E26B43"/>
    <w:rsid w:val="00E3147D"/>
    <w:rsid w:val="00E3148A"/>
    <w:rsid w:val="00E340B4"/>
    <w:rsid w:val="00E3424A"/>
    <w:rsid w:val="00E36793"/>
    <w:rsid w:val="00E408D6"/>
    <w:rsid w:val="00E41D3B"/>
    <w:rsid w:val="00E41D44"/>
    <w:rsid w:val="00E42A8A"/>
    <w:rsid w:val="00E43213"/>
    <w:rsid w:val="00E43E4F"/>
    <w:rsid w:val="00E453EE"/>
    <w:rsid w:val="00E4612A"/>
    <w:rsid w:val="00E47CC0"/>
    <w:rsid w:val="00E47CCD"/>
    <w:rsid w:val="00E50C89"/>
    <w:rsid w:val="00E5166D"/>
    <w:rsid w:val="00E520F5"/>
    <w:rsid w:val="00E52719"/>
    <w:rsid w:val="00E53762"/>
    <w:rsid w:val="00E53765"/>
    <w:rsid w:val="00E54000"/>
    <w:rsid w:val="00E55143"/>
    <w:rsid w:val="00E55313"/>
    <w:rsid w:val="00E6015B"/>
    <w:rsid w:val="00E6027C"/>
    <w:rsid w:val="00E6067B"/>
    <w:rsid w:val="00E61C3C"/>
    <w:rsid w:val="00E62B9E"/>
    <w:rsid w:val="00E6305F"/>
    <w:rsid w:val="00E66375"/>
    <w:rsid w:val="00E67A11"/>
    <w:rsid w:val="00E718F7"/>
    <w:rsid w:val="00E74DD4"/>
    <w:rsid w:val="00E812B5"/>
    <w:rsid w:val="00E82C9E"/>
    <w:rsid w:val="00E84A46"/>
    <w:rsid w:val="00E852A3"/>
    <w:rsid w:val="00E85B50"/>
    <w:rsid w:val="00E8716B"/>
    <w:rsid w:val="00E87ECB"/>
    <w:rsid w:val="00E90090"/>
    <w:rsid w:val="00E903C9"/>
    <w:rsid w:val="00E909D5"/>
    <w:rsid w:val="00E91C45"/>
    <w:rsid w:val="00E9438F"/>
    <w:rsid w:val="00E95BD5"/>
    <w:rsid w:val="00E95D88"/>
    <w:rsid w:val="00EA170B"/>
    <w:rsid w:val="00EA218F"/>
    <w:rsid w:val="00EA519B"/>
    <w:rsid w:val="00EA6F20"/>
    <w:rsid w:val="00EB166C"/>
    <w:rsid w:val="00EB2EB0"/>
    <w:rsid w:val="00EB3A83"/>
    <w:rsid w:val="00EB6B7C"/>
    <w:rsid w:val="00EB7C41"/>
    <w:rsid w:val="00EB7DFE"/>
    <w:rsid w:val="00EB7F99"/>
    <w:rsid w:val="00EC21DE"/>
    <w:rsid w:val="00EC56AF"/>
    <w:rsid w:val="00EC5803"/>
    <w:rsid w:val="00EC629E"/>
    <w:rsid w:val="00ED3B48"/>
    <w:rsid w:val="00ED4BAB"/>
    <w:rsid w:val="00ED4CF8"/>
    <w:rsid w:val="00ED5F97"/>
    <w:rsid w:val="00ED6E31"/>
    <w:rsid w:val="00EE132F"/>
    <w:rsid w:val="00EE20F7"/>
    <w:rsid w:val="00EE446A"/>
    <w:rsid w:val="00EE577E"/>
    <w:rsid w:val="00EE57BC"/>
    <w:rsid w:val="00EE7467"/>
    <w:rsid w:val="00EF0B74"/>
    <w:rsid w:val="00EF1520"/>
    <w:rsid w:val="00EF7C5B"/>
    <w:rsid w:val="00F02588"/>
    <w:rsid w:val="00F02C40"/>
    <w:rsid w:val="00F039BB"/>
    <w:rsid w:val="00F0445F"/>
    <w:rsid w:val="00F0449B"/>
    <w:rsid w:val="00F047DB"/>
    <w:rsid w:val="00F04FC1"/>
    <w:rsid w:val="00F05E19"/>
    <w:rsid w:val="00F1086F"/>
    <w:rsid w:val="00F108C8"/>
    <w:rsid w:val="00F122C5"/>
    <w:rsid w:val="00F14EE1"/>
    <w:rsid w:val="00F20245"/>
    <w:rsid w:val="00F20D7E"/>
    <w:rsid w:val="00F21362"/>
    <w:rsid w:val="00F2281B"/>
    <w:rsid w:val="00F254ED"/>
    <w:rsid w:val="00F26B5A"/>
    <w:rsid w:val="00F26D89"/>
    <w:rsid w:val="00F30A59"/>
    <w:rsid w:val="00F30C90"/>
    <w:rsid w:val="00F3418E"/>
    <w:rsid w:val="00F34564"/>
    <w:rsid w:val="00F35665"/>
    <w:rsid w:val="00F37FB8"/>
    <w:rsid w:val="00F44994"/>
    <w:rsid w:val="00F45747"/>
    <w:rsid w:val="00F471CA"/>
    <w:rsid w:val="00F501EB"/>
    <w:rsid w:val="00F5157B"/>
    <w:rsid w:val="00F52BF6"/>
    <w:rsid w:val="00F539D8"/>
    <w:rsid w:val="00F53EFF"/>
    <w:rsid w:val="00F5458D"/>
    <w:rsid w:val="00F54E3B"/>
    <w:rsid w:val="00F579F0"/>
    <w:rsid w:val="00F6035A"/>
    <w:rsid w:val="00F640D8"/>
    <w:rsid w:val="00F65F4C"/>
    <w:rsid w:val="00F65F7F"/>
    <w:rsid w:val="00F66112"/>
    <w:rsid w:val="00F72E7E"/>
    <w:rsid w:val="00F73CA3"/>
    <w:rsid w:val="00F758C2"/>
    <w:rsid w:val="00F75C66"/>
    <w:rsid w:val="00F80F6D"/>
    <w:rsid w:val="00F819C0"/>
    <w:rsid w:val="00F81E9B"/>
    <w:rsid w:val="00F84368"/>
    <w:rsid w:val="00F87573"/>
    <w:rsid w:val="00F87B72"/>
    <w:rsid w:val="00F90964"/>
    <w:rsid w:val="00F912B4"/>
    <w:rsid w:val="00F912F4"/>
    <w:rsid w:val="00F9611D"/>
    <w:rsid w:val="00F963D2"/>
    <w:rsid w:val="00F97433"/>
    <w:rsid w:val="00FA0F8E"/>
    <w:rsid w:val="00FA327C"/>
    <w:rsid w:val="00FA6D2F"/>
    <w:rsid w:val="00FA6E9E"/>
    <w:rsid w:val="00FB373A"/>
    <w:rsid w:val="00FB4F1B"/>
    <w:rsid w:val="00FB648B"/>
    <w:rsid w:val="00FB6BAD"/>
    <w:rsid w:val="00FB74BC"/>
    <w:rsid w:val="00FB7DB4"/>
    <w:rsid w:val="00FB7E48"/>
    <w:rsid w:val="00FB7E70"/>
    <w:rsid w:val="00FC0E07"/>
    <w:rsid w:val="00FC1982"/>
    <w:rsid w:val="00FC19E4"/>
    <w:rsid w:val="00FC1B40"/>
    <w:rsid w:val="00FC1CFD"/>
    <w:rsid w:val="00FC1FC9"/>
    <w:rsid w:val="00FC4749"/>
    <w:rsid w:val="00FC5FEA"/>
    <w:rsid w:val="00FC6651"/>
    <w:rsid w:val="00FC675D"/>
    <w:rsid w:val="00FD07A2"/>
    <w:rsid w:val="00FD0B2B"/>
    <w:rsid w:val="00FD27F5"/>
    <w:rsid w:val="00FD41BD"/>
    <w:rsid w:val="00FD461B"/>
    <w:rsid w:val="00FD5548"/>
    <w:rsid w:val="00FD574F"/>
    <w:rsid w:val="00FD7395"/>
    <w:rsid w:val="00FE026F"/>
    <w:rsid w:val="00FE040B"/>
    <w:rsid w:val="00FE05B5"/>
    <w:rsid w:val="00FE29D2"/>
    <w:rsid w:val="00FE3358"/>
    <w:rsid w:val="00FE42E5"/>
    <w:rsid w:val="00FE5069"/>
    <w:rsid w:val="00FE7F15"/>
    <w:rsid w:val="00FF025E"/>
    <w:rsid w:val="00FF137A"/>
    <w:rsid w:val="00FF2066"/>
    <w:rsid w:val="00FF472A"/>
    <w:rsid w:val="00FF49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D54F6"/>
  <w15:chartTrackingRefBased/>
  <w15:docId w15:val="{CC580A73-7512-8A4B-9548-821D3F7CD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C02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C02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3C027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3C027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3C027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3C027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C027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C027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C027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C027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C027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C0277"/>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3C0277"/>
    <w:rPr>
      <w:rFonts w:eastAsiaTheme="majorEastAsia" w:cstheme="majorBidi"/>
      <w:i/>
      <w:iCs/>
      <w:color w:val="0F4761" w:themeColor="accent1" w:themeShade="BF"/>
    </w:rPr>
  </w:style>
  <w:style w:type="character" w:customStyle="1" w:styleId="5Char">
    <w:name w:val="عنوان 5 Char"/>
    <w:basedOn w:val="a0"/>
    <w:link w:val="5"/>
    <w:uiPriority w:val="9"/>
    <w:rsid w:val="003C0277"/>
    <w:rPr>
      <w:rFonts w:eastAsiaTheme="majorEastAsia" w:cstheme="majorBidi"/>
      <w:color w:val="0F4761" w:themeColor="accent1" w:themeShade="BF"/>
    </w:rPr>
  </w:style>
  <w:style w:type="character" w:customStyle="1" w:styleId="6Char">
    <w:name w:val="عنوان 6 Char"/>
    <w:basedOn w:val="a0"/>
    <w:link w:val="6"/>
    <w:uiPriority w:val="9"/>
    <w:rsid w:val="003C0277"/>
    <w:rPr>
      <w:rFonts w:eastAsiaTheme="majorEastAsia" w:cstheme="majorBidi"/>
      <w:i/>
      <w:iCs/>
      <w:color w:val="595959" w:themeColor="text1" w:themeTint="A6"/>
    </w:rPr>
  </w:style>
  <w:style w:type="character" w:customStyle="1" w:styleId="7Char">
    <w:name w:val="عنوان 7 Char"/>
    <w:basedOn w:val="a0"/>
    <w:link w:val="7"/>
    <w:uiPriority w:val="9"/>
    <w:semiHidden/>
    <w:rsid w:val="003C0277"/>
    <w:rPr>
      <w:rFonts w:eastAsiaTheme="majorEastAsia" w:cstheme="majorBidi"/>
      <w:color w:val="595959" w:themeColor="text1" w:themeTint="A6"/>
    </w:rPr>
  </w:style>
  <w:style w:type="character" w:customStyle="1" w:styleId="8Char">
    <w:name w:val="عنوان 8 Char"/>
    <w:basedOn w:val="a0"/>
    <w:link w:val="8"/>
    <w:uiPriority w:val="9"/>
    <w:semiHidden/>
    <w:rsid w:val="003C0277"/>
    <w:rPr>
      <w:rFonts w:eastAsiaTheme="majorEastAsia" w:cstheme="majorBidi"/>
      <w:i/>
      <w:iCs/>
      <w:color w:val="272727" w:themeColor="text1" w:themeTint="D8"/>
    </w:rPr>
  </w:style>
  <w:style w:type="character" w:customStyle="1" w:styleId="9Char">
    <w:name w:val="عنوان 9 Char"/>
    <w:basedOn w:val="a0"/>
    <w:link w:val="9"/>
    <w:uiPriority w:val="9"/>
    <w:semiHidden/>
    <w:rsid w:val="003C0277"/>
    <w:rPr>
      <w:rFonts w:eastAsiaTheme="majorEastAsia" w:cstheme="majorBidi"/>
      <w:color w:val="272727" w:themeColor="text1" w:themeTint="D8"/>
    </w:rPr>
  </w:style>
  <w:style w:type="paragraph" w:styleId="a3">
    <w:name w:val="Title"/>
    <w:basedOn w:val="a"/>
    <w:next w:val="a"/>
    <w:link w:val="Char"/>
    <w:uiPriority w:val="10"/>
    <w:qFormat/>
    <w:rsid w:val="003C02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C027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C027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C027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C0277"/>
    <w:pPr>
      <w:spacing w:before="160"/>
      <w:jc w:val="center"/>
    </w:pPr>
    <w:rPr>
      <w:i/>
      <w:iCs/>
      <w:color w:val="404040" w:themeColor="text1" w:themeTint="BF"/>
    </w:rPr>
  </w:style>
  <w:style w:type="character" w:customStyle="1" w:styleId="Char1">
    <w:name w:val="اقتباس Char"/>
    <w:basedOn w:val="a0"/>
    <w:link w:val="a5"/>
    <w:uiPriority w:val="29"/>
    <w:rsid w:val="003C0277"/>
    <w:rPr>
      <w:i/>
      <w:iCs/>
      <w:color w:val="404040" w:themeColor="text1" w:themeTint="BF"/>
    </w:rPr>
  </w:style>
  <w:style w:type="paragraph" w:styleId="a6">
    <w:name w:val="List Paragraph"/>
    <w:basedOn w:val="a"/>
    <w:uiPriority w:val="34"/>
    <w:qFormat/>
    <w:rsid w:val="003C0277"/>
    <w:pPr>
      <w:ind w:left="720"/>
      <w:contextualSpacing/>
    </w:pPr>
  </w:style>
  <w:style w:type="character" w:styleId="a7">
    <w:name w:val="Intense Emphasis"/>
    <w:basedOn w:val="a0"/>
    <w:uiPriority w:val="21"/>
    <w:qFormat/>
    <w:rsid w:val="003C0277"/>
    <w:rPr>
      <w:i/>
      <w:iCs/>
      <w:color w:val="0F4761" w:themeColor="accent1" w:themeShade="BF"/>
    </w:rPr>
  </w:style>
  <w:style w:type="paragraph" w:styleId="a8">
    <w:name w:val="Intense Quote"/>
    <w:basedOn w:val="a"/>
    <w:next w:val="a"/>
    <w:link w:val="Char2"/>
    <w:uiPriority w:val="30"/>
    <w:qFormat/>
    <w:rsid w:val="003C02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C0277"/>
    <w:rPr>
      <w:i/>
      <w:iCs/>
      <w:color w:val="0F4761" w:themeColor="accent1" w:themeShade="BF"/>
    </w:rPr>
  </w:style>
  <w:style w:type="character" w:styleId="a9">
    <w:name w:val="Intense Reference"/>
    <w:basedOn w:val="a0"/>
    <w:uiPriority w:val="32"/>
    <w:qFormat/>
    <w:rsid w:val="003C0277"/>
    <w:rPr>
      <w:b/>
      <w:bCs/>
      <w:smallCaps/>
      <w:color w:val="0F4761" w:themeColor="accent1" w:themeShade="BF"/>
      <w:spacing w:val="5"/>
    </w:rPr>
  </w:style>
  <w:style w:type="paragraph" w:customStyle="1" w:styleId="p1">
    <w:name w:val="p1"/>
    <w:basedOn w:val="a"/>
    <w:rsid w:val="00E36793"/>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E36793"/>
  </w:style>
  <w:style w:type="character" w:customStyle="1" w:styleId="apple-converted-space">
    <w:name w:val="apple-converted-space"/>
    <w:basedOn w:val="a0"/>
    <w:rsid w:val="00E36793"/>
  </w:style>
  <w:style w:type="paragraph" w:styleId="aa">
    <w:name w:val="header"/>
    <w:basedOn w:val="a"/>
    <w:link w:val="Char3"/>
    <w:uiPriority w:val="99"/>
    <w:unhideWhenUsed/>
    <w:rsid w:val="007D1225"/>
    <w:pPr>
      <w:tabs>
        <w:tab w:val="center" w:pos="4153"/>
        <w:tab w:val="right" w:pos="8306"/>
      </w:tabs>
      <w:spacing w:after="0" w:line="240" w:lineRule="auto"/>
    </w:pPr>
  </w:style>
  <w:style w:type="character" w:customStyle="1" w:styleId="Char3">
    <w:name w:val="رأس الصفحة Char"/>
    <w:basedOn w:val="a0"/>
    <w:link w:val="aa"/>
    <w:uiPriority w:val="99"/>
    <w:rsid w:val="007D1225"/>
  </w:style>
  <w:style w:type="paragraph" w:styleId="ab">
    <w:name w:val="footer"/>
    <w:basedOn w:val="a"/>
    <w:link w:val="Char4"/>
    <w:uiPriority w:val="99"/>
    <w:unhideWhenUsed/>
    <w:rsid w:val="007D1225"/>
    <w:pPr>
      <w:tabs>
        <w:tab w:val="center" w:pos="4153"/>
        <w:tab w:val="right" w:pos="8306"/>
      </w:tabs>
      <w:spacing w:after="0" w:line="240" w:lineRule="auto"/>
    </w:pPr>
  </w:style>
  <w:style w:type="character" w:customStyle="1" w:styleId="Char4">
    <w:name w:val="تذييل الصفحة Char"/>
    <w:basedOn w:val="a0"/>
    <w:link w:val="ab"/>
    <w:uiPriority w:val="99"/>
    <w:rsid w:val="007D1225"/>
  </w:style>
  <w:style w:type="paragraph" w:customStyle="1" w:styleId="p2">
    <w:name w:val="p2"/>
    <w:basedOn w:val="a"/>
    <w:rsid w:val="00341AAA"/>
    <w:pPr>
      <w:bidi w:val="0"/>
      <w:spacing w:before="100" w:beforeAutospacing="1" w:after="100" w:afterAutospacing="1" w:line="240" w:lineRule="auto"/>
    </w:pPr>
    <w:rPr>
      <w:rFonts w:ascii="Times New Roman" w:hAnsi="Times New Roman" w:cs="Times New Roman"/>
      <w:kern w:val="0"/>
      <w14:ligatures w14:val="none"/>
    </w:rPr>
  </w:style>
  <w:style w:type="table" w:styleId="ac">
    <w:name w:val="Table Grid"/>
    <w:basedOn w:val="a1"/>
    <w:uiPriority w:val="39"/>
    <w:rsid w:val="00787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4A495C"/>
  </w:style>
  <w:style w:type="character" w:styleId="ad">
    <w:name w:val="Strong"/>
    <w:basedOn w:val="a0"/>
    <w:uiPriority w:val="22"/>
    <w:qFormat/>
    <w:rsid w:val="00BD0976"/>
    <w:rPr>
      <w:b/>
      <w:bCs/>
    </w:rPr>
  </w:style>
  <w:style w:type="character" w:styleId="ae">
    <w:name w:val="Book Title"/>
    <w:basedOn w:val="a0"/>
    <w:uiPriority w:val="33"/>
    <w:qFormat/>
    <w:rsid w:val="00B241BC"/>
    <w:rPr>
      <w:b/>
      <w:bCs/>
      <w:i/>
      <w:iCs/>
      <w:spacing w:val="5"/>
    </w:rPr>
  </w:style>
  <w:style w:type="character" w:styleId="af">
    <w:name w:val="page number"/>
    <w:basedOn w:val="a0"/>
    <w:uiPriority w:val="99"/>
    <w:semiHidden/>
    <w:unhideWhenUsed/>
    <w:rsid w:val="00346C0C"/>
  </w:style>
  <w:style w:type="paragraph" w:customStyle="1" w:styleId="p3">
    <w:name w:val="p3"/>
    <w:basedOn w:val="a"/>
    <w:rsid w:val="00BC0E82"/>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a0"/>
    <w:rsid w:val="00BC0E82"/>
  </w:style>
  <w:style w:type="character" w:customStyle="1" w:styleId="s4">
    <w:name w:val="s4"/>
    <w:basedOn w:val="a0"/>
    <w:rsid w:val="000D2DCC"/>
  </w:style>
  <w:style w:type="character" w:customStyle="1" w:styleId="bumpedfont15">
    <w:name w:val="bumpedfont15"/>
    <w:basedOn w:val="a0"/>
    <w:rsid w:val="00F65F4C"/>
  </w:style>
  <w:style w:type="paragraph" w:customStyle="1" w:styleId="s6">
    <w:name w:val="s6"/>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7">
    <w:name w:val="s7"/>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0">
    <w:name w:val="s10"/>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2">
    <w:name w:val="s12"/>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1">
    <w:name w:val="s11"/>
    <w:basedOn w:val="a0"/>
    <w:rsid w:val="00F65F4C"/>
  </w:style>
  <w:style w:type="paragraph" w:customStyle="1" w:styleId="s13">
    <w:name w:val="s13"/>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5">
    <w:name w:val="s15"/>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8">
    <w:name w:val="s18"/>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19">
    <w:name w:val="s19"/>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2">
    <w:name w:val="s22"/>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4">
    <w:name w:val="s24"/>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23">
    <w:name w:val="s23"/>
    <w:basedOn w:val="a0"/>
    <w:rsid w:val="00F65F4C"/>
  </w:style>
  <w:style w:type="paragraph" w:customStyle="1" w:styleId="s25">
    <w:name w:val="s25"/>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6">
    <w:name w:val="s26"/>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28">
    <w:name w:val="s28"/>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a"/>
    <w:rsid w:val="00F65F4C"/>
    <w:pPr>
      <w:bidi w:val="0"/>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a0"/>
    <w:uiPriority w:val="99"/>
    <w:unhideWhenUsed/>
    <w:rsid w:val="00D32261"/>
    <w:rPr>
      <w:color w:val="0000FF"/>
      <w:u w:val="single"/>
    </w:rPr>
  </w:style>
  <w:style w:type="paragraph" w:customStyle="1" w:styleId="p4">
    <w:name w:val="p4"/>
    <w:basedOn w:val="a"/>
    <w:rsid w:val="00C67D53"/>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a"/>
    <w:rsid w:val="004A5ACE"/>
    <w:pPr>
      <w:bidi w:val="0"/>
      <w:spacing w:before="255" w:after="0" w:line="240" w:lineRule="auto"/>
    </w:pPr>
    <w:rPr>
      <w:rFonts w:ascii=".AppleSystemUIFont" w:hAnsi=".AppleSystemUIFont" w:cs="Times New Roman"/>
      <w:color w:val="1B1C1D"/>
      <w:kern w:val="0"/>
      <w14:ligatures w14:val="none"/>
    </w:rPr>
  </w:style>
  <w:style w:type="paragraph" w:customStyle="1" w:styleId="p6">
    <w:name w:val="p6"/>
    <w:basedOn w:val="a"/>
    <w:rsid w:val="00F640D8"/>
    <w:pPr>
      <w:bidi w:val="0"/>
      <w:spacing w:after="0" w:line="240" w:lineRule="auto"/>
    </w:pPr>
    <w:rPr>
      <w:rFonts w:ascii=".AppleSystemUIFont" w:hAnsi=".AppleSystemUIFont" w:cs="Times New Roman"/>
      <w:color w:val="1B1C1D"/>
      <w:kern w:val="0"/>
      <w14:ligatures w14:val="none"/>
    </w:rPr>
  </w:style>
  <w:style w:type="character" w:customStyle="1" w:styleId="apple-tab-span">
    <w:name w:val="apple-tab-span"/>
    <w:basedOn w:val="a0"/>
    <w:rsid w:val="00443B22"/>
  </w:style>
  <w:style w:type="character" w:styleId="af0">
    <w:name w:val="Unresolved Mention"/>
    <w:basedOn w:val="a0"/>
    <w:uiPriority w:val="99"/>
    <w:semiHidden/>
    <w:unhideWhenUsed/>
    <w:rsid w:val="00C04171"/>
    <w:rPr>
      <w:color w:val="605E5C"/>
      <w:shd w:val="clear" w:color="auto" w:fill="E1DFDD"/>
    </w:rPr>
  </w:style>
  <w:style w:type="paragraph" w:styleId="af1">
    <w:name w:val="footnote text"/>
    <w:basedOn w:val="a"/>
    <w:link w:val="Char5"/>
    <w:uiPriority w:val="99"/>
    <w:semiHidden/>
    <w:unhideWhenUsed/>
    <w:rsid w:val="00460B52"/>
    <w:pPr>
      <w:spacing w:after="0" w:line="240" w:lineRule="auto"/>
    </w:pPr>
    <w:rPr>
      <w:sz w:val="20"/>
      <w:szCs w:val="20"/>
    </w:rPr>
  </w:style>
  <w:style w:type="character" w:customStyle="1" w:styleId="Char5">
    <w:name w:val="نص حاشية سفلية Char"/>
    <w:basedOn w:val="a0"/>
    <w:link w:val="af1"/>
    <w:uiPriority w:val="99"/>
    <w:semiHidden/>
    <w:rsid w:val="00460B52"/>
    <w:rPr>
      <w:sz w:val="20"/>
      <w:szCs w:val="20"/>
    </w:rPr>
  </w:style>
  <w:style w:type="character" w:styleId="af2">
    <w:name w:val="footnote reference"/>
    <w:basedOn w:val="a0"/>
    <w:uiPriority w:val="99"/>
    <w:semiHidden/>
    <w:unhideWhenUsed/>
    <w:rsid w:val="00460B52"/>
    <w:rPr>
      <w:vertAlign w:val="superscript"/>
    </w:rPr>
  </w:style>
  <w:style w:type="character" w:styleId="af3">
    <w:name w:val="Emphasis"/>
    <w:basedOn w:val="a0"/>
    <w:uiPriority w:val="20"/>
    <w:qFormat/>
    <w:rsid w:val="00A87382"/>
    <w:rPr>
      <w:i/>
      <w:iCs/>
    </w:rPr>
  </w:style>
  <w:style w:type="paragraph" w:styleId="af4">
    <w:name w:val="No Spacing"/>
    <w:uiPriority w:val="1"/>
    <w:qFormat/>
    <w:rsid w:val="00A87382"/>
    <w:pPr>
      <w:bidi/>
      <w:spacing w:after="0" w:line="240" w:lineRule="auto"/>
    </w:pPr>
  </w:style>
  <w:style w:type="character" w:styleId="af5">
    <w:name w:val="Subtle Reference"/>
    <w:basedOn w:val="a0"/>
    <w:uiPriority w:val="31"/>
    <w:qFormat/>
    <w:rsid w:val="00C31F1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hatgpt://generic-entity?number=0" TargetMode="External"/><Relationship Id="rId18" Type="http://schemas.openxmlformats.org/officeDocument/2006/relationships/hyperlink" Target="chatgpt://generic-entity?number=3"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hyperlink" Target="chatgpt://generic-entity?number=0" TargetMode="External"/><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image" Target="media/image28.png"/><Relationship Id="rId50" Type="http://schemas.openxmlformats.org/officeDocument/2006/relationships/image" Target="media/image31.png"/><Relationship Id="rId55"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chatgpt://generic-entity?number=1" TargetMode="External"/><Relationship Id="rId29" Type="http://schemas.openxmlformats.org/officeDocument/2006/relationships/image" Target="media/image10.png"/><Relationship Id="rId11" Type="http://schemas.openxmlformats.org/officeDocument/2006/relationships/image" Target="media/image5.png"/><Relationship Id="rId24" Type="http://schemas.openxmlformats.org/officeDocument/2006/relationships/image" Target="media/image6.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hyperlink" Target="chatgpt://generic-entity?number=0" TargetMode="External"/><Relationship Id="rId58" Type="http://schemas.microsoft.com/office/2020/10/relationships/intelligence" Target="intelligence2.xml"/><Relationship Id="rId5" Type="http://schemas.openxmlformats.org/officeDocument/2006/relationships/footnotes" Target="footnotes.xml"/><Relationship Id="rId19" Type="http://schemas.openxmlformats.org/officeDocument/2006/relationships/hyperlink" Target="chatgpt://generic-entity?number=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chatgpt://generic-entity?number=1" TargetMode="External"/><Relationship Id="rId22" Type="http://schemas.openxmlformats.org/officeDocument/2006/relationships/hyperlink" Target="chatgpt://generic-entity?number=1"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32.png"/><Relationship Id="rId3" Type="http://schemas.openxmlformats.org/officeDocument/2006/relationships/settings" Target="settings.xml"/><Relationship Id="rId12" Type="http://schemas.openxmlformats.org/officeDocument/2006/relationships/hyperlink" Target="chatgpt://generic-entity?number=0" TargetMode="External"/><Relationship Id="rId17" Type="http://schemas.openxmlformats.org/officeDocument/2006/relationships/hyperlink" Target="chatgpt://generic-entity?number=2" TargetMode="External"/><Relationship Id="rId25" Type="http://schemas.openxmlformats.org/officeDocument/2006/relationships/hyperlink" Target="chatgpt://generic-entity?number=0" TargetMode="External"/><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20" Type="http://schemas.openxmlformats.org/officeDocument/2006/relationships/hyperlink" Target="chatgpt://generic-entity?number=2" TargetMode="External"/><Relationship Id="rId41" Type="http://schemas.openxmlformats.org/officeDocument/2006/relationships/image" Target="media/image22.png"/><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chatgpt://generic-entity?number=0" TargetMode="External"/><Relationship Id="rId23" Type="http://schemas.openxmlformats.org/officeDocument/2006/relationships/hyperlink" Target="chatgpt://generic-entity?number=0"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20514</Words>
  <Characters>116934</Characters>
  <Application>Microsoft Office Word</Application>
  <DocSecurity>0</DocSecurity>
  <Lines>974</Lines>
  <Paragraphs>274</Paragraphs>
  <ScaleCrop>false</ScaleCrop>
  <Company/>
  <LinksUpToDate>false</LinksUpToDate>
  <CharactersWithSpaces>137174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eshraq ali</dc:creator>
  <cp:keywords/>
  <dc:description/>
  <cp:lastModifiedBy>ea2348s@gmail.com</cp:lastModifiedBy>
  <cp:revision>2</cp:revision>
  <cp:lastPrinted>2026-04-16T13:22:00Z</cp:lastPrinted>
  <dcterms:created xsi:type="dcterms:W3CDTF">2026-04-19T23:52:00Z</dcterms:created>
  <dcterms:modified xsi:type="dcterms:W3CDTF">2026-04-19T23:52:00Z</dcterms:modified>
</cp:coreProperties>
</file>