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BF4BF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F0DF9" w:rsidRPr="00CF0DF9">
        <w:rPr>
          <w:rFonts w:hint="cs"/>
          <w:b/>
          <w:bCs/>
          <w:sz w:val="24"/>
          <w:szCs w:val="24"/>
          <w:rtl/>
        </w:rPr>
        <w:t xml:space="preserve">مشاري العنزي </w:t>
      </w:r>
      <w:r w:rsidR="008D74D3" w:rsidRPr="00CF0DF9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66B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6B7D98" w14:textId="77777777" w:rsidR="00666B1D" w:rsidRPr="008D74D3" w:rsidRDefault="00666B1D" w:rsidP="00666B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7DF675" w:rsidR="008239B5" w:rsidRDefault="00666B1D">
            <w:pPr>
              <w:jc w:val="center"/>
            </w:pPr>
            <w:r>
              <w:rPr>
                <w:rFonts w:hint="cs"/>
                <w:rtl/>
              </w:rPr>
              <w:t>كتابة التخصص واسم الجامعة والكلية وشعار الجامعة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B003FF9" w:rsidR="005436E0" w:rsidRDefault="00666B1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أي مرحلة من مراحل التعليم ستكون حالة الدراسة (التعليم العالي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الثانوي ...)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F7E8D9" w14:textId="77777777" w:rsidR="008239B5" w:rsidRDefault="00666B1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شرح أدوات الذكاء الاصطناعي المستخدمة في التعليم </w:t>
            </w:r>
          </w:p>
          <w:p w14:paraId="1AC6AE9F" w14:textId="77777777" w:rsidR="00666B1D" w:rsidRDefault="00666B1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توضيح مؤشرات قياس جدوة التعليم</w:t>
            </w:r>
          </w:p>
          <w:p w14:paraId="061CF192" w14:textId="77777777" w:rsidR="00666B1D" w:rsidRDefault="00666B1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ربط العلاقة بين الذكاء الاصطناعي وجودة التعليم</w:t>
            </w:r>
          </w:p>
          <w:p w14:paraId="2B044E4C" w14:textId="4DB130DF" w:rsidR="00666B1D" w:rsidRDefault="00666B1D">
            <w:pPr>
              <w:jc w:val="center"/>
            </w:pPr>
            <w:r>
              <w:rPr>
                <w:rFonts w:hint="cs"/>
                <w:rtl/>
              </w:rPr>
              <w:t>الاستشهاد بدراسات سابقة أكدت أهمية البحث ووضع مبررات للبحث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9F092BF" w14:textId="77777777" w:rsidR="008546AE" w:rsidRPr="008D74D3" w:rsidRDefault="008546AE" w:rsidP="008546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8546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240FDF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5F0561A" w14:textId="77777777" w:rsidR="008546AE" w:rsidRPr="008D74D3" w:rsidRDefault="008546AE" w:rsidP="008546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8546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818B1F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8546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BF31A" w14:textId="77777777" w:rsidR="008546AE" w:rsidRPr="008D74D3" w:rsidRDefault="008546AE" w:rsidP="008546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B50520" w14:textId="77777777" w:rsidR="008239B5" w:rsidRDefault="008546A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عدم الخلط بين الهدف الرئيس والتساؤلات الفرعية فاهدف الرئيس دراسة تأثير الذكاء الاصطناعي على جودة التعليم العالي في المملكة العربية السعودية</w:t>
            </w:r>
          </w:p>
          <w:p w14:paraId="59B15519" w14:textId="4183FDDC" w:rsidR="008546AE" w:rsidRDefault="008546AE">
            <w:pPr>
              <w:jc w:val="center"/>
            </w:pPr>
            <w:r>
              <w:rPr>
                <w:rFonts w:hint="cs"/>
                <w:rtl/>
              </w:rPr>
              <w:t>اما الأهداف الفرعية فهي تحيد يد مجالات توظيف الذكاء والتحديات والتأثير على الكفاءة والتحسين المستمر...الخ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8546A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59C5DF" w14:textId="77777777" w:rsidR="008546AE" w:rsidRPr="008D74D3" w:rsidRDefault="008546AE" w:rsidP="008546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021A89C" w:rsidR="008239B5" w:rsidRDefault="008546AE">
            <w:pPr>
              <w:jc w:val="center"/>
            </w:pPr>
            <w:r>
              <w:rPr>
                <w:rFonts w:hint="cs"/>
                <w:rtl/>
              </w:rPr>
              <w:t>أيضا التساؤلات تكون تساؤل رئيس وتساؤلات فرعية بحيث تمثل أهداف البحث إجابة على تساؤلات البحث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65C4F3" w14:textId="77777777" w:rsidR="008546AE" w:rsidRPr="008D74D3" w:rsidRDefault="008546AE" w:rsidP="008546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8546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417199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1743BBC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8546AE">
              <w:rPr>
                <w:rFonts w:hint="cs"/>
                <w:rtl/>
              </w:rPr>
              <w:t xml:space="preserve"> التي تميز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883E23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353521">
              <w:rPr>
                <w:rFonts w:hint="cs"/>
                <w:rtl/>
              </w:rPr>
              <w:t xml:space="preserve"> وتوضيح تحليل البيانات وأساليب التحليل الاحصائي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215461" w:rsidR="008239B5" w:rsidRDefault="00353521">
            <w:pPr>
              <w:jc w:val="center"/>
            </w:pPr>
            <w:r>
              <w:rPr>
                <w:rFonts w:hint="cs"/>
                <w:rtl/>
              </w:rPr>
              <w:t>تحديد مجتمع البحث المعني بالدراسة وكيف يتم تحديد عينة البحث ونوعها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35352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FF239B5" w14:textId="77777777" w:rsidR="00353521" w:rsidRPr="008D74D3" w:rsidRDefault="00353521" w:rsidP="003535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A59F53" w:rsidR="008239B5" w:rsidRDefault="00353521">
            <w:pPr>
              <w:jc w:val="center"/>
            </w:pPr>
            <w:r>
              <w:rPr>
                <w:rFonts w:hint="cs"/>
                <w:rtl/>
              </w:rPr>
              <w:t>زيادة عدد المراجع وترتيبها بحسب التسلسل الابجدي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588452C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53521"/>
    <w:rsid w:val="004E21BE"/>
    <w:rsid w:val="005436E0"/>
    <w:rsid w:val="00666B1D"/>
    <w:rsid w:val="007E4B35"/>
    <w:rsid w:val="007E4DCA"/>
    <w:rsid w:val="008239B5"/>
    <w:rsid w:val="008415DF"/>
    <w:rsid w:val="008546AE"/>
    <w:rsid w:val="008D74D3"/>
    <w:rsid w:val="008D7A2A"/>
    <w:rsid w:val="009B1DDC"/>
    <w:rsid w:val="00C60C27"/>
    <w:rsid w:val="00CF0DF9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2025-11-16T09:16:00Z</dcterms:created>
  <dcterms:modified xsi:type="dcterms:W3CDTF">2025-11-16T10:19:00Z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