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C934E" w14:textId="690ED041" w:rsidR="00C02409" w:rsidRPr="00C02409" w:rsidRDefault="00C02409" w:rsidP="00C02409">
      <w:pPr>
        <w:bidi/>
      </w:pPr>
      <w:bookmarkStart w:id="0" w:name="_GoBack"/>
      <w:bookmarkEnd w:id="0"/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1191005A" w:rsidR="00F502C1" w:rsidRDefault="00F502C1" w:rsidP="00F502C1">
      <w:pPr>
        <w:bidi/>
        <w:rPr>
          <w:rtl/>
        </w:rPr>
      </w:pPr>
      <w:r>
        <w:rPr>
          <w:rFonts w:hint="cs"/>
          <w:rtl/>
        </w:rPr>
        <w:t>تقييم الخطة البحثية للطالب /</w:t>
      </w:r>
      <w:r w:rsidR="0050157D">
        <w:t xml:space="preserve"> </w:t>
      </w:r>
      <w:r w:rsidR="0050157D" w:rsidRPr="0050157D">
        <w:rPr>
          <w:rFonts w:hint="cs"/>
          <w:b/>
          <w:bCs/>
          <w:rtl/>
        </w:rPr>
        <w:t>امل عبدالله الدوسري</w:t>
      </w:r>
      <w:r w:rsidR="0050157D">
        <w:rPr>
          <w:rFonts w:hint="cs"/>
          <w:rtl/>
        </w:rPr>
        <w:t xml:space="preserve"> 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632CDC" w14:paraId="3DB16EFE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7A4F5EC8" w14:textId="77777777" w:rsidR="00632CDC" w:rsidRDefault="00632CDC" w:rsidP="00FC0317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51F412F2" w14:textId="77777777" w:rsidR="00632CDC" w:rsidRDefault="00632CDC" w:rsidP="00FC0317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1B87A429" w14:textId="77777777" w:rsidR="00632CDC" w:rsidRDefault="00632CDC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50157D" w14:paraId="2F651301" w14:textId="77777777" w:rsidTr="00FC0317">
        <w:trPr>
          <w:trHeight w:val="348"/>
        </w:trPr>
        <w:tc>
          <w:tcPr>
            <w:tcW w:w="2976" w:type="dxa"/>
          </w:tcPr>
          <w:p w14:paraId="5AFBE5A8" w14:textId="585FA524" w:rsidR="0050157D" w:rsidRDefault="0050157D" w:rsidP="0050157D">
            <w:pPr>
              <w:bidi/>
            </w:pPr>
            <w:r w:rsidRPr="008A73F8">
              <w:rPr>
                <w:rFonts w:cs="Arial"/>
                <w:b/>
                <w:bCs/>
                <w:color w:val="EE0000"/>
                <w:rtl/>
              </w:rPr>
              <w:t>أثر الذكاء التنظيمي على الكشف عن الاحتيال بمطالبات التأمين: دراسة ميدانيه على شركات التأمين في المملكة العربية السعودية</w:t>
            </w:r>
          </w:p>
        </w:tc>
        <w:tc>
          <w:tcPr>
            <w:tcW w:w="2903" w:type="dxa"/>
          </w:tcPr>
          <w:p w14:paraId="0CA640A4" w14:textId="77777777" w:rsidR="0050157D" w:rsidRPr="00632CDC" w:rsidRDefault="0050157D" w:rsidP="0050157D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عنوان واضح ودقيق، يعكس المتغيرات الرئيسة (الذكاء التنظيمي – الاحتيال التأميني) والسياق (شركات التأمين – السعودية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).</w:t>
            </w:r>
          </w:p>
          <w:p w14:paraId="610A888D" w14:textId="77777777" w:rsidR="0050157D" w:rsidRPr="00632CDC" w:rsidRDefault="0050157D" w:rsidP="0050157D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C25732B" w14:textId="77777777" w:rsidR="0050157D" w:rsidRDefault="0050157D" w:rsidP="0050157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3C032AD" w14:textId="77777777" w:rsidR="0050157D" w:rsidRDefault="0050157D" w:rsidP="0050157D">
            <w:pPr>
              <w:bidi/>
            </w:pPr>
          </w:p>
        </w:tc>
      </w:tr>
      <w:tr w:rsidR="0050157D" w14:paraId="17339315" w14:textId="77777777" w:rsidTr="00FC0317">
        <w:trPr>
          <w:trHeight w:val="361"/>
        </w:trPr>
        <w:tc>
          <w:tcPr>
            <w:tcW w:w="2976" w:type="dxa"/>
          </w:tcPr>
          <w:p w14:paraId="5396E674" w14:textId="61FEFAD0" w:rsidR="0050157D" w:rsidRDefault="0050157D" w:rsidP="0050157D">
            <w:pPr>
              <w:bidi/>
            </w:pPr>
            <w:r>
              <w:rPr>
                <w:rFonts w:hint="cs"/>
                <w:rtl/>
              </w:rPr>
              <w:t xml:space="preserve">تم </w:t>
            </w:r>
          </w:p>
        </w:tc>
        <w:tc>
          <w:tcPr>
            <w:tcW w:w="2903" w:type="dxa"/>
          </w:tcPr>
          <w:p w14:paraId="5F13C8DB" w14:textId="77777777" w:rsidR="0050157D" w:rsidRPr="00632CDC" w:rsidRDefault="0050157D" w:rsidP="0050157D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مقدمة قوية جدًا، غنية بالمراجع (2020–2024)، وتقدم تمهيدًا علميًا ممتازًا،</w:t>
            </w:r>
          </w:p>
          <w:p w14:paraId="150D55CC" w14:textId="77777777" w:rsidR="0050157D" w:rsidRPr="00632CDC" w:rsidRDefault="0050157D" w:rsidP="0050157D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BA13D97" w14:textId="77777777" w:rsidR="0050157D" w:rsidRDefault="0050157D" w:rsidP="0050157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3C49276" w14:textId="77777777" w:rsidR="0050157D" w:rsidRDefault="0050157D" w:rsidP="0050157D">
            <w:pPr>
              <w:bidi/>
            </w:pPr>
          </w:p>
        </w:tc>
      </w:tr>
      <w:tr w:rsidR="0050157D" w14:paraId="32802CB2" w14:textId="77777777" w:rsidTr="00FC0317">
        <w:trPr>
          <w:trHeight w:val="348"/>
        </w:trPr>
        <w:tc>
          <w:tcPr>
            <w:tcW w:w="2976" w:type="dxa"/>
          </w:tcPr>
          <w:p w14:paraId="309E5AC8" w14:textId="23491032" w:rsidR="0050157D" w:rsidRDefault="0050157D" w:rsidP="0050157D">
            <w:pPr>
              <w:bidi/>
            </w:pPr>
            <w:r>
              <w:rPr>
                <w:rFonts w:hint="cs"/>
                <w:rtl/>
              </w:rPr>
              <w:t>تم عمل التعديلات المطلوبة</w:t>
            </w:r>
          </w:p>
        </w:tc>
        <w:tc>
          <w:tcPr>
            <w:tcW w:w="2903" w:type="dxa"/>
          </w:tcPr>
          <w:p w14:paraId="460D6F71" w14:textId="77777777" w:rsidR="0050157D" w:rsidRPr="00632CDC" w:rsidRDefault="0050157D" w:rsidP="0050157D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مشكلة واضحة، واقعية، ومبنية على فجوات علمية،</w:t>
            </w:r>
          </w:p>
          <w:p w14:paraId="0C791227" w14:textId="77777777" w:rsidR="0050157D" w:rsidRPr="00632CDC" w:rsidRDefault="0050157D" w:rsidP="0050157D">
            <w:pPr>
              <w:bidi/>
              <w:jc w:val="both"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 يفضل تلخيص المشكلة بفقرات واضحة او تلخيصها في نهاية هذا الجزء بفقرة ملخصة للمشكلة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BBA1C51" w14:textId="77777777" w:rsidR="0050157D" w:rsidRDefault="0050157D" w:rsidP="0050157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4DDD011A" w14:textId="77777777" w:rsidR="0050157D" w:rsidRDefault="0050157D" w:rsidP="0050157D">
            <w:pPr>
              <w:bidi/>
            </w:pPr>
          </w:p>
        </w:tc>
      </w:tr>
      <w:tr w:rsidR="0050157D" w14:paraId="04A8AEA7" w14:textId="77777777" w:rsidTr="00FC0317">
        <w:trPr>
          <w:trHeight w:val="348"/>
        </w:trPr>
        <w:tc>
          <w:tcPr>
            <w:tcW w:w="2976" w:type="dxa"/>
          </w:tcPr>
          <w:p w14:paraId="7A3F71DE" w14:textId="5174CB7C" w:rsidR="0050157D" w:rsidRDefault="0050157D" w:rsidP="0050157D">
            <w:pPr>
              <w:bidi/>
            </w:pPr>
            <w:r>
              <w:rPr>
                <w:rFonts w:hint="cs"/>
                <w:rtl/>
              </w:rPr>
              <w:t xml:space="preserve">تم </w:t>
            </w:r>
          </w:p>
        </w:tc>
        <w:tc>
          <w:tcPr>
            <w:tcW w:w="2903" w:type="dxa"/>
          </w:tcPr>
          <w:p w14:paraId="6F003D3E" w14:textId="77777777" w:rsidR="0050157D" w:rsidRPr="00632CDC" w:rsidRDefault="0050157D" w:rsidP="0050157D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الأسئلة متوافقة مع المشكلة والفرضيات ومتدرجة بطريقة جيدة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773A6D6E" w14:textId="77777777" w:rsidR="0050157D" w:rsidRPr="00632CDC" w:rsidRDefault="0050157D" w:rsidP="0050157D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785032F" w14:textId="77777777" w:rsidR="0050157D" w:rsidRDefault="0050157D" w:rsidP="0050157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64D7DD0A" w14:textId="77777777" w:rsidR="0050157D" w:rsidRDefault="0050157D" w:rsidP="0050157D">
            <w:pPr>
              <w:bidi/>
              <w:rPr>
                <w:rtl/>
              </w:rPr>
            </w:pPr>
          </w:p>
          <w:p w14:paraId="4847C6F6" w14:textId="77777777" w:rsidR="0050157D" w:rsidRDefault="0050157D" w:rsidP="0050157D">
            <w:pPr>
              <w:bidi/>
              <w:rPr>
                <w:rtl/>
              </w:rPr>
            </w:pPr>
          </w:p>
        </w:tc>
      </w:tr>
      <w:tr w:rsidR="0050157D" w14:paraId="4B48ADC1" w14:textId="77777777" w:rsidTr="00FC0317">
        <w:trPr>
          <w:trHeight w:val="689"/>
        </w:trPr>
        <w:tc>
          <w:tcPr>
            <w:tcW w:w="2976" w:type="dxa"/>
          </w:tcPr>
          <w:p w14:paraId="5640E3A1" w14:textId="05D2A8BD" w:rsidR="0050157D" w:rsidRDefault="0050157D" w:rsidP="0050157D">
            <w:pPr>
              <w:bidi/>
            </w:pPr>
            <w:r>
              <w:rPr>
                <w:rFonts w:hint="cs"/>
                <w:rtl/>
              </w:rPr>
              <w:t xml:space="preserve">تم </w:t>
            </w:r>
          </w:p>
        </w:tc>
        <w:tc>
          <w:tcPr>
            <w:tcW w:w="2903" w:type="dxa"/>
          </w:tcPr>
          <w:p w14:paraId="126982B7" w14:textId="77777777" w:rsidR="0050157D" w:rsidRPr="00632CDC" w:rsidRDefault="0050157D" w:rsidP="0050157D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الأهمية النظرية والتطبيقية مكتوبة بشكل ممتاز، وتظهر قيمة موضوع الذكاء التنظيمي في قطاع التأمين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 </w:t>
            </w:r>
          </w:p>
          <w:p w14:paraId="74C8572E" w14:textId="77777777" w:rsidR="0050157D" w:rsidRPr="00632CDC" w:rsidRDefault="0050157D" w:rsidP="0050157D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4C58276" w14:textId="77777777" w:rsidR="0050157D" w:rsidRDefault="0050157D" w:rsidP="0050157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82AC15B" w14:textId="77777777" w:rsidR="0050157D" w:rsidRDefault="0050157D" w:rsidP="0050157D">
            <w:pPr>
              <w:bidi/>
            </w:pPr>
          </w:p>
        </w:tc>
      </w:tr>
      <w:tr w:rsidR="0050157D" w14:paraId="2B6050F0" w14:textId="77777777" w:rsidTr="00FC0317">
        <w:trPr>
          <w:trHeight w:val="348"/>
        </w:trPr>
        <w:tc>
          <w:tcPr>
            <w:tcW w:w="2976" w:type="dxa"/>
          </w:tcPr>
          <w:p w14:paraId="3E3E9BF5" w14:textId="63A20C83" w:rsidR="0050157D" w:rsidRDefault="0050157D" w:rsidP="0050157D">
            <w:pPr>
              <w:bidi/>
            </w:pPr>
            <w:r>
              <w:rPr>
                <w:rFonts w:hint="cs"/>
                <w:rtl/>
              </w:rPr>
              <w:t xml:space="preserve">تم </w:t>
            </w:r>
          </w:p>
        </w:tc>
        <w:tc>
          <w:tcPr>
            <w:tcW w:w="2903" w:type="dxa"/>
          </w:tcPr>
          <w:p w14:paraId="02F1CD7D" w14:textId="77777777" w:rsidR="0050157D" w:rsidRPr="00632CDC" w:rsidRDefault="0050157D" w:rsidP="0050157D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الأهداف واضحة ومباشرة، </w:t>
            </w:r>
          </w:p>
          <w:p w14:paraId="1164F2D4" w14:textId="77777777" w:rsidR="0050157D" w:rsidRDefault="0050157D" w:rsidP="0050157D">
            <w:pPr>
              <w:bidi/>
              <w:jc w:val="both"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8C46E41" w14:textId="77777777" w:rsidR="0050157D" w:rsidRDefault="0050157D" w:rsidP="0050157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52C6B025" w14:textId="77777777" w:rsidR="0050157D" w:rsidRDefault="0050157D" w:rsidP="0050157D">
            <w:pPr>
              <w:bidi/>
            </w:pPr>
          </w:p>
        </w:tc>
      </w:tr>
      <w:tr w:rsidR="0050157D" w14:paraId="793A5351" w14:textId="77777777" w:rsidTr="00FC0317">
        <w:trPr>
          <w:trHeight w:val="348"/>
        </w:trPr>
        <w:tc>
          <w:tcPr>
            <w:tcW w:w="2976" w:type="dxa"/>
          </w:tcPr>
          <w:p w14:paraId="290DC455" w14:textId="1C87FA01" w:rsidR="0050157D" w:rsidRDefault="0050157D" w:rsidP="0050157D">
            <w:pPr>
              <w:bidi/>
            </w:pPr>
            <w:r>
              <w:rPr>
                <w:rFonts w:hint="cs"/>
                <w:rtl/>
              </w:rPr>
              <w:t>تأتي في الفصل الثاني</w:t>
            </w:r>
          </w:p>
        </w:tc>
        <w:tc>
          <w:tcPr>
            <w:tcW w:w="2903" w:type="dxa"/>
          </w:tcPr>
          <w:p w14:paraId="1031ACC0" w14:textId="77777777" w:rsidR="0050157D" w:rsidRPr="00632CDC" w:rsidRDefault="0050157D" w:rsidP="0050157D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الجزء الخاص بالدراسات السابقة غير موجود</w:t>
            </w:r>
          </w:p>
          <w:p w14:paraId="5CBCFA3F" w14:textId="77777777" w:rsidR="0050157D" w:rsidRPr="00632CDC" w:rsidRDefault="0050157D" w:rsidP="0050157D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8D91B13" w14:textId="77777777" w:rsidR="0050157D" w:rsidRDefault="0050157D" w:rsidP="0050157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BF0A017" w14:textId="77777777" w:rsidR="0050157D" w:rsidRDefault="0050157D" w:rsidP="0050157D">
            <w:pPr>
              <w:bidi/>
              <w:rPr>
                <w:rtl/>
              </w:rPr>
            </w:pPr>
          </w:p>
        </w:tc>
      </w:tr>
      <w:tr w:rsidR="0050157D" w14:paraId="2696BEDA" w14:textId="77777777" w:rsidTr="00FC0317">
        <w:trPr>
          <w:trHeight w:val="348"/>
        </w:trPr>
        <w:tc>
          <w:tcPr>
            <w:tcW w:w="2976" w:type="dxa"/>
          </w:tcPr>
          <w:p w14:paraId="4D9B36C6" w14:textId="2F707022" w:rsidR="0050157D" w:rsidRDefault="0050157D" w:rsidP="0050157D">
            <w:pPr>
              <w:bidi/>
            </w:pPr>
            <w:r>
              <w:rPr>
                <w:rFonts w:hint="cs"/>
                <w:rtl/>
              </w:rPr>
              <w:t xml:space="preserve">تم </w:t>
            </w:r>
          </w:p>
        </w:tc>
        <w:tc>
          <w:tcPr>
            <w:tcW w:w="2903" w:type="dxa"/>
          </w:tcPr>
          <w:p w14:paraId="56911695" w14:textId="77777777" w:rsidR="0050157D" w:rsidRPr="00632CDC" w:rsidRDefault="0050157D" w:rsidP="0050157D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الفروض مكتوبة بطريقة علمية قوية، شاملة لجميع الأبعاد، ومتوافقة مع النموذج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171C2501" w14:textId="77777777" w:rsidR="0050157D" w:rsidRPr="00632CDC" w:rsidRDefault="0050157D" w:rsidP="0050157D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DC446CB" w14:textId="77777777" w:rsidR="0050157D" w:rsidRDefault="0050157D" w:rsidP="0050157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فروض الدراسة </w:t>
            </w:r>
          </w:p>
          <w:p w14:paraId="5DDCB2C2" w14:textId="77777777" w:rsidR="0050157D" w:rsidRDefault="0050157D" w:rsidP="0050157D">
            <w:pPr>
              <w:bidi/>
              <w:rPr>
                <w:rtl/>
              </w:rPr>
            </w:pPr>
          </w:p>
          <w:p w14:paraId="76C2B495" w14:textId="77777777" w:rsidR="0050157D" w:rsidRDefault="0050157D" w:rsidP="0050157D">
            <w:pPr>
              <w:bidi/>
              <w:rPr>
                <w:rtl/>
              </w:rPr>
            </w:pPr>
          </w:p>
        </w:tc>
      </w:tr>
      <w:tr w:rsidR="0050157D" w14:paraId="6491744C" w14:textId="77777777" w:rsidTr="00FC0317">
        <w:trPr>
          <w:trHeight w:val="348"/>
        </w:trPr>
        <w:tc>
          <w:tcPr>
            <w:tcW w:w="2976" w:type="dxa"/>
          </w:tcPr>
          <w:p w14:paraId="00247B74" w14:textId="431BAEED" w:rsidR="0050157D" w:rsidRDefault="0050157D" w:rsidP="0050157D">
            <w:pPr>
              <w:bidi/>
            </w:pPr>
            <w:r>
              <w:rPr>
                <w:rFonts w:hint="cs"/>
                <w:rtl/>
              </w:rPr>
              <w:t>تم عمل التعديل المطلوب</w:t>
            </w:r>
          </w:p>
        </w:tc>
        <w:tc>
          <w:tcPr>
            <w:tcW w:w="2903" w:type="dxa"/>
          </w:tcPr>
          <w:p w14:paraId="12A0C4D8" w14:textId="77777777" w:rsidR="0050157D" w:rsidRPr="00632CDC" w:rsidRDefault="0050157D" w:rsidP="0050157D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المنهج الوصفي التحليلي مناسب، لكن ينقصها: نوع التحليل الإحصائي المقترح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(SEM/PLS)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، وكيفية اختبار الصدق البنائي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(CFA)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، والثبات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(CR – AVE – HTMT).</w:t>
            </w:r>
          </w:p>
          <w:p w14:paraId="3CAC52AF" w14:textId="77777777" w:rsidR="0050157D" w:rsidRPr="00632CDC" w:rsidRDefault="0050157D" w:rsidP="0050157D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9ECDEF8" w14:textId="77777777" w:rsidR="0050157D" w:rsidRDefault="0050157D" w:rsidP="0050157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4F32A284" w14:textId="77777777" w:rsidR="0050157D" w:rsidRDefault="0050157D" w:rsidP="0050157D">
            <w:pPr>
              <w:bidi/>
              <w:rPr>
                <w:rtl/>
              </w:rPr>
            </w:pPr>
          </w:p>
        </w:tc>
      </w:tr>
      <w:tr w:rsidR="0050157D" w14:paraId="35FC814C" w14:textId="77777777" w:rsidTr="00FC0317">
        <w:trPr>
          <w:trHeight w:val="1004"/>
        </w:trPr>
        <w:tc>
          <w:tcPr>
            <w:tcW w:w="2976" w:type="dxa"/>
          </w:tcPr>
          <w:p w14:paraId="3B27795A" w14:textId="0F799405" w:rsidR="0050157D" w:rsidRDefault="0050157D" w:rsidP="0050157D">
            <w:pPr>
              <w:bidi/>
            </w:pPr>
            <w:r>
              <w:rPr>
                <w:rFonts w:hint="cs"/>
                <w:rtl/>
              </w:rPr>
              <w:t xml:space="preserve">تم </w:t>
            </w:r>
          </w:p>
        </w:tc>
        <w:tc>
          <w:tcPr>
            <w:tcW w:w="2903" w:type="dxa"/>
          </w:tcPr>
          <w:p w14:paraId="74674131" w14:textId="77777777" w:rsidR="0050157D" w:rsidRPr="00632CDC" w:rsidRDefault="0050157D" w:rsidP="0050157D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موضحة جيدًا مع تحديد العينة عبر جدول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Morgan. 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ممتاز، لكن يلزم إضافة تفاصيل عن مستوى الثقة ومبررات اختيار العينة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383CEA4A" w14:textId="77777777" w:rsidR="0050157D" w:rsidRPr="00632CDC" w:rsidRDefault="0050157D" w:rsidP="0050157D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3F4EB88" w14:textId="77777777" w:rsidR="0050157D" w:rsidRDefault="0050157D" w:rsidP="0050157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50157D" w14:paraId="05C56F42" w14:textId="77777777" w:rsidTr="00FC0317">
        <w:trPr>
          <w:trHeight w:val="1344"/>
        </w:trPr>
        <w:tc>
          <w:tcPr>
            <w:tcW w:w="2976" w:type="dxa"/>
          </w:tcPr>
          <w:p w14:paraId="32F8FFA0" w14:textId="38B6A73A" w:rsidR="0050157D" w:rsidRDefault="0050157D" w:rsidP="0050157D">
            <w:pPr>
              <w:bidi/>
            </w:pPr>
            <w:r>
              <w:rPr>
                <w:rFonts w:hint="cs"/>
                <w:rtl/>
              </w:rPr>
              <w:t xml:space="preserve">تم </w:t>
            </w:r>
          </w:p>
        </w:tc>
        <w:tc>
          <w:tcPr>
            <w:tcW w:w="2903" w:type="dxa"/>
          </w:tcPr>
          <w:p w14:paraId="15736DC0" w14:textId="77777777" w:rsidR="0050157D" w:rsidRDefault="0050157D" w:rsidP="0050157D">
            <w:pPr>
              <w:bidi/>
              <w:jc w:val="both"/>
            </w:pPr>
            <w:r>
              <w:rPr>
                <w:rFonts w:hint="cs"/>
                <w:rtl/>
              </w:rPr>
              <w:t xml:space="preserve">النموذج واضح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8462350" w14:textId="77777777" w:rsidR="0050157D" w:rsidRDefault="0050157D" w:rsidP="0050157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672D97" w14:textId="77777777" w:rsidR="00C816FF" w:rsidRDefault="00C816FF" w:rsidP="00C02409">
      <w:pPr>
        <w:spacing w:after="0" w:line="240" w:lineRule="auto"/>
      </w:pPr>
      <w:r>
        <w:separator/>
      </w:r>
    </w:p>
  </w:endnote>
  <w:endnote w:type="continuationSeparator" w:id="0">
    <w:p w14:paraId="5111A8F5" w14:textId="77777777" w:rsidR="00C816FF" w:rsidRDefault="00C816FF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9E5209" w14:textId="77777777" w:rsidR="00C816FF" w:rsidRDefault="00C816FF" w:rsidP="00C02409">
      <w:pPr>
        <w:spacing w:after="0" w:line="240" w:lineRule="auto"/>
      </w:pPr>
      <w:r>
        <w:separator/>
      </w:r>
    </w:p>
  </w:footnote>
  <w:footnote w:type="continuationSeparator" w:id="0">
    <w:p w14:paraId="1E6FD827" w14:textId="77777777" w:rsidR="00C816FF" w:rsidRDefault="00C816FF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48385" w14:textId="7EA04B13" w:rsidR="00C02409" w:rsidRDefault="00C816FF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8E77F" w14:textId="005FAB49" w:rsidR="00C02409" w:rsidRDefault="00C816FF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5A3B2" w14:textId="1BDEA793" w:rsidR="00C02409" w:rsidRDefault="00C816FF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0157D"/>
    <w:rsid w:val="00565A38"/>
    <w:rsid w:val="005A1BF1"/>
    <w:rsid w:val="005A311A"/>
    <w:rsid w:val="00632CDC"/>
    <w:rsid w:val="00644CF2"/>
    <w:rsid w:val="007B760A"/>
    <w:rsid w:val="0089011B"/>
    <w:rsid w:val="008926B6"/>
    <w:rsid w:val="008E5F42"/>
    <w:rsid w:val="0096102C"/>
    <w:rsid w:val="009C4F02"/>
    <w:rsid w:val="00B34EBC"/>
    <w:rsid w:val="00BC3E3B"/>
    <w:rsid w:val="00BD07A9"/>
    <w:rsid w:val="00BF3C78"/>
    <w:rsid w:val="00C02409"/>
    <w:rsid w:val="00C34464"/>
    <w:rsid w:val="00C816FF"/>
    <w:rsid w:val="00CB5B6E"/>
    <w:rsid w:val="00D106E2"/>
    <w:rsid w:val="00D20980"/>
    <w:rsid w:val="00D326E8"/>
    <w:rsid w:val="00D60B89"/>
    <w:rsid w:val="00DF42F0"/>
    <w:rsid w:val="00E04288"/>
    <w:rsid w:val="00E379C6"/>
    <w:rsid w:val="00F02EA7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8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Amal A. Al Dossary</cp:lastModifiedBy>
  <cp:revision>2</cp:revision>
  <dcterms:created xsi:type="dcterms:W3CDTF">2025-11-28T12:00:00Z</dcterms:created>
  <dcterms:modified xsi:type="dcterms:W3CDTF">2025-11-28T12:00:00Z</dcterms:modified>
</cp:coreProperties>
</file>