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120" w:rsidRPr="00954BB4" w:rsidRDefault="007A6120" w:rsidP="007A6120">
      <w:pPr>
        <w:spacing w:before="240" w:after="120" w:line="240" w:lineRule="auto"/>
        <w:ind w:left="864"/>
        <w:rPr>
          <w:rFonts w:ascii="Simplified Arabic" w:hAnsi="Simplified Arabic" w:cs="Simplified Arabic"/>
          <w:b/>
          <w:bCs/>
          <w:sz w:val="32"/>
          <w:szCs w:val="32"/>
          <w:rtl/>
          <w:lang w:bidi="ar-EG"/>
        </w:rPr>
      </w:pPr>
      <w:r w:rsidRPr="00954BB4">
        <w:rPr>
          <w:rFonts w:ascii="Simplified Arabic" w:hAnsi="Simplified Arabic" w:cs="Simplified Arabic"/>
          <w:b/>
          <w:bCs/>
          <w:noProof/>
          <w:sz w:val="32"/>
          <w:szCs w:val="32"/>
        </w:rPr>
        <w:drawing>
          <wp:anchor distT="0" distB="0" distL="114300" distR="114300" simplePos="0" relativeHeight="251659264" behindDoc="0" locked="0" layoutInCell="1" allowOverlap="1" wp14:anchorId="2A5FAA33" wp14:editId="33111D14">
            <wp:simplePos x="0" y="0"/>
            <wp:positionH relativeFrom="margin">
              <wp:posOffset>76200</wp:posOffset>
            </wp:positionH>
            <wp:positionV relativeFrom="margin">
              <wp:posOffset>-171450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954BB4">
        <w:rPr>
          <w:rFonts w:ascii="Simplified Arabic" w:hAnsi="Simplified Arabic" w:cs="Simplified Arabic"/>
          <w:b/>
          <w:bCs/>
          <w:noProof/>
          <w:sz w:val="36"/>
          <w:szCs w:val="36"/>
          <w:rtl/>
          <w:lang w:bidi="ar-SY"/>
        </w:rPr>
        <w:t>جامعة ميد أوشن</w:t>
      </w:r>
    </w:p>
    <w:p w:rsidR="007A6120" w:rsidRPr="00954BB4" w:rsidRDefault="007A6120" w:rsidP="007A6120">
      <w:pPr>
        <w:spacing w:before="240" w:after="120" w:line="240" w:lineRule="auto"/>
        <w:ind w:left="864"/>
        <w:rPr>
          <w:rFonts w:ascii="Simplified Arabic" w:hAnsi="Simplified Arabic" w:cs="Simplified Arabic"/>
          <w:b/>
          <w:bCs/>
          <w:noProof/>
          <w:sz w:val="36"/>
          <w:szCs w:val="36"/>
          <w:rtl/>
          <w:lang w:bidi="ar-SY"/>
        </w:rPr>
      </w:pPr>
      <w:r>
        <w:rPr>
          <w:rFonts w:ascii="Simplified Arabic" w:hAnsi="Simplified Arabic" w:cs="Simplified Arabic" w:hint="cs"/>
          <w:b/>
          <w:bCs/>
          <w:color w:val="000000" w:themeColor="text1"/>
          <w:sz w:val="36"/>
          <w:szCs w:val="36"/>
          <w:rtl/>
        </w:rPr>
        <w:t xml:space="preserve">  </w:t>
      </w:r>
      <w:r w:rsidRPr="00954BB4">
        <w:rPr>
          <w:rFonts w:ascii="Simplified Arabic" w:hAnsi="Simplified Arabic" w:cs="Simplified Arabic"/>
          <w:b/>
          <w:bCs/>
          <w:color w:val="000000" w:themeColor="text1"/>
          <w:sz w:val="36"/>
          <w:szCs w:val="36"/>
          <w:rtl/>
        </w:rPr>
        <w:t>كلية</w:t>
      </w:r>
      <w:r w:rsidRPr="00954BB4">
        <w:rPr>
          <w:rFonts w:ascii="Simplified Arabic" w:hAnsi="Simplified Arabic" w:cs="Simplified Arabic"/>
          <w:b/>
          <w:bCs/>
          <w:noProof/>
          <w:sz w:val="36"/>
          <w:szCs w:val="36"/>
          <w:rtl/>
          <w:lang w:bidi="ar-SY"/>
        </w:rPr>
        <w:t xml:space="preserve"> الإدارة</w:t>
      </w:r>
    </w:p>
    <w:p w:rsidR="007A6120" w:rsidRPr="00954BB4" w:rsidRDefault="007A6120" w:rsidP="007A6120">
      <w:pPr>
        <w:spacing w:before="240" w:after="120" w:line="240" w:lineRule="auto"/>
        <w:rPr>
          <w:rFonts w:ascii="Simplified Arabic" w:hAnsi="Simplified Arabic" w:cs="Simplified Arabic"/>
          <w:b/>
          <w:bCs/>
          <w:noProof/>
          <w:sz w:val="28"/>
          <w:szCs w:val="28"/>
          <w:rtl/>
          <w:lang w:bidi="ar-SY"/>
        </w:rPr>
      </w:pPr>
      <w:r>
        <w:rPr>
          <w:rFonts w:ascii="Simplified Arabic" w:hAnsi="Simplified Arabic" w:cs="Simplified Arabic" w:hint="cs"/>
          <w:b/>
          <w:bCs/>
          <w:noProof/>
          <w:sz w:val="28"/>
          <w:szCs w:val="28"/>
          <w:rtl/>
          <w:lang w:bidi="ar-SY"/>
        </w:rPr>
        <w:t xml:space="preserve">   </w:t>
      </w:r>
      <w:r w:rsidRPr="00954BB4">
        <w:rPr>
          <w:rFonts w:ascii="Simplified Arabic" w:hAnsi="Simplified Arabic" w:cs="Simplified Arabic"/>
          <w:b/>
          <w:bCs/>
          <w:noProof/>
          <w:sz w:val="28"/>
          <w:szCs w:val="28"/>
          <w:rtl/>
          <w:lang w:bidi="ar-SY"/>
        </w:rPr>
        <w:t>قسم / تخصص</w:t>
      </w:r>
      <w:r w:rsidRPr="00954BB4">
        <w:rPr>
          <w:rFonts w:ascii="Simplified Arabic" w:hAnsi="Simplified Arabic" w:cs="Simplified Arabic"/>
          <w:b/>
          <w:bCs/>
          <w:noProof/>
          <w:sz w:val="28"/>
          <w:szCs w:val="28"/>
          <w:cs/>
          <w:lang w:bidi="ar-SY"/>
        </w:rPr>
        <w:t>‎</w:t>
      </w:r>
      <w:r w:rsidRPr="00954BB4">
        <w:rPr>
          <w:rFonts w:ascii="Simplified Arabic" w:hAnsi="Simplified Arabic" w:cs="Simplified Arabic"/>
          <w:b/>
          <w:bCs/>
          <w:noProof/>
          <w:sz w:val="28"/>
          <w:szCs w:val="28"/>
          <w:lang w:bidi="ar-SY"/>
        </w:rPr>
        <w:t xml:space="preserve"> </w:t>
      </w:r>
      <w:r w:rsidRPr="00954BB4">
        <w:rPr>
          <w:rFonts w:ascii="Simplified Arabic" w:hAnsi="Simplified Arabic" w:cs="Simplified Arabic"/>
          <w:b/>
          <w:bCs/>
          <w:noProof/>
          <w:sz w:val="28"/>
          <w:szCs w:val="28"/>
          <w:cs/>
          <w:lang w:bidi="ar-SY"/>
        </w:rPr>
        <w:t>‎</w:t>
      </w:r>
      <w:r w:rsidRPr="00954BB4">
        <w:rPr>
          <w:rFonts w:ascii="Simplified Arabic" w:hAnsi="Simplified Arabic" w:cs="Simplified Arabic"/>
          <w:b/>
          <w:bCs/>
          <w:noProof/>
          <w:sz w:val="28"/>
          <w:szCs w:val="28"/>
          <w:rtl/>
          <w:lang w:bidi="ar-SY"/>
        </w:rPr>
        <w:t>إدارة المشاريع</w:t>
      </w:r>
    </w:p>
    <w:p w:rsidR="007A6120" w:rsidRPr="00954BB4" w:rsidRDefault="007A6120" w:rsidP="007A6120">
      <w:pPr>
        <w:spacing w:before="240" w:after="120" w:line="240" w:lineRule="auto"/>
        <w:ind w:left="864"/>
        <w:jc w:val="center"/>
        <w:rPr>
          <w:rFonts w:ascii="Simplified Arabic" w:hAnsi="Simplified Arabic" w:cs="Simplified Arabic"/>
          <w:b/>
          <w:bCs/>
          <w:noProof/>
          <w:sz w:val="28"/>
          <w:szCs w:val="28"/>
          <w:rtl/>
          <w:lang w:bidi="ar-SY"/>
        </w:rPr>
      </w:pPr>
      <w:r w:rsidRPr="00954BB4">
        <w:rPr>
          <w:rFonts w:ascii="Simplified Arabic" w:hAnsi="Simplified Arabic" w:cs="Simplified Arabic" w:hint="cs"/>
          <w:b/>
          <w:bCs/>
          <w:noProof/>
          <w:sz w:val="28"/>
          <w:szCs w:val="28"/>
          <w:rtl/>
          <w:lang w:bidi="ar-SY"/>
        </w:rPr>
        <w:br/>
      </w:r>
      <w:r w:rsidRPr="00954BB4">
        <w:rPr>
          <w:rFonts w:ascii="Simplified Arabic" w:hAnsi="Simplified Arabic" w:cs="Simplified Arabic"/>
          <w:b/>
          <w:bCs/>
          <w:noProof/>
          <w:sz w:val="28"/>
          <w:szCs w:val="28"/>
          <w:rtl/>
          <w:lang w:bidi="ar-SY"/>
        </w:rPr>
        <w:br/>
      </w:r>
      <w:r w:rsidRPr="00954BB4">
        <w:rPr>
          <w:rFonts w:ascii="Simplified Arabic" w:hAnsi="Simplified Arabic" w:cs="Simplified Arabic" w:hint="cs"/>
          <w:b/>
          <w:bCs/>
          <w:noProof/>
          <w:sz w:val="28"/>
          <w:szCs w:val="28"/>
          <w:rtl/>
          <w:lang w:bidi="ar-SY"/>
        </w:rPr>
        <w:br/>
      </w:r>
      <w:r w:rsidRPr="00954BB4">
        <w:rPr>
          <w:rFonts w:ascii="Simplified Arabic" w:hAnsi="Simplified Arabic" w:cs="Simplified Arabic"/>
          <w:b/>
          <w:bCs/>
          <w:noProof/>
          <w:sz w:val="28"/>
          <w:szCs w:val="28"/>
          <w:rtl/>
          <w:lang w:bidi="ar-SY"/>
        </w:rPr>
        <w:t>عنوان البحث</w:t>
      </w:r>
    </w:p>
    <w:p w:rsidR="007A6120" w:rsidRPr="004472D1" w:rsidRDefault="007A6120" w:rsidP="007A6120">
      <w:pPr>
        <w:spacing w:before="240" w:after="120" w:line="240" w:lineRule="auto"/>
        <w:ind w:left="864"/>
        <w:jc w:val="center"/>
        <w:rPr>
          <w:rFonts w:ascii="Simplified Arabic" w:hAnsi="Simplified Arabic" w:cs="Simplified Arabic"/>
          <w:b/>
          <w:bCs/>
          <w:noProof/>
          <w:sz w:val="28"/>
          <w:szCs w:val="28"/>
          <w:rtl/>
          <w:lang w:bidi="ar-SY"/>
        </w:rPr>
      </w:pPr>
      <w:r w:rsidRPr="004472D1">
        <w:rPr>
          <w:rFonts w:ascii="Simplified Arabic" w:hAnsi="Simplified Arabic" w:cs="Simplified Arabic"/>
          <w:b/>
          <w:bCs/>
          <w:noProof/>
          <w:sz w:val="28"/>
          <w:szCs w:val="28"/>
          <w:rtl/>
          <w:lang w:bidi="ar-SY"/>
        </w:rPr>
        <w:t xml:space="preserve">أثر تطبيق الإدارة بالأهداف على أداء العاملين في شركات المقاولات الانشائية </w:t>
      </w:r>
    </w:p>
    <w:p w:rsidR="007A6120" w:rsidRPr="004472D1" w:rsidRDefault="007A6120" w:rsidP="007A6120">
      <w:pPr>
        <w:spacing w:before="240" w:after="120" w:line="240" w:lineRule="auto"/>
        <w:ind w:left="864"/>
        <w:jc w:val="center"/>
        <w:rPr>
          <w:rFonts w:ascii="Simplified Arabic" w:hAnsi="Simplified Arabic" w:cs="Simplified Arabic"/>
          <w:b/>
          <w:bCs/>
          <w:noProof/>
          <w:sz w:val="28"/>
          <w:szCs w:val="28"/>
          <w:rtl/>
        </w:rPr>
      </w:pPr>
      <w:r w:rsidRPr="004472D1">
        <w:rPr>
          <w:rFonts w:ascii="Simplified Arabic" w:hAnsi="Simplified Arabic" w:cs="Simplified Arabic"/>
          <w:b/>
          <w:bCs/>
          <w:noProof/>
          <w:sz w:val="28"/>
          <w:szCs w:val="28"/>
          <w:rtl/>
          <w:lang w:bidi="ar-SY"/>
        </w:rPr>
        <w:t xml:space="preserve">(دراسة حالة شركة عصام خيري قباني وشركاه </w:t>
      </w:r>
      <w:r w:rsidRPr="004472D1">
        <w:rPr>
          <w:rFonts w:ascii="Simplified Arabic" w:hAnsi="Simplified Arabic" w:cs="Simplified Arabic"/>
          <w:b/>
          <w:bCs/>
          <w:noProof/>
          <w:sz w:val="28"/>
          <w:szCs w:val="28"/>
          <w:lang w:bidi="ar-SY"/>
        </w:rPr>
        <w:t>IKK</w:t>
      </w:r>
      <w:r w:rsidRPr="004472D1">
        <w:rPr>
          <w:rFonts w:ascii="Simplified Arabic" w:hAnsi="Simplified Arabic" w:cs="Simplified Arabic"/>
          <w:b/>
          <w:bCs/>
          <w:noProof/>
          <w:sz w:val="28"/>
          <w:szCs w:val="28"/>
          <w:rtl/>
        </w:rPr>
        <w:t>)</w:t>
      </w:r>
      <w:r w:rsidRPr="004472D1">
        <w:rPr>
          <w:rFonts w:ascii="Simplified Arabic" w:hAnsi="Simplified Arabic" w:cs="Simplified Arabic" w:hint="cs"/>
          <w:b/>
          <w:bCs/>
          <w:noProof/>
          <w:sz w:val="28"/>
          <w:szCs w:val="28"/>
          <w:rtl/>
        </w:rPr>
        <w:t xml:space="preserve"> </w:t>
      </w:r>
    </w:p>
    <w:p w:rsidR="007A6120" w:rsidRDefault="007A6120" w:rsidP="007A6120">
      <w:pPr>
        <w:spacing w:before="240" w:after="120" w:line="240" w:lineRule="auto"/>
        <w:ind w:left="864"/>
        <w:jc w:val="center"/>
        <w:rPr>
          <w:rFonts w:ascii="Simplified Arabic" w:hAnsi="Simplified Arabic" w:cs="Simplified Arabic"/>
          <w:sz w:val="28"/>
          <w:szCs w:val="28"/>
          <w:rtl/>
          <w:lang w:bidi="ar-SY"/>
        </w:rPr>
      </w:pPr>
    </w:p>
    <w:p w:rsidR="007A6120" w:rsidRPr="004472D1" w:rsidRDefault="007A6120" w:rsidP="007A6120">
      <w:pPr>
        <w:spacing w:before="240" w:after="120" w:line="240" w:lineRule="auto"/>
        <w:ind w:left="864"/>
        <w:jc w:val="center"/>
        <w:rPr>
          <w:rFonts w:ascii="Simplified Arabic" w:hAnsi="Simplified Arabic" w:cs="Simplified Arabic"/>
          <w:sz w:val="28"/>
          <w:szCs w:val="28"/>
          <w:rtl/>
          <w:lang w:bidi="ar-SY"/>
        </w:rPr>
      </w:pPr>
      <w:r w:rsidRPr="004472D1">
        <w:rPr>
          <w:rFonts w:ascii="Simplified Arabic" w:hAnsi="Simplified Arabic" w:cs="Simplified Arabic"/>
          <w:sz w:val="28"/>
          <w:szCs w:val="28"/>
          <w:rtl/>
          <w:lang w:bidi="ar-SY"/>
        </w:rPr>
        <w:t>اسم الطالب</w:t>
      </w:r>
    </w:p>
    <w:p w:rsidR="007A6120" w:rsidRPr="004472D1" w:rsidRDefault="007A6120" w:rsidP="007A6120">
      <w:pPr>
        <w:spacing w:before="240" w:after="120" w:line="240" w:lineRule="auto"/>
        <w:ind w:left="864"/>
        <w:jc w:val="center"/>
        <w:rPr>
          <w:rFonts w:ascii="Simplified Arabic" w:hAnsi="Simplified Arabic" w:cs="Simplified Arabic"/>
          <w:b/>
          <w:bCs/>
          <w:sz w:val="24"/>
          <w:szCs w:val="24"/>
          <w:rtl/>
          <w:lang w:bidi="ar-EG"/>
        </w:rPr>
      </w:pPr>
      <w:r w:rsidRPr="004472D1">
        <w:rPr>
          <w:rFonts w:ascii="Simplified Arabic" w:hAnsi="Simplified Arabic" w:cs="Simplified Arabic"/>
          <w:b/>
          <w:bCs/>
          <w:sz w:val="24"/>
          <w:szCs w:val="24"/>
          <w:rtl/>
          <w:lang w:bidi="ar-EG"/>
        </w:rPr>
        <w:t>حسن حمزة صالح</w:t>
      </w:r>
    </w:p>
    <w:p w:rsidR="007A6120" w:rsidRDefault="007A6120" w:rsidP="007A6120">
      <w:pPr>
        <w:spacing w:before="240" w:after="120" w:line="240" w:lineRule="auto"/>
        <w:ind w:left="864"/>
        <w:jc w:val="center"/>
        <w:rPr>
          <w:rFonts w:ascii="Simplified Arabic" w:hAnsi="Simplified Arabic" w:cs="Simplified Arabic"/>
          <w:sz w:val="28"/>
          <w:szCs w:val="28"/>
          <w:rtl/>
          <w:lang w:bidi="ar-SY"/>
        </w:rPr>
      </w:pPr>
      <w:r w:rsidRPr="004472D1">
        <w:rPr>
          <w:rFonts w:ascii="Simplified Arabic" w:hAnsi="Simplified Arabic" w:cs="Simplified Arabic"/>
          <w:sz w:val="28"/>
          <w:szCs w:val="28"/>
          <w:rtl/>
          <w:lang w:bidi="ar-SY"/>
        </w:rPr>
        <w:t>الرقم الأكاديمي</w:t>
      </w:r>
    </w:p>
    <w:p w:rsidR="007A6120" w:rsidRPr="004472D1" w:rsidRDefault="007A6120" w:rsidP="007A6120">
      <w:pPr>
        <w:spacing w:before="240" w:after="120" w:line="240" w:lineRule="auto"/>
        <w:ind w:left="864"/>
        <w:jc w:val="center"/>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242002119</w:t>
      </w:r>
    </w:p>
    <w:p w:rsidR="007A6120" w:rsidRDefault="007A6120" w:rsidP="007A6120">
      <w:pPr>
        <w:spacing w:before="240" w:after="120" w:line="240" w:lineRule="auto"/>
        <w:ind w:left="864"/>
        <w:jc w:val="center"/>
        <w:rPr>
          <w:rFonts w:ascii="Simplified Arabic" w:hAnsi="Simplified Arabic" w:cs="Simplified Arabic"/>
          <w:sz w:val="28"/>
          <w:szCs w:val="28"/>
          <w:rtl/>
          <w:lang w:bidi="ar-SY"/>
        </w:rPr>
      </w:pPr>
      <w:r w:rsidRPr="004472D1">
        <w:rPr>
          <w:rFonts w:ascii="Simplified Arabic" w:hAnsi="Simplified Arabic" w:cs="Simplified Arabic"/>
          <w:sz w:val="28"/>
          <w:szCs w:val="28"/>
          <w:rtl/>
          <w:lang w:bidi="ar-SY"/>
        </w:rPr>
        <w:t xml:space="preserve">المشرف الرئيسي </w:t>
      </w:r>
      <w:r>
        <w:rPr>
          <w:rFonts w:ascii="Simplified Arabic" w:hAnsi="Simplified Arabic" w:cs="Simplified Arabic" w:hint="cs"/>
          <w:sz w:val="28"/>
          <w:szCs w:val="28"/>
          <w:rtl/>
          <w:lang w:bidi="ar-SY"/>
        </w:rPr>
        <w:t xml:space="preserve">: أ د. الفيصل عبد الحميد محمد </w:t>
      </w:r>
    </w:p>
    <w:p w:rsidR="007A6120" w:rsidRPr="004472D1" w:rsidRDefault="007A6120" w:rsidP="007A6120">
      <w:pPr>
        <w:spacing w:before="240" w:after="120" w:line="240" w:lineRule="auto"/>
        <w:ind w:left="864"/>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المشرف الثاني: أ د. فايز علي جراد         </w:t>
      </w:r>
    </w:p>
    <w:p w:rsidR="007A6120" w:rsidRDefault="007A6120" w:rsidP="007A6120">
      <w:pPr>
        <w:spacing w:before="240" w:after="120" w:line="240" w:lineRule="auto"/>
        <w:ind w:left="864"/>
        <w:jc w:val="center"/>
        <w:rPr>
          <w:rFonts w:ascii="Simplified Arabic" w:hAnsi="Simplified Arabic" w:cs="Simplified Arabic"/>
          <w:sz w:val="28"/>
          <w:szCs w:val="28"/>
          <w:rtl/>
          <w:lang w:bidi="ar-SY"/>
        </w:rPr>
      </w:pPr>
    </w:p>
    <w:p w:rsidR="007A6120" w:rsidRDefault="007A6120" w:rsidP="007A6120">
      <w:pPr>
        <w:spacing w:before="240" w:after="120" w:line="240" w:lineRule="auto"/>
        <w:ind w:left="864"/>
        <w:jc w:val="center"/>
        <w:rPr>
          <w:rFonts w:ascii="Simplified Arabic" w:hAnsi="Simplified Arabic" w:cs="Simplified Arabic"/>
          <w:sz w:val="28"/>
          <w:szCs w:val="28"/>
          <w:rtl/>
          <w:lang w:bidi="ar-SY"/>
        </w:rPr>
      </w:pPr>
    </w:p>
    <w:p w:rsidR="007A6120" w:rsidRDefault="007A6120" w:rsidP="007A6120">
      <w:pPr>
        <w:spacing w:before="240" w:after="120" w:line="240" w:lineRule="auto"/>
        <w:ind w:left="864"/>
        <w:jc w:val="center"/>
        <w:rPr>
          <w:rFonts w:ascii="Simplified Arabic" w:hAnsi="Simplified Arabic" w:cs="Simplified Arabic"/>
          <w:sz w:val="28"/>
          <w:szCs w:val="28"/>
          <w:rtl/>
          <w:lang w:bidi="ar-SY"/>
        </w:rPr>
      </w:pPr>
    </w:p>
    <w:p w:rsidR="007A6120" w:rsidRDefault="007A6120" w:rsidP="007A6120">
      <w:pPr>
        <w:spacing w:before="240" w:after="120" w:line="240" w:lineRule="auto"/>
        <w:ind w:left="864"/>
        <w:jc w:val="lowKashida"/>
        <w:rPr>
          <w:rFonts w:ascii="Simplified Arabic" w:hAnsi="Simplified Arabic" w:cs="Simplified Arabic"/>
          <w:sz w:val="32"/>
          <w:szCs w:val="32"/>
          <w:highlight w:val="yellow"/>
          <w:rtl/>
          <w:lang w:bidi="ar-SY"/>
        </w:rPr>
      </w:pPr>
    </w:p>
    <w:p w:rsidR="007A6120" w:rsidRPr="0091564C" w:rsidRDefault="007A6120" w:rsidP="007A6120">
      <w:pPr>
        <w:spacing w:before="240" w:after="120" w:line="240" w:lineRule="auto"/>
        <w:ind w:left="864"/>
        <w:jc w:val="center"/>
        <w:rPr>
          <w:rFonts w:ascii="Simplified Arabic" w:hAnsi="Simplified Arabic" w:cs="Simplified Arabic"/>
          <w:b/>
          <w:bCs/>
          <w:sz w:val="36"/>
          <w:szCs w:val="36"/>
          <w:rtl/>
          <w:lang w:bidi="ar-SY"/>
        </w:rPr>
      </w:pPr>
      <w:r>
        <w:rPr>
          <w:rFonts w:ascii="Simplified Arabic" w:hAnsi="Simplified Arabic" w:cs="Simplified Arabic" w:hint="cs"/>
          <w:sz w:val="28"/>
          <w:szCs w:val="28"/>
          <w:rtl/>
          <w:lang w:bidi="ar-SY"/>
        </w:rPr>
        <w:br/>
      </w:r>
      <w:r>
        <w:rPr>
          <w:rFonts w:ascii="Simplified Arabic" w:hAnsi="Simplified Arabic" w:cs="Simplified Arabic"/>
          <w:sz w:val="28"/>
          <w:szCs w:val="28"/>
          <w:rtl/>
          <w:lang w:bidi="ar-SY"/>
        </w:rPr>
        <w:br/>
      </w:r>
      <w:r>
        <w:rPr>
          <w:rFonts w:ascii="Simplified Arabic" w:hAnsi="Simplified Arabic" w:cs="Simplified Arabic" w:hint="cs"/>
          <w:b/>
          <w:bCs/>
          <w:sz w:val="36"/>
          <w:szCs w:val="36"/>
          <w:rtl/>
          <w:lang w:bidi="ar-SY"/>
        </w:rPr>
        <w:t>مصطلحات البحث</w:t>
      </w:r>
    </w:p>
    <w:p w:rsidR="007A6120" w:rsidRDefault="007A6120" w:rsidP="007A6120">
      <w:pPr>
        <w:spacing w:before="240" w:after="120" w:line="240" w:lineRule="auto"/>
        <w:ind w:left="864"/>
        <w:jc w:val="center"/>
        <w:rPr>
          <w:rFonts w:ascii="Simplified Arabic" w:hAnsi="Simplified Arabic" w:cs="Simplified Arabic"/>
          <w:sz w:val="28"/>
          <w:szCs w:val="28"/>
          <w:rtl/>
          <w:lang w:bidi="ar-SY"/>
        </w:rPr>
      </w:pPr>
      <w:r>
        <w:rPr>
          <w:rFonts w:ascii="Simplified Arabic" w:hAnsi="Simplified Arabic" w:cs="Simplified Arabic"/>
          <w:sz w:val="28"/>
          <w:szCs w:val="28"/>
          <w:rtl/>
          <w:lang w:bidi="ar-SY"/>
        </w:rPr>
        <w:br/>
      </w:r>
    </w:p>
    <w:p w:rsidR="007A6120" w:rsidRDefault="007A6120" w:rsidP="007A6120">
      <w:pPr>
        <w:numPr>
          <w:ilvl w:val="0"/>
          <w:numId w:val="18"/>
        </w:numPr>
        <w:spacing w:before="240" w:after="120" w:line="240" w:lineRule="auto"/>
        <w:rPr>
          <w:rFonts w:ascii="Simplified Arabic" w:hAnsi="Simplified Arabic" w:cs="Simplified Arabic"/>
          <w:sz w:val="28"/>
          <w:szCs w:val="28"/>
          <w:lang w:bidi="ar-SY"/>
        </w:rPr>
      </w:pPr>
      <w:r w:rsidRPr="00FB7123">
        <w:rPr>
          <w:rFonts w:ascii="Simplified Arabic" w:hAnsi="Simplified Arabic" w:cs="Simplified Arabic" w:hint="cs"/>
          <w:b/>
          <w:bCs/>
          <w:sz w:val="28"/>
          <w:szCs w:val="28"/>
          <w:rtl/>
          <w:lang w:bidi="ar-SY"/>
        </w:rPr>
        <w:t>الإدارة بالأهداف</w:t>
      </w:r>
      <w:r>
        <w:rPr>
          <w:rFonts w:ascii="Simplified Arabic" w:hAnsi="Simplified Arabic" w:cs="Simplified Arabic" w:hint="cs"/>
          <w:sz w:val="28"/>
          <w:szCs w:val="28"/>
          <w:rtl/>
          <w:lang w:bidi="ar-SY"/>
        </w:rPr>
        <w:t>:</w:t>
      </w:r>
      <w:r w:rsidRPr="00BB2693">
        <w:rPr>
          <w:rFonts w:ascii="Simplified Arabic" w:hAnsi="Simplified Arabic" w:cs="Simplified Arabic"/>
          <w:sz w:val="28"/>
          <w:szCs w:val="28"/>
          <w:rtl/>
          <w:lang w:bidi="ar-SY"/>
        </w:rPr>
        <w:t xml:space="preserve"> الإدارة بالأهداف بأنها أسلوب يعمل كلاً من الرئيس والمرؤوس فيه بتحديد ‏أهداف المنظمة العامة ويتم تحديد مجالات المسؤولين على شكل نتائج متوقعة ويتم استخدام ‏الأهداف كأدوات توجيه لتشغيل الوحدات الإدارية وليسهم كل فرد في المنظمة بالعمل.‏</w:t>
      </w:r>
      <w:r>
        <w:rPr>
          <w:rFonts w:ascii="Simplified Arabic" w:hAnsi="Simplified Arabic" w:cs="Simplified Arabic" w:hint="cs"/>
          <w:sz w:val="28"/>
          <w:szCs w:val="28"/>
          <w:rtl/>
          <w:lang w:bidi="ar-SY"/>
        </w:rPr>
        <w:t xml:space="preserve"> (فرحة. 2021)</w:t>
      </w:r>
    </w:p>
    <w:p w:rsidR="007A6120" w:rsidRPr="00C45D35" w:rsidRDefault="007A6120" w:rsidP="007A6120">
      <w:pPr>
        <w:numPr>
          <w:ilvl w:val="0"/>
          <w:numId w:val="18"/>
        </w:numPr>
        <w:rPr>
          <w:rFonts w:ascii="Simplified Arabic" w:hAnsi="Simplified Arabic" w:cs="Simplified Arabic"/>
          <w:sz w:val="28"/>
          <w:szCs w:val="28"/>
          <w:rtl/>
          <w:lang w:bidi="ar-SY"/>
        </w:rPr>
      </w:pPr>
      <w:r w:rsidRPr="00BB2693">
        <w:rPr>
          <w:rFonts w:ascii="Simplified Arabic" w:hAnsi="Simplified Arabic" w:cs="Simplified Arabic"/>
          <w:b/>
          <w:bCs/>
          <w:sz w:val="28"/>
          <w:szCs w:val="28"/>
          <w:rtl/>
          <w:lang w:bidi="ar-SY"/>
        </w:rPr>
        <w:t>مبدأ المشاركة</w:t>
      </w:r>
      <w:r w:rsidRPr="00C45D35">
        <w:rPr>
          <w:rFonts w:ascii="Simplified Arabic" w:hAnsi="Simplified Arabic" w:cs="Simplified Arabic"/>
          <w:sz w:val="28"/>
          <w:szCs w:val="28"/>
          <w:rtl/>
          <w:lang w:bidi="ar-SY"/>
        </w:rPr>
        <w:t>: هو اتفاق بين الرئيس والمرؤوس على الأهداف المرجو تحقيقها خلال فترة ‏معينة.‏</w:t>
      </w:r>
      <w:r>
        <w:rPr>
          <w:rFonts w:ascii="Simplified Arabic" w:hAnsi="Simplified Arabic" w:cs="Simplified Arabic" w:hint="cs"/>
          <w:sz w:val="28"/>
          <w:szCs w:val="28"/>
          <w:rtl/>
          <w:lang w:bidi="ar-SY"/>
        </w:rPr>
        <w:t xml:space="preserve"> (أحمد، وأبو العينين. 2019)</w:t>
      </w:r>
    </w:p>
    <w:p w:rsidR="007A6120" w:rsidRDefault="007A6120" w:rsidP="007A6120">
      <w:pPr>
        <w:keepNext/>
        <w:numPr>
          <w:ilvl w:val="0"/>
          <w:numId w:val="18"/>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5A5476">
        <w:rPr>
          <w:rFonts w:ascii="Simplified Arabic" w:eastAsia="Times New Roman" w:hAnsi="Simplified Arabic" w:cs="Simplified Arabic" w:hint="cs"/>
          <w:bCs/>
          <w:kern w:val="32"/>
          <w:sz w:val="28"/>
          <w:szCs w:val="28"/>
          <w:rtl/>
          <w:lang w:val="x-none" w:eastAsia="x-none"/>
        </w:rPr>
        <w:t>مبدأ الثقة:</w:t>
      </w:r>
      <w:r>
        <w:rPr>
          <w:rFonts w:ascii="Simplified Arabic" w:eastAsia="Times New Roman" w:hAnsi="Simplified Arabic" w:cs="Simplified Arabic" w:hint="cs"/>
          <w:b/>
          <w:kern w:val="32"/>
          <w:sz w:val="28"/>
          <w:szCs w:val="28"/>
          <w:rtl/>
          <w:lang w:val="x-none" w:eastAsia="x-none"/>
        </w:rPr>
        <w:t xml:space="preserve"> هو علاقة تكاملية وتبادلية بين الرئيس والمرؤوس بحيث يثق الرئيس في قرارات المهام المسندة للمرؤوس ويعتبره كفؤاً وأهلاً للثقة ويقوم المرؤوس بتقدير القرارات الرئيسية، وهي علاقة ترتبط بشكل وثيق بنجاح العمل واستغلال الطاقات والعمل بروح الفريق. (أحمد، وأبو العينين. 2019)</w:t>
      </w:r>
    </w:p>
    <w:p w:rsidR="007A6120" w:rsidRPr="0091564C" w:rsidRDefault="007A6120" w:rsidP="007A6120">
      <w:pPr>
        <w:numPr>
          <w:ilvl w:val="0"/>
          <w:numId w:val="18"/>
        </w:numPr>
        <w:spacing w:before="240" w:after="120" w:line="240" w:lineRule="auto"/>
        <w:rPr>
          <w:rFonts w:ascii="Simplified Arabic" w:hAnsi="Simplified Arabic" w:cs="Simplified Arabic"/>
          <w:sz w:val="28"/>
          <w:szCs w:val="28"/>
          <w:lang w:bidi="ar-SY"/>
        </w:rPr>
      </w:pPr>
      <w:r w:rsidRPr="00BB2693">
        <w:rPr>
          <w:rFonts w:ascii="Simplified Arabic" w:hAnsi="Simplified Arabic" w:cs="Simplified Arabic" w:hint="cs"/>
          <w:b/>
          <w:bCs/>
          <w:sz w:val="28"/>
          <w:szCs w:val="28"/>
          <w:rtl/>
          <w:lang w:bidi="ar-SY"/>
        </w:rPr>
        <w:t>أداء العاملين</w:t>
      </w:r>
      <w:r w:rsidRPr="0091564C">
        <w:rPr>
          <w:rFonts w:ascii="Simplified Arabic" w:hAnsi="Simplified Arabic" w:cs="Simplified Arabic" w:hint="cs"/>
          <w:sz w:val="28"/>
          <w:szCs w:val="28"/>
          <w:rtl/>
          <w:lang w:bidi="ar-SY"/>
        </w:rPr>
        <w:t xml:space="preserve">: </w:t>
      </w:r>
      <w:r w:rsidRPr="0091564C">
        <w:rPr>
          <w:rFonts w:ascii="Simplified Arabic" w:eastAsia="Times New Roman" w:hAnsi="Simplified Arabic" w:cs="Simplified Arabic" w:hint="cs"/>
          <w:b/>
          <w:kern w:val="32"/>
          <w:sz w:val="28"/>
          <w:szCs w:val="28"/>
          <w:rtl/>
          <w:lang w:eastAsia="x-none"/>
        </w:rPr>
        <w:t>أداء العاملين بأنه سلوك يقوم به الموظفين في المؤسسة ويكون على شكل أنشطة مقصودة لتحقيق أهداف معينة في المنظمة.(المهدي. وعمر. 2021)</w:t>
      </w:r>
    </w:p>
    <w:p w:rsidR="007A6120" w:rsidRDefault="007A6120" w:rsidP="007A6120">
      <w:pPr>
        <w:spacing w:before="240" w:after="120" w:line="240" w:lineRule="auto"/>
        <w:rPr>
          <w:rFonts w:ascii="Simplified Arabic" w:hAnsi="Simplified Arabic" w:cs="Simplified Arabic"/>
          <w:sz w:val="28"/>
          <w:szCs w:val="28"/>
          <w:rtl/>
          <w:lang w:bidi="ar-SY"/>
        </w:rPr>
      </w:pPr>
      <w:r>
        <w:rPr>
          <w:rFonts w:ascii="Simplified Arabic" w:hAnsi="Simplified Arabic" w:cs="Simplified Arabic"/>
          <w:sz w:val="28"/>
          <w:szCs w:val="28"/>
          <w:rtl/>
          <w:lang w:bidi="ar-SY"/>
        </w:rPr>
        <w:br/>
      </w:r>
    </w:p>
    <w:p w:rsidR="007A6120" w:rsidRDefault="007A6120" w:rsidP="007A6120">
      <w:pPr>
        <w:spacing w:before="240" w:after="120" w:line="240" w:lineRule="auto"/>
        <w:rPr>
          <w:rFonts w:ascii="Simplified Arabic" w:hAnsi="Simplified Arabic" w:cs="Simplified Arabic"/>
          <w:sz w:val="28"/>
          <w:szCs w:val="28"/>
          <w:rtl/>
          <w:lang w:bidi="ar-SY"/>
        </w:rPr>
      </w:pPr>
    </w:p>
    <w:p w:rsidR="007A6120" w:rsidRDefault="007A6120" w:rsidP="007A6120">
      <w:pPr>
        <w:spacing w:before="240" w:after="120" w:line="240" w:lineRule="auto"/>
        <w:rPr>
          <w:rFonts w:ascii="Simplified Arabic" w:hAnsi="Simplified Arabic" w:cs="Simplified Arabic"/>
          <w:sz w:val="28"/>
          <w:szCs w:val="28"/>
          <w:rtl/>
          <w:lang w:bidi="ar-SY"/>
        </w:rPr>
      </w:pPr>
    </w:p>
    <w:p w:rsidR="007A6120" w:rsidRDefault="007A6120" w:rsidP="007A6120">
      <w:pPr>
        <w:spacing w:before="240" w:after="120" w:line="240" w:lineRule="auto"/>
        <w:rPr>
          <w:rFonts w:ascii="Simplified Arabic" w:hAnsi="Simplified Arabic" w:cs="Simplified Arabic"/>
          <w:sz w:val="28"/>
          <w:szCs w:val="28"/>
          <w:rtl/>
          <w:lang w:bidi="ar-SY"/>
        </w:rPr>
      </w:pPr>
    </w:p>
    <w:p w:rsidR="007A6120" w:rsidRPr="0091564C" w:rsidRDefault="007A6120" w:rsidP="007A6120">
      <w:pPr>
        <w:spacing w:before="240" w:after="120" w:line="240" w:lineRule="auto"/>
        <w:rPr>
          <w:rFonts w:ascii="Simplified Arabic" w:hAnsi="Simplified Arabic" w:cs="Simplified Arabic"/>
          <w:sz w:val="28"/>
          <w:szCs w:val="28"/>
          <w:rtl/>
          <w:lang w:bidi="ar-SY"/>
        </w:rPr>
        <w:sectPr w:rsidR="007A6120" w:rsidRPr="0091564C" w:rsidSect="007A6120">
          <w:footerReference w:type="default" r:id="rId9"/>
          <w:pgSz w:w="12240" w:h="15840"/>
          <w:pgMar w:top="1440" w:right="1080" w:bottom="1440" w:left="1080" w:header="720" w:footer="720" w:gutter="0"/>
          <w:pgBorders w:offsetFrom="page">
            <w:top w:val="double" w:sz="4" w:space="24" w:color="auto"/>
            <w:left w:val="double" w:sz="4" w:space="24" w:color="auto"/>
            <w:bottom w:val="double" w:sz="4" w:space="24" w:color="auto"/>
            <w:right w:val="double" w:sz="4" w:space="24" w:color="auto"/>
          </w:pgBorders>
          <w:pgNumType w:fmt="arabicAlpha" w:start="1"/>
          <w:cols w:space="720"/>
          <w:docGrid w:linePitch="360"/>
        </w:sectPr>
      </w:pPr>
      <w:bookmarkStart w:id="0" w:name="_GoBack"/>
      <w:bookmarkEnd w:id="0"/>
    </w:p>
    <w:p w:rsidR="007A6120" w:rsidRDefault="007A6120" w:rsidP="007A6120">
      <w:pPr>
        <w:spacing w:before="240" w:after="120" w:line="240" w:lineRule="auto"/>
        <w:rPr>
          <w:rFonts w:ascii="Simplified Arabic" w:hAnsi="Simplified Arabic" w:cs="Simplified Arabic"/>
          <w:b/>
          <w:bCs/>
          <w:sz w:val="40"/>
          <w:szCs w:val="40"/>
          <w:rtl/>
          <w:lang w:bidi="ar-SY"/>
        </w:rPr>
      </w:pPr>
    </w:p>
    <w:p w:rsidR="007A6120" w:rsidRDefault="007A6120" w:rsidP="007A6120">
      <w:pPr>
        <w:spacing w:before="240" w:after="120" w:line="240" w:lineRule="auto"/>
        <w:rPr>
          <w:rFonts w:ascii="Simplified Arabic" w:hAnsi="Simplified Arabic" w:cs="Simplified Arabic"/>
          <w:b/>
          <w:bCs/>
          <w:sz w:val="40"/>
          <w:szCs w:val="40"/>
          <w:rtl/>
          <w:lang w:bidi="ar-SY"/>
        </w:rPr>
      </w:pPr>
    </w:p>
    <w:p w:rsidR="007A6120" w:rsidRDefault="007A6120" w:rsidP="007A6120">
      <w:pPr>
        <w:spacing w:before="240" w:after="120" w:line="240" w:lineRule="auto"/>
        <w:rPr>
          <w:rFonts w:ascii="Simplified Arabic" w:hAnsi="Simplified Arabic" w:cs="Simplified Arabic"/>
          <w:b/>
          <w:bCs/>
          <w:sz w:val="40"/>
          <w:szCs w:val="40"/>
          <w:rtl/>
          <w:lang w:bidi="ar-SY"/>
        </w:rPr>
      </w:pPr>
    </w:p>
    <w:p w:rsidR="007A6120" w:rsidRPr="00A969CA" w:rsidRDefault="007A6120" w:rsidP="007A6120">
      <w:pPr>
        <w:spacing w:before="240" w:after="120" w:line="240" w:lineRule="auto"/>
        <w:jc w:val="center"/>
        <w:rPr>
          <w:rFonts w:ascii="Simplified Arabic" w:hAnsi="Simplified Arabic" w:cs="Simplified Arabic"/>
          <w:b/>
          <w:bCs/>
          <w:sz w:val="40"/>
          <w:szCs w:val="40"/>
          <w:rtl/>
          <w:lang w:bidi="ar-SY"/>
        </w:rPr>
      </w:pPr>
      <w:r>
        <w:rPr>
          <w:rFonts w:ascii="Simplified Arabic" w:hAnsi="Simplified Arabic" w:cs="Simplified Arabic"/>
          <w:b/>
          <w:bCs/>
          <w:sz w:val="40"/>
          <w:szCs w:val="40"/>
          <w:rtl/>
          <w:lang w:bidi="ar-SY"/>
        </w:rPr>
        <w:br/>
      </w:r>
      <w:r>
        <w:rPr>
          <w:rFonts w:ascii="Simplified Arabic" w:hAnsi="Simplified Arabic" w:cs="Simplified Arabic" w:hint="cs"/>
          <w:b/>
          <w:bCs/>
          <w:sz w:val="40"/>
          <w:szCs w:val="40"/>
          <w:rtl/>
          <w:lang w:bidi="ar-SY"/>
        </w:rPr>
        <w:br/>
      </w:r>
      <w:r w:rsidRPr="00A969CA">
        <w:rPr>
          <w:rFonts w:ascii="Simplified Arabic" w:hAnsi="Simplified Arabic" w:cs="Simplified Arabic"/>
          <w:b/>
          <w:bCs/>
          <w:sz w:val="40"/>
          <w:szCs w:val="40"/>
          <w:rtl/>
          <w:lang w:bidi="ar-SY"/>
        </w:rPr>
        <w:t>الفصل الأول</w:t>
      </w:r>
    </w:p>
    <w:p w:rsidR="007A6120" w:rsidRPr="002E18F9" w:rsidRDefault="007A6120" w:rsidP="007A6120">
      <w:pPr>
        <w:spacing w:before="240" w:after="120" w:line="240" w:lineRule="auto"/>
        <w:jc w:val="center"/>
        <w:rPr>
          <w:rFonts w:ascii="Simplified Arabic" w:hAnsi="Simplified Arabic" w:cs="Simplified Arabic"/>
          <w:b/>
          <w:bCs/>
          <w:sz w:val="40"/>
          <w:szCs w:val="40"/>
          <w:rtl/>
          <w:lang w:bidi="ar-SY"/>
        </w:rPr>
        <w:sectPr w:rsidR="007A6120" w:rsidRPr="002E18F9" w:rsidSect="00784C46">
          <w:pgSz w:w="12240" w:h="15840"/>
          <w:pgMar w:top="1440" w:right="1080" w:bottom="1440" w:left="1080" w:header="720" w:footer="720" w:gutter="0"/>
          <w:pgBorders w:offsetFrom="page">
            <w:top w:val="double" w:sz="4" w:space="24" w:color="auto"/>
            <w:left w:val="double" w:sz="4" w:space="24" w:color="auto"/>
            <w:bottom w:val="double" w:sz="4" w:space="24" w:color="auto"/>
            <w:right w:val="double" w:sz="4" w:space="24" w:color="auto"/>
          </w:pgBorders>
          <w:pgNumType w:start="1"/>
          <w:cols w:space="720"/>
          <w:docGrid w:linePitch="360"/>
        </w:sectPr>
      </w:pPr>
      <w:r>
        <w:rPr>
          <w:rFonts w:ascii="Simplified Arabic" w:hAnsi="Simplified Arabic" w:cs="Simplified Arabic"/>
          <w:b/>
          <w:bCs/>
          <w:sz w:val="40"/>
          <w:szCs w:val="40"/>
          <w:rtl/>
          <w:lang w:bidi="ar-SY"/>
        </w:rPr>
        <w:t>الإطار العام للب</w:t>
      </w:r>
      <w:r>
        <w:rPr>
          <w:rFonts w:ascii="Simplified Arabic" w:hAnsi="Simplified Arabic" w:cs="Simplified Arabic" w:hint="cs"/>
          <w:b/>
          <w:bCs/>
          <w:sz w:val="40"/>
          <w:szCs w:val="40"/>
          <w:rtl/>
          <w:lang w:bidi="ar-SY"/>
        </w:rPr>
        <w:t>حث</w:t>
      </w:r>
    </w:p>
    <w:p w:rsidR="007A6120" w:rsidRPr="00A969CA" w:rsidRDefault="007A6120" w:rsidP="007A6120">
      <w:pPr>
        <w:spacing w:before="240" w:after="120" w:line="240" w:lineRule="auto"/>
        <w:rPr>
          <w:rFonts w:ascii="Simplified Arabic" w:hAnsi="Simplified Arabic" w:cs="Simplified Arabic"/>
          <w:sz w:val="28"/>
          <w:szCs w:val="28"/>
          <w:highlight w:val="yellow"/>
          <w:rtl/>
          <w:lang w:bidi="ar-SY"/>
        </w:rPr>
      </w:pPr>
    </w:p>
    <w:p w:rsidR="007A6120" w:rsidRPr="00A969CA" w:rsidRDefault="007A6120" w:rsidP="007A6120">
      <w:pPr>
        <w:spacing w:before="240" w:after="120" w:line="240" w:lineRule="auto"/>
        <w:ind w:left="864"/>
        <w:jc w:val="lowKashida"/>
        <w:rPr>
          <w:rFonts w:ascii="Simplified Arabic" w:hAnsi="Simplified Arabic" w:cs="Simplified Arabic"/>
          <w:b/>
          <w:bCs/>
          <w:sz w:val="36"/>
          <w:szCs w:val="36"/>
          <w:rtl/>
          <w:lang w:bidi="ar-SY"/>
        </w:rPr>
      </w:pPr>
      <w:r w:rsidRPr="00A969CA">
        <w:rPr>
          <w:rFonts w:ascii="Simplified Arabic" w:hAnsi="Simplified Arabic" w:cs="Simplified Arabic"/>
          <w:b/>
          <w:bCs/>
          <w:sz w:val="36"/>
          <w:szCs w:val="36"/>
          <w:rtl/>
          <w:lang w:bidi="ar-SY"/>
        </w:rPr>
        <w:t>1.1 المقدمة:</w:t>
      </w:r>
    </w:p>
    <w:p w:rsidR="007A6120" w:rsidRPr="00A969CA" w:rsidRDefault="007A6120" w:rsidP="007A6120">
      <w:pPr>
        <w:spacing w:before="240" w:after="120" w:line="240" w:lineRule="auto"/>
        <w:ind w:left="864"/>
        <w:jc w:val="lowKashida"/>
        <w:rPr>
          <w:rFonts w:ascii="Simplified Arabic" w:hAnsi="Simplified Arabic" w:cs="Simplified Arabic"/>
          <w:sz w:val="28"/>
          <w:szCs w:val="28"/>
          <w:rtl/>
        </w:rPr>
      </w:pPr>
      <w:r w:rsidRPr="00A969CA">
        <w:rPr>
          <w:rFonts w:ascii="Simplified Arabic" w:hAnsi="Simplified Arabic" w:cs="Simplified Arabic"/>
          <w:sz w:val="28"/>
          <w:szCs w:val="28"/>
          <w:rtl/>
        </w:rPr>
        <w:t>أصبح التطور الهائل في شتى المجالات متزايداً في السنوات الأخيرة، وكان بوتيرة مرتفعة أدت إلى ضرورة دراسة العوامل المختلفة التي تسهم في زيادة التنافسية والتميز والاستدامة لشتى القطاعات، وإن خصوصية قطاع المقاولات الإنشائية في السعودية وأهمية هذا القطاع في وقتنا الحاضر تحفز الباحثين على دراسة كل الطرق الممكنة لتحسين عمل المنشآت ونموها وزيادة الكفاءة والانتاجية والتنافسية فيها، وهنا ارتأى الباحث أن دراسة الأساليب الإدارية المتبناة عالمياً أمراً مهماً لذا تم تسليط الضوء على موضوع البحث.</w:t>
      </w:r>
    </w:p>
    <w:p w:rsidR="007A6120" w:rsidRPr="00A969CA" w:rsidRDefault="007A6120" w:rsidP="007A6120">
      <w:pPr>
        <w:spacing w:before="240" w:after="120" w:line="240" w:lineRule="auto"/>
        <w:ind w:left="864"/>
        <w:jc w:val="lowKashida"/>
        <w:rPr>
          <w:rFonts w:ascii="Simplified Arabic" w:hAnsi="Simplified Arabic" w:cs="Simplified Arabic"/>
          <w:sz w:val="28"/>
          <w:szCs w:val="28"/>
          <w:rtl/>
        </w:rPr>
      </w:pPr>
      <w:r w:rsidRPr="00A969CA">
        <w:rPr>
          <w:rFonts w:ascii="Simplified Arabic" w:hAnsi="Simplified Arabic" w:cs="Simplified Arabic"/>
          <w:sz w:val="28"/>
          <w:szCs w:val="28"/>
          <w:rtl/>
        </w:rPr>
        <w:t xml:space="preserve">يشهد العالم تطوراً في مجال الإدارة مما يتطلب من الشركات والمشاريع على اختلاف أنشطتها وطبيعة عملها على أن تواكب هذا التطور لضمان الاستمرارية في بيئة العمل التنافسية، وتعد الإدارة نشاطاً متميزاً يرتكز على تحديد الأهداف وتحقيقها من خلال توظيف الموارد ذات الكفاءات العالية وذلك </w:t>
      </w:r>
      <w:proofErr w:type="spellStart"/>
      <w:r w:rsidRPr="00A969CA">
        <w:rPr>
          <w:rFonts w:ascii="Simplified Arabic" w:hAnsi="Simplified Arabic" w:cs="Simplified Arabic"/>
          <w:sz w:val="28"/>
          <w:szCs w:val="28"/>
          <w:rtl/>
        </w:rPr>
        <w:t>ابتداءاً</w:t>
      </w:r>
      <w:proofErr w:type="spellEnd"/>
      <w:r w:rsidRPr="00A969CA">
        <w:rPr>
          <w:rFonts w:ascii="Simplified Arabic" w:hAnsi="Simplified Arabic" w:cs="Simplified Arabic"/>
          <w:sz w:val="28"/>
          <w:szCs w:val="28"/>
          <w:rtl/>
        </w:rPr>
        <w:t xml:space="preserve"> من مرحلة التخطيط وحتى التنفيذ الفعلي (أحمد، وأبو العينين. 2019)</w:t>
      </w:r>
    </w:p>
    <w:p w:rsidR="007A6120" w:rsidRPr="00A969CA" w:rsidRDefault="007A6120" w:rsidP="007A6120">
      <w:pPr>
        <w:spacing w:before="240" w:after="120" w:line="240" w:lineRule="auto"/>
        <w:ind w:left="864"/>
        <w:jc w:val="lowKashida"/>
        <w:rPr>
          <w:rFonts w:ascii="Simplified Arabic" w:hAnsi="Simplified Arabic" w:cs="Simplified Arabic"/>
          <w:sz w:val="28"/>
          <w:szCs w:val="28"/>
          <w:rtl/>
        </w:rPr>
      </w:pPr>
      <w:r w:rsidRPr="00A969CA">
        <w:rPr>
          <w:rFonts w:ascii="Simplified Arabic" w:hAnsi="Simplified Arabic" w:cs="Simplified Arabic"/>
          <w:sz w:val="28"/>
          <w:szCs w:val="28"/>
          <w:rtl/>
        </w:rPr>
        <w:t>إن أسلوب الإدارة بالأهداف يتم تطبيقه في الشركات بهدف دمج الموارد البشرية في عملية اتخاذ القرارات والاستفادة من اللامركزية في تنفيذ المهام المختلفة مما يمنع الموظفين شعوراً إيجابياً يعزز انتاجيتهم ويزيد من فاعلية الأداء العام للشركة (طباخي، وبن ساهل. 2014)</w:t>
      </w:r>
    </w:p>
    <w:p w:rsidR="007A6120" w:rsidRPr="00A969CA" w:rsidRDefault="007A6120" w:rsidP="007A6120">
      <w:pPr>
        <w:spacing w:before="240" w:after="120" w:line="240" w:lineRule="auto"/>
        <w:ind w:left="864"/>
        <w:jc w:val="lowKashida"/>
        <w:rPr>
          <w:rFonts w:ascii="Simplified Arabic" w:hAnsi="Simplified Arabic" w:cs="Simplified Arabic"/>
          <w:sz w:val="28"/>
          <w:szCs w:val="28"/>
          <w:rtl/>
        </w:rPr>
      </w:pPr>
      <w:r w:rsidRPr="00A969CA">
        <w:rPr>
          <w:rFonts w:ascii="Simplified Arabic" w:hAnsi="Simplified Arabic" w:cs="Simplified Arabic"/>
          <w:sz w:val="28"/>
          <w:szCs w:val="28"/>
          <w:rtl/>
        </w:rPr>
        <w:t>ويركز هذا المدخل الإداري المتمثل بالإدارة بالأهداف على النتائج أكثر من تركيزه على الأنشطة، وهو وسيلة إصلاحية تسعى من خلالها المؤسسات لتدعيم البيئة الداخلية لها ليغدو صحياً ولتعزيز الثقة بين الإدارة والموظفين، بالإضافة إلى أن تطبيق الإدارة بالأهداف يمكن أن يحقق تطوير في أداء الإداريين والموظفين في المؤسسة. (عبد النعيم.2020)</w:t>
      </w:r>
    </w:p>
    <w:p w:rsidR="007A6120" w:rsidRPr="00A969CA" w:rsidRDefault="007A6120" w:rsidP="007A6120">
      <w:pPr>
        <w:spacing w:before="240" w:after="120" w:line="240" w:lineRule="auto"/>
        <w:ind w:left="864"/>
        <w:jc w:val="lowKashida"/>
        <w:rPr>
          <w:rFonts w:ascii="Simplified Arabic" w:hAnsi="Simplified Arabic" w:cs="Simplified Arabic"/>
          <w:sz w:val="28"/>
          <w:szCs w:val="28"/>
          <w:rtl/>
        </w:rPr>
      </w:pPr>
      <w:r w:rsidRPr="00A969CA">
        <w:rPr>
          <w:rFonts w:ascii="Simplified Arabic" w:hAnsi="Simplified Arabic" w:cs="Simplified Arabic"/>
          <w:sz w:val="28"/>
          <w:szCs w:val="28"/>
          <w:rtl/>
        </w:rPr>
        <w:t xml:space="preserve">وإن للإدارة بالأهداف عدّة مبادئ، أبرزها (مبدأ المشاركة، مبدأ الالتزام، مبدأ الثقة، مبدأ التغذية الراجعة)، وسيتم التركيز في هذا البحث على </w:t>
      </w:r>
      <w:r w:rsidRPr="00A969CA">
        <w:rPr>
          <w:rFonts w:ascii="Simplified Arabic" w:hAnsi="Simplified Arabic" w:cs="Simplified Arabic"/>
          <w:b/>
          <w:bCs/>
          <w:sz w:val="28"/>
          <w:szCs w:val="28"/>
          <w:rtl/>
        </w:rPr>
        <w:t>مبدأ المشاركة</w:t>
      </w:r>
      <w:r w:rsidRPr="00A969CA">
        <w:rPr>
          <w:rFonts w:ascii="Simplified Arabic" w:hAnsi="Simplified Arabic" w:cs="Simplified Arabic"/>
          <w:sz w:val="28"/>
          <w:szCs w:val="28"/>
          <w:rtl/>
        </w:rPr>
        <w:t xml:space="preserve"> الذي يمثل قيام </w:t>
      </w:r>
      <w:r w:rsidRPr="00A969CA">
        <w:rPr>
          <w:rFonts w:ascii="Simplified Arabic" w:hAnsi="Simplified Arabic" w:cs="Simplified Arabic"/>
          <w:sz w:val="28"/>
          <w:szCs w:val="28"/>
          <w:rtl/>
        </w:rPr>
        <w:lastRenderedPageBreak/>
        <w:t>الرئيس والمرؤوس بتحديد الأهداف المرغوب تحقيقها خلال فترة زمنية معينة. ومبدأ الثقة الذي يقصد به العلاقة المتبادلة بين كل من الرئيس والمرؤوس. (أحمد، وأبو العينين. 2019)</w:t>
      </w:r>
    </w:p>
    <w:p w:rsidR="007A6120" w:rsidRPr="00A969CA" w:rsidRDefault="007A6120" w:rsidP="007A6120">
      <w:pPr>
        <w:spacing w:before="240" w:after="120" w:line="240" w:lineRule="auto"/>
        <w:ind w:left="864"/>
        <w:jc w:val="lowKashida"/>
        <w:rPr>
          <w:rFonts w:ascii="Simplified Arabic" w:hAnsi="Simplified Arabic" w:cs="Simplified Arabic"/>
          <w:sz w:val="28"/>
          <w:szCs w:val="28"/>
          <w:rtl/>
        </w:rPr>
      </w:pPr>
      <w:r w:rsidRPr="00A969CA">
        <w:rPr>
          <w:rFonts w:ascii="Simplified Arabic" w:hAnsi="Simplified Arabic" w:cs="Simplified Arabic"/>
          <w:sz w:val="28"/>
          <w:szCs w:val="28"/>
          <w:rtl/>
        </w:rPr>
        <w:t>وإن اداء العاملين يشكل واحداً من المؤشرات التي تنعكس إيجاباً على عمل الشركة وتميزها عن غيرها وتزيد تنافسيتها، لذا كان لا بد من التركيز على دراسة هذه المتغيرات سوياً.</w:t>
      </w:r>
    </w:p>
    <w:p w:rsidR="007A6120" w:rsidRPr="00A969CA" w:rsidRDefault="007A6120" w:rsidP="007A6120">
      <w:pPr>
        <w:spacing w:before="240" w:after="120" w:line="240" w:lineRule="auto"/>
        <w:ind w:left="864"/>
        <w:jc w:val="lowKashida"/>
        <w:rPr>
          <w:rFonts w:ascii="Simplified Arabic" w:hAnsi="Simplified Arabic" w:cs="Simplified Arabic"/>
          <w:sz w:val="28"/>
          <w:szCs w:val="28"/>
          <w:rtl/>
        </w:rPr>
      </w:pPr>
      <w:r w:rsidRPr="00A969CA">
        <w:rPr>
          <w:rFonts w:ascii="Simplified Arabic" w:hAnsi="Simplified Arabic" w:cs="Simplified Arabic"/>
          <w:sz w:val="28"/>
          <w:szCs w:val="28"/>
          <w:rtl/>
        </w:rPr>
        <w:t>وانطلاقاً مما سبق يعمل الباحث على دراسة موضوع الإدارة بالأهداف وأثرها على أداء العاملين في شركات المقاولات الانشائية في السعودية، وذلك لمحاولة كشف العلاقة بين هذه المتغيرات وبيان أثر أحدهما على الآخر والتعمق في المفاهيم المتعلقة بكل متغير.</w:t>
      </w:r>
    </w:p>
    <w:p w:rsidR="007A6120" w:rsidRPr="00A969CA" w:rsidRDefault="007A6120" w:rsidP="007A6120">
      <w:pPr>
        <w:spacing w:before="240" w:after="120" w:line="240" w:lineRule="auto"/>
        <w:jc w:val="lowKashida"/>
        <w:rPr>
          <w:rFonts w:ascii="Simplified Arabic" w:hAnsi="Simplified Arabic" w:cs="Simplified Arabic"/>
          <w:sz w:val="28"/>
          <w:szCs w:val="28"/>
          <w:highlight w:val="yellow"/>
          <w:rtl/>
        </w:rPr>
      </w:pPr>
    </w:p>
    <w:p w:rsidR="007A6120" w:rsidRPr="00A969CA" w:rsidRDefault="007A6120" w:rsidP="007A6120">
      <w:pPr>
        <w:spacing w:before="240" w:after="120" w:line="240" w:lineRule="auto"/>
        <w:ind w:left="864"/>
        <w:jc w:val="lowKashida"/>
        <w:rPr>
          <w:rFonts w:ascii="Simplified Arabic" w:hAnsi="Simplified Arabic" w:cs="Simplified Arabic"/>
          <w:b/>
          <w:bCs/>
          <w:sz w:val="36"/>
          <w:szCs w:val="36"/>
          <w:rtl/>
        </w:rPr>
      </w:pPr>
      <w:r w:rsidRPr="00A969CA">
        <w:rPr>
          <w:rFonts w:ascii="Simplified Arabic" w:hAnsi="Simplified Arabic" w:cs="Simplified Arabic"/>
          <w:b/>
          <w:bCs/>
          <w:sz w:val="36"/>
          <w:szCs w:val="36"/>
          <w:rtl/>
        </w:rPr>
        <w:t>1.2 مشكلة البحث:</w:t>
      </w:r>
    </w:p>
    <w:p w:rsidR="007A6120" w:rsidRPr="00A969CA" w:rsidRDefault="007A6120" w:rsidP="007A6120">
      <w:pPr>
        <w:spacing w:before="240" w:after="120" w:line="240" w:lineRule="auto"/>
        <w:ind w:left="864"/>
        <w:jc w:val="lowKashida"/>
        <w:rPr>
          <w:rFonts w:ascii="Simplified Arabic" w:hAnsi="Simplified Arabic" w:cs="Simplified Arabic"/>
          <w:sz w:val="28"/>
          <w:szCs w:val="28"/>
          <w:rtl/>
        </w:rPr>
      </w:pPr>
      <w:r w:rsidRPr="00A969CA">
        <w:rPr>
          <w:rFonts w:ascii="Simplified Arabic" w:hAnsi="Simplified Arabic" w:cs="Simplified Arabic"/>
          <w:sz w:val="28"/>
          <w:szCs w:val="28"/>
          <w:rtl/>
        </w:rPr>
        <w:t>يعيش العالم في عصر يسوده الانفتاح الشاسع والعولمة والتطور في مجال الإدارة وفي جودة الانتاج والتنافسية وتقديم الخدمات المميزة، وفي قطاع الانشاءات والمقاولات في السعودية بدأت تظهر هذه التغيرات الضخمة مع التسارع في النهضة التي تعايشها السعودية تطبيقاً منها لخطة 2030 وسعياً لتحقيق الازدهار والتقدم. (</w:t>
      </w:r>
      <w:proofErr w:type="spellStart"/>
      <w:r w:rsidRPr="00A969CA">
        <w:rPr>
          <w:rFonts w:ascii="Simplified Arabic" w:hAnsi="Simplified Arabic" w:cs="Simplified Arabic"/>
          <w:sz w:val="28"/>
          <w:szCs w:val="28"/>
        </w:rPr>
        <w:t>Sarhan</w:t>
      </w:r>
      <w:proofErr w:type="spellEnd"/>
      <w:r w:rsidRPr="00A969CA">
        <w:rPr>
          <w:rFonts w:ascii="Simplified Arabic" w:hAnsi="Simplified Arabic" w:cs="Simplified Arabic"/>
          <w:sz w:val="28"/>
          <w:szCs w:val="28"/>
        </w:rPr>
        <w:t xml:space="preserve"> &amp; Xia. 2017</w:t>
      </w:r>
      <w:r w:rsidRPr="00A969CA">
        <w:rPr>
          <w:rFonts w:ascii="Simplified Arabic" w:hAnsi="Simplified Arabic" w:cs="Simplified Arabic"/>
          <w:sz w:val="28"/>
          <w:szCs w:val="28"/>
          <w:rtl/>
        </w:rPr>
        <w:t xml:space="preserve">). ولما للاستمرارية دور في الأساليب الإدارة والموارد البشرية في الشركات عامةً وفي شركات الإنشاءات خاصة كان لا بد من دراسة أثر تطبيق الإدارة بالأهداف على أداء العاملين في شركات المقاولات الانشائية في السعودية، وتتمثل مشكلة </w:t>
      </w:r>
      <w:r>
        <w:rPr>
          <w:rFonts w:ascii="Simplified Arabic" w:hAnsi="Simplified Arabic" w:cs="Simplified Arabic" w:hint="cs"/>
          <w:sz w:val="28"/>
          <w:szCs w:val="28"/>
          <w:rtl/>
        </w:rPr>
        <w:t>البحث</w:t>
      </w:r>
      <w:r w:rsidRPr="00A969CA">
        <w:rPr>
          <w:rFonts w:ascii="Simplified Arabic" w:hAnsi="Simplified Arabic" w:cs="Simplified Arabic"/>
          <w:sz w:val="28"/>
          <w:szCs w:val="28"/>
          <w:rtl/>
        </w:rPr>
        <w:t xml:space="preserve"> في السؤال الرئيسي التالي:</w:t>
      </w:r>
    </w:p>
    <w:p w:rsidR="007A6120" w:rsidRPr="00A969CA" w:rsidRDefault="007A6120" w:rsidP="007A6120">
      <w:pPr>
        <w:numPr>
          <w:ilvl w:val="0"/>
          <w:numId w:val="3"/>
        </w:numPr>
        <w:spacing w:before="240" w:after="120" w:line="240" w:lineRule="auto"/>
        <w:jc w:val="lowKashida"/>
        <w:rPr>
          <w:rFonts w:ascii="Simplified Arabic" w:hAnsi="Simplified Arabic" w:cs="Simplified Arabic"/>
          <w:b/>
          <w:bCs/>
          <w:sz w:val="28"/>
          <w:szCs w:val="28"/>
        </w:rPr>
      </w:pPr>
      <w:r w:rsidRPr="00A969CA">
        <w:rPr>
          <w:rFonts w:ascii="Simplified Arabic" w:hAnsi="Simplified Arabic" w:cs="Simplified Arabic"/>
          <w:b/>
          <w:bCs/>
          <w:sz w:val="28"/>
          <w:szCs w:val="28"/>
          <w:rtl/>
        </w:rPr>
        <w:t>ما أثر الإدارة بالأهداف على أداء العاملين في شركات المقاولات الإنشائية؟</w:t>
      </w:r>
    </w:p>
    <w:p w:rsidR="007A6120" w:rsidRPr="00A969CA" w:rsidRDefault="007A6120" w:rsidP="007A6120">
      <w:pPr>
        <w:spacing w:before="240" w:after="120" w:line="240" w:lineRule="auto"/>
        <w:ind w:firstLine="432"/>
        <w:jc w:val="both"/>
        <w:rPr>
          <w:rFonts w:ascii="Simplified Arabic" w:hAnsi="Simplified Arabic" w:cs="Simplified Arabic"/>
          <w:sz w:val="28"/>
          <w:szCs w:val="28"/>
          <w:rtl/>
        </w:rPr>
      </w:pPr>
      <w:r w:rsidRPr="00A969CA">
        <w:rPr>
          <w:rFonts w:ascii="Simplified Arabic" w:hAnsi="Simplified Arabic" w:cs="Simplified Arabic"/>
          <w:sz w:val="28"/>
          <w:szCs w:val="28"/>
          <w:rtl/>
        </w:rPr>
        <w:t>وينبثق عنه الأسئلة الفرعية الآتية:</w:t>
      </w:r>
    </w:p>
    <w:p w:rsidR="007A6120" w:rsidRPr="00A969CA" w:rsidRDefault="007A6120" w:rsidP="007A6120">
      <w:pPr>
        <w:numPr>
          <w:ilvl w:val="0"/>
          <w:numId w:val="4"/>
        </w:numPr>
        <w:spacing w:before="240" w:after="120" w:line="240" w:lineRule="auto"/>
        <w:ind w:left="0" w:firstLine="432"/>
        <w:jc w:val="both"/>
        <w:rPr>
          <w:rFonts w:ascii="Simplified Arabic" w:hAnsi="Simplified Arabic" w:cs="Simplified Arabic"/>
          <w:sz w:val="28"/>
          <w:szCs w:val="28"/>
        </w:rPr>
      </w:pPr>
      <w:r w:rsidRPr="00A969CA">
        <w:rPr>
          <w:rFonts w:ascii="Simplified Arabic" w:hAnsi="Simplified Arabic" w:cs="Simplified Arabic"/>
          <w:sz w:val="28"/>
          <w:szCs w:val="28"/>
          <w:rtl/>
        </w:rPr>
        <w:t>ما واقع الإدارة بالأهداف في شركات المقاولات الإنشائية؟</w:t>
      </w:r>
    </w:p>
    <w:p w:rsidR="007A6120" w:rsidRPr="00A969CA" w:rsidRDefault="007A6120" w:rsidP="007A6120">
      <w:pPr>
        <w:numPr>
          <w:ilvl w:val="0"/>
          <w:numId w:val="4"/>
        </w:numPr>
        <w:spacing w:before="240" w:after="120" w:line="240" w:lineRule="auto"/>
        <w:ind w:left="0" w:firstLine="432"/>
        <w:jc w:val="both"/>
        <w:rPr>
          <w:rFonts w:ascii="Simplified Arabic" w:hAnsi="Simplified Arabic" w:cs="Simplified Arabic"/>
          <w:sz w:val="28"/>
          <w:szCs w:val="28"/>
        </w:rPr>
      </w:pPr>
      <w:r w:rsidRPr="00A969CA">
        <w:rPr>
          <w:rFonts w:ascii="Simplified Arabic" w:hAnsi="Simplified Arabic" w:cs="Simplified Arabic"/>
          <w:sz w:val="28"/>
          <w:szCs w:val="28"/>
          <w:rtl/>
        </w:rPr>
        <w:t>ما واقع مبدأ الثقة في شركات المقاولات الإنشائية؟</w:t>
      </w:r>
    </w:p>
    <w:p w:rsidR="007A6120" w:rsidRPr="00A969CA" w:rsidRDefault="007A6120" w:rsidP="007A6120">
      <w:pPr>
        <w:numPr>
          <w:ilvl w:val="0"/>
          <w:numId w:val="4"/>
        </w:numPr>
        <w:spacing w:before="240" w:after="120" w:line="240" w:lineRule="auto"/>
        <w:ind w:left="0" w:firstLine="432"/>
        <w:jc w:val="both"/>
        <w:rPr>
          <w:rFonts w:ascii="Simplified Arabic" w:hAnsi="Simplified Arabic" w:cs="Simplified Arabic"/>
          <w:sz w:val="28"/>
          <w:szCs w:val="28"/>
        </w:rPr>
      </w:pPr>
      <w:r w:rsidRPr="00A969CA">
        <w:rPr>
          <w:rFonts w:ascii="Simplified Arabic" w:hAnsi="Simplified Arabic" w:cs="Simplified Arabic"/>
          <w:sz w:val="28"/>
          <w:szCs w:val="28"/>
          <w:rtl/>
        </w:rPr>
        <w:lastRenderedPageBreak/>
        <w:t>ما واقع مبدأ المشاركة في شركات المقاولات الإنشائية؟</w:t>
      </w:r>
    </w:p>
    <w:p w:rsidR="007A6120" w:rsidRPr="00A969CA" w:rsidRDefault="007A6120" w:rsidP="007A6120">
      <w:pPr>
        <w:numPr>
          <w:ilvl w:val="0"/>
          <w:numId w:val="4"/>
        </w:numPr>
        <w:spacing w:before="240" w:after="120" w:line="240" w:lineRule="auto"/>
        <w:ind w:left="0" w:firstLine="432"/>
        <w:jc w:val="both"/>
        <w:rPr>
          <w:rFonts w:ascii="Simplified Arabic" w:hAnsi="Simplified Arabic" w:cs="Simplified Arabic"/>
          <w:sz w:val="28"/>
          <w:szCs w:val="28"/>
        </w:rPr>
      </w:pPr>
      <w:r w:rsidRPr="00A969CA">
        <w:rPr>
          <w:rFonts w:ascii="Simplified Arabic" w:hAnsi="Simplified Arabic" w:cs="Simplified Arabic"/>
          <w:sz w:val="28"/>
          <w:szCs w:val="28"/>
          <w:rtl/>
        </w:rPr>
        <w:t>ما واقع اداء العاملين في شركات المقاولات الإنشائية؟</w:t>
      </w:r>
    </w:p>
    <w:p w:rsidR="007A6120" w:rsidRPr="00A969CA" w:rsidRDefault="007A6120" w:rsidP="007A6120">
      <w:pPr>
        <w:spacing w:before="240" w:after="120" w:line="240" w:lineRule="auto"/>
        <w:jc w:val="lowKashida"/>
        <w:rPr>
          <w:rFonts w:ascii="Simplified Arabic" w:hAnsi="Simplified Arabic" w:cs="Simplified Arabic"/>
          <w:b/>
          <w:bCs/>
          <w:sz w:val="28"/>
          <w:szCs w:val="28"/>
          <w:rtl/>
        </w:rPr>
      </w:pPr>
    </w:p>
    <w:p w:rsidR="007A6120" w:rsidRPr="00A969CA" w:rsidRDefault="007A6120" w:rsidP="007A6120">
      <w:pPr>
        <w:spacing w:before="240" w:after="120" w:line="240" w:lineRule="auto"/>
        <w:jc w:val="lowKashida"/>
        <w:rPr>
          <w:rFonts w:ascii="Simplified Arabic" w:hAnsi="Simplified Arabic" w:cs="Simplified Arabic"/>
          <w:b/>
          <w:bCs/>
          <w:highlight w:val="yellow"/>
          <w:rtl/>
        </w:rPr>
      </w:pPr>
    </w:p>
    <w:p w:rsidR="007A6120" w:rsidRPr="00A969CA" w:rsidRDefault="007A6120" w:rsidP="007A6120">
      <w:pPr>
        <w:spacing w:before="240" w:after="120" w:line="240" w:lineRule="auto"/>
        <w:ind w:left="864"/>
        <w:jc w:val="lowKashida"/>
        <w:rPr>
          <w:rFonts w:ascii="Simplified Arabic" w:hAnsi="Simplified Arabic" w:cs="Simplified Arabic"/>
          <w:b/>
          <w:bCs/>
          <w:sz w:val="36"/>
          <w:szCs w:val="36"/>
          <w:rtl/>
        </w:rPr>
      </w:pPr>
      <w:r w:rsidRPr="00A969CA">
        <w:rPr>
          <w:rFonts w:ascii="Simplified Arabic" w:hAnsi="Simplified Arabic" w:cs="Simplified Arabic"/>
          <w:b/>
          <w:bCs/>
          <w:sz w:val="36"/>
          <w:szCs w:val="36"/>
          <w:rtl/>
        </w:rPr>
        <w:t>1.3 أهمية البحث:</w:t>
      </w:r>
    </w:p>
    <w:p w:rsidR="007A6120" w:rsidRPr="00A969CA" w:rsidRDefault="007A6120" w:rsidP="007A6120">
      <w:pPr>
        <w:spacing w:before="240" w:after="120" w:line="240" w:lineRule="auto"/>
        <w:ind w:left="864"/>
        <w:jc w:val="lowKashida"/>
        <w:rPr>
          <w:rFonts w:ascii="Simplified Arabic" w:hAnsi="Simplified Arabic" w:cs="Simplified Arabic"/>
          <w:sz w:val="28"/>
          <w:szCs w:val="28"/>
          <w:rtl/>
        </w:rPr>
      </w:pPr>
      <w:r w:rsidRPr="00A969CA">
        <w:rPr>
          <w:rFonts w:ascii="Simplified Arabic" w:hAnsi="Simplified Arabic" w:cs="Simplified Arabic"/>
          <w:sz w:val="28"/>
          <w:szCs w:val="28"/>
          <w:rtl/>
        </w:rPr>
        <w:t>تتمثل أهمية البحث فيما يأتي:</w:t>
      </w:r>
    </w:p>
    <w:p w:rsidR="007A6120" w:rsidRPr="00A969CA" w:rsidRDefault="007A6120" w:rsidP="007A6120">
      <w:pPr>
        <w:numPr>
          <w:ilvl w:val="0"/>
          <w:numId w:val="1"/>
        </w:numPr>
        <w:spacing w:before="240" w:after="120" w:line="240" w:lineRule="auto"/>
        <w:ind w:left="864"/>
        <w:jc w:val="lowKashida"/>
        <w:rPr>
          <w:rFonts w:ascii="Simplified Arabic" w:hAnsi="Simplified Arabic" w:cs="Simplified Arabic"/>
          <w:b/>
          <w:bCs/>
          <w:sz w:val="28"/>
          <w:szCs w:val="28"/>
          <w:rtl/>
        </w:rPr>
      </w:pPr>
      <w:r w:rsidRPr="00A969CA">
        <w:rPr>
          <w:rFonts w:ascii="Simplified Arabic" w:hAnsi="Simplified Arabic" w:cs="Simplified Arabic"/>
          <w:b/>
          <w:bCs/>
          <w:sz w:val="28"/>
          <w:szCs w:val="28"/>
          <w:rtl/>
        </w:rPr>
        <w:t xml:space="preserve">أهمية البحث العملية: </w:t>
      </w:r>
      <w:r w:rsidRPr="00A969CA">
        <w:rPr>
          <w:rFonts w:ascii="Simplified Arabic" w:hAnsi="Simplified Arabic" w:cs="Simplified Arabic"/>
          <w:sz w:val="28"/>
          <w:szCs w:val="28"/>
          <w:rtl/>
        </w:rPr>
        <w:t>يمثل هذا البحث استكمالاً لجهود الباحثين والمختصين السابقين العلمية التي تناولت موضوع البحث وهو أثر تطبيق الإدارة بالأهداف على أداء العاملين في شركات المقاولات.</w:t>
      </w:r>
      <w:r w:rsidRPr="00A969CA">
        <w:rPr>
          <w:rFonts w:ascii="Simplified Arabic" w:hAnsi="Simplified Arabic" w:cs="Simplified Arabic"/>
          <w:b/>
          <w:bCs/>
          <w:sz w:val="28"/>
          <w:szCs w:val="28"/>
          <w:rtl/>
        </w:rPr>
        <w:t xml:space="preserve"> سيعمل الباحث على دراسة المتغيرين بشمولية في مجتمع </w:t>
      </w:r>
      <w:r>
        <w:rPr>
          <w:rFonts w:ascii="Simplified Arabic" w:hAnsi="Simplified Arabic" w:cs="Simplified Arabic" w:hint="cs"/>
          <w:b/>
          <w:bCs/>
          <w:sz w:val="28"/>
          <w:szCs w:val="28"/>
          <w:rtl/>
        </w:rPr>
        <w:t>البحث</w:t>
      </w:r>
      <w:r w:rsidRPr="00A969CA">
        <w:rPr>
          <w:rFonts w:ascii="Simplified Arabic" w:hAnsi="Simplified Arabic" w:cs="Simplified Arabic"/>
          <w:b/>
          <w:bCs/>
          <w:sz w:val="28"/>
          <w:szCs w:val="28"/>
          <w:rtl/>
        </w:rPr>
        <w:t>.</w:t>
      </w:r>
    </w:p>
    <w:p w:rsidR="007A6120" w:rsidRPr="00A969CA" w:rsidRDefault="007A6120" w:rsidP="007A6120">
      <w:pPr>
        <w:numPr>
          <w:ilvl w:val="0"/>
          <w:numId w:val="1"/>
        </w:numPr>
        <w:spacing w:before="240" w:after="120" w:line="240" w:lineRule="auto"/>
        <w:ind w:left="864"/>
        <w:jc w:val="lowKashida"/>
        <w:rPr>
          <w:rFonts w:ascii="Simplified Arabic" w:hAnsi="Simplified Arabic" w:cs="Simplified Arabic"/>
          <w:b/>
          <w:bCs/>
          <w:sz w:val="28"/>
          <w:szCs w:val="28"/>
        </w:rPr>
      </w:pPr>
      <w:r w:rsidRPr="00A969CA">
        <w:rPr>
          <w:rFonts w:ascii="Simplified Arabic" w:hAnsi="Simplified Arabic" w:cs="Simplified Arabic"/>
          <w:b/>
          <w:bCs/>
          <w:sz w:val="28"/>
          <w:szCs w:val="28"/>
          <w:rtl/>
        </w:rPr>
        <w:t>أهمية البحث التطبيقية: يعمل الباحث على أن تكون مخرجات ونتائج هذا البحث تمثل مرجعاً مساعداً لشركات قطاع المقاولات لتحسين أدائها.</w:t>
      </w:r>
    </w:p>
    <w:p w:rsidR="007A6120" w:rsidRPr="00A969CA" w:rsidRDefault="007A6120" w:rsidP="007A6120">
      <w:pPr>
        <w:numPr>
          <w:ilvl w:val="0"/>
          <w:numId w:val="1"/>
        </w:numPr>
        <w:spacing w:before="240" w:after="120" w:line="240" w:lineRule="auto"/>
        <w:ind w:left="864"/>
        <w:jc w:val="lowKashida"/>
        <w:rPr>
          <w:rFonts w:ascii="Simplified Arabic" w:hAnsi="Simplified Arabic" w:cs="Simplified Arabic"/>
          <w:b/>
          <w:bCs/>
          <w:sz w:val="28"/>
          <w:szCs w:val="28"/>
          <w:rtl/>
        </w:rPr>
      </w:pPr>
      <w:r w:rsidRPr="00A969CA">
        <w:rPr>
          <w:rFonts w:ascii="Simplified Arabic" w:hAnsi="Simplified Arabic" w:cs="Simplified Arabic"/>
          <w:b/>
          <w:bCs/>
          <w:sz w:val="28"/>
          <w:szCs w:val="28"/>
          <w:rtl/>
        </w:rPr>
        <w:t xml:space="preserve">أهمية البحث الخاصة بالباحث: </w:t>
      </w:r>
      <w:r w:rsidRPr="00A969CA">
        <w:rPr>
          <w:rFonts w:ascii="Simplified Arabic" w:hAnsi="Simplified Arabic" w:cs="Simplified Arabic"/>
          <w:sz w:val="28"/>
          <w:szCs w:val="28"/>
          <w:rtl/>
        </w:rPr>
        <w:t>يسعى الباحث للتركيز على مجال اهتمامه والتعمق في موضوع البحث لزيادة معارفه وخبراته في مجال موضوع البحث.</w:t>
      </w:r>
    </w:p>
    <w:p w:rsidR="007A6120" w:rsidRPr="00A969CA" w:rsidRDefault="007A6120" w:rsidP="007A6120">
      <w:pPr>
        <w:spacing w:before="240" w:after="120" w:line="240" w:lineRule="auto"/>
        <w:ind w:left="864"/>
        <w:jc w:val="lowKashida"/>
        <w:rPr>
          <w:rFonts w:ascii="Simplified Arabic" w:hAnsi="Simplified Arabic" w:cs="Simplified Arabic"/>
          <w:b/>
          <w:bCs/>
          <w:highlight w:val="yellow"/>
          <w:rtl/>
        </w:rPr>
      </w:pPr>
    </w:p>
    <w:p w:rsidR="007A6120" w:rsidRPr="00A969CA" w:rsidRDefault="007A6120" w:rsidP="007A6120">
      <w:pPr>
        <w:spacing w:before="240" w:after="120" w:line="240" w:lineRule="auto"/>
        <w:ind w:left="864"/>
        <w:jc w:val="lowKashida"/>
        <w:rPr>
          <w:rFonts w:ascii="Simplified Arabic" w:hAnsi="Simplified Arabic" w:cs="Simplified Arabic"/>
          <w:b/>
          <w:bCs/>
          <w:sz w:val="36"/>
          <w:szCs w:val="36"/>
          <w:rtl/>
        </w:rPr>
      </w:pPr>
      <w:r w:rsidRPr="00A969CA">
        <w:rPr>
          <w:rFonts w:ascii="Simplified Arabic" w:hAnsi="Simplified Arabic" w:cs="Simplified Arabic"/>
          <w:b/>
          <w:bCs/>
          <w:sz w:val="36"/>
          <w:szCs w:val="36"/>
          <w:rtl/>
        </w:rPr>
        <w:t>1.4 أهداف البحث:</w:t>
      </w:r>
    </w:p>
    <w:p w:rsidR="007A6120" w:rsidRPr="00A969CA" w:rsidRDefault="007A6120" w:rsidP="007A6120">
      <w:pPr>
        <w:spacing w:before="240" w:after="120" w:line="240" w:lineRule="auto"/>
        <w:ind w:left="864"/>
        <w:jc w:val="lowKashida"/>
        <w:rPr>
          <w:rFonts w:ascii="Simplified Arabic" w:hAnsi="Simplified Arabic" w:cs="Simplified Arabic"/>
          <w:sz w:val="28"/>
          <w:szCs w:val="28"/>
          <w:rtl/>
        </w:rPr>
      </w:pPr>
      <w:r w:rsidRPr="00A969CA">
        <w:rPr>
          <w:rFonts w:ascii="Simplified Arabic" w:hAnsi="Simplified Arabic" w:cs="Simplified Arabic"/>
          <w:sz w:val="28"/>
          <w:szCs w:val="28"/>
          <w:rtl/>
        </w:rPr>
        <w:t>إن الهدف الأساسي من إعداد هذا البحث هو التعرف على تأثير تطبيق الإدارة بالأهداف على اداء العاملين في شركات المقاولات الإنشائية بالسعودية، (دراسة حالة شركة عصام قباني واخوانه). ويتفرع من هذا الهدف الرئيسي الأهداف الفرعية التالية:</w:t>
      </w:r>
    </w:p>
    <w:p w:rsidR="007A6120" w:rsidRPr="00A969CA" w:rsidRDefault="007A6120" w:rsidP="007A6120">
      <w:pPr>
        <w:numPr>
          <w:ilvl w:val="0"/>
          <w:numId w:val="1"/>
        </w:numPr>
        <w:spacing w:before="240" w:after="120" w:line="240" w:lineRule="auto"/>
        <w:jc w:val="lowKashida"/>
        <w:rPr>
          <w:rFonts w:ascii="Simplified Arabic" w:hAnsi="Simplified Arabic" w:cs="Simplified Arabic"/>
          <w:sz w:val="28"/>
          <w:szCs w:val="28"/>
          <w:rtl/>
        </w:rPr>
      </w:pPr>
      <w:r w:rsidRPr="00A969CA">
        <w:rPr>
          <w:rFonts w:ascii="Simplified Arabic" w:hAnsi="Simplified Arabic" w:cs="Simplified Arabic"/>
          <w:sz w:val="28"/>
          <w:szCs w:val="28"/>
          <w:rtl/>
        </w:rPr>
        <w:t>التعرف على واقع الإدارة بالأهداف في شركات المقاولات الإنشائية؟</w:t>
      </w:r>
    </w:p>
    <w:p w:rsidR="007A6120" w:rsidRPr="00A969CA" w:rsidRDefault="007A6120" w:rsidP="007A6120">
      <w:pPr>
        <w:numPr>
          <w:ilvl w:val="0"/>
          <w:numId w:val="1"/>
        </w:numPr>
        <w:spacing w:before="240" w:after="120" w:line="240" w:lineRule="auto"/>
        <w:jc w:val="lowKashida"/>
        <w:rPr>
          <w:rFonts w:ascii="Simplified Arabic" w:hAnsi="Simplified Arabic" w:cs="Simplified Arabic"/>
          <w:sz w:val="28"/>
          <w:szCs w:val="28"/>
          <w:rtl/>
        </w:rPr>
      </w:pPr>
      <w:r w:rsidRPr="00A969CA">
        <w:rPr>
          <w:rFonts w:ascii="Simplified Arabic" w:hAnsi="Simplified Arabic" w:cs="Simplified Arabic"/>
          <w:sz w:val="28"/>
          <w:szCs w:val="28"/>
          <w:rtl/>
        </w:rPr>
        <w:t>التعرف على واقع مبدأ الثقة في شركات المقاولات الإنشائية؟</w:t>
      </w:r>
    </w:p>
    <w:p w:rsidR="007A6120" w:rsidRPr="00A969CA" w:rsidRDefault="007A6120" w:rsidP="007A6120">
      <w:pPr>
        <w:numPr>
          <w:ilvl w:val="0"/>
          <w:numId w:val="1"/>
        </w:numPr>
        <w:spacing w:before="240" w:after="120" w:line="240" w:lineRule="auto"/>
        <w:jc w:val="lowKashida"/>
        <w:rPr>
          <w:rFonts w:ascii="Simplified Arabic" w:hAnsi="Simplified Arabic" w:cs="Simplified Arabic"/>
          <w:sz w:val="28"/>
          <w:szCs w:val="28"/>
          <w:rtl/>
        </w:rPr>
      </w:pPr>
      <w:r w:rsidRPr="00A969CA">
        <w:rPr>
          <w:rFonts w:ascii="Simplified Arabic" w:hAnsi="Simplified Arabic" w:cs="Simplified Arabic"/>
          <w:sz w:val="28"/>
          <w:szCs w:val="28"/>
          <w:rtl/>
        </w:rPr>
        <w:lastRenderedPageBreak/>
        <w:t>التعرف على واقع مبدأ المشاركة في شركات المقاولات الإنشائية؟</w:t>
      </w:r>
    </w:p>
    <w:p w:rsidR="007A6120" w:rsidRPr="00A969CA" w:rsidRDefault="007A6120" w:rsidP="007A6120">
      <w:pPr>
        <w:numPr>
          <w:ilvl w:val="0"/>
          <w:numId w:val="1"/>
        </w:numPr>
        <w:spacing w:before="240" w:after="120" w:line="240" w:lineRule="auto"/>
        <w:jc w:val="lowKashida"/>
        <w:rPr>
          <w:rFonts w:ascii="Simplified Arabic" w:hAnsi="Simplified Arabic" w:cs="Simplified Arabic"/>
          <w:sz w:val="28"/>
          <w:szCs w:val="28"/>
        </w:rPr>
      </w:pPr>
      <w:r w:rsidRPr="00A969CA">
        <w:rPr>
          <w:rFonts w:ascii="Simplified Arabic" w:hAnsi="Simplified Arabic" w:cs="Simplified Arabic"/>
          <w:sz w:val="28"/>
          <w:szCs w:val="28"/>
          <w:rtl/>
        </w:rPr>
        <w:t>التعرف على واقع أداء العاملين في شركات المقاولات الإنشائية؟</w:t>
      </w:r>
    </w:p>
    <w:p w:rsidR="007A6120" w:rsidRPr="00A969CA" w:rsidRDefault="007A6120" w:rsidP="007A6120">
      <w:pPr>
        <w:spacing w:before="240" w:after="120" w:line="240" w:lineRule="auto"/>
        <w:ind w:left="360"/>
        <w:jc w:val="lowKashida"/>
        <w:rPr>
          <w:rFonts w:ascii="Simplified Arabic" w:hAnsi="Simplified Arabic" w:cs="Simplified Arabic"/>
          <w:sz w:val="28"/>
          <w:szCs w:val="28"/>
          <w:rtl/>
        </w:rPr>
      </w:pPr>
    </w:p>
    <w:p w:rsidR="007A6120" w:rsidRPr="00A969CA" w:rsidRDefault="007A6120" w:rsidP="007A6120">
      <w:pPr>
        <w:spacing w:before="240" w:after="120" w:line="240" w:lineRule="auto"/>
        <w:ind w:left="864"/>
        <w:jc w:val="lowKashida"/>
        <w:rPr>
          <w:rFonts w:ascii="Simplified Arabic" w:hAnsi="Simplified Arabic" w:cs="Simplified Arabic"/>
          <w:b/>
          <w:bCs/>
          <w:highlight w:val="yellow"/>
          <w:rtl/>
        </w:rPr>
      </w:pPr>
    </w:p>
    <w:p w:rsidR="007A6120" w:rsidRPr="00A969CA" w:rsidRDefault="007A6120" w:rsidP="007A6120">
      <w:pPr>
        <w:spacing w:before="240" w:after="120" w:line="240" w:lineRule="auto"/>
        <w:ind w:left="864"/>
        <w:jc w:val="lowKashida"/>
        <w:rPr>
          <w:rFonts w:ascii="Simplified Arabic" w:hAnsi="Simplified Arabic" w:cs="Simplified Arabic"/>
          <w:b/>
          <w:bCs/>
          <w:sz w:val="36"/>
          <w:szCs w:val="36"/>
          <w:rtl/>
        </w:rPr>
      </w:pPr>
      <w:r w:rsidRPr="00A969CA">
        <w:rPr>
          <w:rFonts w:ascii="Simplified Arabic" w:hAnsi="Simplified Arabic" w:cs="Simplified Arabic"/>
          <w:b/>
          <w:bCs/>
          <w:sz w:val="36"/>
          <w:szCs w:val="36"/>
          <w:rtl/>
        </w:rPr>
        <w:t>1.5 فرضيات البحث</w:t>
      </w:r>
    </w:p>
    <w:p w:rsidR="007A6120" w:rsidRPr="00A969CA" w:rsidRDefault="007A6120" w:rsidP="007A6120">
      <w:pPr>
        <w:numPr>
          <w:ilvl w:val="0"/>
          <w:numId w:val="5"/>
        </w:numPr>
        <w:spacing w:before="240" w:after="120" w:line="240" w:lineRule="auto"/>
        <w:jc w:val="both"/>
        <w:rPr>
          <w:rFonts w:ascii="Simplified Arabic" w:eastAsia="Times New Roman" w:hAnsi="Simplified Arabic" w:cs="Simplified Arabic"/>
          <w:b/>
          <w:sz w:val="28"/>
          <w:szCs w:val="28"/>
          <w:rtl/>
        </w:rPr>
      </w:pPr>
      <w:r w:rsidRPr="00A969CA">
        <w:rPr>
          <w:rFonts w:ascii="Simplified Arabic" w:eastAsia="Times New Roman" w:hAnsi="Simplified Arabic" w:cs="Simplified Arabic"/>
          <w:bCs/>
          <w:sz w:val="28"/>
          <w:szCs w:val="28"/>
          <w:highlight w:val="white"/>
          <w:rtl/>
        </w:rPr>
        <w:t>الفرضية الأولى</w:t>
      </w:r>
      <w:r w:rsidRPr="00A969CA">
        <w:rPr>
          <w:rFonts w:ascii="Simplified Arabic" w:eastAsia="Times New Roman" w:hAnsi="Simplified Arabic" w:cs="Simplified Arabic"/>
          <w:b/>
          <w:sz w:val="28"/>
          <w:szCs w:val="28"/>
          <w:highlight w:val="white"/>
          <w:rtl/>
        </w:rPr>
        <w:t xml:space="preserve">: </w:t>
      </w:r>
      <w:r w:rsidRPr="00A969CA">
        <w:rPr>
          <w:rFonts w:ascii="Simplified Arabic" w:eastAsia="Times New Roman" w:hAnsi="Simplified Arabic" w:cs="Simplified Arabic"/>
          <w:b/>
          <w:sz w:val="28"/>
          <w:szCs w:val="28"/>
          <w:rtl/>
        </w:rPr>
        <w:t>لا توجد علاقة ارتباط ذات دلالة إحصائية عند مستوى (</w:t>
      </w:r>
      <w:r w:rsidRPr="00A969CA">
        <w:rPr>
          <w:rFonts w:ascii="Times New Roman" w:eastAsia="Times New Roman" w:hAnsi="Times New Roman" w:cs="Times New Roman" w:hint="cs"/>
          <w:b/>
          <w:sz w:val="28"/>
          <w:szCs w:val="28"/>
          <w:rtl/>
        </w:rPr>
        <w:t>≤</w:t>
      </w:r>
      <w:r w:rsidRPr="00A969CA">
        <w:rPr>
          <w:rFonts w:ascii="Simplified Arabic" w:eastAsia="Times New Roman" w:hAnsi="Simplified Arabic" w:cs="Simplified Arabic"/>
          <w:b/>
          <w:sz w:val="28"/>
          <w:szCs w:val="28"/>
          <w:rtl/>
        </w:rPr>
        <w:t xml:space="preserve"> 0.05 </w:t>
      </w:r>
      <w:r w:rsidRPr="00A969CA">
        <w:rPr>
          <w:rFonts w:ascii="Times New Roman" w:eastAsia="Cambria" w:hAnsi="Times New Roman" w:cs="Times New Roman"/>
          <w:b/>
          <w:sz w:val="28"/>
          <w:szCs w:val="28"/>
        </w:rPr>
        <w:t>α</w:t>
      </w:r>
      <w:r w:rsidRPr="00A969CA">
        <w:rPr>
          <w:rFonts w:ascii="Simplified Arabic" w:eastAsia="Times New Roman" w:hAnsi="Simplified Arabic" w:cs="Simplified Arabic"/>
          <w:b/>
          <w:sz w:val="28"/>
          <w:szCs w:val="28"/>
          <w:rtl/>
        </w:rPr>
        <w:t xml:space="preserve">) بين تطبيق الإدارة بالأهداف على أداء العاملين في شركة عصام خيري قباني وشركاه </w:t>
      </w:r>
      <w:r w:rsidRPr="00A969CA">
        <w:rPr>
          <w:rFonts w:ascii="Simplified Arabic" w:eastAsia="Times New Roman" w:hAnsi="Simplified Arabic" w:cs="Simplified Arabic"/>
          <w:b/>
          <w:sz w:val="28"/>
          <w:szCs w:val="28"/>
        </w:rPr>
        <w:t>IKK</w:t>
      </w:r>
      <w:r w:rsidRPr="00A969CA">
        <w:rPr>
          <w:rFonts w:ascii="Simplified Arabic" w:eastAsia="Times New Roman" w:hAnsi="Simplified Arabic" w:cs="Simplified Arabic"/>
          <w:b/>
          <w:sz w:val="28"/>
          <w:szCs w:val="28"/>
          <w:rtl/>
        </w:rPr>
        <w:t>.</w:t>
      </w:r>
    </w:p>
    <w:p w:rsidR="007A6120" w:rsidRPr="00A969CA" w:rsidRDefault="007A6120" w:rsidP="007A6120">
      <w:pPr>
        <w:numPr>
          <w:ilvl w:val="0"/>
          <w:numId w:val="5"/>
        </w:numPr>
        <w:spacing w:before="240" w:after="120" w:line="240" w:lineRule="auto"/>
        <w:jc w:val="both"/>
        <w:rPr>
          <w:rFonts w:ascii="Simplified Arabic" w:eastAsia="Times New Roman" w:hAnsi="Simplified Arabic" w:cs="Simplified Arabic"/>
          <w:b/>
          <w:sz w:val="28"/>
          <w:szCs w:val="28"/>
          <w:rtl/>
        </w:rPr>
      </w:pPr>
      <w:r w:rsidRPr="00A969CA">
        <w:rPr>
          <w:rFonts w:ascii="Simplified Arabic" w:eastAsia="Times New Roman" w:hAnsi="Simplified Arabic" w:cs="Simplified Arabic"/>
          <w:bCs/>
          <w:sz w:val="28"/>
          <w:szCs w:val="28"/>
          <w:highlight w:val="white"/>
          <w:rtl/>
        </w:rPr>
        <w:t>الفرضية الثانية</w:t>
      </w:r>
      <w:r w:rsidRPr="00A969CA">
        <w:rPr>
          <w:rFonts w:ascii="Simplified Arabic" w:eastAsia="Times New Roman" w:hAnsi="Simplified Arabic" w:cs="Simplified Arabic"/>
          <w:b/>
          <w:sz w:val="28"/>
          <w:szCs w:val="28"/>
          <w:highlight w:val="white"/>
          <w:rtl/>
        </w:rPr>
        <w:t xml:space="preserve">: </w:t>
      </w:r>
      <w:r w:rsidRPr="00A969CA">
        <w:rPr>
          <w:rFonts w:ascii="Simplified Arabic" w:eastAsia="Times New Roman" w:hAnsi="Simplified Arabic" w:cs="Simplified Arabic"/>
          <w:b/>
          <w:sz w:val="28"/>
          <w:szCs w:val="28"/>
          <w:rtl/>
        </w:rPr>
        <w:t>لا يوجد أثر ذات دلالة إحصائية عند مستوى (</w:t>
      </w:r>
      <w:r w:rsidRPr="00A969CA">
        <w:rPr>
          <w:rFonts w:ascii="Times New Roman" w:eastAsia="Times New Roman" w:hAnsi="Times New Roman" w:cs="Times New Roman"/>
          <w:b/>
          <w:sz w:val="28"/>
          <w:szCs w:val="28"/>
        </w:rPr>
        <w:t>α</w:t>
      </w:r>
      <w:r w:rsidRPr="00A969CA">
        <w:rPr>
          <w:rFonts w:ascii="Times New Roman" w:eastAsia="Times New Roman" w:hAnsi="Times New Roman" w:cs="Times New Roman" w:hint="cs"/>
          <w:b/>
          <w:sz w:val="28"/>
          <w:szCs w:val="28"/>
          <w:rtl/>
        </w:rPr>
        <w:t>≤</w:t>
      </w:r>
      <w:r w:rsidRPr="00A969CA">
        <w:rPr>
          <w:rFonts w:ascii="Simplified Arabic" w:eastAsia="Times New Roman" w:hAnsi="Simplified Arabic" w:cs="Simplified Arabic"/>
          <w:b/>
          <w:sz w:val="28"/>
          <w:szCs w:val="28"/>
          <w:rtl/>
        </w:rPr>
        <w:t xml:space="preserve">0.05) لتطبيق الإدارة بالأهداف على أداء العاملين في شركة عصام خيري قباني وشركاه </w:t>
      </w:r>
      <w:r w:rsidRPr="00A969CA">
        <w:rPr>
          <w:rFonts w:ascii="Simplified Arabic" w:eastAsia="Times New Roman" w:hAnsi="Simplified Arabic" w:cs="Simplified Arabic"/>
          <w:b/>
          <w:sz w:val="28"/>
          <w:szCs w:val="28"/>
        </w:rPr>
        <w:t>IKK</w:t>
      </w:r>
      <w:r w:rsidRPr="00A969CA">
        <w:rPr>
          <w:rFonts w:ascii="Simplified Arabic" w:eastAsia="Times New Roman" w:hAnsi="Simplified Arabic" w:cs="Simplified Arabic"/>
          <w:b/>
          <w:sz w:val="28"/>
          <w:szCs w:val="28"/>
          <w:rtl/>
        </w:rPr>
        <w:t>"</w:t>
      </w:r>
    </w:p>
    <w:p w:rsidR="007A6120" w:rsidRPr="00A969CA" w:rsidRDefault="007A6120" w:rsidP="007A6120">
      <w:pPr>
        <w:spacing w:before="240" w:after="120" w:line="240" w:lineRule="auto"/>
        <w:ind w:left="864"/>
        <w:jc w:val="lowKashida"/>
        <w:rPr>
          <w:rFonts w:ascii="Simplified Arabic" w:hAnsi="Simplified Arabic" w:cs="Simplified Arabic"/>
          <w:b/>
          <w:bCs/>
          <w:sz w:val="36"/>
          <w:szCs w:val="36"/>
          <w:highlight w:val="yellow"/>
          <w:rtl/>
        </w:rPr>
      </w:pPr>
    </w:p>
    <w:p w:rsidR="007A6120" w:rsidRPr="00A969CA" w:rsidRDefault="007A6120" w:rsidP="007A6120">
      <w:pPr>
        <w:spacing w:before="240" w:after="120" w:line="240" w:lineRule="auto"/>
        <w:ind w:left="864"/>
        <w:jc w:val="lowKashida"/>
        <w:rPr>
          <w:rFonts w:ascii="Simplified Arabic" w:hAnsi="Simplified Arabic" w:cs="Simplified Arabic"/>
          <w:sz w:val="28"/>
          <w:szCs w:val="28"/>
          <w:highlight w:val="yellow"/>
          <w:rtl/>
        </w:rPr>
      </w:pPr>
    </w:p>
    <w:p w:rsidR="007A6120" w:rsidRPr="00A969CA" w:rsidRDefault="007A6120" w:rsidP="007A6120">
      <w:pPr>
        <w:spacing w:before="240" w:after="120" w:line="240" w:lineRule="auto"/>
        <w:ind w:left="864"/>
        <w:jc w:val="lowKashida"/>
        <w:rPr>
          <w:rFonts w:ascii="Simplified Arabic" w:hAnsi="Simplified Arabic" w:cs="Simplified Arabic"/>
          <w:b/>
          <w:bCs/>
          <w:sz w:val="36"/>
          <w:szCs w:val="36"/>
          <w:rtl/>
        </w:rPr>
      </w:pPr>
      <w:r w:rsidRPr="00A969CA">
        <w:rPr>
          <w:rFonts w:ascii="Simplified Arabic" w:hAnsi="Simplified Arabic" w:cs="Simplified Arabic"/>
          <w:b/>
          <w:bCs/>
          <w:sz w:val="36"/>
          <w:szCs w:val="36"/>
          <w:rtl/>
        </w:rPr>
        <w:t>1.6 حدود البحث</w:t>
      </w:r>
    </w:p>
    <w:p w:rsidR="007A6120" w:rsidRPr="00A969CA" w:rsidRDefault="007A6120" w:rsidP="007A6120">
      <w:pPr>
        <w:numPr>
          <w:ilvl w:val="0"/>
          <w:numId w:val="2"/>
        </w:numPr>
        <w:spacing w:before="240" w:after="120" w:line="240" w:lineRule="auto"/>
        <w:ind w:left="864"/>
        <w:jc w:val="lowKashida"/>
        <w:rPr>
          <w:rFonts w:ascii="Simplified Arabic" w:hAnsi="Simplified Arabic" w:cs="Simplified Arabic"/>
          <w:sz w:val="28"/>
          <w:szCs w:val="28"/>
        </w:rPr>
      </w:pPr>
      <w:r w:rsidRPr="00A969CA">
        <w:rPr>
          <w:rFonts w:ascii="Simplified Arabic" w:hAnsi="Simplified Arabic" w:cs="Simplified Arabic"/>
          <w:b/>
          <w:bCs/>
          <w:sz w:val="28"/>
          <w:szCs w:val="28"/>
          <w:rtl/>
        </w:rPr>
        <w:t>الحدود الزمانية:</w:t>
      </w:r>
      <w:r w:rsidRPr="00A969CA">
        <w:rPr>
          <w:rFonts w:ascii="Simplified Arabic" w:hAnsi="Simplified Arabic" w:cs="Simplified Arabic"/>
          <w:sz w:val="28"/>
          <w:szCs w:val="28"/>
          <w:rtl/>
        </w:rPr>
        <w:t xml:space="preserve"> السنة الدراسية 2024- 2025.</w:t>
      </w:r>
    </w:p>
    <w:p w:rsidR="007A6120" w:rsidRPr="00A969CA" w:rsidRDefault="007A6120" w:rsidP="007A6120">
      <w:pPr>
        <w:numPr>
          <w:ilvl w:val="0"/>
          <w:numId w:val="2"/>
        </w:numPr>
        <w:spacing w:before="240" w:after="120" w:line="240" w:lineRule="auto"/>
        <w:ind w:left="864"/>
        <w:jc w:val="lowKashida"/>
        <w:rPr>
          <w:rFonts w:ascii="Simplified Arabic" w:hAnsi="Simplified Arabic" w:cs="Simplified Arabic"/>
          <w:sz w:val="28"/>
          <w:szCs w:val="28"/>
        </w:rPr>
      </w:pPr>
      <w:r w:rsidRPr="00A969CA">
        <w:rPr>
          <w:rFonts w:ascii="Simplified Arabic" w:hAnsi="Simplified Arabic" w:cs="Simplified Arabic"/>
          <w:b/>
          <w:bCs/>
          <w:sz w:val="28"/>
          <w:szCs w:val="28"/>
          <w:rtl/>
        </w:rPr>
        <w:t>الحدود الموضوعية:</w:t>
      </w:r>
      <w:r w:rsidRPr="00A969CA">
        <w:rPr>
          <w:rFonts w:ascii="Simplified Arabic" w:hAnsi="Simplified Arabic" w:cs="Simplified Arabic"/>
          <w:sz w:val="28"/>
          <w:szCs w:val="28"/>
          <w:rtl/>
        </w:rPr>
        <w:t xml:space="preserve"> دراسة متغيرات </w:t>
      </w:r>
      <w:r>
        <w:rPr>
          <w:rFonts w:ascii="Simplified Arabic" w:hAnsi="Simplified Arabic" w:cs="Simplified Arabic" w:hint="cs"/>
          <w:sz w:val="28"/>
          <w:szCs w:val="28"/>
          <w:rtl/>
        </w:rPr>
        <w:t>البحث</w:t>
      </w:r>
      <w:r w:rsidRPr="00A969CA">
        <w:rPr>
          <w:rFonts w:ascii="Simplified Arabic" w:hAnsi="Simplified Arabic" w:cs="Simplified Arabic"/>
          <w:sz w:val="28"/>
          <w:szCs w:val="28"/>
          <w:rtl/>
        </w:rPr>
        <w:t xml:space="preserve"> المتمثلة في (الإدارة بالأهداف، وأداء العاملين)</w:t>
      </w:r>
    </w:p>
    <w:p w:rsidR="007A6120" w:rsidRPr="00A969CA" w:rsidRDefault="007A6120" w:rsidP="007A6120">
      <w:pPr>
        <w:numPr>
          <w:ilvl w:val="0"/>
          <w:numId w:val="2"/>
        </w:numPr>
        <w:spacing w:before="240" w:after="120" w:line="240" w:lineRule="auto"/>
        <w:ind w:left="864"/>
        <w:jc w:val="lowKashida"/>
        <w:rPr>
          <w:rFonts w:ascii="Simplified Arabic" w:hAnsi="Simplified Arabic" w:cs="Simplified Arabic"/>
          <w:sz w:val="28"/>
          <w:szCs w:val="28"/>
        </w:rPr>
      </w:pPr>
      <w:r w:rsidRPr="00A969CA">
        <w:rPr>
          <w:rFonts w:ascii="Simplified Arabic" w:hAnsi="Simplified Arabic" w:cs="Simplified Arabic"/>
          <w:b/>
          <w:bCs/>
          <w:sz w:val="28"/>
          <w:szCs w:val="28"/>
          <w:rtl/>
        </w:rPr>
        <w:t>الحدود المكانية:</w:t>
      </w:r>
      <w:r w:rsidRPr="00A969CA">
        <w:rPr>
          <w:rFonts w:ascii="Simplified Arabic" w:hAnsi="Simplified Arabic" w:cs="Simplified Arabic"/>
          <w:sz w:val="28"/>
          <w:szCs w:val="28"/>
          <w:rtl/>
        </w:rPr>
        <w:t xml:space="preserve"> طبق هذا البحث على شركات المقاولات الإنشائية في السعودية، وتمت دراسة حالة شركة عصام خيري قباني وشركاه </w:t>
      </w:r>
      <w:r w:rsidRPr="00A969CA">
        <w:rPr>
          <w:rFonts w:ascii="Simplified Arabic" w:hAnsi="Simplified Arabic" w:cs="Simplified Arabic"/>
          <w:sz w:val="28"/>
          <w:szCs w:val="28"/>
        </w:rPr>
        <w:t>IKK.</w:t>
      </w:r>
    </w:p>
    <w:p w:rsidR="007A6120" w:rsidRPr="00A969CA" w:rsidRDefault="007A6120" w:rsidP="007A6120">
      <w:pPr>
        <w:numPr>
          <w:ilvl w:val="0"/>
          <w:numId w:val="2"/>
        </w:numPr>
        <w:spacing w:before="240" w:after="120" w:line="240" w:lineRule="auto"/>
        <w:ind w:left="864"/>
        <w:jc w:val="lowKashida"/>
        <w:rPr>
          <w:rFonts w:ascii="Simplified Arabic" w:hAnsi="Simplified Arabic" w:cs="Simplified Arabic"/>
          <w:sz w:val="28"/>
          <w:szCs w:val="28"/>
        </w:rPr>
      </w:pPr>
      <w:r w:rsidRPr="00A969CA">
        <w:rPr>
          <w:rFonts w:ascii="Simplified Arabic" w:hAnsi="Simplified Arabic" w:cs="Simplified Arabic"/>
          <w:b/>
          <w:bCs/>
          <w:sz w:val="28"/>
          <w:szCs w:val="28"/>
          <w:rtl/>
        </w:rPr>
        <w:t>الحدود البشرية:</w:t>
      </w:r>
      <w:r w:rsidRPr="00A969CA">
        <w:rPr>
          <w:rFonts w:ascii="Simplified Arabic" w:hAnsi="Simplified Arabic" w:cs="Simplified Arabic"/>
          <w:sz w:val="28"/>
          <w:szCs w:val="28"/>
          <w:rtl/>
        </w:rPr>
        <w:t xml:space="preserve"> تم إجراء هذا البحث على عينة عشوائية بسيطة من موظفي شركة عصام خيري قباني وشركاه للمقاولات الإنشائية.</w:t>
      </w:r>
    </w:p>
    <w:p w:rsidR="007A6120" w:rsidRPr="00A969CA" w:rsidRDefault="007A6120" w:rsidP="007A6120">
      <w:pPr>
        <w:spacing w:before="240" w:after="120" w:line="240" w:lineRule="auto"/>
        <w:ind w:left="864"/>
        <w:jc w:val="lowKashida"/>
        <w:rPr>
          <w:rFonts w:ascii="Simplified Arabic" w:hAnsi="Simplified Arabic" w:cs="Simplified Arabic"/>
          <w:sz w:val="28"/>
          <w:szCs w:val="28"/>
          <w:highlight w:val="yellow"/>
          <w:rtl/>
        </w:rPr>
      </w:pPr>
    </w:p>
    <w:p w:rsidR="007A6120" w:rsidRPr="00A969CA" w:rsidRDefault="007A6120" w:rsidP="007A6120">
      <w:pPr>
        <w:spacing w:before="240" w:after="120" w:line="240" w:lineRule="auto"/>
        <w:ind w:left="864"/>
        <w:jc w:val="lowKashida"/>
        <w:rPr>
          <w:rFonts w:ascii="Simplified Arabic" w:hAnsi="Simplified Arabic" w:cs="Simplified Arabic"/>
          <w:b/>
          <w:bCs/>
          <w:sz w:val="36"/>
          <w:szCs w:val="36"/>
          <w:rtl/>
        </w:rPr>
      </w:pPr>
      <w:r w:rsidRPr="00A969CA">
        <w:rPr>
          <w:rFonts w:ascii="Simplified Arabic" w:hAnsi="Simplified Arabic" w:cs="Simplified Arabic"/>
          <w:b/>
          <w:bCs/>
          <w:sz w:val="36"/>
          <w:szCs w:val="36"/>
          <w:rtl/>
        </w:rPr>
        <w:lastRenderedPageBreak/>
        <w:t>1.7 منهجية البحث:</w:t>
      </w:r>
    </w:p>
    <w:p w:rsidR="007A6120" w:rsidRPr="00A969CA" w:rsidRDefault="007A6120" w:rsidP="007A6120">
      <w:pPr>
        <w:shd w:val="clear" w:color="auto" w:fill="FFFFFF"/>
        <w:spacing w:before="240" w:after="120" w:line="240" w:lineRule="auto"/>
        <w:ind w:left="864"/>
        <w:jc w:val="lowKashida"/>
        <w:rPr>
          <w:rFonts w:ascii="Simplified Arabic" w:hAnsi="Simplified Arabic" w:cs="Simplified Arabic"/>
          <w:sz w:val="28"/>
          <w:szCs w:val="28"/>
          <w:rtl/>
        </w:rPr>
      </w:pPr>
      <w:r w:rsidRPr="00A969CA">
        <w:rPr>
          <w:rFonts w:ascii="Simplified Arabic" w:hAnsi="Simplified Arabic" w:cs="Simplified Arabic"/>
          <w:sz w:val="28"/>
          <w:szCs w:val="28"/>
          <w:rtl/>
        </w:rPr>
        <w:t>قام الباحث في هذ</w:t>
      </w:r>
      <w:r>
        <w:rPr>
          <w:rFonts w:ascii="Simplified Arabic" w:hAnsi="Simplified Arabic" w:cs="Simplified Arabic" w:hint="cs"/>
          <w:sz w:val="28"/>
          <w:szCs w:val="28"/>
          <w:rtl/>
        </w:rPr>
        <w:t xml:space="preserve">ا البحث </w:t>
      </w:r>
      <w:r w:rsidRPr="00A969CA">
        <w:rPr>
          <w:rFonts w:ascii="Simplified Arabic" w:hAnsi="Simplified Arabic" w:cs="Simplified Arabic"/>
          <w:sz w:val="28"/>
          <w:szCs w:val="28"/>
          <w:rtl/>
        </w:rPr>
        <w:t>بالاعتماد على المنهج الوصفي التحليلي لتحقيق أهداف</w:t>
      </w:r>
      <w:r>
        <w:rPr>
          <w:rFonts w:ascii="Simplified Arabic" w:hAnsi="Simplified Arabic" w:cs="Simplified Arabic" w:hint="cs"/>
          <w:sz w:val="28"/>
          <w:szCs w:val="28"/>
          <w:rtl/>
        </w:rPr>
        <w:t>ه</w:t>
      </w:r>
      <w:r w:rsidRPr="00A969CA">
        <w:rPr>
          <w:rFonts w:ascii="Simplified Arabic" w:hAnsi="Simplified Arabic" w:cs="Simplified Arabic"/>
          <w:sz w:val="28"/>
          <w:szCs w:val="28"/>
          <w:rtl/>
        </w:rPr>
        <w:t xml:space="preserve">، وذلك كون هذا </w:t>
      </w:r>
      <w:r>
        <w:rPr>
          <w:rFonts w:ascii="Simplified Arabic" w:hAnsi="Simplified Arabic" w:cs="Simplified Arabic"/>
          <w:sz w:val="28"/>
          <w:szCs w:val="28"/>
          <w:rtl/>
        </w:rPr>
        <w:t>المنهج يتناسب مع طبيعة موضوع ال</w:t>
      </w:r>
      <w:r>
        <w:rPr>
          <w:rFonts w:ascii="Simplified Arabic" w:hAnsi="Simplified Arabic" w:cs="Simplified Arabic" w:hint="cs"/>
          <w:sz w:val="28"/>
          <w:szCs w:val="28"/>
          <w:rtl/>
        </w:rPr>
        <w:t>بحث</w:t>
      </w:r>
      <w:r w:rsidRPr="00A969CA">
        <w:rPr>
          <w:rFonts w:ascii="Simplified Arabic" w:hAnsi="Simplified Arabic" w:cs="Simplified Arabic"/>
          <w:sz w:val="28"/>
          <w:szCs w:val="28"/>
          <w:rtl/>
        </w:rPr>
        <w:t xml:space="preserve"> وأيضاً تم اتباعه في العديد من الدراسات السابقة التي لها علاقة بمتغيرات </w:t>
      </w:r>
      <w:r>
        <w:rPr>
          <w:rFonts w:ascii="Simplified Arabic" w:hAnsi="Simplified Arabic" w:cs="Simplified Arabic" w:hint="cs"/>
          <w:sz w:val="28"/>
          <w:szCs w:val="28"/>
          <w:rtl/>
        </w:rPr>
        <w:t>البحث.</w:t>
      </w:r>
    </w:p>
    <w:p w:rsidR="007A6120" w:rsidRPr="00A969CA" w:rsidRDefault="007A6120" w:rsidP="007A6120">
      <w:pPr>
        <w:shd w:val="clear" w:color="auto" w:fill="FFFFFF"/>
        <w:spacing w:before="240" w:after="120" w:line="240" w:lineRule="auto"/>
        <w:ind w:left="864"/>
        <w:jc w:val="lowKashida"/>
        <w:rPr>
          <w:rFonts w:ascii="Simplified Arabic" w:hAnsi="Simplified Arabic" w:cs="Simplified Arabic"/>
          <w:sz w:val="28"/>
          <w:szCs w:val="28"/>
          <w:highlight w:val="yellow"/>
          <w:rtl/>
        </w:rPr>
      </w:pPr>
    </w:p>
    <w:p w:rsidR="007A6120" w:rsidRPr="00A969CA" w:rsidRDefault="007A6120" w:rsidP="007A6120">
      <w:pPr>
        <w:spacing w:before="240" w:after="120" w:line="240" w:lineRule="auto"/>
        <w:ind w:left="864"/>
        <w:jc w:val="lowKashida"/>
        <w:rPr>
          <w:rFonts w:ascii="Simplified Arabic" w:hAnsi="Simplified Arabic" w:cs="Simplified Arabic"/>
          <w:b/>
          <w:bCs/>
          <w:sz w:val="36"/>
          <w:szCs w:val="36"/>
          <w:rtl/>
        </w:rPr>
      </w:pPr>
      <w:r w:rsidRPr="00A969CA">
        <w:rPr>
          <w:rFonts w:ascii="Simplified Arabic" w:hAnsi="Simplified Arabic" w:cs="Simplified Arabic"/>
          <w:b/>
          <w:bCs/>
          <w:sz w:val="36"/>
          <w:szCs w:val="36"/>
          <w:rtl/>
        </w:rPr>
        <w:t>1.8 خاتمة الفصل</w:t>
      </w:r>
    </w:p>
    <w:p w:rsidR="007A6120" w:rsidRPr="00881153" w:rsidRDefault="007A6120" w:rsidP="007A6120">
      <w:pPr>
        <w:spacing w:before="240" w:after="120" w:line="240" w:lineRule="auto"/>
        <w:ind w:left="864"/>
        <w:jc w:val="lowKashida"/>
        <w:rPr>
          <w:rFonts w:ascii="Simplified Arabic" w:hAnsi="Simplified Arabic" w:cs="Simplified Arabic"/>
          <w:sz w:val="28"/>
          <w:szCs w:val="28"/>
          <w:rtl/>
        </w:rPr>
      </w:pPr>
      <w:r w:rsidRPr="00A969CA">
        <w:rPr>
          <w:rFonts w:ascii="Simplified Arabic" w:hAnsi="Simplified Arabic" w:cs="Simplified Arabic"/>
          <w:sz w:val="28"/>
          <w:szCs w:val="28"/>
          <w:rtl/>
        </w:rPr>
        <w:t xml:space="preserve">في هذا الفصل تم تقديم مدخل عام للبحث حيث قدم الباحث فكرة عامة عن الموضوع الذي تم اختياره وتم توضيح أهميته </w:t>
      </w:r>
      <w:proofErr w:type="spellStart"/>
      <w:r w:rsidRPr="00A969CA">
        <w:rPr>
          <w:rFonts w:ascii="Simplified Arabic" w:hAnsi="Simplified Arabic" w:cs="Simplified Arabic"/>
          <w:sz w:val="28"/>
          <w:szCs w:val="28"/>
          <w:rtl/>
        </w:rPr>
        <w:t>وأهدافة</w:t>
      </w:r>
      <w:proofErr w:type="spellEnd"/>
      <w:r w:rsidRPr="00A969CA">
        <w:rPr>
          <w:rFonts w:ascii="Simplified Arabic" w:hAnsi="Simplified Arabic" w:cs="Simplified Arabic"/>
          <w:sz w:val="28"/>
          <w:szCs w:val="28"/>
          <w:rtl/>
        </w:rPr>
        <w:t xml:space="preserve"> ومنهجية الدراسة وحدودها، كما تم التطرق لأسئلة الدراسة وفرضياتها التي يسعى الباحث للإجابة عنها.</w:t>
      </w:r>
    </w:p>
    <w:p w:rsidR="007A6120" w:rsidRPr="00A969CA"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p>
    <w:p w:rsidR="007A6120" w:rsidRPr="00A969CA"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p>
    <w:p w:rsidR="007A6120"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p>
    <w:p w:rsidR="007A6120"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p>
    <w:p w:rsidR="007A6120"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p>
    <w:p w:rsidR="007A6120" w:rsidRDefault="007A6120" w:rsidP="007A6120">
      <w:pPr>
        <w:keepNext/>
        <w:spacing w:before="240" w:after="120" w:line="240" w:lineRule="auto"/>
        <w:outlineLvl w:val="0"/>
        <w:rPr>
          <w:rFonts w:ascii="Simplified Arabic" w:eastAsia="Times New Roman" w:hAnsi="Simplified Arabic" w:cs="Simplified Arabic"/>
          <w:bCs/>
          <w:kern w:val="32"/>
          <w:sz w:val="44"/>
          <w:szCs w:val="44"/>
          <w:rtl/>
          <w:lang w:val="x-none" w:eastAsia="x-none"/>
        </w:rPr>
      </w:pPr>
    </w:p>
    <w:p w:rsidR="007A6120" w:rsidRDefault="007A6120" w:rsidP="007A6120">
      <w:pPr>
        <w:keepNext/>
        <w:spacing w:before="240" w:after="120" w:line="240" w:lineRule="auto"/>
        <w:outlineLvl w:val="0"/>
        <w:rPr>
          <w:rFonts w:ascii="Simplified Arabic" w:eastAsia="Times New Roman" w:hAnsi="Simplified Arabic" w:cs="Simplified Arabic"/>
          <w:bCs/>
          <w:kern w:val="32"/>
          <w:sz w:val="44"/>
          <w:szCs w:val="44"/>
          <w:rtl/>
          <w:lang w:val="x-none" w:eastAsia="x-none"/>
        </w:rPr>
      </w:pPr>
    </w:p>
    <w:p w:rsidR="007A6120"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p>
    <w:p w:rsidR="007A6120" w:rsidRPr="00A969CA"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r w:rsidRPr="00A969CA">
        <w:rPr>
          <w:rFonts w:ascii="Simplified Arabic" w:eastAsia="Times New Roman" w:hAnsi="Simplified Arabic" w:cs="Simplified Arabic"/>
          <w:bCs/>
          <w:kern w:val="32"/>
          <w:sz w:val="44"/>
          <w:szCs w:val="44"/>
          <w:rtl/>
          <w:lang w:val="x-none" w:eastAsia="x-none"/>
        </w:rPr>
        <w:t>الفصل الثاني</w:t>
      </w:r>
    </w:p>
    <w:p w:rsidR="007A6120" w:rsidRPr="00A969CA"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r w:rsidRPr="00A969CA">
        <w:rPr>
          <w:rFonts w:ascii="Simplified Arabic" w:eastAsia="Times New Roman" w:hAnsi="Simplified Arabic" w:cs="Simplified Arabic"/>
          <w:bCs/>
          <w:kern w:val="32"/>
          <w:sz w:val="44"/>
          <w:szCs w:val="44"/>
          <w:rtl/>
          <w:lang w:val="x-none" w:eastAsia="x-none"/>
        </w:rPr>
        <w:t>الإطار النظري والدراسات السابقة</w:t>
      </w:r>
    </w:p>
    <w:p w:rsidR="007A6120"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r>
        <w:rPr>
          <w:rFonts w:ascii="Simplified Arabic" w:eastAsia="Times New Roman" w:hAnsi="Simplified Arabic" w:cs="Simplified Arabic" w:hint="cs"/>
          <w:bCs/>
          <w:kern w:val="32"/>
          <w:sz w:val="44"/>
          <w:szCs w:val="44"/>
          <w:rtl/>
          <w:lang w:val="x-none" w:eastAsia="x-none"/>
        </w:rPr>
        <w:br/>
      </w:r>
    </w:p>
    <w:p w:rsidR="007A6120" w:rsidRPr="00A969CA" w:rsidRDefault="007A6120" w:rsidP="007A6120">
      <w:pPr>
        <w:keepNext/>
        <w:spacing w:before="240" w:after="120" w:line="240" w:lineRule="auto"/>
        <w:ind w:left="432" w:hanging="432"/>
        <w:outlineLvl w:val="0"/>
        <w:rPr>
          <w:rFonts w:ascii="Simplified Arabic" w:eastAsia="Times New Roman" w:hAnsi="Simplified Arabic" w:cs="Simplified Arabic"/>
          <w:bCs/>
          <w:kern w:val="32"/>
          <w:sz w:val="36"/>
          <w:szCs w:val="36"/>
          <w:rtl/>
          <w:lang w:val="x-none" w:eastAsia="x-none"/>
        </w:rPr>
      </w:pPr>
      <w:r>
        <w:rPr>
          <w:rFonts w:ascii="Simplified Arabic" w:eastAsia="Times New Roman" w:hAnsi="Simplified Arabic" w:cs="Simplified Arabic"/>
          <w:bCs/>
          <w:kern w:val="32"/>
          <w:sz w:val="44"/>
          <w:szCs w:val="44"/>
          <w:rtl/>
          <w:lang w:val="x-none" w:eastAsia="x-none"/>
        </w:rPr>
        <w:br/>
      </w:r>
      <w:r>
        <w:rPr>
          <w:rFonts w:ascii="Simplified Arabic" w:eastAsia="Times New Roman" w:hAnsi="Simplified Arabic" w:cs="Simplified Arabic" w:hint="cs"/>
          <w:bCs/>
          <w:kern w:val="32"/>
          <w:sz w:val="44"/>
          <w:szCs w:val="44"/>
          <w:rtl/>
          <w:lang w:val="x-none" w:eastAsia="x-none"/>
        </w:rPr>
        <w:br/>
      </w:r>
      <w:r>
        <w:rPr>
          <w:rFonts w:ascii="Simplified Arabic" w:eastAsia="Times New Roman" w:hAnsi="Simplified Arabic" w:cs="Simplified Arabic"/>
          <w:bCs/>
          <w:kern w:val="32"/>
          <w:sz w:val="44"/>
          <w:szCs w:val="44"/>
          <w:rtl/>
          <w:lang w:val="x-none" w:eastAsia="x-none"/>
        </w:rPr>
        <w:lastRenderedPageBreak/>
        <w:br/>
      </w:r>
      <w:r w:rsidRPr="00A969CA">
        <w:rPr>
          <w:rFonts w:ascii="Simplified Arabic" w:eastAsia="Times New Roman" w:hAnsi="Simplified Arabic" w:cs="Simplified Arabic"/>
          <w:bCs/>
          <w:kern w:val="32"/>
          <w:sz w:val="44"/>
          <w:szCs w:val="44"/>
          <w:rtl/>
          <w:lang w:val="x-none" w:eastAsia="x-none"/>
        </w:rPr>
        <w:br/>
      </w:r>
      <w:r>
        <w:rPr>
          <w:rFonts w:ascii="Simplified Arabic" w:eastAsia="Times New Roman" w:hAnsi="Simplified Arabic" w:cs="Simplified Arabic"/>
          <w:bCs/>
          <w:kern w:val="32"/>
          <w:sz w:val="36"/>
          <w:szCs w:val="36"/>
          <w:rtl/>
          <w:lang w:val="x-none" w:eastAsia="x-none"/>
        </w:rPr>
        <w:t>مدخل</w:t>
      </w:r>
    </w:p>
    <w:p w:rsidR="007A6120" w:rsidRPr="00A969CA" w:rsidRDefault="007A6120" w:rsidP="007A6120">
      <w:pPr>
        <w:keepNext/>
        <w:spacing w:before="240" w:after="120" w:line="240" w:lineRule="auto"/>
        <w:ind w:left="432" w:hanging="432"/>
        <w:outlineLvl w:val="0"/>
        <w:rPr>
          <w:rFonts w:ascii="Simplified Arabic" w:eastAsia="Times New Roman" w:hAnsi="Simplified Arabic" w:cs="Simplified Arabic"/>
          <w:b/>
          <w:kern w:val="32"/>
          <w:sz w:val="32"/>
          <w:szCs w:val="32"/>
          <w:rtl/>
          <w:lang w:val="x-none" w:eastAsia="x-none"/>
        </w:rPr>
      </w:pPr>
      <w:r w:rsidRPr="00A969CA">
        <w:rPr>
          <w:rFonts w:ascii="Simplified Arabic" w:eastAsia="Times New Roman" w:hAnsi="Simplified Arabic" w:cs="Simplified Arabic"/>
          <w:b/>
          <w:kern w:val="32"/>
          <w:sz w:val="32"/>
          <w:szCs w:val="32"/>
          <w:rtl/>
          <w:lang w:val="x-none" w:eastAsia="x-none"/>
        </w:rPr>
        <w:t>في هذا الفصل يعمل الباحث على دراسة التالي:</w:t>
      </w:r>
    </w:p>
    <w:p w:rsidR="007A6120" w:rsidRPr="00A969CA" w:rsidRDefault="007A6120" w:rsidP="007A6120">
      <w:pPr>
        <w:keepNext/>
        <w:spacing w:before="240" w:after="120" w:line="240" w:lineRule="auto"/>
        <w:ind w:left="432" w:hanging="432"/>
        <w:outlineLvl w:val="0"/>
        <w:rPr>
          <w:rFonts w:ascii="Simplified Arabic" w:eastAsia="Times New Roman" w:hAnsi="Simplified Arabic" w:cs="Simplified Arabic"/>
          <w:b/>
          <w:kern w:val="32"/>
          <w:sz w:val="32"/>
          <w:szCs w:val="32"/>
          <w:rtl/>
          <w:lang w:val="x-none" w:eastAsia="x-none"/>
        </w:rPr>
      </w:pPr>
    </w:p>
    <w:p w:rsidR="007A6120" w:rsidRPr="00A969CA" w:rsidRDefault="007A6120" w:rsidP="007A6120">
      <w:pPr>
        <w:keepNext/>
        <w:numPr>
          <w:ilvl w:val="0"/>
          <w:numId w:val="6"/>
        </w:numPr>
        <w:spacing w:before="240" w:after="120" w:line="240" w:lineRule="auto"/>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المبحث الأول: الإدارة بالأهداف.</w:t>
      </w:r>
    </w:p>
    <w:p w:rsidR="007A6120" w:rsidRPr="00A969CA" w:rsidRDefault="007A6120" w:rsidP="007A6120">
      <w:pPr>
        <w:keepNext/>
        <w:numPr>
          <w:ilvl w:val="0"/>
          <w:numId w:val="6"/>
        </w:numPr>
        <w:spacing w:before="240" w:after="120" w:line="240" w:lineRule="auto"/>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المبحث الثاني: أداء العاملين.</w:t>
      </w:r>
    </w:p>
    <w:p w:rsidR="007A6120" w:rsidRPr="00A969CA" w:rsidRDefault="007A6120" w:rsidP="007A6120">
      <w:pPr>
        <w:keepNext/>
        <w:numPr>
          <w:ilvl w:val="0"/>
          <w:numId w:val="6"/>
        </w:numPr>
        <w:spacing w:before="240" w:after="120" w:line="240" w:lineRule="auto"/>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المبحث الثالث: الدراسات السابقة.</w:t>
      </w:r>
    </w:p>
    <w:p w:rsidR="007A6120" w:rsidRPr="00A969CA"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r w:rsidRPr="00A969CA">
        <w:rPr>
          <w:rFonts w:ascii="Simplified Arabic" w:eastAsia="Times New Roman" w:hAnsi="Simplified Arabic" w:cs="Simplified Arabic"/>
          <w:bCs/>
          <w:kern w:val="32"/>
          <w:sz w:val="44"/>
          <w:szCs w:val="44"/>
          <w:rtl/>
          <w:lang w:val="x-none" w:eastAsia="x-none"/>
        </w:rPr>
        <w:br/>
      </w:r>
    </w:p>
    <w:p w:rsidR="007A6120"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r>
        <w:rPr>
          <w:rFonts w:ascii="Simplified Arabic" w:eastAsia="Times New Roman" w:hAnsi="Simplified Arabic" w:cs="Simplified Arabic" w:hint="cs"/>
          <w:bCs/>
          <w:kern w:val="32"/>
          <w:sz w:val="44"/>
          <w:szCs w:val="44"/>
          <w:rtl/>
          <w:lang w:val="x-none" w:eastAsia="x-none"/>
        </w:rPr>
        <w:br/>
      </w:r>
    </w:p>
    <w:p w:rsidR="007A6120"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p>
    <w:p w:rsidR="007A6120"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p>
    <w:p w:rsidR="007A6120"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r>
        <w:rPr>
          <w:rFonts w:ascii="Simplified Arabic" w:eastAsia="Times New Roman" w:hAnsi="Simplified Arabic" w:cs="Simplified Arabic"/>
          <w:bCs/>
          <w:kern w:val="32"/>
          <w:sz w:val="44"/>
          <w:szCs w:val="44"/>
          <w:rtl/>
          <w:lang w:val="x-none" w:eastAsia="x-none"/>
        </w:rPr>
        <w:br/>
      </w:r>
    </w:p>
    <w:p w:rsidR="007A6120" w:rsidRPr="00A969CA" w:rsidRDefault="007A6120" w:rsidP="007A6120">
      <w:pPr>
        <w:keepNext/>
        <w:spacing w:before="240" w:after="120" w:line="240" w:lineRule="auto"/>
        <w:ind w:left="432" w:hanging="432"/>
        <w:jc w:val="center"/>
        <w:outlineLvl w:val="0"/>
        <w:rPr>
          <w:rFonts w:ascii="Simplified Arabic" w:eastAsia="Times New Roman" w:hAnsi="Simplified Arabic" w:cs="Simplified Arabic"/>
          <w:bCs/>
          <w:kern w:val="32"/>
          <w:sz w:val="44"/>
          <w:szCs w:val="44"/>
          <w:rtl/>
          <w:lang w:val="x-none" w:eastAsia="x-none"/>
        </w:rPr>
      </w:pPr>
      <w:r>
        <w:rPr>
          <w:rFonts w:ascii="Simplified Arabic" w:eastAsia="Times New Roman" w:hAnsi="Simplified Arabic" w:cs="Simplified Arabic"/>
          <w:bCs/>
          <w:kern w:val="32"/>
          <w:sz w:val="44"/>
          <w:szCs w:val="44"/>
          <w:rtl/>
          <w:lang w:val="x-none" w:eastAsia="x-none"/>
        </w:rPr>
        <w:lastRenderedPageBreak/>
        <w:br/>
      </w:r>
    </w:p>
    <w:p w:rsidR="007A6120" w:rsidRPr="0070039D" w:rsidRDefault="007A6120" w:rsidP="007A6120">
      <w:pPr>
        <w:keepNext/>
        <w:pBdr>
          <w:bottom w:val="single" w:sz="4" w:space="1" w:color="auto"/>
        </w:pBdr>
        <w:spacing w:before="240" w:after="120" w:line="240" w:lineRule="auto"/>
        <w:outlineLvl w:val="0"/>
        <w:rPr>
          <w:rFonts w:ascii="Simplified Arabic" w:eastAsia="Times New Roman" w:hAnsi="Simplified Arabic" w:cs="Simplified Arabic"/>
          <w:bCs/>
          <w:kern w:val="32"/>
          <w:sz w:val="44"/>
          <w:szCs w:val="44"/>
          <w:rtl/>
          <w:lang w:val="x-none" w:eastAsia="x-none"/>
        </w:rPr>
      </w:pPr>
      <w:r>
        <w:rPr>
          <w:rFonts w:ascii="Simplified Arabic" w:eastAsia="Times New Roman" w:hAnsi="Simplified Arabic" w:cs="Simplified Arabic" w:hint="cs"/>
          <w:bCs/>
          <w:kern w:val="32"/>
          <w:sz w:val="44"/>
          <w:szCs w:val="44"/>
          <w:rtl/>
          <w:lang w:val="x-none" w:eastAsia="x-none"/>
        </w:rPr>
        <w:br/>
      </w:r>
      <w:r w:rsidRPr="00A969CA">
        <w:rPr>
          <w:rFonts w:ascii="Simplified Arabic" w:eastAsia="Times New Roman" w:hAnsi="Simplified Arabic" w:cs="Simplified Arabic"/>
          <w:bCs/>
          <w:kern w:val="32"/>
          <w:sz w:val="36"/>
          <w:szCs w:val="36"/>
          <w:rtl/>
          <w:lang w:val="x-none" w:eastAsia="x-none"/>
        </w:rPr>
        <w:br/>
      </w:r>
      <w:r>
        <w:rPr>
          <w:rFonts w:ascii="Simplified Arabic" w:eastAsia="Times New Roman" w:hAnsi="Simplified Arabic" w:cs="Simplified Arabic" w:hint="cs"/>
          <w:bCs/>
          <w:kern w:val="32"/>
          <w:sz w:val="36"/>
          <w:szCs w:val="36"/>
          <w:rtl/>
          <w:lang w:val="x-none" w:eastAsia="x-none"/>
        </w:rPr>
        <w:t xml:space="preserve">2.1 </w:t>
      </w:r>
      <w:r w:rsidRPr="00A969CA">
        <w:rPr>
          <w:rFonts w:ascii="Simplified Arabic" w:eastAsia="Times New Roman" w:hAnsi="Simplified Arabic" w:cs="Simplified Arabic"/>
          <w:bCs/>
          <w:kern w:val="32"/>
          <w:sz w:val="36"/>
          <w:szCs w:val="36"/>
          <w:rtl/>
          <w:lang w:val="x-none" w:eastAsia="x-none"/>
        </w:rPr>
        <w:t>المبحث الأول (الإدارة بالأهداف)</w:t>
      </w:r>
    </w:p>
    <w:p w:rsidR="007A6120" w:rsidRPr="00A969CA" w:rsidRDefault="007A6120" w:rsidP="007A6120">
      <w:pPr>
        <w:keepNext/>
        <w:spacing w:before="240" w:after="120" w:line="240" w:lineRule="auto"/>
        <w:outlineLvl w:val="0"/>
        <w:rPr>
          <w:rFonts w:ascii="Simplified Arabic" w:eastAsia="Times New Roman" w:hAnsi="Simplified Arabic" w:cs="Simplified Arabic"/>
          <w:bCs/>
          <w:kern w:val="32"/>
          <w:sz w:val="32"/>
          <w:szCs w:val="32"/>
          <w:rtl/>
          <w:lang w:val="x-none" w:eastAsia="x-none"/>
        </w:rPr>
      </w:pP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Cs/>
          <w:kern w:val="32"/>
          <w:sz w:val="32"/>
          <w:szCs w:val="32"/>
          <w:rtl/>
          <w:lang w:val="x-none" w:eastAsia="x-none"/>
        </w:rPr>
      </w:pPr>
      <w:r>
        <w:rPr>
          <w:rFonts w:ascii="Simplified Arabic" w:eastAsia="Times New Roman" w:hAnsi="Simplified Arabic" w:cs="Simplified Arabic" w:hint="cs"/>
          <w:bCs/>
          <w:kern w:val="32"/>
          <w:sz w:val="32"/>
          <w:szCs w:val="32"/>
          <w:rtl/>
          <w:lang w:val="x-none" w:eastAsia="x-none"/>
        </w:rPr>
        <w:t xml:space="preserve">2.1.1 </w:t>
      </w:r>
      <w:r w:rsidRPr="00A969CA">
        <w:rPr>
          <w:rFonts w:ascii="Simplified Arabic" w:eastAsia="Times New Roman" w:hAnsi="Simplified Arabic" w:cs="Simplified Arabic"/>
          <w:bCs/>
          <w:kern w:val="32"/>
          <w:sz w:val="32"/>
          <w:szCs w:val="32"/>
          <w:rtl/>
          <w:lang w:val="x-none" w:eastAsia="x-none"/>
        </w:rPr>
        <w:t>مفهوم الإدارة بالأهداف</w:t>
      </w:r>
    </w:p>
    <w:p w:rsidR="007A6120"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val="x-none" w:eastAsia="x-none"/>
        </w:rPr>
      </w:pP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 xml:space="preserve">يعرف (عبد الله. 2021) الإدارة بالأهداف بأنها واحدة من استراتيجيات الإدارة التي تمنح الفرصة لتوظيف الموارد المتاحة في الشركة وبنفس الوقت توجيهاً مشتركاً للجهود بشكل جماعي لتحقيق الأهداف الرئيسية للشركة، بالإضافة لخلف روح الفريق وإدماج الموظف مع مصلحة الشركة. </w:t>
      </w:r>
    </w:p>
    <w:p w:rsidR="007A6120"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val="x-none" w:eastAsia="x-none"/>
        </w:rPr>
      </w:pPr>
    </w:p>
    <w:p w:rsidR="007A6120" w:rsidRPr="00A969CA" w:rsidRDefault="007A6120" w:rsidP="007A6120">
      <w:pPr>
        <w:keepNext/>
        <w:spacing w:before="240" w:after="120" w:line="240" w:lineRule="auto"/>
        <w:ind w:left="432" w:hanging="432"/>
        <w:jc w:val="lowKashida"/>
        <w:outlineLvl w:val="0"/>
        <w:rPr>
          <w:rFonts w:ascii="Simplified Arabic" w:hAnsi="Simplified Arabic" w:cs="Simplified Arabic"/>
          <w:b/>
          <w:sz w:val="28"/>
          <w:szCs w:val="28"/>
          <w:rtl/>
          <w:lang w:bidi="ar-SY"/>
        </w:rPr>
      </w:pPr>
      <w:r w:rsidRPr="00A969CA">
        <w:rPr>
          <w:rFonts w:ascii="Simplified Arabic" w:eastAsia="Times New Roman" w:hAnsi="Simplified Arabic" w:cs="Simplified Arabic"/>
          <w:b/>
          <w:kern w:val="32"/>
          <w:sz w:val="28"/>
          <w:szCs w:val="28"/>
          <w:rtl/>
          <w:lang w:val="x-none" w:eastAsia="x-none"/>
        </w:rPr>
        <w:t xml:space="preserve">بينما يعرف </w:t>
      </w:r>
      <w:r w:rsidRPr="00A969CA">
        <w:rPr>
          <w:rFonts w:ascii="Simplified Arabic" w:hAnsi="Simplified Arabic" w:cs="Simplified Arabic"/>
          <w:b/>
          <w:sz w:val="28"/>
          <w:szCs w:val="28"/>
          <w:rtl/>
          <w:lang w:bidi="ar-SY"/>
        </w:rPr>
        <w:t>(خدة. 2022) الإدارة بالأهداف بأنها هي أسلوب إداري يتم من خلاله كل من الرئيس والمرؤوس بتحديد أهداف الشركة بشكل مشترك، كما يتم تحديد سبل تحقيق الأهداف وتقوم الإدارة بالأهداف على أكثر من مبدأ أهمها (مبدأ المشاركة، مبدأ الثقة).</w:t>
      </w:r>
    </w:p>
    <w:p w:rsidR="007A6120" w:rsidRDefault="007A6120" w:rsidP="007A6120">
      <w:pPr>
        <w:keepNext/>
        <w:spacing w:before="240" w:after="120" w:line="240" w:lineRule="auto"/>
        <w:ind w:left="432" w:hanging="432"/>
        <w:jc w:val="lowKashida"/>
        <w:outlineLvl w:val="0"/>
        <w:rPr>
          <w:rFonts w:ascii="Simplified Arabic" w:hAnsi="Simplified Arabic" w:cs="Simplified Arabic"/>
          <w:b/>
          <w:sz w:val="28"/>
          <w:szCs w:val="28"/>
          <w:rtl/>
          <w:lang w:bidi="ar-SY"/>
        </w:rPr>
      </w:pPr>
    </w:p>
    <w:p w:rsidR="007A6120" w:rsidRDefault="007A6120" w:rsidP="007A6120">
      <w:pPr>
        <w:keepNext/>
        <w:spacing w:before="240" w:after="120" w:line="240" w:lineRule="auto"/>
        <w:ind w:left="432" w:hanging="432"/>
        <w:jc w:val="lowKashida"/>
        <w:outlineLvl w:val="0"/>
        <w:rPr>
          <w:rFonts w:ascii="Simplified Arabic" w:hAnsi="Simplified Arabic" w:cs="Simplified Arabic"/>
          <w:b/>
          <w:sz w:val="28"/>
          <w:szCs w:val="28"/>
          <w:rtl/>
          <w:lang w:bidi="ar-SY"/>
        </w:rPr>
      </w:pPr>
      <w:r>
        <w:rPr>
          <w:rFonts w:ascii="Simplified Arabic" w:hAnsi="Simplified Arabic" w:cs="Simplified Arabic" w:hint="cs"/>
          <w:b/>
          <w:sz w:val="28"/>
          <w:szCs w:val="28"/>
          <w:rtl/>
          <w:lang w:bidi="ar-SY"/>
        </w:rPr>
        <w:t>وقد عرفت الإدارة بالأهداف بأنها واحدة من الاستراتيجيات الإدارة ذات الفعالية العالية والتي تتيح لتوظيف جميع الموارد المتوفرة وتمنح توجيهاً مشتركاً نحو تحقيق أهداف المنظمة، بالإضافة لكونها تسهم في خلق روح الفريق واتساق أهداف المرؤوسين مع مصلحة المنظمة. (الشمري، والظفيري، وغيرهم. 2023)</w:t>
      </w:r>
    </w:p>
    <w:p w:rsidR="007A6120" w:rsidRDefault="007A6120" w:rsidP="007A6120">
      <w:pPr>
        <w:keepNext/>
        <w:spacing w:before="240" w:after="120" w:line="240" w:lineRule="auto"/>
        <w:ind w:left="432" w:hanging="432"/>
        <w:jc w:val="lowKashida"/>
        <w:outlineLvl w:val="0"/>
        <w:rPr>
          <w:rFonts w:ascii="Simplified Arabic" w:hAnsi="Simplified Arabic" w:cs="Simplified Arabic"/>
          <w:b/>
          <w:sz w:val="28"/>
          <w:szCs w:val="28"/>
          <w:rtl/>
          <w:lang w:bidi="ar-SY"/>
        </w:rPr>
      </w:pPr>
    </w:p>
    <w:p w:rsidR="007A6120" w:rsidRDefault="007A6120" w:rsidP="007A6120">
      <w:pPr>
        <w:keepNext/>
        <w:spacing w:before="240" w:after="120" w:line="240" w:lineRule="auto"/>
        <w:ind w:left="432" w:hanging="432"/>
        <w:jc w:val="lowKashida"/>
        <w:outlineLvl w:val="0"/>
        <w:rPr>
          <w:rFonts w:ascii="Simplified Arabic" w:hAnsi="Simplified Arabic" w:cs="Simplified Arabic"/>
          <w:b/>
          <w:sz w:val="28"/>
          <w:szCs w:val="28"/>
          <w:rtl/>
          <w:lang w:bidi="ar-SY"/>
        </w:rPr>
      </w:pPr>
      <w:r w:rsidRPr="00A969CA">
        <w:rPr>
          <w:rFonts w:ascii="Simplified Arabic" w:hAnsi="Simplified Arabic" w:cs="Simplified Arabic"/>
          <w:b/>
          <w:sz w:val="28"/>
          <w:szCs w:val="28"/>
          <w:rtl/>
          <w:lang w:bidi="ar-SY"/>
        </w:rPr>
        <w:t>ويعرفها (عبد النعيم. 2020) بأنها الأسلوب الإداري الذي يتم من خلاله اشراك كلاً من الرئيس والمرؤوس في كافة المستويات الإدارية بالمؤسسة في تحديد الأهداف للشركة حتى يتم تحقيقها.</w:t>
      </w:r>
    </w:p>
    <w:p w:rsidR="007A6120" w:rsidRDefault="007A6120" w:rsidP="007A6120">
      <w:pPr>
        <w:keepNext/>
        <w:spacing w:before="240" w:after="120" w:line="240" w:lineRule="auto"/>
        <w:ind w:left="432" w:hanging="432"/>
        <w:jc w:val="lowKashida"/>
        <w:outlineLvl w:val="0"/>
        <w:rPr>
          <w:rFonts w:ascii="Simplified Arabic" w:hAnsi="Simplified Arabic" w:cs="Simplified Arabic"/>
          <w:b/>
          <w:sz w:val="28"/>
          <w:szCs w:val="28"/>
          <w:rtl/>
          <w:lang w:bidi="ar-SY"/>
        </w:rPr>
      </w:pPr>
    </w:p>
    <w:p w:rsidR="007A6120" w:rsidRDefault="007A6120" w:rsidP="007A6120">
      <w:pPr>
        <w:keepNext/>
        <w:spacing w:before="240" w:after="120" w:line="240" w:lineRule="auto"/>
        <w:ind w:left="432" w:hanging="432"/>
        <w:jc w:val="lowKashida"/>
        <w:outlineLvl w:val="0"/>
        <w:rPr>
          <w:rFonts w:ascii="Simplified Arabic" w:hAnsi="Simplified Arabic" w:cs="Simplified Arabic"/>
          <w:b/>
          <w:sz w:val="28"/>
          <w:szCs w:val="28"/>
          <w:rtl/>
          <w:lang w:bidi="ar-SY"/>
        </w:rPr>
      </w:pPr>
      <w:r>
        <w:rPr>
          <w:rFonts w:ascii="Simplified Arabic" w:hAnsi="Simplified Arabic" w:cs="Simplified Arabic" w:hint="cs"/>
          <w:b/>
          <w:sz w:val="28"/>
          <w:szCs w:val="28"/>
          <w:rtl/>
          <w:lang w:bidi="ar-SY"/>
        </w:rPr>
        <w:t>ويعرف (فرحة. 2021) الإدارة بالأهداف بأنها أسلوب يعمل كلاً من الرئيس والمرؤوس فيه بتحديد أهداف المنظمة العامة ويتم تحديد مجالات المسؤولين على شكل نتائج متوقعة ويتم استخدام الأهداف كأدوات توجيه لتشغيل الوحدات الإدارية وليسهم كل فرد في المنظمة بالعمل.</w:t>
      </w:r>
    </w:p>
    <w:p w:rsidR="007A6120" w:rsidRPr="00A969CA" w:rsidRDefault="007A6120" w:rsidP="007A6120">
      <w:pPr>
        <w:keepNext/>
        <w:spacing w:before="240" w:after="120" w:line="240" w:lineRule="auto"/>
        <w:jc w:val="lowKashida"/>
        <w:outlineLvl w:val="0"/>
        <w:rPr>
          <w:rFonts w:ascii="Simplified Arabic" w:eastAsia="Times New Roman" w:hAnsi="Simplified Arabic" w:cs="Simplified Arabic"/>
          <w:bCs/>
          <w:kern w:val="32"/>
          <w:sz w:val="32"/>
          <w:szCs w:val="32"/>
          <w:rtl/>
          <w:lang w:val="x-none" w:eastAsia="x-none"/>
        </w:rPr>
      </w:pPr>
    </w:p>
    <w:p w:rsidR="007A6120" w:rsidRPr="00412240" w:rsidRDefault="007A6120" w:rsidP="007A6120">
      <w:pPr>
        <w:keepNext/>
        <w:spacing w:before="240" w:after="120" w:line="240" w:lineRule="auto"/>
        <w:ind w:left="432" w:hanging="432"/>
        <w:jc w:val="lowKashida"/>
        <w:outlineLvl w:val="0"/>
        <w:rPr>
          <w:rFonts w:ascii="Simplified Arabic" w:eastAsia="Times New Roman" w:hAnsi="Simplified Arabic" w:cs="Simplified Arabic"/>
          <w:bCs/>
          <w:kern w:val="32"/>
          <w:sz w:val="32"/>
          <w:szCs w:val="32"/>
          <w:rtl/>
          <w:lang w:val="x-none" w:eastAsia="x-none"/>
        </w:rPr>
      </w:pPr>
      <w:r>
        <w:rPr>
          <w:rFonts w:ascii="Simplified Arabic" w:eastAsia="Times New Roman" w:hAnsi="Simplified Arabic" w:cs="Simplified Arabic" w:hint="cs"/>
          <w:bCs/>
          <w:kern w:val="32"/>
          <w:sz w:val="32"/>
          <w:szCs w:val="32"/>
          <w:rtl/>
          <w:lang w:val="x-none" w:eastAsia="x-none"/>
        </w:rPr>
        <w:t xml:space="preserve">2.1.2 </w:t>
      </w:r>
      <w:r>
        <w:rPr>
          <w:rFonts w:ascii="Simplified Arabic" w:eastAsia="Times New Roman" w:hAnsi="Simplified Arabic" w:cs="Simplified Arabic"/>
          <w:bCs/>
          <w:kern w:val="32"/>
          <w:sz w:val="32"/>
          <w:szCs w:val="32"/>
          <w:rtl/>
          <w:lang w:val="x-none" w:eastAsia="x-none"/>
        </w:rPr>
        <w:t>مبادئ الإدارة بالأهداف</w:t>
      </w: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يتمثل أسلوب مبادئ الإدارة بالأهداف في عدّة مبادئ، أبرزها: (عبد النعيم.2020)</w:t>
      </w:r>
    </w:p>
    <w:p w:rsidR="007A6120" w:rsidRPr="00A969CA" w:rsidRDefault="007A6120" w:rsidP="007A6120">
      <w:pPr>
        <w:keepNext/>
        <w:numPr>
          <w:ilvl w:val="0"/>
          <w:numId w:val="7"/>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مبدأ المشاركة.</w:t>
      </w:r>
    </w:p>
    <w:p w:rsidR="007A6120" w:rsidRPr="00A969CA" w:rsidRDefault="007A6120" w:rsidP="007A6120">
      <w:pPr>
        <w:keepNext/>
        <w:numPr>
          <w:ilvl w:val="0"/>
          <w:numId w:val="7"/>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مبدأ تحقيق الأهداف.</w:t>
      </w:r>
    </w:p>
    <w:p w:rsidR="007A6120" w:rsidRPr="00A969CA" w:rsidRDefault="007A6120" w:rsidP="007A6120">
      <w:pPr>
        <w:keepNext/>
        <w:numPr>
          <w:ilvl w:val="0"/>
          <w:numId w:val="7"/>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مبدأ الرقابة الذاتية.</w:t>
      </w:r>
    </w:p>
    <w:p w:rsidR="007A6120" w:rsidRPr="00A969CA" w:rsidRDefault="007A6120" w:rsidP="007A6120">
      <w:pPr>
        <w:keepNext/>
        <w:numPr>
          <w:ilvl w:val="0"/>
          <w:numId w:val="7"/>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مبدأ</w:t>
      </w:r>
      <w:r>
        <w:rPr>
          <w:rFonts w:ascii="Simplified Arabic" w:eastAsia="Times New Roman" w:hAnsi="Simplified Arabic" w:cs="Simplified Arabic" w:hint="cs"/>
          <w:b/>
          <w:kern w:val="32"/>
          <w:sz w:val="28"/>
          <w:szCs w:val="28"/>
          <w:rtl/>
          <w:lang w:val="x-none" w:eastAsia="x-none"/>
        </w:rPr>
        <w:t xml:space="preserve"> </w:t>
      </w:r>
      <w:r w:rsidRPr="00A969CA">
        <w:rPr>
          <w:rFonts w:ascii="Simplified Arabic" w:eastAsia="Times New Roman" w:hAnsi="Simplified Arabic" w:cs="Simplified Arabic"/>
          <w:b/>
          <w:kern w:val="32"/>
          <w:sz w:val="28"/>
          <w:szCs w:val="28"/>
          <w:rtl/>
          <w:lang w:val="x-none" w:eastAsia="x-none"/>
        </w:rPr>
        <w:t>المراجعة والمحاسبة.</w:t>
      </w:r>
    </w:p>
    <w:p w:rsidR="007A6120" w:rsidRPr="00A969CA" w:rsidRDefault="007A6120" w:rsidP="007A6120">
      <w:pPr>
        <w:keepNext/>
        <w:numPr>
          <w:ilvl w:val="0"/>
          <w:numId w:val="7"/>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مبدأ وضع الشخص المناسب بالمكان المناسب.</w:t>
      </w:r>
    </w:p>
    <w:p w:rsidR="007A6120" w:rsidRPr="00A969CA" w:rsidRDefault="007A6120" w:rsidP="007A6120">
      <w:pPr>
        <w:keepNext/>
        <w:numPr>
          <w:ilvl w:val="0"/>
          <w:numId w:val="7"/>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مبدأ خفض المخاطر.</w:t>
      </w:r>
    </w:p>
    <w:p w:rsidR="007A6120" w:rsidRDefault="007A6120" w:rsidP="007A6120">
      <w:pPr>
        <w:keepNext/>
        <w:spacing w:before="240" w:after="120" w:line="240" w:lineRule="auto"/>
        <w:jc w:val="lowKashida"/>
        <w:outlineLvl w:val="0"/>
        <w:rPr>
          <w:rFonts w:ascii="Simplified Arabic" w:eastAsia="Times New Roman" w:hAnsi="Simplified Arabic" w:cs="Simplified Arabic"/>
          <w:bCs/>
          <w:kern w:val="32"/>
          <w:sz w:val="32"/>
          <w:szCs w:val="32"/>
          <w:rtl/>
          <w:lang w:val="x-none" w:eastAsia="x-none"/>
        </w:rPr>
      </w:pPr>
    </w:p>
    <w:p w:rsidR="007A6120" w:rsidRDefault="007A6120" w:rsidP="007A6120">
      <w:pPr>
        <w:keepNext/>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412240">
        <w:rPr>
          <w:rFonts w:ascii="Simplified Arabic" w:eastAsia="Times New Roman" w:hAnsi="Simplified Arabic" w:cs="Simplified Arabic" w:hint="cs"/>
          <w:b/>
          <w:kern w:val="32"/>
          <w:sz w:val="28"/>
          <w:szCs w:val="28"/>
          <w:rtl/>
          <w:lang w:val="x-none" w:eastAsia="x-none"/>
        </w:rPr>
        <w:t>بينما تصنف مبادئ الإدارة بالأهداف وفقاً ل (</w:t>
      </w:r>
      <w:r>
        <w:rPr>
          <w:rFonts w:ascii="Simplified Arabic" w:eastAsia="Times New Roman" w:hAnsi="Simplified Arabic" w:cs="Simplified Arabic" w:hint="cs"/>
          <w:b/>
          <w:kern w:val="32"/>
          <w:sz w:val="28"/>
          <w:szCs w:val="28"/>
          <w:rtl/>
          <w:lang w:val="x-none" w:eastAsia="x-none"/>
        </w:rPr>
        <w:t>أحمد، وأبو العينين. 2019</w:t>
      </w:r>
      <w:r w:rsidRPr="00412240">
        <w:rPr>
          <w:rFonts w:ascii="Simplified Arabic" w:eastAsia="Times New Roman" w:hAnsi="Simplified Arabic" w:cs="Simplified Arabic" w:hint="cs"/>
          <w:b/>
          <w:kern w:val="32"/>
          <w:sz w:val="28"/>
          <w:szCs w:val="28"/>
          <w:rtl/>
          <w:lang w:val="x-none" w:eastAsia="x-none"/>
        </w:rPr>
        <w:t>) إلى التالي:</w:t>
      </w:r>
    </w:p>
    <w:p w:rsidR="007A6120" w:rsidRDefault="007A6120" w:rsidP="007A6120">
      <w:pPr>
        <w:keepNext/>
        <w:numPr>
          <w:ilvl w:val="0"/>
          <w:numId w:val="11"/>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5A5476">
        <w:rPr>
          <w:rFonts w:ascii="Simplified Arabic" w:eastAsia="Times New Roman" w:hAnsi="Simplified Arabic" w:cs="Simplified Arabic" w:hint="cs"/>
          <w:bCs/>
          <w:kern w:val="32"/>
          <w:sz w:val="28"/>
          <w:szCs w:val="28"/>
          <w:rtl/>
          <w:lang w:val="x-none" w:eastAsia="x-none"/>
        </w:rPr>
        <w:lastRenderedPageBreak/>
        <w:t>مبدأ المشاركة:</w:t>
      </w:r>
      <w:r>
        <w:rPr>
          <w:rFonts w:ascii="Simplified Arabic" w:eastAsia="Times New Roman" w:hAnsi="Simplified Arabic" w:cs="Simplified Arabic" w:hint="cs"/>
          <w:b/>
          <w:kern w:val="32"/>
          <w:sz w:val="28"/>
          <w:szCs w:val="28"/>
          <w:rtl/>
          <w:lang w:val="x-none" w:eastAsia="x-none"/>
        </w:rPr>
        <w:t xml:space="preserve"> هو اتفاق بين الرئيس والمرؤوس على الأهداف المرجو تحقيقها خلال فترة معينة.</w:t>
      </w:r>
    </w:p>
    <w:p w:rsidR="007A6120" w:rsidRDefault="007A6120" w:rsidP="007A6120">
      <w:pPr>
        <w:keepNext/>
        <w:numPr>
          <w:ilvl w:val="0"/>
          <w:numId w:val="11"/>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5A5476">
        <w:rPr>
          <w:rFonts w:ascii="Simplified Arabic" w:eastAsia="Times New Roman" w:hAnsi="Simplified Arabic" w:cs="Simplified Arabic" w:hint="cs"/>
          <w:bCs/>
          <w:kern w:val="32"/>
          <w:sz w:val="28"/>
          <w:szCs w:val="28"/>
          <w:rtl/>
          <w:lang w:val="x-none" w:eastAsia="x-none"/>
        </w:rPr>
        <w:t>مبدأ الالتزام:</w:t>
      </w:r>
      <w:r>
        <w:rPr>
          <w:rFonts w:ascii="Simplified Arabic" w:eastAsia="Times New Roman" w:hAnsi="Simplified Arabic" w:cs="Simplified Arabic" w:hint="cs"/>
          <w:b/>
          <w:kern w:val="32"/>
          <w:sz w:val="28"/>
          <w:szCs w:val="28"/>
          <w:rtl/>
          <w:lang w:val="x-none" w:eastAsia="x-none"/>
        </w:rPr>
        <w:t xml:space="preserve"> هو الالتزام المرجو من العاملين في المنظمة كونهم مشاركون في عملية اتخاذ القرار.</w:t>
      </w:r>
    </w:p>
    <w:p w:rsidR="007A6120" w:rsidRDefault="007A6120" w:rsidP="007A6120">
      <w:pPr>
        <w:keepNext/>
        <w:numPr>
          <w:ilvl w:val="0"/>
          <w:numId w:val="11"/>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5A5476">
        <w:rPr>
          <w:rFonts w:ascii="Simplified Arabic" w:eastAsia="Times New Roman" w:hAnsi="Simplified Arabic" w:cs="Simplified Arabic" w:hint="cs"/>
          <w:bCs/>
          <w:kern w:val="32"/>
          <w:sz w:val="28"/>
          <w:szCs w:val="28"/>
          <w:rtl/>
          <w:lang w:val="x-none" w:eastAsia="x-none"/>
        </w:rPr>
        <w:t>مبدأ الثقة:</w:t>
      </w:r>
      <w:r>
        <w:rPr>
          <w:rFonts w:ascii="Simplified Arabic" w:eastAsia="Times New Roman" w:hAnsi="Simplified Arabic" w:cs="Simplified Arabic" w:hint="cs"/>
          <w:b/>
          <w:kern w:val="32"/>
          <w:sz w:val="28"/>
          <w:szCs w:val="28"/>
          <w:rtl/>
          <w:lang w:val="x-none" w:eastAsia="x-none"/>
        </w:rPr>
        <w:t xml:space="preserve"> هو علاقة تكاملية وتبادلية بين الرئيس والمرؤوس بحيث يثق الرئيس في قرارات المهام المسندة للمرؤوس ويعتبره كفؤاً وأهلاً للثقة ويقوم المرؤوس بتقدير القرارات الرئيسية، وهي علاقة ترتبط بشكل وثيق بنجاح العمل واستغلال الطاقات والعمل بروح الفريق.</w:t>
      </w:r>
    </w:p>
    <w:p w:rsidR="007A6120" w:rsidRPr="00412240" w:rsidRDefault="007A6120" w:rsidP="007A6120">
      <w:pPr>
        <w:keepNext/>
        <w:numPr>
          <w:ilvl w:val="0"/>
          <w:numId w:val="11"/>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5A5476">
        <w:rPr>
          <w:rFonts w:ascii="Simplified Arabic" w:eastAsia="Times New Roman" w:hAnsi="Simplified Arabic" w:cs="Simplified Arabic" w:hint="cs"/>
          <w:bCs/>
          <w:kern w:val="32"/>
          <w:sz w:val="28"/>
          <w:szCs w:val="28"/>
          <w:rtl/>
          <w:lang w:val="x-none" w:eastAsia="x-none"/>
        </w:rPr>
        <w:t>مبدأ التغذية الراجعة:</w:t>
      </w:r>
      <w:r>
        <w:rPr>
          <w:rFonts w:ascii="Simplified Arabic" w:eastAsia="Times New Roman" w:hAnsi="Simplified Arabic" w:cs="Simplified Arabic" w:hint="cs"/>
          <w:b/>
          <w:kern w:val="32"/>
          <w:sz w:val="28"/>
          <w:szCs w:val="28"/>
          <w:rtl/>
          <w:lang w:val="x-none" w:eastAsia="x-none"/>
        </w:rPr>
        <w:t xml:space="preserve"> هي معلومات ترجع إلى الرئيس عن ما يتم إنجازه من قبل الموظف المرؤوس، والمشكلات التي قد واجهته أثناء إنجاز الهدف حيث يقوم الرئيس بحلها أولاً بأول.</w:t>
      </w:r>
    </w:p>
    <w:p w:rsidR="007A6120" w:rsidRDefault="007A6120" w:rsidP="007A6120">
      <w:pPr>
        <w:keepNext/>
        <w:spacing w:before="240" w:after="120" w:line="240" w:lineRule="auto"/>
        <w:jc w:val="lowKashida"/>
        <w:outlineLvl w:val="0"/>
        <w:rPr>
          <w:rFonts w:ascii="Simplified Arabic" w:eastAsia="Times New Roman" w:hAnsi="Simplified Arabic" w:cs="Simplified Arabic"/>
          <w:bCs/>
          <w:kern w:val="32"/>
          <w:sz w:val="32"/>
          <w:szCs w:val="32"/>
          <w:rtl/>
          <w:lang w:val="x-none" w:eastAsia="x-none"/>
        </w:rPr>
      </w:pPr>
    </w:p>
    <w:p w:rsidR="007A6120" w:rsidRPr="00A969CA" w:rsidRDefault="007A6120" w:rsidP="007A6120">
      <w:pPr>
        <w:keepNext/>
        <w:spacing w:before="240" w:after="120" w:line="240" w:lineRule="auto"/>
        <w:jc w:val="lowKashida"/>
        <w:outlineLvl w:val="0"/>
        <w:rPr>
          <w:rFonts w:ascii="Simplified Arabic" w:eastAsia="Times New Roman" w:hAnsi="Simplified Arabic" w:cs="Simplified Arabic"/>
          <w:bCs/>
          <w:kern w:val="32"/>
          <w:sz w:val="32"/>
          <w:szCs w:val="32"/>
          <w:rtl/>
          <w:lang w:val="x-none" w:eastAsia="x-none"/>
        </w:rPr>
      </w:pP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Cs/>
          <w:kern w:val="32"/>
          <w:sz w:val="32"/>
          <w:szCs w:val="32"/>
          <w:rtl/>
          <w:lang w:val="x-none" w:eastAsia="x-none"/>
        </w:rPr>
      </w:pPr>
      <w:r>
        <w:rPr>
          <w:rFonts w:ascii="Simplified Arabic" w:eastAsia="Times New Roman" w:hAnsi="Simplified Arabic" w:cs="Simplified Arabic" w:hint="cs"/>
          <w:bCs/>
          <w:kern w:val="32"/>
          <w:sz w:val="32"/>
          <w:szCs w:val="32"/>
          <w:rtl/>
          <w:lang w:val="x-none" w:eastAsia="x-none"/>
        </w:rPr>
        <w:t xml:space="preserve">2.1.3 </w:t>
      </w:r>
      <w:r w:rsidRPr="00A969CA">
        <w:rPr>
          <w:rFonts w:ascii="Simplified Arabic" w:eastAsia="Times New Roman" w:hAnsi="Simplified Arabic" w:cs="Simplified Arabic"/>
          <w:bCs/>
          <w:kern w:val="32"/>
          <w:sz w:val="32"/>
          <w:szCs w:val="32"/>
          <w:rtl/>
          <w:lang w:val="x-none" w:eastAsia="x-none"/>
        </w:rPr>
        <w:t>أهداف الإدارة بالأهداف</w:t>
      </w: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إن كل عملية يكون لها أهداف وأغراض معينة، وتتلخص أهداف الإدارة بالأهداف بما يلي: (تونسي.2022)</w:t>
      </w:r>
    </w:p>
    <w:p w:rsidR="007A6120" w:rsidRPr="00A969CA" w:rsidRDefault="007A6120" w:rsidP="007A6120">
      <w:pPr>
        <w:keepNext/>
        <w:numPr>
          <w:ilvl w:val="0"/>
          <w:numId w:val="9"/>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sidRPr="00A969CA">
        <w:rPr>
          <w:rFonts w:ascii="Simplified Arabic" w:eastAsia="Times New Roman" w:hAnsi="Simplified Arabic" w:cs="Simplified Arabic"/>
          <w:b/>
          <w:kern w:val="32"/>
          <w:sz w:val="28"/>
          <w:szCs w:val="28"/>
          <w:rtl/>
          <w:lang w:val="x-none" w:eastAsia="x-none"/>
        </w:rPr>
        <w:t>تحقيق الترابط بين الأهداف على المستوى السنوي والمتوسط والأهداف ذات المدى البعيد.</w:t>
      </w:r>
    </w:p>
    <w:p w:rsidR="007A6120" w:rsidRPr="00A969CA" w:rsidRDefault="007A6120" w:rsidP="007A6120">
      <w:pPr>
        <w:keepNext/>
        <w:numPr>
          <w:ilvl w:val="0"/>
          <w:numId w:val="9"/>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sidRPr="00A969CA">
        <w:rPr>
          <w:rFonts w:ascii="Simplified Arabic" w:eastAsia="Times New Roman" w:hAnsi="Simplified Arabic" w:cs="Simplified Arabic"/>
          <w:b/>
          <w:kern w:val="32"/>
          <w:sz w:val="28"/>
          <w:szCs w:val="28"/>
          <w:rtl/>
          <w:lang w:val="x-none" w:eastAsia="x-none"/>
        </w:rPr>
        <w:t>تحسين التواصل بين كلاً من الرئيس والمرؤوس واشراكهما بتحديد الأهداف مما يجعل المرؤوس أكثر وعياً وإدراكاً لأهداف المنظمة.</w:t>
      </w:r>
    </w:p>
    <w:p w:rsidR="007A6120" w:rsidRPr="00A969CA" w:rsidRDefault="007A6120" w:rsidP="007A6120">
      <w:pPr>
        <w:keepNext/>
        <w:numPr>
          <w:ilvl w:val="0"/>
          <w:numId w:val="9"/>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sidRPr="00A969CA">
        <w:rPr>
          <w:rFonts w:ascii="Simplified Arabic" w:eastAsia="Times New Roman" w:hAnsi="Simplified Arabic" w:cs="Simplified Arabic"/>
          <w:b/>
          <w:kern w:val="32"/>
          <w:sz w:val="28"/>
          <w:szCs w:val="28"/>
          <w:rtl/>
          <w:lang w:val="x-none" w:eastAsia="x-none"/>
        </w:rPr>
        <w:t>ربط الأنشطة اليومية بأهداف قابلة للقياس خلال مدة معينة ومحددة.</w:t>
      </w:r>
    </w:p>
    <w:p w:rsidR="007A6120" w:rsidRPr="00A969CA" w:rsidRDefault="007A6120" w:rsidP="007A6120">
      <w:pPr>
        <w:keepNext/>
        <w:numPr>
          <w:ilvl w:val="0"/>
          <w:numId w:val="9"/>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sidRPr="00A969CA">
        <w:rPr>
          <w:rFonts w:ascii="Simplified Arabic" w:eastAsia="Times New Roman" w:hAnsi="Simplified Arabic" w:cs="Simplified Arabic"/>
          <w:b/>
          <w:kern w:val="32"/>
          <w:sz w:val="28"/>
          <w:szCs w:val="28"/>
          <w:rtl/>
          <w:lang w:val="x-none" w:eastAsia="x-none"/>
        </w:rPr>
        <w:t xml:space="preserve">جعل المنظمة </w:t>
      </w:r>
      <w:r w:rsidRPr="00A969CA">
        <w:rPr>
          <w:rFonts w:ascii="Simplified Arabic" w:eastAsia="Times New Roman" w:hAnsi="Simplified Arabic" w:cs="Simplified Arabic" w:hint="cs"/>
          <w:b/>
          <w:kern w:val="32"/>
          <w:sz w:val="28"/>
          <w:szCs w:val="28"/>
          <w:rtl/>
          <w:lang w:val="x-none" w:eastAsia="x-none"/>
        </w:rPr>
        <w:t>متهيئ</w:t>
      </w:r>
      <w:r w:rsidRPr="00A969CA">
        <w:rPr>
          <w:rFonts w:ascii="Simplified Arabic" w:eastAsia="Times New Roman" w:hAnsi="Simplified Arabic" w:cs="Simplified Arabic" w:hint="eastAsia"/>
          <w:b/>
          <w:kern w:val="32"/>
          <w:sz w:val="28"/>
          <w:szCs w:val="28"/>
          <w:rtl/>
          <w:lang w:val="x-none" w:eastAsia="x-none"/>
        </w:rPr>
        <w:t>ة</w:t>
      </w:r>
      <w:r w:rsidRPr="00A969CA">
        <w:rPr>
          <w:rFonts w:ascii="Simplified Arabic" w:eastAsia="Times New Roman" w:hAnsi="Simplified Arabic" w:cs="Simplified Arabic"/>
          <w:b/>
          <w:kern w:val="32"/>
          <w:sz w:val="28"/>
          <w:szCs w:val="28"/>
          <w:rtl/>
          <w:lang w:val="x-none" w:eastAsia="x-none"/>
        </w:rPr>
        <w:t xml:space="preserve"> وذات جهوزية للحركة الإيجابية السريعة من خلال تعبئة جهود العاملين بكافة مستوياتهم الإدارية.</w:t>
      </w:r>
    </w:p>
    <w:p w:rsidR="007A6120" w:rsidRPr="00A969CA" w:rsidRDefault="007A6120" w:rsidP="007A6120">
      <w:pPr>
        <w:keepNext/>
        <w:numPr>
          <w:ilvl w:val="0"/>
          <w:numId w:val="9"/>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sidRPr="00A969CA">
        <w:rPr>
          <w:rFonts w:ascii="Simplified Arabic" w:eastAsia="Times New Roman" w:hAnsi="Simplified Arabic" w:cs="Simplified Arabic"/>
          <w:b/>
          <w:kern w:val="32"/>
          <w:sz w:val="28"/>
          <w:szCs w:val="28"/>
          <w:rtl/>
          <w:lang w:val="x-none" w:eastAsia="x-none"/>
        </w:rPr>
        <w:lastRenderedPageBreak/>
        <w:t>رفع الانتاجية وتعزيز المحاسبة الفردية للموظفين لأنفسهم وتدعيم الشعور بالالتزام والمسؤولة لديهم تجاه المنظمة.</w:t>
      </w: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Cs/>
          <w:kern w:val="32"/>
          <w:sz w:val="32"/>
          <w:szCs w:val="32"/>
          <w:rtl/>
          <w:lang w:val="x-none" w:eastAsia="x-none"/>
        </w:rPr>
      </w:pP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Cs/>
          <w:kern w:val="32"/>
          <w:sz w:val="32"/>
          <w:szCs w:val="32"/>
          <w:rtl/>
          <w:lang w:val="x-none" w:eastAsia="x-none"/>
        </w:rPr>
      </w:pPr>
      <w:r>
        <w:rPr>
          <w:rFonts w:ascii="Simplified Arabic" w:eastAsia="Times New Roman" w:hAnsi="Simplified Arabic" w:cs="Simplified Arabic" w:hint="cs"/>
          <w:bCs/>
          <w:kern w:val="32"/>
          <w:sz w:val="32"/>
          <w:szCs w:val="32"/>
          <w:rtl/>
          <w:lang w:val="x-none" w:eastAsia="x-none"/>
        </w:rPr>
        <w:t xml:space="preserve">2.1.4 </w:t>
      </w:r>
      <w:r w:rsidRPr="00A969CA">
        <w:rPr>
          <w:rFonts w:ascii="Simplified Arabic" w:eastAsia="Times New Roman" w:hAnsi="Simplified Arabic" w:cs="Simplified Arabic"/>
          <w:bCs/>
          <w:kern w:val="32"/>
          <w:sz w:val="32"/>
          <w:szCs w:val="32"/>
          <w:rtl/>
          <w:lang w:val="x-none" w:eastAsia="x-none"/>
        </w:rPr>
        <w:t>خطوات تطبيق الإدارة بالأهداف</w:t>
      </w: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تحدد خطوات الإدارة بالأهداف بشكل متسلسل ومن خلال إشراك مختلفة المستويات الإدارية، حيث أن أهداف المنظمة هي مجموعة الأهداف المختلفة، ويتم ذلك وفق الخطوات التالية: (عبد الله.2021)</w:t>
      </w:r>
    </w:p>
    <w:p w:rsidR="007A6120" w:rsidRPr="00A969CA" w:rsidRDefault="007A6120" w:rsidP="007A6120">
      <w:pPr>
        <w:keepNext/>
        <w:numPr>
          <w:ilvl w:val="0"/>
          <w:numId w:val="8"/>
        </w:numPr>
        <w:spacing w:before="240" w:after="120" w:line="240" w:lineRule="auto"/>
        <w:jc w:val="lowKashida"/>
        <w:outlineLvl w:val="0"/>
        <w:rPr>
          <w:rFonts w:ascii="Simplified Arabic" w:eastAsia="Times New Roman" w:hAnsi="Simplified Arabic" w:cs="Simplified Arabic"/>
          <w:bCs/>
          <w:kern w:val="32"/>
          <w:sz w:val="32"/>
          <w:szCs w:val="32"/>
          <w:lang w:val="x-none" w:eastAsia="x-none"/>
        </w:rPr>
      </w:pPr>
      <w:r w:rsidRPr="00A969CA">
        <w:rPr>
          <w:rFonts w:ascii="Simplified Arabic" w:eastAsia="Times New Roman" w:hAnsi="Simplified Arabic" w:cs="Simplified Arabic"/>
          <w:b/>
          <w:kern w:val="32"/>
          <w:sz w:val="28"/>
          <w:szCs w:val="28"/>
          <w:rtl/>
          <w:lang w:val="x-none" w:eastAsia="x-none"/>
        </w:rPr>
        <w:t>تحديد أهداف المنظمة بإشراك جميع الأطراف مع مراعاة الفرص والتحديات في البيئة الخارجية وضمن نقاط القوة والضعف فيها.</w:t>
      </w:r>
    </w:p>
    <w:p w:rsidR="007A6120" w:rsidRPr="00A969CA" w:rsidRDefault="007A6120" w:rsidP="007A6120">
      <w:pPr>
        <w:keepNext/>
        <w:numPr>
          <w:ilvl w:val="0"/>
          <w:numId w:val="8"/>
        </w:numPr>
        <w:spacing w:before="240" w:after="120" w:line="240" w:lineRule="auto"/>
        <w:jc w:val="lowKashida"/>
        <w:outlineLvl w:val="0"/>
        <w:rPr>
          <w:rFonts w:ascii="Simplified Arabic" w:eastAsia="Times New Roman" w:hAnsi="Simplified Arabic" w:cs="Simplified Arabic"/>
          <w:bCs/>
          <w:kern w:val="32"/>
          <w:sz w:val="32"/>
          <w:szCs w:val="32"/>
          <w:lang w:val="x-none" w:eastAsia="x-none"/>
        </w:rPr>
      </w:pPr>
      <w:r w:rsidRPr="00A969CA">
        <w:rPr>
          <w:rFonts w:ascii="Simplified Arabic" w:eastAsia="Times New Roman" w:hAnsi="Simplified Arabic" w:cs="Simplified Arabic"/>
          <w:b/>
          <w:kern w:val="32"/>
          <w:sz w:val="28"/>
          <w:szCs w:val="28"/>
          <w:rtl/>
          <w:lang w:val="x-none" w:eastAsia="x-none"/>
        </w:rPr>
        <w:t>تحليل أهداف المنظمة وتقسيمها إلى أهداف فرعية وفقاً لمجال النشاط فقها، محاسبة، إنتاج، تصنيع وغيرها، وبعد ذلك يتم إعادة تحليل أهداف مجالات النشاط لأهداف مفصلة بشكل أكبر وفقاً لكل عضو في الشركة، وإن الجهة التي تقوم بهذا الدور هي الإدارة العليا وتتعاون معها الإدارة التنفيذية.</w:t>
      </w:r>
    </w:p>
    <w:p w:rsidR="007A6120" w:rsidRPr="00A969CA" w:rsidRDefault="007A6120" w:rsidP="007A6120">
      <w:pPr>
        <w:keepNext/>
        <w:numPr>
          <w:ilvl w:val="0"/>
          <w:numId w:val="8"/>
        </w:numPr>
        <w:spacing w:before="240" w:after="120" w:line="240" w:lineRule="auto"/>
        <w:jc w:val="lowKashida"/>
        <w:outlineLvl w:val="0"/>
        <w:rPr>
          <w:rFonts w:ascii="Simplified Arabic" w:eastAsia="Times New Roman" w:hAnsi="Simplified Arabic" w:cs="Simplified Arabic"/>
          <w:bCs/>
          <w:kern w:val="32"/>
          <w:sz w:val="32"/>
          <w:szCs w:val="32"/>
          <w:lang w:val="x-none" w:eastAsia="x-none"/>
        </w:rPr>
      </w:pPr>
      <w:r w:rsidRPr="00A969CA">
        <w:rPr>
          <w:rFonts w:ascii="Simplified Arabic" w:eastAsia="Times New Roman" w:hAnsi="Simplified Arabic" w:cs="Simplified Arabic"/>
          <w:b/>
          <w:kern w:val="32"/>
          <w:sz w:val="28"/>
          <w:szCs w:val="28"/>
          <w:rtl/>
          <w:lang w:val="x-none" w:eastAsia="x-none"/>
        </w:rPr>
        <w:t>عمل مخطط عمل تفصيلي يضمن تحقيق مختلف الأهداف بسلاسة وترابط، ويجب أن يراعي هذا المخطط وظيفة كل موظف ومؤهلاته واداءه.</w:t>
      </w:r>
    </w:p>
    <w:p w:rsidR="007A6120" w:rsidRPr="00A969CA" w:rsidRDefault="007A6120" w:rsidP="007A6120">
      <w:pPr>
        <w:keepNext/>
        <w:numPr>
          <w:ilvl w:val="0"/>
          <w:numId w:val="8"/>
        </w:numPr>
        <w:spacing w:before="240" w:after="120" w:line="240" w:lineRule="auto"/>
        <w:jc w:val="lowKashida"/>
        <w:outlineLvl w:val="0"/>
        <w:rPr>
          <w:rFonts w:ascii="Simplified Arabic" w:eastAsia="Times New Roman" w:hAnsi="Simplified Arabic" w:cs="Simplified Arabic"/>
          <w:bCs/>
          <w:kern w:val="32"/>
          <w:sz w:val="32"/>
          <w:szCs w:val="32"/>
          <w:lang w:val="x-none" w:eastAsia="x-none"/>
        </w:rPr>
      </w:pPr>
      <w:r w:rsidRPr="00A969CA">
        <w:rPr>
          <w:rFonts w:ascii="Simplified Arabic" w:eastAsia="Times New Roman" w:hAnsi="Simplified Arabic" w:cs="Simplified Arabic"/>
          <w:b/>
          <w:kern w:val="32"/>
          <w:sz w:val="28"/>
          <w:szCs w:val="28"/>
          <w:rtl/>
          <w:lang w:val="x-none" w:eastAsia="x-none"/>
        </w:rPr>
        <w:t xml:space="preserve">توفير الظروف المناسبة للعمل والتي تستلزم وجود أنظمة </w:t>
      </w:r>
      <w:r w:rsidRPr="00A969CA">
        <w:rPr>
          <w:rFonts w:ascii="Simplified Arabic" w:eastAsia="Times New Roman" w:hAnsi="Simplified Arabic" w:cs="Simplified Arabic" w:hint="cs"/>
          <w:b/>
          <w:kern w:val="32"/>
          <w:sz w:val="28"/>
          <w:szCs w:val="28"/>
          <w:rtl/>
          <w:lang w:val="x-none" w:eastAsia="x-none"/>
        </w:rPr>
        <w:t>اتصال</w:t>
      </w:r>
      <w:r w:rsidRPr="00A969CA">
        <w:rPr>
          <w:rFonts w:ascii="Simplified Arabic" w:eastAsia="Times New Roman" w:hAnsi="Simplified Arabic" w:cs="Simplified Arabic"/>
          <w:b/>
          <w:kern w:val="32"/>
          <w:sz w:val="28"/>
          <w:szCs w:val="28"/>
          <w:rtl/>
          <w:lang w:val="x-none" w:eastAsia="x-none"/>
        </w:rPr>
        <w:t xml:space="preserve"> وأنظمة تدريب وحوافز للموظفين.</w:t>
      </w:r>
    </w:p>
    <w:p w:rsidR="007A6120" w:rsidRPr="00A969CA" w:rsidRDefault="007A6120" w:rsidP="007A6120">
      <w:pPr>
        <w:keepNext/>
        <w:numPr>
          <w:ilvl w:val="0"/>
          <w:numId w:val="8"/>
        </w:numPr>
        <w:spacing w:before="240" w:after="120" w:line="240" w:lineRule="auto"/>
        <w:jc w:val="lowKashida"/>
        <w:outlineLvl w:val="0"/>
        <w:rPr>
          <w:rFonts w:ascii="Simplified Arabic" w:eastAsia="Times New Roman" w:hAnsi="Simplified Arabic" w:cs="Simplified Arabic"/>
          <w:bCs/>
          <w:kern w:val="32"/>
          <w:sz w:val="32"/>
          <w:szCs w:val="32"/>
          <w:lang w:val="x-none" w:eastAsia="x-none"/>
        </w:rPr>
      </w:pPr>
      <w:r w:rsidRPr="00A969CA">
        <w:rPr>
          <w:rFonts w:ascii="Simplified Arabic" w:eastAsia="Times New Roman" w:hAnsi="Simplified Arabic" w:cs="Simplified Arabic"/>
          <w:b/>
          <w:kern w:val="32"/>
          <w:sz w:val="28"/>
          <w:szCs w:val="28"/>
          <w:rtl/>
          <w:lang w:val="x-none" w:eastAsia="x-none"/>
        </w:rPr>
        <w:t>تحديد برامج لعمل المراجعات واللقاءات الدورية بين الرؤساء والمرؤوسين في الوحدات التنظيمية لمعالجة أي خلل أثناء عملية سير الخطة.</w:t>
      </w:r>
    </w:p>
    <w:p w:rsidR="007A6120" w:rsidRPr="00A969CA" w:rsidRDefault="007A6120" w:rsidP="007A6120">
      <w:pPr>
        <w:keepNext/>
        <w:numPr>
          <w:ilvl w:val="0"/>
          <w:numId w:val="8"/>
        </w:numPr>
        <w:spacing w:before="240" w:after="120" w:line="240" w:lineRule="auto"/>
        <w:jc w:val="lowKashida"/>
        <w:outlineLvl w:val="0"/>
        <w:rPr>
          <w:rFonts w:ascii="Simplified Arabic" w:eastAsia="Times New Roman" w:hAnsi="Simplified Arabic" w:cs="Simplified Arabic"/>
          <w:bCs/>
          <w:kern w:val="32"/>
          <w:sz w:val="32"/>
          <w:szCs w:val="32"/>
          <w:lang w:val="x-none" w:eastAsia="x-none"/>
        </w:rPr>
      </w:pPr>
      <w:r w:rsidRPr="00A969CA">
        <w:rPr>
          <w:rFonts w:ascii="Simplified Arabic" w:eastAsia="Times New Roman" w:hAnsi="Simplified Arabic" w:cs="Simplified Arabic"/>
          <w:b/>
          <w:kern w:val="32"/>
          <w:sz w:val="28"/>
          <w:szCs w:val="28"/>
          <w:rtl/>
          <w:lang w:val="x-none" w:eastAsia="x-none"/>
        </w:rPr>
        <w:t>مرحلة تنفيذ ما تم التخطيط له بما يتناسب مع الأهداف، والتقييم ضمن المعايير المحددة في الخطوات السابقة.</w:t>
      </w:r>
    </w:p>
    <w:p w:rsidR="007A6120" w:rsidRPr="00A969CA" w:rsidRDefault="007A6120" w:rsidP="007A6120">
      <w:pPr>
        <w:keepNext/>
        <w:numPr>
          <w:ilvl w:val="0"/>
          <w:numId w:val="8"/>
        </w:numPr>
        <w:spacing w:before="240" w:after="120" w:line="240" w:lineRule="auto"/>
        <w:jc w:val="lowKashida"/>
        <w:outlineLvl w:val="0"/>
        <w:rPr>
          <w:rFonts w:ascii="Simplified Arabic" w:eastAsia="Times New Roman" w:hAnsi="Simplified Arabic" w:cs="Simplified Arabic"/>
          <w:bCs/>
          <w:kern w:val="32"/>
          <w:sz w:val="32"/>
          <w:szCs w:val="32"/>
          <w:lang w:val="x-none" w:eastAsia="x-none"/>
        </w:rPr>
      </w:pPr>
      <w:r w:rsidRPr="00A969CA">
        <w:rPr>
          <w:rFonts w:ascii="Simplified Arabic" w:eastAsia="Times New Roman" w:hAnsi="Simplified Arabic" w:cs="Simplified Arabic"/>
          <w:b/>
          <w:kern w:val="32"/>
          <w:sz w:val="28"/>
          <w:szCs w:val="28"/>
          <w:rtl/>
          <w:lang w:val="x-none" w:eastAsia="x-none"/>
        </w:rPr>
        <w:t>تقويم وتصحيح الخلل في حال استلزم الأمر.</w:t>
      </w:r>
    </w:p>
    <w:p w:rsidR="007A6120" w:rsidRPr="00A969CA" w:rsidRDefault="007A6120" w:rsidP="007A6120">
      <w:pPr>
        <w:keepNext/>
        <w:numPr>
          <w:ilvl w:val="0"/>
          <w:numId w:val="8"/>
        </w:numPr>
        <w:spacing w:before="240" w:after="120" w:line="240" w:lineRule="auto"/>
        <w:jc w:val="lowKashida"/>
        <w:outlineLvl w:val="0"/>
        <w:rPr>
          <w:rFonts w:ascii="Simplified Arabic" w:eastAsia="Times New Roman" w:hAnsi="Simplified Arabic" w:cs="Simplified Arabic"/>
          <w:bCs/>
          <w:kern w:val="32"/>
          <w:sz w:val="32"/>
          <w:szCs w:val="32"/>
          <w:lang w:val="x-none" w:eastAsia="x-none"/>
        </w:rPr>
      </w:pPr>
      <w:r w:rsidRPr="00A969CA">
        <w:rPr>
          <w:rFonts w:ascii="Simplified Arabic" w:eastAsia="Times New Roman" w:hAnsi="Simplified Arabic" w:cs="Simplified Arabic"/>
          <w:b/>
          <w:kern w:val="32"/>
          <w:sz w:val="28"/>
          <w:szCs w:val="28"/>
          <w:rtl/>
          <w:lang w:val="x-none" w:eastAsia="x-none"/>
        </w:rPr>
        <w:lastRenderedPageBreak/>
        <w:t>تبدأ دورة إدارة الأهداف من النقطة الأولى للعمل على أهداف جديدة لتمر عبر الخطوات والمراحل المختلفة السابقة.</w:t>
      </w:r>
    </w:p>
    <w:p w:rsidR="007A6120" w:rsidRDefault="007A6120" w:rsidP="007A6120">
      <w:pPr>
        <w:keepNext/>
        <w:spacing w:before="240" w:after="120" w:line="240" w:lineRule="auto"/>
        <w:ind w:left="432" w:hanging="432"/>
        <w:outlineLvl w:val="0"/>
        <w:rPr>
          <w:rFonts w:ascii="Simplified Arabic" w:eastAsia="Times New Roman" w:hAnsi="Simplified Arabic" w:cs="Simplified Arabic"/>
          <w:bCs/>
          <w:kern w:val="32"/>
          <w:sz w:val="32"/>
          <w:szCs w:val="32"/>
          <w:rtl/>
          <w:lang w:val="x-none" w:eastAsia="x-none"/>
        </w:rPr>
      </w:pPr>
    </w:p>
    <w:p w:rsidR="007A6120" w:rsidRDefault="007A6120" w:rsidP="007A6120">
      <w:pPr>
        <w:keepNext/>
        <w:spacing w:before="240" w:after="120" w:line="240" w:lineRule="auto"/>
        <w:ind w:left="432" w:hanging="432"/>
        <w:outlineLvl w:val="0"/>
        <w:rPr>
          <w:rFonts w:ascii="Simplified Arabic" w:eastAsia="Times New Roman" w:hAnsi="Simplified Arabic" w:cs="Simplified Arabic"/>
          <w:bCs/>
          <w:kern w:val="32"/>
          <w:sz w:val="32"/>
          <w:szCs w:val="32"/>
          <w:rtl/>
          <w:lang w:val="x-none" w:eastAsia="x-none"/>
        </w:rPr>
      </w:pPr>
      <w:r>
        <w:rPr>
          <w:rFonts w:ascii="Simplified Arabic" w:eastAsia="Times New Roman" w:hAnsi="Simplified Arabic" w:cs="Simplified Arabic" w:hint="cs"/>
          <w:bCs/>
          <w:kern w:val="32"/>
          <w:sz w:val="32"/>
          <w:szCs w:val="32"/>
          <w:rtl/>
          <w:lang w:val="x-none" w:eastAsia="x-none"/>
        </w:rPr>
        <w:t>2.1.5 خصائص الإدارة بالأهداف</w:t>
      </w:r>
    </w:p>
    <w:p w:rsidR="007A6120" w:rsidRPr="00C55293"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val="x-none" w:eastAsia="x-none"/>
        </w:rPr>
      </w:pPr>
      <w:r w:rsidRPr="00C55293">
        <w:rPr>
          <w:rFonts w:ascii="Simplified Arabic" w:eastAsia="Times New Roman" w:hAnsi="Simplified Arabic" w:cs="Simplified Arabic" w:hint="cs"/>
          <w:b/>
          <w:kern w:val="32"/>
          <w:sz w:val="28"/>
          <w:szCs w:val="28"/>
          <w:rtl/>
          <w:lang w:val="x-none" w:eastAsia="x-none"/>
        </w:rPr>
        <w:t>توصل الباحثين إلى عدّة خصائص تمتاز بها الإدارة بالأهداف عن غيرها من الأساليب الإدارية، ولخصت هذه الخصائص بما يأتي:</w:t>
      </w:r>
      <w:r>
        <w:rPr>
          <w:rFonts w:ascii="Simplified Arabic" w:eastAsia="Times New Roman" w:hAnsi="Simplified Arabic" w:cs="Simplified Arabic" w:hint="cs"/>
          <w:b/>
          <w:kern w:val="32"/>
          <w:sz w:val="28"/>
          <w:szCs w:val="28"/>
          <w:rtl/>
          <w:lang w:val="x-none" w:eastAsia="x-none"/>
        </w:rPr>
        <w:t xml:space="preserve"> (شريف. 2003)</w:t>
      </w:r>
    </w:p>
    <w:p w:rsidR="007A6120" w:rsidRDefault="007A6120" w:rsidP="007A6120">
      <w:pPr>
        <w:keepNext/>
        <w:numPr>
          <w:ilvl w:val="0"/>
          <w:numId w:val="12"/>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sidRPr="00C55293">
        <w:rPr>
          <w:rFonts w:ascii="Simplified Arabic" w:eastAsia="Times New Roman" w:hAnsi="Simplified Arabic" w:cs="Simplified Arabic" w:hint="cs"/>
          <w:b/>
          <w:kern w:val="32"/>
          <w:sz w:val="28"/>
          <w:szCs w:val="28"/>
          <w:rtl/>
          <w:lang w:val="x-none" w:eastAsia="x-none"/>
        </w:rPr>
        <w:t>الإدارة بالأهداف تجعل الأهداف محددة وأكثر وضوحاً لجميع الموظفين من خلال مشاركتهم الفعلية في وضع الأهداف وصياغتها، كما أنهم يسهمون في تحديد الطرق والأساليب لإنجاز هذه الأهداف وتحديد الطرق التي سيتم اتباعها لقياسها وتقويمها.</w:t>
      </w:r>
    </w:p>
    <w:p w:rsidR="007A6120" w:rsidRDefault="007A6120" w:rsidP="007A6120">
      <w:pPr>
        <w:keepNext/>
        <w:numPr>
          <w:ilvl w:val="0"/>
          <w:numId w:val="12"/>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Pr>
          <w:rFonts w:ascii="Simplified Arabic" w:eastAsia="Times New Roman" w:hAnsi="Simplified Arabic" w:cs="Simplified Arabic" w:hint="cs"/>
          <w:b/>
          <w:kern w:val="32"/>
          <w:sz w:val="28"/>
          <w:szCs w:val="28"/>
          <w:rtl/>
          <w:lang w:val="x-none" w:eastAsia="x-none"/>
        </w:rPr>
        <w:t>إن إشراك الأفراد في القرارات المتعلقة بالمؤسسة والتي تهمهم وتتعلق بمصالحهم توفر فرصاً للإدارة التشاركية وهذا يجعل دور القائد الإداري أكثر فعالية وسهولة.</w:t>
      </w:r>
    </w:p>
    <w:p w:rsidR="007A6120" w:rsidRDefault="007A6120" w:rsidP="007A6120">
      <w:pPr>
        <w:keepNext/>
        <w:numPr>
          <w:ilvl w:val="0"/>
          <w:numId w:val="12"/>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Pr>
          <w:rFonts w:ascii="Simplified Arabic" w:eastAsia="Times New Roman" w:hAnsi="Simplified Arabic" w:cs="Simplified Arabic" w:hint="cs"/>
          <w:b/>
          <w:kern w:val="32"/>
          <w:sz w:val="28"/>
          <w:szCs w:val="28"/>
          <w:rtl/>
          <w:lang w:val="x-none" w:eastAsia="x-none"/>
        </w:rPr>
        <w:t>توفر الإدارة بالأهداف تغذية راجعة بشكل مستمر مماس ساعد على تجاوز المصاعب والتغلب عليها.</w:t>
      </w:r>
    </w:p>
    <w:p w:rsidR="007A6120" w:rsidRDefault="007A6120" w:rsidP="007A6120">
      <w:pPr>
        <w:keepNext/>
        <w:numPr>
          <w:ilvl w:val="0"/>
          <w:numId w:val="12"/>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Pr>
          <w:rFonts w:ascii="Simplified Arabic" w:eastAsia="Times New Roman" w:hAnsi="Simplified Arabic" w:cs="Simplified Arabic" w:hint="cs"/>
          <w:b/>
          <w:kern w:val="32"/>
          <w:sz w:val="28"/>
          <w:szCs w:val="28"/>
          <w:rtl/>
          <w:lang w:val="x-none" w:eastAsia="x-none"/>
        </w:rPr>
        <w:t>تجعل الإدارة بالأهداف المسؤولين أكثر قبولاً عن النتائج وأكثر مشاركة بين كلاً من الرؤساء والمرؤوسين، كما أنها تزيد التزام جميع الموظفين وتدفعهم لتحقيق الأهداف وتنمي احساسهم بالتقدير عن انجازاتهم وشعورهم بالمسؤولية والحماس لتحقيق أهداف المؤسسة.</w:t>
      </w:r>
    </w:p>
    <w:p w:rsidR="007A6120" w:rsidRDefault="007A6120" w:rsidP="007A6120">
      <w:pPr>
        <w:keepNext/>
        <w:spacing w:before="240" w:after="120" w:line="240" w:lineRule="auto"/>
        <w:ind w:left="720"/>
        <w:jc w:val="lowKashida"/>
        <w:outlineLvl w:val="0"/>
        <w:rPr>
          <w:rFonts w:ascii="Simplified Arabic" w:eastAsia="Times New Roman" w:hAnsi="Simplified Arabic" w:cs="Simplified Arabic"/>
          <w:b/>
          <w:kern w:val="32"/>
          <w:sz w:val="28"/>
          <w:szCs w:val="28"/>
          <w:lang w:val="x-none" w:eastAsia="x-none"/>
        </w:rPr>
      </w:pPr>
    </w:p>
    <w:p w:rsidR="007A6120" w:rsidRPr="008B551A" w:rsidRDefault="007A6120" w:rsidP="007A6120">
      <w:pPr>
        <w:keepNext/>
        <w:spacing w:before="240" w:after="120" w:line="240" w:lineRule="auto"/>
        <w:ind w:left="720"/>
        <w:jc w:val="lowKashida"/>
        <w:outlineLvl w:val="0"/>
        <w:rPr>
          <w:rFonts w:ascii="Simplified Arabic" w:eastAsia="Times New Roman" w:hAnsi="Simplified Arabic" w:cs="Simplified Arabic"/>
          <w:bCs/>
          <w:kern w:val="32"/>
          <w:sz w:val="36"/>
          <w:szCs w:val="36"/>
          <w:rtl/>
          <w:lang w:val="x-none" w:eastAsia="x-none"/>
        </w:rPr>
      </w:pPr>
      <w:r>
        <w:rPr>
          <w:rFonts w:ascii="Simplified Arabic" w:eastAsia="Times New Roman" w:hAnsi="Simplified Arabic" w:cs="Simplified Arabic" w:hint="cs"/>
          <w:bCs/>
          <w:kern w:val="32"/>
          <w:sz w:val="36"/>
          <w:szCs w:val="36"/>
          <w:rtl/>
          <w:lang w:val="x-none" w:eastAsia="x-none"/>
        </w:rPr>
        <w:t xml:space="preserve">2.1.7 </w:t>
      </w:r>
      <w:r w:rsidRPr="008B551A">
        <w:rPr>
          <w:rFonts w:ascii="Simplified Arabic" w:eastAsia="Times New Roman" w:hAnsi="Simplified Arabic" w:cs="Simplified Arabic" w:hint="cs"/>
          <w:bCs/>
          <w:kern w:val="32"/>
          <w:sz w:val="36"/>
          <w:szCs w:val="36"/>
          <w:rtl/>
          <w:lang w:val="x-none" w:eastAsia="x-none"/>
        </w:rPr>
        <w:t>محددات الإدارة بالأهداف</w:t>
      </w:r>
    </w:p>
    <w:p w:rsidR="007A6120" w:rsidRDefault="007A6120" w:rsidP="007A6120">
      <w:pPr>
        <w:keepNext/>
        <w:spacing w:before="240" w:after="120" w:line="240" w:lineRule="auto"/>
        <w:ind w:left="720"/>
        <w:jc w:val="lowKashida"/>
        <w:outlineLvl w:val="0"/>
        <w:rPr>
          <w:rFonts w:ascii="Simplified Arabic" w:eastAsia="Times New Roman" w:hAnsi="Simplified Arabic" w:cs="Simplified Arabic"/>
          <w:b/>
          <w:kern w:val="32"/>
          <w:sz w:val="28"/>
          <w:szCs w:val="28"/>
          <w:rtl/>
          <w:lang w:val="x-none" w:eastAsia="x-none"/>
        </w:rPr>
      </w:pPr>
      <w:r>
        <w:rPr>
          <w:rFonts w:ascii="Simplified Arabic" w:eastAsia="Times New Roman" w:hAnsi="Simplified Arabic" w:cs="Simplified Arabic" w:hint="cs"/>
          <w:b/>
          <w:kern w:val="32"/>
          <w:sz w:val="28"/>
          <w:szCs w:val="28"/>
          <w:rtl/>
          <w:lang w:val="x-none" w:eastAsia="x-none"/>
        </w:rPr>
        <w:t>يواجه أسلوب الإدارة بالأهداف بعض المحددات التي تتلخص بالتالي: (الحيدري. 2018)</w:t>
      </w:r>
    </w:p>
    <w:p w:rsidR="007A6120" w:rsidRDefault="007A6120" w:rsidP="007A6120">
      <w:pPr>
        <w:keepNext/>
        <w:numPr>
          <w:ilvl w:val="0"/>
          <w:numId w:val="13"/>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D20AF3">
        <w:rPr>
          <w:rFonts w:ascii="Simplified Arabic" w:eastAsia="Times New Roman" w:hAnsi="Simplified Arabic" w:cs="Simplified Arabic" w:hint="cs"/>
          <w:bCs/>
          <w:kern w:val="32"/>
          <w:sz w:val="28"/>
          <w:szCs w:val="28"/>
          <w:rtl/>
          <w:lang w:val="x-none" w:eastAsia="x-none"/>
        </w:rPr>
        <w:lastRenderedPageBreak/>
        <w:t>الفشل في تعليم الإدارة بالأهداف كفلسفة:</w:t>
      </w:r>
      <w:r>
        <w:rPr>
          <w:rFonts w:ascii="Simplified Arabic" w:eastAsia="Times New Roman" w:hAnsi="Simplified Arabic" w:cs="Simplified Arabic" w:hint="cs"/>
          <w:b/>
          <w:kern w:val="32"/>
          <w:sz w:val="28"/>
          <w:szCs w:val="28"/>
          <w:rtl/>
          <w:lang w:val="x-none" w:eastAsia="x-none"/>
        </w:rPr>
        <w:t xml:space="preserve"> ويعود السبب في ذلك إلى عدم وجود القناعة لدى المدراء بإمكانية نجاح البرنامج أو قصور في شرح أهمية الإدارة بالأهداف وطريقة عملها.</w:t>
      </w:r>
    </w:p>
    <w:p w:rsidR="007A6120" w:rsidRDefault="007A6120" w:rsidP="007A6120">
      <w:pPr>
        <w:keepNext/>
        <w:numPr>
          <w:ilvl w:val="0"/>
          <w:numId w:val="13"/>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D20AF3">
        <w:rPr>
          <w:rFonts w:ascii="Simplified Arabic" w:eastAsia="Times New Roman" w:hAnsi="Simplified Arabic" w:cs="Simplified Arabic" w:hint="cs"/>
          <w:bCs/>
          <w:kern w:val="32"/>
          <w:sz w:val="28"/>
          <w:szCs w:val="28"/>
          <w:rtl/>
          <w:lang w:val="x-none" w:eastAsia="x-none"/>
        </w:rPr>
        <w:t>الحاجة لفترة طويلة لتنفيذ الإدارة بالأهداف</w:t>
      </w:r>
      <w:r>
        <w:rPr>
          <w:rFonts w:ascii="Simplified Arabic" w:eastAsia="Times New Roman" w:hAnsi="Simplified Arabic" w:cs="Simplified Arabic" w:hint="cs"/>
          <w:b/>
          <w:kern w:val="32"/>
          <w:sz w:val="28"/>
          <w:szCs w:val="28"/>
          <w:rtl/>
          <w:lang w:val="x-none" w:eastAsia="x-none"/>
        </w:rPr>
        <w:t>: تتطلب الإدارة بالأهداف أن يخصص المدير جزءاً كبيراً من الوقت في الإعداد والتنفيذ لإنجاح البرنامج، وقد يستغرق تحضير المشروع من إعداد وتنفيذ نحو أربع إلى خمس سنوات وقد يفشل نتيجة عدم رغبة وقدرة المدير وفي تكريس كهوده ووقته لغرض إنجاحه.</w:t>
      </w:r>
    </w:p>
    <w:p w:rsidR="007A6120" w:rsidRDefault="007A6120" w:rsidP="007A6120">
      <w:pPr>
        <w:keepNext/>
        <w:numPr>
          <w:ilvl w:val="0"/>
          <w:numId w:val="13"/>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D20AF3">
        <w:rPr>
          <w:rFonts w:ascii="Simplified Arabic" w:eastAsia="Times New Roman" w:hAnsi="Simplified Arabic" w:cs="Simplified Arabic" w:hint="cs"/>
          <w:bCs/>
          <w:kern w:val="32"/>
          <w:sz w:val="28"/>
          <w:szCs w:val="28"/>
          <w:rtl/>
          <w:lang w:val="x-none" w:eastAsia="x-none"/>
        </w:rPr>
        <w:t>التركيز على الأهداف قصيرة المدى:</w:t>
      </w:r>
      <w:r>
        <w:rPr>
          <w:rFonts w:ascii="Simplified Arabic" w:eastAsia="Times New Roman" w:hAnsi="Simplified Arabic" w:cs="Simplified Arabic" w:hint="cs"/>
          <w:b/>
          <w:kern w:val="32"/>
          <w:sz w:val="28"/>
          <w:szCs w:val="28"/>
          <w:rtl/>
          <w:lang w:val="x-none" w:eastAsia="x-none"/>
        </w:rPr>
        <w:t xml:space="preserve"> إن مشاركة الرئيس والمرؤوس في وضع الأهداف سوياً عادةً ما تقتصر على فترة قصيرة لا تتجاوز السنة وهذا يؤدي لحدوث خطر في التركيز على الأهداف قصيرة المدى وتجاهل الأهداف طويلة المدى.</w:t>
      </w:r>
    </w:p>
    <w:p w:rsidR="007A6120" w:rsidRPr="00C55293" w:rsidRDefault="007A6120" w:rsidP="007A6120">
      <w:pPr>
        <w:keepNext/>
        <w:numPr>
          <w:ilvl w:val="0"/>
          <w:numId w:val="13"/>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sidRPr="00D20AF3">
        <w:rPr>
          <w:rFonts w:ascii="Simplified Arabic" w:eastAsia="Times New Roman" w:hAnsi="Simplified Arabic" w:cs="Simplified Arabic" w:hint="cs"/>
          <w:bCs/>
          <w:kern w:val="32"/>
          <w:sz w:val="28"/>
          <w:szCs w:val="28"/>
          <w:rtl/>
          <w:lang w:val="x-none" w:eastAsia="x-none"/>
        </w:rPr>
        <w:t>صعوبة وضع الأهداف الواقعية والتي يوجد قابلية لقياسها</w:t>
      </w:r>
      <w:r>
        <w:rPr>
          <w:rFonts w:ascii="Simplified Arabic" w:eastAsia="Times New Roman" w:hAnsi="Simplified Arabic" w:cs="Simplified Arabic" w:hint="cs"/>
          <w:b/>
          <w:kern w:val="32"/>
          <w:sz w:val="28"/>
          <w:szCs w:val="28"/>
          <w:rtl/>
          <w:lang w:val="x-none" w:eastAsia="x-none"/>
        </w:rPr>
        <w:t>: في الكثير من الأوقات يصعب وضع الأهداف بطريقة تجعلها قابلة للقياس، وقد يعتمد المدراء على وضع أهداف تتميز بالسهولة ولا تحتاج جهوداً فعلية وملموسة لإنجازها أو قد تكون أهداف صعبة جداً ويستحيل تطبيقها.</w:t>
      </w:r>
    </w:p>
    <w:p w:rsidR="007A6120" w:rsidRDefault="007A6120" w:rsidP="007A6120">
      <w:pPr>
        <w:keepNext/>
        <w:spacing w:before="240" w:after="120" w:line="240" w:lineRule="auto"/>
        <w:ind w:left="720"/>
        <w:outlineLvl w:val="0"/>
        <w:rPr>
          <w:rFonts w:ascii="Simplified Arabic" w:eastAsia="Times New Roman" w:hAnsi="Simplified Arabic" w:cs="Simplified Arabic"/>
          <w:bCs/>
          <w:kern w:val="32"/>
          <w:sz w:val="32"/>
          <w:szCs w:val="32"/>
          <w:rtl/>
          <w:lang w:val="x-none" w:eastAsia="x-none"/>
        </w:rPr>
      </w:pPr>
    </w:p>
    <w:p w:rsidR="007A6120" w:rsidRDefault="007A6120" w:rsidP="007A6120">
      <w:pPr>
        <w:keepNext/>
        <w:spacing w:before="240" w:after="120" w:line="240" w:lineRule="auto"/>
        <w:ind w:left="720"/>
        <w:outlineLvl w:val="0"/>
        <w:rPr>
          <w:rFonts w:ascii="Simplified Arabic" w:eastAsia="Times New Roman" w:hAnsi="Simplified Arabic" w:cs="Simplified Arabic"/>
          <w:bCs/>
          <w:kern w:val="32"/>
          <w:sz w:val="36"/>
          <w:szCs w:val="36"/>
          <w:rtl/>
          <w:lang w:val="x-none" w:eastAsia="x-none"/>
        </w:rPr>
      </w:pPr>
      <w:r>
        <w:rPr>
          <w:rFonts w:ascii="Simplified Arabic" w:eastAsia="Times New Roman" w:hAnsi="Simplified Arabic" w:cs="Simplified Arabic" w:hint="cs"/>
          <w:bCs/>
          <w:kern w:val="32"/>
          <w:sz w:val="36"/>
          <w:szCs w:val="36"/>
          <w:rtl/>
          <w:lang w:val="x-none" w:eastAsia="x-none"/>
        </w:rPr>
        <w:t xml:space="preserve">2.1.8 </w:t>
      </w:r>
      <w:r w:rsidRPr="008B7A38">
        <w:rPr>
          <w:rFonts w:ascii="Simplified Arabic" w:eastAsia="Times New Roman" w:hAnsi="Simplified Arabic" w:cs="Simplified Arabic" w:hint="cs"/>
          <w:bCs/>
          <w:kern w:val="32"/>
          <w:sz w:val="36"/>
          <w:szCs w:val="36"/>
          <w:rtl/>
          <w:lang w:val="x-none" w:eastAsia="x-none"/>
        </w:rPr>
        <w:t>معوقات تطبيق الإدارة بالأهداف</w:t>
      </w:r>
    </w:p>
    <w:p w:rsidR="007A6120" w:rsidRDefault="007A6120" w:rsidP="007A6120">
      <w:pPr>
        <w:keepNext/>
        <w:spacing w:before="240" w:after="120" w:line="240" w:lineRule="auto"/>
        <w:ind w:left="720"/>
        <w:jc w:val="lowKashida"/>
        <w:outlineLvl w:val="0"/>
        <w:rPr>
          <w:rFonts w:ascii="Simplified Arabic" w:eastAsia="Times New Roman" w:hAnsi="Simplified Arabic" w:cs="Simplified Arabic"/>
          <w:b/>
          <w:kern w:val="32"/>
          <w:sz w:val="28"/>
          <w:szCs w:val="28"/>
          <w:rtl/>
          <w:lang w:val="x-none" w:eastAsia="x-none"/>
        </w:rPr>
      </w:pPr>
      <w:r>
        <w:rPr>
          <w:rFonts w:ascii="Simplified Arabic" w:eastAsia="Times New Roman" w:hAnsi="Simplified Arabic" w:cs="Simplified Arabic" w:hint="cs"/>
          <w:b/>
          <w:kern w:val="32"/>
          <w:sz w:val="28"/>
          <w:szCs w:val="28"/>
          <w:rtl/>
          <w:lang w:val="x-none" w:eastAsia="x-none"/>
        </w:rPr>
        <w:t>إن المعوقات هي ما صعوبات تحول دون تطبيق أسلوب الإدارة بالأهداف، وتشير الدراسات التي تناولت موضوع الإدارة بالأهداف إلى أن هنالك معوقات مرتبطة بسلوكيات الموظفين وأخرى مرتبطة بالجوانب الثقافية التنظيمية للإدارة بالأهداف، ويمكن تلخيصها بما يلي: (ابراهيم، وأبو الفضل. 2016)</w:t>
      </w:r>
    </w:p>
    <w:p w:rsidR="007A6120" w:rsidRDefault="007A6120" w:rsidP="007A6120">
      <w:pPr>
        <w:keepNext/>
        <w:numPr>
          <w:ilvl w:val="0"/>
          <w:numId w:val="14"/>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sidRPr="00D20AF3">
        <w:rPr>
          <w:rFonts w:ascii="Simplified Arabic" w:eastAsia="Times New Roman" w:hAnsi="Simplified Arabic" w:cs="Simplified Arabic" w:hint="cs"/>
          <w:bCs/>
          <w:kern w:val="32"/>
          <w:sz w:val="28"/>
          <w:szCs w:val="28"/>
          <w:rtl/>
          <w:lang w:val="x-none" w:eastAsia="x-none"/>
        </w:rPr>
        <w:t>معوقات تتعلق بسلوك العاملين:</w:t>
      </w:r>
      <w:r>
        <w:rPr>
          <w:rFonts w:ascii="Simplified Arabic" w:eastAsia="Times New Roman" w:hAnsi="Simplified Arabic" w:cs="Simplified Arabic" w:hint="cs"/>
          <w:b/>
          <w:kern w:val="32"/>
          <w:sz w:val="28"/>
          <w:szCs w:val="28"/>
          <w:rtl/>
          <w:lang w:val="x-none" w:eastAsia="x-none"/>
        </w:rPr>
        <w:t xml:space="preserve"> إن عدم وجود الرغبة بالتغيير والتجديد لدى العاملين نتيجة الإحباط أو عوامل أخرى أو فقدان الثقة بالمدراء أو المسؤولين عن التغيير، والخوف من التعامل مع المجهول، وغياب حس المسؤولية، وضعف </w:t>
      </w:r>
      <w:r>
        <w:rPr>
          <w:rFonts w:ascii="Simplified Arabic" w:eastAsia="Times New Roman" w:hAnsi="Simplified Arabic" w:cs="Simplified Arabic" w:hint="cs"/>
          <w:b/>
          <w:kern w:val="32"/>
          <w:sz w:val="28"/>
          <w:szCs w:val="28"/>
          <w:rtl/>
          <w:lang w:val="x-none" w:eastAsia="x-none"/>
        </w:rPr>
        <w:lastRenderedPageBreak/>
        <w:t>التعاون بين الرئيس والمرؤوس، بالإضافة للامبالاة وفقدان الحماس لقبول التغيير يسهم في وضع عوائق وصعوبات لتطبيق الإدارة بالأهداف في المنظمة.</w:t>
      </w:r>
    </w:p>
    <w:p w:rsidR="007A6120" w:rsidRDefault="007A6120" w:rsidP="007A6120">
      <w:pPr>
        <w:keepNext/>
        <w:numPr>
          <w:ilvl w:val="0"/>
          <w:numId w:val="14"/>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sidRPr="00D20AF3">
        <w:rPr>
          <w:rFonts w:ascii="Simplified Arabic" w:eastAsia="Times New Roman" w:hAnsi="Simplified Arabic" w:cs="Simplified Arabic" w:hint="cs"/>
          <w:bCs/>
          <w:kern w:val="32"/>
          <w:sz w:val="28"/>
          <w:szCs w:val="28"/>
          <w:rtl/>
          <w:lang w:val="x-none" w:eastAsia="x-none"/>
        </w:rPr>
        <w:t>معوقات اجتماعية</w:t>
      </w:r>
      <w:r>
        <w:rPr>
          <w:rFonts w:ascii="Simplified Arabic" w:eastAsia="Times New Roman" w:hAnsi="Simplified Arabic" w:cs="Simplified Arabic" w:hint="cs"/>
          <w:b/>
          <w:kern w:val="32"/>
          <w:sz w:val="28"/>
          <w:szCs w:val="28"/>
          <w:rtl/>
          <w:lang w:val="x-none" w:eastAsia="x-none"/>
        </w:rPr>
        <w:t>: تتمثل المعوقات الاجتماعية في عدم التكيف مع متطلبات التغيير الإداري والخوف من تعارض الأهداف الموضوعة من قبل المدراء مع أهداف العاملين.</w:t>
      </w:r>
    </w:p>
    <w:p w:rsidR="007A6120" w:rsidRPr="00D20AF3" w:rsidRDefault="007A6120" w:rsidP="007A6120">
      <w:pPr>
        <w:numPr>
          <w:ilvl w:val="0"/>
          <w:numId w:val="14"/>
        </w:numPr>
        <w:rPr>
          <w:rFonts w:ascii="Simplified Arabic" w:eastAsia="Times New Roman" w:hAnsi="Simplified Arabic" w:cs="Simplified Arabic"/>
          <w:b/>
          <w:kern w:val="32"/>
          <w:sz w:val="28"/>
          <w:szCs w:val="28"/>
          <w:rtl/>
          <w:lang w:val="x-none" w:eastAsia="x-none"/>
        </w:rPr>
      </w:pPr>
      <w:r w:rsidRPr="00D20AF3">
        <w:rPr>
          <w:rFonts w:ascii="Simplified Arabic" w:eastAsia="Times New Roman" w:hAnsi="Simplified Arabic" w:cs="Simplified Arabic"/>
          <w:bCs/>
          <w:kern w:val="32"/>
          <w:sz w:val="28"/>
          <w:szCs w:val="28"/>
          <w:rtl/>
          <w:lang w:val="x-none" w:eastAsia="x-none"/>
        </w:rPr>
        <w:t>معوقات متعلقة بالجوانب التنظيمية:</w:t>
      </w:r>
      <w:r w:rsidRPr="00D20AF3">
        <w:rPr>
          <w:rFonts w:ascii="Simplified Arabic" w:eastAsia="Times New Roman" w:hAnsi="Simplified Arabic" w:cs="Simplified Arabic"/>
          <w:b/>
          <w:kern w:val="32"/>
          <w:sz w:val="28"/>
          <w:szCs w:val="28"/>
          <w:rtl/>
          <w:lang w:val="x-none" w:eastAsia="x-none"/>
        </w:rPr>
        <w:t xml:space="preserve"> من أبرز المعوقات المتعلقة بالجوانب التنظيمية قلة ‏المكافآت والحوافز التي يتم منحها للموظفين لتشجيعهم ولجعلهم أكثر انخراطاً في عمليات ‏التغيير الإداري، بالإضافة لرفض بعض المدراس لعملية التطوير الإداري المتمثل بتطبيق ‏الإدارة بالأهداف.‏</w:t>
      </w:r>
    </w:p>
    <w:p w:rsidR="007A6120" w:rsidRPr="00D20AF3" w:rsidRDefault="007A6120" w:rsidP="007A6120">
      <w:pPr>
        <w:numPr>
          <w:ilvl w:val="0"/>
          <w:numId w:val="14"/>
        </w:numPr>
        <w:rPr>
          <w:rFonts w:ascii="Simplified Arabic" w:eastAsia="Times New Roman" w:hAnsi="Simplified Arabic" w:cs="Simplified Arabic"/>
          <w:b/>
          <w:kern w:val="32"/>
          <w:sz w:val="28"/>
          <w:szCs w:val="28"/>
          <w:rtl/>
          <w:lang w:val="x-none" w:eastAsia="x-none"/>
        </w:rPr>
      </w:pPr>
      <w:r w:rsidRPr="00D20AF3">
        <w:rPr>
          <w:rFonts w:ascii="Simplified Arabic" w:eastAsia="Times New Roman" w:hAnsi="Simplified Arabic" w:cs="Simplified Arabic"/>
          <w:bCs/>
          <w:kern w:val="32"/>
          <w:sz w:val="28"/>
          <w:szCs w:val="28"/>
          <w:rtl/>
          <w:lang w:val="x-none" w:eastAsia="x-none"/>
        </w:rPr>
        <w:t>معوقات ثقافية:</w:t>
      </w:r>
      <w:r w:rsidRPr="00D20AF3">
        <w:rPr>
          <w:rFonts w:ascii="Simplified Arabic" w:eastAsia="Times New Roman" w:hAnsi="Simplified Arabic" w:cs="Simplified Arabic"/>
          <w:b/>
          <w:kern w:val="32"/>
          <w:sz w:val="28"/>
          <w:szCs w:val="28"/>
          <w:rtl/>
          <w:lang w:val="x-none" w:eastAsia="x-none"/>
        </w:rPr>
        <w:t xml:space="preserve"> إن القصوة ي المعلومات لدى الموظفين حول طبيعة الإدارة بالأهداف ‏ومبررات تطبيق هذا الأسلوب الإداري يشكل عائقاً.‏</w:t>
      </w:r>
    </w:p>
    <w:p w:rsidR="007A6120" w:rsidRDefault="007A6120" w:rsidP="007A6120">
      <w:pPr>
        <w:keepNext/>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Pr>
          <w:rFonts w:ascii="Simplified Arabic" w:eastAsia="Times New Roman" w:hAnsi="Simplified Arabic" w:cs="Simplified Arabic"/>
          <w:b/>
          <w:kern w:val="32"/>
          <w:sz w:val="28"/>
          <w:szCs w:val="28"/>
          <w:rtl/>
          <w:lang w:val="x-none" w:eastAsia="x-none"/>
        </w:rPr>
        <w:lastRenderedPageBreak/>
        <w:br/>
      </w:r>
    </w:p>
    <w:p w:rsidR="007A6120" w:rsidRPr="00263B95" w:rsidRDefault="007A6120" w:rsidP="007A6120">
      <w:pPr>
        <w:keepNext/>
        <w:spacing w:before="240" w:after="120" w:line="240" w:lineRule="auto"/>
        <w:ind w:left="720"/>
        <w:jc w:val="lowKashida"/>
        <w:outlineLvl w:val="0"/>
        <w:rPr>
          <w:rFonts w:ascii="Simplified Arabic" w:eastAsia="Times New Roman" w:hAnsi="Simplified Arabic" w:cs="Simplified Arabic"/>
          <w:bCs/>
          <w:kern w:val="32"/>
          <w:sz w:val="36"/>
          <w:szCs w:val="36"/>
          <w:rtl/>
          <w:lang w:val="x-none" w:eastAsia="x-none"/>
        </w:rPr>
      </w:pPr>
      <w:r>
        <w:rPr>
          <w:rFonts w:ascii="Simplified Arabic" w:eastAsia="Times New Roman" w:hAnsi="Simplified Arabic" w:cs="Simplified Arabic" w:hint="cs"/>
          <w:bCs/>
          <w:kern w:val="32"/>
          <w:sz w:val="36"/>
          <w:szCs w:val="36"/>
          <w:rtl/>
          <w:lang w:val="x-none" w:eastAsia="x-none"/>
        </w:rPr>
        <w:t xml:space="preserve">2.1.9 </w:t>
      </w:r>
      <w:r w:rsidRPr="00263B95">
        <w:rPr>
          <w:rFonts w:ascii="Simplified Arabic" w:eastAsia="Times New Roman" w:hAnsi="Simplified Arabic" w:cs="Simplified Arabic" w:hint="cs"/>
          <w:bCs/>
          <w:kern w:val="32"/>
          <w:sz w:val="36"/>
          <w:szCs w:val="36"/>
          <w:rtl/>
          <w:lang w:val="x-none" w:eastAsia="x-none"/>
        </w:rPr>
        <w:t>سلبيات الإدارة بالأهداف</w:t>
      </w:r>
    </w:p>
    <w:p w:rsidR="007A6120" w:rsidRDefault="007A6120" w:rsidP="007A6120">
      <w:pPr>
        <w:keepNext/>
        <w:spacing w:before="240" w:after="120" w:line="240" w:lineRule="auto"/>
        <w:ind w:left="720"/>
        <w:jc w:val="lowKashida"/>
        <w:outlineLvl w:val="0"/>
        <w:rPr>
          <w:rFonts w:ascii="Simplified Arabic" w:eastAsia="Times New Roman" w:hAnsi="Simplified Arabic" w:cs="Simplified Arabic"/>
          <w:b/>
          <w:kern w:val="32"/>
          <w:sz w:val="28"/>
          <w:szCs w:val="28"/>
          <w:rtl/>
          <w:lang w:val="x-none" w:eastAsia="x-none"/>
        </w:rPr>
      </w:pPr>
      <w:r>
        <w:rPr>
          <w:rFonts w:ascii="Simplified Arabic" w:eastAsia="Times New Roman" w:hAnsi="Simplified Arabic" w:cs="Simplified Arabic" w:hint="cs"/>
          <w:b/>
          <w:kern w:val="32"/>
          <w:sz w:val="28"/>
          <w:szCs w:val="28"/>
          <w:rtl/>
          <w:lang w:val="x-none" w:eastAsia="x-none"/>
        </w:rPr>
        <w:t>لكل أسلوب ومسألة يوجد سلبيات لا يمكن إغفالها، ولخص (الشمري، الظفيري، وغيرهم. 2023) السلبيات لتطبيق الإدارة بالأهداف بما يلي:</w:t>
      </w:r>
    </w:p>
    <w:p w:rsidR="007A6120" w:rsidRDefault="007A6120" w:rsidP="007A6120">
      <w:pPr>
        <w:keepNext/>
        <w:numPr>
          <w:ilvl w:val="0"/>
          <w:numId w:val="15"/>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Pr>
          <w:rFonts w:ascii="Simplified Arabic" w:eastAsia="Times New Roman" w:hAnsi="Simplified Arabic" w:cs="Simplified Arabic" w:hint="cs"/>
          <w:b/>
          <w:kern w:val="32"/>
          <w:sz w:val="28"/>
          <w:szCs w:val="28"/>
          <w:rtl/>
          <w:lang w:val="x-none" w:eastAsia="x-none"/>
        </w:rPr>
        <w:t>صعوبة تعلم وفهم الإدارة بالأهداف بحذافيرها مما يؤدي لصعوبة في تطبيقها تحديداً عند التعامل مع بيئة أعمال جديدة.</w:t>
      </w:r>
    </w:p>
    <w:p w:rsidR="007A6120" w:rsidRDefault="007A6120" w:rsidP="007A6120">
      <w:pPr>
        <w:keepNext/>
        <w:numPr>
          <w:ilvl w:val="0"/>
          <w:numId w:val="15"/>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Pr>
          <w:rFonts w:ascii="Simplified Arabic" w:eastAsia="Times New Roman" w:hAnsi="Simplified Arabic" w:cs="Simplified Arabic" w:hint="cs"/>
          <w:b/>
          <w:kern w:val="32"/>
          <w:sz w:val="28"/>
          <w:szCs w:val="28"/>
          <w:rtl/>
          <w:lang w:val="x-none" w:eastAsia="x-none"/>
        </w:rPr>
        <w:t>التشاور بين الأطراف المختلفة في المؤسسة قد يؤدي لزيادة الوقت والجهد والتكلفة.</w:t>
      </w:r>
    </w:p>
    <w:p w:rsidR="007A6120" w:rsidRDefault="007A6120" w:rsidP="007A6120">
      <w:pPr>
        <w:keepNext/>
        <w:numPr>
          <w:ilvl w:val="0"/>
          <w:numId w:val="15"/>
        </w:numPr>
        <w:spacing w:before="240" w:after="120" w:line="240" w:lineRule="auto"/>
        <w:jc w:val="lowKashida"/>
        <w:outlineLvl w:val="0"/>
        <w:rPr>
          <w:rFonts w:ascii="Simplified Arabic" w:eastAsia="Times New Roman" w:hAnsi="Simplified Arabic" w:cs="Simplified Arabic"/>
          <w:b/>
          <w:kern w:val="32"/>
          <w:sz w:val="28"/>
          <w:szCs w:val="28"/>
          <w:lang w:val="x-none" w:eastAsia="x-none"/>
        </w:rPr>
      </w:pPr>
      <w:r>
        <w:rPr>
          <w:rFonts w:ascii="Simplified Arabic" w:eastAsia="Times New Roman" w:hAnsi="Simplified Arabic" w:cs="Simplified Arabic" w:hint="cs"/>
          <w:b/>
          <w:kern w:val="32"/>
          <w:sz w:val="28"/>
          <w:szCs w:val="28"/>
          <w:rtl/>
          <w:lang w:val="x-none" w:eastAsia="x-none"/>
        </w:rPr>
        <w:t>المبالغة في تحويل بعض الأهداف إلى قيم قياسية على الرغم من عدم القابلية لدى بعض الأهداف للقياس بشكل كمي.</w:t>
      </w:r>
    </w:p>
    <w:p w:rsidR="007A6120" w:rsidRPr="00A85404" w:rsidRDefault="007A6120" w:rsidP="007A6120">
      <w:pPr>
        <w:keepNext/>
        <w:spacing w:before="240" w:after="120" w:line="240" w:lineRule="auto"/>
        <w:ind w:left="1440"/>
        <w:jc w:val="lowKashida"/>
        <w:outlineLvl w:val="0"/>
        <w:rPr>
          <w:rFonts w:ascii="Simplified Arabic" w:eastAsia="Times New Roman" w:hAnsi="Simplified Arabic" w:cs="Simplified Arabic"/>
          <w:b/>
          <w:kern w:val="32"/>
          <w:sz w:val="28"/>
          <w:szCs w:val="28"/>
          <w:rtl/>
          <w:lang w:val="x-none" w:eastAsia="x-none"/>
        </w:rPr>
      </w:pPr>
    </w:p>
    <w:p w:rsidR="007A6120" w:rsidRDefault="007A6120" w:rsidP="007A6120">
      <w:pPr>
        <w:keepNext/>
        <w:spacing w:before="240" w:after="120" w:line="240" w:lineRule="auto"/>
        <w:ind w:left="720"/>
        <w:outlineLvl w:val="0"/>
        <w:rPr>
          <w:rFonts w:ascii="Simplified Arabic" w:eastAsia="Times New Roman" w:hAnsi="Simplified Arabic" w:cs="Simplified Arabic"/>
          <w:bCs/>
          <w:kern w:val="32"/>
          <w:sz w:val="32"/>
          <w:szCs w:val="32"/>
          <w:rtl/>
          <w:lang w:val="x-none" w:eastAsia="x-none"/>
        </w:rPr>
      </w:pPr>
    </w:p>
    <w:p w:rsidR="007A6120" w:rsidRPr="00A969CA" w:rsidRDefault="007A6120" w:rsidP="007A6120">
      <w:pPr>
        <w:keepNext/>
        <w:spacing w:before="240" w:after="120" w:line="240" w:lineRule="auto"/>
        <w:ind w:left="720"/>
        <w:outlineLvl w:val="0"/>
        <w:rPr>
          <w:rFonts w:ascii="Simplified Arabic" w:eastAsia="Times New Roman" w:hAnsi="Simplified Arabic" w:cs="Simplified Arabic"/>
          <w:bCs/>
          <w:kern w:val="32"/>
          <w:sz w:val="32"/>
          <w:szCs w:val="32"/>
          <w:rtl/>
          <w:lang w:val="x-none" w:eastAsia="x-none"/>
        </w:rPr>
      </w:pPr>
    </w:p>
    <w:p w:rsidR="007A6120" w:rsidRPr="00E445C8" w:rsidRDefault="007A6120" w:rsidP="007A6120">
      <w:pPr>
        <w:keepNext/>
        <w:pBdr>
          <w:bottom w:val="single" w:sz="4" w:space="1" w:color="auto"/>
        </w:pBdr>
        <w:spacing w:before="240" w:after="120" w:line="240" w:lineRule="auto"/>
        <w:ind w:left="432" w:hanging="432"/>
        <w:outlineLvl w:val="0"/>
        <w:rPr>
          <w:rFonts w:ascii="Simplified Arabic" w:eastAsia="Times New Roman" w:hAnsi="Simplified Arabic" w:cs="Simplified Arabic"/>
          <w:bCs/>
          <w:kern w:val="32"/>
          <w:sz w:val="36"/>
          <w:szCs w:val="36"/>
          <w:rtl/>
          <w:lang w:val="x-none" w:eastAsia="x-none"/>
        </w:rPr>
      </w:pPr>
      <w:r>
        <w:rPr>
          <w:rFonts w:ascii="Simplified Arabic" w:eastAsia="Times New Roman" w:hAnsi="Simplified Arabic" w:cs="Simplified Arabic" w:hint="cs"/>
          <w:bCs/>
          <w:kern w:val="32"/>
          <w:sz w:val="36"/>
          <w:szCs w:val="36"/>
          <w:rtl/>
          <w:lang w:val="x-none" w:eastAsia="x-none"/>
        </w:rPr>
        <w:t xml:space="preserve">2.2 </w:t>
      </w:r>
      <w:r w:rsidRPr="00E445C8">
        <w:rPr>
          <w:rFonts w:ascii="Simplified Arabic" w:eastAsia="Times New Roman" w:hAnsi="Simplified Arabic" w:cs="Simplified Arabic"/>
          <w:bCs/>
          <w:kern w:val="32"/>
          <w:sz w:val="36"/>
          <w:szCs w:val="36"/>
          <w:rtl/>
          <w:lang w:val="x-none" w:eastAsia="x-none"/>
        </w:rPr>
        <w:t>المبحث الثاني: أداء العاملين</w:t>
      </w:r>
    </w:p>
    <w:p w:rsidR="007A6120" w:rsidRPr="00A969CA" w:rsidRDefault="007A6120" w:rsidP="007A6120">
      <w:pPr>
        <w:keepNext/>
        <w:spacing w:before="240" w:after="120" w:line="240" w:lineRule="auto"/>
        <w:ind w:left="432" w:hanging="432"/>
        <w:outlineLvl w:val="0"/>
        <w:rPr>
          <w:rFonts w:ascii="Simplified Arabic" w:eastAsia="Times New Roman" w:hAnsi="Simplified Arabic" w:cs="Simplified Arabic"/>
          <w:bCs/>
          <w:kern w:val="32"/>
          <w:sz w:val="32"/>
          <w:szCs w:val="32"/>
          <w:rtl/>
          <w:lang w:val="x-none" w:eastAsia="x-none"/>
        </w:rPr>
      </w:pPr>
      <w:r>
        <w:rPr>
          <w:rFonts w:ascii="Simplified Arabic" w:eastAsia="Times New Roman" w:hAnsi="Simplified Arabic" w:cs="Simplified Arabic" w:hint="cs"/>
          <w:bCs/>
          <w:kern w:val="32"/>
          <w:sz w:val="32"/>
          <w:szCs w:val="32"/>
          <w:rtl/>
          <w:lang w:val="x-none" w:eastAsia="x-none"/>
        </w:rPr>
        <w:t xml:space="preserve">2.2.1 </w:t>
      </w:r>
      <w:r w:rsidRPr="00A969CA">
        <w:rPr>
          <w:rFonts w:ascii="Simplified Arabic" w:eastAsia="Times New Roman" w:hAnsi="Simplified Arabic" w:cs="Simplified Arabic"/>
          <w:bCs/>
          <w:kern w:val="32"/>
          <w:sz w:val="32"/>
          <w:szCs w:val="32"/>
          <w:rtl/>
          <w:lang w:val="x-none" w:eastAsia="x-none"/>
        </w:rPr>
        <w:t>مفهوم اداء العاملين</w:t>
      </w:r>
    </w:p>
    <w:p w:rsidR="007A6120"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eastAsia="x-none"/>
        </w:rPr>
      </w:pPr>
      <w:r w:rsidRPr="00A969CA">
        <w:rPr>
          <w:rFonts w:ascii="Simplified Arabic" w:eastAsia="Times New Roman" w:hAnsi="Simplified Arabic" w:cs="Simplified Arabic"/>
          <w:b/>
          <w:kern w:val="32"/>
          <w:sz w:val="28"/>
          <w:szCs w:val="28"/>
          <w:rtl/>
          <w:lang w:eastAsia="x-none"/>
        </w:rPr>
        <w:t>يُعرَّف أداء العاملين على أنه مدى تحقيق الأهداف والمعايير المحددة داخل المنظمة، ويُعدّ قياسه من العوامل الأساسية في تقييم كفاءة وفعالية الفريق والعاملين في تحقيق أهداف المنظمة (</w:t>
      </w:r>
      <w:proofErr w:type="spellStart"/>
      <w:r w:rsidRPr="00A969CA">
        <w:rPr>
          <w:rFonts w:ascii="Simplified Arabic" w:eastAsia="Times New Roman" w:hAnsi="Simplified Arabic" w:cs="Simplified Arabic"/>
          <w:b/>
          <w:kern w:val="32"/>
          <w:sz w:val="28"/>
          <w:szCs w:val="28"/>
          <w:lang w:eastAsia="x-none"/>
        </w:rPr>
        <w:t>Hajiali</w:t>
      </w:r>
      <w:proofErr w:type="spellEnd"/>
      <w:r w:rsidRPr="00A969CA">
        <w:rPr>
          <w:rFonts w:ascii="Simplified Arabic" w:eastAsia="Times New Roman" w:hAnsi="Simplified Arabic" w:cs="Simplified Arabic"/>
          <w:b/>
          <w:kern w:val="32"/>
          <w:sz w:val="28"/>
          <w:szCs w:val="28"/>
          <w:lang w:eastAsia="x-none"/>
        </w:rPr>
        <w:t xml:space="preserve"> &amp; </w:t>
      </w:r>
      <w:proofErr w:type="spellStart"/>
      <w:r w:rsidRPr="00A969CA">
        <w:rPr>
          <w:rFonts w:ascii="Simplified Arabic" w:eastAsia="Times New Roman" w:hAnsi="Simplified Arabic" w:cs="Simplified Arabic"/>
          <w:b/>
          <w:kern w:val="32"/>
          <w:sz w:val="28"/>
          <w:szCs w:val="28"/>
          <w:lang w:eastAsia="x-none"/>
        </w:rPr>
        <w:t>Kessi</w:t>
      </w:r>
      <w:proofErr w:type="spellEnd"/>
      <w:r w:rsidRPr="00A969CA">
        <w:rPr>
          <w:rFonts w:ascii="Simplified Arabic" w:eastAsia="Times New Roman" w:hAnsi="Simplified Arabic" w:cs="Simplified Arabic"/>
          <w:b/>
          <w:kern w:val="32"/>
          <w:sz w:val="28"/>
          <w:szCs w:val="28"/>
          <w:lang w:eastAsia="x-none"/>
        </w:rPr>
        <w:t>, 2022</w:t>
      </w:r>
      <w:r w:rsidRPr="00A969CA">
        <w:rPr>
          <w:rFonts w:ascii="Simplified Arabic" w:eastAsia="Times New Roman" w:hAnsi="Simplified Arabic" w:cs="Simplified Arabic"/>
          <w:b/>
          <w:kern w:val="32"/>
          <w:sz w:val="28"/>
          <w:szCs w:val="28"/>
          <w:rtl/>
          <w:lang w:eastAsia="x-none"/>
        </w:rPr>
        <w:t>).</w:t>
      </w:r>
    </w:p>
    <w:p w:rsidR="007A6120"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eastAsia="x-none"/>
        </w:rPr>
      </w:pPr>
    </w:p>
    <w:p w:rsidR="007A6120"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eastAsia="x-none"/>
        </w:rPr>
      </w:pPr>
      <w:r>
        <w:rPr>
          <w:rFonts w:ascii="Simplified Arabic" w:eastAsia="Times New Roman" w:hAnsi="Simplified Arabic" w:cs="Simplified Arabic" w:hint="cs"/>
          <w:b/>
          <w:kern w:val="32"/>
          <w:sz w:val="28"/>
          <w:szCs w:val="28"/>
          <w:rtl/>
          <w:lang w:eastAsia="x-none"/>
        </w:rPr>
        <w:lastRenderedPageBreak/>
        <w:t>كما يعرف كلاً من (المهدي، عمر. 2021) أداء العاملين بأنه سلوك يقوم به الموظفين في المؤسسة ويكون على شكل أنشطة مقصودة لتحقيق أهداف معينة في المنظمة.</w:t>
      </w:r>
    </w:p>
    <w:p w:rsidR="007A6120"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eastAsia="x-none"/>
        </w:rPr>
      </w:pP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eastAsia="x-none"/>
        </w:rPr>
      </w:pPr>
      <w:r>
        <w:rPr>
          <w:rFonts w:ascii="Simplified Arabic" w:eastAsia="Times New Roman" w:hAnsi="Simplified Arabic" w:cs="Simplified Arabic" w:hint="cs"/>
          <w:b/>
          <w:kern w:val="32"/>
          <w:sz w:val="28"/>
          <w:szCs w:val="28"/>
          <w:rtl/>
          <w:lang w:eastAsia="x-none"/>
        </w:rPr>
        <w:t xml:space="preserve">أما  (صورية، </w:t>
      </w:r>
      <w:proofErr w:type="spellStart"/>
      <w:r>
        <w:rPr>
          <w:rFonts w:ascii="Simplified Arabic" w:eastAsia="Times New Roman" w:hAnsi="Simplified Arabic" w:cs="Simplified Arabic" w:hint="cs"/>
          <w:b/>
          <w:kern w:val="32"/>
          <w:sz w:val="28"/>
          <w:szCs w:val="28"/>
          <w:rtl/>
          <w:lang w:eastAsia="x-none"/>
        </w:rPr>
        <w:t>وصبرينة</w:t>
      </w:r>
      <w:proofErr w:type="spellEnd"/>
      <w:r>
        <w:rPr>
          <w:rFonts w:ascii="Simplified Arabic" w:eastAsia="Times New Roman" w:hAnsi="Simplified Arabic" w:cs="Simplified Arabic" w:hint="cs"/>
          <w:b/>
          <w:kern w:val="32"/>
          <w:sz w:val="28"/>
          <w:szCs w:val="28"/>
          <w:rtl/>
          <w:lang w:eastAsia="x-none"/>
        </w:rPr>
        <w:t>. 2021) فيعرفان أداء العاملين بأنه مجمل الأنشطة والمهام الموكلة للموظف في منظمة ما والناتج الذي يتم الوصول إليه من خلال قدراته مما ينعكس بوضوح على الأداء الشامل للمنظمة.</w:t>
      </w: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eastAsia="x-none"/>
        </w:rPr>
      </w:pPr>
    </w:p>
    <w:p w:rsidR="007A6120"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eastAsia="x-none"/>
        </w:rPr>
      </w:pPr>
      <w:r w:rsidRPr="00A969CA">
        <w:rPr>
          <w:rFonts w:ascii="Simplified Arabic" w:eastAsia="Times New Roman" w:hAnsi="Simplified Arabic" w:cs="Simplified Arabic"/>
          <w:b/>
          <w:kern w:val="32"/>
          <w:sz w:val="28"/>
          <w:szCs w:val="28"/>
          <w:rtl/>
          <w:lang w:eastAsia="x-none"/>
        </w:rPr>
        <w:t>أما الزهراني (2023)، فقد عرّفه بأنه السلوكيات والنشاطات التي يصدرها العاملون أثناء أداء مهامهم، والتي تعكس جودة العمل المنجز. ويمكن قياس هذا الأداء من خلال مدى رضا المالكين عن نتائج وأرباح المنظمة، بالإضافة إلى رضا العاملين عن بيئة العمل والحوافز التي يحصلون عليها.</w:t>
      </w:r>
    </w:p>
    <w:p w:rsidR="007A6120"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lang w:eastAsia="x-none"/>
        </w:rPr>
      </w:pP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eastAsia="x-none"/>
        </w:rPr>
      </w:pPr>
      <w:r>
        <w:rPr>
          <w:rFonts w:ascii="Simplified Arabic" w:eastAsia="Times New Roman" w:hAnsi="Simplified Arabic" w:cs="Simplified Arabic" w:hint="cs"/>
          <w:b/>
          <w:kern w:val="32"/>
          <w:sz w:val="28"/>
          <w:szCs w:val="28"/>
          <w:rtl/>
          <w:lang w:eastAsia="x-none"/>
        </w:rPr>
        <w:t>ويعرف أداء العاملين بأنه نتيجة جودة وكمية العمل الذي يقدمه الموظف لأداء واجباته ومسؤولياته في العمل وفقاً للمهام الموكلة له. (</w:t>
      </w:r>
      <w:proofErr w:type="spellStart"/>
      <w:r>
        <w:rPr>
          <w:rFonts w:ascii="Simplified Arabic" w:eastAsia="Times New Roman" w:hAnsi="Simplified Arabic" w:cs="Simplified Arabic"/>
          <w:b/>
          <w:kern w:val="32"/>
          <w:sz w:val="28"/>
          <w:szCs w:val="28"/>
          <w:lang w:eastAsia="x-none"/>
        </w:rPr>
        <w:t>Moftah</w:t>
      </w:r>
      <w:proofErr w:type="spellEnd"/>
      <w:r>
        <w:rPr>
          <w:rFonts w:ascii="Simplified Arabic" w:eastAsia="Times New Roman" w:hAnsi="Simplified Arabic" w:cs="Simplified Arabic"/>
          <w:b/>
          <w:kern w:val="32"/>
          <w:sz w:val="28"/>
          <w:szCs w:val="28"/>
          <w:lang w:eastAsia="x-none"/>
        </w:rPr>
        <w:t xml:space="preserve">, &amp; </w:t>
      </w:r>
      <w:proofErr w:type="spellStart"/>
      <w:r>
        <w:rPr>
          <w:rFonts w:ascii="Simplified Arabic" w:eastAsia="Times New Roman" w:hAnsi="Simplified Arabic" w:cs="Simplified Arabic"/>
          <w:b/>
          <w:kern w:val="32"/>
          <w:sz w:val="28"/>
          <w:szCs w:val="28"/>
          <w:lang w:eastAsia="x-none"/>
        </w:rPr>
        <w:t>Abdelmawgoud</w:t>
      </w:r>
      <w:proofErr w:type="spellEnd"/>
      <w:r>
        <w:rPr>
          <w:rFonts w:ascii="Simplified Arabic" w:eastAsia="Times New Roman" w:hAnsi="Simplified Arabic" w:cs="Simplified Arabic"/>
          <w:b/>
          <w:kern w:val="32"/>
          <w:sz w:val="28"/>
          <w:szCs w:val="28"/>
          <w:lang w:eastAsia="x-none"/>
        </w:rPr>
        <w:t>. 2023</w:t>
      </w:r>
      <w:r>
        <w:rPr>
          <w:rFonts w:ascii="Simplified Arabic" w:eastAsia="Times New Roman" w:hAnsi="Simplified Arabic" w:cs="Simplified Arabic" w:hint="cs"/>
          <w:b/>
          <w:kern w:val="32"/>
          <w:sz w:val="28"/>
          <w:szCs w:val="28"/>
          <w:rtl/>
          <w:lang w:eastAsia="x-none"/>
        </w:rPr>
        <w:t>)</w:t>
      </w:r>
    </w:p>
    <w:p w:rsidR="007A6120" w:rsidRDefault="007A6120" w:rsidP="007A6120">
      <w:pPr>
        <w:keepNext/>
        <w:spacing w:before="240" w:after="120" w:line="240" w:lineRule="auto"/>
        <w:outlineLvl w:val="0"/>
        <w:rPr>
          <w:rFonts w:ascii="Simplified Arabic" w:eastAsia="Times New Roman" w:hAnsi="Simplified Arabic" w:cs="Simplified Arabic"/>
          <w:bCs/>
          <w:kern w:val="32"/>
          <w:sz w:val="32"/>
          <w:szCs w:val="32"/>
          <w:rtl/>
          <w:lang w:val="x-none" w:eastAsia="x-none"/>
        </w:rPr>
      </w:pPr>
    </w:p>
    <w:p w:rsidR="007A6120" w:rsidRDefault="007A6120" w:rsidP="007A6120">
      <w:pPr>
        <w:keepNext/>
        <w:spacing w:before="240" w:after="120" w:line="240" w:lineRule="auto"/>
        <w:outlineLvl w:val="0"/>
        <w:rPr>
          <w:rFonts w:ascii="Simplified Arabic" w:eastAsia="Times New Roman" w:hAnsi="Simplified Arabic" w:cs="Simplified Arabic"/>
          <w:bCs/>
          <w:kern w:val="32"/>
          <w:sz w:val="32"/>
          <w:szCs w:val="32"/>
          <w:rtl/>
          <w:lang w:val="x-none" w:eastAsia="x-none"/>
        </w:rPr>
      </w:pPr>
      <w:r>
        <w:rPr>
          <w:rFonts w:ascii="Simplified Arabic" w:eastAsia="Times New Roman" w:hAnsi="Simplified Arabic" w:cs="Simplified Arabic" w:hint="cs"/>
          <w:bCs/>
          <w:kern w:val="32"/>
          <w:sz w:val="32"/>
          <w:szCs w:val="32"/>
          <w:rtl/>
          <w:lang w:val="x-none" w:eastAsia="x-none"/>
        </w:rPr>
        <w:t>2.2.2 العوامل المؤثرة على اداء العاملين</w:t>
      </w:r>
    </w:p>
    <w:p w:rsidR="007A6120" w:rsidRDefault="007A6120" w:rsidP="007A6120">
      <w:pPr>
        <w:keepNext/>
        <w:spacing w:before="240" w:after="120" w:line="240" w:lineRule="auto"/>
        <w:outlineLvl w:val="0"/>
        <w:rPr>
          <w:rFonts w:ascii="Simplified Arabic" w:eastAsia="Times New Roman" w:hAnsi="Simplified Arabic" w:cs="Simplified Arabic"/>
          <w:b/>
          <w:kern w:val="32"/>
          <w:sz w:val="28"/>
          <w:szCs w:val="28"/>
          <w:rtl/>
          <w:lang w:val="x-none" w:eastAsia="x-none"/>
        </w:rPr>
      </w:pPr>
      <w:r>
        <w:rPr>
          <w:rFonts w:ascii="Simplified Arabic" w:eastAsia="Times New Roman" w:hAnsi="Simplified Arabic" w:cs="Simplified Arabic" w:hint="cs"/>
          <w:b/>
          <w:kern w:val="32"/>
          <w:sz w:val="28"/>
          <w:szCs w:val="28"/>
          <w:rtl/>
          <w:lang w:val="x-none" w:eastAsia="x-none"/>
        </w:rPr>
        <w:t xml:space="preserve">يوجد عدّة متغيرات وعوامل تؤثر على اداء العاملين، وقد تطرق لها العديد من الباحثون وتتلخص فيما يلي: </w:t>
      </w:r>
      <w:r>
        <w:rPr>
          <w:rFonts w:ascii="Simplified Arabic" w:eastAsia="Times New Roman" w:hAnsi="Simplified Arabic" w:cs="Simplified Arabic" w:hint="cs"/>
          <w:b/>
          <w:kern w:val="32"/>
          <w:sz w:val="28"/>
          <w:szCs w:val="28"/>
          <w:rtl/>
          <w:lang w:eastAsia="x-none"/>
        </w:rPr>
        <w:t>(المهدي، عمر. 2021)</w:t>
      </w:r>
    </w:p>
    <w:p w:rsidR="007A6120" w:rsidRDefault="007A6120" w:rsidP="007A6120">
      <w:pPr>
        <w:keepNext/>
        <w:numPr>
          <w:ilvl w:val="0"/>
          <w:numId w:val="16"/>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4D5B4A">
        <w:rPr>
          <w:rFonts w:ascii="Simplified Arabic" w:eastAsia="Times New Roman" w:hAnsi="Simplified Arabic" w:cs="Simplified Arabic" w:hint="cs"/>
          <w:bCs/>
          <w:kern w:val="32"/>
          <w:sz w:val="28"/>
          <w:szCs w:val="28"/>
          <w:rtl/>
          <w:lang w:val="x-none" w:eastAsia="x-none"/>
        </w:rPr>
        <w:t>التمكين:</w:t>
      </w:r>
      <w:r>
        <w:rPr>
          <w:rFonts w:ascii="Simplified Arabic" w:eastAsia="Times New Roman" w:hAnsi="Simplified Arabic" w:cs="Simplified Arabic" w:hint="cs"/>
          <w:b/>
          <w:kern w:val="32"/>
          <w:sz w:val="28"/>
          <w:szCs w:val="28"/>
          <w:rtl/>
          <w:lang w:val="x-none" w:eastAsia="x-none"/>
        </w:rPr>
        <w:t xml:space="preserve"> يقصد بالتمكين الاستفادة القصوى من قدرات الموظفين المتوافقة مع الوصف الوظيفي لعمله ومنحه الصلاحيات والموارد التي تساعده في أن يؤدي عمله على أكمل وجه، ويتضمن ذلك التركيز على تنميته مهاراته وتدريبه وظيفياً، ومنحه الثقة وإشباع حاجاته النفسية، وجعل بيئة العمل </w:t>
      </w:r>
      <w:proofErr w:type="spellStart"/>
      <w:r>
        <w:rPr>
          <w:rFonts w:ascii="Simplified Arabic" w:eastAsia="Times New Roman" w:hAnsi="Simplified Arabic" w:cs="Simplified Arabic" w:hint="cs"/>
          <w:b/>
          <w:kern w:val="32"/>
          <w:sz w:val="28"/>
          <w:szCs w:val="28"/>
          <w:rtl/>
          <w:lang w:val="x-none" w:eastAsia="x-none"/>
        </w:rPr>
        <w:t>مهيئة</w:t>
      </w:r>
      <w:proofErr w:type="spellEnd"/>
      <w:r>
        <w:rPr>
          <w:rFonts w:ascii="Simplified Arabic" w:eastAsia="Times New Roman" w:hAnsi="Simplified Arabic" w:cs="Simplified Arabic" w:hint="cs"/>
          <w:b/>
          <w:kern w:val="32"/>
          <w:sz w:val="28"/>
          <w:szCs w:val="28"/>
          <w:rtl/>
          <w:lang w:val="x-none" w:eastAsia="x-none"/>
        </w:rPr>
        <w:t xml:space="preserve"> بشكل مناسب لتحفيزه على الابتكار والابداع، بالإضافة </w:t>
      </w:r>
      <w:r>
        <w:rPr>
          <w:rFonts w:ascii="Simplified Arabic" w:eastAsia="Times New Roman" w:hAnsi="Simplified Arabic" w:cs="Simplified Arabic" w:hint="cs"/>
          <w:b/>
          <w:kern w:val="32"/>
          <w:sz w:val="28"/>
          <w:szCs w:val="28"/>
          <w:rtl/>
          <w:lang w:val="x-none" w:eastAsia="x-none"/>
        </w:rPr>
        <w:lastRenderedPageBreak/>
        <w:t>لتفويض الصلاحيات والمسؤوليات معاً مما يؤدي لتحقيق توازن وظيفي لدى الأفراد. وإن العمل على زيادة شعور الانتماء لدى الموظفين واشباع حاجاتهم والثقة بالنفس لديهم فإنهم يشعرون بالرضا بشكل أكبر في أداء عملهم ويتم تجنب التوتر والضغوطات النفسية التي تؤدي لضعف الأداء في العمل وعدم القدرة على تحقيق أهداف المنظمة، لذا إن التمكين من الممكن أن يسهم في تحسين الأداء.</w:t>
      </w:r>
    </w:p>
    <w:p w:rsidR="007A6120" w:rsidRDefault="007A6120" w:rsidP="007A6120">
      <w:pPr>
        <w:keepNext/>
        <w:numPr>
          <w:ilvl w:val="0"/>
          <w:numId w:val="16"/>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4D5B4A">
        <w:rPr>
          <w:rFonts w:ascii="Simplified Arabic" w:eastAsia="Times New Roman" w:hAnsi="Simplified Arabic" w:cs="Simplified Arabic" w:hint="cs"/>
          <w:bCs/>
          <w:kern w:val="32"/>
          <w:sz w:val="28"/>
          <w:szCs w:val="28"/>
          <w:rtl/>
          <w:lang w:val="x-none" w:eastAsia="x-none"/>
        </w:rPr>
        <w:t>الاتصالات الإدارية:</w:t>
      </w:r>
      <w:r>
        <w:rPr>
          <w:rFonts w:ascii="Simplified Arabic" w:eastAsia="Times New Roman" w:hAnsi="Simplified Arabic" w:cs="Simplified Arabic" w:hint="cs"/>
          <w:b/>
          <w:kern w:val="32"/>
          <w:sz w:val="28"/>
          <w:szCs w:val="28"/>
          <w:rtl/>
          <w:lang w:val="x-none" w:eastAsia="x-none"/>
        </w:rPr>
        <w:t xml:space="preserve"> يتم نقل القرارات </w:t>
      </w:r>
      <w:proofErr w:type="spellStart"/>
      <w:r>
        <w:rPr>
          <w:rFonts w:ascii="Simplified Arabic" w:eastAsia="Times New Roman" w:hAnsi="Simplified Arabic" w:cs="Simplified Arabic" w:hint="cs"/>
          <w:b/>
          <w:kern w:val="32"/>
          <w:sz w:val="28"/>
          <w:szCs w:val="28"/>
          <w:rtl/>
          <w:lang w:val="x-none" w:eastAsia="x-none"/>
        </w:rPr>
        <w:t>والأراء</w:t>
      </w:r>
      <w:proofErr w:type="spellEnd"/>
      <w:r>
        <w:rPr>
          <w:rFonts w:ascii="Simplified Arabic" w:eastAsia="Times New Roman" w:hAnsi="Simplified Arabic" w:cs="Simplified Arabic" w:hint="cs"/>
          <w:b/>
          <w:kern w:val="32"/>
          <w:sz w:val="28"/>
          <w:szCs w:val="28"/>
          <w:rtl/>
          <w:lang w:val="x-none" w:eastAsia="x-none"/>
        </w:rPr>
        <w:t xml:space="preserve"> والأفكار خلال قنوات رسمية يتم اعتمادها في المنظمة لإنجاز الأعمال والأنشطة المختلفة فيها، وتشمل عملية الاتصال عناصر أساسية هي المرسل والمستقبل ووسيلة الاتصال والتغذية العكسية التي تمثل رد المستقبل ومدى فهمة للرسالة التي استقبلها، وإن عملية الاتصال تمثل أساساً لنقل التقارير والمعلومات لكافة أجزاء المنظمة وجودتها تؤثر على أداء العاملين.</w:t>
      </w:r>
    </w:p>
    <w:p w:rsidR="007A6120" w:rsidRDefault="007A6120" w:rsidP="007A6120">
      <w:pPr>
        <w:keepNext/>
        <w:numPr>
          <w:ilvl w:val="0"/>
          <w:numId w:val="16"/>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4D5B4A">
        <w:rPr>
          <w:rFonts w:ascii="Simplified Arabic" w:eastAsia="Times New Roman" w:hAnsi="Simplified Arabic" w:cs="Simplified Arabic" w:hint="cs"/>
          <w:bCs/>
          <w:kern w:val="32"/>
          <w:sz w:val="28"/>
          <w:szCs w:val="28"/>
          <w:rtl/>
          <w:lang w:val="x-none" w:eastAsia="x-none"/>
        </w:rPr>
        <w:t>التدريب:</w:t>
      </w:r>
      <w:r>
        <w:rPr>
          <w:rFonts w:ascii="Simplified Arabic" w:eastAsia="Times New Roman" w:hAnsi="Simplified Arabic" w:cs="Simplified Arabic" w:hint="cs"/>
          <w:b/>
          <w:kern w:val="32"/>
          <w:sz w:val="28"/>
          <w:szCs w:val="28"/>
          <w:rtl/>
          <w:lang w:val="x-none" w:eastAsia="x-none"/>
        </w:rPr>
        <w:t xml:space="preserve"> هو ما يتم تقديمه للموظفين من تدريبات لزيادة معارفهم وقدراتهم، ولتغيير سلوكهم لتحقيق أهداف المنظمة، وهذه العملية يجب أن تكون دورية لرفع أداء الموظفين واكسابهم القدرات وفقاً للتطور المحيط بهم والذي يخص المنظمة، تحديداً في ظل التسارع في التغيرات.</w:t>
      </w:r>
    </w:p>
    <w:p w:rsidR="007A6120" w:rsidRDefault="007A6120" w:rsidP="007A6120">
      <w:pPr>
        <w:keepNext/>
        <w:numPr>
          <w:ilvl w:val="0"/>
          <w:numId w:val="16"/>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4D5B4A">
        <w:rPr>
          <w:rFonts w:ascii="Simplified Arabic" w:eastAsia="Times New Roman" w:hAnsi="Simplified Arabic" w:cs="Simplified Arabic" w:hint="cs"/>
          <w:bCs/>
          <w:kern w:val="32"/>
          <w:sz w:val="28"/>
          <w:szCs w:val="28"/>
          <w:rtl/>
          <w:lang w:val="x-none" w:eastAsia="x-none"/>
        </w:rPr>
        <w:t>القيادة الإدارية:</w:t>
      </w:r>
      <w:r>
        <w:rPr>
          <w:rFonts w:ascii="Simplified Arabic" w:eastAsia="Times New Roman" w:hAnsi="Simplified Arabic" w:cs="Simplified Arabic" w:hint="cs"/>
          <w:b/>
          <w:kern w:val="32"/>
          <w:sz w:val="28"/>
          <w:szCs w:val="28"/>
          <w:rtl/>
          <w:lang w:val="x-none" w:eastAsia="x-none"/>
        </w:rPr>
        <w:t xml:space="preserve"> هي فن التأثير في الآخرين، ويسعى المدير في هذه العملية لأن يشارك المرؤوسين بشكل طوعي في أنشطة المنظمة المختلفة لتحقيق أهدافها. فالقائد يمتلك القدرة على التأثير في المرؤوسين لدفعهم نحو تحقيق أهداف المنظمة ويسعى لخلق بيئة إيجابية تدفع الموظف ليقدم أفضل ما لديه.</w:t>
      </w:r>
    </w:p>
    <w:p w:rsidR="007A6120" w:rsidRDefault="007A6120" w:rsidP="007A6120">
      <w:pPr>
        <w:keepNext/>
        <w:numPr>
          <w:ilvl w:val="0"/>
          <w:numId w:val="16"/>
        </w:numPr>
        <w:spacing w:before="240" w:after="120" w:line="240" w:lineRule="auto"/>
        <w:jc w:val="lowKashida"/>
        <w:outlineLvl w:val="0"/>
        <w:rPr>
          <w:rFonts w:ascii="Simplified Arabic" w:eastAsia="Times New Roman" w:hAnsi="Simplified Arabic" w:cs="Simplified Arabic"/>
          <w:b/>
          <w:kern w:val="32"/>
          <w:sz w:val="28"/>
          <w:szCs w:val="28"/>
          <w:rtl/>
          <w:lang w:val="x-none" w:eastAsia="x-none"/>
        </w:rPr>
      </w:pPr>
      <w:r w:rsidRPr="004D5B4A">
        <w:rPr>
          <w:rFonts w:ascii="Simplified Arabic" w:eastAsia="Times New Roman" w:hAnsi="Simplified Arabic" w:cs="Simplified Arabic" w:hint="cs"/>
          <w:bCs/>
          <w:kern w:val="32"/>
          <w:sz w:val="28"/>
          <w:szCs w:val="28"/>
          <w:rtl/>
          <w:lang w:val="x-none" w:eastAsia="x-none"/>
        </w:rPr>
        <w:t>الحوافز:</w:t>
      </w:r>
      <w:r>
        <w:rPr>
          <w:rFonts w:ascii="Simplified Arabic" w:eastAsia="Times New Roman" w:hAnsi="Simplified Arabic" w:cs="Simplified Arabic" w:hint="cs"/>
          <w:b/>
          <w:kern w:val="32"/>
          <w:sz w:val="28"/>
          <w:szCs w:val="28"/>
          <w:rtl/>
          <w:lang w:val="x-none" w:eastAsia="x-none"/>
        </w:rPr>
        <w:t xml:space="preserve"> تستخدم الإدارة الحوافز للتأثير في المرؤوسين وتوجيه سلوكهم باتجاه معين لتحقيق أهداف المنظمة، وقد تكون هذه الحوافز معنوية مثل المديح وشهادات الشكر والتقدير أو مالية مثل المكافآت لمالية أو حوافز سلبية مثل التوبيخ والخصم من المرتب، أو حوافز فردية أو حوافز جماعية.</w:t>
      </w:r>
    </w:p>
    <w:p w:rsidR="007A6120" w:rsidRPr="003A5835" w:rsidRDefault="007A6120" w:rsidP="007A6120">
      <w:pPr>
        <w:keepNext/>
        <w:spacing w:before="240" w:after="120" w:line="240" w:lineRule="auto"/>
        <w:outlineLvl w:val="0"/>
        <w:rPr>
          <w:rFonts w:ascii="Simplified Arabic" w:eastAsia="Times New Roman" w:hAnsi="Simplified Arabic" w:cs="Simplified Arabic"/>
          <w:b/>
          <w:kern w:val="32"/>
          <w:sz w:val="28"/>
          <w:szCs w:val="28"/>
          <w:rtl/>
          <w:lang w:eastAsia="x-none"/>
        </w:rPr>
      </w:pPr>
    </w:p>
    <w:p w:rsidR="007A6120" w:rsidRDefault="007A6120" w:rsidP="007A6120">
      <w:pPr>
        <w:keepNext/>
        <w:spacing w:before="240" w:after="120" w:line="240" w:lineRule="auto"/>
        <w:ind w:left="432" w:hanging="432"/>
        <w:outlineLvl w:val="0"/>
        <w:rPr>
          <w:rFonts w:ascii="Simplified Arabic" w:eastAsia="Times New Roman" w:hAnsi="Simplified Arabic" w:cs="Simplified Arabic"/>
          <w:bCs/>
          <w:kern w:val="32"/>
          <w:sz w:val="32"/>
          <w:szCs w:val="32"/>
          <w:rtl/>
          <w:lang w:val="x-none" w:eastAsia="x-none"/>
        </w:rPr>
      </w:pPr>
    </w:p>
    <w:p w:rsidR="007A6120" w:rsidRPr="0091564C" w:rsidRDefault="007A6120" w:rsidP="007A6120">
      <w:pPr>
        <w:keepNext/>
        <w:spacing w:before="240" w:after="120" w:line="240" w:lineRule="auto"/>
        <w:ind w:left="432" w:hanging="432"/>
        <w:outlineLvl w:val="0"/>
        <w:rPr>
          <w:rFonts w:ascii="Simplified Arabic" w:eastAsia="Times New Roman" w:hAnsi="Simplified Arabic" w:cs="Simplified Arabic"/>
          <w:bCs/>
          <w:kern w:val="32"/>
          <w:sz w:val="32"/>
          <w:szCs w:val="32"/>
          <w:rtl/>
          <w:lang w:val="x-none" w:eastAsia="x-none"/>
        </w:rPr>
      </w:pPr>
      <w:r>
        <w:rPr>
          <w:rFonts w:ascii="Simplified Arabic" w:eastAsia="Times New Roman" w:hAnsi="Simplified Arabic" w:cs="Simplified Arabic" w:hint="cs"/>
          <w:bCs/>
          <w:kern w:val="32"/>
          <w:sz w:val="32"/>
          <w:szCs w:val="32"/>
          <w:rtl/>
          <w:lang w:val="x-none" w:eastAsia="x-none"/>
        </w:rPr>
        <w:lastRenderedPageBreak/>
        <w:br/>
        <w:t xml:space="preserve">2.2.3 </w:t>
      </w:r>
      <w:r>
        <w:rPr>
          <w:rFonts w:ascii="Simplified Arabic" w:eastAsia="Times New Roman" w:hAnsi="Simplified Arabic" w:cs="Simplified Arabic"/>
          <w:bCs/>
          <w:kern w:val="32"/>
          <w:sz w:val="32"/>
          <w:szCs w:val="32"/>
          <w:rtl/>
          <w:lang w:val="x-none" w:eastAsia="x-none"/>
        </w:rPr>
        <w:t>محددات أداء العاملين</w:t>
      </w:r>
    </w:p>
    <w:p w:rsidR="007A6120"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eastAsia="x-none"/>
        </w:rPr>
      </w:pPr>
      <w:r>
        <w:rPr>
          <w:rFonts w:ascii="Simplified Arabic" w:eastAsia="Times New Roman" w:hAnsi="Simplified Arabic" w:cs="Simplified Arabic" w:hint="cs"/>
          <w:b/>
          <w:kern w:val="32"/>
          <w:sz w:val="28"/>
          <w:szCs w:val="28"/>
          <w:rtl/>
          <w:lang w:eastAsia="x-none"/>
        </w:rPr>
        <w:t xml:space="preserve">إن محددات أداء العاملين تم تلخيصها وفقاً ل (صورية، </w:t>
      </w:r>
      <w:proofErr w:type="spellStart"/>
      <w:r>
        <w:rPr>
          <w:rFonts w:ascii="Simplified Arabic" w:eastAsia="Times New Roman" w:hAnsi="Simplified Arabic" w:cs="Simplified Arabic" w:hint="cs"/>
          <w:b/>
          <w:kern w:val="32"/>
          <w:sz w:val="28"/>
          <w:szCs w:val="28"/>
          <w:rtl/>
          <w:lang w:eastAsia="x-none"/>
        </w:rPr>
        <w:t>وصبرينة</w:t>
      </w:r>
      <w:proofErr w:type="spellEnd"/>
      <w:r>
        <w:rPr>
          <w:rFonts w:ascii="Simplified Arabic" w:eastAsia="Times New Roman" w:hAnsi="Simplified Arabic" w:cs="Simplified Arabic" w:hint="cs"/>
          <w:b/>
          <w:kern w:val="32"/>
          <w:sz w:val="28"/>
          <w:szCs w:val="28"/>
          <w:rtl/>
          <w:lang w:eastAsia="x-none"/>
        </w:rPr>
        <w:t xml:space="preserve">. 2021) إلى: الجهد، القدرات، وإدراك الأدوار والمهام للموظف. </w:t>
      </w: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eastAsia="x-none"/>
        </w:rPr>
      </w:pPr>
      <w:r w:rsidRPr="00A969CA">
        <w:rPr>
          <w:rFonts w:ascii="Simplified Arabic" w:eastAsia="Times New Roman" w:hAnsi="Simplified Arabic" w:cs="Simplified Arabic"/>
          <w:b/>
          <w:kern w:val="32"/>
          <w:sz w:val="28"/>
          <w:szCs w:val="28"/>
          <w:rtl/>
          <w:lang w:eastAsia="x-none"/>
        </w:rPr>
        <w:t>يتأثر أداء العاملين بمجموعة من العوامل الرئيسية التي تحدد كفاءتهم وإنتاجيتهم في بيئة العمل. يُعدّ الجهد من أبرز هذه العوامل، حيث يعكس مقدار الطاقة التي يبذلها العامل لتنفيذ مهامه الوظيفية بكفاءة. كما تلعب القدرات دورًا حاسمًا، فهي تشمل المهارات المكتسبة من الخبرة العملية إلى جانب القدرات الفطرية مثل الذكاء وسرعة البديهة، ويؤثر الإدراك أيضًا في الأداء، إذ يمثل الطريقة التي يفسر بها العامل الأحداث والمواقف المحيطة به، مما يؤثر على تفاعله مع بيئة العمل. بالإضافة إلى ذلك، تُعدّ طبيعة الوظيفة عاملًا مؤثرًا، حيث تتضمن المسؤوليات والمهام والإجراءات المرتبطة بالدور الوظيفي، فضلًا عن التعديلات التي قد تطرأ عليه. كما تؤثر البيئة التنظيمية الداخلية، بما في ذلك الهيكل الإداري والثقافة المؤسسية، على أداء العاملين بشكل كبير. وأخيرًا، تلعب البيئة الخارجية دورًا هامًا، إذ تشمل العوامل الخارجية مثل المنافسة واتجاهات السوق، والتي قد تفرض تحديات أو توفر فرصًا تؤثر على كفاءة العاملين وإنتاجيتهم (الزهراني، 2023).</w:t>
      </w:r>
    </w:p>
    <w:p w:rsidR="007A6120" w:rsidRDefault="007A6120" w:rsidP="007A6120">
      <w:pPr>
        <w:keepNext/>
        <w:spacing w:before="240" w:after="120" w:line="240" w:lineRule="auto"/>
        <w:ind w:left="432" w:hanging="432"/>
        <w:outlineLvl w:val="0"/>
        <w:rPr>
          <w:rFonts w:ascii="Simplified Arabic" w:eastAsia="Times New Roman" w:hAnsi="Simplified Arabic" w:cs="Simplified Arabic"/>
          <w:bCs/>
          <w:kern w:val="32"/>
          <w:sz w:val="32"/>
          <w:szCs w:val="32"/>
          <w:rtl/>
          <w:lang w:val="x-none" w:eastAsia="x-none"/>
        </w:rPr>
      </w:pPr>
    </w:p>
    <w:p w:rsidR="007A6120" w:rsidRPr="00A969CA" w:rsidRDefault="007A6120" w:rsidP="007A6120">
      <w:pPr>
        <w:keepNext/>
        <w:spacing w:before="240" w:after="120" w:line="240" w:lineRule="auto"/>
        <w:ind w:left="432" w:hanging="432"/>
        <w:outlineLvl w:val="0"/>
        <w:rPr>
          <w:rFonts w:ascii="Simplified Arabic" w:eastAsia="Times New Roman" w:hAnsi="Simplified Arabic" w:cs="Simplified Arabic"/>
          <w:bCs/>
          <w:kern w:val="32"/>
          <w:sz w:val="32"/>
          <w:szCs w:val="32"/>
          <w:rtl/>
          <w:lang w:val="x-none" w:eastAsia="x-none"/>
        </w:rPr>
      </w:pPr>
    </w:p>
    <w:p w:rsidR="007A6120" w:rsidRPr="004865A5" w:rsidRDefault="007A6120" w:rsidP="007A6120">
      <w:pPr>
        <w:keepNext/>
        <w:spacing w:before="240" w:after="120" w:line="240" w:lineRule="auto"/>
        <w:ind w:left="432" w:hanging="432"/>
        <w:outlineLvl w:val="0"/>
        <w:rPr>
          <w:rFonts w:ascii="Simplified Arabic" w:eastAsia="Times New Roman" w:hAnsi="Simplified Arabic" w:cs="Simplified Arabic"/>
          <w:bCs/>
          <w:kern w:val="32"/>
          <w:sz w:val="36"/>
          <w:szCs w:val="36"/>
          <w:rtl/>
          <w:lang w:val="x-none" w:eastAsia="x-none"/>
        </w:rPr>
      </w:pPr>
      <w:r>
        <w:rPr>
          <w:rFonts w:ascii="Simplified Arabic" w:eastAsia="Times New Roman" w:hAnsi="Simplified Arabic" w:cs="Simplified Arabic" w:hint="cs"/>
          <w:bCs/>
          <w:kern w:val="32"/>
          <w:sz w:val="36"/>
          <w:szCs w:val="36"/>
          <w:rtl/>
          <w:lang w:val="x-none" w:eastAsia="x-none"/>
        </w:rPr>
        <w:t xml:space="preserve">2.2.4 </w:t>
      </w:r>
      <w:r w:rsidRPr="004865A5">
        <w:rPr>
          <w:rFonts w:ascii="Simplified Arabic" w:eastAsia="Times New Roman" w:hAnsi="Simplified Arabic" w:cs="Simplified Arabic"/>
          <w:bCs/>
          <w:kern w:val="32"/>
          <w:sz w:val="36"/>
          <w:szCs w:val="36"/>
          <w:rtl/>
          <w:lang w:val="x-none" w:eastAsia="x-none"/>
        </w:rPr>
        <w:t>أهمية أداء العاملين</w:t>
      </w:r>
    </w:p>
    <w:p w:rsidR="007A6120"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eastAsia="x-none"/>
        </w:rPr>
      </w:pPr>
      <w:r>
        <w:rPr>
          <w:rFonts w:ascii="Simplified Arabic" w:eastAsia="Times New Roman" w:hAnsi="Simplified Arabic" w:cs="Simplified Arabic" w:hint="cs"/>
          <w:b/>
          <w:kern w:val="32"/>
          <w:sz w:val="28"/>
          <w:szCs w:val="28"/>
          <w:rtl/>
          <w:lang w:eastAsia="x-none"/>
        </w:rPr>
        <w:t xml:space="preserve">يعتبر موضوع أداء الموظفين ذو أهمية بالغة للمسؤولين والإدارات في أي منظمة، حيث أنه يعتبر وسيلة لتحقيق أهداف المنظمة سوءاً كانت تقدم خدمات أو منتجات، ويعتبر نجاح المنظمة نتاج لجهود العاملين ومستوى إنتاجهم والاستعداد لديهم على أداء المهام الموكلة لهم من قبل رؤسائهم، كما أنه يمثل علاقة بين كل من الإجراءات والأنشطة والإنجاز، ولا بد أن أداء العاملين يسهم في زيادة مكانة المنظمة والأفراد العاملين بها وبالتالي يجعلها أكثر قدرة على </w:t>
      </w:r>
      <w:r>
        <w:rPr>
          <w:rFonts w:ascii="Simplified Arabic" w:eastAsia="Times New Roman" w:hAnsi="Simplified Arabic" w:cs="Simplified Arabic" w:hint="cs"/>
          <w:b/>
          <w:kern w:val="32"/>
          <w:sz w:val="28"/>
          <w:szCs w:val="28"/>
          <w:rtl/>
          <w:lang w:eastAsia="x-none"/>
        </w:rPr>
        <w:lastRenderedPageBreak/>
        <w:t>التنافسية، لذا اهتمت جميع الإدارات بنجاح موظفيها وزيادة مستوى أدائهم. (</w:t>
      </w:r>
      <w:proofErr w:type="spellStart"/>
      <w:r>
        <w:rPr>
          <w:rFonts w:ascii="Simplified Arabic" w:eastAsia="Times New Roman" w:hAnsi="Simplified Arabic" w:cs="Simplified Arabic"/>
          <w:b/>
          <w:kern w:val="32"/>
          <w:sz w:val="28"/>
          <w:szCs w:val="28"/>
          <w:lang w:eastAsia="x-none"/>
        </w:rPr>
        <w:t>Moftah</w:t>
      </w:r>
      <w:proofErr w:type="spellEnd"/>
      <w:r>
        <w:rPr>
          <w:rFonts w:ascii="Simplified Arabic" w:eastAsia="Times New Roman" w:hAnsi="Simplified Arabic" w:cs="Simplified Arabic"/>
          <w:b/>
          <w:kern w:val="32"/>
          <w:sz w:val="28"/>
          <w:szCs w:val="28"/>
          <w:lang w:eastAsia="x-none"/>
        </w:rPr>
        <w:t xml:space="preserve">, &amp; </w:t>
      </w:r>
      <w:proofErr w:type="spellStart"/>
      <w:r>
        <w:rPr>
          <w:rFonts w:ascii="Simplified Arabic" w:eastAsia="Times New Roman" w:hAnsi="Simplified Arabic" w:cs="Simplified Arabic"/>
          <w:b/>
          <w:kern w:val="32"/>
          <w:sz w:val="28"/>
          <w:szCs w:val="28"/>
          <w:lang w:eastAsia="x-none"/>
        </w:rPr>
        <w:t>Abdelmawgoud</w:t>
      </w:r>
      <w:proofErr w:type="spellEnd"/>
      <w:r>
        <w:rPr>
          <w:rFonts w:ascii="Simplified Arabic" w:eastAsia="Times New Roman" w:hAnsi="Simplified Arabic" w:cs="Simplified Arabic"/>
          <w:b/>
          <w:kern w:val="32"/>
          <w:sz w:val="28"/>
          <w:szCs w:val="28"/>
          <w:lang w:eastAsia="x-none"/>
        </w:rPr>
        <w:t>. 2023</w:t>
      </w:r>
      <w:r>
        <w:rPr>
          <w:rFonts w:ascii="Simplified Arabic" w:eastAsia="Times New Roman" w:hAnsi="Simplified Arabic" w:cs="Simplified Arabic" w:hint="cs"/>
          <w:b/>
          <w:kern w:val="32"/>
          <w:sz w:val="28"/>
          <w:szCs w:val="28"/>
          <w:rtl/>
          <w:lang w:eastAsia="x-none"/>
        </w:rPr>
        <w:t>)</w:t>
      </w:r>
    </w:p>
    <w:p w:rsidR="007A6120"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lang w:eastAsia="x-none"/>
        </w:rPr>
      </w:pP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 xml:space="preserve"> تسعى عملية تقييم أداء العاملين إلى تحقيق مجموعة من الأهداف التي تعزز كفاءة العمل داخل المنظمة،</w:t>
      </w:r>
      <w:r>
        <w:rPr>
          <w:rFonts w:ascii="Simplified Arabic" w:eastAsia="Times New Roman" w:hAnsi="Simplified Arabic" w:cs="Simplified Arabic" w:hint="cs"/>
          <w:b/>
          <w:kern w:val="32"/>
          <w:sz w:val="28"/>
          <w:szCs w:val="28"/>
          <w:rtl/>
          <w:lang w:val="x-none" w:eastAsia="x-none"/>
        </w:rPr>
        <w:t xml:space="preserve"> </w:t>
      </w:r>
      <w:r w:rsidRPr="00A969CA">
        <w:rPr>
          <w:rFonts w:ascii="Simplified Arabic" w:eastAsia="Times New Roman" w:hAnsi="Simplified Arabic" w:cs="Simplified Arabic"/>
          <w:b/>
          <w:kern w:val="32"/>
          <w:sz w:val="28"/>
          <w:szCs w:val="28"/>
          <w:rtl/>
          <w:lang w:val="x-none" w:eastAsia="x-none"/>
        </w:rPr>
        <w:t>فهي تساهم في اختيار الأفراد المناسبين للوظائف وفقًا لمؤهلاتهم وخبراتهم، مما يضمن توزيع المهام بشكل فعال، كما توفر أسسًا علمية وموضوعية لاتخاذ قرارات الترقية ومنح الحوافز والمكافآت، بهدف زيادة الإنتاجية وتحسين جودة الأداء، بالإضافة إلى ذلك، يساعد التقييم في تحديد الاحتياجات التدريبية للعاملين، مما يسهم في تطوير برامج تدريبية تلبي متطلباتهم المهنية، كما يُمكن من اكتشاف الأفراد الأكثر كفاءة وتأهيلًا لتولي المناصب القيادية، مما يعزز استمرارية المنظمة ونجاحها، وأخيرًا، يسهم التقييم في اتخاذ قرارات مناسبة بشأن تعديل الأجور والرواتب، بما يحقق العدالة الوظيفية ويحفّز العاملين على الأداء الأفضل (القضاة، 2022).</w:t>
      </w:r>
    </w:p>
    <w:p w:rsidR="007A6120" w:rsidRDefault="007A6120" w:rsidP="007A6120">
      <w:pPr>
        <w:keepNext/>
        <w:spacing w:before="240" w:after="120" w:line="240" w:lineRule="auto"/>
        <w:ind w:left="432" w:hanging="432"/>
        <w:outlineLvl w:val="0"/>
        <w:rPr>
          <w:rFonts w:ascii="Simplified Arabic" w:eastAsia="Times New Roman" w:hAnsi="Simplified Arabic" w:cs="Simplified Arabic"/>
          <w:bCs/>
          <w:kern w:val="32"/>
          <w:sz w:val="32"/>
          <w:szCs w:val="32"/>
          <w:rtl/>
          <w:lang w:val="x-none" w:eastAsia="x-none"/>
        </w:rPr>
      </w:pPr>
    </w:p>
    <w:p w:rsidR="007A6120" w:rsidRPr="00A969CA" w:rsidRDefault="007A6120" w:rsidP="007A6120">
      <w:pPr>
        <w:keepNext/>
        <w:spacing w:before="240" w:after="120" w:line="240" w:lineRule="auto"/>
        <w:ind w:left="432" w:hanging="432"/>
        <w:outlineLvl w:val="0"/>
        <w:rPr>
          <w:rFonts w:ascii="Simplified Arabic" w:eastAsia="Times New Roman" w:hAnsi="Simplified Arabic" w:cs="Simplified Arabic"/>
          <w:bCs/>
          <w:kern w:val="32"/>
          <w:sz w:val="32"/>
          <w:szCs w:val="32"/>
          <w:rtl/>
          <w:lang w:val="x-none" w:eastAsia="x-none"/>
        </w:rPr>
      </w:pPr>
      <w:r>
        <w:rPr>
          <w:rFonts w:ascii="Simplified Arabic" w:eastAsia="Times New Roman" w:hAnsi="Simplified Arabic" w:cs="Simplified Arabic" w:hint="cs"/>
          <w:bCs/>
          <w:kern w:val="32"/>
          <w:sz w:val="32"/>
          <w:szCs w:val="32"/>
          <w:rtl/>
          <w:lang w:val="x-none" w:eastAsia="x-none"/>
        </w:rPr>
        <w:t>2.2.5 عناصر أداء العاملين</w:t>
      </w:r>
    </w:p>
    <w:p w:rsidR="007A6120"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eastAsia="x-none"/>
        </w:rPr>
      </w:pPr>
      <w:r>
        <w:rPr>
          <w:rFonts w:ascii="Simplified Arabic" w:eastAsia="Times New Roman" w:hAnsi="Simplified Arabic" w:cs="Simplified Arabic" w:hint="cs"/>
          <w:b/>
          <w:kern w:val="32"/>
          <w:sz w:val="28"/>
          <w:szCs w:val="28"/>
          <w:rtl/>
          <w:lang w:eastAsia="x-none"/>
        </w:rPr>
        <w:t xml:space="preserve">تتمثل عناصر اداء العاملين بما يلي: (صورية، </w:t>
      </w:r>
      <w:proofErr w:type="spellStart"/>
      <w:r>
        <w:rPr>
          <w:rFonts w:ascii="Simplified Arabic" w:eastAsia="Times New Roman" w:hAnsi="Simplified Arabic" w:cs="Simplified Arabic" w:hint="cs"/>
          <w:b/>
          <w:kern w:val="32"/>
          <w:sz w:val="28"/>
          <w:szCs w:val="28"/>
          <w:rtl/>
          <w:lang w:eastAsia="x-none"/>
        </w:rPr>
        <w:t>وصبرينة</w:t>
      </w:r>
      <w:proofErr w:type="spellEnd"/>
      <w:r>
        <w:rPr>
          <w:rFonts w:ascii="Simplified Arabic" w:eastAsia="Times New Roman" w:hAnsi="Simplified Arabic" w:cs="Simplified Arabic" w:hint="cs"/>
          <w:b/>
          <w:kern w:val="32"/>
          <w:sz w:val="28"/>
          <w:szCs w:val="28"/>
          <w:rtl/>
          <w:lang w:eastAsia="x-none"/>
        </w:rPr>
        <w:t>. 2021)</w:t>
      </w:r>
    </w:p>
    <w:p w:rsidR="007A6120" w:rsidRDefault="007A6120" w:rsidP="007A6120">
      <w:pPr>
        <w:keepNext/>
        <w:numPr>
          <w:ilvl w:val="0"/>
          <w:numId w:val="17"/>
        </w:numPr>
        <w:spacing w:before="240" w:after="120" w:line="240" w:lineRule="auto"/>
        <w:jc w:val="lowKashida"/>
        <w:outlineLvl w:val="0"/>
        <w:rPr>
          <w:rFonts w:ascii="Simplified Arabic" w:eastAsia="Times New Roman" w:hAnsi="Simplified Arabic" w:cs="Simplified Arabic"/>
          <w:b/>
          <w:kern w:val="32"/>
          <w:sz w:val="28"/>
          <w:szCs w:val="28"/>
          <w:rtl/>
          <w:lang w:eastAsia="x-none"/>
        </w:rPr>
      </w:pPr>
      <w:r w:rsidRPr="004D5B4A">
        <w:rPr>
          <w:rFonts w:ascii="Simplified Arabic" w:eastAsia="Times New Roman" w:hAnsi="Simplified Arabic" w:cs="Simplified Arabic" w:hint="cs"/>
          <w:bCs/>
          <w:kern w:val="32"/>
          <w:sz w:val="28"/>
          <w:szCs w:val="28"/>
          <w:rtl/>
          <w:lang w:eastAsia="x-none"/>
        </w:rPr>
        <w:t>المعرفة بمتطلبات الوظيفة:</w:t>
      </w:r>
      <w:r>
        <w:rPr>
          <w:rFonts w:ascii="Simplified Arabic" w:eastAsia="Times New Roman" w:hAnsi="Simplified Arabic" w:cs="Simplified Arabic" w:hint="cs"/>
          <w:b/>
          <w:kern w:val="32"/>
          <w:sz w:val="28"/>
          <w:szCs w:val="28"/>
          <w:rtl/>
          <w:lang w:eastAsia="x-none"/>
        </w:rPr>
        <w:t xml:space="preserve"> ويشمل ذلك المهارات الفنية والخلفية والمعرفة عن الوظيفة والمجال المرتبط بها.</w:t>
      </w:r>
    </w:p>
    <w:p w:rsidR="007A6120" w:rsidRDefault="007A6120" w:rsidP="007A6120">
      <w:pPr>
        <w:keepNext/>
        <w:numPr>
          <w:ilvl w:val="0"/>
          <w:numId w:val="17"/>
        </w:numPr>
        <w:spacing w:before="240" w:after="120" w:line="240" w:lineRule="auto"/>
        <w:jc w:val="lowKashida"/>
        <w:outlineLvl w:val="0"/>
        <w:rPr>
          <w:rFonts w:ascii="Simplified Arabic" w:eastAsia="Times New Roman" w:hAnsi="Simplified Arabic" w:cs="Simplified Arabic"/>
          <w:b/>
          <w:kern w:val="32"/>
          <w:sz w:val="28"/>
          <w:szCs w:val="28"/>
          <w:rtl/>
          <w:lang w:eastAsia="x-none"/>
        </w:rPr>
      </w:pPr>
      <w:r w:rsidRPr="004D5B4A">
        <w:rPr>
          <w:rFonts w:ascii="Simplified Arabic" w:eastAsia="Times New Roman" w:hAnsi="Simplified Arabic" w:cs="Simplified Arabic" w:hint="cs"/>
          <w:bCs/>
          <w:kern w:val="32"/>
          <w:sz w:val="28"/>
          <w:szCs w:val="28"/>
          <w:rtl/>
          <w:lang w:eastAsia="x-none"/>
        </w:rPr>
        <w:t>نوعية العمل:</w:t>
      </w:r>
      <w:r>
        <w:rPr>
          <w:rFonts w:ascii="Simplified Arabic" w:eastAsia="Times New Roman" w:hAnsi="Simplified Arabic" w:cs="Simplified Arabic" w:hint="cs"/>
          <w:b/>
          <w:kern w:val="32"/>
          <w:sz w:val="28"/>
          <w:szCs w:val="28"/>
          <w:rtl/>
          <w:lang w:eastAsia="x-none"/>
        </w:rPr>
        <w:t xml:space="preserve"> ويشمل ذلك مدى إدراك الموظف ومعرفته بالعمل الذي يقوم به والرغبة والمهارات والقدرات التي يتملكها ويوظفها في عمله تجنباً لوقوع الأخطاء.</w:t>
      </w:r>
    </w:p>
    <w:p w:rsidR="007A6120" w:rsidRDefault="007A6120" w:rsidP="007A6120">
      <w:pPr>
        <w:keepNext/>
        <w:numPr>
          <w:ilvl w:val="0"/>
          <w:numId w:val="17"/>
        </w:numPr>
        <w:spacing w:before="240" w:after="120" w:line="240" w:lineRule="auto"/>
        <w:jc w:val="lowKashida"/>
        <w:outlineLvl w:val="0"/>
        <w:rPr>
          <w:rFonts w:ascii="Simplified Arabic" w:eastAsia="Times New Roman" w:hAnsi="Simplified Arabic" w:cs="Simplified Arabic"/>
          <w:b/>
          <w:kern w:val="32"/>
          <w:sz w:val="28"/>
          <w:szCs w:val="28"/>
          <w:rtl/>
          <w:lang w:eastAsia="x-none"/>
        </w:rPr>
      </w:pPr>
      <w:r w:rsidRPr="004D5B4A">
        <w:rPr>
          <w:rFonts w:ascii="Simplified Arabic" w:eastAsia="Times New Roman" w:hAnsi="Simplified Arabic" w:cs="Simplified Arabic" w:hint="cs"/>
          <w:bCs/>
          <w:kern w:val="32"/>
          <w:sz w:val="28"/>
          <w:szCs w:val="28"/>
          <w:rtl/>
          <w:lang w:eastAsia="x-none"/>
        </w:rPr>
        <w:t>كمية العمل الذي يتم إنجازه:</w:t>
      </w:r>
      <w:r>
        <w:rPr>
          <w:rFonts w:ascii="Simplified Arabic" w:eastAsia="Times New Roman" w:hAnsi="Simplified Arabic" w:cs="Simplified Arabic" w:hint="cs"/>
          <w:b/>
          <w:kern w:val="32"/>
          <w:sz w:val="28"/>
          <w:szCs w:val="28"/>
          <w:rtl/>
          <w:lang w:eastAsia="x-none"/>
        </w:rPr>
        <w:t xml:space="preserve"> أي حجم العمل الذي يقوم الموظف بتأديته في الظروف الطبيعية للعمل ومقدار سرعته في الإنجاز.</w:t>
      </w:r>
    </w:p>
    <w:p w:rsidR="007A6120" w:rsidRDefault="007A6120" w:rsidP="007A6120">
      <w:pPr>
        <w:keepNext/>
        <w:numPr>
          <w:ilvl w:val="0"/>
          <w:numId w:val="17"/>
        </w:numPr>
        <w:spacing w:before="240" w:after="120" w:line="240" w:lineRule="auto"/>
        <w:jc w:val="lowKashida"/>
        <w:outlineLvl w:val="0"/>
        <w:rPr>
          <w:rFonts w:ascii="Simplified Arabic" w:eastAsia="Times New Roman" w:hAnsi="Simplified Arabic" w:cs="Simplified Arabic"/>
          <w:b/>
          <w:kern w:val="32"/>
          <w:sz w:val="28"/>
          <w:szCs w:val="28"/>
          <w:rtl/>
          <w:lang w:eastAsia="x-none"/>
        </w:rPr>
      </w:pPr>
      <w:r w:rsidRPr="004D5B4A">
        <w:rPr>
          <w:rFonts w:ascii="Simplified Arabic" w:eastAsia="Times New Roman" w:hAnsi="Simplified Arabic" w:cs="Simplified Arabic" w:hint="cs"/>
          <w:bCs/>
          <w:kern w:val="32"/>
          <w:sz w:val="28"/>
          <w:szCs w:val="28"/>
          <w:rtl/>
          <w:lang w:eastAsia="x-none"/>
        </w:rPr>
        <w:lastRenderedPageBreak/>
        <w:t>المثابرة والثقة:</w:t>
      </w:r>
      <w:r>
        <w:rPr>
          <w:rFonts w:ascii="Simplified Arabic" w:eastAsia="Times New Roman" w:hAnsi="Simplified Arabic" w:cs="Simplified Arabic" w:hint="cs"/>
          <w:b/>
          <w:kern w:val="32"/>
          <w:sz w:val="28"/>
          <w:szCs w:val="28"/>
          <w:rtl/>
          <w:lang w:eastAsia="x-none"/>
        </w:rPr>
        <w:t xml:space="preserve"> وذلك يشمل تفاني الموظف وجديته في العمل وقدرته على تحمل المسؤولية والإنجاز في أوقات محددة، بالإضافة لمدى حاجته للتوجيه والإرشاد من قبل الرؤساء.</w:t>
      </w:r>
    </w:p>
    <w:p w:rsidR="007A6120" w:rsidRPr="00A969CA" w:rsidRDefault="007A6120" w:rsidP="007A6120">
      <w:pPr>
        <w:keepNext/>
        <w:spacing w:before="240" w:after="120" w:line="240" w:lineRule="auto"/>
        <w:outlineLvl w:val="0"/>
        <w:rPr>
          <w:rFonts w:ascii="Simplified Arabic" w:eastAsia="Times New Roman" w:hAnsi="Simplified Arabic" w:cs="Simplified Arabic"/>
          <w:bCs/>
          <w:kern w:val="32"/>
          <w:sz w:val="32"/>
          <w:szCs w:val="32"/>
          <w:rtl/>
          <w:lang w:val="x-none" w:eastAsia="x-none"/>
        </w:rPr>
      </w:pPr>
    </w:p>
    <w:p w:rsidR="007A6120" w:rsidRPr="00A969CA" w:rsidRDefault="007A6120" w:rsidP="007A6120">
      <w:pPr>
        <w:keepNext/>
        <w:spacing w:before="240" w:after="120" w:line="240" w:lineRule="auto"/>
        <w:ind w:left="432" w:hanging="432"/>
        <w:outlineLvl w:val="0"/>
        <w:rPr>
          <w:rFonts w:ascii="Simplified Arabic" w:eastAsia="Times New Roman" w:hAnsi="Simplified Arabic" w:cs="Simplified Arabic"/>
          <w:bCs/>
          <w:kern w:val="32"/>
          <w:sz w:val="32"/>
          <w:szCs w:val="32"/>
          <w:rtl/>
          <w:lang w:val="x-none" w:eastAsia="x-none"/>
        </w:rPr>
      </w:pPr>
    </w:p>
    <w:p w:rsidR="007A6120" w:rsidRPr="00A969CA" w:rsidRDefault="007A6120" w:rsidP="007A6120">
      <w:pPr>
        <w:keepNext/>
        <w:pBdr>
          <w:bottom w:val="single" w:sz="4" w:space="1" w:color="auto"/>
        </w:pBdr>
        <w:spacing w:before="240" w:after="120" w:line="240" w:lineRule="auto"/>
        <w:ind w:left="432" w:hanging="432"/>
        <w:outlineLvl w:val="0"/>
        <w:rPr>
          <w:rFonts w:ascii="Simplified Arabic" w:eastAsia="Times New Roman" w:hAnsi="Simplified Arabic" w:cs="Simplified Arabic"/>
          <w:bCs/>
          <w:kern w:val="32"/>
          <w:sz w:val="32"/>
          <w:szCs w:val="32"/>
          <w:rtl/>
          <w:lang w:val="x-none" w:eastAsia="x-none"/>
        </w:rPr>
      </w:pPr>
      <w:r>
        <w:rPr>
          <w:rFonts w:ascii="Simplified Arabic" w:eastAsia="Times New Roman" w:hAnsi="Simplified Arabic" w:cs="Simplified Arabic" w:hint="cs"/>
          <w:bCs/>
          <w:kern w:val="32"/>
          <w:sz w:val="32"/>
          <w:szCs w:val="32"/>
          <w:rtl/>
          <w:lang w:val="x-none" w:eastAsia="x-none"/>
        </w:rPr>
        <w:t xml:space="preserve">2.3 </w:t>
      </w:r>
      <w:r w:rsidRPr="00A969CA">
        <w:rPr>
          <w:rFonts w:ascii="Simplified Arabic" w:eastAsia="Times New Roman" w:hAnsi="Simplified Arabic" w:cs="Simplified Arabic"/>
          <w:bCs/>
          <w:kern w:val="32"/>
          <w:sz w:val="32"/>
          <w:szCs w:val="32"/>
          <w:rtl/>
          <w:lang w:val="x-none" w:eastAsia="x-none"/>
        </w:rPr>
        <w:t>المبحث الثالث: الدراسات السابقة</w:t>
      </w: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Cs/>
          <w:kern w:val="32"/>
          <w:sz w:val="28"/>
          <w:szCs w:val="28"/>
          <w:rtl/>
          <w:lang w:val="x-none" w:eastAsia="x-none"/>
        </w:rPr>
      </w:pPr>
      <w:r w:rsidRPr="00A969CA">
        <w:rPr>
          <w:rFonts w:ascii="Simplified Arabic" w:eastAsia="Times New Roman" w:hAnsi="Simplified Arabic" w:cs="Simplified Arabic"/>
          <w:bCs/>
          <w:kern w:val="32"/>
          <w:sz w:val="28"/>
          <w:szCs w:val="28"/>
          <w:rtl/>
          <w:lang w:val="x-none" w:eastAsia="x-none"/>
        </w:rPr>
        <w:t xml:space="preserve">دراسة (يوبي.2022) بعنوان: دور الإدارة بالأهداف في تحسين أداء الموظفين دراسة حالة مؤسسات بريد الجزائر بأدرار. </w:t>
      </w: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 xml:space="preserve">تهدف هذه الدراسة إلى تحديد الدور الذي </w:t>
      </w:r>
      <w:proofErr w:type="spellStart"/>
      <w:r w:rsidRPr="00A969CA">
        <w:rPr>
          <w:rFonts w:ascii="Simplified Arabic" w:eastAsia="Times New Roman" w:hAnsi="Simplified Arabic" w:cs="Simplified Arabic"/>
          <w:b/>
          <w:kern w:val="32"/>
          <w:sz w:val="28"/>
          <w:szCs w:val="28"/>
          <w:rtl/>
          <w:lang w:val="x-none" w:eastAsia="x-none"/>
        </w:rPr>
        <w:t>تلعبة</w:t>
      </w:r>
      <w:proofErr w:type="spellEnd"/>
      <w:r w:rsidRPr="00A969CA">
        <w:rPr>
          <w:rFonts w:ascii="Simplified Arabic" w:eastAsia="Times New Roman" w:hAnsi="Simplified Arabic" w:cs="Simplified Arabic"/>
          <w:b/>
          <w:kern w:val="32"/>
          <w:sz w:val="28"/>
          <w:szCs w:val="28"/>
          <w:rtl/>
          <w:lang w:val="x-none" w:eastAsia="x-none"/>
        </w:rPr>
        <w:t xml:space="preserve"> الإدارة بالأهداف في تحسين أداء العاملين بمؤسسات بريد الجزائر بأدرار، وتم استخدام المنهج الوصفي التحليلي لتحقيق أهداف الدراسة، وكانت الأداة المعتمدة هي الاستبيان لجمع البيانات حيث تم توزيع 89 استبيان.</w:t>
      </w: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أهم نتائج الدراسة كانت بأنه توجد علاقة بين الإدارة بالأهداف وأداء الموظفين ذات أثر إيجابي، وإن الإدارة بالأهداف يعد واحداً من أهم محددات نجاح أو فشل منظمات الأعمال من خلال قدرات الموارد البشرية.</w:t>
      </w:r>
    </w:p>
    <w:p w:rsidR="007A6120" w:rsidRPr="00A969CA" w:rsidRDefault="007A6120" w:rsidP="007A6120">
      <w:pPr>
        <w:keepNext/>
        <w:spacing w:before="240" w:after="120" w:line="240" w:lineRule="auto"/>
        <w:ind w:left="432" w:hanging="432"/>
        <w:jc w:val="lowKashida"/>
        <w:outlineLvl w:val="0"/>
        <w:rPr>
          <w:rFonts w:ascii="Simplified Arabic" w:eastAsia="Times New Roman" w:hAnsi="Simplified Arabic" w:cs="Simplified Arabic"/>
          <w:b/>
          <w:kern w:val="32"/>
          <w:sz w:val="28"/>
          <w:szCs w:val="28"/>
          <w:rtl/>
          <w:lang w:val="x-none" w:eastAsia="x-none"/>
        </w:rPr>
      </w:pPr>
      <w:r w:rsidRPr="00A969CA">
        <w:rPr>
          <w:rFonts w:ascii="Simplified Arabic" w:eastAsia="Times New Roman" w:hAnsi="Simplified Arabic" w:cs="Simplified Arabic"/>
          <w:b/>
          <w:kern w:val="32"/>
          <w:sz w:val="28"/>
          <w:szCs w:val="28"/>
          <w:rtl/>
          <w:lang w:val="x-none" w:eastAsia="x-none"/>
        </w:rPr>
        <w:t xml:space="preserve">أوصت هذه الدراسة بأهمية </w:t>
      </w:r>
      <w:proofErr w:type="spellStart"/>
      <w:r w:rsidRPr="00A969CA">
        <w:rPr>
          <w:rFonts w:ascii="Simplified Arabic" w:eastAsia="Times New Roman" w:hAnsi="Simplified Arabic" w:cs="Simplified Arabic"/>
          <w:b/>
          <w:kern w:val="32"/>
          <w:sz w:val="28"/>
          <w:szCs w:val="28"/>
          <w:rtl/>
          <w:lang w:val="x-none" w:eastAsia="x-none"/>
        </w:rPr>
        <w:t>اسغلال</w:t>
      </w:r>
      <w:proofErr w:type="spellEnd"/>
      <w:r w:rsidRPr="00A969CA">
        <w:rPr>
          <w:rFonts w:ascii="Simplified Arabic" w:eastAsia="Times New Roman" w:hAnsi="Simplified Arabic" w:cs="Simplified Arabic"/>
          <w:b/>
          <w:kern w:val="32"/>
          <w:sz w:val="28"/>
          <w:szCs w:val="28"/>
          <w:rtl/>
          <w:lang w:val="x-none" w:eastAsia="x-none"/>
        </w:rPr>
        <w:t xml:space="preserve"> المورد البشري بأفضل الطرق وتحسين سلوكهم وقدراتهم ومهاراتهم لإنجاز أعمالهم، و</w:t>
      </w:r>
      <w:r w:rsidRPr="00A969CA">
        <w:rPr>
          <w:rFonts w:ascii="Simplified Arabic" w:eastAsia="Times New Roman" w:hAnsi="Simplified Arabic" w:cs="Simplified Arabic"/>
          <w:b/>
          <w:kern w:val="32"/>
          <w:sz w:val="28"/>
          <w:szCs w:val="28"/>
          <w:rtl/>
          <w:lang w:val="x-none" w:eastAsia="x-none"/>
        </w:rPr>
        <w:tab/>
        <w:t>ضرورة التركيز على أهمية أسلوب الإدارة بالأهداف كونه واحداً من الوسائل المهمة في تقييم اداء الموظفين في المؤسسات وذلك من خلال تعزيز المشاركة والثقة والتغذية الراجعة والالتزام.</w:t>
      </w:r>
    </w:p>
    <w:p w:rsidR="007A6120" w:rsidRPr="00A969CA" w:rsidRDefault="007A6120" w:rsidP="007A6120">
      <w:pPr>
        <w:keepNext/>
        <w:spacing w:before="240" w:after="120" w:line="240" w:lineRule="auto"/>
        <w:ind w:left="432" w:hanging="432"/>
        <w:outlineLvl w:val="0"/>
        <w:rPr>
          <w:rFonts w:ascii="Simplified Arabic" w:eastAsia="Times New Roman" w:hAnsi="Simplified Arabic" w:cs="Simplified Arabic"/>
          <w:bCs/>
          <w:kern w:val="32"/>
          <w:sz w:val="32"/>
          <w:szCs w:val="32"/>
          <w:rtl/>
          <w:lang w:val="x-none" w:eastAsia="x-none"/>
        </w:rPr>
      </w:pPr>
    </w:p>
    <w:p w:rsidR="007A6120" w:rsidRPr="00A969CA" w:rsidRDefault="007A6120" w:rsidP="007A6120">
      <w:pPr>
        <w:keepNext/>
        <w:spacing w:before="240" w:after="120" w:line="240" w:lineRule="auto"/>
        <w:ind w:left="432" w:hanging="432"/>
        <w:outlineLvl w:val="0"/>
        <w:rPr>
          <w:rFonts w:ascii="Simplified Arabic" w:eastAsia="Times New Roman" w:hAnsi="Simplified Arabic" w:cs="Simplified Arabic"/>
          <w:bCs/>
          <w:kern w:val="32"/>
          <w:sz w:val="44"/>
          <w:szCs w:val="44"/>
          <w:rtl/>
          <w:lang w:val="x-none" w:eastAsia="x-none"/>
        </w:rPr>
      </w:pPr>
    </w:p>
    <w:p w:rsidR="007A6120" w:rsidRDefault="007A6120" w:rsidP="007A6120">
      <w:pPr>
        <w:numPr>
          <w:ilvl w:val="0"/>
          <w:numId w:val="10"/>
        </w:numPr>
        <w:spacing w:before="240" w:after="120" w:line="240" w:lineRule="auto"/>
        <w:jc w:val="lowKashida"/>
        <w:rPr>
          <w:rFonts w:ascii="Simplified Arabic" w:hAnsi="Simplified Arabic" w:cs="Simplified Arabic"/>
          <w:b/>
          <w:bCs/>
          <w:sz w:val="28"/>
          <w:szCs w:val="28"/>
        </w:rPr>
      </w:pPr>
      <w:r w:rsidRPr="00A969CA">
        <w:rPr>
          <w:rFonts w:ascii="Simplified Arabic" w:hAnsi="Simplified Arabic" w:cs="Simplified Arabic"/>
          <w:b/>
          <w:bCs/>
          <w:sz w:val="28"/>
          <w:szCs w:val="28"/>
          <w:rtl/>
        </w:rPr>
        <w:lastRenderedPageBreak/>
        <w:t>دراسة ‏</w:t>
      </w:r>
      <w:proofErr w:type="spellStart"/>
      <w:r w:rsidRPr="00A969CA">
        <w:rPr>
          <w:rFonts w:ascii="Simplified Arabic" w:hAnsi="Simplified Arabic" w:cs="Simplified Arabic"/>
          <w:b/>
          <w:bCs/>
          <w:sz w:val="28"/>
          <w:szCs w:val="28"/>
        </w:rPr>
        <w:t>Salama</w:t>
      </w:r>
      <w:proofErr w:type="spellEnd"/>
      <w:r w:rsidRPr="00A969CA">
        <w:rPr>
          <w:rFonts w:ascii="Simplified Arabic" w:hAnsi="Simplified Arabic" w:cs="Simplified Arabic"/>
          <w:b/>
          <w:bCs/>
          <w:sz w:val="28"/>
          <w:szCs w:val="28"/>
          <w:rtl/>
        </w:rPr>
        <w:t>‏ (2021) بعنوان: "‏</w:t>
      </w:r>
      <w:r w:rsidRPr="00A969CA">
        <w:rPr>
          <w:rFonts w:ascii="Simplified Arabic" w:hAnsi="Simplified Arabic" w:cs="Simplified Arabic"/>
          <w:b/>
          <w:bCs/>
          <w:sz w:val="28"/>
          <w:szCs w:val="28"/>
          <w:cs/>
        </w:rPr>
        <w:t>‎</w:t>
      </w:r>
      <w:r w:rsidRPr="00A969CA">
        <w:rPr>
          <w:rFonts w:ascii="Simplified Arabic" w:hAnsi="Simplified Arabic" w:cs="Simplified Arabic"/>
          <w:b/>
          <w:bCs/>
          <w:sz w:val="28"/>
          <w:szCs w:val="28"/>
        </w:rPr>
        <w:t xml:space="preserve"> Impact of Management by Objectives in </w:t>
      </w:r>
      <w:r w:rsidRPr="00A969CA">
        <w:rPr>
          <w:rFonts w:ascii="Simplified Arabic" w:hAnsi="Simplified Arabic" w:cs="Simplified Arabic"/>
          <w:b/>
          <w:bCs/>
          <w:sz w:val="28"/>
          <w:szCs w:val="28"/>
          <w:cs/>
        </w:rPr>
        <w:t>‎</w:t>
      </w:r>
      <w:r w:rsidRPr="00A969CA">
        <w:rPr>
          <w:rFonts w:ascii="Simplified Arabic" w:hAnsi="Simplified Arabic" w:cs="Simplified Arabic"/>
          <w:b/>
          <w:bCs/>
          <w:sz w:val="28"/>
          <w:szCs w:val="28"/>
        </w:rPr>
        <w:t xml:space="preserve">Enhancing Sustainable </w:t>
      </w:r>
      <w:proofErr w:type="spellStart"/>
      <w:r w:rsidRPr="00A969CA">
        <w:rPr>
          <w:rFonts w:ascii="Simplified Arabic" w:hAnsi="Simplified Arabic" w:cs="Simplified Arabic"/>
          <w:b/>
          <w:bCs/>
          <w:sz w:val="28"/>
          <w:szCs w:val="28"/>
        </w:rPr>
        <w:t>Organisational</w:t>
      </w:r>
      <w:proofErr w:type="spellEnd"/>
      <w:r w:rsidRPr="00A969CA">
        <w:rPr>
          <w:rFonts w:ascii="Simplified Arabic" w:hAnsi="Simplified Arabic" w:cs="Simplified Arabic"/>
          <w:b/>
          <w:bCs/>
          <w:sz w:val="28"/>
          <w:szCs w:val="28"/>
        </w:rPr>
        <w:t xml:space="preserve"> Performance in Hotels</w:t>
      </w:r>
      <w:r w:rsidRPr="00A969CA">
        <w:rPr>
          <w:rFonts w:ascii="Simplified Arabic" w:hAnsi="Simplified Arabic" w:cs="Simplified Arabic"/>
          <w:b/>
          <w:bCs/>
          <w:sz w:val="28"/>
          <w:szCs w:val="28"/>
          <w:rtl/>
        </w:rPr>
        <w:t>‏ " ، "أثر ‏الإدارة بالأهداف في تعزيز الأداء التنظيمي المستدام في الفنادق."‏</w:t>
      </w:r>
    </w:p>
    <w:p w:rsidR="007A6120" w:rsidRPr="00A969CA" w:rsidRDefault="007A6120" w:rsidP="007A6120">
      <w:pPr>
        <w:spacing w:before="240" w:after="120" w:line="240" w:lineRule="auto"/>
        <w:ind w:left="720"/>
        <w:jc w:val="lowKashida"/>
        <w:rPr>
          <w:rFonts w:ascii="Simplified Arabic" w:hAnsi="Simplified Arabic" w:cs="Simplified Arabic"/>
          <w:b/>
          <w:bCs/>
          <w:sz w:val="28"/>
          <w:szCs w:val="28"/>
          <w:rtl/>
        </w:rPr>
      </w:pPr>
      <w:r w:rsidRPr="00A969CA">
        <w:rPr>
          <w:rFonts w:ascii="Simplified Arabic" w:hAnsi="Simplified Arabic" w:cs="Simplified Arabic"/>
          <w:sz w:val="28"/>
          <w:szCs w:val="28"/>
          <w:rtl/>
        </w:rPr>
        <w:t>تهدف الدراسة إلى معرفة أثر الإدارة بالأهداف في تعزيز الأداء التنظيمي المستدام، وتم استخدام المنهج الوصفي التحليلي لتحقيق أهداف الدراسة، وكانت الأداة المعتمدة هي الاستبيان لجمع البيانات حيث كانت العينة عشوائية بسيطة وزعت 25 استبانة على المدراء و250 استبانة على الموظفين.</w:t>
      </w:r>
    </w:p>
    <w:p w:rsidR="007A6120" w:rsidRPr="00A969CA" w:rsidRDefault="007A6120" w:rsidP="007A6120">
      <w:pPr>
        <w:spacing w:before="240" w:after="120" w:line="240" w:lineRule="auto"/>
        <w:ind w:left="720"/>
        <w:jc w:val="lowKashida"/>
        <w:rPr>
          <w:rFonts w:ascii="Simplified Arabic" w:hAnsi="Simplified Arabic" w:cs="Simplified Arabic"/>
          <w:b/>
          <w:bCs/>
          <w:sz w:val="28"/>
          <w:szCs w:val="28"/>
          <w:rtl/>
        </w:rPr>
      </w:pPr>
      <w:r w:rsidRPr="00A969CA">
        <w:rPr>
          <w:rFonts w:ascii="Simplified Arabic" w:hAnsi="Simplified Arabic" w:cs="Simplified Arabic"/>
          <w:sz w:val="28"/>
          <w:szCs w:val="28"/>
          <w:rtl/>
        </w:rPr>
        <w:t xml:space="preserve">أهم نتائج الدراسة كانت بأن المديرين قد </w:t>
      </w:r>
      <w:proofErr w:type="spellStart"/>
      <w:r w:rsidRPr="00A969CA">
        <w:rPr>
          <w:rFonts w:ascii="Simplified Arabic" w:hAnsi="Simplified Arabic" w:cs="Simplified Arabic"/>
          <w:sz w:val="28"/>
          <w:szCs w:val="28"/>
          <w:rtl/>
        </w:rPr>
        <w:t>أظهرو</w:t>
      </w:r>
      <w:proofErr w:type="spellEnd"/>
      <w:r w:rsidRPr="00A969CA">
        <w:rPr>
          <w:rFonts w:ascii="Simplified Arabic" w:hAnsi="Simplified Arabic" w:cs="Simplified Arabic"/>
          <w:sz w:val="28"/>
          <w:szCs w:val="28"/>
          <w:rtl/>
        </w:rPr>
        <w:t xml:space="preserve"> تأييداً لتطبيق الإدارة بالأهداف في الفنادق كون تطبيق هذا الأسلوب </w:t>
      </w:r>
      <w:proofErr w:type="spellStart"/>
      <w:r w:rsidRPr="00A969CA">
        <w:rPr>
          <w:rFonts w:ascii="Simplified Arabic" w:hAnsi="Simplified Arabic" w:cs="Simplified Arabic"/>
          <w:sz w:val="28"/>
          <w:szCs w:val="28"/>
          <w:rtl/>
        </w:rPr>
        <w:t>الإدراي</w:t>
      </w:r>
      <w:proofErr w:type="spellEnd"/>
      <w:r w:rsidRPr="00A969CA">
        <w:rPr>
          <w:rFonts w:ascii="Simplified Arabic" w:hAnsi="Simplified Arabic" w:cs="Simplified Arabic"/>
          <w:sz w:val="28"/>
          <w:szCs w:val="28"/>
          <w:rtl/>
        </w:rPr>
        <w:t xml:space="preserve"> يسهم في تحقيق أهداف الفندق والأهداف الشخصية للمدراء، بينما أظهر الموظفين استعداهم لتطبيق الإدارة بالأهداف كون هذا الأسلوب يحمل مزايا تسهم في تحسين الأهداف التنظيمية للمنظمة.</w:t>
      </w:r>
    </w:p>
    <w:p w:rsidR="007A6120" w:rsidRPr="00A969CA" w:rsidRDefault="007A6120" w:rsidP="007A6120">
      <w:pPr>
        <w:spacing w:before="240" w:after="120" w:line="240" w:lineRule="auto"/>
        <w:ind w:left="720"/>
        <w:jc w:val="lowKashida"/>
        <w:rPr>
          <w:rFonts w:ascii="Simplified Arabic" w:hAnsi="Simplified Arabic" w:cs="Simplified Arabic"/>
          <w:sz w:val="28"/>
          <w:szCs w:val="28"/>
        </w:rPr>
      </w:pPr>
      <w:r w:rsidRPr="00A969CA">
        <w:rPr>
          <w:rFonts w:ascii="Simplified Arabic" w:hAnsi="Simplified Arabic" w:cs="Simplified Arabic"/>
          <w:sz w:val="28"/>
          <w:szCs w:val="28"/>
          <w:rtl/>
        </w:rPr>
        <w:t>أوصت هذه الدراسة بأهمية تفعيل الإدارة بالأهداف في الفنادق لما لذلك من دور في تعزيز الأداء وتحسينه وتحقيق الربحية وتعزيز استدامة المنظمات.</w:t>
      </w:r>
    </w:p>
    <w:p w:rsidR="007A6120" w:rsidRPr="00433789" w:rsidRDefault="007A6120" w:rsidP="007A6120">
      <w:pPr>
        <w:spacing w:before="240" w:after="120" w:line="240" w:lineRule="auto"/>
        <w:ind w:left="720"/>
        <w:jc w:val="lowKashida"/>
        <w:rPr>
          <w:rFonts w:ascii="Simplified Arabic" w:hAnsi="Simplified Arabic" w:cs="Simplified Arabic"/>
          <w:b/>
          <w:bCs/>
          <w:sz w:val="28"/>
          <w:szCs w:val="28"/>
        </w:rPr>
      </w:pPr>
    </w:p>
    <w:p w:rsidR="007A6120" w:rsidRPr="00A969CA" w:rsidRDefault="007A6120" w:rsidP="007A6120">
      <w:pPr>
        <w:spacing w:before="240" w:after="120" w:line="240" w:lineRule="auto"/>
        <w:jc w:val="lowKashida"/>
        <w:rPr>
          <w:rFonts w:ascii="Simplified Arabic" w:hAnsi="Simplified Arabic" w:cs="Simplified Arabic"/>
          <w:b/>
          <w:bCs/>
          <w:sz w:val="28"/>
          <w:szCs w:val="28"/>
        </w:rPr>
      </w:pPr>
    </w:p>
    <w:p w:rsidR="007A6120" w:rsidRPr="00A969CA" w:rsidRDefault="007A6120" w:rsidP="007A6120">
      <w:pPr>
        <w:numPr>
          <w:ilvl w:val="0"/>
          <w:numId w:val="10"/>
        </w:numPr>
        <w:spacing w:before="240" w:after="120" w:line="240" w:lineRule="auto"/>
        <w:jc w:val="lowKashida"/>
        <w:rPr>
          <w:rFonts w:ascii="Simplified Arabic" w:hAnsi="Simplified Arabic" w:cs="Simplified Arabic"/>
          <w:b/>
          <w:bCs/>
          <w:sz w:val="28"/>
          <w:szCs w:val="28"/>
        </w:rPr>
      </w:pPr>
      <w:r w:rsidRPr="00A969CA">
        <w:rPr>
          <w:rFonts w:ascii="Simplified Arabic" w:hAnsi="Simplified Arabic" w:cs="Simplified Arabic"/>
          <w:b/>
          <w:bCs/>
          <w:sz w:val="28"/>
          <w:szCs w:val="28"/>
          <w:rtl/>
        </w:rPr>
        <w:t>دراسة ‏</w:t>
      </w:r>
      <w:r w:rsidRPr="00A969CA">
        <w:rPr>
          <w:rFonts w:ascii="Simplified Arabic" w:hAnsi="Simplified Arabic" w:cs="Simplified Arabic"/>
          <w:b/>
          <w:bCs/>
          <w:sz w:val="28"/>
          <w:szCs w:val="28"/>
        </w:rPr>
        <w:t xml:space="preserve">Islam &amp; </w:t>
      </w:r>
      <w:proofErr w:type="spellStart"/>
      <w:r w:rsidRPr="00A969CA">
        <w:rPr>
          <w:rFonts w:ascii="Simplified Arabic" w:hAnsi="Simplified Arabic" w:cs="Simplified Arabic"/>
          <w:b/>
          <w:bCs/>
          <w:sz w:val="28"/>
          <w:szCs w:val="28"/>
        </w:rPr>
        <w:t>Sarker</w:t>
      </w:r>
      <w:proofErr w:type="spellEnd"/>
      <w:r w:rsidRPr="00A969CA">
        <w:rPr>
          <w:rFonts w:ascii="Simplified Arabic" w:hAnsi="Simplified Arabic" w:cs="Simplified Arabic"/>
          <w:b/>
          <w:bCs/>
          <w:sz w:val="28"/>
          <w:szCs w:val="28"/>
          <w:rtl/>
        </w:rPr>
        <w:t>‏(2020) بعنوان: "‏</w:t>
      </w:r>
      <w:r w:rsidRPr="00A969CA">
        <w:rPr>
          <w:rFonts w:ascii="Simplified Arabic" w:hAnsi="Simplified Arabic" w:cs="Simplified Arabic"/>
          <w:b/>
          <w:bCs/>
          <w:sz w:val="28"/>
          <w:szCs w:val="28"/>
          <w:cs/>
        </w:rPr>
        <w:t>‎</w:t>
      </w:r>
      <w:r w:rsidRPr="00A969CA">
        <w:rPr>
          <w:rFonts w:ascii="Simplified Arabic" w:hAnsi="Simplified Arabic" w:cs="Simplified Arabic"/>
          <w:b/>
          <w:bCs/>
          <w:sz w:val="28"/>
          <w:szCs w:val="28"/>
        </w:rPr>
        <w:t xml:space="preserve"> The Effect of Management </w:t>
      </w:r>
      <w:r w:rsidRPr="00A969CA">
        <w:rPr>
          <w:rFonts w:ascii="Simplified Arabic" w:hAnsi="Simplified Arabic" w:cs="Simplified Arabic"/>
          <w:b/>
          <w:bCs/>
          <w:sz w:val="28"/>
          <w:szCs w:val="28"/>
          <w:cs/>
        </w:rPr>
        <w:t>‎</w:t>
      </w:r>
      <w:r w:rsidRPr="00A969CA">
        <w:rPr>
          <w:rFonts w:ascii="Simplified Arabic" w:hAnsi="Simplified Arabic" w:cs="Simplified Arabic"/>
          <w:b/>
          <w:bCs/>
          <w:sz w:val="28"/>
          <w:szCs w:val="28"/>
        </w:rPr>
        <w:t xml:space="preserve">by Objectives on Performance Appraisal and Employee Satisfaction in </w:t>
      </w:r>
      <w:r w:rsidRPr="00A969CA">
        <w:rPr>
          <w:rFonts w:ascii="Simplified Arabic" w:hAnsi="Simplified Arabic" w:cs="Simplified Arabic"/>
          <w:b/>
          <w:bCs/>
          <w:sz w:val="28"/>
          <w:szCs w:val="28"/>
          <w:cs/>
        </w:rPr>
        <w:t>‎</w:t>
      </w:r>
      <w:r w:rsidRPr="00A969CA">
        <w:rPr>
          <w:rFonts w:ascii="Simplified Arabic" w:hAnsi="Simplified Arabic" w:cs="Simplified Arabic"/>
          <w:b/>
          <w:bCs/>
          <w:sz w:val="28"/>
          <w:szCs w:val="28"/>
        </w:rPr>
        <w:t>Commercial Banks</w:t>
      </w:r>
      <w:r w:rsidRPr="00A969CA">
        <w:rPr>
          <w:rFonts w:ascii="Simplified Arabic" w:hAnsi="Simplified Arabic" w:cs="Simplified Arabic"/>
          <w:b/>
          <w:bCs/>
          <w:sz w:val="28"/>
          <w:szCs w:val="28"/>
          <w:rtl/>
        </w:rPr>
        <w:t>‏" ، "أثر الادارة بالأهداف على تقييم الأداء ورضا العاملين في ‏البنوك التجارية".‏</w:t>
      </w:r>
    </w:p>
    <w:p w:rsidR="007A6120" w:rsidRPr="00A969CA" w:rsidRDefault="007A6120" w:rsidP="007A6120">
      <w:pPr>
        <w:spacing w:before="240" w:after="120" w:line="240" w:lineRule="auto"/>
        <w:ind w:left="720"/>
        <w:jc w:val="lowKashida"/>
        <w:rPr>
          <w:rFonts w:ascii="Simplified Arabic" w:hAnsi="Simplified Arabic" w:cs="Simplified Arabic"/>
          <w:sz w:val="28"/>
          <w:szCs w:val="28"/>
          <w:rtl/>
        </w:rPr>
      </w:pPr>
      <w:r w:rsidRPr="00A969CA">
        <w:rPr>
          <w:rFonts w:ascii="Simplified Arabic" w:hAnsi="Simplified Arabic" w:cs="Simplified Arabic"/>
          <w:sz w:val="28"/>
          <w:szCs w:val="28"/>
          <w:rtl/>
        </w:rPr>
        <w:t>تهدف الدراسة إلى دراسة تأثير الإدارة بالأهداف على تقييم الأداء ورضا العاملين في البنوك التجارية، وقد تم استخدام المنهج الوصفي التحليلي لتحقيق أهداف الدراسة، وكانت الأداة المعتمدة هي الاستبيان، حيث اختار الباحث عينة تتكون من 33 بنك تجاري وبلغ عدد الاستبيانات 60 .</w:t>
      </w:r>
    </w:p>
    <w:p w:rsidR="007A6120" w:rsidRPr="00A969CA" w:rsidRDefault="007A6120" w:rsidP="007A6120">
      <w:pPr>
        <w:spacing w:before="240" w:after="120" w:line="240" w:lineRule="auto"/>
        <w:ind w:left="720"/>
        <w:jc w:val="lowKashida"/>
        <w:rPr>
          <w:rFonts w:ascii="Simplified Arabic" w:hAnsi="Simplified Arabic" w:cs="Simplified Arabic"/>
          <w:sz w:val="28"/>
          <w:szCs w:val="28"/>
          <w:rtl/>
        </w:rPr>
      </w:pPr>
      <w:r w:rsidRPr="00A969CA">
        <w:rPr>
          <w:rFonts w:ascii="Simplified Arabic" w:hAnsi="Simplified Arabic" w:cs="Simplified Arabic"/>
          <w:sz w:val="28"/>
          <w:szCs w:val="28"/>
          <w:rtl/>
        </w:rPr>
        <w:lastRenderedPageBreak/>
        <w:t>أهم نتائج الدراسة كانت أن استخدام اسلوب الإدارة بالأهداف هو أسلوب ذو فاعلية بما يتعلق بتقييم اداء الموظف، ويزيد من رضا الموظفين وإن معامل الارتباط كان مرتفعاً بينهما، كما أن تطبيق هذا الأسلوب بشكل صحيح يؤدي لتحسين اداء المنظمة.</w:t>
      </w:r>
    </w:p>
    <w:p w:rsidR="007A6120" w:rsidRPr="00A969CA" w:rsidRDefault="007A6120" w:rsidP="007A6120">
      <w:pPr>
        <w:spacing w:before="240" w:after="120" w:line="240" w:lineRule="auto"/>
        <w:ind w:left="720"/>
        <w:jc w:val="lowKashida"/>
        <w:rPr>
          <w:rFonts w:ascii="Simplified Arabic" w:hAnsi="Simplified Arabic" w:cs="Simplified Arabic"/>
          <w:b/>
          <w:bCs/>
          <w:sz w:val="28"/>
          <w:szCs w:val="28"/>
          <w:rtl/>
        </w:rPr>
      </w:pPr>
    </w:p>
    <w:p w:rsidR="00490A12" w:rsidRDefault="00490A12"/>
    <w:sectPr w:rsidR="00490A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BC4" w:rsidRDefault="00287BC4">
      <w:pPr>
        <w:spacing w:after="0" w:line="240" w:lineRule="auto"/>
      </w:pPr>
      <w:r>
        <w:separator/>
      </w:r>
    </w:p>
  </w:endnote>
  <w:endnote w:type="continuationSeparator" w:id="0">
    <w:p w:rsidR="00287BC4" w:rsidRDefault="00287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688782529"/>
      <w:docPartObj>
        <w:docPartGallery w:val="Page Numbers (Bottom of Page)"/>
        <w:docPartUnique/>
      </w:docPartObj>
    </w:sdtPr>
    <w:sdtEndPr/>
    <w:sdtContent>
      <w:p w:rsidR="00E37812" w:rsidRDefault="007A6120">
        <w:pPr>
          <w:pStyle w:val="a3"/>
          <w:jc w:val="center"/>
        </w:pPr>
        <w:r w:rsidRPr="001D2DCE">
          <w:rPr>
            <w:rFonts w:ascii="Simplified Arabic" w:hAnsi="Simplified Arabic" w:cs="Simplified Arabic"/>
            <w:sz w:val="24"/>
            <w:szCs w:val="24"/>
          </w:rPr>
          <w:fldChar w:fldCharType="begin"/>
        </w:r>
        <w:r w:rsidRPr="001D2DCE">
          <w:rPr>
            <w:rFonts w:ascii="Simplified Arabic" w:hAnsi="Simplified Arabic" w:cs="Simplified Arabic"/>
            <w:sz w:val="24"/>
            <w:szCs w:val="24"/>
          </w:rPr>
          <w:instrText>PAGE   \* MERGEFORMAT</w:instrText>
        </w:r>
        <w:r w:rsidRPr="001D2DCE">
          <w:rPr>
            <w:rFonts w:ascii="Simplified Arabic" w:hAnsi="Simplified Arabic" w:cs="Simplified Arabic"/>
            <w:sz w:val="24"/>
            <w:szCs w:val="24"/>
          </w:rPr>
          <w:fldChar w:fldCharType="separate"/>
        </w:r>
        <w:r w:rsidR="00375899" w:rsidRPr="00375899">
          <w:rPr>
            <w:rFonts w:ascii="Simplified Arabic" w:hAnsi="Simplified Arabic" w:cs="Simplified Arabic" w:hint="eastAsia"/>
            <w:noProof/>
            <w:sz w:val="24"/>
            <w:szCs w:val="24"/>
            <w:rtl/>
            <w:lang w:val="ar-SA"/>
          </w:rPr>
          <w:t>ب‌</w:t>
        </w:r>
        <w:r w:rsidRPr="001D2DCE">
          <w:rPr>
            <w:rFonts w:ascii="Simplified Arabic" w:hAnsi="Simplified Arabic" w:cs="Simplified Arabic"/>
            <w:sz w:val="24"/>
            <w:szCs w:val="24"/>
          </w:rPr>
          <w:fldChar w:fldCharType="end"/>
        </w:r>
      </w:p>
    </w:sdtContent>
  </w:sdt>
  <w:p w:rsidR="00E37812" w:rsidRDefault="00287BC4">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BC4" w:rsidRDefault="00287BC4">
      <w:pPr>
        <w:spacing w:after="0" w:line="240" w:lineRule="auto"/>
      </w:pPr>
      <w:r>
        <w:separator/>
      </w:r>
    </w:p>
  </w:footnote>
  <w:footnote w:type="continuationSeparator" w:id="0">
    <w:p w:rsidR="00287BC4" w:rsidRDefault="00287B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B5076"/>
    <w:multiLevelType w:val="hybridMultilevel"/>
    <w:tmpl w:val="B3648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574DA0"/>
    <w:multiLevelType w:val="hybridMultilevel"/>
    <w:tmpl w:val="AD16C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F8144D"/>
    <w:multiLevelType w:val="hybridMultilevel"/>
    <w:tmpl w:val="EB50E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7F3C7E"/>
    <w:multiLevelType w:val="hybridMultilevel"/>
    <w:tmpl w:val="D94A72A8"/>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4">
    <w:nsid w:val="1461709E"/>
    <w:multiLevelType w:val="hybridMultilevel"/>
    <w:tmpl w:val="407EB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591C70"/>
    <w:multiLevelType w:val="hybridMultilevel"/>
    <w:tmpl w:val="029437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765101D"/>
    <w:multiLevelType w:val="hybridMultilevel"/>
    <w:tmpl w:val="B992C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470EAB"/>
    <w:multiLevelType w:val="hybridMultilevel"/>
    <w:tmpl w:val="E370BD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2E66CCF"/>
    <w:multiLevelType w:val="hybridMultilevel"/>
    <w:tmpl w:val="1A044C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5E76F05"/>
    <w:multiLevelType w:val="hybridMultilevel"/>
    <w:tmpl w:val="96105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71281B"/>
    <w:multiLevelType w:val="hybridMultilevel"/>
    <w:tmpl w:val="8AB4B1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13F28E0"/>
    <w:multiLevelType w:val="hybridMultilevel"/>
    <w:tmpl w:val="CAFCB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5845BF"/>
    <w:multiLevelType w:val="hybridMultilevel"/>
    <w:tmpl w:val="0874923E"/>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13">
    <w:nsid w:val="5DE90655"/>
    <w:multiLevelType w:val="hybridMultilevel"/>
    <w:tmpl w:val="22F0B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AF75FBF"/>
    <w:multiLevelType w:val="hybridMultilevel"/>
    <w:tmpl w:val="683AD4E2"/>
    <w:lvl w:ilvl="0" w:tplc="F26E2400">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D6B5E12"/>
    <w:multiLevelType w:val="hybridMultilevel"/>
    <w:tmpl w:val="4F1C4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0B2316D"/>
    <w:multiLevelType w:val="hybridMultilevel"/>
    <w:tmpl w:val="DE143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7C046CF"/>
    <w:multiLevelType w:val="hybridMultilevel"/>
    <w:tmpl w:val="4E9E5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2"/>
  </w:num>
  <w:num w:numId="4">
    <w:abstractNumId w:val="0"/>
  </w:num>
  <w:num w:numId="5">
    <w:abstractNumId w:val="5"/>
  </w:num>
  <w:num w:numId="6">
    <w:abstractNumId w:val="11"/>
  </w:num>
  <w:num w:numId="7">
    <w:abstractNumId w:val="15"/>
  </w:num>
  <w:num w:numId="8">
    <w:abstractNumId w:val="17"/>
  </w:num>
  <w:num w:numId="9">
    <w:abstractNumId w:val="14"/>
  </w:num>
  <w:num w:numId="10">
    <w:abstractNumId w:val="1"/>
  </w:num>
  <w:num w:numId="11">
    <w:abstractNumId w:val="4"/>
  </w:num>
  <w:num w:numId="12">
    <w:abstractNumId w:val="2"/>
  </w:num>
  <w:num w:numId="13">
    <w:abstractNumId w:val="8"/>
  </w:num>
  <w:num w:numId="14">
    <w:abstractNumId w:val="7"/>
  </w:num>
  <w:num w:numId="15">
    <w:abstractNumId w:val="10"/>
  </w:num>
  <w:num w:numId="16">
    <w:abstractNumId w:val="13"/>
  </w:num>
  <w:num w:numId="17">
    <w:abstractNumId w:val="1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D55"/>
    <w:rsid w:val="000D359C"/>
    <w:rsid w:val="001037EE"/>
    <w:rsid w:val="00211BF2"/>
    <w:rsid w:val="00265D55"/>
    <w:rsid w:val="00287BC4"/>
    <w:rsid w:val="00360303"/>
    <w:rsid w:val="00375899"/>
    <w:rsid w:val="00490A12"/>
    <w:rsid w:val="00566F30"/>
    <w:rsid w:val="007A6120"/>
    <w:rsid w:val="00866D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6120"/>
    <w:pPr>
      <w:bidi/>
      <w:spacing w:after="160" w:line="259" w:lineRule="auto"/>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تذييل صفحة"/>
    <w:basedOn w:val="a"/>
    <w:link w:val="Char"/>
    <w:uiPriority w:val="99"/>
    <w:unhideWhenUsed/>
    <w:rsid w:val="007A6120"/>
    <w:pPr>
      <w:tabs>
        <w:tab w:val="center" w:pos="4320"/>
        <w:tab w:val="right" w:pos="8640"/>
      </w:tabs>
      <w:spacing w:after="0" w:line="240" w:lineRule="auto"/>
    </w:pPr>
  </w:style>
  <w:style w:type="character" w:customStyle="1" w:styleId="Char">
    <w:name w:val="تذييل الصفحة Char"/>
    <w:aliases w:val="تذييل صفحة Char"/>
    <w:basedOn w:val="a0"/>
    <w:link w:val="a3"/>
    <w:uiPriority w:val="99"/>
    <w:rsid w:val="007A6120"/>
    <w:rPr>
      <w:kern w:val="2"/>
      <w14:ligatures w14:val="standardContextual"/>
    </w:rPr>
  </w:style>
  <w:style w:type="paragraph" w:styleId="a4">
    <w:name w:val="Normal (Web)"/>
    <w:basedOn w:val="a"/>
    <w:uiPriority w:val="99"/>
    <w:unhideWhenUsed/>
    <w:rsid w:val="007A612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7A612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6120"/>
    <w:pPr>
      <w:bidi/>
      <w:spacing w:after="160" w:line="259" w:lineRule="auto"/>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تذييل صفحة"/>
    <w:basedOn w:val="a"/>
    <w:link w:val="Char"/>
    <w:uiPriority w:val="99"/>
    <w:unhideWhenUsed/>
    <w:rsid w:val="007A6120"/>
    <w:pPr>
      <w:tabs>
        <w:tab w:val="center" w:pos="4320"/>
        <w:tab w:val="right" w:pos="8640"/>
      </w:tabs>
      <w:spacing w:after="0" w:line="240" w:lineRule="auto"/>
    </w:pPr>
  </w:style>
  <w:style w:type="character" w:customStyle="1" w:styleId="Char">
    <w:name w:val="تذييل الصفحة Char"/>
    <w:aliases w:val="تذييل صفحة Char"/>
    <w:basedOn w:val="a0"/>
    <w:link w:val="a3"/>
    <w:uiPriority w:val="99"/>
    <w:rsid w:val="007A6120"/>
    <w:rPr>
      <w:kern w:val="2"/>
      <w14:ligatures w14:val="standardContextual"/>
    </w:rPr>
  </w:style>
  <w:style w:type="paragraph" w:styleId="a4">
    <w:name w:val="Normal (Web)"/>
    <w:basedOn w:val="a"/>
    <w:uiPriority w:val="99"/>
    <w:unhideWhenUsed/>
    <w:rsid w:val="007A612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7A61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25</Pages>
  <Words>3381</Words>
  <Characters>19276</Characters>
  <Application>Microsoft Office Word</Application>
  <DocSecurity>0</DocSecurity>
  <Lines>160</Lines>
  <Paragraphs>45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2025-03-15T20:09:00Z</dcterms:created>
  <dcterms:modified xsi:type="dcterms:W3CDTF">2025-04-11T19:34:00Z</dcterms:modified>
</cp:coreProperties>
</file>