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BBFCA" w14:textId="3222093A" w:rsidR="00FC57F0" w:rsidRDefault="004B75EF" w:rsidP="004B75EF">
      <w:pPr>
        <w:spacing w:before="100" w:beforeAutospacing="1" w:after="100" w:afterAutospacing="1"/>
        <w:ind w:left="140" w:hanging="142"/>
        <w:rPr>
          <w:rFonts w:eastAsia="Calibri" w:cs="Sakkal Majalla"/>
          <w:b/>
          <w:bCs/>
          <w:sz w:val="40"/>
          <w:szCs w:val="40"/>
          <w:rtl/>
        </w:rPr>
      </w:pPr>
      <w:r>
        <w:rPr>
          <w:rFonts w:cs="Sakkal Majalla"/>
          <w:noProof/>
          <w:rtl/>
        </w:rPr>
        <mc:AlternateContent>
          <mc:Choice Requires="wps">
            <w:drawing>
              <wp:anchor distT="45720" distB="45720" distL="114300" distR="114300" simplePos="0" relativeHeight="251659264" behindDoc="0" locked="0" layoutInCell="1" allowOverlap="1" wp14:anchorId="6720A909" wp14:editId="5EC8B8AE">
                <wp:simplePos x="0" y="0"/>
                <wp:positionH relativeFrom="margin">
                  <wp:align>right</wp:align>
                </wp:positionH>
                <wp:positionV relativeFrom="margin">
                  <wp:posOffset>-67887</wp:posOffset>
                </wp:positionV>
                <wp:extent cx="2286635" cy="1495425"/>
                <wp:effectExtent l="0" t="0" r="0" b="0"/>
                <wp:wrapTopAndBottom/>
                <wp:docPr id="382704414" name="مربع ن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6B019B67" w14:textId="77777777" w:rsidR="008E54EF" w:rsidRPr="004607F6" w:rsidRDefault="008E54EF" w:rsidP="00323F0F">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37B3B627" w14:textId="77777777" w:rsidR="008E54EF" w:rsidRPr="004607F6" w:rsidRDefault="008E54EF" w:rsidP="00323F0F">
                            <w:pPr>
                              <w:ind w:left="0" w:firstLine="0"/>
                              <w:rPr>
                                <w:rFonts w:cs="Sakkal Majalla"/>
                                <w:b/>
                                <w:bCs/>
                                <w:sz w:val="32"/>
                                <w:szCs w:val="32"/>
                                <w:rtl/>
                              </w:rPr>
                            </w:pPr>
                            <w:r w:rsidRPr="004607F6">
                              <w:rPr>
                                <w:rFonts w:cs="Sakkal Majalla"/>
                                <w:b/>
                                <w:bCs/>
                                <w:sz w:val="32"/>
                                <w:szCs w:val="32"/>
                                <w:rtl/>
                              </w:rPr>
                              <w:t xml:space="preserve">كلية الإدارة </w:t>
                            </w:r>
                          </w:p>
                          <w:p w14:paraId="045FDA34" w14:textId="77777777" w:rsidR="008E54EF" w:rsidRPr="004607F6" w:rsidRDefault="008E54EF" w:rsidP="00323F0F">
                            <w:pPr>
                              <w:ind w:left="0" w:firstLine="0"/>
                              <w:rPr>
                                <w:rFonts w:cs="Sakkal Majalla"/>
                                <w:b/>
                                <w:bCs/>
                                <w:sz w:val="32"/>
                                <w:szCs w:val="32"/>
                              </w:rPr>
                            </w:pPr>
                            <w:r>
                              <w:rPr>
                                <w:rFonts w:cs="Sakkal Majalla" w:hint="cs"/>
                                <w:b/>
                                <w:bCs/>
                                <w:sz w:val="32"/>
                                <w:szCs w:val="32"/>
                                <w:rtl/>
                              </w:rPr>
                              <w:t xml:space="preserve">تخصص إدارة مشاريع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20A909" id="_x0000_t202" coordsize="21600,21600" o:spt="202" path="m,l,21600r21600,l21600,xe">
                <v:stroke joinstyle="miter"/>
                <v:path gradientshapeok="t" o:connecttype="rect"/>
              </v:shapetype>
              <v:shape id="مربع نص 11" o:spid="_x0000_s1026" type="#_x0000_t202" style="position:absolute;left:0;text-align:left;margin-left:128.85pt;margin-top:-5.35pt;width:180.05pt;height:117.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" filled="f" stroked="f">
                <v:textbox>
                  <w:txbxContent>
                    <w:p w14:paraId="6B019B67" w14:textId="77777777" w:rsidR="008E54EF" w:rsidRPr="004607F6" w:rsidRDefault="008E54EF" w:rsidP="00323F0F">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37B3B627" w14:textId="77777777" w:rsidR="008E54EF" w:rsidRPr="004607F6" w:rsidRDefault="008E54EF" w:rsidP="00323F0F">
                      <w:pPr>
                        <w:ind w:left="0" w:firstLine="0"/>
                        <w:rPr>
                          <w:rFonts w:cs="Sakkal Majalla"/>
                          <w:b/>
                          <w:bCs/>
                          <w:sz w:val="32"/>
                          <w:szCs w:val="32"/>
                          <w:rtl/>
                        </w:rPr>
                      </w:pPr>
                      <w:r w:rsidRPr="004607F6">
                        <w:rPr>
                          <w:rFonts w:cs="Sakkal Majalla"/>
                          <w:b/>
                          <w:bCs/>
                          <w:sz w:val="32"/>
                          <w:szCs w:val="32"/>
                          <w:rtl/>
                        </w:rPr>
                        <w:t xml:space="preserve">كلية الإدارة </w:t>
                      </w:r>
                    </w:p>
                    <w:p w14:paraId="045FDA34" w14:textId="77777777" w:rsidR="008E54EF" w:rsidRPr="004607F6" w:rsidRDefault="008E54EF" w:rsidP="00323F0F">
                      <w:pPr>
                        <w:ind w:left="0" w:firstLine="0"/>
                        <w:rPr>
                          <w:rFonts w:cs="Sakkal Majalla"/>
                          <w:b/>
                          <w:bCs/>
                          <w:sz w:val="32"/>
                          <w:szCs w:val="32"/>
                        </w:rPr>
                      </w:pPr>
                      <w:r>
                        <w:rPr>
                          <w:rFonts w:cs="Sakkal Majalla" w:hint="cs"/>
                          <w:b/>
                          <w:bCs/>
                          <w:sz w:val="32"/>
                          <w:szCs w:val="32"/>
                          <w:rtl/>
                        </w:rPr>
                        <w:t xml:space="preserve">تخصص إدارة مشاريع </w:t>
                      </w:r>
                    </w:p>
                  </w:txbxContent>
                </v:textbox>
                <w10:wrap type="topAndBottom" anchorx="margin" anchory="margin"/>
              </v:shape>
            </w:pict>
          </mc:Fallback>
        </mc:AlternateContent>
      </w:r>
      <w:r w:rsidR="00323F0F" w:rsidRPr="006F002D">
        <w:rPr>
          <w:rFonts w:eastAsia="Calibri" w:cs="Sakkal Majalla"/>
          <w:b/>
          <w:bCs/>
          <w:noProof/>
          <w:szCs w:val="28"/>
        </w:rPr>
        <w:drawing>
          <wp:anchor distT="0" distB="0" distL="114300" distR="114300" simplePos="0" relativeHeight="251660288" behindDoc="0" locked="0" layoutInCell="1" allowOverlap="1" wp14:anchorId="37BACE7B" wp14:editId="2C7CA6DE">
            <wp:simplePos x="0" y="0"/>
            <wp:positionH relativeFrom="margin">
              <wp:posOffset>-5080</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23F0F" w:rsidRPr="006F002D">
        <w:rPr>
          <w:rFonts w:eastAsia="Calibri" w:cs="Sakkal Majalla"/>
          <w:noProof/>
        </w:rPr>
        <w:drawing>
          <wp:anchor distT="0" distB="0" distL="114300" distR="114300" simplePos="0" relativeHeight="251658240" behindDoc="0" locked="0" layoutInCell="1" allowOverlap="1" wp14:anchorId="75A566BB" wp14:editId="6F2E1E91">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p>
    <w:p w14:paraId="734BF942" w14:textId="5C8BC488" w:rsidR="006B5DFD" w:rsidRPr="006B230D" w:rsidRDefault="006B5DFD" w:rsidP="00FC57F0">
      <w:pPr>
        <w:spacing w:before="100" w:beforeAutospacing="1" w:after="100" w:afterAutospacing="1"/>
        <w:ind w:left="0" w:hanging="2"/>
        <w:jc w:val="center"/>
        <w:rPr>
          <w:rFonts w:eastAsia="Calibri" w:cs="Sakkal Majalla"/>
          <w:b/>
          <w:bCs/>
          <w:sz w:val="44"/>
          <w:szCs w:val="44"/>
          <w:lang w:bidi="ar-EG"/>
        </w:rPr>
      </w:pPr>
      <w:r w:rsidRPr="00010A7C">
        <w:rPr>
          <w:rFonts w:eastAsia="Calibri" w:cs="Sakkal Majalla"/>
          <w:b/>
          <w:bCs/>
          <w:sz w:val="40"/>
          <w:szCs w:val="40"/>
          <w:rtl/>
        </w:rPr>
        <w:t xml:space="preserve">دور جدولة المشاريع وهيكل تقسيم الأعمال في نجاح تخطيط المشاريع الإنشائية: دراسة تطبيقية على </w:t>
      </w:r>
      <w:r w:rsidR="00844C20">
        <w:rPr>
          <w:rFonts w:eastAsia="Calibri" w:cs="Sakkal Majalla" w:hint="cs"/>
          <w:b/>
          <w:bCs/>
          <w:sz w:val="40"/>
          <w:szCs w:val="40"/>
          <w:rtl/>
        </w:rPr>
        <w:t>وزارة الدفاع في المملكة العربية السعودية</w:t>
      </w:r>
    </w:p>
    <w:p w14:paraId="018C5DBB" w14:textId="353F675A" w:rsidR="00323F0F" w:rsidRPr="006F002D" w:rsidRDefault="00323F0F" w:rsidP="00FC57F0">
      <w:pPr>
        <w:spacing w:before="100" w:beforeAutospacing="1" w:after="100" w:afterAutospacing="1" w:line="276" w:lineRule="auto"/>
        <w:ind w:left="0" w:hanging="2"/>
        <w:jc w:val="center"/>
        <w:rPr>
          <w:rFonts w:eastAsia="Calibri" w:cs="Sakkal Majalla"/>
          <w:b/>
          <w:bCs/>
          <w:sz w:val="44"/>
          <w:szCs w:val="44"/>
          <w:rtl/>
          <w:lang w:bidi="ar-EG"/>
        </w:rPr>
      </w:pPr>
      <w:r w:rsidRPr="006F002D">
        <w:rPr>
          <w:rFonts w:eastAsia="Calibri" w:cs="Sakkal Majalla"/>
          <w:b/>
          <w:bCs/>
          <w:sz w:val="44"/>
          <w:szCs w:val="44"/>
          <w:rtl/>
          <w:lang w:bidi="ar-EG"/>
        </w:rPr>
        <w:t>مشروع تخرج</w:t>
      </w:r>
    </w:p>
    <w:p w14:paraId="791F657F" w14:textId="77777777" w:rsidR="00844C20" w:rsidRPr="00844C20" w:rsidRDefault="00844C20" w:rsidP="00844C20">
      <w:pPr>
        <w:spacing w:before="100" w:beforeAutospacing="1" w:after="100" w:afterAutospacing="1"/>
        <w:ind w:left="0" w:hanging="2"/>
        <w:jc w:val="center"/>
        <w:rPr>
          <w:rFonts w:eastAsia="Calibri" w:cs="Sakkal Majalla"/>
          <w:b/>
          <w:bCs/>
          <w:sz w:val="36"/>
          <w:szCs w:val="36"/>
          <w:rtl/>
          <w:lang w:bidi="ar-EG"/>
        </w:rPr>
      </w:pPr>
      <w:r w:rsidRPr="00844C20">
        <w:rPr>
          <w:rFonts w:eastAsia="Calibri" w:cs="Sakkal Majalla"/>
          <w:b/>
          <w:bCs/>
          <w:sz w:val="36"/>
          <w:szCs w:val="36"/>
          <w:rtl/>
          <w:lang w:bidi="ar-EG"/>
        </w:rPr>
        <w:t>إعداد الطالب/</w:t>
      </w:r>
    </w:p>
    <w:p w14:paraId="4485A063" w14:textId="77777777" w:rsidR="00844C20" w:rsidRPr="00844C20" w:rsidRDefault="00844C20" w:rsidP="00844C20">
      <w:pPr>
        <w:spacing w:before="100" w:beforeAutospacing="1" w:after="100" w:afterAutospacing="1"/>
        <w:ind w:left="0" w:hanging="2"/>
        <w:jc w:val="center"/>
        <w:rPr>
          <w:rFonts w:eastAsia="Calibri" w:cs="Sakkal Majalla"/>
          <w:b/>
          <w:bCs/>
          <w:sz w:val="36"/>
          <w:szCs w:val="36"/>
          <w:rtl/>
          <w:lang w:bidi="ar-EG"/>
        </w:rPr>
      </w:pPr>
      <w:bookmarkStart w:id="0" w:name="_Hlk171615598"/>
      <w:proofErr w:type="gramStart"/>
      <w:r w:rsidRPr="00844C20">
        <w:rPr>
          <w:rFonts w:eastAsia="Calibri" w:cs="Sakkal Majalla"/>
          <w:b/>
          <w:bCs/>
          <w:sz w:val="36"/>
          <w:szCs w:val="36"/>
          <w:rtl/>
          <w:lang w:bidi="ar-EG"/>
        </w:rPr>
        <w:t>عبدالعزيز</w:t>
      </w:r>
      <w:proofErr w:type="gramEnd"/>
      <w:r w:rsidRPr="00844C20">
        <w:rPr>
          <w:rFonts w:eastAsia="Calibri" w:cs="Sakkal Majalla"/>
          <w:b/>
          <w:bCs/>
          <w:sz w:val="36"/>
          <w:szCs w:val="36"/>
          <w:rtl/>
          <w:lang w:bidi="ar-EG"/>
        </w:rPr>
        <w:t xml:space="preserve"> خلوفه محمد الشهري</w:t>
      </w:r>
    </w:p>
    <w:p w14:paraId="5566DB7E" w14:textId="77777777" w:rsidR="00844C20" w:rsidRPr="00844C20" w:rsidRDefault="00844C20" w:rsidP="00844C20">
      <w:pPr>
        <w:spacing w:before="100" w:beforeAutospacing="1" w:after="100" w:afterAutospacing="1"/>
        <w:ind w:left="0" w:hanging="2"/>
        <w:jc w:val="center"/>
        <w:rPr>
          <w:rFonts w:eastAsia="Calibri" w:cs="Sakkal Majalla"/>
          <w:b/>
          <w:bCs/>
          <w:sz w:val="36"/>
          <w:szCs w:val="36"/>
          <w:rtl/>
          <w:lang w:bidi="ar-EG"/>
        </w:rPr>
      </w:pPr>
      <w:r w:rsidRPr="00844C20">
        <w:rPr>
          <w:rFonts w:eastAsia="Calibri" w:cs="Sakkal Majalla"/>
          <w:b/>
          <w:bCs/>
          <w:sz w:val="36"/>
          <w:szCs w:val="36"/>
          <w:rtl/>
          <w:lang w:bidi="ar-EG"/>
        </w:rPr>
        <w:t>241000619</w:t>
      </w:r>
    </w:p>
    <w:p w14:paraId="65FF4F55" w14:textId="77777777" w:rsidR="00844C20" w:rsidRPr="00844C20" w:rsidRDefault="00844C20" w:rsidP="004B75EF">
      <w:pPr>
        <w:tabs>
          <w:tab w:val="left" w:pos="1843"/>
        </w:tabs>
        <w:spacing w:before="100" w:beforeAutospacing="1" w:after="100" w:afterAutospacing="1"/>
        <w:ind w:left="0" w:hanging="2"/>
        <w:jc w:val="center"/>
        <w:rPr>
          <w:rFonts w:eastAsia="Calibri" w:cs="Sakkal Majalla"/>
          <w:b/>
          <w:bCs/>
          <w:sz w:val="36"/>
          <w:szCs w:val="36"/>
          <w:rtl/>
          <w:lang w:bidi="ar-EG"/>
        </w:rPr>
      </w:pPr>
    </w:p>
    <w:bookmarkEnd w:id="0"/>
    <w:p w14:paraId="0E935290" w14:textId="77777777" w:rsidR="00844C20" w:rsidRPr="00844C20" w:rsidRDefault="00844C20" w:rsidP="00844C20">
      <w:pPr>
        <w:spacing w:before="100" w:beforeAutospacing="1" w:after="100" w:afterAutospacing="1"/>
        <w:ind w:left="0" w:hanging="2"/>
        <w:jc w:val="center"/>
        <w:rPr>
          <w:rFonts w:eastAsia="Calibri" w:cs="Sakkal Majalla"/>
          <w:b/>
          <w:bCs/>
          <w:sz w:val="36"/>
          <w:szCs w:val="36"/>
          <w:rtl/>
          <w:lang w:bidi="ar-EG"/>
        </w:rPr>
      </w:pPr>
      <w:r w:rsidRPr="00844C20">
        <w:rPr>
          <w:rFonts w:eastAsia="Calibri" w:cs="Sakkal Majalla"/>
          <w:b/>
          <w:bCs/>
          <w:sz w:val="36"/>
          <w:szCs w:val="36"/>
          <w:rtl/>
          <w:lang w:bidi="ar-EG"/>
        </w:rPr>
        <w:t>إشراف/</w:t>
      </w:r>
    </w:p>
    <w:p w14:paraId="44D31A41" w14:textId="77777777" w:rsidR="00844C20" w:rsidRPr="00844C20" w:rsidRDefault="00844C20" w:rsidP="00844C20">
      <w:pPr>
        <w:spacing w:before="100" w:beforeAutospacing="1" w:after="100" w:afterAutospacing="1"/>
        <w:ind w:left="0" w:hanging="2"/>
        <w:jc w:val="center"/>
        <w:rPr>
          <w:rFonts w:eastAsia="Calibri" w:cs="Sakkal Majalla"/>
          <w:b/>
          <w:bCs/>
          <w:sz w:val="36"/>
          <w:szCs w:val="36"/>
          <w:lang w:bidi="ar-EG"/>
        </w:rPr>
      </w:pPr>
      <w:bookmarkStart w:id="1" w:name="_Hlk172253018"/>
      <w:r w:rsidRPr="00844C20">
        <w:rPr>
          <w:rFonts w:eastAsia="Calibri" w:cs="Sakkal Majalla"/>
          <w:b/>
          <w:bCs/>
          <w:sz w:val="36"/>
          <w:szCs w:val="36"/>
          <w:rtl/>
          <w:lang w:bidi="ar-EG"/>
        </w:rPr>
        <w:t>د</w:t>
      </w:r>
      <w:r w:rsidRPr="00844C20">
        <w:rPr>
          <w:rFonts w:eastAsia="Calibri" w:cs="Sakkal Majalla" w:hint="cs"/>
          <w:b/>
          <w:bCs/>
          <w:sz w:val="36"/>
          <w:szCs w:val="36"/>
          <w:rtl/>
          <w:lang w:bidi="ar-EG"/>
        </w:rPr>
        <w:t>.</w:t>
      </w:r>
      <w:r w:rsidRPr="00844C20">
        <w:rPr>
          <w:rFonts w:eastAsia="Calibri" w:cs="Sakkal Majalla"/>
          <w:b/>
          <w:bCs/>
          <w:sz w:val="36"/>
          <w:szCs w:val="36"/>
          <w:rtl/>
          <w:lang w:bidi="ar-EG"/>
        </w:rPr>
        <w:t xml:space="preserve"> </w:t>
      </w:r>
      <w:r w:rsidRPr="00844C20">
        <w:rPr>
          <w:rFonts w:eastAsia="Calibri" w:cs="Sakkal Majalla" w:hint="cs"/>
          <w:b/>
          <w:bCs/>
          <w:sz w:val="36"/>
          <w:szCs w:val="36"/>
          <w:rtl/>
          <w:lang w:bidi="ar-EG"/>
        </w:rPr>
        <w:t>أسماء</w:t>
      </w:r>
      <w:r w:rsidRPr="00844C20">
        <w:rPr>
          <w:rFonts w:eastAsia="Calibri" w:cs="Sakkal Majalla"/>
          <w:b/>
          <w:bCs/>
          <w:sz w:val="36"/>
          <w:szCs w:val="36"/>
          <w:rtl/>
          <w:lang w:bidi="ar-EG"/>
        </w:rPr>
        <w:t xml:space="preserve"> </w:t>
      </w:r>
      <w:r w:rsidRPr="00844C20">
        <w:rPr>
          <w:rFonts w:eastAsia="Calibri" w:cs="Sakkal Majalla" w:hint="cs"/>
          <w:b/>
          <w:bCs/>
          <w:sz w:val="36"/>
          <w:szCs w:val="36"/>
          <w:rtl/>
          <w:lang w:bidi="ar-EG"/>
        </w:rPr>
        <w:t>أبو</w:t>
      </w:r>
      <w:r w:rsidRPr="00844C20">
        <w:rPr>
          <w:rFonts w:eastAsia="Calibri" w:cs="Sakkal Majalla"/>
          <w:b/>
          <w:bCs/>
          <w:sz w:val="36"/>
          <w:szCs w:val="36"/>
          <w:rtl/>
          <w:lang w:bidi="ar-EG"/>
        </w:rPr>
        <w:t xml:space="preserve"> عنزة</w:t>
      </w:r>
    </w:p>
    <w:p w14:paraId="33E03936" w14:textId="12C25613" w:rsidR="00CB669A" w:rsidRDefault="00844C20" w:rsidP="00844C20">
      <w:pPr>
        <w:spacing w:before="100" w:beforeAutospacing="1" w:after="100" w:afterAutospacing="1"/>
        <w:ind w:left="0" w:hanging="2"/>
        <w:jc w:val="center"/>
        <w:rPr>
          <w:rFonts w:eastAsia="Calibri" w:cs="Sakkal Majalla"/>
          <w:b/>
          <w:bCs/>
          <w:sz w:val="36"/>
          <w:szCs w:val="36"/>
          <w:rtl/>
          <w:lang w:bidi="ar-EG"/>
        </w:rPr>
        <w:sectPr w:rsidR="00CB669A" w:rsidSect="00CA4C4F">
          <w:type w:val="continuous"/>
          <w:pgSz w:w="11906" w:h="16838" w:code="9"/>
          <w:pgMar w:top="1440" w:right="849" w:bottom="1440" w:left="1560" w:header="709" w:footer="709" w:gutter="567"/>
          <w:cols w:space="708"/>
          <w:bidi/>
          <w:rtlGutter/>
          <w:docGrid w:linePitch="381"/>
        </w:sectPr>
      </w:pPr>
      <w:r w:rsidRPr="00844C20">
        <w:rPr>
          <w:rFonts w:eastAsia="Calibri" w:cs="Sakkal Majalla"/>
          <w:b/>
          <w:bCs/>
          <w:sz w:val="36"/>
          <w:szCs w:val="36"/>
          <w:rtl/>
          <w:lang w:bidi="ar-EG"/>
        </w:rPr>
        <w:t>العام الدراسي:</w:t>
      </w:r>
      <w:bookmarkEnd w:id="1"/>
      <w:r w:rsidR="004B75EF">
        <w:rPr>
          <w:rFonts w:eastAsia="Calibri" w:cs="Sakkal Majalla" w:hint="cs"/>
          <w:b/>
          <w:bCs/>
          <w:sz w:val="36"/>
          <w:szCs w:val="36"/>
          <w:rtl/>
          <w:lang w:bidi="ar-EG"/>
        </w:rPr>
        <w:t xml:space="preserve"> 2024</w:t>
      </w:r>
    </w:p>
    <w:p w14:paraId="549D5A1F" w14:textId="77777777" w:rsidR="004A7149" w:rsidRDefault="004A7149" w:rsidP="004A7149">
      <w:pPr>
        <w:spacing w:before="100" w:beforeAutospacing="1" w:after="100" w:afterAutospacing="1"/>
        <w:ind w:left="0"/>
        <w:rPr>
          <w:rFonts w:eastAsia="Calibri" w:cs="Sakkal Majalla"/>
          <w:b/>
          <w:bCs/>
          <w:sz w:val="36"/>
          <w:szCs w:val="36"/>
          <w:rtl/>
          <w:lang w:bidi="ar-EG"/>
        </w:rPr>
        <w:sectPr w:rsidR="004A7149" w:rsidSect="004B75EF">
          <w:headerReference w:type="default" r:id="rId10"/>
          <w:type w:val="continuous"/>
          <w:pgSz w:w="11906" w:h="16838" w:code="9"/>
          <w:pgMar w:top="1440" w:right="1274" w:bottom="1440" w:left="1843" w:header="709" w:footer="709" w:gutter="567"/>
          <w:pgNumType w:fmt="arabicAlpha" w:start="2"/>
          <w:cols w:space="708"/>
          <w:bidi/>
          <w:rtlGutter/>
          <w:docGrid w:linePitch="360"/>
        </w:sectPr>
      </w:pPr>
    </w:p>
    <w:p w14:paraId="446A4253" w14:textId="1ED17B80" w:rsidR="003860D2" w:rsidRDefault="003860D2" w:rsidP="004A7149">
      <w:pPr>
        <w:spacing w:before="100" w:beforeAutospacing="1" w:after="100" w:afterAutospacing="1"/>
        <w:ind w:left="0" w:firstLine="0"/>
        <w:jc w:val="center"/>
        <w:outlineLvl w:val="0"/>
        <w:rPr>
          <w:rFonts w:eastAsia="Calibri" w:cs="Sakkal Majalla"/>
          <w:b/>
          <w:bCs/>
          <w:sz w:val="36"/>
          <w:szCs w:val="36"/>
          <w:rtl/>
          <w:lang w:bidi="ar-EG"/>
        </w:rPr>
      </w:pPr>
    </w:p>
    <w:p w14:paraId="03D55372" w14:textId="68F3F1CD" w:rsidR="00323F0F" w:rsidRPr="006F002D" w:rsidRDefault="00323F0F" w:rsidP="008A5D34">
      <w:pPr>
        <w:keepNext/>
        <w:keepLines/>
        <w:spacing w:before="100" w:beforeAutospacing="1" w:after="100" w:afterAutospacing="1"/>
        <w:ind w:left="0" w:firstLine="0"/>
        <w:jc w:val="center"/>
        <w:outlineLvl w:val="0"/>
        <w:rPr>
          <w:rFonts w:eastAsiaTheme="majorEastAsia" w:cs="Sakkal Majalla"/>
          <w:b/>
          <w:bCs/>
          <w:sz w:val="36"/>
          <w:szCs w:val="40"/>
          <w:rtl/>
        </w:rPr>
      </w:pPr>
      <w:bookmarkStart w:id="2" w:name="_Toc143987399"/>
      <w:bookmarkStart w:id="3" w:name="_Toc179854371"/>
      <w:r w:rsidRPr="006F002D">
        <w:rPr>
          <w:rFonts w:eastAsiaTheme="majorEastAsia" w:cs="Sakkal Majalla"/>
          <w:b/>
          <w:bCs/>
          <w:sz w:val="36"/>
          <w:szCs w:val="40"/>
          <w:rtl/>
        </w:rPr>
        <w:t xml:space="preserve">الفصل الأول: </w:t>
      </w:r>
      <w:r w:rsidR="00E838F5" w:rsidRPr="006F002D">
        <w:rPr>
          <w:rFonts w:eastAsiaTheme="majorEastAsia" w:cs="Sakkal Majalla"/>
          <w:b/>
          <w:bCs/>
          <w:sz w:val="36"/>
          <w:szCs w:val="40"/>
          <w:rtl/>
        </w:rPr>
        <w:t>الإطار</w:t>
      </w:r>
      <w:r w:rsidRPr="006F002D">
        <w:rPr>
          <w:rFonts w:eastAsiaTheme="majorEastAsia" w:cs="Sakkal Majalla"/>
          <w:b/>
          <w:bCs/>
          <w:sz w:val="36"/>
          <w:szCs w:val="40"/>
          <w:rtl/>
        </w:rPr>
        <w:t xml:space="preserve"> العام للدارسة</w:t>
      </w:r>
      <w:bookmarkEnd w:id="2"/>
      <w:bookmarkEnd w:id="3"/>
    </w:p>
    <w:p w14:paraId="29EF00C0" w14:textId="6736246C" w:rsidR="00323F0F" w:rsidRPr="006F002D" w:rsidRDefault="00323F0F" w:rsidP="008A5D34">
      <w:pPr>
        <w:keepNext/>
        <w:keepLines/>
        <w:spacing w:before="100" w:beforeAutospacing="1" w:after="100" w:afterAutospacing="1"/>
        <w:ind w:left="0" w:firstLine="0"/>
        <w:outlineLvl w:val="1"/>
        <w:rPr>
          <w:rFonts w:eastAsiaTheme="majorEastAsia" w:cs="Sakkal Majalla"/>
          <w:b/>
          <w:bCs/>
          <w:sz w:val="36"/>
          <w:szCs w:val="36"/>
          <w:rtl/>
          <w:lang w:bidi="ar-EG"/>
        </w:rPr>
      </w:pPr>
      <w:bookmarkStart w:id="4" w:name="_Toc143987400"/>
      <w:bookmarkStart w:id="5" w:name="_Toc153569708"/>
      <w:bookmarkStart w:id="6" w:name="_Toc179854372"/>
      <w:r w:rsidRPr="006F002D">
        <w:rPr>
          <w:rFonts w:eastAsiaTheme="majorEastAsia" w:cs="Sakkal Majalla"/>
          <w:b/>
          <w:bCs/>
          <w:sz w:val="36"/>
          <w:szCs w:val="36"/>
          <w:rtl/>
          <w:lang w:bidi="ar-EG"/>
        </w:rPr>
        <w:t>1,1المقدمة:</w:t>
      </w:r>
      <w:bookmarkEnd w:id="4"/>
      <w:bookmarkEnd w:id="5"/>
      <w:bookmarkEnd w:id="6"/>
    </w:p>
    <w:p w14:paraId="733200A6" w14:textId="46925605" w:rsidR="00FA510E" w:rsidRPr="006025B8" w:rsidRDefault="00FA510E" w:rsidP="006025B8">
      <w:pPr>
        <w:ind w:left="0"/>
        <w:rPr>
          <w:rFonts w:cs="Sakkal Majalla"/>
          <w:sz w:val="36"/>
          <w:szCs w:val="28"/>
          <w:rtl/>
        </w:rPr>
      </w:pPr>
      <w:r w:rsidRPr="006025B8">
        <w:rPr>
          <w:rFonts w:cs="Sakkal Majalla" w:hint="cs"/>
          <w:sz w:val="36"/>
          <w:szCs w:val="28"/>
          <w:rtl/>
        </w:rPr>
        <w:t>تعد المشاريع الإنشائية من المشاريع المعقدة التي تتطلب تخطيطًا وتنفيذًا دقيقين لضمان نجاحها</w:t>
      </w:r>
      <w:r w:rsidR="004A170D" w:rsidRPr="006025B8">
        <w:rPr>
          <w:rFonts w:cs="Sakkal Majalla" w:hint="cs"/>
          <w:sz w:val="36"/>
          <w:szCs w:val="28"/>
          <w:rtl/>
        </w:rPr>
        <w:t>، و</w:t>
      </w:r>
      <w:r w:rsidRPr="006025B8">
        <w:rPr>
          <w:rFonts w:cs="Sakkal Majalla" w:hint="cs"/>
          <w:sz w:val="36"/>
          <w:szCs w:val="28"/>
          <w:rtl/>
        </w:rPr>
        <w:t>يلعب جدولة المشاريع وهيكل تقسيم الأعمال دورًا أساسيًا في نجاح تخطيط المشاريع الإنشائي</w:t>
      </w:r>
      <w:r w:rsidR="004A170D" w:rsidRPr="006025B8">
        <w:rPr>
          <w:rFonts w:cs="Sakkal Majalla" w:hint="cs"/>
          <w:sz w:val="36"/>
          <w:szCs w:val="28"/>
          <w:rtl/>
        </w:rPr>
        <w:t>، ويعد جدولة المشروع هي عملية تحديد مقدار الوقت اللازم لإكمال كل مهمة أو نشاط في المشروع</w:t>
      </w:r>
      <w:r w:rsidR="00A870BC" w:rsidRPr="006025B8">
        <w:rPr>
          <w:rFonts w:cs="Sakkal Majalla" w:hint="cs"/>
          <w:sz w:val="36"/>
          <w:szCs w:val="28"/>
          <w:rtl/>
        </w:rPr>
        <w:t>، و</w:t>
      </w:r>
      <w:r w:rsidR="004A170D" w:rsidRPr="006025B8">
        <w:rPr>
          <w:rFonts w:cs="Sakkal Majalla" w:hint="cs"/>
          <w:sz w:val="36"/>
          <w:szCs w:val="28"/>
          <w:rtl/>
        </w:rPr>
        <w:t>تعد جدولة المشروع أداة مهمة لضمان إنجاز المشروع في الوقت المحدد وفي حدود الميزانية.</w:t>
      </w:r>
    </w:p>
    <w:p w14:paraId="53A1FB53" w14:textId="5067D563" w:rsidR="00323F0F" w:rsidRPr="006025B8" w:rsidRDefault="000F2CF7" w:rsidP="006025B8">
      <w:pPr>
        <w:ind w:left="0"/>
        <w:rPr>
          <w:rFonts w:cs="Sakkal Majalla"/>
          <w:sz w:val="36"/>
          <w:szCs w:val="28"/>
          <w:rtl/>
        </w:rPr>
      </w:pPr>
      <w:r w:rsidRPr="006025B8">
        <w:rPr>
          <w:rFonts w:cs="Sakkal Majalla" w:hint="cs"/>
          <w:sz w:val="36"/>
          <w:szCs w:val="28"/>
          <w:rtl/>
        </w:rPr>
        <w:t xml:space="preserve"> وقد استقطبت هذه المشاريع الاستثمارية مجموعة أخرى من المشاريع غير المباشرة، منها مشاريع البناء، مشاريع البنية التحتية، مشاريع الطرق والجسور والمدارس والخدمات وغيرها، وعليه يتم الاهتمام بالبناء كمقياس ومؤشر مهم لعملية النمو الاقتصادي لوجود ارتباطات وتفاعلات بينه وبين نشاط القطاعات الاقتصادية المختلفة</w:t>
      </w:r>
      <w:r w:rsidR="00E76ED8" w:rsidRPr="006025B8">
        <w:rPr>
          <w:rFonts w:cs="Sakkal Majalla" w:hint="cs"/>
          <w:sz w:val="36"/>
          <w:szCs w:val="28"/>
          <w:rtl/>
        </w:rPr>
        <w:t>.</w:t>
      </w:r>
      <w:r w:rsidR="00A871A9" w:rsidRPr="006025B8">
        <w:rPr>
          <w:rFonts w:cs="Sakkal Majalla" w:hint="cs"/>
          <w:sz w:val="36"/>
          <w:szCs w:val="28"/>
          <w:rtl/>
          <w:lang w:bidi="ar-EG"/>
        </w:rPr>
        <w:t xml:space="preserve"> (امال، 2018)</w:t>
      </w:r>
    </w:p>
    <w:p w14:paraId="50B8F50F" w14:textId="1AAC0572" w:rsidR="005E545A" w:rsidRPr="006025B8" w:rsidRDefault="00E76ED8" w:rsidP="006025B8">
      <w:pPr>
        <w:ind w:left="0"/>
        <w:rPr>
          <w:rFonts w:cs="Sakkal Majalla"/>
          <w:sz w:val="36"/>
          <w:szCs w:val="28"/>
          <w:rtl/>
        </w:rPr>
      </w:pPr>
      <w:r w:rsidRPr="006025B8">
        <w:rPr>
          <w:rFonts w:cs="Sakkal Majalla" w:hint="cs"/>
          <w:sz w:val="36"/>
          <w:szCs w:val="28"/>
          <w:rtl/>
        </w:rPr>
        <w:t>و</w:t>
      </w:r>
      <w:r w:rsidR="005E545A" w:rsidRPr="006025B8">
        <w:rPr>
          <w:rFonts w:cs="Sakkal Majalla" w:hint="cs"/>
          <w:sz w:val="36"/>
          <w:szCs w:val="28"/>
          <w:rtl/>
        </w:rPr>
        <w:t xml:space="preserve">يحتاج كل مشروع استثماري إلى مجموعة من عوامل النجاح وهي مؤشرات أساسية لنجاح كل مشروع مثل الوقت والتكلفة والكفاءة وغيرها، والتي يتم الاعتماد عليها كمؤشرات أساسية لقياس نجاح المشاريع الإنشائية مثل البنية </w:t>
      </w:r>
      <w:r w:rsidR="007A3676" w:rsidRPr="006025B8">
        <w:rPr>
          <w:rFonts w:cs="Sakkal Majalla" w:hint="cs"/>
          <w:sz w:val="36"/>
          <w:szCs w:val="28"/>
          <w:rtl/>
        </w:rPr>
        <w:t>التحتية،</w:t>
      </w:r>
      <w:r w:rsidR="005E545A" w:rsidRPr="006025B8">
        <w:rPr>
          <w:rFonts w:cs="Sakkal Majalla" w:hint="cs"/>
          <w:sz w:val="36"/>
          <w:szCs w:val="28"/>
          <w:rtl/>
        </w:rPr>
        <w:t xml:space="preserve"> </w:t>
      </w:r>
      <w:r w:rsidRPr="006025B8">
        <w:rPr>
          <w:rFonts w:cs="Sakkal Majalla" w:hint="cs"/>
          <w:sz w:val="36"/>
          <w:szCs w:val="28"/>
          <w:rtl/>
        </w:rPr>
        <w:t>و</w:t>
      </w:r>
      <w:r w:rsidR="005E545A" w:rsidRPr="006025B8">
        <w:rPr>
          <w:rFonts w:cs="Sakkal Majalla" w:hint="cs"/>
          <w:sz w:val="36"/>
          <w:szCs w:val="28"/>
          <w:rtl/>
        </w:rPr>
        <w:t xml:space="preserve">مشاريع </w:t>
      </w:r>
      <w:proofErr w:type="gramStart"/>
      <w:r w:rsidR="005E545A" w:rsidRPr="006025B8">
        <w:rPr>
          <w:rFonts w:cs="Sakkal Majalla" w:hint="cs"/>
          <w:sz w:val="36"/>
          <w:szCs w:val="28"/>
          <w:rtl/>
        </w:rPr>
        <w:t>المباني</w:t>
      </w:r>
      <w:proofErr w:type="gramEnd"/>
      <w:r w:rsidR="005E545A" w:rsidRPr="006025B8">
        <w:rPr>
          <w:rFonts w:cs="Sakkal Majalla" w:hint="cs"/>
          <w:sz w:val="36"/>
          <w:szCs w:val="28"/>
          <w:rtl/>
        </w:rPr>
        <w:t xml:space="preserve"> والطرق والجسور والمحطات.</w:t>
      </w:r>
    </w:p>
    <w:p w14:paraId="2FAE6D28" w14:textId="7156E999" w:rsidR="000B5DEB" w:rsidRPr="006025B8" w:rsidRDefault="005E545A" w:rsidP="006025B8">
      <w:pPr>
        <w:ind w:left="0"/>
        <w:rPr>
          <w:rFonts w:cs="Sakkal Majalla"/>
          <w:sz w:val="36"/>
          <w:szCs w:val="28"/>
          <w:rtl/>
        </w:rPr>
      </w:pPr>
      <w:r w:rsidRPr="006025B8">
        <w:rPr>
          <w:rFonts w:cs="Sakkal Majalla" w:hint="cs"/>
          <w:sz w:val="36"/>
          <w:szCs w:val="28"/>
          <w:rtl/>
        </w:rPr>
        <w:t>يعتمد مديرو المشاريع الإنشائية في عملية التخطيط على مجموعة من الأدوات تشمل: الجدولة وهيكل تقسيم العمل والتحكم في المشاريع التي تحتوي على أعمال ومهام مختلفة ومتنوعة، والتي يعمل عليها الأشخاص والإدارات والهيئات الخاصة</w:t>
      </w:r>
      <w:r w:rsidR="00E76ED8" w:rsidRPr="006025B8">
        <w:rPr>
          <w:rFonts w:cs="Sakkal Majalla" w:hint="cs"/>
          <w:sz w:val="36"/>
          <w:szCs w:val="28"/>
          <w:rtl/>
        </w:rPr>
        <w:t xml:space="preserve">، </w:t>
      </w:r>
      <w:r w:rsidRPr="006025B8">
        <w:rPr>
          <w:rFonts w:cs="Sakkal Majalla" w:hint="cs"/>
          <w:sz w:val="36"/>
          <w:szCs w:val="28"/>
          <w:rtl/>
        </w:rPr>
        <w:t>وهي في الغالب كبيرة الحجم وتحتوي على آلاف المهام ومجموعات العمل الفرعية التي يكون غرضها تسليمها حسب المواعيد المحددة في الخطة، كما أن استخدام هذه الأدوات سيحسن القدرة على التسوية والربط بين أجزاء المشروع، وتوفير التسلسل المنطقي للأعمال، وتوفير البيانات المطلوبة للتحكم وتقييم مستوى الإنجاز</w:t>
      </w:r>
      <w:r w:rsidR="00A871A9" w:rsidRPr="006025B8">
        <w:rPr>
          <w:rFonts w:cs="Sakkal Majalla" w:hint="cs"/>
          <w:sz w:val="36"/>
          <w:szCs w:val="28"/>
          <w:rtl/>
        </w:rPr>
        <w:t>.</w:t>
      </w:r>
      <w:r w:rsidR="00A871A9" w:rsidRPr="006025B8">
        <w:rPr>
          <w:rFonts w:cs="Sakkal Majalla" w:hint="cs"/>
          <w:sz w:val="36"/>
          <w:szCs w:val="28"/>
          <w:rtl/>
          <w:lang w:bidi="ar-EG"/>
        </w:rPr>
        <w:t xml:space="preserve"> (</w:t>
      </w:r>
      <w:proofErr w:type="spellStart"/>
      <w:r w:rsidR="00A871A9" w:rsidRPr="006025B8">
        <w:rPr>
          <w:rFonts w:cs="Sakkal Majalla" w:hint="cs"/>
          <w:sz w:val="36"/>
          <w:szCs w:val="28"/>
          <w:rtl/>
          <w:lang w:bidi="ar-EG"/>
        </w:rPr>
        <w:t>عبدالصاحب</w:t>
      </w:r>
      <w:proofErr w:type="spellEnd"/>
      <w:r w:rsidR="00A871A9" w:rsidRPr="006025B8">
        <w:rPr>
          <w:rFonts w:cs="Sakkal Majalla" w:hint="cs"/>
          <w:sz w:val="36"/>
          <w:szCs w:val="28"/>
          <w:rtl/>
          <w:lang w:bidi="ar-EG"/>
        </w:rPr>
        <w:t>، 2018</w:t>
      </w:r>
      <w:proofErr w:type="gramStart"/>
      <w:r w:rsidR="00A871A9" w:rsidRPr="006025B8">
        <w:rPr>
          <w:rFonts w:cs="Sakkal Majalla" w:hint="cs"/>
          <w:sz w:val="36"/>
          <w:szCs w:val="28"/>
          <w:rtl/>
          <w:lang w:bidi="ar-EG"/>
        </w:rPr>
        <w:t>)</w:t>
      </w:r>
      <w:r w:rsidR="00A7250E" w:rsidRPr="006025B8">
        <w:rPr>
          <w:rFonts w:cs="Sakkal Majalla" w:hint="cs"/>
          <w:sz w:val="36"/>
          <w:szCs w:val="28"/>
          <w:rtl/>
          <w:lang w:bidi="ar-EG"/>
        </w:rPr>
        <w:t xml:space="preserve"> .</w:t>
      </w:r>
      <w:proofErr w:type="gramEnd"/>
      <w:r w:rsidRPr="006025B8">
        <w:rPr>
          <w:rFonts w:cs="Sakkal Majalla" w:hint="cs"/>
          <w:sz w:val="36"/>
          <w:szCs w:val="28"/>
          <w:rtl/>
        </w:rPr>
        <w:t xml:space="preserve"> </w:t>
      </w:r>
    </w:p>
    <w:p w14:paraId="55A378DA" w14:textId="52B4F23E" w:rsidR="00BC1988" w:rsidRPr="006025B8" w:rsidRDefault="006304DA" w:rsidP="006025B8">
      <w:pPr>
        <w:ind w:left="0"/>
        <w:rPr>
          <w:rFonts w:eastAsiaTheme="majorEastAsia" w:cs="Sakkal Majalla"/>
          <w:b/>
          <w:bCs/>
          <w:sz w:val="44"/>
          <w:szCs w:val="44"/>
          <w:rtl/>
          <w:lang w:bidi="ar-EG"/>
        </w:rPr>
      </w:pPr>
      <w:r w:rsidRPr="006025B8">
        <w:rPr>
          <w:rFonts w:cs="Sakkal Majalla" w:hint="cs"/>
          <w:sz w:val="36"/>
          <w:szCs w:val="28"/>
          <w:rtl/>
        </w:rPr>
        <w:lastRenderedPageBreak/>
        <w:t xml:space="preserve">تهدف هذه الدراسة إلى تقييم دور جدولة المشروع وهيكل تقسيم العمل في نجاح تخطيط مشروع البناء. أجريت الدراسة على عينة من المشاريع الإنشائية </w:t>
      </w:r>
      <w:proofErr w:type="spellStart"/>
      <w:r w:rsidR="00B5115B" w:rsidRPr="006025B8">
        <w:rPr>
          <w:rFonts w:cs="Sakkal Majalla" w:hint="cs"/>
          <w:sz w:val="36"/>
          <w:szCs w:val="28"/>
          <w:rtl/>
        </w:rPr>
        <w:t>فى</w:t>
      </w:r>
      <w:proofErr w:type="spellEnd"/>
      <w:r w:rsidR="00B5115B" w:rsidRPr="006025B8">
        <w:rPr>
          <w:rFonts w:cs="Sakkal Majalla" w:hint="cs"/>
          <w:sz w:val="36"/>
          <w:szCs w:val="28"/>
          <w:rtl/>
        </w:rPr>
        <w:t xml:space="preserve"> وزارة الدفاع في المملكة العربية السعودية</w:t>
      </w:r>
      <w:r w:rsidRPr="006025B8">
        <w:rPr>
          <w:rFonts w:cs="Sakkal Majalla" w:hint="cs"/>
          <w:sz w:val="36"/>
          <w:szCs w:val="28"/>
          <w:rtl/>
        </w:rPr>
        <w:t>. تكشف الدراسة أن جدولة المشروع وهيكل تقسيم العمل يلعبان دورًا أساسيًا في نجاح تخطيط مشروع البناء. كما من المتوقع أن تظهر الدراسة أن هناك علاقة إيجابية بين استخدام جدولة المشروع وهيكل تقسيم العمل ونجاح تخطيط المشروع الإنشائي.</w:t>
      </w:r>
      <w:bookmarkStart w:id="7" w:name="_Toc143987401"/>
    </w:p>
    <w:p w14:paraId="1F5CB38B" w14:textId="10029B9E" w:rsidR="00BC1988" w:rsidRDefault="00323F0F" w:rsidP="008A5D34">
      <w:pPr>
        <w:spacing w:before="100" w:beforeAutospacing="1" w:after="100" w:afterAutospacing="1"/>
        <w:ind w:left="0" w:firstLine="0"/>
        <w:outlineLvl w:val="1"/>
        <w:rPr>
          <w:rFonts w:cs="Sakkal Majalla"/>
          <w:szCs w:val="28"/>
          <w:rtl/>
        </w:rPr>
      </w:pPr>
      <w:bookmarkStart w:id="8" w:name="_Toc179854373"/>
      <w:r w:rsidRPr="006F002D">
        <w:rPr>
          <w:rFonts w:eastAsiaTheme="majorEastAsia" w:cs="Sakkal Majalla"/>
          <w:b/>
          <w:bCs/>
          <w:sz w:val="36"/>
          <w:szCs w:val="36"/>
          <w:rtl/>
          <w:lang w:bidi="ar-EG"/>
        </w:rPr>
        <w:t>2.1 مشكلة الدراسة</w:t>
      </w:r>
      <w:bookmarkEnd w:id="7"/>
      <w:bookmarkEnd w:id="8"/>
      <w:r w:rsidRPr="006F002D">
        <w:rPr>
          <w:rFonts w:eastAsiaTheme="majorEastAsia" w:cs="Sakkal Majalla"/>
          <w:b/>
          <w:bCs/>
          <w:sz w:val="36"/>
          <w:szCs w:val="36"/>
          <w:rtl/>
          <w:lang w:bidi="ar-EG"/>
        </w:rPr>
        <w:t xml:space="preserve">  </w:t>
      </w:r>
      <w:bookmarkStart w:id="9" w:name="_Toc143987402"/>
    </w:p>
    <w:p w14:paraId="149AA92E" w14:textId="77777777" w:rsidR="00BC1988" w:rsidRPr="006025B8" w:rsidRDefault="00556026" w:rsidP="006025B8">
      <w:pPr>
        <w:ind w:left="0"/>
        <w:rPr>
          <w:rFonts w:cs="Sakkal Majalla"/>
          <w:sz w:val="36"/>
          <w:szCs w:val="28"/>
          <w:rtl/>
        </w:rPr>
      </w:pPr>
      <w:r w:rsidRPr="006025B8">
        <w:rPr>
          <w:rFonts w:cs="Sakkal Majalla"/>
          <w:sz w:val="36"/>
          <w:szCs w:val="28"/>
          <w:rtl/>
        </w:rPr>
        <w:t>من أصعب المهام بالنسبة لمديري المشاريع هي التخطيط، لأن التخطيط الجيد يساعد في الوصول إلى الأهداف المرجوة من حيث إنجاز المشروع وتسليمه في الوقت المحدد وفي حدود التمويل والميزانية والمتطلبات الفنية والجودة المطلوبة، وأيضا سوء التخطيط يؤخر المشروع مما يؤدي بدوره إلى احتمالية فشل المشروع وتأخيره.</w:t>
      </w:r>
    </w:p>
    <w:p w14:paraId="386920FD" w14:textId="4E9C42B7" w:rsidR="006304DA" w:rsidRPr="006025B8" w:rsidRDefault="00556026" w:rsidP="006025B8">
      <w:pPr>
        <w:ind w:left="0"/>
        <w:rPr>
          <w:rFonts w:cs="Sakkal Majalla"/>
          <w:sz w:val="36"/>
          <w:szCs w:val="28"/>
          <w:rtl/>
        </w:rPr>
      </w:pPr>
      <w:r w:rsidRPr="006025B8">
        <w:rPr>
          <w:rFonts w:cs="Sakkal Majalla"/>
          <w:sz w:val="36"/>
          <w:szCs w:val="28"/>
          <w:rtl/>
        </w:rPr>
        <w:t xml:space="preserve">يعتبر كل من التوقيت وهيكل توزيع أعمال البناء من الوسائل والأدوات الأساسية لإدارة المشروع ومراقبة عمليات التخطيط والتنفيذ والتقييم والتسليم ضمن دورة حياة المشروع، </w:t>
      </w:r>
      <w:r w:rsidR="00B037EE" w:rsidRPr="006025B8">
        <w:rPr>
          <w:rFonts w:cs="Sakkal Majalla"/>
          <w:sz w:val="36"/>
          <w:szCs w:val="28"/>
          <w:rtl/>
        </w:rPr>
        <w:t xml:space="preserve">وهذا </w:t>
      </w:r>
      <w:r w:rsidRPr="006025B8">
        <w:rPr>
          <w:rFonts w:cs="Sakkal Majalla"/>
          <w:sz w:val="36"/>
          <w:szCs w:val="28"/>
          <w:rtl/>
        </w:rPr>
        <w:t>الأمر الذي يتطلب الخبرة والمعرفة العلمية الجيدة</w:t>
      </w:r>
      <w:r w:rsidR="00B037EE" w:rsidRPr="006025B8">
        <w:rPr>
          <w:rFonts w:cs="Sakkal Majalla"/>
          <w:sz w:val="36"/>
          <w:szCs w:val="28"/>
          <w:rtl/>
        </w:rPr>
        <w:t xml:space="preserve">، ولقد </w:t>
      </w:r>
      <w:r w:rsidRPr="006025B8">
        <w:rPr>
          <w:rFonts w:cs="Sakkal Majalla"/>
          <w:sz w:val="36"/>
          <w:szCs w:val="28"/>
          <w:rtl/>
        </w:rPr>
        <w:t>لوحظ أن هناك مشكلة في المشاريع الإنشائية تتمثل في تأخير تسليم معظم المشاريع في موعدها المقرر كما لوحظ أن هذه المشاريع تتعثر بسبب سوء التخطيط وعدم استخدام واضح لهيكل تنظيم العمل</w:t>
      </w:r>
      <w:r w:rsidR="00B037EE" w:rsidRPr="006025B8">
        <w:rPr>
          <w:rFonts w:cs="Sakkal Majalla"/>
          <w:sz w:val="36"/>
          <w:szCs w:val="28"/>
          <w:rtl/>
        </w:rPr>
        <w:t>،</w:t>
      </w:r>
      <w:r w:rsidRPr="006025B8">
        <w:rPr>
          <w:rFonts w:cs="Sakkal Majalla"/>
          <w:sz w:val="36"/>
          <w:szCs w:val="28"/>
          <w:rtl/>
        </w:rPr>
        <w:t xml:space="preserve"> </w:t>
      </w:r>
      <w:r w:rsidR="00B037EE" w:rsidRPr="006025B8">
        <w:rPr>
          <w:rFonts w:cs="Sakkal Majalla"/>
          <w:sz w:val="36"/>
          <w:szCs w:val="28"/>
          <w:rtl/>
        </w:rPr>
        <w:t xml:space="preserve">وهذا </w:t>
      </w:r>
      <w:r w:rsidRPr="006025B8">
        <w:rPr>
          <w:rFonts w:cs="Sakkal Majalla"/>
          <w:sz w:val="36"/>
          <w:szCs w:val="28"/>
          <w:rtl/>
        </w:rPr>
        <w:t xml:space="preserve">بمعنى </w:t>
      </w:r>
      <w:r w:rsidR="00B037EE" w:rsidRPr="006025B8">
        <w:rPr>
          <w:rFonts w:cs="Sakkal Majalla"/>
          <w:sz w:val="36"/>
          <w:szCs w:val="28"/>
          <w:rtl/>
        </w:rPr>
        <w:t xml:space="preserve">أن هناك </w:t>
      </w:r>
      <w:r w:rsidRPr="006025B8">
        <w:rPr>
          <w:rFonts w:cs="Sakkal Majalla"/>
          <w:sz w:val="36"/>
          <w:szCs w:val="28"/>
          <w:rtl/>
        </w:rPr>
        <w:t xml:space="preserve">تتناقض </w:t>
      </w:r>
      <w:r w:rsidR="00CF1091" w:rsidRPr="006025B8">
        <w:rPr>
          <w:rFonts w:cs="Sakkal Majalla"/>
          <w:sz w:val="36"/>
          <w:szCs w:val="28"/>
          <w:rtl/>
        </w:rPr>
        <w:t xml:space="preserve">بين </w:t>
      </w:r>
      <w:r w:rsidRPr="006025B8">
        <w:rPr>
          <w:rFonts w:cs="Sakkal Majalla"/>
          <w:sz w:val="36"/>
          <w:szCs w:val="28"/>
          <w:rtl/>
        </w:rPr>
        <w:t>رؤى مديري المشاريع حول استخدام الجدولة كأداة للتخطيط والرقابة، وعدم توفر المعلومات الكافية لدى فريق العمل حول مشاكل وأسباب عدم استكمال المشاريع المماثلة السابقة والحالية و عدم وجود الكوادر المؤهلة للقيام بهذه الأعمال</w:t>
      </w:r>
      <w:r w:rsidR="00CF1091" w:rsidRPr="006025B8">
        <w:rPr>
          <w:rFonts w:cs="Sakkal Majalla"/>
          <w:sz w:val="36"/>
          <w:szCs w:val="28"/>
          <w:rtl/>
        </w:rPr>
        <w:t xml:space="preserve">، والتي تعاني من عدم تطبيق الجدولة </w:t>
      </w:r>
      <w:r w:rsidR="000218EB" w:rsidRPr="006025B8">
        <w:rPr>
          <w:rFonts w:cs="Sakkal Majalla"/>
          <w:sz w:val="36"/>
          <w:szCs w:val="28"/>
          <w:rtl/>
        </w:rPr>
        <w:t>الخاصة بالمشاريع الإنشائية، ومن هذا يمكن صياغة مشكلة الدراسة من خلال طرح السؤال التالي :</w:t>
      </w:r>
    </w:p>
    <w:p w14:paraId="7FD378EF" w14:textId="7EA31B87" w:rsidR="00201ECD" w:rsidRPr="006025B8" w:rsidRDefault="00201ECD" w:rsidP="006025B8">
      <w:pPr>
        <w:ind w:left="0"/>
        <w:rPr>
          <w:rFonts w:cs="Sakkal Majalla"/>
          <w:sz w:val="36"/>
          <w:szCs w:val="28"/>
        </w:rPr>
      </w:pPr>
      <w:bookmarkStart w:id="10" w:name="_Toc153569709"/>
      <w:bookmarkStart w:id="11" w:name="_Hlk150125750"/>
      <w:r w:rsidRPr="006025B8">
        <w:rPr>
          <w:rFonts w:cs="Sakkal Majalla"/>
          <w:sz w:val="36"/>
          <w:szCs w:val="28"/>
          <w:rtl/>
        </w:rPr>
        <w:t xml:space="preserve">ما هو دور جدولة المشاريع على هيكل تقسيم الأعمال في نجاح تخطيط المشاريع الإنشائية في </w:t>
      </w:r>
      <w:r w:rsidR="00844C20" w:rsidRPr="006025B8">
        <w:rPr>
          <w:rFonts w:cs="Sakkal Majalla"/>
          <w:sz w:val="36"/>
          <w:szCs w:val="28"/>
          <w:rtl/>
        </w:rPr>
        <w:t>وزارة الدفاع في المملكة العربية السعودية</w:t>
      </w:r>
      <w:r w:rsidRPr="006025B8">
        <w:rPr>
          <w:rFonts w:cs="Sakkal Majalla"/>
          <w:sz w:val="36"/>
          <w:szCs w:val="28"/>
          <w:rtl/>
        </w:rPr>
        <w:t>؟</w:t>
      </w:r>
      <w:bookmarkEnd w:id="10"/>
    </w:p>
    <w:p w14:paraId="1CEB089B" w14:textId="1B35481B" w:rsidR="00323F0F" w:rsidRPr="006F002D" w:rsidRDefault="00323F0F" w:rsidP="008A5D34">
      <w:pPr>
        <w:keepNext/>
        <w:keepLines/>
        <w:spacing w:before="100" w:beforeAutospacing="1" w:after="100" w:afterAutospacing="1"/>
        <w:ind w:left="0" w:firstLine="0"/>
        <w:outlineLvl w:val="1"/>
        <w:rPr>
          <w:rFonts w:eastAsiaTheme="majorEastAsia" w:cs="Sakkal Majalla"/>
          <w:b/>
          <w:bCs/>
          <w:sz w:val="36"/>
          <w:szCs w:val="36"/>
          <w:rtl/>
          <w:lang w:bidi="ar-EG"/>
        </w:rPr>
      </w:pPr>
      <w:bookmarkStart w:id="12" w:name="_Toc153569710"/>
      <w:bookmarkStart w:id="13" w:name="_Toc179854374"/>
      <w:bookmarkEnd w:id="11"/>
      <w:r w:rsidRPr="006F002D">
        <w:rPr>
          <w:rFonts w:eastAsiaTheme="majorEastAsia" w:cs="Sakkal Majalla"/>
          <w:b/>
          <w:bCs/>
          <w:sz w:val="36"/>
          <w:szCs w:val="36"/>
          <w:rtl/>
          <w:lang w:bidi="ar-EG"/>
        </w:rPr>
        <w:lastRenderedPageBreak/>
        <w:t>1</w:t>
      </w:r>
      <w:r w:rsidRPr="006F002D">
        <w:rPr>
          <w:rFonts w:eastAsiaTheme="majorEastAsia" w:cs="Sakkal Majalla"/>
          <w:b/>
          <w:bCs/>
          <w:sz w:val="36"/>
          <w:szCs w:val="36"/>
          <w:lang w:bidi="ar-EG"/>
        </w:rPr>
        <w:t>.</w:t>
      </w:r>
      <w:r w:rsidRPr="006F002D">
        <w:rPr>
          <w:rFonts w:eastAsiaTheme="majorEastAsia" w:cs="Sakkal Majalla"/>
          <w:b/>
          <w:bCs/>
          <w:sz w:val="36"/>
          <w:szCs w:val="36"/>
          <w:rtl/>
          <w:lang w:bidi="ar-EG"/>
        </w:rPr>
        <w:t>3أهمية الدراسة:</w:t>
      </w:r>
      <w:bookmarkEnd w:id="9"/>
      <w:bookmarkEnd w:id="12"/>
      <w:bookmarkEnd w:id="13"/>
    </w:p>
    <w:p w14:paraId="6747BC27" w14:textId="77777777" w:rsidR="00073BB2" w:rsidRPr="00073BB2" w:rsidRDefault="00073BB2" w:rsidP="006025B8">
      <w:pPr>
        <w:ind w:left="0"/>
        <w:rPr>
          <w:rFonts w:cs="Sakkal Majalla"/>
          <w:sz w:val="36"/>
          <w:szCs w:val="28"/>
          <w:rtl/>
        </w:rPr>
      </w:pPr>
      <w:bookmarkStart w:id="14" w:name="_Toc143987403"/>
      <w:bookmarkStart w:id="15" w:name="_Toc153569714"/>
      <w:r w:rsidRPr="00073BB2">
        <w:rPr>
          <w:rFonts w:cs="Sakkal Majalla"/>
          <w:sz w:val="36"/>
          <w:szCs w:val="28"/>
          <w:rtl/>
        </w:rPr>
        <w:t>تجمع الدراسة بين الأهمية العلمية والعملية، حيث تسد فجوة بحثية مهمة وتقدم رؤى علمية جديدة، وفي الوقت نفسه توفر توصيات عملية يمكن أن تؤدي إلى تحسينات ملموسة في إدارة المشاريع الإنشائية، خاصة في بيئة عمل وزارة الدفاع في المملكة العربية السعودية.</w:t>
      </w:r>
    </w:p>
    <w:p w14:paraId="460A0700" w14:textId="77777777" w:rsidR="00073BB2" w:rsidRPr="00073BB2" w:rsidRDefault="00073BB2" w:rsidP="006025B8">
      <w:pPr>
        <w:ind w:left="0"/>
        <w:rPr>
          <w:rFonts w:cs="Sakkal Majalla"/>
          <w:b/>
          <w:bCs/>
          <w:sz w:val="36"/>
          <w:szCs w:val="28"/>
          <w:rtl/>
        </w:rPr>
      </w:pPr>
      <w:r w:rsidRPr="00073BB2">
        <w:rPr>
          <w:rFonts w:cs="Sakkal Majalla"/>
          <w:b/>
          <w:bCs/>
          <w:sz w:val="36"/>
          <w:szCs w:val="28"/>
          <w:rtl/>
        </w:rPr>
        <w:t>الأهمية العلمية</w:t>
      </w:r>
    </w:p>
    <w:p w14:paraId="09BB54E2" w14:textId="77777777" w:rsidR="00073BB2" w:rsidRPr="00073BB2" w:rsidRDefault="00073BB2" w:rsidP="006025B8">
      <w:pPr>
        <w:ind w:left="0"/>
        <w:rPr>
          <w:rFonts w:cs="Sakkal Majalla"/>
          <w:sz w:val="36"/>
          <w:szCs w:val="28"/>
          <w:rtl/>
        </w:rPr>
      </w:pPr>
      <w:r w:rsidRPr="00073BB2">
        <w:rPr>
          <w:rFonts w:cs="Sakkal Majalla"/>
          <w:sz w:val="36"/>
          <w:szCs w:val="28"/>
          <w:rtl/>
        </w:rPr>
        <w:t xml:space="preserve"> تسعى هذه الدراسة إلى سد فجوة مهمة في الأدبيات الموجودة حول إدارة المشاريع الإنشائية من خلال التركيز على التكامل بين جدولة المشاريع وهيكل تقسيم الأعمال (</w:t>
      </w:r>
      <w:r w:rsidRPr="00073BB2">
        <w:rPr>
          <w:rFonts w:cs="Sakkal Majalla"/>
          <w:sz w:val="36"/>
          <w:szCs w:val="28"/>
        </w:rPr>
        <w:t>WBS</w:t>
      </w:r>
      <w:r w:rsidRPr="00073BB2">
        <w:rPr>
          <w:rFonts w:cs="Sakkal Majalla"/>
          <w:sz w:val="36"/>
          <w:szCs w:val="28"/>
          <w:rtl/>
        </w:rPr>
        <w:t>) وتأثيرهما المشترك على نجاح تخطيط المشاريع الإنشائية. يعد هذا التكامل موضوعًا لم يتم التطرق إليه بشكل كافٍ في الدراسات السابقة، حيث ركزت معظم الأبحاث على أحد الجانبين فقط. من خلال تحليل هذا التكامل، تقدم الدراسة رؤى علمية جديدة تساهم في تطوير نظريات إدارة المشاريع، مما يعزز فهمنا لكيفية تحسين كفاءة وفعالية تخطيط المشاريع.</w:t>
      </w:r>
    </w:p>
    <w:p w14:paraId="72B41952" w14:textId="77777777" w:rsidR="00073BB2" w:rsidRPr="00073BB2" w:rsidRDefault="00073BB2" w:rsidP="006025B8">
      <w:pPr>
        <w:ind w:left="0"/>
        <w:rPr>
          <w:rFonts w:cs="Sakkal Majalla"/>
          <w:sz w:val="36"/>
          <w:szCs w:val="28"/>
        </w:rPr>
      </w:pPr>
      <w:r w:rsidRPr="00073BB2">
        <w:rPr>
          <w:rFonts w:cs="Sakkal Majalla"/>
          <w:sz w:val="36"/>
          <w:szCs w:val="28"/>
          <w:rtl/>
        </w:rPr>
        <w:t>علاوة على ذلك، تسهم الدراسة في إثراء الأدبيات الحالية من خلال تقديم تحليل شامل للعوامل المؤثرة على نجاح تخطيط المشاريع الإنشائية. يقدم هذا التحليل معرفة جديدة حول كيفية تحسين هذه العوامل باستخدام أدوات إدارة المشاريع، مما يفتح المجال لمزيد من الأبحاث المستقبلية. من الممكن أن تنتج الدراسة نماذج أو إطارات عمل جديدة يمكن استخدامها لتحليل تأثير الجدولة و</w:t>
      </w:r>
      <w:r w:rsidRPr="00073BB2">
        <w:rPr>
          <w:rFonts w:cs="Sakkal Majalla"/>
          <w:sz w:val="36"/>
          <w:szCs w:val="28"/>
        </w:rPr>
        <w:t>WBS</w:t>
      </w:r>
      <w:r w:rsidRPr="00073BB2">
        <w:rPr>
          <w:rFonts w:cs="Sakkal Majalla"/>
          <w:sz w:val="36"/>
          <w:szCs w:val="28"/>
          <w:rtl/>
        </w:rPr>
        <w:t xml:space="preserve"> على مختلف أنواع المشاريع في بيئات عمل متنوعة، مما يزيد من قيمتها الأكاديمية.</w:t>
      </w:r>
    </w:p>
    <w:p w14:paraId="023C59FA" w14:textId="77777777" w:rsidR="00073BB2" w:rsidRPr="00073BB2" w:rsidRDefault="00073BB2" w:rsidP="006025B8">
      <w:pPr>
        <w:ind w:left="0"/>
        <w:rPr>
          <w:rFonts w:cs="Sakkal Majalla"/>
          <w:b/>
          <w:bCs/>
          <w:sz w:val="36"/>
          <w:szCs w:val="28"/>
          <w:rtl/>
        </w:rPr>
      </w:pPr>
      <w:r w:rsidRPr="00073BB2">
        <w:rPr>
          <w:rFonts w:cs="Sakkal Majalla"/>
          <w:b/>
          <w:bCs/>
          <w:sz w:val="36"/>
          <w:szCs w:val="28"/>
          <w:rtl/>
        </w:rPr>
        <w:t>الأهمية العملية</w:t>
      </w:r>
    </w:p>
    <w:p w14:paraId="6054709C" w14:textId="77777777" w:rsidR="00073BB2" w:rsidRPr="00073BB2" w:rsidRDefault="00073BB2" w:rsidP="006025B8">
      <w:pPr>
        <w:ind w:left="0"/>
        <w:rPr>
          <w:rFonts w:cs="Sakkal Majalla"/>
          <w:sz w:val="36"/>
          <w:szCs w:val="28"/>
          <w:rtl/>
        </w:rPr>
      </w:pPr>
      <w:r w:rsidRPr="00073BB2">
        <w:rPr>
          <w:rFonts w:cs="Sakkal Majalla"/>
          <w:sz w:val="36"/>
          <w:szCs w:val="28"/>
          <w:rtl/>
        </w:rPr>
        <w:t>على الصعيد العملي، تهدف هذه الدراسة إلى تقديم توصيات عملية يمكن أن تساعد وزارة الدفاع في المملكة العربية السعودية على تحسين كفاءة وفعالية إدارة مشاريعها الإنشائية. من خلال تبني أفضل الممارسات في جدولة المشاريع و</w:t>
      </w:r>
      <w:r w:rsidRPr="00073BB2">
        <w:rPr>
          <w:rFonts w:cs="Sakkal Majalla"/>
          <w:sz w:val="36"/>
          <w:szCs w:val="28"/>
        </w:rPr>
        <w:t>WBS</w:t>
      </w:r>
      <w:r w:rsidRPr="00073BB2">
        <w:rPr>
          <w:rFonts w:cs="Sakkal Majalla"/>
          <w:sz w:val="36"/>
          <w:szCs w:val="28"/>
          <w:rtl/>
        </w:rPr>
        <w:t>، يمكن لوزارة الدفاع تقليل التأخيرات والتكاليف المرتبطة بالمشاريع، مما يؤدي إلى تحسين الأداء العام للمشاريع.</w:t>
      </w:r>
    </w:p>
    <w:p w14:paraId="2270F1A2" w14:textId="77777777" w:rsidR="00073BB2" w:rsidRPr="00073BB2" w:rsidRDefault="00073BB2" w:rsidP="006025B8">
      <w:pPr>
        <w:ind w:left="0"/>
        <w:rPr>
          <w:rFonts w:cs="Sakkal Majalla"/>
          <w:sz w:val="36"/>
          <w:szCs w:val="28"/>
          <w:rtl/>
        </w:rPr>
      </w:pPr>
      <w:r w:rsidRPr="00073BB2">
        <w:rPr>
          <w:rFonts w:cs="Sakkal Majalla"/>
          <w:sz w:val="36"/>
          <w:szCs w:val="28"/>
          <w:rtl/>
        </w:rPr>
        <w:lastRenderedPageBreak/>
        <w:t>تحليل البيانات وتقديم استراتيجيات لتحسين التخطيط والتنفيذ يمكن أن يسهم في تقليل الفجوة بين التخطيط والتنفيذ الفعلي للمشاريع. هذا يعني تقليل الفاقد في الوقت والموارد، مما يحقق وفورات مالية ويزيد من رضا الأطراف المعنية. بالإضافة إلى ذلك، تساعد الدراسة في تعزيز التنسيق والتعاون بين الفرق المعنية في المشاريع الإنشائية، مما يؤدي إلى تنفيذ المشاريع بشكل أكثر سلاسة وفعالية.</w:t>
      </w:r>
    </w:p>
    <w:p w14:paraId="61F29FFA" w14:textId="77777777" w:rsidR="00073BB2" w:rsidRPr="00073BB2" w:rsidRDefault="00073BB2" w:rsidP="006025B8">
      <w:pPr>
        <w:ind w:left="0"/>
        <w:rPr>
          <w:rFonts w:cs="Sakkal Majalla"/>
          <w:sz w:val="36"/>
          <w:szCs w:val="28"/>
          <w:rtl/>
        </w:rPr>
      </w:pPr>
      <w:r w:rsidRPr="00073BB2">
        <w:rPr>
          <w:rFonts w:cs="Sakkal Majalla"/>
          <w:sz w:val="36"/>
          <w:szCs w:val="28"/>
          <w:rtl/>
        </w:rPr>
        <w:t>تعد تطبيقات التكنولوجيا الحديثة جزءًا مهمًا من توصيات الدراسة، حيث تشير إلى كيفية استخدام الأدوات التقنية مثل البرامج المتخصصة في إدارة المشاريع لتعزيز فعالية التخطيط والتنفيذ. يمكن لهذه الأدوات تحسين دقة الجدولة الزمنية وتنظيم هيكل تقسيم الأعمال، مما يسهم في تحقيق نتائج أفضل.</w:t>
      </w:r>
    </w:p>
    <w:p w14:paraId="6AB39B3E" w14:textId="3EBB837B" w:rsidR="00323F0F" w:rsidRPr="006F002D" w:rsidRDefault="00323F0F" w:rsidP="008A5D34">
      <w:pPr>
        <w:keepNext/>
        <w:keepLines/>
        <w:spacing w:before="100" w:beforeAutospacing="1" w:after="100" w:afterAutospacing="1"/>
        <w:ind w:left="0" w:firstLine="0"/>
        <w:outlineLvl w:val="1"/>
        <w:rPr>
          <w:rFonts w:eastAsiaTheme="majorEastAsia" w:cs="Sakkal Majalla"/>
          <w:b/>
          <w:bCs/>
          <w:sz w:val="36"/>
          <w:szCs w:val="36"/>
          <w:rtl/>
          <w:lang w:bidi="ar-EG"/>
        </w:rPr>
      </w:pPr>
      <w:bookmarkStart w:id="16" w:name="_Toc179854375"/>
      <w:r w:rsidRPr="006F002D">
        <w:rPr>
          <w:rFonts w:eastAsiaTheme="majorEastAsia" w:cs="Sakkal Majalla"/>
          <w:b/>
          <w:bCs/>
          <w:sz w:val="36"/>
          <w:szCs w:val="36"/>
          <w:rtl/>
          <w:lang w:bidi="ar-EG"/>
        </w:rPr>
        <w:t>4</w:t>
      </w:r>
      <w:r w:rsidR="00D518F1">
        <w:rPr>
          <w:rFonts w:eastAsiaTheme="majorEastAsia" w:cs="Sakkal Majalla" w:hint="cs"/>
          <w:b/>
          <w:bCs/>
          <w:sz w:val="36"/>
          <w:szCs w:val="36"/>
          <w:rtl/>
          <w:lang w:bidi="ar-EG"/>
        </w:rPr>
        <w:t>.</w:t>
      </w:r>
      <w:r w:rsidRPr="006F002D">
        <w:rPr>
          <w:rFonts w:eastAsiaTheme="majorEastAsia" w:cs="Sakkal Majalla"/>
          <w:b/>
          <w:bCs/>
          <w:sz w:val="36"/>
          <w:szCs w:val="36"/>
          <w:rtl/>
          <w:lang w:bidi="ar-EG"/>
        </w:rPr>
        <w:t>1 أهداف الدراسة</w:t>
      </w:r>
      <w:bookmarkEnd w:id="14"/>
      <w:bookmarkEnd w:id="15"/>
      <w:bookmarkEnd w:id="16"/>
      <w:r w:rsidRPr="006F002D">
        <w:rPr>
          <w:rFonts w:eastAsiaTheme="majorEastAsia" w:cs="Sakkal Majalla"/>
          <w:b/>
          <w:bCs/>
          <w:sz w:val="36"/>
          <w:szCs w:val="36"/>
          <w:rtl/>
          <w:lang w:bidi="ar-EG"/>
        </w:rPr>
        <w:t xml:space="preserve"> </w:t>
      </w:r>
    </w:p>
    <w:p w14:paraId="46CA050C" w14:textId="77777777" w:rsidR="00073BB2" w:rsidRPr="006025B8" w:rsidRDefault="00073BB2" w:rsidP="006025B8">
      <w:pPr>
        <w:ind w:left="0"/>
        <w:rPr>
          <w:rFonts w:cs="Sakkal Majalla"/>
          <w:sz w:val="36"/>
          <w:szCs w:val="28"/>
          <w:rtl/>
        </w:rPr>
      </w:pPr>
      <w:bookmarkStart w:id="17" w:name="_Toc143987405"/>
      <w:r w:rsidRPr="006025B8">
        <w:rPr>
          <w:rFonts w:cs="Sakkal Majalla"/>
          <w:sz w:val="36"/>
          <w:szCs w:val="28"/>
          <w:rtl/>
        </w:rPr>
        <w:t>تهدف هذه الدراسة إلى تحليل تأثير التكامل بين جدولة المشاريع وهيكل تقسيم الأعمال (</w:t>
      </w:r>
      <w:r w:rsidRPr="006025B8">
        <w:rPr>
          <w:rFonts w:cs="Sakkal Majalla"/>
          <w:sz w:val="36"/>
          <w:szCs w:val="28"/>
        </w:rPr>
        <w:t>WBS</w:t>
      </w:r>
      <w:r w:rsidRPr="006025B8">
        <w:rPr>
          <w:rFonts w:cs="Sakkal Majalla"/>
          <w:sz w:val="36"/>
          <w:szCs w:val="28"/>
          <w:rtl/>
        </w:rPr>
        <w:t>) على نجاح تخطيط المشاريع الإنشائية في وزارة الدفاع في المملكة العربية السعودية.</w:t>
      </w:r>
    </w:p>
    <w:p w14:paraId="4F308AAE" w14:textId="77777777" w:rsidR="00073BB2" w:rsidRPr="006025B8" w:rsidRDefault="00073BB2" w:rsidP="006025B8">
      <w:pPr>
        <w:ind w:left="0"/>
        <w:rPr>
          <w:rFonts w:cs="Sakkal Majalla"/>
          <w:sz w:val="36"/>
          <w:szCs w:val="28"/>
          <w:rtl/>
        </w:rPr>
      </w:pPr>
      <w:r w:rsidRPr="006025B8">
        <w:rPr>
          <w:rFonts w:cs="Sakkal Majalla"/>
          <w:sz w:val="36"/>
          <w:szCs w:val="28"/>
          <w:rtl/>
        </w:rPr>
        <w:t xml:space="preserve">وينبثق من الهدف الرئيسي مجموعة من الأهداف الفرعية وتتمثل أهدافها فيما يلي: </w:t>
      </w:r>
    </w:p>
    <w:p w14:paraId="14452695" w14:textId="77777777" w:rsidR="00073BB2" w:rsidRPr="006025B8" w:rsidRDefault="00073BB2">
      <w:pPr>
        <w:pStyle w:val="a4"/>
        <w:numPr>
          <w:ilvl w:val="0"/>
          <w:numId w:val="13"/>
        </w:numPr>
        <w:rPr>
          <w:rFonts w:cs="Sakkal Majalla"/>
          <w:sz w:val="36"/>
          <w:szCs w:val="28"/>
          <w:rtl/>
        </w:rPr>
      </w:pPr>
      <w:r w:rsidRPr="006025B8">
        <w:rPr>
          <w:rFonts w:cs="Sakkal Majalla"/>
          <w:sz w:val="36"/>
          <w:szCs w:val="28"/>
          <w:rtl/>
        </w:rPr>
        <w:t>تحليل كيفية استخدام الجدولة الزمنية في تحديد المدة الزمنية لكل نشاط ضمن المشروع وتأثيرها على دقة وموثوقية خطط التنفيذ.</w:t>
      </w:r>
    </w:p>
    <w:p w14:paraId="3BE5CEC9" w14:textId="77777777" w:rsidR="00073BB2" w:rsidRPr="006025B8" w:rsidRDefault="00073BB2">
      <w:pPr>
        <w:pStyle w:val="a4"/>
        <w:numPr>
          <w:ilvl w:val="0"/>
          <w:numId w:val="13"/>
        </w:numPr>
        <w:rPr>
          <w:rFonts w:cs="Sakkal Majalla"/>
          <w:sz w:val="36"/>
          <w:szCs w:val="28"/>
          <w:rtl/>
        </w:rPr>
      </w:pPr>
      <w:r w:rsidRPr="006025B8">
        <w:rPr>
          <w:rFonts w:cs="Sakkal Majalla"/>
          <w:sz w:val="36"/>
          <w:szCs w:val="28"/>
          <w:rtl/>
        </w:rPr>
        <w:t xml:space="preserve">تحليل كيفية تقسيم المشروع إلى مهام فرعية يمكن إدارتها ومراقبتها بفعالية، وتأثير ذلك على توزيع الموارد وتقليل </w:t>
      </w:r>
      <w:proofErr w:type="spellStart"/>
      <w:r w:rsidRPr="006025B8">
        <w:rPr>
          <w:rFonts w:cs="Sakkal Majalla"/>
          <w:sz w:val="36"/>
          <w:szCs w:val="28"/>
          <w:rtl/>
        </w:rPr>
        <w:t>التعارضات</w:t>
      </w:r>
      <w:proofErr w:type="spellEnd"/>
      <w:r w:rsidRPr="006025B8">
        <w:rPr>
          <w:rFonts w:cs="Sakkal Majalla"/>
          <w:sz w:val="36"/>
          <w:szCs w:val="28"/>
          <w:rtl/>
        </w:rPr>
        <w:t xml:space="preserve"> بين الأنشطة.</w:t>
      </w:r>
    </w:p>
    <w:p w14:paraId="7A3AD8BF" w14:textId="77777777" w:rsidR="00073BB2" w:rsidRPr="006025B8" w:rsidRDefault="00073BB2">
      <w:pPr>
        <w:pStyle w:val="a4"/>
        <w:numPr>
          <w:ilvl w:val="0"/>
          <w:numId w:val="13"/>
        </w:numPr>
        <w:rPr>
          <w:rFonts w:cs="Sakkal Majalla"/>
          <w:sz w:val="36"/>
          <w:szCs w:val="28"/>
          <w:rtl/>
        </w:rPr>
      </w:pPr>
      <w:r w:rsidRPr="006025B8">
        <w:rPr>
          <w:rFonts w:cs="Sakkal Majalla"/>
          <w:sz w:val="36"/>
          <w:szCs w:val="28"/>
          <w:rtl/>
        </w:rPr>
        <w:t>قياس مدى تأثير استخدام الجدولة الزمنية وهيكل تقسيم الأعمال على الأداء العام للمشاريع من حيث الوقت، التكلفة، والجودة.</w:t>
      </w:r>
    </w:p>
    <w:p w14:paraId="3E9A0E86" w14:textId="77777777" w:rsidR="00073BB2" w:rsidRPr="006025B8" w:rsidRDefault="00073BB2">
      <w:pPr>
        <w:pStyle w:val="a4"/>
        <w:numPr>
          <w:ilvl w:val="0"/>
          <w:numId w:val="13"/>
        </w:numPr>
        <w:rPr>
          <w:rFonts w:cs="Sakkal Majalla"/>
          <w:sz w:val="36"/>
          <w:szCs w:val="28"/>
          <w:rtl/>
        </w:rPr>
      </w:pPr>
      <w:r w:rsidRPr="006025B8">
        <w:rPr>
          <w:rFonts w:cs="Sakkal Majalla"/>
          <w:sz w:val="36"/>
          <w:szCs w:val="28"/>
          <w:rtl/>
        </w:rPr>
        <w:t>تقييم كيفية تأثير التكامل بين الجدولة الزمنية و</w:t>
      </w:r>
      <w:r w:rsidRPr="006025B8">
        <w:rPr>
          <w:rFonts w:cs="Sakkal Majalla"/>
          <w:sz w:val="36"/>
          <w:szCs w:val="28"/>
        </w:rPr>
        <w:t>WBS</w:t>
      </w:r>
      <w:r w:rsidRPr="006025B8">
        <w:rPr>
          <w:rFonts w:cs="Sakkal Majalla"/>
          <w:sz w:val="36"/>
          <w:szCs w:val="28"/>
          <w:rtl/>
        </w:rPr>
        <w:t xml:space="preserve"> على عوامل مثل الوقت والكلفة والأداء في المشاريع الإنشائية بوزارة الدفاع.</w:t>
      </w:r>
    </w:p>
    <w:p w14:paraId="372BFD54" w14:textId="77777777" w:rsidR="00073BB2" w:rsidRPr="006025B8" w:rsidRDefault="00073BB2">
      <w:pPr>
        <w:pStyle w:val="a4"/>
        <w:numPr>
          <w:ilvl w:val="0"/>
          <w:numId w:val="13"/>
        </w:numPr>
        <w:rPr>
          <w:rFonts w:cs="Sakkal Majalla"/>
          <w:sz w:val="36"/>
          <w:szCs w:val="28"/>
          <w:rtl/>
        </w:rPr>
      </w:pPr>
      <w:r w:rsidRPr="006025B8">
        <w:rPr>
          <w:rFonts w:cs="Sakkal Majalla"/>
          <w:sz w:val="36"/>
          <w:szCs w:val="28"/>
          <w:rtl/>
        </w:rPr>
        <w:lastRenderedPageBreak/>
        <w:t>تقديم توصيات لتطبيق أفضل الممارسات في جدولة المشاريع وهيكل تقسيم الأعمال لتحقيق أفضل النتائج في المشاريع المستقبلية.</w:t>
      </w:r>
    </w:p>
    <w:p w14:paraId="5C9484AD" w14:textId="5A8AF60D" w:rsidR="006965AA" w:rsidRPr="00A7250E" w:rsidRDefault="00162913" w:rsidP="00F6462E">
      <w:pPr>
        <w:spacing w:before="100" w:beforeAutospacing="1" w:after="100" w:afterAutospacing="1"/>
        <w:ind w:left="0" w:hanging="2"/>
        <w:jc w:val="left"/>
        <w:outlineLvl w:val="1"/>
        <w:rPr>
          <w:rFonts w:cs="Sakkal Majalla"/>
          <w:b/>
          <w:bCs/>
          <w:sz w:val="32"/>
          <w:szCs w:val="32"/>
          <w:rtl/>
          <w:lang w:bidi="ar-EG"/>
        </w:rPr>
      </w:pPr>
      <w:bookmarkStart w:id="18" w:name="_Toc143987404"/>
      <w:bookmarkStart w:id="19" w:name="_Toc179854376"/>
      <w:r>
        <w:rPr>
          <w:rFonts w:cs="Sakkal Majalla" w:hint="cs"/>
          <w:b/>
          <w:bCs/>
          <w:sz w:val="32"/>
          <w:szCs w:val="32"/>
          <w:rtl/>
          <w:lang w:bidi="ar-EG"/>
        </w:rPr>
        <w:t xml:space="preserve">5.1 </w:t>
      </w:r>
      <w:r w:rsidR="006965AA" w:rsidRPr="00A7250E">
        <w:rPr>
          <w:rFonts w:cs="Sakkal Majalla"/>
          <w:b/>
          <w:bCs/>
          <w:sz w:val="32"/>
          <w:szCs w:val="32"/>
          <w:rtl/>
          <w:lang w:bidi="ar-EG"/>
        </w:rPr>
        <w:t>أسئلة الدراسة</w:t>
      </w:r>
      <w:bookmarkEnd w:id="18"/>
      <w:bookmarkEnd w:id="19"/>
      <w:r w:rsidR="006965AA" w:rsidRPr="00A7250E">
        <w:rPr>
          <w:rFonts w:cs="Sakkal Majalla"/>
          <w:b/>
          <w:bCs/>
          <w:sz w:val="32"/>
          <w:szCs w:val="32"/>
          <w:rtl/>
          <w:lang w:bidi="ar-EG"/>
        </w:rPr>
        <w:t xml:space="preserve">  </w:t>
      </w:r>
    </w:p>
    <w:p w14:paraId="4C9E9A48" w14:textId="77777777" w:rsidR="00073BB2" w:rsidRPr="00073BB2" w:rsidRDefault="00073BB2" w:rsidP="006025B8">
      <w:pPr>
        <w:ind w:left="0"/>
        <w:rPr>
          <w:rFonts w:cs="Sakkal Majalla"/>
          <w:sz w:val="36"/>
          <w:szCs w:val="28"/>
          <w:rtl/>
        </w:rPr>
      </w:pPr>
      <w:r w:rsidRPr="00073BB2">
        <w:rPr>
          <w:rFonts w:cs="Sakkal Majalla"/>
          <w:sz w:val="36"/>
          <w:szCs w:val="28"/>
          <w:rtl/>
        </w:rPr>
        <w:t xml:space="preserve">السؤال الرئيسي الأول: ما هو أثر من الجدولة وهيكل تقسيم الأعمال على نجاح تخطيط المشروع الإنشائي في وزارة الدفاع في المملكة العربية </w:t>
      </w:r>
      <w:proofErr w:type="gramStart"/>
      <w:r w:rsidRPr="00073BB2">
        <w:rPr>
          <w:rFonts w:cs="Sakkal Majalla"/>
          <w:sz w:val="36"/>
          <w:szCs w:val="28"/>
          <w:rtl/>
        </w:rPr>
        <w:t>السعودية</w:t>
      </w:r>
      <w:r w:rsidRPr="00073BB2">
        <w:rPr>
          <w:rFonts w:cs="Sakkal Majalla" w:hint="cs"/>
          <w:sz w:val="36"/>
          <w:szCs w:val="28"/>
          <w:rtl/>
        </w:rPr>
        <w:t xml:space="preserve"> </w:t>
      </w:r>
      <w:r w:rsidRPr="00073BB2">
        <w:rPr>
          <w:rFonts w:cs="Sakkal Majalla"/>
          <w:sz w:val="36"/>
          <w:szCs w:val="28"/>
          <w:rtl/>
        </w:rPr>
        <w:t>؟</w:t>
      </w:r>
      <w:proofErr w:type="gramEnd"/>
    </w:p>
    <w:p w14:paraId="7B919910" w14:textId="77777777" w:rsidR="00073BB2" w:rsidRPr="00073BB2" w:rsidRDefault="00073BB2" w:rsidP="006025B8">
      <w:pPr>
        <w:ind w:left="0"/>
        <w:rPr>
          <w:rFonts w:cs="Sakkal Majalla"/>
          <w:sz w:val="36"/>
          <w:szCs w:val="28"/>
          <w:rtl/>
        </w:rPr>
      </w:pPr>
      <w:r w:rsidRPr="00073BB2">
        <w:rPr>
          <w:rFonts w:cs="Sakkal Majalla" w:hint="cs"/>
          <w:sz w:val="36"/>
          <w:szCs w:val="28"/>
          <w:rtl/>
        </w:rPr>
        <w:t xml:space="preserve">وتتفرع منه أهداف فرعية </w:t>
      </w:r>
      <w:proofErr w:type="gramStart"/>
      <w:r w:rsidRPr="00073BB2">
        <w:rPr>
          <w:rFonts w:cs="Sakkal Majalla" w:hint="cs"/>
          <w:sz w:val="36"/>
          <w:szCs w:val="28"/>
          <w:rtl/>
        </w:rPr>
        <w:t>منها :</w:t>
      </w:r>
      <w:proofErr w:type="gramEnd"/>
    </w:p>
    <w:p w14:paraId="1BAA0402" w14:textId="77777777" w:rsidR="00073BB2" w:rsidRPr="006025B8" w:rsidRDefault="00073BB2">
      <w:pPr>
        <w:pStyle w:val="a4"/>
        <w:numPr>
          <w:ilvl w:val="0"/>
          <w:numId w:val="14"/>
        </w:numPr>
        <w:rPr>
          <w:rFonts w:cs="Sakkal Majalla"/>
          <w:sz w:val="36"/>
          <w:szCs w:val="28"/>
        </w:rPr>
      </w:pPr>
      <w:r w:rsidRPr="006025B8">
        <w:rPr>
          <w:rFonts w:cs="Sakkal Majalla"/>
          <w:sz w:val="36"/>
          <w:szCs w:val="28"/>
          <w:rtl/>
        </w:rPr>
        <w:t>ما هو تأثير التكامل بين جدولة المشاريع وهيكل تقسيم الأعمال (</w:t>
      </w:r>
      <w:r w:rsidRPr="006025B8">
        <w:rPr>
          <w:rFonts w:cs="Sakkal Majalla"/>
          <w:sz w:val="36"/>
          <w:szCs w:val="28"/>
        </w:rPr>
        <w:t>WBS</w:t>
      </w:r>
      <w:r w:rsidRPr="006025B8">
        <w:rPr>
          <w:rFonts w:cs="Sakkal Majalla"/>
          <w:sz w:val="36"/>
          <w:szCs w:val="28"/>
          <w:rtl/>
        </w:rPr>
        <w:t>) على نجاح تخطيط المشاريع الإنشائية في وزارة الدفاع في المملكة العربية السعودية؟</w:t>
      </w:r>
    </w:p>
    <w:p w14:paraId="64688AAE" w14:textId="77777777" w:rsidR="00073BB2" w:rsidRPr="006025B8" w:rsidRDefault="00073BB2">
      <w:pPr>
        <w:pStyle w:val="a4"/>
        <w:numPr>
          <w:ilvl w:val="0"/>
          <w:numId w:val="14"/>
        </w:numPr>
        <w:rPr>
          <w:rFonts w:cs="Sakkal Majalla"/>
          <w:sz w:val="36"/>
          <w:szCs w:val="28"/>
        </w:rPr>
      </w:pPr>
      <w:r w:rsidRPr="006025B8">
        <w:rPr>
          <w:rFonts w:cs="Sakkal Majalla"/>
          <w:sz w:val="36"/>
          <w:szCs w:val="28"/>
          <w:rtl/>
        </w:rPr>
        <w:t xml:space="preserve">كيف تؤثر الجدولة الزمنية على دقة وموثوقية خطط التنفيذ في المشاريع الإنشائية؟ </w:t>
      </w:r>
    </w:p>
    <w:p w14:paraId="199D19C4" w14:textId="77777777" w:rsidR="00073BB2" w:rsidRPr="006025B8" w:rsidRDefault="00073BB2">
      <w:pPr>
        <w:pStyle w:val="a4"/>
        <w:numPr>
          <w:ilvl w:val="0"/>
          <w:numId w:val="14"/>
        </w:numPr>
        <w:rPr>
          <w:rFonts w:cs="Sakkal Majalla"/>
          <w:sz w:val="36"/>
          <w:szCs w:val="28"/>
        </w:rPr>
      </w:pPr>
      <w:r w:rsidRPr="006025B8">
        <w:rPr>
          <w:rFonts w:cs="Sakkal Majalla"/>
          <w:sz w:val="36"/>
          <w:szCs w:val="28"/>
          <w:rtl/>
        </w:rPr>
        <w:t>ما هو دور هيكل تقسيم الأعمال (</w:t>
      </w:r>
      <w:r w:rsidRPr="006025B8">
        <w:rPr>
          <w:rFonts w:cs="Sakkal Majalla"/>
          <w:sz w:val="36"/>
          <w:szCs w:val="28"/>
        </w:rPr>
        <w:t>WBS</w:t>
      </w:r>
      <w:r w:rsidRPr="006025B8">
        <w:rPr>
          <w:rFonts w:cs="Sakkal Majalla"/>
          <w:sz w:val="36"/>
          <w:szCs w:val="28"/>
          <w:rtl/>
        </w:rPr>
        <w:t>) في تنظيم المشاريع الإنشائية وتحسين توزيع الموارد؟</w:t>
      </w:r>
    </w:p>
    <w:p w14:paraId="146B7F62" w14:textId="3AF244E7" w:rsidR="006965AA" w:rsidRPr="006025B8" w:rsidRDefault="00073BB2">
      <w:pPr>
        <w:pStyle w:val="a4"/>
        <w:numPr>
          <w:ilvl w:val="0"/>
          <w:numId w:val="14"/>
        </w:numPr>
        <w:rPr>
          <w:rFonts w:cs="Sakkal Majalla"/>
          <w:szCs w:val="28"/>
          <w:rtl/>
        </w:rPr>
      </w:pPr>
      <w:r w:rsidRPr="006025B8">
        <w:rPr>
          <w:rFonts w:cs="Sakkal Majalla"/>
          <w:sz w:val="36"/>
          <w:szCs w:val="28"/>
          <w:rtl/>
        </w:rPr>
        <w:t>ما مدى تأثير استخدام الجدولة الزمنية وهيكل تقسيم الأعمال على الأداء العام للمشاريع الإنشائية من حيث الوقت والتكلفة والجودة</w:t>
      </w:r>
      <w:r w:rsidRPr="006025B8">
        <w:rPr>
          <w:rFonts w:cs="Sakkal Majalla"/>
          <w:b/>
          <w:bCs/>
          <w:szCs w:val="28"/>
          <w:rtl/>
        </w:rPr>
        <w:t>؟</w:t>
      </w:r>
    </w:p>
    <w:p w14:paraId="3E5007D3" w14:textId="75F3C2EB" w:rsidR="00A7250E" w:rsidRPr="00162913" w:rsidRDefault="00323F0F" w:rsidP="008A5D34">
      <w:pPr>
        <w:keepNext/>
        <w:keepLines/>
        <w:spacing w:before="100" w:beforeAutospacing="1" w:after="100" w:afterAutospacing="1"/>
        <w:ind w:left="0" w:firstLine="0"/>
        <w:outlineLvl w:val="1"/>
        <w:rPr>
          <w:rFonts w:eastAsiaTheme="majorEastAsia" w:cs="Sakkal Majalla"/>
          <w:b/>
          <w:bCs/>
          <w:sz w:val="32"/>
          <w:szCs w:val="32"/>
          <w:rtl/>
          <w:lang w:bidi="ar-EG"/>
        </w:rPr>
      </w:pPr>
      <w:bookmarkStart w:id="20" w:name="_Toc153569721"/>
      <w:bookmarkStart w:id="21" w:name="_Toc179854377"/>
      <w:r w:rsidRPr="00162913">
        <w:rPr>
          <w:rFonts w:eastAsiaTheme="majorEastAsia" w:cs="Sakkal Majalla"/>
          <w:b/>
          <w:bCs/>
          <w:sz w:val="32"/>
          <w:szCs w:val="32"/>
          <w:rtl/>
          <w:lang w:bidi="ar-EG"/>
        </w:rPr>
        <w:t>6.1 فرضيات الدراسة</w:t>
      </w:r>
      <w:bookmarkEnd w:id="17"/>
      <w:bookmarkEnd w:id="20"/>
      <w:bookmarkEnd w:id="21"/>
      <w:r w:rsidRPr="00162913">
        <w:rPr>
          <w:rFonts w:eastAsiaTheme="majorEastAsia" w:cs="Sakkal Majalla"/>
          <w:b/>
          <w:bCs/>
          <w:sz w:val="32"/>
          <w:szCs w:val="32"/>
          <w:rtl/>
          <w:lang w:bidi="ar-EG"/>
        </w:rPr>
        <w:t xml:space="preserve"> </w:t>
      </w:r>
    </w:p>
    <w:p w14:paraId="4B19E1AF" w14:textId="77777777" w:rsidR="00073BB2" w:rsidRPr="00073BB2" w:rsidRDefault="00073BB2" w:rsidP="006025B8">
      <w:pPr>
        <w:ind w:left="0"/>
        <w:rPr>
          <w:rFonts w:cs="Sakkal Majalla"/>
          <w:sz w:val="36"/>
          <w:szCs w:val="28"/>
          <w:rtl/>
        </w:rPr>
      </w:pPr>
      <w:bookmarkStart w:id="22" w:name="_Toc143987406"/>
      <w:r w:rsidRPr="00073BB2">
        <w:rPr>
          <w:rFonts w:cs="Sakkal Majalla"/>
          <w:sz w:val="36"/>
          <w:szCs w:val="28"/>
          <w:rtl/>
        </w:rPr>
        <w:t xml:space="preserve">الفرضية الرئيسية </w:t>
      </w:r>
      <w:proofErr w:type="spellStart"/>
      <w:proofErr w:type="gramStart"/>
      <w:r w:rsidRPr="00073BB2">
        <w:rPr>
          <w:rFonts w:cs="Sakkal Majalla"/>
          <w:sz w:val="36"/>
          <w:szCs w:val="28"/>
          <w:rtl/>
        </w:rPr>
        <w:t>الأولى:لا</w:t>
      </w:r>
      <w:proofErr w:type="spellEnd"/>
      <w:proofErr w:type="gramEnd"/>
      <w:r w:rsidRPr="00073BB2">
        <w:rPr>
          <w:rFonts w:cs="Sakkal Majalla"/>
          <w:sz w:val="36"/>
          <w:szCs w:val="28"/>
          <w:rtl/>
        </w:rPr>
        <w:t xml:space="preserve"> يوجد أثر ذو دلالة إحصائية بين كل من الجدولة وهيكل تقسيم الأعمال على نجاح تخطيط المشروع الإنشائي في وزارة الدفاع في المملكة العربية السعودية."</w:t>
      </w:r>
    </w:p>
    <w:p w14:paraId="3AF3D5E2" w14:textId="77777777" w:rsidR="00073BB2" w:rsidRPr="00073BB2" w:rsidRDefault="00073BB2" w:rsidP="006025B8">
      <w:pPr>
        <w:ind w:left="0"/>
        <w:rPr>
          <w:rFonts w:cs="Sakkal Majalla"/>
          <w:sz w:val="36"/>
          <w:szCs w:val="28"/>
          <w:rtl/>
        </w:rPr>
      </w:pPr>
      <w:r w:rsidRPr="00073BB2">
        <w:rPr>
          <w:rFonts w:cs="Sakkal Majalla"/>
          <w:sz w:val="36"/>
          <w:szCs w:val="28"/>
          <w:rtl/>
        </w:rPr>
        <w:t>الفرضيات الفرعية للفرضية الرئيسية الأولى:</w:t>
      </w:r>
    </w:p>
    <w:p w14:paraId="37611ABD" w14:textId="77777777" w:rsidR="00073BB2" w:rsidRPr="006025B8" w:rsidRDefault="00073BB2">
      <w:pPr>
        <w:pStyle w:val="a4"/>
        <w:numPr>
          <w:ilvl w:val="0"/>
          <w:numId w:val="15"/>
        </w:numPr>
        <w:rPr>
          <w:rFonts w:cs="Sakkal Majalla"/>
          <w:sz w:val="36"/>
          <w:szCs w:val="28"/>
          <w:rtl/>
        </w:rPr>
      </w:pPr>
      <w:r w:rsidRPr="006025B8">
        <w:rPr>
          <w:rFonts w:cs="Sakkal Majalla"/>
          <w:sz w:val="36"/>
          <w:szCs w:val="28"/>
          <w:rtl/>
        </w:rPr>
        <w:t>الفرضية الفرعية الأولى:</w:t>
      </w:r>
      <w:r w:rsidRPr="006025B8">
        <w:rPr>
          <w:rFonts w:cs="Sakkal Majalla" w:hint="cs"/>
          <w:sz w:val="36"/>
          <w:szCs w:val="28"/>
          <w:rtl/>
        </w:rPr>
        <w:t xml:space="preserve"> </w:t>
      </w:r>
      <w:r w:rsidRPr="006025B8">
        <w:rPr>
          <w:rFonts w:cs="Sakkal Majalla"/>
          <w:sz w:val="36"/>
          <w:szCs w:val="28"/>
          <w:rtl/>
        </w:rPr>
        <w:t>لا يوجد أثر ذو دلالة إحصائية بين الجدولة ونجاح تخطيط المشروع الإنشائي في وزارة الدفاع في المملكة العربية السعودية.</w:t>
      </w:r>
    </w:p>
    <w:p w14:paraId="234BA41F" w14:textId="77777777" w:rsidR="00073BB2" w:rsidRPr="006025B8" w:rsidRDefault="00073BB2">
      <w:pPr>
        <w:pStyle w:val="a4"/>
        <w:numPr>
          <w:ilvl w:val="0"/>
          <w:numId w:val="15"/>
        </w:numPr>
        <w:rPr>
          <w:rFonts w:cs="Sakkal Majalla"/>
          <w:sz w:val="36"/>
          <w:szCs w:val="28"/>
          <w:rtl/>
        </w:rPr>
      </w:pPr>
      <w:r w:rsidRPr="006025B8">
        <w:rPr>
          <w:rFonts w:cs="Sakkal Majalla"/>
          <w:sz w:val="36"/>
          <w:szCs w:val="28"/>
          <w:rtl/>
        </w:rPr>
        <w:lastRenderedPageBreak/>
        <w:t xml:space="preserve">الفرضية الفرعية </w:t>
      </w:r>
      <w:proofErr w:type="spellStart"/>
      <w:proofErr w:type="gramStart"/>
      <w:r w:rsidRPr="006025B8">
        <w:rPr>
          <w:rFonts w:cs="Sakkal Majalla"/>
          <w:sz w:val="36"/>
          <w:szCs w:val="28"/>
          <w:rtl/>
        </w:rPr>
        <w:t>الثانية:لا</w:t>
      </w:r>
      <w:proofErr w:type="spellEnd"/>
      <w:proofErr w:type="gramEnd"/>
      <w:r w:rsidRPr="006025B8">
        <w:rPr>
          <w:rFonts w:cs="Sakkal Majalla"/>
          <w:sz w:val="36"/>
          <w:szCs w:val="28"/>
          <w:rtl/>
        </w:rPr>
        <w:t xml:space="preserve"> يوجد أثر ذو دلالة إحصائية بين هيكل تقسيم الأعمال ونجاح تخطيط المشروع الإنشائي في وزارة الدفاع في المملكة العربية السعودية.</w:t>
      </w:r>
    </w:p>
    <w:p w14:paraId="27E3FC79" w14:textId="77777777" w:rsidR="00073BB2" w:rsidRPr="00073BB2" w:rsidRDefault="00073BB2" w:rsidP="006025B8">
      <w:pPr>
        <w:ind w:left="0"/>
        <w:rPr>
          <w:rFonts w:cs="Sakkal Majalla"/>
          <w:b/>
          <w:bCs/>
          <w:szCs w:val="28"/>
        </w:rPr>
      </w:pPr>
      <w:r w:rsidRPr="00073BB2">
        <w:rPr>
          <w:rFonts w:cs="Sakkal Majalla"/>
          <w:b/>
          <w:bCs/>
          <w:sz w:val="36"/>
          <w:szCs w:val="28"/>
          <w:rtl/>
        </w:rPr>
        <w:t>الفرضية الرئيسية الثانية</w:t>
      </w:r>
      <w:r w:rsidRPr="00073BB2">
        <w:rPr>
          <w:rFonts w:cs="Sakkal Majalla"/>
          <w:sz w:val="36"/>
          <w:szCs w:val="28"/>
          <w:rtl/>
        </w:rPr>
        <w:t>:</w:t>
      </w:r>
      <w:r w:rsidRPr="00073BB2">
        <w:rPr>
          <w:rFonts w:cs="Sakkal Majalla" w:hint="cs"/>
          <w:sz w:val="36"/>
          <w:szCs w:val="28"/>
          <w:rtl/>
        </w:rPr>
        <w:t xml:space="preserve"> </w:t>
      </w:r>
      <w:r w:rsidRPr="00073BB2">
        <w:rPr>
          <w:rFonts w:cs="Sakkal Majalla"/>
          <w:sz w:val="36"/>
          <w:szCs w:val="28"/>
          <w:rtl/>
        </w:rPr>
        <w:t>لا يوجد أثر ذو دلالة إحصائية بين كل من الجدولة وهيكل تقسيم الأعمال على نجاح تخطيط المشروع الإنشائي يعزى إلى كل من (الوقت، الكلفة، الأداء) في وزارة الدفاع في المملكة العربية السعودية.</w:t>
      </w:r>
    </w:p>
    <w:p w14:paraId="6E1DBC40" w14:textId="27470852" w:rsidR="00323F0F" w:rsidRPr="00162913" w:rsidRDefault="00323F0F" w:rsidP="00B77135">
      <w:pPr>
        <w:keepNext/>
        <w:keepLines/>
        <w:spacing w:before="100" w:beforeAutospacing="1" w:after="100" w:afterAutospacing="1"/>
        <w:ind w:left="0" w:hanging="2"/>
        <w:outlineLvl w:val="1"/>
        <w:rPr>
          <w:rFonts w:eastAsiaTheme="majorEastAsia" w:cs="Sakkal Majalla"/>
          <w:b/>
          <w:bCs/>
          <w:sz w:val="32"/>
          <w:szCs w:val="32"/>
          <w:rtl/>
          <w:lang w:bidi="ar-EG"/>
        </w:rPr>
      </w:pPr>
      <w:bookmarkStart w:id="23" w:name="_Toc153569727"/>
      <w:bookmarkStart w:id="24" w:name="_Toc179854378"/>
      <w:r w:rsidRPr="00162913">
        <w:rPr>
          <w:rFonts w:eastAsiaTheme="majorEastAsia" w:cs="Sakkal Majalla"/>
          <w:b/>
          <w:bCs/>
          <w:sz w:val="32"/>
          <w:szCs w:val="32"/>
          <w:rtl/>
          <w:lang w:bidi="ar-EG"/>
        </w:rPr>
        <w:t>7.1 نموذج الدراسة</w:t>
      </w:r>
      <w:bookmarkEnd w:id="22"/>
      <w:bookmarkEnd w:id="23"/>
      <w:bookmarkEnd w:id="24"/>
      <w:r w:rsidRPr="00162913">
        <w:rPr>
          <w:rFonts w:eastAsiaTheme="majorEastAsia" w:cs="Sakkal Majalla"/>
          <w:b/>
          <w:bCs/>
          <w:sz w:val="32"/>
          <w:szCs w:val="32"/>
          <w:rtl/>
          <w:lang w:bidi="ar-EG"/>
        </w:rPr>
        <w:t xml:space="preserve"> </w:t>
      </w:r>
    </w:p>
    <w:p w14:paraId="05CBE5A1" w14:textId="5AFC236A" w:rsidR="00323F0F" w:rsidRPr="006F002D" w:rsidRDefault="00323F0F" w:rsidP="00B77135">
      <w:pPr>
        <w:spacing w:before="100" w:beforeAutospacing="1" w:after="100" w:afterAutospacing="1"/>
        <w:ind w:left="0"/>
        <w:contextualSpacing/>
        <w:rPr>
          <w:rFonts w:cs="Sakkal Majalla"/>
          <w:szCs w:val="28"/>
        </w:rPr>
      </w:pPr>
      <w:r w:rsidRPr="006F002D">
        <w:rPr>
          <w:rFonts w:cs="Sakkal Majalla"/>
          <w:szCs w:val="28"/>
          <w:rtl/>
        </w:rPr>
        <w:t>يهدف هذا النموذج إلى دراسة</w:t>
      </w:r>
      <w:r w:rsidR="00512FC2" w:rsidRPr="006F002D">
        <w:rPr>
          <w:rFonts w:cs="Sakkal Majalla"/>
          <w:szCs w:val="28"/>
          <w:rtl/>
        </w:rPr>
        <w:t xml:space="preserve"> دور جدولة المشاريع وهيكل تقسيم الأعمال في نجاح تخطيط المشاريع الإنشائية</w:t>
      </w:r>
      <w:r w:rsidRPr="006F002D">
        <w:rPr>
          <w:rFonts w:cs="Sakkal Majalla"/>
          <w:szCs w:val="28"/>
          <w:rtl/>
        </w:rPr>
        <w:t xml:space="preserve"> ويتضمن المتغيرات التالية</w:t>
      </w:r>
      <w:r w:rsidRPr="006F002D">
        <w:rPr>
          <w:rFonts w:cs="Sakkal Majalla"/>
          <w:szCs w:val="28"/>
        </w:rPr>
        <w:t>:</w:t>
      </w:r>
      <w:r w:rsidRPr="006F002D">
        <w:rPr>
          <w:rFonts w:cs="Sakkal Majalla"/>
          <w:szCs w:val="28"/>
          <w:rtl/>
        </w:rPr>
        <w:t xml:space="preserve"> </w:t>
      </w:r>
    </w:p>
    <w:p w14:paraId="3AE58C2F" w14:textId="4BEF78DA" w:rsidR="00302664" w:rsidRPr="00302664" w:rsidRDefault="00302664">
      <w:pPr>
        <w:numPr>
          <w:ilvl w:val="1"/>
          <w:numId w:val="3"/>
        </w:numPr>
        <w:spacing w:before="100" w:beforeAutospacing="1" w:after="100" w:afterAutospacing="1"/>
        <w:ind w:left="565" w:hanging="2"/>
        <w:contextualSpacing/>
        <w:rPr>
          <w:rFonts w:eastAsia="Calibri" w:cs="Sakkal Majalla"/>
          <w:szCs w:val="28"/>
        </w:rPr>
      </w:pPr>
      <w:r w:rsidRPr="006F002D">
        <w:rPr>
          <w:rFonts w:eastAsia="Calibri" w:cs="Sakkal Majalla"/>
          <w:kern w:val="2"/>
          <w:sz w:val="22"/>
          <w:rtl/>
        </w:rPr>
        <w:t xml:space="preserve">    </w:t>
      </w:r>
      <w:r w:rsidRPr="00302664">
        <w:rPr>
          <w:rFonts w:eastAsia="Calibri" w:cs="Sakkal Majalla"/>
          <w:b/>
          <w:bCs/>
          <w:szCs w:val="28"/>
          <w:rtl/>
        </w:rPr>
        <w:t xml:space="preserve">المتغير </w:t>
      </w:r>
      <w:r w:rsidR="000F2D38" w:rsidRPr="006F002D">
        <w:rPr>
          <w:rFonts w:eastAsia="Calibri" w:cs="Sakkal Majalla"/>
          <w:b/>
          <w:bCs/>
          <w:szCs w:val="28"/>
          <w:rtl/>
        </w:rPr>
        <w:t>المستقل</w:t>
      </w:r>
      <w:r w:rsidR="000F2D38" w:rsidRPr="006F002D">
        <w:rPr>
          <w:rFonts w:eastAsia="Calibri" w:cs="Sakkal Majalla"/>
          <w:szCs w:val="28"/>
          <w:rtl/>
        </w:rPr>
        <w:t>: جدولة</w:t>
      </w:r>
      <w:r w:rsidRPr="00302664">
        <w:rPr>
          <w:rFonts w:eastAsia="Calibri" w:cs="Sakkal Majalla"/>
          <w:szCs w:val="28"/>
          <w:rtl/>
        </w:rPr>
        <w:t xml:space="preserve"> المشاريع </w:t>
      </w:r>
      <w:r w:rsidR="002B3B12" w:rsidRPr="006F002D">
        <w:rPr>
          <w:rFonts w:eastAsia="Calibri" w:cs="Sakkal Majalla"/>
          <w:szCs w:val="28"/>
          <w:rtl/>
        </w:rPr>
        <w:t>(</w:t>
      </w:r>
      <w:proofErr w:type="gramStart"/>
      <w:r w:rsidR="002B3B12" w:rsidRPr="006F002D">
        <w:rPr>
          <w:rFonts w:eastAsia="Calibri" w:cs="Sakkal Majalla"/>
          <w:szCs w:val="28"/>
          <w:rtl/>
        </w:rPr>
        <w:t>الوقت ،</w:t>
      </w:r>
      <w:proofErr w:type="gramEnd"/>
      <w:r w:rsidR="002B3B12" w:rsidRPr="006F002D">
        <w:rPr>
          <w:rFonts w:eastAsia="Calibri" w:cs="Sakkal Majalla"/>
          <w:szCs w:val="28"/>
          <w:rtl/>
        </w:rPr>
        <w:t xml:space="preserve"> الكلفة ، الأداء )</w:t>
      </w:r>
      <w:r w:rsidR="00A7250E">
        <w:rPr>
          <w:rFonts w:eastAsia="Calibri" w:cs="Sakkal Majalla" w:hint="cs"/>
          <w:szCs w:val="28"/>
          <w:rtl/>
        </w:rPr>
        <w:t xml:space="preserve"> .</w:t>
      </w:r>
    </w:p>
    <w:p w14:paraId="133FB2C1" w14:textId="315CB823" w:rsidR="00302664" w:rsidRPr="00302664" w:rsidRDefault="00302664">
      <w:pPr>
        <w:numPr>
          <w:ilvl w:val="1"/>
          <w:numId w:val="3"/>
        </w:numPr>
        <w:spacing w:before="100" w:beforeAutospacing="1" w:after="100" w:afterAutospacing="1"/>
        <w:ind w:left="565" w:hanging="2"/>
        <w:contextualSpacing/>
        <w:rPr>
          <w:rFonts w:eastAsia="Calibri" w:cs="Sakkal Majalla"/>
          <w:szCs w:val="28"/>
        </w:rPr>
      </w:pPr>
      <w:r w:rsidRPr="00302664">
        <w:rPr>
          <w:rFonts w:eastAsia="Calibri" w:cs="Sakkal Majalla"/>
          <w:b/>
          <w:bCs/>
          <w:szCs w:val="28"/>
          <w:rtl/>
        </w:rPr>
        <w:t xml:space="preserve"> المتغير التابع:</w:t>
      </w:r>
      <w:r w:rsidRPr="00302664">
        <w:rPr>
          <w:rFonts w:eastAsia="Times New Roman" w:cs="Sakkal Majalla"/>
          <w:szCs w:val="28"/>
          <w:rtl/>
          <w:lang w:bidi="ar-JO"/>
        </w:rPr>
        <w:t xml:space="preserve"> نجاح تخطيط المشاريع </w:t>
      </w:r>
      <w:r w:rsidR="000F2D38" w:rsidRPr="006F002D">
        <w:rPr>
          <w:rFonts w:eastAsia="Times New Roman" w:cs="Sakkal Majalla"/>
          <w:szCs w:val="28"/>
          <w:rtl/>
          <w:lang w:bidi="ar-JO"/>
        </w:rPr>
        <w:t>(تنفيذ</w:t>
      </w:r>
      <w:r w:rsidRPr="00302664">
        <w:rPr>
          <w:rFonts w:eastAsia="Times New Roman" w:cs="Sakkal Majalla"/>
          <w:szCs w:val="28"/>
          <w:rtl/>
          <w:lang w:bidi="ar-JO"/>
        </w:rPr>
        <w:t xml:space="preserve"> </w:t>
      </w:r>
      <w:r w:rsidR="000F2D38" w:rsidRPr="006F002D">
        <w:rPr>
          <w:rFonts w:eastAsia="Times New Roman" w:cs="Sakkal Majalla"/>
          <w:szCs w:val="28"/>
          <w:rtl/>
          <w:lang w:bidi="ar-JO"/>
        </w:rPr>
        <w:t>المشاريع،</w:t>
      </w:r>
      <w:r w:rsidRPr="00302664">
        <w:rPr>
          <w:rFonts w:eastAsia="Times New Roman" w:cs="Sakkal Majalla"/>
          <w:szCs w:val="28"/>
          <w:rtl/>
          <w:lang w:bidi="ar-JO"/>
        </w:rPr>
        <w:t xml:space="preserve"> مطابقة </w:t>
      </w:r>
      <w:proofErr w:type="gramStart"/>
      <w:r w:rsidRPr="00302664">
        <w:rPr>
          <w:rFonts w:eastAsia="Times New Roman" w:cs="Sakkal Majalla"/>
          <w:szCs w:val="28"/>
          <w:rtl/>
          <w:lang w:bidi="ar-JO"/>
        </w:rPr>
        <w:t>الخطط )</w:t>
      </w:r>
      <w:proofErr w:type="gramEnd"/>
      <w:r w:rsidR="00A7250E">
        <w:rPr>
          <w:rFonts w:eastAsia="Calibri" w:cs="Sakkal Majalla" w:hint="cs"/>
          <w:szCs w:val="28"/>
          <w:rtl/>
        </w:rPr>
        <w:t xml:space="preserve"> .</w:t>
      </w:r>
    </w:p>
    <w:p w14:paraId="2D0AD1D8" w14:textId="1D4B3060" w:rsidR="00323F0F" w:rsidRPr="006F002D" w:rsidRDefault="00302664" w:rsidP="00B77135">
      <w:pPr>
        <w:spacing w:before="100" w:beforeAutospacing="1" w:after="100" w:afterAutospacing="1"/>
        <w:ind w:left="0" w:hanging="2"/>
        <w:contextualSpacing/>
        <w:rPr>
          <w:rFonts w:cs="Sakkal Majalla"/>
          <w:sz w:val="16"/>
          <w:szCs w:val="16"/>
          <w:rtl/>
        </w:rPr>
      </w:pPr>
      <w:r w:rsidRPr="00477847">
        <w:rPr>
          <w:rFonts w:eastAsia="Calibri" w:cs="Sakkal Majalla"/>
          <w:b/>
          <w:bCs/>
          <w:szCs w:val="28"/>
          <w:rtl/>
        </w:rPr>
        <w:t>المتغير الوسيط:</w:t>
      </w:r>
      <w:r w:rsidRPr="00477847">
        <w:rPr>
          <w:rFonts w:eastAsia="Calibri" w:cs="Sakkal Majalla"/>
          <w:szCs w:val="28"/>
          <w:rtl/>
        </w:rPr>
        <w:t xml:space="preserve"> تقسيم </w:t>
      </w:r>
      <w:proofErr w:type="gramStart"/>
      <w:r w:rsidRPr="00477847">
        <w:rPr>
          <w:rFonts w:eastAsia="Calibri" w:cs="Sakkal Majalla"/>
          <w:szCs w:val="28"/>
          <w:rtl/>
        </w:rPr>
        <w:t>الأعمال</w:t>
      </w:r>
      <w:r w:rsidR="00A7250E">
        <w:rPr>
          <w:rFonts w:eastAsia="Calibri" w:cs="Sakkal Majalla" w:hint="cs"/>
          <w:szCs w:val="28"/>
          <w:rtl/>
        </w:rPr>
        <w:t xml:space="preserve"> .</w:t>
      </w:r>
      <w:proofErr w:type="gramEnd"/>
    </w:p>
    <w:p w14:paraId="6E35E752" w14:textId="020DFCB1" w:rsidR="00323F0F" w:rsidRPr="00162913" w:rsidRDefault="00911C52" w:rsidP="00B77135">
      <w:pPr>
        <w:spacing w:before="100" w:beforeAutospacing="1" w:after="100" w:afterAutospacing="1"/>
        <w:ind w:left="0" w:hanging="2"/>
        <w:contextualSpacing/>
        <w:jc w:val="center"/>
        <w:rPr>
          <w:rFonts w:cs="Sakkal Majalla"/>
          <w:b/>
          <w:bCs/>
          <w:szCs w:val="28"/>
          <w:rtl/>
        </w:rPr>
      </w:pPr>
      <w:r w:rsidRPr="00162913">
        <w:rPr>
          <w:rFonts w:cs="Sakkal Majalla"/>
          <w:noProof/>
          <w:sz w:val="20"/>
          <w:szCs w:val="20"/>
          <w:rtl/>
        </w:rPr>
        <mc:AlternateContent>
          <mc:Choice Requires="wps">
            <w:drawing>
              <wp:anchor distT="0" distB="0" distL="114300" distR="114300" simplePos="0" relativeHeight="251662336" behindDoc="0" locked="0" layoutInCell="1" allowOverlap="1" wp14:anchorId="7F6E8B9E" wp14:editId="5F5BE985">
                <wp:simplePos x="0" y="0"/>
                <wp:positionH relativeFrom="column">
                  <wp:posOffset>3878580</wp:posOffset>
                </wp:positionH>
                <wp:positionV relativeFrom="paragraph">
                  <wp:posOffset>419100</wp:posOffset>
                </wp:positionV>
                <wp:extent cx="1945640" cy="1416050"/>
                <wp:effectExtent l="0" t="0" r="16510" b="31750"/>
                <wp:wrapNone/>
                <wp:docPr id="855857352" name="وسيلة الشرح: سهم لأسف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1416050"/>
                        </a:xfrm>
                        <a:prstGeom prst="downArrowCallout">
                          <a:avLst>
                            <a:gd name="adj1" fmla="val 34350"/>
                            <a:gd name="adj2" fmla="val 34350"/>
                            <a:gd name="adj3" fmla="val 16667"/>
                            <a:gd name="adj4" fmla="val 66667"/>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62EFC25F" w14:textId="77777777" w:rsidR="008E54EF" w:rsidRDefault="008E54EF" w:rsidP="00323F0F">
                            <w:pPr>
                              <w:tabs>
                                <w:tab w:val="num" w:pos="720"/>
                              </w:tabs>
                              <w:spacing w:line="240" w:lineRule="auto"/>
                              <w:ind w:left="360" w:firstLine="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2300B4D8" w14:textId="15F265D6" w:rsidR="008E54EF" w:rsidRPr="00385362" w:rsidRDefault="008E54EF" w:rsidP="00323F0F">
                            <w:pPr>
                              <w:spacing w:line="240" w:lineRule="auto"/>
                              <w:ind w:left="720" w:firstLine="0"/>
                              <w:rPr>
                                <w:rFonts w:cs="Sakkal Majalla"/>
                                <w:b/>
                                <w:bCs/>
                                <w:sz w:val="32"/>
                                <w:szCs w:val="32"/>
                                <w:lang w:bidi="ar-EG"/>
                              </w:rPr>
                            </w:pPr>
                            <w:r>
                              <w:rPr>
                                <w:rFonts w:cs="Sakkal Majalla" w:hint="cs"/>
                                <w:b/>
                                <w:bCs/>
                                <w:sz w:val="32"/>
                                <w:szCs w:val="32"/>
                                <w:rtl/>
                                <w:lang w:bidi="ar-EG"/>
                              </w:rPr>
                              <w:t xml:space="preserve">جدولة المشاريع </w:t>
                            </w:r>
                          </w:p>
                          <w:p w14:paraId="6D267F62" w14:textId="77777777" w:rsidR="008E54EF" w:rsidRDefault="008E54EF" w:rsidP="00323F0F">
                            <w:pPr>
                              <w:tabs>
                                <w:tab w:val="num" w:pos="720"/>
                              </w:tabs>
                              <w:ind w:left="360" w:firstLine="0"/>
                              <w:jc w:val="center"/>
                              <w:rPr>
                                <w:rFonts w:cs="Sakkal Majalla"/>
                                <w:b/>
                                <w:bCs/>
                                <w:sz w:val="32"/>
                                <w:szCs w:val="32"/>
                                <w:rtl/>
                              </w:rPr>
                            </w:pPr>
                          </w:p>
                          <w:p w14:paraId="78F1C64A" w14:textId="77777777" w:rsidR="008E54EF" w:rsidRDefault="008E54EF" w:rsidP="00323F0F">
                            <w:pPr>
                              <w:tabs>
                                <w:tab w:val="num" w:pos="720"/>
                              </w:tabs>
                              <w:ind w:left="360" w:firstLine="0"/>
                              <w:jc w:val="center"/>
                              <w:rPr>
                                <w:rFonts w:cs="Sakkal Majalla"/>
                                <w:b/>
                                <w:bCs/>
                                <w:sz w:val="32"/>
                                <w:szCs w:val="32"/>
                                <w:rtl/>
                              </w:rPr>
                            </w:pPr>
                          </w:p>
                          <w:p w14:paraId="6E50F01A" w14:textId="77777777" w:rsidR="008E54EF" w:rsidRDefault="008E54EF" w:rsidP="00323F0F">
                            <w:pPr>
                              <w:tabs>
                                <w:tab w:val="num" w:pos="720"/>
                              </w:tabs>
                              <w:ind w:left="360" w:firstLine="0"/>
                              <w:jc w:val="center"/>
                              <w:rPr>
                                <w:rFonts w:cs="Sakkal Majalla"/>
                                <w:b/>
                                <w:bCs/>
                                <w:sz w:val="32"/>
                                <w:szCs w:val="32"/>
                                <w:rtl/>
                              </w:rPr>
                            </w:pPr>
                          </w:p>
                          <w:p w14:paraId="321812F4" w14:textId="77777777" w:rsidR="008E54EF" w:rsidRPr="00043637" w:rsidRDefault="008E54EF" w:rsidP="00323F0F">
                            <w:pPr>
                              <w:tabs>
                                <w:tab w:val="num" w:pos="720"/>
                              </w:tabs>
                              <w:ind w:left="360" w:firstLine="0"/>
                              <w:jc w:val="center"/>
                              <w:rPr>
                                <w:lang w:bidi="ar-EG"/>
                              </w:rPr>
                            </w:pPr>
                          </w:p>
                          <w:p w14:paraId="609BD7B5" w14:textId="77777777" w:rsidR="008E54EF" w:rsidRDefault="008E54EF" w:rsidP="00323F0F">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6E8B9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9" o:spid="_x0000_s1027" type="#_x0000_t80" style="position:absolute;left:0;text-align:left;margin-left:305.4pt;margin-top:33pt;width:153.2pt;height:1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" fillcolor="#f3a875 [2165]" strokecolor="#ed7d31 [3205]" strokeweight=".5pt">
                <v:fill color2="#f09558 [2613]" rotate="t" colors="0 #f7bda4;.5 #f5b195;1 #f8a581" focus="100%" type="gradient">
                  <o:fill v:ext="view" type="gradientUnscaled"/>
                </v:fill>
                <v:textbox>
                  <w:txbxContent>
                    <w:p w14:paraId="62EFC25F" w14:textId="77777777" w:rsidR="008E54EF" w:rsidRDefault="008E54EF" w:rsidP="00323F0F">
                      <w:pPr>
                        <w:tabs>
                          <w:tab w:val="num" w:pos="720"/>
                        </w:tabs>
                        <w:spacing w:line="240" w:lineRule="auto"/>
                        <w:ind w:left="360" w:firstLine="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2300B4D8" w14:textId="15F265D6" w:rsidR="008E54EF" w:rsidRPr="00385362" w:rsidRDefault="008E54EF" w:rsidP="00323F0F">
                      <w:pPr>
                        <w:spacing w:line="240" w:lineRule="auto"/>
                        <w:ind w:left="720" w:firstLine="0"/>
                        <w:rPr>
                          <w:rFonts w:cs="Sakkal Majalla"/>
                          <w:b/>
                          <w:bCs/>
                          <w:sz w:val="32"/>
                          <w:szCs w:val="32"/>
                          <w:lang w:bidi="ar-EG"/>
                        </w:rPr>
                      </w:pPr>
                      <w:r>
                        <w:rPr>
                          <w:rFonts w:cs="Sakkal Majalla" w:hint="cs"/>
                          <w:b/>
                          <w:bCs/>
                          <w:sz w:val="32"/>
                          <w:szCs w:val="32"/>
                          <w:rtl/>
                          <w:lang w:bidi="ar-EG"/>
                        </w:rPr>
                        <w:t xml:space="preserve">جدولة المشاريع </w:t>
                      </w:r>
                    </w:p>
                    <w:p w14:paraId="6D267F62" w14:textId="77777777" w:rsidR="008E54EF" w:rsidRDefault="008E54EF" w:rsidP="00323F0F">
                      <w:pPr>
                        <w:tabs>
                          <w:tab w:val="num" w:pos="720"/>
                        </w:tabs>
                        <w:ind w:left="360" w:firstLine="0"/>
                        <w:jc w:val="center"/>
                        <w:rPr>
                          <w:rFonts w:cs="Sakkal Majalla"/>
                          <w:b/>
                          <w:bCs/>
                          <w:sz w:val="32"/>
                          <w:szCs w:val="32"/>
                          <w:rtl/>
                        </w:rPr>
                      </w:pPr>
                    </w:p>
                    <w:p w14:paraId="78F1C64A" w14:textId="77777777" w:rsidR="008E54EF" w:rsidRDefault="008E54EF" w:rsidP="00323F0F">
                      <w:pPr>
                        <w:tabs>
                          <w:tab w:val="num" w:pos="720"/>
                        </w:tabs>
                        <w:ind w:left="360" w:firstLine="0"/>
                        <w:jc w:val="center"/>
                        <w:rPr>
                          <w:rFonts w:cs="Sakkal Majalla"/>
                          <w:b/>
                          <w:bCs/>
                          <w:sz w:val="32"/>
                          <w:szCs w:val="32"/>
                          <w:rtl/>
                        </w:rPr>
                      </w:pPr>
                    </w:p>
                    <w:p w14:paraId="6E50F01A" w14:textId="77777777" w:rsidR="008E54EF" w:rsidRDefault="008E54EF" w:rsidP="00323F0F">
                      <w:pPr>
                        <w:tabs>
                          <w:tab w:val="num" w:pos="720"/>
                        </w:tabs>
                        <w:ind w:left="360" w:firstLine="0"/>
                        <w:jc w:val="center"/>
                        <w:rPr>
                          <w:rFonts w:cs="Sakkal Majalla"/>
                          <w:b/>
                          <w:bCs/>
                          <w:sz w:val="32"/>
                          <w:szCs w:val="32"/>
                          <w:rtl/>
                        </w:rPr>
                      </w:pPr>
                    </w:p>
                    <w:p w14:paraId="321812F4" w14:textId="77777777" w:rsidR="008E54EF" w:rsidRPr="00043637" w:rsidRDefault="008E54EF" w:rsidP="00323F0F">
                      <w:pPr>
                        <w:tabs>
                          <w:tab w:val="num" w:pos="720"/>
                        </w:tabs>
                        <w:ind w:left="360" w:firstLine="0"/>
                        <w:jc w:val="center"/>
                        <w:rPr>
                          <w:lang w:bidi="ar-EG"/>
                        </w:rPr>
                      </w:pPr>
                    </w:p>
                    <w:p w14:paraId="609BD7B5" w14:textId="77777777" w:rsidR="008E54EF" w:rsidRDefault="008E54EF" w:rsidP="00323F0F">
                      <w:pPr>
                        <w:ind w:left="0"/>
                      </w:pPr>
                    </w:p>
                  </w:txbxContent>
                </v:textbox>
              </v:shape>
            </w:pict>
          </mc:Fallback>
        </mc:AlternateContent>
      </w:r>
      <w:r w:rsidR="00323F0F" w:rsidRPr="00162913">
        <w:rPr>
          <w:rFonts w:cs="Sakkal Majalla"/>
          <w:b/>
          <w:bCs/>
          <w:szCs w:val="28"/>
          <w:rtl/>
        </w:rPr>
        <w:t>الشكل رقم (1) متغيرات الدراسة</w:t>
      </w:r>
    </w:p>
    <w:p w14:paraId="24F823AF" w14:textId="29AA6446" w:rsidR="00323F0F" w:rsidRPr="006F002D" w:rsidRDefault="00A7250E" w:rsidP="004A7149">
      <w:pPr>
        <w:spacing w:before="100" w:beforeAutospacing="1" w:after="100" w:afterAutospacing="1"/>
        <w:ind w:left="0"/>
        <w:contextualSpacing/>
        <w:rPr>
          <w:rFonts w:cs="Sakkal Majalla"/>
          <w:b/>
          <w:bCs/>
          <w:szCs w:val="28"/>
          <w:rtl/>
        </w:rPr>
      </w:pPr>
      <w:r>
        <w:rPr>
          <w:rFonts w:cs="Sakkal Majalla"/>
          <w:noProof/>
          <w:sz w:val="22"/>
          <w:rtl/>
        </w:rPr>
        <mc:AlternateContent>
          <mc:Choice Requires="wps">
            <w:drawing>
              <wp:anchor distT="0" distB="0" distL="114300" distR="114300" simplePos="0" relativeHeight="251663360" behindDoc="0" locked="0" layoutInCell="1" allowOverlap="1" wp14:anchorId="2DDC81DB" wp14:editId="42CCFDCF">
                <wp:simplePos x="0" y="0"/>
                <wp:positionH relativeFrom="column">
                  <wp:posOffset>-53975</wp:posOffset>
                </wp:positionH>
                <wp:positionV relativeFrom="paragraph">
                  <wp:posOffset>65405</wp:posOffset>
                </wp:positionV>
                <wp:extent cx="2247265" cy="1366520"/>
                <wp:effectExtent l="0" t="0" r="19685" b="43180"/>
                <wp:wrapNone/>
                <wp:docPr id="1977417987" name="وسيلة الشرح: سهم لأسف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70060202" w14:textId="77777777" w:rsidR="008E54EF" w:rsidRDefault="008E54EF" w:rsidP="00323F0F">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3187F446" w14:textId="4774E716" w:rsidR="008E54EF" w:rsidRPr="00385362" w:rsidRDefault="008E54EF" w:rsidP="00323F0F">
                            <w:pPr>
                              <w:spacing w:line="240" w:lineRule="auto"/>
                              <w:ind w:left="720" w:firstLine="0"/>
                              <w:rPr>
                                <w:rFonts w:cs="Sakkal Majalla"/>
                                <w:b/>
                                <w:bCs/>
                                <w:sz w:val="32"/>
                                <w:szCs w:val="32"/>
                                <w:lang w:bidi="ar-EG"/>
                              </w:rPr>
                            </w:pPr>
                            <w:r>
                              <w:rPr>
                                <w:rFonts w:cs="Sakkal Majalla" w:hint="cs"/>
                                <w:b/>
                                <w:bCs/>
                                <w:sz w:val="32"/>
                                <w:szCs w:val="32"/>
                                <w:rtl/>
                                <w:lang w:bidi="ar-EG"/>
                              </w:rPr>
                              <w:t xml:space="preserve">نجاح تخطيط المشاريع </w:t>
                            </w:r>
                          </w:p>
                          <w:p w14:paraId="47B2EA7C" w14:textId="77777777" w:rsidR="008E54EF" w:rsidRDefault="008E54EF" w:rsidP="00323F0F">
                            <w:pPr>
                              <w:tabs>
                                <w:tab w:val="num" w:pos="720"/>
                              </w:tabs>
                              <w:ind w:left="360" w:firstLine="0"/>
                              <w:jc w:val="center"/>
                              <w:rPr>
                                <w:rFonts w:cs="Sakkal Majalla"/>
                                <w:b/>
                                <w:bCs/>
                                <w:sz w:val="32"/>
                                <w:szCs w:val="32"/>
                                <w:rtl/>
                              </w:rPr>
                            </w:pPr>
                          </w:p>
                          <w:p w14:paraId="35DA74B5" w14:textId="77777777" w:rsidR="008E54EF" w:rsidRPr="00043637" w:rsidRDefault="008E54EF" w:rsidP="00323F0F">
                            <w:pPr>
                              <w:tabs>
                                <w:tab w:val="num" w:pos="720"/>
                              </w:tabs>
                              <w:ind w:left="360" w:firstLine="0"/>
                              <w:jc w:val="center"/>
                              <w:rPr>
                                <w:rtl/>
                              </w:rPr>
                            </w:pPr>
                          </w:p>
                          <w:p w14:paraId="18BC1F8B" w14:textId="77777777" w:rsidR="008E54EF" w:rsidRDefault="008E54EF" w:rsidP="00323F0F">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C81DB" id="وسيلة الشرح: سهم لأسفل 10" o:spid="_x0000_s1028" type="#_x0000_t80" style="position:absolute;left:0;text-align:left;margin-left:-4.25pt;margin-top:5.15pt;width:176.95pt;height:10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" fillcolor="#f3a875 [2165]" strokecolor="#ed7d31 [3205]" strokeweight=".5pt">
                <v:fill color2="#f09558 [2613]" rotate="t" colors="0 #f7bda4;.5 #f5b195;1 #f8a581" focus="100%" type="gradient">
                  <o:fill v:ext="view" type="gradientUnscaled"/>
                </v:fill>
                <v:textbox>
                  <w:txbxContent>
                    <w:p w14:paraId="70060202" w14:textId="77777777" w:rsidR="008E54EF" w:rsidRDefault="008E54EF" w:rsidP="00323F0F">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3187F446" w14:textId="4774E716" w:rsidR="008E54EF" w:rsidRPr="00385362" w:rsidRDefault="008E54EF" w:rsidP="00323F0F">
                      <w:pPr>
                        <w:spacing w:line="240" w:lineRule="auto"/>
                        <w:ind w:left="720" w:firstLine="0"/>
                        <w:rPr>
                          <w:rFonts w:cs="Sakkal Majalla"/>
                          <w:b/>
                          <w:bCs/>
                          <w:sz w:val="32"/>
                          <w:szCs w:val="32"/>
                          <w:lang w:bidi="ar-EG"/>
                        </w:rPr>
                      </w:pPr>
                      <w:r>
                        <w:rPr>
                          <w:rFonts w:cs="Sakkal Majalla" w:hint="cs"/>
                          <w:b/>
                          <w:bCs/>
                          <w:sz w:val="32"/>
                          <w:szCs w:val="32"/>
                          <w:rtl/>
                          <w:lang w:bidi="ar-EG"/>
                        </w:rPr>
                        <w:t xml:space="preserve">نجاح تخطيط المشاريع </w:t>
                      </w:r>
                    </w:p>
                    <w:p w14:paraId="47B2EA7C" w14:textId="77777777" w:rsidR="008E54EF" w:rsidRDefault="008E54EF" w:rsidP="00323F0F">
                      <w:pPr>
                        <w:tabs>
                          <w:tab w:val="num" w:pos="720"/>
                        </w:tabs>
                        <w:ind w:left="360" w:firstLine="0"/>
                        <w:jc w:val="center"/>
                        <w:rPr>
                          <w:rFonts w:cs="Sakkal Majalla"/>
                          <w:b/>
                          <w:bCs/>
                          <w:sz w:val="32"/>
                          <w:szCs w:val="32"/>
                          <w:rtl/>
                        </w:rPr>
                      </w:pPr>
                    </w:p>
                    <w:p w14:paraId="35DA74B5" w14:textId="77777777" w:rsidR="008E54EF" w:rsidRPr="00043637" w:rsidRDefault="008E54EF" w:rsidP="00323F0F">
                      <w:pPr>
                        <w:tabs>
                          <w:tab w:val="num" w:pos="720"/>
                        </w:tabs>
                        <w:ind w:left="360" w:firstLine="0"/>
                        <w:jc w:val="center"/>
                        <w:rPr>
                          <w:rtl/>
                        </w:rPr>
                      </w:pPr>
                    </w:p>
                    <w:p w14:paraId="18BC1F8B" w14:textId="77777777" w:rsidR="008E54EF" w:rsidRDefault="008E54EF" w:rsidP="00323F0F">
                      <w:pPr>
                        <w:ind w:left="0"/>
                      </w:pPr>
                    </w:p>
                  </w:txbxContent>
                </v:textbox>
              </v:shape>
            </w:pict>
          </mc:Fallback>
        </mc:AlternateContent>
      </w:r>
    </w:p>
    <w:p w14:paraId="19CE2190" w14:textId="7AF58161" w:rsidR="00323F0F" w:rsidRPr="006F002D" w:rsidRDefault="00323F0F" w:rsidP="004A7149">
      <w:pPr>
        <w:spacing w:before="100" w:beforeAutospacing="1" w:after="100" w:afterAutospacing="1"/>
        <w:ind w:left="0"/>
        <w:contextualSpacing/>
        <w:rPr>
          <w:rFonts w:cs="Sakkal Majalla"/>
          <w:b/>
          <w:bCs/>
          <w:szCs w:val="28"/>
          <w:rtl/>
        </w:rPr>
      </w:pPr>
      <w:r w:rsidRPr="006F002D">
        <w:rPr>
          <w:rFonts w:cs="Sakkal Majalla"/>
          <w:b/>
          <w:bCs/>
          <w:szCs w:val="28"/>
          <w:rtl/>
        </w:rPr>
        <w:t xml:space="preserve"> </w:t>
      </w:r>
    </w:p>
    <w:p w14:paraId="13EA55BA" w14:textId="77777777" w:rsidR="00323F0F" w:rsidRPr="006F002D" w:rsidRDefault="00323F0F" w:rsidP="004A7149">
      <w:pPr>
        <w:spacing w:before="100" w:beforeAutospacing="1" w:after="100" w:afterAutospacing="1"/>
        <w:ind w:left="0"/>
        <w:contextualSpacing/>
        <w:rPr>
          <w:rFonts w:cs="Sakkal Majalla"/>
          <w:sz w:val="16"/>
          <w:szCs w:val="16"/>
          <w:rtl/>
        </w:rPr>
      </w:pPr>
    </w:p>
    <w:p w14:paraId="1FE76DD4" w14:textId="3063093A" w:rsidR="00323F0F" w:rsidRPr="006F002D" w:rsidRDefault="00323F0F" w:rsidP="004A7149">
      <w:pPr>
        <w:spacing w:before="100" w:beforeAutospacing="1" w:after="100" w:afterAutospacing="1"/>
        <w:ind w:left="0"/>
        <w:contextualSpacing/>
        <w:rPr>
          <w:rFonts w:cs="Sakkal Majalla"/>
          <w:sz w:val="16"/>
          <w:szCs w:val="16"/>
          <w:rtl/>
        </w:rPr>
      </w:pPr>
    </w:p>
    <w:p w14:paraId="0C6D2CC5" w14:textId="77777777" w:rsidR="00323F0F" w:rsidRPr="006F002D" w:rsidRDefault="00323F0F" w:rsidP="004A7149">
      <w:pPr>
        <w:spacing w:before="100" w:beforeAutospacing="1" w:after="100" w:afterAutospacing="1"/>
        <w:ind w:left="0"/>
        <w:contextualSpacing/>
        <w:rPr>
          <w:rFonts w:cs="Sakkal Majalla"/>
          <w:sz w:val="16"/>
          <w:szCs w:val="16"/>
          <w:rtl/>
        </w:rPr>
      </w:pPr>
    </w:p>
    <w:p w14:paraId="535B315F" w14:textId="6265C1E5" w:rsidR="00323F0F" w:rsidRPr="006F002D" w:rsidRDefault="006025B8" w:rsidP="004A7149">
      <w:pPr>
        <w:spacing w:before="100" w:beforeAutospacing="1" w:after="100" w:afterAutospacing="1"/>
        <w:ind w:left="0"/>
        <w:contextualSpacing/>
        <w:rPr>
          <w:rFonts w:cs="Sakkal Majalla"/>
          <w:sz w:val="16"/>
          <w:szCs w:val="16"/>
          <w:rtl/>
        </w:rPr>
      </w:pPr>
      <w:r>
        <w:rPr>
          <w:rFonts w:cs="Sakkal Majalla"/>
          <w:noProof/>
          <w:sz w:val="16"/>
          <w:szCs w:val="16"/>
          <w:rtl/>
          <w14:ligatures w14:val="standardContextual"/>
        </w:rPr>
        <mc:AlternateContent>
          <mc:Choice Requires="wpg">
            <w:drawing>
              <wp:anchor distT="0" distB="0" distL="114300" distR="114300" simplePos="0" relativeHeight="251677696" behindDoc="0" locked="0" layoutInCell="1" allowOverlap="1" wp14:anchorId="7893256C" wp14:editId="60AB7642">
                <wp:simplePos x="0" y="0"/>
                <wp:positionH relativeFrom="margin">
                  <wp:posOffset>-36830</wp:posOffset>
                </wp:positionH>
                <wp:positionV relativeFrom="paragraph">
                  <wp:posOffset>86360</wp:posOffset>
                </wp:positionV>
                <wp:extent cx="5679440" cy="2275840"/>
                <wp:effectExtent l="0" t="0" r="16510" b="10160"/>
                <wp:wrapNone/>
                <wp:docPr id="532709774" name="مجموعة 3"/>
                <wp:cNvGraphicFramePr/>
                <a:graphic xmlns:a="http://schemas.openxmlformats.org/drawingml/2006/main">
                  <a:graphicData uri="http://schemas.microsoft.com/office/word/2010/wordprocessingGroup">
                    <wpg:wgp>
                      <wpg:cNvGrpSpPr/>
                      <wpg:grpSpPr>
                        <a:xfrm>
                          <a:off x="0" y="0"/>
                          <a:ext cx="5679440" cy="2275840"/>
                          <a:chOff x="1" y="1"/>
                          <a:chExt cx="5679440" cy="2275840"/>
                        </a:xfrm>
                      </wpg:grpSpPr>
                      <wps:wsp>
                        <wps:cNvPr id="257387580" name="مستطيل 8"/>
                        <wps:cNvSpPr>
                          <a:spLocks noChangeArrowheads="1"/>
                        </wps:cNvSpPr>
                        <wps:spPr bwMode="auto">
                          <a:xfrm>
                            <a:off x="4170681" y="1"/>
                            <a:ext cx="1508760" cy="2275840"/>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38EC7A6F" w14:textId="77777777" w:rsidR="008E54EF" w:rsidRDefault="008E54EF" w:rsidP="00323F0F">
                              <w:pPr>
                                <w:ind w:left="0"/>
                                <w:rPr>
                                  <w:rFonts w:cs="Arial"/>
                                  <w:noProof/>
                                  <w:rtl/>
                                </w:rPr>
                              </w:pPr>
                            </w:p>
                            <w:p w14:paraId="6321CC23" w14:textId="77777777" w:rsidR="008E54EF" w:rsidRDefault="008E54EF" w:rsidP="00323F0F">
                              <w:pPr>
                                <w:ind w:left="0"/>
                                <w:rPr>
                                  <w:rFonts w:cs="Arial"/>
                                  <w:noProof/>
                                  <w:rtl/>
                                </w:rPr>
                              </w:pPr>
                            </w:p>
                            <w:p w14:paraId="22A1566C" w14:textId="77777777" w:rsidR="008E54EF" w:rsidRDefault="008E54EF" w:rsidP="00323F0F">
                              <w:pPr>
                                <w:ind w:left="0"/>
                                <w:rPr>
                                  <w:rFonts w:cs="Arial"/>
                                  <w:noProof/>
                                  <w:rtl/>
                                </w:rPr>
                              </w:pPr>
                            </w:p>
                            <w:p w14:paraId="227D42CE" w14:textId="77777777" w:rsidR="008E54EF" w:rsidRDefault="008E54EF" w:rsidP="00323F0F">
                              <w:pPr>
                                <w:ind w:left="0"/>
                                <w:rPr>
                                  <w:rFonts w:cs="Arial"/>
                                  <w:noProof/>
                                  <w:rtl/>
                                </w:rPr>
                              </w:pPr>
                            </w:p>
                            <w:p w14:paraId="3A789CF2" w14:textId="77777777" w:rsidR="008E54EF" w:rsidRDefault="008E54EF" w:rsidP="00911C52">
                              <w:pPr>
                                <w:ind w:left="0"/>
                                <w:jc w:val="center"/>
                              </w:pPr>
                            </w:p>
                          </w:txbxContent>
                        </wps:txbx>
                        <wps:bodyPr rot="0" vert="horz" wrap="square" lIns="91440" tIns="45720" rIns="91440" bIns="45720" anchor="t" anchorCtr="0" upright="1">
                          <a:noAutofit/>
                        </wps:bodyPr>
                      </wps:wsp>
                      <wps:wsp>
                        <wps:cNvPr id="2034710961" name="مستطيل 7"/>
                        <wps:cNvSpPr>
                          <a:spLocks noChangeArrowheads="1"/>
                        </wps:cNvSpPr>
                        <wps:spPr bwMode="auto">
                          <a:xfrm>
                            <a:off x="1" y="20321"/>
                            <a:ext cx="1706880" cy="2159000"/>
                          </a:xfrm>
                          <a:prstGeom prst="rect">
                            <a:avLst/>
                          </a:prstGeom>
                          <a:ln>
                            <a:headEnd/>
                            <a:tailEnd/>
                          </a:ln>
                        </wps:spPr>
                        <wps:style>
                          <a:lnRef idx="2">
                            <a:schemeClr val="accent4"/>
                          </a:lnRef>
                          <a:fillRef idx="1">
                            <a:schemeClr val="lt1"/>
                          </a:fillRef>
                          <a:effectRef idx="0">
                            <a:schemeClr val="accent4"/>
                          </a:effectRef>
                          <a:fontRef idx="minor">
                            <a:schemeClr val="dk1"/>
                          </a:fontRef>
                        </wps:style>
                        <wps:bodyPr rot="0" vert="horz" wrap="square" lIns="91440" tIns="45720" rIns="91440" bIns="45720" anchor="t" anchorCtr="0" upright="1">
                          <a:noAutofit/>
                        </wps:bodyPr>
                      </wps:wsp>
                      <wps:wsp>
                        <wps:cNvPr id="667935666" name="مستطيل: زوايا مستديرة 4"/>
                        <wps:cNvSpPr>
                          <a:spLocks noChangeArrowheads="1"/>
                        </wps:cNvSpPr>
                        <wps:spPr bwMode="auto">
                          <a:xfrm>
                            <a:off x="4436116" y="995680"/>
                            <a:ext cx="1129449" cy="476885"/>
                          </a:xfrm>
                          <a:prstGeom prst="roundRect">
                            <a:avLst>
                              <a:gd name="adj" fmla="val 16667"/>
                            </a:avLst>
                          </a:prstGeom>
                          <a:ln>
                            <a:headEnd/>
                            <a:tailEnd/>
                          </a:ln>
                        </wps:spPr>
                        <wps:style>
                          <a:lnRef idx="2">
                            <a:schemeClr val="accent4"/>
                          </a:lnRef>
                          <a:fillRef idx="1">
                            <a:schemeClr val="lt1"/>
                          </a:fillRef>
                          <a:effectRef idx="0">
                            <a:schemeClr val="accent4"/>
                          </a:effectRef>
                          <a:fontRef idx="minor">
                            <a:schemeClr val="dk1"/>
                          </a:fontRef>
                        </wps:style>
                        <wps:txbx>
                          <w:txbxContent>
                            <w:p w14:paraId="46984738" w14:textId="6DD6DB10" w:rsidR="008E54EF" w:rsidRPr="006F447C" w:rsidRDefault="008E54EF" w:rsidP="002B3B12">
                              <w:pPr>
                                <w:ind w:left="0" w:firstLine="0"/>
                                <w:jc w:val="center"/>
                                <w:rPr>
                                  <w:rFonts w:cs="Sakkal Majalla"/>
                                  <w:b/>
                                  <w:bCs/>
                                  <w:sz w:val="32"/>
                                  <w:szCs w:val="32"/>
                                </w:rPr>
                              </w:pPr>
                              <w:r>
                                <w:rPr>
                                  <w:rFonts w:cs="Sakkal Majalla" w:hint="cs"/>
                                  <w:b/>
                                  <w:bCs/>
                                  <w:sz w:val="32"/>
                                  <w:szCs w:val="32"/>
                                  <w:rtl/>
                                  <w:lang w:bidi="ar-EG"/>
                                </w:rPr>
                                <w:t>الكلفة</w:t>
                              </w:r>
                            </w:p>
                            <w:p w14:paraId="5AF0FDB8" w14:textId="77777777" w:rsidR="008E54EF" w:rsidRPr="009450BA" w:rsidRDefault="008E54EF" w:rsidP="00323F0F">
                              <w:pPr>
                                <w:ind w:left="360" w:firstLine="0"/>
                                <w:rPr>
                                  <w:rFonts w:cs="Sakkal Majalla"/>
                                  <w:b/>
                                  <w:bCs/>
                                </w:rPr>
                              </w:pPr>
                            </w:p>
                            <w:p w14:paraId="6A425588" w14:textId="77777777" w:rsidR="008E54EF" w:rsidRDefault="008E54EF" w:rsidP="00323F0F">
                              <w:pPr>
                                <w:ind w:left="0"/>
                              </w:pPr>
                            </w:p>
                          </w:txbxContent>
                        </wps:txbx>
                        <wps:bodyPr rot="0" vert="horz" wrap="square" lIns="91440" tIns="45720" rIns="91440" bIns="45720" anchor="t" anchorCtr="0" upright="1">
                          <a:noAutofit/>
                        </wps:bodyPr>
                      </wps:wsp>
                      <wps:wsp>
                        <wps:cNvPr id="1885783572" name="مستطيل: زوايا مستديرة 6"/>
                        <wps:cNvSpPr>
                          <a:spLocks noChangeArrowheads="1"/>
                        </wps:cNvSpPr>
                        <wps:spPr bwMode="auto">
                          <a:xfrm>
                            <a:off x="4450081" y="396240"/>
                            <a:ext cx="1115270" cy="476885"/>
                          </a:xfrm>
                          <a:prstGeom prst="roundRect">
                            <a:avLst>
                              <a:gd name="adj" fmla="val 16667"/>
                            </a:avLst>
                          </a:prstGeom>
                          <a:ln>
                            <a:headEnd/>
                            <a:tailEnd/>
                          </a:ln>
                        </wps:spPr>
                        <wps:style>
                          <a:lnRef idx="2">
                            <a:schemeClr val="accent4"/>
                          </a:lnRef>
                          <a:fillRef idx="1">
                            <a:schemeClr val="lt1"/>
                          </a:fillRef>
                          <a:effectRef idx="0">
                            <a:schemeClr val="accent4"/>
                          </a:effectRef>
                          <a:fontRef idx="minor">
                            <a:schemeClr val="dk1"/>
                          </a:fontRef>
                        </wps:style>
                        <wps:txbx>
                          <w:txbxContent>
                            <w:p w14:paraId="1ED19B6A" w14:textId="7315F9E5" w:rsidR="008E54EF" w:rsidRPr="006F447C" w:rsidRDefault="008E54EF" w:rsidP="002B3B12">
                              <w:pPr>
                                <w:ind w:left="360" w:firstLine="0"/>
                                <w:jc w:val="center"/>
                                <w:rPr>
                                  <w:rFonts w:cs="Sakkal Majalla"/>
                                  <w:b/>
                                  <w:bCs/>
                                  <w:sz w:val="32"/>
                                  <w:szCs w:val="32"/>
                                </w:rPr>
                              </w:pPr>
                              <w:r>
                                <w:rPr>
                                  <w:rFonts w:cs="Sakkal Majalla" w:hint="cs"/>
                                  <w:b/>
                                  <w:bCs/>
                                  <w:sz w:val="32"/>
                                  <w:szCs w:val="32"/>
                                  <w:rtl/>
                                  <w:lang w:bidi="ar-EG"/>
                                </w:rPr>
                                <w:t>الوقت</w:t>
                              </w:r>
                            </w:p>
                            <w:p w14:paraId="6A44062D" w14:textId="77777777" w:rsidR="008E54EF" w:rsidRPr="009450BA" w:rsidRDefault="008E54EF" w:rsidP="00323F0F">
                              <w:pPr>
                                <w:ind w:left="360" w:firstLine="0"/>
                                <w:rPr>
                                  <w:rFonts w:cs="Sakkal Majalla"/>
                                  <w:b/>
                                  <w:bCs/>
                                </w:rPr>
                              </w:pPr>
                            </w:p>
                            <w:p w14:paraId="4EADCFED" w14:textId="77777777" w:rsidR="008E54EF" w:rsidRDefault="008E54EF" w:rsidP="00323F0F">
                              <w:pPr>
                                <w:ind w:left="0"/>
                              </w:pPr>
                            </w:p>
                          </w:txbxContent>
                        </wps:txbx>
                        <wps:bodyPr rot="0" vert="horz" wrap="square" lIns="91440" tIns="45720" rIns="91440" bIns="45720" anchor="t" anchorCtr="0" upright="1">
                          <a:noAutofit/>
                        </wps:bodyPr>
                      </wps:wsp>
                      <wps:wsp>
                        <wps:cNvPr id="1193983652" name="مستطيل: زوايا مستديرة 1"/>
                        <wps:cNvSpPr>
                          <a:spLocks noChangeArrowheads="1"/>
                        </wps:cNvSpPr>
                        <wps:spPr bwMode="auto">
                          <a:xfrm>
                            <a:off x="4470411" y="1620520"/>
                            <a:ext cx="1095160" cy="476885"/>
                          </a:xfrm>
                          <a:prstGeom prst="roundRect">
                            <a:avLst>
                              <a:gd name="adj" fmla="val 16667"/>
                            </a:avLst>
                          </a:prstGeom>
                          <a:ln>
                            <a:headEnd/>
                            <a:tailEnd/>
                          </a:ln>
                        </wps:spPr>
                        <wps:style>
                          <a:lnRef idx="2">
                            <a:schemeClr val="accent4"/>
                          </a:lnRef>
                          <a:fillRef idx="1">
                            <a:schemeClr val="lt1"/>
                          </a:fillRef>
                          <a:effectRef idx="0">
                            <a:schemeClr val="accent4"/>
                          </a:effectRef>
                          <a:fontRef idx="minor">
                            <a:schemeClr val="dk1"/>
                          </a:fontRef>
                        </wps:style>
                        <wps:txbx>
                          <w:txbxContent>
                            <w:p w14:paraId="73AD1606" w14:textId="11726D46" w:rsidR="008E54EF" w:rsidRPr="006F447C" w:rsidRDefault="008E54EF" w:rsidP="002B3B12">
                              <w:pPr>
                                <w:ind w:left="0" w:firstLine="0"/>
                                <w:jc w:val="center"/>
                                <w:rPr>
                                  <w:rFonts w:cs="Sakkal Majalla"/>
                                  <w:b/>
                                  <w:bCs/>
                                  <w:sz w:val="32"/>
                                  <w:szCs w:val="32"/>
                                </w:rPr>
                              </w:pPr>
                              <w:r>
                                <w:rPr>
                                  <w:rFonts w:cs="Sakkal Majalla" w:hint="cs"/>
                                  <w:b/>
                                  <w:bCs/>
                                  <w:sz w:val="32"/>
                                  <w:szCs w:val="32"/>
                                  <w:rtl/>
                                  <w:lang w:bidi="ar-EG"/>
                                </w:rPr>
                                <w:t>الأداء</w:t>
                              </w:r>
                            </w:p>
                            <w:p w14:paraId="5232DBEA" w14:textId="77777777" w:rsidR="008E54EF" w:rsidRPr="009450BA" w:rsidRDefault="008E54EF" w:rsidP="00323F0F">
                              <w:pPr>
                                <w:ind w:left="360" w:firstLine="0"/>
                                <w:rPr>
                                  <w:rFonts w:cs="Sakkal Majalla"/>
                                  <w:b/>
                                  <w:bCs/>
                                </w:rPr>
                              </w:pPr>
                            </w:p>
                            <w:p w14:paraId="042B840B" w14:textId="77777777" w:rsidR="008E54EF" w:rsidRDefault="008E54EF" w:rsidP="00323F0F">
                              <w:pPr>
                                <w:ind w:left="0"/>
                              </w:pPr>
                            </w:p>
                          </w:txbxContent>
                        </wps:txbx>
                        <wps:bodyPr rot="0" vert="horz" wrap="square" lIns="91440" tIns="45720" rIns="91440" bIns="45720" anchor="t" anchorCtr="0" upright="1">
                          <a:noAutofit/>
                        </wps:bodyPr>
                      </wps:wsp>
                      <wps:wsp>
                        <wps:cNvPr id="1078082969" name="مستطيل: زوايا مستديرة 5"/>
                        <wps:cNvSpPr>
                          <a:spLocks noChangeArrowheads="1"/>
                        </wps:cNvSpPr>
                        <wps:spPr bwMode="auto">
                          <a:xfrm>
                            <a:off x="132081" y="680720"/>
                            <a:ext cx="1463039" cy="456565"/>
                          </a:xfrm>
                          <a:prstGeom prst="roundRect">
                            <a:avLst>
                              <a:gd name="adj" fmla="val 16667"/>
                            </a:avLst>
                          </a:prstGeom>
                          <a:ln>
                            <a:headEnd/>
                            <a:tailEnd/>
                          </a:ln>
                        </wps:spPr>
                        <wps:style>
                          <a:lnRef idx="2">
                            <a:schemeClr val="accent4"/>
                          </a:lnRef>
                          <a:fillRef idx="1">
                            <a:schemeClr val="lt1"/>
                          </a:fillRef>
                          <a:effectRef idx="0">
                            <a:schemeClr val="accent4"/>
                          </a:effectRef>
                          <a:fontRef idx="minor">
                            <a:schemeClr val="dk1"/>
                          </a:fontRef>
                        </wps:style>
                        <wps:txbx>
                          <w:txbxContent>
                            <w:p w14:paraId="35285E59" w14:textId="5807B0BD" w:rsidR="008E54EF" w:rsidRPr="008A033E" w:rsidRDefault="008E54EF" w:rsidP="00323F0F">
                              <w:pPr>
                                <w:ind w:left="0" w:firstLine="0"/>
                                <w:jc w:val="center"/>
                                <w:rPr>
                                  <w:rFonts w:cs="Sakkal Majalla"/>
                                  <w:b/>
                                  <w:bCs/>
                                  <w:sz w:val="24"/>
                                  <w:szCs w:val="24"/>
                                </w:rPr>
                              </w:pPr>
                              <w:r>
                                <w:rPr>
                                  <w:rFonts w:cs="Sakkal Majalla" w:hint="cs"/>
                                  <w:b/>
                                  <w:bCs/>
                                  <w:szCs w:val="28"/>
                                  <w:rtl/>
                                </w:rPr>
                                <w:t xml:space="preserve">تنفيذ المشاريع </w:t>
                              </w:r>
                            </w:p>
                            <w:p w14:paraId="68B854F8" w14:textId="77777777" w:rsidR="008E54EF" w:rsidRPr="00E83A7B" w:rsidRDefault="008E54EF" w:rsidP="00323F0F">
                              <w:pPr>
                                <w:tabs>
                                  <w:tab w:val="num" w:pos="720"/>
                                </w:tabs>
                                <w:ind w:left="360" w:firstLine="0"/>
                              </w:pPr>
                              <w:r w:rsidRPr="00E83A7B">
                                <w:rPr>
                                  <w:rFonts w:cs="Sakkal Majalla"/>
                                  <w:b/>
                                  <w:bCs/>
                                  <w:sz w:val="32"/>
                                  <w:szCs w:val="32"/>
                                  <w:rtl/>
                                </w:rPr>
                                <w:t xml:space="preserve"> </w:t>
                              </w:r>
                            </w:p>
                            <w:p w14:paraId="02A0A9BB" w14:textId="77777777" w:rsidR="008E54EF" w:rsidRDefault="008E54EF" w:rsidP="00323F0F">
                              <w:pPr>
                                <w:ind w:left="0"/>
                              </w:pPr>
                            </w:p>
                          </w:txbxContent>
                        </wps:txbx>
                        <wps:bodyPr rot="0" vert="horz" wrap="square" lIns="91440" tIns="45720" rIns="91440" bIns="45720" anchor="t" anchorCtr="0" upright="1">
                          <a:noAutofit/>
                        </wps:bodyPr>
                      </wps:wsp>
                      <wps:wsp>
                        <wps:cNvPr id="695191027" name="مستطيل: زوايا مستديرة 2"/>
                        <wps:cNvSpPr>
                          <a:spLocks noChangeArrowheads="1"/>
                        </wps:cNvSpPr>
                        <wps:spPr bwMode="auto">
                          <a:xfrm>
                            <a:off x="111760" y="1402080"/>
                            <a:ext cx="1473199" cy="445770"/>
                          </a:xfrm>
                          <a:prstGeom prst="roundRect">
                            <a:avLst>
                              <a:gd name="adj" fmla="val 16667"/>
                            </a:avLst>
                          </a:prstGeom>
                          <a:ln>
                            <a:headEnd/>
                            <a:tailEnd/>
                          </a:ln>
                        </wps:spPr>
                        <wps:style>
                          <a:lnRef idx="2">
                            <a:schemeClr val="accent4"/>
                          </a:lnRef>
                          <a:fillRef idx="1">
                            <a:schemeClr val="lt1"/>
                          </a:fillRef>
                          <a:effectRef idx="0">
                            <a:schemeClr val="accent4"/>
                          </a:effectRef>
                          <a:fontRef idx="minor">
                            <a:schemeClr val="dk1"/>
                          </a:fontRef>
                        </wps:style>
                        <wps:txbx>
                          <w:txbxContent>
                            <w:p w14:paraId="3930327F" w14:textId="6CAFF147" w:rsidR="008E54EF" w:rsidRPr="00D00E6A" w:rsidRDefault="008E54EF" w:rsidP="00323F0F">
                              <w:pPr>
                                <w:ind w:left="0" w:firstLine="0"/>
                                <w:jc w:val="center"/>
                                <w:rPr>
                                  <w:rFonts w:cs="Sakkal Majalla"/>
                                  <w:b/>
                                  <w:bCs/>
                                  <w:szCs w:val="28"/>
                                </w:rPr>
                              </w:pPr>
                              <w:r>
                                <w:rPr>
                                  <w:rFonts w:cs="Sakkal Majalla" w:hint="cs"/>
                                  <w:b/>
                                  <w:bCs/>
                                  <w:szCs w:val="28"/>
                                  <w:rtl/>
                                </w:rPr>
                                <w:t xml:space="preserve">مطابقة الخطط </w:t>
                              </w:r>
                            </w:p>
                            <w:p w14:paraId="090DFF9E" w14:textId="77777777" w:rsidR="008E54EF" w:rsidRPr="00D00E6A" w:rsidRDefault="008E54EF" w:rsidP="00323F0F">
                              <w:pPr>
                                <w:ind w:left="360" w:firstLine="0"/>
                                <w:jc w:val="left"/>
                                <w:rPr>
                                  <w:sz w:val="20"/>
                                  <w:szCs w:val="20"/>
                                </w:rPr>
                              </w:pPr>
                            </w:p>
                            <w:p w14:paraId="7913FCD4" w14:textId="77777777" w:rsidR="008E54EF" w:rsidRDefault="008E54EF" w:rsidP="00323F0F">
                              <w:pPr>
                                <w:ind w:left="0"/>
                              </w:pPr>
                            </w:p>
                          </w:txbxContent>
                        </wps:txbx>
                        <wps:bodyPr rot="0" vert="horz" wrap="square" lIns="91440" tIns="45720" rIns="91440" bIns="45720" anchor="t" anchorCtr="0" upright="1">
                          <a:noAutofit/>
                        </wps:bodyPr>
                      </wps:wsp>
                      <wps:wsp>
                        <wps:cNvPr id="203316204" name="سهم: لليسار 3"/>
                        <wps:cNvSpPr>
                          <a:spLocks noChangeArrowheads="1"/>
                        </wps:cNvSpPr>
                        <wps:spPr bwMode="auto">
                          <a:xfrm>
                            <a:off x="2325370" y="474980"/>
                            <a:ext cx="1381760" cy="149225"/>
                          </a:xfrm>
                          <a:prstGeom prst="leftArrow">
                            <a:avLst>
                              <a:gd name="adj1" fmla="val 50000"/>
                              <a:gd name="adj2" fmla="val 231489"/>
                            </a:avLst>
                          </a:prstGeom>
                          <a:ln>
                            <a:headEnd/>
                            <a:tailEnd/>
                          </a:ln>
                        </wps:spPr>
                        <wps:style>
                          <a:lnRef idx="2">
                            <a:schemeClr val="accent4"/>
                          </a:lnRef>
                          <a:fillRef idx="1">
                            <a:schemeClr val="lt1"/>
                          </a:fillRef>
                          <a:effectRef idx="0">
                            <a:schemeClr val="accent4"/>
                          </a:effectRef>
                          <a:fontRef idx="minor">
                            <a:schemeClr val="dk1"/>
                          </a:fontRef>
                        </wps:style>
                        <wps:bodyPr rot="0" vert="horz" wrap="square" lIns="91440" tIns="45720" rIns="91440" bIns="45720" anchor="t" anchorCtr="0" upright="1">
                          <a:noAutofit/>
                        </wps:bodyPr>
                      </wps:wsp>
                      <wps:wsp>
                        <wps:cNvPr id="727073427" name="Text Box 15"/>
                        <wps:cNvSpPr txBox="1">
                          <a:spLocks noChangeArrowheads="1"/>
                        </wps:cNvSpPr>
                        <wps:spPr bwMode="auto">
                          <a:xfrm>
                            <a:off x="2416810" y="1021080"/>
                            <a:ext cx="1198245" cy="623570"/>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44462F95" w14:textId="72D1AB87" w:rsidR="008E54EF" w:rsidRDefault="008E54EF" w:rsidP="00302664">
                              <w:pPr>
                                <w:ind w:left="0" w:firstLine="0"/>
                                <w:jc w:val="center"/>
                                <w:rPr>
                                  <w:b/>
                                  <w:bCs/>
                                  <w:rtl/>
                                  <w:lang w:bidi="ar-EG"/>
                                </w:rPr>
                              </w:pPr>
                              <w:r>
                                <w:rPr>
                                  <w:rFonts w:hint="cs"/>
                                  <w:b/>
                                  <w:bCs/>
                                  <w:rtl/>
                                  <w:lang w:bidi="ar-EG"/>
                                </w:rPr>
                                <w:t>المتغير الوسيط:</w:t>
                              </w:r>
                            </w:p>
                            <w:p w14:paraId="6F7F8EE9" w14:textId="72BC7E4C" w:rsidR="008E54EF" w:rsidRPr="00302664" w:rsidRDefault="008E54EF" w:rsidP="00302664">
                              <w:pPr>
                                <w:ind w:left="0" w:firstLine="0"/>
                                <w:jc w:val="center"/>
                                <w:rPr>
                                  <w:b/>
                                  <w:bCs/>
                                  <w:lang w:bidi="ar-EG"/>
                                </w:rPr>
                              </w:pPr>
                              <w:r w:rsidRPr="00302664">
                                <w:rPr>
                                  <w:rFonts w:hint="cs"/>
                                  <w:b/>
                                  <w:bCs/>
                                  <w:rtl/>
                                  <w:lang w:bidi="ar-EG"/>
                                </w:rPr>
                                <w:t>تقسيم الأعمال</w:t>
                              </w:r>
                            </w:p>
                          </w:txbxContent>
                        </wps:txbx>
                        <wps:bodyPr rot="0" vert="horz" wrap="square" lIns="91440" tIns="45720" rIns="91440" bIns="45720" anchor="t" anchorCtr="0" upright="1">
                          <a:noAutofit/>
                        </wps:bodyPr>
                      </wps:wsp>
                      <wps:wsp>
                        <wps:cNvPr id="1946365310" name="AutoShape 16"/>
                        <wps:cNvCnPr>
                          <a:cxnSpLocks noChangeShapeType="1"/>
                        </wps:cNvCnPr>
                        <wps:spPr bwMode="auto">
                          <a:xfrm flipH="1">
                            <a:off x="2130425" y="1942465"/>
                            <a:ext cx="1697355" cy="6985"/>
                          </a:xfrm>
                          <a:prstGeom prst="straightConnector1">
                            <a:avLst/>
                          </a:prstGeom>
                          <a:ln>
                            <a:headEnd/>
                            <a:tailEnd type="triangle" w="med" len="med"/>
                          </a:ln>
                        </wps:spPr>
                        <wps:style>
                          <a:lnRef idx="2">
                            <a:schemeClr val="accent4"/>
                          </a:lnRef>
                          <a:fillRef idx="1">
                            <a:schemeClr val="lt1"/>
                          </a:fillRef>
                          <a:effectRef idx="0">
                            <a:schemeClr val="accent4"/>
                          </a:effectRef>
                          <a:fontRef idx="minor">
                            <a:schemeClr val="dk1"/>
                          </a:fontRef>
                        </wps:style>
                        <wps:bodyPr/>
                      </wps:wsp>
                      <wps:wsp>
                        <wps:cNvPr id="232120721" name="AutoShape 17"/>
                        <wps:cNvCnPr>
                          <a:cxnSpLocks noChangeShapeType="1"/>
                        </wps:cNvCnPr>
                        <wps:spPr bwMode="auto">
                          <a:xfrm flipH="1" flipV="1">
                            <a:off x="3733801" y="1285240"/>
                            <a:ext cx="281939" cy="8890"/>
                          </a:xfrm>
                          <a:prstGeom prst="straightConnector1">
                            <a:avLst/>
                          </a:prstGeom>
                          <a:ln>
                            <a:headEnd/>
                            <a:tailEnd type="triangle" w="med" len="med"/>
                          </a:ln>
                        </wps:spPr>
                        <wps:style>
                          <a:lnRef idx="2">
                            <a:schemeClr val="accent4"/>
                          </a:lnRef>
                          <a:fillRef idx="1">
                            <a:schemeClr val="lt1"/>
                          </a:fillRef>
                          <a:effectRef idx="0">
                            <a:schemeClr val="accent4"/>
                          </a:effectRef>
                          <a:fontRef idx="minor">
                            <a:schemeClr val="dk1"/>
                          </a:fontRef>
                        </wps:style>
                        <wps:bodyPr/>
                      </wps:wsp>
                      <wps:wsp>
                        <wps:cNvPr id="1458471752" name="AutoShape 18"/>
                        <wps:cNvCnPr>
                          <a:cxnSpLocks noChangeShapeType="1"/>
                        </wps:cNvCnPr>
                        <wps:spPr bwMode="auto">
                          <a:xfrm flipH="1" flipV="1">
                            <a:off x="2030095" y="1301750"/>
                            <a:ext cx="262890" cy="6985"/>
                          </a:xfrm>
                          <a:prstGeom prst="straightConnector1">
                            <a:avLst/>
                          </a:prstGeom>
                          <a:ln>
                            <a:headEnd/>
                            <a:tailEnd type="triangle" w="med" len="med"/>
                          </a:ln>
                        </wps:spPr>
                        <wps:style>
                          <a:lnRef idx="2">
                            <a:schemeClr val="accent4"/>
                          </a:lnRef>
                          <a:fillRef idx="1">
                            <a:schemeClr val="lt1"/>
                          </a:fillRef>
                          <a:effectRef idx="0">
                            <a:schemeClr val="accent4"/>
                          </a:effectRef>
                          <a:fontRef idx="minor">
                            <a:schemeClr val="dk1"/>
                          </a:fontRef>
                        </wps:style>
                        <wps:bodyPr/>
                      </wps:wsp>
                    </wpg:wgp>
                  </a:graphicData>
                </a:graphic>
                <wp14:sizeRelH relativeFrom="margin">
                  <wp14:pctWidth>0</wp14:pctWidth>
                </wp14:sizeRelH>
                <wp14:sizeRelV relativeFrom="margin">
                  <wp14:pctHeight>0</wp14:pctHeight>
                </wp14:sizeRelV>
              </wp:anchor>
            </w:drawing>
          </mc:Choice>
          <mc:Fallback>
            <w:pict>
              <v:group w14:anchorId="7893256C" id="مجموعة 3" o:spid="_x0000_s1029" style="position:absolute;left:0;text-align:left;margin-left:-2.9pt;margin-top:6.8pt;width:447.2pt;height:179.2pt;z-index:251677696;mso-position-horizontal-relative:margin;mso-width-relative:margin;mso-height-relative:margin" coordorigin="" coordsize="56794,22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">
                <v:rect id="مستطيل 8" o:spid="_x0000_s1030" style="position:absolute;left:41706;width:15088;height:22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" fillcolor="white [3201]" strokecolor="#ffc000 [3207]" strokeweight="1pt">
                  <v:textbox>
                    <w:txbxContent>
                      <w:p w14:paraId="38EC7A6F" w14:textId="77777777" w:rsidR="008E54EF" w:rsidRDefault="008E54EF" w:rsidP="00323F0F">
                        <w:pPr>
                          <w:ind w:left="0"/>
                          <w:rPr>
                            <w:rFonts w:cs="Arial"/>
                            <w:noProof/>
                            <w:rtl/>
                          </w:rPr>
                        </w:pPr>
                      </w:p>
                      <w:p w14:paraId="6321CC23" w14:textId="77777777" w:rsidR="008E54EF" w:rsidRDefault="008E54EF" w:rsidP="00323F0F">
                        <w:pPr>
                          <w:ind w:left="0"/>
                          <w:rPr>
                            <w:rFonts w:cs="Arial"/>
                            <w:noProof/>
                            <w:rtl/>
                          </w:rPr>
                        </w:pPr>
                      </w:p>
                      <w:p w14:paraId="22A1566C" w14:textId="77777777" w:rsidR="008E54EF" w:rsidRDefault="008E54EF" w:rsidP="00323F0F">
                        <w:pPr>
                          <w:ind w:left="0"/>
                          <w:rPr>
                            <w:rFonts w:cs="Arial"/>
                            <w:noProof/>
                            <w:rtl/>
                          </w:rPr>
                        </w:pPr>
                      </w:p>
                      <w:p w14:paraId="227D42CE" w14:textId="77777777" w:rsidR="008E54EF" w:rsidRDefault="008E54EF" w:rsidP="00323F0F">
                        <w:pPr>
                          <w:ind w:left="0"/>
                          <w:rPr>
                            <w:rFonts w:cs="Arial"/>
                            <w:noProof/>
                            <w:rtl/>
                          </w:rPr>
                        </w:pPr>
                      </w:p>
                      <w:p w14:paraId="3A789CF2" w14:textId="77777777" w:rsidR="008E54EF" w:rsidRDefault="008E54EF" w:rsidP="00911C52">
                        <w:pPr>
                          <w:ind w:left="0"/>
                          <w:jc w:val="center"/>
                        </w:pPr>
                      </w:p>
                    </w:txbxContent>
                  </v:textbox>
                </v:rect>
                <v:rect id="مستطيل 7" o:spid="_x0000_s1031" style="position:absolute;top:203;width:17068;height:2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" fillcolor="white [3201]" strokecolor="#ffc000 [3207]" strokeweight="1pt"/>
                <v:roundrect id="مستطيل: زوايا مستديرة 4" o:spid="_x0000_s1032" style="position:absolute;left:44361;top:9956;width:11294;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" fillcolor="white [3201]" strokecolor="#ffc000 [3207]" strokeweight="1pt">
                  <v:stroke joinstyle="miter"/>
                  <v:textbox>
                    <w:txbxContent>
                      <w:p w14:paraId="46984738" w14:textId="6DD6DB10" w:rsidR="008E54EF" w:rsidRPr="006F447C" w:rsidRDefault="008E54EF" w:rsidP="002B3B12">
                        <w:pPr>
                          <w:ind w:left="0" w:firstLine="0"/>
                          <w:jc w:val="center"/>
                          <w:rPr>
                            <w:rFonts w:cs="Sakkal Majalla"/>
                            <w:b/>
                            <w:bCs/>
                            <w:sz w:val="32"/>
                            <w:szCs w:val="32"/>
                          </w:rPr>
                        </w:pPr>
                        <w:r>
                          <w:rPr>
                            <w:rFonts w:cs="Sakkal Majalla" w:hint="cs"/>
                            <w:b/>
                            <w:bCs/>
                            <w:sz w:val="32"/>
                            <w:szCs w:val="32"/>
                            <w:rtl/>
                            <w:lang w:bidi="ar-EG"/>
                          </w:rPr>
                          <w:t>الكلفة</w:t>
                        </w:r>
                      </w:p>
                      <w:p w14:paraId="5AF0FDB8" w14:textId="77777777" w:rsidR="008E54EF" w:rsidRPr="009450BA" w:rsidRDefault="008E54EF" w:rsidP="00323F0F">
                        <w:pPr>
                          <w:ind w:left="360" w:firstLine="0"/>
                          <w:rPr>
                            <w:rFonts w:cs="Sakkal Majalla"/>
                            <w:b/>
                            <w:bCs/>
                          </w:rPr>
                        </w:pPr>
                      </w:p>
                      <w:p w14:paraId="6A425588" w14:textId="77777777" w:rsidR="008E54EF" w:rsidRDefault="008E54EF" w:rsidP="00323F0F">
                        <w:pPr>
                          <w:ind w:left="0"/>
                        </w:pPr>
                      </w:p>
                    </w:txbxContent>
                  </v:textbox>
                </v:roundrect>
                <v:roundrect id="مستطيل: زوايا مستديرة 6" o:spid="_x0000_s1033" style="position:absolute;left:44500;top:3962;width:11153;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" fillcolor="white [3201]" strokecolor="#ffc000 [3207]" strokeweight="1pt">
                  <v:stroke joinstyle="miter"/>
                  <v:textbox>
                    <w:txbxContent>
                      <w:p w14:paraId="1ED19B6A" w14:textId="7315F9E5" w:rsidR="008E54EF" w:rsidRPr="006F447C" w:rsidRDefault="008E54EF" w:rsidP="002B3B12">
                        <w:pPr>
                          <w:ind w:left="360" w:firstLine="0"/>
                          <w:jc w:val="center"/>
                          <w:rPr>
                            <w:rFonts w:cs="Sakkal Majalla"/>
                            <w:b/>
                            <w:bCs/>
                            <w:sz w:val="32"/>
                            <w:szCs w:val="32"/>
                          </w:rPr>
                        </w:pPr>
                        <w:r>
                          <w:rPr>
                            <w:rFonts w:cs="Sakkal Majalla" w:hint="cs"/>
                            <w:b/>
                            <w:bCs/>
                            <w:sz w:val="32"/>
                            <w:szCs w:val="32"/>
                            <w:rtl/>
                            <w:lang w:bidi="ar-EG"/>
                          </w:rPr>
                          <w:t>الوقت</w:t>
                        </w:r>
                      </w:p>
                      <w:p w14:paraId="6A44062D" w14:textId="77777777" w:rsidR="008E54EF" w:rsidRPr="009450BA" w:rsidRDefault="008E54EF" w:rsidP="00323F0F">
                        <w:pPr>
                          <w:ind w:left="360" w:firstLine="0"/>
                          <w:rPr>
                            <w:rFonts w:cs="Sakkal Majalla"/>
                            <w:b/>
                            <w:bCs/>
                          </w:rPr>
                        </w:pPr>
                      </w:p>
                      <w:p w14:paraId="4EADCFED" w14:textId="77777777" w:rsidR="008E54EF" w:rsidRDefault="008E54EF" w:rsidP="00323F0F">
                        <w:pPr>
                          <w:ind w:left="0"/>
                        </w:pPr>
                      </w:p>
                    </w:txbxContent>
                  </v:textbox>
                </v:roundrect>
                <v:roundrect id="مستطيل: زوايا مستديرة 1" o:spid="_x0000_s1034" style="position:absolute;left:44704;top:16205;width:10951;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" fillcolor="white [3201]" strokecolor="#ffc000 [3207]" strokeweight="1pt">
                  <v:stroke joinstyle="miter"/>
                  <v:textbox>
                    <w:txbxContent>
                      <w:p w14:paraId="73AD1606" w14:textId="11726D46" w:rsidR="008E54EF" w:rsidRPr="006F447C" w:rsidRDefault="008E54EF" w:rsidP="002B3B12">
                        <w:pPr>
                          <w:ind w:left="0" w:firstLine="0"/>
                          <w:jc w:val="center"/>
                          <w:rPr>
                            <w:rFonts w:cs="Sakkal Majalla"/>
                            <w:b/>
                            <w:bCs/>
                            <w:sz w:val="32"/>
                            <w:szCs w:val="32"/>
                          </w:rPr>
                        </w:pPr>
                        <w:r>
                          <w:rPr>
                            <w:rFonts w:cs="Sakkal Majalla" w:hint="cs"/>
                            <w:b/>
                            <w:bCs/>
                            <w:sz w:val="32"/>
                            <w:szCs w:val="32"/>
                            <w:rtl/>
                            <w:lang w:bidi="ar-EG"/>
                          </w:rPr>
                          <w:t>الأداء</w:t>
                        </w:r>
                      </w:p>
                      <w:p w14:paraId="5232DBEA" w14:textId="77777777" w:rsidR="008E54EF" w:rsidRPr="009450BA" w:rsidRDefault="008E54EF" w:rsidP="00323F0F">
                        <w:pPr>
                          <w:ind w:left="360" w:firstLine="0"/>
                          <w:rPr>
                            <w:rFonts w:cs="Sakkal Majalla"/>
                            <w:b/>
                            <w:bCs/>
                          </w:rPr>
                        </w:pPr>
                      </w:p>
                      <w:p w14:paraId="042B840B" w14:textId="77777777" w:rsidR="008E54EF" w:rsidRDefault="008E54EF" w:rsidP="00323F0F">
                        <w:pPr>
                          <w:ind w:left="0"/>
                        </w:pPr>
                      </w:p>
                    </w:txbxContent>
                  </v:textbox>
                </v:roundrect>
                <v:roundrect id="مستطيل: زوايا مستديرة 5" o:spid="_x0000_s1035" style="position:absolute;left:1320;top:6807;width:14631;height:45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" fillcolor="white [3201]" strokecolor="#ffc000 [3207]" strokeweight="1pt">
                  <v:stroke joinstyle="miter"/>
                  <v:textbox>
                    <w:txbxContent>
                      <w:p w14:paraId="35285E59" w14:textId="5807B0BD" w:rsidR="008E54EF" w:rsidRPr="008A033E" w:rsidRDefault="008E54EF" w:rsidP="00323F0F">
                        <w:pPr>
                          <w:ind w:left="0" w:firstLine="0"/>
                          <w:jc w:val="center"/>
                          <w:rPr>
                            <w:rFonts w:cs="Sakkal Majalla"/>
                            <w:b/>
                            <w:bCs/>
                            <w:sz w:val="24"/>
                            <w:szCs w:val="24"/>
                          </w:rPr>
                        </w:pPr>
                        <w:r>
                          <w:rPr>
                            <w:rFonts w:cs="Sakkal Majalla" w:hint="cs"/>
                            <w:b/>
                            <w:bCs/>
                            <w:szCs w:val="28"/>
                            <w:rtl/>
                          </w:rPr>
                          <w:t xml:space="preserve">تنفيذ المشاريع </w:t>
                        </w:r>
                      </w:p>
                      <w:p w14:paraId="68B854F8" w14:textId="77777777" w:rsidR="008E54EF" w:rsidRPr="00E83A7B" w:rsidRDefault="008E54EF" w:rsidP="00323F0F">
                        <w:pPr>
                          <w:tabs>
                            <w:tab w:val="num" w:pos="720"/>
                          </w:tabs>
                          <w:ind w:left="360" w:firstLine="0"/>
                        </w:pPr>
                        <w:r w:rsidRPr="00E83A7B">
                          <w:rPr>
                            <w:rFonts w:cs="Sakkal Majalla"/>
                            <w:b/>
                            <w:bCs/>
                            <w:sz w:val="32"/>
                            <w:szCs w:val="32"/>
                            <w:rtl/>
                          </w:rPr>
                          <w:t xml:space="preserve"> </w:t>
                        </w:r>
                      </w:p>
                      <w:p w14:paraId="02A0A9BB" w14:textId="77777777" w:rsidR="008E54EF" w:rsidRDefault="008E54EF" w:rsidP="00323F0F">
                        <w:pPr>
                          <w:ind w:left="0"/>
                        </w:pPr>
                      </w:p>
                    </w:txbxContent>
                  </v:textbox>
                </v:roundrect>
                <v:roundrect id="مستطيل: زوايا مستديرة 2" o:spid="_x0000_s1036" style="position:absolute;left:1117;top:14020;width:14732;height:44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" fillcolor="white [3201]" strokecolor="#ffc000 [3207]" strokeweight="1pt">
                  <v:stroke joinstyle="miter"/>
                  <v:textbox>
                    <w:txbxContent>
                      <w:p w14:paraId="3930327F" w14:textId="6CAFF147" w:rsidR="008E54EF" w:rsidRPr="00D00E6A" w:rsidRDefault="008E54EF" w:rsidP="00323F0F">
                        <w:pPr>
                          <w:ind w:left="0" w:firstLine="0"/>
                          <w:jc w:val="center"/>
                          <w:rPr>
                            <w:rFonts w:cs="Sakkal Majalla"/>
                            <w:b/>
                            <w:bCs/>
                            <w:szCs w:val="28"/>
                          </w:rPr>
                        </w:pPr>
                        <w:r>
                          <w:rPr>
                            <w:rFonts w:cs="Sakkal Majalla" w:hint="cs"/>
                            <w:b/>
                            <w:bCs/>
                            <w:szCs w:val="28"/>
                            <w:rtl/>
                          </w:rPr>
                          <w:t xml:space="preserve">مطابقة الخطط </w:t>
                        </w:r>
                      </w:p>
                      <w:p w14:paraId="090DFF9E" w14:textId="77777777" w:rsidR="008E54EF" w:rsidRPr="00D00E6A" w:rsidRDefault="008E54EF" w:rsidP="00323F0F">
                        <w:pPr>
                          <w:ind w:left="360" w:firstLine="0"/>
                          <w:jc w:val="left"/>
                          <w:rPr>
                            <w:sz w:val="20"/>
                            <w:szCs w:val="20"/>
                          </w:rPr>
                        </w:pPr>
                      </w:p>
                      <w:p w14:paraId="7913FCD4" w14:textId="77777777" w:rsidR="008E54EF" w:rsidRDefault="008E54EF" w:rsidP="00323F0F">
                        <w:pPr>
                          <w:ind w:left="0"/>
                        </w:pP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3" o:spid="_x0000_s1037" type="#_x0000_t66" style="position:absolute;left:23253;top:4749;width:13818;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" fillcolor="white [3201]" strokecolor="#ffc000 [3207]" strokeweight="1pt"/>
                <v:shape id="Text Box 15" o:spid="_x0000_s1038" type="#_x0000_t202" style="position:absolute;left:24168;top:10210;width:11982;height:6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" fillcolor="white [3201]" strokecolor="#ffc000 [3207]" strokeweight="1pt">
                  <v:textbox>
                    <w:txbxContent>
                      <w:p w14:paraId="44462F95" w14:textId="72D1AB87" w:rsidR="008E54EF" w:rsidRDefault="008E54EF" w:rsidP="00302664">
                        <w:pPr>
                          <w:ind w:left="0" w:firstLine="0"/>
                          <w:jc w:val="center"/>
                          <w:rPr>
                            <w:b/>
                            <w:bCs/>
                            <w:rtl/>
                            <w:lang w:bidi="ar-EG"/>
                          </w:rPr>
                        </w:pPr>
                        <w:r>
                          <w:rPr>
                            <w:rFonts w:hint="cs"/>
                            <w:b/>
                            <w:bCs/>
                            <w:rtl/>
                            <w:lang w:bidi="ar-EG"/>
                          </w:rPr>
                          <w:t>المتغير الوسيط:</w:t>
                        </w:r>
                      </w:p>
                      <w:p w14:paraId="6F7F8EE9" w14:textId="72BC7E4C" w:rsidR="008E54EF" w:rsidRPr="00302664" w:rsidRDefault="008E54EF" w:rsidP="00302664">
                        <w:pPr>
                          <w:ind w:left="0" w:firstLine="0"/>
                          <w:jc w:val="center"/>
                          <w:rPr>
                            <w:b/>
                            <w:bCs/>
                            <w:lang w:bidi="ar-EG"/>
                          </w:rPr>
                        </w:pPr>
                        <w:r w:rsidRPr="00302664">
                          <w:rPr>
                            <w:rFonts w:hint="cs"/>
                            <w:b/>
                            <w:bCs/>
                            <w:rtl/>
                            <w:lang w:bidi="ar-EG"/>
                          </w:rPr>
                          <w:t>تقسيم الأعمال</w:t>
                        </w:r>
                      </w:p>
                    </w:txbxContent>
                  </v:textbox>
                </v:shape>
                <v:shapetype id="_x0000_t32" coordsize="21600,21600" o:spt="32" o:oned="t" path="m,l21600,21600e" filled="f">
                  <v:path arrowok="t" fillok="f" o:connecttype="none"/>
                  <o:lock v:ext="edit" shapetype="t"/>
                </v:shapetype>
                <v:shape id="AutoShape 16" o:spid="_x0000_s1039" type="#_x0000_t32" style="position:absolute;left:21304;top:19424;width:16973;height:7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" filled="t" fillcolor="white [3201]" strokecolor="#ffc000 [3207]" strokeweight="1pt">
                  <v:stroke endarrow="block" joinstyle="miter"/>
                </v:shape>
                <v:shape id="AutoShape 17" o:spid="_x0000_s1040" type="#_x0000_t32" style="position:absolute;left:37338;top:12852;width:2819;height:8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" filled="t" fillcolor="white [3201]" strokecolor="#ffc000 [3207]" strokeweight="1pt">
                  <v:stroke endarrow="block" joinstyle="miter"/>
                </v:shape>
                <v:shape id="AutoShape 18" o:spid="_x0000_s1041" type="#_x0000_t32" style="position:absolute;left:20300;top:13017;width:2629;height:7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" filled="t" fillcolor="white [3201]" strokecolor="#ffc000 [3207]" strokeweight="1pt">
                  <v:stroke endarrow="block" joinstyle="miter"/>
                </v:shape>
                <w10:wrap anchorx="margin"/>
              </v:group>
            </w:pict>
          </mc:Fallback>
        </mc:AlternateContent>
      </w:r>
    </w:p>
    <w:p w14:paraId="6C81DF01" w14:textId="394951F0" w:rsidR="00323F0F" w:rsidRPr="006F002D" w:rsidRDefault="00323F0F" w:rsidP="004A7149">
      <w:pPr>
        <w:spacing w:before="100" w:beforeAutospacing="1" w:after="100" w:afterAutospacing="1"/>
        <w:ind w:left="0"/>
        <w:contextualSpacing/>
        <w:rPr>
          <w:rFonts w:cs="Sakkal Majalla"/>
          <w:sz w:val="16"/>
          <w:szCs w:val="16"/>
          <w:rtl/>
        </w:rPr>
      </w:pPr>
    </w:p>
    <w:p w14:paraId="4D550CDE" w14:textId="41177126" w:rsidR="00323F0F" w:rsidRPr="006F002D" w:rsidRDefault="00323F0F" w:rsidP="004A7149">
      <w:pPr>
        <w:spacing w:before="100" w:beforeAutospacing="1" w:after="100" w:afterAutospacing="1"/>
        <w:ind w:left="0"/>
        <w:contextualSpacing/>
        <w:rPr>
          <w:rFonts w:cs="Sakkal Majalla"/>
          <w:sz w:val="16"/>
          <w:szCs w:val="16"/>
          <w:rtl/>
        </w:rPr>
      </w:pPr>
    </w:p>
    <w:p w14:paraId="52DB82E1" w14:textId="5C8F32C9" w:rsidR="00323F0F" w:rsidRPr="006F002D" w:rsidRDefault="00323F0F" w:rsidP="004A7149">
      <w:pPr>
        <w:spacing w:before="100" w:beforeAutospacing="1" w:after="100" w:afterAutospacing="1"/>
        <w:ind w:left="0"/>
        <w:contextualSpacing/>
        <w:rPr>
          <w:rFonts w:cs="Sakkal Majalla"/>
          <w:sz w:val="16"/>
          <w:szCs w:val="16"/>
          <w:rtl/>
        </w:rPr>
      </w:pPr>
    </w:p>
    <w:p w14:paraId="4A38D099" w14:textId="17F1FAA2" w:rsidR="00323F0F" w:rsidRPr="006F002D" w:rsidRDefault="00323F0F" w:rsidP="004A7149">
      <w:pPr>
        <w:spacing w:before="100" w:beforeAutospacing="1" w:after="100" w:afterAutospacing="1"/>
        <w:ind w:left="0"/>
        <w:contextualSpacing/>
        <w:rPr>
          <w:rFonts w:cs="Sakkal Majalla"/>
          <w:sz w:val="16"/>
          <w:szCs w:val="16"/>
          <w:rtl/>
        </w:rPr>
      </w:pPr>
    </w:p>
    <w:p w14:paraId="00A755C7" w14:textId="0940B636" w:rsidR="00323F0F" w:rsidRPr="006F002D" w:rsidRDefault="00323F0F" w:rsidP="004A7149">
      <w:pPr>
        <w:spacing w:before="100" w:beforeAutospacing="1" w:after="100" w:afterAutospacing="1"/>
        <w:ind w:left="0"/>
        <w:contextualSpacing/>
        <w:rPr>
          <w:rFonts w:cs="Sakkal Majalla"/>
          <w:sz w:val="16"/>
          <w:szCs w:val="16"/>
          <w:rtl/>
        </w:rPr>
      </w:pPr>
    </w:p>
    <w:p w14:paraId="2E925EC1" w14:textId="77777777" w:rsidR="00323F0F" w:rsidRPr="006F002D" w:rsidRDefault="00323F0F" w:rsidP="004A7149">
      <w:pPr>
        <w:spacing w:before="100" w:beforeAutospacing="1" w:after="100" w:afterAutospacing="1"/>
        <w:ind w:left="0"/>
        <w:contextualSpacing/>
        <w:rPr>
          <w:rFonts w:cs="Sakkal Majalla"/>
          <w:sz w:val="16"/>
          <w:szCs w:val="16"/>
          <w:rtl/>
        </w:rPr>
      </w:pPr>
    </w:p>
    <w:p w14:paraId="4049D314" w14:textId="77777777" w:rsidR="00323F0F" w:rsidRPr="006F002D" w:rsidRDefault="00323F0F" w:rsidP="004A7149">
      <w:pPr>
        <w:spacing w:before="100" w:beforeAutospacing="1" w:after="100" w:afterAutospacing="1"/>
        <w:ind w:left="0"/>
        <w:contextualSpacing/>
        <w:rPr>
          <w:rFonts w:cs="Sakkal Majalla"/>
          <w:sz w:val="16"/>
          <w:szCs w:val="16"/>
          <w:rtl/>
        </w:rPr>
      </w:pPr>
    </w:p>
    <w:p w14:paraId="6B3377BF" w14:textId="018AB842" w:rsidR="00323F0F" w:rsidRPr="006F002D" w:rsidRDefault="00323F0F" w:rsidP="004A7149">
      <w:pPr>
        <w:spacing w:before="100" w:beforeAutospacing="1" w:after="100" w:afterAutospacing="1"/>
        <w:ind w:left="0"/>
        <w:contextualSpacing/>
        <w:rPr>
          <w:rFonts w:cs="Sakkal Majalla"/>
          <w:sz w:val="16"/>
          <w:szCs w:val="16"/>
          <w:rtl/>
        </w:rPr>
      </w:pPr>
    </w:p>
    <w:p w14:paraId="3085DBDD" w14:textId="4248AB38" w:rsidR="00323F0F" w:rsidRPr="006F002D" w:rsidRDefault="00323F0F" w:rsidP="004A7149">
      <w:pPr>
        <w:spacing w:before="100" w:beforeAutospacing="1" w:after="100" w:afterAutospacing="1"/>
        <w:ind w:left="0"/>
        <w:contextualSpacing/>
        <w:rPr>
          <w:rFonts w:cs="Sakkal Majalla"/>
          <w:sz w:val="16"/>
          <w:szCs w:val="16"/>
          <w:rtl/>
        </w:rPr>
      </w:pPr>
    </w:p>
    <w:p w14:paraId="0533BFA1" w14:textId="2BF584E7" w:rsidR="00C9118A" w:rsidRPr="00415C98" w:rsidRDefault="00911C52" w:rsidP="004A7149">
      <w:pPr>
        <w:spacing w:before="100" w:beforeAutospacing="1" w:after="100" w:afterAutospacing="1"/>
        <w:ind w:left="0"/>
        <w:contextualSpacing/>
        <w:rPr>
          <w:rFonts w:cs="Sakkal Majalla"/>
          <w:b/>
          <w:bCs/>
          <w:szCs w:val="28"/>
          <w:u w:val="single"/>
          <w:rtl/>
        </w:rPr>
      </w:pPr>
      <w:r w:rsidRPr="00911C52">
        <w:rPr>
          <w:rFonts w:cs="Sakkal Majalla" w:hint="cs"/>
          <w:szCs w:val="28"/>
          <w:rtl/>
        </w:rPr>
        <w:t xml:space="preserve">                                                       </w:t>
      </w:r>
      <w:proofErr w:type="gramStart"/>
      <w:r w:rsidR="00323F0F" w:rsidRPr="00415C98">
        <w:rPr>
          <w:rFonts w:cs="Sakkal Majalla"/>
          <w:b/>
          <w:bCs/>
          <w:szCs w:val="28"/>
          <w:u w:val="single"/>
          <w:rtl/>
        </w:rPr>
        <w:t>المصدر :إعداد</w:t>
      </w:r>
      <w:proofErr w:type="gramEnd"/>
      <w:r w:rsidR="00323F0F" w:rsidRPr="00415C98">
        <w:rPr>
          <w:rFonts w:cs="Sakkal Majalla"/>
          <w:b/>
          <w:bCs/>
          <w:szCs w:val="28"/>
          <w:u w:val="single"/>
          <w:rtl/>
        </w:rPr>
        <w:t xml:space="preserve"> الباحث</w:t>
      </w:r>
    </w:p>
    <w:p w14:paraId="0762A0D7" w14:textId="3247F547" w:rsidR="00323F0F" w:rsidRPr="00162913" w:rsidRDefault="00323F0F" w:rsidP="00B77135">
      <w:pPr>
        <w:keepNext/>
        <w:keepLines/>
        <w:spacing w:before="100" w:beforeAutospacing="1" w:after="100" w:afterAutospacing="1"/>
        <w:ind w:left="0" w:hanging="286"/>
        <w:outlineLvl w:val="1"/>
        <w:rPr>
          <w:rFonts w:eastAsia="Times New Roman" w:cs="Sakkal Majalla"/>
          <w:b/>
          <w:bCs/>
          <w:sz w:val="32"/>
          <w:szCs w:val="32"/>
          <w:lang w:bidi="ar-EG"/>
        </w:rPr>
      </w:pPr>
      <w:bookmarkStart w:id="25" w:name="_Toc143987407"/>
      <w:bookmarkStart w:id="26" w:name="_Toc153569728"/>
      <w:bookmarkStart w:id="27" w:name="_Toc179854379"/>
      <w:r w:rsidRPr="00162913">
        <w:rPr>
          <w:rFonts w:eastAsia="Times New Roman" w:cs="Sakkal Majalla"/>
          <w:b/>
          <w:bCs/>
          <w:sz w:val="32"/>
          <w:szCs w:val="32"/>
          <w:rtl/>
          <w:lang w:bidi="ar-EG"/>
        </w:rPr>
        <w:lastRenderedPageBreak/>
        <w:t xml:space="preserve">8.1 </w:t>
      </w:r>
      <w:bookmarkEnd w:id="25"/>
      <w:bookmarkEnd w:id="26"/>
      <w:r w:rsidR="006025B8">
        <w:rPr>
          <w:rFonts w:eastAsia="Times New Roman" w:cs="Sakkal Majalla" w:hint="cs"/>
          <w:b/>
          <w:bCs/>
          <w:sz w:val="32"/>
          <w:szCs w:val="32"/>
          <w:rtl/>
          <w:lang w:bidi="ar-EG"/>
        </w:rPr>
        <w:t>الدراسات السابقة</w:t>
      </w:r>
      <w:bookmarkEnd w:id="27"/>
      <w:r w:rsidR="006025B8">
        <w:rPr>
          <w:rFonts w:eastAsia="Times New Roman" w:cs="Sakkal Majalla" w:hint="cs"/>
          <w:b/>
          <w:bCs/>
          <w:sz w:val="32"/>
          <w:szCs w:val="32"/>
          <w:rtl/>
          <w:lang w:bidi="ar-EG"/>
        </w:rPr>
        <w:t xml:space="preserve"> </w:t>
      </w:r>
      <w:r w:rsidRPr="00162913">
        <w:rPr>
          <w:rFonts w:eastAsia="Times New Roman" w:cs="Sakkal Majalla"/>
          <w:b/>
          <w:bCs/>
          <w:sz w:val="32"/>
          <w:szCs w:val="32"/>
          <w:rtl/>
          <w:lang w:bidi="ar-EG"/>
        </w:rPr>
        <w:t xml:space="preserve"> </w:t>
      </w:r>
    </w:p>
    <w:p w14:paraId="06095A00" w14:textId="77777777" w:rsidR="000D3FD7" w:rsidRPr="000D3FD7" w:rsidRDefault="000D3FD7" w:rsidP="006025B8">
      <w:pPr>
        <w:ind w:left="0"/>
        <w:rPr>
          <w:rFonts w:cs="Sakkal Majalla"/>
          <w:b/>
          <w:bCs/>
          <w:sz w:val="36"/>
          <w:szCs w:val="28"/>
        </w:rPr>
      </w:pPr>
      <w:bookmarkStart w:id="28" w:name="_Toc171993026"/>
      <w:bookmarkStart w:id="29" w:name="_Toc143987408"/>
      <w:bookmarkStart w:id="30" w:name="_Toc153569729"/>
      <w:r w:rsidRPr="000D3FD7">
        <w:rPr>
          <w:rFonts w:cs="Sakkal Majalla"/>
          <w:b/>
          <w:bCs/>
          <w:sz w:val="36"/>
          <w:szCs w:val="28"/>
          <w:rtl/>
        </w:rPr>
        <w:t>الدراسة: (</w:t>
      </w:r>
      <w:r w:rsidRPr="000D3FD7">
        <w:rPr>
          <w:rFonts w:cs="Sakkal Majalla" w:hint="cs"/>
          <w:b/>
          <w:bCs/>
          <w:sz w:val="36"/>
          <w:szCs w:val="28"/>
          <w:rtl/>
        </w:rPr>
        <w:t>الجعافرة والطراونة</w:t>
      </w:r>
      <w:r w:rsidRPr="000D3FD7">
        <w:rPr>
          <w:rFonts w:cs="Sakkal Majalla"/>
          <w:b/>
          <w:bCs/>
          <w:sz w:val="36"/>
          <w:szCs w:val="28"/>
          <w:rtl/>
        </w:rPr>
        <w:t>، 20</w:t>
      </w:r>
      <w:r w:rsidRPr="000D3FD7">
        <w:rPr>
          <w:rFonts w:cs="Sakkal Majalla" w:hint="cs"/>
          <w:b/>
          <w:bCs/>
          <w:sz w:val="36"/>
          <w:szCs w:val="28"/>
          <w:rtl/>
        </w:rPr>
        <w:t>19</w:t>
      </w:r>
      <w:r w:rsidRPr="000D3FD7">
        <w:rPr>
          <w:rFonts w:cs="Sakkal Majalla"/>
          <w:b/>
          <w:bCs/>
          <w:sz w:val="36"/>
          <w:szCs w:val="28"/>
          <w:rtl/>
        </w:rPr>
        <w:t>)</w:t>
      </w:r>
      <w:bookmarkEnd w:id="28"/>
    </w:p>
    <w:p w14:paraId="2FCE5E0F" w14:textId="77777777" w:rsidR="000D3FD7" w:rsidRPr="000D3FD7" w:rsidRDefault="000D3FD7" w:rsidP="006025B8">
      <w:pPr>
        <w:ind w:left="0"/>
        <w:rPr>
          <w:rFonts w:cs="Sakkal Majalla"/>
          <w:sz w:val="36"/>
          <w:szCs w:val="28"/>
        </w:rPr>
      </w:pPr>
      <w:r w:rsidRPr="000D3FD7">
        <w:rPr>
          <w:rFonts w:cs="Sakkal Majalla"/>
          <w:sz w:val="36"/>
          <w:szCs w:val="28"/>
          <w:rtl/>
        </w:rPr>
        <w:t xml:space="preserve">تناولت </w:t>
      </w:r>
      <w:bookmarkStart w:id="31" w:name="_Hlk171984784"/>
      <w:r w:rsidRPr="000D3FD7">
        <w:rPr>
          <w:rFonts w:cs="Sakkal Majalla" w:hint="cs"/>
          <w:sz w:val="36"/>
          <w:szCs w:val="28"/>
          <w:rtl/>
        </w:rPr>
        <w:t>ال</w:t>
      </w:r>
      <w:r w:rsidRPr="000D3FD7">
        <w:rPr>
          <w:rFonts w:cs="Sakkal Majalla"/>
          <w:sz w:val="36"/>
          <w:szCs w:val="28"/>
          <w:rtl/>
        </w:rPr>
        <w:t>دراسة</w:t>
      </w:r>
      <w:bookmarkEnd w:id="31"/>
      <w:r w:rsidRPr="000D3FD7">
        <w:rPr>
          <w:rFonts w:cs="Sakkal Majalla"/>
          <w:sz w:val="36"/>
          <w:szCs w:val="28"/>
          <w:rtl/>
        </w:rPr>
        <w:t xml:space="preserve"> استخدام أنظمة نمذجة معلومات المباني</w:t>
      </w:r>
      <w:r w:rsidRPr="000D3FD7">
        <w:rPr>
          <w:rFonts w:cs="Sakkal Majalla"/>
          <w:sz w:val="36"/>
          <w:szCs w:val="28"/>
        </w:rPr>
        <w:t xml:space="preserve"> (BIM) </w:t>
      </w:r>
      <w:r w:rsidRPr="000D3FD7">
        <w:rPr>
          <w:rFonts w:cs="Sakkal Majalla"/>
          <w:sz w:val="36"/>
          <w:szCs w:val="28"/>
          <w:rtl/>
        </w:rPr>
        <w:t>لرفع كفاءة مرحلة التنفيذ في المشاريع الإنشائية. استهدفت الدراسة كذلك استخدام برنامج التخطيط الزمني</w:t>
      </w:r>
      <w:r w:rsidRPr="000D3FD7">
        <w:rPr>
          <w:rFonts w:cs="Sakkal Majalla"/>
          <w:sz w:val="36"/>
          <w:szCs w:val="28"/>
        </w:rPr>
        <w:t xml:space="preserve"> MS Project </w:t>
      </w:r>
      <w:r w:rsidRPr="000D3FD7">
        <w:rPr>
          <w:rFonts w:cs="Sakkal Majalla"/>
          <w:sz w:val="36"/>
          <w:szCs w:val="28"/>
          <w:rtl/>
        </w:rPr>
        <w:t xml:space="preserve">لمقارنة تقدم العمل والتغلب على الصعوبات التي تواجه المشاريع، ولا سيما تلك المرتبطة باختلاف حصر الكميات بين الطريقة التقليدية وبرنامج </w:t>
      </w:r>
      <w:proofErr w:type="spellStart"/>
      <w:r w:rsidRPr="000D3FD7">
        <w:rPr>
          <w:rFonts w:cs="Sakkal Majalla"/>
          <w:sz w:val="36"/>
          <w:szCs w:val="28"/>
          <w:rtl/>
        </w:rPr>
        <w:t>الريفيت</w:t>
      </w:r>
      <w:proofErr w:type="spellEnd"/>
      <w:r w:rsidRPr="000D3FD7">
        <w:rPr>
          <w:rFonts w:cs="Sakkal Majalla"/>
          <w:sz w:val="36"/>
          <w:szCs w:val="28"/>
        </w:rPr>
        <w:t>.</w:t>
      </w:r>
    </w:p>
    <w:p w14:paraId="1AFB37CC" w14:textId="77777777" w:rsidR="000D3FD7" w:rsidRPr="000D3FD7" w:rsidRDefault="000D3FD7" w:rsidP="006025B8">
      <w:pPr>
        <w:ind w:left="0"/>
        <w:rPr>
          <w:rFonts w:cs="Sakkal Majalla"/>
          <w:sz w:val="36"/>
          <w:szCs w:val="28"/>
        </w:rPr>
      </w:pPr>
      <w:r w:rsidRPr="000D3FD7">
        <w:rPr>
          <w:rFonts w:cs="Sakkal Majalla"/>
          <w:sz w:val="36"/>
          <w:szCs w:val="28"/>
          <w:rtl/>
        </w:rPr>
        <w:t>استندت الدراسة إلى منهجية الوصفي التحليلي، حيث ركزت على دراسة مدى تأثير التخطيط الزمني بواسطة</w:t>
      </w:r>
      <w:r w:rsidRPr="000D3FD7">
        <w:rPr>
          <w:rFonts w:cs="Sakkal Majalla"/>
          <w:sz w:val="36"/>
          <w:szCs w:val="28"/>
        </w:rPr>
        <w:t xml:space="preserve"> MS Project </w:t>
      </w:r>
      <w:r w:rsidRPr="000D3FD7">
        <w:rPr>
          <w:rFonts w:cs="Sakkal Majalla"/>
          <w:sz w:val="36"/>
          <w:szCs w:val="28"/>
          <w:rtl/>
        </w:rPr>
        <w:t xml:space="preserve">على دقة الكميات المحسوبة </w:t>
      </w:r>
      <w:proofErr w:type="spellStart"/>
      <w:r w:rsidRPr="000D3FD7">
        <w:rPr>
          <w:rFonts w:cs="Sakkal Majalla"/>
          <w:sz w:val="36"/>
          <w:szCs w:val="28"/>
          <w:rtl/>
        </w:rPr>
        <w:t>والتعارضات</w:t>
      </w:r>
      <w:proofErr w:type="spellEnd"/>
      <w:r w:rsidRPr="000D3FD7">
        <w:rPr>
          <w:rFonts w:cs="Sakkal Majalla"/>
          <w:sz w:val="36"/>
          <w:szCs w:val="28"/>
          <w:rtl/>
        </w:rPr>
        <w:t xml:space="preserve"> الناتجة. وتضمنت الدراسة تحليل البيانات والمقارنة بين النتائج المتحققة باستخدام الطرق التقليدية وطرق</w:t>
      </w:r>
      <w:r w:rsidRPr="000D3FD7">
        <w:rPr>
          <w:rFonts w:cs="Sakkal Majalla"/>
          <w:sz w:val="36"/>
          <w:szCs w:val="28"/>
        </w:rPr>
        <w:t xml:space="preserve"> BIM.</w:t>
      </w:r>
    </w:p>
    <w:p w14:paraId="3298587D" w14:textId="77777777" w:rsidR="000D3FD7" w:rsidRPr="000D3FD7" w:rsidRDefault="000D3FD7" w:rsidP="006025B8">
      <w:pPr>
        <w:ind w:left="0"/>
        <w:rPr>
          <w:rFonts w:cs="Sakkal Majalla"/>
          <w:sz w:val="36"/>
          <w:szCs w:val="28"/>
        </w:rPr>
      </w:pPr>
      <w:r w:rsidRPr="000D3FD7">
        <w:rPr>
          <w:rFonts w:cs="Sakkal Majalla"/>
          <w:sz w:val="36"/>
          <w:szCs w:val="28"/>
          <w:rtl/>
        </w:rPr>
        <w:t xml:space="preserve">توصلت الدراسة إلى أن استخدام برنامج </w:t>
      </w:r>
      <w:proofErr w:type="spellStart"/>
      <w:r w:rsidRPr="000D3FD7">
        <w:rPr>
          <w:rFonts w:cs="Sakkal Majalla"/>
          <w:sz w:val="36"/>
          <w:szCs w:val="28"/>
          <w:rtl/>
        </w:rPr>
        <w:t>الريفيت</w:t>
      </w:r>
      <w:proofErr w:type="spellEnd"/>
      <w:r w:rsidRPr="000D3FD7">
        <w:rPr>
          <w:rFonts w:cs="Sakkal Majalla"/>
          <w:sz w:val="36"/>
          <w:szCs w:val="28"/>
          <w:rtl/>
        </w:rPr>
        <w:t xml:space="preserve"> يظهر اختلافات وفروقات بين المخطط والتنفيذ الفعلي بنسبة تتراوح بين 35% و45%. كما أوضحت أن هذا الاختلاف يؤثر بشكل كبير على دقة الكميات المحسوبة والمتعارضات الحاصلة بين المخططات، مما يؤكد الحاجة إلى استخدام</w:t>
      </w:r>
      <w:r w:rsidRPr="000D3FD7">
        <w:rPr>
          <w:rFonts w:cs="Sakkal Majalla"/>
          <w:sz w:val="36"/>
          <w:szCs w:val="28"/>
        </w:rPr>
        <w:t xml:space="preserve"> BIM </w:t>
      </w:r>
      <w:r w:rsidRPr="000D3FD7">
        <w:rPr>
          <w:rFonts w:cs="Sakkal Majalla"/>
          <w:sz w:val="36"/>
          <w:szCs w:val="28"/>
          <w:rtl/>
        </w:rPr>
        <w:t>وبرنامج</w:t>
      </w:r>
      <w:r w:rsidRPr="000D3FD7">
        <w:rPr>
          <w:rFonts w:cs="Sakkal Majalla"/>
          <w:sz w:val="36"/>
          <w:szCs w:val="28"/>
        </w:rPr>
        <w:t xml:space="preserve"> MS Project </w:t>
      </w:r>
      <w:r w:rsidRPr="000D3FD7">
        <w:rPr>
          <w:rFonts w:cs="Sakkal Majalla"/>
          <w:sz w:val="36"/>
          <w:szCs w:val="28"/>
          <w:rtl/>
        </w:rPr>
        <w:t>لرفع كفاءة التنفيذ وتقليل هذه الفروقات</w:t>
      </w:r>
      <w:r w:rsidRPr="000D3FD7">
        <w:rPr>
          <w:rFonts w:cs="Sakkal Majalla"/>
          <w:sz w:val="36"/>
          <w:szCs w:val="28"/>
        </w:rPr>
        <w:t>.</w:t>
      </w:r>
    </w:p>
    <w:p w14:paraId="198782E9" w14:textId="77777777" w:rsidR="000D3FD7" w:rsidRPr="000D3FD7" w:rsidRDefault="000D3FD7" w:rsidP="006025B8">
      <w:pPr>
        <w:ind w:left="0"/>
        <w:rPr>
          <w:rFonts w:cs="Sakkal Majalla"/>
          <w:sz w:val="36"/>
          <w:szCs w:val="28"/>
        </w:rPr>
      </w:pPr>
      <w:r w:rsidRPr="000D3FD7">
        <w:rPr>
          <w:rFonts w:cs="Sakkal Majalla"/>
          <w:sz w:val="36"/>
          <w:szCs w:val="28"/>
          <w:rtl/>
        </w:rPr>
        <w:t>أوصت الدراسة بضرورة تبني أنظمة نمذجة معلومات المباني وبرنامج التخطيط الزمني لتحسين عملية التنفيذ في المشاريع الإنشائية، مما سيساهم في تقليل الفجوة بين التخطيط والتنفيذ الفعلي، وبالتالي تحقيق كفاءة أكبر في إدارة المشاريع</w:t>
      </w:r>
      <w:r w:rsidRPr="000D3FD7">
        <w:rPr>
          <w:rFonts w:cs="Sakkal Majalla"/>
          <w:sz w:val="36"/>
          <w:szCs w:val="28"/>
        </w:rPr>
        <w:t>.</w:t>
      </w:r>
    </w:p>
    <w:p w14:paraId="7EB5F3C4" w14:textId="77777777" w:rsidR="000D3FD7" w:rsidRPr="000D3FD7" w:rsidRDefault="000D3FD7" w:rsidP="006025B8">
      <w:pPr>
        <w:ind w:left="0"/>
        <w:rPr>
          <w:rFonts w:cs="Sakkal Majalla"/>
          <w:b/>
          <w:bCs/>
          <w:sz w:val="36"/>
          <w:szCs w:val="28"/>
        </w:rPr>
      </w:pPr>
      <w:bookmarkStart w:id="32" w:name="_Toc171993027"/>
      <w:r w:rsidRPr="000D3FD7">
        <w:rPr>
          <w:rFonts w:cs="Sakkal Majalla"/>
          <w:b/>
          <w:bCs/>
          <w:sz w:val="36"/>
          <w:szCs w:val="28"/>
          <w:rtl/>
        </w:rPr>
        <w:t>الدراسة: (</w:t>
      </w:r>
      <w:r w:rsidRPr="000D3FD7">
        <w:rPr>
          <w:rFonts w:cs="Sakkal Majalla" w:hint="cs"/>
          <w:b/>
          <w:bCs/>
          <w:sz w:val="36"/>
          <w:szCs w:val="28"/>
          <w:rtl/>
        </w:rPr>
        <w:t>عاشور واحمد</w:t>
      </w:r>
      <w:r w:rsidRPr="000D3FD7">
        <w:rPr>
          <w:rFonts w:cs="Sakkal Majalla"/>
          <w:b/>
          <w:bCs/>
          <w:sz w:val="36"/>
          <w:szCs w:val="28"/>
          <w:rtl/>
        </w:rPr>
        <w:t>، 2019)</w:t>
      </w:r>
      <w:bookmarkEnd w:id="32"/>
    </w:p>
    <w:p w14:paraId="25559F37" w14:textId="77777777" w:rsidR="000D3FD7" w:rsidRPr="000D3FD7" w:rsidRDefault="000D3FD7" w:rsidP="006025B8">
      <w:pPr>
        <w:ind w:left="0"/>
        <w:rPr>
          <w:rFonts w:cs="Sakkal Majalla"/>
          <w:sz w:val="36"/>
          <w:szCs w:val="28"/>
        </w:rPr>
      </w:pPr>
      <w:r w:rsidRPr="000D3FD7">
        <w:rPr>
          <w:rFonts w:cs="Sakkal Majalla"/>
          <w:sz w:val="36"/>
          <w:szCs w:val="28"/>
          <w:rtl/>
        </w:rPr>
        <w:t xml:space="preserve">ركزت الدراسة على مقارنة الطرق التقليدية والحديثة في إدارة المشاريع باستخدام البرمجة الديناميكية والخوارزميات الذكية لحل مشاكل إدارة المشاريع. هدفت الدراسة إلى توضيح العلاقات بين </w:t>
      </w:r>
      <w:r w:rsidRPr="000D3FD7">
        <w:rPr>
          <w:rFonts w:cs="Sakkal Majalla"/>
          <w:sz w:val="36"/>
          <w:szCs w:val="28"/>
          <w:rtl/>
        </w:rPr>
        <w:lastRenderedPageBreak/>
        <w:t>الأنشطة لتحديد بداية ونهاية كل نشاط، وتقدير مدة وتكلفة المشروع الإجمالية، وتحديد الأهداف التي يسعى المشروع لتحقيقها من خلال التخطيط والتنفيذ والمتابعة</w:t>
      </w:r>
      <w:r w:rsidRPr="000D3FD7">
        <w:rPr>
          <w:rFonts w:cs="Sakkal Majalla"/>
          <w:sz w:val="36"/>
          <w:szCs w:val="28"/>
        </w:rPr>
        <w:t>.</w:t>
      </w:r>
    </w:p>
    <w:p w14:paraId="60C9C1F1" w14:textId="77777777" w:rsidR="000D3FD7" w:rsidRPr="000D3FD7" w:rsidRDefault="000D3FD7" w:rsidP="006025B8">
      <w:pPr>
        <w:ind w:left="0"/>
        <w:rPr>
          <w:rFonts w:cs="Sakkal Majalla"/>
          <w:sz w:val="36"/>
          <w:szCs w:val="28"/>
        </w:rPr>
      </w:pPr>
      <w:r w:rsidRPr="000D3FD7">
        <w:rPr>
          <w:rFonts w:cs="Sakkal Majalla"/>
          <w:sz w:val="36"/>
          <w:szCs w:val="28"/>
          <w:rtl/>
        </w:rPr>
        <w:t>اعتمدت الدراسة على المنهجية التجريبية لتحليل البيانات ومقارنة نتائج الطرق المختلفة لإدارة المشاريع. تم التركيز على استخراج المسار الحرج وتقسيم المشروع إلى مراحل متعددة باستخدام البرمجة الديناميكية، والتي تساعد في معرفة موعد إكمال المشروع والمسار الحرج الذي يؤثر على مدة التنفيذ</w:t>
      </w:r>
      <w:r w:rsidRPr="000D3FD7">
        <w:rPr>
          <w:rFonts w:cs="Sakkal Majalla"/>
          <w:sz w:val="36"/>
          <w:szCs w:val="28"/>
        </w:rPr>
        <w:t>.</w:t>
      </w:r>
    </w:p>
    <w:p w14:paraId="372226E6" w14:textId="77777777" w:rsidR="000D3FD7" w:rsidRPr="000D3FD7" w:rsidRDefault="000D3FD7" w:rsidP="006025B8">
      <w:pPr>
        <w:ind w:left="0"/>
        <w:rPr>
          <w:rFonts w:cs="Sakkal Majalla"/>
          <w:sz w:val="36"/>
          <w:szCs w:val="28"/>
        </w:rPr>
      </w:pPr>
      <w:r w:rsidRPr="000D3FD7">
        <w:rPr>
          <w:rFonts w:cs="Sakkal Majalla"/>
          <w:sz w:val="36"/>
          <w:szCs w:val="28"/>
          <w:rtl/>
        </w:rPr>
        <w:t>أظهرت النتائج أن الطرق الحديثة في إدارة المشاريع باستخدام البرمجة الديناميكية والخوارزميات الذكية كانت أكثر فاعلية في تقليل وقت إكمال المشروع مقارنة بالطرق التقليدية. هذا يؤكد على أهمية استخدام التكنولوجيا الحديثة في تحسين إدارة المشاريع وزيادة كفاءتها</w:t>
      </w:r>
      <w:r w:rsidRPr="000D3FD7">
        <w:rPr>
          <w:rFonts w:cs="Sakkal Majalla"/>
          <w:sz w:val="36"/>
          <w:szCs w:val="28"/>
        </w:rPr>
        <w:t>.</w:t>
      </w:r>
    </w:p>
    <w:p w14:paraId="343B120F" w14:textId="77777777" w:rsidR="000D3FD7" w:rsidRPr="000D3FD7" w:rsidRDefault="000D3FD7" w:rsidP="006025B8">
      <w:pPr>
        <w:ind w:left="0"/>
        <w:rPr>
          <w:rFonts w:cs="Sakkal Majalla"/>
          <w:sz w:val="36"/>
          <w:szCs w:val="28"/>
        </w:rPr>
      </w:pPr>
      <w:r w:rsidRPr="000D3FD7">
        <w:rPr>
          <w:rFonts w:cs="Sakkal Majalla"/>
          <w:sz w:val="36"/>
          <w:szCs w:val="28"/>
          <w:rtl/>
        </w:rPr>
        <w:t>أوصت الدراسة بضرورة تبني الطرق الحديثة في إدارة المشاريع، خاصة في المشاريع ذات التعقيد العالي التي تتطلب تقليل وقت التنفيذ إلى الحد الأدنى الممكن. كما شددت على أهمية التدريب والتطوير المستمر للكوادر البشرية لتحقيق أفضل النتائج باستخدام هذه الأدوات والتقنيات</w:t>
      </w:r>
      <w:r w:rsidRPr="000D3FD7">
        <w:rPr>
          <w:rFonts w:cs="Sakkal Majalla"/>
          <w:sz w:val="36"/>
          <w:szCs w:val="28"/>
        </w:rPr>
        <w:t>.</w:t>
      </w:r>
    </w:p>
    <w:p w14:paraId="59308E62" w14:textId="77777777" w:rsidR="000D3FD7" w:rsidRPr="000D3FD7" w:rsidRDefault="000D3FD7" w:rsidP="006025B8">
      <w:pPr>
        <w:ind w:left="0"/>
        <w:rPr>
          <w:rFonts w:cs="Sakkal Majalla"/>
          <w:b/>
          <w:bCs/>
          <w:sz w:val="36"/>
          <w:szCs w:val="28"/>
        </w:rPr>
      </w:pPr>
      <w:bookmarkStart w:id="33" w:name="_Toc171993028"/>
      <w:r w:rsidRPr="000D3FD7">
        <w:rPr>
          <w:rFonts w:cs="Sakkal Majalla"/>
          <w:b/>
          <w:bCs/>
          <w:sz w:val="36"/>
          <w:szCs w:val="28"/>
          <w:rtl/>
        </w:rPr>
        <w:t>الدراسة: (</w:t>
      </w:r>
      <w:proofErr w:type="gramStart"/>
      <w:r w:rsidRPr="000D3FD7">
        <w:rPr>
          <w:rFonts w:cs="Sakkal Majalla" w:hint="cs"/>
          <w:b/>
          <w:bCs/>
          <w:sz w:val="36"/>
          <w:szCs w:val="28"/>
          <w:rtl/>
        </w:rPr>
        <w:t>عبدالجبار</w:t>
      </w:r>
      <w:proofErr w:type="gramEnd"/>
      <w:r w:rsidRPr="000D3FD7">
        <w:rPr>
          <w:rFonts w:cs="Sakkal Majalla" w:hint="cs"/>
          <w:b/>
          <w:bCs/>
          <w:sz w:val="36"/>
          <w:szCs w:val="28"/>
          <w:rtl/>
        </w:rPr>
        <w:t xml:space="preserve"> وخلف</w:t>
      </w:r>
      <w:r w:rsidRPr="000D3FD7">
        <w:rPr>
          <w:rFonts w:cs="Sakkal Majalla"/>
          <w:b/>
          <w:bCs/>
          <w:sz w:val="36"/>
          <w:szCs w:val="28"/>
          <w:rtl/>
        </w:rPr>
        <w:t>، 2023)</w:t>
      </w:r>
      <w:bookmarkEnd w:id="33"/>
    </w:p>
    <w:p w14:paraId="36D323A3" w14:textId="77777777" w:rsidR="000D3FD7" w:rsidRPr="000D3FD7" w:rsidRDefault="000D3FD7" w:rsidP="006025B8">
      <w:pPr>
        <w:ind w:left="0"/>
        <w:rPr>
          <w:rFonts w:cs="Sakkal Majalla"/>
          <w:sz w:val="36"/>
          <w:szCs w:val="28"/>
        </w:rPr>
      </w:pPr>
      <w:r w:rsidRPr="000D3FD7">
        <w:rPr>
          <w:rFonts w:cs="Sakkal Majalla"/>
          <w:sz w:val="36"/>
          <w:szCs w:val="28"/>
          <w:rtl/>
        </w:rPr>
        <w:t>استهدفت الدراسة تحديد المدة الزمنية اللازمة لإنهاء مشروع توسيع تعاملات المياه الصناعية في مصفى بيجي باستخدام أسلوب البرمجة الديناميكية. هدفت الدراسة أيضًا إلى تحديد المسار الحرج للمشروع، مما يساعد في توجيه الجهود نحو الأنشطة التي لها تأثير مباشر على مدة إنجاز المشروع</w:t>
      </w:r>
      <w:r w:rsidRPr="000D3FD7">
        <w:rPr>
          <w:rFonts w:cs="Sakkal Majalla"/>
          <w:sz w:val="36"/>
          <w:szCs w:val="28"/>
        </w:rPr>
        <w:t>.</w:t>
      </w:r>
    </w:p>
    <w:p w14:paraId="5D0AFC7B" w14:textId="77777777" w:rsidR="000D3FD7" w:rsidRPr="000D3FD7" w:rsidRDefault="000D3FD7" w:rsidP="006025B8">
      <w:pPr>
        <w:ind w:left="0"/>
        <w:rPr>
          <w:rFonts w:cs="Sakkal Majalla"/>
          <w:sz w:val="36"/>
          <w:szCs w:val="28"/>
        </w:rPr>
      </w:pPr>
      <w:r w:rsidRPr="000D3FD7">
        <w:rPr>
          <w:rFonts w:cs="Sakkal Majalla"/>
          <w:sz w:val="36"/>
          <w:szCs w:val="28"/>
          <w:rtl/>
        </w:rPr>
        <w:t>استخدمت الدراسة المنهج الوصفي التحليلي لتحليل البيانات وتقديم النتائج، حيث أوضحت أن استخدام البرمجة الديناميكية في جدولة المشروع قد ساهم في تقليل مدة إنجاز المشروع بنسبة 50%. تم تحليل المسار الحرج وتحديد الأنشطة الحرجة التي يجب التركيز عليها لضمان إتمام المشروع في الوقت المحدد</w:t>
      </w:r>
      <w:r w:rsidRPr="000D3FD7">
        <w:rPr>
          <w:rFonts w:cs="Sakkal Majalla"/>
          <w:sz w:val="36"/>
          <w:szCs w:val="28"/>
        </w:rPr>
        <w:t>.</w:t>
      </w:r>
    </w:p>
    <w:p w14:paraId="0984D37A" w14:textId="77777777" w:rsidR="000D3FD7" w:rsidRPr="000D3FD7" w:rsidRDefault="000D3FD7" w:rsidP="006025B8">
      <w:pPr>
        <w:ind w:left="0"/>
        <w:rPr>
          <w:rFonts w:cs="Sakkal Majalla"/>
          <w:sz w:val="36"/>
          <w:szCs w:val="28"/>
        </w:rPr>
      </w:pPr>
      <w:r w:rsidRPr="000D3FD7">
        <w:rPr>
          <w:rFonts w:cs="Sakkal Majalla"/>
          <w:sz w:val="36"/>
          <w:szCs w:val="28"/>
          <w:rtl/>
        </w:rPr>
        <w:lastRenderedPageBreak/>
        <w:t>أظهرت النتائج أن تحديد المسار الحرج أسهم بشكل كبير في تحسين كفاءة تنفيذ المشروع، حيث ساعد على توجيه الجهود والموارد بشكل أكثر فعالية. كما أشارت النتائج إلى أهمية التنسيق بين الجهات المعنية لضمان نجاح المشروع في الوقت المحدد</w:t>
      </w:r>
      <w:r w:rsidRPr="000D3FD7">
        <w:rPr>
          <w:rFonts w:cs="Sakkal Majalla"/>
          <w:sz w:val="36"/>
          <w:szCs w:val="28"/>
        </w:rPr>
        <w:t>.</w:t>
      </w:r>
    </w:p>
    <w:p w14:paraId="47B1AC29" w14:textId="77777777" w:rsidR="000D3FD7" w:rsidRPr="000D3FD7" w:rsidRDefault="000D3FD7" w:rsidP="006025B8">
      <w:pPr>
        <w:ind w:left="0"/>
        <w:rPr>
          <w:rFonts w:cs="Sakkal Majalla"/>
          <w:sz w:val="36"/>
          <w:szCs w:val="28"/>
        </w:rPr>
      </w:pPr>
      <w:r w:rsidRPr="000D3FD7">
        <w:rPr>
          <w:rFonts w:cs="Sakkal Majalla"/>
          <w:sz w:val="36"/>
          <w:szCs w:val="28"/>
          <w:rtl/>
        </w:rPr>
        <w:t>أوصت الدراسة باستخدام أسلوب البرمجة الديناميكية في جدولة المشاريع الكبيرة والمعقدة، وضرورة تحسين التنسيق بين مختلف الجهات المعنية بتنفيذ المشاريع لتحقيق أفضل النتائج وتقليل مدة التنفيذ</w:t>
      </w:r>
      <w:r w:rsidRPr="000D3FD7">
        <w:rPr>
          <w:rFonts w:cs="Sakkal Majalla"/>
          <w:sz w:val="36"/>
          <w:szCs w:val="28"/>
        </w:rPr>
        <w:t>.</w:t>
      </w:r>
    </w:p>
    <w:p w14:paraId="06268D9F" w14:textId="77777777" w:rsidR="000D3FD7" w:rsidRPr="000D3FD7" w:rsidRDefault="000D3FD7" w:rsidP="006025B8">
      <w:pPr>
        <w:ind w:left="0"/>
        <w:rPr>
          <w:rFonts w:cs="Sakkal Majalla"/>
          <w:b/>
          <w:bCs/>
          <w:sz w:val="36"/>
          <w:szCs w:val="28"/>
        </w:rPr>
      </w:pPr>
      <w:bookmarkStart w:id="34" w:name="_Toc171993029"/>
      <w:r w:rsidRPr="000D3FD7">
        <w:rPr>
          <w:rFonts w:cs="Sakkal Majalla"/>
          <w:b/>
          <w:bCs/>
          <w:sz w:val="36"/>
          <w:szCs w:val="28"/>
          <w:rtl/>
        </w:rPr>
        <w:t>الدراسة: (</w:t>
      </w:r>
      <w:r w:rsidRPr="000D3FD7">
        <w:rPr>
          <w:rFonts w:cs="Sakkal Majalla" w:hint="cs"/>
          <w:b/>
          <w:bCs/>
          <w:sz w:val="36"/>
          <w:szCs w:val="28"/>
          <w:rtl/>
        </w:rPr>
        <w:t xml:space="preserve">العليمات </w:t>
      </w:r>
      <w:proofErr w:type="spellStart"/>
      <w:r w:rsidRPr="000D3FD7">
        <w:rPr>
          <w:rFonts w:cs="Sakkal Majalla" w:hint="cs"/>
          <w:b/>
          <w:bCs/>
          <w:sz w:val="36"/>
          <w:szCs w:val="28"/>
          <w:rtl/>
        </w:rPr>
        <w:t>الصمادى</w:t>
      </w:r>
      <w:proofErr w:type="spellEnd"/>
      <w:r w:rsidRPr="000D3FD7">
        <w:rPr>
          <w:rFonts w:cs="Sakkal Majalla" w:hint="cs"/>
          <w:b/>
          <w:bCs/>
          <w:sz w:val="36"/>
          <w:szCs w:val="28"/>
          <w:rtl/>
        </w:rPr>
        <w:t xml:space="preserve"> ،2022</w:t>
      </w:r>
      <w:r w:rsidRPr="000D3FD7">
        <w:rPr>
          <w:rFonts w:cs="Sakkal Majalla"/>
          <w:b/>
          <w:bCs/>
          <w:sz w:val="36"/>
          <w:szCs w:val="28"/>
          <w:rtl/>
        </w:rPr>
        <w:t>)</w:t>
      </w:r>
      <w:bookmarkEnd w:id="34"/>
    </w:p>
    <w:p w14:paraId="1013AF62" w14:textId="77777777" w:rsidR="000D3FD7" w:rsidRPr="000D3FD7" w:rsidRDefault="000D3FD7" w:rsidP="006025B8">
      <w:pPr>
        <w:ind w:left="0"/>
        <w:rPr>
          <w:rFonts w:cs="Sakkal Majalla"/>
          <w:sz w:val="36"/>
          <w:szCs w:val="28"/>
          <w:rtl/>
        </w:rPr>
      </w:pPr>
      <w:bookmarkStart w:id="35" w:name="_Toc171993030"/>
      <w:bookmarkStart w:id="36" w:name="_Toc170243312"/>
      <w:r w:rsidRPr="000D3FD7">
        <w:rPr>
          <w:rFonts w:cs="Sakkal Majalla"/>
          <w:sz w:val="36"/>
          <w:szCs w:val="28"/>
          <w:rtl/>
        </w:rPr>
        <w:t xml:space="preserve">هدفت هذه الدراسة إلى التعرف على أثر التخطيط بأبعاده (الجدولة، الموارد، الموازنة، المخاطر) على فاعلية إدارة المشاريع في شركات المقاولات الأردنية البالغ عددها 1019 شركة. تكونت عينة الدراسة من 280 مدير مشروع، واستخدم المنهج الوصفي التحليلي والاستبانة كأداة للدراسة. تم تحليل البيانات باستخدام برنامج </w:t>
      </w:r>
      <w:r w:rsidRPr="000D3FD7">
        <w:rPr>
          <w:rFonts w:cs="Sakkal Majalla"/>
          <w:sz w:val="36"/>
          <w:szCs w:val="28"/>
        </w:rPr>
        <w:t>SPSS</w:t>
      </w:r>
      <w:r w:rsidRPr="000D3FD7">
        <w:rPr>
          <w:rFonts w:cs="Sakkal Majalla"/>
          <w:sz w:val="36"/>
          <w:szCs w:val="28"/>
          <w:rtl/>
        </w:rPr>
        <w:t xml:space="preserve">، والتأكد من ثبات الأداة باستخدام معامل ألفا </w:t>
      </w:r>
      <w:proofErr w:type="spellStart"/>
      <w:r w:rsidRPr="000D3FD7">
        <w:rPr>
          <w:rFonts w:cs="Sakkal Majalla"/>
          <w:sz w:val="36"/>
          <w:szCs w:val="28"/>
          <w:rtl/>
        </w:rPr>
        <w:t>كرونباخ</w:t>
      </w:r>
      <w:proofErr w:type="spellEnd"/>
      <w:r w:rsidRPr="000D3FD7">
        <w:rPr>
          <w:rFonts w:cs="Sakkal Majalla"/>
          <w:sz w:val="36"/>
          <w:szCs w:val="28"/>
          <w:rtl/>
        </w:rPr>
        <w:t xml:space="preserve"> وصدق الأداة من خلال المحكمين ومعامل الارتباط المصحح. استخدمت الأساليب الإحصائية كالمتوسطات والتكرارات للإجابة على أسئلة الدراسة، والانحدار المتعدد لاختبار فرضيات الدراسة.</w:t>
      </w:r>
    </w:p>
    <w:p w14:paraId="5E3BF2EE" w14:textId="77777777" w:rsidR="000D3FD7" w:rsidRPr="000D3FD7" w:rsidRDefault="000D3FD7" w:rsidP="006025B8">
      <w:pPr>
        <w:ind w:left="0"/>
        <w:rPr>
          <w:rFonts w:cs="Sakkal Majalla"/>
          <w:sz w:val="36"/>
          <w:szCs w:val="28"/>
          <w:rtl/>
        </w:rPr>
      </w:pPr>
      <w:r w:rsidRPr="000D3FD7">
        <w:rPr>
          <w:rFonts w:cs="Sakkal Majalla"/>
          <w:sz w:val="36"/>
          <w:szCs w:val="28"/>
          <w:rtl/>
        </w:rPr>
        <w:t>أشارت النتائج إلى أن مستوى أبعاد التخطيط ككل جاء مرتفعاً، حيث جاءت الأبعاد على الترتيب كالتالي: الموازنة، الموارد، الجدولة، والمخاطر. كذلك، تبين أن فاعلية إدارة المشاريع جاءت بمستوى مرتفع أيضاً.</w:t>
      </w:r>
    </w:p>
    <w:p w14:paraId="3CE3745F" w14:textId="77777777" w:rsidR="000D3FD7" w:rsidRPr="000D3FD7" w:rsidRDefault="000D3FD7" w:rsidP="006025B8">
      <w:pPr>
        <w:ind w:left="0"/>
        <w:rPr>
          <w:rFonts w:cs="Sakkal Majalla"/>
          <w:sz w:val="36"/>
          <w:szCs w:val="28"/>
          <w:rtl/>
        </w:rPr>
      </w:pPr>
      <w:r w:rsidRPr="000D3FD7">
        <w:rPr>
          <w:rFonts w:cs="Sakkal Majalla"/>
          <w:sz w:val="36"/>
          <w:szCs w:val="28"/>
          <w:rtl/>
        </w:rPr>
        <w:t>أكدت النتائج وجود أثر للتخطيط على فاعلية إدارة المشاريع، وكانت الجدولة هي البعد الأكثر تأثيراً.</w:t>
      </w:r>
    </w:p>
    <w:p w14:paraId="7CF4272A" w14:textId="77777777" w:rsidR="000D3FD7" w:rsidRPr="000D3FD7" w:rsidRDefault="000D3FD7" w:rsidP="006025B8">
      <w:pPr>
        <w:ind w:left="0"/>
        <w:rPr>
          <w:rFonts w:cs="Sakkal Majalla"/>
          <w:sz w:val="36"/>
          <w:szCs w:val="28"/>
          <w:rtl/>
        </w:rPr>
      </w:pPr>
      <w:r w:rsidRPr="000D3FD7">
        <w:rPr>
          <w:rFonts w:cs="Sakkal Majalla"/>
          <w:sz w:val="36"/>
          <w:szCs w:val="28"/>
          <w:rtl/>
        </w:rPr>
        <w:t>أوصت الدراسة بضرورة تعزيز أبعاد التخطيط في المشاريع ورفع مستوى هذه السلوكيات إلى المستويات المرغوبة، لما لها من أثر إيجابي على زيادة فاعلية إدارة المشاريع.</w:t>
      </w:r>
    </w:p>
    <w:p w14:paraId="0AB6DE19" w14:textId="77777777" w:rsidR="006025B8" w:rsidRDefault="006025B8" w:rsidP="006025B8">
      <w:pPr>
        <w:ind w:left="0"/>
        <w:rPr>
          <w:rFonts w:cs="Sakkal Majalla"/>
          <w:b/>
          <w:bCs/>
          <w:sz w:val="36"/>
          <w:szCs w:val="28"/>
          <w:rtl/>
        </w:rPr>
      </w:pPr>
    </w:p>
    <w:p w14:paraId="4B5A1B8C" w14:textId="77777777" w:rsidR="004B75EF" w:rsidRDefault="004B75EF" w:rsidP="006025B8">
      <w:pPr>
        <w:ind w:left="0"/>
        <w:rPr>
          <w:rFonts w:cs="Sakkal Majalla"/>
          <w:b/>
          <w:bCs/>
          <w:sz w:val="36"/>
          <w:szCs w:val="28"/>
          <w:rtl/>
        </w:rPr>
      </w:pPr>
    </w:p>
    <w:p w14:paraId="4EC630A6" w14:textId="77777777" w:rsidR="004B75EF" w:rsidRDefault="004B75EF" w:rsidP="006025B8">
      <w:pPr>
        <w:ind w:left="0"/>
        <w:rPr>
          <w:rFonts w:cs="Sakkal Majalla"/>
          <w:b/>
          <w:bCs/>
          <w:sz w:val="36"/>
          <w:szCs w:val="28"/>
          <w:rtl/>
        </w:rPr>
      </w:pPr>
    </w:p>
    <w:p w14:paraId="3D8F817A" w14:textId="5ADF978F" w:rsidR="000D3FD7" w:rsidRPr="000D3FD7" w:rsidRDefault="000D3FD7" w:rsidP="006025B8">
      <w:pPr>
        <w:ind w:left="0"/>
        <w:rPr>
          <w:rFonts w:cs="Sakkal Majalla"/>
          <w:b/>
          <w:bCs/>
          <w:sz w:val="36"/>
          <w:szCs w:val="28"/>
        </w:rPr>
      </w:pPr>
      <w:r w:rsidRPr="000D3FD7">
        <w:rPr>
          <w:rFonts w:cs="Sakkal Majalla"/>
          <w:b/>
          <w:bCs/>
          <w:sz w:val="36"/>
          <w:szCs w:val="28"/>
          <w:rtl/>
        </w:rPr>
        <w:lastRenderedPageBreak/>
        <w:t>الدراسة: (</w:t>
      </w:r>
      <w:r w:rsidRPr="000D3FD7">
        <w:rPr>
          <w:rFonts w:cs="Sakkal Majalla" w:hint="cs"/>
          <w:b/>
          <w:bCs/>
          <w:sz w:val="36"/>
          <w:szCs w:val="28"/>
          <w:rtl/>
        </w:rPr>
        <w:t>الهاشمى،2023</w:t>
      </w:r>
      <w:r w:rsidRPr="000D3FD7">
        <w:rPr>
          <w:rFonts w:cs="Sakkal Majalla"/>
          <w:b/>
          <w:bCs/>
          <w:sz w:val="36"/>
          <w:szCs w:val="28"/>
          <w:rtl/>
        </w:rPr>
        <w:t>)</w:t>
      </w:r>
      <w:bookmarkEnd w:id="35"/>
    </w:p>
    <w:p w14:paraId="4566EBAE" w14:textId="77777777" w:rsidR="000D3FD7" w:rsidRPr="000D3FD7" w:rsidRDefault="000D3FD7" w:rsidP="006025B8">
      <w:pPr>
        <w:ind w:left="0"/>
        <w:rPr>
          <w:rFonts w:cs="Sakkal Majalla"/>
          <w:sz w:val="36"/>
          <w:szCs w:val="28"/>
          <w:rtl/>
        </w:rPr>
      </w:pPr>
      <w:r w:rsidRPr="000D3FD7">
        <w:rPr>
          <w:rFonts w:cs="Sakkal Majalla"/>
          <w:sz w:val="36"/>
          <w:szCs w:val="28"/>
          <w:rtl/>
        </w:rPr>
        <w:t>هدف</w:t>
      </w:r>
      <w:r w:rsidRPr="000D3FD7">
        <w:rPr>
          <w:rFonts w:cs="Sakkal Majalla" w:hint="cs"/>
          <w:sz w:val="36"/>
          <w:szCs w:val="28"/>
          <w:rtl/>
        </w:rPr>
        <w:t>ت</w:t>
      </w:r>
      <w:r w:rsidRPr="000D3FD7">
        <w:rPr>
          <w:rFonts w:cs="Sakkal Majalla"/>
          <w:sz w:val="36"/>
          <w:szCs w:val="28"/>
          <w:rtl/>
        </w:rPr>
        <w:t xml:space="preserve"> هذه الدراسة إلى إبراز أهمية تحليل شبكات الأعمال على اختلاف أنواعها مثل </w:t>
      </w:r>
      <w:r w:rsidRPr="000D3FD7">
        <w:rPr>
          <w:rFonts w:cs="Sakkal Majalla"/>
          <w:sz w:val="36"/>
          <w:szCs w:val="28"/>
        </w:rPr>
        <w:t>CPM</w:t>
      </w:r>
      <w:r w:rsidRPr="000D3FD7">
        <w:rPr>
          <w:rFonts w:cs="Sakkal Majalla"/>
          <w:sz w:val="36"/>
          <w:szCs w:val="28"/>
          <w:rtl/>
        </w:rPr>
        <w:t xml:space="preserve"> و</w:t>
      </w:r>
      <w:r w:rsidRPr="000D3FD7">
        <w:rPr>
          <w:rFonts w:cs="Sakkal Majalla"/>
          <w:sz w:val="36"/>
          <w:szCs w:val="28"/>
        </w:rPr>
        <w:t>PERT</w:t>
      </w:r>
      <w:r w:rsidRPr="000D3FD7">
        <w:rPr>
          <w:rFonts w:cs="Sakkal Majalla"/>
          <w:sz w:val="36"/>
          <w:szCs w:val="28"/>
          <w:rtl/>
        </w:rPr>
        <w:t xml:space="preserve"> كوسيلة فعالة في جدولة المشاريع. تركز الدراسة على تقنية تقليص مدة إنجاز المشاريع (</w:t>
      </w:r>
      <w:r w:rsidRPr="000D3FD7">
        <w:rPr>
          <w:rFonts w:cs="Sakkal Majalla"/>
          <w:sz w:val="36"/>
          <w:szCs w:val="28"/>
        </w:rPr>
        <w:t>Crashing</w:t>
      </w:r>
      <w:r w:rsidRPr="000D3FD7">
        <w:rPr>
          <w:rFonts w:cs="Sakkal Majalla"/>
          <w:sz w:val="36"/>
          <w:szCs w:val="28"/>
          <w:rtl/>
        </w:rPr>
        <w:t>) كأحد أهم الطرق المتبعة لتسريع وتيرة الإنجاز، نظراً لأهمية الوقت والتكلفة كمؤشرات أداء رئيسية.</w:t>
      </w:r>
    </w:p>
    <w:p w14:paraId="186C3B32" w14:textId="77777777" w:rsidR="000D3FD7" w:rsidRPr="000D3FD7" w:rsidRDefault="000D3FD7" w:rsidP="006025B8">
      <w:pPr>
        <w:ind w:left="0"/>
        <w:rPr>
          <w:rFonts w:cs="Sakkal Majalla"/>
          <w:sz w:val="36"/>
          <w:szCs w:val="28"/>
          <w:rtl/>
        </w:rPr>
      </w:pPr>
      <w:r w:rsidRPr="000D3FD7">
        <w:rPr>
          <w:rFonts w:cs="Sakkal Majalla"/>
          <w:sz w:val="36"/>
          <w:szCs w:val="28"/>
          <w:rtl/>
        </w:rPr>
        <w:t>تم تطبيق تقنية تقليص مدة الإنجاز في مؤسسة البناء (</w:t>
      </w:r>
      <w:r w:rsidRPr="000D3FD7">
        <w:rPr>
          <w:rFonts w:cs="Sakkal Majalla"/>
          <w:sz w:val="36"/>
          <w:szCs w:val="28"/>
        </w:rPr>
        <w:t>ETB BAADJ</w:t>
      </w:r>
      <w:r w:rsidRPr="000D3FD7">
        <w:rPr>
          <w:rFonts w:cs="Sakkal Majalla"/>
          <w:sz w:val="36"/>
          <w:szCs w:val="28"/>
          <w:rtl/>
        </w:rPr>
        <w:t>) على مشروع بناء 130/20 وحدة سكنية بولاية الأغواط. أظهرت النتائج أن هذه الطريقة فعالة في خفض مدة الإنجاز من 100 أسبوع إلى 78 أسبوع، مما أدى أيضاً إلى تقليل التكاليف غير المباشرة من 10,000,000 دج إلى 7,800,000 دج.</w:t>
      </w:r>
    </w:p>
    <w:p w14:paraId="0B279D7F" w14:textId="77777777" w:rsidR="000D3FD7" w:rsidRPr="000D3FD7" w:rsidRDefault="000D3FD7" w:rsidP="006025B8">
      <w:pPr>
        <w:ind w:left="0"/>
        <w:rPr>
          <w:rFonts w:cs="Sakkal Majalla"/>
          <w:sz w:val="36"/>
          <w:szCs w:val="28"/>
          <w:rtl/>
        </w:rPr>
      </w:pPr>
      <w:r w:rsidRPr="000D3FD7">
        <w:rPr>
          <w:rFonts w:cs="Sakkal Majalla"/>
          <w:sz w:val="36"/>
          <w:szCs w:val="28"/>
          <w:rtl/>
        </w:rPr>
        <w:t>تشير النتائج إلى أن تقنية تقليص مدة إنجاز المشاريع يمكن أن تكون أداة فعالة لتحسين كفاءة إدارة المشاريع وتقليل الوقت اللازم لإنجازها. يُظهر هذا التطبيق العملي كيف يمكن استخدام هذه التقنية لحل مشكلات إدارة المشاريع التقليدية وتعزيز الأداء الإجمالي.</w:t>
      </w:r>
    </w:p>
    <w:p w14:paraId="09D1CAAF" w14:textId="77777777" w:rsidR="000D3FD7" w:rsidRPr="000D3FD7" w:rsidRDefault="000D3FD7" w:rsidP="006025B8">
      <w:pPr>
        <w:ind w:left="0"/>
        <w:rPr>
          <w:rFonts w:cs="Sakkal Majalla"/>
          <w:sz w:val="36"/>
          <w:szCs w:val="28"/>
        </w:rPr>
      </w:pPr>
      <w:r w:rsidRPr="000D3FD7">
        <w:rPr>
          <w:rFonts w:cs="Sakkal Majalla"/>
          <w:sz w:val="36"/>
          <w:szCs w:val="28"/>
          <w:rtl/>
        </w:rPr>
        <w:t>في النهاية، خلصت الدراسة إلى أن تبني تقنية تقليص مدة الإنجاز يمثل منظوراً جديداً للمجدولين، يوفر حلولاً عملية لتحسين إدارة المشاريع وزيادة فعاليتها، مما يجعلها خياراً واعداً للشركات في قطاع البناء.</w:t>
      </w:r>
    </w:p>
    <w:p w14:paraId="5059623B" w14:textId="77777777" w:rsidR="000D3FD7" w:rsidRPr="000D3FD7" w:rsidRDefault="000D3FD7" w:rsidP="006025B8">
      <w:pPr>
        <w:ind w:left="0"/>
        <w:rPr>
          <w:rFonts w:cs="Sakkal Majalla"/>
          <w:b/>
          <w:bCs/>
          <w:sz w:val="36"/>
          <w:szCs w:val="28"/>
        </w:rPr>
      </w:pPr>
      <w:bookmarkStart w:id="37" w:name="_Toc171993031"/>
      <w:r w:rsidRPr="000D3FD7">
        <w:rPr>
          <w:rFonts w:cs="Sakkal Majalla"/>
          <w:b/>
          <w:bCs/>
          <w:sz w:val="36"/>
          <w:szCs w:val="28"/>
          <w:rtl/>
        </w:rPr>
        <w:t>الدراسة: (</w:t>
      </w:r>
      <w:r w:rsidRPr="000D3FD7">
        <w:rPr>
          <w:rFonts w:cs="Sakkal Majalla" w:hint="cs"/>
          <w:b/>
          <w:bCs/>
          <w:sz w:val="36"/>
          <w:szCs w:val="28"/>
          <w:rtl/>
        </w:rPr>
        <w:t>النسور والرحامنة</w:t>
      </w:r>
      <w:r w:rsidRPr="000D3FD7">
        <w:rPr>
          <w:rFonts w:cs="Sakkal Majalla"/>
          <w:b/>
          <w:bCs/>
          <w:sz w:val="36"/>
          <w:szCs w:val="28"/>
          <w:rtl/>
        </w:rPr>
        <w:t>، 20</w:t>
      </w:r>
      <w:r w:rsidRPr="000D3FD7">
        <w:rPr>
          <w:rFonts w:cs="Sakkal Majalla" w:hint="cs"/>
          <w:b/>
          <w:bCs/>
          <w:sz w:val="36"/>
          <w:szCs w:val="28"/>
          <w:rtl/>
        </w:rPr>
        <w:t>19</w:t>
      </w:r>
      <w:r w:rsidRPr="000D3FD7">
        <w:rPr>
          <w:rFonts w:cs="Sakkal Majalla"/>
          <w:b/>
          <w:bCs/>
          <w:sz w:val="36"/>
          <w:szCs w:val="28"/>
          <w:rtl/>
        </w:rPr>
        <w:t>)</w:t>
      </w:r>
      <w:bookmarkEnd w:id="37"/>
    </w:p>
    <w:p w14:paraId="101A564A" w14:textId="46906621" w:rsidR="000D3FD7" w:rsidRPr="000D3FD7" w:rsidRDefault="000D3FD7" w:rsidP="006025B8">
      <w:pPr>
        <w:ind w:left="0"/>
        <w:rPr>
          <w:rFonts w:cs="Sakkal Majalla"/>
          <w:sz w:val="36"/>
          <w:szCs w:val="28"/>
          <w:rtl/>
        </w:rPr>
      </w:pPr>
      <w:r w:rsidRPr="000D3FD7">
        <w:rPr>
          <w:rFonts w:cs="Sakkal Majalla"/>
          <w:sz w:val="36"/>
          <w:szCs w:val="28"/>
          <w:rtl/>
        </w:rPr>
        <w:t xml:space="preserve">هدفت هذه الدراسة إلى دراسة وتشخيص دور منهجيات إدارة المشاريع، ممثلة بجدولة هيكل تقسيم الأعمال وجدولة أعماله، في تحقيق متطلبات نجاح المشروع. كما هدفت إلى تحليل دور فريق عمل المشروع وتأثيره على التخطيط السليم للمشاريع عامةً والإنشائية خاصةً، من خلال عينة مكونة من 26 مشروعًا إنشائيًا </w:t>
      </w:r>
      <w:proofErr w:type="spellStart"/>
      <w:r w:rsidR="00D07597" w:rsidRPr="006025B8">
        <w:rPr>
          <w:rFonts w:cs="Sakkal Majalla"/>
          <w:sz w:val="36"/>
          <w:szCs w:val="28"/>
          <w:rtl/>
        </w:rPr>
        <w:t>فى</w:t>
      </w:r>
      <w:proofErr w:type="spellEnd"/>
      <w:r w:rsidR="00D07597" w:rsidRPr="006025B8">
        <w:rPr>
          <w:rFonts w:cs="Sakkal Majalla"/>
          <w:sz w:val="36"/>
          <w:szCs w:val="28"/>
          <w:rtl/>
        </w:rPr>
        <w:t xml:space="preserve"> وزارة الدفاع في المملكة العربية السعودية</w:t>
      </w:r>
      <w:r w:rsidRPr="000D3FD7">
        <w:rPr>
          <w:rFonts w:cs="Sakkal Majalla"/>
          <w:sz w:val="36"/>
          <w:szCs w:val="28"/>
          <w:rtl/>
        </w:rPr>
        <w:t>. اعتمدت الدراسة على المنهج الوصفي التحليلي والمقابلات والملاحظة الشخصية لتحليل عينة الدراسة التي ضمت المدراء والمشرفين.</w:t>
      </w:r>
    </w:p>
    <w:p w14:paraId="5D6D1B17" w14:textId="77777777" w:rsidR="000D3FD7" w:rsidRPr="000D3FD7" w:rsidRDefault="000D3FD7" w:rsidP="006025B8">
      <w:pPr>
        <w:ind w:left="0"/>
        <w:rPr>
          <w:rFonts w:cs="Sakkal Majalla"/>
          <w:sz w:val="36"/>
          <w:szCs w:val="28"/>
          <w:rtl/>
        </w:rPr>
      </w:pPr>
      <w:r w:rsidRPr="000D3FD7">
        <w:rPr>
          <w:rFonts w:cs="Sakkal Majalla"/>
          <w:sz w:val="36"/>
          <w:szCs w:val="28"/>
          <w:rtl/>
        </w:rPr>
        <w:t xml:space="preserve">أظهرت النتائج أن متغيرات الدراسة (جدولة وهيكل تقسيم الأعمال) لها دلالة إحصائية واضحة وتؤثر بشكل كبير على نجاح المشروع. أبرزت الدراسة أهمية تفعيل دور فريق عمل المشروع في تخطيط وتنفيذ ومتابعة </w:t>
      </w:r>
      <w:r w:rsidRPr="000D3FD7">
        <w:rPr>
          <w:rFonts w:cs="Sakkal Majalla"/>
          <w:sz w:val="36"/>
          <w:szCs w:val="28"/>
          <w:rtl/>
        </w:rPr>
        <w:lastRenderedPageBreak/>
        <w:t>خطة الجدولة، وتعزيز دور هيكل تقسيم العمل وجدول توزيع المسؤوليات لتحقيق أهداف المشروع المتعلقة بالوقت والتكلفة والأداء.</w:t>
      </w:r>
    </w:p>
    <w:p w14:paraId="3DB522C3" w14:textId="77777777" w:rsidR="000D3FD7" w:rsidRPr="000D3FD7" w:rsidRDefault="000D3FD7" w:rsidP="006025B8">
      <w:pPr>
        <w:ind w:left="0"/>
        <w:rPr>
          <w:rFonts w:cs="Sakkal Majalla"/>
          <w:sz w:val="36"/>
          <w:szCs w:val="28"/>
          <w:rtl/>
        </w:rPr>
      </w:pPr>
      <w:r w:rsidRPr="000D3FD7">
        <w:rPr>
          <w:rFonts w:cs="Sakkal Majalla"/>
          <w:sz w:val="36"/>
          <w:szCs w:val="28"/>
          <w:rtl/>
        </w:rPr>
        <w:t>أوصت الدراسة بضرورة تبني أدوات تخطيط المشروع مثل الجدولة وهيكل تقسيم الأعمال، وأهمية توفر فريق عمل متمكن من منهجيات إدارة المشاريع، خاصةً في الجدولة وتوزيع هيكل الأعمال والمسؤوليات. هذه التوصيات تهدف إلى تحسين كفاءة إدارة المشاريع وزيادة فرص نجاحها.</w:t>
      </w:r>
    </w:p>
    <w:p w14:paraId="44309817" w14:textId="5CEBB9FD" w:rsidR="000D3FD7" w:rsidRPr="000D3FD7" w:rsidRDefault="000D3FD7" w:rsidP="006025B8">
      <w:pPr>
        <w:ind w:left="0"/>
        <w:rPr>
          <w:rFonts w:cs="Sakkal Majalla"/>
          <w:b/>
          <w:bCs/>
          <w:sz w:val="36"/>
          <w:szCs w:val="28"/>
          <w:rtl/>
        </w:rPr>
      </w:pPr>
      <w:bookmarkStart w:id="38" w:name="_Toc171993032"/>
      <w:r w:rsidRPr="000D3FD7">
        <w:rPr>
          <w:rFonts w:cs="Sakkal Majalla"/>
          <w:sz w:val="36"/>
          <w:szCs w:val="28"/>
          <w:rtl/>
        </w:rPr>
        <w:t>ا</w:t>
      </w:r>
      <w:r w:rsidRPr="000D3FD7">
        <w:rPr>
          <w:rFonts w:cs="Sakkal Majalla"/>
          <w:b/>
          <w:bCs/>
          <w:sz w:val="36"/>
          <w:szCs w:val="28"/>
          <w:rtl/>
        </w:rPr>
        <w:t>لدراسة: (</w:t>
      </w:r>
      <w:r w:rsidRPr="000D3FD7">
        <w:rPr>
          <w:rFonts w:cs="Sakkal Majalla"/>
          <w:b/>
          <w:bCs/>
          <w:sz w:val="36"/>
          <w:szCs w:val="28"/>
        </w:rPr>
        <w:t>Fares, Etal,2015</w:t>
      </w:r>
      <w:r w:rsidRPr="000D3FD7">
        <w:rPr>
          <w:rFonts w:cs="Sakkal Majalla" w:hint="cs"/>
          <w:b/>
          <w:bCs/>
          <w:sz w:val="36"/>
          <w:szCs w:val="28"/>
          <w:rtl/>
        </w:rPr>
        <w:t>)</w:t>
      </w:r>
    </w:p>
    <w:p w14:paraId="1747780F" w14:textId="77777777" w:rsidR="000D3FD7" w:rsidRPr="000D3FD7" w:rsidRDefault="000D3FD7" w:rsidP="006025B8">
      <w:pPr>
        <w:ind w:left="0"/>
        <w:rPr>
          <w:rFonts w:cs="Sakkal Majalla"/>
          <w:sz w:val="36"/>
          <w:szCs w:val="28"/>
          <w:rtl/>
        </w:rPr>
      </w:pPr>
      <w:bookmarkStart w:id="39" w:name="_Toc171993033"/>
      <w:bookmarkEnd w:id="38"/>
      <w:r w:rsidRPr="000D3FD7">
        <w:rPr>
          <w:rFonts w:cs="Sakkal Majalla"/>
          <w:sz w:val="36"/>
          <w:szCs w:val="28"/>
          <w:rtl/>
        </w:rPr>
        <w:t>عادة ما يتم التطرق إلى جدولة المشاريع الموجودة ضمن محافظ المستثمرين بشكل منفصل عن الخطط المالية لهم. يتطلب الحصول على جداول عملية من الناحية المالية دمج جدولة المشاريع مع الخطط المالية في رؤية متكاملة. تتطلب التقلبات الاقتصادية والطبيعة الديناميكية لإدارة المشاريع من المستثمرين إعادة جدولة مشاريعهم باستمرار وفقًا للإمكانيات المالية المحدودة.</w:t>
      </w:r>
    </w:p>
    <w:p w14:paraId="2BD598CA" w14:textId="77777777" w:rsidR="000D3FD7" w:rsidRPr="000D3FD7" w:rsidRDefault="000D3FD7" w:rsidP="006025B8">
      <w:pPr>
        <w:ind w:left="0"/>
        <w:rPr>
          <w:rFonts w:cs="Sakkal Majalla"/>
          <w:sz w:val="36"/>
          <w:szCs w:val="28"/>
          <w:rtl/>
        </w:rPr>
      </w:pPr>
      <w:r w:rsidRPr="000D3FD7">
        <w:rPr>
          <w:rFonts w:cs="Sakkal Majalla"/>
          <w:sz w:val="36"/>
          <w:szCs w:val="28"/>
          <w:rtl/>
        </w:rPr>
        <w:t>يقدم هذا البحث أداة تعتمد على الخوارزميات الجينية (</w:t>
      </w:r>
      <w:r w:rsidRPr="000D3FD7">
        <w:rPr>
          <w:rFonts w:cs="Sakkal Majalla"/>
          <w:sz w:val="36"/>
          <w:szCs w:val="28"/>
        </w:rPr>
        <w:t>GA</w:t>
      </w:r>
      <w:r w:rsidRPr="000D3FD7">
        <w:rPr>
          <w:rFonts w:cs="Sakkal Majalla"/>
          <w:sz w:val="36"/>
          <w:szCs w:val="28"/>
          <w:rtl/>
        </w:rPr>
        <w:t>) لإعادة جدولة المشاريع في محافظ المستثمرين في ضوء الإمكانيات المالية المحدودة. تتيح الأداة للمستثمرين مفاضلة المشاريع بناءً على أهمية إتمامها دون تأخير، وتعمل على تقليل مجموع قيم التأخير الموزون للمشاريع.</w:t>
      </w:r>
    </w:p>
    <w:p w14:paraId="3C533FD8" w14:textId="77777777" w:rsidR="000D3FD7" w:rsidRPr="000D3FD7" w:rsidRDefault="000D3FD7" w:rsidP="006025B8">
      <w:pPr>
        <w:ind w:left="0"/>
        <w:rPr>
          <w:rFonts w:cs="Sakkal Majalla"/>
          <w:sz w:val="36"/>
          <w:szCs w:val="28"/>
          <w:rtl/>
        </w:rPr>
      </w:pPr>
      <w:r w:rsidRPr="000D3FD7">
        <w:rPr>
          <w:rFonts w:cs="Sakkal Majalla"/>
          <w:sz w:val="36"/>
          <w:szCs w:val="28"/>
          <w:rtl/>
        </w:rPr>
        <w:t>تم تصميم الأداة باستخدام نظامي ترميز: قائمة النشاطات (</w:t>
      </w:r>
      <w:r w:rsidRPr="000D3FD7">
        <w:rPr>
          <w:rFonts w:cs="Sakkal Majalla"/>
          <w:sz w:val="36"/>
          <w:szCs w:val="28"/>
        </w:rPr>
        <w:t>AL</w:t>
      </w:r>
      <w:r w:rsidRPr="000D3FD7">
        <w:rPr>
          <w:rFonts w:cs="Sakkal Majalla"/>
          <w:sz w:val="36"/>
          <w:szCs w:val="28"/>
          <w:rtl/>
        </w:rPr>
        <w:t>) والمفاتيح العشوائية (</w:t>
      </w:r>
      <w:r w:rsidRPr="000D3FD7">
        <w:rPr>
          <w:rFonts w:cs="Sakkal Majalla"/>
          <w:sz w:val="36"/>
          <w:szCs w:val="28"/>
        </w:rPr>
        <w:t>RK</w:t>
      </w:r>
      <w:r w:rsidRPr="000D3FD7">
        <w:rPr>
          <w:rFonts w:cs="Sakkal Majalla"/>
          <w:sz w:val="36"/>
          <w:szCs w:val="28"/>
          <w:rtl/>
        </w:rPr>
        <w:t>)، واعتمد نموذج للتدفق المالي بحيث تكون المدفوعات شهرية بينما يتم ضخ الاستثمارات على دورات مالية متعددة الأشهر. تم اختبار الأداة بنجاح على محافظ ذات أحجام مختلفة مصممة بصورة عشوائية، وأثبتت القدرة على التعامل مع محافظ تحتوي على عدة مشاريع بأحجام حقيقية.</w:t>
      </w:r>
    </w:p>
    <w:p w14:paraId="6C2C1285" w14:textId="77777777" w:rsidR="006025B8" w:rsidRDefault="006025B8">
      <w:pPr>
        <w:ind w:left="0"/>
        <w:jc w:val="left"/>
        <w:rPr>
          <w:rFonts w:cs="Sakkal Majalla"/>
          <w:b/>
          <w:bCs/>
          <w:sz w:val="36"/>
          <w:szCs w:val="28"/>
          <w:rtl/>
        </w:rPr>
      </w:pPr>
      <w:r>
        <w:rPr>
          <w:rFonts w:cs="Sakkal Majalla"/>
          <w:b/>
          <w:bCs/>
          <w:sz w:val="36"/>
          <w:szCs w:val="28"/>
          <w:rtl/>
        </w:rPr>
        <w:br w:type="page"/>
      </w:r>
    </w:p>
    <w:p w14:paraId="60C51FBA" w14:textId="247308FA" w:rsidR="000D3FD7" w:rsidRPr="000D3FD7" w:rsidRDefault="000D3FD7" w:rsidP="006025B8">
      <w:pPr>
        <w:ind w:left="0"/>
        <w:rPr>
          <w:rFonts w:cs="Sakkal Majalla"/>
          <w:b/>
          <w:bCs/>
          <w:sz w:val="36"/>
          <w:szCs w:val="28"/>
        </w:rPr>
      </w:pPr>
      <w:r w:rsidRPr="000D3FD7">
        <w:rPr>
          <w:rFonts w:cs="Sakkal Majalla"/>
          <w:b/>
          <w:bCs/>
          <w:sz w:val="36"/>
          <w:szCs w:val="28"/>
          <w:rtl/>
        </w:rPr>
        <w:lastRenderedPageBreak/>
        <w:t>الدراسة: (</w:t>
      </w:r>
      <w:r w:rsidRPr="000D3FD7">
        <w:rPr>
          <w:rFonts w:cs="Sakkal Majalla" w:hint="cs"/>
          <w:b/>
          <w:bCs/>
          <w:sz w:val="36"/>
          <w:szCs w:val="28"/>
          <w:rtl/>
        </w:rPr>
        <w:t xml:space="preserve">نصرالله </w:t>
      </w:r>
      <w:proofErr w:type="gramStart"/>
      <w:r w:rsidRPr="000D3FD7">
        <w:rPr>
          <w:rFonts w:cs="Sakkal Majalla" w:hint="cs"/>
          <w:b/>
          <w:bCs/>
          <w:sz w:val="36"/>
          <w:szCs w:val="28"/>
          <w:rtl/>
        </w:rPr>
        <w:t xml:space="preserve">وماهر </w:t>
      </w:r>
      <w:r w:rsidRPr="000D3FD7">
        <w:rPr>
          <w:rFonts w:cs="Sakkal Majalla"/>
          <w:b/>
          <w:bCs/>
          <w:sz w:val="36"/>
          <w:szCs w:val="28"/>
          <w:rtl/>
        </w:rPr>
        <w:t>،</w:t>
      </w:r>
      <w:proofErr w:type="gramEnd"/>
      <w:r w:rsidRPr="000D3FD7">
        <w:rPr>
          <w:rFonts w:cs="Sakkal Majalla"/>
          <w:b/>
          <w:bCs/>
          <w:sz w:val="36"/>
          <w:szCs w:val="28"/>
          <w:rtl/>
        </w:rPr>
        <w:t xml:space="preserve"> 202</w:t>
      </w:r>
      <w:r w:rsidRPr="000D3FD7">
        <w:rPr>
          <w:rFonts w:cs="Sakkal Majalla" w:hint="cs"/>
          <w:b/>
          <w:bCs/>
          <w:sz w:val="36"/>
          <w:szCs w:val="28"/>
          <w:rtl/>
        </w:rPr>
        <w:t>1</w:t>
      </w:r>
      <w:r w:rsidRPr="000D3FD7">
        <w:rPr>
          <w:rFonts w:cs="Sakkal Majalla"/>
          <w:b/>
          <w:bCs/>
          <w:sz w:val="36"/>
          <w:szCs w:val="28"/>
          <w:rtl/>
        </w:rPr>
        <w:t>)</w:t>
      </w:r>
      <w:bookmarkEnd w:id="39"/>
    </w:p>
    <w:p w14:paraId="055F0FBF" w14:textId="77777777" w:rsidR="000D3FD7" w:rsidRPr="000D3FD7" w:rsidRDefault="000D3FD7" w:rsidP="006025B8">
      <w:pPr>
        <w:ind w:left="0"/>
        <w:rPr>
          <w:rFonts w:cs="Sakkal Majalla"/>
          <w:sz w:val="36"/>
          <w:szCs w:val="28"/>
          <w:rtl/>
        </w:rPr>
      </w:pPr>
      <w:bookmarkStart w:id="40" w:name="_Toc171993034"/>
      <w:r w:rsidRPr="000D3FD7">
        <w:rPr>
          <w:rFonts w:cs="Sakkal Majalla"/>
          <w:sz w:val="36"/>
          <w:szCs w:val="28"/>
          <w:rtl/>
        </w:rPr>
        <w:t>هدف</w:t>
      </w:r>
      <w:r w:rsidRPr="000D3FD7">
        <w:rPr>
          <w:rFonts w:cs="Sakkal Majalla" w:hint="cs"/>
          <w:sz w:val="36"/>
          <w:szCs w:val="28"/>
          <w:rtl/>
        </w:rPr>
        <w:t>ت</w:t>
      </w:r>
      <w:r w:rsidRPr="000D3FD7">
        <w:rPr>
          <w:rFonts w:cs="Sakkal Majalla"/>
          <w:sz w:val="36"/>
          <w:szCs w:val="28"/>
          <w:rtl/>
        </w:rPr>
        <w:t xml:space="preserve"> الأطروحة إلى تقديم طريقة تجريبية لجدولة وتسوية المشاريع باستخدام مؤشرات الأداء لتحسين إدارة الموارد، وهي مسألة حيوية تؤثر مباشرة على التكلفة الإجمالية للمشاريع الإنشائية. لقد تم اعتماد طريقة المسار الحرج (</w:t>
      </w:r>
      <w:r w:rsidRPr="000D3FD7">
        <w:rPr>
          <w:rFonts w:cs="Sakkal Majalla"/>
          <w:sz w:val="36"/>
          <w:szCs w:val="28"/>
        </w:rPr>
        <w:t>CPM</w:t>
      </w:r>
      <w:r w:rsidRPr="000D3FD7">
        <w:rPr>
          <w:rFonts w:cs="Sakkal Majalla"/>
          <w:sz w:val="36"/>
          <w:szCs w:val="28"/>
          <w:rtl/>
        </w:rPr>
        <w:t>) وتقنية تقييم ومراجعة البرنامج (</w:t>
      </w:r>
      <w:r w:rsidRPr="000D3FD7">
        <w:rPr>
          <w:rFonts w:cs="Sakkal Majalla"/>
          <w:sz w:val="36"/>
          <w:szCs w:val="28"/>
        </w:rPr>
        <w:t>PERT</w:t>
      </w:r>
      <w:r w:rsidRPr="000D3FD7">
        <w:rPr>
          <w:rFonts w:cs="Sakkal Majalla"/>
          <w:sz w:val="36"/>
          <w:szCs w:val="28"/>
          <w:rtl/>
        </w:rPr>
        <w:t xml:space="preserve">) بشكل واسع، ولكن نظرًا </w:t>
      </w:r>
      <w:proofErr w:type="spellStart"/>
      <w:r w:rsidRPr="000D3FD7">
        <w:rPr>
          <w:rFonts w:cs="Sakkal Majalla"/>
          <w:sz w:val="36"/>
          <w:szCs w:val="28"/>
          <w:rtl/>
        </w:rPr>
        <w:t>لمحدودياتهما</w:t>
      </w:r>
      <w:proofErr w:type="spellEnd"/>
      <w:r w:rsidRPr="000D3FD7">
        <w:rPr>
          <w:rFonts w:cs="Sakkal Majalla"/>
          <w:sz w:val="36"/>
          <w:szCs w:val="28"/>
          <w:rtl/>
        </w:rPr>
        <w:t>، تم تطوير طرق جديدة لتحقيق نتائج عملية. تشمل مؤشرات الأداء المستخدمة مؤشر الموارد حول المحور السيني (</w:t>
      </w:r>
      <w:r w:rsidRPr="000D3FD7">
        <w:rPr>
          <w:rFonts w:cs="Sakkal Majalla"/>
          <w:sz w:val="36"/>
          <w:szCs w:val="28"/>
        </w:rPr>
        <w:t>Mx</w:t>
      </w:r>
      <w:r w:rsidRPr="000D3FD7">
        <w:rPr>
          <w:rFonts w:cs="Sakkal Majalla"/>
          <w:sz w:val="36"/>
          <w:szCs w:val="28"/>
          <w:rtl/>
        </w:rPr>
        <w:t>)، المحور الصادي (</w:t>
      </w:r>
      <w:r w:rsidRPr="000D3FD7">
        <w:rPr>
          <w:rFonts w:cs="Sakkal Majalla"/>
          <w:sz w:val="36"/>
          <w:szCs w:val="28"/>
        </w:rPr>
        <w:t>My</w:t>
      </w:r>
      <w:r w:rsidRPr="000D3FD7">
        <w:rPr>
          <w:rFonts w:cs="Sakkal Majalla"/>
          <w:sz w:val="36"/>
          <w:szCs w:val="28"/>
          <w:rtl/>
        </w:rPr>
        <w:t>)، معدل استخدام الموارد (</w:t>
      </w:r>
      <w:r w:rsidRPr="000D3FD7">
        <w:rPr>
          <w:rFonts w:cs="Sakkal Majalla"/>
          <w:sz w:val="36"/>
          <w:szCs w:val="28"/>
        </w:rPr>
        <w:t>RR</w:t>
      </w:r>
      <w:r w:rsidRPr="000D3FD7">
        <w:rPr>
          <w:rFonts w:cs="Sakkal Majalla"/>
          <w:sz w:val="36"/>
          <w:szCs w:val="28"/>
          <w:rtl/>
        </w:rPr>
        <w:t>)، معامل تحسين الموارد (</w:t>
      </w:r>
      <w:r w:rsidRPr="000D3FD7">
        <w:rPr>
          <w:rFonts w:cs="Sakkal Majalla"/>
          <w:sz w:val="36"/>
          <w:szCs w:val="28"/>
        </w:rPr>
        <w:t>RIC</w:t>
      </w:r>
      <w:r w:rsidRPr="000D3FD7">
        <w:rPr>
          <w:rFonts w:cs="Sakkal Majalla"/>
          <w:sz w:val="36"/>
          <w:szCs w:val="28"/>
          <w:rtl/>
        </w:rPr>
        <w:t>)، والقيمة القصوى للمورد المستخدم (</w:t>
      </w:r>
      <w:proofErr w:type="spellStart"/>
      <w:r w:rsidRPr="000D3FD7">
        <w:rPr>
          <w:rFonts w:cs="Sakkal Majalla"/>
          <w:sz w:val="36"/>
          <w:szCs w:val="28"/>
        </w:rPr>
        <w:t>Vm</w:t>
      </w:r>
      <w:proofErr w:type="spellEnd"/>
      <w:r w:rsidRPr="000D3FD7">
        <w:rPr>
          <w:rFonts w:cs="Sakkal Majalla"/>
          <w:sz w:val="36"/>
          <w:szCs w:val="28"/>
          <w:rtl/>
        </w:rPr>
        <w:t>).</w:t>
      </w:r>
    </w:p>
    <w:p w14:paraId="2AEBB874" w14:textId="77777777" w:rsidR="000D3FD7" w:rsidRPr="000D3FD7" w:rsidRDefault="000D3FD7" w:rsidP="006025B8">
      <w:pPr>
        <w:ind w:left="0"/>
        <w:rPr>
          <w:rFonts w:cs="Sakkal Majalla"/>
          <w:sz w:val="36"/>
          <w:szCs w:val="28"/>
          <w:rtl/>
        </w:rPr>
      </w:pPr>
      <w:r w:rsidRPr="000D3FD7">
        <w:rPr>
          <w:rFonts w:cs="Sakkal Majalla"/>
          <w:sz w:val="36"/>
          <w:szCs w:val="28"/>
          <w:rtl/>
        </w:rPr>
        <w:t>توضح الأطروحة مفهوم هذه المؤشرات وأهميتها للمهندسين والمقاولين في الأردن، من خلال مقابلات واستبيانات لتحديد الأوزان النسبية لكل مؤشر باستخدام عملية التسلسل الهرمي التحليلي (</w:t>
      </w:r>
      <w:r w:rsidRPr="000D3FD7">
        <w:rPr>
          <w:rFonts w:cs="Sakkal Majalla"/>
          <w:sz w:val="36"/>
          <w:szCs w:val="28"/>
        </w:rPr>
        <w:t>AHP</w:t>
      </w:r>
      <w:r w:rsidRPr="000D3FD7">
        <w:rPr>
          <w:rFonts w:cs="Sakkal Majalla"/>
          <w:sz w:val="36"/>
          <w:szCs w:val="28"/>
          <w:rtl/>
        </w:rPr>
        <w:t>). أظهرت النتائج أن (</w:t>
      </w:r>
      <w:proofErr w:type="spellStart"/>
      <w:r w:rsidRPr="000D3FD7">
        <w:rPr>
          <w:rFonts w:cs="Sakkal Majalla"/>
          <w:sz w:val="36"/>
          <w:szCs w:val="28"/>
        </w:rPr>
        <w:t>Vm</w:t>
      </w:r>
      <w:proofErr w:type="spellEnd"/>
      <w:r w:rsidRPr="000D3FD7">
        <w:rPr>
          <w:rFonts w:cs="Sakkal Majalla"/>
          <w:sz w:val="36"/>
          <w:szCs w:val="28"/>
          <w:rtl/>
        </w:rPr>
        <w:t xml:space="preserve">) هو الأهم، يليه </w:t>
      </w:r>
      <w:r w:rsidRPr="000D3FD7">
        <w:rPr>
          <w:rFonts w:cs="Sakkal Majalla"/>
          <w:sz w:val="36"/>
          <w:szCs w:val="28"/>
        </w:rPr>
        <w:t>(Mx)</w:t>
      </w:r>
      <w:r w:rsidRPr="000D3FD7">
        <w:rPr>
          <w:rFonts w:cs="Sakkal Majalla"/>
          <w:sz w:val="36"/>
          <w:szCs w:val="28"/>
          <w:rtl/>
        </w:rPr>
        <w:t xml:space="preserve">، </w:t>
      </w:r>
      <w:r w:rsidRPr="000D3FD7">
        <w:rPr>
          <w:rFonts w:cs="Sakkal Majalla"/>
          <w:sz w:val="36"/>
          <w:szCs w:val="28"/>
        </w:rPr>
        <w:t>(My)</w:t>
      </w:r>
      <w:r w:rsidRPr="000D3FD7">
        <w:rPr>
          <w:rFonts w:cs="Sakkal Majalla"/>
          <w:sz w:val="36"/>
          <w:szCs w:val="28"/>
          <w:rtl/>
        </w:rPr>
        <w:t xml:space="preserve">، </w:t>
      </w:r>
      <w:r w:rsidRPr="000D3FD7">
        <w:rPr>
          <w:rFonts w:cs="Sakkal Majalla"/>
          <w:sz w:val="36"/>
          <w:szCs w:val="28"/>
        </w:rPr>
        <w:t>(RR)</w:t>
      </w:r>
      <w:r w:rsidRPr="000D3FD7">
        <w:rPr>
          <w:rFonts w:cs="Sakkal Majalla"/>
          <w:sz w:val="36"/>
          <w:szCs w:val="28"/>
          <w:rtl/>
        </w:rPr>
        <w:t>، و(</w:t>
      </w:r>
      <w:r w:rsidRPr="000D3FD7">
        <w:rPr>
          <w:rFonts w:cs="Sakkal Majalla"/>
          <w:sz w:val="36"/>
          <w:szCs w:val="28"/>
        </w:rPr>
        <w:t>RIC</w:t>
      </w:r>
      <w:r w:rsidRPr="000D3FD7">
        <w:rPr>
          <w:rFonts w:cs="Sakkal Majalla"/>
          <w:sz w:val="36"/>
          <w:szCs w:val="28"/>
          <w:rtl/>
        </w:rPr>
        <w:t>). تم تطبيق الأداة التجريبية على مشروعين في الأردن، وأظهرت النتائج فعالية الأداة في تحقيق جدولة شبه مثالية، مع تحسينات ملحوظة في توزيع الموارد والأنشطة.</w:t>
      </w:r>
    </w:p>
    <w:p w14:paraId="300FF81C" w14:textId="77777777" w:rsidR="000D3FD7" w:rsidRPr="000D3FD7" w:rsidRDefault="000D3FD7" w:rsidP="006025B8">
      <w:pPr>
        <w:ind w:left="0"/>
        <w:rPr>
          <w:rFonts w:cs="Sakkal Majalla"/>
          <w:sz w:val="36"/>
          <w:szCs w:val="28"/>
          <w:rtl/>
        </w:rPr>
      </w:pPr>
      <w:r w:rsidRPr="000D3FD7">
        <w:rPr>
          <w:rFonts w:cs="Sakkal Majalla"/>
          <w:sz w:val="36"/>
          <w:szCs w:val="28"/>
          <w:rtl/>
        </w:rPr>
        <w:t>تؤكد الأطروحة أن أداء المؤشرات يختلف باختلاف طبيعة المشروع وتوزيع موارده وأنشطته. لا تزال هناك حاجة لتوضيح وتبرير المؤشرات بشكل أكبر للمختصين في إدارة المشاريع لتحسين جدولة المشاريع المستقبلية باستخدام الأداة المطورة.</w:t>
      </w:r>
    </w:p>
    <w:p w14:paraId="6FAE05F6" w14:textId="77777777" w:rsidR="000D3FD7" w:rsidRPr="000D3FD7" w:rsidRDefault="000D3FD7" w:rsidP="006025B8">
      <w:pPr>
        <w:ind w:left="0"/>
        <w:rPr>
          <w:rFonts w:cs="Sakkal Majalla"/>
          <w:sz w:val="36"/>
          <w:szCs w:val="28"/>
        </w:rPr>
      </w:pPr>
      <w:r w:rsidRPr="000D3FD7">
        <w:rPr>
          <w:rFonts w:cs="Sakkal Majalla"/>
          <w:b/>
          <w:bCs/>
          <w:sz w:val="36"/>
          <w:szCs w:val="28"/>
          <w:rtl/>
        </w:rPr>
        <w:t>الدراسة: (ال</w:t>
      </w:r>
      <w:r w:rsidRPr="000D3FD7">
        <w:rPr>
          <w:rFonts w:cs="Sakkal Majalla" w:hint="cs"/>
          <w:b/>
          <w:bCs/>
          <w:sz w:val="36"/>
          <w:szCs w:val="28"/>
          <w:rtl/>
        </w:rPr>
        <w:t>سبيعى،2018</w:t>
      </w:r>
      <w:r w:rsidRPr="000D3FD7">
        <w:rPr>
          <w:rFonts w:cs="Sakkal Majalla"/>
          <w:sz w:val="36"/>
          <w:szCs w:val="28"/>
          <w:rtl/>
        </w:rPr>
        <w:t>)</w:t>
      </w:r>
      <w:bookmarkEnd w:id="40"/>
    </w:p>
    <w:p w14:paraId="0227ACA0" w14:textId="77777777" w:rsidR="000D3FD7" w:rsidRPr="000D3FD7" w:rsidRDefault="000D3FD7" w:rsidP="006025B8">
      <w:pPr>
        <w:ind w:left="0"/>
        <w:rPr>
          <w:rFonts w:cs="Sakkal Majalla"/>
          <w:sz w:val="36"/>
          <w:szCs w:val="28"/>
          <w:rtl/>
        </w:rPr>
      </w:pPr>
      <w:bookmarkStart w:id="41" w:name="_Toc171993035"/>
      <w:r w:rsidRPr="000D3FD7">
        <w:rPr>
          <w:rFonts w:cs="Sakkal Majalla"/>
          <w:sz w:val="36"/>
          <w:szCs w:val="28"/>
          <w:rtl/>
        </w:rPr>
        <w:t>هدفت هذه الدراسة إلى تقدير وقت اعتماد خطط مشاريع بحوث الرسائل العلمية لطلبة الدراسات العليا التربوية في جامعة الملك سعود باستخدام أسلوب بيرت (</w:t>
      </w:r>
      <w:r w:rsidRPr="000D3FD7">
        <w:rPr>
          <w:rFonts w:cs="Sakkal Majalla"/>
          <w:sz w:val="36"/>
          <w:szCs w:val="28"/>
        </w:rPr>
        <w:t>PERT</w:t>
      </w:r>
      <w:r w:rsidRPr="000D3FD7">
        <w:rPr>
          <w:rFonts w:cs="Sakkal Majalla"/>
          <w:sz w:val="36"/>
          <w:szCs w:val="28"/>
          <w:rtl/>
        </w:rPr>
        <w:t>) للتطبيق الزمني، وتحديد المسار الحرج (</w:t>
      </w:r>
      <w:r w:rsidRPr="000D3FD7">
        <w:rPr>
          <w:rFonts w:cs="Sakkal Majalla"/>
          <w:sz w:val="36"/>
          <w:szCs w:val="28"/>
        </w:rPr>
        <w:t>CPT</w:t>
      </w:r>
      <w:r w:rsidRPr="000D3FD7">
        <w:rPr>
          <w:rFonts w:cs="Sakkal Majalla"/>
          <w:sz w:val="36"/>
          <w:szCs w:val="28"/>
          <w:rtl/>
        </w:rPr>
        <w:t xml:space="preserve">) في مخططها الشبكي. اعتمدت الدراسة التطبيقية على منهج البحث الوصفي المسحي، حيث تم جمع </w:t>
      </w:r>
      <w:r w:rsidRPr="000D3FD7">
        <w:rPr>
          <w:rFonts w:cs="Sakkal Majalla"/>
          <w:sz w:val="36"/>
          <w:szCs w:val="28"/>
          <w:rtl/>
        </w:rPr>
        <w:lastRenderedPageBreak/>
        <w:t>المعلومات من 18 طالب دكتوراه في قسم الإدارة التربوية، بالإضافة إلى 5 أعضاء هيئة تدريس يعملون في القسم وفي لجنة الخطط.</w:t>
      </w:r>
    </w:p>
    <w:p w14:paraId="47162C26" w14:textId="77777777" w:rsidR="000D3FD7" w:rsidRPr="000D3FD7" w:rsidRDefault="000D3FD7" w:rsidP="006025B8">
      <w:pPr>
        <w:ind w:left="0"/>
        <w:rPr>
          <w:rFonts w:cs="Sakkal Majalla"/>
          <w:sz w:val="36"/>
          <w:szCs w:val="28"/>
          <w:rtl/>
        </w:rPr>
      </w:pPr>
      <w:r w:rsidRPr="000D3FD7">
        <w:rPr>
          <w:rFonts w:cs="Sakkal Majalla"/>
          <w:sz w:val="36"/>
          <w:szCs w:val="28"/>
          <w:rtl/>
        </w:rPr>
        <w:t xml:space="preserve">أظهرت النتائج أن الوقت الكلي المقدر للخطوات الإجرائية لاعتماد خطط مشاريع البحوث بلغ 167 يوماً تقريباً. وقد تبين أن احتمال اعتماد هذه الخطط في مدة زمنية أقل ضعيف جداً. علاوة على ذلك، حددت الدراسة </w:t>
      </w:r>
      <w:proofErr w:type="gramStart"/>
      <w:r w:rsidRPr="000D3FD7">
        <w:rPr>
          <w:rFonts w:cs="Sakkal Majalla"/>
          <w:sz w:val="36"/>
          <w:szCs w:val="28"/>
          <w:rtl/>
        </w:rPr>
        <w:t>ثمانية</w:t>
      </w:r>
      <w:proofErr w:type="gramEnd"/>
      <w:r w:rsidRPr="000D3FD7">
        <w:rPr>
          <w:rFonts w:cs="Sakkal Majalla"/>
          <w:sz w:val="36"/>
          <w:szCs w:val="28"/>
          <w:rtl/>
        </w:rPr>
        <w:t xml:space="preserve"> مسارات ممكنة لخطوات اعتماد خطط المشاريع البحثية، وكان أطولها هو المسار الحرج بوقت قدره 152 يوماً.</w:t>
      </w:r>
    </w:p>
    <w:p w14:paraId="38A88639" w14:textId="77777777" w:rsidR="000D3FD7" w:rsidRPr="000D3FD7" w:rsidRDefault="000D3FD7" w:rsidP="006025B8">
      <w:pPr>
        <w:ind w:left="0"/>
        <w:rPr>
          <w:rFonts w:cs="Sakkal Majalla"/>
          <w:sz w:val="36"/>
          <w:szCs w:val="28"/>
          <w:rtl/>
        </w:rPr>
      </w:pPr>
      <w:r w:rsidRPr="000D3FD7">
        <w:rPr>
          <w:rFonts w:cs="Sakkal Majalla"/>
          <w:sz w:val="36"/>
          <w:szCs w:val="28"/>
          <w:rtl/>
        </w:rPr>
        <w:t>أوصت الدراسة بعدد من التوصيات المتعلقة بتحسين عملية اعتماد خطط مشاريع البحوث. من بين هذه التوصيات، التركيز على تحسين الكفاءة الزمنية للمراحل المختلفة في العملية، وضمان توافر الموارد اللازمة لدعم الطلاب وأعضاء هيئة التدريس في قسم الإدارة التربوية.</w:t>
      </w:r>
    </w:p>
    <w:p w14:paraId="34321013" w14:textId="77777777" w:rsidR="000D3FD7" w:rsidRPr="000D3FD7" w:rsidRDefault="000D3FD7" w:rsidP="006025B8">
      <w:pPr>
        <w:ind w:left="0"/>
        <w:rPr>
          <w:rFonts w:cs="Sakkal Majalla"/>
          <w:b/>
          <w:bCs/>
          <w:sz w:val="36"/>
          <w:szCs w:val="28"/>
        </w:rPr>
      </w:pPr>
      <w:r w:rsidRPr="000D3FD7">
        <w:rPr>
          <w:rFonts w:cs="Sakkal Majalla"/>
          <w:b/>
          <w:bCs/>
          <w:sz w:val="36"/>
          <w:szCs w:val="28"/>
          <w:rtl/>
        </w:rPr>
        <w:t>الدراسة: (</w:t>
      </w:r>
      <w:r w:rsidRPr="000D3FD7">
        <w:rPr>
          <w:rFonts w:cs="Sakkal Majalla" w:hint="cs"/>
          <w:b/>
          <w:bCs/>
          <w:sz w:val="36"/>
          <w:szCs w:val="28"/>
          <w:rtl/>
        </w:rPr>
        <w:t>أعراب</w:t>
      </w:r>
      <w:r w:rsidRPr="000D3FD7">
        <w:rPr>
          <w:rFonts w:cs="Sakkal Majalla"/>
          <w:b/>
          <w:bCs/>
          <w:sz w:val="36"/>
          <w:szCs w:val="28"/>
          <w:rtl/>
        </w:rPr>
        <w:t>، 2021)</w:t>
      </w:r>
      <w:bookmarkEnd w:id="41"/>
    </w:p>
    <w:p w14:paraId="7F9F7ACC" w14:textId="77777777" w:rsidR="000D3FD7" w:rsidRPr="000D3FD7" w:rsidRDefault="000D3FD7" w:rsidP="006025B8">
      <w:pPr>
        <w:ind w:left="0"/>
        <w:rPr>
          <w:rFonts w:cs="Sakkal Majalla"/>
          <w:sz w:val="36"/>
          <w:szCs w:val="28"/>
          <w:rtl/>
        </w:rPr>
      </w:pPr>
      <w:bookmarkStart w:id="42" w:name="_Toc171993036"/>
      <w:r w:rsidRPr="000D3FD7">
        <w:rPr>
          <w:rFonts w:cs="Sakkal Majalla"/>
          <w:sz w:val="36"/>
          <w:szCs w:val="28"/>
          <w:rtl/>
        </w:rPr>
        <w:t>هدفت هذه الدراسة إلى إبراز أهمية استخدام شبكات الأعمال في جدولة المشاريع والرقابة عليها، وذلك باستخدام تحليل القيمة المكتسبة كامتداد لشبكات الأعمال. يساعد تحليل القيمة المكتسبة مدير المشروع على تحديد مدى توافق الأداء الفعلي مع المخطط.</w:t>
      </w:r>
    </w:p>
    <w:p w14:paraId="6632A1A4" w14:textId="77777777" w:rsidR="000D3FD7" w:rsidRPr="000D3FD7" w:rsidRDefault="000D3FD7" w:rsidP="006025B8">
      <w:pPr>
        <w:ind w:left="0"/>
        <w:rPr>
          <w:rFonts w:cs="Sakkal Majalla"/>
          <w:sz w:val="36"/>
          <w:szCs w:val="28"/>
          <w:rtl/>
        </w:rPr>
      </w:pPr>
      <w:r w:rsidRPr="000D3FD7">
        <w:rPr>
          <w:rFonts w:cs="Sakkal Majalla"/>
          <w:sz w:val="36"/>
          <w:szCs w:val="28"/>
          <w:rtl/>
        </w:rPr>
        <w:t>من خلال دراسة تطبيقية على أحد المشاريع السكنية، تبين انحراف المشروع عن جدوله وتكاليفه، مما يعني عدم تحقيق الأداء المستهدف. يتطلب هذا الانحراف اتخاذ إجراءات تصحيحية لإعادة المشروع إلى الجدول المخطط له.</w:t>
      </w:r>
    </w:p>
    <w:p w14:paraId="3F7003D1" w14:textId="77777777" w:rsidR="000D3FD7" w:rsidRPr="000D3FD7" w:rsidRDefault="000D3FD7" w:rsidP="006025B8">
      <w:pPr>
        <w:ind w:left="0"/>
        <w:rPr>
          <w:rFonts w:cs="Sakkal Majalla"/>
          <w:sz w:val="36"/>
          <w:szCs w:val="28"/>
          <w:rtl/>
        </w:rPr>
      </w:pPr>
      <w:r w:rsidRPr="000D3FD7">
        <w:rPr>
          <w:rFonts w:cs="Sakkal Majalla"/>
          <w:sz w:val="36"/>
          <w:szCs w:val="28"/>
          <w:rtl/>
        </w:rPr>
        <w:t>تشير النتائج إلى أهمية الرقابة المستمرة واستخدام أدوات تحليل القيمة المكتسبة لضمان تحقيق الأهداف المرجوة من المشروع.</w:t>
      </w:r>
    </w:p>
    <w:p w14:paraId="474F50B4" w14:textId="77777777" w:rsidR="000D3FD7" w:rsidRPr="000D3FD7" w:rsidRDefault="000D3FD7" w:rsidP="006025B8">
      <w:pPr>
        <w:ind w:left="0"/>
        <w:rPr>
          <w:rFonts w:cs="Sakkal Majalla"/>
          <w:sz w:val="36"/>
          <w:szCs w:val="28"/>
          <w:rtl/>
        </w:rPr>
      </w:pPr>
      <w:r w:rsidRPr="000D3FD7">
        <w:rPr>
          <w:rFonts w:cs="Sakkal Majalla"/>
          <w:sz w:val="36"/>
          <w:szCs w:val="28"/>
          <w:rtl/>
        </w:rPr>
        <w:t>أوصت الدراسة بضرورة تطبيق منهجيات إدارة المشاريع الفعالة واستخدام شبكات الأعمال بشكل منهجي لتحسين الأداء والتحكم في التكلفة والجدول الزمني للمشاريع.</w:t>
      </w:r>
    </w:p>
    <w:p w14:paraId="1ACD96A4" w14:textId="77777777" w:rsidR="00BF6F64" w:rsidRDefault="00BF6F64">
      <w:pPr>
        <w:ind w:left="0"/>
        <w:jc w:val="left"/>
        <w:rPr>
          <w:rFonts w:cs="Sakkal Majalla"/>
          <w:b/>
          <w:bCs/>
          <w:sz w:val="36"/>
          <w:szCs w:val="28"/>
          <w:rtl/>
        </w:rPr>
      </w:pPr>
      <w:bookmarkStart w:id="43" w:name="_Toc171993037"/>
      <w:bookmarkEnd w:id="42"/>
      <w:r>
        <w:rPr>
          <w:rFonts w:cs="Sakkal Majalla"/>
          <w:b/>
          <w:bCs/>
          <w:sz w:val="36"/>
          <w:szCs w:val="28"/>
          <w:rtl/>
        </w:rPr>
        <w:br w:type="page"/>
      </w:r>
    </w:p>
    <w:p w14:paraId="48D7D2D2" w14:textId="2CB79B4D" w:rsidR="000D3FD7" w:rsidRPr="000D3FD7" w:rsidRDefault="000D3FD7" w:rsidP="006025B8">
      <w:pPr>
        <w:ind w:left="0"/>
        <w:rPr>
          <w:rFonts w:cs="Sakkal Majalla"/>
          <w:b/>
          <w:bCs/>
          <w:sz w:val="36"/>
          <w:szCs w:val="28"/>
        </w:rPr>
      </w:pPr>
      <w:r w:rsidRPr="000D3FD7">
        <w:rPr>
          <w:rFonts w:cs="Sakkal Majalla"/>
          <w:b/>
          <w:bCs/>
          <w:sz w:val="36"/>
          <w:szCs w:val="28"/>
          <w:rtl/>
        </w:rPr>
        <w:lastRenderedPageBreak/>
        <w:t>الدراسة</w:t>
      </w:r>
      <w:r w:rsidRPr="000D3FD7">
        <w:rPr>
          <w:rFonts w:cs="Sakkal Majalla"/>
          <w:b/>
          <w:bCs/>
          <w:sz w:val="36"/>
          <w:szCs w:val="28"/>
        </w:rPr>
        <w:t>: (Muhammad, 2018)</w:t>
      </w:r>
      <w:bookmarkEnd w:id="43"/>
    </w:p>
    <w:p w14:paraId="1ABF9C6E" w14:textId="77777777" w:rsidR="000D3FD7" w:rsidRPr="000D3FD7" w:rsidRDefault="000D3FD7" w:rsidP="006025B8">
      <w:pPr>
        <w:ind w:left="0"/>
        <w:rPr>
          <w:rFonts w:cs="Sakkal Majalla"/>
          <w:sz w:val="36"/>
          <w:szCs w:val="28"/>
        </w:rPr>
      </w:pPr>
      <w:r w:rsidRPr="000D3FD7">
        <w:rPr>
          <w:rFonts w:cs="Sakkal Majalla"/>
          <w:sz w:val="36"/>
          <w:szCs w:val="28"/>
          <w:rtl/>
        </w:rPr>
        <w:t xml:space="preserve">هدفت </w:t>
      </w:r>
      <w:r w:rsidRPr="000D3FD7">
        <w:rPr>
          <w:rFonts w:cs="Sakkal Majalla" w:hint="cs"/>
          <w:sz w:val="36"/>
          <w:szCs w:val="28"/>
          <w:rtl/>
        </w:rPr>
        <w:t>ال</w:t>
      </w:r>
      <w:r w:rsidRPr="000D3FD7">
        <w:rPr>
          <w:rFonts w:cs="Sakkal Majalla"/>
          <w:sz w:val="36"/>
          <w:szCs w:val="28"/>
          <w:rtl/>
        </w:rPr>
        <w:t>دراسة</w:t>
      </w:r>
      <w:r w:rsidRPr="000D3FD7">
        <w:rPr>
          <w:rFonts w:cs="Sakkal Majalla"/>
          <w:sz w:val="36"/>
          <w:szCs w:val="28"/>
        </w:rPr>
        <w:t xml:space="preserve"> </w:t>
      </w:r>
      <w:r w:rsidRPr="000D3FD7">
        <w:rPr>
          <w:rFonts w:cs="Sakkal Majalla"/>
          <w:sz w:val="36"/>
          <w:szCs w:val="28"/>
          <w:rtl/>
        </w:rPr>
        <w:t>إلى تحسين كفاءة جدولة الإنتاج في مصنع للسيارات التجارية. ركزت الدراسة على تطوير نموذج لجدولة الإنتاج يأخذ في الاعتبار العوامل المختلفة التي تؤثر على الإنتاج، مثل قدرات المعدات، ووقت الإعداد، وطلبات العملاء</w:t>
      </w:r>
      <w:r w:rsidRPr="000D3FD7">
        <w:rPr>
          <w:rFonts w:cs="Sakkal Majalla"/>
          <w:sz w:val="36"/>
          <w:szCs w:val="28"/>
        </w:rPr>
        <w:t>.</w:t>
      </w:r>
    </w:p>
    <w:p w14:paraId="43E0EF25" w14:textId="77777777" w:rsidR="000D3FD7" w:rsidRPr="000D3FD7" w:rsidRDefault="000D3FD7" w:rsidP="006025B8">
      <w:pPr>
        <w:ind w:left="0"/>
        <w:rPr>
          <w:rFonts w:cs="Sakkal Majalla"/>
          <w:sz w:val="36"/>
          <w:szCs w:val="28"/>
        </w:rPr>
      </w:pPr>
      <w:r w:rsidRPr="000D3FD7">
        <w:rPr>
          <w:rFonts w:cs="Sakkal Majalla"/>
          <w:sz w:val="36"/>
          <w:szCs w:val="28"/>
          <w:rtl/>
        </w:rPr>
        <w:t>اعتمد البحث على المنهج الوصفي التحليلي لتحليل البيانات وتقييم أداء النموذج المقترح مقارنة بالطرق التقليدية لجدولة الإنتاج. تم تقديم توصيات لتحسين جدولة الإنتاج في مصانع السيارات التجارية بناءً على النتائج المتحققة</w:t>
      </w:r>
      <w:r w:rsidRPr="000D3FD7">
        <w:rPr>
          <w:rFonts w:cs="Sakkal Majalla"/>
          <w:sz w:val="36"/>
          <w:szCs w:val="28"/>
        </w:rPr>
        <w:t>.</w:t>
      </w:r>
    </w:p>
    <w:p w14:paraId="27432759" w14:textId="77777777" w:rsidR="000D3FD7" w:rsidRPr="000D3FD7" w:rsidRDefault="000D3FD7" w:rsidP="006025B8">
      <w:pPr>
        <w:ind w:left="0"/>
        <w:rPr>
          <w:rFonts w:cs="Sakkal Majalla"/>
          <w:sz w:val="36"/>
          <w:szCs w:val="28"/>
        </w:rPr>
      </w:pPr>
      <w:r w:rsidRPr="000D3FD7">
        <w:rPr>
          <w:rFonts w:cs="Sakkal Majalla"/>
          <w:sz w:val="36"/>
          <w:szCs w:val="28"/>
          <w:rtl/>
        </w:rPr>
        <w:t>أظهرت النتائج أن النموذج المقترح لجدولة الإنتاج أدى إلى تحسين أداء الإنتاج في مصنع السيارات التجارية. وقد أدى النموذج إلى تقليل الوقت المستغرق لإنتاج السيارة، وخفض تكلفة الإنتاج، وزيادة رضا العملاء</w:t>
      </w:r>
      <w:r w:rsidRPr="000D3FD7">
        <w:rPr>
          <w:rFonts w:cs="Sakkal Majalla"/>
          <w:sz w:val="36"/>
          <w:szCs w:val="28"/>
        </w:rPr>
        <w:t>.</w:t>
      </w:r>
    </w:p>
    <w:p w14:paraId="5649510E" w14:textId="77777777" w:rsidR="000D3FD7" w:rsidRPr="000D3FD7" w:rsidRDefault="000D3FD7" w:rsidP="006025B8">
      <w:pPr>
        <w:ind w:left="0"/>
        <w:rPr>
          <w:rFonts w:cs="Sakkal Majalla"/>
          <w:sz w:val="36"/>
          <w:szCs w:val="28"/>
        </w:rPr>
      </w:pPr>
      <w:r w:rsidRPr="000D3FD7">
        <w:rPr>
          <w:rFonts w:cs="Sakkal Majalla"/>
          <w:sz w:val="36"/>
          <w:szCs w:val="28"/>
          <w:rtl/>
        </w:rPr>
        <w:t>أوصت الدراسة باستخدام النموذج المقترح في مصانع السيارات التجارية الأخرى، وإجراء المزيد من الأبحاث لتحسين أداء نموذج جدولة الإنتاج. كما دعت إلى تبني الأساليب الحديثة في جدولة الإنتاج لتحقيق كفاءة أعلى ونتائج أفضل</w:t>
      </w:r>
      <w:r w:rsidRPr="000D3FD7">
        <w:rPr>
          <w:rFonts w:cs="Sakkal Majalla"/>
          <w:sz w:val="36"/>
          <w:szCs w:val="28"/>
        </w:rPr>
        <w:t>.</w:t>
      </w:r>
    </w:p>
    <w:p w14:paraId="55B76A1D" w14:textId="77777777" w:rsidR="000D3FD7" w:rsidRPr="000D3FD7" w:rsidRDefault="000D3FD7" w:rsidP="006025B8">
      <w:pPr>
        <w:ind w:left="0"/>
        <w:rPr>
          <w:rFonts w:cs="Sakkal Majalla"/>
          <w:b/>
          <w:bCs/>
          <w:sz w:val="36"/>
          <w:szCs w:val="28"/>
        </w:rPr>
      </w:pPr>
      <w:bookmarkStart w:id="44" w:name="_Toc171993038"/>
      <w:r w:rsidRPr="000D3FD7">
        <w:rPr>
          <w:rFonts w:cs="Sakkal Majalla"/>
          <w:b/>
          <w:bCs/>
          <w:sz w:val="36"/>
          <w:szCs w:val="28"/>
          <w:rtl/>
        </w:rPr>
        <w:t>الدراسة</w:t>
      </w:r>
      <w:r w:rsidRPr="000D3FD7">
        <w:rPr>
          <w:rFonts w:cs="Sakkal Majalla"/>
          <w:b/>
          <w:bCs/>
          <w:sz w:val="36"/>
          <w:szCs w:val="28"/>
        </w:rPr>
        <w:t>: (</w:t>
      </w:r>
      <w:proofErr w:type="spellStart"/>
      <w:r w:rsidRPr="000D3FD7">
        <w:rPr>
          <w:rFonts w:cs="Sakkal Majalla"/>
          <w:b/>
          <w:bCs/>
          <w:sz w:val="36"/>
          <w:szCs w:val="28"/>
        </w:rPr>
        <w:t>Metkhatry</w:t>
      </w:r>
      <w:proofErr w:type="spellEnd"/>
      <w:r w:rsidRPr="000D3FD7">
        <w:rPr>
          <w:rFonts w:cs="Sakkal Majalla"/>
          <w:b/>
          <w:bCs/>
          <w:sz w:val="36"/>
          <w:szCs w:val="28"/>
        </w:rPr>
        <w:t>, 2023)</w:t>
      </w:r>
      <w:bookmarkEnd w:id="44"/>
    </w:p>
    <w:p w14:paraId="786EC72E" w14:textId="577B6EF5" w:rsidR="000D3FD7" w:rsidRPr="000D3FD7" w:rsidRDefault="000D3FD7" w:rsidP="006025B8">
      <w:pPr>
        <w:ind w:left="0"/>
        <w:rPr>
          <w:rFonts w:cs="Sakkal Majalla"/>
          <w:sz w:val="36"/>
          <w:szCs w:val="28"/>
        </w:rPr>
      </w:pPr>
      <w:r w:rsidRPr="000D3FD7">
        <w:rPr>
          <w:rFonts w:cs="Sakkal Majalla"/>
          <w:sz w:val="36"/>
          <w:szCs w:val="28"/>
          <w:rtl/>
        </w:rPr>
        <w:t xml:space="preserve">ركزت </w:t>
      </w:r>
      <w:r w:rsidRPr="000D3FD7">
        <w:rPr>
          <w:rFonts w:cs="Sakkal Majalla" w:hint="cs"/>
          <w:sz w:val="36"/>
          <w:szCs w:val="28"/>
          <w:rtl/>
        </w:rPr>
        <w:t>ال</w:t>
      </w:r>
      <w:r w:rsidRPr="000D3FD7">
        <w:rPr>
          <w:rFonts w:cs="Sakkal Majalla"/>
          <w:sz w:val="36"/>
          <w:szCs w:val="28"/>
          <w:rtl/>
        </w:rPr>
        <w:t>دراسة</w:t>
      </w:r>
      <w:r w:rsidRPr="000D3FD7">
        <w:rPr>
          <w:rFonts w:cs="Sakkal Majalla"/>
          <w:sz w:val="36"/>
          <w:szCs w:val="28"/>
        </w:rPr>
        <w:t xml:space="preserve"> </w:t>
      </w:r>
      <w:r w:rsidRPr="000D3FD7">
        <w:rPr>
          <w:rFonts w:cs="Sakkal Majalla"/>
          <w:sz w:val="36"/>
          <w:szCs w:val="28"/>
          <w:rtl/>
        </w:rPr>
        <w:t>على دور نظام تخطيط موارد المؤسسات</w:t>
      </w:r>
      <w:r w:rsidRPr="000D3FD7">
        <w:rPr>
          <w:rFonts w:cs="Sakkal Majalla"/>
          <w:sz w:val="36"/>
          <w:szCs w:val="28"/>
        </w:rPr>
        <w:t xml:space="preserve"> (ERP) </w:t>
      </w:r>
      <w:r w:rsidRPr="000D3FD7">
        <w:rPr>
          <w:rFonts w:cs="Sakkal Majalla"/>
          <w:sz w:val="36"/>
          <w:szCs w:val="28"/>
          <w:rtl/>
        </w:rPr>
        <w:t xml:space="preserve">في تعزيز إجراءات التخطيط والتنفيذ في وظيفة التدقيق الداخلي في </w:t>
      </w:r>
      <w:r w:rsidR="00CE2388" w:rsidRPr="006025B8">
        <w:rPr>
          <w:rFonts w:cs="Sakkal Majalla"/>
          <w:sz w:val="36"/>
          <w:szCs w:val="28"/>
          <w:rtl/>
        </w:rPr>
        <w:t>الوزارة</w:t>
      </w:r>
      <w:r w:rsidRPr="000D3FD7">
        <w:rPr>
          <w:rFonts w:cs="Sakkal Majalla"/>
          <w:sz w:val="36"/>
          <w:szCs w:val="28"/>
          <w:rtl/>
        </w:rPr>
        <w:t>. هدفت الدراسة إلى التعرف على تأثير أنظمة</w:t>
      </w:r>
      <w:r w:rsidRPr="000D3FD7">
        <w:rPr>
          <w:rFonts w:cs="Sakkal Majalla"/>
          <w:sz w:val="36"/>
          <w:szCs w:val="28"/>
        </w:rPr>
        <w:t xml:space="preserve"> ERP </w:t>
      </w:r>
      <w:r w:rsidRPr="000D3FD7">
        <w:rPr>
          <w:rFonts w:cs="Sakkal Majalla"/>
          <w:sz w:val="36"/>
          <w:szCs w:val="28"/>
          <w:rtl/>
        </w:rPr>
        <w:t>على أهداف التدقيق ونطاقه والمهارات المطلوبة من المدققين الداخليين</w:t>
      </w:r>
      <w:r w:rsidRPr="000D3FD7">
        <w:rPr>
          <w:rFonts w:cs="Sakkal Majalla"/>
          <w:sz w:val="36"/>
          <w:szCs w:val="28"/>
        </w:rPr>
        <w:t>.</w:t>
      </w:r>
    </w:p>
    <w:p w14:paraId="4CDC1816" w14:textId="77777777" w:rsidR="000D3FD7" w:rsidRPr="000D3FD7" w:rsidRDefault="000D3FD7" w:rsidP="006025B8">
      <w:pPr>
        <w:ind w:left="0"/>
        <w:rPr>
          <w:rFonts w:cs="Sakkal Majalla"/>
          <w:sz w:val="36"/>
          <w:szCs w:val="28"/>
        </w:rPr>
      </w:pPr>
      <w:r w:rsidRPr="000D3FD7">
        <w:rPr>
          <w:rFonts w:cs="Sakkal Majalla"/>
          <w:sz w:val="36"/>
          <w:szCs w:val="28"/>
          <w:rtl/>
        </w:rPr>
        <w:lastRenderedPageBreak/>
        <w:t>استخدمت الدراسة المنهج الوصفي التحليلي لتحليل البيانات وتقييم تأثير أنظمة</w:t>
      </w:r>
      <w:r w:rsidRPr="000D3FD7">
        <w:rPr>
          <w:rFonts w:cs="Sakkal Majalla"/>
          <w:sz w:val="36"/>
          <w:szCs w:val="28"/>
        </w:rPr>
        <w:t xml:space="preserve"> ERP </w:t>
      </w:r>
      <w:r w:rsidRPr="000D3FD7">
        <w:rPr>
          <w:rFonts w:cs="Sakkal Majalla"/>
          <w:sz w:val="36"/>
          <w:szCs w:val="28"/>
          <w:rtl/>
        </w:rPr>
        <w:t>على عملية التدقيق الداخلي. تم التركيز على كيفية تحرير المدققين من ضغط الوقت واعتماد أسلوب الفحص الشامل من خلال التقارير الصادرة عن النظام</w:t>
      </w:r>
      <w:r w:rsidRPr="000D3FD7">
        <w:rPr>
          <w:rFonts w:cs="Sakkal Majalla"/>
          <w:sz w:val="36"/>
          <w:szCs w:val="28"/>
        </w:rPr>
        <w:t>.</w:t>
      </w:r>
    </w:p>
    <w:p w14:paraId="3294DEE2" w14:textId="77777777" w:rsidR="000D3FD7" w:rsidRPr="000D3FD7" w:rsidRDefault="000D3FD7" w:rsidP="006025B8">
      <w:pPr>
        <w:ind w:left="0"/>
        <w:rPr>
          <w:rFonts w:cs="Sakkal Majalla"/>
          <w:sz w:val="36"/>
          <w:szCs w:val="28"/>
        </w:rPr>
      </w:pPr>
      <w:r w:rsidRPr="000D3FD7">
        <w:rPr>
          <w:rFonts w:cs="Sakkal Majalla"/>
          <w:sz w:val="36"/>
          <w:szCs w:val="28"/>
          <w:rtl/>
        </w:rPr>
        <w:t>أظهرت النتائج أن أنظمة</w:t>
      </w:r>
      <w:r w:rsidRPr="000D3FD7">
        <w:rPr>
          <w:rFonts w:cs="Sakkal Majalla"/>
          <w:sz w:val="36"/>
          <w:szCs w:val="28"/>
        </w:rPr>
        <w:t xml:space="preserve"> ERP </w:t>
      </w:r>
      <w:r w:rsidRPr="000D3FD7">
        <w:rPr>
          <w:rFonts w:cs="Sakkal Majalla"/>
          <w:sz w:val="36"/>
          <w:szCs w:val="28"/>
          <w:rtl/>
        </w:rPr>
        <w:t>توسع أهداف التدقيق وتغير نطاقه والمهارات المطلوبة من المدققين الداخليين. كما ساهمت هذه الأنظمة في تحرير المدققين من ضغط الوقت وتمكينهم من تنفيذ خطة التدقيق في الوقت المحدد بكفاءة وفعالية</w:t>
      </w:r>
      <w:r w:rsidRPr="000D3FD7">
        <w:rPr>
          <w:rFonts w:cs="Sakkal Majalla"/>
          <w:sz w:val="36"/>
          <w:szCs w:val="28"/>
        </w:rPr>
        <w:t>.</w:t>
      </w:r>
    </w:p>
    <w:p w14:paraId="1437443E" w14:textId="3DD28E6B" w:rsidR="000D3FD7" w:rsidRPr="000D3FD7" w:rsidRDefault="000D3FD7" w:rsidP="006025B8">
      <w:pPr>
        <w:ind w:left="0"/>
        <w:rPr>
          <w:rFonts w:cs="Sakkal Majalla"/>
          <w:sz w:val="36"/>
          <w:szCs w:val="28"/>
        </w:rPr>
      </w:pPr>
      <w:r w:rsidRPr="000D3FD7">
        <w:rPr>
          <w:rFonts w:cs="Sakkal Majalla"/>
          <w:sz w:val="36"/>
          <w:szCs w:val="28"/>
          <w:rtl/>
        </w:rPr>
        <w:t>أوصت الدراسة بضرورة اعتماد أنظمة</w:t>
      </w:r>
      <w:r w:rsidRPr="000D3FD7">
        <w:rPr>
          <w:rFonts w:cs="Sakkal Majalla"/>
          <w:sz w:val="36"/>
          <w:szCs w:val="28"/>
        </w:rPr>
        <w:t xml:space="preserve"> ERP </w:t>
      </w:r>
      <w:r w:rsidRPr="000D3FD7">
        <w:rPr>
          <w:rFonts w:cs="Sakkal Majalla"/>
          <w:sz w:val="36"/>
          <w:szCs w:val="28"/>
          <w:rtl/>
        </w:rPr>
        <w:t xml:space="preserve">في </w:t>
      </w:r>
      <w:r w:rsidR="00CE2388" w:rsidRPr="006025B8">
        <w:rPr>
          <w:rFonts w:cs="Sakkal Majalla"/>
          <w:sz w:val="36"/>
          <w:szCs w:val="28"/>
          <w:rtl/>
        </w:rPr>
        <w:t>الوزارة</w:t>
      </w:r>
      <w:r w:rsidRPr="000D3FD7">
        <w:rPr>
          <w:rFonts w:cs="Sakkal Majalla"/>
          <w:sz w:val="36"/>
          <w:szCs w:val="28"/>
          <w:rtl/>
        </w:rPr>
        <w:t xml:space="preserve"> لتعزيز تخطيط وتنفيذ إجراءات التدقيق الداخلي، وتطوير مهارات المدققين في استخدام هذه الأنظمة بفعالية. كما دعت إلى توفير الموارد والتدريب اللازمين للمدققين الداخليين لضمان استخدام أنظمة</w:t>
      </w:r>
      <w:r w:rsidRPr="000D3FD7">
        <w:rPr>
          <w:rFonts w:cs="Sakkal Majalla"/>
          <w:sz w:val="36"/>
          <w:szCs w:val="28"/>
        </w:rPr>
        <w:t xml:space="preserve"> ERP </w:t>
      </w:r>
      <w:r w:rsidRPr="000D3FD7">
        <w:rPr>
          <w:rFonts w:cs="Sakkal Majalla"/>
          <w:sz w:val="36"/>
          <w:szCs w:val="28"/>
          <w:rtl/>
        </w:rPr>
        <w:t>بكفاءة</w:t>
      </w:r>
      <w:r w:rsidRPr="000D3FD7">
        <w:rPr>
          <w:rFonts w:cs="Sakkal Majalla"/>
          <w:sz w:val="36"/>
          <w:szCs w:val="28"/>
        </w:rPr>
        <w:t>.</w:t>
      </w:r>
    </w:p>
    <w:p w14:paraId="2741C495" w14:textId="77777777" w:rsidR="000D3FD7" w:rsidRPr="000D3FD7" w:rsidRDefault="000D3FD7" w:rsidP="006025B8">
      <w:pPr>
        <w:ind w:left="0"/>
        <w:rPr>
          <w:rFonts w:cs="Sakkal Majalla"/>
          <w:b/>
          <w:bCs/>
          <w:sz w:val="36"/>
          <w:szCs w:val="28"/>
        </w:rPr>
      </w:pPr>
      <w:bookmarkStart w:id="45" w:name="_Toc171993039"/>
      <w:r w:rsidRPr="000D3FD7">
        <w:rPr>
          <w:rFonts w:cs="Sakkal Majalla"/>
          <w:b/>
          <w:bCs/>
          <w:sz w:val="36"/>
          <w:szCs w:val="28"/>
          <w:rtl/>
        </w:rPr>
        <w:t>الدراسة</w:t>
      </w:r>
      <w:r w:rsidRPr="000D3FD7">
        <w:rPr>
          <w:rFonts w:cs="Sakkal Majalla"/>
          <w:b/>
          <w:bCs/>
          <w:sz w:val="36"/>
          <w:szCs w:val="28"/>
        </w:rPr>
        <w:t>: (Mohammed, 2020)</w:t>
      </w:r>
      <w:bookmarkEnd w:id="45"/>
    </w:p>
    <w:p w14:paraId="211F5B9A" w14:textId="77777777" w:rsidR="000D3FD7" w:rsidRPr="000D3FD7" w:rsidRDefault="000D3FD7" w:rsidP="006025B8">
      <w:pPr>
        <w:ind w:left="0"/>
        <w:rPr>
          <w:rFonts w:cs="Sakkal Majalla"/>
          <w:sz w:val="36"/>
          <w:szCs w:val="28"/>
        </w:rPr>
      </w:pPr>
      <w:r w:rsidRPr="000D3FD7">
        <w:rPr>
          <w:rFonts w:cs="Sakkal Majalla"/>
          <w:sz w:val="36"/>
          <w:szCs w:val="28"/>
          <w:rtl/>
        </w:rPr>
        <w:t>تناولت الدراسة مزايا التخطيط الجيد للمشروع وانعكاساته على الفترة الزمنية للتنفيذ في محافظة دهوك. هدفت الدراسة إلى التعرف على العوامل التي تؤدي إلى سوء التخطيط وتأثيرها على المدة الزمنية لتنفيذ المشاريع</w:t>
      </w:r>
      <w:r w:rsidRPr="000D3FD7">
        <w:rPr>
          <w:rFonts w:cs="Sakkal Majalla"/>
          <w:sz w:val="36"/>
          <w:szCs w:val="28"/>
        </w:rPr>
        <w:t>.</w:t>
      </w:r>
    </w:p>
    <w:p w14:paraId="4B09E3C2" w14:textId="77777777" w:rsidR="000D3FD7" w:rsidRPr="000D3FD7" w:rsidRDefault="000D3FD7" w:rsidP="006025B8">
      <w:pPr>
        <w:ind w:left="0"/>
        <w:rPr>
          <w:rFonts w:cs="Sakkal Majalla"/>
          <w:sz w:val="36"/>
          <w:szCs w:val="28"/>
        </w:rPr>
      </w:pPr>
      <w:r w:rsidRPr="000D3FD7">
        <w:rPr>
          <w:rFonts w:cs="Sakkal Majalla"/>
          <w:sz w:val="36"/>
          <w:szCs w:val="28"/>
          <w:rtl/>
        </w:rPr>
        <w:t>استخدمت الدراسة المنهج الوصفي التحليلي لتحليل البيانات وتحديد الخلل الاستراتيجي في شركات المقاولات الذي أدى إلى عدم القدرة على تنفيذ خطة المشروع بفعالية. وتم تقديم توصيات لتحسين التخطيط وضمان تنفيذ المشاريع في الوقت المحدد</w:t>
      </w:r>
      <w:r w:rsidRPr="000D3FD7">
        <w:rPr>
          <w:rFonts w:cs="Sakkal Majalla"/>
          <w:sz w:val="36"/>
          <w:szCs w:val="28"/>
        </w:rPr>
        <w:t>.</w:t>
      </w:r>
    </w:p>
    <w:p w14:paraId="557367E3" w14:textId="77777777" w:rsidR="000D3FD7" w:rsidRPr="000D3FD7" w:rsidRDefault="000D3FD7" w:rsidP="006025B8">
      <w:pPr>
        <w:ind w:left="0"/>
        <w:rPr>
          <w:rFonts w:cs="Sakkal Majalla"/>
          <w:sz w:val="36"/>
          <w:szCs w:val="28"/>
        </w:rPr>
      </w:pPr>
      <w:r w:rsidRPr="000D3FD7">
        <w:rPr>
          <w:rFonts w:cs="Sakkal Majalla"/>
          <w:sz w:val="36"/>
          <w:szCs w:val="28"/>
          <w:rtl/>
        </w:rPr>
        <w:t>أظهرت النتائج وجود خلل استراتيجي في شركات المقاولات في محافظة دهوك، مما أثر على قدرتها على تنفيذ المشاريع ضمن المدة الزمنية المحددة. وأكدت الدراسة على أهمية تخصيص وحدة خاصة لدراسة الخطط وضمان نجاح المشاريع</w:t>
      </w:r>
      <w:r w:rsidRPr="000D3FD7">
        <w:rPr>
          <w:rFonts w:cs="Sakkal Majalla"/>
          <w:sz w:val="36"/>
          <w:szCs w:val="28"/>
        </w:rPr>
        <w:t>.</w:t>
      </w:r>
    </w:p>
    <w:p w14:paraId="343FBF7E" w14:textId="77777777" w:rsidR="00BF6F64" w:rsidRDefault="000D3FD7" w:rsidP="00BF6F64">
      <w:pPr>
        <w:ind w:left="0"/>
        <w:rPr>
          <w:rFonts w:cs="Sakkal Majalla"/>
          <w:sz w:val="36"/>
          <w:szCs w:val="28"/>
          <w:rtl/>
        </w:rPr>
      </w:pPr>
      <w:r w:rsidRPr="000D3FD7">
        <w:rPr>
          <w:rFonts w:cs="Sakkal Majalla"/>
          <w:sz w:val="36"/>
          <w:szCs w:val="28"/>
          <w:rtl/>
        </w:rPr>
        <w:lastRenderedPageBreak/>
        <w:t>أوصت الدراسة بضرورة قيام شركات المقاولات بتخصيص وحدة خاصة لدراسة الخطط، وتدريب الموظفين على أفضل ممارسات إدارة المشاريع، وتطوير إجراءات ومعايير إدارة المشروع. كما دعت إلى دعم الحكومة لتطوير السياسات واللوائح التي تدعم ممارسات إدارة المشاريع الجيدة وتقديم المساعدة المالية والفنية لشركات المقاولات</w:t>
      </w:r>
      <w:r w:rsidRPr="000D3FD7">
        <w:rPr>
          <w:rFonts w:cs="Sakkal Majalla"/>
          <w:sz w:val="36"/>
          <w:szCs w:val="28"/>
        </w:rPr>
        <w:t>.</w:t>
      </w:r>
      <w:bookmarkStart w:id="46" w:name="_Toc171993040"/>
    </w:p>
    <w:p w14:paraId="12F68FCE" w14:textId="58D09B16" w:rsidR="000D3FD7" w:rsidRPr="000D3FD7" w:rsidRDefault="00BF6F64" w:rsidP="00BF6F64">
      <w:pPr>
        <w:keepNext/>
        <w:keepLines/>
        <w:spacing w:before="100" w:beforeAutospacing="1" w:after="100" w:afterAutospacing="1"/>
        <w:ind w:left="0" w:hanging="286"/>
        <w:outlineLvl w:val="1"/>
        <w:rPr>
          <w:rFonts w:ascii="Simplified Arabic" w:eastAsia="Times New Roman" w:hAnsi="Simplified Arabic" w:cs="Simplified Arabic"/>
          <w:b/>
          <w:bCs/>
          <w:kern w:val="2"/>
          <w:sz w:val="32"/>
          <w:szCs w:val="32"/>
          <w:u w:val="single"/>
          <w14:ligatures w14:val="standardContextual"/>
        </w:rPr>
      </w:pPr>
      <w:bookmarkStart w:id="47" w:name="_Toc179854380"/>
      <w:r>
        <w:rPr>
          <w:rFonts w:eastAsia="Times New Roman" w:cs="Sakkal Majalla" w:hint="cs"/>
          <w:b/>
          <w:bCs/>
          <w:sz w:val="32"/>
          <w:szCs w:val="32"/>
          <w:rtl/>
          <w:lang w:bidi="ar-EG"/>
        </w:rPr>
        <w:t xml:space="preserve">9.1 </w:t>
      </w:r>
      <w:r w:rsidR="000D3FD7" w:rsidRPr="000D3FD7">
        <w:rPr>
          <w:rFonts w:eastAsia="Times New Roman" w:cs="Sakkal Majalla"/>
          <w:b/>
          <w:bCs/>
          <w:sz w:val="32"/>
          <w:szCs w:val="32"/>
          <w:rtl/>
          <w:lang w:bidi="ar-EG"/>
        </w:rPr>
        <w:t>الفجوة البحثية:</w:t>
      </w:r>
      <w:bookmarkEnd w:id="36"/>
      <w:bookmarkEnd w:id="46"/>
      <w:bookmarkEnd w:id="47"/>
    </w:p>
    <w:p w14:paraId="17F7908E" w14:textId="77777777" w:rsidR="000D3FD7" w:rsidRPr="000D3FD7" w:rsidRDefault="000D3FD7" w:rsidP="00BF6F64">
      <w:pPr>
        <w:ind w:left="0"/>
        <w:rPr>
          <w:rFonts w:cs="Sakkal Majalla"/>
          <w:sz w:val="36"/>
          <w:szCs w:val="28"/>
          <w:rtl/>
        </w:rPr>
      </w:pPr>
      <w:bookmarkStart w:id="48" w:name="_Toc171993041"/>
      <w:r w:rsidRPr="000D3FD7">
        <w:rPr>
          <w:rFonts w:cs="Sakkal Majalla"/>
          <w:sz w:val="36"/>
          <w:szCs w:val="28"/>
          <w:rtl/>
        </w:rPr>
        <w:t>تركزت الدراسات السابقة على تحليل جوانب محددة من إدارة المشاريع، مثل تأثير الجدولة الزمنية أو دور هيكل تقسيم الأعمال (</w:t>
      </w:r>
      <w:r w:rsidRPr="000D3FD7">
        <w:rPr>
          <w:rFonts w:cs="Sakkal Majalla"/>
          <w:sz w:val="36"/>
          <w:szCs w:val="28"/>
        </w:rPr>
        <w:t>WBS</w:t>
      </w:r>
      <w:r w:rsidRPr="000D3FD7">
        <w:rPr>
          <w:rFonts w:cs="Sakkal Majalla"/>
          <w:sz w:val="36"/>
          <w:szCs w:val="28"/>
          <w:rtl/>
        </w:rPr>
        <w:t>) على تنظيم المشروع. على سبيل المثال، دراسة (الجعافرة والطراونة، 2019) استهدفت استخدام أنظمة نمذجة معلومات المباني (</w:t>
      </w:r>
      <w:r w:rsidRPr="000D3FD7">
        <w:rPr>
          <w:rFonts w:cs="Sakkal Majalla"/>
          <w:sz w:val="36"/>
          <w:szCs w:val="28"/>
        </w:rPr>
        <w:t>BIM</w:t>
      </w:r>
      <w:r w:rsidRPr="000D3FD7">
        <w:rPr>
          <w:rFonts w:cs="Sakkal Majalla"/>
          <w:sz w:val="36"/>
          <w:szCs w:val="28"/>
          <w:rtl/>
        </w:rPr>
        <w:t xml:space="preserve">) وبرنامج التخطيط الزمني </w:t>
      </w:r>
      <w:r w:rsidRPr="000D3FD7">
        <w:rPr>
          <w:rFonts w:cs="Sakkal Majalla"/>
          <w:sz w:val="36"/>
          <w:szCs w:val="28"/>
        </w:rPr>
        <w:t>MS Project</w:t>
      </w:r>
      <w:r w:rsidRPr="000D3FD7">
        <w:rPr>
          <w:rFonts w:cs="Sakkal Majalla"/>
          <w:sz w:val="36"/>
          <w:szCs w:val="28"/>
          <w:rtl/>
        </w:rPr>
        <w:t xml:space="preserve"> لتحسين دقة الكميات المحسوبة. بينما ركزت دراسة (عاشور وأحمد، 2019) على مقارنة الطرق التقليدية والحديثة في إدارة المشاريع باستخدام البرمجة الديناميكية والخوارزميات الذكية، وقدمت توصيات لتبني الطرق الحديثة لتحسين كفاءة إدارة المشاريع.</w:t>
      </w:r>
    </w:p>
    <w:p w14:paraId="0F714C57" w14:textId="77777777" w:rsidR="000D3FD7" w:rsidRPr="000D3FD7" w:rsidRDefault="000D3FD7" w:rsidP="00BF6F64">
      <w:pPr>
        <w:ind w:left="0"/>
        <w:rPr>
          <w:rFonts w:cs="Sakkal Majalla"/>
          <w:sz w:val="36"/>
          <w:szCs w:val="28"/>
          <w:rtl/>
        </w:rPr>
      </w:pPr>
      <w:r w:rsidRPr="000D3FD7">
        <w:rPr>
          <w:rFonts w:cs="Sakkal Majalla"/>
          <w:sz w:val="36"/>
          <w:szCs w:val="28"/>
          <w:rtl/>
        </w:rPr>
        <w:t>من ناحية أخرى، تناولت دراسة (</w:t>
      </w:r>
      <w:proofErr w:type="gramStart"/>
      <w:r w:rsidRPr="000D3FD7">
        <w:rPr>
          <w:rFonts w:cs="Sakkal Majalla"/>
          <w:sz w:val="36"/>
          <w:szCs w:val="28"/>
          <w:rtl/>
        </w:rPr>
        <w:t>عبدالجبار</w:t>
      </w:r>
      <w:proofErr w:type="gramEnd"/>
      <w:r w:rsidRPr="000D3FD7">
        <w:rPr>
          <w:rFonts w:cs="Sakkal Majalla"/>
          <w:sz w:val="36"/>
          <w:szCs w:val="28"/>
          <w:rtl/>
        </w:rPr>
        <w:t xml:space="preserve"> وخلف، 2023) تحديد المدة الزمنية لمشروع باستخدام أسلوب البرمجة الديناميكية وتحديد المسار الحرج للمشروع، مما ساعد في تحسين كفاءة تنفيذ المشروع. بينما ركزت دراسة (العليمات الصمادي، 2022) على تأثير التخطيط بأبعاده المختلفة (الجدولة، الموارد، الموازنة، المخاطر) على فاعلية إدارة المشاريع في شركات المقاولات الأردنية.</w:t>
      </w:r>
    </w:p>
    <w:p w14:paraId="088A544A" w14:textId="77777777" w:rsidR="000D3FD7" w:rsidRPr="000D3FD7" w:rsidRDefault="000D3FD7" w:rsidP="00BF6F64">
      <w:pPr>
        <w:ind w:left="0"/>
        <w:rPr>
          <w:rFonts w:cs="Sakkal Majalla"/>
          <w:sz w:val="36"/>
          <w:szCs w:val="28"/>
          <w:rtl/>
        </w:rPr>
      </w:pPr>
      <w:r w:rsidRPr="000D3FD7">
        <w:rPr>
          <w:rFonts w:cs="Sakkal Majalla"/>
          <w:sz w:val="36"/>
          <w:szCs w:val="28"/>
          <w:rtl/>
        </w:rPr>
        <w:t>الدراسة الحالية تهدف إلى سد الفجوة من خلال دمج تحليل تأثير جدولة المشاريع وهيكل تقسيم الأعمال بشكل مشترك على نجاح تخطيط المشاريع الإنشائية، وهو ما لم تتطرق إليه الدراسات السابقة بعمق كافٍ. الدراسة تركز على بيئة عمل محددة، وهي وزارة الدفاع في المملكة العربية السعودية، مما يتيح تقديم توصيات محددة وملائمة لهذه البيئة. الدراسة تستخدم منهجية تحليلية شاملة تدمج بين استخدام الجدولة الزمنية و</w:t>
      </w:r>
      <w:r w:rsidRPr="000D3FD7">
        <w:rPr>
          <w:rFonts w:cs="Sakkal Majalla"/>
          <w:sz w:val="36"/>
          <w:szCs w:val="28"/>
        </w:rPr>
        <w:t>WBS</w:t>
      </w:r>
      <w:r w:rsidRPr="000D3FD7">
        <w:rPr>
          <w:rFonts w:cs="Sakkal Majalla"/>
          <w:sz w:val="36"/>
          <w:szCs w:val="28"/>
          <w:rtl/>
        </w:rPr>
        <w:t xml:space="preserve"> لتحليل بيانات مشاريع سابقة في وزارة الدفاع وتقديم توصيات قائمة على بيانات حقيقية.</w:t>
      </w:r>
    </w:p>
    <w:p w14:paraId="3DD05494" w14:textId="77777777" w:rsidR="000D3FD7" w:rsidRPr="000D3FD7" w:rsidRDefault="000D3FD7" w:rsidP="00BF6F64">
      <w:pPr>
        <w:ind w:left="0"/>
        <w:rPr>
          <w:rFonts w:cs="Sakkal Majalla"/>
          <w:sz w:val="36"/>
          <w:szCs w:val="28"/>
          <w:rtl/>
        </w:rPr>
      </w:pPr>
      <w:r w:rsidRPr="000D3FD7">
        <w:rPr>
          <w:rFonts w:cs="Sakkal Majalla"/>
          <w:sz w:val="36"/>
          <w:szCs w:val="28"/>
          <w:rtl/>
        </w:rPr>
        <w:lastRenderedPageBreak/>
        <w:t>بالتالي، تهدف الدراسة إلى فهم كيف يمكن لاستخدام هاتين الأداتين معًا تحسين كفاءة وفعالية التخطيط والتنفيذ، من خلال دمج هذه الأبعاد المختلفة وتقديم نموذج متكامل يمكن تطبيقه في بيئات عمل محددة مثل المشاريع العسكرية.</w:t>
      </w:r>
    </w:p>
    <w:p w14:paraId="2BB45409" w14:textId="74312AFC" w:rsidR="000D3FD7" w:rsidRPr="000D3FD7" w:rsidRDefault="00BF6F64" w:rsidP="00BF6F64">
      <w:pPr>
        <w:keepNext/>
        <w:keepLines/>
        <w:spacing w:before="100" w:beforeAutospacing="1" w:after="100" w:afterAutospacing="1"/>
        <w:ind w:left="0" w:hanging="286"/>
        <w:outlineLvl w:val="1"/>
        <w:rPr>
          <w:rFonts w:cs="Sakkal Majalla"/>
          <w:sz w:val="36"/>
          <w:szCs w:val="28"/>
        </w:rPr>
      </w:pPr>
      <w:bookmarkStart w:id="49" w:name="_Toc179854381"/>
      <w:r w:rsidRPr="00BF6F64">
        <w:rPr>
          <w:rFonts w:eastAsia="Times New Roman" w:cs="Sakkal Majalla" w:hint="cs"/>
          <w:b/>
          <w:bCs/>
          <w:sz w:val="32"/>
          <w:szCs w:val="32"/>
          <w:rtl/>
          <w:lang w:bidi="ar-EG"/>
        </w:rPr>
        <w:t xml:space="preserve">10.1 </w:t>
      </w:r>
      <w:r w:rsidR="000D3FD7" w:rsidRPr="000D3FD7">
        <w:rPr>
          <w:rFonts w:eastAsia="Times New Roman" w:cs="Sakkal Majalla"/>
          <w:b/>
          <w:bCs/>
          <w:sz w:val="32"/>
          <w:szCs w:val="32"/>
          <w:rtl/>
          <w:lang w:bidi="ar-EG"/>
        </w:rPr>
        <w:t>تطبيق النظرية في الدراسة</w:t>
      </w:r>
      <w:r w:rsidR="000D3FD7" w:rsidRPr="000D3FD7">
        <w:rPr>
          <w:rFonts w:eastAsia="Times New Roman" w:cs="Sakkal Majalla"/>
          <w:b/>
          <w:bCs/>
          <w:sz w:val="32"/>
          <w:szCs w:val="32"/>
          <w:lang w:bidi="ar-EG"/>
        </w:rPr>
        <w:t>:</w:t>
      </w:r>
      <w:bookmarkEnd w:id="48"/>
      <w:bookmarkEnd w:id="49"/>
    </w:p>
    <w:p w14:paraId="4008A43A" w14:textId="77777777" w:rsidR="000D3FD7" w:rsidRPr="000D3FD7" w:rsidRDefault="000D3FD7" w:rsidP="00BF6F64">
      <w:pPr>
        <w:ind w:left="0"/>
        <w:rPr>
          <w:rFonts w:cs="Sakkal Majalla"/>
          <w:sz w:val="36"/>
          <w:szCs w:val="28"/>
          <w:rtl/>
        </w:rPr>
      </w:pPr>
      <w:r w:rsidRPr="000D3FD7">
        <w:rPr>
          <w:rFonts w:cs="Sakkal Majalla" w:hint="cs"/>
          <w:sz w:val="36"/>
          <w:szCs w:val="28"/>
          <w:rtl/>
        </w:rPr>
        <w:t>ت</w:t>
      </w:r>
      <w:r w:rsidRPr="000D3FD7">
        <w:rPr>
          <w:rFonts w:cs="Sakkal Majalla"/>
          <w:sz w:val="36"/>
          <w:szCs w:val="28"/>
          <w:rtl/>
        </w:rPr>
        <w:t>ستند هذه الدراسة إلى مبادئ وأطر نظرية إدارة المشاريع بهدف تحسين فعالية وكفاءة تخطيط المشاريع الإنشائية. من خلال دمج جدولة المشاريع وهيكل تقسيم الأعمال (</w:t>
      </w:r>
      <w:r w:rsidRPr="000D3FD7">
        <w:rPr>
          <w:rFonts w:cs="Sakkal Majalla"/>
          <w:sz w:val="36"/>
          <w:szCs w:val="28"/>
        </w:rPr>
        <w:t>WBS</w:t>
      </w:r>
      <w:r w:rsidRPr="000D3FD7">
        <w:rPr>
          <w:rFonts w:cs="Sakkal Majalla"/>
          <w:sz w:val="36"/>
          <w:szCs w:val="28"/>
          <w:rtl/>
        </w:rPr>
        <w:t>)، تسعى الدراسة إلى تقديم نموذج عملي يمكن تطبيقه لتحليل وتحسين الأداء في المشاريع الإنشائية التابعة لوزارة الدفاع في المملكة العربية السعودية.</w:t>
      </w:r>
    </w:p>
    <w:p w14:paraId="26911F70" w14:textId="77777777" w:rsidR="000D3FD7" w:rsidRPr="000D3FD7" w:rsidRDefault="000D3FD7" w:rsidP="00BF6F64">
      <w:pPr>
        <w:ind w:left="0"/>
        <w:rPr>
          <w:rFonts w:cs="Sakkal Majalla"/>
          <w:b/>
          <w:bCs/>
          <w:sz w:val="36"/>
          <w:szCs w:val="28"/>
          <w:rtl/>
        </w:rPr>
      </w:pPr>
      <w:r w:rsidRPr="000D3FD7">
        <w:rPr>
          <w:rFonts w:cs="Sakkal Majalla"/>
          <w:b/>
          <w:bCs/>
          <w:sz w:val="36"/>
          <w:szCs w:val="28"/>
          <w:rtl/>
        </w:rPr>
        <w:t>العناصر النظرية الأساسية</w:t>
      </w:r>
    </w:p>
    <w:p w14:paraId="625BBC0C" w14:textId="073B6FFD" w:rsidR="000D3FD7" w:rsidRPr="000D3FD7" w:rsidRDefault="000D3FD7" w:rsidP="00BF6F64">
      <w:pPr>
        <w:ind w:left="0"/>
        <w:rPr>
          <w:rFonts w:cs="Sakkal Majalla"/>
          <w:sz w:val="36"/>
          <w:szCs w:val="28"/>
          <w:rtl/>
        </w:rPr>
      </w:pPr>
      <w:r w:rsidRPr="000D3FD7">
        <w:rPr>
          <w:rFonts w:cs="Sakkal Majalla"/>
          <w:b/>
          <w:bCs/>
          <w:sz w:val="36"/>
          <w:szCs w:val="28"/>
          <w:rtl/>
        </w:rPr>
        <w:t>جدولة المشاريع</w:t>
      </w:r>
      <w:r w:rsidRPr="000D3FD7">
        <w:rPr>
          <w:rFonts w:cs="Sakkal Majalla"/>
          <w:sz w:val="36"/>
          <w:szCs w:val="28"/>
          <w:rtl/>
        </w:rPr>
        <w:t>:</w:t>
      </w:r>
      <w:r w:rsidR="00BF6F64">
        <w:rPr>
          <w:rFonts w:cs="Sakkal Majalla" w:hint="cs"/>
          <w:sz w:val="36"/>
          <w:szCs w:val="28"/>
          <w:rtl/>
        </w:rPr>
        <w:t xml:space="preserve"> </w:t>
      </w:r>
      <w:r w:rsidRPr="000D3FD7">
        <w:rPr>
          <w:rFonts w:cs="Sakkal Majalla"/>
          <w:sz w:val="36"/>
          <w:szCs w:val="28"/>
          <w:rtl/>
        </w:rPr>
        <w:t xml:space="preserve">تشير الجدولة الزمنية في إدارة المشاريع إلى تخطيط الأنشطة وتحديد مواعيد بدء وانتهاء كل نشاط لضمان تحقيق الأهداف الزمنية للمشروع. تعتبر الجدولة الزمنية أداة حيوية لتنسيق الأنشطة المختلفة، تحديد تسلسلها، وتخصيص الموارد بشكل مناسب. يتم تحقيق ذلك عادة باستخدام برامج متخصصة مثل </w:t>
      </w:r>
      <w:r w:rsidRPr="000D3FD7">
        <w:rPr>
          <w:rFonts w:cs="Sakkal Majalla"/>
          <w:sz w:val="36"/>
          <w:szCs w:val="28"/>
        </w:rPr>
        <w:t>Microsoft Project</w:t>
      </w:r>
      <w:r w:rsidRPr="000D3FD7">
        <w:rPr>
          <w:rFonts w:cs="Sakkal Majalla"/>
          <w:sz w:val="36"/>
          <w:szCs w:val="28"/>
          <w:rtl/>
        </w:rPr>
        <w:t>، والتي تساعد في إنشاء جداول زمنية دقيقة ومتابعتها بفعالية.</w:t>
      </w:r>
    </w:p>
    <w:p w14:paraId="4A928335" w14:textId="625ABF23" w:rsidR="000D3FD7" w:rsidRPr="000D3FD7" w:rsidRDefault="000D3FD7" w:rsidP="00BF6F64">
      <w:pPr>
        <w:ind w:left="0"/>
        <w:rPr>
          <w:rFonts w:cs="Sakkal Majalla"/>
          <w:sz w:val="36"/>
          <w:szCs w:val="28"/>
          <w:rtl/>
        </w:rPr>
      </w:pPr>
      <w:r w:rsidRPr="000D3FD7">
        <w:rPr>
          <w:rFonts w:cs="Sakkal Majalla"/>
          <w:b/>
          <w:bCs/>
          <w:sz w:val="36"/>
          <w:szCs w:val="28"/>
          <w:rtl/>
        </w:rPr>
        <w:t>هيكل تقسيم الأعمال (</w:t>
      </w:r>
      <w:r w:rsidRPr="000D3FD7">
        <w:rPr>
          <w:rFonts w:cs="Sakkal Majalla"/>
          <w:b/>
          <w:bCs/>
          <w:sz w:val="36"/>
          <w:szCs w:val="28"/>
        </w:rPr>
        <w:t>WBS</w:t>
      </w:r>
      <w:r w:rsidRPr="000D3FD7">
        <w:rPr>
          <w:rFonts w:cs="Sakkal Majalla"/>
          <w:sz w:val="36"/>
          <w:szCs w:val="28"/>
          <w:rtl/>
        </w:rPr>
        <w:t>):</w:t>
      </w:r>
      <w:r w:rsidR="00BF6F64">
        <w:rPr>
          <w:rFonts w:cs="Sakkal Majalla" w:hint="cs"/>
          <w:sz w:val="36"/>
          <w:szCs w:val="28"/>
          <w:rtl/>
        </w:rPr>
        <w:t xml:space="preserve"> </w:t>
      </w:r>
      <w:r w:rsidRPr="000D3FD7">
        <w:rPr>
          <w:rFonts w:cs="Sakkal Majalla"/>
          <w:sz w:val="36"/>
          <w:szCs w:val="28"/>
          <w:rtl/>
        </w:rPr>
        <w:t xml:space="preserve">يعد هيكل تقسيم الأعمال أداة تنظيمية رئيسية في إدارة المشاريع. يتم من خلاله تقسيم المشروع إلى وحدات فرعية أو مهام يمكن إدارتها ومراقبتها بشكل مستقل. يساعد </w:t>
      </w:r>
      <w:r w:rsidRPr="000D3FD7">
        <w:rPr>
          <w:rFonts w:cs="Sakkal Majalla"/>
          <w:sz w:val="36"/>
          <w:szCs w:val="28"/>
        </w:rPr>
        <w:t>WBS</w:t>
      </w:r>
      <w:r w:rsidRPr="000D3FD7">
        <w:rPr>
          <w:rFonts w:cs="Sakkal Majalla"/>
          <w:sz w:val="36"/>
          <w:szCs w:val="28"/>
          <w:rtl/>
        </w:rPr>
        <w:t xml:space="preserve"> في تحديد المسؤوليات، توزيع الموارد، وتقليل </w:t>
      </w:r>
      <w:proofErr w:type="spellStart"/>
      <w:r w:rsidRPr="000D3FD7">
        <w:rPr>
          <w:rFonts w:cs="Sakkal Majalla"/>
          <w:sz w:val="36"/>
          <w:szCs w:val="28"/>
          <w:rtl/>
        </w:rPr>
        <w:t>التعارضات</w:t>
      </w:r>
      <w:proofErr w:type="spellEnd"/>
      <w:r w:rsidRPr="000D3FD7">
        <w:rPr>
          <w:rFonts w:cs="Sakkal Majalla"/>
          <w:sz w:val="36"/>
          <w:szCs w:val="28"/>
          <w:rtl/>
        </w:rPr>
        <w:t xml:space="preserve"> بين الأنشطة المختلفة. من خلال تقسيم المشروع إلى مهام أصغر، يصبح من السهل مراقبة تقدم كل جزء من المشروع وضمان التكامل بينها.</w:t>
      </w:r>
    </w:p>
    <w:p w14:paraId="0EAD8540" w14:textId="77777777" w:rsidR="004B75EF" w:rsidRDefault="004B75EF" w:rsidP="00BF6F64">
      <w:pPr>
        <w:ind w:left="0"/>
        <w:rPr>
          <w:rFonts w:cs="Sakkal Majalla"/>
          <w:b/>
          <w:bCs/>
          <w:sz w:val="36"/>
          <w:szCs w:val="28"/>
          <w:rtl/>
        </w:rPr>
      </w:pPr>
    </w:p>
    <w:p w14:paraId="20919EE1" w14:textId="77777777" w:rsidR="004B75EF" w:rsidRDefault="004B75EF" w:rsidP="00BF6F64">
      <w:pPr>
        <w:ind w:left="0"/>
        <w:rPr>
          <w:rFonts w:cs="Sakkal Majalla"/>
          <w:b/>
          <w:bCs/>
          <w:sz w:val="36"/>
          <w:szCs w:val="28"/>
          <w:rtl/>
        </w:rPr>
      </w:pPr>
    </w:p>
    <w:p w14:paraId="56616A8C" w14:textId="77777777" w:rsidR="004B75EF" w:rsidRDefault="004B75EF" w:rsidP="00BF6F64">
      <w:pPr>
        <w:ind w:left="0"/>
        <w:rPr>
          <w:rFonts w:cs="Sakkal Majalla"/>
          <w:b/>
          <w:bCs/>
          <w:sz w:val="36"/>
          <w:szCs w:val="28"/>
          <w:rtl/>
        </w:rPr>
      </w:pPr>
    </w:p>
    <w:p w14:paraId="71C05DD2" w14:textId="0D88DBB5" w:rsidR="000D3FD7" w:rsidRPr="000D3FD7" w:rsidRDefault="000D3FD7" w:rsidP="00BF6F64">
      <w:pPr>
        <w:ind w:left="0"/>
        <w:rPr>
          <w:rFonts w:cs="Sakkal Majalla"/>
          <w:b/>
          <w:bCs/>
          <w:sz w:val="36"/>
          <w:szCs w:val="28"/>
          <w:rtl/>
        </w:rPr>
      </w:pPr>
      <w:r w:rsidRPr="000D3FD7">
        <w:rPr>
          <w:rFonts w:cs="Sakkal Majalla"/>
          <w:b/>
          <w:bCs/>
          <w:sz w:val="36"/>
          <w:szCs w:val="28"/>
          <w:rtl/>
        </w:rPr>
        <w:lastRenderedPageBreak/>
        <w:t>دمج العناصر النظرية في نموذج عملي</w:t>
      </w:r>
    </w:p>
    <w:p w14:paraId="4887B606" w14:textId="5E464194" w:rsidR="000D3FD7" w:rsidRPr="000D3FD7" w:rsidRDefault="000D3FD7" w:rsidP="00BF6F64">
      <w:pPr>
        <w:ind w:left="0"/>
        <w:rPr>
          <w:rFonts w:cs="Sakkal Majalla"/>
          <w:sz w:val="36"/>
          <w:szCs w:val="28"/>
          <w:rtl/>
        </w:rPr>
      </w:pPr>
      <w:r w:rsidRPr="000D3FD7">
        <w:rPr>
          <w:rFonts w:cs="Sakkal Majalla"/>
          <w:b/>
          <w:bCs/>
          <w:sz w:val="36"/>
          <w:szCs w:val="28"/>
          <w:rtl/>
        </w:rPr>
        <w:t xml:space="preserve">تطبيق </w:t>
      </w:r>
      <w:r w:rsidRPr="000D3FD7">
        <w:rPr>
          <w:rFonts w:cs="Sakkal Majalla"/>
          <w:b/>
          <w:bCs/>
          <w:sz w:val="36"/>
          <w:szCs w:val="28"/>
        </w:rPr>
        <w:t>WBS</w:t>
      </w:r>
      <w:r w:rsidRPr="000D3FD7">
        <w:rPr>
          <w:rFonts w:cs="Sakkal Majalla"/>
          <w:sz w:val="36"/>
          <w:szCs w:val="28"/>
          <w:rtl/>
        </w:rPr>
        <w:t>:</w:t>
      </w:r>
      <w:r w:rsidR="00BF6F64">
        <w:rPr>
          <w:rFonts w:cs="Sakkal Majalla" w:hint="cs"/>
          <w:sz w:val="36"/>
          <w:szCs w:val="28"/>
          <w:rtl/>
        </w:rPr>
        <w:t xml:space="preserve"> </w:t>
      </w:r>
      <w:r w:rsidRPr="000D3FD7">
        <w:rPr>
          <w:rFonts w:cs="Sakkal Majalla"/>
          <w:sz w:val="36"/>
          <w:szCs w:val="28"/>
          <w:rtl/>
        </w:rPr>
        <w:t>في المشاريع الإنشائية التابعة لوزارة الدفاع، يتم تقسيم المشروع إلى وحدات مثل البناء، الكهرباء، والسباكة. كل وحدة تتكون من مهام فرعية يمكن إدارتها بشكل مستقل. هذا يساعد في تحديد المسؤوليات بوضوح، وتوزيع الموارد بشكل فعال، ومتابعة التقدم في كل وحدة فرعية.</w:t>
      </w:r>
    </w:p>
    <w:p w14:paraId="69556205" w14:textId="0EFEBE1A" w:rsidR="000D3FD7" w:rsidRPr="000D3FD7" w:rsidRDefault="000D3FD7" w:rsidP="00BF6F64">
      <w:pPr>
        <w:ind w:left="0"/>
        <w:rPr>
          <w:rFonts w:cs="Sakkal Majalla"/>
          <w:sz w:val="36"/>
          <w:szCs w:val="28"/>
          <w:rtl/>
        </w:rPr>
      </w:pPr>
      <w:r w:rsidRPr="000D3FD7">
        <w:rPr>
          <w:rFonts w:cs="Sakkal Majalla"/>
          <w:b/>
          <w:bCs/>
          <w:sz w:val="36"/>
          <w:szCs w:val="28"/>
          <w:rtl/>
        </w:rPr>
        <w:t>تطبيق الجدولة الزمنية</w:t>
      </w:r>
      <w:r w:rsidRPr="000D3FD7">
        <w:rPr>
          <w:rFonts w:cs="Sakkal Majalla"/>
          <w:sz w:val="36"/>
          <w:szCs w:val="28"/>
          <w:rtl/>
        </w:rPr>
        <w:t>:</w:t>
      </w:r>
      <w:r w:rsidR="00BF6F64">
        <w:rPr>
          <w:rFonts w:cs="Sakkal Majalla" w:hint="cs"/>
          <w:sz w:val="36"/>
          <w:szCs w:val="28"/>
          <w:rtl/>
        </w:rPr>
        <w:t xml:space="preserve"> </w:t>
      </w:r>
      <w:r w:rsidRPr="000D3FD7">
        <w:rPr>
          <w:rFonts w:cs="Sakkal Majalla"/>
          <w:sz w:val="36"/>
          <w:szCs w:val="28"/>
          <w:rtl/>
        </w:rPr>
        <w:t xml:space="preserve">يتم استخدام أدوات الجدولة الزمنية مثل </w:t>
      </w:r>
      <w:r w:rsidRPr="000D3FD7">
        <w:rPr>
          <w:rFonts w:cs="Sakkal Majalla"/>
          <w:sz w:val="36"/>
          <w:szCs w:val="28"/>
        </w:rPr>
        <w:t>MS Project</w:t>
      </w:r>
      <w:r w:rsidRPr="000D3FD7">
        <w:rPr>
          <w:rFonts w:cs="Sakkal Majalla"/>
          <w:sz w:val="36"/>
          <w:szCs w:val="28"/>
          <w:rtl/>
        </w:rPr>
        <w:t xml:space="preserve"> لإنشاء جداول زمنية لكل نشاط في المشروع. يشمل ذلك تحديد مواعيد بدء وانتهاء الأنشطة، وتحديد الاعتماديات بينها لضمان التسلسل الزمني الصحيح. هذه الجدولة تساعد في تحقيق التنظيم الفعال وتقليل التأخيرات.</w:t>
      </w:r>
    </w:p>
    <w:p w14:paraId="0B9E39A7" w14:textId="77777777" w:rsidR="000D3FD7" w:rsidRPr="000D3FD7" w:rsidRDefault="000D3FD7" w:rsidP="00BF6F64">
      <w:pPr>
        <w:ind w:left="0"/>
        <w:rPr>
          <w:rFonts w:cs="Sakkal Majalla"/>
          <w:b/>
          <w:bCs/>
          <w:sz w:val="36"/>
          <w:szCs w:val="28"/>
          <w:rtl/>
        </w:rPr>
      </w:pPr>
      <w:r w:rsidRPr="000D3FD7">
        <w:rPr>
          <w:rFonts w:cs="Sakkal Majalla"/>
          <w:b/>
          <w:bCs/>
          <w:sz w:val="36"/>
          <w:szCs w:val="28"/>
          <w:rtl/>
        </w:rPr>
        <w:t>تحليل البيانات واستخلاص النتائج</w:t>
      </w:r>
    </w:p>
    <w:p w14:paraId="50167B5B" w14:textId="77777777" w:rsidR="000D3FD7" w:rsidRPr="000D3FD7" w:rsidRDefault="000D3FD7" w:rsidP="00BF6F64">
      <w:pPr>
        <w:ind w:left="0"/>
        <w:rPr>
          <w:rFonts w:cs="Sakkal Majalla"/>
          <w:sz w:val="36"/>
          <w:szCs w:val="28"/>
          <w:rtl/>
        </w:rPr>
      </w:pPr>
      <w:r w:rsidRPr="000D3FD7">
        <w:rPr>
          <w:rFonts w:cs="Sakkal Majalla"/>
          <w:sz w:val="36"/>
          <w:szCs w:val="28"/>
          <w:rtl/>
        </w:rPr>
        <w:t>يتم جمع البيانات من مشاريع سابقة وحالية في وزارة الدفاع لتحليل تأثير التكامل بين الجدولة و</w:t>
      </w:r>
      <w:r w:rsidRPr="000D3FD7">
        <w:rPr>
          <w:rFonts w:cs="Sakkal Majalla"/>
          <w:sz w:val="36"/>
          <w:szCs w:val="28"/>
        </w:rPr>
        <w:t>WBS</w:t>
      </w:r>
      <w:r w:rsidRPr="000D3FD7">
        <w:rPr>
          <w:rFonts w:cs="Sakkal Majalla"/>
          <w:sz w:val="36"/>
          <w:szCs w:val="28"/>
          <w:rtl/>
        </w:rPr>
        <w:t xml:space="preserve"> على الأداء. يشمل ذلك:</w:t>
      </w:r>
    </w:p>
    <w:p w14:paraId="09873B09" w14:textId="77777777" w:rsidR="000D3FD7" w:rsidRPr="00BF6F64" w:rsidRDefault="000D3FD7">
      <w:pPr>
        <w:pStyle w:val="a4"/>
        <w:numPr>
          <w:ilvl w:val="0"/>
          <w:numId w:val="16"/>
        </w:numPr>
        <w:rPr>
          <w:rFonts w:cs="Sakkal Majalla"/>
          <w:sz w:val="36"/>
          <w:szCs w:val="28"/>
          <w:rtl/>
        </w:rPr>
      </w:pPr>
      <w:r w:rsidRPr="00BF6F64">
        <w:rPr>
          <w:rFonts w:cs="Sakkal Majalla"/>
          <w:b/>
          <w:bCs/>
          <w:sz w:val="36"/>
          <w:szCs w:val="28"/>
          <w:rtl/>
        </w:rPr>
        <w:t>قياس الأداء الزمني</w:t>
      </w:r>
      <w:r w:rsidRPr="00BF6F64">
        <w:rPr>
          <w:rFonts w:cs="Sakkal Majalla"/>
          <w:sz w:val="36"/>
          <w:szCs w:val="28"/>
          <w:rtl/>
        </w:rPr>
        <w:t>: تحديد مدى دقة الجداول الزمنية وقدرتها على تحقيق الأهداف المخطط لها.</w:t>
      </w:r>
    </w:p>
    <w:p w14:paraId="23F08E1B" w14:textId="77777777" w:rsidR="000D3FD7" w:rsidRPr="00BF6F64" w:rsidRDefault="000D3FD7">
      <w:pPr>
        <w:pStyle w:val="a4"/>
        <w:numPr>
          <w:ilvl w:val="0"/>
          <w:numId w:val="16"/>
        </w:numPr>
        <w:rPr>
          <w:rFonts w:cs="Sakkal Majalla"/>
          <w:sz w:val="36"/>
          <w:szCs w:val="28"/>
          <w:rtl/>
        </w:rPr>
      </w:pPr>
      <w:r w:rsidRPr="00BF6F64">
        <w:rPr>
          <w:rFonts w:cs="Sakkal Majalla"/>
          <w:b/>
          <w:bCs/>
          <w:sz w:val="36"/>
          <w:szCs w:val="28"/>
          <w:rtl/>
        </w:rPr>
        <w:t>تحليل الكفاءة التنظيمية</w:t>
      </w:r>
      <w:r w:rsidRPr="00BF6F64">
        <w:rPr>
          <w:rFonts w:cs="Sakkal Majalla"/>
          <w:sz w:val="36"/>
          <w:szCs w:val="28"/>
          <w:rtl/>
        </w:rPr>
        <w:t>: تقييم كيفية توزيع الموارد وتنسيق الأنشطة المختلفة في المشروع.</w:t>
      </w:r>
    </w:p>
    <w:p w14:paraId="52FAE30F" w14:textId="77777777" w:rsidR="000D3FD7" w:rsidRPr="00BF6F64" w:rsidRDefault="000D3FD7">
      <w:pPr>
        <w:pStyle w:val="a4"/>
        <w:numPr>
          <w:ilvl w:val="0"/>
          <w:numId w:val="16"/>
        </w:numPr>
        <w:rPr>
          <w:rFonts w:cs="Sakkal Majalla"/>
          <w:sz w:val="36"/>
          <w:szCs w:val="28"/>
          <w:rtl/>
        </w:rPr>
      </w:pPr>
      <w:r w:rsidRPr="00BF6F64">
        <w:rPr>
          <w:rFonts w:cs="Sakkal Majalla"/>
          <w:b/>
          <w:bCs/>
          <w:sz w:val="36"/>
          <w:szCs w:val="28"/>
          <w:rtl/>
        </w:rPr>
        <w:t>تقييم الأداء المالي</w:t>
      </w:r>
      <w:r w:rsidRPr="00BF6F64">
        <w:rPr>
          <w:rFonts w:cs="Sakkal Majalla"/>
          <w:sz w:val="36"/>
          <w:szCs w:val="28"/>
          <w:rtl/>
        </w:rPr>
        <w:t>: تحليل التكاليف المرتبطة بالمشروع ومدى تأثير التخطيط الجيد على تقليل الفاقد.</w:t>
      </w:r>
    </w:p>
    <w:p w14:paraId="4185AA93" w14:textId="54335545" w:rsidR="00323F0F" w:rsidRPr="00162913" w:rsidRDefault="00BF6F64" w:rsidP="000D3FD7">
      <w:pPr>
        <w:keepNext/>
        <w:keepLines/>
        <w:spacing w:before="100" w:beforeAutospacing="1" w:after="100" w:afterAutospacing="1"/>
        <w:ind w:left="0" w:hanging="2"/>
        <w:outlineLvl w:val="1"/>
        <w:rPr>
          <w:rFonts w:eastAsiaTheme="majorEastAsia" w:cs="Sakkal Majalla"/>
          <w:b/>
          <w:bCs/>
          <w:sz w:val="32"/>
          <w:szCs w:val="32"/>
          <w:rtl/>
          <w:lang w:bidi="ar-EG"/>
        </w:rPr>
      </w:pPr>
      <w:bookmarkStart w:id="50" w:name="_Toc179854382"/>
      <w:r>
        <w:rPr>
          <w:rFonts w:eastAsiaTheme="majorEastAsia" w:cs="Sakkal Majalla" w:hint="cs"/>
          <w:b/>
          <w:bCs/>
          <w:sz w:val="32"/>
          <w:szCs w:val="32"/>
          <w:rtl/>
          <w:lang w:bidi="ar-EG"/>
        </w:rPr>
        <w:t>10</w:t>
      </w:r>
      <w:r w:rsidR="00323F0F" w:rsidRPr="00162913">
        <w:rPr>
          <w:rFonts w:eastAsiaTheme="majorEastAsia" w:cs="Sakkal Majalla"/>
          <w:b/>
          <w:bCs/>
          <w:sz w:val="32"/>
          <w:szCs w:val="32"/>
          <w:rtl/>
          <w:lang w:bidi="ar-EG"/>
        </w:rPr>
        <w:t>.1</w:t>
      </w:r>
      <w:bookmarkEnd w:id="29"/>
      <w:r w:rsidR="002B3B12" w:rsidRPr="00162913">
        <w:rPr>
          <w:rFonts w:eastAsiaTheme="majorEastAsia" w:cs="Sakkal Majalla"/>
          <w:b/>
          <w:bCs/>
          <w:sz w:val="32"/>
          <w:szCs w:val="32"/>
          <w:rtl/>
          <w:lang w:bidi="ar-EG"/>
        </w:rPr>
        <w:t>المنهجية:</w:t>
      </w:r>
      <w:bookmarkEnd w:id="30"/>
      <w:bookmarkEnd w:id="50"/>
    </w:p>
    <w:p w14:paraId="2524D4CB" w14:textId="77777777" w:rsidR="000D3FD7" w:rsidRPr="000D3FD7" w:rsidRDefault="000D3FD7" w:rsidP="000D3FD7">
      <w:pPr>
        <w:pStyle w:val="a4"/>
        <w:spacing w:before="100" w:beforeAutospacing="1" w:after="100" w:afterAutospacing="1"/>
        <w:ind w:left="0" w:firstLine="0"/>
        <w:outlineLvl w:val="2"/>
        <w:rPr>
          <w:rFonts w:cs="Sakkal Majalla"/>
          <w:b/>
          <w:bCs/>
          <w:szCs w:val="28"/>
        </w:rPr>
      </w:pPr>
      <w:bookmarkStart w:id="51" w:name="_Toc179854383"/>
      <w:r w:rsidRPr="000D3FD7">
        <w:rPr>
          <w:rFonts w:cs="Sakkal Majalla"/>
          <w:szCs w:val="28"/>
          <w:rtl/>
        </w:rPr>
        <w:t xml:space="preserve">نظرا لطبيعة الدراسة التي تهدف إلى التعرف على </w:t>
      </w:r>
      <w:bookmarkStart w:id="52" w:name="_Hlk150127800"/>
      <w:r w:rsidRPr="000D3FD7">
        <w:rPr>
          <w:rFonts w:cs="Sakkal Majalla"/>
          <w:szCs w:val="28"/>
          <w:rtl/>
        </w:rPr>
        <w:t xml:space="preserve">دور جدولة المشاريع وهيكل تقسيم الأعمال في نجاح تخطيط المشاريع الإنشائية </w:t>
      </w:r>
      <w:bookmarkEnd w:id="52"/>
      <w:r w:rsidRPr="000D3FD7">
        <w:rPr>
          <w:rFonts w:cs="Sakkal Majalla"/>
          <w:szCs w:val="28"/>
          <w:rtl/>
        </w:rPr>
        <w:t xml:space="preserve">على وزارة الدفاع في المملكة العربية السعودية، وعلى هذا الأساس تم استخدام المنهج الوصفي التحليلي حيث استخدمنا في الجانب النظري المنهج الوصفي الذي يعمل على توضيح متغيرات </w:t>
      </w:r>
      <w:r w:rsidRPr="000D3FD7">
        <w:rPr>
          <w:rFonts w:cs="Sakkal Majalla"/>
          <w:szCs w:val="28"/>
          <w:rtl/>
        </w:rPr>
        <w:lastRenderedPageBreak/>
        <w:t>الدراسة، مع استخدم المنهج التحليلي في الدراسة الميدانية لأنه يعمل على التحليل والربط بين النتائج التي توصل إليها ويعمل على تفسيرها ثم إصدار الأحكام المناسبة</w:t>
      </w:r>
      <w:bookmarkEnd w:id="51"/>
    </w:p>
    <w:p w14:paraId="1CF2384C" w14:textId="4ADA7C23" w:rsidR="00323F0F" w:rsidRPr="00162913" w:rsidRDefault="00323F0F" w:rsidP="008A5D34">
      <w:pPr>
        <w:pStyle w:val="a4"/>
        <w:spacing w:before="100" w:beforeAutospacing="1" w:after="100" w:afterAutospacing="1"/>
        <w:ind w:left="0" w:firstLine="0"/>
        <w:outlineLvl w:val="2"/>
        <w:rPr>
          <w:rFonts w:cs="Sakkal Majalla"/>
          <w:b/>
          <w:bCs/>
          <w:szCs w:val="28"/>
          <w:rtl/>
        </w:rPr>
      </w:pPr>
      <w:bookmarkStart w:id="53" w:name="_Toc179854384"/>
      <w:r w:rsidRPr="00162913">
        <w:rPr>
          <w:rFonts w:cs="Sakkal Majalla"/>
          <w:b/>
          <w:bCs/>
          <w:szCs w:val="28"/>
          <w:rtl/>
        </w:rPr>
        <w:t xml:space="preserve">مصادر </w:t>
      </w:r>
      <w:r w:rsidR="006446A7" w:rsidRPr="00162913">
        <w:rPr>
          <w:rFonts w:cs="Sakkal Majalla"/>
          <w:b/>
          <w:bCs/>
          <w:szCs w:val="28"/>
          <w:rtl/>
        </w:rPr>
        <w:t>البيانات:</w:t>
      </w:r>
      <w:bookmarkEnd w:id="53"/>
    </w:p>
    <w:p w14:paraId="136687D1" w14:textId="77777777" w:rsidR="00323F0F" w:rsidRPr="00911C52" w:rsidRDefault="00323F0F" w:rsidP="00B77135">
      <w:pPr>
        <w:spacing w:before="100" w:beforeAutospacing="1" w:after="100" w:afterAutospacing="1"/>
        <w:ind w:left="0" w:hanging="2"/>
        <w:rPr>
          <w:rFonts w:cs="Sakkal Majalla"/>
          <w:b/>
          <w:bCs/>
          <w:szCs w:val="28"/>
          <w:rtl/>
        </w:rPr>
      </w:pPr>
      <w:r w:rsidRPr="00911C52">
        <w:rPr>
          <w:rFonts w:cs="Sakkal Majalla"/>
          <w:b/>
          <w:bCs/>
          <w:szCs w:val="28"/>
          <w:rtl/>
        </w:rPr>
        <w:t>اعتمدت الدراسة على المصادر التالية في جمع البيانات والمعلومات:</w:t>
      </w:r>
    </w:p>
    <w:p w14:paraId="5F7505FC" w14:textId="432D749B" w:rsidR="00323F0F" w:rsidRPr="006F002D" w:rsidRDefault="00323F0F">
      <w:pPr>
        <w:numPr>
          <w:ilvl w:val="0"/>
          <w:numId w:val="4"/>
        </w:numPr>
        <w:spacing w:before="100" w:beforeAutospacing="1" w:after="100" w:afterAutospacing="1"/>
        <w:ind w:left="0" w:hanging="2"/>
        <w:contextualSpacing/>
        <w:rPr>
          <w:rFonts w:cs="Sakkal Majalla"/>
          <w:szCs w:val="28"/>
          <w:rtl/>
        </w:rPr>
      </w:pPr>
      <w:r w:rsidRPr="00162913">
        <w:rPr>
          <w:rFonts w:cs="Sakkal Majalla"/>
          <w:b/>
          <w:bCs/>
          <w:szCs w:val="28"/>
          <w:rtl/>
        </w:rPr>
        <w:t>المصادر الثانوية:</w:t>
      </w:r>
      <w:r w:rsidRPr="006F002D">
        <w:rPr>
          <w:rFonts w:cs="Sakkal Majalla"/>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006446A7" w:rsidRPr="006F002D">
        <w:rPr>
          <w:rFonts w:cs="Sakkal Majalla"/>
          <w:szCs w:val="28"/>
          <w:rtl/>
        </w:rPr>
        <w:t>الإطار</w:t>
      </w:r>
      <w:r w:rsidRPr="006F002D">
        <w:rPr>
          <w:rFonts w:cs="Sakkal Majalla"/>
          <w:szCs w:val="28"/>
          <w:rtl/>
        </w:rPr>
        <w:t xml:space="preserve"> النظري المتعلق بهذه الدراسة.</w:t>
      </w:r>
    </w:p>
    <w:p w14:paraId="27738311" w14:textId="691191AD" w:rsidR="00323F0F" w:rsidRPr="006F002D" w:rsidRDefault="00323F0F">
      <w:pPr>
        <w:numPr>
          <w:ilvl w:val="0"/>
          <w:numId w:val="4"/>
        </w:numPr>
        <w:spacing w:before="100" w:beforeAutospacing="1" w:after="100" w:afterAutospacing="1"/>
        <w:ind w:left="0" w:hanging="2"/>
        <w:contextualSpacing/>
        <w:rPr>
          <w:rFonts w:cs="Sakkal Majalla"/>
          <w:b/>
          <w:bCs/>
          <w:sz w:val="36"/>
          <w:szCs w:val="36"/>
        </w:rPr>
      </w:pPr>
      <w:r w:rsidRPr="006F002D">
        <w:rPr>
          <w:rFonts w:cs="Sakkal Majalla"/>
          <w:b/>
          <w:bCs/>
          <w:szCs w:val="28"/>
          <w:rtl/>
        </w:rPr>
        <w:t>المصادر الأولية</w:t>
      </w:r>
      <w:r w:rsidRPr="006F002D">
        <w:rPr>
          <w:rFonts w:cs="Sakkal Majalla"/>
          <w:szCs w:val="28"/>
          <w:rtl/>
        </w:rPr>
        <w:t xml:space="preserve">: قام الباحث بإعداد استبانة كأداة رئيسية لجمع البيانات مباشرة من أفراد العينة، حيث تكونت من عدد من الفقرات بهدف التعرف </w:t>
      </w:r>
      <w:r w:rsidR="006446A7" w:rsidRPr="006F002D">
        <w:rPr>
          <w:rFonts w:cs="Sakkal Majalla"/>
          <w:szCs w:val="28"/>
          <w:rtl/>
        </w:rPr>
        <w:t xml:space="preserve">على دور جدولة المشاريع وهيكل تقسيم الأعمال في نجاح تخطيط المشاريع الإنشائية في </w:t>
      </w:r>
      <w:r w:rsidR="00844C20">
        <w:rPr>
          <w:rFonts w:cs="Sakkal Majalla"/>
          <w:szCs w:val="28"/>
          <w:rtl/>
        </w:rPr>
        <w:t>وزارة الدفاع في المملكة العربية السعودية</w:t>
      </w:r>
      <w:r w:rsidR="006446A7" w:rsidRPr="006F002D">
        <w:rPr>
          <w:rFonts w:cs="Sakkal Majalla"/>
          <w:szCs w:val="28"/>
          <w:rtl/>
        </w:rPr>
        <w:t>.</w:t>
      </w:r>
    </w:p>
    <w:p w14:paraId="1577F9F2" w14:textId="33D60EE7" w:rsidR="00323F0F" w:rsidRPr="00162913" w:rsidRDefault="00323F0F" w:rsidP="008A5D34">
      <w:pPr>
        <w:pStyle w:val="a4"/>
        <w:spacing w:before="100" w:beforeAutospacing="1" w:after="100" w:afterAutospacing="1"/>
        <w:ind w:left="0" w:firstLine="0"/>
        <w:outlineLvl w:val="2"/>
        <w:rPr>
          <w:rFonts w:cs="Sakkal Majalla"/>
          <w:b/>
          <w:bCs/>
          <w:sz w:val="32"/>
          <w:szCs w:val="32"/>
          <w:rtl/>
        </w:rPr>
      </w:pPr>
      <w:bookmarkStart w:id="54" w:name="_Toc179854385"/>
      <w:r w:rsidRPr="00162913">
        <w:rPr>
          <w:rFonts w:cs="Sakkal Majalla"/>
          <w:b/>
          <w:bCs/>
          <w:szCs w:val="28"/>
          <w:rtl/>
        </w:rPr>
        <w:t>أدوات الدراسة:</w:t>
      </w:r>
      <w:bookmarkEnd w:id="54"/>
    </w:p>
    <w:p w14:paraId="36BC796E" w14:textId="77777777" w:rsidR="00323F0F" w:rsidRPr="006F002D" w:rsidRDefault="00323F0F" w:rsidP="00B77135">
      <w:pPr>
        <w:spacing w:before="100" w:beforeAutospacing="1" w:after="100" w:afterAutospacing="1"/>
        <w:ind w:left="0"/>
        <w:rPr>
          <w:rFonts w:cs="Sakkal Majalla"/>
          <w:szCs w:val="28"/>
          <w:rtl/>
        </w:rPr>
      </w:pPr>
      <w:r w:rsidRPr="006F002D">
        <w:rPr>
          <w:rFonts w:cs="Sakkal Majalla"/>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78B337F" w14:textId="5FFA52CA" w:rsidR="00323F0F" w:rsidRPr="006F002D" w:rsidRDefault="00323F0F">
      <w:pPr>
        <w:numPr>
          <w:ilvl w:val="0"/>
          <w:numId w:val="2"/>
        </w:numPr>
        <w:spacing w:before="100" w:beforeAutospacing="1" w:after="100" w:afterAutospacing="1"/>
        <w:ind w:left="0" w:hanging="2"/>
        <w:contextualSpacing/>
        <w:rPr>
          <w:rFonts w:cs="Sakkal Majalla"/>
          <w:szCs w:val="28"/>
          <w:rtl/>
        </w:rPr>
      </w:pPr>
      <w:r w:rsidRPr="006F002D">
        <w:rPr>
          <w:rFonts w:cs="Sakkal Majalla"/>
          <w:b/>
          <w:bCs/>
          <w:szCs w:val="28"/>
          <w:rtl/>
        </w:rPr>
        <w:t>القسم الأول:</w:t>
      </w:r>
      <w:r w:rsidRPr="006F002D">
        <w:rPr>
          <w:rFonts w:cs="Sakkal Majalla"/>
          <w:szCs w:val="28"/>
          <w:rtl/>
        </w:rPr>
        <w:t xml:space="preserve"> وهو الجزء الخاص بالمتغيرات الديمغرافية لأفراد عينة الدراسة من ال</w:t>
      </w:r>
      <w:r w:rsidR="007337B8" w:rsidRPr="006F002D">
        <w:rPr>
          <w:rFonts w:cs="Sakkal Majalla"/>
          <w:szCs w:val="28"/>
          <w:rtl/>
        </w:rPr>
        <w:t xml:space="preserve">عاملين في </w:t>
      </w:r>
      <w:r w:rsidR="00844C20">
        <w:rPr>
          <w:rFonts w:cs="Sakkal Majalla"/>
          <w:szCs w:val="28"/>
          <w:rtl/>
        </w:rPr>
        <w:t>وزارة الدفاع في المملكة العربية السعودية</w:t>
      </w:r>
      <w:r w:rsidRPr="006F002D">
        <w:rPr>
          <w:rFonts w:cs="Sakkal Majalla"/>
          <w:szCs w:val="28"/>
          <w:rtl/>
        </w:rPr>
        <w:t>، والمتمثلة بـ: النوع الاجتماعي، والعمر، والمؤهل العلمي، والوضع المهني، والدخل الشهري.</w:t>
      </w:r>
    </w:p>
    <w:p w14:paraId="3243745E" w14:textId="0ECCA4AA" w:rsidR="00323F0F" w:rsidRDefault="00323F0F">
      <w:pPr>
        <w:numPr>
          <w:ilvl w:val="0"/>
          <w:numId w:val="2"/>
        </w:numPr>
        <w:spacing w:before="100" w:beforeAutospacing="1" w:after="100" w:afterAutospacing="1"/>
        <w:ind w:left="0" w:hanging="2"/>
        <w:contextualSpacing/>
        <w:rPr>
          <w:rFonts w:cs="Sakkal Majalla"/>
          <w:szCs w:val="28"/>
        </w:rPr>
      </w:pPr>
      <w:r w:rsidRPr="006F002D">
        <w:rPr>
          <w:rFonts w:cs="Sakkal Majalla"/>
          <w:b/>
          <w:bCs/>
          <w:szCs w:val="28"/>
          <w:rtl/>
        </w:rPr>
        <w:t>القسم الثاني</w:t>
      </w:r>
      <w:r w:rsidRPr="006F002D">
        <w:rPr>
          <w:rFonts w:cs="Sakkal Majalla"/>
          <w:szCs w:val="28"/>
          <w:rtl/>
        </w:rPr>
        <w:t xml:space="preserve">: اشتمل القسم الثاني على الفقرات والأبعاد التي تقيس متغيرات الدراسة المستقل </w:t>
      </w:r>
      <w:r w:rsidR="007F599D" w:rsidRPr="006F002D">
        <w:rPr>
          <w:rFonts w:cs="Sakkal Majalla"/>
          <w:szCs w:val="28"/>
          <w:rtl/>
        </w:rPr>
        <w:t>والتابع.</w:t>
      </w:r>
    </w:p>
    <w:p w14:paraId="19896BB6" w14:textId="77777777" w:rsidR="004B75EF" w:rsidRPr="006F002D" w:rsidRDefault="004B75EF" w:rsidP="004B75EF">
      <w:pPr>
        <w:spacing w:before="100" w:beforeAutospacing="1" w:after="100" w:afterAutospacing="1"/>
        <w:ind w:left="0" w:firstLine="0"/>
        <w:contextualSpacing/>
        <w:rPr>
          <w:rFonts w:cs="Sakkal Majalla"/>
          <w:szCs w:val="28"/>
          <w:rtl/>
        </w:rPr>
      </w:pPr>
    </w:p>
    <w:p w14:paraId="60D3FCE8" w14:textId="52D8CB49" w:rsidR="00323F0F" w:rsidRPr="00162913" w:rsidRDefault="00323F0F" w:rsidP="008A5D34">
      <w:pPr>
        <w:keepNext/>
        <w:keepLines/>
        <w:spacing w:before="100" w:beforeAutospacing="1" w:after="100" w:afterAutospacing="1"/>
        <w:ind w:left="0" w:hanging="2"/>
        <w:outlineLvl w:val="1"/>
        <w:rPr>
          <w:rFonts w:eastAsiaTheme="majorEastAsia" w:cs="Sakkal Majalla"/>
          <w:b/>
          <w:bCs/>
          <w:sz w:val="32"/>
          <w:szCs w:val="32"/>
          <w:rtl/>
          <w:lang w:bidi="ar-EG"/>
        </w:rPr>
      </w:pPr>
      <w:bookmarkStart w:id="55" w:name="_Toc143987409"/>
      <w:bookmarkStart w:id="56" w:name="_Toc153569730"/>
      <w:bookmarkStart w:id="57" w:name="_Toc179854386"/>
      <w:r w:rsidRPr="00162913">
        <w:rPr>
          <w:rFonts w:eastAsiaTheme="majorEastAsia" w:cs="Sakkal Majalla"/>
          <w:b/>
          <w:bCs/>
          <w:sz w:val="32"/>
          <w:szCs w:val="32"/>
          <w:rtl/>
          <w:lang w:bidi="ar-EG"/>
        </w:rPr>
        <w:lastRenderedPageBreak/>
        <w:t>1</w:t>
      </w:r>
      <w:r w:rsidR="00BF6F64">
        <w:rPr>
          <w:rFonts w:eastAsiaTheme="majorEastAsia" w:cs="Sakkal Majalla" w:hint="cs"/>
          <w:b/>
          <w:bCs/>
          <w:sz w:val="32"/>
          <w:szCs w:val="32"/>
          <w:rtl/>
          <w:lang w:bidi="ar-EG"/>
        </w:rPr>
        <w:t>1</w:t>
      </w:r>
      <w:r w:rsidRPr="00162913">
        <w:rPr>
          <w:rFonts w:eastAsiaTheme="majorEastAsia" w:cs="Sakkal Majalla"/>
          <w:b/>
          <w:bCs/>
          <w:sz w:val="32"/>
          <w:szCs w:val="32"/>
          <w:rtl/>
          <w:lang w:bidi="ar-EG"/>
        </w:rPr>
        <w:t>.1حدود الدراسة</w:t>
      </w:r>
      <w:bookmarkEnd w:id="55"/>
      <w:bookmarkEnd w:id="56"/>
      <w:bookmarkEnd w:id="57"/>
      <w:r w:rsidRPr="00162913">
        <w:rPr>
          <w:rFonts w:eastAsiaTheme="majorEastAsia" w:cs="Sakkal Majalla"/>
          <w:b/>
          <w:bCs/>
          <w:sz w:val="32"/>
          <w:szCs w:val="32"/>
          <w:rtl/>
          <w:lang w:bidi="ar-EG"/>
        </w:rPr>
        <w:t xml:space="preserve"> </w:t>
      </w:r>
    </w:p>
    <w:p w14:paraId="3F9A4A6A" w14:textId="3951172A" w:rsidR="00323F0F" w:rsidRPr="006F002D" w:rsidRDefault="00323F0F" w:rsidP="008A5D34">
      <w:pPr>
        <w:numPr>
          <w:ilvl w:val="0"/>
          <w:numId w:val="1"/>
        </w:numPr>
        <w:spacing w:before="100" w:beforeAutospacing="1" w:after="100" w:afterAutospacing="1"/>
        <w:ind w:left="-2" w:firstLine="565"/>
        <w:contextualSpacing/>
        <w:rPr>
          <w:rFonts w:cs="Sakkal Majalla"/>
          <w:szCs w:val="28"/>
        </w:rPr>
      </w:pPr>
      <w:r w:rsidRPr="006F002D">
        <w:rPr>
          <w:rFonts w:cs="Sakkal Majalla"/>
          <w:b/>
          <w:bCs/>
          <w:szCs w:val="28"/>
          <w:rtl/>
        </w:rPr>
        <w:t xml:space="preserve">حدود </w:t>
      </w:r>
      <w:r w:rsidR="007F599D" w:rsidRPr="006F002D">
        <w:rPr>
          <w:rFonts w:cs="Sakkal Majalla"/>
          <w:b/>
          <w:bCs/>
          <w:szCs w:val="28"/>
          <w:rtl/>
        </w:rPr>
        <w:t>موضوعية</w:t>
      </w:r>
      <w:r w:rsidR="007F599D" w:rsidRPr="006F002D">
        <w:rPr>
          <w:rFonts w:cs="Sakkal Majalla"/>
          <w:b/>
          <w:bCs/>
          <w:szCs w:val="28"/>
        </w:rPr>
        <w:t>:</w:t>
      </w:r>
      <w:r w:rsidR="007F599D" w:rsidRPr="006F002D">
        <w:rPr>
          <w:rFonts w:cs="Sakkal Majalla"/>
          <w:szCs w:val="28"/>
        </w:rPr>
        <w:t xml:space="preserve"> </w:t>
      </w:r>
      <w:r w:rsidR="007F599D" w:rsidRPr="006F002D">
        <w:rPr>
          <w:rFonts w:cs="Sakkal Majalla"/>
          <w:szCs w:val="28"/>
          <w:rtl/>
        </w:rPr>
        <w:t>قامت</w:t>
      </w:r>
      <w:r w:rsidRPr="006F002D">
        <w:rPr>
          <w:rFonts w:cs="Sakkal Majalla"/>
          <w:szCs w:val="28"/>
          <w:rtl/>
        </w:rPr>
        <w:t xml:space="preserve"> الدراسة بقياس </w:t>
      </w:r>
      <w:r w:rsidR="007337B8" w:rsidRPr="006F002D">
        <w:rPr>
          <w:rFonts w:cs="Sakkal Majalla"/>
          <w:szCs w:val="28"/>
          <w:rtl/>
        </w:rPr>
        <w:t xml:space="preserve">دور جدولة المشاريع وهيكل تقسيم الأعمال في نجاح تخطيط المشاريع الإنشائية في </w:t>
      </w:r>
      <w:r w:rsidR="00844C20">
        <w:rPr>
          <w:rFonts w:cs="Sakkal Majalla"/>
          <w:szCs w:val="28"/>
          <w:rtl/>
        </w:rPr>
        <w:t xml:space="preserve">وزارة الدفاع في المملكة العربية </w:t>
      </w:r>
      <w:proofErr w:type="gramStart"/>
      <w:r w:rsidR="00844C20">
        <w:rPr>
          <w:rFonts w:cs="Sakkal Majalla"/>
          <w:szCs w:val="28"/>
          <w:rtl/>
        </w:rPr>
        <w:t>السعودية</w:t>
      </w:r>
      <w:r w:rsidR="00911C52">
        <w:rPr>
          <w:rFonts w:cs="Sakkal Majalla" w:hint="cs"/>
          <w:szCs w:val="28"/>
          <w:rtl/>
        </w:rPr>
        <w:t xml:space="preserve"> .</w:t>
      </w:r>
      <w:proofErr w:type="gramEnd"/>
    </w:p>
    <w:p w14:paraId="1D25A132" w14:textId="4D4C11BB" w:rsidR="00323F0F" w:rsidRPr="006F002D" w:rsidRDefault="00323F0F" w:rsidP="008A5D34">
      <w:pPr>
        <w:numPr>
          <w:ilvl w:val="0"/>
          <w:numId w:val="1"/>
        </w:numPr>
        <w:spacing w:before="100" w:beforeAutospacing="1" w:after="100" w:afterAutospacing="1"/>
        <w:ind w:left="-2" w:firstLine="565"/>
        <w:contextualSpacing/>
        <w:rPr>
          <w:rFonts w:cs="Sakkal Majalla"/>
          <w:szCs w:val="28"/>
          <w:rtl/>
        </w:rPr>
      </w:pPr>
      <w:r w:rsidRPr="006F002D">
        <w:rPr>
          <w:rFonts w:cs="Sakkal Majalla"/>
          <w:b/>
          <w:bCs/>
          <w:szCs w:val="28"/>
          <w:rtl/>
        </w:rPr>
        <w:t xml:space="preserve">حدود </w:t>
      </w:r>
      <w:bookmarkStart w:id="58" w:name="_Hlk150127888"/>
      <w:r w:rsidR="007F599D" w:rsidRPr="006F002D">
        <w:rPr>
          <w:rFonts w:cs="Sakkal Majalla"/>
          <w:b/>
          <w:bCs/>
          <w:szCs w:val="28"/>
          <w:rtl/>
        </w:rPr>
        <w:t xml:space="preserve">مكانية: </w:t>
      </w:r>
      <w:r w:rsidR="00844C20">
        <w:rPr>
          <w:rFonts w:cs="Sakkal Majalla"/>
          <w:b/>
          <w:bCs/>
          <w:szCs w:val="28"/>
          <w:rtl/>
        </w:rPr>
        <w:t>وزارة الدفاع في المملكة العربية السعودية</w:t>
      </w:r>
      <w:r w:rsidR="007337B8" w:rsidRPr="006F002D">
        <w:rPr>
          <w:rFonts w:cs="Sakkal Majalla"/>
          <w:szCs w:val="28"/>
          <w:rtl/>
        </w:rPr>
        <w:t xml:space="preserve"> </w:t>
      </w:r>
      <w:r w:rsidRPr="006F002D">
        <w:rPr>
          <w:rFonts w:cs="Sakkal Majalla"/>
          <w:szCs w:val="28"/>
          <w:rtl/>
        </w:rPr>
        <w:t xml:space="preserve">في المملكة العربية </w:t>
      </w:r>
      <w:bookmarkEnd w:id="58"/>
      <w:r w:rsidR="007F599D" w:rsidRPr="006F002D">
        <w:rPr>
          <w:rFonts w:cs="Sakkal Majalla"/>
          <w:szCs w:val="28"/>
          <w:rtl/>
        </w:rPr>
        <w:t>السعودية.</w:t>
      </w:r>
      <w:r w:rsidRPr="006F002D">
        <w:rPr>
          <w:rFonts w:cs="Sakkal Majalla"/>
          <w:szCs w:val="28"/>
        </w:rPr>
        <w:t xml:space="preserve"> </w:t>
      </w:r>
    </w:p>
    <w:p w14:paraId="47A5C917" w14:textId="77777777" w:rsidR="00323F0F" w:rsidRPr="006F002D" w:rsidRDefault="00323F0F" w:rsidP="008A5D34">
      <w:pPr>
        <w:numPr>
          <w:ilvl w:val="0"/>
          <w:numId w:val="1"/>
        </w:numPr>
        <w:spacing w:before="100" w:beforeAutospacing="1" w:after="100" w:afterAutospacing="1"/>
        <w:ind w:left="-2" w:firstLine="565"/>
        <w:contextualSpacing/>
        <w:rPr>
          <w:rFonts w:cs="Sakkal Majalla"/>
          <w:szCs w:val="28"/>
        </w:rPr>
      </w:pPr>
      <w:r w:rsidRPr="006F002D">
        <w:rPr>
          <w:rFonts w:cs="Sakkal Majalla"/>
          <w:b/>
          <w:bCs/>
          <w:szCs w:val="28"/>
          <w:rtl/>
        </w:rPr>
        <w:t>حدود زمانية</w:t>
      </w:r>
      <w:r w:rsidRPr="006F002D">
        <w:rPr>
          <w:rFonts w:cs="Sakkal Majalla"/>
          <w:szCs w:val="28"/>
          <w:rtl/>
        </w:rPr>
        <w:t>: العام الدراسي 2023.</w:t>
      </w:r>
    </w:p>
    <w:p w14:paraId="3E204D99" w14:textId="2C20F498" w:rsidR="00323F0F" w:rsidRPr="006F002D" w:rsidRDefault="00323F0F" w:rsidP="008A5D34">
      <w:pPr>
        <w:numPr>
          <w:ilvl w:val="0"/>
          <w:numId w:val="1"/>
        </w:numPr>
        <w:spacing w:before="100" w:beforeAutospacing="1" w:after="100" w:afterAutospacing="1"/>
        <w:ind w:left="-2" w:firstLine="565"/>
        <w:contextualSpacing/>
        <w:rPr>
          <w:rFonts w:cs="Sakkal Majalla"/>
          <w:szCs w:val="28"/>
        </w:rPr>
      </w:pPr>
      <w:r w:rsidRPr="006F002D">
        <w:rPr>
          <w:rFonts w:cs="Sakkal Majalla"/>
          <w:b/>
          <w:bCs/>
          <w:szCs w:val="28"/>
          <w:rtl/>
        </w:rPr>
        <w:t xml:space="preserve">حدود </w:t>
      </w:r>
      <w:r w:rsidR="007F599D" w:rsidRPr="006F002D">
        <w:rPr>
          <w:rFonts w:cs="Sakkal Majalla"/>
          <w:b/>
          <w:bCs/>
          <w:szCs w:val="28"/>
          <w:rtl/>
        </w:rPr>
        <w:t>بشرية:</w:t>
      </w:r>
      <w:r w:rsidR="007F599D" w:rsidRPr="006F002D">
        <w:rPr>
          <w:rFonts w:cs="Sakkal Majalla"/>
          <w:szCs w:val="28"/>
          <w:rtl/>
        </w:rPr>
        <w:t xml:space="preserve"> تم</w:t>
      </w:r>
      <w:r w:rsidRPr="006F002D">
        <w:rPr>
          <w:rFonts w:cs="Sakkal Majalla"/>
          <w:szCs w:val="28"/>
          <w:rtl/>
        </w:rPr>
        <w:t xml:space="preserve"> التطبيق </w:t>
      </w:r>
      <w:r w:rsidR="007F599D" w:rsidRPr="006F002D">
        <w:rPr>
          <w:rFonts w:cs="Sakkal Majalla"/>
          <w:szCs w:val="28"/>
          <w:rtl/>
        </w:rPr>
        <w:t>على</w:t>
      </w:r>
      <w:r w:rsidRPr="006F002D">
        <w:rPr>
          <w:rFonts w:cs="Sakkal Majalla"/>
          <w:szCs w:val="28"/>
          <w:rtl/>
        </w:rPr>
        <w:t xml:space="preserve"> العاملين في </w:t>
      </w:r>
      <w:r w:rsidR="00844C20">
        <w:rPr>
          <w:rFonts w:cs="Sakkal Majalla"/>
          <w:szCs w:val="28"/>
          <w:rtl/>
        </w:rPr>
        <w:t>وزارة الدفاع في المملكة العربية السعودية</w:t>
      </w:r>
      <w:r w:rsidR="008125C8" w:rsidRPr="006F002D">
        <w:rPr>
          <w:rFonts w:cs="Sakkal Majalla"/>
          <w:szCs w:val="28"/>
          <w:rtl/>
        </w:rPr>
        <w:t xml:space="preserve"> في المملكة العربية السعودية</w:t>
      </w:r>
    </w:p>
    <w:p w14:paraId="46D89343" w14:textId="77777777" w:rsidR="00E26D79" w:rsidRDefault="00E26D79" w:rsidP="004A7149">
      <w:pPr>
        <w:spacing w:before="100" w:beforeAutospacing="1" w:after="100" w:afterAutospacing="1"/>
        <w:ind w:left="0"/>
        <w:rPr>
          <w:rFonts w:eastAsia="Calibri" w:cs="Sakkal Majalla"/>
          <w:kern w:val="2"/>
          <w:sz w:val="32"/>
          <w:szCs w:val="32"/>
          <w:u w:val="single"/>
          <w:rtl/>
          <w:lang w:bidi="ar-EG"/>
        </w:rPr>
      </w:pPr>
    </w:p>
    <w:p w14:paraId="0BF6DC8E" w14:textId="77777777" w:rsidR="00E26D79" w:rsidRDefault="00E26D79" w:rsidP="004A7149">
      <w:pPr>
        <w:spacing w:before="100" w:beforeAutospacing="1" w:after="100" w:afterAutospacing="1"/>
        <w:ind w:left="0"/>
        <w:rPr>
          <w:rFonts w:eastAsia="Calibri" w:cs="Sakkal Majalla"/>
          <w:kern w:val="2"/>
          <w:sz w:val="32"/>
          <w:szCs w:val="32"/>
          <w:u w:val="single"/>
          <w:rtl/>
          <w:lang w:bidi="ar-EG"/>
        </w:rPr>
      </w:pPr>
    </w:p>
    <w:p w14:paraId="4D048A2C" w14:textId="77777777" w:rsidR="00E26D79" w:rsidRDefault="00E26D79" w:rsidP="004A7149">
      <w:pPr>
        <w:spacing w:before="100" w:beforeAutospacing="1" w:after="100" w:afterAutospacing="1"/>
        <w:ind w:left="0"/>
        <w:rPr>
          <w:rFonts w:eastAsia="Calibri" w:cs="Sakkal Majalla"/>
          <w:kern w:val="2"/>
          <w:sz w:val="32"/>
          <w:szCs w:val="32"/>
          <w:u w:val="single"/>
          <w:rtl/>
          <w:lang w:bidi="ar-EG"/>
        </w:rPr>
      </w:pPr>
    </w:p>
    <w:p w14:paraId="2A3FFD34" w14:textId="77777777" w:rsidR="00B77135" w:rsidRDefault="00B77135">
      <w:pPr>
        <w:ind w:left="0"/>
        <w:jc w:val="left"/>
        <w:rPr>
          <w:rFonts w:eastAsia="Calibri" w:cs="Sakkal Majalla"/>
          <w:b/>
          <w:bCs/>
          <w:kern w:val="2"/>
          <w:sz w:val="40"/>
          <w:szCs w:val="40"/>
          <w:rtl/>
          <w:lang w:bidi="ar-EG"/>
        </w:rPr>
      </w:pPr>
      <w:r>
        <w:rPr>
          <w:rFonts w:eastAsia="Calibri" w:cs="Sakkal Majalla"/>
          <w:b/>
          <w:bCs/>
          <w:kern w:val="2"/>
          <w:sz w:val="40"/>
          <w:szCs w:val="40"/>
          <w:rtl/>
          <w:lang w:bidi="ar-EG"/>
        </w:rPr>
        <w:br w:type="page"/>
      </w:r>
    </w:p>
    <w:p w14:paraId="4E5B2489" w14:textId="6D352100" w:rsidR="00DD6274" w:rsidRPr="009516D0" w:rsidRDefault="009516D0" w:rsidP="00D01E00">
      <w:pPr>
        <w:spacing w:before="100" w:beforeAutospacing="1" w:after="100" w:afterAutospacing="1"/>
        <w:ind w:left="0" w:firstLine="0"/>
        <w:jc w:val="center"/>
        <w:outlineLvl w:val="0"/>
        <w:rPr>
          <w:rFonts w:eastAsia="Calibri" w:cs="Sakkal Majalla"/>
          <w:b/>
          <w:bCs/>
          <w:kern w:val="2"/>
          <w:sz w:val="40"/>
          <w:szCs w:val="40"/>
          <w:rtl/>
          <w:lang w:bidi="ar-EG"/>
        </w:rPr>
      </w:pPr>
      <w:bookmarkStart w:id="59" w:name="_Toc179854387"/>
      <w:r w:rsidRPr="009516D0">
        <w:rPr>
          <w:rFonts w:eastAsia="Calibri" w:cs="Sakkal Majalla" w:hint="cs"/>
          <w:b/>
          <w:bCs/>
          <w:kern w:val="2"/>
          <w:sz w:val="40"/>
          <w:szCs w:val="40"/>
          <w:rtl/>
          <w:lang w:bidi="ar-EG"/>
        </w:rPr>
        <w:lastRenderedPageBreak/>
        <w:t>الفصل الثاني: الإطار النظري</w:t>
      </w:r>
      <w:bookmarkEnd w:id="59"/>
    </w:p>
    <w:p w14:paraId="5B10750D" w14:textId="13DDB610" w:rsidR="00D518F1" w:rsidRPr="00D518F1" w:rsidRDefault="00D518F1" w:rsidP="00D01E00">
      <w:pPr>
        <w:spacing w:before="100" w:beforeAutospacing="1" w:after="100" w:afterAutospacing="1"/>
        <w:ind w:left="0" w:firstLine="0"/>
        <w:jc w:val="left"/>
        <w:outlineLvl w:val="1"/>
        <w:rPr>
          <w:rFonts w:eastAsia="Calibri" w:cs="Sakkal Majalla"/>
          <w:b/>
          <w:bCs/>
          <w:kern w:val="2"/>
          <w:sz w:val="36"/>
          <w:szCs w:val="36"/>
          <w:rtl/>
          <w:lang w:bidi="ar-EG"/>
        </w:rPr>
      </w:pPr>
      <w:bookmarkStart w:id="60" w:name="_Toc179854388"/>
      <w:r w:rsidRPr="009516D0">
        <w:rPr>
          <w:rFonts w:eastAsia="Calibri" w:cs="Sakkal Majalla"/>
          <w:b/>
          <w:bCs/>
          <w:kern w:val="2"/>
          <w:sz w:val="36"/>
          <w:szCs w:val="36"/>
          <w:rtl/>
          <w:lang w:bidi="ar-EG"/>
        </w:rPr>
        <w:t>المبحث الأول</w:t>
      </w:r>
      <w:r w:rsidRPr="009516D0">
        <w:rPr>
          <w:rFonts w:eastAsia="Calibri" w:cs="Sakkal Majalla" w:hint="cs"/>
          <w:b/>
          <w:bCs/>
          <w:kern w:val="2"/>
          <w:sz w:val="36"/>
          <w:szCs w:val="36"/>
          <w:rtl/>
          <w:lang w:bidi="ar-EG"/>
        </w:rPr>
        <w:t xml:space="preserve">: </w:t>
      </w:r>
      <w:r w:rsidRPr="009516D0">
        <w:rPr>
          <w:rFonts w:eastAsia="Calibri" w:cs="Sakkal Majalla"/>
          <w:b/>
          <w:bCs/>
          <w:kern w:val="2"/>
          <w:sz w:val="36"/>
          <w:szCs w:val="36"/>
          <w:rtl/>
          <w:lang w:bidi="ar-EG"/>
        </w:rPr>
        <w:t>جدولة المشروعات</w:t>
      </w:r>
      <w:bookmarkEnd w:id="60"/>
    </w:p>
    <w:p w14:paraId="4FAC8A3E" w14:textId="5478C6B0"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يعد عصرنا الحالي هو عصر التطور والمنافسة في مختلف مجالات الحياة وخاصة في مجال التكنولوجيا والتطوير مما يساعد كثيرا على إدارة المشاريع الإنشائية بالشكل اللازم والحصول على الجودة المطلوبة في الميزانية. الوقت المحدد لهذا </w:t>
      </w:r>
      <w:proofErr w:type="gramStart"/>
      <w:r w:rsidRPr="009516D0">
        <w:rPr>
          <w:rFonts w:eastAsia="Calibri" w:cs="Sakkal Majalla"/>
          <w:kern w:val="2"/>
          <w:szCs w:val="28"/>
          <w:rtl/>
        </w:rPr>
        <w:t>العمل</w:t>
      </w:r>
      <w:r w:rsidR="00E26D79" w:rsidRPr="009516D0">
        <w:rPr>
          <w:rFonts w:eastAsia="Calibri" w:cs="Sakkal Majalla" w:hint="cs"/>
          <w:kern w:val="2"/>
          <w:szCs w:val="28"/>
          <w:rtl/>
        </w:rPr>
        <w:t xml:space="preserve"> .</w:t>
      </w:r>
      <w:proofErr w:type="gramEnd"/>
    </w:p>
    <w:p w14:paraId="29405B58" w14:textId="00A87D11"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المشاريع: يعتبر قطاع البناء من أهم المجالات التي شهدت نمواً سريعاً وتتطور خلال فترة قصيرة نظراً لما يقدمه من تطور اقتصادي وخدمي وسياسي. على الرغم من الدور المهم الذي تلعبه، إلا أن المشاريع الإنشائية تواجه معوقات أهمها التأخر في إنجاز المشروع وعدم تسليمه في الموعد المحدد، مما يؤدي إلى زيادة التكاليف المطلوبة للمشروع، كما النتيجة زيادة. ولم يتم تقدير الأموال الكافية لذلك. التسبب في أضرار مادية ومعنوية للمقاول المنفذ للمشروع وتعرضه للغرامات المتفق </w:t>
      </w:r>
      <w:proofErr w:type="gramStart"/>
      <w:r w:rsidRPr="009516D0">
        <w:rPr>
          <w:rFonts w:eastAsia="Calibri" w:cs="Sakkal Majalla"/>
          <w:kern w:val="2"/>
          <w:szCs w:val="28"/>
          <w:rtl/>
        </w:rPr>
        <w:t>عليها</w:t>
      </w:r>
      <w:r w:rsidR="00E26D79" w:rsidRPr="009516D0">
        <w:rPr>
          <w:rFonts w:eastAsia="Calibri" w:cs="Sakkal Majalla" w:hint="cs"/>
          <w:kern w:val="2"/>
          <w:szCs w:val="28"/>
          <w:rtl/>
        </w:rPr>
        <w:t xml:space="preserve"> .</w:t>
      </w:r>
      <w:proofErr w:type="gramEnd"/>
    </w:p>
    <w:p w14:paraId="24FD0B3F" w14:textId="77777777" w:rsidR="00B300A3" w:rsidRPr="009516D0" w:rsidRDefault="00B300A3" w:rsidP="006255F7">
      <w:pPr>
        <w:spacing w:before="100" w:beforeAutospacing="1" w:after="100" w:afterAutospacing="1"/>
        <w:ind w:left="0"/>
        <w:rPr>
          <w:rFonts w:eastAsia="Calibri" w:cs="Sakkal Majalla"/>
          <w:kern w:val="2"/>
          <w:szCs w:val="28"/>
        </w:rPr>
      </w:pPr>
      <w:r w:rsidRPr="009516D0">
        <w:rPr>
          <w:rFonts w:eastAsia="Calibri" w:cs="Sakkal Majalla"/>
          <w:kern w:val="2"/>
          <w:szCs w:val="28"/>
          <w:rtl/>
        </w:rPr>
        <w:t xml:space="preserve">إن عملية اتخاذ القرار لأي مشروع إنشائي ليست مسألة بسيطة، بل تحتاج إلى أسس علمية، مثل معرفة توزيع العمل بين فريق العمل، كل حسب خبرته، بالإضافة إلى معرفة مقدار الوقت والجهد </w:t>
      </w:r>
      <w:proofErr w:type="gramStart"/>
      <w:r w:rsidRPr="009516D0">
        <w:rPr>
          <w:rFonts w:eastAsia="Calibri" w:cs="Sakkal Majalla"/>
          <w:kern w:val="2"/>
          <w:szCs w:val="28"/>
          <w:rtl/>
        </w:rPr>
        <w:t>والتكلفة ،</w:t>
      </w:r>
      <w:proofErr w:type="gramEnd"/>
      <w:r w:rsidRPr="009516D0">
        <w:rPr>
          <w:rFonts w:eastAsia="Calibri" w:cs="Sakkal Majalla"/>
          <w:kern w:val="2"/>
          <w:szCs w:val="28"/>
          <w:rtl/>
        </w:rPr>
        <w:t xml:space="preserve"> والموارد المادية التي تحتاجها كل وظيفة. </w:t>
      </w:r>
      <w:proofErr w:type="spellStart"/>
      <w:proofErr w:type="gramStart"/>
      <w:r w:rsidRPr="009516D0">
        <w:rPr>
          <w:rFonts w:eastAsia="Calibri" w:cs="Sakkal Majalla"/>
          <w:kern w:val="2"/>
          <w:szCs w:val="28"/>
          <w:rtl/>
        </w:rPr>
        <w:t>لانجازها</w:t>
      </w:r>
      <w:proofErr w:type="spellEnd"/>
      <w:r w:rsidRPr="009516D0">
        <w:rPr>
          <w:rFonts w:eastAsia="Calibri" w:cs="Sakkal Majalla"/>
          <w:kern w:val="2"/>
          <w:szCs w:val="28"/>
          <w:rtl/>
        </w:rPr>
        <w:t xml:space="preserve"> </w:t>
      </w:r>
      <w:r w:rsidRPr="009516D0">
        <w:rPr>
          <w:rFonts w:eastAsia="Calibri" w:cs="Sakkal Majalla"/>
          <w:kern w:val="2"/>
          <w:szCs w:val="28"/>
        </w:rPr>
        <w:t>)</w:t>
      </w:r>
      <w:proofErr w:type="gramEnd"/>
      <w:r w:rsidRPr="009516D0">
        <w:rPr>
          <w:rFonts w:eastAsia="Calibri" w:cs="Sakkal Majalla"/>
          <w:kern w:val="2"/>
          <w:szCs w:val="28"/>
          <w:rtl/>
        </w:rPr>
        <w:t>المعادات،</w:t>
      </w:r>
      <w:r w:rsidRPr="009516D0">
        <w:rPr>
          <w:rFonts w:eastAsia="Calibri" w:cs="Sakkal Majalla"/>
          <w:kern w:val="2"/>
          <w:szCs w:val="28"/>
        </w:rPr>
        <w:t>. (2021 </w:t>
      </w:r>
    </w:p>
    <w:p w14:paraId="5185FC31" w14:textId="0CE2C7F3"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ويجب على مدير المشروع الاعتماد عليه والاهتمام به قدر الإمكان في إدارة شؤون المشروع، ويكون ذلك بعد انتهاء مرحلة الاختبار في المشروع، مما يدل على عملية إدارة أنشطة ومهام المشروع. مشروع. بالإضافة إلى اكتساب </w:t>
      </w:r>
      <w:proofErr w:type="gramStart"/>
      <w:r w:rsidRPr="009516D0">
        <w:rPr>
          <w:rFonts w:eastAsia="Calibri" w:cs="Sakkal Majalla"/>
          <w:kern w:val="2"/>
          <w:szCs w:val="28"/>
          <w:rtl/>
        </w:rPr>
        <w:t>الخبرة</w:t>
      </w:r>
      <w:r w:rsidR="00D72F73" w:rsidRPr="009516D0">
        <w:rPr>
          <w:rFonts w:eastAsia="Calibri" w:cs="Sakkal Majalla" w:hint="cs"/>
          <w:kern w:val="2"/>
          <w:szCs w:val="28"/>
          <w:rtl/>
        </w:rPr>
        <w:t xml:space="preserve"> .</w:t>
      </w:r>
      <w:proofErr w:type="gramEnd"/>
    </w:p>
    <w:p w14:paraId="1C28BAF2" w14:textId="77777777"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وفي الخمسينيات ظهرت الأساليب التحليلية التي أحدثت ثورة حقيقية في عملية تحليل أنشطة المشاريع وتحديد المشاكل والمعضلات التي تواجه المشاريع. وقد ظهرت هذه الأدوات التحليلية كوسيلة فعالة لحل المشاكل في تخطيط وتنفيذ وإكمال المشاريع، وبدأ ذلك مع ظهور خرائط </w:t>
      </w:r>
      <w:r w:rsidRPr="009516D0">
        <w:rPr>
          <w:rFonts w:eastAsia="Calibri" w:cs="Sakkal Majalla"/>
          <w:kern w:val="2"/>
          <w:szCs w:val="28"/>
        </w:rPr>
        <w:t>GANTT</w:t>
      </w:r>
      <w:r w:rsidRPr="009516D0">
        <w:rPr>
          <w:rFonts w:eastAsia="Calibri" w:cs="Sakkal Majalla"/>
          <w:kern w:val="2"/>
          <w:szCs w:val="28"/>
          <w:rtl/>
        </w:rPr>
        <w:t xml:space="preserve"> التي سهلت عملية تقسيم الأنشطة وتقسيمها وتحديد الفترات الزمنية لكل نشاط على أساسها. </w:t>
      </w:r>
      <w:proofErr w:type="gramStart"/>
      <w:r w:rsidRPr="009516D0">
        <w:rPr>
          <w:rFonts w:eastAsia="Calibri" w:cs="Sakkal Majalla"/>
          <w:kern w:val="2"/>
          <w:szCs w:val="28"/>
          <w:rtl/>
        </w:rPr>
        <w:t xml:space="preserve">( </w:t>
      </w:r>
      <w:r w:rsidRPr="009516D0">
        <w:rPr>
          <w:rFonts w:eastAsia="Calibri" w:cs="Sakkal Majalla"/>
          <w:kern w:val="2"/>
          <w:szCs w:val="28"/>
        </w:rPr>
        <w:t>2019</w:t>
      </w:r>
      <w:proofErr w:type="gramEnd"/>
      <w:r w:rsidRPr="009516D0">
        <w:rPr>
          <w:rFonts w:eastAsia="Calibri" w:cs="Sakkal Majalla"/>
          <w:kern w:val="2"/>
          <w:szCs w:val="28"/>
          <w:rtl/>
        </w:rPr>
        <w:t xml:space="preserve">, </w:t>
      </w:r>
      <w:r w:rsidRPr="009516D0">
        <w:rPr>
          <w:rFonts w:eastAsia="Calibri" w:cs="Sakkal Majalla"/>
          <w:kern w:val="2"/>
          <w:szCs w:val="28"/>
          <w:lang w:bidi="ar-EG"/>
        </w:rPr>
        <w:t>Phillips</w:t>
      </w:r>
      <w:r w:rsidRPr="009516D0">
        <w:rPr>
          <w:rFonts w:eastAsia="Calibri" w:cs="Sakkal Majalla"/>
          <w:kern w:val="2"/>
          <w:szCs w:val="28"/>
          <w:rtl/>
        </w:rPr>
        <w:t xml:space="preserve"> ).</w:t>
      </w:r>
    </w:p>
    <w:p w14:paraId="619892E7" w14:textId="77777777"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lastRenderedPageBreak/>
        <w:t xml:space="preserve"> وبالإضافة إلى ظهور المشاريع المعقدة والضخمة، فإن هذا الأسلوب لم يوضح العلاقات المنطقية والمنظمة بين أنشطة المشاريع المختلفة، ومن ناحية أخرى ظهرت أساليب جديدة تتوافق مع هذه التعقيدات، مثل أسلوب المسار الحرج، والذي بالإضافة إلى ذلك لأسلوب المسار الحرج، يعتمد فقط على عامل الوقت لكل نشاط يعتمد عليه. تقنية تقييم ومراجعة البرنامج (</w:t>
      </w:r>
      <w:r w:rsidRPr="009516D0">
        <w:rPr>
          <w:rFonts w:eastAsia="Calibri" w:cs="Sakkal Majalla"/>
          <w:kern w:val="2"/>
          <w:szCs w:val="28"/>
        </w:rPr>
        <w:t>PERT</w:t>
      </w:r>
      <w:r w:rsidRPr="009516D0">
        <w:rPr>
          <w:rFonts w:eastAsia="Calibri" w:cs="Sakkal Majalla"/>
          <w:kern w:val="2"/>
          <w:szCs w:val="28"/>
          <w:rtl/>
        </w:rPr>
        <w:t xml:space="preserve">) بناءً على كل نشاط، يتم إجراء </w:t>
      </w:r>
      <w:proofErr w:type="gramStart"/>
      <w:r w:rsidRPr="009516D0">
        <w:rPr>
          <w:rFonts w:eastAsia="Calibri" w:cs="Sakkal Majalla"/>
          <w:kern w:val="2"/>
          <w:szCs w:val="28"/>
          <w:rtl/>
        </w:rPr>
        <w:t>ثلاثة</w:t>
      </w:r>
      <w:proofErr w:type="gramEnd"/>
      <w:r w:rsidRPr="009516D0">
        <w:rPr>
          <w:rFonts w:eastAsia="Calibri" w:cs="Sakkal Majalla"/>
          <w:kern w:val="2"/>
          <w:szCs w:val="28"/>
          <w:rtl/>
        </w:rPr>
        <w:t xml:space="preserve"> تقديرات زمنية. (2012,</w:t>
      </w:r>
      <w:r w:rsidRPr="009516D0">
        <w:rPr>
          <w:rFonts w:eastAsia="Calibri" w:cs="Sakkal Majalla"/>
          <w:kern w:val="2"/>
          <w:szCs w:val="28"/>
          <w:lang w:bidi="ar-EG"/>
        </w:rPr>
        <w:t>Mats</w:t>
      </w:r>
      <w:r w:rsidRPr="009516D0">
        <w:rPr>
          <w:rFonts w:eastAsia="Calibri" w:cs="Sakkal Majalla"/>
          <w:kern w:val="2"/>
          <w:szCs w:val="28"/>
          <w:rtl/>
        </w:rPr>
        <w:t xml:space="preserve">) </w:t>
      </w:r>
    </w:p>
    <w:p w14:paraId="3548A294" w14:textId="77777777" w:rsidR="00B300A3" w:rsidRPr="009516D0" w:rsidRDefault="00B300A3" w:rsidP="006255F7">
      <w:pPr>
        <w:spacing w:before="100" w:beforeAutospacing="1" w:after="100" w:afterAutospacing="1"/>
        <w:ind w:left="0"/>
        <w:rPr>
          <w:rFonts w:eastAsia="Calibri" w:cs="Sakkal Majalla"/>
          <w:kern w:val="2"/>
          <w:szCs w:val="28"/>
        </w:rPr>
      </w:pPr>
      <w:r w:rsidRPr="009516D0">
        <w:rPr>
          <w:rFonts w:eastAsia="Calibri" w:cs="Sakkal Majalla"/>
          <w:kern w:val="2"/>
          <w:szCs w:val="28"/>
          <w:rtl/>
        </w:rPr>
        <w:t xml:space="preserve">ويعتبر </w:t>
      </w:r>
      <w:proofErr w:type="spellStart"/>
      <w:r w:rsidRPr="009516D0">
        <w:rPr>
          <w:rFonts w:eastAsia="Calibri" w:cs="Sakkal Majalla"/>
          <w:kern w:val="2"/>
          <w:szCs w:val="28"/>
          <w:rtl/>
        </w:rPr>
        <w:t>ميتس</w:t>
      </w:r>
      <w:proofErr w:type="spellEnd"/>
      <w:r w:rsidRPr="009516D0">
        <w:rPr>
          <w:rFonts w:eastAsia="Calibri" w:cs="Sakkal Majalla"/>
          <w:kern w:val="2"/>
          <w:szCs w:val="28"/>
          <w:rtl/>
        </w:rPr>
        <w:t xml:space="preserve"> أن أحد أسباب تأخر إنجاز المشاريع الإنشائية هو عدم استخدام الأساليب العلمية الحديثة وعدم فهم كيفية الاستفادة منها في تخطيط المشاريع وتنفيذها ومراقبتها وتقييمها</w:t>
      </w:r>
      <w:proofErr w:type="gramStart"/>
      <w:r w:rsidRPr="009516D0">
        <w:rPr>
          <w:rFonts w:eastAsia="Calibri" w:cs="Sakkal Majalla"/>
          <w:kern w:val="2"/>
          <w:szCs w:val="28"/>
          <w:rtl/>
        </w:rPr>
        <w:t>.</w:t>
      </w:r>
      <w:r w:rsidRPr="009516D0">
        <w:rPr>
          <w:rFonts w:eastAsia="Calibri" w:cs="Sakkal Majalla"/>
          <w:kern w:val="2"/>
          <w:szCs w:val="28"/>
        </w:rPr>
        <w:t>.(</w:t>
      </w:r>
      <w:proofErr w:type="gramEnd"/>
      <w:r w:rsidRPr="009516D0">
        <w:rPr>
          <w:rFonts w:eastAsia="Calibri" w:cs="Sakkal Majalla"/>
          <w:kern w:val="2"/>
          <w:szCs w:val="28"/>
        </w:rPr>
        <w:t>Mats,2022)</w:t>
      </w:r>
    </w:p>
    <w:p w14:paraId="3E91C881" w14:textId="77777777"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المشاريع بشكل عام سواء كانت أفكار أو قيد الإنشاء تشكل هدفاً فردياً أو مؤسسياً وتشكل بعداً اقتصادياً أو تنموياً أو اجتماعياً أو حتى سياسياً، لأن نجاح كل مشروع يعتمد إلى حد كبير على عدة جوانب منها </w:t>
      </w:r>
      <w:proofErr w:type="gramStart"/>
      <w:r w:rsidRPr="009516D0">
        <w:rPr>
          <w:rFonts w:eastAsia="Calibri" w:cs="Sakkal Majalla"/>
          <w:kern w:val="2"/>
          <w:szCs w:val="28"/>
          <w:rtl/>
        </w:rPr>
        <w:t>الوقت .</w:t>
      </w:r>
      <w:proofErr w:type="gramEnd"/>
      <w:r w:rsidRPr="009516D0">
        <w:rPr>
          <w:rFonts w:eastAsia="Calibri" w:cs="Sakkal Majalla"/>
          <w:kern w:val="2"/>
          <w:szCs w:val="28"/>
          <w:rtl/>
        </w:rPr>
        <w:t xml:space="preserve"> جودة الأداء والتكلفة المستخدمة بالإضافة إلى صحة القرارات – أي صحة تعريف المشروع وتقييمه وتنفيذه</w:t>
      </w:r>
      <w:r w:rsidRPr="009516D0">
        <w:rPr>
          <w:rFonts w:eastAsia="Calibri" w:cs="Sakkal Majalla"/>
          <w:kern w:val="2"/>
          <w:szCs w:val="28"/>
        </w:rPr>
        <w:t>.</w:t>
      </w:r>
    </w:p>
    <w:p w14:paraId="79C5D44D" w14:textId="4A512566" w:rsidR="00B300A3" w:rsidRPr="009516D0" w:rsidRDefault="00B300A3" w:rsidP="006255F7">
      <w:pPr>
        <w:spacing w:before="100" w:beforeAutospacing="1" w:after="100" w:afterAutospacing="1"/>
        <w:ind w:left="0"/>
        <w:rPr>
          <w:rFonts w:eastAsia="Calibri" w:cs="Sakkal Majalla"/>
          <w:kern w:val="2"/>
          <w:szCs w:val="28"/>
        </w:rPr>
      </w:pPr>
      <w:r w:rsidRPr="009516D0">
        <w:rPr>
          <w:rFonts w:eastAsia="Calibri" w:cs="Sakkal Majalla"/>
          <w:kern w:val="2"/>
          <w:szCs w:val="28"/>
          <w:rtl/>
        </w:rPr>
        <w:t>ولكي تحافظ هذه الوحدات على بقائها وتطورها ووصولها إلى أهدافها، يجب عليها أن تتعامل مع هذه التغيرات والمشكلات التي قد تنشأ حتى تتمكن من استخدام الموارد المتاحة بكفاءة وفعالية في التكلفة والوقت المتاحين للمشروع. يتضمن التخطيط والتحكم في أي مشروع بناء ثلاثة عوامل مهمة. (20</w:t>
      </w:r>
      <w:r w:rsidRPr="009516D0">
        <w:rPr>
          <w:rFonts w:eastAsia="Calibri" w:cs="Sakkal Majalla" w:hint="cs"/>
          <w:kern w:val="2"/>
          <w:szCs w:val="28"/>
          <w:rtl/>
        </w:rPr>
        <w:t>22</w:t>
      </w:r>
      <w:proofErr w:type="spellStart"/>
      <w:proofErr w:type="gramStart"/>
      <w:r w:rsidRPr="009516D0">
        <w:rPr>
          <w:rFonts w:eastAsia="Calibri" w:cs="Sakkal Majalla"/>
          <w:kern w:val="2"/>
          <w:szCs w:val="28"/>
        </w:rPr>
        <w:t>Tevakolan</w:t>
      </w:r>
      <w:proofErr w:type="spellEnd"/>
      <w:r w:rsidRPr="009516D0">
        <w:rPr>
          <w:rFonts w:eastAsia="Calibri" w:cs="Sakkal Majalla"/>
          <w:kern w:val="2"/>
          <w:szCs w:val="28"/>
          <w:rtl/>
        </w:rPr>
        <w:t xml:space="preserve"> )</w:t>
      </w:r>
      <w:proofErr w:type="gramEnd"/>
      <w:r w:rsidR="00D72F73" w:rsidRPr="009516D0">
        <w:rPr>
          <w:rFonts w:eastAsia="Calibri" w:cs="Sakkal Majalla" w:hint="cs"/>
          <w:kern w:val="2"/>
          <w:szCs w:val="28"/>
          <w:rtl/>
        </w:rPr>
        <w:t xml:space="preserve"> .</w:t>
      </w:r>
    </w:p>
    <w:p w14:paraId="356E8D34" w14:textId="77777777"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الوقت: يعتبر الوقت عاملاً أساسياً في تحديد نجاح أي مشروع والسيطرة عليه، بحيث إذا تم إنجاز العمل خلال مدة زمنية معينة، فإن نجاح المشروع يكون مضموناً للاقتراب من الهدف المنشود، ووقت البدء يتم تخطيط ومراقبة كل مشروع ونهاية كل نشاط</w:t>
      </w:r>
      <w:r w:rsidRPr="009516D0">
        <w:rPr>
          <w:rFonts w:eastAsia="Calibri" w:cs="Sakkal Majalla"/>
          <w:kern w:val="2"/>
          <w:szCs w:val="28"/>
        </w:rPr>
        <w:t>.</w:t>
      </w:r>
    </w:p>
    <w:p w14:paraId="6D2BC7D9" w14:textId="544C158D"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التكلفة: هي المحرك الأساسي لجميع أنشطة ومهام المشروع، لأنها تتم بشكل أفضل عندما تتوفر التكلفة المطلوبة لجميع الأعمال ويتم ضمان إنجازها في الوقت المحدد، ويجب على فريق المشروع مراقبة التكلفة</w:t>
      </w:r>
      <w:proofErr w:type="gramStart"/>
      <w:r w:rsidRPr="009516D0">
        <w:rPr>
          <w:rFonts w:eastAsia="Calibri" w:cs="Sakkal Majalla"/>
          <w:kern w:val="2"/>
          <w:szCs w:val="28"/>
          <w:rtl/>
        </w:rPr>
        <w:t>. .</w:t>
      </w:r>
      <w:proofErr w:type="gramEnd"/>
      <w:r w:rsidRPr="009516D0">
        <w:rPr>
          <w:rFonts w:eastAsia="Calibri" w:cs="Sakkal Majalla"/>
          <w:kern w:val="2"/>
          <w:szCs w:val="28"/>
          <w:rtl/>
        </w:rPr>
        <w:t xml:space="preserve"> كل مشروع من مرحلة تقدير تكاليفه إلى تنفيذه وتقييم تكاليفه</w:t>
      </w:r>
      <w:r w:rsidRPr="009516D0">
        <w:rPr>
          <w:rFonts w:eastAsia="Calibri" w:cs="Sakkal Majalla"/>
          <w:kern w:val="2"/>
          <w:szCs w:val="28"/>
        </w:rPr>
        <w:t>.</w:t>
      </w:r>
    </w:p>
    <w:p w14:paraId="439EC65E" w14:textId="0072C1CE"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lastRenderedPageBreak/>
        <w:t xml:space="preserve">الأداء وجودة العمل: عند توافر الوقت المطلوب والتكلفة المطلوبة والقوى العاملة المؤهلة لكل مشروع، فإن ذلك سيؤدي إلى إنجاز كافة أعمال المشروع ضمن إطار المواصفات والمعايير المطلوبة والموثقة في عقد المشروع. ويجب ضبط الجودة حسب طبيعة المشاريع وتوفير معايير محسوبة ضمن إطار المعايير والمقاييس، ومن هنا ظهرت أساليب مختلفة لحل هذه المشاكل، مثل جدولة المشاريع التي يعتبرها جماز أسلوباً علمياً متقدماً. تخطيط المشاريع وتنظيمها على شكل شبكة تعكس التسلسل الزمني والمنطقي للعمليات في المشروع وأنشطته والعلاقة فيما بينها ومن هنا سيتم تسليط الضوء على عملية الجدولة وهذه نماذج علمية حديثة. شبكات الأعمال التي تمكن مدير المشروع من تحديد والتحكم في زمن إنجاز </w:t>
      </w:r>
      <w:proofErr w:type="gramStart"/>
      <w:r w:rsidRPr="009516D0">
        <w:rPr>
          <w:rFonts w:eastAsia="Calibri" w:cs="Sakkal Majalla"/>
          <w:kern w:val="2"/>
          <w:szCs w:val="28"/>
          <w:rtl/>
        </w:rPr>
        <w:t>المشروع</w:t>
      </w:r>
      <w:proofErr w:type="gramEnd"/>
      <w:r w:rsidRPr="009516D0">
        <w:rPr>
          <w:rFonts w:eastAsia="Calibri" w:cs="Sakkal Majalla"/>
          <w:kern w:val="2"/>
          <w:szCs w:val="28"/>
          <w:rtl/>
        </w:rPr>
        <w:t xml:space="preserve"> حتى لو واجه تعقيدات مختلفة.</w:t>
      </w:r>
      <w:r w:rsidRPr="009516D0">
        <w:rPr>
          <w:rFonts w:eastAsia="Calibri" w:cs="Sakkal Majalla"/>
          <w:kern w:val="2"/>
          <w:szCs w:val="28"/>
        </w:rPr>
        <w:t xml:space="preserve"> </w:t>
      </w:r>
      <w:proofErr w:type="gramStart"/>
      <w:r w:rsidRPr="009516D0">
        <w:rPr>
          <w:rFonts w:eastAsia="Calibri" w:cs="Sakkal Majalla"/>
          <w:kern w:val="2"/>
          <w:szCs w:val="28"/>
        </w:rPr>
        <w:t>)</w:t>
      </w:r>
      <w:r w:rsidRPr="009516D0">
        <w:rPr>
          <w:rFonts w:eastAsia="Calibri" w:cs="Sakkal Majalla"/>
          <w:kern w:val="2"/>
          <w:szCs w:val="28"/>
          <w:rtl/>
        </w:rPr>
        <w:t>المعادات</w:t>
      </w:r>
      <w:proofErr w:type="gramEnd"/>
      <w:r w:rsidRPr="009516D0">
        <w:rPr>
          <w:rFonts w:eastAsia="Calibri" w:cs="Sakkal Majalla"/>
          <w:kern w:val="2"/>
          <w:szCs w:val="28"/>
          <w:rtl/>
        </w:rPr>
        <w:t>،</w:t>
      </w:r>
      <w:r w:rsidRPr="009516D0">
        <w:rPr>
          <w:rFonts w:eastAsia="Calibri" w:cs="Sakkal Majalla"/>
          <w:kern w:val="2"/>
          <w:szCs w:val="28"/>
        </w:rPr>
        <w:t>. (2021 </w:t>
      </w:r>
      <w:r w:rsidRPr="009516D0">
        <w:rPr>
          <w:rFonts w:eastAsia="Calibri" w:cs="Sakkal Majalla"/>
          <w:kern w:val="2"/>
          <w:szCs w:val="28"/>
          <w:rtl/>
        </w:rPr>
        <w:t xml:space="preserve"> </w:t>
      </w:r>
    </w:p>
    <w:p w14:paraId="3D2CEBC6" w14:textId="32B3AF9A" w:rsidR="00B300A3" w:rsidRPr="00B300A3" w:rsidRDefault="00D01E00" w:rsidP="00D01E00">
      <w:pPr>
        <w:spacing w:before="100" w:beforeAutospacing="1" w:after="100" w:afterAutospacing="1"/>
        <w:ind w:left="0" w:firstLine="0"/>
        <w:outlineLvl w:val="2"/>
        <w:rPr>
          <w:rFonts w:eastAsia="Calibri" w:cs="Sakkal Majalla"/>
          <w:kern w:val="2"/>
          <w:sz w:val="32"/>
          <w:szCs w:val="32"/>
          <w:lang w:bidi="ar-EG"/>
        </w:rPr>
      </w:pPr>
      <w:bookmarkStart w:id="61" w:name="_Toc179854389"/>
      <w:r>
        <w:rPr>
          <w:rFonts w:eastAsia="Calibri" w:cs="Sakkal Majalla"/>
          <w:b/>
          <w:bCs/>
          <w:kern w:val="2"/>
          <w:sz w:val="32"/>
          <w:szCs w:val="32"/>
        </w:rPr>
        <w:t>1.1.2</w:t>
      </w:r>
      <w:r w:rsidR="00B300A3" w:rsidRPr="00BC1988">
        <w:rPr>
          <w:rFonts w:eastAsia="Calibri" w:cs="Sakkal Majalla"/>
          <w:b/>
          <w:bCs/>
          <w:kern w:val="2"/>
          <w:sz w:val="32"/>
          <w:szCs w:val="32"/>
          <w:rtl/>
        </w:rPr>
        <w:t xml:space="preserve"> مفهوم الجدولة</w:t>
      </w:r>
      <w:bookmarkEnd w:id="61"/>
    </w:p>
    <w:p w14:paraId="7F5DECC8" w14:textId="282B89DF" w:rsidR="00B300A3" w:rsidRPr="009516D0" w:rsidRDefault="00B300A3" w:rsidP="006255F7">
      <w:pPr>
        <w:spacing w:before="100" w:beforeAutospacing="1" w:after="100" w:afterAutospacing="1"/>
        <w:ind w:left="0" w:hanging="2"/>
        <w:rPr>
          <w:rFonts w:eastAsia="Calibri" w:cs="Sakkal Majalla"/>
          <w:kern w:val="2"/>
          <w:szCs w:val="28"/>
          <w:rtl/>
        </w:rPr>
      </w:pPr>
      <w:r w:rsidRPr="009516D0">
        <w:rPr>
          <w:rFonts w:eastAsia="Calibri" w:cs="Sakkal Majalla"/>
          <w:kern w:val="2"/>
          <w:szCs w:val="28"/>
          <w:rtl/>
        </w:rPr>
        <w:t xml:space="preserve"> </w:t>
      </w:r>
      <w:r w:rsidR="006255F7">
        <w:rPr>
          <w:rFonts w:eastAsia="Calibri" w:cs="Sakkal Majalla"/>
          <w:kern w:val="2"/>
          <w:szCs w:val="28"/>
        </w:rPr>
        <w:tab/>
      </w:r>
      <w:r w:rsidRPr="009516D0">
        <w:rPr>
          <w:rFonts w:eastAsia="Calibri" w:cs="Sakkal Majalla"/>
          <w:kern w:val="2"/>
          <w:szCs w:val="28"/>
          <w:rtl/>
        </w:rPr>
        <w:t>تعتبر جدولة المشروع الإنشائي بمثابة دليل أساسي لسير عمل المشروع، فهي طريقة متقدمة لتخطيط وتنظيم المشروع بطريقة تعكس التوقيت المنطقي للأنشطة في المشروع. ويرى الديري أن جدولة المشروع هي أداة تنظيمية فعالة يمكن من خلالها التحكم في سير عملية تنفيذ العمل وفق الخطط الموضوعة وتحديد الموارد البشرية والمادية اللازمة وتوقيتها، يمكن لمنفذي المشروع حل العديد من المشاكل. مشاكل. بما في ذلك التأخير في إنجاز أنشطة المشروع نتيجة عدم الإدارة العلمية للوقت وزيادة التكاليف بشكل عام والمساعدة في إدارة موارد المشروع المختلفة (</w:t>
      </w:r>
      <w:r w:rsidRPr="009516D0">
        <w:rPr>
          <w:rFonts w:eastAsia="Calibri" w:cs="Sakkal Majalla" w:hint="cs"/>
          <w:kern w:val="2"/>
          <w:szCs w:val="28"/>
          <w:rtl/>
        </w:rPr>
        <w:t>2017</w:t>
      </w:r>
      <w:r w:rsidRPr="009516D0">
        <w:rPr>
          <w:rFonts w:eastAsia="Calibri" w:cs="Sakkal Majalla"/>
          <w:kern w:val="2"/>
          <w:szCs w:val="28"/>
          <w:rtl/>
        </w:rPr>
        <w:t xml:space="preserve"> ,</w:t>
      </w:r>
      <w:r w:rsidRPr="009516D0">
        <w:rPr>
          <w:rFonts w:eastAsia="Calibri" w:cs="Sakkal Majalla"/>
          <w:kern w:val="2"/>
          <w:szCs w:val="28"/>
          <w:lang w:bidi="ar-EG"/>
        </w:rPr>
        <w:t>Margaret</w:t>
      </w:r>
      <w:r w:rsidRPr="009516D0">
        <w:rPr>
          <w:rFonts w:eastAsia="Calibri" w:cs="Sakkal Majalla"/>
          <w:kern w:val="2"/>
          <w:szCs w:val="28"/>
          <w:rtl/>
        </w:rPr>
        <w:t>).</w:t>
      </w:r>
    </w:p>
    <w:p w14:paraId="5151BD66" w14:textId="77777777"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يعرف </w:t>
      </w:r>
      <w:proofErr w:type="spellStart"/>
      <w:r w:rsidRPr="009516D0">
        <w:rPr>
          <w:rFonts w:eastAsia="Calibri" w:cs="Sakkal Majalla"/>
          <w:kern w:val="2"/>
          <w:szCs w:val="28"/>
          <w:rtl/>
        </w:rPr>
        <w:t>ديفي</w:t>
      </w:r>
      <w:proofErr w:type="spellEnd"/>
      <w:r w:rsidRPr="009516D0">
        <w:rPr>
          <w:rFonts w:eastAsia="Calibri" w:cs="Sakkal Majalla"/>
          <w:kern w:val="2"/>
          <w:szCs w:val="28"/>
          <w:rtl/>
        </w:rPr>
        <w:t xml:space="preserve"> الجدولة بأنها إعطاء الأولوية لتنفيذ عمليات معينة في فترة زمنية لأداء مهمة أو مهام محددة، وفي نفس الوقت تحديد الأداء ووقت بدء العمليات وإكمالها في مراحل التنفيذ المختلفة وتحديد تنفيذ العمليات في ظروف التعاقب والتوازي والتخصيص وتحميل الموارد البشرية والمادية الموجودة من تجهيزات ومساحات وأماكن. (</w:t>
      </w:r>
      <w:r w:rsidRPr="009516D0">
        <w:rPr>
          <w:rFonts w:eastAsia="Calibri" w:cs="Sakkal Majalla" w:hint="cs"/>
          <w:kern w:val="2"/>
          <w:szCs w:val="28"/>
          <w:rtl/>
        </w:rPr>
        <w:t>2016</w:t>
      </w:r>
      <w:r w:rsidRPr="009516D0">
        <w:rPr>
          <w:rFonts w:eastAsia="Calibri" w:cs="Sakkal Majalla"/>
          <w:kern w:val="2"/>
          <w:szCs w:val="28"/>
          <w:rtl/>
        </w:rPr>
        <w:t xml:space="preserve">, </w:t>
      </w:r>
      <w:r w:rsidRPr="009516D0">
        <w:rPr>
          <w:rFonts w:eastAsia="Calibri" w:cs="Sakkal Majalla"/>
          <w:kern w:val="2"/>
          <w:szCs w:val="28"/>
          <w:lang w:bidi="ar-EG"/>
        </w:rPr>
        <w:t>Devi</w:t>
      </w:r>
      <w:r w:rsidRPr="009516D0">
        <w:rPr>
          <w:rFonts w:eastAsia="Calibri" w:cs="Sakkal Majalla"/>
          <w:kern w:val="2"/>
          <w:szCs w:val="28"/>
          <w:rtl/>
        </w:rPr>
        <w:t>).</w:t>
      </w:r>
    </w:p>
    <w:p w14:paraId="47DBDEED" w14:textId="1930C4AE" w:rsidR="00B300A3" w:rsidRPr="009516D0" w:rsidRDefault="00B300A3" w:rsidP="006255F7">
      <w:pPr>
        <w:spacing w:before="100" w:beforeAutospacing="1" w:after="100" w:afterAutospacing="1"/>
        <w:ind w:left="0"/>
        <w:rPr>
          <w:rFonts w:eastAsia="Calibri" w:cs="Sakkal Majalla"/>
          <w:kern w:val="2"/>
          <w:szCs w:val="28"/>
        </w:rPr>
      </w:pPr>
      <w:r w:rsidRPr="009516D0">
        <w:rPr>
          <w:rFonts w:eastAsia="Calibri" w:cs="Sakkal Majalla"/>
          <w:kern w:val="2"/>
          <w:szCs w:val="28"/>
          <w:rtl/>
        </w:rPr>
        <w:t xml:space="preserve">يعتقد </w:t>
      </w:r>
      <w:proofErr w:type="spellStart"/>
      <w:r w:rsidRPr="009516D0">
        <w:rPr>
          <w:rFonts w:eastAsia="Calibri" w:cs="Sakkal Majalla"/>
          <w:kern w:val="2"/>
          <w:szCs w:val="28"/>
          <w:rtl/>
        </w:rPr>
        <w:t>تشابيل</w:t>
      </w:r>
      <w:proofErr w:type="spellEnd"/>
      <w:r w:rsidRPr="009516D0">
        <w:rPr>
          <w:rFonts w:eastAsia="Calibri" w:cs="Sakkal Majalla"/>
          <w:kern w:val="2"/>
          <w:szCs w:val="28"/>
          <w:rtl/>
        </w:rPr>
        <w:t xml:space="preserve"> أن جدولة المشروع هي عملية تكرارية تحدد تواريخ بدء المشروع وانتهائه ثم جدولتها لأنشطة المشروع. قد يتطلب إعداد الجدول الزمني مراجعة وتنقيح تقديرات المدة والموارد لإنشاء جدول زمني </w:t>
      </w:r>
      <w:r w:rsidRPr="009516D0">
        <w:rPr>
          <w:rFonts w:eastAsia="Calibri" w:cs="Sakkal Majalla"/>
          <w:kern w:val="2"/>
          <w:szCs w:val="28"/>
          <w:rtl/>
        </w:rPr>
        <w:lastRenderedPageBreak/>
        <w:t xml:space="preserve">للمشروع يكون بمثابة خط الأساس. أي تقدم يمكن تتبعه. يستمر إعداد الجدول الزمني طوال المشروع مع تقدم العمل، وتغيير خطة إدارة المشروع، ومع تحديد المخاطر الجديدة أو اختفائها. </w:t>
      </w:r>
      <w:proofErr w:type="gramStart"/>
      <w:r w:rsidRPr="009516D0">
        <w:rPr>
          <w:rFonts w:eastAsia="Calibri" w:cs="Sakkal Majalla"/>
          <w:kern w:val="2"/>
          <w:szCs w:val="28"/>
          <w:rtl/>
        </w:rPr>
        <w:t xml:space="preserve">( </w:t>
      </w:r>
      <w:r w:rsidRPr="009516D0">
        <w:rPr>
          <w:rFonts w:eastAsia="Calibri" w:cs="Sakkal Majalla" w:hint="cs"/>
          <w:kern w:val="2"/>
          <w:szCs w:val="28"/>
          <w:rtl/>
        </w:rPr>
        <w:t>2017</w:t>
      </w:r>
      <w:proofErr w:type="gramEnd"/>
      <w:r w:rsidRPr="009516D0">
        <w:rPr>
          <w:rFonts w:eastAsia="Calibri" w:cs="Sakkal Majalla"/>
          <w:kern w:val="2"/>
          <w:szCs w:val="28"/>
          <w:rtl/>
        </w:rPr>
        <w:t xml:space="preserve"> </w:t>
      </w:r>
      <w:r w:rsidRPr="009516D0">
        <w:rPr>
          <w:rFonts w:eastAsia="Calibri" w:cs="Sakkal Majalla"/>
          <w:kern w:val="2"/>
          <w:szCs w:val="28"/>
        </w:rPr>
        <w:t>Chapel</w:t>
      </w:r>
      <w:r w:rsidRPr="009516D0">
        <w:rPr>
          <w:rFonts w:eastAsia="Calibri" w:cs="Sakkal Majalla"/>
          <w:kern w:val="2"/>
          <w:szCs w:val="28"/>
          <w:rtl/>
        </w:rPr>
        <w:t>)</w:t>
      </w:r>
      <w:r w:rsidR="00D72F73" w:rsidRPr="009516D0">
        <w:rPr>
          <w:rFonts w:eastAsia="Calibri" w:cs="Sakkal Majalla" w:hint="cs"/>
          <w:kern w:val="2"/>
          <w:szCs w:val="28"/>
          <w:rtl/>
        </w:rPr>
        <w:t xml:space="preserve"> .</w:t>
      </w:r>
    </w:p>
    <w:p w14:paraId="59040103" w14:textId="77777777"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كما بينا سابقاً فإن أهم مفهوم يتعلق بعملية جدولة المشروع هو مفهوم "المسار الحرج". ولذلك اهتم كثير من الباحثين بمناقشة هذا المحور وفهمه وشرحه. وأوضح الدري أن المسار الحرج هو مجموعة الأنشطة التي تحدد فترة المشروع وهي أطول فترة للمشروع - أي أطول تسلسل للمهام المترابطة - ولأن المهام الموجودة على المسار الحرج يجب أن يتم تنفيذها في تسلسل محدد، فإن يُظهر المسار الحرج الحد الأدنى من الوقت الذي يمكن خلاله إكمال جميع أنشطة المشروع وينعكس التأخير في أي مهمة على هذا المسار. (2015,</w:t>
      </w:r>
      <w:r w:rsidRPr="009516D0">
        <w:rPr>
          <w:rFonts w:eastAsia="Calibri" w:cs="Sakkal Majalla"/>
          <w:kern w:val="2"/>
          <w:szCs w:val="28"/>
        </w:rPr>
        <w:t>Mubarak</w:t>
      </w:r>
      <w:r w:rsidRPr="009516D0">
        <w:rPr>
          <w:rFonts w:eastAsia="Calibri" w:cs="Sakkal Majalla"/>
          <w:kern w:val="2"/>
          <w:szCs w:val="28"/>
          <w:rtl/>
        </w:rPr>
        <w:t>).</w:t>
      </w:r>
    </w:p>
    <w:p w14:paraId="09A7C4E8" w14:textId="77777777"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وبينما يؤكد ريتشارد أن هذه إحدى أساليب تخطيط الشبكات المستخدمة في عملية تخطيط وجدولة المشاريع، فهي تتميز بنطاق استخدامها وبساطتها وسهولة فهمها وتطبيقها، </w:t>
      </w:r>
      <w:proofErr w:type="gramStart"/>
      <w:r w:rsidRPr="009516D0">
        <w:rPr>
          <w:rFonts w:eastAsia="Calibri" w:cs="Sakkal Majalla"/>
          <w:kern w:val="2"/>
          <w:szCs w:val="28"/>
          <w:rtl/>
        </w:rPr>
        <w:t xml:space="preserve">وكأداة للتخطيط </w:t>
      </w:r>
      <w:proofErr w:type="gramEnd"/>
      <w:r w:rsidRPr="009516D0">
        <w:rPr>
          <w:rFonts w:eastAsia="Calibri" w:cs="Sakkal Majalla"/>
          <w:kern w:val="2"/>
          <w:szCs w:val="28"/>
          <w:rtl/>
        </w:rPr>
        <w:t xml:space="preserve">والتنفيذ والمراقبة. المشاريع الكبيرة والمعقدة لا يتم ذلك إلا باستخدام عامل الوقت المحسوب لكل نشاط وعلى أساس تحديد مجموعة الأنشطة التي يجب أن تحظى باهتمام خاص في التخطيط والتنفيذ. </w:t>
      </w:r>
      <w:proofErr w:type="gramStart"/>
      <w:r w:rsidRPr="009516D0">
        <w:rPr>
          <w:rFonts w:eastAsia="Calibri" w:cs="Sakkal Majalla"/>
          <w:kern w:val="2"/>
          <w:szCs w:val="28"/>
          <w:rtl/>
        </w:rPr>
        <w:t xml:space="preserve">( </w:t>
      </w:r>
      <w:r w:rsidRPr="009516D0">
        <w:rPr>
          <w:rFonts w:eastAsia="Calibri" w:cs="Sakkal Majalla" w:hint="cs"/>
          <w:kern w:val="2"/>
          <w:szCs w:val="28"/>
          <w:rtl/>
        </w:rPr>
        <w:t>2020</w:t>
      </w:r>
      <w:proofErr w:type="gramEnd"/>
      <w:r w:rsidRPr="009516D0">
        <w:rPr>
          <w:rFonts w:eastAsia="Calibri" w:cs="Sakkal Majalla"/>
          <w:kern w:val="2"/>
          <w:szCs w:val="28"/>
          <w:rtl/>
        </w:rPr>
        <w:t xml:space="preserve"> ,</w:t>
      </w:r>
      <w:r w:rsidRPr="009516D0">
        <w:rPr>
          <w:rFonts w:eastAsia="Calibri" w:cs="Sakkal Majalla"/>
          <w:kern w:val="2"/>
          <w:szCs w:val="28"/>
        </w:rPr>
        <w:t>Richard</w:t>
      </w:r>
      <w:r w:rsidRPr="009516D0">
        <w:rPr>
          <w:rFonts w:eastAsia="Calibri" w:cs="Sakkal Majalla"/>
          <w:kern w:val="2"/>
          <w:szCs w:val="28"/>
          <w:rtl/>
        </w:rPr>
        <w:t xml:space="preserve"> ) .</w:t>
      </w:r>
    </w:p>
    <w:p w14:paraId="0439B294" w14:textId="323339A6" w:rsidR="00B300A3" w:rsidRPr="00B300A3" w:rsidRDefault="00D01E00" w:rsidP="00D01E00">
      <w:pPr>
        <w:spacing w:before="100" w:beforeAutospacing="1" w:after="100" w:afterAutospacing="1"/>
        <w:ind w:left="0" w:firstLine="0"/>
        <w:outlineLvl w:val="2"/>
        <w:rPr>
          <w:rFonts w:eastAsia="Calibri" w:cs="Sakkal Majalla"/>
          <w:kern w:val="2"/>
          <w:sz w:val="32"/>
          <w:szCs w:val="32"/>
        </w:rPr>
      </w:pPr>
      <w:bookmarkStart w:id="62" w:name="_Toc179854390"/>
      <w:r>
        <w:rPr>
          <w:rFonts w:eastAsia="Calibri" w:cs="Sakkal Majalla"/>
          <w:b/>
          <w:bCs/>
          <w:kern w:val="2"/>
          <w:sz w:val="32"/>
          <w:szCs w:val="32"/>
        </w:rPr>
        <w:t>2.1.2</w:t>
      </w:r>
      <w:r w:rsidR="009516D0">
        <w:rPr>
          <w:rFonts w:eastAsia="Calibri" w:cs="Sakkal Majalla" w:hint="cs"/>
          <w:b/>
          <w:bCs/>
          <w:kern w:val="2"/>
          <w:sz w:val="32"/>
          <w:szCs w:val="32"/>
          <w:rtl/>
        </w:rPr>
        <w:t xml:space="preserve"> </w:t>
      </w:r>
      <w:r w:rsidR="00B300A3" w:rsidRPr="00B300A3">
        <w:rPr>
          <w:rFonts w:eastAsia="Calibri" w:cs="Sakkal Majalla"/>
          <w:b/>
          <w:bCs/>
          <w:kern w:val="2"/>
          <w:sz w:val="32"/>
          <w:szCs w:val="32"/>
          <w:rtl/>
        </w:rPr>
        <w:t>مزايا استخدام الجدولة</w:t>
      </w:r>
      <w:bookmarkEnd w:id="62"/>
    </w:p>
    <w:p w14:paraId="34849761" w14:textId="77777777"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إن عملية جدولة الأنشطة بناءً على هيكل محدد وضمن إطار زمني محدد تأتي بالعديد من المزايا والمميزات، ومن أهم الطرق المستخدمة للجدولة كما ذكرنا سابقاً، هو أسلوب المسار الحرج للمشروع وأسلوب التقييم. ومراجعة خطط المشاريع بحيث يعتمد كل منها على تحديد تاريخ البدء والانتهاء لكل نشاط في إعداد جدول زمني في الشبكة. تخمينات خاصة يمكن توضيح أهم مميزات العملية التي يقوم بها المجدول كما يلي: </w:t>
      </w:r>
      <w:proofErr w:type="gramStart"/>
      <w:r w:rsidRPr="009516D0">
        <w:rPr>
          <w:rFonts w:eastAsia="Calibri" w:cs="Sakkal Majalla"/>
          <w:kern w:val="2"/>
          <w:szCs w:val="28"/>
          <w:rtl/>
        </w:rPr>
        <w:t xml:space="preserve">( </w:t>
      </w:r>
      <w:r w:rsidRPr="009516D0">
        <w:rPr>
          <w:rFonts w:eastAsia="Calibri" w:cs="Sakkal Majalla" w:hint="cs"/>
          <w:kern w:val="2"/>
          <w:szCs w:val="28"/>
          <w:rtl/>
        </w:rPr>
        <w:t>2021</w:t>
      </w:r>
      <w:proofErr w:type="gramEnd"/>
      <w:r w:rsidRPr="009516D0">
        <w:rPr>
          <w:rFonts w:eastAsia="Calibri" w:cs="Sakkal Majalla"/>
          <w:kern w:val="2"/>
          <w:szCs w:val="28"/>
          <w:rtl/>
        </w:rPr>
        <w:t xml:space="preserve"> ,</w:t>
      </w:r>
      <w:r w:rsidRPr="009516D0">
        <w:rPr>
          <w:rFonts w:eastAsia="Calibri" w:cs="Sakkal Majalla"/>
          <w:kern w:val="2"/>
          <w:szCs w:val="28"/>
        </w:rPr>
        <w:t>Anna</w:t>
      </w:r>
      <w:r w:rsidRPr="009516D0">
        <w:rPr>
          <w:rFonts w:eastAsia="Calibri" w:cs="Sakkal Majalla"/>
          <w:kern w:val="2"/>
          <w:szCs w:val="28"/>
          <w:rtl/>
        </w:rPr>
        <w:t>):</w:t>
      </w:r>
    </w:p>
    <w:p w14:paraId="5DB0463E" w14:textId="77777777" w:rsidR="00B300A3" w:rsidRPr="00B300A3" w:rsidRDefault="00B300A3" w:rsidP="006255F7">
      <w:pPr>
        <w:spacing w:before="100" w:beforeAutospacing="1" w:after="100" w:afterAutospacing="1"/>
        <w:ind w:left="0"/>
        <w:rPr>
          <w:rFonts w:eastAsia="Calibri" w:cs="Sakkal Majalla"/>
          <w:kern w:val="2"/>
          <w:sz w:val="32"/>
          <w:szCs w:val="32"/>
          <w:rtl/>
        </w:rPr>
      </w:pPr>
      <w:r w:rsidRPr="009516D0">
        <w:rPr>
          <w:rFonts w:eastAsia="Calibri" w:cs="Sakkal Majalla"/>
          <w:kern w:val="2"/>
          <w:szCs w:val="28"/>
          <w:rtl/>
        </w:rPr>
        <w:t xml:space="preserve">تساعد عملية الجدولة على توضيح العلاقات بين الأنشطة المختلفة في المشروع وشرح كافة تفاصيل كل نشاط على حدة. ويوضح كيفية ارتباط الأنشطة ببعضها البعض من خلال علاقات مشتركة، سواء كانت متسلسلة أو تعاونية، وهو مصمم على المضي قدمًا. وذلك لأنه يوضح طريقة العمل لكل نشاط في المشروع، بحيث يخلق مسار واضح ومحدد للمدير لمتابعة مشروعه بكل تفاصيله، بما في ذلك التكلفة والمدة والأداء </w:t>
      </w:r>
      <w:r w:rsidRPr="009516D0">
        <w:rPr>
          <w:rFonts w:eastAsia="Calibri" w:cs="Sakkal Majalla"/>
          <w:kern w:val="2"/>
          <w:szCs w:val="28"/>
          <w:rtl/>
        </w:rPr>
        <w:lastRenderedPageBreak/>
        <w:t>الجيد. التوقيت سوف يساعدك. في تقدير الموارد المطلوبة للمشروع بأنواعها المختلفة، لأنه يتم تحديد التفاصيل والتنبؤ بها عند تحديد التفاصيل الصغيرة للقيام بالعمل، وجميع الموارد التي قد يحتاجها المشروع ككل، وعملية الجدولة تساعد</w:t>
      </w:r>
      <w:r w:rsidRPr="009516D0">
        <w:rPr>
          <w:rFonts w:eastAsia="Calibri" w:cs="Sakkal Majalla"/>
          <w:kern w:val="2"/>
          <w:szCs w:val="28"/>
        </w:rPr>
        <w:t xml:space="preserve"> </w:t>
      </w:r>
      <w:r w:rsidRPr="009516D0">
        <w:rPr>
          <w:rFonts w:eastAsia="Calibri" w:cs="Sakkal Majalla"/>
          <w:kern w:val="2"/>
          <w:szCs w:val="28"/>
          <w:rtl/>
        </w:rPr>
        <w:t>ويتوصل مدير المشروع وفريق عمله إلى القرارات الصحيحة خلال فترة زمنية قصيرة. وفي حالة حدوث أي طارئ سيتمكن المدير من معرفة كافة التفاصيل المتعلقة به واتخاذ القرار الصحيح بشأنه لإزالة أي انحراف</w:t>
      </w:r>
      <w:r w:rsidRPr="009516D0">
        <w:rPr>
          <w:rFonts w:eastAsia="Calibri" w:cs="Sakkal Majalla"/>
          <w:kern w:val="2"/>
          <w:szCs w:val="28"/>
        </w:rPr>
        <w:t>.</w:t>
      </w:r>
    </w:p>
    <w:p w14:paraId="4E83A8D7" w14:textId="77777777" w:rsidR="00B300A3" w:rsidRPr="009516D0" w:rsidRDefault="00B300A3" w:rsidP="006255F7">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توضح الجدولة العمليات الحاسمة التي سيتم إكمالها بعد الانتهاء من المشروع والتي ينبغي إيلاؤها اهتمامًا وثيقًا لإكمال المشروع في الوقت المحدد. هذه العمليات الحاسمة هي العمليات التي تهدد زمن تنفيذ المشروع وبالتالي إذا تأخر المشروع واكتمل المشروع بإكمالها فسوف يتأخر المشروع</w:t>
      </w:r>
      <w:r w:rsidRPr="009516D0">
        <w:rPr>
          <w:rFonts w:eastAsia="Calibri" w:cs="Sakkal Majalla"/>
          <w:kern w:val="2"/>
          <w:szCs w:val="28"/>
        </w:rPr>
        <w:t>.</w:t>
      </w:r>
    </w:p>
    <w:p w14:paraId="2BF124A9" w14:textId="77777777" w:rsidR="00B300A3" w:rsidRPr="00B300A3" w:rsidRDefault="00B300A3" w:rsidP="006255F7">
      <w:pPr>
        <w:spacing w:before="100" w:beforeAutospacing="1" w:after="100" w:afterAutospacing="1"/>
        <w:ind w:left="0"/>
        <w:rPr>
          <w:rFonts w:eastAsia="Calibri" w:cs="Sakkal Majalla"/>
          <w:kern w:val="2"/>
          <w:sz w:val="32"/>
          <w:szCs w:val="32"/>
          <w:rtl/>
        </w:rPr>
      </w:pPr>
      <w:r w:rsidRPr="009516D0">
        <w:rPr>
          <w:rFonts w:eastAsia="Calibri" w:cs="Sakkal Majalla"/>
          <w:kern w:val="2"/>
          <w:szCs w:val="28"/>
          <w:rtl/>
        </w:rPr>
        <w:t>تعد الجدولة أداة تحكم فعالة للغاية لتتبع العمل في المشروع لأن كل العمل مفصل من حيث الوقت والتكلفة والموارد. إنجاز العمل بشكل أسرع وأفضل وأكثر دقة. تحديد المسارات التي تسمح بتسريع المشروع قبل الموعد النهائي من خلال تحديد أقصر وقت ممكن وبأعلى تكلفة. يتعلق الأمر بسير العمل دون مواجهة هذه المخاطر وهذا يتعلق بتفاصيل إنجاز العمل</w:t>
      </w:r>
      <w:r w:rsidRPr="00B300A3">
        <w:rPr>
          <w:rFonts w:eastAsia="Calibri" w:cs="Sakkal Majalla"/>
          <w:kern w:val="2"/>
          <w:sz w:val="32"/>
          <w:szCs w:val="32"/>
        </w:rPr>
        <w:t>.</w:t>
      </w:r>
    </w:p>
    <w:p w14:paraId="5D183817" w14:textId="77777777" w:rsidR="00B300A3" w:rsidRPr="009516D0" w:rsidRDefault="00B300A3" w:rsidP="006255F7">
      <w:pPr>
        <w:spacing w:before="100" w:beforeAutospacing="1" w:after="100" w:afterAutospacing="1"/>
        <w:ind w:left="0"/>
        <w:rPr>
          <w:rFonts w:eastAsia="Calibri" w:cs="Sakkal Majalla"/>
          <w:kern w:val="2"/>
          <w:szCs w:val="28"/>
        </w:rPr>
      </w:pPr>
      <w:r w:rsidRPr="009516D0">
        <w:rPr>
          <w:rFonts w:eastAsia="Calibri" w:cs="Sakkal Majalla"/>
          <w:kern w:val="2"/>
          <w:szCs w:val="28"/>
          <w:rtl/>
        </w:rPr>
        <w:t>يساعد الجدول الزمني لمشروع البناء في الإجابة على العديد من الأسئلة التي قد تطرح على مستوى التخطيط والتنفيذ، مما يساعد متخذي القرار على اتخاذ قرارات عقلانية تعتبر جزءًا لا يتجزأ من نجاح المشروع على النحو الأمثل، ولفريق المشروع وأصحاب المصلحة رؤية ذلك وفهم مراحل وتعقيدات ونقاط المشروع ونقاط القوة والضعف فيه، على سبيل المثال الأسئلة التالية (</w:t>
      </w:r>
      <w:r w:rsidRPr="009516D0">
        <w:rPr>
          <w:rFonts w:eastAsia="Calibri" w:cs="Sakkal Majalla" w:hint="cs"/>
          <w:kern w:val="2"/>
          <w:szCs w:val="28"/>
          <w:rtl/>
        </w:rPr>
        <w:t>2022</w:t>
      </w:r>
      <w:r w:rsidRPr="009516D0">
        <w:rPr>
          <w:rFonts w:eastAsia="Calibri" w:cs="Sakkal Majalla"/>
          <w:kern w:val="2"/>
          <w:szCs w:val="28"/>
          <w:rtl/>
        </w:rPr>
        <w:t xml:space="preserve"> </w:t>
      </w:r>
      <w:r w:rsidRPr="009516D0">
        <w:rPr>
          <w:rFonts w:eastAsia="Calibri" w:cs="Sakkal Majalla"/>
          <w:kern w:val="2"/>
          <w:szCs w:val="28"/>
        </w:rPr>
        <w:t>Ashok</w:t>
      </w:r>
      <w:proofErr w:type="gramStart"/>
      <w:r w:rsidRPr="009516D0">
        <w:rPr>
          <w:rFonts w:eastAsia="Calibri" w:cs="Sakkal Majalla"/>
          <w:kern w:val="2"/>
          <w:szCs w:val="28"/>
          <w:rtl/>
        </w:rPr>
        <w:t>) :</w:t>
      </w:r>
      <w:proofErr w:type="gramEnd"/>
    </w:p>
    <w:p w14:paraId="052CBC40" w14:textId="77777777" w:rsidR="00B300A3" w:rsidRPr="009516D0" w:rsidRDefault="00B300A3">
      <w:pPr>
        <w:numPr>
          <w:ilvl w:val="0"/>
          <w:numId w:val="11"/>
        </w:numPr>
        <w:spacing w:before="100" w:beforeAutospacing="1" w:after="100" w:afterAutospacing="1"/>
        <w:ind w:left="0" w:firstLine="423"/>
        <w:contextualSpacing/>
        <w:jc w:val="left"/>
        <w:rPr>
          <w:rFonts w:eastAsia="Calibri" w:cs="Sakkal Majalla"/>
          <w:kern w:val="2"/>
          <w:szCs w:val="28"/>
          <w:rtl/>
        </w:rPr>
      </w:pPr>
      <w:r w:rsidRPr="009516D0">
        <w:rPr>
          <w:rFonts w:eastAsia="Calibri" w:cs="Sakkal Majalla" w:hint="cs"/>
          <w:b/>
          <w:bCs/>
          <w:kern w:val="2"/>
          <w:szCs w:val="28"/>
          <w:rtl/>
        </w:rPr>
        <w:t>متي</w:t>
      </w:r>
      <w:r w:rsidRPr="009516D0">
        <w:rPr>
          <w:rFonts w:eastAsia="Calibri" w:cs="Sakkal Majalla"/>
          <w:kern w:val="2"/>
          <w:szCs w:val="28"/>
          <w:rtl/>
        </w:rPr>
        <w:t xml:space="preserve"> سيتم الانتهاء من جميع أنشطة المشروع للتسليم في الوقت المحدد</w:t>
      </w:r>
      <w:r w:rsidRPr="009516D0">
        <w:rPr>
          <w:rFonts w:eastAsia="Calibri" w:cs="Sakkal Majalla"/>
          <w:kern w:val="2"/>
          <w:szCs w:val="28"/>
        </w:rPr>
        <w:t>.</w:t>
      </w:r>
    </w:p>
    <w:p w14:paraId="203E9A53" w14:textId="77777777" w:rsidR="00B300A3" w:rsidRPr="009516D0" w:rsidRDefault="00B300A3">
      <w:pPr>
        <w:numPr>
          <w:ilvl w:val="0"/>
          <w:numId w:val="11"/>
        </w:numPr>
        <w:spacing w:before="100" w:beforeAutospacing="1" w:after="100" w:afterAutospacing="1"/>
        <w:ind w:left="0" w:firstLine="423"/>
        <w:contextualSpacing/>
        <w:jc w:val="left"/>
        <w:rPr>
          <w:rFonts w:eastAsia="Calibri" w:cs="Sakkal Majalla"/>
          <w:kern w:val="2"/>
          <w:szCs w:val="28"/>
          <w:rtl/>
        </w:rPr>
      </w:pPr>
      <w:r w:rsidRPr="009516D0">
        <w:rPr>
          <w:rFonts w:eastAsia="Calibri" w:cs="Sakkal Majalla"/>
          <w:kern w:val="2"/>
          <w:szCs w:val="28"/>
          <w:rtl/>
        </w:rPr>
        <w:t>تحديد الأنشطة أو المهام الهامة التي تحدد وقت إنجاز المشروع</w:t>
      </w:r>
    </w:p>
    <w:p w14:paraId="1CB32909" w14:textId="77777777" w:rsidR="00B300A3" w:rsidRPr="009516D0" w:rsidRDefault="00B300A3">
      <w:pPr>
        <w:numPr>
          <w:ilvl w:val="0"/>
          <w:numId w:val="11"/>
        </w:numPr>
        <w:spacing w:before="100" w:beforeAutospacing="1" w:after="100" w:afterAutospacing="1"/>
        <w:ind w:left="0" w:firstLine="423"/>
        <w:contextualSpacing/>
        <w:jc w:val="left"/>
        <w:rPr>
          <w:rFonts w:eastAsia="Calibri" w:cs="Sakkal Majalla"/>
          <w:kern w:val="2"/>
          <w:szCs w:val="28"/>
          <w:rtl/>
        </w:rPr>
      </w:pPr>
      <w:r w:rsidRPr="009516D0">
        <w:rPr>
          <w:rFonts w:eastAsia="Calibri" w:cs="Sakkal Majalla"/>
          <w:kern w:val="2"/>
          <w:szCs w:val="28"/>
          <w:rtl/>
        </w:rPr>
        <w:t>احتمالية إنجاز المشروع في الوقت المحدد</w:t>
      </w:r>
      <w:r w:rsidRPr="009516D0">
        <w:rPr>
          <w:rFonts w:eastAsia="Calibri" w:cs="Sakkal Majalla"/>
          <w:kern w:val="2"/>
          <w:szCs w:val="28"/>
        </w:rPr>
        <w:t>.</w:t>
      </w:r>
    </w:p>
    <w:p w14:paraId="203A11AB" w14:textId="77777777" w:rsidR="00B300A3" w:rsidRPr="00B300A3" w:rsidRDefault="00B300A3" w:rsidP="006255F7">
      <w:pPr>
        <w:spacing w:before="100" w:beforeAutospacing="1" w:after="100" w:afterAutospacing="1"/>
        <w:ind w:left="0" w:firstLine="423"/>
        <w:rPr>
          <w:rFonts w:eastAsia="Calibri" w:cs="Sakkal Majalla"/>
          <w:kern w:val="2"/>
          <w:sz w:val="32"/>
          <w:szCs w:val="32"/>
          <w:rtl/>
        </w:rPr>
      </w:pPr>
      <w:r w:rsidRPr="009516D0">
        <w:rPr>
          <w:rFonts w:eastAsia="Calibri" w:cs="Sakkal Majalla"/>
          <w:kern w:val="2"/>
          <w:szCs w:val="28"/>
          <w:rtl/>
        </w:rPr>
        <w:t>معدل إنجاز المشروع في أي تاريخ مطلوب. هل النسبة التي تم الحصول عليها محتملة كما هو مطلوب أم أن هناك تأخير في ذلك</w:t>
      </w:r>
      <w:r w:rsidRPr="00B300A3">
        <w:rPr>
          <w:rFonts w:eastAsia="Calibri" w:cs="Sakkal Majalla"/>
          <w:kern w:val="2"/>
          <w:sz w:val="32"/>
          <w:szCs w:val="32"/>
          <w:rtl/>
        </w:rPr>
        <w:t>؟</w:t>
      </w:r>
    </w:p>
    <w:p w14:paraId="6EC486F7" w14:textId="38B3463B"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lastRenderedPageBreak/>
        <w:t>تحديد الموارد المتاحة سواء كانت مادية أو بشرية الكافية لإنجاز المشروع في الوقت المحدد، ومعرفة الطريقة الأمثل لإنجاز المشروع في الوقت المحدد وبأقل التكاليف. الأموال التي تم إنفاقها بحلول تاريخ معين تكون ضمن ميزانية البرنامج أو يتم تجاوزها. الأنشطة غير الحرجة في المشروع وما إذا كانت الأنشطة البطيئة تؤدي إلى تأخير المشروع.</w:t>
      </w:r>
    </w:p>
    <w:p w14:paraId="047A9444" w14:textId="70B2C3B8" w:rsidR="00B300A3" w:rsidRPr="00B300A3" w:rsidRDefault="00D01E00" w:rsidP="006255F7">
      <w:pPr>
        <w:spacing w:before="100" w:beforeAutospacing="1" w:after="100" w:afterAutospacing="1"/>
        <w:ind w:left="0" w:hanging="2"/>
        <w:outlineLvl w:val="2"/>
        <w:rPr>
          <w:rFonts w:eastAsia="Calibri" w:cs="Sakkal Majalla"/>
          <w:kern w:val="2"/>
          <w:sz w:val="32"/>
          <w:szCs w:val="32"/>
          <w:rtl/>
        </w:rPr>
      </w:pPr>
      <w:bookmarkStart w:id="63" w:name="_Toc179854391"/>
      <w:r>
        <w:rPr>
          <w:rFonts w:eastAsia="Calibri" w:cs="Sakkal Majalla"/>
          <w:b/>
          <w:bCs/>
          <w:kern w:val="2"/>
          <w:sz w:val="32"/>
          <w:szCs w:val="32"/>
        </w:rPr>
        <w:t>3.1.2</w:t>
      </w:r>
      <w:r w:rsidR="00B300A3" w:rsidRPr="00B300A3">
        <w:rPr>
          <w:rFonts w:eastAsia="Calibri" w:cs="Sakkal Majalla"/>
          <w:b/>
          <w:bCs/>
          <w:kern w:val="2"/>
          <w:sz w:val="32"/>
          <w:szCs w:val="32"/>
          <w:rtl/>
        </w:rPr>
        <w:t xml:space="preserve"> منهج عملية الجدولة الزمنية</w:t>
      </w:r>
      <w:bookmarkEnd w:id="63"/>
    </w:p>
    <w:p w14:paraId="6D96A2C8" w14:textId="40091ECF"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تبدأ عملية الجدولة بتقسيم المشروع إلى مراحل كبرى وصغرى وعمليات وأنشطة حسب حجمه، فكل مرحلة من هذه المراحل الكبرى تعتبر مشروعاً محدداً، وهي عملية إدارة مشروع </w:t>
      </w:r>
      <w:proofErr w:type="gramStart"/>
      <w:r w:rsidRPr="009516D0">
        <w:rPr>
          <w:rFonts w:eastAsia="Calibri" w:cs="Sakkal Majalla"/>
          <w:kern w:val="2"/>
          <w:szCs w:val="28"/>
          <w:rtl/>
        </w:rPr>
        <w:t>ضخم</w:t>
      </w:r>
      <w:proofErr w:type="gramEnd"/>
      <w:r w:rsidRPr="009516D0">
        <w:rPr>
          <w:rFonts w:eastAsia="Calibri" w:cs="Sakkal Majalla"/>
          <w:kern w:val="2"/>
          <w:szCs w:val="28"/>
          <w:rtl/>
        </w:rPr>
        <w:t xml:space="preserve"> وتعقيداته وتنظيمه وتمويله. ومن ثم يتم تقسيم هذه الخطوات إلى خطوات فرعية حيث يعتبر كل نشاط بمثابة وحدة تشغيلية بمفردها لتشكل جميع عمليات وأنشطة المشروع.,</w:t>
      </w:r>
      <w:r w:rsidRPr="009516D0">
        <w:rPr>
          <w:rFonts w:eastAsia="Calibri" w:cs="Sakkal Majalla"/>
          <w:kern w:val="2"/>
          <w:szCs w:val="28"/>
        </w:rPr>
        <w:t>2018)</w:t>
      </w:r>
      <w:r w:rsidRPr="009516D0">
        <w:rPr>
          <w:rFonts w:eastAsia="Calibri" w:cs="Sakkal Majalla"/>
          <w:kern w:val="2"/>
          <w:szCs w:val="28"/>
          <w:rtl/>
        </w:rPr>
        <w:t xml:space="preserve"> </w:t>
      </w:r>
      <w:r w:rsidRPr="009516D0">
        <w:rPr>
          <w:rFonts w:eastAsia="Calibri" w:cs="Sakkal Majalla"/>
          <w:kern w:val="2"/>
          <w:szCs w:val="28"/>
        </w:rPr>
        <w:t>Michael</w:t>
      </w:r>
      <w:proofErr w:type="gramStart"/>
      <w:r w:rsidRPr="009516D0">
        <w:rPr>
          <w:rFonts w:eastAsia="Calibri" w:cs="Sakkal Majalla"/>
          <w:kern w:val="2"/>
          <w:szCs w:val="28"/>
          <w:rtl/>
        </w:rPr>
        <w:t>)</w:t>
      </w:r>
      <w:r w:rsidR="00D72F73" w:rsidRPr="009516D0">
        <w:rPr>
          <w:rFonts w:eastAsia="Calibri" w:cs="Sakkal Majalla" w:hint="cs"/>
          <w:kern w:val="2"/>
          <w:szCs w:val="28"/>
          <w:rtl/>
        </w:rPr>
        <w:t xml:space="preserve"> .</w:t>
      </w:r>
      <w:proofErr w:type="gramEnd"/>
    </w:p>
    <w:p w14:paraId="46EFC7B2"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في عملية التخطيط هناك العديد من الأمور التي يجب أخذها بعين الاعتبار حتى تعرف كافة المسؤوليات الملقاة على عاتق مدير المشروع وتمنحه القدرة على التنسيق بينها. يتم استخدام مخطط المسؤوليات الخطية</w:t>
      </w:r>
      <w:r w:rsidRPr="009516D0">
        <w:rPr>
          <w:rFonts w:eastAsia="Calibri" w:cs="Sakkal Majalla"/>
          <w:kern w:val="2"/>
          <w:szCs w:val="28"/>
        </w:rPr>
        <w:t xml:space="preserve"> (RC) </w:t>
      </w:r>
      <w:r w:rsidRPr="009516D0">
        <w:rPr>
          <w:rFonts w:eastAsia="Calibri" w:cs="Sakkal Majalla"/>
          <w:kern w:val="2"/>
          <w:szCs w:val="28"/>
          <w:rtl/>
        </w:rPr>
        <w:t>في المشروع من أجل الوضوح. تحديد المهام وتوزيعها بين أعضاء الفريق ومن أهمها ما يلي</w:t>
      </w:r>
      <w:r w:rsidRPr="009516D0">
        <w:rPr>
          <w:rFonts w:eastAsia="Calibri" w:cs="Sakkal Majalla"/>
          <w:kern w:val="2"/>
          <w:szCs w:val="28"/>
        </w:rPr>
        <w:t>:</w:t>
      </w:r>
    </w:p>
    <w:p w14:paraId="77CCC703" w14:textId="77777777" w:rsidR="00B300A3" w:rsidRPr="009516D0" w:rsidRDefault="00B300A3" w:rsidP="004A7149">
      <w:pPr>
        <w:spacing w:before="100" w:beforeAutospacing="1" w:after="100" w:afterAutospacing="1"/>
        <w:ind w:left="0"/>
        <w:rPr>
          <w:rFonts w:eastAsia="Calibri" w:cs="Sakkal Majalla"/>
          <w:kern w:val="2"/>
          <w:szCs w:val="28"/>
          <w:rtl/>
          <w:lang w:bidi="ar-EG"/>
        </w:rPr>
      </w:pPr>
      <w:r w:rsidRPr="009516D0">
        <w:rPr>
          <w:rFonts w:eastAsia="Calibri" w:cs="Sakkal Majalla"/>
          <w:kern w:val="2"/>
          <w:szCs w:val="28"/>
        </w:rPr>
        <w:t xml:space="preserve">(1) </w:t>
      </w:r>
      <w:r w:rsidRPr="009516D0">
        <w:rPr>
          <w:rFonts w:eastAsia="Calibri" w:cs="Sakkal Majalla"/>
          <w:kern w:val="2"/>
          <w:szCs w:val="28"/>
          <w:rtl/>
        </w:rPr>
        <w:t>الفصل بين الأنشطة المختلفة في المشروع والتي تقع على عاتق أشخاص آخرين غير الشركة المنفذة</w:t>
      </w:r>
      <w:r w:rsidRPr="009516D0">
        <w:rPr>
          <w:rFonts w:eastAsia="Calibri" w:cs="Sakkal Majalla"/>
          <w:kern w:val="2"/>
          <w:szCs w:val="28"/>
        </w:rPr>
        <w:t>.</w:t>
      </w:r>
    </w:p>
    <w:p w14:paraId="05FBA5A5"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Pr>
        <w:t xml:space="preserve">(2) </w:t>
      </w:r>
      <w:r w:rsidRPr="009516D0">
        <w:rPr>
          <w:rFonts w:eastAsia="Calibri" w:cs="Sakkal Majalla"/>
          <w:kern w:val="2"/>
          <w:szCs w:val="28"/>
          <w:rtl/>
        </w:rPr>
        <w:t>التمييز والتمييز بين الأنشطة التي تتطلب خبرات مختلفة سواء فنية أو مالية</w:t>
      </w:r>
      <w:r w:rsidRPr="009516D0">
        <w:rPr>
          <w:rFonts w:eastAsia="Calibri" w:cs="Sakkal Majalla"/>
          <w:kern w:val="2"/>
          <w:szCs w:val="28"/>
        </w:rPr>
        <w:t>.</w:t>
      </w:r>
    </w:p>
    <w:p w14:paraId="220E5F9E"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(3) التمييز بين الأنشطة التي تتطلب مواد وآليات مختلفة ومتميزة عن غيرها بما يضمن تحقيق الأداء المطلوب وبالتالي تحقيق الجودة المطلوبة.</w:t>
      </w:r>
    </w:p>
    <w:p w14:paraId="1C76FE7A" w14:textId="15DD3351" w:rsidR="00B300A3" w:rsidRPr="00B300A3" w:rsidRDefault="00D01E00" w:rsidP="006255F7">
      <w:pPr>
        <w:spacing w:before="100" w:beforeAutospacing="1" w:after="100" w:afterAutospacing="1"/>
        <w:ind w:left="0" w:hanging="2"/>
        <w:outlineLvl w:val="2"/>
        <w:rPr>
          <w:rFonts w:eastAsia="Calibri" w:cs="Sakkal Majalla"/>
          <w:kern w:val="2"/>
          <w:sz w:val="32"/>
          <w:szCs w:val="32"/>
          <w:rtl/>
        </w:rPr>
      </w:pPr>
      <w:bookmarkStart w:id="64" w:name="_Toc179854392"/>
      <w:r>
        <w:rPr>
          <w:rFonts w:eastAsia="Calibri" w:cs="Sakkal Majalla"/>
          <w:b/>
          <w:bCs/>
          <w:kern w:val="2"/>
          <w:sz w:val="32"/>
          <w:szCs w:val="32"/>
        </w:rPr>
        <w:t>4.1.2</w:t>
      </w:r>
      <w:r w:rsidR="00B300A3" w:rsidRPr="00B300A3">
        <w:rPr>
          <w:rFonts w:eastAsia="Calibri" w:cs="Sakkal Majalla"/>
          <w:b/>
          <w:bCs/>
          <w:kern w:val="2"/>
          <w:sz w:val="32"/>
          <w:szCs w:val="32"/>
          <w:rtl/>
        </w:rPr>
        <w:t xml:space="preserve"> مفاهيم ومتطلبات </w:t>
      </w:r>
      <w:proofErr w:type="gramStart"/>
      <w:r w:rsidR="00B300A3" w:rsidRPr="00B300A3">
        <w:rPr>
          <w:rFonts w:eastAsia="Calibri" w:cs="Sakkal Majalla"/>
          <w:b/>
          <w:bCs/>
          <w:kern w:val="2"/>
          <w:sz w:val="32"/>
          <w:szCs w:val="32"/>
          <w:rtl/>
        </w:rPr>
        <w:t>الجدولة :</w:t>
      </w:r>
      <w:bookmarkEnd w:id="64"/>
      <w:proofErr w:type="gramEnd"/>
    </w:p>
    <w:p w14:paraId="1C0D4C24" w14:textId="77777777" w:rsidR="00B300A3" w:rsidRPr="009516D0" w:rsidRDefault="00B300A3" w:rsidP="004A7149">
      <w:pPr>
        <w:spacing w:before="100" w:beforeAutospacing="1" w:after="100" w:afterAutospacing="1"/>
        <w:ind w:left="0"/>
        <w:rPr>
          <w:rFonts w:eastAsia="Calibri" w:cs="Sakkal Majalla"/>
          <w:kern w:val="2"/>
          <w:szCs w:val="28"/>
        </w:rPr>
      </w:pPr>
      <w:r w:rsidRPr="009516D0">
        <w:rPr>
          <w:rFonts w:eastAsia="Calibri" w:cs="Sakkal Majalla"/>
          <w:kern w:val="2"/>
          <w:szCs w:val="28"/>
          <w:rtl/>
        </w:rPr>
        <w:t>تحتاج عملية الجدولة إلى العديد من المتطلبات لتنفيذها بالطريقة المطلوبة ويتم تحديدها من قبل المبرمج والقائم بهذه المهام ومن أهمها ما يلي (</w:t>
      </w:r>
      <w:r w:rsidRPr="009516D0">
        <w:rPr>
          <w:rFonts w:eastAsia="Calibri" w:cs="Sakkal Majalla"/>
          <w:kern w:val="2"/>
          <w:szCs w:val="28"/>
        </w:rPr>
        <w:t>2020</w:t>
      </w:r>
      <w:r w:rsidRPr="009516D0">
        <w:rPr>
          <w:rFonts w:eastAsia="Calibri" w:cs="Sakkal Majalla"/>
          <w:kern w:val="2"/>
          <w:szCs w:val="28"/>
          <w:rtl/>
        </w:rPr>
        <w:t>,</w:t>
      </w:r>
      <w:r w:rsidRPr="009516D0">
        <w:rPr>
          <w:rFonts w:eastAsia="Calibri" w:cs="Sakkal Majalla"/>
          <w:kern w:val="2"/>
          <w:szCs w:val="28"/>
        </w:rPr>
        <w:t>Yusuke</w:t>
      </w:r>
      <w:proofErr w:type="gramStart"/>
      <w:r w:rsidRPr="009516D0">
        <w:rPr>
          <w:rFonts w:eastAsia="Calibri" w:cs="Sakkal Majalla"/>
          <w:kern w:val="2"/>
          <w:szCs w:val="28"/>
          <w:rtl/>
        </w:rPr>
        <w:t>) :</w:t>
      </w:r>
      <w:proofErr w:type="gramEnd"/>
    </w:p>
    <w:p w14:paraId="452EAEEF" w14:textId="2D5CABD6" w:rsidR="00B300A3" w:rsidRPr="009516D0" w:rsidRDefault="00D72F73" w:rsidP="00D01E00">
      <w:pPr>
        <w:spacing w:before="100" w:beforeAutospacing="1" w:after="100" w:afterAutospacing="1"/>
        <w:ind w:left="0" w:firstLine="0"/>
        <w:outlineLvl w:val="3"/>
        <w:rPr>
          <w:rFonts w:eastAsia="Calibri" w:cs="Sakkal Majalla"/>
          <w:b/>
          <w:bCs/>
          <w:kern w:val="2"/>
          <w:szCs w:val="28"/>
          <w:rtl/>
        </w:rPr>
      </w:pPr>
      <w:r w:rsidRPr="009516D0">
        <w:rPr>
          <w:rFonts w:eastAsia="Calibri" w:cs="Sakkal Majalla" w:hint="cs"/>
          <w:b/>
          <w:bCs/>
          <w:kern w:val="2"/>
          <w:szCs w:val="28"/>
          <w:rtl/>
        </w:rPr>
        <w:lastRenderedPageBreak/>
        <w:t xml:space="preserve"> (</w:t>
      </w:r>
      <w:proofErr w:type="gramStart"/>
      <w:r w:rsidRPr="009516D0">
        <w:rPr>
          <w:rFonts w:eastAsia="Calibri" w:cs="Sakkal Majalla"/>
          <w:b/>
          <w:bCs/>
          <w:kern w:val="2"/>
          <w:szCs w:val="28"/>
          <w:rtl/>
        </w:rPr>
        <w:t>1</w:t>
      </w:r>
      <w:r w:rsidRPr="009516D0">
        <w:rPr>
          <w:rFonts w:eastAsia="Calibri" w:cs="Sakkal Majalla" w:hint="cs"/>
          <w:b/>
          <w:bCs/>
          <w:kern w:val="2"/>
          <w:szCs w:val="28"/>
          <w:rtl/>
        </w:rPr>
        <w:t>)</w:t>
      </w:r>
      <w:r w:rsidR="00B300A3" w:rsidRPr="009516D0">
        <w:rPr>
          <w:rFonts w:eastAsia="Calibri" w:cs="Sakkal Majalla"/>
          <w:b/>
          <w:bCs/>
          <w:kern w:val="2"/>
          <w:szCs w:val="28"/>
          <w:rtl/>
        </w:rPr>
        <w:t>النشاط</w:t>
      </w:r>
      <w:proofErr w:type="gramEnd"/>
      <w:r w:rsidR="00B300A3" w:rsidRPr="009516D0">
        <w:rPr>
          <w:rFonts w:eastAsia="Calibri" w:cs="Sakkal Majalla"/>
          <w:b/>
          <w:bCs/>
          <w:kern w:val="2"/>
          <w:szCs w:val="28"/>
          <w:rtl/>
        </w:rPr>
        <w:t>: النشاط</w:t>
      </w:r>
    </w:p>
    <w:p w14:paraId="2AF9E6F5"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النشاط يعني </w:t>
      </w:r>
      <w:proofErr w:type="gramStart"/>
      <w:r w:rsidRPr="009516D0">
        <w:rPr>
          <w:rFonts w:eastAsia="Calibri" w:cs="Sakkal Majalla"/>
          <w:kern w:val="2"/>
          <w:szCs w:val="28"/>
          <w:rtl/>
        </w:rPr>
        <w:t>نشاط</w:t>
      </w:r>
      <w:proofErr w:type="gramEnd"/>
      <w:r w:rsidRPr="009516D0">
        <w:rPr>
          <w:rFonts w:eastAsia="Calibri" w:cs="Sakkal Majalla"/>
          <w:kern w:val="2"/>
          <w:szCs w:val="28"/>
          <w:rtl/>
        </w:rPr>
        <w:t xml:space="preserve"> أو عملية أو مهمة أو مهمة جزئية في المشروع. يعتبر النشاط ضمن نطاق عمل المشروع جزئيا، ويتطلب إنجازه إطارا زمنيا محددا وموارد مالية ومادية مختلفة، بحيث أن إنجاز هذه المهمة الجزئية يمهد لبدء إنجاز مهمة أخرى. مهمة أو مجموعة من المهام الجزئية حتى اكتمال المشروع بالكامل</w:t>
      </w:r>
      <w:r w:rsidRPr="009516D0">
        <w:rPr>
          <w:rFonts w:eastAsia="Calibri" w:cs="Sakkal Majalla"/>
          <w:kern w:val="2"/>
          <w:szCs w:val="28"/>
        </w:rPr>
        <w:t>.</w:t>
      </w:r>
    </w:p>
    <w:p w14:paraId="501E2091" w14:textId="77777777" w:rsidR="00B300A3" w:rsidRPr="009516D0" w:rsidRDefault="00B300A3" w:rsidP="00D01E00">
      <w:pPr>
        <w:spacing w:before="100" w:beforeAutospacing="1" w:after="100" w:afterAutospacing="1"/>
        <w:ind w:left="0" w:firstLine="0"/>
        <w:outlineLvl w:val="3"/>
        <w:rPr>
          <w:rFonts w:eastAsia="Calibri" w:cs="Sakkal Majalla"/>
          <w:b/>
          <w:bCs/>
          <w:kern w:val="2"/>
          <w:szCs w:val="28"/>
          <w:rtl/>
        </w:rPr>
      </w:pPr>
      <w:r w:rsidRPr="009516D0">
        <w:rPr>
          <w:rFonts w:eastAsia="Calibri" w:cs="Sakkal Majalla"/>
          <w:b/>
          <w:bCs/>
          <w:kern w:val="2"/>
          <w:szCs w:val="28"/>
        </w:rPr>
        <w:t xml:space="preserve">(2) </w:t>
      </w:r>
      <w:r w:rsidRPr="009516D0">
        <w:rPr>
          <w:rFonts w:eastAsia="Calibri" w:cs="Sakkal Majalla"/>
          <w:b/>
          <w:bCs/>
          <w:kern w:val="2"/>
          <w:szCs w:val="28"/>
          <w:rtl/>
        </w:rPr>
        <w:t>النشاط المزيف</w:t>
      </w:r>
      <w:r w:rsidRPr="009516D0">
        <w:rPr>
          <w:rFonts w:eastAsia="Calibri" w:cs="Sakkal Majalla"/>
          <w:b/>
          <w:bCs/>
          <w:kern w:val="2"/>
          <w:szCs w:val="28"/>
        </w:rPr>
        <w:t>:</w:t>
      </w:r>
    </w:p>
    <w:p w14:paraId="1DBBBFF5" w14:textId="595D8C10"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وهو نشاط لا يتطلب أي موارد، لذلك نعتبر هذا النشاط مهما في توضيح العمليات التي تشارك في نفس أحداث البداية والنهاية، فهو يستبدل الأحداث بطريقة منطقية، وهو نشاط غير مرتبط </w:t>
      </w:r>
      <w:proofErr w:type="gramStart"/>
      <w:r w:rsidRPr="009516D0">
        <w:rPr>
          <w:rFonts w:eastAsia="Calibri" w:cs="Sakkal Majalla"/>
          <w:kern w:val="2"/>
          <w:szCs w:val="28"/>
          <w:rtl/>
        </w:rPr>
        <w:t>مع  الوقت</w:t>
      </w:r>
      <w:proofErr w:type="gramEnd"/>
      <w:r w:rsidRPr="009516D0">
        <w:rPr>
          <w:rFonts w:eastAsia="Calibri" w:cs="Sakkal Majalla"/>
          <w:kern w:val="2"/>
          <w:szCs w:val="28"/>
          <w:rtl/>
        </w:rPr>
        <w:t xml:space="preserve"> أو التكلفة وأحياناً تستخدم للتخلص من بعضها</w:t>
      </w:r>
      <w:r w:rsidR="009516D0" w:rsidRPr="009516D0">
        <w:rPr>
          <w:rFonts w:eastAsia="Calibri" w:cs="Sakkal Majalla" w:hint="cs"/>
          <w:kern w:val="2"/>
          <w:szCs w:val="28"/>
          <w:rtl/>
        </w:rPr>
        <w:t xml:space="preserve">.  </w:t>
      </w:r>
      <w:r w:rsidRPr="009516D0">
        <w:rPr>
          <w:rFonts w:eastAsia="Calibri" w:cs="Sakkal Majalla"/>
          <w:kern w:val="2"/>
          <w:szCs w:val="28"/>
          <w:rtl/>
        </w:rPr>
        <w:t>التشوهات التي قد تحدث أثناء تنفيذ المشروع</w:t>
      </w:r>
      <w:r w:rsidRPr="009516D0">
        <w:rPr>
          <w:rFonts w:eastAsia="Calibri" w:cs="Sakkal Majalla"/>
          <w:kern w:val="2"/>
          <w:szCs w:val="28"/>
        </w:rPr>
        <w:t>.</w:t>
      </w:r>
    </w:p>
    <w:p w14:paraId="46BFCA7C" w14:textId="77777777" w:rsidR="00B300A3" w:rsidRPr="009516D0" w:rsidRDefault="00B300A3" w:rsidP="00D01E00">
      <w:pPr>
        <w:spacing w:before="100" w:beforeAutospacing="1" w:after="100" w:afterAutospacing="1"/>
        <w:ind w:left="0" w:firstLine="0"/>
        <w:outlineLvl w:val="3"/>
        <w:rPr>
          <w:rFonts w:eastAsia="Calibri" w:cs="Sakkal Majalla"/>
          <w:b/>
          <w:bCs/>
          <w:kern w:val="2"/>
          <w:szCs w:val="28"/>
          <w:rtl/>
        </w:rPr>
      </w:pPr>
      <w:r w:rsidRPr="009516D0">
        <w:rPr>
          <w:rFonts w:eastAsia="Calibri" w:cs="Sakkal Majalla"/>
          <w:b/>
          <w:bCs/>
          <w:kern w:val="2"/>
          <w:szCs w:val="28"/>
        </w:rPr>
        <w:t xml:space="preserve">(3) </w:t>
      </w:r>
      <w:r w:rsidRPr="009516D0">
        <w:rPr>
          <w:rFonts w:eastAsia="Calibri" w:cs="Sakkal Majalla"/>
          <w:b/>
          <w:bCs/>
          <w:kern w:val="2"/>
          <w:szCs w:val="28"/>
          <w:rtl/>
        </w:rPr>
        <w:t>الحدث</w:t>
      </w:r>
      <w:r w:rsidRPr="009516D0">
        <w:rPr>
          <w:rFonts w:eastAsia="Calibri" w:cs="Sakkal Majalla"/>
          <w:b/>
          <w:bCs/>
          <w:kern w:val="2"/>
          <w:szCs w:val="28"/>
        </w:rPr>
        <w:t>:</w:t>
      </w:r>
    </w:p>
    <w:p w14:paraId="46C7BE87"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يعتبر الحدث نقطة البداية والنهاية للأنشطة. الحدث هو لحظة محددة من الزمن. هو حدث ويشير إلى بداية النشاط أو نهايته. لا تستهلك جهداً أو موارد، أي أنها لا تكلف وقتاً أو مالاً. الحدث الذي يمثل إنجازًا مرتبطًا بأكثر من نشاط يسمى حدث التكامل</w:t>
      </w:r>
      <w:r w:rsidRPr="009516D0">
        <w:rPr>
          <w:rFonts w:eastAsia="Calibri" w:cs="Sakkal Majalla"/>
          <w:kern w:val="2"/>
          <w:szCs w:val="28"/>
        </w:rPr>
        <w:t>.</w:t>
      </w:r>
    </w:p>
    <w:p w14:paraId="192112BA" w14:textId="77777777" w:rsidR="00D01E00" w:rsidRDefault="00B300A3" w:rsidP="00D01E00">
      <w:pPr>
        <w:spacing w:before="100" w:beforeAutospacing="1" w:after="100" w:afterAutospacing="1"/>
        <w:ind w:left="0" w:firstLine="0"/>
        <w:outlineLvl w:val="3"/>
        <w:rPr>
          <w:rFonts w:eastAsia="Calibri" w:cs="Sakkal Majalla"/>
          <w:kern w:val="2"/>
          <w:szCs w:val="28"/>
        </w:rPr>
      </w:pPr>
      <w:r w:rsidRPr="009516D0">
        <w:rPr>
          <w:rFonts w:eastAsia="Calibri" w:cs="Sakkal Majalla"/>
          <w:kern w:val="2"/>
          <w:szCs w:val="28"/>
        </w:rPr>
        <w:t xml:space="preserve">(4) </w:t>
      </w:r>
      <w:r w:rsidRPr="009516D0">
        <w:rPr>
          <w:rFonts w:eastAsia="Calibri" w:cs="Sakkal Majalla"/>
          <w:b/>
          <w:bCs/>
          <w:kern w:val="2"/>
          <w:szCs w:val="28"/>
          <w:rtl/>
        </w:rPr>
        <w:t>المسار:</w:t>
      </w:r>
      <w:r w:rsidRPr="009516D0">
        <w:rPr>
          <w:rFonts w:eastAsia="Calibri" w:cs="Sakkal Majalla"/>
          <w:kern w:val="2"/>
          <w:szCs w:val="28"/>
          <w:rtl/>
        </w:rPr>
        <w:t xml:space="preserve"> </w:t>
      </w:r>
    </w:p>
    <w:p w14:paraId="78CFB56F" w14:textId="72E5B1F8" w:rsidR="00D01E00" w:rsidRDefault="00B300A3" w:rsidP="004B75EF">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هو مجموعة من الأنشطة المتتابعة التي تبدأ ببدء المشروع وتنتهي بإتمامه</w:t>
      </w:r>
      <w:r w:rsidRPr="009516D0">
        <w:rPr>
          <w:rFonts w:eastAsia="Calibri" w:cs="Sakkal Majalla"/>
          <w:kern w:val="2"/>
          <w:szCs w:val="28"/>
        </w:rPr>
        <w:t>.</w:t>
      </w:r>
    </w:p>
    <w:p w14:paraId="301642B4" w14:textId="77777777" w:rsidR="00D01E00" w:rsidRDefault="00B300A3" w:rsidP="00D01E00">
      <w:pPr>
        <w:spacing w:before="100" w:beforeAutospacing="1" w:after="100" w:afterAutospacing="1"/>
        <w:ind w:left="0" w:firstLine="0"/>
        <w:outlineLvl w:val="3"/>
        <w:rPr>
          <w:rFonts w:eastAsia="Calibri" w:cs="Sakkal Majalla"/>
          <w:kern w:val="2"/>
          <w:szCs w:val="28"/>
        </w:rPr>
      </w:pPr>
      <w:r w:rsidRPr="009516D0">
        <w:rPr>
          <w:rFonts w:eastAsia="Calibri" w:cs="Sakkal Majalla"/>
          <w:b/>
          <w:bCs/>
          <w:kern w:val="2"/>
          <w:szCs w:val="28"/>
        </w:rPr>
        <w:t xml:space="preserve">(5) </w:t>
      </w:r>
      <w:r w:rsidRPr="009516D0">
        <w:rPr>
          <w:rFonts w:eastAsia="Calibri" w:cs="Sakkal Majalla"/>
          <w:b/>
          <w:bCs/>
          <w:kern w:val="2"/>
          <w:szCs w:val="28"/>
          <w:rtl/>
        </w:rPr>
        <w:t>المشروع</w:t>
      </w:r>
      <w:r w:rsidRPr="009516D0">
        <w:rPr>
          <w:rFonts w:eastAsia="Calibri" w:cs="Sakkal Majalla"/>
          <w:kern w:val="2"/>
          <w:szCs w:val="28"/>
        </w:rPr>
        <w:t>:</w:t>
      </w:r>
      <w:r w:rsidRPr="009516D0">
        <w:rPr>
          <w:rFonts w:eastAsia="Calibri" w:cs="Sakkal Majalla" w:hint="cs"/>
          <w:kern w:val="2"/>
          <w:szCs w:val="28"/>
          <w:rtl/>
        </w:rPr>
        <w:t xml:space="preserve"> </w:t>
      </w:r>
    </w:p>
    <w:p w14:paraId="2CE8CEE5" w14:textId="3025AACD" w:rsidR="00B300A3" w:rsidRDefault="00B300A3" w:rsidP="00D01E00">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المشروع هو مهمة مؤقتة يتم إنشاؤها لتطوير منتج أو خدمة أو عملية جديدة، ويتم تشكيل فريق المشروع خلال مرحلة تخطيط المشروع مع إمكانية تغيير الموظفين مع مرور الوقت وفقا لاحتياجات ومتطلبات</w:t>
      </w:r>
      <w:r w:rsidRPr="009516D0">
        <w:rPr>
          <w:rFonts w:eastAsia="Calibri" w:cs="Sakkal Majalla" w:hint="cs"/>
          <w:kern w:val="2"/>
          <w:szCs w:val="28"/>
          <w:rtl/>
        </w:rPr>
        <w:t xml:space="preserve"> </w:t>
      </w:r>
      <w:r w:rsidRPr="009516D0">
        <w:rPr>
          <w:rFonts w:eastAsia="Calibri" w:cs="Sakkal Majalla"/>
          <w:kern w:val="2"/>
          <w:szCs w:val="28"/>
          <w:rtl/>
        </w:rPr>
        <w:t>المشروع.</w:t>
      </w:r>
    </w:p>
    <w:p w14:paraId="47C62E07" w14:textId="77777777" w:rsidR="004B75EF" w:rsidRDefault="004B75EF" w:rsidP="00D01E00">
      <w:pPr>
        <w:spacing w:before="100" w:beforeAutospacing="1" w:after="100" w:afterAutospacing="1"/>
        <w:ind w:left="0"/>
        <w:rPr>
          <w:rFonts w:eastAsia="Calibri" w:cs="Sakkal Majalla"/>
          <w:kern w:val="2"/>
          <w:szCs w:val="28"/>
          <w:rtl/>
        </w:rPr>
      </w:pPr>
    </w:p>
    <w:p w14:paraId="7D3ADD7E" w14:textId="77777777" w:rsidR="004B75EF" w:rsidRPr="009516D0" w:rsidRDefault="004B75EF" w:rsidP="00D01E00">
      <w:pPr>
        <w:spacing w:before="100" w:beforeAutospacing="1" w:after="100" w:afterAutospacing="1"/>
        <w:ind w:left="0"/>
        <w:rPr>
          <w:rFonts w:eastAsia="Calibri" w:cs="Sakkal Majalla"/>
          <w:kern w:val="2"/>
          <w:szCs w:val="28"/>
          <w:rtl/>
        </w:rPr>
      </w:pPr>
    </w:p>
    <w:p w14:paraId="7A55E65A" w14:textId="260326D7" w:rsidR="00B300A3" w:rsidRPr="009516D0" w:rsidRDefault="00D01E00" w:rsidP="00D01E00">
      <w:pPr>
        <w:spacing w:before="100" w:beforeAutospacing="1" w:after="100" w:afterAutospacing="1"/>
        <w:ind w:left="0" w:firstLine="0"/>
        <w:outlineLvl w:val="2"/>
        <w:rPr>
          <w:rFonts w:eastAsia="Calibri" w:cs="Sakkal Majalla"/>
          <w:kern w:val="2"/>
          <w:sz w:val="32"/>
          <w:szCs w:val="32"/>
          <w:rtl/>
        </w:rPr>
      </w:pPr>
      <w:bookmarkStart w:id="65" w:name="_Toc179854393"/>
      <w:r>
        <w:rPr>
          <w:rFonts w:eastAsia="Calibri" w:cs="Sakkal Majalla"/>
          <w:b/>
          <w:bCs/>
          <w:kern w:val="2"/>
          <w:sz w:val="32"/>
          <w:szCs w:val="32"/>
        </w:rPr>
        <w:t>5.1.2</w:t>
      </w:r>
      <w:r w:rsidR="00B300A3" w:rsidRPr="009516D0">
        <w:rPr>
          <w:rFonts w:eastAsia="Calibri" w:cs="Sakkal Majalla"/>
          <w:b/>
          <w:bCs/>
          <w:kern w:val="2"/>
          <w:sz w:val="32"/>
          <w:szCs w:val="32"/>
          <w:rtl/>
        </w:rPr>
        <w:t xml:space="preserve"> مكونات </w:t>
      </w:r>
      <w:proofErr w:type="gramStart"/>
      <w:r w:rsidR="00B300A3" w:rsidRPr="009516D0">
        <w:rPr>
          <w:rFonts w:eastAsia="Calibri" w:cs="Sakkal Majalla"/>
          <w:b/>
          <w:bCs/>
          <w:kern w:val="2"/>
          <w:sz w:val="32"/>
          <w:szCs w:val="32"/>
          <w:rtl/>
        </w:rPr>
        <w:t>الجدولة :</w:t>
      </w:r>
      <w:bookmarkEnd w:id="65"/>
      <w:proofErr w:type="gramEnd"/>
    </w:p>
    <w:p w14:paraId="4C730F9E" w14:textId="77777777" w:rsidR="00B300A3" w:rsidRPr="009516D0" w:rsidRDefault="00B300A3" w:rsidP="006255F7">
      <w:pPr>
        <w:spacing w:before="100" w:beforeAutospacing="1" w:after="100" w:afterAutospacing="1"/>
        <w:ind w:left="0" w:firstLine="565"/>
        <w:rPr>
          <w:rFonts w:eastAsia="Calibri" w:cs="Sakkal Majalla"/>
          <w:kern w:val="2"/>
          <w:szCs w:val="28"/>
          <w:rtl/>
        </w:rPr>
      </w:pPr>
      <w:r w:rsidRPr="009516D0">
        <w:rPr>
          <w:rFonts w:eastAsia="Calibri" w:cs="Sakkal Majalla"/>
          <w:kern w:val="2"/>
          <w:szCs w:val="28"/>
          <w:rtl/>
        </w:rPr>
        <w:t>تتضمن عملية التخطيط لأي مشروع إنشائي العديد من المفاهيم والعناصر التي تساعد على إدارة كافة الأعمال في المشروع، ويتم توضيح هذه المكونات على النحو التالي:</w:t>
      </w:r>
      <w:r w:rsidRPr="009516D0">
        <w:rPr>
          <w:rFonts w:eastAsia="Calibri" w:cs="Sakkal Majalla" w:hint="cs"/>
          <w:kern w:val="2"/>
          <w:szCs w:val="28"/>
          <w:rtl/>
        </w:rPr>
        <w:t xml:space="preserve"> (</w:t>
      </w:r>
      <w:proofErr w:type="spellStart"/>
      <w:r w:rsidRPr="009516D0">
        <w:rPr>
          <w:rFonts w:eastAsia="Calibri" w:cs="Sakkal Majalla"/>
          <w:kern w:val="2"/>
          <w:szCs w:val="28"/>
          <w:rtl/>
        </w:rPr>
        <w:t>وبارشير</w:t>
      </w:r>
      <w:proofErr w:type="spellEnd"/>
      <w:r w:rsidRPr="009516D0">
        <w:rPr>
          <w:rFonts w:eastAsia="Calibri" w:cs="Sakkal Majalla" w:hint="cs"/>
          <w:kern w:val="2"/>
          <w:szCs w:val="28"/>
          <w:rtl/>
          <w:lang w:bidi="ar-EG"/>
        </w:rPr>
        <w:t>،</w:t>
      </w:r>
      <w:r w:rsidRPr="009516D0">
        <w:rPr>
          <w:rFonts w:eastAsia="Calibri" w:cs="Sakkal Majalla" w:hint="cs"/>
          <w:kern w:val="2"/>
          <w:szCs w:val="28"/>
          <w:rtl/>
        </w:rPr>
        <w:t>2020</w:t>
      </w:r>
      <w:r w:rsidRPr="009516D0">
        <w:rPr>
          <w:rFonts w:eastAsia="Calibri" w:cs="Sakkal Majalla"/>
          <w:kern w:val="2"/>
          <w:szCs w:val="28"/>
          <w:rtl/>
        </w:rPr>
        <w:t xml:space="preserve">). </w:t>
      </w:r>
    </w:p>
    <w:p w14:paraId="752B033A" w14:textId="77777777" w:rsidR="00B300A3" w:rsidRPr="009516D0" w:rsidRDefault="00B300A3" w:rsidP="00D01E00">
      <w:pPr>
        <w:spacing w:before="100" w:beforeAutospacing="1" w:after="100" w:afterAutospacing="1"/>
        <w:ind w:left="0" w:firstLine="0"/>
        <w:outlineLvl w:val="3"/>
        <w:rPr>
          <w:rFonts w:eastAsia="Calibri" w:cs="Sakkal Majalla"/>
          <w:b/>
          <w:bCs/>
          <w:kern w:val="2"/>
          <w:szCs w:val="28"/>
          <w:rtl/>
        </w:rPr>
      </w:pPr>
      <w:r w:rsidRPr="009516D0">
        <w:rPr>
          <w:rFonts w:eastAsia="Calibri" w:cs="Sakkal Majalla"/>
          <w:b/>
          <w:bCs/>
          <w:kern w:val="2"/>
          <w:szCs w:val="28"/>
        </w:rPr>
        <w:t xml:space="preserve">(1) </w:t>
      </w:r>
      <w:r w:rsidRPr="009516D0">
        <w:rPr>
          <w:rFonts w:eastAsia="Calibri" w:cs="Sakkal Majalla"/>
          <w:b/>
          <w:bCs/>
          <w:kern w:val="2"/>
          <w:szCs w:val="28"/>
          <w:rtl/>
        </w:rPr>
        <w:t>وقت البدء المبكر</w:t>
      </w:r>
      <w:r w:rsidRPr="009516D0">
        <w:rPr>
          <w:rFonts w:eastAsia="Calibri" w:cs="Sakkal Majalla"/>
          <w:b/>
          <w:bCs/>
          <w:kern w:val="2"/>
          <w:szCs w:val="28"/>
        </w:rPr>
        <w:t xml:space="preserve"> (ES):</w:t>
      </w:r>
    </w:p>
    <w:p w14:paraId="0E27B851" w14:textId="77777777" w:rsidR="00B300A3" w:rsidRPr="009516D0" w:rsidRDefault="00B300A3" w:rsidP="006255F7">
      <w:pPr>
        <w:spacing w:before="100" w:beforeAutospacing="1" w:after="100" w:afterAutospacing="1"/>
        <w:ind w:left="0" w:firstLine="565"/>
        <w:rPr>
          <w:rFonts w:eastAsia="Calibri" w:cs="Sakkal Majalla"/>
          <w:kern w:val="2"/>
          <w:szCs w:val="28"/>
          <w:rtl/>
        </w:rPr>
      </w:pPr>
      <w:r w:rsidRPr="009516D0">
        <w:rPr>
          <w:rFonts w:eastAsia="Calibri" w:cs="Sakkal Majalla"/>
          <w:kern w:val="2"/>
          <w:szCs w:val="28"/>
          <w:rtl/>
        </w:rPr>
        <w:t>وهو أقرب وقت ممكن للبدء إذا كان الوقت اللازم للأنشطة قبل النظر فيه. هذه المرة تجعلك تعمل بشكل أفضل وأسهل، لأنه لا يوجد خوف من انتهاء الفترة الزمنية المقدرة. هذا النشاط</w:t>
      </w:r>
      <w:r w:rsidRPr="009516D0">
        <w:rPr>
          <w:rFonts w:eastAsia="Calibri" w:cs="Sakkal Majalla"/>
          <w:kern w:val="2"/>
          <w:szCs w:val="28"/>
        </w:rPr>
        <w:t>.</w:t>
      </w:r>
    </w:p>
    <w:p w14:paraId="24D6B2CD" w14:textId="77777777" w:rsidR="00B300A3" w:rsidRPr="009516D0" w:rsidRDefault="00B300A3" w:rsidP="00D01E00">
      <w:pPr>
        <w:spacing w:before="100" w:beforeAutospacing="1" w:after="100" w:afterAutospacing="1"/>
        <w:ind w:left="0" w:firstLine="0"/>
        <w:outlineLvl w:val="3"/>
        <w:rPr>
          <w:rFonts w:eastAsia="Calibri" w:cs="Sakkal Majalla"/>
          <w:b/>
          <w:bCs/>
          <w:kern w:val="2"/>
          <w:szCs w:val="28"/>
          <w:rtl/>
        </w:rPr>
      </w:pPr>
      <w:r w:rsidRPr="009516D0">
        <w:rPr>
          <w:rFonts w:eastAsia="Calibri" w:cs="Sakkal Majalla"/>
          <w:b/>
          <w:bCs/>
          <w:kern w:val="2"/>
          <w:szCs w:val="28"/>
        </w:rPr>
        <w:t xml:space="preserve">(2) </w:t>
      </w:r>
      <w:r w:rsidRPr="009516D0">
        <w:rPr>
          <w:rFonts w:eastAsia="Calibri" w:cs="Sakkal Majalla"/>
          <w:b/>
          <w:bCs/>
          <w:kern w:val="2"/>
          <w:szCs w:val="28"/>
          <w:rtl/>
        </w:rPr>
        <w:t>وقت الانتهاء المبكر</w:t>
      </w:r>
      <w:r w:rsidRPr="009516D0">
        <w:rPr>
          <w:rFonts w:eastAsia="Calibri" w:cs="Sakkal Majalla"/>
          <w:b/>
          <w:bCs/>
          <w:kern w:val="2"/>
          <w:szCs w:val="28"/>
        </w:rPr>
        <w:t xml:space="preserve"> (EF):</w:t>
      </w:r>
    </w:p>
    <w:p w14:paraId="5B961EDD"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ويقصد بها أقرب وقت ممكن لإنهاء النشاط وهو مجموع مدة النشاط وبداية مبكرة له، والتأكد من انتهاء النشاط قبل نهاية الفترة المحددة له</w:t>
      </w:r>
      <w:r w:rsidRPr="009516D0">
        <w:rPr>
          <w:rFonts w:eastAsia="Calibri" w:cs="Sakkal Majalla"/>
          <w:kern w:val="2"/>
          <w:szCs w:val="28"/>
        </w:rPr>
        <w:t>.</w:t>
      </w:r>
    </w:p>
    <w:p w14:paraId="292AED90" w14:textId="77777777" w:rsidR="00B300A3" w:rsidRPr="009516D0" w:rsidRDefault="00B300A3" w:rsidP="00D01E00">
      <w:pPr>
        <w:spacing w:before="100" w:beforeAutospacing="1" w:after="100" w:afterAutospacing="1"/>
        <w:ind w:left="0" w:firstLine="0"/>
        <w:outlineLvl w:val="3"/>
        <w:rPr>
          <w:rFonts w:eastAsia="Calibri" w:cs="Sakkal Majalla"/>
          <w:b/>
          <w:bCs/>
          <w:kern w:val="2"/>
          <w:szCs w:val="28"/>
          <w:rtl/>
        </w:rPr>
      </w:pPr>
      <w:r w:rsidRPr="009516D0">
        <w:rPr>
          <w:rFonts w:eastAsia="Calibri" w:cs="Sakkal Majalla"/>
          <w:b/>
          <w:bCs/>
          <w:kern w:val="2"/>
          <w:szCs w:val="28"/>
        </w:rPr>
        <w:t xml:space="preserve">(3) </w:t>
      </w:r>
      <w:r w:rsidRPr="009516D0">
        <w:rPr>
          <w:rFonts w:eastAsia="Calibri" w:cs="Sakkal Majalla"/>
          <w:b/>
          <w:bCs/>
          <w:kern w:val="2"/>
          <w:szCs w:val="28"/>
          <w:rtl/>
        </w:rPr>
        <w:t>مدة المشروع</w:t>
      </w:r>
      <w:r w:rsidRPr="009516D0">
        <w:rPr>
          <w:rFonts w:eastAsia="Calibri" w:cs="Sakkal Majalla"/>
          <w:b/>
          <w:bCs/>
          <w:kern w:val="2"/>
          <w:szCs w:val="28"/>
        </w:rPr>
        <w:t>:</w:t>
      </w:r>
    </w:p>
    <w:p w14:paraId="6EE868A7"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أقصر فترة زمنية مطلوبة لإنجاز المشروع وفقًا لتسلسل الأنشطة المخطط لها وباستخدام أساليب البناء الحالية التي يحددها الأشخاص المعنيون في ميثاق المشروع</w:t>
      </w:r>
      <w:r w:rsidRPr="009516D0">
        <w:rPr>
          <w:rFonts w:eastAsia="Calibri" w:cs="Sakkal Majalla"/>
          <w:kern w:val="2"/>
          <w:szCs w:val="28"/>
        </w:rPr>
        <w:t>.</w:t>
      </w:r>
    </w:p>
    <w:p w14:paraId="1E8BDEF0" w14:textId="6488EB98" w:rsidR="00D01E00" w:rsidRDefault="00D01E00" w:rsidP="004B75EF">
      <w:pPr>
        <w:ind w:left="0" w:firstLine="0"/>
        <w:jc w:val="left"/>
        <w:rPr>
          <w:rFonts w:eastAsia="Calibri" w:cs="Sakkal Majalla"/>
          <w:b/>
          <w:bCs/>
          <w:kern w:val="2"/>
          <w:szCs w:val="28"/>
          <w:rtl/>
        </w:rPr>
      </w:pPr>
    </w:p>
    <w:p w14:paraId="6503C979" w14:textId="76F44CC4" w:rsidR="00B300A3" w:rsidRPr="009516D0" w:rsidRDefault="00D01E00" w:rsidP="00D01E00">
      <w:pPr>
        <w:spacing w:before="100" w:beforeAutospacing="1" w:after="100" w:afterAutospacing="1"/>
        <w:ind w:left="0" w:firstLine="0"/>
        <w:outlineLvl w:val="3"/>
        <w:rPr>
          <w:rFonts w:eastAsia="Calibri" w:cs="Sakkal Majalla"/>
          <w:b/>
          <w:bCs/>
          <w:kern w:val="2"/>
          <w:szCs w:val="28"/>
          <w:rtl/>
        </w:rPr>
      </w:pPr>
      <w:r>
        <w:rPr>
          <w:rFonts w:eastAsia="Calibri" w:cs="Sakkal Majalla"/>
          <w:b/>
          <w:bCs/>
          <w:kern w:val="2"/>
          <w:szCs w:val="28"/>
        </w:rPr>
        <w:t xml:space="preserve"> </w:t>
      </w:r>
      <w:r w:rsidR="00B300A3" w:rsidRPr="009516D0">
        <w:rPr>
          <w:rFonts w:eastAsia="Calibri" w:cs="Sakkal Majalla"/>
          <w:b/>
          <w:bCs/>
          <w:kern w:val="2"/>
          <w:szCs w:val="28"/>
        </w:rPr>
        <w:t xml:space="preserve">(4) </w:t>
      </w:r>
      <w:r w:rsidR="00B300A3" w:rsidRPr="009516D0">
        <w:rPr>
          <w:rFonts w:eastAsia="Calibri" w:cs="Sakkal Majalla"/>
          <w:b/>
          <w:bCs/>
          <w:kern w:val="2"/>
          <w:szCs w:val="28"/>
          <w:rtl/>
        </w:rPr>
        <w:t>وقت البدء الأخير</w:t>
      </w:r>
      <w:r w:rsidR="00B300A3" w:rsidRPr="009516D0">
        <w:rPr>
          <w:rFonts w:eastAsia="Calibri" w:cs="Sakkal Majalla"/>
          <w:b/>
          <w:bCs/>
          <w:kern w:val="2"/>
          <w:szCs w:val="28"/>
        </w:rPr>
        <w:t xml:space="preserve"> (LS):</w:t>
      </w:r>
    </w:p>
    <w:p w14:paraId="5D551C12"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وهو آخر وقت ممكن لبدء النشاط، ونتيجة تقليل مدة النشاط عن نهايته المتأخرة أنه إذا لم يتم مراعاة هذا الوقت فسوف يتأخر بدء النشاط واكتماله مما سيؤدي إلى حدوث تأخير النشاط الذي يليه، وبالتالي إذا كان هذا النشاط على المسار الحرج، فسوف يؤخر المشروع</w:t>
      </w:r>
      <w:r w:rsidRPr="009516D0">
        <w:rPr>
          <w:rFonts w:eastAsia="Calibri" w:cs="Sakkal Majalla"/>
          <w:kern w:val="2"/>
          <w:szCs w:val="28"/>
        </w:rPr>
        <w:t>.</w:t>
      </w:r>
    </w:p>
    <w:p w14:paraId="2522B4B5" w14:textId="454217F7" w:rsidR="00B300A3" w:rsidRPr="009516D0" w:rsidRDefault="00B300A3" w:rsidP="00D01E00">
      <w:pPr>
        <w:spacing w:before="100" w:beforeAutospacing="1" w:after="100" w:afterAutospacing="1"/>
        <w:ind w:left="0" w:firstLine="0"/>
        <w:outlineLvl w:val="3"/>
        <w:rPr>
          <w:rFonts w:eastAsia="Calibri" w:cs="Sakkal Majalla"/>
          <w:b/>
          <w:bCs/>
          <w:kern w:val="2"/>
          <w:szCs w:val="28"/>
          <w:rtl/>
        </w:rPr>
      </w:pPr>
      <w:r w:rsidRPr="009516D0">
        <w:rPr>
          <w:rFonts w:eastAsia="Calibri" w:cs="Sakkal Majalla"/>
          <w:b/>
          <w:bCs/>
          <w:kern w:val="2"/>
          <w:szCs w:val="28"/>
        </w:rPr>
        <w:lastRenderedPageBreak/>
        <w:t xml:space="preserve">(5) </w:t>
      </w:r>
      <w:r w:rsidRPr="009516D0">
        <w:rPr>
          <w:rFonts w:eastAsia="Calibri" w:cs="Sakkal Majalla"/>
          <w:b/>
          <w:bCs/>
          <w:kern w:val="2"/>
          <w:szCs w:val="28"/>
          <w:rtl/>
        </w:rPr>
        <w:t>وقت الانتهاء الأخير</w:t>
      </w:r>
      <w:r w:rsidRPr="009516D0">
        <w:rPr>
          <w:rFonts w:eastAsia="Calibri" w:cs="Sakkal Majalla"/>
          <w:b/>
          <w:bCs/>
          <w:kern w:val="2"/>
          <w:szCs w:val="28"/>
        </w:rPr>
        <w:t xml:space="preserve"> (LF):</w:t>
      </w:r>
    </w:p>
    <w:p w14:paraId="3F7B593F"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وهو آخر وقت ممكن لإكمال النشاط بحيث يبقى من الممكن إكمال المشروع بأكمله في التاريخ المحدد له سواء كان على المسار الحرج أو غير الحرج</w:t>
      </w:r>
      <w:r w:rsidRPr="009516D0">
        <w:rPr>
          <w:rFonts w:eastAsia="Calibri" w:cs="Sakkal Majalla"/>
          <w:kern w:val="2"/>
          <w:szCs w:val="28"/>
        </w:rPr>
        <w:t>.</w:t>
      </w:r>
    </w:p>
    <w:p w14:paraId="7A1BA963" w14:textId="77777777" w:rsidR="00B300A3" w:rsidRPr="009516D0" w:rsidRDefault="00B300A3" w:rsidP="00D01E00">
      <w:pPr>
        <w:spacing w:before="100" w:beforeAutospacing="1" w:after="100" w:afterAutospacing="1"/>
        <w:ind w:left="0" w:firstLine="0"/>
        <w:outlineLvl w:val="3"/>
        <w:rPr>
          <w:rFonts w:eastAsia="Calibri" w:cs="Sakkal Majalla"/>
          <w:b/>
          <w:bCs/>
          <w:kern w:val="2"/>
          <w:szCs w:val="28"/>
          <w:rtl/>
        </w:rPr>
      </w:pPr>
      <w:r w:rsidRPr="009516D0">
        <w:rPr>
          <w:rFonts w:eastAsia="Calibri" w:cs="Sakkal Majalla"/>
          <w:b/>
          <w:bCs/>
          <w:kern w:val="2"/>
          <w:szCs w:val="28"/>
        </w:rPr>
        <w:t xml:space="preserve">(6) </w:t>
      </w:r>
      <w:r w:rsidRPr="009516D0">
        <w:rPr>
          <w:rFonts w:eastAsia="Calibri" w:cs="Sakkal Majalla"/>
          <w:b/>
          <w:bCs/>
          <w:kern w:val="2"/>
          <w:szCs w:val="28"/>
          <w:rtl/>
        </w:rPr>
        <w:t>إجمالي وقت الانتهاء</w:t>
      </w:r>
      <w:r w:rsidRPr="009516D0">
        <w:rPr>
          <w:rFonts w:eastAsia="Calibri" w:cs="Sakkal Majalla"/>
          <w:b/>
          <w:bCs/>
          <w:kern w:val="2"/>
          <w:szCs w:val="28"/>
        </w:rPr>
        <w:t xml:space="preserve"> (TF):</w:t>
      </w:r>
    </w:p>
    <w:p w14:paraId="123E4390"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آخر وقت ممكن لإنهاء النشاط بحيث تبقى إمكانية الانتهاء من المشروع بأكمله في الموعد المحدد له، فإذا تجاوز هذا النشاط ولم </w:t>
      </w:r>
      <w:proofErr w:type="gramStart"/>
      <w:r w:rsidRPr="009516D0">
        <w:rPr>
          <w:rFonts w:eastAsia="Calibri" w:cs="Sakkal Majalla"/>
          <w:kern w:val="2"/>
          <w:szCs w:val="28"/>
          <w:rtl/>
        </w:rPr>
        <w:t>ينتهي</w:t>
      </w:r>
      <w:proofErr w:type="gramEnd"/>
      <w:r w:rsidRPr="009516D0">
        <w:rPr>
          <w:rFonts w:eastAsia="Calibri" w:cs="Sakkal Majalla"/>
          <w:kern w:val="2"/>
          <w:szCs w:val="28"/>
          <w:rtl/>
        </w:rPr>
        <w:t xml:space="preserve"> خلال هذا الوقت سيؤدي إلى تأخير المشروع بأكمله</w:t>
      </w:r>
      <w:r w:rsidRPr="009516D0">
        <w:rPr>
          <w:rFonts w:eastAsia="Calibri" w:cs="Sakkal Majalla"/>
          <w:kern w:val="2"/>
          <w:szCs w:val="28"/>
        </w:rPr>
        <w:t>.</w:t>
      </w:r>
    </w:p>
    <w:p w14:paraId="79B2A3E1" w14:textId="77777777" w:rsidR="00B300A3" w:rsidRPr="009516D0" w:rsidRDefault="00B300A3" w:rsidP="00D01E00">
      <w:pPr>
        <w:spacing w:before="100" w:beforeAutospacing="1" w:after="100" w:afterAutospacing="1"/>
        <w:ind w:left="0" w:firstLine="0"/>
        <w:outlineLvl w:val="3"/>
        <w:rPr>
          <w:rFonts w:eastAsia="Calibri" w:cs="Sakkal Majalla"/>
          <w:b/>
          <w:bCs/>
          <w:kern w:val="2"/>
          <w:szCs w:val="28"/>
          <w:rtl/>
        </w:rPr>
      </w:pPr>
      <w:r w:rsidRPr="009516D0">
        <w:rPr>
          <w:rFonts w:eastAsia="Calibri" w:cs="Sakkal Majalla"/>
          <w:b/>
          <w:bCs/>
          <w:kern w:val="2"/>
          <w:szCs w:val="28"/>
        </w:rPr>
        <w:t xml:space="preserve">(7) </w:t>
      </w:r>
      <w:r w:rsidRPr="009516D0">
        <w:rPr>
          <w:rFonts w:eastAsia="Calibri" w:cs="Sakkal Majalla"/>
          <w:b/>
          <w:bCs/>
          <w:kern w:val="2"/>
          <w:szCs w:val="28"/>
          <w:rtl/>
        </w:rPr>
        <w:t>وقت الانتهاء الحر</w:t>
      </w:r>
      <w:r w:rsidRPr="009516D0">
        <w:rPr>
          <w:rFonts w:eastAsia="Calibri" w:cs="Sakkal Majalla"/>
          <w:b/>
          <w:bCs/>
          <w:kern w:val="2"/>
          <w:szCs w:val="28"/>
        </w:rPr>
        <w:t xml:space="preserve"> (FF):</w:t>
      </w:r>
    </w:p>
    <w:p w14:paraId="5545F442"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إن مقدار التأخير في إنجاز المشروع هو أقرب إنهاء ممكن دون تأخير البداية الأولية لأي نشاط لاحق، وهو وقت حرج يجب أن يؤخذ بعين الاعتبار.</w:t>
      </w:r>
    </w:p>
    <w:p w14:paraId="77B87C30" w14:textId="77777777" w:rsidR="00B300A3" w:rsidRPr="009516D0" w:rsidRDefault="00B300A3" w:rsidP="00D01E00">
      <w:pPr>
        <w:spacing w:before="100" w:beforeAutospacing="1" w:after="100" w:afterAutospacing="1"/>
        <w:ind w:left="0" w:firstLine="0"/>
        <w:outlineLvl w:val="3"/>
        <w:rPr>
          <w:rFonts w:eastAsia="Calibri" w:cs="Sakkal Majalla"/>
          <w:b/>
          <w:bCs/>
          <w:kern w:val="2"/>
          <w:szCs w:val="28"/>
          <w:rtl/>
        </w:rPr>
      </w:pPr>
      <w:r w:rsidRPr="009516D0">
        <w:rPr>
          <w:rFonts w:eastAsia="Calibri" w:cs="Sakkal Majalla"/>
          <w:b/>
          <w:bCs/>
          <w:kern w:val="2"/>
          <w:szCs w:val="28"/>
          <w:rtl/>
        </w:rPr>
        <w:t xml:space="preserve">(8) زمن السماح المستقل </w:t>
      </w:r>
      <w:proofErr w:type="gramStart"/>
      <w:r w:rsidRPr="009516D0">
        <w:rPr>
          <w:rFonts w:eastAsia="Calibri" w:cs="Sakkal Majalla"/>
          <w:b/>
          <w:bCs/>
          <w:kern w:val="2"/>
          <w:szCs w:val="28"/>
        </w:rPr>
        <w:t>( Independent</w:t>
      </w:r>
      <w:proofErr w:type="gramEnd"/>
      <w:r w:rsidRPr="009516D0">
        <w:rPr>
          <w:rFonts w:eastAsia="Calibri" w:cs="Sakkal Majalla"/>
          <w:b/>
          <w:bCs/>
          <w:kern w:val="2"/>
          <w:szCs w:val="28"/>
        </w:rPr>
        <w:t xml:space="preserve"> Float ) IF</w:t>
      </w:r>
      <w:r w:rsidRPr="009516D0">
        <w:rPr>
          <w:rFonts w:eastAsia="Calibri" w:cs="Sakkal Majalla"/>
          <w:b/>
          <w:bCs/>
          <w:kern w:val="2"/>
          <w:szCs w:val="28"/>
          <w:rtl/>
        </w:rPr>
        <w:t xml:space="preserve"> :</w:t>
      </w:r>
    </w:p>
    <w:p w14:paraId="7B813312" w14:textId="21684EE2"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هذا هو الوقت الذي لا يزال متاحًا بين نهاية العملية وبداية العملية التالية. هذه المرة تجعل من الممكن تجنب أي تأخير في هذا النشاط وعدم التأخير في بدء النشاط التالي. إن استخدام الجدولة في المشاريع الإنشائية يؤدي إلى العديد من الأشياء التي تساعد على تحسين أداء المشروع والتزامه بالوقت المحدد، بما في ذلك ما يلي: (</w:t>
      </w:r>
      <w:r w:rsidRPr="009516D0">
        <w:rPr>
          <w:rFonts w:eastAsia="Calibri" w:cs="Sakkal Majalla"/>
          <w:kern w:val="2"/>
          <w:szCs w:val="28"/>
        </w:rPr>
        <w:t>Noemi2014</w:t>
      </w:r>
      <w:proofErr w:type="gramStart"/>
      <w:r w:rsidRPr="009516D0">
        <w:rPr>
          <w:rFonts w:eastAsia="Calibri" w:cs="Sakkal Majalla"/>
          <w:kern w:val="2"/>
          <w:szCs w:val="28"/>
          <w:rtl/>
        </w:rPr>
        <w:t xml:space="preserve">) </w:t>
      </w:r>
      <w:r w:rsidR="00743026" w:rsidRPr="009516D0">
        <w:rPr>
          <w:rFonts w:eastAsia="Calibri" w:cs="Sakkal Majalla" w:hint="cs"/>
          <w:kern w:val="2"/>
          <w:szCs w:val="28"/>
          <w:rtl/>
        </w:rPr>
        <w:t xml:space="preserve"> .</w:t>
      </w:r>
      <w:proofErr w:type="gramEnd"/>
    </w:p>
    <w:p w14:paraId="269140A3" w14:textId="39A6F54A"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ولذلك، فإن الجدولة باستخدام أسلوب المسار الحرج</w:t>
      </w:r>
      <w:r w:rsidRPr="009516D0">
        <w:rPr>
          <w:rFonts w:eastAsia="Calibri" w:cs="Sakkal Majalla"/>
          <w:kern w:val="2"/>
          <w:szCs w:val="28"/>
        </w:rPr>
        <w:t xml:space="preserve"> (CPM) </w:t>
      </w:r>
      <w:r w:rsidRPr="009516D0">
        <w:rPr>
          <w:rFonts w:eastAsia="Calibri" w:cs="Sakkal Majalla"/>
          <w:kern w:val="2"/>
          <w:szCs w:val="28"/>
          <w:rtl/>
        </w:rPr>
        <w:t>تتجنب المشاكل التي قد تؤدي إلى تأخير هذا المسار وبالتالي تأخيرات المشروع</w:t>
      </w:r>
      <w:r w:rsidRPr="009516D0">
        <w:rPr>
          <w:rFonts w:eastAsia="Calibri" w:cs="Sakkal Majalla"/>
          <w:kern w:val="2"/>
          <w:szCs w:val="28"/>
        </w:rPr>
        <w:t>.</w:t>
      </w:r>
    </w:p>
    <w:p w14:paraId="2D6973E0" w14:textId="4F603A2C"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الجدول الزمني المعتمد والمبدئي والحالي الذي يسمح للشخص بمعرفة مدى إنجاز المشروع مقارنة بالوقت المعتمد وما هو الوضع الحالي للمشروع، ومتى يتم معرفة كافة الأعمال ومدتها، التعاون والتعاون يسهل إمكانية التواصل بين جميع الأطراف المسؤولة عن نجاح وتنفيذ المشروع ونتيجة تحقيق الهدف المنشود وربط </w:t>
      </w:r>
      <w:r w:rsidRPr="009516D0">
        <w:rPr>
          <w:rFonts w:eastAsia="Calibri" w:cs="Sakkal Majalla"/>
          <w:kern w:val="2"/>
          <w:szCs w:val="28"/>
          <w:rtl/>
        </w:rPr>
        <w:lastRenderedPageBreak/>
        <w:t>المهام مع سير العمل وتوزيعها على أعضاء فريق العمل بالطريقة الصحيحة وحسب لمؤهلات كل منهم، أمثلة على الجدول الزمني، التقويم. تقارير رسومية جاهزة للمشروع من أجل إعداد وتقييم ومراجعة جميع الأعمال وعرضها بسهولة لأي شخص</w:t>
      </w:r>
      <w:r w:rsidRPr="009516D0">
        <w:rPr>
          <w:rFonts w:eastAsia="Calibri" w:cs="Sakkal Majalla"/>
          <w:kern w:val="2"/>
          <w:szCs w:val="28"/>
        </w:rPr>
        <w:t>.</w:t>
      </w:r>
    </w:p>
    <w:p w14:paraId="418F16DE"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ونظراً لأهمية عملية جدولة المشاريع الإنشائية والتي تم ذكر مميزاتها وكثرة الأسئلة التي يتم الإجابة عليها في هذه العملية، قام العديد من العلماء والمبرمجين بإنشاء برامج حاسوبية للقيام بهذا العمل. في عام 1966، شهد العالم طرح أول سلسلة </w:t>
      </w:r>
      <w:r w:rsidRPr="009516D0">
        <w:rPr>
          <w:rFonts w:eastAsia="Calibri" w:cs="Sakkal Majalla"/>
          <w:kern w:val="2"/>
          <w:szCs w:val="28"/>
        </w:rPr>
        <w:t>CANS</w:t>
      </w:r>
      <w:r w:rsidRPr="009516D0">
        <w:rPr>
          <w:rFonts w:eastAsia="Calibri" w:cs="Sakkal Majalla"/>
          <w:kern w:val="2"/>
          <w:szCs w:val="28"/>
          <w:rtl/>
        </w:rPr>
        <w:t xml:space="preserve"> (تقنية العرض الجرافيكي والتتبع). تعتمد هذه العقدة على أفكار متقدمة سابقة قدمت نوعاً جديداً من العقد، وهي عقدة احتمالية تتفرع منها مسارات بديلة ذات احتمالات محددة ومحددة.</w:t>
      </w:r>
    </w:p>
    <w:p w14:paraId="296D08DC" w14:textId="3B55A5E3" w:rsidR="00B300A3" w:rsidRPr="00B300A3" w:rsidRDefault="00D01E00" w:rsidP="00D01E00">
      <w:pPr>
        <w:spacing w:before="100" w:beforeAutospacing="1" w:after="100" w:afterAutospacing="1"/>
        <w:ind w:left="0" w:firstLine="0"/>
        <w:outlineLvl w:val="2"/>
        <w:rPr>
          <w:rFonts w:eastAsia="Calibri" w:cs="Sakkal Majalla"/>
          <w:kern w:val="2"/>
          <w:sz w:val="32"/>
          <w:szCs w:val="32"/>
        </w:rPr>
      </w:pPr>
      <w:bookmarkStart w:id="66" w:name="_Toc179854394"/>
      <w:r>
        <w:rPr>
          <w:rFonts w:eastAsia="Calibri" w:cs="Sakkal Majalla"/>
          <w:b/>
          <w:bCs/>
          <w:kern w:val="2"/>
          <w:sz w:val="32"/>
          <w:szCs w:val="32"/>
        </w:rPr>
        <w:t>6.1.2</w:t>
      </w:r>
      <w:r w:rsidR="009516D0">
        <w:rPr>
          <w:rFonts w:eastAsia="Calibri" w:cs="Sakkal Majalla" w:hint="cs"/>
          <w:b/>
          <w:bCs/>
          <w:kern w:val="2"/>
          <w:sz w:val="32"/>
          <w:szCs w:val="32"/>
          <w:rtl/>
        </w:rPr>
        <w:t xml:space="preserve"> </w:t>
      </w:r>
      <w:r w:rsidR="00B300A3" w:rsidRPr="00B300A3">
        <w:rPr>
          <w:rFonts w:eastAsia="Calibri" w:cs="Sakkal Majalla"/>
          <w:b/>
          <w:bCs/>
          <w:kern w:val="2"/>
          <w:sz w:val="32"/>
          <w:szCs w:val="32"/>
          <w:rtl/>
        </w:rPr>
        <w:t xml:space="preserve">التكنولوجيا والجدولة الزمنية </w:t>
      </w:r>
      <w:proofErr w:type="gramStart"/>
      <w:r w:rsidR="00B300A3" w:rsidRPr="00B300A3">
        <w:rPr>
          <w:rFonts w:eastAsia="Calibri" w:cs="Sakkal Majalla"/>
          <w:b/>
          <w:bCs/>
          <w:kern w:val="2"/>
          <w:sz w:val="32"/>
          <w:szCs w:val="32"/>
          <w:rtl/>
        </w:rPr>
        <w:t>للمشروع :</w:t>
      </w:r>
      <w:bookmarkEnd w:id="66"/>
      <w:proofErr w:type="gramEnd"/>
    </w:p>
    <w:p w14:paraId="56F99AF7"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حقق علم إدارة المشاريع تقدما كبيرا في السنوات الأخيرة نتيجة لدخول تكنولوجيا المعلومات والاتصالات مما أدى إلى ظهور برامج حاسوبية جاهزة مهمتها تخطيط وجدولة ومراقبة المشاريع، وهي إحدى ومن أهمها يمكن ذكرها على النحو التالي: (</w:t>
      </w:r>
      <w:r w:rsidRPr="009516D0">
        <w:rPr>
          <w:rFonts w:eastAsia="Calibri" w:cs="Sakkal Majalla"/>
          <w:kern w:val="2"/>
          <w:szCs w:val="28"/>
        </w:rPr>
        <w:t>2022</w:t>
      </w:r>
      <w:r w:rsidRPr="009516D0">
        <w:rPr>
          <w:rFonts w:eastAsia="Calibri" w:cs="Sakkal Majalla"/>
          <w:kern w:val="2"/>
          <w:szCs w:val="28"/>
          <w:rtl/>
        </w:rPr>
        <w:t>,</w:t>
      </w:r>
      <w:r w:rsidRPr="009516D0">
        <w:rPr>
          <w:rFonts w:eastAsia="Calibri" w:cs="Sakkal Majalla"/>
          <w:kern w:val="2"/>
          <w:szCs w:val="28"/>
        </w:rPr>
        <w:t>Fei</w:t>
      </w:r>
      <w:proofErr w:type="gramStart"/>
      <w:r w:rsidRPr="009516D0">
        <w:rPr>
          <w:rFonts w:eastAsia="Calibri" w:cs="Sakkal Majalla"/>
          <w:kern w:val="2"/>
          <w:szCs w:val="28"/>
          <w:rtl/>
        </w:rPr>
        <w:t>) :</w:t>
      </w:r>
      <w:proofErr w:type="gramEnd"/>
    </w:p>
    <w:p w14:paraId="40BAD4AA"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برنامج </w:t>
      </w:r>
      <w:proofErr w:type="spellStart"/>
      <w:r w:rsidRPr="009516D0">
        <w:rPr>
          <w:rFonts w:eastAsia="Calibri" w:cs="Sakkal Majalla"/>
          <w:kern w:val="2"/>
          <w:szCs w:val="28"/>
          <w:rtl/>
        </w:rPr>
        <w:t>بريمافيرا</w:t>
      </w:r>
      <w:proofErr w:type="spellEnd"/>
      <w:r w:rsidRPr="009516D0">
        <w:rPr>
          <w:rFonts w:eastAsia="Calibri" w:cs="Sakkal Majalla"/>
          <w:kern w:val="2"/>
          <w:szCs w:val="28"/>
          <w:rtl/>
        </w:rPr>
        <w:t xml:space="preserve"> الذي تأسس عام 1983 ويبقى من أكثر البرامج شمولاً وشمولاً حتى يومنا هذا، هو برنامج في مجال تنظيم العمل في المشروع بما في ذلك الأنشطة أو المسائل المالية وتنظيم الموارد البشرية والمادية</w:t>
      </w:r>
      <w:r w:rsidRPr="009516D0">
        <w:rPr>
          <w:rFonts w:eastAsia="Calibri" w:cs="Sakkal Majalla"/>
          <w:kern w:val="2"/>
          <w:szCs w:val="28"/>
        </w:rPr>
        <w:t>.</w:t>
      </w:r>
    </w:p>
    <w:p w14:paraId="5A7D5CEA" w14:textId="39A49B94"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يعد</w:t>
      </w:r>
      <w:r w:rsidRPr="009516D0">
        <w:rPr>
          <w:rFonts w:eastAsia="Calibri" w:cs="Sakkal Majalla"/>
          <w:kern w:val="2"/>
          <w:szCs w:val="28"/>
        </w:rPr>
        <w:t xml:space="preserve"> Project </w:t>
      </w:r>
      <w:proofErr w:type="spellStart"/>
      <w:r w:rsidRPr="009516D0">
        <w:rPr>
          <w:rFonts w:eastAsia="Calibri" w:cs="Sakkal Majalla"/>
          <w:kern w:val="2"/>
          <w:szCs w:val="28"/>
        </w:rPr>
        <w:t>Scholer</w:t>
      </w:r>
      <w:proofErr w:type="spellEnd"/>
      <w:r w:rsidRPr="009516D0">
        <w:rPr>
          <w:rFonts w:eastAsia="Calibri" w:cs="Sakkal Majalla"/>
          <w:kern w:val="2"/>
          <w:szCs w:val="28"/>
        </w:rPr>
        <w:t xml:space="preserve"> 6 Windows</w:t>
      </w:r>
      <w:r w:rsidRPr="009516D0">
        <w:rPr>
          <w:rFonts w:eastAsia="Calibri" w:cs="Sakkal Majalla"/>
          <w:kern w:val="2"/>
          <w:szCs w:val="28"/>
          <w:rtl/>
        </w:rPr>
        <w:t>، الذي طورته</w:t>
      </w:r>
      <w:r w:rsidRPr="009516D0">
        <w:rPr>
          <w:rFonts w:eastAsia="Calibri" w:cs="Sakkal Majalla"/>
          <w:kern w:val="2"/>
          <w:szCs w:val="28"/>
        </w:rPr>
        <w:t xml:space="preserve"> </w:t>
      </w:r>
      <w:proofErr w:type="spellStart"/>
      <w:r w:rsidRPr="009516D0">
        <w:rPr>
          <w:rFonts w:eastAsia="Calibri" w:cs="Sakkal Majalla"/>
          <w:kern w:val="2"/>
          <w:szCs w:val="28"/>
        </w:rPr>
        <w:t>Scitor</w:t>
      </w:r>
      <w:proofErr w:type="spellEnd"/>
      <w:r w:rsidRPr="009516D0">
        <w:rPr>
          <w:rFonts w:eastAsia="Calibri" w:cs="Sakkal Majalla"/>
          <w:kern w:val="2"/>
          <w:szCs w:val="28"/>
          <w:rtl/>
        </w:rPr>
        <w:t>، عبارة عن حزمة جدولة مشاريع سهلة الاستخدام تساعد في عملية التحكم في عناصر التكلفة والموارد</w:t>
      </w:r>
      <w:r w:rsidRPr="009516D0">
        <w:rPr>
          <w:rFonts w:eastAsia="Calibri" w:cs="Sakkal Majalla"/>
          <w:kern w:val="2"/>
          <w:szCs w:val="28"/>
        </w:rPr>
        <w:t>.</w:t>
      </w:r>
    </w:p>
    <w:p w14:paraId="16627113" w14:textId="7AF13E53"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برنامج جدولة المشروعات الذي توفره شركة </w:t>
      </w:r>
      <w:r w:rsidRPr="009516D0">
        <w:rPr>
          <w:rFonts w:eastAsia="Calibri" w:cs="Sakkal Majalla"/>
          <w:kern w:val="2"/>
          <w:szCs w:val="28"/>
        </w:rPr>
        <w:t>Microsoft</w:t>
      </w:r>
      <w:r w:rsidRPr="009516D0">
        <w:rPr>
          <w:rFonts w:eastAsia="Calibri" w:cs="Sakkal Majalla"/>
          <w:kern w:val="2"/>
          <w:szCs w:val="28"/>
          <w:rtl/>
        </w:rPr>
        <w:t>، والذي يسعى مديرو المشاريع ومديرو الجدولة على وجه الخصوص إلى استخدامه لأنه يسمح للمستخدم بجدولة الأنشطة وتتبعها.</w:t>
      </w:r>
    </w:p>
    <w:p w14:paraId="5998A73D" w14:textId="77777777" w:rsidR="00B300A3" w:rsidRPr="00B300A3" w:rsidRDefault="00B300A3" w:rsidP="004A7149">
      <w:pPr>
        <w:spacing w:before="100" w:beforeAutospacing="1" w:after="100" w:afterAutospacing="1"/>
        <w:ind w:left="0"/>
        <w:rPr>
          <w:rFonts w:eastAsia="Calibri" w:cs="Sakkal Majalla"/>
          <w:kern w:val="2"/>
          <w:sz w:val="32"/>
          <w:szCs w:val="32"/>
          <w:rtl/>
        </w:rPr>
      </w:pPr>
    </w:p>
    <w:p w14:paraId="3FC806CA" w14:textId="73C30034" w:rsidR="00D01E00" w:rsidRDefault="00D01E00" w:rsidP="004B75EF">
      <w:pPr>
        <w:ind w:left="0" w:firstLine="0"/>
        <w:jc w:val="left"/>
        <w:rPr>
          <w:rFonts w:eastAsia="Calibri" w:cs="Sakkal Majalla"/>
          <w:b/>
          <w:bCs/>
          <w:kern w:val="2"/>
          <w:sz w:val="36"/>
          <w:szCs w:val="36"/>
          <w:rtl/>
          <w:lang w:bidi="ar-EG"/>
        </w:rPr>
      </w:pPr>
    </w:p>
    <w:p w14:paraId="55BCAF4B" w14:textId="2626F66A" w:rsidR="00B300A3" w:rsidRPr="009516D0" w:rsidRDefault="00B300A3" w:rsidP="00D01E00">
      <w:pPr>
        <w:spacing w:before="100" w:beforeAutospacing="1" w:after="100" w:afterAutospacing="1"/>
        <w:ind w:left="0" w:firstLine="0"/>
        <w:jc w:val="center"/>
        <w:outlineLvl w:val="1"/>
        <w:rPr>
          <w:rFonts w:eastAsia="Calibri" w:cs="Sakkal Majalla"/>
          <w:b/>
          <w:bCs/>
          <w:kern w:val="2"/>
          <w:sz w:val="36"/>
          <w:szCs w:val="36"/>
          <w:rtl/>
          <w:lang w:bidi="ar-EG"/>
        </w:rPr>
      </w:pPr>
      <w:bookmarkStart w:id="67" w:name="_Toc179854395"/>
      <w:r w:rsidRPr="009516D0">
        <w:rPr>
          <w:rFonts w:eastAsia="Calibri" w:cs="Sakkal Majalla"/>
          <w:b/>
          <w:bCs/>
          <w:kern w:val="2"/>
          <w:sz w:val="36"/>
          <w:szCs w:val="36"/>
          <w:rtl/>
          <w:lang w:bidi="ar-EG"/>
        </w:rPr>
        <w:t xml:space="preserve">المبحث </w:t>
      </w:r>
      <w:proofErr w:type="gramStart"/>
      <w:r w:rsidRPr="009516D0">
        <w:rPr>
          <w:rFonts w:eastAsia="Calibri" w:cs="Sakkal Majalla"/>
          <w:b/>
          <w:bCs/>
          <w:kern w:val="2"/>
          <w:sz w:val="36"/>
          <w:szCs w:val="36"/>
          <w:rtl/>
          <w:lang w:bidi="ar-EG"/>
        </w:rPr>
        <w:t>الثاني</w:t>
      </w:r>
      <w:r w:rsidR="009516D0" w:rsidRPr="009516D0">
        <w:rPr>
          <w:rFonts w:eastAsia="Calibri" w:cs="Sakkal Majalla" w:hint="cs"/>
          <w:b/>
          <w:bCs/>
          <w:kern w:val="2"/>
          <w:sz w:val="36"/>
          <w:szCs w:val="36"/>
          <w:rtl/>
          <w:lang w:bidi="ar-EG"/>
        </w:rPr>
        <w:t xml:space="preserve">:  </w:t>
      </w:r>
      <w:r w:rsidRPr="009516D0">
        <w:rPr>
          <w:rFonts w:eastAsia="Calibri" w:cs="Sakkal Majalla"/>
          <w:b/>
          <w:bCs/>
          <w:kern w:val="2"/>
          <w:sz w:val="36"/>
          <w:szCs w:val="36"/>
          <w:rtl/>
          <w:lang w:bidi="ar-EG"/>
        </w:rPr>
        <w:t>تقسيم</w:t>
      </w:r>
      <w:proofErr w:type="gramEnd"/>
      <w:r w:rsidRPr="009516D0">
        <w:rPr>
          <w:rFonts w:eastAsia="Calibri" w:cs="Sakkal Majalla"/>
          <w:b/>
          <w:bCs/>
          <w:kern w:val="2"/>
          <w:sz w:val="36"/>
          <w:szCs w:val="36"/>
          <w:rtl/>
          <w:lang w:bidi="ar-EG"/>
        </w:rPr>
        <w:t xml:space="preserve"> الأعمال</w:t>
      </w:r>
      <w:bookmarkEnd w:id="67"/>
    </w:p>
    <w:p w14:paraId="429DA823"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كانت وزارة الدفاع الأمريكية أول من اعتمد هيكل القطاع التجاري في عام 1950. ثم بدأت ناسا العمل عليه في أوائل الستينيات. يعد إنشاء هيكل فشل الأعمال إحدى العمليات الرئيسية والمهمة في الدليل المعرفي لإدارة المشاريع (</w:t>
      </w:r>
      <w:r w:rsidRPr="009516D0">
        <w:rPr>
          <w:rFonts w:eastAsia="Calibri" w:cs="Sakkal Majalla"/>
          <w:kern w:val="2"/>
          <w:szCs w:val="28"/>
        </w:rPr>
        <w:t>PMBOK</w:t>
      </w:r>
      <w:r w:rsidRPr="009516D0">
        <w:rPr>
          <w:rFonts w:eastAsia="Calibri" w:cs="Sakkal Majalla"/>
          <w:kern w:val="2"/>
          <w:szCs w:val="28"/>
          <w:rtl/>
        </w:rPr>
        <w:t>) الصادر عن معهد إدارة المشاريع (</w:t>
      </w:r>
      <w:r w:rsidRPr="009516D0">
        <w:rPr>
          <w:rFonts w:eastAsia="Calibri" w:cs="Sakkal Majalla"/>
          <w:kern w:val="2"/>
          <w:szCs w:val="28"/>
        </w:rPr>
        <w:t>PMI</w:t>
      </w:r>
      <w:r w:rsidRPr="009516D0">
        <w:rPr>
          <w:rFonts w:eastAsia="Calibri" w:cs="Sakkal Majalla"/>
          <w:kern w:val="2"/>
          <w:szCs w:val="28"/>
          <w:rtl/>
        </w:rPr>
        <w:t>)، ومن الجدير بالذكر أن هيكل فشل الأعمال أصبح عنصراً أساسياً. عملية إدارة المشروع والتخطيط والتنفيذ</w:t>
      </w:r>
    </w:p>
    <w:p w14:paraId="35482307" w14:textId="2AF091D0" w:rsidR="00B300A3" w:rsidRPr="00B300A3" w:rsidRDefault="00D01E00" w:rsidP="00AB01D8">
      <w:pPr>
        <w:spacing w:before="100" w:beforeAutospacing="1" w:after="100" w:afterAutospacing="1"/>
        <w:ind w:left="0" w:firstLine="0"/>
        <w:outlineLvl w:val="2"/>
        <w:rPr>
          <w:rFonts w:eastAsia="Calibri" w:cs="Sakkal Majalla"/>
          <w:kern w:val="2"/>
          <w:sz w:val="32"/>
          <w:szCs w:val="32"/>
          <w:rtl/>
        </w:rPr>
      </w:pPr>
      <w:bookmarkStart w:id="68" w:name="_Toc179854396"/>
      <w:r>
        <w:rPr>
          <w:rFonts w:eastAsia="Calibri" w:cs="Sakkal Majalla"/>
          <w:b/>
          <w:bCs/>
          <w:kern w:val="2"/>
          <w:sz w:val="32"/>
          <w:szCs w:val="32"/>
        </w:rPr>
        <w:t>1.2.2</w:t>
      </w:r>
      <w:r w:rsidR="00B300A3" w:rsidRPr="00B300A3">
        <w:rPr>
          <w:rFonts w:eastAsia="Calibri" w:cs="Sakkal Majalla"/>
          <w:b/>
          <w:bCs/>
          <w:kern w:val="2"/>
          <w:sz w:val="32"/>
          <w:szCs w:val="32"/>
          <w:rtl/>
        </w:rPr>
        <w:t xml:space="preserve"> مفهوم هيكل تقسيم </w:t>
      </w:r>
      <w:proofErr w:type="gramStart"/>
      <w:r w:rsidR="00B300A3" w:rsidRPr="00B300A3">
        <w:rPr>
          <w:rFonts w:eastAsia="Calibri" w:cs="Sakkal Majalla"/>
          <w:b/>
          <w:bCs/>
          <w:kern w:val="2"/>
          <w:sz w:val="32"/>
          <w:szCs w:val="32"/>
          <w:rtl/>
        </w:rPr>
        <w:t>الأعمال :</w:t>
      </w:r>
      <w:bookmarkEnd w:id="68"/>
      <w:proofErr w:type="gramEnd"/>
    </w:p>
    <w:p w14:paraId="2B7494FE"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الهدف الأساسي لأي مشروع هو تحقيق أهداف محددة ضمن إطار مواصفات فنية محددة، لضمان تحقيق النتائج المتوقعة والمرغوبة. وهذا يتطلب أن يكون ضمن الوقت المخصص لهذه الأهداف وعدم تجاوزه، حيث </w:t>
      </w:r>
      <w:proofErr w:type="gramStart"/>
      <w:r w:rsidRPr="009516D0">
        <w:rPr>
          <w:rFonts w:eastAsia="Calibri" w:cs="Sakkal Majalla"/>
          <w:kern w:val="2"/>
          <w:szCs w:val="28"/>
          <w:rtl/>
        </w:rPr>
        <w:t>أن</w:t>
      </w:r>
      <w:proofErr w:type="gramEnd"/>
      <w:r w:rsidRPr="009516D0">
        <w:rPr>
          <w:rFonts w:eastAsia="Calibri" w:cs="Sakkal Majalla"/>
          <w:kern w:val="2"/>
          <w:szCs w:val="28"/>
          <w:rtl/>
        </w:rPr>
        <w:t xml:space="preserve"> إنجازه ضمن الإطار الزمني المحدد هو أحد أهم أسباب نجاح المشروع. ولكن يجب التركيز على جودة الأداء والعمل، لأن التسليم النهائي للمشروع بالمواصفات المطلوبة والوقت والجودة هو مفتاح النجاح ووسيلة لتقييم المشروع</w:t>
      </w:r>
      <w:r w:rsidRPr="009516D0">
        <w:rPr>
          <w:rFonts w:eastAsia="Calibri" w:cs="Sakkal Majalla"/>
          <w:kern w:val="2"/>
          <w:szCs w:val="28"/>
        </w:rPr>
        <w:t>.</w:t>
      </w:r>
    </w:p>
    <w:p w14:paraId="328498C2" w14:textId="625EADB7" w:rsidR="00B300A3" w:rsidRPr="009516D0" w:rsidRDefault="00B300A3" w:rsidP="004A7149">
      <w:pPr>
        <w:spacing w:before="100" w:beforeAutospacing="1" w:after="100" w:afterAutospacing="1"/>
        <w:ind w:left="0"/>
        <w:rPr>
          <w:rFonts w:eastAsia="Calibri" w:cs="Sakkal Majalla"/>
          <w:kern w:val="2"/>
          <w:szCs w:val="28"/>
        </w:rPr>
      </w:pPr>
      <w:r w:rsidRPr="009516D0">
        <w:rPr>
          <w:rFonts w:eastAsia="Calibri" w:cs="Sakkal Majalla"/>
          <w:kern w:val="2"/>
          <w:szCs w:val="28"/>
          <w:rtl/>
        </w:rPr>
        <w:t>ومن ثم، ينبغي تنظيم مهام المشروع وإبراز المسؤوليات والسلطات لتحقيق الأهداف في مجموعة كبيرة أو صغيرة. يتم تسليط الضوء بشكل خاص على أهمية عملية تقسيم العمل وإنشاء هيكل ينظم هذه الأعمال في تسلسل منطقي لتنفيذها في مشاريع البناء. وقد قام العديد من العلماء والباحثين بتطوير برامج وأنظمة للقيام بهذه المهام في إطار يسمى هيكل تقسيم الأعمال (</w:t>
      </w:r>
      <w:r w:rsidRPr="009516D0">
        <w:rPr>
          <w:rFonts w:eastAsia="Calibri" w:cs="Sakkal Majalla"/>
          <w:kern w:val="2"/>
          <w:szCs w:val="28"/>
        </w:rPr>
        <w:t>WBS</w:t>
      </w:r>
      <w:r w:rsidRPr="009516D0">
        <w:rPr>
          <w:rFonts w:eastAsia="Calibri" w:cs="Sakkal Majalla"/>
          <w:kern w:val="2"/>
          <w:szCs w:val="28"/>
          <w:rtl/>
        </w:rPr>
        <w:t>)، والذي يتكون من عناصر المشروع المختلفة سواء كانت مادية أو بشرية، بالإضافة إلى كيفية تقسيمها. قم بتقسيم المكونات والنتائج إلى مكونات أصغر لفهم احتياجات ومتطلبات المشروع. ويساعد على توزيع جهود العمل بين هذه المكونات وبالتالي معرفة موازنة المشروع وكيفية تقسيمها بين مكونات المشروع. يرتبط هيكل تقسيم العمل ارتباطًا وثيقًا بمخطط المسؤولية الخطية (</w:t>
      </w:r>
      <w:r w:rsidRPr="009516D0">
        <w:rPr>
          <w:rFonts w:eastAsia="Calibri" w:cs="Sakkal Majalla"/>
          <w:kern w:val="2"/>
          <w:szCs w:val="28"/>
        </w:rPr>
        <w:t>LRC</w:t>
      </w:r>
      <w:r w:rsidRPr="009516D0">
        <w:rPr>
          <w:rFonts w:eastAsia="Calibri" w:cs="Sakkal Majalla"/>
          <w:kern w:val="2"/>
          <w:szCs w:val="28"/>
          <w:rtl/>
        </w:rPr>
        <w:t>) لأن عملية تقسيم العمل في المشروع مرتبطة بمستويات مختلفة من المسؤولية. (</w:t>
      </w:r>
      <w:r w:rsidRPr="009516D0">
        <w:rPr>
          <w:rFonts w:eastAsia="Calibri" w:cs="Sakkal Majalla"/>
          <w:kern w:val="2"/>
          <w:szCs w:val="28"/>
        </w:rPr>
        <w:t>Samuel, 2022</w:t>
      </w:r>
      <w:proofErr w:type="gramStart"/>
      <w:r w:rsidRPr="009516D0">
        <w:rPr>
          <w:rFonts w:eastAsia="Calibri" w:cs="Sakkal Majalla"/>
          <w:kern w:val="2"/>
          <w:szCs w:val="28"/>
          <w:rtl/>
        </w:rPr>
        <w:t>)</w:t>
      </w:r>
      <w:r w:rsidR="000B4B73" w:rsidRPr="009516D0">
        <w:rPr>
          <w:rFonts w:eastAsia="Calibri" w:cs="Sakkal Majalla" w:hint="cs"/>
          <w:kern w:val="2"/>
          <w:szCs w:val="28"/>
          <w:rtl/>
        </w:rPr>
        <w:t xml:space="preserve"> .</w:t>
      </w:r>
      <w:proofErr w:type="gramEnd"/>
    </w:p>
    <w:p w14:paraId="23E52511" w14:textId="2B9A1705"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lastRenderedPageBreak/>
        <w:t xml:space="preserve">أكد سوي على أن هيكل تقسيم العمل هو مجموعة قائمة على المخرجات من المهام المشاركة في المشروع والتي تحدد النطاق العام للمشروع. وبما أن معظم المشاريع تنطوي على الكثير من القوة البشرية، وهي العامل المحرك والأساسي لأي فكرة أو مشروع، فإن العنصر البشري الذي يمثله فريق عمل المشروع هو المخطط والمصمم والباحث في المشروع، ومن ثم المقاول مع الفريق من المهندسين والفنيين والعمال هم العنصر التنفيذي </w:t>
      </w:r>
      <w:proofErr w:type="gramStart"/>
      <w:r w:rsidRPr="009516D0">
        <w:rPr>
          <w:rFonts w:eastAsia="Calibri" w:cs="Sakkal Majalla"/>
          <w:kern w:val="2"/>
          <w:szCs w:val="28"/>
          <w:rtl/>
        </w:rPr>
        <w:t>للمشروع</w:t>
      </w:r>
      <w:r w:rsidR="000B4B73" w:rsidRPr="009516D0">
        <w:rPr>
          <w:rFonts w:eastAsia="Calibri" w:cs="Sakkal Majalla" w:hint="cs"/>
          <w:kern w:val="2"/>
          <w:szCs w:val="28"/>
          <w:rtl/>
        </w:rPr>
        <w:t xml:space="preserve"> .</w:t>
      </w:r>
      <w:proofErr w:type="gramEnd"/>
    </w:p>
    <w:p w14:paraId="28CBC7CE" w14:textId="77777777"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تعتبر المراقبات من أهم العناصر التي بدونها لا يمكن إنجاز المشروع، فدقة المشروع ونجاحه تعتمد على مهارة فريق المشروع في أداء المهام الموكلة إليه وكيفية ترتيب وتقسيم العمل فيما بينهم. بالإضافة إلى ذلك، تتضمن المشاريع العديد من الإنجازات الأخرى</w:t>
      </w:r>
      <w:r w:rsidRPr="009516D0">
        <w:rPr>
          <w:rFonts w:eastAsia="Calibri" w:cs="Sakkal Majalla"/>
          <w:kern w:val="2"/>
          <w:szCs w:val="28"/>
        </w:rPr>
        <w:t>.</w:t>
      </w:r>
    </w:p>
    <w:p w14:paraId="2CBD0061" w14:textId="77777777" w:rsidR="00B300A3" w:rsidRPr="00B300A3" w:rsidRDefault="00B300A3" w:rsidP="004A7149">
      <w:pPr>
        <w:spacing w:before="100" w:beforeAutospacing="1" w:after="100" w:afterAutospacing="1"/>
        <w:ind w:left="0"/>
        <w:rPr>
          <w:rFonts w:eastAsia="Calibri" w:cs="Sakkal Majalla"/>
          <w:kern w:val="2"/>
          <w:sz w:val="32"/>
          <w:szCs w:val="32"/>
          <w:rtl/>
        </w:rPr>
      </w:pPr>
      <w:r w:rsidRPr="00B300A3">
        <w:rPr>
          <w:rFonts w:eastAsia="Calibri" w:cs="Sakkal Majalla"/>
          <w:kern w:val="2"/>
          <w:sz w:val="32"/>
          <w:szCs w:val="32"/>
          <w:rtl/>
        </w:rPr>
        <w:t xml:space="preserve">بينما أوضح </w:t>
      </w:r>
      <w:proofErr w:type="spellStart"/>
      <w:r w:rsidRPr="00B300A3">
        <w:rPr>
          <w:rFonts w:eastAsia="Calibri" w:cs="Sakkal Majalla"/>
          <w:kern w:val="2"/>
          <w:sz w:val="32"/>
          <w:szCs w:val="32"/>
          <w:rtl/>
        </w:rPr>
        <w:t>أبادير</w:t>
      </w:r>
      <w:proofErr w:type="spellEnd"/>
      <w:r w:rsidRPr="00B300A3">
        <w:rPr>
          <w:rFonts w:eastAsia="Calibri" w:cs="Sakkal Majalla"/>
          <w:kern w:val="2"/>
          <w:sz w:val="32"/>
          <w:szCs w:val="32"/>
          <w:rtl/>
        </w:rPr>
        <w:t xml:space="preserve"> أن هيكل تقسيم العمل هو الأداة أو الطريقة الرئيسية لفهم مهام المشروع، أي التحليل يعني تقسيم مخرجات المشروع إلى أجزاء صغيرة، كما يجب التأكد من دقتها سواء كانت مادية أو بشرية، والوعي بأهمية التسلسل في التنفيذ العمل، وهو هيكل فشل العمل وقاموس هيكل فشل العمل، هو أساس النطاق والتحديثات الجديدة في وثائق المشروع. والذي يتضمن عقد المشروع المعتمد، ومعلومات عن موعد وشروط استلام المشروع، وميثاق ميزانية المشروع</w:t>
      </w:r>
      <w:proofErr w:type="gramStart"/>
      <w:r w:rsidRPr="00B300A3">
        <w:rPr>
          <w:rFonts w:eastAsia="Calibri" w:cs="Sakkal Majalla"/>
          <w:kern w:val="2"/>
          <w:sz w:val="32"/>
          <w:szCs w:val="32"/>
          <w:rtl/>
        </w:rPr>
        <w:t>..(</w:t>
      </w:r>
      <w:proofErr w:type="gramEnd"/>
      <w:r w:rsidRPr="00B300A3">
        <w:rPr>
          <w:rFonts w:eastAsia="Calibri" w:cs="Sakkal Majalla"/>
          <w:kern w:val="2"/>
          <w:sz w:val="32"/>
          <w:szCs w:val="32"/>
          <w:lang w:bidi="ar-EG"/>
        </w:rPr>
        <w:t>Abadir, 2021</w:t>
      </w:r>
      <w:r w:rsidRPr="00B300A3">
        <w:rPr>
          <w:rFonts w:eastAsia="Calibri" w:cs="Sakkal Majalla"/>
          <w:kern w:val="2"/>
          <w:sz w:val="32"/>
          <w:szCs w:val="32"/>
          <w:rtl/>
        </w:rPr>
        <w:t>)</w:t>
      </w:r>
    </w:p>
    <w:p w14:paraId="69C45B35" w14:textId="174E760C" w:rsidR="00B300A3" w:rsidRPr="009516D0" w:rsidRDefault="00B300A3" w:rsidP="004A7149">
      <w:pPr>
        <w:spacing w:before="100" w:beforeAutospacing="1" w:after="100" w:afterAutospacing="1"/>
        <w:ind w:left="0"/>
        <w:rPr>
          <w:rFonts w:eastAsia="Calibri" w:cs="Sakkal Majalla"/>
          <w:kern w:val="2"/>
          <w:szCs w:val="28"/>
          <w:rtl/>
        </w:rPr>
      </w:pPr>
      <w:r w:rsidRPr="009516D0">
        <w:rPr>
          <w:rFonts w:eastAsia="Calibri" w:cs="Sakkal Majalla"/>
          <w:kern w:val="2"/>
          <w:szCs w:val="28"/>
          <w:rtl/>
        </w:rPr>
        <w:t xml:space="preserve">(هيكل تقسيم العمل هو مستند يستخدمه مدير المشروع لتحديد نطاق مشروعه ومكونات المشروع. وهذه هي الخطة التي يتم وضعها للمشروع والأشخاص المؤهلين لبدء العمل في المشروع. من مدير المشروع هو أصغر عنصر بشري فيه وهم بالإضافة إلى المكونات المادية من آلات ومعدات ومواد ضرورية لأداء العمل، هم العمال، وكذلك العقود من الباطن التي تبرم بين أفراد أو جهات خارج المشروع من خلال الالتزام بأداء الأعمال داخل المشروع على شكل اتفاقية محددة، بالإضافة إلى الميزانية المخصصة للمشروع، توضح الهدف النهائي لهذا المشروع ولا تتحدث عن وسائل تحقيق هذا الهدف. مشروع بناء، يتم تحديد هيكل تقسيم العمل. جميع مكونات </w:t>
      </w:r>
      <w:r w:rsidRPr="009516D0">
        <w:rPr>
          <w:rFonts w:eastAsia="Calibri" w:cs="Sakkal Majalla"/>
          <w:kern w:val="2"/>
          <w:szCs w:val="28"/>
          <w:rtl/>
        </w:rPr>
        <w:lastRenderedPageBreak/>
        <w:t>هذا المبنى معروضة في شكل نهائي ومفصل. لا يحدد كيف سيتم بناء هذه المكونات. ليست قائمة المهام أو الجداول الزمنية. تتعلق بعدة مفاهيم، مشتمل:</w:t>
      </w:r>
      <w:r w:rsidRPr="009516D0">
        <w:rPr>
          <w:rFonts w:eastAsia="Calibri" w:cs="Sakkal Majalla"/>
          <w:kern w:val="2"/>
          <w:szCs w:val="28"/>
          <w:lang w:bidi="ar-EG"/>
        </w:rPr>
        <w:t xml:space="preserve"> </w:t>
      </w:r>
      <w:r w:rsidRPr="009516D0">
        <w:rPr>
          <w:rFonts w:eastAsia="Calibri" w:cs="Sakkal Majalla" w:hint="cs"/>
          <w:kern w:val="2"/>
          <w:szCs w:val="28"/>
          <w:rtl/>
          <w:lang w:bidi="ar-EG"/>
        </w:rPr>
        <w:t>(</w:t>
      </w:r>
      <w:r w:rsidRPr="009516D0">
        <w:rPr>
          <w:rFonts w:eastAsia="Calibri" w:cs="Sakkal Majalla"/>
          <w:kern w:val="2"/>
          <w:szCs w:val="28"/>
          <w:lang w:bidi="ar-EG"/>
        </w:rPr>
        <w:t>Mubarak2015</w:t>
      </w:r>
      <w:proofErr w:type="gramStart"/>
      <w:r w:rsidRPr="009516D0">
        <w:rPr>
          <w:rFonts w:eastAsia="Calibri" w:cs="Sakkal Majalla" w:hint="cs"/>
          <w:kern w:val="2"/>
          <w:szCs w:val="28"/>
          <w:rtl/>
          <w:lang w:bidi="ar-EG"/>
        </w:rPr>
        <w:t>)</w:t>
      </w:r>
      <w:r w:rsidR="000B4B73" w:rsidRPr="009516D0">
        <w:rPr>
          <w:rFonts w:eastAsia="Calibri" w:cs="Sakkal Majalla" w:hint="cs"/>
          <w:kern w:val="2"/>
          <w:szCs w:val="28"/>
          <w:rtl/>
          <w:lang w:bidi="ar-EG"/>
        </w:rPr>
        <w:t xml:space="preserve"> .</w:t>
      </w:r>
      <w:proofErr w:type="gramEnd"/>
      <w:r w:rsidRPr="009516D0">
        <w:rPr>
          <w:rFonts w:eastAsia="Calibri" w:cs="Sakkal Majalla"/>
          <w:kern w:val="2"/>
          <w:szCs w:val="28"/>
          <w:rtl/>
        </w:rPr>
        <w:t xml:space="preserve">  </w:t>
      </w:r>
    </w:p>
    <w:p w14:paraId="2CEBF585" w14:textId="77777777" w:rsidR="00B300A3" w:rsidRPr="009516D0" w:rsidRDefault="00B300A3">
      <w:pPr>
        <w:numPr>
          <w:ilvl w:val="0"/>
          <w:numId w:val="12"/>
        </w:numPr>
        <w:spacing w:before="100" w:beforeAutospacing="1" w:after="100" w:afterAutospacing="1"/>
        <w:ind w:left="0" w:firstLine="565"/>
        <w:contextualSpacing/>
        <w:jc w:val="left"/>
        <w:rPr>
          <w:rFonts w:eastAsia="Calibri" w:cs="Sakkal Majalla"/>
          <w:kern w:val="2"/>
          <w:szCs w:val="28"/>
          <w:rtl/>
        </w:rPr>
      </w:pPr>
      <w:r w:rsidRPr="009516D0">
        <w:rPr>
          <w:rFonts w:eastAsia="Calibri" w:cs="Sakkal Majalla"/>
          <w:kern w:val="2"/>
          <w:szCs w:val="28"/>
          <w:rtl/>
        </w:rPr>
        <w:t>وقت البدء المبكر هو أقرب وقت ممكن لبدء النشاط</w:t>
      </w:r>
      <w:r w:rsidRPr="009516D0">
        <w:rPr>
          <w:rFonts w:eastAsia="Calibri" w:cs="Sakkal Majalla"/>
          <w:kern w:val="2"/>
          <w:szCs w:val="28"/>
        </w:rPr>
        <w:t>.</w:t>
      </w:r>
    </w:p>
    <w:p w14:paraId="7336AD0E" w14:textId="77777777" w:rsidR="00B300A3" w:rsidRPr="009516D0" w:rsidRDefault="00B300A3">
      <w:pPr>
        <w:numPr>
          <w:ilvl w:val="0"/>
          <w:numId w:val="12"/>
        </w:numPr>
        <w:spacing w:before="100" w:beforeAutospacing="1" w:after="100" w:afterAutospacing="1"/>
        <w:ind w:left="0" w:firstLine="565"/>
        <w:contextualSpacing/>
        <w:jc w:val="left"/>
        <w:rPr>
          <w:rFonts w:eastAsia="Calibri" w:cs="Sakkal Majalla"/>
          <w:kern w:val="2"/>
          <w:szCs w:val="28"/>
          <w:rtl/>
        </w:rPr>
      </w:pPr>
      <w:r w:rsidRPr="009516D0">
        <w:rPr>
          <w:rFonts w:eastAsia="Calibri" w:cs="Sakkal Majalla"/>
          <w:kern w:val="2"/>
          <w:szCs w:val="28"/>
          <w:rtl/>
        </w:rPr>
        <w:t>وقت الانتهاء المبكر هو أقرب وقت ممكن لإنهاء النشاط</w:t>
      </w:r>
      <w:r w:rsidRPr="009516D0">
        <w:rPr>
          <w:rFonts w:eastAsia="Calibri" w:cs="Sakkal Majalla"/>
          <w:kern w:val="2"/>
          <w:szCs w:val="28"/>
        </w:rPr>
        <w:t>.</w:t>
      </w:r>
    </w:p>
    <w:p w14:paraId="1399E5B4" w14:textId="77777777" w:rsidR="00B300A3" w:rsidRPr="009516D0" w:rsidRDefault="00B300A3">
      <w:pPr>
        <w:numPr>
          <w:ilvl w:val="0"/>
          <w:numId w:val="12"/>
        </w:numPr>
        <w:spacing w:before="100" w:beforeAutospacing="1" w:after="100" w:afterAutospacing="1"/>
        <w:ind w:left="0" w:firstLine="565"/>
        <w:contextualSpacing/>
        <w:jc w:val="left"/>
        <w:rPr>
          <w:rFonts w:eastAsia="Calibri" w:cs="Sakkal Majalla"/>
          <w:kern w:val="2"/>
          <w:szCs w:val="28"/>
          <w:rtl/>
        </w:rPr>
      </w:pPr>
      <w:r w:rsidRPr="009516D0">
        <w:rPr>
          <w:rFonts w:eastAsia="Calibri" w:cs="Sakkal Majalla"/>
          <w:kern w:val="2"/>
          <w:szCs w:val="28"/>
          <w:rtl/>
        </w:rPr>
        <w:t>مدة المشروع هي أقصر مدة لإنجاز المشروع حسب الترتيب المخطط له</w:t>
      </w:r>
      <w:r w:rsidRPr="009516D0">
        <w:rPr>
          <w:rFonts w:eastAsia="Calibri" w:cs="Sakkal Majalla"/>
          <w:kern w:val="2"/>
          <w:szCs w:val="28"/>
        </w:rPr>
        <w:t>.</w:t>
      </w:r>
    </w:p>
    <w:p w14:paraId="120DE85C" w14:textId="77777777" w:rsidR="00B300A3" w:rsidRPr="009516D0" w:rsidRDefault="00B300A3">
      <w:pPr>
        <w:numPr>
          <w:ilvl w:val="0"/>
          <w:numId w:val="12"/>
        </w:numPr>
        <w:spacing w:before="100" w:beforeAutospacing="1" w:after="100" w:afterAutospacing="1"/>
        <w:ind w:left="0" w:firstLine="565"/>
        <w:contextualSpacing/>
        <w:jc w:val="left"/>
        <w:rPr>
          <w:rFonts w:eastAsia="Calibri" w:cs="Sakkal Majalla"/>
          <w:kern w:val="2"/>
          <w:szCs w:val="28"/>
          <w:rtl/>
        </w:rPr>
      </w:pPr>
      <w:r w:rsidRPr="009516D0">
        <w:rPr>
          <w:rFonts w:eastAsia="Calibri" w:cs="Sakkal Majalla"/>
          <w:kern w:val="2"/>
          <w:szCs w:val="28"/>
          <w:rtl/>
        </w:rPr>
        <w:t>وقت البدء المتأخر، وهو آخر وقت ممكن لبدء النشاط</w:t>
      </w:r>
      <w:r w:rsidRPr="009516D0">
        <w:rPr>
          <w:rFonts w:eastAsia="Calibri" w:cs="Sakkal Majalla"/>
          <w:kern w:val="2"/>
          <w:szCs w:val="28"/>
        </w:rPr>
        <w:t>.</w:t>
      </w:r>
    </w:p>
    <w:p w14:paraId="3A97CD37" w14:textId="77777777" w:rsidR="00B300A3" w:rsidRPr="009516D0" w:rsidRDefault="00B300A3">
      <w:pPr>
        <w:numPr>
          <w:ilvl w:val="0"/>
          <w:numId w:val="12"/>
        </w:numPr>
        <w:spacing w:before="100" w:beforeAutospacing="1" w:after="100" w:afterAutospacing="1"/>
        <w:ind w:left="0" w:firstLine="565"/>
        <w:contextualSpacing/>
        <w:jc w:val="left"/>
        <w:rPr>
          <w:rFonts w:eastAsia="Calibri" w:cs="Sakkal Majalla"/>
          <w:kern w:val="2"/>
          <w:szCs w:val="28"/>
          <w:rtl/>
        </w:rPr>
      </w:pPr>
      <w:r w:rsidRPr="009516D0">
        <w:rPr>
          <w:rFonts w:eastAsia="Calibri" w:cs="Sakkal Majalla"/>
          <w:kern w:val="2"/>
          <w:szCs w:val="28"/>
          <w:rtl/>
        </w:rPr>
        <w:t>وقت الانتهاء المؤجل، وهو آخر وقت ممكن لإنهاء النشاط</w:t>
      </w:r>
      <w:r w:rsidRPr="009516D0">
        <w:rPr>
          <w:rFonts w:eastAsia="Calibri" w:cs="Sakkal Majalla"/>
          <w:kern w:val="2"/>
          <w:szCs w:val="28"/>
        </w:rPr>
        <w:t>.</w:t>
      </w:r>
    </w:p>
    <w:p w14:paraId="6CA88EDE" w14:textId="77777777" w:rsidR="00B300A3" w:rsidRPr="009516D0" w:rsidRDefault="00B300A3">
      <w:pPr>
        <w:numPr>
          <w:ilvl w:val="0"/>
          <w:numId w:val="12"/>
        </w:numPr>
        <w:spacing w:before="100" w:beforeAutospacing="1" w:after="100" w:afterAutospacing="1"/>
        <w:ind w:left="0" w:firstLine="565"/>
        <w:contextualSpacing/>
        <w:jc w:val="left"/>
        <w:rPr>
          <w:rFonts w:eastAsia="Calibri" w:cs="Sakkal Majalla"/>
          <w:kern w:val="2"/>
          <w:szCs w:val="28"/>
          <w:rtl/>
        </w:rPr>
      </w:pPr>
      <w:r w:rsidRPr="009516D0">
        <w:rPr>
          <w:rFonts w:eastAsia="Calibri" w:cs="Sakkal Majalla"/>
          <w:kern w:val="2"/>
          <w:szCs w:val="28"/>
          <w:rtl/>
        </w:rPr>
        <w:t>الموعد النهائي الإجمالي هو أحدث وقت ممكن لإكمال النشاط لضمان اكتمال المشروع بشكل إجمالي وفي الوقت المحدد</w:t>
      </w:r>
    </w:p>
    <w:p w14:paraId="197DDD53" w14:textId="77777777" w:rsidR="00B300A3" w:rsidRPr="009516D0" w:rsidRDefault="00B300A3">
      <w:pPr>
        <w:numPr>
          <w:ilvl w:val="0"/>
          <w:numId w:val="12"/>
        </w:numPr>
        <w:spacing w:before="100" w:beforeAutospacing="1" w:after="100" w:afterAutospacing="1"/>
        <w:ind w:left="0" w:firstLine="565"/>
        <w:contextualSpacing/>
        <w:jc w:val="left"/>
        <w:rPr>
          <w:rFonts w:eastAsia="Calibri" w:cs="Sakkal Majalla"/>
          <w:kern w:val="2"/>
          <w:szCs w:val="28"/>
          <w:rtl/>
        </w:rPr>
      </w:pPr>
      <w:r w:rsidRPr="009516D0">
        <w:rPr>
          <w:rFonts w:eastAsia="Calibri" w:cs="Sakkal Majalla"/>
          <w:kern w:val="2"/>
          <w:szCs w:val="28"/>
          <w:rtl/>
        </w:rPr>
        <w:t>وقت الركود المجاني هو مقدار التأخير في إكمال المشروع بعد الانتهاء منه الأصلي دون تأخير البداية الأولية لأي نشاط لاحق</w:t>
      </w:r>
      <w:r w:rsidRPr="009516D0">
        <w:rPr>
          <w:rFonts w:eastAsia="Calibri" w:cs="Sakkal Majalla"/>
          <w:kern w:val="2"/>
          <w:szCs w:val="28"/>
        </w:rPr>
        <w:t>.</w:t>
      </w:r>
    </w:p>
    <w:p w14:paraId="0CA08A9A" w14:textId="77777777" w:rsidR="00B300A3" w:rsidRPr="009516D0" w:rsidRDefault="00B300A3">
      <w:pPr>
        <w:numPr>
          <w:ilvl w:val="0"/>
          <w:numId w:val="12"/>
        </w:numPr>
        <w:spacing w:before="100" w:beforeAutospacing="1" w:after="100" w:afterAutospacing="1"/>
        <w:ind w:left="0" w:firstLine="565"/>
        <w:contextualSpacing/>
        <w:jc w:val="left"/>
        <w:rPr>
          <w:rFonts w:eastAsia="Calibri" w:cs="Sakkal Majalla"/>
          <w:kern w:val="2"/>
          <w:szCs w:val="28"/>
          <w:rtl/>
        </w:rPr>
      </w:pPr>
      <w:r w:rsidRPr="009516D0">
        <w:rPr>
          <w:rFonts w:eastAsia="Calibri" w:cs="Sakkal Majalla"/>
          <w:kern w:val="2"/>
          <w:szCs w:val="28"/>
          <w:rtl/>
        </w:rPr>
        <w:t>المهلة المستقلة هي الوقت الذي لا يزال متاحًا بين نهاية العملية وبداية العملية التالية، وبالتالي توفر الأساس لبدء إنشاء قائمة الأنشطة ومن ثم الجدول الزمني</w:t>
      </w:r>
      <w:r w:rsidRPr="009516D0">
        <w:rPr>
          <w:rFonts w:eastAsia="Calibri" w:cs="Sakkal Majalla"/>
          <w:kern w:val="2"/>
          <w:szCs w:val="28"/>
        </w:rPr>
        <w:t>.</w:t>
      </w:r>
    </w:p>
    <w:p w14:paraId="05F1FA6F" w14:textId="77777777" w:rsidR="00B300A3" w:rsidRPr="009516D0" w:rsidRDefault="00B300A3" w:rsidP="006255F7">
      <w:pPr>
        <w:spacing w:before="100" w:beforeAutospacing="1" w:after="100" w:afterAutospacing="1"/>
        <w:ind w:left="0" w:firstLine="565"/>
        <w:rPr>
          <w:rFonts w:eastAsia="Calibri" w:cs="Sakkal Majalla"/>
          <w:kern w:val="2"/>
          <w:szCs w:val="28"/>
          <w:rtl/>
        </w:rPr>
      </w:pPr>
      <w:r w:rsidRPr="009516D0">
        <w:rPr>
          <w:rFonts w:eastAsia="Calibri" w:cs="Sakkal Majalla"/>
          <w:kern w:val="2"/>
          <w:szCs w:val="28"/>
          <w:rtl/>
        </w:rPr>
        <w:t>ومن ثم، ينبغي توضيح العديد من المهام الغامضة لهيكل تقسيم العمل، إن أمكن</w:t>
      </w:r>
    </w:p>
    <w:p w14:paraId="2F21288D" w14:textId="77777777" w:rsidR="00B300A3" w:rsidRPr="009516D0" w:rsidRDefault="00B300A3" w:rsidP="006255F7">
      <w:pPr>
        <w:spacing w:before="100" w:beforeAutospacing="1" w:after="100" w:afterAutospacing="1"/>
        <w:ind w:left="0" w:firstLine="565"/>
        <w:rPr>
          <w:rFonts w:eastAsia="Calibri" w:cs="Sakkal Majalla"/>
          <w:kern w:val="2"/>
          <w:szCs w:val="28"/>
          <w:rtl/>
        </w:rPr>
      </w:pPr>
      <w:r w:rsidRPr="009516D0">
        <w:rPr>
          <w:rFonts w:eastAsia="Calibri" w:cs="Sakkal Majalla"/>
          <w:kern w:val="2"/>
          <w:szCs w:val="28"/>
          <w:rtl/>
        </w:rPr>
        <w:t>يمكن لأي شخص يعرف ما يجب القيام به أن يقدر المدة التي سيستغرقها وكم سيكلف القيام بهذه المهمة. ومن هنا ظهر ما يسمى بقاموس هيكل قسم الأعمال، لأنه يعتبر وثيقة تصف معلومات مفصلة عن الأعمال. ومن الجدير بالذكر أن القطاع التجاري يساعد في تقدير تكلفة ممارسة الأعمال ويعتمد على الدراسة الاقتصادية. تقييم الجدوى ومكوناتها الفنية والقانونية والتسويقية والمالية وغيرها، مما يعني دراسة كافة المتطلبات الأساسية للمشروع وإعداد التقارير اللازمة لمكوناته وتكلفته التقديرية</w:t>
      </w:r>
      <w:r w:rsidRPr="009516D0">
        <w:rPr>
          <w:rFonts w:eastAsia="Calibri" w:cs="Sakkal Majalla"/>
          <w:kern w:val="2"/>
          <w:szCs w:val="28"/>
        </w:rPr>
        <w:t>.</w:t>
      </w:r>
      <w:r w:rsidRPr="009516D0">
        <w:rPr>
          <w:rFonts w:eastAsia="Calibri" w:cs="Sakkal Majalla" w:hint="cs"/>
          <w:kern w:val="2"/>
          <w:szCs w:val="28"/>
          <w:rtl/>
        </w:rPr>
        <w:t xml:space="preserve"> (</w:t>
      </w:r>
      <w:proofErr w:type="gramStart"/>
      <w:r w:rsidRPr="009516D0">
        <w:rPr>
          <w:rFonts w:eastAsia="Calibri" w:cs="Sakkal Majalla"/>
          <w:kern w:val="2"/>
          <w:szCs w:val="28"/>
          <w:rtl/>
        </w:rPr>
        <w:t>محمد،</w:t>
      </w:r>
      <w:r w:rsidRPr="009516D0">
        <w:rPr>
          <w:rFonts w:eastAsia="Calibri" w:cs="Sakkal Majalla"/>
          <w:kern w:val="2"/>
          <w:szCs w:val="28"/>
        </w:rPr>
        <w:t>.</w:t>
      </w:r>
      <w:proofErr w:type="gramEnd"/>
      <w:r w:rsidRPr="009516D0">
        <w:rPr>
          <w:rFonts w:eastAsia="Calibri" w:cs="Sakkal Majalla"/>
          <w:kern w:val="2"/>
          <w:szCs w:val="28"/>
        </w:rPr>
        <w:t xml:space="preserve"> (2019 </w:t>
      </w:r>
      <w:r w:rsidRPr="009516D0">
        <w:rPr>
          <w:rFonts w:eastAsia="Calibri" w:cs="Sakkal Majalla"/>
          <w:kern w:val="2"/>
          <w:szCs w:val="28"/>
          <w:rtl/>
        </w:rPr>
        <w:t xml:space="preserve"> </w:t>
      </w:r>
    </w:p>
    <w:p w14:paraId="261D73DA" w14:textId="77777777" w:rsidR="00B300A3" w:rsidRPr="009516D0" w:rsidRDefault="00B300A3" w:rsidP="006255F7">
      <w:pPr>
        <w:spacing w:before="100" w:beforeAutospacing="1" w:after="100" w:afterAutospacing="1"/>
        <w:ind w:left="0" w:firstLine="565"/>
        <w:rPr>
          <w:rFonts w:eastAsia="Calibri" w:cs="Sakkal Majalla"/>
          <w:kern w:val="2"/>
          <w:szCs w:val="28"/>
        </w:rPr>
      </w:pPr>
      <w:r w:rsidRPr="009516D0">
        <w:rPr>
          <w:rFonts w:eastAsia="Calibri" w:cs="Sakkal Majalla"/>
          <w:kern w:val="2"/>
          <w:szCs w:val="28"/>
          <w:rtl/>
        </w:rPr>
        <w:t xml:space="preserve">ومن خلال دراسة المفاهيم السابقة يدرك الباحث أنه لأغراض هذه الدراسة فإن هيكل تقسيم الأعمال من حيث تسلسل الأعمال وترتيبها سواء من الأعلى إلى الأسفل أو من الأسفل إلى الأعلى يشبه شجرة </w:t>
      </w:r>
      <w:proofErr w:type="gramStart"/>
      <w:r w:rsidRPr="009516D0">
        <w:rPr>
          <w:rFonts w:eastAsia="Calibri" w:cs="Sakkal Majalla"/>
          <w:kern w:val="2"/>
          <w:szCs w:val="28"/>
          <w:rtl/>
        </w:rPr>
        <w:t>العائلة .</w:t>
      </w:r>
      <w:proofErr w:type="gramEnd"/>
      <w:r w:rsidRPr="009516D0">
        <w:rPr>
          <w:rFonts w:eastAsia="Calibri" w:cs="Sakkal Majalla"/>
          <w:kern w:val="2"/>
          <w:szCs w:val="28"/>
          <w:rtl/>
        </w:rPr>
        <w:t xml:space="preserve"> </w:t>
      </w:r>
      <w:r w:rsidRPr="009516D0">
        <w:rPr>
          <w:rFonts w:eastAsia="Calibri" w:cs="Sakkal Majalla"/>
          <w:kern w:val="2"/>
          <w:szCs w:val="28"/>
          <w:rtl/>
        </w:rPr>
        <w:lastRenderedPageBreak/>
        <w:t>ويوضح علاقتها مع بعضها البعض ويستخدم لأداء مهام وأنشطة محددة مثل الرسوم البيانية. وهذه هي المدخلات الرئيسية لإنشاء هيكل فشل الأعمال.</w:t>
      </w:r>
    </w:p>
    <w:p w14:paraId="52F248BD" w14:textId="08159D21" w:rsidR="00B300A3" w:rsidRPr="00B300A3" w:rsidRDefault="00D01E00" w:rsidP="00AB01D8">
      <w:pPr>
        <w:spacing w:before="100" w:beforeAutospacing="1" w:after="100" w:afterAutospacing="1"/>
        <w:ind w:left="0" w:firstLine="0"/>
        <w:outlineLvl w:val="2"/>
        <w:rPr>
          <w:rFonts w:eastAsia="Calibri" w:cs="Sakkal Majalla"/>
          <w:kern w:val="2"/>
          <w:sz w:val="32"/>
          <w:szCs w:val="32"/>
        </w:rPr>
      </w:pPr>
      <w:bookmarkStart w:id="69" w:name="_Toc179854397"/>
      <w:r>
        <w:rPr>
          <w:rFonts w:eastAsia="Calibri" w:cs="Sakkal Majalla"/>
          <w:b/>
          <w:bCs/>
          <w:kern w:val="2"/>
          <w:sz w:val="32"/>
          <w:szCs w:val="32"/>
        </w:rPr>
        <w:t>2.2.2</w:t>
      </w:r>
      <w:r w:rsidR="00B300A3" w:rsidRPr="00B300A3">
        <w:rPr>
          <w:rFonts w:eastAsia="Calibri" w:cs="Sakkal Majalla"/>
          <w:b/>
          <w:bCs/>
          <w:kern w:val="2"/>
          <w:sz w:val="32"/>
          <w:szCs w:val="32"/>
          <w:rtl/>
        </w:rPr>
        <w:t xml:space="preserve"> أهمية هيكل تقسيم </w:t>
      </w:r>
      <w:proofErr w:type="gramStart"/>
      <w:r w:rsidR="00B300A3" w:rsidRPr="00B300A3">
        <w:rPr>
          <w:rFonts w:eastAsia="Calibri" w:cs="Sakkal Majalla"/>
          <w:b/>
          <w:bCs/>
          <w:kern w:val="2"/>
          <w:sz w:val="32"/>
          <w:szCs w:val="32"/>
          <w:rtl/>
        </w:rPr>
        <w:t>الأعمال :</w:t>
      </w:r>
      <w:bookmarkEnd w:id="69"/>
      <w:proofErr w:type="gramEnd"/>
    </w:p>
    <w:p w14:paraId="33DD4CA2" w14:textId="5DA9E262" w:rsidR="00B300A3" w:rsidRPr="009516D0" w:rsidRDefault="00B300A3" w:rsidP="006255F7">
      <w:pPr>
        <w:spacing w:before="100" w:beforeAutospacing="1" w:after="100" w:afterAutospacing="1"/>
        <w:ind w:left="0" w:firstLine="565"/>
        <w:rPr>
          <w:rFonts w:eastAsia="Calibri" w:cs="Sakkal Majalla"/>
          <w:kern w:val="2"/>
          <w:szCs w:val="28"/>
          <w:rtl/>
        </w:rPr>
      </w:pPr>
      <w:r w:rsidRPr="009516D0">
        <w:rPr>
          <w:rFonts w:eastAsia="Calibri" w:cs="Sakkal Majalla"/>
          <w:kern w:val="2"/>
          <w:szCs w:val="28"/>
          <w:rtl/>
        </w:rPr>
        <w:t>يقوم مديرو المشاريع بعملية التخطيط والجدولة والتحكم في مشاريعهم، والتي تتضمن مهام ومهام منفصلة يتم تنفيذها من قبل أقسام وأشخاص مختلفين، وفي كثير من الأحيان تكون هذه المشاريع معقدة ومتداخلة ولها مهام مختلفة. تتضمن العديد من الأنشطة والمهام، ونتيجة لذلك قد تقصر العديد من المشاريع في إنجازها بسبب عدم سهولة التحكم في عامل الوقت في هذه المشاريع. وفيما يلي أهمية هيكل أقسام الأعمال ومزاياه وفوائد استخدامه</w:t>
      </w:r>
      <w:proofErr w:type="gramStart"/>
      <w:r w:rsidRPr="009516D0">
        <w:rPr>
          <w:rFonts w:eastAsia="Calibri" w:cs="Sakkal Majalla"/>
          <w:kern w:val="2"/>
          <w:szCs w:val="28"/>
          <w:rtl/>
        </w:rPr>
        <w:t xml:space="preserve">. </w:t>
      </w:r>
      <w:r w:rsidRPr="009516D0">
        <w:rPr>
          <w:rFonts w:eastAsia="Calibri" w:cs="Sakkal Majalla"/>
          <w:kern w:val="2"/>
          <w:szCs w:val="28"/>
        </w:rPr>
        <w:t>:</w:t>
      </w:r>
      <w:proofErr w:type="gramEnd"/>
      <w:r w:rsidRPr="009516D0">
        <w:rPr>
          <w:rFonts w:eastAsia="Calibri" w:cs="Sakkal Majalla"/>
          <w:kern w:val="2"/>
          <w:szCs w:val="28"/>
        </w:rPr>
        <w:t xml:space="preserve"> Yahaya2019)</w:t>
      </w:r>
      <w:r w:rsidRPr="009516D0">
        <w:rPr>
          <w:rFonts w:eastAsia="Calibri" w:cs="Sakkal Majalla" w:hint="cs"/>
          <w:kern w:val="2"/>
          <w:szCs w:val="28"/>
          <w:rtl/>
        </w:rPr>
        <w:t>)</w:t>
      </w:r>
      <w:r w:rsidR="000B4B73" w:rsidRPr="009516D0">
        <w:rPr>
          <w:rFonts w:eastAsia="Calibri" w:cs="Sakkal Majalla" w:hint="cs"/>
          <w:kern w:val="2"/>
          <w:szCs w:val="28"/>
          <w:rtl/>
        </w:rPr>
        <w:t xml:space="preserve"> .</w:t>
      </w:r>
    </w:p>
    <w:p w14:paraId="4BD1B1C0" w14:textId="77777777" w:rsidR="00B300A3" w:rsidRPr="009516D0" w:rsidRDefault="00B300A3">
      <w:pPr>
        <w:numPr>
          <w:ilvl w:val="0"/>
          <w:numId w:val="6"/>
        </w:numPr>
        <w:spacing w:before="100" w:beforeAutospacing="1" w:after="100" w:afterAutospacing="1"/>
        <w:ind w:left="0" w:hanging="428"/>
        <w:contextualSpacing/>
        <w:jc w:val="left"/>
        <w:rPr>
          <w:rFonts w:eastAsia="Calibri" w:cs="Sakkal Majalla"/>
          <w:kern w:val="2"/>
          <w:szCs w:val="28"/>
          <w:rtl/>
        </w:rPr>
      </w:pPr>
      <w:r w:rsidRPr="009516D0">
        <w:rPr>
          <w:rFonts w:eastAsia="Calibri" w:cs="Sakkal Majalla"/>
          <w:kern w:val="2"/>
          <w:szCs w:val="28"/>
          <w:rtl/>
        </w:rPr>
        <w:t>زيادة المهارة في إنجاز العمل نتيجة تبسيط العمل المطلوب مما يؤدي إلى زيادة جودة النتائج المرجوة</w:t>
      </w:r>
      <w:r w:rsidRPr="009516D0">
        <w:rPr>
          <w:rFonts w:eastAsia="Calibri" w:cs="Sakkal Majalla"/>
          <w:kern w:val="2"/>
          <w:szCs w:val="28"/>
        </w:rPr>
        <w:t>.</w:t>
      </w:r>
    </w:p>
    <w:p w14:paraId="469CF6DB" w14:textId="77777777" w:rsidR="00B300A3" w:rsidRPr="009516D0" w:rsidRDefault="00B300A3">
      <w:pPr>
        <w:numPr>
          <w:ilvl w:val="0"/>
          <w:numId w:val="5"/>
        </w:numPr>
        <w:spacing w:before="100" w:beforeAutospacing="1" w:after="100" w:afterAutospacing="1"/>
        <w:ind w:left="0" w:hanging="428"/>
        <w:contextualSpacing/>
        <w:jc w:val="left"/>
        <w:rPr>
          <w:rFonts w:eastAsia="Calibri" w:cs="Sakkal Majalla"/>
          <w:kern w:val="2"/>
          <w:szCs w:val="28"/>
          <w:rtl/>
        </w:rPr>
      </w:pPr>
      <w:r w:rsidRPr="009516D0">
        <w:rPr>
          <w:rFonts w:eastAsia="Calibri" w:cs="Sakkal Majalla"/>
          <w:kern w:val="2"/>
          <w:szCs w:val="28"/>
          <w:rtl/>
        </w:rPr>
        <w:t>توفير الوقت وتقليل الهدر أثناء العمل مما يؤدي إلى تحقيق الأهداف المطلوبة دون إهدار الموارد</w:t>
      </w:r>
      <w:r w:rsidRPr="009516D0">
        <w:rPr>
          <w:rFonts w:eastAsia="Calibri" w:cs="Sakkal Majalla"/>
          <w:kern w:val="2"/>
          <w:szCs w:val="28"/>
        </w:rPr>
        <w:t>.</w:t>
      </w:r>
    </w:p>
    <w:p w14:paraId="0EB6FCD0" w14:textId="77777777" w:rsidR="00B300A3" w:rsidRPr="009516D0" w:rsidRDefault="00B300A3">
      <w:pPr>
        <w:numPr>
          <w:ilvl w:val="0"/>
          <w:numId w:val="5"/>
        </w:numPr>
        <w:spacing w:before="100" w:beforeAutospacing="1" w:after="100" w:afterAutospacing="1"/>
        <w:ind w:left="0" w:hanging="428"/>
        <w:contextualSpacing/>
        <w:jc w:val="left"/>
        <w:rPr>
          <w:rFonts w:eastAsia="Calibri" w:cs="Sakkal Majalla"/>
          <w:kern w:val="2"/>
          <w:szCs w:val="28"/>
          <w:rtl/>
        </w:rPr>
      </w:pPr>
      <w:r w:rsidRPr="009516D0">
        <w:rPr>
          <w:rFonts w:eastAsia="Calibri" w:cs="Sakkal Majalla"/>
          <w:kern w:val="2"/>
          <w:szCs w:val="28"/>
          <w:rtl/>
        </w:rPr>
        <w:t>تنظيم العمل بشكل أفضل من حيث التوقيت والنظام والإشراف، ونتيجة لذلك لا يجوز التدخل في العمل أو بدء الأنشطة خارج الوقت المحدد</w:t>
      </w:r>
      <w:r w:rsidRPr="009516D0">
        <w:rPr>
          <w:rFonts w:eastAsia="Calibri" w:cs="Sakkal Majalla"/>
          <w:kern w:val="2"/>
          <w:szCs w:val="28"/>
        </w:rPr>
        <w:t>.</w:t>
      </w:r>
    </w:p>
    <w:p w14:paraId="1D0D7575" w14:textId="77777777" w:rsidR="00B300A3" w:rsidRPr="009516D0" w:rsidRDefault="00B300A3">
      <w:pPr>
        <w:numPr>
          <w:ilvl w:val="0"/>
          <w:numId w:val="5"/>
        </w:numPr>
        <w:spacing w:before="100" w:beforeAutospacing="1" w:after="100" w:afterAutospacing="1"/>
        <w:ind w:left="0" w:hanging="428"/>
        <w:contextualSpacing/>
        <w:jc w:val="left"/>
        <w:rPr>
          <w:rFonts w:eastAsia="Calibri" w:cs="Sakkal Majalla"/>
          <w:kern w:val="2"/>
          <w:szCs w:val="28"/>
          <w:rtl/>
        </w:rPr>
      </w:pPr>
      <w:r w:rsidRPr="009516D0">
        <w:rPr>
          <w:rFonts w:eastAsia="Calibri" w:cs="Sakkal Majalla"/>
          <w:kern w:val="2"/>
          <w:szCs w:val="28"/>
          <w:rtl/>
        </w:rPr>
        <w:t>زيادة كفاءة الإنتاج في الإطار الزمني المحدد وهذا يوضح جودة العمل المنجز في المشروع وفي الوقت المحدد.</w:t>
      </w:r>
    </w:p>
    <w:p w14:paraId="285FBE55" w14:textId="280A5BFF" w:rsidR="00B300A3" w:rsidRPr="00B300A3" w:rsidRDefault="00D01E00" w:rsidP="00AB01D8">
      <w:pPr>
        <w:spacing w:before="100" w:beforeAutospacing="1" w:after="100" w:afterAutospacing="1"/>
        <w:ind w:left="0" w:firstLine="0"/>
        <w:outlineLvl w:val="2"/>
        <w:rPr>
          <w:rFonts w:eastAsia="Calibri" w:cs="Sakkal Majalla"/>
          <w:kern w:val="2"/>
          <w:sz w:val="32"/>
          <w:szCs w:val="32"/>
          <w:rtl/>
        </w:rPr>
      </w:pPr>
      <w:bookmarkStart w:id="70" w:name="_Toc179854398"/>
      <w:r>
        <w:rPr>
          <w:rFonts w:eastAsia="Calibri" w:cs="Sakkal Majalla"/>
          <w:b/>
          <w:bCs/>
          <w:kern w:val="2"/>
          <w:sz w:val="32"/>
          <w:szCs w:val="32"/>
        </w:rPr>
        <w:t>3.2.2</w:t>
      </w:r>
      <w:r w:rsidR="00B300A3" w:rsidRPr="00B300A3">
        <w:rPr>
          <w:rFonts w:eastAsia="Calibri" w:cs="Sakkal Majalla"/>
          <w:b/>
          <w:bCs/>
          <w:kern w:val="2"/>
          <w:sz w:val="32"/>
          <w:szCs w:val="32"/>
          <w:rtl/>
        </w:rPr>
        <w:t xml:space="preserve"> الكلف المالية وعلاقتها بهيكل تقسيم </w:t>
      </w:r>
      <w:proofErr w:type="gramStart"/>
      <w:r w:rsidR="00B300A3" w:rsidRPr="00B300A3">
        <w:rPr>
          <w:rFonts w:eastAsia="Calibri" w:cs="Sakkal Majalla"/>
          <w:b/>
          <w:bCs/>
          <w:kern w:val="2"/>
          <w:sz w:val="32"/>
          <w:szCs w:val="32"/>
          <w:rtl/>
        </w:rPr>
        <w:t>الأعمال :</w:t>
      </w:r>
      <w:bookmarkEnd w:id="70"/>
      <w:proofErr w:type="gramEnd"/>
    </w:p>
    <w:p w14:paraId="7C157886" w14:textId="77777777" w:rsidR="00B300A3" w:rsidRPr="009516D0" w:rsidRDefault="00B300A3" w:rsidP="009A0631">
      <w:pPr>
        <w:spacing w:before="100" w:beforeAutospacing="1" w:after="100" w:afterAutospacing="1"/>
        <w:ind w:left="0" w:firstLine="565"/>
        <w:rPr>
          <w:rFonts w:eastAsia="Calibri" w:cs="Sakkal Majalla"/>
          <w:kern w:val="2"/>
          <w:szCs w:val="28"/>
          <w:rtl/>
        </w:rPr>
      </w:pPr>
      <w:r w:rsidRPr="009516D0">
        <w:rPr>
          <w:rFonts w:eastAsia="Calibri" w:cs="Sakkal Majalla"/>
          <w:kern w:val="2"/>
          <w:szCs w:val="28"/>
          <w:rtl/>
        </w:rPr>
        <w:t xml:space="preserve">تعتبر مدة المشروع وتكاليف صيانته علاقة وظيفية واقتصادية مباشرة بالتقييم الشامل، بالإضافة إلى العائد المالي المباشر للمشروع سواء الاستثماري أو التجاري، وهذا ما يفسر أهمية الجدوى الاقتصادية للمشروع مشروع. </w:t>
      </w:r>
    </w:p>
    <w:p w14:paraId="5EBDAEFA" w14:textId="77777777" w:rsidR="00B300A3" w:rsidRPr="009516D0" w:rsidRDefault="00B300A3" w:rsidP="009A0631">
      <w:pPr>
        <w:spacing w:before="100" w:beforeAutospacing="1" w:after="100" w:afterAutospacing="1"/>
        <w:ind w:left="0" w:firstLine="565"/>
        <w:rPr>
          <w:rFonts w:eastAsia="Calibri" w:cs="Sakkal Majalla"/>
          <w:kern w:val="2"/>
          <w:szCs w:val="28"/>
          <w:rtl/>
        </w:rPr>
      </w:pPr>
      <w:r w:rsidRPr="009516D0">
        <w:rPr>
          <w:rFonts w:eastAsia="Calibri" w:cs="Sakkal Majalla"/>
          <w:kern w:val="2"/>
          <w:szCs w:val="28"/>
          <w:rtl/>
        </w:rPr>
        <w:t>تعتمد تكلفة المشروع على حجمه وصاحب العمل والعقود والاتفاقيات المبرمة ومدة المشروع. عندما يتم تحديد كافة العمليات والأنشطة الخاصة بالمشروع، فمن الممكن تقدير التكلفة</w:t>
      </w:r>
    </w:p>
    <w:p w14:paraId="2DEEA83B" w14:textId="77777777" w:rsidR="00B300A3" w:rsidRPr="009516D0" w:rsidRDefault="00B300A3" w:rsidP="009A0631">
      <w:pPr>
        <w:spacing w:before="100" w:beforeAutospacing="1" w:after="100" w:afterAutospacing="1"/>
        <w:ind w:left="0" w:firstLine="565"/>
        <w:rPr>
          <w:rFonts w:eastAsia="Calibri" w:cs="Sakkal Majalla"/>
          <w:kern w:val="2"/>
          <w:szCs w:val="28"/>
          <w:rtl/>
        </w:rPr>
      </w:pPr>
      <w:r w:rsidRPr="009516D0">
        <w:rPr>
          <w:rFonts w:eastAsia="Calibri" w:cs="Sakkal Majalla"/>
          <w:kern w:val="2"/>
          <w:szCs w:val="28"/>
          <w:rtl/>
        </w:rPr>
        <w:t>يحتاج كل نشاط على حدة في مشاريع البناء إذا كان الهدف المنشود هو بناء مبنى</w:t>
      </w:r>
    </w:p>
    <w:p w14:paraId="37B89921" w14:textId="77777777" w:rsidR="00B300A3" w:rsidRPr="009516D0" w:rsidRDefault="00B300A3" w:rsidP="009A0631">
      <w:pPr>
        <w:spacing w:before="100" w:beforeAutospacing="1" w:after="100" w:afterAutospacing="1"/>
        <w:ind w:left="0" w:firstLine="565"/>
        <w:rPr>
          <w:rFonts w:eastAsia="Calibri" w:cs="Sakkal Majalla"/>
          <w:b/>
          <w:bCs/>
          <w:kern w:val="2"/>
          <w:szCs w:val="28"/>
          <w:rtl/>
        </w:rPr>
      </w:pPr>
      <w:r w:rsidRPr="009516D0">
        <w:rPr>
          <w:rFonts w:eastAsia="Calibri" w:cs="Sakkal Majalla"/>
          <w:b/>
          <w:bCs/>
          <w:kern w:val="2"/>
          <w:szCs w:val="28"/>
          <w:rtl/>
        </w:rPr>
        <w:lastRenderedPageBreak/>
        <w:t>هناك مكونات رئيسية</w:t>
      </w:r>
      <w:r w:rsidRPr="009516D0">
        <w:rPr>
          <w:rFonts w:eastAsia="Calibri" w:cs="Sakkal Majalla"/>
          <w:b/>
          <w:bCs/>
          <w:kern w:val="2"/>
          <w:szCs w:val="28"/>
        </w:rPr>
        <w:t>:</w:t>
      </w:r>
    </w:p>
    <w:p w14:paraId="442C670D" w14:textId="77777777" w:rsidR="00B077E4" w:rsidRPr="009516D0" w:rsidRDefault="00B300A3">
      <w:pPr>
        <w:pStyle w:val="a4"/>
        <w:numPr>
          <w:ilvl w:val="0"/>
          <w:numId w:val="12"/>
        </w:numPr>
        <w:spacing w:before="100" w:beforeAutospacing="1" w:after="100" w:afterAutospacing="1"/>
        <w:ind w:left="-144" w:firstLine="565"/>
        <w:rPr>
          <w:rFonts w:eastAsia="Calibri" w:cs="Sakkal Majalla"/>
          <w:kern w:val="2"/>
          <w:szCs w:val="28"/>
        </w:rPr>
      </w:pPr>
      <w:r w:rsidRPr="009516D0">
        <w:rPr>
          <w:rFonts w:eastAsia="Calibri" w:cs="Sakkal Majalla"/>
          <w:kern w:val="2"/>
          <w:szCs w:val="28"/>
          <w:rtl/>
        </w:rPr>
        <w:t>الأعمال العامة بالموقع</w:t>
      </w:r>
      <w:r w:rsidR="00B077E4" w:rsidRPr="009516D0">
        <w:rPr>
          <w:rFonts w:eastAsia="Calibri" w:cs="Sakkal Majalla" w:hint="cs"/>
          <w:kern w:val="2"/>
          <w:szCs w:val="28"/>
          <w:rtl/>
        </w:rPr>
        <w:t>.</w:t>
      </w:r>
    </w:p>
    <w:p w14:paraId="2D6DF9FB" w14:textId="77777777" w:rsidR="00B077E4" w:rsidRPr="009516D0" w:rsidRDefault="00B300A3">
      <w:pPr>
        <w:pStyle w:val="a4"/>
        <w:numPr>
          <w:ilvl w:val="0"/>
          <w:numId w:val="12"/>
        </w:numPr>
        <w:spacing w:before="100" w:beforeAutospacing="1" w:after="100" w:afterAutospacing="1"/>
        <w:ind w:left="-144" w:firstLine="565"/>
        <w:rPr>
          <w:rFonts w:eastAsia="Calibri" w:cs="Sakkal Majalla"/>
          <w:kern w:val="2"/>
          <w:szCs w:val="28"/>
        </w:rPr>
      </w:pPr>
      <w:r w:rsidRPr="009516D0">
        <w:rPr>
          <w:rFonts w:eastAsia="Calibri" w:cs="Sakkal Majalla"/>
          <w:kern w:val="2"/>
          <w:szCs w:val="28"/>
          <w:rtl/>
        </w:rPr>
        <w:t>يعمل الهيكل الخرساني</w:t>
      </w:r>
      <w:r w:rsidRPr="009516D0">
        <w:rPr>
          <w:rFonts w:eastAsia="Calibri" w:cs="Sakkal Majalla"/>
          <w:kern w:val="2"/>
          <w:szCs w:val="28"/>
        </w:rPr>
        <w:t>.</w:t>
      </w:r>
    </w:p>
    <w:p w14:paraId="335722FB" w14:textId="705B174C" w:rsidR="00B300A3" w:rsidRPr="009516D0" w:rsidRDefault="00B300A3">
      <w:pPr>
        <w:pStyle w:val="a4"/>
        <w:numPr>
          <w:ilvl w:val="0"/>
          <w:numId w:val="12"/>
        </w:numPr>
        <w:spacing w:before="100" w:beforeAutospacing="1" w:after="100" w:afterAutospacing="1"/>
        <w:ind w:left="-144" w:firstLine="565"/>
        <w:rPr>
          <w:rFonts w:eastAsia="Calibri" w:cs="Sakkal Majalla"/>
          <w:kern w:val="2"/>
          <w:szCs w:val="28"/>
        </w:rPr>
      </w:pPr>
      <w:r w:rsidRPr="009516D0">
        <w:rPr>
          <w:rFonts w:eastAsia="Calibri" w:cs="Sakkal Majalla"/>
          <w:kern w:val="2"/>
          <w:szCs w:val="28"/>
          <w:rtl/>
        </w:rPr>
        <w:t>الأعمال الكهروميكانيكية</w:t>
      </w:r>
      <w:r w:rsidR="00B077E4" w:rsidRPr="009516D0">
        <w:rPr>
          <w:rFonts w:eastAsia="Calibri" w:cs="Sakkal Majalla" w:hint="cs"/>
          <w:kern w:val="2"/>
          <w:szCs w:val="28"/>
          <w:rtl/>
        </w:rPr>
        <w:t>.</w:t>
      </w:r>
    </w:p>
    <w:p w14:paraId="30E5D18C" w14:textId="77777777" w:rsidR="00B300A3" w:rsidRPr="009516D0" w:rsidRDefault="00B300A3">
      <w:pPr>
        <w:pStyle w:val="a4"/>
        <w:numPr>
          <w:ilvl w:val="0"/>
          <w:numId w:val="12"/>
        </w:numPr>
        <w:spacing w:before="100" w:beforeAutospacing="1" w:after="100" w:afterAutospacing="1"/>
        <w:ind w:left="-144" w:firstLine="565"/>
        <w:rPr>
          <w:rFonts w:eastAsia="Calibri" w:cs="Sakkal Majalla"/>
          <w:kern w:val="2"/>
          <w:szCs w:val="28"/>
          <w:rtl/>
        </w:rPr>
      </w:pPr>
      <w:r w:rsidRPr="009516D0">
        <w:rPr>
          <w:rFonts w:eastAsia="Calibri" w:cs="Sakkal Majalla"/>
          <w:kern w:val="2"/>
          <w:szCs w:val="28"/>
          <w:rtl/>
        </w:rPr>
        <w:t>الأعمال النهائية وأكثر من ذلك</w:t>
      </w:r>
    </w:p>
    <w:p w14:paraId="6A619183" w14:textId="73636F02" w:rsidR="00B077E4" w:rsidRPr="009516D0" w:rsidRDefault="00B300A3" w:rsidP="009A0631">
      <w:pPr>
        <w:spacing w:before="100" w:beforeAutospacing="1" w:after="100" w:afterAutospacing="1"/>
        <w:ind w:left="0" w:firstLine="565"/>
        <w:rPr>
          <w:rFonts w:eastAsia="Calibri" w:cs="Sakkal Majalla"/>
          <w:kern w:val="2"/>
          <w:szCs w:val="28"/>
          <w:rtl/>
        </w:rPr>
      </w:pPr>
      <w:r w:rsidRPr="009516D0">
        <w:rPr>
          <w:rFonts w:eastAsia="Calibri" w:cs="Sakkal Majalla"/>
          <w:kern w:val="2"/>
          <w:szCs w:val="28"/>
          <w:rtl/>
        </w:rPr>
        <w:t>بالإضافة إلى الموارد المستخدمة لتنفيذ هذا النشاط وتكلفة تنفيذ هذا النشاط. موازنة حساب التكلفة هي إجمالي تكلفة الأنشطة التي يجب تنفيذها في هذا الحساب، وبهذا يكون إجمالي موازنة حساب التكلفة لكل من مسئولي الهيئات الإدارية مساويًا لموازنة التكاليف المباشرة هذا المسؤول هو المسؤول.. اضبط للتشغيل. سيؤدي ذلك إلى تقدير جيد للتكلفة الإجمالية للمشروع كلما تمت عملية تقسيم العمل في الهيكل.</w:t>
      </w:r>
    </w:p>
    <w:p w14:paraId="7AFDFDD1" w14:textId="5CBB45EF" w:rsidR="00B300A3" w:rsidRPr="00B300A3" w:rsidRDefault="00D01E00" w:rsidP="00AB01D8">
      <w:pPr>
        <w:spacing w:before="100" w:beforeAutospacing="1" w:after="100" w:afterAutospacing="1"/>
        <w:ind w:left="0" w:firstLine="0"/>
        <w:outlineLvl w:val="2"/>
        <w:rPr>
          <w:rFonts w:eastAsia="Calibri" w:cs="Sakkal Majalla"/>
          <w:b/>
          <w:bCs/>
          <w:kern w:val="2"/>
          <w:sz w:val="32"/>
          <w:szCs w:val="32"/>
          <w:rtl/>
        </w:rPr>
      </w:pPr>
      <w:bookmarkStart w:id="71" w:name="_Toc179854399"/>
      <w:r>
        <w:rPr>
          <w:rFonts w:eastAsia="Calibri" w:cs="Sakkal Majalla"/>
          <w:b/>
          <w:bCs/>
          <w:kern w:val="2"/>
          <w:sz w:val="32"/>
          <w:szCs w:val="32"/>
        </w:rPr>
        <w:t>4.2.2</w:t>
      </w:r>
      <w:r w:rsidR="00B300A3" w:rsidRPr="00B300A3">
        <w:rPr>
          <w:rFonts w:eastAsia="Calibri" w:cs="Sakkal Majalla"/>
          <w:b/>
          <w:bCs/>
          <w:kern w:val="2"/>
          <w:sz w:val="32"/>
          <w:szCs w:val="32"/>
          <w:rtl/>
        </w:rPr>
        <w:t xml:space="preserve"> العوامل التي تؤثر في الكلف وصرفها (</w:t>
      </w:r>
      <w:proofErr w:type="gramStart"/>
      <w:r w:rsidR="00B300A3" w:rsidRPr="00B300A3">
        <w:rPr>
          <w:rFonts w:eastAsia="Calibri" w:cs="Sakkal Majalla"/>
          <w:b/>
          <w:bCs/>
          <w:kern w:val="2"/>
          <w:sz w:val="32"/>
          <w:szCs w:val="32"/>
        </w:rPr>
        <w:t>2023</w:t>
      </w:r>
      <w:r w:rsidR="00B300A3" w:rsidRPr="00B300A3">
        <w:rPr>
          <w:rFonts w:eastAsia="Calibri" w:cs="Sakkal Majalla"/>
          <w:b/>
          <w:bCs/>
          <w:kern w:val="2"/>
          <w:sz w:val="32"/>
          <w:szCs w:val="32"/>
          <w:rtl/>
        </w:rPr>
        <w:t xml:space="preserve"> ,</w:t>
      </w:r>
      <w:proofErr w:type="spellStart"/>
      <w:r w:rsidR="00B300A3" w:rsidRPr="00B300A3">
        <w:rPr>
          <w:rFonts w:eastAsia="Calibri" w:cs="Sakkal Majalla"/>
          <w:b/>
          <w:bCs/>
          <w:kern w:val="2"/>
          <w:sz w:val="32"/>
          <w:szCs w:val="32"/>
        </w:rPr>
        <w:t>Czarnigowska</w:t>
      </w:r>
      <w:proofErr w:type="spellEnd"/>
      <w:proofErr w:type="gramEnd"/>
      <w:r w:rsidR="00B300A3" w:rsidRPr="00B300A3">
        <w:rPr>
          <w:rFonts w:eastAsia="Calibri" w:cs="Sakkal Majalla"/>
          <w:b/>
          <w:bCs/>
          <w:kern w:val="2"/>
          <w:sz w:val="32"/>
          <w:szCs w:val="32"/>
          <w:rtl/>
        </w:rPr>
        <w:t>):</w:t>
      </w:r>
      <w:bookmarkEnd w:id="71"/>
    </w:p>
    <w:p w14:paraId="7CFF3222"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b/>
          <w:bCs/>
          <w:kern w:val="2"/>
          <w:szCs w:val="28"/>
          <w:rtl/>
        </w:rPr>
        <w:t>حجم المشروع:</w:t>
      </w:r>
      <w:r w:rsidRPr="00E0398B">
        <w:rPr>
          <w:rFonts w:eastAsia="Calibri" w:cs="Sakkal Majalla"/>
          <w:kern w:val="2"/>
          <w:szCs w:val="28"/>
          <w:rtl/>
        </w:rPr>
        <w:t xml:space="preserve"> كلما كان المشروع أكبر كلما زادت الميزانية وبالتالي التكاليف</w:t>
      </w:r>
      <w:r w:rsidRPr="00E0398B">
        <w:rPr>
          <w:rFonts w:eastAsia="Calibri" w:cs="Sakkal Majalla"/>
          <w:kern w:val="2"/>
          <w:szCs w:val="28"/>
        </w:rPr>
        <w:t>.</w:t>
      </w:r>
    </w:p>
    <w:p w14:paraId="65334241" w14:textId="55920C63"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b/>
          <w:bCs/>
          <w:kern w:val="2"/>
          <w:szCs w:val="28"/>
          <w:rtl/>
        </w:rPr>
        <w:t>صاحب العمل:</w:t>
      </w:r>
      <w:r w:rsidRPr="00E0398B">
        <w:rPr>
          <w:rFonts w:eastAsia="Calibri" w:cs="Sakkal Majalla"/>
          <w:kern w:val="2"/>
          <w:szCs w:val="28"/>
          <w:rtl/>
        </w:rPr>
        <w:t xml:space="preserve"> هناك قطاع عام وقطاع خاص، الفرق هو أن القطاع العام يتم التعامل معه</w:t>
      </w:r>
      <w:r w:rsidR="009A0631">
        <w:rPr>
          <w:rFonts w:eastAsia="Calibri" w:cs="Sakkal Majalla"/>
          <w:kern w:val="2"/>
          <w:szCs w:val="28"/>
        </w:rPr>
        <w:t xml:space="preserve"> </w:t>
      </w:r>
      <w:r w:rsidRPr="00E0398B">
        <w:rPr>
          <w:rFonts w:eastAsia="Calibri" w:cs="Sakkal Majalla"/>
          <w:kern w:val="2"/>
          <w:szCs w:val="28"/>
          <w:rtl/>
        </w:rPr>
        <w:t>بشكل رسمي أكثر وفواتيره رسمية ومعتمدة من مشرف المشروع وبنسبة من قيمة العمل</w:t>
      </w:r>
      <w:r w:rsidRPr="00E0398B">
        <w:rPr>
          <w:rFonts w:eastAsia="Calibri" w:cs="Sakkal Majalla"/>
          <w:kern w:val="2"/>
          <w:szCs w:val="28"/>
        </w:rPr>
        <w:t>.</w:t>
      </w:r>
    </w:p>
    <w:p w14:paraId="7A8193D9"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b/>
          <w:bCs/>
          <w:kern w:val="2"/>
          <w:szCs w:val="28"/>
          <w:rtl/>
        </w:rPr>
        <w:t>العقود والعقود:</w:t>
      </w:r>
      <w:r w:rsidRPr="00E0398B">
        <w:rPr>
          <w:rFonts w:eastAsia="Calibri" w:cs="Sakkal Majalla"/>
          <w:kern w:val="2"/>
          <w:szCs w:val="28"/>
          <w:rtl/>
        </w:rPr>
        <w:t xml:space="preserve"> العقد هو قانون أطراف العقد وما يتم الاتفاق عليه فيما يتعلق بالميزانية والتكلفة والدفع مهم ويجب اتباعه</w:t>
      </w:r>
      <w:r w:rsidRPr="00E0398B">
        <w:rPr>
          <w:rFonts w:eastAsia="Calibri" w:cs="Sakkal Majalla"/>
          <w:kern w:val="2"/>
          <w:szCs w:val="28"/>
        </w:rPr>
        <w:t>.</w:t>
      </w:r>
    </w:p>
    <w:p w14:paraId="5811DCAC"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b/>
          <w:bCs/>
          <w:kern w:val="2"/>
          <w:szCs w:val="28"/>
          <w:rtl/>
        </w:rPr>
        <w:t>مدة المشروع:</w:t>
      </w:r>
      <w:r w:rsidRPr="00E0398B">
        <w:rPr>
          <w:rFonts w:eastAsia="Calibri" w:cs="Sakkal Majalla"/>
          <w:kern w:val="2"/>
          <w:szCs w:val="28"/>
          <w:rtl/>
        </w:rPr>
        <w:t xml:space="preserve"> تجدر الإشارة إلى أن قصر مدة المشروع قد لا يعني أن قيمته المالية منخفضة، لكن في المشاريع قصيرة المدى ذات المواصفات العالية جداً قد تكون الميزانية مرتفعة</w:t>
      </w:r>
      <w:r w:rsidRPr="00E0398B">
        <w:rPr>
          <w:rFonts w:eastAsia="Calibri" w:cs="Sakkal Majalla"/>
          <w:kern w:val="2"/>
          <w:szCs w:val="28"/>
        </w:rPr>
        <w:t>.</w:t>
      </w:r>
    </w:p>
    <w:p w14:paraId="404BA19A" w14:textId="6CC52790"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b/>
          <w:bCs/>
          <w:kern w:val="2"/>
          <w:szCs w:val="28"/>
          <w:rtl/>
        </w:rPr>
        <w:t>طبيعة ونوع المشروع:</w:t>
      </w:r>
      <w:r w:rsidRPr="00E0398B">
        <w:rPr>
          <w:rFonts w:eastAsia="Calibri" w:cs="Sakkal Majalla"/>
          <w:kern w:val="2"/>
          <w:szCs w:val="28"/>
          <w:rtl/>
        </w:rPr>
        <w:t xml:space="preserve"> ونقصد هنا حجم المشروع وتعقيداته واحتياجاته حسب نوعه سواء كان بناء مثل المبنى أو ما إذا كان يحتاج إلى ملحقات مثل الطريق وغيرها </w:t>
      </w:r>
      <w:r w:rsidRPr="00E0398B">
        <w:rPr>
          <w:rFonts w:eastAsia="Calibri" w:cs="Sakkal Majalla" w:hint="cs"/>
          <w:kern w:val="2"/>
          <w:szCs w:val="28"/>
          <w:rtl/>
        </w:rPr>
        <w:t xml:space="preserve">لتوفيره، </w:t>
      </w:r>
      <w:r w:rsidRPr="00E0398B">
        <w:rPr>
          <w:rFonts w:eastAsia="Calibri" w:cs="Sakkal Majalla"/>
          <w:kern w:val="2"/>
          <w:szCs w:val="28"/>
          <w:rtl/>
        </w:rPr>
        <w:t>الخدمات المطلوبة من المشروع بعد اكتماله.</w:t>
      </w:r>
    </w:p>
    <w:p w14:paraId="30837919" w14:textId="36050423" w:rsidR="00B300A3" w:rsidRPr="00B300A3" w:rsidRDefault="00D01E00" w:rsidP="00AB01D8">
      <w:pPr>
        <w:spacing w:before="100" w:beforeAutospacing="1" w:after="100" w:afterAutospacing="1"/>
        <w:ind w:left="0" w:firstLine="0"/>
        <w:outlineLvl w:val="2"/>
        <w:rPr>
          <w:rFonts w:eastAsia="Calibri" w:cs="Sakkal Majalla"/>
          <w:kern w:val="2"/>
          <w:sz w:val="32"/>
          <w:szCs w:val="32"/>
          <w:rtl/>
        </w:rPr>
      </w:pPr>
      <w:bookmarkStart w:id="72" w:name="_Toc179854400"/>
      <w:r>
        <w:rPr>
          <w:rFonts w:eastAsia="Calibri" w:cs="Sakkal Majalla"/>
          <w:b/>
          <w:bCs/>
          <w:kern w:val="2"/>
          <w:sz w:val="32"/>
          <w:szCs w:val="32"/>
        </w:rPr>
        <w:lastRenderedPageBreak/>
        <w:t>5.2.2</w:t>
      </w:r>
      <w:r w:rsidR="00B300A3" w:rsidRPr="00B300A3">
        <w:rPr>
          <w:rFonts w:eastAsia="Calibri" w:cs="Sakkal Majalla"/>
          <w:b/>
          <w:bCs/>
          <w:kern w:val="2"/>
          <w:sz w:val="32"/>
          <w:szCs w:val="32"/>
          <w:rtl/>
        </w:rPr>
        <w:t xml:space="preserve"> التخطيط المسبق للمشروع و الواقع الفعلي وعلاقته بهيكل تقسيم </w:t>
      </w:r>
      <w:proofErr w:type="gramStart"/>
      <w:r w:rsidR="00B300A3" w:rsidRPr="00B300A3">
        <w:rPr>
          <w:rFonts w:eastAsia="Calibri" w:cs="Sakkal Majalla"/>
          <w:b/>
          <w:bCs/>
          <w:kern w:val="2"/>
          <w:sz w:val="32"/>
          <w:szCs w:val="32"/>
          <w:rtl/>
        </w:rPr>
        <w:t>الأعمال :</w:t>
      </w:r>
      <w:bookmarkEnd w:id="72"/>
      <w:proofErr w:type="gramEnd"/>
    </w:p>
    <w:p w14:paraId="3EC979FE"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يجب أن يكون التركيز على نتائج المشروع وليس على مخرجاته فقط، لأنه يجب التمييز بين نتائج المشروع، وهي مجموع الفوائد التي حصلت عليها الفئة المستهدفة، والتغيرات التي طرأت نتيجة التطبيق. المشروع، في حين أن مخرجاته هي الجوانب الكمية لتنفيذ المشروع، مثل عدد المستفيدين</w:t>
      </w:r>
      <w:r w:rsidRPr="00E0398B">
        <w:rPr>
          <w:rFonts w:eastAsia="Calibri" w:cs="Sakkal Majalla"/>
          <w:kern w:val="2"/>
          <w:szCs w:val="28"/>
        </w:rPr>
        <w:t>.</w:t>
      </w:r>
    </w:p>
    <w:p w14:paraId="5259CACE"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ومنه وهنا تأتي الخطط قصيرة المدى للمشاريع طويلة المدى، أي التفكير في النتائج التي لا يمكن تحقيقها في المستقبل القريب ويقتصر على صياغة الخطط التنفيذية لتنفيذ المشروع طوال حياته. هذه الخطط القصيرة تسهل. تقسيم العمل وتوزيعه على مراحل وبيان النتائج النهائية وقياسها بشكل واضح حتى نهاية مدتها</w:t>
      </w:r>
      <w:r w:rsidRPr="00E0398B">
        <w:rPr>
          <w:rFonts w:eastAsia="Calibri" w:cs="Sakkal Majalla"/>
          <w:kern w:val="2"/>
          <w:szCs w:val="28"/>
        </w:rPr>
        <w:t>.</w:t>
      </w:r>
    </w:p>
    <w:p w14:paraId="59C63041"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يتم تطوير خطة عمل المشروع بالكامل قبل بدء العمل في المشروع، ويتم إنشاء هيكل تقسيم العمل بناءً على هذا التخطيط المسبق. لأن هيكل تقسيم العمل يقسم كل العمل إلى مهام وأنشطة، وهناك أشياء لم تؤخذ في الاعتبار عند التخطيط، وهو ما حققه المشروع فعلياً ولم يتحقق نظرياً، ومن هنا تتضح الأمور أكثر اعتماداً على ماهية المشروع. في الواقع، مقارنة بما تم التخطيط له المشروع بطريقة أو بأخرى</w:t>
      </w:r>
      <w:r w:rsidRPr="00E0398B">
        <w:rPr>
          <w:rFonts w:eastAsia="Calibri" w:cs="Sakkal Majalla"/>
          <w:kern w:val="2"/>
          <w:szCs w:val="28"/>
        </w:rPr>
        <w:t>-2020)</w:t>
      </w:r>
      <w:r w:rsidRPr="00E0398B">
        <w:rPr>
          <w:rFonts w:eastAsia="Calibri" w:cs="Sakkal Majalla"/>
          <w:kern w:val="2"/>
          <w:szCs w:val="28"/>
          <w:rtl/>
        </w:rPr>
        <w:t xml:space="preserve"> </w:t>
      </w:r>
      <w:proofErr w:type="gramStart"/>
      <w:r w:rsidRPr="00E0398B">
        <w:rPr>
          <w:rFonts w:eastAsia="Calibri" w:cs="Sakkal Majalla"/>
          <w:kern w:val="2"/>
          <w:szCs w:val="28"/>
        </w:rPr>
        <w:t>Lemke</w:t>
      </w:r>
      <w:r w:rsidRPr="00E0398B">
        <w:rPr>
          <w:rFonts w:eastAsia="Calibri" w:cs="Sakkal Majalla"/>
          <w:kern w:val="2"/>
          <w:szCs w:val="28"/>
          <w:rtl/>
        </w:rPr>
        <w:t xml:space="preserve"> )</w:t>
      </w:r>
      <w:proofErr w:type="gramEnd"/>
    </w:p>
    <w:p w14:paraId="23360B47" w14:textId="22C0A8DA" w:rsidR="00B300A3" w:rsidRPr="00B300A3" w:rsidRDefault="00D01E00" w:rsidP="00AB01D8">
      <w:pPr>
        <w:spacing w:before="100" w:beforeAutospacing="1" w:after="100" w:afterAutospacing="1"/>
        <w:ind w:left="0" w:firstLine="0"/>
        <w:outlineLvl w:val="2"/>
        <w:rPr>
          <w:rFonts w:eastAsia="Calibri" w:cs="Sakkal Majalla"/>
          <w:kern w:val="2"/>
          <w:sz w:val="32"/>
          <w:szCs w:val="32"/>
        </w:rPr>
      </w:pPr>
      <w:bookmarkStart w:id="73" w:name="_Toc179854401"/>
      <w:r>
        <w:rPr>
          <w:rFonts w:eastAsia="Calibri" w:cs="Sakkal Majalla"/>
          <w:b/>
          <w:bCs/>
          <w:kern w:val="2"/>
          <w:sz w:val="32"/>
          <w:szCs w:val="32"/>
        </w:rPr>
        <w:t>6.2.2</w:t>
      </w:r>
      <w:r w:rsidR="00E0398B">
        <w:rPr>
          <w:rFonts w:eastAsia="Calibri" w:cs="Sakkal Majalla" w:hint="cs"/>
          <w:b/>
          <w:bCs/>
          <w:kern w:val="2"/>
          <w:sz w:val="32"/>
          <w:szCs w:val="32"/>
          <w:rtl/>
        </w:rPr>
        <w:t xml:space="preserve"> </w:t>
      </w:r>
      <w:r w:rsidR="00B300A3" w:rsidRPr="00B300A3">
        <w:rPr>
          <w:rFonts w:eastAsia="Calibri" w:cs="Sakkal Majalla"/>
          <w:b/>
          <w:bCs/>
          <w:kern w:val="2"/>
          <w:sz w:val="32"/>
          <w:szCs w:val="32"/>
          <w:rtl/>
        </w:rPr>
        <w:t xml:space="preserve">هيكل تقسيم الأعمال واتخاذ قرارات إدارة </w:t>
      </w:r>
      <w:proofErr w:type="gramStart"/>
      <w:r w:rsidR="00B300A3" w:rsidRPr="00B300A3">
        <w:rPr>
          <w:rFonts w:eastAsia="Calibri" w:cs="Sakkal Majalla"/>
          <w:b/>
          <w:bCs/>
          <w:kern w:val="2"/>
          <w:sz w:val="32"/>
          <w:szCs w:val="32"/>
          <w:rtl/>
        </w:rPr>
        <w:t>المشروع :</w:t>
      </w:r>
      <w:bookmarkEnd w:id="73"/>
      <w:proofErr w:type="gramEnd"/>
    </w:p>
    <w:p w14:paraId="6B5B5837"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 xml:space="preserve">يساعد هيكل تقسيم العمل الأطراف المختلفة على اختيار أساليبهم في تنفيذ العمل وكيفية إدارته وتتبعه والتحكم فيه، ومن الجدير بالذكر أن هيكل تقسيم العمل يستخدم لإبلاغ نطاق المشروع لجميع الأطراف ذات الصلة </w:t>
      </w:r>
      <w:proofErr w:type="gramStart"/>
      <w:r w:rsidRPr="00E0398B">
        <w:rPr>
          <w:rFonts w:eastAsia="Calibri" w:cs="Sakkal Majalla"/>
          <w:kern w:val="2"/>
          <w:szCs w:val="28"/>
          <w:rtl/>
        </w:rPr>
        <w:t>بالمشروع .</w:t>
      </w:r>
      <w:proofErr w:type="gramEnd"/>
      <w:r w:rsidRPr="00E0398B">
        <w:rPr>
          <w:rFonts w:eastAsia="Calibri" w:cs="Sakkal Majalla"/>
          <w:kern w:val="2"/>
          <w:szCs w:val="28"/>
          <w:rtl/>
        </w:rPr>
        <w:t xml:space="preserve"> يكون ولتحديد مستوى التفاصيل يتم استخدام أساليب مختلفة يجب إبلاغ الأشخاص المعنيين بها، ويجب العلم أن فريق العمل يحتاج إلى تفاصيل أقل مقارنة بالتفاصيل التي يطلبها أعضاء فريق العمل</w:t>
      </w:r>
      <w:r w:rsidRPr="00E0398B">
        <w:rPr>
          <w:rFonts w:eastAsia="Calibri" w:cs="Sakkal Majalla"/>
          <w:kern w:val="2"/>
          <w:szCs w:val="28"/>
        </w:rPr>
        <w:t>.</w:t>
      </w:r>
    </w:p>
    <w:p w14:paraId="2A542361" w14:textId="391EF1A9"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lastRenderedPageBreak/>
        <w:t>وبناء على ذلك فإن متخذ القرار يكون قادراً على معرفة كافة الأنشطة والفعاليات الموجودة في مجال عمله، وبالتالي يكون لديه القدرة على معرفة كافة الشؤون الإدارية والمالية والمخاطر وكل ما يتعلق بهذه الأنشطة. (</w:t>
      </w:r>
      <w:r w:rsidRPr="00E0398B">
        <w:rPr>
          <w:rFonts w:eastAsia="Calibri" w:cs="Sakkal Majalla"/>
          <w:kern w:val="2"/>
          <w:szCs w:val="28"/>
        </w:rPr>
        <w:t>2023</w:t>
      </w:r>
      <w:r w:rsidRPr="00E0398B">
        <w:rPr>
          <w:rFonts w:eastAsia="Calibri" w:cs="Sakkal Majalla"/>
          <w:kern w:val="2"/>
          <w:szCs w:val="28"/>
          <w:rtl/>
        </w:rPr>
        <w:t>,</w:t>
      </w:r>
      <w:proofErr w:type="spellStart"/>
      <w:r w:rsidRPr="00E0398B">
        <w:rPr>
          <w:rFonts w:eastAsia="Calibri" w:cs="Sakkal Majalla"/>
          <w:kern w:val="2"/>
          <w:szCs w:val="28"/>
        </w:rPr>
        <w:t>Tamosaitiene</w:t>
      </w:r>
      <w:proofErr w:type="spellEnd"/>
      <w:proofErr w:type="gramStart"/>
      <w:r w:rsidRPr="00E0398B">
        <w:rPr>
          <w:rFonts w:eastAsia="Calibri" w:cs="Sakkal Majalla"/>
          <w:kern w:val="2"/>
          <w:szCs w:val="28"/>
          <w:rtl/>
        </w:rPr>
        <w:t>. )</w:t>
      </w:r>
      <w:proofErr w:type="gramEnd"/>
      <w:r w:rsidR="00F902D9" w:rsidRPr="00E0398B">
        <w:rPr>
          <w:rFonts w:eastAsia="Calibri" w:cs="Sakkal Majalla" w:hint="cs"/>
          <w:kern w:val="2"/>
          <w:szCs w:val="28"/>
          <w:rtl/>
        </w:rPr>
        <w:t xml:space="preserve"> .</w:t>
      </w:r>
    </w:p>
    <w:p w14:paraId="78DDFB34" w14:textId="22D25B26" w:rsidR="00B300A3" w:rsidRPr="00E0398B" w:rsidRDefault="00B300A3" w:rsidP="004A7149">
      <w:pPr>
        <w:spacing w:before="100" w:beforeAutospacing="1" w:after="100" w:afterAutospacing="1"/>
        <w:ind w:left="0"/>
        <w:rPr>
          <w:rFonts w:eastAsia="Calibri" w:cs="Sakkal Majalla"/>
          <w:kern w:val="2"/>
          <w:szCs w:val="28"/>
        </w:rPr>
      </w:pPr>
      <w:r w:rsidRPr="00E0398B">
        <w:rPr>
          <w:rFonts w:eastAsia="Calibri" w:cs="Sakkal Majalla"/>
          <w:kern w:val="2"/>
          <w:szCs w:val="28"/>
          <w:rtl/>
        </w:rPr>
        <w:t>نظرا</w:t>
      </w:r>
      <w:r w:rsidR="00F902D9" w:rsidRPr="00E0398B">
        <w:rPr>
          <w:rFonts w:eastAsia="Calibri" w:cs="Sakkal Majalla" w:hint="cs"/>
          <w:kern w:val="2"/>
          <w:szCs w:val="28"/>
          <w:rtl/>
        </w:rPr>
        <w:t>ً</w:t>
      </w:r>
      <w:r w:rsidRPr="00E0398B">
        <w:rPr>
          <w:rFonts w:eastAsia="Calibri" w:cs="Sakkal Majalla"/>
          <w:kern w:val="2"/>
          <w:szCs w:val="28"/>
          <w:rtl/>
        </w:rPr>
        <w:t xml:space="preserve"> لأن هيكل تقسيم العمل يفصل جميع المهام والمسؤوليات، فإنه يسهل على فريق المشروع اتخاذ القرارات المتعلقة بالمشروع، سواء كانت هذه القرارات تقليدية مثل </w:t>
      </w:r>
      <w:proofErr w:type="gramStart"/>
      <w:r w:rsidRPr="00E0398B">
        <w:rPr>
          <w:rFonts w:eastAsia="Calibri" w:cs="Sakkal Majalla"/>
          <w:kern w:val="2"/>
          <w:szCs w:val="28"/>
          <w:rtl/>
        </w:rPr>
        <w:t>الحضور</w:t>
      </w:r>
      <w:proofErr w:type="gramEnd"/>
      <w:r w:rsidRPr="00E0398B">
        <w:rPr>
          <w:rFonts w:eastAsia="Calibri" w:cs="Sakkal Majalla"/>
          <w:kern w:val="2"/>
          <w:szCs w:val="28"/>
          <w:rtl/>
        </w:rPr>
        <w:t xml:space="preserve"> وتوزيع العمل والغياب والإجازات. وكيفية التعامل مع الشكاوى أو القرارات الحاسمة غير التقليدية مثل القرارات التي تحتاج إلى فهم ومناقشة في حلها، فتبادل الآراء على نطاق واسع أو القرارات الاستراتيجية غير التقليدية ترتبط بأبعاد متعددة ولها عمق وتعقيد كبير. وهي تتطلب بحثاً عميقاً ودراسة تفصيلية ومتخصصة تتناول وتناقش كافة الفرضيات والاحتمالات.</w:t>
      </w:r>
    </w:p>
    <w:p w14:paraId="76FAF837" w14:textId="06CABA69" w:rsidR="00B300A3" w:rsidRPr="00B300A3" w:rsidRDefault="00D01E00" w:rsidP="00AB01D8">
      <w:pPr>
        <w:spacing w:before="100" w:beforeAutospacing="1" w:after="100" w:afterAutospacing="1"/>
        <w:ind w:left="0" w:firstLine="0"/>
        <w:outlineLvl w:val="2"/>
        <w:rPr>
          <w:rFonts w:eastAsia="Calibri" w:cs="Sakkal Majalla"/>
          <w:kern w:val="2"/>
          <w:sz w:val="32"/>
          <w:szCs w:val="32"/>
          <w:rtl/>
        </w:rPr>
      </w:pPr>
      <w:bookmarkStart w:id="74" w:name="_Toc179854402"/>
      <w:proofErr w:type="gramStart"/>
      <w:r>
        <w:rPr>
          <w:rFonts w:eastAsia="Calibri" w:cs="Sakkal Majalla"/>
          <w:b/>
          <w:bCs/>
          <w:kern w:val="2"/>
          <w:sz w:val="32"/>
          <w:szCs w:val="32"/>
        </w:rPr>
        <w:t>7.2.2</w:t>
      </w:r>
      <w:r w:rsidR="00E0398B">
        <w:rPr>
          <w:rFonts w:eastAsia="Calibri" w:cs="Sakkal Majalla" w:hint="cs"/>
          <w:b/>
          <w:bCs/>
          <w:kern w:val="2"/>
          <w:sz w:val="32"/>
          <w:szCs w:val="32"/>
          <w:rtl/>
        </w:rPr>
        <w:t xml:space="preserve"> </w:t>
      </w:r>
      <w:r w:rsidR="00B300A3" w:rsidRPr="00B300A3">
        <w:rPr>
          <w:rFonts w:eastAsia="Calibri" w:cs="Sakkal Majalla"/>
          <w:b/>
          <w:bCs/>
          <w:kern w:val="2"/>
          <w:sz w:val="32"/>
          <w:szCs w:val="32"/>
          <w:rtl/>
        </w:rPr>
        <w:t xml:space="preserve"> هيكل</w:t>
      </w:r>
      <w:proofErr w:type="gramEnd"/>
      <w:r w:rsidR="00B300A3" w:rsidRPr="00B300A3">
        <w:rPr>
          <w:rFonts w:eastAsia="Calibri" w:cs="Sakkal Majalla"/>
          <w:b/>
          <w:bCs/>
          <w:kern w:val="2"/>
          <w:sz w:val="32"/>
          <w:szCs w:val="32"/>
          <w:rtl/>
        </w:rPr>
        <w:t xml:space="preserve"> تقسيم الأعمال وانتهاء فعاليات المشروع (العودة ، </w:t>
      </w:r>
      <w:r w:rsidR="00B300A3" w:rsidRPr="00B300A3">
        <w:rPr>
          <w:rFonts w:eastAsia="Calibri" w:cs="Sakkal Majalla"/>
          <w:b/>
          <w:bCs/>
          <w:kern w:val="2"/>
          <w:sz w:val="32"/>
          <w:szCs w:val="32"/>
        </w:rPr>
        <w:t>2021</w:t>
      </w:r>
      <w:r w:rsidR="00B300A3" w:rsidRPr="00B300A3">
        <w:rPr>
          <w:rFonts w:eastAsia="Calibri" w:cs="Sakkal Majalla"/>
          <w:b/>
          <w:bCs/>
          <w:kern w:val="2"/>
          <w:sz w:val="32"/>
          <w:szCs w:val="32"/>
          <w:rtl/>
        </w:rPr>
        <w:t>):</w:t>
      </w:r>
      <w:bookmarkEnd w:id="74"/>
    </w:p>
    <w:p w14:paraId="15115FC7"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ومن ثم، يجب التأكد من اكتمال جميع أنشطة المشروع من خلال استكمال جميع عناصر هيكل فشل الأعمال. في هيكل فشل الأعمال، يتم تنفيذ جميع مهام المشروع بالكامل وبالتالي اكتمالها. يتم تسليم المشروع لصاحب العمل. تتضمن عملية تقسيم العمل في المشروع العديد من الأنشطة كما يلي</w:t>
      </w:r>
      <w:r w:rsidRPr="00E0398B">
        <w:rPr>
          <w:rFonts w:eastAsia="Calibri" w:cs="Sakkal Majalla"/>
          <w:kern w:val="2"/>
          <w:szCs w:val="28"/>
        </w:rPr>
        <w:t>:</w:t>
      </w:r>
    </w:p>
    <w:p w14:paraId="56940A44"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يتم عرض عملية إنجاز العمل في المشروع حسب المواصفات المطلوبة وإكمال العمل بإكمال جميع المهام والأنشطة المقدمة في هيكل تقسيم العمل</w:t>
      </w:r>
      <w:r w:rsidRPr="00E0398B">
        <w:rPr>
          <w:rFonts w:eastAsia="Calibri" w:cs="Sakkal Majalla"/>
          <w:kern w:val="2"/>
          <w:szCs w:val="28"/>
        </w:rPr>
        <w:t>.</w:t>
      </w:r>
    </w:p>
    <w:p w14:paraId="085ABCA8"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Pr>
        <w:t xml:space="preserve">- </w:t>
      </w:r>
      <w:r w:rsidRPr="00E0398B">
        <w:rPr>
          <w:rFonts w:eastAsia="Calibri" w:cs="Sakkal Majalla"/>
          <w:kern w:val="2"/>
          <w:szCs w:val="28"/>
          <w:rtl/>
        </w:rPr>
        <w:t>عملية تقديم كافة المستندات المتعلقة بالمشروع</w:t>
      </w:r>
      <w:r w:rsidRPr="00E0398B">
        <w:rPr>
          <w:rFonts w:eastAsia="Calibri" w:cs="Sakkal Majalla"/>
          <w:kern w:val="2"/>
          <w:szCs w:val="28"/>
        </w:rPr>
        <w:t>.</w:t>
      </w:r>
    </w:p>
    <w:p w14:paraId="1C04265E" w14:textId="77777777" w:rsidR="00B300A3"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 الاهتمام بشؤون العاملين في المشروع وكيفية توزيعهم على مشاريع أخرى.</w:t>
      </w:r>
    </w:p>
    <w:p w14:paraId="6D1A6E71" w14:textId="77777777" w:rsidR="00E0398B" w:rsidRDefault="00E0398B" w:rsidP="004A7149">
      <w:pPr>
        <w:spacing w:before="100" w:beforeAutospacing="1" w:after="100" w:afterAutospacing="1"/>
        <w:ind w:left="0"/>
        <w:rPr>
          <w:rFonts w:eastAsia="Calibri" w:cs="Sakkal Majalla"/>
          <w:kern w:val="2"/>
          <w:szCs w:val="28"/>
          <w:rtl/>
        </w:rPr>
      </w:pPr>
    </w:p>
    <w:p w14:paraId="63B87F6E" w14:textId="77777777" w:rsidR="004B75EF" w:rsidRDefault="004B75EF" w:rsidP="004A7149">
      <w:pPr>
        <w:spacing w:before="100" w:beforeAutospacing="1" w:after="100" w:afterAutospacing="1"/>
        <w:ind w:left="0"/>
        <w:rPr>
          <w:rFonts w:eastAsia="Calibri" w:cs="Sakkal Majalla"/>
          <w:kern w:val="2"/>
          <w:szCs w:val="28"/>
          <w:rtl/>
        </w:rPr>
      </w:pPr>
    </w:p>
    <w:p w14:paraId="6C3DF640" w14:textId="37DA6F5D" w:rsidR="00F902D9" w:rsidRDefault="00D01E00" w:rsidP="00AB01D8">
      <w:pPr>
        <w:spacing w:before="100" w:beforeAutospacing="1" w:after="100" w:afterAutospacing="1"/>
        <w:ind w:left="0" w:firstLine="0"/>
        <w:outlineLvl w:val="2"/>
        <w:rPr>
          <w:rFonts w:eastAsia="Calibri" w:cs="Sakkal Majalla"/>
          <w:kern w:val="2"/>
          <w:sz w:val="32"/>
          <w:szCs w:val="32"/>
          <w:rtl/>
        </w:rPr>
      </w:pPr>
      <w:bookmarkStart w:id="75" w:name="_Toc179854403"/>
      <w:r>
        <w:rPr>
          <w:rFonts w:eastAsia="Calibri" w:cs="Sakkal Majalla"/>
          <w:b/>
          <w:bCs/>
          <w:kern w:val="2"/>
          <w:sz w:val="32"/>
          <w:szCs w:val="32"/>
        </w:rPr>
        <w:lastRenderedPageBreak/>
        <w:t>8.2.2</w:t>
      </w:r>
      <w:r w:rsidR="00B300A3" w:rsidRPr="00B300A3">
        <w:rPr>
          <w:rFonts w:eastAsia="Calibri" w:cs="Sakkal Majalla"/>
          <w:b/>
          <w:bCs/>
          <w:kern w:val="2"/>
          <w:sz w:val="32"/>
          <w:szCs w:val="32"/>
          <w:rtl/>
        </w:rPr>
        <w:t xml:space="preserve"> المنهجيات المستخدمة في هيكل تقسيم </w:t>
      </w:r>
      <w:r w:rsidR="00B300A3" w:rsidRPr="00B300A3">
        <w:rPr>
          <w:rFonts w:eastAsia="Calibri" w:cs="Sakkal Majalla" w:hint="cs"/>
          <w:b/>
          <w:bCs/>
          <w:kern w:val="2"/>
          <w:sz w:val="32"/>
          <w:szCs w:val="32"/>
          <w:rtl/>
        </w:rPr>
        <w:t xml:space="preserve">الأعمال </w:t>
      </w:r>
      <w:r w:rsidR="00B300A3" w:rsidRPr="00B300A3">
        <w:rPr>
          <w:rFonts w:eastAsia="Calibri" w:cs="Sakkal Majalla"/>
          <w:b/>
          <w:bCs/>
          <w:kern w:val="2"/>
          <w:sz w:val="32"/>
          <w:szCs w:val="32"/>
          <w:rtl/>
        </w:rPr>
        <w:t>(</w:t>
      </w:r>
      <w:r w:rsidR="00B300A3" w:rsidRPr="00B300A3">
        <w:rPr>
          <w:rFonts w:eastAsia="Calibri" w:cs="Sakkal Majalla"/>
          <w:b/>
          <w:bCs/>
          <w:kern w:val="2"/>
          <w:sz w:val="32"/>
          <w:szCs w:val="32"/>
        </w:rPr>
        <w:t>2021</w:t>
      </w:r>
      <w:r w:rsidR="00B300A3" w:rsidRPr="00B300A3">
        <w:rPr>
          <w:rFonts w:eastAsia="Calibri" w:cs="Sakkal Majalla"/>
          <w:b/>
          <w:bCs/>
          <w:kern w:val="2"/>
          <w:sz w:val="32"/>
          <w:szCs w:val="32"/>
          <w:rtl/>
        </w:rPr>
        <w:t xml:space="preserve"> </w:t>
      </w:r>
      <w:r w:rsidR="00B300A3" w:rsidRPr="00B300A3">
        <w:rPr>
          <w:rFonts w:eastAsia="Calibri" w:cs="Sakkal Majalla"/>
          <w:b/>
          <w:bCs/>
          <w:kern w:val="2"/>
          <w:sz w:val="32"/>
          <w:szCs w:val="32"/>
        </w:rPr>
        <w:t>Abadir</w:t>
      </w:r>
      <w:r w:rsidR="00B300A3" w:rsidRPr="00B300A3">
        <w:rPr>
          <w:rFonts w:eastAsia="Calibri" w:cs="Sakkal Majalla"/>
          <w:b/>
          <w:bCs/>
          <w:kern w:val="2"/>
          <w:sz w:val="32"/>
          <w:szCs w:val="32"/>
          <w:rtl/>
        </w:rPr>
        <w:t>):</w:t>
      </w:r>
      <w:bookmarkEnd w:id="75"/>
    </w:p>
    <w:p w14:paraId="56678DE9" w14:textId="20C97944"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 xml:space="preserve">يتم إتباع العديد من المنهجيات </w:t>
      </w:r>
      <w:r w:rsidRPr="00E0398B">
        <w:rPr>
          <w:rFonts w:eastAsia="Calibri" w:cs="Sakkal Majalla" w:hint="cs"/>
          <w:kern w:val="2"/>
          <w:szCs w:val="28"/>
          <w:rtl/>
        </w:rPr>
        <w:t>والأساليب</w:t>
      </w:r>
      <w:r w:rsidRPr="00E0398B">
        <w:rPr>
          <w:rFonts w:eastAsia="Calibri" w:cs="Sakkal Majalla"/>
          <w:kern w:val="2"/>
          <w:szCs w:val="28"/>
          <w:rtl/>
        </w:rPr>
        <w:t xml:space="preserve"> في إنشاء </w:t>
      </w:r>
      <w:r w:rsidRPr="00E0398B">
        <w:rPr>
          <w:rFonts w:eastAsia="Calibri" w:cs="Sakkal Majalla" w:hint="cs"/>
          <w:kern w:val="2"/>
          <w:szCs w:val="28"/>
          <w:rtl/>
        </w:rPr>
        <w:t>وخلق</w:t>
      </w:r>
      <w:r w:rsidRPr="00E0398B">
        <w:rPr>
          <w:rFonts w:eastAsia="Calibri" w:cs="Sakkal Majalla"/>
          <w:kern w:val="2"/>
          <w:szCs w:val="28"/>
          <w:rtl/>
        </w:rPr>
        <w:t xml:space="preserve"> هيكل تقسيم الأعمال ومن أهمها</w:t>
      </w:r>
    </w:p>
    <w:p w14:paraId="5DBBF983"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 xml:space="preserve">ما </w:t>
      </w:r>
      <w:r w:rsidRPr="00E0398B">
        <w:rPr>
          <w:rFonts w:eastAsia="Calibri" w:cs="Sakkal Majalla" w:hint="cs"/>
          <w:kern w:val="2"/>
          <w:szCs w:val="28"/>
          <w:rtl/>
        </w:rPr>
        <w:t>يلي:</w:t>
      </w:r>
    </w:p>
    <w:p w14:paraId="1A02939B" w14:textId="77777777" w:rsidR="004B75EF" w:rsidRDefault="004B75EF" w:rsidP="00AB01D8">
      <w:pPr>
        <w:spacing w:before="100" w:beforeAutospacing="1" w:after="100" w:afterAutospacing="1"/>
        <w:ind w:left="0" w:firstLine="0"/>
        <w:outlineLvl w:val="3"/>
        <w:rPr>
          <w:rFonts w:eastAsia="Calibri" w:cs="Sakkal Majalla"/>
          <w:b/>
          <w:bCs/>
          <w:kern w:val="2"/>
          <w:szCs w:val="28"/>
          <w:rtl/>
        </w:rPr>
      </w:pPr>
    </w:p>
    <w:p w14:paraId="0F5FF694" w14:textId="5117D2E6" w:rsidR="00B300A3" w:rsidRPr="00E0398B" w:rsidRDefault="00B300A3" w:rsidP="00AB01D8">
      <w:pPr>
        <w:spacing w:before="100" w:beforeAutospacing="1" w:after="100" w:afterAutospacing="1"/>
        <w:ind w:left="0" w:firstLine="0"/>
        <w:outlineLvl w:val="3"/>
        <w:rPr>
          <w:rFonts w:eastAsia="Calibri" w:cs="Sakkal Majalla"/>
          <w:b/>
          <w:bCs/>
          <w:kern w:val="2"/>
          <w:szCs w:val="28"/>
          <w:rtl/>
        </w:rPr>
      </w:pPr>
      <w:r w:rsidRPr="00E0398B">
        <w:rPr>
          <w:rFonts w:eastAsia="Calibri" w:cs="Sakkal Majalla"/>
          <w:b/>
          <w:bCs/>
          <w:kern w:val="2"/>
          <w:szCs w:val="28"/>
          <w:rtl/>
        </w:rPr>
        <w:t xml:space="preserve">المبادئ </w:t>
      </w:r>
      <w:r w:rsidRPr="00E0398B">
        <w:rPr>
          <w:rFonts w:eastAsia="Calibri" w:cs="Sakkal Majalla" w:hint="cs"/>
          <w:b/>
          <w:bCs/>
          <w:kern w:val="2"/>
          <w:szCs w:val="28"/>
          <w:rtl/>
        </w:rPr>
        <w:t>التوجيهية:</w:t>
      </w:r>
    </w:p>
    <w:p w14:paraId="6F833307" w14:textId="0AF5D4C6"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وهي منظمة سابقة لوزارة الدفاع الأمريكية وتوفر مبادئ توجيهية لصناع القرار لإعداد هيكل لتقاسم العمل للمشروع. مبادئ العمل</w:t>
      </w:r>
      <w:r w:rsidRPr="00E0398B">
        <w:rPr>
          <w:rFonts w:eastAsia="Calibri" w:cs="Sakkal Majalla" w:hint="cs"/>
          <w:kern w:val="2"/>
          <w:szCs w:val="28"/>
          <w:rtl/>
        </w:rPr>
        <w:t xml:space="preserve"> </w:t>
      </w:r>
      <w:r w:rsidRPr="00E0398B">
        <w:rPr>
          <w:rFonts w:eastAsia="Calibri" w:cs="Sakkal Majalla"/>
          <w:kern w:val="2"/>
          <w:szCs w:val="28"/>
          <w:rtl/>
        </w:rPr>
        <w:t xml:space="preserve">طريقة تستخدم فروع من الفكرة الرئيسية لبناء الأفكار والآراء وتمكن فريق العمل من كتابة أفكارهم وحتى رسمها مما يمكن أن يزيد من الإبداع والمشاركة والروح المعنوية في الفريق. يمكن استخدام الخريطة الذهنية. قم بإنشاء هيكل تقسيم العمل باستخدام الطريقتين من أسفل إلى أعلى، أو من أعلى إلى أسفل، أو كلتا </w:t>
      </w:r>
      <w:proofErr w:type="gramStart"/>
      <w:r w:rsidRPr="00E0398B">
        <w:rPr>
          <w:rFonts w:eastAsia="Calibri" w:cs="Sakkal Majalla"/>
          <w:kern w:val="2"/>
          <w:szCs w:val="28"/>
          <w:rtl/>
        </w:rPr>
        <w:t>الطريقتين</w:t>
      </w:r>
      <w:r w:rsidR="00F902D9" w:rsidRPr="00E0398B">
        <w:rPr>
          <w:rFonts w:eastAsia="Calibri" w:cs="Sakkal Majalla" w:hint="cs"/>
          <w:kern w:val="2"/>
          <w:szCs w:val="28"/>
          <w:rtl/>
        </w:rPr>
        <w:t xml:space="preserve"> .</w:t>
      </w:r>
      <w:proofErr w:type="gramEnd"/>
      <w:r w:rsidR="00F902D9" w:rsidRPr="00E0398B">
        <w:rPr>
          <w:rFonts w:eastAsia="Calibri" w:cs="Sakkal Majalla" w:hint="cs"/>
          <w:kern w:val="2"/>
          <w:szCs w:val="28"/>
          <w:rtl/>
        </w:rPr>
        <w:t xml:space="preserve"> </w:t>
      </w:r>
    </w:p>
    <w:p w14:paraId="17497447" w14:textId="4C32ACB7" w:rsidR="00B300A3" w:rsidRPr="00E0398B" w:rsidRDefault="00B300A3" w:rsidP="00AB01D8">
      <w:pPr>
        <w:spacing w:before="100" w:beforeAutospacing="1" w:after="100" w:afterAutospacing="1"/>
        <w:ind w:left="0" w:firstLine="0"/>
        <w:outlineLvl w:val="3"/>
        <w:rPr>
          <w:rFonts w:eastAsia="Calibri" w:cs="Sakkal Majalla"/>
          <w:b/>
          <w:bCs/>
          <w:kern w:val="2"/>
          <w:szCs w:val="28"/>
        </w:rPr>
      </w:pPr>
      <w:r w:rsidRPr="00E0398B">
        <w:rPr>
          <w:rFonts w:eastAsia="Calibri" w:cs="Sakkal Majalla"/>
          <w:b/>
          <w:bCs/>
          <w:kern w:val="2"/>
          <w:szCs w:val="28"/>
          <w:rtl/>
        </w:rPr>
        <w:t xml:space="preserve">نهج </w:t>
      </w:r>
      <w:proofErr w:type="gramStart"/>
      <w:r w:rsidRPr="00E0398B">
        <w:rPr>
          <w:rFonts w:eastAsia="Calibri" w:cs="Sakkal Majalla"/>
          <w:b/>
          <w:bCs/>
          <w:kern w:val="2"/>
          <w:szCs w:val="28"/>
          <w:rtl/>
        </w:rPr>
        <w:t>القياس :</w:t>
      </w:r>
      <w:proofErr w:type="gramEnd"/>
    </w:p>
    <w:p w14:paraId="77FE8E72" w14:textId="0DC585B9"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 xml:space="preserve">ويعتمد هذا النهج على هياكل تقسيم أعمال في مشاريع مماثله للمشروع و القيام </w:t>
      </w:r>
      <w:proofErr w:type="gramStart"/>
      <w:r w:rsidRPr="00E0398B">
        <w:rPr>
          <w:rFonts w:eastAsia="Calibri" w:cs="Sakkal Majalla"/>
          <w:kern w:val="2"/>
          <w:szCs w:val="28"/>
          <w:rtl/>
        </w:rPr>
        <w:t>بتخصيصها</w:t>
      </w:r>
      <w:r w:rsidR="00F902D9" w:rsidRPr="00E0398B">
        <w:rPr>
          <w:rFonts w:eastAsia="Calibri" w:cs="Sakkal Majalla" w:hint="cs"/>
          <w:kern w:val="2"/>
          <w:szCs w:val="28"/>
          <w:rtl/>
        </w:rPr>
        <w:t xml:space="preserve"> .</w:t>
      </w:r>
      <w:proofErr w:type="gramEnd"/>
    </w:p>
    <w:p w14:paraId="7BABB6A1" w14:textId="4F18C88A" w:rsidR="00B300A3" w:rsidRPr="00E0398B" w:rsidRDefault="00B300A3" w:rsidP="00AB01D8">
      <w:pPr>
        <w:spacing w:before="100" w:beforeAutospacing="1" w:after="100" w:afterAutospacing="1"/>
        <w:ind w:left="0" w:firstLine="0"/>
        <w:outlineLvl w:val="3"/>
        <w:rPr>
          <w:rFonts w:eastAsia="Calibri" w:cs="Sakkal Majalla"/>
          <w:b/>
          <w:bCs/>
          <w:kern w:val="2"/>
          <w:szCs w:val="28"/>
          <w:rtl/>
        </w:rPr>
      </w:pPr>
      <w:r w:rsidRPr="00E0398B">
        <w:rPr>
          <w:rFonts w:eastAsia="Calibri" w:cs="Sakkal Majalla"/>
          <w:b/>
          <w:bCs/>
          <w:kern w:val="2"/>
          <w:szCs w:val="28"/>
          <w:rtl/>
        </w:rPr>
        <w:t xml:space="preserve">منهج ترتيب من أعلى </w:t>
      </w:r>
      <w:proofErr w:type="gramStart"/>
      <w:r w:rsidRPr="00E0398B">
        <w:rPr>
          <w:rFonts w:eastAsia="Calibri" w:cs="Sakkal Majalla"/>
          <w:b/>
          <w:bCs/>
          <w:kern w:val="2"/>
          <w:szCs w:val="28"/>
          <w:rtl/>
        </w:rPr>
        <w:t>الأسفل :</w:t>
      </w:r>
      <w:proofErr w:type="gramEnd"/>
    </w:p>
    <w:p w14:paraId="058A2B37" w14:textId="77777777" w:rsidR="00B300A3"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والعكس هو النهج من الأعلى إلى الأسفل، أي البدء بأصغر مهمة ثم الانتقال إلى المشروع الأكبر، وهي المهمة الأخيرة للمشروع، ومن ثم هناك مرحلة تسليم المشروع.</w:t>
      </w:r>
    </w:p>
    <w:p w14:paraId="162F12AF" w14:textId="77777777" w:rsidR="004B75EF" w:rsidRDefault="004B75EF" w:rsidP="004A7149">
      <w:pPr>
        <w:spacing w:before="100" w:beforeAutospacing="1" w:after="100" w:afterAutospacing="1"/>
        <w:ind w:left="0"/>
        <w:rPr>
          <w:rFonts w:eastAsia="Calibri" w:cs="Sakkal Majalla"/>
          <w:kern w:val="2"/>
          <w:szCs w:val="28"/>
          <w:rtl/>
        </w:rPr>
      </w:pPr>
    </w:p>
    <w:p w14:paraId="4AAB4174" w14:textId="77777777" w:rsidR="004B75EF" w:rsidRDefault="004B75EF" w:rsidP="004A7149">
      <w:pPr>
        <w:spacing w:before="100" w:beforeAutospacing="1" w:after="100" w:afterAutospacing="1"/>
        <w:ind w:left="0"/>
        <w:rPr>
          <w:rFonts w:eastAsia="Calibri" w:cs="Sakkal Majalla"/>
          <w:kern w:val="2"/>
          <w:szCs w:val="28"/>
          <w:rtl/>
        </w:rPr>
      </w:pPr>
    </w:p>
    <w:p w14:paraId="00FB4001" w14:textId="77777777" w:rsidR="004B75EF" w:rsidRPr="00E0398B" w:rsidRDefault="004B75EF" w:rsidP="004A7149">
      <w:pPr>
        <w:spacing w:before="100" w:beforeAutospacing="1" w:after="100" w:afterAutospacing="1"/>
        <w:ind w:left="0"/>
        <w:rPr>
          <w:rFonts w:eastAsia="Calibri" w:cs="Sakkal Majalla"/>
          <w:kern w:val="2"/>
          <w:szCs w:val="28"/>
          <w:rtl/>
        </w:rPr>
      </w:pPr>
    </w:p>
    <w:p w14:paraId="20A87FAD" w14:textId="0DBDFE2F" w:rsidR="00B300A3" w:rsidRPr="00E0398B" w:rsidRDefault="00B300A3" w:rsidP="00AB01D8">
      <w:pPr>
        <w:spacing w:before="100" w:beforeAutospacing="1" w:after="100" w:afterAutospacing="1"/>
        <w:ind w:left="0" w:firstLine="0"/>
        <w:outlineLvl w:val="3"/>
        <w:rPr>
          <w:rFonts w:eastAsia="Calibri" w:cs="Sakkal Majalla"/>
          <w:b/>
          <w:bCs/>
          <w:kern w:val="2"/>
          <w:szCs w:val="28"/>
          <w:rtl/>
        </w:rPr>
      </w:pPr>
      <w:r w:rsidRPr="00E0398B">
        <w:rPr>
          <w:rFonts w:eastAsia="Calibri" w:cs="Sakkal Majalla"/>
          <w:b/>
          <w:bCs/>
          <w:kern w:val="2"/>
          <w:szCs w:val="28"/>
          <w:rtl/>
        </w:rPr>
        <w:lastRenderedPageBreak/>
        <w:t xml:space="preserve">الخريطة التنظيمية </w:t>
      </w:r>
    </w:p>
    <w:p w14:paraId="7B36C724" w14:textId="6179151A" w:rsidR="00B300A3" w:rsidRPr="00B300A3" w:rsidRDefault="00AB01D8" w:rsidP="00AB01D8">
      <w:pPr>
        <w:spacing w:before="100" w:beforeAutospacing="1" w:after="100" w:afterAutospacing="1"/>
        <w:ind w:left="0" w:firstLine="0"/>
        <w:outlineLvl w:val="2"/>
        <w:rPr>
          <w:rFonts w:eastAsia="Calibri" w:cs="Sakkal Majalla"/>
          <w:kern w:val="2"/>
          <w:sz w:val="32"/>
          <w:szCs w:val="32"/>
          <w:rtl/>
        </w:rPr>
      </w:pPr>
      <w:bookmarkStart w:id="76" w:name="_Toc179854404"/>
      <w:r>
        <w:rPr>
          <w:rFonts w:eastAsia="Calibri" w:cs="Sakkal Majalla"/>
          <w:b/>
          <w:bCs/>
          <w:kern w:val="2"/>
          <w:sz w:val="32"/>
          <w:szCs w:val="32"/>
        </w:rPr>
        <w:t>9.2.2</w:t>
      </w:r>
      <w:r w:rsidR="00E0398B">
        <w:rPr>
          <w:rFonts w:eastAsia="Calibri" w:cs="Sakkal Majalla" w:hint="cs"/>
          <w:b/>
          <w:bCs/>
          <w:kern w:val="2"/>
          <w:sz w:val="32"/>
          <w:szCs w:val="32"/>
          <w:rtl/>
        </w:rPr>
        <w:t xml:space="preserve"> </w:t>
      </w:r>
      <w:r w:rsidR="00B300A3" w:rsidRPr="00B300A3">
        <w:rPr>
          <w:rFonts w:eastAsia="Calibri" w:cs="Sakkal Majalla"/>
          <w:b/>
          <w:bCs/>
          <w:kern w:val="2"/>
          <w:sz w:val="32"/>
          <w:szCs w:val="32"/>
          <w:rtl/>
        </w:rPr>
        <w:t>مدخلات هيكل تقسيم الأعمال في المشروع ومخرجاته</w:t>
      </w:r>
      <w:bookmarkEnd w:id="76"/>
    </w:p>
    <w:p w14:paraId="7F82B23A"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يعد ميثاق المشروع المعتمد من أهم العناصر المستخدمة في هيكل تقسيم العمل، لأنه يتضمن كافة التفاصيل المتعلقة بالمشروع من المالك والمقاول وجميع الجهات المختصة ذات العلاقة بالمشروع</w:t>
      </w:r>
      <w:r w:rsidRPr="00E0398B">
        <w:rPr>
          <w:rFonts w:eastAsia="Calibri" w:cs="Sakkal Majalla"/>
          <w:kern w:val="2"/>
          <w:szCs w:val="28"/>
        </w:rPr>
        <w:t>.</w:t>
      </w:r>
    </w:p>
    <w:p w14:paraId="53FC488A" w14:textId="77777777" w:rsidR="00B300A3" w:rsidRPr="00E0398B" w:rsidRDefault="00B300A3" w:rsidP="004A7149">
      <w:pPr>
        <w:spacing w:before="100" w:beforeAutospacing="1" w:after="100" w:afterAutospacing="1"/>
        <w:ind w:left="0"/>
        <w:rPr>
          <w:rFonts w:eastAsia="Calibri" w:cs="Sakkal Majalla"/>
          <w:kern w:val="2"/>
          <w:szCs w:val="28"/>
        </w:rPr>
      </w:pPr>
      <w:r w:rsidRPr="00E0398B">
        <w:rPr>
          <w:rFonts w:eastAsia="Calibri" w:cs="Sakkal Majalla"/>
          <w:kern w:val="2"/>
          <w:szCs w:val="28"/>
          <w:rtl/>
        </w:rPr>
        <w:t xml:space="preserve">بالإضافة إلى الإطار الزمني والميزانية المحددة للمشروع وكل ما يتعلق بذلك، هناك نموذج هيكل تقسيم العمل للمشروع وهو النسخة المثبتة التي توضح التفاصيل التي نحتاج إلى وضعها في الهيكل. نموذج توضيحي، وهذا النموذج يعكس كافة المهام التي سيتم تقسيمها. من هنا يتم الكشف عن هيكل تقسيم العمل في المشروع والتفاصيل والأعمال المطلوبة من المشروع، وموضوعه يعتمد على واحد أو أكثر من المناهج المذكورة سابقاً، فيوجد أيضاً قاموس محدد يقوم بهيكلة التقسيم من العمل في المشروع. </w:t>
      </w:r>
      <w:proofErr w:type="gramStart"/>
      <w:r w:rsidRPr="00E0398B">
        <w:rPr>
          <w:rFonts w:eastAsia="Calibri" w:cs="Sakkal Majalla"/>
          <w:kern w:val="2"/>
          <w:szCs w:val="28"/>
          <w:rtl/>
        </w:rPr>
        <w:t xml:space="preserve">( </w:t>
      </w:r>
      <w:r w:rsidRPr="00E0398B">
        <w:rPr>
          <w:rFonts w:eastAsia="Calibri" w:cs="Sakkal Majalla"/>
          <w:kern w:val="2"/>
          <w:szCs w:val="28"/>
        </w:rPr>
        <w:t>2021</w:t>
      </w:r>
      <w:proofErr w:type="gramEnd"/>
      <w:r w:rsidRPr="00E0398B">
        <w:rPr>
          <w:rFonts w:eastAsia="Calibri" w:cs="Sakkal Majalla"/>
          <w:kern w:val="2"/>
          <w:szCs w:val="28"/>
          <w:rtl/>
        </w:rPr>
        <w:t xml:space="preserve"> </w:t>
      </w:r>
      <w:r w:rsidRPr="00E0398B">
        <w:rPr>
          <w:rFonts w:eastAsia="Calibri" w:cs="Sakkal Majalla"/>
          <w:kern w:val="2"/>
          <w:szCs w:val="28"/>
        </w:rPr>
        <w:t>NASA</w:t>
      </w:r>
      <w:r w:rsidRPr="00E0398B">
        <w:rPr>
          <w:rFonts w:eastAsia="Calibri" w:cs="Sakkal Majalla"/>
          <w:kern w:val="2"/>
          <w:szCs w:val="28"/>
          <w:rtl/>
        </w:rPr>
        <w:t xml:space="preserve"> ) .</w:t>
      </w:r>
    </w:p>
    <w:p w14:paraId="1077BE83" w14:textId="1DBA1D06" w:rsidR="00B300A3" w:rsidRPr="00B300A3" w:rsidRDefault="00AB01D8" w:rsidP="00AB01D8">
      <w:pPr>
        <w:spacing w:before="100" w:beforeAutospacing="1" w:after="100" w:afterAutospacing="1"/>
        <w:ind w:left="0" w:firstLine="0"/>
        <w:outlineLvl w:val="2"/>
        <w:rPr>
          <w:rFonts w:eastAsia="Calibri" w:cs="Sakkal Majalla"/>
          <w:kern w:val="2"/>
          <w:sz w:val="32"/>
          <w:szCs w:val="32"/>
          <w:rtl/>
        </w:rPr>
      </w:pPr>
      <w:bookmarkStart w:id="77" w:name="_Toc179854405"/>
      <w:r>
        <w:rPr>
          <w:rFonts w:eastAsia="Calibri" w:cs="Sakkal Majalla"/>
          <w:b/>
          <w:bCs/>
          <w:kern w:val="2"/>
          <w:sz w:val="32"/>
          <w:szCs w:val="32"/>
        </w:rPr>
        <w:t>10.2.2</w:t>
      </w:r>
      <w:r w:rsidR="00E0398B">
        <w:rPr>
          <w:rFonts w:eastAsia="Calibri" w:cs="Sakkal Majalla" w:hint="cs"/>
          <w:b/>
          <w:bCs/>
          <w:kern w:val="2"/>
          <w:sz w:val="32"/>
          <w:szCs w:val="32"/>
          <w:rtl/>
        </w:rPr>
        <w:t xml:space="preserve"> </w:t>
      </w:r>
      <w:r w:rsidR="00B300A3" w:rsidRPr="00B300A3">
        <w:rPr>
          <w:rFonts w:eastAsia="Calibri" w:cs="Sakkal Majalla"/>
          <w:b/>
          <w:bCs/>
          <w:kern w:val="2"/>
          <w:sz w:val="32"/>
          <w:szCs w:val="32"/>
          <w:rtl/>
        </w:rPr>
        <w:t xml:space="preserve">مقترح لطريقة عمل هيكل تقسيم الاعمال والجدولة </w:t>
      </w:r>
      <w:proofErr w:type="gramStart"/>
      <w:r w:rsidR="00B300A3" w:rsidRPr="00B300A3">
        <w:rPr>
          <w:rFonts w:eastAsia="Calibri" w:cs="Sakkal Majalla"/>
          <w:b/>
          <w:bCs/>
          <w:kern w:val="2"/>
          <w:sz w:val="32"/>
          <w:szCs w:val="32"/>
          <w:rtl/>
        </w:rPr>
        <w:t>الزمنية :</w:t>
      </w:r>
      <w:bookmarkEnd w:id="77"/>
      <w:proofErr w:type="gramEnd"/>
    </w:p>
    <w:p w14:paraId="5CD45C0A"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يقترح هذا الباحث أفضل طريقة لإنشاء هيكل تقسيم العمل وعملية جدولة المشروع</w:t>
      </w:r>
    </w:p>
    <w:p w14:paraId="59DBCB2A" w14:textId="77777777" w:rsidR="00B300A3" w:rsidRPr="00E0398B" w:rsidRDefault="00B300A3" w:rsidP="004A7149">
      <w:pPr>
        <w:spacing w:before="100" w:beforeAutospacing="1" w:after="100" w:afterAutospacing="1"/>
        <w:ind w:left="0"/>
        <w:rPr>
          <w:rFonts w:eastAsia="Calibri" w:cs="Sakkal Majalla"/>
          <w:kern w:val="2"/>
          <w:szCs w:val="28"/>
          <w:rtl/>
        </w:rPr>
      </w:pPr>
      <w:r w:rsidRPr="00E0398B">
        <w:rPr>
          <w:rFonts w:eastAsia="Calibri" w:cs="Sakkal Majalla"/>
          <w:kern w:val="2"/>
          <w:szCs w:val="28"/>
          <w:rtl/>
        </w:rPr>
        <w:t>يشمل البناء ما يلي</w:t>
      </w:r>
      <w:r w:rsidRPr="00E0398B">
        <w:rPr>
          <w:rFonts w:eastAsia="Calibri" w:cs="Sakkal Majalla"/>
          <w:kern w:val="2"/>
          <w:szCs w:val="28"/>
        </w:rPr>
        <w:t>:</w:t>
      </w:r>
    </w:p>
    <w:p w14:paraId="600DFACC"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1</w:t>
      </w:r>
      <w:r w:rsidRPr="00FF5474">
        <w:rPr>
          <w:rFonts w:eastAsia="Calibri" w:cs="Sakkal Majalla"/>
          <w:kern w:val="2"/>
          <w:szCs w:val="28"/>
        </w:rPr>
        <w:t xml:space="preserve">. </w:t>
      </w:r>
      <w:r w:rsidRPr="00FF5474">
        <w:rPr>
          <w:rFonts w:eastAsia="Calibri" w:cs="Sakkal Majalla"/>
          <w:kern w:val="2"/>
          <w:szCs w:val="28"/>
          <w:rtl/>
        </w:rPr>
        <w:t>تحليل عقد المشروع وخاصة الأقسام المتعلقة بنطاق المشروع</w:t>
      </w:r>
      <w:r w:rsidRPr="00FF5474">
        <w:rPr>
          <w:rFonts w:eastAsia="Calibri" w:cs="Sakkal Majalla"/>
          <w:kern w:val="2"/>
          <w:szCs w:val="28"/>
        </w:rPr>
        <w:t>.</w:t>
      </w:r>
    </w:p>
    <w:p w14:paraId="135B5D92"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2</w:t>
      </w:r>
      <w:r w:rsidRPr="00FF5474">
        <w:rPr>
          <w:rFonts w:eastAsia="Calibri" w:cs="Sakkal Majalla"/>
          <w:kern w:val="2"/>
          <w:szCs w:val="28"/>
        </w:rPr>
        <w:t xml:space="preserve">. </w:t>
      </w:r>
      <w:r w:rsidRPr="00FF5474">
        <w:rPr>
          <w:rFonts w:eastAsia="Calibri" w:cs="Sakkal Majalla"/>
          <w:kern w:val="2"/>
          <w:szCs w:val="28"/>
          <w:rtl/>
        </w:rPr>
        <w:t>تعريف تسليم المشروع والأعمال المتعلقة به</w:t>
      </w:r>
      <w:r w:rsidRPr="00FF5474">
        <w:rPr>
          <w:rFonts w:eastAsia="Calibri" w:cs="Sakkal Majalla"/>
          <w:kern w:val="2"/>
          <w:szCs w:val="28"/>
        </w:rPr>
        <w:t>.</w:t>
      </w:r>
    </w:p>
    <w:p w14:paraId="33216E60"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3</w:t>
      </w:r>
      <w:r w:rsidRPr="00FF5474">
        <w:rPr>
          <w:rFonts w:eastAsia="Calibri" w:cs="Sakkal Majalla"/>
          <w:kern w:val="2"/>
          <w:szCs w:val="28"/>
        </w:rPr>
        <w:t xml:space="preserve"> </w:t>
      </w:r>
      <w:r w:rsidRPr="00FF5474">
        <w:rPr>
          <w:rFonts w:eastAsia="Calibri" w:cs="Sakkal Majalla"/>
          <w:kern w:val="2"/>
          <w:szCs w:val="28"/>
          <w:rtl/>
        </w:rPr>
        <w:t>دراسة نموذج هيكل تقسيم العمل للمشروع وتحديد ما إذا كانت هناك حاجة إلى مكونات إضافية أو إذا كانت هناك حاجة إلى إزالة بعض المكونات الموجودة. ثم استشر الخبراء الفنيين وخبراء الأعمال للمساعدة في تنظيم تفاصيل العمل</w:t>
      </w:r>
      <w:r w:rsidRPr="00FF5474">
        <w:rPr>
          <w:rFonts w:eastAsia="Calibri" w:cs="Sakkal Majalla"/>
          <w:kern w:val="2"/>
          <w:szCs w:val="28"/>
        </w:rPr>
        <w:t>.</w:t>
      </w:r>
    </w:p>
    <w:p w14:paraId="24942587"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4</w:t>
      </w:r>
      <w:r w:rsidRPr="00FF5474">
        <w:rPr>
          <w:rFonts w:eastAsia="Calibri" w:cs="Sakkal Majalla"/>
          <w:kern w:val="2"/>
          <w:szCs w:val="28"/>
        </w:rPr>
        <w:t xml:space="preserve">. </w:t>
      </w:r>
      <w:r w:rsidRPr="00FF5474">
        <w:rPr>
          <w:rFonts w:eastAsia="Calibri" w:cs="Sakkal Majalla"/>
          <w:kern w:val="2"/>
          <w:szCs w:val="28"/>
          <w:rtl/>
        </w:rPr>
        <w:t>قم بتقييم مدى وضوح نطاق كل مرحلة من مراحل المشروع، فمن الطبيعي أن تكون المراحل اللاحقة أقل وضوحًا في المشاريع المعقدة للغاية</w:t>
      </w:r>
      <w:r w:rsidRPr="00FF5474">
        <w:rPr>
          <w:rFonts w:eastAsia="Calibri" w:cs="Sakkal Majalla"/>
          <w:kern w:val="2"/>
          <w:szCs w:val="28"/>
        </w:rPr>
        <w:t>.</w:t>
      </w:r>
    </w:p>
    <w:p w14:paraId="62707EE9"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lastRenderedPageBreak/>
        <w:t>5</w:t>
      </w:r>
      <w:r w:rsidRPr="00FF5474">
        <w:rPr>
          <w:rFonts w:eastAsia="Calibri" w:cs="Sakkal Majalla"/>
          <w:kern w:val="2"/>
          <w:szCs w:val="28"/>
        </w:rPr>
        <w:t xml:space="preserve">. </w:t>
      </w:r>
      <w:r w:rsidRPr="00FF5474">
        <w:rPr>
          <w:rFonts w:eastAsia="Calibri" w:cs="Sakkal Majalla"/>
          <w:kern w:val="2"/>
          <w:szCs w:val="28"/>
          <w:rtl/>
        </w:rPr>
        <w:t>تحديد الأنشطة المهمة المطلوبة لإنجاز كل حزمة عمل، على الأقل للمرحلتين الأولى والثانية</w:t>
      </w:r>
      <w:r w:rsidRPr="00FF5474">
        <w:rPr>
          <w:rFonts w:eastAsia="Calibri" w:cs="Sakkal Majalla"/>
          <w:kern w:val="2"/>
          <w:szCs w:val="28"/>
        </w:rPr>
        <w:t>.</w:t>
      </w:r>
    </w:p>
    <w:p w14:paraId="10C1ACCE"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6</w:t>
      </w:r>
      <w:r w:rsidRPr="00FF5474">
        <w:rPr>
          <w:rFonts w:eastAsia="Calibri" w:cs="Sakkal Majalla"/>
          <w:kern w:val="2"/>
          <w:szCs w:val="28"/>
        </w:rPr>
        <w:t xml:space="preserve">. </w:t>
      </w:r>
      <w:r w:rsidRPr="00FF5474">
        <w:rPr>
          <w:rFonts w:eastAsia="Calibri" w:cs="Sakkal Majalla"/>
          <w:kern w:val="2"/>
          <w:szCs w:val="28"/>
          <w:rtl/>
        </w:rPr>
        <w:t>إذا لم يكن من الممكن تفصيل الخطوات التالية، فيجب توضيح ما يجب أن يحدث قبل تفصيل الخطوات التالية وما هو الإطار الزمني المتوقع لها</w:t>
      </w:r>
      <w:r w:rsidRPr="00FF5474">
        <w:rPr>
          <w:rFonts w:eastAsia="Calibri" w:cs="Sakkal Majalla"/>
          <w:kern w:val="2"/>
          <w:szCs w:val="28"/>
        </w:rPr>
        <w:t>.</w:t>
      </w:r>
    </w:p>
    <w:p w14:paraId="710F0D7C"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7</w:t>
      </w:r>
      <w:r w:rsidRPr="00FF5474">
        <w:rPr>
          <w:rFonts w:eastAsia="Calibri" w:cs="Sakkal Majalla"/>
          <w:kern w:val="2"/>
          <w:szCs w:val="28"/>
        </w:rPr>
        <w:t xml:space="preserve">. </w:t>
      </w:r>
      <w:r w:rsidRPr="00FF5474">
        <w:rPr>
          <w:rFonts w:eastAsia="Calibri" w:cs="Sakkal Majalla"/>
          <w:kern w:val="2"/>
          <w:szCs w:val="28"/>
          <w:rtl/>
        </w:rPr>
        <w:t>قم بتعيين رموز حزمة</w:t>
      </w:r>
      <w:r w:rsidRPr="00FF5474">
        <w:rPr>
          <w:rFonts w:eastAsia="Calibri" w:cs="Sakkal Majalla"/>
          <w:kern w:val="2"/>
          <w:szCs w:val="28"/>
        </w:rPr>
        <w:t xml:space="preserve"> WBS </w:t>
      </w:r>
      <w:r w:rsidRPr="00FF5474">
        <w:rPr>
          <w:rFonts w:eastAsia="Calibri" w:cs="Sakkal Majalla"/>
          <w:kern w:val="2"/>
          <w:szCs w:val="28"/>
          <w:rtl/>
        </w:rPr>
        <w:t>بناءً على جدول الترميز الذي تم إنشاؤه في نموذج</w:t>
      </w:r>
      <w:r w:rsidRPr="00FF5474">
        <w:rPr>
          <w:rFonts w:eastAsia="Calibri" w:cs="Sakkal Majalla"/>
          <w:kern w:val="2"/>
          <w:szCs w:val="28"/>
        </w:rPr>
        <w:t xml:space="preserve"> WBS.</w:t>
      </w:r>
    </w:p>
    <w:p w14:paraId="69854628"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8</w:t>
      </w:r>
      <w:r w:rsidRPr="00FF5474">
        <w:rPr>
          <w:rFonts w:eastAsia="Calibri" w:cs="Sakkal Majalla"/>
          <w:kern w:val="2"/>
          <w:szCs w:val="28"/>
        </w:rPr>
        <w:t xml:space="preserve">. </w:t>
      </w:r>
      <w:r w:rsidRPr="00FF5474">
        <w:rPr>
          <w:rFonts w:eastAsia="Calibri" w:cs="Sakkal Majalla"/>
          <w:kern w:val="2"/>
          <w:szCs w:val="28"/>
          <w:rtl/>
        </w:rPr>
        <w:t xml:space="preserve">التأكد من أن الأنشطة وحزم العمل كافية لإنجاز </w:t>
      </w:r>
      <w:r w:rsidRPr="00FF5474">
        <w:rPr>
          <w:rFonts w:eastAsia="Calibri" w:cs="Sakkal Majalla" w:hint="cs"/>
          <w:kern w:val="2"/>
          <w:szCs w:val="28"/>
          <w:rtl/>
        </w:rPr>
        <w:t>التسليات</w:t>
      </w:r>
      <w:r w:rsidRPr="00FF5474">
        <w:rPr>
          <w:rFonts w:eastAsia="Calibri" w:cs="Sakkal Majalla"/>
          <w:kern w:val="2"/>
          <w:szCs w:val="28"/>
          <w:rtl/>
        </w:rPr>
        <w:t xml:space="preserve"> ذات الصلة</w:t>
      </w:r>
      <w:r w:rsidRPr="00FF5474">
        <w:rPr>
          <w:rFonts w:eastAsia="Calibri" w:cs="Sakkal Majalla"/>
          <w:kern w:val="2"/>
          <w:szCs w:val="28"/>
        </w:rPr>
        <w:t>.</w:t>
      </w:r>
    </w:p>
    <w:p w14:paraId="38E14CF7"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9</w:t>
      </w:r>
      <w:r w:rsidRPr="00FF5474">
        <w:rPr>
          <w:rFonts w:eastAsia="Calibri" w:cs="Sakkal Majalla"/>
          <w:kern w:val="2"/>
          <w:szCs w:val="28"/>
        </w:rPr>
        <w:t xml:space="preserve">. </w:t>
      </w:r>
      <w:r w:rsidRPr="00FF5474">
        <w:rPr>
          <w:rFonts w:eastAsia="Calibri" w:cs="Sakkal Majalla"/>
          <w:kern w:val="2"/>
          <w:szCs w:val="28"/>
          <w:rtl/>
        </w:rPr>
        <w:t>التأكد من عدم استمرار أي من الأنشطة المحددة لأكثر من أسبوعين</w:t>
      </w:r>
    </w:p>
    <w:p w14:paraId="365270CE"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ويمكن إسنادها إلى وحدة تنظيمية وجهة مسؤولة</w:t>
      </w:r>
    </w:p>
    <w:p w14:paraId="2CA0C9D0" w14:textId="48A69C08" w:rsidR="00F902D9"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10. قم بتعبئة صفحة قاموس هيكل تقسيم العمل لكل حزمة عمل.</w:t>
      </w:r>
    </w:p>
    <w:p w14:paraId="0816654E" w14:textId="773DEEC4" w:rsidR="00B300A3" w:rsidRPr="00B300A3" w:rsidRDefault="00AB01D8" w:rsidP="00AB01D8">
      <w:pPr>
        <w:spacing w:before="100" w:beforeAutospacing="1" w:after="100" w:afterAutospacing="1"/>
        <w:ind w:left="0" w:firstLine="0"/>
        <w:outlineLvl w:val="2"/>
        <w:rPr>
          <w:rFonts w:eastAsia="Calibri" w:cs="Sakkal Majalla"/>
          <w:kern w:val="2"/>
          <w:sz w:val="32"/>
          <w:szCs w:val="32"/>
        </w:rPr>
      </w:pPr>
      <w:bookmarkStart w:id="78" w:name="_Toc179854406"/>
      <w:r>
        <w:rPr>
          <w:rFonts w:eastAsia="Calibri" w:cs="Sakkal Majalla"/>
          <w:b/>
          <w:bCs/>
          <w:kern w:val="2"/>
          <w:sz w:val="32"/>
          <w:szCs w:val="32"/>
        </w:rPr>
        <w:t>11.2.2</w:t>
      </w:r>
      <w:r w:rsidR="00FF5474">
        <w:rPr>
          <w:rFonts w:eastAsia="Calibri" w:cs="Sakkal Majalla" w:hint="cs"/>
          <w:b/>
          <w:bCs/>
          <w:kern w:val="2"/>
          <w:sz w:val="32"/>
          <w:szCs w:val="32"/>
          <w:rtl/>
        </w:rPr>
        <w:t xml:space="preserve"> </w:t>
      </w:r>
      <w:r w:rsidR="00B300A3" w:rsidRPr="00B300A3">
        <w:rPr>
          <w:rFonts w:eastAsia="Calibri" w:cs="Sakkal Majalla"/>
          <w:b/>
          <w:bCs/>
          <w:kern w:val="2"/>
          <w:sz w:val="32"/>
          <w:szCs w:val="32"/>
          <w:rtl/>
        </w:rPr>
        <w:t xml:space="preserve">مكونات هيكل تقسيم </w:t>
      </w:r>
      <w:proofErr w:type="gramStart"/>
      <w:r w:rsidR="00B300A3" w:rsidRPr="00B300A3">
        <w:rPr>
          <w:rFonts w:eastAsia="Calibri" w:cs="Sakkal Majalla"/>
          <w:b/>
          <w:bCs/>
          <w:kern w:val="2"/>
          <w:sz w:val="32"/>
          <w:szCs w:val="32"/>
          <w:rtl/>
        </w:rPr>
        <w:t>الأعمال :</w:t>
      </w:r>
      <w:bookmarkEnd w:id="78"/>
      <w:proofErr w:type="gramEnd"/>
    </w:p>
    <w:p w14:paraId="5E3903BA"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ومن أهم مميزات هيكل تقسيم العمل هو تقسيمه إلى كافة تفاصيل العمل، مما يمكن أن يظهر في لمحة سريعة مكونات وعناصر المشروع المختلفة</w:t>
      </w:r>
      <w:r w:rsidRPr="00FF5474">
        <w:rPr>
          <w:rFonts w:eastAsia="Calibri" w:cs="Sakkal Majalla" w:hint="cs"/>
          <w:kern w:val="2"/>
          <w:szCs w:val="28"/>
          <w:rtl/>
        </w:rPr>
        <w:t xml:space="preserve"> </w:t>
      </w:r>
      <w:r w:rsidRPr="00FF5474">
        <w:rPr>
          <w:rFonts w:eastAsia="Calibri" w:cs="Sakkal Majalla"/>
          <w:kern w:val="2"/>
          <w:szCs w:val="28"/>
          <w:rtl/>
        </w:rPr>
        <w:t>(محمود، 2019)</w:t>
      </w:r>
      <w:proofErr w:type="gramStart"/>
      <w:r w:rsidRPr="00FF5474">
        <w:rPr>
          <w:rFonts w:eastAsia="Calibri" w:cs="Sakkal Majalla"/>
          <w:kern w:val="2"/>
          <w:szCs w:val="28"/>
          <w:rtl/>
        </w:rPr>
        <w:t>. ،</w:t>
      </w:r>
      <w:proofErr w:type="gramEnd"/>
      <w:r w:rsidRPr="00FF5474">
        <w:rPr>
          <w:rFonts w:eastAsia="Calibri" w:cs="Sakkal Majalla"/>
          <w:kern w:val="2"/>
          <w:szCs w:val="28"/>
          <w:rtl/>
        </w:rPr>
        <w:t xml:space="preserve"> مما يساعد على معرفة كافة التفاصيل الخاصة به. العاملين في المشروع أو حتى الأشخاص ذوي الصلة</w:t>
      </w:r>
      <w:r w:rsidRPr="00FF5474">
        <w:rPr>
          <w:rFonts w:eastAsia="Calibri" w:cs="Sakkal Majalla"/>
          <w:kern w:val="2"/>
          <w:szCs w:val="28"/>
        </w:rPr>
        <w:t>.</w:t>
      </w:r>
    </w:p>
    <w:p w14:paraId="4C50DEB8"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Pr>
        <w:t xml:space="preserve">- </w:t>
      </w:r>
      <w:r w:rsidRPr="00FF5474">
        <w:rPr>
          <w:rFonts w:eastAsia="Calibri" w:cs="Sakkal Majalla"/>
          <w:kern w:val="2"/>
          <w:szCs w:val="28"/>
          <w:rtl/>
        </w:rPr>
        <w:t>كيفية تقسيم المكونات والمخرجات الكبيرة إلى مكونات أصغر وأصغر مما يسمح بمعرفة كافة الاحتياجات والمتطلبات اللازمة لأداء مهام المشروع</w:t>
      </w:r>
      <w:r w:rsidRPr="00FF5474">
        <w:rPr>
          <w:rFonts w:eastAsia="Calibri" w:cs="Sakkal Majalla"/>
          <w:kern w:val="2"/>
          <w:szCs w:val="28"/>
        </w:rPr>
        <w:t>.</w:t>
      </w:r>
    </w:p>
    <w:p w14:paraId="557D251D"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Pr>
        <w:t xml:space="preserve">- </w:t>
      </w:r>
      <w:r w:rsidRPr="00FF5474">
        <w:rPr>
          <w:rFonts w:eastAsia="Calibri" w:cs="Sakkal Majalla"/>
          <w:kern w:val="2"/>
          <w:szCs w:val="28"/>
          <w:rtl/>
        </w:rPr>
        <w:t>توضيح كيفية توزيع جهود العمل بين هذه المكونات</w:t>
      </w:r>
      <w:r w:rsidRPr="00FF5474">
        <w:rPr>
          <w:rFonts w:eastAsia="Calibri" w:cs="Sakkal Majalla"/>
          <w:kern w:val="2"/>
          <w:szCs w:val="28"/>
        </w:rPr>
        <w:t>.</w:t>
      </w:r>
    </w:p>
    <w:p w14:paraId="3D05B56F" w14:textId="77777777" w:rsidR="00B300A3"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 كيفية توزيع الميزانية بين هذه المكونات.</w:t>
      </w:r>
    </w:p>
    <w:p w14:paraId="5C452B40" w14:textId="77777777" w:rsidR="004B75EF" w:rsidRPr="00FF5474" w:rsidRDefault="004B75EF" w:rsidP="004A7149">
      <w:pPr>
        <w:spacing w:before="100" w:beforeAutospacing="1" w:after="100" w:afterAutospacing="1"/>
        <w:ind w:left="0"/>
        <w:rPr>
          <w:rFonts w:eastAsia="Calibri" w:cs="Sakkal Majalla"/>
          <w:kern w:val="2"/>
          <w:szCs w:val="28"/>
          <w:rtl/>
        </w:rPr>
      </w:pPr>
    </w:p>
    <w:p w14:paraId="7DC962E5" w14:textId="4993F6C0" w:rsidR="00B300A3" w:rsidRPr="00B300A3" w:rsidRDefault="00AB01D8" w:rsidP="00AB01D8">
      <w:pPr>
        <w:spacing w:before="100" w:beforeAutospacing="1" w:after="100" w:afterAutospacing="1"/>
        <w:ind w:left="0" w:firstLine="0"/>
        <w:outlineLvl w:val="2"/>
        <w:rPr>
          <w:rFonts w:eastAsia="Calibri" w:cs="Sakkal Majalla"/>
          <w:kern w:val="2"/>
          <w:sz w:val="32"/>
          <w:szCs w:val="32"/>
          <w:rtl/>
        </w:rPr>
      </w:pPr>
      <w:bookmarkStart w:id="79" w:name="_Toc179854407"/>
      <w:proofErr w:type="gramStart"/>
      <w:r>
        <w:rPr>
          <w:rFonts w:eastAsia="Calibri" w:cs="Sakkal Majalla"/>
          <w:b/>
          <w:bCs/>
          <w:kern w:val="2"/>
          <w:sz w:val="32"/>
          <w:szCs w:val="32"/>
        </w:rPr>
        <w:lastRenderedPageBreak/>
        <w:t>12.2.2</w:t>
      </w:r>
      <w:r w:rsidR="00FF5474">
        <w:rPr>
          <w:rFonts w:eastAsia="Calibri" w:cs="Sakkal Majalla" w:hint="cs"/>
          <w:b/>
          <w:bCs/>
          <w:kern w:val="2"/>
          <w:sz w:val="32"/>
          <w:szCs w:val="32"/>
          <w:rtl/>
        </w:rPr>
        <w:t xml:space="preserve"> </w:t>
      </w:r>
      <w:r w:rsidR="00B300A3" w:rsidRPr="00B300A3">
        <w:rPr>
          <w:rFonts w:eastAsia="Calibri" w:cs="Sakkal Majalla"/>
          <w:b/>
          <w:bCs/>
          <w:kern w:val="2"/>
          <w:sz w:val="32"/>
          <w:szCs w:val="32"/>
          <w:rtl/>
        </w:rPr>
        <w:t xml:space="preserve"> وصف</w:t>
      </w:r>
      <w:proofErr w:type="gramEnd"/>
      <w:r w:rsidR="00B300A3" w:rsidRPr="00B300A3">
        <w:rPr>
          <w:rFonts w:eastAsia="Calibri" w:cs="Sakkal Majalla"/>
          <w:b/>
          <w:bCs/>
          <w:kern w:val="2"/>
          <w:sz w:val="32"/>
          <w:szCs w:val="32"/>
          <w:rtl/>
        </w:rPr>
        <w:t xml:space="preserve"> هيكل تقسيم </w:t>
      </w:r>
      <w:r w:rsidR="00B300A3" w:rsidRPr="00B300A3">
        <w:rPr>
          <w:rFonts w:eastAsia="Calibri" w:cs="Sakkal Majalla" w:hint="cs"/>
          <w:b/>
          <w:bCs/>
          <w:kern w:val="2"/>
          <w:sz w:val="32"/>
          <w:szCs w:val="32"/>
          <w:rtl/>
        </w:rPr>
        <w:t>الأعمال:</w:t>
      </w:r>
      <w:bookmarkEnd w:id="79"/>
    </w:p>
    <w:p w14:paraId="31E3ED58"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وينقسم المشروع إلى مجموعات صغيرة حتى الوصول إلى نفس مجموعات العمل، وهي كما يلي (الحبتور، 2018): - مجموعة الرصد</w:t>
      </w:r>
      <w:r w:rsidRPr="00FF5474">
        <w:rPr>
          <w:rFonts w:eastAsia="Calibri" w:cs="Sakkal Majalla"/>
          <w:kern w:val="2"/>
          <w:szCs w:val="28"/>
        </w:rPr>
        <w:t>:</w:t>
      </w:r>
    </w:p>
    <w:p w14:paraId="10151014" w14:textId="20AD8297" w:rsidR="00AB01D8" w:rsidRDefault="00B300A3" w:rsidP="004A7149">
      <w:pPr>
        <w:spacing w:before="100" w:beforeAutospacing="1" w:after="100" w:afterAutospacing="1"/>
        <w:ind w:left="0"/>
        <w:rPr>
          <w:rFonts w:eastAsia="Calibri" w:cs="Sakkal Majalla"/>
          <w:kern w:val="2"/>
          <w:szCs w:val="28"/>
        </w:rPr>
      </w:pPr>
      <w:r w:rsidRPr="00FF5474">
        <w:rPr>
          <w:rFonts w:eastAsia="Calibri" w:cs="Sakkal Majalla"/>
          <w:kern w:val="2"/>
          <w:szCs w:val="28"/>
          <w:rtl/>
        </w:rPr>
        <w:t>يتم وضعها داخل الهيكل وهي النقاط التي تشرف عليها الإدارة العليا وتستخدم كأساس للهيكل عندما لا يتم تحديد مجموعات العمل نفسها</w:t>
      </w:r>
      <w:r w:rsidRPr="00FF5474">
        <w:rPr>
          <w:rFonts w:eastAsia="Calibri" w:cs="Sakkal Majalla"/>
          <w:kern w:val="2"/>
          <w:szCs w:val="28"/>
        </w:rPr>
        <w:t>.</w:t>
      </w:r>
    </w:p>
    <w:p w14:paraId="3B77ACD4" w14:textId="649912A2" w:rsidR="00AB01D8" w:rsidRDefault="00AB01D8" w:rsidP="004B75EF">
      <w:pPr>
        <w:ind w:left="0" w:firstLine="0"/>
        <w:jc w:val="left"/>
        <w:rPr>
          <w:rFonts w:eastAsia="Calibri" w:cs="Sakkal Majalla"/>
          <w:kern w:val="2"/>
          <w:szCs w:val="28"/>
          <w:rtl/>
        </w:rPr>
      </w:pPr>
    </w:p>
    <w:p w14:paraId="13169135" w14:textId="77777777" w:rsidR="00B300A3" w:rsidRPr="00FF5474" w:rsidRDefault="00B300A3" w:rsidP="00AB01D8">
      <w:pPr>
        <w:spacing w:before="100" w:beforeAutospacing="1" w:after="100" w:afterAutospacing="1"/>
        <w:ind w:left="0" w:firstLine="0"/>
        <w:outlineLvl w:val="3"/>
        <w:rPr>
          <w:rFonts w:eastAsia="Calibri" w:cs="Sakkal Majalla"/>
          <w:b/>
          <w:bCs/>
          <w:kern w:val="2"/>
          <w:szCs w:val="28"/>
          <w:rtl/>
        </w:rPr>
      </w:pPr>
      <w:r w:rsidRPr="00FF5474">
        <w:rPr>
          <w:rFonts w:eastAsia="Calibri" w:cs="Sakkal Majalla"/>
          <w:b/>
          <w:bCs/>
          <w:kern w:val="2"/>
          <w:szCs w:val="28"/>
        </w:rPr>
        <w:t xml:space="preserve">- </w:t>
      </w:r>
      <w:r w:rsidRPr="00FF5474">
        <w:rPr>
          <w:rFonts w:eastAsia="Calibri" w:cs="Sakkal Majalla"/>
          <w:b/>
          <w:bCs/>
          <w:kern w:val="2"/>
          <w:szCs w:val="28"/>
          <w:rtl/>
        </w:rPr>
        <w:t>مجموعة التخطيط</w:t>
      </w:r>
      <w:r w:rsidRPr="00FF5474">
        <w:rPr>
          <w:rFonts w:eastAsia="Calibri" w:cs="Sakkal Majalla"/>
          <w:b/>
          <w:bCs/>
          <w:kern w:val="2"/>
          <w:szCs w:val="28"/>
        </w:rPr>
        <w:t>:</w:t>
      </w:r>
    </w:p>
    <w:p w14:paraId="63CD4BBC" w14:textId="77777777"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وهو عنصر من عناصر الهيكل ويقع تحت مستوى نقاط المراقبة ويستخدم للتخطيط</w:t>
      </w:r>
    </w:p>
    <w:p w14:paraId="55DF4EF3" w14:textId="44618065"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 xml:space="preserve">عمل معروف ليس له توقيت </w:t>
      </w:r>
      <w:proofErr w:type="gramStart"/>
      <w:r w:rsidRPr="00FF5474">
        <w:rPr>
          <w:rFonts w:eastAsia="Calibri" w:cs="Sakkal Majalla"/>
          <w:kern w:val="2"/>
          <w:szCs w:val="28"/>
          <w:rtl/>
        </w:rPr>
        <w:t>محدد</w:t>
      </w:r>
      <w:r w:rsidR="000B5558" w:rsidRPr="00FF5474">
        <w:rPr>
          <w:rFonts w:eastAsia="Calibri" w:cs="Sakkal Majalla" w:hint="cs"/>
          <w:kern w:val="2"/>
          <w:szCs w:val="28"/>
          <w:rtl/>
        </w:rPr>
        <w:t xml:space="preserve"> .</w:t>
      </w:r>
      <w:proofErr w:type="gramEnd"/>
    </w:p>
    <w:p w14:paraId="72E4B071" w14:textId="77777777" w:rsidR="00B300A3" w:rsidRPr="00FF5474" w:rsidRDefault="00B300A3" w:rsidP="00AB01D8">
      <w:pPr>
        <w:spacing w:before="100" w:beforeAutospacing="1" w:after="100" w:afterAutospacing="1"/>
        <w:ind w:left="0" w:firstLine="0"/>
        <w:outlineLvl w:val="3"/>
        <w:rPr>
          <w:rFonts w:eastAsia="Calibri" w:cs="Sakkal Majalla"/>
          <w:b/>
          <w:bCs/>
          <w:kern w:val="2"/>
          <w:szCs w:val="28"/>
          <w:rtl/>
        </w:rPr>
      </w:pPr>
      <w:r w:rsidRPr="00FF5474">
        <w:rPr>
          <w:rFonts w:eastAsia="Calibri" w:cs="Sakkal Majalla"/>
          <w:b/>
          <w:bCs/>
          <w:kern w:val="2"/>
          <w:szCs w:val="28"/>
          <w:rtl/>
        </w:rPr>
        <w:t>مجموعات العمل</w:t>
      </w:r>
      <w:r w:rsidRPr="00FF5474">
        <w:rPr>
          <w:rFonts w:eastAsia="Calibri" w:cs="Sakkal Majalla"/>
          <w:b/>
          <w:bCs/>
          <w:kern w:val="2"/>
          <w:szCs w:val="28"/>
        </w:rPr>
        <w:t>:</w:t>
      </w:r>
    </w:p>
    <w:p w14:paraId="4172F7D9" w14:textId="457C9934" w:rsidR="00B300A3" w:rsidRPr="00FF5474"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هذا هو المستوى الأصغر في هيكل تقسيم العمل وهو المكان الذي يتم فيه تحديد الوقت والتكلفة والموارد</w:t>
      </w:r>
      <w:r w:rsidR="000B5558" w:rsidRPr="00FF5474">
        <w:rPr>
          <w:rFonts w:eastAsia="Calibri" w:cs="Sakkal Majalla" w:hint="cs"/>
          <w:kern w:val="2"/>
          <w:szCs w:val="28"/>
          <w:rtl/>
        </w:rPr>
        <w:t xml:space="preserve"> </w:t>
      </w:r>
      <w:r w:rsidRPr="00FF5474">
        <w:rPr>
          <w:rFonts w:eastAsia="Calibri" w:cs="Sakkal Majalla"/>
          <w:kern w:val="2"/>
          <w:szCs w:val="28"/>
          <w:rtl/>
        </w:rPr>
        <w:t>من الضروري القيام بالعمل بسهولة ودقة.</w:t>
      </w:r>
    </w:p>
    <w:p w14:paraId="729B0A9C" w14:textId="2EA9BB2D" w:rsidR="00B300A3" w:rsidRPr="00B300A3" w:rsidRDefault="00AB01D8" w:rsidP="00AB01D8">
      <w:pPr>
        <w:spacing w:before="100" w:beforeAutospacing="1" w:after="100" w:afterAutospacing="1"/>
        <w:ind w:left="0" w:firstLine="0"/>
        <w:outlineLvl w:val="2"/>
        <w:rPr>
          <w:rFonts w:eastAsia="Calibri" w:cs="Sakkal Majalla"/>
          <w:b/>
          <w:bCs/>
          <w:kern w:val="2"/>
          <w:sz w:val="32"/>
          <w:szCs w:val="32"/>
          <w:rtl/>
        </w:rPr>
      </w:pPr>
      <w:bookmarkStart w:id="80" w:name="_Toc179854408"/>
      <w:r>
        <w:rPr>
          <w:rFonts w:eastAsia="Calibri" w:cs="Sakkal Majalla"/>
          <w:b/>
          <w:bCs/>
          <w:kern w:val="2"/>
          <w:sz w:val="32"/>
          <w:szCs w:val="32"/>
        </w:rPr>
        <w:t>13.2.2</w:t>
      </w:r>
      <w:r w:rsidR="00FF5474">
        <w:rPr>
          <w:rFonts w:eastAsia="Calibri" w:cs="Sakkal Majalla" w:hint="cs"/>
          <w:b/>
          <w:bCs/>
          <w:kern w:val="2"/>
          <w:sz w:val="32"/>
          <w:szCs w:val="32"/>
          <w:rtl/>
        </w:rPr>
        <w:t xml:space="preserve"> </w:t>
      </w:r>
      <w:r w:rsidR="00B300A3" w:rsidRPr="00B300A3">
        <w:rPr>
          <w:rFonts w:eastAsia="Calibri" w:cs="Sakkal Majalla"/>
          <w:b/>
          <w:bCs/>
          <w:kern w:val="2"/>
          <w:sz w:val="32"/>
          <w:szCs w:val="32"/>
          <w:rtl/>
        </w:rPr>
        <w:t>طرق بناء هيكل تقسيم الأعمال (</w:t>
      </w:r>
      <w:proofErr w:type="gramStart"/>
      <w:r w:rsidR="00B300A3" w:rsidRPr="00B300A3">
        <w:rPr>
          <w:rFonts w:eastAsia="Calibri" w:cs="Sakkal Majalla"/>
          <w:b/>
          <w:bCs/>
          <w:kern w:val="2"/>
          <w:sz w:val="32"/>
          <w:szCs w:val="32"/>
          <w:rtl/>
        </w:rPr>
        <w:t>2015,</w:t>
      </w:r>
      <w:r w:rsidR="00B300A3" w:rsidRPr="00B300A3">
        <w:rPr>
          <w:rFonts w:eastAsia="Calibri" w:cs="Sakkal Majalla"/>
          <w:b/>
          <w:bCs/>
          <w:kern w:val="2"/>
          <w:sz w:val="32"/>
          <w:szCs w:val="32"/>
        </w:rPr>
        <w:t>Dick</w:t>
      </w:r>
      <w:proofErr w:type="gramEnd"/>
      <w:r w:rsidR="00B300A3" w:rsidRPr="00B300A3">
        <w:rPr>
          <w:rFonts w:eastAsia="Calibri" w:cs="Sakkal Majalla"/>
          <w:b/>
          <w:bCs/>
          <w:kern w:val="2"/>
          <w:sz w:val="32"/>
          <w:szCs w:val="32"/>
          <w:rtl/>
        </w:rPr>
        <w:t>)</w:t>
      </w:r>
      <w:bookmarkEnd w:id="80"/>
    </w:p>
    <w:p w14:paraId="40F2E727" w14:textId="407E7F2B" w:rsidR="00B300A3" w:rsidRPr="00FF5474" w:rsidRDefault="00B300A3" w:rsidP="00AB01D8">
      <w:pPr>
        <w:spacing w:before="100" w:beforeAutospacing="1" w:after="100" w:afterAutospacing="1"/>
        <w:ind w:left="0" w:firstLine="0"/>
        <w:outlineLvl w:val="3"/>
        <w:rPr>
          <w:rFonts w:eastAsia="Calibri" w:cs="Sakkal Majalla"/>
          <w:b/>
          <w:bCs/>
          <w:kern w:val="2"/>
          <w:szCs w:val="28"/>
          <w:rtl/>
        </w:rPr>
      </w:pPr>
      <w:r w:rsidRPr="00FF5474">
        <w:rPr>
          <w:rFonts w:eastAsia="Calibri" w:cs="Sakkal Majalla"/>
          <w:b/>
          <w:bCs/>
          <w:kern w:val="2"/>
          <w:szCs w:val="28"/>
          <w:rtl/>
        </w:rPr>
        <w:t xml:space="preserve">الطريقة </w:t>
      </w:r>
      <w:proofErr w:type="gramStart"/>
      <w:r w:rsidRPr="00FF5474">
        <w:rPr>
          <w:rFonts w:eastAsia="Calibri" w:cs="Sakkal Majalla"/>
          <w:b/>
          <w:bCs/>
          <w:kern w:val="2"/>
          <w:szCs w:val="28"/>
          <w:rtl/>
        </w:rPr>
        <w:t>الفيزيائية :</w:t>
      </w:r>
      <w:proofErr w:type="gramEnd"/>
    </w:p>
    <w:p w14:paraId="419A8CF9" w14:textId="77777777" w:rsidR="00B300A3" w:rsidRDefault="00B300A3" w:rsidP="004A7149">
      <w:pPr>
        <w:spacing w:before="100" w:beforeAutospacing="1" w:after="100" w:afterAutospacing="1"/>
        <w:ind w:left="0"/>
        <w:rPr>
          <w:rFonts w:eastAsia="Calibri" w:cs="Sakkal Majalla"/>
          <w:kern w:val="2"/>
          <w:szCs w:val="28"/>
          <w:rtl/>
        </w:rPr>
      </w:pPr>
      <w:r w:rsidRPr="00FF5474">
        <w:rPr>
          <w:rFonts w:eastAsia="Calibri" w:cs="Sakkal Majalla"/>
          <w:kern w:val="2"/>
          <w:szCs w:val="28"/>
          <w:rtl/>
        </w:rPr>
        <w:t>الهدف من هذه الطريقة هو الحصول على نتائج ملموسة، بحيث يتم تقسيم فريق العمل للوصول إلى مجموعات وأقسام محددة تسهل عملية تفصيل وتوضيح جميع مهام المشروع، وبالتالي القدرة على تشكيل هيكل تقسيم العمل دون الحاجة إلى نسيان أي من الأجزاء المقدمة.</w:t>
      </w:r>
    </w:p>
    <w:p w14:paraId="6C663A36" w14:textId="77777777" w:rsidR="004B75EF" w:rsidRPr="00FF5474" w:rsidRDefault="004B75EF" w:rsidP="004A7149">
      <w:pPr>
        <w:spacing w:before="100" w:beforeAutospacing="1" w:after="100" w:afterAutospacing="1"/>
        <w:ind w:left="0"/>
        <w:rPr>
          <w:rFonts w:eastAsia="Calibri" w:cs="Sakkal Majalla"/>
          <w:kern w:val="2"/>
          <w:szCs w:val="28"/>
          <w:rtl/>
        </w:rPr>
      </w:pPr>
    </w:p>
    <w:p w14:paraId="611F0313" w14:textId="4FE17BF2" w:rsidR="00B300A3" w:rsidRPr="005D595B" w:rsidRDefault="00B300A3" w:rsidP="009A0631">
      <w:pPr>
        <w:spacing w:before="100" w:beforeAutospacing="1" w:after="100" w:afterAutospacing="1"/>
        <w:ind w:left="0" w:hanging="2"/>
        <w:outlineLvl w:val="3"/>
        <w:rPr>
          <w:rFonts w:eastAsia="Calibri" w:cs="Sakkal Majalla"/>
          <w:b/>
          <w:bCs/>
          <w:kern w:val="2"/>
          <w:szCs w:val="28"/>
          <w:rtl/>
        </w:rPr>
      </w:pPr>
      <w:r w:rsidRPr="005D595B">
        <w:rPr>
          <w:rFonts w:eastAsia="Calibri" w:cs="Sakkal Majalla"/>
          <w:b/>
          <w:bCs/>
          <w:kern w:val="2"/>
          <w:szCs w:val="28"/>
          <w:rtl/>
        </w:rPr>
        <w:lastRenderedPageBreak/>
        <w:t xml:space="preserve">الطريقة </w:t>
      </w:r>
      <w:proofErr w:type="gramStart"/>
      <w:r w:rsidRPr="005D595B">
        <w:rPr>
          <w:rFonts w:eastAsia="Calibri" w:cs="Sakkal Majalla"/>
          <w:b/>
          <w:bCs/>
          <w:kern w:val="2"/>
          <w:szCs w:val="28"/>
          <w:rtl/>
        </w:rPr>
        <w:t>التنظيمية :</w:t>
      </w:r>
      <w:proofErr w:type="gramEnd"/>
    </w:p>
    <w:p w14:paraId="7DC5C8D7" w14:textId="77777777" w:rsidR="00B300A3" w:rsidRPr="005D595B" w:rsidRDefault="00B300A3" w:rsidP="004A7149">
      <w:pPr>
        <w:spacing w:before="100" w:beforeAutospacing="1" w:after="100" w:afterAutospacing="1"/>
        <w:ind w:left="0"/>
        <w:rPr>
          <w:rFonts w:eastAsia="Calibri" w:cs="Sakkal Majalla"/>
          <w:kern w:val="2"/>
          <w:szCs w:val="28"/>
        </w:rPr>
      </w:pPr>
      <w:r w:rsidRPr="005D595B">
        <w:rPr>
          <w:rFonts w:eastAsia="Calibri" w:cs="Sakkal Majalla"/>
          <w:kern w:val="2"/>
          <w:szCs w:val="28"/>
          <w:rtl/>
        </w:rPr>
        <w:t xml:space="preserve">يتم تقسيم العمل حسب البنية التنظيمية </w:t>
      </w:r>
      <w:proofErr w:type="gramStart"/>
      <w:r w:rsidRPr="005D595B">
        <w:rPr>
          <w:rFonts w:eastAsia="Calibri" w:cs="Sakkal Majalla"/>
          <w:kern w:val="2"/>
          <w:szCs w:val="28"/>
          <w:rtl/>
        </w:rPr>
        <w:t>للمشروع )</w:t>
      </w:r>
      <w:proofErr w:type="gramEnd"/>
      <w:r w:rsidRPr="005D595B">
        <w:rPr>
          <w:rFonts w:eastAsia="Calibri" w:cs="Sakkal Majalla"/>
          <w:kern w:val="2"/>
          <w:szCs w:val="28"/>
          <w:rtl/>
        </w:rPr>
        <w:t xml:space="preserve"> إدارة المشروع ) حيث تتعامل إدارة المشروع مع : ثلاثة جهات هي ) مقاول ثانوي و أعمال الدراسة و أعمال الإشراف ) ،</w:t>
      </w:r>
    </w:p>
    <w:p w14:paraId="27B6D140" w14:textId="77777777" w:rsidR="00B300A3" w:rsidRPr="00B300A3" w:rsidRDefault="00B300A3" w:rsidP="004A7149">
      <w:pPr>
        <w:spacing w:before="100" w:beforeAutospacing="1" w:after="100" w:afterAutospacing="1"/>
        <w:ind w:left="0"/>
        <w:rPr>
          <w:rFonts w:eastAsia="Calibri" w:cs="Sakkal Majalla"/>
          <w:kern w:val="2"/>
          <w:sz w:val="32"/>
          <w:szCs w:val="32"/>
          <w:rtl/>
        </w:rPr>
      </w:pPr>
      <w:r w:rsidRPr="005D595B">
        <w:rPr>
          <w:rFonts w:eastAsia="Calibri" w:cs="Sakkal Majalla"/>
          <w:kern w:val="2"/>
          <w:szCs w:val="28"/>
          <w:rtl/>
        </w:rPr>
        <w:t xml:space="preserve">وضمن كل قسم نقوم بتوضيح التفصيلات </w:t>
      </w:r>
      <w:proofErr w:type="gramStart"/>
      <w:r w:rsidRPr="005D595B">
        <w:rPr>
          <w:rFonts w:eastAsia="Calibri" w:cs="Sakkal Majalla"/>
          <w:kern w:val="2"/>
          <w:szCs w:val="28"/>
          <w:rtl/>
        </w:rPr>
        <w:t xml:space="preserve">الإدارية </w:t>
      </w:r>
      <w:r w:rsidRPr="00B300A3">
        <w:rPr>
          <w:rFonts w:eastAsia="Calibri" w:cs="Sakkal Majalla"/>
          <w:kern w:val="2"/>
          <w:sz w:val="32"/>
          <w:szCs w:val="32"/>
          <w:rtl/>
        </w:rPr>
        <w:t>.</w:t>
      </w:r>
      <w:proofErr w:type="gramEnd"/>
    </w:p>
    <w:p w14:paraId="2B864284" w14:textId="185CDF43" w:rsidR="00B300A3" w:rsidRPr="005D595B" w:rsidRDefault="00B300A3" w:rsidP="00AB01D8">
      <w:pPr>
        <w:spacing w:before="100" w:beforeAutospacing="1" w:after="100" w:afterAutospacing="1"/>
        <w:ind w:left="0" w:firstLine="0"/>
        <w:outlineLvl w:val="3"/>
        <w:rPr>
          <w:rFonts w:eastAsia="Calibri" w:cs="Sakkal Majalla"/>
          <w:b/>
          <w:bCs/>
          <w:kern w:val="2"/>
          <w:szCs w:val="28"/>
          <w:rtl/>
        </w:rPr>
      </w:pPr>
      <w:r w:rsidRPr="005D595B">
        <w:rPr>
          <w:rFonts w:eastAsia="Calibri" w:cs="Sakkal Majalla"/>
          <w:b/>
          <w:bCs/>
          <w:kern w:val="2"/>
          <w:szCs w:val="28"/>
          <w:rtl/>
        </w:rPr>
        <w:t xml:space="preserve">طريقة </w:t>
      </w:r>
      <w:proofErr w:type="gramStart"/>
      <w:r w:rsidRPr="005D595B">
        <w:rPr>
          <w:rFonts w:eastAsia="Calibri" w:cs="Sakkal Majalla"/>
          <w:b/>
          <w:bCs/>
          <w:kern w:val="2"/>
          <w:szCs w:val="28"/>
          <w:rtl/>
        </w:rPr>
        <w:t>المراحل :</w:t>
      </w:r>
      <w:proofErr w:type="gramEnd"/>
    </w:p>
    <w:p w14:paraId="58B2999E"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في هذه الحالة يعتبر المشروع عبارة عن دراسة تنفيذية، مبنى وتجهيزات، ومراحل عديدة يمر بها المشروع، ينقسم كل مستوى منها إلى أقسام (الدراسة المعمارية، الدراسة التكوينية، والدراسة الإنشائية).</w:t>
      </w:r>
    </w:p>
    <w:p w14:paraId="56BC302B" w14:textId="325C603F" w:rsidR="00B300A3" w:rsidRPr="000B5558" w:rsidRDefault="00AB01D8" w:rsidP="00AB01D8">
      <w:pPr>
        <w:spacing w:before="100" w:beforeAutospacing="1" w:after="100" w:afterAutospacing="1"/>
        <w:ind w:left="0" w:firstLine="0"/>
        <w:outlineLvl w:val="2"/>
        <w:rPr>
          <w:rFonts w:eastAsia="Calibri" w:cs="Sakkal Majalla"/>
          <w:b/>
          <w:bCs/>
          <w:kern w:val="2"/>
          <w:sz w:val="32"/>
          <w:szCs w:val="32"/>
          <w:rtl/>
        </w:rPr>
      </w:pPr>
      <w:bookmarkStart w:id="81" w:name="_Toc179854409"/>
      <w:r>
        <w:rPr>
          <w:rFonts w:eastAsia="Calibri" w:cs="Sakkal Majalla"/>
          <w:b/>
          <w:bCs/>
          <w:kern w:val="2"/>
          <w:sz w:val="32"/>
          <w:szCs w:val="32"/>
        </w:rPr>
        <w:t>14.2.2</w:t>
      </w:r>
      <w:r w:rsidR="00B300A3" w:rsidRPr="000B5558">
        <w:rPr>
          <w:rFonts w:eastAsia="Calibri" w:cs="Sakkal Majalla"/>
          <w:b/>
          <w:bCs/>
          <w:kern w:val="2"/>
          <w:sz w:val="32"/>
          <w:szCs w:val="32"/>
          <w:rtl/>
        </w:rPr>
        <w:t xml:space="preserve"> برمجيات وأدوات تساعد على إنشاء هيكل تقسيم </w:t>
      </w:r>
      <w:proofErr w:type="gramStart"/>
      <w:r w:rsidR="00B300A3" w:rsidRPr="000B5558">
        <w:rPr>
          <w:rFonts w:eastAsia="Calibri" w:cs="Sakkal Majalla"/>
          <w:b/>
          <w:bCs/>
          <w:kern w:val="2"/>
          <w:sz w:val="32"/>
          <w:szCs w:val="32"/>
          <w:rtl/>
        </w:rPr>
        <w:t>الأعمال :</w:t>
      </w:r>
      <w:bookmarkEnd w:id="81"/>
      <w:proofErr w:type="gramEnd"/>
    </w:p>
    <w:p w14:paraId="0C90BF6F"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هناك العديد من البرامج التي تساعد على إنشاء وتطوير هيكلية قطاع الأعمال، ومنها ما يلي</w:t>
      </w:r>
      <w:r w:rsidRPr="005D595B">
        <w:rPr>
          <w:rFonts w:eastAsia="Calibri" w:cs="Sakkal Majalla"/>
          <w:kern w:val="2"/>
          <w:szCs w:val="28"/>
        </w:rPr>
        <w:t>:</w:t>
      </w:r>
    </w:p>
    <w:p w14:paraId="280CC8B0" w14:textId="26E1984A" w:rsidR="00B300A3" w:rsidRPr="005D595B" w:rsidRDefault="00B300A3">
      <w:pPr>
        <w:numPr>
          <w:ilvl w:val="0"/>
          <w:numId w:val="6"/>
        </w:numPr>
        <w:spacing w:before="100" w:beforeAutospacing="1" w:after="100" w:afterAutospacing="1"/>
        <w:ind w:left="565" w:hanging="567"/>
        <w:contextualSpacing/>
        <w:jc w:val="left"/>
        <w:rPr>
          <w:rFonts w:eastAsia="Calibri" w:cs="Sakkal Majalla"/>
          <w:kern w:val="2"/>
          <w:szCs w:val="28"/>
          <w:rtl/>
        </w:rPr>
      </w:pPr>
      <w:r w:rsidRPr="005D595B">
        <w:rPr>
          <w:rFonts w:eastAsia="Calibri" w:cs="Sakkal Majalla"/>
          <w:kern w:val="2"/>
          <w:szCs w:val="28"/>
          <w:rtl/>
        </w:rPr>
        <w:t xml:space="preserve">معالج النصوص هو برنامج يمكن أن يساعد في إنشاء العديد من المستندات المتعلقة بمجال </w:t>
      </w:r>
      <w:proofErr w:type="gramStart"/>
      <w:r w:rsidRPr="005D595B">
        <w:rPr>
          <w:rFonts w:eastAsia="Calibri" w:cs="Sakkal Majalla"/>
          <w:kern w:val="2"/>
          <w:szCs w:val="28"/>
          <w:rtl/>
        </w:rPr>
        <w:t>العمل</w:t>
      </w:r>
      <w:r w:rsidR="000B5558" w:rsidRPr="005D595B">
        <w:rPr>
          <w:rFonts w:eastAsia="Calibri" w:cs="Sakkal Majalla" w:hint="cs"/>
          <w:kern w:val="2"/>
          <w:szCs w:val="28"/>
          <w:rtl/>
        </w:rPr>
        <w:t xml:space="preserve"> .</w:t>
      </w:r>
      <w:proofErr w:type="gramEnd"/>
    </w:p>
    <w:p w14:paraId="0D7BC6BB" w14:textId="7AD649C4" w:rsidR="00B300A3" w:rsidRPr="005D595B" w:rsidRDefault="00B300A3">
      <w:pPr>
        <w:numPr>
          <w:ilvl w:val="0"/>
          <w:numId w:val="6"/>
        </w:numPr>
        <w:spacing w:before="100" w:beforeAutospacing="1" w:after="100" w:afterAutospacing="1"/>
        <w:ind w:left="565" w:hanging="567"/>
        <w:contextualSpacing/>
        <w:jc w:val="left"/>
        <w:rPr>
          <w:rFonts w:eastAsia="Calibri" w:cs="Sakkal Majalla"/>
          <w:kern w:val="2"/>
          <w:szCs w:val="28"/>
          <w:rtl/>
        </w:rPr>
      </w:pPr>
      <w:r w:rsidRPr="005D595B">
        <w:rPr>
          <w:rFonts w:eastAsia="Calibri" w:cs="Sakkal Majalla"/>
          <w:kern w:val="2"/>
          <w:szCs w:val="28"/>
          <w:rtl/>
        </w:rPr>
        <w:t>يقوم برنامج</w:t>
      </w:r>
      <w:r w:rsidRPr="005D595B">
        <w:rPr>
          <w:rFonts w:eastAsia="Calibri" w:cs="Sakkal Majalla"/>
          <w:kern w:val="2"/>
          <w:szCs w:val="28"/>
        </w:rPr>
        <w:t xml:space="preserve"> Excel </w:t>
      </w:r>
      <w:r w:rsidRPr="005D595B">
        <w:rPr>
          <w:rFonts w:eastAsia="Calibri" w:cs="Sakkal Majalla"/>
          <w:kern w:val="2"/>
          <w:szCs w:val="28"/>
          <w:rtl/>
        </w:rPr>
        <w:t xml:space="preserve">بإجراء العمليات الحسابية ونماذج التسجيل وتطوير الجداول والرسوم البيانية </w:t>
      </w:r>
      <w:proofErr w:type="gramStart"/>
      <w:r w:rsidRPr="005D595B">
        <w:rPr>
          <w:rFonts w:eastAsia="Calibri" w:cs="Sakkal Majalla"/>
          <w:kern w:val="2"/>
          <w:szCs w:val="28"/>
          <w:rtl/>
        </w:rPr>
        <w:t>القديمة</w:t>
      </w:r>
      <w:r w:rsidR="000B5558" w:rsidRPr="005D595B">
        <w:rPr>
          <w:rFonts w:eastAsia="Calibri" w:cs="Sakkal Majalla" w:hint="cs"/>
          <w:kern w:val="2"/>
          <w:szCs w:val="28"/>
          <w:rtl/>
        </w:rPr>
        <w:t xml:space="preserve"> .</w:t>
      </w:r>
      <w:proofErr w:type="gramEnd"/>
    </w:p>
    <w:p w14:paraId="6083AFA6" w14:textId="60C21B52" w:rsidR="00B300A3" w:rsidRPr="005D595B" w:rsidRDefault="00B300A3">
      <w:pPr>
        <w:numPr>
          <w:ilvl w:val="0"/>
          <w:numId w:val="6"/>
        </w:numPr>
        <w:spacing w:before="100" w:beforeAutospacing="1" w:after="100" w:afterAutospacing="1"/>
        <w:ind w:left="565" w:hanging="567"/>
        <w:contextualSpacing/>
        <w:jc w:val="left"/>
        <w:rPr>
          <w:rFonts w:eastAsia="Calibri" w:cs="Sakkal Majalla"/>
          <w:kern w:val="2"/>
          <w:szCs w:val="28"/>
          <w:rtl/>
        </w:rPr>
      </w:pPr>
      <w:r w:rsidRPr="005D595B">
        <w:rPr>
          <w:rFonts w:eastAsia="Calibri" w:cs="Sakkal Majalla"/>
          <w:kern w:val="2"/>
          <w:szCs w:val="28"/>
          <w:rtl/>
        </w:rPr>
        <w:t xml:space="preserve">برامج التواصل مثل البريد الإلكتروني والويب لتوضيح ونقل </w:t>
      </w:r>
      <w:proofErr w:type="gramStart"/>
      <w:r w:rsidRPr="005D595B">
        <w:rPr>
          <w:rFonts w:eastAsia="Calibri" w:cs="Sakkal Majalla"/>
          <w:kern w:val="2"/>
          <w:szCs w:val="28"/>
          <w:rtl/>
        </w:rPr>
        <w:t>المعلومات</w:t>
      </w:r>
      <w:r w:rsidR="000B5558" w:rsidRPr="005D595B">
        <w:rPr>
          <w:rFonts w:eastAsia="Calibri" w:cs="Sakkal Majalla" w:hint="cs"/>
          <w:kern w:val="2"/>
          <w:szCs w:val="28"/>
          <w:rtl/>
        </w:rPr>
        <w:t xml:space="preserve"> .</w:t>
      </w:r>
      <w:proofErr w:type="gramEnd"/>
    </w:p>
    <w:p w14:paraId="36F66A97" w14:textId="77777777" w:rsidR="00B300A3" w:rsidRPr="005D595B" w:rsidRDefault="00B300A3">
      <w:pPr>
        <w:numPr>
          <w:ilvl w:val="0"/>
          <w:numId w:val="6"/>
        </w:numPr>
        <w:spacing w:before="100" w:beforeAutospacing="1" w:after="100" w:afterAutospacing="1"/>
        <w:ind w:left="565" w:hanging="567"/>
        <w:contextualSpacing/>
        <w:jc w:val="left"/>
        <w:rPr>
          <w:rFonts w:eastAsia="Calibri" w:cs="Sakkal Majalla"/>
          <w:kern w:val="2"/>
          <w:szCs w:val="28"/>
          <w:rtl/>
        </w:rPr>
      </w:pPr>
      <w:r w:rsidRPr="005D595B">
        <w:rPr>
          <w:rFonts w:eastAsia="Calibri" w:cs="Sakkal Majalla"/>
          <w:kern w:val="2"/>
          <w:szCs w:val="28"/>
          <w:rtl/>
        </w:rPr>
        <w:t>تساعد برامج إدارة المشاريع المختلفة مثل</w:t>
      </w:r>
      <w:r w:rsidRPr="005D595B">
        <w:rPr>
          <w:rFonts w:eastAsia="Calibri" w:cs="Sakkal Majalla"/>
          <w:kern w:val="2"/>
          <w:szCs w:val="28"/>
        </w:rPr>
        <w:t xml:space="preserve"> Primavera </w:t>
      </w:r>
      <w:r w:rsidRPr="005D595B">
        <w:rPr>
          <w:rFonts w:eastAsia="Calibri" w:cs="Sakkal Majalla"/>
          <w:kern w:val="2"/>
          <w:szCs w:val="28"/>
          <w:rtl/>
        </w:rPr>
        <w:t>و</w:t>
      </w:r>
      <w:r w:rsidRPr="005D595B">
        <w:rPr>
          <w:rFonts w:eastAsia="Calibri" w:cs="Sakkal Majalla"/>
          <w:kern w:val="2"/>
          <w:szCs w:val="28"/>
        </w:rPr>
        <w:t xml:space="preserve">MS Project </w:t>
      </w:r>
      <w:r w:rsidRPr="005D595B">
        <w:rPr>
          <w:rFonts w:eastAsia="Calibri" w:cs="Sakkal Majalla"/>
          <w:kern w:val="2"/>
          <w:szCs w:val="28"/>
          <w:rtl/>
        </w:rPr>
        <w:t>في إنشاء هيكل تفصيلي للعمل وأساس لمهام مخطط جانت</w:t>
      </w:r>
      <w:r w:rsidRPr="005D595B">
        <w:rPr>
          <w:rFonts w:eastAsia="Calibri" w:cs="Sakkal Majalla"/>
          <w:kern w:val="2"/>
          <w:szCs w:val="28"/>
        </w:rPr>
        <w:t>.</w:t>
      </w:r>
    </w:p>
    <w:p w14:paraId="2664034A" w14:textId="77777777" w:rsidR="00B300A3" w:rsidRPr="005D595B" w:rsidRDefault="00B300A3">
      <w:pPr>
        <w:numPr>
          <w:ilvl w:val="0"/>
          <w:numId w:val="6"/>
        </w:numPr>
        <w:spacing w:before="100" w:beforeAutospacing="1" w:after="100" w:afterAutospacing="1"/>
        <w:ind w:left="565" w:hanging="567"/>
        <w:contextualSpacing/>
        <w:jc w:val="left"/>
        <w:rPr>
          <w:rFonts w:eastAsia="Calibri" w:cs="Sakkal Majalla"/>
          <w:kern w:val="2"/>
          <w:szCs w:val="28"/>
          <w:rtl/>
        </w:rPr>
      </w:pPr>
      <w:r w:rsidRPr="005D595B">
        <w:rPr>
          <w:rFonts w:eastAsia="Calibri" w:cs="Sakkal Majalla"/>
          <w:kern w:val="2"/>
          <w:szCs w:val="28"/>
          <w:rtl/>
        </w:rPr>
        <w:t>برامج متخصصة للمساعدة في إدارة نطاق المشروع.</w:t>
      </w:r>
    </w:p>
    <w:p w14:paraId="65DEFEF4" w14:textId="6E563165" w:rsidR="00B300A3" w:rsidRPr="00B300A3" w:rsidRDefault="00AB01D8" w:rsidP="00AB01D8">
      <w:pPr>
        <w:spacing w:before="100" w:beforeAutospacing="1" w:after="100" w:afterAutospacing="1"/>
        <w:ind w:left="0" w:firstLine="0"/>
        <w:outlineLvl w:val="2"/>
        <w:rPr>
          <w:rFonts w:eastAsia="Calibri" w:cs="Sakkal Majalla"/>
          <w:kern w:val="2"/>
          <w:sz w:val="32"/>
          <w:szCs w:val="32"/>
          <w:rtl/>
        </w:rPr>
      </w:pPr>
      <w:bookmarkStart w:id="82" w:name="_Toc179854410"/>
      <w:r>
        <w:rPr>
          <w:rFonts w:eastAsia="Calibri" w:cs="Sakkal Majalla"/>
          <w:b/>
          <w:bCs/>
          <w:kern w:val="2"/>
          <w:sz w:val="32"/>
          <w:szCs w:val="32"/>
        </w:rPr>
        <w:t>15.2.2</w:t>
      </w:r>
      <w:r w:rsidR="005D595B">
        <w:rPr>
          <w:rFonts w:eastAsia="Calibri" w:cs="Sakkal Majalla" w:hint="cs"/>
          <w:b/>
          <w:bCs/>
          <w:kern w:val="2"/>
          <w:sz w:val="32"/>
          <w:szCs w:val="32"/>
          <w:rtl/>
        </w:rPr>
        <w:t xml:space="preserve"> </w:t>
      </w:r>
      <w:r w:rsidR="00B300A3" w:rsidRPr="00B300A3">
        <w:rPr>
          <w:rFonts w:eastAsia="Calibri" w:cs="Sakkal Majalla"/>
          <w:b/>
          <w:bCs/>
          <w:kern w:val="2"/>
          <w:sz w:val="32"/>
          <w:szCs w:val="32"/>
          <w:rtl/>
        </w:rPr>
        <w:t xml:space="preserve">المخاطر والأزمات وعلاقتها بهيكل تقسيم الأعمال في المشاريع </w:t>
      </w:r>
      <w:r w:rsidR="00B300A3" w:rsidRPr="00B300A3">
        <w:rPr>
          <w:rFonts w:eastAsia="Calibri" w:cs="Sakkal Majalla" w:hint="cs"/>
          <w:b/>
          <w:bCs/>
          <w:kern w:val="2"/>
          <w:sz w:val="32"/>
          <w:szCs w:val="32"/>
          <w:rtl/>
        </w:rPr>
        <w:t>الإنشائية:</w:t>
      </w:r>
      <w:bookmarkEnd w:id="82"/>
    </w:p>
    <w:p w14:paraId="36E7C503"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المخاطرة تعني احتمال حدوث شيء خطير نتيجة عدم توقع نتائج العملية التي تقوم بتنفيذها بسبب عدم اليقين المحيط بالعملية التي يتم تنفيذها. حالة من عدم اليقين لعدة أسباب</w:t>
      </w:r>
      <w:r w:rsidRPr="005D595B">
        <w:rPr>
          <w:rFonts w:eastAsia="Calibri" w:cs="Sakkal Majalla"/>
          <w:kern w:val="2"/>
          <w:szCs w:val="28"/>
        </w:rPr>
        <w:t>.</w:t>
      </w:r>
    </w:p>
    <w:p w14:paraId="747DCCEB"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lastRenderedPageBreak/>
        <w:t>المتغيرات الداخلة في العملية ومدى تغيرها خلال مراحل التنفيذ. تصنف عملية البناء للمباني بأنها متعددة المتغيرات وتتميز بالتغيرات والتقلبات الشديدة خلال مراحل تنفيذها، وهنا ظهر ما يسمى بإدارة المخاطر.</w:t>
      </w:r>
    </w:p>
    <w:p w14:paraId="09F07C74" w14:textId="28D42AF2" w:rsidR="009A0631" w:rsidRDefault="009A0631" w:rsidP="004B75EF">
      <w:pPr>
        <w:ind w:left="0" w:firstLine="0"/>
        <w:jc w:val="left"/>
        <w:rPr>
          <w:rFonts w:eastAsia="Calibri" w:cs="Sakkal Majalla"/>
          <w:b/>
          <w:bCs/>
          <w:kern w:val="2"/>
          <w:szCs w:val="28"/>
          <w:rtl/>
        </w:rPr>
      </w:pPr>
    </w:p>
    <w:p w14:paraId="192B427E" w14:textId="46C815F4" w:rsidR="00B300A3" w:rsidRPr="005D595B" w:rsidRDefault="005D595B" w:rsidP="00AB01D8">
      <w:pPr>
        <w:spacing w:before="100" w:beforeAutospacing="1" w:after="100" w:afterAutospacing="1"/>
        <w:ind w:left="0" w:firstLine="0"/>
        <w:outlineLvl w:val="3"/>
        <w:rPr>
          <w:rFonts w:eastAsia="Calibri" w:cs="Sakkal Majalla"/>
          <w:b/>
          <w:bCs/>
          <w:kern w:val="2"/>
          <w:szCs w:val="28"/>
          <w:rtl/>
        </w:rPr>
      </w:pPr>
      <w:r w:rsidRPr="005D595B">
        <w:rPr>
          <w:rFonts w:eastAsia="Calibri" w:cs="Sakkal Majalla" w:hint="cs"/>
          <w:b/>
          <w:bCs/>
          <w:kern w:val="2"/>
          <w:szCs w:val="28"/>
          <w:rtl/>
        </w:rPr>
        <w:t xml:space="preserve"> </w:t>
      </w:r>
      <w:r w:rsidR="00B300A3" w:rsidRPr="005D595B">
        <w:rPr>
          <w:rFonts w:eastAsia="Calibri" w:cs="Sakkal Majalla"/>
          <w:b/>
          <w:bCs/>
          <w:kern w:val="2"/>
          <w:szCs w:val="28"/>
          <w:rtl/>
        </w:rPr>
        <w:t xml:space="preserve"> مراحل إدارة </w:t>
      </w:r>
      <w:r w:rsidR="00B300A3" w:rsidRPr="005D595B">
        <w:rPr>
          <w:rFonts w:eastAsia="Calibri" w:cs="Sakkal Majalla" w:hint="cs"/>
          <w:b/>
          <w:bCs/>
          <w:kern w:val="2"/>
          <w:szCs w:val="28"/>
          <w:rtl/>
        </w:rPr>
        <w:t>المخاطر:</w:t>
      </w:r>
    </w:p>
    <w:p w14:paraId="2BA29DA3" w14:textId="31FA0C32" w:rsidR="00B300A3" w:rsidRPr="005D595B" w:rsidRDefault="000B5558" w:rsidP="004A7149">
      <w:pPr>
        <w:spacing w:before="100" w:beforeAutospacing="1" w:after="100" w:afterAutospacing="1"/>
        <w:ind w:left="0"/>
        <w:rPr>
          <w:rFonts w:eastAsia="Calibri" w:cs="Sakkal Majalla"/>
          <w:kern w:val="2"/>
          <w:szCs w:val="28"/>
          <w:rtl/>
        </w:rPr>
      </w:pPr>
      <w:r w:rsidRPr="005D595B">
        <w:rPr>
          <w:rFonts w:eastAsia="Calibri" w:cs="Sakkal Majalla" w:hint="cs"/>
          <w:kern w:val="2"/>
          <w:szCs w:val="28"/>
          <w:rtl/>
        </w:rPr>
        <w:t>ولإدارة</w:t>
      </w:r>
      <w:r w:rsidR="00B300A3" w:rsidRPr="005D595B">
        <w:rPr>
          <w:rFonts w:eastAsia="Calibri" w:cs="Sakkal Majalla"/>
          <w:kern w:val="2"/>
          <w:szCs w:val="28"/>
          <w:rtl/>
        </w:rPr>
        <w:t xml:space="preserve"> المخاطر في المشروع مراحل عدة تضمن القدرة على معرفة المخاطر والقدرة على الحد منها وهي (</w:t>
      </w:r>
      <w:r w:rsidR="00B300A3" w:rsidRPr="005D595B">
        <w:rPr>
          <w:rFonts w:eastAsia="Calibri" w:cs="Sakkal Majalla"/>
          <w:kern w:val="2"/>
          <w:szCs w:val="28"/>
        </w:rPr>
        <w:t>2020</w:t>
      </w:r>
      <w:r w:rsidR="00B300A3" w:rsidRPr="005D595B">
        <w:rPr>
          <w:rFonts w:eastAsia="Calibri" w:cs="Sakkal Majalla"/>
          <w:kern w:val="2"/>
          <w:szCs w:val="28"/>
          <w:rtl/>
        </w:rPr>
        <w:t xml:space="preserve"> ,</w:t>
      </w:r>
      <w:r w:rsidR="00B300A3" w:rsidRPr="005D595B">
        <w:rPr>
          <w:rFonts w:eastAsia="Calibri" w:cs="Sakkal Majalla"/>
          <w:kern w:val="2"/>
          <w:szCs w:val="28"/>
        </w:rPr>
        <w:t>Aymerich</w:t>
      </w:r>
      <w:r w:rsidR="00B300A3" w:rsidRPr="005D595B">
        <w:rPr>
          <w:rFonts w:eastAsia="Calibri" w:cs="Sakkal Majalla"/>
          <w:kern w:val="2"/>
          <w:szCs w:val="28"/>
          <w:rtl/>
        </w:rPr>
        <w:t>) تحديد المخاطر وهي التي تكون أكثر احتمالا على المشروع وتوثيق خصائص هذه المخاطر. وترتبط هذه المرحلة ارتباطا وثيقا مع هيكل تقسيم الأعمال في المشروع</w:t>
      </w:r>
      <w:r w:rsidR="00B300A3" w:rsidRPr="005D595B">
        <w:rPr>
          <w:rFonts w:eastAsia="Times New Roman" w:cs="Sakkal Majalla"/>
          <w:color w:val="BEF800"/>
          <w:szCs w:val="28"/>
          <w:rtl/>
        </w:rPr>
        <w:t xml:space="preserve"> </w:t>
      </w:r>
      <w:r w:rsidR="00B300A3" w:rsidRPr="005D595B">
        <w:rPr>
          <w:rFonts w:eastAsia="Calibri" w:cs="Sakkal Majalla"/>
          <w:kern w:val="2"/>
          <w:szCs w:val="28"/>
          <w:rtl/>
        </w:rPr>
        <w:t xml:space="preserve">حيث يتم معرفة موقع وجود هذه المخاطر وفي أي مرحلة قد </w:t>
      </w:r>
      <w:proofErr w:type="gramStart"/>
      <w:r w:rsidR="00B300A3" w:rsidRPr="005D595B">
        <w:rPr>
          <w:rFonts w:eastAsia="Calibri" w:cs="Sakkal Majalla"/>
          <w:kern w:val="2"/>
          <w:szCs w:val="28"/>
          <w:rtl/>
        </w:rPr>
        <w:t>تظهر ،</w:t>
      </w:r>
      <w:proofErr w:type="gramEnd"/>
      <w:r w:rsidR="00B300A3" w:rsidRPr="005D595B">
        <w:rPr>
          <w:rFonts w:eastAsia="Calibri" w:cs="Sakkal Majalla"/>
          <w:kern w:val="2"/>
          <w:szCs w:val="28"/>
          <w:rtl/>
        </w:rPr>
        <w:t xml:space="preserve"> وما هـي</w:t>
      </w:r>
      <w:r w:rsidRPr="005D595B">
        <w:rPr>
          <w:rFonts w:eastAsia="Calibri" w:cs="Sakkal Majalla" w:hint="cs"/>
          <w:kern w:val="2"/>
          <w:szCs w:val="28"/>
          <w:rtl/>
        </w:rPr>
        <w:t xml:space="preserve"> :</w:t>
      </w:r>
    </w:p>
    <w:p w14:paraId="18864318" w14:textId="77777777" w:rsidR="00B300A3" w:rsidRPr="005D595B" w:rsidRDefault="00B300A3" w:rsidP="009A0631">
      <w:pPr>
        <w:spacing w:before="100" w:beforeAutospacing="1" w:after="100" w:afterAutospacing="1"/>
        <w:ind w:left="0" w:firstLine="565"/>
        <w:rPr>
          <w:rFonts w:eastAsia="Calibri" w:cs="Sakkal Majalla"/>
          <w:kern w:val="2"/>
          <w:szCs w:val="28"/>
          <w:rtl/>
        </w:rPr>
      </w:pPr>
      <w:r w:rsidRPr="005D595B">
        <w:rPr>
          <w:rFonts w:eastAsia="Calibri" w:cs="Sakkal Majalla"/>
          <w:kern w:val="2"/>
          <w:szCs w:val="28"/>
        </w:rPr>
        <w:t xml:space="preserve">(1) </w:t>
      </w:r>
      <w:r w:rsidRPr="005D595B">
        <w:rPr>
          <w:rFonts w:eastAsia="Calibri" w:cs="Sakkal Majalla"/>
          <w:kern w:val="2"/>
          <w:szCs w:val="28"/>
          <w:rtl/>
        </w:rPr>
        <w:t>العمليات التي تتعلق بهذه المظاهر التي قد تحدث وبالتالي التعرف على إدارتها والوصول إلى الحلول قبل حدوثها</w:t>
      </w:r>
      <w:r w:rsidRPr="005D595B">
        <w:rPr>
          <w:rFonts w:eastAsia="Calibri" w:cs="Sakkal Majalla"/>
          <w:kern w:val="2"/>
          <w:szCs w:val="28"/>
        </w:rPr>
        <w:t>.</w:t>
      </w:r>
    </w:p>
    <w:p w14:paraId="71C8B121"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Pr>
        <w:t xml:space="preserve">(2) </w:t>
      </w:r>
      <w:r w:rsidRPr="005D595B">
        <w:rPr>
          <w:rFonts w:eastAsia="Calibri" w:cs="Sakkal Majalla"/>
          <w:kern w:val="2"/>
          <w:szCs w:val="28"/>
          <w:rtl/>
        </w:rPr>
        <w:t>قياس المخاطر تتم عملية قياس المخاطر من خلال تقييمها وتفاعلها مع المشروع ونتائجه</w:t>
      </w:r>
      <w:r w:rsidRPr="005D595B">
        <w:rPr>
          <w:rFonts w:eastAsia="Calibri" w:cs="Sakkal Majalla"/>
          <w:kern w:val="2"/>
          <w:szCs w:val="28"/>
        </w:rPr>
        <w:t>.</w:t>
      </w:r>
    </w:p>
    <w:p w14:paraId="3B402EC8"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Pr>
        <w:t xml:space="preserve">(3) </w:t>
      </w:r>
      <w:r w:rsidRPr="005D595B">
        <w:rPr>
          <w:rFonts w:eastAsia="Calibri" w:cs="Sakkal Majalla"/>
          <w:kern w:val="2"/>
          <w:szCs w:val="28"/>
          <w:rtl/>
        </w:rPr>
        <w:t>تطوير الاستجابات: وهنا يتم تحديد الخطوات التعزيزية لإعداد الاستجابة لمواجهة مثل هذه المخاطر وإيقافها</w:t>
      </w:r>
      <w:r w:rsidRPr="005D595B">
        <w:rPr>
          <w:rFonts w:eastAsia="Calibri" w:cs="Sakkal Majalla"/>
          <w:kern w:val="2"/>
          <w:szCs w:val="28"/>
        </w:rPr>
        <w:t>.</w:t>
      </w:r>
    </w:p>
    <w:p w14:paraId="284F88CC"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Pr>
        <w:t xml:space="preserve">(4) </w:t>
      </w:r>
      <w:r w:rsidRPr="005D595B">
        <w:rPr>
          <w:rFonts w:eastAsia="Calibri" w:cs="Sakkal Majalla"/>
          <w:kern w:val="2"/>
          <w:szCs w:val="28"/>
          <w:rtl/>
        </w:rPr>
        <w:t>مراقبة الاستجابة للمخاطر، وهي مرحلة الاستجابة للمخاطر خلال فترة تنفيذ المشروع</w:t>
      </w:r>
      <w:r w:rsidRPr="005D595B">
        <w:rPr>
          <w:rFonts w:eastAsia="Calibri" w:cs="Sakkal Majalla"/>
          <w:kern w:val="2"/>
          <w:szCs w:val="28"/>
        </w:rPr>
        <w:t>.</w:t>
      </w:r>
    </w:p>
    <w:p w14:paraId="0E3FC14B"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الهدف الأساسي لتحليل المخاطر هو التعرف عليها وتحليلها باستخدام الطرق المناسبة وإيجاد الحلول المناسبة التي تقضي على هذا الخطر أو تقلل من آثاره. مشروع</w:t>
      </w:r>
      <w:r w:rsidRPr="005D595B">
        <w:rPr>
          <w:rFonts w:eastAsia="Calibri" w:cs="Sakkal Majalla"/>
          <w:kern w:val="2"/>
          <w:szCs w:val="28"/>
        </w:rPr>
        <w:t>.</w:t>
      </w:r>
    </w:p>
    <w:p w14:paraId="3EE72327"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 xml:space="preserve">إنجاز المشروع من ناحية التكلفة والوقت والمواصفات بأقل المشاكل الممكنة، ويساعد هيكل تقسيم العمل على تحديد وتوضيح جميع المهام والأنشطة داخل المشروع، ونتيجة لذلك، القدرة على جمع كافة البيانات </w:t>
      </w:r>
      <w:r w:rsidRPr="005D595B">
        <w:rPr>
          <w:rFonts w:eastAsia="Calibri" w:cs="Sakkal Majalla"/>
          <w:kern w:val="2"/>
          <w:szCs w:val="28"/>
          <w:rtl/>
        </w:rPr>
        <w:lastRenderedPageBreak/>
        <w:t xml:space="preserve">المتعلقة كل مهمة أو نشاط ونتيجة لذلك لديه. القدرة على جمع البيانات الكافية بشكل أفضل لأي </w:t>
      </w:r>
      <w:proofErr w:type="gramStart"/>
      <w:r w:rsidRPr="005D595B">
        <w:rPr>
          <w:rFonts w:eastAsia="Calibri" w:cs="Sakkal Majalla"/>
          <w:kern w:val="2"/>
          <w:szCs w:val="28"/>
          <w:rtl/>
        </w:rPr>
        <w:t>مخاطر</w:t>
      </w:r>
      <w:proofErr w:type="gramEnd"/>
      <w:r w:rsidRPr="005D595B">
        <w:rPr>
          <w:rFonts w:eastAsia="Calibri" w:cs="Sakkal Majalla"/>
          <w:kern w:val="2"/>
          <w:szCs w:val="28"/>
          <w:rtl/>
        </w:rPr>
        <w:t xml:space="preserve"> متوقعة</w:t>
      </w:r>
      <w:r w:rsidRPr="005D595B">
        <w:rPr>
          <w:rFonts w:eastAsia="Calibri" w:cs="Sakkal Majalla"/>
          <w:kern w:val="2"/>
          <w:szCs w:val="28"/>
        </w:rPr>
        <w:t>.</w:t>
      </w:r>
      <w:r w:rsidRPr="005D595B">
        <w:rPr>
          <w:rFonts w:ascii="Calibri" w:eastAsia="Calibri" w:hAnsi="Calibri" w:cs="Arial"/>
          <w:kern w:val="2"/>
          <w:sz w:val="20"/>
          <w:szCs w:val="20"/>
          <w:rtl/>
        </w:rPr>
        <w:t xml:space="preserve"> </w:t>
      </w:r>
      <w:r w:rsidRPr="005D595B">
        <w:rPr>
          <w:rFonts w:eastAsia="Calibri" w:cs="Sakkal Majalla"/>
          <w:kern w:val="2"/>
          <w:szCs w:val="28"/>
          <w:rtl/>
        </w:rPr>
        <w:t>(محمود، 2019).</w:t>
      </w:r>
    </w:p>
    <w:p w14:paraId="443C5EE4"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تنشأ المخاطر نتيجة عدم اليقين وعدم القدرة على التنبؤ، وهناك أمثلة كثيرة على هذه المخاطر، منها</w:t>
      </w:r>
      <w:r w:rsidRPr="005D595B">
        <w:rPr>
          <w:rFonts w:eastAsia="Calibri" w:cs="Sakkal Majalla"/>
          <w:kern w:val="2"/>
          <w:szCs w:val="28"/>
        </w:rPr>
        <w:t>:</w:t>
      </w:r>
    </w:p>
    <w:p w14:paraId="5B1134DB" w14:textId="77777777" w:rsidR="00B300A3" w:rsidRPr="005D595B" w:rsidRDefault="00B300A3">
      <w:pPr>
        <w:numPr>
          <w:ilvl w:val="0"/>
          <w:numId w:val="7"/>
        </w:numPr>
        <w:spacing w:before="100" w:beforeAutospacing="1" w:after="100" w:afterAutospacing="1"/>
        <w:ind w:left="0" w:firstLine="720"/>
        <w:contextualSpacing/>
        <w:jc w:val="left"/>
        <w:rPr>
          <w:rFonts w:eastAsia="Calibri" w:cs="Sakkal Majalla"/>
          <w:kern w:val="2"/>
          <w:szCs w:val="28"/>
          <w:rtl/>
        </w:rPr>
      </w:pPr>
      <w:r w:rsidRPr="005D595B">
        <w:rPr>
          <w:rFonts w:eastAsia="Calibri" w:cs="Sakkal Majalla"/>
          <w:kern w:val="2"/>
          <w:szCs w:val="28"/>
          <w:rtl/>
        </w:rPr>
        <w:t>عدم إنشاء دائرة مالية وإدارية بعد التنظيم الأساسي</w:t>
      </w:r>
      <w:r w:rsidRPr="005D595B">
        <w:rPr>
          <w:rFonts w:eastAsia="Calibri" w:cs="Sakkal Majalla"/>
          <w:kern w:val="2"/>
          <w:szCs w:val="28"/>
        </w:rPr>
        <w:t>.</w:t>
      </w:r>
    </w:p>
    <w:p w14:paraId="3E25A234" w14:textId="77777777" w:rsidR="00B300A3" w:rsidRPr="005D595B" w:rsidRDefault="00B300A3">
      <w:pPr>
        <w:numPr>
          <w:ilvl w:val="0"/>
          <w:numId w:val="7"/>
        </w:numPr>
        <w:spacing w:before="100" w:beforeAutospacing="1" w:after="100" w:afterAutospacing="1"/>
        <w:ind w:left="0" w:firstLine="720"/>
        <w:contextualSpacing/>
        <w:jc w:val="left"/>
        <w:rPr>
          <w:rFonts w:eastAsia="Calibri" w:cs="Sakkal Majalla"/>
          <w:kern w:val="2"/>
          <w:szCs w:val="28"/>
          <w:rtl/>
        </w:rPr>
      </w:pPr>
      <w:r w:rsidRPr="005D595B">
        <w:rPr>
          <w:rFonts w:eastAsia="Calibri" w:cs="Sakkal Majalla"/>
          <w:kern w:val="2"/>
          <w:szCs w:val="28"/>
          <w:rtl/>
        </w:rPr>
        <w:t>ولم يتم التحقق من صحة التقنيات المستخدمة بعد</w:t>
      </w:r>
    </w:p>
    <w:p w14:paraId="44CC8D44" w14:textId="77777777" w:rsidR="00B300A3" w:rsidRPr="005D595B" w:rsidRDefault="00B300A3">
      <w:pPr>
        <w:numPr>
          <w:ilvl w:val="0"/>
          <w:numId w:val="7"/>
        </w:numPr>
        <w:spacing w:before="100" w:beforeAutospacing="1" w:after="100" w:afterAutospacing="1"/>
        <w:ind w:left="0" w:firstLine="720"/>
        <w:contextualSpacing/>
        <w:jc w:val="left"/>
        <w:rPr>
          <w:rFonts w:eastAsia="Calibri" w:cs="Sakkal Majalla"/>
          <w:kern w:val="2"/>
          <w:szCs w:val="28"/>
          <w:rtl/>
        </w:rPr>
      </w:pPr>
      <w:r w:rsidRPr="005D595B">
        <w:rPr>
          <w:rFonts w:eastAsia="Calibri" w:cs="Sakkal Majalla"/>
          <w:kern w:val="2"/>
          <w:szCs w:val="28"/>
          <w:rtl/>
        </w:rPr>
        <w:t>نقص الموارد بالمستوى المطلوب</w:t>
      </w:r>
      <w:r w:rsidRPr="005D595B">
        <w:rPr>
          <w:rFonts w:eastAsia="Calibri" w:cs="Sakkal Majalla"/>
          <w:kern w:val="2"/>
          <w:szCs w:val="28"/>
        </w:rPr>
        <w:t>.</w:t>
      </w:r>
    </w:p>
    <w:p w14:paraId="76544483" w14:textId="77777777" w:rsidR="00B300A3" w:rsidRPr="005D595B" w:rsidRDefault="00B300A3">
      <w:pPr>
        <w:numPr>
          <w:ilvl w:val="0"/>
          <w:numId w:val="7"/>
        </w:numPr>
        <w:spacing w:before="100" w:beforeAutospacing="1" w:after="100" w:afterAutospacing="1"/>
        <w:ind w:left="0" w:firstLine="720"/>
        <w:contextualSpacing/>
        <w:jc w:val="left"/>
        <w:rPr>
          <w:rFonts w:eastAsia="Calibri" w:cs="Sakkal Majalla"/>
          <w:kern w:val="2"/>
          <w:szCs w:val="28"/>
          <w:rtl/>
        </w:rPr>
      </w:pPr>
      <w:r w:rsidRPr="005D595B">
        <w:rPr>
          <w:rFonts w:eastAsia="Calibri" w:cs="Sakkal Majalla"/>
          <w:kern w:val="2"/>
          <w:szCs w:val="28"/>
          <w:rtl/>
        </w:rPr>
        <w:t>لا يتم التنبؤ بالظروف المحيطة بموقع المشروع بشكل صحيح</w:t>
      </w:r>
      <w:r w:rsidRPr="005D595B">
        <w:rPr>
          <w:rFonts w:eastAsia="Calibri" w:cs="Sakkal Majalla"/>
          <w:kern w:val="2"/>
          <w:szCs w:val="28"/>
        </w:rPr>
        <w:t>.</w:t>
      </w:r>
    </w:p>
    <w:p w14:paraId="19D55B7D"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ونتيجة لذلك فإن عدم القدرة على تقليل أو تقليل المخاطر يؤدي إلى عدم الالتزام بموازنة المشروع أو موعد إنجازه أو إنجازه حسب الأهداف المحددة، وهذا هو المقصود بفشل المشروع.</w:t>
      </w:r>
    </w:p>
    <w:p w14:paraId="292394AA" w14:textId="3256CB75" w:rsidR="00B300A3" w:rsidRPr="005D595B" w:rsidRDefault="00B300A3" w:rsidP="00AB01D8">
      <w:pPr>
        <w:spacing w:before="100" w:beforeAutospacing="1" w:after="100" w:afterAutospacing="1"/>
        <w:ind w:left="0" w:firstLine="0"/>
        <w:outlineLvl w:val="3"/>
        <w:rPr>
          <w:rFonts w:eastAsia="Calibri" w:cs="Sakkal Majalla"/>
          <w:b/>
          <w:bCs/>
          <w:kern w:val="2"/>
          <w:szCs w:val="28"/>
          <w:rtl/>
        </w:rPr>
      </w:pPr>
      <w:r w:rsidRPr="005D595B">
        <w:rPr>
          <w:rFonts w:eastAsia="Calibri" w:cs="Sakkal Majalla"/>
          <w:b/>
          <w:bCs/>
          <w:kern w:val="2"/>
          <w:szCs w:val="28"/>
          <w:rtl/>
        </w:rPr>
        <w:t xml:space="preserve">تحليل </w:t>
      </w:r>
      <w:proofErr w:type="gramStart"/>
      <w:r w:rsidRPr="005D595B">
        <w:rPr>
          <w:rFonts w:eastAsia="Calibri" w:cs="Sakkal Majalla"/>
          <w:b/>
          <w:bCs/>
          <w:kern w:val="2"/>
          <w:szCs w:val="28"/>
          <w:rtl/>
        </w:rPr>
        <w:t>و إدارة</w:t>
      </w:r>
      <w:proofErr w:type="gramEnd"/>
      <w:r w:rsidRPr="005D595B">
        <w:rPr>
          <w:rFonts w:eastAsia="Calibri" w:cs="Sakkal Majalla"/>
          <w:b/>
          <w:bCs/>
          <w:kern w:val="2"/>
          <w:szCs w:val="28"/>
          <w:rtl/>
        </w:rPr>
        <w:t xml:space="preserve"> المخاطر في </w:t>
      </w:r>
      <w:r w:rsidRPr="005D595B">
        <w:rPr>
          <w:rFonts w:eastAsia="Calibri" w:cs="Sakkal Majalla" w:hint="cs"/>
          <w:b/>
          <w:bCs/>
          <w:kern w:val="2"/>
          <w:szCs w:val="28"/>
          <w:rtl/>
        </w:rPr>
        <w:t>المشروع:</w:t>
      </w:r>
    </w:p>
    <w:p w14:paraId="550B17D2"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 xml:space="preserve">هي عمليات مصممة لإزالة أو تقليل آثار المخاطر التي تهدد تحقيق أهداف المشروع ولتبسيط هذه العملية. هناك خطوتان أساسيتان: </w:t>
      </w:r>
      <w:r w:rsidRPr="005D595B">
        <w:rPr>
          <w:rFonts w:eastAsia="Calibri" w:cs="Sakkal Majalla" w:hint="cs"/>
          <w:kern w:val="2"/>
          <w:szCs w:val="28"/>
          <w:rtl/>
        </w:rPr>
        <w:t>(</w:t>
      </w:r>
      <w:r w:rsidRPr="005D595B">
        <w:rPr>
          <w:rFonts w:eastAsia="Calibri" w:cs="Sakkal Majalla"/>
          <w:kern w:val="2"/>
          <w:szCs w:val="28"/>
          <w:rtl/>
        </w:rPr>
        <w:t>معطا الله</w:t>
      </w:r>
      <w:r w:rsidRPr="005D595B">
        <w:rPr>
          <w:rFonts w:eastAsia="Calibri" w:cs="Sakkal Majalla" w:hint="cs"/>
          <w:kern w:val="2"/>
          <w:szCs w:val="28"/>
          <w:rtl/>
        </w:rPr>
        <w:t>،</w:t>
      </w:r>
      <w:r w:rsidRPr="005D595B">
        <w:rPr>
          <w:rFonts w:eastAsia="Calibri" w:cs="Sakkal Majalla"/>
          <w:kern w:val="2"/>
          <w:szCs w:val="28"/>
          <w:rtl/>
        </w:rPr>
        <w:t xml:space="preserve"> 2020). </w:t>
      </w:r>
    </w:p>
    <w:p w14:paraId="259DB9DE" w14:textId="18F6219B" w:rsidR="00B300A3" w:rsidRPr="005D595B" w:rsidRDefault="00B300A3">
      <w:pPr>
        <w:numPr>
          <w:ilvl w:val="0"/>
          <w:numId w:val="7"/>
        </w:numPr>
        <w:spacing w:before="100" w:beforeAutospacing="1" w:after="100" w:afterAutospacing="1"/>
        <w:ind w:left="0" w:firstLine="720"/>
        <w:contextualSpacing/>
        <w:jc w:val="left"/>
        <w:rPr>
          <w:rFonts w:eastAsia="Calibri" w:cs="Sakkal Majalla"/>
          <w:kern w:val="2"/>
          <w:szCs w:val="28"/>
          <w:rtl/>
        </w:rPr>
      </w:pPr>
      <w:r w:rsidRPr="005D595B">
        <w:rPr>
          <w:rFonts w:eastAsia="Calibri" w:cs="Sakkal Majalla"/>
          <w:kern w:val="2"/>
          <w:szCs w:val="28"/>
          <w:rtl/>
        </w:rPr>
        <w:t xml:space="preserve">قياس المخاطر ومعرفة كمياتها وأنواعها من أجل السيطرة </w:t>
      </w:r>
      <w:proofErr w:type="gramStart"/>
      <w:r w:rsidRPr="005D595B">
        <w:rPr>
          <w:rFonts w:eastAsia="Calibri" w:cs="Sakkal Majalla"/>
          <w:kern w:val="2"/>
          <w:szCs w:val="28"/>
          <w:rtl/>
        </w:rPr>
        <w:t>عليها</w:t>
      </w:r>
      <w:r w:rsidR="00E9257A" w:rsidRPr="005D595B">
        <w:rPr>
          <w:rFonts w:eastAsia="Calibri" w:cs="Sakkal Majalla" w:hint="cs"/>
          <w:kern w:val="2"/>
          <w:szCs w:val="28"/>
          <w:rtl/>
        </w:rPr>
        <w:t xml:space="preserve"> .</w:t>
      </w:r>
      <w:proofErr w:type="gramEnd"/>
    </w:p>
    <w:p w14:paraId="52D42A32" w14:textId="7E51253F" w:rsidR="00B300A3" w:rsidRPr="009A0631" w:rsidRDefault="00B300A3">
      <w:pPr>
        <w:numPr>
          <w:ilvl w:val="0"/>
          <w:numId w:val="8"/>
        </w:numPr>
        <w:spacing w:before="100" w:beforeAutospacing="1" w:after="100" w:afterAutospacing="1"/>
        <w:ind w:left="0" w:firstLine="720"/>
        <w:contextualSpacing/>
        <w:jc w:val="left"/>
        <w:rPr>
          <w:rFonts w:eastAsia="Calibri" w:cs="Sakkal Majalla"/>
          <w:kern w:val="2"/>
          <w:szCs w:val="28"/>
          <w:rtl/>
        </w:rPr>
      </w:pPr>
      <w:r w:rsidRPr="009A0631">
        <w:rPr>
          <w:rFonts w:eastAsia="Calibri" w:cs="Sakkal Majalla"/>
          <w:kern w:val="2"/>
          <w:szCs w:val="28"/>
          <w:rtl/>
        </w:rPr>
        <w:t>هناك نوعان من تحليل المخاطر، الأول هو التحليل النوعي ويركز على التقييم الوصفي</w:t>
      </w:r>
      <w:r w:rsidR="00E9257A" w:rsidRPr="009A0631">
        <w:rPr>
          <w:rFonts w:eastAsia="Calibri" w:cs="Sakkal Majalla" w:hint="cs"/>
          <w:kern w:val="2"/>
          <w:szCs w:val="28"/>
          <w:rtl/>
        </w:rPr>
        <w:t xml:space="preserve"> </w:t>
      </w:r>
      <w:r w:rsidRPr="009A0631">
        <w:rPr>
          <w:rFonts w:eastAsia="Calibri" w:cs="Sakkal Majalla"/>
          <w:kern w:val="2"/>
          <w:szCs w:val="28"/>
          <w:rtl/>
        </w:rPr>
        <w:t xml:space="preserve">النوع الموضوعي للمخاطر هو التحليل الكمي ويركز على المنظور والعوائد </w:t>
      </w:r>
      <w:proofErr w:type="gramStart"/>
      <w:r w:rsidRPr="009A0631">
        <w:rPr>
          <w:rFonts w:eastAsia="Calibri" w:cs="Sakkal Majalla"/>
          <w:kern w:val="2"/>
          <w:szCs w:val="28"/>
          <w:rtl/>
        </w:rPr>
        <w:t>المقدرة</w:t>
      </w:r>
      <w:r w:rsidR="00E9257A" w:rsidRPr="009A0631">
        <w:rPr>
          <w:rFonts w:eastAsia="Calibri" w:cs="Sakkal Majalla" w:hint="cs"/>
          <w:kern w:val="2"/>
          <w:szCs w:val="28"/>
          <w:rtl/>
        </w:rPr>
        <w:t xml:space="preserve"> .</w:t>
      </w:r>
      <w:proofErr w:type="gramEnd"/>
      <w:r w:rsidRPr="009A0631">
        <w:rPr>
          <w:rFonts w:eastAsia="Calibri" w:cs="Sakkal Majalla"/>
          <w:kern w:val="2"/>
          <w:szCs w:val="28"/>
          <w:rtl/>
        </w:rPr>
        <w:t xml:space="preserve"> والإحصائية للمخاطر، ولإدارة المشروع العديد من الإجراءات التي يجب اتباعها لتحقيق الهدف المنشود وهي كما يلي</w:t>
      </w:r>
      <w:r w:rsidRPr="009A0631">
        <w:rPr>
          <w:rFonts w:eastAsia="Calibri" w:cs="Sakkal Majalla"/>
          <w:kern w:val="2"/>
          <w:szCs w:val="28"/>
        </w:rPr>
        <w:t>:</w:t>
      </w:r>
    </w:p>
    <w:p w14:paraId="3063A7B7" w14:textId="77777777" w:rsidR="00B300A3" w:rsidRPr="005D595B" w:rsidRDefault="00B300A3">
      <w:pPr>
        <w:numPr>
          <w:ilvl w:val="0"/>
          <w:numId w:val="8"/>
        </w:numPr>
        <w:spacing w:before="100" w:beforeAutospacing="1" w:after="100" w:afterAutospacing="1"/>
        <w:ind w:left="0" w:firstLine="720"/>
        <w:contextualSpacing/>
        <w:jc w:val="left"/>
        <w:rPr>
          <w:rFonts w:eastAsia="Calibri" w:cs="Sakkal Majalla"/>
          <w:kern w:val="2"/>
          <w:szCs w:val="28"/>
          <w:rtl/>
        </w:rPr>
      </w:pPr>
      <w:r w:rsidRPr="005D595B">
        <w:rPr>
          <w:rFonts w:eastAsia="Calibri" w:cs="Sakkal Majalla"/>
          <w:kern w:val="2"/>
          <w:szCs w:val="28"/>
          <w:rtl/>
        </w:rPr>
        <w:t>تحديد الإجراءات الوقائية لتجنب المخاطر أو التقليل من أثرها</w:t>
      </w:r>
    </w:p>
    <w:p w14:paraId="7A25F25E" w14:textId="77777777" w:rsidR="00B300A3" w:rsidRPr="005D595B" w:rsidRDefault="00B300A3">
      <w:pPr>
        <w:numPr>
          <w:ilvl w:val="0"/>
          <w:numId w:val="8"/>
        </w:numPr>
        <w:spacing w:before="100" w:beforeAutospacing="1" w:after="100" w:afterAutospacing="1"/>
        <w:ind w:left="0" w:firstLine="720"/>
        <w:contextualSpacing/>
        <w:jc w:val="left"/>
        <w:rPr>
          <w:rFonts w:eastAsia="Calibri" w:cs="Sakkal Majalla"/>
          <w:kern w:val="2"/>
          <w:szCs w:val="28"/>
          <w:rtl/>
        </w:rPr>
      </w:pPr>
      <w:r w:rsidRPr="005D595B">
        <w:rPr>
          <w:rFonts w:eastAsia="Calibri" w:cs="Sakkal Majalla"/>
          <w:kern w:val="2"/>
          <w:szCs w:val="28"/>
          <w:rtl/>
        </w:rPr>
        <w:t>إنشاء خطط طوارئ للتعامل مع المخاطر عند حدوثها</w:t>
      </w:r>
      <w:r w:rsidRPr="005D595B">
        <w:rPr>
          <w:rFonts w:eastAsia="Calibri" w:cs="Sakkal Majalla"/>
          <w:kern w:val="2"/>
          <w:szCs w:val="28"/>
        </w:rPr>
        <w:t>.</w:t>
      </w:r>
    </w:p>
    <w:p w14:paraId="1CCFE6A7" w14:textId="77777777" w:rsidR="00B300A3" w:rsidRPr="005D595B" w:rsidRDefault="00B300A3">
      <w:pPr>
        <w:numPr>
          <w:ilvl w:val="0"/>
          <w:numId w:val="8"/>
        </w:numPr>
        <w:spacing w:before="100" w:beforeAutospacing="1" w:after="100" w:afterAutospacing="1"/>
        <w:ind w:left="0" w:firstLine="720"/>
        <w:contextualSpacing/>
        <w:jc w:val="left"/>
        <w:rPr>
          <w:rFonts w:eastAsia="Calibri" w:cs="Sakkal Majalla"/>
          <w:kern w:val="2"/>
          <w:szCs w:val="28"/>
          <w:rtl/>
        </w:rPr>
      </w:pPr>
      <w:r w:rsidRPr="005D595B">
        <w:rPr>
          <w:rFonts w:eastAsia="Calibri" w:cs="Sakkal Majalla"/>
          <w:kern w:val="2"/>
          <w:szCs w:val="28"/>
          <w:rtl/>
        </w:rPr>
        <w:t>ابذل قصارى جهدك لتقليل الارتباك من خلال جمع معلومات جيدة</w:t>
      </w:r>
      <w:r w:rsidRPr="005D595B">
        <w:rPr>
          <w:rFonts w:eastAsia="Calibri" w:cs="Sakkal Majalla"/>
          <w:kern w:val="2"/>
          <w:szCs w:val="28"/>
        </w:rPr>
        <w:t>.</w:t>
      </w:r>
    </w:p>
    <w:p w14:paraId="6ED05AB9" w14:textId="77777777" w:rsidR="00B300A3" w:rsidRDefault="00B300A3">
      <w:pPr>
        <w:numPr>
          <w:ilvl w:val="0"/>
          <w:numId w:val="8"/>
        </w:numPr>
        <w:spacing w:before="100" w:beforeAutospacing="1" w:after="100" w:afterAutospacing="1"/>
        <w:ind w:left="0" w:firstLine="720"/>
        <w:contextualSpacing/>
        <w:jc w:val="left"/>
        <w:rPr>
          <w:rFonts w:eastAsia="Calibri" w:cs="Sakkal Majalla"/>
          <w:kern w:val="2"/>
          <w:sz w:val="32"/>
          <w:szCs w:val="32"/>
        </w:rPr>
      </w:pPr>
      <w:r w:rsidRPr="005D595B">
        <w:rPr>
          <w:rFonts w:eastAsia="Calibri" w:cs="Sakkal Majalla"/>
          <w:kern w:val="2"/>
          <w:szCs w:val="28"/>
          <w:rtl/>
        </w:rPr>
        <w:t>وضوح الرؤية لمتخذي القرار</w:t>
      </w:r>
      <w:r w:rsidRPr="00B300A3">
        <w:rPr>
          <w:rFonts w:eastAsia="Calibri" w:cs="Sakkal Majalla"/>
          <w:kern w:val="2"/>
          <w:sz w:val="32"/>
          <w:szCs w:val="32"/>
          <w:rtl/>
        </w:rPr>
        <w:t>.</w:t>
      </w:r>
    </w:p>
    <w:p w14:paraId="4B1D60DC" w14:textId="77777777" w:rsidR="004B75EF" w:rsidRPr="00B300A3" w:rsidRDefault="004B75EF" w:rsidP="004B75EF">
      <w:pPr>
        <w:spacing w:before="100" w:beforeAutospacing="1" w:after="100" w:afterAutospacing="1"/>
        <w:ind w:left="720" w:firstLine="0"/>
        <w:contextualSpacing/>
        <w:jc w:val="left"/>
        <w:rPr>
          <w:rFonts w:eastAsia="Calibri" w:cs="Sakkal Majalla"/>
          <w:kern w:val="2"/>
          <w:sz w:val="32"/>
          <w:szCs w:val="32"/>
          <w:rtl/>
        </w:rPr>
      </w:pPr>
    </w:p>
    <w:p w14:paraId="4A35650A" w14:textId="508FA4CE" w:rsidR="00B300A3" w:rsidRPr="005D595B" w:rsidRDefault="00B300A3" w:rsidP="00AB01D8">
      <w:pPr>
        <w:spacing w:before="100" w:beforeAutospacing="1" w:after="100" w:afterAutospacing="1"/>
        <w:ind w:left="0" w:firstLine="0"/>
        <w:outlineLvl w:val="3"/>
        <w:rPr>
          <w:rFonts w:eastAsia="Calibri" w:cs="Sakkal Majalla"/>
          <w:b/>
          <w:bCs/>
          <w:kern w:val="2"/>
          <w:szCs w:val="28"/>
          <w:rtl/>
        </w:rPr>
      </w:pPr>
      <w:r w:rsidRPr="005D595B">
        <w:rPr>
          <w:rFonts w:eastAsia="Calibri" w:cs="Sakkal Majalla"/>
          <w:b/>
          <w:bCs/>
          <w:kern w:val="2"/>
          <w:szCs w:val="28"/>
          <w:rtl/>
        </w:rPr>
        <w:lastRenderedPageBreak/>
        <w:t>عوائد</w:t>
      </w:r>
      <w:r w:rsidR="00E9257A" w:rsidRPr="005D595B">
        <w:rPr>
          <w:rFonts w:eastAsia="Calibri" w:cs="Sakkal Majalla" w:hint="cs"/>
          <w:b/>
          <w:bCs/>
          <w:kern w:val="2"/>
          <w:szCs w:val="28"/>
          <w:rtl/>
        </w:rPr>
        <w:t xml:space="preserve"> </w:t>
      </w:r>
      <w:r w:rsidRPr="005D595B">
        <w:rPr>
          <w:rFonts w:eastAsia="Calibri" w:cs="Sakkal Majalla"/>
          <w:b/>
          <w:bCs/>
          <w:kern w:val="2"/>
          <w:szCs w:val="28"/>
          <w:rtl/>
        </w:rPr>
        <w:t xml:space="preserve">إدارة المخاطر على المشروع </w:t>
      </w:r>
      <w:proofErr w:type="gramStart"/>
      <w:r w:rsidRPr="005D595B">
        <w:rPr>
          <w:rFonts w:eastAsia="Calibri" w:cs="Sakkal Majalla"/>
          <w:b/>
          <w:bCs/>
          <w:kern w:val="2"/>
          <w:szCs w:val="28"/>
          <w:rtl/>
        </w:rPr>
        <w:t>الإنشائي :</w:t>
      </w:r>
      <w:proofErr w:type="gramEnd"/>
    </w:p>
    <w:p w14:paraId="7D7217F5"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 xml:space="preserve">تضمن عملية إدارة </w:t>
      </w:r>
      <w:proofErr w:type="gramStart"/>
      <w:r w:rsidRPr="005D595B">
        <w:rPr>
          <w:rFonts w:eastAsia="Calibri" w:cs="Sakkal Majalla"/>
          <w:kern w:val="2"/>
          <w:szCs w:val="28"/>
          <w:rtl/>
        </w:rPr>
        <w:t>مخاطر</w:t>
      </w:r>
      <w:proofErr w:type="gramEnd"/>
      <w:r w:rsidRPr="005D595B">
        <w:rPr>
          <w:rFonts w:eastAsia="Calibri" w:cs="Sakkal Majalla"/>
          <w:kern w:val="2"/>
          <w:szCs w:val="28"/>
          <w:rtl/>
        </w:rPr>
        <w:t xml:space="preserve"> المشروع العديد من الفوائد التي قد يستفيد منها المشروع، بما في ذلك</w:t>
      </w:r>
      <w:r w:rsidRPr="005D595B">
        <w:rPr>
          <w:rFonts w:eastAsia="Calibri" w:cs="Sakkal Majalla"/>
          <w:kern w:val="2"/>
          <w:szCs w:val="28"/>
        </w:rPr>
        <w:t xml:space="preserve">: (Lemke &amp; Richard J, 2020) </w:t>
      </w:r>
      <w:r w:rsidRPr="005D595B">
        <w:rPr>
          <w:rFonts w:eastAsia="Calibri" w:cs="Sakkal Majalla"/>
          <w:kern w:val="2"/>
          <w:szCs w:val="28"/>
          <w:rtl/>
        </w:rPr>
        <w:t>الفهم الجيد للمشروع ونتيجة لذلك تكوين خطط واقعية وعقلانية في تقدير تكلفة المشروع وتحديد مدة المشروع. الفهم الجيد للمخاطر الموجودة في المشروع وبالتالي معرفة كيفية التعامل معها</w:t>
      </w:r>
      <w:r w:rsidRPr="005D595B">
        <w:rPr>
          <w:rFonts w:eastAsia="Calibri" w:cs="Sakkal Majalla"/>
          <w:kern w:val="2"/>
          <w:szCs w:val="28"/>
        </w:rPr>
        <w:t>.</w:t>
      </w:r>
    </w:p>
    <w:p w14:paraId="1D0DFE5A"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تتنوع مفاهيم الجودة وتطورت، فمنها ما يتم اعتماده من قبل الجهات الرسمية أو يعبر عن تجارب وآراء ومقترحات باحثين مستقلين، إلا أنها تشترك في مفهوم الجودة والذي يعرف بأنظمة ضمان الجودة</w:t>
      </w:r>
      <w:r w:rsidRPr="005D595B">
        <w:rPr>
          <w:rFonts w:eastAsia="Calibri" w:cs="Sakkal Majalla"/>
          <w:kern w:val="2"/>
          <w:szCs w:val="28"/>
        </w:rPr>
        <w:t>.</w:t>
      </w:r>
    </w:p>
    <w:p w14:paraId="3CE38F59"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تعرف منظمة الجودة البريطانية في المملكة المتحدة الجودة بأنها مجموعة من الميزات والخصائص لمنتج أو خدمة تلبي متطلبات معينة، وهي المطابقة للمتطلبات</w:t>
      </w:r>
      <w:r w:rsidRPr="005D595B">
        <w:rPr>
          <w:rFonts w:eastAsia="Calibri" w:cs="Sakkal Majalla"/>
          <w:kern w:val="2"/>
          <w:szCs w:val="28"/>
        </w:rPr>
        <w:t>.</w:t>
      </w:r>
    </w:p>
    <w:p w14:paraId="00FF1C35" w14:textId="60E92C8A"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 xml:space="preserve">الخصائص التعاقدية الثابتة </w:t>
      </w:r>
      <w:proofErr w:type="gramStart"/>
      <w:r w:rsidRPr="005D595B">
        <w:rPr>
          <w:rFonts w:eastAsia="Calibri" w:cs="Sakkal Majalla"/>
          <w:kern w:val="2"/>
          <w:szCs w:val="28"/>
          <w:rtl/>
        </w:rPr>
        <w:t>للمنتج</w:t>
      </w:r>
      <w:proofErr w:type="gramEnd"/>
      <w:r w:rsidRPr="005D595B">
        <w:rPr>
          <w:rFonts w:eastAsia="Calibri" w:cs="Sakkal Majalla"/>
          <w:kern w:val="2"/>
          <w:szCs w:val="28"/>
          <w:rtl/>
        </w:rPr>
        <w:t xml:space="preserve"> أو العملية أو الخدمة أو المبنى. ترتبط الجودة وإدارتها بشكل واضح بهيكل تقسيم العمل. عند تقسيم المهام والأنشطة والفعاليات في المشروع يستطيع كل فرد في فريق العمل معرفة المهام التي يحتاجها</w:t>
      </w:r>
      <w:r w:rsidRPr="005D595B">
        <w:rPr>
          <w:rFonts w:eastAsia="Calibri" w:cs="Sakkal Majalla"/>
          <w:kern w:val="2"/>
          <w:szCs w:val="28"/>
        </w:rPr>
        <w:t>.</w:t>
      </w:r>
    </w:p>
    <w:p w14:paraId="55E9CCAF"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 xml:space="preserve">وبهذا يتم توفير كافة الإمكانيات المالية والمادية اللازمة لأي عمل يؤدي إلى القيام بعمل جيد بالمواصفات المطلوبة وبالنتيجة تحقيق جودة العمل المطلوبة. وترتبط هذه المواصفات بطريقة تنفيذ العمل ونوع الأدوات ومواصفات الآلات المستخدمة أثناء التنفيذ ومصادر الأدوات ومكان نشأتها ومؤهلات العمال العاملين في المشروع والشروط الخاصة الموثقة في ميثاق المشروع </w:t>
      </w:r>
      <w:r w:rsidRPr="005D595B">
        <w:rPr>
          <w:rFonts w:eastAsia="Calibri" w:cs="Sakkal Majalla" w:hint="cs"/>
          <w:kern w:val="2"/>
          <w:szCs w:val="28"/>
          <w:rtl/>
        </w:rPr>
        <w:t>(</w:t>
      </w:r>
      <w:proofErr w:type="gramStart"/>
      <w:r w:rsidRPr="005D595B">
        <w:rPr>
          <w:rFonts w:eastAsia="Calibri" w:cs="Sakkal Majalla"/>
          <w:kern w:val="2"/>
          <w:szCs w:val="28"/>
          <w:rtl/>
        </w:rPr>
        <w:t>الشيخ،</w:t>
      </w:r>
      <w:r w:rsidRPr="005D595B">
        <w:rPr>
          <w:rFonts w:eastAsia="Calibri" w:cs="Sakkal Majalla"/>
          <w:kern w:val="2"/>
          <w:szCs w:val="28"/>
        </w:rPr>
        <w:t>.</w:t>
      </w:r>
      <w:proofErr w:type="gramEnd"/>
      <w:r w:rsidRPr="005D595B">
        <w:rPr>
          <w:rFonts w:eastAsia="Calibri" w:cs="Sakkal Majalla"/>
          <w:kern w:val="2"/>
          <w:szCs w:val="28"/>
        </w:rPr>
        <w:t xml:space="preserve"> (2018. </w:t>
      </w:r>
    </w:p>
    <w:p w14:paraId="055E2E98"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 xml:space="preserve">الفهم الجيد لمخاطر المشروع لاختيار نوع العقد الأنسب وإمكانية التقدير العقلاني والمدروس بعيداً عن العشوائية. تسهيل قبول المخاطر الكبيرة بشكل أكثر عقلانية مما يزيد من الربح من المخاطرة، لذلك استنتج الباحث أن هيكل تقسيم العمل وعملية جدولة المشروع يرتبط ارتباطا وثيقا بإدارة المخاطر في المشروع ويساعد على تقليل الوقت والجهد. والتكلفة المستخدمة في المشروع من خلال توفير تقسيم وتوزيع كامل لجميع مهام </w:t>
      </w:r>
      <w:r w:rsidRPr="005D595B">
        <w:rPr>
          <w:rFonts w:eastAsia="Calibri" w:cs="Sakkal Majalla"/>
          <w:kern w:val="2"/>
          <w:szCs w:val="28"/>
          <w:rtl/>
        </w:rPr>
        <w:lastRenderedPageBreak/>
        <w:t>وأنشطة المشروع، وبهذه الطريقة يقوم المشروع بتوزيع جميع الموارد بطريقة صحيحة ودقيقة مما يضمن تقليل الهدر.</w:t>
      </w:r>
    </w:p>
    <w:p w14:paraId="092E3412" w14:textId="29635059" w:rsidR="00B300A3" w:rsidRPr="00B300A3" w:rsidRDefault="00AB01D8" w:rsidP="00AB01D8">
      <w:pPr>
        <w:spacing w:before="100" w:beforeAutospacing="1" w:after="100" w:afterAutospacing="1"/>
        <w:ind w:left="0" w:firstLine="0"/>
        <w:outlineLvl w:val="2"/>
        <w:rPr>
          <w:rFonts w:eastAsia="Calibri" w:cs="Sakkal Majalla"/>
          <w:kern w:val="2"/>
          <w:sz w:val="32"/>
          <w:szCs w:val="32"/>
          <w:rtl/>
        </w:rPr>
      </w:pPr>
      <w:bookmarkStart w:id="83" w:name="_Toc179854411"/>
      <w:r>
        <w:rPr>
          <w:rFonts w:eastAsia="Calibri" w:cs="Sakkal Majalla"/>
          <w:b/>
          <w:bCs/>
          <w:kern w:val="2"/>
          <w:sz w:val="32"/>
          <w:szCs w:val="32"/>
        </w:rPr>
        <w:t>16.2.2</w:t>
      </w:r>
      <w:r w:rsidR="00B300A3" w:rsidRPr="00B300A3">
        <w:rPr>
          <w:rFonts w:eastAsia="Calibri" w:cs="Sakkal Majalla"/>
          <w:b/>
          <w:bCs/>
          <w:kern w:val="2"/>
          <w:sz w:val="32"/>
          <w:szCs w:val="32"/>
          <w:rtl/>
        </w:rPr>
        <w:t xml:space="preserve"> هيكل تقسيم الأعمال والتواصل داخل </w:t>
      </w:r>
      <w:proofErr w:type="gramStart"/>
      <w:r w:rsidR="00B300A3" w:rsidRPr="00B300A3">
        <w:rPr>
          <w:rFonts w:eastAsia="Calibri" w:cs="Sakkal Majalla"/>
          <w:b/>
          <w:bCs/>
          <w:kern w:val="2"/>
          <w:sz w:val="32"/>
          <w:szCs w:val="32"/>
          <w:rtl/>
        </w:rPr>
        <w:t>المشروع :</w:t>
      </w:r>
      <w:bookmarkEnd w:id="83"/>
      <w:proofErr w:type="gramEnd"/>
    </w:p>
    <w:p w14:paraId="4C904884" w14:textId="39EA4D1C"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 xml:space="preserve">يعتبر هيكل تقسيم العمل من أهم متطلبات إدارة المشاريع الإنشائية، حيث </w:t>
      </w:r>
      <w:proofErr w:type="gramStart"/>
      <w:r w:rsidRPr="005D595B">
        <w:rPr>
          <w:rFonts w:eastAsia="Calibri" w:cs="Sakkal Majalla"/>
          <w:kern w:val="2"/>
          <w:szCs w:val="28"/>
          <w:rtl/>
        </w:rPr>
        <w:t>أنه</w:t>
      </w:r>
      <w:proofErr w:type="gramEnd"/>
      <w:r w:rsidRPr="005D595B">
        <w:rPr>
          <w:rFonts w:eastAsia="Calibri" w:cs="Sakkal Majalla"/>
          <w:kern w:val="2"/>
          <w:szCs w:val="28"/>
          <w:rtl/>
        </w:rPr>
        <w:t xml:space="preserve"> يحدد النطاق العام للمشروع للتأكد من أنه يغطي جميع أعمال وأنشطة المشروع. يعتقد بعض خبراء إدارة المشاريع أن أي شيء غير مدرج في المشروع لا ينبغي القيام </w:t>
      </w:r>
      <w:proofErr w:type="gramStart"/>
      <w:r w:rsidRPr="005D595B">
        <w:rPr>
          <w:rFonts w:eastAsia="Calibri" w:cs="Sakkal Majalla"/>
          <w:kern w:val="2"/>
          <w:szCs w:val="28"/>
          <w:rtl/>
        </w:rPr>
        <w:t>به</w:t>
      </w:r>
      <w:r w:rsidR="00E9257A" w:rsidRPr="005D595B">
        <w:rPr>
          <w:rFonts w:eastAsia="Calibri" w:cs="Sakkal Majalla" w:hint="cs"/>
          <w:kern w:val="2"/>
          <w:szCs w:val="28"/>
          <w:rtl/>
        </w:rPr>
        <w:t xml:space="preserve"> .</w:t>
      </w:r>
      <w:proofErr w:type="gramEnd"/>
      <w:r w:rsidR="00E9257A" w:rsidRPr="005D595B">
        <w:rPr>
          <w:rFonts w:eastAsia="Calibri" w:cs="Sakkal Majalla" w:hint="cs"/>
          <w:kern w:val="2"/>
          <w:szCs w:val="28"/>
          <w:rtl/>
        </w:rPr>
        <w:t xml:space="preserve"> </w:t>
      </w:r>
    </w:p>
    <w:p w14:paraId="563ACFB6"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في هيكل فشل الأعمال من المهم تطوير هيكل فشل الأعمال بشكل مستمر، بالإضافة إلى أهمية مشاركة فريق عمل المشروع بأكمله وصاحب العمل في إنشاء ومراجعة هيكل فشل الأعمال، وهذا يتطلب الأشخاص الذين سيقومون بذلك العمل أعطى والمساعدة في تخطيط المهام من خلال إنشاء هيكل تفصيلي للأعمال بحيث يتم تحديد جميع الموارد، وما يحتاجه هو التأكد من توفيرها قبل البدء في العمل حتى لا يكون هناك تأخير في المشروع وتنفيذه في الوقت المحدد. مضمون. وللقيام بهذه المهام يجب التأكد من وجود كادر بشري مؤهل حتى تصل هذه المهام إلى الحد الأقصى (</w:t>
      </w:r>
      <w:proofErr w:type="spellStart"/>
      <w:proofErr w:type="gramStart"/>
      <w:r w:rsidRPr="005D595B">
        <w:rPr>
          <w:rFonts w:eastAsia="Calibri" w:cs="Sakkal Majalla"/>
          <w:kern w:val="2"/>
          <w:szCs w:val="28"/>
          <w:rtl/>
        </w:rPr>
        <w:t>المحياوي</w:t>
      </w:r>
      <w:proofErr w:type="spellEnd"/>
      <w:r w:rsidRPr="005D595B">
        <w:rPr>
          <w:rFonts w:eastAsia="Calibri" w:cs="Sakkal Majalla"/>
          <w:kern w:val="2"/>
          <w:szCs w:val="28"/>
          <w:rtl/>
        </w:rPr>
        <w:t xml:space="preserve"> ،</w:t>
      </w:r>
      <w:proofErr w:type="gramEnd"/>
      <w:r w:rsidRPr="005D595B">
        <w:rPr>
          <w:rFonts w:eastAsia="Calibri" w:cs="Sakkal Majalla"/>
          <w:kern w:val="2"/>
          <w:szCs w:val="28"/>
          <w:rtl/>
        </w:rPr>
        <w:t xml:space="preserve"> 2017).</w:t>
      </w:r>
    </w:p>
    <w:p w14:paraId="293F5834" w14:textId="77777777" w:rsidR="00B300A3" w:rsidRPr="005D595B" w:rsidRDefault="00B300A3" w:rsidP="004A7149">
      <w:pPr>
        <w:spacing w:before="100" w:beforeAutospacing="1" w:after="100" w:afterAutospacing="1"/>
        <w:ind w:left="0"/>
        <w:rPr>
          <w:rFonts w:eastAsia="Calibri" w:cs="Sakkal Majalla"/>
          <w:kern w:val="2"/>
          <w:szCs w:val="28"/>
          <w:rtl/>
          <w:lang w:bidi="ar-EG"/>
        </w:rPr>
      </w:pPr>
      <w:r w:rsidRPr="005D595B">
        <w:rPr>
          <w:rFonts w:eastAsia="Calibri" w:cs="Sakkal Majalla"/>
          <w:kern w:val="2"/>
          <w:szCs w:val="28"/>
          <w:rtl/>
        </w:rPr>
        <w:t xml:space="preserve">الاجتماعات التي يتم من خلالها إنشاء الهيكل القسمي هي من تلك التي تساعد الجميع على فهم ما يجب القيام به في المشروع وكيفية القيام به، وكذلك تحديد التنسيق والعلاقات اللازمة بين مجموعات العمل المختلفة وتساعد في </w:t>
      </w:r>
      <w:proofErr w:type="gramStart"/>
      <w:r w:rsidRPr="005D595B">
        <w:rPr>
          <w:rFonts w:eastAsia="Calibri" w:cs="Sakkal Majalla"/>
          <w:kern w:val="2"/>
          <w:szCs w:val="28"/>
          <w:rtl/>
        </w:rPr>
        <w:t>المشروع .</w:t>
      </w:r>
      <w:proofErr w:type="gramEnd"/>
      <w:r w:rsidRPr="005D595B">
        <w:rPr>
          <w:rFonts w:eastAsia="Calibri" w:cs="Sakkal Majalla"/>
          <w:kern w:val="2"/>
          <w:szCs w:val="28"/>
          <w:rtl/>
        </w:rPr>
        <w:t xml:space="preserve"> </w:t>
      </w:r>
    </w:p>
    <w:p w14:paraId="7E27899F" w14:textId="77777777" w:rsidR="00B300A3" w:rsidRPr="00B300A3" w:rsidRDefault="00B300A3" w:rsidP="004A7149">
      <w:pPr>
        <w:spacing w:before="100" w:beforeAutospacing="1" w:after="100" w:afterAutospacing="1"/>
        <w:ind w:left="0"/>
        <w:rPr>
          <w:rFonts w:eastAsia="Calibri" w:cs="Sakkal Majalla"/>
          <w:kern w:val="2"/>
          <w:sz w:val="32"/>
          <w:szCs w:val="32"/>
          <w:rtl/>
        </w:rPr>
      </w:pPr>
    </w:p>
    <w:p w14:paraId="5FAA6329" w14:textId="77777777" w:rsidR="00B300A3" w:rsidRDefault="00B300A3" w:rsidP="004A7149">
      <w:pPr>
        <w:spacing w:before="100" w:beforeAutospacing="1" w:after="100" w:afterAutospacing="1"/>
        <w:ind w:left="0"/>
        <w:rPr>
          <w:rFonts w:eastAsia="Calibri" w:cs="Sakkal Majalla"/>
          <w:kern w:val="2"/>
          <w:sz w:val="32"/>
          <w:szCs w:val="32"/>
          <w:rtl/>
          <w:lang w:bidi="ar-EG"/>
        </w:rPr>
      </w:pPr>
    </w:p>
    <w:p w14:paraId="7702324B" w14:textId="77777777" w:rsidR="00635E67" w:rsidRDefault="00635E67" w:rsidP="004A7149">
      <w:pPr>
        <w:spacing w:before="100" w:beforeAutospacing="1" w:after="100" w:afterAutospacing="1"/>
        <w:ind w:left="0"/>
        <w:rPr>
          <w:rFonts w:eastAsia="Calibri" w:cs="Sakkal Majalla"/>
          <w:b/>
          <w:bCs/>
          <w:kern w:val="2"/>
          <w:sz w:val="32"/>
          <w:szCs w:val="32"/>
          <w:u w:val="single"/>
          <w:rtl/>
          <w:lang w:bidi="ar-EG"/>
        </w:rPr>
      </w:pPr>
    </w:p>
    <w:p w14:paraId="4B8F8462" w14:textId="4119A3AD" w:rsidR="009A0631" w:rsidRDefault="009A0631" w:rsidP="004B75EF">
      <w:pPr>
        <w:ind w:left="0" w:firstLine="0"/>
        <w:jc w:val="left"/>
        <w:rPr>
          <w:rFonts w:eastAsia="Calibri" w:cs="Sakkal Majalla"/>
          <w:b/>
          <w:bCs/>
          <w:kern w:val="2"/>
          <w:sz w:val="36"/>
          <w:szCs w:val="36"/>
          <w:rtl/>
          <w:lang w:bidi="ar-EG"/>
        </w:rPr>
      </w:pPr>
    </w:p>
    <w:p w14:paraId="40D6C143" w14:textId="2C7625A9" w:rsidR="00B300A3" w:rsidRPr="005D595B" w:rsidRDefault="00B300A3" w:rsidP="00AB01D8">
      <w:pPr>
        <w:spacing w:before="100" w:beforeAutospacing="1" w:after="100" w:afterAutospacing="1"/>
        <w:ind w:left="0" w:firstLine="0"/>
        <w:jc w:val="center"/>
        <w:outlineLvl w:val="1"/>
        <w:rPr>
          <w:rFonts w:eastAsia="Calibri" w:cs="Sakkal Majalla"/>
          <w:b/>
          <w:bCs/>
          <w:kern w:val="2"/>
          <w:sz w:val="36"/>
          <w:szCs w:val="36"/>
          <w:rtl/>
          <w:lang w:bidi="ar-EG"/>
        </w:rPr>
      </w:pPr>
      <w:bookmarkStart w:id="84" w:name="_Toc179854412"/>
      <w:r w:rsidRPr="005D595B">
        <w:rPr>
          <w:rFonts w:eastAsia="Calibri" w:cs="Sakkal Majalla"/>
          <w:b/>
          <w:bCs/>
          <w:kern w:val="2"/>
          <w:sz w:val="36"/>
          <w:szCs w:val="36"/>
          <w:rtl/>
          <w:lang w:bidi="ar-EG"/>
        </w:rPr>
        <w:lastRenderedPageBreak/>
        <w:t xml:space="preserve">المبحث </w:t>
      </w:r>
      <w:proofErr w:type="gramStart"/>
      <w:r w:rsidRPr="005D595B">
        <w:rPr>
          <w:rFonts w:eastAsia="Calibri" w:cs="Sakkal Majalla"/>
          <w:b/>
          <w:bCs/>
          <w:kern w:val="2"/>
          <w:sz w:val="36"/>
          <w:szCs w:val="36"/>
          <w:rtl/>
          <w:lang w:bidi="ar-EG"/>
        </w:rPr>
        <w:t>الثالث</w:t>
      </w:r>
      <w:r w:rsidR="005D595B" w:rsidRPr="005D595B">
        <w:rPr>
          <w:rFonts w:eastAsia="Calibri" w:cs="Sakkal Majalla" w:hint="cs"/>
          <w:b/>
          <w:bCs/>
          <w:kern w:val="2"/>
          <w:sz w:val="36"/>
          <w:szCs w:val="36"/>
          <w:rtl/>
          <w:lang w:bidi="ar-EG"/>
        </w:rPr>
        <w:t xml:space="preserve">:  </w:t>
      </w:r>
      <w:r w:rsidRPr="005D595B">
        <w:rPr>
          <w:rFonts w:eastAsia="Calibri" w:cs="Sakkal Majalla"/>
          <w:b/>
          <w:bCs/>
          <w:kern w:val="2"/>
          <w:sz w:val="36"/>
          <w:szCs w:val="36"/>
          <w:rtl/>
          <w:lang w:bidi="ar-EG"/>
        </w:rPr>
        <w:t>نجاح</w:t>
      </w:r>
      <w:proofErr w:type="gramEnd"/>
      <w:r w:rsidRPr="005D595B">
        <w:rPr>
          <w:rFonts w:eastAsia="Calibri" w:cs="Sakkal Majalla"/>
          <w:b/>
          <w:bCs/>
          <w:kern w:val="2"/>
          <w:sz w:val="36"/>
          <w:szCs w:val="36"/>
          <w:rtl/>
          <w:lang w:bidi="ar-EG"/>
        </w:rPr>
        <w:t xml:space="preserve"> تخطيط المشروع</w:t>
      </w:r>
      <w:bookmarkEnd w:id="84"/>
    </w:p>
    <w:p w14:paraId="09C0F7BE" w14:textId="77777777" w:rsidR="00B300A3" w:rsidRPr="005D595B" w:rsidRDefault="00B300A3" w:rsidP="00AB01D8">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 xml:space="preserve">المشروع الإنشائي له غرض محدد سواء كان </w:t>
      </w:r>
      <w:proofErr w:type="gramStart"/>
      <w:r w:rsidRPr="005D595B">
        <w:rPr>
          <w:rFonts w:eastAsia="Calibri" w:cs="Sakkal Majalla"/>
          <w:kern w:val="2"/>
          <w:szCs w:val="28"/>
          <w:rtl/>
        </w:rPr>
        <w:t>اقتصادياً</w:t>
      </w:r>
      <w:proofErr w:type="gramEnd"/>
      <w:r w:rsidRPr="005D595B">
        <w:rPr>
          <w:rFonts w:eastAsia="Calibri" w:cs="Sakkal Majalla"/>
          <w:kern w:val="2"/>
          <w:szCs w:val="28"/>
          <w:rtl/>
        </w:rPr>
        <w:t xml:space="preserve"> أو خدمياً أو سياسياً أو جميعها معاً، وهو يساهم بشكل مباشر وغير مباشر في تحقيق التنمية المنشودة، ولضمان نجاح المشروع لا بد من التأكد من توفير المتطلبات اللازمة يتم توفير المواصفات والمواصفات. المعايير التي يتطلبها هذا المشروع وضمان الالتزام بمتطلبات الوقت والتكلفة والأداء للمشروع التي تم الاتفاق عليها والمضمنة في الوثائق. وتعتبر هذه العوامل من أهم التحديات التي تواجه أي مشروع، بما في ذلك </w:t>
      </w:r>
      <w:proofErr w:type="gramStart"/>
      <w:r w:rsidRPr="005D595B">
        <w:rPr>
          <w:rFonts w:eastAsia="Calibri" w:cs="Sakkal Majalla"/>
          <w:kern w:val="2"/>
          <w:szCs w:val="28"/>
          <w:rtl/>
        </w:rPr>
        <w:t>التخطيط</w:t>
      </w:r>
      <w:proofErr w:type="gramEnd"/>
      <w:r w:rsidRPr="005D595B">
        <w:rPr>
          <w:rFonts w:eastAsia="Calibri" w:cs="Sakkal Majalla"/>
          <w:kern w:val="2"/>
          <w:szCs w:val="28"/>
          <w:rtl/>
        </w:rPr>
        <w:t xml:space="preserve"> أو التنفيذ أو المتابعة أو التقييم أو التسليم، وسيتم دراسة هذه العوامل بالتفصيل. إن أهم العوامل والمعايير التي تلعب دوراً أساسياً في نجاح المشروع الإنشائي واتفق عليها جميع الباحثين في هذا المجال هي كما يلي:</w:t>
      </w:r>
    </w:p>
    <w:p w14:paraId="4AECE3AD" w14:textId="77777777" w:rsidR="00B300A3" w:rsidRPr="005D595B" w:rsidRDefault="00B300A3" w:rsidP="00AB01D8">
      <w:pPr>
        <w:spacing w:before="100" w:beforeAutospacing="1" w:after="100" w:afterAutospacing="1"/>
        <w:ind w:left="0"/>
        <w:rPr>
          <w:rFonts w:eastAsia="Calibri" w:cs="Sakkal Majalla"/>
          <w:kern w:val="2"/>
          <w:szCs w:val="28"/>
          <w:rtl/>
        </w:rPr>
      </w:pPr>
      <w:r w:rsidRPr="005D595B">
        <w:rPr>
          <w:rFonts w:eastAsia="Calibri" w:cs="Sakkal Majalla" w:hint="cs"/>
          <w:kern w:val="2"/>
          <w:szCs w:val="28"/>
          <w:rtl/>
        </w:rPr>
        <w:t xml:space="preserve">ويمكن تعريف تخطيط المشروع </w:t>
      </w:r>
    </w:p>
    <w:p w14:paraId="7CE751C4" w14:textId="56C1FB62" w:rsidR="00B300A3" w:rsidRPr="00B300A3" w:rsidRDefault="00AB01D8" w:rsidP="00AB01D8">
      <w:pPr>
        <w:spacing w:before="100" w:beforeAutospacing="1" w:after="100" w:afterAutospacing="1"/>
        <w:ind w:left="0" w:firstLine="0"/>
        <w:outlineLvl w:val="2"/>
        <w:rPr>
          <w:rFonts w:eastAsia="Calibri" w:cs="Sakkal Majalla"/>
          <w:kern w:val="2"/>
          <w:sz w:val="32"/>
          <w:szCs w:val="32"/>
        </w:rPr>
      </w:pPr>
      <w:bookmarkStart w:id="85" w:name="_Toc179854413"/>
      <w:r>
        <w:rPr>
          <w:rFonts w:eastAsia="Calibri" w:cs="Sakkal Majalla"/>
          <w:b/>
          <w:bCs/>
          <w:kern w:val="2"/>
          <w:sz w:val="32"/>
          <w:szCs w:val="32"/>
        </w:rPr>
        <w:t>1.3.2</w:t>
      </w:r>
      <w:r w:rsidR="00B300A3" w:rsidRPr="00B300A3">
        <w:rPr>
          <w:rFonts w:eastAsia="Calibri" w:cs="Sakkal Majalla"/>
          <w:b/>
          <w:bCs/>
          <w:kern w:val="2"/>
          <w:sz w:val="32"/>
          <w:szCs w:val="32"/>
          <w:rtl/>
        </w:rPr>
        <w:t>مفهوم تخطيط المشروع</w:t>
      </w:r>
      <w:bookmarkEnd w:id="85"/>
    </w:p>
    <w:p w14:paraId="5138B7F3"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يعتبر تخطيط المشروع جزء مهم من إدارة المشروع، ويعرّف بأنه عملية تحديد مراحل</w:t>
      </w:r>
      <w:r w:rsidRPr="005D595B">
        <w:rPr>
          <w:rFonts w:eastAsia="Calibri" w:cs="Sakkal Majalla" w:hint="cs"/>
          <w:kern w:val="2"/>
          <w:szCs w:val="28"/>
          <w:rtl/>
        </w:rPr>
        <w:t xml:space="preserve"> </w:t>
      </w:r>
      <w:r w:rsidRPr="005D595B">
        <w:rPr>
          <w:rFonts w:eastAsia="Calibri" w:cs="Sakkal Majalla"/>
          <w:kern w:val="2"/>
          <w:szCs w:val="28"/>
          <w:rtl/>
        </w:rPr>
        <w:t>المشروع والإجراءات اللازمة لإنجاز الأهداف ضمن ما هو متاح من الإمكانات والموارد، كما أنه يمثل التنبؤ بالمستقبل متضمنا الاستعداد لهذا المستقبل، وتوقع المخاطر والاستجابة لها الخيرة والياقوت (2015). وتستمر عملية التخطيط حتى انتهاء المشروع وتسليمه (2018</w:t>
      </w:r>
      <w:proofErr w:type="gramStart"/>
      <w:r w:rsidRPr="005D595B">
        <w:rPr>
          <w:rFonts w:eastAsia="Calibri" w:cs="Sakkal Majalla"/>
          <w:kern w:val="2"/>
          <w:szCs w:val="28"/>
          <w:rtl/>
        </w:rPr>
        <w:t>,.</w:t>
      </w:r>
      <w:r w:rsidRPr="005D595B">
        <w:rPr>
          <w:rFonts w:eastAsia="Calibri" w:cs="Sakkal Majalla"/>
          <w:kern w:val="2"/>
          <w:szCs w:val="28"/>
        </w:rPr>
        <w:t>Naeem</w:t>
      </w:r>
      <w:proofErr w:type="gramEnd"/>
      <w:r w:rsidRPr="005D595B">
        <w:rPr>
          <w:rFonts w:eastAsia="Calibri" w:cs="Sakkal Majalla"/>
          <w:kern w:val="2"/>
          <w:szCs w:val="28"/>
        </w:rPr>
        <w:t xml:space="preserve"> et al</w:t>
      </w:r>
      <w:r w:rsidRPr="005D595B">
        <w:rPr>
          <w:rFonts w:eastAsia="Calibri" w:cs="Sakkal Majalla"/>
          <w:kern w:val="2"/>
          <w:szCs w:val="28"/>
          <w:rtl/>
        </w:rPr>
        <w:t>)،</w:t>
      </w:r>
    </w:p>
    <w:p w14:paraId="07F5C6EA" w14:textId="77777777" w:rsidR="00B300A3" w:rsidRPr="005D595B" w:rsidRDefault="00B300A3" w:rsidP="004A7149">
      <w:pPr>
        <w:spacing w:before="100" w:beforeAutospacing="1" w:after="100" w:afterAutospacing="1"/>
        <w:ind w:left="0"/>
        <w:rPr>
          <w:rFonts w:eastAsia="Calibri" w:cs="Sakkal Majalla"/>
          <w:kern w:val="2"/>
          <w:szCs w:val="28"/>
        </w:rPr>
      </w:pPr>
      <w:r w:rsidRPr="005D595B">
        <w:rPr>
          <w:rFonts w:eastAsia="Calibri" w:cs="Sakkal Majalla"/>
          <w:kern w:val="2"/>
          <w:szCs w:val="28"/>
          <w:rtl/>
        </w:rPr>
        <w:t>من هنا، فالتخطيط يمثل أحد أهم الوظائف في عملية إدارة المشروع، ويصنع القرارات الضرورية للمستقبل، ويحدد الأهداف والإجراءات اللازمة لتحقيقها، ويحدد أنشطة العمل وينسقها، ويضع الميزانية المطلوبة، ويُعد جداول العمل (2005 ,</w:t>
      </w:r>
      <w:r w:rsidRPr="005D595B">
        <w:rPr>
          <w:rFonts w:eastAsia="Calibri" w:cs="Sakkal Majalla"/>
          <w:kern w:val="2"/>
          <w:szCs w:val="28"/>
        </w:rPr>
        <w:t>Nasr</w:t>
      </w:r>
      <w:r w:rsidRPr="005D595B">
        <w:rPr>
          <w:rFonts w:eastAsia="Calibri" w:cs="Sakkal Majalla"/>
          <w:kern w:val="2"/>
          <w:szCs w:val="28"/>
          <w:rtl/>
        </w:rPr>
        <w:t>).</w:t>
      </w:r>
    </w:p>
    <w:p w14:paraId="3BCB2821" w14:textId="77777777" w:rsidR="00AB01D8" w:rsidRDefault="00AB01D8">
      <w:pPr>
        <w:ind w:left="0"/>
        <w:jc w:val="left"/>
        <w:rPr>
          <w:rFonts w:eastAsia="Calibri" w:cs="Sakkal Majalla"/>
          <w:b/>
          <w:bCs/>
          <w:kern w:val="2"/>
          <w:sz w:val="32"/>
          <w:szCs w:val="32"/>
          <w:rtl/>
        </w:rPr>
      </w:pPr>
      <w:r>
        <w:rPr>
          <w:rFonts w:eastAsia="Calibri" w:cs="Sakkal Majalla"/>
          <w:b/>
          <w:bCs/>
          <w:kern w:val="2"/>
          <w:sz w:val="32"/>
          <w:szCs w:val="32"/>
          <w:rtl/>
        </w:rPr>
        <w:br w:type="page"/>
      </w:r>
    </w:p>
    <w:p w14:paraId="7ADCA61E" w14:textId="721FD96A" w:rsidR="00B300A3" w:rsidRPr="00B300A3" w:rsidRDefault="00AB01D8" w:rsidP="00AB01D8">
      <w:pPr>
        <w:spacing w:before="100" w:beforeAutospacing="1" w:after="100" w:afterAutospacing="1"/>
        <w:ind w:left="0" w:hanging="2"/>
        <w:outlineLvl w:val="2"/>
        <w:rPr>
          <w:rFonts w:eastAsia="Calibri" w:cs="Sakkal Majalla"/>
          <w:kern w:val="2"/>
          <w:sz w:val="32"/>
          <w:szCs w:val="32"/>
          <w:rtl/>
        </w:rPr>
      </w:pPr>
      <w:bookmarkStart w:id="86" w:name="_Toc179854414"/>
      <w:r>
        <w:rPr>
          <w:rFonts w:eastAsia="Calibri" w:cs="Sakkal Majalla"/>
          <w:b/>
          <w:bCs/>
          <w:kern w:val="2"/>
          <w:sz w:val="32"/>
          <w:szCs w:val="32"/>
        </w:rPr>
        <w:lastRenderedPageBreak/>
        <w:t>2.3.2</w:t>
      </w:r>
      <w:r w:rsidR="00B300A3" w:rsidRPr="00B300A3">
        <w:rPr>
          <w:rFonts w:eastAsia="Calibri" w:cs="Sakkal Majalla"/>
          <w:b/>
          <w:bCs/>
          <w:kern w:val="2"/>
          <w:sz w:val="32"/>
          <w:szCs w:val="32"/>
          <w:rtl/>
        </w:rPr>
        <w:t xml:space="preserve"> الوقت </w:t>
      </w:r>
      <w:r w:rsidR="00B300A3" w:rsidRPr="00B300A3">
        <w:rPr>
          <w:rFonts w:eastAsia="Calibri" w:cs="Sakkal Majalla"/>
          <w:b/>
          <w:bCs/>
          <w:kern w:val="2"/>
          <w:sz w:val="32"/>
          <w:szCs w:val="32"/>
          <w:lang w:bidi="ar-EG"/>
        </w:rPr>
        <w:t>Time</w:t>
      </w:r>
      <w:bookmarkEnd w:id="86"/>
    </w:p>
    <w:p w14:paraId="7DDDC60E" w14:textId="16DEC6BB" w:rsidR="00B300A3" w:rsidRPr="005D595B" w:rsidRDefault="00B300A3" w:rsidP="004A7149">
      <w:pPr>
        <w:spacing w:before="100" w:beforeAutospacing="1" w:after="100" w:afterAutospacing="1"/>
        <w:ind w:left="0"/>
        <w:rPr>
          <w:rFonts w:eastAsia="Calibri" w:cs="Sakkal Majalla"/>
          <w:kern w:val="2"/>
          <w:szCs w:val="28"/>
          <w:lang w:bidi="ar-EG"/>
        </w:rPr>
      </w:pPr>
      <w:r w:rsidRPr="005D595B">
        <w:rPr>
          <w:rFonts w:eastAsia="Calibri" w:cs="Sakkal Majalla"/>
          <w:kern w:val="2"/>
          <w:szCs w:val="28"/>
          <w:rtl/>
        </w:rPr>
        <w:t xml:space="preserve"> </w:t>
      </w:r>
      <w:r w:rsidRPr="005D595B">
        <w:rPr>
          <w:rFonts w:eastAsia="Calibri" w:cs="Sakkal Majalla"/>
          <w:kern w:val="2"/>
          <w:szCs w:val="28"/>
          <w:rtl/>
          <w:lang w:bidi="ar-EG"/>
        </w:rPr>
        <w:t>الوقت هو أعلى وأندر الموارد البشرية والتنظيمية التي اهتمت بها الإدارة منذ نشأتها كعلم. إن الاستخدام الفعال والمناسب للوقت يصنع الفارق بين النجاح والفشل، وهو أصل غير متجدد، لذا لا توجد طريقة لوقف تدفق الوقت أو استعادته.</w:t>
      </w:r>
    </w:p>
    <w:p w14:paraId="4003FC59" w14:textId="77777777" w:rsidR="00B300A3" w:rsidRDefault="00B300A3" w:rsidP="004A7149">
      <w:pPr>
        <w:spacing w:before="100" w:beforeAutospacing="1" w:after="100" w:afterAutospacing="1"/>
        <w:ind w:left="0"/>
        <w:rPr>
          <w:rFonts w:eastAsia="Calibri" w:cs="Sakkal Majalla"/>
          <w:kern w:val="2"/>
          <w:szCs w:val="28"/>
          <w:rtl/>
          <w:lang w:bidi="ar-EG"/>
        </w:rPr>
      </w:pPr>
      <w:r w:rsidRPr="005D595B">
        <w:rPr>
          <w:rFonts w:eastAsia="Calibri" w:cs="Sakkal Majalla"/>
          <w:kern w:val="2"/>
          <w:szCs w:val="28"/>
          <w:rtl/>
          <w:lang w:bidi="ar-EG"/>
        </w:rPr>
        <w:t>وهنا يتضح لنا مفهوم وأهمية إدارة الوقت، والتي تهدف إلى تحقيق عمل متوازن ضمن جدول زمني محدد، مما يؤدي إلى الأداء الفعال ويمنع هدر الجهد البدني والعقلي لفريق المشروع، وإدارة الوقت بشكل فعال وبشكل جيد. يحصل على كل شيء. مرغوب. لإدارة الوقت استراتيجية واضحة تسعى إلى وضع أهداف واضحة حتى يكون هناك أساس جيد للأداء الفعال. النجاح في أي مشروع يتطلب تحديد ما نريده من هذا المشروع ووضع أهداف محددة وواقعية وقابلة للتطبيق تعمل على تعظيم الإمكانات ولا تستنزف الطاقة المتاحة لكل نشاط في وقت محدد ومحسوب مسبقاً.</w:t>
      </w:r>
    </w:p>
    <w:p w14:paraId="73F4C682" w14:textId="231122C3" w:rsidR="00B300A3" w:rsidRPr="005D595B" w:rsidRDefault="005C1C4F" w:rsidP="005C1C4F">
      <w:pPr>
        <w:spacing w:before="100" w:beforeAutospacing="1" w:after="100" w:afterAutospacing="1"/>
        <w:ind w:left="0" w:firstLine="0"/>
        <w:outlineLvl w:val="2"/>
        <w:rPr>
          <w:rFonts w:eastAsia="Calibri" w:cs="Sakkal Majalla"/>
          <w:kern w:val="2"/>
          <w:szCs w:val="28"/>
          <w:rtl/>
        </w:rPr>
      </w:pPr>
      <w:r>
        <w:rPr>
          <w:rFonts w:eastAsia="Calibri" w:cs="Sakkal Majalla"/>
          <w:b/>
          <w:bCs/>
          <w:kern w:val="2"/>
          <w:szCs w:val="28"/>
        </w:rPr>
        <w:t xml:space="preserve"> </w:t>
      </w:r>
      <w:bookmarkStart w:id="87" w:name="_Toc179854415"/>
      <w:r>
        <w:rPr>
          <w:rFonts w:eastAsia="Calibri" w:cs="Sakkal Majalla"/>
          <w:b/>
          <w:bCs/>
          <w:kern w:val="2"/>
          <w:szCs w:val="28"/>
        </w:rPr>
        <w:t>3.3.2</w:t>
      </w:r>
      <w:r w:rsidR="00B300A3" w:rsidRPr="005D595B">
        <w:rPr>
          <w:rFonts w:eastAsia="Calibri" w:cs="Sakkal Majalla"/>
          <w:b/>
          <w:bCs/>
          <w:kern w:val="2"/>
          <w:szCs w:val="28"/>
          <w:rtl/>
        </w:rPr>
        <w:t>الوقت كمتطلب لنجاح المشاريع الإنشائية</w:t>
      </w:r>
      <w:bookmarkEnd w:id="87"/>
    </w:p>
    <w:p w14:paraId="107063D0" w14:textId="77777777" w:rsidR="00B300A3" w:rsidRPr="005D595B" w:rsidRDefault="00B300A3" w:rsidP="004A7149">
      <w:pPr>
        <w:spacing w:before="100" w:beforeAutospacing="1" w:after="100" w:afterAutospacing="1"/>
        <w:ind w:left="0"/>
        <w:rPr>
          <w:rFonts w:eastAsia="Calibri" w:cs="Sakkal Majalla"/>
          <w:kern w:val="2"/>
          <w:szCs w:val="28"/>
          <w:rtl/>
          <w:lang w:bidi="ar-EG"/>
        </w:rPr>
      </w:pPr>
      <w:r w:rsidRPr="005D595B">
        <w:rPr>
          <w:rFonts w:eastAsia="Calibri" w:cs="Sakkal Majalla"/>
          <w:kern w:val="2"/>
          <w:szCs w:val="28"/>
          <w:rtl/>
          <w:lang w:bidi="ar-EG"/>
        </w:rPr>
        <w:t xml:space="preserve">يتضمن ميثاق المشروع فترة زمنية محددة لاستكمال الأنشطة، مثل تحديد فترة زمنية تقديرية من </w:t>
      </w:r>
      <w:proofErr w:type="gramStart"/>
      <w:r w:rsidRPr="005D595B">
        <w:rPr>
          <w:rFonts w:eastAsia="Calibri" w:cs="Sakkal Majalla"/>
          <w:kern w:val="2"/>
          <w:szCs w:val="28"/>
          <w:rtl/>
          <w:lang w:bidi="ar-EG"/>
        </w:rPr>
        <w:t>ساعات</w:t>
      </w:r>
      <w:proofErr w:type="gramEnd"/>
      <w:r w:rsidRPr="005D595B">
        <w:rPr>
          <w:rFonts w:eastAsia="Calibri" w:cs="Sakkal Majalla"/>
          <w:kern w:val="2"/>
          <w:szCs w:val="28"/>
          <w:rtl/>
          <w:lang w:bidi="ar-EG"/>
        </w:rPr>
        <w:t xml:space="preserve"> أو أيام عمل أو أسابيع أو أكثر، مع تاريخ بدء محدد وتاريخ انتهاء محدد، بحيث يكون تاريخ انتهاء المشروع هو التسليم تاريخ جميع أعمال المشروع، وهنا يتم تحديد دور فريق العمل للمشروع وتقديرهم الجيد للوقت اللازم للمشروع لإنجاز جميع الأعمال ضمن المواصفات والمتطلبات المحددة. ومن ثم يكون دور فريق عمل المشروع هو تقسيم هذا الوقت المخصص للمشروع بين جميع الأنشطة والمهام الموجودة فيه بما يضمن عدم تعدي أي نشاط على آخر أو عدم تأخير أي نشاط وهذا الاحتمال موجود كل نشاط. يجب </w:t>
      </w:r>
      <w:proofErr w:type="gramStart"/>
      <w:r w:rsidRPr="005D595B">
        <w:rPr>
          <w:rFonts w:eastAsia="Calibri" w:cs="Sakkal Majalla"/>
          <w:kern w:val="2"/>
          <w:szCs w:val="28"/>
          <w:rtl/>
          <w:lang w:bidi="ar-EG"/>
        </w:rPr>
        <w:t>تأجيله(</w:t>
      </w:r>
      <w:proofErr w:type="gramEnd"/>
      <w:r w:rsidRPr="005D595B">
        <w:rPr>
          <w:rFonts w:eastAsia="Calibri" w:cs="Sakkal Majalla"/>
          <w:kern w:val="2"/>
          <w:szCs w:val="28"/>
          <w:rtl/>
          <w:lang w:bidi="ar-EG"/>
        </w:rPr>
        <w:t>الرحامنة، 2016).</w:t>
      </w:r>
    </w:p>
    <w:p w14:paraId="42B1DC55" w14:textId="77777777" w:rsidR="00B300A3" w:rsidRPr="005D595B" w:rsidRDefault="00B300A3" w:rsidP="004A7149">
      <w:pPr>
        <w:spacing w:before="100" w:beforeAutospacing="1" w:after="100" w:afterAutospacing="1"/>
        <w:ind w:left="0"/>
        <w:rPr>
          <w:rFonts w:eastAsia="Calibri" w:cs="Sakkal Majalla"/>
          <w:kern w:val="2"/>
          <w:szCs w:val="28"/>
          <w:lang w:bidi="ar-EG"/>
        </w:rPr>
      </w:pPr>
      <w:r w:rsidRPr="005D595B">
        <w:rPr>
          <w:rFonts w:eastAsia="Calibri" w:cs="Sakkal Majalla"/>
          <w:kern w:val="2"/>
          <w:szCs w:val="28"/>
          <w:rtl/>
        </w:rPr>
        <w:t xml:space="preserve">سيتم تأجيل نشاط آخر وبذلك يتأخر المشروع بأكمله ويتم تجاوز المدة الزمنية المتوقعة للمشروع وبالتالي يصل المشروع إلى مرحلة الفشل وقد أبدى الباحثون في علم إدارة المشاريع اهتماما واضحا بهذا الموضوع. نكون عندما يتم تقسيم وتقسيم الأنشطة والمهام والأنشطة في هيكل العمل الخاص بالمشروع. ويستخدم العمل </w:t>
      </w:r>
      <w:r w:rsidRPr="005D595B">
        <w:rPr>
          <w:rFonts w:eastAsia="Calibri" w:cs="Sakkal Majalla"/>
          <w:kern w:val="2"/>
          <w:szCs w:val="28"/>
          <w:rtl/>
        </w:rPr>
        <w:lastRenderedPageBreak/>
        <w:t>لتقدير الفترات الزمنية اللازمة لكل نشاط على حدة. ثم التأكد من إنجاز هذه المهام ضمن الإطار الزمني المحدد للمشروع والتأكد من أن كل نشاط له الفترة الزمنية المطلوبة محسوبة بدقة بحيث تكون كافية في معدله.</w:t>
      </w:r>
      <w:proofErr w:type="gramStart"/>
      <w:r w:rsidRPr="005D595B">
        <w:rPr>
          <w:rFonts w:eastAsia="Calibri" w:cs="Sakkal Majalla"/>
          <w:kern w:val="2"/>
          <w:szCs w:val="28"/>
          <w:rtl/>
        </w:rPr>
        <w:t>,</w:t>
      </w:r>
      <w:r w:rsidRPr="005D595B">
        <w:rPr>
          <w:rFonts w:eastAsia="Calibri" w:cs="Sakkal Majalla"/>
          <w:kern w:val="2"/>
          <w:szCs w:val="28"/>
        </w:rPr>
        <w:t>(</w:t>
      </w:r>
      <w:proofErr w:type="gramEnd"/>
      <w:r w:rsidRPr="005D595B">
        <w:rPr>
          <w:rFonts w:eastAsia="Calibri" w:cs="Sakkal Majalla"/>
          <w:kern w:val="2"/>
          <w:szCs w:val="28"/>
          <w:lang w:bidi="ar-EG"/>
        </w:rPr>
        <w:t>Abadir 2011)</w:t>
      </w:r>
    </w:p>
    <w:p w14:paraId="3C5E8471" w14:textId="63EFA8EE" w:rsidR="00B300A3" w:rsidRPr="005D595B" w:rsidRDefault="005C1C4F" w:rsidP="005C1C4F">
      <w:pPr>
        <w:spacing w:before="100" w:beforeAutospacing="1" w:after="100" w:afterAutospacing="1"/>
        <w:ind w:left="0" w:hanging="2"/>
        <w:outlineLvl w:val="4"/>
        <w:rPr>
          <w:rFonts w:eastAsia="Calibri" w:cs="Sakkal Majalla"/>
          <w:b/>
          <w:bCs/>
          <w:kern w:val="2"/>
          <w:szCs w:val="28"/>
        </w:rPr>
      </w:pPr>
      <w:r>
        <w:rPr>
          <w:rFonts w:eastAsia="Calibri" w:cs="Sakkal Majalla"/>
          <w:b/>
          <w:bCs/>
          <w:kern w:val="2"/>
          <w:szCs w:val="28"/>
        </w:rPr>
        <w:t>4.3.2</w:t>
      </w:r>
      <w:r w:rsidR="00B300A3" w:rsidRPr="005D595B">
        <w:rPr>
          <w:rFonts w:eastAsia="Calibri" w:cs="Sakkal Majalla"/>
          <w:b/>
          <w:bCs/>
          <w:kern w:val="2"/>
          <w:szCs w:val="28"/>
          <w:rtl/>
        </w:rPr>
        <w:t xml:space="preserve"> أهمية تخطيط </w:t>
      </w:r>
      <w:proofErr w:type="gramStart"/>
      <w:r w:rsidR="00B300A3" w:rsidRPr="005D595B">
        <w:rPr>
          <w:rFonts w:eastAsia="Calibri" w:cs="Sakkal Majalla"/>
          <w:b/>
          <w:bCs/>
          <w:kern w:val="2"/>
          <w:szCs w:val="28"/>
          <w:rtl/>
        </w:rPr>
        <w:t>الوقت :</w:t>
      </w:r>
      <w:proofErr w:type="gramEnd"/>
    </w:p>
    <w:p w14:paraId="110BBB8B" w14:textId="7B7AA9A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 xml:space="preserve">وهنا يظهر مفهوم تخطيط الوقت، الذي تنظمه عملية إدارة المشروع، مما يدل على أن العمل دون جدول زمني محدد يصبح نوعاً من العبث وإضاعة الوقت، وتسود الفوضى والارتجال، ويصبح الوصول إلى الهدف في متناول اليد أمراً غير قابل للتحقيق. وتبرز أهمية التخطيط المسبق من خلال توقعاته للمستقبل وما قد يسببه من مفاجآت وتقلبات في البيئة، الأمر الذي يتطلب تقديراً دقيقاً، لأن الأهداف المراد تحقيقها هي أهداف مستقبلية، وتحقيقها يتم في الداخل. فترة زمنية محددة قد تكون طويلة أو قصيرة. مما يجبر المخطط والشخص المسؤول على وضع الافتراضات اللازمة حول ما قد يكون عليه المستقبل وتكوين فكرة عن كيف سيكون الوضع عند البدء في تنفيذ الأهداف وخلال مراحل التنفيذ المختلفة. </w:t>
      </w:r>
      <w:proofErr w:type="gramStart"/>
      <w:r w:rsidRPr="005D595B">
        <w:rPr>
          <w:rFonts w:eastAsia="Calibri" w:cs="Sakkal Majalla"/>
          <w:kern w:val="2"/>
          <w:szCs w:val="28"/>
          <w:rtl/>
        </w:rPr>
        <w:t>أهميته</w:t>
      </w:r>
      <w:r w:rsidR="00DB7A85" w:rsidRPr="005D595B">
        <w:rPr>
          <w:rFonts w:eastAsia="Calibri" w:cs="Sakkal Majalla" w:hint="cs"/>
          <w:kern w:val="2"/>
          <w:szCs w:val="28"/>
          <w:rtl/>
        </w:rPr>
        <w:t xml:space="preserve"> </w:t>
      </w:r>
      <w:r w:rsidRPr="005D595B">
        <w:rPr>
          <w:rFonts w:eastAsia="Calibri" w:cs="Sakkal Majalla"/>
          <w:kern w:val="2"/>
          <w:szCs w:val="28"/>
          <w:rtl/>
        </w:rPr>
        <w:t>.يأخذ</w:t>
      </w:r>
      <w:proofErr w:type="gramEnd"/>
      <w:r w:rsidRPr="005D595B">
        <w:rPr>
          <w:rFonts w:eastAsia="Calibri" w:cs="Sakkal Majalla"/>
          <w:kern w:val="2"/>
          <w:szCs w:val="28"/>
          <w:rtl/>
        </w:rPr>
        <w:t>. من الحقيقة الأساسية أن المهام والأنشطة في المشروع كثيرة وهناك مهام يجب دائماً القيام بها في فترة زمنية معينة تتوافق مع متطلباته ومتطلباته، وبالتالي يأتي وقت معين لما يجب القيام به. وما لا ينبغي أن تعمل. ويمكن تلخيص الأهمية تخطيط وتنظيم الوقت فيما يلي (</w:t>
      </w:r>
      <w:r w:rsidRPr="005D595B">
        <w:rPr>
          <w:rFonts w:eastAsia="Calibri" w:cs="Sakkal Majalla" w:hint="cs"/>
          <w:kern w:val="2"/>
          <w:szCs w:val="28"/>
          <w:rtl/>
        </w:rPr>
        <w:t>2019</w:t>
      </w:r>
      <w:r w:rsidRPr="005D595B">
        <w:rPr>
          <w:rFonts w:eastAsia="Calibri" w:cs="Sakkal Majalla"/>
          <w:kern w:val="2"/>
          <w:szCs w:val="28"/>
          <w:rtl/>
        </w:rPr>
        <w:t xml:space="preserve"> ,</w:t>
      </w:r>
      <w:r w:rsidRPr="005D595B">
        <w:rPr>
          <w:rFonts w:eastAsia="Calibri" w:cs="Sakkal Majalla"/>
          <w:kern w:val="2"/>
          <w:szCs w:val="28"/>
        </w:rPr>
        <w:t>Arslan</w:t>
      </w:r>
      <w:proofErr w:type="gramStart"/>
      <w:r w:rsidRPr="005D595B">
        <w:rPr>
          <w:rFonts w:eastAsia="Calibri" w:cs="Sakkal Majalla"/>
          <w:kern w:val="2"/>
          <w:szCs w:val="28"/>
          <w:rtl/>
        </w:rPr>
        <w:t>) :</w:t>
      </w:r>
      <w:proofErr w:type="gramEnd"/>
    </w:p>
    <w:p w14:paraId="0A268AD5" w14:textId="77777777" w:rsidR="00B300A3" w:rsidRPr="005D595B" w:rsidRDefault="00B300A3">
      <w:pPr>
        <w:numPr>
          <w:ilvl w:val="0"/>
          <w:numId w:val="9"/>
        </w:numPr>
        <w:spacing w:before="100" w:beforeAutospacing="1" w:after="100" w:afterAutospacing="1"/>
        <w:ind w:left="423" w:hanging="428"/>
        <w:contextualSpacing/>
        <w:jc w:val="left"/>
        <w:rPr>
          <w:rFonts w:eastAsia="Calibri" w:cs="Sakkal Majalla"/>
          <w:kern w:val="2"/>
          <w:szCs w:val="28"/>
          <w:rtl/>
        </w:rPr>
      </w:pPr>
      <w:r w:rsidRPr="005D595B">
        <w:rPr>
          <w:rFonts w:eastAsia="Calibri" w:cs="Sakkal Majalla"/>
          <w:kern w:val="2"/>
          <w:szCs w:val="28"/>
          <w:rtl/>
        </w:rPr>
        <w:t>وضوح الرؤية وتحديد الأهداف لكل نشاط في المشروع عندما يتم شرح جميع الأنشطة وتفصيلها من خلال هيكل تقسيم العمل والجدول الزمني للمشروع، فإن ذلك يسهل عملية تحديد وتحقيق أهداف المشروع المرغوبة</w:t>
      </w:r>
      <w:r w:rsidRPr="005D595B">
        <w:rPr>
          <w:rFonts w:eastAsia="Calibri" w:cs="Sakkal Majalla"/>
          <w:kern w:val="2"/>
          <w:szCs w:val="28"/>
        </w:rPr>
        <w:t>.</w:t>
      </w:r>
    </w:p>
    <w:p w14:paraId="03A8BDDD" w14:textId="3751EC09" w:rsidR="00B300A3" w:rsidRPr="005D595B" w:rsidRDefault="00B300A3">
      <w:pPr>
        <w:numPr>
          <w:ilvl w:val="0"/>
          <w:numId w:val="9"/>
        </w:numPr>
        <w:spacing w:before="100" w:beforeAutospacing="1" w:after="100" w:afterAutospacing="1"/>
        <w:ind w:left="423" w:hanging="428"/>
        <w:contextualSpacing/>
        <w:jc w:val="left"/>
        <w:rPr>
          <w:rFonts w:eastAsia="Calibri" w:cs="Sakkal Majalla"/>
          <w:kern w:val="2"/>
          <w:szCs w:val="28"/>
          <w:rtl/>
        </w:rPr>
      </w:pPr>
      <w:r w:rsidRPr="005D595B">
        <w:rPr>
          <w:rFonts w:eastAsia="Calibri" w:cs="Sakkal Majalla"/>
          <w:kern w:val="2"/>
          <w:szCs w:val="28"/>
          <w:rtl/>
        </w:rPr>
        <w:t xml:space="preserve">تقليل المخاطر المتوقعة وتجنب المفاجآت لضمان عدم الإخلال بالوقت المحدد. وهذا ما توفره عملية تخطيط المشروع وهو ما يسمى بالمسار </w:t>
      </w:r>
      <w:proofErr w:type="gramStart"/>
      <w:r w:rsidRPr="005D595B">
        <w:rPr>
          <w:rFonts w:eastAsia="Calibri" w:cs="Sakkal Majalla"/>
          <w:kern w:val="2"/>
          <w:szCs w:val="28"/>
          <w:rtl/>
        </w:rPr>
        <w:t>الحرج</w:t>
      </w:r>
      <w:r w:rsidR="00DB7A85" w:rsidRPr="005D595B">
        <w:rPr>
          <w:rFonts w:eastAsia="Calibri" w:cs="Sakkal Majalla" w:hint="cs"/>
          <w:kern w:val="2"/>
          <w:szCs w:val="28"/>
          <w:rtl/>
        </w:rPr>
        <w:t xml:space="preserve"> .</w:t>
      </w:r>
      <w:proofErr w:type="gramEnd"/>
    </w:p>
    <w:p w14:paraId="7B886866" w14:textId="77777777" w:rsidR="00B300A3" w:rsidRPr="005D595B" w:rsidRDefault="00B300A3">
      <w:pPr>
        <w:numPr>
          <w:ilvl w:val="0"/>
          <w:numId w:val="9"/>
        </w:numPr>
        <w:spacing w:before="100" w:beforeAutospacing="1" w:after="100" w:afterAutospacing="1"/>
        <w:ind w:left="423" w:hanging="428"/>
        <w:contextualSpacing/>
        <w:jc w:val="left"/>
        <w:rPr>
          <w:rFonts w:eastAsia="Calibri" w:cs="Sakkal Majalla"/>
          <w:kern w:val="2"/>
          <w:szCs w:val="28"/>
          <w:rtl/>
        </w:rPr>
      </w:pPr>
      <w:r w:rsidRPr="005D595B">
        <w:rPr>
          <w:rFonts w:eastAsia="Calibri" w:cs="Sakkal Majalla"/>
          <w:kern w:val="2"/>
          <w:szCs w:val="28"/>
          <w:rtl/>
        </w:rPr>
        <w:t>تصور وتوضيح أماكن وأوقات المخاطر التي قد تحدث</w:t>
      </w:r>
      <w:r w:rsidRPr="005D595B">
        <w:rPr>
          <w:rFonts w:eastAsia="Calibri" w:cs="Sakkal Majalla"/>
          <w:kern w:val="2"/>
          <w:szCs w:val="28"/>
        </w:rPr>
        <w:t>.</w:t>
      </w:r>
    </w:p>
    <w:p w14:paraId="3B1A1C32" w14:textId="094B777E" w:rsidR="00B300A3" w:rsidRPr="005D595B" w:rsidRDefault="00B300A3">
      <w:pPr>
        <w:numPr>
          <w:ilvl w:val="0"/>
          <w:numId w:val="9"/>
        </w:numPr>
        <w:spacing w:before="100" w:beforeAutospacing="1" w:after="100" w:afterAutospacing="1"/>
        <w:ind w:left="423" w:hanging="428"/>
        <w:contextualSpacing/>
        <w:jc w:val="left"/>
        <w:rPr>
          <w:rFonts w:eastAsia="Calibri" w:cs="Sakkal Majalla"/>
          <w:kern w:val="2"/>
          <w:szCs w:val="28"/>
          <w:rtl/>
        </w:rPr>
      </w:pPr>
      <w:r w:rsidRPr="005D595B">
        <w:rPr>
          <w:rFonts w:eastAsia="Calibri" w:cs="Sakkal Majalla"/>
          <w:kern w:val="2"/>
          <w:szCs w:val="28"/>
          <w:rtl/>
        </w:rPr>
        <w:t xml:space="preserve">تحقيق الأولويات حسب متطلبات المشروع والهيكل </w:t>
      </w:r>
      <w:proofErr w:type="gramStart"/>
      <w:r w:rsidRPr="005D595B">
        <w:rPr>
          <w:rFonts w:eastAsia="Calibri" w:cs="Sakkal Majalla"/>
          <w:kern w:val="2"/>
          <w:szCs w:val="28"/>
          <w:rtl/>
        </w:rPr>
        <w:t>التفصيلي</w:t>
      </w:r>
      <w:r w:rsidR="00DB7A85" w:rsidRPr="005D595B">
        <w:rPr>
          <w:rFonts w:eastAsia="Calibri" w:cs="Sakkal Majalla" w:hint="cs"/>
          <w:kern w:val="2"/>
          <w:szCs w:val="28"/>
          <w:rtl/>
        </w:rPr>
        <w:t xml:space="preserve"> .</w:t>
      </w:r>
      <w:proofErr w:type="gramEnd"/>
    </w:p>
    <w:p w14:paraId="73B88FD7" w14:textId="77777777" w:rsidR="00B300A3" w:rsidRPr="005D595B" w:rsidRDefault="00B300A3">
      <w:pPr>
        <w:numPr>
          <w:ilvl w:val="0"/>
          <w:numId w:val="9"/>
        </w:numPr>
        <w:spacing w:before="100" w:beforeAutospacing="1" w:after="100" w:afterAutospacing="1"/>
        <w:ind w:left="423" w:hanging="428"/>
        <w:contextualSpacing/>
        <w:jc w:val="left"/>
        <w:rPr>
          <w:rFonts w:eastAsia="Calibri" w:cs="Sakkal Majalla"/>
          <w:kern w:val="2"/>
          <w:szCs w:val="28"/>
        </w:rPr>
      </w:pPr>
      <w:r w:rsidRPr="005D595B">
        <w:rPr>
          <w:rFonts w:eastAsia="Calibri" w:cs="Sakkal Majalla"/>
          <w:kern w:val="2"/>
          <w:szCs w:val="28"/>
          <w:rtl/>
        </w:rPr>
        <w:t>تقسيم هذه العمليات إلى تسلسل متسلسل يوضح أولويات المشروع.</w:t>
      </w:r>
    </w:p>
    <w:p w14:paraId="0A73179B" w14:textId="77777777" w:rsidR="00B300A3" w:rsidRPr="005D595B" w:rsidRDefault="00B300A3">
      <w:pPr>
        <w:numPr>
          <w:ilvl w:val="0"/>
          <w:numId w:val="9"/>
        </w:numPr>
        <w:spacing w:before="100" w:beforeAutospacing="1" w:after="100" w:afterAutospacing="1"/>
        <w:ind w:left="423" w:hanging="428"/>
        <w:contextualSpacing/>
        <w:jc w:val="left"/>
        <w:rPr>
          <w:rFonts w:eastAsia="Calibri" w:cs="Sakkal Majalla"/>
          <w:kern w:val="2"/>
          <w:szCs w:val="28"/>
          <w:rtl/>
        </w:rPr>
      </w:pPr>
      <w:r w:rsidRPr="005D595B">
        <w:rPr>
          <w:rFonts w:eastAsia="Calibri" w:cs="Sakkal Majalla"/>
          <w:kern w:val="2"/>
          <w:szCs w:val="28"/>
          <w:rtl/>
        </w:rPr>
        <w:lastRenderedPageBreak/>
        <w:t>التأكد من تحديد كافة مشاكل التنفيذ من خلال التعرف على المشاكل والمعوقات القائمة</w:t>
      </w:r>
      <w:r w:rsidRPr="005D595B">
        <w:rPr>
          <w:rFonts w:eastAsia="Calibri" w:cs="Sakkal Majalla"/>
          <w:kern w:val="2"/>
          <w:szCs w:val="28"/>
        </w:rPr>
        <w:t>.</w:t>
      </w:r>
    </w:p>
    <w:p w14:paraId="7C5D4961" w14:textId="77777777" w:rsidR="00B300A3" w:rsidRPr="005D595B" w:rsidRDefault="00B300A3">
      <w:pPr>
        <w:numPr>
          <w:ilvl w:val="0"/>
          <w:numId w:val="9"/>
        </w:numPr>
        <w:spacing w:before="100" w:beforeAutospacing="1" w:after="100" w:afterAutospacing="1"/>
        <w:ind w:left="423" w:hanging="428"/>
        <w:contextualSpacing/>
        <w:jc w:val="left"/>
        <w:rPr>
          <w:rFonts w:eastAsia="Calibri" w:cs="Sakkal Majalla"/>
          <w:kern w:val="2"/>
          <w:szCs w:val="28"/>
          <w:rtl/>
        </w:rPr>
      </w:pPr>
      <w:r w:rsidRPr="005D595B">
        <w:rPr>
          <w:rFonts w:eastAsia="Calibri" w:cs="Sakkal Majalla"/>
          <w:kern w:val="2"/>
          <w:szCs w:val="28"/>
          <w:rtl/>
        </w:rPr>
        <w:t>يوفر الأمن والراحة والرضا. وذلك عندما تتوفر كافة المعلومات والتفاصيل المتعلقة بتنفيذ المشروع</w:t>
      </w:r>
      <w:r w:rsidRPr="005D595B">
        <w:rPr>
          <w:rFonts w:eastAsia="Calibri" w:cs="Sakkal Majalla"/>
          <w:kern w:val="2"/>
          <w:szCs w:val="28"/>
        </w:rPr>
        <w:t>.</w:t>
      </w:r>
    </w:p>
    <w:p w14:paraId="21D517A9" w14:textId="09FE79CE" w:rsidR="00B300A3" w:rsidRPr="005D595B" w:rsidRDefault="00B300A3">
      <w:pPr>
        <w:numPr>
          <w:ilvl w:val="0"/>
          <w:numId w:val="9"/>
        </w:numPr>
        <w:spacing w:before="100" w:beforeAutospacing="1" w:after="100" w:afterAutospacing="1"/>
        <w:ind w:left="423" w:hanging="428"/>
        <w:contextualSpacing/>
        <w:jc w:val="left"/>
        <w:rPr>
          <w:rFonts w:eastAsia="Calibri" w:cs="Sakkal Majalla"/>
          <w:kern w:val="2"/>
          <w:szCs w:val="28"/>
          <w:rtl/>
        </w:rPr>
      </w:pPr>
      <w:r w:rsidRPr="005D595B">
        <w:rPr>
          <w:rFonts w:eastAsia="Calibri" w:cs="Sakkal Majalla"/>
          <w:kern w:val="2"/>
          <w:szCs w:val="28"/>
          <w:rtl/>
        </w:rPr>
        <w:t>التأكد من تحديد الموارد والإمكانيات المتاحة وكيفية استخدامها بالشكل الأمثل - القدرة على رؤية صورة عامة ومتكاملة لحالة العمل لفريق العمل بأكمله من خلال ما تظهره برامج إدارة المشروع من خلال الجدول الزمني للمشروع وهيكل توزيع العمل</w:t>
      </w:r>
      <w:r w:rsidRPr="005D595B">
        <w:rPr>
          <w:rFonts w:eastAsia="Calibri" w:cs="Sakkal Majalla"/>
          <w:kern w:val="2"/>
          <w:szCs w:val="28"/>
        </w:rPr>
        <w:t xml:space="preserve"> </w:t>
      </w:r>
    </w:p>
    <w:p w14:paraId="06F966F8" w14:textId="77777777" w:rsidR="00B300A3" w:rsidRPr="00B300A3" w:rsidRDefault="00B300A3" w:rsidP="004A7149">
      <w:pPr>
        <w:spacing w:before="100" w:beforeAutospacing="1" w:after="100" w:afterAutospacing="1"/>
        <w:ind w:left="0"/>
        <w:rPr>
          <w:rFonts w:eastAsia="Calibri" w:cs="Sakkal Majalla"/>
          <w:kern w:val="2"/>
          <w:sz w:val="32"/>
          <w:szCs w:val="32"/>
          <w:rtl/>
        </w:rPr>
      </w:pPr>
      <w:r w:rsidRPr="005D595B">
        <w:rPr>
          <w:rFonts w:eastAsia="Calibri" w:cs="Sakkal Majalla"/>
          <w:kern w:val="2"/>
          <w:szCs w:val="28"/>
          <w:rtl/>
        </w:rPr>
        <w:t>ونتيجة لذلك يستطيع فريق المشروع زيادة القدرة على القيام بجميع الأعمال بسهولة وراحة وضمان تحقيق هدف المشروع المنشود وضمن الإطار الزمني المحدد له، لذلك فهو العامل الأول لنجاح المشروع. يتم تحقيق ذلك من خلال التأكد من اكتماله خلال الإطار الزمني المحدد</w:t>
      </w:r>
      <w:r w:rsidRPr="00B300A3">
        <w:rPr>
          <w:rFonts w:eastAsia="Calibri" w:cs="Sakkal Majalla"/>
          <w:kern w:val="2"/>
          <w:sz w:val="32"/>
          <w:szCs w:val="32"/>
          <w:rtl/>
        </w:rPr>
        <w:t>.</w:t>
      </w:r>
    </w:p>
    <w:p w14:paraId="28EFF0E4" w14:textId="26D14D48" w:rsidR="00B300A3" w:rsidRPr="00B300A3" w:rsidRDefault="005C1C4F" w:rsidP="005C1C4F">
      <w:pPr>
        <w:spacing w:before="100" w:beforeAutospacing="1" w:after="100" w:afterAutospacing="1"/>
        <w:ind w:left="0" w:hanging="2"/>
        <w:outlineLvl w:val="3"/>
        <w:rPr>
          <w:rFonts w:eastAsia="Calibri" w:cs="Sakkal Majalla"/>
          <w:b/>
          <w:bCs/>
          <w:kern w:val="2"/>
          <w:sz w:val="32"/>
          <w:szCs w:val="32"/>
        </w:rPr>
      </w:pPr>
      <w:r>
        <w:rPr>
          <w:rFonts w:eastAsia="Calibri" w:cs="Sakkal Majalla"/>
          <w:b/>
          <w:bCs/>
          <w:kern w:val="2"/>
          <w:sz w:val="32"/>
          <w:szCs w:val="32"/>
        </w:rPr>
        <w:t>5.3.2</w:t>
      </w:r>
      <w:r w:rsidR="005D595B">
        <w:rPr>
          <w:rFonts w:eastAsia="Calibri" w:cs="Sakkal Majalla" w:hint="cs"/>
          <w:b/>
          <w:bCs/>
          <w:kern w:val="2"/>
          <w:sz w:val="32"/>
          <w:szCs w:val="32"/>
          <w:rtl/>
        </w:rPr>
        <w:t xml:space="preserve"> </w:t>
      </w:r>
      <w:r w:rsidR="00B300A3" w:rsidRPr="00B300A3">
        <w:rPr>
          <w:rFonts w:eastAsia="Calibri" w:cs="Sakkal Majalla"/>
          <w:b/>
          <w:bCs/>
          <w:kern w:val="2"/>
          <w:sz w:val="32"/>
          <w:szCs w:val="32"/>
          <w:rtl/>
        </w:rPr>
        <w:t xml:space="preserve">الكلفة </w:t>
      </w:r>
      <w:proofErr w:type="gramStart"/>
      <w:r w:rsidR="00B300A3" w:rsidRPr="00B300A3">
        <w:rPr>
          <w:rFonts w:eastAsia="Calibri" w:cs="Sakkal Majalla"/>
          <w:b/>
          <w:bCs/>
          <w:kern w:val="2"/>
          <w:sz w:val="32"/>
          <w:szCs w:val="32"/>
          <w:lang w:bidi="ar-EG"/>
        </w:rPr>
        <w:t>Cost</w:t>
      </w:r>
      <w:r w:rsidR="00B300A3" w:rsidRPr="00B300A3">
        <w:rPr>
          <w:rFonts w:eastAsia="Calibri" w:cs="Sakkal Majalla"/>
          <w:b/>
          <w:bCs/>
          <w:kern w:val="2"/>
          <w:sz w:val="32"/>
          <w:szCs w:val="32"/>
          <w:rtl/>
        </w:rPr>
        <w:t xml:space="preserve"> :</w:t>
      </w:r>
      <w:proofErr w:type="gramEnd"/>
    </w:p>
    <w:p w14:paraId="17F92888" w14:textId="77777777" w:rsidR="00B300A3" w:rsidRPr="005D595B" w:rsidRDefault="00B300A3" w:rsidP="004A7149">
      <w:pPr>
        <w:spacing w:before="100" w:beforeAutospacing="1" w:after="100" w:afterAutospacing="1"/>
        <w:ind w:left="0"/>
        <w:rPr>
          <w:rFonts w:eastAsia="Calibri" w:cs="Sakkal Majalla"/>
          <w:kern w:val="2"/>
          <w:szCs w:val="28"/>
          <w:rtl/>
          <w:lang w:bidi="ar-EG"/>
        </w:rPr>
      </w:pPr>
      <w:r w:rsidRPr="005D595B">
        <w:rPr>
          <w:rFonts w:eastAsia="Calibri" w:cs="Sakkal Majalla"/>
          <w:kern w:val="2"/>
          <w:szCs w:val="28"/>
          <w:rtl/>
          <w:lang w:bidi="ar-EG"/>
        </w:rPr>
        <w:t>تعتبر الميزانية المالية المخصصة للمشروع هي المحرك الأساسي لأي عمل يتعلق بالمشروع سواء كان ذلك من القوى العاملة أو المعدات والآلات. ويتم تقدير هذه الميزانية بشكل يضمن تغطية جميع التكاليف والمصروفات المطلوبة لجميع أنشطة وأنشطة المشروع ويضمن نجاح المشروع بحيث يتم تخصيص الميزانية وتحقيق الربح</w:t>
      </w:r>
      <w:proofErr w:type="gramStart"/>
      <w:r w:rsidRPr="005D595B">
        <w:rPr>
          <w:rFonts w:eastAsia="Calibri" w:cs="Sakkal Majalla"/>
          <w:kern w:val="2"/>
          <w:szCs w:val="28"/>
          <w:rtl/>
          <w:lang w:bidi="ar-EG"/>
        </w:rPr>
        <w:t>. .</w:t>
      </w:r>
      <w:proofErr w:type="gramEnd"/>
      <w:r w:rsidRPr="005D595B">
        <w:rPr>
          <w:rFonts w:eastAsia="Calibri" w:cs="Sakkal Majalla"/>
          <w:kern w:val="2"/>
          <w:szCs w:val="28"/>
          <w:rtl/>
          <w:lang w:bidi="ar-EG"/>
        </w:rPr>
        <w:t xml:space="preserve"> التي يطمح أصحاب العلاقة بالمشروع إلى تحقيقها.</w:t>
      </w:r>
    </w:p>
    <w:p w14:paraId="4C94AABE" w14:textId="76CFCD15" w:rsidR="00B300A3" w:rsidRPr="005D595B" w:rsidRDefault="005C1C4F" w:rsidP="005C1C4F">
      <w:pPr>
        <w:spacing w:before="100" w:beforeAutospacing="1" w:after="100" w:afterAutospacing="1"/>
        <w:ind w:left="0" w:hanging="2"/>
        <w:outlineLvl w:val="4"/>
        <w:rPr>
          <w:rFonts w:eastAsia="Calibri" w:cs="Sakkal Majalla"/>
          <w:kern w:val="2"/>
          <w:szCs w:val="28"/>
          <w:rtl/>
        </w:rPr>
      </w:pPr>
      <w:r>
        <w:rPr>
          <w:rFonts w:eastAsia="Calibri" w:cs="Sakkal Majalla"/>
          <w:b/>
          <w:bCs/>
          <w:kern w:val="2"/>
          <w:szCs w:val="28"/>
        </w:rPr>
        <w:t>6.3.2</w:t>
      </w:r>
      <w:r w:rsidR="00B300A3" w:rsidRPr="005D595B">
        <w:rPr>
          <w:rFonts w:eastAsia="Calibri" w:cs="Sakkal Majalla"/>
          <w:b/>
          <w:bCs/>
          <w:kern w:val="2"/>
          <w:szCs w:val="28"/>
          <w:rtl/>
        </w:rPr>
        <w:t xml:space="preserve"> تحليل تكاليف </w:t>
      </w:r>
      <w:proofErr w:type="gramStart"/>
      <w:r w:rsidR="00B300A3" w:rsidRPr="005D595B">
        <w:rPr>
          <w:rFonts w:eastAsia="Calibri" w:cs="Sakkal Majalla"/>
          <w:b/>
          <w:bCs/>
          <w:kern w:val="2"/>
          <w:szCs w:val="28"/>
          <w:rtl/>
        </w:rPr>
        <w:t>المشروع :</w:t>
      </w:r>
      <w:proofErr w:type="gramEnd"/>
    </w:p>
    <w:p w14:paraId="7E6723D8" w14:textId="73C2F6D0" w:rsidR="00B300A3" w:rsidRPr="005D595B" w:rsidRDefault="00B300A3" w:rsidP="004A7149">
      <w:pPr>
        <w:spacing w:before="100" w:beforeAutospacing="1" w:after="100" w:afterAutospacing="1"/>
        <w:ind w:left="0"/>
        <w:rPr>
          <w:rFonts w:eastAsia="Calibri" w:cs="Sakkal Majalla"/>
          <w:kern w:val="2"/>
          <w:szCs w:val="28"/>
          <w:rtl/>
          <w:lang w:bidi="ar-EG"/>
        </w:rPr>
      </w:pPr>
      <w:r w:rsidRPr="005D595B">
        <w:rPr>
          <w:rFonts w:eastAsia="Calibri" w:cs="Sakkal Majalla"/>
          <w:kern w:val="2"/>
          <w:szCs w:val="28"/>
          <w:rtl/>
        </w:rPr>
        <w:t xml:space="preserve">يحتاج مدير المشروع لحساب جميع الموارد الضرورية لكل نشاط وفعالية من الإداريين والقوى العاملة </w:t>
      </w:r>
      <w:proofErr w:type="gramStart"/>
      <w:r w:rsidRPr="005D595B">
        <w:rPr>
          <w:rFonts w:eastAsia="Calibri" w:cs="Sakkal Majalla"/>
          <w:kern w:val="2"/>
          <w:szCs w:val="28"/>
          <w:rtl/>
        </w:rPr>
        <w:t>( رواتب</w:t>
      </w:r>
      <w:proofErr w:type="gramEnd"/>
      <w:r w:rsidRPr="005D595B">
        <w:rPr>
          <w:rFonts w:eastAsia="Calibri" w:cs="Sakkal Majalla"/>
          <w:kern w:val="2"/>
          <w:szCs w:val="28"/>
          <w:rtl/>
        </w:rPr>
        <w:t xml:space="preserve"> ، عمل إضافي ،  والموارد المادية ( مواد أولية ، كهرباء ، وماء</w:t>
      </w:r>
      <w:r w:rsidRPr="005D595B">
        <w:rPr>
          <w:rFonts w:eastAsia="Calibri" w:cs="Sakkal Majalla"/>
          <w:kern w:val="2"/>
          <w:szCs w:val="28"/>
          <w:lang w:bidi="ar-EG"/>
        </w:rPr>
        <w:t xml:space="preserve"> , </w:t>
      </w:r>
      <w:r w:rsidRPr="005D595B">
        <w:rPr>
          <w:rFonts w:eastAsia="Calibri" w:cs="Sakkal Majalla"/>
          <w:kern w:val="2"/>
          <w:szCs w:val="28"/>
          <w:rtl/>
        </w:rPr>
        <w:t>بالإضافة إلى المصاريف الثابتة إذا وجدت لتقدير كلفة المشروع الكلية  ولربط الأزمنة والتكاليف بهدف الوصول إلى الوقت المثالي اللازم للانتهاء من المشروع في الوقت المحدد ومراعاة عدم إضافة أعباء وتكاليف إضافية أخرى يتبع ما يلي</w:t>
      </w:r>
      <w:r w:rsidRPr="005D595B">
        <w:rPr>
          <w:rFonts w:eastAsia="Calibri" w:cs="Sakkal Majalla"/>
          <w:kern w:val="2"/>
          <w:szCs w:val="28"/>
          <w:lang w:bidi="ar-EG"/>
        </w:rPr>
        <w:t>(,Ahmed,2015)</w:t>
      </w:r>
      <w:r w:rsidR="00E91D27" w:rsidRPr="005D595B">
        <w:rPr>
          <w:rFonts w:eastAsia="Calibri" w:cs="Sakkal Majalla" w:hint="cs"/>
          <w:kern w:val="2"/>
          <w:szCs w:val="28"/>
          <w:rtl/>
          <w:lang w:bidi="ar-EG"/>
        </w:rPr>
        <w:t xml:space="preserve"> .</w:t>
      </w:r>
    </w:p>
    <w:p w14:paraId="55D71A17" w14:textId="77777777" w:rsidR="00B300A3" w:rsidRPr="005D595B" w:rsidRDefault="00B300A3">
      <w:pPr>
        <w:numPr>
          <w:ilvl w:val="0"/>
          <w:numId w:val="9"/>
        </w:numPr>
        <w:spacing w:before="100" w:beforeAutospacing="1" w:after="100" w:afterAutospacing="1"/>
        <w:ind w:left="281" w:hanging="286"/>
        <w:contextualSpacing/>
        <w:jc w:val="left"/>
        <w:rPr>
          <w:rFonts w:eastAsia="Calibri" w:cs="Sakkal Majalla"/>
          <w:kern w:val="2"/>
          <w:szCs w:val="28"/>
          <w:rtl/>
          <w:lang w:bidi="ar-EG"/>
        </w:rPr>
      </w:pPr>
      <w:r w:rsidRPr="005D595B">
        <w:rPr>
          <w:rFonts w:eastAsia="Calibri" w:cs="Sakkal Majalla"/>
          <w:kern w:val="2"/>
          <w:szCs w:val="28"/>
          <w:rtl/>
          <w:lang w:bidi="ar-EG"/>
        </w:rPr>
        <w:t>تحليل جميع الأنشطة اللازمة من خلال الاستفادة من التفاصيل الدقيقة التي يوفرها هيكل تقسيم المشروع لأعضاء فريق العمل</w:t>
      </w:r>
      <w:r w:rsidRPr="005D595B">
        <w:rPr>
          <w:rFonts w:eastAsia="Calibri" w:cs="Sakkal Majalla"/>
          <w:kern w:val="2"/>
          <w:szCs w:val="28"/>
          <w:lang w:bidi="ar-EG"/>
        </w:rPr>
        <w:t>.</w:t>
      </w:r>
    </w:p>
    <w:p w14:paraId="3810D1AD" w14:textId="77777777" w:rsidR="00B300A3" w:rsidRPr="005D595B" w:rsidRDefault="00B300A3">
      <w:pPr>
        <w:numPr>
          <w:ilvl w:val="0"/>
          <w:numId w:val="10"/>
        </w:numPr>
        <w:spacing w:before="100" w:beforeAutospacing="1" w:after="100" w:afterAutospacing="1"/>
        <w:ind w:left="281" w:hanging="286"/>
        <w:contextualSpacing/>
        <w:jc w:val="left"/>
        <w:rPr>
          <w:rFonts w:eastAsia="Calibri" w:cs="Sakkal Majalla"/>
          <w:kern w:val="2"/>
          <w:szCs w:val="28"/>
          <w:rtl/>
          <w:lang w:bidi="ar-EG"/>
        </w:rPr>
      </w:pPr>
      <w:r w:rsidRPr="005D595B">
        <w:rPr>
          <w:rFonts w:eastAsia="Calibri" w:cs="Sakkal Majalla"/>
          <w:kern w:val="2"/>
          <w:szCs w:val="28"/>
          <w:rtl/>
          <w:lang w:bidi="ar-EG"/>
        </w:rPr>
        <w:lastRenderedPageBreak/>
        <w:t>تحديد الأحداث السابقة والقادمة لكل نشاط والاستفادة من الأولويات التي يحددها هيكل تقسيم العمل وعملية تخطيط الوقت، وهذا يوفر الوقت والجهد لفريق المشروع</w:t>
      </w:r>
      <w:r w:rsidRPr="005D595B">
        <w:rPr>
          <w:rFonts w:eastAsia="Calibri" w:cs="Sakkal Majalla"/>
          <w:kern w:val="2"/>
          <w:szCs w:val="28"/>
          <w:lang w:bidi="ar-EG"/>
        </w:rPr>
        <w:t>.</w:t>
      </w:r>
    </w:p>
    <w:p w14:paraId="7848B435" w14:textId="77777777" w:rsidR="00B300A3" w:rsidRPr="005D595B" w:rsidRDefault="00B300A3">
      <w:pPr>
        <w:numPr>
          <w:ilvl w:val="0"/>
          <w:numId w:val="10"/>
        </w:numPr>
        <w:spacing w:before="100" w:beforeAutospacing="1" w:after="100" w:afterAutospacing="1"/>
        <w:ind w:left="281" w:hanging="286"/>
        <w:contextualSpacing/>
        <w:jc w:val="left"/>
        <w:rPr>
          <w:rFonts w:eastAsia="Calibri" w:cs="Sakkal Majalla"/>
          <w:kern w:val="2"/>
          <w:szCs w:val="28"/>
          <w:rtl/>
          <w:lang w:bidi="ar-EG"/>
        </w:rPr>
      </w:pPr>
      <w:r w:rsidRPr="005D595B">
        <w:rPr>
          <w:rFonts w:eastAsia="Calibri" w:cs="Sakkal Majalla"/>
          <w:kern w:val="2"/>
          <w:szCs w:val="28"/>
          <w:rtl/>
          <w:lang w:bidi="ar-EG"/>
        </w:rPr>
        <w:t>رسم شبكة المشروع وتحديد المسارات الحرجة، ومن ناحية أخرى، تم هذا العمل من خلال إنشاء وبناء هيكل تقسيم العمل وعملية جدولة المشروع</w:t>
      </w:r>
      <w:r w:rsidRPr="005D595B">
        <w:rPr>
          <w:rFonts w:eastAsia="Calibri" w:cs="Sakkal Majalla"/>
          <w:kern w:val="2"/>
          <w:szCs w:val="28"/>
          <w:lang w:bidi="ar-EG"/>
        </w:rPr>
        <w:t>.</w:t>
      </w:r>
    </w:p>
    <w:p w14:paraId="183657B5" w14:textId="66320DE9" w:rsidR="00B300A3" w:rsidRPr="005D595B" w:rsidRDefault="00B300A3">
      <w:pPr>
        <w:numPr>
          <w:ilvl w:val="0"/>
          <w:numId w:val="10"/>
        </w:numPr>
        <w:spacing w:before="100" w:beforeAutospacing="1" w:after="100" w:afterAutospacing="1"/>
        <w:ind w:left="281" w:hanging="286"/>
        <w:contextualSpacing/>
        <w:jc w:val="left"/>
        <w:rPr>
          <w:rFonts w:eastAsia="Calibri" w:cs="Sakkal Majalla"/>
          <w:kern w:val="2"/>
          <w:szCs w:val="28"/>
          <w:lang w:bidi="ar-EG"/>
        </w:rPr>
      </w:pPr>
      <w:r w:rsidRPr="005D595B">
        <w:rPr>
          <w:rFonts w:eastAsia="Calibri" w:cs="Sakkal Majalla"/>
          <w:kern w:val="2"/>
          <w:szCs w:val="28"/>
          <w:rtl/>
          <w:lang w:bidi="ar-EG"/>
        </w:rPr>
        <w:t xml:space="preserve">الحساب التفصيلي للتكاليف لكل نشاط، حيث </w:t>
      </w:r>
      <w:proofErr w:type="gramStart"/>
      <w:r w:rsidRPr="005D595B">
        <w:rPr>
          <w:rFonts w:eastAsia="Calibri" w:cs="Sakkal Majalla"/>
          <w:kern w:val="2"/>
          <w:szCs w:val="28"/>
          <w:rtl/>
          <w:lang w:bidi="ar-EG"/>
        </w:rPr>
        <w:t>أن</w:t>
      </w:r>
      <w:proofErr w:type="gramEnd"/>
      <w:r w:rsidRPr="005D595B">
        <w:rPr>
          <w:rFonts w:eastAsia="Calibri" w:cs="Sakkal Majalla"/>
          <w:kern w:val="2"/>
          <w:szCs w:val="28"/>
          <w:rtl/>
          <w:lang w:bidi="ar-EG"/>
        </w:rPr>
        <w:t xml:space="preserve"> جميع المهام والأنشطة التي يتم تنفيذها في المشروع مأخوذة من هيكل توزيع العمل وربطها بعملية الجدولة الزمنية، مما يسهل حسابات التكلفة بشكل يضمن الدقة. </w:t>
      </w:r>
      <w:proofErr w:type="gramStart"/>
      <w:r w:rsidRPr="005D595B">
        <w:rPr>
          <w:rFonts w:eastAsia="Calibri" w:cs="Sakkal Majalla"/>
          <w:kern w:val="2"/>
          <w:szCs w:val="28"/>
          <w:rtl/>
          <w:lang w:bidi="ar-EG"/>
        </w:rPr>
        <w:t>والشمولية</w:t>
      </w:r>
      <w:r w:rsidR="00E91D27" w:rsidRPr="005D595B">
        <w:rPr>
          <w:rFonts w:eastAsia="Calibri" w:cs="Sakkal Majalla" w:hint="cs"/>
          <w:kern w:val="2"/>
          <w:szCs w:val="28"/>
          <w:rtl/>
          <w:lang w:bidi="ar-EG"/>
        </w:rPr>
        <w:t xml:space="preserve"> .</w:t>
      </w:r>
      <w:proofErr w:type="gramEnd"/>
    </w:p>
    <w:p w14:paraId="77CF775E" w14:textId="3A5E1032" w:rsidR="00B300A3" w:rsidRPr="005D595B" w:rsidRDefault="005C1C4F" w:rsidP="005C1C4F">
      <w:pPr>
        <w:spacing w:before="100" w:beforeAutospacing="1" w:after="100" w:afterAutospacing="1"/>
        <w:ind w:left="0" w:firstLine="0"/>
        <w:outlineLvl w:val="2"/>
        <w:rPr>
          <w:rFonts w:eastAsia="Calibri" w:cs="Sakkal Majalla"/>
          <w:kern w:val="2"/>
          <w:szCs w:val="28"/>
          <w:lang w:bidi="ar-EG"/>
        </w:rPr>
      </w:pPr>
      <w:bookmarkStart w:id="88" w:name="_Toc179854416"/>
      <w:r>
        <w:rPr>
          <w:rFonts w:eastAsia="Calibri" w:cs="Sakkal Majalla"/>
          <w:b/>
          <w:bCs/>
          <w:kern w:val="2"/>
          <w:szCs w:val="28"/>
        </w:rPr>
        <w:t>7.3.2</w:t>
      </w:r>
      <w:r w:rsidR="005D595B" w:rsidRPr="005D595B">
        <w:rPr>
          <w:rFonts w:eastAsia="Calibri" w:cs="Sakkal Majalla" w:hint="cs"/>
          <w:b/>
          <w:bCs/>
          <w:kern w:val="2"/>
          <w:szCs w:val="28"/>
          <w:rtl/>
        </w:rPr>
        <w:t xml:space="preserve"> </w:t>
      </w:r>
      <w:r w:rsidR="00B300A3" w:rsidRPr="005D595B">
        <w:rPr>
          <w:rFonts w:eastAsia="Calibri" w:cs="Sakkal Majalla"/>
          <w:b/>
          <w:bCs/>
          <w:kern w:val="2"/>
          <w:szCs w:val="28"/>
          <w:rtl/>
        </w:rPr>
        <w:t xml:space="preserve">أنواع </w:t>
      </w:r>
      <w:proofErr w:type="gramStart"/>
      <w:r w:rsidR="00B300A3" w:rsidRPr="005D595B">
        <w:rPr>
          <w:rFonts w:eastAsia="Calibri" w:cs="Sakkal Majalla"/>
          <w:b/>
          <w:bCs/>
          <w:kern w:val="2"/>
          <w:szCs w:val="28"/>
          <w:rtl/>
        </w:rPr>
        <w:t>التكاليف :</w:t>
      </w:r>
      <w:bookmarkEnd w:id="88"/>
      <w:proofErr w:type="gramEnd"/>
    </w:p>
    <w:p w14:paraId="6D234F53" w14:textId="77777777" w:rsidR="00B300A3" w:rsidRPr="005D595B" w:rsidRDefault="00B300A3" w:rsidP="004A7149">
      <w:pPr>
        <w:spacing w:before="100" w:beforeAutospacing="1" w:after="100" w:afterAutospacing="1"/>
        <w:ind w:left="0"/>
        <w:rPr>
          <w:rFonts w:eastAsia="Calibri" w:cs="Sakkal Majalla"/>
          <w:kern w:val="2"/>
          <w:szCs w:val="28"/>
          <w:rtl/>
        </w:rPr>
      </w:pPr>
      <w:r w:rsidRPr="005D595B">
        <w:rPr>
          <w:rFonts w:eastAsia="Calibri" w:cs="Sakkal Majalla"/>
          <w:kern w:val="2"/>
          <w:szCs w:val="28"/>
          <w:rtl/>
        </w:rPr>
        <w:t>مما سبق تبين لدينا أهمية تحليل التكاليف في عملية الحفاظ على الميزانية المقدرة للمشروع وبالتالي عدم تحمل تكاليف إضافية. ومن هنا يجدر بنا توضيح أنواع التكاليف</w:t>
      </w:r>
      <w:r w:rsidRPr="005D595B">
        <w:rPr>
          <w:rFonts w:eastAsia="Calibri" w:cs="Sakkal Majalla"/>
          <w:kern w:val="2"/>
          <w:szCs w:val="28"/>
          <w:rtl/>
          <w:lang w:bidi="ar-EG"/>
        </w:rPr>
        <w:t xml:space="preserve"> </w:t>
      </w:r>
      <w:r w:rsidRPr="005D595B">
        <w:rPr>
          <w:rFonts w:eastAsia="Calibri" w:cs="Sakkal Majalla"/>
          <w:kern w:val="2"/>
          <w:szCs w:val="28"/>
          <w:rtl/>
        </w:rPr>
        <w:t>كالآتي (2015,</w:t>
      </w:r>
      <w:r w:rsidRPr="005D595B">
        <w:rPr>
          <w:rFonts w:eastAsia="Calibri" w:cs="Sakkal Majalla"/>
          <w:kern w:val="2"/>
          <w:szCs w:val="28"/>
          <w:lang w:bidi="ar-EG"/>
        </w:rPr>
        <w:t>Congressional Budget Office</w:t>
      </w:r>
      <w:proofErr w:type="gramStart"/>
      <w:r w:rsidRPr="005D595B">
        <w:rPr>
          <w:rFonts w:eastAsia="Calibri" w:cs="Sakkal Majalla"/>
          <w:kern w:val="2"/>
          <w:szCs w:val="28"/>
          <w:rtl/>
        </w:rPr>
        <w:t>) :</w:t>
      </w:r>
      <w:proofErr w:type="gramEnd"/>
    </w:p>
    <w:p w14:paraId="7EA71EDB" w14:textId="58D3CD6F" w:rsidR="00B300A3" w:rsidRPr="005C6805" w:rsidRDefault="00B300A3" w:rsidP="005C1C4F">
      <w:pPr>
        <w:spacing w:before="100" w:beforeAutospacing="1" w:after="100" w:afterAutospacing="1"/>
        <w:ind w:left="0" w:hanging="2"/>
        <w:outlineLvl w:val="3"/>
        <w:rPr>
          <w:rFonts w:eastAsia="Calibri" w:cs="Sakkal Majalla"/>
          <w:kern w:val="2"/>
          <w:szCs w:val="28"/>
          <w:rtl/>
        </w:rPr>
      </w:pPr>
      <w:r w:rsidRPr="005C6805">
        <w:rPr>
          <w:rFonts w:eastAsia="Calibri" w:cs="Sakkal Majalla"/>
          <w:b/>
          <w:bCs/>
          <w:kern w:val="2"/>
          <w:szCs w:val="28"/>
          <w:rtl/>
        </w:rPr>
        <w:t>التكاليف الثابتة</w:t>
      </w:r>
    </w:p>
    <w:p w14:paraId="6C57B390" w14:textId="77777777" w:rsidR="00B300A3" w:rsidRPr="00B300A3" w:rsidRDefault="00B300A3" w:rsidP="004A7149">
      <w:pPr>
        <w:spacing w:before="100" w:beforeAutospacing="1" w:after="100" w:afterAutospacing="1"/>
        <w:ind w:left="0"/>
        <w:rPr>
          <w:rFonts w:eastAsia="Calibri" w:cs="Sakkal Majalla"/>
          <w:kern w:val="2"/>
          <w:sz w:val="32"/>
          <w:szCs w:val="32"/>
          <w:rtl/>
        </w:rPr>
      </w:pPr>
      <w:r w:rsidRPr="005C6805">
        <w:rPr>
          <w:rFonts w:eastAsia="Calibri" w:cs="Sakkal Majalla"/>
          <w:kern w:val="2"/>
          <w:szCs w:val="28"/>
          <w:rtl/>
        </w:rPr>
        <w:t>وهو الذي لا يتغير في حجم الإنتاج وينتمي إلى تكلفة الأصول الثابتة مثل الخدمات المتاحة لمختلف الأنشطة والأنشطة وكذلك المباني والأراضي. التغيرات في التكاليف الثابتة بين تكلفة المواد الخام المطلوبة لزيادة وقت العمل لا تؤثر على استقرار أو تخفيض تكاليف المواد</w:t>
      </w:r>
      <w:r w:rsidRPr="00B300A3">
        <w:rPr>
          <w:rFonts w:eastAsia="Calibri" w:cs="Sakkal Majalla"/>
          <w:kern w:val="2"/>
          <w:sz w:val="32"/>
          <w:szCs w:val="32"/>
          <w:rtl/>
        </w:rPr>
        <w:t>.</w:t>
      </w:r>
    </w:p>
    <w:p w14:paraId="7B908CD3" w14:textId="507D0892" w:rsidR="00B300A3" w:rsidRPr="005C6805" w:rsidRDefault="00B300A3" w:rsidP="005C1C4F">
      <w:pPr>
        <w:spacing w:before="100" w:beforeAutospacing="1" w:after="100" w:afterAutospacing="1"/>
        <w:ind w:left="0" w:firstLine="0"/>
        <w:outlineLvl w:val="3"/>
        <w:rPr>
          <w:rFonts w:eastAsia="Calibri" w:cs="Sakkal Majalla"/>
          <w:kern w:val="2"/>
          <w:szCs w:val="28"/>
          <w:rtl/>
        </w:rPr>
      </w:pPr>
      <w:r w:rsidRPr="005C6805">
        <w:rPr>
          <w:rFonts w:eastAsia="Calibri" w:cs="Sakkal Majalla"/>
          <w:b/>
          <w:bCs/>
          <w:kern w:val="2"/>
          <w:szCs w:val="28"/>
          <w:rtl/>
        </w:rPr>
        <w:t>التكاليف المتغيرة</w:t>
      </w:r>
    </w:p>
    <w:p w14:paraId="7377820C" w14:textId="77777777" w:rsidR="00B300A3" w:rsidRPr="005C6805" w:rsidRDefault="00B300A3" w:rsidP="004A7149">
      <w:pPr>
        <w:spacing w:before="100" w:beforeAutospacing="1" w:after="100" w:afterAutospacing="1"/>
        <w:ind w:left="0"/>
        <w:rPr>
          <w:rFonts w:eastAsia="Calibri" w:cs="Sakkal Majalla"/>
          <w:kern w:val="2"/>
          <w:szCs w:val="28"/>
          <w:rtl/>
        </w:rPr>
      </w:pPr>
      <w:r w:rsidRPr="005C6805">
        <w:rPr>
          <w:rFonts w:eastAsia="Calibri" w:cs="Sakkal Majalla"/>
          <w:kern w:val="2"/>
          <w:szCs w:val="28"/>
          <w:rtl/>
        </w:rPr>
        <w:t>وتتغير هذه التكاليف مع وقت النشاط، فمثلاً تكلفة الكهرباء والإيجار تتغير حسب الطاقة الإنتاجية، ومن الصعب إلى حد ما التمييز بين التكاليف الثابتة والمتغيرة لأنه لا يوجد فرق بين هذين النوعين. تقول بعض الدراسات أن تكاليف العمالة تكون ثابتة إذا تم العمل خلال ساعات العمل</w:t>
      </w:r>
      <w:r w:rsidRPr="005C6805">
        <w:rPr>
          <w:rFonts w:eastAsia="Calibri" w:cs="Sakkal Majalla"/>
          <w:kern w:val="2"/>
          <w:szCs w:val="28"/>
        </w:rPr>
        <w:t>.</w:t>
      </w:r>
    </w:p>
    <w:p w14:paraId="4AC4E8E4" w14:textId="77777777" w:rsidR="00B300A3" w:rsidRPr="005C6805" w:rsidRDefault="00B300A3" w:rsidP="004A7149">
      <w:pPr>
        <w:spacing w:before="100" w:beforeAutospacing="1" w:after="100" w:afterAutospacing="1"/>
        <w:ind w:left="0"/>
        <w:rPr>
          <w:rFonts w:eastAsia="Calibri" w:cs="Sakkal Majalla"/>
          <w:kern w:val="2"/>
          <w:szCs w:val="28"/>
          <w:lang w:bidi="ar-EG"/>
        </w:rPr>
      </w:pPr>
      <w:r w:rsidRPr="005C6805">
        <w:rPr>
          <w:rFonts w:eastAsia="Calibri" w:cs="Sakkal Majalla"/>
          <w:kern w:val="2"/>
          <w:szCs w:val="28"/>
          <w:rtl/>
        </w:rPr>
        <w:t xml:space="preserve">يمكن تجنب بعض التكاليف حتى بدء العمل، مثل أجور الموظفين المسؤولين عن العمل، وكذلك التكاليف التي لا يمكن </w:t>
      </w:r>
      <w:proofErr w:type="gramStart"/>
      <w:r w:rsidRPr="005C6805">
        <w:rPr>
          <w:rFonts w:eastAsia="Calibri" w:cs="Sakkal Majalla"/>
          <w:kern w:val="2"/>
          <w:szCs w:val="28"/>
          <w:rtl/>
        </w:rPr>
        <w:t>تجنبها</w:t>
      </w:r>
      <w:proofErr w:type="gramEnd"/>
      <w:r w:rsidRPr="005C6805">
        <w:rPr>
          <w:rFonts w:eastAsia="Calibri" w:cs="Sakkal Majalla"/>
          <w:kern w:val="2"/>
          <w:szCs w:val="28"/>
          <w:rtl/>
        </w:rPr>
        <w:t xml:space="preserve"> حتى لو توقف المشروع، مثل استهلاك المعدات التي تنتهي صلاحيتها. تنقسم </w:t>
      </w:r>
      <w:r w:rsidRPr="005C6805">
        <w:rPr>
          <w:rFonts w:eastAsia="Calibri" w:cs="Sakkal Majalla"/>
          <w:kern w:val="2"/>
          <w:szCs w:val="28"/>
          <w:rtl/>
        </w:rPr>
        <w:lastRenderedPageBreak/>
        <w:t>التكاليف المتغيرة إلى نوعين من التكاليف الخطية وغير الخطية (أجور العمالة)، والغرض من التكاليف المتغيرة غير الخطية هو تسريع الأنشطة وتقليل وقت إنجاز المشروع. (</w:t>
      </w:r>
      <w:r w:rsidRPr="005C6805">
        <w:rPr>
          <w:rFonts w:eastAsia="Calibri" w:cs="Sakkal Majalla"/>
          <w:kern w:val="2"/>
          <w:szCs w:val="28"/>
        </w:rPr>
        <w:t>2023</w:t>
      </w:r>
      <w:r w:rsidRPr="005C6805">
        <w:rPr>
          <w:rFonts w:eastAsia="Calibri" w:cs="Sakkal Majalla"/>
          <w:kern w:val="2"/>
          <w:szCs w:val="28"/>
          <w:rtl/>
        </w:rPr>
        <w:t>,</w:t>
      </w:r>
      <w:r w:rsidRPr="005C6805">
        <w:rPr>
          <w:rFonts w:eastAsia="Calibri" w:cs="Sakkal Majalla"/>
          <w:kern w:val="2"/>
          <w:szCs w:val="28"/>
          <w:lang w:bidi="ar-EG"/>
        </w:rPr>
        <w:t xml:space="preserve">London </w:t>
      </w:r>
      <w:proofErr w:type="gramStart"/>
      <w:r w:rsidRPr="005C6805">
        <w:rPr>
          <w:rFonts w:eastAsia="Calibri" w:cs="Sakkal Majalla"/>
          <w:kern w:val="2"/>
          <w:szCs w:val="28"/>
          <w:lang w:bidi="ar-EG"/>
        </w:rPr>
        <w:t>Economics</w:t>
      </w:r>
      <w:r w:rsidRPr="005C6805">
        <w:rPr>
          <w:rFonts w:eastAsia="Calibri" w:cs="Sakkal Majalla"/>
          <w:kern w:val="2"/>
          <w:szCs w:val="28"/>
          <w:rtl/>
        </w:rPr>
        <w:t xml:space="preserve"> )</w:t>
      </w:r>
      <w:proofErr w:type="gramEnd"/>
      <w:r w:rsidRPr="005C6805">
        <w:rPr>
          <w:rFonts w:eastAsia="Calibri" w:cs="Sakkal Majalla"/>
          <w:kern w:val="2"/>
          <w:szCs w:val="28"/>
          <w:rtl/>
        </w:rPr>
        <w:t>.</w:t>
      </w:r>
    </w:p>
    <w:p w14:paraId="7F274745" w14:textId="68BB09D4" w:rsidR="00B300A3" w:rsidRPr="005C6805" w:rsidRDefault="005C1C4F" w:rsidP="005C1C4F">
      <w:pPr>
        <w:spacing w:before="100" w:beforeAutospacing="1" w:after="100" w:afterAutospacing="1"/>
        <w:ind w:left="0" w:firstLine="0"/>
        <w:outlineLvl w:val="2"/>
        <w:rPr>
          <w:rFonts w:eastAsia="Calibri" w:cs="Sakkal Majalla"/>
          <w:b/>
          <w:bCs/>
          <w:kern w:val="2"/>
          <w:szCs w:val="28"/>
          <w:rtl/>
        </w:rPr>
      </w:pPr>
      <w:bookmarkStart w:id="89" w:name="_Toc179854417"/>
      <w:r>
        <w:rPr>
          <w:rFonts w:eastAsia="Calibri" w:cs="Sakkal Majalla"/>
          <w:b/>
          <w:bCs/>
          <w:kern w:val="2"/>
          <w:szCs w:val="28"/>
        </w:rPr>
        <w:t>8.3.2</w:t>
      </w:r>
      <w:r w:rsidR="005C6805" w:rsidRPr="005C6805">
        <w:rPr>
          <w:rFonts w:eastAsia="Calibri" w:cs="Sakkal Majalla" w:hint="cs"/>
          <w:b/>
          <w:bCs/>
          <w:kern w:val="2"/>
          <w:szCs w:val="28"/>
          <w:rtl/>
        </w:rPr>
        <w:t xml:space="preserve"> </w:t>
      </w:r>
      <w:r w:rsidR="00B300A3" w:rsidRPr="005C6805">
        <w:rPr>
          <w:rFonts w:eastAsia="Calibri" w:cs="Sakkal Majalla"/>
          <w:b/>
          <w:bCs/>
          <w:kern w:val="2"/>
          <w:szCs w:val="28"/>
          <w:rtl/>
        </w:rPr>
        <w:t>الكلفة وإدارة المشاريع</w:t>
      </w:r>
      <w:bookmarkEnd w:id="89"/>
    </w:p>
    <w:p w14:paraId="20E6171B" w14:textId="77777777" w:rsidR="00B300A3" w:rsidRPr="005C6805" w:rsidRDefault="00B300A3" w:rsidP="004A7149">
      <w:pPr>
        <w:spacing w:before="100" w:beforeAutospacing="1" w:after="100" w:afterAutospacing="1"/>
        <w:ind w:left="0"/>
        <w:rPr>
          <w:rFonts w:eastAsia="Calibri" w:cs="Sakkal Majalla"/>
          <w:kern w:val="2"/>
          <w:szCs w:val="28"/>
          <w:rtl/>
          <w:lang w:bidi="ar-EG"/>
        </w:rPr>
      </w:pPr>
      <w:r w:rsidRPr="005C6805">
        <w:rPr>
          <w:rFonts w:eastAsia="Calibri" w:cs="Sakkal Majalla"/>
          <w:kern w:val="2"/>
          <w:szCs w:val="28"/>
          <w:rtl/>
        </w:rPr>
        <w:t xml:space="preserve">وقد حرصت عملية إدارة المشروع على تنظيم جميع هذه التكاليف بشكل كامل من خلال تقسيم العمل بشكل واضح ودقيق وتنظيمها على شكل خطط تتابع بشكل كامل طبيعة كل نشاط والتكاليف المادية والمالية التي يتطلبها. ويقصد به تكلفة المواد والآلات والمعدات اللازمة للنشاط بالإضافة إلى قوة العمل التي تقوم به، ويتم هذا العمل من خلال هيكل تقسيم العمل، تخطيط المشروع والذي يعد أحد عمليات إدارة المشاريع الإنشائية، جميعها ينظم </w:t>
      </w:r>
      <w:proofErr w:type="gramStart"/>
      <w:r w:rsidRPr="005C6805">
        <w:rPr>
          <w:rFonts w:eastAsia="Calibri" w:cs="Sakkal Majalla"/>
          <w:kern w:val="2"/>
          <w:szCs w:val="28"/>
          <w:rtl/>
        </w:rPr>
        <w:t>عمله .</w:t>
      </w:r>
      <w:proofErr w:type="gramEnd"/>
      <w:r w:rsidRPr="005C6805">
        <w:rPr>
          <w:rFonts w:eastAsia="Calibri" w:cs="Sakkal Majalla"/>
          <w:kern w:val="2"/>
          <w:szCs w:val="28"/>
          <w:rtl/>
        </w:rPr>
        <w:t xml:space="preserve"> في هيكل تقسيم العمل في جدول زمني يتم فيه ترتيب الأنشطة وتقسيم ما تحتاج إليه من تكاليف تساعد على تقييمها ومراقبتها وهل يتم تنفيذ جميع أنشطة المشروع بالطريقة المطلوبة وفي الفترة المطلوب تنفيذها في وقت محدد. وضمن التكلفة المحددة حقق المشروع النجاح المطلوب</w:t>
      </w:r>
      <w:r w:rsidRPr="005C6805">
        <w:rPr>
          <w:rFonts w:eastAsia="Calibri" w:cs="Sakkal Majalla"/>
          <w:kern w:val="2"/>
          <w:szCs w:val="28"/>
        </w:rPr>
        <w:t xml:space="preserve"> </w:t>
      </w:r>
      <w:r w:rsidRPr="005C6805">
        <w:rPr>
          <w:rFonts w:eastAsia="Calibri" w:cs="Sakkal Majalla" w:hint="cs"/>
          <w:kern w:val="2"/>
          <w:szCs w:val="28"/>
          <w:rtl/>
        </w:rPr>
        <w:t xml:space="preserve">(2020 </w:t>
      </w:r>
      <w:proofErr w:type="gramStart"/>
      <w:r w:rsidRPr="005C6805">
        <w:rPr>
          <w:rFonts w:eastAsia="Calibri" w:cs="Sakkal Majalla"/>
          <w:kern w:val="2"/>
          <w:szCs w:val="28"/>
        </w:rPr>
        <w:t>NASA .</w:t>
      </w:r>
      <w:proofErr w:type="gramEnd"/>
      <w:r w:rsidRPr="005C6805">
        <w:rPr>
          <w:rFonts w:eastAsia="Calibri" w:cs="Sakkal Majalla" w:hint="cs"/>
          <w:kern w:val="2"/>
          <w:szCs w:val="28"/>
          <w:rtl/>
        </w:rPr>
        <w:t>)</w:t>
      </w:r>
    </w:p>
    <w:p w14:paraId="36113629" w14:textId="77777777" w:rsidR="00B300A3" w:rsidRPr="00B300A3" w:rsidRDefault="00B300A3" w:rsidP="004A7149">
      <w:pPr>
        <w:spacing w:before="100" w:beforeAutospacing="1" w:after="100" w:afterAutospacing="1"/>
        <w:ind w:left="0"/>
        <w:rPr>
          <w:rFonts w:eastAsia="Calibri" w:cs="Sakkal Majalla"/>
          <w:kern w:val="2"/>
          <w:sz w:val="32"/>
          <w:szCs w:val="32"/>
          <w:rtl/>
        </w:rPr>
      </w:pPr>
    </w:p>
    <w:p w14:paraId="4C7C6737" w14:textId="77777777" w:rsidR="005C1C4F" w:rsidRDefault="005C1C4F">
      <w:pPr>
        <w:ind w:left="0"/>
        <w:jc w:val="left"/>
        <w:rPr>
          <w:rFonts w:eastAsia="Calibri" w:cs="Sakkal Majalla"/>
          <w:b/>
          <w:bCs/>
          <w:sz w:val="40"/>
          <w:szCs w:val="40"/>
          <w:rtl/>
          <w:lang w:bidi="ar-EG"/>
        </w:rPr>
      </w:pPr>
      <w:r>
        <w:rPr>
          <w:rFonts w:eastAsia="Calibri" w:cs="Sakkal Majalla"/>
          <w:b/>
          <w:bCs/>
          <w:sz w:val="40"/>
          <w:szCs w:val="40"/>
          <w:rtl/>
          <w:lang w:bidi="ar-EG"/>
        </w:rPr>
        <w:br w:type="page"/>
      </w:r>
    </w:p>
    <w:p w14:paraId="5BDF50AA" w14:textId="77777777" w:rsidR="006025B8" w:rsidRPr="006025B8" w:rsidRDefault="006025B8" w:rsidP="006025B8">
      <w:pPr>
        <w:spacing w:line="276" w:lineRule="auto"/>
        <w:ind w:left="0" w:firstLine="0"/>
        <w:rPr>
          <w:rFonts w:asciiTheme="majorBidi" w:eastAsia="Calibri" w:hAnsiTheme="majorBidi" w:cstheme="majorBidi"/>
          <w:kern w:val="2"/>
          <w:szCs w:val="28"/>
          <w:rtl/>
          <w14:ligatures w14:val="standardContextual"/>
        </w:rPr>
      </w:pPr>
      <w:r w:rsidRPr="006025B8">
        <w:rPr>
          <w:rFonts w:ascii="Simplified Arabic" w:eastAsia="Calibri" w:hAnsi="Simplified Arabic" w:cs="Simplified Arabic"/>
          <w:b/>
          <w:bCs/>
          <w:noProof/>
          <w:kern w:val="2"/>
          <w:szCs w:val="28"/>
          <w:lang w:bidi="ar-EG"/>
          <w14:ligatures w14:val="standardContextual"/>
        </w:rPr>
        <w:lastRenderedPageBreak/>
        <w:drawing>
          <wp:anchor distT="0" distB="0" distL="114300" distR="114300" simplePos="0" relativeHeight="251688960" behindDoc="1" locked="0" layoutInCell="1" allowOverlap="1" wp14:anchorId="44DFDC20" wp14:editId="5B0C7DFB">
            <wp:simplePos x="0" y="0"/>
            <wp:positionH relativeFrom="column">
              <wp:posOffset>3533775</wp:posOffset>
            </wp:positionH>
            <wp:positionV relativeFrom="paragraph">
              <wp:posOffset>40640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p>
    <w:p w14:paraId="21266506" w14:textId="77777777" w:rsidR="006025B8" w:rsidRPr="006025B8" w:rsidRDefault="006025B8" w:rsidP="006025B8">
      <w:pPr>
        <w:bidi w:val="0"/>
        <w:spacing w:line="276" w:lineRule="auto"/>
        <w:ind w:left="0" w:firstLine="0"/>
        <w:rPr>
          <w:rFonts w:asciiTheme="majorBidi" w:eastAsia="Calibri" w:hAnsiTheme="majorBidi" w:cstheme="majorBidi"/>
          <w:b/>
          <w:bCs/>
          <w:szCs w:val="28"/>
          <w:lang w:bidi="ar-EG"/>
        </w:rPr>
      </w:pPr>
      <w:r w:rsidRPr="006025B8">
        <w:rPr>
          <w:rFonts w:asciiTheme="majorBidi" w:eastAsia="Calibri" w:hAnsiTheme="majorBidi" w:cstheme="majorBidi"/>
          <w:b/>
          <w:bCs/>
          <w:szCs w:val="28"/>
          <w:lang w:bidi="ar-EG"/>
        </w:rPr>
        <w:t>Mid-Ocean University</w:t>
      </w:r>
    </w:p>
    <w:p w14:paraId="58FE53CC" w14:textId="77777777" w:rsidR="006025B8" w:rsidRPr="006025B8" w:rsidRDefault="006025B8" w:rsidP="006025B8">
      <w:pPr>
        <w:bidi w:val="0"/>
        <w:spacing w:line="276" w:lineRule="auto"/>
        <w:ind w:left="0" w:firstLine="0"/>
        <w:rPr>
          <w:rFonts w:asciiTheme="majorBidi" w:eastAsia="Calibri" w:hAnsiTheme="majorBidi" w:cstheme="majorBidi"/>
          <w:b/>
          <w:bCs/>
          <w:szCs w:val="28"/>
          <w:lang w:bidi="ar-EG"/>
        </w:rPr>
      </w:pPr>
      <w:r w:rsidRPr="006025B8">
        <w:rPr>
          <w:rFonts w:asciiTheme="majorBidi" w:eastAsia="Calibri" w:hAnsiTheme="majorBidi" w:cstheme="majorBidi"/>
          <w:b/>
          <w:bCs/>
          <w:szCs w:val="28"/>
          <w:lang w:bidi="ar-EG"/>
        </w:rPr>
        <w:t>College of Management</w:t>
      </w:r>
    </w:p>
    <w:p w14:paraId="2FE190ED" w14:textId="77777777" w:rsidR="006025B8" w:rsidRPr="006025B8" w:rsidRDefault="006025B8" w:rsidP="006025B8">
      <w:pPr>
        <w:bidi w:val="0"/>
        <w:spacing w:line="276" w:lineRule="auto"/>
        <w:ind w:left="0" w:firstLine="0"/>
        <w:rPr>
          <w:rFonts w:asciiTheme="majorBidi" w:eastAsia="Calibri" w:hAnsiTheme="majorBidi" w:cstheme="majorBidi"/>
          <w:b/>
          <w:bCs/>
          <w:szCs w:val="28"/>
          <w:lang w:bidi="ar-EG"/>
        </w:rPr>
      </w:pPr>
      <w:r w:rsidRPr="006025B8">
        <w:rPr>
          <w:rFonts w:asciiTheme="majorBidi" w:eastAsia="Calibri" w:hAnsiTheme="majorBidi" w:cstheme="majorBidi"/>
          <w:b/>
          <w:bCs/>
          <w:szCs w:val="28"/>
          <w:lang w:bidi="ar-EG"/>
        </w:rPr>
        <w:t>Department of project management</w:t>
      </w:r>
    </w:p>
    <w:p w14:paraId="7B81A970" w14:textId="77777777" w:rsidR="006025B8" w:rsidRPr="006025B8" w:rsidRDefault="006025B8" w:rsidP="006025B8">
      <w:pPr>
        <w:bidi w:val="0"/>
        <w:spacing w:line="276" w:lineRule="auto"/>
        <w:ind w:left="0"/>
        <w:rPr>
          <w:rFonts w:asciiTheme="majorBidi" w:eastAsia="Calibri" w:hAnsiTheme="majorBidi" w:cstheme="majorBidi"/>
          <w:b/>
          <w:bCs/>
          <w:szCs w:val="28"/>
          <w:lang w:bidi="ar-EG"/>
        </w:rPr>
      </w:pPr>
    </w:p>
    <w:p w14:paraId="10D39DDC" w14:textId="77777777" w:rsidR="006025B8" w:rsidRDefault="006025B8" w:rsidP="006025B8">
      <w:pPr>
        <w:bidi w:val="0"/>
        <w:spacing w:line="276" w:lineRule="auto"/>
        <w:ind w:left="0" w:firstLine="0"/>
        <w:jc w:val="center"/>
        <w:rPr>
          <w:rFonts w:asciiTheme="majorBidi" w:eastAsia="Calibri" w:hAnsiTheme="majorBidi" w:cstheme="majorBidi"/>
          <w:b/>
          <w:bCs/>
          <w:szCs w:val="28"/>
          <w:rtl/>
          <w:lang w:bidi="ar-EG"/>
        </w:rPr>
      </w:pPr>
    </w:p>
    <w:p w14:paraId="384E299F" w14:textId="602544F7" w:rsidR="006025B8" w:rsidRPr="006025B8" w:rsidRDefault="006025B8" w:rsidP="006025B8">
      <w:pPr>
        <w:bidi w:val="0"/>
        <w:spacing w:line="480" w:lineRule="auto"/>
        <w:ind w:left="0" w:firstLine="0"/>
        <w:jc w:val="center"/>
        <w:rPr>
          <w:rFonts w:asciiTheme="majorBidi" w:eastAsia="Calibri" w:hAnsiTheme="majorBidi" w:cstheme="majorBidi"/>
          <w:b/>
          <w:bCs/>
          <w:szCs w:val="28"/>
          <w:lang w:bidi="ar-EG"/>
        </w:rPr>
      </w:pPr>
      <w:r w:rsidRPr="006025B8">
        <w:rPr>
          <w:rFonts w:asciiTheme="majorBidi" w:eastAsia="Calibri" w:hAnsiTheme="majorBidi" w:cstheme="majorBidi"/>
          <w:b/>
          <w:bCs/>
          <w:szCs w:val="28"/>
          <w:lang w:bidi="ar-EG"/>
        </w:rPr>
        <w:t>The Role of Project Scheduling and Work Breakdown Structure in Successful Construction Project Planning: An Applied Study on the Ministry of Defense in the Kingdom of Saudi Arabia</w:t>
      </w:r>
    </w:p>
    <w:p w14:paraId="299F7D06" w14:textId="77777777" w:rsidR="006025B8" w:rsidRPr="006025B8" w:rsidRDefault="006025B8" w:rsidP="006025B8">
      <w:pPr>
        <w:bidi w:val="0"/>
        <w:spacing w:line="480" w:lineRule="auto"/>
        <w:ind w:left="0" w:firstLine="0"/>
        <w:jc w:val="center"/>
        <w:rPr>
          <w:rFonts w:asciiTheme="majorBidi" w:eastAsia="Calibri" w:hAnsiTheme="majorBidi" w:cstheme="majorBidi"/>
          <w:b/>
          <w:bCs/>
          <w:szCs w:val="28"/>
          <w:rtl/>
          <w:lang w:bidi="ar-EG"/>
        </w:rPr>
      </w:pPr>
    </w:p>
    <w:p w14:paraId="668C14DC" w14:textId="77777777" w:rsidR="006025B8" w:rsidRPr="006025B8" w:rsidRDefault="006025B8" w:rsidP="006025B8">
      <w:pPr>
        <w:bidi w:val="0"/>
        <w:spacing w:line="480" w:lineRule="auto"/>
        <w:ind w:left="0" w:firstLine="0"/>
        <w:jc w:val="center"/>
        <w:rPr>
          <w:rFonts w:asciiTheme="majorBidi" w:eastAsia="Calibri" w:hAnsiTheme="majorBidi" w:cstheme="majorBidi"/>
          <w:b/>
          <w:bCs/>
          <w:szCs w:val="28"/>
          <w:lang w:bidi="ar-EG"/>
        </w:rPr>
      </w:pPr>
      <w:r w:rsidRPr="006025B8">
        <w:rPr>
          <w:rFonts w:asciiTheme="majorBidi" w:eastAsia="Calibri" w:hAnsiTheme="majorBidi" w:cstheme="majorBidi"/>
          <w:b/>
          <w:bCs/>
          <w:szCs w:val="28"/>
          <w:lang w:bidi="ar-EG"/>
        </w:rPr>
        <w:t>Preparation</w:t>
      </w:r>
      <w:r w:rsidRPr="006025B8">
        <w:rPr>
          <w:rFonts w:asciiTheme="majorBidi" w:eastAsia="Calibri" w:hAnsiTheme="majorBidi" w:cstheme="majorBidi"/>
          <w:b/>
          <w:bCs/>
          <w:szCs w:val="28"/>
          <w:rtl/>
          <w:lang w:bidi="ar-EG"/>
        </w:rPr>
        <w:t>:</w:t>
      </w:r>
    </w:p>
    <w:p w14:paraId="27093947" w14:textId="77777777" w:rsidR="006025B8" w:rsidRPr="006025B8" w:rsidRDefault="006025B8" w:rsidP="006025B8">
      <w:pPr>
        <w:bidi w:val="0"/>
        <w:spacing w:line="480" w:lineRule="auto"/>
        <w:ind w:left="0" w:firstLine="0"/>
        <w:jc w:val="center"/>
        <w:rPr>
          <w:rFonts w:asciiTheme="majorBidi" w:eastAsia="Calibri" w:hAnsiTheme="majorBidi" w:cstheme="majorBidi"/>
          <w:b/>
          <w:bCs/>
          <w:szCs w:val="28"/>
          <w:rtl/>
          <w:lang w:bidi="ar-EG"/>
        </w:rPr>
      </w:pPr>
      <w:r w:rsidRPr="006025B8">
        <w:rPr>
          <w:rFonts w:asciiTheme="majorBidi" w:eastAsia="Calibri" w:hAnsiTheme="majorBidi" w:cstheme="majorBidi"/>
          <w:b/>
          <w:bCs/>
          <w:szCs w:val="28"/>
          <w:lang w:bidi="ar-EG"/>
        </w:rPr>
        <w:t>ABDULAZIZ KHALLUFAH M ALSHEHRI</w:t>
      </w:r>
    </w:p>
    <w:p w14:paraId="27E72E37" w14:textId="77777777" w:rsidR="006025B8" w:rsidRPr="006025B8" w:rsidRDefault="006025B8" w:rsidP="006025B8">
      <w:pPr>
        <w:bidi w:val="0"/>
        <w:spacing w:line="480" w:lineRule="auto"/>
        <w:ind w:left="0" w:firstLine="0"/>
        <w:jc w:val="center"/>
        <w:rPr>
          <w:rFonts w:asciiTheme="majorBidi" w:eastAsia="Calibri" w:hAnsiTheme="majorBidi" w:cstheme="majorBidi"/>
          <w:b/>
          <w:bCs/>
          <w:szCs w:val="28"/>
          <w:rtl/>
          <w:lang w:bidi="ar-EG"/>
        </w:rPr>
      </w:pPr>
      <w:r w:rsidRPr="006025B8">
        <w:rPr>
          <w:rFonts w:asciiTheme="majorBidi" w:eastAsia="Calibri" w:hAnsiTheme="majorBidi" w:cstheme="majorBidi"/>
          <w:b/>
          <w:bCs/>
          <w:szCs w:val="28"/>
          <w:lang w:bidi="ar-EG"/>
        </w:rPr>
        <w:t>241000619</w:t>
      </w:r>
    </w:p>
    <w:p w14:paraId="61608085" w14:textId="77777777" w:rsidR="006025B8" w:rsidRPr="006025B8" w:rsidRDefault="006025B8" w:rsidP="006025B8">
      <w:pPr>
        <w:bidi w:val="0"/>
        <w:spacing w:line="480" w:lineRule="auto"/>
        <w:ind w:left="0" w:firstLine="0"/>
        <w:jc w:val="center"/>
        <w:rPr>
          <w:rFonts w:asciiTheme="majorBidi" w:eastAsia="Calibri" w:hAnsiTheme="majorBidi" w:cstheme="majorBidi"/>
          <w:b/>
          <w:bCs/>
          <w:szCs w:val="28"/>
          <w:rtl/>
          <w:lang w:bidi="ar-EG"/>
        </w:rPr>
      </w:pPr>
    </w:p>
    <w:p w14:paraId="4E2F4CF3" w14:textId="77777777" w:rsidR="006025B8" w:rsidRPr="006025B8" w:rsidRDefault="006025B8" w:rsidP="006025B8">
      <w:pPr>
        <w:bidi w:val="0"/>
        <w:spacing w:line="480" w:lineRule="auto"/>
        <w:ind w:left="0" w:firstLine="0"/>
        <w:jc w:val="center"/>
        <w:rPr>
          <w:rFonts w:asciiTheme="majorBidi" w:eastAsia="Calibri" w:hAnsiTheme="majorBidi" w:cstheme="majorBidi"/>
          <w:b/>
          <w:bCs/>
          <w:szCs w:val="28"/>
          <w:lang w:bidi="ar-EG"/>
        </w:rPr>
      </w:pPr>
      <w:bookmarkStart w:id="90" w:name="_Hlk172253044"/>
      <w:r w:rsidRPr="006025B8">
        <w:rPr>
          <w:rFonts w:asciiTheme="majorBidi" w:eastAsia="Calibri" w:hAnsiTheme="majorBidi" w:cstheme="majorBidi"/>
          <w:b/>
          <w:bCs/>
          <w:szCs w:val="28"/>
          <w:lang w:bidi="ar-EG"/>
        </w:rPr>
        <w:t>Supervision:</w:t>
      </w:r>
    </w:p>
    <w:p w14:paraId="07A7EFEE" w14:textId="77777777" w:rsidR="006025B8" w:rsidRPr="006025B8" w:rsidRDefault="006025B8" w:rsidP="006025B8">
      <w:pPr>
        <w:bidi w:val="0"/>
        <w:spacing w:line="480" w:lineRule="auto"/>
        <w:ind w:left="0" w:firstLine="0"/>
        <w:jc w:val="center"/>
        <w:rPr>
          <w:rFonts w:asciiTheme="majorBidi" w:eastAsia="Calibri" w:hAnsiTheme="majorBidi" w:cstheme="majorBidi"/>
          <w:b/>
          <w:bCs/>
          <w:szCs w:val="28"/>
          <w:lang w:bidi="ar-EG"/>
        </w:rPr>
      </w:pPr>
      <w:r w:rsidRPr="006025B8">
        <w:rPr>
          <w:rFonts w:asciiTheme="majorBidi" w:eastAsia="Calibri" w:hAnsiTheme="majorBidi" w:cstheme="majorBidi"/>
          <w:b/>
          <w:bCs/>
          <w:szCs w:val="28"/>
          <w:lang w:bidi="ar-EG"/>
        </w:rPr>
        <w:t xml:space="preserve">Dr. Asmaa Abo </w:t>
      </w:r>
      <w:proofErr w:type="spellStart"/>
      <w:r w:rsidRPr="006025B8">
        <w:rPr>
          <w:rFonts w:asciiTheme="majorBidi" w:eastAsia="Calibri" w:hAnsiTheme="majorBidi" w:cstheme="majorBidi"/>
          <w:b/>
          <w:bCs/>
          <w:szCs w:val="28"/>
          <w:lang w:bidi="ar-EG"/>
        </w:rPr>
        <w:t>Anzah</w:t>
      </w:r>
      <w:proofErr w:type="spellEnd"/>
    </w:p>
    <w:p w14:paraId="50AC3548" w14:textId="77777777" w:rsidR="006025B8" w:rsidRPr="006025B8" w:rsidRDefault="006025B8" w:rsidP="006025B8">
      <w:pPr>
        <w:bidi w:val="0"/>
        <w:spacing w:line="480" w:lineRule="auto"/>
        <w:ind w:left="0" w:firstLine="0"/>
        <w:jc w:val="center"/>
        <w:rPr>
          <w:rFonts w:asciiTheme="majorBidi" w:eastAsia="Calibri" w:hAnsiTheme="majorBidi" w:cstheme="majorBidi"/>
          <w:b/>
          <w:bCs/>
          <w:szCs w:val="28"/>
          <w:lang w:bidi="ar-EG"/>
        </w:rPr>
      </w:pPr>
    </w:p>
    <w:p w14:paraId="7984F15B" w14:textId="77777777" w:rsidR="006025B8" w:rsidRPr="006025B8" w:rsidRDefault="006025B8" w:rsidP="006025B8">
      <w:pPr>
        <w:bidi w:val="0"/>
        <w:spacing w:line="480" w:lineRule="auto"/>
        <w:ind w:left="0" w:firstLine="0"/>
        <w:jc w:val="center"/>
        <w:rPr>
          <w:rFonts w:asciiTheme="majorBidi" w:eastAsia="Calibri" w:hAnsiTheme="majorBidi" w:cstheme="majorBidi"/>
          <w:b/>
          <w:bCs/>
          <w:szCs w:val="28"/>
          <w:rtl/>
          <w:lang w:bidi="ar-EG"/>
        </w:rPr>
      </w:pPr>
    </w:p>
    <w:p w14:paraId="42404C45" w14:textId="7C2C26F7" w:rsidR="00323F0F" w:rsidRPr="00EC2DFC" w:rsidRDefault="006025B8" w:rsidP="006025B8">
      <w:pPr>
        <w:bidi w:val="0"/>
        <w:spacing w:line="480" w:lineRule="auto"/>
        <w:ind w:left="0" w:firstLine="0"/>
        <w:jc w:val="center"/>
        <w:rPr>
          <w:szCs w:val="28"/>
        </w:rPr>
      </w:pPr>
      <w:r w:rsidRPr="006025B8">
        <w:rPr>
          <w:rFonts w:asciiTheme="majorBidi" w:eastAsia="Calibri" w:hAnsiTheme="majorBidi" w:cstheme="majorBidi"/>
          <w:b/>
          <w:bCs/>
          <w:szCs w:val="28"/>
          <w:lang w:bidi="ar-EG"/>
        </w:rPr>
        <w:t>2024</w:t>
      </w:r>
      <w:bookmarkEnd w:id="90"/>
      <w:r w:rsidR="0046378D">
        <w:rPr>
          <w:rFonts w:eastAsia="Calibri" w:cs="Sakkal Majalla"/>
          <w:b/>
          <w:bCs/>
          <w:noProof/>
          <w:kern w:val="2"/>
          <w:sz w:val="36"/>
          <w:szCs w:val="36"/>
          <w14:ligatures w14:val="standardContextual"/>
        </w:rPr>
        <mc:AlternateContent>
          <mc:Choice Requires="wps">
            <w:drawing>
              <wp:anchor distT="0" distB="0" distL="114300" distR="114300" simplePos="0" relativeHeight="251686912" behindDoc="0" locked="0" layoutInCell="1" allowOverlap="1" wp14:anchorId="1DBD6A36" wp14:editId="23FD7F1C">
                <wp:simplePos x="0" y="0"/>
                <wp:positionH relativeFrom="column">
                  <wp:posOffset>1520190</wp:posOffset>
                </wp:positionH>
                <wp:positionV relativeFrom="paragraph">
                  <wp:posOffset>309245</wp:posOffset>
                </wp:positionV>
                <wp:extent cx="1371600" cy="814705"/>
                <wp:effectExtent l="0" t="0" r="0" b="4445"/>
                <wp:wrapNone/>
                <wp:docPr id="1858559609" name="مستطيل 2"/>
                <wp:cNvGraphicFramePr/>
                <a:graphic xmlns:a="http://schemas.openxmlformats.org/drawingml/2006/main">
                  <a:graphicData uri="http://schemas.microsoft.com/office/word/2010/wordprocessingShape">
                    <wps:wsp>
                      <wps:cNvSpPr/>
                      <wps:spPr>
                        <a:xfrm>
                          <a:off x="0" y="0"/>
                          <a:ext cx="1371600" cy="814705"/>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E230ED2" id="مستطيل 2" o:spid="_x0000_s1026" style="position:absolute;left:0;text-align:left;margin-left:119.7pt;margin-top:24.35pt;width:108pt;height:64.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" fillcolor="white [3201]" stroked="f" strokeweight="1pt"/>
            </w:pict>
          </mc:Fallback>
        </mc:AlternateContent>
      </w:r>
    </w:p>
    <w:sectPr w:rsidR="00323F0F" w:rsidRPr="00EC2DFC" w:rsidSect="004B75EF">
      <w:footerReference w:type="default" r:id="rId12"/>
      <w:pgSz w:w="11906" w:h="16838" w:code="9"/>
      <w:pgMar w:top="1440" w:right="1274" w:bottom="1440" w:left="1843"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14031" w14:textId="77777777" w:rsidR="00B869A6" w:rsidRDefault="00B869A6" w:rsidP="00CB669A">
      <w:pPr>
        <w:spacing w:after="0" w:line="240" w:lineRule="auto"/>
      </w:pPr>
      <w:r>
        <w:separator/>
      </w:r>
    </w:p>
  </w:endnote>
  <w:endnote w:type="continuationSeparator" w:id="0">
    <w:p w14:paraId="15178C10" w14:textId="77777777" w:rsidR="00B869A6" w:rsidRDefault="00B869A6" w:rsidP="00CB6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25A76" w14:textId="0E65389D" w:rsidR="00EC2DFC" w:rsidRPr="00EC2DFC" w:rsidRDefault="00EC2DFC" w:rsidP="00EC2DF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FEDA5" w14:textId="77777777" w:rsidR="00B869A6" w:rsidRDefault="00B869A6" w:rsidP="00CB669A">
      <w:pPr>
        <w:spacing w:after="0" w:line="240" w:lineRule="auto"/>
      </w:pPr>
      <w:r>
        <w:separator/>
      </w:r>
    </w:p>
  </w:footnote>
  <w:footnote w:type="continuationSeparator" w:id="0">
    <w:p w14:paraId="18C7E1DC" w14:textId="77777777" w:rsidR="00B869A6" w:rsidRDefault="00B869A6" w:rsidP="00CB66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0F1E0" w14:textId="77777777" w:rsidR="008E54EF" w:rsidRDefault="008E54E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53BB"/>
    <w:multiLevelType w:val="hybridMultilevel"/>
    <w:tmpl w:val="FC4CB24A"/>
    <w:lvl w:ilvl="0" w:tplc="06B83980">
      <w:start w:val="1"/>
      <w:numFmt w:val="bullet"/>
      <w:lvlText w:val=""/>
      <w:lvlJc w:val="left"/>
      <w:pPr>
        <w:ind w:left="-862" w:hanging="360"/>
      </w:pPr>
      <w:rPr>
        <w:rFonts w:ascii="Symbol" w:hAnsi="Symbol" w:hint="default"/>
      </w:rPr>
    </w:lvl>
    <w:lvl w:ilvl="1" w:tplc="FFFFFFFF" w:tentative="1">
      <w:start w:val="1"/>
      <w:numFmt w:val="bullet"/>
      <w:lvlText w:val="o"/>
      <w:lvlJc w:val="left"/>
      <w:pPr>
        <w:ind w:left="-502" w:hanging="360"/>
      </w:pPr>
      <w:rPr>
        <w:rFonts w:ascii="Courier New" w:hAnsi="Courier New" w:cs="Courier New" w:hint="default"/>
      </w:rPr>
    </w:lvl>
    <w:lvl w:ilvl="2" w:tplc="FFFFFFFF" w:tentative="1">
      <w:start w:val="1"/>
      <w:numFmt w:val="bullet"/>
      <w:lvlText w:val=""/>
      <w:lvlJc w:val="left"/>
      <w:pPr>
        <w:ind w:left="218" w:hanging="360"/>
      </w:pPr>
      <w:rPr>
        <w:rFonts w:ascii="Wingdings" w:hAnsi="Wingdings" w:hint="default"/>
      </w:rPr>
    </w:lvl>
    <w:lvl w:ilvl="3" w:tplc="FFFFFFFF" w:tentative="1">
      <w:start w:val="1"/>
      <w:numFmt w:val="bullet"/>
      <w:lvlText w:val=""/>
      <w:lvlJc w:val="left"/>
      <w:pPr>
        <w:ind w:left="938" w:hanging="360"/>
      </w:pPr>
      <w:rPr>
        <w:rFonts w:ascii="Symbol" w:hAnsi="Symbol" w:hint="default"/>
      </w:rPr>
    </w:lvl>
    <w:lvl w:ilvl="4" w:tplc="FFFFFFFF" w:tentative="1">
      <w:start w:val="1"/>
      <w:numFmt w:val="bullet"/>
      <w:lvlText w:val="o"/>
      <w:lvlJc w:val="left"/>
      <w:pPr>
        <w:ind w:left="1658" w:hanging="360"/>
      </w:pPr>
      <w:rPr>
        <w:rFonts w:ascii="Courier New" w:hAnsi="Courier New" w:cs="Courier New" w:hint="default"/>
      </w:rPr>
    </w:lvl>
    <w:lvl w:ilvl="5" w:tplc="FFFFFFFF" w:tentative="1">
      <w:start w:val="1"/>
      <w:numFmt w:val="bullet"/>
      <w:lvlText w:val=""/>
      <w:lvlJc w:val="left"/>
      <w:pPr>
        <w:ind w:left="2378" w:hanging="360"/>
      </w:pPr>
      <w:rPr>
        <w:rFonts w:ascii="Wingdings" w:hAnsi="Wingdings" w:hint="default"/>
      </w:rPr>
    </w:lvl>
    <w:lvl w:ilvl="6" w:tplc="FFFFFFFF" w:tentative="1">
      <w:start w:val="1"/>
      <w:numFmt w:val="bullet"/>
      <w:lvlText w:val=""/>
      <w:lvlJc w:val="left"/>
      <w:pPr>
        <w:ind w:left="3098" w:hanging="360"/>
      </w:pPr>
      <w:rPr>
        <w:rFonts w:ascii="Symbol" w:hAnsi="Symbol" w:hint="default"/>
      </w:rPr>
    </w:lvl>
    <w:lvl w:ilvl="7" w:tplc="FFFFFFFF" w:tentative="1">
      <w:start w:val="1"/>
      <w:numFmt w:val="bullet"/>
      <w:lvlText w:val="o"/>
      <w:lvlJc w:val="left"/>
      <w:pPr>
        <w:ind w:left="3818" w:hanging="360"/>
      </w:pPr>
      <w:rPr>
        <w:rFonts w:ascii="Courier New" w:hAnsi="Courier New" w:cs="Courier New" w:hint="default"/>
      </w:rPr>
    </w:lvl>
    <w:lvl w:ilvl="8" w:tplc="FFFFFFFF" w:tentative="1">
      <w:start w:val="1"/>
      <w:numFmt w:val="bullet"/>
      <w:lvlText w:val=""/>
      <w:lvlJc w:val="left"/>
      <w:pPr>
        <w:ind w:left="4538" w:hanging="360"/>
      </w:pPr>
      <w:rPr>
        <w:rFonts w:ascii="Wingdings" w:hAnsi="Wingdings" w:hint="default"/>
      </w:rPr>
    </w:lvl>
  </w:abstractNum>
  <w:abstractNum w:abstractNumId="1" w15:restartNumberingAfterBreak="0">
    <w:nsid w:val="033C5657"/>
    <w:multiLevelType w:val="hybridMultilevel"/>
    <w:tmpl w:val="879C0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042511"/>
    <w:multiLevelType w:val="hybridMultilevel"/>
    <w:tmpl w:val="6A968490"/>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8470811"/>
    <w:multiLevelType w:val="hybridMultilevel"/>
    <w:tmpl w:val="5F7A39F0"/>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D852C09"/>
    <w:multiLevelType w:val="multilevel"/>
    <w:tmpl w:val="340865A2"/>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Theme="minorHAnsi" w:hAnsi="Sakkal Majalla" w:cs="Sakkal Majalla"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23006CD9"/>
    <w:multiLevelType w:val="hybridMultilevel"/>
    <w:tmpl w:val="2FF42CB0"/>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8701008"/>
    <w:multiLevelType w:val="hybridMultilevel"/>
    <w:tmpl w:val="6BEA810E"/>
    <w:lvl w:ilvl="0" w:tplc="FA7AC0E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5C22DB"/>
    <w:multiLevelType w:val="hybridMultilevel"/>
    <w:tmpl w:val="C638C684"/>
    <w:lvl w:ilvl="0" w:tplc="FA7AC0E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8E627B"/>
    <w:multiLevelType w:val="hybridMultilevel"/>
    <w:tmpl w:val="4E8CA824"/>
    <w:lvl w:ilvl="0" w:tplc="3F32F06E">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CF7333"/>
    <w:multiLevelType w:val="hybridMultilevel"/>
    <w:tmpl w:val="F3C2EF7E"/>
    <w:lvl w:ilvl="0" w:tplc="9CDE5C4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56A25FDA"/>
    <w:multiLevelType w:val="hybridMultilevel"/>
    <w:tmpl w:val="CFAA4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CF4DFC"/>
    <w:multiLevelType w:val="hybridMultilevel"/>
    <w:tmpl w:val="29BEC322"/>
    <w:lvl w:ilvl="0" w:tplc="92B21F34">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2" w15:restartNumberingAfterBreak="0">
    <w:nsid w:val="6E434840"/>
    <w:multiLevelType w:val="hybridMultilevel"/>
    <w:tmpl w:val="0FD84936"/>
    <w:lvl w:ilvl="0" w:tplc="FA7AC0E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F45165"/>
    <w:multiLevelType w:val="hybridMultilevel"/>
    <w:tmpl w:val="982C5C74"/>
    <w:lvl w:ilvl="0" w:tplc="3F32F06E">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276F21"/>
    <w:multiLevelType w:val="hybridMultilevel"/>
    <w:tmpl w:val="02DABA8A"/>
    <w:lvl w:ilvl="0" w:tplc="FA7AC0E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2719093">
    <w:abstractNumId w:val="0"/>
  </w:num>
  <w:num w:numId="2" w16cid:durableId="1831362468">
    <w:abstractNumId w:val="11"/>
  </w:num>
  <w:num w:numId="3" w16cid:durableId="2097902710">
    <w:abstractNumId w:val="15"/>
  </w:num>
  <w:num w:numId="4" w16cid:durableId="484977643">
    <w:abstractNumId w:val="4"/>
  </w:num>
  <w:num w:numId="5" w16cid:durableId="271208002">
    <w:abstractNumId w:val="10"/>
  </w:num>
  <w:num w:numId="6" w16cid:durableId="525217327">
    <w:abstractNumId w:val="1"/>
  </w:num>
  <w:num w:numId="7" w16cid:durableId="112209807">
    <w:abstractNumId w:val="6"/>
  </w:num>
  <w:num w:numId="8" w16cid:durableId="1515270011">
    <w:abstractNumId w:val="12"/>
  </w:num>
  <w:num w:numId="9" w16cid:durableId="263727622">
    <w:abstractNumId w:val="7"/>
  </w:num>
  <w:num w:numId="10" w16cid:durableId="499387733">
    <w:abstractNumId w:val="14"/>
  </w:num>
  <w:num w:numId="11" w16cid:durableId="1873036176">
    <w:abstractNumId w:val="8"/>
  </w:num>
  <w:num w:numId="12" w16cid:durableId="1769735215">
    <w:abstractNumId w:val="13"/>
  </w:num>
  <w:num w:numId="13" w16cid:durableId="242489926">
    <w:abstractNumId w:val="2"/>
  </w:num>
  <w:num w:numId="14" w16cid:durableId="977297457">
    <w:abstractNumId w:val="9"/>
  </w:num>
  <w:num w:numId="15" w16cid:durableId="973873007">
    <w:abstractNumId w:val="3"/>
  </w:num>
  <w:num w:numId="16" w16cid:durableId="106020620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D5C"/>
    <w:rsid w:val="0000285A"/>
    <w:rsid w:val="00010A7C"/>
    <w:rsid w:val="000218EB"/>
    <w:rsid w:val="000336EF"/>
    <w:rsid w:val="0003718E"/>
    <w:rsid w:val="00044CC7"/>
    <w:rsid w:val="00047771"/>
    <w:rsid w:val="00057CDC"/>
    <w:rsid w:val="00073BB2"/>
    <w:rsid w:val="000769F4"/>
    <w:rsid w:val="000A51BF"/>
    <w:rsid w:val="000B1E40"/>
    <w:rsid w:val="000B2932"/>
    <w:rsid w:val="000B4B73"/>
    <w:rsid w:val="000B5558"/>
    <w:rsid w:val="000B5DEB"/>
    <w:rsid w:val="000C1697"/>
    <w:rsid w:val="000C2394"/>
    <w:rsid w:val="000D12FC"/>
    <w:rsid w:val="000D3FD7"/>
    <w:rsid w:val="000F0AAA"/>
    <w:rsid w:val="000F2CF7"/>
    <w:rsid w:val="000F2D38"/>
    <w:rsid w:val="001000A0"/>
    <w:rsid w:val="00140257"/>
    <w:rsid w:val="00146E2C"/>
    <w:rsid w:val="00153786"/>
    <w:rsid w:val="00155471"/>
    <w:rsid w:val="00156FFE"/>
    <w:rsid w:val="00162913"/>
    <w:rsid w:val="00165189"/>
    <w:rsid w:val="00165365"/>
    <w:rsid w:val="001700F4"/>
    <w:rsid w:val="00186EF3"/>
    <w:rsid w:val="001C0D00"/>
    <w:rsid w:val="001C0F4C"/>
    <w:rsid w:val="001C4564"/>
    <w:rsid w:val="001D37B4"/>
    <w:rsid w:val="001F03C6"/>
    <w:rsid w:val="002019B5"/>
    <w:rsid w:val="00201ECD"/>
    <w:rsid w:val="00220395"/>
    <w:rsid w:val="00226B14"/>
    <w:rsid w:val="00243635"/>
    <w:rsid w:val="00257AD4"/>
    <w:rsid w:val="00276E47"/>
    <w:rsid w:val="002B3B12"/>
    <w:rsid w:val="002D1CED"/>
    <w:rsid w:val="002D2E25"/>
    <w:rsid w:val="00302664"/>
    <w:rsid w:val="00323F0F"/>
    <w:rsid w:val="00326285"/>
    <w:rsid w:val="0035398C"/>
    <w:rsid w:val="0036079B"/>
    <w:rsid w:val="00365150"/>
    <w:rsid w:val="003718B1"/>
    <w:rsid w:val="00380320"/>
    <w:rsid w:val="003847F0"/>
    <w:rsid w:val="003860D2"/>
    <w:rsid w:val="00386651"/>
    <w:rsid w:val="00390294"/>
    <w:rsid w:val="00391E9F"/>
    <w:rsid w:val="00396360"/>
    <w:rsid w:val="003A5CE3"/>
    <w:rsid w:val="003C6003"/>
    <w:rsid w:val="003C7093"/>
    <w:rsid w:val="00415C98"/>
    <w:rsid w:val="004204E0"/>
    <w:rsid w:val="00420E2A"/>
    <w:rsid w:val="0042187D"/>
    <w:rsid w:val="00437F03"/>
    <w:rsid w:val="00443B70"/>
    <w:rsid w:val="0046378D"/>
    <w:rsid w:val="00470570"/>
    <w:rsid w:val="004710DA"/>
    <w:rsid w:val="0048490E"/>
    <w:rsid w:val="0049772A"/>
    <w:rsid w:val="004A0A2A"/>
    <w:rsid w:val="004A170D"/>
    <w:rsid w:val="004A7149"/>
    <w:rsid w:val="004B2B00"/>
    <w:rsid w:val="004B6AD9"/>
    <w:rsid w:val="004B75EF"/>
    <w:rsid w:val="004C7F17"/>
    <w:rsid w:val="004D6673"/>
    <w:rsid w:val="004E212A"/>
    <w:rsid w:val="004E4BEA"/>
    <w:rsid w:val="005012B6"/>
    <w:rsid w:val="00501A30"/>
    <w:rsid w:val="00506B83"/>
    <w:rsid w:val="00512FC2"/>
    <w:rsid w:val="00527683"/>
    <w:rsid w:val="00534B17"/>
    <w:rsid w:val="00541E79"/>
    <w:rsid w:val="0055185F"/>
    <w:rsid w:val="00556026"/>
    <w:rsid w:val="00562442"/>
    <w:rsid w:val="0058166C"/>
    <w:rsid w:val="00591E98"/>
    <w:rsid w:val="00595801"/>
    <w:rsid w:val="005B1B2C"/>
    <w:rsid w:val="005B38C9"/>
    <w:rsid w:val="005C1C4F"/>
    <w:rsid w:val="005C3228"/>
    <w:rsid w:val="005C3A09"/>
    <w:rsid w:val="005C5E11"/>
    <w:rsid w:val="005C6805"/>
    <w:rsid w:val="005D595B"/>
    <w:rsid w:val="005E545A"/>
    <w:rsid w:val="005F3F4B"/>
    <w:rsid w:val="006025B8"/>
    <w:rsid w:val="006042A6"/>
    <w:rsid w:val="006255F7"/>
    <w:rsid w:val="00627900"/>
    <w:rsid w:val="006304DA"/>
    <w:rsid w:val="006333B9"/>
    <w:rsid w:val="00635E67"/>
    <w:rsid w:val="006446A7"/>
    <w:rsid w:val="00645061"/>
    <w:rsid w:val="00680AF6"/>
    <w:rsid w:val="006858EB"/>
    <w:rsid w:val="0069127D"/>
    <w:rsid w:val="006965AA"/>
    <w:rsid w:val="006B1BC9"/>
    <w:rsid w:val="006B230D"/>
    <w:rsid w:val="006B5DFD"/>
    <w:rsid w:val="006C2A15"/>
    <w:rsid w:val="006C69EB"/>
    <w:rsid w:val="006F002D"/>
    <w:rsid w:val="007074A4"/>
    <w:rsid w:val="007331DF"/>
    <w:rsid w:val="007337B8"/>
    <w:rsid w:val="00743026"/>
    <w:rsid w:val="00753F08"/>
    <w:rsid w:val="00774DF9"/>
    <w:rsid w:val="00780682"/>
    <w:rsid w:val="007902FE"/>
    <w:rsid w:val="007A3676"/>
    <w:rsid w:val="007B2A03"/>
    <w:rsid w:val="007C0D56"/>
    <w:rsid w:val="007C22DA"/>
    <w:rsid w:val="007C5B86"/>
    <w:rsid w:val="007D4E9F"/>
    <w:rsid w:val="007D57A6"/>
    <w:rsid w:val="007F0A11"/>
    <w:rsid w:val="007F3AF1"/>
    <w:rsid w:val="007F4015"/>
    <w:rsid w:val="007F4651"/>
    <w:rsid w:val="007F599D"/>
    <w:rsid w:val="007F7128"/>
    <w:rsid w:val="008017DA"/>
    <w:rsid w:val="008024C7"/>
    <w:rsid w:val="00804F3D"/>
    <w:rsid w:val="0081016C"/>
    <w:rsid w:val="008125C8"/>
    <w:rsid w:val="008232F1"/>
    <w:rsid w:val="00825A48"/>
    <w:rsid w:val="00844C20"/>
    <w:rsid w:val="00847955"/>
    <w:rsid w:val="00850C85"/>
    <w:rsid w:val="008571E7"/>
    <w:rsid w:val="00860DE6"/>
    <w:rsid w:val="008673EC"/>
    <w:rsid w:val="00877B53"/>
    <w:rsid w:val="008A238B"/>
    <w:rsid w:val="008A5D34"/>
    <w:rsid w:val="008B6573"/>
    <w:rsid w:val="008D2E9A"/>
    <w:rsid w:val="008E0E7D"/>
    <w:rsid w:val="008E54EF"/>
    <w:rsid w:val="008E6A3E"/>
    <w:rsid w:val="00911C52"/>
    <w:rsid w:val="00914AE8"/>
    <w:rsid w:val="00923219"/>
    <w:rsid w:val="00933BD7"/>
    <w:rsid w:val="009516D0"/>
    <w:rsid w:val="00982567"/>
    <w:rsid w:val="00995FBE"/>
    <w:rsid w:val="009A0631"/>
    <w:rsid w:val="009A32CB"/>
    <w:rsid w:val="009B227F"/>
    <w:rsid w:val="009C52C6"/>
    <w:rsid w:val="009E2AFC"/>
    <w:rsid w:val="009E5926"/>
    <w:rsid w:val="009F13D2"/>
    <w:rsid w:val="00A01BB3"/>
    <w:rsid w:val="00A14190"/>
    <w:rsid w:val="00A20916"/>
    <w:rsid w:val="00A26A79"/>
    <w:rsid w:val="00A54807"/>
    <w:rsid w:val="00A71CF5"/>
    <w:rsid w:val="00A7250E"/>
    <w:rsid w:val="00A81D9B"/>
    <w:rsid w:val="00A8216C"/>
    <w:rsid w:val="00A829FA"/>
    <w:rsid w:val="00A85F0D"/>
    <w:rsid w:val="00A870BC"/>
    <w:rsid w:val="00A871A9"/>
    <w:rsid w:val="00AA77AD"/>
    <w:rsid w:val="00AB01D8"/>
    <w:rsid w:val="00AB524C"/>
    <w:rsid w:val="00AE3902"/>
    <w:rsid w:val="00AE5B89"/>
    <w:rsid w:val="00B037EE"/>
    <w:rsid w:val="00B05DF7"/>
    <w:rsid w:val="00B070EB"/>
    <w:rsid w:val="00B077E4"/>
    <w:rsid w:val="00B07960"/>
    <w:rsid w:val="00B23A97"/>
    <w:rsid w:val="00B300A3"/>
    <w:rsid w:val="00B35F12"/>
    <w:rsid w:val="00B42C28"/>
    <w:rsid w:val="00B5115B"/>
    <w:rsid w:val="00B539F7"/>
    <w:rsid w:val="00B53F17"/>
    <w:rsid w:val="00B71680"/>
    <w:rsid w:val="00B77135"/>
    <w:rsid w:val="00B869A6"/>
    <w:rsid w:val="00BA1942"/>
    <w:rsid w:val="00BA3FC6"/>
    <w:rsid w:val="00BA5295"/>
    <w:rsid w:val="00BC1988"/>
    <w:rsid w:val="00BC3271"/>
    <w:rsid w:val="00BD44F5"/>
    <w:rsid w:val="00BE74B9"/>
    <w:rsid w:val="00BF4C35"/>
    <w:rsid w:val="00BF6F64"/>
    <w:rsid w:val="00C14BDB"/>
    <w:rsid w:val="00C162F8"/>
    <w:rsid w:val="00C314BB"/>
    <w:rsid w:val="00C35C4D"/>
    <w:rsid w:val="00C45555"/>
    <w:rsid w:val="00C74D5C"/>
    <w:rsid w:val="00C77319"/>
    <w:rsid w:val="00C776B1"/>
    <w:rsid w:val="00C81505"/>
    <w:rsid w:val="00C9118A"/>
    <w:rsid w:val="00CA4C4F"/>
    <w:rsid w:val="00CB669A"/>
    <w:rsid w:val="00CD65B4"/>
    <w:rsid w:val="00CE1248"/>
    <w:rsid w:val="00CE2388"/>
    <w:rsid w:val="00CF1091"/>
    <w:rsid w:val="00D01E00"/>
    <w:rsid w:val="00D07597"/>
    <w:rsid w:val="00D12BFC"/>
    <w:rsid w:val="00D14EF1"/>
    <w:rsid w:val="00D31FD4"/>
    <w:rsid w:val="00D32789"/>
    <w:rsid w:val="00D34F4B"/>
    <w:rsid w:val="00D36F60"/>
    <w:rsid w:val="00D37C04"/>
    <w:rsid w:val="00D518F1"/>
    <w:rsid w:val="00D55280"/>
    <w:rsid w:val="00D72F73"/>
    <w:rsid w:val="00D761F4"/>
    <w:rsid w:val="00D81C40"/>
    <w:rsid w:val="00D96475"/>
    <w:rsid w:val="00D96876"/>
    <w:rsid w:val="00D978FE"/>
    <w:rsid w:val="00D97A1E"/>
    <w:rsid w:val="00D97CC9"/>
    <w:rsid w:val="00DA5322"/>
    <w:rsid w:val="00DB41C0"/>
    <w:rsid w:val="00DB5E67"/>
    <w:rsid w:val="00DB7A85"/>
    <w:rsid w:val="00DC7B4E"/>
    <w:rsid w:val="00DD60C7"/>
    <w:rsid w:val="00DD6274"/>
    <w:rsid w:val="00DE7B3D"/>
    <w:rsid w:val="00E00344"/>
    <w:rsid w:val="00E0398B"/>
    <w:rsid w:val="00E04268"/>
    <w:rsid w:val="00E21086"/>
    <w:rsid w:val="00E2145F"/>
    <w:rsid w:val="00E2399C"/>
    <w:rsid w:val="00E26D79"/>
    <w:rsid w:val="00E51ABE"/>
    <w:rsid w:val="00E6741B"/>
    <w:rsid w:val="00E76ED8"/>
    <w:rsid w:val="00E778B6"/>
    <w:rsid w:val="00E838F5"/>
    <w:rsid w:val="00E9199B"/>
    <w:rsid w:val="00E91D27"/>
    <w:rsid w:val="00E9257A"/>
    <w:rsid w:val="00E95A66"/>
    <w:rsid w:val="00EB6302"/>
    <w:rsid w:val="00EC2DFC"/>
    <w:rsid w:val="00EC7114"/>
    <w:rsid w:val="00EF1D4A"/>
    <w:rsid w:val="00EF27F1"/>
    <w:rsid w:val="00F03386"/>
    <w:rsid w:val="00F10738"/>
    <w:rsid w:val="00F276DE"/>
    <w:rsid w:val="00F34F4A"/>
    <w:rsid w:val="00F452D0"/>
    <w:rsid w:val="00F519A4"/>
    <w:rsid w:val="00F641CA"/>
    <w:rsid w:val="00F64271"/>
    <w:rsid w:val="00F6462E"/>
    <w:rsid w:val="00F72D53"/>
    <w:rsid w:val="00F87CEA"/>
    <w:rsid w:val="00F902D9"/>
    <w:rsid w:val="00F92A81"/>
    <w:rsid w:val="00F93D5D"/>
    <w:rsid w:val="00FA510E"/>
    <w:rsid w:val="00FC57F0"/>
    <w:rsid w:val="00FC7CC0"/>
    <w:rsid w:val="00FD6AC7"/>
    <w:rsid w:val="00FF1D5D"/>
    <w:rsid w:val="00FF547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0305C"/>
  <w15:chartTrackingRefBased/>
  <w15:docId w15:val="{BB6A3F5F-6162-4863-AA83-DB926BF6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F0F"/>
    <w:pPr>
      <w:ind w:left="862"/>
      <w:jc w:val="both"/>
    </w:pPr>
    <w:rPr>
      <w:rFonts w:ascii="Sakkal Majalla" w:hAnsi="Sakkal Majalla"/>
      <w:kern w:val="0"/>
      <w:sz w:val="28"/>
      <w14:ligatures w14:val="none"/>
    </w:rPr>
  </w:style>
  <w:style w:type="paragraph" w:styleId="1">
    <w:name w:val="heading 1"/>
    <w:basedOn w:val="a"/>
    <w:next w:val="a"/>
    <w:link w:val="1Char"/>
    <w:uiPriority w:val="9"/>
    <w:qFormat/>
    <w:rsid w:val="006B23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5">
    <w:name w:val="Grid Table 4 Accent 5"/>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Normal (Web)"/>
    <w:basedOn w:val="a"/>
    <w:uiPriority w:val="99"/>
    <w:semiHidden/>
    <w:unhideWhenUsed/>
    <w:rsid w:val="00825A48"/>
    <w:rPr>
      <w:rFonts w:ascii="Times New Roman" w:hAnsi="Times New Roman" w:cs="Times New Roman"/>
      <w:sz w:val="24"/>
      <w:szCs w:val="24"/>
    </w:rPr>
  </w:style>
  <w:style w:type="paragraph" w:styleId="a4">
    <w:name w:val="List Paragraph"/>
    <w:aliases w:val="عنوان رئيسي,سرد الفقراتCxSpLast, سرد الفقرات1, سرد الفقرات11,NumberedList"/>
    <w:basedOn w:val="a"/>
    <w:link w:val="Char"/>
    <w:uiPriority w:val="34"/>
    <w:qFormat/>
    <w:rsid w:val="00541E79"/>
    <w:pPr>
      <w:ind w:left="720"/>
      <w:contextualSpacing/>
    </w:pPr>
  </w:style>
  <w:style w:type="numbering" w:customStyle="1" w:styleId="10">
    <w:name w:val="بلا قائمة1"/>
    <w:next w:val="a2"/>
    <w:uiPriority w:val="99"/>
    <w:semiHidden/>
    <w:unhideWhenUsed/>
    <w:rsid w:val="00DD60C7"/>
  </w:style>
  <w:style w:type="character" w:styleId="a5">
    <w:name w:val="Placeholder Text"/>
    <w:basedOn w:val="a0"/>
    <w:uiPriority w:val="99"/>
    <w:semiHidden/>
    <w:rsid w:val="00DD60C7"/>
    <w:rPr>
      <w:color w:val="808080"/>
    </w:rPr>
  </w:style>
  <w:style w:type="table" w:styleId="a6">
    <w:name w:val="Table Grid"/>
    <w:basedOn w:val="a1"/>
    <w:uiPriority w:val="39"/>
    <w:rsid w:val="00DD60C7"/>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0"/>
    <w:uiPriority w:val="99"/>
    <w:unhideWhenUsed/>
    <w:rsid w:val="00CB669A"/>
    <w:pPr>
      <w:tabs>
        <w:tab w:val="center" w:pos="4153"/>
        <w:tab w:val="right" w:pos="8306"/>
      </w:tabs>
      <w:spacing w:after="0" w:line="240" w:lineRule="auto"/>
    </w:pPr>
  </w:style>
  <w:style w:type="character" w:customStyle="1" w:styleId="Char0">
    <w:name w:val="رأس الصفحة Char"/>
    <w:basedOn w:val="a0"/>
    <w:link w:val="a7"/>
    <w:uiPriority w:val="99"/>
    <w:rsid w:val="00CB669A"/>
    <w:rPr>
      <w:rFonts w:ascii="Sakkal Majalla" w:hAnsi="Sakkal Majalla"/>
      <w:kern w:val="0"/>
      <w:sz w:val="28"/>
      <w14:ligatures w14:val="none"/>
    </w:rPr>
  </w:style>
  <w:style w:type="paragraph" w:styleId="a8">
    <w:name w:val="footer"/>
    <w:basedOn w:val="a"/>
    <w:link w:val="Char1"/>
    <w:uiPriority w:val="99"/>
    <w:unhideWhenUsed/>
    <w:rsid w:val="00CB669A"/>
    <w:pPr>
      <w:tabs>
        <w:tab w:val="center" w:pos="4153"/>
        <w:tab w:val="right" w:pos="8306"/>
      </w:tabs>
      <w:spacing w:after="0" w:line="240" w:lineRule="auto"/>
    </w:pPr>
  </w:style>
  <w:style w:type="character" w:customStyle="1" w:styleId="Char1">
    <w:name w:val="تذييل الصفحة Char"/>
    <w:basedOn w:val="a0"/>
    <w:link w:val="a8"/>
    <w:uiPriority w:val="99"/>
    <w:rsid w:val="00CB669A"/>
    <w:rPr>
      <w:rFonts w:ascii="Sakkal Majalla" w:hAnsi="Sakkal Majalla"/>
      <w:kern w:val="0"/>
      <w:sz w:val="28"/>
      <w14:ligatures w14:val="none"/>
    </w:rPr>
  </w:style>
  <w:style w:type="paragraph" w:styleId="a9">
    <w:name w:val="No Spacing"/>
    <w:uiPriority w:val="1"/>
    <w:qFormat/>
    <w:rsid w:val="0046378D"/>
    <w:pPr>
      <w:spacing w:after="0" w:line="240" w:lineRule="auto"/>
      <w:ind w:left="862"/>
      <w:jc w:val="both"/>
    </w:pPr>
    <w:rPr>
      <w:kern w:val="0"/>
      <w14:ligatures w14:val="none"/>
    </w:rPr>
  </w:style>
  <w:style w:type="character" w:customStyle="1" w:styleId="1Char">
    <w:name w:val="العنوان 1 Char"/>
    <w:basedOn w:val="a0"/>
    <w:link w:val="1"/>
    <w:uiPriority w:val="9"/>
    <w:rsid w:val="006B230D"/>
    <w:rPr>
      <w:rFonts w:asciiTheme="majorHAnsi" w:eastAsiaTheme="majorEastAsia" w:hAnsiTheme="majorHAnsi" w:cstheme="majorBidi"/>
      <w:color w:val="2F5496" w:themeColor="accent1" w:themeShade="BF"/>
      <w:kern w:val="0"/>
      <w:sz w:val="32"/>
      <w:szCs w:val="32"/>
      <w14:ligatures w14:val="none"/>
    </w:rPr>
  </w:style>
  <w:style w:type="paragraph" w:styleId="aa">
    <w:name w:val="TOC Heading"/>
    <w:basedOn w:val="1"/>
    <w:next w:val="a"/>
    <w:uiPriority w:val="39"/>
    <w:unhideWhenUsed/>
    <w:qFormat/>
    <w:rsid w:val="006B230D"/>
    <w:pPr>
      <w:bidi w:val="0"/>
      <w:spacing w:line="259" w:lineRule="auto"/>
      <w:ind w:left="0" w:firstLine="0"/>
      <w:jc w:val="left"/>
      <w:outlineLvl w:val="9"/>
    </w:pPr>
  </w:style>
  <w:style w:type="paragraph" w:styleId="11">
    <w:name w:val="toc 1"/>
    <w:basedOn w:val="a"/>
    <w:next w:val="a"/>
    <w:autoRedefine/>
    <w:uiPriority w:val="39"/>
    <w:unhideWhenUsed/>
    <w:rsid w:val="008E54EF"/>
    <w:pPr>
      <w:tabs>
        <w:tab w:val="right" w:leader="dot" w:pos="7926"/>
      </w:tabs>
      <w:spacing w:after="100"/>
      <w:ind w:left="0"/>
      <w:jc w:val="left"/>
    </w:pPr>
  </w:style>
  <w:style w:type="paragraph" w:styleId="2">
    <w:name w:val="toc 2"/>
    <w:basedOn w:val="a"/>
    <w:next w:val="a"/>
    <w:autoRedefine/>
    <w:uiPriority w:val="39"/>
    <w:unhideWhenUsed/>
    <w:rsid w:val="006B230D"/>
    <w:pPr>
      <w:spacing w:after="100"/>
      <w:ind w:left="280"/>
    </w:pPr>
  </w:style>
  <w:style w:type="paragraph" w:styleId="3">
    <w:name w:val="toc 3"/>
    <w:basedOn w:val="a"/>
    <w:next w:val="a"/>
    <w:autoRedefine/>
    <w:uiPriority w:val="39"/>
    <w:unhideWhenUsed/>
    <w:rsid w:val="006B230D"/>
    <w:pPr>
      <w:bidi w:val="0"/>
      <w:spacing w:after="100" w:line="259" w:lineRule="auto"/>
      <w:ind w:left="440" w:firstLine="0"/>
      <w:jc w:val="left"/>
    </w:pPr>
    <w:rPr>
      <w:rFonts w:asciiTheme="minorHAnsi" w:eastAsiaTheme="minorEastAsia" w:hAnsiTheme="minorHAnsi"/>
      <w:kern w:val="2"/>
      <w:sz w:val="22"/>
      <w14:ligatures w14:val="standardContextual"/>
    </w:rPr>
  </w:style>
  <w:style w:type="paragraph" w:styleId="4">
    <w:name w:val="toc 4"/>
    <w:basedOn w:val="a"/>
    <w:next w:val="a"/>
    <w:autoRedefine/>
    <w:uiPriority w:val="39"/>
    <w:unhideWhenUsed/>
    <w:rsid w:val="006B230D"/>
    <w:pPr>
      <w:bidi w:val="0"/>
      <w:spacing w:after="100" w:line="259" w:lineRule="auto"/>
      <w:ind w:left="660" w:firstLine="0"/>
      <w:jc w:val="left"/>
    </w:pPr>
    <w:rPr>
      <w:rFonts w:asciiTheme="minorHAnsi" w:eastAsiaTheme="minorEastAsia" w:hAnsiTheme="minorHAnsi"/>
      <w:kern w:val="2"/>
      <w:sz w:val="22"/>
      <w14:ligatures w14:val="standardContextual"/>
    </w:rPr>
  </w:style>
  <w:style w:type="paragraph" w:styleId="5">
    <w:name w:val="toc 5"/>
    <w:basedOn w:val="a"/>
    <w:next w:val="a"/>
    <w:autoRedefine/>
    <w:uiPriority w:val="39"/>
    <w:unhideWhenUsed/>
    <w:rsid w:val="006B230D"/>
    <w:pPr>
      <w:bidi w:val="0"/>
      <w:spacing w:after="100" w:line="259" w:lineRule="auto"/>
      <w:ind w:left="880" w:firstLine="0"/>
      <w:jc w:val="left"/>
    </w:pPr>
    <w:rPr>
      <w:rFonts w:asciiTheme="minorHAnsi" w:eastAsiaTheme="minorEastAsia" w:hAnsiTheme="minorHAnsi"/>
      <w:kern w:val="2"/>
      <w:sz w:val="22"/>
      <w14:ligatures w14:val="standardContextual"/>
    </w:rPr>
  </w:style>
  <w:style w:type="paragraph" w:styleId="6">
    <w:name w:val="toc 6"/>
    <w:basedOn w:val="a"/>
    <w:next w:val="a"/>
    <w:autoRedefine/>
    <w:uiPriority w:val="39"/>
    <w:unhideWhenUsed/>
    <w:rsid w:val="006B230D"/>
    <w:pPr>
      <w:bidi w:val="0"/>
      <w:spacing w:after="100" w:line="259" w:lineRule="auto"/>
      <w:ind w:left="1100" w:firstLine="0"/>
      <w:jc w:val="left"/>
    </w:pPr>
    <w:rPr>
      <w:rFonts w:asciiTheme="minorHAnsi" w:eastAsiaTheme="minorEastAsia" w:hAnsiTheme="minorHAnsi"/>
      <w:kern w:val="2"/>
      <w:sz w:val="22"/>
      <w14:ligatures w14:val="standardContextual"/>
    </w:rPr>
  </w:style>
  <w:style w:type="paragraph" w:styleId="7">
    <w:name w:val="toc 7"/>
    <w:basedOn w:val="a"/>
    <w:next w:val="a"/>
    <w:autoRedefine/>
    <w:uiPriority w:val="39"/>
    <w:unhideWhenUsed/>
    <w:rsid w:val="006B230D"/>
    <w:pPr>
      <w:bidi w:val="0"/>
      <w:spacing w:after="100" w:line="259" w:lineRule="auto"/>
      <w:ind w:left="1320" w:firstLine="0"/>
      <w:jc w:val="left"/>
    </w:pPr>
    <w:rPr>
      <w:rFonts w:asciiTheme="minorHAnsi" w:eastAsiaTheme="minorEastAsia" w:hAnsiTheme="minorHAnsi"/>
      <w:kern w:val="2"/>
      <w:sz w:val="22"/>
      <w14:ligatures w14:val="standardContextual"/>
    </w:rPr>
  </w:style>
  <w:style w:type="paragraph" w:styleId="8">
    <w:name w:val="toc 8"/>
    <w:basedOn w:val="a"/>
    <w:next w:val="a"/>
    <w:autoRedefine/>
    <w:uiPriority w:val="39"/>
    <w:unhideWhenUsed/>
    <w:rsid w:val="006B230D"/>
    <w:pPr>
      <w:bidi w:val="0"/>
      <w:spacing w:after="100" w:line="259" w:lineRule="auto"/>
      <w:ind w:left="1540" w:firstLine="0"/>
      <w:jc w:val="left"/>
    </w:pPr>
    <w:rPr>
      <w:rFonts w:asciiTheme="minorHAnsi" w:eastAsiaTheme="minorEastAsia" w:hAnsiTheme="minorHAnsi"/>
      <w:kern w:val="2"/>
      <w:sz w:val="22"/>
      <w14:ligatures w14:val="standardContextual"/>
    </w:rPr>
  </w:style>
  <w:style w:type="paragraph" w:styleId="9">
    <w:name w:val="toc 9"/>
    <w:basedOn w:val="a"/>
    <w:next w:val="a"/>
    <w:autoRedefine/>
    <w:uiPriority w:val="39"/>
    <w:unhideWhenUsed/>
    <w:rsid w:val="006B230D"/>
    <w:pPr>
      <w:bidi w:val="0"/>
      <w:spacing w:after="100" w:line="259" w:lineRule="auto"/>
      <w:ind w:left="1760" w:firstLine="0"/>
      <w:jc w:val="left"/>
    </w:pPr>
    <w:rPr>
      <w:rFonts w:asciiTheme="minorHAnsi" w:eastAsiaTheme="minorEastAsia" w:hAnsiTheme="minorHAnsi"/>
      <w:kern w:val="2"/>
      <w:sz w:val="22"/>
      <w14:ligatures w14:val="standardContextual"/>
    </w:rPr>
  </w:style>
  <w:style w:type="character" w:styleId="Hyperlink">
    <w:name w:val="Hyperlink"/>
    <w:basedOn w:val="a0"/>
    <w:uiPriority w:val="99"/>
    <w:unhideWhenUsed/>
    <w:rsid w:val="006B230D"/>
    <w:rPr>
      <w:color w:val="0563C1" w:themeColor="hyperlink"/>
      <w:u w:val="single"/>
    </w:rPr>
  </w:style>
  <w:style w:type="character" w:customStyle="1" w:styleId="12">
    <w:name w:val="إشارة لم يتم حلها1"/>
    <w:basedOn w:val="a0"/>
    <w:uiPriority w:val="99"/>
    <w:semiHidden/>
    <w:unhideWhenUsed/>
    <w:rsid w:val="006B230D"/>
    <w:rPr>
      <w:color w:val="605E5C"/>
      <w:shd w:val="clear" w:color="auto" w:fill="E1DFDD"/>
    </w:rPr>
  </w:style>
  <w:style w:type="character" w:styleId="ab">
    <w:name w:val="Unresolved Mention"/>
    <w:basedOn w:val="a0"/>
    <w:uiPriority w:val="99"/>
    <w:semiHidden/>
    <w:unhideWhenUsed/>
    <w:rsid w:val="00C776B1"/>
    <w:rPr>
      <w:color w:val="605E5C"/>
      <w:shd w:val="clear" w:color="auto" w:fill="E1DFDD"/>
    </w:rPr>
  </w:style>
  <w:style w:type="paragraph" w:styleId="HTML">
    <w:name w:val="HTML Preformatted"/>
    <w:basedOn w:val="a"/>
    <w:link w:val="HTMLChar"/>
    <w:uiPriority w:val="99"/>
    <w:semiHidden/>
    <w:unhideWhenUsed/>
    <w:rsid w:val="00BD44F5"/>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BD44F5"/>
    <w:rPr>
      <w:rFonts w:ascii="Consolas" w:hAnsi="Consolas"/>
      <w:kern w:val="0"/>
      <w:sz w:val="20"/>
      <w:szCs w:val="20"/>
      <w14:ligatures w14:val="none"/>
    </w:rPr>
  </w:style>
  <w:style w:type="character" w:customStyle="1" w:styleId="Char">
    <w:name w:val="سرد الفقرات Char"/>
    <w:aliases w:val="عنوان رئيسي Char,سرد الفقراتCxSpLast Char, سرد الفقرات1 Char, سرد الفقرات11 Char,NumberedList Char"/>
    <w:link w:val="a4"/>
    <w:uiPriority w:val="34"/>
    <w:rsid w:val="00073BB2"/>
    <w:rPr>
      <w:rFonts w:ascii="Sakkal Majalla" w:hAnsi="Sakkal Majalla"/>
      <w:kern w:val="0"/>
      <w:sz w:val="28"/>
      <w14:ligatures w14:val="none"/>
    </w:rPr>
  </w:style>
  <w:style w:type="table" w:styleId="4-3">
    <w:name w:val="Grid Table 4 Accent 3"/>
    <w:basedOn w:val="a1"/>
    <w:uiPriority w:val="49"/>
    <w:rsid w:val="00914AE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7488">
      <w:bodyDiv w:val="1"/>
      <w:marLeft w:val="0"/>
      <w:marRight w:val="0"/>
      <w:marTop w:val="0"/>
      <w:marBottom w:val="0"/>
      <w:divBdr>
        <w:top w:val="none" w:sz="0" w:space="0" w:color="auto"/>
        <w:left w:val="none" w:sz="0" w:space="0" w:color="auto"/>
        <w:bottom w:val="none" w:sz="0" w:space="0" w:color="auto"/>
        <w:right w:val="none" w:sz="0" w:space="0" w:color="auto"/>
      </w:divBdr>
    </w:div>
    <w:div w:id="119997071">
      <w:bodyDiv w:val="1"/>
      <w:marLeft w:val="0"/>
      <w:marRight w:val="0"/>
      <w:marTop w:val="0"/>
      <w:marBottom w:val="0"/>
      <w:divBdr>
        <w:top w:val="none" w:sz="0" w:space="0" w:color="auto"/>
        <w:left w:val="none" w:sz="0" w:space="0" w:color="auto"/>
        <w:bottom w:val="none" w:sz="0" w:space="0" w:color="auto"/>
        <w:right w:val="none" w:sz="0" w:space="0" w:color="auto"/>
      </w:divBdr>
    </w:div>
    <w:div w:id="269628527">
      <w:bodyDiv w:val="1"/>
      <w:marLeft w:val="0"/>
      <w:marRight w:val="0"/>
      <w:marTop w:val="0"/>
      <w:marBottom w:val="0"/>
      <w:divBdr>
        <w:top w:val="none" w:sz="0" w:space="0" w:color="auto"/>
        <w:left w:val="none" w:sz="0" w:space="0" w:color="auto"/>
        <w:bottom w:val="none" w:sz="0" w:space="0" w:color="auto"/>
        <w:right w:val="none" w:sz="0" w:space="0" w:color="auto"/>
      </w:divBdr>
    </w:div>
    <w:div w:id="347176026">
      <w:bodyDiv w:val="1"/>
      <w:marLeft w:val="0"/>
      <w:marRight w:val="0"/>
      <w:marTop w:val="0"/>
      <w:marBottom w:val="0"/>
      <w:divBdr>
        <w:top w:val="none" w:sz="0" w:space="0" w:color="auto"/>
        <w:left w:val="none" w:sz="0" w:space="0" w:color="auto"/>
        <w:bottom w:val="none" w:sz="0" w:space="0" w:color="auto"/>
        <w:right w:val="none" w:sz="0" w:space="0" w:color="auto"/>
      </w:divBdr>
    </w:div>
    <w:div w:id="397754808">
      <w:bodyDiv w:val="1"/>
      <w:marLeft w:val="0"/>
      <w:marRight w:val="0"/>
      <w:marTop w:val="0"/>
      <w:marBottom w:val="0"/>
      <w:divBdr>
        <w:top w:val="none" w:sz="0" w:space="0" w:color="auto"/>
        <w:left w:val="none" w:sz="0" w:space="0" w:color="auto"/>
        <w:bottom w:val="none" w:sz="0" w:space="0" w:color="auto"/>
        <w:right w:val="none" w:sz="0" w:space="0" w:color="auto"/>
      </w:divBdr>
    </w:div>
    <w:div w:id="495656797">
      <w:bodyDiv w:val="1"/>
      <w:marLeft w:val="0"/>
      <w:marRight w:val="0"/>
      <w:marTop w:val="0"/>
      <w:marBottom w:val="0"/>
      <w:divBdr>
        <w:top w:val="none" w:sz="0" w:space="0" w:color="auto"/>
        <w:left w:val="none" w:sz="0" w:space="0" w:color="auto"/>
        <w:bottom w:val="none" w:sz="0" w:space="0" w:color="auto"/>
        <w:right w:val="none" w:sz="0" w:space="0" w:color="auto"/>
      </w:divBdr>
    </w:div>
    <w:div w:id="671369618">
      <w:bodyDiv w:val="1"/>
      <w:marLeft w:val="0"/>
      <w:marRight w:val="0"/>
      <w:marTop w:val="0"/>
      <w:marBottom w:val="0"/>
      <w:divBdr>
        <w:top w:val="none" w:sz="0" w:space="0" w:color="auto"/>
        <w:left w:val="none" w:sz="0" w:space="0" w:color="auto"/>
        <w:bottom w:val="none" w:sz="0" w:space="0" w:color="auto"/>
        <w:right w:val="none" w:sz="0" w:space="0" w:color="auto"/>
      </w:divBdr>
    </w:div>
    <w:div w:id="774710391">
      <w:bodyDiv w:val="1"/>
      <w:marLeft w:val="0"/>
      <w:marRight w:val="0"/>
      <w:marTop w:val="0"/>
      <w:marBottom w:val="0"/>
      <w:divBdr>
        <w:top w:val="none" w:sz="0" w:space="0" w:color="auto"/>
        <w:left w:val="none" w:sz="0" w:space="0" w:color="auto"/>
        <w:bottom w:val="none" w:sz="0" w:space="0" w:color="auto"/>
        <w:right w:val="none" w:sz="0" w:space="0" w:color="auto"/>
      </w:divBdr>
    </w:div>
    <w:div w:id="895361500">
      <w:bodyDiv w:val="1"/>
      <w:marLeft w:val="0"/>
      <w:marRight w:val="0"/>
      <w:marTop w:val="0"/>
      <w:marBottom w:val="0"/>
      <w:divBdr>
        <w:top w:val="none" w:sz="0" w:space="0" w:color="auto"/>
        <w:left w:val="none" w:sz="0" w:space="0" w:color="auto"/>
        <w:bottom w:val="none" w:sz="0" w:space="0" w:color="auto"/>
        <w:right w:val="none" w:sz="0" w:space="0" w:color="auto"/>
      </w:divBdr>
    </w:div>
    <w:div w:id="914242137">
      <w:bodyDiv w:val="1"/>
      <w:marLeft w:val="0"/>
      <w:marRight w:val="0"/>
      <w:marTop w:val="0"/>
      <w:marBottom w:val="0"/>
      <w:divBdr>
        <w:top w:val="none" w:sz="0" w:space="0" w:color="auto"/>
        <w:left w:val="none" w:sz="0" w:space="0" w:color="auto"/>
        <w:bottom w:val="none" w:sz="0" w:space="0" w:color="auto"/>
        <w:right w:val="none" w:sz="0" w:space="0" w:color="auto"/>
      </w:divBdr>
    </w:div>
    <w:div w:id="1100025220">
      <w:bodyDiv w:val="1"/>
      <w:marLeft w:val="0"/>
      <w:marRight w:val="0"/>
      <w:marTop w:val="0"/>
      <w:marBottom w:val="0"/>
      <w:divBdr>
        <w:top w:val="none" w:sz="0" w:space="0" w:color="auto"/>
        <w:left w:val="none" w:sz="0" w:space="0" w:color="auto"/>
        <w:bottom w:val="none" w:sz="0" w:space="0" w:color="auto"/>
        <w:right w:val="none" w:sz="0" w:space="0" w:color="auto"/>
      </w:divBdr>
    </w:div>
    <w:div w:id="1142112526">
      <w:bodyDiv w:val="1"/>
      <w:marLeft w:val="0"/>
      <w:marRight w:val="0"/>
      <w:marTop w:val="0"/>
      <w:marBottom w:val="0"/>
      <w:divBdr>
        <w:top w:val="none" w:sz="0" w:space="0" w:color="auto"/>
        <w:left w:val="none" w:sz="0" w:space="0" w:color="auto"/>
        <w:bottom w:val="none" w:sz="0" w:space="0" w:color="auto"/>
        <w:right w:val="none" w:sz="0" w:space="0" w:color="auto"/>
      </w:divBdr>
    </w:div>
    <w:div w:id="1414857356">
      <w:bodyDiv w:val="1"/>
      <w:marLeft w:val="0"/>
      <w:marRight w:val="0"/>
      <w:marTop w:val="0"/>
      <w:marBottom w:val="0"/>
      <w:divBdr>
        <w:top w:val="none" w:sz="0" w:space="0" w:color="auto"/>
        <w:left w:val="none" w:sz="0" w:space="0" w:color="auto"/>
        <w:bottom w:val="none" w:sz="0" w:space="0" w:color="auto"/>
        <w:right w:val="none" w:sz="0" w:space="0" w:color="auto"/>
      </w:divBdr>
    </w:div>
    <w:div w:id="1509447049">
      <w:bodyDiv w:val="1"/>
      <w:marLeft w:val="0"/>
      <w:marRight w:val="0"/>
      <w:marTop w:val="0"/>
      <w:marBottom w:val="0"/>
      <w:divBdr>
        <w:top w:val="none" w:sz="0" w:space="0" w:color="auto"/>
        <w:left w:val="none" w:sz="0" w:space="0" w:color="auto"/>
        <w:bottom w:val="none" w:sz="0" w:space="0" w:color="auto"/>
        <w:right w:val="none" w:sz="0" w:space="0" w:color="auto"/>
      </w:divBdr>
    </w:div>
    <w:div w:id="1593390861">
      <w:bodyDiv w:val="1"/>
      <w:marLeft w:val="0"/>
      <w:marRight w:val="0"/>
      <w:marTop w:val="0"/>
      <w:marBottom w:val="0"/>
      <w:divBdr>
        <w:top w:val="none" w:sz="0" w:space="0" w:color="auto"/>
        <w:left w:val="none" w:sz="0" w:space="0" w:color="auto"/>
        <w:bottom w:val="none" w:sz="0" w:space="0" w:color="auto"/>
        <w:right w:val="none" w:sz="0" w:space="0" w:color="auto"/>
      </w:divBdr>
      <w:divsChild>
        <w:div w:id="1481965727">
          <w:marLeft w:val="0"/>
          <w:marRight w:val="0"/>
          <w:marTop w:val="0"/>
          <w:marBottom w:val="0"/>
          <w:divBdr>
            <w:top w:val="none" w:sz="0" w:space="0" w:color="auto"/>
            <w:left w:val="none" w:sz="0" w:space="0" w:color="auto"/>
            <w:bottom w:val="none" w:sz="0" w:space="0" w:color="auto"/>
            <w:right w:val="none" w:sz="0" w:space="0" w:color="auto"/>
          </w:divBdr>
          <w:divsChild>
            <w:div w:id="1276447153">
              <w:marLeft w:val="0"/>
              <w:marRight w:val="0"/>
              <w:marTop w:val="0"/>
              <w:marBottom w:val="0"/>
              <w:divBdr>
                <w:top w:val="none" w:sz="0" w:space="0" w:color="auto"/>
                <w:left w:val="none" w:sz="0" w:space="0" w:color="auto"/>
                <w:bottom w:val="none" w:sz="0" w:space="0" w:color="auto"/>
                <w:right w:val="none" w:sz="0" w:space="0" w:color="auto"/>
              </w:divBdr>
              <w:divsChild>
                <w:div w:id="1470169333">
                  <w:marLeft w:val="0"/>
                  <w:marRight w:val="0"/>
                  <w:marTop w:val="0"/>
                  <w:marBottom w:val="0"/>
                  <w:divBdr>
                    <w:top w:val="none" w:sz="0" w:space="0" w:color="auto"/>
                    <w:left w:val="none" w:sz="0" w:space="0" w:color="auto"/>
                    <w:bottom w:val="none" w:sz="0" w:space="0" w:color="auto"/>
                    <w:right w:val="none" w:sz="0" w:space="0" w:color="auto"/>
                  </w:divBdr>
                  <w:divsChild>
                    <w:div w:id="202173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399923">
      <w:bodyDiv w:val="1"/>
      <w:marLeft w:val="0"/>
      <w:marRight w:val="0"/>
      <w:marTop w:val="0"/>
      <w:marBottom w:val="0"/>
      <w:divBdr>
        <w:top w:val="none" w:sz="0" w:space="0" w:color="auto"/>
        <w:left w:val="none" w:sz="0" w:space="0" w:color="auto"/>
        <w:bottom w:val="none" w:sz="0" w:space="0" w:color="auto"/>
        <w:right w:val="none" w:sz="0" w:space="0" w:color="auto"/>
      </w:divBdr>
    </w:div>
    <w:div w:id="1844782879">
      <w:bodyDiv w:val="1"/>
      <w:marLeft w:val="0"/>
      <w:marRight w:val="0"/>
      <w:marTop w:val="0"/>
      <w:marBottom w:val="0"/>
      <w:divBdr>
        <w:top w:val="none" w:sz="0" w:space="0" w:color="auto"/>
        <w:left w:val="none" w:sz="0" w:space="0" w:color="auto"/>
        <w:bottom w:val="none" w:sz="0" w:space="0" w:color="auto"/>
        <w:right w:val="none" w:sz="0" w:space="0" w:color="auto"/>
      </w:divBdr>
    </w:div>
    <w:div w:id="1985695279">
      <w:bodyDiv w:val="1"/>
      <w:marLeft w:val="0"/>
      <w:marRight w:val="0"/>
      <w:marTop w:val="0"/>
      <w:marBottom w:val="0"/>
      <w:divBdr>
        <w:top w:val="none" w:sz="0" w:space="0" w:color="auto"/>
        <w:left w:val="none" w:sz="0" w:space="0" w:color="auto"/>
        <w:bottom w:val="none" w:sz="0" w:space="0" w:color="auto"/>
        <w:right w:val="none" w:sz="0" w:space="0" w:color="auto"/>
      </w:divBdr>
    </w:div>
    <w:div w:id="2115511429">
      <w:bodyDiv w:val="1"/>
      <w:marLeft w:val="0"/>
      <w:marRight w:val="0"/>
      <w:marTop w:val="0"/>
      <w:marBottom w:val="0"/>
      <w:divBdr>
        <w:top w:val="none" w:sz="0" w:space="0" w:color="auto"/>
        <w:left w:val="none" w:sz="0" w:space="0" w:color="auto"/>
        <w:bottom w:val="none" w:sz="0" w:space="0" w:color="auto"/>
        <w:right w:val="none" w:sz="0" w:space="0" w:color="auto"/>
      </w:divBdr>
    </w:div>
    <w:div w:id="212750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6E1E5-76CD-4A87-9A3C-B483DCB6F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10602</Words>
  <Characters>60437</Characters>
  <Application>Microsoft Office Word</Application>
  <DocSecurity>0</DocSecurity>
  <Lines>503</Lines>
  <Paragraphs>141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Abdulaziz Alshehri</cp:lastModifiedBy>
  <cp:revision>5</cp:revision>
  <cp:lastPrinted>2024-11-04T16:28:00Z</cp:lastPrinted>
  <dcterms:created xsi:type="dcterms:W3CDTF">2024-10-23T05:32:00Z</dcterms:created>
  <dcterms:modified xsi:type="dcterms:W3CDTF">2024-11-04T16:29:00Z</dcterms:modified>
</cp:coreProperties>
</file>